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F07ED" w:rsidRDefault="00FA0367" w:rsidP="003A73DE">
      <w:pPr>
        <w:pStyle w:val="af2"/>
        <w:rPr>
          <w:color w:val="000000" w:themeColor="text1"/>
        </w:rPr>
      </w:pPr>
      <w:r w:rsidRPr="00FF07ED">
        <w:rPr>
          <w:rFonts w:hint="eastAsia"/>
          <w:color w:val="000000" w:themeColor="text1"/>
        </w:rPr>
        <w:t>調查</w:t>
      </w:r>
      <w:r w:rsidR="00D75644" w:rsidRPr="00FF07ED">
        <w:rPr>
          <w:rFonts w:hint="eastAsia"/>
          <w:color w:val="000000" w:themeColor="text1"/>
        </w:rPr>
        <w:t>報告</w:t>
      </w:r>
    </w:p>
    <w:p w:rsidR="00E25849" w:rsidRPr="00FF07ED" w:rsidRDefault="00E25849" w:rsidP="00EE3BC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F07E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761127" w:rsidRPr="00FF07ED">
        <w:rPr>
          <w:rFonts w:hint="eastAsia"/>
          <w:color w:val="000000" w:themeColor="text1"/>
        </w:rPr>
        <w:t>據訴</w:t>
      </w:r>
      <w:proofErr w:type="gramEnd"/>
      <w:r w:rsidR="00761127" w:rsidRPr="00FF07ED">
        <w:rPr>
          <w:rFonts w:hint="eastAsia"/>
          <w:color w:val="000000" w:themeColor="text1"/>
        </w:rPr>
        <w:t>，</w:t>
      </w:r>
      <w:r w:rsidR="006E32CB" w:rsidRPr="00FF07ED">
        <w:rPr>
          <w:rFonts w:hint="eastAsia"/>
          <w:color w:val="000000" w:themeColor="text1"/>
        </w:rPr>
        <w:t>為坐落新北市</w:t>
      </w:r>
      <w:r w:rsidR="00DD0184" w:rsidRPr="00FF07ED">
        <w:rPr>
          <w:rFonts w:hAnsi="標楷體" w:hint="eastAsia"/>
          <w:color w:val="000000" w:themeColor="text1"/>
        </w:rPr>
        <w:t>○○</w:t>
      </w:r>
      <w:r w:rsidR="006E32CB" w:rsidRPr="00FF07ED">
        <w:rPr>
          <w:rFonts w:hint="eastAsia"/>
          <w:color w:val="000000" w:themeColor="text1"/>
        </w:rPr>
        <w:t>區</w:t>
      </w:r>
      <w:r w:rsidR="00DD0184" w:rsidRPr="00FF07ED">
        <w:rPr>
          <w:rFonts w:hAnsi="標楷體" w:hint="eastAsia"/>
          <w:color w:val="000000" w:themeColor="text1"/>
        </w:rPr>
        <w:t>○○</w:t>
      </w:r>
      <w:r w:rsidR="006E32CB" w:rsidRPr="00FF07ED">
        <w:rPr>
          <w:rFonts w:hint="eastAsia"/>
          <w:color w:val="000000" w:themeColor="text1"/>
        </w:rPr>
        <w:t>段</w:t>
      </w:r>
      <w:r w:rsidR="00DD0184" w:rsidRPr="00FF07ED">
        <w:rPr>
          <w:rFonts w:hAnsi="標楷體" w:hint="eastAsia"/>
          <w:color w:val="000000" w:themeColor="text1"/>
        </w:rPr>
        <w:t>○○</w:t>
      </w:r>
      <w:r w:rsidR="006E32CB" w:rsidRPr="00FF07ED">
        <w:rPr>
          <w:rFonts w:hint="eastAsia"/>
          <w:color w:val="000000" w:themeColor="text1"/>
        </w:rPr>
        <w:t>、</w:t>
      </w:r>
      <w:r w:rsidR="00DD0184" w:rsidRPr="00FF07ED">
        <w:rPr>
          <w:rFonts w:hAnsi="標楷體" w:hint="eastAsia"/>
          <w:color w:val="000000" w:themeColor="text1"/>
        </w:rPr>
        <w:t>○○</w:t>
      </w:r>
      <w:r w:rsidR="006E32CB" w:rsidRPr="00FF07ED">
        <w:rPr>
          <w:rFonts w:hint="eastAsia"/>
          <w:color w:val="000000" w:themeColor="text1"/>
        </w:rPr>
        <w:t>、</w:t>
      </w:r>
      <w:r w:rsidR="00DD0184" w:rsidRPr="00FF07ED">
        <w:rPr>
          <w:rFonts w:hAnsi="標楷體" w:hint="eastAsia"/>
          <w:color w:val="000000" w:themeColor="text1"/>
        </w:rPr>
        <w:t>○○</w:t>
      </w:r>
      <w:r w:rsidR="006E32CB" w:rsidRPr="00FF07ED">
        <w:rPr>
          <w:rFonts w:hint="eastAsia"/>
          <w:color w:val="000000" w:themeColor="text1"/>
        </w:rPr>
        <w:t>、</w:t>
      </w:r>
      <w:r w:rsidR="00DD0184" w:rsidRPr="00FF07ED">
        <w:rPr>
          <w:rFonts w:hAnsi="標楷體" w:hint="eastAsia"/>
          <w:color w:val="000000" w:themeColor="text1"/>
        </w:rPr>
        <w:t>○○</w:t>
      </w:r>
      <w:r w:rsidR="006E32CB" w:rsidRPr="00FF07ED">
        <w:rPr>
          <w:rFonts w:hint="eastAsia"/>
          <w:color w:val="000000" w:themeColor="text1"/>
        </w:rPr>
        <w:t>地號等土地，原屬未登錄土地，於83年始登記為國有土地，並於85年將使用分區編為「國家公園」，相關行政機關為前揭行政行為時，</w:t>
      </w:r>
      <w:proofErr w:type="gramStart"/>
      <w:r w:rsidR="006E32CB" w:rsidRPr="00FF07ED">
        <w:rPr>
          <w:rFonts w:hint="eastAsia"/>
          <w:color w:val="000000" w:themeColor="text1"/>
        </w:rPr>
        <w:t>均有通知</w:t>
      </w:r>
      <w:proofErr w:type="gramEnd"/>
      <w:r w:rsidR="006E32CB" w:rsidRPr="00FF07ED">
        <w:rPr>
          <w:rFonts w:hint="eastAsia"/>
          <w:color w:val="000000" w:themeColor="text1"/>
        </w:rPr>
        <w:t>渠鄰居陳述意見，</w:t>
      </w:r>
      <w:proofErr w:type="gramStart"/>
      <w:r w:rsidR="006E32CB" w:rsidRPr="00FF07ED">
        <w:rPr>
          <w:rFonts w:hint="eastAsia"/>
          <w:color w:val="000000" w:themeColor="text1"/>
        </w:rPr>
        <w:t>惟渠並未</w:t>
      </w:r>
      <w:proofErr w:type="gramEnd"/>
      <w:r w:rsidR="006E32CB" w:rsidRPr="00FF07ED">
        <w:rPr>
          <w:rFonts w:hint="eastAsia"/>
          <w:color w:val="000000" w:themeColor="text1"/>
        </w:rPr>
        <w:t>接獲任何通知；且財政部國有財產署（下稱國產署）於103年移</w:t>
      </w:r>
      <w:bookmarkStart w:id="25" w:name="_GoBack"/>
      <w:bookmarkEnd w:id="25"/>
      <w:r w:rsidR="006E32CB" w:rsidRPr="00FF07ED">
        <w:rPr>
          <w:rFonts w:hint="eastAsia"/>
          <w:color w:val="000000" w:themeColor="text1"/>
        </w:rPr>
        <w:t>交系爭土地與行政院農業委員會林務局時，並未依「財政部國有財產局經管國有林地移交林務機關接管計畫」辦理；又林務局羅東林區管理處</w:t>
      </w:r>
      <w:proofErr w:type="gramStart"/>
      <w:r w:rsidR="006E32CB" w:rsidRPr="00FF07ED">
        <w:rPr>
          <w:rFonts w:hint="eastAsia"/>
          <w:color w:val="000000" w:themeColor="text1"/>
        </w:rPr>
        <w:t>未與渠協調</w:t>
      </w:r>
      <w:proofErr w:type="gramEnd"/>
      <w:r w:rsidR="006E32CB" w:rsidRPr="00FF07ED">
        <w:rPr>
          <w:rFonts w:hint="eastAsia"/>
          <w:color w:val="000000" w:themeColor="text1"/>
        </w:rPr>
        <w:t>，或查明是否符合「國有林地濫墾地補辦清理實施計畫」，即</w:t>
      </w:r>
      <w:proofErr w:type="gramStart"/>
      <w:r w:rsidR="006E32CB" w:rsidRPr="00FF07ED">
        <w:rPr>
          <w:rFonts w:hint="eastAsia"/>
          <w:color w:val="000000" w:themeColor="text1"/>
        </w:rPr>
        <w:t>率予訴請</w:t>
      </w:r>
      <w:proofErr w:type="gramEnd"/>
      <w:r w:rsidR="006E32CB" w:rsidRPr="00FF07ED">
        <w:rPr>
          <w:rFonts w:hint="eastAsia"/>
          <w:color w:val="000000" w:themeColor="text1"/>
        </w:rPr>
        <w:t>法院</w:t>
      </w:r>
      <w:proofErr w:type="gramStart"/>
      <w:r w:rsidR="006E32CB" w:rsidRPr="00FF07ED">
        <w:rPr>
          <w:rFonts w:hint="eastAsia"/>
          <w:color w:val="000000" w:themeColor="text1"/>
        </w:rPr>
        <w:t>請求渠拆屋</w:t>
      </w:r>
      <w:proofErr w:type="gramEnd"/>
      <w:r w:rsidR="006E32CB" w:rsidRPr="00FF07ED">
        <w:rPr>
          <w:rFonts w:hint="eastAsia"/>
          <w:color w:val="000000" w:themeColor="text1"/>
        </w:rPr>
        <w:t>還地，</w:t>
      </w:r>
      <w:proofErr w:type="gramStart"/>
      <w:r w:rsidR="006E32CB" w:rsidRPr="00FF07ED">
        <w:rPr>
          <w:rFonts w:hint="eastAsia"/>
          <w:color w:val="000000" w:themeColor="text1"/>
        </w:rPr>
        <w:t>均損及</w:t>
      </w:r>
      <w:proofErr w:type="gramEnd"/>
      <w:r w:rsidR="006E32CB" w:rsidRPr="00FF07ED">
        <w:rPr>
          <w:rFonts w:hint="eastAsia"/>
          <w:color w:val="000000" w:themeColor="text1"/>
        </w:rPr>
        <w:t>權益等情。究系爭土地登記為國有及國產署移交林務局之始末經過及相關法令依據為何？於登記為國有土地及使用分區為國家公園時，有無通知陳訴人表示意見之必要？以及</w:t>
      </w:r>
      <w:r w:rsidR="00196270" w:rsidRPr="00FF07ED">
        <w:rPr>
          <w:rFonts w:hint="eastAsia"/>
          <w:color w:val="000000" w:themeColor="text1"/>
        </w:rPr>
        <w:t>該</w:t>
      </w:r>
      <w:r w:rsidR="006E32CB" w:rsidRPr="00FF07ED">
        <w:rPr>
          <w:rFonts w:hint="eastAsia"/>
          <w:color w:val="000000" w:themeColor="text1"/>
        </w:rPr>
        <w:t>林</w:t>
      </w:r>
      <w:r w:rsidR="00196270" w:rsidRPr="00FF07ED">
        <w:rPr>
          <w:rFonts w:hint="eastAsia"/>
          <w:color w:val="000000" w:themeColor="text1"/>
        </w:rPr>
        <w:t>區</w:t>
      </w:r>
      <w:r w:rsidR="006E32CB" w:rsidRPr="00FF07ED">
        <w:rPr>
          <w:rFonts w:hint="eastAsia"/>
          <w:color w:val="000000" w:themeColor="text1"/>
        </w:rPr>
        <w:t>管</w:t>
      </w:r>
      <w:r w:rsidR="00196270" w:rsidRPr="00FF07ED">
        <w:rPr>
          <w:rFonts w:hint="eastAsia"/>
          <w:color w:val="000000" w:themeColor="text1"/>
        </w:rPr>
        <w:t>理</w:t>
      </w:r>
      <w:r w:rsidR="006E32CB" w:rsidRPr="00FF07ED">
        <w:rPr>
          <w:rFonts w:hint="eastAsia"/>
          <w:color w:val="000000" w:themeColor="text1"/>
        </w:rPr>
        <w:t>處處理系爭土地的過程是否妥適等疑義，實有深入瞭解之必要案</w:t>
      </w:r>
      <w:r w:rsidR="0008678E" w:rsidRPr="00FF07ED">
        <w:rPr>
          <w:rFonts w:hint="eastAsia"/>
          <w:color w:val="000000" w:themeColor="text1"/>
        </w:rPr>
        <w:t>。</w:t>
      </w:r>
    </w:p>
    <w:p w:rsidR="00E25849" w:rsidRPr="00FF07ED" w:rsidRDefault="00E25849" w:rsidP="00EE3BC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F07ED">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FF07ED" w:rsidRDefault="00193020" w:rsidP="00EE3BC1">
      <w:pPr>
        <w:pStyle w:val="10"/>
        <w:ind w:left="680" w:firstLine="680"/>
        <w:rPr>
          <w:color w:val="000000" w:themeColor="text1"/>
        </w:rPr>
      </w:pPr>
      <w:bookmarkStart w:id="50" w:name="_Toc524902730"/>
      <w:r w:rsidRPr="00FF07ED">
        <w:rPr>
          <w:rFonts w:hint="eastAsia"/>
          <w:color w:val="000000" w:themeColor="text1"/>
        </w:rPr>
        <w:t>本案經調閱</w:t>
      </w:r>
      <w:r w:rsidRPr="00FF07ED">
        <w:rPr>
          <w:rFonts w:hAnsi="標楷體" w:hint="eastAsia"/>
          <w:color w:val="000000" w:themeColor="text1"/>
        </w:rPr>
        <w:t>行政院農業委員會林務局</w:t>
      </w:r>
      <w:r w:rsidRPr="00FF07ED">
        <w:rPr>
          <w:rFonts w:hint="eastAsia"/>
          <w:color w:val="000000" w:themeColor="text1"/>
        </w:rPr>
        <w:t>（下稱林務</w:t>
      </w:r>
      <w:r w:rsidRPr="00FF07ED">
        <w:rPr>
          <w:rFonts w:hAnsi="標楷體" w:hint="eastAsia"/>
          <w:color w:val="000000" w:themeColor="text1"/>
        </w:rPr>
        <w:t>局</w:t>
      </w:r>
      <w:r w:rsidRPr="00FF07ED">
        <w:rPr>
          <w:rFonts w:hint="eastAsia"/>
          <w:color w:val="000000" w:themeColor="text1"/>
        </w:rPr>
        <w:t>）、財政部國有財產署（下稱國產署）等機關卷證資料，並於民國(下同)</w:t>
      </w:r>
      <w:r w:rsidRPr="00FF07ED">
        <w:rPr>
          <w:rFonts w:hAnsi="標楷體" w:hint="eastAsia"/>
          <w:color w:val="000000" w:themeColor="text1"/>
        </w:rPr>
        <w:t>107年12月21日與陳訴人前往</w:t>
      </w:r>
      <w:r w:rsidRPr="00FF07ED">
        <w:rPr>
          <w:rFonts w:hint="eastAsia"/>
          <w:color w:val="000000" w:themeColor="text1"/>
        </w:rPr>
        <w:t>現場履勘，並詢問</w:t>
      </w:r>
      <w:r w:rsidRPr="00FF07ED">
        <w:rPr>
          <w:rFonts w:hAnsi="標楷體" w:hint="eastAsia"/>
          <w:color w:val="000000" w:themeColor="text1"/>
        </w:rPr>
        <w:t>林務局</w:t>
      </w:r>
      <w:r w:rsidRPr="00FF07ED">
        <w:rPr>
          <w:rFonts w:hint="eastAsia"/>
          <w:color w:val="000000" w:themeColor="text1"/>
        </w:rPr>
        <w:t>、國產署、內政部營建署陽明山國家公園管理處</w:t>
      </w:r>
      <w:r w:rsidRPr="00FF07ED">
        <w:rPr>
          <w:rFonts w:hAnsi="標楷體" w:hint="eastAsia"/>
          <w:color w:val="000000" w:themeColor="text1"/>
        </w:rPr>
        <w:t>（下稱</w:t>
      </w:r>
      <w:r w:rsidRPr="00FF07ED">
        <w:rPr>
          <w:rFonts w:hint="eastAsia"/>
          <w:color w:val="000000" w:themeColor="text1"/>
        </w:rPr>
        <w:t>陽管處</w:t>
      </w:r>
      <w:r w:rsidRPr="00FF07ED">
        <w:rPr>
          <w:rFonts w:hAnsi="標楷體" w:hint="eastAsia"/>
          <w:color w:val="000000" w:themeColor="text1"/>
        </w:rPr>
        <w:t>）、</w:t>
      </w:r>
      <w:r w:rsidRPr="00FF07ED">
        <w:rPr>
          <w:rFonts w:hint="eastAsia"/>
          <w:color w:val="000000" w:themeColor="text1"/>
        </w:rPr>
        <w:t>新北市三芝區圓山里辦公室等機關人員，業已調查竣事，</w:t>
      </w:r>
      <w:r w:rsidR="00307A76" w:rsidRPr="00FF07ED">
        <w:rPr>
          <w:rFonts w:hint="eastAsia"/>
          <w:color w:val="000000" w:themeColor="text1"/>
        </w:rPr>
        <w:t>茲臚</w:t>
      </w:r>
      <w:r w:rsidR="00FB501B" w:rsidRPr="00FF07ED">
        <w:rPr>
          <w:rFonts w:hint="eastAsia"/>
          <w:color w:val="000000" w:themeColor="text1"/>
        </w:rPr>
        <w:t>列調查意見如下：</w:t>
      </w:r>
    </w:p>
    <w:p w:rsidR="00073CB5" w:rsidRPr="00FF07ED" w:rsidRDefault="00973C24" w:rsidP="00973C24">
      <w:pPr>
        <w:pStyle w:val="2"/>
        <w:ind w:left="1020" w:hanging="680"/>
        <w:rPr>
          <w:b/>
          <w:color w:val="000000" w:themeColor="text1"/>
        </w:rPr>
      </w:pPr>
      <w:bookmarkStart w:id="51" w:name="_Toc421794873"/>
      <w:bookmarkStart w:id="52" w:name="_Toc422834158"/>
      <w:r w:rsidRPr="00FF07ED">
        <w:rPr>
          <w:rFonts w:hint="eastAsia"/>
          <w:b/>
          <w:color w:val="000000" w:themeColor="text1"/>
        </w:rPr>
        <w:t>國產署北區分署於</w:t>
      </w:r>
      <w:r w:rsidRPr="00FF07ED">
        <w:rPr>
          <w:b/>
          <w:color w:val="000000" w:themeColor="text1"/>
        </w:rPr>
        <w:t>83</w:t>
      </w:r>
      <w:r w:rsidRPr="00FF07ED">
        <w:rPr>
          <w:rFonts w:hint="eastAsia"/>
          <w:b/>
          <w:color w:val="000000" w:themeColor="text1"/>
        </w:rPr>
        <w:t>年間</w:t>
      </w:r>
      <w:proofErr w:type="gramStart"/>
      <w:r w:rsidR="003C3EA5" w:rsidRPr="00FF07ED">
        <w:rPr>
          <w:rFonts w:hAnsi="標楷體" w:hint="eastAsia"/>
          <w:b/>
          <w:color w:val="000000" w:themeColor="text1"/>
        </w:rPr>
        <w:t>辦竣</w:t>
      </w:r>
      <w:r w:rsidR="00845106" w:rsidRPr="00FF07ED">
        <w:rPr>
          <w:rFonts w:hAnsi="標楷體" w:hint="eastAsia"/>
          <w:b/>
          <w:color w:val="000000" w:themeColor="text1"/>
        </w:rPr>
        <w:t>陳訴</w:t>
      </w:r>
      <w:proofErr w:type="gramEnd"/>
      <w:r w:rsidR="00845106" w:rsidRPr="00FF07ED">
        <w:rPr>
          <w:rFonts w:hAnsi="標楷體" w:hint="eastAsia"/>
          <w:b/>
          <w:color w:val="000000" w:themeColor="text1"/>
        </w:rPr>
        <w:t>人占用之</w:t>
      </w:r>
      <w:r w:rsidRPr="00FF07ED">
        <w:rPr>
          <w:rFonts w:hint="eastAsia"/>
          <w:b/>
          <w:color w:val="000000" w:themeColor="text1"/>
        </w:rPr>
        <w:t>土地</w:t>
      </w:r>
      <w:r w:rsidR="003C3EA5" w:rsidRPr="00FF07ED">
        <w:rPr>
          <w:rFonts w:hAnsi="標楷體" w:hint="eastAsia"/>
          <w:b/>
          <w:color w:val="000000" w:themeColor="text1"/>
        </w:rPr>
        <w:t>所有權第一次登記</w:t>
      </w:r>
      <w:r w:rsidR="003C3EA5" w:rsidRPr="00FF07ED">
        <w:rPr>
          <w:rFonts w:hint="eastAsia"/>
          <w:b/>
          <w:color w:val="000000" w:themeColor="text1"/>
        </w:rPr>
        <w:t>，依法令規定無需通知地上物使用</w:t>
      </w:r>
      <w:r w:rsidR="003C3EA5" w:rsidRPr="00FF07ED">
        <w:rPr>
          <w:rFonts w:hint="eastAsia"/>
          <w:b/>
          <w:color w:val="000000" w:themeColor="text1"/>
        </w:rPr>
        <w:lastRenderedPageBreak/>
        <w:t>人，且</w:t>
      </w:r>
      <w:r w:rsidRPr="00FF07ED">
        <w:rPr>
          <w:rFonts w:hAnsi="標楷體" w:hint="eastAsia"/>
          <w:b/>
          <w:color w:val="000000" w:themeColor="text1"/>
        </w:rPr>
        <w:t>陳</w:t>
      </w:r>
      <w:r w:rsidR="003C3EA5" w:rsidRPr="00FF07ED">
        <w:rPr>
          <w:rFonts w:hAnsi="標楷體" w:hint="eastAsia"/>
          <w:b/>
          <w:color w:val="000000" w:themeColor="text1"/>
        </w:rPr>
        <w:t>訴人並未因時效取得地上權登記</w:t>
      </w:r>
      <w:r w:rsidRPr="00FF07ED">
        <w:rPr>
          <w:rFonts w:hAnsi="標楷體" w:hint="eastAsia"/>
          <w:b/>
          <w:color w:val="000000" w:themeColor="text1"/>
        </w:rPr>
        <w:t>，亦不符合「國有林地濫墾地補辦清理作業要點」得</w:t>
      </w:r>
      <w:r w:rsidRPr="00FF07ED">
        <w:rPr>
          <w:rFonts w:hint="eastAsia"/>
          <w:b/>
          <w:color w:val="000000" w:themeColor="text1"/>
        </w:rPr>
        <w:t>予</w:t>
      </w:r>
      <w:r w:rsidRPr="00FF07ED">
        <w:rPr>
          <w:rFonts w:hAnsi="標楷體" w:hint="eastAsia"/>
          <w:b/>
          <w:color w:val="000000" w:themeColor="text1"/>
        </w:rPr>
        <w:t>補辦清理訂約之規定</w:t>
      </w:r>
      <w:r w:rsidR="003C3EA5" w:rsidRPr="00FF07ED">
        <w:rPr>
          <w:rFonts w:hint="eastAsia"/>
          <w:b/>
          <w:color w:val="000000" w:themeColor="text1"/>
        </w:rPr>
        <w:t>；</w:t>
      </w:r>
      <w:proofErr w:type="gramStart"/>
      <w:r w:rsidR="003C3EA5" w:rsidRPr="00FF07ED">
        <w:rPr>
          <w:rFonts w:hint="eastAsia"/>
          <w:b/>
          <w:color w:val="000000" w:themeColor="text1"/>
        </w:rPr>
        <w:t>又</w:t>
      </w:r>
      <w:r w:rsidR="00845106" w:rsidRPr="00FF07ED">
        <w:rPr>
          <w:rFonts w:hint="eastAsia"/>
          <w:b/>
          <w:color w:val="000000" w:themeColor="text1"/>
        </w:rPr>
        <w:t>該占用</w:t>
      </w:r>
      <w:proofErr w:type="gramEnd"/>
      <w:r w:rsidR="003C3EA5" w:rsidRPr="00FF07ED">
        <w:rPr>
          <w:rFonts w:hint="eastAsia"/>
          <w:b/>
          <w:color w:val="000000" w:themeColor="text1"/>
        </w:rPr>
        <w:t>土地於51年即已公告為水源涵養保安林，</w:t>
      </w:r>
      <w:r w:rsidR="003C3EA5" w:rsidRPr="00FF07ED">
        <w:rPr>
          <w:rFonts w:hAnsi="標楷體" w:hint="eastAsia"/>
          <w:b/>
          <w:color w:val="000000" w:themeColor="text1"/>
        </w:rPr>
        <w:t>屬國有區外保安林範圍，並不適用</w:t>
      </w:r>
      <w:r w:rsidR="003C3EA5" w:rsidRPr="00FF07ED">
        <w:rPr>
          <w:b/>
          <w:color w:val="000000" w:themeColor="text1"/>
          <w:lang w:val="x-none"/>
        </w:rPr>
        <w:t>國有林地接管計</w:t>
      </w:r>
      <w:r w:rsidR="003C3EA5" w:rsidRPr="00FF07ED">
        <w:rPr>
          <w:rFonts w:hint="eastAsia"/>
          <w:b/>
          <w:color w:val="000000" w:themeColor="text1"/>
          <w:lang w:val="x-none"/>
        </w:rPr>
        <w:t>畫，</w:t>
      </w:r>
      <w:r w:rsidR="003C3EA5" w:rsidRPr="00FF07ED">
        <w:rPr>
          <w:rFonts w:hint="eastAsia"/>
          <w:b/>
          <w:color w:val="000000" w:themeColor="text1"/>
        </w:rPr>
        <w:t>經檢討無法解除保安林，</w:t>
      </w:r>
      <w:r w:rsidRPr="00FF07ED">
        <w:rPr>
          <w:rFonts w:hint="eastAsia"/>
          <w:b/>
          <w:color w:val="000000" w:themeColor="text1"/>
        </w:rPr>
        <w:t>仍</w:t>
      </w:r>
      <w:r w:rsidR="003C3EA5" w:rsidRPr="00FF07ED">
        <w:rPr>
          <w:rFonts w:hint="eastAsia"/>
          <w:b/>
          <w:color w:val="000000" w:themeColor="text1"/>
        </w:rPr>
        <w:t>應由林務局接管；</w:t>
      </w:r>
      <w:proofErr w:type="gramStart"/>
      <w:r w:rsidR="00845106" w:rsidRPr="00FF07ED">
        <w:rPr>
          <w:rFonts w:hint="eastAsia"/>
          <w:b/>
          <w:color w:val="000000" w:themeColor="text1"/>
        </w:rPr>
        <w:t>該占用</w:t>
      </w:r>
      <w:proofErr w:type="gramEnd"/>
      <w:r w:rsidR="003C3EA5" w:rsidRPr="00FF07ED">
        <w:rPr>
          <w:rFonts w:hint="eastAsia"/>
          <w:b/>
          <w:color w:val="000000" w:themeColor="text1"/>
        </w:rPr>
        <w:t>土地因屬水源涵養保安林，為涵養水源、保存風景所必要者，仍有繼續存置之必要及公用使用之需求，故在公用財產用途未廢止之情況下，應不得變更為非公用財產移交國產署接管，</w:t>
      </w:r>
      <w:r w:rsidRPr="00FF07ED">
        <w:rPr>
          <w:rFonts w:hint="eastAsia"/>
          <w:b/>
          <w:color w:val="000000" w:themeColor="text1"/>
        </w:rPr>
        <w:t>亦無法依國有財產法相關規定辦理出租，</w:t>
      </w:r>
      <w:r w:rsidR="003C3EA5" w:rsidRPr="00FF07ED">
        <w:rPr>
          <w:rFonts w:hint="eastAsia"/>
          <w:b/>
          <w:color w:val="000000" w:themeColor="text1"/>
        </w:rPr>
        <w:t>陳訴人所訴各項違失情節，容有誤解。</w:t>
      </w:r>
      <w:bookmarkEnd w:id="51"/>
      <w:bookmarkEnd w:id="52"/>
    </w:p>
    <w:p w:rsidR="00557EAC" w:rsidRPr="00FF07ED" w:rsidRDefault="00557EAC" w:rsidP="00EE3BC1">
      <w:pPr>
        <w:pStyle w:val="3"/>
        <w:ind w:left="1360" w:hanging="680"/>
        <w:rPr>
          <w:color w:val="000000" w:themeColor="text1"/>
        </w:rPr>
      </w:pPr>
      <w:bookmarkStart w:id="53" w:name="_Toc421794874"/>
      <w:bookmarkStart w:id="54" w:name="_Toc421795440"/>
      <w:bookmarkStart w:id="55" w:name="_Toc421796021"/>
      <w:bookmarkStart w:id="56" w:name="_Toc422834159"/>
      <w:r w:rsidRPr="00FF07ED">
        <w:rPr>
          <w:rFonts w:hint="eastAsia"/>
          <w:color w:val="000000" w:themeColor="text1"/>
        </w:rPr>
        <w:t>依</w:t>
      </w:r>
      <w:r w:rsidR="00C8482B" w:rsidRPr="00FF07ED">
        <w:rPr>
          <w:rFonts w:hint="eastAsia"/>
          <w:color w:val="000000" w:themeColor="text1"/>
        </w:rPr>
        <w:t>國有財產法</w:t>
      </w:r>
      <w:r w:rsidR="003C6195" w:rsidRPr="00FF07ED">
        <w:rPr>
          <w:rFonts w:hint="eastAsia"/>
          <w:color w:val="000000" w:themeColor="text1"/>
        </w:rPr>
        <w:t>(下稱國產法)</w:t>
      </w:r>
      <w:r w:rsidR="00C8482B" w:rsidRPr="00FF07ED">
        <w:rPr>
          <w:rFonts w:hint="eastAsia"/>
          <w:color w:val="000000" w:themeColor="text1"/>
        </w:rPr>
        <w:t>第2條第2項規定：</w:t>
      </w:r>
      <w:r w:rsidR="00C8482B" w:rsidRPr="00FF07ED">
        <w:rPr>
          <w:rFonts w:hAnsi="標楷體" w:hint="eastAsia"/>
          <w:color w:val="000000" w:themeColor="text1"/>
        </w:rPr>
        <w:t>「</w:t>
      </w:r>
      <w:r w:rsidR="00C8482B" w:rsidRPr="00FF07ED">
        <w:rPr>
          <w:rFonts w:hint="eastAsia"/>
          <w:color w:val="000000" w:themeColor="text1"/>
        </w:rPr>
        <w:t>凡不屬於私有或地方所有之財產，除法律另有規定外，</w:t>
      </w:r>
      <w:proofErr w:type="gramStart"/>
      <w:r w:rsidR="00C8482B" w:rsidRPr="00FF07ED">
        <w:rPr>
          <w:rFonts w:hint="eastAsia"/>
          <w:color w:val="000000" w:themeColor="text1"/>
        </w:rPr>
        <w:t>均應視為</w:t>
      </w:r>
      <w:proofErr w:type="gramEnd"/>
      <w:r w:rsidR="00C8482B" w:rsidRPr="00FF07ED">
        <w:rPr>
          <w:rFonts w:hint="eastAsia"/>
          <w:color w:val="000000" w:themeColor="text1"/>
        </w:rPr>
        <w:t>國有財產。</w:t>
      </w:r>
      <w:r w:rsidR="00C8482B" w:rsidRPr="00FF07ED">
        <w:rPr>
          <w:rFonts w:hAnsi="標楷體" w:hint="eastAsia"/>
          <w:color w:val="000000" w:themeColor="text1"/>
        </w:rPr>
        <w:t>」</w:t>
      </w:r>
      <w:r w:rsidR="00C8482B" w:rsidRPr="00FF07ED">
        <w:rPr>
          <w:rFonts w:hint="eastAsia"/>
          <w:color w:val="000000" w:themeColor="text1"/>
        </w:rPr>
        <w:t>第19條規定：</w:t>
      </w:r>
      <w:r w:rsidR="00C8482B" w:rsidRPr="00FF07ED">
        <w:rPr>
          <w:rFonts w:hAnsi="標楷體" w:hint="eastAsia"/>
          <w:color w:val="000000" w:themeColor="text1"/>
        </w:rPr>
        <w:t>「</w:t>
      </w:r>
      <w:r w:rsidR="00C8482B" w:rsidRPr="00FF07ED">
        <w:rPr>
          <w:rFonts w:hint="eastAsia"/>
          <w:color w:val="000000" w:themeColor="text1"/>
        </w:rPr>
        <w:t>尚未完成登記應屬國有之土地，得由財政部國有財產局或其所屬分支機構委託該管直轄市、縣（市）地政機關辦理國有登記。</w:t>
      </w:r>
      <w:r w:rsidR="002637DB" w:rsidRPr="00FF07ED">
        <w:rPr>
          <w:rFonts w:hint="eastAsia"/>
          <w:color w:val="000000" w:themeColor="text1"/>
        </w:rPr>
        <w:t>…</w:t>
      </w:r>
      <w:proofErr w:type="gramStart"/>
      <w:r w:rsidR="002637DB" w:rsidRPr="00FF07ED">
        <w:rPr>
          <w:rFonts w:hint="eastAsia"/>
          <w:color w:val="000000" w:themeColor="text1"/>
        </w:rPr>
        <w:t>…</w:t>
      </w:r>
      <w:proofErr w:type="gramEnd"/>
      <w:r w:rsidR="00C8482B" w:rsidRPr="00FF07ED">
        <w:rPr>
          <w:rFonts w:hAnsi="標楷體" w:hint="eastAsia"/>
          <w:color w:val="000000" w:themeColor="text1"/>
        </w:rPr>
        <w:t>」</w:t>
      </w:r>
      <w:r w:rsidRPr="00FF07ED">
        <w:rPr>
          <w:rFonts w:hint="eastAsia"/>
          <w:color w:val="000000" w:themeColor="text1"/>
        </w:rPr>
        <w:t>土地法第53條規定</w:t>
      </w:r>
      <w:r w:rsidR="002E529F" w:rsidRPr="00FF07ED">
        <w:rPr>
          <w:rFonts w:hint="eastAsia"/>
          <w:color w:val="000000" w:themeColor="text1"/>
        </w:rPr>
        <w:t>:</w:t>
      </w:r>
      <w:r w:rsidR="002E529F" w:rsidRPr="00FF07ED">
        <w:rPr>
          <w:rFonts w:hAnsi="標楷體" w:hint="eastAsia"/>
          <w:color w:val="000000" w:themeColor="text1"/>
        </w:rPr>
        <w:t>「</w:t>
      </w:r>
      <w:r w:rsidRPr="00FF07ED">
        <w:rPr>
          <w:rFonts w:hint="eastAsia"/>
          <w:color w:val="000000" w:themeColor="text1"/>
        </w:rPr>
        <w:t>無保管或使用機關之公有土地及因地籍整理而發現之公有土地，由該管直轄市或縣（市）地政機關</w:t>
      </w:r>
      <w:proofErr w:type="gramStart"/>
      <w:r w:rsidRPr="00FF07ED">
        <w:rPr>
          <w:rFonts w:hint="eastAsia"/>
          <w:color w:val="000000" w:themeColor="text1"/>
        </w:rPr>
        <w:t>逕</w:t>
      </w:r>
      <w:proofErr w:type="gramEnd"/>
      <w:r w:rsidRPr="00FF07ED">
        <w:rPr>
          <w:rFonts w:hint="eastAsia"/>
          <w:color w:val="000000" w:themeColor="text1"/>
        </w:rPr>
        <w:t>為登記，其所有權人欄註明為國有。</w:t>
      </w:r>
      <w:r w:rsidR="002E529F" w:rsidRPr="00FF07ED">
        <w:rPr>
          <w:rFonts w:hAnsi="標楷體" w:hint="eastAsia"/>
          <w:color w:val="000000" w:themeColor="text1"/>
        </w:rPr>
        <w:t>」</w:t>
      </w:r>
      <w:r w:rsidRPr="00FF07ED">
        <w:rPr>
          <w:rFonts w:hint="eastAsia"/>
          <w:color w:val="000000" w:themeColor="text1"/>
        </w:rPr>
        <w:t>另依內政部69年3月6日台（69）內地字第2691號函「…</w:t>
      </w:r>
      <w:proofErr w:type="gramStart"/>
      <w:r w:rsidRPr="00FF07ED">
        <w:rPr>
          <w:rFonts w:hint="eastAsia"/>
          <w:color w:val="000000" w:themeColor="text1"/>
        </w:rPr>
        <w:t>…</w:t>
      </w:r>
      <w:proofErr w:type="gramEnd"/>
      <w:r w:rsidRPr="00FF07ED">
        <w:rPr>
          <w:rFonts w:hint="eastAsia"/>
          <w:color w:val="000000" w:themeColor="text1"/>
        </w:rPr>
        <w:t>，國有財產局發現之未登記土地，應依國有財產法第19條之規定，由財政部國有財產局或其所屬分支機關囑託該管直轄市，縣（市）地政機關辦理國有登記。」</w:t>
      </w:r>
    </w:p>
    <w:bookmarkEnd w:id="53"/>
    <w:bookmarkEnd w:id="54"/>
    <w:bookmarkEnd w:id="55"/>
    <w:bookmarkEnd w:id="56"/>
    <w:p w:rsidR="0026169B" w:rsidRPr="00FF07ED" w:rsidRDefault="0026169B" w:rsidP="00096EE8">
      <w:pPr>
        <w:pStyle w:val="3"/>
        <w:ind w:left="1360" w:hanging="680"/>
        <w:rPr>
          <w:color w:val="000000" w:themeColor="text1"/>
        </w:rPr>
      </w:pPr>
      <w:r w:rsidRPr="00FF07ED">
        <w:rPr>
          <w:color w:val="000000" w:themeColor="text1"/>
          <w:lang w:val="x-none"/>
        </w:rPr>
        <w:t>國產法第42條規定</w:t>
      </w:r>
      <w:r w:rsidRPr="00FF07ED">
        <w:rPr>
          <w:rFonts w:hint="eastAsia"/>
          <w:color w:val="000000" w:themeColor="text1"/>
          <w:lang w:val="x-none"/>
        </w:rPr>
        <w:t>：</w:t>
      </w:r>
      <w:r w:rsidRPr="00FF07ED">
        <w:rPr>
          <w:color w:val="000000" w:themeColor="text1"/>
          <w:lang w:val="x-none"/>
        </w:rPr>
        <w:t>「非公用財產類不動產之出租，得以標租方式辦理。但合於左列各款規定之</w:t>
      </w:r>
      <w:proofErr w:type="gramStart"/>
      <w:r w:rsidRPr="00FF07ED">
        <w:rPr>
          <w:color w:val="000000" w:themeColor="text1"/>
          <w:lang w:val="x-none"/>
        </w:rPr>
        <w:t>一</w:t>
      </w:r>
      <w:proofErr w:type="gramEnd"/>
      <w:r w:rsidRPr="00FF07ED">
        <w:rPr>
          <w:color w:val="000000" w:themeColor="text1"/>
          <w:lang w:val="x-none"/>
        </w:rPr>
        <w:t>者，得</w:t>
      </w:r>
      <w:proofErr w:type="gramStart"/>
      <w:r w:rsidRPr="00FF07ED">
        <w:rPr>
          <w:color w:val="000000" w:themeColor="text1"/>
          <w:lang w:val="x-none"/>
        </w:rPr>
        <w:t>逕</w:t>
      </w:r>
      <w:proofErr w:type="gramEnd"/>
      <w:r w:rsidRPr="00FF07ED">
        <w:rPr>
          <w:color w:val="000000" w:themeColor="text1"/>
          <w:lang w:val="x-none"/>
        </w:rPr>
        <w:t>予出租：一、原有租賃期限屆滿，未逾六個月者。二、</w:t>
      </w:r>
      <w:r w:rsidRPr="00FF07ED">
        <w:rPr>
          <w:rFonts w:hint="eastAsia"/>
          <w:color w:val="000000" w:themeColor="text1"/>
          <w:lang w:val="x-none"/>
        </w:rPr>
        <w:t>82</w:t>
      </w:r>
      <w:r w:rsidRPr="00FF07ED">
        <w:rPr>
          <w:color w:val="000000" w:themeColor="text1"/>
          <w:lang w:val="x-none"/>
        </w:rPr>
        <w:t>年</w:t>
      </w:r>
      <w:r w:rsidRPr="00FF07ED">
        <w:rPr>
          <w:rFonts w:hint="eastAsia"/>
          <w:color w:val="000000" w:themeColor="text1"/>
          <w:lang w:val="x-none"/>
        </w:rPr>
        <w:t>7</w:t>
      </w:r>
      <w:r w:rsidRPr="00FF07ED">
        <w:rPr>
          <w:color w:val="000000" w:themeColor="text1"/>
          <w:lang w:val="x-none"/>
        </w:rPr>
        <w:t>月</w:t>
      </w:r>
      <w:r w:rsidRPr="00FF07ED">
        <w:rPr>
          <w:rFonts w:hint="eastAsia"/>
          <w:color w:val="000000" w:themeColor="text1"/>
          <w:lang w:val="x-none"/>
        </w:rPr>
        <w:t>21</w:t>
      </w:r>
      <w:r w:rsidRPr="00FF07ED">
        <w:rPr>
          <w:color w:val="000000" w:themeColor="text1"/>
          <w:lang w:val="x-none"/>
        </w:rPr>
        <w:t>日前已實際使用，並願繳清歷年使用補償金者。」</w:t>
      </w:r>
      <w:proofErr w:type="spellStart"/>
      <w:r w:rsidR="0047442F" w:rsidRPr="00FF07ED">
        <w:rPr>
          <w:rFonts w:hint="eastAsia"/>
          <w:color w:val="000000" w:themeColor="text1"/>
          <w:lang w:val="x-none"/>
        </w:rPr>
        <w:t>國有非公用不動產租賃作業程序第</w:t>
      </w:r>
      <w:proofErr w:type="spellEnd"/>
      <w:r w:rsidR="0047442F" w:rsidRPr="00FF07ED">
        <w:rPr>
          <w:color w:val="000000" w:themeColor="text1"/>
          <w:lang w:val="x-none"/>
        </w:rPr>
        <w:t>10</w:t>
      </w:r>
      <w:r w:rsidR="0047442F" w:rsidRPr="00FF07ED">
        <w:rPr>
          <w:rFonts w:hint="eastAsia"/>
          <w:color w:val="000000" w:themeColor="text1"/>
          <w:lang w:val="x-none"/>
        </w:rPr>
        <w:t>點規定：「</w:t>
      </w:r>
      <w:proofErr w:type="spellStart"/>
      <w:r w:rsidR="0047442F" w:rsidRPr="00FF07ED">
        <w:rPr>
          <w:rFonts w:hint="eastAsia"/>
          <w:color w:val="000000" w:themeColor="text1"/>
          <w:lang w:val="x-none"/>
        </w:rPr>
        <w:t>申租人依國產法第</w:t>
      </w:r>
      <w:proofErr w:type="spellEnd"/>
      <w:r w:rsidR="0047442F" w:rsidRPr="00FF07ED">
        <w:rPr>
          <w:rFonts w:hint="eastAsia"/>
          <w:color w:val="000000" w:themeColor="text1"/>
          <w:lang w:val="x-none"/>
        </w:rPr>
        <w:t>42條第1項第2款規</w:t>
      </w:r>
      <w:r w:rsidR="0047442F" w:rsidRPr="00FF07ED">
        <w:rPr>
          <w:rFonts w:hint="eastAsia"/>
          <w:color w:val="000000" w:themeColor="text1"/>
          <w:lang w:val="x-none"/>
        </w:rPr>
        <w:lastRenderedPageBreak/>
        <w:t>定（民國82年7月21日前已實際使用，並願繳清歷年使用補償金者）申租國有非公用不動產，應填具申請書、檢附身分證明文件及國有非公用不動產出租管理辦法（以下簡稱出租管理辦法）第22條規定之實際使用時間證明文件、房地登記謄本、地籍圖謄本、都市計畫土地使用分區證明（有效期限內），並視申請類別檢附下列證明文件</w:t>
      </w:r>
      <w:r w:rsidR="0047442F" w:rsidRPr="00FF07ED">
        <w:rPr>
          <w:rFonts w:hAnsi="標楷體" w:hint="eastAsia"/>
          <w:color w:val="000000" w:themeColor="text1"/>
          <w:lang w:val="x-none"/>
        </w:rPr>
        <w:t>…</w:t>
      </w:r>
      <w:proofErr w:type="gramStart"/>
      <w:r w:rsidR="0047442F" w:rsidRPr="00FF07ED">
        <w:rPr>
          <w:rFonts w:hAnsi="標楷體" w:hint="eastAsia"/>
          <w:color w:val="000000" w:themeColor="text1"/>
          <w:lang w:val="x-none"/>
        </w:rPr>
        <w:t>…</w:t>
      </w:r>
      <w:proofErr w:type="gramEnd"/>
      <w:r w:rsidR="0047442F" w:rsidRPr="00FF07ED">
        <w:rPr>
          <w:rFonts w:hint="eastAsia"/>
          <w:color w:val="000000" w:themeColor="text1"/>
          <w:lang w:val="x-none"/>
        </w:rPr>
        <w:t>。」</w:t>
      </w:r>
    </w:p>
    <w:p w:rsidR="004C4CEA" w:rsidRPr="00FF07ED" w:rsidRDefault="00741F32" w:rsidP="001D40AB">
      <w:pPr>
        <w:pStyle w:val="3"/>
        <w:ind w:left="1360" w:hanging="680"/>
        <w:rPr>
          <w:color w:val="000000" w:themeColor="text1"/>
        </w:rPr>
      </w:pPr>
      <w:r w:rsidRPr="00FF07ED">
        <w:rPr>
          <w:color w:val="000000" w:themeColor="text1"/>
        </w:rPr>
        <w:t>陳</w:t>
      </w:r>
      <w:r w:rsidRPr="00FF07ED">
        <w:rPr>
          <w:rFonts w:hint="eastAsia"/>
          <w:color w:val="000000" w:themeColor="text1"/>
        </w:rPr>
        <w:t>訴</w:t>
      </w:r>
      <w:r w:rsidRPr="00FF07ED">
        <w:rPr>
          <w:color w:val="000000" w:themeColor="text1"/>
        </w:rPr>
        <w:t>人</w:t>
      </w:r>
      <w:r w:rsidRPr="00FF07ED">
        <w:rPr>
          <w:rFonts w:hint="eastAsia"/>
          <w:color w:val="000000" w:themeColor="text1"/>
        </w:rPr>
        <w:t>陳稱，其</w:t>
      </w:r>
      <w:r w:rsidR="008D0D91" w:rsidRPr="00FF07ED">
        <w:rPr>
          <w:rFonts w:hint="eastAsia"/>
          <w:color w:val="000000" w:themeColor="text1"/>
        </w:rPr>
        <w:t>自</w:t>
      </w:r>
      <w:r w:rsidR="00267136" w:rsidRPr="00FF07ED">
        <w:rPr>
          <w:color w:val="000000" w:themeColor="text1"/>
        </w:rPr>
        <w:t>68年1月1日與當時使用</w:t>
      </w:r>
      <w:r w:rsidR="00267136" w:rsidRPr="00FF07ED">
        <w:rPr>
          <w:rFonts w:hint="eastAsia"/>
          <w:color w:val="000000" w:themeColor="text1"/>
        </w:rPr>
        <w:t>原臺</w:t>
      </w:r>
      <w:r w:rsidR="00267136" w:rsidRPr="00FF07ED">
        <w:rPr>
          <w:color w:val="000000" w:themeColor="text1"/>
        </w:rPr>
        <w:t>北縣</w:t>
      </w:r>
      <w:r w:rsidR="00DD0184" w:rsidRPr="00FF07ED">
        <w:rPr>
          <w:rFonts w:hAnsi="標楷體" w:hint="eastAsia"/>
          <w:color w:val="000000" w:themeColor="text1"/>
        </w:rPr>
        <w:t>○○</w:t>
      </w:r>
      <w:r w:rsidR="00267136" w:rsidRPr="00FF07ED">
        <w:rPr>
          <w:color w:val="000000" w:themeColor="text1"/>
        </w:rPr>
        <w:t>鄉</w:t>
      </w:r>
      <w:r w:rsidR="00DD0184" w:rsidRPr="00FF07ED">
        <w:rPr>
          <w:rFonts w:hAnsi="標楷體" w:hint="eastAsia"/>
          <w:color w:val="000000" w:themeColor="text1"/>
        </w:rPr>
        <w:t>○○○○</w:t>
      </w:r>
      <w:r w:rsidR="00267136" w:rsidRPr="00FF07ED">
        <w:rPr>
          <w:color w:val="000000" w:themeColor="text1"/>
        </w:rPr>
        <w:t>段</w:t>
      </w:r>
      <w:r w:rsidR="00DD0184" w:rsidRPr="00FF07ED">
        <w:rPr>
          <w:rFonts w:hAnsi="標楷體" w:hint="eastAsia"/>
          <w:color w:val="000000" w:themeColor="text1"/>
        </w:rPr>
        <w:t>○○○</w:t>
      </w:r>
      <w:r w:rsidR="00267136" w:rsidRPr="00FF07ED">
        <w:rPr>
          <w:color w:val="000000" w:themeColor="text1"/>
        </w:rPr>
        <w:t>小段</w:t>
      </w:r>
      <w:r w:rsidR="00DD0184" w:rsidRPr="00FF07ED">
        <w:rPr>
          <w:rFonts w:hAnsi="標楷體" w:hint="eastAsia"/>
          <w:color w:val="000000" w:themeColor="text1"/>
        </w:rPr>
        <w:t>○○</w:t>
      </w:r>
      <w:r w:rsidR="00267136" w:rsidRPr="00FF07ED">
        <w:rPr>
          <w:color w:val="000000" w:themeColor="text1"/>
        </w:rPr>
        <w:t>-</w:t>
      </w:r>
      <w:r w:rsidR="00DD0184" w:rsidRPr="00FF07ED">
        <w:rPr>
          <w:rFonts w:hAnsi="標楷體" w:hint="eastAsia"/>
          <w:color w:val="000000" w:themeColor="text1"/>
        </w:rPr>
        <w:t>○</w:t>
      </w:r>
      <w:r w:rsidR="00267136" w:rsidRPr="00FF07ED">
        <w:rPr>
          <w:color w:val="000000" w:themeColor="text1"/>
        </w:rPr>
        <w:t>地號土地之</w:t>
      </w:r>
      <w:r w:rsidR="0008786A" w:rsidRPr="00FF07ED">
        <w:rPr>
          <w:rFonts w:hAnsi="標楷體" w:hint="eastAsia"/>
          <w:color w:val="000000" w:themeColor="text1"/>
        </w:rPr>
        <w:t>○○</w:t>
      </w:r>
      <w:r w:rsidR="00267136" w:rsidRPr="00FF07ED">
        <w:rPr>
          <w:color w:val="000000" w:themeColor="text1"/>
        </w:rPr>
        <w:t>簽訂土地租賃契約書，</w:t>
      </w:r>
      <w:r w:rsidR="008D0D91" w:rsidRPr="00FF07ED">
        <w:rPr>
          <w:rFonts w:hint="eastAsia"/>
          <w:color w:val="000000" w:themeColor="text1"/>
        </w:rPr>
        <w:t>陸續</w:t>
      </w:r>
      <w:r w:rsidR="0075364F" w:rsidRPr="00FF07ED">
        <w:rPr>
          <w:rFonts w:hint="eastAsia"/>
          <w:color w:val="000000" w:themeColor="text1"/>
        </w:rPr>
        <w:t>於</w:t>
      </w:r>
      <w:r w:rsidR="00542179" w:rsidRPr="00FF07ED">
        <w:rPr>
          <w:rFonts w:hint="eastAsia"/>
          <w:color w:val="000000" w:themeColor="text1"/>
        </w:rPr>
        <w:t>該地</w:t>
      </w:r>
      <w:r w:rsidR="0075364F" w:rsidRPr="00FF07ED">
        <w:rPr>
          <w:rFonts w:hint="eastAsia"/>
          <w:color w:val="000000" w:themeColor="text1"/>
        </w:rPr>
        <w:t>上</w:t>
      </w:r>
      <w:r w:rsidR="0075364F" w:rsidRPr="00FF07ED">
        <w:rPr>
          <w:color w:val="000000" w:themeColor="text1"/>
        </w:rPr>
        <w:t>設置魚池、房舍及工寮等地上物，</w:t>
      </w:r>
      <w:r w:rsidR="004C4CEA" w:rsidRPr="00FF07ED">
        <w:rPr>
          <w:rFonts w:hint="eastAsia"/>
          <w:color w:val="000000" w:themeColor="text1"/>
        </w:rPr>
        <w:t>而其</w:t>
      </w:r>
      <w:r w:rsidR="00005C48" w:rsidRPr="00FF07ED">
        <w:rPr>
          <w:color w:val="000000" w:themeColor="text1"/>
        </w:rPr>
        <w:t>建</w:t>
      </w:r>
      <w:r w:rsidR="0075364F" w:rsidRPr="00FF07ED">
        <w:rPr>
          <w:rFonts w:hint="eastAsia"/>
          <w:color w:val="000000" w:themeColor="text1"/>
        </w:rPr>
        <w:t>物</w:t>
      </w:r>
      <w:r w:rsidR="00005C48" w:rsidRPr="00FF07ED">
        <w:rPr>
          <w:color w:val="000000" w:themeColor="text1"/>
        </w:rPr>
        <w:t>於68年2月25日建造完成，申請</w:t>
      </w:r>
      <w:proofErr w:type="gramStart"/>
      <w:r w:rsidR="00005C48" w:rsidRPr="00FF07ED">
        <w:rPr>
          <w:color w:val="000000" w:themeColor="text1"/>
        </w:rPr>
        <w:t>補辦設籍</w:t>
      </w:r>
      <w:proofErr w:type="gramEnd"/>
      <w:r w:rsidR="00005C48" w:rsidRPr="00FF07ED">
        <w:rPr>
          <w:color w:val="000000" w:themeColor="text1"/>
        </w:rPr>
        <w:t>登記，經</w:t>
      </w:r>
      <w:r w:rsidR="004C4CEA" w:rsidRPr="00FF07ED">
        <w:rPr>
          <w:rFonts w:hint="eastAsia"/>
          <w:color w:val="000000" w:themeColor="text1"/>
        </w:rPr>
        <w:t>原</w:t>
      </w:r>
      <w:r w:rsidR="00005C48" w:rsidRPr="00FF07ED">
        <w:rPr>
          <w:rFonts w:hint="eastAsia"/>
          <w:color w:val="000000" w:themeColor="text1"/>
        </w:rPr>
        <w:t>臺</w:t>
      </w:r>
      <w:r w:rsidR="00005C48" w:rsidRPr="00FF07ED">
        <w:rPr>
          <w:color w:val="000000" w:themeColor="text1"/>
        </w:rPr>
        <w:t>北縣稅捐稽徵處淡水分處</w:t>
      </w:r>
      <w:r w:rsidR="00005C48" w:rsidRPr="00FF07ED">
        <w:rPr>
          <w:rStyle w:val="afe"/>
          <w:color w:val="000000" w:themeColor="text1"/>
          <w:lang w:val="x-none"/>
        </w:rPr>
        <w:footnoteReference w:id="1"/>
      </w:r>
      <w:r w:rsidR="00005C48" w:rsidRPr="00FF07ED">
        <w:rPr>
          <w:color w:val="000000" w:themeColor="text1"/>
        </w:rPr>
        <w:t>核定房屋坐落為「</w:t>
      </w:r>
      <w:r w:rsidR="00DD0184" w:rsidRPr="00FF07ED">
        <w:rPr>
          <w:rFonts w:hAnsi="標楷體" w:hint="eastAsia"/>
          <w:color w:val="000000" w:themeColor="text1"/>
        </w:rPr>
        <w:t>○○</w:t>
      </w:r>
      <w:r w:rsidR="00005C48" w:rsidRPr="00FF07ED">
        <w:rPr>
          <w:color w:val="000000" w:themeColor="text1"/>
        </w:rPr>
        <w:t>鄉</w:t>
      </w:r>
      <w:r w:rsidR="00DD0184" w:rsidRPr="00FF07ED">
        <w:rPr>
          <w:rFonts w:hAnsi="標楷體" w:hint="eastAsia"/>
          <w:color w:val="000000" w:themeColor="text1"/>
        </w:rPr>
        <w:t>○○</w:t>
      </w:r>
      <w:r w:rsidR="00005C48" w:rsidRPr="00FF07ED">
        <w:rPr>
          <w:color w:val="000000" w:themeColor="text1"/>
        </w:rPr>
        <w:t>村</w:t>
      </w:r>
      <w:r w:rsidR="00DD0184" w:rsidRPr="00FF07ED">
        <w:rPr>
          <w:rFonts w:hAnsi="標楷體" w:hint="eastAsia"/>
          <w:color w:val="000000" w:themeColor="text1"/>
        </w:rPr>
        <w:t>○</w:t>
      </w:r>
      <w:r w:rsidR="00005C48" w:rsidRPr="00FF07ED">
        <w:rPr>
          <w:color w:val="000000" w:themeColor="text1"/>
        </w:rPr>
        <w:t>鄰</w:t>
      </w:r>
      <w:r w:rsidR="00DD0184" w:rsidRPr="00FF07ED">
        <w:rPr>
          <w:rFonts w:hAnsi="標楷體" w:hint="eastAsia"/>
          <w:color w:val="000000" w:themeColor="text1"/>
        </w:rPr>
        <w:t>○○○</w:t>
      </w:r>
      <w:proofErr w:type="gramStart"/>
      <w:r w:rsidR="005764EA" w:rsidRPr="00FF07ED">
        <w:rPr>
          <w:rFonts w:hAnsi="標楷體" w:hint="eastAsia"/>
          <w:color w:val="000000" w:themeColor="text1"/>
        </w:rPr>
        <w:t>（</w:t>
      </w:r>
      <w:proofErr w:type="gramEnd"/>
      <w:r w:rsidR="00005C48" w:rsidRPr="00FF07ED">
        <w:rPr>
          <w:color w:val="000000" w:themeColor="text1"/>
        </w:rPr>
        <w:t>未編)</w:t>
      </w:r>
      <w:r w:rsidR="00DD0184" w:rsidRPr="00FF07ED">
        <w:rPr>
          <w:rFonts w:hAnsi="標楷體" w:hint="eastAsia"/>
          <w:color w:val="000000" w:themeColor="text1"/>
        </w:rPr>
        <w:t xml:space="preserve"> ○○</w:t>
      </w:r>
      <w:r w:rsidR="004C4CEA" w:rsidRPr="00FF07ED">
        <w:rPr>
          <w:color w:val="000000" w:themeColor="text1"/>
        </w:rPr>
        <w:t>號旁、</w:t>
      </w:r>
      <w:r w:rsidR="00005C48" w:rsidRPr="00FF07ED">
        <w:rPr>
          <w:color w:val="000000" w:themeColor="text1"/>
        </w:rPr>
        <w:t>面積58.20平方公尺」</w:t>
      </w:r>
      <w:r w:rsidR="000912A2" w:rsidRPr="00FF07ED">
        <w:rPr>
          <w:rFonts w:hint="eastAsia"/>
          <w:color w:val="000000" w:themeColor="text1"/>
        </w:rPr>
        <w:t>，</w:t>
      </w:r>
      <w:r w:rsidR="000912A2" w:rsidRPr="00FF07ED">
        <w:rPr>
          <w:color w:val="000000" w:themeColor="text1"/>
        </w:rPr>
        <w:t>70年間國家公園曾經來查過，實已知悉陳</w:t>
      </w:r>
      <w:r w:rsidR="000912A2" w:rsidRPr="00FF07ED">
        <w:rPr>
          <w:rFonts w:hint="eastAsia"/>
          <w:color w:val="000000" w:themeColor="text1"/>
        </w:rPr>
        <w:t>訴</w:t>
      </w:r>
      <w:r w:rsidR="000912A2" w:rsidRPr="00FF07ED">
        <w:rPr>
          <w:color w:val="000000" w:themeColor="text1"/>
        </w:rPr>
        <w:t>人確有使用</w:t>
      </w:r>
      <w:r w:rsidR="00542179" w:rsidRPr="00FF07ED">
        <w:rPr>
          <w:rFonts w:hint="eastAsia"/>
          <w:color w:val="000000" w:themeColor="text1"/>
        </w:rPr>
        <w:t>該</w:t>
      </w:r>
      <w:r w:rsidR="000912A2" w:rsidRPr="00FF07ED">
        <w:rPr>
          <w:color w:val="000000" w:themeColor="text1"/>
        </w:rPr>
        <w:t>土地並設置地上物之情形</w:t>
      </w:r>
      <w:r w:rsidR="00005C48" w:rsidRPr="00FF07ED">
        <w:rPr>
          <w:color w:val="000000" w:themeColor="text1"/>
        </w:rPr>
        <w:t>。</w:t>
      </w:r>
      <w:r w:rsidR="00542179" w:rsidRPr="00FF07ED">
        <w:rPr>
          <w:rFonts w:hint="eastAsia"/>
          <w:color w:val="000000" w:themeColor="text1"/>
        </w:rPr>
        <w:t>該</w:t>
      </w:r>
      <w:r w:rsidR="00DE0478" w:rsidRPr="00FF07ED">
        <w:rPr>
          <w:color w:val="000000" w:themeColor="text1"/>
        </w:rPr>
        <w:t>土地於83年3月31日始登記為「國有土地」，管理機關為林務局</w:t>
      </w:r>
      <w:r w:rsidR="00DE0478" w:rsidRPr="00FF07ED">
        <w:rPr>
          <w:rFonts w:hint="eastAsia"/>
          <w:color w:val="000000" w:themeColor="text1"/>
        </w:rPr>
        <w:t>，</w:t>
      </w:r>
      <w:r w:rsidR="00DE0478" w:rsidRPr="00FF07ED">
        <w:rPr>
          <w:color w:val="000000" w:themeColor="text1"/>
        </w:rPr>
        <w:t>再於85年7月4日登記地目：</w:t>
      </w:r>
      <w:r w:rsidR="00DE0478" w:rsidRPr="00FF07ED">
        <w:rPr>
          <w:rFonts w:hAnsi="標楷體" w:hint="eastAsia"/>
          <w:color w:val="000000" w:themeColor="text1"/>
        </w:rPr>
        <w:t>「</w:t>
      </w:r>
      <w:r w:rsidR="00DE0478" w:rsidRPr="00FF07ED">
        <w:rPr>
          <w:color w:val="000000" w:themeColor="text1"/>
        </w:rPr>
        <w:t>林</w:t>
      </w:r>
      <w:r w:rsidR="00DE0478" w:rsidRPr="00FF07ED">
        <w:rPr>
          <w:rFonts w:hAnsi="標楷體" w:hint="eastAsia"/>
          <w:color w:val="000000" w:themeColor="text1"/>
        </w:rPr>
        <w:t>」</w:t>
      </w:r>
      <w:r w:rsidR="00DE0478" w:rsidRPr="00FF07ED">
        <w:rPr>
          <w:color w:val="000000" w:themeColor="text1"/>
        </w:rPr>
        <w:t>，使用分區：</w:t>
      </w:r>
      <w:r w:rsidR="00DE0478" w:rsidRPr="00FF07ED">
        <w:rPr>
          <w:rFonts w:hAnsi="標楷體" w:hint="eastAsia"/>
          <w:color w:val="000000" w:themeColor="text1"/>
        </w:rPr>
        <w:t>「</w:t>
      </w:r>
      <w:r w:rsidR="00DE0478" w:rsidRPr="00FF07ED">
        <w:rPr>
          <w:color w:val="000000" w:themeColor="text1"/>
        </w:rPr>
        <w:t>國家公園</w:t>
      </w:r>
      <w:r w:rsidR="00DE0478" w:rsidRPr="00FF07ED">
        <w:rPr>
          <w:rFonts w:hAnsi="標楷體" w:hint="eastAsia"/>
          <w:color w:val="000000" w:themeColor="text1"/>
        </w:rPr>
        <w:t>」。</w:t>
      </w:r>
      <w:r w:rsidR="00F44A3D" w:rsidRPr="00FF07ED">
        <w:rPr>
          <w:rFonts w:hint="eastAsia"/>
          <w:color w:val="000000" w:themeColor="text1"/>
        </w:rPr>
        <w:t>斯時</w:t>
      </w:r>
      <w:r w:rsidR="00DE0478" w:rsidRPr="00FF07ED">
        <w:rPr>
          <w:rFonts w:hint="eastAsia"/>
          <w:color w:val="000000" w:themeColor="text1"/>
        </w:rPr>
        <w:t>之前</w:t>
      </w:r>
      <w:r w:rsidR="00542179" w:rsidRPr="00FF07ED">
        <w:rPr>
          <w:rFonts w:hint="eastAsia"/>
          <w:color w:val="000000" w:themeColor="text1"/>
        </w:rPr>
        <w:t>該</w:t>
      </w:r>
      <w:r w:rsidR="00F44A3D" w:rsidRPr="00FF07ED">
        <w:rPr>
          <w:rFonts w:hint="eastAsia"/>
          <w:color w:val="000000" w:themeColor="text1"/>
        </w:rPr>
        <w:t>土地係屬「未登錄」土地，</w:t>
      </w:r>
      <w:proofErr w:type="gramStart"/>
      <w:r w:rsidR="00DE0478" w:rsidRPr="00FF07ED">
        <w:rPr>
          <w:color w:val="000000" w:themeColor="text1"/>
        </w:rPr>
        <w:t>均由</w:t>
      </w:r>
      <w:r w:rsidR="00DE0478" w:rsidRPr="00FF07ED">
        <w:rPr>
          <w:rFonts w:hAnsi="標楷體" w:hint="eastAsia"/>
          <w:color w:val="000000" w:themeColor="text1"/>
        </w:rPr>
        <w:t>陳訴</w:t>
      </w:r>
      <w:proofErr w:type="gramEnd"/>
      <w:r w:rsidR="00DE0478" w:rsidRPr="00FF07ED">
        <w:rPr>
          <w:rFonts w:hAnsi="標楷體" w:hint="eastAsia"/>
          <w:color w:val="000000" w:themeColor="text1"/>
        </w:rPr>
        <w:t>人</w:t>
      </w:r>
      <w:r w:rsidR="00DE0478" w:rsidRPr="00FF07ED">
        <w:rPr>
          <w:color w:val="000000" w:themeColor="text1"/>
        </w:rPr>
        <w:t>使用</w:t>
      </w:r>
      <w:r w:rsidR="00DE0478" w:rsidRPr="00FF07ED">
        <w:rPr>
          <w:rFonts w:hint="eastAsia"/>
          <w:color w:val="000000" w:themeColor="text1"/>
        </w:rPr>
        <w:t>，</w:t>
      </w:r>
      <w:r w:rsidR="00F44A3D" w:rsidRPr="00FF07ED">
        <w:rPr>
          <w:rFonts w:hint="eastAsia"/>
          <w:color w:val="000000" w:themeColor="text1"/>
        </w:rPr>
        <w:t>不論陳訴人係自主占有或以地上物占有之意思，原無不法可言</w:t>
      </w:r>
      <w:r w:rsidR="00C451A0" w:rsidRPr="00FF07ED">
        <w:rPr>
          <w:rFonts w:hint="eastAsia"/>
          <w:color w:val="000000" w:themeColor="text1"/>
        </w:rPr>
        <w:t>，</w:t>
      </w:r>
      <w:r w:rsidR="00C451A0" w:rsidRPr="00FF07ED">
        <w:rPr>
          <w:color w:val="000000" w:themeColor="text1"/>
        </w:rPr>
        <w:t>僅因陳</w:t>
      </w:r>
      <w:r w:rsidR="00C451A0" w:rsidRPr="00FF07ED">
        <w:rPr>
          <w:rFonts w:hint="eastAsia"/>
          <w:color w:val="000000" w:themeColor="text1"/>
        </w:rPr>
        <w:t>訴</w:t>
      </w:r>
      <w:proofErr w:type="gramStart"/>
      <w:r w:rsidR="00C451A0" w:rsidRPr="00FF07ED">
        <w:rPr>
          <w:color w:val="000000" w:themeColor="text1"/>
        </w:rPr>
        <w:t>人未</w:t>
      </w:r>
      <w:r w:rsidR="00C451A0" w:rsidRPr="00FF07ED">
        <w:rPr>
          <w:rFonts w:hint="eastAsia"/>
          <w:color w:val="000000" w:themeColor="text1"/>
        </w:rPr>
        <w:t>諳</w:t>
      </w:r>
      <w:r w:rsidR="00C451A0" w:rsidRPr="00FF07ED">
        <w:rPr>
          <w:color w:val="000000" w:themeColor="text1"/>
        </w:rPr>
        <w:t>法令</w:t>
      </w:r>
      <w:proofErr w:type="gramEnd"/>
      <w:r w:rsidR="00C451A0" w:rsidRPr="00FF07ED">
        <w:rPr>
          <w:color w:val="000000" w:themeColor="text1"/>
        </w:rPr>
        <w:t>而未辦理地上權登記</w:t>
      </w:r>
      <w:r w:rsidR="0075364F" w:rsidRPr="00FF07ED">
        <w:rPr>
          <w:rFonts w:hint="eastAsia"/>
          <w:color w:val="000000" w:themeColor="text1"/>
        </w:rPr>
        <w:t>；</w:t>
      </w:r>
      <w:r w:rsidR="00542179" w:rsidRPr="00FF07ED">
        <w:rPr>
          <w:rFonts w:hint="eastAsia"/>
          <w:color w:val="000000" w:themeColor="text1"/>
        </w:rPr>
        <w:t>該</w:t>
      </w:r>
      <w:proofErr w:type="gramStart"/>
      <w:r w:rsidR="00F363D7" w:rsidRPr="00FF07ED">
        <w:rPr>
          <w:color w:val="000000" w:themeColor="text1"/>
        </w:rPr>
        <w:t>土地於編定</w:t>
      </w:r>
      <w:proofErr w:type="gramEnd"/>
      <w:r w:rsidR="00F363D7" w:rsidRPr="00FF07ED">
        <w:rPr>
          <w:color w:val="000000" w:themeColor="text1"/>
        </w:rPr>
        <w:t>國有土地之過程未通知陳</w:t>
      </w:r>
      <w:r w:rsidR="00F363D7" w:rsidRPr="00FF07ED">
        <w:rPr>
          <w:rFonts w:hint="eastAsia"/>
          <w:color w:val="000000" w:themeColor="text1"/>
        </w:rPr>
        <w:t>訴</w:t>
      </w:r>
      <w:r w:rsidR="00F363D7" w:rsidRPr="00FF07ED">
        <w:rPr>
          <w:color w:val="000000" w:themeColor="text1"/>
        </w:rPr>
        <w:t>人</w:t>
      </w:r>
      <w:r w:rsidR="00F363D7" w:rsidRPr="00FF07ED">
        <w:rPr>
          <w:rFonts w:hint="eastAsia"/>
          <w:color w:val="000000" w:themeColor="text1"/>
        </w:rPr>
        <w:t>陳</w:t>
      </w:r>
      <w:r w:rsidR="00F363D7" w:rsidRPr="00FF07ED">
        <w:rPr>
          <w:color w:val="000000" w:themeColor="text1"/>
        </w:rPr>
        <w:t>述意見而有重大行政上疏失</w:t>
      </w:r>
      <w:r w:rsidR="00F363D7" w:rsidRPr="00FF07ED">
        <w:rPr>
          <w:rFonts w:hint="eastAsia"/>
          <w:color w:val="000000" w:themeColor="text1"/>
        </w:rPr>
        <w:t>；</w:t>
      </w:r>
      <w:r w:rsidR="001D40AB" w:rsidRPr="00FF07ED">
        <w:rPr>
          <w:rFonts w:hint="eastAsia"/>
          <w:color w:val="000000" w:themeColor="text1"/>
        </w:rPr>
        <w:t>林務局未</w:t>
      </w:r>
      <w:r w:rsidR="001D40AB" w:rsidRPr="00FF07ED">
        <w:rPr>
          <w:rFonts w:hint="eastAsia"/>
          <w:color w:val="000000" w:themeColor="text1"/>
          <w:lang w:val="x-none"/>
        </w:rPr>
        <w:t>查明是否符合「國有林地濫墾地補償清理實施計畫」，得辦理租用或予以補償，即</w:t>
      </w:r>
      <w:proofErr w:type="gramStart"/>
      <w:r w:rsidR="001D40AB" w:rsidRPr="00FF07ED">
        <w:rPr>
          <w:rFonts w:hint="eastAsia"/>
          <w:color w:val="000000" w:themeColor="text1"/>
          <w:lang w:val="x-none"/>
        </w:rPr>
        <w:t>率爾訴請</w:t>
      </w:r>
      <w:proofErr w:type="gramEnd"/>
      <w:r w:rsidR="001D40AB" w:rsidRPr="00FF07ED">
        <w:rPr>
          <w:rFonts w:hint="eastAsia"/>
          <w:color w:val="000000" w:themeColor="text1"/>
          <w:lang w:val="x-none"/>
        </w:rPr>
        <w:t>司法機關拆除地上物；</w:t>
      </w:r>
      <w:r w:rsidR="00542179" w:rsidRPr="00FF07ED">
        <w:rPr>
          <w:rFonts w:hint="eastAsia"/>
          <w:color w:val="000000" w:themeColor="text1"/>
        </w:rPr>
        <w:t>該</w:t>
      </w:r>
      <w:r w:rsidR="003C6195" w:rsidRPr="00FF07ED">
        <w:rPr>
          <w:color w:val="000000" w:themeColor="text1"/>
        </w:rPr>
        <w:t>土地既經陳</w:t>
      </w:r>
      <w:r w:rsidR="003C6195" w:rsidRPr="00FF07ED">
        <w:rPr>
          <w:rFonts w:hint="eastAsia"/>
          <w:color w:val="000000" w:themeColor="text1"/>
        </w:rPr>
        <w:t>訴</w:t>
      </w:r>
      <w:r w:rsidR="003C6195" w:rsidRPr="00FF07ED">
        <w:rPr>
          <w:color w:val="000000" w:themeColor="text1"/>
        </w:rPr>
        <w:t>人興建有魚池、房舍及工寮等地上物，</w:t>
      </w:r>
      <w:r w:rsidR="009E2504" w:rsidRPr="00FF07ED">
        <w:rPr>
          <w:rFonts w:hint="eastAsia"/>
          <w:color w:val="000000" w:themeColor="text1"/>
        </w:rPr>
        <w:t>依</w:t>
      </w:r>
      <w:r w:rsidR="009E2504" w:rsidRPr="00FF07ED">
        <w:rPr>
          <w:color w:val="000000" w:themeColor="text1"/>
        </w:rPr>
        <w:t>「財政部國有財產局經管國有林地移交林務機關接管計</w:t>
      </w:r>
      <w:r w:rsidR="009E2504" w:rsidRPr="00FF07ED">
        <w:rPr>
          <w:rFonts w:hint="eastAsia"/>
          <w:color w:val="000000" w:themeColor="text1"/>
        </w:rPr>
        <w:t>畫</w:t>
      </w:r>
      <w:r w:rsidR="009E2504" w:rsidRPr="00FF07ED">
        <w:rPr>
          <w:color w:val="000000" w:themeColor="text1"/>
        </w:rPr>
        <w:t>」（下稱國有林地接管計</w:t>
      </w:r>
      <w:r w:rsidR="009E2504" w:rsidRPr="00FF07ED">
        <w:rPr>
          <w:rFonts w:hint="eastAsia"/>
          <w:color w:val="000000" w:themeColor="text1"/>
        </w:rPr>
        <w:t>畫</w:t>
      </w:r>
      <w:r w:rsidR="009E2504" w:rsidRPr="00FF07ED">
        <w:rPr>
          <w:color w:val="000000" w:themeColor="text1"/>
        </w:rPr>
        <w:t>）</w:t>
      </w:r>
      <w:r w:rsidR="003C6195" w:rsidRPr="00FF07ED">
        <w:rPr>
          <w:rFonts w:hint="eastAsia"/>
          <w:color w:val="000000" w:themeColor="text1"/>
        </w:rPr>
        <w:lastRenderedPageBreak/>
        <w:t>不</w:t>
      </w:r>
      <w:r w:rsidR="003C6195" w:rsidRPr="00FF07ED">
        <w:rPr>
          <w:color w:val="000000" w:themeColor="text1"/>
        </w:rPr>
        <w:t>應移交林務機關接管，應由國產</w:t>
      </w:r>
      <w:r w:rsidR="003C6195" w:rsidRPr="00FF07ED">
        <w:rPr>
          <w:rFonts w:hint="eastAsia"/>
          <w:color w:val="000000" w:themeColor="text1"/>
        </w:rPr>
        <w:t>署</w:t>
      </w:r>
      <w:r w:rsidR="003C6195" w:rsidRPr="00FF07ED">
        <w:rPr>
          <w:color w:val="000000" w:themeColor="text1"/>
        </w:rPr>
        <w:t>依照</w:t>
      </w:r>
      <w:r w:rsidR="003C6195" w:rsidRPr="00FF07ED">
        <w:rPr>
          <w:rFonts w:hint="eastAsia"/>
          <w:color w:val="000000" w:themeColor="text1"/>
        </w:rPr>
        <w:t>國產法</w:t>
      </w:r>
      <w:r w:rsidR="003C6195" w:rsidRPr="00FF07ED">
        <w:rPr>
          <w:color w:val="000000" w:themeColor="text1"/>
        </w:rPr>
        <w:t>之相關</w:t>
      </w:r>
      <w:proofErr w:type="gramStart"/>
      <w:r w:rsidR="003C6195" w:rsidRPr="00FF07ED">
        <w:rPr>
          <w:color w:val="000000" w:themeColor="text1"/>
        </w:rPr>
        <w:t>規定</w:t>
      </w:r>
      <w:r w:rsidR="001D40AB" w:rsidRPr="00FF07ED">
        <w:rPr>
          <w:color w:val="000000" w:themeColor="text1"/>
          <w:lang w:val="x-none"/>
        </w:rPr>
        <w:t>將系爭</w:t>
      </w:r>
      <w:proofErr w:type="gramEnd"/>
      <w:r w:rsidR="001D40AB" w:rsidRPr="00FF07ED">
        <w:rPr>
          <w:color w:val="000000" w:themeColor="text1"/>
          <w:lang w:val="x-none"/>
        </w:rPr>
        <w:t>土地出租予陳</w:t>
      </w:r>
      <w:r w:rsidR="001D40AB" w:rsidRPr="00FF07ED">
        <w:rPr>
          <w:rFonts w:hint="eastAsia"/>
          <w:color w:val="000000" w:themeColor="text1"/>
          <w:lang w:val="x-none"/>
        </w:rPr>
        <w:t>訴</w:t>
      </w:r>
      <w:r w:rsidR="001D40AB" w:rsidRPr="00FF07ED">
        <w:rPr>
          <w:color w:val="000000" w:themeColor="text1"/>
          <w:lang w:val="x-none"/>
        </w:rPr>
        <w:t>人</w:t>
      </w:r>
      <w:r w:rsidR="00A762E3" w:rsidRPr="00FF07ED">
        <w:rPr>
          <w:rFonts w:hint="eastAsia"/>
          <w:color w:val="000000" w:themeColor="text1"/>
        </w:rPr>
        <w:t>等語</w:t>
      </w:r>
      <w:r w:rsidR="003C6195" w:rsidRPr="00FF07ED">
        <w:rPr>
          <w:color w:val="000000" w:themeColor="text1"/>
        </w:rPr>
        <w:t>。</w:t>
      </w:r>
    </w:p>
    <w:p w:rsidR="00424FE5" w:rsidRPr="00FF07ED" w:rsidRDefault="0078014A" w:rsidP="00EE3BC1">
      <w:pPr>
        <w:pStyle w:val="3"/>
        <w:ind w:left="1360" w:hanging="680"/>
        <w:rPr>
          <w:color w:val="000000" w:themeColor="text1"/>
        </w:rPr>
      </w:pPr>
      <w:proofErr w:type="gramStart"/>
      <w:r w:rsidRPr="00FF07ED">
        <w:rPr>
          <w:rFonts w:hint="eastAsia"/>
          <w:color w:val="000000" w:themeColor="text1"/>
        </w:rPr>
        <w:t>詢</w:t>
      </w:r>
      <w:proofErr w:type="gramEnd"/>
      <w:r w:rsidRPr="00FF07ED">
        <w:rPr>
          <w:rFonts w:hint="eastAsia"/>
          <w:color w:val="000000" w:themeColor="text1"/>
        </w:rPr>
        <w:t>據國產署表示，</w:t>
      </w:r>
      <w:r w:rsidR="00542179" w:rsidRPr="00FF07ED">
        <w:rPr>
          <w:rFonts w:hint="eastAsia"/>
          <w:color w:val="000000" w:themeColor="text1"/>
        </w:rPr>
        <w:t>陳訴人占用之</w:t>
      </w:r>
      <w:r w:rsidRPr="00FF07ED">
        <w:rPr>
          <w:rFonts w:hint="eastAsia"/>
          <w:color w:val="000000" w:themeColor="text1"/>
        </w:rPr>
        <w:t>土地係該署北區分署(下稱北區分署)</w:t>
      </w:r>
      <w:r w:rsidR="00F174C9" w:rsidRPr="00FF07ED">
        <w:rPr>
          <w:rFonts w:hint="eastAsia"/>
          <w:color w:val="000000" w:themeColor="text1"/>
        </w:rPr>
        <w:t>依國產法第2條第2項及第19條規定，</w:t>
      </w:r>
      <w:r w:rsidRPr="00FF07ED">
        <w:rPr>
          <w:rFonts w:hint="eastAsia"/>
          <w:color w:val="000000" w:themeColor="text1"/>
        </w:rPr>
        <w:t>於83年間就原臺北縣淡水鎮、三芝鄉等地區未登記土地列冊分批辦理之新登記地，</w:t>
      </w:r>
      <w:r w:rsidR="00542179" w:rsidRPr="00FF07ED">
        <w:rPr>
          <w:rFonts w:hint="eastAsia"/>
          <w:color w:val="000000" w:themeColor="text1"/>
        </w:rPr>
        <w:t>登記後為</w:t>
      </w:r>
      <w:r w:rsidR="00F56BDD" w:rsidRPr="00FF07ED">
        <w:rPr>
          <w:rFonts w:hint="eastAsia"/>
          <w:color w:val="000000" w:themeColor="text1"/>
        </w:rPr>
        <w:t>原臺北縣</w:t>
      </w:r>
      <w:r w:rsidR="00DD0184" w:rsidRPr="00FF07ED">
        <w:rPr>
          <w:rFonts w:hAnsi="標楷體" w:hint="eastAsia"/>
          <w:color w:val="000000" w:themeColor="text1"/>
        </w:rPr>
        <w:t>○○</w:t>
      </w:r>
      <w:r w:rsidR="00845106" w:rsidRPr="00FF07ED">
        <w:rPr>
          <w:rFonts w:hint="eastAsia"/>
          <w:color w:val="000000" w:themeColor="text1"/>
        </w:rPr>
        <w:t>鄉</w:t>
      </w:r>
      <w:r w:rsidR="00F56BDD" w:rsidRPr="00FF07ED">
        <w:rPr>
          <w:rFonts w:hAnsi="標楷體" w:hint="eastAsia"/>
          <w:color w:val="000000" w:themeColor="text1"/>
        </w:rPr>
        <w:t>（改制後為</w:t>
      </w:r>
      <w:r w:rsidR="00542179" w:rsidRPr="00FF07ED">
        <w:rPr>
          <w:rFonts w:hint="eastAsia"/>
          <w:color w:val="000000" w:themeColor="text1"/>
        </w:rPr>
        <w:t>新北市</w:t>
      </w:r>
      <w:r w:rsidR="00DD0184" w:rsidRPr="00FF07ED">
        <w:rPr>
          <w:rFonts w:hAnsi="標楷體" w:hint="eastAsia"/>
          <w:color w:val="000000" w:themeColor="text1"/>
        </w:rPr>
        <w:t>○○</w:t>
      </w:r>
      <w:r w:rsidR="00542179" w:rsidRPr="00FF07ED">
        <w:rPr>
          <w:rFonts w:hint="eastAsia"/>
          <w:color w:val="000000" w:themeColor="text1"/>
        </w:rPr>
        <w:t>區</w:t>
      </w:r>
      <w:r w:rsidR="00F56BDD" w:rsidRPr="00FF07ED">
        <w:rPr>
          <w:rFonts w:hAnsi="標楷體" w:hint="eastAsia"/>
          <w:color w:val="000000" w:themeColor="text1"/>
        </w:rPr>
        <w:t>）</w:t>
      </w:r>
      <w:r w:rsidR="00DD0184" w:rsidRPr="00FF07ED">
        <w:rPr>
          <w:rFonts w:hAnsi="標楷體" w:hint="eastAsia"/>
          <w:color w:val="000000" w:themeColor="text1"/>
        </w:rPr>
        <w:t>○○</w:t>
      </w:r>
      <w:r w:rsidR="00542179" w:rsidRPr="00FF07ED">
        <w:rPr>
          <w:rFonts w:hint="eastAsia"/>
          <w:color w:val="000000" w:themeColor="text1"/>
        </w:rPr>
        <w:t>段</w:t>
      </w:r>
      <w:r w:rsidR="00DD0184" w:rsidRPr="00FF07ED">
        <w:rPr>
          <w:rFonts w:hAnsi="標楷體" w:hint="eastAsia"/>
          <w:color w:val="000000" w:themeColor="text1"/>
        </w:rPr>
        <w:t>○○</w:t>
      </w:r>
      <w:r w:rsidR="00542179" w:rsidRPr="00FF07ED">
        <w:rPr>
          <w:rFonts w:hint="eastAsia"/>
          <w:color w:val="000000" w:themeColor="text1"/>
        </w:rPr>
        <w:t>、</w:t>
      </w:r>
      <w:r w:rsidR="00DD0184" w:rsidRPr="00FF07ED">
        <w:rPr>
          <w:rFonts w:hAnsi="標楷體" w:hint="eastAsia"/>
          <w:color w:val="000000" w:themeColor="text1"/>
        </w:rPr>
        <w:t>○○</w:t>
      </w:r>
      <w:r w:rsidR="00542179" w:rsidRPr="00FF07ED">
        <w:rPr>
          <w:rFonts w:hint="eastAsia"/>
          <w:color w:val="000000" w:themeColor="text1"/>
        </w:rPr>
        <w:t>、</w:t>
      </w:r>
      <w:r w:rsidR="00DD0184" w:rsidRPr="00FF07ED">
        <w:rPr>
          <w:rFonts w:hAnsi="標楷體" w:hint="eastAsia"/>
          <w:color w:val="000000" w:themeColor="text1"/>
        </w:rPr>
        <w:t>○○</w:t>
      </w:r>
      <w:r w:rsidR="00542179" w:rsidRPr="00FF07ED">
        <w:rPr>
          <w:rFonts w:hint="eastAsia"/>
          <w:color w:val="000000" w:themeColor="text1"/>
        </w:rPr>
        <w:t>、</w:t>
      </w:r>
      <w:r w:rsidR="00DD0184" w:rsidRPr="00FF07ED">
        <w:rPr>
          <w:rFonts w:hAnsi="標楷體" w:hint="eastAsia"/>
          <w:color w:val="000000" w:themeColor="text1"/>
        </w:rPr>
        <w:t>○○</w:t>
      </w:r>
      <w:r w:rsidR="00542179" w:rsidRPr="00FF07ED">
        <w:rPr>
          <w:rFonts w:hint="eastAsia"/>
          <w:color w:val="000000" w:themeColor="text1"/>
        </w:rPr>
        <w:t>地號土地(</w:t>
      </w:r>
      <w:proofErr w:type="gramStart"/>
      <w:r w:rsidR="00542179" w:rsidRPr="00FF07ED">
        <w:rPr>
          <w:rFonts w:hint="eastAsia"/>
          <w:color w:val="000000" w:themeColor="text1"/>
        </w:rPr>
        <w:t>下稱系爭</w:t>
      </w:r>
      <w:proofErr w:type="gramEnd"/>
      <w:r w:rsidR="00542179" w:rsidRPr="00FF07ED">
        <w:rPr>
          <w:rFonts w:hint="eastAsia"/>
          <w:color w:val="000000" w:themeColor="text1"/>
        </w:rPr>
        <w:t>土地</w:t>
      </w:r>
      <w:proofErr w:type="gramStart"/>
      <w:r w:rsidR="00542179" w:rsidRPr="00FF07ED">
        <w:rPr>
          <w:rFonts w:hint="eastAsia"/>
          <w:color w:val="000000" w:themeColor="text1"/>
        </w:rPr>
        <w:t>）</w:t>
      </w:r>
      <w:proofErr w:type="gramEnd"/>
      <w:r w:rsidR="00542179" w:rsidRPr="00FF07ED">
        <w:rPr>
          <w:rFonts w:hint="eastAsia"/>
          <w:color w:val="000000" w:themeColor="text1"/>
        </w:rPr>
        <w:t>，當時</w:t>
      </w:r>
      <w:r w:rsidRPr="00FF07ED">
        <w:rPr>
          <w:rFonts w:hint="eastAsia"/>
          <w:color w:val="000000" w:themeColor="text1"/>
        </w:rPr>
        <w:t>因土地筆數多，未辦理勘查，</w:t>
      </w:r>
      <w:proofErr w:type="gramStart"/>
      <w:r w:rsidRPr="00FF07ED">
        <w:rPr>
          <w:rFonts w:hint="eastAsia"/>
          <w:color w:val="000000" w:themeColor="text1"/>
        </w:rPr>
        <w:t>不</w:t>
      </w:r>
      <w:proofErr w:type="gramEnd"/>
      <w:r w:rsidRPr="00FF07ED">
        <w:rPr>
          <w:rFonts w:hint="eastAsia"/>
          <w:color w:val="000000" w:themeColor="text1"/>
        </w:rPr>
        <w:t>知悉地上物狀況</w:t>
      </w:r>
      <w:r w:rsidR="0003125D" w:rsidRPr="00FF07ED">
        <w:rPr>
          <w:rFonts w:hint="eastAsia"/>
          <w:color w:val="000000" w:themeColor="text1"/>
        </w:rPr>
        <w:t>；</w:t>
      </w:r>
      <w:r w:rsidRPr="00FF07ED">
        <w:rPr>
          <w:rFonts w:hint="eastAsia"/>
          <w:color w:val="000000" w:themeColor="text1"/>
        </w:rPr>
        <w:t>北區分署依法申辦國有登記，並無法令規定需通知地上使用人</w:t>
      </w:r>
      <w:r w:rsidR="0003125D" w:rsidRPr="00FF07ED">
        <w:rPr>
          <w:rFonts w:hint="eastAsia"/>
          <w:color w:val="000000" w:themeColor="text1"/>
        </w:rPr>
        <w:t>；</w:t>
      </w:r>
      <w:r w:rsidR="0030144D" w:rsidRPr="00FF07ED">
        <w:rPr>
          <w:rFonts w:hint="eastAsia"/>
          <w:color w:val="000000" w:themeColor="text1"/>
        </w:rPr>
        <w:t>行政院77年1月21日</w:t>
      </w:r>
      <w:r w:rsidR="0030144D" w:rsidRPr="00FF07ED">
        <w:rPr>
          <w:rStyle w:val="afe"/>
          <w:color w:val="000000" w:themeColor="text1"/>
        </w:rPr>
        <w:footnoteReference w:id="2"/>
      </w:r>
      <w:r w:rsidR="0030144D" w:rsidRPr="00FF07ED">
        <w:rPr>
          <w:rFonts w:hint="eastAsia"/>
          <w:color w:val="000000" w:themeColor="text1"/>
        </w:rPr>
        <w:t>函示，國有林之土地管理機關應登記為林務局，以利經營管理。</w:t>
      </w:r>
      <w:r w:rsidR="00091094" w:rsidRPr="00FF07ED">
        <w:rPr>
          <w:rFonts w:hint="eastAsia"/>
          <w:color w:val="000000" w:themeColor="text1"/>
        </w:rPr>
        <w:t>林務局</w:t>
      </w:r>
      <w:r w:rsidR="00B529FE" w:rsidRPr="00FF07ED">
        <w:rPr>
          <w:rFonts w:hint="eastAsia"/>
          <w:color w:val="000000" w:themeColor="text1"/>
        </w:rPr>
        <w:t>羅東林區管理處(下稱羅東林管處)</w:t>
      </w:r>
      <w:r w:rsidR="0030144D" w:rsidRPr="00FF07ED">
        <w:rPr>
          <w:rFonts w:hint="eastAsia"/>
          <w:color w:val="000000" w:themeColor="text1"/>
        </w:rPr>
        <w:t>為接管系爭國有區外保安林地，</w:t>
      </w:r>
      <w:r w:rsidR="00D81DA4" w:rsidRPr="00FF07ED">
        <w:rPr>
          <w:rFonts w:hint="eastAsia"/>
          <w:color w:val="000000" w:themeColor="text1"/>
        </w:rPr>
        <w:t>於</w:t>
      </w:r>
      <w:r w:rsidR="0030144D" w:rsidRPr="00FF07ED">
        <w:rPr>
          <w:rFonts w:hint="eastAsia"/>
          <w:color w:val="000000" w:themeColor="text1"/>
        </w:rPr>
        <w:t>96年9月19日函請北區分署辦理管理機關變更登記為林務局</w:t>
      </w:r>
      <w:r w:rsidR="00D81DA4" w:rsidRPr="00FF07ED">
        <w:rPr>
          <w:rFonts w:hint="eastAsia"/>
          <w:color w:val="000000" w:themeColor="text1"/>
        </w:rPr>
        <w:t>；</w:t>
      </w:r>
      <w:r w:rsidR="0030144D" w:rsidRPr="00FF07ED">
        <w:rPr>
          <w:rFonts w:hint="eastAsia"/>
          <w:color w:val="000000" w:themeColor="text1"/>
        </w:rPr>
        <w:t>系爭土地未經主管機關依法變更為非林業用地及解除保安林前，不得變更為非公用財產移交</w:t>
      </w:r>
      <w:r w:rsidR="00D81DA4" w:rsidRPr="00FF07ED">
        <w:rPr>
          <w:rFonts w:hint="eastAsia"/>
          <w:color w:val="000000" w:themeColor="text1"/>
        </w:rPr>
        <w:t>該</w:t>
      </w:r>
      <w:r w:rsidR="0030144D" w:rsidRPr="00FF07ED">
        <w:rPr>
          <w:rFonts w:hint="eastAsia"/>
          <w:color w:val="000000" w:themeColor="text1"/>
        </w:rPr>
        <w:t>署接管，</w:t>
      </w:r>
      <w:r w:rsidR="00D81DA4" w:rsidRPr="00FF07ED">
        <w:rPr>
          <w:rFonts w:hint="eastAsia"/>
          <w:color w:val="000000" w:themeColor="text1"/>
        </w:rPr>
        <w:t>該</w:t>
      </w:r>
      <w:r w:rsidR="0030144D" w:rsidRPr="00FF07ED">
        <w:rPr>
          <w:rFonts w:hint="eastAsia"/>
          <w:color w:val="000000" w:themeColor="text1"/>
        </w:rPr>
        <w:t>署無法受理承租</w:t>
      </w:r>
      <w:r w:rsidR="00424FE5" w:rsidRPr="00FF07ED">
        <w:rPr>
          <w:rFonts w:hint="eastAsia"/>
          <w:color w:val="000000" w:themeColor="text1"/>
        </w:rPr>
        <w:t>等語</w:t>
      </w:r>
      <w:r w:rsidRPr="00FF07ED">
        <w:rPr>
          <w:rFonts w:hint="eastAsia"/>
          <w:color w:val="000000" w:themeColor="text1"/>
        </w:rPr>
        <w:t>。</w:t>
      </w:r>
    </w:p>
    <w:p w:rsidR="0038661C" w:rsidRPr="00FF07ED" w:rsidRDefault="00C3728D" w:rsidP="00EE3BC1">
      <w:pPr>
        <w:pStyle w:val="3"/>
        <w:ind w:left="1360" w:hanging="680"/>
        <w:rPr>
          <w:rFonts w:hAnsi="標楷體"/>
          <w:color w:val="000000" w:themeColor="text1"/>
        </w:rPr>
      </w:pPr>
      <w:r w:rsidRPr="00FF07ED">
        <w:rPr>
          <w:rFonts w:hint="eastAsia"/>
          <w:color w:val="000000" w:themeColor="text1"/>
        </w:rPr>
        <w:t>另該署表示，</w:t>
      </w:r>
      <w:r w:rsidR="006D792A" w:rsidRPr="00FF07ED">
        <w:rPr>
          <w:rFonts w:hint="eastAsia"/>
          <w:color w:val="000000" w:themeColor="text1"/>
        </w:rPr>
        <w:t>本</w:t>
      </w:r>
      <w:r w:rsidR="0063196B" w:rsidRPr="00FF07ED">
        <w:rPr>
          <w:rFonts w:hint="eastAsia"/>
          <w:color w:val="000000" w:themeColor="text1"/>
        </w:rPr>
        <w:t>院調查</w:t>
      </w:r>
      <w:r w:rsidR="006D792A" w:rsidRPr="00FF07ED">
        <w:rPr>
          <w:rFonts w:hint="eastAsia"/>
          <w:color w:val="000000" w:themeColor="text1"/>
        </w:rPr>
        <w:t>該</w:t>
      </w:r>
      <w:r w:rsidR="0063196B" w:rsidRPr="00FF07ED">
        <w:rPr>
          <w:rFonts w:hint="eastAsia"/>
          <w:color w:val="000000" w:themeColor="text1"/>
        </w:rPr>
        <w:t>署經管之國有原野地管理情形，其調查意見亦認</w:t>
      </w:r>
      <w:r w:rsidR="00820307" w:rsidRPr="00FF07ED">
        <w:rPr>
          <w:rFonts w:hint="eastAsia"/>
          <w:color w:val="000000" w:themeColor="text1"/>
        </w:rPr>
        <w:t>該</w:t>
      </w:r>
      <w:r w:rsidR="0063196B" w:rsidRPr="00FF07ED">
        <w:rPr>
          <w:rFonts w:hint="eastAsia"/>
          <w:color w:val="000000" w:themeColor="text1"/>
        </w:rPr>
        <w:t>署經管之國有原野地，因</w:t>
      </w:r>
      <w:r w:rsidR="006D792A" w:rsidRPr="00FF07ED">
        <w:rPr>
          <w:rFonts w:hint="eastAsia"/>
          <w:color w:val="000000" w:themeColor="text1"/>
        </w:rPr>
        <w:t>該</w:t>
      </w:r>
      <w:r w:rsidR="0063196B" w:rsidRPr="00FF07ED">
        <w:rPr>
          <w:rFonts w:hint="eastAsia"/>
          <w:color w:val="000000" w:themeColor="text1"/>
        </w:rPr>
        <w:t>署並無林業相關人員編制，且管理不善問題嚴重，應無需待政府再造即應立刻移交林務機關接管。</w:t>
      </w:r>
      <w:r w:rsidR="006D792A" w:rsidRPr="00FF07ED">
        <w:rPr>
          <w:rFonts w:hint="eastAsia"/>
          <w:color w:val="000000" w:themeColor="text1"/>
        </w:rPr>
        <w:t>故該署與</w:t>
      </w:r>
      <w:r w:rsidR="0063196B" w:rsidRPr="00FF07ED">
        <w:rPr>
          <w:rFonts w:hint="eastAsia"/>
          <w:color w:val="000000" w:themeColor="text1"/>
        </w:rPr>
        <w:t>林務局多次召開會議檢討移交原則及程序，並依歷次會</w:t>
      </w:r>
      <w:proofErr w:type="gramStart"/>
      <w:r w:rsidR="0063196B" w:rsidRPr="00FF07ED">
        <w:rPr>
          <w:rFonts w:hint="eastAsia"/>
          <w:color w:val="000000" w:themeColor="text1"/>
        </w:rPr>
        <w:t>勘</w:t>
      </w:r>
      <w:proofErr w:type="gramEnd"/>
      <w:r w:rsidR="0063196B" w:rsidRPr="00FF07ED">
        <w:rPr>
          <w:rFonts w:hint="eastAsia"/>
          <w:color w:val="000000" w:themeColor="text1"/>
        </w:rPr>
        <w:t>及會議結論擬具「財政部國有財產局經管國有林地移交林務機關接管計畫」</w:t>
      </w:r>
      <w:r w:rsidR="009623DA" w:rsidRPr="00FF07ED">
        <w:rPr>
          <w:rFonts w:hAnsi="標楷體" w:hint="eastAsia"/>
          <w:color w:val="000000" w:themeColor="text1"/>
        </w:rPr>
        <w:t>（下稱「</w:t>
      </w:r>
      <w:r w:rsidR="009623DA" w:rsidRPr="00FF07ED">
        <w:rPr>
          <w:color w:val="000000" w:themeColor="text1"/>
          <w:lang w:val="x-none"/>
        </w:rPr>
        <w:t>國有林地接管計</w:t>
      </w:r>
      <w:r w:rsidR="009623DA" w:rsidRPr="00FF07ED">
        <w:rPr>
          <w:rFonts w:hint="eastAsia"/>
          <w:color w:val="000000" w:themeColor="text1"/>
          <w:lang w:val="x-none"/>
        </w:rPr>
        <w:t>畫</w:t>
      </w:r>
      <w:r w:rsidR="009623DA" w:rsidRPr="00FF07ED">
        <w:rPr>
          <w:rFonts w:hAnsi="標楷體" w:hint="eastAsia"/>
          <w:color w:val="000000" w:themeColor="text1"/>
          <w:lang w:val="x-none"/>
        </w:rPr>
        <w:t>」</w:t>
      </w:r>
      <w:r w:rsidR="009623DA" w:rsidRPr="00FF07ED">
        <w:rPr>
          <w:rFonts w:hAnsi="標楷體" w:hint="eastAsia"/>
          <w:color w:val="000000" w:themeColor="text1"/>
        </w:rPr>
        <w:t>）</w:t>
      </w:r>
      <w:r w:rsidR="0063196B" w:rsidRPr="00FF07ED">
        <w:rPr>
          <w:rFonts w:hint="eastAsia"/>
          <w:color w:val="000000" w:themeColor="text1"/>
        </w:rPr>
        <w:t>，報奉行政院</w:t>
      </w:r>
      <w:r w:rsidR="0063196B" w:rsidRPr="00FF07ED">
        <w:rPr>
          <w:color w:val="000000" w:themeColor="text1"/>
        </w:rPr>
        <w:t>94</w:t>
      </w:r>
      <w:r w:rsidR="0063196B" w:rsidRPr="00FF07ED">
        <w:rPr>
          <w:rFonts w:hint="eastAsia"/>
          <w:color w:val="000000" w:themeColor="text1"/>
        </w:rPr>
        <w:t>年</w:t>
      </w:r>
      <w:r w:rsidR="0063196B" w:rsidRPr="00FF07ED">
        <w:rPr>
          <w:color w:val="000000" w:themeColor="text1"/>
        </w:rPr>
        <w:t>1</w:t>
      </w:r>
      <w:r w:rsidR="0063196B" w:rsidRPr="00FF07ED">
        <w:rPr>
          <w:rFonts w:hint="eastAsia"/>
          <w:color w:val="000000" w:themeColor="text1"/>
        </w:rPr>
        <w:t>月</w:t>
      </w:r>
      <w:r w:rsidR="0063196B" w:rsidRPr="00FF07ED">
        <w:rPr>
          <w:color w:val="000000" w:themeColor="text1"/>
        </w:rPr>
        <w:t>26</w:t>
      </w:r>
      <w:r w:rsidR="0063196B" w:rsidRPr="00FF07ED">
        <w:rPr>
          <w:rFonts w:hint="eastAsia"/>
          <w:color w:val="000000" w:themeColor="text1"/>
        </w:rPr>
        <w:t>日</w:t>
      </w:r>
      <w:r w:rsidRPr="00FF07ED">
        <w:rPr>
          <w:rStyle w:val="afe"/>
          <w:rFonts w:hAnsi="標楷體"/>
          <w:color w:val="000000" w:themeColor="text1"/>
        </w:rPr>
        <w:footnoteReference w:id="3"/>
      </w:r>
      <w:r w:rsidR="0063196B" w:rsidRPr="00FF07ED">
        <w:rPr>
          <w:rFonts w:hint="eastAsia"/>
          <w:color w:val="000000" w:themeColor="text1"/>
        </w:rPr>
        <w:t>同意在案。</w:t>
      </w:r>
      <w:r w:rsidR="0038661C" w:rsidRPr="00FF07ED">
        <w:rPr>
          <w:rFonts w:hAnsi="標楷體" w:hint="eastAsia"/>
          <w:color w:val="000000" w:themeColor="text1"/>
        </w:rPr>
        <w:t>依羅東林管處96年9月19日</w:t>
      </w:r>
      <w:r w:rsidR="00A4229E" w:rsidRPr="00FF07ED">
        <w:rPr>
          <w:rStyle w:val="afe"/>
          <w:rFonts w:hAnsi="標楷體"/>
          <w:color w:val="000000" w:themeColor="text1"/>
        </w:rPr>
        <w:footnoteReference w:id="4"/>
      </w:r>
      <w:proofErr w:type="gramStart"/>
      <w:r w:rsidR="0038661C" w:rsidRPr="00FF07ED">
        <w:rPr>
          <w:rFonts w:hAnsi="標楷體" w:hint="eastAsia"/>
          <w:color w:val="000000" w:themeColor="text1"/>
        </w:rPr>
        <w:t>函載</w:t>
      </w:r>
      <w:proofErr w:type="gramEnd"/>
      <w:r w:rsidR="0038661C" w:rsidRPr="00FF07ED">
        <w:rPr>
          <w:rFonts w:hAnsi="標楷體" w:hint="eastAsia"/>
          <w:color w:val="000000" w:themeColor="text1"/>
        </w:rPr>
        <w:t>，系爭土地屬</w:t>
      </w:r>
      <w:r w:rsidR="0038661C" w:rsidRPr="00FF07ED">
        <w:rPr>
          <w:rFonts w:hAnsi="標楷體" w:hint="eastAsia"/>
          <w:color w:val="000000" w:themeColor="text1"/>
        </w:rPr>
        <w:lastRenderedPageBreak/>
        <w:t>國有區外保安林範圍</w:t>
      </w:r>
      <w:r w:rsidR="00A4229E" w:rsidRPr="00FF07ED">
        <w:rPr>
          <w:rFonts w:hAnsi="標楷體" w:hint="eastAsia"/>
          <w:color w:val="000000" w:themeColor="text1"/>
        </w:rPr>
        <w:t>，</w:t>
      </w:r>
      <w:r w:rsidR="0038661C" w:rsidRPr="00FF07ED">
        <w:rPr>
          <w:rFonts w:hAnsi="標楷體" w:hint="eastAsia"/>
          <w:color w:val="000000" w:themeColor="text1"/>
        </w:rPr>
        <w:t>屬林務局經管公用土地，不適用</w:t>
      </w:r>
      <w:r w:rsidR="009623DA" w:rsidRPr="00FF07ED">
        <w:rPr>
          <w:rFonts w:hAnsi="標楷體" w:hint="eastAsia"/>
          <w:color w:val="000000" w:themeColor="text1"/>
        </w:rPr>
        <w:t>「</w:t>
      </w:r>
      <w:r w:rsidR="009623DA" w:rsidRPr="00FF07ED">
        <w:rPr>
          <w:color w:val="000000" w:themeColor="text1"/>
          <w:lang w:val="x-none"/>
        </w:rPr>
        <w:t>國有林地接管計</w:t>
      </w:r>
      <w:r w:rsidR="009623DA" w:rsidRPr="00FF07ED">
        <w:rPr>
          <w:rFonts w:hint="eastAsia"/>
          <w:color w:val="000000" w:themeColor="text1"/>
          <w:lang w:val="x-none"/>
        </w:rPr>
        <w:t>畫</w:t>
      </w:r>
      <w:r w:rsidR="009623DA" w:rsidRPr="00FF07ED">
        <w:rPr>
          <w:rFonts w:hAnsi="標楷體" w:hint="eastAsia"/>
          <w:color w:val="000000" w:themeColor="text1"/>
          <w:lang w:val="x-none"/>
        </w:rPr>
        <w:t>」</w:t>
      </w:r>
      <w:r w:rsidR="00A4229E" w:rsidRPr="00FF07ED">
        <w:rPr>
          <w:rFonts w:hAnsi="標楷體" w:hint="eastAsia"/>
          <w:color w:val="000000" w:themeColor="text1"/>
        </w:rPr>
        <w:t>等語</w:t>
      </w:r>
      <w:r w:rsidR="0038661C" w:rsidRPr="00FF07ED">
        <w:rPr>
          <w:rFonts w:hAnsi="標楷體" w:hint="eastAsia"/>
          <w:color w:val="000000" w:themeColor="text1"/>
        </w:rPr>
        <w:t>。</w:t>
      </w:r>
    </w:p>
    <w:p w:rsidR="00A638DB" w:rsidRPr="00FF07ED" w:rsidRDefault="007B66B8" w:rsidP="00EE3BC1">
      <w:pPr>
        <w:pStyle w:val="3"/>
        <w:ind w:left="1360" w:hanging="680"/>
        <w:rPr>
          <w:rFonts w:hAnsi="標楷體"/>
          <w:color w:val="000000" w:themeColor="text1"/>
        </w:rPr>
      </w:pPr>
      <w:r w:rsidRPr="00FF07ED">
        <w:rPr>
          <w:rFonts w:hint="eastAsia"/>
          <w:color w:val="000000" w:themeColor="text1"/>
        </w:rPr>
        <w:t>又據林務局表示</w:t>
      </w:r>
      <w:r w:rsidR="00E34D2B" w:rsidRPr="00FF07ED">
        <w:rPr>
          <w:rFonts w:hint="eastAsia"/>
          <w:color w:val="000000" w:themeColor="text1"/>
        </w:rPr>
        <w:t>，系爭土地於51年間即已經臺灣省政府公告編訂為原臺北縣境內保安林地</w:t>
      </w:r>
      <w:r w:rsidR="00E34D2B" w:rsidRPr="00FF07ED">
        <w:rPr>
          <w:rStyle w:val="afe"/>
          <w:color w:val="000000" w:themeColor="text1"/>
        </w:rPr>
        <w:footnoteReference w:id="5"/>
      </w:r>
      <w:r w:rsidR="00E34D2B" w:rsidRPr="00FF07ED">
        <w:rPr>
          <w:rFonts w:hint="eastAsia"/>
          <w:color w:val="000000" w:themeColor="text1"/>
        </w:rPr>
        <w:t>，</w:t>
      </w:r>
      <w:r w:rsidR="00A638DB" w:rsidRPr="00FF07ED">
        <w:rPr>
          <w:rFonts w:hint="eastAsia"/>
          <w:color w:val="000000" w:themeColor="text1"/>
        </w:rPr>
        <w:t>係屬新北市編號第1026號水源涵養保安林</w:t>
      </w:r>
      <w:r w:rsidR="00AC4CBD" w:rsidRPr="00FF07ED">
        <w:rPr>
          <w:rStyle w:val="afe"/>
          <w:color w:val="000000" w:themeColor="text1"/>
        </w:rPr>
        <w:footnoteReference w:id="6"/>
      </w:r>
      <w:r w:rsidR="00A638DB" w:rsidRPr="00FF07ED">
        <w:rPr>
          <w:rFonts w:hint="eastAsia"/>
          <w:color w:val="000000" w:themeColor="text1"/>
        </w:rPr>
        <w:t>，依據該局92年間召開「</w:t>
      </w:r>
      <w:proofErr w:type="gramStart"/>
      <w:r w:rsidR="00A638DB" w:rsidRPr="00FF07ED">
        <w:rPr>
          <w:rFonts w:hint="eastAsia"/>
          <w:color w:val="000000" w:themeColor="text1"/>
        </w:rPr>
        <w:t>研</w:t>
      </w:r>
      <w:proofErr w:type="gramEnd"/>
      <w:r w:rsidR="00A638DB" w:rsidRPr="00FF07ED">
        <w:rPr>
          <w:rFonts w:hint="eastAsia"/>
          <w:color w:val="000000" w:themeColor="text1"/>
        </w:rPr>
        <w:t>商如何收回委託各縣市政府代管之區外保安林地相關事宜會議」決議，</w:t>
      </w:r>
      <w:r w:rsidR="005A7337" w:rsidRPr="00FF07ED">
        <w:rPr>
          <w:rFonts w:hint="eastAsia"/>
          <w:color w:val="000000" w:themeColor="text1"/>
        </w:rPr>
        <w:t>類此由</w:t>
      </w:r>
      <w:r w:rsidR="00A638DB" w:rsidRPr="00FF07ED">
        <w:rPr>
          <w:rFonts w:hint="eastAsia"/>
          <w:color w:val="000000" w:themeColor="text1"/>
        </w:rPr>
        <w:t>各縣市政府代管之區外保安林地，如屬無法</w:t>
      </w:r>
      <w:proofErr w:type="gramStart"/>
      <w:r w:rsidR="00A638DB" w:rsidRPr="00FF07ED">
        <w:rPr>
          <w:rFonts w:hint="eastAsia"/>
          <w:color w:val="000000" w:themeColor="text1"/>
        </w:rPr>
        <w:t>回復營林使用者</w:t>
      </w:r>
      <w:proofErr w:type="gramEnd"/>
      <w:r w:rsidR="00A638DB" w:rsidRPr="00FF07ED">
        <w:rPr>
          <w:rFonts w:hint="eastAsia"/>
          <w:color w:val="000000" w:themeColor="text1"/>
        </w:rPr>
        <w:t>，依相關規定辦理解除保安林並辦理分割登記後，</w:t>
      </w:r>
      <w:proofErr w:type="gramStart"/>
      <w:r w:rsidR="00A638DB" w:rsidRPr="00FF07ED">
        <w:rPr>
          <w:rFonts w:hint="eastAsia"/>
          <w:color w:val="000000" w:themeColor="text1"/>
        </w:rPr>
        <w:t>就營林</w:t>
      </w:r>
      <w:proofErr w:type="gramEnd"/>
      <w:r w:rsidR="00A638DB" w:rsidRPr="00FF07ED">
        <w:rPr>
          <w:rFonts w:hint="eastAsia"/>
          <w:color w:val="000000" w:themeColor="text1"/>
        </w:rPr>
        <w:t>使用或可</w:t>
      </w:r>
      <w:proofErr w:type="gramStart"/>
      <w:r w:rsidR="00A638DB" w:rsidRPr="00FF07ED">
        <w:rPr>
          <w:rFonts w:hint="eastAsia"/>
          <w:color w:val="000000" w:themeColor="text1"/>
        </w:rPr>
        <w:t>回復營林者</w:t>
      </w:r>
      <w:proofErr w:type="gramEnd"/>
      <w:r w:rsidR="00A638DB" w:rsidRPr="00FF07ED">
        <w:rPr>
          <w:rFonts w:hint="eastAsia"/>
          <w:color w:val="000000" w:themeColor="text1"/>
        </w:rPr>
        <w:t>洽各該管理機關辦理管理機關變更登記；另依據該局96年6月28日</w:t>
      </w:r>
      <w:r w:rsidR="00A638DB" w:rsidRPr="00FF07ED">
        <w:rPr>
          <w:rStyle w:val="afe"/>
          <w:color w:val="000000" w:themeColor="text1"/>
        </w:rPr>
        <w:footnoteReference w:id="7"/>
      </w:r>
      <w:r w:rsidR="00A638DB" w:rsidRPr="00FF07ED">
        <w:rPr>
          <w:rFonts w:hint="eastAsia"/>
          <w:color w:val="000000" w:themeColor="text1"/>
        </w:rPr>
        <w:t>函示，辦理接管管理機關登記為國產署之區外保安林地，如現況屬</w:t>
      </w:r>
      <w:proofErr w:type="gramStart"/>
      <w:r w:rsidR="00A638DB" w:rsidRPr="00FF07ED">
        <w:rPr>
          <w:rFonts w:hint="eastAsia"/>
          <w:color w:val="000000" w:themeColor="text1"/>
        </w:rPr>
        <w:t>無法營林者</w:t>
      </w:r>
      <w:proofErr w:type="gramEnd"/>
      <w:r w:rsidR="00A638DB" w:rsidRPr="00FF07ED">
        <w:rPr>
          <w:rFonts w:hint="eastAsia"/>
          <w:color w:val="000000" w:themeColor="text1"/>
        </w:rPr>
        <w:t>，應由各林管處辦理現況檢討，經檢討無法解除保安林者，於當年9月30日前</w:t>
      </w:r>
      <w:proofErr w:type="gramStart"/>
      <w:r w:rsidR="00A638DB" w:rsidRPr="00FF07ED">
        <w:rPr>
          <w:rFonts w:hint="eastAsia"/>
          <w:color w:val="000000" w:themeColor="text1"/>
        </w:rPr>
        <w:t>辦竣管理</w:t>
      </w:r>
      <w:proofErr w:type="gramEnd"/>
      <w:r w:rsidR="00A638DB" w:rsidRPr="00FF07ED">
        <w:rPr>
          <w:rFonts w:hint="eastAsia"/>
          <w:color w:val="000000" w:themeColor="text1"/>
        </w:rPr>
        <w:t>機關變更為林務局，系爭土地非屬</w:t>
      </w:r>
      <w:r w:rsidR="00E34D2B" w:rsidRPr="00FF07ED">
        <w:rPr>
          <w:color w:val="000000" w:themeColor="text1"/>
          <w:lang w:val="x-none"/>
        </w:rPr>
        <w:t>國有林地接管計</w:t>
      </w:r>
      <w:r w:rsidR="00E34D2B" w:rsidRPr="00FF07ED">
        <w:rPr>
          <w:rFonts w:hint="eastAsia"/>
          <w:color w:val="000000" w:themeColor="text1"/>
          <w:lang w:val="x-none"/>
        </w:rPr>
        <w:t>畫</w:t>
      </w:r>
      <w:r w:rsidR="00A638DB" w:rsidRPr="00FF07ED">
        <w:rPr>
          <w:rFonts w:hint="eastAsia"/>
          <w:color w:val="000000" w:themeColor="text1"/>
        </w:rPr>
        <w:t>之範疇</w:t>
      </w:r>
      <w:r w:rsidR="003E1D71" w:rsidRPr="00FF07ED">
        <w:rPr>
          <w:rFonts w:hint="eastAsia"/>
          <w:color w:val="000000" w:themeColor="text1"/>
        </w:rPr>
        <w:t>等語</w:t>
      </w:r>
      <w:r w:rsidR="00A638DB" w:rsidRPr="00FF07ED">
        <w:rPr>
          <w:rFonts w:hint="eastAsia"/>
          <w:color w:val="000000" w:themeColor="text1"/>
        </w:rPr>
        <w:t>。</w:t>
      </w:r>
    </w:p>
    <w:p w:rsidR="0061655C" w:rsidRPr="00FF07ED" w:rsidRDefault="003E1D71" w:rsidP="00EE3BC1">
      <w:pPr>
        <w:pStyle w:val="3"/>
        <w:ind w:left="1360" w:hanging="680"/>
        <w:rPr>
          <w:color w:val="000000" w:themeColor="text1"/>
        </w:rPr>
      </w:pPr>
      <w:r w:rsidRPr="00FF07ED">
        <w:rPr>
          <w:rFonts w:hint="eastAsia"/>
          <w:color w:val="000000" w:themeColor="text1"/>
        </w:rPr>
        <w:t>該局復表示，系爭土地地上物於移交該局接管前即已存在，但經</w:t>
      </w:r>
      <w:r w:rsidR="00AD190B" w:rsidRPr="00FF07ED">
        <w:rPr>
          <w:rFonts w:hint="eastAsia"/>
          <w:color w:val="000000" w:themeColor="text1"/>
        </w:rPr>
        <w:t>該局羅東林管處</w:t>
      </w:r>
      <w:r w:rsidRPr="00FF07ED">
        <w:rPr>
          <w:rFonts w:hint="eastAsia"/>
          <w:color w:val="000000" w:themeColor="text1"/>
        </w:rPr>
        <w:t>檢討，該地區涉及經濟部93年公告之老梅溪上游自來水水質水量保護區</w:t>
      </w:r>
      <w:r w:rsidR="00142EC9" w:rsidRPr="00FF07ED">
        <w:rPr>
          <w:rStyle w:val="afe"/>
          <w:color w:val="000000" w:themeColor="text1"/>
        </w:rPr>
        <w:footnoteReference w:id="8"/>
      </w:r>
      <w:r w:rsidRPr="00FF07ED">
        <w:rPr>
          <w:rFonts w:hint="eastAsia"/>
          <w:color w:val="000000" w:themeColor="text1"/>
        </w:rPr>
        <w:t>，且部分屬陽明山國家公園核心特別景觀區</w:t>
      </w:r>
      <w:r w:rsidR="0037265D" w:rsidRPr="00FF07ED">
        <w:rPr>
          <w:rStyle w:val="afe"/>
          <w:color w:val="000000" w:themeColor="text1"/>
        </w:rPr>
        <w:footnoteReference w:id="9"/>
      </w:r>
      <w:r w:rsidRPr="00FF07ED">
        <w:rPr>
          <w:rFonts w:hint="eastAsia"/>
          <w:color w:val="000000" w:themeColor="text1"/>
        </w:rPr>
        <w:t>，尚有公用需求，無法解除保安林，因此仍於96年9月19日造冊函</w:t>
      </w:r>
      <w:r w:rsidRPr="00FF07ED">
        <w:rPr>
          <w:rStyle w:val="afe"/>
          <w:rFonts w:hAnsi="標楷體"/>
          <w:color w:val="000000" w:themeColor="text1"/>
        </w:rPr>
        <w:footnoteReference w:id="10"/>
      </w:r>
      <w:r w:rsidRPr="00FF07ED">
        <w:rPr>
          <w:rFonts w:hint="eastAsia"/>
          <w:color w:val="000000" w:themeColor="text1"/>
        </w:rPr>
        <w:t>送國產署辦理管理機關變更，並於96年10月1日</w:t>
      </w:r>
      <w:proofErr w:type="gramStart"/>
      <w:r w:rsidR="009A25EC" w:rsidRPr="00FF07ED">
        <w:rPr>
          <w:rFonts w:hint="eastAsia"/>
          <w:color w:val="000000" w:themeColor="text1"/>
        </w:rPr>
        <w:t>辦竣</w:t>
      </w:r>
      <w:r w:rsidRPr="00FF07ED">
        <w:rPr>
          <w:rFonts w:hint="eastAsia"/>
          <w:color w:val="000000" w:themeColor="text1"/>
        </w:rPr>
        <w:t>管理</w:t>
      </w:r>
      <w:proofErr w:type="gramEnd"/>
      <w:r w:rsidRPr="00FF07ED">
        <w:rPr>
          <w:rFonts w:hint="eastAsia"/>
          <w:color w:val="000000" w:themeColor="text1"/>
        </w:rPr>
        <w:t>機關變更為林務局，後續並依規</w:t>
      </w:r>
      <w:r w:rsidR="00F76E47" w:rsidRPr="00FF07ED">
        <w:rPr>
          <w:rFonts w:hint="eastAsia"/>
          <w:color w:val="000000" w:themeColor="text1"/>
        </w:rPr>
        <w:t>定</w:t>
      </w:r>
      <w:r w:rsidRPr="00FF07ED">
        <w:rPr>
          <w:rFonts w:hint="eastAsia"/>
          <w:color w:val="000000" w:themeColor="text1"/>
        </w:rPr>
        <w:t>排除</w:t>
      </w:r>
      <w:r w:rsidR="00011F2F" w:rsidRPr="00FF07ED">
        <w:rPr>
          <w:rFonts w:hint="eastAsia"/>
          <w:color w:val="000000" w:themeColor="text1"/>
        </w:rPr>
        <w:t>占</w:t>
      </w:r>
      <w:r w:rsidRPr="00FF07ED">
        <w:rPr>
          <w:rFonts w:hint="eastAsia"/>
          <w:color w:val="000000" w:themeColor="text1"/>
        </w:rPr>
        <w:t>用收回林地。</w:t>
      </w:r>
      <w:r w:rsidR="00BB2BA7" w:rsidRPr="00FF07ED">
        <w:rPr>
          <w:rFonts w:hAnsi="標楷體" w:hint="eastAsia"/>
          <w:color w:val="000000" w:themeColor="text1"/>
        </w:rPr>
        <w:t>至於得否辦理承租一節，依據臺</w:t>
      </w:r>
      <w:r w:rsidR="00BB2BA7" w:rsidRPr="00FF07ED">
        <w:rPr>
          <w:rFonts w:hAnsi="標楷體" w:hint="eastAsia"/>
          <w:color w:val="000000" w:themeColor="text1"/>
        </w:rPr>
        <w:lastRenderedPageBreak/>
        <w:t>灣森林經營管理方案第10點「國有林事業區之林地、除依森林法第8條規定辦理，配合政策之推行經行政院專案核准，及已出租林地另案檢討者外，不再放租、解除或交換使用。」查森林法第8條其本質係為公共利益而設，具有強烈公益性質，或本質相當而歸為公共設施者為限，系爭土地係屬一般占用案件，應依法排除</w:t>
      </w:r>
      <w:r w:rsidR="009A25EC" w:rsidRPr="00FF07ED">
        <w:rPr>
          <w:rFonts w:hAnsi="標楷體" w:hint="eastAsia"/>
          <w:color w:val="000000" w:themeColor="text1"/>
        </w:rPr>
        <w:t>並</w:t>
      </w:r>
      <w:r w:rsidR="00BB2BA7" w:rsidRPr="00FF07ED">
        <w:rPr>
          <w:rFonts w:hAnsi="標楷體" w:hint="eastAsia"/>
          <w:color w:val="000000" w:themeColor="text1"/>
        </w:rPr>
        <w:t>收回林地，不再辦理放租</w:t>
      </w:r>
      <w:r w:rsidR="004B1587" w:rsidRPr="00FF07ED">
        <w:rPr>
          <w:rFonts w:hAnsi="標楷體" w:hint="eastAsia"/>
          <w:color w:val="000000" w:themeColor="text1"/>
        </w:rPr>
        <w:t>等語</w:t>
      </w:r>
      <w:r w:rsidR="00BB2BA7" w:rsidRPr="00FF07ED">
        <w:rPr>
          <w:rFonts w:hAnsi="標楷體" w:hint="eastAsia"/>
          <w:color w:val="000000" w:themeColor="text1"/>
        </w:rPr>
        <w:t>。</w:t>
      </w:r>
    </w:p>
    <w:p w:rsidR="00BB2BA7" w:rsidRPr="00FF07ED" w:rsidRDefault="00972820" w:rsidP="003D64D3">
      <w:pPr>
        <w:pStyle w:val="3"/>
        <w:tabs>
          <w:tab w:val="left" w:pos="1843"/>
        </w:tabs>
        <w:ind w:left="1360" w:hanging="680"/>
        <w:rPr>
          <w:color w:val="000000" w:themeColor="text1"/>
        </w:rPr>
      </w:pPr>
      <w:proofErr w:type="gramStart"/>
      <w:r w:rsidRPr="00FF07ED">
        <w:rPr>
          <w:rFonts w:hint="eastAsia"/>
          <w:color w:val="000000" w:themeColor="text1"/>
        </w:rPr>
        <w:t>此外，</w:t>
      </w:r>
      <w:proofErr w:type="gramEnd"/>
      <w:r w:rsidR="006F680E" w:rsidRPr="00FF07ED">
        <w:rPr>
          <w:rFonts w:hint="eastAsia"/>
          <w:color w:val="000000" w:themeColor="text1"/>
        </w:rPr>
        <w:t>該局表示系爭土地因屬水源涵養保安林，編入之目的為涵養金山</w:t>
      </w:r>
      <w:r w:rsidR="00AA01C9" w:rsidRPr="00FF07ED">
        <w:rPr>
          <w:rFonts w:hint="eastAsia"/>
          <w:color w:val="000000" w:themeColor="text1"/>
        </w:rPr>
        <w:t>區</w:t>
      </w:r>
      <w:r w:rsidR="006F680E" w:rsidRPr="00FF07ED">
        <w:rPr>
          <w:rFonts w:hint="eastAsia"/>
          <w:color w:val="000000" w:themeColor="text1"/>
        </w:rPr>
        <w:t>、石門</w:t>
      </w:r>
      <w:r w:rsidR="00AA01C9" w:rsidRPr="00FF07ED">
        <w:rPr>
          <w:rFonts w:hint="eastAsia"/>
          <w:color w:val="000000" w:themeColor="text1"/>
        </w:rPr>
        <w:t>區</w:t>
      </w:r>
      <w:r w:rsidR="006F680E" w:rsidRPr="00FF07ED">
        <w:rPr>
          <w:rFonts w:hint="eastAsia"/>
          <w:color w:val="000000" w:themeColor="text1"/>
        </w:rPr>
        <w:t>、三芝</w:t>
      </w:r>
      <w:r w:rsidR="00AA01C9" w:rsidRPr="00FF07ED">
        <w:rPr>
          <w:rFonts w:hint="eastAsia"/>
          <w:color w:val="000000" w:themeColor="text1"/>
        </w:rPr>
        <w:t>區</w:t>
      </w:r>
      <w:r w:rsidR="006F680E" w:rsidRPr="00FF07ED">
        <w:rPr>
          <w:rFonts w:hint="eastAsia"/>
          <w:color w:val="000000" w:themeColor="text1"/>
        </w:rPr>
        <w:t>灌溉用水水源及保護以大屯山為中心之國家公園風景，為涵養水源、保存風景所必要者，仍有繼續存置之必要及公用使用之需求，無法解除保安林，故在公用財產用途未廢止之情況下，應不得變更為非公用財產移交國產署接管等語。而</w:t>
      </w:r>
      <w:r w:rsidR="00C22051" w:rsidRPr="00FF07ED">
        <w:rPr>
          <w:rFonts w:hint="eastAsia"/>
          <w:color w:val="000000" w:themeColor="text1"/>
        </w:rPr>
        <w:t>陽管處於履</w:t>
      </w:r>
      <w:proofErr w:type="gramStart"/>
      <w:r w:rsidR="00C22051" w:rsidRPr="00FF07ED">
        <w:rPr>
          <w:rFonts w:hint="eastAsia"/>
          <w:color w:val="000000" w:themeColor="text1"/>
        </w:rPr>
        <w:t>勘</w:t>
      </w:r>
      <w:proofErr w:type="gramEnd"/>
      <w:r w:rsidR="00C22051" w:rsidRPr="00FF07ED">
        <w:rPr>
          <w:rFonts w:hint="eastAsia"/>
          <w:color w:val="000000" w:themeColor="text1"/>
        </w:rPr>
        <w:t>時</w:t>
      </w:r>
      <w:r w:rsidR="006F680E" w:rsidRPr="00FF07ED">
        <w:rPr>
          <w:rFonts w:hint="eastAsia"/>
          <w:color w:val="000000" w:themeColor="text1"/>
        </w:rPr>
        <w:t>亦</w:t>
      </w:r>
      <w:r w:rsidR="00C22051" w:rsidRPr="00FF07ED">
        <w:rPr>
          <w:rFonts w:hint="eastAsia"/>
          <w:color w:val="000000" w:themeColor="text1"/>
        </w:rPr>
        <w:t>表示，</w:t>
      </w:r>
      <w:r w:rsidR="00C22051" w:rsidRPr="00FF07ED">
        <w:rPr>
          <w:rFonts w:hAnsi="標楷體" w:hint="eastAsia"/>
          <w:color w:val="000000" w:themeColor="text1"/>
          <w:szCs w:val="32"/>
        </w:rPr>
        <w:t>陽明山國家公園成立時間為74年，與陳訴人</w:t>
      </w:r>
      <w:r w:rsidR="00AA01C9" w:rsidRPr="00FF07ED">
        <w:rPr>
          <w:rFonts w:hAnsi="標楷體" w:hint="eastAsia"/>
          <w:color w:val="000000" w:themeColor="text1"/>
          <w:szCs w:val="32"/>
        </w:rPr>
        <w:t>所稱</w:t>
      </w:r>
      <w:r w:rsidR="00C22051" w:rsidRPr="00FF07ED">
        <w:rPr>
          <w:rFonts w:hAnsi="標楷體" w:hint="eastAsia"/>
          <w:color w:val="000000" w:themeColor="text1"/>
          <w:szCs w:val="32"/>
        </w:rPr>
        <w:t>曾有該處人員於69年告知系爭土地上之魚池得維持現狀等情事之時點有所落差。系爭土地上之魚池</w:t>
      </w:r>
      <w:r w:rsidR="00D62F29" w:rsidRPr="00FF07ED">
        <w:rPr>
          <w:rFonts w:hAnsi="標楷體" w:hint="eastAsia"/>
          <w:color w:val="000000" w:themeColor="text1"/>
          <w:szCs w:val="32"/>
        </w:rPr>
        <w:t>部分</w:t>
      </w:r>
      <w:r w:rsidR="00C22051" w:rsidRPr="00FF07ED">
        <w:rPr>
          <w:rFonts w:hAnsi="標楷體" w:hint="eastAsia"/>
          <w:color w:val="000000" w:themeColor="text1"/>
          <w:szCs w:val="32"/>
        </w:rPr>
        <w:t>坐落於該公園特別景觀區</w:t>
      </w:r>
      <w:r w:rsidR="00D62F29" w:rsidRPr="00FF07ED">
        <w:rPr>
          <w:rFonts w:hAnsi="標楷體" w:hint="eastAsia"/>
          <w:color w:val="000000" w:themeColor="text1"/>
          <w:szCs w:val="32"/>
        </w:rPr>
        <w:t>，</w:t>
      </w:r>
      <w:r w:rsidR="00C22051" w:rsidRPr="00FF07ED">
        <w:rPr>
          <w:rFonts w:hAnsi="標楷體" w:hint="eastAsia"/>
          <w:color w:val="000000" w:themeColor="text1"/>
          <w:szCs w:val="32"/>
        </w:rPr>
        <w:t>部分</w:t>
      </w:r>
      <w:r w:rsidR="00D62F29" w:rsidRPr="00FF07ED">
        <w:rPr>
          <w:rFonts w:hAnsi="標楷體" w:hint="eastAsia"/>
          <w:color w:val="000000" w:themeColor="text1"/>
          <w:szCs w:val="32"/>
        </w:rPr>
        <w:t>座落於</w:t>
      </w:r>
      <w:r w:rsidR="00C22051" w:rsidRPr="00FF07ED">
        <w:rPr>
          <w:rFonts w:hAnsi="標楷體" w:hint="eastAsia"/>
          <w:color w:val="000000" w:themeColor="text1"/>
          <w:szCs w:val="32"/>
        </w:rPr>
        <w:t>一般管制區</w:t>
      </w:r>
      <w:r w:rsidR="00D62F29" w:rsidRPr="00FF07ED">
        <w:rPr>
          <w:rFonts w:hAnsi="標楷體" w:hint="eastAsia"/>
          <w:color w:val="000000" w:themeColor="text1"/>
          <w:szCs w:val="32"/>
        </w:rPr>
        <w:t>。</w:t>
      </w:r>
      <w:r w:rsidR="00C22051" w:rsidRPr="00FF07ED">
        <w:rPr>
          <w:rFonts w:hAnsi="標楷體" w:hint="eastAsia"/>
          <w:color w:val="000000" w:themeColor="text1"/>
          <w:szCs w:val="32"/>
        </w:rPr>
        <w:t>特別景觀區以天然景緻維護，有關範圍內資源與土地利用，該處贊同林務局建議處理方向，以國土保安、</w:t>
      </w:r>
      <w:r w:rsidR="006F680E" w:rsidRPr="00FF07ED">
        <w:rPr>
          <w:rFonts w:hAnsi="標楷體" w:hint="eastAsia"/>
          <w:color w:val="000000" w:themeColor="text1"/>
          <w:szCs w:val="32"/>
        </w:rPr>
        <w:t>生態保育、水源涵養及自然景觀維護等面向進行考量等語。</w:t>
      </w:r>
    </w:p>
    <w:p w:rsidR="00520F4F" w:rsidRPr="00FF07ED" w:rsidRDefault="0061655C" w:rsidP="00EE3BC1">
      <w:pPr>
        <w:pStyle w:val="3"/>
        <w:ind w:left="1360" w:hanging="680"/>
        <w:rPr>
          <w:color w:val="000000" w:themeColor="text1"/>
        </w:rPr>
      </w:pPr>
      <w:r w:rsidRPr="00FF07ED">
        <w:rPr>
          <w:rFonts w:hint="eastAsia"/>
          <w:color w:val="000000" w:themeColor="text1"/>
        </w:rPr>
        <w:t>經查羅東林管處於101年提起民事訴訟，請求陳訴人交還占用系爭土地，經臺灣士林地方法院</w:t>
      </w:r>
      <w:r w:rsidRPr="00FF07ED">
        <w:rPr>
          <w:rFonts w:hAnsi="標楷體" w:hint="eastAsia"/>
          <w:color w:val="000000" w:themeColor="text1"/>
        </w:rPr>
        <w:t>（下稱</w:t>
      </w:r>
      <w:r w:rsidRPr="00FF07ED">
        <w:rPr>
          <w:rFonts w:hint="eastAsia"/>
          <w:color w:val="000000" w:themeColor="text1"/>
        </w:rPr>
        <w:t>士林地院</w:t>
      </w:r>
      <w:r w:rsidRPr="00FF07ED">
        <w:rPr>
          <w:rFonts w:hAnsi="標楷體" w:hint="eastAsia"/>
          <w:color w:val="000000" w:themeColor="text1"/>
        </w:rPr>
        <w:t>）</w:t>
      </w:r>
      <w:r w:rsidRPr="00FF07ED">
        <w:rPr>
          <w:rFonts w:hint="eastAsia"/>
          <w:color w:val="000000" w:themeColor="text1"/>
        </w:rPr>
        <w:t>101年度訴字第879號民事判決，陳訴人應自行拆除騰空地上物返還系爭土地及繳交不當得利，陳訴人不服提起上訴，</w:t>
      </w:r>
      <w:r w:rsidR="00D116A1" w:rsidRPr="00FF07ED">
        <w:rPr>
          <w:rFonts w:hint="eastAsia"/>
          <w:color w:val="000000" w:themeColor="text1"/>
        </w:rPr>
        <w:t>迭</w:t>
      </w:r>
      <w:r w:rsidRPr="00FF07ED">
        <w:rPr>
          <w:rFonts w:hint="eastAsia"/>
          <w:color w:val="000000" w:themeColor="text1"/>
        </w:rPr>
        <w:t>經</w:t>
      </w:r>
      <w:r w:rsidR="00D116A1" w:rsidRPr="00FF07ED">
        <w:rPr>
          <w:rFonts w:hint="eastAsia"/>
          <w:color w:val="000000" w:themeColor="text1"/>
        </w:rPr>
        <w:t>臺灣高等法院102年度上字第370號民事判決、</w:t>
      </w:r>
      <w:r w:rsidRPr="00FF07ED">
        <w:rPr>
          <w:rFonts w:hint="eastAsia"/>
          <w:color w:val="000000" w:themeColor="text1"/>
        </w:rPr>
        <w:t>最高法院102年12月30日102年度台上字第2426號民事裁定駁回確定在案。</w:t>
      </w:r>
      <w:r w:rsidR="009B4E65" w:rsidRPr="00FF07ED">
        <w:rPr>
          <w:rFonts w:hint="eastAsia"/>
          <w:color w:val="000000" w:themeColor="text1"/>
        </w:rPr>
        <w:t>上開臺灣高等法院判決理由略</w:t>
      </w:r>
      <w:proofErr w:type="gramStart"/>
      <w:r w:rsidR="009B4E65" w:rsidRPr="00FF07ED">
        <w:rPr>
          <w:rFonts w:hint="eastAsia"/>
          <w:color w:val="000000" w:themeColor="text1"/>
        </w:rPr>
        <w:t>以</w:t>
      </w:r>
      <w:proofErr w:type="gramEnd"/>
      <w:r w:rsidR="009B4E65" w:rsidRPr="00FF07ED">
        <w:rPr>
          <w:rFonts w:hint="eastAsia"/>
          <w:color w:val="000000" w:themeColor="text1"/>
        </w:rPr>
        <w:t>：</w:t>
      </w:r>
      <w:r w:rsidR="009B4E65" w:rsidRPr="00FF07ED">
        <w:rPr>
          <w:rFonts w:hAnsi="標楷體" w:hint="eastAsia"/>
          <w:color w:val="000000" w:themeColor="text1"/>
        </w:rPr>
        <w:t>「</w:t>
      </w:r>
      <w:r w:rsidR="003D64D3" w:rsidRPr="00FF07ED">
        <w:rPr>
          <w:rFonts w:hAnsi="標楷體" w:hint="eastAsia"/>
          <w:color w:val="000000" w:themeColor="text1"/>
        </w:rPr>
        <w:t>…</w:t>
      </w:r>
      <w:proofErr w:type="gramStart"/>
      <w:r w:rsidR="003D64D3" w:rsidRPr="00FF07ED">
        <w:rPr>
          <w:rFonts w:hAnsi="標楷體" w:hint="eastAsia"/>
          <w:color w:val="000000" w:themeColor="text1"/>
        </w:rPr>
        <w:t>…</w:t>
      </w:r>
      <w:proofErr w:type="gramEnd"/>
      <w:r w:rsidR="009B4E65" w:rsidRPr="00FF07ED">
        <w:rPr>
          <w:rFonts w:hAnsi="標楷體" w:hint="eastAsia"/>
          <w:color w:val="000000" w:themeColor="text1"/>
        </w:rPr>
        <w:t>上訴人（即陳</w:t>
      </w:r>
      <w:r w:rsidR="009B4E65" w:rsidRPr="00FF07ED">
        <w:rPr>
          <w:rFonts w:hAnsi="標楷體" w:hint="eastAsia"/>
          <w:color w:val="000000" w:themeColor="text1"/>
        </w:rPr>
        <w:lastRenderedPageBreak/>
        <w:t>訴人）在原審陳稱其曾以具備時效取得地上權要件為由，向地政機關申請登記為地上權人，惟</w:t>
      </w:r>
      <w:proofErr w:type="gramStart"/>
      <w:r w:rsidR="009B4E65" w:rsidRPr="00FF07ED">
        <w:rPr>
          <w:rFonts w:hAnsi="標楷體" w:hint="eastAsia"/>
          <w:color w:val="000000" w:themeColor="text1"/>
        </w:rPr>
        <w:t>嗣</w:t>
      </w:r>
      <w:proofErr w:type="gramEnd"/>
      <w:r w:rsidR="009B4E65" w:rsidRPr="00FF07ED">
        <w:rPr>
          <w:rFonts w:hAnsi="標楷體" w:hint="eastAsia"/>
          <w:color w:val="000000" w:themeColor="text1"/>
        </w:rPr>
        <w:t>已撤回申請…</w:t>
      </w:r>
      <w:proofErr w:type="gramStart"/>
      <w:r w:rsidR="009B4E65" w:rsidRPr="00FF07ED">
        <w:rPr>
          <w:rFonts w:hAnsi="標楷體" w:hint="eastAsia"/>
          <w:color w:val="000000" w:themeColor="text1"/>
        </w:rPr>
        <w:t>…</w:t>
      </w:r>
      <w:proofErr w:type="gramEnd"/>
      <w:r w:rsidR="009B4E65" w:rsidRPr="00FF07ED">
        <w:rPr>
          <w:rFonts w:hAnsi="標楷體" w:hint="eastAsia"/>
          <w:color w:val="000000" w:themeColor="text1"/>
        </w:rPr>
        <w:t>；後改稱被地政機關駁回申請云云…</w:t>
      </w:r>
      <w:proofErr w:type="gramStart"/>
      <w:r w:rsidR="009B4E65" w:rsidRPr="00FF07ED">
        <w:rPr>
          <w:rFonts w:hAnsi="標楷體" w:hint="eastAsia"/>
          <w:color w:val="000000" w:themeColor="text1"/>
        </w:rPr>
        <w:t>…</w:t>
      </w:r>
      <w:proofErr w:type="gramEnd"/>
      <w:r w:rsidR="009B4E65" w:rsidRPr="00FF07ED">
        <w:rPr>
          <w:rFonts w:hAnsi="標楷體" w:hint="eastAsia"/>
          <w:color w:val="000000" w:themeColor="text1"/>
        </w:rPr>
        <w:t>，姑不論係何情形，上訴人並未因時效取得地上權登記，或在本件訴訟</w:t>
      </w:r>
      <w:proofErr w:type="gramStart"/>
      <w:r w:rsidR="009B4E65" w:rsidRPr="00FF07ED">
        <w:rPr>
          <w:rFonts w:hAnsi="標楷體" w:hint="eastAsia"/>
          <w:color w:val="000000" w:themeColor="text1"/>
        </w:rPr>
        <w:t>繫</w:t>
      </w:r>
      <w:proofErr w:type="gramEnd"/>
      <w:r w:rsidR="009B4E65" w:rsidRPr="00FF07ED">
        <w:rPr>
          <w:rFonts w:hAnsi="標楷體" w:hint="eastAsia"/>
          <w:color w:val="000000" w:themeColor="text1"/>
        </w:rPr>
        <w:t>屬前已向地政機關申請為地上權登記，經地政機關受理…</w:t>
      </w:r>
      <w:proofErr w:type="gramStart"/>
      <w:r w:rsidR="009B4E65" w:rsidRPr="00FF07ED">
        <w:rPr>
          <w:rFonts w:hAnsi="標楷體" w:hint="eastAsia"/>
          <w:color w:val="000000" w:themeColor="text1"/>
        </w:rPr>
        <w:t>…</w:t>
      </w:r>
      <w:proofErr w:type="gramEnd"/>
      <w:r w:rsidR="009B4E65" w:rsidRPr="00FF07ED">
        <w:rPr>
          <w:rFonts w:hAnsi="標楷體" w:hint="eastAsia"/>
          <w:color w:val="000000" w:themeColor="text1"/>
        </w:rPr>
        <w:t>上訴人既未取得地上權登記，所辯稱其業已因時效取得地上權，非屬無權占有云云，顯非可</w:t>
      </w:r>
      <w:proofErr w:type="gramStart"/>
      <w:r w:rsidR="009B4E65" w:rsidRPr="00FF07ED">
        <w:rPr>
          <w:rFonts w:hAnsi="標楷體" w:hint="eastAsia"/>
          <w:color w:val="000000" w:themeColor="text1"/>
        </w:rPr>
        <w:t>採</w:t>
      </w:r>
      <w:proofErr w:type="gramEnd"/>
      <w:r w:rsidR="009B4E65" w:rsidRPr="00FF07ED">
        <w:rPr>
          <w:rFonts w:hAnsi="標楷體" w:hint="eastAsia"/>
          <w:color w:val="000000" w:themeColor="text1"/>
        </w:rPr>
        <w:t>。」</w:t>
      </w:r>
      <w:r w:rsidR="003D64D3" w:rsidRPr="00FF07ED">
        <w:rPr>
          <w:rFonts w:hAnsi="標楷體" w:hint="eastAsia"/>
          <w:color w:val="000000" w:themeColor="text1"/>
        </w:rPr>
        <w:t>故陳訴人所稱</w:t>
      </w:r>
      <w:proofErr w:type="gramStart"/>
      <w:r w:rsidR="003D64D3" w:rsidRPr="00FF07ED">
        <w:rPr>
          <w:color w:val="000000" w:themeColor="text1"/>
        </w:rPr>
        <w:t>因未</w:t>
      </w:r>
      <w:r w:rsidR="003D64D3" w:rsidRPr="00FF07ED">
        <w:rPr>
          <w:rFonts w:hint="eastAsia"/>
          <w:color w:val="000000" w:themeColor="text1"/>
        </w:rPr>
        <w:t>諳</w:t>
      </w:r>
      <w:r w:rsidR="003D64D3" w:rsidRPr="00FF07ED">
        <w:rPr>
          <w:color w:val="000000" w:themeColor="text1"/>
        </w:rPr>
        <w:t>法令</w:t>
      </w:r>
      <w:proofErr w:type="gramEnd"/>
      <w:r w:rsidR="003D64D3" w:rsidRPr="00FF07ED">
        <w:rPr>
          <w:color w:val="000000" w:themeColor="text1"/>
        </w:rPr>
        <w:t>而未辦理地上權登記</w:t>
      </w:r>
      <w:r w:rsidR="003D64D3" w:rsidRPr="00FF07ED">
        <w:rPr>
          <w:rFonts w:hAnsi="標楷體" w:hint="eastAsia"/>
          <w:color w:val="000000" w:themeColor="text1"/>
        </w:rPr>
        <w:t>云云，並非事實。</w:t>
      </w:r>
    </w:p>
    <w:p w:rsidR="001F515D" w:rsidRPr="00FF07ED" w:rsidRDefault="001F515D" w:rsidP="00AF0813">
      <w:pPr>
        <w:pStyle w:val="3"/>
        <w:ind w:leftChars="200" w:left="1360" w:hanging="680"/>
        <w:rPr>
          <w:color w:val="000000" w:themeColor="text1"/>
        </w:rPr>
      </w:pPr>
      <w:r w:rsidRPr="00FF07ED">
        <w:rPr>
          <w:rFonts w:hAnsi="標楷體" w:hint="eastAsia"/>
          <w:color w:val="000000" w:themeColor="text1"/>
        </w:rPr>
        <w:t>另依「國有林地濫墾地補辦清理作業要點」第</w:t>
      </w:r>
      <w:r w:rsidRPr="00FF07ED">
        <w:rPr>
          <w:rFonts w:hint="eastAsia"/>
          <w:color w:val="000000" w:themeColor="text1"/>
        </w:rPr>
        <w:t>2點規定：「民國58年5月27日以前，在國有林地內已存在下列占用事實，且能以第一版航空</w:t>
      </w:r>
      <w:proofErr w:type="gramStart"/>
      <w:r w:rsidRPr="00FF07ED">
        <w:rPr>
          <w:rFonts w:hint="eastAsia"/>
          <w:color w:val="000000" w:themeColor="text1"/>
        </w:rPr>
        <w:t>照片判釋認定</w:t>
      </w:r>
      <w:proofErr w:type="gramEnd"/>
      <w:r w:rsidRPr="00FF07ED">
        <w:rPr>
          <w:rFonts w:hint="eastAsia"/>
          <w:color w:val="000000" w:themeColor="text1"/>
        </w:rPr>
        <w:t>者，由農委會林務局各林區管理處（以下簡稱林區管理處）進行補辦清理。（第3款）興設建物、水池、</w:t>
      </w:r>
      <w:proofErr w:type="gramStart"/>
      <w:r w:rsidRPr="00FF07ED">
        <w:rPr>
          <w:rFonts w:hint="eastAsia"/>
          <w:color w:val="000000" w:themeColor="text1"/>
        </w:rPr>
        <w:t>闢</w:t>
      </w:r>
      <w:proofErr w:type="gramEnd"/>
      <w:r w:rsidRPr="00FF07ED">
        <w:rPr>
          <w:rFonts w:hint="eastAsia"/>
          <w:color w:val="000000" w:themeColor="text1"/>
        </w:rPr>
        <w:t>為水田等。」</w:t>
      </w:r>
      <w:r w:rsidRPr="00FF07ED">
        <w:rPr>
          <w:rFonts w:hAnsi="標楷體" w:hint="eastAsia"/>
          <w:color w:val="000000" w:themeColor="text1"/>
        </w:rPr>
        <w:t>第</w:t>
      </w:r>
      <w:r w:rsidRPr="00FF07ED">
        <w:rPr>
          <w:rFonts w:hint="eastAsia"/>
          <w:color w:val="000000" w:themeColor="text1"/>
        </w:rPr>
        <w:t>3點規定：</w:t>
      </w:r>
      <w:r w:rsidRPr="00FF07ED">
        <w:rPr>
          <w:rFonts w:hAnsi="標楷體" w:hint="eastAsia"/>
          <w:color w:val="000000" w:themeColor="text1"/>
        </w:rPr>
        <w:t>「補辦清理方式：</w:t>
      </w:r>
      <w:r w:rsidRPr="00FF07ED">
        <w:rPr>
          <w:rFonts w:hint="eastAsia"/>
          <w:color w:val="000000" w:themeColor="text1"/>
        </w:rPr>
        <w:t>（第3款）</w:t>
      </w:r>
      <w:r w:rsidRPr="00FF07ED">
        <w:rPr>
          <w:rFonts w:hAnsi="標楷體" w:hint="eastAsia"/>
          <w:color w:val="000000" w:themeColor="text1"/>
        </w:rPr>
        <w:t>興設建物、水池、</w:t>
      </w:r>
      <w:proofErr w:type="gramStart"/>
      <w:r w:rsidRPr="00FF07ED">
        <w:rPr>
          <w:rFonts w:hAnsi="標楷體" w:hint="eastAsia"/>
          <w:color w:val="000000" w:themeColor="text1"/>
        </w:rPr>
        <w:t>闢</w:t>
      </w:r>
      <w:proofErr w:type="gramEnd"/>
      <w:r w:rsidRPr="00FF07ED">
        <w:rPr>
          <w:rFonts w:hAnsi="標楷體" w:hint="eastAsia"/>
          <w:color w:val="000000" w:themeColor="text1"/>
        </w:rPr>
        <w:t>為水田等者，</w:t>
      </w:r>
      <w:proofErr w:type="gramStart"/>
      <w:r w:rsidRPr="00FF07ED">
        <w:rPr>
          <w:rFonts w:hAnsi="標楷體" w:hint="eastAsia"/>
          <w:color w:val="000000" w:themeColor="text1"/>
        </w:rPr>
        <w:t>由占用人</w:t>
      </w:r>
      <w:proofErr w:type="gramEnd"/>
      <w:r w:rsidRPr="00FF07ED">
        <w:rPr>
          <w:rFonts w:hAnsi="標楷體" w:hint="eastAsia"/>
          <w:color w:val="000000" w:themeColor="text1"/>
        </w:rPr>
        <w:t>提出舉證文件以證明係屬民國</w:t>
      </w:r>
      <w:proofErr w:type="gramStart"/>
      <w:r w:rsidRPr="00FF07ED">
        <w:rPr>
          <w:rFonts w:hAnsi="標楷體" w:hint="eastAsia"/>
          <w:color w:val="000000" w:themeColor="text1"/>
        </w:rPr>
        <w:t>58年5月27日前舊濫建</w:t>
      </w:r>
      <w:proofErr w:type="gramEnd"/>
      <w:r w:rsidRPr="00FF07ED">
        <w:rPr>
          <w:rFonts w:hAnsi="標楷體" w:hint="eastAsia"/>
          <w:color w:val="000000" w:themeColor="text1"/>
        </w:rPr>
        <w:t>案件，經林區管理處確認面積，</w:t>
      </w:r>
      <w:proofErr w:type="gramStart"/>
      <w:r w:rsidRPr="00FF07ED">
        <w:rPr>
          <w:rFonts w:hAnsi="標楷體" w:hint="eastAsia"/>
          <w:color w:val="000000" w:themeColor="text1"/>
        </w:rPr>
        <w:t>並由占用人</w:t>
      </w:r>
      <w:proofErr w:type="gramEnd"/>
      <w:r w:rsidRPr="00FF07ED">
        <w:rPr>
          <w:rFonts w:hAnsi="標楷體" w:hint="eastAsia"/>
          <w:color w:val="000000" w:themeColor="text1"/>
        </w:rPr>
        <w:t>繳納5年之使用費後，予以補辦清理訂約。」</w:t>
      </w:r>
      <w:r w:rsidRPr="00FF07ED">
        <w:rPr>
          <w:color w:val="000000" w:themeColor="text1"/>
        </w:rPr>
        <w:t>陳</w:t>
      </w:r>
      <w:r w:rsidRPr="00FF07ED">
        <w:rPr>
          <w:rFonts w:hint="eastAsia"/>
          <w:color w:val="000000" w:themeColor="text1"/>
        </w:rPr>
        <w:t>訴</w:t>
      </w:r>
      <w:r w:rsidRPr="00FF07ED">
        <w:rPr>
          <w:color w:val="000000" w:themeColor="text1"/>
        </w:rPr>
        <w:t>人</w:t>
      </w:r>
      <w:r w:rsidRPr="00FF07ED">
        <w:rPr>
          <w:rFonts w:hint="eastAsia"/>
          <w:color w:val="000000" w:themeColor="text1"/>
        </w:rPr>
        <w:t>係</w:t>
      </w:r>
      <w:r w:rsidRPr="00FF07ED">
        <w:rPr>
          <w:color w:val="000000" w:themeColor="text1"/>
        </w:rPr>
        <w:t>自68年起即使用系爭土地設置之魚池等地上物</w:t>
      </w:r>
      <w:r w:rsidRPr="00FF07ED">
        <w:rPr>
          <w:rFonts w:hint="eastAsia"/>
          <w:color w:val="000000" w:themeColor="text1"/>
        </w:rPr>
        <w:t>，與上開要點規定之占用事實時間不符</w:t>
      </w:r>
      <w:r w:rsidR="00AF0813" w:rsidRPr="00FF07ED">
        <w:rPr>
          <w:rFonts w:hint="eastAsia"/>
          <w:color w:val="000000" w:themeColor="text1"/>
        </w:rPr>
        <w:t>，</w:t>
      </w:r>
      <w:r w:rsidR="009E6365" w:rsidRPr="00FF07ED">
        <w:rPr>
          <w:rFonts w:hint="eastAsia"/>
          <w:color w:val="000000" w:themeColor="text1"/>
        </w:rPr>
        <w:t>自無法依該規定</w:t>
      </w:r>
      <w:r w:rsidR="00D75218" w:rsidRPr="00FF07ED">
        <w:rPr>
          <w:rFonts w:hint="eastAsia"/>
          <w:color w:val="000000" w:themeColor="text1"/>
        </w:rPr>
        <w:t>予以</w:t>
      </w:r>
      <w:r w:rsidR="00AF0813" w:rsidRPr="00FF07ED">
        <w:rPr>
          <w:rFonts w:hAnsi="標楷體" w:hint="eastAsia"/>
          <w:color w:val="000000" w:themeColor="text1"/>
        </w:rPr>
        <w:t>補辦清理訂約。</w:t>
      </w:r>
    </w:p>
    <w:p w:rsidR="00973C24" w:rsidRPr="00FF07ED" w:rsidRDefault="00034F1B" w:rsidP="00B432F3">
      <w:pPr>
        <w:pStyle w:val="3"/>
        <w:ind w:leftChars="200" w:left="1360" w:hanging="680"/>
        <w:rPr>
          <w:color w:val="000000" w:themeColor="text1"/>
        </w:rPr>
      </w:pPr>
      <w:r w:rsidRPr="00FF07ED">
        <w:rPr>
          <w:rFonts w:hint="eastAsia"/>
          <w:color w:val="000000" w:themeColor="text1"/>
        </w:rPr>
        <w:t>綜上所述，</w:t>
      </w:r>
      <w:r w:rsidR="00973C24" w:rsidRPr="00FF07ED">
        <w:rPr>
          <w:rFonts w:hint="eastAsia"/>
          <w:color w:val="000000" w:themeColor="text1"/>
        </w:rPr>
        <w:t>國產署北區分署於</w:t>
      </w:r>
      <w:r w:rsidR="00973C24" w:rsidRPr="00FF07ED">
        <w:rPr>
          <w:color w:val="000000" w:themeColor="text1"/>
        </w:rPr>
        <w:t>83</w:t>
      </w:r>
      <w:r w:rsidR="00973C24" w:rsidRPr="00FF07ED">
        <w:rPr>
          <w:rFonts w:hint="eastAsia"/>
          <w:color w:val="000000" w:themeColor="text1"/>
        </w:rPr>
        <w:t>年間</w:t>
      </w:r>
      <w:proofErr w:type="gramStart"/>
      <w:r w:rsidR="00973C24" w:rsidRPr="00FF07ED">
        <w:rPr>
          <w:rFonts w:hAnsi="標楷體" w:hint="eastAsia"/>
          <w:color w:val="000000" w:themeColor="text1"/>
        </w:rPr>
        <w:t>辦竣</w:t>
      </w:r>
      <w:r w:rsidR="00973C24" w:rsidRPr="00FF07ED">
        <w:rPr>
          <w:rFonts w:hint="eastAsia"/>
          <w:color w:val="000000" w:themeColor="text1"/>
        </w:rPr>
        <w:t>系</w:t>
      </w:r>
      <w:proofErr w:type="gramEnd"/>
      <w:r w:rsidR="00973C24" w:rsidRPr="00FF07ED">
        <w:rPr>
          <w:rFonts w:hint="eastAsia"/>
          <w:color w:val="000000" w:themeColor="text1"/>
        </w:rPr>
        <w:t>爭土地</w:t>
      </w:r>
      <w:r w:rsidR="00973C24" w:rsidRPr="00FF07ED">
        <w:rPr>
          <w:rFonts w:hAnsi="標楷體" w:hint="eastAsia"/>
          <w:color w:val="000000" w:themeColor="text1"/>
        </w:rPr>
        <w:t>所有權第一次登記</w:t>
      </w:r>
      <w:r w:rsidR="00973C24" w:rsidRPr="00FF07ED">
        <w:rPr>
          <w:rFonts w:hint="eastAsia"/>
          <w:color w:val="000000" w:themeColor="text1"/>
        </w:rPr>
        <w:t>，依法令規定無需通知地上物使用人，且</w:t>
      </w:r>
      <w:r w:rsidR="00973C24" w:rsidRPr="00FF07ED">
        <w:rPr>
          <w:rFonts w:hAnsi="標楷體" w:hint="eastAsia"/>
          <w:color w:val="000000" w:themeColor="text1"/>
        </w:rPr>
        <w:t>陳訴人並未因時效取得地上權登記，亦不符合「國有林地濫墾地補辦清理作業要點」得</w:t>
      </w:r>
      <w:r w:rsidR="00973C24" w:rsidRPr="00FF07ED">
        <w:rPr>
          <w:rFonts w:hint="eastAsia"/>
          <w:color w:val="000000" w:themeColor="text1"/>
        </w:rPr>
        <w:t>予</w:t>
      </w:r>
      <w:r w:rsidR="00973C24" w:rsidRPr="00FF07ED">
        <w:rPr>
          <w:rFonts w:hAnsi="標楷體" w:hint="eastAsia"/>
          <w:color w:val="000000" w:themeColor="text1"/>
        </w:rPr>
        <w:t>補辦清理訂約之規定</w:t>
      </w:r>
      <w:r w:rsidR="00973C24" w:rsidRPr="00FF07ED">
        <w:rPr>
          <w:rFonts w:hint="eastAsia"/>
          <w:color w:val="000000" w:themeColor="text1"/>
        </w:rPr>
        <w:t>；</w:t>
      </w:r>
      <w:proofErr w:type="gramStart"/>
      <w:r w:rsidR="00973C24" w:rsidRPr="00FF07ED">
        <w:rPr>
          <w:rFonts w:hint="eastAsia"/>
          <w:color w:val="000000" w:themeColor="text1"/>
        </w:rPr>
        <w:t>又系爭</w:t>
      </w:r>
      <w:proofErr w:type="gramEnd"/>
      <w:r w:rsidR="00973C24" w:rsidRPr="00FF07ED">
        <w:rPr>
          <w:rFonts w:hint="eastAsia"/>
          <w:color w:val="000000" w:themeColor="text1"/>
        </w:rPr>
        <w:t>土地於51年即已公告為水源涵養保安林，</w:t>
      </w:r>
      <w:r w:rsidR="00973C24" w:rsidRPr="00FF07ED">
        <w:rPr>
          <w:rFonts w:hAnsi="標楷體" w:hint="eastAsia"/>
          <w:color w:val="000000" w:themeColor="text1"/>
        </w:rPr>
        <w:t>屬國有區外保安林範圍，並不適用</w:t>
      </w:r>
      <w:r w:rsidR="00973C24" w:rsidRPr="00FF07ED">
        <w:rPr>
          <w:color w:val="000000" w:themeColor="text1"/>
          <w:lang w:val="x-none"/>
        </w:rPr>
        <w:t>國有林地接管計</w:t>
      </w:r>
      <w:r w:rsidR="00973C24" w:rsidRPr="00FF07ED">
        <w:rPr>
          <w:rFonts w:hint="eastAsia"/>
          <w:color w:val="000000" w:themeColor="text1"/>
          <w:lang w:val="x-none"/>
        </w:rPr>
        <w:t>畫，</w:t>
      </w:r>
      <w:r w:rsidR="00973C24" w:rsidRPr="00FF07ED">
        <w:rPr>
          <w:rFonts w:hint="eastAsia"/>
          <w:color w:val="000000" w:themeColor="text1"/>
        </w:rPr>
        <w:t>經檢討無法解除保安林，仍應由林務局接管；系爭土地因屬水源涵養保安林，</w:t>
      </w:r>
      <w:r w:rsidR="00973C24" w:rsidRPr="00FF07ED">
        <w:rPr>
          <w:rFonts w:hint="eastAsia"/>
          <w:color w:val="000000" w:themeColor="text1"/>
        </w:rPr>
        <w:lastRenderedPageBreak/>
        <w:t>為涵養水源、保存風景所必要者，仍有繼續存置之必要及公用使用之需求，故在公用財產用途未廢止之情況下，應不得變更為非公用財產移交國產署接管，亦無法依國有財產法相關規定辦理出租，陳訴人所訴各項違失情節，容有誤解。</w:t>
      </w:r>
    </w:p>
    <w:p w:rsidR="003A5927" w:rsidRPr="00FF07ED" w:rsidRDefault="00C832E6" w:rsidP="00EE3BC1">
      <w:pPr>
        <w:pStyle w:val="2"/>
        <w:ind w:left="1020" w:hanging="680"/>
        <w:rPr>
          <w:b/>
          <w:color w:val="000000" w:themeColor="text1"/>
        </w:rPr>
      </w:pPr>
      <w:r w:rsidRPr="00FF07ED">
        <w:rPr>
          <w:rFonts w:hint="eastAsia"/>
          <w:b/>
          <w:color w:val="000000" w:themeColor="text1"/>
        </w:rPr>
        <w:t>陳訴人在</w:t>
      </w:r>
      <w:proofErr w:type="gramStart"/>
      <w:r w:rsidR="00916A4C" w:rsidRPr="00FF07ED">
        <w:rPr>
          <w:rFonts w:hint="eastAsia"/>
          <w:b/>
          <w:color w:val="000000" w:themeColor="text1"/>
        </w:rPr>
        <w:t>占</w:t>
      </w:r>
      <w:r w:rsidRPr="00FF07ED">
        <w:rPr>
          <w:rFonts w:hint="eastAsia"/>
          <w:b/>
          <w:color w:val="000000" w:themeColor="text1"/>
        </w:rPr>
        <w:t>用系爭</w:t>
      </w:r>
      <w:proofErr w:type="gramEnd"/>
      <w:r w:rsidRPr="00FF07ED">
        <w:rPr>
          <w:rFonts w:hint="eastAsia"/>
          <w:b/>
          <w:color w:val="000000" w:themeColor="text1"/>
        </w:rPr>
        <w:t>土地</w:t>
      </w:r>
      <w:r w:rsidR="002F255C" w:rsidRPr="00FF07ED">
        <w:rPr>
          <w:rFonts w:hint="eastAsia"/>
          <w:b/>
          <w:color w:val="000000" w:themeColor="text1"/>
        </w:rPr>
        <w:t>時</w:t>
      </w:r>
      <w:r w:rsidRPr="00FF07ED">
        <w:rPr>
          <w:rFonts w:hint="eastAsia"/>
          <w:b/>
          <w:color w:val="000000" w:themeColor="text1"/>
        </w:rPr>
        <w:t>，因地號、權屬、界址不明，</w:t>
      </w:r>
      <w:r w:rsidRPr="00FF07ED">
        <w:rPr>
          <w:rFonts w:hint="eastAsia"/>
          <w:b/>
          <w:color w:val="000000" w:themeColor="text1"/>
          <w:lang w:val="x-none"/>
        </w:rPr>
        <w:t>復以</w:t>
      </w:r>
      <w:r w:rsidRPr="00FF07ED">
        <w:rPr>
          <w:rFonts w:hAnsi="標楷體" w:hint="eastAsia"/>
          <w:b/>
          <w:color w:val="000000" w:themeColor="text1"/>
          <w:szCs w:val="32"/>
        </w:rPr>
        <w:t>羅東林管處於100年提出告訴前，並</w:t>
      </w:r>
      <w:r w:rsidRPr="00FF07ED">
        <w:rPr>
          <w:rFonts w:hint="eastAsia"/>
          <w:b/>
          <w:color w:val="000000" w:themeColor="text1"/>
        </w:rPr>
        <w:t>未有</w:t>
      </w:r>
      <w:r w:rsidR="00B02BB5" w:rsidRPr="00FF07ED">
        <w:rPr>
          <w:rFonts w:hint="eastAsia"/>
          <w:b/>
          <w:color w:val="000000" w:themeColor="text1"/>
        </w:rPr>
        <w:t>管理</w:t>
      </w:r>
      <w:r w:rsidRPr="00FF07ED">
        <w:rPr>
          <w:rFonts w:hint="eastAsia"/>
          <w:b/>
          <w:color w:val="000000" w:themeColor="text1"/>
        </w:rPr>
        <w:t>機關與其接洽，採取相關作為，致無從知悉有占用國有土地之情事，縱使確有無權占用之行為，政府部門長期以來未善盡管理之</w:t>
      </w:r>
      <w:r w:rsidR="00B02BB5" w:rsidRPr="00FF07ED">
        <w:rPr>
          <w:rFonts w:hint="eastAsia"/>
          <w:b/>
          <w:color w:val="000000" w:themeColor="text1"/>
        </w:rPr>
        <w:t>責</w:t>
      </w:r>
      <w:r w:rsidR="002F255C" w:rsidRPr="00FF07ED">
        <w:rPr>
          <w:rFonts w:hint="eastAsia"/>
          <w:b/>
          <w:color w:val="000000" w:themeColor="text1"/>
        </w:rPr>
        <w:t>，亦難脫其</w:t>
      </w:r>
      <w:proofErr w:type="gramStart"/>
      <w:r w:rsidR="002F255C" w:rsidRPr="00FF07ED">
        <w:rPr>
          <w:rFonts w:hint="eastAsia"/>
          <w:b/>
          <w:color w:val="000000" w:themeColor="text1"/>
        </w:rPr>
        <w:t>咎</w:t>
      </w:r>
      <w:proofErr w:type="gramEnd"/>
      <w:r w:rsidRPr="00FF07ED">
        <w:rPr>
          <w:rFonts w:hint="eastAsia"/>
          <w:b/>
          <w:color w:val="000000" w:themeColor="text1"/>
        </w:rPr>
        <w:t>；系爭土地</w:t>
      </w:r>
      <w:r w:rsidR="00B02BB5" w:rsidRPr="00FF07ED">
        <w:rPr>
          <w:rFonts w:hint="eastAsia"/>
          <w:b/>
          <w:color w:val="000000" w:themeColor="text1"/>
        </w:rPr>
        <w:t>興建魚池</w:t>
      </w:r>
      <w:r w:rsidRPr="00FF07ED">
        <w:rPr>
          <w:rFonts w:hint="eastAsia"/>
          <w:b/>
          <w:color w:val="000000" w:themeColor="text1"/>
        </w:rPr>
        <w:t>已逾30年，期間國內歷經多次重大風災水患，並未見</w:t>
      </w:r>
      <w:r w:rsidR="00814851" w:rsidRPr="00FF07ED">
        <w:rPr>
          <w:rFonts w:hint="eastAsia"/>
          <w:b/>
          <w:color w:val="000000" w:themeColor="text1"/>
        </w:rPr>
        <w:t>其</w:t>
      </w:r>
      <w:r w:rsidRPr="00FF07ED">
        <w:rPr>
          <w:rFonts w:hint="eastAsia"/>
          <w:b/>
          <w:color w:val="000000" w:themeColor="text1"/>
        </w:rPr>
        <w:t>蓄積大量水體，對水土保持產生嚴重破壞</w:t>
      </w:r>
      <w:r w:rsidR="00814851" w:rsidRPr="00FF07ED">
        <w:rPr>
          <w:rFonts w:hint="eastAsia"/>
          <w:b/>
          <w:color w:val="000000" w:themeColor="text1"/>
        </w:rPr>
        <w:t>之情事</w:t>
      </w:r>
      <w:r w:rsidRPr="00FF07ED">
        <w:rPr>
          <w:rFonts w:hint="eastAsia"/>
          <w:b/>
          <w:color w:val="000000" w:themeColor="text1"/>
        </w:rPr>
        <w:t>，</w:t>
      </w:r>
      <w:r w:rsidR="00B02BB5" w:rsidRPr="00FF07ED">
        <w:rPr>
          <w:rFonts w:hint="eastAsia"/>
          <w:b/>
          <w:color w:val="000000" w:themeColor="text1"/>
        </w:rPr>
        <w:t>究</w:t>
      </w:r>
      <w:r w:rsidRPr="00FF07ED">
        <w:rPr>
          <w:rFonts w:hint="eastAsia"/>
          <w:b/>
          <w:color w:val="000000" w:themeColor="text1"/>
        </w:rPr>
        <w:t>其影響</w:t>
      </w:r>
      <w:r w:rsidR="00B02BB5" w:rsidRPr="00FF07ED">
        <w:rPr>
          <w:rFonts w:hint="eastAsia"/>
          <w:b/>
          <w:color w:val="000000" w:themeColor="text1"/>
        </w:rPr>
        <w:t>水土保持</w:t>
      </w:r>
      <w:r w:rsidRPr="00FF07ED">
        <w:rPr>
          <w:rFonts w:hint="eastAsia"/>
          <w:b/>
          <w:color w:val="000000" w:themeColor="text1"/>
        </w:rPr>
        <w:t>之嚴重性與急迫性，</w:t>
      </w:r>
      <w:r w:rsidR="00B02BB5" w:rsidRPr="00FF07ED">
        <w:rPr>
          <w:rFonts w:hint="eastAsia"/>
          <w:b/>
          <w:color w:val="000000" w:themeColor="text1"/>
        </w:rPr>
        <w:t>仍有待</w:t>
      </w:r>
      <w:proofErr w:type="gramStart"/>
      <w:r w:rsidR="00B02BB5" w:rsidRPr="00FF07ED">
        <w:rPr>
          <w:rFonts w:hint="eastAsia"/>
          <w:b/>
          <w:color w:val="000000" w:themeColor="text1"/>
        </w:rPr>
        <w:t>釐</w:t>
      </w:r>
      <w:proofErr w:type="gramEnd"/>
      <w:r w:rsidR="00B02BB5" w:rsidRPr="00FF07ED">
        <w:rPr>
          <w:rFonts w:hint="eastAsia"/>
          <w:b/>
          <w:color w:val="000000" w:themeColor="text1"/>
        </w:rPr>
        <w:t>清</w:t>
      </w:r>
      <w:r w:rsidR="00814851" w:rsidRPr="00FF07ED">
        <w:rPr>
          <w:rFonts w:hint="eastAsia"/>
          <w:b/>
          <w:color w:val="000000" w:themeColor="text1"/>
        </w:rPr>
        <w:t>；如</w:t>
      </w:r>
      <w:r w:rsidRPr="00FF07ED">
        <w:rPr>
          <w:rFonts w:hint="eastAsia"/>
          <w:b/>
          <w:color w:val="000000" w:themeColor="text1"/>
        </w:rPr>
        <w:t>破壞魚池等占建物原有功能之主要目的，係為避免再遭違法使用，權責機關</w:t>
      </w:r>
      <w:r w:rsidR="00223678" w:rsidRPr="00FF07ED">
        <w:rPr>
          <w:rFonts w:hint="eastAsia"/>
          <w:b/>
          <w:color w:val="000000" w:themeColor="text1"/>
        </w:rPr>
        <w:t>於執行前，</w:t>
      </w:r>
      <w:r w:rsidRPr="00FF07ED">
        <w:rPr>
          <w:rFonts w:hint="eastAsia"/>
          <w:b/>
          <w:color w:val="000000" w:themeColor="text1"/>
        </w:rPr>
        <w:t>允應依</w:t>
      </w:r>
      <w:r w:rsidR="00814851" w:rsidRPr="00FF07ED">
        <w:rPr>
          <w:rFonts w:hint="eastAsia"/>
          <w:b/>
          <w:color w:val="000000" w:themeColor="text1"/>
        </w:rPr>
        <w:t>循</w:t>
      </w:r>
      <w:r w:rsidRPr="00FF07ED">
        <w:rPr>
          <w:rFonts w:hAnsi="標楷體" w:hint="eastAsia"/>
          <w:b/>
          <w:color w:val="000000" w:themeColor="text1"/>
        </w:rPr>
        <w:t>「</w:t>
      </w:r>
      <w:proofErr w:type="gramStart"/>
      <w:r w:rsidRPr="00FF07ED">
        <w:rPr>
          <w:rFonts w:hint="eastAsia"/>
          <w:b/>
          <w:color w:val="000000" w:themeColor="text1"/>
          <w:szCs w:val="28"/>
        </w:rPr>
        <w:t>經社文公約</w:t>
      </w:r>
      <w:proofErr w:type="gramEnd"/>
      <w:r w:rsidRPr="00FF07ED">
        <w:rPr>
          <w:rFonts w:hAnsi="標楷體" w:hint="eastAsia"/>
          <w:b/>
          <w:color w:val="000000" w:themeColor="text1"/>
          <w:szCs w:val="28"/>
        </w:rPr>
        <w:t>」</w:t>
      </w:r>
      <w:r w:rsidR="00814851" w:rsidRPr="00FF07ED">
        <w:rPr>
          <w:rFonts w:hint="eastAsia"/>
          <w:b/>
          <w:color w:val="000000" w:themeColor="text1"/>
        </w:rPr>
        <w:t>相關</w:t>
      </w:r>
      <w:r w:rsidRPr="00FF07ED">
        <w:rPr>
          <w:rFonts w:hint="eastAsia"/>
          <w:b/>
          <w:color w:val="000000" w:themeColor="text1"/>
        </w:rPr>
        <w:t>意見意旨，考量有</w:t>
      </w:r>
      <w:r w:rsidR="00497C77" w:rsidRPr="00FF07ED">
        <w:rPr>
          <w:rFonts w:hint="eastAsia"/>
          <w:b/>
          <w:color w:val="000000" w:themeColor="text1"/>
        </w:rPr>
        <w:t>否其他替代方案，</w:t>
      </w:r>
      <w:proofErr w:type="gramStart"/>
      <w:r w:rsidRPr="00FF07ED">
        <w:rPr>
          <w:rFonts w:hint="eastAsia"/>
          <w:b/>
          <w:color w:val="000000" w:themeColor="text1"/>
        </w:rPr>
        <w:t>採</w:t>
      </w:r>
      <w:proofErr w:type="gramEnd"/>
      <w:r w:rsidRPr="00FF07ED">
        <w:rPr>
          <w:rFonts w:hint="eastAsia"/>
          <w:b/>
          <w:color w:val="000000" w:themeColor="text1"/>
        </w:rPr>
        <w:t>漸進式之方式處理，盡可能避免搬遷或減少強制手段之使用。尤以考量當地居民取水需求，</w:t>
      </w:r>
      <w:r w:rsidR="00223678" w:rsidRPr="00FF07ED">
        <w:rPr>
          <w:rFonts w:hint="eastAsia"/>
          <w:b/>
          <w:color w:val="000000" w:themeColor="text1"/>
        </w:rPr>
        <w:t>仍</w:t>
      </w:r>
      <w:r w:rsidRPr="00FF07ED">
        <w:rPr>
          <w:rFonts w:hint="eastAsia"/>
          <w:b/>
          <w:color w:val="000000" w:themeColor="text1"/>
        </w:rPr>
        <w:t>有保留既有水道並設置淨水池之必要，該</w:t>
      </w:r>
      <w:r w:rsidR="00497C77" w:rsidRPr="00FF07ED">
        <w:rPr>
          <w:rFonts w:hint="eastAsia"/>
          <w:b/>
          <w:color w:val="000000" w:themeColor="text1"/>
        </w:rPr>
        <w:t>等設施</w:t>
      </w:r>
      <w:r w:rsidR="00D446EE" w:rsidRPr="00FF07ED">
        <w:rPr>
          <w:rFonts w:hint="eastAsia"/>
          <w:b/>
          <w:color w:val="000000" w:themeColor="text1"/>
        </w:rPr>
        <w:t>如</w:t>
      </w:r>
      <w:r w:rsidRPr="00FF07ED">
        <w:rPr>
          <w:rFonts w:hint="eastAsia"/>
          <w:b/>
          <w:color w:val="000000" w:themeColor="text1"/>
        </w:rPr>
        <w:t>屬陳訴人多年興建</w:t>
      </w:r>
      <w:r w:rsidR="00497C77" w:rsidRPr="00FF07ED">
        <w:rPr>
          <w:rFonts w:hint="eastAsia"/>
          <w:b/>
          <w:color w:val="000000" w:themeColor="text1"/>
        </w:rPr>
        <w:t>與</w:t>
      </w:r>
      <w:r w:rsidRPr="00FF07ED">
        <w:rPr>
          <w:rFonts w:hint="eastAsia"/>
          <w:b/>
          <w:color w:val="000000" w:themeColor="text1"/>
        </w:rPr>
        <w:t>維護之成果，</w:t>
      </w:r>
      <w:r w:rsidR="00D446EE" w:rsidRPr="00FF07ED">
        <w:rPr>
          <w:rFonts w:hAnsi="標楷體" w:hint="eastAsia"/>
          <w:b/>
          <w:color w:val="000000" w:themeColor="text1"/>
        </w:rPr>
        <w:t>允應</w:t>
      </w:r>
      <w:r w:rsidR="00EC09C4" w:rsidRPr="00FF07ED">
        <w:rPr>
          <w:rFonts w:hAnsi="標楷體" w:hint="eastAsia"/>
          <w:b/>
          <w:color w:val="000000" w:themeColor="text1"/>
        </w:rPr>
        <w:t>注意</w:t>
      </w:r>
      <w:r w:rsidR="00D446EE" w:rsidRPr="00FF07ED">
        <w:rPr>
          <w:rFonts w:hAnsi="標楷體" w:hint="eastAsia"/>
          <w:b/>
          <w:color w:val="000000" w:themeColor="text1"/>
        </w:rPr>
        <w:t>其</w:t>
      </w:r>
      <w:r w:rsidR="00EC09C4" w:rsidRPr="00FF07ED">
        <w:rPr>
          <w:rFonts w:hint="eastAsia"/>
          <w:b/>
          <w:color w:val="000000" w:themeColor="text1"/>
        </w:rPr>
        <w:t>財產</w:t>
      </w:r>
      <w:r w:rsidR="002F255C" w:rsidRPr="00FF07ED">
        <w:rPr>
          <w:rFonts w:hAnsi="標楷體" w:hint="eastAsia"/>
          <w:b/>
          <w:color w:val="000000" w:themeColor="text1"/>
        </w:rPr>
        <w:t>權益</w:t>
      </w:r>
      <w:r w:rsidRPr="00FF07ED">
        <w:rPr>
          <w:rFonts w:hint="eastAsia"/>
          <w:b/>
          <w:color w:val="000000" w:themeColor="text1"/>
        </w:rPr>
        <w:t>。</w:t>
      </w:r>
    </w:p>
    <w:p w:rsidR="00222874" w:rsidRPr="00FF07ED" w:rsidRDefault="00C44337" w:rsidP="00222874">
      <w:pPr>
        <w:pStyle w:val="3"/>
        <w:ind w:leftChars="200" w:left="1360" w:hanging="680"/>
        <w:rPr>
          <w:color w:val="000000" w:themeColor="text1"/>
        </w:rPr>
      </w:pPr>
      <w:r w:rsidRPr="00FF07ED">
        <w:rPr>
          <w:rFonts w:hAnsi="標楷體" w:hint="eastAsia"/>
          <w:color w:val="000000" w:themeColor="text1"/>
          <w:kern w:val="0"/>
          <w:szCs w:val="32"/>
          <w:lang w:val="zh-TW"/>
        </w:rPr>
        <w:t>按</w:t>
      </w:r>
      <w:r w:rsidRPr="00FF07ED">
        <w:rPr>
          <w:rFonts w:hAnsi="標楷體"/>
          <w:color w:val="000000" w:themeColor="text1"/>
        </w:rPr>
        <w:t>「公民與政治權利國際公約」已於1976年3月23日生效，「經濟社會文化權利國際公約」</w:t>
      </w:r>
      <w:r w:rsidRPr="00FF07ED">
        <w:rPr>
          <w:rFonts w:hint="eastAsia"/>
          <w:color w:val="000000" w:themeColor="text1"/>
          <w:szCs w:val="28"/>
        </w:rPr>
        <w:t>(</w:t>
      </w:r>
      <w:r w:rsidR="003C2FA2" w:rsidRPr="00FF07ED">
        <w:rPr>
          <w:rFonts w:hint="eastAsia"/>
          <w:color w:val="000000" w:themeColor="text1"/>
          <w:szCs w:val="28"/>
        </w:rPr>
        <w:t>以上合</w:t>
      </w:r>
      <w:r w:rsidRPr="00FF07ED">
        <w:rPr>
          <w:rFonts w:hint="eastAsia"/>
          <w:color w:val="000000" w:themeColor="text1"/>
          <w:szCs w:val="28"/>
        </w:rPr>
        <w:t>稱「</w:t>
      </w:r>
      <w:proofErr w:type="gramStart"/>
      <w:r w:rsidRPr="00FF07ED">
        <w:rPr>
          <w:rFonts w:hint="eastAsia"/>
          <w:color w:val="000000" w:themeColor="text1"/>
          <w:szCs w:val="28"/>
        </w:rPr>
        <w:t>經社文公約</w:t>
      </w:r>
      <w:proofErr w:type="gramEnd"/>
      <w:r w:rsidRPr="00FF07ED">
        <w:rPr>
          <w:rFonts w:hint="eastAsia"/>
          <w:color w:val="000000" w:themeColor="text1"/>
          <w:szCs w:val="28"/>
        </w:rPr>
        <w:t>」)</w:t>
      </w:r>
      <w:r w:rsidRPr="00FF07ED">
        <w:rPr>
          <w:rFonts w:hAnsi="標楷體"/>
          <w:color w:val="000000" w:themeColor="text1"/>
        </w:rPr>
        <w:t>則在1976年1月3日生效（下稱兩公約）。我國之兩公約施行法於98年4月22日公布，第2條規定：「兩公約所揭示保障人權之規定，具有國內法律之效力。」第4條規定：「各級政府機關行使其職權，應符合兩公約有關人權保障之規定，避免侵害人權，保護人民不受他人侵害，並應積極促進各項人權之實現。」</w:t>
      </w:r>
      <w:r w:rsidR="00222874" w:rsidRPr="00FF07ED">
        <w:rPr>
          <w:rFonts w:hint="eastAsia"/>
          <w:color w:val="000000" w:themeColor="text1"/>
        </w:rPr>
        <w:t>另</w:t>
      </w:r>
      <w:r w:rsidR="00222874" w:rsidRPr="00FF07ED">
        <w:rPr>
          <w:rFonts w:hint="eastAsia"/>
          <w:color w:val="000000" w:themeColor="text1"/>
          <w:szCs w:val="28"/>
        </w:rPr>
        <w:t>「</w:t>
      </w:r>
      <w:proofErr w:type="gramStart"/>
      <w:r w:rsidR="00222874" w:rsidRPr="00FF07ED">
        <w:rPr>
          <w:rFonts w:hint="eastAsia"/>
          <w:color w:val="000000" w:themeColor="text1"/>
          <w:szCs w:val="28"/>
        </w:rPr>
        <w:t>經社文公約</w:t>
      </w:r>
      <w:proofErr w:type="gramEnd"/>
      <w:r w:rsidR="00222874" w:rsidRPr="00FF07ED">
        <w:rPr>
          <w:rFonts w:hint="eastAsia"/>
          <w:color w:val="000000" w:themeColor="text1"/>
          <w:szCs w:val="28"/>
        </w:rPr>
        <w:t>」</w:t>
      </w:r>
      <w:r w:rsidR="00222874" w:rsidRPr="00FF07ED">
        <w:rPr>
          <w:rFonts w:hint="eastAsia"/>
          <w:color w:val="000000" w:themeColor="text1"/>
        </w:rPr>
        <w:t>第7號一般性意見第13條規定，</w:t>
      </w:r>
      <w:r w:rsidR="00441440" w:rsidRPr="00FF07ED">
        <w:rPr>
          <w:rFonts w:hint="eastAsia"/>
          <w:color w:val="000000" w:themeColor="text1"/>
        </w:rPr>
        <w:t>政府</w:t>
      </w:r>
      <w:r w:rsidR="00222874" w:rsidRPr="00FF07ED">
        <w:rPr>
          <w:rFonts w:hint="eastAsia"/>
          <w:color w:val="000000" w:themeColor="text1"/>
        </w:rPr>
        <w:t>在執行任何驅逐行動之前，必須與受影</w:t>
      </w:r>
      <w:r w:rsidR="00222874" w:rsidRPr="00FF07ED">
        <w:rPr>
          <w:rFonts w:hint="eastAsia"/>
          <w:color w:val="000000" w:themeColor="text1"/>
        </w:rPr>
        <w:lastRenderedPageBreak/>
        <w:t>響的人商量，探討所有可行的替代方案，以便避免、或盡可能地減少使用強迫手段的必要；也應保證所有有關的個人對他們本人和實際所受的財產損失得到適當的賠償</w:t>
      </w:r>
      <w:r w:rsidR="003304AA" w:rsidRPr="00FF07ED">
        <w:rPr>
          <w:rStyle w:val="afe"/>
          <w:color w:val="000000" w:themeColor="text1"/>
        </w:rPr>
        <w:footnoteReference w:id="11"/>
      </w:r>
      <w:r w:rsidR="00222874" w:rsidRPr="00FF07ED">
        <w:rPr>
          <w:rFonts w:hint="eastAsia"/>
          <w:color w:val="000000" w:themeColor="text1"/>
        </w:rPr>
        <w:t>。</w:t>
      </w:r>
    </w:p>
    <w:p w:rsidR="00A70CCA" w:rsidRPr="00FF07ED" w:rsidRDefault="000E29CB" w:rsidP="00EE3BC1">
      <w:pPr>
        <w:pStyle w:val="3"/>
        <w:ind w:leftChars="200" w:left="1360" w:hanging="680"/>
        <w:rPr>
          <w:color w:val="000000" w:themeColor="text1"/>
          <w:szCs w:val="28"/>
        </w:rPr>
      </w:pPr>
      <w:r w:rsidRPr="00FF07ED">
        <w:rPr>
          <w:rFonts w:hint="eastAsia"/>
          <w:color w:val="000000" w:themeColor="text1"/>
          <w:szCs w:val="28"/>
        </w:rPr>
        <w:t>依</w:t>
      </w:r>
      <w:r w:rsidRPr="00FF07ED">
        <w:rPr>
          <w:rFonts w:hint="eastAsia"/>
          <w:color w:val="000000" w:themeColor="text1"/>
          <w:szCs w:val="32"/>
        </w:rPr>
        <w:t>國產署</w:t>
      </w:r>
      <w:r w:rsidRPr="00FF07ED">
        <w:rPr>
          <w:color w:val="000000" w:themeColor="text1"/>
          <w:szCs w:val="32"/>
        </w:rPr>
        <w:t>10</w:t>
      </w:r>
      <w:r w:rsidRPr="00FF07ED">
        <w:rPr>
          <w:rFonts w:hint="eastAsia"/>
          <w:color w:val="000000" w:themeColor="text1"/>
          <w:szCs w:val="32"/>
        </w:rPr>
        <w:t>7年8月2日召開「</w:t>
      </w:r>
      <w:proofErr w:type="gramStart"/>
      <w:r w:rsidRPr="00FF07ED">
        <w:rPr>
          <w:rFonts w:hint="eastAsia"/>
          <w:color w:val="000000" w:themeColor="text1"/>
          <w:szCs w:val="32"/>
        </w:rPr>
        <w:t>研</w:t>
      </w:r>
      <w:proofErr w:type="gramEnd"/>
      <w:r w:rsidRPr="00FF07ED">
        <w:rPr>
          <w:rFonts w:hint="eastAsia"/>
          <w:color w:val="000000" w:themeColor="text1"/>
          <w:szCs w:val="32"/>
        </w:rPr>
        <w:t>商如何就排除國有不動產占用衍生居住者安置問題，建立符合國際人權原則及標準之安置及救濟機制及檢討現行實務窒礙問題」會議</w:t>
      </w:r>
      <w:r w:rsidR="00CC34B7" w:rsidRPr="00FF07ED">
        <w:rPr>
          <w:rStyle w:val="afe"/>
          <w:color w:val="000000" w:themeColor="text1"/>
          <w:szCs w:val="32"/>
        </w:rPr>
        <w:footnoteReference w:id="12"/>
      </w:r>
      <w:r w:rsidRPr="00FF07ED">
        <w:rPr>
          <w:rFonts w:hint="eastAsia"/>
          <w:color w:val="000000" w:themeColor="text1"/>
          <w:szCs w:val="32"/>
        </w:rPr>
        <w:t>結論略</w:t>
      </w:r>
      <w:proofErr w:type="gramStart"/>
      <w:r w:rsidRPr="00FF07ED">
        <w:rPr>
          <w:rFonts w:hint="eastAsia"/>
          <w:color w:val="000000" w:themeColor="text1"/>
          <w:szCs w:val="32"/>
        </w:rPr>
        <w:t>以</w:t>
      </w:r>
      <w:proofErr w:type="gramEnd"/>
      <w:r w:rsidRPr="00FF07ED">
        <w:rPr>
          <w:rFonts w:hint="eastAsia"/>
          <w:color w:val="000000" w:themeColor="text1"/>
          <w:szCs w:val="32"/>
        </w:rPr>
        <w:t>：「</w:t>
      </w:r>
      <w:r w:rsidRPr="00FF07ED">
        <w:rPr>
          <w:rFonts w:hAnsi="標楷體" w:hint="eastAsia"/>
          <w:color w:val="000000" w:themeColor="text1"/>
          <w:szCs w:val="32"/>
        </w:rPr>
        <w:t>一、</w:t>
      </w:r>
      <w:r w:rsidRPr="00FF07ED">
        <w:rPr>
          <w:rFonts w:hAnsi="標楷體" w:hint="eastAsia"/>
          <w:color w:val="000000" w:themeColor="text1"/>
          <w:szCs w:val="32"/>
        </w:rPr>
        <w:tab/>
        <w:t>有關兩公約適足居住權保障及強制驅逐應遵循之正當程序，請參考法務部書面意見。二、</w:t>
      </w:r>
      <w:r w:rsidRPr="00FF07ED">
        <w:rPr>
          <w:rFonts w:hint="eastAsia"/>
          <w:color w:val="000000" w:themeColor="text1"/>
          <w:szCs w:val="32"/>
        </w:rPr>
        <w:t>……</w:t>
      </w:r>
      <w:r w:rsidRPr="00FF07ED">
        <w:rPr>
          <w:rFonts w:hint="eastAsia"/>
          <w:color w:val="000000" w:themeColor="text1"/>
        </w:rPr>
        <w:t>公用占用處理原則或非公用占用處理要點未對排除國有不動產占用訂有處理期限，請各機關避免於處理過程中造成社會問題，引起民怨。」</w:t>
      </w:r>
      <w:r w:rsidR="003F1A00" w:rsidRPr="00FF07ED">
        <w:rPr>
          <w:rFonts w:hint="eastAsia"/>
          <w:color w:val="000000" w:themeColor="text1"/>
        </w:rPr>
        <w:t>而</w:t>
      </w:r>
      <w:r w:rsidRPr="00FF07ED">
        <w:rPr>
          <w:rFonts w:hAnsi="標楷體" w:hint="eastAsia"/>
          <w:color w:val="000000" w:themeColor="text1"/>
          <w:szCs w:val="32"/>
        </w:rPr>
        <w:t>法務部書面意見表示，</w:t>
      </w:r>
      <w:r w:rsidR="00A70CCA" w:rsidRPr="00FF07ED">
        <w:rPr>
          <w:rFonts w:hint="eastAsia"/>
          <w:color w:val="000000" w:themeColor="text1"/>
          <w:szCs w:val="28"/>
        </w:rPr>
        <w:t>兩公約施行法第5條第1項規定：「各級政府機關應確實依現行法令規定之業務職掌，負責籌劃、推動及執行兩公約規定事項；（略）。」又同法第3條規定：「適用兩公約規定，應參照其立法意旨及兩公約人權事務委員會之解釋。」有關「適足住房與土地權」之保障，</w:t>
      </w:r>
      <w:r w:rsidR="00FD4956" w:rsidRPr="00FF07ED">
        <w:rPr>
          <w:rFonts w:hint="eastAsia"/>
          <w:color w:val="000000" w:themeColor="text1"/>
          <w:szCs w:val="28"/>
        </w:rPr>
        <w:t>「</w:t>
      </w:r>
      <w:proofErr w:type="gramStart"/>
      <w:r w:rsidR="00A70CCA" w:rsidRPr="00FF07ED">
        <w:rPr>
          <w:rFonts w:hint="eastAsia"/>
          <w:color w:val="000000" w:themeColor="text1"/>
          <w:szCs w:val="28"/>
        </w:rPr>
        <w:t>經社文公約</w:t>
      </w:r>
      <w:proofErr w:type="gramEnd"/>
      <w:r w:rsidR="00FD4956" w:rsidRPr="00FF07ED">
        <w:rPr>
          <w:rFonts w:hint="eastAsia"/>
          <w:color w:val="000000" w:themeColor="text1"/>
          <w:szCs w:val="28"/>
        </w:rPr>
        <w:t>」</w:t>
      </w:r>
      <w:r w:rsidR="00A70CCA" w:rsidRPr="00FF07ED">
        <w:rPr>
          <w:rFonts w:hint="eastAsia"/>
          <w:color w:val="000000" w:themeColor="text1"/>
          <w:szCs w:val="28"/>
        </w:rPr>
        <w:t>第11條第1項、及其第4號與第7號一般性意見亦有相關闡釋。是以，各機關於辦理相關案件時，自應適用前揭規定，本於權責落實兩公約所定保障事項。</w:t>
      </w:r>
    </w:p>
    <w:p w:rsidR="003A5927" w:rsidRPr="00FF07ED" w:rsidRDefault="002E64D1" w:rsidP="00EE3BC1">
      <w:pPr>
        <w:pStyle w:val="3"/>
        <w:ind w:leftChars="200" w:left="1360" w:hanging="680"/>
        <w:rPr>
          <w:color w:val="000000" w:themeColor="text1"/>
        </w:rPr>
      </w:pPr>
      <w:r w:rsidRPr="00FF07ED">
        <w:rPr>
          <w:rFonts w:hint="eastAsia"/>
          <w:color w:val="000000" w:themeColor="text1"/>
        </w:rPr>
        <w:t>據林務局表示，羅東林管處於103年2月17日向士林地院聲請強制執行，經陳訴人表示願意配合拆除騰空相關建物，並自行拆除一間倉庫及移除魚苗</w:t>
      </w:r>
      <w:proofErr w:type="gramStart"/>
      <w:r w:rsidRPr="00FF07ED">
        <w:rPr>
          <w:rFonts w:hint="eastAsia"/>
          <w:color w:val="000000" w:themeColor="text1"/>
        </w:rPr>
        <w:t>寮</w:t>
      </w:r>
      <w:proofErr w:type="gramEnd"/>
      <w:r w:rsidRPr="00FF07ED">
        <w:rPr>
          <w:rFonts w:hint="eastAsia"/>
          <w:color w:val="000000" w:themeColor="text1"/>
        </w:rPr>
        <w:t>之魚缸等。該處爰依強制執行法第10條規定向法院具狀同意至106年3月1日止暫緩執行，並附帶要求陳訴</w:t>
      </w:r>
      <w:r w:rsidRPr="00FF07ED">
        <w:rPr>
          <w:rFonts w:hint="eastAsia"/>
          <w:color w:val="000000" w:themeColor="text1"/>
        </w:rPr>
        <w:lastRenderedPageBreak/>
        <w:t>人應於暫緩之期間內將本案之所有占用、廢棄物及私人物品等自行移除並拆除騰空返還土地，復應清償本案之不當得利、訴訟費用及相關之執行費用等，屆期如未完成，羅東林管處即續提執行。嗣該處於106年3月再次現場查察，陳訴人未有後續拆除動作，該處遂於106年3月2日再具狀請法院執行處繼續執行，士林地院民事執行處於106年7月6日就案內占用辦公室1間進行拆除。迄今尚有28座魚池未拆除，陳訴人於107年7月28日向法院提起債務人異議之訴</w:t>
      </w:r>
      <w:r w:rsidRPr="00FF07ED">
        <w:rPr>
          <w:rStyle w:val="afe"/>
          <w:color w:val="000000" w:themeColor="text1"/>
        </w:rPr>
        <w:footnoteReference w:id="13"/>
      </w:r>
      <w:r w:rsidRPr="00FF07ED">
        <w:rPr>
          <w:rFonts w:hint="eastAsia"/>
          <w:color w:val="000000" w:themeColor="text1"/>
        </w:rPr>
        <w:t>，以魚池之整體拆除將有造成水土保持破壞為由，聲請依強制執行法第18條第2項規定暫停執行程序，經106年8月4日士林地院民事裁定，本強執案於異議之訴判決確定、和解或撤回起訴前應暫予停止，惟107年11月1日士林地院駁回陳訴人異議之訴確定。陳訴人尚積欠104年1月至107年12月期間之不當得利、訴訟費用、利息及測量費等，總計</w:t>
      </w:r>
      <w:r w:rsidR="0093002D" w:rsidRPr="00FF07ED">
        <w:rPr>
          <w:rFonts w:hint="eastAsia"/>
          <w:color w:val="000000" w:themeColor="text1"/>
        </w:rPr>
        <w:t>新臺幣</w:t>
      </w:r>
      <w:r w:rsidRPr="00FF07ED">
        <w:rPr>
          <w:rFonts w:hint="eastAsia"/>
          <w:color w:val="000000" w:themeColor="text1"/>
        </w:rPr>
        <w:t>257,255元等語。</w:t>
      </w:r>
    </w:p>
    <w:p w:rsidR="00671E4C" w:rsidRPr="00FF07ED" w:rsidRDefault="00F57927" w:rsidP="00F57927">
      <w:pPr>
        <w:pStyle w:val="3"/>
        <w:ind w:leftChars="200" w:left="1360" w:hanging="680"/>
        <w:rPr>
          <w:color w:val="000000" w:themeColor="text1"/>
        </w:rPr>
      </w:pPr>
      <w:proofErr w:type="gramStart"/>
      <w:r w:rsidRPr="00FF07ED">
        <w:rPr>
          <w:rFonts w:hint="eastAsia"/>
          <w:color w:val="000000" w:themeColor="text1"/>
        </w:rPr>
        <w:t>惟查羅東林</w:t>
      </w:r>
      <w:proofErr w:type="gramEnd"/>
      <w:r w:rsidRPr="00FF07ED">
        <w:rPr>
          <w:rFonts w:hint="eastAsia"/>
          <w:color w:val="000000" w:themeColor="text1"/>
        </w:rPr>
        <w:t>管處於100年間發現陳訴人</w:t>
      </w:r>
      <w:proofErr w:type="gramStart"/>
      <w:r w:rsidRPr="00FF07ED">
        <w:rPr>
          <w:rFonts w:hint="eastAsia"/>
          <w:color w:val="000000" w:themeColor="text1"/>
        </w:rPr>
        <w:t>占用系爭</w:t>
      </w:r>
      <w:proofErr w:type="gramEnd"/>
      <w:r w:rsidRPr="00FF07ED">
        <w:rPr>
          <w:rFonts w:hint="eastAsia"/>
          <w:color w:val="000000" w:themeColor="text1"/>
        </w:rPr>
        <w:t>土</w:t>
      </w:r>
      <w:r w:rsidR="00FB1BBA" w:rsidRPr="00FF07ED">
        <w:rPr>
          <w:rFonts w:hAnsi="標楷體" w:hint="eastAsia"/>
          <w:color w:val="000000" w:themeColor="text1"/>
          <w:szCs w:val="32"/>
        </w:rPr>
        <w:t>地情事，</w:t>
      </w:r>
      <w:r w:rsidRPr="00FF07ED">
        <w:rPr>
          <w:rFonts w:hAnsi="標楷體" w:hint="eastAsia"/>
          <w:color w:val="000000" w:themeColor="text1"/>
          <w:szCs w:val="32"/>
        </w:rPr>
        <w:t>即以</w:t>
      </w:r>
      <w:r w:rsidR="00FB1BBA" w:rsidRPr="00FF07ED">
        <w:rPr>
          <w:rFonts w:hint="eastAsia"/>
          <w:color w:val="000000" w:themeColor="text1"/>
        </w:rPr>
        <w:t>竊</w:t>
      </w:r>
      <w:proofErr w:type="gramStart"/>
      <w:r w:rsidR="003C2FA2" w:rsidRPr="00FF07ED">
        <w:rPr>
          <w:rFonts w:hint="eastAsia"/>
          <w:color w:val="000000" w:themeColor="text1"/>
        </w:rPr>
        <w:t>佔</w:t>
      </w:r>
      <w:proofErr w:type="gramEnd"/>
      <w:r w:rsidR="00FB1BBA" w:rsidRPr="00FF07ED">
        <w:rPr>
          <w:rFonts w:hint="eastAsia"/>
          <w:color w:val="000000" w:themeColor="text1"/>
        </w:rPr>
        <w:t>為由向臺灣士林地方檢察署提出告訴，案經該署偵查後認為，陳訴人至遲於73年7月15日即已完成魚池、房舍、工寮及魚池聯絡道路之興建，其擅自占用上開土地之行為，顯已逾l0年，縱使確有無權</w:t>
      </w:r>
      <w:proofErr w:type="gramStart"/>
      <w:r w:rsidR="00FB1BBA" w:rsidRPr="00FF07ED">
        <w:rPr>
          <w:rFonts w:hint="eastAsia"/>
          <w:color w:val="000000" w:themeColor="text1"/>
        </w:rPr>
        <w:t>占用系爭</w:t>
      </w:r>
      <w:proofErr w:type="gramEnd"/>
      <w:r w:rsidR="00FB1BBA" w:rsidRPr="00FF07ED">
        <w:rPr>
          <w:rFonts w:hint="eastAsia"/>
          <w:color w:val="000000" w:themeColor="text1"/>
        </w:rPr>
        <w:t>土地之犯行，惟追訴權時效業已完成，自應為不起訴之處分</w:t>
      </w:r>
      <w:r w:rsidR="00FB1BBA" w:rsidRPr="00FF07ED">
        <w:rPr>
          <w:rStyle w:val="afe"/>
          <w:color w:val="000000" w:themeColor="text1"/>
        </w:rPr>
        <w:footnoteReference w:id="14"/>
      </w:r>
      <w:r w:rsidR="00FB1BBA" w:rsidRPr="00FF07ED">
        <w:rPr>
          <w:rFonts w:hint="eastAsia"/>
          <w:color w:val="000000" w:themeColor="text1"/>
        </w:rPr>
        <w:t>。事實上，</w:t>
      </w:r>
      <w:r w:rsidR="00DB5794" w:rsidRPr="00FF07ED">
        <w:rPr>
          <w:rFonts w:hint="eastAsia"/>
          <w:color w:val="000000" w:themeColor="text1"/>
        </w:rPr>
        <w:t>陳訴人</w:t>
      </w:r>
      <w:r w:rsidR="00DF5B5D" w:rsidRPr="00FF07ED">
        <w:rPr>
          <w:rFonts w:hint="eastAsia"/>
          <w:color w:val="000000" w:themeColor="text1"/>
        </w:rPr>
        <w:t>自認於</w:t>
      </w:r>
      <w:r w:rsidR="00A70AFC" w:rsidRPr="00FF07ED">
        <w:rPr>
          <w:rFonts w:hint="eastAsia"/>
          <w:color w:val="000000" w:themeColor="text1"/>
        </w:rPr>
        <w:t>68年1月1日</w:t>
      </w:r>
      <w:r w:rsidR="00DF5B5D" w:rsidRPr="00FF07ED">
        <w:rPr>
          <w:rFonts w:hint="eastAsia"/>
          <w:color w:val="000000" w:themeColor="text1"/>
        </w:rPr>
        <w:t>即已</w:t>
      </w:r>
      <w:r w:rsidR="00A70AFC" w:rsidRPr="00FF07ED">
        <w:rPr>
          <w:rFonts w:hAnsi="標楷體" w:hint="eastAsia"/>
          <w:color w:val="000000" w:themeColor="text1"/>
        </w:rPr>
        <w:t>向他人</w:t>
      </w:r>
      <w:r w:rsidR="00A70AFC" w:rsidRPr="00FF07ED">
        <w:rPr>
          <w:color w:val="000000" w:themeColor="text1"/>
          <w:lang w:val="x-none"/>
        </w:rPr>
        <w:t>承租</w:t>
      </w:r>
      <w:r w:rsidR="00DF5B5D" w:rsidRPr="00FF07ED">
        <w:rPr>
          <w:rFonts w:hint="eastAsia"/>
          <w:color w:val="000000" w:themeColor="text1"/>
          <w:lang w:val="x-none"/>
        </w:rPr>
        <w:t>系爭</w:t>
      </w:r>
      <w:r w:rsidR="00A70AFC" w:rsidRPr="00FF07ED">
        <w:rPr>
          <w:rFonts w:hint="eastAsia"/>
          <w:color w:val="000000" w:themeColor="text1"/>
          <w:lang w:val="x-none"/>
        </w:rPr>
        <w:t>土地</w:t>
      </w:r>
      <w:r w:rsidR="00A70AFC" w:rsidRPr="00FF07ED">
        <w:rPr>
          <w:color w:val="000000" w:themeColor="text1"/>
          <w:lang w:val="x-none"/>
        </w:rPr>
        <w:t>使用</w:t>
      </w:r>
      <w:r w:rsidR="00A70AFC" w:rsidRPr="00FF07ED">
        <w:rPr>
          <w:rFonts w:hint="eastAsia"/>
          <w:color w:val="000000" w:themeColor="text1"/>
          <w:lang w:val="x-none"/>
        </w:rPr>
        <w:t>，</w:t>
      </w:r>
      <w:proofErr w:type="gramStart"/>
      <w:r w:rsidR="00DB5794" w:rsidRPr="00FF07ED">
        <w:rPr>
          <w:rFonts w:hint="eastAsia"/>
          <w:color w:val="000000" w:themeColor="text1"/>
        </w:rPr>
        <w:t>當</w:t>
      </w:r>
      <w:r w:rsidR="00DB5794" w:rsidRPr="00FF07ED">
        <w:rPr>
          <w:color w:val="000000" w:themeColor="text1"/>
        </w:rPr>
        <w:t>時系</w:t>
      </w:r>
      <w:proofErr w:type="gramEnd"/>
      <w:r w:rsidR="00DB5794" w:rsidRPr="00FF07ED">
        <w:rPr>
          <w:color w:val="000000" w:themeColor="text1"/>
        </w:rPr>
        <w:t>爭土地</w:t>
      </w:r>
      <w:r w:rsidR="000C6447" w:rsidRPr="00FF07ED">
        <w:rPr>
          <w:rFonts w:hint="eastAsia"/>
          <w:color w:val="000000" w:themeColor="text1"/>
        </w:rPr>
        <w:t>尚</w:t>
      </w:r>
      <w:r w:rsidR="00DB5794" w:rsidRPr="00FF07ED">
        <w:rPr>
          <w:color w:val="000000" w:themeColor="text1"/>
        </w:rPr>
        <w:t>屬「未登錄」</w:t>
      </w:r>
      <w:r w:rsidR="00DB5794" w:rsidRPr="00FF07ED">
        <w:rPr>
          <w:rFonts w:hint="eastAsia"/>
          <w:color w:val="000000" w:themeColor="text1"/>
        </w:rPr>
        <w:t>之</w:t>
      </w:r>
      <w:r w:rsidR="00DB5794" w:rsidRPr="00FF07ED">
        <w:rPr>
          <w:color w:val="000000" w:themeColor="text1"/>
        </w:rPr>
        <w:t>土地，</w:t>
      </w:r>
      <w:r w:rsidR="00FB1BBA" w:rsidRPr="00FF07ED">
        <w:rPr>
          <w:rFonts w:hint="eastAsia"/>
          <w:color w:val="000000" w:themeColor="text1"/>
        </w:rPr>
        <w:t>嗣後</w:t>
      </w:r>
      <w:r w:rsidR="00DB5794" w:rsidRPr="00FF07ED">
        <w:rPr>
          <w:rFonts w:hint="eastAsia"/>
          <w:color w:val="000000" w:themeColor="text1"/>
        </w:rPr>
        <w:t>國產署</w:t>
      </w:r>
      <w:r w:rsidR="00DB5794" w:rsidRPr="00FF07ED">
        <w:rPr>
          <w:color w:val="000000" w:themeColor="text1"/>
          <w:lang w:val="x-none"/>
        </w:rPr>
        <w:t>於83年</w:t>
      </w:r>
      <w:r w:rsidR="00DB5794" w:rsidRPr="00FF07ED">
        <w:rPr>
          <w:rFonts w:hint="eastAsia"/>
          <w:color w:val="000000" w:themeColor="text1"/>
          <w:lang w:val="x-none"/>
        </w:rPr>
        <w:t>間辦理</w:t>
      </w:r>
      <w:r w:rsidR="00FB1BBA" w:rsidRPr="00FF07ED">
        <w:rPr>
          <w:rFonts w:hint="eastAsia"/>
          <w:color w:val="000000" w:themeColor="text1"/>
          <w:lang w:val="x-none"/>
        </w:rPr>
        <w:t>第一次</w:t>
      </w:r>
      <w:r w:rsidR="00DB5794" w:rsidRPr="00FF07ED">
        <w:rPr>
          <w:color w:val="000000" w:themeColor="text1"/>
          <w:lang w:val="x-none"/>
        </w:rPr>
        <w:t>登記</w:t>
      </w:r>
      <w:r w:rsidR="00DB5794" w:rsidRPr="00FF07ED">
        <w:rPr>
          <w:rFonts w:hint="eastAsia"/>
          <w:color w:val="000000" w:themeColor="text1"/>
          <w:lang w:val="x-none"/>
        </w:rPr>
        <w:t>時，</w:t>
      </w:r>
      <w:r w:rsidR="00DB5794" w:rsidRPr="00FF07ED">
        <w:rPr>
          <w:rFonts w:hint="eastAsia"/>
          <w:color w:val="000000" w:themeColor="text1"/>
        </w:rPr>
        <w:t>並不知悉地上物狀況，</w:t>
      </w:r>
      <w:r w:rsidR="00DB5794" w:rsidRPr="00FF07ED">
        <w:rPr>
          <w:rFonts w:hint="eastAsia"/>
          <w:color w:val="000000" w:themeColor="text1"/>
        </w:rPr>
        <w:lastRenderedPageBreak/>
        <w:t>更未通知</w:t>
      </w:r>
      <w:r w:rsidR="00FB1BBA" w:rsidRPr="00FF07ED">
        <w:rPr>
          <w:rFonts w:hAnsi="標楷體" w:hint="eastAsia"/>
          <w:color w:val="000000" w:themeColor="text1"/>
        </w:rPr>
        <w:t>陳訴人</w:t>
      </w:r>
      <w:r w:rsidR="00DB5794" w:rsidRPr="00FF07ED">
        <w:rPr>
          <w:rFonts w:hint="eastAsia"/>
          <w:color w:val="000000" w:themeColor="text1"/>
        </w:rPr>
        <w:t>，</w:t>
      </w:r>
      <w:r w:rsidRPr="00FF07ED">
        <w:rPr>
          <w:rFonts w:hint="eastAsia"/>
          <w:color w:val="000000" w:themeColor="text1"/>
        </w:rPr>
        <w:t>嗣後</w:t>
      </w:r>
      <w:r w:rsidR="001F238A" w:rsidRPr="00FF07ED">
        <w:rPr>
          <w:rFonts w:hAnsi="標楷體" w:hint="eastAsia"/>
          <w:color w:val="000000" w:themeColor="text1"/>
          <w:szCs w:val="32"/>
        </w:rPr>
        <w:t>北區分署於經管期間</w:t>
      </w:r>
      <w:r w:rsidR="00C977E5" w:rsidRPr="00FF07ED">
        <w:rPr>
          <w:rFonts w:hAnsi="標楷體" w:hint="eastAsia"/>
          <w:color w:val="000000" w:themeColor="text1"/>
          <w:szCs w:val="32"/>
        </w:rPr>
        <w:t>亦</w:t>
      </w:r>
      <w:r w:rsidR="001F238A" w:rsidRPr="00FF07ED">
        <w:rPr>
          <w:rFonts w:hAnsi="標楷體" w:hint="eastAsia"/>
          <w:color w:val="000000" w:themeColor="text1"/>
          <w:szCs w:val="32"/>
        </w:rPr>
        <w:t>不知系爭土地有地上物存在情形</w:t>
      </w:r>
      <w:r w:rsidR="00DF5B5D" w:rsidRPr="00FF07ED">
        <w:rPr>
          <w:rFonts w:hAnsi="標楷體" w:hint="eastAsia"/>
          <w:color w:val="000000" w:themeColor="text1"/>
          <w:szCs w:val="32"/>
        </w:rPr>
        <w:t>。</w:t>
      </w:r>
      <w:r w:rsidR="00C977E5" w:rsidRPr="00FF07ED">
        <w:rPr>
          <w:rFonts w:hint="eastAsia"/>
          <w:color w:val="000000" w:themeColor="text1"/>
        </w:rPr>
        <w:t>顯見陳訴人</w:t>
      </w:r>
      <w:r w:rsidR="004F38E4" w:rsidRPr="00FF07ED">
        <w:rPr>
          <w:rFonts w:hint="eastAsia"/>
          <w:color w:val="000000" w:themeColor="text1"/>
        </w:rPr>
        <w:t>在</w:t>
      </w:r>
      <w:r w:rsidR="00C977E5" w:rsidRPr="00FF07ED">
        <w:rPr>
          <w:rFonts w:hint="eastAsia"/>
          <w:color w:val="000000" w:themeColor="text1"/>
        </w:rPr>
        <w:t>使用系爭土地之初，因地號、權屬、界址不明之情況下，</w:t>
      </w:r>
      <w:proofErr w:type="gramStart"/>
      <w:r w:rsidR="005D1B5C" w:rsidRPr="00FF07ED">
        <w:rPr>
          <w:rFonts w:hint="eastAsia"/>
          <w:color w:val="000000" w:themeColor="text1"/>
        </w:rPr>
        <w:t>誤</w:t>
      </w:r>
      <w:r w:rsidR="005D1B5C" w:rsidRPr="00FF07ED">
        <w:rPr>
          <w:rFonts w:hint="eastAsia"/>
          <w:color w:val="000000" w:themeColor="text1"/>
          <w:lang w:val="x-none"/>
        </w:rPr>
        <w:t>認</w:t>
      </w:r>
      <w:r w:rsidR="005D1B5C" w:rsidRPr="00FF07ED">
        <w:rPr>
          <w:color w:val="000000" w:themeColor="text1"/>
          <w:lang w:val="x-none"/>
        </w:rPr>
        <w:t>均由</w:t>
      </w:r>
      <w:r w:rsidR="005D1B5C" w:rsidRPr="00FF07ED">
        <w:rPr>
          <w:rFonts w:hAnsi="標楷體" w:hint="eastAsia"/>
          <w:color w:val="000000" w:themeColor="text1"/>
        </w:rPr>
        <w:t>其</w:t>
      </w:r>
      <w:proofErr w:type="gramEnd"/>
      <w:r w:rsidR="005D1B5C" w:rsidRPr="00FF07ED">
        <w:rPr>
          <w:rFonts w:hAnsi="標楷體" w:hint="eastAsia"/>
          <w:color w:val="000000" w:themeColor="text1"/>
        </w:rPr>
        <w:t>向他人</w:t>
      </w:r>
      <w:r w:rsidR="005D1B5C" w:rsidRPr="00FF07ED">
        <w:rPr>
          <w:color w:val="000000" w:themeColor="text1"/>
          <w:lang w:val="x-none"/>
        </w:rPr>
        <w:t>承租使用</w:t>
      </w:r>
      <w:r w:rsidR="00546552" w:rsidRPr="00FF07ED">
        <w:rPr>
          <w:rFonts w:hint="eastAsia"/>
          <w:color w:val="000000" w:themeColor="text1"/>
          <w:lang w:val="x-none"/>
        </w:rPr>
        <w:t>，</w:t>
      </w:r>
      <w:r w:rsidR="004F38E4" w:rsidRPr="00FF07ED">
        <w:rPr>
          <w:rFonts w:hint="eastAsia"/>
          <w:color w:val="000000" w:themeColor="text1"/>
          <w:lang w:val="x-none"/>
        </w:rPr>
        <w:t>復以</w:t>
      </w:r>
      <w:r w:rsidR="00C977E5" w:rsidRPr="00FF07ED">
        <w:rPr>
          <w:rFonts w:hAnsi="標楷體" w:hint="eastAsia"/>
          <w:color w:val="000000" w:themeColor="text1"/>
          <w:szCs w:val="32"/>
        </w:rPr>
        <w:t>羅東林管處</w:t>
      </w:r>
      <w:r w:rsidR="004F38E4" w:rsidRPr="00FF07ED">
        <w:rPr>
          <w:rFonts w:hAnsi="標楷體" w:hint="eastAsia"/>
          <w:color w:val="000000" w:themeColor="text1"/>
          <w:szCs w:val="32"/>
        </w:rPr>
        <w:t>於100年</w:t>
      </w:r>
      <w:r w:rsidR="00C977E5" w:rsidRPr="00FF07ED">
        <w:rPr>
          <w:rFonts w:hAnsi="標楷體" w:hint="eastAsia"/>
          <w:color w:val="000000" w:themeColor="text1"/>
          <w:szCs w:val="32"/>
        </w:rPr>
        <w:t>提出告訴前，並</w:t>
      </w:r>
      <w:r w:rsidR="00700791" w:rsidRPr="00FF07ED">
        <w:rPr>
          <w:rFonts w:hint="eastAsia"/>
          <w:color w:val="000000" w:themeColor="text1"/>
        </w:rPr>
        <w:t>未有</w:t>
      </w:r>
      <w:r w:rsidR="00C977E5" w:rsidRPr="00FF07ED">
        <w:rPr>
          <w:rFonts w:hint="eastAsia"/>
          <w:color w:val="000000" w:themeColor="text1"/>
        </w:rPr>
        <w:t>機關與</w:t>
      </w:r>
      <w:r w:rsidR="004F38E4" w:rsidRPr="00FF07ED">
        <w:rPr>
          <w:rFonts w:hint="eastAsia"/>
          <w:color w:val="000000" w:themeColor="text1"/>
        </w:rPr>
        <w:t>其</w:t>
      </w:r>
      <w:r w:rsidR="00C977E5" w:rsidRPr="00FF07ED">
        <w:rPr>
          <w:rFonts w:hint="eastAsia"/>
          <w:color w:val="000000" w:themeColor="text1"/>
        </w:rPr>
        <w:t>接洽，</w:t>
      </w:r>
      <w:r w:rsidR="004F38E4" w:rsidRPr="00FF07ED">
        <w:rPr>
          <w:rFonts w:hint="eastAsia"/>
          <w:color w:val="000000" w:themeColor="text1"/>
        </w:rPr>
        <w:t>採取相關作為，致其</w:t>
      </w:r>
      <w:r w:rsidR="00C977E5" w:rsidRPr="00FF07ED">
        <w:rPr>
          <w:rFonts w:hint="eastAsia"/>
          <w:color w:val="000000" w:themeColor="text1"/>
        </w:rPr>
        <w:t>無從知悉有占用國有土地之情事，</w:t>
      </w:r>
      <w:r w:rsidR="008F0060" w:rsidRPr="00FF07ED">
        <w:rPr>
          <w:rFonts w:hint="eastAsia"/>
          <w:color w:val="000000" w:themeColor="text1"/>
        </w:rPr>
        <w:t>縱使確有無權占用之行為，</w:t>
      </w:r>
      <w:r w:rsidR="00233FC3" w:rsidRPr="00FF07ED">
        <w:rPr>
          <w:rFonts w:hint="eastAsia"/>
          <w:color w:val="000000" w:themeColor="text1"/>
        </w:rPr>
        <w:t>實</w:t>
      </w:r>
      <w:r w:rsidR="008F0060" w:rsidRPr="00FF07ED">
        <w:rPr>
          <w:rFonts w:hint="eastAsia"/>
          <w:color w:val="000000" w:themeColor="text1"/>
        </w:rPr>
        <w:t>難</w:t>
      </w:r>
      <w:r w:rsidR="00A709E7" w:rsidRPr="00FF07ED">
        <w:rPr>
          <w:rFonts w:hint="eastAsia"/>
          <w:color w:val="000000" w:themeColor="text1"/>
        </w:rPr>
        <w:t>以</w:t>
      </w:r>
      <w:r w:rsidR="008F0060" w:rsidRPr="00FF07ED">
        <w:rPr>
          <w:rFonts w:hint="eastAsia"/>
          <w:color w:val="000000" w:themeColor="text1"/>
        </w:rPr>
        <w:t>自始即有</w:t>
      </w:r>
      <w:r w:rsidR="003C2FA2" w:rsidRPr="00FF07ED">
        <w:rPr>
          <w:rFonts w:hint="eastAsia"/>
          <w:color w:val="000000" w:themeColor="text1"/>
        </w:rPr>
        <w:t>竊</w:t>
      </w:r>
      <w:proofErr w:type="gramStart"/>
      <w:r w:rsidR="003C2FA2" w:rsidRPr="00FF07ED">
        <w:rPr>
          <w:rFonts w:hint="eastAsia"/>
          <w:color w:val="000000" w:themeColor="text1"/>
        </w:rPr>
        <w:t>佔</w:t>
      </w:r>
      <w:proofErr w:type="gramEnd"/>
      <w:r w:rsidR="008F0060" w:rsidRPr="00FF07ED">
        <w:rPr>
          <w:rFonts w:hint="eastAsia"/>
          <w:color w:val="000000" w:themeColor="text1"/>
        </w:rPr>
        <w:t>國有土地之意圖</w:t>
      </w:r>
      <w:r w:rsidR="00A709E7" w:rsidRPr="00FF07ED">
        <w:rPr>
          <w:rFonts w:hint="eastAsia"/>
          <w:color w:val="000000" w:themeColor="text1"/>
        </w:rPr>
        <w:t>相繩</w:t>
      </w:r>
      <w:r w:rsidRPr="00FF07ED">
        <w:rPr>
          <w:rFonts w:hint="eastAsia"/>
          <w:color w:val="000000" w:themeColor="text1"/>
        </w:rPr>
        <w:t>。</w:t>
      </w:r>
      <w:r w:rsidR="004B035F" w:rsidRPr="00FF07ED">
        <w:rPr>
          <w:rFonts w:hint="eastAsia"/>
          <w:color w:val="000000" w:themeColor="text1"/>
        </w:rPr>
        <w:t>羅東林管處</w:t>
      </w:r>
      <w:r w:rsidR="00233FC3" w:rsidRPr="00FF07ED">
        <w:rPr>
          <w:rFonts w:hint="eastAsia"/>
          <w:color w:val="000000" w:themeColor="text1"/>
        </w:rPr>
        <w:t>本於管理機關立場，</w:t>
      </w:r>
      <w:r w:rsidRPr="00FF07ED">
        <w:rPr>
          <w:rFonts w:hint="eastAsia"/>
          <w:color w:val="000000" w:themeColor="text1"/>
        </w:rPr>
        <w:t>於101年續提民事訴訟請求</w:t>
      </w:r>
      <w:r w:rsidR="00DE5FEA" w:rsidRPr="00FF07ED">
        <w:rPr>
          <w:rFonts w:hint="eastAsia"/>
          <w:color w:val="000000" w:themeColor="text1"/>
        </w:rPr>
        <w:t>陳訴人</w:t>
      </w:r>
      <w:r w:rsidRPr="00FF07ED">
        <w:rPr>
          <w:rFonts w:hint="eastAsia"/>
          <w:color w:val="000000" w:themeColor="text1"/>
        </w:rPr>
        <w:t>交還</w:t>
      </w:r>
      <w:r w:rsidR="00DE5FEA" w:rsidRPr="00FF07ED">
        <w:rPr>
          <w:rFonts w:hint="eastAsia"/>
          <w:color w:val="000000" w:themeColor="text1"/>
        </w:rPr>
        <w:t>系爭土</w:t>
      </w:r>
      <w:r w:rsidRPr="00FF07ED">
        <w:rPr>
          <w:rFonts w:hint="eastAsia"/>
          <w:color w:val="000000" w:themeColor="text1"/>
        </w:rPr>
        <w:t>地</w:t>
      </w:r>
      <w:r w:rsidR="00F46D58" w:rsidRPr="00FF07ED">
        <w:rPr>
          <w:rFonts w:hint="eastAsia"/>
          <w:color w:val="000000" w:themeColor="text1"/>
        </w:rPr>
        <w:t>並聲請</w:t>
      </w:r>
      <w:r w:rsidR="004B035F" w:rsidRPr="00FF07ED">
        <w:rPr>
          <w:rFonts w:hint="eastAsia"/>
          <w:color w:val="000000" w:themeColor="text1"/>
        </w:rPr>
        <w:t>強制執行，雖非無由，</w:t>
      </w:r>
      <w:proofErr w:type="gramStart"/>
      <w:r w:rsidR="004B035F" w:rsidRPr="00FF07ED">
        <w:rPr>
          <w:rFonts w:hint="eastAsia"/>
          <w:color w:val="000000" w:themeColor="text1"/>
        </w:rPr>
        <w:t>然</w:t>
      </w:r>
      <w:r w:rsidR="003C2AA5" w:rsidRPr="00FF07ED">
        <w:rPr>
          <w:rFonts w:hint="eastAsia"/>
          <w:color w:val="000000" w:themeColor="text1"/>
        </w:rPr>
        <w:t>系爭</w:t>
      </w:r>
      <w:proofErr w:type="gramEnd"/>
      <w:r w:rsidR="003C2AA5" w:rsidRPr="00FF07ED">
        <w:rPr>
          <w:rFonts w:hint="eastAsia"/>
          <w:color w:val="000000" w:themeColor="text1"/>
        </w:rPr>
        <w:t>土地既屬保安林地且為陽明山國家公園核心特別景觀區及經濟部水質水量保護區，長年卻未見相關機關進行管理，致</w:t>
      </w:r>
      <w:r w:rsidR="009D55F4" w:rsidRPr="00FF07ED">
        <w:rPr>
          <w:rFonts w:hint="eastAsia"/>
          <w:color w:val="000000" w:themeColor="text1"/>
        </w:rPr>
        <w:t>陳訴人</w:t>
      </w:r>
      <w:r w:rsidR="008119F4" w:rsidRPr="00FF07ED">
        <w:rPr>
          <w:rFonts w:hint="eastAsia"/>
          <w:color w:val="000000" w:themeColor="text1"/>
        </w:rPr>
        <w:t>自認其</w:t>
      </w:r>
      <w:r w:rsidR="003C2AA5" w:rsidRPr="00FF07ED">
        <w:rPr>
          <w:rFonts w:hint="eastAsia"/>
          <w:color w:val="000000" w:themeColor="text1"/>
        </w:rPr>
        <w:t>有</w:t>
      </w:r>
      <w:r w:rsidR="009D55F4" w:rsidRPr="00FF07ED">
        <w:rPr>
          <w:rFonts w:hint="eastAsia"/>
          <w:color w:val="000000" w:themeColor="text1"/>
        </w:rPr>
        <w:t>使用系爭土地</w:t>
      </w:r>
      <w:r w:rsidR="003C2AA5" w:rsidRPr="00FF07ED">
        <w:rPr>
          <w:rFonts w:hint="eastAsia"/>
          <w:color w:val="000000" w:themeColor="text1"/>
        </w:rPr>
        <w:t>之權利長達</w:t>
      </w:r>
      <w:r w:rsidR="009D55F4" w:rsidRPr="00FF07ED">
        <w:rPr>
          <w:rFonts w:hint="eastAsia"/>
          <w:color w:val="000000" w:themeColor="text1"/>
        </w:rPr>
        <w:t>30年</w:t>
      </w:r>
      <w:r w:rsidR="008119F4" w:rsidRPr="00FF07ED">
        <w:rPr>
          <w:rFonts w:hint="eastAsia"/>
          <w:color w:val="000000" w:themeColor="text1"/>
        </w:rPr>
        <w:t>後</w:t>
      </w:r>
      <w:r w:rsidR="009D55F4" w:rsidRPr="00FF07ED">
        <w:rPr>
          <w:rFonts w:hint="eastAsia"/>
          <w:color w:val="000000" w:themeColor="text1"/>
        </w:rPr>
        <w:t>，</w:t>
      </w:r>
      <w:proofErr w:type="gramStart"/>
      <w:r w:rsidR="003C2AA5" w:rsidRPr="00FF07ED">
        <w:rPr>
          <w:rFonts w:hint="eastAsia"/>
          <w:color w:val="000000" w:themeColor="text1"/>
        </w:rPr>
        <w:t>遽</w:t>
      </w:r>
      <w:proofErr w:type="gramEnd"/>
      <w:r w:rsidR="003C2AA5" w:rsidRPr="00FF07ED">
        <w:rPr>
          <w:rFonts w:hint="eastAsia"/>
          <w:color w:val="000000" w:themeColor="text1"/>
        </w:rPr>
        <w:t>遭政府要求拆屋還地並強制執行，</w:t>
      </w:r>
      <w:r w:rsidR="004F54E8" w:rsidRPr="00FF07ED">
        <w:rPr>
          <w:rFonts w:hint="eastAsia"/>
          <w:color w:val="000000" w:themeColor="text1"/>
        </w:rPr>
        <w:t>多年來費心經營之魚場(飼養珍貴魚類</w:t>
      </w:r>
      <w:proofErr w:type="gramStart"/>
      <w:r w:rsidR="004F54E8" w:rsidRPr="00FF07ED">
        <w:rPr>
          <w:rFonts w:hint="eastAsia"/>
          <w:color w:val="000000" w:themeColor="text1"/>
        </w:rPr>
        <w:t>）</w:t>
      </w:r>
      <w:proofErr w:type="gramEnd"/>
      <w:r w:rsidR="005C39FB" w:rsidRPr="00FF07ED">
        <w:rPr>
          <w:rFonts w:hint="eastAsia"/>
          <w:color w:val="000000" w:themeColor="text1"/>
        </w:rPr>
        <w:t>因此</w:t>
      </w:r>
      <w:r w:rsidR="004F54E8" w:rsidRPr="00FF07ED">
        <w:rPr>
          <w:rFonts w:hint="eastAsia"/>
          <w:color w:val="000000" w:themeColor="text1"/>
        </w:rPr>
        <w:t>化為烏有，此與政府部門長期以來</w:t>
      </w:r>
      <w:r w:rsidR="004B035F" w:rsidRPr="00FF07ED">
        <w:rPr>
          <w:rFonts w:hint="eastAsia"/>
          <w:color w:val="000000" w:themeColor="text1"/>
        </w:rPr>
        <w:t>對系爭土地</w:t>
      </w:r>
      <w:r w:rsidR="004F54E8" w:rsidRPr="00FF07ED">
        <w:rPr>
          <w:rFonts w:hint="eastAsia"/>
          <w:color w:val="000000" w:themeColor="text1"/>
        </w:rPr>
        <w:t>未善盡管理義務，</w:t>
      </w:r>
      <w:r w:rsidR="004B035F" w:rsidRPr="00FF07ED">
        <w:rPr>
          <w:rFonts w:hint="eastAsia"/>
          <w:color w:val="000000" w:themeColor="text1"/>
        </w:rPr>
        <w:t>難謂毫無</w:t>
      </w:r>
      <w:r w:rsidR="004F54E8" w:rsidRPr="00FF07ED">
        <w:rPr>
          <w:rFonts w:hint="eastAsia"/>
          <w:color w:val="000000" w:themeColor="text1"/>
        </w:rPr>
        <w:t>關係</w:t>
      </w:r>
      <w:r w:rsidR="007621D4" w:rsidRPr="00FF07ED">
        <w:rPr>
          <w:rFonts w:hint="eastAsia"/>
          <w:color w:val="000000" w:themeColor="text1"/>
          <w:lang w:val="x-none"/>
        </w:rPr>
        <w:t>。</w:t>
      </w:r>
    </w:p>
    <w:p w:rsidR="0004080A" w:rsidRPr="00FF07ED" w:rsidRDefault="00F46D58" w:rsidP="00671E4C">
      <w:pPr>
        <w:pStyle w:val="3"/>
        <w:ind w:leftChars="200" w:left="1360" w:hanging="680"/>
        <w:rPr>
          <w:color w:val="000000" w:themeColor="text1"/>
        </w:rPr>
      </w:pPr>
      <w:r w:rsidRPr="00FF07ED">
        <w:rPr>
          <w:rFonts w:hint="eastAsia"/>
          <w:color w:val="000000" w:themeColor="text1"/>
        </w:rPr>
        <w:t>又</w:t>
      </w:r>
      <w:r w:rsidR="004F54E8" w:rsidRPr="00FF07ED">
        <w:rPr>
          <w:rFonts w:hint="eastAsia"/>
          <w:color w:val="000000" w:themeColor="text1"/>
        </w:rPr>
        <w:t>林務</w:t>
      </w:r>
      <w:r w:rsidR="00A25578" w:rsidRPr="00FF07ED">
        <w:rPr>
          <w:rFonts w:hint="eastAsia"/>
          <w:color w:val="000000" w:themeColor="text1"/>
        </w:rPr>
        <w:t>局表示，羅東林管處</w:t>
      </w:r>
      <w:r w:rsidR="007B3BDD" w:rsidRPr="00FF07ED">
        <w:rPr>
          <w:rFonts w:hint="eastAsia"/>
          <w:color w:val="000000" w:themeColor="text1"/>
        </w:rPr>
        <w:t>針對系爭土地上之魚池拆除是否會對當地水土保持造成影響，於106年9月15日邀集相關專家學者會</w:t>
      </w:r>
      <w:proofErr w:type="gramStart"/>
      <w:r w:rsidR="007B3BDD" w:rsidRPr="00FF07ED">
        <w:rPr>
          <w:rFonts w:hint="eastAsia"/>
          <w:color w:val="000000" w:themeColor="text1"/>
        </w:rPr>
        <w:t>勘</w:t>
      </w:r>
      <w:proofErr w:type="gramEnd"/>
      <w:r w:rsidR="007B3BDD" w:rsidRPr="00FF07ED">
        <w:rPr>
          <w:rFonts w:hint="eastAsia"/>
          <w:color w:val="000000" w:themeColor="text1"/>
        </w:rPr>
        <w:t>結果，認為魚池蓄積大量水體，對於水土保持是一負面影響，應予拆除，而經評估現場狀況，在現地上尚無樹木生長保護情況下，建議強制執行時先就魚池建物等無水保功能之占用設施拆除，</w:t>
      </w:r>
      <w:proofErr w:type="gramStart"/>
      <w:r w:rsidR="007B3BDD" w:rsidRPr="00FF07ED">
        <w:rPr>
          <w:rFonts w:hint="eastAsia"/>
          <w:color w:val="000000" w:themeColor="text1"/>
        </w:rPr>
        <w:t>保留具水保</w:t>
      </w:r>
      <w:proofErr w:type="gramEnd"/>
      <w:r w:rsidR="007B3BDD" w:rsidRPr="00FF07ED">
        <w:rPr>
          <w:rFonts w:hint="eastAsia"/>
          <w:color w:val="000000" w:themeColor="text1"/>
        </w:rPr>
        <w:t>功能之設施，而魚池底部及其他水泥鋪面依適當間距打洞破碎，以增加透水性，亦避免積水產生環境衛生問題，現場植栽作業將</w:t>
      </w:r>
      <w:proofErr w:type="gramStart"/>
      <w:r w:rsidR="007B3BDD" w:rsidRPr="00FF07ED">
        <w:rPr>
          <w:rFonts w:hint="eastAsia"/>
          <w:color w:val="000000" w:themeColor="text1"/>
        </w:rPr>
        <w:t>採</w:t>
      </w:r>
      <w:proofErr w:type="gramEnd"/>
      <w:r w:rsidR="007B3BDD" w:rsidRPr="00FF07ED">
        <w:rPr>
          <w:rFonts w:hint="eastAsia"/>
          <w:color w:val="000000" w:themeColor="text1"/>
        </w:rPr>
        <w:t>交互排列方式進行復舊造林，循序恢復原有生態環境</w:t>
      </w:r>
      <w:r w:rsidR="002E7000" w:rsidRPr="00FF07ED">
        <w:rPr>
          <w:rFonts w:hint="eastAsia"/>
          <w:color w:val="000000" w:themeColor="text1"/>
        </w:rPr>
        <w:t>。</w:t>
      </w:r>
      <w:r w:rsidR="007B3BDD" w:rsidRPr="00FF07ED">
        <w:rPr>
          <w:rFonts w:hint="eastAsia"/>
          <w:color w:val="000000" w:themeColor="text1"/>
        </w:rPr>
        <w:t>該處</w:t>
      </w:r>
      <w:r w:rsidR="00A25578" w:rsidRPr="00FF07ED">
        <w:rPr>
          <w:rFonts w:hint="eastAsia"/>
          <w:color w:val="000000" w:themeColor="text1"/>
        </w:rPr>
        <w:t>將依照專家學者意見，規劃在不影響當地水土保持前提下，以破壞魚池等占建物之原有功能，避免再遭違法使用，達收回林地為目的，並於拆除後進行造林，植穴面積至少1平方公尺以</w:t>
      </w:r>
      <w:r w:rsidR="00A25578" w:rsidRPr="00FF07ED">
        <w:rPr>
          <w:rFonts w:hint="eastAsia"/>
          <w:color w:val="000000" w:themeColor="text1"/>
        </w:rPr>
        <w:lastRenderedPageBreak/>
        <w:t>上，期能循序恢復原有之生態地貌及保安林功能等語。</w:t>
      </w:r>
    </w:p>
    <w:p w:rsidR="00C155FE" w:rsidRPr="00FF07ED" w:rsidRDefault="002210D2" w:rsidP="00671E4C">
      <w:pPr>
        <w:pStyle w:val="3"/>
        <w:ind w:leftChars="200" w:left="1360" w:hanging="680"/>
        <w:rPr>
          <w:color w:val="000000" w:themeColor="text1"/>
        </w:rPr>
      </w:pPr>
      <w:r w:rsidRPr="00FF07ED">
        <w:rPr>
          <w:rFonts w:hint="eastAsia"/>
          <w:color w:val="000000" w:themeColor="text1"/>
        </w:rPr>
        <w:t>惟按陳訴人</w:t>
      </w:r>
      <w:r w:rsidR="00154FEB" w:rsidRPr="00FF07ED">
        <w:rPr>
          <w:rFonts w:hint="eastAsia"/>
          <w:color w:val="000000" w:themeColor="text1"/>
        </w:rPr>
        <w:t>興建魚池</w:t>
      </w:r>
      <w:r w:rsidRPr="00FF07ED">
        <w:rPr>
          <w:rFonts w:hint="eastAsia"/>
          <w:color w:val="000000" w:themeColor="text1"/>
        </w:rPr>
        <w:t>已逾30年，</w:t>
      </w:r>
      <w:r w:rsidR="007B3BDD" w:rsidRPr="00FF07ED">
        <w:rPr>
          <w:rFonts w:hint="eastAsia"/>
          <w:color w:val="000000" w:themeColor="text1"/>
        </w:rPr>
        <w:t>期間國內歷經多次重大風災水患，</w:t>
      </w:r>
      <w:r w:rsidR="00380A93" w:rsidRPr="00FF07ED">
        <w:rPr>
          <w:rFonts w:hint="eastAsia"/>
          <w:color w:val="000000" w:themeColor="text1"/>
        </w:rPr>
        <w:t>似</w:t>
      </w:r>
      <w:proofErr w:type="gramStart"/>
      <w:r w:rsidR="007B3BDD" w:rsidRPr="00FF07ED">
        <w:rPr>
          <w:rFonts w:hint="eastAsia"/>
          <w:color w:val="000000" w:themeColor="text1"/>
        </w:rPr>
        <w:t>未見因蓄積</w:t>
      </w:r>
      <w:proofErr w:type="gramEnd"/>
      <w:r w:rsidR="007B3BDD" w:rsidRPr="00FF07ED">
        <w:rPr>
          <w:rFonts w:hint="eastAsia"/>
          <w:color w:val="000000" w:themeColor="text1"/>
        </w:rPr>
        <w:t>大量水體，對水土保持產生嚴重破壞，</w:t>
      </w:r>
      <w:r w:rsidR="00380A93" w:rsidRPr="00FF07ED">
        <w:rPr>
          <w:rFonts w:hint="eastAsia"/>
          <w:color w:val="000000" w:themeColor="text1"/>
        </w:rPr>
        <w:t>專家學者所稱</w:t>
      </w:r>
      <w:r w:rsidR="00380A93" w:rsidRPr="00FF07ED">
        <w:rPr>
          <w:rFonts w:hAnsi="標楷體" w:hint="eastAsia"/>
          <w:color w:val="000000" w:themeColor="text1"/>
        </w:rPr>
        <w:t>「</w:t>
      </w:r>
      <w:r w:rsidR="00380A93" w:rsidRPr="00FF07ED">
        <w:rPr>
          <w:rFonts w:hint="eastAsia"/>
          <w:color w:val="000000" w:themeColor="text1"/>
        </w:rPr>
        <w:t>魚池蓄積大量水體，對於水土保持是一負面影響，應予拆除</w:t>
      </w:r>
      <w:r w:rsidR="00380A93" w:rsidRPr="00FF07ED">
        <w:rPr>
          <w:rFonts w:hAnsi="標楷體" w:hint="eastAsia"/>
          <w:color w:val="000000" w:themeColor="text1"/>
        </w:rPr>
        <w:t>」</w:t>
      </w:r>
      <w:r w:rsidR="00380A93" w:rsidRPr="00FF07ED">
        <w:rPr>
          <w:rFonts w:hint="eastAsia"/>
          <w:color w:val="000000" w:themeColor="text1"/>
        </w:rPr>
        <w:t>，是否具有</w:t>
      </w:r>
      <w:r w:rsidR="00604552" w:rsidRPr="00FF07ED">
        <w:rPr>
          <w:rFonts w:hint="eastAsia"/>
          <w:color w:val="000000" w:themeColor="text1"/>
        </w:rPr>
        <w:t>嚴重性與急迫性，</w:t>
      </w:r>
      <w:r w:rsidR="00380A93" w:rsidRPr="00FF07ED">
        <w:rPr>
          <w:rFonts w:hint="eastAsia"/>
          <w:color w:val="000000" w:themeColor="text1"/>
        </w:rPr>
        <w:t>仍有進一步</w:t>
      </w:r>
      <w:proofErr w:type="gramStart"/>
      <w:r w:rsidR="00380A93" w:rsidRPr="00FF07ED">
        <w:rPr>
          <w:rFonts w:hint="eastAsia"/>
          <w:color w:val="000000" w:themeColor="text1"/>
        </w:rPr>
        <w:t>釐</w:t>
      </w:r>
      <w:proofErr w:type="gramEnd"/>
      <w:r w:rsidR="00380A93" w:rsidRPr="00FF07ED">
        <w:rPr>
          <w:rFonts w:hint="eastAsia"/>
          <w:color w:val="000000" w:themeColor="text1"/>
        </w:rPr>
        <w:t>清</w:t>
      </w:r>
      <w:r w:rsidR="00604552" w:rsidRPr="00FF07ED">
        <w:rPr>
          <w:rFonts w:hint="eastAsia"/>
          <w:color w:val="000000" w:themeColor="text1"/>
        </w:rPr>
        <w:t>之必要；</w:t>
      </w:r>
      <w:r w:rsidR="0004080A" w:rsidRPr="00FF07ED">
        <w:rPr>
          <w:rFonts w:hint="eastAsia"/>
          <w:color w:val="000000" w:themeColor="text1"/>
        </w:rPr>
        <w:t>如若</w:t>
      </w:r>
      <w:r w:rsidR="002E7000" w:rsidRPr="00FF07ED">
        <w:rPr>
          <w:rFonts w:hint="eastAsia"/>
          <w:color w:val="000000" w:themeColor="text1"/>
        </w:rPr>
        <w:t>破壞魚池等占建物</w:t>
      </w:r>
      <w:r w:rsidR="0004080A" w:rsidRPr="00FF07ED">
        <w:rPr>
          <w:rFonts w:hint="eastAsia"/>
          <w:color w:val="000000" w:themeColor="text1"/>
        </w:rPr>
        <w:t>原有功能之主要目的，係為避免再遭違法使用，</w:t>
      </w:r>
      <w:proofErr w:type="gramStart"/>
      <w:r w:rsidR="004E0E31" w:rsidRPr="00FF07ED">
        <w:rPr>
          <w:rFonts w:hint="eastAsia"/>
          <w:color w:val="000000" w:themeColor="text1"/>
        </w:rPr>
        <w:t>該處</w:t>
      </w:r>
      <w:r w:rsidR="00604552" w:rsidRPr="00FF07ED">
        <w:rPr>
          <w:rFonts w:hint="eastAsia"/>
          <w:color w:val="000000" w:themeColor="text1"/>
        </w:rPr>
        <w:t>允應</w:t>
      </w:r>
      <w:proofErr w:type="gramEnd"/>
      <w:r w:rsidR="00451E67" w:rsidRPr="00FF07ED">
        <w:rPr>
          <w:rFonts w:hint="eastAsia"/>
          <w:color w:val="000000" w:themeColor="text1"/>
        </w:rPr>
        <w:t>依</w:t>
      </w:r>
      <w:r w:rsidR="004E0E31" w:rsidRPr="00FF07ED">
        <w:rPr>
          <w:rFonts w:hint="eastAsia"/>
          <w:color w:val="000000" w:themeColor="text1"/>
        </w:rPr>
        <w:t>循</w:t>
      </w:r>
      <w:r w:rsidR="00C07C4B" w:rsidRPr="00FF07ED">
        <w:rPr>
          <w:rFonts w:hint="eastAsia"/>
          <w:color w:val="000000" w:themeColor="text1"/>
          <w:szCs w:val="28"/>
        </w:rPr>
        <w:t>「</w:t>
      </w:r>
      <w:proofErr w:type="gramStart"/>
      <w:r w:rsidR="00C07C4B" w:rsidRPr="00FF07ED">
        <w:rPr>
          <w:rFonts w:hint="eastAsia"/>
          <w:color w:val="000000" w:themeColor="text1"/>
          <w:szCs w:val="28"/>
        </w:rPr>
        <w:t>經社文公約</w:t>
      </w:r>
      <w:proofErr w:type="gramEnd"/>
      <w:r w:rsidR="00C07C4B" w:rsidRPr="00FF07ED">
        <w:rPr>
          <w:rFonts w:hint="eastAsia"/>
          <w:color w:val="000000" w:themeColor="text1"/>
          <w:szCs w:val="28"/>
        </w:rPr>
        <w:t>」</w:t>
      </w:r>
      <w:r w:rsidR="00C07C4B" w:rsidRPr="00FF07ED">
        <w:rPr>
          <w:rFonts w:hint="eastAsia"/>
          <w:color w:val="000000" w:themeColor="text1"/>
        </w:rPr>
        <w:t>第7號一般性意見第13條</w:t>
      </w:r>
      <w:r w:rsidR="00642CE9" w:rsidRPr="00FF07ED">
        <w:rPr>
          <w:rFonts w:hint="eastAsia"/>
          <w:color w:val="000000" w:themeColor="text1"/>
        </w:rPr>
        <w:t>之意旨</w:t>
      </w:r>
      <w:r w:rsidR="00C07C4B" w:rsidRPr="00FF07ED">
        <w:rPr>
          <w:rFonts w:hint="eastAsia"/>
          <w:color w:val="000000" w:themeColor="text1"/>
        </w:rPr>
        <w:t>，</w:t>
      </w:r>
      <w:r w:rsidR="00B14536" w:rsidRPr="00FF07ED">
        <w:rPr>
          <w:rFonts w:hint="eastAsia"/>
          <w:color w:val="000000" w:themeColor="text1"/>
        </w:rPr>
        <w:t>以及</w:t>
      </w:r>
      <w:r w:rsidR="00B14536" w:rsidRPr="00FF07ED">
        <w:rPr>
          <w:rFonts w:hAnsi="標楷體" w:hint="eastAsia"/>
          <w:color w:val="000000" w:themeColor="text1"/>
        </w:rPr>
        <w:t>「</w:t>
      </w:r>
      <w:r w:rsidR="00B14536" w:rsidRPr="00FF07ED">
        <w:rPr>
          <w:rFonts w:hint="eastAsia"/>
          <w:color w:val="000000" w:themeColor="text1"/>
        </w:rPr>
        <w:t>公用占用處理原則或非公用占用處理要點未對排除國有不動產占用訂有處理期限</w:t>
      </w:r>
      <w:r w:rsidR="00B14536" w:rsidRPr="00FF07ED">
        <w:rPr>
          <w:rFonts w:hAnsi="標楷體" w:hint="eastAsia"/>
          <w:color w:val="000000" w:themeColor="text1"/>
        </w:rPr>
        <w:t>」</w:t>
      </w:r>
      <w:r w:rsidR="00604552" w:rsidRPr="00FF07ED">
        <w:rPr>
          <w:rFonts w:hint="eastAsia"/>
          <w:color w:val="000000" w:themeColor="text1"/>
        </w:rPr>
        <w:t>意旨</w:t>
      </w:r>
      <w:r w:rsidR="00451E67" w:rsidRPr="00FF07ED">
        <w:rPr>
          <w:rFonts w:hint="eastAsia"/>
          <w:color w:val="000000" w:themeColor="text1"/>
        </w:rPr>
        <w:t>，</w:t>
      </w:r>
      <w:r w:rsidR="00C07C4B" w:rsidRPr="00FF07ED">
        <w:rPr>
          <w:rFonts w:hint="eastAsia"/>
          <w:color w:val="000000" w:themeColor="text1"/>
        </w:rPr>
        <w:t>於執行任何驅逐行動之前，先與陳訴人商量，探討所有可行的替代方案，</w:t>
      </w:r>
      <w:r w:rsidR="00451E67" w:rsidRPr="00FF07ED">
        <w:rPr>
          <w:rFonts w:hint="eastAsia"/>
          <w:color w:val="000000" w:themeColor="text1"/>
        </w:rPr>
        <w:t>而</w:t>
      </w:r>
      <w:proofErr w:type="gramStart"/>
      <w:r w:rsidR="00451E67" w:rsidRPr="00FF07ED">
        <w:rPr>
          <w:rFonts w:hint="eastAsia"/>
          <w:color w:val="000000" w:themeColor="text1"/>
        </w:rPr>
        <w:t>採</w:t>
      </w:r>
      <w:proofErr w:type="gramEnd"/>
      <w:r w:rsidR="00451E67" w:rsidRPr="00FF07ED">
        <w:rPr>
          <w:rFonts w:hint="eastAsia"/>
          <w:color w:val="000000" w:themeColor="text1"/>
        </w:rPr>
        <w:t>漸進式之方式</w:t>
      </w:r>
      <w:proofErr w:type="gramStart"/>
      <w:r w:rsidR="00043A85" w:rsidRPr="00FF07ED">
        <w:rPr>
          <w:rFonts w:hAnsi="標楷體" w:hint="eastAsia"/>
          <w:color w:val="000000" w:themeColor="text1"/>
        </w:rPr>
        <w:t>（</w:t>
      </w:r>
      <w:proofErr w:type="gramEnd"/>
      <w:r w:rsidR="00043A85" w:rsidRPr="00FF07ED">
        <w:rPr>
          <w:rFonts w:hAnsi="標楷體" w:hint="eastAsia"/>
          <w:color w:val="000000" w:themeColor="text1"/>
        </w:rPr>
        <w:t>例如：以收取使用補償金之方式，給予相當之經營期間</w:t>
      </w:r>
      <w:proofErr w:type="gramStart"/>
      <w:r w:rsidR="00043A85" w:rsidRPr="00FF07ED">
        <w:rPr>
          <w:rFonts w:hAnsi="標楷體" w:hint="eastAsia"/>
          <w:color w:val="000000" w:themeColor="text1"/>
        </w:rPr>
        <w:t>）</w:t>
      </w:r>
      <w:proofErr w:type="gramEnd"/>
      <w:r w:rsidR="008262C4" w:rsidRPr="00FF07ED">
        <w:rPr>
          <w:rFonts w:hint="eastAsia"/>
          <w:color w:val="000000" w:themeColor="text1"/>
        </w:rPr>
        <w:t>處理</w:t>
      </w:r>
      <w:r w:rsidR="00451E67" w:rsidRPr="00FF07ED">
        <w:rPr>
          <w:rFonts w:hint="eastAsia"/>
          <w:color w:val="000000" w:themeColor="text1"/>
        </w:rPr>
        <w:t>，</w:t>
      </w:r>
      <w:r w:rsidR="00043A85" w:rsidRPr="00FF07ED">
        <w:rPr>
          <w:rFonts w:hint="eastAsia"/>
          <w:color w:val="000000" w:themeColor="text1"/>
        </w:rPr>
        <w:t>亦即</w:t>
      </w:r>
      <w:r w:rsidR="00604552" w:rsidRPr="00FF07ED">
        <w:rPr>
          <w:rFonts w:hint="eastAsia"/>
          <w:color w:val="000000" w:themeColor="text1"/>
        </w:rPr>
        <w:t>盡可能</w:t>
      </w:r>
      <w:r w:rsidR="00043A85" w:rsidRPr="00FF07ED">
        <w:rPr>
          <w:rFonts w:hint="eastAsia"/>
          <w:color w:val="000000" w:themeColor="text1"/>
        </w:rPr>
        <w:t>避免搬遷或減少強制手段之使用</w:t>
      </w:r>
      <w:r w:rsidR="00B14536" w:rsidRPr="00FF07ED">
        <w:rPr>
          <w:rFonts w:hint="eastAsia"/>
          <w:color w:val="000000" w:themeColor="text1"/>
        </w:rPr>
        <w:t>。</w:t>
      </w:r>
      <w:r w:rsidR="00043A85" w:rsidRPr="00FF07ED">
        <w:rPr>
          <w:rFonts w:hint="eastAsia"/>
          <w:color w:val="000000" w:themeColor="text1"/>
        </w:rPr>
        <w:t>尤</w:t>
      </w:r>
      <w:proofErr w:type="gramStart"/>
      <w:r w:rsidR="00043A85" w:rsidRPr="00FF07ED">
        <w:rPr>
          <w:rFonts w:hint="eastAsia"/>
          <w:color w:val="000000" w:themeColor="text1"/>
        </w:rPr>
        <w:t>以</w:t>
      </w:r>
      <w:proofErr w:type="gramEnd"/>
      <w:r w:rsidR="00043A85" w:rsidRPr="00FF07ED">
        <w:rPr>
          <w:rFonts w:hint="eastAsia"/>
          <w:color w:val="000000" w:themeColor="text1"/>
        </w:rPr>
        <w:t>，陳訴人之漁池經營對於地區之水質過濾淨化或申請鋪設道路交通，</w:t>
      </w:r>
      <w:r w:rsidR="00E05227" w:rsidRPr="00FF07ED">
        <w:rPr>
          <w:rFonts w:hint="eastAsia"/>
          <w:color w:val="000000" w:themeColor="text1"/>
        </w:rPr>
        <w:t>非無</w:t>
      </w:r>
      <w:r w:rsidR="00043A85" w:rsidRPr="00FF07ED">
        <w:rPr>
          <w:rFonts w:hint="eastAsia"/>
          <w:color w:val="000000" w:themeColor="text1"/>
        </w:rPr>
        <w:t>貢獻，</w:t>
      </w:r>
      <w:r w:rsidR="009C60B4" w:rsidRPr="00FF07ED">
        <w:rPr>
          <w:rFonts w:hint="eastAsia"/>
          <w:color w:val="000000" w:themeColor="text1"/>
        </w:rPr>
        <w:t>而</w:t>
      </w:r>
      <w:r w:rsidR="00604552" w:rsidRPr="00FF07ED">
        <w:rPr>
          <w:rFonts w:hint="eastAsia"/>
          <w:color w:val="000000" w:themeColor="text1"/>
        </w:rPr>
        <w:t>羅東林管處考量當地居民取水需求，亦</w:t>
      </w:r>
      <w:r w:rsidR="009C60B4" w:rsidRPr="00FF07ED">
        <w:rPr>
          <w:rFonts w:hint="eastAsia"/>
          <w:color w:val="000000" w:themeColor="text1"/>
        </w:rPr>
        <w:t>認</w:t>
      </w:r>
      <w:r w:rsidR="00604552" w:rsidRPr="00FF07ED">
        <w:rPr>
          <w:rFonts w:hint="eastAsia"/>
          <w:color w:val="000000" w:themeColor="text1"/>
        </w:rPr>
        <w:t>有保留陳訴人開闢之既有水道並設置淨水池供民眾使用</w:t>
      </w:r>
      <w:r w:rsidR="009C60B4" w:rsidRPr="00FF07ED">
        <w:rPr>
          <w:rFonts w:hint="eastAsia"/>
          <w:color w:val="000000" w:themeColor="text1"/>
        </w:rPr>
        <w:t>之必要</w:t>
      </w:r>
      <w:r w:rsidR="008262C4" w:rsidRPr="00FF07ED">
        <w:rPr>
          <w:rFonts w:hint="eastAsia"/>
          <w:color w:val="000000" w:themeColor="text1"/>
        </w:rPr>
        <w:t>，</w:t>
      </w:r>
      <w:r w:rsidR="00CF486B" w:rsidRPr="00FF07ED">
        <w:rPr>
          <w:rFonts w:hint="eastAsia"/>
          <w:color w:val="000000" w:themeColor="text1"/>
        </w:rPr>
        <w:t>該</w:t>
      </w:r>
      <w:r w:rsidR="00BA36D8" w:rsidRPr="00FF07ED">
        <w:rPr>
          <w:rFonts w:hint="eastAsia"/>
          <w:color w:val="000000" w:themeColor="text1"/>
        </w:rPr>
        <w:t>等設施如</w:t>
      </w:r>
      <w:r w:rsidR="00CF486B" w:rsidRPr="00FF07ED">
        <w:rPr>
          <w:rFonts w:hint="eastAsia"/>
          <w:color w:val="000000" w:themeColor="text1"/>
        </w:rPr>
        <w:t>屬陳訴人多年興建</w:t>
      </w:r>
      <w:r w:rsidR="00BA36D8" w:rsidRPr="00FF07ED">
        <w:rPr>
          <w:rFonts w:hint="eastAsia"/>
          <w:color w:val="000000" w:themeColor="text1"/>
        </w:rPr>
        <w:t>與</w:t>
      </w:r>
      <w:r w:rsidR="00CF486B" w:rsidRPr="00FF07ED">
        <w:rPr>
          <w:rFonts w:hint="eastAsia"/>
          <w:color w:val="000000" w:themeColor="text1"/>
        </w:rPr>
        <w:t>維護之成果，</w:t>
      </w:r>
      <w:r w:rsidR="007E19BF" w:rsidRPr="00FF07ED">
        <w:rPr>
          <w:rFonts w:hint="eastAsia"/>
          <w:color w:val="000000" w:themeColor="text1"/>
        </w:rPr>
        <w:t>自應</w:t>
      </w:r>
      <w:r w:rsidR="00044F76" w:rsidRPr="00FF07ED">
        <w:rPr>
          <w:rFonts w:hint="eastAsia"/>
          <w:color w:val="000000" w:themeColor="text1"/>
        </w:rPr>
        <w:t>於法許可之範圍內，</w:t>
      </w:r>
      <w:r w:rsidR="00BA36D8" w:rsidRPr="00FF07ED">
        <w:rPr>
          <w:rFonts w:hint="eastAsia"/>
          <w:color w:val="000000" w:themeColor="text1"/>
        </w:rPr>
        <w:t>保障其應有之權益</w:t>
      </w:r>
      <w:r w:rsidR="00604552" w:rsidRPr="00FF07ED">
        <w:rPr>
          <w:rFonts w:hint="eastAsia"/>
          <w:color w:val="000000" w:themeColor="text1"/>
        </w:rPr>
        <w:t>。</w:t>
      </w:r>
    </w:p>
    <w:p w:rsidR="00C832E6" w:rsidRPr="00FF07ED" w:rsidRDefault="00C34A24" w:rsidP="00C832E6">
      <w:pPr>
        <w:pStyle w:val="3"/>
        <w:ind w:leftChars="200" w:left="1360" w:hanging="680"/>
        <w:rPr>
          <w:b/>
          <w:color w:val="000000" w:themeColor="text1"/>
        </w:rPr>
      </w:pPr>
      <w:r w:rsidRPr="00FF07ED">
        <w:rPr>
          <w:rFonts w:hint="eastAsia"/>
          <w:color w:val="000000" w:themeColor="text1"/>
        </w:rPr>
        <w:t>綜上所述，</w:t>
      </w:r>
      <w:r w:rsidR="00316DF4" w:rsidRPr="00FF07ED">
        <w:rPr>
          <w:rFonts w:hint="eastAsia"/>
          <w:color w:val="000000" w:themeColor="text1"/>
        </w:rPr>
        <w:t>陳訴人在</w:t>
      </w:r>
      <w:proofErr w:type="gramStart"/>
      <w:r w:rsidR="00316DF4" w:rsidRPr="00FF07ED">
        <w:rPr>
          <w:rFonts w:hint="eastAsia"/>
          <w:color w:val="000000" w:themeColor="text1"/>
        </w:rPr>
        <w:t>占用系爭</w:t>
      </w:r>
      <w:proofErr w:type="gramEnd"/>
      <w:r w:rsidR="00316DF4" w:rsidRPr="00FF07ED">
        <w:rPr>
          <w:rFonts w:hint="eastAsia"/>
          <w:color w:val="000000" w:themeColor="text1"/>
        </w:rPr>
        <w:t>土地時，因地號、權屬、界址不明，</w:t>
      </w:r>
      <w:r w:rsidR="00316DF4" w:rsidRPr="00FF07ED">
        <w:rPr>
          <w:rFonts w:hint="eastAsia"/>
          <w:color w:val="000000" w:themeColor="text1"/>
          <w:lang w:val="x-none"/>
        </w:rPr>
        <w:t>復以</w:t>
      </w:r>
      <w:r w:rsidR="00316DF4" w:rsidRPr="00FF07ED">
        <w:rPr>
          <w:rFonts w:hAnsi="標楷體" w:hint="eastAsia"/>
          <w:color w:val="000000" w:themeColor="text1"/>
          <w:szCs w:val="32"/>
        </w:rPr>
        <w:t>羅東林管處於100年提出告訴前，並</w:t>
      </w:r>
      <w:r w:rsidR="00316DF4" w:rsidRPr="00FF07ED">
        <w:rPr>
          <w:rFonts w:hint="eastAsia"/>
          <w:color w:val="000000" w:themeColor="text1"/>
        </w:rPr>
        <w:t>未有管理機關與其接洽，採取相關作為，致無從知悉有占用國有土地之情事，縱使確有無權占用之行為，</w:t>
      </w:r>
      <w:r w:rsidR="000D5D7F" w:rsidRPr="00FF07ED">
        <w:rPr>
          <w:rFonts w:hint="eastAsia"/>
          <w:color w:val="000000" w:themeColor="text1"/>
        </w:rPr>
        <w:t>政府部門長期以來對系爭土地未善盡管理義務，難謂毫無關係</w:t>
      </w:r>
      <w:r w:rsidR="00316DF4" w:rsidRPr="00FF07ED">
        <w:rPr>
          <w:rFonts w:hint="eastAsia"/>
          <w:color w:val="000000" w:themeColor="text1"/>
        </w:rPr>
        <w:t>；</w:t>
      </w:r>
      <w:r w:rsidR="000D5D7F" w:rsidRPr="00FF07ED">
        <w:rPr>
          <w:rFonts w:hint="eastAsia"/>
          <w:color w:val="000000" w:themeColor="text1"/>
        </w:rPr>
        <w:t>陳訴人</w:t>
      </w:r>
      <w:r w:rsidR="00316DF4" w:rsidRPr="00FF07ED">
        <w:rPr>
          <w:rFonts w:hint="eastAsia"/>
          <w:color w:val="000000" w:themeColor="text1"/>
        </w:rPr>
        <w:t>興建魚池已逾30年，期間國內歷經多次重大風災水患，並未見其蓄積大量水體，對水土保持產生嚴重破壞之情事，究其影響</w:t>
      </w:r>
      <w:r w:rsidR="00316DF4" w:rsidRPr="00FF07ED">
        <w:rPr>
          <w:rFonts w:hint="eastAsia"/>
          <w:color w:val="000000" w:themeColor="text1"/>
        </w:rPr>
        <w:lastRenderedPageBreak/>
        <w:t>水土保持之嚴重性與急迫性，仍有待</w:t>
      </w:r>
      <w:proofErr w:type="gramStart"/>
      <w:r w:rsidR="00316DF4" w:rsidRPr="00FF07ED">
        <w:rPr>
          <w:rFonts w:hint="eastAsia"/>
          <w:color w:val="000000" w:themeColor="text1"/>
        </w:rPr>
        <w:t>釐</w:t>
      </w:r>
      <w:proofErr w:type="gramEnd"/>
      <w:r w:rsidR="00316DF4" w:rsidRPr="00FF07ED">
        <w:rPr>
          <w:rFonts w:hint="eastAsia"/>
          <w:color w:val="000000" w:themeColor="text1"/>
        </w:rPr>
        <w:t>清；如破壞魚池等占建物原有功能之主要目的，係為避免再遭違法使用，於執行前允應依循</w:t>
      </w:r>
      <w:r w:rsidR="00316DF4" w:rsidRPr="00FF07ED">
        <w:rPr>
          <w:rFonts w:hAnsi="標楷體" w:hint="eastAsia"/>
          <w:color w:val="000000" w:themeColor="text1"/>
        </w:rPr>
        <w:t>「</w:t>
      </w:r>
      <w:proofErr w:type="gramStart"/>
      <w:r w:rsidR="00316DF4" w:rsidRPr="00FF07ED">
        <w:rPr>
          <w:rFonts w:hint="eastAsia"/>
          <w:color w:val="000000" w:themeColor="text1"/>
          <w:szCs w:val="28"/>
        </w:rPr>
        <w:t>經社文公約</w:t>
      </w:r>
      <w:proofErr w:type="gramEnd"/>
      <w:r w:rsidR="00316DF4" w:rsidRPr="00FF07ED">
        <w:rPr>
          <w:rFonts w:hAnsi="標楷體" w:hint="eastAsia"/>
          <w:color w:val="000000" w:themeColor="text1"/>
          <w:szCs w:val="28"/>
        </w:rPr>
        <w:t>」</w:t>
      </w:r>
      <w:r w:rsidR="000D5D7F" w:rsidRPr="00FF07ED">
        <w:rPr>
          <w:rFonts w:hint="eastAsia"/>
          <w:color w:val="000000" w:themeColor="text1"/>
        </w:rPr>
        <w:t>以及</w:t>
      </w:r>
      <w:r w:rsidR="000D5D7F" w:rsidRPr="00FF07ED">
        <w:rPr>
          <w:rFonts w:hAnsi="標楷體" w:hint="eastAsia"/>
          <w:color w:val="000000" w:themeColor="text1"/>
        </w:rPr>
        <w:t>「</w:t>
      </w:r>
      <w:r w:rsidR="000D5D7F" w:rsidRPr="00FF07ED">
        <w:rPr>
          <w:rFonts w:hint="eastAsia"/>
          <w:color w:val="000000" w:themeColor="text1"/>
        </w:rPr>
        <w:t>公用占用處理原則或非公用占用處理要點未對排除國有不動產占用訂有處理期限</w:t>
      </w:r>
      <w:r w:rsidR="000D5D7F" w:rsidRPr="00FF07ED">
        <w:rPr>
          <w:rFonts w:hAnsi="標楷體" w:hint="eastAsia"/>
          <w:color w:val="000000" w:themeColor="text1"/>
        </w:rPr>
        <w:t>」</w:t>
      </w:r>
      <w:r w:rsidR="000D5D7F" w:rsidRPr="00FF07ED">
        <w:rPr>
          <w:rFonts w:hint="eastAsia"/>
          <w:color w:val="000000" w:themeColor="text1"/>
        </w:rPr>
        <w:t>意旨，先與陳訴人商</w:t>
      </w:r>
      <w:r w:rsidR="00316DF4" w:rsidRPr="00FF07ED">
        <w:rPr>
          <w:rFonts w:hint="eastAsia"/>
          <w:color w:val="000000" w:themeColor="text1"/>
        </w:rPr>
        <w:t>量</w:t>
      </w:r>
      <w:r w:rsidR="00722B20" w:rsidRPr="00FF07ED">
        <w:rPr>
          <w:rFonts w:hint="eastAsia"/>
          <w:color w:val="000000" w:themeColor="text1"/>
        </w:rPr>
        <w:t>，探討所有可行的替代方案，而</w:t>
      </w:r>
      <w:proofErr w:type="gramStart"/>
      <w:r w:rsidR="00722B20" w:rsidRPr="00FF07ED">
        <w:rPr>
          <w:rFonts w:hint="eastAsia"/>
          <w:color w:val="000000" w:themeColor="text1"/>
        </w:rPr>
        <w:t>採</w:t>
      </w:r>
      <w:proofErr w:type="gramEnd"/>
      <w:r w:rsidR="00722B20" w:rsidRPr="00FF07ED">
        <w:rPr>
          <w:rFonts w:hint="eastAsia"/>
          <w:color w:val="000000" w:themeColor="text1"/>
        </w:rPr>
        <w:t>漸進式之方式處理</w:t>
      </w:r>
      <w:r w:rsidR="00316DF4" w:rsidRPr="00FF07ED">
        <w:rPr>
          <w:rFonts w:hint="eastAsia"/>
          <w:color w:val="000000" w:themeColor="text1"/>
        </w:rPr>
        <w:t>。尤以考量當地居民取水需求，仍有保留既有水道並設置淨水池之必要，該等設施如屬陳訴人多年興建與維護之成果，</w:t>
      </w:r>
      <w:r w:rsidR="00316DF4" w:rsidRPr="00FF07ED">
        <w:rPr>
          <w:rFonts w:hAnsi="標楷體" w:hint="eastAsia"/>
          <w:color w:val="000000" w:themeColor="text1"/>
        </w:rPr>
        <w:t>允應</w:t>
      </w:r>
      <w:r w:rsidR="00642CE9" w:rsidRPr="00FF07ED">
        <w:rPr>
          <w:rFonts w:hAnsi="標楷體" w:hint="eastAsia"/>
          <w:color w:val="000000" w:themeColor="text1"/>
        </w:rPr>
        <w:t>注意</w:t>
      </w:r>
      <w:r w:rsidR="00316DF4" w:rsidRPr="00FF07ED">
        <w:rPr>
          <w:rFonts w:hAnsi="標楷體" w:hint="eastAsia"/>
          <w:color w:val="000000" w:themeColor="text1"/>
        </w:rPr>
        <w:t>其</w:t>
      </w:r>
      <w:r w:rsidR="00642CE9" w:rsidRPr="00FF07ED">
        <w:rPr>
          <w:rFonts w:hint="eastAsia"/>
          <w:color w:val="000000" w:themeColor="text1"/>
        </w:rPr>
        <w:t>財產</w:t>
      </w:r>
      <w:r w:rsidR="00316DF4" w:rsidRPr="00FF07ED">
        <w:rPr>
          <w:rFonts w:hAnsi="標楷體" w:hint="eastAsia"/>
          <w:color w:val="000000" w:themeColor="text1"/>
        </w:rPr>
        <w:t>權益</w:t>
      </w:r>
      <w:r w:rsidR="00C832E6" w:rsidRPr="00FF07ED">
        <w:rPr>
          <w:rFonts w:hint="eastAsia"/>
          <w:color w:val="000000" w:themeColor="text1"/>
        </w:rPr>
        <w:t>。</w:t>
      </w:r>
    </w:p>
    <w:p w:rsidR="00222FDA" w:rsidRPr="00FF07ED" w:rsidRDefault="00222FDA" w:rsidP="00EE3BC1">
      <w:pPr>
        <w:pStyle w:val="31"/>
        <w:ind w:left="1361" w:firstLine="680"/>
        <w:rPr>
          <w:color w:val="000000" w:themeColor="text1"/>
        </w:rPr>
      </w:pPr>
    </w:p>
    <w:p w:rsidR="00222FDA" w:rsidRPr="00FF07ED" w:rsidRDefault="00222FDA" w:rsidP="00EE3BC1">
      <w:pPr>
        <w:pStyle w:val="31"/>
        <w:ind w:left="1361" w:firstLine="680"/>
        <w:rPr>
          <w:color w:val="000000" w:themeColor="text1"/>
        </w:rPr>
      </w:pPr>
    </w:p>
    <w:p w:rsidR="00222FDA" w:rsidRPr="00FF07ED" w:rsidRDefault="00222FDA" w:rsidP="00EE3BC1">
      <w:pPr>
        <w:pStyle w:val="31"/>
        <w:ind w:left="1361" w:firstLine="680"/>
        <w:rPr>
          <w:color w:val="000000" w:themeColor="text1"/>
        </w:rPr>
      </w:pPr>
    </w:p>
    <w:p w:rsidR="00222FDA" w:rsidRPr="00FF07ED" w:rsidRDefault="00222FDA" w:rsidP="00EE3BC1">
      <w:pPr>
        <w:pStyle w:val="31"/>
        <w:ind w:left="1361" w:firstLine="680"/>
        <w:rPr>
          <w:color w:val="000000" w:themeColor="text1"/>
        </w:rPr>
      </w:pPr>
    </w:p>
    <w:p w:rsidR="00222FDA" w:rsidRPr="00FF07ED" w:rsidRDefault="00222FDA" w:rsidP="00EE3BC1">
      <w:pPr>
        <w:pStyle w:val="31"/>
        <w:ind w:left="1361" w:firstLine="680"/>
        <w:rPr>
          <w:color w:val="000000" w:themeColor="text1"/>
        </w:rPr>
      </w:pPr>
    </w:p>
    <w:p w:rsidR="00E25849" w:rsidRPr="00FF07ED" w:rsidRDefault="00E25849" w:rsidP="00EE3BC1">
      <w:pPr>
        <w:pStyle w:val="1"/>
        <w:ind w:left="2380" w:hanging="2380"/>
        <w:rPr>
          <w:color w:val="000000" w:themeColor="text1"/>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0"/>
      <w:r w:rsidRPr="00FF07ED">
        <w:rPr>
          <w:color w:val="000000" w:themeColor="text1"/>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FF07ED">
        <w:rPr>
          <w:rFonts w:hint="eastAsia"/>
          <w:color w:val="000000" w:themeColor="text1"/>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9D6A3F" w:rsidRPr="00FF07ED">
        <w:rPr>
          <w:color w:val="000000" w:themeColor="text1"/>
        </w:rPr>
        <w:t xml:space="preserve"> </w:t>
      </w:r>
    </w:p>
    <w:p w:rsidR="00E25849" w:rsidRPr="00FF07ED" w:rsidRDefault="009D6A3F" w:rsidP="00EE3BC1">
      <w:pPr>
        <w:pStyle w:val="2"/>
        <w:ind w:left="1020" w:hanging="680"/>
        <w:rPr>
          <w:color w:val="000000" w:themeColor="text1"/>
          <w:lang w:val="x-none"/>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1"/>
      <w:bookmarkEnd w:id="82"/>
      <w:bookmarkEnd w:id="83"/>
      <w:r w:rsidRPr="00FF07ED">
        <w:rPr>
          <w:rFonts w:hint="eastAsia"/>
          <w:color w:val="000000" w:themeColor="text1"/>
          <w:lang w:val="x-none"/>
        </w:rPr>
        <w:t>調查意見</w:t>
      </w:r>
      <w:bookmarkStart w:id="110" w:name="_Toc421794877"/>
      <w:bookmarkStart w:id="111" w:name="_Toc421795443"/>
      <w:bookmarkStart w:id="112" w:name="_Toc421796024"/>
      <w:bookmarkStart w:id="113" w:name="_Toc422728959"/>
      <w:bookmarkStart w:id="114" w:name="_Toc422834162"/>
      <w:bookmarkEnd w:id="84"/>
      <w:bookmarkEnd w:id="85"/>
      <w:bookmarkEnd w:id="86"/>
      <w:bookmarkEnd w:id="87"/>
      <w:bookmarkEnd w:id="88"/>
      <w:bookmarkEnd w:id="89"/>
      <w:bookmarkEnd w:id="90"/>
      <w:r w:rsidRPr="00FF07ED">
        <w:rPr>
          <w:rFonts w:hint="eastAsia"/>
          <w:color w:val="000000" w:themeColor="text1"/>
          <w:lang w:val="x-none"/>
        </w:rPr>
        <w:t>二，函請林務局確實檢討改進</w:t>
      </w:r>
      <w:proofErr w:type="gramStart"/>
      <w:r w:rsidRPr="00FF07ED">
        <w:rPr>
          <w:rFonts w:hint="eastAsia"/>
          <w:color w:val="000000" w:themeColor="text1"/>
          <w:lang w:val="x-none"/>
        </w:rPr>
        <w:t>見復。</w:t>
      </w:r>
      <w:bookmarkEnd w:id="91"/>
      <w:bookmarkEnd w:id="92"/>
      <w:bookmarkEnd w:id="93"/>
      <w:bookmarkEnd w:id="94"/>
      <w:bookmarkEnd w:id="95"/>
      <w:bookmarkEnd w:id="96"/>
      <w:bookmarkEnd w:id="97"/>
      <w:bookmarkEnd w:id="98"/>
      <w:bookmarkEnd w:id="110"/>
      <w:bookmarkEnd w:id="111"/>
      <w:bookmarkEnd w:id="112"/>
      <w:bookmarkEnd w:id="113"/>
      <w:bookmarkEnd w:id="114"/>
      <w:proofErr w:type="gramEnd"/>
    </w:p>
    <w:p w:rsidR="00FB7770" w:rsidRPr="00FF07ED" w:rsidRDefault="00FB7770" w:rsidP="00EE3BC1">
      <w:pPr>
        <w:pStyle w:val="2"/>
        <w:ind w:left="1020" w:hanging="680"/>
        <w:rPr>
          <w:color w:val="000000" w:themeColor="text1"/>
          <w:lang w:val="x-none"/>
        </w:rPr>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bookmarkStart w:id="124" w:name="_Toc69556899"/>
      <w:bookmarkStart w:id="125" w:name="_Toc69556948"/>
      <w:bookmarkStart w:id="126" w:name="_Toc69609822"/>
      <w:r w:rsidRPr="00FF07ED">
        <w:rPr>
          <w:rFonts w:hint="eastAsia"/>
          <w:color w:val="000000" w:themeColor="text1"/>
          <w:lang w:val="x-none"/>
        </w:rPr>
        <w:t>調查意見，函復陳訴人。</w:t>
      </w:r>
      <w:bookmarkEnd w:id="115"/>
      <w:bookmarkEnd w:id="116"/>
      <w:bookmarkEnd w:id="117"/>
      <w:bookmarkEnd w:id="118"/>
      <w:bookmarkEnd w:id="119"/>
      <w:bookmarkEnd w:id="120"/>
      <w:bookmarkEnd w:id="121"/>
    </w:p>
    <w:p w:rsidR="00E25849" w:rsidRPr="00FF07ED" w:rsidRDefault="00E25849" w:rsidP="00EE3BC1">
      <w:pPr>
        <w:pStyle w:val="2"/>
        <w:ind w:left="1020" w:hanging="680"/>
        <w:rPr>
          <w:color w:val="000000" w:themeColor="text1"/>
        </w:rPr>
      </w:pP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Start w:id="135" w:name="_Toc421794881"/>
      <w:bookmarkStart w:id="136" w:name="_Toc421795447"/>
      <w:bookmarkStart w:id="137" w:name="_Toc421796028"/>
      <w:bookmarkStart w:id="138" w:name="_Toc422728963"/>
      <w:bookmarkStart w:id="139" w:name="_Toc422834166"/>
      <w:bookmarkEnd w:id="99"/>
      <w:bookmarkEnd w:id="100"/>
      <w:bookmarkEnd w:id="101"/>
      <w:bookmarkEnd w:id="102"/>
      <w:bookmarkEnd w:id="103"/>
      <w:bookmarkEnd w:id="104"/>
      <w:bookmarkEnd w:id="105"/>
      <w:bookmarkEnd w:id="106"/>
      <w:bookmarkEnd w:id="107"/>
      <w:bookmarkEnd w:id="108"/>
      <w:bookmarkEnd w:id="109"/>
      <w:bookmarkEnd w:id="122"/>
      <w:bookmarkEnd w:id="123"/>
      <w:bookmarkEnd w:id="124"/>
      <w:bookmarkEnd w:id="125"/>
      <w:bookmarkEnd w:id="126"/>
      <w:r w:rsidRPr="00FF07ED">
        <w:rPr>
          <w:rFonts w:hint="eastAsia"/>
          <w:color w:val="000000" w:themeColor="text1"/>
          <w:lang w:val="x-none"/>
        </w:rPr>
        <w:t>檢</w:t>
      </w:r>
      <w:proofErr w:type="gramStart"/>
      <w:r w:rsidRPr="00FF07ED">
        <w:rPr>
          <w:rFonts w:hint="eastAsia"/>
          <w:color w:val="000000" w:themeColor="text1"/>
          <w:lang w:val="x-none"/>
        </w:rPr>
        <w:t>附派查函</w:t>
      </w:r>
      <w:proofErr w:type="gramEnd"/>
      <w:r w:rsidRPr="00FF07ED">
        <w:rPr>
          <w:rFonts w:hint="eastAsia"/>
          <w:color w:val="000000" w:themeColor="text1"/>
          <w:lang w:val="x-none"/>
        </w:rPr>
        <w:t>及相關附件，送請</w:t>
      </w:r>
      <w:r w:rsidR="009C3A4F" w:rsidRPr="00FF07ED">
        <w:rPr>
          <w:rFonts w:hint="eastAsia"/>
          <w:color w:val="000000" w:themeColor="text1"/>
          <w:lang w:val="x-none"/>
        </w:rPr>
        <w:t>財政</w:t>
      </w:r>
      <w:r w:rsidRPr="00FF07ED">
        <w:rPr>
          <w:rFonts w:hint="eastAsia"/>
          <w:color w:val="000000" w:themeColor="text1"/>
          <w:lang w:val="x-none"/>
        </w:rPr>
        <w:t>及</w:t>
      </w:r>
      <w:r w:rsidR="009C3A4F" w:rsidRPr="00FF07ED">
        <w:rPr>
          <w:rFonts w:hint="eastAsia"/>
          <w:color w:val="000000" w:themeColor="text1"/>
          <w:lang w:val="x-none"/>
        </w:rPr>
        <w:t>經濟</w:t>
      </w:r>
      <w:r w:rsidRPr="00FF07ED">
        <w:rPr>
          <w:rFonts w:hint="eastAsia"/>
          <w:color w:val="000000" w:themeColor="text1"/>
          <w:lang w:val="x-none"/>
        </w:rPr>
        <w:t>委員會</w:t>
      </w:r>
      <w:r w:rsidRPr="00FF07ED">
        <w:rPr>
          <w:rFonts w:hint="eastAsia"/>
          <w:color w:val="000000" w:themeColor="text1"/>
        </w:rPr>
        <w:t>、</w:t>
      </w:r>
      <w:r w:rsidR="009C3A4F" w:rsidRPr="00FF07ED">
        <w:rPr>
          <w:rFonts w:hint="eastAsia"/>
          <w:color w:val="000000" w:themeColor="text1"/>
        </w:rPr>
        <w:t>內政</w:t>
      </w:r>
      <w:r w:rsidRPr="00FF07ED">
        <w:rPr>
          <w:rFonts w:hint="eastAsia"/>
          <w:color w:val="000000" w:themeColor="text1"/>
        </w:rPr>
        <w:t>及</w:t>
      </w:r>
      <w:r w:rsidR="009C3A4F" w:rsidRPr="00FF07ED">
        <w:rPr>
          <w:rFonts w:hint="eastAsia"/>
          <w:color w:val="000000" w:themeColor="text1"/>
        </w:rPr>
        <w:t>少數民族</w:t>
      </w:r>
      <w:r w:rsidRPr="00FF07ED">
        <w:rPr>
          <w:rFonts w:hint="eastAsia"/>
          <w:color w:val="000000" w:themeColor="text1"/>
        </w:rPr>
        <w:t>委員會</w:t>
      </w:r>
      <w:r w:rsidR="00EA2274" w:rsidRPr="00FF07ED">
        <w:rPr>
          <w:rFonts w:hint="eastAsia"/>
          <w:color w:val="000000" w:themeColor="text1"/>
        </w:rPr>
        <w:t>聯席會議</w:t>
      </w:r>
      <w:r w:rsidRPr="00FF07ED">
        <w:rPr>
          <w:rFonts w:hint="eastAsia"/>
          <w:color w:val="000000" w:themeColor="text1"/>
        </w:rPr>
        <w:t>處理。</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E25849" w:rsidRPr="00FF07ED" w:rsidRDefault="00E25849" w:rsidP="00EE3BC1">
      <w:pPr>
        <w:pStyle w:val="aa"/>
        <w:spacing w:beforeLines="150" w:before="685" w:after="0"/>
        <w:ind w:leftChars="1100" w:left="3742"/>
        <w:rPr>
          <w:rFonts w:ascii="Times New Roman"/>
          <w:b w:val="0"/>
          <w:bCs/>
          <w:snapToGrid/>
          <w:color w:val="000000" w:themeColor="text1"/>
          <w:spacing w:val="0"/>
          <w:kern w:val="0"/>
          <w:sz w:val="40"/>
        </w:rPr>
      </w:pPr>
      <w:r w:rsidRPr="00FF07ED">
        <w:rPr>
          <w:rFonts w:hint="eastAsia"/>
          <w:b w:val="0"/>
          <w:bCs/>
          <w:snapToGrid/>
          <w:color w:val="000000" w:themeColor="text1"/>
          <w:spacing w:val="12"/>
          <w:kern w:val="0"/>
          <w:sz w:val="40"/>
        </w:rPr>
        <w:t>調查委員：</w:t>
      </w:r>
      <w:r w:rsidR="00FF07ED" w:rsidRPr="00FF07ED">
        <w:rPr>
          <w:rFonts w:hint="eastAsia"/>
          <w:b w:val="0"/>
          <w:bCs/>
          <w:snapToGrid/>
          <w:color w:val="000000" w:themeColor="text1"/>
          <w:spacing w:val="12"/>
          <w:kern w:val="0"/>
          <w:sz w:val="40"/>
        </w:rPr>
        <w:t>瓦歷斯</w:t>
      </w:r>
      <w:proofErr w:type="gramStart"/>
      <w:r w:rsidR="00FF07ED" w:rsidRPr="00FF07ED">
        <w:rPr>
          <w:rFonts w:hint="eastAsia"/>
          <w:b w:val="0"/>
          <w:bCs/>
          <w:snapToGrid/>
          <w:color w:val="000000" w:themeColor="text1"/>
          <w:spacing w:val="12"/>
          <w:kern w:val="0"/>
          <w:sz w:val="40"/>
        </w:rPr>
        <w:t>‧</w:t>
      </w:r>
      <w:proofErr w:type="gramEnd"/>
      <w:r w:rsidR="00FF07ED" w:rsidRPr="00FF07ED">
        <w:rPr>
          <w:rFonts w:hint="eastAsia"/>
          <w:b w:val="0"/>
          <w:bCs/>
          <w:snapToGrid/>
          <w:color w:val="000000" w:themeColor="text1"/>
          <w:spacing w:val="12"/>
          <w:kern w:val="0"/>
          <w:sz w:val="40"/>
        </w:rPr>
        <w:t>貝林</w:t>
      </w:r>
    </w:p>
    <w:p w:rsidR="00E25849" w:rsidRPr="00FF07ED" w:rsidRDefault="00E25849" w:rsidP="00EE3BC1">
      <w:pPr>
        <w:pStyle w:val="aa"/>
        <w:spacing w:before="0" w:after="0"/>
        <w:ind w:leftChars="1100" w:left="3742" w:firstLineChars="500" w:firstLine="2021"/>
        <w:rPr>
          <w:b w:val="0"/>
          <w:bCs/>
          <w:snapToGrid/>
          <w:color w:val="000000" w:themeColor="text1"/>
          <w:spacing w:val="12"/>
          <w:kern w:val="0"/>
        </w:rPr>
      </w:pPr>
    </w:p>
    <w:p w:rsidR="00E25849" w:rsidRPr="00FF07ED" w:rsidRDefault="00E25849" w:rsidP="00DA4034">
      <w:pPr>
        <w:pStyle w:val="af"/>
        <w:rPr>
          <w:rFonts w:hAnsi="標楷體"/>
          <w:bCs/>
          <w:color w:val="000000" w:themeColor="text1"/>
        </w:rPr>
      </w:pPr>
      <w:r w:rsidRPr="00FF07ED">
        <w:rPr>
          <w:rFonts w:hAnsi="標楷體" w:hint="eastAsia"/>
          <w:bCs/>
          <w:color w:val="000000" w:themeColor="text1"/>
        </w:rPr>
        <w:t>中</w:t>
      </w:r>
      <w:r w:rsidR="00B5484D" w:rsidRPr="00FF07ED">
        <w:rPr>
          <w:rFonts w:hAnsi="標楷體" w:hint="eastAsia"/>
          <w:bCs/>
          <w:color w:val="000000" w:themeColor="text1"/>
        </w:rPr>
        <w:t xml:space="preserve">  </w:t>
      </w:r>
      <w:r w:rsidRPr="00FF07ED">
        <w:rPr>
          <w:rFonts w:hAnsi="標楷體" w:hint="eastAsia"/>
          <w:bCs/>
          <w:color w:val="000000" w:themeColor="text1"/>
        </w:rPr>
        <w:t>華</w:t>
      </w:r>
      <w:r w:rsidR="00B5484D" w:rsidRPr="00FF07ED">
        <w:rPr>
          <w:rFonts w:hAnsi="標楷體" w:hint="eastAsia"/>
          <w:bCs/>
          <w:color w:val="000000" w:themeColor="text1"/>
        </w:rPr>
        <w:t xml:space="preserve">  </w:t>
      </w:r>
      <w:r w:rsidRPr="00FF07ED">
        <w:rPr>
          <w:rFonts w:hAnsi="標楷體" w:hint="eastAsia"/>
          <w:bCs/>
          <w:color w:val="000000" w:themeColor="text1"/>
        </w:rPr>
        <w:t>民</w:t>
      </w:r>
      <w:r w:rsidR="00B5484D" w:rsidRPr="00FF07ED">
        <w:rPr>
          <w:rFonts w:hAnsi="標楷體" w:hint="eastAsia"/>
          <w:bCs/>
          <w:color w:val="000000" w:themeColor="text1"/>
        </w:rPr>
        <w:t xml:space="preserve">  </w:t>
      </w:r>
      <w:r w:rsidRPr="00FF07ED">
        <w:rPr>
          <w:rFonts w:hAnsi="標楷體" w:hint="eastAsia"/>
          <w:bCs/>
          <w:color w:val="000000" w:themeColor="text1"/>
        </w:rPr>
        <w:t xml:space="preserve">國　</w:t>
      </w:r>
      <w:r w:rsidR="001E74C2" w:rsidRPr="00FF07ED">
        <w:rPr>
          <w:rFonts w:hAnsi="標楷體" w:hint="eastAsia"/>
          <w:bCs/>
          <w:color w:val="000000" w:themeColor="text1"/>
        </w:rPr>
        <w:t>10</w:t>
      </w:r>
      <w:r w:rsidR="00DA4034" w:rsidRPr="00FF07ED">
        <w:rPr>
          <w:rFonts w:hAnsi="標楷體" w:hint="eastAsia"/>
          <w:bCs/>
          <w:color w:val="000000" w:themeColor="text1"/>
        </w:rPr>
        <w:t>8</w:t>
      </w:r>
      <w:r w:rsidRPr="00FF07ED">
        <w:rPr>
          <w:rFonts w:hAnsi="標楷體" w:hint="eastAsia"/>
          <w:bCs/>
          <w:color w:val="000000" w:themeColor="text1"/>
        </w:rPr>
        <w:t xml:space="preserve">　年　</w:t>
      </w:r>
      <w:r w:rsidR="00FF07ED" w:rsidRPr="00FF07ED">
        <w:rPr>
          <w:rFonts w:hAnsi="標楷體" w:hint="eastAsia"/>
          <w:bCs/>
          <w:color w:val="000000" w:themeColor="text1"/>
        </w:rPr>
        <w:t>8</w:t>
      </w:r>
      <w:r w:rsidRPr="00FF07ED">
        <w:rPr>
          <w:rFonts w:hAnsi="標楷體" w:hint="eastAsia"/>
          <w:bCs/>
          <w:color w:val="000000" w:themeColor="text1"/>
        </w:rPr>
        <w:t xml:space="preserve">　月　</w:t>
      </w:r>
      <w:r w:rsidR="00FF07ED" w:rsidRPr="00FF07ED">
        <w:rPr>
          <w:rFonts w:hAnsi="標楷體" w:hint="eastAsia"/>
          <w:bCs/>
          <w:color w:val="000000" w:themeColor="text1"/>
        </w:rPr>
        <w:t>7</w:t>
      </w:r>
      <w:r w:rsidRPr="00FF07ED">
        <w:rPr>
          <w:rFonts w:hAnsi="標楷體" w:hint="eastAsia"/>
          <w:bCs/>
          <w:color w:val="000000" w:themeColor="text1"/>
        </w:rPr>
        <w:t xml:space="preserve">　日</w:t>
      </w:r>
    </w:p>
    <w:sectPr w:rsidR="00E25849" w:rsidRPr="00FF07E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96" w:rsidRDefault="00553296">
      <w:r>
        <w:separator/>
      </w:r>
    </w:p>
  </w:endnote>
  <w:endnote w:type="continuationSeparator" w:id="0">
    <w:p w:rsidR="00553296" w:rsidRDefault="0055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4A" w:rsidRDefault="0004464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F07ED">
      <w:rPr>
        <w:rStyle w:val="ac"/>
        <w:noProof/>
        <w:sz w:val="24"/>
      </w:rPr>
      <w:t>14</w:t>
    </w:r>
    <w:r>
      <w:rPr>
        <w:rStyle w:val="ac"/>
        <w:sz w:val="24"/>
      </w:rPr>
      <w:fldChar w:fldCharType="end"/>
    </w:r>
  </w:p>
  <w:p w:rsidR="0004464A" w:rsidRDefault="0004464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96" w:rsidRDefault="00553296">
      <w:r>
        <w:separator/>
      </w:r>
    </w:p>
  </w:footnote>
  <w:footnote w:type="continuationSeparator" w:id="0">
    <w:p w:rsidR="00553296" w:rsidRDefault="00553296">
      <w:r>
        <w:continuationSeparator/>
      </w:r>
    </w:p>
  </w:footnote>
  <w:footnote w:id="1">
    <w:p w:rsidR="0004464A" w:rsidRPr="002A2361" w:rsidRDefault="0004464A" w:rsidP="00005C48">
      <w:pPr>
        <w:pStyle w:val="afc"/>
      </w:pPr>
      <w:r>
        <w:rPr>
          <w:rStyle w:val="afe"/>
        </w:rPr>
        <w:footnoteRef/>
      </w:r>
      <w:r>
        <w:rPr>
          <w:rFonts w:hint="eastAsia"/>
          <w:bCs/>
          <w:lang w:val="x-none"/>
        </w:rPr>
        <w:t xml:space="preserve"> 原臺</w:t>
      </w:r>
      <w:r w:rsidRPr="002A2361">
        <w:rPr>
          <w:bCs/>
          <w:lang w:val="x-none"/>
        </w:rPr>
        <w:t>北縣稅捐稽徵處淡水分處</w:t>
      </w:r>
      <w:r>
        <w:rPr>
          <w:rFonts w:hint="eastAsia"/>
          <w:bCs/>
          <w:lang w:val="x-none"/>
        </w:rPr>
        <w:t>77</w:t>
      </w:r>
      <w:r w:rsidRPr="002A2361">
        <w:rPr>
          <w:bCs/>
          <w:lang w:val="x-none"/>
        </w:rPr>
        <w:t>北</w:t>
      </w:r>
      <w:proofErr w:type="gramStart"/>
      <w:r w:rsidRPr="002A2361">
        <w:rPr>
          <w:bCs/>
          <w:lang w:val="x-none"/>
        </w:rPr>
        <w:t>縣稅淡</w:t>
      </w:r>
      <w:proofErr w:type="gramEnd"/>
      <w:r w:rsidRPr="002A2361">
        <w:rPr>
          <w:bCs/>
          <w:lang w:val="x-none"/>
        </w:rPr>
        <w:t>二字第</w:t>
      </w:r>
      <w:r>
        <w:rPr>
          <w:rFonts w:hint="eastAsia"/>
          <w:bCs/>
          <w:lang w:val="x-none"/>
        </w:rPr>
        <w:t>20350</w:t>
      </w:r>
      <w:r w:rsidRPr="002A2361">
        <w:rPr>
          <w:bCs/>
          <w:lang w:val="x-none"/>
        </w:rPr>
        <w:t>號函</w:t>
      </w:r>
      <w:r>
        <w:rPr>
          <w:rFonts w:hint="eastAsia"/>
          <w:bCs/>
          <w:lang w:val="x-none"/>
        </w:rPr>
        <w:t>。</w:t>
      </w:r>
    </w:p>
  </w:footnote>
  <w:footnote w:id="2">
    <w:p w:rsidR="0004464A" w:rsidRPr="0030144D" w:rsidRDefault="0004464A">
      <w:pPr>
        <w:pStyle w:val="afc"/>
      </w:pPr>
      <w:r>
        <w:rPr>
          <w:rStyle w:val="afe"/>
        </w:rPr>
        <w:footnoteRef/>
      </w:r>
      <w:r>
        <w:t xml:space="preserve"> </w:t>
      </w:r>
      <w:r w:rsidRPr="0030144D">
        <w:rPr>
          <w:rFonts w:hint="eastAsia"/>
        </w:rPr>
        <w:t>77年1月21日臺77經字第1959號函</w:t>
      </w:r>
      <w:r>
        <w:rPr>
          <w:rFonts w:hint="eastAsia"/>
        </w:rPr>
        <w:t>。</w:t>
      </w:r>
    </w:p>
  </w:footnote>
  <w:footnote w:id="3">
    <w:p w:rsidR="0004464A" w:rsidRDefault="0004464A">
      <w:pPr>
        <w:pStyle w:val="afc"/>
      </w:pPr>
      <w:r>
        <w:rPr>
          <w:rStyle w:val="afe"/>
        </w:rPr>
        <w:footnoteRef/>
      </w:r>
      <w:r>
        <w:t xml:space="preserve"> </w:t>
      </w:r>
      <w:r w:rsidRPr="00C3728D">
        <w:rPr>
          <w:rFonts w:hint="eastAsia"/>
        </w:rPr>
        <w:t>94年1月26日院臺農字第0940002138號函</w:t>
      </w:r>
      <w:r>
        <w:rPr>
          <w:rFonts w:hint="eastAsia"/>
        </w:rPr>
        <w:t>。</w:t>
      </w:r>
    </w:p>
  </w:footnote>
  <w:footnote w:id="4">
    <w:p w:rsidR="0004464A" w:rsidRDefault="0004464A">
      <w:pPr>
        <w:pStyle w:val="afc"/>
      </w:pPr>
      <w:r>
        <w:rPr>
          <w:rStyle w:val="afe"/>
        </w:rPr>
        <w:footnoteRef/>
      </w:r>
      <w:r>
        <w:t xml:space="preserve"> </w:t>
      </w:r>
      <w:r w:rsidRPr="00A4229E">
        <w:rPr>
          <w:rFonts w:hint="eastAsia"/>
        </w:rPr>
        <w:t>96年9月19日羅政字第0961211379號函</w:t>
      </w:r>
      <w:r>
        <w:rPr>
          <w:rFonts w:hint="eastAsia"/>
        </w:rPr>
        <w:t>。</w:t>
      </w:r>
    </w:p>
  </w:footnote>
  <w:footnote w:id="5">
    <w:p w:rsidR="0004464A" w:rsidRDefault="0004464A">
      <w:pPr>
        <w:pStyle w:val="afc"/>
      </w:pPr>
      <w:r>
        <w:rPr>
          <w:rStyle w:val="afe"/>
        </w:rPr>
        <w:footnoteRef/>
      </w:r>
      <w:r>
        <w:rPr>
          <w:rFonts w:hint="eastAsia"/>
        </w:rPr>
        <w:t xml:space="preserve"> </w:t>
      </w:r>
      <w:r w:rsidRPr="00E34D2B">
        <w:rPr>
          <w:rFonts w:hint="eastAsia"/>
        </w:rPr>
        <w:t>臺灣省政府51年10月4日府農林字第71727號</w:t>
      </w:r>
      <w:r>
        <w:rPr>
          <w:rFonts w:hint="eastAsia"/>
        </w:rPr>
        <w:t>公告。</w:t>
      </w:r>
    </w:p>
  </w:footnote>
  <w:footnote w:id="6">
    <w:p w:rsidR="0004464A" w:rsidRDefault="0004464A">
      <w:pPr>
        <w:pStyle w:val="afc"/>
      </w:pPr>
      <w:r>
        <w:rPr>
          <w:rStyle w:val="afe"/>
        </w:rPr>
        <w:footnoteRef/>
      </w:r>
      <w:r>
        <w:rPr>
          <w:rFonts w:hint="eastAsia"/>
        </w:rPr>
        <w:t xml:space="preserve"> </w:t>
      </w:r>
      <w:r w:rsidRPr="00E34D2B">
        <w:rPr>
          <w:rFonts w:hint="eastAsia"/>
        </w:rPr>
        <w:t>臺灣省政府</w:t>
      </w:r>
      <w:r>
        <w:rPr>
          <w:rFonts w:hint="eastAsia"/>
        </w:rPr>
        <w:t>74</w:t>
      </w:r>
      <w:r w:rsidRPr="00E34D2B">
        <w:rPr>
          <w:rFonts w:hint="eastAsia"/>
        </w:rPr>
        <w:t>年1</w:t>
      </w:r>
      <w:r>
        <w:rPr>
          <w:rFonts w:hint="eastAsia"/>
        </w:rPr>
        <w:t>1</w:t>
      </w:r>
      <w:r w:rsidRPr="00E34D2B">
        <w:rPr>
          <w:rFonts w:hint="eastAsia"/>
        </w:rPr>
        <w:t>月</w:t>
      </w:r>
      <w:r>
        <w:rPr>
          <w:rFonts w:hint="eastAsia"/>
        </w:rPr>
        <w:t>18</w:t>
      </w:r>
      <w:r w:rsidRPr="00E34D2B">
        <w:rPr>
          <w:rFonts w:hint="eastAsia"/>
        </w:rPr>
        <w:t>日府農林字第</w:t>
      </w:r>
      <w:r>
        <w:rPr>
          <w:rFonts w:hint="eastAsia"/>
        </w:rPr>
        <w:t>157036</w:t>
      </w:r>
      <w:r w:rsidRPr="00E34D2B">
        <w:rPr>
          <w:rFonts w:hint="eastAsia"/>
        </w:rPr>
        <w:t>號</w:t>
      </w:r>
      <w:r>
        <w:rPr>
          <w:rFonts w:hint="eastAsia"/>
        </w:rPr>
        <w:t>公告。</w:t>
      </w:r>
    </w:p>
  </w:footnote>
  <w:footnote w:id="7">
    <w:p w:rsidR="0004464A" w:rsidRDefault="0004464A">
      <w:pPr>
        <w:pStyle w:val="afc"/>
      </w:pPr>
      <w:r>
        <w:rPr>
          <w:rStyle w:val="afe"/>
        </w:rPr>
        <w:footnoteRef/>
      </w:r>
      <w:r>
        <w:t xml:space="preserve"> </w:t>
      </w:r>
      <w:r w:rsidRPr="00A638DB">
        <w:rPr>
          <w:rFonts w:hint="eastAsia"/>
        </w:rPr>
        <w:t>96年6月28日林政字第0961720589號函</w:t>
      </w:r>
      <w:r>
        <w:rPr>
          <w:rFonts w:hint="eastAsia"/>
        </w:rPr>
        <w:t>。</w:t>
      </w:r>
    </w:p>
  </w:footnote>
  <w:footnote w:id="8">
    <w:p w:rsidR="0004464A" w:rsidRDefault="0004464A">
      <w:pPr>
        <w:pStyle w:val="afc"/>
      </w:pPr>
      <w:r>
        <w:rPr>
          <w:rStyle w:val="afe"/>
        </w:rPr>
        <w:footnoteRef/>
      </w:r>
      <w:r>
        <w:t xml:space="preserve"> </w:t>
      </w:r>
      <w:r w:rsidRPr="003E1D71">
        <w:rPr>
          <w:rFonts w:hint="eastAsia"/>
        </w:rPr>
        <w:t>9</w:t>
      </w:r>
      <w:r>
        <w:rPr>
          <w:rFonts w:hint="eastAsia"/>
        </w:rPr>
        <w:t>3</w:t>
      </w:r>
      <w:r w:rsidRPr="003E1D71">
        <w:rPr>
          <w:rFonts w:hint="eastAsia"/>
        </w:rPr>
        <w:t>年9月1</w:t>
      </w:r>
      <w:r>
        <w:rPr>
          <w:rFonts w:hint="eastAsia"/>
        </w:rPr>
        <w:t>4</w:t>
      </w:r>
      <w:r w:rsidRPr="003E1D71">
        <w:rPr>
          <w:rFonts w:hint="eastAsia"/>
        </w:rPr>
        <w:t>日</w:t>
      </w:r>
      <w:r>
        <w:rPr>
          <w:rFonts w:hint="eastAsia"/>
        </w:rPr>
        <w:t>經授水</w:t>
      </w:r>
      <w:r w:rsidRPr="003E1D71">
        <w:rPr>
          <w:rFonts w:hint="eastAsia"/>
        </w:rPr>
        <w:t>字第09</w:t>
      </w:r>
      <w:r>
        <w:rPr>
          <w:rFonts w:hint="eastAsia"/>
        </w:rPr>
        <w:t>3</w:t>
      </w:r>
      <w:r w:rsidRPr="003E1D71">
        <w:rPr>
          <w:rFonts w:hint="eastAsia"/>
        </w:rPr>
        <w:t>2</w:t>
      </w:r>
      <w:r>
        <w:rPr>
          <w:rFonts w:hint="eastAsia"/>
        </w:rPr>
        <w:t>0222280</w:t>
      </w:r>
      <w:r w:rsidRPr="003E1D71">
        <w:rPr>
          <w:rFonts w:hint="eastAsia"/>
        </w:rPr>
        <w:t>號</w:t>
      </w:r>
      <w:r>
        <w:rPr>
          <w:rFonts w:hint="eastAsia"/>
        </w:rPr>
        <w:t>公告。</w:t>
      </w:r>
    </w:p>
  </w:footnote>
  <w:footnote w:id="9">
    <w:p w:rsidR="0004464A" w:rsidRDefault="0004464A" w:rsidP="00267136">
      <w:pPr>
        <w:pStyle w:val="afc"/>
        <w:ind w:left="220" w:hangingChars="100" w:hanging="220"/>
        <w:jc w:val="both"/>
      </w:pPr>
      <w:r>
        <w:rPr>
          <w:rStyle w:val="afe"/>
        </w:rPr>
        <w:footnoteRef/>
      </w:r>
      <w:r>
        <w:t xml:space="preserve"> </w:t>
      </w:r>
      <w:r>
        <w:rPr>
          <w:rFonts w:hint="eastAsia"/>
        </w:rPr>
        <w:t>經查陽明山國家公園計畫土地使用分區，系爭13地號土地屬生態保護區及核心特別景觀區、</w:t>
      </w:r>
      <w:r w:rsidRPr="00BD36E8">
        <w:rPr>
          <w:rFonts w:hint="eastAsia"/>
        </w:rPr>
        <w:t>14地號</w:t>
      </w:r>
      <w:r>
        <w:rPr>
          <w:rFonts w:hint="eastAsia"/>
        </w:rPr>
        <w:t>土地屬</w:t>
      </w:r>
      <w:r w:rsidRPr="00BD36E8">
        <w:rPr>
          <w:rFonts w:hint="eastAsia"/>
        </w:rPr>
        <w:t>第四種一般管制區</w:t>
      </w:r>
      <w:r>
        <w:rPr>
          <w:rFonts w:hint="eastAsia"/>
        </w:rPr>
        <w:t>、</w:t>
      </w:r>
      <w:r w:rsidRPr="00BD36E8">
        <w:rPr>
          <w:rFonts w:hint="eastAsia"/>
        </w:rPr>
        <w:t>1</w:t>
      </w:r>
      <w:r>
        <w:rPr>
          <w:rFonts w:hint="eastAsia"/>
        </w:rPr>
        <w:t>6</w:t>
      </w:r>
      <w:r w:rsidRPr="00BD36E8">
        <w:rPr>
          <w:rFonts w:hint="eastAsia"/>
        </w:rPr>
        <w:t>地號</w:t>
      </w:r>
      <w:r>
        <w:rPr>
          <w:rFonts w:hint="eastAsia"/>
        </w:rPr>
        <w:t>土地屬</w:t>
      </w:r>
      <w:r w:rsidRPr="00BD36E8">
        <w:rPr>
          <w:rFonts w:hint="eastAsia"/>
        </w:rPr>
        <w:t>核心特景觀區及第三種第四種一般管制區</w:t>
      </w:r>
      <w:r>
        <w:rPr>
          <w:rFonts w:hint="eastAsia"/>
        </w:rPr>
        <w:t>、</w:t>
      </w:r>
      <w:r w:rsidRPr="00BD36E8">
        <w:rPr>
          <w:rFonts w:hint="eastAsia"/>
        </w:rPr>
        <w:t>1</w:t>
      </w:r>
      <w:r>
        <w:rPr>
          <w:rFonts w:hint="eastAsia"/>
        </w:rPr>
        <w:t>7</w:t>
      </w:r>
      <w:r w:rsidRPr="00BD36E8">
        <w:rPr>
          <w:rFonts w:hint="eastAsia"/>
        </w:rPr>
        <w:t>地號土地核心特</w:t>
      </w:r>
      <w:r>
        <w:rPr>
          <w:rFonts w:hint="eastAsia"/>
        </w:rPr>
        <w:t>別</w:t>
      </w:r>
      <w:r w:rsidRPr="00BD36E8">
        <w:rPr>
          <w:rFonts w:hint="eastAsia"/>
        </w:rPr>
        <w:t>景觀區及第三種一般管制區</w:t>
      </w:r>
      <w:r>
        <w:rPr>
          <w:rFonts w:hint="eastAsia"/>
        </w:rPr>
        <w:t>。</w:t>
      </w:r>
    </w:p>
  </w:footnote>
  <w:footnote w:id="10">
    <w:p w:rsidR="0004464A" w:rsidRDefault="0004464A" w:rsidP="003E1D71">
      <w:pPr>
        <w:pStyle w:val="afc"/>
      </w:pPr>
      <w:r>
        <w:rPr>
          <w:rStyle w:val="afe"/>
        </w:rPr>
        <w:footnoteRef/>
      </w:r>
      <w:r>
        <w:t xml:space="preserve"> </w:t>
      </w:r>
      <w:r w:rsidRPr="003E1D71">
        <w:rPr>
          <w:rFonts w:hint="eastAsia"/>
        </w:rPr>
        <w:t>96年9月19日羅政字第0961211379號函</w:t>
      </w:r>
      <w:r>
        <w:rPr>
          <w:rFonts w:hint="eastAsia"/>
        </w:rPr>
        <w:t>。</w:t>
      </w:r>
    </w:p>
  </w:footnote>
  <w:footnote w:id="11">
    <w:p w:rsidR="003304AA" w:rsidRPr="003304AA" w:rsidRDefault="003304AA" w:rsidP="003304AA">
      <w:pPr>
        <w:pStyle w:val="afc"/>
        <w:ind w:left="220" w:hangingChars="100" w:hanging="220"/>
      </w:pPr>
      <w:r>
        <w:rPr>
          <w:rStyle w:val="afe"/>
        </w:rPr>
        <w:footnoteRef/>
      </w:r>
      <w:r>
        <w:rPr>
          <w:rFonts w:hint="eastAsia"/>
        </w:rPr>
        <w:t xml:space="preserve"> </w:t>
      </w:r>
      <w:r>
        <w:rPr>
          <w:rFonts w:hAnsi="標楷體" w:hint="eastAsia"/>
        </w:rPr>
        <w:t>「</w:t>
      </w:r>
      <w:r w:rsidRPr="003304AA">
        <w:rPr>
          <w:rFonts w:hint="eastAsia"/>
        </w:rPr>
        <w:t>公民與政治權利國際公約</w:t>
      </w:r>
      <w:r>
        <w:rPr>
          <w:rFonts w:hint="eastAsia"/>
        </w:rPr>
        <w:t>、</w:t>
      </w:r>
      <w:r w:rsidRPr="003304AA">
        <w:rPr>
          <w:rFonts w:hint="eastAsia"/>
        </w:rPr>
        <w:t>經濟社會文化權利國際公約</w:t>
      </w:r>
      <w:r>
        <w:rPr>
          <w:rFonts w:hAnsi="標楷體" w:hint="eastAsia"/>
        </w:rPr>
        <w:t>」</w:t>
      </w:r>
      <w:r w:rsidRPr="003304AA">
        <w:rPr>
          <w:rFonts w:hAnsi="標楷體" w:hint="eastAsia"/>
        </w:rPr>
        <w:t>一般性意見</w:t>
      </w:r>
      <w:r>
        <w:rPr>
          <w:rFonts w:hAnsi="標楷體" w:hint="eastAsia"/>
        </w:rPr>
        <w:t>，</w:t>
      </w:r>
      <w:r>
        <w:rPr>
          <w:rFonts w:hint="eastAsia"/>
        </w:rPr>
        <w:t>法務部編印，101年12月，第172頁。</w:t>
      </w:r>
    </w:p>
  </w:footnote>
  <w:footnote w:id="12">
    <w:p w:rsidR="00CC34B7" w:rsidRDefault="00CC34B7" w:rsidP="00CC34B7">
      <w:pPr>
        <w:pStyle w:val="afc"/>
      </w:pPr>
      <w:r>
        <w:rPr>
          <w:rStyle w:val="afe"/>
        </w:rPr>
        <w:footnoteRef/>
      </w:r>
      <w:r>
        <w:rPr>
          <w:rFonts w:hint="eastAsia"/>
        </w:rPr>
        <w:t xml:space="preserve"> 財政部108年2月15日台</w:t>
      </w:r>
      <w:proofErr w:type="gramStart"/>
      <w:r>
        <w:rPr>
          <w:rFonts w:hint="eastAsia"/>
        </w:rPr>
        <w:t>財產公字第10835001480號</w:t>
      </w:r>
      <w:proofErr w:type="gramEnd"/>
      <w:r>
        <w:rPr>
          <w:rFonts w:hint="eastAsia"/>
        </w:rPr>
        <w:t>函。</w:t>
      </w:r>
    </w:p>
  </w:footnote>
  <w:footnote w:id="13">
    <w:p w:rsidR="0004464A" w:rsidRPr="00A41D3F" w:rsidRDefault="0004464A" w:rsidP="002E64D1">
      <w:pPr>
        <w:pStyle w:val="afc"/>
      </w:pPr>
      <w:r>
        <w:rPr>
          <w:rStyle w:val="afe"/>
        </w:rPr>
        <w:footnoteRef/>
      </w:r>
      <w:r>
        <w:t xml:space="preserve"> </w:t>
      </w:r>
      <w:proofErr w:type="gramStart"/>
      <w:r w:rsidRPr="009308B8">
        <w:rPr>
          <w:rFonts w:hint="eastAsia"/>
        </w:rPr>
        <w:t>106</w:t>
      </w:r>
      <w:proofErr w:type="gramEnd"/>
      <w:r w:rsidRPr="009308B8">
        <w:rPr>
          <w:rFonts w:hint="eastAsia"/>
        </w:rPr>
        <w:t>年度補字第886號</w:t>
      </w:r>
      <w:r>
        <w:rPr>
          <w:rFonts w:hint="eastAsia"/>
        </w:rPr>
        <w:t>。</w:t>
      </w:r>
    </w:p>
  </w:footnote>
  <w:footnote w:id="14">
    <w:p w:rsidR="00FB1BBA" w:rsidRDefault="00FB1BBA" w:rsidP="00FB1BBA">
      <w:pPr>
        <w:pStyle w:val="afc"/>
      </w:pPr>
      <w:r>
        <w:rPr>
          <w:rStyle w:val="afe"/>
        </w:rPr>
        <w:footnoteRef/>
      </w:r>
      <w:r>
        <w:t xml:space="preserve"> </w:t>
      </w:r>
      <w:r w:rsidR="00D76EE1" w:rsidRPr="00D76EE1">
        <w:rPr>
          <w:rFonts w:hint="eastAsia"/>
        </w:rPr>
        <w:t>臺灣士林地方檢察署</w:t>
      </w:r>
      <w:r w:rsidRPr="00673602">
        <w:rPr>
          <w:rFonts w:hint="eastAsia"/>
        </w:rPr>
        <w:t>101年</w:t>
      </w:r>
      <w:proofErr w:type="gramStart"/>
      <w:r w:rsidRPr="00673602">
        <w:rPr>
          <w:rFonts w:hint="eastAsia"/>
        </w:rPr>
        <w:t>偵</w:t>
      </w:r>
      <w:proofErr w:type="gramEnd"/>
      <w:r w:rsidRPr="00673602">
        <w:rPr>
          <w:rFonts w:hint="eastAsia"/>
        </w:rPr>
        <w:t>字第754號不起訴處分書參照</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613E230A"/>
    <w:lvl w:ilvl="0" w:tplc="BAFAA524">
      <w:start w:val="1"/>
      <w:numFmt w:val="taiwaneseCountingThousand"/>
      <w:pStyle w:val="a"/>
      <w:lvlText w:val="附圖%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13C859C"/>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545FEC"/>
    <w:multiLevelType w:val="hybridMultilevel"/>
    <w:tmpl w:val="56CEA816"/>
    <w:lvl w:ilvl="0" w:tplc="BAC6AC20">
      <w:start w:val="1"/>
      <w:numFmt w:val="taiwaneseCountingThousand"/>
      <w:lvlText w:val="%1、"/>
      <w:lvlJc w:val="left"/>
      <w:pPr>
        <w:ind w:left="1231" w:hanging="480"/>
      </w:pPr>
      <w:rPr>
        <w:rFonts w:hint="eastAsia"/>
      </w:rPr>
    </w:lvl>
    <w:lvl w:ilvl="1" w:tplc="FEFC94D4">
      <w:start w:val="1"/>
      <w:numFmt w:val="taiwaneseCountingThousand"/>
      <w:lvlText w:val="(%2)"/>
      <w:lvlJc w:val="left"/>
      <w:pPr>
        <w:ind w:left="1711" w:hanging="480"/>
      </w:pPr>
      <w:rPr>
        <w:rFonts w:hint="eastAsia"/>
        <w:b/>
      </w:rPr>
    </w:lvl>
    <w:lvl w:ilvl="2" w:tplc="46824ADA">
      <w:start w:val="1"/>
      <w:numFmt w:val="decimal"/>
      <w:lvlText w:val="%3."/>
      <w:lvlJc w:val="left"/>
      <w:pPr>
        <w:ind w:left="2191" w:hanging="480"/>
      </w:pPr>
      <w:rPr>
        <w:b w:val="0"/>
      </w:rPr>
    </w:lvl>
    <w:lvl w:ilvl="3" w:tplc="DA965C6E">
      <w:start w:val="1"/>
      <w:numFmt w:val="decimal"/>
      <w:lvlText w:val="(%4)"/>
      <w:lvlJc w:val="left"/>
      <w:pPr>
        <w:ind w:left="2671" w:hanging="480"/>
      </w:pPr>
      <w:rPr>
        <w:rFonts w:hint="eastAsia"/>
      </w:rPr>
    </w:lvl>
    <w:lvl w:ilvl="4" w:tplc="04090019">
      <w:start w:val="1"/>
      <w:numFmt w:val="ideographTraditional"/>
      <w:lvlText w:val="%5、"/>
      <w:lvlJc w:val="left"/>
      <w:pPr>
        <w:ind w:left="3151" w:hanging="480"/>
      </w:pPr>
    </w:lvl>
    <w:lvl w:ilvl="5" w:tplc="0409001B" w:tentative="1">
      <w:start w:val="1"/>
      <w:numFmt w:val="lowerRoman"/>
      <w:lvlText w:val="%6."/>
      <w:lvlJc w:val="right"/>
      <w:pPr>
        <w:ind w:left="3631" w:hanging="480"/>
      </w:pPr>
    </w:lvl>
    <w:lvl w:ilvl="6" w:tplc="0409000F" w:tentative="1">
      <w:start w:val="1"/>
      <w:numFmt w:val="decimal"/>
      <w:lvlText w:val="%7."/>
      <w:lvlJc w:val="left"/>
      <w:pPr>
        <w:ind w:left="4111" w:hanging="480"/>
      </w:pPr>
    </w:lvl>
    <w:lvl w:ilvl="7" w:tplc="04090019" w:tentative="1">
      <w:start w:val="1"/>
      <w:numFmt w:val="ideographTraditional"/>
      <w:lvlText w:val="%8、"/>
      <w:lvlJc w:val="left"/>
      <w:pPr>
        <w:ind w:left="4591" w:hanging="480"/>
      </w:pPr>
    </w:lvl>
    <w:lvl w:ilvl="8" w:tplc="0409001B" w:tentative="1">
      <w:start w:val="1"/>
      <w:numFmt w:val="lowerRoman"/>
      <w:lvlText w:val="%9."/>
      <w:lvlJc w:val="right"/>
      <w:pPr>
        <w:ind w:left="5071"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FDF"/>
    <w:rsid w:val="00002A09"/>
    <w:rsid w:val="00005C48"/>
    <w:rsid w:val="00006961"/>
    <w:rsid w:val="00007EF5"/>
    <w:rsid w:val="000112BF"/>
    <w:rsid w:val="00011445"/>
    <w:rsid w:val="00011F2F"/>
    <w:rsid w:val="00012233"/>
    <w:rsid w:val="00017318"/>
    <w:rsid w:val="00023945"/>
    <w:rsid w:val="000246F7"/>
    <w:rsid w:val="000250FA"/>
    <w:rsid w:val="0003114D"/>
    <w:rsid w:val="0003125D"/>
    <w:rsid w:val="00033DA5"/>
    <w:rsid w:val="00034F1B"/>
    <w:rsid w:val="000353F6"/>
    <w:rsid w:val="00036D76"/>
    <w:rsid w:val="0004080A"/>
    <w:rsid w:val="00041728"/>
    <w:rsid w:val="00043927"/>
    <w:rsid w:val="00043A85"/>
    <w:rsid w:val="0004464A"/>
    <w:rsid w:val="00044F76"/>
    <w:rsid w:val="0005058C"/>
    <w:rsid w:val="00057F32"/>
    <w:rsid w:val="00062A25"/>
    <w:rsid w:val="000655B4"/>
    <w:rsid w:val="00073CB5"/>
    <w:rsid w:val="0007425C"/>
    <w:rsid w:val="000747EC"/>
    <w:rsid w:val="00075E8F"/>
    <w:rsid w:val="00077553"/>
    <w:rsid w:val="00077891"/>
    <w:rsid w:val="0008118C"/>
    <w:rsid w:val="0008224A"/>
    <w:rsid w:val="00082A4F"/>
    <w:rsid w:val="0008366B"/>
    <w:rsid w:val="0008487D"/>
    <w:rsid w:val="000851A2"/>
    <w:rsid w:val="0008678E"/>
    <w:rsid w:val="0008786A"/>
    <w:rsid w:val="00091094"/>
    <w:rsid w:val="000912A2"/>
    <w:rsid w:val="0009352E"/>
    <w:rsid w:val="00096B96"/>
    <w:rsid w:val="00096EE8"/>
    <w:rsid w:val="000A0B17"/>
    <w:rsid w:val="000A2CEA"/>
    <w:rsid w:val="000A2F3F"/>
    <w:rsid w:val="000A368E"/>
    <w:rsid w:val="000A618D"/>
    <w:rsid w:val="000A72E1"/>
    <w:rsid w:val="000B0B4A"/>
    <w:rsid w:val="000B279A"/>
    <w:rsid w:val="000B40C3"/>
    <w:rsid w:val="000B4EFC"/>
    <w:rsid w:val="000B61D2"/>
    <w:rsid w:val="000B70A7"/>
    <w:rsid w:val="000B73DD"/>
    <w:rsid w:val="000C27BE"/>
    <w:rsid w:val="000C495F"/>
    <w:rsid w:val="000C6447"/>
    <w:rsid w:val="000D483A"/>
    <w:rsid w:val="000D5D7F"/>
    <w:rsid w:val="000D66D9"/>
    <w:rsid w:val="000D706C"/>
    <w:rsid w:val="000E29CB"/>
    <w:rsid w:val="000E4262"/>
    <w:rsid w:val="000E6431"/>
    <w:rsid w:val="000F1A87"/>
    <w:rsid w:val="000F21A5"/>
    <w:rsid w:val="000F4AAF"/>
    <w:rsid w:val="00101D04"/>
    <w:rsid w:val="00102B9F"/>
    <w:rsid w:val="00105158"/>
    <w:rsid w:val="00112637"/>
    <w:rsid w:val="00112ABC"/>
    <w:rsid w:val="00114C4F"/>
    <w:rsid w:val="0012001E"/>
    <w:rsid w:val="00126A55"/>
    <w:rsid w:val="001333DD"/>
    <w:rsid w:val="00133F08"/>
    <w:rsid w:val="001345E6"/>
    <w:rsid w:val="001364E7"/>
    <w:rsid w:val="001378B0"/>
    <w:rsid w:val="0014170C"/>
    <w:rsid w:val="00142E00"/>
    <w:rsid w:val="00142EC9"/>
    <w:rsid w:val="00147D2F"/>
    <w:rsid w:val="00152793"/>
    <w:rsid w:val="00153B7E"/>
    <w:rsid w:val="00153F10"/>
    <w:rsid w:val="001545A9"/>
    <w:rsid w:val="00154FEB"/>
    <w:rsid w:val="00162EA4"/>
    <w:rsid w:val="0016328F"/>
    <w:rsid w:val="001637C7"/>
    <w:rsid w:val="001642AC"/>
    <w:rsid w:val="0016480E"/>
    <w:rsid w:val="001655C8"/>
    <w:rsid w:val="00174297"/>
    <w:rsid w:val="00176B95"/>
    <w:rsid w:val="00180E06"/>
    <w:rsid w:val="001817B3"/>
    <w:rsid w:val="00183014"/>
    <w:rsid w:val="00186865"/>
    <w:rsid w:val="00193020"/>
    <w:rsid w:val="001948C2"/>
    <w:rsid w:val="001959C2"/>
    <w:rsid w:val="00196270"/>
    <w:rsid w:val="00197972"/>
    <w:rsid w:val="001A51E3"/>
    <w:rsid w:val="001A7968"/>
    <w:rsid w:val="001B2E98"/>
    <w:rsid w:val="001B3483"/>
    <w:rsid w:val="001B3C1E"/>
    <w:rsid w:val="001B4494"/>
    <w:rsid w:val="001C0D8B"/>
    <w:rsid w:val="001C0DA8"/>
    <w:rsid w:val="001C0F2D"/>
    <w:rsid w:val="001C34EF"/>
    <w:rsid w:val="001D40AB"/>
    <w:rsid w:val="001D4AD7"/>
    <w:rsid w:val="001D6E5B"/>
    <w:rsid w:val="001E0D8A"/>
    <w:rsid w:val="001E67BA"/>
    <w:rsid w:val="001E74C2"/>
    <w:rsid w:val="001F238A"/>
    <w:rsid w:val="001F4F82"/>
    <w:rsid w:val="001F515D"/>
    <w:rsid w:val="001F5A48"/>
    <w:rsid w:val="001F6260"/>
    <w:rsid w:val="00200007"/>
    <w:rsid w:val="002030A5"/>
    <w:rsid w:val="00203131"/>
    <w:rsid w:val="002073B4"/>
    <w:rsid w:val="00212E88"/>
    <w:rsid w:val="00213C9C"/>
    <w:rsid w:val="0022009E"/>
    <w:rsid w:val="002210D2"/>
    <w:rsid w:val="002216D3"/>
    <w:rsid w:val="00222874"/>
    <w:rsid w:val="00222FDA"/>
    <w:rsid w:val="00223241"/>
    <w:rsid w:val="00223678"/>
    <w:rsid w:val="0022425C"/>
    <w:rsid w:val="002246DE"/>
    <w:rsid w:val="00227EBD"/>
    <w:rsid w:val="002302BF"/>
    <w:rsid w:val="002330F4"/>
    <w:rsid w:val="00233FC3"/>
    <w:rsid w:val="002346DA"/>
    <w:rsid w:val="00242ADB"/>
    <w:rsid w:val="00252BC4"/>
    <w:rsid w:val="002531AA"/>
    <w:rsid w:val="00254014"/>
    <w:rsid w:val="00254B39"/>
    <w:rsid w:val="00254C82"/>
    <w:rsid w:val="00256519"/>
    <w:rsid w:val="00257260"/>
    <w:rsid w:val="0026169B"/>
    <w:rsid w:val="002628C9"/>
    <w:rsid w:val="002637DB"/>
    <w:rsid w:val="0026504D"/>
    <w:rsid w:val="002658D2"/>
    <w:rsid w:val="00267136"/>
    <w:rsid w:val="00267C6F"/>
    <w:rsid w:val="00272939"/>
    <w:rsid w:val="00273A2F"/>
    <w:rsid w:val="002751AE"/>
    <w:rsid w:val="00277B17"/>
    <w:rsid w:val="00280986"/>
    <w:rsid w:val="00281ECE"/>
    <w:rsid w:val="002831C7"/>
    <w:rsid w:val="002840C6"/>
    <w:rsid w:val="00292C5D"/>
    <w:rsid w:val="00295174"/>
    <w:rsid w:val="00296172"/>
    <w:rsid w:val="00296B92"/>
    <w:rsid w:val="002A2361"/>
    <w:rsid w:val="002A2C22"/>
    <w:rsid w:val="002A571E"/>
    <w:rsid w:val="002B02EB"/>
    <w:rsid w:val="002B2331"/>
    <w:rsid w:val="002C0602"/>
    <w:rsid w:val="002C3B27"/>
    <w:rsid w:val="002D317C"/>
    <w:rsid w:val="002D3ECE"/>
    <w:rsid w:val="002D5C16"/>
    <w:rsid w:val="002D62C2"/>
    <w:rsid w:val="002E27CF"/>
    <w:rsid w:val="002E529F"/>
    <w:rsid w:val="002E64D1"/>
    <w:rsid w:val="002E7000"/>
    <w:rsid w:val="002E74D0"/>
    <w:rsid w:val="002F0158"/>
    <w:rsid w:val="002F07E6"/>
    <w:rsid w:val="002F2476"/>
    <w:rsid w:val="002F255C"/>
    <w:rsid w:val="002F2AFC"/>
    <w:rsid w:val="002F3DFF"/>
    <w:rsid w:val="002F5E05"/>
    <w:rsid w:val="0030144D"/>
    <w:rsid w:val="00307A76"/>
    <w:rsid w:val="00314C64"/>
    <w:rsid w:val="00315696"/>
    <w:rsid w:val="00315A16"/>
    <w:rsid w:val="00316DF4"/>
    <w:rsid w:val="00317053"/>
    <w:rsid w:val="00317E8D"/>
    <w:rsid w:val="0032109C"/>
    <w:rsid w:val="00322900"/>
    <w:rsid w:val="00322B45"/>
    <w:rsid w:val="00323809"/>
    <w:rsid w:val="00323D41"/>
    <w:rsid w:val="00325414"/>
    <w:rsid w:val="00325F6D"/>
    <w:rsid w:val="003302F1"/>
    <w:rsid w:val="003304AA"/>
    <w:rsid w:val="00341194"/>
    <w:rsid w:val="0034470E"/>
    <w:rsid w:val="00351EB8"/>
    <w:rsid w:val="00352DB0"/>
    <w:rsid w:val="00355C1B"/>
    <w:rsid w:val="00361063"/>
    <w:rsid w:val="00362C9E"/>
    <w:rsid w:val="0036461E"/>
    <w:rsid w:val="00364998"/>
    <w:rsid w:val="003662DB"/>
    <w:rsid w:val="0037094A"/>
    <w:rsid w:val="00371ED3"/>
    <w:rsid w:val="0037265D"/>
    <w:rsid w:val="00372FFC"/>
    <w:rsid w:val="003749C4"/>
    <w:rsid w:val="0037728A"/>
    <w:rsid w:val="00380A93"/>
    <w:rsid w:val="00380B7D"/>
    <w:rsid w:val="00381A99"/>
    <w:rsid w:val="003829C2"/>
    <w:rsid w:val="003830B2"/>
    <w:rsid w:val="00384724"/>
    <w:rsid w:val="0038661C"/>
    <w:rsid w:val="003919B7"/>
    <w:rsid w:val="00391D57"/>
    <w:rsid w:val="00392292"/>
    <w:rsid w:val="003926B7"/>
    <w:rsid w:val="0039291D"/>
    <w:rsid w:val="00394F45"/>
    <w:rsid w:val="00395905"/>
    <w:rsid w:val="003A3DB3"/>
    <w:rsid w:val="003A5927"/>
    <w:rsid w:val="003A73DE"/>
    <w:rsid w:val="003B1017"/>
    <w:rsid w:val="003B3C07"/>
    <w:rsid w:val="003B4DFE"/>
    <w:rsid w:val="003B6081"/>
    <w:rsid w:val="003B6775"/>
    <w:rsid w:val="003B7628"/>
    <w:rsid w:val="003C2AA5"/>
    <w:rsid w:val="003C2FA2"/>
    <w:rsid w:val="003C3EA5"/>
    <w:rsid w:val="003C3F26"/>
    <w:rsid w:val="003C5FE2"/>
    <w:rsid w:val="003C6195"/>
    <w:rsid w:val="003D05FB"/>
    <w:rsid w:val="003D1B16"/>
    <w:rsid w:val="003D45BF"/>
    <w:rsid w:val="003D508A"/>
    <w:rsid w:val="003D527E"/>
    <w:rsid w:val="003D5375"/>
    <w:rsid w:val="003D537F"/>
    <w:rsid w:val="003D64D3"/>
    <w:rsid w:val="003D7B75"/>
    <w:rsid w:val="003E0208"/>
    <w:rsid w:val="003E0252"/>
    <w:rsid w:val="003E1D71"/>
    <w:rsid w:val="003E3A7B"/>
    <w:rsid w:val="003E4B57"/>
    <w:rsid w:val="003F1A00"/>
    <w:rsid w:val="003F27E1"/>
    <w:rsid w:val="003F437A"/>
    <w:rsid w:val="003F5C2B"/>
    <w:rsid w:val="00402240"/>
    <w:rsid w:val="004023E9"/>
    <w:rsid w:val="0040454A"/>
    <w:rsid w:val="0040514B"/>
    <w:rsid w:val="004057BB"/>
    <w:rsid w:val="0041258E"/>
    <w:rsid w:val="00413F83"/>
    <w:rsid w:val="0041490C"/>
    <w:rsid w:val="00416191"/>
    <w:rsid w:val="00416721"/>
    <w:rsid w:val="0042126A"/>
    <w:rsid w:val="00421552"/>
    <w:rsid w:val="00421EF0"/>
    <w:rsid w:val="004224FA"/>
    <w:rsid w:val="00422ABB"/>
    <w:rsid w:val="00423D07"/>
    <w:rsid w:val="00424FE5"/>
    <w:rsid w:val="00427936"/>
    <w:rsid w:val="00433E02"/>
    <w:rsid w:val="004347AF"/>
    <w:rsid w:val="00436A8B"/>
    <w:rsid w:val="00441440"/>
    <w:rsid w:val="0044346F"/>
    <w:rsid w:val="004464A7"/>
    <w:rsid w:val="00446E28"/>
    <w:rsid w:val="00450D55"/>
    <w:rsid w:val="00451E67"/>
    <w:rsid w:val="004524D7"/>
    <w:rsid w:val="00453FF6"/>
    <w:rsid w:val="004544D3"/>
    <w:rsid w:val="0046520A"/>
    <w:rsid w:val="004672AB"/>
    <w:rsid w:val="004714FE"/>
    <w:rsid w:val="004743C6"/>
    <w:rsid w:val="0047442F"/>
    <w:rsid w:val="00477BAA"/>
    <w:rsid w:val="00481AF5"/>
    <w:rsid w:val="00483B7A"/>
    <w:rsid w:val="00495053"/>
    <w:rsid w:val="00497C77"/>
    <w:rsid w:val="004A1F59"/>
    <w:rsid w:val="004A29BE"/>
    <w:rsid w:val="004A3225"/>
    <w:rsid w:val="004A33EE"/>
    <w:rsid w:val="004A3AA8"/>
    <w:rsid w:val="004A693A"/>
    <w:rsid w:val="004B035F"/>
    <w:rsid w:val="004B0C65"/>
    <w:rsid w:val="004B13C7"/>
    <w:rsid w:val="004B1587"/>
    <w:rsid w:val="004B5799"/>
    <w:rsid w:val="004B778F"/>
    <w:rsid w:val="004C0609"/>
    <w:rsid w:val="004C4CEA"/>
    <w:rsid w:val="004C79E4"/>
    <w:rsid w:val="004D141F"/>
    <w:rsid w:val="004D2742"/>
    <w:rsid w:val="004D6310"/>
    <w:rsid w:val="004E0062"/>
    <w:rsid w:val="004E01B7"/>
    <w:rsid w:val="004E05A1"/>
    <w:rsid w:val="004E0E31"/>
    <w:rsid w:val="004E23F1"/>
    <w:rsid w:val="004F22D8"/>
    <w:rsid w:val="004F38E4"/>
    <w:rsid w:val="004F472A"/>
    <w:rsid w:val="004F47F5"/>
    <w:rsid w:val="004F54E8"/>
    <w:rsid w:val="004F5E57"/>
    <w:rsid w:val="004F6710"/>
    <w:rsid w:val="00500C3E"/>
    <w:rsid w:val="00501FE9"/>
    <w:rsid w:val="00502849"/>
    <w:rsid w:val="00504334"/>
    <w:rsid w:val="0050498D"/>
    <w:rsid w:val="005104D7"/>
    <w:rsid w:val="00510B9E"/>
    <w:rsid w:val="005174FA"/>
    <w:rsid w:val="00520F4F"/>
    <w:rsid w:val="005217A9"/>
    <w:rsid w:val="00530C6F"/>
    <w:rsid w:val="00536BC2"/>
    <w:rsid w:val="0054002C"/>
    <w:rsid w:val="00542179"/>
    <w:rsid w:val="005425E1"/>
    <w:rsid w:val="005427C5"/>
    <w:rsid w:val="00542CF6"/>
    <w:rsid w:val="00546552"/>
    <w:rsid w:val="005515A2"/>
    <w:rsid w:val="00553296"/>
    <w:rsid w:val="00553C03"/>
    <w:rsid w:val="00554EE2"/>
    <w:rsid w:val="00555113"/>
    <w:rsid w:val="00557EAC"/>
    <w:rsid w:val="00563692"/>
    <w:rsid w:val="0056505A"/>
    <w:rsid w:val="00565777"/>
    <w:rsid w:val="005677E7"/>
    <w:rsid w:val="00571471"/>
    <w:rsid w:val="0057163E"/>
    <w:rsid w:val="00571679"/>
    <w:rsid w:val="00571F18"/>
    <w:rsid w:val="005764EA"/>
    <w:rsid w:val="005844E7"/>
    <w:rsid w:val="005908B8"/>
    <w:rsid w:val="00591B62"/>
    <w:rsid w:val="0059512E"/>
    <w:rsid w:val="00595891"/>
    <w:rsid w:val="005A12EE"/>
    <w:rsid w:val="005A5BFE"/>
    <w:rsid w:val="005A6DD2"/>
    <w:rsid w:val="005A7337"/>
    <w:rsid w:val="005A741C"/>
    <w:rsid w:val="005B1B78"/>
    <w:rsid w:val="005C273C"/>
    <w:rsid w:val="005C385D"/>
    <w:rsid w:val="005C39FB"/>
    <w:rsid w:val="005C4157"/>
    <w:rsid w:val="005C4908"/>
    <w:rsid w:val="005C4CF8"/>
    <w:rsid w:val="005D1B5C"/>
    <w:rsid w:val="005D3B20"/>
    <w:rsid w:val="005D6187"/>
    <w:rsid w:val="005D78B4"/>
    <w:rsid w:val="005E0B44"/>
    <w:rsid w:val="005E309E"/>
    <w:rsid w:val="005E42D5"/>
    <w:rsid w:val="005E4759"/>
    <w:rsid w:val="005E5C68"/>
    <w:rsid w:val="005E5F33"/>
    <w:rsid w:val="005E62F3"/>
    <w:rsid w:val="005E65C0"/>
    <w:rsid w:val="005F0390"/>
    <w:rsid w:val="005F1FDB"/>
    <w:rsid w:val="0060104F"/>
    <w:rsid w:val="0060371A"/>
    <w:rsid w:val="00603CAD"/>
    <w:rsid w:val="00604552"/>
    <w:rsid w:val="006072CD"/>
    <w:rsid w:val="0061025B"/>
    <w:rsid w:val="00612023"/>
    <w:rsid w:val="00614190"/>
    <w:rsid w:val="00614B87"/>
    <w:rsid w:val="0061655C"/>
    <w:rsid w:val="006166CD"/>
    <w:rsid w:val="006219E9"/>
    <w:rsid w:val="00622A99"/>
    <w:rsid w:val="00622E67"/>
    <w:rsid w:val="006238B8"/>
    <w:rsid w:val="00625191"/>
    <w:rsid w:val="00626B57"/>
    <w:rsid w:val="00626EDC"/>
    <w:rsid w:val="00631772"/>
    <w:rsid w:val="0063196B"/>
    <w:rsid w:val="006376EA"/>
    <w:rsid w:val="00642CE9"/>
    <w:rsid w:val="00643A06"/>
    <w:rsid w:val="0064597C"/>
    <w:rsid w:val="00645D2D"/>
    <w:rsid w:val="006470EC"/>
    <w:rsid w:val="00650A26"/>
    <w:rsid w:val="00653A6F"/>
    <w:rsid w:val="006542D6"/>
    <w:rsid w:val="0065580F"/>
    <w:rsid w:val="0065598E"/>
    <w:rsid w:val="00655AF2"/>
    <w:rsid w:val="00655BC5"/>
    <w:rsid w:val="006568BE"/>
    <w:rsid w:val="0066025D"/>
    <w:rsid w:val="00660620"/>
    <w:rsid w:val="0066091A"/>
    <w:rsid w:val="00661414"/>
    <w:rsid w:val="00662E49"/>
    <w:rsid w:val="00665485"/>
    <w:rsid w:val="00667DF5"/>
    <w:rsid w:val="00671E4C"/>
    <w:rsid w:val="00671EE4"/>
    <w:rsid w:val="00673602"/>
    <w:rsid w:val="006773EC"/>
    <w:rsid w:val="00680504"/>
    <w:rsid w:val="00681CD9"/>
    <w:rsid w:val="00683E30"/>
    <w:rsid w:val="00683ECC"/>
    <w:rsid w:val="006845F4"/>
    <w:rsid w:val="00687024"/>
    <w:rsid w:val="00695E22"/>
    <w:rsid w:val="006A0224"/>
    <w:rsid w:val="006A1937"/>
    <w:rsid w:val="006A4594"/>
    <w:rsid w:val="006B1737"/>
    <w:rsid w:val="006B25CB"/>
    <w:rsid w:val="006B6018"/>
    <w:rsid w:val="006B7093"/>
    <w:rsid w:val="006B7417"/>
    <w:rsid w:val="006C2787"/>
    <w:rsid w:val="006C448F"/>
    <w:rsid w:val="006C48EF"/>
    <w:rsid w:val="006D15E0"/>
    <w:rsid w:val="006D2553"/>
    <w:rsid w:val="006D3691"/>
    <w:rsid w:val="006D3CC4"/>
    <w:rsid w:val="006D792A"/>
    <w:rsid w:val="006E32CB"/>
    <w:rsid w:val="006E3D9E"/>
    <w:rsid w:val="006E54A4"/>
    <w:rsid w:val="006E5EF0"/>
    <w:rsid w:val="006F311B"/>
    <w:rsid w:val="006F34D2"/>
    <w:rsid w:val="006F3563"/>
    <w:rsid w:val="006F42B9"/>
    <w:rsid w:val="006F6103"/>
    <w:rsid w:val="006F680E"/>
    <w:rsid w:val="00700791"/>
    <w:rsid w:val="00700F5E"/>
    <w:rsid w:val="00702D19"/>
    <w:rsid w:val="00704E00"/>
    <w:rsid w:val="00705DC8"/>
    <w:rsid w:val="00715975"/>
    <w:rsid w:val="00716EC8"/>
    <w:rsid w:val="0072016B"/>
    <w:rsid w:val="007209E7"/>
    <w:rsid w:val="00722B20"/>
    <w:rsid w:val="00724E81"/>
    <w:rsid w:val="00726182"/>
    <w:rsid w:val="00727635"/>
    <w:rsid w:val="00732329"/>
    <w:rsid w:val="0073297E"/>
    <w:rsid w:val="007337CA"/>
    <w:rsid w:val="00734CE4"/>
    <w:rsid w:val="00735123"/>
    <w:rsid w:val="007367EE"/>
    <w:rsid w:val="00741837"/>
    <w:rsid w:val="00741F32"/>
    <w:rsid w:val="007453E6"/>
    <w:rsid w:val="00747FD1"/>
    <w:rsid w:val="00750794"/>
    <w:rsid w:val="0075364F"/>
    <w:rsid w:val="00761127"/>
    <w:rsid w:val="007621D4"/>
    <w:rsid w:val="00763882"/>
    <w:rsid w:val="00763FBB"/>
    <w:rsid w:val="00767C51"/>
    <w:rsid w:val="0077309D"/>
    <w:rsid w:val="007774EE"/>
    <w:rsid w:val="0078014A"/>
    <w:rsid w:val="00781822"/>
    <w:rsid w:val="007828D2"/>
    <w:rsid w:val="00783F21"/>
    <w:rsid w:val="00787159"/>
    <w:rsid w:val="007876EF"/>
    <w:rsid w:val="00790143"/>
    <w:rsid w:val="0079043A"/>
    <w:rsid w:val="00791668"/>
    <w:rsid w:val="00791AA1"/>
    <w:rsid w:val="00792BB0"/>
    <w:rsid w:val="007A3793"/>
    <w:rsid w:val="007B0615"/>
    <w:rsid w:val="007B3184"/>
    <w:rsid w:val="007B3BDD"/>
    <w:rsid w:val="007B4601"/>
    <w:rsid w:val="007B66B8"/>
    <w:rsid w:val="007B6BF5"/>
    <w:rsid w:val="007C1BA2"/>
    <w:rsid w:val="007C2B48"/>
    <w:rsid w:val="007C2DD1"/>
    <w:rsid w:val="007C48C9"/>
    <w:rsid w:val="007C56F4"/>
    <w:rsid w:val="007D0957"/>
    <w:rsid w:val="007D12AF"/>
    <w:rsid w:val="007D13AF"/>
    <w:rsid w:val="007D20E9"/>
    <w:rsid w:val="007D48A8"/>
    <w:rsid w:val="007D7881"/>
    <w:rsid w:val="007D7E3A"/>
    <w:rsid w:val="007E0E10"/>
    <w:rsid w:val="007E19BF"/>
    <w:rsid w:val="007E4768"/>
    <w:rsid w:val="007E777B"/>
    <w:rsid w:val="007F0BE7"/>
    <w:rsid w:val="007F2070"/>
    <w:rsid w:val="007F5D3D"/>
    <w:rsid w:val="007F63C1"/>
    <w:rsid w:val="008053F5"/>
    <w:rsid w:val="00807AF7"/>
    <w:rsid w:val="00810198"/>
    <w:rsid w:val="008119F4"/>
    <w:rsid w:val="00811B84"/>
    <w:rsid w:val="00813BB2"/>
    <w:rsid w:val="00814851"/>
    <w:rsid w:val="00814971"/>
    <w:rsid w:val="00815DA8"/>
    <w:rsid w:val="00816B50"/>
    <w:rsid w:val="00820307"/>
    <w:rsid w:val="0082194D"/>
    <w:rsid w:val="008221F9"/>
    <w:rsid w:val="00825170"/>
    <w:rsid w:val="008262C4"/>
    <w:rsid w:val="00826B53"/>
    <w:rsid w:val="00826EF5"/>
    <w:rsid w:val="00830D8D"/>
    <w:rsid w:val="00831693"/>
    <w:rsid w:val="00833A0A"/>
    <w:rsid w:val="0083451E"/>
    <w:rsid w:val="00840104"/>
    <w:rsid w:val="00840C1F"/>
    <w:rsid w:val="008411C9"/>
    <w:rsid w:val="00841564"/>
    <w:rsid w:val="00841FC5"/>
    <w:rsid w:val="00845106"/>
    <w:rsid w:val="00845709"/>
    <w:rsid w:val="00857380"/>
    <w:rsid w:val="008576BD"/>
    <w:rsid w:val="00860463"/>
    <w:rsid w:val="0086402A"/>
    <w:rsid w:val="00864360"/>
    <w:rsid w:val="00870DAC"/>
    <w:rsid w:val="008733DA"/>
    <w:rsid w:val="008736CE"/>
    <w:rsid w:val="00874E2A"/>
    <w:rsid w:val="00880C8D"/>
    <w:rsid w:val="008850E4"/>
    <w:rsid w:val="00892E5D"/>
    <w:rsid w:val="00893393"/>
    <w:rsid w:val="008939AB"/>
    <w:rsid w:val="00893A63"/>
    <w:rsid w:val="00896A1B"/>
    <w:rsid w:val="008A0B41"/>
    <w:rsid w:val="008A12F5"/>
    <w:rsid w:val="008A487D"/>
    <w:rsid w:val="008B0230"/>
    <w:rsid w:val="008B133B"/>
    <w:rsid w:val="008B1587"/>
    <w:rsid w:val="008B1B01"/>
    <w:rsid w:val="008B3BCD"/>
    <w:rsid w:val="008B6DF8"/>
    <w:rsid w:val="008B7510"/>
    <w:rsid w:val="008C106C"/>
    <w:rsid w:val="008C10F1"/>
    <w:rsid w:val="008C1926"/>
    <w:rsid w:val="008C1E99"/>
    <w:rsid w:val="008C5142"/>
    <w:rsid w:val="008D0D91"/>
    <w:rsid w:val="008E0085"/>
    <w:rsid w:val="008E0EEB"/>
    <w:rsid w:val="008E143D"/>
    <w:rsid w:val="008E2AA6"/>
    <w:rsid w:val="008E311B"/>
    <w:rsid w:val="008F0060"/>
    <w:rsid w:val="008F0E8C"/>
    <w:rsid w:val="008F46E7"/>
    <w:rsid w:val="008F6F0B"/>
    <w:rsid w:val="0090170B"/>
    <w:rsid w:val="009024D8"/>
    <w:rsid w:val="00907BA7"/>
    <w:rsid w:val="0091064E"/>
    <w:rsid w:val="00911FC5"/>
    <w:rsid w:val="00916A4C"/>
    <w:rsid w:val="00922253"/>
    <w:rsid w:val="00922BAD"/>
    <w:rsid w:val="00923E3E"/>
    <w:rsid w:val="0092478C"/>
    <w:rsid w:val="0093002D"/>
    <w:rsid w:val="0093080B"/>
    <w:rsid w:val="009308B8"/>
    <w:rsid w:val="00931A10"/>
    <w:rsid w:val="00931B3F"/>
    <w:rsid w:val="00932722"/>
    <w:rsid w:val="0093382B"/>
    <w:rsid w:val="00933F14"/>
    <w:rsid w:val="0093722E"/>
    <w:rsid w:val="00947967"/>
    <w:rsid w:val="00952D97"/>
    <w:rsid w:val="009530A1"/>
    <w:rsid w:val="00955201"/>
    <w:rsid w:val="009623DA"/>
    <w:rsid w:val="009645A6"/>
    <w:rsid w:val="00965200"/>
    <w:rsid w:val="009668B3"/>
    <w:rsid w:val="0097016C"/>
    <w:rsid w:val="00971471"/>
    <w:rsid w:val="00972820"/>
    <w:rsid w:val="00973C24"/>
    <w:rsid w:val="009768DF"/>
    <w:rsid w:val="009849C2"/>
    <w:rsid w:val="00984D24"/>
    <w:rsid w:val="00985207"/>
    <w:rsid w:val="009858EB"/>
    <w:rsid w:val="009A0591"/>
    <w:rsid w:val="009A1653"/>
    <w:rsid w:val="009A25EC"/>
    <w:rsid w:val="009A3F47"/>
    <w:rsid w:val="009B0046"/>
    <w:rsid w:val="009B0D1D"/>
    <w:rsid w:val="009B150A"/>
    <w:rsid w:val="009B4E65"/>
    <w:rsid w:val="009B7C58"/>
    <w:rsid w:val="009C13D2"/>
    <w:rsid w:val="009C1440"/>
    <w:rsid w:val="009C2107"/>
    <w:rsid w:val="009C3A4F"/>
    <w:rsid w:val="009C4673"/>
    <w:rsid w:val="009C5D9E"/>
    <w:rsid w:val="009C60B4"/>
    <w:rsid w:val="009D2C3E"/>
    <w:rsid w:val="009D4538"/>
    <w:rsid w:val="009D55F4"/>
    <w:rsid w:val="009D564F"/>
    <w:rsid w:val="009D6A3F"/>
    <w:rsid w:val="009E04B7"/>
    <w:rsid w:val="009E0625"/>
    <w:rsid w:val="009E2504"/>
    <w:rsid w:val="009E254F"/>
    <w:rsid w:val="009E3034"/>
    <w:rsid w:val="009E34BC"/>
    <w:rsid w:val="009E492E"/>
    <w:rsid w:val="009E549F"/>
    <w:rsid w:val="009E6365"/>
    <w:rsid w:val="009F27D4"/>
    <w:rsid w:val="009F28A8"/>
    <w:rsid w:val="009F2BA9"/>
    <w:rsid w:val="009F473E"/>
    <w:rsid w:val="009F682A"/>
    <w:rsid w:val="00A00822"/>
    <w:rsid w:val="00A0170F"/>
    <w:rsid w:val="00A022BE"/>
    <w:rsid w:val="00A07301"/>
    <w:rsid w:val="00A07B4B"/>
    <w:rsid w:val="00A24C95"/>
    <w:rsid w:val="00A2555B"/>
    <w:rsid w:val="00A25578"/>
    <w:rsid w:val="00A2599A"/>
    <w:rsid w:val="00A26094"/>
    <w:rsid w:val="00A301BF"/>
    <w:rsid w:val="00A302B2"/>
    <w:rsid w:val="00A331B4"/>
    <w:rsid w:val="00A3484E"/>
    <w:rsid w:val="00A356D3"/>
    <w:rsid w:val="00A36ADA"/>
    <w:rsid w:val="00A41D3F"/>
    <w:rsid w:val="00A420E6"/>
    <w:rsid w:val="00A4229E"/>
    <w:rsid w:val="00A438D8"/>
    <w:rsid w:val="00A46B47"/>
    <w:rsid w:val="00A473F5"/>
    <w:rsid w:val="00A514CD"/>
    <w:rsid w:val="00A51F9D"/>
    <w:rsid w:val="00A5416A"/>
    <w:rsid w:val="00A638DB"/>
    <w:rsid w:val="00A639F4"/>
    <w:rsid w:val="00A64265"/>
    <w:rsid w:val="00A67481"/>
    <w:rsid w:val="00A709E7"/>
    <w:rsid w:val="00A70AFC"/>
    <w:rsid w:val="00A70CCA"/>
    <w:rsid w:val="00A7478E"/>
    <w:rsid w:val="00A762E3"/>
    <w:rsid w:val="00A81A32"/>
    <w:rsid w:val="00A835BD"/>
    <w:rsid w:val="00A97996"/>
    <w:rsid w:val="00A97B15"/>
    <w:rsid w:val="00AA01C9"/>
    <w:rsid w:val="00AA0BD0"/>
    <w:rsid w:val="00AA2749"/>
    <w:rsid w:val="00AA2FEA"/>
    <w:rsid w:val="00AA42D5"/>
    <w:rsid w:val="00AB2FAB"/>
    <w:rsid w:val="00AB5C14"/>
    <w:rsid w:val="00AB70AC"/>
    <w:rsid w:val="00AC1EE7"/>
    <w:rsid w:val="00AC333F"/>
    <w:rsid w:val="00AC3399"/>
    <w:rsid w:val="00AC4832"/>
    <w:rsid w:val="00AC4CBD"/>
    <w:rsid w:val="00AC585C"/>
    <w:rsid w:val="00AC59CC"/>
    <w:rsid w:val="00AD190B"/>
    <w:rsid w:val="00AD1925"/>
    <w:rsid w:val="00AE067D"/>
    <w:rsid w:val="00AE6723"/>
    <w:rsid w:val="00AF0813"/>
    <w:rsid w:val="00AF1181"/>
    <w:rsid w:val="00AF2F79"/>
    <w:rsid w:val="00AF4653"/>
    <w:rsid w:val="00AF5DB4"/>
    <w:rsid w:val="00AF7481"/>
    <w:rsid w:val="00AF7D6A"/>
    <w:rsid w:val="00AF7DB7"/>
    <w:rsid w:val="00B02BB5"/>
    <w:rsid w:val="00B10D02"/>
    <w:rsid w:val="00B12EEB"/>
    <w:rsid w:val="00B14536"/>
    <w:rsid w:val="00B17AFF"/>
    <w:rsid w:val="00B201E2"/>
    <w:rsid w:val="00B432F3"/>
    <w:rsid w:val="00B4356D"/>
    <w:rsid w:val="00B443E4"/>
    <w:rsid w:val="00B46B92"/>
    <w:rsid w:val="00B529FE"/>
    <w:rsid w:val="00B533AB"/>
    <w:rsid w:val="00B5484D"/>
    <w:rsid w:val="00B563EA"/>
    <w:rsid w:val="00B56CDF"/>
    <w:rsid w:val="00B605D2"/>
    <w:rsid w:val="00B60E51"/>
    <w:rsid w:val="00B61119"/>
    <w:rsid w:val="00B63A54"/>
    <w:rsid w:val="00B644A7"/>
    <w:rsid w:val="00B7109C"/>
    <w:rsid w:val="00B71140"/>
    <w:rsid w:val="00B7486C"/>
    <w:rsid w:val="00B77D18"/>
    <w:rsid w:val="00B8313A"/>
    <w:rsid w:val="00B86BDA"/>
    <w:rsid w:val="00B91319"/>
    <w:rsid w:val="00B93503"/>
    <w:rsid w:val="00B9728D"/>
    <w:rsid w:val="00BA07E4"/>
    <w:rsid w:val="00BA31E8"/>
    <w:rsid w:val="00BA36D8"/>
    <w:rsid w:val="00BA4132"/>
    <w:rsid w:val="00BA55E0"/>
    <w:rsid w:val="00BA6673"/>
    <w:rsid w:val="00BA6BD4"/>
    <w:rsid w:val="00BA6C7A"/>
    <w:rsid w:val="00BB05A7"/>
    <w:rsid w:val="00BB17D1"/>
    <w:rsid w:val="00BB2BA7"/>
    <w:rsid w:val="00BB3752"/>
    <w:rsid w:val="00BB6688"/>
    <w:rsid w:val="00BC26D4"/>
    <w:rsid w:val="00BD36E8"/>
    <w:rsid w:val="00BE0C80"/>
    <w:rsid w:val="00BE412E"/>
    <w:rsid w:val="00BE6551"/>
    <w:rsid w:val="00BF2A42"/>
    <w:rsid w:val="00C03D8C"/>
    <w:rsid w:val="00C03E91"/>
    <w:rsid w:val="00C055EC"/>
    <w:rsid w:val="00C07C4B"/>
    <w:rsid w:val="00C10DC9"/>
    <w:rsid w:val="00C12FB3"/>
    <w:rsid w:val="00C14E78"/>
    <w:rsid w:val="00C155FE"/>
    <w:rsid w:val="00C16470"/>
    <w:rsid w:val="00C17341"/>
    <w:rsid w:val="00C22051"/>
    <w:rsid w:val="00C23B03"/>
    <w:rsid w:val="00C24EEF"/>
    <w:rsid w:val="00C25CF6"/>
    <w:rsid w:val="00C26C36"/>
    <w:rsid w:val="00C32768"/>
    <w:rsid w:val="00C32D70"/>
    <w:rsid w:val="00C34A24"/>
    <w:rsid w:val="00C3728D"/>
    <w:rsid w:val="00C431DF"/>
    <w:rsid w:val="00C44337"/>
    <w:rsid w:val="00C451A0"/>
    <w:rsid w:val="00C456BD"/>
    <w:rsid w:val="00C530DC"/>
    <w:rsid w:val="00C5350D"/>
    <w:rsid w:val="00C561A1"/>
    <w:rsid w:val="00C56A4C"/>
    <w:rsid w:val="00C6123C"/>
    <w:rsid w:val="00C6311A"/>
    <w:rsid w:val="00C64E93"/>
    <w:rsid w:val="00C7084D"/>
    <w:rsid w:val="00C70BD9"/>
    <w:rsid w:val="00C7315E"/>
    <w:rsid w:val="00C74503"/>
    <w:rsid w:val="00C74776"/>
    <w:rsid w:val="00C75895"/>
    <w:rsid w:val="00C774CD"/>
    <w:rsid w:val="00C81499"/>
    <w:rsid w:val="00C832E6"/>
    <w:rsid w:val="00C83C9F"/>
    <w:rsid w:val="00C8482B"/>
    <w:rsid w:val="00C939F5"/>
    <w:rsid w:val="00C94840"/>
    <w:rsid w:val="00C977E5"/>
    <w:rsid w:val="00CA119F"/>
    <w:rsid w:val="00CA4EE3"/>
    <w:rsid w:val="00CB027F"/>
    <w:rsid w:val="00CB4128"/>
    <w:rsid w:val="00CC0EBB"/>
    <w:rsid w:val="00CC34B7"/>
    <w:rsid w:val="00CC5280"/>
    <w:rsid w:val="00CC6297"/>
    <w:rsid w:val="00CC7690"/>
    <w:rsid w:val="00CD14FD"/>
    <w:rsid w:val="00CD1986"/>
    <w:rsid w:val="00CD3FC6"/>
    <w:rsid w:val="00CD54BF"/>
    <w:rsid w:val="00CE0410"/>
    <w:rsid w:val="00CE4D5C"/>
    <w:rsid w:val="00CF05DA"/>
    <w:rsid w:val="00CF486B"/>
    <w:rsid w:val="00CF58EB"/>
    <w:rsid w:val="00CF6FEC"/>
    <w:rsid w:val="00D0106E"/>
    <w:rsid w:val="00D06383"/>
    <w:rsid w:val="00D07636"/>
    <w:rsid w:val="00D078E9"/>
    <w:rsid w:val="00D07E41"/>
    <w:rsid w:val="00D116A1"/>
    <w:rsid w:val="00D20E85"/>
    <w:rsid w:val="00D234A7"/>
    <w:rsid w:val="00D24615"/>
    <w:rsid w:val="00D3091A"/>
    <w:rsid w:val="00D37842"/>
    <w:rsid w:val="00D42DC2"/>
    <w:rsid w:val="00D4302B"/>
    <w:rsid w:val="00D439D1"/>
    <w:rsid w:val="00D446EE"/>
    <w:rsid w:val="00D46AA2"/>
    <w:rsid w:val="00D537E1"/>
    <w:rsid w:val="00D55BB2"/>
    <w:rsid w:val="00D6091A"/>
    <w:rsid w:val="00D62F29"/>
    <w:rsid w:val="00D632C3"/>
    <w:rsid w:val="00D6605A"/>
    <w:rsid w:val="00D6695F"/>
    <w:rsid w:val="00D75218"/>
    <w:rsid w:val="00D75644"/>
    <w:rsid w:val="00D75651"/>
    <w:rsid w:val="00D76EE1"/>
    <w:rsid w:val="00D7756E"/>
    <w:rsid w:val="00D81656"/>
    <w:rsid w:val="00D81DA4"/>
    <w:rsid w:val="00D83D87"/>
    <w:rsid w:val="00D84A6D"/>
    <w:rsid w:val="00D86A30"/>
    <w:rsid w:val="00D87220"/>
    <w:rsid w:val="00D87C38"/>
    <w:rsid w:val="00D95AFD"/>
    <w:rsid w:val="00D97CB4"/>
    <w:rsid w:val="00D97DD4"/>
    <w:rsid w:val="00DA2E4D"/>
    <w:rsid w:val="00DA4034"/>
    <w:rsid w:val="00DA5A8A"/>
    <w:rsid w:val="00DA6B0C"/>
    <w:rsid w:val="00DA7575"/>
    <w:rsid w:val="00DB1170"/>
    <w:rsid w:val="00DB2489"/>
    <w:rsid w:val="00DB26CD"/>
    <w:rsid w:val="00DB414E"/>
    <w:rsid w:val="00DB441C"/>
    <w:rsid w:val="00DB44AF"/>
    <w:rsid w:val="00DB5794"/>
    <w:rsid w:val="00DC1F58"/>
    <w:rsid w:val="00DC2B38"/>
    <w:rsid w:val="00DC339B"/>
    <w:rsid w:val="00DC5D40"/>
    <w:rsid w:val="00DC69A7"/>
    <w:rsid w:val="00DD0184"/>
    <w:rsid w:val="00DD30E9"/>
    <w:rsid w:val="00DD4F47"/>
    <w:rsid w:val="00DD7FBB"/>
    <w:rsid w:val="00DE0478"/>
    <w:rsid w:val="00DE08E0"/>
    <w:rsid w:val="00DE0B9F"/>
    <w:rsid w:val="00DE2A9E"/>
    <w:rsid w:val="00DE4238"/>
    <w:rsid w:val="00DE5FEA"/>
    <w:rsid w:val="00DE657F"/>
    <w:rsid w:val="00DF1218"/>
    <w:rsid w:val="00DF4B42"/>
    <w:rsid w:val="00DF5B5D"/>
    <w:rsid w:val="00DF6462"/>
    <w:rsid w:val="00DF69B4"/>
    <w:rsid w:val="00E02FA0"/>
    <w:rsid w:val="00E036DC"/>
    <w:rsid w:val="00E03DBA"/>
    <w:rsid w:val="00E0475C"/>
    <w:rsid w:val="00E05227"/>
    <w:rsid w:val="00E10454"/>
    <w:rsid w:val="00E112E5"/>
    <w:rsid w:val="00E122D8"/>
    <w:rsid w:val="00E12CC8"/>
    <w:rsid w:val="00E1340A"/>
    <w:rsid w:val="00E15352"/>
    <w:rsid w:val="00E21CC7"/>
    <w:rsid w:val="00E22CE9"/>
    <w:rsid w:val="00E24D9E"/>
    <w:rsid w:val="00E25849"/>
    <w:rsid w:val="00E3197E"/>
    <w:rsid w:val="00E342F8"/>
    <w:rsid w:val="00E34D2B"/>
    <w:rsid w:val="00E351ED"/>
    <w:rsid w:val="00E41414"/>
    <w:rsid w:val="00E6034B"/>
    <w:rsid w:val="00E6549E"/>
    <w:rsid w:val="00E65EDE"/>
    <w:rsid w:val="00E70F81"/>
    <w:rsid w:val="00E717BC"/>
    <w:rsid w:val="00E71DA5"/>
    <w:rsid w:val="00E77055"/>
    <w:rsid w:val="00E77460"/>
    <w:rsid w:val="00E778BF"/>
    <w:rsid w:val="00E83ABC"/>
    <w:rsid w:val="00E844F2"/>
    <w:rsid w:val="00E85A40"/>
    <w:rsid w:val="00E90AD0"/>
    <w:rsid w:val="00E92FCB"/>
    <w:rsid w:val="00E95EB0"/>
    <w:rsid w:val="00EA147F"/>
    <w:rsid w:val="00EA1745"/>
    <w:rsid w:val="00EA2274"/>
    <w:rsid w:val="00EA4A27"/>
    <w:rsid w:val="00EA4FA6"/>
    <w:rsid w:val="00EA62DE"/>
    <w:rsid w:val="00EB1A25"/>
    <w:rsid w:val="00EB201F"/>
    <w:rsid w:val="00EB7F05"/>
    <w:rsid w:val="00EC09C4"/>
    <w:rsid w:val="00EC2C14"/>
    <w:rsid w:val="00EC4381"/>
    <w:rsid w:val="00EC7363"/>
    <w:rsid w:val="00ED03AB"/>
    <w:rsid w:val="00ED05A2"/>
    <w:rsid w:val="00ED1963"/>
    <w:rsid w:val="00ED1CD4"/>
    <w:rsid w:val="00ED1D2B"/>
    <w:rsid w:val="00ED5E38"/>
    <w:rsid w:val="00ED64B5"/>
    <w:rsid w:val="00EE234C"/>
    <w:rsid w:val="00EE3BC1"/>
    <w:rsid w:val="00EE7CCA"/>
    <w:rsid w:val="00EF336C"/>
    <w:rsid w:val="00EF5D1A"/>
    <w:rsid w:val="00EF69DA"/>
    <w:rsid w:val="00F10A7A"/>
    <w:rsid w:val="00F13E08"/>
    <w:rsid w:val="00F15A21"/>
    <w:rsid w:val="00F16A14"/>
    <w:rsid w:val="00F174C9"/>
    <w:rsid w:val="00F2473E"/>
    <w:rsid w:val="00F24E18"/>
    <w:rsid w:val="00F2558D"/>
    <w:rsid w:val="00F33D96"/>
    <w:rsid w:val="00F362D7"/>
    <w:rsid w:val="00F363D7"/>
    <w:rsid w:val="00F37D7B"/>
    <w:rsid w:val="00F44A3D"/>
    <w:rsid w:val="00F451B7"/>
    <w:rsid w:val="00F46D58"/>
    <w:rsid w:val="00F51821"/>
    <w:rsid w:val="00F5314C"/>
    <w:rsid w:val="00F55E97"/>
    <w:rsid w:val="00F5688C"/>
    <w:rsid w:val="00F56BDD"/>
    <w:rsid w:val="00F57927"/>
    <w:rsid w:val="00F57DB0"/>
    <w:rsid w:val="00F60048"/>
    <w:rsid w:val="00F6095B"/>
    <w:rsid w:val="00F635DD"/>
    <w:rsid w:val="00F640D2"/>
    <w:rsid w:val="00F6627B"/>
    <w:rsid w:val="00F67F69"/>
    <w:rsid w:val="00F7336E"/>
    <w:rsid w:val="00F734F2"/>
    <w:rsid w:val="00F75052"/>
    <w:rsid w:val="00F7616C"/>
    <w:rsid w:val="00F76E47"/>
    <w:rsid w:val="00F804D3"/>
    <w:rsid w:val="00F816CB"/>
    <w:rsid w:val="00F81CD2"/>
    <w:rsid w:val="00F82641"/>
    <w:rsid w:val="00F826A4"/>
    <w:rsid w:val="00F87741"/>
    <w:rsid w:val="00F90151"/>
    <w:rsid w:val="00F90F18"/>
    <w:rsid w:val="00F91970"/>
    <w:rsid w:val="00F937E4"/>
    <w:rsid w:val="00F95686"/>
    <w:rsid w:val="00F95EE7"/>
    <w:rsid w:val="00F96E3E"/>
    <w:rsid w:val="00FA0367"/>
    <w:rsid w:val="00FA0FBB"/>
    <w:rsid w:val="00FA39E6"/>
    <w:rsid w:val="00FA7BC9"/>
    <w:rsid w:val="00FB1BBA"/>
    <w:rsid w:val="00FB378E"/>
    <w:rsid w:val="00FB37F1"/>
    <w:rsid w:val="00FB47C0"/>
    <w:rsid w:val="00FB501B"/>
    <w:rsid w:val="00FB7770"/>
    <w:rsid w:val="00FD3B91"/>
    <w:rsid w:val="00FD4956"/>
    <w:rsid w:val="00FD576B"/>
    <w:rsid w:val="00FD579E"/>
    <w:rsid w:val="00FD5968"/>
    <w:rsid w:val="00FD6845"/>
    <w:rsid w:val="00FE0875"/>
    <w:rsid w:val="00FE4516"/>
    <w:rsid w:val="00FE5F39"/>
    <w:rsid w:val="00FE64C8"/>
    <w:rsid w:val="00FF07ED"/>
    <w:rsid w:val="00FF39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FB663B-9091-4D5F-AD1B-6BB89043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77891"/>
    <w:pPr>
      <w:snapToGrid w:val="0"/>
      <w:jc w:val="left"/>
    </w:pPr>
    <w:rPr>
      <w:sz w:val="20"/>
    </w:rPr>
  </w:style>
  <w:style w:type="character" w:customStyle="1" w:styleId="afd">
    <w:name w:val="註腳文字 字元"/>
    <w:basedOn w:val="a7"/>
    <w:link w:val="afc"/>
    <w:uiPriority w:val="99"/>
    <w:semiHidden/>
    <w:rsid w:val="00077891"/>
    <w:rPr>
      <w:rFonts w:ascii="標楷體" w:eastAsia="標楷體"/>
      <w:kern w:val="2"/>
    </w:rPr>
  </w:style>
  <w:style w:type="character" w:styleId="afe">
    <w:name w:val="footnote reference"/>
    <w:basedOn w:val="a7"/>
    <w:uiPriority w:val="99"/>
    <w:semiHidden/>
    <w:unhideWhenUsed/>
    <w:rsid w:val="00077891"/>
    <w:rPr>
      <w:vertAlign w:val="superscript"/>
    </w:rPr>
  </w:style>
  <w:style w:type="paragraph" w:styleId="aff">
    <w:name w:val="Date"/>
    <w:basedOn w:val="a6"/>
    <w:next w:val="a6"/>
    <w:link w:val="aff0"/>
    <w:uiPriority w:val="99"/>
    <w:semiHidden/>
    <w:unhideWhenUsed/>
    <w:rsid w:val="005C4157"/>
    <w:pPr>
      <w:jc w:val="right"/>
    </w:pPr>
  </w:style>
  <w:style w:type="character" w:customStyle="1" w:styleId="aff0">
    <w:name w:val="日期 字元"/>
    <w:basedOn w:val="a7"/>
    <w:link w:val="aff"/>
    <w:uiPriority w:val="99"/>
    <w:semiHidden/>
    <w:rsid w:val="005C4157"/>
    <w:rPr>
      <w:rFonts w:ascii="標楷體" w:eastAsia="標楷體"/>
      <w:kern w:val="2"/>
      <w:sz w:val="32"/>
    </w:rPr>
  </w:style>
  <w:style w:type="paragraph" w:styleId="aff1">
    <w:name w:val="Salutation"/>
    <w:basedOn w:val="a6"/>
    <w:next w:val="a6"/>
    <w:link w:val="aff2"/>
    <w:uiPriority w:val="99"/>
    <w:unhideWhenUsed/>
    <w:rsid w:val="00B605D2"/>
    <w:rPr>
      <w:rFonts w:hAnsi="標楷體"/>
      <w:color w:val="000000"/>
      <w:szCs w:val="32"/>
    </w:rPr>
  </w:style>
  <w:style w:type="character" w:customStyle="1" w:styleId="aff2">
    <w:name w:val="問候 字元"/>
    <w:basedOn w:val="a7"/>
    <w:link w:val="aff1"/>
    <w:uiPriority w:val="99"/>
    <w:rsid w:val="00B605D2"/>
    <w:rPr>
      <w:rFonts w:ascii="標楷體" w:eastAsia="標楷體" w:hAnsi="標楷體"/>
      <w:color w:val="000000"/>
      <w:kern w:val="2"/>
      <w:sz w:val="32"/>
      <w:szCs w:val="32"/>
    </w:rPr>
  </w:style>
  <w:style w:type="paragraph" w:styleId="aff3">
    <w:name w:val="Closing"/>
    <w:basedOn w:val="a6"/>
    <w:link w:val="aff4"/>
    <w:uiPriority w:val="99"/>
    <w:unhideWhenUsed/>
    <w:rsid w:val="00B605D2"/>
    <w:pPr>
      <w:ind w:leftChars="1800" w:left="100"/>
    </w:pPr>
    <w:rPr>
      <w:rFonts w:hAnsi="標楷體"/>
      <w:color w:val="000000"/>
      <w:szCs w:val="32"/>
    </w:rPr>
  </w:style>
  <w:style w:type="character" w:customStyle="1" w:styleId="aff4">
    <w:name w:val="結語 字元"/>
    <w:basedOn w:val="a7"/>
    <w:link w:val="aff3"/>
    <w:uiPriority w:val="99"/>
    <w:rsid w:val="00B605D2"/>
    <w:rPr>
      <w:rFonts w:ascii="標楷體" w:eastAsia="標楷體" w:hAnsi="標楷體"/>
      <w:color w:val="000000"/>
      <w:kern w:val="2"/>
      <w:sz w:val="32"/>
      <w:szCs w:val="32"/>
    </w:rPr>
  </w:style>
  <w:style w:type="paragraph" w:styleId="HTML">
    <w:name w:val="HTML Preformatted"/>
    <w:basedOn w:val="a6"/>
    <w:link w:val="HTML0"/>
    <w:uiPriority w:val="99"/>
    <w:semiHidden/>
    <w:unhideWhenUsed/>
    <w:rsid w:val="00B17AFF"/>
    <w:rPr>
      <w:rFonts w:ascii="Courier New" w:hAnsi="Courier New" w:cs="Courier New"/>
      <w:sz w:val="20"/>
    </w:rPr>
  </w:style>
  <w:style w:type="character" w:customStyle="1" w:styleId="HTML0">
    <w:name w:val="HTML 預設格式 字元"/>
    <w:basedOn w:val="a7"/>
    <w:link w:val="HTML"/>
    <w:uiPriority w:val="99"/>
    <w:semiHidden/>
    <w:rsid w:val="00B17AFF"/>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6931-1077-4C5C-9F2D-B0628437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16</TotalTime>
  <Pages>14</Pages>
  <Words>1171</Words>
  <Characters>6679</Characters>
  <Application>Microsoft Office Word</Application>
  <DocSecurity>0</DocSecurity>
  <Lines>55</Lines>
  <Paragraphs>15</Paragraphs>
  <ScaleCrop>false</ScaleCrop>
  <Company>cy</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金志謙</dc:creator>
  <cp:lastModifiedBy>周慶安</cp:lastModifiedBy>
  <cp:revision>3</cp:revision>
  <cp:lastPrinted>2019-06-04T06:08:00Z</cp:lastPrinted>
  <dcterms:created xsi:type="dcterms:W3CDTF">2019-08-15T02:19:00Z</dcterms:created>
  <dcterms:modified xsi:type="dcterms:W3CDTF">2019-08-15T02:35:00Z</dcterms:modified>
</cp:coreProperties>
</file>