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916BF" w:rsidRDefault="006A1D20" w:rsidP="004437CC">
      <w:pPr>
        <w:pStyle w:val="af6"/>
        <w:rPr>
          <w:color w:val="000000" w:themeColor="text1"/>
        </w:rPr>
      </w:pPr>
      <w:bookmarkStart w:id="0" w:name="_GoBack"/>
      <w:bookmarkEnd w:id="0"/>
      <w:r w:rsidRPr="009916BF">
        <w:rPr>
          <w:rFonts w:hint="eastAsia"/>
          <w:color w:val="000000" w:themeColor="text1"/>
        </w:rPr>
        <w:t>彈劾案文</w:t>
      </w:r>
    </w:p>
    <w:p w:rsidR="00852FE1" w:rsidRPr="009916BF" w:rsidRDefault="00862223" w:rsidP="000B0018">
      <w:pPr>
        <w:pStyle w:val="1"/>
        <w:numPr>
          <w:ilvl w:val="0"/>
          <w:numId w:val="1"/>
        </w:numPr>
        <w:rPr>
          <w:color w:val="000000" w:themeColor="text1"/>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9916BF">
        <w:rPr>
          <w:rFonts w:hint="eastAsia"/>
          <w:color w:val="000000" w:themeColor="text1"/>
        </w:rPr>
        <w:t>被彈劾人</w:t>
      </w:r>
      <w:r w:rsidR="00852FE1" w:rsidRPr="009916BF">
        <w:rPr>
          <w:rFonts w:hint="eastAsia"/>
          <w:color w:val="000000" w:themeColor="text1"/>
        </w:rPr>
        <w:t>姓名、服務機關及職級：</w:t>
      </w:r>
    </w:p>
    <w:p w:rsidR="006A1D20" w:rsidRPr="009916BF" w:rsidRDefault="00852FE1" w:rsidP="00852FE1">
      <w:pPr>
        <w:pStyle w:val="aff"/>
        <w:ind w:left="2041" w:hanging="1361"/>
        <w:rPr>
          <w:color w:val="000000" w:themeColor="text1"/>
        </w:rPr>
      </w:pPr>
      <w:r w:rsidRPr="009916BF">
        <w:rPr>
          <w:rFonts w:hint="eastAsia"/>
          <w:color w:val="000000" w:themeColor="text1"/>
        </w:rPr>
        <w:t xml:space="preserve">李穆生　</w:t>
      </w:r>
      <w:r w:rsidRPr="009916BF">
        <w:rPr>
          <w:rFonts w:ascii="Times New Roman" w:hint="eastAsia"/>
          <w:bCs w:val="0"/>
          <w:color w:val="000000" w:themeColor="text1"/>
        </w:rPr>
        <w:t>高雄市政府環境保護局</w:t>
      </w:r>
      <w:r w:rsidR="00BE14BD" w:rsidRPr="009916BF">
        <w:rPr>
          <w:rFonts w:ascii="Times New Roman" w:hint="eastAsia"/>
          <w:bCs w:val="0"/>
          <w:color w:val="000000" w:themeColor="text1"/>
        </w:rPr>
        <w:t>前</w:t>
      </w:r>
      <w:r w:rsidRPr="009916BF">
        <w:rPr>
          <w:rFonts w:ascii="Times New Roman" w:hint="eastAsia"/>
          <w:bCs w:val="0"/>
          <w:color w:val="000000" w:themeColor="text1"/>
        </w:rPr>
        <w:t>局長，相當簡任第十三職等。（</w:t>
      </w:r>
      <w:r w:rsidRPr="009916BF">
        <w:rPr>
          <w:rFonts w:hint="eastAsia"/>
          <w:color w:val="000000" w:themeColor="text1"/>
        </w:rPr>
        <w:t>現任該府技監</w:t>
      </w:r>
      <w:r w:rsidRPr="009916BF">
        <w:rPr>
          <w:rFonts w:cs="標楷體" w:hint="eastAsia"/>
          <w:color w:val="000000" w:themeColor="text1"/>
        </w:rPr>
        <w:t>，</w:t>
      </w:r>
      <w:r w:rsidRPr="009916BF">
        <w:rPr>
          <w:rFonts w:hint="eastAsia"/>
          <w:color w:val="000000" w:themeColor="text1"/>
        </w:rPr>
        <w:t>簡任第十二職等）</w:t>
      </w:r>
      <w:r w:rsidR="006A1D20" w:rsidRPr="009916BF">
        <w:rPr>
          <w:rFonts w:hint="eastAsia"/>
          <w:color w:val="000000" w:themeColor="text1"/>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9916BF" w:rsidRDefault="006A1D20" w:rsidP="000B0018">
      <w:pPr>
        <w:pStyle w:val="1"/>
        <w:numPr>
          <w:ilvl w:val="0"/>
          <w:numId w:val="1"/>
        </w:numPr>
        <w:rPr>
          <w:color w:val="000000" w:themeColor="text1"/>
        </w:rPr>
      </w:pPr>
      <w:r w:rsidRPr="009916BF">
        <w:rPr>
          <w:rFonts w:hint="eastAsia"/>
          <w:color w:val="000000" w:themeColor="text1"/>
        </w:rPr>
        <w:t>案由：</w:t>
      </w:r>
      <w:r w:rsidR="00862223" w:rsidRPr="009916BF">
        <w:rPr>
          <w:rFonts w:hint="eastAsia"/>
          <w:color w:val="000000" w:themeColor="text1"/>
        </w:rPr>
        <w:t>被彈劾人</w:t>
      </w:r>
      <w:r w:rsidR="00526353" w:rsidRPr="009916BF">
        <w:rPr>
          <w:rFonts w:hint="eastAsia"/>
          <w:color w:val="000000" w:themeColor="text1"/>
        </w:rPr>
        <w:t>李穆生</w:t>
      </w:r>
      <w:r w:rsidR="00477604" w:rsidRPr="009916BF">
        <w:rPr>
          <w:rFonts w:hint="eastAsia"/>
          <w:color w:val="000000" w:themeColor="text1"/>
        </w:rPr>
        <w:t>於任職高雄市政府環境保護局局長期間，涉犯公務員洩漏國防以外秘密罪案件，經臺灣高等法院高雄分院於</w:t>
      </w:r>
      <w:r w:rsidR="00477604" w:rsidRPr="009916BF">
        <w:rPr>
          <w:color w:val="000000" w:themeColor="text1"/>
        </w:rPr>
        <w:t>107</w:t>
      </w:r>
      <w:r w:rsidR="00477604" w:rsidRPr="009916BF">
        <w:rPr>
          <w:rFonts w:hint="eastAsia"/>
          <w:color w:val="000000" w:themeColor="text1"/>
        </w:rPr>
        <w:t>年</w:t>
      </w:r>
      <w:r w:rsidR="00477604" w:rsidRPr="009916BF">
        <w:rPr>
          <w:color w:val="000000" w:themeColor="text1"/>
        </w:rPr>
        <w:t>1</w:t>
      </w:r>
      <w:r w:rsidR="00477604" w:rsidRPr="009916BF">
        <w:rPr>
          <w:rFonts w:hint="eastAsia"/>
          <w:color w:val="000000" w:themeColor="text1"/>
        </w:rPr>
        <w:t>月</w:t>
      </w:r>
      <w:r w:rsidR="00477604" w:rsidRPr="009916BF">
        <w:rPr>
          <w:color w:val="000000" w:themeColor="text1"/>
        </w:rPr>
        <w:t>18</w:t>
      </w:r>
      <w:r w:rsidR="00477604" w:rsidRPr="009916BF">
        <w:rPr>
          <w:rFonts w:hint="eastAsia"/>
          <w:color w:val="000000" w:themeColor="text1"/>
        </w:rPr>
        <w:t>日以</w:t>
      </w:r>
      <w:r w:rsidR="00477604" w:rsidRPr="009916BF">
        <w:rPr>
          <w:color w:val="000000" w:themeColor="text1"/>
        </w:rPr>
        <w:t>106</w:t>
      </w:r>
      <w:r w:rsidR="00477604" w:rsidRPr="009916BF">
        <w:rPr>
          <w:rFonts w:hint="eastAsia"/>
          <w:color w:val="000000" w:themeColor="text1"/>
        </w:rPr>
        <w:t>年度上易字第</w:t>
      </w:r>
      <w:r w:rsidR="00477604" w:rsidRPr="009916BF">
        <w:rPr>
          <w:color w:val="000000" w:themeColor="text1"/>
        </w:rPr>
        <w:t>479</w:t>
      </w:r>
      <w:r w:rsidR="00477604" w:rsidRPr="009916BF">
        <w:rPr>
          <w:rFonts w:hint="eastAsia"/>
          <w:color w:val="000000" w:themeColor="text1"/>
        </w:rPr>
        <w:t>號判決有罪確定；其不依</w:t>
      </w:r>
      <w:r w:rsidR="001024F6" w:rsidRPr="009916BF">
        <w:rPr>
          <w:rFonts w:hint="eastAsia"/>
          <w:color w:val="000000" w:themeColor="text1"/>
        </w:rPr>
        <w:t>政府採購法</w:t>
      </w:r>
      <w:r w:rsidR="00477604" w:rsidRPr="009916BF">
        <w:rPr>
          <w:rFonts w:hint="eastAsia"/>
          <w:color w:val="000000" w:themeColor="text1"/>
        </w:rPr>
        <w:t>令執行職務，卻</w:t>
      </w:r>
      <w:r w:rsidR="00477604" w:rsidRPr="009916BF">
        <w:rPr>
          <w:rFonts w:cs="標楷體" w:hint="eastAsia"/>
          <w:color w:val="000000" w:themeColor="text1"/>
          <w:lang w:val="zh-TW"/>
        </w:rPr>
        <w:t>假借權力，</w:t>
      </w:r>
      <w:r w:rsidR="00477604" w:rsidRPr="009916BF">
        <w:rPr>
          <w:rFonts w:hint="eastAsia"/>
          <w:color w:val="000000" w:themeColor="text1"/>
        </w:rPr>
        <w:t>任由廠商參與勾選評選委員名單之事務，復洩漏尚未公開之政府採購招標文件內容，</w:t>
      </w:r>
      <w:r w:rsidR="00477604" w:rsidRPr="009916BF">
        <w:rPr>
          <w:rFonts w:cs="標楷體" w:hint="eastAsia"/>
          <w:color w:val="000000" w:themeColor="text1"/>
          <w:lang w:val="zh-TW"/>
        </w:rPr>
        <w:t>濫權</w:t>
      </w:r>
      <w:r w:rsidR="00477604" w:rsidRPr="009916BF">
        <w:rPr>
          <w:rFonts w:hint="eastAsia"/>
          <w:color w:val="000000" w:themeColor="text1"/>
        </w:rPr>
        <w:t>圖予特定廠商預先得知招標文件秘密之不法利益，其偏頗執行政府採購公務之違失，已致生損害於高雄市政府辦理政府採購之信譽，除違反</w:t>
      </w:r>
      <w:r w:rsidR="001024F6" w:rsidRPr="009916BF">
        <w:rPr>
          <w:rFonts w:hint="eastAsia"/>
          <w:color w:val="000000" w:themeColor="text1"/>
        </w:rPr>
        <w:t>政府採購法</w:t>
      </w:r>
      <w:r w:rsidR="00F169D7" w:rsidRPr="009916BF">
        <w:rPr>
          <w:rFonts w:hint="eastAsia"/>
          <w:color w:val="000000" w:themeColor="text1"/>
        </w:rPr>
        <w:t>第</w:t>
      </w:r>
      <w:r w:rsidR="00477604" w:rsidRPr="009916BF">
        <w:rPr>
          <w:color w:val="000000" w:themeColor="text1"/>
        </w:rPr>
        <w:t>34</w:t>
      </w:r>
      <w:r w:rsidR="00477604" w:rsidRPr="009916BF">
        <w:rPr>
          <w:rFonts w:hint="eastAsia"/>
          <w:color w:val="000000" w:themeColor="text1"/>
        </w:rPr>
        <w:t>條</w:t>
      </w:r>
      <w:r w:rsidR="00521F96" w:rsidRPr="009916BF">
        <w:rPr>
          <w:rFonts w:hint="eastAsia"/>
          <w:color w:val="000000" w:themeColor="text1"/>
        </w:rPr>
        <w:t>與</w:t>
      </w:r>
      <w:r w:rsidR="00477604" w:rsidRPr="009916BF">
        <w:rPr>
          <w:rFonts w:hint="eastAsia"/>
          <w:color w:val="000000" w:themeColor="text1"/>
        </w:rPr>
        <w:t>第</w:t>
      </w:r>
      <w:r w:rsidR="00477604" w:rsidRPr="009916BF">
        <w:rPr>
          <w:color w:val="000000" w:themeColor="text1"/>
        </w:rPr>
        <w:t>94</w:t>
      </w:r>
      <w:r w:rsidR="00477604" w:rsidRPr="009916BF">
        <w:rPr>
          <w:rFonts w:hint="eastAsia"/>
          <w:color w:val="000000" w:themeColor="text1"/>
        </w:rPr>
        <w:t>條第</w:t>
      </w:r>
      <w:r w:rsidR="00477604" w:rsidRPr="009916BF">
        <w:rPr>
          <w:color w:val="000000" w:themeColor="text1"/>
        </w:rPr>
        <w:t>2</w:t>
      </w:r>
      <w:r w:rsidR="00477604" w:rsidRPr="009916BF">
        <w:rPr>
          <w:rFonts w:hint="eastAsia"/>
          <w:color w:val="000000" w:themeColor="text1"/>
        </w:rPr>
        <w:t>項授權訂定之</w:t>
      </w:r>
      <w:r w:rsidR="001024F6" w:rsidRPr="009916BF">
        <w:rPr>
          <w:rFonts w:hint="eastAsia"/>
          <w:color w:val="000000" w:themeColor="text1"/>
        </w:rPr>
        <w:t>採購評選委員會組織準則</w:t>
      </w:r>
      <w:r w:rsidR="00477604" w:rsidRPr="009916BF">
        <w:rPr>
          <w:rFonts w:hint="eastAsia"/>
          <w:color w:val="000000" w:themeColor="text1"/>
        </w:rPr>
        <w:t>第</w:t>
      </w:r>
      <w:r w:rsidR="00477604" w:rsidRPr="009916BF">
        <w:rPr>
          <w:color w:val="000000" w:themeColor="text1"/>
        </w:rPr>
        <w:t>6</w:t>
      </w:r>
      <w:r w:rsidR="00477604" w:rsidRPr="009916BF">
        <w:rPr>
          <w:rFonts w:hint="eastAsia"/>
          <w:color w:val="000000" w:themeColor="text1"/>
        </w:rPr>
        <w:t>條等規定外，復違反</w:t>
      </w:r>
      <w:r w:rsidR="001024F6" w:rsidRPr="009916BF">
        <w:rPr>
          <w:rFonts w:hint="eastAsia"/>
          <w:color w:val="000000" w:themeColor="text1"/>
        </w:rPr>
        <w:t>公務員服務法</w:t>
      </w:r>
      <w:r w:rsidR="00477604" w:rsidRPr="009916BF">
        <w:rPr>
          <w:rFonts w:hint="eastAsia"/>
          <w:color w:val="000000" w:themeColor="text1"/>
        </w:rPr>
        <w:t>第</w:t>
      </w:r>
      <w:r w:rsidR="00477604" w:rsidRPr="009916BF">
        <w:rPr>
          <w:color w:val="000000" w:themeColor="text1"/>
        </w:rPr>
        <w:t>1</w:t>
      </w:r>
      <w:r w:rsidR="00477604" w:rsidRPr="009916BF">
        <w:rPr>
          <w:rFonts w:hint="eastAsia"/>
          <w:color w:val="000000" w:themeColor="text1"/>
        </w:rPr>
        <w:t>條：公務員應忠心努力，依法律、命令所定執行其職務。第</w:t>
      </w:r>
      <w:r w:rsidR="00477604" w:rsidRPr="009916BF">
        <w:rPr>
          <w:color w:val="000000" w:themeColor="text1"/>
        </w:rPr>
        <w:t>4</w:t>
      </w:r>
      <w:r w:rsidR="00477604" w:rsidRPr="009916BF">
        <w:rPr>
          <w:rFonts w:hint="eastAsia"/>
          <w:color w:val="000000" w:themeColor="text1"/>
        </w:rPr>
        <w:t>條</w:t>
      </w:r>
      <w:r w:rsidR="00477604" w:rsidRPr="009916BF">
        <w:rPr>
          <w:rFonts w:hint="eastAsia"/>
          <w:color w:val="000000" w:themeColor="text1"/>
          <w:lang w:val="zh-TW"/>
        </w:rPr>
        <w:t>：公務員有絕對保守政府機關</w:t>
      </w:r>
      <w:r w:rsidR="00526353" w:rsidRPr="009916BF">
        <w:rPr>
          <w:rFonts w:hint="eastAsia"/>
          <w:color w:val="000000" w:themeColor="text1"/>
          <w:lang w:val="zh-TW"/>
        </w:rPr>
        <w:t>機密</w:t>
      </w:r>
      <w:r w:rsidR="00477604" w:rsidRPr="009916BF">
        <w:rPr>
          <w:rFonts w:hint="eastAsia"/>
          <w:color w:val="000000" w:themeColor="text1"/>
          <w:lang w:val="zh-TW"/>
        </w:rPr>
        <w:t>之義務，對於</w:t>
      </w:r>
      <w:r w:rsidR="00526353" w:rsidRPr="009916BF">
        <w:rPr>
          <w:rFonts w:hint="eastAsia"/>
          <w:color w:val="000000" w:themeColor="text1"/>
          <w:lang w:val="zh-TW"/>
        </w:rPr>
        <w:t>機密</w:t>
      </w:r>
      <w:r w:rsidR="00477604" w:rsidRPr="009916BF">
        <w:rPr>
          <w:rFonts w:hint="eastAsia"/>
          <w:color w:val="000000" w:themeColor="text1"/>
          <w:lang w:val="zh-TW"/>
        </w:rPr>
        <w:t>事件，無論是否主管事務，均不得</w:t>
      </w:r>
      <w:r w:rsidR="00477604" w:rsidRPr="009916BF">
        <w:rPr>
          <w:rFonts w:cs="標楷體" w:hint="eastAsia"/>
          <w:color w:val="000000" w:themeColor="text1"/>
          <w:lang w:val="zh-TW"/>
        </w:rPr>
        <w:t>洩漏</w:t>
      </w:r>
      <w:r w:rsidR="00477604" w:rsidRPr="009916BF">
        <w:rPr>
          <w:rFonts w:hint="eastAsia"/>
          <w:color w:val="000000" w:themeColor="text1"/>
        </w:rPr>
        <w:t>。第</w:t>
      </w:r>
      <w:r w:rsidR="00477604" w:rsidRPr="009916BF">
        <w:rPr>
          <w:color w:val="000000" w:themeColor="text1"/>
        </w:rPr>
        <w:t>5</w:t>
      </w:r>
      <w:r w:rsidR="00477604" w:rsidRPr="009916BF">
        <w:rPr>
          <w:rFonts w:hint="eastAsia"/>
          <w:color w:val="000000" w:themeColor="text1"/>
        </w:rPr>
        <w:t>條</w:t>
      </w:r>
      <w:r w:rsidR="00EA79B2" w:rsidRPr="009916BF">
        <w:rPr>
          <w:rFonts w:hint="eastAsia"/>
          <w:color w:val="000000" w:themeColor="text1"/>
        </w:rPr>
        <w:t>：</w:t>
      </w:r>
      <w:r w:rsidR="00477604" w:rsidRPr="009916BF">
        <w:rPr>
          <w:rFonts w:hint="eastAsia"/>
          <w:color w:val="000000" w:themeColor="text1"/>
        </w:rPr>
        <w:t>公務員應誠實清廉、謹慎勤勉，不得有足以損失名譽之行為。第</w:t>
      </w:r>
      <w:r w:rsidR="00477604" w:rsidRPr="009916BF">
        <w:rPr>
          <w:color w:val="000000" w:themeColor="text1"/>
        </w:rPr>
        <w:t>6</w:t>
      </w:r>
      <w:r w:rsidR="00477604" w:rsidRPr="009916BF">
        <w:rPr>
          <w:rFonts w:cs="標楷體" w:hint="eastAsia"/>
          <w:color w:val="000000" w:themeColor="text1"/>
          <w:lang w:val="zh-TW"/>
        </w:rPr>
        <w:t>條：公務員不得假借權力，以圖他人之利益等規定。核其</w:t>
      </w:r>
      <w:r w:rsidR="00477604" w:rsidRPr="009916BF">
        <w:rPr>
          <w:rFonts w:hint="eastAsia"/>
          <w:color w:val="000000" w:themeColor="text1"/>
        </w:rPr>
        <w:t>違法失職</w:t>
      </w:r>
      <w:r w:rsidR="00477604" w:rsidRPr="009916BF">
        <w:rPr>
          <w:rFonts w:cs="標楷體" w:hint="eastAsia"/>
          <w:color w:val="000000" w:themeColor="text1"/>
          <w:lang w:val="zh-TW"/>
        </w:rPr>
        <w:t>情節重大，</w:t>
      </w:r>
      <w:r w:rsidR="00477604" w:rsidRPr="009916BF">
        <w:rPr>
          <w:rFonts w:hint="eastAsia"/>
          <w:color w:val="000000" w:themeColor="text1"/>
        </w:rPr>
        <w:t>應予提案彈劾。</w:t>
      </w:r>
    </w:p>
    <w:p w:rsidR="00E25849" w:rsidRPr="009916BF" w:rsidRDefault="00CF066D" w:rsidP="000B0018">
      <w:pPr>
        <w:pStyle w:val="1"/>
        <w:numPr>
          <w:ilvl w:val="0"/>
          <w:numId w:val="1"/>
        </w:numPr>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9916BF">
        <w:rPr>
          <w:rFonts w:hint="eastAsia"/>
          <w:color w:val="000000" w:themeColor="text1"/>
        </w:rPr>
        <w:t>違法失職之事實與證據：</w:t>
      </w:r>
      <w:bookmarkEnd w:id="36"/>
      <w:bookmarkEnd w:id="37"/>
    </w:p>
    <w:p w:rsidR="00477604" w:rsidRPr="009916BF" w:rsidRDefault="00477604" w:rsidP="00477604">
      <w:pPr>
        <w:pStyle w:val="2"/>
        <w:rPr>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r w:rsidRPr="009916BF">
        <w:rPr>
          <w:rFonts w:hint="eastAsia"/>
          <w:color w:val="000000" w:themeColor="text1"/>
        </w:rPr>
        <w:t>本案係高雄市政府於民國（下同）</w:t>
      </w:r>
      <w:r w:rsidRPr="009916BF">
        <w:rPr>
          <w:color w:val="000000" w:themeColor="text1"/>
        </w:rPr>
        <w:t>107</w:t>
      </w:r>
      <w:r w:rsidRPr="009916BF">
        <w:rPr>
          <w:rFonts w:hint="eastAsia"/>
          <w:color w:val="000000" w:themeColor="text1"/>
        </w:rPr>
        <w:t>年</w:t>
      </w:r>
      <w:r w:rsidRPr="009916BF">
        <w:rPr>
          <w:color w:val="000000" w:themeColor="text1"/>
        </w:rPr>
        <w:t>4</w:t>
      </w:r>
      <w:r w:rsidRPr="009916BF">
        <w:rPr>
          <w:rFonts w:hint="eastAsia"/>
          <w:color w:val="000000" w:themeColor="text1"/>
        </w:rPr>
        <w:t>月</w:t>
      </w:r>
      <w:r w:rsidRPr="009916BF">
        <w:rPr>
          <w:color w:val="000000" w:themeColor="text1"/>
        </w:rPr>
        <w:t>16</w:t>
      </w:r>
      <w:r w:rsidRPr="009916BF">
        <w:rPr>
          <w:rFonts w:hint="eastAsia"/>
          <w:color w:val="000000" w:themeColor="text1"/>
        </w:rPr>
        <w:t>日函報本院，就</w:t>
      </w:r>
      <w:r w:rsidR="00CB47CA" w:rsidRPr="009916BF">
        <w:rPr>
          <w:rFonts w:hint="eastAsia"/>
          <w:color w:val="000000" w:themeColor="text1"/>
        </w:rPr>
        <w:t>被彈劾人</w:t>
      </w:r>
      <w:r w:rsidRPr="009916BF">
        <w:rPr>
          <w:rFonts w:hint="eastAsia"/>
          <w:color w:val="000000" w:themeColor="text1"/>
        </w:rPr>
        <w:t>於</w:t>
      </w:r>
      <w:r w:rsidRPr="009916BF">
        <w:rPr>
          <w:color w:val="000000" w:themeColor="text1"/>
        </w:rPr>
        <w:t>98</w:t>
      </w:r>
      <w:r w:rsidRPr="009916BF">
        <w:rPr>
          <w:rFonts w:hint="eastAsia"/>
          <w:color w:val="000000" w:themeColor="text1"/>
        </w:rPr>
        <w:t>年</w:t>
      </w:r>
      <w:r w:rsidRPr="009916BF">
        <w:rPr>
          <w:color w:val="000000" w:themeColor="text1"/>
        </w:rPr>
        <w:t>9</w:t>
      </w:r>
      <w:r w:rsidRPr="009916BF">
        <w:rPr>
          <w:rFonts w:hint="eastAsia"/>
          <w:color w:val="000000" w:themeColor="text1"/>
        </w:rPr>
        <w:t>月</w:t>
      </w:r>
      <w:r w:rsidRPr="009916BF">
        <w:rPr>
          <w:color w:val="000000" w:themeColor="text1"/>
        </w:rPr>
        <w:t>8</w:t>
      </w:r>
      <w:r w:rsidRPr="009916BF">
        <w:rPr>
          <w:rFonts w:hint="eastAsia"/>
          <w:color w:val="000000" w:themeColor="text1"/>
        </w:rPr>
        <w:t>日起至</w:t>
      </w:r>
      <w:r w:rsidRPr="009916BF">
        <w:rPr>
          <w:color w:val="000000" w:themeColor="text1"/>
        </w:rPr>
        <w:t>101</w:t>
      </w:r>
      <w:r w:rsidRPr="009916BF">
        <w:rPr>
          <w:rFonts w:hint="eastAsia"/>
          <w:color w:val="000000" w:themeColor="text1"/>
        </w:rPr>
        <w:t>年</w:t>
      </w:r>
      <w:r w:rsidRPr="009916BF">
        <w:rPr>
          <w:color w:val="000000" w:themeColor="text1"/>
        </w:rPr>
        <w:t>7</w:t>
      </w:r>
      <w:r w:rsidRPr="009916BF">
        <w:rPr>
          <w:rFonts w:hint="eastAsia"/>
          <w:color w:val="000000" w:themeColor="text1"/>
        </w:rPr>
        <w:t>月</w:t>
      </w:r>
      <w:r w:rsidRPr="009916BF">
        <w:rPr>
          <w:color w:val="000000" w:themeColor="text1"/>
        </w:rPr>
        <w:t>31</w:t>
      </w:r>
      <w:r w:rsidRPr="009916BF">
        <w:rPr>
          <w:rFonts w:hint="eastAsia"/>
          <w:color w:val="000000" w:themeColor="text1"/>
        </w:rPr>
        <w:t>日止擔任高雄市政府環境保護局</w:t>
      </w:r>
      <w:r w:rsidR="008B1114" w:rsidRPr="009916BF">
        <w:rPr>
          <w:rFonts w:hint="eastAsia"/>
          <w:color w:val="000000" w:themeColor="text1"/>
        </w:rPr>
        <w:t>（下稱高雄市環保局）</w:t>
      </w:r>
      <w:r w:rsidRPr="009916BF">
        <w:rPr>
          <w:rFonts w:hint="eastAsia"/>
          <w:color w:val="000000" w:themeColor="text1"/>
        </w:rPr>
        <w:t>局長期間</w:t>
      </w:r>
      <w:r w:rsidR="00163F87" w:rsidRPr="009916BF">
        <w:rPr>
          <w:rFonts w:hint="eastAsia"/>
          <w:color w:val="000000" w:themeColor="text1"/>
        </w:rPr>
        <w:t>（附件一）</w:t>
      </w:r>
      <w:r w:rsidRPr="009916BF">
        <w:rPr>
          <w:rFonts w:hint="eastAsia"/>
          <w:color w:val="000000" w:themeColor="text1"/>
        </w:rPr>
        <w:t>，因犯瀆職案件，由臺灣高雄地方法院檢察署以</w:t>
      </w:r>
      <w:hyperlink r:id="rId9" w:anchor="_blank" w:history="1">
        <w:r w:rsidRPr="009916BF">
          <w:rPr>
            <w:color w:val="000000" w:themeColor="text1"/>
          </w:rPr>
          <w:t>101</w:t>
        </w:r>
        <w:r w:rsidRPr="009916BF">
          <w:rPr>
            <w:rFonts w:hint="eastAsia"/>
            <w:color w:val="000000" w:themeColor="text1"/>
          </w:rPr>
          <w:t>年度偵字第</w:t>
        </w:r>
        <w:r w:rsidR="00DA121B" w:rsidRPr="009916BF">
          <w:rPr>
            <w:color w:val="000000" w:themeColor="text1"/>
          </w:rPr>
          <w:t>2926</w:t>
        </w:r>
        <w:r w:rsidRPr="009916BF">
          <w:rPr>
            <w:rFonts w:hint="eastAsia"/>
            <w:color w:val="000000" w:themeColor="text1"/>
          </w:rPr>
          <w:t>號</w:t>
        </w:r>
      </w:hyperlink>
      <w:r w:rsidRPr="009916BF">
        <w:rPr>
          <w:rFonts w:hint="eastAsia"/>
          <w:color w:val="000000" w:themeColor="text1"/>
        </w:rPr>
        <w:t>、</w:t>
      </w:r>
      <w:hyperlink r:id="rId10" w:anchor="_blank" w:history="1">
        <w:r w:rsidRPr="009916BF">
          <w:rPr>
            <w:color w:val="000000" w:themeColor="text1"/>
          </w:rPr>
          <w:t>102</w:t>
        </w:r>
        <w:r w:rsidRPr="009916BF">
          <w:rPr>
            <w:rFonts w:hint="eastAsia"/>
            <w:color w:val="000000" w:themeColor="text1"/>
          </w:rPr>
          <w:t>年度偵字第</w:t>
        </w:r>
        <w:r w:rsidRPr="009916BF">
          <w:rPr>
            <w:color w:val="000000" w:themeColor="text1"/>
          </w:rPr>
          <w:lastRenderedPageBreak/>
          <w:t>17914</w:t>
        </w:r>
        <w:r w:rsidRPr="009916BF">
          <w:rPr>
            <w:rFonts w:hint="eastAsia"/>
            <w:color w:val="000000" w:themeColor="text1"/>
          </w:rPr>
          <w:t>號</w:t>
        </w:r>
      </w:hyperlink>
      <w:r w:rsidRPr="009916BF">
        <w:rPr>
          <w:rFonts w:hint="eastAsia"/>
          <w:color w:val="000000" w:themeColor="text1"/>
        </w:rPr>
        <w:t>提起公訴</w:t>
      </w:r>
      <w:r w:rsidRPr="009916BF">
        <w:rPr>
          <w:color w:val="000000" w:themeColor="text1"/>
        </w:rPr>
        <w:t>(</w:t>
      </w:r>
      <w:r w:rsidRPr="009916BF">
        <w:rPr>
          <w:rFonts w:hint="eastAsia"/>
          <w:color w:val="000000" w:themeColor="text1"/>
        </w:rPr>
        <w:t>附件</w:t>
      </w:r>
      <w:r w:rsidR="00163F87" w:rsidRPr="009916BF">
        <w:rPr>
          <w:rFonts w:hint="eastAsia"/>
          <w:color w:val="000000" w:themeColor="text1"/>
        </w:rPr>
        <w:t>二</w:t>
      </w:r>
      <w:r w:rsidRPr="009916BF">
        <w:rPr>
          <w:color w:val="000000" w:themeColor="text1"/>
        </w:rPr>
        <w:t>)</w:t>
      </w:r>
      <w:r w:rsidRPr="009916BF">
        <w:rPr>
          <w:rFonts w:hint="eastAsia"/>
          <w:color w:val="000000" w:themeColor="text1"/>
        </w:rPr>
        <w:t>，經臺灣橋頭地方法院於</w:t>
      </w:r>
      <w:r w:rsidRPr="009916BF">
        <w:rPr>
          <w:color w:val="000000" w:themeColor="text1"/>
        </w:rPr>
        <w:t>106</w:t>
      </w:r>
      <w:r w:rsidRPr="009916BF">
        <w:rPr>
          <w:rFonts w:hint="eastAsia"/>
          <w:color w:val="000000" w:themeColor="text1"/>
        </w:rPr>
        <w:t>年</w:t>
      </w:r>
      <w:r w:rsidRPr="009916BF">
        <w:rPr>
          <w:color w:val="000000" w:themeColor="text1"/>
        </w:rPr>
        <w:t>5</w:t>
      </w:r>
      <w:r w:rsidRPr="009916BF">
        <w:rPr>
          <w:rFonts w:hint="eastAsia"/>
          <w:color w:val="000000" w:themeColor="text1"/>
        </w:rPr>
        <w:t>月</w:t>
      </w:r>
      <w:r w:rsidRPr="009916BF">
        <w:rPr>
          <w:color w:val="000000" w:themeColor="text1"/>
        </w:rPr>
        <w:t>5</w:t>
      </w:r>
      <w:r w:rsidRPr="009916BF">
        <w:rPr>
          <w:rFonts w:hint="eastAsia"/>
          <w:color w:val="000000" w:themeColor="text1"/>
        </w:rPr>
        <w:t>日以</w:t>
      </w:r>
      <w:r w:rsidRPr="009916BF">
        <w:rPr>
          <w:color w:val="000000" w:themeColor="text1"/>
        </w:rPr>
        <w:t>103</w:t>
      </w:r>
      <w:r w:rsidRPr="009916BF">
        <w:rPr>
          <w:rFonts w:hint="eastAsia"/>
          <w:color w:val="000000" w:themeColor="text1"/>
        </w:rPr>
        <w:t>年度易字第</w:t>
      </w:r>
      <w:r w:rsidRPr="009916BF">
        <w:rPr>
          <w:color w:val="000000" w:themeColor="text1"/>
        </w:rPr>
        <w:t>796</w:t>
      </w:r>
      <w:r w:rsidRPr="009916BF">
        <w:rPr>
          <w:rFonts w:hint="eastAsia"/>
          <w:color w:val="000000" w:themeColor="text1"/>
        </w:rPr>
        <w:t>號為有罪判決</w:t>
      </w:r>
      <w:r w:rsidR="00AB73D5" w:rsidRPr="009916BF">
        <w:rPr>
          <w:color w:val="000000" w:themeColor="text1"/>
        </w:rPr>
        <w:t>(</w:t>
      </w:r>
      <w:r w:rsidR="00AB73D5" w:rsidRPr="009916BF">
        <w:rPr>
          <w:rFonts w:hint="eastAsia"/>
          <w:color w:val="000000" w:themeColor="text1"/>
        </w:rPr>
        <w:t>附件</w:t>
      </w:r>
      <w:r w:rsidR="00163F87" w:rsidRPr="009916BF">
        <w:rPr>
          <w:rFonts w:hint="eastAsia"/>
          <w:color w:val="000000" w:themeColor="text1"/>
        </w:rPr>
        <w:t>三</w:t>
      </w:r>
      <w:r w:rsidR="00AB73D5" w:rsidRPr="009916BF">
        <w:rPr>
          <w:color w:val="000000" w:themeColor="text1"/>
        </w:rPr>
        <w:t>)</w:t>
      </w:r>
      <w:r w:rsidRPr="009916BF">
        <w:rPr>
          <w:rFonts w:hint="eastAsia"/>
          <w:color w:val="000000" w:themeColor="text1"/>
        </w:rPr>
        <w:t>。</w:t>
      </w:r>
      <w:r w:rsidR="00CB47CA" w:rsidRPr="009916BF">
        <w:rPr>
          <w:rFonts w:hint="eastAsia"/>
          <w:color w:val="000000" w:themeColor="text1"/>
        </w:rPr>
        <w:t>被彈劾人</w:t>
      </w:r>
      <w:r w:rsidRPr="009916BF">
        <w:rPr>
          <w:rFonts w:hint="eastAsia"/>
          <w:color w:val="000000" w:themeColor="text1"/>
        </w:rPr>
        <w:t>不服提起上訴後，仍經臺灣高等法院高雄分院於</w:t>
      </w:r>
      <w:r w:rsidRPr="009916BF">
        <w:rPr>
          <w:color w:val="000000" w:themeColor="text1"/>
        </w:rPr>
        <w:t>107</w:t>
      </w:r>
      <w:r w:rsidRPr="009916BF">
        <w:rPr>
          <w:rFonts w:hint="eastAsia"/>
          <w:color w:val="000000" w:themeColor="text1"/>
        </w:rPr>
        <w:t>年</w:t>
      </w:r>
      <w:r w:rsidRPr="009916BF">
        <w:rPr>
          <w:color w:val="000000" w:themeColor="text1"/>
        </w:rPr>
        <w:t>1</w:t>
      </w:r>
      <w:r w:rsidRPr="009916BF">
        <w:rPr>
          <w:rFonts w:hint="eastAsia"/>
          <w:color w:val="000000" w:themeColor="text1"/>
        </w:rPr>
        <w:t>月</w:t>
      </w:r>
      <w:r w:rsidRPr="009916BF">
        <w:rPr>
          <w:color w:val="000000" w:themeColor="text1"/>
        </w:rPr>
        <w:t>18</w:t>
      </w:r>
      <w:r w:rsidR="001626EE" w:rsidRPr="009916BF">
        <w:rPr>
          <w:rFonts w:hint="eastAsia"/>
          <w:color w:val="000000" w:themeColor="text1"/>
        </w:rPr>
        <w:t>日</w:t>
      </w:r>
      <w:r w:rsidRPr="009916BF">
        <w:rPr>
          <w:rFonts w:hint="eastAsia"/>
          <w:color w:val="000000" w:themeColor="text1"/>
        </w:rPr>
        <w:t>以</w:t>
      </w:r>
      <w:r w:rsidRPr="009916BF">
        <w:rPr>
          <w:color w:val="000000" w:themeColor="text1"/>
        </w:rPr>
        <w:t>106</w:t>
      </w:r>
      <w:r w:rsidRPr="009916BF">
        <w:rPr>
          <w:rFonts w:hint="eastAsia"/>
          <w:color w:val="000000" w:themeColor="text1"/>
        </w:rPr>
        <w:t>年度上易字第</w:t>
      </w:r>
      <w:r w:rsidRPr="009916BF">
        <w:rPr>
          <w:color w:val="000000" w:themeColor="text1"/>
        </w:rPr>
        <w:t>479</w:t>
      </w:r>
      <w:r w:rsidRPr="009916BF">
        <w:rPr>
          <w:rFonts w:hint="eastAsia"/>
          <w:color w:val="000000" w:themeColor="text1"/>
        </w:rPr>
        <w:t>號為有罪判決確定</w:t>
      </w:r>
      <w:r w:rsidRPr="009916BF">
        <w:rPr>
          <w:color w:val="000000" w:themeColor="text1"/>
        </w:rPr>
        <w:t>(</w:t>
      </w:r>
      <w:r w:rsidRPr="009916BF">
        <w:rPr>
          <w:rFonts w:hint="eastAsia"/>
          <w:color w:val="000000" w:themeColor="text1"/>
        </w:rPr>
        <w:t>附件</w:t>
      </w:r>
      <w:r w:rsidR="00163F87" w:rsidRPr="009916BF">
        <w:rPr>
          <w:rFonts w:hint="eastAsia"/>
          <w:color w:val="000000" w:themeColor="text1"/>
        </w:rPr>
        <w:t>四</w:t>
      </w:r>
      <w:r w:rsidRPr="009916BF">
        <w:rPr>
          <w:color w:val="000000" w:themeColor="text1"/>
        </w:rPr>
        <w:t>)</w:t>
      </w:r>
      <w:r w:rsidRPr="009916BF">
        <w:rPr>
          <w:rFonts w:hint="eastAsia"/>
          <w:color w:val="000000" w:themeColor="text1"/>
        </w:rPr>
        <w:t>。依其確定判決所認：</w:t>
      </w:r>
      <w:r w:rsidR="00CB47CA" w:rsidRPr="009916BF">
        <w:rPr>
          <w:rFonts w:hint="eastAsia"/>
          <w:color w:val="000000" w:themeColor="text1"/>
        </w:rPr>
        <w:t>被彈劾人</w:t>
      </w:r>
      <w:r w:rsidRPr="009916BF">
        <w:rPr>
          <w:rFonts w:hint="eastAsia"/>
          <w:color w:val="000000" w:themeColor="text1"/>
        </w:rPr>
        <w:t>就</w:t>
      </w:r>
      <w:r w:rsidRPr="009916BF">
        <w:rPr>
          <w:color w:val="000000" w:themeColor="text1"/>
        </w:rPr>
        <w:t>(1)</w:t>
      </w:r>
      <w:r w:rsidR="00F169D7" w:rsidRPr="009916BF">
        <w:rPr>
          <w:rFonts w:hint="eastAsia"/>
          <w:color w:val="000000" w:themeColor="text1"/>
        </w:rPr>
        <w:t>「</w:t>
      </w:r>
      <w:r w:rsidRPr="009916BF">
        <w:rPr>
          <w:color w:val="000000" w:themeColor="text1"/>
        </w:rPr>
        <w:t>100-102</w:t>
      </w:r>
      <w:r w:rsidR="00BE14BD" w:rsidRPr="009916BF">
        <w:rPr>
          <w:rFonts w:hint="eastAsia"/>
          <w:color w:val="000000" w:themeColor="text1"/>
        </w:rPr>
        <w:t>年度高雄市加強街道揚塵洗街計畫」勞務採購標案</w:t>
      </w:r>
      <w:r w:rsidRPr="009916BF">
        <w:rPr>
          <w:color w:val="000000" w:themeColor="text1"/>
        </w:rPr>
        <w:t>(</w:t>
      </w:r>
      <w:r w:rsidRPr="009916BF">
        <w:rPr>
          <w:rFonts w:hint="eastAsia"/>
          <w:color w:val="000000" w:themeColor="text1"/>
        </w:rPr>
        <w:t>下稱洗街案），係犯</w:t>
      </w:r>
      <w:r w:rsidR="001024F6" w:rsidRPr="009916BF">
        <w:rPr>
          <w:rFonts w:hint="eastAsia"/>
          <w:color w:val="000000" w:themeColor="text1"/>
        </w:rPr>
        <w:t>刑法</w:t>
      </w:r>
      <w:r w:rsidRPr="009916BF">
        <w:rPr>
          <w:rFonts w:hint="eastAsia"/>
          <w:color w:val="000000" w:themeColor="text1"/>
        </w:rPr>
        <w:t>第</w:t>
      </w:r>
      <w:r w:rsidRPr="009916BF">
        <w:rPr>
          <w:color w:val="000000" w:themeColor="text1"/>
        </w:rPr>
        <w:t>132</w:t>
      </w:r>
      <w:r w:rsidRPr="009916BF">
        <w:rPr>
          <w:rFonts w:hint="eastAsia"/>
          <w:color w:val="000000" w:themeColor="text1"/>
        </w:rPr>
        <w:t>條第</w:t>
      </w:r>
      <w:r w:rsidRPr="009916BF">
        <w:rPr>
          <w:color w:val="000000" w:themeColor="text1"/>
        </w:rPr>
        <w:t>1</w:t>
      </w:r>
      <w:r w:rsidRPr="009916BF">
        <w:rPr>
          <w:rFonts w:hint="eastAsia"/>
          <w:color w:val="000000" w:themeColor="text1"/>
        </w:rPr>
        <w:t>項之公務員洩漏國防以外秘密</w:t>
      </w:r>
      <w:r w:rsidRPr="009916BF">
        <w:rPr>
          <w:color w:val="000000" w:themeColor="text1"/>
        </w:rPr>
        <w:t>1</w:t>
      </w:r>
      <w:r w:rsidRPr="009916BF">
        <w:rPr>
          <w:rFonts w:hint="eastAsia"/>
          <w:color w:val="000000" w:themeColor="text1"/>
        </w:rPr>
        <w:t>罪，處有期徒刑</w:t>
      </w:r>
      <w:r w:rsidRPr="009916BF">
        <w:rPr>
          <w:color w:val="000000" w:themeColor="text1"/>
        </w:rPr>
        <w:t>6</w:t>
      </w:r>
      <w:r w:rsidRPr="009916BF">
        <w:rPr>
          <w:rFonts w:hint="eastAsia"/>
          <w:color w:val="000000" w:themeColor="text1"/>
        </w:rPr>
        <w:t>月，如易科罰金，以新臺幣</w:t>
      </w:r>
      <w:r w:rsidR="00BE14BD" w:rsidRPr="009916BF">
        <w:rPr>
          <w:rFonts w:hint="eastAsia"/>
          <w:color w:val="000000" w:themeColor="text1"/>
        </w:rPr>
        <w:t>（下同）</w:t>
      </w:r>
      <w:r w:rsidRPr="009916BF">
        <w:rPr>
          <w:color w:val="000000" w:themeColor="text1"/>
        </w:rPr>
        <w:t>1</w:t>
      </w:r>
      <w:r w:rsidRPr="009916BF">
        <w:rPr>
          <w:rFonts w:hint="eastAsia"/>
          <w:color w:val="000000" w:themeColor="text1"/>
        </w:rPr>
        <w:t>仟元折算壹日。就</w:t>
      </w:r>
      <w:r w:rsidRPr="009916BF">
        <w:rPr>
          <w:color w:val="000000" w:themeColor="text1"/>
        </w:rPr>
        <w:t>(2)</w:t>
      </w:r>
      <w:r w:rsidRPr="009916BF">
        <w:rPr>
          <w:rFonts w:hint="eastAsia"/>
          <w:color w:val="000000" w:themeColor="text1"/>
        </w:rPr>
        <w:t>「</w:t>
      </w:r>
      <w:r w:rsidRPr="009916BF">
        <w:rPr>
          <w:color w:val="000000" w:themeColor="text1"/>
        </w:rPr>
        <w:t>101-102</w:t>
      </w:r>
      <w:r w:rsidR="00BE14BD" w:rsidRPr="009916BF">
        <w:rPr>
          <w:rFonts w:hint="eastAsia"/>
          <w:color w:val="000000" w:themeColor="text1"/>
        </w:rPr>
        <w:t>年度高雄市室內空品暨餐飲業輔導計畫」勞務採購標案</w:t>
      </w:r>
      <w:r w:rsidRPr="009916BF">
        <w:rPr>
          <w:color w:val="000000" w:themeColor="text1"/>
        </w:rPr>
        <w:t>(</w:t>
      </w:r>
      <w:r w:rsidRPr="009916BF">
        <w:rPr>
          <w:rFonts w:hint="eastAsia"/>
          <w:color w:val="000000" w:themeColor="text1"/>
        </w:rPr>
        <w:t>下稱空品案）及</w:t>
      </w:r>
      <w:r w:rsidRPr="009916BF">
        <w:rPr>
          <w:color w:val="000000" w:themeColor="text1"/>
        </w:rPr>
        <w:t>(3)</w:t>
      </w:r>
      <w:r w:rsidRPr="009916BF">
        <w:rPr>
          <w:rFonts w:hint="eastAsia"/>
          <w:color w:val="000000" w:themeColor="text1"/>
        </w:rPr>
        <w:t>「</w:t>
      </w:r>
      <w:r w:rsidRPr="009916BF">
        <w:rPr>
          <w:color w:val="000000" w:themeColor="text1"/>
        </w:rPr>
        <w:t>101</w:t>
      </w:r>
      <w:r w:rsidR="00BE14BD" w:rsidRPr="009916BF">
        <w:rPr>
          <w:rFonts w:hint="eastAsia"/>
          <w:color w:val="000000" w:themeColor="text1"/>
        </w:rPr>
        <w:t>年高雄市農地控制場址污染改善暨驗證計畫」勞務採購標案</w:t>
      </w:r>
      <w:r w:rsidRPr="009916BF">
        <w:rPr>
          <w:color w:val="000000" w:themeColor="text1"/>
        </w:rPr>
        <w:t>(</w:t>
      </w:r>
      <w:r w:rsidRPr="009916BF">
        <w:rPr>
          <w:rFonts w:hint="eastAsia"/>
          <w:color w:val="000000" w:themeColor="text1"/>
        </w:rPr>
        <w:t>下稱農地案），皆係與他人共同犯</w:t>
      </w:r>
      <w:r w:rsidR="001024F6" w:rsidRPr="009916BF">
        <w:rPr>
          <w:rFonts w:hint="eastAsia"/>
          <w:color w:val="000000" w:themeColor="text1"/>
        </w:rPr>
        <w:t>刑法</w:t>
      </w:r>
      <w:r w:rsidRPr="009916BF">
        <w:rPr>
          <w:rFonts w:hint="eastAsia"/>
          <w:color w:val="000000" w:themeColor="text1"/>
        </w:rPr>
        <w:t>第</w:t>
      </w:r>
      <w:r w:rsidRPr="009916BF">
        <w:rPr>
          <w:color w:val="000000" w:themeColor="text1"/>
        </w:rPr>
        <w:t>132</w:t>
      </w:r>
      <w:r w:rsidRPr="009916BF">
        <w:rPr>
          <w:rFonts w:hint="eastAsia"/>
          <w:color w:val="000000" w:themeColor="text1"/>
        </w:rPr>
        <w:t>條第</w:t>
      </w:r>
      <w:r w:rsidRPr="009916BF">
        <w:rPr>
          <w:color w:val="000000" w:themeColor="text1"/>
        </w:rPr>
        <w:t>1</w:t>
      </w:r>
      <w:r w:rsidRPr="009916BF">
        <w:rPr>
          <w:rFonts w:hint="eastAsia"/>
          <w:color w:val="000000" w:themeColor="text1"/>
        </w:rPr>
        <w:t>項之公務員洩漏國防以外秘密罪，</w:t>
      </w:r>
      <w:r w:rsidRPr="009916BF">
        <w:rPr>
          <w:color w:val="000000" w:themeColor="text1"/>
        </w:rPr>
        <w:t>2</w:t>
      </w:r>
      <w:r w:rsidRPr="009916BF">
        <w:rPr>
          <w:rFonts w:hint="eastAsia"/>
          <w:color w:val="000000" w:themeColor="text1"/>
        </w:rPr>
        <w:t>罪皆處有期徒刑</w:t>
      </w:r>
      <w:r w:rsidRPr="009916BF">
        <w:rPr>
          <w:color w:val="000000" w:themeColor="text1"/>
        </w:rPr>
        <w:t>5</w:t>
      </w:r>
      <w:r w:rsidR="00BE14BD" w:rsidRPr="009916BF">
        <w:rPr>
          <w:rFonts w:hint="eastAsia"/>
          <w:color w:val="000000" w:themeColor="text1"/>
        </w:rPr>
        <w:t>月，如易科罰金，以</w:t>
      </w:r>
      <w:r w:rsidRPr="009916BF">
        <w:rPr>
          <w:color w:val="000000" w:themeColor="text1"/>
        </w:rPr>
        <w:t>1</w:t>
      </w:r>
      <w:r w:rsidRPr="009916BF">
        <w:rPr>
          <w:rFonts w:hint="eastAsia"/>
          <w:color w:val="000000" w:themeColor="text1"/>
        </w:rPr>
        <w:t>仟元折算壹日。以上</w:t>
      </w:r>
      <w:r w:rsidRPr="009916BF">
        <w:rPr>
          <w:color w:val="000000" w:themeColor="text1"/>
        </w:rPr>
        <w:t>3</w:t>
      </w:r>
      <w:r w:rsidRPr="009916BF">
        <w:rPr>
          <w:rFonts w:hint="eastAsia"/>
          <w:color w:val="000000" w:themeColor="text1"/>
        </w:rPr>
        <w:t>罪，應執行有期徒刑</w:t>
      </w:r>
      <w:r w:rsidRPr="009916BF">
        <w:rPr>
          <w:color w:val="000000" w:themeColor="text1"/>
        </w:rPr>
        <w:t>1</w:t>
      </w:r>
      <w:r w:rsidRPr="009916BF">
        <w:rPr>
          <w:rFonts w:hint="eastAsia"/>
          <w:color w:val="000000" w:themeColor="text1"/>
        </w:rPr>
        <w:t>年</w:t>
      </w:r>
      <w:r w:rsidRPr="009916BF">
        <w:rPr>
          <w:color w:val="000000" w:themeColor="text1"/>
        </w:rPr>
        <w:t>2</w:t>
      </w:r>
      <w:r w:rsidRPr="009916BF">
        <w:rPr>
          <w:rFonts w:hint="eastAsia"/>
          <w:color w:val="000000" w:themeColor="text1"/>
        </w:rPr>
        <w:t>月。因認</w:t>
      </w:r>
      <w:r w:rsidR="00CB47CA" w:rsidRPr="009916BF">
        <w:rPr>
          <w:rFonts w:hint="eastAsia"/>
          <w:color w:val="000000" w:themeColor="text1"/>
        </w:rPr>
        <w:t>被彈劾人</w:t>
      </w:r>
      <w:r w:rsidRPr="009916BF">
        <w:rPr>
          <w:rFonts w:hint="eastAsia"/>
          <w:color w:val="000000" w:themeColor="text1"/>
        </w:rPr>
        <w:t>除觸犯刑事法律規定應負刑事責任外，亦違反</w:t>
      </w:r>
      <w:r w:rsidR="001024F6" w:rsidRPr="009916BF">
        <w:rPr>
          <w:rFonts w:hint="eastAsia"/>
          <w:color w:val="000000" w:themeColor="text1"/>
        </w:rPr>
        <w:t>公務員服務法</w:t>
      </w:r>
      <w:r w:rsidRPr="009916BF">
        <w:rPr>
          <w:rFonts w:hint="eastAsia"/>
          <w:color w:val="000000" w:themeColor="text1"/>
        </w:rPr>
        <w:t>第</w:t>
      </w:r>
      <w:r w:rsidRPr="009916BF">
        <w:rPr>
          <w:color w:val="000000" w:themeColor="text1"/>
        </w:rPr>
        <w:t>1</w:t>
      </w:r>
      <w:r w:rsidRPr="009916BF">
        <w:rPr>
          <w:rFonts w:hint="eastAsia"/>
          <w:color w:val="000000" w:themeColor="text1"/>
        </w:rPr>
        <w:t>條、第</w:t>
      </w:r>
      <w:r w:rsidRPr="009916BF">
        <w:rPr>
          <w:color w:val="000000" w:themeColor="text1"/>
        </w:rPr>
        <w:t>4</w:t>
      </w:r>
      <w:r w:rsidRPr="009916BF">
        <w:rPr>
          <w:rFonts w:hint="eastAsia"/>
          <w:color w:val="000000" w:themeColor="text1"/>
        </w:rPr>
        <w:t>條、第</w:t>
      </w:r>
      <w:r w:rsidRPr="009916BF">
        <w:rPr>
          <w:color w:val="000000" w:themeColor="text1"/>
        </w:rPr>
        <w:t>5</w:t>
      </w:r>
      <w:r w:rsidRPr="009916BF">
        <w:rPr>
          <w:rFonts w:hint="eastAsia"/>
          <w:color w:val="000000" w:themeColor="text1"/>
        </w:rPr>
        <w:t>條、第</w:t>
      </w:r>
      <w:r w:rsidRPr="009916BF">
        <w:rPr>
          <w:color w:val="000000" w:themeColor="text1"/>
        </w:rPr>
        <w:t>6</w:t>
      </w:r>
      <w:r w:rsidRPr="009916BF">
        <w:rPr>
          <w:rFonts w:hint="eastAsia"/>
          <w:color w:val="000000" w:themeColor="text1"/>
        </w:rPr>
        <w:t>條等規定，應予懲處等情，請求本院依法審查。</w:t>
      </w:r>
    </w:p>
    <w:p w:rsidR="00477604" w:rsidRPr="009916BF" w:rsidRDefault="00477604" w:rsidP="00477604">
      <w:pPr>
        <w:pStyle w:val="2"/>
        <w:rPr>
          <w:color w:val="000000" w:themeColor="text1"/>
        </w:rPr>
      </w:pPr>
      <w:r w:rsidRPr="009916BF">
        <w:rPr>
          <w:rFonts w:hint="eastAsia"/>
          <w:color w:val="000000" w:themeColor="text1"/>
        </w:rPr>
        <w:t>經審查結果，其違法失職事實如下：</w:t>
      </w:r>
    </w:p>
    <w:p w:rsidR="00477604" w:rsidRPr="009916BF" w:rsidRDefault="00CB47CA" w:rsidP="00DA121B">
      <w:pPr>
        <w:pStyle w:val="2"/>
        <w:numPr>
          <w:ilvl w:val="0"/>
          <w:numId w:val="0"/>
        </w:numPr>
        <w:ind w:left="1021" w:firstLineChars="200" w:firstLine="680"/>
        <w:rPr>
          <w:color w:val="000000" w:themeColor="text1"/>
        </w:rPr>
      </w:pPr>
      <w:r w:rsidRPr="009916BF">
        <w:rPr>
          <w:rFonts w:hint="eastAsia"/>
          <w:color w:val="000000" w:themeColor="text1"/>
        </w:rPr>
        <w:t>被彈劾人</w:t>
      </w:r>
      <w:r w:rsidR="00DA121B" w:rsidRPr="009916BF">
        <w:rPr>
          <w:rFonts w:hint="eastAsia"/>
          <w:color w:val="000000" w:themeColor="text1"/>
        </w:rPr>
        <w:t>原</w:t>
      </w:r>
      <w:r w:rsidR="008B1114" w:rsidRPr="009916BF">
        <w:rPr>
          <w:rFonts w:hint="eastAsia"/>
          <w:color w:val="000000" w:themeColor="text1"/>
        </w:rPr>
        <w:t>為</w:t>
      </w:r>
      <w:r w:rsidR="00DA121B" w:rsidRPr="009916BF">
        <w:rPr>
          <w:rFonts w:hint="eastAsia"/>
          <w:color w:val="000000" w:themeColor="text1"/>
        </w:rPr>
        <w:t>高雄市環保局局長，任期自</w:t>
      </w:r>
      <w:r w:rsidR="00477604" w:rsidRPr="009916BF">
        <w:rPr>
          <w:color w:val="000000" w:themeColor="text1"/>
        </w:rPr>
        <w:t>98</w:t>
      </w:r>
      <w:r w:rsidR="00477604" w:rsidRPr="009916BF">
        <w:rPr>
          <w:rFonts w:hint="eastAsia"/>
          <w:color w:val="000000" w:themeColor="text1"/>
        </w:rPr>
        <w:t>年</w:t>
      </w:r>
      <w:r w:rsidR="00DA121B" w:rsidRPr="009916BF">
        <w:rPr>
          <w:color w:val="000000" w:themeColor="text1"/>
        </w:rPr>
        <w:t>9</w:t>
      </w:r>
      <w:r w:rsidR="00477604" w:rsidRPr="009916BF">
        <w:rPr>
          <w:rFonts w:hint="eastAsia"/>
          <w:color w:val="000000" w:themeColor="text1"/>
        </w:rPr>
        <w:t>月</w:t>
      </w:r>
      <w:r w:rsidR="00DA121B" w:rsidRPr="009916BF">
        <w:rPr>
          <w:color w:val="000000" w:themeColor="text1"/>
        </w:rPr>
        <w:t>8</w:t>
      </w:r>
      <w:r w:rsidR="00477604" w:rsidRPr="009916BF">
        <w:rPr>
          <w:rFonts w:hint="eastAsia"/>
          <w:color w:val="000000" w:themeColor="text1"/>
        </w:rPr>
        <w:t>日起至</w:t>
      </w:r>
      <w:r w:rsidR="00477604" w:rsidRPr="009916BF">
        <w:rPr>
          <w:color w:val="000000" w:themeColor="text1"/>
        </w:rPr>
        <w:t>101</w:t>
      </w:r>
      <w:r w:rsidR="00477604" w:rsidRPr="009916BF">
        <w:rPr>
          <w:rFonts w:hint="eastAsia"/>
          <w:color w:val="000000" w:themeColor="text1"/>
        </w:rPr>
        <w:t>年</w:t>
      </w:r>
      <w:r w:rsidR="00477604" w:rsidRPr="009916BF">
        <w:rPr>
          <w:color w:val="000000" w:themeColor="text1"/>
        </w:rPr>
        <w:t>7</w:t>
      </w:r>
      <w:r w:rsidR="00477604" w:rsidRPr="009916BF">
        <w:rPr>
          <w:rFonts w:hint="eastAsia"/>
          <w:color w:val="000000" w:themeColor="text1"/>
        </w:rPr>
        <w:t>月</w:t>
      </w:r>
      <w:r w:rsidR="00477604" w:rsidRPr="009916BF">
        <w:rPr>
          <w:color w:val="000000" w:themeColor="text1"/>
        </w:rPr>
        <w:t>31</w:t>
      </w:r>
      <w:r w:rsidR="00477604" w:rsidRPr="009916BF">
        <w:rPr>
          <w:rFonts w:hint="eastAsia"/>
          <w:color w:val="000000" w:themeColor="text1"/>
        </w:rPr>
        <w:t>日止，明知依</w:t>
      </w:r>
      <w:r w:rsidR="001024F6" w:rsidRPr="009916BF">
        <w:rPr>
          <w:rFonts w:hint="eastAsia"/>
          <w:color w:val="000000" w:themeColor="text1"/>
        </w:rPr>
        <w:t>政府採購法</w:t>
      </w:r>
      <w:r w:rsidR="00477604" w:rsidRPr="009916BF">
        <w:rPr>
          <w:rFonts w:hint="eastAsia"/>
          <w:color w:val="000000" w:themeColor="text1"/>
        </w:rPr>
        <w:t>規定，政府機關辦理採購之招標文件內容，凡足以造成不公平競爭者，於公告前皆應予保密。再者，政府機關之需求或承辦採購單位，所簽報之評選委員遴選名單，在機關首長或其授權之人核定評選委員前</w:t>
      </w:r>
      <w:r w:rsidR="00A62E54" w:rsidRPr="009916BF">
        <w:rPr>
          <w:rFonts w:hint="eastAsia"/>
          <w:color w:val="000000" w:themeColor="text1"/>
        </w:rPr>
        <w:t>，</w:t>
      </w:r>
      <w:r w:rsidR="00477604" w:rsidRPr="009916BF">
        <w:rPr>
          <w:rFonts w:hint="eastAsia"/>
          <w:color w:val="000000" w:themeColor="text1"/>
        </w:rPr>
        <w:t>及經核定後之評選委員會組成委員名單，在採購評選委員會開始評選之前，皆屬國防以外應秘密之事項，應予保密不得任意洩漏或交付予他人，詎</w:t>
      </w:r>
      <w:r w:rsidRPr="009916BF">
        <w:rPr>
          <w:rFonts w:hint="eastAsia"/>
          <w:color w:val="000000" w:themeColor="text1"/>
        </w:rPr>
        <w:t>被彈劾人</w:t>
      </w:r>
      <w:r w:rsidR="00477604" w:rsidRPr="009916BF">
        <w:rPr>
          <w:rFonts w:hint="eastAsia"/>
          <w:color w:val="000000" w:themeColor="text1"/>
        </w:rPr>
        <w:t>竟與元曉琴</w:t>
      </w:r>
      <w:r w:rsidR="00477604" w:rsidRPr="009916BF">
        <w:rPr>
          <w:rStyle w:val="aff1"/>
          <w:rFonts w:hAnsi="標楷體" w:cs="標楷體"/>
          <w:color w:val="000000" w:themeColor="text1"/>
          <w:szCs w:val="32"/>
        </w:rPr>
        <w:footnoteReference w:id="1"/>
      </w:r>
      <w:r w:rsidR="004927B5" w:rsidRPr="009916BF">
        <w:rPr>
          <w:rFonts w:hint="eastAsia"/>
          <w:color w:val="000000" w:themeColor="text1"/>
        </w:rPr>
        <w:t>（約聘人員）</w:t>
      </w:r>
      <w:r w:rsidR="00477604" w:rsidRPr="009916BF">
        <w:rPr>
          <w:rFonts w:hint="eastAsia"/>
          <w:color w:val="000000" w:themeColor="text1"/>
        </w:rPr>
        <w:t>、</w:t>
      </w:r>
      <w:r w:rsidR="00B04846">
        <w:rPr>
          <w:rFonts w:hint="eastAsia"/>
          <w:color w:val="000000" w:themeColor="text1"/>
        </w:rPr>
        <w:t>張○○</w:t>
      </w:r>
      <w:r w:rsidR="00477604" w:rsidRPr="009916BF">
        <w:rPr>
          <w:rStyle w:val="aff1"/>
          <w:rFonts w:hAnsi="標楷體" w:cs="標楷體"/>
          <w:color w:val="000000" w:themeColor="text1"/>
          <w:szCs w:val="32"/>
        </w:rPr>
        <w:footnoteReference w:id="2"/>
      </w:r>
      <w:r w:rsidR="004927B5" w:rsidRPr="009916BF">
        <w:rPr>
          <w:rFonts w:hint="eastAsia"/>
          <w:color w:val="000000" w:themeColor="text1"/>
        </w:rPr>
        <w:t>（民間人士）</w:t>
      </w:r>
      <w:r w:rsidR="00477604" w:rsidRPr="009916BF">
        <w:rPr>
          <w:rFonts w:hint="eastAsia"/>
          <w:color w:val="000000" w:themeColor="text1"/>
        </w:rPr>
        <w:t>等人，或個別或共同在下列三件案件中，為下列違法失職行為：</w:t>
      </w:r>
    </w:p>
    <w:p w:rsidR="00477604" w:rsidRPr="009916BF" w:rsidRDefault="00477604" w:rsidP="00477604">
      <w:pPr>
        <w:pStyle w:val="3"/>
        <w:rPr>
          <w:color w:val="000000" w:themeColor="text1"/>
        </w:rPr>
      </w:pPr>
      <w:r w:rsidRPr="009916BF">
        <w:rPr>
          <w:rFonts w:hint="eastAsia"/>
          <w:color w:val="000000" w:themeColor="text1"/>
        </w:rPr>
        <w:t>洗街案：</w:t>
      </w:r>
    </w:p>
    <w:p w:rsidR="00477604" w:rsidRPr="009916BF" w:rsidRDefault="00477604" w:rsidP="00477604">
      <w:pPr>
        <w:pStyle w:val="3"/>
        <w:numPr>
          <w:ilvl w:val="0"/>
          <w:numId w:val="0"/>
        </w:numPr>
        <w:ind w:left="1361" w:firstLineChars="200" w:firstLine="680"/>
        <w:rPr>
          <w:color w:val="000000" w:themeColor="text1"/>
        </w:rPr>
      </w:pPr>
      <w:r w:rsidRPr="009916BF">
        <w:rPr>
          <w:rFonts w:hint="eastAsia"/>
          <w:color w:val="000000" w:themeColor="text1"/>
        </w:rPr>
        <w:t>因倡揚公司負責人</w:t>
      </w:r>
      <w:r w:rsidR="00B04846">
        <w:rPr>
          <w:rFonts w:hint="eastAsia"/>
          <w:color w:val="000000" w:themeColor="text1"/>
        </w:rPr>
        <w:t>葉○○</w:t>
      </w:r>
      <w:r w:rsidRPr="009916BF">
        <w:rPr>
          <w:rFonts w:hint="eastAsia"/>
          <w:color w:val="000000" w:themeColor="text1"/>
        </w:rPr>
        <w:t>於</w:t>
      </w:r>
      <w:r w:rsidRPr="009916BF">
        <w:rPr>
          <w:color w:val="000000" w:themeColor="text1"/>
        </w:rPr>
        <w:t>99</w:t>
      </w:r>
      <w:r w:rsidRPr="009916BF">
        <w:rPr>
          <w:rFonts w:hint="eastAsia"/>
          <w:color w:val="000000" w:themeColor="text1"/>
        </w:rPr>
        <w:t>年間，知悉高雄市環保局即將辦理洗街案，乃透過關係向</w:t>
      </w:r>
      <w:r w:rsidR="00CB47CA" w:rsidRPr="009916BF">
        <w:rPr>
          <w:rFonts w:cs="標楷體" w:hint="eastAsia"/>
          <w:color w:val="000000" w:themeColor="text1"/>
          <w:szCs w:val="32"/>
        </w:rPr>
        <w:t>被彈劾人</w:t>
      </w:r>
      <w:r w:rsidRPr="009916BF">
        <w:rPr>
          <w:rFonts w:hint="eastAsia"/>
          <w:color w:val="000000" w:themeColor="text1"/>
        </w:rPr>
        <w:t>表達欲承作該標案之</w:t>
      </w:r>
      <w:r w:rsidR="003F1A44" w:rsidRPr="009916BF">
        <w:rPr>
          <w:rFonts w:hint="eastAsia"/>
          <w:color w:val="000000" w:themeColor="text1"/>
        </w:rPr>
        <w:t>意願。嗣由該局不知情之承辦員</w:t>
      </w:r>
      <w:r w:rsidR="00B04846">
        <w:rPr>
          <w:rFonts w:hint="eastAsia"/>
          <w:color w:val="000000" w:themeColor="text1"/>
        </w:rPr>
        <w:t>馬○○</w:t>
      </w:r>
      <w:r w:rsidR="003F1A44" w:rsidRPr="009916BF">
        <w:rPr>
          <w:rFonts w:hint="eastAsia"/>
          <w:color w:val="000000" w:themeColor="text1"/>
        </w:rPr>
        <w:t>，依</w:t>
      </w:r>
      <w:r w:rsidR="001024F6" w:rsidRPr="009916BF">
        <w:rPr>
          <w:rFonts w:hint="eastAsia"/>
          <w:color w:val="000000" w:themeColor="text1"/>
        </w:rPr>
        <w:t>採購評選委員會組織準則</w:t>
      </w:r>
      <w:r w:rsidRPr="009916BF">
        <w:rPr>
          <w:rFonts w:hint="eastAsia"/>
          <w:color w:val="000000" w:themeColor="text1"/>
        </w:rPr>
        <w:t>第</w:t>
      </w:r>
      <w:r w:rsidRPr="009916BF">
        <w:rPr>
          <w:color w:val="000000" w:themeColor="text1"/>
        </w:rPr>
        <w:t>4</w:t>
      </w:r>
      <w:r w:rsidRPr="009916BF">
        <w:rPr>
          <w:rFonts w:hint="eastAsia"/>
          <w:color w:val="000000" w:themeColor="text1"/>
        </w:rPr>
        <w:t>條第</w:t>
      </w:r>
      <w:r w:rsidRPr="009916BF">
        <w:rPr>
          <w:color w:val="000000" w:themeColor="text1"/>
        </w:rPr>
        <w:t>3</w:t>
      </w:r>
      <w:r w:rsidRPr="009916BF">
        <w:rPr>
          <w:rFonts w:hint="eastAsia"/>
          <w:color w:val="000000" w:themeColor="text1"/>
        </w:rPr>
        <w:t>項規定，自行政院公共工程委員會（下稱工程會）所建置之專家學者建議名單資料庫，依該標案所屬之類科，篩選製作遴選名單後，於</w:t>
      </w:r>
      <w:r w:rsidRPr="009916BF">
        <w:rPr>
          <w:color w:val="000000" w:themeColor="text1"/>
        </w:rPr>
        <w:t>99</w:t>
      </w:r>
      <w:r w:rsidRPr="009916BF">
        <w:rPr>
          <w:rFonts w:hint="eastAsia"/>
          <w:color w:val="000000" w:themeColor="text1"/>
        </w:rPr>
        <w:t>年</w:t>
      </w:r>
      <w:r w:rsidRPr="009916BF">
        <w:rPr>
          <w:color w:val="000000" w:themeColor="text1"/>
        </w:rPr>
        <w:t>11</w:t>
      </w:r>
      <w:r w:rsidRPr="009916BF">
        <w:rPr>
          <w:rFonts w:hint="eastAsia"/>
          <w:color w:val="000000" w:themeColor="text1"/>
        </w:rPr>
        <w:t>月</w:t>
      </w:r>
      <w:r w:rsidRPr="009916BF">
        <w:rPr>
          <w:color w:val="000000" w:themeColor="text1"/>
        </w:rPr>
        <w:t>16</w:t>
      </w:r>
      <w:r w:rsidRPr="009916BF">
        <w:rPr>
          <w:rFonts w:hint="eastAsia"/>
          <w:color w:val="000000" w:themeColor="text1"/>
        </w:rPr>
        <w:t>日上簽檢附前揭洗街案遴選名單，簽報機關首長圈選、核定，而循公文送核流程，於</w:t>
      </w:r>
      <w:r w:rsidRPr="009916BF">
        <w:rPr>
          <w:color w:val="000000" w:themeColor="text1"/>
        </w:rPr>
        <w:t>99</w:t>
      </w:r>
      <w:r w:rsidRPr="009916BF">
        <w:rPr>
          <w:rFonts w:hint="eastAsia"/>
          <w:color w:val="000000" w:themeColor="text1"/>
        </w:rPr>
        <w:t>年</w:t>
      </w:r>
      <w:r w:rsidRPr="009916BF">
        <w:rPr>
          <w:color w:val="000000" w:themeColor="text1"/>
        </w:rPr>
        <w:t>11</w:t>
      </w:r>
      <w:r w:rsidRPr="009916BF">
        <w:rPr>
          <w:rFonts w:hint="eastAsia"/>
          <w:color w:val="000000" w:themeColor="text1"/>
        </w:rPr>
        <w:t>月</w:t>
      </w:r>
      <w:r w:rsidRPr="009916BF">
        <w:rPr>
          <w:color w:val="000000" w:themeColor="text1"/>
        </w:rPr>
        <w:t>18</w:t>
      </w:r>
      <w:r w:rsidRPr="009916BF">
        <w:rPr>
          <w:rFonts w:hint="eastAsia"/>
          <w:color w:val="000000" w:themeColor="text1"/>
        </w:rPr>
        <w:t>日至同年月</w:t>
      </w:r>
      <w:r w:rsidRPr="009916BF">
        <w:rPr>
          <w:color w:val="000000" w:themeColor="text1"/>
        </w:rPr>
        <w:t>19</w:t>
      </w:r>
      <w:r w:rsidRPr="009916BF">
        <w:rPr>
          <w:rFonts w:hint="eastAsia"/>
          <w:color w:val="000000" w:themeColor="text1"/>
        </w:rPr>
        <w:t>日間某時送至</w:t>
      </w:r>
      <w:r w:rsidR="00862223" w:rsidRPr="009916BF">
        <w:rPr>
          <w:rFonts w:cs="標楷體" w:hint="eastAsia"/>
          <w:color w:val="000000" w:themeColor="text1"/>
          <w:szCs w:val="32"/>
        </w:rPr>
        <w:t>被彈劾人</w:t>
      </w:r>
      <w:r w:rsidRPr="009916BF">
        <w:rPr>
          <w:rFonts w:cs="標楷體" w:hint="eastAsia"/>
          <w:color w:val="000000" w:themeColor="text1"/>
          <w:szCs w:val="32"/>
        </w:rPr>
        <w:t>即</w:t>
      </w:r>
      <w:r w:rsidRPr="009916BF">
        <w:rPr>
          <w:rFonts w:hint="eastAsia"/>
          <w:color w:val="000000" w:themeColor="text1"/>
        </w:rPr>
        <w:t>局長李穆生處。然</w:t>
      </w:r>
      <w:r w:rsidR="00CB47CA" w:rsidRPr="009916BF">
        <w:rPr>
          <w:rFonts w:cs="標楷體" w:hint="eastAsia"/>
          <w:color w:val="000000" w:themeColor="text1"/>
          <w:szCs w:val="32"/>
        </w:rPr>
        <w:t>被彈劾人</w:t>
      </w:r>
      <w:r w:rsidRPr="009916BF">
        <w:rPr>
          <w:rFonts w:hint="eastAsia"/>
          <w:color w:val="000000" w:themeColor="text1"/>
        </w:rPr>
        <w:t>竟基於洩漏國防以外秘密之犯意，指示不知情之元曉琴聯繫元科科技股份有限公司（下稱元科公司）副總經理</w:t>
      </w:r>
      <w:r w:rsidR="00B04846">
        <w:rPr>
          <w:rFonts w:hint="eastAsia"/>
          <w:color w:val="000000" w:themeColor="text1"/>
        </w:rPr>
        <w:t>方○○</w:t>
      </w:r>
      <w:r w:rsidRPr="009916BF">
        <w:rPr>
          <w:rFonts w:hint="eastAsia"/>
          <w:color w:val="000000" w:themeColor="text1"/>
        </w:rPr>
        <w:t>，再由不知情之</w:t>
      </w:r>
      <w:r w:rsidR="00B04846">
        <w:rPr>
          <w:rFonts w:hint="eastAsia"/>
          <w:color w:val="000000" w:themeColor="text1"/>
        </w:rPr>
        <w:t>方○○</w:t>
      </w:r>
      <w:r w:rsidRPr="009916BF">
        <w:rPr>
          <w:rFonts w:hint="eastAsia"/>
          <w:color w:val="000000" w:themeColor="text1"/>
        </w:rPr>
        <w:t>，通知</w:t>
      </w:r>
      <w:r w:rsidR="00B04846">
        <w:rPr>
          <w:rFonts w:hint="eastAsia"/>
          <w:color w:val="000000" w:themeColor="text1"/>
        </w:rPr>
        <w:t>葉○○</w:t>
      </w:r>
      <w:r w:rsidRPr="009916BF">
        <w:rPr>
          <w:rFonts w:hint="eastAsia"/>
          <w:color w:val="000000" w:themeColor="text1"/>
        </w:rPr>
        <w:t>前來</w:t>
      </w:r>
      <w:r w:rsidR="00CB47CA" w:rsidRPr="009916BF">
        <w:rPr>
          <w:rFonts w:cs="標楷體" w:hint="eastAsia"/>
          <w:color w:val="000000" w:themeColor="text1"/>
          <w:szCs w:val="32"/>
        </w:rPr>
        <w:t>被彈劾人</w:t>
      </w:r>
      <w:r w:rsidRPr="009916BF">
        <w:rPr>
          <w:rFonts w:hint="eastAsia"/>
          <w:color w:val="000000" w:themeColor="text1"/>
        </w:rPr>
        <w:t>之環保局長辦公室會面（前高雄市縣市合併前，位於高雄市四維路高雄市政府</w:t>
      </w:r>
      <w:r w:rsidRPr="009916BF">
        <w:rPr>
          <w:color w:val="000000" w:themeColor="text1"/>
        </w:rPr>
        <w:t>10</w:t>
      </w:r>
      <w:r w:rsidRPr="009916BF">
        <w:rPr>
          <w:rFonts w:hint="eastAsia"/>
          <w:color w:val="000000" w:themeColor="text1"/>
        </w:rPr>
        <w:t>樓），並將前揭應予秘密之遴選名單交給</w:t>
      </w:r>
      <w:r w:rsidR="00B04846">
        <w:rPr>
          <w:rFonts w:hint="eastAsia"/>
          <w:color w:val="000000" w:themeColor="text1"/>
        </w:rPr>
        <w:t>葉○○</w:t>
      </w:r>
      <w:r w:rsidRPr="009916BF">
        <w:rPr>
          <w:rFonts w:hint="eastAsia"/>
          <w:color w:val="000000" w:themeColor="text1"/>
        </w:rPr>
        <w:t>閱覽，供其挑選評選委員。因該標案為鉅額採購案，預算金額已超過</w:t>
      </w:r>
      <w:r w:rsidRPr="009916BF">
        <w:rPr>
          <w:color w:val="000000" w:themeColor="text1"/>
        </w:rPr>
        <w:t>2,000</w:t>
      </w:r>
      <w:r w:rsidRPr="009916BF">
        <w:rPr>
          <w:rFonts w:hint="eastAsia"/>
          <w:color w:val="000000" w:themeColor="text1"/>
        </w:rPr>
        <w:t>萬元，經</w:t>
      </w:r>
      <w:r w:rsidR="00CB47CA" w:rsidRPr="009916BF">
        <w:rPr>
          <w:rFonts w:cs="標楷體" w:hint="eastAsia"/>
          <w:color w:val="000000" w:themeColor="text1"/>
          <w:szCs w:val="32"/>
        </w:rPr>
        <w:t>被彈劾人</w:t>
      </w:r>
      <w:r w:rsidRPr="009916BF">
        <w:rPr>
          <w:rFonts w:hint="eastAsia"/>
          <w:color w:val="000000" w:themeColor="text1"/>
        </w:rPr>
        <w:t>在遴選名單上提出建議後，仍須送由時任高雄市副市長之李永得圈選核定，然因</w:t>
      </w:r>
      <w:r w:rsidR="00CB47CA" w:rsidRPr="009916BF">
        <w:rPr>
          <w:rFonts w:cs="標楷體" w:hint="eastAsia"/>
          <w:color w:val="000000" w:themeColor="text1"/>
          <w:szCs w:val="32"/>
        </w:rPr>
        <w:t>被彈劾人</w:t>
      </w:r>
      <w:r w:rsidRPr="009916BF">
        <w:rPr>
          <w:rFonts w:hint="eastAsia"/>
          <w:color w:val="000000" w:themeColor="text1"/>
        </w:rPr>
        <w:t>知李永得通常會尊重其所建議者進行圈選之習慣，仍於</w:t>
      </w:r>
      <w:r w:rsidRPr="009916BF">
        <w:rPr>
          <w:color w:val="000000" w:themeColor="text1"/>
        </w:rPr>
        <w:t>99</w:t>
      </w:r>
      <w:r w:rsidRPr="009916BF">
        <w:rPr>
          <w:rFonts w:hint="eastAsia"/>
          <w:color w:val="000000" w:themeColor="text1"/>
        </w:rPr>
        <w:t>年</w:t>
      </w:r>
      <w:r w:rsidRPr="009916BF">
        <w:rPr>
          <w:color w:val="000000" w:themeColor="text1"/>
        </w:rPr>
        <w:t>11</w:t>
      </w:r>
      <w:r w:rsidRPr="009916BF">
        <w:rPr>
          <w:rFonts w:hint="eastAsia"/>
          <w:color w:val="000000" w:themeColor="text1"/>
        </w:rPr>
        <w:t>月</w:t>
      </w:r>
      <w:r w:rsidRPr="009916BF">
        <w:rPr>
          <w:color w:val="000000" w:themeColor="text1"/>
        </w:rPr>
        <w:t>19</w:t>
      </w:r>
      <w:r w:rsidRPr="009916BF">
        <w:rPr>
          <w:rFonts w:hint="eastAsia"/>
          <w:color w:val="000000" w:themeColor="text1"/>
        </w:rPr>
        <w:t>日配合</w:t>
      </w:r>
      <w:r w:rsidR="00B04846">
        <w:rPr>
          <w:rFonts w:hint="eastAsia"/>
          <w:color w:val="000000" w:themeColor="text1"/>
        </w:rPr>
        <w:t>葉○○</w:t>
      </w:r>
      <w:r w:rsidRPr="009916BF">
        <w:rPr>
          <w:rFonts w:hint="eastAsia"/>
          <w:color w:val="000000" w:themeColor="text1"/>
        </w:rPr>
        <w:t>所挑選者，在遴選名單上建議該標案之評選委員，</w:t>
      </w:r>
      <w:r w:rsidR="00CB47CA" w:rsidRPr="009916BF">
        <w:rPr>
          <w:rFonts w:cs="標楷體" w:hint="eastAsia"/>
          <w:color w:val="000000" w:themeColor="text1"/>
          <w:szCs w:val="32"/>
        </w:rPr>
        <w:t>被彈劾人</w:t>
      </w:r>
      <w:r w:rsidRPr="009916BF">
        <w:rPr>
          <w:rFonts w:hint="eastAsia"/>
          <w:color w:val="000000" w:themeColor="text1"/>
        </w:rPr>
        <w:t>即以此洩漏屬國防以外應秘密消息之方式，致使</w:t>
      </w:r>
      <w:r w:rsidR="00B04846">
        <w:rPr>
          <w:rFonts w:hint="eastAsia"/>
          <w:color w:val="000000" w:themeColor="text1"/>
        </w:rPr>
        <w:t>葉○○</w:t>
      </w:r>
      <w:r w:rsidRPr="009916BF">
        <w:rPr>
          <w:rFonts w:hint="eastAsia"/>
          <w:color w:val="000000" w:themeColor="text1"/>
        </w:rPr>
        <w:t>得以在該標案評選委員會開始評選前，即已知悉評選委員成員名單，因而取得不公平競爭之利益。後不知情之李永得果於</w:t>
      </w:r>
      <w:r w:rsidRPr="009916BF">
        <w:rPr>
          <w:color w:val="000000" w:themeColor="text1"/>
        </w:rPr>
        <w:t>99</w:t>
      </w:r>
      <w:r w:rsidRPr="009916BF">
        <w:rPr>
          <w:rFonts w:hint="eastAsia"/>
          <w:color w:val="000000" w:themeColor="text1"/>
        </w:rPr>
        <w:t>年</w:t>
      </w:r>
      <w:r w:rsidRPr="009916BF">
        <w:rPr>
          <w:color w:val="000000" w:themeColor="text1"/>
        </w:rPr>
        <w:t>11</w:t>
      </w:r>
      <w:r w:rsidRPr="009916BF">
        <w:rPr>
          <w:rFonts w:hint="eastAsia"/>
          <w:color w:val="000000" w:themeColor="text1"/>
        </w:rPr>
        <w:t>月</w:t>
      </w:r>
      <w:r w:rsidRPr="009916BF">
        <w:rPr>
          <w:color w:val="000000" w:themeColor="text1"/>
        </w:rPr>
        <w:t>22</w:t>
      </w:r>
      <w:r w:rsidRPr="009916BF">
        <w:rPr>
          <w:rFonts w:hint="eastAsia"/>
          <w:color w:val="000000" w:themeColor="text1"/>
        </w:rPr>
        <w:t>日依</w:t>
      </w:r>
      <w:r w:rsidR="00CB47CA" w:rsidRPr="009916BF">
        <w:rPr>
          <w:rFonts w:cs="標楷體" w:hint="eastAsia"/>
          <w:color w:val="000000" w:themeColor="text1"/>
          <w:szCs w:val="32"/>
        </w:rPr>
        <w:t>被彈劾人</w:t>
      </w:r>
      <w:r w:rsidRPr="009916BF">
        <w:rPr>
          <w:rFonts w:hint="eastAsia"/>
          <w:color w:val="000000" w:themeColor="text1"/>
        </w:rPr>
        <w:t>在遴選名單所建議者圈選核定該標案之評選委員後，該標案乃於</w:t>
      </w:r>
      <w:r w:rsidRPr="009916BF">
        <w:rPr>
          <w:color w:val="000000" w:themeColor="text1"/>
        </w:rPr>
        <w:t>99</w:t>
      </w:r>
      <w:r w:rsidRPr="009916BF">
        <w:rPr>
          <w:rFonts w:hint="eastAsia"/>
          <w:color w:val="000000" w:themeColor="text1"/>
        </w:rPr>
        <w:t>年</w:t>
      </w:r>
      <w:r w:rsidRPr="009916BF">
        <w:rPr>
          <w:color w:val="000000" w:themeColor="text1"/>
        </w:rPr>
        <w:t>12</w:t>
      </w:r>
      <w:r w:rsidRPr="009916BF">
        <w:rPr>
          <w:rFonts w:hint="eastAsia"/>
          <w:color w:val="000000" w:themeColor="text1"/>
        </w:rPr>
        <w:t>月</w:t>
      </w:r>
      <w:r w:rsidRPr="009916BF">
        <w:rPr>
          <w:color w:val="000000" w:themeColor="text1"/>
        </w:rPr>
        <w:t>1</w:t>
      </w:r>
      <w:r w:rsidRPr="009916BF">
        <w:rPr>
          <w:rFonts w:hint="eastAsia"/>
          <w:color w:val="000000" w:themeColor="text1"/>
        </w:rPr>
        <w:t>日經高雄市環保局公告以限制性招標方式辦理招標（預算金額</w:t>
      </w:r>
      <w:r w:rsidRPr="009916BF">
        <w:rPr>
          <w:color w:val="000000" w:themeColor="text1"/>
        </w:rPr>
        <w:t>9,600</w:t>
      </w:r>
      <w:r w:rsidRPr="009916BF">
        <w:rPr>
          <w:rFonts w:hint="eastAsia"/>
          <w:color w:val="000000" w:themeColor="text1"/>
        </w:rPr>
        <w:t>萬元），並於</w:t>
      </w:r>
      <w:r w:rsidRPr="009916BF">
        <w:rPr>
          <w:color w:val="000000" w:themeColor="text1"/>
        </w:rPr>
        <w:t>100</w:t>
      </w:r>
      <w:r w:rsidRPr="009916BF">
        <w:rPr>
          <w:rFonts w:hint="eastAsia"/>
          <w:color w:val="000000" w:themeColor="text1"/>
        </w:rPr>
        <w:t>年</w:t>
      </w:r>
      <w:r w:rsidRPr="009916BF">
        <w:rPr>
          <w:color w:val="000000" w:themeColor="text1"/>
        </w:rPr>
        <w:t>1</w:t>
      </w:r>
      <w:r w:rsidRPr="009916BF">
        <w:rPr>
          <w:rFonts w:hint="eastAsia"/>
          <w:color w:val="000000" w:themeColor="text1"/>
        </w:rPr>
        <w:t>月</w:t>
      </w:r>
      <w:r w:rsidRPr="009916BF">
        <w:rPr>
          <w:color w:val="000000" w:themeColor="text1"/>
        </w:rPr>
        <w:t>20</w:t>
      </w:r>
      <w:r w:rsidRPr="009916BF">
        <w:rPr>
          <w:rFonts w:hint="eastAsia"/>
          <w:color w:val="000000" w:themeColor="text1"/>
        </w:rPr>
        <w:t>日召開評選委員會評選結果，由倡揚公司取得優先議價權，經議價後以</w:t>
      </w:r>
      <w:r w:rsidRPr="009916BF">
        <w:rPr>
          <w:color w:val="000000" w:themeColor="text1"/>
        </w:rPr>
        <w:t>8,200</w:t>
      </w:r>
      <w:r w:rsidRPr="009916BF">
        <w:rPr>
          <w:rFonts w:hint="eastAsia"/>
          <w:color w:val="000000" w:themeColor="text1"/>
        </w:rPr>
        <w:t>萬元得標。</w:t>
      </w:r>
      <w:r w:rsidRPr="009916BF">
        <w:rPr>
          <w:rFonts w:cs="標楷體" w:hint="eastAsia"/>
          <w:color w:val="000000" w:themeColor="text1"/>
          <w:szCs w:val="32"/>
        </w:rPr>
        <w:t>本件政府採購案，即因</w:t>
      </w:r>
      <w:r w:rsidR="00CB47CA" w:rsidRPr="009916BF">
        <w:rPr>
          <w:rFonts w:cs="標楷體" w:hint="eastAsia"/>
          <w:color w:val="000000" w:themeColor="text1"/>
          <w:szCs w:val="32"/>
        </w:rPr>
        <w:t>被彈劾人</w:t>
      </w:r>
      <w:r w:rsidRPr="009916BF">
        <w:rPr>
          <w:rFonts w:cs="標楷體" w:hint="eastAsia"/>
          <w:color w:val="000000" w:themeColor="text1"/>
          <w:szCs w:val="32"/>
        </w:rPr>
        <w:t>不依政府採購相關法令規定辦理，</w:t>
      </w:r>
      <w:r w:rsidRPr="009916BF">
        <w:rPr>
          <w:rFonts w:hint="eastAsia"/>
          <w:color w:val="000000" w:themeColor="text1"/>
        </w:rPr>
        <w:t>不但</w:t>
      </w:r>
      <w:r w:rsidRPr="009916BF">
        <w:rPr>
          <w:rFonts w:cs="標楷體" w:hint="eastAsia"/>
          <w:color w:val="000000" w:themeColor="text1"/>
          <w:szCs w:val="32"/>
        </w:rPr>
        <w:t>使</w:t>
      </w:r>
      <w:r w:rsidR="000F2BAC" w:rsidRPr="009916BF">
        <w:rPr>
          <w:rFonts w:hint="eastAsia"/>
          <w:color w:val="000000" w:themeColor="text1"/>
        </w:rPr>
        <w:t>倡揚</w:t>
      </w:r>
      <w:r w:rsidRPr="009916BF">
        <w:rPr>
          <w:rFonts w:hint="eastAsia"/>
          <w:color w:val="000000" w:themeColor="text1"/>
        </w:rPr>
        <w:t>公司取得以</w:t>
      </w:r>
      <w:r w:rsidRPr="009916BF">
        <w:rPr>
          <w:rFonts w:cs="標楷體" w:hint="eastAsia"/>
          <w:color w:val="000000" w:themeColor="text1"/>
          <w:szCs w:val="32"/>
        </w:rPr>
        <w:t>不正競爭方式標得本件政府採購案之不法利益，且已致生損害於高雄市政府辦理政府採購之信譽。</w:t>
      </w:r>
    </w:p>
    <w:p w:rsidR="00477604" w:rsidRPr="009916BF" w:rsidRDefault="00477604" w:rsidP="00477604">
      <w:pPr>
        <w:pStyle w:val="3"/>
        <w:rPr>
          <w:color w:val="000000" w:themeColor="text1"/>
        </w:rPr>
      </w:pPr>
      <w:r w:rsidRPr="009916BF">
        <w:rPr>
          <w:rFonts w:hint="eastAsia"/>
          <w:color w:val="000000" w:themeColor="text1"/>
        </w:rPr>
        <w:t>空品案</w:t>
      </w:r>
      <w:r w:rsidR="00AB73D5" w:rsidRPr="009916BF">
        <w:rPr>
          <w:rFonts w:hint="eastAsia"/>
          <w:color w:val="000000" w:themeColor="text1"/>
        </w:rPr>
        <w:t>：</w:t>
      </w:r>
    </w:p>
    <w:p w:rsidR="00477604" w:rsidRPr="009916BF" w:rsidRDefault="00477604" w:rsidP="00477604">
      <w:pPr>
        <w:pStyle w:val="3"/>
        <w:numPr>
          <w:ilvl w:val="0"/>
          <w:numId w:val="0"/>
        </w:numPr>
        <w:ind w:left="1361" w:firstLineChars="200" w:firstLine="680"/>
        <w:rPr>
          <w:color w:val="000000" w:themeColor="text1"/>
        </w:rPr>
      </w:pPr>
      <w:r w:rsidRPr="009916BF">
        <w:rPr>
          <w:rFonts w:hint="eastAsia"/>
          <w:color w:val="000000" w:themeColor="text1"/>
        </w:rPr>
        <w:t>因澳新公司負責人</w:t>
      </w:r>
      <w:r w:rsidR="00B04846">
        <w:rPr>
          <w:rFonts w:hint="eastAsia"/>
          <w:color w:val="000000" w:themeColor="text1"/>
        </w:rPr>
        <w:t>鄭○○</w:t>
      </w:r>
      <w:r w:rsidRPr="009916BF">
        <w:rPr>
          <w:rFonts w:hint="eastAsia"/>
          <w:color w:val="000000" w:themeColor="text1"/>
        </w:rPr>
        <w:t>欲參與投標高雄市環保局所辦理之勞務採購案，乃透過與</w:t>
      </w:r>
      <w:r w:rsidR="00CB47CA" w:rsidRPr="009916BF">
        <w:rPr>
          <w:rFonts w:hint="eastAsia"/>
          <w:color w:val="000000" w:themeColor="text1"/>
        </w:rPr>
        <w:t>被彈劾人</w:t>
      </w:r>
      <w:r w:rsidRPr="009916BF">
        <w:rPr>
          <w:rFonts w:hint="eastAsia"/>
          <w:color w:val="000000" w:themeColor="text1"/>
        </w:rPr>
        <w:t>熟識之</w:t>
      </w:r>
      <w:r w:rsidR="00B04846">
        <w:rPr>
          <w:rFonts w:hint="eastAsia"/>
          <w:color w:val="000000" w:themeColor="text1"/>
        </w:rPr>
        <w:t>張○○</w:t>
      </w:r>
      <w:r w:rsidRPr="009916BF">
        <w:rPr>
          <w:rFonts w:hint="eastAsia"/>
          <w:color w:val="000000" w:themeColor="text1"/>
        </w:rPr>
        <w:t>，由</w:t>
      </w:r>
      <w:r w:rsidR="00B04846">
        <w:rPr>
          <w:rFonts w:hint="eastAsia"/>
          <w:color w:val="000000" w:themeColor="text1"/>
        </w:rPr>
        <w:t>張○○</w:t>
      </w:r>
      <w:r w:rsidRPr="009916BF">
        <w:rPr>
          <w:rFonts w:hint="eastAsia"/>
          <w:color w:val="000000" w:themeColor="text1"/>
        </w:rPr>
        <w:t>於</w:t>
      </w:r>
      <w:r w:rsidRPr="009916BF">
        <w:rPr>
          <w:color w:val="000000" w:themeColor="text1"/>
        </w:rPr>
        <w:t>100</w:t>
      </w:r>
      <w:r w:rsidRPr="009916BF">
        <w:rPr>
          <w:rFonts w:hint="eastAsia"/>
          <w:color w:val="000000" w:themeColor="text1"/>
        </w:rPr>
        <w:t>年</w:t>
      </w:r>
      <w:r w:rsidRPr="009916BF">
        <w:rPr>
          <w:color w:val="000000" w:themeColor="text1"/>
        </w:rPr>
        <w:t>10</w:t>
      </w:r>
      <w:r w:rsidRPr="009916BF">
        <w:rPr>
          <w:rFonts w:hint="eastAsia"/>
          <w:color w:val="000000" w:themeColor="text1"/>
        </w:rPr>
        <w:t>月間帶領</w:t>
      </w:r>
      <w:r w:rsidR="00B04846">
        <w:rPr>
          <w:rFonts w:hint="eastAsia"/>
          <w:color w:val="000000" w:themeColor="text1"/>
        </w:rPr>
        <w:t>鄭○○</w:t>
      </w:r>
      <w:r w:rsidRPr="009916BF">
        <w:rPr>
          <w:rFonts w:hint="eastAsia"/>
          <w:color w:val="000000" w:themeColor="text1"/>
        </w:rPr>
        <w:t>前往高雄市環保局拜會</w:t>
      </w:r>
      <w:r w:rsidR="00CB47CA" w:rsidRPr="009916BF">
        <w:rPr>
          <w:rFonts w:hint="eastAsia"/>
          <w:color w:val="000000" w:themeColor="text1"/>
        </w:rPr>
        <w:t>被彈劾人</w:t>
      </w:r>
      <w:r w:rsidRPr="009916BF">
        <w:rPr>
          <w:rFonts w:hint="eastAsia"/>
          <w:color w:val="000000" w:themeColor="text1"/>
        </w:rPr>
        <w:t>，引介</w:t>
      </w:r>
      <w:r w:rsidR="00B04846">
        <w:rPr>
          <w:rFonts w:hint="eastAsia"/>
          <w:color w:val="000000" w:themeColor="text1"/>
        </w:rPr>
        <w:t>鄭○○</w:t>
      </w:r>
      <w:r w:rsidRPr="009916BF">
        <w:rPr>
          <w:rFonts w:hint="eastAsia"/>
          <w:color w:val="000000" w:themeColor="text1"/>
        </w:rPr>
        <w:t>與</w:t>
      </w:r>
      <w:r w:rsidR="00CB47CA" w:rsidRPr="009916BF">
        <w:rPr>
          <w:rFonts w:hint="eastAsia"/>
          <w:color w:val="000000" w:themeColor="text1"/>
        </w:rPr>
        <w:t>被彈劾人</w:t>
      </w:r>
      <w:r w:rsidRPr="009916BF">
        <w:rPr>
          <w:rFonts w:hint="eastAsia"/>
          <w:color w:val="000000" w:themeColor="text1"/>
        </w:rPr>
        <w:t>認識，</w:t>
      </w:r>
      <w:r w:rsidR="00B04846">
        <w:rPr>
          <w:rFonts w:hint="eastAsia"/>
          <w:color w:val="000000" w:themeColor="text1"/>
        </w:rPr>
        <w:t>鄭○○</w:t>
      </w:r>
      <w:r w:rsidRPr="009916BF">
        <w:rPr>
          <w:rFonts w:hint="eastAsia"/>
          <w:color w:val="000000" w:themeColor="text1"/>
        </w:rPr>
        <w:t>並因而認識擔任</w:t>
      </w:r>
      <w:r w:rsidR="00CB47CA" w:rsidRPr="009916BF">
        <w:rPr>
          <w:rFonts w:hint="eastAsia"/>
          <w:color w:val="000000" w:themeColor="text1"/>
        </w:rPr>
        <w:t>被彈劾人</w:t>
      </w:r>
      <w:r w:rsidRPr="009916BF">
        <w:rPr>
          <w:rFonts w:hint="eastAsia"/>
          <w:color w:val="000000" w:themeColor="text1"/>
        </w:rPr>
        <w:t>行政秘書之元曉琴，</w:t>
      </w:r>
      <w:r w:rsidR="00B04846">
        <w:rPr>
          <w:rFonts w:hint="eastAsia"/>
          <w:color w:val="000000" w:themeColor="text1"/>
        </w:rPr>
        <w:t>鄭○○</w:t>
      </w:r>
      <w:r w:rsidRPr="009916BF">
        <w:rPr>
          <w:rFonts w:hint="eastAsia"/>
          <w:color w:val="000000" w:themeColor="text1"/>
        </w:rPr>
        <w:t>並與</w:t>
      </w:r>
      <w:r w:rsidR="00B04846">
        <w:rPr>
          <w:rFonts w:hint="eastAsia"/>
          <w:color w:val="000000" w:themeColor="text1"/>
        </w:rPr>
        <w:t>張○○</w:t>
      </w:r>
      <w:r w:rsidRPr="009916BF">
        <w:rPr>
          <w:rFonts w:hint="eastAsia"/>
          <w:color w:val="000000" w:themeColor="text1"/>
        </w:rPr>
        <w:t>約定，若</w:t>
      </w:r>
      <w:r w:rsidR="00CB47CA" w:rsidRPr="009916BF">
        <w:rPr>
          <w:rFonts w:hint="eastAsia"/>
          <w:color w:val="000000" w:themeColor="text1"/>
        </w:rPr>
        <w:t>被彈劾人</w:t>
      </w:r>
      <w:r w:rsidRPr="009916BF">
        <w:rPr>
          <w:rFonts w:hint="eastAsia"/>
          <w:color w:val="000000" w:themeColor="text1"/>
        </w:rPr>
        <w:t>得使其挑選標案評選委員、並配合其所願圈選評選委員並使其取得標案計畫內容等資料，將於澳新公司順利得標後，交付相當於得標金額一成之款項與</w:t>
      </w:r>
      <w:r w:rsidR="00B04846">
        <w:rPr>
          <w:rFonts w:hint="eastAsia"/>
          <w:color w:val="000000" w:themeColor="text1"/>
        </w:rPr>
        <w:t>張○○</w:t>
      </w:r>
      <w:r w:rsidRPr="009916BF">
        <w:rPr>
          <w:rFonts w:hint="eastAsia"/>
          <w:color w:val="000000" w:themeColor="text1"/>
        </w:rPr>
        <w:t>。</w:t>
      </w:r>
      <w:r w:rsidR="00B04846">
        <w:rPr>
          <w:rFonts w:hint="eastAsia"/>
          <w:color w:val="000000" w:themeColor="text1"/>
        </w:rPr>
        <w:t>張○○</w:t>
      </w:r>
      <w:r w:rsidRPr="009916BF">
        <w:rPr>
          <w:rFonts w:hint="eastAsia"/>
          <w:color w:val="000000" w:themeColor="text1"/>
        </w:rPr>
        <w:t>並於</w:t>
      </w:r>
      <w:r w:rsidR="00B04846">
        <w:rPr>
          <w:rFonts w:hint="eastAsia"/>
          <w:color w:val="000000" w:themeColor="text1"/>
        </w:rPr>
        <w:t>鄭○○</w:t>
      </w:r>
      <w:r w:rsidRPr="009916BF">
        <w:rPr>
          <w:rFonts w:hint="eastAsia"/>
          <w:color w:val="000000" w:themeColor="text1"/>
        </w:rPr>
        <w:t>向其表示澳新公司欲承作高雄市環保局空品案後，向</w:t>
      </w:r>
      <w:r w:rsidR="00CB47CA" w:rsidRPr="009916BF">
        <w:rPr>
          <w:rFonts w:hint="eastAsia"/>
          <w:color w:val="000000" w:themeColor="text1"/>
        </w:rPr>
        <w:t>被彈劾人</w:t>
      </w:r>
      <w:r w:rsidRPr="009916BF">
        <w:rPr>
          <w:rFonts w:hint="eastAsia"/>
          <w:color w:val="000000" w:themeColor="text1"/>
        </w:rPr>
        <w:t>轉達</w:t>
      </w:r>
      <w:r w:rsidR="00B04846">
        <w:rPr>
          <w:rFonts w:hint="eastAsia"/>
          <w:color w:val="000000" w:themeColor="text1"/>
        </w:rPr>
        <w:t>鄭○○</w:t>
      </w:r>
      <w:r w:rsidRPr="009916BF">
        <w:rPr>
          <w:rFonts w:hint="eastAsia"/>
          <w:color w:val="000000" w:themeColor="text1"/>
        </w:rPr>
        <w:t>如上所願。事後</w:t>
      </w:r>
      <w:r w:rsidR="00CB47CA" w:rsidRPr="009916BF">
        <w:rPr>
          <w:rFonts w:hint="eastAsia"/>
          <w:color w:val="000000" w:themeColor="text1"/>
        </w:rPr>
        <w:t>被彈劾人</w:t>
      </w:r>
      <w:r w:rsidRPr="009916BF">
        <w:rPr>
          <w:rFonts w:hint="eastAsia"/>
          <w:color w:val="000000" w:themeColor="text1"/>
        </w:rPr>
        <w:t>果與</w:t>
      </w:r>
      <w:r w:rsidR="00B04846">
        <w:rPr>
          <w:rFonts w:hint="eastAsia"/>
          <w:color w:val="000000" w:themeColor="text1"/>
        </w:rPr>
        <w:t>張○○</w:t>
      </w:r>
      <w:r w:rsidRPr="009916BF">
        <w:rPr>
          <w:rFonts w:hint="eastAsia"/>
          <w:color w:val="000000" w:themeColor="text1"/>
        </w:rPr>
        <w:t>、元曉琴共同基於洩漏國防以外秘密之犯意聯絡，由</w:t>
      </w:r>
      <w:r w:rsidR="00B04846">
        <w:rPr>
          <w:rFonts w:hint="eastAsia"/>
          <w:color w:val="000000" w:themeColor="text1"/>
        </w:rPr>
        <w:t>張○○</w:t>
      </w:r>
      <w:r w:rsidRPr="009916BF">
        <w:rPr>
          <w:rFonts w:hint="eastAsia"/>
          <w:color w:val="000000" w:themeColor="text1"/>
        </w:rPr>
        <w:t>於</w:t>
      </w:r>
      <w:r w:rsidRPr="009916BF">
        <w:rPr>
          <w:color w:val="000000" w:themeColor="text1"/>
        </w:rPr>
        <w:t>101</w:t>
      </w:r>
      <w:r w:rsidRPr="009916BF">
        <w:rPr>
          <w:rFonts w:hint="eastAsia"/>
          <w:color w:val="000000" w:themeColor="text1"/>
        </w:rPr>
        <w:t>年</w:t>
      </w:r>
      <w:r w:rsidRPr="009916BF">
        <w:rPr>
          <w:color w:val="000000" w:themeColor="text1"/>
        </w:rPr>
        <w:t>1</w:t>
      </w:r>
      <w:r w:rsidRPr="009916BF">
        <w:rPr>
          <w:rFonts w:hint="eastAsia"/>
          <w:color w:val="000000" w:themeColor="text1"/>
        </w:rPr>
        <w:t>月</w:t>
      </w:r>
      <w:r w:rsidRPr="009916BF">
        <w:rPr>
          <w:color w:val="000000" w:themeColor="text1"/>
        </w:rPr>
        <w:t>9</w:t>
      </w:r>
      <w:r w:rsidRPr="009916BF">
        <w:rPr>
          <w:rFonts w:hint="eastAsia"/>
          <w:color w:val="000000" w:themeColor="text1"/>
        </w:rPr>
        <w:t>日上午</w:t>
      </w:r>
      <w:r w:rsidRPr="009916BF">
        <w:rPr>
          <w:color w:val="000000" w:themeColor="text1"/>
        </w:rPr>
        <w:t>11</w:t>
      </w:r>
      <w:r w:rsidRPr="009916BF">
        <w:rPr>
          <w:rFonts w:hint="eastAsia"/>
          <w:color w:val="000000" w:themeColor="text1"/>
        </w:rPr>
        <w:t>時</w:t>
      </w:r>
      <w:r w:rsidRPr="009916BF">
        <w:rPr>
          <w:color w:val="000000" w:themeColor="text1"/>
        </w:rPr>
        <w:t>15</w:t>
      </w:r>
      <w:r w:rsidRPr="009916BF">
        <w:rPr>
          <w:rFonts w:hint="eastAsia"/>
          <w:color w:val="000000" w:themeColor="text1"/>
        </w:rPr>
        <w:t>分許至同日下午</w:t>
      </w:r>
      <w:r w:rsidRPr="009916BF">
        <w:rPr>
          <w:color w:val="000000" w:themeColor="text1"/>
        </w:rPr>
        <w:t>2</w:t>
      </w:r>
      <w:r w:rsidRPr="009916BF">
        <w:rPr>
          <w:rFonts w:hint="eastAsia"/>
          <w:color w:val="000000" w:themeColor="text1"/>
        </w:rPr>
        <w:t>時</w:t>
      </w:r>
      <w:r w:rsidRPr="009916BF">
        <w:rPr>
          <w:color w:val="000000" w:themeColor="text1"/>
        </w:rPr>
        <w:t>56</w:t>
      </w:r>
      <w:r w:rsidRPr="009916BF">
        <w:rPr>
          <w:rFonts w:hint="eastAsia"/>
          <w:color w:val="000000" w:themeColor="text1"/>
        </w:rPr>
        <w:t>分許間某時，與元曉琴聯絡約定</w:t>
      </w:r>
      <w:r w:rsidR="00B04846">
        <w:rPr>
          <w:rFonts w:hint="eastAsia"/>
          <w:color w:val="000000" w:themeColor="text1"/>
        </w:rPr>
        <w:t>鄭○○</w:t>
      </w:r>
      <w:r w:rsidRPr="009916BF">
        <w:rPr>
          <w:rFonts w:hint="eastAsia"/>
          <w:color w:val="000000" w:themeColor="text1"/>
        </w:rPr>
        <w:t>前往高雄市環保局拿取該標案計畫內容之時間後，元曉琴乃依</w:t>
      </w:r>
      <w:r w:rsidR="00CB47CA" w:rsidRPr="009916BF">
        <w:rPr>
          <w:rFonts w:hint="eastAsia"/>
          <w:color w:val="000000" w:themeColor="text1"/>
        </w:rPr>
        <w:t>被彈劾人</w:t>
      </w:r>
      <w:r w:rsidRPr="009916BF">
        <w:rPr>
          <w:rFonts w:hint="eastAsia"/>
          <w:color w:val="000000" w:themeColor="text1"/>
        </w:rPr>
        <w:t>之指示，於</w:t>
      </w:r>
      <w:r w:rsidR="00B04846">
        <w:rPr>
          <w:rFonts w:hint="eastAsia"/>
          <w:color w:val="000000" w:themeColor="text1"/>
        </w:rPr>
        <w:t>鄭○○</w:t>
      </w:r>
      <w:r w:rsidRPr="009916BF">
        <w:rPr>
          <w:color w:val="000000" w:themeColor="text1"/>
        </w:rPr>
        <w:t>101</w:t>
      </w:r>
      <w:r w:rsidRPr="009916BF">
        <w:rPr>
          <w:rFonts w:hint="eastAsia"/>
          <w:color w:val="000000" w:themeColor="text1"/>
        </w:rPr>
        <w:t>年</w:t>
      </w:r>
      <w:r w:rsidRPr="009916BF">
        <w:rPr>
          <w:color w:val="000000" w:themeColor="text1"/>
        </w:rPr>
        <w:t>1</w:t>
      </w:r>
      <w:r w:rsidRPr="009916BF">
        <w:rPr>
          <w:rFonts w:hint="eastAsia"/>
          <w:color w:val="000000" w:themeColor="text1"/>
        </w:rPr>
        <w:t>月</w:t>
      </w:r>
      <w:r w:rsidRPr="009916BF">
        <w:rPr>
          <w:color w:val="000000" w:themeColor="text1"/>
        </w:rPr>
        <w:t>11</w:t>
      </w:r>
      <w:r w:rsidRPr="009916BF">
        <w:rPr>
          <w:rFonts w:hint="eastAsia"/>
          <w:color w:val="000000" w:themeColor="text1"/>
        </w:rPr>
        <w:t>日下午</w:t>
      </w:r>
      <w:r w:rsidRPr="009916BF">
        <w:rPr>
          <w:color w:val="000000" w:themeColor="text1"/>
        </w:rPr>
        <w:t>3</w:t>
      </w:r>
      <w:r w:rsidR="00C96426" w:rsidRPr="009916BF">
        <w:rPr>
          <w:rFonts w:hint="eastAsia"/>
          <w:color w:val="000000" w:themeColor="text1"/>
        </w:rPr>
        <w:t>時許前往高雄市環保局時，交付載有該標案計畫之內容，屬</w:t>
      </w:r>
      <w:r w:rsidR="001024F6" w:rsidRPr="009916BF">
        <w:rPr>
          <w:rFonts w:hint="eastAsia"/>
          <w:color w:val="000000" w:themeColor="text1"/>
        </w:rPr>
        <w:t>政府採購法</w:t>
      </w:r>
      <w:r w:rsidRPr="009916BF">
        <w:rPr>
          <w:rFonts w:hint="eastAsia"/>
          <w:color w:val="000000" w:themeColor="text1"/>
        </w:rPr>
        <w:t>第</w:t>
      </w:r>
      <w:r w:rsidRPr="009916BF">
        <w:rPr>
          <w:color w:val="000000" w:themeColor="text1"/>
        </w:rPr>
        <w:t>34</w:t>
      </w:r>
      <w:r w:rsidRPr="009916BF">
        <w:rPr>
          <w:rFonts w:hint="eastAsia"/>
          <w:color w:val="000000" w:themeColor="text1"/>
        </w:rPr>
        <w:t>條第</w:t>
      </w:r>
      <w:r w:rsidRPr="009916BF">
        <w:rPr>
          <w:color w:val="000000" w:themeColor="text1"/>
        </w:rPr>
        <w:t>1</w:t>
      </w:r>
      <w:r w:rsidRPr="009916BF">
        <w:rPr>
          <w:rFonts w:hint="eastAsia"/>
          <w:color w:val="000000" w:themeColor="text1"/>
        </w:rPr>
        <w:t>項前段規定於公告前應予保密而為招標文件之一之部分契約草稿內容予</w:t>
      </w:r>
      <w:r w:rsidR="00B04846">
        <w:rPr>
          <w:rFonts w:hint="eastAsia"/>
          <w:color w:val="000000" w:themeColor="text1"/>
        </w:rPr>
        <w:t>鄭○○</w:t>
      </w:r>
      <w:r w:rsidRPr="009916BF">
        <w:rPr>
          <w:rFonts w:hint="eastAsia"/>
          <w:color w:val="000000" w:themeColor="text1"/>
        </w:rPr>
        <w:t>，足以影響該標案之公平競爭；嗣由不知情之承辦員</w:t>
      </w:r>
      <w:r w:rsidR="00B04846">
        <w:rPr>
          <w:rFonts w:hint="eastAsia"/>
          <w:color w:val="000000" w:themeColor="text1"/>
        </w:rPr>
        <w:t>馬○○</w:t>
      </w:r>
      <w:r w:rsidR="00F169D7" w:rsidRPr="009916BF">
        <w:rPr>
          <w:rFonts w:hint="eastAsia"/>
          <w:color w:val="000000" w:themeColor="text1"/>
        </w:rPr>
        <w:t>，</w:t>
      </w:r>
      <w:r w:rsidR="003F1A44" w:rsidRPr="009916BF">
        <w:rPr>
          <w:rFonts w:hint="eastAsia"/>
          <w:color w:val="000000" w:themeColor="text1"/>
        </w:rPr>
        <w:t>依</w:t>
      </w:r>
      <w:r w:rsidR="001024F6" w:rsidRPr="009916BF">
        <w:rPr>
          <w:rFonts w:hint="eastAsia"/>
          <w:color w:val="000000" w:themeColor="text1"/>
        </w:rPr>
        <w:t>採購評選委員會組織準則</w:t>
      </w:r>
      <w:r w:rsidRPr="009916BF">
        <w:rPr>
          <w:rFonts w:hint="eastAsia"/>
          <w:color w:val="000000" w:themeColor="text1"/>
        </w:rPr>
        <w:t>第</w:t>
      </w:r>
      <w:r w:rsidRPr="009916BF">
        <w:rPr>
          <w:color w:val="000000" w:themeColor="text1"/>
        </w:rPr>
        <w:t>4</w:t>
      </w:r>
      <w:r w:rsidRPr="009916BF">
        <w:rPr>
          <w:rFonts w:hint="eastAsia"/>
          <w:color w:val="000000" w:themeColor="text1"/>
        </w:rPr>
        <w:t>條第</w:t>
      </w:r>
      <w:r w:rsidRPr="009916BF">
        <w:rPr>
          <w:color w:val="000000" w:themeColor="text1"/>
        </w:rPr>
        <w:t>3</w:t>
      </w:r>
      <w:r w:rsidRPr="009916BF">
        <w:rPr>
          <w:rFonts w:hint="eastAsia"/>
          <w:color w:val="000000" w:themeColor="text1"/>
        </w:rPr>
        <w:t>項規定，自工程會所建置之專家學者建議名單資料庫，依該標案所屬之類科，篩選製作遴選名單後，乃於</w:t>
      </w:r>
      <w:r w:rsidRPr="009916BF">
        <w:rPr>
          <w:color w:val="000000" w:themeColor="text1"/>
        </w:rPr>
        <w:t>101</w:t>
      </w:r>
      <w:r w:rsidRPr="009916BF">
        <w:rPr>
          <w:rFonts w:hint="eastAsia"/>
          <w:color w:val="000000" w:themeColor="text1"/>
        </w:rPr>
        <w:t>年</w:t>
      </w:r>
      <w:r w:rsidRPr="009916BF">
        <w:rPr>
          <w:color w:val="000000" w:themeColor="text1"/>
        </w:rPr>
        <w:t>2</w:t>
      </w:r>
      <w:r w:rsidRPr="009916BF">
        <w:rPr>
          <w:rFonts w:hint="eastAsia"/>
          <w:color w:val="000000" w:themeColor="text1"/>
        </w:rPr>
        <w:t>月</w:t>
      </w:r>
      <w:r w:rsidRPr="009916BF">
        <w:rPr>
          <w:color w:val="000000" w:themeColor="text1"/>
        </w:rPr>
        <w:t>21</w:t>
      </w:r>
      <w:r w:rsidRPr="009916BF">
        <w:rPr>
          <w:rFonts w:hint="eastAsia"/>
          <w:color w:val="000000" w:themeColor="text1"/>
        </w:rPr>
        <w:t>日上簽檢附前揭空品案遴選名單，循公文送閱流程簽報</w:t>
      </w:r>
      <w:r w:rsidR="00CB47CA" w:rsidRPr="009916BF">
        <w:rPr>
          <w:rFonts w:hint="eastAsia"/>
          <w:color w:val="000000" w:themeColor="text1"/>
        </w:rPr>
        <w:t>被彈劾人</w:t>
      </w:r>
      <w:r w:rsidRPr="009916BF">
        <w:rPr>
          <w:rFonts w:hint="eastAsia"/>
          <w:color w:val="000000" w:themeColor="text1"/>
        </w:rPr>
        <w:t>圈選、核定，</w:t>
      </w:r>
      <w:r w:rsidR="00CB47CA" w:rsidRPr="009916BF">
        <w:rPr>
          <w:rFonts w:hint="eastAsia"/>
          <w:color w:val="000000" w:themeColor="text1"/>
        </w:rPr>
        <w:t>被彈劾人</w:t>
      </w:r>
      <w:r w:rsidRPr="009916BF">
        <w:rPr>
          <w:rFonts w:hint="eastAsia"/>
          <w:color w:val="000000" w:themeColor="text1"/>
        </w:rPr>
        <w:t>、</w:t>
      </w:r>
      <w:r w:rsidR="00B04846">
        <w:rPr>
          <w:rFonts w:hint="eastAsia"/>
          <w:color w:val="000000" w:themeColor="text1"/>
        </w:rPr>
        <w:t>張○○</w:t>
      </w:r>
      <w:r w:rsidRPr="009916BF">
        <w:rPr>
          <w:rFonts w:hint="eastAsia"/>
          <w:color w:val="000000" w:themeColor="text1"/>
        </w:rPr>
        <w:t>、元曉琴乃承前共同洩漏國防以外秘密之犯意聯絡，由元曉琴依</w:t>
      </w:r>
      <w:r w:rsidR="00CB47CA" w:rsidRPr="009916BF">
        <w:rPr>
          <w:rFonts w:hint="eastAsia"/>
          <w:color w:val="000000" w:themeColor="text1"/>
        </w:rPr>
        <w:t>被彈劾人</w:t>
      </w:r>
      <w:r w:rsidRPr="009916BF">
        <w:rPr>
          <w:rFonts w:hint="eastAsia"/>
          <w:color w:val="000000" w:themeColor="text1"/>
        </w:rPr>
        <w:t>指示，於</w:t>
      </w:r>
      <w:r w:rsidRPr="009916BF">
        <w:rPr>
          <w:color w:val="000000" w:themeColor="text1"/>
        </w:rPr>
        <w:t>101</w:t>
      </w:r>
      <w:r w:rsidRPr="009916BF">
        <w:rPr>
          <w:rFonts w:hint="eastAsia"/>
          <w:color w:val="000000" w:themeColor="text1"/>
        </w:rPr>
        <w:t>年</w:t>
      </w:r>
      <w:r w:rsidRPr="009916BF">
        <w:rPr>
          <w:color w:val="000000" w:themeColor="text1"/>
        </w:rPr>
        <w:t>2</w:t>
      </w:r>
      <w:r w:rsidRPr="009916BF">
        <w:rPr>
          <w:rFonts w:hint="eastAsia"/>
          <w:color w:val="000000" w:themeColor="text1"/>
        </w:rPr>
        <w:t>月</w:t>
      </w:r>
      <w:r w:rsidRPr="009916BF">
        <w:rPr>
          <w:color w:val="000000" w:themeColor="text1"/>
        </w:rPr>
        <w:t>22</w:t>
      </w:r>
      <w:r w:rsidRPr="009916BF">
        <w:rPr>
          <w:rFonts w:hint="eastAsia"/>
          <w:color w:val="000000" w:themeColor="text1"/>
        </w:rPr>
        <w:t>日下午</w:t>
      </w:r>
      <w:r w:rsidRPr="009916BF">
        <w:rPr>
          <w:color w:val="000000" w:themeColor="text1"/>
        </w:rPr>
        <w:t>4</w:t>
      </w:r>
      <w:r w:rsidRPr="009916BF">
        <w:rPr>
          <w:rFonts w:hint="eastAsia"/>
          <w:color w:val="000000" w:themeColor="text1"/>
        </w:rPr>
        <w:t>時</w:t>
      </w:r>
      <w:r w:rsidRPr="009916BF">
        <w:rPr>
          <w:color w:val="000000" w:themeColor="text1"/>
        </w:rPr>
        <w:t>43</w:t>
      </w:r>
      <w:r w:rsidRPr="009916BF">
        <w:rPr>
          <w:rFonts w:hint="eastAsia"/>
          <w:color w:val="000000" w:themeColor="text1"/>
        </w:rPr>
        <w:t>分許撥打電話聯絡</w:t>
      </w:r>
      <w:r w:rsidR="00B04846">
        <w:rPr>
          <w:rFonts w:hint="eastAsia"/>
          <w:color w:val="000000" w:themeColor="text1"/>
        </w:rPr>
        <w:t>鄭○○</w:t>
      </w:r>
      <w:r w:rsidRPr="009916BF">
        <w:rPr>
          <w:rFonts w:hint="eastAsia"/>
          <w:color w:val="000000" w:themeColor="text1"/>
        </w:rPr>
        <w:t>前來挑選空品案評選委員，並於</w:t>
      </w:r>
      <w:r w:rsidRPr="009916BF">
        <w:rPr>
          <w:color w:val="000000" w:themeColor="text1"/>
        </w:rPr>
        <w:t>101</w:t>
      </w:r>
      <w:r w:rsidRPr="009916BF">
        <w:rPr>
          <w:rFonts w:hint="eastAsia"/>
          <w:color w:val="000000" w:themeColor="text1"/>
        </w:rPr>
        <w:t>年</w:t>
      </w:r>
      <w:r w:rsidRPr="009916BF">
        <w:rPr>
          <w:color w:val="000000" w:themeColor="text1"/>
        </w:rPr>
        <w:t>2</w:t>
      </w:r>
      <w:r w:rsidRPr="009916BF">
        <w:rPr>
          <w:rFonts w:hint="eastAsia"/>
          <w:color w:val="000000" w:themeColor="text1"/>
        </w:rPr>
        <w:t>月</w:t>
      </w:r>
      <w:r w:rsidRPr="009916BF">
        <w:rPr>
          <w:color w:val="000000" w:themeColor="text1"/>
        </w:rPr>
        <w:t>24</w:t>
      </w:r>
      <w:r w:rsidRPr="009916BF">
        <w:rPr>
          <w:rFonts w:hint="eastAsia"/>
          <w:color w:val="000000" w:themeColor="text1"/>
        </w:rPr>
        <w:t>日下午</w:t>
      </w:r>
      <w:r w:rsidRPr="009916BF">
        <w:rPr>
          <w:color w:val="000000" w:themeColor="text1"/>
        </w:rPr>
        <w:t>4</w:t>
      </w:r>
      <w:r w:rsidRPr="009916BF">
        <w:rPr>
          <w:rFonts w:hint="eastAsia"/>
          <w:color w:val="000000" w:themeColor="text1"/>
        </w:rPr>
        <w:t>時許</w:t>
      </w:r>
      <w:r w:rsidR="00B04846">
        <w:rPr>
          <w:rFonts w:hint="eastAsia"/>
          <w:color w:val="000000" w:themeColor="text1"/>
        </w:rPr>
        <w:t>鄭○○</w:t>
      </w:r>
      <w:r w:rsidRPr="009916BF">
        <w:rPr>
          <w:rFonts w:hint="eastAsia"/>
          <w:color w:val="000000" w:themeColor="text1"/>
        </w:rPr>
        <w:t>前來高雄市環保局時，交付前揭空品案遴選名單給</w:t>
      </w:r>
      <w:r w:rsidR="00B04846">
        <w:rPr>
          <w:rFonts w:hint="eastAsia"/>
          <w:color w:val="000000" w:themeColor="text1"/>
        </w:rPr>
        <w:t>鄭○○</w:t>
      </w:r>
      <w:r w:rsidRPr="009916BF">
        <w:rPr>
          <w:rFonts w:hint="eastAsia"/>
          <w:color w:val="000000" w:themeColor="text1"/>
        </w:rPr>
        <w:t>閱覽供其挑選評選委員，經元曉琴將</w:t>
      </w:r>
      <w:r w:rsidR="00B04846">
        <w:rPr>
          <w:rFonts w:hint="eastAsia"/>
          <w:color w:val="000000" w:themeColor="text1"/>
        </w:rPr>
        <w:t>鄭○○</w:t>
      </w:r>
      <w:r w:rsidRPr="009916BF">
        <w:rPr>
          <w:rFonts w:hint="eastAsia"/>
          <w:color w:val="000000" w:themeColor="text1"/>
        </w:rPr>
        <w:t>所挑選之人選標註在遴選名單上，交與</w:t>
      </w:r>
      <w:r w:rsidR="00CB47CA" w:rsidRPr="009916BF">
        <w:rPr>
          <w:rFonts w:hint="eastAsia"/>
          <w:color w:val="000000" w:themeColor="text1"/>
        </w:rPr>
        <w:t>被彈劾人</w:t>
      </w:r>
      <w:r w:rsidRPr="009916BF">
        <w:rPr>
          <w:rFonts w:hint="eastAsia"/>
          <w:color w:val="000000" w:themeColor="text1"/>
        </w:rPr>
        <w:t>後，</w:t>
      </w:r>
      <w:r w:rsidR="00CB47CA" w:rsidRPr="009916BF">
        <w:rPr>
          <w:rFonts w:hint="eastAsia"/>
          <w:color w:val="000000" w:themeColor="text1"/>
        </w:rPr>
        <w:t>被彈劾人</w:t>
      </w:r>
      <w:r w:rsidRPr="009916BF">
        <w:rPr>
          <w:rFonts w:hint="eastAsia"/>
          <w:color w:val="000000" w:themeColor="text1"/>
        </w:rPr>
        <w:t>再配合</w:t>
      </w:r>
      <w:r w:rsidR="00B04846">
        <w:rPr>
          <w:rFonts w:hint="eastAsia"/>
          <w:color w:val="000000" w:themeColor="text1"/>
        </w:rPr>
        <w:t>鄭○○</w:t>
      </w:r>
      <w:r w:rsidRPr="009916BF">
        <w:rPr>
          <w:rFonts w:hint="eastAsia"/>
          <w:color w:val="000000" w:themeColor="text1"/>
        </w:rPr>
        <w:t>所挑選者於同日圈選、核定空品案之評選委員，而使</w:t>
      </w:r>
      <w:r w:rsidR="00B04846">
        <w:rPr>
          <w:rFonts w:hint="eastAsia"/>
          <w:color w:val="000000" w:themeColor="text1"/>
        </w:rPr>
        <w:t>鄭○○</w:t>
      </w:r>
      <w:r w:rsidRPr="009916BF">
        <w:rPr>
          <w:rFonts w:hint="eastAsia"/>
          <w:color w:val="000000" w:themeColor="text1"/>
        </w:rPr>
        <w:t>得於該標案評選委員會開始評選前，即已知悉評選委員成員名單。</w:t>
      </w:r>
      <w:r w:rsidR="00CB47CA" w:rsidRPr="009916BF">
        <w:rPr>
          <w:rFonts w:hint="eastAsia"/>
          <w:color w:val="000000" w:themeColor="text1"/>
        </w:rPr>
        <w:t>被彈劾人</w:t>
      </w:r>
      <w:r w:rsidRPr="009916BF">
        <w:rPr>
          <w:rFonts w:hint="eastAsia"/>
          <w:color w:val="000000" w:themeColor="text1"/>
        </w:rPr>
        <w:t>與</w:t>
      </w:r>
      <w:r w:rsidR="00B04846">
        <w:rPr>
          <w:rFonts w:hint="eastAsia"/>
          <w:color w:val="000000" w:themeColor="text1"/>
        </w:rPr>
        <w:t>張○○</w:t>
      </w:r>
      <w:r w:rsidRPr="009916BF">
        <w:rPr>
          <w:rFonts w:hint="eastAsia"/>
          <w:color w:val="000000" w:themeColor="text1"/>
        </w:rPr>
        <w:t>、元曉琴即共同以前揭方式接續洩漏國防以外應秘密之文書及消息予</w:t>
      </w:r>
      <w:r w:rsidR="00B04846">
        <w:rPr>
          <w:rFonts w:hint="eastAsia"/>
          <w:color w:val="000000" w:themeColor="text1"/>
        </w:rPr>
        <w:t>鄭○○</w:t>
      </w:r>
      <w:r w:rsidRPr="009916BF">
        <w:rPr>
          <w:rFonts w:hint="eastAsia"/>
          <w:color w:val="000000" w:themeColor="text1"/>
        </w:rPr>
        <w:t>，因而使其得以取得不公平競爭之利益。嗣該標案於</w:t>
      </w:r>
      <w:r w:rsidRPr="009916BF">
        <w:rPr>
          <w:color w:val="000000" w:themeColor="text1"/>
        </w:rPr>
        <w:t>101</w:t>
      </w:r>
      <w:r w:rsidRPr="009916BF">
        <w:rPr>
          <w:rFonts w:hint="eastAsia"/>
          <w:color w:val="000000" w:themeColor="text1"/>
        </w:rPr>
        <w:t>年</w:t>
      </w:r>
      <w:r w:rsidRPr="009916BF">
        <w:rPr>
          <w:color w:val="000000" w:themeColor="text1"/>
        </w:rPr>
        <w:t>2</w:t>
      </w:r>
      <w:r w:rsidRPr="009916BF">
        <w:rPr>
          <w:rFonts w:hint="eastAsia"/>
          <w:color w:val="000000" w:themeColor="text1"/>
        </w:rPr>
        <w:t>月</w:t>
      </w:r>
      <w:r w:rsidRPr="009916BF">
        <w:rPr>
          <w:color w:val="000000" w:themeColor="text1"/>
        </w:rPr>
        <w:t>24</w:t>
      </w:r>
      <w:r w:rsidRPr="009916BF">
        <w:rPr>
          <w:rFonts w:hint="eastAsia"/>
          <w:color w:val="000000" w:themeColor="text1"/>
        </w:rPr>
        <w:t>日經高雄市環保局公告以限制性招標方式辦理招標（預算金額</w:t>
      </w:r>
      <w:r w:rsidRPr="009916BF">
        <w:rPr>
          <w:color w:val="000000" w:themeColor="text1"/>
        </w:rPr>
        <w:t>1,500</w:t>
      </w:r>
      <w:r w:rsidRPr="009916BF">
        <w:rPr>
          <w:rFonts w:hint="eastAsia"/>
          <w:color w:val="000000" w:themeColor="text1"/>
        </w:rPr>
        <w:t>萬元），並於</w:t>
      </w:r>
      <w:r w:rsidRPr="009916BF">
        <w:rPr>
          <w:color w:val="000000" w:themeColor="text1"/>
        </w:rPr>
        <w:t>101</w:t>
      </w:r>
      <w:r w:rsidRPr="009916BF">
        <w:rPr>
          <w:rFonts w:hint="eastAsia"/>
          <w:color w:val="000000" w:themeColor="text1"/>
        </w:rPr>
        <w:t>年</w:t>
      </w:r>
      <w:r w:rsidRPr="009916BF">
        <w:rPr>
          <w:color w:val="000000" w:themeColor="text1"/>
        </w:rPr>
        <w:t>4</w:t>
      </w:r>
      <w:r w:rsidRPr="009916BF">
        <w:rPr>
          <w:rFonts w:hint="eastAsia"/>
          <w:color w:val="000000" w:themeColor="text1"/>
        </w:rPr>
        <w:t>月</w:t>
      </w:r>
      <w:r w:rsidRPr="009916BF">
        <w:rPr>
          <w:color w:val="000000" w:themeColor="text1"/>
        </w:rPr>
        <w:t>13</w:t>
      </w:r>
      <w:r w:rsidRPr="009916BF">
        <w:rPr>
          <w:rFonts w:hint="eastAsia"/>
          <w:color w:val="000000" w:themeColor="text1"/>
        </w:rPr>
        <w:t>日召開評選委員會評選結果，由澳新公司取得優先議價權，經議價後以</w:t>
      </w:r>
      <w:r w:rsidRPr="009916BF">
        <w:rPr>
          <w:color w:val="000000" w:themeColor="text1"/>
        </w:rPr>
        <w:t>1,455</w:t>
      </w:r>
      <w:r w:rsidRPr="009916BF">
        <w:rPr>
          <w:rFonts w:hint="eastAsia"/>
          <w:color w:val="000000" w:themeColor="text1"/>
        </w:rPr>
        <w:t>萬</w:t>
      </w:r>
      <w:r w:rsidRPr="009916BF">
        <w:rPr>
          <w:color w:val="000000" w:themeColor="text1"/>
        </w:rPr>
        <w:t>5,555</w:t>
      </w:r>
      <w:r w:rsidRPr="009916BF">
        <w:rPr>
          <w:rFonts w:hint="eastAsia"/>
          <w:color w:val="000000" w:themeColor="text1"/>
        </w:rPr>
        <w:t>元得標，</w:t>
      </w:r>
      <w:r w:rsidR="00B04846">
        <w:rPr>
          <w:rFonts w:hint="eastAsia"/>
          <w:color w:val="000000" w:themeColor="text1"/>
        </w:rPr>
        <w:t>鄭○○</w:t>
      </w:r>
      <w:r w:rsidRPr="009916BF">
        <w:rPr>
          <w:rFonts w:hint="eastAsia"/>
          <w:color w:val="000000" w:themeColor="text1"/>
        </w:rPr>
        <w:t>遂依約於</w:t>
      </w:r>
      <w:r w:rsidRPr="009916BF">
        <w:rPr>
          <w:color w:val="000000" w:themeColor="text1"/>
        </w:rPr>
        <w:t>101</w:t>
      </w:r>
      <w:r w:rsidRPr="009916BF">
        <w:rPr>
          <w:rFonts w:hint="eastAsia"/>
          <w:color w:val="000000" w:themeColor="text1"/>
        </w:rPr>
        <w:t>年</w:t>
      </w:r>
      <w:r w:rsidRPr="009916BF">
        <w:rPr>
          <w:color w:val="000000" w:themeColor="text1"/>
        </w:rPr>
        <w:t>7</w:t>
      </w:r>
      <w:r w:rsidRPr="009916BF">
        <w:rPr>
          <w:rFonts w:hint="eastAsia"/>
          <w:color w:val="000000" w:themeColor="text1"/>
        </w:rPr>
        <w:t>月</w:t>
      </w:r>
      <w:r w:rsidRPr="009916BF">
        <w:rPr>
          <w:color w:val="000000" w:themeColor="text1"/>
        </w:rPr>
        <w:t>5</w:t>
      </w:r>
      <w:r w:rsidRPr="009916BF">
        <w:rPr>
          <w:rFonts w:hint="eastAsia"/>
          <w:color w:val="000000" w:themeColor="text1"/>
        </w:rPr>
        <w:t>日上午</w:t>
      </w:r>
      <w:r w:rsidRPr="009916BF">
        <w:rPr>
          <w:color w:val="000000" w:themeColor="text1"/>
        </w:rPr>
        <w:t>9</w:t>
      </w:r>
      <w:r w:rsidRPr="009916BF">
        <w:rPr>
          <w:rFonts w:hint="eastAsia"/>
          <w:color w:val="000000" w:themeColor="text1"/>
        </w:rPr>
        <w:t>時許，交付相當於得標金額一成之</w:t>
      </w:r>
      <w:r w:rsidRPr="009916BF">
        <w:rPr>
          <w:color w:val="000000" w:themeColor="text1"/>
        </w:rPr>
        <w:t>145</w:t>
      </w:r>
      <w:r w:rsidRPr="009916BF">
        <w:rPr>
          <w:rFonts w:hint="eastAsia"/>
          <w:color w:val="000000" w:themeColor="text1"/>
        </w:rPr>
        <w:t>萬</w:t>
      </w:r>
      <w:r w:rsidRPr="009916BF">
        <w:rPr>
          <w:color w:val="000000" w:themeColor="text1"/>
        </w:rPr>
        <w:t>5,600</w:t>
      </w:r>
      <w:r w:rsidRPr="009916BF">
        <w:rPr>
          <w:rFonts w:hint="eastAsia"/>
          <w:color w:val="000000" w:themeColor="text1"/>
        </w:rPr>
        <w:t>元與</w:t>
      </w:r>
      <w:r w:rsidR="00B04846">
        <w:rPr>
          <w:rFonts w:hint="eastAsia"/>
          <w:color w:val="000000" w:themeColor="text1"/>
        </w:rPr>
        <w:t>張○○</w:t>
      </w:r>
      <w:r w:rsidRPr="009916BF">
        <w:rPr>
          <w:rFonts w:hint="eastAsia"/>
          <w:color w:val="000000" w:themeColor="text1"/>
        </w:rPr>
        <w:t>。本件政府採購案，即因</w:t>
      </w:r>
      <w:r w:rsidR="00CB47CA" w:rsidRPr="009916BF">
        <w:rPr>
          <w:rFonts w:hint="eastAsia"/>
          <w:color w:val="000000" w:themeColor="text1"/>
        </w:rPr>
        <w:t>被彈劾人</w:t>
      </w:r>
      <w:r w:rsidRPr="009916BF">
        <w:rPr>
          <w:rFonts w:hint="eastAsia"/>
          <w:color w:val="000000" w:themeColor="text1"/>
        </w:rPr>
        <w:t>不依政府採購相關法令規定辦理，不但使</w:t>
      </w:r>
      <w:r w:rsidR="00EA79DB" w:rsidRPr="009916BF">
        <w:rPr>
          <w:rFonts w:hint="eastAsia"/>
          <w:color w:val="000000" w:themeColor="text1"/>
        </w:rPr>
        <w:t>澳新</w:t>
      </w:r>
      <w:r w:rsidRPr="009916BF">
        <w:rPr>
          <w:rFonts w:hint="eastAsia"/>
          <w:color w:val="000000" w:themeColor="text1"/>
        </w:rPr>
        <w:t>公司得以取得以不正競爭方式標得本件政府採購案之不法利益，且已致生損害於高雄市政府辦理政府採購之信譽。</w:t>
      </w:r>
    </w:p>
    <w:p w:rsidR="00477604" w:rsidRPr="009916BF" w:rsidRDefault="00477604" w:rsidP="00477604">
      <w:pPr>
        <w:pStyle w:val="3"/>
        <w:rPr>
          <w:color w:val="000000" w:themeColor="text1"/>
        </w:rPr>
      </w:pPr>
      <w:r w:rsidRPr="009916BF">
        <w:rPr>
          <w:rFonts w:hint="eastAsia"/>
          <w:color w:val="000000" w:themeColor="text1"/>
        </w:rPr>
        <w:t>農地案：</w:t>
      </w:r>
    </w:p>
    <w:p w:rsidR="00477604" w:rsidRPr="009916BF" w:rsidRDefault="00477604" w:rsidP="00477604">
      <w:pPr>
        <w:pStyle w:val="3"/>
        <w:numPr>
          <w:ilvl w:val="0"/>
          <w:numId w:val="0"/>
        </w:numPr>
        <w:ind w:left="1361" w:firstLineChars="200" w:firstLine="680"/>
        <w:rPr>
          <w:color w:val="000000" w:themeColor="text1"/>
        </w:rPr>
      </w:pPr>
      <w:r w:rsidRPr="009916BF">
        <w:rPr>
          <w:rFonts w:hint="eastAsia"/>
          <w:color w:val="000000" w:themeColor="text1"/>
        </w:rPr>
        <w:t>因</w:t>
      </w:r>
      <w:r w:rsidRPr="009916BF">
        <w:rPr>
          <w:rFonts w:cs="標楷體" w:hint="eastAsia"/>
          <w:color w:val="000000" w:themeColor="text1"/>
          <w:szCs w:val="32"/>
        </w:rPr>
        <w:t>澳新公司負責人</w:t>
      </w:r>
      <w:r w:rsidR="00B04846">
        <w:rPr>
          <w:rFonts w:hint="eastAsia"/>
          <w:color w:val="000000" w:themeColor="text1"/>
        </w:rPr>
        <w:t>鄭○○</w:t>
      </w:r>
      <w:r w:rsidRPr="009916BF">
        <w:rPr>
          <w:rFonts w:hint="eastAsia"/>
          <w:color w:val="000000" w:themeColor="text1"/>
        </w:rPr>
        <w:t>於</w:t>
      </w:r>
      <w:r w:rsidRPr="009916BF">
        <w:rPr>
          <w:color w:val="000000" w:themeColor="text1"/>
        </w:rPr>
        <w:t>101</w:t>
      </w:r>
      <w:r w:rsidRPr="009916BF">
        <w:rPr>
          <w:rFonts w:hint="eastAsia"/>
          <w:color w:val="000000" w:themeColor="text1"/>
        </w:rPr>
        <w:t>年</w:t>
      </w:r>
      <w:r w:rsidRPr="009916BF">
        <w:rPr>
          <w:color w:val="000000" w:themeColor="text1"/>
        </w:rPr>
        <w:t>6</w:t>
      </w:r>
      <w:r w:rsidRPr="009916BF">
        <w:rPr>
          <w:rFonts w:hint="eastAsia"/>
          <w:color w:val="000000" w:themeColor="text1"/>
        </w:rPr>
        <w:t>月間，再知悉高雄市環保局即將辦理農地案，乃於</w:t>
      </w:r>
      <w:r w:rsidRPr="009916BF">
        <w:rPr>
          <w:color w:val="000000" w:themeColor="text1"/>
        </w:rPr>
        <w:t>101</w:t>
      </w:r>
      <w:r w:rsidRPr="009916BF">
        <w:rPr>
          <w:rFonts w:hint="eastAsia"/>
          <w:color w:val="000000" w:themeColor="text1"/>
        </w:rPr>
        <w:t>年</w:t>
      </w:r>
      <w:r w:rsidRPr="009916BF">
        <w:rPr>
          <w:color w:val="000000" w:themeColor="text1"/>
        </w:rPr>
        <w:t>6</w:t>
      </w:r>
      <w:r w:rsidRPr="009916BF">
        <w:rPr>
          <w:rFonts w:hint="eastAsia"/>
          <w:color w:val="000000" w:themeColor="text1"/>
        </w:rPr>
        <w:t>月</w:t>
      </w:r>
      <w:r w:rsidRPr="009916BF">
        <w:rPr>
          <w:color w:val="000000" w:themeColor="text1"/>
        </w:rPr>
        <w:t>21</w:t>
      </w:r>
      <w:r w:rsidRPr="009916BF">
        <w:rPr>
          <w:rFonts w:hint="eastAsia"/>
          <w:color w:val="000000" w:themeColor="text1"/>
        </w:rPr>
        <w:t>日下午</w:t>
      </w:r>
      <w:r w:rsidRPr="009916BF">
        <w:rPr>
          <w:color w:val="000000" w:themeColor="text1"/>
        </w:rPr>
        <w:t>3</w:t>
      </w:r>
      <w:r w:rsidRPr="009916BF">
        <w:rPr>
          <w:rFonts w:hint="eastAsia"/>
          <w:color w:val="000000" w:themeColor="text1"/>
        </w:rPr>
        <w:t>時許，前往高雄市環保局，託元曉琴向</w:t>
      </w:r>
      <w:r w:rsidR="00CB47CA" w:rsidRPr="009916BF">
        <w:rPr>
          <w:rFonts w:cs="標楷體" w:hint="eastAsia"/>
          <w:color w:val="000000" w:themeColor="text1"/>
          <w:szCs w:val="32"/>
        </w:rPr>
        <w:t>被彈劾人</w:t>
      </w:r>
      <w:r w:rsidRPr="009916BF">
        <w:rPr>
          <w:rFonts w:hint="eastAsia"/>
          <w:color w:val="000000" w:themeColor="text1"/>
        </w:rPr>
        <w:t>請示得否承作該標案，並透過</w:t>
      </w:r>
      <w:r w:rsidR="00B04846">
        <w:rPr>
          <w:rFonts w:hint="eastAsia"/>
          <w:color w:val="000000" w:themeColor="text1"/>
        </w:rPr>
        <w:t>張○○</w:t>
      </w:r>
      <w:r w:rsidRPr="009916BF">
        <w:rPr>
          <w:rFonts w:hint="eastAsia"/>
          <w:color w:val="000000" w:themeColor="text1"/>
        </w:rPr>
        <w:t>向</w:t>
      </w:r>
      <w:r w:rsidR="00CB47CA" w:rsidRPr="009916BF">
        <w:rPr>
          <w:rFonts w:cs="標楷體" w:hint="eastAsia"/>
          <w:color w:val="000000" w:themeColor="text1"/>
          <w:szCs w:val="32"/>
        </w:rPr>
        <w:t>被彈劾人</w:t>
      </w:r>
      <w:r w:rsidRPr="009916BF">
        <w:rPr>
          <w:rFonts w:hint="eastAsia"/>
          <w:color w:val="000000" w:themeColor="text1"/>
        </w:rPr>
        <w:t>表達承作該標案之意願，經</w:t>
      </w:r>
      <w:r w:rsidR="00CB47CA" w:rsidRPr="009916BF">
        <w:rPr>
          <w:rFonts w:cs="標楷體" w:hint="eastAsia"/>
          <w:color w:val="000000" w:themeColor="text1"/>
          <w:szCs w:val="32"/>
        </w:rPr>
        <w:t>被彈劾人</w:t>
      </w:r>
      <w:r w:rsidRPr="009916BF">
        <w:rPr>
          <w:rFonts w:hint="eastAsia"/>
          <w:color w:val="000000" w:themeColor="text1"/>
        </w:rPr>
        <w:t>首肯後，元曉琴乃於同日下午</w:t>
      </w:r>
      <w:r w:rsidRPr="009916BF">
        <w:rPr>
          <w:color w:val="000000" w:themeColor="text1"/>
        </w:rPr>
        <w:t>5</w:t>
      </w:r>
      <w:r w:rsidRPr="009916BF">
        <w:rPr>
          <w:rFonts w:hint="eastAsia"/>
          <w:color w:val="000000" w:themeColor="text1"/>
        </w:rPr>
        <w:t>時</w:t>
      </w:r>
      <w:r w:rsidRPr="009916BF">
        <w:rPr>
          <w:color w:val="000000" w:themeColor="text1"/>
        </w:rPr>
        <w:t>54</w:t>
      </w:r>
      <w:r w:rsidRPr="009916BF">
        <w:rPr>
          <w:rFonts w:hint="eastAsia"/>
          <w:color w:val="000000" w:themeColor="text1"/>
        </w:rPr>
        <w:t>分許撥打電話與</w:t>
      </w:r>
      <w:r w:rsidR="00B04846">
        <w:rPr>
          <w:rFonts w:hint="eastAsia"/>
          <w:color w:val="000000" w:themeColor="text1"/>
        </w:rPr>
        <w:t>鄭○○</w:t>
      </w:r>
      <w:r w:rsidRPr="009916BF">
        <w:rPr>
          <w:rFonts w:hint="eastAsia"/>
          <w:color w:val="000000" w:themeColor="text1"/>
        </w:rPr>
        <w:t>傳達</w:t>
      </w:r>
      <w:r w:rsidR="00CB47CA" w:rsidRPr="009916BF">
        <w:rPr>
          <w:rFonts w:cs="標楷體" w:hint="eastAsia"/>
          <w:color w:val="000000" w:themeColor="text1"/>
          <w:szCs w:val="32"/>
        </w:rPr>
        <w:t>被彈劾人</w:t>
      </w:r>
      <w:r w:rsidRPr="009916BF">
        <w:rPr>
          <w:rFonts w:hint="eastAsia"/>
          <w:color w:val="000000" w:themeColor="text1"/>
        </w:rPr>
        <w:t>之答復，因</w:t>
      </w:r>
      <w:r w:rsidR="00B04846">
        <w:rPr>
          <w:rFonts w:hint="eastAsia"/>
          <w:color w:val="000000" w:themeColor="text1"/>
        </w:rPr>
        <w:t>鄭○○</w:t>
      </w:r>
      <w:r w:rsidRPr="009916BF">
        <w:rPr>
          <w:rFonts w:hint="eastAsia"/>
          <w:color w:val="000000" w:themeColor="text1"/>
        </w:rPr>
        <w:t>即將出國，乃商請</w:t>
      </w:r>
      <w:r w:rsidR="00B04846">
        <w:rPr>
          <w:rFonts w:hint="eastAsia"/>
          <w:color w:val="000000" w:themeColor="text1"/>
        </w:rPr>
        <w:t>張○○</w:t>
      </w:r>
      <w:r w:rsidRPr="009916BF">
        <w:rPr>
          <w:rFonts w:hint="eastAsia"/>
          <w:color w:val="000000" w:themeColor="text1"/>
        </w:rPr>
        <w:t>替其留意該標案進行之狀況，嗣農地案由不知情之承辦員</w:t>
      </w:r>
      <w:r w:rsidR="00B04846">
        <w:rPr>
          <w:rFonts w:hint="eastAsia"/>
          <w:color w:val="000000" w:themeColor="text1"/>
        </w:rPr>
        <w:t>洪○○</w:t>
      </w:r>
      <w:r w:rsidR="00F169D7" w:rsidRPr="009916BF">
        <w:rPr>
          <w:rFonts w:hint="eastAsia"/>
          <w:color w:val="000000" w:themeColor="text1"/>
        </w:rPr>
        <w:t>，</w:t>
      </w:r>
      <w:r w:rsidR="003F1A44" w:rsidRPr="009916BF">
        <w:rPr>
          <w:rFonts w:hint="eastAsia"/>
          <w:color w:val="000000" w:themeColor="text1"/>
        </w:rPr>
        <w:t>依</w:t>
      </w:r>
      <w:r w:rsidR="001024F6" w:rsidRPr="009916BF">
        <w:rPr>
          <w:rFonts w:hint="eastAsia"/>
          <w:color w:val="000000" w:themeColor="text1"/>
        </w:rPr>
        <w:t>採購評選委員會組織準則</w:t>
      </w:r>
      <w:r w:rsidRPr="009916BF">
        <w:rPr>
          <w:rFonts w:hint="eastAsia"/>
          <w:color w:val="000000" w:themeColor="text1"/>
        </w:rPr>
        <w:t>第</w:t>
      </w:r>
      <w:r w:rsidRPr="009916BF">
        <w:rPr>
          <w:color w:val="000000" w:themeColor="text1"/>
        </w:rPr>
        <w:t>4</w:t>
      </w:r>
      <w:r w:rsidRPr="009916BF">
        <w:rPr>
          <w:rFonts w:hint="eastAsia"/>
          <w:color w:val="000000" w:themeColor="text1"/>
        </w:rPr>
        <w:t>條第</w:t>
      </w:r>
      <w:r w:rsidRPr="009916BF">
        <w:rPr>
          <w:color w:val="000000" w:themeColor="text1"/>
        </w:rPr>
        <w:t>3</w:t>
      </w:r>
      <w:r w:rsidRPr="009916BF">
        <w:rPr>
          <w:rFonts w:hint="eastAsia"/>
          <w:color w:val="000000" w:themeColor="text1"/>
        </w:rPr>
        <w:t>項規定，自工程會所建置之專家學者建議名單資料庫，依該標案所屬之類科，篩選製作遴選名單後，乃於</w:t>
      </w:r>
      <w:r w:rsidRPr="009916BF">
        <w:rPr>
          <w:color w:val="000000" w:themeColor="text1"/>
        </w:rPr>
        <w:t>101</w:t>
      </w:r>
      <w:r w:rsidRPr="009916BF">
        <w:rPr>
          <w:rFonts w:hint="eastAsia"/>
          <w:color w:val="000000" w:themeColor="text1"/>
        </w:rPr>
        <w:t>年</w:t>
      </w:r>
      <w:r w:rsidRPr="009916BF">
        <w:rPr>
          <w:color w:val="000000" w:themeColor="text1"/>
        </w:rPr>
        <w:t>6</w:t>
      </w:r>
      <w:r w:rsidRPr="009916BF">
        <w:rPr>
          <w:rFonts w:hint="eastAsia"/>
          <w:color w:val="000000" w:themeColor="text1"/>
        </w:rPr>
        <w:t>月</w:t>
      </w:r>
      <w:r w:rsidRPr="009916BF">
        <w:rPr>
          <w:color w:val="000000" w:themeColor="text1"/>
        </w:rPr>
        <w:t>22</w:t>
      </w:r>
      <w:r w:rsidRPr="009916BF">
        <w:rPr>
          <w:rFonts w:hint="eastAsia"/>
          <w:color w:val="000000" w:themeColor="text1"/>
        </w:rPr>
        <w:t>日上簽檢附前揭農地案遴選名單，循公文送閱流程，經不知情之高雄市環保局副局長陳琳樺於</w:t>
      </w:r>
      <w:r w:rsidRPr="009916BF">
        <w:rPr>
          <w:color w:val="000000" w:themeColor="text1"/>
        </w:rPr>
        <w:t>101</w:t>
      </w:r>
      <w:r w:rsidRPr="009916BF">
        <w:rPr>
          <w:rFonts w:hint="eastAsia"/>
          <w:color w:val="000000" w:themeColor="text1"/>
        </w:rPr>
        <w:t>年</w:t>
      </w:r>
      <w:r w:rsidRPr="009916BF">
        <w:rPr>
          <w:color w:val="000000" w:themeColor="text1"/>
        </w:rPr>
        <w:t>6</w:t>
      </w:r>
      <w:r w:rsidRPr="009916BF">
        <w:rPr>
          <w:rFonts w:hint="eastAsia"/>
          <w:color w:val="000000" w:themeColor="text1"/>
        </w:rPr>
        <w:t>月</w:t>
      </w:r>
      <w:r w:rsidRPr="009916BF">
        <w:rPr>
          <w:color w:val="000000" w:themeColor="text1"/>
        </w:rPr>
        <w:t>25</w:t>
      </w:r>
      <w:r w:rsidRPr="009916BF">
        <w:rPr>
          <w:rFonts w:hint="eastAsia"/>
          <w:color w:val="000000" w:themeColor="text1"/>
        </w:rPr>
        <w:t>日下午</w:t>
      </w:r>
      <w:r w:rsidRPr="009916BF">
        <w:rPr>
          <w:color w:val="000000" w:themeColor="text1"/>
        </w:rPr>
        <w:t>6</w:t>
      </w:r>
      <w:r w:rsidRPr="009916BF">
        <w:rPr>
          <w:rFonts w:hint="eastAsia"/>
          <w:color w:val="000000" w:themeColor="text1"/>
        </w:rPr>
        <w:t>時許核章後，送達高雄市環保局局長室，</w:t>
      </w:r>
      <w:r w:rsidR="00CB47CA" w:rsidRPr="009916BF">
        <w:rPr>
          <w:rFonts w:cs="標楷體" w:hint="eastAsia"/>
          <w:color w:val="000000" w:themeColor="text1"/>
          <w:szCs w:val="32"/>
        </w:rPr>
        <w:t>被彈劾人</w:t>
      </w:r>
      <w:r w:rsidRPr="009916BF">
        <w:rPr>
          <w:rFonts w:hint="eastAsia"/>
          <w:color w:val="000000" w:themeColor="text1"/>
        </w:rPr>
        <w:t>與</w:t>
      </w:r>
      <w:r w:rsidR="00B04846">
        <w:rPr>
          <w:rFonts w:hint="eastAsia"/>
          <w:color w:val="000000" w:themeColor="text1"/>
        </w:rPr>
        <w:t>張○○</w:t>
      </w:r>
      <w:r w:rsidRPr="009916BF">
        <w:rPr>
          <w:rFonts w:hint="eastAsia"/>
          <w:color w:val="000000" w:themeColor="text1"/>
        </w:rPr>
        <w:t>、元曉琴即共同基於洩漏國防以外秘密之犯意聯絡，由</w:t>
      </w:r>
      <w:r w:rsidR="00CB47CA" w:rsidRPr="009916BF">
        <w:rPr>
          <w:rFonts w:cs="標楷體" w:hint="eastAsia"/>
          <w:color w:val="000000" w:themeColor="text1"/>
          <w:szCs w:val="32"/>
        </w:rPr>
        <w:t>被彈劾人</w:t>
      </w:r>
      <w:r w:rsidRPr="009916BF">
        <w:rPr>
          <w:rFonts w:hint="eastAsia"/>
          <w:color w:val="000000" w:themeColor="text1"/>
        </w:rPr>
        <w:t>指示元曉琴於</w:t>
      </w:r>
      <w:r w:rsidR="00B04846">
        <w:rPr>
          <w:rFonts w:hint="eastAsia"/>
          <w:color w:val="000000" w:themeColor="text1"/>
        </w:rPr>
        <w:t>鄭○○</w:t>
      </w:r>
      <w:r w:rsidRPr="009916BF">
        <w:rPr>
          <w:rFonts w:hint="eastAsia"/>
          <w:color w:val="000000" w:themeColor="text1"/>
        </w:rPr>
        <w:t>返國後次一上班日即</w:t>
      </w:r>
      <w:r w:rsidRPr="009916BF">
        <w:rPr>
          <w:color w:val="000000" w:themeColor="text1"/>
        </w:rPr>
        <w:t>101</w:t>
      </w:r>
      <w:r w:rsidRPr="009916BF">
        <w:rPr>
          <w:rFonts w:hint="eastAsia"/>
          <w:color w:val="000000" w:themeColor="text1"/>
        </w:rPr>
        <w:t>年</w:t>
      </w:r>
      <w:r w:rsidRPr="009916BF">
        <w:rPr>
          <w:color w:val="000000" w:themeColor="text1"/>
        </w:rPr>
        <w:t>7</w:t>
      </w:r>
      <w:r w:rsidRPr="009916BF">
        <w:rPr>
          <w:rFonts w:hint="eastAsia"/>
          <w:color w:val="000000" w:themeColor="text1"/>
        </w:rPr>
        <w:t>月</w:t>
      </w:r>
      <w:r w:rsidRPr="009916BF">
        <w:rPr>
          <w:color w:val="000000" w:themeColor="text1"/>
        </w:rPr>
        <w:t>2</w:t>
      </w:r>
      <w:r w:rsidRPr="009916BF">
        <w:rPr>
          <w:rFonts w:hint="eastAsia"/>
          <w:color w:val="000000" w:themeColor="text1"/>
        </w:rPr>
        <w:t>日下午</w:t>
      </w:r>
      <w:r w:rsidRPr="009916BF">
        <w:rPr>
          <w:color w:val="000000" w:themeColor="text1"/>
        </w:rPr>
        <w:t>4</w:t>
      </w:r>
      <w:r w:rsidRPr="009916BF">
        <w:rPr>
          <w:rFonts w:hint="eastAsia"/>
          <w:color w:val="000000" w:themeColor="text1"/>
        </w:rPr>
        <w:t>時</w:t>
      </w:r>
      <w:r w:rsidRPr="009916BF">
        <w:rPr>
          <w:color w:val="000000" w:themeColor="text1"/>
        </w:rPr>
        <w:t>7</w:t>
      </w:r>
      <w:r w:rsidRPr="009916BF">
        <w:rPr>
          <w:rFonts w:hint="eastAsia"/>
          <w:color w:val="000000" w:themeColor="text1"/>
        </w:rPr>
        <w:t>分許前同日下午某時前來高雄市環保局挑選農地案評選委員時，將前揭農地案遴選名單交與</w:t>
      </w:r>
      <w:r w:rsidR="00B04846">
        <w:rPr>
          <w:rFonts w:hint="eastAsia"/>
          <w:color w:val="000000" w:themeColor="text1"/>
        </w:rPr>
        <w:t>鄭○○</w:t>
      </w:r>
      <w:r w:rsidRPr="009916BF">
        <w:rPr>
          <w:rFonts w:hint="eastAsia"/>
          <w:color w:val="000000" w:themeColor="text1"/>
        </w:rPr>
        <w:t>閱覽供其挑</w:t>
      </w:r>
      <w:r w:rsidR="00C96426" w:rsidRPr="009916BF">
        <w:rPr>
          <w:rFonts w:hint="eastAsia"/>
          <w:color w:val="000000" w:themeColor="text1"/>
        </w:rPr>
        <w:t>選，並交付</w:t>
      </w:r>
      <w:r w:rsidR="001024F6" w:rsidRPr="009916BF">
        <w:rPr>
          <w:rFonts w:hint="eastAsia"/>
          <w:color w:val="000000" w:themeColor="text1"/>
        </w:rPr>
        <w:t>政府採購法</w:t>
      </w:r>
      <w:r w:rsidRPr="009916BF">
        <w:rPr>
          <w:rFonts w:hint="eastAsia"/>
          <w:color w:val="000000" w:themeColor="text1"/>
        </w:rPr>
        <w:t>第</w:t>
      </w:r>
      <w:r w:rsidRPr="009916BF">
        <w:rPr>
          <w:color w:val="000000" w:themeColor="text1"/>
        </w:rPr>
        <w:t>34</w:t>
      </w:r>
      <w:r w:rsidRPr="009916BF">
        <w:rPr>
          <w:rFonts w:hint="eastAsia"/>
          <w:color w:val="000000" w:themeColor="text1"/>
        </w:rPr>
        <w:t>條第</w:t>
      </w:r>
      <w:r w:rsidRPr="009916BF">
        <w:rPr>
          <w:color w:val="000000" w:themeColor="text1"/>
        </w:rPr>
        <w:t>1</w:t>
      </w:r>
      <w:r w:rsidRPr="009916BF">
        <w:rPr>
          <w:rFonts w:hint="eastAsia"/>
          <w:color w:val="000000" w:themeColor="text1"/>
        </w:rPr>
        <w:t>項前段規定於公告前應予保密內載有該標案計畫內容之契約草稿及標案計畫經費分配明細表等招標文件與</w:t>
      </w:r>
      <w:r w:rsidR="00B04846">
        <w:rPr>
          <w:rFonts w:hint="eastAsia"/>
          <w:color w:val="000000" w:themeColor="text1"/>
        </w:rPr>
        <w:t>鄭○○</w:t>
      </w:r>
      <w:r w:rsidRPr="009916BF">
        <w:rPr>
          <w:rFonts w:hint="eastAsia"/>
          <w:color w:val="000000" w:themeColor="text1"/>
        </w:rPr>
        <w:t>，元曉琴再以與同上方式將</w:t>
      </w:r>
      <w:r w:rsidR="00B04846">
        <w:rPr>
          <w:rFonts w:hint="eastAsia"/>
          <w:color w:val="000000" w:themeColor="text1"/>
        </w:rPr>
        <w:t>鄭○○</w:t>
      </w:r>
      <w:r w:rsidRPr="009916BF">
        <w:rPr>
          <w:rFonts w:hint="eastAsia"/>
          <w:color w:val="000000" w:themeColor="text1"/>
        </w:rPr>
        <w:t>所挑選之人選標註在遴選名單上交與</w:t>
      </w:r>
      <w:r w:rsidR="00CB47CA" w:rsidRPr="009916BF">
        <w:rPr>
          <w:rFonts w:cs="標楷體" w:hint="eastAsia"/>
          <w:color w:val="000000" w:themeColor="text1"/>
          <w:szCs w:val="32"/>
        </w:rPr>
        <w:t>被彈劾人</w:t>
      </w:r>
      <w:r w:rsidRPr="009916BF">
        <w:rPr>
          <w:rFonts w:hint="eastAsia"/>
          <w:color w:val="000000" w:themeColor="text1"/>
        </w:rPr>
        <w:t>後，</w:t>
      </w:r>
      <w:r w:rsidR="00CB47CA" w:rsidRPr="009916BF">
        <w:rPr>
          <w:rFonts w:cs="標楷體" w:hint="eastAsia"/>
          <w:color w:val="000000" w:themeColor="text1"/>
          <w:szCs w:val="32"/>
        </w:rPr>
        <w:t>被彈劾人</w:t>
      </w:r>
      <w:r w:rsidRPr="009916BF">
        <w:rPr>
          <w:rFonts w:hint="eastAsia"/>
          <w:color w:val="000000" w:themeColor="text1"/>
        </w:rPr>
        <w:t>再配合</w:t>
      </w:r>
      <w:r w:rsidR="00B04846">
        <w:rPr>
          <w:rFonts w:hint="eastAsia"/>
          <w:color w:val="000000" w:themeColor="text1"/>
        </w:rPr>
        <w:t>鄭○○</w:t>
      </w:r>
      <w:r w:rsidRPr="009916BF">
        <w:rPr>
          <w:rFonts w:hint="eastAsia"/>
          <w:color w:val="000000" w:themeColor="text1"/>
        </w:rPr>
        <w:t>所挑選者於同日圈選、核定農地案之評選委員，使</w:t>
      </w:r>
      <w:r w:rsidR="00B04846">
        <w:rPr>
          <w:rFonts w:hint="eastAsia"/>
          <w:color w:val="000000" w:themeColor="text1"/>
        </w:rPr>
        <w:t>鄭○○</w:t>
      </w:r>
      <w:r w:rsidRPr="009916BF">
        <w:rPr>
          <w:rFonts w:hint="eastAsia"/>
          <w:color w:val="000000" w:themeColor="text1"/>
        </w:rPr>
        <w:t>得於該標案評選委員會開始評選前</w:t>
      </w:r>
      <w:r w:rsidR="00F169D7" w:rsidRPr="009916BF">
        <w:rPr>
          <w:rFonts w:hint="eastAsia"/>
          <w:color w:val="000000" w:themeColor="text1"/>
        </w:rPr>
        <w:t>，即已</w:t>
      </w:r>
      <w:r w:rsidRPr="009916BF">
        <w:rPr>
          <w:rFonts w:hint="eastAsia"/>
          <w:color w:val="000000" w:themeColor="text1"/>
        </w:rPr>
        <w:t>知悉評選委員人員，並於標案公告前即取得該標案計畫內容，足以造成不公平競爭，</w:t>
      </w:r>
      <w:r w:rsidR="00CB47CA" w:rsidRPr="009916BF">
        <w:rPr>
          <w:rFonts w:cs="標楷體" w:hint="eastAsia"/>
          <w:color w:val="000000" w:themeColor="text1"/>
          <w:szCs w:val="32"/>
        </w:rPr>
        <w:t>被彈劾人</w:t>
      </w:r>
      <w:r w:rsidRPr="009916BF">
        <w:rPr>
          <w:rFonts w:hint="eastAsia"/>
          <w:color w:val="000000" w:themeColor="text1"/>
        </w:rPr>
        <w:t>、</w:t>
      </w:r>
      <w:r w:rsidR="00B04846">
        <w:rPr>
          <w:rFonts w:hint="eastAsia"/>
          <w:color w:val="000000" w:themeColor="text1"/>
        </w:rPr>
        <w:t>張○○</w:t>
      </w:r>
      <w:r w:rsidRPr="009916BF">
        <w:rPr>
          <w:rFonts w:hint="eastAsia"/>
          <w:color w:val="000000" w:themeColor="text1"/>
        </w:rPr>
        <w:t>、元曉琴即共同以前揭方式洩漏國防以外應秘密之消息及文書予</w:t>
      </w:r>
      <w:r w:rsidR="00B04846">
        <w:rPr>
          <w:rFonts w:hint="eastAsia"/>
          <w:color w:val="000000" w:themeColor="text1"/>
        </w:rPr>
        <w:t>鄭○○</w:t>
      </w:r>
      <w:r w:rsidRPr="009916BF">
        <w:rPr>
          <w:rFonts w:hint="eastAsia"/>
          <w:color w:val="000000" w:themeColor="text1"/>
        </w:rPr>
        <w:t>，</w:t>
      </w:r>
      <w:r w:rsidRPr="009916BF">
        <w:rPr>
          <w:rFonts w:cs="標楷體" w:hint="eastAsia"/>
          <w:color w:val="000000" w:themeColor="text1"/>
          <w:szCs w:val="32"/>
        </w:rPr>
        <w:t>因而使其得以取得不公平競爭之利益</w:t>
      </w:r>
      <w:r w:rsidRPr="009916BF">
        <w:rPr>
          <w:rFonts w:hint="eastAsia"/>
          <w:color w:val="000000" w:themeColor="text1"/>
        </w:rPr>
        <w:t>。嗣該標案於</w:t>
      </w:r>
      <w:r w:rsidRPr="009916BF">
        <w:rPr>
          <w:color w:val="000000" w:themeColor="text1"/>
        </w:rPr>
        <w:t>101</w:t>
      </w:r>
      <w:r w:rsidRPr="009916BF">
        <w:rPr>
          <w:rFonts w:hint="eastAsia"/>
          <w:color w:val="000000" w:themeColor="text1"/>
        </w:rPr>
        <w:t>年</w:t>
      </w:r>
      <w:r w:rsidRPr="009916BF">
        <w:rPr>
          <w:color w:val="000000" w:themeColor="text1"/>
        </w:rPr>
        <w:t>7</w:t>
      </w:r>
      <w:r w:rsidRPr="009916BF">
        <w:rPr>
          <w:rFonts w:hint="eastAsia"/>
          <w:color w:val="000000" w:themeColor="text1"/>
        </w:rPr>
        <w:t>月</w:t>
      </w:r>
      <w:r w:rsidRPr="009916BF">
        <w:rPr>
          <w:color w:val="000000" w:themeColor="text1"/>
        </w:rPr>
        <w:t>6</w:t>
      </w:r>
      <w:r w:rsidRPr="009916BF">
        <w:rPr>
          <w:rFonts w:hint="eastAsia"/>
          <w:color w:val="000000" w:themeColor="text1"/>
        </w:rPr>
        <w:t>日經高雄市環保局公告以限制性招標方式辦理招標（預算金額</w:t>
      </w:r>
      <w:r w:rsidRPr="009916BF">
        <w:rPr>
          <w:color w:val="000000" w:themeColor="text1"/>
        </w:rPr>
        <w:t>319</w:t>
      </w:r>
      <w:r w:rsidRPr="009916BF">
        <w:rPr>
          <w:rFonts w:hint="eastAsia"/>
          <w:color w:val="000000" w:themeColor="text1"/>
        </w:rPr>
        <w:t>萬</w:t>
      </w:r>
      <w:r w:rsidRPr="009916BF">
        <w:rPr>
          <w:color w:val="000000" w:themeColor="text1"/>
        </w:rPr>
        <w:t>6,000</w:t>
      </w:r>
      <w:r w:rsidRPr="009916BF">
        <w:rPr>
          <w:rFonts w:hint="eastAsia"/>
          <w:color w:val="000000" w:themeColor="text1"/>
        </w:rPr>
        <w:t>元），並於</w:t>
      </w:r>
      <w:r w:rsidRPr="009916BF">
        <w:rPr>
          <w:color w:val="000000" w:themeColor="text1"/>
        </w:rPr>
        <w:t>101</w:t>
      </w:r>
      <w:r w:rsidRPr="009916BF">
        <w:rPr>
          <w:rFonts w:hint="eastAsia"/>
          <w:color w:val="000000" w:themeColor="text1"/>
        </w:rPr>
        <w:t>年</w:t>
      </w:r>
      <w:r w:rsidRPr="009916BF">
        <w:rPr>
          <w:color w:val="000000" w:themeColor="text1"/>
        </w:rPr>
        <w:t>8</w:t>
      </w:r>
      <w:r w:rsidRPr="009916BF">
        <w:rPr>
          <w:rFonts w:hint="eastAsia"/>
          <w:color w:val="000000" w:themeColor="text1"/>
        </w:rPr>
        <w:t>月</w:t>
      </w:r>
      <w:r w:rsidRPr="009916BF">
        <w:rPr>
          <w:color w:val="000000" w:themeColor="text1"/>
        </w:rPr>
        <w:t>1</w:t>
      </w:r>
      <w:r w:rsidRPr="009916BF">
        <w:rPr>
          <w:rFonts w:hint="eastAsia"/>
          <w:color w:val="000000" w:themeColor="text1"/>
        </w:rPr>
        <w:t>日召開評選委員會評選結果，果由澳新公司取得優先議價權，然後因</w:t>
      </w:r>
      <w:r w:rsidR="00CB47CA" w:rsidRPr="009916BF">
        <w:rPr>
          <w:rFonts w:cs="標楷體" w:hint="eastAsia"/>
          <w:color w:val="000000" w:themeColor="text1"/>
          <w:szCs w:val="32"/>
        </w:rPr>
        <w:t>被彈劾人</w:t>
      </w:r>
      <w:r w:rsidRPr="009916BF">
        <w:rPr>
          <w:rFonts w:hint="eastAsia"/>
          <w:color w:val="000000" w:themeColor="text1"/>
        </w:rPr>
        <w:t>、元曉琴、</w:t>
      </w:r>
      <w:r w:rsidR="00B04846">
        <w:rPr>
          <w:rFonts w:hint="eastAsia"/>
          <w:color w:val="000000" w:themeColor="text1"/>
        </w:rPr>
        <w:t>張○○</w:t>
      </w:r>
      <w:r w:rsidRPr="009916BF">
        <w:rPr>
          <w:rFonts w:hint="eastAsia"/>
          <w:color w:val="000000" w:themeColor="text1"/>
        </w:rPr>
        <w:t>、</w:t>
      </w:r>
      <w:r w:rsidR="00B04846">
        <w:rPr>
          <w:rFonts w:hint="eastAsia"/>
          <w:color w:val="000000" w:themeColor="text1"/>
        </w:rPr>
        <w:t>鄭○○</w:t>
      </w:r>
      <w:r w:rsidRPr="009916BF">
        <w:rPr>
          <w:rFonts w:hint="eastAsia"/>
          <w:color w:val="000000" w:themeColor="text1"/>
        </w:rPr>
        <w:t>等人於</w:t>
      </w:r>
      <w:r w:rsidRPr="009916BF">
        <w:rPr>
          <w:color w:val="000000" w:themeColor="text1"/>
        </w:rPr>
        <w:t>101</w:t>
      </w:r>
      <w:r w:rsidRPr="009916BF">
        <w:rPr>
          <w:rFonts w:hint="eastAsia"/>
          <w:color w:val="000000" w:themeColor="text1"/>
        </w:rPr>
        <w:t>年</w:t>
      </w:r>
      <w:r w:rsidRPr="009916BF">
        <w:rPr>
          <w:color w:val="000000" w:themeColor="text1"/>
        </w:rPr>
        <w:t>8</w:t>
      </w:r>
      <w:r w:rsidRPr="009916BF">
        <w:rPr>
          <w:rFonts w:hint="eastAsia"/>
          <w:color w:val="000000" w:themeColor="text1"/>
        </w:rPr>
        <w:t>月</w:t>
      </w:r>
      <w:r w:rsidRPr="009916BF">
        <w:rPr>
          <w:color w:val="000000" w:themeColor="text1"/>
        </w:rPr>
        <w:t>7</w:t>
      </w:r>
      <w:r w:rsidRPr="009916BF">
        <w:rPr>
          <w:rFonts w:hint="eastAsia"/>
          <w:color w:val="000000" w:themeColor="text1"/>
        </w:rPr>
        <w:t>日即因本案接受檢調機關偵查，澳新公司並因成本考量，放棄議價，而由第</w:t>
      </w:r>
      <w:r w:rsidRPr="009916BF">
        <w:rPr>
          <w:color w:val="000000" w:themeColor="text1"/>
        </w:rPr>
        <w:t>2</w:t>
      </w:r>
      <w:r w:rsidRPr="009916BF">
        <w:rPr>
          <w:rFonts w:hint="eastAsia"/>
          <w:color w:val="000000" w:themeColor="text1"/>
        </w:rPr>
        <w:t>序位之萬銘工程科技股份有限公司議價後，以</w:t>
      </w:r>
      <w:r w:rsidRPr="009916BF">
        <w:rPr>
          <w:color w:val="000000" w:themeColor="text1"/>
        </w:rPr>
        <w:t>303</w:t>
      </w:r>
      <w:r w:rsidRPr="009916BF">
        <w:rPr>
          <w:rFonts w:hint="eastAsia"/>
          <w:color w:val="000000" w:themeColor="text1"/>
        </w:rPr>
        <w:t>萬元得標。</w:t>
      </w:r>
      <w:r w:rsidRPr="009916BF">
        <w:rPr>
          <w:rFonts w:cs="標楷體" w:hint="eastAsia"/>
          <w:color w:val="000000" w:themeColor="text1"/>
          <w:szCs w:val="32"/>
        </w:rPr>
        <w:t>本件政府採購案，即因</w:t>
      </w:r>
      <w:r w:rsidR="00CB47CA" w:rsidRPr="009916BF">
        <w:rPr>
          <w:rFonts w:cs="標楷體" w:hint="eastAsia"/>
          <w:color w:val="000000" w:themeColor="text1"/>
          <w:szCs w:val="32"/>
        </w:rPr>
        <w:t>被彈劾人</w:t>
      </w:r>
      <w:r w:rsidRPr="009916BF">
        <w:rPr>
          <w:rFonts w:cs="標楷體" w:hint="eastAsia"/>
          <w:color w:val="000000" w:themeColor="text1"/>
          <w:szCs w:val="32"/>
        </w:rPr>
        <w:t>不依政府採購相關法令規定辦理，致使</w:t>
      </w:r>
      <w:r w:rsidRPr="009916BF">
        <w:rPr>
          <w:rFonts w:hint="eastAsia"/>
          <w:color w:val="000000" w:themeColor="text1"/>
        </w:rPr>
        <w:t>澳新公司得以</w:t>
      </w:r>
      <w:r w:rsidRPr="009916BF">
        <w:rPr>
          <w:rFonts w:cs="標楷體" w:hint="eastAsia"/>
          <w:color w:val="000000" w:themeColor="text1"/>
          <w:szCs w:val="32"/>
        </w:rPr>
        <w:t>不正競爭方式參與本件政府採購案招標，其行為已致生損害於高雄市政府辦理政府採購之信譽。</w:t>
      </w:r>
    </w:p>
    <w:p w:rsidR="00477604" w:rsidRPr="009916BF" w:rsidRDefault="00477604" w:rsidP="00477604">
      <w:pPr>
        <w:pStyle w:val="2"/>
        <w:rPr>
          <w:color w:val="000000" w:themeColor="text1"/>
        </w:rPr>
      </w:pPr>
      <w:r w:rsidRPr="009916BF">
        <w:rPr>
          <w:rFonts w:hint="eastAsia"/>
          <w:color w:val="000000" w:themeColor="text1"/>
        </w:rPr>
        <w:t>經審查相關卷證後，其違法失職之證據如下：</w:t>
      </w:r>
    </w:p>
    <w:p w:rsidR="00477604" w:rsidRPr="009916BF" w:rsidRDefault="00477604" w:rsidP="00B04846">
      <w:pPr>
        <w:pStyle w:val="3"/>
      </w:pPr>
      <w:r w:rsidRPr="009916BF">
        <w:rPr>
          <w:rFonts w:hint="eastAsia"/>
        </w:rPr>
        <w:t>本件依</w:t>
      </w:r>
      <w:r w:rsidR="00CB47CA" w:rsidRPr="009916BF">
        <w:rPr>
          <w:rFonts w:hint="eastAsia"/>
        </w:rPr>
        <w:t>被彈劾人</w:t>
      </w:r>
      <w:r w:rsidRPr="009916BF">
        <w:rPr>
          <w:rFonts w:hint="eastAsia"/>
        </w:rPr>
        <w:t>所提供之陳述意見書</w:t>
      </w:r>
      <w:r w:rsidRPr="009916BF">
        <w:rPr>
          <w:szCs w:val="48"/>
        </w:rPr>
        <w:t>(</w:t>
      </w:r>
      <w:r w:rsidRPr="009916BF">
        <w:rPr>
          <w:rFonts w:hint="eastAsia"/>
          <w:szCs w:val="48"/>
        </w:rPr>
        <w:t>附件</w:t>
      </w:r>
      <w:r w:rsidR="00163F87" w:rsidRPr="009916BF">
        <w:rPr>
          <w:rFonts w:hint="eastAsia"/>
          <w:szCs w:val="48"/>
        </w:rPr>
        <w:t>五</w:t>
      </w:r>
      <w:r w:rsidRPr="009916BF">
        <w:rPr>
          <w:szCs w:val="48"/>
        </w:rPr>
        <w:t>)</w:t>
      </w:r>
      <w:r w:rsidRPr="009916BF">
        <w:rPr>
          <w:rFonts w:hint="eastAsia"/>
          <w:szCs w:val="48"/>
        </w:rPr>
        <w:t>及在本院詢問之筆錄</w:t>
      </w:r>
      <w:r w:rsidRPr="009916BF">
        <w:rPr>
          <w:szCs w:val="48"/>
        </w:rPr>
        <w:t>(</w:t>
      </w:r>
      <w:r w:rsidRPr="009916BF">
        <w:rPr>
          <w:rFonts w:hint="eastAsia"/>
          <w:szCs w:val="48"/>
        </w:rPr>
        <w:t>附件</w:t>
      </w:r>
      <w:r w:rsidR="00163F87" w:rsidRPr="009916BF">
        <w:rPr>
          <w:rFonts w:hint="eastAsia"/>
          <w:szCs w:val="48"/>
        </w:rPr>
        <w:t>六</w:t>
      </w:r>
      <w:r w:rsidRPr="009916BF">
        <w:rPr>
          <w:szCs w:val="48"/>
        </w:rPr>
        <w:t>)</w:t>
      </w:r>
      <w:r w:rsidRPr="009916BF">
        <w:rPr>
          <w:rFonts w:hint="eastAsia"/>
          <w:szCs w:val="48"/>
        </w:rPr>
        <w:t>，坦承案發</w:t>
      </w:r>
      <w:r w:rsidRPr="009916BF">
        <w:rPr>
          <w:rFonts w:hint="eastAsia"/>
        </w:rPr>
        <w:t>時其為高雄市環保局局長，</w:t>
      </w:r>
      <w:r w:rsidR="00B04846">
        <w:rPr>
          <w:rFonts w:hint="eastAsia"/>
        </w:rPr>
        <w:t>張○○</w:t>
      </w:r>
      <w:r w:rsidRPr="009916BF">
        <w:rPr>
          <w:rFonts w:hint="eastAsia"/>
        </w:rPr>
        <w:t>為伊友人，元曉琴為伊當時局長辦公室之行政秘書，負責其行程以外之專業上協助，</w:t>
      </w:r>
      <w:r w:rsidR="00B04846">
        <w:rPr>
          <w:rFonts w:hint="eastAsia"/>
        </w:rPr>
        <w:t>鄭○○</w:t>
      </w:r>
      <w:r w:rsidRPr="009916BF">
        <w:rPr>
          <w:rFonts w:hint="eastAsia"/>
        </w:rPr>
        <w:t>曾透過</w:t>
      </w:r>
      <w:r w:rsidR="00B04846">
        <w:rPr>
          <w:rFonts w:hint="eastAsia"/>
        </w:rPr>
        <w:t>張○○</w:t>
      </w:r>
      <w:r w:rsidRPr="009916BF">
        <w:rPr>
          <w:rFonts w:hint="eastAsia"/>
        </w:rPr>
        <w:t>，與</w:t>
      </w:r>
      <w:r w:rsidR="00B04846">
        <w:rPr>
          <w:rFonts w:hint="eastAsia"/>
        </w:rPr>
        <w:t>張○○</w:t>
      </w:r>
      <w:r w:rsidRPr="009916BF">
        <w:rPr>
          <w:rFonts w:hint="eastAsia"/>
        </w:rPr>
        <w:t>一同前來高雄市環保局拜訪等情；惟矢口否認有上開犯罪事實所示公務員洩漏國防以外秘密之犯行，辯稱：</w:t>
      </w:r>
      <w:r w:rsidRPr="009916BF">
        <w:t>(1)</w:t>
      </w:r>
      <w:r w:rsidRPr="009916BF">
        <w:rPr>
          <w:rFonts w:hint="eastAsia"/>
        </w:rPr>
        <w:t>未提供</w:t>
      </w:r>
      <w:r w:rsidR="00B04846">
        <w:rPr>
          <w:rFonts w:hint="eastAsia"/>
        </w:rPr>
        <w:t>葉○○</w:t>
      </w:r>
      <w:r w:rsidRPr="009916BF">
        <w:rPr>
          <w:rFonts w:hint="eastAsia"/>
        </w:rPr>
        <w:t>、</w:t>
      </w:r>
      <w:r w:rsidR="00B04846">
        <w:rPr>
          <w:rFonts w:hint="eastAsia"/>
        </w:rPr>
        <w:t>鄭○○</w:t>
      </w:r>
      <w:r w:rsidRPr="009916BF">
        <w:rPr>
          <w:rFonts w:hint="eastAsia"/>
        </w:rPr>
        <w:t>有關洗街案或空品案、農地案之遴選名單或標案計畫內容，亦未指示元曉琴或透過</w:t>
      </w:r>
      <w:r w:rsidR="00B04846">
        <w:rPr>
          <w:rFonts w:hint="eastAsia"/>
        </w:rPr>
        <w:t>張○○</w:t>
      </w:r>
      <w:r w:rsidRPr="009916BF">
        <w:rPr>
          <w:rFonts w:hint="eastAsia"/>
        </w:rPr>
        <w:t>提供。</w:t>
      </w:r>
      <w:r w:rsidRPr="009916BF">
        <w:t>(2)</w:t>
      </w:r>
      <w:r w:rsidRPr="009916BF">
        <w:rPr>
          <w:rFonts w:hint="eastAsia"/>
        </w:rPr>
        <w:t>其與</w:t>
      </w:r>
      <w:r w:rsidR="00B04846">
        <w:rPr>
          <w:rFonts w:hint="eastAsia"/>
        </w:rPr>
        <w:t>鄭○○</w:t>
      </w:r>
      <w:r w:rsidRPr="009916BF">
        <w:rPr>
          <w:rFonts w:hint="eastAsia"/>
        </w:rPr>
        <w:t>並未有任何聯繫，或提供</w:t>
      </w:r>
      <w:r w:rsidR="00B04846">
        <w:rPr>
          <w:rFonts w:hint="eastAsia"/>
        </w:rPr>
        <w:t>鄭○○</w:t>
      </w:r>
      <w:r w:rsidRPr="009916BF">
        <w:rPr>
          <w:rFonts w:hint="eastAsia"/>
        </w:rPr>
        <w:t>任何幫助，與</w:t>
      </w:r>
      <w:r w:rsidR="00B04846">
        <w:rPr>
          <w:rFonts w:hint="eastAsia"/>
        </w:rPr>
        <w:t>葉○○</w:t>
      </w:r>
      <w:r w:rsidRPr="009916BF">
        <w:rPr>
          <w:rFonts w:hint="eastAsia"/>
        </w:rPr>
        <w:t>、</w:t>
      </w:r>
      <w:r w:rsidR="00B04846">
        <w:rPr>
          <w:rFonts w:hint="eastAsia"/>
        </w:rPr>
        <w:t>鄭○○</w:t>
      </w:r>
      <w:r w:rsidRPr="009916BF">
        <w:rPr>
          <w:rFonts w:hint="eastAsia"/>
        </w:rPr>
        <w:t>並無特殊交情或私誼，亦無金錢往來。</w:t>
      </w:r>
      <w:r w:rsidR="00B04846">
        <w:rPr>
          <w:rFonts w:hint="eastAsia"/>
        </w:rPr>
        <w:t>張○○</w:t>
      </w:r>
      <w:r w:rsidRPr="009916BF">
        <w:rPr>
          <w:rFonts w:hint="eastAsia"/>
        </w:rPr>
        <w:t>係利用與其為朋友之關係，藉機招搖斂財，另與元曉琴僅是長官、部屬關係，由通訊監察譯文可知元曉琴與</w:t>
      </w:r>
      <w:r w:rsidR="00B04846">
        <w:rPr>
          <w:rFonts w:hint="eastAsia"/>
        </w:rPr>
        <w:t>鄭○○</w:t>
      </w:r>
      <w:r w:rsidRPr="009916BF">
        <w:rPr>
          <w:rFonts w:hint="eastAsia"/>
        </w:rPr>
        <w:t>有密切接觸，元曉琴應係其配偶張</w:t>
      </w:r>
      <w:r w:rsidR="00B04846" w:rsidRPr="00B04846">
        <w:rPr>
          <w:rFonts w:hint="eastAsia"/>
          <w:color w:val="000000" w:themeColor="text1"/>
        </w:rPr>
        <w:t>○○</w:t>
      </w:r>
      <w:r w:rsidRPr="009916BF">
        <w:rPr>
          <w:rFonts w:hint="eastAsia"/>
        </w:rPr>
        <w:t>在台境企業股份有限公司（下稱台境公司）任職，而台境公司承攬本件農地案之改善工作標，為拉攏欲投標本件農地案監督驗證</w:t>
      </w:r>
      <w:r w:rsidR="00526353" w:rsidRPr="009916BF">
        <w:rPr>
          <w:rFonts w:hint="eastAsia"/>
        </w:rPr>
        <w:t>標之</w:t>
      </w:r>
      <w:r w:rsidR="00B04846">
        <w:rPr>
          <w:rFonts w:hint="eastAsia"/>
        </w:rPr>
        <w:t>鄭○○</w:t>
      </w:r>
      <w:r w:rsidR="00526353" w:rsidRPr="009916BF">
        <w:rPr>
          <w:rFonts w:hint="eastAsia"/>
        </w:rPr>
        <w:t>，始基於個人私益為本案行為，本案是識人不明、用人不當</w:t>
      </w:r>
      <w:r w:rsidR="00C36AD2" w:rsidRPr="009916BF">
        <w:rPr>
          <w:rFonts w:hint="eastAsia"/>
          <w:szCs w:val="48"/>
        </w:rPr>
        <w:t>。</w:t>
      </w:r>
      <w:r w:rsidRPr="009916BF">
        <w:rPr>
          <w:szCs w:val="48"/>
        </w:rPr>
        <w:t>(3)</w:t>
      </w:r>
      <w:r w:rsidRPr="009916BF">
        <w:rPr>
          <w:rFonts w:hint="eastAsia"/>
          <w:szCs w:val="48"/>
        </w:rPr>
        <w:t>洗</w:t>
      </w:r>
      <w:r w:rsidRPr="009916BF">
        <w:rPr>
          <w:rFonts w:hint="eastAsia"/>
        </w:rPr>
        <w:t>街案預算金額超過</w:t>
      </w:r>
      <w:r w:rsidRPr="009916BF">
        <w:t>2,000</w:t>
      </w:r>
      <w:r w:rsidRPr="009916BF">
        <w:rPr>
          <w:rFonts w:hint="eastAsia"/>
        </w:rPr>
        <w:t>萬元，僅建議評選委員後，尚須送由副市長圈選，並非其一人所能決定，縱有分別交付遴選名單給</w:t>
      </w:r>
      <w:r w:rsidR="00B04846">
        <w:rPr>
          <w:rFonts w:hint="eastAsia"/>
        </w:rPr>
        <w:t>葉○○</w:t>
      </w:r>
      <w:r w:rsidRPr="009916BF">
        <w:rPr>
          <w:rFonts w:hint="eastAsia"/>
        </w:rPr>
        <w:t>、</w:t>
      </w:r>
      <w:r w:rsidR="00B04846">
        <w:rPr>
          <w:rFonts w:hint="eastAsia"/>
        </w:rPr>
        <w:t>鄭○○</w:t>
      </w:r>
      <w:r w:rsidRPr="009916BF">
        <w:rPr>
          <w:rFonts w:hint="eastAsia"/>
        </w:rPr>
        <w:t>觀覽，該等遴選名單均尚未經圈選、核定，並非</w:t>
      </w:r>
      <w:r w:rsidR="001024F6" w:rsidRPr="009916BF">
        <w:rPr>
          <w:rFonts w:hint="eastAsia"/>
        </w:rPr>
        <w:t>刑法</w:t>
      </w:r>
      <w:r w:rsidRPr="009916BF">
        <w:rPr>
          <w:rFonts w:hint="eastAsia"/>
        </w:rPr>
        <w:t>第</w:t>
      </w:r>
      <w:r w:rsidRPr="009916BF">
        <w:t>132</w:t>
      </w:r>
      <w:r w:rsidR="00526353" w:rsidRPr="009916BF">
        <w:rPr>
          <w:rFonts w:hint="eastAsia"/>
        </w:rPr>
        <w:t>條所規定中華民國國防以外之秘密</w:t>
      </w:r>
      <w:r w:rsidR="00C36AD2" w:rsidRPr="009916BF">
        <w:rPr>
          <w:rFonts w:hint="eastAsia"/>
          <w:szCs w:val="48"/>
        </w:rPr>
        <w:t>。</w:t>
      </w:r>
      <w:r w:rsidRPr="009916BF">
        <w:rPr>
          <w:szCs w:val="48"/>
        </w:rPr>
        <w:t>(4)</w:t>
      </w:r>
      <w:r w:rsidR="00B04846">
        <w:rPr>
          <w:rFonts w:hint="eastAsia"/>
          <w:szCs w:val="48"/>
        </w:rPr>
        <w:t>鄭○○</w:t>
      </w:r>
      <w:r w:rsidRPr="009916BF">
        <w:rPr>
          <w:rFonts w:hint="eastAsia"/>
        </w:rPr>
        <w:t>寄給澳新公司員工胡</w:t>
      </w:r>
      <w:r w:rsidR="00B04846" w:rsidRPr="00B04846">
        <w:rPr>
          <w:rFonts w:hint="eastAsia"/>
        </w:rPr>
        <w:t>○○</w:t>
      </w:r>
      <w:r w:rsidRPr="009916BF">
        <w:rPr>
          <w:rFonts w:hint="eastAsia"/>
        </w:rPr>
        <w:t>之電子郵件附件，並非確定之契約內容，亦非空品案完整之契約內容，</w:t>
      </w:r>
      <w:r w:rsidR="00B04846">
        <w:rPr>
          <w:rFonts w:hint="eastAsia"/>
        </w:rPr>
        <w:t>鄭○○</w:t>
      </w:r>
      <w:r w:rsidRPr="009916BF">
        <w:rPr>
          <w:rFonts w:hint="eastAsia"/>
        </w:rPr>
        <w:t>寄給澳新公司員工夏</w:t>
      </w:r>
      <w:r w:rsidR="00B04846" w:rsidRPr="00B04846">
        <w:rPr>
          <w:rFonts w:hint="eastAsia"/>
        </w:rPr>
        <w:t>○○</w:t>
      </w:r>
      <w:r w:rsidRPr="009916BF">
        <w:rPr>
          <w:rFonts w:hint="eastAsia"/>
        </w:rPr>
        <w:t>之電子郵件附件，亦非農地案完整契約內容，該二者均非屬中華民國國防以外之秘密云云。</w:t>
      </w:r>
    </w:p>
    <w:p w:rsidR="00477604" w:rsidRPr="009916BF" w:rsidRDefault="00477604" w:rsidP="00DA5955">
      <w:pPr>
        <w:pStyle w:val="3"/>
        <w:rPr>
          <w:color w:val="000000" w:themeColor="text1"/>
        </w:rPr>
      </w:pPr>
      <w:r w:rsidRPr="009916BF">
        <w:rPr>
          <w:rFonts w:hint="eastAsia"/>
          <w:color w:val="000000" w:themeColor="text1"/>
        </w:rPr>
        <w:t>惟查：依</w:t>
      </w:r>
      <w:r w:rsidR="00CB47CA" w:rsidRPr="009916BF">
        <w:rPr>
          <w:rFonts w:hint="eastAsia"/>
          <w:color w:val="000000" w:themeColor="text1"/>
        </w:rPr>
        <w:t>被彈劾人</w:t>
      </w:r>
      <w:r w:rsidRPr="009916BF">
        <w:rPr>
          <w:rFonts w:hint="eastAsia"/>
          <w:color w:val="000000" w:themeColor="text1"/>
        </w:rPr>
        <w:t>於本院詢問時表示，上開</w:t>
      </w:r>
      <w:r w:rsidRPr="009916BF">
        <w:rPr>
          <w:rFonts w:hint="eastAsia"/>
          <w:color w:val="000000" w:themeColor="text1"/>
          <w:szCs w:val="32"/>
        </w:rPr>
        <w:t>「陳</w:t>
      </w:r>
      <w:r w:rsidR="00A62E54" w:rsidRPr="009916BF">
        <w:rPr>
          <w:rFonts w:cs="標楷體" w:hint="eastAsia"/>
          <w:color w:val="000000" w:themeColor="text1"/>
          <w:szCs w:val="32"/>
        </w:rPr>
        <w:t>述意見書」已</w:t>
      </w:r>
      <w:r w:rsidRPr="009916BF">
        <w:rPr>
          <w:rFonts w:cs="標楷體" w:hint="eastAsia"/>
          <w:color w:val="000000" w:themeColor="text1"/>
          <w:szCs w:val="32"/>
        </w:rPr>
        <w:t>於法院審理過程提供法官參酌。而上開</w:t>
      </w:r>
      <w:r w:rsidRPr="009916BF">
        <w:rPr>
          <w:rFonts w:hint="eastAsia"/>
          <w:color w:val="000000" w:themeColor="text1"/>
        </w:rPr>
        <w:t>陳述意見</w:t>
      </w:r>
      <w:r w:rsidRPr="009916BF">
        <w:rPr>
          <w:rFonts w:cs="標楷體" w:hint="eastAsia"/>
          <w:color w:val="000000" w:themeColor="text1"/>
        </w:rPr>
        <w:t>書之辯解內容，業經臺灣高等法院高雄分院</w:t>
      </w:r>
      <w:r w:rsidRPr="009916BF">
        <w:rPr>
          <w:color w:val="000000" w:themeColor="text1"/>
        </w:rPr>
        <w:t>106</w:t>
      </w:r>
      <w:r w:rsidRPr="009916BF">
        <w:rPr>
          <w:rFonts w:hint="eastAsia"/>
          <w:color w:val="000000" w:themeColor="text1"/>
        </w:rPr>
        <w:t>年度上易字第</w:t>
      </w:r>
      <w:r w:rsidRPr="009916BF">
        <w:rPr>
          <w:color w:val="000000" w:themeColor="text1"/>
        </w:rPr>
        <w:t>479</w:t>
      </w:r>
      <w:r w:rsidRPr="009916BF">
        <w:rPr>
          <w:rFonts w:hint="eastAsia"/>
          <w:color w:val="000000" w:themeColor="text1"/>
        </w:rPr>
        <w:t>號於其</w:t>
      </w:r>
      <w:r w:rsidRPr="009916BF">
        <w:rPr>
          <w:rFonts w:cs="標楷體" w:hint="eastAsia"/>
          <w:color w:val="000000" w:themeColor="text1"/>
        </w:rPr>
        <w:t>判決理由中，俱</w:t>
      </w:r>
      <w:r w:rsidRPr="009916BF">
        <w:rPr>
          <w:rFonts w:cs="標楷體" w:hint="eastAsia"/>
          <w:color w:val="000000" w:themeColor="text1"/>
          <w:szCs w:val="32"/>
        </w:rPr>
        <w:t>憑卷內證據資料，</w:t>
      </w:r>
      <w:r w:rsidRPr="009916BF">
        <w:rPr>
          <w:rFonts w:cs="細明體" w:hint="eastAsia"/>
          <w:color w:val="000000" w:themeColor="text1"/>
          <w:szCs w:val="32"/>
        </w:rPr>
        <w:t>逐一論</w:t>
      </w:r>
      <w:r w:rsidRPr="009916BF">
        <w:rPr>
          <w:rFonts w:hint="eastAsia"/>
          <w:color w:val="000000" w:themeColor="text1"/>
        </w:rPr>
        <w:t>敘其何以為</w:t>
      </w:r>
      <w:r w:rsidR="00CB47CA" w:rsidRPr="009916BF">
        <w:rPr>
          <w:rFonts w:hint="eastAsia"/>
          <w:color w:val="000000" w:themeColor="text1"/>
        </w:rPr>
        <w:t>被彈劾人</w:t>
      </w:r>
      <w:r w:rsidRPr="009916BF">
        <w:rPr>
          <w:rFonts w:hint="eastAsia"/>
          <w:color w:val="000000" w:themeColor="text1"/>
        </w:rPr>
        <w:t>有罪之判斷，及何以不採</w:t>
      </w:r>
      <w:r w:rsidR="00CB47CA" w:rsidRPr="009916BF">
        <w:rPr>
          <w:rFonts w:hint="eastAsia"/>
          <w:color w:val="000000" w:themeColor="text1"/>
        </w:rPr>
        <w:t>被彈劾人</w:t>
      </w:r>
      <w:r w:rsidRPr="009916BF">
        <w:rPr>
          <w:rFonts w:cs="標楷體" w:hint="eastAsia"/>
          <w:color w:val="000000" w:themeColor="text1"/>
        </w:rPr>
        <w:t>上開</w:t>
      </w:r>
      <w:r w:rsidR="00635330" w:rsidRPr="009916BF">
        <w:rPr>
          <w:rFonts w:hint="eastAsia"/>
          <w:color w:val="000000" w:themeColor="text1"/>
        </w:rPr>
        <w:t>辯解之心證理由；</w:t>
      </w:r>
      <w:r w:rsidRPr="009916BF">
        <w:rPr>
          <w:rFonts w:hint="eastAsia"/>
          <w:color w:val="000000" w:themeColor="text1"/>
        </w:rPr>
        <w:t>核其得心證理由之事理論斷，衡諸經驗法則及論理法則，俱無違背，故該判決理由就</w:t>
      </w:r>
      <w:r w:rsidR="00CB47CA" w:rsidRPr="009916BF">
        <w:rPr>
          <w:rFonts w:hint="eastAsia"/>
          <w:color w:val="000000" w:themeColor="text1"/>
        </w:rPr>
        <w:t>被彈劾人</w:t>
      </w:r>
      <w:r w:rsidRPr="009916BF">
        <w:rPr>
          <w:rFonts w:hint="eastAsia"/>
          <w:color w:val="000000" w:themeColor="text1"/>
        </w:rPr>
        <w:t>所為該當洩漏國防以</w:t>
      </w:r>
      <w:r w:rsidRPr="009916BF">
        <w:rPr>
          <w:rFonts w:hint="eastAsia"/>
          <w:color w:val="000000" w:themeColor="text1"/>
          <w:szCs w:val="48"/>
        </w:rPr>
        <w:t>外</w:t>
      </w:r>
      <w:r w:rsidR="00526353" w:rsidRPr="009916BF">
        <w:rPr>
          <w:rFonts w:hint="eastAsia"/>
          <w:color w:val="000000" w:themeColor="text1"/>
          <w:szCs w:val="48"/>
        </w:rPr>
        <w:t>秘密</w:t>
      </w:r>
      <w:r w:rsidRPr="009916BF">
        <w:rPr>
          <w:rFonts w:hint="eastAsia"/>
          <w:color w:val="000000" w:themeColor="text1"/>
          <w:szCs w:val="48"/>
        </w:rPr>
        <w:t>犯罪，其認事用法之論斷，自可採為本件</w:t>
      </w:r>
      <w:r w:rsidR="00CB47CA" w:rsidRPr="009916BF">
        <w:rPr>
          <w:rFonts w:hint="eastAsia"/>
          <w:color w:val="000000" w:themeColor="text1"/>
          <w:szCs w:val="48"/>
        </w:rPr>
        <w:t>被彈劾人</w:t>
      </w:r>
      <w:r w:rsidRPr="009916BF">
        <w:rPr>
          <w:rFonts w:hint="eastAsia"/>
          <w:color w:val="000000" w:themeColor="text1"/>
        </w:rPr>
        <w:t>違法失職之證據，</w:t>
      </w:r>
      <w:r w:rsidR="00F5598C" w:rsidRPr="009916BF">
        <w:rPr>
          <w:rFonts w:hAnsi="標楷體" w:hint="eastAsia"/>
          <w:color w:val="000000" w:themeColor="text1"/>
        </w:rPr>
        <w:t>另本院經約詢李穆生本人</w:t>
      </w:r>
      <w:r w:rsidR="00635330" w:rsidRPr="009916BF">
        <w:rPr>
          <w:rFonts w:hAnsi="標楷體" w:hint="eastAsia"/>
          <w:color w:val="000000" w:themeColor="text1"/>
        </w:rPr>
        <w:t>，尚難認其所陳各節可採，</w:t>
      </w:r>
      <w:r w:rsidRPr="009916BF">
        <w:rPr>
          <w:rFonts w:hint="eastAsia"/>
          <w:color w:val="000000" w:themeColor="text1"/>
        </w:rPr>
        <w:t>理由如下：</w:t>
      </w:r>
    </w:p>
    <w:p w:rsidR="00477604" w:rsidRPr="009916BF" w:rsidRDefault="00CB47CA" w:rsidP="00B04846">
      <w:pPr>
        <w:pStyle w:val="4"/>
        <w:rPr>
          <w:rFonts w:hAnsi="標楷體"/>
          <w:szCs w:val="32"/>
        </w:rPr>
      </w:pPr>
      <w:r w:rsidRPr="009916BF">
        <w:rPr>
          <w:rFonts w:hint="eastAsia"/>
        </w:rPr>
        <w:t>被彈劾人</w:t>
      </w:r>
      <w:r w:rsidR="00477604" w:rsidRPr="009916BF">
        <w:rPr>
          <w:rFonts w:hint="eastAsia"/>
        </w:rPr>
        <w:t>雖否認犯罪事實</w:t>
      </w:r>
      <w:r w:rsidR="000A24B1" w:rsidRPr="009916BF">
        <w:rPr>
          <w:rFonts w:hint="eastAsia"/>
        </w:rPr>
        <w:t>，</w:t>
      </w:r>
      <w:r w:rsidR="00F91E84" w:rsidRPr="009916BF">
        <w:rPr>
          <w:rFonts w:hint="eastAsia"/>
        </w:rPr>
        <w:t>僅</w:t>
      </w:r>
      <w:r w:rsidR="000A24B1" w:rsidRPr="009916BF">
        <w:rPr>
          <w:rFonts w:hint="eastAsia"/>
        </w:rPr>
        <w:t>供稱：「</w:t>
      </w:r>
      <w:r w:rsidR="00F91E84" w:rsidRPr="009916BF">
        <w:rPr>
          <w:rFonts w:hint="eastAsia"/>
        </w:rPr>
        <w:t>元曉琴應係其配偶在台境公司任職，而台境公司承攬本件農地案之改善工作標，為拉攏欲投標本件農地案監督驗證標之</w:t>
      </w:r>
      <w:r w:rsidR="00B04846">
        <w:rPr>
          <w:rFonts w:hint="eastAsia"/>
        </w:rPr>
        <w:t>鄭○○</w:t>
      </w:r>
      <w:r w:rsidR="00F91E84" w:rsidRPr="009916BF">
        <w:rPr>
          <w:rFonts w:hint="eastAsia"/>
        </w:rPr>
        <w:t>，始基於個人私益為本案行為，本案是識人不明、用人不當。</w:t>
      </w:r>
      <w:r w:rsidR="000A24B1" w:rsidRPr="009916BF">
        <w:rPr>
          <w:rFonts w:hint="eastAsia"/>
        </w:rPr>
        <w:t>」等語</w:t>
      </w:r>
      <w:r w:rsidR="00F91E84" w:rsidRPr="009916BF">
        <w:rPr>
          <w:rFonts w:hint="eastAsia"/>
        </w:rPr>
        <w:t>（附件四</w:t>
      </w:r>
      <w:r w:rsidR="000931A9" w:rsidRPr="009916BF">
        <w:rPr>
          <w:rFonts w:hint="eastAsia"/>
        </w:rPr>
        <w:t>，135頁</w:t>
      </w:r>
      <w:r w:rsidR="00F91E84" w:rsidRPr="009916BF">
        <w:rPr>
          <w:rFonts w:hint="eastAsia"/>
        </w:rPr>
        <w:t>）</w:t>
      </w:r>
      <w:r w:rsidR="00477604" w:rsidRPr="009916BF">
        <w:rPr>
          <w:rFonts w:hint="eastAsia"/>
        </w:rPr>
        <w:t>，惟相關犯罪事實業據已判決確定之同案被告元曉琴、</w:t>
      </w:r>
      <w:r w:rsidR="00B04846">
        <w:rPr>
          <w:rFonts w:hint="eastAsia"/>
        </w:rPr>
        <w:t>張○○</w:t>
      </w:r>
      <w:r w:rsidR="00477604" w:rsidRPr="009916BF">
        <w:rPr>
          <w:rFonts w:hint="eastAsia"/>
        </w:rPr>
        <w:t>等人供承在案，並經證人</w:t>
      </w:r>
      <w:r w:rsidR="00B04846">
        <w:rPr>
          <w:rFonts w:hint="eastAsia"/>
        </w:rPr>
        <w:t>葉○○</w:t>
      </w:r>
      <w:r w:rsidR="00477604" w:rsidRPr="009916BF">
        <w:rPr>
          <w:rFonts w:hint="eastAsia"/>
        </w:rPr>
        <w:t>、郭</w:t>
      </w:r>
      <w:r w:rsidR="00B04846" w:rsidRPr="00B04846">
        <w:rPr>
          <w:rFonts w:hint="eastAsia"/>
          <w:color w:val="000000" w:themeColor="text1"/>
        </w:rPr>
        <w:t>○○</w:t>
      </w:r>
      <w:r w:rsidR="00477604" w:rsidRPr="009916BF">
        <w:rPr>
          <w:rFonts w:hint="eastAsia"/>
        </w:rPr>
        <w:t>、</w:t>
      </w:r>
      <w:r w:rsidR="00B04846">
        <w:rPr>
          <w:rFonts w:hint="eastAsia"/>
        </w:rPr>
        <w:t>鄭○○</w:t>
      </w:r>
      <w:r w:rsidR="00477604" w:rsidRPr="009916BF">
        <w:rPr>
          <w:rFonts w:hint="eastAsia"/>
        </w:rPr>
        <w:t>陳明在案</w:t>
      </w:r>
      <w:r w:rsidR="00635330" w:rsidRPr="009916BF">
        <w:rPr>
          <w:rFonts w:hAnsi="標楷體" w:hint="eastAsia"/>
          <w:szCs w:val="32"/>
        </w:rPr>
        <w:t>。各共同被告及</w:t>
      </w:r>
      <w:r w:rsidR="00F153A6" w:rsidRPr="009916BF">
        <w:rPr>
          <w:rFonts w:hAnsi="標楷體" w:hint="eastAsia"/>
          <w:szCs w:val="32"/>
        </w:rPr>
        <w:t>證</w:t>
      </w:r>
      <w:r w:rsidR="00635330" w:rsidRPr="009916BF">
        <w:rPr>
          <w:rFonts w:hAnsi="標楷體" w:hint="eastAsia"/>
          <w:szCs w:val="32"/>
        </w:rPr>
        <w:t>人之</w:t>
      </w:r>
      <w:r w:rsidR="00F153A6" w:rsidRPr="009916BF">
        <w:rPr>
          <w:rFonts w:hAnsi="標楷體" w:hint="eastAsia"/>
          <w:szCs w:val="32"/>
        </w:rPr>
        <w:t>證</w:t>
      </w:r>
      <w:r w:rsidR="00635330" w:rsidRPr="009916BF">
        <w:rPr>
          <w:rFonts w:hAnsi="標楷體" w:hint="eastAsia"/>
          <w:szCs w:val="32"/>
        </w:rPr>
        <w:t>詞</w:t>
      </w:r>
      <w:r w:rsidR="00C36AD2" w:rsidRPr="009916BF">
        <w:rPr>
          <w:rFonts w:hAnsi="標楷體" w:hint="eastAsia"/>
          <w:szCs w:val="32"/>
        </w:rPr>
        <w:t>分述</w:t>
      </w:r>
      <w:r w:rsidR="00635330" w:rsidRPr="009916BF">
        <w:rPr>
          <w:rFonts w:hAnsi="標楷體" w:hint="eastAsia"/>
          <w:szCs w:val="32"/>
        </w:rPr>
        <w:t>如下：</w:t>
      </w:r>
      <w:r w:rsidR="00C36AD2" w:rsidRPr="009916BF">
        <w:rPr>
          <w:rFonts w:hAnsi="標楷體" w:hint="eastAsia"/>
          <w:szCs w:val="32"/>
        </w:rPr>
        <w:t>1.洗街案：</w:t>
      </w:r>
      <w:r w:rsidR="00B04846">
        <w:rPr>
          <w:rFonts w:hAnsi="標楷體" w:hint="eastAsia"/>
          <w:szCs w:val="32"/>
        </w:rPr>
        <w:t>葉○○</w:t>
      </w:r>
      <w:r w:rsidR="00635330" w:rsidRPr="009916BF">
        <w:rPr>
          <w:rFonts w:hAnsi="標楷體" w:hint="eastAsia"/>
          <w:szCs w:val="32"/>
        </w:rPr>
        <w:t>證稱：</w:t>
      </w:r>
      <w:r w:rsidR="00862223" w:rsidRPr="009916BF">
        <w:rPr>
          <w:rFonts w:hint="eastAsia"/>
        </w:rPr>
        <w:t>被彈劾人</w:t>
      </w:r>
      <w:r w:rsidR="00635330" w:rsidRPr="009916BF">
        <w:rPr>
          <w:rFonts w:hAnsi="標楷體" w:hint="eastAsia"/>
          <w:szCs w:val="32"/>
        </w:rPr>
        <w:t>有叫伊到高雄市環保局辦公室會晤，當場就要伊自行勾選評委名單，</w:t>
      </w:r>
      <w:r w:rsidR="0077000C" w:rsidRPr="009916BF">
        <w:rPr>
          <w:rFonts w:hAnsi="標楷體" w:hint="eastAsia"/>
          <w:szCs w:val="32"/>
        </w:rPr>
        <w:t>將1份專家學者名單交給伊，要伊在名單中勾選6名評選委員</w:t>
      </w:r>
      <w:r w:rsidR="00846CF7" w:rsidRPr="009916BF">
        <w:rPr>
          <w:rFonts w:hAnsi="標楷體" w:hint="eastAsia"/>
          <w:szCs w:val="32"/>
        </w:rPr>
        <w:t>，最後該案評選委員確實係伊當時勾選之評選委員</w:t>
      </w:r>
      <w:r w:rsidR="0077000C" w:rsidRPr="009916BF">
        <w:rPr>
          <w:rFonts w:hAnsi="標楷體" w:hint="eastAsia"/>
          <w:szCs w:val="32"/>
        </w:rPr>
        <w:t>等情（附件四</w:t>
      </w:r>
      <w:r w:rsidR="00206D51" w:rsidRPr="009916BF">
        <w:rPr>
          <w:rFonts w:hAnsi="標楷體" w:hint="eastAsia"/>
          <w:szCs w:val="32"/>
        </w:rPr>
        <w:t>，137頁</w:t>
      </w:r>
      <w:r w:rsidR="0077000C" w:rsidRPr="009916BF">
        <w:rPr>
          <w:rFonts w:hAnsi="標楷體" w:hint="eastAsia"/>
          <w:szCs w:val="32"/>
        </w:rPr>
        <w:t>）</w:t>
      </w:r>
      <w:r w:rsidR="00E87E30" w:rsidRPr="009916BF">
        <w:rPr>
          <w:rFonts w:hAnsi="標楷體" w:hint="eastAsia"/>
          <w:szCs w:val="32"/>
        </w:rPr>
        <w:t>。</w:t>
      </w:r>
      <w:r w:rsidR="00C36AD2" w:rsidRPr="009916BF">
        <w:rPr>
          <w:rFonts w:hAnsi="標楷體" w:hint="eastAsia"/>
          <w:szCs w:val="32"/>
        </w:rPr>
        <w:t>2.</w:t>
      </w:r>
      <w:r w:rsidR="00635330" w:rsidRPr="009916BF">
        <w:rPr>
          <w:rFonts w:hAnsi="標楷體" w:hint="eastAsia"/>
          <w:szCs w:val="32"/>
        </w:rPr>
        <w:t>空品案及農地</w:t>
      </w:r>
      <w:r w:rsidR="00635330" w:rsidRPr="009916BF">
        <w:rPr>
          <w:rFonts w:hint="eastAsia"/>
        </w:rPr>
        <w:t>案</w:t>
      </w:r>
      <w:r w:rsidR="00F153A6" w:rsidRPr="009916BF">
        <w:rPr>
          <w:rFonts w:hint="eastAsia"/>
        </w:rPr>
        <w:t>：</w:t>
      </w:r>
      <w:r w:rsidR="00635330" w:rsidRPr="009916BF">
        <w:rPr>
          <w:rFonts w:hint="eastAsia"/>
        </w:rPr>
        <w:t>元曉琴</w:t>
      </w:r>
      <w:r w:rsidR="00E87E30" w:rsidRPr="009916BF">
        <w:rPr>
          <w:rFonts w:hint="eastAsia"/>
        </w:rPr>
        <w:t>證述：</w:t>
      </w:r>
      <w:r w:rsidR="00635330" w:rsidRPr="009916BF">
        <w:rPr>
          <w:rFonts w:hAnsi="標楷體" w:hint="eastAsia"/>
          <w:szCs w:val="32"/>
        </w:rPr>
        <w:t>係受</w:t>
      </w:r>
      <w:r w:rsidR="00862223" w:rsidRPr="009916BF">
        <w:rPr>
          <w:rFonts w:hint="eastAsia"/>
        </w:rPr>
        <w:t>被彈劾人</w:t>
      </w:r>
      <w:r w:rsidR="00635330" w:rsidRPr="009916BF">
        <w:rPr>
          <w:rFonts w:hAnsi="標楷體" w:hint="eastAsia"/>
          <w:szCs w:val="32"/>
        </w:rPr>
        <w:t>指示</w:t>
      </w:r>
      <w:r w:rsidR="00DE185A" w:rsidRPr="009916BF">
        <w:rPr>
          <w:rFonts w:hAnsi="標楷體" w:hint="eastAsia"/>
          <w:szCs w:val="32"/>
        </w:rPr>
        <w:t>，始提供遴選名單讓</w:t>
      </w:r>
      <w:r w:rsidR="00B04846">
        <w:rPr>
          <w:rFonts w:hAnsi="標楷體" w:hint="eastAsia"/>
          <w:szCs w:val="32"/>
        </w:rPr>
        <w:t>鄭○○</w:t>
      </w:r>
      <w:r w:rsidR="00DE185A" w:rsidRPr="009916BF">
        <w:rPr>
          <w:rFonts w:hAnsi="標楷體" w:hint="eastAsia"/>
          <w:szCs w:val="32"/>
        </w:rPr>
        <w:t>挑選評選委員等情</w:t>
      </w:r>
      <w:r w:rsidR="00E54B1F" w:rsidRPr="009916BF">
        <w:rPr>
          <w:rFonts w:hAnsi="標楷體" w:hint="eastAsia"/>
          <w:szCs w:val="32"/>
        </w:rPr>
        <w:t>（附件四，155頁、168頁）</w:t>
      </w:r>
      <w:r w:rsidR="00635330" w:rsidRPr="009916BF">
        <w:rPr>
          <w:rFonts w:hAnsi="標楷體" w:hint="eastAsia"/>
          <w:szCs w:val="32"/>
        </w:rPr>
        <w:t>；</w:t>
      </w:r>
      <w:r w:rsidR="00B04846">
        <w:rPr>
          <w:rFonts w:hAnsi="標楷體" w:hint="eastAsia"/>
          <w:szCs w:val="32"/>
        </w:rPr>
        <w:t>鄭○○</w:t>
      </w:r>
      <w:r w:rsidR="00635330" w:rsidRPr="009916BF">
        <w:rPr>
          <w:rFonts w:hAnsi="標楷體" w:hint="eastAsia"/>
          <w:szCs w:val="32"/>
        </w:rPr>
        <w:t>亦證稱</w:t>
      </w:r>
      <w:r w:rsidR="00E87E30" w:rsidRPr="009916BF">
        <w:rPr>
          <w:rFonts w:hAnsi="標楷體" w:hint="eastAsia"/>
          <w:szCs w:val="32"/>
        </w:rPr>
        <w:t>：</w:t>
      </w:r>
      <w:r w:rsidR="00B04846">
        <w:rPr>
          <w:rFonts w:hAnsi="標楷體" w:hint="eastAsia"/>
          <w:szCs w:val="32"/>
        </w:rPr>
        <w:t>張○○</w:t>
      </w:r>
      <w:r w:rsidR="00635330" w:rsidRPr="009916BF">
        <w:rPr>
          <w:rFonts w:hAnsi="標楷體" w:hint="eastAsia"/>
          <w:szCs w:val="32"/>
        </w:rPr>
        <w:t>帶伊去見</w:t>
      </w:r>
      <w:r w:rsidR="00862223" w:rsidRPr="009916BF">
        <w:rPr>
          <w:rFonts w:hint="eastAsia"/>
        </w:rPr>
        <w:t>被彈劾人</w:t>
      </w:r>
      <w:r w:rsidR="00635330" w:rsidRPr="009916BF">
        <w:rPr>
          <w:rFonts w:hAnsi="標楷體" w:hint="eastAsia"/>
          <w:szCs w:val="32"/>
        </w:rPr>
        <w:t>前就事先談好，該一成代價包括幫助伊得標，而幫助伊得標之方式就是可以讓伊挑選評選委員及取得標案計畫內容等背景資料等</w:t>
      </w:r>
      <w:r w:rsidR="00E87E30" w:rsidRPr="009916BF">
        <w:rPr>
          <w:rFonts w:hAnsi="標楷體" w:hint="eastAsia"/>
          <w:szCs w:val="32"/>
        </w:rPr>
        <w:t>情</w:t>
      </w:r>
      <w:r w:rsidR="0077000C" w:rsidRPr="009916BF">
        <w:rPr>
          <w:rFonts w:hAnsi="標楷體" w:hint="eastAsia"/>
          <w:szCs w:val="32"/>
        </w:rPr>
        <w:t>（</w:t>
      </w:r>
      <w:r w:rsidR="00595B66" w:rsidRPr="009916BF">
        <w:rPr>
          <w:rFonts w:hAnsi="標楷體" w:hint="eastAsia"/>
          <w:szCs w:val="32"/>
        </w:rPr>
        <w:t>附件四，162頁</w:t>
      </w:r>
      <w:r w:rsidR="0077000C" w:rsidRPr="009916BF">
        <w:rPr>
          <w:rFonts w:hAnsi="標楷體" w:hint="eastAsia"/>
          <w:szCs w:val="32"/>
        </w:rPr>
        <w:t>）</w:t>
      </w:r>
      <w:r w:rsidR="00635330" w:rsidRPr="009916BF">
        <w:rPr>
          <w:rFonts w:hAnsi="標楷體" w:hint="eastAsia"/>
          <w:szCs w:val="32"/>
        </w:rPr>
        <w:t>。</w:t>
      </w:r>
      <w:r w:rsidR="0077000C" w:rsidRPr="009916BF">
        <w:rPr>
          <w:rFonts w:hAnsi="標楷體" w:hint="eastAsia"/>
          <w:szCs w:val="32"/>
        </w:rPr>
        <w:t>衡諸常理</w:t>
      </w:r>
      <w:r w:rsidR="00E87E30" w:rsidRPr="009916BF">
        <w:rPr>
          <w:rFonts w:hAnsi="標楷體" w:hint="eastAsia"/>
          <w:szCs w:val="32"/>
        </w:rPr>
        <w:t>，</w:t>
      </w:r>
      <w:r w:rsidR="00DE185A" w:rsidRPr="009916BF">
        <w:rPr>
          <w:rFonts w:hAnsi="標楷體" w:hint="eastAsia"/>
          <w:szCs w:val="32"/>
        </w:rPr>
        <w:t>元曉琴僅為行政秘書，</w:t>
      </w:r>
      <w:r w:rsidR="00F465C5" w:rsidRPr="009916BF">
        <w:rPr>
          <w:rFonts w:hAnsi="標楷體" w:hint="eastAsia"/>
          <w:szCs w:val="32"/>
        </w:rPr>
        <w:t>與被彈劾人之間，</w:t>
      </w:r>
      <w:r w:rsidR="00900500" w:rsidRPr="009916BF">
        <w:rPr>
          <w:rFonts w:hAnsi="標楷體" w:hint="eastAsia"/>
          <w:szCs w:val="32"/>
        </w:rPr>
        <w:t>係</w:t>
      </w:r>
      <w:r w:rsidR="00F465C5" w:rsidRPr="009916BF">
        <w:rPr>
          <w:rFonts w:hAnsi="標楷體" w:hint="eastAsia"/>
          <w:szCs w:val="32"/>
        </w:rPr>
        <w:t>屬</w:t>
      </w:r>
      <w:r w:rsidR="001A0C21" w:rsidRPr="009916BF">
        <w:rPr>
          <w:rFonts w:hAnsi="標楷體" w:hint="eastAsia"/>
          <w:szCs w:val="32"/>
        </w:rPr>
        <w:t>長官與部屬關係，</w:t>
      </w:r>
      <w:r w:rsidR="00F465C5" w:rsidRPr="009916BF">
        <w:rPr>
          <w:rFonts w:hAnsi="標楷體" w:hint="eastAsia"/>
          <w:szCs w:val="32"/>
        </w:rPr>
        <w:t>身為部屬之</w:t>
      </w:r>
      <w:r w:rsidR="001A0C21" w:rsidRPr="009916BF">
        <w:rPr>
          <w:rFonts w:hAnsi="標楷體" w:hint="eastAsia"/>
          <w:szCs w:val="32"/>
        </w:rPr>
        <w:t>元曉琴</w:t>
      </w:r>
      <w:r w:rsidR="00F465C5" w:rsidRPr="009916BF">
        <w:rPr>
          <w:rFonts w:hAnsi="標楷體" w:hint="eastAsia"/>
          <w:szCs w:val="32"/>
        </w:rPr>
        <w:t>理應服從或聽令於被彈劾人，</w:t>
      </w:r>
      <w:r w:rsidR="00DE185A" w:rsidRPr="009916BF">
        <w:rPr>
          <w:rFonts w:hAnsi="標楷體" w:hint="eastAsia"/>
          <w:szCs w:val="32"/>
        </w:rPr>
        <w:t>並無權力左右</w:t>
      </w:r>
      <w:r w:rsidR="00862223" w:rsidRPr="009916BF">
        <w:rPr>
          <w:rFonts w:hint="eastAsia"/>
        </w:rPr>
        <w:t>被彈劾人</w:t>
      </w:r>
      <w:r w:rsidR="00E87E30" w:rsidRPr="009916BF">
        <w:rPr>
          <w:rFonts w:hint="eastAsia"/>
        </w:rPr>
        <w:t>對</w:t>
      </w:r>
      <w:r w:rsidR="00DE185A" w:rsidRPr="009916BF">
        <w:rPr>
          <w:rFonts w:hAnsi="標楷體" w:hint="eastAsia"/>
          <w:szCs w:val="32"/>
        </w:rPr>
        <w:t>評選委員之核定，</w:t>
      </w:r>
      <w:r w:rsidR="00E87E30" w:rsidRPr="009916BF">
        <w:rPr>
          <w:rFonts w:hAnsi="標楷體" w:hint="eastAsia"/>
          <w:szCs w:val="32"/>
        </w:rPr>
        <w:t>故</w:t>
      </w:r>
      <w:r w:rsidR="001A0C21" w:rsidRPr="009916BF">
        <w:rPr>
          <w:rFonts w:hAnsi="標楷體" w:hint="eastAsia"/>
          <w:szCs w:val="32"/>
        </w:rPr>
        <w:t>提供名單由廠商挑選的行為，應係出自被彈劾人所為或依其指示辦理</w:t>
      </w:r>
      <w:r w:rsidR="00DE185A" w:rsidRPr="009916BF">
        <w:rPr>
          <w:rFonts w:hAnsi="標楷體" w:hint="eastAsia"/>
          <w:szCs w:val="32"/>
        </w:rPr>
        <w:t>，在無其他確切證據足以佐證</w:t>
      </w:r>
      <w:r w:rsidR="00862223" w:rsidRPr="009916BF">
        <w:rPr>
          <w:rFonts w:hAnsi="標楷體" w:hint="eastAsia"/>
          <w:szCs w:val="32"/>
        </w:rPr>
        <w:t>被彈劾人</w:t>
      </w:r>
      <w:r w:rsidR="001A0C21" w:rsidRPr="009916BF">
        <w:rPr>
          <w:rFonts w:hAnsi="標楷體" w:hint="eastAsia"/>
          <w:szCs w:val="32"/>
        </w:rPr>
        <w:t>主張係元曉琴所為之</w:t>
      </w:r>
      <w:r w:rsidR="00DE185A" w:rsidRPr="009916BF">
        <w:rPr>
          <w:rFonts w:hAnsi="標楷體" w:hint="eastAsia"/>
          <w:szCs w:val="32"/>
        </w:rPr>
        <w:t>情事下，其洩漏國防以外</w:t>
      </w:r>
      <w:r w:rsidR="00E87E30" w:rsidRPr="009916BF">
        <w:rPr>
          <w:rFonts w:hAnsi="標楷體" w:hint="eastAsia"/>
          <w:szCs w:val="32"/>
        </w:rPr>
        <w:t>秘密</w:t>
      </w:r>
      <w:r w:rsidR="00DE185A" w:rsidRPr="009916BF">
        <w:rPr>
          <w:rFonts w:hAnsi="標楷體" w:hint="eastAsia"/>
          <w:szCs w:val="32"/>
        </w:rPr>
        <w:t>應付彈劾之違法失職事實，洵堪認定。</w:t>
      </w:r>
    </w:p>
    <w:p w:rsidR="00477604" w:rsidRPr="009916BF" w:rsidRDefault="00477604" w:rsidP="00477604">
      <w:pPr>
        <w:pStyle w:val="4"/>
        <w:rPr>
          <w:color w:val="000000" w:themeColor="text1"/>
        </w:rPr>
      </w:pPr>
      <w:r w:rsidRPr="009916BF">
        <w:rPr>
          <w:rFonts w:hint="eastAsia"/>
          <w:color w:val="000000" w:themeColor="text1"/>
        </w:rPr>
        <w:t>次按洗街案、空品案、農地案之承辦員於製作呈由首長圈選評選委員之遴選名單時，僅是由工程會所建置之專家學者建議名單資料庫，依該標案所屬之類科別篩選製作，並未再設定其他條件限制，致該等標案遴選名單上所列之專家、學者均高達上百人（洗街案共</w:t>
      </w:r>
      <w:r w:rsidRPr="009916BF">
        <w:rPr>
          <w:color w:val="000000" w:themeColor="text1"/>
        </w:rPr>
        <w:t>157</w:t>
      </w:r>
      <w:r w:rsidRPr="009916BF">
        <w:rPr>
          <w:rFonts w:hint="eastAsia"/>
          <w:color w:val="000000" w:themeColor="text1"/>
        </w:rPr>
        <w:t>名、空品案共</w:t>
      </w:r>
      <w:r w:rsidRPr="009916BF">
        <w:rPr>
          <w:color w:val="000000" w:themeColor="text1"/>
        </w:rPr>
        <w:t>215</w:t>
      </w:r>
      <w:r w:rsidRPr="009916BF">
        <w:rPr>
          <w:rFonts w:hint="eastAsia"/>
          <w:color w:val="000000" w:themeColor="text1"/>
        </w:rPr>
        <w:t>名、農地案共</w:t>
      </w:r>
      <w:r w:rsidRPr="009916BF">
        <w:rPr>
          <w:color w:val="000000" w:themeColor="text1"/>
        </w:rPr>
        <w:t>162</w:t>
      </w:r>
      <w:r w:rsidRPr="009916BF">
        <w:rPr>
          <w:rFonts w:hint="eastAsia"/>
          <w:color w:val="000000" w:themeColor="text1"/>
        </w:rPr>
        <w:t>名），其爭執該等名單尚未經圈選核定，應非屬國防以外秘密一節，惟查各機關需求或承辦採購單位，參考資料庫名單時，尚需依特定招標案之屬性、需求，從中篩選、擇取辦理該招標案評選之適合人選，列出「候選名單」或「遴選名單」，以本案而言，</w:t>
      </w:r>
      <w:r w:rsidR="00CB47CA" w:rsidRPr="009916BF">
        <w:rPr>
          <w:rFonts w:hint="eastAsia"/>
          <w:color w:val="000000" w:themeColor="text1"/>
        </w:rPr>
        <w:t>被彈劾人</w:t>
      </w:r>
      <w:r w:rsidRPr="009916BF">
        <w:rPr>
          <w:rFonts w:hint="eastAsia"/>
          <w:color w:val="000000" w:themeColor="text1"/>
        </w:rPr>
        <w:t>於洗街案圈選</w:t>
      </w:r>
      <w:r w:rsidRPr="009916BF">
        <w:rPr>
          <w:color w:val="000000" w:themeColor="text1"/>
        </w:rPr>
        <w:t>7</w:t>
      </w:r>
      <w:r w:rsidRPr="009916BF">
        <w:rPr>
          <w:rFonts w:hint="eastAsia"/>
          <w:color w:val="000000" w:themeColor="text1"/>
        </w:rPr>
        <w:t>位正取評選委員、空品案與農地案標案均圈選正、備取委員共</w:t>
      </w:r>
      <w:r w:rsidRPr="009916BF">
        <w:rPr>
          <w:color w:val="000000" w:themeColor="text1"/>
        </w:rPr>
        <w:t>10</w:t>
      </w:r>
      <w:r w:rsidRPr="009916BF">
        <w:rPr>
          <w:rFonts w:hint="eastAsia"/>
          <w:color w:val="000000" w:themeColor="text1"/>
        </w:rPr>
        <w:t>名，經簽報機關首長核定。以該「候選名單」或「遴選名單」，因需視具體個案需求而篩選、簽報之遴選名單，已有相當特定性，且機關首長於通常情形，皆尊重機關需求或承辦採購單位之專業意見，會由其等簽報之遴選名單中圈定，少有任意另擇該名單以外之人為評選委員。而採購評選委員會委員，事關評審好惡取向，對廠商是否進行公平競爭，當屬重要，縱遴選名單上所列特定人選，尚未經核定為委員，然若遭洩漏，廠商除可先行了解候選委員之資料外，甚且依該等資訊、參酌相關情事，亦得從中窺知、判斷最終確定之委員為何人，而提前對候選委員為不當之接觸或影響，因而得以取得不正競爭之利益。何況本案</w:t>
      </w:r>
      <w:r w:rsidR="00CB47CA" w:rsidRPr="009916BF">
        <w:rPr>
          <w:rFonts w:hint="eastAsia"/>
          <w:color w:val="000000" w:themeColor="text1"/>
        </w:rPr>
        <w:t>被彈劾人</w:t>
      </w:r>
      <w:r w:rsidRPr="009916BF">
        <w:rPr>
          <w:rFonts w:hint="eastAsia"/>
          <w:color w:val="000000" w:themeColor="text1"/>
        </w:rPr>
        <w:t>就該資料庫名單中提出之遴選名單，係讓廠商得以直接圈選對其友好或較易掌握、請託、關說、行賄之評選委員後，事後並配合廠商使其所遴選之評選委員，皆被核定為評選委員。其任由特定廠商，僭行本應由</w:t>
      </w:r>
      <w:r w:rsidR="00CB47CA" w:rsidRPr="009916BF">
        <w:rPr>
          <w:rFonts w:hint="eastAsia"/>
          <w:color w:val="000000" w:themeColor="text1"/>
        </w:rPr>
        <w:t>被彈劾人</w:t>
      </w:r>
      <w:r w:rsidRPr="009916BF">
        <w:rPr>
          <w:rFonts w:hint="eastAsia"/>
          <w:color w:val="000000" w:themeColor="text1"/>
        </w:rPr>
        <w:t>或機關首長依其法定職權及專業核定評選委員之權限，</w:t>
      </w:r>
      <w:r w:rsidR="00CB47CA" w:rsidRPr="009916BF">
        <w:rPr>
          <w:rFonts w:hint="eastAsia"/>
          <w:color w:val="000000" w:themeColor="text1"/>
        </w:rPr>
        <w:t>被彈劾人</w:t>
      </w:r>
      <w:r w:rsidRPr="009916BF">
        <w:rPr>
          <w:rFonts w:hint="eastAsia"/>
          <w:color w:val="000000" w:themeColor="text1"/>
        </w:rPr>
        <w:t>之行為惡性及法益侵害性，實遠大於僅單純洩漏或交付已圈選核定之評選委員名單者。</w:t>
      </w:r>
    </w:p>
    <w:p w:rsidR="00477604" w:rsidRPr="009916BF" w:rsidRDefault="0066794D" w:rsidP="00477604">
      <w:pPr>
        <w:pStyle w:val="4"/>
        <w:rPr>
          <w:color w:val="000000" w:themeColor="text1"/>
        </w:rPr>
      </w:pPr>
      <w:r w:rsidRPr="009916BF">
        <w:rPr>
          <w:rFonts w:hint="eastAsia"/>
          <w:color w:val="000000" w:themeColor="text1"/>
        </w:rPr>
        <w:t>再</w:t>
      </w:r>
      <w:r w:rsidR="00477604" w:rsidRPr="009916BF">
        <w:rPr>
          <w:rFonts w:hint="eastAsia"/>
          <w:color w:val="000000" w:themeColor="text1"/>
        </w:rPr>
        <w:t>按工程會於</w:t>
      </w:r>
      <w:r w:rsidR="00477604" w:rsidRPr="009916BF">
        <w:rPr>
          <w:color w:val="000000" w:themeColor="text1"/>
        </w:rPr>
        <w:t>97</w:t>
      </w:r>
      <w:r w:rsidR="00477604" w:rsidRPr="009916BF">
        <w:rPr>
          <w:rFonts w:hint="eastAsia"/>
          <w:color w:val="000000" w:themeColor="text1"/>
        </w:rPr>
        <w:t>年</w:t>
      </w:r>
      <w:r w:rsidR="00477604" w:rsidRPr="009916BF">
        <w:rPr>
          <w:color w:val="000000" w:themeColor="text1"/>
        </w:rPr>
        <w:t>8</w:t>
      </w:r>
      <w:r w:rsidR="00477604" w:rsidRPr="009916BF">
        <w:rPr>
          <w:rFonts w:hint="eastAsia"/>
          <w:color w:val="000000" w:themeColor="text1"/>
        </w:rPr>
        <w:t>月</w:t>
      </w:r>
      <w:r w:rsidR="00477604" w:rsidRPr="009916BF">
        <w:rPr>
          <w:color w:val="000000" w:themeColor="text1"/>
        </w:rPr>
        <w:t>5</w:t>
      </w:r>
      <w:r w:rsidR="00477604" w:rsidRPr="009916BF">
        <w:rPr>
          <w:rFonts w:hint="eastAsia"/>
          <w:color w:val="000000" w:themeColor="text1"/>
        </w:rPr>
        <w:t>日工程企字第</w:t>
      </w:r>
      <w:r w:rsidR="00477604" w:rsidRPr="009916BF">
        <w:rPr>
          <w:color w:val="000000" w:themeColor="text1"/>
        </w:rPr>
        <w:t xml:space="preserve"> 09700319460</w:t>
      </w:r>
      <w:r w:rsidR="00477604" w:rsidRPr="009916BF">
        <w:rPr>
          <w:rFonts w:hint="eastAsia"/>
          <w:color w:val="000000" w:themeColor="text1"/>
        </w:rPr>
        <w:t>號函</w:t>
      </w:r>
      <w:r w:rsidR="00672832" w:rsidRPr="009916BF">
        <w:rPr>
          <w:rFonts w:hint="eastAsia"/>
          <w:color w:val="000000" w:themeColor="text1"/>
        </w:rPr>
        <w:t>（附件七）</w:t>
      </w:r>
      <w:r w:rsidR="00477604" w:rsidRPr="009916BF">
        <w:rPr>
          <w:rFonts w:hint="eastAsia"/>
          <w:color w:val="000000" w:themeColor="text1"/>
        </w:rPr>
        <w:t>，頒訂之「採購評選委員會委員名單保密措施一覽表」，除可證「遴選名單應視為密件處理」一節外；機關辦理採購，其招標文件於公告前應予保密，復於</w:t>
      </w:r>
      <w:r w:rsidR="001024F6" w:rsidRPr="009916BF">
        <w:rPr>
          <w:rFonts w:hint="eastAsia"/>
          <w:color w:val="000000" w:themeColor="text1"/>
        </w:rPr>
        <w:t>政府採購法</w:t>
      </w:r>
      <w:r w:rsidR="00477604" w:rsidRPr="009916BF">
        <w:rPr>
          <w:rFonts w:hint="eastAsia"/>
          <w:color w:val="000000" w:themeColor="text1"/>
        </w:rPr>
        <w:t>第</w:t>
      </w:r>
      <w:r w:rsidR="00477604" w:rsidRPr="009916BF">
        <w:rPr>
          <w:color w:val="000000" w:themeColor="text1"/>
        </w:rPr>
        <w:t>34</w:t>
      </w:r>
      <w:r w:rsidR="00477604" w:rsidRPr="009916BF">
        <w:rPr>
          <w:rFonts w:hint="eastAsia"/>
          <w:color w:val="000000" w:themeColor="text1"/>
        </w:rPr>
        <w:t>條已有明定。而所謂招標文件自應包括尚未確定前之各種草案內容，以免有心人士從中得知各種特殊條件限制之梗概及方向，而能提前準備，甚至循各種管道試圖影響日後該招標文件內容之確定，致妨害採購制度之公平原則，亦有最高法院</w:t>
      </w:r>
      <w:r w:rsidR="00477604" w:rsidRPr="009916BF">
        <w:rPr>
          <w:color w:val="000000" w:themeColor="text1"/>
        </w:rPr>
        <w:t>101</w:t>
      </w:r>
      <w:r w:rsidR="00477604" w:rsidRPr="009916BF">
        <w:rPr>
          <w:rFonts w:hint="eastAsia"/>
          <w:color w:val="000000" w:themeColor="text1"/>
        </w:rPr>
        <w:t>年度臺上字第</w:t>
      </w:r>
      <w:r w:rsidR="00477604" w:rsidRPr="009916BF">
        <w:rPr>
          <w:color w:val="000000" w:themeColor="text1"/>
        </w:rPr>
        <w:t>3895</w:t>
      </w:r>
      <w:r w:rsidR="00477604" w:rsidRPr="009916BF">
        <w:rPr>
          <w:rFonts w:hint="eastAsia"/>
          <w:color w:val="000000" w:themeColor="text1"/>
        </w:rPr>
        <w:t>號判決要旨</w:t>
      </w:r>
      <w:r w:rsidR="00672832" w:rsidRPr="009916BF">
        <w:rPr>
          <w:rFonts w:hint="eastAsia"/>
          <w:color w:val="000000" w:themeColor="text1"/>
        </w:rPr>
        <w:t>（附件八）</w:t>
      </w:r>
      <w:r w:rsidR="00477604" w:rsidRPr="009916BF">
        <w:rPr>
          <w:rFonts w:hint="eastAsia"/>
          <w:color w:val="000000" w:themeColor="text1"/>
        </w:rPr>
        <w:t>，可資參照。</w:t>
      </w:r>
    </w:p>
    <w:p w:rsidR="00477604" w:rsidRPr="009916BF" w:rsidRDefault="00477604" w:rsidP="00477604">
      <w:pPr>
        <w:pStyle w:val="4"/>
        <w:rPr>
          <w:color w:val="000000" w:themeColor="text1"/>
        </w:rPr>
      </w:pPr>
      <w:r w:rsidRPr="009916BF">
        <w:rPr>
          <w:rFonts w:hint="eastAsia"/>
          <w:color w:val="000000" w:themeColor="text1"/>
        </w:rPr>
        <w:t>綜上，</w:t>
      </w:r>
      <w:r w:rsidR="00CB47CA" w:rsidRPr="009916BF">
        <w:rPr>
          <w:rFonts w:hint="eastAsia"/>
          <w:color w:val="000000" w:themeColor="text1"/>
        </w:rPr>
        <w:t>被彈劾人</w:t>
      </w:r>
      <w:r w:rsidRPr="009916BF">
        <w:rPr>
          <w:rFonts w:hint="eastAsia"/>
          <w:color w:val="000000" w:themeColor="text1"/>
        </w:rPr>
        <w:t>所辯：上開文書，均非屬中華民國國防以外之秘密云云，並無足取。</w:t>
      </w:r>
    </w:p>
    <w:p w:rsidR="00477604" w:rsidRPr="009916BF" w:rsidRDefault="00477604" w:rsidP="000B0018">
      <w:pPr>
        <w:pStyle w:val="1"/>
        <w:numPr>
          <w:ilvl w:val="0"/>
          <w:numId w:val="1"/>
        </w:numPr>
        <w:rPr>
          <w:color w:val="000000" w:themeColor="text1"/>
        </w:rPr>
      </w:pPr>
      <w:r w:rsidRPr="009916BF">
        <w:rPr>
          <w:rFonts w:hint="eastAsia"/>
          <w:color w:val="000000" w:themeColor="text1"/>
        </w:rPr>
        <w:t>彈劾理由及適用之法律條款：</w:t>
      </w:r>
    </w:p>
    <w:p w:rsidR="00477604" w:rsidRPr="009916BF" w:rsidRDefault="00477604" w:rsidP="000B0018">
      <w:pPr>
        <w:pStyle w:val="2"/>
        <w:numPr>
          <w:ilvl w:val="1"/>
          <w:numId w:val="2"/>
        </w:numPr>
        <w:rPr>
          <w:color w:val="000000" w:themeColor="text1"/>
        </w:rPr>
      </w:pPr>
      <w:r w:rsidRPr="009916BF">
        <w:rPr>
          <w:rFonts w:hint="eastAsia"/>
          <w:color w:val="000000" w:themeColor="text1"/>
        </w:rPr>
        <w:t>按</w:t>
      </w:r>
      <w:r w:rsidR="001024F6" w:rsidRPr="009916BF">
        <w:rPr>
          <w:rFonts w:hint="eastAsia"/>
          <w:color w:val="000000" w:themeColor="text1"/>
        </w:rPr>
        <w:t>公務員服務法</w:t>
      </w:r>
      <w:r w:rsidRPr="009916BF">
        <w:rPr>
          <w:rFonts w:hint="eastAsia"/>
          <w:color w:val="000000" w:themeColor="text1"/>
        </w:rPr>
        <w:t>第</w:t>
      </w:r>
      <w:r w:rsidRPr="009916BF">
        <w:rPr>
          <w:color w:val="000000" w:themeColor="text1"/>
        </w:rPr>
        <w:t>1</w:t>
      </w:r>
      <w:r w:rsidRPr="009916BF">
        <w:rPr>
          <w:rFonts w:hint="eastAsia"/>
          <w:color w:val="000000" w:themeColor="text1"/>
        </w:rPr>
        <w:t>條規定，公務員應恪守誓言，忠心努力，依法律、命令所定執行其職務。</w:t>
      </w:r>
      <w:r w:rsidRPr="009916BF">
        <w:rPr>
          <w:rFonts w:cs="標楷體" w:hint="eastAsia"/>
          <w:color w:val="000000" w:themeColor="text1"/>
          <w:szCs w:val="32"/>
        </w:rPr>
        <w:t>第</w:t>
      </w:r>
      <w:r w:rsidRPr="009916BF">
        <w:rPr>
          <w:rFonts w:cs="標楷體"/>
          <w:color w:val="000000" w:themeColor="text1"/>
          <w:szCs w:val="32"/>
        </w:rPr>
        <w:t>4</w:t>
      </w:r>
      <w:r w:rsidRPr="009916BF">
        <w:rPr>
          <w:rFonts w:cs="標楷體" w:hint="eastAsia"/>
          <w:color w:val="000000" w:themeColor="text1"/>
          <w:szCs w:val="32"/>
        </w:rPr>
        <w:t>條</w:t>
      </w:r>
      <w:r w:rsidRPr="009916BF">
        <w:rPr>
          <w:rFonts w:cs="標楷體" w:hint="eastAsia"/>
          <w:color w:val="000000" w:themeColor="text1"/>
          <w:szCs w:val="32"/>
          <w:lang w:val="zh-TW"/>
        </w:rPr>
        <w:t>：公務員有絕對保守政府機關</w:t>
      </w:r>
      <w:r w:rsidR="00526353" w:rsidRPr="009916BF">
        <w:rPr>
          <w:rFonts w:cs="標楷體" w:hint="eastAsia"/>
          <w:color w:val="000000" w:themeColor="text1"/>
          <w:szCs w:val="32"/>
          <w:lang w:val="zh-TW"/>
        </w:rPr>
        <w:t>機密</w:t>
      </w:r>
      <w:r w:rsidRPr="009916BF">
        <w:rPr>
          <w:rFonts w:cs="標楷體" w:hint="eastAsia"/>
          <w:color w:val="000000" w:themeColor="text1"/>
          <w:szCs w:val="32"/>
          <w:lang w:val="zh-TW"/>
        </w:rPr>
        <w:t>之義務，對於</w:t>
      </w:r>
      <w:r w:rsidR="00526353" w:rsidRPr="009916BF">
        <w:rPr>
          <w:rFonts w:cs="標楷體" w:hint="eastAsia"/>
          <w:color w:val="000000" w:themeColor="text1"/>
          <w:szCs w:val="32"/>
          <w:lang w:val="zh-TW"/>
        </w:rPr>
        <w:t>機密</w:t>
      </w:r>
      <w:r w:rsidRPr="009916BF">
        <w:rPr>
          <w:rFonts w:cs="標楷體" w:hint="eastAsia"/>
          <w:color w:val="000000" w:themeColor="text1"/>
          <w:szCs w:val="32"/>
          <w:lang w:val="zh-TW"/>
        </w:rPr>
        <w:t>事件，無論是否主管事務，均不得洩漏</w:t>
      </w:r>
      <w:r w:rsidRPr="009916BF">
        <w:rPr>
          <w:rFonts w:cs="標楷體" w:hint="eastAsia"/>
          <w:color w:val="000000" w:themeColor="text1"/>
          <w:szCs w:val="32"/>
        </w:rPr>
        <w:t>。</w:t>
      </w:r>
      <w:r w:rsidRPr="009916BF">
        <w:rPr>
          <w:rFonts w:hint="eastAsia"/>
          <w:color w:val="000000" w:themeColor="text1"/>
        </w:rPr>
        <w:t>第</w:t>
      </w:r>
      <w:r w:rsidRPr="009916BF">
        <w:rPr>
          <w:color w:val="000000" w:themeColor="text1"/>
        </w:rPr>
        <w:t>5</w:t>
      </w:r>
      <w:r w:rsidRPr="009916BF">
        <w:rPr>
          <w:rFonts w:hint="eastAsia"/>
          <w:color w:val="000000" w:themeColor="text1"/>
        </w:rPr>
        <w:t>條規定略以，公務員應誠實清廉</w:t>
      </w:r>
      <w:r w:rsidRPr="009916BF">
        <w:rPr>
          <w:rFonts w:ascii="新細明體" w:eastAsia="新細明體" w:hAnsi="新細明體" w:cs="新細明體" w:hint="eastAsia"/>
          <w:color w:val="000000" w:themeColor="text1"/>
        </w:rPr>
        <w:t>、</w:t>
      </w:r>
      <w:r w:rsidRPr="009916BF">
        <w:rPr>
          <w:rFonts w:cs="標楷體" w:hint="eastAsia"/>
          <w:color w:val="000000" w:themeColor="text1"/>
        </w:rPr>
        <w:t>謹慎勤勉，不得有</w:t>
      </w:r>
      <w:r w:rsidRPr="009916BF">
        <w:rPr>
          <w:rFonts w:hint="eastAsia"/>
          <w:color w:val="000000" w:themeColor="text1"/>
        </w:rPr>
        <w:t>足以損失名譽之行為。第</w:t>
      </w:r>
      <w:r w:rsidRPr="009916BF">
        <w:rPr>
          <w:color w:val="000000" w:themeColor="text1"/>
        </w:rPr>
        <w:t>6</w:t>
      </w:r>
      <w:r w:rsidRPr="009916BF">
        <w:rPr>
          <w:rFonts w:hint="eastAsia"/>
          <w:color w:val="000000" w:themeColor="text1"/>
        </w:rPr>
        <w:t>條規定略以，公務員不得假借權力，以圖本身或他人之利益……。公務員廉政倫理規範第</w:t>
      </w:r>
      <w:r w:rsidRPr="009916BF">
        <w:rPr>
          <w:color w:val="000000" w:themeColor="text1"/>
        </w:rPr>
        <w:t>3</w:t>
      </w:r>
      <w:r w:rsidRPr="009916BF">
        <w:rPr>
          <w:rFonts w:hint="eastAsia"/>
          <w:color w:val="000000" w:themeColor="text1"/>
        </w:rPr>
        <w:t>條規定，公務員應依法公正執行職務，以公共利益為依歸，不得假借職務上之權力、方法、機會圖本人或第三人不正之利益。又按</w:t>
      </w:r>
      <w:r w:rsidR="001024F6" w:rsidRPr="009916BF">
        <w:rPr>
          <w:rFonts w:hint="eastAsia"/>
          <w:color w:val="000000" w:themeColor="text1"/>
        </w:rPr>
        <w:t>政府採購法</w:t>
      </w:r>
      <w:r w:rsidRPr="009916BF">
        <w:rPr>
          <w:rFonts w:hint="eastAsia"/>
          <w:color w:val="000000" w:themeColor="text1"/>
        </w:rPr>
        <w:t>第</w:t>
      </w:r>
      <w:r w:rsidRPr="009916BF">
        <w:rPr>
          <w:color w:val="000000" w:themeColor="text1"/>
        </w:rPr>
        <w:t>1</w:t>
      </w:r>
      <w:r w:rsidRPr="009916BF">
        <w:rPr>
          <w:rFonts w:hint="eastAsia"/>
          <w:color w:val="000000" w:themeColor="text1"/>
        </w:rPr>
        <w:t>條規定略以，為建立政府採購制度，依公平、公開之採購程序……爰制定本法。第</w:t>
      </w:r>
      <w:r w:rsidRPr="009916BF">
        <w:rPr>
          <w:color w:val="000000" w:themeColor="text1"/>
        </w:rPr>
        <w:t>6</w:t>
      </w:r>
      <w:r w:rsidRPr="009916BF">
        <w:rPr>
          <w:rFonts w:hint="eastAsia"/>
          <w:color w:val="000000" w:themeColor="text1"/>
        </w:rPr>
        <w:t>條第</w:t>
      </w:r>
      <w:r w:rsidRPr="009916BF">
        <w:rPr>
          <w:color w:val="000000" w:themeColor="text1"/>
        </w:rPr>
        <w:t>1</w:t>
      </w:r>
      <w:r w:rsidRPr="009916BF">
        <w:rPr>
          <w:rFonts w:hint="eastAsia"/>
          <w:color w:val="000000" w:themeColor="text1"/>
        </w:rPr>
        <w:t>項規定，機關辦理採購，應以維護公共利益及公平合理為原則，對廠商不得為無正當理由之差別待遇。第</w:t>
      </w:r>
      <w:r w:rsidRPr="009916BF">
        <w:rPr>
          <w:color w:val="000000" w:themeColor="text1"/>
        </w:rPr>
        <w:t>34</w:t>
      </w:r>
      <w:r w:rsidRPr="009916BF">
        <w:rPr>
          <w:rFonts w:hint="eastAsia"/>
          <w:color w:val="000000" w:themeColor="text1"/>
        </w:rPr>
        <w:t>條第</w:t>
      </w:r>
      <w:r w:rsidRPr="009916BF">
        <w:rPr>
          <w:color w:val="000000" w:themeColor="text1"/>
        </w:rPr>
        <w:t>1</w:t>
      </w:r>
      <w:r w:rsidRPr="009916BF">
        <w:rPr>
          <w:rFonts w:hint="eastAsia"/>
          <w:color w:val="000000" w:themeColor="text1"/>
        </w:rPr>
        <w:t>項前段、第</w:t>
      </w:r>
      <w:r w:rsidRPr="009916BF">
        <w:rPr>
          <w:color w:val="000000" w:themeColor="text1"/>
        </w:rPr>
        <w:t>2</w:t>
      </w:r>
      <w:r w:rsidRPr="009916BF">
        <w:rPr>
          <w:rFonts w:hint="eastAsia"/>
          <w:color w:val="000000" w:themeColor="text1"/>
        </w:rPr>
        <w:t>項規定，機關辦理採購，其招標文件於公告前應予保密……機關辦理招標，不得於開標前洩漏底價，領標、投標</w:t>
      </w:r>
      <w:r w:rsidR="003F1A44" w:rsidRPr="009916BF">
        <w:rPr>
          <w:rFonts w:hint="eastAsia"/>
          <w:color w:val="000000" w:themeColor="text1"/>
        </w:rPr>
        <w:t>廠商之名稱與家數及其他足以造成限制競爭或不公平競爭之相關資料。</w:t>
      </w:r>
      <w:r w:rsidR="001024F6" w:rsidRPr="009916BF">
        <w:rPr>
          <w:rFonts w:hint="eastAsia"/>
          <w:color w:val="000000" w:themeColor="text1"/>
        </w:rPr>
        <w:t>採購評選委員會組織準則</w:t>
      </w:r>
      <w:r w:rsidRPr="009916BF">
        <w:rPr>
          <w:rFonts w:hint="eastAsia"/>
          <w:color w:val="000000" w:themeColor="text1"/>
        </w:rPr>
        <w:t>第</w:t>
      </w:r>
      <w:r w:rsidRPr="009916BF">
        <w:rPr>
          <w:color w:val="000000" w:themeColor="text1"/>
        </w:rPr>
        <w:t>6</w:t>
      </w:r>
      <w:r w:rsidRPr="009916BF">
        <w:rPr>
          <w:rFonts w:hint="eastAsia"/>
          <w:color w:val="000000" w:themeColor="text1"/>
        </w:rPr>
        <w:t>條第</w:t>
      </w:r>
      <w:r w:rsidRPr="009916BF">
        <w:rPr>
          <w:color w:val="000000" w:themeColor="text1"/>
        </w:rPr>
        <w:t>2</w:t>
      </w:r>
      <w:r w:rsidRPr="009916BF">
        <w:rPr>
          <w:rFonts w:hint="eastAsia"/>
          <w:color w:val="000000" w:themeColor="text1"/>
        </w:rPr>
        <w:t>項規定，機關公開委員名單者，公開前應予保密；未公開者，於開始評選前應予保密。否則依</w:t>
      </w:r>
      <w:r w:rsidR="001024F6" w:rsidRPr="009916BF">
        <w:rPr>
          <w:rFonts w:hint="eastAsia"/>
          <w:color w:val="000000" w:themeColor="text1"/>
        </w:rPr>
        <w:t>刑法</w:t>
      </w:r>
      <w:r w:rsidRPr="009916BF">
        <w:rPr>
          <w:rFonts w:hint="eastAsia"/>
          <w:color w:val="000000" w:themeColor="text1"/>
        </w:rPr>
        <w:t>第</w:t>
      </w:r>
      <w:r w:rsidRPr="009916BF">
        <w:rPr>
          <w:color w:val="000000" w:themeColor="text1"/>
        </w:rPr>
        <w:t>132</w:t>
      </w:r>
      <w:r w:rsidRPr="009916BF">
        <w:rPr>
          <w:rFonts w:hint="eastAsia"/>
          <w:color w:val="000000" w:themeColor="text1"/>
        </w:rPr>
        <w:t>條第</w:t>
      </w:r>
      <w:r w:rsidRPr="009916BF">
        <w:rPr>
          <w:color w:val="000000" w:themeColor="text1"/>
        </w:rPr>
        <w:t>1</w:t>
      </w:r>
      <w:r w:rsidRPr="009916BF">
        <w:rPr>
          <w:rFonts w:hint="eastAsia"/>
          <w:color w:val="000000" w:themeColor="text1"/>
        </w:rPr>
        <w:t>項規定，如公務員有洩漏或交付關於中華民國國防以外應秘密之文書、圖畫、消息或物品之行為，即應處</w:t>
      </w:r>
      <w:r w:rsidRPr="009916BF">
        <w:rPr>
          <w:color w:val="000000" w:themeColor="text1"/>
        </w:rPr>
        <w:t>3</w:t>
      </w:r>
      <w:r w:rsidRPr="009916BF">
        <w:rPr>
          <w:rFonts w:hint="eastAsia"/>
          <w:color w:val="000000" w:themeColor="text1"/>
        </w:rPr>
        <w:t>年以下有期徒刑。故公務員於承辦政府採購案件時，即應本公平合理原則，就評選委員名單之公開或挑選，不得對特定廠商為無正當理由之差別待遇，亦不得</w:t>
      </w:r>
      <w:r w:rsidRPr="009916BF">
        <w:rPr>
          <w:rFonts w:ascii="Times New Roman" w:hint="eastAsia"/>
          <w:color w:val="000000" w:themeColor="text1"/>
        </w:rPr>
        <w:t>交付</w:t>
      </w:r>
      <w:r w:rsidRPr="009916BF">
        <w:rPr>
          <w:rFonts w:hint="eastAsia"/>
          <w:color w:val="000000" w:themeColor="text1"/>
        </w:rPr>
        <w:t>足以造成限制競爭或不公平競爭之</w:t>
      </w:r>
      <w:r w:rsidRPr="009916BF">
        <w:rPr>
          <w:rFonts w:ascii="Times New Roman" w:hint="eastAsia"/>
          <w:color w:val="000000" w:themeColor="text1"/>
        </w:rPr>
        <w:t>應秘密文書、圖畫、消息或物品</w:t>
      </w:r>
      <w:r w:rsidRPr="009916BF">
        <w:rPr>
          <w:rFonts w:hint="eastAsia"/>
          <w:color w:val="000000" w:themeColor="text1"/>
        </w:rPr>
        <w:t>。</w:t>
      </w:r>
      <w:r w:rsidR="00CB47CA" w:rsidRPr="009916BF">
        <w:rPr>
          <w:rFonts w:hint="eastAsia"/>
          <w:color w:val="000000" w:themeColor="text1"/>
        </w:rPr>
        <w:t>被彈劾人</w:t>
      </w:r>
      <w:r w:rsidRPr="009916BF">
        <w:rPr>
          <w:rFonts w:hint="eastAsia"/>
          <w:color w:val="000000" w:themeColor="text1"/>
        </w:rPr>
        <w:t>理應忠心努力依上開政府採購規定，依法辦理上開三件採購案。</w:t>
      </w:r>
    </w:p>
    <w:p w:rsidR="00477604" w:rsidRPr="009916BF" w:rsidRDefault="00477604" w:rsidP="004F205C">
      <w:pPr>
        <w:pStyle w:val="2"/>
        <w:rPr>
          <w:color w:val="000000" w:themeColor="text1"/>
        </w:rPr>
      </w:pPr>
      <w:r w:rsidRPr="009916BF">
        <w:rPr>
          <w:rFonts w:hint="eastAsia"/>
          <w:color w:val="000000" w:themeColor="text1"/>
        </w:rPr>
        <w:t>按</w:t>
      </w:r>
      <w:r w:rsidR="00CB47CA" w:rsidRPr="009916BF">
        <w:rPr>
          <w:rFonts w:hint="eastAsia"/>
          <w:color w:val="000000" w:themeColor="text1"/>
        </w:rPr>
        <w:t>被彈劾人</w:t>
      </w:r>
      <w:r w:rsidRPr="009916BF">
        <w:rPr>
          <w:rFonts w:hint="eastAsia"/>
          <w:color w:val="000000" w:themeColor="text1"/>
        </w:rPr>
        <w:t>係具有辦理採購法定職務權限之公務員，</w:t>
      </w:r>
      <w:r w:rsidR="004F205C" w:rsidRPr="009916BF">
        <w:rPr>
          <w:rFonts w:hint="eastAsia"/>
          <w:color w:val="000000" w:themeColor="text1"/>
          <w:kern w:val="0"/>
        </w:rPr>
        <w:t>明知在評選委員核定之前，由機關需求或承辦採購單位所簽報之遴選名單，及在核定評選委員後，在採購評選委員會開始評選前，經核定之評選委員名單，皆屬國防以外應秘密之事項，依法應予保密不得任意洩漏</w:t>
      </w:r>
      <w:r w:rsidRPr="009916BF">
        <w:rPr>
          <w:rFonts w:hint="eastAsia"/>
          <w:color w:val="000000" w:themeColor="text1"/>
        </w:rPr>
        <w:t>。詎</w:t>
      </w:r>
      <w:r w:rsidR="00CB47CA" w:rsidRPr="009916BF">
        <w:rPr>
          <w:rFonts w:hint="eastAsia"/>
          <w:color w:val="000000" w:themeColor="text1"/>
        </w:rPr>
        <w:t>被彈劾人</w:t>
      </w:r>
      <w:r w:rsidRPr="009916BF">
        <w:rPr>
          <w:rFonts w:hint="eastAsia"/>
          <w:color w:val="000000" w:themeColor="text1"/>
        </w:rPr>
        <w:t>非但洩漏前揭各該標案承辦人員送由機關首長圈選之遴選名單人員，更讓特定廠商於觀覽遴選名單後，進一步配合廠商等所挑選者而圈定評審委員，已使該等廠商於評選委員會開始評選前即得以獲悉各該標案之評選委員為何人，其任意洩漏採購秘密，怠忽本身職務行使之專業性及不可代替性，不但造成政府採購各廠商間之不公平競爭及差別待遇，且損害高雄市政府辦理採購之信譽；另所謂招標文件自應包括尚未確定前之各種草案內容，縱交付之電子郵件附件文件及</w:t>
      </w:r>
      <w:r w:rsidR="00C96426" w:rsidRPr="009916BF">
        <w:rPr>
          <w:rFonts w:hint="eastAsia"/>
          <w:color w:val="000000" w:themeColor="text1"/>
        </w:rPr>
        <w:t>表格，既分屬本件空品案、農地案公告招標時始會公開之招標文件，依</w:t>
      </w:r>
      <w:r w:rsidR="001024F6" w:rsidRPr="009916BF">
        <w:rPr>
          <w:rFonts w:hint="eastAsia"/>
          <w:color w:val="000000" w:themeColor="text1"/>
        </w:rPr>
        <w:t>政府採購法</w:t>
      </w:r>
      <w:r w:rsidRPr="009916BF">
        <w:rPr>
          <w:rFonts w:hint="eastAsia"/>
          <w:color w:val="000000" w:themeColor="text1"/>
        </w:rPr>
        <w:t>第</w:t>
      </w:r>
      <w:r w:rsidRPr="009916BF">
        <w:rPr>
          <w:color w:val="000000" w:themeColor="text1"/>
        </w:rPr>
        <w:t>34</w:t>
      </w:r>
      <w:r w:rsidRPr="009916BF">
        <w:rPr>
          <w:rFonts w:hint="eastAsia"/>
          <w:color w:val="000000" w:themeColor="text1"/>
        </w:rPr>
        <w:t>條第</w:t>
      </w:r>
      <w:r w:rsidRPr="009916BF">
        <w:rPr>
          <w:color w:val="000000" w:themeColor="text1"/>
        </w:rPr>
        <w:t>1</w:t>
      </w:r>
      <w:r w:rsidRPr="009916BF">
        <w:rPr>
          <w:rFonts w:hint="eastAsia"/>
          <w:color w:val="000000" w:themeColor="text1"/>
        </w:rPr>
        <w:t>項前段規定，於公告前即應保密，雖上開電子郵件附件資料，與最後定稿之契</w:t>
      </w:r>
      <w:r w:rsidR="00C96426" w:rsidRPr="009916BF">
        <w:rPr>
          <w:rFonts w:hint="eastAsia"/>
          <w:color w:val="000000" w:themeColor="text1"/>
        </w:rPr>
        <w:t>約條文有些許文字上之差異，且非空品案、農地案之全部契約內容，然</w:t>
      </w:r>
      <w:r w:rsidR="001024F6" w:rsidRPr="009916BF">
        <w:rPr>
          <w:rFonts w:hint="eastAsia"/>
          <w:color w:val="000000" w:themeColor="text1"/>
        </w:rPr>
        <w:t>政府採購法</w:t>
      </w:r>
      <w:r w:rsidRPr="009916BF">
        <w:rPr>
          <w:rFonts w:hint="eastAsia"/>
          <w:color w:val="000000" w:themeColor="text1"/>
        </w:rPr>
        <w:t>第</w:t>
      </w:r>
      <w:r w:rsidRPr="009916BF">
        <w:rPr>
          <w:color w:val="000000" w:themeColor="text1"/>
        </w:rPr>
        <w:t>34</w:t>
      </w:r>
      <w:r w:rsidRPr="009916BF">
        <w:rPr>
          <w:rFonts w:hint="eastAsia"/>
          <w:color w:val="000000" w:themeColor="text1"/>
        </w:rPr>
        <w:t>條第</w:t>
      </w:r>
      <w:r w:rsidRPr="009916BF">
        <w:rPr>
          <w:color w:val="000000" w:themeColor="text1"/>
        </w:rPr>
        <w:t>1</w:t>
      </w:r>
      <w:r w:rsidRPr="009916BF">
        <w:rPr>
          <w:rFonts w:hint="eastAsia"/>
          <w:color w:val="000000" w:themeColor="text1"/>
        </w:rPr>
        <w:t>項所規定之招標文件，包括尚未確定前之各種草案內容，凡足以造成限制競爭或不公平競爭之應秘密文書、圖畫、消息或物品者皆屬之，用以避免有心人士從中得知各種特殊條件限制之梗概及方向，而能提前準備，妨害採購制度之公平原則，有最高法院</w:t>
      </w:r>
      <w:r w:rsidRPr="009916BF">
        <w:rPr>
          <w:color w:val="000000" w:themeColor="text1"/>
        </w:rPr>
        <w:t>101</w:t>
      </w:r>
      <w:r w:rsidRPr="009916BF">
        <w:rPr>
          <w:rFonts w:hint="eastAsia"/>
          <w:color w:val="000000" w:themeColor="text1"/>
        </w:rPr>
        <w:t>年度臺上字第</w:t>
      </w:r>
      <w:r w:rsidRPr="009916BF">
        <w:rPr>
          <w:color w:val="000000" w:themeColor="text1"/>
        </w:rPr>
        <w:t>3895</w:t>
      </w:r>
      <w:r w:rsidRPr="009916BF">
        <w:rPr>
          <w:rFonts w:hint="eastAsia"/>
          <w:color w:val="000000" w:themeColor="text1"/>
        </w:rPr>
        <w:t>號判決意旨，可供參照。準此，</w:t>
      </w:r>
      <w:r w:rsidR="00CB47CA" w:rsidRPr="009916BF">
        <w:rPr>
          <w:rFonts w:hint="eastAsia"/>
          <w:color w:val="000000" w:themeColor="text1"/>
        </w:rPr>
        <w:t>被彈劾人</w:t>
      </w:r>
      <w:r w:rsidRPr="009916BF">
        <w:rPr>
          <w:rFonts w:hint="eastAsia"/>
          <w:color w:val="000000" w:themeColor="text1"/>
        </w:rPr>
        <w:t>於辦理政府採購案時，復將足以造成限制競爭或不公平競爭之招標文件，於公告前即洩漏予特定廠商，造成投標廠商間之不公平競爭及差別待遇，其辦理上開三件政府採購案件，即有未依</w:t>
      </w:r>
      <w:r w:rsidR="001024F6" w:rsidRPr="009916BF">
        <w:rPr>
          <w:rFonts w:hint="eastAsia"/>
          <w:color w:val="000000" w:themeColor="text1"/>
        </w:rPr>
        <w:t>政府採購法</w:t>
      </w:r>
      <w:r w:rsidRPr="009916BF">
        <w:rPr>
          <w:rFonts w:hint="eastAsia"/>
          <w:color w:val="000000" w:themeColor="text1"/>
        </w:rPr>
        <w:t>令執行其職務之違法失職事實。</w:t>
      </w:r>
    </w:p>
    <w:p w:rsidR="001626EE" w:rsidRPr="009916BF" w:rsidRDefault="008D1A0D" w:rsidP="008D1A0D">
      <w:pPr>
        <w:pStyle w:val="2"/>
        <w:rPr>
          <w:color w:val="000000" w:themeColor="text1"/>
        </w:rPr>
      </w:pPr>
      <w:r w:rsidRPr="009916BF">
        <w:rPr>
          <w:rFonts w:hint="eastAsia"/>
          <w:color w:val="000000" w:themeColor="text1"/>
        </w:rPr>
        <w:t>按104年5月20日修正公布之公務員懲戒法，業經司法院定自105年5月2日施行，該法第2條規定：「公務員有下列各款情事之一，有懲戒之必要者，應受懲戒：一、違法執行職務、怠於執行職務或其他失職行為。二、非執行職務之違法行為，致嚴重損害政府之信譽。」本案合於第1款之規定。另關於懲戒之事由，新法第2條本文新增「有懲戒之必要者」之文字，可見新法規定就懲戒處分成立之要件較舊法為嚴格，對被付懲戒人有利。本案違失情節雖發生於9</w:t>
      </w:r>
      <w:r w:rsidR="00E1709D" w:rsidRPr="009916BF">
        <w:rPr>
          <w:rFonts w:hint="eastAsia"/>
          <w:color w:val="000000" w:themeColor="text1"/>
        </w:rPr>
        <w:t>9</w:t>
      </w:r>
      <w:r w:rsidRPr="009916BF">
        <w:rPr>
          <w:rFonts w:hint="eastAsia"/>
          <w:color w:val="000000" w:themeColor="text1"/>
        </w:rPr>
        <w:t>年至101年間，惟高雄市政府</w:t>
      </w:r>
      <w:r w:rsidR="00531632" w:rsidRPr="009916BF">
        <w:rPr>
          <w:rFonts w:hint="eastAsia"/>
          <w:color w:val="000000" w:themeColor="text1"/>
        </w:rPr>
        <w:t>係</w:t>
      </w:r>
      <w:r w:rsidR="00E1709D" w:rsidRPr="009916BF">
        <w:rPr>
          <w:rFonts w:hint="eastAsia"/>
          <w:color w:val="000000" w:themeColor="text1"/>
        </w:rPr>
        <w:t>於107</w:t>
      </w:r>
      <w:r w:rsidR="00531632" w:rsidRPr="009916BF">
        <w:rPr>
          <w:rFonts w:hint="eastAsia"/>
          <w:color w:val="000000" w:themeColor="text1"/>
        </w:rPr>
        <w:t>年</w:t>
      </w:r>
      <w:r w:rsidRPr="009916BF">
        <w:rPr>
          <w:rFonts w:hint="eastAsia"/>
          <w:color w:val="000000" w:themeColor="text1"/>
        </w:rPr>
        <w:t>移送本院審查，依實體從舊從輕</w:t>
      </w:r>
      <w:r w:rsidR="000F0216" w:rsidRPr="009916BF">
        <w:rPr>
          <w:rFonts w:hint="eastAsia"/>
          <w:color w:val="000000" w:themeColor="text1"/>
        </w:rPr>
        <w:t>、程序從新</w:t>
      </w:r>
      <w:r w:rsidRPr="009916BF">
        <w:rPr>
          <w:rFonts w:hint="eastAsia"/>
          <w:color w:val="000000" w:themeColor="text1"/>
        </w:rPr>
        <w:t>之法理，應以修正後之規定有利於被付懲戒人而予適用，並為本案據以彈劾審查之依據。</w:t>
      </w:r>
    </w:p>
    <w:p w:rsidR="00F12F88" w:rsidRPr="009916BF" w:rsidRDefault="00F12F88" w:rsidP="00CB47CA">
      <w:pPr>
        <w:pStyle w:val="2"/>
        <w:numPr>
          <w:ilvl w:val="0"/>
          <w:numId w:val="0"/>
        </w:numPr>
        <w:ind w:left="1021"/>
        <w:rPr>
          <w:color w:val="000000" w:themeColor="text1"/>
        </w:rPr>
      </w:pPr>
      <w:r w:rsidRPr="009916BF">
        <w:rPr>
          <w:color w:val="000000" w:themeColor="text1"/>
        </w:rPr>
        <w:br w:type="page"/>
      </w:r>
    </w:p>
    <w:p w:rsidR="00BA7E4C" w:rsidRPr="009916BF" w:rsidRDefault="00477604" w:rsidP="006D5B94">
      <w:pPr>
        <w:pStyle w:val="2"/>
        <w:numPr>
          <w:ilvl w:val="0"/>
          <w:numId w:val="0"/>
        </w:numPr>
        <w:ind w:firstLineChars="208" w:firstLine="708"/>
        <w:rPr>
          <w:rFonts w:hAnsi="標楷體"/>
          <w:bCs w:val="0"/>
          <w:color w:val="000000" w:themeColor="text1"/>
        </w:rPr>
      </w:pPr>
      <w:r w:rsidRPr="009916BF">
        <w:rPr>
          <w:rFonts w:hint="eastAsia"/>
          <w:color w:val="000000" w:themeColor="text1"/>
        </w:rPr>
        <w:t>綜上，</w:t>
      </w:r>
      <w:r w:rsidR="00CB47CA" w:rsidRPr="009916BF">
        <w:rPr>
          <w:rFonts w:hint="eastAsia"/>
          <w:color w:val="000000" w:themeColor="text1"/>
        </w:rPr>
        <w:t>被彈劾人</w:t>
      </w:r>
      <w:r w:rsidRPr="009916BF">
        <w:rPr>
          <w:rFonts w:hint="eastAsia"/>
          <w:color w:val="000000" w:themeColor="text1"/>
        </w:rPr>
        <w:t>任職於高雄市環保局局長職務期間，無視辦理機關採購應本公平合理為原則，不得對特定廠商為無正當理由之差別待遇，復不顧辦理招標文件於公告前應予保密之規定，為使特定廠商</w:t>
      </w:r>
      <w:r w:rsidRPr="009916BF">
        <w:rPr>
          <w:rFonts w:cs="標楷體" w:hint="eastAsia"/>
          <w:color w:val="000000" w:themeColor="text1"/>
          <w:szCs w:val="32"/>
        </w:rPr>
        <w:t>得以取得以不正競爭方式標得本件政府採購案之不法利益，竟</w:t>
      </w:r>
      <w:r w:rsidRPr="009916BF">
        <w:rPr>
          <w:rFonts w:hint="eastAsia"/>
          <w:color w:val="000000" w:themeColor="text1"/>
        </w:rPr>
        <w:t>濫權任由特定廠商參與勾選評選委員名單，怠忽本身職務行使之專業性及不可代替性，更洩漏足以造成限制競爭或不公平競爭之尚未公開招標文件內容予特定廠商，讓特定廠商</w:t>
      </w:r>
      <w:r w:rsidRPr="009916BF">
        <w:rPr>
          <w:rFonts w:cs="標楷體" w:hint="eastAsia"/>
          <w:color w:val="000000" w:themeColor="text1"/>
          <w:szCs w:val="32"/>
        </w:rPr>
        <w:t>得以取得以不正競爭方式標得本件政府採購案之不法利益，</w:t>
      </w:r>
      <w:r w:rsidRPr="009916BF">
        <w:rPr>
          <w:rFonts w:hint="eastAsia"/>
          <w:color w:val="000000" w:themeColor="text1"/>
        </w:rPr>
        <w:t>已</w:t>
      </w:r>
      <w:r w:rsidRPr="009916BF">
        <w:rPr>
          <w:rFonts w:cs="標楷體" w:hint="eastAsia"/>
          <w:color w:val="000000" w:themeColor="text1"/>
          <w:szCs w:val="32"/>
        </w:rPr>
        <w:t>致生損害於高雄市政府辦理政府採購之信譽。</w:t>
      </w:r>
      <w:r w:rsidR="00C96426" w:rsidRPr="009916BF">
        <w:rPr>
          <w:rFonts w:hint="eastAsia"/>
          <w:color w:val="000000" w:themeColor="text1"/>
        </w:rPr>
        <w:t>其違反</w:t>
      </w:r>
      <w:r w:rsidR="001024F6" w:rsidRPr="009916BF">
        <w:rPr>
          <w:rFonts w:hint="eastAsia"/>
          <w:color w:val="000000" w:themeColor="text1"/>
        </w:rPr>
        <w:t>政府採購法</w:t>
      </w:r>
      <w:r w:rsidRPr="009916BF">
        <w:rPr>
          <w:rFonts w:hint="eastAsia"/>
          <w:color w:val="000000" w:themeColor="text1"/>
        </w:rPr>
        <w:t>相關規定所涉，除犯公務員洩漏國防以外秘密之罪，業經臺灣高等法院高雄分院於</w:t>
      </w:r>
      <w:r w:rsidRPr="009916BF">
        <w:rPr>
          <w:color w:val="000000" w:themeColor="text1"/>
        </w:rPr>
        <w:t>107</w:t>
      </w:r>
      <w:r w:rsidRPr="009916BF">
        <w:rPr>
          <w:rFonts w:hint="eastAsia"/>
          <w:color w:val="000000" w:themeColor="text1"/>
        </w:rPr>
        <w:t>年</w:t>
      </w:r>
      <w:r w:rsidRPr="009916BF">
        <w:rPr>
          <w:color w:val="000000" w:themeColor="text1"/>
        </w:rPr>
        <w:t>1</w:t>
      </w:r>
      <w:r w:rsidRPr="009916BF">
        <w:rPr>
          <w:rFonts w:hint="eastAsia"/>
          <w:color w:val="000000" w:themeColor="text1"/>
        </w:rPr>
        <w:t>月</w:t>
      </w:r>
      <w:r w:rsidRPr="009916BF">
        <w:rPr>
          <w:color w:val="000000" w:themeColor="text1"/>
        </w:rPr>
        <w:t>18</w:t>
      </w:r>
      <w:r w:rsidRPr="009916BF">
        <w:rPr>
          <w:rFonts w:hint="eastAsia"/>
          <w:color w:val="000000" w:themeColor="text1"/>
        </w:rPr>
        <w:t>日以</w:t>
      </w:r>
      <w:r w:rsidRPr="009916BF">
        <w:rPr>
          <w:color w:val="000000" w:themeColor="text1"/>
        </w:rPr>
        <w:t>106</w:t>
      </w:r>
      <w:r w:rsidRPr="009916BF">
        <w:rPr>
          <w:rFonts w:hint="eastAsia"/>
          <w:color w:val="000000" w:themeColor="text1"/>
        </w:rPr>
        <w:t>年度上易字第</w:t>
      </w:r>
      <w:r w:rsidRPr="009916BF">
        <w:rPr>
          <w:color w:val="000000" w:themeColor="text1"/>
        </w:rPr>
        <w:t>479</w:t>
      </w:r>
      <w:r w:rsidRPr="009916BF">
        <w:rPr>
          <w:rFonts w:hint="eastAsia"/>
          <w:color w:val="000000" w:themeColor="text1"/>
        </w:rPr>
        <w:t>號判處應執行有期徒刑</w:t>
      </w:r>
      <w:r w:rsidRPr="009916BF">
        <w:rPr>
          <w:color w:val="000000" w:themeColor="text1"/>
        </w:rPr>
        <w:t>1</w:t>
      </w:r>
      <w:r w:rsidRPr="009916BF">
        <w:rPr>
          <w:rFonts w:hint="eastAsia"/>
          <w:color w:val="000000" w:themeColor="text1"/>
        </w:rPr>
        <w:t>年</w:t>
      </w:r>
      <w:r w:rsidRPr="009916BF">
        <w:rPr>
          <w:color w:val="000000" w:themeColor="text1"/>
        </w:rPr>
        <w:t>2</w:t>
      </w:r>
      <w:r w:rsidRPr="009916BF">
        <w:rPr>
          <w:rFonts w:hint="eastAsia"/>
          <w:color w:val="000000" w:themeColor="text1"/>
        </w:rPr>
        <w:t>月確定外，核其違法失職，計違反</w:t>
      </w:r>
      <w:r w:rsidR="001024F6" w:rsidRPr="009916BF">
        <w:rPr>
          <w:rFonts w:hint="eastAsia"/>
          <w:color w:val="000000" w:themeColor="text1"/>
        </w:rPr>
        <w:t>公務員服務法</w:t>
      </w:r>
      <w:r w:rsidRPr="009916BF">
        <w:rPr>
          <w:rFonts w:hint="eastAsia"/>
          <w:color w:val="000000" w:themeColor="text1"/>
        </w:rPr>
        <w:t>第</w:t>
      </w:r>
      <w:r w:rsidRPr="009916BF">
        <w:rPr>
          <w:color w:val="000000" w:themeColor="text1"/>
        </w:rPr>
        <w:t>1</w:t>
      </w:r>
      <w:r w:rsidRPr="009916BF">
        <w:rPr>
          <w:rFonts w:hint="eastAsia"/>
          <w:color w:val="000000" w:themeColor="text1"/>
        </w:rPr>
        <w:t>條：公務員應忠心努力，依法律、命令所定執行其職務；第</w:t>
      </w:r>
      <w:r w:rsidRPr="009916BF">
        <w:rPr>
          <w:color w:val="000000" w:themeColor="text1"/>
        </w:rPr>
        <w:t>4</w:t>
      </w:r>
      <w:r w:rsidRPr="009916BF">
        <w:rPr>
          <w:rFonts w:hint="eastAsia"/>
          <w:color w:val="000000" w:themeColor="text1"/>
        </w:rPr>
        <w:t>條</w:t>
      </w:r>
      <w:r w:rsidRPr="009916BF">
        <w:rPr>
          <w:rFonts w:hint="eastAsia"/>
          <w:color w:val="000000" w:themeColor="text1"/>
          <w:lang w:val="zh-TW"/>
        </w:rPr>
        <w:t>：公務員有絕對保守政府機關</w:t>
      </w:r>
      <w:r w:rsidR="00526353" w:rsidRPr="009916BF">
        <w:rPr>
          <w:rFonts w:hint="eastAsia"/>
          <w:color w:val="000000" w:themeColor="text1"/>
          <w:lang w:val="zh-TW"/>
        </w:rPr>
        <w:t>機密</w:t>
      </w:r>
      <w:r w:rsidRPr="009916BF">
        <w:rPr>
          <w:rFonts w:hint="eastAsia"/>
          <w:color w:val="000000" w:themeColor="text1"/>
          <w:lang w:val="zh-TW"/>
        </w:rPr>
        <w:t>之義務，對於</w:t>
      </w:r>
      <w:r w:rsidR="00526353" w:rsidRPr="009916BF">
        <w:rPr>
          <w:rFonts w:hint="eastAsia"/>
          <w:color w:val="000000" w:themeColor="text1"/>
          <w:lang w:val="zh-TW"/>
        </w:rPr>
        <w:t>機密</w:t>
      </w:r>
      <w:r w:rsidRPr="009916BF">
        <w:rPr>
          <w:rFonts w:hint="eastAsia"/>
          <w:color w:val="000000" w:themeColor="text1"/>
          <w:lang w:val="zh-TW"/>
        </w:rPr>
        <w:t>事件，無論是否主管事務，均不得</w:t>
      </w:r>
      <w:r w:rsidRPr="009916BF">
        <w:rPr>
          <w:rFonts w:cs="標楷體" w:hint="eastAsia"/>
          <w:color w:val="000000" w:themeColor="text1"/>
          <w:lang w:val="zh-TW"/>
        </w:rPr>
        <w:t>洩漏；</w:t>
      </w:r>
      <w:r w:rsidRPr="009916BF">
        <w:rPr>
          <w:rFonts w:hint="eastAsia"/>
          <w:color w:val="000000" w:themeColor="text1"/>
        </w:rPr>
        <w:t>第</w:t>
      </w:r>
      <w:r w:rsidRPr="009916BF">
        <w:rPr>
          <w:color w:val="000000" w:themeColor="text1"/>
        </w:rPr>
        <w:t>5</w:t>
      </w:r>
      <w:r w:rsidRPr="009916BF">
        <w:rPr>
          <w:rFonts w:hint="eastAsia"/>
          <w:color w:val="000000" w:themeColor="text1"/>
        </w:rPr>
        <w:t>條：公務員應誠實清廉、謹慎勤勉，不得有足以損失名譽之行為。第</w:t>
      </w:r>
      <w:r w:rsidRPr="009916BF">
        <w:rPr>
          <w:color w:val="000000" w:themeColor="text1"/>
        </w:rPr>
        <w:t>6</w:t>
      </w:r>
      <w:r w:rsidRPr="009916BF">
        <w:rPr>
          <w:rFonts w:cs="標楷體" w:hint="eastAsia"/>
          <w:color w:val="000000" w:themeColor="text1"/>
          <w:lang w:val="zh-TW"/>
        </w:rPr>
        <w:t>條：公務員不得假</w:t>
      </w:r>
      <w:r w:rsidRPr="009916BF">
        <w:rPr>
          <w:rFonts w:hint="eastAsia"/>
          <w:color w:val="000000" w:themeColor="text1"/>
          <w:lang w:val="zh-TW"/>
        </w:rPr>
        <w:t>借權力，以圖他人之利益等規定，足認其</w:t>
      </w:r>
      <w:r w:rsidRPr="009916BF">
        <w:rPr>
          <w:rFonts w:hint="eastAsia"/>
          <w:color w:val="000000" w:themeColor="text1"/>
        </w:rPr>
        <w:t>違法</w:t>
      </w:r>
      <w:r w:rsidRPr="009916BF">
        <w:rPr>
          <w:rFonts w:hint="eastAsia"/>
          <w:color w:val="000000" w:themeColor="text1"/>
          <w:lang w:val="zh-TW"/>
        </w:rPr>
        <w:t>情節，誠屬重大。再經審酌公務員懲戒法第</w:t>
      </w:r>
      <w:r w:rsidRPr="009916BF">
        <w:rPr>
          <w:color w:val="000000" w:themeColor="text1"/>
          <w:lang w:val="zh-TW"/>
        </w:rPr>
        <w:t>10</w:t>
      </w:r>
      <w:r w:rsidRPr="009916BF">
        <w:rPr>
          <w:rFonts w:hint="eastAsia"/>
          <w:color w:val="000000" w:themeColor="text1"/>
          <w:lang w:val="zh-TW"/>
        </w:rPr>
        <w:t>條各款規定之事項，依本件</w:t>
      </w:r>
      <w:r w:rsidR="00CB47CA" w:rsidRPr="009916BF">
        <w:rPr>
          <w:rFonts w:hint="eastAsia"/>
          <w:color w:val="000000" w:themeColor="text1"/>
        </w:rPr>
        <w:t>被彈劾人</w:t>
      </w:r>
      <w:r w:rsidRPr="009916BF">
        <w:rPr>
          <w:rFonts w:hint="eastAsia"/>
          <w:color w:val="000000" w:themeColor="text1"/>
        </w:rPr>
        <w:t>所為上述違法失職行為之</w:t>
      </w:r>
      <w:r w:rsidRPr="009916BF">
        <w:rPr>
          <w:rFonts w:hint="eastAsia"/>
          <w:color w:val="000000" w:themeColor="text1"/>
          <w:lang w:val="zh-TW"/>
        </w:rPr>
        <w:t>動機、目的、手段、違反義務之程度、所生之損害或影響各情，再參酌於</w:t>
      </w:r>
      <w:r w:rsidRPr="009916BF">
        <w:rPr>
          <w:rFonts w:cs="標楷體" w:hint="eastAsia"/>
          <w:color w:val="000000" w:themeColor="text1"/>
          <w:lang w:val="zh-TW"/>
        </w:rPr>
        <w:t>案發後，</w:t>
      </w:r>
      <w:r w:rsidRPr="009916BF">
        <w:rPr>
          <w:rFonts w:hint="eastAsia"/>
          <w:color w:val="000000" w:themeColor="text1"/>
        </w:rPr>
        <w:t>於</w:t>
      </w:r>
      <w:r w:rsidRPr="009916BF">
        <w:rPr>
          <w:color w:val="000000" w:themeColor="text1"/>
        </w:rPr>
        <w:t>103</w:t>
      </w:r>
      <w:r w:rsidRPr="009916BF">
        <w:rPr>
          <w:rFonts w:hint="eastAsia"/>
          <w:color w:val="000000" w:themeColor="text1"/>
        </w:rPr>
        <w:t>年度易字第</w:t>
      </w:r>
      <w:r w:rsidRPr="009916BF">
        <w:rPr>
          <w:color w:val="000000" w:themeColor="text1"/>
        </w:rPr>
        <w:t>796</w:t>
      </w:r>
      <w:r w:rsidRPr="009916BF">
        <w:rPr>
          <w:rFonts w:hint="eastAsia"/>
          <w:color w:val="000000" w:themeColor="text1"/>
        </w:rPr>
        <w:t>號判決書</w:t>
      </w:r>
      <w:r w:rsidRPr="009916BF">
        <w:rPr>
          <w:color w:val="000000" w:themeColor="text1"/>
        </w:rPr>
        <w:t>(</w:t>
      </w:r>
      <w:r w:rsidRPr="009916BF">
        <w:rPr>
          <w:rFonts w:hint="eastAsia"/>
          <w:color w:val="000000" w:themeColor="text1"/>
        </w:rPr>
        <w:t>附件</w:t>
      </w:r>
      <w:r w:rsidR="003507FF" w:rsidRPr="009916BF">
        <w:rPr>
          <w:rFonts w:hint="eastAsia"/>
          <w:color w:val="000000" w:themeColor="text1"/>
        </w:rPr>
        <w:t>三</w:t>
      </w:r>
      <w:r w:rsidRPr="009916BF">
        <w:rPr>
          <w:color w:val="000000" w:themeColor="text1"/>
        </w:rPr>
        <w:t>)</w:t>
      </w:r>
      <w:r w:rsidRPr="009916BF">
        <w:rPr>
          <w:rFonts w:hint="eastAsia"/>
          <w:color w:val="000000" w:themeColor="text1"/>
        </w:rPr>
        <w:t>所指：</w:t>
      </w:r>
      <w:r w:rsidR="00CB47CA" w:rsidRPr="009916BF">
        <w:rPr>
          <w:rFonts w:hint="eastAsia"/>
          <w:color w:val="000000" w:themeColor="text1"/>
        </w:rPr>
        <w:t>被彈劾人</w:t>
      </w:r>
      <w:r w:rsidRPr="009916BF">
        <w:rPr>
          <w:rFonts w:hint="eastAsia"/>
          <w:color w:val="000000" w:themeColor="text1"/>
        </w:rPr>
        <w:t>時任環保局局長，且係實際擁有評選委員圈選權之人，而於本案居於主要關鍵地位，竟知法犯法，為本案各次犯行，犯後並一再卸責於同案被告；復於本院調查期間，仍堅稱所犯並不違法或他人所為，足見</w:t>
      </w:r>
      <w:r w:rsidR="00862223" w:rsidRPr="009916BF">
        <w:rPr>
          <w:rFonts w:cs="標楷體" w:hint="eastAsia"/>
          <w:color w:val="000000" w:themeColor="text1"/>
          <w:szCs w:val="32"/>
        </w:rPr>
        <w:t>被彈劾人</w:t>
      </w:r>
      <w:r w:rsidRPr="009916BF">
        <w:rPr>
          <w:rFonts w:hint="eastAsia"/>
          <w:color w:val="000000" w:themeColor="text1"/>
        </w:rPr>
        <w:t>犯後態度毫無悔意等情，顯見其法治觀念偏差、尚無悔意，已嚴重損害政府形象，核有公務員懲戒法第</w:t>
      </w:r>
      <w:r w:rsidRPr="009916BF">
        <w:rPr>
          <w:color w:val="000000" w:themeColor="text1"/>
        </w:rPr>
        <w:t>2</w:t>
      </w:r>
      <w:r w:rsidRPr="009916BF">
        <w:rPr>
          <w:rFonts w:hint="eastAsia"/>
          <w:color w:val="000000" w:themeColor="text1"/>
        </w:rPr>
        <w:t>條第</w:t>
      </w:r>
      <w:r w:rsidRPr="009916BF">
        <w:rPr>
          <w:color w:val="000000" w:themeColor="text1"/>
        </w:rPr>
        <w:t>1</w:t>
      </w:r>
      <w:r w:rsidRPr="009916BF">
        <w:rPr>
          <w:rFonts w:hint="eastAsia"/>
          <w:color w:val="000000" w:themeColor="text1"/>
        </w:rPr>
        <w:t>款之應受懲戒事由及</w:t>
      </w:r>
      <w:r w:rsidR="00CE57AA" w:rsidRPr="009916BF">
        <w:rPr>
          <w:rFonts w:hint="eastAsia"/>
          <w:color w:val="000000" w:themeColor="text1"/>
        </w:rPr>
        <w:t>有</w:t>
      </w:r>
      <w:r w:rsidRPr="009916BF">
        <w:rPr>
          <w:rFonts w:hint="eastAsia"/>
          <w:color w:val="000000" w:themeColor="text1"/>
        </w:rPr>
        <w:t>懲戒之必要，爰依憲法第</w:t>
      </w:r>
      <w:r w:rsidRPr="009916BF">
        <w:rPr>
          <w:color w:val="000000" w:themeColor="text1"/>
        </w:rPr>
        <w:t>97</w:t>
      </w:r>
      <w:r w:rsidRPr="009916BF">
        <w:rPr>
          <w:rFonts w:hint="eastAsia"/>
          <w:color w:val="000000" w:themeColor="text1"/>
        </w:rPr>
        <w:t>條第</w:t>
      </w:r>
      <w:r w:rsidRPr="009916BF">
        <w:rPr>
          <w:color w:val="000000" w:themeColor="text1"/>
        </w:rPr>
        <w:t>2</w:t>
      </w:r>
      <w:r w:rsidRPr="009916BF">
        <w:rPr>
          <w:rFonts w:hint="eastAsia"/>
          <w:color w:val="000000" w:themeColor="text1"/>
        </w:rPr>
        <w:t>項及監察法第</w:t>
      </w:r>
      <w:r w:rsidRPr="009916BF">
        <w:rPr>
          <w:color w:val="000000" w:themeColor="text1"/>
        </w:rPr>
        <w:t>6</w:t>
      </w:r>
      <w:r w:rsidRPr="009916BF">
        <w:rPr>
          <w:rFonts w:hint="eastAsia"/>
          <w:color w:val="000000" w:themeColor="text1"/>
        </w:rPr>
        <w:t>條之規定提案彈劾，並移送公務員懲戒委員會審理</w:t>
      </w:r>
      <w:r w:rsidRPr="009916BF">
        <w:rPr>
          <w:rFonts w:cs="標楷體" w:hint="eastAsia"/>
          <w:color w:val="000000" w:themeColor="text1"/>
        </w:rPr>
        <w:t>，</w:t>
      </w:r>
      <w:r w:rsidRPr="009916BF">
        <w:rPr>
          <w:rFonts w:hint="eastAsia"/>
          <w:color w:val="000000" w:themeColor="text1"/>
        </w:rPr>
        <w:t>依法懲戒。</w:t>
      </w:r>
      <w:bookmarkEnd w:id="38"/>
      <w:bookmarkEnd w:id="39"/>
      <w:bookmarkEnd w:id="40"/>
      <w:bookmarkEnd w:id="41"/>
      <w:bookmarkEnd w:id="42"/>
      <w:bookmarkEnd w:id="43"/>
      <w:bookmarkEnd w:id="44"/>
      <w:bookmarkEnd w:id="45"/>
    </w:p>
    <w:sectPr w:rsidR="00BA7E4C" w:rsidRPr="009916B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13A" w:rsidRDefault="0062113A">
      <w:r>
        <w:separator/>
      </w:r>
    </w:p>
  </w:endnote>
  <w:endnote w:type="continuationSeparator" w:id="0">
    <w:p w:rsidR="0062113A" w:rsidRDefault="0062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2113A">
      <w:rPr>
        <w:rStyle w:val="ae"/>
        <w:noProof/>
        <w:sz w:val="24"/>
      </w:rPr>
      <w:t>1</w:t>
    </w:r>
    <w:r>
      <w:rPr>
        <w:rStyle w:val="ae"/>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13A" w:rsidRDefault="0062113A">
      <w:r>
        <w:separator/>
      </w:r>
    </w:p>
  </w:footnote>
  <w:footnote w:type="continuationSeparator" w:id="0">
    <w:p w:rsidR="0062113A" w:rsidRDefault="0062113A">
      <w:r>
        <w:continuationSeparator/>
      </w:r>
    </w:p>
  </w:footnote>
  <w:footnote w:id="1">
    <w:p w:rsidR="00477604" w:rsidRPr="007C385F" w:rsidRDefault="00477604" w:rsidP="00477604">
      <w:pPr>
        <w:pStyle w:val="aff2"/>
        <w:rPr>
          <w:color w:val="000000" w:themeColor="text1"/>
        </w:rPr>
      </w:pPr>
      <w:r w:rsidRPr="007C385F">
        <w:rPr>
          <w:rStyle w:val="aff1"/>
          <w:color w:val="000000" w:themeColor="text1"/>
        </w:rPr>
        <w:footnoteRef/>
      </w:r>
      <w:r w:rsidRPr="007C385F">
        <w:rPr>
          <w:rFonts w:cs="標楷體"/>
          <w:color w:val="000000" w:themeColor="text1"/>
        </w:rPr>
        <w:tab/>
        <w:t xml:space="preserve"> </w:t>
      </w:r>
      <w:r w:rsidRPr="007C385F">
        <w:rPr>
          <w:rFonts w:hint="eastAsia"/>
          <w:color w:val="000000" w:themeColor="text1"/>
        </w:rPr>
        <w:t>元曉琴前經臺灣高雄地方法院檢察署</w:t>
      </w:r>
      <w:r w:rsidRPr="007C385F">
        <w:rPr>
          <w:color w:val="000000" w:themeColor="text1"/>
        </w:rPr>
        <w:t>101</w:t>
      </w:r>
      <w:r w:rsidRPr="007C385F">
        <w:rPr>
          <w:rFonts w:hint="eastAsia"/>
          <w:color w:val="000000" w:themeColor="text1"/>
        </w:rPr>
        <w:t>年度偵字第</w:t>
      </w:r>
      <w:r w:rsidRPr="007C385F">
        <w:rPr>
          <w:color w:val="000000" w:themeColor="text1"/>
        </w:rPr>
        <w:t>22926</w:t>
      </w:r>
      <w:r w:rsidRPr="007C385F">
        <w:rPr>
          <w:rFonts w:hint="eastAsia"/>
          <w:color w:val="000000" w:themeColor="text1"/>
        </w:rPr>
        <w:t>號、</w:t>
      </w:r>
      <w:r w:rsidRPr="007C385F">
        <w:rPr>
          <w:color w:val="000000" w:themeColor="text1"/>
        </w:rPr>
        <w:t>102</w:t>
      </w:r>
      <w:r w:rsidRPr="007C385F">
        <w:rPr>
          <w:rFonts w:hint="eastAsia"/>
          <w:color w:val="000000" w:themeColor="text1"/>
        </w:rPr>
        <w:t>年度偵字第</w:t>
      </w:r>
      <w:r w:rsidRPr="007C385F">
        <w:rPr>
          <w:color w:val="000000" w:themeColor="text1"/>
        </w:rPr>
        <w:t>17914</w:t>
      </w:r>
      <w:r w:rsidRPr="007C385F">
        <w:rPr>
          <w:rFonts w:hint="eastAsia"/>
          <w:color w:val="000000" w:themeColor="text1"/>
        </w:rPr>
        <w:t>號</w:t>
      </w:r>
      <w:r w:rsidR="001626EE" w:rsidRPr="007C385F">
        <w:rPr>
          <w:rFonts w:hint="eastAsia"/>
          <w:color w:val="000000" w:themeColor="text1"/>
        </w:rPr>
        <w:t>起訴</w:t>
      </w:r>
      <w:r w:rsidRPr="007C385F">
        <w:rPr>
          <w:rFonts w:hint="eastAsia"/>
          <w:color w:val="000000" w:themeColor="text1"/>
        </w:rPr>
        <w:t>，已經一審判決確定，應執行有期徒刑</w:t>
      </w:r>
      <w:r w:rsidRPr="007C385F">
        <w:rPr>
          <w:color w:val="000000" w:themeColor="text1"/>
        </w:rPr>
        <w:t>6</w:t>
      </w:r>
      <w:r w:rsidRPr="007C385F">
        <w:rPr>
          <w:rFonts w:hint="eastAsia"/>
          <w:color w:val="000000" w:themeColor="text1"/>
        </w:rPr>
        <w:t>月，如易科罰金，以</w:t>
      </w:r>
      <w:r w:rsidRPr="007C385F">
        <w:rPr>
          <w:color w:val="000000" w:themeColor="text1"/>
        </w:rPr>
        <w:t>1,000</w:t>
      </w:r>
      <w:r w:rsidRPr="007C385F">
        <w:rPr>
          <w:rFonts w:hint="eastAsia"/>
          <w:color w:val="000000" w:themeColor="text1"/>
        </w:rPr>
        <w:t>元折算壹日。</w:t>
      </w:r>
    </w:p>
  </w:footnote>
  <w:footnote w:id="2">
    <w:p w:rsidR="00477604" w:rsidRPr="007C385F" w:rsidRDefault="00477604" w:rsidP="00477604">
      <w:pPr>
        <w:pStyle w:val="aff2"/>
        <w:rPr>
          <w:color w:val="000000" w:themeColor="text1"/>
        </w:rPr>
      </w:pPr>
      <w:r w:rsidRPr="007C385F">
        <w:rPr>
          <w:rStyle w:val="aff1"/>
          <w:color w:val="000000" w:themeColor="text1"/>
        </w:rPr>
        <w:footnoteRef/>
      </w:r>
      <w:r w:rsidRPr="007C385F">
        <w:rPr>
          <w:rFonts w:cs="標楷體"/>
          <w:color w:val="000000" w:themeColor="text1"/>
        </w:rPr>
        <w:tab/>
        <w:t xml:space="preserve"> </w:t>
      </w:r>
      <w:r w:rsidRPr="007C385F">
        <w:rPr>
          <w:rFonts w:hint="eastAsia"/>
          <w:color w:val="000000" w:themeColor="text1"/>
        </w:rPr>
        <w:t>張</w:t>
      </w:r>
      <w:r w:rsidR="00B04846" w:rsidRPr="00B04846">
        <w:rPr>
          <w:rFonts w:hint="eastAsia"/>
          <w:color w:val="000000" w:themeColor="text1"/>
        </w:rPr>
        <w:t>○○</w:t>
      </w:r>
      <w:r w:rsidRPr="007C385F">
        <w:rPr>
          <w:rFonts w:hint="eastAsia"/>
          <w:color w:val="000000" w:themeColor="text1"/>
        </w:rPr>
        <w:t>前經臺灣高雄地方法院檢察署</w:t>
      </w:r>
      <w:r w:rsidRPr="007C385F">
        <w:rPr>
          <w:color w:val="000000" w:themeColor="text1"/>
        </w:rPr>
        <w:t>101</w:t>
      </w:r>
      <w:r w:rsidRPr="007C385F">
        <w:rPr>
          <w:rFonts w:hint="eastAsia"/>
          <w:color w:val="000000" w:themeColor="text1"/>
        </w:rPr>
        <w:t>年度偵字第</w:t>
      </w:r>
      <w:r w:rsidRPr="007C385F">
        <w:rPr>
          <w:color w:val="000000" w:themeColor="text1"/>
        </w:rPr>
        <w:t>22926</w:t>
      </w:r>
      <w:r w:rsidRPr="007C385F">
        <w:rPr>
          <w:rFonts w:hint="eastAsia"/>
          <w:color w:val="000000" w:themeColor="text1"/>
        </w:rPr>
        <w:t>號、</w:t>
      </w:r>
      <w:r w:rsidRPr="007C385F">
        <w:rPr>
          <w:color w:val="000000" w:themeColor="text1"/>
        </w:rPr>
        <w:t>102</w:t>
      </w:r>
      <w:r w:rsidRPr="007C385F">
        <w:rPr>
          <w:rFonts w:hint="eastAsia"/>
          <w:color w:val="000000" w:themeColor="text1"/>
        </w:rPr>
        <w:t>年度偵字第</w:t>
      </w:r>
      <w:r w:rsidRPr="007C385F">
        <w:rPr>
          <w:color w:val="000000" w:themeColor="text1"/>
        </w:rPr>
        <w:t>17914</w:t>
      </w:r>
      <w:r w:rsidRPr="007C385F">
        <w:rPr>
          <w:rFonts w:hint="eastAsia"/>
          <w:color w:val="000000" w:themeColor="text1"/>
        </w:rPr>
        <w:t>號</w:t>
      </w:r>
      <w:r w:rsidR="001626EE" w:rsidRPr="007C385F">
        <w:rPr>
          <w:rFonts w:hint="eastAsia"/>
          <w:color w:val="000000" w:themeColor="text1"/>
        </w:rPr>
        <w:t>起訴</w:t>
      </w:r>
      <w:r w:rsidRPr="007C385F">
        <w:rPr>
          <w:rFonts w:hint="eastAsia"/>
          <w:color w:val="000000" w:themeColor="text1"/>
        </w:rPr>
        <w:t>，已經一審判決確定，應執行有期徒刑</w:t>
      </w:r>
      <w:r w:rsidRPr="007C385F">
        <w:rPr>
          <w:color w:val="000000" w:themeColor="text1"/>
        </w:rPr>
        <w:t>9</w:t>
      </w:r>
      <w:r w:rsidRPr="007C385F">
        <w:rPr>
          <w:rFonts w:hint="eastAsia"/>
          <w:color w:val="000000" w:themeColor="text1"/>
        </w:rPr>
        <w:t>月，如易科罰金，以</w:t>
      </w:r>
      <w:r w:rsidRPr="007C385F">
        <w:rPr>
          <w:color w:val="000000" w:themeColor="text1"/>
        </w:rPr>
        <w:t>1,000</w:t>
      </w:r>
      <w:r w:rsidRPr="007C385F">
        <w:rPr>
          <w:rFonts w:hint="eastAsia"/>
          <w:color w:val="000000" w:themeColor="text1"/>
        </w:rPr>
        <w:t>元折算壹日。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ideographLegalTraditional"/>
      <w:suff w:val="nothing"/>
      <w:lvlText w:val="%1、"/>
      <w:lvlJc w:val="left"/>
      <w:pPr>
        <w:tabs>
          <w:tab w:val="num" w:pos="0"/>
        </w:tabs>
        <w:ind w:left="1701" w:hanging="1701"/>
      </w:pPr>
      <w:rPr>
        <w:rFonts w:ascii="標楷體" w:eastAsia="標楷體" w:hAnsi="標楷體" w:cs="Times New Roman" w:hint="eastAsia"/>
        <w:b w:val="0"/>
        <w:i w:val="0"/>
        <w:spacing w:val="0"/>
        <w:w w:val="100"/>
        <w:kern w:val="1"/>
        <w:position w:val="0"/>
        <w:sz w:val="32"/>
        <w:vertAlign w:val="baseline"/>
      </w:rPr>
    </w:lvl>
    <w:lvl w:ilvl="1">
      <w:start w:val="1"/>
      <w:numFmt w:val="taiwaneseCountingThousand"/>
      <w:suff w:val="nothing"/>
      <w:lvlText w:val="%2、"/>
      <w:lvlJc w:val="left"/>
      <w:pPr>
        <w:tabs>
          <w:tab w:val="num" w:pos="0"/>
        </w:tabs>
        <w:ind w:left="851" w:hanging="681"/>
      </w:pPr>
      <w:rPr>
        <w:rFonts w:ascii="標楷體" w:eastAsia="標楷體" w:hAnsi="標楷體" w:cs="Times New Roman"/>
        <w:b w:val="0"/>
        <w:i w:val="0"/>
        <w:spacing w:val="0"/>
        <w:w w:val="100"/>
        <w:kern w:val="1"/>
        <w:position w:val="0"/>
        <w:sz w:val="32"/>
        <w:vertAlign w:val="baseline"/>
      </w:rPr>
    </w:lvl>
    <w:lvl w:ilvl="2">
      <w:start w:val="1"/>
      <w:numFmt w:val="taiwaneseCountingThousand"/>
      <w:suff w:val="nothing"/>
      <w:lvlText w:val="(%3)"/>
      <w:lvlJc w:val="left"/>
      <w:pPr>
        <w:tabs>
          <w:tab w:val="num" w:pos="0"/>
        </w:tabs>
        <w:ind w:left="1361" w:hanging="681"/>
      </w:pPr>
      <w:rPr>
        <w:rFonts w:ascii="標楷體" w:eastAsia="標楷體" w:hAnsi="標楷體" w:cs="Times New Roman" w:hint="eastAsia"/>
        <w:b w:val="0"/>
        <w:i w:val="0"/>
        <w:spacing w:val="0"/>
        <w:w w:val="100"/>
        <w:kern w:val="1"/>
        <w:position w:val="0"/>
        <w:sz w:val="32"/>
        <w:vertAlign w:val="baseline"/>
      </w:rPr>
    </w:lvl>
    <w:lvl w:ilvl="3">
      <w:start w:val="1"/>
      <w:numFmt w:val="decimal"/>
      <w:suff w:val="nothing"/>
      <w:lvlText w:val="%4、"/>
      <w:lvlJc w:val="left"/>
      <w:pPr>
        <w:tabs>
          <w:tab w:val="num" w:pos="0"/>
        </w:tabs>
        <w:ind w:left="1701" w:hanging="510"/>
      </w:pPr>
      <w:rPr>
        <w:rFonts w:ascii="標楷體" w:eastAsia="標楷體" w:hAnsi="標楷體" w:cs="Times New Roman" w:hint="eastAsia"/>
        <w:b w:val="0"/>
        <w:i w:val="0"/>
        <w:spacing w:val="0"/>
        <w:w w:val="100"/>
        <w:kern w:val="1"/>
        <w:position w:val="0"/>
        <w:sz w:val="32"/>
        <w:vertAlign w:val="baseline"/>
      </w:rPr>
    </w:lvl>
    <w:lvl w:ilvl="4">
      <w:start w:val="1"/>
      <w:numFmt w:val="decimal"/>
      <w:suff w:val="nothing"/>
      <w:lvlText w:val="（%5）"/>
      <w:lvlJc w:val="left"/>
      <w:pPr>
        <w:tabs>
          <w:tab w:val="num" w:pos="0"/>
        </w:tabs>
        <w:ind w:left="2041" w:hanging="850"/>
      </w:pPr>
      <w:rPr>
        <w:rFonts w:ascii="標楷體" w:eastAsia="標楷體" w:hAnsi="標楷體" w:cs="Times New Roman" w:hint="eastAsia"/>
        <w:b w:val="0"/>
        <w:i w:val="0"/>
        <w:spacing w:val="0"/>
        <w:w w:val="100"/>
        <w:kern w:val="1"/>
        <w:position w:val="0"/>
        <w:sz w:val="32"/>
        <w:vertAlign w:val="baseline"/>
      </w:rPr>
    </w:lvl>
    <w:lvl w:ilvl="5">
      <w:start w:val="1"/>
      <w:numFmt w:val="decimal"/>
      <w:suff w:val="nothing"/>
      <w:lvlText w:val="〈%6〉"/>
      <w:lvlJc w:val="left"/>
      <w:pPr>
        <w:tabs>
          <w:tab w:val="num" w:pos="0"/>
        </w:tabs>
        <w:ind w:left="2381" w:hanging="850"/>
      </w:pPr>
      <w:rPr>
        <w:rFonts w:ascii="標楷體" w:eastAsia="標楷體" w:hAnsi="標楷體" w:cs="Times New Roman" w:hint="eastAsia"/>
        <w:b w:val="0"/>
        <w:i w:val="0"/>
        <w:spacing w:val="0"/>
        <w:w w:val="100"/>
        <w:kern w:val="1"/>
        <w:position w:val="0"/>
        <w:sz w:val="32"/>
        <w:vertAlign w:val="baseline"/>
      </w:rPr>
    </w:lvl>
    <w:lvl w:ilvl="6">
      <w:start w:val="1"/>
      <w:numFmt w:val="decimal"/>
      <w:suff w:val="nothing"/>
      <w:lvlText w:val="《%7》"/>
      <w:lvlJc w:val="left"/>
      <w:pPr>
        <w:tabs>
          <w:tab w:val="num" w:pos="0"/>
        </w:tabs>
        <w:ind w:left="2722" w:hanging="851"/>
      </w:pPr>
      <w:rPr>
        <w:rFonts w:ascii="標楷體" w:eastAsia="標楷體" w:hAnsi="標楷體" w:cs="Times New Roman" w:hint="eastAsia"/>
        <w:b w:val="0"/>
        <w:i w:val="0"/>
        <w:spacing w:val="0"/>
        <w:w w:val="100"/>
        <w:kern w:val="1"/>
        <w:position w:val="0"/>
        <w:sz w:val="32"/>
        <w:vertAlign w:val="baseline"/>
      </w:rPr>
    </w:lvl>
    <w:lvl w:ilvl="7">
      <w:start w:val="1"/>
      <w:numFmt w:val="decimal"/>
      <w:suff w:val="nothing"/>
      <w:lvlText w:val="〔%8〕"/>
      <w:lvlJc w:val="left"/>
      <w:pPr>
        <w:tabs>
          <w:tab w:val="num" w:pos="0"/>
        </w:tabs>
        <w:ind w:left="3062" w:hanging="851"/>
      </w:pPr>
      <w:rPr>
        <w:rFonts w:ascii="標楷體" w:eastAsia="標楷體" w:hAnsi="標楷體" w:cs="Times New Roman" w:hint="eastAsia"/>
        <w:b w:val="0"/>
        <w:i w:val="0"/>
        <w:spacing w:val="0"/>
        <w:w w:val="100"/>
        <w:kern w:val="1"/>
        <w:position w:val="0"/>
        <w:sz w:val="32"/>
        <w:vertAlign w:val="baseline"/>
      </w:rPr>
    </w:lvl>
    <w:lvl w:ilvl="8">
      <w:start w:val="1"/>
      <w:numFmt w:val="decimal"/>
      <w:suff w:val="nothing"/>
      <w:lvlText w:val="｛%9｝"/>
      <w:lvlJc w:val="left"/>
      <w:pPr>
        <w:tabs>
          <w:tab w:val="num" w:pos="0"/>
        </w:tabs>
        <w:ind w:left="3402" w:hanging="850"/>
      </w:pPr>
      <w:rPr>
        <w:rFonts w:ascii="標楷體" w:eastAsia="標楷體" w:hAnsi="標楷體" w:cs="Times New Roman" w:hint="eastAsia"/>
        <w:b w:val="0"/>
        <w:i w:val="0"/>
        <w:caps w:val="0"/>
        <w:smallCaps w:val="0"/>
        <w:strike w:val="0"/>
        <w:dstrike w:val="0"/>
        <w:vanish w:val="0"/>
        <w:spacing w:val="0"/>
        <w:w w:val="100"/>
        <w:kern w:val="1"/>
        <w:position w:val="0"/>
        <w:sz w:val="32"/>
        <w:vertAlign w:val="base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7"/>
  </w:num>
  <w:num w:numId="8">
    <w:abstractNumId w:val="8"/>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4CE8"/>
    <w:rsid w:val="0004715F"/>
    <w:rsid w:val="00047C10"/>
    <w:rsid w:val="00057F32"/>
    <w:rsid w:val="00062762"/>
    <w:rsid w:val="00062A25"/>
    <w:rsid w:val="00073CB5"/>
    <w:rsid w:val="0007425C"/>
    <w:rsid w:val="00077553"/>
    <w:rsid w:val="000851A2"/>
    <w:rsid w:val="00086D2C"/>
    <w:rsid w:val="000931A9"/>
    <w:rsid w:val="0009352E"/>
    <w:rsid w:val="00096B96"/>
    <w:rsid w:val="000A24B1"/>
    <w:rsid w:val="000A2F3F"/>
    <w:rsid w:val="000B0018"/>
    <w:rsid w:val="000B0B4A"/>
    <w:rsid w:val="000B279A"/>
    <w:rsid w:val="000B61D2"/>
    <w:rsid w:val="000B70A7"/>
    <w:rsid w:val="000C495F"/>
    <w:rsid w:val="000D5C9B"/>
    <w:rsid w:val="000E6431"/>
    <w:rsid w:val="000F0216"/>
    <w:rsid w:val="000F21A5"/>
    <w:rsid w:val="000F2BAC"/>
    <w:rsid w:val="001024F6"/>
    <w:rsid w:val="00102B9F"/>
    <w:rsid w:val="00112637"/>
    <w:rsid w:val="0011783F"/>
    <w:rsid w:val="0012001E"/>
    <w:rsid w:val="00126A55"/>
    <w:rsid w:val="00133F08"/>
    <w:rsid w:val="001345E6"/>
    <w:rsid w:val="001378B0"/>
    <w:rsid w:val="00142E00"/>
    <w:rsid w:val="00152793"/>
    <w:rsid w:val="00153360"/>
    <w:rsid w:val="001545A9"/>
    <w:rsid w:val="001626EE"/>
    <w:rsid w:val="001637C7"/>
    <w:rsid w:val="00163BD0"/>
    <w:rsid w:val="00163F87"/>
    <w:rsid w:val="0016480E"/>
    <w:rsid w:val="00174297"/>
    <w:rsid w:val="001817B3"/>
    <w:rsid w:val="00182143"/>
    <w:rsid w:val="00183014"/>
    <w:rsid w:val="001878EF"/>
    <w:rsid w:val="001959C2"/>
    <w:rsid w:val="00195B22"/>
    <w:rsid w:val="001A0434"/>
    <w:rsid w:val="001A0C21"/>
    <w:rsid w:val="001A7968"/>
    <w:rsid w:val="001B3483"/>
    <w:rsid w:val="001B3C1E"/>
    <w:rsid w:val="001B4494"/>
    <w:rsid w:val="001B519A"/>
    <w:rsid w:val="001C0D8B"/>
    <w:rsid w:val="001C0DA8"/>
    <w:rsid w:val="001C2236"/>
    <w:rsid w:val="001E0D8A"/>
    <w:rsid w:val="001E67BA"/>
    <w:rsid w:val="001E74C2"/>
    <w:rsid w:val="001F5A48"/>
    <w:rsid w:val="001F6260"/>
    <w:rsid w:val="00200007"/>
    <w:rsid w:val="0020000C"/>
    <w:rsid w:val="002030A5"/>
    <w:rsid w:val="00203131"/>
    <w:rsid w:val="0020358A"/>
    <w:rsid w:val="00206D51"/>
    <w:rsid w:val="00212E88"/>
    <w:rsid w:val="00213C9C"/>
    <w:rsid w:val="0022009E"/>
    <w:rsid w:val="0022425C"/>
    <w:rsid w:val="002246DE"/>
    <w:rsid w:val="00252BC4"/>
    <w:rsid w:val="00254014"/>
    <w:rsid w:val="0026504D"/>
    <w:rsid w:val="00273A2F"/>
    <w:rsid w:val="00280168"/>
    <w:rsid w:val="00280986"/>
    <w:rsid w:val="00281ECE"/>
    <w:rsid w:val="002831C7"/>
    <w:rsid w:val="002840C6"/>
    <w:rsid w:val="00290F1E"/>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07FF"/>
    <w:rsid w:val="00352DB0"/>
    <w:rsid w:val="0036723E"/>
    <w:rsid w:val="00371ED3"/>
    <w:rsid w:val="0037728A"/>
    <w:rsid w:val="00380B7D"/>
    <w:rsid w:val="00381A99"/>
    <w:rsid w:val="003829C2"/>
    <w:rsid w:val="00382C3C"/>
    <w:rsid w:val="00384724"/>
    <w:rsid w:val="00384E42"/>
    <w:rsid w:val="003919B7"/>
    <w:rsid w:val="00391D57"/>
    <w:rsid w:val="00392292"/>
    <w:rsid w:val="003B0D91"/>
    <w:rsid w:val="003B1017"/>
    <w:rsid w:val="003B3C07"/>
    <w:rsid w:val="003B6775"/>
    <w:rsid w:val="003C16C2"/>
    <w:rsid w:val="003C5FE2"/>
    <w:rsid w:val="003D05FB"/>
    <w:rsid w:val="003D18C9"/>
    <w:rsid w:val="003D1B16"/>
    <w:rsid w:val="003D45BF"/>
    <w:rsid w:val="003D508A"/>
    <w:rsid w:val="003D537F"/>
    <w:rsid w:val="003D5A98"/>
    <w:rsid w:val="003D7B75"/>
    <w:rsid w:val="003E0208"/>
    <w:rsid w:val="003E4B57"/>
    <w:rsid w:val="003F1A44"/>
    <w:rsid w:val="003F27E1"/>
    <w:rsid w:val="003F437A"/>
    <w:rsid w:val="003F5C2B"/>
    <w:rsid w:val="004018FE"/>
    <w:rsid w:val="004023E9"/>
    <w:rsid w:val="00403A39"/>
    <w:rsid w:val="00413F83"/>
    <w:rsid w:val="0041490C"/>
    <w:rsid w:val="00416191"/>
    <w:rsid w:val="00416721"/>
    <w:rsid w:val="00421EF0"/>
    <w:rsid w:val="004224FA"/>
    <w:rsid w:val="00423D07"/>
    <w:rsid w:val="00431242"/>
    <w:rsid w:val="0044346F"/>
    <w:rsid w:val="004437CC"/>
    <w:rsid w:val="00443A0A"/>
    <w:rsid w:val="00451CDD"/>
    <w:rsid w:val="0046520A"/>
    <w:rsid w:val="004672AB"/>
    <w:rsid w:val="004672D4"/>
    <w:rsid w:val="004714FE"/>
    <w:rsid w:val="0047352F"/>
    <w:rsid w:val="00477604"/>
    <w:rsid w:val="004927B5"/>
    <w:rsid w:val="00495053"/>
    <w:rsid w:val="004A1F59"/>
    <w:rsid w:val="004A29BE"/>
    <w:rsid w:val="004A3225"/>
    <w:rsid w:val="004A33EE"/>
    <w:rsid w:val="004A3AA8"/>
    <w:rsid w:val="004B13C7"/>
    <w:rsid w:val="004B778F"/>
    <w:rsid w:val="004D141F"/>
    <w:rsid w:val="004D6310"/>
    <w:rsid w:val="004E0062"/>
    <w:rsid w:val="004E05A1"/>
    <w:rsid w:val="004F205C"/>
    <w:rsid w:val="004F5E57"/>
    <w:rsid w:val="004F6710"/>
    <w:rsid w:val="005015DD"/>
    <w:rsid w:val="00502849"/>
    <w:rsid w:val="00504334"/>
    <w:rsid w:val="005104D7"/>
    <w:rsid w:val="00510B9E"/>
    <w:rsid w:val="00521F96"/>
    <w:rsid w:val="00526353"/>
    <w:rsid w:val="00531632"/>
    <w:rsid w:val="00536BC2"/>
    <w:rsid w:val="005425E1"/>
    <w:rsid w:val="005427C5"/>
    <w:rsid w:val="00542CF6"/>
    <w:rsid w:val="00553C03"/>
    <w:rsid w:val="00563692"/>
    <w:rsid w:val="0058765A"/>
    <w:rsid w:val="005908B8"/>
    <w:rsid w:val="0059512E"/>
    <w:rsid w:val="00595B66"/>
    <w:rsid w:val="005A2F3B"/>
    <w:rsid w:val="005A6DD2"/>
    <w:rsid w:val="005B1279"/>
    <w:rsid w:val="005C385D"/>
    <w:rsid w:val="005D3B20"/>
    <w:rsid w:val="005E5C68"/>
    <w:rsid w:val="005E65C0"/>
    <w:rsid w:val="005F0390"/>
    <w:rsid w:val="006011E5"/>
    <w:rsid w:val="00612023"/>
    <w:rsid w:val="00614190"/>
    <w:rsid w:val="0062113A"/>
    <w:rsid w:val="00622A99"/>
    <w:rsid w:val="00622E67"/>
    <w:rsid w:val="00626EDC"/>
    <w:rsid w:val="00635330"/>
    <w:rsid w:val="006470EC"/>
    <w:rsid w:val="0065598E"/>
    <w:rsid w:val="00655AF2"/>
    <w:rsid w:val="006568BE"/>
    <w:rsid w:val="0066025D"/>
    <w:rsid w:val="006628AE"/>
    <w:rsid w:val="00666621"/>
    <w:rsid w:val="0066794D"/>
    <w:rsid w:val="00667ED5"/>
    <w:rsid w:val="00671BE2"/>
    <w:rsid w:val="00672832"/>
    <w:rsid w:val="006773EC"/>
    <w:rsid w:val="00680504"/>
    <w:rsid w:val="00681CD9"/>
    <w:rsid w:val="00683E30"/>
    <w:rsid w:val="00687024"/>
    <w:rsid w:val="006A1D20"/>
    <w:rsid w:val="006D3691"/>
    <w:rsid w:val="006D5B94"/>
    <w:rsid w:val="006E3551"/>
    <w:rsid w:val="006F0C3C"/>
    <w:rsid w:val="006F3563"/>
    <w:rsid w:val="006F42B9"/>
    <w:rsid w:val="006F6103"/>
    <w:rsid w:val="00704E00"/>
    <w:rsid w:val="007209E7"/>
    <w:rsid w:val="00721223"/>
    <w:rsid w:val="00726182"/>
    <w:rsid w:val="00727635"/>
    <w:rsid w:val="00732329"/>
    <w:rsid w:val="007337CA"/>
    <w:rsid w:val="00734CE4"/>
    <w:rsid w:val="00735123"/>
    <w:rsid w:val="00741837"/>
    <w:rsid w:val="007453E6"/>
    <w:rsid w:val="007453EC"/>
    <w:rsid w:val="0077000C"/>
    <w:rsid w:val="0077309D"/>
    <w:rsid w:val="007774EE"/>
    <w:rsid w:val="00781822"/>
    <w:rsid w:val="00783F21"/>
    <w:rsid w:val="00787159"/>
    <w:rsid w:val="00791668"/>
    <w:rsid w:val="00791AA1"/>
    <w:rsid w:val="007A3793"/>
    <w:rsid w:val="007A4D4F"/>
    <w:rsid w:val="007B7335"/>
    <w:rsid w:val="007C1BA2"/>
    <w:rsid w:val="007C37D3"/>
    <w:rsid w:val="007C385F"/>
    <w:rsid w:val="007D20E9"/>
    <w:rsid w:val="007D228B"/>
    <w:rsid w:val="007D7881"/>
    <w:rsid w:val="007D7E3A"/>
    <w:rsid w:val="007E0E10"/>
    <w:rsid w:val="007E4768"/>
    <w:rsid w:val="007E777B"/>
    <w:rsid w:val="007F2070"/>
    <w:rsid w:val="008053F5"/>
    <w:rsid w:val="00810198"/>
    <w:rsid w:val="00813D2C"/>
    <w:rsid w:val="00815DA8"/>
    <w:rsid w:val="00816122"/>
    <w:rsid w:val="00817A86"/>
    <w:rsid w:val="0082194D"/>
    <w:rsid w:val="00826EF5"/>
    <w:rsid w:val="00831693"/>
    <w:rsid w:val="00831936"/>
    <w:rsid w:val="0083268F"/>
    <w:rsid w:val="00840104"/>
    <w:rsid w:val="00841FC5"/>
    <w:rsid w:val="00845709"/>
    <w:rsid w:val="00846CF7"/>
    <w:rsid w:val="00852FE1"/>
    <w:rsid w:val="008576BD"/>
    <w:rsid w:val="00860463"/>
    <w:rsid w:val="00860D5F"/>
    <w:rsid w:val="00862223"/>
    <w:rsid w:val="00864201"/>
    <w:rsid w:val="008733DA"/>
    <w:rsid w:val="008839CB"/>
    <w:rsid w:val="008850E4"/>
    <w:rsid w:val="008A12F5"/>
    <w:rsid w:val="008B0A5A"/>
    <w:rsid w:val="008B1114"/>
    <w:rsid w:val="008B1587"/>
    <w:rsid w:val="008B1B01"/>
    <w:rsid w:val="008B2117"/>
    <w:rsid w:val="008B33EF"/>
    <w:rsid w:val="008B3BCD"/>
    <w:rsid w:val="008B6DF8"/>
    <w:rsid w:val="008C106C"/>
    <w:rsid w:val="008C10F1"/>
    <w:rsid w:val="008C1E99"/>
    <w:rsid w:val="008D1A0D"/>
    <w:rsid w:val="008E0085"/>
    <w:rsid w:val="008E2AA6"/>
    <w:rsid w:val="008E311B"/>
    <w:rsid w:val="008F177F"/>
    <w:rsid w:val="008F46E7"/>
    <w:rsid w:val="008F6F0B"/>
    <w:rsid w:val="00900500"/>
    <w:rsid w:val="00907BA7"/>
    <w:rsid w:val="0091064E"/>
    <w:rsid w:val="00911FC5"/>
    <w:rsid w:val="00931A10"/>
    <w:rsid w:val="00947967"/>
    <w:rsid w:val="0096493D"/>
    <w:rsid w:val="00965200"/>
    <w:rsid w:val="009668B3"/>
    <w:rsid w:val="00971471"/>
    <w:rsid w:val="009849C2"/>
    <w:rsid w:val="00984D24"/>
    <w:rsid w:val="009858EB"/>
    <w:rsid w:val="009916BF"/>
    <w:rsid w:val="00991DFA"/>
    <w:rsid w:val="009B0046"/>
    <w:rsid w:val="009C1440"/>
    <w:rsid w:val="009C1A5A"/>
    <w:rsid w:val="009C2107"/>
    <w:rsid w:val="009C5D9E"/>
    <w:rsid w:val="009D2C3E"/>
    <w:rsid w:val="009D767B"/>
    <w:rsid w:val="009E0625"/>
    <w:rsid w:val="009E2847"/>
    <w:rsid w:val="009E3034"/>
    <w:rsid w:val="009E549F"/>
    <w:rsid w:val="009F28A8"/>
    <w:rsid w:val="009F4718"/>
    <w:rsid w:val="009F473E"/>
    <w:rsid w:val="009F682A"/>
    <w:rsid w:val="00A022BE"/>
    <w:rsid w:val="00A21155"/>
    <w:rsid w:val="00A24C95"/>
    <w:rsid w:val="00A26094"/>
    <w:rsid w:val="00A301BF"/>
    <w:rsid w:val="00A302B2"/>
    <w:rsid w:val="00A331B4"/>
    <w:rsid w:val="00A3484E"/>
    <w:rsid w:val="00A36ADA"/>
    <w:rsid w:val="00A36CC5"/>
    <w:rsid w:val="00A42934"/>
    <w:rsid w:val="00A438D8"/>
    <w:rsid w:val="00A473F5"/>
    <w:rsid w:val="00A47C7F"/>
    <w:rsid w:val="00A51F9D"/>
    <w:rsid w:val="00A5416A"/>
    <w:rsid w:val="00A62E54"/>
    <w:rsid w:val="00A639F4"/>
    <w:rsid w:val="00A730E9"/>
    <w:rsid w:val="00A81A32"/>
    <w:rsid w:val="00A835BD"/>
    <w:rsid w:val="00A97B15"/>
    <w:rsid w:val="00AA42D5"/>
    <w:rsid w:val="00AB2FAB"/>
    <w:rsid w:val="00AB5C14"/>
    <w:rsid w:val="00AB73D5"/>
    <w:rsid w:val="00AC1EE7"/>
    <w:rsid w:val="00AC333F"/>
    <w:rsid w:val="00AC585C"/>
    <w:rsid w:val="00AD1925"/>
    <w:rsid w:val="00AE067D"/>
    <w:rsid w:val="00AF112C"/>
    <w:rsid w:val="00AF1181"/>
    <w:rsid w:val="00AF2F79"/>
    <w:rsid w:val="00AF4653"/>
    <w:rsid w:val="00AF7DB7"/>
    <w:rsid w:val="00B04846"/>
    <w:rsid w:val="00B13894"/>
    <w:rsid w:val="00B14903"/>
    <w:rsid w:val="00B41F3F"/>
    <w:rsid w:val="00B443E4"/>
    <w:rsid w:val="00B563EA"/>
    <w:rsid w:val="00B60E51"/>
    <w:rsid w:val="00B63A54"/>
    <w:rsid w:val="00B6645B"/>
    <w:rsid w:val="00B77D18"/>
    <w:rsid w:val="00B8021D"/>
    <w:rsid w:val="00B8313A"/>
    <w:rsid w:val="00B90C63"/>
    <w:rsid w:val="00B93503"/>
    <w:rsid w:val="00BA2427"/>
    <w:rsid w:val="00BA31E8"/>
    <w:rsid w:val="00BA55E0"/>
    <w:rsid w:val="00BA6BD4"/>
    <w:rsid w:val="00BA7E4C"/>
    <w:rsid w:val="00BB3752"/>
    <w:rsid w:val="00BB548C"/>
    <w:rsid w:val="00BB6688"/>
    <w:rsid w:val="00BC0999"/>
    <w:rsid w:val="00BC26D4"/>
    <w:rsid w:val="00BC5DBB"/>
    <w:rsid w:val="00BD0C6F"/>
    <w:rsid w:val="00BD50E4"/>
    <w:rsid w:val="00BE14BD"/>
    <w:rsid w:val="00BF1585"/>
    <w:rsid w:val="00BF2A42"/>
    <w:rsid w:val="00BF3A20"/>
    <w:rsid w:val="00C03D8C"/>
    <w:rsid w:val="00C055EC"/>
    <w:rsid w:val="00C10DC9"/>
    <w:rsid w:val="00C12FB3"/>
    <w:rsid w:val="00C17341"/>
    <w:rsid w:val="00C24EEF"/>
    <w:rsid w:val="00C25CF6"/>
    <w:rsid w:val="00C26C36"/>
    <w:rsid w:val="00C32768"/>
    <w:rsid w:val="00C344A3"/>
    <w:rsid w:val="00C36AD2"/>
    <w:rsid w:val="00C431DF"/>
    <w:rsid w:val="00C456BD"/>
    <w:rsid w:val="00C530DC"/>
    <w:rsid w:val="00C5350D"/>
    <w:rsid w:val="00C576DC"/>
    <w:rsid w:val="00C6123C"/>
    <w:rsid w:val="00C665A8"/>
    <w:rsid w:val="00C7084D"/>
    <w:rsid w:val="00C7315E"/>
    <w:rsid w:val="00C75895"/>
    <w:rsid w:val="00C80603"/>
    <w:rsid w:val="00C82116"/>
    <w:rsid w:val="00C83C9F"/>
    <w:rsid w:val="00C94840"/>
    <w:rsid w:val="00C959E0"/>
    <w:rsid w:val="00C96426"/>
    <w:rsid w:val="00CB027F"/>
    <w:rsid w:val="00CB47CA"/>
    <w:rsid w:val="00CC6297"/>
    <w:rsid w:val="00CC7690"/>
    <w:rsid w:val="00CD1986"/>
    <w:rsid w:val="00CE4D5C"/>
    <w:rsid w:val="00CE57AA"/>
    <w:rsid w:val="00CF05DA"/>
    <w:rsid w:val="00CF066D"/>
    <w:rsid w:val="00CF58EB"/>
    <w:rsid w:val="00CF67EF"/>
    <w:rsid w:val="00D0106E"/>
    <w:rsid w:val="00D06383"/>
    <w:rsid w:val="00D20E85"/>
    <w:rsid w:val="00D24615"/>
    <w:rsid w:val="00D37842"/>
    <w:rsid w:val="00D42DC2"/>
    <w:rsid w:val="00D537E1"/>
    <w:rsid w:val="00D55BB2"/>
    <w:rsid w:val="00D6091A"/>
    <w:rsid w:val="00D6695F"/>
    <w:rsid w:val="00D675AA"/>
    <w:rsid w:val="00D75644"/>
    <w:rsid w:val="00D81656"/>
    <w:rsid w:val="00D83D87"/>
    <w:rsid w:val="00D86A30"/>
    <w:rsid w:val="00D97CB4"/>
    <w:rsid w:val="00D97DD4"/>
    <w:rsid w:val="00DA121B"/>
    <w:rsid w:val="00DA151F"/>
    <w:rsid w:val="00DA5955"/>
    <w:rsid w:val="00DA5A8A"/>
    <w:rsid w:val="00DB04BC"/>
    <w:rsid w:val="00DB26CD"/>
    <w:rsid w:val="00DB441C"/>
    <w:rsid w:val="00DB44AF"/>
    <w:rsid w:val="00DC1F58"/>
    <w:rsid w:val="00DC339B"/>
    <w:rsid w:val="00DC5D40"/>
    <w:rsid w:val="00DD30E9"/>
    <w:rsid w:val="00DD4F47"/>
    <w:rsid w:val="00DD52A6"/>
    <w:rsid w:val="00DD7FBB"/>
    <w:rsid w:val="00DE0B9F"/>
    <w:rsid w:val="00DE185A"/>
    <w:rsid w:val="00DE4238"/>
    <w:rsid w:val="00DE657F"/>
    <w:rsid w:val="00DF0B8C"/>
    <w:rsid w:val="00DF1218"/>
    <w:rsid w:val="00DF6462"/>
    <w:rsid w:val="00E02FA0"/>
    <w:rsid w:val="00E036DC"/>
    <w:rsid w:val="00E10454"/>
    <w:rsid w:val="00E112E5"/>
    <w:rsid w:val="00E15F71"/>
    <w:rsid w:val="00E1709D"/>
    <w:rsid w:val="00E21CC7"/>
    <w:rsid w:val="00E24D9E"/>
    <w:rsid w:val="00E25849"/>
    <w:rsid w:val="00E3197E"/>
    <w:rsid w:val="00E342F8"/>
    <w:rsid w:val="00E351ED"/>
    <w:rsid w:val="00E54B1F"/>
    <w:rsid w:val="00E6034B"/>
    <w:rsid w:val="00E6549E"/>
    <w:rsid w:val="00E65EDE"/>
    <w:rsid w:val="00E70F81"/>
    <w:rsid w:val="00E75D59"/>
    <w:rsid w:val="00E77055"/>
    <w:rsid w:val="00E77460"/>
    <w:rsid w:val="00E83ABC"/>
    <w:rsid w:val="00E844F2"/>
    <w:rsid w:val="00E87E30"/>
    <w:rsid w:val="00E92FCB"/>
    <w:rsid w:val="00EA147F"/>
    <w:rsid w:val="00EA19B1"/>
    <w:rsid w:val="00EA79B2"/>
    <w:rsid w:val="00EA79DB"/>
    <w:rsid w:val="00ED03AB"/>
    <w:rsid w:val="00ED1CD4"/>
    <w:rsid w:val="00ED1D2B"/>
    <w:rsid w:val="00ED64B5"/>
    <w:rsid w:val="00EE1085"/>
    <w:rsid w:val="00EE7CCA"/>
    <w:rsid w:val="00F07DC6"/>
    <w:rsid w:val="00F10BFC"/>
    <w:rsid w:val="00F12F88"/>
    <w:rsid w:val="00F1304D"/>
    <w:rsid w:val="00F153A6"/>
    <w:rsid w:val="00F15CF3"/>
    <w:rsid w:val="00F169D7"/>
    <w:rsid w:val="00F16A14"/>
    <w:rsid w:val="00F27053"/>
    <w:rsid w:val="00F362D7"/>
    <w:rsid w:val="00F37138"/>
    <w:rsid w:val="00F37D7B"/>
    <w:rsid w:val="00F465C5"/>
    <w:rsid w:val="00F5314C"/>
    <w:rsid w:val="00F5598C"/>
    <w:rsid w:val="00F635DD"/>
    <w:rsid w:val="00F6627B"/>
    <w:rsid w:val="00F734F2"/>
    <w:rsid w:val="00F75052"/>
    <w:rsid w:val="00F804D3"/>
    <w:rsid w:val="00F81CD2"/>
    <w:rsid w:val="00F82641"/>
    <w:rsid w:val="00F90F18"/>
    <w:rsid w:val="00F91E84"/>
    <w:rsid w:val="00F937E4"/>
    <w:rsid w:val="00F95EE7"/>
    <w:rsid w:val="00FA39E6"/>
    <w:rsid w:val="00FA7BC9"/>
    <w:rsid w:val="00FB378E"/>
    <w:rsid w:val="00FB37F1"/>
    <w:rsid w:val="00FB40ED"/>
    <w:rsid w:val="00FB47C0"/>
    <w:rsid w:val="00FB501B"/>
    <w:rsid w:val="00FB7770"/>
    <w:rsid w:val="00FC6C01"/>
    <w:rsid w:val="00FD3B91"/>
    <w:rsid w:val="00FD576B"/>
    <w:rsid w:val="00FD579E"/>
    <w:rsid w:val="00FE0220"/>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EF18A-32E0-4C0E-B6B7-CD498D55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A12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A121B"/>
    <w:pPr>
      <w:numPr>
        <w:numId w:val="10"/>
      </w:numPr>
      <w:outlineLvl w:val="0"/>
    </w:pPr>
    <w:rPr>
      <w:rFonts w:hAnsi="Arial"/>
      <w:bCs/>
      <w:kern w:val="32"/>
      <w:szCs w:val="52"/>
    </w:rPr>
  </w:style>
  <w:style w:type="paragraph" w:styleId="2">
    <w:name w:val="heading 2"/>
    <w:basedOn w:val="a6"/>
    <w:link w:val="20"/>
    <w:qFormat/>
    <w:rsid w:val="00DA121B"/>
    <w:pPr>
      <w:numPr>
        <w:ilvl w:val="1"/>
        <w:numId w:val="10"/>
      </w:numPr>
      <w:outlineLvl w:val="1"/>
    </w:pPr>
    <w:rPr>
      <w:rFonts w:hAnsi="Arial"/>
      <w:bCs/>
      <w:kern w:val="32"/>
      <w:szCs w:val="48"/>
    </w:rPr>
  </w:style>
  <w:style w:type="paragraph" w:styleId="3">
    <w:name w:val="heading 3"/>
    <w:basedOn w:val="a6"/>
    <w:link w:val="30"/>
    <w:qFormat/>
    <w:rsid w:val="00DA121B"/>
    <w:pPr>
      <w:numPr>
        <w:ilvl w:val="2"/>
        <w:numId w:val="10"/>
      </w:numPr>
      <w:outlineLvl w:val="2"/>
    </w:pPr>
    <w:rPr>
      <w:rFonts w:hAnsi="Arial"/>
      <w:bCs/>
      <w:kern w:val="32"/>
      <w:szCs w:val="36"/>
    </w:rPr>
  </w:style>
  <w:style w:type="paragraph" w:styleId="4">
    <w:name w:val="heading 4"/>
    <w:basedOn w:val="a6"/>
    <w:link w:val="40"/>
    <w:qFormat/>
    <w:rsid w:val="00DA121B"/>
    <w:pPr>
      <w:numPr>
        <w:ilvl w:val="3"/>
        <w:numId w:val="10"/>
      </w:numPr>
      <w:outlineLvl w:val="3"/>
    </w:pPr>
    <w:rPr>
      <w:rFonts w:hAnsi="Arial"/>
      <w:kern w:val="32"/>
      <w:szCs w:val="36"/>
    </w:rPr>
  </w:style>
  <w:style w:type="paragraph" w:styleId="5">
    <w:name w:val="heading 5"/>
    <w:basedOn w:val="a6"/>
    <w:link w:val="50"/>
    <w:qFormat/>
    <w:rsid w:val="00DA121B"/>
    <w:pPr>
      <w:numPr>
        <w:ilvl w:val="4"/>
        <w:numId w:val="10"/>
      </w:numPr>
      <w:outlineLvl w:val="4"/>
    </w:pPr>
    <w:rPr>
      <w:rFonts w:hAnsi="Arial"/>
      <w:bCs/>
      <w:kern w:val="32"/>
      <w:szCs w:val="36"/>
    </w:rPr>
  </w:style>
  <w:style w:type="paragraph" w:styleId="6">
    <w:name w:val="heading 6"/>
    <w:basedOn w:val="a6"/>
    <w:link w:val="60"/>
    <w:qFormat/>
    <w:rsid w:val="00DA121B"/>
    <w:pPr>
      <w:numPr>
        <w:ilvl w:val="5"/>
        <w:numId w:val="10"/>
      </w:numPr>
      <w:tabs>
        <w:tab w:val="left" w:pos="2094"/>
      </w:tabs>
      <w:outlineLvl w:val="5"/>
    </w:pPr>
    <w:rPr>
      <w:rFonts w:hAnsi="Arial"/>
      <w:kern w:val="32"/>
      <w:szCs w:val="36"/>
    </w:rPr>
  </w:style>
  <w:style w:type="paragraph" w:styleId="7">
    <w:name w:val="heading 7"/>
    <w:basedOn w:val="a6"/>
    <w:link w:val="70"/>
    <w:qFormat/>
    <w:rsid w:val="00DA121B"/>
    <w:pPr>
      <w:numPr>
        <w:ilvl w:val="6"/>
        <w:numId w:val="10"/>
      </w:numPr>
      <w:outlineLvl w:val="6"/>
    </w:pPr>
    <w:rPr>
      <w:rFonts w:hAnsi="Arial"/>
      <w:bCs/>
      <w:kern w:val="32"/>
      <w:szCs w:val="36"/>
    </w:rPr>
  </w:style>
  <w:style w:type="paragraph" w:styleId="8">
    <w:name w:val="heading 8"/>
    <w:basedOn w:val="a6"/>
    <w:link w:val="80"/>
    <w:qFormat/>
    <w:rsid w:val="00DA121B"/>
    <w:pPr>
      <w:numPr>
        <w:ilvl w:val="7"/>
        <w:numId w:val="10"/>
      </w:numPr>
      <w:outlineLvl w:val="7"/>
    </w:pPr>
    <w:rPr>
      <w:rFonts w:hAnsi="Arial"/>
      <w:kern w:val="32"/>
      <w:szCs w:val="36"/>
    </w:rPr>
  </w:style>
  <w:style w:type="paragraph" w:styleId="9">
    <w:name w:val="heading 9"/>
    <w:basedOn w:val="a6"/>
    <w:link w:val="90"/>
    <w:uiPriority w:val="9"/>
    <w:unhideWhenUsed/>
    <w:qFormat/>
    <w:rsid w:val="00DA121B"/>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A121B"/>
    <w:pPr>
      <w:spacing w:before="720" w:after="720"/>
      <w:ind w:left="7371"/>
    </w:pPr>
    <w:rPr>
      <w:b/>
      <w:snapToGrid w:val="0"/>
      <w:spacing w:val="10"/>
      <w:sz w:val="36"/>
    </w:rPr>
  </w:style>
  <w:style w:type="paragraph" w:styleId="ac">
    <w:name w:val="endnote text"/>
    <w:basedOn w:val="a6"/>
    <w:link w:val="ad"/>
    <w:semiHidden/>
    <w:rsid w:val="00DA121B"/>
    <w:pPr>
      <w:kinsoku w:val="0"/>
      <w:autoSpaceDE/>
      <w:spacing w:before="240"/>
      <w:ind w:left="1021" w:hanging="1021"/>
    </w:pPr>
    <w:rPr>
      <w:snapToGrid w:val="0"/>
      <w:spacing w:val="10"/>
    </w:rPr>
  </w:style>
  <w:style w:type="paragraph" w:styleId="51">
    <w:name w:val="toc 5"/>
    <w:basedOn w:val="a6"/>
    <w:next w:val="a6"/>
    <w:autoRedefine/>
    <w:semiHidden/>
    <w:rsid w:val="00DA121B"/>
    <w:pPr>
      <w:ind w:leftChars="400" w:left="600" w:rightChars="200" w:right="200" w:hangingChars="200" w:hanging="200"/>
    </w:pPr>
  </w:style>
  <w:style w:type="character" w:styleId="ae">
    <w:name w:val="page number"/>
    <w:basedOn w:val="a7"/>
    <w:semiHidden/>
    <w:rsid w:val="00DA121B"/>
    <w:rPr>
      <w:rFonts w:ascii="標楷體" w:eastAsia="標楷體"/>
      <w:sz w:val="20"/>
    </w:rPr>
  </w:style>
  <w:style w:type="paragraph" w:styleId="61">
    <w:name w:val="toc 6"/>
    <w:basedOn w:val="a6"/>
    <w:next w:val="a6"/>
    <w:autoRedefine/>
    <w:semiHidden/>
    <w:rsid w:val="00DA121B"/>
    <w:pPr>
      <w:ind w:leftChars="500" w:left="500"/>
    </w:pPr>
  </w:style>
  <w:style w:type="paragraph" w:customStyle="1" w:styleId="11">
    <w:name w:val="段落樣式1"/>
    <w:basedOn w:val="a6"/>
    <w:qFormat/>
    <w:rsid w:val="00DA121B"/>
    <w:pPr>
      <w:tabs>
        <w:tab w:val="left" w:pos="567"/>
      </w:tabs>
      <w:ind w:leftChars="200" w:left="200" w:firstLineChars="200" w:firstLine="200"/>
    </w:pPr>
    <w:rPr>
      <w:kern w:val="32"/>
    </w:rPr>
  </w:style>
  <w:style w:type="paragraph" w:customStyle="1" w:styleId="21">
    <w:name w:val="段落樣式2"/>
    <w:basedOn w:val="a6"/>
    <w:qFormat/>
    <w:rsid w:val="00DA121B"/>
    <w:pPr>
      <w:tabs>
        <w:tab w:val="left" w:pos="567"/>
      </w:tabs>
      <w:ind w:leftChars="300" w:left="300" w:firstLineChars="200" w:firstLine="200"/>
    </w:pPr>
    <w:rPr>
      <w:kern w:val="32"/>
    </w:rPr>
  </w:style>
  <w:style w:type="paragraph" w:styleId="12">
    <w:name w:val="toc 1"/>
    <w:basedOn w:val="a6"/>
    <w:next w:val="a6"/>
    <w:autoRedefine/>
    <w:uiPriority w:val="39"/>
    <w:rsid w:val="00DA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A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A121B"/>
    <w:pPr>
      <w:kinsoku w:val="0"/>
      <w:ind w:leftChars="300" w:left="500" w:rightChars="200" w:right="200" w:hangingChars="200" w:hanging="200"/>
    </w:pPr>
  </w:style>
  <w:style w:type="paragraph" w:styleId="71">
    <w:name w:val="toc 7"/>
    <w:basedOn w:val="a6"/>
    <w:next w:val="a6"/>
    <w:autoRedefine/>
    <w:semiHidden/>
    <w:rsid w:val="00DA121B"/>
    <w:pPr>
      <w:ind w:leftChars="600" w:left="800" w:hangingChars="200" w:hanging="200"/>
    </w:pPr>
  </w:style>
  <w:style w:type="paragraph" w:styleId="81">
    <w:name w:val="toc 8"/>
    <w:basedOn w:val="a6"/>
    <w:next w:val="a6"/>
    <w:autoRedefine/>
    <w:semiHidden/>
    <w:rsid w:val="00DA121B"/>
    <w:pPr>
      <w:ind w:leftChars="700" w:left="900" w:hangingChars="200" w:hanging="200"/>
    </w:pPr>
  </w:style>
  <w:style w:type="paragraph" w:styleId="91">
    <w:name w:val="toc 9"/>
    <w:basedOn w:val="a6"/>
    <w:next w:val="a6"/>
    <w:autoRedefine/>
    <w:semiHidden/>
    <w:rsid w:val="00DA121B"/>
    <w:pPr>
      <w:ind w:leftChars="1600" w:left="3840"/>
    </w:pPr>
  </w:style>
  <w:style w:type="paragraph" w:styleId="af">
    <w:name w:val="header"/>
    <w:basedOn w:val="a6"/>
    <w:link w:val="af0"/>
    <w:semiHidden/>
    <w:rsid w:val="00DA121B"/>
    <w:pPr>
      <w:tabs>
        <w:tab w:val="center" w:pos="4153"/>
        <w:tab w:val="right" w:pos="8306"/>
      </w:tabs>
      <w:snapToGrid w:val="0"/>
    </w:pPr>
    <w:rPr>
      <w:sz w:val="20"/>
    </w:rPr>
  </w:style>
  <w:style w:type="paragraph" w:customStyle="1" w:styleId="32">
    <w:name w:val="段落樣式3"/>
    <w:basedOn w:val="21"/>
    <w:qFormat/>
    <w:rsid w:val="00DA121B"/>
    <w:pPr>
      <w:ind w:leftChars="400" w:left="400"/>
    </w:pPr>
  </w:style>
  <w:style w:type="character" w:styleId="af1">
    <w:name w:val="Hyperlink"/>
    <w:basedOn w:val="a7"/>
    <w:uiPriority w:val="99"/>
    <w:rsid w:val="00DA121B"/>
    <w:rPr>
      <w:color w:val="0000FF"/>
      <w:u w:val="single"/>
    </w:rPr>
  </w:style>
  <w:style w:type="paragraph" w:customStyle="1" w:styleId="af2">
    <w:name w:val="簽名日期"/>
    <w:basedOn w:val="a6"/>
    <w:rsid w:val="00DA121B"/>
    <w:pPr>
      <w:kinsoku w:val="0"/>
      <w:jc w:val="distribute"/>
    </w:pPr>
    <w:rPr>
      <w:kern w:val="0"/>
    </w:rPr>
  </w:style>
  <w:style w:type="paragraph" w:customStyle="1" w:styleId="0">
    <w:name w:val="段落樣式0"/>
    <w:basedOn w:val="21"/>
    <w:qFormat/>
    <w:rsid w:val="00DA121B"/>
    <w:pPr>
      <w:ind w:leftChars="200" w:left="200" w:firstLineChars="0" w:firstLine="0"/>
    </w:pPr>
  </w:style>
  <w:style w:type="paragraph" w:customStyle="1" w:styleId="af3">
    <w:name w:val="附件"/>
    <w:basedOn w:val="ac"/>
    <w:rsid w:val="00DA121B"/>
    <w:pPr>
      <w:spacing w:before="0"/>
      <w:ind w:left="1047" w:hangingChars="300" w:hanging="1047"/>
    </w:pPr>
    <w:rPr>
      <w:snapToGrid/>
      <w:spacing w:val="0"/>
      <w:kern w:val="0"/>
    </w:rPr>
  </w:style>
  <w:style w:type="paragraph" w:customStyle="1" w:styleId="42">
    <w:name w:val="段落樣式4"/>
    <w:basedOn w:val="32"/>
    <w:qFormat/>
    <w:rsid w:val="00DA121B"/>
    <w:pPr>
      <w:ind w:leftChars="500" w:left="500"/>
    </w:pPr>
  </w:style>
  <w:style w:type="paragraph" w:customStyle="1" w:styleId="52">
    <w:name w:val="段落樣式5"/>
    <w:basedOn w:val="42"/>
    <w:qFormat/>
    <w:rsid w:val="00DA121B"/>
    <w:pPr>
      <w:ind w:leftChars="600" w:left="600"/>
    </w:pPr>
  </w:style>
  <w:style w:type="paragraph" w:customStyle="1" w:styleId="62">
    <w:name w:val="段落樣式6"/>
    <w:basedOn w:val="52"/>
    <w:qFormat/>
    <w:rsid w:val="00DA121B"/>
    <w:pPr>
      <w:ind w:leftChars="700" w:left="700"/>
    </w:pPr>
  </w:style>
  <w:style w:type="paragraph" w:customStyle="1" w:styleId="72">
    <w:name w:val="段落樣式7"/>
    <w:basedOn w:val="62"/>
    <w:qFormat/>
    <w:rsid w:val="00DA121B"/>
    <w:pPr>
      <w:ind w:leftChars="800" w:left="800"/>
    </w:pPr>
  </w:style>
  <w:style w:type="paragraph" w:customStyle="1" w:styleId="82">
    <w:name w:val="段落樣式8"/>
    <w:basedOn w:val="72"/>
    <w:qFormat/>
    <w:rsid w:val="00DA121B"/>
    <w:pPr>
      <w:ind w:leftChars="900" w:left="900"/>
    </w:pPr>
  </w:style>
  <w:style w:type="paragraph" w:customStyle="1" w:styleId="a0">
    <w:name w:val="附表樣式"/>
    <w:basedOn w:val="a6"/>
    <w:qFormat/>
    <w:rsid w:val="00DA121B"/>
    <w:pPr>
      <w:keepNext/>
      <w:numPr>
        <w:numId w:val="5"/>
      </w:numPr>
      <w:outlineLvl w:val="0"/>
    </w:pPr>
    <w:rPr>
      <w:kern w:val="32"/>
    </w:rPr>
  </w:style>
  <w:style w:type="paragraph" w:styleId="af4">
    <w:name w:val="Body Text Indent"/>
    <w:basedOn w:val="a6"/>
    <w:link w:val="af5"/>
    <w:semiHidden/>
    <w:rsid w:val="00DA121B"/>
    <w:pPr>
      <w:ind w:left="698" w:hangingChars="200" w:hanging="698"/>
    </w:pPr>
  </w:style>
  <w:style w:type="paragraph" w:customStyle="1" w:styleId="af6">
    <w:name w:val="調查報告"/>
    <w:basedOn w:val="ac"/>
    <w:rsid w:val="00DA121B"/>
    <w:pPr>
      <w:adjustRightInd w:val="0"/>
      <w:spacing w:before="0"/>
      <w:ind w:left="0" w:firstLine="0"/>
      <w:jc w:val="center"/>
    </w:pPr>
    <w:rPr>
      <w:b/>
      <w:snapToGrid/>
      <w:spacing w:val="200"/>
      <w:kern w:val="0"/>
      <w:sz w:val="40"/>
    </w:rPr>
  </w:style>
  <w:style w:type="paragraph" w:customStyle="1" w:styleId="14">
    <w:name w:val="表格14"/>
    <w:basedOn w:val="a6"/>
    <w:rsid w:val="00DA121B"/>
    <w:pPr>
      <w:adjustRightInd w:val="0"/>
      <w:snapToGrid w:val="0"/>
      <w:spacing w:line="360" w:lineRule="exact"/>
    </w:pPr>
    <w:rPr>
      <w:snapToGrid w:val="0"/>
      <w:spacing w:val="-14"/>
      <w:kern w:val="0"/>
      <w:sz w:val="28"/>
    </w:rPr>
  </w:style>
  <w:style w:type="paragraph" w:customStyle="1" w:styleId="a">
    <w:name w:val="附圖樣式"/>
    <w:basedOn w:val="a6"/>
    <w:qFormat/>
    <w:rsid w:val="00DA121B"/>
    <w:pPr>
      <w:keepNext/>
      <w:numPr>
        <w:numId w:val="6"/>
      </w:numPr>
      <w:outlineLvl w:val="0"/>
    </w:pPr>
    <w:rPr>
      <w:kern w:val="32"/>
    </w:rPr>
  </w:style>
  <w:style w:type="paragraph" w:styleId="af7">
    <w:name w:val="footer"/>
    <w:basedOn w:val="a6"/>
    <w:link w:val="af8"/>
    <w:semiHidden/>
    <w:rsid w:val="00DA121B"/>
    <w:pPr>
      <w:tabs>
        <w:tab w:val="center" w:pos="4153"/>
        <w:tab w:val="right" w:pos="8306"/>
      </w:tabs>
      <w:snapToGrid w:val="0"/>
    </w:pPr>
    <w:rPr>
      <w:sz w:val="20"/>
    </w:rPr>
  </w:style>
  <w:style w:type="paragraph" w:styleId="af9">
    <w:name w:val="table of figures"/>
    <w:basedOn w:val="a6"/>
    <w:next w:val="a6"/>
    <w:semiHidden/>
    <w:rsid w:val="00DA121B"/>
    <w:pPr>
      <w:ind w:left="400" w:hangingChars="400" w:hanging="400"/>
    </w:pPr>
  </w:style>
  <w:style w:type="paragraph" w:customStyle="1" w:styleId="140">
    <w:name w:val="表格標題14"/>
    <w:basedOn w:val="a6"/>
    <w:rsid w:val="00DA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A121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A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A121B"/>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A121B"/>
    <w:pPr>
      <w:spacing w:line="240" w:lineRule="exact"/>
    </w:pPr>
    <w:rPr>
      <w:sz w:val="24"/>
      <w:szCs w:val="24"/>
    </w:rPr>
  </w:style>
  <w:style w:type="paragraph" w:customStyle="1" w:styleId="121">
    <w:name w:val="表格12"/>
    <w:basedOn w:val="14"/>
    <w:rsid w:val="00DA121B"/>
    <w:pPr>
      <w:spacing w:line="300" w:lineRule="exact"/>
    </w:pPr>
    <w:rPr>
      <w:sz w:val="24"/>
      <w:szCs w:val="24"/>
    </w:rPr>
  </w:style>
  <w:style w:type="paragraph" w:customStyle="1" w:styleId="a4">
    <w:name w:val="附錄"/>
    <w:basedOn w:val="a6"/>
    <w:qFormat/>
    <w:rsid w:val="00DA121B"/>
    <w:pPr>
      <w:keepNext/>
      <w:numPr>
        <w:numId w:val="7"/>
      </w:numPr>
      <w:outlineLvl w:val="0"/>
    </w:pPr>
    <w:rPr>
      <w:kern w:val="32"/>
    </w:rPr>
  </w:style>
  <w:style w:type="paragraph" w:styleId="afc">
    <w:name w:val="List Paragraph"/>
    <w:basedOn w:val="a6"/>
    <w:uiPriority w:val="34"/>
    <w:qFormat/>
    <w:rsid w:val="00DA121B"/>
    <w:pPr>
      <w:ind w:leftChars="200" w:left="480"/>
    </w:pPr>
  </w:style>
  <w:style w:type="paragraph" w:styleId="afd">
    <w:name w:val="Balloon Text"/>
    <w:basedOn w:val="a6"/>
    <w:link w:val="afe"/>
    <w:uiPriority w:val="99"/>
    <w:semiHidden/>
    <w:unhideWhenUsed/>
    <w:rsid w:val="00DA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A121B"/>
    <w:rPr>
      <w:rFonts w:asciiTheme="majorHAnsi" w:eastAsiaTheme="majorEastAsia" w:hAnsiTheme="majorHAnsi" w:cstheme="majorBidi"/>
      <w:kern w:val="2"/>
      <w:sz w:val="18"/>
      <w:szCs w:val="18"/>
    </w:rPr>
  </w:style>
  <w:style w:type="paragraph" w:customStyle="1" w:styleId="a5">
    <w:name w:val="照片標題"/>
    <w:qFormat/>
    <w:rsid w:val="00DA121B"/>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A121B"/>
    <w:pPr>
      <w:keepNext/>
      <w:numPr>
        <w:numId w:val="4"/>
      </w:numPr>
      <w:outlineLvl w:val="0"/>
    </w:pPr>
    <w:rPr>
      <w:kern w:val="32"/>
    </w:rPr>
  </w:style>
  <w:style w:type="character" w:customStyle="1" w:styleId="90">
    <w:name w:val="標題 9 字元"/>
    <w:basedOn w:val="a7"/>
    <w:link w:val="9"/>
    <w:uiPriority w:val="9"/>
    <w:rsid w:val="00DA121B"/>
    <w:rPr>
      <w:rFonts w:ascii="標楷體" w:eastAsia="標楷體" w:hAnsiTheme="majorHAnsi" w:cstheme="majorBidi"/>
      <w:kern w:val="32"/>
      <w:sz w:val="32"/>
      <w:szCs w:val="36"/>
    </w:rPr>
  </w:style>
  <w:style w:type="paragraph" w:customStyle="1" w:styleId="92">
    <w:name w:val="段落樣式9"/>
    <w:basedOn w:val="82"/>
    <w:qFormat/>
    <w:rsid w:val="00DA121B"/>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caption"/>
    <w:basedOn w:val="a6"/>
    <w:qFormat/>
    <w:rsid w:val="00852FE1"/>
    <w:pPr>
      <w:suppressLineNumbers/>
      <w:spacing w:before="120" w:after="120"/>
    </w:pPr>
    <w:rPr>
      <w:rFonts w:cs="Mangal"/>
      <w:i/>
      <w:iCs/>
      <w:sz w:val="24"/>
      <w:szCs w:val="24"/>
    </w:rPr>
  </w:style>
  <w:style w:type="character" w:customStyle="1" w:styleId="aff1">
    <w:name w:val="註腳字元"/>
    <w:basedOn w:val="a7"/>
    <w:rsid w:val="00477604"/>
    <w:rPr>
      <w:rFonts w:cs="Times New Roman"/>
      <w:vertAlign w:val="superscript"/>
    </w:rPr>
  </w:style>
  <w:style w:type="paragraph" w:styleId="aff2">
    <w:name w:val="footnote text"/>
    <w:basedOn w:val="a6"/>
    <w:link w:val="aff3"/>
    <w:uiPriority w:val="99"/>
    <w:unhideWhenUsed/>
    <w:rsid w:val="00DA121B"/>
    <w:pPr>
      <w:snapToGrid w:val="0"/>
      <w:jc w:val="left"/>
    </w:pPr>
    <w:rPr>
      <w:sz w:val="20"/>
    </w:rPr>
  </w:style>
  <w:style w:type="character" w:customStyle="1" w:styleId="aff3">
    <w:name w:val="註腳文字 字元"/>
    <w:basedOn w:val="a7"/>
    <w:link w:val="aff2"/>
    <w:uiPriority w:val="99"/>
    <w:rsid w:val="00DA121B"/>
    <w:rPr>
      <w:rFonts w:ascii="標楷體" w:eastAsia="標楷體"/>
      <w:kern w:val="2"/>
    </w:rPr>
  </w:style>
  <w:style w:type="paragraph" w:customStyle="1" w:styleId="HTML1">
    <w:name w:val="HTML 預設格式1"/>
    <w:basedOn w:val="a6"/>
    <w:rsid w:val="0047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after="80"/>
      <w:jc w:val="left"/>
    </w:pPr>
    <w:rPr>
      <w:rFonts w:ascii="細明體" w:eastAsia="細明體" w:hAnsi="細明體" w:cs="細明體"/>
      <w:sz w:val="24"/>
      <w:szCs w:val="24"/>
    </w:rPr>
  </w:style>
  <w:style w:type="paragraph" w:styleId="aff4">
    <w:name w:val="Salutation"/>
    <w:basedOn w:val="a6"/>
    <w:next w:val="a6"/>
    <w:link w:val="aff5"/>
    <w:rsid w:val="00477604"/>
    <w:rPr>
      <w:color w:val="000000"/>
    </w:rPr>
  </w:style>
  <w:style w:type="character" w:customStyle="1" w:styleId="aff5">
    <w:name w:val="問候 字元"/>
    <w:basedOn w:val="a7"/>
    <w:link w:val="aff4"/>
    <w:rsid w:val="00477604"/>
    <w:rPr>
      <w:rFonts w:ascii="標楷體" w:eastAsia="標楷體"/>
      <w:color w:val="000000"/>
      <w:kern w:val="2"/>
      <w:sz w:val="32"/>
    </w:rPr>
  </w:style>
  <w:style w:type="paragraph" w:styleId="aff6">
    <w:name w:val="Body Text"/>
    <w:basedOn w:val="a6"/>
    <w:link w:val="aff7"/>
    <w:rsid w:val="00DA121B"/>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DA121B"/>
    <w:rPr>
      <w:kern w:val="2"/>
      <w:sz w:val="24"/>
      <w:szCs w:val="24"/>
    </w:rPr>
  </w:style>
  <w:style w:type="character" w:customStyle="1" w:styleId="af5">
    <w:name w:val="本文縮排 字元"/>
    <w:basedOn w:val="a7"/>
    <w:link w:val="af4"/>
    <w:semiHidden/>
    <w:rsid w:val="00DA121B"/>
    <w:rPr>
      <w:rFonts w:ascii="標楷體" w:eastAsia="標楷體"/>
      <w:kern w:val="2"/>
      <w:sz w:val="32"/>
    </w:rPr>
  </w:style>
  <w:style w:type="paragraph" w:styleId="23">
    <w:name w:val="Body Text Indent 2"/>
    <w:basedOn w:val="a6"/>
    <w:link w:val="24"/>
    <w:uiPriority w:val="99"/>
    <w:semiHidden/>
    <w:unhideWhenUsed/>
    <w:rsid w:val="00DA121B"/>
    <w:pPr>
      <w:spacing w:after="120" w:line="480" w:lineRule="auto"/>
      <w:ind w:leftChars="200" w:left="480"/>
    </w:pPr>
  </w:style>
  <w:style w:type="character" w:customStyle="1" w:styleId="24">
    <w:name w:val="本文縮排 2 字元"/>
    <w:basedOn w:val="a7"/>
    <w:link w:val="23"/>
    <w:uiPriority w:val="99"/>
    <w:semiHidden/>
    <w:rsid w:val="00DA121B"/>
    <w:rPr>
      <w:rFonts w:ascii="標楷體" w:eastAsia="標楷體"/>
      <w:kern w:val="2"/>
      <w:sz w:val="32"/>
    </w:rPr>
  </w:style>
  <w:style w:type="character" w:customStyle="1" w:styleId="ad">
    <w:name w:val="章節附註文字 字元"/>
    <w:basedOn w:val="a7"/>
    <w:link w:val="ac"/>
    <w:semiHidden/>
    <w:rsid w:val="00DA121B"/>
    <w:rPr>
      <w:rFonts w:ascii="標楷體" w:eastAsia="標楷體"/>
      <w:snapToGrid w:val="0"/>
      <w:spacing w:val="10"/>
      <w:kern w:val="2"/>
      <w:sz w:val="32"/>
    </w:rPr>
  </w:style>
  <w:style w:type="character" w:customStyle="1" w:styleId="af8">
    <w:name w:val="頁尾 字元"/>
    <w:basedOn w:val="a7"/>
    <w:link w:val="af7"/>
    <w:semiHidden/>
    <w:rsid w:val="00DA121B"/>
    <w:rPr>
      <w:rFonts w:ascii="標楷體" w:eastAsia="標楷體"/>
      <w:kern w:val="2"/>
    </w:rPr>
  </w:style>
  <w:style w:type="character" w:customStyle="1" w:styleId="af0">
    <w:name w:val="頁首 字元"/>
    <w:basedOn w:val="a7"/>
    <w:link w:val="af"/>
    <w:semiHidden/>
    <w:rsid w:val="00DA121B"/>
    <w:rPr>
      <w:rFonts w:ascii="標楷體" w:eastAsia="標楷體"/>
      <w:kern w:val="2"/>
    </w:rPr>
  </w:style>
  <w:style w:type="paragraph" w:styleId="aff8">
    <w:name w:val="Plain Text"/>
    <w:basedOn w:val="a6"/>
    <w:link w:val="aff9"/>
    <w:uiPriority w:val="99"/>
    <w:semiHidden/>
    <w:unhideWhenUsed/>
    <w:rsid w:val="00DA121B"/>
    <w:pPr>
      <w:overflowPunct/>
      <w:autoSpaceDE/>
      <w:autoSpaceDN/>
      <w:jc w:val="left"/>
    </w:pPr>
    <w:rPr>
      <w:rFonts w:ascii="Calibri" w:hAnsi="Courier New" w:cs="Courier New"/>
      <w:color w:val="244061" w:themeColor="accent1" w:themeShade="80"/>
      <w:kern w:val="0"/>
      <w:sz w:val="28"/>
      <w:szCs w:val="24"/>
    </w:rPr>
  </w:style>
  <w:style w:type="character" w:customStyle="1" w:styleId="aff9">
    <w:name w:val="純文字 字元"/>
    <w:basedOn w:val="a7"/>
    <w:link w:val="aff8"/>
    <w:uiPriority w:val="99"/>
    <w:semiHidden/>
    <w:rsid w:val="00DA121B"/>
    <w:rPr>
      <w:rFonts w:ascii="Calibri" w:eastAsia="標楷體" w:hAnsi="Courier New" w:cs="Courier New"/>
      <w:color w:val="244061" w:themeColor="accent1" w:themeShade="80"/>
      <w:sz w:val="28"/>
      <w:szCs w:val="24"/>
    </w:rPr>
  </w:style>
  <w:style w:type="character" w:styleId="affa">
    <w:name w:val="footnote reference"/>
    <w:basedOn w:val="a7"/>
    <w:uiPriority w:val="99"/>
    <w:semiHidden/>
    <w:unhideWhenUsed/>
    <w:rsid w:val="00DA121B"/>
    <w:rPr>
      <w:vertAlign w:val="superscript"/>
    </w:rPr>
  </w:style>
  <w:style w:type="character" w:customStyle="1" w:styleId="10">
    <w:name w:val="標題 1 字元"/>
    <w:basedOn w:val="a7"/>
    <w:link w:val="1"/>
    <w:rsid w:val="00DA121B"/>
    <w:rPr>
      <w:rFonts w:ascii="標楷體" w:eastAsia="標楷體" w:hAnsi="Arial"/>
      <w:bCs/>
      <w:kern w:val="32"/>
      <w:sz w:val="32"/>
      <w:szCs w:val="52"/>
    </w:rPr>
  </w:style>
  <w:style w:type="character" w:customStyle="1" w:styleId="20">
    <w:name w:val="標題 2 字元"/>
    <w:basedOn w:val="a7"/>
    <w:link w:val="2"/>
    <w:rsid w:val="00DA121B"/>
    <w:rPr>
      <w:rFonts w:ascii="標楷體" w:eastAsia="標楷體" w:hAnsi="Arial"/>
      <w:bCs/>
      <w:kern w:val="32"/>
      <w:sz w:val="32"/>
      <w:szCs w:val="48"/>
    </w:rPr>
  </w:style>
  <w:style w:type="character" w:customStyle="1" w:styleId="30">
    <w:name w:val="標題 3 字元"/>
    <w:basedOn w:val="a7"/>
    <w:link w:val="3"/>
    <w:rsid w:val="00DA121B"/>
    <w:rPr>
      <w:rFonts w:ascii="標楷體" w:eastAsia="標楷體" w:hAnsi="Arial"/>
      <w:bCs/>
      <w:kern w:val="32"/>
      <w:sz w:val="32"/>
      <w:szCs w:val="36"/>
    </w:rPr>
  </w:style>
  <w:style w:type="character" w:customStyle="1" w:styleId="40">
    <w:name w:val="標題 4 字元"/>
    <w:basedOn w:val="a7"/>
    <w:link w:val="4"/>
    <w:rsid w:val="00DA121B"/>
    <w:rPr>
      <w:rFonts w:ascii="標楷體" w:eastAsia="標楷體" w:hAnsi="Arial"/>
      <w:kern w:val="32"/>
      <w:sz w:val="32"/>
      <w:szCs w:val="36"/>
    </w:rPr>
  </w:style>
  <w:style w:type="character" w:customStyle="1" w:styleId="50">
    <w:name w:val="標題 5 字元"/>
    <w:basedOn w:val="a7"/>
    <w:link w:val="5"/>
    <w:rsid w:val="00DA121B"/>
    <w:rPr>
      <w:rFonts w:ascii="標楷體" w:eastAsia="標楷體" w:hAnsi="Arial"/>
      <w:bCs/>
      <w:kern w:val="32"/>
      <w:sz w:val="32"/>
      <w:szCs w:val="36"/>
    </w:rPr>
  </w:style>
  <w:style w:type="character" w:customStyle="1" w:styleId="60">
    <w:name w:val="標題 6 字元"/>
    <w:basedOn w:val="a7"/>
    <w:link w:val="6"/>
    <w:rsid w:val="00DA121B"/>
    <w:rPr>
      <w:rFonts w:ascii="標楷體" w:eastAsia="標楷體" w:hAnsi="Arial"/>
      <w:kern w:val="32"/>
      <w:sz w:val="32"/>
      <w:szCs w:val="36"/>
    </w:rPr>
  </w:style>
  <w:style w:type="character" w:customStyle="1" w:styleId="70">
    <w:name w:val="標題 7 字元"/>
    <w:basedOn w:val="a7"/>
    <w:link w:val="7"/>
    <w:rsid w:val="00DA121B"/>
    <w:rPr>
      <w:rFonts w:ascii="標楷體" w:eastAsia="標楷體" w:hAnsi="Arial"/>
      <w:bCs/>
      <w:kern w:val="32"/>
      <w:sz w:val="32"/>
      <w:szCs w:val="36"/>
    </w:rPr>
  </w:style>
  <w:style w:type="character" w:customStyle="1" w:styleId="80">
    <w:name w:val="標題 8 字元"/>
    <w:basedOn w:val="a7"/>
    <w:link w:val="8"/>
    <w:rsid w:val="00DA121B"/>
    <w:rPr>
      <w:rFonts w:ascii="標楷體" w:eastAsia="標楷體" w:hAnsi="Arial"/>
      <w:kern w:val="32"/>
      <w:sz w:val="32"/>
      <w:szCs w:val="36"/>
    </w:rPr>
  </w:style>
  <w:style w:type="character" w:customStyle="1" w:styleId="ab">
    <w:name w:val="簽名 字元"/>
    <w:basedOn w:val="a7"/>
    <w:link w:val="aa"/>
    <w:semiHidden/>
    <w:rsid w:val="00DA121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ebad.intraj/ssoa/mojdefault.aspx?key1=KSD&amp;key2=102&amp;key3=%B0%BB&amp;key4=17914" TargetMode="External"/><Relationship Id="rId4" Type="http://schemas.openxmlformats.org/officeDocument/2006/relationships/styles" Target="styles.xml"/><Relationship Id="rId9" Type="http://schemas.openxmlformats.org/officeDocument/2006/relationships/hyperlink" Target="http://webad.intraj/ssoa/mojdefault.aspx?key1=KSD&amp;key2=101&amp;key3=%B0%BB&amp;key4=22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8E9F-1EA5-403C-AC85-766621A6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14</Pages>
  <Words>1401</Words>
  <Characters>7986</Characters>
  <Application>Microsoft Office Word</Application>
  <DocSecurity>0</DocSecurity>
  <Lines>66</Lines>
  <Paragraphs>18</Paragraphs>
  <ScaleCrop>false</ScaleCrop>
  <Company>cy</Company>
  <LinksUpToDate>false</LinksUpToDate>
  <CharactersWithSpaces>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高惠君</dc:creator>
  <cp:lastModifiedBy>黃皓敏</cp:lastModifiedBy>
  <cp:revision>2</cp:revision>
  <cp:lastPrinted>2019-08-08T06:36:00Z</cp:lastPrinted>
  <dcterms:created xsi:type="dcterms:W3CDTF">2019-08-08T10:01:00Z</dcterms:created>
  <dcterms:modified xsi:type="dcterms:W3CDTF">2019-08-08T10:01:00Z</dcterms:modified>
</cp:coreProperties>
</file>