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158CC" w:rsidRDefault="00D75644" w:rsidP="00F37D7B">
      <w:pPr>
        <w:pStyle w:val="af2"/>
        <w:rPr>
          <w:color w:val="000000" w:themeColor="text1"/>
        </w:rPr>
      </w:pPr>
      <w:r w:rsidRPr="00B158CC">
        <w:rPr>
          <w:rFonts w:hint="eastAsia"/>
          <w:color w:val="000000" w:themeColor="text1"/>
        </w:rPr>
        <w:t>調查</w:t>
      </w:r>
      <w:r w:rsidR="0035129B">
        <w:rPr>
          <w:rFonts w:hint="eastAsia"/>
          <w:color w:val="000000" w:themeColor="text1"/>
        </w:rPr>
        <w:t>意見</w:t>
      </w:r>
    </w:p>
    <w:p w:rsidR="00E25849" w:rsidRPr="00B158CC"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158CC">
        <w:rPr>
          <w:rFonts w:hint="eastAsia"/>
          <w:color w:val="000000" w:themeColor="text1"/>
        </w:rPr>
        <w:t>案　　由：</w:t>
      </w:r>
      <w:bookmarkEnd w:id="0"/>
      <w:bookmarkEnd w:id="1"/>
      <w:bookmarkEnd w:id="2"/>
      <w:bookmarkEnd w:id="3"/>
      <w:bookmarkEnd w:id="4"/>
      <w:bookmarkEnd w:id="5"/>
      <w:bookmarkEnd w:id="6"/>
      <w:bookmarkEnd w:id="7"/>
      <w:bookmarkEnd w:id="8"/>
      <w:bookmarkEnd w:id="9"/>
      <w:r w:rsidR="00F151F4" w:rsidRPr="00B158CC">
        <w:rPr>
          <w:rFonts w:hint="eastAsia"/>
          <w:color w:val="000000" w:themeColor="text1"/>
        </w:rPr>
        <w:t>據訴，</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151F4" w:rsidRPr="00B158CC">
        <w:rPr>
          <w:rFonts w:hint="eastAsia"/>
          <w:color w:val="000000" w:themeColor="text1"/>
        </w:rPr>
        <w:t>為高雄醫學大學董事會違反該校捐助章程第8條規定，補選賴</w:t>
      </w:r>
      <w:r w:rsidR="00A013E7">
        <w:rPr>
          <w:rFonts w:hAnsi="標楷體" w:hint="eastAsia"/>
          <w:b/>
          <w:color w:val="000000" w:themeColor="text1"/>
        </w:rPr>
        <w:t>○</w:t>
      </w:r>
      <w:r w:rsidR="00F151F4" w:rsidRPr="00B158CC">
        <w:rPr>
          <w:rFonts w:hint="eastAsia"/>
          <w:color w:val="000000" w:themeColor="text1"/>
        </w:rPr>
        <w:t>德及李</w:t>
      </w:r>
      <w:r w:rsidR="00A013E7">
        <w:rPr>
          <w:rFonts w:hAnsi="標楷體" w:hint="eastAsia"/>
          <w:b/>
          <w:color w:val="000000" w:themeColor="text1"/>
        </w:rPr>
        <w:t>○</w:t>
      </w:r>
      <w:r w:rsidR="00F151F4" w:rsidRPr="00B158CC">
        <w:rPr>
          <w:rFonts w:hint="eastAsia"/>
          <w:color w:val="000000" w:themeColor="text1"/>
        </w:rPr>
        <w:t>娥擔任第18屆董事，詎教育部竟違法核准渠等之董事核備；且該董事會訂定校長選聘及解聘辦法中之校長遴選委員會各類代表悉由董事會指派，違背大學法及私校法精神；第8屆校長遴選作業，未公開透明，涉有弊端，教育部未予糾正，爭議迭生等情。究實情為何？教育部有無善監督之責？有無違失？均有深入調查釐清之必要案。</w:t>
      </w:r>
      <w:r w:rsidR="00F151F4" w:rsidRPr="00B158CC">
        <w:rPr>
          <w:color w:val="000000" w:themeColor="text1"/>
        </w:rPr>
        <w:t xml:space="preserve"> </w:t>
      </w:r>
    </w:p>
    <w:p w:rsidR="00FC6312" w:rsidRPr="00B158CC" w:rsidRDefault="00FC6312" w:rsidP="00FC6312">
      <w:pPr>
        <w:pStyle w:val="1"/>
        <w:ind w:left="2380" w:hanging="2380"/>
        <w:rPr>
          <w:color w:val="000000" w:themeColor="text1"/>
        </w:rPr>
      </w:pPr>
      <w:r w:rsidRPr="00B158CC">
        <w:rPr>
          <w:rFonts w:hint="eastAsia"/>
          <w:color w:val="000000" w:themeColor="text1"/>
        </w:rPr>
        <w:t>調查意見：</w:t>
      </w:r>
    </w:p>
    <w:p w:rsidR="00FC6312" w:rsidRPr="00B158CC" w:rsidRDefault="00BC5493" w:rsidP="00FC6312">
      <w:pPr>
        <w:pStyle w:val="11"/>
        <w:ind w:left="680" w:firstLine="680"/>
        <w:rPr>
          <w:color w:val="000000" w:themeColor="text1"/>
        </w:rPr>
      </w:pPr>
      <w:bookmarkStart w:id="25" w:name="_Toc524902730"/>
      <w:r w:rsidRPr="00B158CC">
        <w:rPr>
          <w:rFonts w:hint="eastAsia"/>
          <w:color w:val="000000" w:themeColor="text1"/>
        </w:rPr>
        <w:t>本案經向教育部及高雄市政府調閱相關卷證資料，並詢問教育部後</w:t>
      </w:r>
      <w:r w:rsidR="00167E7A" w:rsidRPr="00B158CC">
        <w:rPr>
          <w:rFonts w:hint="eastAsia"/>
          <w:color w:val="000000" w:themeColor="text1"/>
        </w:rPr>
        <w:t>，業</w:t>
      </w:r>
      <w:r w:rsidR="00FC6312" w:rsidRPr="00B158CC">
        <w:rPr>
          <w:rFonts w:hint="eastAsia"/>
          <w:color w:val="000000" w:themeColor="text1"/>
        </w:rPr>
        <w:t>已調查竣事，茲臚列調查意見如下：</w:t>
      </w:r>
    </w:p>
    <w:p w:rsidR="00FC6312" w:rsidRPr="00B158CC" w:rsidRDefault="00C60D0A" w:rsidP="00FC6312">
      <w:pPr>
        <w:pStyle w:val="2"/>
        <w:rPr>
          <w:b/>
          <w:color w:val="000000" w:themeColor="text1"/>
        </w:rPr>
      </w:pPr>
      <w:r w:rsidRPr="00B158CC">
        <w:rPr>
          <w:rFonts w:hint="eastAsia"/>
          <w:b/>
          <w:color w:val="000000" w:themeColor="text1"/>
        </w:rPr>
        <w:t>財團法人私立</w:t>
      </w:r>
      <w:r w:rsidR="00BC356E" w:rsidRPr="00B158CC">
        <w:rPr>
          <w:rFonts w:hint="eastAsia"/>
          <w:b/>
          <w:color w:val="000000" w:themeColor="text1"/>
        </w:rPr>
        <w:t>高雄醫學大學董事會函報改(補)選董事李</w:t>
      </w:r>
      <w:r w:rsidR="0035129B">
        <w:rPr>
          <w:rFonts w:hAnsi="標楷體" w:hint="eastAsia"/>
          <w:b/>
          <w:color w:val="000000" w:themeColor="text1"/>
        </w:rPr>
        <w:t>○</w:t>
      </w:r>
      <w:r w:rsidR="00BC356E" w:rsidRPr="00B158CC">
        <w:rPr>
          <w:rFonts w:hint="eastAsia"/>
          <w:b/>
          <w:color w:val="000000" w:themeColor="text1"/>
        </w:rPr>
        <w:t>娥及賴</w:t>
      </w:r>
      <w:r w:rsidR="0035129B">
        <w:rPr>
          <w:rFonts w:hAnsi="標楷體" w:hint="eastAsia"/>
          <w:b/>
          <w:color w:val="000000" w:themeColor="text1"/>
        </w:rPr>
        <w:t>○</w:t>
      </w:r>
      <w:r w:rsidR="00BC356E" w:rsidRPr="00B158CC">
        <w:rPr>
          <w:rFonts w:hint="eastAsia"/>
          <w:b/>
          <w:color w:val="000000" w:themeColor="text1"/>
        </w:rPr>
        <w:t>德之相關資料，雖已載有擔任高雄醫學大學附設中和紀念醫院主治醫師之經歷，惟並未檢附該經歷之證件影本，教育部卻仍予核定，顯</w:t>
      </w:r>
      <w:r w:rsidR="002670D5" w:rsidRPr="00B158CC">
        <w:rPr>
          <w:rFonts w:hAnsi="標楷體" w:hint="eastAsia"/>
          <w:b/>
          <w:color w:val="000000" w:themeColor="text1"/>
        </w:rPr>
        <w:t>見該部核定前之審查</w:t>
      </w:r>
      <w:r w:rsidR="007F0E55" w:rsidRPr="00B158CC">
        <w:rPr>
          <w:rFonts w:hAnsi="標楷體" w:hint="eastAsia"/>
          <w:b/>
          <w:color w:val="000000" w:themeColor="text1"/>
        </w:rPr>
        <w:t>流於形式</w:t>
      </w:r>
      <w:r w:rsidR="00BC356E" w:rsidRPr="00B158CC">
        <w:rPr>
          <w:rFonts w:hAnsi="標楷體" w:hint="eastAsia"/>
          <w:b/>
          <w:color w:val="000000" w:themeColor="text1"/>
        </w:rPr>
        <w:t>。</w:t>
      </w:r>
      <w:r w:rsidR="002670D5" w:rsidRPr="00B158CC">
        <w:rPr>
          <w:rFonts w:hAnsi="標楷體" w:hint="eastAsia"/>
          <w:b/>
          <w:color w:val="000000" w:themeColor="text1"/>
        </w:rPr>
        <w:t>縱</w:t>
      </w:r>
      <w:r w:rsidR="00BC356E" w:rsidRPr="00B158CC">
        <w:rPr>
          <w:rFonts w:hAnsi="標楷體" w:hint="eastAsia"/>
          <w:b/>
          <w:color w:val="000000" w:themeColor="text1"/>
        </w:rPr>
        <w:t>該部表示，事後會發現有違規定的，通常是來自檢舉案，以及實務上似乎不太可能全面檢視，惟</w:t>
      </w:r>
      <w:r w:rsidR="00BC356E" w:rsidRPr="00B158CC">
        <w:rPr>
          <w:rFonts w:hint="eastAsia"/>
          <w:b/>
          <w:color w:val="000000" w:themeColor="text1"/>
        </w:rPr>
        <w:t>依據私</w:t>
      </w:r>
      <w:r w:rsidRPr="00B158CC">
        <w:rPr>
          <w:rFonts w:hint="eastAsia"/>
          <w:b/>
          <w:color w:val="000000" w:themeColor="text1"/>
        </w:rPr>
        <w:t>立學</w:t>
      </w:r>
      <w:r w:rsidR="00BC356E" w:rsidRPr="00B158CC">
        <w:rPr>
          <w:rFonts w:hint="eastAsia"/>
          <w:b/>
          <w:color w:val="000000" w:themeColor="text1"/>
        </w:rPr>
        <w:t>校法之規定，董事會改(補)選董事必須檢附相關資料報法人主管機關</w:t>
      </w:r>
      <w:r w:rsidR="00BC356E" w:rsidRPr="00B158CC">
        <w:rPr>
          <w:rFonts w:hAnsi="標楷體" w:hint="eastAsia"/>
          <w:b/>
          <w:color w:val="000000" w:themeColor="text1"/>
        </w:rPr>
        <w:t>「</w:t>
      </w:r>
      <w:r w:rsidR="00BC356E" w:rsidRPr="00B158CC">
        <w:rPr>
          <w:rFonts w:hint="eastAsia"/>
          <w:b/>
          <w:color w:val="000000" w:themeColor="text1"/>
        </w:rPr>
        <w:t>核定</w:t>
      </w:r>
      <w:r w:rsidR="00BC356E" w:rsidRPr="00B158CC">
        <w:rPr>
          <w:rFonts w:hAnsi="標楷體" w:hint="eastAsia"/>
          <w:b/>
          <w:color w:val="000000" w:themeColor="text1"/>
        </w:rPr>
        <w:t>」，該部既負有「核定」之責，則尚難以「實務上似乎不太可能全面檢視」作為卸責之由，否則其「核定」將失其意義</w:t>
      </w:r>
      <w:r w:rsidR="00DA2863" w:rsidRPr="00B158CC">
        <w:rPr>
          <w:rFonts w:hAnsi="標楷體" w:hint="eastAsia"/>
          <w:b/>
          <w:color w:val="000000" w:themeColor="text1"/>
        </w:rPr>
        <w:t>，且致該法之規定形同具文：</w:t>
      </w:r>
      <w:r w:rsidR="00DA2863" w:rsidRPr="00B158CC">
        <w:rPr>
          <w:b/>
          <w:color w:val="000000" w:themeColor="text1"/>
        </w:rPr>
        <w:t xml:space="preserve"> </w:t>
      </w:r>
    </w:p>
    <w:p w:rsidR="00865BED" w:rsidRPr="00B158CC" w:rsidRDefault="00386B4C" w:rsidP="00DB08C5">
      <w:pPr>
        <w:pStyle w:val="3"/>
        <w:rPr>
          <w:rFonts w:hAnsi="標楷體"/>
          <w:color w:val="000000" w:themeColor="text1"/>
        </w:rPr>
      </w:pPr>
      <w:r w:rsidRPr="00B158CC">
        <w:rPr>
          <w:rFonts w:hint="eastAsia"/>
          <w:color w:val="000000" w:themeColor="text1"/>
        </w:rPr>
        <w:t>私立學校法(下稱</w:t>
      </w:r>
      <w:r w:rsidR="00865BED" w:rsidRPr="00B158CC">
        <w:rPr>
          <w:rFonts w:hint="eastAsia"/>
          <w:color w:val="000000" w:themeColor="text1"/>
        </w:rPr>
        <w:t>私校法</w:t>
      </w:r>
      <w:r w:rsidRPr="00B158CC">
        <w:rPr>
          <w:rFonts w:hint="eastAsia"/>
          <w:color w:val="000000" w:themeColor="text1"/>
        </w:rPr>
        <w:t>)</w:t>
      </w:r>
      <w:r w:rsidR="00DB08C5" w:rsidRPr="00B158CC">
        <w:rPr>
          <w:rFonts w:hint="eastAsia"/>
          <w:color w:val="000000" w:themeColor="text1"/>
        </w:rPr>
        <w:t>第3條第1項規定：「學校法人……所設為私立專科以上學校……，以教育部為法人主管機關……。」</w:t>
      </w:r>
      <w:r w:rsidR="00AA4A09" w:rsidRPr="00B158CC">
        <w:rPr>
          <w:rFonts w:hint="eastAsia"/>
          <w:color w:val="000000" w:themeColor="text1"/>
        </w:rPr>
        <w:t>同法</w:t>
      </w:r>
      <w:r w:rsidR="00865BED" w:rsidRPr="00B158CC">
        <w:rPr>
          <w:rFonts w:hint="eastAsia"/>
          <w:color w:val="000000" w:themeColor="text1"/>
        </w:rPr>
        <w:t>第21條規定：</w:t>
      </w:r>
      <w:r w:rsidR="00865BED" w:rsidRPr="00B158CC">
        <w:rPr>
          <w:rFonts w:hAnsi="標楷體" w:hint="eastAsia"/>
          <w:color w:val="000000" w:themeColor="text1"/>
        </w:rPr>
        <w:t>「</w:t>
      </w:r>
      <w:r w:rsidR="00865BED" w:rsidRPr="00B158CC">
        <w:rPr>
          <w:rFonts w:hint="eastAsia"/>
          <w:color w:val="000000" w:themeColor="text1"/>
        </w:rPr>
        <w:t>董事會應於當屆董事任期屆滿2個月前開會選舉下屆董</w:t>
      </w:r>
      <w:r w:rsidR="00865BED" w:rsidRPr="00B158CC">
        <w:rPr>
          <w:rFonts w:hint="eastAsia"/>
          <w:color w:val="000000" w:themeColor="text1"/>
        </w:rPr>
        <w:lastRenderedPageBreak/>
        <w:t>事，並應於選舉後30日內，</w:t>
      </w:r>
      <w:r w:rsidR="00865BED" w:rsidRPr="00B158CC">
        <w:rPr>
          <w:rFonts w:hint="eastAsia"/>
          <w:b/>
          <w:color w:val="000000" w:themeColor="text1"/>
        </w:rPr>
        <w:t>檢具全體董事當選人名冊</w:t>
      </w:r>
      <w:r w:rsidR="00865BED" w:rsidRPr="00B158CC">
        <w:rPr>
          <w:rFonts w:hint="eastAsia"/>
          <w:color w:val="000000" w:themeColor="text1"/>
        </w:rPr>
        <w:t>，報請法人主管機關核定；</w:t>
      </w:r>
      <w:r w:rsidR="00865BED" w:rsidRPr="00B158CC">
        <w:rPr>
          <w:rFonts w:hint="eastAsia"/>
          <w:b/>
          <w:color w:val="000000" w:themeColor="text1"/>
        </w:rPr>
        <w:t>董事應經法人主管機關核定後，始得行使職權。</w:t>
      </w:r>
      <w:r w:rsidR="00865BED" w:rsidRPr="00B158CC">
        <w:rPr>
          <w:rFonts w:hint="eastAsia"/>
          <w:color w:val="000000" w:themeColor="text1"/>
        </w:rPr>
        <w:t>」同法第27條第2項規定：「董事會應於完成董事長推選或董事、監察人補選聘程序後30日內，檢具</w:t>
      </w:r>
      <w:r w:rsidR="00865BED" w:rsidRPr="00B158CC">
        <w:rPr>
          <w:rFonts w:hint="eastAsia"/>
          <w:b/>
          <w:color w:val="000000" w:themeColor="text1"/>
        </w:rPr>
        <w:t>相關資料</w:t>
      </w:r>
      <w:r w:rsidR="00865BED" w:rsidRPr="00B158CC">
        <w:rPr>
          <w:rFonts w:hint="eastAsia"/>
          <w:color w:val="000000" w:themeColor="text1"/>
        </w:rPr>
        <w:t>，報法人主管機關核定。」</w:t>
      </w:r>
      <w:r w:rsidR="00DA2863" w:rsidRPr="00B158CC">
        <w:rPr>
          <w:rFonts w:hint="eastAsia"/>
          <w:color w:val="000000" w:themeColor="text1"/>
        </w:rPr>
        <w:t>同法</w:t>
      </w:r>
      <w:r w:rsidR="00865BED" w:rsidRPr="00B158CC">
        <w:rPr>
          <w:rFonts w:hint="eastAsia"/>
          <w:color w:val="000000" w:themeColor="text1"/>
        </w:rPr>
        <w:t>第32條規定：</w:t>
      </w:r>
      <w:r w:rsidR="00865BED" w:rsidRPr="00B158CC">
        <w:rPr>
          <w:rFonts w:hAnsi="標楷體" w:hint="eastAsia"/>
          <w:color w:val="000000" w:themeColor="text1"/>
        </w:rPr>
        <w:t>「(第1項)</w:t>
      </w:r>
      <w:r w:rsidR="00865BED" w:rsidRPr="00B158CC">
        <w:rPr>
          <w:rFonts w:hint="eastAsia"/>
          <w:color w:val="000000" w:themeColor="text1"/>
        </w:rPr>
        <w:t>董事會之決議，應有董事總額過半數之出席，以出席董事過半數之同意行之。但下列重要事項之決議，</w:t>
      </w:r>
      <w:r w:rsidR="00865BED" w:rsidRPr="00B158CC">
        <w:rPr>
          <w:rFonts w:hint="eastAsia"/>
          <w:b/>
          <w:color w:val="000000" w:themeColor="text1"/>
        </w:rPr>
        <w:t>應有董事總額三分之二以上董事之出席，以董事總額過半數之同意</w:t>
      </w:r>
      <w:r w:rsidR="00865BED" w:rsidRPr="00B158CC">
        <w:rPr>
          <w:rFonts w:hint="eastAsia"/>
          <w:color w:val="000000" w:themeColor="text1"/>
        </w:rPr>
        <w:t>行之：一、</w:t>
      </w:r>
      <w:r w:rsidR="00865BED" w:rsidRPr="00B158CC">
        <w:rPr>
          <w:rFonts w:hint="eastAsia"/>
          <w:b/>
          <w:color w:val="000000" w:themeColor="text1"/>
        </w:rPr>
        <w:t>董事之改選、補選</w:t>
      </w:r>
      <w:r w:rsidR="00865BED" w:rsidRPr="00B158CC">
        <w:rPr>
          <w:rFonts w:hint="eastAsia"/>
          <w:color w:val="000000" w:themeColor="text1"/>
        </w:rPr>
        <w:t>。</w:t>
      </w:r>
      <w:r w:rsidR="00DA2863" w:rsidRPr="00B158CC">
        <w:rPr>
          <w:rFonts w:hint="eastAsia"/>
          <w:color w:val="000000" w:themeColor="text1"/>
        </w:rPr>
        <w:t>……</w:t>
      </w:r>
      <w:r w:rsidR="00865BED" w:rsidRPr="00B158CC">
        <w:rPr>
          <w:rFonts w:hint="eastAsia"/>
          <w:color w:val="000000" w:themeColor="text1"/>
        </w:rPr>
        <w:t>三、校長之選聘或解聘。…… (第2項)……(第3項)前二項董事總額，依捐助章程之規定。但董事死亡、辭職、經法院裁定假處分而不得行使職權或依法停職、解職者，應予扣除。</w:t>
      </w:r>
      <w:r w:rsidR="00865BED" w:rsidRPr="00B158CC">
        <w:rPr>
          <w:rFonts w:hAnsi="標楷體" w:hint="eastAsia"/>
          <w:color w:val="000000" w:themeColor="text1"/>
        </w:rPr>
        <w:t>」爰</w:t>
      </w:r>
      <w:r w:rsidR="00D70AD0" w:rsidRPr="00B158CC">
        <w:rPr>
          <w:rFonts w:hAnsi="標楷體" w:hint="eastAsia"/>
          <w:color w:val="000000" w:themeColor="text1"/>
        </w:rPr>
        <w:t>財團法人私立高雄醫學大學董事會(下稱高雄醫學大學董事會)</w:t>
      </w:r>
      <w:r w:rsidR="00865BED" w:rsidRPr="00B158CC">
        <w:rPr>
          <w:rFonts w:hAnsi="標楷體" w:hint="eastAsia"/>
          <w:color w:val="000000" w:themeColor="text1"/>
        </w:rPr>
        <w:t>改(補)選董事，應</w:t>
      </w:r>
      <w:r w:rsidR="00D16053" w:rsidRPr="00B158CC">
        <w:rPr>
          <w:rFonts w:hAnsi="標楷體" w:hint="eastAsia"/>
          <w:color w:val="000000" w:themeColor="text1"/>
        </w:rPr>
        <w:t>於</w:t>
      </w:r>
      <w:r w:rsidR="00865BED" w:rsidRPr="00B158CC">
        <w:rPr>
          <w:rFonts w:hAnsi="標楷體" w:hint="eastAsia"/>
          <w:color w:val="000000" w:themeColor="text1"/>
        </w:rPr>
        <w:t>董事會決議</w:t>
      </w:r>
      <w:r w:rsidR="00D16053" w:rsidRPr="00B158CC">
        <w:rPr>
          <w:rFonts w:hAnsi="標楷體" w:hint="eastAsia"/>
          <w:color w:val="000000" w:themeColor="text1"/>
        </w:rPr>
        <w:t>後</w:t>
      </w:r>
      <w:r w:rsidR="00865BED" w:rsidRPr="00B158CC">
        <w:rPr>
          <w:rFonts w:hAnsi="標楷體" w:hint="eastAsia"/>
          <w:color w:val="000000" w:themeColor="text1"/>
        </w:rPr>
        <w:t>，</w:t>
      </w:r>
      <w:r w:rsidRPr="00B158CC">
        <w:rPr>
          <w:rFonts w:hAnsi="標楷體" w:hint="eastAsia"/>
          <w:color w:val="000000" w:themeColor="text1"/>
        </w:rPr>
        <w:t>檢具相關資料報</w:t>
      </w:r>
      <w:r w:rsidR="00D16053" w:rsidRPr="00B158CC">
        <w:rPr>
          <w:rFonts w:hAnsi="標楷體" w:hint="eastAsia"/>
          <w:color w:val="000000" w:themeColor="text1"/>
        </w:rPr>
        <w:t>教育部</w:t>
      </w:r>
      <w:r w:rsidRPr="00B158CC">
        <w:rPr>
          <w:rFonts w:hAnsi="標楷體" w:hint="eastAsia"/>
          <w:color w:val="000000" w:themeColor="text1"/>
        </w:rPr>
        <w:t>核定。</w:t>
      </w:r>
    </w:p>
    <w:p w:rsidR="00865BED" w:rsidRPr="00B158CC" w:rsidRDefault="00865BED" w:rsidP="00195D8A">
      <w:pPr>
        <w:pStyle w:val="3"/>
        <w:rPr>
          <w:rFonts w:hAnsi="標楷體"/>
          <w:color w:val="000000" w:themeColor="text1"/>
        </w:rPr>
      </w:pPr>
      <w:r w:rsidRPr="00B158CC">
        <w:rPr>
          <w:rFonts w:hAnsi="標楷體" w:hint="eastAsia"/>
          <w:color w:val="000000" w:themeColor="text1"/>
        </w:rPr>
        <w:t>私校法</w:t>
      </w:r>
      <w:r w:rsidR="00F6713E" w:rsidRPr="00B158CC">
        <w:rPr>
          <w:rFonts w:hint="eastAsia"/>
          <w:color w:val="000000" w:themeColor="text1"/>
        </w:rPr>
        <w:t>第16條規定：「董事相互間有配偶及三親等以內血親、姻親之關係者，不得超過董事總額三分之一。」</w:t>
      </w:r>
      <w:r w:rsidR="00AA4A09" w:rsidRPr="00B158CC">
        <w:rPr>
          <w:rFonts w:hint="eastAsia"/>
          <w:color w:val="000000" w:themeColor="text1"/>
        </w:rPr>
        <w:t>同法</w:t>
      </w:r>
      <w:r w:rsidRPr="00B158CC">
        <w:rPr>
          <w:rFonts w:hAnsi="標楷體" w:hint="eastAsia"/>
          <w:color w:val="000000" w:themeColor="text1"/>
        </w:rPr>
        <w:t>第17條規定：「</w:t>
      </w:r>
      <w:r w:rsidR="00D16053" w:rsidRPr="00B158CC">
        <w:rPr>
          <w:rFonts w:hAnsi="標楷體" w:hint="eastAsia"/>
          <w:color w:val="000000" w:themeColor="text1"/>
        </w:rPr>
        <w:t>……</w:t>
      </w:r>
      <w:r w:rsidR="00DA2863" w:rsidRPr="00B158CC">
        <w:rPr>
          <w:rFonts w:hAnsi="標楷體" w:hint="eastAsia"/>
          <w:color w:val="000000" w:themeColor="text1"/>
        </w:rPr>
        <w:t>(第2項)</w:t>
      </w:r>
      <w:r w:rsidRPr="00B158CC">
        <w:rPr>
          <w:rFonts w:hint="eastAsia"/>
          <w:color w:val="000000" w:themeColor="text1"/>
        </w:rPr>
        <w:t>每屆董事會應依捐助章程規定之董事總額加推三分之一以上適當人員為下屆董事候選人，並從候選人中選出足額之下屆董事。</w:t>
      </w:r>
      <w:r w:rsidR="00DA2863" w:rsidRPr="00B158CC">
        <w:rPr>
          <w:rFonts w:hint="eastAsia"/>
          <w:color w:val="000000" w:themeColor="text1"/>
        </w:rPr>
        <w:t>(第3項)</w:t>
      </w:r>
      <w:r w:rsidRPr="00B158CC">
        <w:rPr>
          <w:rFonts w:hint="eastAsia"/>
          <w:b/>
          <w:color w:val="000000" w:themeColor="text1"/>
        </w:rPr>
        <w:t>前項候選人應預先出具願任同意書</w:t>
      </w:r>
      <w:r w:rsidRPr="00B158CC">
        <w:rPr>
          <w:rFonts w:hint="eastAsia"/>
          <w:color w:val="000000" w:themeColor="text1"/>
        </w:rPr>
        <w:t>，始得列入候選人名單；其於當選後法人主管機關核定前，因死亡、撤銷同意或其他事由不能擔任董事者，視為任期中出缺，應辦理補選。依本法補選之董事候選人，亦同。</w:t>
      </w:r>
      <w:r w:rsidRPr="00B158CC">
        <w:rPr>
          <w:rFonts w:hAnsi="標楷體" w:hint="eastAsia"/>
          <w:color w:val="000000" w:themeColor="text1"/>
        </w:rPr>
        <w:t>」</w:t>
      </w:r>
      <w:r w:rsidR="00AA4A09" w:rsidRPr="00B158CC">
        <w:rPr>
          <w:rFonts w:hAnsi="標楷體" w:hint="eastAsia"/>
          <w:color w:val="000000" w:themeColor="text1"/>
        </w:rPr>
        <w:t>同法</w:t>
      </w:r>
      <w:r w:rsidR="00E119DB" w:rsidRPr="00B158CC">
        <w:rPr>
          <w:rFonts w:hAnsi="標楷體" w:hint="eastAsia"/>
          <w:color w:val="000000" w:themeColor="text1"/>
        </w:rPr>
        <w:t>第20條規定：「</w:t>
      </w:r>
      <w:r w:rsidR="00E119DB" w:rsidRPr="00B158CC">
        <w:rPr>
          <w:rFonts w:hint="eastAsia"/>
          <w:color w:val="000000" w:themeColor="text1"/>
        </w:rPr>
        <w:t>有下列情形之一者，不得充任創辦人、董事及監察人：一、曾任本法中華民國96年12月18日修正之條文施行前財團法人私立學校董事長、董事，或學</w:t>
      </w:r>
      <w:r w:rsidR="00E119DB" w:rsidRPr="00B158CC">
        <w:rPr>
          <w:rFonts w:hint="eastAsia"/>
          <w:color w:val="000000" w:themeColor="text1"/>
        </w:rPr>
        <w:lastRenderedPageBreak/>
        <w:t>校法人董事長、董事、監察人或私立學校校長，利用職務上機會犯罪，經判刑確定或經依法解職或免職。二、曾受有期徒刑1年以上刑之宣告，服刑期滿，尚未逾3年。三、受破產宣告尚未復權。四、無行為能力或限制行為能力。</w:t>
      </w:r>
      <w:r w:rsidR="00E119DB" w:rsidRPr="00B158CC">
        <w:rPr>
          <w:rFonts w:hAnsi="標楷體" w:hint="eastAsia"/>
          <w:color w:val="000000" w:themeColor="text1"/>
        </w:rPr>
        <w:t>」</w:t>
      </w:r>
      <w:r w:rsidR="00386B4C" w:rsidRPr="00B158CC">
        <w:rPr>
          <w:rFonts w:hAnsi="標楷體" w:hint="eastAsia"/>
          <w:color w:val="000000" w:themeColor="text1"/>
        </w:rPr>
        <w:t>及</w:t>
      </w:r>
      <w:r w:rsidR="0028297F" w:rsidRPr="00B158CC">
        <w:rPr>
          <w:rFonts w:hAnsi="標楷體" w:hint="eastAsia"/>
          <w:color w:val="000000" w:themeColor="text1"/>
        </w:rPr>
        <w:t>私校法施行細則</w:t>
      </w:r>
      <w:r w:rsidR="00386B4C" w:rsidRPr="00B158CC">
        <w:rPr>
          <w:rFonts w:hAnsi="標楷體" w:hint="eastAsia"/>
          <w:color w:val="000000" w:themeColor="text1"/>
        </w:rPr>
        <w:t>第15條規定：「</w:t>
      </w:r>
      <w:r w:rsidR="00386B4C" w:rsidRPr="00B158CC">
        <w:rPr>
          <w:rFonts w:hint="eastAsia"/>
          <w:color w:val="000000" w:themeColor="text1"/>
        </w:rPr>
        <w:t>董事會依本法第21條第1項規定</w:t>
      </w:r>
      <w:r w:rsidR="00386B4C" w:rsidRPr="00B158CC">
        <w:rPr>
          <w:rFonts w:hint="eastAsia"/>
          <w:b/>
          <w:color w:val="000000" w:themeColor="text1"/>
        </w:rPr>
        <w:t>檢具董事當選人名冊，應包括</w:t>
      </w:r>
      <w:r w:rsidR="00386B4C" w:rsidRPr="00B158CC">
        <w:rPr>
          <w:rFonts w:hint="eastAsia"/>
          <w:color w:val="000000" w:themeColor="text1"/>
        </w:rPr>
        <w:t>全體董事之姓名、出生年月日、國民身分證統一編號或護照號碼、住址、學經歷等資料，並載明確無本法第16條及第20條規定情事，報法人主管機關核定。</w:t>
      </w:r>
      <w:r w:rsidR="00386B4C" w:rsidRPr="00B158CC">
        <w:rPr>
          <w:rFonts w:hAnsi="標楷體" w:hint="eastAsia"/>
          <w:color w:val="000000" w:themeColor="text1"/>
        </w:rPr>
        <w:t>」</w:t>
      </w:r>
      <w:r w:rsidR="00B42C46" w:rsidRPr="00B158CC">
        <w:rPr>
          <w:rFonts w:hAnsi="標楷體" w:hint="eastAsia"/>
          <w:color w:val="000000" w:themeColor="text1"/>
        </w:rPr>
        <w:t>又依教育部就本院詢問事項提供之書面說明，私校法第27條所稱相關資料包括全體董事當選人名冊、候選人出具願任同意書及該次補選董事會會議紀錄。</w:t>
      </w:r>
      <w:r w:rsidR="00F6713E" w:rsidRPr="00B158CC">
        <w:rPr>
          <w:rFonts w:hAnsi="標楷體" w:hint="eastAsia"/>
          <w:color w:val="000000" w:themeColor="text1"/>
        </w:rPr>
        <w:t>爰</w:t>
      </w:r>
      <w:r w:rsidR="00E119DB" w:rsidRPr="00B158CC">
        <w:rPr>
          <w:rFonts w:hAnsi="標楷體" w:hint="eastAsia"/>
          <w:color w:val="000000" w:themeColor="text1"/>
        </w:rPr>
        <w:t>高雄醫學大學</w:t>
      </w:r>
      <w:r w:rsidR="00F6713E" w:rsidRPr="00B158CC">
        <w:rPr>
          <w:rFonts w:hAnsi="標楷體" w:hint="eastAsia"/>
          <w:color w:val="000000" w:themeColor="text1"/>
        </w:rPr>
        <w:t>董事會改(補)選董事</w:t>
      </w:r>
      <w:r w:rsidR="00E119DB" w:rsidRPr="00B158CC">
        <w:rPr>
          <w:rFonts w:hAnsi="標楷體" w:hint="eastAsia"/>
          <w:color w:val="000000" w:themeColor="text1"/>
        </w:rPr>
        <w:t>函報教育部核定</w:t>
      </w:r>
      <w:r w:rsidR="00F6713E" w:rsidRPr="00B158CC">
        <w:rPr>
          <w:rFonts w:hAnsi="標楷體" w:hint="eastAsia"/>
          <w:color w:val="000000" w:themeColor="text1"/>
        </w:rPr>
        <w:t>，應檢具</w:t>
      </w:r>
      <w:r w:rsidR="00E119DB" w:rsidRPr="00B158CC">
        <w:rPr>
          <w:rFonts w:hAnsi="標楷體" w:hint="eastAsia"/>
          <w:color w:val="000000" w:themeColor="text1"/>
        </w:rPr>
        <w:t>之資料包括：</w:t>
      </w:r>
      <w:r w:rsidR="00386B4C" w:rsidRPr="00B158CC">
        <w:rPr>
          <w:rFonts w:hAnsi="標楷體" w:hint="eastAsia"/>
          <w:color w:val="000000" w:themeColor="text1"/>
        </w:rPr>
        <w:t>全體董事當選人名冊、候選人願任同意書及董事會</w:t>
      </w:r>
      <w:r w:rsidR="007F0E55" w:rsidRPr="00B158CC">
        <w:rPr>
          <w:rFonts w:hAnsi="標楷體" w:hint="eastAsia"/>
          <w:color w:val="000000" w:themeColor="text1"/>
        </w:rPr>
        <w:t>會</w:t>
      </w:r>
      <w:r w:rsidR="00386B4C" w:rsidRPr="00B158CC">
        <w:rPr>
          <w:rFonts w:hAnsi="標楷體" w:hint="eastAsia"/>
          <w:color w:val="000000" w:themeColor="text1"/>
        </w:rPr>
        <w:t>議紀錄</w:t>
      </w:r>
      <w:r w:rsidR="00F6713E" w:rsidRPr="00B158CC">
        <w:rPr>
          <w:rFonts w:hAnsi="標楷體" w:hint="eastAsia"/>
          <w:color w:val="000000" w:themeColor="text1"/>
        </w:rPr>
        <w:t>。</w:t>
      </w:r>
    </w:p>
    <w:p w:rsidR="00D77436" w:rsidRPr="00B158CC" w:rsidRDefault="00890FE2" w:rsidP="00BB0456">
      <w:pPr>
        <w:pStyle w:val="3"/>
        <w:rPr>
          <w:color w:val="000000" w:themeColor="text1"/>
        </w:rPr>
      </w:pPr>
      <w:r w:rsidRPr="00B158CC">
        <w:rPr>
          <w:rFonts w:hint="eastAsia"/>
          <w:color w:val="000000" w:themeColor="text1"/>
        </w:rPr>
        <w:t>私校法</w:t>
      </w:r>
      <w:r w:rsidR="007E7173" w:rsidRPr="00B158CC">
        <w:rPr>
          <w:rFonts w:hint="eastAsia"/>
          <w:color w:val="000000" w:themeColor="text1"/>
        </w:rPr>
        <w:t>第29條規定：</w:t>
      </w:r>
      <w:r w:rsidR="007E7173" w:rsidRPr="00B158CC">
        <w:rPr>
          <w:rFonts w:hAnsi="標楷體" w:hint="eastAsia"/>
          <w:color w:val="000000" w:themeColor="text1"/>
        </w:rPr>
        <w:t>「</w:t>
      </w:r>
      <w:r w:rsidR="007E7173" w:rsidRPr="00B158CC">
        <w:rPr>
          <w:rFonts w:hint="eastAsia"/>
          <w:color w:val="000000" w:themeColor="text1"/>
        </w:rPr>
        <w:t>董事會、董事長、董事及監察人應</w:t>
      </w:r>
      <w:r w:rsidR="007E7173" w:rsidRPr="00B158CC">
        <w:rPr>
          <w:rFonts w:hint="eastAsia"/>
          <w:b/>
          <w:color w:val="000000" w:themeColor="text1"/>
        </w:rPr>
        <w:t>依本法及捐助章程</w:t>
      </w:r>
      <w:r w:rsidR="007E7173" w:rsidRPr="00B158CC">
        <w:rPr>
          <w:rFonts w:hint="eastAsia"/>
          <w:color w:val="000000" w:themeColor="text1"/>
        </w:rPr>
        <w:t>之規定行使職權，並應尊重校長依本法、其他相關法令及契約賦予之職權。董事長、董事、監察人不得兼任所設私立學校校長及校內其他行政職務。</w:t>
      </w:r>
      <w:r w:rsidR="007E7173" w:rsidRPr="00B158CC">
        <w:rPr>
          <w:rFonts w:hAnsi="標楷體" w:hint="eastAsia"/>
          <w:color w:val="000000" w:themeColor="text1"/>
        </w:rPr>
        <w:t>」</w:t>
      </w:r>
      <w:r w:rsidR="00BB0456" w:rsidRPr="00B158CC">
        <w:rPr>
          <w:rFonts w:hAnsi="標楷體" w:hint="eastAsia"/>
          <w:color w:val="000000" w:themeColor="text1"/>
        </w:rPr>
        <w:t>又教育部</w:t>
      </w:r>
      <w:r w:rsidR="007F0E55" w:rsidRPr="00B158CC">
        <w:rPr>
          <w:rFonts w:hAnsi="標楷體" w:hint="eastAsia"/>
          <w:color w:val="000000" w:themeColor="text1"/>
        </w:rPr>
        <w:t>於</w:t>
      </w:r>
      <w:r w:rsidR="00995F04" w:rsidRPr="00B158CC">
        <w:rPr>
          <w:rFonts w:hAnsi="標楷體" w:hint="eastAsia"/>
          <w:color w:val="000000" w:themeColor="text1"/>
        </w:rPr>
        <w:t>民國(下同)</w:t>
      </w:r>
      <w:r w:rsidR="00BB0456" w:rsidRPr="00B158CC">
        <w:rPr>
          <w:rFonts w:hAnsi="標楷體" w:hint="eastAsia"/>
          <w:color w:val="000000" w:themeColor="text1"/>
        </w:rPr>
        <w:t>99年12月30日及105年11月22日核定之財團法人私立高雄醫學大學捐助章程第7條第2項規定：「</w:t>
      </w:r>
      <w:r w:rsidR="00BB0456" w:rsidRPr="00B158CC">
        <w:rPr>
          <w:rFonts w:hAnsi="標楷體" w:hint="eastAsia"/>
          <w:b/>
          <w:color w:val="000000" w:themeColor="text1"/>
        </w:rPr>
        <w:t>本法人所設學校之職工、學生不得充任本法人之董事。</w:t>
      </w:r>
      <w:r w:rsidR="00BB0456" w:rsidRPr="00B158CC">
        <w:rPr>
          <w:rFonts w:hAnsi="標楷體" w:hint="eastAsia"/>
          <w:color w:val="000000" w:themeColor="text1"/>
        </w:rPr>
        <w:t>」</w:t>
      </w:r>
      <w:r w:rsidR="00886232" w:rsidRPr="00B158CC">
        <w:rPr>
          <w:rFonts w:hAnsi="標楷體" w:hint="eastAsia"/>
          <w:color w:val="000000" w:themeColor="text1"/>
        </w:rPr>
        <w:t>財團法人私立高雄醫學大學董事遴選辦法第3條規定：「</w:t>
      </w:r>
      <w:r w:rsidR="00137186" w:rsidRPr="00B158CC">
        <w:rPr>
          <w:rFonts w:hAnsi="標楷體" w:hint="eastAsia"/>
          <w:color w:val="000000" w:themeColor="text1"/>
        </w:rPr>
        <w:t>……有下列情形之一者，不得為董事候選人：……</w:t>
      </w:r>
      <w:r w:rsidR="007F0E55" w:rsidRPr="00B158CC">
        <w:rPr>
          <w:rFonts w:hAnsi="標楷體" w:hint="eastAsia"/>
          <w:color w:val="000000" w:themeColor="text1"/>
        </w:rPr>
        <w:t>五、</w:t>
      </w:r>
      <w:r w:rsidR="00137186" w:rsidRPr="00B158CC">
        <w:rPr>
          <w:rFonts w:hAnsi="標楷體" w:hint="eastAsia"/>
          <w:color w:val="000000" w:themeColor="text1"/>
        </w:rPr>
        <w:t>本法人或所設學校之職工、學生。</w:t>
      </w:r>
      <w:r w:rsidR="00886232" w:rsidRPr="00B158CC">
        <w:rPr>
          <w:rFonts w:hAnsi="標楷體" w:hint="eastAsia"/>
          <w:color w:val="000000" w:themeColor="text1"/>
        </w:rPr>
        <w:t>」</w:t>
      </w:r>
    </w:p>
    <w:p w:rsidR="007C693B" w:rsidRPr="00B158CC" w:rsidRDefault="004C2625" w:rsidP="007C693B">
      <w:pPr>
        <w:pStyle w:val="3"/>
        <w:rPr>
          <w:color w:val="000000" w:themeColor="text1"/>
          <w:sz w:val="24"/>
          <w:szCs w:val="24"/>
        </w:rPr>
      </w:pPr>
      <w:r w:rsidRPr="00B158CC">
        <w:rPr>
          <w:rFonts w:hint="eastAsia"/>
          <w:color w:val="000000" w:themeColor="text1"/>
        </w:rPr>
        <w:t>高雄醫學大學董事會於101年4月14日改選第17</w:t>
      </w:r>
      <w:r w:rsidR="00995F04" w:rsidRPr="00B158CC">
        <w:rPr>
          <w:rFonts w:hint="eastAsia"/>
          <w:color w:val="000000" w:themeColor="text1"/>
        </w:rPr>
        <w:t>屆董事，嗣</w:t>
      </w:r>
      <w:r w:rsidRPr="00B158CC">
        <w:rPr>
          <w:rFonts w:hint="eastAsia"/>
          <w:color w:val="000000" w:themeColor="text1"/>
        </w:rPr>
        <w:t>分別於103年6月12日及105年1月30日補選</w:t>
      </w:r>
      <w:r w:rsidRPr="00B158CC">
        <w:rPr>
          <w:rFonts w:hAnsi="標楷體" w:hint="eastAsia"/>
          <w:color w:val="000000" w:themeColor="text1"/>
        </w:rPr>
        <w:t>董事李</w:t>
      </w:r>
      <w:r w:rsidR="0035129B">
        <w:rPr>
          <w:rFonts w:hAnsi="標楷體" w:hint="eastAsia"/>
          <w:b/>
          <w:color w:val="000000" w:themeColor="text1"/>
        </w:rPr>
        <w:t>○</w:t>
      </w:r>
      <w:r w:rsidRPr="00B158CC">
        <w:rPr>
          <w:rFonts w:hAnsi="標楷體" w:hint="eastAsia"/>
          <w:color w:val="000000" w:themeColor="text1"/>
        </w:rPr>
        <w:t>娥</w:t>
      </w:r>
      <w:r w:rsidRPr="00B158CC">
        <w:rPr>
          <w:rFonts w:hint="eastAsia"/>
          <w:color w:val="000000" w:themeColor="text1"/>
        </w:rPr>
        <w:t>及賴</w:t>
      </w:r>
      <w:r w:rsidR="0035129B">
        <w:rPr>
          <w:rFonts w:hAnsi="標楷體" w:hint="eastAsia"/>
          <w:b/>
          <w:color w:val="000000" w:themeColor="text1"/>
        </w:rPr>
        <w:t>○</w:t>
      </w:r>
      <w:r w:rsidRPr="00B158CC">
        <w:rPr>
          <w:rFonts w:hint="eastAsia"/>
          <w:color w:val="000000" w:themeColor="text1"/>
        </w:rPr>
        <w:t>德。</w:t>
      </w:r>
      <w:r w:rsidR="00B2179A" w:rsidRPr="00B158CC">
        <w:rPr>
          <w:rFonts w:hint="eastAsia"/>
          <w:color w:val="000000" w:themeColor="text1"/>
        </w:rPr>
        <w:t>該董事會於105年4月12日</w:t>
      </w:r>
      <w:r w:rsidRPr="00B158CC">
        <w:rPr>
          <w:rFonts w:hint="eastAsia"/>
          <w:color w:val="000000" w:themeColor="text1"/>
        </w:rPr>
        <w:t>改選</w:t>
      </w:r>
      <w:r w:rsidRPr="00B158CC">
        <w:rPr>
          <w:rFonts w:hint="eastAsia"/>
          <w:color w:val="000000" w:themeColor="text1"/>
        </w:rPr>
        <w:lastRenderedPageBreak/>
        <w:t>第18屆董事，</w:t>
      </w:r>
      <w:r w:rsidR="00886232" w:rsidRPr="00B158CC">
        <w:rPr>
          <w:rFonts w:hint="eastAsia"/>
          <w:color w:val="000000" w:themeColor="text1"/>
        </w:rPr>
        <w:t>李</w:t>
      </w:r>
      <w:r w:rsidR="0035129B">
        <w:rPr>
          <w:rFonts w:hAnsi="標楷體" w:hint="eastAsia"/>
          <w:b/>
          <w:color w:val="000000" w:themeColor="text1"/>
        </w:rPr>
        <w:t>○</w:t>
      </w:r>
      <w:r w:rsidR="00886232" w:rsidRPr="00B158CC">
        <w:rPr>
          <w:rFonts w:hint="eastAsia"/>
          <w:color w:val="000000" w:themeColor="text1"/>
        </w:rPr>
        <w:t>娥及賴</w:t>
      </w:r>
      <w:r w:rsidR="0035129B">
        <w:rPr>
          <w:rFonts w:hAnsi="標楷體" w:hint="eastAsia"/>
          <w:b/>
          <w:color w:val="000000" w:themeColor="text1"/>
        </w:rPr>
        <w:t>○</w:t>
      </w:r>
      <w:r w:rsidR="00886232" w:rsidRPr="00B158CC">
        <w:rPr>
          <w:rFonts w:hint="eastAsia"/>
          <w:color w:val="000000" w:themeColor="text1"/>
        </w:rPr>
        <w:t>德</w:t>
      </w:r>
      <w:r w:rsidR="00995F04" w:rsidRPr="00B158CC">
        <w:rPr>
          <w:rFonts w:hint="eastAsia"/>
          <w:color w:val="000000" w:themeColor="text1"/>
        </w:rPr>
        <w:t>等</w:t>
      </w:r>
      <w:r w:rsidR="00B2179A" w:rsidRPr="00B158CC">
        <w:rPr>
          <w:rFonts w:hint="eastAsia"/>
          <w:color w:val="000000" w:themeColor="text1"/>
        </w:rPr>
        <w:t>共9人</w:t>
      </w:r>
      <w:r w:rsidR="00886232" w:rsidRPr="00B158CC">
        <w:rPr>
          <w:rFonts w:hint="eastAsia"/>
          <w:color w:val="000000" w:themeColor="text1"/>
        </w:rPr>
        <w:t>當選。</w:t>
      </w:r>
      <w:r w:rsidR="00995F04" w:rsidRPr="00B158CC">
        <w:rPr>
          <w:rFonts w:hint="eastAsia"/>
          <w:color w:val="000000" w:themeColor="text1"/>
        </w:rPr>
        <w:t>其後，</w:t>
      </w:r>
      <w:r w:rsidR="0036416B" w:rsidRPr="00B158CC">
        <w:rPr>
          <w:rFonts w:hAnsi="標楷體" w:hint="eastAsia"/>
          <w:color w:val="000000" w:themeColor="text1"/>
        </w:rPr>
        <w:t>財團法人私立高雄醫學大學捐助章程</w:t>
      </w:r>
      <w:r w:rsidRPr="00B158CC">
        <w:rPr>
          <w:rFonts w:hint="eastAsia"/>
          <w:color w:val="000000" w:themeColor="text1"/>
        </w:rPr>
        <w:t>擴增董事名額，</w:t>
      </w:r>
      <w:r w:rsidR="00886232" w:rsidRPr="00B158CC">
        <w:rPr>
          <w:rFonts w:hint="eastAsia"/>
          <w:color w:val="000000" w:themeColor="text1"/>
        </w:rPr>
        <w:t>董事會</w:t>
      </w:r>
      <w:r w:rsidR="00EF34E8" w:rsidRPr="00B158CC">
        <w:rPr>
          <w:rFonts w:hint="eastAsia"/>
          <w:color w:val="000000" w:themeColor="text1"/>
        </w:rPr>
        <w:t>遂</w:t>
      </w:r>
      <w:r w:rsidRPr="00B158CC">
        <w:rPr>
          <w:rFonts w:hint="eastAsia"/>
          <w:color w:val="000000" w:themeColor="text1"/>
        </w:rPr>
        <w:t>於106年5月3日補選吳</w:t>
      </w:r>
      <w:r w:rsidR="0035129B">
        <w:rPr>
          <w:rFonts w:hAnsi="標楷體" w:hint="eastAsia"/>
          <w:b/>
          <w:color w:val="000000" w:themeColor="text1"/>
        </w:rPr>
        <w:t>○</w:t>
      </w:r>
      <w:r w:rsidRPr="00B158CC">
        <w:rPr>
          <w:rFonts w:hint="eastAsia"/>
          <w:color w:val="000000" w:themeColor="text1"/>
        </w:rPr>
        <w:t>仁等4名董事</w:t>
      </w:r>
      <w:r w:rsidR="00886232" w:rsidRPr="00B158CC">
        <w:rPr>
          <w:rFonts w:hint="eastAsia"/>
          <w:color w:val="000000" w:themeColor="text1"/>
        </w:rPr>
        <w:t>。</w:t>
      </w:r>
      <w:r w:rsidR="00B2179A" w:rsidRPr="00B158CC">
        <w:rPr>
          <w:rFonts w:hint="eastAsia"/>
          <w:color w:val="000000" w:themeColor="text1"/>
        </w:rPr>
        <w:t>惟</w:t>
      </w:r>
      <w:r w:rsidR="004B48AE" w:rsidRPr="00B158CC">
        <w:rPr>
          <w:rFonts w:hint="eastAsia"/>
          <w:color w:val="000000" w:themeColor="text1"/>
        </w:rPr>
        <w:t>因</w:t>
      </w:r>
      <w:r w:rsidR="007F2A63" w:rsidRPr="00B158CC">
        <w:rPr>
          <w:rFonts w:hint="eastAsia"/>
          <w:color w:val="000000" w:themeColor="text1"/>
        </w:rPr>
        <w:t>李</w:t>
      </w:r>
      <w:r w:rsidR="0035129B">
        <w:rPr>
          <w:rFonts w:hAnsi="標楷體" w:hint="eastAsia"/>
          <w:b/>
          <w:color w:val="000000" w:themeColor="text1"/>
        </w:rPr>
        <w:t>○</w:t>
      </w:r>
      <w:r w:rsidR="007F2A63" w:rsidRPr="00B158CC">
        <w:rPr>
          <w:rFonts w:hint="eastAsia"/>
          <w:color w:val="000000" w:themeColor="text1"/>
        </w:rPr>
        <w:t>娥、</w:t>
      </w:r>
      <w:r w:rsidR="004B48AE" w:rsidRPr="00B158CC">
        <w:rPr>
          <w:rFonts w:hint="eastAsia"/>
          <w:color w:val="000000" w:themeColor="text1"/>
        </w:rPr>
        <w:t>賴</w:t>
      </w:r>
      <w:r w:rsidR="0035129B">
        <w:rPr>
          <w:rFonts w:hAnsi="標楷體" w:hint="eastAsia"/>
          <w:b/>
          <w:color w:val="000000" w:themeColor="text1"/>
        </w:rPr>
        <w:t>○</w:t>
      </w:r>
      <w:r w:rsidR="004B48AE" w:rsidRPr="00B158CC">
        <w:rPr>
          <w:rFonts w:hint="eastAsia"/>
          <w:color w:val="000000" w:themeColor="text1"/>
        </w:rPr>
        <w:t>德及吳</w:t>
      </w:r>
      <w:r w:rsidR="0035129B">
        <w:rPr>
          <w:rFonts w:hAnsi="標楷體" w:hint="eastAsia"/>
          <w:b/>
          <w:color w:val="000000" w:themeColor="text1"/>
        </w:rPr>
        <w:t>○</w:t>
      </w:r>
      <w:r w:rsidR="004B48AE" w:rsidRPr="00B158CC">
        <w:rPr>
          <w:rFonts w:hint="eastAsia"/>
          <w:color w:val="000000" w:themeColor="text1"/>
        </w:rPr>
        <w:t>仁等3位董事於</w:t>
      </w:r>
      <w:r w:rsidR="00995F04" w:rsidRPr="00B158CC">
        <w:rPr>
          <w:rFonts w:hint="eastAsia"/>
          <w:color w:val="000000" w:themeColor="text1"/>
        </w:rPr>
        <w:t>受</w:t>
      </w:r>
      <w:r w:rsidR="004B48AE" w:rsidRPr="00B158CC">
        <w:rPr>
          <w:rFonts w:hint="eastAsia"/>
          <w:color w:val="000000" w:themeColor="text1"/>
        </w:rPr>
        <w:t>聘任董事同時擔任</w:t>
      </w:r>
      <w:r w:rsidR="00B2179A" w:rsidRPr="00B158CC">
        <w:rPr>
          <w:rFonts w:hint="eastAsia"/>
          <w:color w:val="000000" w:themeColor="text1"/>
        </w:rPr>
        <w:t>該校附設醫院主治醫生，違反</w:t>
      </w:r>
      <w:r w:rsidR="0036416B" w:rsidRPr="00B158CC">
        <w:rPr>
          <w:rFonts w:hint="eastAsia"/>
          <w:color w:val="000000" w:themeColor="text1"/>
        </w:rPr>
        <w:t>該</w:t>
      </w:r>
      <w:r w:rsidR="006870CE" w:rsidRPr="00B158CC">
        <w:rPr>
          <w:rFonts w:hAnsi="標楷體" w:hint="eastAsia"/>
          <w:color w:val="000000" w:themeColor="text1"/>
        </w:rPr>
        <w:t>捐助章程</w:t>
      </w:r>
      <w:r w:rsidR="00B2179A" w:rsidRPr="00B158CC">
        <w:rPr>
          <w:rFonts w:hint="eastAsia"/>
          <w:color w:val="000000" w:themeColor="text1"/>
        </w:rPr>
        <w:t>第7條第2項規定，教育部</w:t>
      </w:r>
      <w:r w:rsidR="00886232" w:rsidRPr="00B158CC">
        <w:rPr>
          <w:rFonts w:hint="eastAsia"/>
          <w:color w:val="000000" w:themeColor="text1"/>
        </w:rPr>
        <w:t>於107年2月9日撤銷</w:t>
      </w:r>
      <w:r w:rsidR="00B2179A" w:rsidRPr="00B158CC">
        <w:rPr>
          <w:rFonts w:hint="eastAsia"/>
          <w:color w:val="000000" w:themeColor="text1"/>
        </w:rPr>
        <w:t>渠等</w:t>
      </w:r>
      <w:r w:rsidR="00886232" w:rsidRPr="00B158CC">
        <w:rPr>
          <w:rFonts w:hint="eastAsia"/>
          <w:color w:val="000000" w:themeColor="text1"/>
        </w:rPr>
        <w:t>之董事資格</w:t>
      </w:r>
      <w:r w:rsidR="00B2179A" w:rsidRPr="00B158CC">
        <w:rPr>
          <w:rFonts w:hint="eastAsia"/>
          <w:color w:val="000000" w:themeColor="text1"/>
        </w:rPr>
        <w:t>核定函。該董事會</w:t>
      </w:r>
      <w:r w:rsidR="007F2A63" w:rsidRPr="00B158CC">
        <w:rPr>
          <w:rFonts w:hint="eastAsia"/>
          <w:color w:val="000000" w:themeColor="text1"/>
        </w:rPr>
        <w:t>再</w:t>
      </w:r>
      <w:r w:rsidRPr="00B158CC">
        <w:rPr>
          <w:rFonts w:hint="eastAsia"/>
          <w:color w:val="000000" w:themeColor="text1"/>
        </w:rPr>
        <w:t>於107年3月8日補選</w:t>
      </w:r>
      <w:r w:rsidR="00B2179A" w:rsidRPr="00B158CC">
        <w:rPr>
          <w:rFonts w:hint="eastAsia"/>
          <w:color w:val="000000" w:themeColor="text1"/>
        </w:rPr>
        <w:t>董事，</w:t>
      </w:r>
      <w:r w:rsidR="007F2A63" w:rsidRPr="00B158CC">
        <w:rPr>
          <w:rFonts w:hint="eastAsia"/>
          <w:color w:val="000000" w:themeColor="text1"/>
        </w:rPr>
        <w:t>李</w:t>
      </w:r>
      <w:r w:rsidR="0035129B">
        <w:rPr>
          <w:rFonts w:hAnsi="標楷體" w:hint="eastAsia"/>
          <w:b/>
          <w:color w:val="000000" w:themeColor="text1"/>
        </w:rPr>
        <w:t>○</w:t>
      </w:r>
      <w:r w:rsidR="007F2A63" w:rsidRPr="00B158CC">
        <w:rPr>
          <w:rFonts w:hint="eastAsia"/>
          <w:color w:val="000000" w:themeColor="text1"/>
        </w:rPr>
        <w:t>娥、賴</w:t>
      </w:r>
      <w:r w:rsidR="0035129B">
        <w:rPr>
          <w:rFonts w:hAnsi="標楷體" w:hint="eastAsia"/>
          <w:b/>
          <w:color w:val="000000" w:themeColor="text1"/>
        </w:rPr>
        <w:t>○</w:t>
      </w:r>
      <w:r w:rsidR="007F2A63" w:rsidRPr="00B158CC">
        <w:rPr>
          <w:rFonts w:hint="eastAsia"/>
          <w:color w:val="000000" w:themeColor="text1"/>
        </w:rPr>
        <w:t>德</w:t>
      </w:r>
      <w:r w:rsidR="0036416B" w:rsidRPr="00B158CC">
        <w:rPr>
          <w:rFonts w:hint="eastAsia"/>
          <w:color w:val="000000" w:themeColor="text1"/>
        </w:rPr>
        <w:t>及</w:t>
      </w:r>
      <w:r w:rsidR="007F2A63" w:rsidRPr="00B158CC">
        <w:rPr>
          <w:rFonts w:hint="eastAsia"/>
          <w:color w:val="000000" w:themeColor="text1"/>
        </w:rPr>
        <w:t>吳</w:t>
      </w:r>
      <w:r w:rsidR="0035129B">
        <w:rPr>
          <w:rFonts w:hAnsi="標楷體" w:hint="eastAsia"/>
          <w:b/>
          <w:color w:val="000000" w:themeColor="text1"/>
        </w:rPr>
        <w:t>○</w:t>
      </w:r>
      <w:r w:rsidR="007F2A63" w:rsidRPr="00B158CC">
        <w:rPr>
          <w:rFonts w:hint="eastAsia"/>
          <w:color w:val="000000" w:themeColor="text1"/>
        </w:rPr>
        <w:t>仁</w:t>
      </w:r>
      <w:r w:rsidR="00B2179A" w:rsidRPr="00B158CC">
        <w:rPr>
          <w:rFonts w:hint="eastAsia"/>
          <w:color w:val="000000" w:themeColor="text1"/>
        </w:rPr>
        <w:t>再度當選</w:t>
      </w:r>
      <w:r w:rsidR="007F2A63" w:rsidRPr="00B158CC">
        <w:rPr>
          <w:rFonts w:hint="eastAsia"/>
          <w:color w:val="000000" w:themeColor="text1"/>
        </w:rPr>
        <w:t>。</w:t>
      </w:r>
      <w:r w:rsidR="00B2179A" w:rsidRPr="00B158CC">
        <w:rPr>
          <w:rFonts w:hint="eastAsia"/>
          <w:color w:val="000000" w:themeColor="text1"/>
        </w:rPr>
        <w:t>教育部</w:t>
      </w:r>
      <w:r w:rsidR="00123441" w:rsidRPr="00B158CC">
        <w:rPr>
          <w:rFonts w:hint="eastAsia"/>
          <w:color w:val="000000" w:themeColor="text1"/>
        </w:rPr>
        <w:t>因</w:t>
      </w:r>
      <w:r w:rsidR="00823702" w:rsidRPr="00B158CC">
        <w:rPr>
          <w:rFonts w:hint="eastAsia"/>
          <w:color w:val="000000" w:themeColor="text1"/>
        </w:rPr>
        <w:t>渠等於高雄醫學大學董事會補選董事時已非學校附設醫院之主治醫師，</w:t>
      </w:r>
      <w:r w:rsidR="0036416B" w:rsidRPr="00B158CC">
        <w:rPr>
          <w:rFonts w:hint="eastAsia"/>
          <w:color w:val="000000" w:themeColor="text1"/>
        </w:rPr>
        <w:t>遂</w:t>
      </w:r>
      <w:r w:rsidR="00823702" w:rsidRPr="00B158CC">
        <w:rPr>
          <w:rFonts w:hint="eastAsia"/>
          <w:color w:val="000000" w:themeColor="text1"/>
        </w:rPr>
        <w:t>於107年7月4日核定</w:t>
      </w:r>
      <w:r w:rsidR="00123441" w:rsidRPr="00B158CC">
        <w:rPr>
          <w:rFonts w:hint="eastAsia"/>
          <w:color w:val="000000" w:themeColor="text1"/>
        </w:rPr>
        <w:t>該3人</w:t>
      </w:r>
      <w:r w:rsidR="00823702" w:rsidRPr="00B158CC">
        <w:rPr>
          <w:rFonts w:hint="eastAsia"/>
          <w:color w:val="000000" w:themeColor="text1"/>
        </w:rPr>
        <w:t>為補選董事。</w:t>
      </w:r>
    </w:p>
    <w:p w:rsidR="005458A4" w:rsidRPr="00B158CC" w:rsidRDefault="003515D6" w:rsidP="00E73CCB">
      <w:pPr>
        <w:pStyle w:val="3"/>
        <w:rPr>
          <w:color w:val="000000" w:themeColor="text1"/>
        </w:rPr>
      </w:pPr>
      <w:r w:rsidRPr="00B158CC">
        <w:rPr>
          <w:rFonts w:hint="eastAsia"/>
          <w:color w:val="000000" w:themeColor="text1"/>
        </w:rPr>
        <w:t>依據高雄醫學大學董事會103年7月10日及105年2月3日函報補選</w:t>
      </w:r>
      <w:r w:rsidR="00383FF6" w:rsidRPr="00B158CC">
        <w:rPr>
          <w:rFonts w:hint="eastAsia"/>
          <w:color w:val="000000" w:themeColor="text1"/>
        </w:rPr>
        <w:t>李</w:t>
      </w:r>
      <w:r w:rsidR="0035129B">
        <w:rPr>
          <w:rFonts w:hAnsi="標楷體" w:hint="eastAsia"/>
          <w:b/>
          <w:color w:val="000000" w:themeColor="text1"/>
        </w:rPr>
        <w:t>○</w:t>
      </w:r>
      <w:r w:rsidR="00383FF6" w:rsidRPr="00B158CC">
        <w:rPr>
          <w:rFonts w:hint="eastAsia"/>
          <w:color w:val="000000" w:themeColor="text1"/>
        </w:rPr>
        <w:t>娥及賴</w:t>
      </w:r>
      <w:r w:rsidR="0035129B">
        <w:rPr>
          <w:rFonts w:hAnsi="標楷體" w:hint="eastAsia"/>
          <w:b/>
          <w:color w:val="000000" w:themeColor="text1"/>
        </w:rPr>
        <w:t>○</w:t>
      </w:r>
      <w:r w:rsidR="00383FF6" w:rsidRPr="00B158CC">
        <w:rPr>
          <w:rFonts w:hint="eastAsia"/>
          <w:color w:val="000000" w:themeColor="text1"/>
        </w:rPr>
        <w:t>德</w:t>
      </w:r>
      <w:r w:rsidRPr="00B158CC">
        <w:rPr>
          <w:rFonts w:hint="eastAsia"/>
          <w:color w:val="000000" w:themeColor="text1"/>
        </w:rPr>
        <w:t>董事之相關資料，</w:t>
      </w:r>
      <w:r w:rsidR="00D55186" w:rsidRPr="00B158CC">
        <w:rPr>
          <w:rFonts w:hint="eastAsia"/>
          <w:color w:val="000000" w:themeColor="text1"/>
        </w:rPr>
        <w:t>載有</w:t>
      </w:r>
      <w:r w:rsidR="00D55186" w:rsidRPr="00B158CC">
        <w:rPr>
          <w:rFonts w:hAnsi="標楷體" w:hint="eastAsia"/>
          <w:color w:val="000000" w:themeColor="text1"/>
        </w:rPr>
        <w:t>「以上填載事項均經查核屬實</w:t>
      </w:r>
      <w:r w:rsidR="00383FF6" w:rsidRPr="00B158CC">
        <w:rPr>
          <w:rFonts w:hAnsi="標楷體" w:hint="eastAsia"/>
          <w:color w:val="000000" w:themeColor="text1"/>
        </w:rPr>
        <w:t>，如有不實或不全願負法律責任</w:t>
      </w:r>
      <w:r w:rsidR="00D55186" w:rsidRPr="00B158CC">
        <w:rPr>
          <w:rFonts w:hAnsi="標楷體" w:hint="eastAsia"/>
          <w:color w:val="000000" w:themeColor="text1"/>
        </w:rPr>
        <w:t>」</w:t>
      </w:r>
      <w:r w:rsidR="00383FF6" w:rsidRPr="00B158CC">
        <w:rPr>
          <w:rFonts w:hAnsi="標楷體" w:hint="eastAsia"/>
          <w:color w:val="000000" w:themeColor="text1"/>
        </w:rPr>
        <w:t>並</w:t>
      </w:r>
      <w:r w:rsidR="00D55186" w:rsidRPr="00B158CC">
        <w:rPr>
          <w:rFonts w:hint="eastAsia"/>
          <w:color w:val="000000" w:themeColor="text1"/>
        </w:rPr>
        <w:t>由董事長及董事會秘書核章</w:t>
      </w:r>
      <w:r w:rsidR="00383FF6" w:rsidRPr="00B158CC">
        <w:rPr>
          <w:rFonts w:hint="eastAsia"/>
          <w:color w:val="000000" w:themeColor="text1"/>
        </w:rPr>
        <w:t>之</w:t>
      </w:r>
      <w:r w:rsidRPr="00B158CC">
        <w:rPr>
          <w:rFonts w:hAnsi="標楷體" w:hint="eastAsia"/>
          <w:color w:val="000000" w:themeColor="text1"/>
        </w:rPr>
        <w:t>「財團法人私立高雄醫學大學董事會第17屆董事補選案提報審核資料一覽表」</w:t>
      </w:r>
      <w:r w:rsidR="00383FF6" w:rsidRPr="00B158CC">
        <w:rPr>
          <w:rFonts w:hAnsi="標楷體" w:hint="eastAsia"/>
          <w:color w:val="000000" w:themeColor="text1"/>
        </w:rPr>
        <w:t>，即已勾選「董事均不具備私立學校法第20條及章程第7條</w:t>
      </w:r>
      <w:r w:rsidR="00C832ED" w:rsidRPr="00B158CC">
        <w:rPr>
          <w:rFonts w:hAnsi="標楷體" w:hint="eastAsia"/>
          <w:color w:val="000000" w:themeColor="text1"/>
        </w:rPr>
        <w:t>所</w:t>
      </w:r>
      <w:r w:rsidR="00383FF6" w:rsidRPr="00B158CC">
        <w:rPr>
          <w:rFonts w:hAnsi="標楷體" w:hint="eastAsia"/>
          <w:color w:val="000000" w:themeColor="text1"/>
        </w:rPr>
        <w:t>定消極資格」</w:t>
      </w:r>
      <w:r w:rsidR="001D7C57" w:rsidRPr="00B158CC">
        <w:rPr>
          <w:rFonts w:hAnsi="標楷體" w:hint="eastAsia"/>
          <w:color w:val="000000" w:themeColor="text1"/>
        </w:rPr>
        <w:t>，</w:t>
      </w:r>
      <w:r w:rsidR="001D7C57" w:rsidRPr="00B158CC">
        <w:rPr>
          <w:rFonts w:hAnsi="標楷體" w:hint="eastAsia"/>
          <w:b/>
          <w:color w:val="000000" w:themeColor="text1"/>
        </w:rPr>
        <w:t>亦即</w:t>
      </w:r>
      <w:r w:rsidR="003F000F" w:rsidRPr="00B158CC">
        <w:rPr>
          <w:rFonts w:hAnsi="標楷體" w:hint="eastAsia"/>
          <w:b/>
          <w:color w:val="000000" w:themeColor="text1"/>
        </w:rPr>
        <w:t>該董事會認</w:t>
      </w:r>
      <w:r w:rsidR="001D7C57" w:rsidRPr="00B158CC">
        <w:rPr>
          <w:rFonts w:hAnsi="標楷體" w:hint="eastAsia"/>
          <w:b/>
          <w:color w:val="000000" w:themeColor="text1"/>
        </w:rPr>
        <w:t>無</w:t>
      </w:r>
      <w:r w:rsidR="003F000F" w:rsidRPr="00B158CC">
        <w:rPr>
          <w:rFonts w:hAnsi="標楷體" w:hint="eastAsia"/>
          <w:b/>
          <w:color w:val="000000" w:themeColor="text1"/>
        </w:rPr>
        <w:t>違反</w:t>
      </w:r>
      <w:r w:rsidR="003F000F" w:rsidRPr="00B158CC">
        <w:rPr>
          <w:rFonts w:hAnsi="標楷體" w:hint="eastAsia"/>
          <w:color w:val="000000" w:themeColor="text1"/>
        </w:rPr>
        <w:t>「</w:t>
      </w:r>
      <w:r w:rsidR="003F000F" w:rsidRPr="00B158CC">
        <w:rPr>
          <w:rFonts w:hAnsi="標楷體" w:hint="eastAsia"/>
          <w:b/>
          <w:color w:val="000000" w:themeColor="text1"/>
        </w:rPr>
        <w:t>本法人所設學校之職工、學生不得充任本法人之董事」規定</w:t>
      </w:r>
      <w:r w:rsidR="001D7C57" w:rsidRPr="00B158CC">
        <w:rPr>
          <w:rFonts w:hAnsi="標楷體" w:hint="eastAsia"/>
          <w:b/>
          <w:color w:val="000000" w:themeColor="text1"/>
        </w:rPr>
        <w:t>之情事</w:t>
      </w:r>
      <w:r w:rsidR="00794F2E" w:rsidRPr="00B158CC">
        <w:rPr>
          <w:rFonts w:hAnsi="標楷體" w:hint="eastAsia"/>
          <w:b/>
          <w:color w:val="000000" w:themeColor="text1"/>
        </w:rPr>
        <w:t>。</w:t>
      </w:r>
      <w:r w:rsidR="00F60CCE" w:rsidRPr="00B158CC">
        <w:rPr>
          <w:rFonts w:hAnsi="標楷體" w:hint="eastAsia"/>
          <w:color w:val="000000" w:themeColor="text1"/>
        </w:rPr>
        <w:t>且該表內「報部應檢附相關資料」</w:t>
      </w:r>
      <w:r w:rsidR="003F000F" w:rsidRPr="00B158CC">
        <w:rPr>
          <w:rFonts w:hAnsi="標楷體" w:hint="eastAsia"/>
          <w:color w:val="000000" w:themeColor="text1"/>
        </w:rPr>
        <w:t>，經勾選之附件一至附件六，</w:t>
      </w:r>
      <w:r w:rsidR="00A05A28" w:rsidRPr="00B158CC">
        <w:rPr>
          <w:rFonts w:hAnsi="標楷體" w:hint="eastAsia"/>
          <w:color w:val="000000" w:themeColor="text1"/>
        </w:rPr>
        <w:t>內容</w:t>
      </w:r>
      <w:r w:rsidR="00F60CCE" w:rsidRPr="00B158CC">
        <w:rPr>
          <w:rFonts w:hAnsi="標楷體" w:hint="eastAsia"/>
          <w:color w:val="000000" w:themeColor="text1"/>
        </w:rPr>
        <w:t>包括董事會議紀錄、董事名冊、願任董事同意書正本、新任董事之學經歷證件影本、新任董事之戶籍謄本或身</w:t>
      </w:r>
      <w:r w:rsidR="009B06E9" w:rsidRPr="00B158CC">
        <w:rPr>
          <w:rFonts w:hAnsi="標楷體" w:hint="eastAsia"/>
          <w:color w:val="000000" w:themeColor="text1"/>
        </w:rPr>
        <w:t>分</w:t>
      </w:r>
      <w:r w:rsidR="00F60CCE" w:rsidRPr="00B158CC">
        <w:rPr>
          <w:rFonts w:hAnsi="標楷體" w:hint="eastAsia"/>
          <w:color w:val="000000" w:themeColor="text1"/>
        </w:rPr>
        <w:t>證正反面影本、其他：所服務學校或機關之兼職同意函、原董事之辭職書。</w:t>
      </w:r>
      <w:r w:rsidR="00794F2E" w:rsidRPr="00B158CC">
        <w:rPr>
          <w:rFonts w:hAnsi="標楷體" w:hint="eastAsia"/>
          <w:color w:val="000000" w:themeColor="text1"/>
        </w:rPr>
        <w:t>而「財團法人私立高雄醫學大學董事會第17屆董事名冊」，李</w:t>
      </w:r>
      <w:r w:rsidR="0035129B">
        <w:rPr>
          <w:rFonts w:hAnsi="標楷體" w:hint="eastAsia"/>
          <w:b/>
          <w:color w:val="000000" w:themeColor="text1"/>
        </w:rPr>
        <w:t>○</w:t>
      </w:r>
      <w:r w:rsidR="00794F2E" w:rsidRPr="00B158CC">
        <w:rPr>
          <w:rFonts w:hAnsi="標楷體" w:hint="eastAsia"/>
          <w:color w:val="000000" w:themeColor="text1"/>
        </w:rPr>
        <w:t>娥學歷列有3項，經歷列有6大項</w:t>
      </w:r>
      <w:r w:rsidR="000E5413" w:rsidRPr="00B158CC">
        <w:rPr>
          <w:rFonts w:hAnsi="標楷體" w:hint="eastAsia"/>
          <w:color w:val="000000" w:themeColor="text1"/>
        </w:rPr>
        <w:t>(含高雄醫學大學附設中和紀念醫院牙科部主治醫師、主任、家庭牙醫學科主任、補綴科主任、苓雅門診</w:t>
      </w:r>
      <w:r w:rsidR="00C101B3" w:rsidRPr="00B158CC">
        <w:rPr>
          <w:rFonts w:hAnsi="標楷體" w:hint="eastAsia"/>
          <w:color w:val="000000" w:themeColor="text1"/>
        </w:rPr>
        <w:t>主任</w:t>
      </w:r>
      <w:r w:rsidR="000E5413" w:rsidRPr="00B158CC">
        <w:rPr>
          <w:rFonts w:hAnsi="標楷體" w:hint="eastAsia"/>
          <w:color w:val="000000" w:themeColor="text1"/>
        </w:rPr>
        <w:t>……等)</w:t>
      </w:r>
      <w:r w:rsidR="00794F2E" w:rsidRPr="00B158CC">
        <w:rPr>
          <w:rFonts w:hAnsi="標楷體" w:hint="eastAsia"/>
          <w:color w:val="000000" w:themeColor="text1"/>
        </w:rPr>
        <w:t>、現職列有7大項，惟其學經歷</w:t>
      </w:r>
      <w:r w:rsidR="00794F2E" w:rsidRPr="00B158CC">
        <w:rPr>
          <w:rFonts w:hAnsi="標楷體" w:hint="eastAsia"/>
          <w:color w:val="000000" w:themeColor="text1"/>
        </w:rPr>
        <w:lastRenderedPageBreak/>
        <w:t>證件影本卻僅包括博士學位證書、教授證書及高雄醫學大學口腔醫學院院長(102年1月7日至103年1月31日)</w:t>
      </w:r>
      <w:r w:rsidR="004658DC" w:rsidRPr="00B158CC">
        <w:rPr>
          <w:rFonts w:hAnsi="標楷體" w:hint="eastAsia"/>
          <w:color w:val="000000" w:themeColor="text1"/>
        </w:rPr>
        <w:t>。</w:t>
      </w:r>
      <w:r w:rsidR="00794F2E" w:rsidRPr="00B158CC">
        <w:rPr>
          <w:rFonts w:hAnsi="標楷體" w:hint="eastAsia"/>
          <w:color w:val="000000" w:themeColor="text1"/>
        </w:rPr>
        <w:t>至於賴</w:t>
      </w:r>
      <w:r w:rsidR="0035129B">
        <w:rPr>
          <w:rFonts w:hAnsi="標楷體" w:hint="eastAsia"/>
          <w:b/>
          <w:color w:val="000000" w:themeColor="text1"/>
        </w:rPr>
        <w:t>○</w:t>
      </w:r>
      <w:r w:rsidR="00794F2E" w:rsidRPr="00B158CC">
        <w:rPr>
          <w:rFonts w:hAnsi="標楷體" w:hint="eastAsia"/>
          <w:color w:val="000000" w:themeColor="text1"/>
        </w:rPr>
        <w:t>德學歷列有</w:t>
      </w:r>
      <w:r w:rsidR="00080310" w:rsidRPr="00B158CC">
        <w:rPr>
          <w:rFonts w:hAnsi="標楷體" w:hint="eastAsia"/>
          <w:color w:val="000000" w:themeColor="text1"/>
        </w:rPr>
        <w:t>2項、</w:t>
      </w:r>
      <w:r w:rsidR="002037B0" w:rsidRPr="00B158CC">
        <w:rPr>
          <w:rFonts w:hAnsi="標楷體" w:hint="eastAsia"/>
          <w:color w:val="000000" w:themeColor="text1"/>
        </w:rPr>
        <w:t>經歷列有8大項</w:t>
      </w:r>
      <w:r w:rsidR="000E5413" w:rsidRPr="00B158CC">
        <w:rPr>
          <w:rFonts w:hAnsi="標楷體" w:hint="eastAsia"/>
          <w:color w:val="000000" w:themeColor="text1"/>
        </w:rPr>
        <w:t>(含高雄醫學大學附設中和紀念醫院心臟內科主任、心臟血管中心主任、內科部主任、副院長、院長……等)</w:t>
      </w:r>
      <w:r w:rsidR="002037B0" w:rsidRPr="00B158CC">
        <w:rPr>
          <w:rFonts w:hAnsi="標楷體" w:hint="eastAsia"/>
          <w:color w:val="000000" w:themeColor="text1"/>
        </w:rPr>
        <w:t>、現職列有7大項</w:t>
      </w:r>
      <w:r w:rsidR="00080310" w:rsidRPr="00B158CC">
        <w:rPr>
          <w:rFonts w:hAnsi="標楷體" w:hint="eastAsia"/>
          <w:color w:val="000000" w:themeColor="text1"/>
        </w:rPr>
        <w:t>，惟其學經歷證件影本卻僅包括</w:t>
      </w:r>
      <w:r w:rsidR="00985490" w:rsidRPr="00B158CC">
        <w:rPr>
          <w:rFonts w:hAnsi="標楷體" w:hint="eastAsia"/>
          <w:color w:val="000000" w:themeColor="text1"/>
        </w:rPr>
        <w:t>私立高雄醫學院</w:t>
      </w:r>
      <w:r w:rsidR="00080310" w:rsidRPr="00B158CC">
        <w:rPr>
          <w:rFonts w:hAnsi="標楷體" w:hint="eastAsia"/>
          <w:color w:val="000000" w:themeColor="text1"/>
        </w:rPr>
        <w:t>畢業證書、美國加州舊金山大學心血管中心(UCSF)研究員證書、Fellow of American College of Cardiology證書、</w:t>
      </w:r>
      <w:r w:rsidR="00531B61" w:rsidRPr="00B158CC">
        <w:rPr>
          <w:rFonts w:hAnsi="標楷體" w:hint="eastAsia"/>
          <w:color w:val="000000" w:themeColor="text1"/>
        </w:rPr>
        <w:t>教授證書、高雄醫學大學附設中和紀念醫院院長(103年8月1日起至104年7月31日止)之聘書</w:t>
      </w:r>
      <w:r w:rsidR="005458A4" w:rsidRPr="00B158CC">
        <w:rPr>
          <w:rFonts w:hAnsi="標楷體" w:hint="eastAsia"/>
          <w:color w:val="000000" w:themeColor="text1"/>
        </w:rPr>
        <w:t>。</w:t>
      </w:r>
    </w:p>
    <w:p w:rsidR="005458A4" w:rsidRPr="00B158CC" w:rsidRDefault="005458A4" w:rsidP="00E73CCB">
      <w:pPr>
        <w:pStyle w:val="3"/>
        <w:rPr>
          <w:color w:val="000000" w:themeColor="text1"/>
        </w:rPr>
      </w:pPr>
      <w:r w:rsidRPr="00B158CC">
        <w:rPr>
          <w:rFonts w:hint="eastAsia"/>
          <w:color w:val="000000" w:themeColor="text1"/>
        </w:rPr>
        <w:t>再據高雄醫學大學董事會105年5月11日函報第18屆董事選舉結果及相關資料，載有</w:t>
      </w:r>
      <w:r w:rsidRPr="00B158CC">
        <w:rPr>
          <w:rFonts w:hAnsi="標楷體" w:hint="eastAsia"/>
          <w:color w:val="000000" w:themeColor="text1"/>
        </w:rPr>
        <w:t>「以上填載事項均經查核屬實，如有不實或不全願負法律責任」並</w:t>
      </w:r>
      <w:r w:rsidRPr="00B158CC">
        <w:rPr>
          <w:rFonts w:hint="eastAsia"/>
          <w:color w:val="000000" w:themeColor="text1"/>
        </w:rPr>
        <w:t>由董事長及董事會秘書核章之</w:t>
      </w:r>
      <w:r w:rsidRPr="00B158CC">
        <w:rPr>
          <w:rFonts w:hAnsi="標楷體" w:hint="eastAsia"/>
          <w:color w:val="000000" w:themeColor="text1"/>
        </w:rPr>
        <w:t>「財團法人私立高雄醫學大學董事會第18屆董事改選案提報審核資料一覽表」，即已勾選「董事均不具備私立學校法第20條及章程第7條</w:t>
      </w:r>
      <w:r w:rsidR="00186FD7" w:rsidRPr="00B158CC">
        <w:rPr>
          <w:rFonts w:hAnsi="標楷體" w:hint="eastAsia"/>
          <w:color w:val="000000" w:themeColor="text1"/>
        </w:rPr>
        <w:t>所</w:t>
      </w:r>
      <w:r w:rsidRPr="00B158CC">
        <w:rPr>
          <w:rFonts w:hAnsi="標楷體" w:hint="eastAsia"/>
          <w:color w:val="000000" w:themeColor="text1"/>
        </w:rPr>
        <w:t>定消極資格」</w:t>
      </w:r>
      <w:r w:rsidR="00C96244" w:rsidRPr="00B158CC">
        <w:rPr>
          <w:rFonts w:hAnsi="標楷體" w:hint="eastAsia"/>
          <w:color w:val="000000" w:themeColor="text1"/>
        </w:rPr>
        <w:t>，且該表內「報部應檢附相關資料」</w:t>
      </w:r>
      <w:r w:rsidR="009B06E9" w:rsidRPr="00B158CC">
        <w:rPr>
          <w:rFonts w:hAnsi="標楷體" w:hint="eastAsia"/>
          <w:color w:val="000000" w:themeColor="text1"/>
        </w:rPr>
        <w:t>，經勾選之附件一至附件五</w:t>
      </w:r>
      <w:r w:rsidR="00C96244" w:rsidRPr="00B158CC">
        <w:rPr>
          <w:rFonts w:hAnsi="標楷體" w:hint="eastAsia"/>
          <w:color w:val="000000" w:themeColor="text1"/>
        </w:rPr>
        <w:t>，內容包括董事會議紀錄、董事名冊、願任董事同意書正本、新任董事之學經歷證件影本、新任董事之戶籍謄本或身</w:t>
      </w:r>
      <w:r w:rsidR="009B06E9" w:rsidRPr="00B158CC">
        <w:rPr>
          <w:rFonts w:hAnsi="標楷體" w:hint="eastAsia"/>
          <w:color w:val="000000" w:themeColor="text1"/>
        </w:rPr>
        <w:t>分</w:t>
      </w:r>
      <w:r w:rsidR="00C96244" w:rsidRPr="00B158CC">
        <w:rPr>
          <w:rFonts w:hAnsi="標楷體" w:hint="eastAsia"/>
          <w:color w:val="000000" w:themeColor="text1"/>
        </w:rPr>
        <w:t>證正反面影本</w:t>
      </w:r>
      <w:r w:rsidRPr="00B158CC">
        <w:rPr>
          <w:rFonts w:hAnsi="標楷體" w:hint="eastAsia"/>
          <w:color w:val="000000" w:themeColor="text1"/>
        </w:rPr>
        <w:t>。而「財團法人私立高雄醫學大學董事會第18屆董事名冊」，李</w:t>
      </w:r>
      <w:r w:rsidR="0035129B">
        <w:rPr>
          <w:rFonts w:hAnsi="標楷體" w:hint="eastAsia"/>
          <w:b/>
          <w:color w:val="000000" w:themeColor="text1"/>
        </w:rPr>
        <w:t>○</w:t>
      </w:r>
      <w:r w:rsidRPr="00B158CC">
        <w:rPr>
          <w:rFonts w:hAnsi="標楷體" w:hint="eastAsia"/>
          <w:color w:val="000000" w:themeColor="text1"/>
        </w:rPr>
        <w:t>娥學歷列有3項，經歷列有</w:t>
      </w:r>
      <w:r w:rsidR="00484FED" w:rsidRPr="00B158CC">
        <w:rPr>
          <w:rFonts w:hAnsi="標楷體" w:hint="eastAsia"/>
          <w:color w:val="000000" w:themeColor="text1"/>
        </w:rPr>
        <w:t>9</w:t>
      </w:r>
      <w:r w:rsidRPr="00B158CC">
        <w:rPr>
          <w:rFonts w:hAnsi="標楷體" w:hint="eastAsia"/>
          <w:color w:val="000000" w:themeColor="text1"/>
        </w:rPr>
        <w:t>大項</w:t>
      </w:r>
      <w:r w:rsidR="000E5413" w:rsidRPr="00B158CC">
        <w:rPr>
          <w:rFonts w:hAnsi="標楷體" w:hint="eastAsia"/>
          <w:color w:val="000000" w:themeColor="text1"/>
        </w:rPr>
        <w:t>(含高雄醫學大學附設中和紀念醫院牙科部主治醫師、主任、家庭牙醫學科主任、補綴科主任、苓雅門診主任、牙科部主任……等)</w:t>
      </w:r>
      <w:r w:rsidRPr="00B158CC">
        <w:rPr>
          <w:rFonts w:hAnsi="標楷體" w:hint="eastAsia"/>
          <w:color w:val="000000" w:themeColor="text1"/>
        </w:rPr>
        <w:t>、現職列有7大項，</w:t>
      </w:r>
      <w:r w:rsidR="006B2A1C" w:rsidRPr="00B158CC">
        <w:rPr>
          <w:rFonts w:hAnsi="標楷體" w:hint="eastAsia"/>
          <w:color w:val="000000" w:themeColor="text1"/>
        </w:rPr>
        <w:t>除學歷重複列於經歷外，</w:t>
      </w:r>
      <w:r w:rsidR="003B1F4C" w:rsidRPr="00B158CC">
        <w:rPr>
          <w:rFonts w:hAnsi="標楷體" w:hint="eastAsia"/>
          <w:color w:val="000000" w:themeColor="text1"/>
        </w:rPr>
        <w:t>並未見其</w:t>
      </w:r>
      <w:r w:rsidRPr="00B158CC">
        <w:rPr>
          <w:rFonts w:hAnsi="標楷體" w:hint="eastAsia"/>
          <w:color w:val="000000" w:themeColor="text1"/>
        </w:rPr>
        <w:t>學經歷證件影本</w:t>
      </w:r>
      <w:r w:rsidR="002037B0" w:rsidRPr="00B158CC">
        <w:rPr>
          <w:rFonts w:hAnsi="標楷體" w:hint="eastAsia"/>
          <w:color w:val="000000" w:themeColor="text1"/>
        </w:rPr>
        <w:t>。</w:t>
      </w:r>
      <w:r w:rsidRPr="00B158CC">
        <w:rPr>
          <w:rFonts w:hAnsi="標楷體" w:hint="eastAsia"/>
          <w:color w:val="000000" w:themeColor="text1"/>
        </w:rPr>
        <w:t>至於賴</w:t>
      </w:r>
      <w:r w:rsidR="0035129B">
        <w:rPr>
          <w:rFonts w:hAnsi="標楷體" w:hint="eastAsia"/>
          <w:b/>
          <w:color w:val="000000" w:themeColor="text1"/>
        </w:rPr>
        <w:t>○</w:t>
      </w:r>
      <w:r w:rsidRPr="00B158CC">
        <w:rPr>
          <w:rFonts w:hAnsi="標楷體" w:hint="eastAsia"/>
          <w:color w:val="000000" w:themeColor="text1"/>
        </w:rPr>
        <w:t>德學歷列有2項、經歷</w:t>
      </w:r>
      <w:r w:rsidR="002037B0" w:rsidRPr="00B158CC">
        <w:rPr>
          <w:rFonts w:hAnsi="標楷體" w:hint="eastAsia"/>
          <w:color w:val="000000" w:themeColor="text1"/>
        </w:rPr>
        <w:t>列有8大項</w:t>
      </w:r>
      <w:r w:rsidR="00C101B3" w:rsidRPr="00B158CC">
        <w:rPr>
          <w:rFonts w:hAnsi="標楷體" w:hint="eastAsia"/>
          <w:color w:val="000000" w:themeColor="text1"/>
        </w:rPr>
        <w:t>(含高雄醫學大學附設中和紀念醫院心臟內科主任、心臟血管中心主任、內科部主</w:t>
      </w:r>
      <w:r w:rsidR="00C101B3" w:rsidRPr="00B158CC">
        <w:rPr>
          <w:rFonts w:hAnsi="標楷體" w:hint="eastAsia"/>
          <w:color w:val="000000" w:themeColor="text1"/>
        </w:rPr>
        <w:lastRenderedPageBreak/>
        <w:t>任、副院長、院長……等)</w:t>
      </w:r>
      <w:r w:rsidRPr="00B158CC">
        <w:rPr>
          <w:rFonts w:hAnsi="標楷體" w:hint="eastAsia"/>
          <w:color w:val="000000" w:themeColor="text1"/>
        </w:rPr>
        <w:t>及現職列有</w:t>
      </w:r>
      <w:r w:rsidR="00203052" w:rsidRPr="00B158CC">
        <w:rPr>
          <w:rFonts w:hAnsi="標楷體" w:hint="eastAsia"/>
          <w:color w:val="000000" w:themeColor="text1"/>
        </w:rPr>
        <w:t>7</w:t>
      </w:r>
      <w:r w:rsidR="00CC4CD5" w:rsidRPr="00B158CC">
        <w:rPr>
          <w:rFonts w:hAnsi="標楷體" w:hint="eastAsia"/>
          <w:color w:val="000000" w:themeColor="text1"/>
        </w:rPr>
        <w:t>大項，並未見其</w:t>
      </w:r>
      <w:r w:rsidRPr="00B158CC">
        <w:rPr>
          <w:rFonts w:hAnsi="標楷體" w:hint="eastAsia"/>
          <w:color w:val="000000" w:themeColor="text1"/>
        </w:rPr>
        <w:t>學經歷證件影本</w:t>
      </w:r>
      <w:r w:rsidR="002037B0" w:rsidRPr="00B158CC">
        <w:rPr>
          <w:rFonts w:hAnsi="標楷體" w:hint="eastAsia"/>
          <w:color w:val="000000" w:themeColor="text1"/>
        </w:rPr>
        <w:t>。</w:t>
      </w:r>
    </w:p>
    <w:p w:rsidR="00151B70" w:rsidRPr="00B158CC" w:rsidRDefault="00151B70" w:rsidP="00E73CCB">
      <w:pPr>
        <w:pStyle w:val="3"/>
        <w:rPr>
          <w:rFonts w:hAnsi="標楷體"/>
          <w:color w:val="000000" w:themeColor="text1"/>
        </w:rPr>
      </w:pPr>
      <w:r w:rsidRPr="00B158CC">
        <w:rPr>
          <w:rFonts w:hAnsi="標楷體" w:hint="eastAsia"/>
          <w:color w:val="000000" w:themeColor="text1"/>
        </w:rPr>
        <w:t>本院詢問教育部何時知悉高雄醫學大學賴</w:t>
      </w:r>
      <w:r w:rsidR="0035129B">
        <w:rPr>
          <w:rFonts w:hAnsi="標楷體" w:hint="eastAsia"/>
          <w:b/>
          <w:color w:val="000000" w:themeColor="text1"/>
        </w:rPr>
        <w:t>○</w:t>
      </w:r>
      <w:r w:rsidRPr="00B158CC">
        <w:rPr>
          <w:rFonts w:hAnsi="標楷體" w:hint="eastAsia"/>
          <w:color w:val="000000" w:themeColor="text1"/>
        </w:rPr>
        <w:t>德、李</w:t>
      </w:r>
      <w:r w:rsidR="0035129B">
        <w:rPr>
          <w:rFonts w:hAnsi="標楷體" w:hint="eastAsia"/>
          <w:b/>
          <w:color w:val="000000" w:themeColor="text1"/>
        </w:rPr>
        <w:t>○</w:t>
      </w:r>
      <w:r w:rsidRPr="00B158CC">
        <w:rPr>
          <w:rFonts w:hAnsi="標楷體" w:hint="eastAsia"/>
          <w:color w:val="000000" w:themeColor="text1"/>
        </w:rPr>
        <w:t>娥及吳</w:t>
      </w:r>
      <w:r w:rsidR="0035129B">
        <w:rPr>
          <w:rFonts w:hAnsi="標楷體" w:hint="eastAsia"/>
          <w:b/>
          <w:color w:val="000000" w:themeColor="text1"/>
        </w:rPr>
        <w:t>○</w:t>
      </w:r>
      <w:r w:rsidRPr="00B158CC">
        <w:rPr>
          <w:rFonts w:hAnsi="標楷體" w:hint="eastAsia"/>
          <w:color w:val="000000" w:themeColor="text1"/>
        </w:rPr>
        <w:t>仁董事於受聘任同時擔任高雄醫學大學附設醫院之主治醫師及知悉後如何處理時，該部</w:t>
      </w:r>
      <w:r w:rsidR="006B2A1C" w:rsidRPr="00B158CC">
        <w:rPr>
          <w:rFonts w:hAnsi="標楷體" w:hint="eastAsia"/>
          <w:color w:val="000000" w:themeColor="text1"/>
        </w:rPr>
        <w:t>查復</w:t>
      </w:r>
      <w:r w:rsidRPr="00B158CC">
        <w:rPr>
          <w:rFonts w:hAnsi="標楷體" w:hint="eastAsia"/>
          <w:color w:val="000000" w:themeColor="text1"/>
        </w:rPr>
        <w:t>稱：「本部於106年12月底就陳情事項中，有關賴</w:t>
      </w:r>
      <w:r w:rsidR="0035129B">
        <w:rPr>
          <w:rFonts w:hAnsi="標楷體" w:hint="eastAsia"/>
          <w:b/>
          <w:color w:val="000000" w:themeColor="text1"/>
        </w:rPr>
        <w:t>○</w:t>
      </w:r>
      <w:r w:rsidRPr="00B158CC">
        <w:rPr>
          <w:rFonts w:hAnsi="標楷體" w:hint="eastAsia"/>
          <w:color w:val="000000" w:themeColor="text1"/>
        </w:rPr>
        <w:t>德、李</w:t>
      </w:r>
      <w:r w:rsidR="0035129B">
        <w:rPr>
          <w:rFonts w:hAnsi="標楷體" w:hint="eastAsia"/>
          <w:b/>
          <w:color w:val="000000" w:themeColor="text1"/>
        </w:rPr>
        <w:t>○</w:t>
      </w:r>
      <w:r w:rsidRPr="00B158CC">
        <w:rPr>
          <w:rFonts w:hAnsi="標楷體" w:hint="eastAsia"/>
          <w:color w:val="000000" w:themeColor="text1"/>
        </w:rPr>
        <w:t>娥、吳</w:t>
      </w:r>
      <w:r w:rsidR="0035129B">
        <w:rPr>
          <w:rFonts w:hAnsi="標楷體" w:hint="eastAsia"/>
          <w:b/>
          <w:color w:val="000000" w:themeColor="text1"/>
        </w:rPr>
        <w:t>○</w:t>
      </w:r>
      <w:r w:rsidRPr="00B158CC">
        <w:rPr>
          <w:rFonts w:hAnsi="標楷體" w:hint="eastAsia"/>
          <w:color w:val="000000" w:themeColor="text1"/>
        </w:rPr>
        <w:t>仁等3位董事，因就任第18屆董事時兼具附設醫院專任主治醫師，調查是否係屬醫</w:t>
      </w:r>
      <w:r w:rsidR="00F60CCE" w:rsidRPr="00B158CC">
        <w:rPr>
          <w:rFonts w:hAnsi="標楷體" w:hint="eastAsia"/>
          <w:color w:val="000000" w:themeColor="text1"/>
        </w:rPr>
        <w:t>院</w:t>
      </w:r>
      <w:r w:rsidRPr="00B158CC">
        <w:rPr>
          <w:rFonts w:hAnsi="標楷體" w:hint="eastAsia"/>
          <w:color w:val="000000" w:themeColor="text1"/>
        </w:rPr>
        <w:t>職工，有無涉違反該校捐助章程第7條及董事遴選辦法第3條『職工不得充任董事』之規定。本部先於107年</w:t>
      </w:r>
      <w:r w:rsidR="00FE525C">
        <w:rPr>
          <w:rFonts w:hAnsi="標楷體" w:hint="eastAsia"/>
          <w:color w:val="000000" w:themeColor="text1"/>
        </w:rPr>
        <w:t>1</w:t>
      </w:r>
      <w:r w:rsidRPr="00B158CC">
        <w:rPr>
          <w:rFonts w:hAnsi="標楷體" w:hint="eastAsia"/>
          <w:color w:val="000000" w:themeColor="text1"/>
        </w:rPr>
        <w:t>月3日召開法律諮詢會議釐清相關爭點，後於107年2月9日撤銷該3名董事資格」。</w:t>
      </w:r>
    </w:p>
    <w:p w:rsidR="007F3DF9" w:rsidRPr="00B158CC" w:rsidRDefault="00CF3CEF" w:rsidP="00E73CCB">
      <w:pPr>
        <w:pStyle w:val="3"/>
        <w:rPr>
          <w:color w:val="000000" w:themeColor="text1"/>
        </w:rPr>
      </w:pPr>
      <w:r w:rsidRPr="00B158CC">
        <w:rPr>
          <w:rFonts w:hAnsi="標楷體" w:hint="eastAsia"/>
          <w:color w:val="000000" w:themeColor="text1"/>
        </w:rPr>
        <w:t>詢據教育部高等教育司梁副司長表示，「(問：當時董事會捐助章程有沒有規定，董事不能是職工？)有，但第18屆有人檢舉提出事證時，我們才開諮詢會議確認是職工。」、「我們需要董事會報的資料是私校法的相關規定，也有一份檢核表，最後請董事長跟秘書簽名。事後會發現有違規定的，通常是來自檢舉案。」、「我們是依照法令提供檢核事項。高醫大董事會是自己加了條件。未來我們可以考慮在檢核表加上一項，是否董事會另有規定，有董事是否符合資格？但如果學校自行勾選沒問題，我們只能相信學校。」</w:t>
      </w:r>
      <w:r w:rsidR="00FF68B2" w:rsidRPr="00B158CC">
        <w:rPr>
          <w:rFonts w:hAnsi="標楷體" w:hint="eastAsia"/>
          <w:color w:val="000000" w:themeColor="text1"/>
        </w:rPr>
        <w:t>、「我們以後會多一欄位讓他們自行填選。」、「要主管機關花力氣全面檢視，實務上似乎不太可能。但可考慮是否要做某種程度的資訊公開，透過公眾審查。」</w:t>
      </w:r>
    </w:p>
    <w:p w:rsidR="00FF68B2" w:rsidRPr="00B158CC" w:rsidRDefault="00B829E2" w:rsidP="00E73CCB">
      <w:pPr>
        <w:pStyle w:val="3"/>
        <w:rPr>
          <w:color w:val="000000" w:themeColor="text1"/>
        </w:rPr>
      </w:pPr>
      <w:r w:rsidRPr="00B158CC">
        <w:rPr>
          <w:rFonts w:hint="eastAsia"/>
          <w:color w:val="000000" w:themeColor="text1"/>
        </w:rPr>
        <w:t>按高雄醫學大學董事會</w:t>
      </w:r>
      <w:r w:rsidR="00345480" w:rsidRPr="00B158CC">
        <w:rPr>
          <w:rFonts w:hint="eastAsia"/>
          <w:color w:val="000000" w:themeColor="text1"/>
        </w:rPr>
        <w:t>補選</w:t>
      </w:r>
      <w:r w:rsidRPr="00B158CC">
        <w:rPr>
          <w:rFonts w:hint="eastAsia"/>
          <w:color w:val="000000" w:themeColor="text1"/>
        </w:rPr>
        <w:t>第17屆董事李</w:t>
      </w:r>
      <w:r w:rsidR="0035129B">
        <w:rPr>
          <w:rFonts w:hAnsi="標楷體" w:hint="eastAsia"/>
          <w:b/>
          <w:color w:val="000000" w:themeColor="text1"/>
        </w:rPr>
        <w:t>○</w:t>
      </w:r>
      <w:r w:rsidRPr="00B158CC">
        <w:rPr>
          <w:rFonts w:hint="eastAsia"/>
          <w:color w:val="000000" w:themeColor="text1"/>
        </w:rPr>
        <w:t>娥及賴</w:t>
      </w:r>
      <w:r w:rsidR="0035129B">
        <w:rPr>
          <w:rFonts w:hAnsi="標楷體" w:hint="eastAsia"/>
          <w:b/>
          <w:color w:val="000000" w:themeColor="text1"/>
        </w:rPr>
        <w:t>○</w:t>
      </w:r>
      <w:r w:rsidRPr="00B158CC">
        <w:rPr>
          <w:rFonts w:hint="eastAsia"/>
          <w:color w:val="000000" w:themeColor="text1"/>
        </w:rPr>
        <w:t>德</w:t>
      </w:r>
      <w:r w:rsidR="00345480" w:rsidRPr="00B158CC">
        <w:rPr>
          <w:rFonts w:hint="eastAsia"/>
          <w:color w:val="000000" w:themeColor="text1"/>
        </w:rPr>
        <w:t>，及改選18屆董事(含李</w:t>
      </w:r>
      <w:r w:rsidR="0035129B">
        <w:rPr>
          <w:rFonts w:hAnsi="標楷體" w:hint="eastAsia"/>
          <w:b/>
          <w:color w:val="000000" w:themeColor="text1"/>
        </w:rPr>
        <w:t>○</w:t>
      </w:r>
      <w:r w:rsidR="00345480" w:rsidRPr="00B158CC">
        <w:rPr>
          <w:rFonts w:hint="eastAsia"/>
          <w:color w:val="000000" w:themeColor="text1"/>
        </w:rPr>
        <w:t>娥及賴</w:t>
      </w:r>
      <w:r w:rsidR="0035129B">
        <w:rPr>
          <w:rFonts w:hAnsi="標楷體" w:hint="eastAsia"/>
          <w:b/>
          <w:color w:val="000000" w:themeColor="text1"/>
        </w:rPr>
        <w:t>○</w:t>
      </w:r>
      <w:r w:rsidR="00345480" w:rsidRPr="00B158CC">
        <w:rPr>
          <w:rFonts w:hint="eastAsia"/>
          <w:color w:val="000000" w:themeColor="text1"/>
        </w:rPr>
        <w:t>德)時，該董事會向教育部函報之</w:t>
      </w:r>
      <w:r w:rsidR="00186FD7" w:rsidRPr="00B158CC">
        <w:rPr>
          <w:rFonts w:hint="eastAsia"/>
          <w:color w:val="000000" w:themeColor="text1"/>
        </w:rPr>
        <w:t>資料中，</w:t>
      </w:r>
      <w:r w:rsidR="00AB21FC" w:rsidRPr="00B158CC">
        <w:rPr>
          <w:rFonts w:hint="eastAsia"/>
          <w:color w:val="000000" w:themeColor="text1"/>
        </w:rPr>
        <w:t>即</w:t>
      </w:r>
      <w:r w:rsidR="00345480" w:rsidRPr="00B158CC">
        <w:rPr>
          <w:rFonts w:hint="eastAsia"/>
          <w:color w:val="000000" w:themeColor="text1"/>
        </w:rPr>
        <w:t>載有</w:t>
      </w:r>
      <w:r w:rsidR="00345480" w:rsidRPr="00B158CC">
        <w:rPr>
          <w:rFonts w:hAnsi="標楷體" w:hint="eastAsia"/>
          <w:color w:val="000000" w:themeColor="text1"/>
        </w:rPr>
        <w:t>「以上填載事項均經查核屬實，如有不實或不全願負法律責</w:t>
      </w:r>
      <w:r w:rsidR="00345480" w:rsidRPr="00B158CC">
        <w:rPr>
          <w:rFonts w:hAnsi="標楷體" w:hint="eastAsia"/>
          <w:color w:val="000000" w:themeColor="text1"/>
        </w:rPr>
        <w:lastRenderedPageBreak/>
        <w:t>任」並</w:t>
      </w:r>
      <w:r w:rsidR="00345480" w:rsidRPr="00B158CC">
        <w:rPr>
          <w:rFonts w:hint="eastAsia"/>
          <w:color w:val="000000" w:themeColor="text1"/>
        </w:rPr>
        <w:t>由董事長及董事會秘書核章之</w:t>
      </w:r>
      <w:r w:rsidR="00345480" w:rsidRPr="00B158CC">
        <w:rPr>
          <w:rFonts w:hAnsi="標楷體" w:hint="eastAsia"/>
          <w:color w:val="000000" w:themeColor="text1"/>
        </w:rPr>
        <w:t>「提報審核資料一覽表」，</w:t>
      </w:r>
      <w:r w:rsidR="00186FD7" w:rsidRPr="00B158CC">
        <w:rPr>
          <w:rFonts w:hAnsi="標楷體" w:hint="eastAsia"/>
          <w:color w:val="000000" w:themeColor="text1"/>
        </w:rPr>
        <w:t>均</w:t>
      </w:r>
      <w:r w:rsidR="00345480" w:rsidRPr="00B158CC">
        <w:rPr>
          <w:rFonts w:hAnsi="標楷體" w:hint="eastAsia"/>
          <w:color w:val="000000" w:themeColor="text1"/>
        </w:rPr>
        <w:t>已勾選「董事均不具備私立學校法第20條及章程第7條</w:t>
      </w:r>
      <w:r w:rsidR="00186FD7" w:rsidRPr="00B158CC">
        <w:rPr>
          <w:rFonts w:hAnsi="標楷體" w:hint="eastAsia"/>
          <w:color w:val="000000" w:themeColor="text1"/>
        </w:rPr>
        <w:t>所</w:t>
      </w:r>
      <w:r w:rsidR="00345480" w:rsidRPr="00B158CC">
        <w:rPr>
          <w:rFonts w:hAnsi="標楷體" w:hint="eastAsia"/>
          <w:color w:val="000000" w:themeColor="text1"/>
        </w:rPr>
        <w:t>定消極資格」</w:t>
      </w:r>
      <w:r w:rsidR="00EA2158" w:rsidRPr="00B158CC">
        <w:rPr>
          <w:rFonts w:hAnsi="標楷體" w:hint="eastAsia"/>
          <w:color w:val="000000" w:themeColor="text1"/>
        </w:rPr>
        <w:t>，亦即表示</w:t>
      </w:r>
      <w:r w:rsidR="00161370" w:rsidRPr="00B158CC">
        <w:rPr>
          <w:rFonts w:hAnsi="標楷體" w:hint="eastAsia"/>
          <w:color w:val="000000" w:themeColor="text1"/>
        </w:rPr>
        <w:t>該董事會認為</w:t>
      </w:r>
      <w:r w:rsidR="00EA2158" w:rsidRPr="00B158CC">
        <w:rPr>
          <w:rFonts w:hAnsi="標楷體" w:hint="eastAsia"/>
          <w:color w:val="000000" w:themeColor="text1"/>
        </w:rPr>
        <w:t>李</w:t>
      </w:r>
      <w:r w:rsidR="0035129B">
        <w:rPr>
          <w:rFonts w:hAnsi="標楷體" w:hint="eastAsia"/>
          <w:b/>
          <w:color w:val="000000" w:themeColor="text1"/>
        </w:rPr>
        <w:t>○</w:t>
      </w:r>
      <w:r w:rsidR="00EA2158" w:rsidRPr="00B158CC">
        <w:rPr>
          <w:rFonts w:hAnsi="標楷體" w:hint="eastAsia"/>
          <w:color w:val="000000" w:themeColor="text1"/>
        </w:rPr>
        <w:t>娥及賴</w:t>
      </w:r>
      <w:r w:rsidR="0035129B">
        <w:rPr>
          <w:rFonts w:hAnsi="標楷體" w:hint="eastAsia"/>
          <w:b/>
          <w:color w:val="000000" w:themeColor="text1"/>
        </w:rPr>
        <w:t>○</w:t>
      </w:r>
      <w:r w:rsidR="00EA2158" w:rsidRPr="00B158CC">
        <w:rPr>
          <w:rFonts w:hAnsi="標楷體" w:hint="eastAsia"/>
          <w:color w:val="000000" w:themeColor="text1"/>
        </w:rPr>
        <w:t>德並無</w:t>
      </w:r>
      <w:r w:rsidR="00161370" w:rsidRPr="00B158CC">
        <w:rPr>
          <w:rFonts w:hAnsi="標楷體" w:hint="eastAsia"/>
          <w:color w:val="000000" w:themeColor="text1"/>
        </w:rPr>
        <w:t>「本法人所設學校之職工、學生不得充任本法人之董事」情事，顯然該表已含括董事會自訂之條件，</w:t>
      </w:r>
      <w:r w:rsidR="00E132F6" w:rsidRPr="00B158CC">
        <w:rPr>
          <w:rFonts w:hAnsi="標楷體" w:hint="eastAsia"/>
          <w:color w:val="000000" w:themeColor="text1"/>
        </w:rPr>
        <w:t>爰教育部所稱未來可以考慮在檢核表加上一項，是否董事會另有規定云云，並</w:t>
      </w:r>
      <w:r w:rsidR="000475FD" w:rsidRPr="00B158CC">
        <w:rPr>
          <w:rFonts w:hAnsi="標楷體" w:hint="eastAsia"/>
          <w:color w:val="000000" w:themeColor="text1"/>
        </w:rPr>
        <w:t>未瞭解高雄醫學大學董事會函報改(補)選董事之實際情形。</w:t>
      </w:r>
    </w:p>
    <w:p w:rsidR="005E55FD" w:rsidRPr="00B158CC" w:rsidRDefault="000475FD" w:rsidP="00E73CCB">
      <w:pPr>
        <w:pStyle w:val="3"/>
        <w:rPr>
          <w:color w:val="000000" w:themeColor="text1"/>
        </w:rPr>
      </w:pPr>
      <w:r w:rsidRPr="00B158CC">
        <w:rPr>
          <w:rFonts w:hint="eastAsia"/>
          <w:color w:val="000000" w:themeColor="text1"/>
        </w:rPr>
        <w:t>再者，</w:t>
      </w:r>
      <w:r w:rsidR="00854173" w:rsidRPr="00B158CC">
        <w:rPr>
          <w:rFonts w:hint="eastAsia"/>
          <w:color w:val="000000" w:themeColor="text1"/>
        </w:rPr>
        <w:t>高雄醫學大學董事會函報補選董事之相關資料，李</w:t>
      </w:r>
      <w:r w:rsidR="0035129B">
        <w:rPr>
          <w:rFonts w:hAnsi="標楷體" w:hint="eastAsia"/>
          <w:b/>
          <w:color w:val="000000" w:themeColor="text1"/>
        </w:rPr>
        <w:t>○</w:t>
      </w:r>
      <w:r w:rsidR="00854173" w:rsidRPr="00B158CC">
        <w:rPr>
          <w:rFonts w:hint="eastAsia"/>
          <w:color w:val="000000" w:themeColor="text1"/>
        </w:rPr>
        <w:t>娥及賴</w:t>
      </w:r>
      <w:r w:rsidR="0035129B">
        <w:rPr>
          <w:rFonts w:hAnsi="標楷體" w:hint="eastAsia"/>
          <w:b/>
          <w:color w:val="000000" w:themeColor="text1"/>
        </w:rPr>
        <w:t>○</w:t>
      </w:r>
      <w:r w:rsidR="00854173" w:rsidRPr="00B158CC">
        <w:rPr>
          <w:rFonts w:hint="eastAsia"/>
          <w:color w:val="000000" w:themeColor="text1"/>
        </w:rPr>
        <w:t>德</w:t>
      </w:r>
      <w:r w:rsidR="006B2A1C" w:rsidRPr="00B158CC">
        <w:rPr>
          <w:rFonts w:hint="eastAsia"/>
          <w:color w:val="000000" w:themeColor="text1"/>
        </w:rPr>
        <w:t>部分</w:t>
      </w:r>
      <w:r w:rsidR="00854173" w:rsidRPr="00B158CC">
        <w:rPr>
          <w:rFonts w:hint="eastAsia"/>
          <w:color w:val="000000" w:themeColor="text1"/>
        </w:rPr>
        <w:t>雖載有</w:t>
      </w:r>
      <w:r w:rsidR="00854173" w:rsidRPr="00B158CC">
        <w:rPr>
          <w:rFonts w:hAnsi="標楷體" w:hint="eastAsia"/>
          <w:color w:val="000000" w:themeColor="text1"/>
        </w:rPr>
        <w:t>「高雄醫學大學附設中和紀念醫院</w:t>
      </w:r>
      <w:r w:rsidR="00854173" w:rsidRPr="00B158CC">
        <w:rPr>
          <w:rFonts w:hAnsi="標楷體"/>
          <w:color w:val="000000" w:themeColor="text1"/>
        </w:rPr>
        <w:t>……</w:t>
      </w:r>
      <w:r w:rsidR="00854173" w:rsidRPr="00B158CC">
        <w:rPr>
          <w:rFonts w:hAnsi="標楷體" w:hint="eastAsia"/>
          <w:color w:val="000000" w:themeColor="text1"/>
        </w:rPr>
        <w:t>主治醫師……」之經歷，</w:t>
      </w:r>
      <w:r w:rsidR="005D337A" w:rsidRPr="00B158CC">
        <w:rPr>
          <w:rFonts w:hAnsi="標楷體" w:hint="eastAsia"/>
          <w:color w:val="000000" w:themeColor="text1"/>
        </w:rPr>
        <w:t>且</w:t>
      </w:r>
      <w:r w:rsidR="00FA02AA" w:rsidRPr="00B158CC">
        <w:rPr>
          <w:rFonts w:hAnsi="標楷體" w:hint="eastAsia"/>
          <w:color w:val="000000" w:themeColor="text1"/>
        </w:rPr>
        <w:t>「新任董事之學經歷證件影本」亦經勾選，</w:t>
      </w:r>
      <w:r w:rsidR="00854173" w:rsidRPr="00B158CC">
        <w:rPr>
          <w:rFonts w:hAnsi="標楷體" w:hint="eastAsia"/>
          <w:color w:val="000000" w:themeColor="text1"/>
        </w:rPr>
        <w:t>惟並未見該經歷之證件影本，教育部</w:t>
      </w:r>
      <w:r w:rsidR="003F319F" w:rsidRPr="00B158CC">
        <w:rPr>
          <w:rFonts w:hAnsi="標楷體" w:hint="eastAsia"/>
          <w:color w:val="000000" w:themeColor="text1"/>
        </w:rPr>
        <w:t>卻</w:t>
      </w:r>
      <w:r w:rsidR="00854173" w:rsidRPr="00B158CC">
        <w:rPr>
          <w:rFonts w:hAnsi="標楷體" w:hint="eastAsia"/>
          <w:color w:val="000000" w:themeColor="text1"/>
        </w:rPr>
        <w:t>仍予核定</w:t>
      </w:r>
      <w:r w:rsidR="003F319F" w:rsidRPr="00B158CC">
        <w:rPr>
          <w:rFonts w:hAnsi="標楷體" w:hint="eastAsia"/>
          <w:color w:val="000000" w:themeColor="text1"/>
        </w:rPr>
        <w:t>。</w:t>
      </w:r>
      <w:r w:rsidR="00854173" w:rsidRPr="00B158CC">
        <w:rPr>
          <w:rFonts w:hAnsi="標楷體" w:hint="eastAsia"/>
          <w:color w:val="000000" w:themeColor="text1"/>
        </w:rPr>
        <w:t>教育部</w:t>
      </w:r>
      <w:r w:rsidR="003F319F" w:rsidRPr="00B158CC">
        <w:rPr>
          <w:rFonts w:hAnsi="標楷體" w:hint="eastAsia"/>
          <w:color w:val="000000" w:themeColor="text1"/>
        </w:rPr>
        <w:t>雖稱</w:t>
      </w:r>
      <w:r w:rsidR="00854173" w:rsidRPr="00B158CC">
        <w:rPr>
          <w:rFonts w:hAnsi="標楷體" w:hint="eastAsia"/>
          <w:color w:val="000000" w:themeColor="text1"/>
        </w:rPr>
        <w:t>「事後會發現有違規定的，通常是來自檢舉案」、「如果學校自行勾選沒問題，我們只能相信學校」、「要主管機關花力氣全面檢視，實務上似乎不太可能」</w:t>
      </w:r>
      <w:r w:rsidR="003F319F" w:rsidRPr="00B158CC">
        <w:rPr>
          <w:rFonts w:hAnsi="標楷體" w:hint="eastAsia"/>
          <w:color w:val="000000" w:themeColor="text1"/>
        </w:rPr>
        <w:t>，惟</w:t>
      </w:r>
      <w:r w:rsidR="00633A3D" w:rsidRPr="00B158CC">
        <w:rPr>
          <w:rFonts w:hint="eastAsia"/>
          <w:color w:val="000000" w:themeColor="text1"/>
        </w:rPr>
        <w:t>依據上開私校法之規定，董事會改(補)選董事必須報法人主管機關</w:t>
      </w:r>
      <w:r w:rsidR="00633A3D" w:rsidRPr="00B158CC">
        <w:rPr>
          <w:rFonts w:hAnsi="標楷體" w:hint="eastAsia"/>
          <w:color w:val="000000" w:themeColor="text1"/>
        </w:rPr>
        <w:t>「</w:t>
      </w:r>
      <w:r w:rsidR="00633A3D" w:rsidRPr="00B158CC">
        <w:rPr>
          <w:rFonts w:hint="eastAsia"/>
          <w:color w:val="000000" w:themeColor="text1"/>
        </w:rPr>
        <w:t>核定</w:t>
      </w:r>
      <w:r w:rsidR="00633A3D" w:rsidRPr="00B158CC">
        <w:rPr>
          <w:rFonts w:hAnsi="標楷體" w:hint="eastAsia"/>
          <w:color w:val="000000" w:themeColor="text1"/>
        </w:rPr>
        <w:t>」，</w:t>
      </w:r>
      <w:r w:rsidR="00F20CEF" w:rsidRPr="00B158CC">
        <w:rPr>
          <w:rFonts w:hAnsi="標楷體" w:hint="eastAsia"/>
          <w:color w:val="000000" w:themeColor="text1"/>
        </w:rPr>
        <w:t>倘教育部僅能形式審查而無法實質審查私校董事會所送資料，</w:t>
      </w:r>
      <w:r w:rsidR="002003FB" w:rsidRPr="00B158CC">
        <w:rPr>
          <w:rFonts w:hAnsi="標楷體" w:hint="eastAsia"/>
          <w:color w:val="000000" w:themeColor="text1"/>
        </w:rPr>
        <w:t>則</w:t>
      </w:r>
      <w:r w:rsidR="00CD3989" w:rsidRPr="00B158CC">
        <w:rPr>
          <w:rFonts w:hAnsi="標楷體" w:hint="eastAsia"/>
          <w:color w:val="000000" w:themeColor="text1"/>
        </w:rPr>
        <w:t>有失</w:t>
      </w:r>
      <w:r w:rsidR="00F20CEF" w:rsidRPr="00B158CC">
        <w:rPr>
          <w:rFonts w:hAnsi="標楷體" w:hint="eastAsia"/>
          <w:color w:val="000000" w:themeColor="text1"/>
        </w:rPr>
        <w:t>「核定」</w:t>
      </w:r>
      <w:r w:rsidR="002003FB" w:rsidRPr="00B158CC">
        <w:rPr>
          <w:rFonts w:hAnsi="標楷體" w:hint="eastAsia"/>
          <w:color w:val="000000" w:themeColor="text1"/>
        </w:rPr>
        <w:t>之</w:t>
      </w:r>
      <w:r w:rsidR="00BD068E" w:rsidRPr="00B158CC">
        <w:rPr>
          <w:rFonts w:hAnsi="標楷體" w:hint="eastAsia"/>
          <w:color w:val="000000" w:themeColor="text1"/>
        </w:rPr>
        <w:t>意義</w:t>
      </w:r>
      <w:r w:rsidR="00F20CEF" w:rsidRPr="00B158CC">
        <w:rPr>
          <w:rFonts w:hAnsi="標楷體" w:hint="eastAsia"/>
          <w:color w:val="000000" w:themeColor="text1"/>
        </w:rPr>
        <w:t>。</w:t>
      </w:r>
    </w:p>
    <w:p w:rsidR="003C6BE4" w:rsidRPr="00B158CC" w:rsidRDefault="003D2A25" w:rsidP="00EC237B">
      <w:pPr>
        <w:pStyle w:val="3"/>
        <w:ind w:leftChars="200"/>
        <w:rPr>
          <w:color w:val="000000" w:themeColor="text1"/>
        </w:rPr>
      </w:pPr>
      <w:r w:rsidRPr="00B158CC">
        <w:rPr>
          <w:rFonts w:hAnsi="標楷體" w:hint="eastAsia"/>
          <w:color w:val="000000" w:themeColor="text1"/>
        </w:rPr>
        <w:t>至於陳訴人陳訴教育部「違法」核准高雄醫學大學董事會補選賴</w:t>
      </w:r>
      <w:r w:rsidR="0035129B">
        <w:rPr>
          <w:rFonts w:hAnsi="標楷體" w:hint="eastAsia"/>
          <w:b/>
          <w:color w:val="000000" w:themeColor="text1"/>
        </w:rPr>
        <w:t>○</w:t>
      </w:r>
      <w:r w:rsidRPr="00B158CC">
        <w:rPr>
          <w:rFonts w:hAnsi="標楷體" w:hint="eastAsia"/>
          <w:color w:val="000000" w:themeColor="text1"/>
        </w:rPr>
        <w:t>德及李</w:t>
      </w:r>
      <w:r w:rsidR="0035129B">
        <w:rPr>
          <w:rFonts w:hAnsi="標楷體" w:hint="eastAsia"/>
          <w:b/>
          <w:color w:val="000000" w:themeColor="text1"/>
        </w:rPr>
        <w:t>○</w:t>
      </w:r>
      <w:r w:rsidRPr="00B158CC">
        <w:rPr>
          <w:rFonts w:hAnsi="標楷體" w:hint="eastAsia"/>
          <w:color w:val="000000" w:themeColor="text1"/>
        </w:rPr>
        <w:t>娥董事部分，陳訴人雖稱，賴</w:t>
      </w:r>
      <w:r w:rsidR="0035129B">
        <w:rPr>
          <w:rFonts w:hAnsi="標楷體" w:hint="eastAsia"/>
          <w:b/>
          <w:color w:val="000000" w:themeColor="text1"/>
        </w:rPr>
        <w:t>○</w:t>
      </w:r>
      <w:r w:rsidRPr="00B158CC">
        <w:rPr>
          <w:rFonts w:hAnsi="標楷體" w:hint="eastAsia"/>
          <w:color w:val="000000" w:themeColor="text1"/>
        </w:rPr>
        <w:t>德及李</w:t>
      </w:r>
      <w:r w:rsidR="0035129B">
        <w:rPr>
          <w:rFonts w:hAnsi="標楷體" w:hint="eastAsia"/>
          <w:b/>
          <w:color w:val="000000" w:themeColor="text1"/>
        </w:rPr>
        <w:t>○</w:t>
      </w:r>
      <w:r w:rsidRPr="00B158CC">
        <w:rPr>
          <w:rFonts w:hAnsi="標楷體" w:hint="eastAsia"/>
          <w:color w:val="000000" w:themeColor="text1"/>
        </w:rPr>
        <w:t>娥於第17屆董事會時，因兼具附設醫院之主治醫師，違反章程「職工不得充任董事」之規定，該2人於第17屆董事會不具董事資格，</w:t>
      </w:r>
      <w:r w:rsidR="00024123" w:rsidRPr="00B158CC">
        <w:rPr>
          <w:rFonts w:hAnsi="標楷體" w:hint="eastAsia"/>
          <w:color w:val="000000" w:themeColor="text1"/>
        </w:rPr>
        <w:t>復</w:t>
      </w:r>
      <w:r w:rsidRPr="00B158CC">
        <w:rPr>
          <w:rFonts w:hAnsi="標楷體" w:hint="eastAsia"/>
          <w:color w:val="000000" w:themeColor="text1"/>
        </w:rPr>
        <w:t>依據該法人捐助章程第8條：「董事改選時，除依法令或本章程規定不具董事資格者外，現任董事得為下屆董事</w:t>
      </w:r>
      <w:r w:rsidR="00024123" w:rsidRPr="00B158CC">
        <w:rPr>
          <w:rFonts w:hAnsi="標楷體" w:hint="eastAsia"/>
          <w:color w:val="000000" w:themeColor="text1"/>
        </w:rPr>
        <w:t>之候選人……</w:t>
      </w:r>
      <w:r w:rsidRPr="00B158CC">
        <w:rPr>
          <w:rFonts w:hAnsi="標楷體" w:hint="eastAsia"/>
          <w:color w:val="000000" w:themeColor="text1"/>
        </w:rPr>
        <w:t>」</w:t>
      </w:r>
      <w:r w:rsidR="00024123" w:rsidRPr="00B158CC">
        <w:rPr>
          <w:rFonts w:hAnsi="標楷體" w:hint="eastAsia"/>
          <w:color w:val="000000" w:themeColor="text1"/>
        </w:rPr>
        <w:t>之規定，該2人不得為第18屆董事候選人，以及第18屆董事會之9位董事乃</w:t>
      </w:r>
      <w:r w:rsidR="00024123" w:rsidRPr="00B158CC">
        <w:rPr>
          <w:rFonts w:hAnsi="標楷體" w:hint="eastAsia"/>
          <w:color w:val="000000" w:themeColor="text1"/>
        </w:rPr>
        <w:lastRenderedPageBreak/>
        <w:t>由第17屆董事「違法」選出，因該選舉係包含該2位第17屆不合法董事所參與的選舉，故所選出第18屆董事乃無效選舉，第18屆董事既屬不合法，自已喪失權利進行董事之補選工作</w:t>
      </w:r>
      <w:r w:rsidR="00FA02AA" w:rsidRPr="00B158CC">
        <w:rPr>
          <w:rFonts w:hAnsi="標楷體" w:hint="eastAsia"/>
          <w:color w:val="000000" w:themeColor="text1"/>
        </w:rPr>
        <w:t>等情，</w:t>
      </w:r>
      <w:r w:rsidR="00024123" w:rsidRPr="00B158CC">
        <w:rPr>
          <w:rFonts w:hAnsi="標楷體" w:hint="eastAsia"/>
          <w:color w:val="000000" w:themeColor="text1"/>
        </w:rPr>
        <w:t>教育部查復本院表示，</w:t>
      </w:r>
      <w:r w:rsidR="00024123" w:rsidRPr="00B158CC">
        <w:rPr>
          <w:color w:val="000000" w:themeColor="text1"/>
        </w:rPr>
        <w:t>賴</w:t>
      </w:r>
      <w:r w:rsidR="0035129B">
        <w:rPr>
          <w:rFonts w:hAnsi="標楷體" w:hint="eastAsia"/>
          <w:b/>
          <w:color w:val="000000" w:themeColor="text1"/>
        </w:rPr>
        <w:t>○</w:t>
      </w:r>
      <w:r w:rsidR="00024123" w:rsidRPr="00B158CC">
        <w:rPr>
          <w:color w:val="000000" w:themeColor="text1"/>
        </w:rPr>
        <w:t>德、李</w:t>
      </w:r>
      <w:r w:rsidR="0035129B">
        <w:rPr>
          <w:rFonts w:hAnsi="標楷體" w:hint="eastAsia"/>
          <w:b/>
          <w:color w:val="000000" w:themeColor="text1"/>
        </w:rPr>
        <w:t>○</w:t>
      </w:r>
      <w:r w:rsidR="00024123" w:rsidRPr="00B158CC">
        <w:rPr>
          <w:color w:val="000000" w:themeColor="text1"/>
        </w:rPr>
        <w:t>娥兩董</w:t>
      </w:r>
      <w:r w:rsidR="00024123" w:rsidRPr="00B158CC">
        <w:rPr>
          <w:rFonts w:hint="eastAsia"/>
          <w:color w:val="000000" w:themeColor="text1"/>
        </w:rPr>
        <w:t>事</w:t>
      </w:r>
      <w:r w:rsidR="00024123" w:rsidRPr="00B158CC">
        <w:rPr>
          <w:color w:val="000000" w:themeColor="text1"/>
        </w:rPr>
        <w:t>經</w:t>
      </w:r>
      <w:r w:rsidR="00024123" w:rsidRPr="00B158CC">
        <w:rPr>
          <w:rFonts w:hint="eastAsia"/>
          <w:color w:val="000000" w:themeColor="text1"/>
        </w:rPr>
        <w:t>該</w:t>
      </w:r>
      <w:r w:rsidR="00024123" w:rsidRPr="00B158CC">
        <w:rPr>
          <w:color w:val="000000" w:themeColor="text1"/>
        </w:rPr>
        <w:t>部</w:t>
      </w:r>
      <w:r w:rsidR="00024123" w:rsidRPr="00B158CC">
        <w:rPr>
          <w:rFonts w:hint="eastAsia"/>
          <w:color w:val="000000" w:themeColor="text1"/>
        </w:rPr>
        <w:t>以</w:t>
      </w:r>
      <w:r w:rsidR="00024123" w:rsidRPr="00B158CC">
        <w:rPr>
          <w:rFonts w:hAnsi="標楷體" w:hint="eastAsia"/>
          <w:color w:val="000000" w:themeColor="text1"/>
          <w:szCs w:val="28"/>
        </w:rPr>
        <w:t>107年2月9日</w:t>
      </w:r>
      <w:r w:rsidR="00024123" w:rsidRPr="00B158CC">
        <w:rPr>
          <w:rFonts w:hint="eastAsia"/>
          <w:color w:val="000000" w:themeColor="text1"/>
        </w:rPr>
        <w:t>臺</w:t>
      </w:r>
      <w:r w:rsidR="00024123" w:rsidRPr="00B158CC">
        <w:rPr>
          <w:color w:val="000000" w:themeColor="text1"/>
        </w:rPr>
        <w:t>教高</w:t>
      </w:r>
      <w:r w:rsidR="00024123" w:rsidRPr="00B158CC">
        <w:rPr>
          <w:rFonts w:hint="eastAsia"/>
          <w:color w:val="000000" w:themeColor="text1"/>
        </w:rPr>
        <w:t>(三)字</w:t>
      </w:r>
      <w:r w:rsidR="00024123" w:rsidRPr="00B158CC">
        <w:rPr>
          <w:color w:val="000000" w:themeColor="text1"/>
        </w:rPr>
        <w:t>第1050078097</w:t>
      </w:r>
      <w:r w:rsidR="00024123" w:rsidRPr="00B158CC">
        <w:rPr>
          <w:rFonts w:hint="eastAsia"/>
          <w:color w:val="000000" w:themeColor="text1"/>
        </w:rPr>
        <w:t>號</w:t>
      </w:r>
      <w:r w:rsidR="00024123" w:rsidRPr="00B158CC">
        <w:rPr>
          <w:color w:val="000000" w:themeColor="text1"/>
        </w:rPr>
        <w:t>函撤銷其第</w:t>
      </w:r>
      <w:r w:rsidR="00024123" w:rsidRPr="00B158CC">
        <w:rPr>
          <w:rFonts w:hint="eastAsia"/>
          <w:color w:val="000000" w:themeColor="text1"/>
        </w:rPr>
        <w:t>18屆</w:t>
      </w:r>
      <w:r w:rsidR="00024123" w:rsidRPr="00B158CC">
        <w:rPr>
          <w:color w:val="000000" w:themeColor="text1"/>
        </w:rPr>
        <w:t>董事資格</w:t>
      </w:r>
      <w:r w:rsidR="00024123" w:rsidRPr="00B158CC">
        <w:rPr>
          <w:rFonts w:hint="eastAsia"/>
          <w:color w:val="000000" w:themeColor="text1"/>
        </w:rPr>
        <w:t>；</w:t>
      </w:r>
      <w:r w:rsidR="00024123" w:rsidRPr="00B158CC">
        <w:rPr>
          <w:color w:val="000000" w:themeColor="text1"/>
        </w:rPr>
        <w:t>倘追</w:t>
      </w:r>
      <w:r w:rsidR="00024123" w:rsidRPr="00B158CC">
        <w:rPr>
          <w:rFonts w:hint="eastAsia"/>
          <w:color w:val="000000" w:themeColor="text1"/>
        </w:rPr>
        <w:t>溯</w:t>
      </w:r>
      <w:r w:rsidR="00024123" w:rsidRPr="00B158CC">
        <w:rPr>
          <w:color w:val="000000" w:themeColor="text1"/>
        </w:rPr>
        <w:t>其</w:t>
      </w:r>
      <w:r w:rsidR="00024123" w:rsidRPr="00B158CC">
        <w:rPr>
          <w:rFonts w:hint="eastAsia"/>
          <w:color w:val="000000" w:themeColor="text1"/>
        </w:rPr>
        <w:t>第17屆</w:t>
      </w:r>
      <w:r w:rsidR="00024123" w:rsidRPr="00B158CC">
        <w:rPr>
          <w:color w:val="000000" w:themeColor="text1"/>
        </w:rPr>
        <w:t>董事資格</w:t>
      </w:r>
      <w:r w:rsidR="00024123" w:rsidRPr="00B158CC">
        <w:rPr>
          <w:rFonts w:hint="eastAsia"/>
          <w:color w:val="000000" w:themeColor="text1"/>
        </w:rPr>
        <w:t>亦應</w:t>
      </w:r>
      <w:r w:rsidR="00024123" w:rsidRPr="00B158CC">
        <w:rPr>
          <w:color w:val="000000" w:themeColor="text1"/>
        </w:rPr>
        <w:t>予以撤</w:t>
      </w:r>
      <w:r w:rsidR="00024123" w:rsidRPr="00B158CC">
        <w:rPr>
          <w:rFonts w:hint="eastAsia"/>
          <w:color w:val="000000" w:themeColor="text1"/>
        </w:rPr>
        <w:t>銷</w:t>
      </w:r>
      <w:r w:rsidR="00024123" w:rsidRPr="00B158CC">
        <w:rPr>
          <w:color w:val="000000" w:themeColor="text1"/>
        </w:rPr>
        <w:t>，</w:t>
      </w:r>
      <w:r w:rsidR="00024123" w:rsidRPr="00B158CC">
        <w:rPr>
          <w:rFonts w:hint="eastAsia"/>
          <w:color w:val="000000" w:themeColor="text1"/>
        </w:rPr>
        <w:t>則依</w:t>
      </w:r>
      <w:r w:rsidR="00024123" w:rsidRPr="00B158CC">
        <w:rPr>
          <w:color w:val="000000" w:themeColor="text1"/>
        </w:rPr>
        <w:t>私</w:t>
      </w:r>
      <w:r w:rsidR="00024123" w:rsidRPr="00B158CC">
        <w:rPr>
          <w:rFonts w:hint="eastAsia"/>
          <w:color w:val="000000" w:themeColor="text1"/>
        </w:rPr>
        <w:t>校</w:t>
      </w:r>
      <w:r w:rsidR="00024123" w:rsidRPr="00B158CC">
        <w:rPr>
          <w:color w:val="000000" w:themeColor="text1"/>
        </w:rPr>
        <w:t>法第</w:t>
      </w:r>
      <w:r w:rsidR="00024123" w:rsidRPr="00B158CC">
        <w:rPr>
          <w:rFonts w:hint="eastAsia"/>
          <w:color w:val="000000" w:themeColor="text1"/>
        </w:rPr>
        <w:t>32條</w:t>
      </w:r>
      <w:r w:rsidR="00024123" w:rsidRPr="00B158CC">
        <w:rPr>
          <w:color w:val="000000" w:themeColor="text1"/>
        </w:rPr>
        <w:t>第</w:t>
      </w:r>
      <w:r w:rsidR="00024123" w:rsidRPr="00B158CC">
        <w:rPr>
          <w:rFonts w:hint="eastAsia"/>
          <w:color w:val="000000" w:themeColor="text1"/>
        </w:rPr>
        <w:t>3項「董事會之決議，應有董事總額過半數之出席，以出席董事過半數之同意行之。但下列重要事項之決議，應有董事總額三分之二以上董事之出席，以董事總額過半數之同意行之：一、董事之改選、補選。……前二項董事總額，依捐助章程之規定。但董事死亡、辭職、經法院裁定假處分而不得行使職權或依法停職、解職者，應予扣除。</w:t>
      </w:r>
      <w:r w:rsidR="00024123" w:rsidRPr="00B158CC">
        <w:rPr>
          <w:color w:val="000000" w:themeColor="text1"/>
        </w:rPr>
        <w:t>」</w:t>
      </w:r>
      <w:r w:rsidR="00024123" w:rsidRPr="00B158CC">
        <w:rPr>
          <w:rFonts w:hint="eastAsia"/>
          <w:color w:val="000000" w:themeColor="text1"/>
        </w:rPr>
        <w:t>規</w:t>
      </w:r>
      <w:r w:rsidR="00024123" w:rsidRPr="00B158CC">
        <w:rPr>
          <w:color w:val="000000" w:themeColor="text1"/>
        </w:rPr>
        <w:t>定，相關當選票數經扣除賴</w:t>
      </w:r>
      <w:r w:rsidR="0035129B">
        <w:rPr>
          <w:rFonts w:hAnsi="標楷體" w:hint="eastAsia"/>
          <w:b/>
          <w:color w:val="000000" w:themeColor="text1"/>
        </w:rPr>
        <w:t>○</w:t>
      </w:r>
      <w:r w:rsidR="00024123" w:rsidRPr="00B158CC">
        <w:rPr>
          <w:color w:val="000000" w:themeColor="text1"/>
        </w:rPr>
        <w:t>德、李</w:t>
      </w:r>
      <w:r w:rsidR="0035129B">
        <w:rPr>
          <w:rFonts w:hAnsi="標楷體" w:hint="eastAsia"/>
          <w:b/>
          <w:color w:val="000000" w:themeColor="text1"/>
        </w:rPr>
        <w:t>○</w:t>
      </w:r>
      <w:r w:rsidR="00024123" w:rsidRPr="00B158CC">
        <w:rPr>
          <w:color w:val="000000" w:themeColor="text1"/>
        </w:rPr>
        <w:t>娥</w:t>
      </w:r>
      <w:r w:rsidR="00024123" w:rsidRPr="00B158CC">
        <w:rPr>
          <w:rFonts w:hint="eastAsia"/>
          <w:color w:val="000000" w:themeColor="text1"/>
        </w:rPr>
        <w:t>2人</w:t>
      </w:r>
      <w:r w:rsidR="00024123" w:rsidRPr="00B158CC">
        <w:rPr>
          <w:color w:val="000000" w:themeColor="text1"/>
        </w:rPr>
        <w:t>票</w:t>
      </w:r>
      <w:r w:rsidR="00024123" w:rsidRPr="00B158CC">
        <w:rPr>
          <w:rFonts w:hint="eastAsia"/>
          <w:color w:val="000000" w:themeColor="text1"/>
        </w:rPr>
        <w:t>數</w:t>
      </w:r>
      <w:r w:rsidR="00024123" w:rsidRPr="00B158CC">
        <w:rPr>
          <w:color w:val="000000" w:themeColor="text1"/>
        </w:rPr>
        <w:t>後，仍對第18屆其他董事當選結果實質無影響</w:t>
      </w:r>
      <w:r w:rsidR="00024123" w:rsidRPr="00B158CC">
        <w:rPr>
          <w:rFonts w:hint="eastAsia"/>
          <w:color w:val="000000" w:themeColor="text1"/>
        </w:rPr>
        <w:t>。高雄醫學大學</w:t>
      </w:r>
      <w:r w:rsidR="00024123" w:rsidRPr="00B158CC">
        <w:rPr>
          <w:color w:val="000000" w:themeColor="text1"/>
        </w:rPr>
        <w:t>董事會捐助章則亦未就此明定選舉無效，故有關該董事會第18屆董事選舉之決議仍具合法性。又主管機關所為之行政處分應兼顧私益及公共利益，從公益角度觀之，若遽以認定其第18屆董事選舉決議無效，則將衝擊學校相關校務行政之適法性，故主管機關於兼顧公共利益下認定該董事會第18屆董事選舉有效之處分，於法未有不當。</w:t>
      </w:r>
      <w:r w:rsidR="00FA02AA" w:rsidRPr="00B158CC">
        <w:rPr>
          <w:rFonts w:hint="eastAsia"/>
          <w:color w:val="000000" w:themeColor="text1"/>
        </w:rPr>
        <w:t>且</w:t>
      </w:r>
      <w:r w:rsidR="00024123" w:rsidRPr="00B158CC">
        <w:rPr>
          <w:rFonts w:hint="eastAsia"/>
          <w:color w:val="000000" w:themeColor="text1"/>
        </w:rPr>
        <w:t>詢據教育部高等教育司梁副司長表示，</w:t>
      </w:r>
      <w:r w:rsidR="00024123" w:rsidRPr="00B158CC">
        <w:rPr>
          <w:rFonts w:hAnsi="標楷體" w:hint="eastAsia"/>
          <w:color w:val="000000" w:themeColor="text1"/>
        </w:rPr>
        <w:t>「我們有請高醫大董事會回頭檢視，這2位董事出席的會議，會不會影響結果，發現並未有影響。」</w:t>
      </w:r>
      <w:r w:rsidR="00BD068E" w:rsidRPr="00B158CC">
        <w:rPr>
          <w:rFonts w:hAnsi="標楷體" w:hint="eastAsia"/>
          <w:color w:val="000000" w:themeColor="text1"/>
        </w:rPr>
        <w:t>另</w:t>
      </w:r>
      <w:r w:rsidR="003C6BE4" w:rsidRPr="00B158CC">
        <w:rPr>
          <w:rFonts w:hAnsi="標楷體" w:hint="eastAsia"/>
          <w:color w:val="000000" w:themeColor="text1"/>
        </w:rPr>
        <w:t>教育部</w:t>
      </w:r>
      <w:r w:rsidR="00BD068E" w:rsidRPr="00B158CC">
        <w:rPr>
          <w:rFonts w:hAnsi="標楷體" w:hint="eastAsia"/>
          <w:color w:val="000000" w:themeColor="text1"/>
        </w:rPr>
        <w:t>於</w:t>
      </w:r>
      <w:r w:rsidR="003C6BE4" w:rsidRPr="00B158CC">
        <w:rPr>
          <w:rFonts w:hAnsi="標楷體" w:hint="eastAsia"/>
          <w:color w:val="000000" w:themeColor="text1"/>
        </w:rPr>
        <w:t>107年2月9日已撤銷該部105年7月22日核定高雄醫學大學董事會第18屆董事資格函，並產生該部尚未核定賴</w:t>
      </w:r>
      <w:r w:rsidR="0035129B">
        <w:rPr>
          <w:rFonts w:hAnsi="標楷體" w:hint="eastAsia"/>
          <w:b/>
          <w:color w:val="000000" w:themeColor="text1"/>
        </w:rPr>
        <w:t>○</w:t>
      </w:r>
      <w:r w:rsidR="003C6BE4" w:rsidRPr="00B158CC">
        <w:rPr>
          <w:rFonts w:hAnsi="標楷體" w:hint="eastAsia"/>
          <w:color w:val="000000" w:themeColor="text1"/>
        </w:rPr>
        <w:t>德、李</w:t>
      </w:r>
      <w:r w:rsidR="0035129B">
        <w:rPr>
          <w:rFonts w:hAnsi="標楷體" w:hint="eastAsia"/>
          <w:b/>
          <w:color w:val="000000" w:themeColor="text1"/>
        </w:rPr>
        <w:t>○</w:t>
      </w:r>
      <w:r w:rsidR="003C6BE4" w:rsidRPr="00B158CC">
        <w:rPr>
          <w:rFonts w:hAnsi="標楷體" w:hint="eastAsia"/>
          <w:color w:val="000000" w:themeColor="text1"/>
        </w:rPr>
        <w:t>娥2名董事之效力</w:t>
      </w:r>
      <w:r w:rsidR="00EC237B" w:rsidRPr="00B158CC">
        <w:rPr>
          <w:rFonts w:hAnsi="標楷體" w:hint="eastAsia"/>
          <w:color w:val="000000" w:themeColor="text1"/>
        </w:rPr>
        <w:t>；經該部撤銷其第18屆董事資格後，賴、李2名已非</w:t>
      </w:r>
      <w:r w:rsidR="00EC237B" w:rsidRPr="00B158CC">
        <w:rPr>
          <w:rFonts w:hAnsi="標楷體" w:hint="eastAsia"/>
          <w:color w:val="000000" w:themeColor="text1"/>
        </w:rPr>
        <w:lastRenderedPageBreak/>
        <w:t>該會第18屆董事，爰不具當時補選董事之投票資格。</w:t>
      </w:r>
      <w:r w:rsidR="00EC237B" w:rsidRPr="00B158CC">
        <w:rPr>
          <w:color w:val="000000" w:themeColor="text1"/>
        </w:rPr>
        <w:t>惟嗣後</w:t>
      </w:r>
      <w:r w:rsidR="00EC237B" w:rsidRPr="00B158CC">
        <w:rPr>
          <w:rFonts w:hint="eastAsia"/>
          <w:color w:val="000000" w:themeColor="text1"/>
        </w:rPr>
        <w:t>經</w:t>
      </w:r>
      <w:r w:rsidR="00EC237B" w:rsidRPr="00B158CC">
        <w:rPr>
          <w:color w:val="000000" w:themeColor="text1"/>
        </w:rPr>
        <w:t>高雄醫學大學董事會確認</w:t>
      </w:r>
      <w:r w:rsidR="00EC237B" w:rsidRPr="00B158CC">
        <w:rPr>
          <w:rFonts w:hint="eastAsia"/>
          <w:color w:val="000000" w:themeColor="text1"/>
        </w:rPr>
        <w:t>賴</w:t>
      </w:r>
      <w:r w:rsidR="0035129B">
        <w:rPr>
          <w:rFonts w:hAnsi="標楷體" w:hint="eastAsia"/>
          <w:b/>
          <w:color w:val="000000" w:themeColor="text1"/>
        </w:rPr>
        <w:t>○</w:t>
      </w:r>
      <w:r w:rsidR="00EC237B" w:rsidRPr="00B158CC">
        <w:rPr>
          <w:color w:val="000000" w:themeColor="text1"/>
        </w:rPr>
        <w:t>德</w:t>
      </w:r>
      <w:r w:rsidR="00EC237B" w:rsidRPr="00B158CC">
        <w:rPr>
          <w:rFonts w:hint="eastAsia"/>
          <w:color w:val="000000" w:themeColor="text1"/>
        </w:rPr>
        <w:t>、</w:t>
      </w:r>
      <w:r w:rsidR="00EC237B" w:rsidRPr="00B158CC">
        <w:rPr>
          <w:color w:val="000000" w:themeColor="text1"/>
        </w:rPr>
        <w:t>李</w:t>
      </w:r>
      <w:r w:rsidR="0035129B">
        <w:rPr>
          <w:rFonts w:hAnsi="標楷體" w:hint="eastAsia"/>
          <w:b/>
          <w:color w:val="000000" w:themeColor="text1"/>
        </w:rPr>
        <w:t>○</w:t>
      </w:r>
      <w:r w:rsidR="00EC237B" w:rsidRPr="00B158CC">
        <w:rPr>
          <w:color w:val="000000" w:themeColor="text1"/>
        </w:rPr>
        <w:t>娥等</w:t>
      </w:r>
      <w:r w:rsidR="00EC237B" w:rsidRPr="00B158CC">
        <w:rPr>
          <w:rFonts w:hint="eastAsia"/>
          <w:color w:val="000000" w:themeColor="text1"/>
        </w:rPr>
        <w:t>人已</w:t>
      </w:r>
      <w:r w:rsidR="00EC237B" w:rsidRPr="00B158CC">
        <w:rPr>
          <w:color w:val="000000" w:themeColor="text1"/>
        </w:rPr>
        <w:t>於</w:t>
      </w:r>
      <w:r w:rsidR="00EC237B" w:rsidRPr="00B158CC">
        <w:rPr>
          <w:rFonts w:hint="eastAsia"/>
          <w:color w:val="000000" w:themeColor="text1"/>
        </w:rPr>
        <w:t>106年2月1日</w:t>
      </w:r>
      <w:r w:rsidR="00EC237B" w:rsidRPr="00B158CC">
        <w:rPr>
          <w:color w:val="000000" w:themeColor="text1"/>
        </w:rPr>
        <w:t>不再擔任</w:t>
      </w:r>
      <w:r w:rsidR="00EC237B" w:rsidRPr="00B158CC">
        <w:rPr>
          <w:rFonts w:hint="eastAsia"/>
          <w:color w:val="000000" w:themeColor="text1"/>
        </w:rPr>
        <w:t>學</w:t>
      </w:r>
      <w:r w:rsidR="00EC237B" w:rsidRPr="00B158CC">
        <w:rPr>
          <w:color w:val="000000" w:themeColor="text1"/>
        </w:rPr>
        <w:t>校</w:t>
      </w:r>
      <w:r w:rsidR="00EC237B" w:rsidRPr="00B158CC">
        <w:rPr>
          <w:rFonts w:hint="eastAsia"/>
          <w:color w:val="000000" w:themeColor="text1"/>
        </w:rPr>
        <w:t>附</w:t>
      </w:r>
      <w:r w:rsidR="00EC237B" w:rsidRPr="00B158CC">
        <w:rPr>
          <w:color w:val="000000" w:themeColor="text1"/>
        </w:rPr>
        <w:t>設醫院主治醫師</w:t>
      </w:r>
      <w:r w:rsidR="00EC237B" w:rsidRPr="00B158CC">
        <w:rPr>
          <w:rFonts w:hint="eastAsia"/>
          <w:color w:val="000000" w:themeColor="text1"/>
        </w:rPr>
        <w:t>，非</w:t>
      </w:r>
      <w:r w:rsidR="00EC237B" w:rsidRPr="00B158CC">
        <w:rPr>
          <w:color w:val="000000" w:themeColor="text1"/>
        </w:rPr>
        <w:t>屬</w:t>
      </w:r>
      <w:r w:rsidR="00EC237B" w:rsidRPr="00B158CC">
        <w:rPr>
          <w:rFonts w:hint="eastAsia"/>
          <w:color w:val="000000" w:themeColor="text1"/>
        </w:rPr>
        <w:t>學校</w:t>
      </w:r>
      <w:r w:rsidR="00EC237B" w:rsidRPr="00B158CC">
        <w:rPr>
          <w:color w:val="000000" w:themeColor="text1"/>
        </w:rPr>
        <w:t>職工，符合董事</w:t>
      </w:r>
      <w:r w:rsidR="00EC237B" w:rsidRPr="00B158CC">
        <w:rPr>
          <w:rFonts w:hint="eastAsia"/>
          <w:color w:val="000000" w:themeColor="text1"/>
        </w:rPr>
        <w:t>候</w:t>
      </w:r>
      <w:r w:rsidR="00EC237B" w:rsidRPr="00B158CC">
        <w:rPr>
          <w:color w:val="000000" w:themeColor="text1"/>
        </w:rPr>
        <w:t>選人資格，</w:t>
      </w:r>
      <w:r w:rsidR="00EC237B" w:rsidRPr="00B158CC">
        <w:rPr>
          <w:rFonts w:hint="eastAsia"/>
          <w:color w:val="000000" w:themeColor="text1"/>
        </w:rPr>
        <w:t>爰</w:t>
      </w:r>
      <w:r w:rsidR="00EC237B" w:rsidRPr="00B158CC">
        <w:rPr>
          <w:color w:val="000000" w:themeColor="text1"/>
        </w:rPr>
        <w:t>透過重新提名為第18屆董事候選人，並經</w:t>
      </w:r>
      <w:r w:rsidR="00EC237B" w:rsidRPr="00B158CC">
        <w:rPr>
          <w:rFonts w:hint="eastAsia"/>
          <w:color w:val="000000" w:themeColor="text1"/>
        </w:rPr>
        <w:t>107年3月8日董</w:t>
      </w:r>
      <w:r w:rsidR="00EC237B" w:rsidRPr="00B158CC">
        <w:rPr>
          <w:color w:val="000000" w:themeColor="text1"/>
        </w:rPr>
        <w:t>事會補選當選為第18屆董事</w:t>
      </w:r>
      <w:r w:rsidR="00EC237B" w:rsidRPr="00B158CC">
        <w:rPr>
          <w:rFonts w:hint="eastAsia"/>
          <w:color w:val="000000" w:themeColor="text1"/>
        </w:rPr>
        <w:t>。經教育</w:t>
      </w:r>
      <w:r w:rsidR="00EC237B" w:rsidRPr="00B158CC">
        <w:rPr>
          <w:color w:val="000000" w:themeColor="text1"/>
        </w:rPr>
        <w:t>部檢視其已不再擔任該附屬醫院主治醫師，在符合董事資格前提下，於</w:t>
      </w:r>
      <w:r w:rsidR="00EC237B" w:rsidRPr="00B158CC">
        <w:rPr>
          <w:rFonts w:hint="eastAsia"/>
          <w:color w:val="000000" w:themeColor="text1"/>
        </w:rPr>
        <w:t>107</w:t>
      </w:r>
      <w:r w:rsidR="00EC237B" w:rsidRPr="00B158CC">
        <w:rPr>
          <w:color w:val="000000" w:themeColor="text1"/>
        </w:rPr>
        <w:t>年7月4日以臺教高（三）字第1070088692號函核定其為補選董事，該處分係自</w:t>
      </w:r>
      <w:r w:rsidR="00EC237B" w:rsidRPr="00B158CC">
        <w:rPr>
          <w:rFonts w:hint="eastAsia"/>
          <w:color w:val="000000" w:themeColor="text1"/>
        </w:rPr>
        <w:t>該</w:t>
      </w:r>
      <w:r w:rsidR="00EC237B" w:rsidRPr="00B158CC">
        <w:rPr>
          <w:color w:val="000000" w:themeColor="text1"/>
        </w:rPr>
        <w:t>部核定之日起往後生效。故其補選第18屆董事候選人資格於法未有不當，且與其是否曾為第</w:t>
      </w:r>
      <w:r w:rsidR="00EC237B" w:rsidRPr="00B158CC">
        <w:rPr>
          <w:rFonts w:hint="eastAsia"/>
          <w:color w:val="000000" w:themeColor="text1"/>
        </w:rPr>
        <w:t>17</w:t>
      </w:r>
      <w:r w:rsidR="00EC237B" w:rsidRPr="00B158CC">
        <w:rPr>
          <w:color w:val="000000" w:themeColor="text1"/>
        </w:rPr>
        <w:t>屆董事資格無涉。</w:t>
      </w:r>
      <w:r w:rsidR="00EC237B" w:rsidRPr="00B158CC">
        <w:rPr>
          <w:rFonts w:hint="eastAsia"/>
          <w:color w:val="000000" w:themeColor="text1"/>
        </w:rPr>
        <w:t>併予敘明。</w:t>
      </w:r>
    </w:p>
    <w:p w:rsidR="00FE18C5" w:rsidRPr="00B158CC" w:rsidRDefault="00FE18C5" w:rsidP="00FE18C5">
      <w:pPr>
        <w:pStyle w:val="3"/>
        <w:ind w:leftChars="200"/>
        <w:rPr>
          <w:color w:val="000000" w:themeColor="text1"/>
        </w:rPr>
      </w:pPr>
      <w:r w:rsidRPr="00B158CC">
        <w:rPr>
          <w:rFonts w:hint="eastAsia"/>
          <w:color w:val="000000" w:themeColor="text1"/>
        </w:rPr>
        <w:t>綜上，高雄醫學大學董事會函報補選董事李</w:t>
      </w:r>
      <w:r w:rsidR="0035129B">
        <w:rPr>
          <w:rFonts w:hAnsi="標楷體" w:hint="eastAsia"/>
          <w:b/>
          <w:color w:val="000000" w:themeColor="text1"/>
        </w:rPr>
        <w:t>○</w:t>
      </w:r>
      <w:r w:rsidRPr="00B158CC">
        <w:rPr>
          <w:rFonts w:hint="eastAsia"/>
          <w:color w:val="000000" w:themeColor="text1"/>
        </w:rPr>
        <w:t>娥及賴</w:t>
      </w:r>
      <w:r w:rsidR="0035129B">
        <w:rPr>
          <w:rFonts w:hAnsi="標楷體" w:hint="eastAsia"/>
          <w:b/>
          <w:color w:val="000000" w:themeColor="text1"/>
        </w:rPr>
        <w:t>○</w:t>
      </w:r>
      <w:r w:rsidRPr="00B158CC">
        <w:rPr>
          <w:rFonts w:hint="eastAsia"/>
          <w:color w:val="000000" w:themeColor="text1"/>
        </w:rPr>
        <w:t>德之相關資料，雖已載有擔任高雄醫學大學附設中和紀念醫院主治醫師之經歷，</w:t>
      </w:r>
      <w:r w:rsidR="00FA02AA" w:rsidRPr="00B158CC">
        <w:rPr>
          <w:rFonts w:hint="eastAsia"/>
          <w:color w:val="000000" w:themeColor="text1"/>
        </w:rPr>
        <w:t>且已勾選</w:t>
      </w:r>
      <w:r w:rsidR="00FA02AA" w:rsidRPr="00B158CC">
        <w:rPr>
          <w:rFonts w:hAnsi="標楷體" w:hint="eastAsia"/>
          <w:color w:val="000000" w:themeColor="text1"/>
        </w:rPr>
        <w:t>「新任董事之學經歷證件影本」，</w:t>
      </w:r>
      <w:r w:rsidRPr="00B158CC">
        <w:rPr>
          <w:rFonts w:hint="eastAsia"/>
          <w:color w:val="000000" w:themeColor="text1"/>
        </w:rPr>
        <w:t>惟並未</w:t>
      </w:r>
      <w:r w:rsidR="00FA02AA" w:rsidRPr="00B158CC">
        <w:rPr>
          <w:rFonts w:hint="eastAsia"/>
          <w:color w:val="000000" w:themeColor="text1"/>
        </w:rPr>
        <w:t>見</w:t>
      </w:r>
      <w:r w:rsidRPr="00B158CC">
        <w:rPr>
          <w:rFonts w:hint="eastAsia"/>
          <w:color w:val="000000" w:themeColor="text1"/>
        </w:rPr>
        <w:t>該經歷之證件影本，教育部卻仍予核定，顯</w:t>
      </w:r>
      <w:r w:rsidRPr="00B158CC">
        <w:rPr>
          <w:rFonts w:hAnsi="標楷體" w:hint="eastAsia"/>
          <w:color w:val="000000" w:themeColor="text1"/>
        </w:rPr>
        <w:t>見該部核定前之審查</w:t>
      </w:r>
      <w:r w:rsidR="00385D46" w:rsidRPr="00B158CC">
        <w:rPr>
          <w:rFonts w:hAnsi="標楷體" w:hint="eastAsia"/>
          <w:color w:val="000000" w:themeColor="text1"/>
        </w:rPr>
        <w:t>流於形式</w:t>
      </w:r>
      <w:r w:rsidRPr="00B158CC">
        <w:rPr>
          <w:rFonts w:hAnsi="標楷體" w:hint="eastAsia"/>
          <w:color w:val="000000" w:themeColor="text1"/>
        </w:rPr>
        <w:t>。</w:t>
      </w:r>
      <w:r w:rsidR="00FA02AA" w:rsidRPr="00B158CC">
        <w:rPr>
          <w:rFonts w:hAnsi="標楷體" w:hint="eastAsia"/>
          <w:color w:val="000000" w:themeColor="text1"/>
        </w:rPr>
        <w:t>縱</w:t>
      </w:r>
      <w:r w:rsidRPr="00B158CC">
        <w:rPr>
          <w:rFonts w:hAnsi="標楷體" w:hint="eastAsia"/>
          <w:color w:val="000000" w:themeColor="text1"/>
        </w:rPr>
        <w:t>該部表示，事後會發現有違規定的，通常是來自檢舉案，以及實務上似乎不太可能全面檢視，惟</w:t>
      </w:r>
      <w:r w:rsidRPr="00B158CC">
        <w:rPr>
          <w:rFonts w:hint="eastAsia"/>
          <w:color w:val="000000" w:themeColor="text1"/>
        </w:rPr>
        <w:t>依據私校法之規定，董事會改(補)選董事必須檢附相關資料報法人主管機關</w:t>
      </w:r>
      <w:r w:rsidRPr="00B158CC">
        <w:rPr>
          <w:rFonts w:hAnsi="標楷體" w:hint="eastAsia"/>
          <w:color w:val="000000" w:themeColor="text1"/>
        </w:rPr>
        <w:t>「</w:t>
      </w:r>
      <w:r w:rsidRPr="00B158CC">
        <w:rPr>
          <w:rFonts w:hint="eastAsia"/>
          <w:color w:val="000000" w:themeColor="text1"/>
        </w:rPr>
        <w:t>核定</w:t>
      </w:r>
      <w:r w:rsidRPr="00B158CC">
        <w:rPr>
          <w:rFonts w:hAnsi="標楷體" w:hint="eastAsia"/>
          <w:color w:val="000000" w:themeColor="text1"/>
        </w:rPr>
        <w:t>」，該部既負有「核定」之責，則尚難以「實務上似乎不太可能全面檢視」作為卸責之由，否則其「核定」將失其意義</w:t>
      </w:r>
      <w:r w:rsidR="00FA02AA" w:rsidRPr="00B158CC">
        <w:rPr>
          <w:rFonts w:hAnsi="標楷體" w:hint="eastAsia"/>
          <w:color w:val="000000" w:themeColor="text1"/>
        </w:rPr>
        <w:t>，且致該法之規定形同具文</w:t>
      </w:r>
      <w:r w:rsidRPr="00B158CC">
        <w:rPr>
          <w:rFonts w:hAnsi="標楷體" w:hint="eastAsia"/>
          <w:color w:val="000000" w:themeColor="text1"/>
        </w:rPr>
        <w:t>。</w:t>
      </w:r>
    </w:p>
    <w:p w:rsidR="00D1372B" w:rsidRPr="00B158CC" w:rsidRDefault="00242EFD" w:rsidP="00D1372B">
      <w:pPr>
        <w:pStyle w:val="2"/>
        <w:rPr>
          <w:b/>
          <w:color w:val="000000" w:themeColor="text1"/>
        </w:rPr>
      </w:pPr>
      <w:r w:rsidRPr="00B158CC">
        <w:rPr>
          <w:rFonts w:hAnsi="標楷體" w:hint="eastAsia"/>
          <w:b/>
          <w:color w:val="000000" w:themeColor="text1"/>
        </w:rPr>
        <w:t>私立大學校長之遴選，係屬私校董事會權責</w:t>
      </w:r>
      <w:r w:rsidR="004658DC" w:rsidRPr="00B158CC">
        <w:rPr>
          <w:rFonts w:hAnsi="標楷體" w:hint="eastAsia"/>
          <w:b/>
          <w:color w:val="000000" w:themeColor="text1"/>
        </w:rPr>
        <w:t>。</w:t>
      </w:r>
      <w:r w:rsidRPr="00B158CC">
        <w:rPr>
          <w:rFonts w:hAnsi="標楷體" w:hint="eastAsia"/>
          <w:b/>
          <w:color w:val="000000" w:themeColor="text1"/>
        </w:rPr>
        <w:t>高雄醫學大學董事會依據前已實施之</w:t>
      </w:r>
      <w:r w:rsidRPr="00B158CC">
        <w:rPr>
          <w:rFonts w:hint="eastAsia"/>
          <w:b/>
          <w:color w:val="000000" w:themeColor="text1"/>
        </w:rPr>
        <w:t>高雄醫學大學校長選聘及解聘辦法</w:t>
      </w:r>
      <w:r w:rsidR="00B72D87" w:rsidRPr="00B158CC">
        <w:rPr>
          <w:rFonts w:hAnsi="標楷體" w:hint="eastAsia"/>
          <w:b/>
          <w:color w:val="000000" w:themeColor="text1"/>
        </w:rPr>
        <w:t>，</w:t>
      </w:r>
      <w:r w:rsidRPr="00B158CC">
        <w:rPr>
          <w:rFonts w:hint="eastAsia"/>
          <w:b/>
          <w:color w:val="000000" w:themeColor="text1"/>
          <w:lang w:eastAsia="zh-HK"/>
        </w:rPr>
        <w:t>商議推選出高雄醫學大學校長遴選委員會之各類代表</w:t>
      </w:r>
      <w:r w:rsidR="00B72D87" w:rsidRPr="00B158CC">
        <w:rPr>
          <w:rFonts w:hAnsi="標楷體" w:hint="eastAsia"/>
          <w:b/>
          <w:color w:val="000000" w:themeColor="text1"/>
        </w:rPr>
        <w:t>，</w:t>
      </w:r>
      <w:r w:rsidRPr="00B158CC">
        <w:rPr>
          <w:rFonts w:hint="eastAsia"/>
          <w:b/>
          <w:color w:val="000000" w:themeColor="text1"/>
          <w:lang w:eastAsia="zh-HK"/>
        </w:rPr>
        <w:t>遴選高雄醫學大學第8任校長</w:t>
      </w:r>
      <w:r w:rsidR="00B72D87" w:rsidRPr="00B158CC">
        <w:rPr>
          <w:rFonts w:hAnsi="標楷體" w:hint="eastAsia"/>
          <w:b/>
          <w:color w:val="000000" w:themeColor="text1"/>
        </w:rPr>
        <w:t>。</w:t>
      </w:r>
      <w:r w:rsidR="00F61337" w:rsidRPr="00B158CC">
        <w:rPr>
          <w:rFonts w:hint="eastAsia"/>
          <w:b/>
          <w:color w:val="000000" w:themeColor="text1"/>
          <w:lang w:eastAsia="zh-HK"/>
        </w:rPr>
        <w:t>且教育部基於私校辦學有其公共性，仍請</w:t>
      </w:r>
      <w:r w:rsidR="00B72D87" w:rsidRPr="00B158CC">
        <w:rPr>
          <w:rFonts w:hint="eastAsia"/>
          <w:b/>
          <w:color w:val="000000" w:themeColor="text1"/>
        </w:rPr>
        <w:t>該</w:t>
      </w:r>
      <w:r w:rsidR="00F61337" w:rsidRPr="00B158CC">
        <w:rPr>
          <w:rFonts w:hint="eastAsia"/>
          <w:b/>
          <w:color w:val="000000" w:themeColor="text1"/>
          <w:lang w:eastAsia="zh-HK"/>
        </w:rPr>
        <w:t>董事會應積極回應社會期待、接納社會多元意見，以更多元、開</w:t>
      </w:r>
      <w:r w:rsidR="00F61337" w:rsidRPr="00B158CC">
        <w:rPr>
          <w:rFonts w:hint="eastAsia"/>
          <w:b/>
          <w:color w:val="000000" w:themeColor="text1"/>
          <w:lang w:eastAsia="zh-HK"/>
        </w:rPr>
        <w:lastRenderedPageBreak/>
        <w:t>放性、公共性之方向，調整董事會組織結構及運作</w:t>
      </w:r>
      <w:r w:rsidR="00904CE0" w:rsidRPr="00B158CC">
        <w:rPr>
          <w:rFonts w:hint="eastAsia"/>
          <w:b/>
          <w:color w:val="000000" w:themeColor="text1"/>
        </w:rPr>
        <w:t>。至陳訴人所陳「</w:t>
      </w:r>
      <w:r w:rsidR="00A17CA9" w:rsidRPr="00B158CC">
        <w:rPr>
          <w:rFonts w:hint="eastAsia"/>
          <w:b/>
          <w:color w:val="000000" w:themeColor="text1"/>
        </w:rPr>
        <w:t>高雄醫學大學</w:t>
      </w:r>
      <w:r w:rsidR="00904CE0" w:rsidRPr="00B158CC">
        <w:rPr>
          <w:rFonts w:hint="eastAsia"/>
          <w:b/>
          <w:color w:val="000000" w:themeColor="text1"/>
        </w:rPr>
        <w:t>校長遴選委員會設置辦法被董事會於100年改為由董事會修訂，修法歷程係有違法」一節，容有誤解</w:t>
      </w:r>
      <w:r w:rsidRPr="00B158CC">
        <w:rPr>
          <w:rFonts w:hint="eastAsia"/>
          <w:b/>
          <w:color w:val="000000" w:themeColor="text1"/>
        </w:rPr>
        <w:t>：</w:t>
      </w:r>
    </w:p>
    <w:p w:rsidR="00106D48" w:rsidRPr="00B158CC" w:rsidRDefault="005A7F9D" w:rsidP="00106D48">
      <w:pPr>
        <w:pStyle w:val="3"/>
        <w:rPr>
          <w:color w:val="000000" w:themeColor="text1"/>
        </w:rPr>
      </w:pPr>
      <w:r w:rsidRPr="00B158CC">
        <w:rPr>
          <w:rFonts w:hint="eastAsia"/>
          <w:color w:val="000000" w:themeColor="text1"/>
        </w:rPr>
        <w:t>大學法第9條規定：「……私立大學校長由董事會組織校長遴選委員會遴選，經董事會圈選，報請教育部核准聘任之。……」</w:t>
      </w:r>
      <w:r w:rsidR="006B3CE1" w:rsidRPr="00B158CC">
        <w:rPr>
          <w:rFonts w:hint="eastAsia"/>
          <w:color w:val="000000" w:themeColor="text1"/>
        </w:rPr>
        <w:t>私校法</w:t>
      </w:r>
      <w:r w:rsidR="00106D48" w:rsidRPr="00B158CC">
        <w:rPr>
          <w:rFonts w:hint="eastAsia"/>
          <w:color w:val="000000" w:themeColor="text1"/>
        </w:rPr>
        <w:t>第41</w:t>
      </w:r>
      <w:r w:rsidR="00DE151D" w:rsidRPr="00B158CC">
        <w:rPr>
          <w:rFonts w:hint="eastAsia"/>
          <w:color w:val="000000" w:themeColor="text1"/>
        </w:rPr>
        <w:t>條</w:t>
      </w:r>
      <w:r w:rsidR="00106D48" w:rsidRPr="00B158CC">
        <w:rPr>
          <w:rFonts w:hint="eastAsia"/>
          <w:color w:val="000000" w:themeColor="text1"/>
        </w:rPr>
        <w:t>第1項規定：「私立學校置校長1人，由學校法人遴選符合法律規定之資格者，依各該法律規定聘任之。」教育部表示，</w:t>
      </w:r>
      <w:r w:rsidR="00106D48" w:rsidRPr="00B158CC">
        <w:rPr>
          <w:rFonts w:hAnsi="標楷體" w:hint="eastAsia"/>
          <w:color w:val="000000" w:themeColor="text1"/>
        </w:rPr>
        <w:t>有關私立大學校長遴選之權責，係屬私校董事會權責，</w:t>
      </w:r>
      <w:r w:rsidR="00106D48" w:rsidRPr="00B158CC">
        <w:rPr>
          <w:rFonts w:hint="eastAsia"/>
          <w:color w:val="000000" w:themeColor="text1"/>
        </w:rPr>
        <w:t>該部原則尊重。又</w:t>
      </w:r>
      <w:r w:rsidR="00106D48" w:rsidRPr="00B158CC">
        <w:rPr>
          <w:rFonts w:hAnsi="標楷體" w:hint="eastAsia"/>
          <w:color w:val="000000" w:themeColor="text1"/>
        </w:rPr>
        <w:t>私立大學校長係由董事會組織校長遴選委員會遴選，並圈選確認後，報教育部核准，該部係就董事會程序及法定資格進行檢視有無符合法令。</w:t>
      </w:r>
    </w:p>
    <w:p w:rsidR="00C34211" w:rsidRPr="00B158CC" w:rsidRDefault="00EE5A1F" w:rsidP="00C34211">
      <w:pPr>
        <w:pStyle w:val="3"/>
        <w:rPr>
          <w:color w:val="000000" w:themeColor="text1"/>
        </w:rPr>
      </w:pPr>
      <w:r w:rsidRPr="00B158CC">
        <w:rPr>
          <w:rFonts w:hint="eastAsia"/>
          <w:color w:val="000000" w:themeColor="text1"/>
        </w:rPr>
        <w:t>財團法人私立高雄醫學大學捐助章程</w:t>
      </w:r>
      <w:r w:rsidR="00670BEB" w:rsidRPr="00B158CC">
        <w:rPr>
          <w:rFonts w:hint="eastAsia"/>
          <w:color w:val="000000" w:themeColor="text1"/>
        </w:rPr>
        <w:t>第23條</w:t>
      </w:r>
      <w:r w:rsidR="000570F4" w:rsidRPr="00B158CC">
        <w:rPr>
          <w:rFonts w:hint="eastAsia"/>
          <w:color w:val="000000" w:themeColor="text1"/>
        </w:rPr>
        <w:t>第1項</w:t>
      </w:r>
      <w:r w:rsidR="00670BEB" w:rsidRPr="00B158CC">
        <w:rPr>
          <w:rFonts w:hint="eastAsia"/>
          <w:color w:val="000000" w:themeColor="text1"/>
        </w:rPr>
        <w:t>規定：「校長之選聘、監督、考核及解聘事項與程序，應由董事會依私立學校法及相關法律規定訂定辦法，經董事會議通過後，施行之。」</w:t>
      </w:r>
      <w:r w:rsidR="006B3CE1" w:rsidRPr="00B158CC">
        <w:rPr>
          <w:rFonts w:hint="eastAsia"/>
          <w:color w:val="000000" w:themeColor="text1"/>
        </w:rPr>
        <w:t>高雄醫學大學校長選聘及解聘辦法第4條第2項規定：「遴選委員之產生由</w:t>
      </w:r>
      <w:r w:rsidR="006B3CE1" w:rsidRPr="00B158CC">
        <w:rPr>
          <w:rFonts w:hint="eastAsia"/>
          <w:b/>
          <w:color w:val="000000" w:themeColor="text1"/>
        </w:rPr>
        <w:t>董事會商議推選</w:t>
      </w:r>
      <w:r w:rsidR="006B3CE1" w:rsidRPr="00B158CC">
        <w:rPr>
          <w:rFonts w:hint="eastAsia"/>
          <w:color w:val="000000" w:themeColor="text1"/>
        </w:rPr>
        <w:t>產生，各委員之任期，以自董事會聘請之日起至董事會議圈選新聘校長人選日止。」</w:t>
      </w:r>
      <w:r w:rsidR="00172E47" w:rsidRPr="00B158CC">
        <w:rPr>
          <w:rFonts w:hint="eastAsia"/>
          <w:color w:val="000000" w:themeColor="text1"/>
        </w:rPr>
        <w:t>依據教育部查復本院之內容，</w:t>
      </w:r>
      <w:r w:rsidR="00C34211" w:rsidRPr="00B158CC">
        <w:rPr>
          <w:rFonts w:hint="eastAsia"/>
          <w:color w:val="000000" w:themeColor="text1"/>
        </w:rPr>
        <w:t>高雄醫學大學董事會表示，高雄醫學大學校長選聘及解聘辦法於100年10月3日通過延用至今，</w:t>
      </w:r>
      <w:r w:rsidR="00172E47" w:rsidRPr="00B158CC">
        <w:rPr>
          <w:rFonts w:hint="eastAsia"/>
          <w:color w:val="000000" w:themeColor="text1"/>
        </w:rPr>
        <w:t>該</w:t>
      </w:r>
      <w:r w:rsidR="00C34211" w:rsidRPr="00B158CC">
        <w:rPr>
          <w:rFonts w:hint="eastAsia"/>
          <w:color w:val="000000" w:themeColor="text1"/>
          <w:lang w:eastAsia="zh-HK"/>
        </w:rPr>
        <w:t>董事會於106年</w:t>
      </w:r>
      <w:r w:rsidR="00C34211" w:rsidRPr="00B158CC">
        <w:rPr>
          <w:color w:val="000000" w:themeColor="text1"/>
          <w:lang w:eastAsia="zh-HK"/>
        </w:rPr>
        <w:t>8</w:t>
      </w:r>
      <w:r w:rsidR="00C34211" w:rsidRPr="00B158CC">
        <w:rPr>
          <w:rFonts w:hint="eastAsia"/>
          <w:color w:val="000000" w:themeColor="text1"/>
          <w:lang w:eastAsia="zh-HK"/>
        </w:rPr>
        <w:t>月及</w:t>
      </w:r>
      <w:r w:rsidR="00C34211" w:rsidRPr="00B158CC">
        <w:rPr>
          <w:rFonts w:hAnsi="標楷體" w:hint="eastAsia"/>
          <w:color w:val="000000" w:themeColor="text1"/>
          <w:szCs w:val="32"/>
        </w:rPr>
        <w:t>107年7</w:t>
      </w:r>
      <w:r w:rsidR="00C34211" w:rsidRPr="00B158CC">
        <w:rPr>
          <w:rFonts w:hint="eastAsia"/>
          <w:color w:val="000000" w:themeColor="text1"/>
          <w:lang w:eastAsia="zh-HK"/>
        </w:rPr>
        <w:t>月商議推選出之高雄醫學大學</w:t>
      </w:r>
      <w:r w:rsidR="00172E47" w:rsidRPr="00B158CC">
        <w:rPr>
          <w:rFonts w:hint="eastAsia"/>
          <w:color w:val="000000" w:themeColor="text1"/>
        </w:rPr>
        <w:t>校長</w:t>
      </w:r>
      <w:r w:rsidR="00C34211" w:rsidRPr="00B158CC">
        <w:rPr>
          <w:rFonts w:hint="eastAsia"/>
          <w:color w:val="000000" w:themeColor="text1"/>
          <w:lang w:eastAsia="zh-HK"/>
        </w:rPr>
        <w:t>遴選委員會之各類代表(教師、職員工、校友、社會人士)悉依照選任高雄醫學大學第</w:t>
      </w:r>
      <w:r w:rsidR="004F5FDD" w:rsidRPr="00B158CC">
        <w:rPr>
          <w:rFonts w:hint="eastAsia"/>
          <w:color w:val="000000" w:themeColor="text1"/>
        </w:rPr>
        <w:t>6</w:t>
      </w:r>
      <w:r w:rsidR="00C34211" w:rsidRPr="00B158CC">
        <w:rPr>
          <w:rFonts w:hint="eastAsia"/>
          <w:color w:val="000000" w:themeColor="text1"/>
          <w:lang w:eastAsia="zh-HK"/>
        </w:rPr>
        <w:t>任校長劉</w:t>
      </w:r>
      <w:r w:rsidR="0035129B">
        <w:rPr>
          <w:rFonts w:hAnsi="標楷體" w:hint="eastAsia"/>
          <w:b/>
          <w:color w:val="000000" w:themeColor="text1"/>
        </w:rPr>
        <w:t>○</w:t>
      </w:r>
      <w:r w:rsidR="00C34211" w:rsidRPr="00B158CC">
        <w:rPr>
          <w:rFonts w:hint="eastAsia"/>
          <w:color w:val="000000" w:themeColor="text1"/>
          <w:lang w:eastAsia="zh-HK"/>
        </w:rPr>
        <w:t>寬教授時所採用之高雄醫學大學校長選聘及解聘辦法第</w:t>
      </w:r>
      <w:r w:rsidR="00C34211" w:rsidRPr="00B158CC">
        <w:rPr>
          <w:rFonts w:hint="eastAsia"/>
          <w:color w:val="000000" w:themeColor="text1"/>
        </w:rPr>
        <w:t>4</w:t>
      </w:r>
      <w:r w:rsidR="00C34211" w:rsidRPr="00B158CC">
        <w:rPr>
          <w:rFonts w:hint="eastAsia"/>
          <w:color w:val="000000" w:themeColor="text1"/>
          <w:lang w:eastAsia="zh-HK"/>
        </w:rPr>
        <w:t>條規定辦理</w:t>
      </w:r>
      <w:r w:rsidR="00C34211" w:rsidRPr="00B158CC">
        <w:rPr>
          <w:rFonts w:hint="eastAsia"/>
          <w:color w:val="000000" w:themeColor="text1"/>
        </w:rPr>
        <w:t>，</w:t>
      </w:r>
      <w:r w:rsidR="00C34211" w:rsidRPr="00B158CC">
        <w:rPr>
          <w:rFonts w:hint="eastAsia"/>
          <w:color w:val="000000" w:themeColor="text1"/>
          <w:lang w:eastAsia="zh-HK"/>
        </w:rPr>
        <w:t>由董事推</w:t>
      </w:r>
      <w:r w:rsidR="00C34211" w:rsidRPr="00B158CC">
        <w:rPr>
          <w:rFonts w:hint="eastAsia"/>
          <w:color w:val="000000" w:themeColor="text1"/>
        </w:rPr>
        <w:t>薦</w:t>
      </w:r>
      <w:r w:rsidR="00C34211" w:rsidRPr="00B158CC">
        <w:rPr>
          <w:rFonts w:hint="eastAsia"/>
          <w:color w:val="000000" w:themeColor="text1"/>
          <w:lang w:eastAsia="zh-HK"/>
        </w:rPr>
        <w:t>後選出</w:t>
      </w:r>
      <w:r w:rsidR="00106D48" w:rsidRPr="00B158CC">
        <w:rPr>
          <w:rFonts w:hint="eastAsia"/>
          <w:color w:val="000000" w:themeColor="text1"/>
        </w:rPr>
        <w:t>。</w:t>
      </w:r>
    </w:p>
    <w:p w:rsidR="00BD6E1F" w:rsidRPr="00B158CC" w:rsidRDefault="00BD6E1F" w:rsidP="00BD6E1F">
      <w:pPr>
        <w:pStyle w:val="3"/>
        <w:rPr>
          <w:color w:val="000000" w:themeColor="text1"/>
        </w:rPr>
      </w:pPr>
      <w:r w:rsidRPr="00B158CC">
        <w:rPr>
          <w:rFonts w:hint="eastAsia"/>
          <w:color w:val="000000" w:themeColor="text1"/>
        </w:rPr>
        <w:t>至於陳訴人陳稱</w:t>
      </w:r>
      <w:r w:rsidRPr="00B158CC">
        <w:rPr>
          <w:rFonts w:hAnsi="標楷體" w:hint="eastAsia"/>
          <w:color w:val="000000" w:themeColor="text1"/>
        </w:rPr>
        <w:t>：「高醫董事會所制訂之『高醫校長</w:t>
      </w:r>
      <w:r w:rsidRPr="00B158CC">
        <w:rPr>
          <w:rFonts w:hAnsi="標楷體" w:hint="eastAsia"/>
          <w:color w:val="000000" w:themeColor="text1"/>
        </w:rPr>
        <w:lastRenderedPageBreak/>
        <w:t>選聘及解聘辦法』……已被教育部來函指明解聘部分係為違法。高醫校務會議於106年3月9日通過符合大學法與私校法精神的『校長遴選委員會設置辦法』，請鈞部要求董事會採用之，組織由各類團體選出、真正具有代表性之遴選委員會，進行公正之校長遴選。」</w:t>
      </w:r>
      <w:r w:rsidR="00556572" w:rsidRPr="00B158CC">
        <w:rPr>
          <w:rFonts w:hAnsi="標楷體" w:hint="eastAsia"/>
          <w:color w:val="000000" w:themeColor="text1"/>
        </w:rPr>
        <w:t>一節，</w:t>
      </w:r>
      <w:r w:rsidRPr="00B158CC">
        <w:rPr>
          <w:rFonts w:hAnsi="標楷體" w:hint="eastAsia"/>
          <w:color w:val="000000" w:themeColor="text1"/>
        </w:rPr>
        <w:t>教育部查復</w:t>
      </w:r>
      <w:r w:rsidR="007A0666" w:rsidRPr="00B158CC">
        <w:rPr>
          <w:rFonts w:hAnsi="標楷體" w:hint="eastAsia"/>
          <w:color w:val="000000" w:themeColor="text1"/>
        </w:rPr>
        <w:t>本院</w:t>
      </w:r>
      <w:r w:rsidRPr="00B158CC">
        <w:rPr>
          <w:rFonts w:hAnsi="標楷體" w:hint="eastAsia"/>
          <w:color w:val="000000" w:themeColor="text1"/>
        </w:rPr>
        <w:t>表示，</w:t>
      </w:r>
      <w:r w:rsidR="008B22CD" w:rsidRPr="00B158CC">
        <w:rPr>
          <w:rFonts w:hAnsi="標楷體" w:hint="eastAsia"/>
          <w:color w:val="000000" w:themeColor="text1"/>
        </w:rPr>
        <w:t>該部前於105年6月8日就高雄醫學大學董事會訂定「校長監督考核辦法」案有關校長解聘條件及程序之條文，函請董事會應回歸私校法第43條及同法施行細則第32條規定辦理，不應於前開條文所訂條件外另訂其他解聘條件。該部於106年7月4日函請高雄醫學大學董事會就其所訂「高雄醫學大學校長選聘及解聘辦法」第9條規定涉及校長解聘規定，應依上開函文之說明辦理。高雄醫學大學董事會復於107年1月19日去函說明「校長監督及考核辦法」原訂校長考核成績不通過得予以解聘之條文業已刪除。該部上開函示說明主要係針對校長解聘相關規定，無涉校長遴選委員會之組成。又依大學法第9條第4項規定及私校法第41條第1項規定，爰有關私立大學校長</w:t>
      </w:r>
      <w:r w:rsidR="00B72D87" w:rsidRPr="00B158CC">
        <w:rPr>
          <w:rFonts w:hAnsi="標楷體" w:hint="eastAsia"/>
          <w:color w:val="000000" w:themeColor="text1"/>
        </w:rPr>
        <w:t>之</w:t>
      </w:r>
      <w:r w:rsidR="008B22CD" w:rsidRPr="00B158CC">
        <w:rPr>
          <w:rFonts w:hAnsi="標楷體" w:hint="eastAsia"/>
          <w:color w:val="000000" w:themeColor="text1"/>
        </w:rPr>
        <w:t>遴選，係屬私校董事會權責。惟基於私校辦學有其公共性，該部仍請董事會應積極回應社會期待、接納社會多元意見，以更多元、開放性、公共性之方向，調整董事會組織結構及運作。</w:t>
      </w:r>
      <w:r w:rsidR="00556572" w:rsidRPr="00B158CC">
        <w:rPr>
          <w:rFonts w:hAnsi="標楷體" w:hint="eastAsia"/>
          <w:color w:val="000000" w:themeColor="text1"/>
        </w:rPr>
        <w:t>另查</w:t>
      </w:r>
      <w:r w:rsidR="00556572" w:rsidRPr="00B158CC">
        <w:rPr>
          <w:rFonts w:hint="eastAsia"/>
          <w:color w:val="000000" w:themeColor="text1"/>
        </w:rPr>
        <w:t>高雄醫學大學董事會於108年4月25日第18屆第39次董事會議提案修正高雄醫學大學校長選聘及解聘辦法，修改辦法名稱為</w:t>
      </w:r>
      <w:r w:rsidR="00556572" w:rsidRPr="00B158CC">
        <w:rPr>
          <w:rFonts w:hAnsi="標楷體" w:hint="eastAsia"/>
          <w:color w:val="000000" w:themeColor="text1"/>
        </w:rPr>
        <w:t>「</w:t>
      </w:r>
      <w:r w:rsidR="00556572" w:rsidRPr="00B158CC">
        <w:rPr>
          <w:rFonts w:hint="eastAsia"/>
          <w:color w:val="000000" w:themeColor="text1"/>
        </w:rPr>
        <w:t>高雄醫學大學校長選聘辦法</w:t>
      </w:r>
      <w:r w:rsidR="00556572" w:rsidRPr="00B158CC">
        <w:rPr>
          <w:rFonts w:hAnsi="標楷體" w:hint="eastAsia"/>
          <w:color w:val="000000" w:themeColor="text1"/>
        </w:rPr>
        <w:t>」</w:t>
      </w:r>
      <w:r w:rsidR="00556572" w:rsidRPr="00B158CC">
        <w:rPr>
          <w:rFonts w:hint="eastAsia"/>
          <w:color w:val="000000" w:themeColor="text1"/>
        </w:rPr>
        <w:t>及刪除有關於校長解聘等條文。</w:t>
      </w:r>
      <w:r w:rsidR="008B22CD" w:rsidRPr="00B158CC">
        <w:rPr>
          <w:rFonts w:hAnsi="標楷體" w:hint="eastAsia"/>
          <w:color w:val="000000" w:themeColor="text1"/>
        </w:rPr>
        <w:t>併予敘明。</w:t>
      </w:r>
    </w:p>
    <w:p w:rsidR="00904CE0" w:rsidRPr="00B158CC" w:rsidRDefault="000F47C6" w:rsidP="00904CE0">
      <w:pPr>
        <w:pStyle w:val="3"/>
        <w:rPr>
          <w:color w:val="000000" w:themeColor="text1"/>
        </w:rPr>
      </w:pPr>
      <w:r w:rsidRPr="00B158CC">
        <w:rPr>
          <w:rFonts w:hint="eastAsia"/>
          <w:color w:val="000000" w:themeColor="text1"/>
        </w:rPr>
        <w:t>另</w:t>
      </w:r>
      <w:r w:rsidR="00904CE0" w:rsidRPr="00B158CC">
        <w:rPr>
          <w:rFonts w:hint="eastAsia"/>
          <w:color w:val="000000" w:themeColor="text1"/>
        </w:rPr>
        <w:t>陳訴人所陳</w:t>
      </w:r>
      <w:r w:rsidR="00904CE0" w:rsidRPr="00B158CC">
        <w:rPr>
          <w:rFonts w:hAnsi="標楷體" w:hint="eastAsia"/>
          <w:color w:val="000000" w:themeColor="text1"/>
        </w:rPr>
        <w:t>「高雄醫學大學</w:t>
      </w:r>
      <w:r w:rsidR="00904CE0" w:rsidRPr="00B158CC">
        <w:rPr>
          <w:rFonts w:hint="eastAsia"/>
          <w:color w:val="000000" w:themeColor="text1"/>
        </w:rPr>
        <w:t>校長遴選委員會設置辦法被董事會於100年改為由董事會修訂，修法歷程係有違法</w:t>
      </w:r>
      <w:r w:rsidR="00904CE0" w:rsidRPr="00B158CC">
        <w:rPr>
          <w:rFonts w:hAnsi="標楷體" w:hint="eastAsia"/>
          <w:color w:val="000000" w:themeColor="text1"/>
        </w:rPr>
        <w:t>」一節，按</w:t>
      </w:r>
      <w:r w:rsidR="00904CE0" w:rsidRPr="00B158CC">
        <w:rPr>
          <w:rFonts w:hint="eastAsia"/>
          <w:color w:val="000000" w:themeColor="text1"/>
        </w:rPr>
        <w:t>97年1月16日修正前私校法</w:t>
      </w:r>
      <w:r w:rsidR="00904CE0" w:rsidRPr="00B158CC">
        <w:rPr>
          <w:rFonts w:hint="eastAsia"/>
          <w:color w:val="000000" w:themeColor="text1"/>
        </w:rPr>
        <w:lastRenderedPageBreak/>
        <w:t>第29條規定：</w:t>
      </w:r>
      <w:r w:rsidR="00904CE0" w:rsidRPr="00B158CC">
        <w:rPr>
          <w:rFonts w:hAnsi="標楷體" w:hint="eastAsia"/>
          <w:color w:val="000000" w:themeColor="text1"/>
        </w:rPr>
        <w:t>「……(第2項)</w:t>
      </w:r>
      <w:r w:rsidR="00904CE0" w:rsidRPr="00B158CC">
        <w:rPr>
          <w:rFonts w:hint="eastAsia"/>
          <w:color w:val="000000" w:themeColor="text1"/>
        </w:rPr>
        <w:t xml:space="preserve"> 董事會之決議，應有過半數董事之出席，以出席董事過半數之同意行之。但左列重要事項之決議，應有三分之二以上董事之出席，以現任董事總額過半數之同意行之：……三、校長之選聘或解聘。……(第6項)董事會依第2項第3款規定選聘或解聘校長，應訂定辦法，報經主管教育行政機關核備後實施。……」教育部表示，配合97年1月16日修正之私校法刪除原法第29條規定：「董事會依第2項第3款規定選聘或解聘校長，應訂辦法，報經主管教育行政機關核備後實施。」爰該部於97年3月20日以臺教高(二)字第0970035056號函知各私立大學，嗣後有關各校董事會修正校長遴選辦法案無須報部備查。是以陳訴人所陳，</w:t>
      </w:r>
      <w:r w:rsidR="00904CE0" w:rsidRPr="00B158CC">
        <w:rPr>
          <w:rFonts w:hAnsi="標楷體" w:hint="eastAsia"/>
          <w:color w:val="000000" w:themeColor="text1"/>
        </w:rPr>
        <w:t>容有誤解。</w:t>
      </w:r>
    </w:p>
    <w:p w:rsidR="004B6E2B" w:rsidRPr="00B158CC" w:rsidRDefault="004B6E2B" w:rsidP="00C34211">
      <w:pPr>
        <w:pStyle w:val="3"/>
        <w:rPr>
          <w:color w:val="000000" w:themeColor="text1"/>
        </w:rPr>
      </w:pPr>
      <w:r w:rsidRPr="00B158CC">
        <w:rPr>
          <w:rFonts w:hint="eastAsia"/>
          <w:color w:val="000000" w:themeColor="text1"/>
        </w:rPr>
        <w:t>綜上，</w:t>
      </w:r>
      <w:r w:rsidRPr="00B158CC">
        <w:rPr>
          <w:rFonts w:hAnsi="標楷體" w:hint="eastAsia"/>
          <w:color w:val="000000" w:themeColor="text1"/>
        </w:rPr>
        <w:t>私立大學校長</w:t>
      </w:r>
      <w:r w:rsidR="00242EFD" w:rsidRPr="00B158CC">
        <w:rPr>
          <w:rFonts w:hAnsi="標楷體" w:hint="eastAsia"/>
          <w:color w:val="000000" w:themeColor="text1"/>
        </w:rPr>
        <w:t>之</w:t>
      </w:r>
      <w:r w:rsidRPr="00B158CC">
        <w:rPr>
          <w:rFonts w:hAnsi="標楷體" w:hint="eastAsia"/>
          <w:color w:val="000000" w:themeColor="text1"/>
        </w:rPr>
        <w:t>遴選，係屬私校董事會權責</w:t>
      </w:r>
      <w:r w:rsidR="00B72D87" w:rsidRPr="00B158CC">
        <w:rPr>
          <w:rFonts w:hAnsi="標楷體" w:hint="eastAsia"/>
          <w:color w:val="000000" w:themeColor="text1"/>
        </w:rPr>
        <w:t>。</w:t>
      </w:r>
      <w:r w:rsidRPr="00B158CC">
        <w:rPr>
          <w:rFonts w:hAnsi="標楷體" w:hint="eastAsia"/>
          <w:color w:val="000000" w:themeColor="text1"/>
        </w:rPr>
        <w:t>高雄醫學大學董事會依據</w:t>
      </w:r>
      <w:r w:rsidR="00242EFD" w:rsidRPr="00B158CC">
        <w:rPr>
          <w:rFonts w:hAnsi="標楷體" w:hint="eastAsia"/>
          <w:color w:val="000000" w:themeColor="text1"/>
        </w:rPr>
        <w:t>前已實施之</w:t>
      </w:r>
      <w:r w:rsidRPr="00B158CC">
        <w:rPr>
          <w:rFonts w:hint="eastAsia"/>
          <w:color w:val="000000" w:themeColor="text1"/>
        </w:rPr>
        <w:t>高雄醫學大學校長選聘及解聘辦法</w:t>
      </w:r>
      <w:r w:rsidR="00A854CD" w:rsidRPr="00B158CC">
        <w:rPr>
          <w:rFonts w:hint="eastAsia"/>
          <w:color w:val="000000" w:themeColor="text1"/>
        </w:rPr>
        <w:t>，</w:t>
      </w:r>
      <w:r w:rsidRPr="00B158CC">
        <w:rPr>
          <w:rFonts w:hint="eastAsia"/>
          <w:color w:val="000000" w:themeColor="text1"/>
          <w:lang w:eastAsia="zh-HK"/>
        </w:rPr>
        <w:t>商議推選出高雄醫學大學</w:t>
      </w:r>
      <w:r w:rsidRPr="00B158CC">
        <w:rPr>
          <w:rFonts w:hint="eastAsia"/>
          <w:color w:val="000000" w:themeColor="text1"/>
        </w:rPr>
        <w:t>校長</w:t>
      </w:r>
      <w:r w:rsidRPr="00B158CC">
        <w:rPr>
          <w:rFonts w:hint="eastAsia"/>
          <w:color w:val="000000" w:themeColor="text1"/>
          <w:lang w:eastAsia="zh-HK"/>
        </w:rPr>
        <w:t>遴選委員會之各類代表</w:t>
      </w:r>
      <w:r w:rsidR="00A854CD" w:rsidRPr="00B158CC">
        <w:rPr>
          <w:rFonts w:hint="eastAsia"/>
          <w:color w:val="000000" w:themeColor="text1"/>
        </w:rPr>
        <w:t>，</w:t>
      </w:r>
      <w:r w:rsidR="00242EFD" w:rsidRPr="00B158CC">
        <w:rPr>
          <w:rFonts w:hint="eastAsia"/>
          <w:color w:val="000000" w:themeColor="text1"/>
        </w:rPr>
        <w:t>遴選高雄醫學大學第8任校長</w:t>
      </w:r>
      <w:r w:rsidR="00A854CD" w:rsidRPr="00B158CC">
        <w:rPr>
          <w:rFonts w:hint="eastAsia"/>
          <w:color w:val="000000" w:themeColor="text1"/>
        </w:rPr>
        <w:t>。</w:t>
      </w:r>
      <w:r w:rsidR="00F61337" w:rsidRPr="00B158CC">
        <w:rPr>
          <w:rFonts w:hint="eastAsia"/>
          <w:color w:val="000000" w:themeColor="text1"/>
        </w:rPr>
        <w:t>且教育部</w:t>
      </w:r>
      <w:r w:rsidR="00F61337" w:rsidRPr="00B158CC">
        <w:rPr>
          <w:rFonts w:hAnsi="標楷體" w:hint="eastAsia"/>
          <w:color w:val="000000" w:themeColor="text1"/>
        </w:rPr>
        <w:t>基於私校辦學有其公共性，仍請</w:t>
      </w:r>
      <w:r w:rsidR="00A854CD" w:rsidRPr="00B158CC">
        <w:rPr>
          <w:rFonts w:hAnsi="標楷體" w:hint="eastAsia"/>
          <w:color w:val="000000" w:themeColor="text1"/>
        </w:rPr>
        <w:t>該</w:t>
      </w:r>
      <w:r w:rsidR="00F61337" w:rsidRPr="00B158CC">
        <w:rPr>
          <w:rFonts w:hAnsi="標楷體" w:hint="eastAsia"/>
          <w:color w:val="000000" w:themeColor="text1"/>
        </w:rPr>
        <w:t>董事會應積極回應社會期待、接納社會多元意見，以更多元、開放性、公共性之方向，調整董事會組織結構及運作。</w:t>
      </w:r>
      <w:r w:rsidR="00165E08" w:rsidRPr="00B158CC">
        <w:rPr>
          <w:rFonts w:hAnsi="標楷體" w:hint="eastAsia"/>
          <w:color w:val="000000" w:themeColor="text1"/>
        </w:rPr>
        <w:t>至</w:t>
      </w:r>
      <w:r w:rsidR="00165E08" w:rsidRPr="00B158CC">
        <w:rPr>
          <w:rFonts w:hint="eastAsia"/>
          <w:color w:val="000000" w:themeColor="text1"/>
        </w:rPr>
        <w:t>陳訴人所陳</w:t>
      </w:r>
      <w:r w:rsidR="00165E08" w:rsidRPr="00B158CC">
        <w:rPr>
          <w:rFonts w:hAnsi="標楷體" w:hint="eastAsia"/>
          <w:color w:val="000000" w:themeColor="text1"/>
        </w:rPr>
        <w:t>「</w:t>
      </w:r>
      <w:r w:rsidR="00DB65A3" w:rsidRPr="00B158CC">
        <w:rPr>
          <w:rFonts w:hAnsi="標楷體" w:hint="eastAsia"/>
          <w:color w:val="000000" w:themeColor="text1"/>
        </w:rPr>
        <w:t>高雄醫學大學</w:t>
      </w:r>
      <w:r w:rsidR="00165E08" w:rsidRPr="00B158CC">
        <w:rPr>
          <w:rFonts w:hint="eastAsia"/>
          <w:color w:val="000000" w:themeColor="text1"/>
        </w:rPr>
        <w:t>校長遴選委員會設置辦法被董事會於100年改為由董事會修訂，修法歷程係有違法</w:t>
      </w:r>
      <w:r w:rsidR="00165E08" w:rsidRPr="00B158CC">
        <w:rPr>
          <w:rFonts w:hAnsi="標楷體" w:hint="eastAsia"/>
          <w:color w:val="000000" w:themeColor="text1"/>
        </w:rPr>
        <w:t>」一節，容有誤解。</w:t>
      </w:r>
    </w:p>
    <w:p w:rsidR="003A41DB" w:rsidRPr="00B158CC" w:rsidRDefault="008E1508" w:rsidP="003A41DB">
      <w:pPr>
        <w:pStyle w:val="2"/>
        <w:rPr>
          <w:b/>
          <w:color w:val="000000" w:themeColor="text1"/>
        </w:rPr>
      </w:pPr>
      <w:r w:rsidRPr="00B158CC">
        <w:rPr>
          <w:rFonts w:hAnsi="標楷體" w:hint="eastAsia"/>
          <w:b/>
          <w:color w:val="000000" w:themeColor="text1"/>
        </w:rPr>
        <w:t>私立大學校長之遴選，係屬私校董事會權責</w:t>
      </w:r>
      <w:r w:rsidR="00A854CD" w:rsidRPr="00B158CC">
        <w:rPr>
          <w:rFonts w:hAnsi="標楷體" w:hint="eastAsia"/>
          <w:b/>
          <w:color w:val="000000" w:themeColor="text1"/>
        </w:rPr>
        <w:t>。</w:t>
      </w:r>
      <w:r w:rsidRPr="00B158CC">
        <w:rPr>
          <w:rFonts w:hAnsi="標楷體" w:hint="eastAsia"/>
          <w:b/>
          <w:color w:val="000000" w:themeColor="text1"/>
        </w:rPr>
        <w:t>高雄醫學大學第8任</w:t>
      </w:r>
      <w:r w:rsidRPr="00B158CC">
        <w:rPr>
          <w:rFonts w:hint="eastAsia"/>
          <w:b/>
          <w:color w:val="000000" w:themeColor="text1"/>
        </w:rPr>
        <w:t>校長</w:t>
      </w:r>
      <w:r w:rsidRPr="00B158CC">
        <w:rPr>
          <w:rFonts w:hAnsi="標楷體" w:hint="eastAsia"/>
          <w:b/>
          <w:color w:val="000000" w:themeColor="text1"/>
        </w:rPr>
        <w:t>之遴選，</w:t>
      </w:r>
      <w:r w:rsidR="00A854CD" w:rsidRPr="00B158CC">
        <w:rPr>
          <w:rFonts w:hAnsi="標楷體" w:hint="eastAsia"/>
          <w:b/>
          <w:color w:val="000000" w:themeColor="text1"/>
        </w:rPr>
        <w:t>該校</w:t>
      </w:r>
      <w:r w:rsidRPr="00B158CC">
        <w:rPr>
          <w:rFonts w:hAnsi="標楷體" w:hint="eastAsia"/>
          <w:b/>
          <w:color w:val="000000" w:themeColor="text1"/>
        </w:rPr>
        <w:t>董事會</w:t>
      </w:r>
      <w:r w:rsidR="007A0666" w:rsidRPr="00B158CC">
        <w:rPr>
          <w:rFonts w:hAnsi="標楷體" w:hint="eastAsia"/>
          <w:b/>
          <w:color w:val="000000" w:themeColor="text1"/>
        </w:rPr>
        <w:t>係</w:t>
      </w:r>
      <w:r w:rsidRPr="00B158CC">
        <w:rPr>
          <w:rFonts w:hAnsi="標楷體" w:hint="eastAsia"/>
          <w:b/>
          <w:color w:val="000000" w:themeColor="text1"/>
        </w:rPr>
        <w:t>重新組織遴選委員會，與陳訴人所陳「應重新組織遴選委員會」尚無二致：</w:t>
      </w:r>
    </w:p>
    <w:p w:rsidR="006C7547" w:rsidRPr="00B158CC" w:rsidRDefault="00804897" w:rsidP="006C7547">
      <w:pPr>
        <w:pStyle w:val="3"/>
        <w:rPr>
          <w:color w:val="000000" w:themeColor="text1"/>
        </w:rPr>
      </w:pPr>
      <w:r w:rsidRPr="00B158CC">
        <w:rPr>
          <w:rFonts w:hint="eastAsia"/>
          <w:color w:val="000000" w:themeColor="text1"/>
        </w:rPr>
        <w:t>高雄醫學大學董事會</w:t>
      </w:r>
      <w:r w:rsidR="00AC6E2C" w:rsidRPr="00B158CC">
        <w:rPr>
          <w:rFonts w:hint="eastAsia"/>
          <w:color w:val="000000" w:themeColor="text1"/>
        </w:rPr>
        <w:t>於106年8月17日召開第18屆第15次董事會</w:t>
      </w:r>
      <w:r w:rsidR="00A854CD" w:rsidRPr="00B158CC">
        <w:rPr>
          <w:rFonts w:hint="eastAsia"/>
          <w:color w:val="000000" w:themeColor="text1"/>
        </w:rPr>
        <w:t>，</w:t>
      </w:r>
      <w:r w:rsidR="00334283" w:rsidRPr="00B158CC">
        <w:rPr>
          <w:rFonts w:hint="eastAsia"/>
          <w:color w:val="000000" w:themeColor="text1"/>
        </w:rPr>
        <w:t>推</w:t>
      </w:r>
      <w:r w:rsidR="00AC6E2C" w:rsidRPr="00B158CC">
        <w:rPr>
          <w:rFonts w:hint="eastAsia"/>
          <w:color w:val="000000" w:themeColor="text1"/>
        </w:rPr>
        <w:t>選高雄醫學大學第8任校長遴選委</w:t>
      </w:r>
      <w:r w:rsidR="00AC6E2C" w:rsidRPr="00B158CC">
        <w:rPr>
          <w:rFonts w:hint="eastAsia"/>
          <w:color w:val="000000" w:themeColor="text1"/>
        </w:rPr>
        <w:lastRenderedPageBreak/>
        <w:t>員會委員，該委員會</w:t>
      </w:r>
      <w:r w:rsidR="00334283" w:rsidRPr="00B158CC">
        <w:rPr>
          <w:rFonts w:hint="eastAsia"/>
          <w:color w:val="000000" w:themeColor="text1"/>
        </w:rPr>
        <w:t>於106年12月23日</w:t>
      </w:r>
      <w:r w:rsidR="00AC6E2C" w:rsidRPr="00B158CC">
        <w:rPr>
          <w:rFonts w:hint="eastAsia"/>
          <w:color w:val="000000" w:themeColor="text1"/>
        </w:rPr>
        <w:t>召開會議</w:t>
      </w:r>
      <w:r w:rsidR="00334283" w:rsidRPr="00B158CC">
        <w:rPr>
          <w:rFonts w:hint="eastAsia"/>
          <w:color w:val="000000" w:themeColor="text1"/>
        </w:rPr>
        <w:t>決定校長候選人</w:t>
      </w:r>
      <w:r w:rsidR="00AC6E2C" w:rsidRPr="00B158CC">
        <w:rPr>
          <w:rFonts w:hint="eastAsia"/>
          <w:color w:val="000000" w:themeColor="text1"/>
        </w:rPr>
        <w:t>後，於</w:t>
      </w:r>
      <w:r w:rsidR="00334283" w:rsidRPr="00B158CC">
        <w:rPr>
          <w:rFonts w:hint="eastAsia"/>
          <w:color w:val="000000" w:themeColor="text1"/>
        </w:rPr>
        <w:t>同</w:t>
      </w:r>
      <w:r w:rsidR="00AC6E2C" w:rsidRPr="00B158CC">
        <w:rPr>
          <w:rFonts w:hint="eastAsia"/>
          <w:color w:val="000000" w:themeColor="text1"/>
        </w:rPr>
        <w:t>年月</w:t>
      </w:r>
      <w:r w:rsidR="00334283" w:rsidRPr="00B158CC">
        <w:rPr>
          <w:rFonts w:hint="eastAsia"/>
          <w:color w:val="000000" w:themeColor="text1"/>
        </w:rPr>
        <w:t>2</w:t>
      </w:r>
      <w:r w:rsidR="00AC6E2C" w:rsidRPr="00B158CC">
        <w:rPr>
          <w:rFonts w:hint="eastAsia"/>
          <w:color w:val="000000" w:themeColor="text1"/>
        </w:rPr>
        <w:t>9日向該董事會推薦2位校長候選人。</w:t>
      </w:r>
      <w:r w:rsidR="00334283" w:rsidRPr="00B158CC">
        <w:rPr>
          <w:rFonts w:hint="eastAsia"/>
          <w:color w:val="000000" w:themeColor="text1"/>
        </w:rPr>
        <w:t>嗣</w:t>
      </w:r>
      <w:r w:rsidR="00AC6E2C" w:rsidRPr="00B158CC">
        <w:rPr>
          <w:rFonts w:hint="eastAsia"/>
          <w:color w:val="000000" w:themeColor="text1"/>
        </w:rPr>
        <w:t>教育部依據本院106年8月14日院台教字第1062430249號糾正該部處理高雄醫學董事會爭議案，於107年1月9日函請高雄醫學大學董事會</w:t>
      </w:r>
      <w:r w:rsidR="00A854CD" w:rsidRPr="00B158CC">
        <w:rPr>
          <w:rFonts w:hint="eastAsia"/>
          <w:color w:val="000000" w:themeColor="text1"/>
        </w:rPr>
        <w:t>，</w:t>
      </w:r>
      <w:r w:rsidR="00AC6E2C" w:rsidRPr="00B158CC">
        <w:rPr>
          <w:rFonts w:hint="eastAsia"/>
          <w:color w:val="000000" w:themeColor="text1"/>
        </w:rPr>
        <w:t>暫緩辦理高雄醫學大學校長遴選相關事宜至107年3月底止。</w:t>
      </w:r>
      <w:r w:rsidR="00D765BD" w:rsidRPr="00B158CC">
        <w:rPr>
          <w:rFonts w:hint="eastAsia"/>
          <w:color w:val="000000" w:themeColor="text1"/>
        </w:rPr>
        <w:t>惟高雄醫學大學董事會仍於107年1月11日董事會辦理校長圈選事宜。教育部於107年2月9日函復高雄醫學大學董事會表示，考量該董事會成員資格及組成尚有疑義，恐將影響校長遴選之正當性，且該部業以107年2月9日函撤銷李</w:t>
      </w:r>
      <w:r w:rsidR="0035129B">
        <w:rPr>
          <w:rFonts w:hAnsi="標楷體" w:hint="eastAsia"/>
          <w:b/>
          <w:color w:val="000000" w:themeColor="text1"/>
        </w:rPr>
        <w:t>○</w:t>
      </w:r>
      <w:r w:rsidR="00D765BD" w:rsidRPr="00B158CC">
        <w:rPr>
          <w:rFonts w:hint="eastAsia"/>
          <w:color w:val="000000" w:themeColor="text1"/>
        </w:rPr>
        <w:t>娥、賴</w:t>
      </w:r>
      <w:r w:rsidR="0035129B">
        <w:rPr>
          <w:rFonts w:hAnsi="標楷體" w:hint="eastAsia"/>
          <w:b/>
          <w:color w:val="000000" w:themeColor="text1"/>
        </w:rPr>
        <w:t>○</w:t>
      </w:r>
      <w:r w:rsidR="00D765BD" w:rsidRPr="00B158CC">
        <w:rPr>
          <w:rFonts w:hint="eastAsia"/>
          <w:color w:val="000000" w:themeColor="text1"/>
        </w:rPr>
        <w:t>德及吳</w:t>
      </w:r>
      <w:r w:rsidR="0035129B">
        <w:rPr>
          <w:rFonts w:hAnsi="標楷體" w:hint="eastAsia"/>
          <w:b/>
          <w:color w:val="000000" w:themeColor="text1"/>
        </w:rPr>
        <w:t>○</w:t>
      </w:r>
      <w:r w:rsidR="00D765BD" w:rsidRPr="00B158CC">
        <w:rPr>
          <w:rFonts w:hint="eastAsia"/>
          <w:color w:val="000000" w:themeColor="text1"/>
        </w:rPr>
        <w:t>仁等3位董事資格，爰請該會於補選新董事後，重新啟動遴選校長程序。其後</w:t>
      </w:r>
      <w:r w:rsidR="00542767" w:rsidRPr="00B158CC">
        <w:rPr>
          <w:rFonts w:hint="eastAsia"/>
          <w:color w:val="000000" w:themeColor="text1"/>
        </w:rPr>
        <w:t>，高雄醫學大學董事會於107年3月8日重新選出3位董事，並經教育部於107年7月4日核定後，該董事會再於107年7月24日</w:t>
      </w:r>
      <w:r w:rsidR="004D0A11" w:rsidRPr="00B158CC">
        <w:rPr>
          <w:rFonts w:hint="eastAsia"/>
          <w:color w:val="000000" w:themeColor="text1"/>
        </w:rPr>
        <w:t>召開第18屆第28次董事會重新</w:t>
      </w:r>
      <w:r w:rsidR="00334283" w:rsidRPr="00B158CC">
        <w:rPr>
          <w:rFonts w:hint="eastAsia"/>
          <w:color w:val="000000" w:themeColor="text1"/>
        </w:rPr>
        <w:t>推選</w:t>
      </w:r>
      <w:r w:rsidR="004D0A11" w:rsidRPr="00B158CC">
        <w:rPr>
          <w:rFonts w:hint="eastAsia"/>
          <w:color w:val="000000" w:themeColor="text1"/>
        </w:rPr>
        <w:t>校長遴選委員會之委員，當天出席董事重新推選出11位遴選委員，其中有</w:t>
      </w:r>
      <w:r w:rsidR="00B70A41" w:rsidRPr="00B158CC">
        <w:rPr>
          <w:rFonts w:hint="eastAsia"/>
          <w:color w:val="000000" w:themeColor="text1"/>
        </w:rPr>
        <w:t>4</w:t>
      </w:r>
      <w:r w:rsidR="004D0A11" w:rsidRPr="00B158CC">
        <w:rPr>
          <w:rFonts w:hint="eastAsia"/>
          <w:color w:val="000000" w:themeColor="text1"/>
        </w:rPr>
        <w:t>位係與前次遴選委員不同。爰陳訴人所陳</w:t>
      </w:r>
      <w:r w:rsidR="004D0A11" w:rsidRPr="00B158CC">
        <w:rPr>
          <w:rFonts w:hAnsi="標楷體" w:hint="eastAsia"/>
          <w:color w:val="000000" w:themeColor="text1"/>
        </w:rPr>
        <w:t>「雖董事會經過董事被撤銷、補選新任董事之程序，但仍不應重啟原本違法產生之遴選委員會，而應重新組織遴選委員會」</w:t>
      </w:r>
      <w:r w:rsidR="00461B79" w:rsidRPr="00B158CC">
        <w:rPr>
          <w:rFonts w:hAnsi="標楷體" w:hint="eastAsia"/>
          <w:color w:val="000000" w:themeColor="text1"/>
        </w:rPr>
        <w:t>一節</w:t>
      </w:r>
      <w:r w:rsidR="004D0A11" w:rsidRPr="00B158CC">
        <w:rPr>
          <w:rFonts w:hAnsi="標楷體" w:hint="eastAsia"/>
          <w:color w:val="000000" w:themeColor="text1"/>
        </w:rPr>
        <w:t>，</w:t>
      </w:r>
      <w:r w:rsidR="00EB25C0" w:rsidRPr="00B158CC">
        <w:rPr>
          <w:rFonts w:hAnsi="標楷體" w:hint="eastAsia"/>
          <w:color w:val="000000" w:themeColor="text1"/>
        </w:rPr>
        <w:t>高雄醫學</w:t>
      </w:r>
      <w:r w:rsidR="00EB25C0" w:rsidRPr="00B158CC">
        <w:rPr>
          <w:rFonts w:hint="eastAsia"/>
          <w:color w:val="000000" w:themeColor="text1"/>
        </w:rPr>
        <w:t>大學</w:t>
      </w:r>
      <w:r w:rsidR="00EB25C0" w:rsidRPr="00B158CC">
        <w:rPr>
          <w:rFonts w:hAnsi="標楷體" w:hint="eastAsia"/>
          <w:color w:val="000000" w:themeColor="text1"/>
        </w:rPr>
        <w:t>董事會</w:t>
      </w:r>
      <w:r w:rsidR="00334283" w:rsidRPr="00B158CC">
        <w:rPr>
          <w:rFonts w:hAnsi="標楷體" w:hint="eastAsia"/>
          <w:color w:val="000000" w:themeColor="text1"/>
        </w:rPr>
        <w:t>業已</w:t>
      </w:r>
      <w:r w:rsidR="00EB25C0" w:rsidRPr="00B158CC">
        <w:rPr>
          <w:rFonts w:hAnsi="標楷體" w:hint="eastAsia"/>
          <w:color w:val="000000" w:themeColor="text1"/>
        </w:rPr>
        <w:t>重新組織遴選委員會。</w:t>
      </w:r>
      <w:r w:rsidR="006C7547" w:rsidRPr="00B158CC">
        <w:rPr>
          <w:rFonts w:hAnsi="標楷體" w:hint="eastAsia"/>
          <w:color w:val="000000" w:themeColor="text1"/>
        </w:rPr>
        <w:t>而陳訴人陳稱「高醫董事會依然未曾公開遴選委員成員，持續黑箱作業」</w:t>
      </w:r>
      <w:r w:rsidR="00461B79" w:rsidRPr="00B158CC">
        <w:rPr>
          <w:rFonts w:hAnsi="標楷體" w:hint="eastAsia"/>
          <w:color w:val="000000" w:themeColor="text1"/>
        </w:rPr>
        <w:t>一節</w:t>
      </w:r>
      <w:r w:rsidR="006C7547" w:rsidRPr="00B158CC">
        <w:rPr>
          <w:rFonts w:hAnsi="標楷體" w:hint="eastAsia"/>
          <w:color w:val="000000" w:themeColor="text1"/>
        </w:rPr>
        <w:t>，</w:t>
      </w:r>
      <w:r w:rsidR="00741DD4" w:rsidRPr="00B158CC">
        <w:rPr>
          <w:rFonts w:hAnsi="標楷體" w:hint="eastAsia"/>
          <w:color w:val="000000" w:themeColor="text1"/>
        </w:rPr>
        <w:t>教育部</w:t>
      </w:r>
      <w:r w:rsidR="00334283" w:rsidRPr="00B158CC">
        <w:rPr>
          <w:rFonts w:hAnsi="標楷體" w:hint="eastAsia"/>
          <w:color w:val="000000" w:themeColor="text1"/>
        </w:rPr>
        <w:t>則</w:t>
      </w:r>
      <w:r w:rsidR="00741DD4" w:rsidRPr="00B158CC">
        <w:rPr>
          <w:rFonts w:hAnsi="標楷體" w:hint="eastAsia"/>
          <w:color w:val="000000" w:themeColor="text1"/>
        </w:rPr>
        <w:t>查復</w:t>
      </w:r>
      <w:r w:rsidR="00B70A41" w:rsidRPr="00B158CC">
        <w:rPr>
          <w:rFonts w:hAnsi="標楷體" w:hint="eastAsia"/>
          <w:color w:val="000000" w:themeColor="text1"/>
        </w:rPr>
        <w:t>本院</w:t>
      </w:r>
      <w:r w:rsidR="00741DD4" w:rsidRPr="00B158CC">
        <w:rPr>
          <w:rFonts w:hAnsi="標楷體" w:hint="eastAsia"/>
          <w:color w:val="000000" w:themeColor="text1"/>
        </w:rPr>
        <w:t>表示，遴選委員公開與否，涉及大學自主權責，該部原則尊重各校討論及規定。</w:t>
      </w:r>
    </w:p>
    <w:p w:rsidR="00F02BE9" w:rsidRPr="00B158CC" w:rsidRDefault="00461B79" w:rsidP="00804897">
      <w:pPr>
        <w:pStyle w:val="3"/>
        <w:rPr>
          <w:color w:val="000000" w:themeColor="text1"/>
        </w:rPr>
      </w:pPr>
      <w:r w:rsidRPr="00B158CC">
        <w:rPr>
          <w:rFonts w:hint="eastAsia"/>
          <w:color w:val="000000" w:themeColor="text1"/>
        </w:rPr>
        <w:t>另</w:t>
      </w:r>
      <w:r w:rsidR="008C253F" w:rsidRPr="00B158CC">
        <w:rPr>
          <w:rFonts w:hint="eastAsia"/>
          <w:color w:val="000000" w:themeColor="text1"/>
        </w:rPr>
        <w:t>依據高雄醫學大學董事會於</w:t>
      </w:r>
      <w:r w:rsidR="00804897" w:rsidRPr="00B158CC">
        <w:rPr>
          <w:rFonts w:hint="eastAsia"/>
          <w:color w:val="000000" w:themeColor="text1"/>
        </w:rPr>
        <w:t>107年7月27日</w:t>
      </w:r>
      <w:r w:rsidR="008C253F" w:rsidRPr="00B158CC">
        <w:rPr>
          <w:rFonts w:hint="eastAsia"/>
          <w:color w:val="000000" w:themeColor="text1"/>
        </w:rPr>
        <w:t>公告</w:t>
      </w:r>
      <w:r w:rsidR="00804897" w:rsidRPr="00B158CC">
        <w:rPr>
          <w:rFonts w:hint="eastAsia"/>
          <w:color w:val="000000" w:themeColor="text1"/>
        </w:rPr>
        <w:t>徵求高雄醫學大學校長候選人</w:t>
      </w:r>
      <w:r w:rsidRPr="00B158CC">
        <w:rPr>
          <w:rFonts w:hint="eastAsia"/>
          <w:color w:val="000000" w:themeColor="text1"/>
        </w:rPr>
        <w:t>之</w:t>
      </w:r>
      <w:r w:rsidR="008C253F" w:rsidRPr="00B158CC">
        <w:rPr>
          <w:rFonts w:hint="eastAsia"/>
          <w:color w:val="000000" w:themeColor="text1"/>
        </w:rPr>
        <w:t>內容</w:t>
      </w:r>
      <w:r w:rsidR="00804897" w:rsidRPr="00B158CC">
        <w:rPr>
          <w:rFonts w:hint="eastAsia"/>
          <w:color w:val="000000" w:themeColor="text1"/>
        </w:rPr>
        <w:t>，</w:t>
      </w:r>
      <w:r w:rsidRPr="00B158CC">
        <w:rPr>
          <w:rFonts w:hint="eastAsia"/>
          <w:color w:val="000000" w:themeColor="text1"/>
        </w:rPr>
        <w:t>載明</w:t>
      </w:r>
      <w:r w:rsidR="004E0AEB" w:rsidRPr="00B158CC">
        <w:rPr>
          <w:rFonts w:hint="eastAsia"/>
          <w:color w:val="000000" w:themeColor="text1"/>
        </w:rPr>
        <w:t>107年8月11日下午5時截止收件，且</w:t>
      </w:r>
      <w:r w:rsidR="00804897" w:rsidRPr="00B158CC">
        <w:rPr>
          <w:rFonts w:hint="eastAsia"/>
          <w:color w:val="000000" w:themeColor="text1"/>
        </w:rPr>
        <w:t>該公告第5點</w:t>
      </w:r>
      <w:r w:rsidRPr="00B158CC">
        <w:rPr>
          <w:rFonts w:hint="eastAsia"/>
          <w:color w:val="000000" w:themeColor="text1"/>
        </w:rPr>
        <w:t>並</w:t>
      </w:r>
      <w:r w:rsidR="00804897" w:rsidRPr="00B158CC">
        <w:rPr>
          <w:rFonts w:hint="eastAsia"/>
          <w:color w:val="000000" w:themeColor="text1"/>
        </w:rPr>
        <w:t>載明</w:t>
      </w:r>
      <w:r w:rsidR="00334BB1" w:rsidRPr="00B158CC">
        <w:rPr>
          <w:rFonts w:hint="eastAsia"/>
          <w:color w:val="000000" w:themeColor="text1"/>
        </w:rPr>
        <w:t>107年8月12日為校長候選人治校理念簡報及詢答，時</w:t>
      </w:r>
      <w:r w:rsidR="00334BB1" w:rsidRPr="00B158CC">
        <w:rPr>
          <w:rFonts w:hint="eastAsia"/>
          <w:color w:val="000000" w:themeColor="text1"/>
        </w:rPr>
        <w:lastRenderedPageBreak/>
        <w:t>間地點將另行通知。</w:t>
      </w:r>
      <w:r w:rsidR="004E0AEB" w:rsidRPr="00B158CC">
        <w:rPr>
          <w:rFonts w:hint="eastAsia"/>
          <w:color w:val="000000" w:themeColor="text1"/>
        </w:rPr>
        <w:t>有關陳訴人陳稱</w:t>
      </w:r>
      <w:r w:rsidR="004E0AEB" w:rsidRPr="00B158CC">
        <w:rPr>
          <w:rFonts w:hAnsi="標楷體" w:hint="eastAsia"/>
          <w:color w:val="000000" w:themeColor="text1"/>
        </w:rPr>
        <w:t>「</w:t>
      </w:r>
      <w:r w:rsidR="003415B2" w:rsidRPr="00B158CC">
        <w:rPr>
          <w:rFonts w:hAnsi="標楷體" w:hint="eastAsia"/>
          <w:color w:val="000000" w:themeColor="text1"/>
        </w:rPr>
        <w:t>公告期僅短短2週</w:t>
      </w:r>
      <w:r w:rsidR="004E0AEB" w:rsidRPr="00B158CC">
        <w:rPr>
          <w:rFonts w:hAnsi="標楷體" w:hint="eastAsia"/>
          <w:color w:val="000000" w:themeColor="text1"/>
        </w:rPr>
        <w:t>」</w:t>
      </w:r>
      <w:r w:rsidR="003415B2" w:rsidRPr="00B158CC">
        <w:rPr>
          <w:rFonts w:hAnsi="標楷體" w:hint="eastAsia"/>
          <w:color w:val="000000" w:themeColor="text1"/>
        </w:rPr>
        <w:t>、「8月11日截止報名，8月12日竟立即進行『治校理念簡報及詢答』……顯然與一般正常程序相悖」</w:t>
      </w:r>
      <w:r w:rsidRPr="00B158CC">
        <w:rPr>
          <w:rFonts w:hAnsi="標楷體" w:hint="eastAsia"/>
          <w:color w:val="000000" w:themeColor="text1"/>
        </w:rPr>
        <w:t>等情</w:t>
      </w:r>
      <w:r w:rsidR="003415B2" w:rsidRPr="00B158CC">
        <w:rPr>
          <w:rFonts w:hAnsi="標楷體" w:hint="eastAsia"/>
          <w:color w:val="000000" w:themeColor="text1"/>
        </w:rPr>
        <w:t>，</w:t>
      </w:r>
      <w:r w:rsidR="00F02BE9" w:rsidRPr="00B158CC">
        <w:rPr>
          <w:rFonts w:hint="eastAsia"/>
          <w:color w:val="000000" w:themeColor="text1"/>
        </w:rPr>
        <w:t>教育部查復本院表示，公告「徵求校長候選人」之期限，並無相關法令規範公告之期限，爰各校校長候選人公告期間，均係由各校校長遴選委員會決定，如無程序及適法性問題，教育部原則尊重。本案係由校長遴選委員會決定公告相關時程，尚無</w:t>
      </w:r>
      <w:r w:rsidR="00A854CD" w:rsidRPr="00B158CC">
        <w:rPr>
          <w:rFonts w:hint="eastAsia"/>
          <w:color w:val="000000" w:themeColor="text1"/>
        </w:rPr>
        <w:t>顯然</w:t>
      </w:r>
      <w:r w:rsidR="00F02BE9" w:rsidRPr="00B158CC">
        <w:rPr>
          <w:rFonts w:hint="eastAsia"/>
          <w:color w:val="000000" w:themeColor="text1"/>
        </w:rPr>
        <w:t>異於常情</w:t>
      </w:r>
      <w:r w:rsidR="00A854CD" w:rsidRPr="00B158CC">
        <w:rPr>
          <w:rFonts w:hint="eastAsia"/>
          <w:color w:val="000000" w:themeColor="text1"/>
        </w:rPr>
        <w:t>之處</w:t>
      </w:r>
      <w:r w:rsidR="00F02BE9" w:rsidRPr="00B158CC">
        <w:rPr>
          <w:rFonts w:hint="eastAsia"/>
          <w:color w:val="000000" w:themeColor="text1"/>
        </w:rPr>
        <w:t>。</w:t>
      </w:r>
    </w:p>
    <w:p w:rsidR="00F02BE9" w:rsidRPr="00B158CC" w:rsidRDefault="00334BB1" w:rsidP="00F02BE9">
      <w:pPr>
        <w:pStyle w:val="3"/>
        <w:rPr>
          <w:color w:val="000000" w:themeColor="text1"/>
        </w:rPr>
      </w:pPr>
      <w:r w:rsidRPr="00B158CC">
        <w:rPr>
          <w:rFonts w:hint="eastAsia"/>
          <w:color w:val="000000" w:themeColor="text1"/>
        </w:rPr>
        <w:t>至於</w:t>
      </w:r>
      <w:r w:rsidR="00714EE0" w:rsidRPr="00B158CC">
        <w:rPr>
          <w:rFonts w:hint="eastAsia"/>
          <w:color w:val="000000" w:themeColor="text1"/>
        </w:rPr>
        <w:t>陳訴人陳稱</w:t>
      </w:r>
      <w:r w:rsidR="00714EE0" w:rsidRPr="00B158CC">
        <w:rPr>
          <w:rFonts w:hAnsi="標楷體" w:hint="eastAsia"/>
          <w:color w:val="000000" w:themeColor="text1"/>
        </w:rPr>
        <w:t>：「</w:t>
      </w:r>
      <w:r w:rsidR="00A34306" w:rsidRPr="00B158CC">
        <w:rPr>
          <w:rFonts w:hAnsi="標楷體" w:hint="eastAsia"/>
          <w:color w:val="000000" w:themeColor="text1"/>
        </w:rPr>
        <w:t>徵求校長候選人之公告竟然由高醫董事會發布，遴選委員會收件人『劉○娟小姐』是董事會工作逾10年之辦事人員……『遴選委員會』</w:t>
      </w:r>
      <w:r w:rsidR="00CA6AFE" w:rsidRPr="00B158CC">
        <w:rPr>
          <w:rFonts w:hAnsi="標楷體" w:hint="eastAsia"/>
          <w:color w:val="000000" w:themeColor="text1"/>
        </w:rPr>
        <w:t>毫無獨立性可言，所有行政流程與事務均是由董事會把持</w:t>
      </w:r>
      <w:r w:rsidR="00A34306" w:rsidRPr="00B158CC">
        <w:rPr>
          <w:rFonts w:hAnsi="標楷體" w:hint="eastAsia"/>
          <w:color w:val="000000" w:themeColor="text1"/>
        </w:rPr>
        <w:t>」</w:t>
      </w:r>
      <w:r w:rsidR="00CA6AFE" w:rsidRPr="00B158CC">
        <w:rPr>
          <w:rFonts w:hAnsi="標楷體" w:hint="eastAsia"/>
          <w:color w:val="000000" w:themeColor="text1"/>
        </w:rPr>
        <w:t>一節，</w:t>
      </w:r>
      <w:r w:rsidR="00F02BE9" w:rsidRPr="00B158CC">
        <w:rPr>
          <w:rFonts w:hint="eastAsia"/>
          <w:color w:val="000000" w:themeColor="text1"/>
        </w:rPr>
        <w:t>教育部查復本院表示，</w:t>
      </w:r>
      <w:r w:rsidR="00F02BE9" w:rsidRPr="00B158CC">
        <w:rPr>
          <w:rFonts w:hAnsi="標楷體" w:hint="eastAsia"/>
          <w:color w:val="000000" w:themeColor="text1"/>
          <w:szCs w:val="32"/>
        </w:rPr>
        <w:t>高雄醫學大學第4任(選任出余</w:t>
      </w:r>
      <w:r w:rsidR="0035129B">
        <w:rPr>
          <w:rFonts w:hAnsi="標楷體" w:hint="eastAsia"/>
          <w:b/>
          <w:color w:val="000000" w:themeColor="text1"/>
        </w:rPr>
        <w:t>○</w:t>
      </w:r>
      <w:r w:rsidR="00F02BE9" w:rsidRPr="00B158CC">
        <w:rPr>
          <w:rFonts w:hAnsi="標楷體" w:hint="eastAsia"/>
          <w:color w:val="000000" w:themeColor="text1"/>
          <w:szCs w:val="32"/>
        </w:rPr>
        <w:t>司校長)、第6任(選任出劉</w:t>
      </w:r>
      <w:r w:rsidR="0035129B">
        <w:rPr>
          <w:rFonts w:hAnsi="標楷體" w:hint="eastAsia"/>
          <w:b/>
          <w:color w:val="000000" w:themeColor="text1"/>
        </w:rPr>
        <w:t>○</w:t>
      </w:r>
      <w:r w:rsidR="00F02BE9" w:rsidRPr="00B158CC">
        <w:rPr>
          <w:rFonts w:hAnsi="標楷體" w:hint="eastAsia"/>
          <w:color w:val="000000" w:themeColor="text1"/>
          <w:szCs w:val="32"/>
        </w:rPr>
        <w:t>寬校長)及第8任(</w:t>
      </w:r>
      <w:r w:rsidR="00F02BE9" w:rsidRPr="00B158CC">
        <w:rPr>
          <w:rFonts w:hint="eastAsia"/>
          <w:color w:val="000000" w:themeColor="text1"/>
        </w:rPr>
        <w:t>選任</w:t>
      </w:r>
      <w:r w:rsidR="00F02BE9" w:rsidRPr="00B158CC">
        <w:rPr>
          <w:rFonts w:hAnsi="標楷體" w:hint="eastAsia"/>
          <w:color w:val="000000" w:themeColor="text1"/>
          <w:szCs w:val="32"/>
        </w:rPr>
        <w:t>出鐘</w:t>
      </w:r>
      <w:r w:rsidR="0035129B">
        <w:rPr>
          <w:rFonts w:hAnsi="標楷體" w:hint="eastAsia"/>
          <w:b/>
          <w:color w:val="000000" w:themeColor="text1"/>
        </w:rPr>
        <w:t>○</w:t>
      </w:r>
      <w:r w:rsidR="00F02BE9" w:rsidRPr="00B158CC">
        <w:rPr>
          <w:rFonts w:hAnsi="標楷體" w:hint="eastAsia"/>
          <w:color w:val="000000" w:themeColor="text1"/>
          <w:szCs w:val="32"/>
        </w:rPr>
        <w:t>志校長)校長遴選委員會成立，均由校長遴選委員會</w:t>
      </w:r>
      <w:r w:rsidR="00F02BE9" w:rsidRPr="00B158CC">
        <w:rPr>
          <w:rFonts w:hint="eastAsia"/>
          <w:color w:val="000000" w:themeColor="text1"/>
        </w:rPr>
        <w:t>自行</w:t>
      </w:r>
      <w:r w:rsidR="00F02BE9" w:rsidRPr="00B158CC">
        <w:rPr>
          <w:rFonts w:hAnsi="標楷體" w:hint="eastAsia"/>
          <w:color w:val="000000" w:themeColor="text1"/>
          <w:szCs w:val="32"/>
        </w:rPr>
        <w:t>推選出召集人，續由該委員會決定聘用該委員會之承辦人。第4、6、8任之承辦人員均為同一人(劉姓組員)，且亦有董事會方姓秘書(劉</w:t>
      </w:r>
      <w:r w:rsidR="0035129B">
        <w:rPr>
          <w:rFonts w:hAnsi="標楷體" w:hint="eastAsia"/>
          <w:b/>
          <w:color w:val="000000" w:themeColor="text1"/>
        </w:rPr>
        <w:t>○</w:t>
      </w:r>
      <w:r w:rsidR="00F02BE9" w:rsidRPr="00B158CC">
        <w:rPr>
          <w:rFonts w:hAnsi="標楷體" w:hint="eastAsia"/>
          <w:color w:val="000000" w:themeColor="text1"/>
          <w:szCs w:val="32"/>
        </w:rPr>
        <w:t>寬校長之妻)(第4任)參與。前述承辦人僅承辦相關文書工作，並未參與委員會討論。依大學法及私校法相關規定，私立大學校長遴選之權責，係屬私校董事會權責，如無程序及適法性問題，教育部原則尊重。</w:t>
      </w:r>
    </w:p>
    <w:p w:rsidR="00804897" w:rsidRPr="00B158CC" w:rsidRDefault="00FE18C5" w:rsidP="00804897">
      <w:pPr>
        <w:pStyle w:val="3"/>
        <w:rPr>
          <w:color w:val="000000" w:themeColor="text1"/>
        </w:rPr>
      </w:pPr>
      <w:r w:rsidRPr="00B158CC">
        <w:rPr>
          <w:rFonts w:hint="eastAsia"/>
          <w:color w:val="000000" w:themeColor="text1"/>
        </w:rPr>
        <w:t>綜上，</w:t>
      </w:r>
      <w:r w:rsidR="00F375E2" w:rsidRPr="00B158CC">
        <w:rPr>
          <w:rFonts w:hAnsi="標楷體" w:hint="eastAsia"/>
          <w:color w:val="000000" w:themeColor="text1"/>
        </w:rPr>
        <w:t>私立大學校長之遴選，係屬私校董事會權責</w:t>
      </w:r>
      <w:r w:rsidR="00A854CD" w:rsidRPr="00B158CC">
        <w:rPr>
          <w:rFonts w:hAnsi="標楷體" w:hint="eastAsia"/>
          <w:color w:val="000000" w:themeColor="text1"/>
        </w:rPr>
        <w:t>。</w:t>
      </w:r>
      <w:r w:rsidR="008F758D" w:rsidRPr="00B158CC">
        <w:rPr>
          <w:rFonts w:hAnsi="標楷體" w:hint="eastAsia"/>
          <w:color w:val="000000" w:themeColor="text1"/>
        </w:rPr>
        <w:t>高雄醫學大學第8任</w:t>
      </w:r>
      <w:r w:rsidR="008F758D" w:rsidRPr="00B158CC">
        <w:rPr>
          <w:rFonts w:hint="eastAsia"/>
          <w:color w:val="000000" w:themeColor="text1"/>
        </w:rPr>
        <w:t>校長</w:t>
      </w:r>
      <w:r w:rsidR="008F758D" w:rsidRPr="00B158CC">
        <w:rPr>
          <w:rFonts w:hAnsi="標楷體" w:hint="eastAsia"/>
          <w:color w:val="000000" w:themeColor="text1"/>
        </w:rPr>
        <w:t>之遴選，</w:t>
      </w:r>
      <w:r w:rsidR="00A854CD" w:rsidRPr="00B158CC">
        <w:rPr>
          <w:rFonts w:hAnsi="標楷體" w:hint="eastAsia"/>
          <w:color w:val="000000" w:themeColor="text1"/>
        </w:rPr>
        <w:t>該校</w:t>
      </w:r>
      <w:r w:rsidR="008F758D" w:rsidRPr="00B158CC">
        <w:rPr>
          <w:rFonts w:hAnsi="標楷體" w:hint="eastAsia"/>
          <w:color w:val="000000" w:themeColor="text1"/>
        </w:rPr>
        <w:t>董事會</w:t>
      </w:r>
      <w:r w:rsidR="00B70A41" w:rsidRPr="00B158CC">
        <w:rPr>
          <w:rFonts w:hAnsi="標楷體" w:hint="eastAsia"/>
          <w:color w:val="000000" w:themeColor="text1"/>
        </w:rPr>
        <w:t>係</w:t>
      </w:r>
      <w:r w:rsidR="003A0D5F" w:rsidRPr="00B158CC">
        <w:rPr>
          <w:rFonts w:hAnsi="標楷體" w:hint="eastAsia"/>
          <w:color w:val="000000" w:themeColor="text1"/>
        </w:rPr>
        <w:t>重新組織遴選委員會，與陳訴人所陳「應重新組織遴選委員會」尚無二致。</w:t>
      </w:r>
      <w:r w:rsidR="008F758D" w:rsidRPr="00B158CC">
        <w:rPr>
          <w:rFonts w:hAnsi="標楷體" w:hint="eastAsia"/>
          <w:color w:val="000000" w:themeColor="text1"/>
        </w:rPr>
        <w:t>至於遴選委員公開與否</w:t>
      </w:r>
      <w:r w:rsidR="00B07C46" w:rsidRPr="00B158CC">
        <w:rPr>
          <w:rFonts w:hAnsi="標楷體" w:hint="eastAsia"/>
          <w:color w:val="000000" w:themeColor="text1"/>
        </w:rPr>
        <w:t>，涉及大學自主權責，</w:t>
      </w:r>
      <w:r w:rsidR="002B08F3" w:rsidRPr="00B158CC">
        <w:rPr>
          <w:rFonts w:hAnsi="標楷體" w:hint="eastAsia"/>
          <w:color w:val="000000" w:themeColor="text1"/>
        </w:rPr>
        <w:t>教育部</w:t>
      </w:r>
      <w:r w:rsidR="00B07C46" w:rsidRPr="00B158CC">
        <w:rPr>
          <w:rFonts w:hAnsi="標楷體" w:hint="eastAsia"/>
          <w:color w:val="000000" w:themeColor="text1"/>
        </w:rPr>
        <w:t>原則尊重各校討論及規定。而</w:t>
      </w:r>
      <w:r w:rsidR="008F758D" w:rsidRPr="00B158CC">
        <w:rPr>
          <w:rFonts w:hint="eastAsia"/>
          <w:color w:val="000000" w:themeColor="text1"/>
        </w:rPr>
        <w:t>公告「徵求校長候選人」之期限</w:t>
      </w:r>
      <w:r w:rsidR="00B07C46" w:rsidRPr="00B158CC">
        <w:rPr>
          <w:rFonts w:hint="eastAsia"/>
          <w:color w:val="000000" w:themeColor="text1"/>
        </w:rPr>
        <w:t>及校長遴選</w:t>
      </w:r>
      <w:r w:rsidR="00B07C46" w:rsidRPr="00B158CC">
        <w:rPr>
          <w:rFonts w:hint="eastAsia"/>
          <w:color w:val="000000" w:themeColor="text1"/>
        </w:rPr>
        <w:lastRenderedPageBreak/>
        <w:t>之</w:t>
      </w:r>
      <w:r w:rsidR="00B07C46" w:rsidRPr="00B158CC">
        <w:rPr>
          <w:rFonts w:hAnsi="標楷體" w:hint="eastAsia"/>
          <w:color w:val="000000" w:themeColor="text1"/>
        </w:rPr>
        <w:t>行政流程與事務部分</w:t>
      </w:r>
      <w:r w:rsidR="008F758D" w:rsidRPr="00B158CC">
        <w:rPr>
          <w:rFonts w:hint="eastAsia"/>
          <w:color w:val="000000" w:themeColor="text1"/>
        </w:rPr>
        <w:t>，</w:t>
      </w:r>
      <w:r w:rsidR="00B07C46" w:rsidRPr="00B158CC">
        <w:rPr>
          <w:rFonts w:hint="eastAsia"/>
          <w:color w:val="000000" w:themeColor="text1"/>
        </w:rPr>
        <w:t>教育部則表示，</w:t>
      </w:r>
      <w:r w:rsidR="00B07C46" w:rsidRPr="00B158CC">
        <w:rPr>
          <w:rFonts w:hAnsi="標楷體" w:hint="eastAsia"/>
          <w:color w:val="000000" w:themeColor="text1"/>
          <w:szCs w:val="32"/>
        </w:rPr>
        <w:t>如無程序及適法性問題，該部</w:t>
      </w:r>
      <w:r w:rsidR="00A854CD" w:rsidRPr="00B158CC">
        <w:rPr>
          <w:rFonts w:hAnsi="標楷體" w:hint="eastAsia"/>
          <w:color w:val="000000" w:themeColor="text1"/>
          <w:szCs w:val="32"/>
        </w:rPr>
        <w:t>亦</w:t>
      </w:r>
      <w:r w:rsidR="00B07C46" w:rsidRPr="00B158CC">
        <w:rPr>
          <w:rFonts w:hAnsi="標楷體" w:hint="eastAsia"/>
          <w:color w:val="000000" w:themeColor="text1"/>
          <w:szCs w:val="32"/>
        </w:rPr>
        <w:t>原則尊重</w:t>
      </w:r>
      <w:r w:rsidR="008E1508" w:rsidRPr="00B158CC">
        <w:rPr>
          <w:rFonts w:hAnsi="標楷體" w:hint="eastAsia"/>
          <w:color w:val="000000" w:themeColor="text1"/>
          <w:szCs w:val="32"/>
        </w:rPr>
        <w:t>，併此敘明</w:t>
      </w:r>
      <w:r w:rsidR="00B07C46" w:rsidRPr="00B158CC">
        <w:rPr>
          <w:rFonts w:hAnsi="標楷體" w:hint="eastAsia"/>
          <w:color w:val="000000" w:themeColor="text1"/>
          <w:szCs w:val="32"/>
        </w:rPr>
        <w:t>。</w:t>
      </w:r>
    </w:p>
    <w:p w:rsidR="00FC6312" w:rsidRPr="00B158CC" w:rsidRDefault="00FC6312" w:rsidP="00FC6312">
      <w:pPr>
        <w:pStyle w:val="1"/>
        <w:ind w:left="2380" w:hanging="2380"/>
        <w:rPr>
          <w:color w:val="000000" w:themeColor="text1"/>
        </w:rPr>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rsidRPr="00B158CC">
        <w:rPr>
          <w:color w:val="000000" w:themeColor="text1"/>
        </w:rPr>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B158CC">
        <w:rPr>
          <w:rFonts w:hint="eastAsia"/>
          <w:color w:val="000000" w:themeColor="text1"/>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B158CC">
        <w:rPr>
          <w:color w:val="000000" w:themeColor="text1"/>
        </w:rPr>
        <w:t xml:space="preserve"> </w:t>
      </w:r>
    </w:p>
    <w:p w:rsidR="00FC6312" w:rsidRPr="00B158CC" w:rsidRDefault="00FC6312" w:rsidP="00FC6312">
      <w:pPr>
        <w:pStyle w:val="2"/>
        <w:rPr>
          <w:color w:val="000000" w:themeColor="text1"/>
        </w:rPr>
      </w:pPr>
      <w:bookmarkStart w:id="50" w:name="_Toc524895649"/>
      <w:bookmarkStart w:id="51" w:name="_Toc524896195"/>
      <w:bookmarkStart w:id="52" w:name="_Toc524896225"/>
      <w:bookmarkStart w:id="53" w:name="_Toc2400396"/>
      <w:bookmarkStart w:id="54" w:name="_Toc4316190"/>
      <w:bookmarkStart w:id="55" w:name="_Toc4473331"/>
      <w:bookmarkStart w:id="56" w:name="_Toc69556898"/>
      <w:bookmarkStart w:id="57" w:name="_Toc69556947"/>
      <w:bookmarkStart w:id="58" w:name="_Toc69609821"/>
      <w:bookmarkStart w:id="59" w:name="_Toc70241817"/>
      <w:bookmarkStart w:id="60" w:name="_Toc70242206"/>
      <w:bookmarkStart w:id="61" w:name="_Toc421794877"/>
      <w:bookmarkStart w:id="62" w:name="_Toc421795443"/>
      <w:bookmarkStart w:id="63" w:name="_Toc421796024"/>
      <w:bookmarkStart w:id="64" w:name="_Toc422728959"/>
      <w:bookmarkStart w:id="65" w:name="_Toc422834162"/>
      <w:bookmarkStart w:id="66" w:name="_Toc524902735"/>
      <w:bookmarkStart w:id="67" w:name="_Toc525066149"/>
      <w:bookmarkStart w:id="68" w:name="_Toc525070840"/>
      <w:bookmarkStart w:id="69" w:name="_Toc525938380"/>
      <w:bookmarkStart w:id="70" w:name="_Toc525939228"/>
      <w:bookmarkStart w:id="71" w:name="_Toc525939733"/>
      <w:bookmarkStart w:id="72" w:name="_Toc529218273"/>
      <w:bookmarkStart w:id="73" w:name="_Toc529222690"/>
      <w:bookmarkStart w:id="74" w:name="_Toc529223112"/>
      <w:bookmarkStart w:id="75" w:name="_Toc529223863"/>
      <w:bookmarkStart w:id="76" w:name="_Toc529228266"/>
      <w:bookmarkEnd w:id="50"/>
      <w:bookmarkEnd w:id="51"/>
      <w:bookmarkEnd w:id="52"/>
      <w:r w:rsidRPr="00B158CC">
        <w:rPr>
          <w:rFonts w:hint="eastAsia"/>
          <w:color w:val="000000" w:themeColor="text1"/>
        </w:rPr>
        <w:t>調查意見</w:t>
      </w:r>
      <w:r w:rsidR="00F375E2" w:rsidRPr="00B158CC">
        <w:rPr>
          <w:rFonts w:hint="eastAsia"/>
          <w:color w:val="000000" w:themeColor="text1"/>
        </w:rPr>
        <w:t>一</w:t>
      </w:r>
      <w:r w:rsidRPr="00B158CC">
        <w:rPr>
          <w:rFonts w:hint="eastAsia"/>
          <w:color w:val="000000" w:themeColor="text1"/>
        </w:rPr>
        <w:t>，函請</w:t>
      </w:r>
      <w:r w:rsidR="00F375E2" w:rsidRPr="00B158CC">
        <w:rPr>
          <w:rFonts w:hint="eastAsia"/>
          <w:color w:val="000000" w:themeColor="text1"/>
        </w:rPr>
        <w:t>教育部</w:t>
      </w:r>
      <w:r w:rsidRPr="00B158CC">
        <w:rPr>
          <w:rFonts w:hint="eastAsia"/>
          <w:color w:val="000000" w:themeColor="text1"/>
        </w:rPr>
        <w:t>確實檢討改進見復。</w:t>
      </w:r>
      <w:bookmarkEnd w:id="53"/>
      <w:bookmarkEnd w:id="54"/>
      <w:bookmarkEnd w:id="55"/>
      <w:bookmarkEnd w:id="56"/>
      <w:bookmarkEnd w:id="57"/>
      <w:bookmarkEnd w:id="58"/>
      <w:bookmarkEnd w:id="59"/>
      <w:bookmarkEnd w:id="60"/>
      <w:bookmarkEnd w:id="61"/>
      <w:bookmarkEnd w:id="62"/>
      <w:bookmarkEnd w:id="63"/>
      <w:bookmarkEnd w:id="64"/>
      <w:bookmarkEnd w:id="65"/>
    </w:p>
    <w:p w:rsidR="00FC6312" w:rsidRPr="00B158CC" w:rsidRDefault="00FC6312" w:rsidP="00FC6312">
      <w:pPr>
        <w:pStyle w:val="2"/>
        <w:rPr>
          <w:color w:val="000000" w:themeColor="text1"/>
        </w:rPr>
      </w:pPr>
      <w:bookmarkStart w:id="77" w:name="_Toc70241819"/>
      <w:bookmarkStart w:id="78" w:name="_Toc70242208"/>
      <w:bookmarkStart w:id="79" w:name="_Toc421794878"/>
      <w:bookmarkStart w:id="80" w:name="_Toc421795444"/>
      <w:bookmarkStart w:id="81" w:name="_Toc421796025"/>
      <w:bookmarkStart w:id="82" w:name="_Toc422728960"/>
      <w:bookmarkStart w:id="83" w:name="_Toc422834163"/>
      <w:bookmarkStart w:id="84" w:name="_Toc70241818"/>
      <w:bookmarkStart w:id="85" w:name="_Toc70242207"/>
      <w:r w:rsidRPr="00B158CC">
        <w:rPr>
          <w:rFonts w:hint="eastAsia"/>
          <w:color w:val="000000" w:themeColor="text1"/>
        </w:rPr>
        <w:t>調查意見函復陳訴人。</w:t>
      </w:r>
      <w:bookmarkEnd w:id="77"/>
      <w:bookmarkEnd w:id="78"/>
      <w:bookmarkEnd w:id="79"/>
      <w:bookmarkEnd w:id="80"/>
      <w:bookmarkEnd w:id="81"/>
      <w:bookmarkEnd w:id="82"/>
      <w:bookmarkEnd w:id="83"/>
    </w:p>
    <w:p w:rsidR="00FC6312" w:rsidRPr="00B158CC" w:rsidRDefault="00FC6312" w:rsidP="00DB369B">
      <w:pPr>
        <w:pStyle w:val="2"/>
        <w:numPr>
          <w:ilvl w:val="0"/>
          <w:numId w:val="0"/>
        </w:numPr>
        <w:ind w:left="1021"/>
        <w:rPr>
          <w:rFonts w:hint="eastAsia"/>
          <w:color w:val="000000" w:themeColor="text1"/>
        </w:rPr>
      </w:pPr>
      <w:bookmarkStart w:id="86" w:name="_GoBack"/>
      <w:bookmarkEnd w:id="66"/>
      <w:bookmarkEnd w:id="67"/>
      <w:bookmarkEnd w:id="68"/>
      <w:bookmarkEnd w:id="69"/>
      <w:bookmarkEnd w:id="70"/>
      <w:bookmarkEnd w:id="71"/>
      <w:bookmarkEnd w:id="72"/>
      <w:bookmarkEnd w:id="73"/>
      <w:bookmarkEnd w:id="74"/>
      <w:bookmarkEnd w:id="75"/>
      <w:bookmarkEnd w:id="76"/>
      <w:bookmarkEnd w:id="84"/>
      <w:bookmarkEnd w:id="85"/>
      <w:bookmarkEnd w:id="86"/>
    </w:p>
    <w:p w:rsidR="00FC6312" w:rsidRPr="00B158CC" w:rsidRDefault="00FC6312" w:rsidP="00FC6312">
      <w:pPr>
        <w:pStyle w:val="aa"/>
        <w:spacing w:beforeLines="50" w:before="228" w:afterLines="100" w:after="457"/>
        <w:ind w:leftChars="1100" w:left="3742"/>
        <w:rPr>
          <w:b w:val="0"/>
          <w:bCs/>
          <w:snapToGrid/>
          <w:color w:val="000000" w:themeColor="text1"/>
          <w:spacing w:val="12"/>
          <w:kern w:val="0"/>
          <w:sz w:val="40"/>
        </w:rPr>
      </w:pPr>
    </w:p>
    <w:p w:rsidR="00FC6312" w:rsidRDefault="00FC6312" w:rsidP="00FC6312">
      <w:pPr>
        <w:pStyle w:val="aa"/>
        <w:spacing w:beforeLines="50" w:before="228" w:afterLines="100" w:after="457"/>
        <w:ind w:leftChars="1100" w:left="3742"/>
        <w:rPr>
          <w:b w:val="0"/>
          <w:bCs/>
          <w:snapToGrid/>
          <w:color w:val="000000" w:themeColor="text1"/>
          <w:spacing w:val="12"/>
          <w:kern w:val="0"/>
          <w:sz w:val="40"/>
        </w:rPr>
      </w:pPr>
      <w:r w:rsidRPr="00B158CC">
        <w:rPr>
          <w:rFonts w:hint="eastAsia"/>
          <w:b w:val="0"/>
          <w:bCs/>
          <w:snapToGrid/>
          <w:color w:val="000000" w:themeColor="text1"/>
          <w:spacing w:val="12"/>
          <w:kern w:val="0"/>
          <w:sz w:val="40"/>
        </w:rPr>
        <w:t>調查委員：</w:t>
      </w:r>
      <w:r w:rsidR="00F62236">
        <w:rPr>
          <w:rFonts w:hint="eastAsia"/>
          <w:b w:val="0"/>
          <w:bCs/>
          <w:snapToGrid/>
          <w:color w:val="000000" w:themeColor="text1"/>
          <w:spacing w:val="12"/>
          <w:kern w:val="0"/>
          <w:sz w:val="40"/>
        </w:rPr>
        <w:t>張武修</w:t>
      </w:r>
    </w:p>
    <w:p w:rsidR="00F62236" w:rsidRPr="00B158CC" w:rsidRDefault="00F62236" w:rsidP="00FC6312">
      <w:pPr>
        <w:pStyle w:val="aa"/>
        <w:spacing w:beforeLines="50" w:before="228" w:afterLines="100" w:after="457"/>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 xml:space="preserve">          楊芳玲</w:t>
      </w:r>
    </w:p>
    <w:p w:rsidR="00A57B06" w:rsidRPr="00B158CC" w:rsidRDefault="00A57B06" w:rsidP="00FC6312">
      <w:pPr>
        <w:pStyle w:val="aa"/>
        <w:spacing w:beforeLines="50" w:before="228" w:afterLines="100" w:after="457"/>
        <w:ind w:leftChars="1100" w:left="3742"/>
        <w:rPr>
          <w:b w:val="0"/>
          <w:bCs/>
          <w:snapToGrid/>
          <w:color w:val="000000" w:themeColor="text1"/>
          <w:spacing w:val="12"/>
          <w:kern w:val="0"/>
          <w:sz w:val="40"/>
        </w:rPr>
      </w:pPr>
    </w:p>
    <w:p w:rsidR="00A57B06" w:rsidRPr="00B158CC" w:rsidRDefault="00A57B06" w:rsidP="00FC6312">
      <w:pPr>
        <w:pStyle w:val="aa"/>
        <w:spacing w:beforeLines="50" w:before="228" w:afterLines="100" w:after="457"/>
        <w:ind w:leftChars="1100" w:left="3742"/>
        <w:rPr>
          <w:b w:val="0"/>
          <w:bCs/>
          <w:snapToGrid/>
          <w:color w:val="000000" w:themeColor="text1"/>
          <w:spacing w:val="12"/>
          <w:kern w:val="0"/>
          <w:sz w:val="40"/>
        </w:rPr>
      </w:pPr>
    </w:p>
    <w:p w:rsidR="00A57B06" w:rsidRPr="00B158CC" w:rsidRDefault="00A57B06" w:rsidP="00FC6312">
      <w:pPr>
        <w:pStyle w:val="aa"/>
        <w:spacing w:beforeLines="50" w:before="228" w:afterLines="100" w:after="457"/>
        <w:ind w:leftChars="1100" w:left="3742"/>
        <w:rPr>
          <w:b w:val="0"/>
          <w:bCs/>
          <w:snapToGrid/>
          <w:color w:val="000000" w:themeColor="text1"/>
          <w:spacing w:val="12"/>
          <w:kern w:val="0"/>
          <w:sz w:val="40"/>
        </w:rPr>
      </w:pPr>
    </w:p>
    <w:p w:rsidR="00A57B06" w:rsidRPr="00B158CC" w:rsidRDefault="00A57B06" w:rsidP="00FC6312">
      <w:pPr>
        <w:pStyle w:val="aa"/>
        <w:spacing w:beforeLines="50" w:before="228" w:afterLines="100" w:after="457"/>
        <w:ind w:leftChars="1100" w:left="3742"/>
        <w:rPr>
          <w:b w:val="0"/>
          <w:bCs/>
          <w:snapToGrid/>
          <w:color w:val="000000" w:themeColor="text1"/>
          <w:spacing w:val="12"/>
          <w:kern w:val="0"/>
          <w:sz w:val="40"/>
        </w:rPr>
      </w:pPr>
    </w:p>
    <w:p w:rsidR="00FC6312" w:rsidRPr="00B158CC" w:rsidRDefault="00FC6312" w:rsidP="00FC6312">
      <w:pPr>
        <w:pStyle w:val="aa"/>
        <w:spacing w:before="0" w:after="0"/>
        <w:ind w:leftChars="1100" w:left="3742"/>
        <w:rPr>
          <w:rFonts w:ascii="Times New Roman"/>
          <w:b w:val="0"/>
          <w:bCs/>
          <w:snapToGrid/>
          <w:color w:val="000000" w:themeColor="text1"/>
          <w:spacing w:val="0"/>
          <w:kern w:val="0"/>
          <w:sz w:val="40"/>
        </w:rPr>
      </w:pPr>
    </w:p>
    <w:p w:rsidR="00FC6312" w:rsidRPr="00B158CC" w:rsidRDefault="00FC6312" w:rsidP="00FC6312">
      <w:pPr>
        <w:widowControl/>
        <w:overflowPunct/>
        <w:autoSpaceDE/>
        <w:autoSpaceDN/>
        <w:jc w:val="left"/>
        <w:rPr>
          <w:color w:val="000000" w:themeColor="text1"/>
        </w:rPr>
      </w:pPr>
    </w:p>
    <w:sectPr w:rsidR="00FC6312" w:rsidRPr="00B158C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0E9" w:rsidRDefault="00AB70E9">
      <w:r>
        <w:separator/>
      </w:r>
    </w:p>
  </w:endnote>
  <w:endnote w:type="continuationSeparator" w:id="0">
    <w:p w:rsidR="00AB70E9" w:rsidRDefault="00AB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8DC" w:rsidRDefault="004658D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B369B">
      <w:rPr>
        <w:rStyle w:val="ac"/>
        <w:noProof/>
        <w:sz w:val="24"/>
      </w:rPr>
      <w:t>15</w:t>
    </w:r>
    <w:r>
      <w:rPr>
        <w:rStyle w:val="ac"/>
        <w:sz w:val="24"/>
      </w:rPr>
      <w:fldChar w:fldCharType="end"/>
    </w:r>
  </w:p>
  <w:p w:rsidR="004658DC" w:rsidRDefault="004658D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0E9" w:rsidRDefault="00AB70E9">
      <w:r>
        <w:separator/>
      </w:r>
    </w:p>
  </w:footnote>
  <w:footnote w:type="continuationSeparator" w:id="0">
    <w:p w:rsidR="00AB70E9" w:rsidRDefault="00AB7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1AD1"/>
    <w:multiLevelType w:val="hybridMultilevel"/>
    <w:tmpl w:val="BAA85B90"/>
    <w:lvl w:ilvl="0" w:tplc="D778A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783B46"/>
    <w:multiLevelType w:val="hybridMultilevel"/>
    <w:tmpl w:val="F322E89C"/>
    <w:lvl w:ilvl="0" w:tplc="1E200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A9F8148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2D38A7"/>
    <w:multiLevelType w:val="hybridMultilevel"/>
    <w:tmpl w:val="BAA85B90"/>
    <w:lvl w:ilvl="0" w:tplc="D778A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41D0B0A"/>
    <w:multiLevelType w:val="hybridMultilevel"/>
    <w:tmpl w:val="BAA85B90"/>
    <w:lvl w:ilvl="0" w:tplc="D778A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66EDC36"/>
    <w:lvl w:ilvl="0" w:tplc="9CBA0790">
      <w:start w:val="1"/>
      <w:numFmt w:val="decimal"/>
      <w:pStyle w:val="a3"/>
      <w:lvlText w:val="表%1　"/>
      <w:lvlJc w:val="left"/>
      <w:pPr>
        <w:ind w:left="484" w:hanging="480"/>
      </w:pPr>
      <w:rPr>
        <w:rFonts w:ascii="標楷體" w:eastAsia="標楷體" w:hint="eastAsia"/>
        <w:b w:val="0"/>
        <w:i w:val="0"/>
        <w:sz w:val="28"/>
        <w:lang w:val="en-US"/>
      </w:rPr>
    </w:lvl>
    <w:lvl w:ilvl="1" w:tplc="04090019">
      <w:start w:val="1"/>
      <w:numFmt w:val="ideographTraditional"/>
      <w:lvlText w:val="%2、"/>
      <w:lvlJc w:val="left"/>
      <w:pPr>
        <w:tabs>
          <w:tab w:val="num" w:pos="964"/>
        </w:tabs>
        <w:ind w:left="964" w:hanging="480"/>
      </w:pPr>
    </w:lvl>
    <w:lvl w:ilvl="2" w:tplc="0409001B" w:tentative="1">
      <w:start w:val="1"/>
      <w:numFmt w:val="lowerRoman"/>
      <w:lvlText w:val="%3."/>
      <w:lvlJc w:val="right"/>
      <w:pPr>
        <w:tabs>
          <w:tab w:val="num" w:pos="1444"/>
        </w:tabs>
        <w:ind w:left="1444" w:hanging="480"/>
      </w:pPr>
    </w:lvl>
    <w:lvl w:ilvl="3" w:tplc="0409000F" w:tentative="1">
      <w:start w:val="1"/>
      <w:numFmt w:val="decimal"/>
      <w:lvlText w:val="%4."/>
      <w:lvlJc w:val="left"/>
      <w:pPr>
        <w:tabs>
          <w:tab w:val="num" w:pos="1924"/>
        </w:tabs>
        <w:ind w:left="1924" w:hanging="480"/>
      </w:pPr>
    </w:lvl>
    <w:lvl w:ilvl="4" w:tplc="04090019" w:tentative="1">
      <w:start w:val="1"/>
      <w:numFmt w:val="ideographTraditional"/>
      <w:lvlText w:val="%5、"/>
      <w:lvlJc w:val="left"/>
      <w:pPr>
        <w:tabs>
          <w:tab w:val="num" w:pos="2404"/>
        </w:tabs>
        <w:ind w:left="2404" w:hanging="480"/>
      </w:pPr>
    </w:lvl>
    <w:lvl w:ilvl="5" w:tplc="0409001B" w:tentative="1">
      <w:start w:val="1"/>
      <w:numFmt w:val="lowerRoman"/>
      <w:lvlText w:val="%6."/>
      <w:lvlJc w:val="right"/>
      <w:pPr>
        <w:tabs>
          <w:tab w:val="num" w:pos="2884"/>
        </w:tabs>
        <w:ind w:left="2884" w:hanging="480"/>
      </w:pPr>
    </w:lvl>
    <w:lvl w:ilvl="6" w:tplc="0409000F" w:tentative="1">
      <w:start w:val="1"/>
      <w:numFmt w:val="decimal"/>
      <w:lvlText w:val="%7."/>
      <w:lvlJc w:val="left"/>
      <w:pPr>
        <w:tabs>
          <w:tab w:val="num" w:pos="3364"/>
        </w:tabs>
        <w:ind w:left="3364" w:hanging="480"/>
      </w:pPr>
    </w:lvl>
    <w:lvl w:ilvl="7" w:tplc="04090019" w:tentative="1">
      <w:start w:val="1"/>
      <w:numFmt w:val="ideographTraditional"/>
      <w:lvlText w:val="%8、"/>
      <w:lvlJc w:val="left"/>
      <w:pPr>
        <w:tabs>
          <w:tab w:val="num" w:pos="3844"/>
        </w:tabs>
        <w:ind w:left="3844" w:hanging="480"/>
      </w:pPr>
    </w:lvl>
    <w:lvl w:ilvl="8" w:tplc="0409001B" w:tentative="1">
      <w:start w:val="1"/>
      <w:numFmt w:val="lowerRoman"/>
      <w:lvlText w:val="%9."/>
      <w:lvlJc w:val="right"/>
      <w:pPr>
        <w:tabs>
          <w:tab w:val="num" w:pos="4324"/>
        </w:tabs>
        <w:ind w:left="4324" w:hanging="480"/>
      </w:pPr>
    </w:lvl>
  </w:abstractNum>
  <w:abstractNum w:abstractNumId="10" w15:restartNumberingAfterBreak="0">
    <w:nsid w:val="4B303B1D"/>
    <w:multiLevelType w:val="hybridMultilevel"/>
    <w:tmpl w:val="491E5986"/>
    <w:lvl w:ilvl="0" w:tplc="DB84D066">
      <w:start w:val="1"/>
      <w:numFmt w:val="taiwaneseCountingThousand"/>
      <w:lvlText w:val="(%1)"/>
      <w:lvlJc w:val="left"/>
      <w:pPr>
        <w:ind w:left="480" w:hanging="480"/>
      </w:pPr>
      <w:rPr>
        <w:rFonts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987C98"/>
    <w:multiLevelType w:val="hybridMultilevel"/>
    <w:tmpl w:val="F322E89C"/>
    <w:lvl w:ilvl="0" w:tplc="1E200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833A67"/>
    <w:multiLevelType w:val="hybridMultilevel"/>
    <w:tmpl w:val="BAA85B90"/>
    <w:lvl w:ilvl="0" w:tplc="D778A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F13AA6"/>
    <w:multiLevelType w:val="hybridMultilevel"/>
    <w:tmpl w:val="BAA85B90"/>
    <w:lvl w:ilvl="0" w:tplc="D778A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7A785F"/>
    <w:multiLevelType w:val="hybridMultilevel"/>
    <w:tmpl w:val="BAA85B90"/>
    <w:lvl w:ilvl="0" w:tplc="D778A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CB759D"/>
    <w:multiLevelType w:val="hybridMultilevel"/>
    <w:tmpl w:val="BAA85B90"/>
    <w:lvl w:ilvl="0" w:tplc="D778A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5B4F69"/>
    <w:multiLevelType w:val="multilevel"/>
    <w:tmpl w:val="8D8A87BA"/>
    <w:lvl w:ilvl="0">
      <w:start w:val="1"/>
      <w:numFmt w:val="taiwaneseCountingThousand"/>
      <w:pStyle w:val="10"/>
      <w:suff w:val="nothing"/>
      <w:lvlText w:val="%1、"/>
      <w:lvlJc w:val="left"/>
      <w:pPr>
        <w:ind w:left="140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697"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5"/>
  </w:num>
  <w:num w:numId="2">
    <w:abstractNumId w:val="1"/>
  </w:num>
  <w:num w:numId="3">
    <w:abstractNumId w:val="9"/>
  </w:num>
  <w:num w:numId="4">
    <w:abstractNumId w:val="7"/>
  </w:num>
  <w:num w:numId="5">
    <w:abstractNumId w:val="11"/>
  </w:num>
  <w:num w:numId="6">
    <w:abstractNumId w:val="3"/>
  </w:num>
  <w:num w:numId="7">
    <w:abstractNumId w:val="14"/>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3"/>
  </w:num>
  <w:num w:numId="13">
    <w:abstractNumId w:val="9"/>
  </w:num>
  <w:num w:numId="14">
    <w:abstractNumId w:val="15"/>
  </w:num>
  <w:num w:numId="15">
    <w:abstractNumId w:val="3"/>
  </w:num>
  <w:num w:numId="16">
    <w:abstractNumId w:val="3"/>
  </w:num>
  <w:num w:numId="17">
    <w:abstractNumId w:val="17"/>
  </w:num>
  <w:num w:numId="18">
    <w:abstractNumId w:val="3"/>
  </w:num>
  <w:num w:numId="19">
    <w:abstractNumId w:val="13"/>
  </w:num>
  <w:num w:numId="20">
    <w:abstractNumId w:val="0"/>
  </w:num>
  <w:num w:numId="21">
    <w:abstractNumId w:val="4"/>
  </w:num>
  <w:num w:numId="22">
    <w:abstractNumId w:val="3"/>
  </w:num>
  <w:num w:numId="23">
    <w:abstractNumId w:val="6"/>
  </w:num>
  <w:num w:numId="24">
    <w:abstractNumId w:val="3"/>
  </w:num>
  <w:num w:numId="25">
    <w:abstractNumId w:val="16"/>
  </w:num>
  <w:num w:numId="26">
    <w:abstractNumId w:val="10"/>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2A5"/>
    <w:rsid w:val="00004661"/>
    <w:rsid w:val="00006961"/>
    <w:rsid w:val="00007C24"/>
    <w:rsid w:val="000100ED"/>
    <w:rsid w:val="000112BF"/>
    <w:rsid w:val="00011A38"/>
    <w:rsid w:val="00012233"/>
    <w:rsid w:val="0001465D"/>
    <w:rsid w:val="00014AEC"/>
    <w:rsid w:val="00017318"/>
    <w:rsid w:val="00024123"/>
    <w:rsid w:val="000246F7"/>
    <w:rsid w:val="0003114D"/>
    <w:rsid w:val="00036D76"/>
    <w:rsid w:val="00043278"/>
    <w:rsid w:val="00046A2D"/>
    <w:rsid w:val="000475FD"/>
    <w:rsid w:val="0005032A"/>
    <w:rsid w:val="00051408"/>
    <w:rsid w:val="00052AA1"/>
    <w:rsid w:val="00053143"/>
    <w:rsid w:val="000570F4"/>
    <w:rsid w:val="000578B3"/>
    <w:rsid w:val="00057F32"/>
    <w:rsid w:val="00062A25"/>
    <w:rsid w:val="00064997"/>
    <w:rsid w:val="00066150"/>
    <w:rsid w:val="00070831"/>
    <w:rsid w:val="00073CB5"/>
    <w:rsid w:val="0007425C"/>
    <w:rsid w:val="0007692E"/>
    <w:rsid w:val="00077553"/>
    <w:rsid w:val="00077D83"/>
    <w:rsid w:val="00080310"/>
    <w:rsid w:val="000809F4"/>
    <w:rsid w:val="000851A2"/>
    <w:rsid w:val="000861D3"/>
    <w:rsid w:val="00093032"/>
    <w:rsid w:val="000933AF"/>
    <w:rsid w:val="0009352E"/>
    <w:rsid w:val="000946B2"/>
    <w:rsid w:val="00096B96"/>
    <w:rsid w:val="00096F80"/>
    <w:rsid w:val="000A2F3F"/>
    <w:rsid w:val="000B0B4A"/>
    <w:rsid w:val="000B279A"/>
    <w:rsid w:val="000B61D2"/>
    <w:rsid w:val="000B6889"/>
    <w:rsid w:val="000B70A7"/>
    <w:rsid w:val="000B73DD"/>
    <w:rsid w:val="000C1EEC"/>
    <w:rsid w:val="000C3EB1"/>
    <w:rsid w:val="000C495F"/>
    <w:rsid w:val="000D4061"/>
    <w:rsid w:val="000D4F37"/>
    <w:rsid w:val="000D66D9"/>
    <w:rsid w:val="000E0D62"/>
    <w:rsid w:val="000E34A6"/>
    <w:rsid w:val="000E5413"/>
    <w:rsid w:val="000E59F8"/>
    <w:rsid w:val="000E6431"/>
    <w:rsid w:val="000F09B8"/>
    <w:rsid w:val="000F1228"/>
    <w:rsid w:val="000F21A5"/>
    <w:rsid w:val="000F47C6"/>
    <w:rsid w:val="001011B7"/>
    <w:rsid w:val="00102B9F"/>
    <w:rsid w:val="0010613C"/>
    <w:rsid w:val="00106D48"/>
    <w:rsid w:val="00112637"/>
    <w:rsid w:val="00112ABC"/>
    <w:rsid w:val="001132A8"/>
    <w:rsid w:val="00114619"/>
    <w:rsid w:val="00114AE8"/>
    <w:rsid w:val="00114EC2"/>
    <w:rsid w:val="00115B2B"/>
    <w:rsid w:val="001170B5"/>
    <w:rsid w:val="0012001E"/>
    <w:rsid w:val="00123441"/>
    <w:rsid w:val="00126A55"/>
    <w:rsid w:val="00133F08"/>
    <w:rsid w:val="0013453E"/>
    <w:rsid w:val="001345E6"/>
    <w:rsid w:val="00137186"/>
    <w:rsid w:val="001378B0"/>
    <w:rsid w:val="00140E2B"/>
    <w:rsid w:val="00142E00"/>
    <w:rsid w:val="0015199F"/>
    <w:rsid w:val="00151B70"/>
    <w:rsid w:val="00152793"/>
    <w:rsid w:val="00153B7E"/>
    <w:rsid w:val="001545A9"/>
    <w:rsid w:val="001557E4"/>
    <w:rsid w:val="00161370"/>
    <w:rsid w:val="00162B8F"/>
    <w:rsid w:val="001637C7"/>
    <w:rsid w:val="0016480E"/>
    <w:rsid w:val="00165E08"/>
    <w:rsid w:val="00167E7A"/>
    <w:rsid w:val="00172E47"/>
    <w:rsid w:val="00174297"/>
    <w:rsid w:val="00176765"/>
    <w:rsid w:val="0017782F"/>
    <w:rsid w:val="0018001F"/>
    <w:rsid w:val="00180E06"/>
    <w:rsid w:val="001817B3"/>
    <w:rsid w:val="00182505"/>
    <w:rsid w:val="00183014"/>
    <w:rsid w:val="00186FD7"/>
    <w:rsid w:val="0018799B"/>
    <w:rsid w:val="001959C2"/>
    <w:rsid w:val="00195D8A"/>
    <w:rsid w:val="00196DEB"/>
    <w:rsid w:val="0019708B"/>
    <w:rsid w:val="00197643"/>
    <w:rsid w:val="001A1115"/>
    <w:rsid w:val="001A1F84"/>
    <w:rsid w:val="001A51E3"/>
    <w:rsid w:val="001A7968"/>
    <w:rsid w:val="001B0E69"/>
    <w:rsid w:val="001B2E98"/>
    <w:rsid w:val="001B3483"/>
    <w:rsid w:val="001B3C1E"/>
    <w:rsid w:val="001B3D1F"/>
    <w:rsid w:val="001B4494"/>
    <w:rsid w:val="001C0D8B"/>
    <w:rsid w:val="001C0DA8"/>
    <w:rsid w:val="001D2AFA"/>
    <w:rsid w:val="001D3347"/>
    <w:rsid w:val="001D4AD7"/>
    <w:rsid w:val="001D51C7"/>
    <w:rsid w:val="001D772D"/>
    <w:rsid w:val="001D7C57"/>
    <w:rsid w:val="001E0D8A"/>
    <w:rsid w:val="001E43A4"/>
    <w:rsid w:val="001E602C"/>
    <w:rsid w:val="001E67BA"/>
    <w:rsid w:val="001E74C2"/>
    <w:rsid w:val="001E7C04"/>
    <w:rsid w:val="001F1E8D"/>
    <w:rsid w:val="001F3518"/>
    <w:rsid w:val="001F4F82"/>
    <w:rsid w:val="001F5A48"/>
    <w:rsid w:val="001F5CE8"/>
    <w:rsid w:val="001F6260"/>
    <w:rsid w:val="00200007"/>
    <w:rsid w:val="002003FB"/>
    <w:rsid w:val="00203052"/>
    <w:rsid w:val="002030A5"/>
    <w:rsid w:val="00203131"/>
    <w:rsid w:val="002037B0"/>
    <w:rsid w:val="00212E88"/>
    <w:rsid w:val="00213C9C"/>
    <w:rsid w:val="0021621C"/>
    <w:rsid w:val="00216C23"/>
    <w:rsid w:val="0022009E"/>
    <w:rsid w:val="00221783"/>
    <w:rsid w:val="00223241"/>
    <w:rsid w:val="0022425C"/>
    <w:rsid w:val="00224438"/>
    <w:rsid w:val="002246DE"/>
    <w:rsid w:val="00226601"/>
    <w:rsid w:val="00234B70"/>
    <w:rsid w:val="00234BC2"/>
    <w:rsid w:val="00235EB2"/>
    <w:rsid w:val="00236A36"/>
    <w:rsid w:val="0024292A"/>
    <w:rsid w:val="00242EFD"/>
    <w:rsid w:val="00246A7D"/>
    <w:rsid w:val="00252BC4"/>
    <w:rsid w:val="00254014"/>
    <w:rsid w:val="00254B39"/>
    <w:rsid w:val="00256331"/>
    <w:rsid w:val="0026018D"/>
    <w:rsid w:val="0026504D"/>
    <w:rsid w:val="0026564C"/>
    <w:rsid w:val="002670D5"/>
    <w:rsid w:val="00273A2F"/>
    <w:rsid w:val="002803A5"/>
    <w:rsid w:val="00280986"/>
    <w:rsid w:val="00281ECE"/>
    <w:rsid w:val="0028297F"/>
    <w:rsid w:val="002831C7"/>
    <w:rsid w:val="002840C6"/>
    <w:rsid w:val="00284CD2"/>
    <w:rsid w:val="002866E7"/>
    <w:rsid w:val="00291826"/>
    <w:rsid w:val="00294093"/>
    <w:rsid w:val="00295174"/>
    <w:rsid w:val="00296172"/>
    <w:rsid w:val="00296B92"/>
    <w:rsid w:val="00297E33"/>
    <w:rsid w:val="002A0276"/>
    <w:rsid w:val="002A2C22"/>
    <w:rsid w:val="002A6FB7"/>
    <w:rsid w:val="002B02EB"/>
    <w:rsid w:val="002B0610"/>
    <w:rsid w:val="002B08F3"/>
    <w:rsid w:val="002B5707"/>
    <w:rsid w:val="002C0602"/>
    <w:rsid w:val="002C0B0B"/>
    <w:rsid w:val="002C2AAB"/>
    <w:rsid w:val="002D22E7"/>
    <w:rsid w:val="002D3675"/>
    <w:rsid w:val="002D5C16"/>
    <w:rsid w:val="002D72E0"/>
    <w:rsid w:val="002D734B"/>
    <w:rsid w:val="002E17E2"/>
    <w:rsid w:val="002E54D7"/>
    <w:rsid w:val="002F2476"/>
    <w:rsid w:val="002F3DFF"/>
    <w:rsid w:val="002F5E05"/>
    <w:rsid w:val="003011DC"/>
    <w:rsid w:val="003057C1"/>
    <w:rsid w:val="00307A76"/>
    <w:rsid w:val="0031082E"/>
    <w:rsid w:val="00310919"/>
    <w:rsid w:val="0031170A"/>
    <w:rsid w:val="00314996"/>
    <w:rsid w:val="00315A16"/>
    <w:rsid w:val="00317053"/>
    <w:rsid w:val="0032109C"/>
    <w:rsid w:val="00322B45"/>
    <w:rsid w:val="00323809"/>
    <w:rsid w:val="00323D41"/>
    <w:rsid w:val="00325414"/>
    <w:rsid w:val="003302F1"/>
    <w:rsid w:val="00331221"/>
    <w:rsid w:val="00334283"/>
    <w:rsid w:val="00334BB1"/>
    <w:rsid w:val="003415B2"/>
    <w:rsid w:val="0034470E"/>
    <w:rsid w:val="00345480"/>
    <w:rsid w:val="00346799"/>
    <w:rsid w:val="0035129B"/>
    <w:rsid w:val="003515D6"/>
    <w:rsid w:val="00352DB0"/>
    <w:rsid w:val="00353A44"/>
    <w:rsid w:val="003567A4"/>
    <w:rsid w:val="00357151"/>
    <w:rsid w:val="00357D22"/>
    <w:rsid w:val="00357D88"/>
    <w:rsid w:val="00361063"/>
    <w:rsid w:val="00361D6F"/>
    <w:rsid w:val="00363496"/>
    <w:rsid w:val="0036416B"/>
    <w:rsid w:val="00364458"/>
    <w:rsid w:val="0037094A"/>
    <w:rsid w:val="00371ED3"/>
    <w:rsid w:val="00372FFC"/>
    <w:rsid w:val="0037728A"/>
    <w:rsid w:val="00380B7D"/>
    <w:rsid w:val="00381A99"/>
    <w:rsid w:val="003829C2"/>
    <w:rsid w:val="003830B2"/>
    <w:rsid w:val="00383FF6"/>
    <w:rsid w:val="00384539"/>
    <w:rsid w:val="00384724"/>
    <w:rsid w:val="003849F7"/>
    <w:rsid w:val="00385D46"/>
    <w:rsid w:val="0038683D"/>
    <w:rsid w:val="00386B4C"/>
    <w:rsid w:val="003919B7"/>
    <w:rsid w:val="00391D57"/>
    <w:rsid w:val="00392292"/>
    <w:rsid w:val="00394F45"/>
    <w:rsid w:val="00395E69"/>
    <w:rsid w:val="003A0D5F"/>
    <w:rsid w:val="003A41DB"/>
    <w:rsid w:val="003A5927"/>
    <w:rsid w:val="003B1017"/>
    <w:rsid w:val="003B1F4C"/>
    <w:rsid w:val="003B29C1"/>
    <w:rsid w:val="003B3146"/>
    <w:rsid w:val="003B3C07"/>
    <w:rsid w:val="003B6081"/>
    <w:rsid w:val="003B6775"/>
    <w:rsid w:val="003C0DCD"/>
    <w:rsid w:val="003C5680"/>
    <w:rsid w:val="003C5FE2"/>
    <w:rsid w:val="003C6BE4"/>
    <w:rsid w:val="003C6E92"/>
    <w:rsid w:val="003D05FB"/>
    <w:rsid w:val="003D1B16"/>
    <w:rsid w:val="003D2A25"/>
    <w:rsid w:val="003D45BF"/>
    <w:rsid w:val="003D4B7D"/>
    <w:rsid w:val="003D508A"/>
    <w:rsid w:val="003D537F"/>
    <w:rsid w:val="003D613C"/>
    <w:rsid w:val="003D7B75"/>
    <w:rsid w:val="003E0208"/>
    <w:rsid w:val="003E0805"/>
    <w:rsid w:val="003E4B57"/>
    <w:rsid w:val="003E75A7"/>
    <w:rsid w:val="003F000F"/>
    <w:rsid w:val="003F27E1"/>
    <w:rsid w:val="003F319F"/>
    <w:rsid w:val="003F437A"/>
    <w:rsid w:val="003F5C2B"/>
    <w:rsid w:val="003F5D6A"/>
    <w:rsid w:val="003F7948"/>
    <w:rsid w:val="00401DBF"/>
    <w:rsid w:val="00402240"/>
    <w:rsid w:val="004023E9"/>
    <w:rsid w:val="00402F0F"/>
    <w:rsid w:val="00404148"/>
    <w:rsid w:val="0040454A"/>
    <w:rsid w:val="004070EE"/>
    <w:rsid w:val="00410FC9"/>
    <w:rsid w:val="00413AF4"/>
    <w:rsid w:val="00413F83"/>
    <w:rsid w:val="0041490C"/>
    <w:rsid w:val="00416191"/>
    <w:rsid w:val="00416721"/>
    <w:rsid w:val="004175DA"/>
    <w:rsid w:val="00421E61"/>
    <w:rsid w:val="00421EF0"/>
    <w:rsid w:val="004224FA"/>
    <w:rsid w:val="00423D07"/>
    <w:rsid w:val="00423F56"/>
    <w:rsid w:val="004243B6"/>
    <w:rsid w:val="00425184"/>
    <w:rsid w:val="00426D1A"/>
    <w:rsid w:val="00427936"/>
    <w:rsid w:val="00432B05"/>
    <w:rsid w:val="00434061"/>
    <w:rsid w:val="00437652"/>
    <w:rsid w:val="0044346F"/>
    <w:rsid w:val="00446740"/>
    <w:rsid w:val="0045195E"/>
    <w:rsid w:val="00452F3E"/>
    <w:rsid w:val="00453FF6"/>
    <w:rsid w:val="00456C3C"/>
    <w:rsid w:val="00461B79"/>
    <w:rsid w:val="00462C59"/>
    <w:rsid w:val="0046520A"/>
    <w:rsid w:val="004658DC"/>
    <w:rsid w:val="004672AB"/>
    <w:rsid w:val="0047093F"/>
    <w:rsid w:val="004714FE"/>
    <w:rsid w:val="00473510"/>
    <w:rsid w:val="00475774"/>
    <w:rsid w:val="00477BAA"/>
    <w:rsid w:val="00484FED"/>
    <w:rsid w:val="00492F13"/>
    <w:rsid w:val="00495053"/>
    <w:rsid w:val="004A1715"/>
    <w:rsid w:val="004A1F59"/>
    <w:rsid w:val="004A29BE"/>
    <w:rsid w:val="004A3225"/>
    <w:rsid w:val="004A33EE"/>
    <w:rsid w:val="004A3AA8"/>
    <w:rsid w:val="004B13C7"/>
    <w:rsid w:val="004B3DDF"/>
    <w:rsid w:val="004B48AE"/>
    <w:rsid w:val="004B6E2B"/>
    <w:rsid w:val="004B778F"/>
    <w:rsid w:val="004C0609"/>
    <w:rsid w:val="004C2625"/>
    <w:rsid w:val="004C3B6C"/>
    <w:rsid w:val="004C432B"/>
    <w:rsid w:val="004D0A11"/>
    <w:rsid w:val="004D141F"/>
    <w:rsid w:val="004D2742"/>
    <w:rsid w:val="004D6310"/>
    <w:rsid w:val="004E0062"/>
    <w:rsid w:val="004E05A1"/>
    <w:rsid w:val="004E0AEB"/>
    <w:rsid w:val="004E3C6E"/>
    <w:rsid w:val="004E773B"/>
    <w:rsid w:val="004F07B7"/>
    <w:rsid w:val="004F0CB9"/>
    <w:rsid w:val="004F3C18"/>
    <w:rsid w:val="004F472A"/>
    <w:rsid w:val="004F4BF8"/>
    <w:rsid w:val="004F5E57"/>
    <w:rsid w:val="004F5FDD"/>
    <w:rsid w:val="004F6710"/>
    <w:rsid w:val="004F7612"/>
    <w:rsid w:val="00500C3E"/>
    <w:rsid w:val="00502849"/>
    <w:rsid w:val="00504334"/>
    <w:rsid w:val="005048A1"/>
    <w:rsid w:val="0050498D"/>
    <w:rsid w:val="0050596F"/>
    <w:rsid w:val="005104D7"/>
    <w:rsid w:val="00510B9E"/>
    <w:rsid w:val="00513D35"/>
    <w:rsid w:val="00515B0F"/>
    <w:rsid w:val="0052118C"/>
    <w:rsid w:val="005234D6"/>
    <w:rsid w:val="00525137"/>
    <w:rsid w:val="00526AC1"/>
    <w:rsid w:val="00531B61"/>
    <w:rsid w:val="00536BC2"/>
    <w:rsid w:val="0054249F"/>
    <w:rsid w:val="005425E1"/>
    <w:rsid w:val="00542767"/>
    <w:rsid w:val="005427C5"/>
    <w:rsid w:val="00542CF6"/>
    <w:rsid w:val="005458A4"/>
    <w:rsid w:val="0055286E"/>
    <w:rsid w:val="005537D3"/>
    <w:rsid w:val="00553C03"/>
    <w:rsid w:val="0055478B"/>
    <w:rsid w:val="00554B99"/>
    <w:rsid w:val="00556572"/>
    <w:rsid w:val="00556FE2"/>
    <w:rsid w:val="00561992"/>
    <w:rsid w:val="005633E3"/>
    <w:rsid w:val="00563692"/>
    <w:rsid w:val="00564480"/>
    <w:rsid w:val="005644D0"/>
    <w:rsid w:val="00564559"/>
    <w:rsid w:val="0056509C"/>
    <w:rsid w:val="00571679"/>
    <w:rsid w:val="0057176C"/>
    <w:rsid w:val="00575C68"/>
    <w:rsid w:val="0058130F"/>
    <w:rsid w:val="005844E7"/>
    <w:rsid w:val="005908B8"/>
    <w:rsid w:val="00592981"/>
    <w:rsid w:val="00592FDF"/>
    <w:rsid w:val="00593046"/>
    <w:rsid w:val="0059512E"/>
    <w:rsid w:val="00596B15"/>
    <w:rsid w:val="005A57A4"/>
    <w:rsid w:val="005A6DD2"/>
    <w:rsid w:val="005A7D5A"/>
    <w:rsid w:val="005A7F9D"/>
    <w:rsid w:val="005B263D"/>
    <w:rsid w:val="005B6CBB"/>
    <w:rsid w:val="005C385D"/>
    <w:rsid w:val="005C3C7D"/>
    <w:rsid w:val="005D2106"/>
    <w:rsid w:val="005D337A"/>
    <w:rsid w:val="005D3B20"/>
    <w:rsid w:val="005D6A51"/>
    <w:rsid w:val="005D6A5B"/>
    <w:rsid w:val="005D6FB9"/>
    <w:rsid w:val="005E1604"/>
    <w:rsid w:val="005E4759"/>
    <w:rsid w:val="005E55FD"/>
    <w:rsid w:val="005E5C68"/>
    <w:rsid w:val="005E65C0"/>
    <w:rsid w:val="005E67EB"/>
    <w:rsid w:val="005F0390"/>
    <w:rsid w:val="005F131B"/>
    <w:rsid w:val="006072CD"/>
    <w:rsid w:val="00612023"/>
    <w:rsid w:val="0061386E"/>
    <w:rsid w:val="00614190"/>
    <w:rsid w:val="0061424A"/>
    <w:rsid w:val="00614C4A"/>
    <w:rsid w:val="0061639C"/>
    <w:rsid w:val="00622295"/>
    <w:rsid w:val="00622A99"/>
    <w:rsid w:val="00622E67"/>
    <w:rsid w:val="0062464B"/>
    <w:rsid w:val="00624A19"/>
    <w:rsid w:val="0062578D"/>
    <w:rsid w:val="00626B57"/>
    <w:rsid w:val="00626EDC"/>
    <w:rsid w:val="00631FA6"/>
    <w:rsid w:val="00633A3D"/>
    <w:rsid w:val="00641D50"/>
    <w:rsid w:val="0064396D"/>
    <w:rsid w:val="00643FC3"/>
    <w:rsid w:val="006463BF"/>
    <w:rsid w:val="00646952"/>
    <w:rsid w:val="006470EC"/>
    <w:rsid w:val="006542D6"/>
    <w:rsid w:val="0065598E"/>
    <w:rsid w:val="00655AF2"/>
    <w:rsid w:val="00655B7A"/>
    <w:rsid w:val="00655BC5"/>
    <w:rsid w:val="006568BE"/>
    <w:rsid w:val="0066025D"/>
    <w:rsid w:val="0066091A"/>
    <w:rsid w:val="00661BC7"/>
    <w:rsid w:val="00670BEB"/>
    <w:rsid w:val="006752E2"/>
    <w:rsid w:val="006773EC"/>
    <w:rsid w:val="00680504"/>
    <w:rsid w:val="00681CD9"/>
    <w:rsid w:val="00681EFA"/>
    <w:rsid w:val="00683E30"/>
    <w:rsid w:val="00685E9E"/>
    <w:rsid w:val="00687024"/>
    <w:rsid w:val="006870CE"/>
    <w:rsid w:val="0069220B"/>
    <w:rsid w:val="006941B2"/>
    <w:rsid w:val="00695E22"/>
    <w:rsid w:val="006A56B9"/>
    <w:rsid w:val="006B2A1C"/>
    <w:rsid w:val="006B3CE1"/>
    <w:rsid w:val="006B7093"/>
    <w:rsid w:val="006B7417"/>
    <w:rsid w:val="006C7547"/>
    <w:rsid w:val="006D3691"/>
    <w:rsid w:val="006D3DC8"/>
    <w:rsid w:val="006E5EF0"/>
    <w:rsid w:val="006F2AC9"/>
    <w:rsid w:val="006F3563"/>
    <w:rsid w:val="006F3DD6"/>
    <w:rsid w:val="006F42B9"/>
    <w:rsid w:val="006F6103"/>
    <w:rsid w:val="006F7862"/>
    <w:rsid w:val="00701CC8"/>
    <w:rsid w:val="00702339"/>
    <w:rsid w:val="00704381"/>
    <w:rsid w:val="0070443E"/>
    <w:rsid w:val="007044C1"/>
    <w:rsid w:val="00704E00"/>
    <w:rsid w:val="007052CF"/>
    <w:rsid w:val="00705A66"/>
    <w:rsid w:val="00714EE0"/>
    <w:rsid w:val="007209E7"/>
    <w:rsid w:val="00721240"/>
    <w:rsid w:val="0072251B"/>
    <w:rsid w:val="00726182"/>
    <w:rsid w:val="00727419"/>
    <w:rsid w:val="00727635"/>
    <w:rsid w:val="00730CDE"/>
    <w:rsid w:val="00732329"/>
    <w:rsid w:val="00732BD8"/>
    <w:rsid w:val="007337CA"/>
    <w:rsid w:val="00733A2A"/>
    <w:rsid w:val="00734CE4"/>
    <w:rsid w:val="00735123"/>
    <w:rsid w:val="00736B08"/>
    <w:rsid w:val="00740654"/>
    <w:rsid w:val="00741837"/>
    <w:rsid w:val="00741DD4"/>
    <w:rsid w:val="007420CB"/>
    <w:rsid w:val="007453E6"/>
    <w:rsid w:val="0075109B"/>
    <w:rsid w:val="00751268"/>
    <w:rsid w:val="0075470F"/>
    <w:rsid w:val="00754AEB"/>
    <w:rsid w:val="007570F9"/>
    <w:rsid w:val="00757246"/>
    <w:rsid w:val="0077309D"/>
    <w:rsid w:val="00773896"/>
    <w:rsid w:val="007774EE"/>
    <w:rsid w:val="00781822"/>
    <w:rsid w:val="007825FF"/>
    <w:rsid w:val="00782A5B"/>
    <w:rsid w:val="00783BD0"/>
    <w:rsid w:val="00783F21"/>
    <w:rsid w:val="00787159"/>
    <w:rsid w:val="0079043A"/>
    <w:rsid w:val="00791668"/>
    <w:rsid w:val="00791AA1"/>
    <w:rsid w:val="00792044"/>
    <w:rsid w:val="00794F2E"/>
    <w:rsid w:val="007A02F2"/>
    <w:rsid w:val="007A0666"/>
    <w:rsid w:val="007A3793"/>
    <w:rsid w:val="007B0BBA"/>
    <w:rsid w:val="007B6244"/>
    <w:rsid w:val="007C1BA2"/>
    <w:rsid w:val="007C2B48"/>
    <w:rsid w:val="007C58A0"/>
    <w:rsid w:val="007C661F"/>
    <w:rsid w:val="007C693B"/>
    <w:rsid w:val="007D0264"/>
    <w:rsid w:val="007D20E9"/>
    <w:rsid w:val="007D7881"/>
    <w:rsid w:val="007D7E3A"/>
    <w:rsid w:val="007E0E10"/>
    <w:rsid w:val="007E2274"/>
    <w:rsid w:val="007E4768"/>
    <w:rsid w:val="007E6FA6"/>
    <w:rsid w:val="007E70ED"/>
    <w:rsid w:val="007E7173"/>
    <w:rsid w:val="007E777B"/>
    <w:rsid w:val="007F0E55"/>
    <w:rsid w:val="007F2070"/>
    <w:rsid w:val="007F2A02"/>
    <w:rsid w:val="007F2A63"/>
    <w:rsid w:val="007F3DF9"/>
    <w:rsid w:val="007F49AC"/>
    <w:rsid w:val="007F63C1"/>
    <w:rsid w:val="00802DB7"/>
    <w:rsid w:val="008042AE"/>
    <w:rsid w:val="00804897"/>
    <w:rsid w:val="008053F5"/>
    <w:rsid w:val="00807AF7"/>
    <w:rsid w:val="00810198"/>
    <w:rsid w:val="00811AEC"/>
    <w:rsid w:val="00815DA8"/>
    <w:rsid w:val="0082194D"/>
    <w:rsid w:val="008221F9"/>
    <w:rsid w:val="00823702"/>
    <w:rsid w:val="00824DF9"/>
    <w:rsid w:val="0082628F"/>
    <w:rsid w:val="00826AE5"/>
    <w:rsid w:val="00826EF5"/>
    <w:rsid w:val="00831693"/>
    <w:rsid w:val="00831B40"/>
    <w:rsid w:val="00835869"/>
    <w:rsid w:val="0083676F"/>
    <w:rsid w:val="00840104"/>
    <w:rsid w:val="008406E9"/>
    <w:rsid w:val="00840C1F"/>
    <w:rsid w:val="008411C9"/>
    <w:rsid w:val="00841FC5"/>
    <w:rsid w:val="008422E6"/>
    <w:rsid w:val="00845709"/>
    <w:rsid w:val="008464D7"/>
    <w:rsid w:val="00846D7A"/>
    <w:rsid w:val="00854173"/>
    <w:rsid w:val="00855198"/>
    <w:rsid w:val="008576BD"/>
    <w:rsid w:val="00860463"/>
    <w:rsid w:val="00865290"/>
    <w:rsid w:val="00865BED"/>
    <w:rsid w:val="008733DA"/>
    <w:rsid w:val="00873EBE"/>
    <w:rsid w:val="00881977"/>
    <w:rsid w:val="00881EF8"/>
    <w:rsid w:val="00883654"/>
    <w:rsid w:val="008850E4"/>
    <w:rsid w:val="00886232"/>
    <w:rsid w:val="00890FE2"/>
    <w:rsid w:val="008934CC"/>
    <w:rsid w:val="008939AB"/>
    <w:rsid w:val="008A01DD"/>
    <w:rsid w:val="008A12F5"/>
    <w:rsid w:val="008B1587"/>
    <w:rsid w:val="008B1B01"/>
    <w:rsid w:val="008B1F6D"/>
    <w:rsid w:val="008B22CD"/>
    <w:rsid w:val="008B3BCD"/>
    <w:rsid w:val="008B602E"/>
    <w:rsid w:val="008B6531"/>
    <w:rsid w:val="008B6DF8"/>
    <w:rsid w:val="008C0CA2"/>
    <w:rsid w:val="008C106C"/>
    <w:rsid w:val="008C10F1"/>
    <w:rsid w:val="008C1926"/>
    <w:rsid w:val="008C1E99"/>
    <w:rsid w:val="008C24BD"/>
    <w:rsid w:val="008C253F"/>
    <w:rsid w:val="008C2F17"/>
    <w:rsid w:val="008D7487"/>
    <w:rsid w:val="008E0085"/>
    <w:rsid w:val="008E1508"/>
    <w:rsid w:val="008E2AA6"/>
    <w:rsid w:val="008E2FAC"/>
    <w:rsid w:val="008E311B"/>
    <w:rsid w:val="008E715A"/>
    <w:rsid w:val="008F46E7"/>
    <w:rsid w:val="008F6F0B"/>
    <w:rsid w:val="008F758D"/>
    <w:rsid w:val="00904CE0"/>
    <w:rsid w:val="009058C6"/>
    <w:rsid w:val="009078A2"/>
    <w:rsid w:val="00907BA7"/>
    <w:rsid w:val="0091064E"/>
    <w:rsid w:val="00911FC5"/>
    <w:rsid w:val="009162ED"/>
    <w:rsid w:val="00917415"/>
    <w:rsid w:val="009207D4"/>
    <w:rsid w:val="00920D93"/>
    <w:rsid w:val="00931A10"/>
    <w:rsid w:val="009330E4"/>
    <w:rsid w:val="00940AB6"/>
    <w:rsid w:val="00941750"/>
    <w:rsid w:val="00945788"/>
    <w:rsid w:val="00947967"/>
    <w:rsid w:val="00950AF6"/>
    <w:rsid w:val="00955201"/>
    <w:rsid w:val="00957F87"/>
    <w:rsid w:val="00960119"/>
    <w:rsid w:val="00963270"/>
    <w:rsid w:val="00965200"/>
    <w:rsid w:val="00965426"/>
    <w:rsid w:val="00966714"/>
    <w:rsid w:val="009668B3"/>
    <w:rsid w:val="0097044C"/>
    <w:rsid w:val="00971471"/>
    <w:rsid w:val="00972639"/>
    <w:rsid w:val="00974289"/>
    <w:rsid w:val="00974C77"/>
    <w:rsid w:val="00976B3E"/>
    <w:rsid w:val="00977D1F"/>
    <w:rsid w:val="009849C2"/>
    <w:rsid w:val="00984D24"/>
    <w:rsid w:val="00985490"/>
    <w:rsid w:val="009858EB"/>
    <w:rsid w:val="00985F0C"/>
    <w:rsid w:val="0098615D"/>
    <w:rsid w:val="00987106"/>
    <w:rsid w:val="00995F04"/>
    <w:rsid w:val="009A034C"/>
    <w:rsid w:val="009A0749"/>
    <w:rsid w:val="009A3F47"/>
    <w:rsid w:val="009B0046"/>
    <w:rsid w:val="009B06E9"/>
    <w:rsid w:val="009B1532"/>
    <w:rsid w:val="009C0046"/>
    <w:rsid w:val="009C1440"/>
    <w:rsid w:val="009C2107"/>
    <w:rsid w:val="009C5D9E"/>
    <w:rsid w:val="009C7309"/>
    <w:rsid w:val="009D2C3E"/>
    <w:rsid w:val="009E0625"/>
    <w:rsid w:val="009E2578"/>
    <w:rsid w:val="009E2BCB"/>
    <w:rsid w:val="009E3034"/>
    <w:rsid w:val="009E549F"/>
    <w:rsid w:val="009F1E5B"/>
    <w:rsid w:val="009F28A8"/>
    <w:rsid w:val="009F473E"/>
    <w:rsid w:val="009F682A"/>
    <w:rsid w:val="00A0020B"/>
    <w:rsid w:val="00A013E7"/>
    <w:rsid w:val="00A022BE"/>
    <w:rsid w:val="00A04271"/>
    <w:rsid w:val="00A04B09"/>
    <w:rsid w:val="00A05A28"/>
    <w:rsid w:val="00A07B4B"/>
    <w:rsid w:val="00A11AF5"/>
    <w:rsid w:val="00A17CA9"/>
    <w:rsid w:val="00A24C95"/>
    <w:rsid w:val="00A2599A"/>
    <w:rsid w:val="00A26094"/>
    <w:rsid w:val="00A27591"/>
    <w:rsid w:val="00A2773F"/>
    <w:rsid w:val="00A301BF"/>
    <w:rsid w:val="00A302B2"/>
    <w:rsid w:val="00A331B4"/>
    <w:rsid w:val="00A34306"/>
    <w:rsid w:val="00A3484E"/>
    <w:rsid w:val="00A34C40"/>
    <w:rsid w:val="00A356D3"/>
    <w:rsid w:val="00A3574D"/>
    <w:rsid w:val="00A36ADA"/>
    <w:rsid w:val="00A40A97"/>
    <w:rsid w:val="00A438D8"/>
    <w:rsid w:val="00A473F5"/>
    <w:rsid w:val="00A50DB2"/>
    <w:rsid w:val="00A51F9D"/>
    <w:rsid w:val="00A53B65"/>
    <w:rsid w:val="00A5416A"/>
    <w:rsid w:val="00A57B06"/>
    <w:rsid w:val="00A639F4"/>
    <w:rsid w:val="00A81A32"/>
    <w:rsid w:val="00A835BD"/>
    <w:rsid w:val="00A83617"/>
    <w:rsid w:val="00A83914"/>
    <w:rsid w:val="00A8399A"/>
    <w:rsid w:val="00A849B8"/>
    <w:rsid w:val="00A854CD"/>
    <w:rsid w:val="00A94899"/>
    <w:rsid w:val="00A94C6C"/>
    <w:rsid w:val="00A96129"/>
    <w:rsid w:val="00A97251"/>
    <w:rsid w:val="00A97B15"/>
    <w:rsid w:val="00AA3D2F"/>
    <w:rsid w:val="00AA42D5"/>
    <w:rsid w:val="00AA4A09"/>
    <w:rsid w:val="00AA7913"/>
    <w:rsid w:val="00AB00C0"/>
    <w:rsid w:val="00AB21FC"/>
    <w:rsid w:val="00AB2FAB"/>
    <w:rsid w:val="00AB3946"/>
    <w:rsid w:val="00AB5088"/>
    <w:rsid w:val="00AB5C14"/>
    <w:rsid w:val="00AB70E9"/>
    <w:rsid w:val="00AC1EE7"/>
    <w:rsid w:val="00AC333F"/>
    <w:rsid w:val="00AC581B"/>
    <w:rsid w:val="00AC585C"/>
    <w:rsid w:val="00AC6E2C"/>
    <w:rsid w:val="00AD1925"/>
    <w:rsid w:val="00AE067D"/>
    <w:rsid w:val="00AE2F17"/>
    <w:rsid w:val="00AE76FD"/>
    <w:rsid w:val="00AF1181"/>
    <w:rsid w:val="00AF216B"/>
    <w:rsid w:val="00AF2F79"/>
    <w:rsid w:val="00AF3673"/>
    <w:rsid w:val="00AF4653"/>
    <w:rsid w:val="00AF7DB7"/>
    <w:rsid w:val="00B03A08"/>
    <w:rsid w:val="00B07C46"/>
    <w:rsid w:val="00B10D02"/>
    <w:rsid w:val="00B158CC"/>
    <w:rsid w:val="00B15CE5"/>
    <w:rsid w:val="00B201E2"/>
    <w:rsid w:val="00B2179A"/>
    <w:rsid w:val="00B22D78"/>
    <w:rsid w:val="00B25101"/>
    <w:rsid w:val="00B27F37"/>
    <w:rsid w:val="00B351B6"/>
    <w:rsid w:val="00B35360"/>
    <w:rsid w:val="00B36D35"/>
    <w:rsid w:val="00B36E02"/>
    <w:rsid w:val="00B40AFB"/>
    <w:rsid w:val="00B42087"/>
    <w:rsid w:val="00B42C46"/>
    <w:rsid w:val="00B443E4"/>
    <w:rsid w:val="00B46FA7"/>
    <w:rsid w:val="00B5484D"/>
    <w:rsid w:val="00B54D55"/>
    <w:rsid w:val="00B54FA3"/>
    <w:rsid w:val="00B563EA"/>
    <w:rsid w:val="00B56CDF"/>
    <w:rsid w:val="00B60E51"/>
    <w:rsid w:val="00B633D3"/>
    <w:rsid w:val="00B63A54"/>
    <w:rsid w:val="00B6566E"/>
    <w:rsid w:val="00B67EE6"/>
    <w:rsid w:val="00B70A41"/>
    <w:rsid w:val="00B72D87"/>
    <w:rsid w:val="00B72FFD"/>
    <w:rsid w:val="00B73EC0"/>
    <w:rsid w:val="00B74203"/>
    <w:rsid w:val="00B7513B"/>
    <w:rsid w:val="00B77D18"/>
    <w:rsid w:val="00B829E2"/>
    <w:rsid w:val="00B8313A"/>
    <w:rsid w:val="00B835EF"/>
    <w:rsid w:val="00B855C6"/>
    <w:rsid w:val="00B85E2E"/>
    <w:rsid w:val="00B90344"/>
    <w:rsid w:val="00B91430"/>
    <w:rsid w:val="00B93503"/>
    <w:rsid w:val="00B97254"/>
    <w:rsid w:val="00BA31E8"/>
    <w:rsid w:val="00BA55E0"/>
    <w:rsid w:val="00BA6BD4"/>
    <w:rsid w:val="00BA6C7A"/>
    <w:rsid w:val="00BA7562"/>
    <w:rsid w:val="00BB0456"/>
    <w:rsid w:val="00BB0E40"/>
    <w:rsid w:val="00BB17D1"/>
    <w:rsid w:val="00BB3752"/>
    <w:rsid w:val="00BB6688"/>
    <w:rsid w:val="00BC0DB9"/>
    <w:rsid w:val="00BC26D4"/>
    <w:rsid w:val="00BC2B66"/>
    <w:rsid w:val="00BC356E"/>
    <w:rsid w:val="00BC5493"/>
    <w:rsid w:val="00BD05D4"/>
    <w:rsid w:val="00BD068E"/>
    <w:rsid w:val="00BD1DAC"/>
    <w:rsid w:val="00BD4C8B"/>
    <w:rsid w:val="00BD6E1F"/>
    <w:rsid w:val="00BE0C80"/>
    <w:rsid w:val="00BE11E6"/>
    <w:rsid w:val="00BE6492"/>
    <w:rsid w:val="00BF2A42"/>
    <w:rsid w:val="00BF31D9"/>
    <w:rsid w:val="00BF394C"/>
    <w:rsid w:val="00C03D8C"/>
    <w:rsid w:val="00C04499"/>
    <w:rsid w:val="00C055EC"/>
    <w:rsid w:val="00C101B3"/>
    <w:rsid w:val="00C10DC9"/>
    <w:rsid w:val="00C12FB3"/>
    <w:rsid w:val="00C16FC3"/>
    <w:rsid w:val="00C17145"/>
    <w:rsid w:val="00C17341"/>
    <w:rsid w:val="00C24520"/>
    <w:rsid w:val="00C24C65"/>
    <w:rsid w:val="00C24EEF"/>
    <w:rsid w:val="00C25455"/>
    <w:rsid w:val="00C25CF6"/>
    <w:rsid w:val="00C26C36"/>
    <w:rsid w:val="00C32768"/>
    <w:rsid w:val="00C34211"/>
    <w:rsid w:val="00C431DF"/>
    <w:rsid w:val="00C456BD"/>
    <w:rsid w:val="00C47502"/>
    <w:rsid w:val="00C530DC"/>
    <w:rsid w:val="00C5350D"/>
    <w:rsid w:val="00C60D0A"/>
    <w:rsid w:val="00C6123C"/>
    <w:rsid w:val="00C6311A"/>
    <w:rsid w:val="00C65521"/>
    <w:rsid w:val="00C65E82"/>
    <w:rsid w:val="00C65F02"/>
    <w:rsid w:val="00C7064D"/>
    <w:rsid w:val="00C7084D"/>
    <w:rsid w:val="00C7315E"/>
    <w:rsid w:val="00C74D02"/>
    <w:rsid w:val="00C75895"/>
    <w:rsid w:val="00C832ED"/>
    <w:rsid w:val="00C83C9F"/>
    <w:rsid w:val="00C94840"/>
    <w:rsid w:val="00C96244"/>
    <w:rsid w:val="00C96307"/>
    <w:rsid w:val="00C96997"/>
    <w:rsid w:val="00CA1731"/>
    <w:rsid w:val="00CA3D7F"/>
    <w:rsid w:val="00CA4EE3"/>
    <w:rsid w:val="00CA5498"/>
    <w:rsid w:val="00CA6AFE"/>
    <w:rsid w:val="00CB027F"/>
    <w:rsid w:val="00CB6F14"/>
    <w:rsid w:val="00CC0EBB"/>
    <w:rsid w:val="00CC1FCC"/>
    <w:rsid w:val="00CC4CD5"/>
    <w:rsid w:val="00CC6297"/>
    <w:rsid w:val="00CC7690"/>
    <w:rsid w:val="00CD0F1F"/>
    <w:rsid w:val="00CD1986"/>
    <w:rsid w:val="00CD3989"/>
    <w:rsid w:val="00CD4870"/>
    <w:rsid w:val="00CD54BF"/>
    <w:rsid w:val="00CD76BD"/>
    <w:rsid w:val="00CE0092"/>
    <w:rsid w:val="00CE084B"/>
    <w:rsid w:val="00CE14FD"/>
    <w:rsid w:val="00CE3188"/>
    <w:rsid w:val="00CE4D5C"/>
    <w:rsid w:val="00CF0410"/>
    <w:rsid w:val="00CF05DA"/>
    <w:rsid w:val="00CF231F"/>
    <w:rsid w:val="00CF2E7C"/>
    <w:rsid w:val="00CF3CEF"/>
    <w:rsid w:val="00CF58EB"/>
    <w:rsid w:val="00CF6E57"/>
    <w:rsid w:val="00CF6FEC"/>
    <w:rsid w:val="00D0106E"/>
    <w:rsid w:val="00D01811"/>
    <w:rsid w:val="00D03834"/>
    <w:rsid w:val="00D054F5"/>
    <w:rsid w:val="00D06383"/>
    <w:rsid w:val="00D121F0"/>
    <w:rsid w:val="00D1372B"/>
    <w:rsid w:val="00D16053"/>
    <w:rsid w:val="00D164D6"/>
    <w:rsid w:val="00D20E85"/>
    <w:rsid w:val="00D22999"/>
    <w:rsid w:val="00D23390"/>
    <w:rsid w:val="00D24615"/>
    <w:rsid w:val="00D30516"/>
    <w:rsid w:val="00D35810"/>
    <w:rsid w:val="00D35C4F"/>
    <w:rsid w:val="00D37842"/>
    <w:rsid w:val="00D41E8D"/>
    <w:rsid w:val="00D42DC2"/>
    <w:rsid w:val="00D4302B"/>
    <w:rsid w:val="00D468B1"/>
    <w:rsid w:val="00D46FF7"/>
    <w:rsid w:val="00D51570"/>
    <w:rsid w:val="00D52DD5"/>
    <w:rsid w:val="00D537E1"/>
    <w:rsid w:val="00D53AE4"/>
    <w:rsid w:val="00D55095"/>
    <w:rsid w:val="00D55186"/>
    <w:rsid w:val="00D55BB2"/>
    <w:rsid w:val="00D6091A"/>
    <w:rsid w:val="00D62152"/>
    <w:rsid w:val="00D638DD"/>
    <w:rsid w:val="00D6605A"/>
    <w:rsid w:val="00D6695F"/>
    <w:rsid w:val="00D70AD0"/>
    <w:rsid w:val="00D70B7C"/>
    <w:rsid w:val="00D75644"/>
    <w:rsid w:val="00D765BD"/>
    <w:rsid w:val="00D77436"/>
    <w:rsid w:val="00D815B4"/>
    <w:rsid w:val="00D81656"/>
    <w:rsid w:val="00D827D5"/>
    <w:rsid w:val="00D83C58"/>
    <w:rsid w:val="00D83D87"/>
    <w:rsid w:val="00D84A6D"/>
    <w:rsid w:val="00D86A30"/>
    <w:rsid w:val="00D92CCE"/>
    <w:rsid w:val="00D97CB4"/>
    <w:rsid w:val="00D97DD4"/>
    <w:rsid w:val="00DA2863"/>
    <w:rsid w:val="00DA5A8A"/>
    <w:rsid w:val="00DB04F1"/>
    <w:rsid w:val="00DB08C5"/>
    <w:rsid w:val="00DB1170"/>
    <w:rsid w:val="00DB26CD"/>
    <w:rsid w:val="00DB369B"/>
    <w:rsid w:val="00DB441C"/>
    <w:rsid w:val="00DB44AF"/>
    <w:rsid w:val="00DB65A3"/>
    <w:rsid w:val="00DB7713"/>
    <w:rsid w:val="00DC1F58"/>
    <w:rsid w:val="00DC339B"/>
    <w:rsid w:val="00DC5D40"/>
    <w:rsid w:val="00DC69A7"/>
    <w:rsid w:val="00DC7D61"/>
    <w:rsid w:val="00DD0E1A"/>
    <w:rsid w:val="00DD30E9"/>
    <w:rsid w:val="00DD4F47"/>
    <w:rsid w:val="00DD735D"/>
    <w:rsid w:val="00DD7FBB"/>
    <w:rsid w:val="00DE0B9F"/>
    <w:rsid w:val="00DE151D"/>
    <w:rsid w:val="00DE2A9E"/>
    <w:rsid w:val="00DE4238"/>
    <w:rsid w:val="00DE657F"/>
    <w:rsid w:val="00DF074C"/>
    <w:rsid w:val="00DF1102"/>
    <w:rsid w:val="00DF1218"/>
    <w:rsid w:val="00DF6462"/>
    <w:rsid w:val="00DF7625"/>
    <w:rsid w:val="00E02FA0"/>
    <w:rsid w:val="00E0355C"/>
    <w:rsid w:val="00E036DC"/>
    <w:rsid w:val="00E10454"/>
    <w:rsid w:val="00E112E5"/>
    <w:rsid w:val="00E119DB"/>
    <w:rsid w:val="00E11E23"/>
    <w:rsid w:val="00E122D8"/>
    <w:rsid w:val="00E12637"/>
    <w:rsid w:val="00E12CC8"/>
    <w:rsid w:val="00E132F6"/>
    <w:rsid w:val="00E15352"/>
    <w:rsid w:val="00E16750"/>
    <w:rsid w:val="00E16FEC"/>
    <w:rsid w:val="00E21CC7"/>
    <w:rsid w:val="00E24788"/>
    <w:rsid w:val="00E24D9E"/>
    <w:rsid w:val="00E25849"/>
    <w:rsid w:val="00E30772"/>
    <w:rsid w:val="00E3197E"/>
    <w:rsid w:val="00E341FE"/>
    <w:rsid w:val="00E342F8"/>
    <w:rsid w:val="00E351ED"/>
    <w:rsid w:val="00E4473B"/>
    <w:rsid w:val="00E44F5E"/>
    <w:rsid w:val="00E470DF"/>
    <w:rsid w:val="00E6034B"/>
    <w:rsid w:val="00E62B3E"/>
    <w:rsid w:val="00E6549E"/>
    <w:rsid w:val="00E65EDE"/>
    <w:rsid w:val="00E6743C"/>
    <w:rsid w:val="00E70F81"/>
    <w:rsid w:val="00E71D95"/>
    <w:rsid w:val="00E73CCB"/>
    <w:rsid w:val="00E77055"/>
    <w:rsid w:val="00E77460"/>
    <w:rsid w:val="00E83ABC"/>
    <w:rsid w:val="00E844F2"/>
    <w:rsid w:val="00E872D5"/>
    <w:rsid w:val="00E90AD0"/>
    <w:rsid w:val="00E92034"/>
    <w:rsid w:val="00E92FCB"/>
    <w:rsid w:val="00E97A46"/>
    <w:rsid w:val="00EA147F"/>
    <w:rsid w:val="00EA2158"/>
    <w:rsid w:val="00EA27F3"/>
    <w:rsid w:val="00EA4614"/>
    <w:rsid w:val="00EA4A27"/>
    <w:rsid w:val="00EA4FA6"/>
    <w:rsid w:val="00EB1A25"/>
    <w:rsid w:val="00EB25C0"/>
    <w:rsid w:val="00EB6D69"/>
    <w:rsid w:val="00EC237B"/>
    <w:rsid w:val="00EC6742"/>
    <w:rsid w:val="00EC7363"/>
    <w:rsid w:val="00EC7560"/>
    <w:rsid w:val="00ED03AB"/>
    <w:rsid w:val="00ED1963"/>
    <w:rsid w:val="00ED1CD4"/>
    <w:rsid w:val="00ED1D2B"/>
    <w:rsid w:val="00ED4C4D"/>
    <w:rsid w:val="00ED64B5"/>
    <w:rsid w:val="00ED7CCB"/>
    <w:rsid w:val="00EE0565"/>
    <w:rsid w:val="00EE32C9"/>
    <w:rsid w:val="00EE5A1F"/>
    <w:rsid w:val="00EE7CCA"/>
    <w:rsid w:val="00EF18D5"/>
    <w:rsid w:val="00EF1923"/>
    <w:rsid w:val="00EF3352"/>
    <w:rsid w:val="00EF34E8"/>
    <w:rsid w:val="00EF3DFC"/>
    <w:rsid w:val="00F02BE9"/>
    <w:rsid w:val="00F13B75"/>
    <w:rsid w:val="00F1506F"/>
    <w:rsid w:val="00F151F4"/>
    <w:rsid w:val="00F16A14"/>
    <w:rsid w:val="00F20CEF"/>
    <w:rsid w:val="00F362D7"/>
    <w:rsid w:val="00F36AD3"/>
    <w:rsid w:val="00F375E2"/>
    <w:rsid w:val="00F37D7B"/>
    <w:rsid w:val="00F411F9"/>
    <w:rsid w:val="00F42187"/>
    <w:rsid w:val="00F45AB9"/>
    <w:rsid w:val="00F5206B"/>
    <w:rsid w:val="00F5314C"/>
    <w:rsid w:val="00F53623"/>
    <w:rsid w:val="00F55DD2"/>
    <w:rsid w:val="00F55F3D"/>
    <w:rsid w:val="00F564DC"/>
    <w:rsid w:val="00F5688C"/>
    <w:rsid w:val="00F60048"/>
    <w:rsid w:val="00F60CCE"/>
    <w:rsid w:val="00F61337"/>
    <w:rsid w:val="00F62236"/>
    <w:rsid w:val="00F635DD"/>
    <w:rsid w:val="00F65C63"/>
    <w:rsid w:val="00F6627B"/>
    <w:rsid w:val="00F6713E"/>
    <w:rsid w:val="00F7336E"/>
    <w:rsid w:val="00F734F2"/>
    <w:rsid w:val="00F75052"/>
    <w:rsid w:val="00F804D3"/>
    <w:rsid w:val="00F816CB"/>
    <w:rsid w:val="00F81CD2"/>
    <w:rsid w:val="00F82641"/>
    <w:rsid w:val="00F831E5"/>
    <w:rsid w:val="00F84416"/>
    <w:rsid w:val="00F90F18"/>
    <w:rsid w:val="00F93594"/>
    <w:rsid w:val="00F93731"/>
    <w:rsid w:val="00F937E4"/>
    <w:rsid w:val="00F94ADE"/>
    <w:rsid w:val="00F95EE7"/>
    <w:rsid w:val="00FA02AA"/>
    <w:rsid w:val="00FA34CF"/>
    <w:rsid w:val="00FA39E6"/>
    <w:rsid w:val="00FA4FA4"/>
    <w:rsid w:val="00FA5027"/>
    <w:rsid w:val="00FA7BC9"/>
    <w:rsid w:val="00FB01E9"/>
    <w:rsid w:val="00FB0B3A"/>
    <w:rsid w:val="00FB15FA"/>
    <w:rsid w:val="00FB378E"/>
    <w:rsid w:val="00FB37F1"/>
    <w:rsid w:val="00FB3D3B"/>
    <w:rsid w:val="00FB47C0"/>
    <w:rsid w:val="00FB501B"/>
    <w:rsid w:val="00FB7770"/>
    <w:rsid w:val="00FC1C40"/>
    <w:rsid w:val="00FC6312"/>
    <w:rsid w:val="00FC74C4"/>
    <w:rsid w:val="00FD0EF0"/>
    <w:rsid w:val="00FD2936"/>
    <w:rsid w:val="00FD3B91"/>
    <w:rsid w:val="00FD481E"/>
    <w:rsid w:val="00FD576B"/>
    <w:rsid w:val="00FD579E"/>
    <w:rsid w:val="00FD6845"/>
    <w:rsid w:val="00FE18C5"/>
    <w:rsid w:val="00FE316B"/>
    <w:rsid w:val="00FE4516"/>
    <w:rsid w:val="00FE4F30"/>
    <w:rsid w:val="00FE525C"/>
    <w:rsid w:val="00FE64C8"/>
    <w:rsid w:val="00FF2C74"/>
    <w:rsid w:val="00FF3763"/>
    <w:rsid w:val="00FF68B2"/>
    <w:rsid w:val="00FF79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E426C9-F42A-4F26-85D7-8320DC87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customStyle="1" w:styleId="10">
    <w:name w:val="標題1"/>
    <w:basedOn w:val="a6"/>
    <w:qFormat/>
    <w:rsid w:val="00FB0B3A"/>
    <w:pPr>
      <w:numPr>
        <w:numId w:val="9"/>
      </w:numPr>
      <w:outlineLvl w:val="0"/>
    </w:pPr>
    <w:rPr>
      <w:kern w:val="28"/>
      <w:sz w:val="28"/>
      <w:szCs w:val="24"/>
    </w:rPr>
  </w:style>
  <w:style w:type="paragraph" w:customStyle="1" w:styleId="30">
    <w:name w:val="標題3"/>
    <w:basedOn w:val="a6"/>
    <w:qFormat/>
    <w:rsid w:val="00FB0B3A"/>
    <w:pPr>
      <w:numPr>
        <w:ilvl w:val="2"/>
        <w:numId w:val="9"/>
      </w:numPr>
      <w:outlineLvl w:val="2"/>
    </w:pPr>
    <w:rPr>
      <w:kern w:val="28"/>
      <w:sz w:val="28"/>
      <w:szCs w:val="24"/>
    </w:rPr>
  </w:style>
  <w:style w:type="paragraph" w:customStyle="1" w:styleId="40">
    <w:name w:val="標題4"/>
    <w:basedOn w:val="30"/>
    <w:qFormat/>
    <w:rsid w:val="00FB0B3A"/>
    <w:pPr>
      <w:numPr>
        <w:ilvl w:val="3"/>
      </w:numPr>
      <w:outlineLvl w:val="3"/>
    </w:pPr>
  </w:style>
  <w:style w:type="paragraph" w:customStyle="1" w:styleId="50">
    <w:name w:val="標題5"/>
    <w:basedOn w:val="40"/>
    <w:qFormat/>
    <w:rsid w:val="00FB0B3A"/>
    <w:pPr>
      <w:numPr>
        <w:ilvl w:val="4"/>
      </w:numPr>
      <w:outlineLvl w:val="4"/>
    </w:pPr>
  </w:style>
  <w:style w:type="paragraph" w:styleId="afd">
    <w:name w:val="footnote text"/>
    <w:basedOn w:val="a6"/>
    <w:link w:val="afe"/>
    <w:uiPriority w:val="99"/>
    <w:semiHidden/>
    <w:unhideWhenUsed/>
    <w:rsid w:val="0054249F"/>
    <w:pPr>
      <w:snapToGrid w:val="0"/>
      <w:jc w:val="left"/>
    </w:pPr>
    <w:rPr>
      <w:sz w:val="20"/>
    </w:rPr>
  </w:style>
  <w:style w:type="character" w:customStyle="1" w:styleId="afe">
    <w:name w:val="註腳文字 字元"/>
    <w:basedOn w:val="a7"/>
    <w:link w:val="afd"/>
    <w:uiPriority w:val="99"/>
    <w:semiHidden/>
    <w:rsid w:val="0054249F"/>
    <w:rPr>
      <w:rFonts w:ascii="標楷體" w:eastAsia="標楷體"/>
      <w:kern w:val="2"/>
    </w:rPr>
  </w:style>
  <w:style w:type="character" w:styleId="aff">
    <w:name w:val="footnote reference"/>
    <w:basedOn w:val="a7"/>
    <w:uiPriority w:val="99"/>
    <w:semiHidden/>
    <w:unhideWhenUsed/>
    <w:rsid w:val="0054249F"/>
    <w:rPr>
      <w:vertAlign w:val="superscript"/>
    </w:rPr>
  </w:style>
  <w:style w:type="paragraph" w:styleId="HTML">
    <w:name w:val="HTML Preformatted"/>
    <w:basedOn w:val="a6"/>
    <w:link w:val="HTML0"/>
    <w:uiPriority w:val="99"/>
    <w:unhideWhenUsed/>
    <w:rsid w:val="005424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4249F"/>
    <w:rPr>
      <w:rFonts w:ascii="細明體" w:eastAsia="細明體" w:hAnsi="細明體" w:cs="細明體"/>
      <w:sz w:val="24"/>
      <w:szCs w:val="24"/>
    </w:rPr>
  </w:style>
  <w:style w:type="table" w:customStyle="1" w:styleId="13">
    <w:name w:val="表格格線1"/>
    <w:basedOn w:val="a8"/>
    <w:next w:val="af6"/>
    <w:uiPriority w:val="59"/>
    <w:rsid w:val="006D3DC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7"/>
    <w:link w:val="2"/>
    <w:rsid w:val="00846D7A"/>
    <w:rPr>
      <w:rFonts w:ascii="標楷體" w:eastAsia="標楷體" w:hAnsi="Arial"/>
      <w:bCs/>
      <w:kern w:val="32"/>
      <w:sz w:val="32"/>
      <w:szCs w:val="48"/>
    </w:rPr>
  </w:style>
  <w:style w:type="character" w:customStyle="1" w:styleId="af8">
    <w:name w:val="清單段落 字元"/>
    <w:link w:val="af7"/>
    <w:uiPriority w:val="34"/>
    <w:locked/>
    <w:rsid w:val="00140E2B"/>
    <w:rPr>
      <w:rFonts w:ascii="標楷體" w:eastAsia="標楷體"/>
      <w:kern w:val="2"/>
      <w:sz w:val="32"/>
    </w:rPr>
  </w:style>
  <w:style w:type="character" w:customStyle="1" w:styleId="highlight1">
    <w:name w:val="highlight1"/>
    <w:basedOn w:val="a7"/>
    <w:rsid w:val="006B3CE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06512">
      <w:bodyDiv w:val="1"/>
      <w:marLeft w:val="0"/>
      <w:marRight w:val="0"/>
      <w:marTop w:val="0"/>
      <w:marBottom w:val="0"/>
      <w:divBdr>
        <w:top w:val="none" w:sz="0" w:space="0" w:color="auto"/>
        <w:left w:val="none" w:sz="0" w:space="0" w:color="auto"/>
        <w:bottom w:val="none" w:sz="0" w:space="0" w:color="auto"/>
        <w:right w:val="none" w:sz="0" w:space="0" w:color="auto"/>
      </w:divBdr>
      <w:divsChild>
        <w:div w:id="1948733753">
          <w:marLeft w:val="0"/>
          <w:marRight w:val="0"/>
          <w:marTop w:val="0"/>
          <w:marBottom w:val="0"/>
          <w:divBdr>
            <w:top w:val="none" w:sz="0" w:space="0" w:color="auto"/>
            <w:left w:val="none" w:sz="0" w:space="0" w:color="auto"/>
            <w:bottom w:val="none" w:sz="0" w:space="0" w:color="auto"/>
            <w:right w:val="none" w:sz="0" w:space="0" w:color="auto"/>
          </w:divBdr>
          <w:divsChild>
            <w:div w:id="910579654">
              <w:marLeft w:val="0"/>
              <w:marRight w:val="0"/>
              <w:marTop w:val="100"/>
              <w:marBottom w:val="100"/>
              <w:divBdr>
                <w:top w:val="none" w:sz="0" w:space="0" w:color="auto"/>
                <w:left w:val="none" w:sz="0" w:space="0" w:color="auto"/>
                <w:bottom w:val="none" w:sz="0" w:space="0" w:color="auto"/>
                <w:right w:val="none" w:sz="0" w:space="0" w:color="auto"/>
              </w:divBdr>
              <w:divsChild>
                <w:div w:id="82259706">
                  <w:marLeft w:val="0"/>
                  <w:marRight w:val="0"/>
                  <w:marTop w:val="45"/>
                  <w:marBottom w:val="120"/>
                  <w:divBdr>
                    <w:top w:val="none" w:sz="0" w:space="0" w:color="auto"/>
                    <w:left w:val="none" w:sz="0" w:space="0" w:color="auto"/>
                    <w:bottom w:val="none" w:sz="0" w:space="0" w:color="auto"/>
                    <w:right w:val="none" w:sz="0" w:space="0" w:color="auto"/>
                  </w:divBdr>
                  <w:divsChild>
                    <w:div w:id="1814907422">
                      <w:marLeft w:val="0"/>
                      <w:marRight w:val="0"/>
                      <w:marTop w:val="0"/>
                      <w:marBottom w:val="0"/>
                      <w:divBdr>
                        <w:top w:val="none" w:sz="0" w:space="0" w:color="auto"/>
                        <w:left w:val="none" w:sz="0" w:space="0" w:color="auto"/>
                        <w:bottom w:val="none" w:sz="0" w:space="0" w:color="auto"/>
                        <w:right w:val="none" w:sz="0" w:space="0" w:color="auto"/>
                      </w:divBdr>
                      <w:divsChild>
                        <w:div w:id="70025340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79229724">
      <w:bodyDiv w:val="1"/>
      <w:marLeft w:val="0"/>
      <w:marRight w:val="0"/>
      <w:marTop w:val="0"/>
      <w:marBottom w:val="0"/>
      <w:divBdr>
        <w:top w:val="none" w:sz="0" w:space="0" w:color="auto"/>
        <w:left w:val="none" w:sz="0" w:space="0" w:color="auto"/>
        <w:bottom w:val="none" w:sz="0" w:space="0" w:color="auto"/>
        <w:right w:val="none" w:sz="0" w:space="0" w:color="auto"/>
      </w:divBdr>
      <w:divsChild>
        <w:div w:id="662858253">
          <w:marLeft w:val="0"/>
          <w:marRight w:val="0"/>
          <w:marTop w:val="0"/>
          <w:marBottom w:val="0"/>
          <w:divBdr>
            <w:top w:val="none" w:sz="0" w:space="0" w:color="auto"/>
            <w:left w:val="none" w:sz="0" w:space="0" w:color="auto"/>
            <w:bottom w:val="none" w:sz="0" w:space="0" w:color="auto"/>
            <w:right w:val="none" w:sz="0" w:space="0" w:color="auto"/>
          </w:divBdr>
          <w:divsChild>
            <w:div w:id="101003028">
              <w:marLeft w:val="0"/>
              <w:marRight w:val="0"/>
              <w:marTop w:val="100"/>
              <w:marBottom w:val="100"/>
              <w:divBdr>
                <w:top w:val="none" w:sz="0" w:space="0" w:color="auto"/>
                <w:left w:val="none" w:sz="0" w:space="0" w:color="auto"/>
                <w:bottom w:val="none" w:sz="0" w:space="0" w:color="auto"/>
                <w:right w:val="none" w:sz="0" w:space="0" w:color="auto"/>
              </w:divBdr>
              <w:divsChild>
                <w:div w:id="2080638916">
                  <w:marLeft w:val="0"/>
                  <w:marRight w:val="0"/>
                  <w:marTop w:val="45"/>
                  <w:marBottom w:val="120"/>
                  <w:divBdr>
                    <w:top w:val="none" w:sz="0" w:space="0" w:color="auto"/>
                    <w:left w:val="none" w:sz="0" w:space="0" w:color="auto"/>
                    <w:bottom w:val="none" w:sz="0" w:space="0" w:color="auto"/>
                    <w:right w:val="none" w:sz="0" w:space="0" w:color="auto"/>
                  </w:divBdr>
                  <w:divsChild>
                    <w:div w:id="1020204023">
                      <w:marLeft w:val="0"/>
                      <w:marRight w:val="0"/>
                      <w:marTop w:val="0"/>
                      <w:marBottom w:val="0"/>
                      <w:divBdr>
                        <w:top w:val="none" w:sz="0" w:space="0" w:color="auto"/>
                        <w:left w:val="none" w:sz="0" w:space="0" w:color="auto"/>
                        <w:bottom w:val="none" w:sz="0" w:space="0" w:color="auto"/>
                        <w:right w:val="none" w:sz="0" w:space="0" w:color="auto"/>
                      </w:divBdr>
                      <w:divsChild>
                        <w:div w:id="109821448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64479248">
      <w:bodyDiv w:val="1"/>
      <w:marLeft w:val="0"/>
      <w:marRight w:val="0"/>
      <w:marTop w:val="0"/>
      <w:marBottom w:val="0"/>
      <w:divBdr>
        <w:top w:val="none" w:sz="0" w:space="0" w:color="auto"/>
        <w:left w:val="none" w:sz="0" w:space="0" w:color="auto"/>
        <w:bottom w:val="none" w:sz="0" w:space="0" w:color="auto"/>
        <w:right w:val="none" w:sz="0" w:space="0" w:color="auto"/>
      </w:divBdr>
      <w:divsChild>
        <w:div w:id="837504620">
          <w:marLeft w:val="0"/>
          <w:marRight w:val="0"/>
          <w:marTop w:val="0"/>
          <w:marBottom w:val="0"/>
          <w:divBdr>
            <w:top w:val="none" w:sz="0" w:space="0" w:color="auto"/>
            <w:left w:val="none" w:sz="0" w:space="0" w:color="auto"/>
            <w:bottom w:val="none" w:sz="0" w:space="0" w:color="auto"/>
            <w:right w:val="none" w:sz="0" w:space="0" w:color="auto"/>
          </w:divBdr>
          <w:divsChild>
            <w:div w:id="1773166370">
              <w:marLeft w:val="0"/>
              <w:marRight w:val="0"/>
              <w:marTop w:val="100"/>
              <w:marBottom w:val="100"/>
              <w:divBdr>
                <w:top w:val="none" w:sz="0" w:space="0" w:color="auto"/>
                <w:left w:val="none" w:sz="0" w:space="0" w:color="auto"/>
                <w:bottom w:val="none" w:sz="0" w:space="0" w:color="auto"/>
                <w:right w:val="none" w:sz="0" w:space="0" w:color="auto"/>
              </w:divBdr>
              <w:divsChild>
                <w:div w:id="1459304034">
                  <w:marLeft w:val="0"/>
                  <w:marRight w:val="0"/>
                  <w:marTop w:val="45"/>
                  <w:marBottom w:val="120"/>
                  <w:divBdr>
                    <w:top w:val="none" w:sz="0" w:space="0" w:color="auto"/>
                    <w:left w:val="none" w:sz="0" w:space="0" w:color="auto"/>
                    <w:bottom w:val="none" w:sz="0" w:space="0" w:color="auto"/>
                    <w:right w:val="none" w:sz="0" w:space="0" w:color="auto"/>
                  </w:divBdr>
                  <w:divsChild>
                    <w:div w:id="112142491">
                      <w:marLeft w:val="0"/>
                      <w:marRight w:val="0"/>
                      <w:marTop w:val="0"/>
                      <w:marBottom w:val="0"/>
                      <w:divBdr>
                        <w:top w:val="none" w:sz="0" w:space="0" w:color="auto"/>
                        <w:left w:val="none" w:sz="0" w:space="0" w:color="auto"/>
                        <w:bottom w:val="none" w:sz="0" w:space="0" w:color="auto"/>
                        <w:right w:val="none" w:sz="0" w:space="0" w:color="auto"/>
                      </w:divBdr>
                      <w:divsChild>
                        <w:div w:id="179590166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39910741">
      <w:bodyDiv w:val="1"/>
      <w:marLeft w:val="0"/>
      <w:marRight w:val="0"/>
      <w:marTop w:val="0"/>
      <w:marBottom w:val="0"/>
      <w:divBdr>
        <w:top w:val="none" w:sz="0" w:space="0" w:color="auto"/>
        <w:left w:val="none" w:sz="0" w:space="0" w:color="auto"/>
        <w:bottom w:val="none" w:sz="0" w:space="0" w:color="auto"/>
        <w:right w:val="none" w:sz="0" w:space="0" w:color="auto"/>
      </w:divBdr>
      <w:divsChild>
        <w:div w:id="1186409463">
          <w:marLeft w:val="0"/>
          <w:marRight w:val="0"/>
          <w:marTop w:val="0"/>
          <w:marBottom w:val="0"/>
          <w:divBdr>
            <w:top w:val="none" w:sz="0" w:space="0" w:color="auto"/>
            <w:left w:val="none" w:sz="0" w:space="0" w:color="auto"/>
            <w:bottom w:val="none" w:sz="0" w:space="0" w:color="auto"/>
            <w:right w:val="none" w:sz="0" w:space="0" w:color="auto"/>
          </w:divBdr>
          <w:divsChild>
            <w:div w:id="451751644">
              <w:marLeft w:val="0"/>
              <w:marRight w:val="0"/>
              <w:marTop w:val="100"/>
              <w:marBottom w:val="100"/>
              <w:divBdr>
                <w:top w:val="none" w:sz="0" w:space="0" w:color="auto"/>
                <w:left w:val="none" w:sz="0" w:space="0" w:color="auto"/>
                <w:bottom w:val="none" w:sz="0" w:space="0" w:color="auto"/>
                <w:right w:val="none" w:sz="0" w:space="0" w:color="auto"/>
              </w:divBdr>
              <w:divsChild>
                <w:div w:id="519785081">
                  <w:marLeft w:val="0"/>
                  <w:marRight w:val="0"/>
                  <w:marTop w:val="45"/>
                  <w:marBottom w:val="120"/>
                  <w:divBdr>
                    <w:top w:val="none" w:sz="0" w:space="0" w:color="auto"/>
                    <w:left w:val="none" w:sz="0" w:space="0" w:color="auto"/>
                    <w:bottom w:val="none" w:sz="0" w:space="0" w:color="auto"/>
                    <w:right w:val="none" w:sz="0" w:space="0" w:color="auto"/>
                  </w:divBdr>
                  <w:divsChild>
                    <w:div w:id="403837297">
                      <w:marLeft w:val="0"/>
                      <w:marRight w:val="0"/>
                      <w:marTop w:val="0"/>
                      <w:marBottom w:val="0"/>
                      <w:divBdr>
                        <w:top w:val="none" w:sz="0" w:space="0" w:color="auto"/>
                        <w:left w:val="none" w:sz="0" w:space="0" w:color="auto"/>
                        <w:bottom w:val="none" w:sz="0" w:space="0" w:color="auto"/>
                        <w:right w:val="none" w:sz="0" w:space="0" w:color="auto"/>
                      </w:divBdr>
                      <w:divsChild>
                        <w:div w:id="171226558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57211798">
      <w:bodyDiv w:val="1"/>
      <w:marLeft w:val="0"/>
      <w:marRight w:val="0"/>
      <w:marTop w:val="0"/>
      <w:marBottom w:val="0"/>
      <w:divBdr>
        <w:top w:val="none" w:sz="0" w:space="0" w:color="auto"/>
        <w:left w:val="none" w:sz="0" w:space="0" w:color="auto"/>
        <w:bottom w:val="none" w:sz="0" w:space="0" w:color="auto"/>
        <w:right w:val="none" w:sz="0" w:space="0" w:color="auto"/>
      </w:divBdr>
      <w:divsChild>
        <w:div w:id="666790106">
          <w:marLeft w:val="0"/>
          <w:marRight w:val="0"/>
          <w:marTop w:val="0"/>
          <w:marBottom w:val="0"/>
          <w:divBdr>
            <w:top w:val="none" w:sz="0" w:space="0" w:color="auto"/>
            <w:left w:val="none" w:sz="0" w:space="0" w:color="auto"/>
            <w:bottom w:val="none" w:sz="0" w:space="0" w:color="auto"/>
            <w:right w:val="none" w:sz="0" w:space="0" w:color="auto"/>
          </w:divBdr>
          <w:divsChild>
            <w:div w:id="153953904">
              <w:marLeft w:val="0"/>
              <w:marRight w:val="0"/>
              <w:marTop w:val="100"/>
              <w:marBottom w:val="100"/>
              <w:divBdr>
                <w:top w:val="none" w:sz="0" w:space="0" w:color="auto"/>
                <w:left w:val="none" w:sz="0" w:space="0" w:color="auto"/>
                <w:bottom w:val="none" w:sz="0" w:space="0" w:color="auto"/>
                <w:right w:val="none" w:sz="0" w:space="0" w:color="auto"/>
              </w:divBdr>
              <w:divsChild>
                <w:div w:id="1941522651">
                  <w:marLeft w:val="0"/>
                  <w:marRight w:val="0"/>
                  <w:marTop w:val="45"/>
                  <w:marBottom w:val="120"/>
                  <w:divBdr>
                    <w:top w:val="none" w:sz="0" w:space="0" w:color="auto"/>
                    <w:left w:val="none" w:sz="0" w:space="0" w:color="auto"/>
                    <w:bottom w:val="none" w:sz="0" w:space="0" w:color="auto"/>
                    <w:right w:val="none" w:sz="0" w:space="0" w:color="auto"/>
                  </w:divBdr>
                  <w:divsChild>
                    <w:div w:id="2049185066">
                      <w:marLeft w:val="0"/>
                      <w:marRight w:val="0"/>
                      <w:marTop w:val="0"/>
                      <w:marBottom w:val="0"/>
                      <w:divBdr>
                        <w:top w:val="none" w:sz="0" w:space="0" w:color="auto"/>
                        <w:left w:val="none" w:sz="0" w:space="0" w:color="auto"/>
                        <w:bottom w:val="none" w:sz="0" w:space="0" w:color="auto"/>
                        <w:right w:val="none" w:sz="0" w:space="0" w:color="auto"/>
                      </w:divBdr>
                      <w:divsChild>
                        <w:div w:id="91455579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5363357">
      <w:bodyDiv w:val="1"/>
      <w:marLeft w:val="0"/>
      <w:marRight w:val="0"/>
      <w:marTop w:val="0"/>
      <w:marBottom w:val="0"/>
      <w:divBdr>
        <w:top w:val="none" w:sz="0" w:space="0" w:color="auto"/>
        <w:left w:val="none" w:sz="0" w:space="0" w:color="auto"/>
        <w:bottom w:val="none" w:sz="0" w:space="0" w:color="auto"/>
        <w:right w:val="none" w:sz="0" w:space="0" w:color="auto"/>
      </w:divBdr>
      <w:divsChild>
        <w:div w:id="1743982504">
          <w:marLeft w:val="0"/>
          <w:marRight w:val="0"/>
          <w:marTop w:val="0"/>
          <w:marBottom w:val="0"/>
          <w:divBdr>
            <w:top w:val="none" w:sz="0" w:space="0" w:color="auto"/>
            <w:left w:val="none" w:sz="0" w:space="0" w:color="auto"/>
            <w:bottom w:val="none" w:sz="0" w:space="0" w:color="auto"/>
            <w:right w:val="none" w:sz="0" w:space="0" w:color="auto"/>
          </w:divBdr>
          <w:divsChild>
            <w:div w:id="1611008760">
              <w:marLeft w:val="0"/>
              <w:marRight w:val="0"/>
              <w:marTop w:val="100"/>
              <w:marBottom w:val="100"/>
              <w:divBdr>
                <w:top w:val="none" w:sz="0" w:space="0" w:color="auto"/>
                <w:left w:val="none" w:sz="0" w:space="0" w:color="auto"/>
                <w:bottom w:val="none" w:sz="0" w:space="0" w:color="auto"/>
                <w:right w:val="none" w:sz="0" w:space="0" w:color="auto"/>
              </w:divBdr>
              <w:divsChild>
                <w:div w:id="1392848878">
                  <w:marLeft w:val="0"/>
                  <w:marRight w:val="0"/>
                  <w:marTop w:val="45"/>
                  <w:marBottom w:val="120"/>
                  <w:divBdr>
                    <w:top w:val="none" w:sz="0" w:space="0" w:color="auto"/>
                    <w:left w:val="none" w:sz="0" w:space="0" w:color="auto"/>
                    <w:bottom w:val="none" w:sz="0" w:space="0" w:color="auto"/>
                    <w:right w:val="none" w:sz="0" w:space="0" w:color="auto"/>
                  </w:divBdr>
                  <w:divsChild>
                    <w:div w:id="208691376">
                      <w:marLeft w:val="0"/>
                      <w:marRight w:val="0"/>
                      <w:marTop w:val="0"/>
                      <w:marBottom w:val="0"/>
                      <w:divBdr>
                        <w:top w:val="none" w:sz="0" w:space="0" w:color="auto"/>
                        <w:left w:val="none" w:sz="0" w:space="0" w:color="auto"/>
                        <w:bottom w:val="none" w:sz="0" w:space="0" w:color="auto"/>
                        <w:right w:val="none" w:sz="0" w:space="0" w:color="auto"/>
                      </w:divBdr>
                      <w:divsChild>
                        <w:div w:id="128237218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36210426">
      <w:bodyDiv w:val="1"/>
      <w:marLeft w:val="0"/>
      <w:marRight w:val="0"/>
      <w:marTop w:val="0"/>
      <w:marBottom w:val="0"/>
      <w:divBdr>
        <w:top w:val="none" w:sz="0" w:space="0" w:color="auto"/>
        <w:left w:val="none" w:sz="0" w:space="0" w:color="auto"/>
        <w:bottom w:val="none" w:sz="0" w:space="0" w:color="auto"/>
        <w:right w:val="none" w:sz="0" w:space="0" w:color="auto"/>
      </w:divBdr>
      <w:divsChild>
        <w:div w:id="1271665060">
          <w:marLeft w:val="0"/>
          <w:marRight w:val="0"/>
          <w:marTop w:val="0"/>
          <w:marBottom w:val="0"/>
          <w:divBdr>
            <w:top w:val="none" w:sz="0" w:space="0" w:color="auto"/>
            <w:left w:val="none" w:sz="0" w:space="0" w:color="auto"/>
            <w:bottom w:val="none" w:sz="0" w:space="0" w:color="auto"/>
            <w:right w:val="none" w:sz="0" w:space="0" w:color="auto"/>
          </w:divBdr>
          <w:divsChild>
            <w:div w:id="842625444">
              <w:marLeft w:val="0"/>
              <w:marRight w:val="0"/>
              <w:marTop w:val="100"/>
              <w:marBottom w:val="100"/>
              <w:divBdr>
                <w:top w:val="none" w:sz="0" w:space="0" w:color="auto"/>
                <w:left w:val="none" w:sz="0" w:space="0" w:color="auto"/>
                <w:bottom w:val="none" w:sz="0" w:space="0" w:color="auto"/>
                <w:right w:val="none" w:sz="0" w:space="0" w:color="auto"/>
              </w:divBdr>
              <w:divsChild>
                <w:div w:id="162091672">
                  <w:marLeft w:val="0"/>
                  <w:marRight w:val="0"/>
                  <w:marTop w:val="45"/>
                  <w:marBottom w:val="120"/>
                  <w:divBdr>
                    <w:top w:val="none" w:sz="0" w:space="0" w:color="auto"/>
                    <w:left w:val="none" w:sz="0" w:space="0" w:color="auto"/>
                    <w:bottom w:val="none" w:sz="0" w:space="0" w:color="auto"/>
                    <w:right w:val="none" w:sz="0" w:space="0" w:color="auto"/>
                  </w:divBdr>
                  <w:divsChild>
                    <w:div w:id="218518621">
                      <w:marLeft w:val="0"/>
                      <w:marRight w:val="0"/>
                      <w:marTop w:val="0"/>
                      <w:marBottom w:val="0"/>
                      <w:divBdr>
                        <w:top w:val="none" w:sz="0" w:space="0" w:color="auto"/>
                        <w:left w:val="none" w:sz="0" w:space="0" w:color="auto"/>
                        <w:bottom w:val="none" w:sz="0" w:space="0" w:color="auto"/>
                        <w:right w:val="none" w:sz="0" w:space="0" w:color="auto"/>
                      </w:divBdr>
                      <w:divsChild>
                        <w:div w:id="12073341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26803581">
      <w:bodyDiv w:val="1"/>
      <w:marLeft w:val="0"/>
      <w:marRight w:val="0"/>
      <w:marTop w:val="0"/>
      <w:marBottom w:val="0"/>
      <w:divBdr>
        <w:top w:val="none" w:sz="0" w:space="0" w:color="auto"/>
        <w:left w:val="none" w:sz="0" w:space="0" w:color="auto"/>
        <w:bottom w:val="none" w:sz="0" w:space="0" w:color="auto"/>
        <w:right w:val="none" w:sz="0" w:space="0" w:color="auto"/>
      </w:divBdr>
      <w:divsChild>
        <w:div w:id="1596934695">
          <w:marLeft w:val="0"/>
          <w:marRight w:val="0"/>
          <w:marTop w:val="0"/>
          <w:marBottom w:val="0"/>
          <w:divBdr>
            <w:top w:val="none" w:sz="0" w:space="0" w:color="auto"/>
            <w:left w:val="none" w:sz="0" w:space="0" w:color="auto"/>
            <w:bottom w:val="none" w:sz="0" w:space="0" w:color="auto"/>
            <w:right w:val="none" w:sz="0" w:space="0" w:color="auto"/>
          </w:divBdr>
          <w:divsChild>
            <w:div w:id="532577288">
              <w:marLeft w:val="0"/>
              <w:marRight w:val="0"/>
              <w:marTop w:val="100"/>
              <w:marBottom w:val="100"/>
              <w:divBdr>
                <w:top w:val="none" w:sz="0" w:space="0" w:color="auto"/>
                <w:left w:val="none" w:sz="0" w:space="0" w:color="auto"/>
                <w:bottom w:val="none" w:sz="0" w:space="0" w:color="auto"/>
                <w:right w:val="none" w:sz="0" w:space="0" w:color="auto"/>
              </w:divBdr>
              <w:divsChild>
                <w:div w:id="618993126">
                  <w:marLeft w:val="0"/>
                  <w:marRight w:val="0"/>
                  <w:marTop w:val="45"/>
                  <w:marBottom w:val="120"/>
                  <w:divBdr>
                    <w:top w:val="none" w:sz="0" w:space="0" w:color="auto"/>
                    <w:left w:val="none" w:sz="0" w:space="0" w:color="auto"/>
                    <w:bottom w:val="none" w:sz="0" w:space="0" w:color="auto"/>
                    <w:right w:val="none" w:sz="0" w:space="0" w:color="auto"/>
                  </w:divBdr>
                  <w:divsChild>
                    <w:div w:id="1061829714">
                      <w:marLeft w:val="0"/>
                      <w:marRight w:val="0"/>
                      <w:marTop w:val="0"/>
                      <w:marBottom w:val="0"/>
                      <w:divBdr>
                        <w:top w:val="none" w:sz="0" w:space="0" w:color="auto"/>
                        <w:left w:val="none" w:sz="0" w:space="0" w:color="auto"/>
                        <w:bottom w:val="none" w:sz="0" w:space="0" w:color="auto"/>
                        <w:right w:val="none" w:sz="0" w:space="0" w:color="auto"/>
                      </w:divBdr>
                      <w:divsChild>
                        <w:div w:id="196542902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69016789">
      <w:bodyDiv w:val="1"/>
      <w:marLeft w:val="0"/>
      <w:marRight w:val="0"/>
      <w:marTop w:val="0"/>
      <w:marBottom w:val="0"/>
      <w:divBdr>
        <w:top w:val="none" w:sz="0" w:space="0" w:color="auto"/>
        <w:left w:val="none" w:sz="0" w:space="0" w:color="auto"/>
        <w:bottom w:val="none" w:sz="0" w:space="0" w:color="auto"/>
        <w:right w:val="none" w:sz="0" w:space="0" w:color="auto"/>
      </w:divBdr>
      <w:divsChild>
        <w:div w:id="409890139">
          <w:marLeft w:val="0"/>
          <w:marRight w:val="0"/>
          <w:marTop w:val="0"/>
          <w:marBottom w:val="0"/>
          <w:divBdr>
            <w:top w:val="none" w:sz="0" w:space="0" w:color="auto"/>
            <w:left w:val="none" w:sz="0" w:space="0" w:color="auto"/>
            <w:bottom w:val="none" w:sz="0" w:space="0" w:color="auto"/>
            <w:right w:val="none" w:sz="0" w:space="0" w:color="auto"/>
          </w:divBdr>
          <w:divsChild>
            <w:div w:id="1593198834">
              <w:marLeft w:val="0"/>
              <w:marRight w:val="0"/>
              <w:marTop w:val="100"/>
              <w:marBottom w:val="100"/>
              <w:divBdr>
                <w:top w:val="none" w:sz="0" w:space="0" w:color="auto"/>
                <w:left w:val="none" w:sz="0" w:space="0" w:color="auto"/>
                <w:bottom w:val="none" w:sz="0" w:space="0" w:color="auto"/>
                <w:right w:val="none" w:sz="0" w:space="0" w:color="auto"/>
              </w:divBdr>
              <w:divsChild>
                <w:div w:id="744569679">
                  <w:marLeft w:val="0"/>
                  <w:marRight w:val="0"/>
                  <w:marTop w:val="45"/>
                  <w:marBottom w:val="120"/>
                  <w:divBdr>
                    <w:top w:val="none" w:sz="0" w:space="0" w:color="auto"/>
                    <w:left w:val="none" w:sz="0" w:space="0" w:color="auto"/>
                    <w:bottom w:val="none" w:sz="0" w:space="0" w:color="auto"/>
                    <w:right w:val="none" w:sz="0" w:space="0" w:color="auto"/>
                  </w:divBdr>
                  <w:divsChild>
                    <w:div w:id="1463501106">
                      <w:marLeft w:val="0"/>
                      <w:marRight w:val="0"/>
                      <w:marTop w:val="0"/>
                      <w:marBottom w:val="0"/>
                      <w:divBdr>
                        <w:top w:val="none" w:sz="0" w:space="0" w:color="auto"/>
                        <w:left w:val="none" w:sz="0" w:space="0" w:color="auto"/>
                        <w:bottom w:val="none" w:sz="0" w:space="0" w:color="auto"/>
                        <w:right w:val="none" w:sz="0" w:space="0" w:color="auto"/>
                      </w:divBdr>
                      <w:divsChild>
                        <w:div w:id="100744435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83110600">
      <w:bodyDiv w:val="1"/>
      <w:marLeft w:val="0"/>
      <w:marRight w:val="0"/>
      <w:marTop w:val="0"/>
      <w:marBottom w:val="0"/>
      <w:divBdr>
        <w:top w:val="none" w:sz="0" w:space="0" w:color="auto"/>
        <w:left w:val="none" w:sz="0" w:space="0" w:color="auto"/>
        <w:bottom w:val="none" w:sz="0" w:space="0" w:color="auto"/>
        <w:right w:val="none" w:sz="0" w:space="0" w:color="auto"/>
      </w:divBdr>
      <w:divsChild>
        <w:div w:id="758790154">
          <w:marLeft w:val="0"/>
          <w:marRight w:val="0"/>
          <w:marTop w:val="0"/>
          <w:marBottom w:val="0"/>
          <w:divBdr>
            <w:top w:val="none" w:sz="0" w:space="0" w:color="auto"/>
            <w:left w:val="none" w:sz="0" w:space="0" w:color="auto"/>
            <w:bottom w:val="none" w:sz="0" w:space="0" w:color="auto"/>
            <w:right w:val="none" w:sz="0" w:space="0" w:color="auto"/>
          </w:divBdr>
          <w:divsChild>
            <w:div w:id="1761877195">
              <w:marLeft w:val="0"/>
              <w:marRight w:val="0"/>
              <w:marTop w:val="100"/>
              <w:marBottom w:val="100"/>
              <w:divBdr>
                <w:top w:val="none" w:sz="0" w:space="0" w:color="auto"/>
                <w:left w:val="none" w:sz="0" w:space="0" w:color="auto"/>
                <w:bottom w:val="none" w:sz="0" w:space="0" w:color="auto"/>
                <w:right w:val="none" w:sz="0" w:space="0" w:color="auto"/>
              </w:divBdr>
              <w:divsChild>
                <w:div w:id="2060085555">
                  <w:marLeft w:val="0"/>
                  <w:marRight w:val="0"/>
                  <w:marTop w:val="45"/>
                  <w:marBottom w:val="120"/>
                  <w:divBdr>
                    <w:top w:val="none" w:sz="0" w:space="0" w:color="auto"/>
                    <w:left w:val="none" w:sz="0" w:space="0" w:color="auto"/>
                    <w:bottom w:val="none" w:sz="0" w:space="0" w:color="auto"/>
                    <w:right w:val="none" w:sz="0" w:space="0" w:color="auto"/>
                  </w:divBdr>
                  <w:divsChild>
                    <w:div w:id="406651030">
                      <w:marLeft w:val="0"/>
                      <w:marRight w:val="0"/>
                      <w:marTop w:val="0"/>
                      <w:marBottom w:val="0"/>
                      <w:divBdr>
                        <w:top w:val="none" w:sz="0" w:space="0" w:color="auto"/>
                        <w:left w:val="none" w:sz="0" w:space="0" w:color="auto"/>
                        <w:bottom w:val="none" w:sz="0" w:space="0" w:color="auto"/>
                        <w:right w:val="none" w:sz="0" w:space="0" w:color="auto"/>
                      </w:divBdr>
                      <w:divsChild>
                        <w:div w:id="179551876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908149601">
      <w:bodyDiv w:val="1"/>
      <w:marLeft w:val="0"/>
      <w:marRight w:val="0"/>
      <w:marTop w:val="0"/>
      <w:marBottom w:val="0"/>
      <w:divBdr>
        <w:top w:val="none" w:sz="0" w:space="0" w:color="auto"/>
        <w:left w:val="none" w:sz="0" w:space="0" w:color="auto"/>
        <w:bottom w:val="none" w:sz="0" w:space="0" w:color="auto"/>
        <w:right w:val="none" w:sz="0" w:space="0" w:color="auto"/>
      </w:divBdr>
      <w:divsChild>
        <w:div w:id="1755086006">
          <w:marLeft w:val="0"/>
          <w:marRight w:val="0"/>
          <w:marTop w:val="0"/>
          <w:marBottom w:val="0"/>
          <w:divBdr>
            <w:top w:val="none" w:sz="0" w:space="0" w:color="auto"/>
            <w:left w:val="none" w:sz="0" w:space="0" w:color="auto"/>
            <w:bottom w:val="none" w:sz="0" w:space="0" w:color="auto"/>
            <w:right w:val="none" w:sz="0" w:space="0" w:color="auto"/>
          </w:divBdr>
          <w:divsChild>
            <w:div w:id="270209915">
              <w:marLeft w:val="0"/>
              <w:marRight w:val="0"/>
              <w:marTop w:val="100"/>
              <w:marBottom w:val="100"/>
              <w:divBdr>
                <w:top w:val="none" w:sz="0" w:space="0" w:color="auto"/>
                <w:left w:val="none" w:sz="0" w:space="0" w:color="auto"/>
                <w:bottom w:val="none" w:sz="0" w:space="0" w:color="auto"/>
                <w:right w:val="none" w:sz="0" w:space="0" w:color="auto"/>
              </w:divBdr>
              <w:divsChild>
                <w:div w:id="745879423">
                  <w:marLeft w:val="0"/>
                  <w:marRight w:val="0"/>
                  <w:marTop w:val="45"/>
                  <w:marBottom w:val="120"/>
                  <w:divBdr>
                    <w:top w:val="none" w:sz="0" w:space="0" w:color="auto"/>
                    <w:left w:val="none" w:sz="0" w:space="0" w:color="auto"/>
                    <w:bottom w:val="none" w:sz="0" w:space="0" w:color="auto"/>
                    <w:right w:val="none" w:sz="0" w:space="0" w:color="auto"/>
                  </w:divBdr>
                  <w:divsChild>
                    <w:div w:id="1877961096">
                      <w:marLeft w:val="0"/>
                      <w:marRight w:val="0"/>
                      <w:marTop w:val="0"/>
                      <w:marBottom w:val="0"/>
                      <w:divBdr>
                        <w:top w:val="none" w:sz="0" w:space="0" w:color="auto"/>
                        <w:left w:val="none" w:sz="0" w:space="0" w:color="auto"/>
                        <w:bottom w:val="none" w:sz="0" w:space="0" w:color="auto"/>
                        <w:right w:val="none" w:sz="0" w:space="0" w:color="auto"/>
                      </w:divBdr>
                      <w:divsChild>
                        <w:div w:id="112762778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1A37F-7141-4B83-84C0-369BD466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1402</Words>
  <Characters>7994</Characters>
  <Application>Microsoft Office Word</Application>
  <DocSecurity>0</DocSecurity>
  <Lines>66</Lines>
  <Paragraphs>18</Paragraphs>
  <ScaleCrop>false</ScaleCrop>
  <Company>cy</Company>
  <LinksUpToDate>false</LinksUpToDate>
  <CharactersWithSpaces>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江明潔</cp:lastModifiedBy>
  <cp:revision>2</cp:revision>
  <cp:lastPrinted>2019-07-22T03:19:00Z</cp:lastPrinted>
  <dcterms:created xsi:type="dcterms:W3CDTF">2019-07-23T02:06:00Z</dcterms:created>
  <dcterms:modified xsi:type="dcterms:W3CDTF">2019-07-23T02:06:00Z</dcterms:modified>
</cp:coreProperties>
</file>