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B363DA" w:rsidRDefault="0025106C" w:rsidP="00F37D7B">
      <w:pPr>
        <w:pStyle w:val="af2"/>
      </w:pPr>
      <w:r w:rsidRPr="00B363DA">
        <w:rPr>
          <w:rFonts w:hint="eastAsia"/>
        </w:rPr>
        <w:t>糾正案文</w:t>
      </w:r>
    </w:p>
    <w:p w:rsidR="00E25849" w:rsidRPr="00B363DA" w:rsidRDefault="0025106C" w:rsidP="00F231DC">
      <w:pPr>
        <w:pStyle w:val="1"/>
      </w:pPr>
      <w:r w:rsidRPr="00B363DA">
        <w:rPr>
          <w:rFonts w:hint="eastAsia"/>
        </w:rPr>
        <w:t>被糾正機關：</w:t>
      </w:r>
      <w:r w:rsidR="009700A0" w:rsidRPr="00B363DA">
        <w:rPr>
          <w:rFonts w:hint="eastAsia"/>
        </w:rPr>
        <w:t>中央選舉委員會</w:t>
      </w:r>
      <w:r w:rsidRPr="00B363DA">
        <w:rPr>
          <w:rFonts w:hint="eastAsia"/>
        </w:rPr>
        <w:t>。</w:t>
      </w:r>
    </w:p>
    <w:p w:rsidR="00E25849" w:rsidRPr="00B363DA" w:rsidRDefault="0025106C" w:rsidP="00DE42B9">
      <w:pPr>
        <w:pStyle w:val="1"/>
      </w:pPr>
      <w:r w:rsidRPr="00B363DA">
        <w:rPr>
          <w:rFonts w:hint="eastAsia"/>
        </w:rPr>
        <w:t>案　　　由：</w:t>
      </w:r>
      <w:r w:rsidR="009700A0" w:rsidRPr="00B363DA">
        <w:rPr>
          <w:rFonts w:hint="eastAsia"/>
          <w:szCs w:val="32"/>
        </w:rPr>
        <w:t>中央選舉委員會忽視民國107年1月3日公民投票法修正施行後，全國性公民投票案大幅增加之可能性，未延長選舉投票時間、</w:t>
      </w:r>
      <w:r w:rsidR="009700A0" w:rsidRPr="00B363DA">
        <w:rPr>
          <w:rFonts w:hint="eastAsia"/>
        </w:rPr>
        <w:t>未督促各地方選舉</w:t>
      </w:r>
      <w:proofErr w:type="gramStart"/>
      <w:r w:rsidR="009700A0" w:rsidRPr="00B363DA">
        <w:rPr>
          <w:rFonts w:hint="eastAsia"/>
        </w:rPr>
        <w:t>委員會</w:t>
      </w:r>
      <w:r w:rsidR="000926E0" w:rsidRPr="00B363DA">
        <w:rPr>
          <w:rFonts w:hint="eastAsia"/>
        </w:rPr>
        <w:t>確</w:t>
      </w:r>
      <w:r w:rsidR="009700A0" w:rsidRPr="00B363DA">
        <w:rPr>
          <w:rFonts w:hint="eastAsia"/>
        </w:rPr>
        <w:t>依所</w:t>
      </w:r>
      <w:proofErr w:type="gramEnd"/>
      <w:r w:rsidR="009700A0" w:rsidRPr="00B363DA">
        <w:rPr>
          <w:rFonts w:hint="eastAsia"/>
        </w:rPr>
        <w:t>定標準設置投（開）票所、未落實</w:t>
      </w:r>
      <w:r w:rsidR="009700A0" w:rsidRPr="00B363DA">
        <w:rPr>
          <w:rFonts w:hint="eastAsia"/>
          <w:szCs w:val="32"/>
        </w:rPr>
        <w:t>模擬投票演練作業</w:t>
      </w:r>
      <w:r w:rsidR="008C5DBD" w:rsidRPr="00B363DA">
        <w:rPr>
          <w:rFonts w:hint="eastAsia"/>
          <w:szCs w:val="32"/>
        </w:rPr>
        <w:t>，</w:t>
      </w:r>
      <w:r w:rsidR="009700A0" w:rsidRPr="00B363DA">
        <w:rPr>
          <w:rFonts w:hint="eastAsia"/>
        </w:rPr>
        <w:t>即估算無</w:t>
      </w:r>
      <w:r w:rsidR="00AB16D3" w:rsidRPr="00B363DA">
        <w:rPr>
          <w:rFonts w:hint="eastAsia"/>
        </w:rPr>
        <w:t>代表性</w:t>
      </w:r>
      <w:r w:rsidR="009700A0" w:rsidRPr="00B363DA">
        <w:rPr>
          <w:rFonts w:hint="eastAsia"/>
        </w:rPr>
        <w:t>之</w:t>
      </w:r>
      <w:proofErr w:type="gramStart"/>
      <w:r w:rsidR="009700A0" w:rsidRPr="00B363DA">
        <w:rPr>
          <w:rFonts w:hint="eastAsia"/>
        </w:rPr>
        <w:t>選民領投耗費</w:t>
      </w:r>
      <w:proofErr w:type="gramEnd"/>
      <w:r w:rsidR="009700A0" w:rsidRPr="00B363DA">
        <w:rPr>
          <w:rFonts w:hint="eastAsia"/>
        </w:rPr>
        <w:t>時間，</w:t>
      </w:r>
      <w:r w:rsidR="000926E0" w:rsidRPr="00B363DA">
        <w:rPr>
          <w:rFonts w:hint="eastAsia"/>
        </w:rPr>
        <w:t>及該會委員會負有選舉及公民投票事務之辦理及指揮監督責任，然對於「</w:t>
      </w:r>
      <w:r w:rsidR="000926E0" w:rsidRPr="00B363DA">
        <w:t>107年地方公職人員選舉及全國性公民投票</w:t>
      </w:r>
      <w:r w:rsidR="000926E0" w:rsidRPr="00B363DA">
        <w:rPr>
          <w:rFonts w:hint="eastAsia"/>
        </w:rPr>
        <w:t>」投票日之亂</w:t>
      </w:r>
      <w:proofErr w:type="gramStart"/>
      <w:r w:rsidR="000926E0" w:rsidRPr="00B363DA">
        <w:rPr>
          <w:rFonts w:hint="eastAsia"/>
        </w:rPr>
        <w:t>象</w:t>
      </w:r>
      <w:proofErr w:type="gramEnd"/>
      <w:r w:rsidR="000926E0" w:rsidRPr="00B363DA">
        <w:rPr>
          <w:rFonts w:hint="eastAsia"/>
        </w:rPr>
        <w:t>，未能集會決議作成適當</w:t>
      </w:r>
      <w:r w:rsidR="00F87C84" w:rsidRPr="00B363DA">
        <w:rPr>
          <w:rFonts w:hint="eastAsia"/>
        </w:rPr>
        <w:t>處置</w:t>
      </w:r>
      <w:r w:rsidR="000926E0" w:rsidRPr="00B363DA">
        <w:rPr>
          <w:rFonts w:hint="eastAsia"/>
        </w:rPr>
        <w:t>措施</w:t>
      </w:r>
      <w:r w:rsidRPr="00B363DA">
        <w:rPr>
          <w:rFonts w:hint="eastAsia"/>
        </w:rPr>
        <w:t>，</w:t>
      </w:r>
      <w:r w:rsidR="00AE1257" w:rsidRPr="00B363DA">
        <w:rPr>
          <w:rFonts w:hint="eastAsia"/>
        </w:rPr>
        <w:t>確</w:t>
      </w:r>
      <w:r w:rsidRPr="00B363DA">
        <w:rPr>
          <w:rFonts w:hint="eastAsia"/>
        </w:rPr>
        <w:t>有違失</w:t>
      </w:r>
      <w:r w:rsidR="008B4841" w:rsidRPr="00B363DA">
        <w:rPr>
          <w:rFonts w:hAnsi="標楷體" w:hint="eastAsia"/>
        </w:rPr>
        <w:t>，</w:t>
      </w:r>
      <w:proofErr w:type="gramStart"/>
      <w:r w:rsidR="008B4841" w:rsidRPr="00B363DA">
        <w:rPr>
          <w:rFonts w:hint="eastAsia"/>
        </w:rPr>
        <w:t>爰</w:t>
      </w:r>
      <w:proofErr w:type="gramEnd"/>
      <w:r w:rsidR="008B4841" w:rsidRPr="00B363DA">
        <w:rPr>
          <w:rFonts w:hint="eastAsia"/>
        </w:rPr>
        <w:t>依法提案糾正</w:t>
      </w:r>
      <w:r w:rsidRPr="00B363DA">
        <w:rPr>
          <w:rFonts w:hint="eastAsia"/>
        </w:rPr>
        <w:t>。</w:t>
      </w:r>
      <w:r w:rsidR="000926E0" w:rsidRPr="00B363DA">
        <w:rPr>
          <w:rFonts w:hint="eastAsia"/>
        </w:rPr>
        <w:t xml:space="preserve"> </w:t>
      </w:r>
    </w:p>
    <w:p w:rsidR="00E25849" w:rsidRPr="00B363DA"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B363DA">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9700A0" w:rsidRPr="00B363DA" w:rsidRDefault="009700A0" w:rsidP="009700A0">
      <w:pPr>
        <w:pStyle w:val="2"/>
        <w:numPr>
          <w:ilvl w:val="1"/>
          <w:numId w:val="1"/>
        </w:numPr>
        <w:rPr>
          <w:b w:val="0"/>
          <w:szCs w:val="3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B363DA">
        <w:rPr>
          <w:rFonts w:hint="eastAsia"/>
          <w:b w:val="0"/>
          <w:szCs w:val="32"/>
        </w:rPr>
        <w:t>中央選舉委員會（下稱中選會）忽視民國（下同）107年1月3日公民投票法修正施行後，已大幅降低公民投票提案、連署成案與公投通過門檻，全國性公民投票案</w:t>
      </w:r>
      <w:r w:rsidR="00303306" w:rsidRPr="00B363DA">
        <w:rPr>
          <w:rFonts w:hint="eastAsia"/>
          <w:b w:val="0"/>
          <w:szCs w:val="32"/>
        </w:rPr>
        <w:t>數</w:t>
      </w:r>
      <w:r w:rsidRPr="00B363DA">
        <w:rPr>
          <w:rFonts w:hint="eastAsia"/>
          <w:b w:val="0"/>
          <w:szCs w:val="32"/>
        </w:rPr>
        <w:t>大幅增加之可能性。且未審慎評估同法規定，公民投票案公告成立後1個月起至6個月內舉行公民投票，該期間內有全國性選舉時，應與該選</w:t>
      </w:r>
      <w:r w:rsidR="00303306" w:rsidRPr="00B363DA">
        <w:rPr>
          <w:rFonts w:hint="eastAsia"/>
          <w:b w:val="0"/>
          <w:szCs w:val="32"/>
        </w:rPr>
        <w:t>舉同日舉行後，選舉人（投票權人）投票行為所耗時間亦會劇升之因素；</w:t>
      </w:r>
      <w:r w:rsidRPr="00B363DA">
        <w:rPr>
          <w:rFonts w:hint="eastAsia"/>
          <w:b w:val="0"/>
          <w:szCs w:val="32"/>
        </w:rPr>
        <w:t>率經該會所舉行之</w:t>
      </w:r>
      <w:r w:rsidRPr="00B363DA">
        <w:rPr>
          <w:rFonts w:cs="標楷體" w:hint="eastAsia"/>
          <w:b w:val="0"/>
          <w:szCs w:val="32"/>
          <w:lang w:val="zh-TW"/>
        </w:rPr>
        <w:t>選</w:t>
      </w:r>
      <w:proofErr w:type="gramStart"/>
      <w:r w:rsidRPr="00B363DA">
        <w:rPr>
          <w:rFonts w:cs="標楷體" w:hint="eastAsia"/>
          <w:b w:val="0"/>
          <w:szCs w:val="32"/>
          <w:lang w:val="zh-TW"/>
        </w:rPr>
        <w:t>務</w:t>
      </w:r>
      <w:proofErr w:type="gramEnd"/>
      <w:r w:rsidRPr="00B363DA">
        <w:rPr>
          <w:rFonts w:cs="標楷體" w:hint="eastAsia"/>
          <w:b w:val="0"/>
          <w:szCs w:val="32"/>
          <w:lang w:val="zh-TW"/>
        </w:rPr>
        <w:t>工作協調會及該會委員會議決議後，即決定「</w:t>
      </w:r>
      <w:r w:rsidRPr="00B363DA">
        <w:rPr>
          <w:b w:val="0"/>
          <w:szCs w:val="32"/>
        </w:rPr>
        <w:t>107年地方公職人員選舉及全國性公民投票</w:t>
      </w:r>
      <w:r w:rsidRPr="00B363DA">
        <w:rPr>
          <w:rFonts w:cs="標楷體" w:hint="eastAsia"/>
          <w:b w:val="0"/>
          <w:szCs w:val="32"/>
          <w:lang w:val="zh-TW"/>
        </w:rPr>
        <w:t>」之投票</w:t>
      </w:r>
      <w:proofErr w:type="gramStart"/>
      <w:r w:rsidRPr="00B363DA">
        <w:rPr>
          <w:rFonts w:cs="標楷體" w:hint="eastAsia"/>
          <w:b w:val="0"/>
          <w:szCs w:val="32"/>
          <w:lang w:val="zh-TW"/>
        </w:rPr>
        <w:t>起迄</w:t>
      </w:r>
      <w:proofErr w:type="gramEnd"/>
      <w:r w:rsidRPr="00B363DA">
        <w:rPr>
          <w:rFonts w:cs="標楷體" w:hint="eastAsia"/>
          <w:b w:val="0"/>
          <w:szCs w:val="32"/>
          <w:lang w:val="zh-TW"/>
        </w:rPr>
        <w:t>時間</w:t>
      </w:r>
      <w:r w:rsidR="00303306" w:rsidRPr="00B363DA">
        <w:rPr>
          <w:rFonts w:cs="標楷體" w:hint="eastAsia"/>
          <w:b w:val="0"/>
          <w:szCs w:val="32"/>
          <w:lang w:val="zh-TW"/>
        </w:rPr>
        <w:t>仍</w:t>
      </w:r>
      <w:r w:rsidRPr="00B363DA">
        <w:rPr>
          <w:rFonts w:cs="標楷體" w:hint="eastAsia"/>
          <w:b w:val="0"/>
          <w:szCs w:val="32"/>
          <w:lang w:val="zh-TW"/>
        </w:rPr>
        <w:t>維持為上午8時至下午4時，與各地方政府</w:t>
      </w:r>
      <w:r w:rsidRPr="00B363DA">
        <w:rPr>
          <w:rFonts w:hint="eastAsia"/>
          <w:b w:val="0"/>
          <w:szCs w:val="32"/>
        </w:rPr>
        <w:t>投開票所數，原則依105年第14任總統副總統及第9屆立法委員選舉設置之投開票所數（15,559所）設置</w:t>
      </w:r>
      <w:r w:rsidR="00303306" w:rsidRPr="00B363DA">
        <w:rPr>
          <w:rFonts w:cs="標楷體" w:hint="eastAsia"/>
          <w:b w:val="0"/>
          <w:szCs w:val="32"/>
          <w:lang w:val="zh-TW"/>
        </w:rPr>
        <w:t>；</w:t>
      </w:r>
      <w:r w:rsidRPr="00B363DA">
        <w:rPr>
          <w:rFonts w:cs="標楷體" w:hint="eastAsia"/>
          <w:b w:val="0"/>
          <w:szCs w:val="32"/>
          <w:lang w:val="zh-TW"/>
        </w:rPr>
        <w:t>致投票日未能有效分散選舉人（投票權人）流，影響選</w:t>
      </w:r>
      <w:proofErr w:type="gramStart"/>
      <w:r w:rsidRPr="00B363DA">
        <w:rPr>
          <w:rFonts w:cs="標楷體" w:hint="eastAsia"/>
          <w:b w:val="0"/>
          <w:szCs w:val="32"/>
          <w:lang w:val="zh-TW"/>
        </w:rPr>
        <w:t>務</w:t>
      </w:r>
      <w:proofErr w:type="gramEnd"/>
      <w:r w:rsidRPr="00B363DA">
        <w:rPr>
          <w:rFonts w:cs="標楷體" w:hint="eastAsia"/>
          <w:b w:val="0"/>
          <w:szCs w:val="32"/>
          <w:lang w:val="zh-TW"/>
        </w:rPr>
        <w:t>工作執行速度，使全國有近</w:t>
      </w:r>
      <w:proofErr w:type="gramStart"/>
      <w:r w:rsidRPr="00B363DA">
        <w:rPr>
          <w:rFonts w:cs="標楷體" w:hint="eastAsia"/>
          <w:b w:val="0"/>
          <w:szCs w:val="32"/>
          <w:lang w:val="zh-TW"/>
        </w:rPr>
        <w:t>4成</w:t>
      </w:r>
      <w:proofErr w:type="gramEnd"/>
      <w:r w:rsidRPr="00B363DA">
        <w:rPr>
          <w:rFonts w:cs="標楷體" w:hint="eastAsia"/>
          <w:b w:val="0"/>
          <w:szCs w:val="32"/>
          <w:lang w:val="zh-TW"/>
        </w:rPr>
        <w:t>投票所未於原定截止時限完成投票作業，除</w:t>
      </w:r>
      <w:r w:rsidRPr="00B363DA">
        <w:rPr>
          <w:rFonts w:hint="eastAsia"/>
          <w:b w:val="0"/>
          <w:szCs w:val="32"/>
        </w:rPr>
        <w:lastRenderedPageBreak/>
        <w:t>未達該會原估計於107年11月24日24時宣布選舉結果、翌日凌晨2時前宣布公投結果之目標，復發生公職人員選舉邊開票、邊投票，未進入投票所之選舉人知悉候選人已得票數，可能影響其等之投票意向，造成與</w:t>
      </w:r>
      <w:r w:rsidR="008907E7" w:rsidRPr="00B363DA">
        <w:rPr>
          <w:rFonts w:hint="eastAsia"/>
          <w:b w:val="0"/>
          <w:szCs w:val="32"/>
        </w:rPr>
        <w:t>下午4時之前</w:t>
      </w:r>
      <w:r w:rsidRPr="00B363DA">
        <w:rPr>
          <w:rFonts w:hint="eastAsia"/>
          <w:b w:val="0"/>
          <w:szCs w:val="32"/>
        </w:rPr>
        <w:t>已進入投票所者之資訊不對稱情形，滋生遭質疑影響選舉公平之爭議，核有違失。</w:t>
      </w:r>
    </w:p>
    <w:p w:rsidR="009700A0" w:rsidRPr="00B363DA" w:rsidRDefault="009700A0" w:rsidP="009700A0">
      <w:pPr>
        <w:pStyle w:val="3"/>
        <w:numPr>
          <w:ilvl w:val="2"/>
          <w:numId w:val="1"/>
        </w:numPr>
      </w:pPr>
      <w:r w:rsidRPr="00B363DA">
        <w:rPr>
          <w:rFonts w:hAnsi="標楷體" w:cs="細明體" w:hint="eastAsia"/>
          <w:kern w:val="0"/>
          <w:szCs w:val="32"/>
        </w:rPr>
        <w:t>107年1月3日公民投票法修正施行後，已大幅降低</w:t>
      </w:r>
      <w:r w:rsidRPr="00B363DA">
        <w:rPr>
          <w:rFonts w:hint="eastAsia"/>
        </w:rPr>
        <w:t>全國性公民投票之</w:t>
      </w:r>
      <w:r w:rsidRPr="00B363DA">
        <w:rPr>
          <w:rFonts w:hAnsi="標楷體" w:cs="細明體" w:hint="eastAsia"/>
          <w:kern w:val="0"/>
          <w:szCs w:val="32"/>
        </w:rPr>
        <w:t>提案、連署成案標準與通過門檻</w:t>
      </w:r>
    </w:p>
    <w:p w:rsidR="009700A0" w:rsidRPr="00B363DA" w:rsidRDefault="009700A0" w:rsidP="009700A0">
      <w:pPr>
        <w:pStyle w:val="32"/>
        <w:ind w:left="1361" w:firstLine="680"/>
        <w:rPr>
          <w:rFonts w:hAnsi="Arial"/>
          <w:szCs w:val="36"/>
        </w:rPr>
      </w:pPr>
      <w:r w:rsidRPr="00B363DA">
        <w:rPr>
          <w:rFonts w:hAnsi="標楷體" w:cs="細明體" w:hint="eastAsia"/>
          <w:kern w:val="0"/>
          <w:szCs w:val="32"/>
        </w:rPr>
        <w:t>依107年1月3日修正施行後公民投票法（下稱公投法）第10條、第12條及</w:t>
      </w:r>
      <w:r w:rsidRPr="00B363DA">
        <w:rPr>
          <w:rFonts w:hAnsi="標楷體" w:hint="eastAsia"/>
          <w:szCs w:val="32"/>
        </w:rPr>
        <w:t>第29條</w:t>
      </w:r>
      <w:r w:rsidRPr="00B363DA">
        <w:rPr>
          <w:rFonts w:hAnsi="標楷體" w:cs="細明體" w:hint="eastAsia"/>
          <w:kern w:val="0"/>
          <w:szCs w:val="32"/>
        </w:rPr>
        <w:t>規定</w:t>
      </w:r>
      <w:r w:rsidRPr="00B363DA">
        <w:rPr>
          <w:rFonts w:hAnsi="標楷體" w:hint="eastAsia"/>
          <w:szCs w:val="32"/>
        </w:rPr>
        <w:t>，</w:t>
      </w:r>
      <w:r w:rsidRPr="00B363DA">
        <w:rPr>
          <w:rFonts w:hAnsi="標楷體" w:cs="細明體" w:hint="eastAsia"/>
          <w:kern w:val="0"/>
          <w:szCs w:val="32"/>
        </w:rPr>
        <w:t>全國性</w:t>
      </w:r>
      <w:r w:rsidRPr="00B363DA">
        <w:rPr>
          <w:rFonts w:hint="eastAsia"/>
        </w:rPr>
        <w:t>公民投票案提案人數，應達提案時最近一次總統、副總統選舉選舉人總數萬分之一以上、連署人數應達提案時最近一次總統、副總統選舉選舉人總數百分之一點五以上，與公民投票案投票結果，有效同意票數多於不同意票，且有效同意票達投票權人總額四分之一以上者，即為通過等門檻，</w:t>
      </w:r>
      <w:proofErr w:type="gramStart"/>
      <w:r w:rsidRPr="00B363DA">
        <w:rPr>
          <w:rFonts w:hint="eastAsia"/>
        </w:rPr>
        <w:t>均遠低於</w:t>
      </w:r>
      <w:proofErr w:type="gramEnd"/>
      <w:r w:rsidRPr="00B363DA">
        <w:rPr>
          <w:rFonts w:hint="eastAsia"/>
        </w:rPr>
        <w:t>修正施行前之提案門檻應達提案時最近一次總統、副總統選舉選舉人總數千分之五以上、連署人數應達提案時最近一次總統、副總統選舉選舉人總數百分之五以上，與公民投票案投票結果，投票人數達全國、直轄市、縣(市)投票權人總數二分之一以上，且有效投票數超過二分之一同意者，始為通過等門檻，</w:t>
      </w:r>
      <w:proofErr w:type="gramStart"/>
      <w:r w:rsidRPr="00B363DA">
        <w:rPr>
          <w:rFonts w:hint="eastAsia"/>
        </w:rPr>
        <w:t>合先敘</w:t>
      </w:r>
      <w:proofErr w:type="gramEnd"/>
      <w:r w:rsidRPr="00B363DA">
        <w:rPr>
          <w:rFonts w:hint="eastAsia"/>
        </w:rPr>
        <w:t>明。</w:t>
      </w:r>
    </w:p>
    <w:p w:rsidR="009700A0" w:rsidRPr="00B363DA" w:rsidRDefault="009700A0" w:rsidP="009700A0">
      <w:pPr>
        <w:pStyle w:val="3"/>
        <w:numPr>
          <w:ilvl w:val="2"/>
          <w:numId w:val="1"/>
        </w:numPr>
      </w:pPr>
      <w:r w:rsidRPr="00B363DA">
        <w:rPr>
          <w:rFonts w:hint="eastAsia"/>
        </w:rPr>
        <w:t>中選會未延長投票時間，仍</w:t>
      </w:r>
      <w:r w:rsidRPr="00B363DA">
        <w:rPr>
          <w:rFonts w:cs="標楷體" w:hint="eastAsia"/>
          <w:kern w:val="0"/>
          <w:lang w:val="zh-TW"/>
        </w:rPr>
        <w:t>決定</w:t>
      </w:r>
      <w:r w:rsidRPr="00B363DA">
        <w:rPr>
          <w:rFonts w:hint="eastAsia"/>
        </w:rPr>
        <w:t>「</w:t>
      </w:r>
      <w:r w:rsidRPr="00B363DA">
        <w:t>107年地方公職人員選舉及全國性公民投票</w:t>
      </w:r>
      <w:r w:rsidRPr="00B363DA">
        <w:rPr>
          <w:rFonts w:hint="eastAsia"/>
        </w:rPr>
        <w:t>」（下稱「</w:t>
      </w:r>
      <w:r w:rsidRPr="00B363DA">
        <w:rPr>
          <w:rFonts w:cs="標楷體" w:hint="eastAsia"/>
          <w:kern w:val="0"/>
          <w:lang w:val="zh-TW"/>
        </w:rPr>
        <w:t>本次選</w:t>
      </w:r>
      <w:proofErr w:type="gramStart"/>
      <w:r w:rsidRPr="00B363DA">
        <w:rPr>
          <w:rFonts w:cs="標楷體" w:hint="eastAsia"/>
          <w:kern w:val="0"/>
          <w:lang w:val="zh-TW"/>
        </w:rPr>
        <w:t>務</w:t>
      </w:r>
      <w:proofErr w:type="gramEnd"/>
      <w:r w:rsidRPr="00B363DA">
        <w:rPr>
          <w:rFonts w:cs="標楷體" w:hint="eastAsia"/>
          <w:kern w:val="0"/>
          <w:lang w:val="zh-TW"/>
        </w:rPr>
        <w:t>作業」）之投票</w:t>
      </w:r>
      <w:proofErr w:type="gramStart"/>
      <w:r w:rsidRPr="00B363DA">
        <w:rPr>
          <w:rFonts w:cs="標楷體" w:hint="eastAsia"/>
          <w:kern w:val="0"/>
          <w:lang w:val="zh-TW"/>
        </w:rPr>
        <w:t>起迄</w:t>
      </w:r>
      <w:proofErr w:type="gramEnd"/>
      <w:r w:rsidRPr="00B363DA">
        <w:rPr>
          <w:rFonts w:cs="標楷體" w:hint="eastAsia"/>
          <w:kern w:val="0"/>
          <w:lang w:val="zh-TW"/>
        </w:rPr>
        <w:t>時間維持為上午8時至下午4時</w:t>
      </w:r>
    </w:p>
    <w:p w:rsidR="009700A0" w:rsidRPr="00B363DA" w:rsidRDefault="009700A0" w:rsidP="00004D06">
      <w:pPr>
        <w:pStyle w:val="32"/>
        <w:ind w:left="1361" w:firstLine="680"/>
      </w:pPr>
      <w:r w:rsidRPr="00B363DA">
        <w:rPr>
          <w:rFonts w:hint="eastAsia"/>
        </w:rPr>
        <w:t>106年12月4日立法院第9屆第4會期內政委員會第24次全體委員會議中，立法委員已關切「本次選</w:t>
      </w:r>
      <w:proofErr w:type="gramStart"/>
      <w:r w:rsidRPr="00B363DA">
        <w:rPr>
          <w:rFonts w:hint="eastAsia"/>
        </w:rPr>
        <w:t>務</w:t>
      </w:r>
      <w:proofErr w:type="gramEnd"/>
      <w:r w:rsidRPr="00B363DA">
        <w:rPr>
          <w:rFonts w:hint="eastAsia"/>
        </w:rPr>
        <w:t>作業」之投票</w:t>
      </w:r>
      <w:proofErr w:type="gramStart"/>
      <w:r w:rsidRPr="00B363DA">
        <w:rPr>
          <w:rFonts w:hint="eastAsia"/>
        </w:rPr>
        <w:t>起迄</w:t>
      </w:r>
      <w:proofErr w:type="gramEnd"/>
      <w:r w:rsidRPr="00B363DA">
        <w:rPr>
          <w:rFonts w:hint="eastAsia"/>
        </w:rPr>
        <w:t>時間，惟中選會未予重視</w:t>
      </w:r>
      <w:r w:rsidR="00004D06" w:rsidRPr="00B363DA">
        <w:rPr>
          <w:rFonts w:hint="eastAsia"/>
        </w:rPr>
        <w:t>，相關經過如下：</w:t>
      </w:r>
    </w:p>
    <w:p w:rsidR="009700A0" w:rsidRPr="00B363DA" w:rsidRDefault="009700A0" w:rsidP="00004D06">
      <w:pPr>
        <w:pStyle w:val="4"/>
      </w:pPr>
      <w:r w:rsidRPr="00B363DA">
        <w:rPr>
          <w:rFonts w:hint="eastAsia"/>
        </w:rPr>
        <w:lastRenderedPageBreak/>
        <w:t>查106年12月4日立法院第9屆第4會期內政委員會第24次全體委員會議中選會業務報告，張委員</w:t>
      </w:r>
      <w:proofErr w:type="gramStart"/>
      <w:r w:rsidRPr="00B363DA">
        <w:rPr>
          <w:rFonts w:hint="eastAsia"/>
        </w:rPr>
        <w:t>宏陸基於</w:t>
      </w:r>
      <w:proofErr w:type="gramEnd"/>
      <w:r w:rsidRPr="00B363DA">
        <w:rPr>
          <w:rFonts w:hint="eastAsia"/>
        </w:rPr>
        <w:t>便利選舉人時間安排彈性及鼓勵其行使選舉權因素考量，就延長公職人員選舉投票時間一事質詢中選會。</w:t>
      </w:r>
      <w:proofErr w:type="gramStart"/>
      <w:r w:rsidRPr="00B363DA">
        <w:rPr>
          <w:rFonts w:hint="eastAsia"/>
        </w:rPr>
        <w:t>嗣</w:t>
      </w:r>
      <w:proofErr w:type="gramEnd"/>
      <w:r w:rsidRPr="00B363DA">
        <w:rPr>
          <w:rFonts w:hint="eastAsia"/>
        </w:rPr>
        <w:t>該會提出答</w:t>
      </w:r>
      <w:proofErr w:type="gramStart"/>
      <w:r w:rsidRPr="00B363DA">
        <w:rPr>
          <w:rFonts w:hint="eastAsia"/>
        </w:rPr>
        <w:t>詢</w:t>
      </w:r>
      <w:proofErr w:type="gramEnd"/>
      <w:r w:rsidRPr="00B363DA">
        <w:rPr>
          <w:rFonts w:hint="eastAsia"/>
        </w:rPr>
        <w:t>報告時，107年1月3日修正公布之公投法第23條業明定主管機關應於公民投票案公告成立後1個月起至6個月內舉行公民投票，該期間內有全國性選舉時，應與該選舉同日舉行；且該會當時亦知，至107年3月23日止，全國性公民投票提案已達13案，如經公告成立並與107年地方公職人員選舉同日舉行投票，選</w:t>
      </w:r>
      <w:proofErr w:type="gramStart"/>
      <w:r w:rsidRPr="00B363DA">
        <w:rPr>
          <w:rFonts w:hint="eastAsia"/>
        </w:rPr>
        <w:t>務</w:t>
      </w:r>
      <w:proofErr w:type="gramEnd"/>
      <w:r w:rsidRPr="00B363DA">
        <w:rPr>
          <w:rFonts w:hint="eastAsia"/>
        </w:rPr>
        <w:t>工作將更形複雜，選舉人（投票權人）完成投票行為將耗費更多時間，仍以「依選舉實務經驗，下午3時至下午4時投票人數極少，投票時間延長1小時，對於提高投票率並無助益」等為由，於107年1月10日邀集各直轄市、縣（市）選舉委員會召開「本次選</w:t>
      </w:r>
      <w:proofErr w:type="gramStart"/>
      <w:r w:rsidRPr="00B363DA">
        <w:rPr>
          <w:rFonts w:hint="eastAsia"/>
        </w:rPr>
        <w:t>務</w:t>
      </w:r>
      <w:proofErr w:type="gramEnd"/>
      <w:r w:rsidRPr="00B363DA">
        <w:rPr>
          <w:rFonts w:hint="eastAsia"/>
        </w:rPr>
        <w:t>作業」第l次選</w:t>
      </w:r>
      <w:proofErr w:type="gramStart"/>
      <w:r w:rsidRPr="00B363DA">
        <w:rPr>
          <w:rFonts w:hint="eastAsia"/>
        </w:rPr>
        <w:t>務</w:t>
      </w:r>
      <w:proofErr w:type="gramEnd"/>
      <w:r w:rsidRPr="00B363DA">
        <w:rPr>
          <w:rFonts w:hint="eastAsia"/>
        </w:rPr>
        <w:t>工作協調會議決議，投票起、止時間仍宜維持定為上午8時至下午4時討論後，再提經該會107年3月23日第504次委員會議決議維持前揭投票</w:t>
      </w:r>
      <w:proofErr w:type="gramStart"/>
      <w:r w:rsidRPr="00B363DA">
        <w:rPr>
          <w:rFonts w:hint="eastAsia"/>
        </w:rPr>
        <w:t>起迄</w:t>
      </w:r>
      <w:proofErr w:type="gramEnd"/>
      <w:r w:rsidRPr="00B363DA">
        <w:rPr>
          <w:rFonts w:hint="eastAsia"/>
        </w:rPr>
        <w:t>時間，</w:t>
      </w:r>
      <w:proofErr w:type="gramStart"/>
      <w:r w:rsidRPr="00B363DA">
        <w:rPr>
          <w:rFonts w:hint="eastAsia"/>
        </w:rPr>
        <w:t>嗣</w:t>
      </w:r>
      <w:proofErr w:type="gramEnd"/>
      <w:r w:rsidRPr="00B363DA">
        <w:rPr>
          <w:rFonts w:hint="eastAsia"/>
        </w:rPr>
        <w:t>並以該會107年8月16日中選</w:t>
      </w:r>
      <w:proofErr w:type="gramStart"/>
      <w:r w:rsidRPr="00B363DA">
        <w:rPr>
          <w:rFonts w:hint="eastAsia"/>
        </w:rPr>
        <w:t>務</w:t>
      </w:r>
      <w:proofErr w:type="gramEnd"/>
      <w:r w:rsidRPr="00B363DA">
        <w:rPr>
          <w:rFonts w:hint="eastAsia"/>
        </w:rPr>
        <w:t>字第1073150265號發布之選舉</w:t>
      </w:r>
      <w:r w:rsidRPr="00B363DA">
        <w:t>公告</w:t>
      </w:r>
      <w:r w:rsidRPr="00B363DA">
        <w:rPr>
          <w:rFonts w:hint="eastAsia"/>
        </w:rPr>
        <w:t>：投票日期定於107年11月24日</w:t>
      </w:r>
      <w:r w:rsidRPr="00B363DA">
        <w:rPr>
          <w:rFonts w:ascii="新細明體" w:eastAsia="新細明體" w:hAnsi="新細明體" w:hint="eastAsia"/>
        </w:rPr>
        <w:t>（</w:t>
      </w:r>
      <w:r w:rsidRPr="00B363DA">
        <w:rPr>
          <w:rFonts w:hint="eastAsia"/>
        </w:rPr>
        <w:t>星期六</w:t>
      </w:r>
      <w:r w:rsidRPr="00B363DA">
        <w:rPr>
          <w:rFonts w:ascii="新細明體" w:eastAsia="新細明體" w:hAnsi="新細明體" w:hint="eastAsia"/>
        </w:rPr>
        <w:t>）</w:t>
      </w:r>
      <w:r w:rsidRPr="00B363DA">
        <w:rPr>
          <w:rFonts w:hint="eastAsia"/>
        </w:rPr>
        <w:t xml:space="preserve">，投票起、止時間定為上午8時至下午4時。 </w:t>
      </w:r>
    </w:p>
    <w:p w:rsidR="009700A0" w:rsidRPr="00B363DA" w:rsidRDefault="009700A0" w:rsidP="00004D06">
      <w:pPr>
        <w:pStyle w:val="4"/>
      </w:pPr>
      <w:r w:rsidRPr="00B363DA">
        <w:rPr>
          <w:rFonts w:hint="eastAsia"/>
        </w:rPr>
        <w:t>有關中選會辦理大選</w:t>
      </w:r>
      <w:proofErr w:type="gramStart"/>
      <w:r w:rsidRPr="00B363DA">
        <w:rPr>
          <w:rFonts w:hint="eastAsia"/>
        </w:rPr>
        <w:t>併</w:t>
      </w:r>
      <w:proofErr w:type="gramEnd"/>
      <w:r w:rsidRPr="00B363DA">
        <w:rPr>
          <w:rFonts w:hint="eastAsia"/>
        </w:rPr>
        <w:t>公投業務能力一節，經本院詢問中選會稱：「我們的現有規模，無法應付5選舉票及10公投案。6月26日我們向行政院報告時，係預計5個公投案。」</w:t>
      </w:r>
      <w:proofErr w:type="gramStart"/>
      <w:r w:rsidRPr="00B363DA">
        <w:rPr>
          <w:rFonts w:hint="eastAsia"/>
        </w:rPr>
        <w:t>惟查該</w:t>
      </w:r>
      <w:proofErr w:type="gramEnd"/>
      <w:r w:rsidRPr="00B363DA">
        <w:rPr>
          <w:rFonts w:hint="eastAsia"/>
        </w:rPr>
        <w:t>會於107年8月16日公告「本次選</w:t>
      </w:r>
      <w:proofErr w:type="gramStart"/>
      <w:r w:rsidRPr="00B363DA">
        <w:rPr>
          <w:rFonts w:hint="eastAsia"/>
        </w:rPr>
        <w:t>務</w:t>
      </w:r>
      <w:proofErr w:type="gramEnd"/>
      <w:r w:rsidRPr="00B363DA">
        <w:rPr>
          <w:rFonts w:hint="eastAsia"/>
        </w:rPr>
        <w:t>作業」投票起、止時間前，全國性公民投票提案情形，自</w:t>
      </w:r>
      <w:proofErr w:type="gramStart"/>
      <w:r w:rsidRPr="00B363DA">
        <w:rPr>
          <w:rFonts w:hint="eastAsia"/>
        </w:rPr>
        <w:t>107年1月間至同年6</w:t>
      </w:r>
      <w:r w:rsidRPr="00B363DA">
        <w:rPr>
          <w:rFonts w:hint="eastAsia"/>
        </w:rPr>
        <w:lastRenderedPageBreak/>
        <w:t>月間已達</w:t>
      </w:r>
      <w:proofErr w:type="gramEnd"/>
      <w:r w:rsidRPr="00B363DA">
        <w:rPr>
          <w:rFonts w:hint="eastAsia"/>
        </w:rPr>
        <w:t>37件提案，該會仍未因應調整投票截止時間。</w:t>
      </w:r>
      <w:proofErr w:type="gramStart"/>
      <w:r w:rsidRPr="00B363DA">
        <w:rPr>
          <w:rFonts w:hint="eastAsia"/>
        </w:rPr>
        <w:t>嗣</w:t>
      </w:r>
      <w:proofErr w:type="gramEnd"/>
      <w:r w:rsidRPr="00B363DA">
        <w:rPr>
          <w:rFonts w:hint="eastAsia"/>
        </w:rPr>
        <w:t>經中選會審核並通過連署，並於107年10月初陸續公告成案達10案，已遠超過選</w:t>
      </w:r>
      <w:proofErr w:type="gramStart"/>
      <w:r w:rsidRPr="00B363DA">
        <w:rPr>
          <w:rFonts w:hint="eastAsia"/>
        </w:rPr>
        <w:t>務</w:t>
      </w:r>
      <w:proofErr w:type="gramEnd"/>
      <w:r w:rsidRPr="00B363DA">
        <w:rPr>
          <w:rFonts w:hint="eastAsia"/>
        </w:rPr>
        <w:t>機關負荷能力，顯見該會明顯輕忽107年1月間公投法修正施行後，公投案件可能大幅增加之可預期結果。</w:t>
      </w:r>
    </w:p>
    <w:p w:rsidR="009700A0" w:rsidRPr="00B363DA" w:rsidRDefault="009700A0" w:rsidP="00004D06">
      <w:pPr>
        <w:pStyle w:val="4"/>
      </w:pPr>
      <w:r w:rsidRPr="00B363DA">
        <w:rPr>
          <w:rFonts w:hAnsi="標楷體" w:cs="細明體" w:hint="eastAsia"/>
          <w:kern w:val="0"/>
          <w:szCs w:val="32"/>
        </w:rPr>
        <w:t>次查</w:t>
      </w:r>
      <w:r w:rsidRPr="00B363DA">
        <w:rPr>
          <w:rFonts w:hint="eastAsia"/>
        </w:rPr>
        <w:t>107年11月24日投票日下午4時以後仍有排隊等候投票情形者共有6,191投票所，</w:t>
      </w:r>
      <w:r w:rsidR="0057226C" w:rsidRPr="00B363DA">
        <w:rPr>
          <w:rFonts w:hint="eastAsia"/>
        </w:rPr>
        <w:t>約</w:t>
      </w:r>
      <w:r w:rsidRPr="00B363DA">
        <w:rPr>
          <w:rFonts w:hint="eastAsia"/>
        </w:rPr>
        <w:t>高占全國投開票所總數15,886所之38.97%；準時截止投票所共9,695所，僅約占全國投票所總數15,886所之61.03%。是中選會忽視本次公投案件對選民行使選舉權耗費時間之影響，致</w:t>
      </w:r>
      <w:r w:rsidRPr="00B363DA">
        <w:rPr>
          <w:rFonts w:hint="eastAsia"/>
          <w:szCs w:val="32"/>
        </w:rPr>
        <w:t>發生公職人員選舉邊開票、邊投票情形，滋生遭質疑影響選舉公平之爭議</w:t>
      </w:r>
      <w:r w:rsidRPr="00B363DA">
        <w:rPr>
          <w:rFonts w:hint="eastAsia"/>
        </w:rPr>
        <w:t>。</w:t>
      </w:r>
    </w:p>
    <w:p w:rsidR="009700A0" w:rsidRPr="00B363DA" w:rsidRDefault="009700A0" w:rsidP="009700A0">
      <w:pPr>
        <w:pStyle w:val="3"/>
        <w:numPr>
          <w:ilvl w:val="2"/>
          <w:numId w:val="1"/>
        </w:numPr>
      </w:pPr>
      <w:r w:rsidRPr="00B363DA">
        <w:rPr>
          <w:rFonts w:hint="eastAsia"/>
        </w:rPr>
        <w:t>中選會仍以</w:t>
      </w:r>
      <w:r w:rsidRPr="00B363DA">
        <w:rPr>
          <w:rFonts w:hAnsi="標楷體" w:cs="標楷體" w:hint="eastAsia"/>
          <w:kern w:val="0"/>
          <w:szCs w:val="32"/>
          <w:lang w:val="zh-TW"/>
        </w:rPr>
        <w:t>第14任總統副總統及第9屆立法委員選舉，</w:t>
      </w:r>
      <w:r w:rsidRPr="00B363DA">
        <w:rPr>
          <w:rFonts w:hAnsi="標楷體" w:hint="eastAsia"/>
          <w:szCs w:val="32"/>
        </w:rPr>
        <w:t>投票所設置總數（15,559所），作為「本次選</w:t>
      </w:r>
      <w:proofErr w:type="gramStart"/>
      <w:r w:rsidRPr="00B363DA">
        <w:rPr>
          <w:rFonts w:hAnsi="標楷體" w:hint="eastAsia"/>
          <w:szCs w:val="32"/>
        </w:rPr>
        <w:t>務</w:t>
      </w:r>
      <w:proofErr w:type="gramEnd"/>
      <w:r w:rsidRPr="00B363DA">
        <w:rPr>
          <w:rFonts w:hAnsi="標楷體" w:hint="eastAsia"/>
          <w:szCs w:val="32"/>
        </w:rPr>
        <w:t>作業」投開票所之設置數量，亦未降低每一投票所選舉人數之設置標準</w:t>
      </w:r>
    </w:p>
    <w:p w:rsidR="009700A0" w:rsidRPr="00B363DA" w:rsidRDefault="009700A0" w:rsidP="00004D06">
      <w:pPr>
        <w:pStyle w:val="32"/>
        <w:ind w:left="1361" w:firstLine="680"/>
      </w:pPr>
      <w:r w:rsidRPr="00B363DA">
        <w:rPr>
          <w:rFonts w:hint="eastAsia"/>
        </w:rPr>
        <w:t>中選會為辦理「本次選</w:t>
      </w:r>
      <w:proofErr w:type="gramStart"/>
      <w:r w:rsidRPr="00B363DA">
        <w:rPr>
          <w:rFonts w:hint="eastAsia"/>
        </w:rPr>
        <w:t>務</w:t>
      </w:r>
      <w:proofErr w:type="gramEnd"/>
      <w:r w:rsidRPr="00B363DA">
        <w:rPr>
          <w:rFonts w:hint="eastAsia"/>
        </w:rPr>
        <w:t>作業」，召開107年地方公職人員選舉第1次選</w:t>
      </w:r>
      <w:proofErr w:type="gramStart"/>
      <w:r w:rsidRPr="00B363DA">
        <w:rPr>
          <w:rFonts w:hint="eastAsia"/>
        </w:rPr>
        <w:t>務</w:t>
      </w:r>
      <w:proofErr w:type="gramEnd"/>
      <w:r w:rsidRPr="00B363DA">
        <w:rPr>
          <w:rFonts w:hint="eastAsia"/>
        </w:rPr>
        <w:t>工作協調會議之討論事項第5案如下：「</w:t>
      </w:r>
      <w:r w:rsidRPr="00B363DA">
        <w:rPr>
          <w:rFonts w:hAnsi="標楷體" w:hint="eastAsia"/>
        </w:rPr>
        <w:t>為因應107年地方公職人員選舉設置投票所之需要，擬請各直轄市、縣（市）選舉委員會檢討第14任總統副總統及第9屆立法委員選舉投票所設置情形</w:t>
      </w:r>
      <w:r w:rsidRPr="00B363DA">
        <w:rPr>
          <w:rFonts w:hint="eastAsia"/>
        </w:rPr>
        <w:t>」，經</w:t>
      </w:r>
      <w:proofErr w:type="gramStart"/>
      <w:r w:rsidRPr="00B363DA">
        <w:rPr>
          <w:rFonts w:hint="eastAsia"/>
        </w:rPr>
        <w:t>決議摘述如下</w:t>
      </w:r>
      <w:proofErr w:type="gramEnd"/>
      <w:r w:rsidRPr="00B363DA">
        <w:rPr>
          <w:rFonts w:hint="eastAsia"/>
        </w:rPr>
        <w:t>：「一、</w:t>
      </w:r>
      <w:r w:rsidRPr="00B363DA">
        <w:rPr>
          <w:rFonts w:hAnsi="標楷體" w:hint="eastAsia"/>
        </w:rPr>
        <w:t>107年地方公職人員選舉，</w:t>
      </w:r>
      <w:r w:rsidRPr="00B363DA">
        <w:rPr>
          <w:rFonts w:cs="標楷體" w:hint="eastAsia"/>
          <w:kern w:val="0"/>
          <w:lang w:val="zh-TW"/>
        </w:rPr>
        <w:t>直轄市及市設置投票所，以每所選舉人數在1,500人以內為原則；縣及直轄市山地原住民區設置投票所，以每所選舉人數在1,300人以內為原則；超過1,800人應分設投票所。二、</w:t>
      </w:r>
      <w:r w:rsidRPr="00B363DA">
        <w:rPr>
          <w:rFonts w:hAnsi="標楷體" w:hint="eastAsia"/>
        </w:rPr>
        <w:t>各直轄市、縣（市）之投開票所數，原則依105年第14任總統副總統及第9屆立法委員選舉設置之投開票所</w:t>
      </w:r>
      <w:r w:rsidRPr="00B363DA">
        <w:rPr>
          <w:rFonts w:hAnsi="標楷體" w:hint="eastAsia"/>
        </w:rPr>
        <w:lastRenderedPageBreak/>
        <w:t>數設置（15,559所），如因選舉人數超過設置原則，有分設投開票所之必要，得酌予增設投開票所。…</w:t>
      </w:r>
      <w:proofErr w:type="gramStart"/>
      <w:r w:rsidRPr="00B363DA">
        <w:rPr>
          <w:rFonts w:hAnsi="標楷體" w:hint="eastAsia"/>
        </w:rPr>
        <w:t>…</w:t>
      </w:r>
      <w:proofErr w:type="gramEnd"/>
      <w:r w:rsidRPr="00B363DA">
        <w:rPr>
          <w:rFonts w:hint="eastAsia"/>
        </w:rPr>
        <w:t>」全未將107年1月初公投法修正施行後可能影響列為評估因素。</w:t>
      </w:r>
      <w:proofErr w:type="gramStart"/>
      <w:r w:rsidRPr="00B363DA">
        <w:rPr>
          <w:rFonts w:hint="eastAsia"/>
        </w:rPr>
        <w:t>嗣</w:t>
      </w:r>
      <w:proofErr w:type="gramEnd"/>
      <w:r w:rsidRPr="00B363DA">
        <w:rPr>
          <w:rFonts w:hAnsi="標楷體" w:hint="eastAsia"/>
          <w:szCs w:val="28"/>
        </w:rPr>
        <w:t>107年9月27日中選會辦理107年全國性公民投票與地方公職人員選舉同日舉行投票相關事宜公聽會，聽取各界對於公民投票與選舉合併舉行之意見，雖會中有學者表達增設投票所之建議，惟各直轄市、縣（市）投票所設置地點業於107年8月間確定並予公告</w:t>
      </w:r>
      <w:r w:rsidRPr="00B363DA">
        <w:rPr>
          <w:rStyle w:val="afc"/>
        </w:rPr>
        <w:footnoteReference w:id="1"/>
      </w:r>
      <w:r w:rsidRPr="00B363DA">
        <w:rPr>
          <w:rFonts w:hAnsi="標楷體" w:hint="eastAsia"/>
          <w:szCs w:val="28"/>
        </w:rPr>
        <w:t>，</w:t>
      </w:r>
      <w:proofErr w:type="gramStart"/>
      <w:r w:rsidRPr="00B363DA">
        <w:rPr>
          <w:rFonts w:hAnsi="標楷體" w:hint="eastAsia"/>
          <w:szCs w:val="28"/>
        </w:rPr>
        <w:t>短期間已難以</w:t>
      </w:r>
      <w:proofErr w:type="gramEnd"/>
      <w:r w:rsidRPr="00B363DA">
        <w:rPr>
          <w:rFonts w:hAnsi="標楷體" w:hint="eastAsia"/>
          <w:szCs w:val="28"/>
        </w:rPr>
        <w:t>調整（增設）投票所。又全國性公民投票案第7案至第16案於107年10月3日起陸續公告成立，距離投票日僅1個月餘，更無法增設投票所</w:t>
      </w:r>
      <w:r w:rsidR="0053452D" w:rsidRPr="00B363DA">
        <w:rPr>
          <w:rFonts w:hAnsi="標楷體" w:hint="eastAsia"/>
          <w:szCs w:val="28"/>
        </w:rPr>
        <w:t>，以</w:t>
      </w:r>
      <w:proofErr w:type="gramStart"/>
      <w:r w:rsidR="0053452D" w:rsidRPr="00B363DA">
        <w:rPr>
          <w:rFonts w:hAnsi="標楷體" w:hint="eastAsia"/>
          <w:szCs w:val="28"/>
        </w:rPr>
        <w:t>紓</w:t>
      </w:r>
      <w:proofErr w:type="gramEnd"/>
      <w:r w:rsidR="0053452D" w:rsidRPr="00B363DA">
        <w:rPr>
          <w:rFonts w:hAnsi="標楷體" w:hint="eastAsia"/>
          <w:szCs w:val="28"/>
        </w:rPr>
        <w:t>緩選舉人流。足證</w:t>
      </w:r>
      <w:r w:rsidRPr="00B363DA">
        <w:rPr>
          <w:rFonts w:hAnsi="標楷體" w:hint="eastAsia"/>
          <w:szCs w:val="28"/>
        </w:rPr>
        <w:t>中選會為辦理「本次選</w:t>
      </w:r>
      <w:proofErr w:type="gramStart"/>
      <w:r w:rsidRPr="00B363DA">
        <w:rPr>
          <w:rFonts w:hAnsi="標楷體" w:hint="eastAsia"/>
          <w:szCs w:val="28"/>
        </w:rPr>
        <w:t>務</w:t>
      </w:r>
      <w:proofErr w:type="gramEnd"/>
      <w:r w:rsidRPr="00B363DA">
        <w:rPr>
          <w:rFonts w:hAnsi="標楷體" w:hint="eastAsia"/>
          <w:szCs w:val="28"/>
        </w:rPr>
        <w:t>作業」規劃設置投票所數，事前作業態度草率。</w:t>
      </w:r>
    </w:p>
    <w:p w:rsidR="009700A0" w:rsidRPr="00B363DA" w:rsidRDefault="009700A0" w:rsidP="009700A0">
      <w:pPr>
        <w:pStyle w:val="3"/>
        <w:numPr>
          <w:ilvl w:val="2"/>
          <w:numId w:val="1"/>
        </w:numPr>
      </w:pPr>
      <w:r w:rsidRPr="00B363DA">
        <w:rPr>
          <w:rFonts w:hint="eastAsia"/>
        </w:rPr>
        <w:t>綜上，</w:t>
      </w:r>
      <w:r w:rsidRPr="00B363DA">
        <w:rPr>
          <w:rFonts w:hint="eastAsia"/>
          <w:szCs w:val="32"/>
        </w:rPr>
        <w:t>中選會忽視107年1月3日公民投票法修正施行後，已大幅降低公民投票提案、連署成案與公投通過門檻，全國性公民投票案</w:t>
      </w:r>
      <w:r w:rsidR="009E3D1D" w:rsidRPr="00B363DA">
        <w:rPr>
          <w:rFonts w:hint="eastAsia"/>
          <w:szCs w:val="32"/>
        </w:rPr>
        <w:t>數</w:t>
      </w:r>
      <w:r w:rsidRPr="00B363DA">
        <w:rPr>
          <w:rFonts w:hint="eastAsia"/>
          <w:szCs w:val="32"/>
        </w:rPr>
        <w:t>大幅增加之可能性。且未審慎評估同法規定，公民投票案公告成立後1個月起至6個月內舉行公民投票，該期間內有全國性選舉時，應與該選舉同</w:t>
      </w:r>
      <w:r w:rsidR="009E3D1D" w:rsidRPr="00B363DA">
        <w:rPr>
          <w:rFonts w:hint="eastAsia"/>
          <w:szCs w:val="32"/>
        </w:rPr>
        <w:t>日舉行後，選舉人（投票權人）投票行為所耗時間亦會劇升之因素；</w:t>
      </w:r>
      <w:r w:rsidRPr="00B363DA">
        <w:rPr>
          <w:rFonts w:hint="eastAsia"/>
          <w:szCs w:val="32"/>
        </w:rPr>
        <w:t>率經該會所舉行之</w:t>
      </w:r>
      <w:r w:rsidRPr="00B363DA">
        <w:rPr>
          <w:rFonts w:cs="標楷體" w:hint="eastAsia"/>
          <w:szCs w:val="32"/>
          <w:lang w:val="zh-TW"/>
        </w:rPr>
        <w:t>選</w:t>
      </w:r>
      <w:proofErr w:type="gramStart"/>
      <w:r w:rsidRPr="00B363DA">
        <w:rPr>
          <w:rFonts w:cs="標楷體" w:hint="eastAsia"/>
          <w:szCs w:val="32"/>
          <w:lang w:val="zh-TW"/>
        </w:rPr>
        <w:t>務</w:t>
      </w:r>
      <w:proofErr w:type="gramEnd"/>
      <w:r w:rsidRPr="00B363DA">
        <w:rPr>
          <w:rFonts w:cs="標楷體" w:hint="eastAsia"/>
          <w:szCs w:val="32"/>
          <w:lang w:val="zh-TW"/>
        </w:rPr>
        <w:t>工作協調會及該會委員會議決議後，即決定「</w:t>
      </w:r>
      <w:r w:rsidRPr="00B363DA">
        <w:rPr>
          <w:szCs w:val="32"/>
        </w:rPr>
        <w:t>107年地方公職人員選舉及全國性公民投票</w:t>
      </w:r>
      <w:r w:rsidRPr="00B363DA">
        <w:rPr>
          <w:rFonts w:cs="標楷體" w:hint="eastAsia"/>
          <w:szCs w:val="32"/>
          <w:lang w:val="zh-TW"/>
        </w:rPr>
        <w:t>」之投票</w:t>
      </w:r>
      <w:proofErr w:type="gramStart"/>
      <w:r w:rsidRPr="00B363DA">
        <w:rPr>
          <w:rFonts w:cs="標楷體" w:hint="eastAsia"/>
          <w:szCs w:val="32"/>
          <w:lang w:val="zh-TW"/>
        </w:rPr>
        <w:t>起迄</w:t>
      </w:r>
      <w:proofErr w:type="gramEnd"/>
      <w:r w:rsidRPr="00B363DA">
        <w:rPr>
          <w:rFonts w:cs="標楷體" w:hint="eastAsia"/>
          <w:szCs w:val="32"/>
          <w:lang w:val="zh-TW"/>
        </w:rPr>
        <w:t>時間</w:t>
      </w:r>
      <w:r w:rsidR="009E3D1D" w:rsidRPr="00B363DA">
        <w:rPr>
          <w:rFonts w:cs="標楷體" w:hint="eastAsia"/>
          <w:szCs w:val="32"/>
          <w:lang w:val="zh-TW"/>
        </w:rPr>
        <w:t>仍</w:t>
      </w:r>
      <w:r w:rsidRPr="00B363DA">
        <w:rPr>
          <w:rFonts w:cs="標楷體" w:hint="eastAsia"/>
          <w:szCs w:val="32"/>
          <w:lang w:val="zh-TW"/>
        </w:rPr>
        <w:t>維持為上午8時至下午4時，與各地方政府</w:t>
      </w:r>
      <w:r w:rsidRPr="00B363DA">
        <w:rPr>
          <w:rFonts w:hint="eastAsia"/>
          <w:szCs w:val="32"/>
        </w:rPr>
        <w:t>投開票所數，原則依105年第14任總統副總統及第9屆立法委員選舉設置之投開票所數（15,559所）設置</w:t>
      </w:r>
      <w:r w:rsidR="009E3D1D" w:rsidRPr="00B363DA">
        <w:rPr>
          <w:rFonts w:cs="標楷體" w:hint="eastAsia"/>
          <w:szCs w:val="32"/>
          <w:lang w:val="zh-TW"/>
        </w:rPr>
        <w:t>；</w:t>
      </w:r>
      <w:r w:rsidRPr="00B363DA">
        <w:rPr>
          <w:rFonts w:cs="標楷體" w:hint="eastAsia"/>
          <w:szCs w:val="32"/>
          <w:lang w:val="zh-TW"/>
        </w:rPr>
        <w:t>致投票日未能有效分散選舉</w:t>
      </w:r>
      <w:r w:rsidRPr="00B363DA">
        <w:rPr>
          <w:rFonts w:cs="標楷體" w:hint="eastAsia"/>
          <w:szCs w:val="32"/>
          <w:lang w:val="zh-TW"/>
        </w:rPr>
        <w:lastRenderedPageBreak/>
        <w:t>人（投票權人）流，影響選</w:t>
      </w:r>
      <w:proofErr w:type="gramStart"/>
      <w:r w:rsidRPr="00B363DA">
        <w:rPr>
          <w:rFonts w:cs="標楷體" w:hint="eastAsia"/>
          <w:szCs w:val="32"/>
          <w:lang w:val="zh-TW"/>
        </w:rPr>
        <w:t>務</w:t>
      </w:r>
      <w:proofErr w:type="gramEnd"/>
      <w:r w:rsidRPr="00B363DA">
        <w:rPr>
          <w:rFonts w:cs="標楷體" w:hint="eastAsia"/>
          <w:szCs w:val="32"/>
          <w:lang w:val="zh-TW"/>
        </w:rPr>
        <w:t>工作執行速度，使全國有近</w:t>
      </w:r>
      <w:proofErr w:type="gramStart"/>
      <w:r w:rsidRPr="00B363DA">
        <w:rPr>
          <w:rFonts w:cs="標楷體" w:hint="eastAsia"/>
          <w:szCs w:val="32"/>
          <w:lang w:val="zh-TW"/>
        </w:rPr>
        <w:t>4成</w:t>
      </w:r>
      <w:proofErr w:type="gramEnd"/>
      <w:r w:rsidRPr="00B363DA">
        <w:rPr>
          <w:rFonts w:cs="標楷體" w:hint="eastAsia"/>
          <w:szCs w:val="32"/>
          <w:lang w:val="zh-TW"/>
        </w:rPr>
        <w:t>投票所未於原定截止時限完成投票作業，除</w:t>
      </w:r>
      <w:r w:rsidRPr="00B363DA">
        <w:rPr>
          <w:rFonts w:hint="eastAsia"/>
          <w:szCs w:val="32"/>
        </w:rPr>
        <w:t>未達該會原估計於107年11月24日24時宣布選舉結果、翌日凌晨2時前宣布公投結果之目標，復發生公職人員選舉邊開票、邊投票情形，未進入投票所之選舉人知悉候選人已得票數，可能影響其等之投票意向，造成與</w:t>
      </w:r>
      <w:r w:rsidR="009E3D1D" w:rsidRPr="00B363DA">
        <w:rPr>
          <w:rFonts w:hint="eastAsia"/>
          <w:szCs w:val="32"/>
        </w:rPr>
        <w:t>下午4時之前</w:t>
      </w:r>
      <w:r w:rsidRPr="00B363DA">
        <w:rPr>
          <w:rFonts w:hint="eastAsia"/>
          <w:szCs w:val="32"/>
        </w:rPr>
        <w:t>已進入投票所者之資訊不對稱情形，滋生遭質疑影響選舉公平之爭議，核有違失</w:t>
      </w:r>
      <w:r w:rsidRPr="00B363DA">
        <w:rPr>
          <w:rFonts w:hint="eastAsia"/>
        </w:rPr>
        <w:t>。</w:t>
      </w:r>
    </w:p>
    <w:p w:rsidR="009700A0" w:rsidRPr="00B363DA" w:rsidRDefault="009700A0" w:rsidP="009700A0">
      <w:pPr>
        <w:pStyle w:val="2"/>
        <w:numPr>
          <w:ilvl w:val="0"/>
          <w:numId w:val="0"/>
        </w:numPr>
        <w:ind w:left="1021"/>
        <w:rPr>
          <w:b w:val="0"/>
        </w:rPr>
      </w:pPr>
    </w:p>
    <w:p w:rsidR="009700A0" w:rsidRPr="00B363DA" w:rsidRDefault="009700A0" w:rsidP="009700A0">
      <w:pPr>
        <w:pStyle w:val="2"/>
        <w:numPr>
          <w:ilvl w:val="1"/>
          <w:numId w:val="1"/>
        </w:numPr>
        <w:rPr>
          <w:b w:val="0"/>
        </w:rPr>
      </w:pPr>
      <w:r w:rsidRPr="00B363DA">
        <w:rPr>
          <w:rFonts w:hint="eastAsia"/>
          <w:b w:val="0"/>
        </w:rPr>
        <w:t>中選會於規劃「本次選</w:t>
      </w:r>
      <w:proofErr w:type="gramStart"/>
      <w:r w:rsidRPr="00B363DA">
        <w:rPr>
          <w:rFonts w:hint="eastAsia"/>
          <w:b w:val="0"/>
        </w:rPr>
        <w:t>務</w:t>
      </w:r>
      <w:proofErr w:type="gramEnd"/>
      <w:r w:rsidRPr="00B363DA">
        <w:rPr>
          <w:rFonts w:hint="eastAsia"/>
          <w:b w:val="0"/>
        </w:rPr>
        <w:t>作業」時，已知各地方選舉委員會前有未依原定選舉人數標準設置投開票</w:t>
      </w:r>
      <w:r w:rsidR="008907E7" w:rsidRPr="00B363DA">
        <w:rPr>
          <w:rFonts w:hint="eastAsia"/>
          <w:b w:val="0"/>
        </w:rPr>
        <w:t>所</w:t>
      </w:r>
      <w:r w:rsidRPr="00B363DA">
        <w:rPr>
          <w:rFonts w:hint="eastAsia"/>
          <w:b w:val="0"/>
        </w:rPr>
        <w:t>情形，仍沿用103年地方公職人員選舉</w:t>
      </w:r>
      <w:r w:rsidR="008907E7" w:rsidRPr="00B363DA">
        <w:rPr>
          <w:rFonts w:hint="eastAsia"/>
          <w:b w:val="0"/>
        </w:rPr>
        <w:t>與</w:t>
      </w:r>
      <w:r w:rsidRPr="00B363DA">
        <w:rPr>
          <w:rFonts w:hint="eastAsia"/>
          <w:b w:val="0"/>
        </w:rPr>
        <w:t>第14任總統副總統及第9屆立法委員選舉投（開）票所設置標準，且未督促各地方選舉委員會依前揭標準設置投（開）票所，即由</w:t>
      </w:r>
      <w:r w:rsidRPr="00B363DA">
        <w:rPr>
          <w:rFonts w:hAnsi="標楷體" w:hint="eastAsia"/>
          <w:b w:val="0"/>
          <w:szCs w:val="32"/>
        </w:rPr>
        <w:t>各</w:t>
      </w:r>
      <w:r w:rsidRPr="00B363DA">
        <w:rPr>
          <w:rFonts w:hint="eastAsia"/>
          <w:b w:val="0"/>
          <w:szCs w:val="32"/>
        </w:rPr>
        <w:t>直轄市、縣（市）選舉委員會分別於107年8月27日前公告投開票所設置地點，肇致107年全國性公民投票案於107年10月初陸續公告成案10案後，已無再行調整餘地，</w:t>
      </w:r>
      <w:r w:rsidRPr="00B363DA">
        <w:rPr>
          <w:rFonts w:hint="eastAsia"/>
          <w:b w:val="0"/>
        </w:rPr>
        <w:t>核有明顯違失。</w:t>
      </w:r>
    </w:p>
    <w:p w:rsidR="009700A0" w:rsidRPr="00B363DA" w:rsidRDefault="009700A0" w:rsidP="009700A0">
      <w:pPr>
        <w:pStyle w:val="3"/>
        <w:numPr>
          <w:ilvl w:val="2"/>
          <w:numId w:val="1"/>
        </w:numPr>
      </w:pPr>
      <w:r w:rsidRPr="00B363DA">
        <w:rPr>
          <w:rFonts w:hint="eastAsia"/>
        </w:rPr>
        <w:t>中選會已知各地方選舉委員會前有未依原定選舉人數標準設置投票所情形，且未將公投法於107</w:t>
      </w:r>
      <w:r w:rsidR="00AC6E52">
        <w:rPr>
          <w:rFonts w:hint="eastAsia"/>
        </w:rPr>
        <w:t>年修正施行後，公投案可能較前增加之客觀因素</w:t>
      </w:r>
      <w:bookmarkStart w:id="41" w:name="_GoBack"/>
      <w:bookmarkEnd w:id="41"/>
      <w:r w:rsidRPr="00B363DA">
        <w:rPr>
          <w:rFonts w:hint="eastAsia"/>
        </w:rPr>
        <w:t>列入投票所設置標準之考量，仍沿用103年地方公職人員選舉及第14任總統副總統及第9屆立法委員選舉投（開）票所設置標準</w:t>
      </w:r>
    </w:p>
    <w:p w:rsidR="009700A0" w:rsidRPr="00B363DA" w:rsidRDefault="009700A0" w:rsidP="009700A0">
      <w:pPr>
        <w:pStyle w:val="4"/>
        <w:numPr>
          <w:ilvl w:val="3"/>
          <w:numId w:val="1"/>
        </w:numPr>
      </w:pPr>
      <w:r w:rsidRPr="00B363DA">
        <w:rPr>
          <w:rFonts w:hint="eastAsia"/>
        </w:rPr>
        <w:t>查中選會為辦理「本次選</w:t>
      </w:r>
      <w:proofErr w:type="gramStart"/>
      <w:r w:rsidRPr="00B363DA">
        <w:rPr>
          <w:rFonts w:hint="eastAsia"/>
        </w:rPr>
        <w:t>務</w:t>
      </w:r>
      <w:proofErr w:type="gramEnd"/>
      <w:r w:rsidRPr="00B363DA">
        <w:rPr>
          <w:rFonts w:hint="eastAsia"/>
        </w:rPr>
        <w:t>作業」，</w:t>
      </w:r>
      <w:r w:rsidRPr="00B363DA">
        <w:rPr>
          <w:rFonts w:hAnsi="標楷體" w:hint="eastAsia"/>
          <w:kern w:val="0"/>
          <w:szCs w:val="32"/>
        </w:rPr>
        <w:t>召開</w:t>
      </w:r>
      <w:r w:rsidRPr="00B363DA">
        <w:rPr>
          <w:rFonts w:hint="eastAsia"/>
        </w:rPr>
        <w:t>第1次選</w:t>
      </w:r>
      <w:proofErr w:type="gramStart"/>
      <w:r w:rsidRPr="00B363DA">
        <w:rPr>
          <w:rFonts w:hint="eastAsia"/>
        </w:rPr>
        <w:t>務</w:t>
      </w:r>
      <w:proofErr w:type="gramEnd"/>
      <w:r w:rsidRPr="00B363DA">
        <w:rPr>
          <w:rFonts w:hint="eastAsia"/>
        </w:rPr>
        <w:t>工作協調會議，訂定投票所之設置標準如下：107年地方公職人員選舉，直轄市及市設置投票所，以每所選舉人數在1,500人以內為原則；縣及直轄市山地原住民區設置投票所，以每所選舉人</w:t>
      </w:r>
      <w:r w:rsidRPr="00B363DA">
        <w:rPr>
          <w:rFonts w:hint="eastAsia"/>
        </w:rPr>
        <w:lastRenderedPageBreak/>
        <w:t>數在1,300人以內為原則；超過1,800人應分設投票所。</w:t>
      </w:r>
    </w:p>
    <w:p w:rsidR="009700A0" w:rsidRPr="00B363DA" w:rsidRDefault="009700A0" w:rsidP="009700A0">
      <w:pPr>
        <w:pStyle w:val="4"/>
        <w:numPr>
          <w:ilvl w:val="3"/>
          <w:numId w:val="1"/>
        </w:numPr>
      </w:pPr>
      <w:r w:rsidRPr="00B363DA">
        <w:rPr>
          <w:rFonts w:hint="eastAsia"/>
        </w:rPr>
        <w:t>查</w:t>
      </w:r>
      <w:r w:rsidRPr="00B363DA">
        <w:rPr>
          <w:rFonts w:hAnsi="標楷體" w:hint="eastAsia"/>
          <w:kern w:val="0"/>
          <w:szCs w:val="32"/>
        </w:rPr>
        <w:t>前揭</w:t>
      </w:r>
      <w:r w:rsidRPr="00B363DA">
        <w:rPr>
          <w:rFonts w:hint="eastAsia"/>
        </w:rPr>
        <w:t>選</w:t>
      </w:r>
      <w:proofErr w:type="gramStart"/>
      <w:r w:rsidRPr="00B363DA">
        <w:rPr>
          <w:rFonts w:hint="eastAsia"/>
        </w:rPr>
        <w:t>務</w:t>
      </w:r>
      <w:proofErr w:type="gramEnd"/>
      <w:r w:rsidRPr="00B363DA">
        <w:rPr>
          <w:rFonts w:hint="eastAsia"/>
        </w:rPr>
        <w:t>工作協調會議中，中選會選</w:t>
      </w:r>
      <w:proofErr w:type="gramStart"/>
      <w:r w:rsidRPr="00B363DA">
        <w:rPr>
          <w:rFonts w:hint="eastAsia"/>
        </w:rPr>
        <w:t>務</w:t>
      </w:r>
      <w:proofErr w:type="gramEnd"/>
      <w:r w:rsidRPr="00B363DA">
        <w:rPr>
          <w:rFonts w:hint="eastAsia"/>
        </w:rPr>
        <w:t>處提出</w:t>
      </w:r>
      <w:proofErr w:type="gramStart"/>
      <w:r w:rsidRPr="00B363DA">
        <w:rPr>
          <w:rFonts w:hint="eastAsia"/>
        </w:rPr>
        <w:t>說明摘略如下</w:t>
      </w:r>
      <w:proofErr w:type="gramEnd"/>
      <w:r w:rsidRPr="00B363DA">
        <w:rPr>
          <w:rFonts w:hint="eastAsia"/>
        </w:rPr>
        <w:t>：</w:t>
      </w:r>
      <w:r w:rsidRPr="00B363DA">
        <w:t xml:space="preserve"> </w:t>
      </w:r>
    </w:p>
    <w:p w:rsidR="009700A0" w:rsidRPr="00B363DA" w:rsidRDefault="009700A0" w:rsidP="009700A0">
      <w:pPr>
        <w:pStyle w:val="5"/>
        <w:numPr>
          <w:ilvl w:val="4"/>
          <w:numId w:val="1"/>
        </w:numPr>
      </w:pPr>
      <w:r w:rsidRPr="00B363DA">
        <w:rPr>
          <w:rFonts w:hint="eastAsia"/>
          <w:lang w:val="zh-TW"/>
        </w:rPr>
        <w:t>103年地方公職人員選舉，部分投票所至少需設置5個投票</w:t>
      </w:r>
      <w:proofErr w:type="gramStart"/>
      <w:r w:rsidRPr="00B363DA">
        <w:rPr>
          <w:rFonts w:hint="eastAsia"/>
          <w:lang w:val="zh-TW"/>
        </w:rPr>
        <w:t>匭</w:t>
      </w:r>
      <w:proofErr w:type="gramEnd"/>
      <w:r w:rsidRPr="00B363DA">
        <w:rPr>
          <w:rFonts w:hint="eastAsia"/>
          <w:lang w:val="zh-TW"/>
        </w:rPr>
        <w:t>，且選舉人圈投之選舉票種類較多，停留於投票所內時間相對較長，經102年2月26日中選會召開第1次選</w:t>
      </w:r>
      <w:proofErr w:type="gramStart"/>
      <w:r w:rsidRPr="00B363DA">
        <w:rPr>
          <w:rFonts w:hint="eastAsia"/>
          <w:lang w:val="zh-TW"/>
        </w:rPr>
        <w:t>務</w:t>
      </w:r>
      <w:proofErr w:type="gramEnd"/>
      <w:r w:rsidRPr="00B363DA">
        <w:rPr>
          <w:rFonts w:hint="eastAsia"/>
          <w:lang w:val="zh-TW"/>
        </w:rPr>
        <w:t>工作協調會議決議，直轄市及市設置投票所，以每所選舉人數在1,500人以內為原則；縣及直轄市山地原住民區設置投票所，以每所選舉人數在1,300人以內為原則。另第14任總統副總統及第9屆立法委員選舉，依中選會104年6月8日第2次選</w:t>
      </w:r>
      <w:proofErr w:type="gramStart"/>
      <w:r w:rsidRPr="00B363DA">
        <w:rPr>
          <w:rFonts w:hint="eastAsia"/>
          <w:lang w:val="zh-TW"/>
        </w:rPr>
        <w:t>務</w:t>
      </w:r>
      <w:proofErr w:type="gramEnd"/>
      <w:r w:rsidRPr="00B363DA">
        <w:rPr>
          <w:rFonts w:hint="eastAsia"/>
          <w:lang w:val="zh-TW"/>
        </w:rPr>
        <w:t>工作協調會議決議，</w:t>
      </w:r>
      <w:r w:rsidRPr="00B363DA">
        <w:rPr>
          <w:rFonts w:hint="eastAsia"/>
        </w:rPr>
        <w:t xml:space="preserve">投開票所設置總數為15,559所，各直轄市、縣（市）之投開票所數，原則依103年地方公職人員選舉設置之投開票所數設置。 </w:t>
      </w:r>
    </w:p>
    <w:p w:rsidR="009700A0" w:rsidRPr="00B363DA" w:rsidRDefault="009700A0" w:rsidP="009700A0">
      <w:pPr>
        <w:pStyle w:val="5"/>
        <w:numPr>
          <w:ilvl w:val="4"/>
          <w:numId w:val="1"/>
        </w:numPr>
      </w:pPr>
      <w:r w:rsidRPr="00B363DA">
        <w:rPr>
          <w:rFonts w:hint="eastAsia"/>
          <w:lang w:val="zh-TW"/>
        </w:rPr>
        <w:t>第14任總統副總統及第9屆立法委員選舉，經彙整各直轄市、縣（市）投票所設置情形，直轄市（不含直轄市山地原住民區）及市共設置投票所10,364所，其中每所選舉人數1,500人以下者7,210所（</w:t>
      </w:r>
      <w:r w:rsidR="0053452D" w:rsidRPr="00B363DA">
        <w:rPr>
          <w:rFonts w:hint="eastAsia"/>
          <w:lang w:val="zh-TW"/>
        </w:rPr>
        <w:t>占</w:t>
      </w:r>
      <w:r w:rsidRPr="00B363DA">
        <w:rPr>
          <w:rFonts w:hint="eastAsia"/>
          <w:lang w:val="zh-TW"/>
        </w:rPr>
        <w:t>69.57%），1,501人至1,600人者1,026所（</w:t>
      </w:r>
      <w:r w:rsidR="0053452D" w:rsidRPr="00B363DA">
        <w:rPr>
          <w:rFonts w:hint="eastAsia"/>
          <w:lang w:val="zh-TW"/>
        </w:rPr>
        <w:t>占</w:t>
      </w:r>
      <w:r w:rsidRPr="00B363DA">
        <w:rPr>
          <w:rFonts w:hint="eastAsia"/>
          <w:lang w:val="zh-TW"/>
        </w:rPr>
        <w:t>9.90%），1,601人至1,700人者798所（</w:t>
      </w:r>
      <w:r w:rsidR="0053452D" w:rsidRPr="00B363DA">
        <w:rPr>
          <w:rFonts w:hint="eastAsia"/>
          <w:lang w:val="zh-TW"/>
        </w:rPr>
        <w:t>占</w:t>
      </w:r>
      <w:r w:rsidRPr="00B363DA">
        <w:rPr>
          <w:rFonts w:hint="eastAsia"/>
          <w:lang w:val="zh-TW"/>
        </w:rPr>
        <w:t>7.70%），1,701人至1,800人者530所（</w:t>
      </w:r>
      <w:r w:rsidR="0053452D" w:rsidRPr="00B363DA">
        <w:rPr>
          <w:rFonts w:hint="eastAsia"/>
          <w:lang w:val="zh-TW"/>
        </w:rPr>
        <w:t>占</w:t>
      </w:r>
      <w:r w:rsidRPr="00B363DA">
        <w:rPr>
          <w:rFonts w:hint="eastAsia"/>
          <w:lang w:val="zh-TW"/>
        </w:rPr>
        <w:t>5.11%），1,801人以上者800所（</w:t>
      </w:r>
      <w:r w:rsidR="0053452D" w:rsidRPr="00B363DA">
        <w:rPr>
          <w:rFonts w:hint="eastAsia"/>
          <w:lang w:val="zh-TW"/>
        </w:rPr>
        <w:t>占</w:t>
      </w:r>
      <w:r w:rsidRPr="00B363DA">
        <w:rPr>
          <w:rFonts w:hint="eastAsia"/>
          <w:lang w:val="zh-TW"/>
        </w:rPr>
        <w:t>7.72%）；縣及直轄市山地原住民區共設置投票所5,218所，其中選舉人數在1,300人以下者4,407所（</w:t>
      </w:r>
      <w:r w:rsidR="0053452D" w:rsidRPr="00B363DA">
        <w:rPr>
          <w:rFonts w:hint="eastAsia"/>
          <w:lang w:val="zh-TW"/>
        </w:rPr>
        <w:t>占</w:t>
      </w:r>
      <w:r w:rsidRPr="00B363DA">
        <w:rPr>
          <w:rFonts w:hint="eastAsia"/>
          <w:lang w:val="zh-TW"/>
        </w:rPr>
        <w:t>84.46%），1,301人至1,400人者317所（</w:t>
      </w:r>
      <w:r w:rsidR="0053452D" w:rsidRPr="00B363DA">
        <w:rPr>
          <w:rFonts w:hint="eastAsia"/>
          <w:lang w:val="zh-TW"/>
        </w:rPr>
        <w:t>占</w:t>
      </w:r>
      <w:r w:rsidRPr="00B363DA">
        <w:rPr>
          <w:rFonts w:hint="eastAsia"/>
          <w:lang w:val="zh-TW"/>
        </w:rPr>
        <w:t>6.08%），1,401人至1,500人者191所（</w:t>
      </w:r>
      <w:r w:rsidR="0053452D" w:rsidRPr="00B363DA">
        <w:rPr>
          <w:rFonts w:hint="eastAsia"/>
          <w:lang w:val="zh-TW"/>
        </w:rPr>
        <w:t>占</w:t>
      </w:r>
      <w:r w:rsidRPr="00B363DA">
        <w:rPr>
          <w:rFonts w:hint="eastAsia"/>
          <w:lang w:val="zh-TW"/>
        </w:rPr>
        <w:t>3.66%），1,501人以上者303所（</w:t>
      </w:r>
      <w:r w:rsidR="0053452D" w:rsidRPr="00B363DA">
        <w:rPr>
          <w:rFonts w:hint="eastAsia"/>
          <w:lang w:val="zh-TW"/>
        </w:rPr>
        <w:t>占</w:t>
      </w:r>
      <w:r w:rsidRPr="00B363DA">
        <w:rPr>
          <w:rFonts w:hint="eastAsia"/>
          <w:lang w:val="zh-TW"/>
        </w:rPr>
        <w:t>5.81%）。</w:t>
      </w:r>
    </w:p>
    <w:p w:rsidR="009700A0" w:rsidRPr="00B363DA" w:rsidRDefault="009700A0" w:rsidP="009700A0">
      <w:pPr>
        <w:pStyle w:val="5"/>
        <w:numPr>
          <w:ilvl w:val="4"/>
          <w:numId w:val="1"/>
        </w:numPr>
      </w:pPr>
      <w:r w:rsidRPr="00B363DA">
        <w:rPr>
          <w:rFonts w:hint="eastAsia"/>
          <w:lang w:val="zh-TW"/>
        </w:rPr>
        <w:t>公投法修正條文經奉總統於107年1月3日公</w:t>
      </w:r>
      <w:r w:rsidRPr="00B363DA">
        <w:rPr>
          <w:rFonts w:hint="eastAsia"/>
          <w:lang w:val="zh-TW"/>
        </w:rPr>
        <w:lastRenderedPageBreak/>
        <w:t>布，明定主管機關應於公民投票案公告成立後1個月起至6個月內舉行公民投票，該期間內有全國性選舉時，應與該選舉同日舉行。有關107年地方公職人員選舉，會否有公民投票同日舉行投票，尚難預料。</w:t>
      </w:r>
    </w:p>
    <w:p w:rsidR="009700A0" w:rsidRPr="00B363DA" w:rsidRDefault="009700A0" w:rsidP="009700A0">
      <w:pPr>
        <w:pStyle w:val="5"/>
        <w:numPr>
          <w:ilvl w:val="4"/>
          <w:numId w:val="1"/>
        </w:numPr>
      </w:pPr>
      <w:r w:rsidRPr="00B363DA">
        <w:rPr>
          <w:rFonts w:hint="eastAsia"/>
          <w:lang w:val="zh-TW"/>
        </w:rPr>
        <w:t>另依105年第14任總統副總統及第9屆立法委員選舉投票所設置情形，超過投票所設置原則之比例，直轄市達30.43%</w:t>
      </w:r>
      <w:r w:rsidRPr="00B363DA">
        <w:rPr>
          <w:rStyle w:val="afc"/>
          <w:rFonts w:hAnsi="標楷體" w:cs="標楷體"/>
          <w:kern w:val="0"/>
          <w:szCs w:val="32"/>
          <w:lang w:val="zh-TW"/>
        </w:rPr>
        <w:footnoteReference w:id="2"/>
      </w:r>
      <w:r w:rsidRPr="00B363DA">
        <w:rPr>
          <w:rFonts w:hint="eastAsia"/>
          <w:lang w:val="zh-TW"/>
        </w:rPr>
        <w:t>，縣（市）達15.55%</w:t>
      </w:r>
      <w:r w:rsidRPr="00B363DA">
        <w:rPr>
          <w:rStyle w:val="afc"/>
          <w:rFonts w:hAnsi="標楷體" w:cs="標楷體"/>
          <w:kern w:val="0"/>
          <w:szCs w:val="32"/>
          <w:lang w:val="zh-TW"/>
        </w:rPr>
        <w:footnoteReference w:id="3"/>
      </w:r>
      <w:r w:rsidRPr="00B363DA">
        <w:rPr>
          <w:rFonts w:hint="eastAsia"/>
          <w:lang w:val="zh-TW"/>
        </w:rPr>
        <w:t>。為避免投票所選舉人數過多，致影響開票速度，延後整體完成計票時間，各直轄市、縣（市）設置之投票所，除戶政事務所所在地之投票所外，其選舉人數應不得超過所定原則，如超過所定原則，須分設投票所。</w:t>
      </w:r>
    </w:p>
    <w:p w:rsidR="009700A0" w:rsidRPr="00B363DA" w:rsidRDefault="009700A0" w:rsidP="009700A0">
      <w:pPr>
        <w:pStyle w:val="4"/>
        <w:numPr>
          <w:ilvl w:val="3"/>
          <w:numId w:val="1"/>
        </w:numPr>
      </w:pPr>
      <w:proofErr w:type="gramStart"/>
      <w:r w:rsidRPr="00B363DA">
        <w:rPr>
          <w:rFonts w:hint="eastAsia"/>
        </w:rPr>
        <w:t>惟查中選會</w:t>
      </w:r>
      <w:proofErr w:type="gramEnd"/>
      <w:r w:rsidRPr="00B363DA">
        <w:rPr>
          <w:rFonts w:hint="eastAsia"/>
        </w:rPr>
        <w:t>雖知「本次選</w:t>
      </w:r>
      <w:proofErr w:type="gramStart"/>
      <w:r w:rsidRPr="00B363DA">
        <w:rPr>
          <w:rFonts w:hint="eastAsia"/>
        </w:rPr>
        <w:t>務</w:t>
      </w:r>
      <w:proofErr w:type="gramEnd"/>
      <w:r w:rsidRPr="00B363DA">
        <w:rPr>
          <w:rFonts w:hint="eastAsia"/>
        </w:rPr>
        <w:t>作業」可能有公投案需</w:t>
      </w:r>
      <w:proofErr w:type="gramStart"/>
      <w:r w:rsidRPr="00B363DA">
        <w:rPr>
          <w:rFonts w:hint="eastAsia"/>
        </w:rPr>
        <w:t>併</w:t>
      </w:r>
      <w:proofErr w:type="gramEnd"/>
      <w:r w:rsidRPr="00B363DA">
        <w:rPr>
          <w:rFonts w:hint="eastAsia"/>
        </w:rPr>
        <w:t>大選舉辦，然有關投票所設置標準，並未先為因應降低選舉人數，仍</w:t>
      </w:r>
      <w:r w:rsidRPr="00B363DA">
        <w:rPr>
          <w:rFonts w:hint="eastAsia"/>
          <w:lang w:val="zh-TW"/>
        </w:rPr>
        <w:t>依105年第14任總統副總統及第9屆立法委員選舉投票所設置標準，並</w:t>
      </w:r>
      <w:r w:rsidRPr="00B363DA">
        <w:rPr>
          <w:rFonts w:hint="eastAsia"/>
        </w:rPr>
        <w:t>作成107年地方公職人員選舉，直轄市及市設置投票所與縣及直轄市山地原住民區設置投票所原則如前述。</w:t>
      </w:r>
    </w:p>
    <w:p w:rsidR="009700A0" w:rsidRPr="00B363DA" w:rsidRDefault="009700A0" w:rsidP="009700A0">
      <w:pPr>
        <w:pStyle w:val="3"/>
        <w:numPr>
          <w:ilvl w:val="2"/>
          <w:numId w:val="1"/>
        </w:numPr>
      </w:pPr>
      <w:r w:rsidRPr="00B363DA">
        <w:rPr>
          <w:rFonts w:hint="eastAsia"/>
        </w:rPr>
        <w:t>各地方政府未依原定標準，設置投票所情形嚴重</w:t>
      </w:r>
    </w:p>
    <w:p w:rsidR="009700A0" w:rsidRPr="00B363DA" w:rsidRDefault="009700A0" w:rsidP="009700A0">
      <w:pPr>
        <w:pStyle w:val="32"/>
        <w:ind w:left="1361" w:firstLine="680"/>
      </w:pPr>
      <w:r w:rsidRPr="00B363DA">
        <w:rPr>
          <w:rFonts w:hint="eastAsia"/>
        </w:rPr>
        <w:t>經查「本次選</w:t>
      </w:r>
      <w:proofErr w:type="gramStart"/>
      <w:r w:rsidRPr="00B363DA">
        <w:rPr>
          <w:rFonts w:hint="eastAsia"/>
        </w:rPr>
        <w:t>務</w:t>
      </w:r>
      <w:proofErr w:type="gramEnd"/>
      <w:r w:rsidRPr="00B363DA">
        <w:rPr>
          <w:rFonts w:hint="eastAsia"/>
        </w:rPr>
        <w:t>作業」各直轄市、縣（市）選舉</w:t>
      </w:r>
      <w:proofErr w:type="gramStart"/>
      <w:r w:rsidRPr="00B363DA">
        <w:rPr>
          <w:rFonts w:hint="eastAsia"/>
        </w:rPr>
        <w:t>委員會均於107年8月27日前</w:t>
      </w:r>
      <w:proofErr w:type="gramEnd"/>
      <w:r w:rsidRPr="00B363DA">
        <w:rPr>
          <w:rFonts w:hint="eastAsia"/>
        </w:rPr>
        <w:t>完成15,886處投票所設置地點公告，惟各地方政府未依107年1月10日中選會召開107年地方公職人員選舉第1次選</w:t>
      </w:r>
      <w:proofErr w:type="gramStart"/>
      <w:r w:rsidRPr="00B363DA">
        <w:rPr>
          <w:rFonts w:hint="eastAsia"/>
        </w:rPr>
        <w:t>務</w:t>
      </w:r>
      <w:proofErr w:type="gramEnd"/>
      <w:r w:rsidRPr="00B363DA">
        <w:rPr>
          <w:rFonts w:hint="eastAsia"/>
        </w:rPr>
        <w:t>工作協調會議決議之設置原則，辦理轄內投票所設置</w:t>
      </w:r>
      <w:r w:rsidRPr="00B363DA">
        <w:rPr>
          <w:rFonts w:hint="eastAsia"/>
        </w:rPr>
        <w:lastRenderedPageBreak/>
        <w:t xml:space="preserve">情形如下： </w:t>
      </w:r>
    </w:p>
    <w:p w:rsidR="009700A0" w:rsidRPr="00B363DA" w:rsidRDefault="009700A0" w:rsidP="009700A0">
      <w:pPr>
        <w:pStyle w:val="4"/>
        <w:numPr>
          <w:ilvl w:val="3"/>
          <w:numId w:val="1"/>
        </w:numPr>
      </w:pPr>
      <w:r w:rsidRPr="00B363DA">
        <w:rPr>
          <w:rFonts w:hint="eastAsia"/>
        </w:rPr>
        <w:t>直轄市及市部分</w:t>
      </w:r>
    </w:p>
    <w:p w:rsidR="009700A0" w:rsidRPr="00B363DA" w:rsidRDefault="009700A0" w:rsidP="009700A0">
      <w:pPr>
        <w:pStyle w:val="5"/>
        <w:numPr>
          <w:ilvl w:val="4"/>
          <w:numId w:val="1"/>
        </w:numPr>
      </w:pPr>
      <w:r w:rsidRPr="00B363DA">
        <w:rPr>
          <w:rFonts w:hAnsi="標楷體" w:cs="標楷體" w:hint="eastAsia"/>
          <w:kern w:val="0"/>
          <w:szCs w:val="28"/>
          <w:lang w:val="zh-TW"/>
        </w:rPr>
        <w:t>超過1,500人情形</w:t>
      </w:r>
    </w:p>
    <w:p w:rsidR="009700A0" w:rsidRPr="00B363DA" w:rsidRDefault="009700A0" w:rsidP="009700A0">
      <w:pPr>
        <w:pStyle w:val="52"/>
        <w:ind w:left="2041" w:firstLine="680"/>
        <w:rPr>
          <w:lang w:val="zh-TW"/>
        </w:rPr>
      </w:pPr>
      <w:r w:rsidRPr="00B363DA">
        <w:rPr>
          <w:rFonts w:hint="eastAsia"/>
          <w:lang w:val="zh-TW"/>
        </w:rPr>
        <w:t>計有臺北市等9直轄市（省轄市）3,212投票所之選舉人數超過1,500人，如表</w:t>
      </w:r>
      <w:r w:rsidR="0053452D" w:rsidRPr="00B363DA">
        <w:rPr>
          <w:rFonts w:hint="eastAsia"/>
          <w:lang w:val="zh-TW"/>
        </w:rPr>
        <w:t>1</w:t>
      </w:r>
      <w:r w:rsidRPr="00B363DA">
        <w:rPr>
          <w:rFonts w:hint="eastAsia"/>
          <w:lang w:val="zh-TW"/>
        </w:rPr>
        <w:t>。</w:t>
      </w:r>
    </w:p>
    <w:p w:rsidR="009700A0" w:rsidRPr="00B363DA" w:rsidRDefault="009700A0" w:rsidP="009700A0">
      <w:pPr>
        <w:pStyle w:val="52"/>
        <w:ind w:left="2041" w:firstLine="680"/>
        <w:rPr>
          <w:lang w:val="zh-TW"/>
        </w:rPr>
      </w:pPr>
    </w:p>
    <w:p w:rsidR="009700A0" w:rsidRPr="00B363DA" w:rsidRDefault="009700A0" w:rsidP="009700A0">
      <w:pPr>
        <w:pStyle w:val="a3"/>
        <w:ind w:hanging="413"/>
        <w:rPr>
          <w:rFonts w:hAnsi="標楷體" w:cs="標楷體"/>
          <w:b/>
          <w:kern w:val="0"/>
          <w:lang w:val="zh-TW"/>
        </w:rPr>
      </w:pPr>
      <w:r w:rsidRPr="00B363DA">
        <w:rPr>
          <w:rFonts w:hAnsi="標楷體" w:cs="標楷體" w:hint="eastAsia"/>
          <w:b/>
          <w:kern w:val="0"/>
          <w:lang w:val="zh-TW"/>
        </w:rPr>
        <w:t xml:space="preserve"> 直轄市及市設置投票所選舉人數超過1,500人情形表</w:t>
      </w:r>
    </w:p>
    <w:tbl>
      <w:tblPr>
        <w:tblStyle w:val="af6"/>
        <w:tblW w:w="9781" w:type="dxa"/>
        <w:tblInd w:w="108" w:type="dxa"/>
        <w:tblLook w:val="04A0" w:firstRow="1" w:lastRow="0" w:firstColumn="1" w:lastColumn="0" w:noHBand="0" w:noVBand="1"/>
      </w:tblPr>
      <w:tblGrid>
        <w:gridCol w:w="851"/>
        <w:gridCol w:w="1721"/>
        <w:gridCol w:w="1800"/>
        <w:gridCol w:w="2149"/>
        <w:gridCol w:w="2037"/>
        <w:gridCol w:w="1223"/>
      </w:tblGrid>
      <w:tr w:rsidR="00B363DA" w:rsidRPr="00B363DA" w:rsidTr="00FC199A">
        <w:trPr>
          <w:tblHeader/>
        </w:trPr>
        <w:tc>
          <w:tcPr>
            <w:tcW w:w="851" w:type="dxa"/>
            <w:tcBorders>
              <w:bottom w:val="single" w:sz="4" w:space="0" w:color="auto"/>
            </w:tcBorders>
            <w:vAlign w:val="center"/>
          </w:tcPr>
          <w:p w:rsidR="009700A0" w:rsidRPr="00B363DA" w:rsidRDefault="009700A0" w:rsidP="00FC199A">
            <w:pPr>
              <w:rPr>
                <w:rFonts w:hAnsi="標楷體"/>
                <w:b/>
                <w:sz w:val="24"/>
                <w:szCs w:val="24"/>
              </w:rPr>
            </w:pPr>
            <w:r w:rsidRPr="00B363DA">
              <w:rPr>
                <w:rFonts w:hAnsi="標楷體" w:hint="eastAsia"/>
                <w:b/>
                <w:sz w:val="24"/>
                <w:szCs w:val="24"/>
              </w:rPr>
              <w:t>項次</w:t>
            </w:r>
          </w:p>
        </w:tc>
        <w:tc>
          <w:tcPr>
            <w:tcW w:w="1721" w:type="dxa"/>
            <w:tcBorders>
              <w:bottom w:val="single" w:sz="4" w:space="0" w:color="auto"/>
            </w:tcBorders>
            <w:vAlign w:val="center"/>
          </w:tcPr>
          <w:p w:rsidR="009700A0" w:rsidRPr="00B363DA" w:rsidRDefault="009700A0" w:rsidP="00FC199A">
            <w:pPr>
              <w:rPr>
                <w:rFonts w:hAnsi="標楷體"/>
                <w:b/>
                <w:sz w:val="24"/>
                <w:szCs w:val="24"/>
              </w:rPr>
            </w:pPr>
            <w:r w:rsidRPr="00B363DA">
              <w:rPr>
                <w:rFonts w:hAnsi="標楷體" w:hint="eastAsia"/>
                <w:b/>
                <w:sz w:val="24"/>
                <w:szCs w:val="24"/>
              </w:rPr>
              <w:t>政府別</w:t>
            </w:r>
          </w:p>
        </w:tc>
        <w:tc>
          <w:tcPr>
            <w:tcW w:w="1800" w:type="dxa"/>
            <w:tcBorders>
              <w:bottom w:val="single" w:sz="4" w:space="0" w:color="auto"/>
            </w:tcBorders>
            <w:vAlign w:val="center"/>
          </w:tcPr>
          <w:p w:rsidR="009700A0" w:rsidRPr="00B363DA" w:rsidRDefault="009700A0" w:rsidP="00FC199A">
            <w:pPr>
              <w:rPr>
                <w:rFonts w:hAnsi="標楷體"/>
                <w:b/>
                <w:sz w:val="24"/>
                <w:szCs w:val="24"/>
              </w:rPr>
            </w:pPr>
            <w:r w:rsidRPr="00B363DA">
              <w:rPr>
                <w:rFonts w:hAnsi="標楷體" w:hint="eastAsia"/>
                <w:b/>
                <w:sz w:val="24"/>
                <w:szCs w:val="24"/>
              </w:rPr>
              <w:t>超過標準所數</w:t>
            </w:r>
          </w:p>
        </w:tc>
        <w:tc>
          <w:tcPr>
            <w:tcW w:w="2149" w:type="dxa"/>
            <w:tcBorders>
              <w:bottom w:val="single" w:sz="4" w:space="0" w:color="auto"/>
            </w:tcBorders>
            <w:vAlign w:val="center"/>
          </w:tcPr>
          <w:p w:rsidR="009700A0" w:rsidRPr="00B363DA" w:rsidRDefault="009700A0" w:rsidP="00FC199A">
            <w:pPr>
              <w:rPr>
                <w:rFonts w:hAnsi="標楷體"/>
                <w:b/>
                <w:sz w:val="24"/>
                <w:szCs w:val="24"/>
              </w:rPr>
            </w:pPr>
            <w:r w:rsidRPr="00B363DA">
              <w:rPr>
                <w:rFonts w:hAnsi="標楷體" w:hint="eastAsia"/>
                <w:b/>
                <w:sz w:val="24"/>
                <w:szCs w:val="24"/>
              </w:rPr>
              <w:t>選舉人數</w:t>
            </w:r>
          </w:p>
        </w:tc>
        <w:tc>
          <w:tcPr>
            <w:tcW w:w="2037" w:type="dxa"/>
            <w:tcBorders>
              <w:bottom w:val="single" w:sz="4" w:space="0" w:color="auto"/>
            </w:tcBorders>
            <w:vAlign w:val="center"/>
          </w:tcPr>
          <w:p w:rsidR="009700A0" w:rsidRPr="00B363DA" w:rsidRDefault="009700A0" w:rsidP="00FC199A">
            <w:pPr>
              <w:rPr>
                <w:rFonts w:hAnsi="標楷體"/>
                <w:b/>
                <w:sz w:val="24"/>
                <w:szCs w:val="24"/>
              </w:rPr>
            </w:pPr>
            <w:r w:rsidRPr="00B363DA">
              <w:rPr>
                <w:rFonts w:hAnsi="標楷體" w:hint="eastAsia"/>
                <w:b/>
                <w:sz w:val="24"/>
                <w:szCs w:val="24"/>
              </w:rPr>
              <w:t>投票權人數</w:t>
            </w:r>
          </w:p>
        </w:tc>
        <w:tc>
          <w:tcPr>
            <w:tcW w:w="1223" w:type="dxa"/>
            <w:tcBorders>
              <w:bottom w:val="single" w:sz="4" w:space="0" w:color="auto"/>
            </w:tcBorders>
            <w:vAlign w:val="center"/>
          </w:tcPr>
          <w:p w:rsidR="009700A0" w:rsidRPr="00B363DA" w:rsidRDefault="009700A0" w:rsidP="00FC199A">
            <w:pPr>
              <w:rPr>
                <w:rFonts w:hAnsi="標楷體"/>
                <w:b/>
                <w:sz w:val="24"/>
                <w:szCs w:val="24"/>
              </w:rPr>
            </w:pPr>
            <w:r w:rsidRPr="00B363DA">
              <w:rPr>
                <w:rFonts w:hAnsi="標楷體" w:hint="eastAsia"/>
                <w:b/>
                <w:sz w:val="24"/>
                <w:szCs w:val="24"/>
              </w:rPr>
              <w:t>備註</w:t>
            </w:r>
          </w:p>
        </w:tc>
      </w:tr>
      <w:tr w:rsidR="00B363DA" w:rsidRPr="00B363DA" w:rsidTr="00FC199A">
        <w:tc>
          <w:tcPr>
            <w:tcW w:w="851" w:type="dxa"/>
          </w:tcPr>
          <w:p w:rsidR="009700A0" w:rsidRPr="00B363DA" w:rsidRDefault="009700A0" w:rsidP="00FC199A">
            <w:pPr>
              <w:rPr>
                <w:rFonts w:hAnsi="標楷體"/>
                <w:sz w:val="24"/>
                <w:szCs w:val="24"/>
              </w:rPr>
            </w:pPr>
            <w:r w:rsidRPr="00B363DA">
              <w:rPr>
                <w:rFonts w:hAnsi="標楷體" w:hint="eastAsia"/>
                <w:sz w:val="24"/>
                <w:szCs w:val="24"/>
              </w:rPr>
              <w:t>1</w:t>
            </w:r>
          </w:p>
        </w:tc>
        <w:tc>
          <w:tcPr>
            <w:tcW w:w="1721" w:type="dxa"/>
          </w:tcPr>
          <w:p w:rsidR="009700A0" w:rsidRPr="00B363DA" w:rsidRDefault="009700A0" w:rsidP="00FC199A">
            <w:pPr>
              <w:rPr>
                <w:rFonts w:hAnsi="標楷體"/>
                <w:sz w:val="24"/>
                <w:szCs w:val="24"/>
              </w:rPr>
            </w:pPr>
            <w:r w:rsidRPr="00B363DA">
              <w:rPr>
                <w:rFonts w:hAnsi="標楷體" w:hint="eastAsia"/>
                <w:sz w:val="24"/>
                <w:szCs w:val="24"/>
              </w:rPr>
              <w:t>臺北市</w:t>
            </w:r>
          </w:p>
        </w:tc>
        <w:tc>
          <w:tcPr>
            <w:tcW w:w="1800" w:type="dxa"/>
          </w:tcPr>
          <w:p w:rsidR="009700A0" w:rsidRPr="00B363DA" w:rsidRDefault="009700A0" w:rsidP="00FC199A">
            <w:pPr>
              <w:rPr>
                <w:rFonts w:hAnsi="標楷體"/>
                <w:sz w:val="24"/>
                <w:szCs w:val="24"/>
              </w:rPr>
            </w:pPr>
            <w:r w:rsidRPr="00B363DA">
              <w:rPr>
                <w:rFonts w:hAnsi="標楷體" w:hint="eastAsia"/>
                <w:sz w:val="24"/>
                <w:szCs w:val="24"/>
              </w:rPr>
              <w:t>419</w:t>
            </w:r>
          </w:p>
        </w:tc>
        <w:tc>
          <w:tcPr>
            <w:tcW w:w="2149" w:type="dxa"/>
          </w:tcPr>
          <w:p w:rsidR="009700A0" w:rsidRPr="00B363DA" w:rsidRDefault="009700A0" w:rsidP="00FC199A">
            <w:pPr>
              <w:rPr>
                <w:rFonts w:hAnsi="標楷體"/>
                <w:sz w:val="24"/>
                <w:szCs w:val="24"/>
              </w:rPr>
            </w:pPr>
            <w:r w:rsidRPr="00B363DA">
              <w:rPr>
                <w:rFonts w:hAnsi="標楷體" w:hint="eastAsia"/>
                <w:sz w:val="24"/>
                <w:szCs w:val="24"/>
              </w:rPr>
              <w:t>686,643</w:t>
            </w:r>
          </w:p>
        </w:tc>
        <w:tc>
          <w:tcPr>
            <w:tcW w:w="2037" w:type="dxa"/>
          </w:tcPr>
          <w:p w:rsidR="009700A0" w:rsidRPr="00B363DA" w:rsidRDefault="009700A0" w:rsidP="00FC199A">
            <w:pPr>
              <w:rPr>
                <w:rFonts w:hAnsi="標楷體"/>
                <w:sz w:val="24"/>
                <w:szCs w:val="24"/>
              </w:rPr>
            </w:pPr>
            <w:r w:rsidRPr="00B363DA">
              <w:rPr>
                <w:rFonts w:hAnsi="標楷體" w:hint="eastAsia"/>
                <w:sz w:val="24"/>
                <w:szCs w:val="24"/>
              </w:rPr>
              <w:t>707,313</w:t>
            </w:r>
          </w:p>
        </w:tc>
        <w:tc>
          <w:tcPr>
            <w:tcW w:w="1223" w:type="dxa"/>
          </w:tcPr>
          <w:p w:rsidR="009700A0" w:rsidRPr="00B363DA" w:rsidRDefault="009700A0" w:rsidP="00FC199A">
            <w:pPr>
              <w:rPr>
                <w:rFonts w:hAnsi="標楷體"/>
                <w:sz w:val="24"/>
                <w:szCs w:val="24"/>
              </w:rPr>
            </w:pPr>
          </w:p>
        </w:tc>
      </w:tr>
      <w:tr w:rsidR="00B363DA" w:rsidRPr="00B363DA" w:rsidTr="00FC199A">
        <w:tc>
          <w:tcPr>
            <w:tcW w:w="851" w:type="dxa"/>
          </w:tcPr>
          <w:p w:rsidR="009700A0" w:rsidRPr="00B363DA" w:rsidRDefault="009700A0" w:rsidP="00FC199A">
            <w:pPr>
              <w:rPr>
                <w:rFonts w:hAnsi="標楷體"/>
                <w:sz w:val="24"/>
                <w:szCs w:val="24"/>
              </w:rPr>
            </w:pPr>
            <w:r w:rsidRPr="00B363DA">
              <w:rPr>
                <w:rFonts w:hAnsi="標楷體" w:hint="eastAsia"/>
                <w:sz w:val="24"/>
                <w:szCs w:val="24"/>
              </w:rPr>
              <w:t>2</w:t>
            </w:r>
          </w:p>
        </w:tc>
        <w:tc>
          <w:tcPr>
            <w:tcW w:w="1721" w:type="dxa"/>
          </w:tcPr>
          <w:p w:rsidR="009700A0" w:rsidRPr="00B363DA" w:rsidRDefault="009700A0" w:rsidP="00FC199A">
            <w:pPr>
              <w:rPr>
                <w:rFonts w:hAnsi="標楷體"/>
                <w:sz w:val="24"/>
                <w:szCs w:val="24"/>
              </w:rPr>
            </w:pPr>
            <w:r w:rsidRPr="00B363DA">
              <w:rPr>
                <w:rFonts w:hAnsi="標楷體" w:hint="eastAsia"/>
                <w:sz w:val="24"/>
                <w:szCs w:val="24"/>
              </w:rPr>
              <w:t>新北市</w:t>
            </w:r>
          </w:p>
        </w:tc>
        <w:tc>
          <w:tcPr>
            <w:tcW w:w="1800" w:type="dxa"/>
          </w:tcPr>
          <w:p w:rsidR="009700A0" w:rsidRPr="00B363DA" w:rsidRDefault="009700A0" w:rsidP="00FC199A">
            <w:pPr>
              <w:rPr>
                <w:rFonts w:hAnsi="標楷體"/>
                <w:sz w:val="24"/>
                <w:szCs w:val="24"/>
              </w:rPr>
            </w:pPr>
            <w:r w:rsidRPr="00B363DA">
              <w:rPr>
                <w:rFonts w:hAnsi="標楷體" w:hint="eastAsia"/>
                <w:sz w:val="24"/>
                <w:szCs w:val="24"/>
              </w:rPr>
              <w:t>774</w:t>
            </w:r>
          </w:p>
        </w:tc>
        <w:tc>
          <w:tcPr>
            <w:tcW w:w="2149" w:type="dxa"/>
          </w:tcPr>
          <w:p w:rsidR="009700A0" w:rsidRPr="00B363DA" w:rsidRDefault="009700A0" w:rsidP="00FC199A">
            <w:pPr>
              <w:rPr>
                <w:rFonts w:hAnsi="標楷體"/>
                <w:sz w:val="24"/>
                <w:szCs w:val="24"/>
              </w:rPr>
            </w:pPr>
            <w:r w:rsidRPr="00B363DA">
              <w:rPr>
                <w:rFonts w:hAnsi="標楷體" w:hint="eastAsia"/>
                <w:sz w:val="24"/>
                <w:szCs w:val="24"/>
              </w:rPr>
              <w:t>1,319,037</w:t>
            </w:r>
          </w:p>
        </w:tc>
        <w:tc>
          <w:tcPr>
            <w:tcW w:w="2037" w:type="dxa"/>
          </w:tcPr>
          <w:p w:rsidR="009700A0" w:rsidRPr="00B363DA" w:rsidRDefault="009700A0" w:rsidP="00FC199A">
            <w:pPr>
              <w:rPr>
                <w:rFonts w:hAnsi="標楷體"/>
                <w:sz w:val="24"/>
                <w:szCs w:val="24"/>
              </w:rPr>
            </w:pPr>
            <w:r w:rsidRPr="00B363DA">
              <w:rPr>
                <w:rFonts w:hAnsi="標楷體" w:hint="eastAsia"/>
                <w:sz w:val="24"/>
                <w:szCs w:val="24"/>
              </w:rPr>
              <w:t>1,357,180</w:t>
            </w:r>
          </w:p>
        </w:tc>
        <w:tc>
          <w:tcPr>
            <w:tcW w:w="1223" w:type="dxa"/>
          </w:tcPr>
          <w:p w:rsidR="009700A0" w:rsidRPr="00B363DA" w:rsidRDefault="009700A0" w:rsidP="00FC199A">
            <w:pPr>
              <w:rPr>
                <w:rFonts w:hAnsi="標楷體"/>
                <w:sz w:val="24"/>
                <w:szCs w:val="24"/>
              </w:rPr>
            </w:pPr>
          </w:p>
        </w:tc>
      </w:tr>
      <w:tr w:rsidR="00B363DA" w:rsidRPr="00B363DA" w:rsidTr="00FC199A">
        <w:tc>
          <w:tcPr>
            <w:tcW w:w="851" w:type="dxa"/>
          </w:tcPr>
          <w:p w:rsidR="009700A0" w:rsidRPr="00B363DA" w:rsidRDefault="009700A0" w:rsidP="00FC199A">
            <w:pPr>
              <w:rPr>
                <w:rFonts w:hAnsi="標楷體"/>
                <w:sz w:val="24"/>
                <w:szCs w:val="24"/>
              </w:rPr>
            </w:pPr>
            <w:r w:rsidRPr="00B363DA">
              <w:rPr>
                <w:rFonts w:hAnsi="標楷體" w:hint="eastAsia"/>
                <w:sz w:val="24"/>
                <w:szCs w:val="24"/>
              </w:rPr>
              <w:t>3</w:t>
            </w:r>
          </w:p>
        </w:tc>
        <w:tc>
          <w:tcPr>
            <w:tcW w:w="1721" w:type="dxa"/>
          </w:tcPr>
          <w:p w:rsidR="009700A0" w:rsidRPr="00B363DA" w:rsidRDefault="009700A0" w:rsidP="00FC199A">
            <w:pPr>
              <w:rPr>
                <w:rFonts w:hAnsi="標楷體"/>
                <w:sz w:val="24"/>
                <w:szCs w:val="24"/>
              </w:rPr>
            </w:pPr>
            <w:r w:rsidRPr="00B363DA">
              <w:rPr>
                <w:rFonts w:hAnsi="標楷體" w:hint="eastAsia"/>
                <w:sz w:val="24"/>
                <w:szCs w:val="24"/>
              </w:rPr>
              <w:t>桃園市</w:t>
            </w:r>
          </w:p>
        </w:tc>
        <w:tc>
          <w:tcPr>
            <w:tcW w:w="1800" w:type="dxa"/>
          </w:tcPr>
          <w:p w:rsidR="009700A0" w:rsidRPr="00B363DA" w:rsidRDefault="009700A0" w:rsidP="00FC199A">
            <w:pPr>
              <w:rPr>
                <w:rFonts w:hAnsi="標楷體"/>
                <w:sz w:val="24"/>
                <w:szCs w:val="24"/>
              </w:rPr>
            </w:pPr>
            <w:r w:rsidRPr="00B363DA">
              <w:rPr>
                <w:rFonts w:hAnsi="標楷體" w:hint="eastAsia"/>
                <w:sz w:val="24"/>
                <w:szCs w:val="24"/>
              </w:rPr>
              <w:t>592</w:t>
            </w:r>
          </w:p>
        </w:tc>
        <w:tc>
          <w:tcPr>
            <w:tcW w:w="2149" w:type="dxa"/>
          </w:tcPr>
          <w:p w:rsidR="009700A0" w:rsidRPr="00B363DA" w:rsidRDefault="009700A0" w:rsidP="00FC199A">
            <w:pPr>
              <w:rPr>
                <w:rFonts w:hAnsi="標楷體"/>
                <w:sz w:val="24"/>
                <w:szCs w:val="24"/>
              </w:rPr>
            </w:pPr>
            <w:r w:rsidRPr="00B363DA">
              <w:rPr>
                <w:rFonts w:hAnsi="標楷體" w:hint="eastAsia"/>
                <w:sz w:val="24"/>
                <w:szCs w:val="24"/>
              </w:rPr>
              <w:t>1,042,948</w:t>
            </w:r>
          </w:p>
        </w:tc>
        <w:tc>
          <w:tcPr>
            <w:tcW w:w="2037" w:type="dxa"/>
          </w:tcPr>
          <w:p w:rsidR="009700A0" w:rsidRPr="00B363DA" w:rsidRDefault="009700A0" w:rsidP="00FC199A">
            <w:pPr>
              <w:rPr>
                <w:rFonts w:hAnsi="標楷體"/>
                <w:sz w:val="24"/>
                <w:szCs w:val="24"/>
              </w:rPr>
            </w:pPr>
            <w:r w:rsidRPr="00B363DA">
              <w:rPr>
                <w:rFonts w:hAnsi="標楷體" w:hint="eastAsia"/>
                <w:sz w:val="24"/>
                <w:szCs w:val="24"/>
              </w:rPr>
              <w:t>1,086,165</w:t>
            </w:r>
          </w:p>
        </w:tc>
        <w:tc>
          <w:tcPr>
            <w:tcW w:w="1223" w:type="dxa"/>
          </w:tcPr>
          <w:p w:rsidR="009700A0" w:rsidRPr="00B363DA" w:rsidRDefault="009700A0" w:rsidP="00FC199A">
            <w:pPr>
              <w:rPr>
                <w:rFonts w:hAnsi="標楷體"/>
                <w:sz w:val="24"/>
                <w:szCs w:val="24"/>
              </w:rPr>
            </w:pPr>
          </w:p>
        </w:tc>
      </w:tr>
      <w:tr w:rsidR="00B363DA" w:rsidRPr="00B363DA" w:rsidTr="00FC199A">
        <w:tc>
          <w:tcPr>
            <w:tcW w:w="851" w:type="dxa"/>
          </w:tcPr>
          <w:p w:rsidR="009700A0" w:rsidRPr="00B363DA" w:rsidRDefault="009700A0" w:rsidP="00FC199A">
            <w:pPr>
              <w:rPr>
                <w:rFonts w:hAnsi="標楷體"/>
                <w:sz w:val="24"/>
                <w:szCs w:val="24"/>
              </w:rPr>
            </w:pPr>
            <w:r w:rsidRPr="00B363DA">
              <w:rPr>
                <w:rFonts w:hAnsi="標楷體" w:hint="eastAsia"/>
                <w:sz w:val="24"/>
                <w:szCs w:val="24"/>
              </w:rPr>
              <w:t>4</w:t>
            </w:r>
          </w:p>
        </w:tc>
        <w:tc>
          <w:tcPr>
            <w:tcW w:w="1721" w:type="dxa"/>
          </w:tcPr>
          <w:p w:rsidR="009700A0" w:rsidRPr="00B363DA" w:rsidRDefault="009700A0" w:rsidP="00FC199A">
            <w:pPr>
              <w:rPr>
                <w:rFonts w:hAnsi="標楷體"/>
                <w:sz w:val="24"/>
                <w:szCs w:val="24"/>
              </w:rPr>
            </w:pPr>
            <w:proofErr w:type="gramStart"/>
            <w:r w:rsidRPr="00B363DA">
              <w:rPr>
                <w:rFonts w:hAnsi="標楷體" w:hint="eastAsia"/>
                <w:sz w:val="24"/>
                <w:szCs w:val="24"/>
              </w:rPr>
              <w:t>臺</w:t>
            </w:r>
            <w:proofErr w:type="gramEnd"/>
            <w:r w:rsidRPr="00B363DA">
              <w:rPr>
                <w:rFonts w:hAnsi="標楷體" w:hint="eastAsia"/>
                <w:sz w:val="24"/>
                <w:szCs w:val="24"/>
              </w:rPr>
              <w:t>中市</w:t>
            </w:r>
          </w:p>
        </w:tc>
        <w:tc>
          <w:tcPr>
            <w:tcW w:w="1800" w:type="dxa"/>
          </w:tcPr>
          <w:p w:rsidR="009700A0" w:rsidRPr="00B363DA" w:rsidRDefault="009700A0" w:rsidP="00FC199A">
            <w:pPr>
              <w:rPr>
                <w:rFonts w:hAnsi="標楷體"/>
                <w:sz w:val="24"/>
                <w:szCs w:val="24"/>
              </w:rPr>
            </w:pPr>
            <w:r w:rsidRPr="00B363DA">
              <w:rPr>
                <w:rFonts w:hAnsi="標楷體" w:hint="eastAsia"/>
                <w:sz w:val="24"/>
                <w:szCs w:val="24"/>
              </w:rPr>
              <w:t>603</w:t>
            </w:r>
          </w:p>
        </w:tc>
        <w:tc>
          <w:tcPr>
            <w:tcW w:w="2149" w:type="dxa"/>
          </w:tcPr>
          <w:p w:rsidR="009700A0" w:rsidRPr="00B363DA" w:rsidRDefault="009700A0" w:rsidP="00FC199A">
            <w:pPr>
              <w:rPr>
                <w:rFonts w:hAnsi="標楷體"/>
                <w:sz w:val="24"/>
                <w:szCs w:val="24"/>
              </w:rPr>
            </w:pPr>
            <w:r w:rsidRPr="00B363DA">
              <w:rPr>
                <w:rFonts w:hAnsi="標楷體" w:hint="eastAsia"/>
                <w:sz w:val="24"/>
                <w:szCs w:val="24"/>
              </w:rPr>
              <w:t>1,028,253</w:t>
            </w:r>
          </w:p>
        </w:tc>
        <w:tc>
          <w:tcPr>
            <w:tcW w:w="2037" w:type="dxa"/>
          </w:tcPr>
          <w:p w:rsidR="009700A0" w:rsidRPr="00B363DA" w:rsidRDefault="009700A0" w:rsidP="00FC199A">
            <w:pPr>
              <w:rPr>
                <w:rFonts w:hAnsi="標楷體"/>
                <w:sz w:val="24"/>
                <w:szCs w:val="24"/>
              </w:rPr>
            </w:pPr>
            <w:r w:rsidRPr="00B363DA">
              <w:rPr>
                <w:rFonts w:hAnsi="標楷體" w:hint="eastAsia"/>
                <w:sz w:val="24"/>
                <w:szCs w:val="24"/>
              </w:rPr>
              <w:t>1,067,079</w:t>
            </w:r>
          </w:p>
        </w:tc>
        <w:tc>
          <w:tcPr>
            <w:tcW w:w="1223" w:type="dxa"/>
          </w:tcPr>
          <w:p w:rsidR="009700A0" w:rsidRPr="00B363DA" w:rsidRDefault="009700A0" w:rsidP="00FC199A">
            <w:pPr>
              <w:rPr>
                <w:rFonts w:hAnsi="標楷體"/>
                <w:sz w:val="24"/>
                <w:szCs w:val="24"/>
              </w:rPr>
            </w:pPr>
          </w:p>
        </w:tc>
      </w:tr>
      <w:tr w:rsidR="00B363DA" w:rsidRPr="00B363DA" w:rsidTr="00FC199A">
        <w:tc>
          <w:tcPr>
            <w:tcW w:w="851" w:type="dxa"/>
          </w:tcPr>
          <w:p w:rsidR="009700A0" w:rsidRPr="00B363DA" w:rsidRDefault="009700A0" w:rsidP="00FC199A">
            <w:pPr>
              <w:rPr>
                <w:rFonts w:hAnsi="標楷體"/>
                <w:sz w:val="24"/>
                <w:szCs w:val="24"/>
              </w:rPr>
            </w:pPr>
            <w:r w:rsidRPr="00B363DA">
              <w:rPr>
                <w:rFonts w:hAnsi="標楷體" w:hint="eastAsia"/>
                <w:sz w:val="24"/>
                <w:szCs w:val="24"/>
              </w:rPr>
              <w:t>5</w:t>
            </w:r>
          </w:p>
        </w:tc>
        <w:tc>
          <w:tcPr>
            <w:tcW w:w="1721" w:type="dxa"/>
          </w:tcPr>
          <w:p w:rsidR="009700A0" w:rsidRPr="00B363DA" w:rsidRDefault="009700A0" w:rsidP="00FC199A">
            <w:pPr>
              <w:rPr>
                <w:rFonts w:hAnsi="標楷體"/>
                <w:sz w:val="24"/>
                <w:szCs w:val="24"/>
              </w:rPr>
            </w:pPr>
            <w:proofErr w:type="gramStart"/>
            <w:r w:rsidRPr="00B363DA">
              <w:rPr>
                <w:rFonts w:hAnsi="標楷體" w:hint="eastAsia"/>
                <w:sz w:val="24"/>
                <w:szCs w:val="24"/>
              </w:rPr>
              <w:t>臺</w:t>
            </w:r>
            <w:proofErr w:type="gramEnd"/>
            <w:r w:rsidRPr="00B363DA">
              <w:rPr>
                <w:rFonts w:hAnsi="標楷體" w:hint="eastAsia"/>
                <w:sz w:val="24"/>
                <w:szCs w:val="24"/>
              </w:rPr>
              <w:t>南市</w:t>
            </w:r>
          </w:p>
        </w:tc>
        <w:tc>
          <w:tcPr>
            <w:tcW w:w="1800" w:type="dxa"/>
          </w:tcPr>
          <w:p w:rsidR="009700A0" w:rsidRPr="00B363DA" w:rsidRDefault="009700A0" w:rsidP="00FC199A">
            <w:pPr>
              <w:rPr>
                <w:rFonts w:hAnsi="標楷體"/>
                <w:sz w:val="24"/>
                <w:szCs w:val="24"/>
              </w:rPr>
            </w:pPr>
            <w:r w:rsidRPr="00B363DA">
              <w:rPr>
                <w:rFonts w:hAnsi="標楷體" w:hint="eastAsia"/>
                <w:sz w:val="24"/>
                <w:szCs w:val="24"/>
              </w:rPr>
              <w:t>282</w:t>
            </w:r>
          </w:p>
        </w:tc>
        <w:tc>
          <w:tcPr>
            <w:tcW w:w="2149" w:type="dxa"/>
          </w:tcPr>
          <w:p w:rsidR="009700A0" w:rsidRPr="00B363DA" w:rsidRDefault="009700A0" w:rsidP="00FC199A">
            <w:pPr>
              <w:rPr>
                <w:rFonts w:hAnsi="標楷體"/>
                <w:sz w:val="24"/>
                <w:szCs w:val="24"/>
              </w:rPr>
            </w:pPr>
            <w:r w:rsidRPr="00B363DA">
              <w:rPr>
                <w:rFonts w:hAnsi="標楷體" w:hint="eastAsia"/>
                <w:sz w:val="24"/>
                <w:szCs w:val="24"/>
              </w:rPr>
              <w:t>498,891</w:t>
            </w:r>
          </w:p>
        </w:tc>
        <w:tc>
          <w:tcPr>
            <w:tcW w:w="2037" w:type="dxa"/>
          </w:tcPr>
          <w:p w:rsidR="009700A0" w:rsidRPr="00B363DA" w:rsidRDefault="009700A0" w:rsidP="00FC199A">
            <w:pPr>
              <w:rPr>
                <w:rFonts w:hAnsi="標楷體"/>
                <w:sz w:val="24"/>
                <w:szCs w:val="24"/>
              </w:rPr>
            </w:pPr>
            <w:r w:rsidRPr="00B363DA">
              <w:rPr>
                <w:rFonts w:hAnsi="標楷體" w:hint="eastAsia"/>
                <w:sz w:val="24"/>
                <w:szCs w:val="24"/>
              </w:rPr>
              <w:t>515,638</w:t>
            </w:r>
          </w:p>
        </w:tc>
        <w:tc>
          <w:tcPr>
            <w:tcW w:w="1223" w:type="dxa"/>
          </w:tcPr>
          <w:p w:rsidR="009700A0" w:rsidRPr="00B363DA" w:rsidRDefault="009700A0" w:rsidP="00FC199A">
            <w:pPr>
              <w:rPr>
                <w:rFonts w:hAnsi="標楷體"/>
                <w:sz w:val="24"/>
                <w:szCs w:val="24"/>
              </w:rPr>
            </w:pPr>
          </w:p>
        </w:tc>
      </w:tr>
      <w:tr w:rsidR="00B363DA" w:rsidRPr="00B363DA" w:rsidTr="00FC199A">
        <w:tc>
          <w:tcPr>
            <w:tcW w:w="851" w:type="dxa"/>
          </w:tcPr>
          <w:p w:rsidR="009700A0" w:rsidRPr="00B363DA" w:rsidRDefault="009700A0" w:rsidP="00FC199A">
            <w:pPr>
              <w:rPr>
                <w:rFonts w:hAnsi="標楷體"/>
                <w:sz w:val="24"/>
                <w:szCs w:val="24"/>
              </w:rPr>
            </w:pPr>
            <w:r w:rsidRPr="00B363DA">
              <w:rPr>
                <w:rFonts w:hAnsi="標楷體" w:hint="eastAsia"/>
                <w:sz w:val="24"/>
                <w:szCs w:val="24"/>
              </w:rPr>
              <w:t>6</w:t>
            </w:r>
          </w:p>
        </w:tc>
        <w:tc>
          <w:tcPr>
            <w:tcW w:w="1721" w:type="dxa"/>
          </w:tcPr>
          <w:p w:rsidR="009700A0" w:rsidRPr="00B363DA" w:rsidRDefault="009700A0" w:rsidP="00FC199A">
            <w:pPr>
              <w:rPr>
                <w:rFonts w:hAnsi="標楷體"/>
                <w:sz w:val="24"/>
                <w:szCs w:val="24"/>
              </w:rPr>
            </w:pPr>
            <w:r w:rsidRPr="00B363DA">
              <w:rPr>
                <w:rFonts w:hAnsi="標楷體" w:hint="eastAsia"/>
                <w:sz w:val="24"/>
                <w:szCs w:val="24"/>
              </w:rPr>
              <w:t>高雄市</w:t>
            </w:r>
          </w:p>
        </w:tc>
        <w:tc>
          <w:tcPr>
            <w:tcW w:w="1800" w:type="dxa"/>
          </w:tcPr>
          <w:p w:rsidR="009700A0" w:rsidRPr="00B363DA" w:rsidRDefault="009700A0" w:rsidP="00FC199A">
            <w:pPr>
              <w:rPr>
                <w:rFonts w:hAnsi="標楷體"/>
                <w:sz w:val="24"/>
                <w:szCs w:val="24"/>
              </w:rPr>
            </w:pPr>
            <w:r w:rsidRPr="00B363DA">
              <w:rPr>
                <w:rFonts w:hAnsi="標楷體" w:hint="eastAsia"/>
                <w:sz w:val="24"/>
                <w:szCs w:val="24"/>
              </w:rPr>
              <w:t>446</w:t>
            </w:r>
          </w:p>
        </w:tc>
        <w:tc>
          <w:tcPr>
            <w:tcW w:w="2149" w:type="dxa"/>
          </w:tcPr>
          <w:p w:rsidR="009700A0" w:rsidRPr="00B363DA" w:rsidRDefault="009700A0" w:rsidP="00FC199A">
            <w:pPr>
              <w:rPr>
                <w:rFonts w:hAnsi="標楷體"/>
                <w:sz w:val="24"/>
                <w:szCs w:val="24"/>
              </w:rPr>
            </w:pPr>
            <w:r w:rsidRPr="00B363DA">
              <w:rPr>
                <w:rFonts w:hAnsi="標楷體" w:hint="eastAsia"/>
                <w:sz w:val="24"/>
                <w:szCs w:val="24"/>
              </w:rPr>
              <w:t>775,844</w:t>
            </w:r>
          </w:p>
        </w:tc>
        <w:tc>
          <w:tcPr>
            <w:tcW w:w="2037" w:type="dxa"/>
          </w:tcPr>
          <w:p w:rsidR="009700A0" w:rsidRPr="00B363DA" w:rsidRDefault="009700A0" w:rsidP="00FC199A">
            <w:pPr>
              <w:rPr>
                <w:rFonts w:hAnsi="標楷體"/>
                <w:sz w:val="24"/>
                <w:szCs w:val="24"/>
              </w:rPr>
            </w:pPr>
            <w:r w:rsidRPr="00B363DA">
              <w:rPr>
                <w:rFonts w:hAnsi="標楷體" w:hint="eastAsia"/>
                <w:sz w:val="24"/>
                <w:szCs w:val="24"/>
              </w:rPr>
              <w:t>803,930</w:t>
            </w:r>
          </w:p>
        </w:tc>
        <w:tc>
          <w:tcPr>
            <w:tcW w:w="1223" w:type="dxa"/>
          </w:tcPr>
          <w:p w:rsidR="009700A0" w:rsidRPr="00B363DA" w:rsidRDefault="009700A0" w:rsidP="00FC199A">
            <w:pPr>
              <w:rPr>
                <w:rFonts w:hAnsi="標楷體"/>
                <w:sz w:val="24"/>
                <w:szCs w:val="24"/>
              </w:rPr>
            </w:pPr>
          </w:p>
        </w:tc>
      </w:tr>
      <w:tr w:rsidR="00B363DA" w:rsidRPr="00B363DA" w:rsidTr="00FC199A">
        <w:tc>
          <w:tcPr>
            <w:tcW w:w="851" w:type="dxa"/>
          </w:tcPr>
          <w:p w:rsidR="009700A0" w:rsidRPr="00B363DA" w:rsidRDefault="009700A0" w:rsidP="00FC199A">
            <w:pPr>
              <w:rPr>
                <w:rFonts w:hAnsi="標楷體"/>
                <w:sz w:val="24"/>
                <w:szCs w:val="24"/>
              </w:rPr>
            </w:pPr>
            <w:r w:rsidRPr="00B363DA">
              <w:rPr>
                <w:rFonts w:hAnsi="標楷體" w:hint="eastAsia"/>
                <w:sz w:val="24"/>
                <w:szCs w:val="24"/>
              </w:rPr>
              <w:t>7</w:t>
            </w:r>
          </w:p>
        </w:tc>
        <w:tc>
          <w:tcPr>
            <w:tcW w:w="1721" w:type="dxa"/>
          </w:tcPr>
          <w:p w:rsidR="009700A0" w:rsidRPr="00B363DA" w:rsidRDefault="009700A0" w:rsidP="00FC199A">
            <w:pPr>
              <w:rPr>
                <w:rFonts w:hAnsi="標楷體"/>
                <w:sz w:val="24"/>
                <w:szCs w:val="24"/>
              </w:rPr>
            </w:pPr>
            <w:r w:rsidRPr="00B363DA">
              <w:rPr>
                <w:rFonts w:hAnsi="標楷體" w:hint="eastAsia"/>
                <w:sz w:val="24"/>
                <w:szCs w:val="24"/>
              </w:rPr>
              <w:t>基隆市</w:t>
            </w:r>
          </w:p>
        </w:tc>
        <w:tc>
          <w:tcPr>
            <w:tcW w:w="1800" w:type="dxa"/>
          </w:tcPr>
          <w:p w:rsidR="009700A0" w:rsidRPr="00B363DA" w:rsidRDefault="009700A0" w:rsidP="00FC199A">
            <w:pPr>
              <w:rPr>
                <w:rFonts w:hAnsi="標楷體"/>
                <w:sz w:val="24"/>
                <w:szCs w:val="24"/>
              </w:rPr>
            </w:pPr>
            <w:r w:rsidRPr="00B363DA">
              <w:rPr>
                <w:rFonts w:hAnsi="標楷體" w:hint="eastAsia"/>
                <w:sz w:val="24"/>
                <w:szCs w:val="24"/>
              </w:rPr>
              <w:t>56</w:t>
            </w:r>
          </w:p>
        </w:tc>
        <w:tc>
          <w:tcPr>
            <w:tcW w:w="2149" w:type="dxa"/>
          </w:tcPr>
          <w:p w:rsidR="009700A0" w:rsidRPr="00B363DA" w:rsidRDefault="009700A0" w:rsidP="00FC199A">
            <w:pPr>
              <w:rPr>
                <w:rFonts w:hAnsi="標楷體"/>
                <w:sz w:val="24"/>
                <w:szCs w:val="24"/>
              </w:rPr>
            </w:pPr>
            <w:r w:rsidRPr="00B363DA">
              <w:rPr>
                <w:rFonts w:hAnsi="標楷體" w:hint="eastAsia"/>
                <w:sz w:val="24"/>
                <w:szCs w:val="24"/>
              </w:rPr>
              <w:t>98,848</w:t>
            </w:r>
          </w:p>
        </w:tc>
        <w:tc>
          <w:tcPr>
            <w:tcW w:w="2037" w:type="dxa"/>
          </w:tcPr>
          <w:p w:rsidR="009700A0" w:rsidRPr="00B363DA" w:rsidRDefault="009700A0" w:rsidP="00FC199A">
            <w:pPr>
              <w:rPr>
                <w:rFonts w:hAnsi="標楷體"/>
                <w:sz w:val="24"/>
                <w:szCs w:val="24"/>
              </w:rPr>
            </w:pPr>
            <w:r w:rsidRPr="00B363DA">
              <w:rPr>
                <w:rFonts w:hAnsi="標楷體" w:hint="eastAsia"/>
                <w:sz w:val="24"/>
                <w:szCs w:val="24"/>
              </w:rPr>
              <w:t>102,633</w:t>
            </w:r>
          </w:p>
        </w:tc>
        <w:tc>
          <w:tcPr>
            <w:tcW w:w="1223" w:type="dxa"/>
          </w:tcPr>
          <w:p w:rsidR="009700A0" w:rsidRPr="00B363DA" w:rsidRDefault="009700A0" w:rsidP="00FC199A">
            <w:pPr>
              <w:rPr>
                <w:rFonts w:hAnsi="標楷體"/>
                <w:sz w:val="24"/>
                <w:szCs w:val="24"/>
              </w:rPr>
            </w:pPr>
          </w:p>
        </w:tc>
      </w:tr>
      <w:tr w:rsidR="00B363DA" w:rsidRPr="00B363DA" w:rsidTr="00FC199A">
        <w:tc>
          <w:tcPr>
            <w:tcW w:w="851" w:type="dxa"/>
          </w:tcPr>
          <w:p w:rsidR="009700A0" w:rsidRPr="00B363DA" w:rsidRDefault="009700A0" w:rsidP="00FC199A">
            <w:pPr>
              <w:rPr>
                <w:rFonts w:hAnsi="標楷體"/>
                <w:sz w:val="24"/>
                <w:szCs w:val="24"/>
              </w:rPr>
            </w:pPr>
            <w:r w:rsidRPr="00B363DA">
              <w:rPr>
                <w:rFonts w:hAnsi="標楷體" w:hint="eastAsia"/>
                <w:sz w:val="24"/>
                <w:szCs w:val="24"/>
              </w:rPr>
              <w:t>8</w:t>
            </w:r>
          </w:p>
        </w:tc>
        <w:tc>
          <w:tcPr>
            <w:tcW w:w="1721" w:type="dxa"/>
          </w:tcPr>
          <w:p w:rsidR="009700A0" w:rsidRPr="00B363DA" w:rsidRDefault="009700A0" w:rsidP="00FC199A">
            <w:pPr>
              <w:rPr>
                <w:rFonts w:hAnsi="標楷體"/>
                <w:sz w:val="24"/>
                <w:szCs w:val="24"/>
              </w:rPr>
            </w:pPr>
            <w:r w:rsidRPr="00B363DA">
              <w:rPr>
                <w:rFonts w:hAnsi="標楷體" w:hint="eastAsia"/>
                <w:sz w:val="24"/>
                <w:szCs w:val="24"/>
              </w:rPr>
              <w:t>新竹市</w:t>
            </w:r>
          </w:p>
        </w:tc>
        <w:tc>
          <w:tcPr>
            <w:tcW w:w="1800" w:type="dxa"/>
          </w:tcPr>
          <w:p w:rsidR="009700A0" w:rsidRPr="00B363DA" w:rsidRDefault="009700A0" w:rsidP="00FC199A">
            <w:pPr>
              <w:rPr>
                <w:rFonts w:hAnsi="標楷體"/>
                <w:sz w:val="24"/>
                <w:szCs w:val="24"/>
              </w:rPr>
            </w:pPr>
            <w:r w:rsidRPr="00B363DA">
              <w:rPr>
                <w:rFonts w:hAnsi="標楷體" w:hint="eastAsia"/>
                <w:sz w:val="24"/>
                <w:szCs w:val="24"/>
              </w:rPr>
              <w:t>16</w:t>
            </w:r>
          </w:p>
        </w:tc>
        <w:tc>
          <w:tcPr>
            <w:tcW w:w="2149" w:type="dxa"/>
          </w:tcPr>
          <w:p w:rsidR="009700A0" w:rsidRPr="00B363DA" w:rsidRDefault="009700A0" w:rsidP="00FC199A">
            <w:pPr>
              <w:rPr>
                <w:rFonts w:hAnsi="標楷體"/>
                <w:sz w:val="24"/>
                <w:szCs w:val="24"/>
              </w:rPr>
            </w:pPr>
            <w:r w:rsidRPr="00B363DA">
              <w:rPr>
                <w:rFonts w:hAnsi="標楷體" w:hint="eastAsia"/>
                <w:sz w:val="24"/>
                <w:szCs w:val="24"/>
              </w:rPr>
              <w:t>25,447</w:t>
            </w:r>
          </w:p>
        </w:tc>
        <w:tc>
          <w:tcPr>
            <w:tcW w:w="2037" w:type="dxa"/>
          </w:tcPr>
          <w:p w:rsidR="009700A0" w:rsidRPr="00B363DA" w:rsidRDefault="009700A0" w:rsidP="00FC199A">
            <w:pPr>
              <w:rPr>
                <w:rFonts w:hAnsi="標楷體"/>
                <w:sz w:val="24"/>
                <w:szCs w:val="24"/>
              </w:rPr>
            </w:pPr>
            <w:r w:rsidRPr="00B363DA">
              <w:rPr>
                <w:rFonts w:hAnsi="標楷體" w:hint="eastAsia"/>
                <w:sz w:val="24"/>
                <w:szCs w:val="24"/>
              </w:rPr>
              <w:t>26,602</w:t>
            </w:r>
          </w:p>
        </w:tc>
        <w:tc>
          <w:tcPr>
            <w:tcW w:w="1223" w:type="dxa"/>
          </w:tcPr>
          <w:p w:rsidR="009700A0" w:rsidRPr="00B363DA" w:rsidRDefault="009700A0" w:rsidP="00FC199A">
            <w:pPr>
              <w:rPr>
                <w:rFonts w:hAnsi="標楷體"/>
                <w:sz w:val="24"/>
                <w:szCs w:val="24"/>
              </w:rPr>
            </w:pPr>
          </w:p>
        </w:tc>
      </w:tr>
      <w:tr w:rsidR="00B363DA" w:rsidRPr="00B363DA" w:rsidTr="00FC199A">
        <w:tc>
          <w:tcPr>
            <w:tcW w:w="851" w:type="dxa"/>
            <w:tcBorders>
              <w:bottom w:val="single" w:sz="4" w:space="0" w:color="auto"/>
            </w:tcBorders>
          </w:tcPr>
          <w:p w:rsidR="009700A0" w:rsidRPr="00B363DA" w:rsidRDefault="009700A0" w:rsidP="00FC199A">
            <w:pPr>
              <w:rPr>
                <w:rFonts w:hAnsi="標楷體"/>
                <w:sz w:val="24"/>
                <w:szCs w:val="24"/>
              </w:rPr>
            </w:pPr>
            <w:r w:rsidRPr="00B363DA">
              <w:rPr>
                <w:rFonts w:hAnsi="標楷體" w:hint="eastAsia"/>
                <w:sz w:val="24"/>
                <w:szCs w:val="24"/>
              </w:rPr>
              <w:t>9</w:t>
            </w:r>
          </w:p>
        </w:tc>
        <w:tc>
          <w:tcPr>
            <w:tcW w:w="1721" w:type="dxa"/>
            <w:tcBorders>
              <w:bottom w:val="single" w:sz="4" w:space="0" w:color="auto"/>
            </w:tcBorders>
          </w:tcPr>
          <w:p w:rsidR="009700A0" w:rsidRPr="00B363DA" w:rsidRDefault="009700A0" w:rsidP="00FC199A">
            <w:pPr>
              <w:rPr>
                <w:rFonts w:hAnsi="標楷體"/>
                <w:sz w:val="24"/>
                <w:szCs w:val="24"/>
              </w:rPr>
            </w:pPr>
            <w:r w:rsidRPr="00B363DA">
              <w:rPr>
                <w:rFonts w:hAnsi="標楷體" w:hint="eastAsia"/>
                <w:sz w:val="24"/>
                <w:szCs w:val="24"/>
              </w:rPr>
              <w:t>嘉義市</w:t>
            </w:r>
          </w:p>
        </w:tc>
        <w:tc>
          <w:tcPr>
            <w:tcW w:w="1800" w:type="dxa"/>
            <w:tcBorders>
              <w:bottom w:val="single" w:sz="4" w:space="0" w:color="auto"/>
            </w:tcBorders>
          </w:tcPr>
          <w:p w:rsidR="009700A0" w:rsidRPr="00B363DA" w:rsidRDefault="009700A0" w:rsidP="00FC199A">
            <w:pPr>
              <w:rPr>
                <w:rFonts w:hAnsi="標楷體"/>
                <w:sz w:val="24"/>
                <w:szCs w:val="24"/>
              </w:rPr>
            </w:pPr>
            <w:r w:rsidRPr="00B363DA">
              <w:rPr>
                <w:rFonts w:hAnsi="標楷體" w:hint="eastAsia"/>
                <w:sz w:val="24"/>
                <w:szCs w:val="24"/>
              </w:rPr>
              <w:t>24</w:t>
            </w:r>
          </w:p>
        </w:tc>
        <w:tc>
          <w:tcPr>
            <w:tcW w:w="2149" w:type="dxa"/>
            <w:tcBorders>
              <w:bottom w:val="single" w:sz="4" w:space="0" w:color="auto"/>
            </w:tcBorders>
          </w:tcPr>
          <w:p w:rsidR="009700A0" w:rsidRPr="00B363DA" w:rsidRDefault="009700A0" w:rsidP="00FC199A">
            <w:pPr>
              <w:rPr>
                <w:rFonts w:hAnsi="標楷體"/>
                <w:sz w:val="24"/>
                <w:szCs w:val="24"/>
              </w:rPr>
            </w:pPr>
            <w:r w:rsidRPr="00B363DA">
              <w:rPr>
                <w:rFonts w:hAnsi="標楷體" w:hint="eastAsia"/>
                <w:sz w:val="24"/>
                <w:szCs w:val="24"/>
              </w:rPr>
              <w:t>39,295</w:t>
            </w:r>
          </w:p>
        </w:tc>
        <w:tc>
          <w:tcPr>
            <w:tcW w:w="2037" w:type="dxa"/>
            <w:tcBorders>
              <w:bottom w:val="single" w:sz="4" w:space="0" w:color="auto"/>
            </w:tcBorders>
          </w:tcPr>
          <w:p w:rsidR="009700A0" w:rsidRPr="00B363DA" w:rsidRDefault="009700A0" w:rsidP="00FC199A">
            <w:pPr>
              <w:rPr>
                <w:rFonts w:hAnsi="標楷體"/>
                <w:sz w:val="24"/>
                <w:szCs w:val="24"/>
              </w:rPr>
            </w:pPr>
            <w:r w:rsidRPr="00B363DA">
              <w:rPr>
                <w:rFonts w:hAnsi="標楷體" w:hint="eastAsia"/>
                <w:sz w:val="24"/>
                <w:szCs w:val="24"/>
              </w:rPr>
              <w:t>41,041</w:t>
            </w:r>
          </w:p>
        </w:tc>
        <w:tc>
          <w:tcPr>
            <w:tcW w:w="1223" w:type="dxa"/>
            <w:tcBorders>
              <w:bottom w:val="single" w:sz="4" w:space="0" w:color="auto"/>
            </w:tcBorders>
          </w:tcPr>
          <w:p w:rsidR="009700A0" w:rsidRPr="00B363DA" w:rsidRDefault="009700A0" w:rsidP="00FC199A">
            <w:pPr>
              <w:rPr>
                <w:rFonts w:hAnsi="標楷體"/>
                <w:sz w:val="24"/>
                <w:szCs w:val="24"/>
              </w:rPr>
            </w:pPr>
          </w:p>
        </w:tc>
      </w:tr>
      <w:tr w:rsidR="00B363DA" w:rsidRPr="00B363DA" w:rsidTr="00FC199A">
        <w:tc>
          <w:tcPr>
            <w:tcW w:w="2572" w:type="dxa"/>
            <w:gridSpan w:val="2"/>
            <w:tcBorders>
              <w:top w:val="single" w:sz="4" w:space="0" w:color="auto"/>
              <w:bottom w:val="single" w:sz="4" w:space="0" w:color="auto"/>
            </w:tcBorders>
          </w:tcPr>
          <w:p w:rsidR="009700A0" w:rsidRPr="00B363DA" w:rsidRDefault="009700A0" w:rsidP="00FC199A">
            <w:pPr>
              <w:rPr>
                <w:rFonts w:hAnsi="標楷體"/>
                <w:sz w:val="24"/>
                <w:szCs w:val="24"/>
              </w:rPr>
            </w:pPr>
            <w:r w:rsidRPr="00B363DA">
              <w:rPr>
                <w:rFonts w:hAnsi="標楷體" w:hint="eastAsia"/>
                <w:sz w:val="24"/>
                <w:szCs w:val="24"/>
              </w:rPr>
              <w:t>合計</w:t>
            </w:r>
          </w:p>
        </w:tc>
        <w:tc>
          <w:tcPr>
            <w:tcW w:w="1800" w:type="dxa"/>
            <w:tcBorders>
              <w:top w:val="single" w:sz="4" w:space="0" w:color="auto"/>
              <w:bottom w:val="single" w:sz="4" w:space="0" w:color="auto"/>
            </w:tcBorders>
          </w:tcPr>
          <w:p w:rsidR="009700A0" w:rsidRPr="00B363DA" w:rsidRDefault="009700A0" w:rsidP="00FC199A">
            <w:pPr>
              <w:rPr>
                <w:rFonts w:hAnsi="標楷體"/>
                <w:sz w:val="24"/>
                <w:szCs w:val="24"/>
              </w:rPr>
            </w:pPr>
            <w:r w:rsidRPr="00B363DA">
              <w:rPr>
                <w:rFonts w:hAnsi="標楷體" w:hint="eastAsia"/>
                <w:sz w:val="24"/>
                <w:szCs w:val="24"/>
              </w:rPr>
              <w:t>3,212</w:t>
            </w:r>
          </w:p>
        </w:tc>
        <w:tc>
          <w:tcPr>
            <w:tcW w:w="2149" w:type="dxa"/>
            <w:tcBorders>
              <w:top w:val="single" w:sz="4" w:space="0" w:color="auto"/>
              <w:bottom w:val="single" w:sz="4" w:space="0" w:color="auto"/>
            </w:tcBorders>
          </w:tcPr>
          <w:p w:rsidR="009700A0" w:rsidRPr="00B363DA" w:rsidRDefault="009700A0" w:rsidP="00FC199A">
            <w:pPr>
              <w:rPr>
                <w:rFonts w:hAnsi="標楷體"/>
                <w:sz w:val="24"/>
                <w:szCs w:val="24"/>
              </w:rPr>
            </w:pPr>
            <w:r w:rsidRPr="00B363DA">
              <w:rPr>
                <w:rFonts w:hAnsi="標楷體" w:hint="eastAsia"/>
                <w:sz w:val="24"/>
                <w:szCs w:val="24"/>
              </w:rPr>
              <w:t>5,515,206</w:t>
            </w:r>
          </w:p>
        </w:tc>
        <w:tc>
          <w:tcPr>
            <w:tcW w:w="2037" w:type="dxa"/>
            <w:tcBorders>
              <w:top w:val="single" w:sz="4" w:space="0" w:color="auto"/>
              <w:bottom w:val="single" w:sz="4" w:space="0" w:color="auto"/>
            </w:tcBorders>
          </w:tcPr>
          <w:p w:rsidR="009700A0" w:rsidRPr="00B363DA" w:rsidRDefault="009700A0" w:rsidP="00FC199A">
            <w:pPr>
              <w:rPr>
                <w:rFonts w:hAnsi="標楷體"/>
                <w:sz w:val="24"/>
                <w:szCs w:val="24"/>
              </w:rPr>
            </w:pPr>
            <w:r w:rsidRPr="00B363DA">
              <w:rPr>
                <w:rFonts w:hAnsi="標楷體" w:hint="eastAsia"/>
                <w:sz w:val="24"/>
                <w:szCs w:val="24"/>
              </w:rPr>
              <w:t>5,707,581</w:t>
            </w:r>
          </w:p>
        </w:tc>
        <w:tc>
          <w:tcPr>
            <w:tcW w:w="1223" w:type="dxa"/>
            <w:tcBorders>
              <w:top w:val="single" w:sz="4" w:space="0" w:color="auto"/>
              <w:bottom w:val="single" w:sz="4" w:space="0" w:color="auto"/>
            </w:tcBorders>
          </w:tcPr>
          <w:p w:rsidR="009700A0" w:rsidRPr="00B363DA" w:rsidRDefault="009700A0" w:rsidP="00FC199A">
            <w:pPr>
              <w:rPr>
                <w:rFonts w:hAnsi="標楷體"/>
                <w:sz w:val="24"/>
                <w:szCs w:val="24"/>
              </w:rPr>
            </w:pPr>
          </w:p>
        </w:tc>
      </w:tr>
    </w:tbl>
    <w:p w:rsidR="009700A0" w:rsidRPr="00B363DA" w:rsidRDefault="009700A0" w:rsidP="009700A0">
      <w:pPr>
        <w:snapToGrid w:val="0"/>
        <w:rPr>
          <w:rFonts w:hAnsi="標楷體"/>
          <w:sz w:val="24"/>
          <w:szCs w:val="24"/>
        </w:rPr>
      </w:pPr>
      <w:proofErr w:type="gramStart"/>
      <w:r w:rsidRPr="00B363DA">
        <w:rPr>
          <w:rFonts w:hAnsi="標楷體" w:hint="eastAsia"/>
          <w:sz w:val="24"/>
          <w:szCs w:val="24"/>
        </w:rPr>
        <w:t>註</w:t>
      </w:r>
      <w:proofErr w:type="gramEnd"/>
      <w:r w:rsidRPr="00B363DA">
        <w:rPr>
          <w:rFonts w:hAnsi="標楷體" w:hint="eastAsia"/>
          <w:sz w:val="24"/>
          <w:szCs w:val="24"/>
        </w:rPr>
        <w:t>：包含超過1,800人之所數。</w:t>
      </w:r>
    </w:p>
    <w:p w:rsidR="009700A0" w:rsidRPr="00B363DA" w:rsidRDefault="009700A0" w:rsidP="009700A0">
      <w:pPr>
        <w:snapToGrid w:val="0"/>
        <w:rPr>
          <w:rFonts w:hAnsi="標楷體"/>
          <w:sz w:val="24"/>
          <w:szCs w:val="24"/>
        </w:rPr>
      </w:pPr>
      <w:r w:rsidRPr="00B363DA">
        <w:rPr>
          <w:rFonts w:hAnsi="標楷體" w:hint="eastAsia"/>
          <w:sz w:val="24"/>
          <w:szCs w:val="24"/>
        </w:rPr>
        <w:t>資料來源：中選會。</w:t>
      </w:r>
    </w:p>
    <w:p w:rsidR="009700A0" w:rsidRPr="00B363DA" w:rsidRDefault="009700A0" w:rsidP="009700A0">
      <w:pPr>
        <w:snapToGrid w:val="0"/>
        <w:rPr>
          <w:rFonts w:hAnsi="標楷體"/>
          <w:sz w:val="24"/>
          <w:szCs w:val="24"/>
        </w:rPr>
      </w:pPr>
    </w:p>
    <w:p w:rsidR="009700A0" w:rsidRPr="00B363DA" w:rsidRDefault="009700A0" w:rsidP="009700A0">
      <w:pPr>
        <w:pStyle w:val="5"/>
        <w:numPr>
          <w:ilvl w:val="4"/>
          <w:numId w:val="1"/>
        </w:numPr>
      </w:pPr>
      <w:r w:rsidRPr="00B363DA">
        <w:rPr>
          <w:rFonts w:hAnsi="標楷體" w:cs="標楷體" w:hint="eastAsia"/>
          <w:kern w:val="0"/>
          <w:szCs w:val="28"/>
          <w:lang w:val="zh-TW"/>
        </w:rPr>
        <w:t>超過1,800人情形</w:t>
      </w:r>
    </w:p>
    <w:p w:rsidR="009700A0" w:rsidRPr="00B363DA" w:rsidRDefault="009700A0" w:rsidP="009700A0">
      <w:pPr>
        <w:pStyle w:val="52"/>
        <w:ind w:left="2041" w:firstLine="680"/>
        <w:rPr>
          <w:lang w:val="zh-TW"/>
        </w:rPr>
      </w:pPr>
      <w:r w:rsidRPr="00B363DA">
        <w:rPr>
          <w:rFonts w:hint="eastAsia"/>
          <w:lang w:val="zh-TW"/>
        </w:rPr>
        <w:t>計有臺北市等9直轄市（省轄市）816投票所之選舉人數超過1,800人，如表</w:t>
      </w:r>
      <w:r w:rsidR="0053452D" w:rsidRPr="00B363DA">
        <w:rPr>
          <w:rFonts w:hint="eastAsia"/>
          <w:lang w:val="zh-TW"/>
        </w:rPr>
        <w:t>2</w:t>
      </w:r>
      <w:r w:rsidRPr="00B363DA">
        <w:rPr>
          <w:rFonts w:hint="eastAsia"/>
          <w:lang w:val="zh-TW"/>
        </w:rPr>
        <w:t>。</w:t>
      </w:r>
    </w:p>
    <w:p w:rsidR="009700A0" w:rsidRPr="00B363DA" w:rsidRDefault="009700A0" w:rsidP="009700A0">
      <w:pPr>
        <w:pStyle w:val="52"/>
        <w:ind w:left="2041" w:firstLine="680"/>
        <w:rPr>
          <w:lang w:val="zh-TW"/>
        </w:rPr>
      </w:pPr>
    </w:p>
    <w:p w:rsidR="009700A0" w:rsidRPr="00B363DA" w:rsidRDefault="009700A0" w:rsidP="009700A0">
      <w:pPr>
        <w:pStyle w:val="a3"/>
        <w:ind w:hanging="413"/>
        <w:rPr>
          <w:rFonts w:hAnsi="標楷體" w:cs="標楷體"/>
          <w:b/>
          <w:kern w:val="0"/>
          <w:lang w:val="zh-TW"/>
        </w:rPr>
      </w:pPr>
      <w:r w:rsidRPr="00B363DA">
        <w:rPr>
          <w:rFonts w:hAnsi="標楷體" w:cs="標楷體" w:hint="eastAsia"/>
          <w:b/>
          <w:kern w:val="0"/>
          <w:lang w:val="zh-TW"/>
        </w:rPr>
        <w:t xml:space="preserve"> 直轄市及市設置投票所選舉人數超過1,800人情形表</w:t>
      </w:r>
    </w:p>
    <w:tbl>
      <w:tblPr>
        <w:tblStyle w:val="af6"/>
        <w:tblW w:w="9781" w:type="dxa"/>
        <w:tblInd w:w="108" w:type="dxa"/>
        <w:tblLook w:val="04A0" w:firstRow="1" w:lastRow="0" w:firstColumn="1" w:lastColumn="0" w:noHBand="0" w:noVBand="1"/>
      </w:tblPr>
      <w:tblGrid>
        <w:gridCol w:w="851"/>
        <w:gridCol w:w="1701"/>
        <w:gridCol w:w="1843"/>
        <w:gridCol w:w="2126"/>
        <w:gridCol w:w="1984"/>
        <w:gridCol w:w="1276"/>
      </w:tblGrid>
      <w:tr w:rsidR="00B363DA" w:rsidRPr="00B363DA" w:rsidTr="00FC199A">
        <w:trPr>
          <w:tblHeader/>
        </w:trPr>
        <w:tc>
          <w:tcPr>
            <w:tcW w:w="851" w:type="dxa"/>
            <w:vAlign w:val="center"/>
          </w:tcPr>
          <w:p w:rsidR="009700A0" w:rsidRPr="00B363DA" w:rsidRDefault="009700A0" w:rsidP="00FC199A">
            <w:pPr>
              <w:rPr>
                <w:rFonts w:hAnsi="標楷體"/>
                <w:b/>
                <w:sz w:val="24"/>
                <w:szCs w:val="24"/>
              </w:rPr>
            </w:pPr>
            <w:r w:rsidRPr="00B363DA">
              <w:rPr>
                <w:rFonts w:hAnsi="標楷體" w:hint="eastAsia"/>
                <w:b/>
                <w:sz w:val="24"/>
                <w:szCs w:val="24"/>
              </w:rPr>
              <w:t>項次</w:t>
            </w:r>
          </w:p>
        </w:tc>
        <w:tc>
          <w:tcPr>
            <w:tcW w:w="1701" w:type="dxa"/>
          </w:tcPr>
          <w:p w:rsidR="009700A0" w:rsidRPr="00B363DA" w:rsidRDefault="009700A0" w:rsidP="00FC199A">
            <w:pPr>
              <w:rPr>
                <w:rFonts w:hAnsi="標楷體"/>
                <w:b/>
                <w:sz w:val="24"/>
                <w:szCs w:val="24"/>
              </w:rPr>
            </w:pPr>
            <w:r w:rsidRPr="00B363DA">
              <w:rPr>
                <w:rFonts w:hAnsi="標楷體" w:hint="eastAsia"/>
                <w:b/>
                <w:sz w:val="24"/>
                <w:szCs w:val="24"/>
              </w:rPr>
              <w:t>政府別</w:t>
            </w:r>
          </w:p>
        </w:tc>
        <w:tc>
          <w:tcPr>
            <w:tcW w:w="1843" w:type="dxa"/>
            <w:vAlign w:val="center"/>
          </w:tcPr>
          <w:p w:rsidR="009700A0" w:rsidRPr="00B363DA" w:rsidRDefault="009700A0" w:rsidP="00FC199A">
            <w:pPr>
              <w:rPr>
                <w:rFonts w:hAnsi="標楷體"/>
                <w:b/>
                <w:sz w:val="24"/>
                <w:szCs w:val="24"/>
              </w:rPr>
            </w:pPr>
            <w:r w:rsidRPr="00B363DA">
              <w:rPr>
                <w:rFonts w:hAnsi="標楷體" w:hint="eastAsia"/>
                <w:b/>
                <w:sz w:val="24"/>
                <w:szCs w:val="24"/>
              </w:rPr>
              <w:t>超過標準所數</w:t>
            </w:r>
          </w:p>
        </w:tc>
        <w:tc>
          <w:tcPr>
            <w:tcW w:w="2126" w:type="dxa"/>
            <w:vAlign w:val="center"/>
          </w:tcPr>
          <w:p w:rsidR="009700A0" w:rsidRPr="00B363DA" w:rsidRDefault="009700A0" w:rsidP="00FC199A">
            <w:pPr>
              <w:rPr>
                <w:rFonts w:hAnsi="標楷體"/>
                <w:b/>
                <w:sz w:val="24"/>
                <w:szCs w:val="24"/>
              </w:rPr>
            </w:pPr>
            <w:r w:rsidRPr="00B363DA">
              <w:rPr>
                <w:rFonts w:hAnsi="標楷體" w:hint="eastAsia"/>
                <w:b/>
                <w:sz w:val="24"/>
                <w:szCs w:val="24"/>
              </w:rPr>
              <w:t>選舉人數</w:t>
            </w:r>
          </w:p>
        </w:tc>
        <w:tc>
          <w:tcPr>
            <w:tcW w:w="1984" w:type="dxa"/>
          </w:tcPr>
          <w:p w:rsidR="009700A0" w:rsidRPr="00B363DA" w:rsidRDefault="009700A0" w:rsidP="00FC199A">
            <w:pPr>
              <w:rPr>
                <w:rFonts w:hAnsi="標楷體"/>
                <w:b/>
                <w:sz w:val="24"/>
                <w:szCs w:val="24"/>
              </w:rPr>
            </w:pPr>
            <w:r w:rsidRPr="00B363DA">
              <w:rPr>
                <w:rFonts w:hAnsi="標楷體" w:hint="eastAsia"/>
                <w:b/>
                <w:sz w:val="24"/>
                <w:szCs w:val="24"/>
              </w:rPr>
              <w:t>投票權人數</w:t>
            </w:r>
          </w:p>
        </w:tc>
        <w:tc>
          <w:tcPr>
            <w:tcW w:w="1276" w:type="dxa"/>
          </w:tcPr>
          <w:p w:rsidR="009700A0" w:rsidRPr="00B363DA" w:rsidRDefault="009700A0" w:rsidP="00FC199A">
            <w:pPr>
              <w:rPr>
                <w:rFonts w:hAnsi="標楷體"/>
                <w:b/>
                <w:sz w:val="24"/>
                <w:szCs w:val="24"/>
              </w:rPr>
            </w:pPr>
            <w:r w:rsidRPr="00B363DA">
              <w:rPr>
                <w:rFonts w:hAnsi="標楷體" w:hint="eastAsia"/>
                <w:b/>
                <w:sz w:val="24"/>
                <w:szCs w:val="24"/>
              </w:rPr>
              <w:t>備註</w:t>
            </w:r>
          </w:p>
        </w:tc>
      </w:tr>
      <w:tr w:rsidR="00B363DA" w:rsidRPr="00B363DA" w:rsidTr="00FC199A">
        <w:tc>
          <w:tcPr>
            <w:tcW w:w="851" w:type="dxa"/>
          </w:tcPr>
          <w:p w:rsidR="009700A0" w:rsidRPr="00B363DA" w:rsidRDefault="009700A0" w:rsidP="00FC199A">
            <w:pPr>
              <w:rPr>
                <w:rFonts w:hAnsi="標楷體"/>
                <w:sz w:val="24"/>
                <w:szCs w:val="24"/>
              </w:rPr>
            </w:pPr>
            <w:r w:rsidRPr="00B363DA">
              <w:rPr>
                <w:rFonts w:hAnsi="標楷體" w:hint="eastAsia"/>
                <w:sz w:val="24"/>
                <w:szCs w:val="24"/>
              </w:rPr>
              <w:t>1</w:t>
            </w:r>
          </w:p>
        </w:tc>
        <w:tc>
          <w:tcPr>
            <w:tcW w:w="1701" w:type="dxa"/>
          </w:tcPr>
          <w:p w:rsidR="009700A0" w:rsidRPr="00B363DA" w:rsidRDefault="009700A0" w:rsidP="00FC199A">
            <w:pPr>
              <w:rPr>
                <w:rFonts w:hAnsi="標楷體"/>
                <w:sz w:val="24"/>
                <w:szCs w:val="24"/>
              </w:rPr>
            </w:pPr>
            <w:r w:rsidRPr="00B363DA">
              <w:rPr>
                <w:rFonts w:hAnsi="標楷體" w:hint="eastAsia"/>
                <w:sz w:val="24"/>
                <w:szCs w:val="24"/>
              </w:rPr>
              <w:t>臺北市</w:t>
            </w:r>
          </w:p>
        </w:tc>
        <w:tc>
          <w:tcPr>
            <w:tcW w:w="1843" w:type="dxa"/>
          </w:tcPr>
          <w:p w:rsidR="009700A0" w:rsidRPr="00B363DA" w:rsidRDefault="009700A0" w:rsidP="00FC199A">
            <w:pPr>
              <w:rPr>
                <w:rFonts w:hAnsi="標楷體"/>
                <w:sz w:val="24"/>
                <w:szCs w:val="24"/>
              </w:rPr>
            </w:pPr>
            <w:r w:rsidRPr="00B363DA">
              <w:rPr>
                <w:rFonts w:hAnsi="標楷體" w:hint="eastAsia"/>
                <w:sz w:val="24"/>
                <w:szCs w:val="24"/>
              </w:rPr>
              <w:t>21</w:t>
            </w:r>
          </w:p>
        </w:tc>
        <w:tc>
          <w:tcPr>
            <w:tcW w:w="2126" w:type="dxa"/>
          </w:tcPr>
          <w:p w:rsidR="009700A0" w:rsidRPr="00B363DA" w:rsidRDefault="009700A0" w:rsidP="00FC199A">
            <w:pPr>
              <w:rPr>
                <w:rFonts w:hAnsi="標楷體"/>
                <w:sz w:val="24"/>
                <w:szCs w:val="24"/>
              </w:rPr>
            </w:pPr>
            <w:r w:rsidRPr="00B363DA">
              <w:rPr>
                <w:rFonts w:hAnsi="標楷體" w:hint="eastAsia"/>
                <w:sz w:val="24"/>
                <w:szCs w:val="24"/>
              </w:rPr>
              <w:t>46,525</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47,543</w:t>
            </w:r>
          </w:p>
        </w:tc>
        <w:tc>
          <w:tcPr>
            <w:tcW w:w="1276" w:type="dxa"/>
          </w:tcPr>
          <w:p w:rsidR="009700A0" w:rsidRPr="00B363DA" w:rsidRDefault="009700A0" w:rsidP="00FC199A">
            <w:pPr>
              <w:rPr>
                <w:rFonts w:hAnsi="標楷體"/>
                <w:sz w:val="24"/>
                <w:szCs w:val="24"/>
              </w:rPr>
            </w:pPr>
          </w:p>
        </w:tc>
      </w:tr>
      <w:tr w:rsidR="00B363DA" w:rsidRPr="00B363DA" w:rsidTr="00FC199A">
        <w:tc>
          <w:tcPr>
            <w:tcW w:w="851" w:type="dxa"/>
          </w:tcPr>
          <w:p w:rsidR="009700A0" w:rsidRPr="00B363DA" w:rsidRDefault="009700A0" w:rsidP="00FC199A">
            <w:pPr>
              <w:rPr>
                <w:rFonts w:hAnsi="標楷體"/>
                <w:sz w:val="24"/>
                <w:szCs w:val="24"/>
              </w:rPr>
            </w:pPr>
            <w:r w:rsidRPr="00B363DA">
              <w:rPr>
                <w:rFonts w:hAnsi="標楷體" w:hint="eastAsia"/>
                <w:sz w:val="24"/>
                <w:szCs w:val="24"/>
              </w:rPr>
              <w:t>2</w:t>
            </w:r>
          </w:p>
        </w:tc>
        <w:tc>
          <w:tcPr>
            <w:tcW w:w="1701" w:type="dxa"/>
          </w:tcPr>
          <w:p w:rsidR="009700A0" w:rsidRPr="00B363DA" w:rsidRDefault="009700A0" w:rsidP="00FC199A">
            <w:pPr>
              <w:rPr>
                <w:rFonts w:hAnsi="標楷體"/>
                <w:sz w:val="24"/>
                <w:szCs w:val="24"/>
              </w:rPr>
            </w:pPr>
            <w:r w:rsidRPr="00B363DA">
              <w:rPr>
                <w:rFonts w:hAnsi="標楷體" w:hint="eastAsia"/>
                <w:sz w:val="24"/>
                <w:szCs w:val="24"/>
              </w:rPr>
              <w:t>新北市</w:t>
            </w:r>
          </w:p>
        </w:tc>
        <w:tc>
          <w:tcPr>
            <w:tcW w:w="1843" w:type="dxa"/>
          </w:tcPr>
          <w:p w:rsidR="009700A0" w:rsidRPr="00B363DA" w:rsidRDefault="009700A0" w:rsidP="00FC199A">
            <w:pPr>
              <w:rPr>
                <w:rFonts w:hAnsi="標楷體"/>
                <w:sz w:val="24"/>
                <w:szCs w:val="24"/>
              </w:rPr>
            </w:pPr>
            <w:r w:rsidRPr="00B363DA">
              <w:rPr>
                <w:rFonts w:hAnsi="標楷體" w:hint="eastAsia"/>
                <w:sz w:val="24"/>
                <w:szCs w:val="24"/>
              </w:rPr>
              <w:t>160</w:t>
            </w:r>
          </w:p>
        </w:tc>
        <w:tc>
          <w:tcPr>
            <w:tcW w:w="2126" w:type="dxa"/>
          </w:tcPr>
          <w:p w:rsidR="009700A0" w:rsidRPr="00B363DA" w:rsidRDefault="009700A0" w:rsidP="00FC199A">
            <w:pPr>
              <w:rPr>
                <w:rFonts w:hAnsi="標楷體"/>
                <w:sz w:val="24"/>
                <w:szCs w:val="24"/>
              </w:rPr>
            </w:pPr>
            <w:r w:rsidRPr="00B363DA">
              <w:rPr>
                <w:rFonts w:hAnsi="標楷體" w:hint="eastAsia"/>
                <w:sz w:val="24"/>
                <w:szCs w:val="24"/>
              </w:rPr>
              <w:t>322,162</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326,123</w:t>
            </w:r>
          </w:p>
        </w:tc>
        <w:tc>
          <w:tcPr>
            <w:tcW w:w="1276" w:type="dxa"/>
          </w:tcPr>
          <w:p w:rsidR="009700A0" w:rsidRPr="00B363DA" w:rsidRDefault="009700A0" w:rsidP="00FC199A">
            <w:pPr>
              <w:rPr>
                <w:rFonts w:hAnsi="標楷體"/>
                <w:sz w:val="24"/>
                <w:szCs w:val="24"/>
              </w:rPr>
            </w:pPr>
          </w:p>
        </w:tc>
      </w:tr>
      <w:tr w:rsidR="00B363DA" w:rsidRPr="00B363DA" w:rsidTr="00FC199A">
        <w:tc>
          <w:tcPr>
            <w:tcW w:w="851" w:type="dxa"/>
          </w:tcPr>
          <w:p w:rsidR="009700A0" w:rsidRPr="00B363DA" w:rsidRDefault="009700A0" w:rsidP="00FC199A">
            <w:pPr>
              <w:rPr>
                <w:rFonts w:hAnsi="標楷體"/>
                <w:sz w:val="24"/>
                <w:szCs w:val="24"/>
              </w:rPr>
            </w:pPr>
            <w:r w:rsidRPr="00B363DA">
              <w:rPr>
                <w:rFonts w:hAnsi="標楷體" w:hint="eastAsia"/>
                <w:sz w:val="24"/>
                <w:szCs w:val="24"/>
              </w:rPr>
              <w:t>3</w:t>
            </w:r>
          </w:p>
        </w:tc>
        <w:tc>
          <w:tcPr>
            <w:tcW w:w="1701" w:type="dxa"/>
          </w:tcPr>
          <w:p w:rsidR="009700A0" w:rsidRPr="00B363DA" w:rsidRDefault="009700A0" w:rsidP="00FC199A">
            <w:pPr>
              <w:rPr>
                <w:rFonts w:hAnsi="標楷體"/>
                <w:sz w:val="24"/>
                <w:szCs w:val="24"/>
              </w:rPr>
            </w:pPr>
            <w:r w:rsidRPr="00B363DA">
              <w:rPr>
                <w:rFonts w:hAnsi="標楷體" w:hint="eastAsia"/>
                <w:sz w:val="24"/>
                <w:szCs w:val="24"/>
              </w:rPr>
              <w:t>桃園市</w:t>
            </w:r>
          </w:p>
        </w:tc>
        <w:tc>
          <w:tcPr>
            <w:tcW w:w="1843" w:type="dxa"/>
          </w:tcPr>
          <w:p w:rsidR="009700A0" w:rsidRPr="00B363DA" w:rsidRDefault="009700A0" w:rsidP="00FC199A">
            <w:pPr>
              <w:rPr>
                <w:rFonts w:hAnsi="標楷體"/>
                <w:sz w:val="24"/>
                <w:szCs w:val="24"/>
              </w:rPr>
            </w:pPr>
            <w:r w:rsidRPr="00B363DA">
              <w:rPr>
                <w:rFonts w:hAnsi="標楷體" w:hint="eastAsia"/>
                <w:sz w:val="24"/>
                <w:szCs w:val="24"/>
              </w:rPr>
              <w:t>213</w:t>
            </w:r>
          </w:p>
        </w:tc>
        <w:tc>
          <w:tcPr>
            <w:tcW w:w="2126" w:type="dxa"/>
          </w:tcPr>
          <w:p w:rsidR="009700A0" w:rsidRPr="00B363DA" w:rsidRDefault="009700A0" w:rsidP="00FC199A">
            <w:pPr>
              <w:rPr>
                <w:rFonts w:hAnsi="標楷體"/>
                <w:sz w:val="24"/>
                <w:szCs w:val="24"/>
              </w:rPr>
            </w:pPr>
            <w:r w:rsidRPr="00B363DA">
              <w:rPr>
                <w:rFonts w:hAnsi="標楷體" w:hint="eastAsia"/>
                <w:sz w:val="24"/>
                <w:szCs w:val="24"/>
              </w:rPr>
              <w:t>419,812</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437,838</w:t>
            </w:r>
          </w:p>
        </w:tc>
        <w:tc>
          <w:tcPr>
            <w:tcW w:w="1276" w:type="dxa"/>
          </w:tcPr>
          <w:p w:rsidR="009700A0" w:rsidRPr="00B363DA" w:rsidRDefault="009700A0" w:rsidP="00FC199A">
            <w:pPr>
              <w:rPr>
                <w:rFonts w:hAnsi="標楷體"/>
                <w:sz w:val="24"/>
                <w:szCs w:val="24"/>
              </w:rPr>
            </w:pPr>
          </w:p>
        </w:tc>
      </w:tr>
      <w:tr w:rsidR="00B363DA" w:rsidRPr="00B363DA" w:rsidTr="00FC199A">
        <w:tc>
          <w:tcPr>
            <w:tcW w:w="851" w:type="dxa"/>
          </w:tcPr>
          <w:p w:rsidR="009700A0" w:rsidRPr="00B363DA" w:rsidRDefault="009700A0" w:rsidP="00FC199A">
            <w:pPr>
              <w:rPr>
                <w:rFonts w:hAnsi="標楷體"/>
                <w:sz w:val="24"/>
                <w:szCs w:val="24"/>
              </w:rPr>
            </w:pPr>
            <w:r w:rsidRPr="00B363DA">
              <w:rPr>
                <w:rFonts w:hAnsi="標楷體" w:hint="eastAsia"/>
                <w:sz w:val="24"/>
                <w:szCs w:val="24"/>
              </w:rPr>
              <w:t>4</w:t>
            </w:r>
          </w:p>
        </w:tc>
        <w:tc>
          <w:tcPr>
            <w:tcW w:w="1701" w:type="dxa"/>
          </w:tcPr>
          <w:p w:rsidR="009700A0" w:rsidRPr="00B363DA" w:rsidRDefault="009700A0" w:rsidP="00FC199A">
            <w:pPr>
              <w:rPr>
                <w:rFonts w:hAnsi="標楷體"/>
                <w:sz w:val="24"/>
                <w:szCs w:val="24"/>
              </w:rPr>
            </w:pPr>
            <w:proofErr w:type="gramStart"/>
            <w:r w:rsidRPr="00B363DA">
              <w:rPr>
                <w:rFonts w:hAnsi="標楷體" w:hint="eastAsia"/>
                <w:sz w:val="24"/>
                <w:szCs w:val="24"/>
              </w:rPr>
              <w:t>臺</w:t>
            </w:r>
            <w:proofErr w:type="gramEnd"/>
            <w:r w:rsidRPr="00B363DA">
              <w:rPr>
                <w:rFonts w:hAnsi="標楷體" w:hint="eastAsia"/>
                <w:sz w:val="24"/>
                <w:szCs w:val="24"/>
              </w:rPr>
              <w:t>中市</w:t>
            </w:r>
          </w:p>
        </w:tc>
        <w:tc>
          <w:tcPr>
            <w:tcW w:w="1843" w:type="dxa"/>
          </w:tcPr>
          <w:p w:rsidR="009700A0" w:rsidRPr="00B363DA" w:rsidRDefault="009700A0" w:rsidP="00FC199A">
            <w:pPr>
              <w:rPr>
                <w:rFonts w:hAnsi="標楷體"/>
                <w:sz w:val="24"/>
                <w:szCs w:val="24"/>
              </w:rPr>
            </w:pPr>
            <w:r w:rsidRPr="00B363DA">
              <w:rPr>
                <w:rFonts w:hAnsi="標楷體" w:hint="eastAsia"/>
                <w:sz w:val="24"/>
                <w:szCs w:val="24"/>
              </w:rPr>
              <w:t>153</w:t>
            </w:r>
          </w:p>
        </w:tc>
        <w:tc>
          <w:tcPr>
            <w:tcW w:w="2126" w:type="dxa"/>
          </w:tcPr>
          <w:p w:rsidR="009700A0" w:rsidRPr="00B363DA" w:rsidRDefault="009700A0" w:rsidP="00FC199A">
            <w:pPr>
              <w:rPr>
                <w:rFonts w:hAnsi="標楷體"/>
                <w:sz w:val="24"/>
                <w:szCs w:val="24"/>
              </w:rPr>
            </w:pPr>
            <w:r w:rsidRPr="00B363DA">
              <w:rPr>
                <w:rFonts w:hAnsi="標楷體" w:hint="eastAsia"/>
                <w:sz w:val="24"/>
                <w:szCs w:val="24"/>
              </w:rPr>
              <w:t>295,824</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306,759</w:t>
            </w:r>
          </w:p>
        </w:tc>
        <w:tc>
          <w:tcPr>
            <w:tcW w:w="1276" w:type="dxa"/>
          </w:tcPr>
          <w:p w:rsidR="009700A0" w:rsidRPr="00B363DA" w:rsidRDefault="009700A0" w:rsidP="00FC199A">
            <w:pPr>
              <w:rPr>
                <w:rFonts w:hAnsi="標楷體"/>
                <w:sz w:val="24"/>
                <w:szCs w:val="24"/>
              </w:rPr>
            </w:pPr>
          </w:p>
        </w:tc>
      </w:tr>
      <w:tr w:rsidR="00B363DA" w:rsidRPr="00B363DA" w:rsidTr="00FC199A">
        <w:tc>
          <w:tcPr>
            <w:tcW w:w="851" w:type="dxa"/>
          </w:tcPr>
          <w:p w:rsidR="009700A0" w:rsidRPr="00B363DA" w:rsidRDefault="009700A0" w:rsidP="00FC199A">
            <w:pPr>
              <w:rPr>
                <w:rFonts w:hAnsi="標楷體"/>
                <w:sz w:val="24"/>
                <w:szCs w:val="24"/>
              </w:rPr>
            </w:pPr>
            <w:r w:rsidRPr="00B363DA">
              <w:rPr>
                <w:rFonts w:hAnsi="標楷體" w:hint="eastAsia"/>
                <w:sz w:val="24"/>
                <w:szCs w:val="24"/>
              </w:rPr>
              <w:t>5</w:t>
            </w:r>
          </w:p>
        </w:tc>
        <w:tc>
          <w:tcPr>
            <w:tcW w:w="1701" w:type="dxa"/>
          </w:tcPr>
          <w:p w:rsidR="009700A0" w:rsidRPr="00B363DA" w:rsidRDefault="009700A0" w:rsidP="00FC199A">
            <w:pPr>
              <w:rPr>
                <w:rFonts w:hAnsi="標楷體"/>
                <w:sz w:val="24"/>
                <w:szCs w:val="24"/>
              </w:rPr>
            </w:pPr>
            <w:proofErr w:type="gramStart"/>
            <w:r w:rsidRPr="00B363DA">
              <w:rPr>
                <w:rFonts w:hAnsi="標楷體" w:hint="eastAsia"/>
                <w:sz w:val="24"/>
                <w:szCs w:val="24"/>
              </w:rPr>
              <w:t>臺</w:t>
            </w:r>
            <w:proofErr w:type="gramEnd"/>
            <w:r w:rsidRPr="00B363DA">
              <w:rPr>
                <w:rFonts w:hAnsi="標楷體" w:hint="eastAsia"/>
                <w:sz w:val="24"/>
                <w:szCs w:val="24"/>
              </w:rPr>
              <w:t>南市</w:t>
            </w:r>
          </w:p>
        </w:tc>
        <w:tc>
          <w:tcPr>
            <w:tcW w:w="1843" w:type="dxa"/>
          </w:tcPr>
          <w:p w:rsidR="009700A0" w:rsidRPr="00B363DA" w:rsidRDefault="009700A0" w:rsidP="00FC199A">
            <w:pPr>
              <w:rPr>
                <w:rFonts w:hAnsi="標楷體"/>
                <w:sz w:val="24"/>
                <w:szCs w:val="24"/>
              </w:rPr>
            </w:pPr>
            <w:r w:rsidRPr="00B363DA">
              <w:rPr>
                <w:rFonts w:hAnsi="標楷體" w:hint="eastAsia"/>
                <w:sz w:val="24"/>
                <w:szCs w:val="24"/>
              </w:rPr>
              <w:t>92</w:t>
            </w:r>
          </w:p>
        </w:tc>
        <w:tc>
          <w:tcPr>
            <w:tcW w:w="2126" w:type="dxa"/>
          </w:tcPr>
          <w:p w:rsidR="009700A0" w:rsidRPr="00B363DA" w:rsidRDefault="009700A0" w:rsidP="00FC199A">
            <w:pPr>
              <w:rPr>
                <w:rFonts w:hAnsi="標楷體"/>
                <w:sz w:val="24"/>
                <w:szCs w:val="24"/>
              </w:rPr>
            </w:pPr>
            <w:r w:rsidRPr="00B363DA">
              <w:rPr>
                <w:rFonts w:hAnsi="標楷體" w:hint="eastAsia"/>
                <w:sz w:val="24"/>
                <w:szCs w:val="24"/>
              </w:rPr>
              <w:t>189,807</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196,548</w:t>
            </w:r>
          </w:p>
        </w:tc>
        <w:tc>
          <w:tcPr>
            <w:tcW w:w="1276" w:type="dxa"/>
          </w:tcPr>
          <w:p w:rsidR="009700A0" w:rsidRPr="00B363DA" w:rsidRDefault="009700A0" w:rsidP="00FC199A">
            <w:pPr>
              <w:rPr>
                <w:rFonts w:hAnsi="標楷體"/>
                <w:sz w:val="24"/>
                <w:szCs w:val="24"/>
              </w:rPr>
            </w:pPr>
          </w:p>
        </w:tc>
      </w:tr>
      <w:tr w:rsidR="00B363DA" w:rsidRPr="00B363DA" w:rsidTr="00FC199A">
        <w:tc>
          <w:tcPr>
            <w:tcW w:w="851" w:type="dxa"/>
          </w:tcPr>
          <w:p w:rsidR="009700A0" w:rsidRPr="00B363DA" w:rsidRDefault="009700A0" w:rsidP="00FC199A">
            <w:pPr>
              <w:rPr>
                <w:rFonts w:hAnsi="標楷體"/>
                <w:sz w:val="24"/>
                <w:szCs w:val="24"/>
              </w:rPr>
            </w:pPr>
            <w:r w:rsidRPr="00B363DA">
              <w:rPr>
                <w:rFonts w:hAnsi="標楷體" w:hint="eastAsia"/>
                <w:sz w:val="24"/>
                <w:szCs w:val="24"/>
              </w:rPr>
              <w:t>6</w:t>
            </w:r>
          </w:p>
        </w:tc>
        <w:tc>
          <w:tcPr>
            <w:tcW w:w="1701" w:type="dxa"/>
          </w:tcPr>
          <w:p w:rsidR="009700A0" w:rsidRPr="00B363DA" w:rsidRDefault="009700A0" w:rsidP="00FC199A">
            <w:pPr>
              <w:rPr>
                <w:rFonts w:hAnsi="標楷體"/>
                <w:sz w:val="24"/>
                <w:szCs w:val="24"/>
              </w:rPr>
            </w:pPr>
            <w:r w:rsidRPr="00B363DA">
              <w:rPr>
                <w:rFonts w:hAnsi="標楷體" w:hint="eastAsia"/>
                <w:sz w:val="24"/>
                <w:szCs w:val="24"/>
              </w:rPr>
              <w:t>高雄市</w:t>
            </w:r>
          </w:p>
        </w:tc>
        <w:tc>
          <w:tcPr>
            <w:tcW w:w="1843" w:type="dxa"/>
          </w:tcPr>
          <w:p w:rsidR="009700A0" w:rsidRPr="00B363DA" w:rsidRDefault="009700A0" w:rsidP="00FC199A">
            <w:pPr>
              <w:rPr>
                <w:rFonts w:hAnsi="標楷體"/>
                <w:sz w:val="24"/>
                <w:szCs w:val="24"/>
              </w:rPr>
            </w:pPr>
            <w:r w:rsidRPr="00B363DA">
              <w:rPr>
                <w:rFonts w:hAnsi="標楷體" w:hint="eastAsia"/>
                <w:sz w:val="24"/>
                <w:szCs w:val="24"/>
              </w:rPr>
              <w:t>156</w:t>
            </w:r>
          </w:p>
        </w:tc>
        <w:tc>
          <w:tcPr>
            <w:tcW w:w="2126" w:type="dxa"/>
          </w:tcPr>
          <w:p w:rsidR="009700A0" w:rsidRPr="00B363DA" w:rsidRDefault="009700A0" w:rsidP="00FC199A">
            <w:pPr>
              <w:rPr>
                <w:rFonts w:hAnsi="標楷體"/>
                <w:sz w:val="24"/>
                <w:szCs w:val="24"/>
              </w:rPr>
            </w:pPr>
            <w:r w:rsidRPr="00B363DA">
              <w:rPr>
                <w:rFonts w:hAnsi="標楷體" w:hint="eastAsia"/>
                <w:sz w:val="24"/>
                <w:szCs w:val="24"/>
              </w:rPr>
              <w:t>302,260</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314,184</w:t>
            </w:r>
          </w:p>
        </w:tc>
        <w:tc>
          <w:tcPr>
            <w:tcW w:w="1276" w:type="dxa"/>
          </w:tcPr>
          <w:p w:rsidR="009700A0" w:rsidRPr="00B363DA" w:rsidRDefault="009700A0" w:rsidP="00FC199A">
            <w:pPr>
              <w:rPr>
                <w:rFonts w:hAnsi="標楷體"/>
                <w:sz w:val="24"/>
                <w:szCs w:val="24"/>
              </w:rPr>
            </w:pPr>
          </w:p>
        </w:tc>
      </w:tr>
      <w:tr w:rsidR="00B363DA" w:rsidRPr="00B363DA" w:rsidTr="00FC199A">
        <w:tc>
          <w:tcPr>
            <w:tcW w:w="851" w:type="dxa"/>
          </w:tcPr>
          <w:p w:rsidR="009700A0" w:rsidRPr="00B363DA" w:rsidRDefault="009700A0" w:rsidP="00FC199A">
            <w:pPr>
              <w:rPr>
                <w:rFonts w:hAnsi="標楷體"/>
                <w:sz w:val="24"/>
                <w:szCs w:val="24"/>
              </w:rPr>
            </w:pPr>
            <w:r w:rsidRPr="00B363DA">
              <w:rPr>
                <w:rFonts w:hAnsi="標楷體" w:hint="eastAsia"/>
                <w:sz w:val="24"/>
                <w:szCs w:val="24"/>
              </w:rPr>
              <w:t>7</w:t>
            </w:r>
          </w:p>
        </w:tc>
        <w:tc>
          <w:tcPr>
            <w:tcW w:w="1701" w:type="dxa"/>
          </w:tcPr>
          <w:p w:rsidR="009700A0" w:rsidRPr="00B363DA" w:rsidRDefault="009700A0" w:rsidP="00FC199A">
            <w:pPr>
              <w:rPr>
                <w:rFonts w:hAnsi="標楷體"/>
                <w:sz w:val="24"/>
                <w:szCs w:val="24"/>
              </w:rPr>
            </w:pPr>
            <w:r w:rsidRPr="00B363DA">
              <w:rPr>
                <w:rFonts w:hAnsi="標楷體" w:hint="eastAsia"/>
                <w:sz w:val="24"/>
                <w:szCs w:val="24"/>
              </w:rPr>
              <w:t>基隆市</w:t>
            </w:r>
          </w:p>
        </w:tc>
        <w:tc>
          <w:tcPr>
            <w:tcW w:w="1843" w:type="dxa"/>
          </w:tcPr>
          <w:p w:rsidR="009700A0" w:rsidRPr="00B363DA" w:rsidRDefault="009700A0" w:rsidP="00FC199A">
            <w:pPr>
              <w:rPr>
                <w:rFonts w:hAnsi="標楷體"/>
                <w:sz w:val="24"/>
                <w:szCs w:val="24"/>
              </w:rPr>
            </w:pPr>
            <w:r w:rsidRPr="00B363DA">
              <w:rPr>
                <w:rFonts w:hAnsi="標楷體" w:hint="eastAsia"/>
                <w:sz w:val="24"/>
                <w:szCs w:val="24"/>
              </w:rPr>
              <w:t>20</w:t>
            </w:r>
          </w:p>
        </w:tc>
        <w:tc>
          <w:tcPr>
            <w:tcW w:w="2126" w:type="dxa"/>
          </w:tcPr>
          <w:p w:rsidR="009700A0" w:rsidRPr="00B363DA" w:rsidRDefault="009700A0" w:rsidP="00FC199A">
            <w:pPr>
              <w:rPr>
                <w:rFonts w:hAnsi="標楷體"/>
                <w:sz w:val="24"/>
                <w:szCs w:val="24"/>
              </w:rPr>
            </w:pPr>
            <w:r w:rsidRPr="00B363DA">
              <w:rPr>
                <w:rFonts w:hAnsi="標楷體" w:hint="eastAsia"/>
                <w:sz w:val="24"/>
                <w:szCs w:val="24"/>
              </w:rPr>
              <w:t>40,560</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42,158</w:t>
            </w:r>
          </w:p>
        </w:tc>
        <w:tc>
          <w:tcPr>
            <w:tcW w:w="1276" w:type="dxa"/>
          </w:tcPr>
          <w:p w:rsidR="009700A0" w:rsidRPr="00B363DA" w:rsidRDefault="009700A0" w:rsidP="00FC199A">
            <w:pPr>
              <w:rPr>
                <w:rFonts w:hAnsi="標楷體"/>
                <w:sz w:val="24"/>
                <w:szCs w:val="24"/>
              </w:rPr>
            </w:pPr>
          </w:p>
        </w:tc>
      </w:tr>
      <w:tr w:rsidR="00B363DA" w:rsidRPr="00B363DA" w:rsidTr="00FC199A">
        <w:tc>
          <w:tcPr>
            <w:tcW w:w="851" w:type="dxa"/>
          </w:tcPr>
          <w:p w:rsidR="009700A0" w:rsidRPr="00B363DA" w:rsidRDefault="009700A0" w:rsidP="00FC199A">
            <w:pPr>
              <w:rPr>
                <w:rFonts w:hAnsi="標楷體"/>
                <w:sz w:val="24"/>
                <w:szCs w:val="24"/>
              </w:rPr>
            </w:pPr>
            <w:r w:rsidRPr="00B363DA">
              <w:rPr>
                <w:rFonts w:hAnsi="標楷體" w:hint="eastAsia"/>
                <w:sz w:val="24"/>
                <w:szCs w:val="24"/>
              </w:rPr>
              <w:t>8</w:t>
            </w:r>
          </w:p>
        </w:tc>
        <w:tc>
          <w:tcPr>
            <w:tcW w:w="1701" w:type="dxa"/>
          </w:tcPr>
          <w:p w:rsidR="009700A0" w:rsidRPr="00B363DA" w:rsidRDefault="009700A0" w:rsidP="00FC199A">
            <w:pPr>
              <w:rPr>
                <w:rFonts w:hAnsi="標楷體"/>
                <w:sz w:val="24"/>
                <w:szCs w:val="24"/>
              </w:rPr>
            </w:pPr>
            <w:r w:rsidRPr="00B363DA">
              <w:rPr>
                <w:rFonts w:hAnsi="標楷體" w:hint="eastAsia"/>
                <w:sz w:val="24"/>
                <w:szCs w:val="24"/>
              </w:rPr>
              <w:t>新竹市</w:t>
            </w:r>
          </w:p>
        </w:tc>
        <w:tc>
          <w:tcPr>
            <w:tcW w:w="1843" w:type="dxa"/>
          </w:tcPr>
          <w:p w:rsidR="009700A0" w:rsidRPr="00B363DA" w:rsidRDefault="009700A0" w:rsidP="00FC199A">
            <w:pPr>
              <w:rPr>
                <w:rFonts w:hAnsi="標楷體"/>
                <w:sz w:val="24"/>
                <w:szCs w:val="24"/>
              </w:rPr>
            </w:pPr>
            <w:r w:rsidRPr="00B363DA">
              <w:rPr>
                <w:rFonts w:hAnsi="標楷體" w:hint="eastAsia"/>
                <w:sz w:val="24"/>
                <w:szCs w:val="24"/>
              </w:rPr>
              <w:t>0</w:t>
            </w:r>
          </w:p>
        </w:tc>
        <w:tc>
          <w:tcPr>
            <w:tcW w:w="2126" w:type="dxa"/>
          </w:tcPr>
          <w:p w:rsidR="009700A0" w:rsidRPr="00B363DA" w:rsidRDefault="009700A0" w:rsidP="00FC199A">
            <w:pPr>
              <w:rPr>
                <w:rFonts w:hAnsi="標楷體"/>
                <w:sz w:val="24"/>
                <w:szCs w:val="24"/>
              </w:rPr>
            </w:pPr>
            <w:r w:rsidRPr="00B363DA">
              <w:rPr>
                <w:rFonts w:hAnsi="標楷體" w:hint="eastAsia"/>
                <w:sz w:val="24"/>
                <w:szCs w:val="24"/>
              </w:rPr>
              <w:t>0</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0</w:t>
            </w:r>
          </w:p>
        </w:tc>
        <w:tc>
          <w:tcPr>
            <w:tcW w:w="1276" w:type="dxa"/>
          </w:tcPr>
          <w:p w:rsidR="009700A0" w:rsidRPr="00B363DA" w:rsidRDefault="009700A0" w:rsidP="00FC199A">
            <w:pPr>
              <w:rPr>
                <w:rFonts w:hAnsi="標楷體"/>
                <w:sz w:val="24"/>
                <w:szCs w:val="24"/>
              </w:rPr>
            </w:pPr>
          </w:p>
        </w:tc>
      </w:tr>
      <w:tr w:rsidR="00B363DA" w:rsidRPr="00B363DA" w:rsidTr="00FC199A">
        <w:tc>
          <w:tcPr>
            <w:tcW w:w="851" w:type="dxa"/>
          </w:tcPr>
          <w:p w:rsidR="009700A0" w:rsidRPr="00B363DA" w:rsidRDefault="009700A0" w:rsidP="00FC199A">
            <w:pPr>
              <w:rPr>
                <w:rFonts w:hAnsi="標楷體"/>
                <w:sz w:val="24"/>
                <w:szCs w:val="24"/>
              </w:rPr>
            </w:pPr>
            <w:r w:rsidRPr="00B363DA">
              <w:rPr>
                <w:rFonts w:hAnsi="標楷體" w:hint="eastAsia"/>
                <w:sz w:val="24"/>
                <w:szCs w:val="24"/>
              </w:rPr>
              <w:t>9</w:t>
            </w:r>
          </w:p>
        </w:tc>
        <w:tc>
          <w:tcPr>
            <w:tcW w:w="1701" w:type="dxa"/>
          </w:tcPr>
          <w:p w:rsidR="009700A0" w:rsidRPr="00B363DA" w:rsidRDefault="009700A0" w:rsidP="00FC199A">
            <w:pPr>
              <w:rPr>
                <w:rFonts w:hAnsi="標楷體"/>
                <w:sz w:val="24"/>
                <w:szCs w:val="24"/>
              </w:rPr>
            </w:pPr>
            <w:r w:rsidRPr="00B363DA">
              <w:rPr>
                <w:rFonts w:hAnsi="標楷體" w:hint="eastAsia"/>
                <w:sz w:val="24"/>
                <w:szCs w:val="24"/>
              </w:rPr>
              <w:t>嘉義市</w:t>
            </w:r>
          </w:p>
        </w:tc>
        <w:tc>
          <w:tcPr>
            <w:tcW w:w="1843" w:type="dxa"/>
          </w:tcPr>
          <w:p w:rsidR="009700A0" w:rsidRPr="00B363DA" w:rsidRDefault="009700A0" w:rsidP="00FC199A">
            <w:pPr>
              <w:rPr>
                <w:rFonts w:hAnsi="標楷體"/>
                <w:sz w:val="24"/>
                <w:szCs w:val="24"/>
              </w:rPr>
            </w:pPr>
            <w:r w:rsidRPr="00B363DA">
              <w:rPr>
                <w:rFonts w:hAnsi="標楷體" w:hint="eastAsia"/>
                <w:sz w:val="24"/>
                <w:szCs w:val="24"/>
              </w:rPr>
              <w:t>1</w:t>
            </w:r>
          </w:p>
        </w:tc>
        <w:tc>
          <w:tcPr>
            <w:tcW w:w="2126" w:type="dxa"/>
          </w:tcPr>
          <w:p w:rsidR="009700A0" w:rsidRPr="00B363DA" w:rsidRDefault="009700A0" w:rsidP="00FC199A">
            <w:pPr>
              <w:rPr>
                <w:rFonts w:hAnsi="標楷體"/>
                <w:sz w:val="24"/>
                <w:szCs w:val="24"/>
              </w:rPr>
            </w:pPr>
            <w:r w:rsidRPr="00B363DA">
              <w:rPr>
                <w:rFonts w:hAnsi="標楷體" w:hint="eastAsia"/>
                <w:sz w:val="24"/>
                <w:szCs w:val="24"/>
              </w:rPr>
              <w:t>1,829</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1,936</w:t>
            </w:r>
          </w:p>
        </w:tc>
        <w:tc>
          <w:tcPr>
            <w:tcW w:w="1276" w:type="dxa"/>
          </w:tcPr>
          <w:p w:rsidR="009700A0" w:rsidRPr="00B363DA" w:rsidRDefault="009700A0" w:rsidP="00FC199A">
            <w:pPr>
              <w:rPr>
                <w:rFonts w:hAnsi="標楷體"/>
                <w:sz w:val="24"/>
                <w:szCs w:val="24"/>
              </w:rPr>
            </w:pPr>
          </w:p>
        </w:tc>
      </w:tr>
      <w:tr w:rsidR="00B363DA" w:rsidRPr="00B363DA" w:rsidTr="00FC199A">
        <w:tc>
          <w:tcPr>
            <w:tcW w:w="2552" w:type="dxa"/>
            <w:gridSpan w:val="2"/>
          </w:tcPr>
          <w:p w:rsidR="009700A0" w:rsidRPr="00B363DA" w:rsidRDefault="009700A0" w:rsidP="00FC199A">
            <w:pPr>
              <w:rPr>
                <w:rFonts w:hAnsi="標楷體"/>
                <w:sz w:val="24"/>
                <w:szCs w:val="24"/>
              </w:rPr>
            </w:pPr>
            <w:r w:rsidRPr="00B363DA">
              <w:rPr>
                <w:rFonts w:hAnsi="標楷體" w:hint="eastAsia"/>
                <w:sz w:val="24"/>
                <w:szCs w:val="24"/>
              </w:rPr>
              <w:lastRenderedPageBreak/>
              <w:t>合計</w:t>
            </w:r>
          </w:p>
        </w:tc>
        <w:tc>
          <w:tcPr>
            <w:tcW w:w="1843" w:type="dxa"/>
          </w:tcPr>
          <w:p w:rsidR="009700A0" w:rsidRPr="00B363DA" w:rsidRDefault="009700A0" w:rsidP="00FC199A">
            <w:pPr>
              <w:rPr>
                <w:rFonts w:hAnsi="標楷體"/>
                <w:sz w:val="24"/>
                <w:szCs w:val="24"/>
              </w:rPr>
            </w:pPr>
            <w:r w:rsidRPr="00B363DA">
              <w:rPr>
                <w:rFonts w:hAnsi="標楷體" w:hint="eastAsia"/>
                <w:sz w:val="24"/>
                <w:szCs w:val="24"/>
              </w:rPr>
              <w:t>816</w:t>
            </w:r>
          </w:p>
        </w:tc>
        <w:tc>
          <w:tcPr>
            <w:tcW w:w="2126" w:type="dxa"/>
          </w:tcPr>
          <w:p w:rsidR="009700A0" w:rsidRPr="00B363DA" w:rsidRDefault="009700A0" w:rsidP="00FC199A">
            <w:pPr>
              <w:rPr>
                <w:rFonts w:hAnsi="標楷體"/>
                <w:sz w:val="24"/>
                <w:szCs w:val="24"/>
              </w:rPr>
            </w:pPr>
            <w:r w:rsidRPr="00B363DA">
              <w:rPr>
                <w:rFonts w:hAnsi="標楷體" w:hint="eastAsia"/>
                <w:sz w:val="24"/>
                <w:szCs w:val="24"/>
              </w:rPr>
              <w:t>1,618,779</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1,673,089</w:t>
            </w:r>
          </w:p>
        </w:tc>
        <w:tc>
          <w:tcPr>
            <w:tcW w:w="1276" w:type="dxa"/>
          </w:tcPr>
          <w:p w:rsidR="009700A0" w:rsidRPr="00B363DA" w:rsidRDefault="009700A0" w:rsidP="00FC199A">
            <w:pPr>
              <w:rPr>
                <w:rFonts w:hAnsi="標楷體"/>
                <w:sz w:val="24"/>
                <w:szCs w:val="24"/>
              </w:rPr>
            </w:pPr>
          </w:p>
        </w:tc>
      </w:tr>
    </w:tbl>
    <w:p w:rsidR="009700A0" w:rsidRPr="00B363DA" w:rsidRDefault="009700A0" w:rsidP="009700A0">
      <w:pPr>
        <w:snapToGrid w:val="0"/>
        <w:rPr>
          <w:rFonts w:hAnsi="標楷體" w:cs="標楷體"/>
          <w:kern w:val="0"/>
          <w:szCs w:val="28"/>
        </w:rPr>
      </w:pPr>
      <w:r w:rsidRPr="00B363DA">
        <w:rPr>
          <w:rFonts w:hAnsi="標楷體" w:hint="eastAsia"/>
          <w:sz w:val="24"/>
          <w:szCs w:val="24"/>
        </w:rPr>
        <w:t>資料來源：中選會。</w:t>
      </w:r>
    </w:p>
    <w:p w:rsidR="009700A0" w:rsidRPr="00B363DA" w:rsidRDefault="009700A0" w:rsidP="009700A0">
      <w:pPr>
        <w:pStyle w:val="5"/>
        <w:numPr>
          <w:ilvl w:val="0"/>
          <w:numId w:val="0"/>
        </w:numPr>
        <w:ind w:left="2041"/>
        <w:rPr>
          <w:rFonts w:hAnsi="標楷體" w:cs="標楷體"/>
          <w:kern w:val="0"/>
          <w:szCs w:val="28"/>
          <w:lang w:val="zh-TW"/>
        </w:rPr>
      </w:pPr>
    </w:p>
    <w:p w:rsidR="009700A0" w:rsidRPr="00B363DA" w:rsidRDefault="009700A0" w:rsidP="009700A0">
      <w:pPr>
        <w:pStyle w:val="4"/>
        <w:numPr>
          <w:ilvl w:val="3"/>
          <w:numId w:val="1"/>
        </w:numPr>
      </w:pPr>
      <w:r w:rsidRPr="00B363DA">
        <w:rPr>
          <w:rFonts w:hint="eastAsia"/>
        </w:rPr>
        <w:t>縣及直轄市山地原住民區部分</w:t>
      </w:r>
    </w:p>
    <w:p w:rsidR="009700A0" w:rsidRPr="00B363DA" w:rsidRDefault="009700A0" w:rsidP="009700A0">
      <w:pPr>
        <w:pStyle w:val="5"/>
        <w:numPr>
          <w:ilvl w:val="4"/>
          <w:numId w:val="1"/>
        </w:numPr>
      </w:pPr>
      <w:r w:rsidRPr="00B363DA">
        <w:rPr>
          <w:rFonts w:hint="eastAsia"/>
          <w:lang w:val="zh-TW"/>
        </w:rPr>
        <w:t>超過1,300人情形</w:t>
      </w:r>
    </w:p>
    <w:p w:rsidR="009700A0" w:rsidRPr="00B363DA" w:rsidRDefault="009700A0" w:rsidP="009700A0">
      <w:pPr>
        <w:pStyle w:val="5"/>
        <w:numPr>
          <w:ilvl w:val="0"/>
          <w:numId w:val="0"/>
        </w:numPr>
        <w:ind w:left="2041" w:firstLineChars="192" w:firstLine="653"/>
        <w:rPr>
          <w:lang w:val="zh-TW"/>
        </w:rPr>
      </w:pPr>
      <w:r w:rsidRPr="00B363DA">
        <w:rPr>
          <w:rFonts w:hint="eastAsia"/>
          <w:lang w:val="zh-TW"/>
        </w:rPr>
        <w:t>計有新竹縣等15縣及直轄市</w:t>
      </w:r>
      <w:r w:rsidRPr="00B363DA">
        <w:rPr>
          <w:rFonts w:hint="eastAsia"/>
        </w:rPr>
        <w:t>山地原住民區799</w:t>
      </w:r>
      <w:r w:rsidRPr="00B363DA">
        <w:rPr>
          <w:rFonts w:hint="eastAsia"/>
          <w:lang w:val="zh-TW"/>
        </w:rPr>
        <w:t>投票所之選舉人數超過1,300人，如表</w:t>
      </w:r>
      <w:r w:rsidR="0053452D" w:rsidRPr="00B363DA">
        <w:rPr>
          <w:rFonts w:hint="eastAsia"/>
          <w:lang w:val="zh-TW"/>
        </w:rPr>
        <w:t>3</w:t>
      </w:r>
      <w:r w:rsidRPr="00B363DA">
        <w:rPr>
          <w:rFonts w:hint="eastAsia"/>
          <w:lang w:val="zh-TW"/>
        </w:rPr>
        <w:t>。</w:t>
      </w:r>
    </w:p>
    <w:p w:rsidR="009700A0" w:rsidRPr="00B363DA" w:rsidRDefault="009700A0" w:rsidP="009700A0">
      <w:pPr>
        <w:pStyle w:val="5"/>
        <w:numPr>
          <w:ilvl w:val="0"/>
          <w:numId w:val="0"/>
        </w:numPr>
        <w:ind w:left="2041" w:firstLineChars="192" w:firstLine="653"/>
        <w:rPr>
          <w:lang w:val="zh-TW"/>
        </w:rPr>
      </w:pPr>
    </w:p>
    <w:p w:rsidR="009700A0" w:rsidRPr="00B363DA" w:rsidRDefault="009700A0" w:rsidP="009700A0">
      <w:pPr>
        <w:pStyle w:val="a3"/>
        <w:ind w:rightChars="-150" w:right="-510" w:hanging="193"/>
        <w:rPr>
          <w:rFonts w:hAnsi="標楷體" w:cs="標楷體"/>
          <w:b/>
          <w:kern w:val="0"/>
          <w:lang w:val="zh-TW"/>
        </w:rPr>
      </w:pPr>
      <w:r w:rsidRPr="00B363DA">
        <w:rPr>
          <w:rFonts w:hAnsi="標楷體" w:cs="標楷體" w:hint="eastAsia"/>
          <w:b/>
          <w:kern w:val="0"/>
          <w:lang w:val="zh-TW"/>
        </w:rPr>
        <w:t xml:space="preserve"> 縣及直轄市山地原住民區投票所選舉人數超過1,300人情形表</w:t>
      </w:r>
    </w:p>
    <w:tbl>
      <w:tblPr>
        <w:tblStyle w:val="af6"/>
        <w:tblW w:w="9781" w:type="dxa"/>
        <w:tblInd w:w="108" w:type="dxa"/>
        <w:tblLook w:val="04A0" w:firstRow="1" w:lastRow="0" w:firstColumn="1" w:lastColumn="0" w:noHBand="0" w:noVBand="1"/>
      </w:tblPr>
      <w:tblGrid>
        <w:gridCol w:w="789"/>
        <w:gridCol w:w="1763"/>
        <w:gridCol w:w="1793"/>
        <w:gridCol w:w="2176"/>
        <w:gridCol w:w="1984"/>
        <w:gridCol w:w="1276"/>
      </w:tblGrid>
      <w:tr w:rsidR="00B363DA" w:rsidRPr="00B363DA" w:rsidTr="00FC199A">
        <w:trPr>
          <w:trHeight w:val="283"/>
          <w:tblHeader/>
        </w:trPr>
        <w:tc>
          <w:tcPr>
            <w:tcW w:w="789" w:type="dxa"/>
            <w:vAlign w:val="center"/>
          </w:tcPr>
          <w:p w:rsidR="009700A0" w:rsidRPr="00B363DA" w:rsidRDefault="009700A0" w:rsidP="00FC199A">
            <w:pPr>
              <w:rPr>
                <w:rFonts w:hAnsi="標楷體"/>
                <w:b/>
                <w:sz w:val="24"/>
                <w:szCs w:val="24"/>
              </w:rPr>
            </w:pPr>
            <w:r w:rsidRPr="00B363DA">
              <w:rPr>
                <w:rFonts w:hAnsi="標楷體" w:hint="eastAsia"/>
                <w:b/>
                <w:sz w:val="24"/>
                <w:szCs w:val="24"/>
              </w:rPr>
              <w:t>項次</w:t>
            </w:r>
          </w:p>
        </w:tc>
        <w:tc>
          <w:tcPr>
            <w:tcW w:w="1763" w:type="dxa"/>
            <w:vAlign w:val="center"/>
          </w:tcPr>
          <w:p w:rsidR="009700A0" w:rsidRPr="00B363DA" w:rsidRDefault="009700A0" w:rsidP="00FC199A">
            <w:pPr>
              <w:rPr>
                <w:rFonts w:hAnsi="標楷體"/>
                <w:b/>
                <w:sz w:val="24"/>
                <w:szCs w:val="24"/>
              </w:rPr>
            </w:pPr>
            <w:r w:rsidRPr="00B363DA">
              <w:rPr>
                <w:rFonts w:hAnsi="標楷體" w:hint="eastAsia"/>
                <w:b/>
                <w:sz w:val="24"/>
                <w:szCs w:val="24"/>
              </w:rPr>
              <w:t>政府別</w:t>
            </w:r>
          </w:p>
        </w:tc>
        <w:tc>
          <w:tcPr>
            <w:tcW w:w="1793" w:type="dxa"/>
            <w:vAlign w:val="center"/>
          </w:tcPr>
          <w:p w:rsidR="009700A0" w:rsidRPr="00B363DA" w:rsidRDefault="009700A0" w:rsidP="00FC199A">
            <w:pPr>
              <w:rPr>
                <w:rFonts w:hAnsi="標楷體"/>
                <w:b/>
                <w:sz w:val="24"/>
                <w:szCs w:val="24"/>
              </w:rPr>
            </w:pPr>
            <w:r w:rsidRPr="00B363DA">
              <w:rPr>
                <w:rFonts w:hAnsi="標楷體" w:hint="eastAsia"/>
                <w:b/>
                <w:sz w:val="24"/>
                <w:szCs w:val="24"/>
              </w:rPr>
              <w:t>超過標準所數</w:t>
            </w:r>
          </w:p>
        </w:tc>
        <w:tc>
          <w:tcPr>
            <w:tcW w:w="2176" w:type="dxa"/>
            <w:vAlign w:val="center"/>
          </w:tcPr>
          <w:p w:rsidR="009700A0" w:rsidRPr="00B363DA" w:rsidRDefault="009700A0" w:rsidP="00FC199A">
            <w:pPr>
              <w:rPr>
                <w:rFonts w:hAnsi="標楷體"/>
                <w:b/>
                <w:sz w:val="24"/>
                <w:szCs w:val="24"/>
              </w:rPr>
            </w:pPr>
            <w:r w:rsidRPr="00B363DA">
              <w:rPr>
                <w:rFonts w:hAnsi="標楷體" w:hint="eastAsia"/>
                <w:b/>
                <w:sz w:val="24"/>
                <w:szCs w:val="24"/>
              </w:rPr>
              <w:t>選舉人數</w:t>
            </w:r>
          </w:p>
        </w:tc>
        <w:tc>
          <w:tcPr>
            <w:tcW w:w="1984" w:type="dxa"/>
            <w:vAlign w:val="center"/>
          </w:tcPr>
          <w:p w:rsidR="009700A0" w:rsidRPr="00B363DA" w:rsidRDefault="009700A0" w:rsidP="00FC199A">
            <w:pPr>
              <w:rPr>
                <w:rFonts w:hAnsi="標楷體"/>
                <w:b/>
                <w:sz w:val="24"/>
                <w:szCs w:val="24"/>
              </w:rPr>
            </w:pPr>
            <w:r w:rsidRPr="00B363DA">
              <w:rPr>
                <w:rFonts w:hAnsi="標楷體" w:hint="eastAsia"/>
                <w:b/>
                <w:sz w:val="24"/>
                <w:szCs w:val="24"/>
              </w:rPr>
              <w:t>投票權人數</w:t>
            </w:r>
          </w:p>
        </w:tc>
        <w:tc>
          <w:tcPr>
            <w:tcW w:w="1276" w:type="dxa"/>
            <w:vAlign w:val="center"/>
          </w:tcPr>
          <w:p w:rsidR="009700A0" w:rsidRPr="00B363DA" w:rsidRDefault="009700A0" w:rsidP="00FC199A">
            <w:pPr>
              <w:rPr>
                <w:rFonts w:hAnsi="標楷體"/>
                <w:b/>
                <w:sz w:val="24"/>
                <w:szCs w:val="24"/>
              </w:rPr>
            </w:pPr>
            <w:r w:rsidRPr="00B363DA">
              <w:rPr>
                <w:rFonts w:hAnsi="標楷體" w:hint="eastAsia"/>
                <w:b/>
                <w:sz w:val="24"/>
                <w:szCs w:val="24"/>
              </w:rPr>
              <w:t>備註</w:t>
            </w:r>
          </w:p>
        </w:tc>
      </w:tr>
      <w:tr w:rsidR="00B363DA" w:rsidRPr="00B363DA" w:rsidTr="00FC199A">
        <w:trPr>
          <w:trHeight w:val="283"/>
        </w:trPr>
        <w:tc>
          <w:tcPr>
            <w:tcW w:w="789" w:type="dxa"/>
          </w:tcPr>
          <w:p w:rsidR="009700A0" w:rsidRPr="00B363DA" w:rsidRDefault="009700A0" w:rsidP="00FC199A">
            <w:pPr>
              <w:rPr>
                <w:rFonts w:hAnsi="標楷體"/>
                <w:sz w:val="24"/>
                <w:szCs w:val="24"/>
              </w:rPr>
            </w:pPr>
            <w:r w:rsidRPr="00B363DA">
              <w:rPr>
                <w:rFonts w:hAnsi="標楷體" w:hint="eastAsia"/>
                <w:sz w:val="24"/>
                <w:szCs w:val="24"/>
              </w:rPr>
              <w:t>1</w:t>
            </w:r>
          </w:p>
        </w:tc>
        <w:tc>
          <w:tcPr>
            <w:tcW w:w="1763" w:type="dxa"/>
          </w:tcPr>
          <w:p w:rsidR="009700A0" w:rsidRPr="00B363DA" w:rsidRDefault="009700A0" w:rsidP="00FC199A">
            <w:pPr>
              <w:rPr>
                <w:rFonts w:hAnsi="標楷體"/>
                <w:sz w:val="24"/>
                <w:szCs w:val="24"/>
              </w:rPr>
            </w:pPr>
            <w:r w:rsidRPr="00B363DA">
              <w:rPr>
                <w:rFonts w:hAnsi="標楷體" w:hint="eastAsia"/>
                <w:sz w:val="24"/>
                <w:szCs w:val="24"/>
              </w:rPr>
              <w:t>新竹縣</w:t>
            </w:r>
          </w:p>
        </w:tc>
        <w:tc>
          <w:tcPr>
            <w:tcW w:w="1793" w:type="dxa"/>
          </w:tcPr>
          <w:p w:rsidR="009700A0" w:rsidRPr="00B363DA" w:rsidRDefault="009700A0" w:rsidP="00FC199A">
            <w:pPr>
              <w:rPr>
                <w:rFonts w:hAnsi="標楷體"/>
                <w:sz w:val="24"/>
                <w:szCs w:val="24"/>
              </w:rPr>
            </w:pPr>
            <w:r w:rsidRPr="00B363DA">
              <w:rPr>
                <w:rFonts w:hAnsi="標楷體" w:hint="eastAsia"/>
                <w:sz w:val="24"/>
                <w:szCs w:val="24"/>
              </w:rPr>
              <w:t>102</w:t>
            </w:r>
          </w:p>
        </w:tc>
        <w:tc>
          <w:tcPr>
            <w:tcW w:w="2176" w:type="dxa"/>
          </w:tcPr>
          <w:p w:rsidR="009700A0" w:rsidRPr="00B363DA" w:rsidRDefault="009700A0" w:rsidP="00FC199A">
            <w:pPr>
              <w:rPr>
                <w:rFonts w:hAnsi="標楷體"/>
                <w:sz w:val="24"/>
                <w:szCs w:val="24"/>
              </w:rPr>
            </w:pPr>
            <w:r w:rsidRPr="00B363DA">
              <w:rPr>
                <w:rFonts w:hAnsi="標楷體" w:hint="eastAsia"/>
                <w:sz w:val="24"/>
                <w:szCs w:val="24"/>
              </w:rPr>
              <w:t>147,939</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154,499</w:t>
            </w:r>
          </w:p>
        </w:tc>
        <w:tc>
          <w:tcPr>
            <w:tcW w:w="1276" w:type="dxa"/>
          </w:tcPr>
          <w:p w:rsidR="009700A0" w:rsidRPr="00B363DA" w:rsidRDefault="009700A0" w:rsidP="00FC199A">
            <w:pPr>
              <w:rPr>
                <w:rFonts w:hAnsi="標楷體"/>
                <w:sz w:val="24"/>
                <w:szCs w:val="24"/>
              </w:rPr>
            </w:pPr>
          </w:p>
        </w:tc>
      </w:tr>
      <w:tr w:rsidR="00B363DA" w:rsidRPr="00B363DA" w:rsidTr="00FC199A">
        <w:trPr>
          <w:trHeight w:val="283"/>
        </w:trPr>
        <w:tc>
          <w:tcPr>
            <w:tcW w:w="789" w:type="dxa"/>
          </w:tcPr>
          <w:p w:rsidR="009700A0" w:rsidRPr="00B363DA" w:rsidRDefault="009700A0" w:rsidP="00FC199A">
            <w:pPr>
              <w:rPr>
                <w:rFonts w:hAnsi="標楷體"/>
                <w:sz w:val="24"/>
                <w:szCs w:val="24"/>
              </w:rPr>
            </w:pPr>
            <w:r w:rsidRPr="00B363DA">
              <w:rPr>
                <w:rFonts w:hAnsi="標楷體" w:hint="eastAsia"/>
                <w:sz w:val="24"/>
                <w:szCs w:val="24"/>
              </w:rPr>
              <w:t>2</w:t>
            </w:r>
          </w:p>
        </w:tc>
        <w:tc>
          <w:tcPr>
            <w:tcW w:w="1763" w:type="dxa"/>
          </w:tcPr>
          <w:p w:rsidR="009700A0" w:rsidRPr="00B363DA" w:rsidRDefault="009700A0" w:rsidP="00FC199A">
            <w:pPr>
              <w:rPr>
                <w:rFonts w:hAnsi="標楷體"/>
                <w:sz w:val="24"/>
                <w:szCs w:val="24"/>
              </w:rPr>
            </w:pPr>
            <w:r w:rsidRPr="00B363DA">
              <w:rPr>
                <w:rFonts w:hAnsi="標楷體" w:hint="eastAsia"/>
                <w:sz w:val="24"/>
                <w:szCs w:val="24"/>
              </w:rPr>
              <w:t>苗栗縣</w:t>
            </w:r>
          </w:p>
        </w:tc>
        <w:tc>
          <w:tcPr>
            <w:tcW w:w="1793" w:type="dxa"/>
          </w:tcPr>
          <w:p w:rsidR="009700A0" w:rsidRPr="00B363DA" w:rsidRDefault="009700A0" w:rsidP="00FC199A">
            <w:pPr>
              <w:rPr>
                <w:rFonts w:hAnsi="標楷體"/>
                <w:sz w:val="24"/>
                <w:szCs w:val="24"/>
              </w:rPr>
            </w:pPr>
            <w:r w:rsidRPr="00B363DA">
              <w:rPr>
                <w:rFonts w:hAnsi="標楷體" w:hint="eastAsia"/>
                <w:sz w:val="24"/>
                <w:szCs w:val="24"/>
              </w:rPr>
              <w:t>42</w:t>
            </w:r>
          </w:p>
        </w:tc>
        <w:tc>
          <w:tcPr>
            <w:tcW w:w="2176" w:type="dxa"/>
          </w:tcPr>
          <w:p w:rsidR="009700A0" w:rsidRPr="00B363DA" w:rsidRDefault="009700A0" w:rsidP="00FC199A">
            <w:pPr>
              <w:rPr>
                <w:rFonts w:hAnsi="標楷體"/>
                <w:sz w:val="24"/>
                <w:szCs w:val="24"/>
              </w:rPr>
            </w:pPr>
            <w:r w:rsidRPr="00B363DA">
              <w:rPr>
                <w:rFonts w:hAnsi="標楷體" w:hint="eastAsia"/>
                <w:sz w:val="24"/>
                <w:szCs w:val="24"/>
              </w:rPr>
              <w:t>59,759</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61,981</w:t>
            </w:r>
          </w:p>
        </w:tc>
        <w:tc>
          <w:tcPr>
            <w:tcW w:w="1276" w:type="dxa"/>
          </w:tcPr>
          <w:p w:rsidR="009700A0" w:rsidRPr="00B363DA" w:rsidRDefault="009700A0" w:rsidP="00FC199A">
            <w:pPr>
              <w:rPr>
                <w:rFonts w:hAnsi="標楷體"/>
                <w:sz w:val="24"/>
                <w:szCs w:val="24"/>
              </w:rPr>
            </w:pPr>
          </w:p>
        </w:tc>
      </w:tr>
      <w:tr w:rsidR="00B363DA" w:rsidRPr="00B363DA" w:rsidTr="00FC199A">
        <w:trPr>
          <w:trHeight w:val="283"/>
        </w:trPr>
        <w:tc>
          <w:tcPr>
            <w:tcW w:w="789" w:type="dxa"/>
          </w:tcPr>
          <w:p w:rsidR="009700A0" w:rsidRPr="00B363DA" w:rsidRDefault="009700A0" w:rsidP="00FC199A">
            <w:pPr>
              <w:rPr>
                <w:rFonts w:hAnsi="標楷體"/>
                <w:sz w:val="24"/>
                <w:szCs w:val="24"/>
              </w:rPr>
            </w:pPr>
            <w:r w:rsidRPr="00B363DA">
              <w:rPr>
                <w:rFonts w:hAnsi="標楷體" w:hint="eastAsia"/>
                <w:sz w:val="24"/>
                <w:szCs w:val="24"/>
              </w:rPr>
              <w:t>3</w:t>
            </w:r>
          </w:p>
        </w:tc>
        <w:tc>
          <w:tcPr>
            <w:tcW w:w="1763" w:type="dxa"/>
          </w:tcPr>
          <w:p w:rsidR="009700A0" w:rsidRPr="00B363DA" w:rsidRDefault="009700A0" w:rsidP="00FC199A">
            <w:pPr>
              <w:rPr>
                <w:rFonts w:hAnsi="標楷體"/>
                <w:sz w:val="24"/>
                <w:szCs w:val="24"/>
              </w:rPr>
            </w:pPr>
            <w:r w:rsidRPr="00B363DA">
              <w:rPr>
                <w:rFonts w:hAnsi="標楷體" w:hint="eastAsia"/>
                <w:sz w:val="24"/>
                <w:szCs w:val="24"/>
              </w:rPr>
              <w:t>彰化縣</w:t>
            </w:r>
          </w:p>
        </w:tc>
        <w:tc>
          <w:tcPr>
            <w:tcW w:w="1793" w:type="dxa"/>
          </w:tcPr>
          <w:p w:rsidR="009700A0" w:rsidRPr="00B363DA" w:rsidRDefault="009700A0" w:rsidP="00FC199A">
            <w:pPr>
              <w:rPr>
                <w:rFonts w:hAnsi="標楷體"/>
                <w:sz w:val="24"/>
                <w:szCs w:val="24"/>
              </w:rPr>
            </w:pPr>
            <w:r w:rsidRPr="00B363DA">
              <w:rPr>
                <w:rFonts w:hAnsi="標楷體" w:hint="eastAsia"/>
                <w:sz w:val="24"/>
                <w:szCs w:val="24"/>
              </w:rPr>
              <w:t>86</w:t>
            </w:r>
          </w:p>
        </w:tc>
        <w:tc>
          <w:tcPr>
            <w:tcW w:w="2176" w:type="dxa"/>
          </w:tcPr>
          <w:p w:rsidR="009700A0" w:rsidRPr="00B363DA" w:rsidRDefault="009700A0" w:rsidP="00FC199A">
            <w:pPr>
              <w:rPr>
                <w:rFonts w:hAnsi="標楷體"/>
                <w:sz w:val="24"/>
                <w:szCs w:val="24"/>
              </w:rPr>
            </w:pPr>
            <w:r w:rsidRPr="00B363DA">
              <w:rPr>
                <w:rFonts w:hAnsi="標楷體" w:hint="eastAsia"/>
                <w:sz w:val="24"/>
                <w:szCs w:val="24"/>
              </w:rPr>
              <w:t>118,708</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123,195</w:t>
            </w:r>
          </w:p>
        </w:tc>
        <w:tc>
          <w:tcPr>
            <w:tcW w:w="1276" w:type="dxa"/>
          </w:tcPr>
          <w:p w:rsidR="009700A0" w:rsidRPr="00B363DA" w:rsidRDefault="009700A0" w:rsidP="00FC199A">
            <w:pPr>
              <w:rPr>
                <w:rFonts w:hAnsi="標楷體"/>
                <w:sz w:val="24"/>
                <w:szCs w:val="24"/>
              </w:rPr>
            </w:pPr>
          </w:p>
        </w:tc>
      </w:tr>
      <w:tr w:rsidR="00B363DA" w:rsidRPr="00B363DA" w:rsidTr="00FC199A">
        <w:trPr>
          <w:trHeight w:val="283"/>
        </w:trPr>
        <w:tc>
          <w:tcPr>
            <w:tcW w:w="789" w:type="dxa"/>
          </w:tcPr>
          <w:p w:rsidR="009700A0" w:rsidRPr="00B363DA" w:rsidRDefault="009700A0" w:rsidP="00FC199A">
            <w:pPr>
              <w:rPr>
                <w:rFonts w:hAnsi="標楷體"/>
                <w:sz w:val="24"/>
                <w:szCs w:val="24"/>
              </w:rPr>
            </w:pPr>
            <w:r w:rsidRPr="00B363DA">
              <w:rPr>
                <w:rFonts w:hAnsi="標楷體" w:hint="eastAsia"/>
                <w:sz w:val="24"/>
                <w:szCs w:val="24"/>
              </w:rPr>
              <w:t>4</w:t>
            </w:r>
          </w:p>
        </w:tc>
        <w:tc>
          <w:tcPr>
            <w:tcW w:w="1763" w:type="dxa"/>
          </w:tcPr>
          <w:p w:rsidR="009700A0" w:rsidRPr="00B363DA" w:rsidRDefault="009700A0" w:rsidP="00FC199A">
            <w:pPr>
              <w:rPr>
                <w:rFonts w:hAnsi="標楷體"/>
                <w:sz w:val="24"/>
                <w:szCs w:val="24"/>
              </w:rPr>
            </w:pPr>
            <w:r w:rsidRPr="00B363DA">
              <w:rPr>
                <w:rFonts w:hAnsi="標楷體" w:hint="eastAsia"/>
                <w:sz w:val="24"/>
                <w:szCs w:val="24"/>
              </w:rPr>
              <w:t>南投縣</w:t>
            </w:r>
          </w:p>
        </w:tc>
        <w:tc>
          <w:tcPr>
            <w:tcW w:w="1793" w:type="dxa"/>
          </w:tcPr>
          <w:p w:rsidR="009700A0" w:rsidRPr="00B363DA" w:rsidRDefault="009700A0" w:rsidP="00FC199A">
            <w:pPr>
              <w:rPr>
                <w:rFonts w:hAnsi="標楷體"/>
                <w:sz w:val="24"/>
                <w:szCs w:val="24"/>
              </w:rPr>
            </w:pPr>
            <w:r w:rsidRPr="00B363DA">
              <w:rPr>
                <w:rFonts w:hAnsi="標楷體" w:hint="eastAsia"/>
                <w:sz w:val="24"/>
                <w:szCs w:val="24"/>
              </w:rPr>
              <w:t>25</w:t>
            </w:r>
          </w:p>
        </w:tc>
        <w:tc>
          <w:tcPr>
            <w:tcW w:w="2176" w:type="dxa"/>
          </w:tcPr>
          <w:p w:rsidR="009700A0" w:rsidRPr="00B363DA" w:rsidRDefault="009700A0" w:rsidP="00FC199A">
            <w:pPr>
              <w:rPr>
                <w:rFonts w:hAnsi="標楷體"/>
                <w:sz w:val="24"/>
                <w:szCs w:val="24"/>
              </w:rPr>
            </w:pPr>
            <w:r w:rsidRPr="00B363DA">
              <w:rPr>
                <w:rFonts w:hAnsi="標楷體" w:hint="eastAsia"/>
                <w:sz w:val="24"/>
                <w:szCs w:val="24"/>
              </w:rPr>
              <w:t>34,032</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35,376</w:t>
            </w:r>
          </w:p>
        </w:tc>
        <w:tc>
          <w:tcPr>
            <w:tcW w:w="1276" w:type="dxa"/>
          </w:tcPr>
          <w:p w:rsidR="009700A0" w:rsidRPr="00B363DA" w:rsidRDefault="009700A0" w:rsidP="00FC199A">
            <w:pPr>
              <w:rPr>
                <w:rFonts w:hAnsi="標楷體"/>
                <w:sz w:val="24"/>
                <w:szCs w:val="24"/>
              </w:rPr>
            </w:pPr>
          </w:p>
        </w:tc>
      </w:tr>
      <w:tr w:rsidR="00B363DA" w:rsidRPr="00B363DA" w:rsidTr="00FC199A">
        <w:trPr>
          <w:trHeight w:val="283"/>
        </w:trPr>
        <w:tc>
          <w:tcPr>
            <w:tcW w:w="789" w:type="dxa"/>
          </w:tcPr>
          <w:p w:rsidR="009700A0" w:rsidRPr="00B363DA" w:rsidRDefault="009700A0" w:rsidP="00FC199A">
            <w:pPr>
              <w:rPr>
                <w:rFonts w:hAnsi="標楷體"/>
                <w:sz w:val="24"/>
                <w:szCs w:val="24"/>
              </w:rPr>
            </w:pPr>
            <w:r w:rsidRPr="00B363DA">
              <w:rPr>
                <w:rFonts w:hAnsi="標楷體" w:hint="eastAsia"/>
                <w:sz w:val="24"/>
                <w:szCs w:val="24"/>
              </w:rPr>
              <w:t>5</w:t>
            </w:r>
          </w:p>
        </w:tc>
        <w:tc>
          <w:tcPr>
            <w:tcW w:w="1763" w:type="dxa"/>
          </w:tcPr>
          <w:p w:rsidR="009700A0" w:rsidRPr="00B363DA" w:rsidRDefault="009700A0" w:rsidP="00FC199A">
            <w:pPr>
              <w:rPr>
                <w:rFonts w:hAnsi="標楷體"/>
                <w:sz w:val="24"/>
                <w:szCs w:val="24"/>
              </w:rPr>
            </w:pPr>
            <w:r w:rsidRPr="00B363DA">
              <w:rPr>
                <w:rFonts w:hAnsi="標楷體" w:hint="eastAsia"/>
                <w:sz w:val="24"/>
                <w:szCs w:val="24"/>
              </w:rPr>
              <w:t>雲林縣</w:t>
            </w:r>
          </w:p>
        </w:tc>
        <w:tc>
          <w:tcPr>
            <w:tcW w:w="1793" w:type="dxa"/>
          </w:tcPr>
          <w:p w:rsidR="009700A0" w:rsidRPr="00B363DA" w:rsidRDefault="009700A0" w:rsidP="00FC199A">
            <w:pPr>
              <w:rPr>
                <w:rFonts w:hAnsi="標楷體"/>
                <w:sz w:val="24"/>
                <w:szCs w:val="24"/>
              </w:rPr>
            </w:pPr>
            <w:r w:rsidRPr="00B363DA">
              <w:rPr>
                <w:rFonts w:hAnsi="標楷體" w:hint="eastAsia"/>
                <w:sz w:val="24"/>
                <w:szCs w:val="24"/>
              </w:rPr>
              <w:t>110</w:t>
            </w:r>
          </w:p>
        </w:tc>
        <w:tc>
          <w:tcPr>
            <w:tcW w:w="2176" w:type="dxa"/>
          </w:tcPr>
          <w:p w:rsidR="009700A0" w:rsidRPr="00B363DA" w:rsidRDefault="009700A0" w:rsidP="00FC199A">
            <w:pPr>
              <w:rPr>
                <w:rFonts w:hAnsi="標楷體"/>
                <w:sz w:val="24"/>
                <w:szCs w:val="24"/>
              </w:rPr>
            </w:pPr>
            <w:r w:rsidRPr="00B363DA">
              <w:rPr>
                <w:rFonts w:hAnsi="標楷體" w:hint="eastAsia"/>
                <w:sz w:val="24"/>
                <w:szCs w:val="24"/>
              </w:rPr>
              <w:t>165,538</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171,913</w:t>
            </w:r>
          </w:p>
        </w:tc>
        <w:tc>
          <w:tcPr>
            <w:tcW w:w="1276" w:type="dxa"/>
          </w:tcPr>
          <w:p w:rsidR="009700A0" w:rsidRPr="00B363DA" w:rsidRDefault="009700A0" w:rsidP="00FC199A">
            <w:pPr>
              <w:rPr>
                <w:rFonts w:hAnsi="標楷體"/>
                <w:sz w:val="24"/>
                <w:szCs w:val="24"/>
              </w:rPr>
            </w:pPr>
          </w:p>
        </w:tc>
      </w:tr>
      <w:tr w:rsidR="00B363DA" w:rsidRPr="00B363DA" w:rsidTr="00FC199A">
        <w:trPr>
          <w:trHeight w:val="283"/>
        </w:trPr>
        <w:tc>
          <w:tcPr>
            <w:tcW w:w="789" w:type="dxa"/>
          </w:tcPr>
          <w:p w:rsidR="009700A0" w:rsidRPr="00B363DA" w:rsidRDefault="009700A0" w:rsidP="00FC199A">
            <w:pPr>
              <w:rPr>
                <w:rFonts w:hAnsi="標楷體"/>
                <w:sz w:val="24"/>
                <w:szCs w:val="24"/>
              </w:rPr>
            </w:pPr>
            <w:r w:rsidRPr="00B363DA">
              <w:rPr>
                <w:rFonts w:hAnsi="標楷體" w:hint="eastAsia"/>
                <w:sz w:val="24"/>
                <w:szCs w:val="24"/>
              </w:rPr>
              <w:t>6</w:t>
            </w:r>
          </w:p>
        </w:tc>
        <w:tc>
          <w:tcPr>
            <w:tcW w:w="1763" w:type="dxa"/>
          </w:tcPr>
          <w:p w:rsidR="009700A0" w:rsidRPr="00B363DA" w:rsidRDefault="009700A0" w:rsidP="00FC199A">
            <w:pPr>
              <w:rPr>
                <w:rFonts w:hAnsi="標楷體"/>
                <w:sz w:val="24"/>
                <w:szCs w:val="24"/>
              </w:rPr>
            </w:pPr>
            <w:r w:rsidRPr="00B363DA">
              <w:rPr>
                <w:rFonts w:hAnsi="標楷體" w:hint="eastAsia"/>
                <w:sz w:val="24"/>
                <w:szCs w:val="24"/>
              </w:rPr>
              <w:t>嘉義縣</w:t>
            </w:r>
          </w:p>
        </w:tc>
        <w:tc>
          <w:tcPr>
            <w:tcW w:w="1793" w:type="dxa"/>
          </w:tcPr>
          <w:p w:rsidR="009700A0" w:rsidRPr="00B363DA" w:rsidRDefault="009700A0" w:rsidP="00FC199A">
            <w:pPr>
              <w:rPr>
                <w:rFonts w:hAnsi="標楷體"/>
                <w:sz w:val="24"/>
                <w:szCs w:val="24"/>
              </w:rPr>
            </w:pPr>
            <w:r w:rsidRPr="00B363DA">
              <w:rPr>
                <w:rFonts w:hAnsi="標楷體" w:hint="eastAsia"/>
                <w:sz w:val="24"/>
                <w:szCs w:val="24"/>
              </w:rPr>
              <w:t>94</w:t>
            </w:r>
          </w:p>
        </w:tc>
        <w:tc>
          <w:tcPr>
            <w:tcW w:w="2176" w:type="dxa"/>
          </w:tcPr>
          <w:p w:rsidR="009700A0" w:rsidRPr="00B363DA" w:rsidRDefault="009700A0" w:rsidP="00FC199A">
            <w:pPr>
              <w:rPr>
                <w:rFonts w:hAnsi="標楷體"/>
                <w:sz w:val="24"/>
                <w:szCs w:val="24"/>
              </w:rPr>
            </w:pPr>
            <w:r w:rsidRPr="00B363DA">
              <w:rPr>
                <w:rFonts w:hAnsi="標楷體" w:hint="eastAsia"/>
                <w:sz w:val="24"/>
                <w:szCs w:val="24"/>
              </w:rPr>
              <w:t>149,123</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154,655</w:t>
            </w:r>
          </w:p>
        </w:tc>
        <w:tc>
          <w:tcPr>
            <w:tcW w:w="1276" w:type="dxa"/>
          </w:tcPr>
          <w:p w:rsidR="009700A0" w:rsidRPr="00B363DA" w:rsidRDefault="009700A0" w:rsidP="00FC199A">
            <w:pPr>
              <w:rPr>
                <w:rFonts w:hAnsi="標楷體"/>
                <w:sz w:val="24"/>
                <w:szCs w:val="24"/>
              </w:rPr>
            </w:pPr>
          </w:p>
        </w:tc>
      </w:tr>
      <w:tr w:rsidR="00B363DA" w:rsidRPr="00B363DA" w:rsidTr="00FC199A">
        <w:trPr>
          <w:trHeight w:val="283"/>
        </w:trPr>
        <w:tc>
          <w:tcPr>
            <w:tcW w:w="789" w:type="dxa"/>
          </w:tcPr>
          <w:p w:rsidR="009700A0" w:rsidRPr="00B363DA" w:rsidRDefault="009700A0" w:rsidP="00FC199A">
            <w:pPr>
              <w:rPr>
                <w:rFonts w:hAnsi="標楷體"/>
                <w:sz w:val="24"/>
                <w:szCs w:val="24"/>
              </w:rPr>
            </w:pPr>
            <w:r w:rsidRPr="00B363DA">
              <w:rPr>
                <w:rFonts w:hAnsi="標楷體" w:hint="eastAsia"/>
                <w:sz w:val="24"/>
                <w:szCs w:val="24"/>
              </w:rPr>
              <w:t>7</w:t>
            </w:r>
          </w:p>
        </w:tc>
        <w:tc>
          <w:tcPr>
            <w:tcW w:w="1763" w:type="dxa"/>
          </w:tcPr>
          <w:p w:rsidR="009700A0" w:rsidRPr="00B363DA" w:rsidRDefault="009700A0" w:rsidP="00FC199A">
            <w:pPr>
              <w:rPr>
                <w:rFonts w:hAnsi="標楷體"/>
                <w:sz w:val="24"/>
                <w:szCs w:val="24"/>
              </w:rPr>
            </w:pPr>
            <w:r w:rsidRPr="00B363DA">
              <w:rPr>
                <w:rFonts w:hAnsi="標楷體" w:hint="eastAsia"/>
                <w:sz w:val="24"/>
                <w:szCs w:val="24"/>
              </w:rPr>
              <w:t>屏東縣</w:t>
            </w:r>
          </w:p>
        </w:tc>
        <w:tc>
          <w:tcPr>
            <w:tcW w:w="1793" w:type="dxa"/>
          </w:tcPr>
          <w:p w:rsidR="009700A0" w:rsidRPr="00B363DA" w:rsidRDefault="009700A0" w:rsidP="00FC199A">
            <w:pPr>
              <w:rPr>
                <w:rFonts w:hAnsi="標楷體"/>
                <w:sz w:val="24"/>
                <w:szCs w:val="24"/>
              </w:rPr>
            </w:pPr>
            <w:r w:rsidRPr="00B363DA">
              <w:rPr>
                <w:rFonts w:hAnsi="標楷體" w:hint="eastAsia"/>
                <w:sz w:val="24"/>
                <w:szCs w:val="24"/>
              </w:rPr>
              <w:t>144</w:t>
            </w:r>
          </w:p>
        </w:tc>
        <w:tc>
          <w:tcPr>
            <w:tcW w:w="2176" w:type="dxa"/>
          </w:tcPr>
          <w:p w:rsidR="009700A0" w:rsidRPr="00B363DA" w:rsidRDefault="009700A0" w:rsidP="00FC199A">
            <w:pPr>
              <w:rPr>
                <w:rFonts w:hAnsi="標楷體"/>
                <w:sz w:val="24"/>
                <w:szCs w:val="24"/>
              </w:rPr>
            </w:pPr>
            <w:r w:rsidRPr="00B363DA">
              <w:rPr>
                <w:rFonts w:hAnsi="標楷體" w:hint="eastAsia"/>
                <w:sz w:val="24"/>
                <w:szCs w:val="24"/>
              </w:rPr>
              <w:t>213,944</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221,217</w:t>
            </w:r>
          </w:p>
        </w:tc>
        <w:tc>
          <w:tcPr>
            <w:tcW w:w="1276" w:type="dxa"/>
          </w:tcPr>
          <w:p w:rsidR="009700A0" w:rsidRPr="00B363DA" w:rsidRDefault="009700A0" w:rsidP="00FC199A">
            <w:pPr>
              <w:rPr>
                <w:rFonts w:hAnsi="標楷體"/>
                <w:sz w:val="24"/>
                <w:szCs w:val="24"/>
              </w:rPr>
            </w:pPr>
          </w:p>
        </w:tc>
      </w:tr>
      <w:tr w:rsidR="00B363DA" w:rsidRPr="00B363DA" w:rsidTr="00FC199A">
        <w:trPr>
          <w:trHeight w:val="283"/>
        </w:trPr>
        <w:tc>
          <w:tcPr>
            <w:tcW w:w="789" w:type="dxa"/>
          </w:tcPr>
          <w:p w:rsidR="009700A0" w:rsidRPr="00B363DA" w:rsidRDefault="009700A0" w:rsidP="00FC199A">
            <w:pPr>
              <w:rPr>
                <w:rFonts w:hAnsi="標楷體"/>
                <w:sz w:val="24"/>
                <w:szCs w:val="24"/>
              </w:rPr>
            </w:pPr>
            <w:r w:rsidRPr="00B363DA">
              <w:rPr>
                <w:rFonts w:hAnsi="標楷體" w:hint="eastAsia"/>
                <w:sz w:val="24"/>
                <w:szCs w:val="24"/>
              </w:rPr>
              <w:t>8</w:t>
            </w:r>
          </w:p>
        </w:tc>
        <w:tc>
          <w:tcPr>
            <w:tcW w:w="1763" w:type="dxa"/>
          </w:tcPr>
          <w:p w:rsidR="009700A0" w:rsidRPr="00B363DA" w:rsidRDefault="009700A0" w:rsidP="00FC199A">
            <w:pPr>
              <w:rPr>
                <w:rFonts w:hAnsi="標楷體"/>
                <w:sz w:val="24"/>
                <w:szCs w:val="24"/>
              </w:rPr>
            </w:pPr>
            <w:r w:rsidRPr="00B363DA">
              <w:rPr>
                <w:rFonts w:hAnsi="標楷體" w:hint="eastAsia"/>
                <w:sz w:val="24"/>
                <w:szCs w:val="24"/>
              </w:rPr>
              <w:t>宜蘭縣</w:t>
            </w:r>
          </w:p>
        </w:tc>
        <w:tc>
          <w:tcPr>
            <w:tcW w:w="1793" w:type="dxa"/>
          </w:tcPr>
          <w:p w:rsidR="009700A0" w:rsidRPr="00B363DA" w:rsidRDefault="009700A0" w:rsidP="00FC199A">
            <w:pPr>
              <w:rPr>
                <w:rFonts w:hAnsi="標楷體"/>
                <w:sz w:val="24"/>
                <w:szCs w:val="24"/>
              </w:rPr>
            </w:pPr>
            <w:r w:rsidRPr="00B363DA">
              <w:rPr>
                <w:rFonts w:hAnsi="標楷體" w:hint="eastAsia"/>
                <w:sz w:val="24"/>
                <w:szCs w:val="24"/>
              </w:rPr>
              <w:t>39</w:t>
            </w:r>
          </w:p>
        </w:tc>
        <w:tc>
          <w:tcPr>
            <w:tcW w:w="2176" w:type="dxa"/>
          </w:tcPr>
          <w:p w:rsidR="009700A0" w:rsidRPr="00B363DA" w:rsidRDefault="009700A0" w:rsidP="00FC199A">
            <w:pPr>
              <w:rPr>
                <w:rFonts w:hAnsi="標楷體"/>
                <w:sz w:val="24"/>
                <w:szCs w:val="24"/>
              </w:rPr>
            </w:pPr>
            <w:r w:rsidRPr="00B363DA">
              <w:rPr>
                <w:rFonts w:hAnsi="標楷體" w:hint="eastAsia"/>
                <w:sz w:val="24"/>
                <w:szCs w:val="24"/>
              </w:rPr>
              <w:t>55,678</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57,678</w:t>
            </w:r>
          </w:p>
        </w:tc>
        <w:tc>
          <w:tcPr>
            <w:tcW w:w="1276" w:type="dxa"/>
          </w:tcPr>
          <w:p w:rsidR="009700A0" w:rsidRPr="00B363DA" w:rsidRDefault="009700A0" w:rsidP="00FC199A">
            <w:pPr>
              <w:rPr>
                <w:rFonts w:hAnsi="標楷體"/>
                <w:sz w:val="24"/>
                <w:szCs w:val="24"/>
              </w:rPr>
            </w:pPr>
          </w:p>
        </w:tc>
      </w:tr>
      <w:tr w:rsidR="00B363DA" w:rsidRPr="00B363DA" w:rsidTr="00FC199A">
        <w:trPr>
          <w:trHeight w:val="283"/>
        </w:trPr>
        <w:tc>
          <w:tcPr>
            <w:tcW w:w="789" w:type="dxa"/>
          </w:tcPr>
          <w:p w:rsidR="009700A0" w:rsidRPr="00B363DA" w:rsidRDefault="009700A0" w:rsidP="00FC199A">
            <w:pPr>
              <w:rPr>
                <w:rFonts w:hAnsi="標楷體"/>
                <w:sz w:val="24"/>
                <w:szCs w:val="24"/>
              </w:rPr>
            </w:pPr>
            <w:r w:rsidRPr="00B363DA">
              <w:rPr>
                <w:rFonts w:hAnsi="標楷體" w:hint="eastAsia"/>
                <w:sz w:val="24"/>
                <w:szCs w:val="24"/>
              </w:rPr>
              <w:t>9</w:t>
            </w:r>
          </w:p>
        </w:tc>
        <w:tc>
          <w:tcPr>
            <w:tcW w:w="1763" w:type="dxa"/>
          </w:tcPr>
          <w:p w:rsidR="009700A0" w:rsidRPr="00B363DA" w:rsidRDefault="009700A0" w:rsidP="00FC199A">
            <w:pPr>
              <w:rPr>
                <w:rFonts w:hAnsi="標楷體"/>
                <w:sz w:val="24"/>
                <w:szCs w:val="24"/>
              </w:rPr>
            </w:pPr>
            <w:r w:rsidRPr="00B363DA">
              <w:rPr>
                <w:rFonts w:hAnsi="標楷體" w:hint="eastAsia"/>
                <w:sz w:val="24"/>
                <w:szCs w:val="24"/>
              </w:rPr>
              <w:t>花蓮縣</w:t>
            </w:r>
          </w:p>
        </w:tc>
        <w:tc>
          <w:tcPr>
            <w:tcW w:w="1793" w:type="dxa"/>
          </w:tcPr>
          <w:p w:rsidR="009700A0" w:rsidRPr="00B363DA" w:rsidRDefault="009700A0" w:rsidP="00FC199A">
            <w:pPr>
              <w:rPr>
                <w:rFonts w:hAnsi="標楷體"/>
                <w:sz w:val="24"/>
                <w:szCs w:val="24"/>
              </w:rPr>
            </w:pPr>
            <w:r w:rsidRPr="00B363DA">
              <w:rPr>
                <w:rFonts w:hAnsi="標楷體" w:hint="eastAsia"/>
                <w:sz w:val="24"/>
                <w:szCs w:val="24"/>
              </w:rPr>
              <w:t>36</w:t>
            </w:r>
          </w:p>
        </w:tc>
        <w:tc>
          <w:tcPr>
            <w:tcW w:w="2176" w:type="dxa"/>
          </w:tcPr>
          <w:p w:rsidR="009700A0" w:rsidRPr="00B363DA" w:rsidRDefault="009700A0" w:rsidP="00FC199A">
            <w:pPr>
              <w:rPr>
                <w:rFonts w:hAnsi="標楷體"/>
                <w:sz w:val="24"/>
                <w:szCs w:val="24"/>
              </w:rPr>
            </w:pPr>
            <w:r w:rsidRPr="00B363DA">
              <w:rPr>
                <w:rFonts w:hAnsi="標楷體" w:hint="eastAsia"/>
                <w:sz w:val="24"/>
                <w:szCs w:val="24"/>
              </w:rPr>
              <w:t>50,072</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51,999</w:t>
            </w:r>
          </w:p>
        </w:tc>
        <w:tc>
          <w:tcPr>
            <w:tcW w:w="1276" w:type="dxa"/>
          </w:tcPr>
          <w:p w:rsidR="009700A0" w:rsidRPr="00B363DA" w:rsidRDefault="009700A0" w:rsidP="00FC199A">
            <w:pPr>
              <w:rPr>
                <w:rFonts w:hAnsi="標楷體"/>
                <w:sz w:val="24"/>
                <w:szCs w:val="24"/>
              </w:rPr>
            </w:pPr>
          </w:p>
        </w:tc>
      </w:tr>
      <w:tr w:rsidR="00B363DA" w:rsidRPr="00B363DA" w:rsidTr="00FC199A">
        <w:trPr>
          <w:trHeight w:val="283"/>
        </w:trPr>
        <w:tc>
          <w:tcPr>
            <w:tcW w:w="789" w:type="dxa"/>
          </w:tcPr>
          <w:p w:rsidR="009700A0" w:rsidRPr="00B363DA" w:rsidRDefault="009700A0" w:rsidP="00FC199A">
            <w:pPr>
              <w:rPr>
                <w:rFonts w:hAnsi="標楷體"/>
                <w:sz w:val="24"/>
                <w:szCs w:val="24"/>
              </w:rPr>
            </w:pPr>
            <w:r w:rsidRPr="00B363DA">
              <w:rPr>
                <w:rFonts w:hAnsi="標楷體" w:hint="eastAsia"/>
                <w:sz w:val="24"/>
                <w:szCs w:val="24"/>
              </w:rPr>
              <w:t>10</w:t>
            </w:r>
          </w:p>
        </w:tc>
        <w:tc>
          <w:tcPr>
            <w:tcW w:w="1763" w:type="dxa"/>
          </w:tcPr>
          <w:p w:rsidR="009700A0" w:rsidRPr="00B363DA" w:rsidRDefault="009700A0" w:rsidP="00FC199A">
            <w:pPr>
              <w:rPr>
                <w:rFonts w:hAnsi="標楷體"/>
                <w:sz w:val="24"/>
                <w:szCs w:val="24"/>
              </w:rPr>
            </w:pPr>
            <w:proofErr w:type="gramStart"/>
            <w:r w:rsidRPr="00B363DA">
              <w:rPr>
                <w:rFonts w:hAnsi="標楷體" w:hint="eastAsia"/>
                <w:sz w:val="24"/>
                <w:szCs w:val="24"/>
              </w:rPr>
              <w:t>臺</w:t>
            </w:r>
            <w:proofErr w:type="gramEnd"/>
            <w:r w:rsidRPr="00B363DA">
              <w:rPr>
                <w:rFonts w:hAnsi="標楷體" w:hint="eastAsia"/>
                <w:sz w:val="24"/>
                <w:szCs w:val="24"/>
              </w:rPr>
              <w:t>東縣</w:t>
            </w:r>
          </w:p>
        </w:tc>
        <w:tc>
          <w:tcPr>
            <w:tcW w:w="1793" w:type="dxa"/>
          </w:tcPr>
          <w:p w:rsidR="009700A0" w:rsidRPr="00B363DA" w:rsidRDefault="009700A0" w:rsidP="00FC199A">
            <w:pPr>
              <w:rPr>
                <w:rFonts w:hAnsi="標楷體"/>
                <w:sz w:val="24"/>
                <w:szCs w:val="24"/>
              </w:rPr>
            </w:pPr>
            <w:r w:rsidRPr="00B363DA">
              <w:rPr>
                <w:rFonts w:hAnsi="標楷體" w:hint="eastAsia"/>
                <w:sz w:val="24"/>
                <w:szCs w:val="24"/>
              </w:rPr>
              <w:t>37</w:t>
            </w:r>
          </w:p>
        </w:tc>
        <w:tc>
          <w:tcPr>
            <w:tcW w:w="2176" w:type="dxa"/>
          </w:tcPr>
          <w:p w:rsidR="009700A0" w:rsidRPr="00B363DA" w:rsidRDefault="009700A0" w:rsidP="00FC199A">
            <w:pPr>
              <w:rPr>
                <w:rFonts w:hAnsi="標楷體"/>
                <w:sz w:val="24"/>
                <w:szCs w:val="24"/>
              </w:rPr>
            </w:pPr>
            <w:r w:rsidRPr="00B363DA">
              <w:rPr>
                <w:rFonts w:hAnsi="標楷體" w:hint="eastAsia"/>
                <w:sz w:val="24"/>
                <w:szCs w:val="24"/>
              </w:rPr>
              <w:t>55,714</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57,784</w:t>
            </w:r>
          </w:p>
        </w:tc>
        <w:tc>
          <w:tcPr>
            <w:tcW w:w="1276" w:type="dxa"/>
          </w:tcPr>
          <w:p w:rsidR="009700A0" w:rsidRPr="00B363DA" w:rsidRDefault="009700A0" w:rsidP="00FC199A">
            <w:pPr>
              <w:rPr>
                <w:rFonts w:hAnsi="標楷體"/>
                <w:sz w:val="24"/>
                <w:szCs w:val="24"/>
              </w:rPr>
            </w:pPr>
          </w:p>
        </w:tc>
      </w:tr>
      <w:tr w:rsidR="00B363DA" w:rsidRPr="00B363DA" w:rsidTr="00FC199A">
        <w:trPr>
          <w:trHeight w:val="283"/>
        </w:trPr>
        <w:tc>
          <w:tcPr>
            <w:tcW w:w="789" w:type="dxa"/>
          </w:tcPr>
          <w:p w:rsidR="009700A0" w:rsidRPr="00B363DA" w:rsidRDefault="009700A0" w:rsidP="00FC199A">
            <w:pPr>
              <w:rPr>
                <w:rFonts w:hAnsi="標楷體"/>
                <w:sz w:val="24"/>
                <w:szCs w:val="24"/>
              </w:rPr>
            </w:pPr>
            <w:r w:rsidRPr="00B363DA">
              <w:rPr>
                <w:rFonts w:hAnsi="標楷體" w:hint="eastAsia"/>
                <w:sz w:val="24"/>
                <w:szCs w:val="24"/>
              </w:rPr>
              <w:t>11</w:t>
            </w:r>
          </w:p>
        </w:tc>
        <w:tc>
          <w:tcPr>
            <w:tcW w:w="1763" w:type="dxa"/>
          </w:tcPr>
          <w:p w:rsidR="009700A0" w:rsidRPr="00B363DA" w:rsidRDefault="009700A0" w:rsidP="00FC199A">
            <w:pPr>
              <w:rPr>
                <w:rFonts w:hAnsi="標楷體"/>
                <w:sz w:val="24"/>
                <w:szCs w:val="24"/>
              </w:rPr>
            </w:pPr>
            <w:r w:rsidRPr="00B363DA">
              <w:rPr>
                <w:rFonts w:hAnsi="標楷體" w:hint="eastAsia"/>
                <w:sz w:val="24"/>
                <w:szCs w:val="24"/>
              </w:rPr>
              <w:t>澎湖縣</w:t>
            </w:r>
          </w:p>
        </w:tc>
        <w:tc>
          <w:tcPr>
            <w:tcW w:w="1793" w:type="dxa"/>
          </w:tcPr>
          <w:p w:rsidR="009700A0" w:rsidRPr="00B363DA" w:rsidRDefault="009700A0" w:rsidP="00FC199A">
            <w:pPr>
              <w:rPr>
                <w:rFonts w:hAnsi="標楷體"/>
                <w:sz w:val="24"/>
                <w:szCs w:val="24"/>
              </w:rPr>
            </w:pPr>
            <w:r w:rsidRPr="00B363DA">
              <w:rPr>
                <w:rFonts w:hAnsi="標楷體" w:hint="eastAsia"/>
                <w:sz w:val="24"/>
                <w:szCs w:val="24"/>
              </w:rPr>
              <w:t>16</w:t>
            </w:r>
          </w:p>
        </w:tc>
        <w:tc>
          <w:tcPr>
            <w:tcW w:w="2176" w:type="dxa"/>
          </w:tcPr>
          <w:p w:rsidR="009700A0" w:rsidRPr="00B363DA" w:rsidRDefault="009700A0" w:rsidP="00FC199A">
            <w:pPr>
              <w:rPr>
                <w:rFonts w:hAnsi="標楷體"/>
                <w:sz w:val="24"/>
                <w:szCs w:val="24"/>
              </w:rPr>
            </w:pPr>
            <w:r w:rsidRPr="00B363DA">
              <w:rPr>
                <w:rFonts w:hAnsi="標楷體" w:hint="eastAsia"/>
                <w:sz w:val="24"/>
                <w:szCs w:val="24"/>
              </w:rPr>
              <w:t>22,708</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24,316</w:t>
            </w:r>
          </w:p>
        </w:tc>
        <w:tc>
          <w:tcPr>
            <w:tcW w:w="1276" w:type="dxa"/>
          </w:tcPr>
          <w:p w:rsidR="009700A0" w:rsidRPr="00B363DA" w:rsidRDefault="009700A0" w:rsidP="00FC199A">
            <w:pPr>
              <w:rPr>
                <w:rFonts w:hAnsi="標楷體"/>
                <w:sz w:val="24"/>
                <w:szCs w:val="24"/>
              </w:rPr>
            </w:pPr>
          </w:p>
        </w:tc>
      </w:tr>
      <w:tr w:rsidR="00B363DA" w:rsidRPr="00B363DA" w:rsidTr="00FC199A">
        <w:trPr>
          <w:trHeight w:val="283"/>
        </w:trPr>
        <w:tc>
          <w:tcPr>
            <w:tcW w:w="789" w:type="dxa"/>
          </w:tcPr>
          <w:p w:rsidR="009700A0" w:rsidRPr="00B363DA" w:rsidRDefault="009700A0" w:rsidP="00FC199A">
            <w:pPr>
              <w:rPr>
                <w:rFonts w:hAnsi="標楷體"/>
                <w:sz w:val="24"/>
                <w:szCs w:val="24"/>
              </w:rPr>
            </w:pPr>
            <w:r w:rsidRPr="00B363DA">
              <w:rPr>
                <w:rFonts w:hAnsi="標楷體" w:hint="eastAsia"/>
                <w:sz w:val="24"/>
                <w:szCs w:val="24"/>
              </w:rPr>
              <w:t>12</w:t>
            </w:r>
          </w:p>
        </w:tc>
        <w:tc>
          <w:tcPr>
            <w:tcW w:w="1763" w:type="dxa"/>
          </w:tcPr>
          <w:p w:rsidR="009700A0" w:rsidRPr="00B363DA" w:rsidRDefault="009700A0" w:rsidP="00FC199A">
            <w:pPr>
              <w:rPr>
                <w:rFonts w:hAnsi="標楷體"/>
                <w:sz w:val="24"/>
                <w:szCs w:val="24"/>
              </w:rPr>
            </w:pPr>
            <w:r w:rsidRPr="00B363DA">
              <w:rPr>
                <w:rFonts w:hAnsi="標楷體" w:hint="eastAsia"/>
                <w:sz w:val="24"/>
                <w:szCs w:val="24"/>
              </w:rPr>
              <w:t>金門縣</w:t>
            </w:r>
          </w:p>
        </w:tc>
        <w:tc>
          <w:tcPr>
            <w:tcW w:w="1793" w:type="dxa"/>
          </w:tcPr>
          <w:p w:rsidR="009700A0" w:rsidRPr="00B363DA" w:rsidRDefault="009700A0" w:rsidP="00FC199A">
            <w:pPr>
              <w:rPr>
                <w:rFonts w:hAnsi="標楷體"/>
                <w:sz w:val="24"/>
                <w:szCs w:val="24"/>
              </w:rPr>
            </w:pPr>
            <w:r w:rsidRPr="00B363DA">
              <w:rPr>
                <w:rFonts w:hAnsi="標楷體" w:hint="eastAsia"/>
                <w:sz w:val="24"/>
                <w:szCs w:val="24"/>
              </w:rPr>
              <w:t>61</w:t>
            </w:r>
          </w:p>
        </w:tc>
        <w:tc>
          <w:tcPr>
            <w:tcW w:w="2176" w:type="dxa"/>
          </w:tcPr>
          <w:p w:rsidR="009700A0" w:rsidRPr="00B363DA" w:rsidRDefault="009700A0" w:rsidP="00FC199A">
            <w:pPr>
              <w:rPr>
                <w:rFonts w:hAnsi="標楷體"/>
                <w:sz w:val="24"/>
                <w:szCs w:val="24"/>
              </w:rPr>
            </w:pPr>
            <w:r w:rsidRPr="00B363DA">
              <w:rPr>
                <w:rFonts w:hAnsi="標楷體" w:hint="eastAsia"/>
                <w:sz w:val="24"/>
                <w:szCs w:val="24"/>
              </w:rPr>
              <w:t>100,025</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104,218</w:t>
            </w:r>
          </w:p>
        </w:tc>
        <w:tc>
          <w:tcPr>
            <w:tcW w:w="1276" w:type="dxa"/>
          </w:tcPr>
          <w:p w:rsidR="009700A0" w:rsidRPr="00B363DA" w:rsidRDefault="009700A0" w:rsidP="00FC199A">
            <w:pPr>
              <w:rPr>
                <w:rFonts w:hAnsi="標楷體"/>
                <w:sz w:val="24"/>
                <w:szCs w:val="24"/>
              </w:rPr>
            </w:pPr>
          </w:p>
        </w:tc>
      </w:tr>
      <w:tr w:rsidR="00B363DA" w:rsidRPr="00B363DA" w:rsidTr="00FC199A">
        <w:trPr>
          <w:trHeight w:val="283"/>
        </w:trPr>
        <w:tc>
          <w:tcPr>
            <w:tcW w:w="789" w:type="dxa"/>
          </w:tcPr>
          <w:p w:rsidR="009700A0" w:rsidRPr="00B363DA" w:rsidRDefault="009700A0" w:rsidP="00FC199A">
            <w:pPr>
              <w:rPr>
                <w:rFonts w:hAnsi="標楷體"/>
                <w:sz w:val="24"/>
                <w:szCs w:val="24"/>
              </w:rPr>
            </w:pPr>
            <w:r w:rsidRPr="00B363DA">
              <w:rPr>
                <w:rFonts w:hAnsi="標楷體" w:hint="eastAsia"/>
                <w:sz w:val="24"/>
                <w:szCs w:val="24"/>
              </w:rPr>
              <w:t>13</w:t>
            </w:r>
          </w:p>
        </w:tc>
        <w:tc>
          <w:tcPr>
            <w:tcW w:w="1763" w:type="dxa"/>
          </w:tcPr>
          <w:p w:rsidR="009700A0" w:rsidRPr="00B363DA" w:rsidRDefault="009700A0" w:rsidP="00FC199A">
            <w:pPr>
              <w:rPr>
                <w:rFonts w:hAnsi="標楷體"/>
                <w:sz w:val="24"/>
                <w:szCs w:val="24"/>
              </w:rPr>
            </w:pPr>
            <w:r w:rsidRPr="00B363DA">
              <w:rPr>
                <w:rFonts w:hAnsi="標楷體" w:hint="eastAsia"/>
                <w:sz w:val="24"/>
                <w:szCs w:val="24"/>
              </w:rPr>
              <w:t>連江縣</w:t>
            </w:r>
          </w:p>
        </w:tc>
        <w:tc>
          <w:tcPr>
            <w:tcW w:w="1793" w:type="dxa"/>
          </w:tcPr>
          <w:p w:rsidR="009700A0" w:rsidRPr="00B363DA" w:rsidRDefault="009700A0" w:rsidP="00FC199A">
            <w:pPr>
              <w:rPr>
                <w:rFonts w:hAnsi="標楷體"/>
                <w:sz w:val="24"/>
                <w:szCs w:val="24"/>
              </w:rPr>
            </w:pPr>
            <w:r w:rsidRPr="00B363DA">
              <w:rPr>
                <w:rFonts w:hAnsi="標楷體" w:hint="eastAsia"/>
                <w:sz w:val="24"/>
                <w:szCs w:val="24"/>
              </w:rPr>
              <w:t>4</w:t>
            </w:r>
          </w:p>
        </w:tc>
        <w:tc>
          <w:tcPr>
            <w:tcW w:w="2176" w:type="dxa"/>
          </w:tcPr>
          <w:p w:rsidR="009700A0" w:rsidRPr="00B363DA" w:rsidRDefault="009700A0" w:rsidP="00FC199A">
            <w:pPr>
              <w:rPr>
                <w:rFonts w:hAnsi="標楷體"/>
                <w:sz w:val="24"/>
                <w:szCs w:val="24"/>
              </w:rPr>
            </w:pPr>
            <w:r w:rsidRPr="00B363DA">
              <w:rPr>
                <w:rFonts w:hAnsi="標楷體" w:hint="eastAsia"/>
                <w:sz w:val="24"/>
                <w:szCs w:val="24"/>
              </w:rPr>
              <w:t>6,569</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6,862</w:t>
            </w:r>
          </w:p>
        </w:tc>
        <w:tc>
          <w:tcPr>
            <w:tcW w:w="1276" w:type="dxa"/>
          </w:tcPr>
          <w:p w:rsidR="009700A0" w:rsidRPr="00B363DA" w:rsidRDefault="009700A0" w:rsidP="00FC199A">
            <w:pPr>
              <w:rPr>
                <w:rFonts w:hAnsi="標楷體"/>
                <w:sz w:val="24"/>
                <w:szCs w:val="24"/>
              </w:rPr>
            </w:pPr>
          </w:p>
        </w:tc>
      </w:tr>
      <w:tr w:rsidR="00B363DA" w:rsidRPr="00B363DA" w:rsidTr="00FC199A">
        <w:trPr>
          <w:trHeight w:val="283"/>
        </w:trPr>
        <w:tc>
          <w:tcPr>
            <w:tcW w:w="789" w:type="dxa"/>
          </w:tcPr>
          <w:p w:rsidR="009700A0" w:rsidRPr="00B363DA" w:rsidRDefault="009700A0" w:rsidP="00FC199A">
            <w:pPr>
              <w:rPr>
                <w:rFonts w:hAnsi="標楷體"/>
                <w:sz w:val="24"/>
                <w:szCs w:val="24"/>
              </w:rPr>
            </w:pPr>
            <w:r w:rsidRPr="00B363DA">
              <w:rPr>
                <w:rFonts w:hAnsi="標楷體" w:hint="eastAsia"/>
                <w:sz w:val="24"/>
                <w:szCs w:val="24"/>
              </w:rPr>
              <w:t>14</w:t>
            </w:r>
          </w:p>
        </w:tc>
        <w:tc>
          <w:tcPr>
            <w:tcW w:w="1763" w:type="dxa"/>
          </w:tcPr>
          <w:p w:rsidR="009700A0" w:rsidRPr="00B363DA" w:rsidRDefault="009700A0" w:rsidP="00FC199A">
            <w:pPr>
              <w:rPr>
                <w:rFonts w:hAnsi="標楷體"/>
                <w:sz w:val="24"/>
                <w:szCs w:val="24"/>
              </w:rPr>
            </w:pPr>
            <w:r w:rsidRPr="00B363DA">
              <w:rPr>
                <w:rFonts w:hAnsi="標楷體" w:hint="eastAsia"/>
                <w:sz w:val="24"/>
                <w:szCs w:val="24"/>
              </w:rPr>
              <w:t>新北市</w:t>
            </w:r>
          </w:p>
          <w:p w:rsidR="009700A0" w:rsidRPr="00B363DA" w:rsidRDefault="009700A0" w:rsidP="00FC199A">
            <w:pPr>
              <w:rPr>
                <w:rFonts w:hAnsi="標楷體"/>
                <w:sz w:val="24"/>
                <w:szCs w:val="24"/>
              </w:rPr>
            </w:pPr>
            <w:r w:rsidRPr="00B363DA">
              <w:rPr>
                <w:rFonts w:hAnsi="標楷體" w:hint="eastAsia"/>
                <w:sz w:val="24"/>
                <w:szCs w:val="24"/>
              </w:rPr>
              <w:t>烏來區</w:t>
            </w:r>
          </w:p>
        </w:tc>
        <w:tc>
          <w:tcPr>
            <w:tcW w:w="1793" w:type="dxa"/>
          </w:tcPr>
          <w:p w:rsidR="009700A0" w:rsidRPr="00B363DA" w:rsidRDefault="009700A0" w:rsidP="00FC199A">
            <w:pPr>
              <w:rPr>
                <w:rFonts w:hAnsi="標楷體"/>
                <w:sz w:val="24"/>
                <w:szCs w:val="24"/>
              </w:rPr>
            </w:pPr>
            <w:r w:rsidRPr="00B363DA">
              <w:rPr>
                <w:rFonts w:hAnsi="標楷體" w:hint="eastAsia"/>
                <w:sz w:val="24"/>
                <w:szCs w:val="24"/>
              </w:rPr>
              <w:t>1</w:t>
            </w:r>
          </w:p>
        </w:tc>
        <w:tc>
          <w:tcPr>
            <w:tcW w:w="2176" w:type="dxa"/>
          </w:tcPr>
          <w:p w:rsidR="009700A0" w:rsidRPr="00B363DA" w:rsidRDefault="009700A0" w:rsidP="00FC199A">
            <w:pPr>
              <w:rPr>
                <w:rFonts w:hAnsi="標楷體"/>
                <w:sz w:val="24"/>
                <w:szCs w:val="24"/>
              </w:rPr>
            </w:pPr>
            <w:r w:rsidRPr="00B363DA">
              <w:rPr>
                <w:rFonts w:hAnsi="標楷體" w:hint="eastAsia"/>
                <w:sz w:val="24"/>
                <w:szCs w:val="24"/>
              </w:rPr>
              <w:t>1,526</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1,568</w:t>
            </w:r>
          </w:p>
        </w:tc>
        <w:tc>
          <w:tcPr>
            <w:tcW w:w="1276" w:type="dxa"/>
          </w:tcPr>
          <w:p w:rsidR="009700A0" w:rsidRPr="00B363DA" w:rsidRDefault="009700A0" w:rsidP="00FC199A">
            <w:pPr>
              <w:rPr>
                <w:rFonts w:hAnsi="標楷體"/>
                <w:sz w:val="24"/>
                <w:szCs w:val="24"/>
              </w:rPr>
            </w:pPr>
          </w:p>
        </w:tc>
      </w:tr>
      <w:tr w:rsidR="00B363DA" w:rsidRPr="00B363DA" w:rsidTr="00FC199A">
        <w:trPr>
          <w:trHeight w:val="283"/>
        </w:trPr>
        <w:tc>
          <w:tcPr>
            <w:tcW w:w="789" w:type="dxa"/>
          </w:tcPr>
          <w:p w:rsidR="009700A0" w:rsidRPr="00B363DA" w:rsidRDefault="009700A0" w:rsidP="00FC199A">
            <w:pPr>
              <w:rPr>
                <w:rFonts w:hAnsi="標楷體"/>
                <w:sz w:val="24"/>
                <w:szCs w:val="24"/>
              </w:rPr>
            </w:pPr>
            <w:r w:rsidRPr="00B363DA">
              <w:rPr>
                <w:rFonts w:hAnsi="標楷體" w:hint="eastAsia"/>
                <w:sz w:val="24"/>
                <w:szCs w:val="24"/>
              </w:rPr>
              <w:t>15</w:t>
            </w:r>
          </w:p>
        </w:tc>
        <w:tc>
          <w:tcPr>
            <w:tcW w:w="1763" w:type="dxa"/>
          </w:tcPr>
          <w:p w:rsidR="009700A0" w:rsidRPr="00B363DA" w:rsidRDefault="009700A0" w:rsidP="00FC199A">
            <w:pPr>
              <w:rPr>
                <w:rFonts w:hAnsi="標楷體"/>
                <w:sz w:val="24"/>
                <w:szCs w:val="24"/>
              </w:rPr>
            </w:pPr>
            <w:r w:rsidRPr="00B363DA">
              <w:rPr>
                <w:rFonts w:hAnsi="標楷體" w:hint="eastAsia"/>
                <w:sz w:val="24"/>
                <w:szCs w:val="24"/>
              </w:rPr>
              <w:t>桃園市</w:t>
            </w:r>
          </w:p>
          <w:p w:rsidR="009700A0" w:rsidRPr="00B363DA" w:rsidRDefault="009700A0" w:rsidP="00FC199A">
            <w:pPr>
              <w:rPr>
                <w:rFonts w:hAnsi="標楷體"/>
                <w:sz w:val="24"/>
                <w:szCs w:val="24"/>
              </w:rPr>
            </w:pPr>
            <w:r w:rsidRPr="00B363DA">
              <w:rPr>
                <w:rFonts w:hAnsi="標楷體" w:hint="eastAsia"/>
                <w:sz w:val="24"/>
                <w:szCs w:val="24"/>
              </w:rPr>
              <w:t>復興區</w:t>
            </w:r>
          </w:p>
        </w:tc>
        <w:tc>
          <w:tcPr>
            <w:tcW w:w="1793" w:type="dxa"/>
          </w:tcPr>
          <w:p w:rsidR="009700A0" w:rsidRPr="00B363DA" w:rsidRDefault="009700A0" w:rsidP="00FC199A">
            <w:pPr>
              <w:rPr>
                <w:rFonts w:hAnsi="標楷體"/>
                <w:sz w:val="24"/>
                <w:szCs w:val="24"/>
              </w:rPr>
            </w:pPr>
            <w:r w:rsidRPr="00B363DA">
              <w:rPr>
                <w:rFonts w:hAnsi="標楷體" w:hint="eastAsia"/>
                <w:sz w:val="24"/>
                <w:szCs w:val="24"/>
              </w:rPr>
              <w:t>2</w:t>
            </w:r>
          </w:p>
        </w:tc>
        <w:tc>
          <w:tcPr>
            <w:tcW w:w="2176" w:type="dxa"/>
          </w:tcPr>
          <w:p w:rsidR="009700A0" w:rsidRPr="00B363DA" w:rsidRDefault="009700A0" w:rsidP="00FC199A">
            <w:pPr>
              <w:rPr>
                <w:rFonts w:hAnsi="標楷體"/>
                <w:sz w:val="24"/>
                <w:szCs w:val="24"/>
              </w:rPr>
            </w:pPr>
            <w:r w:rsidRPr="00B363DA">
              <w:rPr>
                <w:rFonts w:hAnsi="標楷體" w:hint="eastAsia"/>
                <w:sz w:val="24"/>
                <w:szCs w:val="24"/>
              </w:rPr>
              <w:t>3,283</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3,383</w:t>
            </w:r>
          </w:p>
        </w:tc>
        <w:tc>
          <w:tcPr>
            <w:tcW w:w="1276" w:type="dxa"/>
          </w:tcPr>
          <w:p w:rsidR="009700A0" w:rsidRPr="00B363DA" w:rsidRDefault="009700A0" w:rsidP="00FC199A">
            <w:pPr>
              <w:rPr>
                <w:rFonts w:hAnsi="標楷體"/>
                <w:sz w:val="24"/>
                <w:szCs w:val="24"/>
              </w:rPr>
            </w:pPr>
          </w:p>
        </w:tc>
      </w:tr>
      <w:tr w:rsidR="00B363DA" w:rsidRPr="00B363DA" w:rsidTr="00FC199A">
        <w:trPr>
          <w:trHeight w:val="283"/>
        </w:trPr>
        <w:tc>
          <w:tcPr>
            <w:tcW w:w="2552" w:type="dxa"/>
            <w:gridSpan w:val="2"/>
          </w:tcPr>
          <w:p w:rsidR="009700A0" w:rsidRPr="00B363DA" w:rsidRDefault="009700A0" w:rsidP="00FC199A">
            <w:pPr>
              <w:rPr>
                <w:rFonts w:hAnsi="標楷體"/>
                <w:sz w:val="24"/>
                <w:szCs w:val="24"/>
              </w:rPr>
            </w:pPr>
            <w:r w:rsidRPr="00B363DA">
              <w:rPr>
                <w:rFonts w:hAnsi="標楷體" w:hint="eastAsia"/>
                <w:sz w:val="24"/>
                <w:szCs w:val="24"/>
              </w:rPr>
              <w:t>合計</w:t>
            </w:r>
          </w:p>
        </w:tc>
        <w:tc>
          <w:tcPr>
            <w:tcW w:w="1793" w:type="dxa"/>
          </w:tcPr>
          <w:p w:rsidR="009700A0" w:rsidRPr="00B363DA" w:rsidRDefault="009700A0" w:rsidP="00FC199A">
            <w:pPr>
              <w:rPr>
                <w:rFonts w:hAnsi="標楷體"/>
                <w:sz w:val="24"/>
                <w:szCs w:val="24"/>
              </w:rPr>
            </w:pPr>
            <w:r w:rsidRPr="00B363DA">
              <w:rPr>
                <w:rFonts w:hAnsi="標楷體" w:hint="eastAsia"/>
                <w:sz w:val="24"/>
                <w:szCs w:val="24"/>
              </w:rPr>
              <w:t>799</w:t>
            </w:r>
          </w:p>
        </w:tc>
        <w:tc>
          <w:tcPr>
            <w:tcW w:w="2176" w:type="dxa"/>
          </w:tcPr>
          <w:p w:rsidR="009700A0" w:rsidRPr="00B363DA" w:rsidRDefault="009700A0" w:rsidP="00FC199A">
            <w:pPr>
              <w:rPr>
                <w:rFonts w:hAnsi="標楷體"/>
                <w:sz w:val="24"/>
                <w:szCs w:val="24"/>
              </w:rPr>
            </w:pPr>
            <w:r w:rsidRPr="00B363DA">
              <w:rPr>
                <w:rFonts w:hAnsi="標楷體" w:hint="eastAsia"/>
                <w:sz w:val="24"/>
                <w:szCs w:val="24"/>
              </w:rPr>
              <w:t>1,184,618</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1,230,644</w:t>
            </w:r>
          </w:p>
        </w:tc>
        <w:tc>
          <w:tcPr>
            <w:tcW w:w="1276" w:type="dxa"/>
          </w:tcPr>
          <w:p w:rsidR="009700A0" w:rsidRPr="00B363DA" w:rsidRDefault="009700A0" w:rsidP="00FC199A">
            <w:pPr>
              <w:rPr>
                <w:rFonts w:hAnsi="標楷體"/>
                <w:sz w:val="24"/>
                <w:szCs w:val="24"/>
              </w:rPr>
            </w:pPr>
          </w:p>
        </w:tc>
      </w:tr>
    </w:tbl>
    <w:p w:rsidR="009700A0" w:rsidRPr="00B363DA" w:rsidRDefault="009700A0" w:rsidP="009700A0">
      <w:pPr>
        <w:snapToGrid w:val="0"/>
        <w:rPr>
          <w:rFonts w:hAnsi="標楷體"/>
          <w:sz w:val="24"/>
          <w:szCs w:val="24"/>
        </w:rPr>
      </w:pPr>
      <w:proofErr w:type="gramStart"/>
      <w:r w:rsidRPr="00B363DA">
        <w:rPr>
          <w:rFonts w:hAnsi="標楷體" w:hint="eastAsia"/>
          <w:sz w:val="24"/>
          <w:szCs w:val="24"/>
        </w:rPr>
        <w:t>註</w:t>
      </w:r>
      <w:proofErr w:type="gramEnd"/>
      <w:r w:rsidRPr="00B363DA">
        <w:rPr>
          <w:rFonts w:hAnsi="標楷體" w:hint="eastAsia"/>
          <w:sz w:val="24"/>
          <w:szCs w:val="24"/>
        </w:rPr>
        <w:t>：包含超過1,800人之所數。</w:t>
      </w:r>
    </w:p>
    <w:p w:rsidR="009700A0" w:rsidRPr="00B363DA" w:rsidRDefault="009700A0" w:rsidP="009700A0">
      <w:pPr>
        <w:snapToGrid w:val="0"/>
        <w:rPr>
          <w:rFonts w:hAnsi="標楷體"/>
          <w:sz w:val="24"/>
          <w:szCs w:val="24"/>
        </w:rPr>
      </w:pPr>
      <w:r w:rsidRPr="00B363DA">
        <w:rPr>
          <w:rFonts w:hAnsi="標楷體" w:hint="eastAsia"/>
          <w:sz w:val="24"/>
          <w:szCs w:val="24"/>
        </w:rPr>
        <w:t>資料來源：中選會。</w:t>
      </w:r>
    </w:p>
    <w:p w:rsidR="009700A0" w:rsidRPr="00B363DA" w:rsidRDefault="009700A0" w:rsidP="009700A0">
      <w:pPr>
        <w:snapToGrid w:val="0"/>
        <w:rPr>
          <w:rFonts w:hAnsi="標楷體"/>
          <w:sz w:val="24"/>
          <w:szCs w:val="24"/>
        </w:rPr>
      </w:pPr>
    </w:p>
    <w:p w:rsidR="009700A0" w:rsidRPr="00B363DA" w:rsidRDefault="009700A0" w:rsidP="009700A0">
      <w:pPr>
        <w:pStyle w:val="5"/>
        <w:numPr>
          <w:ilvl w:val="4"/>
          <w:numId w:val="26"/>
        </w:numPr>
      </w:pPr>
      <w:r w:rsidRPr="00B363DA">
        <w:rPr>
          <w:rFonts w:hint="eastAsia"/>
          <w:lang w:val="zh-TW"/>
        </w:rPr>
        <w:t>超過1,800人情形</w:t>
      </w:r>
    </w:p>
    <w:p w:rsidR="009700A0" w:rsidRPr="00B363DA" w:rsidRDefault="009700A0" w:rsidP="009700A0">
      <w:pPr>
        <w:pStyle w:val="5"/>
        <w:numPr>
          <w:ilvl w:val="0"/>
          <w:numId w:val="0"/>
        </w:numPr>
        <w:ind w:left="2041" w:firstLineChars="192" w:firstLine="653"/>
        <w:rPr>
          <w:lang w:val="zh-TW"/>
        </w:rPr>
      </w:pPr>
      <w:r w:rsidRPr="00B363DA">
        <w:rPr>
          <w:rFonts w:hint="eastAsia"/>
          <w:lang w:val="zh-TW"/>
        </w:rPr>
        <w:t>計有新竹縣等8縣及直轄市</w:t>
      </w:r>
      <w:r w:rsidRPr="00B363DA">
        <w:rPr>
          <w:rFonts w:hint="eastAsia"/>
        </w:rPr>
        <w:t>山地原住民區之46</w:t>
      </w:r>
      <w:r w:rsidRPr="00B363DA">
        <w:rPr>
          <w:rFonts w:hint="eastAsia"/>
          <w:lang w:val="zh-TW"/>
        </w:rPr>
        <w:t>投票所之選舉人數超過1,800人，如表</w:t>
      </w:r>
      <w:r w:rsidR="0053452D" w:rsidRPr="00B363DA">
        <w:rPr>
          <w:rFonts w:hint="eastAsia"/>
          <w:lang w:val="zh-TW"/>
        </w:rPr>
        <w:t>4</w:t>
      </w:r>
      <w:r w:rsidRPr="00B363DA">
        <w:rPr>
          <w:rFonts w:hint="eastAsia"/>
          <w:lang w:val="zh-TW"/>
        </w:rPr>
        <w:t>。</w:t>
      </w:r>
    </w:p>
    <w:p w:rsidR="009700A0" w:rsidRPr="00B363DA" w:rsidRDefault="009700A0" w:rsidP="009700A0">
      <w:pPr>
        <w:snapToGrid w:val="0"/>
        <w:rPr>
          <w:rFonts w:hAnsi="標楷體"/>
          <w:sz w:val="24"/>
          <w:szCs w:val="24"/>
        </w:rPr>
      </w:pPr>
    </w:p>
    <w:p w:rsidR="006C559E" w:rsidRPr="00B363DA" w:rsidRDefault="006C559E" w:rsidP="009700A0">
      <w:pPr>
        <w:snapToGrid w:val="0"/>
        <w:rPr>
          <w:rFonts w:hAnsi="標楷體"/>
          <w:sz w:val="24"/>
          <w:szCs w:val="24"/>
        </w:rPr>
      </w:pPr>
    </w:p>
    <w:p w:rsidR="009700A0" w:rsidRPr="00B363DA" w:rsidRDefault="009700A0" w:rsidP="009700A0">
      <w:pPr>
        <w:pStyle w:val="a3"/>
        <w:ind w:hanging="555"/>
        <w:rPr>
          <w:rFonts w:hAnsi="標楷體" w:cs="標楷體"/>
          <w:b/>
          <w:kern w:val="0"/>
          <w:lang w:val="zh-TW"/>
        </w:rPr>
      </w:pPr>
      <w:r w:rsidRPr="00B363DA">
        <w:rPr>
          <w:rFonts w:hAnsi="標楷體" w:cs="標楷體" w:hint="eastAsia"/>
          <w:b/>
          <w:kern w:val="0"/>
          <w:lang w:val="zh-TW"/>
        </w:rPr>
        <w:lastRenderedPageBreak/>
        <w:t>縣及直轄市山地原住民區投票所選舉人數超過1,800人情形表</w:t>
      </w:r>
    </w:p>
    <w:tbl>
      <w:tblPr>
        <w:tblStyle w:val="af6"/>
        <w:tblW w:w="9781" w:type="dxa"/>
        <w:tblInd w:w="108" w:type="dxa"/>
        <w:tblLook w:val="04A0" w:firstRow="1" w:lastRow="0" w:firstColumn="1" w:lastColumn="0" w:noHBand="0" w:noVBand="1"/>
      </w:tblPr>
      <w:tblGrid>
        <w:gridCol w:w="799"/>
        <w:gridCol w:w="1753"/>
        <w:gridCol w:w="1843"/>
        <w:gridCol w:w="2126"/>
        <w:gridCol w:w="1984"/>
        <w:gridCol w:w="1276"/>
      </w:tblGrid>
      <w:tr w:rsidR="00B363DA" w:rsidRPr="00B363DA" w:rsidTr="00FC199A">
        <w:trPr>
          <w:trHeight w:val="340"/>
        </w:trPr>
        <w:tc>
          <w:tcPr>
            <w:tcW w:w="799" w:type="dxa"/>
          </w:tcPr>
          <w:p w:rsidR="009700A0" w:rsidRPr="00B363DA" w:rsidRDefault="009700A0" w:rsidP="00FC199A">
            <w:pPr>
              <w:rPr>
                <w:rFonts w:hAnsi="標楷體"/>
                <w:b/>
                <w:sz w:val="24"/>
                <w:szCs w:val="24"/>
              </w:rPr>
            </w:pPr>
            <w:r w:rsidRPr="00B363DA">
              <w:rPr>
                <w:rFonts w:hAnsi="標楷體" w:hint="eastAsia"/>
                <w:b/>
                <w:sz w:val="24"/>
                <w:szCs w:val="24"/>
              </w:rPr>
              <w:t>項次</w:t>
            </w:r>
          </w:p>
        </w:tc>
        <w:tc>
          <w:tcPr>
            <w:tcW w:w="1753" w:type="dxa"/>
          </w:tcPr>
          <w:p w:rsidR="009700A0" w:rsidRPr="00B363DA" w:rsidRDefault="009700A0" w:rsidP="00FC199A">
            <w:pPr>
              <w:rPr>
                <w:rFonts w:hAnsi="標楷體"/>
                <w:b/>
                <w:sz w:val="24"/>
                <w:szCs w:val="24"/>
              </w:rPr>
            </w:pPr>
            <w:r w:rsidRPr="00B363DA">
              <w:rPr>
                <w:rFonts w:hAnsi="標楷體" w:hint="eastAsia"/>
                <w:b/>
                <w:sz w:val="24"/>
                <w:szCs w:val="24"/>
              </w:rPr>
              <w:t>政府別</w:t>
            </w:r>
          </w:p>
        </w:tc>
        <w:tc>
          <w:tcPr>
            <w:tcW w:w="1843" w:type="dxa"/>
            <w:vAlign w:val="center"/>
          </w:tcPr>
          <w:p w:rsidR="009700A0" w:rsidRPr="00B363DA" w:rsidRDefault="009700A0" w:rsidP="00FC199A">
            <w:pPr>
              <w:rPr>
                <w:rFonts w:hAnsi="標楷體"/>
                <w:b/>
                <w:sz w:val="24"/>
                <w:szCs w:val="24"/>
              </w:rPr>
            </w:pPr>
            <w:r w:rsidRPr="00B363DA">
              <w:rPr>
                <w:rFonts w:hAnsi="標楷體" w:hint="eastAsia"/>
                <w:b/>
                <w:sz w:val="24"/>
                <w:szCs w:val="24"/>
              </w:rPr>
              <w:t>超過標準所數</w:t>
            </w:r>
          </w:p>
        </w:tc>
        <w:tc>
          <w:tcPr>
            <w:tcW w:w="2126" w:type="dxa"/>
            <w:vAlign w:val="center"/>
          </w:tcPr>
          <w:p w:rsidR="009700A0" w:rsidRPr="00B363DA" w:rsidRDefault="009700A0" w:rsidP="00FC199A">
            <w:pPr>
              <w:rPr>
                <w:rFonts w:hAnsi="標楷體"/>
                <w:b/>
                <w:sz w:val="24"/>
                <w:szCs w:val="24"/>
              </w:rPr>
            </w:pPr>
            <w:r w:rsidRPr="00B363DA">
              <w:rPr>
                <w:rFonts w:hAnsi="標楷體" w:hint="eastAsia"/>
                <w:b/>
                <w:sz w:val="24"/>
                <w:szCs w:val="24"/>
              </w:rPr>
              <w:t>選舉人數</w:t>
            </w:r>
          </w:p>
        </w:tc>
        <w:tc>
          <w:tcPr>
            <w:tcW w:w="1984" w:type="dxa"/>
          </w:tcPr>
          <w:p w:rsidR="009700A0" w:rsidRPr="00B363DA" w:rsidRDefault="009700A0" w:rsidP="00FC199A">
            <w:pPr>
              <w:rPr>
                <w:rFonts w:hAnsi="標楷體"/>
                <w:b/>
                <w:sz w:val="24"/>
                <w:szCs w:val="24"/>
              </w:rPr>
            </w:pPr>
            <w:r w:rsidRPr="00B363DA">
              <w:rPr>
                <w:rFonts w:hAnsi="標楷體" w:hint="eastAsia"/>
                <w:b/>
                <w:sz w:val="24"/>
                <w:szCs w:val="24"/>
              </w:rPr>
              <w:t>投票權人數</w:t>
            </w:r>
          </w:p>
        </w:tc>
        <w:tc>
          <w:tcPr>
            <w:tcW w:w="1276" w:type="dxa"/>
          </w:tcPr>
          <w:p w:rsidR="009700A0" w:rsidRPr="00B363DA" w:rsidRDefault="009700A0" w:rsidP="00FC199A">
            <w:pPr>
              <w:rPr>
                <w:rFonts w:hAnsi="標楷體"/>
                <w:b/>
                <w:sz w:val="24"/>
                <w:szCs w:val="24"/>
              </w:rPr>
            </w:pPr>
            <w:r w:rsidRPr="00B363DA">
              <w:rPr>
                <w:rFonts w:hAnsi="標楷體" w:hint="eastAsia"/>
                <w:b/>
                <w:sz w:val="24"/>
                <w:szCs w:val="24"/>
              </w:rPr>
              <w:t>備註</w:t>
            </w:r>
          </w:p>
        </w:tc>
      </w:tr>
      <w:tr w:rsidR="00B363DA" w:rsidRPr="00B363DA" w:rsidTr="00FC199A">
        <w:trPr>
          <w:trHeight w:val="340"/>
        </w:trPr>
        <w:tc>
          <w:tcPr>
            <w:tcW w:w="799" w:type="dxa"/>
          </w:tcPr>
          <w:p w:rsidR="009700A0" w:rsidRPr="00B363DA" w:rsidRDefault="009700A0" w:rsidP="00FC199A">
            <w:pPr>
              <w:rPr>
                <w:rFonts w:hAnsi="標楷體"/>
                <w:sz w:val="24"/>
                <w:szCs w:val="24"/>
              </w:rPr>
            </w:pPr>
            <w:r w:rsidRPr="00B363DA">
              <w:rPr>
                <w:rFonts w:hAnsi="標楷體" w:hint="eastAsia"/>
                <w:sz w:val="24"/>
                <w:szCs w:val="24"/>
              </w:rPr>
              <w:t>1</w:t>
            </w:r>
          </w:p>
        </w:tc>
        <w:tc>
          <w:tcPr>
            <w:tcW w:w="1753" w:type="dxa"/>
          </w:tcPr>
          <w:p w:rsidR="009700A0" w:rsidRPr="00B363DA" w:rsidRDefault="009700A0" w:rsidP="00FC199A">
            <w:pPr>
              <w:rPr>
                <w:rFonts w:hAnsi="標楷體"/>
                <w:sz w:val="24"/>
                <w:szCs w:val="24"/>
              </w:rPr>
            </w:pPr>
            <w:r w:rsidRPr="00B363DA">
              <w:rPr>
                <w:rFonts w:hAnsi="標楷體" w:hint="eastAsia"/>
                <w:sz w:val="24"/>
                <w:szCs w:val="24"/>
              </w:rPr>
              <w:t>新竹縣</w:t>
            </w:r>
          </w:p>
        </w:tc>
        <w:tc>
          <w:tcPr>
            <w:tcW w:w="1843" w:type="dxa"/>
          </w:tcPr>
          <w:p w:rsidR="009700A0" w:rsidRPr="00B363DA" w:rsidRDefault="009700A0" w:rsidP="00FC199A">
            <w:pPr>
              <w:rPr>
                <w:rFonts w:hAnsi="標楷體"/>
                <w:sz w:val="24"/>
                <w:szCs w:val="24"/>
              </w:rPr>
            </w:pPr>
            <w:r w:rsidRPr="00B363DA">
              <w:rPr>
                <w:rFonts w:hAnsi="標楷體" w:hint="eastAsia"/>
                <w:sz w:val="24"/>
                <w:szCs w:val="24"/>
              </w:rPr>
              <w:t>4</w:t>
            </w:r>
          </w:p>
        </w:tc>
        <w:tc>
          <w:tcPr>
            <w:tcW w:w="2126" w:type="dxa"/>
          </w:tcPr>
          <w:p w:rsidR="009700A0" w:rsidRPr="00B363DA" w:rsidRDefault="009700A0" w:rsidP="00FC199A">
            <w:pPr>
              <w:rPr>
                <w:rFonts w:hAnsi="標楷體"/>
                <w:sz w:val="24"/>
                <w:szCs w:val="24"/>
              </w:rPr>
            </w:pPr>
            <w:r w:rsidRPr="00B363DA">
              <w:rPr>
                <w:rFonts w:hAnsi="標楷體" w:hint="eastAsia"/>
                <w:sz w:val="24"/>
                <w:szCs w:val="24"/>
              </w:rPr>
              <w:t>7,338</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7,639</w:t>
            </w:r>
          </w:p>
        </w:tc>
        <w:tc>
          <w:tcPr>
            <w:tcW w:w="1276" w:type="dxa"/>
          </w:tcPr>
          <w:p w:rsidR="009700A0" w:rsidRPr="00B363DA" w:rsidRDefault="009700A0" w:rsidP="00FC199A">
            <w:pPr>
              <w:rPr>
                <w:rFonts w:hAnsi="標楷體"/>
                <w:sz w:val="24"/>
                <w:szCs w:val="24"/>
              </w:rPr>
            </w:pPr>
          </w:p>
        </w:tc>
      </w:tr>
      <w:tr w:rsidR="00B363DA" w:rsidRPr="00B363DA" w:rsidTr="00FC199A">
        <w:trPr>
          <w:trHeight w:val="340"/>
        </w:trPr>
        <w:tc>
          <w:tcPr>
            <w:tcW w:w="799" w:type="dxa"/>
          </w:tcPr>
          <w:p w:rsidR="009700A0" w:rsidRPr="00B363DA" w:rsidRDefault="009700A0" w:rsidP="00FC199A">
            <w:pPr>
              <w:rPr>
                <w:rFonts w:hAnsi="標楷體"/>
                <w:sz w:val="24"/>
                <w:szCs w:val="24"/>
              </w:rPr>
            </w:pPr>
            <w:r w:rsidRPr="00B363DA">
              <w:rPr>
                <w:rFonts w:hAnsi="標楷體" w:hint="eastAsia"/>
                <w:sz w:val="24"/>
                <w:szCs w:val="24"/>
              </w:rPr>
              <w:t>2</w:t>
            </w:r>
          </w:p>
        </w:tc>
        <w:tc>
          <w:tcPr>
            <w:tcW w:w="1753" w:type="dxa"/>
          </w:tcPr>
          <w:p w:rsidR="009700A0" w:rsidRPr="00B363DA" w:rsidRDefault="009700A0" w:rsidP="00FC199A">
            <w:pPr>
              <w:rPr>
                <w:rFonts w:hAnsi="標楷體"/>
                <w:sz w:val="24"/>
                <w:szCs w:val="24"/>
              </w:rPr>
            </w:pPr>
            <w:r w:rsidRPr="00B363DA">
              <w:rPr>
                <w:rFonts w:hAnsi="標楷體" w:hint="eastAsia"/>
                <w:sz w:val="24"/>
                <w:szCs w:val="24"/>
              </w:rPr>
              <w:t>雲林縣</w:t>
            </w:r>
          </w:p>
        </w:tc>
        <w:tc>
          <w:tcPr>
            <w:tcW w:w="1843" w:type="dxa"/>
          </w:tcPr>
          <w:p w:rsidR="009700A0" w:rsidRPr="00B363DA" w:rsidRDefault="009700A0" w:rsidP="00FC199A">
            <w:pPr>
              <w:rPr>
                <w:rFonts w:hAnsi="標楷體"/>
                <w:sz w:val="24"/>
                <w:szCs w:val="24"/>
              </w:rPr>
            </w:pPr>
            <w:r w:rsidRPr="00B363DA">
              <w:rPr>
                <w:rFonts w:hAnsi="標楷體" w:hint="eastAsia"/>
                <w:sz w:val="24"/>
                <w:szCs w:val="24"/>
              </w:rPr>
              <w:t>6</w:t>
            </w:r>
          </w:p>
        </w:tc>
        <w:tc>
          <w:tcPr>
            <w:tcW w:w="2126" w:type="dxa"/>
          </w:tcPr>
          <w:p w:rsidR="009700A0" w:rsidRPr="00B363DA" w:rsidRDefault="009700A0" w:rsidP="00FC199A">
            <w:pPr>
              <w:rPr>
                <w:rFonts w:hAnsi="標楷體"/>
                <w:sz w:val="24"/>
                <w:szCs w:val="24"/>
              </w:rPr>
            </w:pPr>
            <w:r w:rsidRPr="00B363DA">
              <w:rPr>
                <w:rFonts w:hAnsi="標楷體" w:hint="eastAsia"/>
                <w:sz w:val="24"/>
                <w:szCs w:val="24"/>
              </w:rPr>
              <w:t>11,368</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11,842</w:t>
            </w:r>
          </w:p>
        </w:tc>
        <w:tc>
          <w:tcPr>
            <w:tcW w:w="1276" w:type="dxa"/>
          </w:tcPr>
          <w:p w:rsidR="009700A0" w:rsidRPr="00B363DA" w:rsidRDefault="009700A0" w:rsidP="00FC199A">
            <w:pPr>
              <w:rPr>
                <w:rFonts w:hAnsi="標楷體"/>
                <w:sz w:val="24"/>
                <w:szCs w:val="24"/>
              </w:rPr>
            </w:pPr>
          </w:p>
        </w:tc>
      </w:tr>
      <w:tr w:rsidR="00B363DA" w:rsidRPr="00B363DA" w:rsidTr="00FC199A">
        <w:trPr>
          <w:trHeight w:val="340"/>
        </w:trPr>
        <w:tc>
          <w:tcPr>
            <w:tcW w:w="799" w:type="dxa"/>
          </w:tcPr>
          <w:p w:rsidR="009700A0" w:rsidRPr="00B363DA" w:rsidRDefault="009700A0" w:rsidP="00FC199A">
            <w:pPr>
              <w:rPr>
                <w:rFonts w:hAnsi="標楷體"/>
                <w:sz w:val="24"/>
                <w:szCs w:val="24"/>
              </w:rPr>
            </w:pPr>
            <w:r w:rsidRPr="00B363DA">
              <w:rPr>
                <w:rFonts w:hAnsi="標楷體" w:hint="eastAsia"/>
                <w:sz w:val="24"/>
                <w:szCs w:val="24"/>
              </w:rPr>
              <w:t>3</w:t>
            </w:r>
          </w:p>
        </w:tc>
        <w:tc>
          <w:tcPr>
            <w:tcW w:w="1753" w:type="dxa"/>
          </w:tcPr>
          <w:p w:rsidR="009700A0" w:rsidRPr="00B363DA" w:rsidRDefault="009700A0" w:rsidP="00FC199A">
            <w:pPr>
              <w:rPr>
                <w:rFonts w:hAnsi="標楷體"/>
                <w:sz w:val="24"/>
                <w:szCs w:val="24"/>
              </w:rPr>
            </w:pPr>
            <w:r w:rsidRPr="00B363DA">
              <w:rPr>
                <w:rFonts w:hAnsi="標楷體" w:hint="eastAsia"/>
                <w:sz w:val="24"/>
                <w:szCs w:val="24"/>
              </w:rPr>
              <w:t>嘉義縣</w:t>
            </w:r>
          </w:p>
        </w:tc>
        <w:tc>
          <w:tcPr>
            <w:tcW w:w="1843" w:type="dxa"/>
          </w:tcPr>
          <w:p w:rsidR="009700A0" w:rsidRPr="00B363DA" w:rsidRDefault="009700A0" w:rsidP="00FC199A">
            <w:pPr>
              <w:rPr>
                <w:rFonts w:hAnsi="標楷體"/>
                <w:sz w:val="24"/>
                <w:szCs w:val="24"/>
              </w:rPr>
            </w:pPr>
            <w:r w:rsidRPr="00B363DA">
              <w:rPr>
                <w:rFonts w:hAnsi="標楷體" w:hint="eastAsia"/>
                <w:sz w:val="24"/>
                <w:szCs w:val="24"/>
              </w:rPr>
              <w:t>17</w:t>
            </w:r>
          </w:p>
        </w:tc>
        <w:tc>
          <w:tcPr>
            <w:tcW w:w="2126" w:type="dxa"/>
          </w:tcPr>
          <w:p w:rsidR="009700A0" w:rsidRPr="00B363DA" w:rsidRDefault="009700A0" w:rsidP="00FC199A">
            <w:pPr>
              <w:rPr>
                <w:rFonts w:hAnsi="標楷體"/>
                <w:sz w:val="24"/>
                <w:szCs w:val="24"/>
              </w:rPr>
            </w:pPr>
            <w:r w:rsidRPr="00B363DA">
              <w:rPr>
                <w:rFonts w:hAnsi="標楷體" w:hint="eastAsia"/>
                <w:sz w:val="24"/>
                <w:szCs w:val="24"/>
              </w:rPr>
              <w:t>32,393</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33,540</w:t>
            </w:r>
          </w:p>
        </w:tc>
        <w:tc>
          <w:tcPr>
            <w:tcW w:w="1276" w:type="dxa"/>
          </w:tcPr>
          <w:p w:rsidR="009700A0" w:rsidRPr="00B363DA" w:rsidRDefault="009700A0" w:rsidP="00FC199A">
            <w:pPr>
              <w:rPr>
                <w:rFonts w:hAnsi="標楷體"/>
                <w:sz w:val="24"/>
                <w:szCs w:val="24"/>
              </w:rPr>
            </w:pPr>
          </w:p>
        </w:tc>
      </w:tr>
      <w:tr w:rsidR="00B363DA" w:rsidRPr="00B363DA" w:rsidTr="00FC199A">
        <w:trPr>
          <w:trHeight w:val="340"/>
        </w:trPr>
        <w:tc>
          <w:tcPr>
            <w:tcW w:w="799" w:type="dxa"/>
          </w:tcPr>
          <w:p w:rsidR="009700A0" w:rsidRPr="00B363DA" w:rsidRDefault="009700A0" w:rsidP="00FC199A">
            <w:pPr>
              <w:rPr>
                <w:rFonts w:hAnsi="標楷體"/>
                <w:sz w:val="24"/>
                <w:szCs w:val="24"/>
              </w:rPr>
            </w:pPr>
            <w:r w:rsidRPr="00B363DA">
              <w:rPr>
                <w:rFonts w:hAnsi="標楷體" w:hint="eastAsia"/>
                <w:sz w:val="24"/>
                <w:szCs w:val="24"/>
              </w:rPr>
              <w:t>4</w:t>
            </w:r>
          </w:p>
        </w:tc>
        <w:tc>
          <w:tcPr>
            <w:tcW w:w="1753" w:type="dxa"/>
          </w:tcPr>
          <w:p w:rsidR="009700A0" w:rsidRPr="00B363DA" w:rsidRDefault="009700A0" w:rsidP="00FC199A">
            <w:pPr>
              <w:rPr>
                <w:rFonts w:hAnsi="標楷體"/>
                <w:sz w:val="24"/>
                <w:szCs w:val="24"/>
              </w:rPr>
            </w:pPr>
            <w:r w:rsidRPr="00B363DA">
              <w:rPr>
                <w:rFonts w:hAnsi="標楷體" w:hint="eastAsia"/>
                <w:sz w:val="24"/>
                <w:szCs w:val="24"/>
              </w:rPr>
              <w:t>屏東縣</w:t>
            </w:r>
          </w:p>
        </w:tc>
        <w:tc>
          <w:tcPr>
            <w:tcW w:w="1843" w:type="dxa"/>
          </w:tcPr>
          <w:p w:rsidR="009700A0" w:rsidRPr="00B363DA" w:rsidRDefault="009700A0" w:rsidP="00FC199A">
            <w:pPr>
              <w:rPr>
                <w:rFonts w:hAnsi="標楷體"/>
                <w:sz w:val="24"/>
                <w:szCs w:val="24"/>
              </w:rPr>
            </w:pPr>
            <w:r w:rsidRPr="00B363DA">
              <w:rPr>
                <w:rFonts w:hAnsi="標楷體" w:hint="eastAsia"/>
                <w:sz w:val="24"/>
                <w:szCs w:val="24"/>
              </w:rPr>
              <w:t>3</w:t>
            </w:r>
          </w:p>
        </w:tc>
        <w:tc>
          <w:tcPr>
            <w:tcW w:w="2126" w:type="dxa"/>
          </w:tcPr>
          <w:p w:rsidR="009700A0" w:rsidRPr="00B363DA" w:rsidRDefault="009700A0" w:rsidP="00FC199A">
            <w:pPr>
              <w:rPr>
                <w:rFonts w:hAnsi="標楷體"/>
                <w:sz w:val="24"/>
                <w:szCs w:val="24"/>
              </w:rPr>
            </w:pPr>
            <w:r w:rsidRPr="00B363DA">
              <w:rPr>
                <w:rFonts w:hAnsi="標楷體" w:hint="eastAsia"/>
                <w:sz w:val="24"/>
                <w:szCs w:val="24"/>
              </w:rPr>
              <w:t>6,883</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7,190</w:t>
            </w:r>
          </w:p>
        </w:tc>
        <w:tc>
          <w:tcPr>
            <w:tcW w:w="1276" w:type="dxa"/>
          </w:tcPr>
          <w:p w:rsidR="009700A0" w:rsidRPr="00B363DA" w:rsidRDefault="009700A0" w:rsidP="00FC199A">
            <w:pPr>
              <w:rPr>
                <w:rFonts w:hAnsi="標楷體"/>
                <w:sz w:val="24"/>
                <w:szCs w:val="24"/>
              </w:rPr>
            </w:pPr>
          </w:p>
        </w:tc>
      </w:tr>
      <w:tr w:rsidR="00B363DA" w:rsidRPr="00B363DA" w:rsidTr="00FC199A">
        <w:trPr>
          <w:trHeight w:val="340"/>
        </w:trPr>
        <w:tc>
          <w:tcPr>
            <w:tcW w:w="799" w:type="dxa"/>
          </w:tcPr>
          <w:p w:rsidR="009700A0" w:rsidRPr="00B363DA" w:rsidRDefault="009700A0" w:rsidP="00FC199A">
            <w:pPr>
              <w:rPr>
                <w:rFonts w:hAnsi="標楷體"/>
                <w:sz w:val="24"/>
                <w:szCs w:val="24"/>
              </w:rPr>
            </w:pPr>
            <w:r w:rsidRPr="00B363DA">
              <w:rPr>
                <w:rFonts w:hAnsi="標楷體" w:hint="eastAsia"/>
                <w:sz w:val="24"/>
                <w:szCs w:val="24"/>
              </w:rPr>
              <w:t>5</w:t>
            </w:r>
          </w:p>
        </w:tc>
        <w:tc>
          <w:tcPr>
            <w:tcW w:w="1753" w:type="dxa"/>
          </w:tcPr>
          <w:p w:rsidR="009700A0" w:rsidRPr="00B363DA" w:rsidRDefault="009700A0" w:rsidP="00FC199A">
            <w:pPr>
              <w:rPr>
                <w:rFonts w:hAnsi="標楷體"/>
                <w:sz w:val="24"/>
                <w:szCs w:val="24"/>
              </w:rPr>
            </w:pPr>
            <w:proofErr w:type="gramStart"/>
            <w:r w:rsidRPr="00B363DA">
              <w:rPr>
                <w:rFonts w:hAnsi="標楷體" w:hint="eastAsia"/>
                <w:sz w:val="24"/>
                <w:szCs w:val="24"/>
              </w:rPr>
              <w:t>臺</w:t>
            </w:r>
            <w:proofErr w:type="gramEnd"/>
            <w:r w:rsidRPr="00B363DA">
              <w:rPr>
                <w:rFonts w:hAnsi="標楷體" w:hint="eastAsia"/>
                <w:sz w:val="24"/>
                <w:szCs w:val="24"/>
              </w:rPr>
              <w:t>東縣</w:t>
            </w:r>
          </w:p>
        </w:tc>
        <w:tc>
          <w:tcPr>
            <w:tcW w:w="1843" w:type="dxa"/>
          </w:tcPr>
          <w:p w:rsidR="009700A0" w:rsidRPr="00B363DA" w:rsidRDefault="009700A0" w:rsidP="00FC199A">
            <w:pPr>
              <w:rPr>
                <w:rFonts w:hAnsi="標楷體"/>
                <w:sz w:val="24"/>
                <w:szCs w:val="24"/>
              </w:rPr>
            </w:pPr>
            <w:r w:rsidRPr="00B363DA">
              <w:rPr>
                <w:rFonts w:hAnsi="標楷體" w:hint="eastAsia"/>
                <w:sz w:val="24"/>
                <w:szCs w:val="24"/>
              </w:rPr>
              <w:t>2</w:t>
            </w:r>
          </w:p>
        </w:tc>
        <w:tc>
          <w:tcPr>
            <w:tcW w:w="2126" w:type="dxa"/>
          </w:tcPr>
          <w:p w:rsidR="009700A0" w:rsidRPr="00B363DA" w:rsidRDefault="009700A0" w:rsidP="00FC199A">
            <w:pPr>
              <w:rPr>
                <w:rFonts w:hAnsi="標楷體"/>
                <w:sz w:val="24"/>
                <w:szCs w:val="24"/>
              </w:rPr>
            </w:pPr>
            <w:r w:rsidRPr="00B363DA">
              <w:rPr>
                <w:rFonts w:hAnsi="標楷體" w:hint="eastAsia"/>
                <w:sz w:val="24"/>
                <w:szCs w:val="24"/>
              </w:rPr>
              <w:t>4,059</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4,260</w:t>
            </w:r>
          </w:p>
        </w:tc>
        <w:tc>
          <w:tcPr>
            <w:tcW w:w="1276" w:type="dxa"/>
          </w:tcPr>
          <w:p w:rsidR="009700A0" w:rsidRPr="00B363DA" w:rsidRDefault="009700A0" w:rsidP="00FC199A">
            <w:pPr>
              <w:rPr>
                <w:rFonts w:hAnsi="標楷體"/>
                <w:sz w:val="24"/>
                <w:szCs w:val="24"/>
              </w:rPr>
            </w:pPr>
          </w:p>
        </w:tc>
      </w:tr>
      <w:tr w:rsidR="00B363DA" w:rsidRPr="00B363DA" w:rsidTr="00FC199A">
        <w:trPr>
          <w:trHeight w:val="340"/>
        </w:trPr>
        <w:tc>
          <w:tcPr>
            <w:tcW w:w="799" w:type="dxa"/>
          </w:tcPr>
          <w:p w:rsidR="009700A0" w:rsidRPr="00B363DA" w:rsidRDefault="009700A0" w:rsidP="00FC199A">
            <w:pPr>
              <w:rPr>
                <w:rFonts w:hAnsi="標楷體"/>
                <w:sz w:val="24"/>
                <w:szCs w:val="24"/>
              </w:rPr>
            </w:pPr>
            <w:r w:rsidRPr="00B363DA">
              <w:rPr>
                <w:rFonts w:hAnsi="標楷體" w:hint="eastAsia"/>
                <w:sz w:val="24"/>
                <w:szCs w:val="24"/>
              </w:rPr>
              <w:t>6</w:t>
            </w:r>
          </w:p>
        </w:tc>
        <w:tc>
          <w:tcPr>
            <w:tcW w:w="1753" w:type="dxa"/>
          </w:tcPr>
          <w:p w:rsidR="009700A0" w:rsidRPr="00B363DA" w:rsidRDefault="009700A0" w:rsidP="00FC199A">
            <w:pPr>
              <w:rPr>
                <w:rFonts w:hAnsi="標楷體"/>
                <w:sz w:val="24"/>
                <w:szCs w:val="24"/>
              </w:rPr>
            </w:pPr>
            <w:r w:rsidRPr="00B363DA">
              <w:rPr>
                <w:rFonts w:hAnsi="標楷體" w:hint="eastAsia"/>
                <w:sz w:val="24"/>
                <w:szCs w:val="24"/>
              </w:rPr>
              <w:t>金門縣</w:t>
            </w:r>
          </w:p>
        </w:tc>
        <w:tc>
          <w:tcPr>
            <w:tcW w:w="1843" w:type="dxa"/>
          </w:tcPr>
          <w:p w:rsidR="009700A0" w:rsidRPr="00B363DA" w:rsidRDefault="009700A0" w:rsidP="00FC199A">
            <w:pPr>
              <w:rPr>
                <w:rFonts w:hAnsi="標楷體"/>
                <w:sz w:val="24"/>
                <w:szCs w:val="24"/>
              </w:rPr>
            </w:pPr>
            <w:r w:rsidRPr="00B363DA">
              <w:rPr>
                <w:rFonts w:hAnsi="標楷體" w:hint="eastAsia"/>
                <w:sz w:val="24"/>
                <w:szCs w:val="24"/>
              </w:rPr>
              <w:t>12</w:t>
            </w:r>
          </w:p>
        </w:tc>
        <w:tc>
          <w:tcPr>
            <w:tcW w:w="2126" w:type="dxa"/>
          </w:tcPr>
          <w:p w:rsidR="009700A0" w:rsidRPr="00B363DA" w:rsidRDefault="009700A0" w:rsidP="00FC199A">
            <w:pPr>
              <w:rPr>
                <w:rFonts w:hAnsi="標楷體"/>
                <w:sz w:val="24"/>
                <w:szCs w:val="24"/>
              </w:rPr>
            </w:pPr>
            <w:r w:rsidRPr="00B363DA">
              <w:rPr>
                <w:rFonts w:hAnsi="標楷體" w:hint="eastAsia"/>
                <w:sz w:val="24"/>
                <w:szCs w:val="24"/>
              </w:rPr>
              <w:t>24,169</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25,071</w:t>
            </w:r>
          </w:p>
        </w:tc>
        <w:tc>
          <w:tcPr>
            <w:tcW w:w="1276" w:type="dxa"/>
          </w:tcPr>
          <w:p w:rsidR="009700A0" w:rsidRPr="00B363DA" w:rsidRDefault="009700A0" w:rsidP="00FC199A">
            <w:pPr>
              <w:rPr>
                <w:rFonts w:hAnsi="標楷體"/>
                <w:sz w:val="24"/>
                <w:szCs w:val="24"/>
              </w:rPr>
            </w:pPr>
          </w:p>
        </w:tc>
      </w:tr>
      <w:tr w:rsidR="00B363DA" w:rsidRPr="00B363DA" w:rsidTr="00FC199A">
        <w:trPr>
          <w:trHeight w:val="340"/>
        </w:trPr>
        <w:tc>
          <w:tcPr>
            <w:tcW w:w="799" w:type="dxa"/>
          </w:tcPr>
          <w:p w:rsidR="009700A0" w:rsidRPr="00B363DA" w:rsidRDefault="009700A0" w:rsidP="00FC199A">
            <w:pPr>
              <w:rPr>
                <w:rFonts w:hAnsi="標楷體"/>
                <w:sz w:val="24"/>
                <w:szCs w:val="24"/>
              </w:rPr>
            </w:pPr>
            <w:r w:rsidRPr="00B363DA">
              <w:rPr>
                <w:rFonts w:hAnsi="標楷體" w:hint="eastAsia"/>
                <w:sz w:val="24"/>
                <w:szCs w:val="24"/>
              </w:rPr>
              <w:t>7</w:t>
            </w:r>
          </w:p>
        </w:tc>
        <w:tc>
          <w:tcPr>
            <w:tcW w:w="1753" w:type="dxa"/>
          </w:tcPr>
          <w:p w:rsidR="009700A0" w:rsidRPr="00B363DA" w:rsidRDefault="009700A0" w:rsidP="00FC199A">
            <w:pPr>
              <w:rPr>
                <w:rFonts w:hAnsi="標楷體"/>
                <w:sz w:val="24"/>
                <w:szCs w:val="24"/>
              </w:rPr>
            </w:pPr>
            <w:r w:rsidRPr="00B363DA">
              <w:rPr>
                <w:rFonts w:hAnsi="標楷體" w:hint="eastAsia"/>
                <w:sz w:val="24"/>
                <w:szCs w:val="24"/>
              </w:rPr>
              <w:t>連江縣</w:t>
            </w:r>
          </w:p>
        </w:tc>
        <w:tc>
          <w:tcPr>
            <w:tcW w:w="1843" w:type="dxa"/>
          </w:tcPr>
          <w:p w:rsidR="009700A0" w:rsidRPr="00B363DA" w:rsidRDefault="009700A0" w:rsidP="00FC199A">
            <w:pPr>
              <w:rPr>
                <w:rFonts w:hAnsi="標楷體"/>
                <w:sz w:val="24"/>
                <w:szCs w:val="24"/>
              </w:rPr>
            </w:pPr>
            <w:r w:rsidRPr="00B363DA">
              <w:rPr>
                <w:rFonts w:hAnsi="標楷體" w:hint="eastAsia"/>
                <w:sz w:val="24"/>
                <w:szCs w:val="24"/>
              </w:rPr>
              <w:t>1</w:t>
            </w:r>
          </w:p>
        </w:tc>
        <w:tc>
          <w:tcPr>
            <w:tcW w:w="2126" w:type="dxa"/>
          </w:tcPr>
          <w:p w:rsidR="009700A0" w:rsidRPr="00B363DA" w:rsidRDefault="009700A0" w:rsidP="00FC199A">
            <w:pPr>
              <w:rPr>
                <w:rFonts w:hAnsi="標楷體"/>
                <w:sz w:val="24"/>
                <w:szCs w:val="24"/>
              </w:rPr>
            </w:pPr>
            <w:r w:rsidRPr="00B363DA">
              <w:rPr>
                <w:rFonts w:hAnsi="標楷體" w:hint="eastAsia"/>
                <w:sz w:val="24"/>
                <w:szCs w:val="24"/>
              </w:rPr>
              <w:t>1,864</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1,967</w:t>
            </w:r>
          </w:p>
        </w:tc>
        <w:tc>
          <w:tcPr>
            <w:tcW w:w="1276" w:type="dxa"/>
          </w:tcPr>
          <w:p w:rsidR="009700A0" w:rsidRPr="00B363DA" w:rsidRDefault="009700A0" w:rsidP="00FC199A">
            <w:pPr>
              <w:rPr>
                <w:rFonts w:hAnsi="標楷體"/>
                <w:sz w:val="24"/>
                <w:szCs w:val="24"/>
              </w:rPr>
            </w:pPr>
          </w:p>
        </w:tc>
      </w:tr>
      <w:tr w:rsidR="00B363DA" w:rsidRPr="00B363DA" w:rsidTr="00FC199A">
        <w:trPr>
          <w:trHeight w:val="340"/>
        </w:trPr>
        <w:tc>
          <w:tcPr>
            <w:tcW w:w="799" w:type="dxa"/>
          </w:tcPr>
          <w:p w:rsidR="009700A0" w:rsidRPr="00B363DA" w:rsidRDefault="009700A0" w:rsidP="00FC199A">
            <w:pPr>
              <w:rPr>
                <w:rFonts w:hAnsi="標楷體"/>
                <w:sz w:val="24"/>
                <w:szCs w:val="24"/>
              </w:rPr>
            </w:pPr>
            <w:r w:rsidRPr="00B363DA">
              <w:rPr>
                <w:rFonts w:hAnsi="標楷體" w:hint="eastAsia"/>
                <w:sz w:val="24"/>
                <w:szCs w:val="24"/>
              </w:rPr>
              <w:t>8</w:t>
            </w:r>
          </w:p>
        </w:tc>
        <w:tc>
          <w:tcPr>
            <w:tcW w:w="1753" w:type="dxa"/>
          </w:tcPr>
          <w:p w:rsidR="009700A0" w:rsidRPr="00B363DA" w:rsidRDefault="009700A0" w:rsidP="00FC199A">
            <w:pPr>
              <w:rPr>
                <w:rFonts w:hAnsi="標楷體"/>
                <w:sz w:val="24"/>
                <w:szCs w:val="24"/>
              </w:rPr>
            </w:pPr>
            <w:r w:rsidRPr="00B363DA">
              <w:rPr>
                <w:rFonts w:hAnsi="標楷體" w:hint="eastAsia"/>
                <w:sz w:val="24"/>
                <w:szCs w:val="24"/>
              </w:rPr>
              <w:t>桃園市</w:t>
            </w:r>
          </w:p>
          <w:p w:rsidR="009700A0" w:rsidRPr="00B363DA" w:rsidRDefault="009700A0" w:rsidP="00FC199A">
            <w:pPr>
              <w:rPr>
                <w:rFonts w:hAnsi="標楷體"/>
                <w:sz w:val="24"/>
                <w:szCs w:val="24"/>
              </w:rPr>
            </w:pPr>
            <w:r w:rsidRPr="00B363DA">
              <w:rPr>
                <w:rFonts w:hAnsi="標楷體" w:hint="eastAsia"/>
                <w:sz w:val="24"/>
                <w:szCs w:val="24"/>
              </w:rPr>
              <w:t>復興區</w:t>
            </w:r>
          </w:p>
        </w:tc>
        <w:tc>
          <w:tcPr>
            <w:tcW w:w="1843" w:type="dxa"/>
          </w:tcPr>
          <w:p w:rsidR="009700A0" w:rsidRPr="00B363DA" w:rsidRDefault="009700A0" w:rsidP="00FC199A">
            <w:pPr>
              <w:rPr>
                <w:rFonts w:hAnsi="標楷體"/>
                <w:sz w:val="24"/>
                <w:szCs w:val="24"/>
              </w:rPr>
            </w:pPr>
            <w:r w:rsidRPr="00B363DA">
              <w:rPr>
                <w:rFonts w:hAnsi="標楷體" w:hint="eastAsia"/>
                <w:sz w:val="24"/>
                <w:szCs w:val="24"/>
              </w:rPr>
              <w:t>1</w:t>
            </w:r>
          </w:p>
        </w:tc>
        <w:tc>
          <w:tcPr>
            <w:tcW w:w="2126" w:type="dxa"/>
          </w:tcPr>
          <w:p w:rsidR="009700A0" w:rsidRPr="00B363DA" w:rsidRDefault="009700A0" w:rsidP="00FC199A">
            <w:pPr>
              <w:rPr>
                <w:rFonts w:hAnsi="標楷體"/>
                <w:sz w:val="24"/>
                <w:szCs w:val="24"/>
              </w:rPr>
            </w:pPr>
            <w:r w:rsidRPr="00B363DA">
              <w:rPr>
                <w:rFonts w:hAnsi="標楷體" w:hint="eastAsia"/>
                <w:sz w:val="24"/>
                <w:szCs w:val="24"/>
              </w:rPr>
              <w:t>1,938</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1,991</w:t>
            </w:r>
          </w:p>
        </w:tc>
        <w:tc>
          <w:tcPr>
            <w:tcW w:w="1276" w:type="dxa"/>
          </w:tcPr>
          <w:p w:rsidR="009700A0" w:rsidRPr="00B363DA" w:rsidRDefault="009700A0" w:rsidP="00FC199A">
            <w:pPr>
              <w:rPr>
                <w:rFonts w:hAnsi="標楷體"/>
                <w:sz w:val="24"/>
                <w:szCs w:val="24"/>
              </w:rPr>
            </w:pPr>
          </w:p>
        </w:tc>
      </w:tr>
      <w:tr w:rsidR="00B363DA" w:rsidRPr="00B363DA" w:rsidTr="00FC199A">
        <w:trPr>
          <w:trHeight w:val="340"/>
        </w:trPr>
        <w:tc>
          <w:tcPr>
            <w:tcW w:w="2552" w:type="dxa"/>
            <w:gridSpan w:val="2"/>
          </w:tcPr>
          <w:p w:rsidR="009700A0" w:rsidRPr="00B363DA" w:rsidRDefault="009700A0" w:rsidP="00FC199A">
            <w:pPr>
              <w:rPr>
                <w:rFonts w:hAnsi="標楷體"/>
                <w:sz w:val="24"/>
                <w:szCs w:val="24"/>
              </w:rPr>
            </w:pPr>
            <w:r w:rsidRPr="00B363DA">
              <w:rPr>
                <w:rFonts w:hAnsi="標楷體" w:hint="eastAsia"/>
                <w:sz w:val="24"/>
                <w:szCs w:val="24"/>
              </w:rPr>
              <w:t>合計</w:t>
            </w:r>
          </w:p>
        </w:tc>
        <w:tc>
          <w:tcPr>
            <w:tcW w:w="1843" w:type="dxa"/>
          </w:tcPr>
          <w:p w:rsidR="009700A0" w:rsidRPr="00B363DA" w:rsidRDefault="009700A0" w:rsidP="00FC199A">
            <w:pPr>
              <w:rPr>
                <w:rFonts w:hAnsi="標楷體"/>
                <w:sz w:val="24"/>
                <w:szCs w:val="24"/>
              </w:rPr>
            </w:pPr>
            <w:r w:rsidRPr="00B363DA">
              <w:rPr>
                <w:rFonts w:hAnsi="標楷體" w:hint="eastAsia"/>
                <w:sz w:val="24"/>
                <w:szCs w:val="24"/>
              </w:rPr>
              <w:t>46</w:t>
            </w:r>
          </w:p>
        </w:tc>
        <w:tc>
          <w:tcPr>
            <w:tcW w:w="2126" w:type="dxa"/>
          </w:tcPr>
          <w:p w:rsidR="009700A0" w:rsidRPr="00B363DA" w:rsidRDefault="009700A0" w:rsidP="00FC199A">
            <w:pPr>
              <w:rPr>
                <w:rFonts w:hAnsi="標楷體"/>
                <w:sz w:val="24"/>
                <w:szCs w:val="24"/>
              </w:rPr>
            </w:pPr>
            <w:r w:rsidRPr="00B363DA">
              <w:rPr>
                <w:rFonts w:hAnsi="標楷體" w:hint="eastAsia"/>
                <w:sz w:val="24"/>
                <w:szCs w:val="24"/>
              </w:rPr>
              <w:t>90,058</w:t>
            </w:r>
          </w:p>
        </w:tc>
        <w:tc>
          <w:tcPr>
            <w:tcW w:w="1984" w:type="dxa"/>
          </w:tcPr>
          <w:p w:rsidR="009700A0" w:rsidRPr="00B363DA" w:rsidRDefault="009700A0" w:rsidP="00FC199A">
            <w:pPr>
              <w:rPr>
                <w:rFonts w:hAnsi="標楷體"/>
                <w:sz w:val="24"/>
                <w:szCs w:val="24"/>
              </w:rPr>
            </w:pPr>
            <w:r w:rsidRPr="00B363DA">
              <w:rPr>
                <w:rFonts w:hAnsi="標楷體" w:hint="eastAsia"/>
                <w:sz w:val="24"/>
                <w:szCs w:val="24"/>
              </w:rPr>
              <w:t>93,500</w:t>
            </w:r>
          </w:p>
        </w:tc>
        <w:tc>
          <w:tcPr>
            <w:tcW w:w="1276" w:type="dxa"/>
          </w:tcPr>
          <w:p w:rsidR="009700A0" w:rsidRPr="00B363DA" w:rsidRDefault="009700A0" w:rsidP="00FC199A">
            <w:pPr>
              <w:rPr>
                <w:rFonts w:hAnsi="標楷體"/>
                <w:sz w:val="24"/>
                <w:szCs w:val="24"/>
              </w:rPr>
            </w:pPr>
          </w:p>
        </w:tc>
      </w:tr>
    </w:tbl>
    <w:p w:rsidR="009700A0" w:rsidRPr="00B363DA" w:rsidRDefault="009700A0" w:rsidP="009700A0">
      <w:pPr>
        <w:pStyle w:val="5"/>
        <w:numPr>
          <w:ilvl w:val="0"/>
          <w:numId w:val="0"/>
        </w:numPr>
        <w:ind w:left="1" w:hanging="1"/>
        <w:rPr>
          <w:rFonts w:hAnsi="標楷體"/>
          <w:sz w:val="24"/>
          <w:szCs w:val="24"/>
        </w:rPr>
      </w:pPr>
      <w:r w:rsidRPr="00B363DA">
        <w:rPr>
          <w:rFonts w:hAnsi="標楷體" w:hint="eastAsia"/>
          <w:sz w:val="24"/>
          <w:szCs w:val="24"/>
        </w:rPr>
        <w:t>資料來源：中選會。</w:t>
      </w:r>
    </w:p>
    <w:p w:rsidR="009700A0" w:rsidRPr="00B363DA" w:rsidRDefault="009700A0" w:rsidP="009700A0">
      <w:pPr>
        <w:pStyle w:val="3"/>
        <w:numPr>
          <w:ilvl w:val="2"/>
          <w:numId w:val="1"/>
        </w:numPr>
      </w:pPr>
      <w:r w:rsidRPr="00B363DA">
        <w:rPr>
          <w:rFonts w:hint="eastAsia"/>
        </w:rPr>
        <w:t>綜上，中選會於規劃「本次選</w:t>
      </w:r>
      <w:proofErr w:type="gramStart"/>
      <w:r w:rsidRPr="00B363DA">
        <w:rPr>
          <w:rFonts w:hint="eastAsia"/>
        </w:rPr>
        <w:t>務</w:t>
      </w:r>
      <w:proofErr w:type="gramEnd"/>
      <w:r w:rsidRPr="00B363DA">
        <w:rPr>
          <w:rFonts w:hint="eastAsia"/>
        </w:rPr>
        <w:t>作業」時，已知各地方選舉委員會前有未依原定選舉人數標準設置投開票</w:t>
      </w:r>
      <w:r w:rsidR="009E3D1D" w:rsidRPr="00B363DA">
        <w:rPr>
          <w:rFonts w:hint="eastAsia"/>
        </w:rPr>
        <w:t>所</w:t>
      </w:r>
      <w:r w:rsidRPr="00B363DA">
        <w:rPr>
          <w:rFonts w:hint="eastAsia"/>
        </w:rPr>
        <w:t>情形，仍沿用103年地方公職人員選舉</w:t>
      </w:r>
      <w:r w:rsidR="009E3D1D" w:rsidRPr="00B363DA">
        <w:rPr>
          <w:rFonts w:hint="eastAsia"/>
        </w:rPr>
        <w:t>與</w:t>
      </w:r>
      <w:r w:rsidRPr="00B363DA">
        <w:rPr>
          <w:rFonts w:hint="eastAsia"/>
        </w:rPr>
        <w:t>第14任總統副總統及第9屆立法委員選舉投（開）票所設置標準，且未督促各地方選舉委員會依前揭標準設置投（開）票所，即由</w:t>
      </w:r>
      <w:r w:rsidRPr="00B363DA">
        <w:rPr>
          <w:rFonts w:hAnsi="標楷體" w:hint="eastAsia"/>
          <w:szCs w:val="32"/>
        </w:rPr>
        <w:t>各</w:t>
      </w:r>
      <w:r w:rsidRPr="00B363DA">
        <w:rPr>
          <w:rFonts w:hint="eastAsia"/>
          <w:szCs w:val="32"/>
        </w:rPr>
        <w:t>直轄市、縣（市）選舉委員會分別於107年8月27日前公告投開票所設置地點，肇致107年全國性公民投票案於107年10月初陸續公告成案10案後，已無再行調整餘地，</w:t>
      </w:r>
      <w:r w:rsidRPr="00B363DA">
        <w:rPr>
          <w:rFonts w:hint="eastAsia"/>
        </w:rPr>
        <w:t>核有明顯違失。</w:t>
      </w:r>
    </w:p>
    <w:p w:rsidR="009700A0" w:rsidRPr="00B363DA" w:rsidRDefault="009700A0" w:rsidP="009700A0">
      <w:pPr>
        <w:pStyle w:val="3"/>
        <w:numPr>
          <w:ilvl w:val="0"/>
          <w:numId w:val="0"/>
        </w:numPr>
        <w:ind w:left="1361"/>
      </w:pPr>
    </w:p>
    <w:p w:rsidR="009700A0" w:rsidRPr="00B363DA" w:rsidRDefault="009700A0" w:rsidP="009700A0">
      <w:pPr>
        <w:pStyle w:val="2"/>
        <w:numPr>
          <w:ilvl w:val="1"/>
          <w:numId w:val="1"/>
        </w:numPr>
        <w:rPr>
          <w:b w:val="0"/>
        </w:rPr>
      </w:pPr>
      <w:r w:rsidRPr="00B363DA">
        <w:rPr>
          <w:rFonts w:hint="eastAsia"/>
          <w:b w:val="0"/>
        </w:rPr>
        <w:t>中選會雖稱為辦理「本次選</w:t>
      </w:r>
      <w:proofErr w:type="gramStart"/>
      <w:r w:rsidRPr="00B363DA">
        <w:rPr>
          <w:rFonts w:hint="eastAsia"/>
          <w:b w:val="0"/>
        </w:rPr>
        <w:t>務</w:t>
      </w:r>
      <w:proofErr w:type="gramEnd"/>
      <w:r w:rsidRPr="00B363DA">
        <w:rPr>
          <w:rFonts w:hint="eastAsia"/>
          <w:b w:val="0"/>
        </w:rPr>
        <w:t>作業」，</w:t>
      </w:r>
      <w:r w:rsidRPr="00B363DA">
        <w:rPr>
          <w:rFonts w:hint="eastAsia"/>
          <w:b w:val="0"/>
          <w:szCs w:val="32"/>
        </w:rPr>
        <w:t>各直轄市、縣（市）選舉委員會針對選舉及公民投票辦理模擬投票演練共計達192場次。惟該會</w:t>
      </w:r>
      <w:r w:rsidRPr="00B363DA">
        <w:rPr>
          <w:rFonts w:hint="eastAsia"/>
          <w:b w:val="0"/>
        </w:rPr>
        <w:t>僅參與</w:t>
      </w:r>
      <w:r w:rsidRPr="00B363DA">
        <w:rPr>
          <w:rFonts w:hAnsi="標楷體" w:cs="標楷體" w:hint="eastAsia"/>
          <w:b w:val="0"/>
          <w:szCs w:val="28"/>
        </w:rPr>
        <w:t>臺北市選舉委員會107年6月19日所辦之公民投票開票程序模擬演練及新北市選舉委員會於同年7月6日辦理之107年地方公職人員選舉與全國性公民投票投開票進行程序模擬演練，即輕率答復立法委員每位選民可於2分50秒內完成選舉票及公投票</w:t>
      </w:r>
      <w:proofErr w:type="gramStart"/>
      <w:r w:rsidRPr="00B363DA">
        <w:rPr>
          <w:rFonts w:hAnsi="標楷體" w:cs="標楷體" w:hint="eastAsia"/>
          <w:b w:val="0"/>
          <w:szCs w:val="28"/>
        </w:rPr>
        <w:t>之領投行為</w:t>
      </w:r>
      <w:proofErr w:type="gramEnd"/>
      <w:r w:rsidRPr="00B363DA">
        <w:rPr>
          <w:rFonts w:hAnsi="標楷體" w:cs="標楷體" w:hint="eastAsia"/>
          <w:b w:val="0"/>
          <w:szCs w:val="28"/>
        </w:rPr>
        <w:t>；且前揭模擬投票演練僅</w:t>
      </w:r>
      <w:r w:rsidRPr="00B363DA">
        <w:rPr>
          <w:rFonts w:hint="eastAsia"/>
          <w:b w:val="0"/>
        </w:rPr>
        <w:t>14</w:t>
      </w:r>
      <w:r w:rsidRPr="00B363DA">
        <w:rPr>
          <w:rFonts w:hint="eastAsia"/>
          <w:b w:val="0"/>
        </w:rPr>
        <w:lastRenderedPageBreak/>
        <w:t>場係於107年8月23日前舉行，縱演練結果發現「公投票張數多」</w:t>
      </w:r>
      <w:r w:rsidRPr="00B363DA">
        <w:rPr>
          <w:rFonts w:hAnsi="標楷體" w:cs="標楷體" w:hint="eastAsia"/>
          <w:b w:val="0"/>
          <w:szCs w:val="28"/>
        </w:rPr>
        <w:t>、「</w:t>
      </w:r>
      <w:proofErr w:type="gramStart"/>
      <w:r w:rsidRPr="00B363DA">
        <w:rPr>
          <w:rFonts w:hAnsi="標楷體" w:cs="標楷體" w:hint="eastAsia"/>
          <w:b w:val="0"/>
          <w:szCs w:val="28"/>
        </w:rPr>
        <w:t>全領或</w:t>
      </w:r>
      <w:proofErr w:type="gramEnd"/>
      <w:r w:rsidRPr="00B363DA">
        <w:rPr>
          <w:rFonts w:hAnsi="標楷體" w:cs="標楷體" w:hint="eastAsia"/>
          <w:b w:val="0"/>
          <w:szCs w:val="28"/>
        </w:rPr>
        <w:t>部分領票均增加發票時間」、「民眾對於公投案內容不熟悉，增加圈投時間」</w:t>
      </w:r>
      <w:r w:rsidRPr="00B363DA">
        <w:rPr>
          <w:rFonts w:hint="eastAsia"/>
          <w:b w:val="0"/>
        </w:rPr>
        <w:t>及「投票所內選舉人數及投票權人數有控管必要」等問題，然因各地方投票所地點早已於107年8月底公告，已難以減少投票所選舉人數及調整增加投票所所數，謀求根本解決演練所發現之問題，中選會所稱演練</w:t>
      </w:r>
      <w:proofErr w:type="gramStart"/>
      <w:r w:rsidRPr="00B363DA">
        <w:rPr>
          <w:rFonts w:hint="eastAsia"/>
          <w:b w:val="0"/>
        </w:rPr>
        <w:t>作業徒耗行政</w:t>
      </w:r>
      <w:proofErr w:type="gramEnd"/>
      <w:r w:rsidRPr="00B363DA">
        <w:rPr>
          <w:rFonts w:hint="eastAsia"/>
          <w:b w:val="0"/>
        </w:rPr>
        <w:t>資源卻無應有實效，</w:t>
      </w:r>
      <w:proofErr w:type="gramStart"/>
      <w:r w:rsidRPr="00B363DA">
        <w:rPr>
          <w:rFonts w:hint="eastAsia"/>
          <w:b w:val="0"/>
        </w:rPr>
        <w:t>洵</w:t>
      </w:r>
      <w:proofErr w:type="gramEnd"/>
      <w:r w:rsidRPr="00B363DA">
        <w:rPr>
          <w:rFonts w:hint="eastAsia"/>
          <w:b w:val="0"/>
        </w:rPr>
        <w:t>有重大缺失。</w:t>
      </w:r>
    </w:p>
    <w:p w:rsidR="009700A0" w:rsidRPr="00B363DA" w:rsidRDefault="009700A0" w:rsidP="009700A0">
      <w:pPr>
        <w:pStyle w:val="3"/>
        <w:numPr>
          <w:ilvl w:val="2"/>
          <w:numId w:val="1"/>
        </w:numPr>
      </w:pPr>
      <w:r w:rsidRPr="00B363DA">
        <w:rPr>
          <w:rFonts w:hint="eastAsia"/>
        </w:rPr>
        <w:t>為辦理「本次選</w:t>
      </w:r>
      <w:proofErr w:type="gramStart"/>
      <w:r w:rsidRPr="00B363DA">
        <w:rPr>
          <w:rFonts w:hint="eastAsia"/>
        </w:rPr>
        <w:t>務</w:t>
      </w:r>
      <w:proofErr w:type="gramEnd"/>
      <w:r w:rsidRPr="00B363DA">
        <w:rPr>
          <w:rFonts w:hint="eastAsia"/>
        </w:rPr>
        <w:t>作業」，</w:t>
      </w:r>
      <w:proofErr w:type="gramStart"/>
      <w:r w:rsidRPr="00B363DA">
        <w:rPr>
          <w:rFonts w:hint="eastAsia"/>
        </w:rPr>
        <w:t>詢</w:t>
      </w:r>
      <w:proofErr w:type="gramEnd"/>
      <w:r w:rsidRPr="00B363DA">
        <w:rPr>
          <w:rFonts w:hint="eastAsia"/>
        </w:rPr>
        <w:t>據中選會稱，各直轄市、縣（市）選舉委員會針對選舉及公民投票辦理模擬投票演練，共計辦理192場次，參加人員達47,070人等語。</w:t>
      </w:r>
      <w:proofErr w:type="gramStart"/>
      <w:r w:rsidRPr="00B363DA">
        <w:rPr>
          <w:rFonts w:hint="eastAsia"/>
        </w:rPr>
        <w:t>惟查</w:t>
      </w:r>
      <w:r w:rsidRPr="00B363DA">
        <w:rPr>
          <w:rFonts w:hAnsi="標楷體" w:cs="標楷體" w:hint="eastAsia"/>
          <w:szCs w:val="28"/>
        </w:rPr>
        <w:t>中選會</w:t>
      </w:r>
      <w:proofErr w:type="gramEnd"/>
      <w:r w:rsidRPr="00B363DA">
        <w:rPr>
          <w:rFonts w:hAnsi="標楷體" w:cs="標楷體" w:hint="eastAsia"/>
          <w:szCs w:val="28"/>
        </w:rPr>
        <w:t>僅參與二次投開票模擬演練，相關辦辦理</w:t>
      </w:r>
      <w:proofErr w:type="gramStart"/>
      <w:r w:rsidRPr="00B363DA">
        <w:rPr>
          <w:rFonts w:hAnsi="標楷體" w:cs="標楷體" w:hint="eastAsia"/>
          <w:szCs w:val="28"/>
        </w:rPr>
        <w:t>情形摘述如下</w:t>
      </w:r>
      <w:proofErr w:type="gramEnd"/>
      <w:r w:rsidRPr="00B363DA">
        <w:rPr>
          <w:rFonts w:hAnsi="標楷體" w:cs="標楷體" w:hint="eastAsia"/>
          <w:szCs w:val="28"/>
        </w:rPr>
        <w:t>：</w:t>
      </w:r>
    </w:p>
    <w:p w:rsidR="009700A0" w:rsidRPr="00B363DA" w:rsidRDefault="009700A0" w:rsidP="009700A0">
      <w:pPr>
        <w:pStyle w:val="4"/>
        <w:numPr>
          <w:ilvl w:val="3"/>
          <w:numId w:val="1"/>
        </w:numPr>
        <w:rPr>
          <w:rFonts w:hAnsi="標楷體"/>
          <w:szCs w:val="32"/>
        </w:rPr>
      </w:pPr>
      <w:r w:rsidRPr="00B363DA">
        <w:rPr>
          <w:rFonts w:hint="eastAsia"/>
        </w:rPr>
        <w:t>臺北市選舉委員會所辦理模擬演練，</w:t>
      </w:r>
      <w:proofErr w:type="gramStart"/>
      <w:r w:rsidRPr="00B363DA">
        <w:rPr>
          <w:rFonts w:hint="eastAsia"/>
        </w:rPr>
        <w:t>僅係公投票</w:t>
      </w:r>
      <w:proofErr w:type="gramEnd"/>
      <w:r w:rsidRPr="00B363DA">
        <w:rPr>
          <w:rFonts w:hint="eastAsia"/>
        </w:rPr>
        <w:t>開票程序部分</w:t>
      </w:r>
    </w:p>
    <w:p w:rsidR="009700A0" w:rsidRPr="00B363DA" w:rsidRDefault="009700A0" w:rsidP="009700A0">
      <w:pPr>
        <w:pStyle w:val="42"/>
        <w:ind w:left="1701" w:firstLine="680"/>
      </w:pPr>
      <w:r w:rsidRPr="00B363DA">
        <w:rPr>
          <w:rFonts w:hint="eastAsia"/>
        </w:rPr>
        <w:t>查中選會為因應</w:t>
      </w:r>
      <w:r w:rsidRPr="00B363DA">
        <w:rPr>
          <w:rFonts w:hAnsi="標楷體" w:hint="eastAsia"/>
          <w:szCs w:val="32"/>
        </w:rPr>
        <w:t>「本次選</w:t>
      </w:r>
      <w:proofErr w:type="gramStart"/>
      <w:r w:rsidRPr="00B363DA">
        <w:rPr>
          <w:rFonts w:hAnsi="標楷體" w:hint="eastAsia"/>
          <w:szCs w:val="32"/>
        </w:rPr>
        <w:t>務</w:t>
      </w:r>
      <w:proofErr w:type="gramEnd"/>
      <w:r w:rsidRPr="00B363DA">
        <w:rPr>
          <w:rFonts w:hAnsi="標楷體" w:hint="eastAsia"/>
          <w:szCs w:val="32"/>
        </w:rPr>
        <w:t>作業」</w:t>
      </w:r>
      <w:r w:rsidRPr="00B363DA">
        <w:rPr>
          <w:rFonts w:hint="eastAsia"/>
        </w:rPr>
        <w:t>同日舉行選舉及公投投票，於107年6月7日召開107年地方公職人員選舉第3次選</w:t>
      </w:r>
      <w:proofErr w:type="gramStart"/>
      <w:r w:rsidRPr="00B363DA">
        <w:rPr>
          <w:rFonts w:hint="eastAsia"/>
        </w:rPr>
        <w:t>務</w:t>
      </w:r>
      <w:proofErr w:type="gramEnd"/>
      <w:r w:rsidRPr="00B363DA">
        <w:rPr>
          <w:rFonts w:hint="eastAsia"/>
        </w:rPr>
        <w:t>工作協調會議時決議，有關開票作業程序，</w:t>
      </w:r>
      <w:proofErr w:type="gramStart"/>
      <w:r w:rsidRPr="00B363DA">
        <w:rPr>
          <w:rFonts w:hint="eastAsia"/>
        </w:rPr>
        <w:t>採</w:t>
      </w:r>
      <w:proofErr w:type="gramEnd"/>
      <w:r w:rsidRPr="00B363DA">
        <w:rPr>
          <w:rFonts w:hint="eastAsia"/>
        </w:rPr>
        <w:t>先開選舉票，次開公投票之方式進行。該會規劃之公民投票開票作業程序，因係首度</w:t>
      </w:r>
      <w:proofErr w:type="gramStart"/>
      <w:r w:rsidRPr="00B363DA">
        <w:rPr>
          <w:rFonts w:hint="eastAsia"/>
        </w:rPr>
        <w:t>採</w:t>
      </w:r>
      <w:proofErr w:type="gramEnd"/>
      <w:r w:rsidRPr="00B363DA">
        <w:rPr>
          <w:rFonts w:hint="eastAsia"/>
        </w:rPr>
        <w:t>行，為測試開票所需時間，模擬可能發生狀況，</w:t>
      </w:r>
      <w:proofErr w:type="gramStart"/>
      <w:r w:rsidRPr="00B363DA">
        <w:rPr>
          <w:rFonts w:hint="eastAsia"/>
        </w:rPr>
        <w:t>俾</w:t>
      </w:r>
      <w:proofErr w:type="gramEnd"/>
      <w:r w:rsidRPr="00B363DA">
        <w:rPr>
          <w:rFonts w:hint="eastAsia"/>
        </w:rPr>
        <w:t>利日後因應公投案件數調整作業方式，並據以編撰投開票所工作人員手冊。</w:t>
      </w:r>
      <w:proofErr w:type="gramStart"/>
      <w:r w:rsidRPr="00B363DA">
        <w:rPr>
          <w:rFonts w:hint="eastAsia"/>
        </w:rPr>
        <w:t>嗣</w:t>
      </w:r>
      <w:proofErr w:type="gramEnd"/>
      <w:r w:rsidRPr="00B363DA">
        <w:rPr>
          <w:rFonts w:hint="eastAsia"/>
        </w:rPr>
        <w:t>中選會以107年6月15日中選</w:t>
      </w:r>
      <w:proofErr w:type="gramStart"/>
      <w:r w:rsidRPr="00B363DA">
        <w:rPr>
          <w:rFonts w:hint="eastAsia"/>
        </w:rPr>
        <w:t>務</w:t>
      </w:r>
      <w:proofErr w:type="gramEnd"/>
      <w:r w:rsidRPr="00B363DA">
        <w:rPr>
          <w:rFonts w:hint="eastAsia"/>
        </w:rPr>
        <w:t>字第1073150194號函，請臺北市選舉委員會於107年6月19日協助辦理公投票開票程序模擬演練，參加單位計有</w:t>
      </w:r>
      <w:r w:rsidRPr="00B363DA">
        <w:rPr>
          <w:rFonts w:hAnsi="標楷體" w:hint="eastAsia"/>
          <w:szCs w:val="32"/>
        </w:rPr>
        <w:t>中選會、臺北市選委會、臺北市信義區公所及新北市選舉委員會，其目的在於演練3種公投票之開票耗費時間</w:t>
      </w:r>
    </w:p>
    <w:p w:rsidR="009700A0" w:rsidRPr="00B363DA" w:rsidRDefault="009700A0" w:rsidP="009700A0">
      <w:pPr>
        <w:pStyle w:val="4"/>
        <w:numPr>
          <w:ilvl w:val="3"/>
          <w:numId w:val="1"/>
        </w:numPr>
      </w:pPr>
      <w:r w:rsidRPr="00B363DA">
        <w:rPr>
          <w:rFonts w:hAnsi="標楷體" w:hint="eastAsia"/>
          <w:szCs w:val="32"/>
        </w:rPr>
        <w:t>中選會參與新</w:t>
      </w:r>
      <w:r w:rsidRPr="00B363DA">
        <w:rPr>
          <w:rFonts w:hint="eastAsia"/>
        </w:rPr>
        <w:t>北市選舉委員會辦理「本次選</w:t>
      </w:r>
      <w:proofErr w:type="gramStart"/>
      <w:r w:rsidRPr="00B363DA">
        <w:rPr>
          <w:rFonts w:hint="eastAsia"/>
        </w:rPr>
        <w:t>務</w:t>
      </w:r>
      <w:proofErr w:type="gramEnd"/>
      <w:r w:rsidRPr="00B363DA">
        <w:rPr>
          <w:rFonts w:hint="eastAsia"/>
        </w:rPr>
        <w:t>作</w:t>
      </w:r>
      <w:r w:rsidRPr="00B363DA">
        <w:rPr>
          <w:rFonts w:hint="eastAsia"/>
        </w:rPr>
        <w:lastRenderedPageBreak/>
        <w:t>業」投開票程序模擬演練情形</w:t>
      </w:r>
    </w:p>
    <w:p w:rsidR="009700A0" w:rsidRPr="00B363DA" w:rsidRDefault="009700A0" w:rsidP="009700A0">
      <w:pPr>
        <w:pStyle w:val="42"/>
        <w:ind w:left="1701" w:firstLine="680"/>
      </w:pPr>
      <w:r w:rsidRPr="00B363DA">
        <w:rPr>
          <w:rFonts w:hint="eastAsia"/>
        </w:rPr>
        <w:t>查107年7月3日中選會第510次委員會議決議，有關投開票所之投票進行程序</w:t>
      </w:r>
      <w:proofErr w:type="gramStart"/>
      <w:r w:rsidRPr="00B363DA">
        <w:rPr>
          <w:rFonts w:hint="eastAsia"/>
        </w:rPr>
        <w:t>採</w:t>
      </w:r>
      <w:proofErr w:type="gramEnd"/>
      <w:r w:rsidRPr="00B363DA">
        <w:rPr>
          <w:rFonts w:hint="eastAsia"/>
        </w:rPr>
        <w:t>「選舉領、投與公投領、投」方式辦理；開票程序</w:t>
      </w:r>
      <w:proofErr w:type="gramStart"/>
      <w:r w:rsidRPr="00B363DA">
        <w:rPr>
          <w:rFonts w:hint="eastAsia"/>
        </w:rPr>
        <w:t>採</w:t>
      </w:r>
      <w:proofErr w:type="gramEnd"/>
      <w:r w:rsidRPr="00B363DA">
        <w:rPr>
          <w:rFonts w:hint="eastAsia"/>
        </w:rPr>
        <w:t>先辦理地方公職人員選舉開票，再辦理公民投票開票。為測試</w:t>
      </w:r>
      <w:proofErr w:type="gramStart"/>
      <w:r w:rsidRPr="00B363DA">
        <w:rPr>
          <w:rFonts w:hint="eastAsia"/>
        </w:rPr>
        <w:t>選民至投開票</w:t>
      </w:r>
      <w:proofErr w:type="gramEnd"/>
      <w:r w:rsidRPr="00B363DA">
        <w:rPr>
          <w:rFonts w:hint="eastAsia"/>
        </w:rPr>
        <w:t>所後進行領、投票動線所需時間，並模擬可能發生狀況，預為</w:t>
      </w:r>
      <w:proofErr w:type="gramStart"/>
      <w:r w:rsidRPr="00B363DA">
        <w:rPr>
          <w:rFonts w:hint="eastAsia"/>
        </w:rPr>
        <w:t>研</w:t>
      </w:r>
      <w:proofErr w:type="gramEnd"/>
      <w:r w:rsidRPr="00B363DA">
        <w:rPr>
          <w:rFonts w:hint="eastAsia"/>
        </w:rPr>
        <w:t>議因應方式，並據以編撰投開票所工作人員手冊。</w:t>
      </w:r>
      <w:proofErr w:type="gramStart"/>
      <w:r w:rsidRPr="00B363DA">
        <w:rPr>
          <w:rFonts w:hint="eastAsia"/>
        </w:rPr>
        <w:t>嗣</w:t>
      </w:r>
      <w:proofErr w:type="gramEnd"/>
      <w:r w:rsidRPr="00B363DA">
        <w:rPr>
          <w:rFonts w:hint="eastAsia"/>
        </w:rPr>
        <w:t>中選會以107年7月5日中選</w:t>
      </w:r>
      <w:proofErr w:type="gramStart"/>
      <w:r w:rsidRPr="00B363DA">
        <w:rPr>
          <w:rFonts w:hint="eastAsia"/>
        </w:rPr>
        <w:t>務</w:t>
      </w:r>
      <w:proofErr w:type="gramEnd"/>
      <w:r w:rsidRPr="00B363DA">
        <w:rPr>
          <w:rFonts w:hint="eastAsia"/>
        </w:rPr>
        <w:t>字第1073150217號函，請新北市選舉委員會於107年7月6日辦理</w:t>
      </w:r>
      <w:r w:rsidRPr="00B363DA">
        <w:rPr>
          <w:rFonts w:hAnsi="標楷體" w:hint="eastAsia"/>
          <w:szCs w:val="32"/>
        </w:rPr>
        <w:t>「本次選</w:t>
      </w:r>
      <w:proofErr w:type="gramStart"/>
      <w:r w:rsidRPr="00B363DA">
        <w:rPr>
          <w:rFonts w:hAnsi="標楷體" w:hint="eastAsia"/>
          <w:szCs w:val="32"/>
        </w:rPr>
        <w:t>務</w:t>
      </w:r>
      <w:proofErr w:type="gramEnd"/>
      <w:r w:rsidRPr="00B363DA">
        <w:rPr>
          <w:rFonts w:hAnsi="標楷體" w:hint="eastAsia"/>
          <w:szCs w:val="32"/>
        </w:rPr>
        <w:t>作業」</w:t>
      </w:r>
      <w:r w:rsidRPr="00B363DA">
        <w:rPr>
          <w:rFonts w:hint="eastAsia"/>
        </w:rPr>
        <w:t>投開票進行程序模擬演練。模擬演練</w:t>
      </w:r>
      <w:proofErr w:type="gramStart"/>
      <w:r w:rsidRPr="00B363DA">
        <w:rPr>
          <w:rFonts w:hint="eastAsia"/>
        </w:rPr>
        <w:t>報告摘述如下</w:t>
      </w:r>
      <w:proofErr w:type="gramEnd"/>
      <w:r w:rsidRPr="00B363DA">
        <w:rPr>
          <w:rFonts w:hint="eastAsia"/>
        </w:rPr>
        <w:t xml:space="preserve">： </w:t>
      </w:r>
    </w:p>
    <w:p w:rsidR="009700A0" w:rsidRPr="00B363DA" w:rsidRDefault="0053452D" w:rsidP="009700A0">
      <w:pPr>
        <w:pStyle w:val="5"/>
        <w:numPr>
          <w:ilvl w:val="4"/>
          <w:numId w:val="1"/>
        </w:numPr>
      </w:pPr>
      <w:r w:rsidRPr="00B363DA">
        <w:rPr>
          <w:rFonts w:hint="eastAsia"/>
        </w:rPr>
        <w:t>參加人員：中選</w:t>
      </w:r>
      <w:r w:rsidR="009700A0" w:rsidRPr="00B363DA">
        <w:rPr>
          <w:rFonts w:hint="eastAsia"/>
        </w:rPr>
        <w:t>會、新北市選舉委員會、新北市新莊區公所、臺北市選舉委員會。</w:t>
      </w:r>
    </w:p>
    <w:p w:rsidR="009700A0" w:rsidRPr="00B363DA" w:rsidRDefault="009700A0" w:rsidP="009700A0">
      <w:pPr>
        <w:pStyle w:val="5"/>
        <w:numPr>
          <w:ilvl w:val="4"/>
          <w:numId w:val="1"/>
        </w:numPr>
      </w:pPr>
      <w:r w:rsidRPr="00B363DA">
        <w:rPr>
          <w:rFonts w:hint="eastAsia"/>
        </w:rPr>
        <w:t>條件設定</w:t>
      </w:r>
    </w:p>
    <w:p w:rsidR="009700A0" w:rsidRPr="00B363DA" w:rsidRDefault="009700A0" w:rsidP="009700A0">
      <w:pPr>
        <w:pStyle w:val="6"/>
        <w:numPr>
          <w:ilvl w:val="5"/>
          <w:numId w:val="1"/>
        </w:numPr>
      </w:pPr>
      <w:r w:rsidRPr="00B363DA">
        <w:rPr>
          <w:rFonts w:hint="eastAsia"/>
        </w:rPr>
        <w:t>市長、市議員、原住民區長、區民代表及里長共5類選舉，每類投票數600張；公投案5案，每案投票數600票。</w:t>
      </w:r>
    </w:p>
    <w:p w:rsidR="009700A0" w:rsidRPr="00B363DA" w:rsidRDefault="009700A0" w:rsidP="009700A0">
      <w:pPr>
        <w:pStyle w:val="6"/>
        <w:numPr>
          <w:ilvl w:val="5"/>
          <w:numId w:val="1"/>
        </w:numPr>
      </w:pPr>
      <w:r w:rsidRPr="00B363DA">
        <w:rPr>
          <w:rFonts w:hint="eastAsia"/>
        </w:rPr>
        <w:t>投票所空間類型：教室。</w:t>
      </w:r>
    </w:p>
    <w:p w:rsidR="009700A0" w:rsidRPr="00B363DA" w:rsidRDefault="009700A0" w:rsidP="009700A0">
      <w:pPr>
        <w:pStyle w:val="6"/>
        <w:numPr>
          <w:ilvl w:val="5"/>
          <w:numId w:val="1"/>
        </w:numPr>
      </w:pPr>
      <w:r w:rsidRPr="00B363DA">
        <w:rPr>
          <w:rFonts w:hint="eastAsia"/>
        </w:rPr>
        <w:t>工作人員數：19人(含警衛)。</w:t>
      </w:r>
    </w:p>
    <w:p w:rsidR="009700A0" w:rsidRPr="00B363DA" w:rsidRDefault="009700A0" w:rsidP="009700A0">
      <w:pPr>
        <w:pStyle w:val="5"/>
        <w:numPr>
          <w:ilvl w:val="4"/>
          <w:numId w:val="1"/>
        </w:numPr>
      </w:pPr>
      <w:r w:rsidRPr="00B363DA">
        <w:rPr>
          <w:rFonts w:hint="eastAsia"/>
        </w:rPr>
        <w:t>投開票程序</w:t>
      </w:r>
    </w:p>
    <w:p w:rsidR="009700A0" w:rsidRPr="00B363DA" w:rsidRDefault="009700A0" w:rsidP="009700A0">
      <w:pPr>
        <w:pStyle w:val="6"/>
        <w:numPr>
          <w:ilvl w:val="5"/>
          <w:numId w:val="1"/>
        </w:numPr>
      </w:pPr>
      <w:r w:rsidRPr="00B363DA">
        <w:rPr>
          <w:rFonts w:hint="eastAsia"/>
        </w:rPr>
        <w:t>投票所內清楚區隔為選舉、公投2區，分別設置領票、圈票及投票處，選舉及公投各設置2個圈</w:t>
      </w:r>
      <w:proofErr w:type="gramStart"/>
      <w:r w:rsidRPr="00B363DA">
        <w:rPr>
          <w:rFonts w:hint="eastAsia"/>
        </w:rPr>
        <w:t>票遮屏</w:t>
      </w:r>
      <w:proofErr w:type="gramEnd"/>
      <w:r w:rsidRPr="00B363DA">
        <w:rPr>
          <w:rFonts w:hint="eastAsia"/>
        </w:rPr>
        <w:t>、5個選舉票</w:t>
      </w:r>
      <w:proofErr w:type="gramStart"/>
      <w:r w:rsidRPr="00B363DA">
        <w:rPr>
          <w:rFonts w:hint="eastAsia"/>
        </w:rPr>
        <w:t>匭</w:t>
      </w:r>
      <w:proofErr w:type="gramEnd"/>
      <w:r w:rsidRPr="00B363DA">
        <w:rPr>
          <w:rFonts w:hint="eastAsia"/>
        </w:rPr>
        <w:t>及5個公投票</w:t>
      </w:r>
      <w:proofErr w:type="gramStart"/>
      <w:r w:rsidRPr="00B363DA">
        <w:rPr>
          <w:rFonts w:hint="eastAsia"/>
        </w:rPr>
        <w:t>匭</w:t>
      </w:r>
      <w:proofErr w:type="gramEnd"/>
      <w:r w:rsidRPr="00B363DA">
        <w:rPr>
          <w:rFonts w:hint="eastAsia"/>
        </w:rPr>
        <w:t>。</w:t>
      </w:r>
    </w:p>
    <w:p w:rsidR="009700A0" w:rsidRPr="00B363DA" w:rsidRDefault="009700A0" w:rsidP="009700A0">
      <w:pPr>
        <w:pStyle w:val="6"/>
        <w:numPr>
          <w:ilvl w:val="5"/>
          <w:numId w:val="1"/>
        </w:numPr>
      </w:pPr>
      <w:r w:rsidRPr="00B363DA">
        <w:rPr>
          <w:rFonts w:hint="eastAsia"/>
        </w:rPr>
        <w:t>宣布投票開始後，由20位工作人員模擬100人次選舉人進入投票所投票，演練工作人員遇到投票突發狀況之應變作為，估算100人次完成投票作業時間。</w:t>
      </w:r>
    </w:p>
    <w:p w:rsidR="009700A0" w:rsidRPr="00B363DA" w:rsidRDefault="009700A0" w:rsidP="009700A0">
      <w:pPr>
        <w:pStyle w:val="6"/>
        <w:numPr>
          <w:ilvl w:val="5"/>
          <w:numId w:val="1"/>
        </w:numPr>
      </w:pPr>
      <w:r w:rsidRPr="00B363DA">
        <w:rPr>
          <w:rFonts w:hint="eastAsia"/>
        </w:rPr>
        <w:t>投票結束後，主任管理員會同主任監察員封鎖票</w:t>
      </w:r>
      <w:proofErr w:type="gramStart"/>
      <w:r w:rsidRPr="00B363DA">
        <w:rPr>
          <w:rFonts w:hint="eastAsia"/>
        </w:rPr>
        <w:t>匭</w:t>
      </w:r>
      <w:proofErr w:type="gramEnd"/>
      <w:r w:rsidRPr="00B363DA">
        <w:rPr>
          <w:rFonts w:hint="eastAsia"/>
        </w:rPr>
        <w:t>，並督導工作人員將投票所佈置為開</w:t>
      </w:r>
      <w:r w:rsidRPr="00B363DA">
        <w:rPr>
          <w:rFonts w:hint="eastAsia"/>
        </w:rPr>
        <w:lastRenderedPageBreak/>
        <w:t>票所，分2組</w:t>
      </w:r>
      <w:proofErr w:type="gramStart"/>
      <w:r w:rsidRPr="00B363DA">
        <w:rPr>
          <w:rFonts w:hint="eastAsia"/>
        </w:rPr>
        <w:t>採</w:t>
      </w:r>
      <w:proofErr w:type="gramEnd"/>
      <w:r w:rsidRPr="00B363DA">
        <w:rPr>
          <w:rFonts w:hint="eastAsia"/>
        </w:rPr>
        <w:t>檢、唱、記、整票方式進行開票作業，演練工作人員遇到開票突發狀況之應變作為，估算完成開票作業時間。</w:t>
      </w:r>
    </w:p>
    <w:p w:rsidR="009700A0" w:rsidRPr="00B363DA" w:rsidRDefault="009700A0" w:rsidP="009700A0">
      <w:pPr>
        <w:pStyle w:val="5"/>
        <w:numPr>
          <w:ilvl w:val="4"/>
          <w:numId w:val="1"/>
        </w:numPr>
      </w:pPr>
      <w:r w:rsidRPr="00B363DA">
        <w:rPr>
          <w:rFonts w:hint="eastAsia"/>
        </w:rPr>
        <w:t>模擬結果</w:t>
      </w:r>
    </w:p>
    <w:p w:rsidR="009700A0" w:rsidRPr="00B363DA" w:rsidRDefault="009700A0" w:rsidP="009700A0">
      <w:pPr>
        <w:pStyle w:val="6"/>
        <w:numPr>
          <w:ilvl w:val="5"/>
          <w:numId w:val="1"/>
        </w:numPr>
      </w:pPr>
      <w:r w:rsidRPr="00B363DA">
        <w:rPr>
          <w:rFonts w:hint="eastAsia"/>
        </w:rPr>
        <w:t>模擬投票時間：100人次選舉人完成</w:t>
      </w:r>
      <w:proofErr w:type="gramStart"/>
      <w:r w:rsidRPr="00B363DA">
        <w:rPr>
          <w:rFonts w:hint="eastAsia"/>
        </w:rPr>
        <w:t>選舉領投及</w:t>
      </w:r>
      <w:proofErr w:type="gramEnd"/>
      <w:r w:rsidRPr="00B363DA">
        <w:rPr>
          <w:rFonts w:hint="eastAsia"/>
        </w:rPr>
        <w:t>公投領投票時間約35分鐘。</w:t>
      </w:r>
    </w:p>
    <w:p w:rsidR="009700A0" w:rsidRPr="00B363DA" w:rsidRDefault="009700A0" w:rsidP="009700A0">
      <w:pPr>
        <w:pStyle w:val="6"/>
        <w:numPr>
          <w:ilvl w:val="5"/>
          <w:numId w:val="1"/>
        </w:numPr>
      </w:pPr>
      <w:r w:rsidRPr="00B363DA">
        <w:rPr>
          <w:rFonts w:hint="eastAsia"/>
        </w:rPr>
        <w:t>模擬開票時間：選舉開票作業於25分鐘完成，公投開票作業於10分鐘內完成(</w:t>
      </w:r>
      <w:proofErr w:type="gramStart"/>
      <w:r w:rsidRPr="00B363DA">
        <w:rPr>
          <w:rFonts w:hint="eastAsia"/>
        </w:rPr>
        <w:t>均為100人次</w:t>
      </w:r>
      <w:proofErr w:type="gramEnd"/>
      <w:r w:rsidRPr="00B363DA">
        <w:rPr>
          <w:rFonts w:hint="eastAsia"/>
        </w:rPr>
        <w:t>)。</w:t>
      </w:r>
    </w:p>
    <w:p w:rsidR="009700A0" w:rsidRPr="00B363DA" w:rsidRDefault="009700A0" w:rsidP="009700A0">
      <w:pPr>
        <w:pStyle w:val="4"/>
        <w:numPr>
          <w:ilvl w:val="3"/>
          <w:numId w:val="1"/>
        </w:numPr>
      </w:pPr>
      <w:r w:rsidRPr="00B363DA">
        <w:rPr>
          <w:rFonts w:hint="eastAsia"/>
        </w:rPr>
        <w:t>中選會答復立法院黃國書委員</w:t>
      </w:r>
      <w:r w:rsidR="0053452D" w:rsidRPr="00B363DA">
        <w:rPr>
          <w:rFonts w:hint="eastAsia"/>
        </w:rPr>
        <w:t>有關</w:t>
      </w:r>
      <w:r w:rsidRPr="00B363DA">
        <w:rPr>
          <w:rFonts w:hint="eastAsia"/>
        </w:rPr>
        <w:t>民</w:t>
      </w:r>
      <w:r w:rsidR="0057226C" w:rsidRPr="00B363DA">
        <w:rPr>
          <w:rFonts w:hint="eastAsia"/>
        </w:rPr>
        <w:t>眾</w:t>
      </w:r>
      <w:proofErr w:type="gramStart"/>
      <w:r w:rsidRPr="00B363DA">
        <w:rPr>
          <w:rFonts w:hint="eastAsia"/>
        </w:rPr>
        <w:t>完成領投行為</w:t>
      </w:r>
      <w:proofErr w:type="gramEnd"/>
      <w:r w:rsidRPr="00B363DA">
        <w:rPr>
          <w:rFonts w:hint="eastAsia"/>
        </w:rPr>
        <w:t>估算時間之依據</w:t>
      </w:r>
    </w:p>
    <w:p w:rsidR="009700A0" w:rsidRPr="00B363DA" w:rsidRDefault="009700A0" w:rsidP="009700A0">
      <w:pPr>
        <w:pStyle w:val="5"/>
        <w:numPr>
          <w:ilvl w:val="4"/>
          <w:numId w:val="1"/>
        </w:numPr>
      </w:pPr>
      <w:r w:rsidRPr="00B363DA">
        <w:rPr>
          <w:rFonts w:hint="eastAsia"/>
        </w:rPr>
        <w:t>緣立法委員黃國書國會辦公室107年9月19日傳真中選會，請該會提供有關「九合一大選</w:t>
      </w:r>
      <w:proofErr w:type="gramStart"/>
      <w:r w:rsidRPr="00B363DA">
        <w:rPr>
          <w:rFonts w:hint="eastAsia"/>
        </w:rPr>
        <w:t>選舉領投預估</w:t>
      </w:r>
      <w:proofErr w:type="gramEnd"/>
      <w:r w:rsidRPr="00B363DA">
        <w:rPr>
          <w:rFonts w:hint="eastAsia"/>
        </w:rPr>
        <w:t>時間」及「</w:t>
      </w:r>
      <w:proofErr w:type="gramStart"/>
      <w:r w:rsidRPr="00B363DA">
        <w:rPr>
          <w:rFonts w:hint="eastAsia"/>
        </w:rPr>
        <w:t>公投領投預估</w:t>
      </w:r>
      <w:proofErr w:type="gramEnd"/>
      <w:r w:rsidRPr="00B363DA">
        <w:rPr>
          <w:rFonts w:hint="eastAsia"/>
        </w:rPr>
        <w:t>時間」等資料。</w:t>
      </w:r>
    </w:p>
    <w:p w:rsidR="009700A0" w:rsidRPr="00B363DA" w:rsidRDefault="009700A0" w:rsidP="009700A0">
      <w:pPr>
        <w:pStyle w:val="5"/>
        <w:numPr>
          <w:ilvl w:val="4"/>
          <w:numId w:val="1"/>
        </w:numPr>
      </w:pPr>
      <w:proofErr w:type="gramStart"/>
      <w:r w:rsidRPr="00B363DA">
        <w:rPr>
          <w:rFonts w:hint="eastAsia"/>
        </w:rPr>
        <w:t>嗣</w:t>
      </w:r>
      <w:proofErr w:type="gramEnd"/>
      <w:r w:rsidRPr="00B363DA">
        <w:rPr>
          <w:rFonts w:hint="eastAsia"/>
        </w:rPr>
        <w:t>經中選會提供黃委員資料內容略</w:t>
      </w:r>
      <w:proofErr w:type="gramStart"/>
      <w:r w:rsidRPr="00B363DA">
        <w:rPr>
          <w:rFonts w:hint="eastAsia"/>
        </w:rPr>
        <w:t>以</w:t>
      </w:r>
      <w:proofErr w:type="gramEnd"/>
      <w:r w:rsidRPr="00B363DA">
        <w:rPr>
          <w:rFonts w:hint="eastAsia"/>
        </w:rPr>
        <w:t>，該會以縣選民領取5張選票，以及10個公投案估算，概估每位選民完成</w:t>
      </w:r>
      <w:proofErr w:type="gramStart"/>
      <w:r w:rsidRPr="00B363DA">
        <w:rPr>
          <w:rFonts w:hint="eastAsia"/>
        </w:rPr>
        <w:t>選舉領投時間</w:t>
      </w:r>
      <w:proofErr w:type="gramEnd"/>
      <w:r w:rsidRPr="00B363DA">
        <w:rPr>
          <w:rFonts w:hint="eastAsia"/>
        </w:rPr>
        <w:t>為50秒，完成</w:t>
      </w:r>
      <w:proofErr w:type="gramStart"/>
      <w:r w:rsidRPr="00B363DA">
        <w:rPr>
          <w:rFonts w:hint="eastAsia"/>
        </w:rPr>
        <w:t>公投領投時間</w:t>
      </w:r>
      <w:proofErr w:type="gramEnd"/>
      <w:r w:rsidRPr="00B363DA">
        <w:rPr>
          <w:rFonts w:hint="eastAsia"/>
        </w:rPr>
        <w:t xml:space="preserve">為2分鐘。 </w:t>
      </w:r>
    </w:p>
    <w:p w:rsidR="009700A0" w:rsidRPr="00B363DA" w:rsidRDefault="009700A0" w:rsidP="009700A0">
      <w:pPr>
        <w:pStyle w:val="5"/>
        <w:numPr>
          <w:ilvl w:val="4"/>
          <w:numId w:val="1"/>
        </w:numPr>
      </w:pPr>
      <w:r w:rsidRPr="00B363DA">
        <w:rPr>
          <w:rFonts w:hint="eastAsia"/>
        </w:rPr>
        <w:t>有關前揭答復立法委員，</w:t>
      </w:r>
      <w:r w:rsidRPr="00B363DA">
        <w:rPr>
          <w:rFonts w:cs="標楷體" w:hint="eastAsia"/>
        </w:rPr>
        <w:t>每位縣民完成投票時間為2分50秒之估算依據，</w:t>
      </w:r>
      <w:proofErr w:type="gramStart"/>
      <w:r w:rsidRPr="00B363DA">
        <w:rPr>
          <w:rFonts w:cs="標楷體" w:hint="eastAsia"/>
        </w:rPr>
        <w:t>詢</w:t>
      </w:r>
      <w:proofErr w:type="gramEnd"/>
      <w:r w:rsidRPr="00B363DA">
        <w:rPr>
          <w:rFonts w:cs="標楷體" w:hint="eastAsia"/>
        </w:rPr>
        <w:t>據該</w:t>
      </w:r>
      <w:r w:rsidRPr="00B363DA">
        <w:rPr>
          <w:rFonts w:hint="eastAsia"/>
        </w:rPr>
        <w:t>會稱，係以該會107年7月6日於新北市辦理之選舉與公投同日舉行投票模擬投開票演練，100人次完成</w:t>
      </w:r>
      <w:proofErr w:type="gramStart"/>
      <w:r w:rsidRPr="00B363DA">
        <w:rPr>
          <w:rFonts w:hint="eastAsia"/>
        </w:rPr>
        <w:t>選舉領投及</w:t>
      </w:r>
      <w:proofErr w:type="gramEnd"/>
      <w:r w:rsidRPr="00B363DA">
        <w:rPr>
          <w:rFonts w:hint="eastAsia"/>
        </w:rPr>
        <w:t>公投5</w:t>
      </w:r>
      <w:proofErr w:type="gramStart"/>
      <w:r w:rsidRPr="00B363DA">
        <w:rPr>
          <w:rFonts w:hint="eastAsia"/>
        </w:rPr>
        <w:t>案領投</w:t>
      </w:r>
      <w:proofErr w:type="gramEnd"/>
      <w:r w:rsidRPr="00B363DA">
        <w:rPr>
          <w:rFonts w:hint="eastAsia"/>
        </w:rPr>
        <w:t>所需時間為35分鐘為基礎，估算每位選民進入投票所後，至選舉領票處領取選舉票、圈票、投票約需50秒，再至公投領票處領票、圈票、投票約需2分鐘等情。</w:t>
      </w:r>
      <w:proofErr w:type="gramStart"/>
      <w:r w:rsidRPr="00B363DA">
        <w:rPr>
          <w:rFonts w:hint="eastAsia"/>
        </w:rPr>
        <w:t>惟核該</w:t>
      </w:r>
      <w:proofErr w:type="gramEnd"/>
      <w:r w:rsidRPr="00B363DA">
        <w:rPr>
          <w:rFonts w:hint="eastAsia"/>
        </w:rPr>
        <w:t>次演練僅以20名工作人員（均係公務人員）演練100人次之</w:t>
      </w:r>
      <w:proofErr w:type="gramStart"/>
      <w:r w:rsidRPr="00B363DA">
        <w:rPr>
          <w:rFonts w:hint="eastAsia"/>
        </w:rPr>
        <w:t>選舉領投及公投領投</w:t>
      </w:r>
      <w:proofErr w:type="gramEnd"/>
      <w:r w:rsidRPr="00B363DA">
        <w:rPr>
          <w:rFonts w:hint="eastAsia"/>
        </w:rPr>
        <w:t>5案所費時間之結果，該會即據以預估每位一般縣轄</w:t>
      </w:r>
      <w:proofErr w:type="gramStart"/>
      <w:r w:rsidRPr="00B363DA">
        <w:rPr>
          <w:rFonts w:hint="eastAsia"/>
        </w:rPr>
        <w:t>選民領</w:t>
      </w:r>
      <w:r w:rsidRPr="00B363DA">
        <w:rPr>
          <w:rFonts w:hint="eastAsia"/>
        </w:rPr>
        <w:lastRenderedPageBreak/>
        <w:t>投5張</w:t>
      </w:r>
      <w:proofErr w:type="gramEnd"/>
      <w:r w:rsidRPr="00B363DA">
        <w:rPr>
          <w:rFonts w:hint="eastAsia"/>
        </w:rPr>
        <w:t>選票及10個公投案所需耗費時間，另無其他客觀推論基礎或經驗數據支撐，</w:t>
      </w:r>
      <w:proofErr w:type="gramStart"/>
      <w:r w:rsidRPr="00B363DA">
        <w:rPr>
          <w:rFonts w:hint="eastAsia"/>
        </w:rPr>
        <w:t>明顯率斷</w:t>
      </w:r>
      <w:proofErr w:type="gramEnd"/>
      <w:r w:rsidRPr="00B363DA">
        <w:rPr>
          <w:rFonts w:hint="eastAsia"/>
        </w:rPr>
        <w:t>。</w:t>
      </w:r>
    </w:p>
    <w:p w:rsidR="009700A0" w:rsidRPr="00B363DA" w:rsidRDefault="009700A0" w:rsidP="009700A0">
      <w:pPr>
        <w:pStyle w:val="3"/>
        <w:numPr>
          <w:ilvl w:val="2"/>
          <w:numId w:val="1"/>
        </w:numPr>
      </w:pPr>
      <w:r w:rsidRPr="00B363DA">
        <w:rPr>
          <w:rFonts w:hint="eastAsia"/>
        </w:rPr>
        <w:t>「本次選</w:t>
      </w:r>
      <w:proofErr w:type="gramStart"/>
      <w:r w:rsidRPr="00B363DA">
        <w:rPr>
          <w:rFonts w:hint="eastAsia"/>
        </w:rPr>
        <w:t>務</w:t>
      </w:r>
      <w:proofErr w:type="gramEnd"/>
      <w:r w:rsidRPr="00B363DA">
        <w:rPr>
          <w:rFonts w:hint="eastAsia"/>
        </w:rPr>
        <w:t>作業」地方選舉委員會模擬演練作業，絕大多數場次，</w:t>
      </w:r>
      <w:proofErr w:type="gramStart"/>
      <w:r w:rsidRPr="00B363DA">
        <w:rPr>
          <w:rFonts w:hint="eastAsia"/>
        </w:rPr>
        <w:t>均係於</w:t>
      </w:r>
      <w:proofErr w:type="gramEnd"/>
      <w:r w:rsidRPr="00B363DA">
        <w:rPr>
          <w:rFonts w:hint="eastAsia"/>
        </w:rPr>
        <w:t>投票所地點公告後實施</w:t>
      </w:r>
    </w:p>
    <w:p w:rsidR="009700A0" w:rsidRPr="00B363DA" w:rsidRDefault="009700A0" w:rsidP="009700A0">
      <w:pPr>
        <w:pStyle w:val="4"/>
        <w:numPr>
          <w:ilvl w:val="3"/>
          <w:numId w:val="1"/>
        </w:numPr>
      </w:pPr>
      <w:r w:rsidRPr="00B363DA">
        <w:rPr>
          <w:rFonts w:hAnsi="標楷體" w:cs="標楷體" w:hint="eastAsia"/>
          <w:szCs w:val="28"/>
        </w:rPr>
        <w:t>查中選會107年9月11日</w:t>
      </w:r>
      <w:proofErr w:type="gramStart"/>
      <w:r w:rsidRPr="00B363DA">
        <w:rPr>
          <w:rFonts w:hAnsi="標楷體" w:cs="標楷體" w:hint="eastAsia"/>
          <w:szCs w:val="28"/>
        </w:rPr>
        <w:t>研</w:t>
      </w:r>
      <w:proofErr w:type="gramEnd"/>
      <w:r w:rsidRPr="00B363DA">
        <w:rPr>
          <w:rFonts w:hAnsi="標楷體" w:cs="標楷體" w:hint="eastAsia"/>
          <w:szCs w:val="28"/>
        </w:rPr>
        <w:t>商107年全國性公民投票作業有關事宜會議，依討論事項第1案之決議，請</w:t>
      </w:r>
      <w:r w:rsidRPr="00B363DA">
        <w:rPr>
          <w:rFonts w:hAnsi="標楷體" w:hint="eastAsia"/>
          <w:szCs w:val="32"/>
        </w:rPr>
        <w:t>臺北市選舉委員會</w:t>
      </w:r>
      <w:proofErr w:type="gramStart"/>
      <w:r w:rsidRPr="00B363DA">
        <w:rPr>
          <w:rFonts w:hAnsi="標楷體" w:hint="eastAsia"/>
          <w:szCs w:val="32"/>
        </w:rPr>
        <w:t>以外，</w:t>
      </w:r>
      <w:proofErr w:type="gramEnd"/>
      <w:r w:rsidRPr="00B363DA">
        <w:rPr>
          <w:rFonts w:hAnsi="標楷體" w:hint="eastAsia"/>
          <w:szCs w:val="32"/>
        </w:rPr>
        <w:t>其他直轄市、縣(市)選舉委員會辦理公民投票開票作業模擬演練。</w:t>
      </w:r>
      <w:proofErr w:type="gramStart"/>
      <w:r w:rsidRPr="00B363DA">
        <w:rPr>
          <w:rFonts w:hAnsi="標楷體" w:hint="eastAsia"/>
          <w:szCs w:val="32"/>
        </w:rPr>
        <w:t>嗣</w:t>
      </w:r>
      <w:proofErr w:type="gramEnd"/>
      <w:r w:rsidRPr="00B363DA">
        <w:rPr>
          <w:rFonts w:hAnsi="標楷體" w:hint="eastAsia"/>
          <w:szCs w:val="32"/>
        </w:rPr>
        <w:t>經各</w:t>
      </w:r>
      <w:r w:rsidRPr="00B363DA">
        <w:rPr>
          <w:rFonts w:hAnsi="標楷體" w:hint="eastAsia"/>
          <w:snapToGrid w:val="0"/>
          <w:kern w:val="0"/>
        </w:rPr>
        <w:t>直轄市、縣</w:t>
      </w:r>
      <w:r w:rsidRPr="00B363DA">
        <w:rPr>
          <w:rFonts w:ascii="新細明體" w:eastAsia="新細明體" w:hAnsi="新細明體" w:hint="eastAsia"/>
          <w:snapToGrid w:val="0"/>
          <w:kern w:val="0"/>
        </w:rPr>
        <w:t>（</w:t>
      </w:r>
      <w:r w:rsidRPr="00B363DA">
        <w:rPr>
          <w:rFonts w:hAnsi="標楷體" w:hint="eastAsia"/>
          <w:snapToGrid w:val="0"/>
          <w:kern w:val="0"/>
        </w:rPr>
        <w:t>市</w:t>
      </w:r>
      <w:r w:rsidRPr="00B363DA">
        <w:rPr>
          <w:rFonts w:ascii="新細明體" w:eastAsia="新細明體" w:hAnsi="新細明體" w:hint="eastAsia"/>
          <w:snapToGrid w:val="0"/>
          <w:kern w:val="0"/>
        </w:rPr>
        <w:t>）</w:t>
      </w:r>
      <w:r w:rsidRPr="00B363DA">
        <w:rPr>
          <w:rFonts w:hAnsi="標楷體" w:hint="eastAsia"/>
          <w:snapToGrid w:val="0"/>
          <w:kern w:val="0"/>
        </w:rPr>
        <w:t>選舉委員會於107年9月初至11月間辦理模擬投票之結果，演練過程反映公投票張數多，</w:t>
      </w:r>
      <w:proofErr w:type="gramStart"/>
      <w:r w:rsidRPr="00B363DA">
        <w:rPr>
          <w:rFonts w:hAnsi="標楷體" w:hint="eastAsia"/>
          <w:snapToGrid w:val="0"/>
          <w:kern w:val="0"/>
        </w:rPr>
        <w:t>全領或</w:t>
      </w:r>
      <w:proofErr w:type="gramEnd"/>
      <w:r w:rsidRPr="00B363DA">
        <w:rPr>
          <w:rFonts w:hAnsi="標楷體" w:hint="eastAsia"/>
          <w:snapToGrid w:val="0"/>
          <w:kern w:val="0"/>
        </w:rPr>
        <w:t>部分領票均增加發票時間；民眾對於公投案內容不熟悉，增加圈投時間等問題。</w:t>
      </w:r>
    </w:p>
    <w:p w:rsidR="009700A0" w:rsidRPr="00B363DA" w:rsidRDefault="009700A0" w:rsidP="009700A0">
      <w:pPr>
        <w:pStyle w:val="4"/>
        <w:numPr>
          <w:ilvl w:val="3"/>
          <w:numId w:val="1"/>
        </w:numPr>
      </w:pPr>
      <w:r w:rsidRPr="00B363DA">
        <w:rPr>
          <w:rFonts w:hint="eastAsia"/>
        </w:rPr>
        <w:t>次查前述中選會稱，各直轄市、縣（市）選舉委員會針對選舉及公民投票辦理模擬投票演練，共計辦理192場次、參加人員達47,070人等情，</w:t>
      </w:r>
      <w:proofErr w:type="gramStart"/>
      <w:r w:rsidRPr="00B363DA">
        <w:rPr>
          <w:rFonts w:hint="eastAsia"/>
        </w:rPr>
        <w:t>經核前揭</w:t>
      </w:r>
      <w:proofErr w:type="gramEnd"/>
      <w:r w:rsidRPr="00B363DA">
        <w:rPr>
          <w:rFonts w:hint="eastAsia"/>
        </w:rPr>
        <w:t>模擬投票演練時間，僅有新北市1場、</w:t>
      </w:r>
      <w:proofErr w:type="gramStart"/>
      <w:r w:rsidRPr="00B363DA">
        <w:rPr>
          <w:rFonts w:hint="eastAsia"/>
        </w:rPr>
        <w:t>臺</w:t>
      </w:r>
      <w:proofErr w:type="gramEnd"/>
      <w:r w:rsidRPr="00B363DA">
        <w:rPr>
          <w:rFonts w:hint="eastAsia"/>
        </w:rPr>
        <w:t>中市1場、高雄市3場、新竹縣1場、苗栗縣2場、彰化縣2場、雲林縣2場、嘉義縣1場及嘉義市1場，合計共14場係於107年8月23日前舉行。惟</w:t>
      </w:r>
      <w:r w:rsidRPr="00B363DA">
        <w:rPr>
          <w:rFonts w:hAnsi="標楷體" w:hint="eastAsia"/>
        </w:rPr>
        <w:t>各直轄市、縣(市)投票所設置地點已早於107年8月底確定，並由直轄市、縣(市)選舉委員會予以公告</w:t>
      </w:r>
      <w:r w:rsidRPr="00B363DA">
        <w:rPr>
          <w:rStyle w:val="afc"/>
          <w:rFonts w:hAnsi="標楷體"/>
        </w:rPr>
        <w:footnoteReference w:id="4"/>
      </w:r>
      <w:r w:rsidRPr="00B363DA">
        <w:rPr>
          <w:rFonts w:hAnsi="標楷體" w:hint="eastAsia"/>
          <w:snapToGrid w:val="0"/>
          <w:kern w:val="0"/>
        </w:rPr>
        <w:t>。</w:t>
      </w:r>
      <w:proofErr w:type="gramStart"/>
      <w:r w:rsidRPr="00B363DA">
        <w:rPr>
          <w:rFonts w:hAnsi="標楷體" w:hint="eastAsia"/>
          <w:snapToGrid w:val="0"/>
          <w:kern w:val="0"/>
        </w:rPr>
        <w:t>嗣</w:t>
      </w:r>
      <w:proofErr w:type="gramEnd"/>
      <w:r w:rsidRPr="00B363DA">
        <w:rPr>
          <w:rFonts w:hAnsi="標楷體" w:hint="eastAsia"/>
          <w:snapToGrid w:val="0"/>
          <w:kern w:val="0"/>
        </w:rPr>
        <w:t>縱演練發現</w:t>
      </w:r>
      <w:proofErr w:type="gramStart"/>
      <w:r w:rsidRPr="00B363DA">
        <w:rPr>
          <w:rFonts w:hAnsi="標楷體" w:hint="eastAsia"/>
          <w:snapToGrid w:val="0"/>
          <w:kern w:val="0"/>
        </w:rPr>
        <w:t>選民領投選舉</w:t>
      </w:r>
      <w:proofErr w:type="gramEnd"/>
      <w:r w:rsidRPr="00B363DA">
        <w:rPr>
          <w:rFonts w:hAnsi="標楷體" w:hint="eastAsia"/>
          <w:snapToGrid w:val="0"/>
          <w:kern w:val="0"/>
        </w:rPr>
        <w:t>票及公投票之操作問題，</w:t>
      </w:r>
      <w:r w:rsidRPr="00B363DA">
        <w:rPr>
          <w:rFonts w:hint="eastAsia"/>
        </w:rPr>
        <w:t>中選會其後亦</w:t>
      </w:r>
      <w:r w:rsidRPr="00B363DA">
        <w:rPr>
          <w:rFonts w:hAnsi="標楷體" w:hint="eastAsia"/>
          <w:snapToGrid w:val="0"/>
          <w:kern w:val="0"/>
        </w:rPr>
        <w:t>僅能呼籲民眾在進入投票所前，先瞭解公投案相關內容，以加快投票速度，與投票日前增購3,503個公投</w:t>
      </w:r>
      <w:proofErr w:type="gramStart"/>
      <w:r w:rsidRPr="00B363DA">
        <w:rPr>
          <w:rFonts w:hAnsi="標楷體" w:hint="eastAsia"/>
          <w:snapToGrid w:val="0"/>
          <w:kern w:val="0"/>
        </w:rPr>
        <w:t>用遮屏於</w:t>
      </w:r>
      <w:proofErr w:type="gramEnd"/>
      <w:r w:rsidRPr="00B363DA">
        <w:rPr>
          <w:rFonts w:hAnsi="標楷體" w:hint="eastAsia"/>
          <w:snapToGrid w:val="0"/>
          <w:kern w:val="0"/>
        </w:rPr>
        <w:t>投票日使用等措施，</w:t>
      </w:r>
      <w:r w:rsidRPr="00B363DA">
        <w:rPr>
          <w:rFonts w:hint="eastAsia"/>
        </w:rPr>
        <w:t>已難就減少投票所選舉人數及增加（調整）投票所，以謀求根本解決問題。其後，復</w:t>
      </w:r>
      <w:r w:rsidRPr="00B363DA">
        <w:rPr>
          <w:rFonts w:hAnsi="標楷體" w:hint="eastAsia"/>
        </w:rPr>
        <w:t>因受限投票所內空間，設置圈票</w:t>
      </w:r>
      <w:proofErr w:type="gramStart"/>
      <w:r w:rsidRPr="00B363DA">
        <w:rPr>
          <w:rFonts w:hAnsi="標楷體" w:hint="eastAsia"/>
        </w:rPr>
        <w:t>處遮屏</w:t>
      </w:r>
      <w:proofErr w:type="gramEnd"/>
      <w:r w:rsidRPr="00B363DA">
        <w:rPr>
          <w:rFonts w:hAnsi="標楷體" w:hint="eastAsia"/>
        </w:rPr>
        <w:t>數量有限，且因公投票張</w:t>
      </w:r>
      <w:r w:rsidRPr="00B363DA">
        <w:rPr>
          <w:rFonts w:hAnsi="標楷體" w:hint="eastAsia"/>
        </w:rPr>
        <w:lastRenderedPageBreak/>
        <w:t>數多，選民領、圈、投票時間加長，造成投票當日各地投票所外出現大量排隊人潮</w:t>
      </w:r>
      <w:r w:rsidRPr="00B363DA">
        <w:rPr>
          <w:rFonts w:hAnsi="標楷體" w:hint="eastAsia"/>
          <w:snapToGrid w:val="0"/>
          <w:kern w:val="0"/>
        </w:rPr>
        <w:t>。</w:t>
      </w:r>
    </w:p>
    <w:p w:rsidR="009700A0" w:rsidRPr="00B363DA" w:rsidRDefault="009700A0" w:rsidP="009700A0">
      <w:pPr>
        <w:pStyle w:val="3"/>
        <w:numPr>
          <w:ilvl w:val="2"/>
          <w:numId w:val="1"/>
        </w:numPr>
      </w:pPr>
      <w:r w:rsidRPr="00B363DA">
        <w:rPr>
          <w:rFonts w:hint="eastAsia"/>
        </w:rPr>
        <w:t>綜上，中選會雖稱為辦理「本次選</w:t>
      </w:r>
      <w:proofErr w:type="gramStart"/>
      <w:r w:rsidRPr="00B363DA">
        <w:rPr>
          <w:rFonts w:hint="eastAsia"/>
        </w:rPr>
        <w:t>務</w:t>
      </w:r>
      <w:proofErr w:type="gramEnd"/>
      <w:r w:rsidRPr="00B363DA">
        <w:rPr>
          <w:rFonts w:hint="eastAsia"/>
        </w:rPr>
        <w:t>作業」，</w:t>
      </w:r>
      <w:r w:rsidRPr="00B363DA">
        <w:rPr>
          <w:rFonts w:hint="eastAsia"/>
          <w:szCs w:val="32"/>
        </w:rPr>
        <w:t>各直轄市、縣（市）選舉委員會針對選舉及公民投票辦理模擬投票演練共計達192場次。惟該會</w:t>
      </w:r>
      <w:r w:rsidRPr="00B363DA">
        <w:rPr>
          <w:rFonts w:hint="eastAsia"/>
        </w:rPr>
        <w:t>僅參與</w:t>
      </w:r>
      <w:r w:rsidRPr="00B363DA">
        <w:rPr>
          <w:rFonts w:hAnsi="標楷體" w:cs="標楷體" w:hint="eastAsia"/>
          <w:szCs w:val="28"/>
        </w:rPr>
        <w:t>臺北市選舉委員會107年6月19日所辦之公民投票開票程序模擬演練及新北市選舉委員會於同年7月6日辦理之107年地方公職人員選舉與全國性公民投票投開票進行程序模擬演練，即輕率答復立法委員每位選民可於2分50秒內完成選舉票及公投票</w:t>
      </w:r>
      <w:proofErr w:type="gramStart"/>
      <w:r w:rsidRPr="00B363DA">
        <w:rPr>
          <w:rFonts w:hAnsi="標楷體" w:cs="標楷體" w:hint="eastAsia"/>
          <w:szCs w:val="28"/>
        </w:rPr>
        <w:t>之領投行為</w:t>
      </w:r>
      <w:proofErr w:type="gramEnd"/>
      <w:r w:rsidRPr="00B363DA">
        <w:rPr>
          <w:rFonts w:hAnsi="標楷體" w:cs="標楷體" w:hint="eastAsia"/>
          <w:szCs w:val="28"/>
        </w:rPr>
        <w:t>；且前揭模擬投票演練僅</w:t>
      </w:r>
      <w:r w:rsidRPr="00B363DA">
        <w:rPr>
          <w:rFonts w:hint="eastAsia"/>
        </w:rPr>
        <w:t>14場係於107年8月23日前舉行，縱演練結果發現「公投票張數多」</w:t>
      </w:r>
      <w:r w:rsidRPr="00B363DA">
        <w:rPr>
          <w:rFonts w:hAnsi="標楷體" w:cs="標楷體" w:hint="eastAsia"/>
          <w:szCs w:val="28"/>
        </w:rPr>
        <w:t>、「</w:t>
      </w:r>
      <w:proofErr w:type="gramStart"/>
      <w:r w:rsidRPr="00B363DA">
        <w:rPr>
          <w:rFonts w:hAnsi="標楷體" w:cs="標楷體" w:hint="eastAsia"/>
          <w:szCs w:val="28"/>
        </w:rPr>
        <w:t>全領或</w:t>
      </w:r>
      <w:proofErr w:type="gramEnd"/>
      <w:r w:rsidRPr="00B363DA">
        <w:rPr>
          <w:rFonts w:hAnsi="標楷體" w:cs="標楷體" w:hint="eastAsia"/>
          <w:szCs w:val="28"/>
        </w:rPr>
        <w:t>部分領票均增加發票時間」、「民眾對於公投案內容不熟悉，增加圈投時間」</w:t>
      </w:r>
      <w:r w:rsidRPr="00B363DA">
        <w:rPr>
          <w:rFonts w:hint="eastAsia"/>
        </w:rPr>
        <w:t>及「投票所內選舉人數及投票權人數有控管必要」等問題，然因各地方投票所地點早已於107年8月底公告，已難以減少投票所選舉人數及調整增加投票所所數，謀求根本解決演練所發現之問題，中選會所稱演練作業</w:t>
      </w:r>
      <w:proofErr w:type="gramStart"/>
      <w:r w:rsidR="0053452D" w:rsidRPr="00B363DA">
        <w:rPr>
          <w:rFonts w:hint="eastAsia"/>
        </w:rPr>
        <w:t>顯然</w:t>
      </w:r>
      <w:r w:rsidRPr="00B363DA">
        <w:rPr>
          <w:rFonts w:hint="eastAsia"/>
        </w:rPr>
        <w:t>徒耗行政</w:t>
      </w:r>
      <w:proofErr w:type="gramEnd"/>
      <w:r w:rsidRPr="00B363DA">
        <w:rPr>
          <w:rFonts w:hint="eastAsia"/>
        </w:rPr>
        <w:t>資源卻無應有實效，</w:t>
      </w:r>
      <w:proofErr w:type="gramStart"/>
      <w:r w:rsidRPr="00B363DA">
        <w:rPr>
          <w:rFonts w:hint="eastAsia"/>
        </w:rPr>
        <w:t>洵</w:t>
      </w:r>
      <w:proofErr w:type="gramEnd"/>
      <w:r w:rsidRPr="00B363DA">
        <w:rPr>
          <w:rFonts w:hint="eastAsia"/>
        </w:rPr>
        <w:t>有重大缺失。</w:t>
      </w:r>
    </w:p>
    <w:p w:rsidR="009700A0" w:rsidRPr="00B363DA" w:rsidRDefault="009700A0" w:rsidP="009700A0">
      <w:pPr>
        <w:pStyle w:val="2"/>
        <w:numPr>
          <w:ilvl w:val="0"/>
          <w:numId w:val="0"/>
        </w:numPr>
        <w:ind w:left="1021"/>
        <w:rPr>
          <w:b w:val="0"/>
        </w:rPr>
      </w:pPr>
    </w:p>
    <w:p w:rsidR="009700A0" w:rsidRPr="00B363DA" w:rsidRDefault="009700A0" w:rsidP="009700A0">
      <w:pPr>
        <w:pStyle w:val="2"/>
        <w:numPr>
          <w:ilvl w:val="1"/>
          <w:numId w:val="1"/>
        </w:numPr>
        <w:rPr>
          <w:b w:val="0"/>
        </w:rPr>
      </w:pPr>
      <w:r w:rsidRPr="00B363DA">
        <w:rPr>
          <w:rFonts w:hint="eastAsia"/>
          <w:b w:val="0"/>
        </w:rPr>
        <w:t>中選會為辦理「本次選</w:t>
      </w:r>
      <w:proofErr w:type="gramStart"/>
      <w:r w:rsidRPr="00B363DA">
        <w:rPr>
          <w:rFonts w:hint="eastAsia"/>
          <w:b w:val="0"/>
        </w:rPr>
        <w:t>務</w:t>
      </w:r>
      <w:proofErr w:type="gramEnd"/>
      <w:r w:rsidRPr="00B363DA">
        <w:rPr>
          <w:rFonts w:hint="eastAsia"/>
          <w:b w:val="0"/>
        </w:rPr>
        <w:t>作業」，雖設有選情中心，然其功能僅限於彙集各項投票所開票資訊，並無處理選</w:t>
      </w:r>
      <w:proofErr w:type="gramStart"/>
      <w:r w:rsidRPr="00B363DA">
        <w:rPr>
          <w:rFonts w:hint="eastAsia"/>
          <w:b w:val="0"/>
        </w:rPr>
        <w:t>務</w:t>
      </w:r>
      <w:proofErr w:type="gramEnd"/>
      <w:r w:rsidRPr="00B363DA">
        <w:rPr>
          <w:rFonts w:hint="eastAsia"/>
          <w:b w:val="0"/>
        </w:rPr>
        <w:t>工作異常狀況之功能；且該會委員會負有選舉及公民投票事務之辦理及指揮監督責任，然對於「本次選</w:t>
      </w:r>
      <w:proofErr w:type="gramStart"/>
      <w:r w:rsidRPr="00B363DA">
        <w:rPr>
          <w:rFonts w:hint="eastAsia"/>
          <w:b w:val="0"/>
        </w:rPr>
        <w:t>務</w:t>
      </w:r>
      <w:proofErr w:type="gramEnd"/>
      <w:r w:rsidRPr="00B363DA">
        <w:rPr>
          <w:rFonts w:hint="eastAsia"/>
          <w:b w:val="0"/>
        </w:rPr>
        <w:t>作業」投票日之亂</w:t>
      </w:r>
      <w:proofErr w:type="gramStart"/>
      <w:r w:rsidRPr="00B363DA">
        <w:rPr>
          <w:rFonts w:hint="eastAsia"/>
          <w:b w:val="0"/>
        </w:rPr>
        <w:t>象</w:t>
      </w:r>
      <w:proofErr w:type="gramEnd"/>
      <w:r w:rsidRPr="00B363DA">
        <w:rPr>
          <w:rFonts w:hint="eastAsia"/>
          <w:b w:val="0"/>
        </w:rPr>
        <w:t>，未能集會決議作成適當措施，致該會僅能</w:t>
      </w:r>
      <w:r w:rsidRPr="00B363DA">
        <w:rPr>
          <w:rFonts w:hAnsi="標楷體" w:hint="eastAsia"/>
          <w:b w:val="0"/>
          <w:spacing w:val="3"/>
          <w:kern w:val="0"/>
          <w:szCs w:val="32"/>
        </w:rPr>
        <w:t>消極</w:t>
      </w:r>
      <w:r w:rsidRPr="00B363DA">
        <w:rPr>
          <w:rFonts w:hint="eastAsia"/>
          <w:b w:val="0"/>
        </w:rPr>
        <w:t>發布二則新聞稿，促請選民投票前</w:t>
      </w:r>
      <w:r w:rsidRPr="00B363DA">
        <w:rPr>
          <w:rFonts w:hAnsi="標楷體" w:hint="eastAsia"/>
          <w:b w:val="0"/>
          <w:spacing w:val="3"/>
          <w:kern w:val="0"/>
          <w:szCs w:val="32"/>
        </w:rPr>
        <w:t>先瞭解公投案相關內容及告知選舉人（投票權人）於下午4時前已到達投票所，惟尚未投票者仍可投票等訊息，而未能發揮統籌調度可用資源及解決各地選舉事務疑義之功能。另</w:t>
      </w:r>
      <w:r w:rsidRPr="00B363DA">
        <w:rPr>
          <w:rFonts w:hint="eastAsia"/>
          <w:b w:val="0"/>
        </w:rPr>
        <w:t>該會所稱緊急應變處理機制，僅係</w:t>
      </w:r>
      <w:r w:rsidRPr="00B363DA">
        <w:rPr>
          <w:rFonts w:hint="eastAsia"/>
          <w:b w:val="0"/>
        </w:rPr>
        <w:lastRenderedPageBreak/>
        <w:t>於</w:t>
      </w:r>
      <w:r w:rsidRPr="00B363DA">
        <w:rPr>
          <w:rFonts w:hAnsi="標楷體" w:hint="eastAsia"/>
          <w:b w:val="0"/>
          <w:szCs w:val="32"/>
        </w:rPr>
        <w:t>「</w:t>
      </w:r>
      <w:r w:rsidRPr="00B363DA">
        <w:rPr>
          <w:rFonts w:hint="eastAsia"/>
          <w:b w:val="0"/>
          <w:szCs w:val="32"/>
        </w:rPr>
        <w:t>107年地方公職人員選舉及全國性公民投票投開票所工作人員手冊</w:t>
      </w:r>
      <w:r w:rsidRPr="00B363DA">
        <w:rPr>
          <w:rFonts w:hAnsi="標楷體" w:hint="eastAsia"/>
          <w:b w:val="0"/>
          <w:szCs w:val="32"/>
        </w:rPr>
        <w:t>」</w:t>
      </w:r>
      <w:r w:rsidRPr="00B363DA">
        <w:rPr>
          <w:rFonts w:hint="eastAsia"/>
          <w:b w:val="0"/>
        </w:rPr>
        <w:t>內訂定，個別選舉人（投票權人）行使選舉（投票）權時，所涉異常行為之處置規範，然對於各地投票所於投票日早上，普遍發生難以消化民眾排隊等候投票之瓶頸，已顯有可能發生嚴重延滯投票完成時間之異常狀況，並無助益，亦有違失。</w:t>
      </w:r>
    </w:p>
    <w:p w:rsidR="009700A0" w:rsidRPr="00B363DA" w:rsidRDefault="009700A0" w:rsidP="009700A0">
      <w:pPr>
        <w:pStyle w:val="3"/>
        <w:numPr>
          <w:ilvl w:val="2"/>
          <w:numId w:val="1"/>
        </w:numPr>
      </w:pPr>
      <w:r w:rsidRPr="00B363DA">
        <w:rPr>
          <w:rFonts w:hint="eastAsia"/>
        </w:rPr>
        <w:t>中選會所設「中央選情中心」僅有彙整開票資訊功能，該會委員會亦未能善盡「本次選</w:t>
      </w:r>
      <w:proofErr w:type="gramStart"/>
      <w:r w:rsidRPr="00B363DA">
        <w:rPr>
          <w:rFonts w:hint="eastAsia"/>
        </w:rPr>
        <w:t>務</w:t>
      </w:r>
      <w:proofErr w:type="gramEnd"/>
      <w:r w:rsidRPr="00B363DA">
        <w:rPr>
          <w:rFonts w:hint="eastAsia"/>
        </w:rPr>
        <w:t>作業」指揮監督之責</w:t>
      </w:r>
    </w:p>
    <w:p w:rsidR="009700A0" w:rsidRPr="00B363DA" w:rsidRDefault="009700A0" w:rsidP="009700A0">
      <w:pPr>
        <w:pStyle w:val="4"/>
        <w:numPr>
          <w:ilvl w:val="3"/>
          <w:numId w:val="1"/>
        </w:numPr>
        <w:rPr>
          <w:rFonts w:hAnsi="標楷體"/>
          <w:szCs w:val="32"/>
        </w:rPr>
      </w:pPr>
      <w:r w:rsidRPr="00B363DA">
        <w:rPr>
          <w:rFonts w:hAnsi="標楷體" w:hint="eastAsia"/>
          <w:szCs w:val="32"/>
        </w:rPr>
        <w:t>為貫徹憲法保障民主法治及人民參政權之本旨，統籌辦理公職人員選舉及公民投票事務，政府設有中央選舉委員會，以負責選舉及公民投票事務之辦理及指揮監督，此為中央選舉委員會組織法第1條及第2條所明定；另同法第6條亦規定，有關</w:t>
      </w:r>
      <w:r w:rsidRPr="00B363DA">
        <w:rPr>
          <w:rFonts w:hint="eastAsia"/>
        </w:rPr>
        <w:t>選舉及公民投票相關選</w:t>
      </w:r>
      <w:proofErr w:type="gramStart"/>
      <w:r w:rsidRPr="00B363DA">
        <w:rPr>
          <w:rFonts w:hint="eastAsia"/>
        </w:rPr>
        <w:t>務</w:t>
      </w:r>
      <w:proofErr w:type="gramEnd"/>
      <w:r w:rsidRPr="00B363DA">
        <w:rPr>
          <w:rFonts w:hint="eastAsia"/>
        </w:rPr>
        <w:t>事項法規之制（訂）定（修正、廢止）之擬議、各項選舉及公民投票公告事項之審議、違反選舉及公投法規定之裁罰事項、重大爭議案件處理與其他重大應由委員會議議決事項，均應由該會委員會議決議，中選會始得據以辦理</w:t>
      </w:r>
      <w:r w:rsidRPr="00B363DA">
        <w:rPr>
          <w:rFonts w:hAnsi="標楷體" w:hint="eastAsia"/>
          <w:szCs w:val="32"/>
        </w:rPr>
        <w:t>。</w:t>
      </w:r>
    </w:p>
    <w:p w:rsidR="009700A0" w:rsidRPr="00B363DA" w:rsidRDefault="009700A0" w:rsidP="009700A0">
      <w:pPr>
        <w:pStyle w:val="4"/>
        <w:numPr>
          <w:ilvl w:val="3"/>
          <w:numId w:val="1"/>
        </w:numPr>
      </w:pPr>
      <w:r w:rsidRPr="00B363DA">
        <w:rPr>
          <w:rFonts w:hint="eastAsia"/>
        </w:rPr>
        <w:t>查為辦理本次選舉及公民投票電腦計票工作，中選會雖循例設置「中央選情中心」，於投票當日中午12時由該會人員進駐國立警察專科學校大禮堂進行開設該中心。</w:t>
      </w:r>
      <w:proofErr w:type="gramStart"/>
      <w:r w:rsidRPr="00B363DA">
        <w:rPr>
          <w:rFonts w:hint="eastAsia"/>
        </w:rPr>
        <w:t>惟</w:t>
      </w:r>
      <w:proofErr w:type="gramEnd"/>
      <w:r w:rsidRPr="00B363DA">
        <w:rPr>
          <w:rFonts w:hint="eastAsia"/>
        </w:rPr>
        <w:t>主要任務係於開票計票</w:t>
      </w:r>
      <w:proofErr w:type="gramStart"/>
      <w:r w:rsidRPr="00B363DA">
        <w:rPr>
          <w:rFonts w:hint="eastAsia"/>
        </w:rPr>
        <w:t>期間，</w:t>
      </w:r>
      <w:proofErr w:type="gramEnd"/>
      <w:r w:rsidRPr="00B363DA">
        <w:rPr>
          <w:rFonts w:hint="eastAsia"/>
        </w:rPr>
        <w:t>正確、迅速彙集各項投票所開票資訊，以經由大眾傳播媒體向全國民眾報導，惟並無處理選</w:t>
      </w:r>
      <w:proofErr w:type="gramStart"/>
      <w:r w:rsidRPr="00B363DA">
        <w:rPr>
          <w:rFonts w:hint="eastAsia"/>
        </w:rPr>
        <w:t>務</w:t>
      </w:r>
      <w:proofErr w:type="gramEnd"/>
      <w:r w:rsidRPr="00B363DA">
        <w:rPr>
          <w:rFonts w:hint="eastAsia"/>
        </w:rPr>
        <w:t>異常狀況之功能。</w:t>
      </w:r>
    </w:p>
    <w:p w:rsidR="009700A0" w:rsidRPr="00B363DA" w:rsidRDefault="009700A0" w:rsidP="009700A0">
      <w:pPr>
        <w:pStyle w:val="4"/>
        <w:numPr>
          <w:ilvl w:val="3"/>
          <w:numId w:val="1"/>
        </w:numPr>
      </w:pPr>
      <w:r w:rsidRPr="00B363DA">
        <w:rPr>
          <w:rFonts w:hint="eastAsia"/>
        </w:rPr>
        <w:t>次查「本次選</w:t>
      </w:r>
      <w:proofErr w:type="gramStart"/>
      <w:r w:rsidRPr="00B363DA">
        <w:rPr>
          <w:rFonts w:hint="eastAsia"/>
        </w:rPr>
        <w:t>務</w:t>
      </w:r>
      <w:proofErr w:type="gramEnd"/>
      <w:r w:rsidRPr="00B363DA">
        <w:rPr>
          <w:rFonts w:hint="eastAsia"/>
        </w:rPr>
        <w:t>作業」</w:t>
      </w:r>
      <w:r w:rsidRPr="00B363DA">
        <w:rPr>
          <w:rFonts w:hAnsi="標楷體" w:hint="eastAsia"/>
          <w:spacing w:val="3"/>
          <w:kern w:val="0"/>
          <w:szCs w:val="32"/>
        </w:rPr>
        <w:t>投票日上午已有民眾排隊等候投票情形，惟中選會除於上午10時發布新聞稿，呼籲民眾在進入投票所前，先瞭解公投案相</w:t>
      </w:r>
      <w:r w:rsidRPr="00B363DA">
        <w:rPr>
          <w:rFonts w:hAnsi="標楷體" w:hint="eastAsia"/>
          <w:spacing w:val="3"/>
          <w:kern w:val="0"/>
          <w:szCs w:val="32"/>
        </w:rPr>
        <w:lastRenderedPageBreak/>
        <w:t>關內容，決定投票意思，以加快投票速度，及配合選</w:t>
      </w:r>
      <w:proofErr w:type="gramStart"/>
      <w:r w:rsidRPr="00B363DA">
        <w:rPr>
          <w:rFonts w:hAnsi="標楷體" w:hint="eastAsia"/>
          <w:spacing w:val="3"/>
          <w:kern w:val="0"/>
          <w:szCs w:val="32"/>
        </w:rPr>
        <w:t>務</w:t>
      </w:r>
      <w:proofErr w:type="gramEnd"/>
      <w:r w:rsidRPr="00B363DA">
        <w:rPr>
          <w:rFonts w:hAnsi="標楷體" w:hint="eastAsia"/>
          <w:spacing w:val="3"/>
          <w:kern w:val="0"/>
          <w:szCs w:val="32"/>
        </w:rPr>
        <w:t>人員引導，進行領票及投票；同日上午11時再發布新聞稿內容略</w:t>
      </w:r>
      <w:proofErr w:type="gramStart"/>
      <w:r w:rsidRPr="00B363DA">
        <w:rPr>
          <w:rFonts w:hAnsi="標楷體" w:hint="eastAsia"/>
          <w:spacing w:val="3"/>
          <w:kern w:val="0"/>
          <w:szCs w:val="32"/>
        </w:rPr>
        <w:t>以</w:t>
      </w:r>
      <w:proofErr w:type="gramEnd"/>
      <w:r w:rsidRPr="00B363DA">
        <w:rPr>
          <w:rFonts w:hAnsi="標楷體" w:hint="eastAsia"/>
          <w:spacing w:val="3"/>
          <w:kern w:val="0"/>
          <w:szCs w:val="32"/>
        </w:rPr>
        <w:t>，投票日選舉及公投投票截止時間為下午4時，於下午4時前已到達投票所尚未投票的選舉人（投票權人）仍可投票，屆時投票所警衛或其他工作人員將站於</w:t>
      </w:r>
      <w:proofErr w:type="gramStart"/>
      <w:r w:rsidRPr="00B363DA">
        <w:rPr>
          <w:rFonts w:hAnsi="標楷體" w:hint="eastAsia"/>
          <w:spacing w:val="3"/>
          <w:kern w:val="0"/>
          <w:szCs w:val="32"/>
        </w:rPr>
        <w:t>隊末，</w:t>
      </w:r>
      <w:proofErr w:type="gramEnd"/>
      <w:r w:rsidRPr="00B363DA">
        <w:rPr>
          <w:rFonts w:hAnsi="標楷體" w:hint="eastAsia"/>
          <w:spacing w:val="3"/>
          <w:kern w:val="0"/>
          <w:szCs w:val="32"/>
        </w:rPr>
        <w:t>以為截止時間之確認，與</w:t>
      </w:r>
      <w:r w:rsidRPr="00B363DA">
        <w:rPr>
          <w:rFonts w:hAnsi="標楷體" w:cs="標楷體" w:hint="eastAsia"/>
          <w:bCs/>
          <w:szCs w:val="28"/>
        </w:rPr>
        <w:t>請各直轄市、縣(市)選舉委員會因地制宜，依需要將</w:t>
      </w:r>
      <w:proofErr w:type="gramStart"/>
      <w:r w:rsidRPr="00B363DA">
        <w:rPr>
          <w:rFonts w:hAnsi="標楷體" w:cs="標楷體" w:hint="eastAsia"/>
          <w:bCs/>
          <w:szCs w:val="28"/>
        </w:rPr>
        <w:t>選舉遮屏改成公投遮屏</w:t>
      </w:r>
      <w:proofErr w:type="gramEnd"/>
      <w:r w:rsidRPr="00B363DA">
        <w:rPr>
          <w:rFonts w:hAnsi="標楷體" w:cs="標楷體" w:hint="eastAsia"/>
          <w:bCs/>
          <w:szCs w:val="28"/>
        </w:rPr>
        <w:t>，或增加</w:t>
      </w:r>
      <w:proofErr w:type="gramStart"/>
      <w:r w:rsidRPr="00B363DA">
        <w:rPr>
          <w:rFonts w:hAnsi="標楷體" w:cs="標楷體" w:hint="eastAsia"/>
          <w:bCs/>
          <w:szCs w:val="28"/>
        </w:rPr>
        <w:t>遮屏外</w:t>
      </w:r>
      <w:proofErr w:type="gramEnd"/>
      <w:r w:rsidRPr="00B363DA">
        <w:rPr>
          <w:rFonts w:hAnsi="標楷體" w:cs="標楷體" w:hint="eastAsia"/>
          <w:bCs/>
          <w:szCs w:val="28"/>
        </w:rPr>
        <w:t>，並無其他有效措施因應投票時間嚴重遲滯問題</w:t>
      </w:r>
      <w:r w:rsidRPr="00B363DA">
        <w:rPr>
          <w:rFonts w:hAnsi="標楷體" w:hint="eastAsia"/>
          <w:spacing w:val="3"/>
          <w:kern w:val="0"/>
          <w:szCs w:val="32"/>
        </w:rPr>
        <w:t>。</w:t>
      </w:r>
    </w:p>
    <w:p w:rsidR="009700A0" w:rsidRPr="00B363DA" w:rsidRDefault="009700A0" w:rsidP="009700A0">
      <w:pPr>
        <w:pStyle w:val="4"/>
        <w:numPr>
          <w:ilvl w:val="3"/>
          <w:numId w:val="1"/>
        </w:numPr>
      </w:pPr>
      <w:r w:rsidRPr="00B363DA">
        <w:rPr>
          <w:rFonts w:hint="eastAsia"/>
        </w:rPr>
        <w:t>復經</w:t>
      </w:r>
      <w:proofErr w:type="gramStart"/>
      <w:r w:rsidRPr="00B363DA">
        <w:rPr>
          <w:rFonts w:hint="eastAsia"/>
        </w:rPr>
        <w:t>詢</w:t>
      </w:r>
      <w:proofErr w:type="gramEnd"/>
      <w:r w:rsidRPr="00B363DA">
        <w:rPr>
          <w:rFonts w:hint="eastAsia"/>
        </w:rPr>
        <w:t>據中選會稱：「</w:t>
      </w:r>
      <w:r w:rsidRPr="00B363DA">
        <w:rPr>
          <w:rFonts w:hAnsi="標楷體" w:cs="標楷體" w:hint="eastAsia"/>
          <w:szCs w:val="32"/>
        </w:rPr>
        <w:t>107年地方公職人員選舉與全國性公民</w:t>
      </w:r>
      <w:proofErr w:type="gramStart"/>
      <w:r w:rsidRPr="00B363DA">
        <w:rPr>
          <w:rFonts w:hAnsi="標楷體" w:cs="標楷體" w:hint="eastAsia"/>
          <w:szCs w:val="32"/>
        </w:rPr>
        <w:t>投票投票</w:t>
      </w:r>
      <w:proofErr w:type="gramEnd"/>
      <w:r w:rsidRPr="00B363DA">
        <w:rPr>
          <w:rFonts w:hAnsi="標楷體" w:cs="標楷體" w:hint="eastAsia"/>
          <w:szCs w:val="32"/>
        </w:rPr>
        <w:t>當日，因各地投票所陸續出現排隊投票人潮，為討論前開情形之因應措施，本</w:t>
      </w:r>
      <w:r w:rsidRPr="00B363DA">
        <w:rPr>
          <w:rFonts w:hAnsi="標楷體" w:hint="eastAsia"/>
          <w:snapToGrid w:val="0"/>
          <w:kern w:val="0"/>
          <w:szCs w:val="32"/>
        </w:rPr>
        <w:t>會陳前主任委員英鈐及陳副主任委員朝建曾徵詢本會部分委員是否能出席開會，因部分委員無法出席，未召開委員會議。</w:t>
      </w:r>
      <w:r w:rsidRPr="00B363DA">
        <w:rPr>
          <w:rFonts w:hint="eastAsia"/>
        </w:rPr>
        <w:t>」是依前述情節，為因應重大選舉事務異常狀況，中選會主任委員竟無法召開委員會商議處理對策，該會委員亦難稱確已善盡其等之法定職責。</w:t>
      </w:r>
      <w:proofErr w:type="gramStart"/>
      <w:r w:rsidRPr="00B363DA">
        <w:rPr>
          <w:rFonts w:hint="eastAsia"/>
        </w:rPr>
        <w:t>爰該會允應</w:t>
      </w:r>
      <w:proofErr w:type="gramEnd"/>
      <w:r w:rsidRPr="00B363DA">
        <w:rPr>
          <w:rFonts w:hint="eastAsia"/>
        </w:rPr>
        <w:t>針對「本次選</w:t>
      </w:r>
      <w:proofErr w:type="gramStart"/>
      <w:r w:rsidRPr="00B363DA">
        <w:rPr>
          <w:rFonts w:hint="eastAsia"/>
        </w:rPr>
        <w:t>務</w:t>
      </w:r>
      <w:proofErr w:type="gramEnd"/>
      <w:r w:rsidRPr="00B363DA">
        <w:rPr>
          <w:rFonts w:hint="eastAsia"/>
        </w:rPr>
        <w:t>作業」投票日所生選</w:t>
      </w:r>
      <w:proofErr w:type="gramStart"/>
      <w:r w:rsidRPr="00B363DA">
        <w:rPr>
          <w:rFonts w:hint="eastAsia"/>
        </w:rPr>
        <w:t>務</w:t>
      </w:r>
      <w:proofErr w:type="gramEnd"/>
      <w:r w:rsidRPr="00B363DA">
        <w:rPr>
          <w:rFonts w:hint="eastAsia"/>
        </w:rPr>
        <w:t>工作問題，探究該會所設「中央選情中心」之功能是否足敷現行選</w:t>
      </w:r>
      <w:proofErr w:type="gramStart"/>
      <w:r w:rsidRPr="00B363DA">
        <w:rPr>
          <w:rFonts w:hint="eastAsia"/>
        </w:rPr>
        <w:t>務</w:t>
      </w:r>
      <w:proofErr w:type="gramEnd"/>
      <w:r w:rsidRPr="00B363DA">
        <w:rPr>
          <w:rFonts w:hint="eastAsia"/>
        </w:rPr>
        <w:t>工作之實需，與檢討該會委員會於選舉投票日應有職責，以符法制。</w:t>
      </w:r>
    </w:p>
    <w:p w:rsidR="009700A0" w:rsidRPr="00B363DA" w:rsidRDefault="009700A0" w:rsidP="009700A0">
      <w:pPr>
        <w:pStyle w:val="3"/>
        <w:numPr>
          <w:ilvl w:val="2"/>
          <w:numId w:val="1"/>
        </w:numPr>
      </w:pPr>
      <w:r w:rsidRPr="00B363DA">
        <w:rPr>
          <w:rFonts w:hint="eastAsia"/>
        </w:rPr>
        <w:t>中選會為辦理「本次選</w:t>
      </w:r>
      <w:proofErr w:type="gramStart"/>
      <w:r w:rsidRPr="00B363DA">
        <w:rPr>
          <w:rFonts w:hint="eastAsia"/>
        </w:rPr>
        <w:t>務</w:t>
      </w:r>
      <w:proofErr w:type="gramEnd"/>
      <w:r w:rsidRPr="00B363DA">
        <w:rPr>
          <w:rFonts w:hint="eastAsia"/>
        </w:rPr>
        <w:t>作業」所定緊急應變處理機制，僅有投票所面對個別選舉人（投票權人）行使選舉（投票）權時發生異常行為之處置規範</w:t>
      </w:r>
    </w:p>
    <w:p w:rsidR="009700A0" w:rsidRPr="00B363DA" w:rsidRDefault="009700A0" w:rsidP="009700A0">
      <w:pPr>
        <w:pStyle w:val="4"/>
        <w:numPr>
          <w:ilvl w:val="3"/>
          <w:numId w:val="1"/>
        </w:numPr>
      </w:pPr>
      <w:r w:rsidRPr="00B363DA">
        <w:rPr>
          <w:rFonts w:hint="eastAsia"/>
        </w:rPr>
        <w:t>有關「本次選</w:t>
      </w:r>
      <w:proofErr w:type="gramStart"/>
      <w:r w:rsidRPr="00B363DA">
        <w:rPr>
          <w:rFonts w:hint="eastAsia"/>
        </w:rPr>
        <w:t>務</w:t>
      </w:r>
      <w:proofErr w:type="gramEnd"/>
      <w:r w:rsidRPr="00B363DA">
        <w:rPr>
          <w:rFonts w:hint="eastAsia"/>
        </w:rPr>
        <w:t>作業」所定緊急應變處理機制，</w:t>
      </w:r>
      <w:proofErr w:type="gramStart"/>
      <w:r w:rsidRPr="00B363DA">
        <w:rPr>
          <w:rFonts w:hint="eastAsia"/>
        </w:rPr>
        <w:t>詢</w:t>
      </w:r>
      <w:proofErr w:type="gramEnd"/>
      <w:r w:rsidRPr="00B363DA">
        <w:rPr>
          <w:rFonts w:hint="eastAsia"/>
        </w:rPr>
        <w:t>據中選會稱，該會所定</w:t>
      </w:r>
      <w:r w:rsidRPr="00B363DA">
        <w:rPr>
          <w:rFonts w:hAnsi="標楷體" w:hint="eastAsia"/>
          <w:szCs w:val="32"/>
        </w:rPr>
        <w:t>「</w:t>
      </w:r>
      <w:r w:rsidRPr="00B363DA">
        <w:rPr>
          <w:rFonts w:hint="eastAsia"/>
          <w:szCs w:val="32"/>
        </w:rPr>
        <w:t>107年地方公職人員選舉及全國性公民投票投開票所工作人員手冊</w:t>
      </w:r>
      <w:r w:rsidRPr="00B363DA">
        <w:rPr>
          <w:rFonts w:hAnsi="標楷體" w:hint="eastAsia"/>
          <w:szCs w:val="32"/>
        </w:rPr>
        <w:t>」（下稱「</w:t>
      </w:r>
      <w:r w:rsidRPr="00B363DA">
        <w:rPr>
          <w:rFonts w:hint="eastAsia"/>
          <w:szCs w:val="32"/>
        </w:rPr>
        <w:t>投開票所工作人員手冊</w:t>
      </w:r>
      <w:r w:rsidRPr="00B363DA">
        <w:rPr>
          <w:rFonts w:hAnsi="標楷體" w:hint="eastAsia"/>
          <w:szCs w:val="32"/>
        </w:rPr>
        <w:t>」）</w:t>
      </w:r>
      <w:r w:rsidRPr="00B363DA">
        <w:rPr>
          <w:rFonts w:hint="eastAsia"/>
        </w:rPr>
        <w:t>訂有規定，</w:t>
      </w:r>
      <w:proofErr w:type="gramStart"/>
      <w:r w:rsidRPr="00B363DA">
        <w:rPr>
          <w:rFonts w:hint="eastAsia"/>
        </w:rPr>
        <w:t>以</w:t>
      </w:r>
      <w:r w:rsidRPr="00B363DA">
        <w:rPr>
          <w:rFonts w:hint="eastAsia"/>
        </w:rPr>
        <w:lastRenderedPageBreak/>
        <w:t>供投開票</w:t>
      </w:r>
      <w:proofErr w:type="gramEnd"/>
      <w:r w:rsidRPr="00B363DA">
        <w:rPr>
          <w:rFonts w:hint="eastAsia"/>
        </w:rPr>
        <w:t>所主任管理員處理各種突發狀況及工作人員據以辦理等情。</w:t>
      </w:r>
      <w:proofErr w:type="gramStart"/>
      <w:r w:rsidRPr="00B363DA">
        <w:rPr>
          <w:rFonts w:hint="eastAsia"/>
        </w:rPr>
        <w:t>惟核所</w:t>
      </w:r>
      <w:proofErr w:type="gramEnd"/>
      <w:r w:rsidRPr="00B363DA">
        <w:rPr>
          <w:rFonts w:hint="eastAsia"/>
        </w:rPr>
        <w:t>復內容，僅係「避免選舉人先到公投票領票處領票、圈票、投票，再折回</w:t>
      </w:r>
      <w:proofErr w:type="gramStart"/>
      <w:r w:rsidRPr="00B363DA">
        <w:rPr>
          <w:rFonts w:hint="eastAsia"/>
        </w:rPr>
        <w:t>選舉票領票</w:t>
      </w:r>
      <w:proofErr w:type="gramEnd"/>
      <w:r w:rsidRPr="00B363DA">
        <w:rPr>
          <w:rFonts w:hint="eastAsia"/>
        </w:rPr>
        <w:t>處領票」、「</w:t>
      </w:r>
      <w:r w:rsidRPr="00B363DA">
        <w:rPr>
          <w:rFonts w:hAnsi="標楷體" w:hint="eastAsia"/>
        </w:rPr>
        <w:t>未滿20歲或不領選舉票之投票權人，請工作人員先引導沿</w:t>
      </w:r>
      <w:proofErr w:type="gramStart"/>
      <w:r w:rsidRPr="00B363DA">
        <w:rPr>
          <w:rFonts w:hAnsi="標楷體" w:hint="eastAsia"/>
        </w:rPr>
        <w:t>選舉票領票</w:t>
      </w:r>
      <w:proofErr w:type="gramEnd"/>
      <w:r w:rsidRPr="00B363DA">
        <w:rPr>
          <w:rFonts w:hAnsi="標楷體" w:hint="eastAsia"/>
        </w:rPr>
        <w:t>、圈票、投票動線</w:t>
      </w:r>
      <w:r w:rsidRPr="00B363DA">
        <w:rPr>
          <w:rFonts w:hint="eastAsia"/>
        </w:rPr>
        <w:t>」、「對於投票時間截止前到場之選舉人或投票權人仍應准其投票」、「為防止在投票時間截止後到場者插隊，應指派警衛或其他工作人員站於</w:t>
      </w:r>
      <w:proofErr w:type="gramStart"/>
      <w:r w:rsidRPr="00B363DA">
        <w:rPr>
          <w:rFonts w:hint="eastAsia"/>
        </w:rPr>
        <w:t>隊末」</w:t>
      </w:r>
      <w:proofErr w:type="gramEnd"/>
      <w:r w:rsidRPr="00B363DA">
        <w:rPr>
          <w:rFonts w:hint="eastAsia"/>
        </w:rPr>
        <w:t>及「</w:t>
      </w:r>
      <w:r w:rsidRPr="00B363DA">
        <w:rPr>
          <w:rFonts w:hAnsi="標楷體" w:hint="eastAsia"/>
          <w:szCs w:val="28"/>
        </w:rPr>
        <w:t>請選舉人或投票權人排隊，依序查驗，視投票所內選舉人或投票權人多寡陸續准其入場，以免影響投票所內之秩序</w:t>
      </w:r>
      <w:r w:rsidRPr="00B363DA">
        <w:rPr>
          <w:rFonts w:hint="eastAsia"/>
        </w:rPr>
        <w:t>」等作法，</w:t>
      </w:r>
      <w:proofErr w:type="gramStart"/>
      <w:r w:rsidRPr="00B363DA">
        <w:rPr>
          <w:rFonts w:hint="eastAsia"/>
        </w:rPr>
        <w:t>均為投票所</w:t>
      </w:r>
      <w:proofErr w:type="gramEnd"/>
      <w:r w:rsidRPr="00B363DA">
        <w:rPr>
          <w:rFonts w:hint="eastAsia"/>
        </w:rPr>
        <w:t>面對個別選舉人（投票權人）行使選舉（投票）權時發生異常行為之處置規範，然對於本次投票日當天</w:t>
      </w:r>
      <w:r w:rsidRPr="00B363DA">
        <w:rPr>
          <w:rFonts w:hAnsi="標楷體" w:hint="eastAsia"/>
          <w:szCs w:val="32"/>
        </w:rPr>
        <w:t>發生近</w:t>
      </w:r>
      <w:proofErr w:type="gramStart"/>
      <w:r w:rsidRPr="00B363DA">
        <w:rPr>
          <w:rFonts w:hAnsi="標楷體" w:hint="eastAsia"/>
          <w:szCs w:val="32"/>
        </w:rPr>
        <w:t>4成</w:t>
      </w:r>
      <w:proofErr w:type="gramEnd"/>
      <w:r w:rsidRPr="00B363DA">
        <w:rPr>
          <w:rFonts w:hAnsi="標楷體" w:hint="eastAsia"/>
          <w:szCs w:val="32"/>
        </w:rPr>
        <w:t>投票所無法於公告時限內，完成投票作業之整體選</w:t>
      </w:r>
      <w:proofErr w:type="gramStart"/>
      <w:r w:rsidRPr="00B363DA">
        <w:rPr>
          <w:rFonts w:hAnsi="標楷體" w:hint="eastAsia"/>
          <w:szCs w:val="32"/>
        </w:rPr>
        <w:t>務</w:t>
      </w:r>
      <w:proofErr w:type="gramEnd"/>
      <w:r w:rsidRPr="00B363DA">
        <w:rPr>
          <w:rFonts w:hAnsi="標楷體" w:hint="eastAsia"/>
          <w:szCs w:val="32"/>
        </w:rPr>
        <w:t>工作異常狀況，並無法據以為因應處理。</w:t>
      </w:r>
    </w:p>
    <w:p w:rsidR="009700A0" w:rsidRPr="00B363DA" w:rsidRDefault="009700A0" w:rsidP="009700A0">
      <w:pPr>
        <w:pStyle w:val="4"/>
        <w:numPr>
          <w:ilvl w:val="3"/>
          <w:numId w:val="1"/>
        </w:numPr>
      </w:pPr>
      <w:proofErr w:type="gramStart"/>
      <w:r w:rsidRPr="00B363DA">
        <w:rPr>
          <w:rFonts w:hint="eastAsia"/>
        </w:rPr>
        <w:t>嗣</w:t>
      </w:r>
      <w:proofErr w:type="gramEnd"/>
      <w:r w:rsidRPr="00B363DA">
        <w:rPr>
          <w:rFonts w:hint="eastAsia"/>
        </w:rPr>
        <w:t>該會107年12月28日提出之「本次選</w:t>
      </w:r>
      <w:proofErr w:type="gramStart"/>
      <w:r w:rsidRPr="00B363DA">
        <w:rPr>
          <w:rFonts w:hint="eastAsia"/>
        </w:rPr>
        <w:t>務</w:t>
      </w:r>
      <w:proofErr w:type="gramEnd"/>
      <w:r w:rsidRPr="00B363DA">
        <w:rPr>
          <w:rFonts w:hint="eastAsia"/>
        </w:rPr>
        <w:t>作業」檢討及改進報告雖稱：「緊急應變機制事屬必要」</w:t>
      </w:r>
      <w:proofErr w:type="gramStart"/>
      <w:r w:rsidRPr="00B363DA">
        <w:rPr>
          <w:rFonts w:hint="eastAsia"/>
        </w:rPr>
        <w:t>惟核</w:t>
      </w:r>
      <w:proofErr w:type="gramEnd"/>
      <w:r w:rsidRPr="00B363DA">
        <w:rPr>
          <w:rFonts w:hint="eastAsia"/>
        </w:rPr>
        <w:t>，</w:t>
      </w:r>
      <w:proofErr w:type="gramStart"/>
      <w:r w:rsidRPr="00B363DA">
        <w:rPr>
          <w:rFonts w:hint="eastAsia"/>
        </w:rPr>
        <w:t>該會迄108年5月</w:t>
      </w:r>
      <w:proofErr w:type="gramEnd"/>
      <w:r w:rsidRPr="00B363DA">
        <w:rPr>
          <w:rFonts w:hint="eastAsia"/>
        </w:rPr>
        <w:t>僅</w:t>
      </w:r>
      <w:r w:rsidRPr="00B363DA">
        <w:rPr>
          <w:rFonts w:hint="eastAsia"/>
          <w:snapToGrid w:val="0"/>
          <w:kern w:val="0"/>
        </w:rPr>
        <w:t>初步</w:t>
      </w:r>
      <w:proofErr w:type="gramStart"/>
      <w:r w:rsidRPr="00B363DA">
        <w:rPr>
          <w:rFonts w:hint="eastAsia"/>
          <w:snapToGrid w:val="0"/>
          <w:kern w:val="0"/>
        </w:rPr>
        <w:t>研議朝</w:t>
      </w:r>
      <w:proofErr w:type="gramEnd"/>
      <w:r w:rsidRPr="00B363DA">
        <w:rPr>
          <w:rFonts w:hint="eastAsia"/>
        </w:rPr>
        <w:t>建立</w:t>
      </w:r>
      <w:r w:rsidRPr="00B363DA">
        <w:rPr>
          <w:rFonts w:cs="標楷體" w:hint="eastAsia"/>
        </w:rPr>
        <w:t>直轄市、縣</w:t>
      </w:r>
      <w:r w:rsidRPr="00B363DA">
        <w:rPr>
          <w:rFonts w:ascii="新細明體" w:eastAsia="新細明體" w:hAnsi="新細明體" w:cs="標楷體" w:hint="eastAsia"/>
        </w:rPr>
        <w:t>（</w:t>
      </w:r>
      <w:r w:rsidRPr="00B363DA">
        <w:rPr>
          <w:rFonts w:cs="標楷體" w:hint="eastAsia"/>
        </w:rPr>
        <w:t>市</w:t>
      </w:r>
      <w:r w:rsidRPr="00B363DA">
        <w:rPr>
          <w:rFonts w:ascii="新細明體" w:eastAsia="新細明體" w:hAnsi="新細明體" w:cs="標楷體" w:hint="eastAsia"/>
        </w:rPr>
        <w:t>）</w:t>
      </w:r>
      <w:r w:rsidRPr="00B363DA">
        <w:rPr>
          <w:rFonts w:cs="標楷體" w:hint="eastAsia"/>
        </w:rPr>
        <w:t>選舉委員會</w:t>
      </w:r>
      <w:r w:rsidRPr="00B363DA">
        <w:rPr>
          <w:rFonts w:hint="eastAsia"/>
        </w:rPr>
        <w:t>與各選</w:t>
      </w:r>
      <w:proofErr w:type="gramStart"/>
      <w:r w:rsidRPr="00B363DA">
        <w:rPr>
          <w:rFonts w:hint="eastAsia"/>
        </w:rPr>
        <w:t>務</w:t>
      </w:r>
      <w:proofErr w:type="gramEnd"/>
      <w:r w:rsidRPr="00B363DA">
        <w:rPr>
          <w:rFonts w:hint="eastAsia"/>
        </w:rPr>
        <w:t>作業中心，以及各選</w:t>
      </w:r>
      <w:proofErr w:type="gramStart"/>
      <w:r w:rsidRPr="00B363DA">
        <w:rPr>
          <w:rFonts w:hint="eastAsia"/>
        </w:rPr>
        <w:t>務</w:t>
      </w:r>
      <w:proofErr w:type="gramEnd"/>
      <w:r w:rsidRPr="00B363DA">
        <w:rPr>
          <w:rFonts w:hint="eastAsia"/>
        </w:rPr>
        <w:t>作業中心與各投開票所主任管理員通報機制，以利投票日處理緊急狀況之訊息能快速有效傳遞；</w:t>
      </w:r>
      <w:r w:rsidRPr="00B363DA">
        <w:rPr>
          <w:rFonts w:hint="eastAsia"/>
          <w:snapToGrid w:val="0"/>
          <w:kern w:val="0"/>
        </w:rPr>
        <w:t>彈性調度選</w:t>
      </w:r>
      <w:proofErr w:type="gramStart"/>
      <w:r w:rsidRPr="00B363DA">
        <w:rPr>
          <w:rFonts w:hint="eastAsia"/>
          <w:snapToGrid w:val="0"/>
          <w:kern w:val="0"/>
        </w:rPr>
        <w:t>務</w:t>
      </w:r>
      <w:proofErr w:type="gramEnd"/>
      <w:r w:rsidRPr="00B363DA">
        <w:rPr>
          <w:rFonts w:hint="eastAsia"/>
          <w:snapToGrid w:val="0"/>
          <w:kern w:val="0"/>
        </w:rPr>
        <w:t>作業中心預備員；授權投開票所主任管理員機動調整圈票</w:t>
      </w:r>
      <w:proofErr w:type="gramStart"/>
      <w:r w:rsidRPr="00B363DA">
        <w:rPr>
          <w:rFonts w:hint="eastAsia"/>
          <w:snapToGrid w:val="0"/>
          <w:kern w:val="0"/>
        </w:rPr>
        <w:t>處遮屏</w:t>
      </w:r>
      <w:proofErr w:type="gramEnd"/>
      <w:r w:rsidRPr="00B363DA">
        <w:rPr>
          <w:rFonts w:hint="eastAsia"/>
          <w:snapToGrid w:val="0"/>
          <w:kern w:val="0"/>
        </w:rPr>
        <w:t>設置；設置優先投票者服務措施；彈性調度工作人員協助行動不便、年長者、孕婦或不耐久</w:t>
      </w:r>
      <w:r w:rsidR="0057226C" w:rsidRPr="00B363DA">
        <w:rPr>
          <w:rFonts w:hint="eastAsia"/>
          <w:snapToGrid w:val="0"/>
          <w:kern w:val="0"/>
        </w:rPr>
        <w:t>候者，以及返回戶籍地投票之投開票所工作人員優先投票等方向改進，均</w:t>
      </w:r>
      <w:r w:rsidRPr="00B363DA">
        <w:rPr>
          <w:rFonts w:hint="eastAsia"/>
          <w:snapToGrid w:val="0"/>
          <w:kern w:val="0"/>
        </w:rPr>
        <w:t>尚未定案，容有欠妥，</w:t>
      </w:r>
      <w:proofErr w:type="gramStart"/>
      <w:r w:rsidRPr="00B363DA">
        <w:rPr>
          <w:rFonts w:hint="eastAsia"/>
          <w:snapToGrid w:val="0"/>
          <w:kern w:val="0"/>
        </w:rPr>
        <w:t>併予敘</w:t>
      </w:r>
      <w:proofErr w:type="gramEnd"/>
      <w:r w:rsidRPr="00B363DA">
        <w:rPr>
          <w:rFonts w:hint="eastAsia"/>
          <w:snapToGrid w:val="0"/>
          <w:kern w:val="0"/>
        </w:rPr>
        <w:t xml:space="preserve">明。 </w:t>
      </w:r>
    </w:p>
    <w:p w:rsidR="009700A0" w:rsidRPr="00B363DA" w:rsidRDefault="009700A0" w:rsidP="009700A0">
      <w:pPr>
        <w:pStyle w:val="3"/>
        <w:numPr>
          <w:ilvl w:val="2"/>
          <w:numId w:val="1"/>
        </w:numPr>
        <w:rPr>
          <w:b/>
        </w:rPr>
      </w:pPr>
      <w:r w:rsidRPr="00B363DA">
        <w:rPr>
          <w:rFonts w:hint="eastAsia"/>
        </w:rPr>
        <w:t>綜上，中選會為辦理「本次選</w:t>
      </w:r>
      <w:proofErr w:type="gramStart"/>
      <w:r w:rsidRPr="00B363DA">
        <w:rPr>
          <w:rFonts w:hint="eastAsia"/>
        </w:rPr>
        <w:t>務</w:t>
      </w:r>
      <w:proofErr w:type="gramEnd"/>
      <w:r w:rsidRPr="00B363DA">
        <w:rPr>
          <w:rFonts w:hint="eastAsia"/>
        </w:rPr>
        <w:t>作業」，雖設有選情中心，然其功能僅限於彙集各項投票所開票資訊，</w:t>
      </w:r>
      <w:r w:rsidRPr="00B363DA">
        <w:rPr>
          <w:rFonts w:hint="eastAsia"/>
        </w:rPr>
        <w:lastRenderedPageBreak/>
        <w:t>並無處理選</w:t>
      </w:r>
      <w:proofErr w:type="gramStart"/>
      <w:r w:rsidRPr="00B363DA">
        <w:rPr>
          <w:rFonts w:hint="eastAsia"/>
        </w:rPr>
        <w:t>務</w:t>
      </w:r>
      <w:proofErr w:type="gramEnd"/>
      <w:r w:rsidRPr="00B363DA">
        <w:rPr>
          <w:rFonts w:hint="eastAsia"/>
        </w:rPr>
        <w:t>工作異常狀況之功能；且該會委員會負有選舉及公民投票事務之辦理及指揮監督責任，然對於「本次選</w:t>
      </w:r>
      <w:proofErr w:type="gramStart"/>
      <w:r w:rsidRPr="00B363DA">
        <w:rPr>
          <w:rFonts w:hint="eastAsia"/>
        </w:rPr>
        <w:t>務</w:t>
      </w:r>
      <w:proofErr w:type="gramEnd"/>
      <w:r w:rsidRPr="00B363DA">
        <w:rPr>
          <w:rFonts w:hint="eastAsia"/>
        </w:rPr>
        <w:t>作業」投票日之亂</w:t>
      </w:r>
      <w:proofErr w:type="gramStart"/>
      <w:r w:rsidRPr="00B363DA">
        <w:rPr>
          <w:rFonts w:hint="eastAsia"/>
        </w:rPr>
        <w:t>象</w:t>
      </w:r>
      <w:proofErr w:type="gramEnd"/>
      <w:r w:rsidRPr="00B363DA">
        <w:rPr>
          <w:rFonts w:hint="eastAsia"/>
        </w:rPr>
        <w:t>，未能集會決議作成適當措施，致該會僅能</w:t>
      </w:r>
      <w:r w:rsidRPr="00B363DA">
        <w:rPr>
          <w:rFonts w:hAnsi="標楷體" w:hint="eastAsia"/>
          <w:spacing w:val="3"/>
          <w:kern w:val="0"/>
          <w:szCs w:val="32"/>
        </w:rPr>
        <w:t>消極</w:t>
      </w:r>
      <w:r w:rsidRPr="00B363DA">
        <w:rPr>
          <w:rFonts w:hint="eastAsia"/>
        </w:rPr>
        <w:t>發布二則新聞稿，促請選民投票前</w:t>
      </w:r>
      <w:r w:rsidRPr="00B363DA">
        <w:rPr>
          <w:rFonts w:hAnsi="標楷體" w:hint="eastAsia"/>
          <w:spacing w:val="3"/>
          <w:kern w:val="0"/>
          <w:szCs w:val="32"/>
        </w:rPr>
        <w:t>先瞭解公投案相關內容及告知選舉人（投票權人）於下午4時前已到達投票所，惟尚未投票者仍可投票等訊息，而未能發揮統籌調度可用資源及解決各地選舉事務疑義之功能。另</w:t>
      </w:r>
      <w:r w:rsidRPr="00B363DA">
        <w:rPr>
          <w:rFonts w:hint="eastAsia"/>
        </w:rPr>
        <w:t>該會所稱緊急應變處理機制，僅係於</w:t>
      </w:r>
      <w:r w:rsidRPr="00B363DA">
        <w:rPr>
          <w:rFonts w:hAnsi="標楷體" w:hint="eastAsia"/>
          <w:szCs w:val="32"/>
        </w:rPr>
        <w:t>「</w:t>
      </w:r>
      <w:r w:rsidRPr="00B363DA">
        <w:rPr>
          <w:rFonts w:hint="eastAsia"/>
          <w:szCs w:val="32"/>
        </w:rPr>
        <w:t>107年地方公職人員選舉及全國性公民投票投開票所工作人員手冊</w:t>
      </w:r>
      <w:r w:rsidRPr="00B363DA">
        <w:rPr>
          <w:rFonts w:hAnsi="標楷體" w:hint="eastAsia"/>
          <w:szCs w:val="32"/>
        </w:rPr>
        <w:t>」</w:t>
      </w:r>
      <w:r w:rsidR="0057226C" w:rsidRPr="00B363DA">
        <w:rPr>
          <w:rFonts w:hint="eastAsia"/>
        </w:rPr>
        <w:t>內訂定關於</w:t>
      </w:r>
      <w:r w:rsidRPr="00B363DA">
        <w:rPr>
          <w:rFonts w:hint="eastAsia"/>
        </w:rPr>
        <w:t>個別選舉人（投票權人）行使選舉（投票）權時，所涉異常行為之處置規範，然對於各地投票所於投票日早上，普遍發生難以消化民眾排隊等候投票之瓶頸，已顯有可能發生嚴重延滯投票完成時間之異常狀況，並無助益，亦有違失。</w:t>
      </w:r>
    </w:p>
    <w:p w:rsidR="00F87C84" w:rsidRPr="00B363DA" w:rsidRDefault="00F87C84" w:rsidP="00C86866">
      <w:pPr>
        <w:pStyle w:val="11"/>
        <w:ind w:left="680" w:firstLine="680"/>
      </w:pPr>
      <w:bookmarkStart w:id="42" w:name="_Toc524902730"/>
      <w:bookmarkEnd w:id="35"/>
      <w:bookmarkEnd w:id="36"/>
      <w:bookmarkEnd w:id="37"/>
      <w:bookmarkEnd w:id="38"/>
      <w:bookmarkEnd w:id="39"/>
      <w:bookmarkEnd w:id="40"/>
    </w:p>
    <w:p w:rsidR="00286B1B" w:rsidRDefault="000512D1" w:rsidP="00C86866">
      <w:pPr>
        <w:pStyle w:val="11"/>
        <w:ind w:left="680" w:firstLine="680"/>
      </w:pPr>
      <w:r w:rsidRPr="00B363DA">
        <w:rPr>
          <w:rFonts w:hint="eastAsia"/>
        </w:rPr>
        <w:t>綜上所述，</w:t>
      </w:r>
      <w:r w:rsidR="000926E0" w:rsidRPr="00B363DA">
        <w:rPr>
          <w:rFonts w:hint="eastAsia"/>
          <w:szCs w:val="32"/>
        </w:rPr>
        <w:t>中選會忽視107年1月3日公投法修正施行後，全國性公民投票案大幅增加之可能性，未延長選舉投票時間、</w:t>
      </w:r>
      <w:r w:rsidR="000926E0" w:rsidRPr="00B363DA">
        <w:rPr>
          <w:rFonts w:hint="eastAsia"/>
        </w:rPr>
        <w:t>未督促各地方選舉</w:t>
      </w:r>
      <w:proofErr w:type="gramStart"/>
      <w:r w:rsidR="000926E0" w:rsidRPr="00B363DA">
        <w:rPr>
          <w:rFonts w:hint="eastAsia"/>
        </w:rPr>
        <w:t>委員會確依所</w:t>
      </w:r>
      <w:proofErr w:type="gramEnd"/>
      <w:r w:rsidR="000926E0" w:rsidRPr="00B363DA">
        <w:rPr>
          <w:rFonts w:hint="eastAsia"/>
        </w:rPr>
        <w:t>定標準設置投（開）票所、未落實</w:t>
      </w:r>
      <w:r w:rsidR="000926E0" w:rsidRPr="00B363DA">
        <w:rPr>
          <w:rFonts w:hint="eastAsia"/>
          <w:szCs w:val="32"/>
        </w:rPr>
        <w:t>模擬投票演練作業</w:t>
      </w:r>
      <w:r w:rsidR="008C5DBD" w:rsidRPr="00B363DA">
        <w:rPr>
          <w:rFonts w:hint="eastAsia"/>
          <w:szCs w:val="32"/>
        </w:rPr>
        <w:t>，</w:t>
      </w:r>
      <w:r w:rsidR="000926E0" w:rsidRPr="00B363DA">
        <w:rPr>
          <w:rFonts w:hint="eastAsia"/>
        </w:rPr>
        <w:t>即估算</w:t>
      </w:r>
      <w:r w:rsidR="008C5DBD" w:rsidRPr="00B363DA">
        <w:rPr>
          <w:rFonts w:hint="eastAsia"/>
        </w:rPr>
        <w:t>無</w:t>
      </w:r>
      <w:r w:rsidR="00AB16D3" w:rsidRPr="00B363DA">
        <w:rPr>
          <w:rFonts w:hint="eastAsia"/>
        </w:rPr>
        <w:t>代表性</w:t>
      </w:r>
      <w:r w:rsidR="000926E0" w:rsidRPr="00B363DA">
        <w:rPr>
          <w:rFonts w:hint="eastAsia"/>
        </w:rPr>
        <w:t>之</w:t>
      </w:r>
      <w:proofErr w:type="gramStart"/>
      <w:r w:rsidR="000926E0" w:rsidRPr="00B363DA">
        <w:rPr>
          <w:rFonts w:hint="eastAsia"/>
        </w:rPr>
        <w:t>選民領投耗費</w:t>
      </w:r>
      <w:proofErr w:type="gramEnd"/>
      <w:r w:rsidR="000926E0" w:rsidRPr="00B363DA">
        <w:rPr>
          <w:rFonts w:hint="eastAsia"/>
        </w:rPr>
        <w:t>時間，及該會委員會負有選舉及公民投票事務之辦理及指揮監督責任，然對於「</w:t>
      </w:r>
      <w:r w:rsidR="000926E0" w:rsidRPr="00B363DA">
        <w:t>107年地方公職人員選舉及全國性公民投票</w:t>
      </w:r>
      <w:r w:rsidR="000926E0" w:rsidRPr="00B363DA">
        <w:rPr>
          <w:rFonts w:hint="eastAsia"/>
        </w:rPr>
        <w:t>」投票日之亂</w:t>
      </w:r>
      <w:proofErr w:type="gramStart"/>
      <w:r w:rsidR="000926E0" w:rsidRPr="00B363DA">
        <w:rPr>
          <w:rFonts w:hint="eastAsia"/>
        </w:rPr>
        <w:t>象</w:t>
      </w:r>
      <w:proofErr w:type="gramEnd"/>
      <w:r w:rsidR="000926E0" w:rsidRPr="00B363DA">
        <w:rPr>
          <w:rFonts w:hint="eastAsia"/>
        </w:rPr>
        <w:t>，未能集會決議作成適當</w:t>
      </w:r>
      <w:r w:rsidR="00F87C84" w:rsidRPr="00B363DA">
        <w:rPr>
          <w:rFonts w:hint="eastAsia"/>
        </w:rPr>
        <w:t>處置</w:t>
      </w:r>
      <w:r w:rsidR="000926E0" w:rsidRPr="00B363DA">
        <w:rPr>
          <w:rFonts w:hint="eastAsia"/>
        </w:rPr>
        <w:t>措施，</w:t>
      </w:r>
      <w:r w:rsidRPr="00B363DA">
        <w:rPr>
          <w:rFonts w:hint="eastAsia"/>
        </w:rPr>
        <w:t>核有違失，</w:t>
      </w:r>
      <w:proofErr w:type="gramStart"/>
      <w:r w:rsidRPr="00B363DA">
        <w:rPr>
          <w:rFonts w:hint="eastAsia"/>
        </w:rPr>
        <w:t>爰</w:t>
      </w:r>
      <w:proofErr w:type="gramEnd"/>
      <w:r w:rsidRPr="00B363DA">
        <w:rPr>
          <w:rFonts w:hint="eastAsia"/>
        </w:rPr>
        <w:t>依</w:t>
      </w:r>
      <w:r w:rsidR="001B48EB" w:rsidRPr="00B363DA">
        <w:rPr>
          <w:rFonts w:hint="eastAsia"/>
          <w:bCs/>
        </w:rPr>
        <w:t>憲法第97條第1項及</w:t>
      </w:r>
      <w:r w:rsidRPr="00B363DA">
        <w:rPr>
          <w:rFonts w:hint="eastAsia"/>
        </w:rPr>
        <w:t>監察法第24條</w:t>
      </w:r>
      <w:r w:rsidR="00396EC5" w:rsidRPr="00B363DA">
        <w:rPr>
          <w:rFonts w:hint="eastAsia"/>
        </w:rPr>
        <w:t>之</w:t>
      </w:r>
      <w:r w:rsidRPr="00B363DA">
        <w:rPr>
          <w:rFonts w:hint="eastAsia"/>
        </w:rPr>
        <w:t>規定提案糾正，移送行政院轉</w:t>
      </w:r>
      <w:proofErr w:type="gramStart"/>
      <w:r w:rsidRPr="00B363DA">
        <w:rPr>
          <w:rFonts w:hint="eastAsia"/>
        </w:rPr>
        <w:t>飭</w:t>
      </w:r>
      <w:proofErr w:type="gramEnd"/>
      <w:r w:rsidRPr="00B363DA">
        <w:rPr>
          <w:rFonts w:hint="eastAsia"/>
        </w:rPr>
        <w:t>所屬確實檢討改善</w:t>
      </w:r>
      <w:proofErr w:type="gramStart"/>
      <w:r w:rsidRPr="00B363DA">
        <w:rPr>
          <w:rFonts w:hint="eastAsia"/>
        </w:rPr>
        <w:t>見復</w:t>
      </w:r>
      <w:r w:rsidR="00286B1B" w:rsidRPr="00B363DA">
        <w:rPr>
          <w:rFonts w:hint="eastAsia"/>
        </w:rPr>
        <w:t>。</w:t>
      </w:r>
      <w:proofErr w:type="gramEnd"/>
    </w:p>
    <w:p w:rsidR="00887C9E" w:rsidRDefault="00887C9E" w:rsidP="00C86866">
      <w:pPr>
        <w:pStyle w:val="11"/>
        <w:ind w:left="680" w:firstLine="680"/>
      </w:pPr>
    </w:p>
    <w:p w:rsidR="00887C9E" w:rsidRPr="00887C9E" w:rsidRDefault="00887C9E" w:rsidP="00C86866">
      <w:pPr>
        <w:pStyle w:val="11"/>
        <w:ind w:left="680" w:firstLine="680"/>
        <w:rPr>
          <w:b/>
        </w:rPr>
      </w:pPr>
      <w:r>
        <w:rPr>
          <w:rFonts w:hint="eastAsia"/>
        </w:rPr>
        <w:t xml:space="preserve">                </w:t>
      </w:r>
      <w:r w:rsidRPr="00887C9E">
        <w:rPr>
          <w:rFonts w:hint="eastAsia"/>
          <w:b/>
        </w:rPr>
        <w:t>提案委員：張武修、楊芳玲</w:t>
      </w:r>
    </w:p>
    <w:p w:rsidR="00451E78" w:rsidRPr="00B363DA" w:rsidRDefault="00451E78" w:rsidP="00133AA2">
      <w:pPr>
        <w:pStyle w:val="af"/>
        <w:rPr>
          <w:rFonts w:hAnsi="標楷體"/>
          <w:bCs/>
        </w:rPr>
      </w:pPr>
      <w:bookmarkStart w:id="43" w:name="_Toc524895649"/>
      <w:bookmarkStart w:id="44" w:name="_Toc524896195"/>
      <w:bookmarkStart w:id="45" w:name="_Toc524896225"/>
      <w:bookmarkEnd w:id="42"/>
      <w:bookmarkEnd w:id="43"/>
      <w:bookmarkEnd w:id="44"/>
      <w:bookmarkEnd w:id="45"/>
    </w:p>
    <w:sectPr w:rsidR="00451E78" w:rsidRPr="00B363D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2D2" w:rsidRDefault="009D72D2">
      <w:r>
        <w:separator/>
      </w:r>
    </w:p>
  </w:endnote>
  <w:endnote w:type="continuationSeparator" w:id="0">
    <w:p w:rsidR="009D72D2" w:rsidRDefault="009D7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C6E52">
      <w:rPr>
        <w:rStyle w:val="ac"/>
        <w:noProof/>
        <w:sz w:val="24"/>
      </w:rPr>
      <w:t>7</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2D2" w:rsidRDefault="009D72D2">
      <w:r>
        <w:separator/>
      </w:r>
    </w:p>
  </w:footnote>
  <w:footnote w:type="continuationSeparator" w:id="0">
    <w:p w:rsidR="009D72D2" w:rsidRDefault="009D72D2">
      <w:r>
        <w:continuationSeparator/>
      </w:r>
    </w:p>
  </w:footnote>
  <w:footnote w:id="1">
    <w:p w:rsidR="009700A0" w:rsidRDefault="009700A0" w:rsidP="009700A0">
      <w:pPr>
        <w:pStyle w:val="afd"/>
      </w:pPr>
      <w:r>
        <w:rPr>
          <w:rStyle w:val="afc"/>
        </w:rPr>
        <w:footnoteRef/>
      </w:r>
      <w:r>
        <w:rPr>
          <w:rFonts w:hint="eastAsia"/>
        </w:rPr>
        <w:t>公告資料包括投開票所編號、</w:t>
      </w:r>
      <w:proofErr w:type="gramStart"/>
      <w:r>
        <w:rPr>
          <w:rFonts w:hint="eastAsia"/>
        </w:rPr>
        <w:t>詳置地點</w:t>
      </w:r>
      <w:proofErr w:type="gramEnd"/>
      <w:r>
        <w:rPr>
          <w:rFonts w:hint="eastAsia"/>
        </w:rPr>
        <w:t>、詳細地址、所轄選舉人</w:t>
      </w:r>
      <w:proofErr w:type="gramStart"/>
      <w:r>
        <w:rPr>
          <w:rFonts w:hint="eastAsia"/>
        </w:rPr>
        <w:t>里鄰別</w:t>
      </w:r>
      <w:proofErr w:type="gramEnd"/>
      <w:r>
        <w:rPr>
          <w:rFonts w:hint="eastAsia"/>
        </w:rPr>
        <w:t>、所轄原住民選舉人</w:t>
      </w:r>
      <w:proofErr w:type="gramStart"/>
      <w:r>
        <w:rPr>
          <w:rFonts w:hint="eastAsia"/>
        </w:rPr>
        <w:t>里鄰別</w:t>
      </w:r>
      <w:proofErr w:type="gramEnd"/>
      <w:r>
        <w:rPr>
          <w:rFonts w:hint="eastAsia"/>
        </w:rPr>
        <w:t>、電話號碼及行政區別（如臺北市北投區）。</w:t>
      </w:r>
    </w:p>
  </w:footnote>
  <w:footnote w:id="2">
    <w:p w:rsidR="009700A0" w:rsidRPr="0057226C" w:rsidRDefault="009700A0" w:rsidP="009700A0">
      <w:pPr>
        <w:pStyle w:val="afd"/>
      </w:pPr>
      <w:r>
        <w:rPr>
          <w:rStyle w:val="afc"/>
        </w:rPr>
        <w:footnoteRef/>
      </w:r>
      <w:r w:rsidRPr="0057226C">
        <w:rPr>
          <w:rFonts w:hAnsi="標楷體" w:cs="標楷體" w:hint="eastAsia"/>
          <w:kern w:val="0"/>
          <w:szCs w:val="32"/>
        </w:rPr>
        <w:t>1,501</w:t>
      </w:r>
      <w:r w:rsidRPr="0057226C">
        <w:rPr>
          <w:rFonts w:hAnsi="標楷體" w:cs="標楷體" w:hint="eastAsia"/>
          <w:kern w:val="0"/>
          <w:szCs w:val="32"/>
          <w:lang w:val="zh-TW"/>
        </w:rPr>
        <w:t>人至</w:t>
      </w:r>
      <w:r w:rsidRPr="0057226C">
        <w:rPr>
          <w:rFonts w:hAnsi="標楷體" w:cs="標楷體" w:hint="eastAsia"/>
          <w:kern w:val="0"/>
          <w:szCs w:val="32"/>
        </w:rPr>
        <w:t>1,600</w:t>
      </w:r>
      <w:r w:rsidRPr="0057226C">
        <w:rPr>
          <w:rFonts w:hAnsi="標楷體" w:cs="標楷體" w:hint="eastAsia"/>
          <w:kern w:val="0"/>
          <w:szCs w:val="32"/>
          <w:lang w:val="zh-TW"/>
        </w:rPr>
        <w:t>人者</w:t>
      </w:r>
      <w:r w:rsidRPr="0057226C">
        <w:rPr>
          <w:rFonts w:hAnsi="標楷體" w:cs="標楷體" w:hint="eastAsia"/>
          <w:kern w:val="0"/>
          <w:szCs w:val="32"/>
        </w:rPr>
        <w:t>1,026</w:t>
      </w:r>
      <w:r w:rsidRPr="0057226C">
        <w:rPr>
          <w:rFonts w:hAnsi="標楷體" w:cs="標楷體" w:hint="eastAsia"/>
          <w:kern w:val="0"/>
          <w:szCs w:val="32"/>
          <w:lang w:val="zh-TW"/>
        </w:rPr>
        <w:t>所</w:t>
      </w:r>
      <w:r w:rsidRPr="0057226C">
        <w:rPr>
          <w:rFonts w:hAnsi="標楷體" w:cs="標楷體" w:hint="eastAsia"/>
          <w:kern w:val="0"/>
          <w:szCs w:val="32"/>
        </w:rPr>
        <w:t>（</w:t>
      </w:r>
      <w:r w:rsidR="0053452D" w:rsidRPr="0057226C">
        <w:rPr>
          <w:rFonts w:hAnsi="標楷體" w:cs="標楷體" w:hint="eastAsia"/>
          <w:kern w:val="0"/>
          <w:szCs w:val="32"/>
          <w:lang w:val="zh-TW"/>
        </w:rPr>
        <w:t>占</w:t>
      </w:r>
      <w:r w:rsidRPr="0057226C">
        <w:rPr>
          <w:rFonts w:hAnsi="標楷體" w:cs="標楷體" w:hint="eastAsia"/>
          <w:kern w:val="0"/>
          <w:szCs w:val="32"/>
        </w:rPr>
        <w:t>9.90%），1,601</w:t>
      </w:r>
      <w:r w:rsidRPr="0057226C">
        <w:rPr>
          <w:rFonts w:hAnsi="標楷體" w:cs="標楷體" w:hint="eastAsia"/>
          <w:kern w:val="0"/>
          <w:szCs w:val="32"/>
          <w:lang w:val="zh-TW"/>
        </w:rPr>
        <w:t>人至</w:t>
      </w:r>
      <w:r w:rsidRPr="0057226C">
        <w:rPr>
          <w:rFonts w:hAnsi="標楷體" w:cs="標楷體" w:hint="eastAsia"/>
          <w:kern w:val="0"/>
          <w:szCs w:val="32"/>
        </w:rPr>
        <w:t>1,700</w:t>
      </w:r>
      <w:r w:rsidRPr="0057226C">
        <w:rPr>
          <w:rFonts w:hAnsi="標楷體" w:cs="標楷體" w:hint="eastAsia"/>
          <w:kern w:val="0"/>
          <w:szCs w:val="32"/>
          <w:lang w:val="zh-TW"/>
        </w:rPr>
        <w:t>人者</w:t>
      </w:r>
      <w:r w:rsidRPr="0057226C">
        <w:rPr>
          <w:rFonts w:hAnsi="標楷體" w:cs="標楷體" w:hint="eastAsia"/>
          <w:kern w:val="0"/>
          <w:szCs w:val="32"/>
        </w:rPr>
        <w:t>798</w:t>
      </w:r>
      <w:r w:rsidRPr="0057226C">
        <w:rPr>
          <w:rFonts w:hAnsi="標楷體" w:cs="標楷體" w:hint="eastAsia"/>
          <w:kern w:val="0"/>
          <w:szCs w:val="32"/>
          <w:lang w:val="zh-TW"/>
        </w:rPr>
        <w:t>所</w:t>
      </w:r>
      <w:r w:rsidRPr="0057226C">
        <w:rPr>
          <w:rFonts w:hAnsi="標楷體" w:cs="標楷體" w:hint="eastAsia"/>
          <w:kern w:val="0"/>
          <w:szCs w:val="32"/>
        </w:rPr>
        <w:t>（</w:t>
      </w:r>
      <w:r w:rsidR="0053452D" w:rsidRPr="0057226C">
        <w:rPr>
          <w:rFonts w:hAnsi="標楷體" w:cs="標楷體" w:hint="eastAsia"/>
          <w:kern w:val="0"/>
          <w:szCs w:val="32"/>
          <w:lang w:val="zh-TW"/>
        </w:rPr>
        <w:t>占</w:t>
      </w:r>
      <w:r w:rsidRPr="0057226C">
        <w:rPr>
          <w:rFonts w:hAnsi="標楷體" w:cs="標楷體" w:hint="eastAsia"/>
          <w:kern w:val="0"/>
          <w:szCs w:val="32"/>
        </w:rPr>
        <w:t>7.70%），1,701</w:t>
      </w:r>
      <w:r w:rsidRPr="0057226C">
        <w:rPr>
          <w:rFonts w:hAnsi="標楷體" w:cs="標楷體" w:hint="eastAsia"/>
          <w:kern w:val="0"/>
          <w:szCs w:val="32"/>
          <w:lang w:val="zh-TW"/>
        </w:rPr>
        <w:t>人至</w:t>
      </w:r>
      <w:r w:rsidRPr="0057226C">
        <w:rPr>
          <w:rFonts w:hAnsi="標楷體" w:cs="標楷體" w:hint="eastAsia"/>
          <w:kern w:val="0"/>
          <w:szCs w:val="32"/>
        </w:rPr>
        <w:t>1,800</w:t>
      </w:r>
      <w:r w:rsidRPr="0057226C">
        <w:rPr>
          <w:rFonts w:hAnsi="標楷體" w:cs="標楷體" w:hint="eastAsia"/>
          <w:kern w:val="0"/>
          <w:szCs w:val="32"/>
          <w:lang w:val="zh-TW"/>
        </w:rPr>
        <w:t>人者</w:t>
      </w:r>
      <w:r w:rsidRPr="0057226C">
        <w:rPr>
          <w:rFonts w:hAnsi="標楷體" w:cs="標楷體" w:hint="eastAsia"/>
          <w:kern w:val="0"/>
          <w:szCs w:val="32"/>
        </w:rPr>
        <w:t>530</w:t>
      </w:r>
      <w:r w:rsidRPr="0057226C">
        <w:rPr>
          <w:rFonts w:hAnsi="標楷體" w:cs="標楷體" w:hint="eastAsia"/>
          <w:kern w:val="0"/>
          <w:szCs w:val="32"/>
          <w:lang w:val="zh-TW"/>
        </w:rPr>
        <w:t>所</w:t>
      </w:r>
      <w:r w:rsidRPr="0057226C">
        <w:rPr>
          <w:rFonts w:hAnsi="標楷體" w:cs="標楷體" w:hint="eastAsia"/>
          <w:kern w:val="0"/>
          <w:szCs w:val="32"/>
        </w:rPr>
        <w:t>（</w:t>
      </w:r>
      <w:r w:rsidR="0053452D" w:rsidRPr="0057226C">
        <w:rPr>
          <w:rFonts w:hAnsi="標楷體" w:cs="標楷體" w:hint="eastAsia"/>
          <w:kern w:val="0"/>
          <w:szCs w:val="32"/>
          <w:lang w:val="zh-TW"/>
        </w:rPr>
        <w:t>占</w:t>
      </w:r>
      <w:r w:rsidRPr="0057226C">
        <w:rPr>
          <w:rFonts w:hAnsi="標楷體" w:cs="標楷體" w:hint="eastAsia"/>
          <w:kern w:val="0"/>
          <w:szCs w:val="32"/>
        </w:rPr>
        <w:t>5.11%），1,801</w:t>
      </w:r>
      <w:r w:rsidRPr="0057226C">
        <w:rPr>
          <w:rFonts w:hAnsi="標楷體" w:cs="標楷體" w:hint="eastAsia"/>
          <w:kern w:val="0"/>
          <w:szCs w:val="32"/>
          <w:lang w:val="zh-TW"/>
        </w:rPr>
        <w:t>人以上者</w:t>
      </w:r>
      <w:r w:rsidRPr="0057226C">
        <w:rPr>
          <w:rFonts w:hAnsi="標楷體" w:cs="標楷體" w:hint="eastAsia"/>
          <w:kern w:val="0"/>
          <w:szCs w:val="32"/>
        </w:rPr>
        <w:t>800</w:t>
      </w:r>
      <w:r w:rsidRPr="0057226C">
        <w:rPr>
          <w:rFonts w:hAnsi="標楷體" w:cs="標楷體" w:hint="eastAsia"/>
          <w:kern w:val="0"/>
          <w:szCs w:val="32"/>
          <w:lang w:val="zh-TW"/>
        </w:rPr>
        <w:t>所</w:t>
      </w:r>
      <w:r w:rsidRPr="0057226C">
        <w:rPr>
          <w:rFonts w:hAnsi="標楷體" w:cs="標楷體" w:hint="eastAsia"/>
          <w:kern w:val="0"/>
          <w:szCs w:val="32"/>
        </w:rPr>
        <w:t>（</w:t>
      </w:r>
      <w:r w:rsidR="0053452D" w:rsidRPr="0057226C">
        <w:rPr>
          <w:rFonts w:hAnsi="標楷體" w:cs="標楷體" w:hint="eastAsia"/>
          <w:kern w:val="0"/>
          <w:szCs w:val="32"/>
          <w:lang w:val="zh-TW"/>
        </w:rPr>
        <w:t>占</w:t>
      </w:r>
      <w:r w:rsidRPr="0057226C">
        <w:rPr>
          <w:rFonts w:hAnsi="標楷體" w:cs="標楷體" w:hint="eastAsia"/>
          <w:kern w:val="0"/>
          <w:szCs w:val="32"/>
        </w:rPr>
        <w:t>7.72%），9.90%+7.70%+5.11%+7.72%=30.43</w:t>
      </w:r>
      <w:proofErr w:type="gramStart"/>
      <w:r w:rsidRPr="0057226C">
        <w:rPr>
          <w:rFonts w:hAnsi="標楷體" w:cs="標楷體" w:hint="eastAsia"/>
          <w:kern w:val="0"/>
          <w:szCs w:val="32"/>
          <w:lang w:val="zh-TW"/>
        </w:rPr>
        <w:t>﹪</w:t>
      </w:r>
      <w:proofErr w:type="gramEnd"/>
      <w:r w:rsidRPr="0057226C">
        <w:rPr>
          <w:rFonts w:hAnsi="標楷體" w:cs="標楷體" w:hint="eastAsia"/>
          <w:kern w:val="0"/>
          <w:szCs w:val="32"/>
          <w:lang w:val="zh-TW"/>
        </w:rPr>
        <w:t>。</w:t>
      </w:r>
    </w:p>
  </w:footnote>
  <w:footnote w:id="3">
    <w:p w:rsidR="009700A0" w:rsidRPr="0057226C" w:rsidRDefault="009700A0" w:rsidP="009700A0">
      <w:pPr>
        <w:pStyle w:val="afd"/>
      </w:pPr>
      <w:r w:rsidRPr="0057226C">
        <w:rPr>
          <w:rStyle w:val="afc"/>
        </w:rPr>
        <w:footnoteRef/>
      </w:r>
      <w:r w:rsidRPr="0057226C">
        <w:rPr>
          <w:rFonts w:hAnsi="標楷體" w:cs="標楷體" w:hint="eastAsia"/>
          <w:kern w:val="0"/>
          <w:szCs w:val="32"/>
        </w:rPr>
        <w:t>1,301</w:t>
      </w:r>
      <w:r w:rsidRPr="0057226C">
        <w:rPr>
          <w:rFonts w:hAnsi="標楷體" w:cs="標楷體" w:hint="eastAsia"/>
          <w:kern w:val="0"/>
          <w:szCs w:val="32"/>
          <w:lang w:val="zh-TW"/>
        </w:rPr>
        <w:t>人至</w:t>
      </w:r>
      <w:r w:rsidRPr="0057226C">
        <w:rPr>
          <w:rFonts w:hAnsi="標楷體" w:cs="標楷體" w:hint="eastAsia"/>
          <w:kern w:val="0"/>
          <w:szCs w:val="32"/>
        </w:rPr>
        <w:t>1,400</w:t>
      </w:r>
      <w:r w:rsidRPr="0057226C">
        <w:rPr>
          <w:rFonts w:hAnsi="標楷體" w:cs="標楷體" w:hint="eastAsia"/>
          <w:kern w:val="0"/>
          <w:szCs w:val="32"/>
          <w:lang w:val="zh-TW"/>
        </w:rPr>
        <w:t>人者</w:t>
      </w:r>
      <w:r w:rsidRPr="0057226C">
        <w:rPr>
          <w:rFonts w:hAnsi="標楷體" w:cs="標楷體" w:hint="eastAsia"/>
          <w:kern w:val="0"/>
          <w:szCs w:val="32"/>
        </w:rPr>
        <w:t>317</w:t>
      </w:r>
      <w:r w:rsidRPr="0057226C">
        <w:rPr>
          <w:rFonts w:hAnsi="標楷體" w:cs="標楷體" w:hint="eastAsia"/>
          <w:kern w:val="0"/>
          <w:szCs w:val="32"/>
          <w:lang w:val="zh-TW"/>
        </w:rPr>
        <w:t>所</w:t>
      </w:r>
      <w:r w:rsidRPr="0057226C">
        <w:rPr>
          <w:rFonts w:hAnsi="標楷體" w:cs="標楷體" w:hint="eastAsia"/>
          <w:kern w:val="0"/>
          <w:szCs w:val="32"/>
        </w:rPr>
        <w:t>（</w:t>
      </w:r>
      <w:r w:rsidR="0053452D" w:rsidRPr="0057226C">
        <w:rPr>
          <w:rFonts w:hAnsi="標楷體" w:cs="標楷體" w:hint="eastAsia"/>
          <w:kern w:val="0"/>
          <w:szCs w:val="32"/>
          <w:lang w:val="zh-TW"/>
        </w:rPr>
        <w:t>占</w:t>
      </w:r>
      <w:r w:rsidRPr="0057226C">
        <w:rPr>
          <w:rFonts w:hAnsi="標楷體" w:cs="標楷體" w:hint="eastAsia"/>
          <w:kern w:val="0"/>
          <w:szCs w:val="32"/>
        </w:rPr>
        <w:t>6.08%），1,401</w:t>
      </w:r>
      <w:r w:rsidRPr="0057226C">
        <w:rPr>
          <w:rFonts w:hAnsi="標楷體" w:cs="標楷體" w:hint="eastAsia"/>
          <w:kern w:val="0"/>
          <w:szCs w:val="32"/>
          <w:lang w:val="zh-TW"/>
        </w:rPr>
        <w:t>人至</w:t>
      </w:r>
      <w:r w:rsidRPr="0057226C">
        <w:rPr>
          <w:rFonts w:hAnsi="標楷體" w:cs="標楷體" w:hint="eastAsia"/>
          <w:kern w:val="0"/>
          <w:szCs w:val="32"/>
        </w:rPr>
        <w:t>1,500</w:t>
      </w:r>
      <w:r w:rsidRPr="0057226C">
        <w:rPr>
          <w:rFonts w:hAnsi="標楷體" w:cs="標楷體" w:hint="eastAsia"/>
          <w:kern w:val="0"/>
          <w:szCs w:val="32"/>
          <w:lang w:val="zh-TW"/>
        </w:rPr>
        <w:t>人者</w:t>
      </w:r>
      <w:r w:rsidRPr="0057226C">
        <w:rPr>
          <w:rFonts w:hAnsi="標楷體" w:cs="標楷體" w:hint="eastAsia"/>
          <w:kern w:val="0"/>
          <w:szCs w:val="32"/>
        </w:rPr>
        <w:t>191</w:t>
      </w:r>
      <w:r w:rsidRPr="0057226C">
        <w:rPr>
          <w:rFonts w:hAnsi="標楷體" w:cs="標楷體" w:hint="eastAsia"/>
          <w:kern w:val="0"/>
          <w:szCs w:val="32"/>
          <w:lang w:val="zh-TW"/>
        </w:rPr>
        <w:t>所</w:t>
      </w:r>
      <w:r w:rsidRPr="0057226C">
        <w:rPr>
          <w:rFonts w:hAnsi="標楷體" w:cs="標楷體" w:hint="eastAsia"/>
          <w:kern w:val="0"/>
          <w:szCs w:val="32"/>
        </w:rPr>
        <w:t>（</w:t>
      </w:r>
      <w:r w:rsidR="0053452D" w:rsidRPr="0057226C">
        <w:rPr>
          <w:rFonts w:hAnsi="標楷體" w:cs="標楷體" w:hint="eastAsia"/>
          <w:kern w:val="0"/>
          <w:szCs w:val="32"/>
          <w:lang w:val="zh-TW"/>
        </w:rPr>
        <w:t>占</w:t>
      </w:r>
      <w:r w:rsidRPr="0057226C">
        <w:rPr>
          <w:rFonts w:hAnsi="標楷體" w:cs="標楷體" w:hint="eastAsia"/>
          <w:kern w:val="0"/>
          <w:szCs w:val="32"/>
        </w:rPr>
        <w:t>3.66%），1,501</w:t>
      </w:r>
      <w:r w:rsidRPr="0057226C">
        <w:rPr>
          <w:rFonts w:hAnsi="標楷體" w:cs="標楷體" w:hint="eastAsia"/>
          <w:kern w:val="0"/>
          <w:szCs w:val="32"/>
          <w:lang w:val="zh-TW"/>
        </w:rPr>
        <w:t>人以上者</w:t>
      </w:r>
      <w:r w:rsidRPr="0057226C">
        <w:rPr>
          <w:rFonts w:hAnsi="標楷體" w:cs="標楷體" w:hint="eastAsia"/>
          <w:kern w:val="0"/>
          <w:szCs w:val="32"/>
        </w:rPr>
        <w:t>303</w:t>
      </w:r>
      <w:r w:rsidRPr="0057226C">
        <w:rPr>
          <w:rFonts w:hAnsi="標楷體" w:cs="標楷體" w:hint="eastAsia"/>
          <w:kern w:val="0"/>
          <w:szCs w:val="32"/>
          <w:lang w:val="zh-TW"/>
        </w:rPr>
        <w:t>所</w:t>
      </w:r>
      <w:r w:rsidRPr="0057226C">
        <w:rPr>
          <w:rFonts w:hAnsi="標楷體" w:cs="標楷體" w:hint="eastAsia"/>
          <w:kern w:val="0"/>
          <w:szCs w:val="32"/>
        </w:rPr>
        <w:t>（</w:t>
      </w:r>
      <w:r w:rsidR="0053452D" w:rsidRPr="0057226C">
        <w:rPr>
          <w:rFonts w:hAnsi="標楷體" w:cs="標楷體" w:hint="eastAsia"/>
          <w:kern w:val="0"/>
          <w:szCs w:val="32"/>
          <w:lang w:val="zh-TW"/>
        </w:rPr>
        <w:t>占</w:t>
      </w:r>
      <w:r w:rsidRPr="0057226C">
        <w:rPr>
          <w:rFonts w:hAnsi="標楷體" w:cs="標楷體" w:hint="eastAsia"/>
          <w:kern w:val="0"/>
          <w:szCs w:val="32"/>
        </w:rPr>
        <w:t>5.81%），6.08%+3.66%+5.81%=15.55</w:t>
      </w:r>
      <w:proofErr w:type="gramStart"/>
      <w:r w:rsidRPr="0057226C">
        <w:rPr>
          <w:rFonts w:hAnsi="標楷體" w:cs="標楷體" w:hint="eastAsia"/>
          <w:kern w:val="0"/>
          <w:szCs w:val="32"/>
          <w:lang w:val="zh-TW"/>
        </w:rPr>
        <w:t>﹪</w:t>
      </w:r>
      <w:proofErr w:type="gramEnd"/>
      <w:r w:rsidRPr="0057226C">
        <w:rPr>
          <w:rFonts w:hAnsi="標楷體" w:cs="標楷體" w:hint="eastAsia"/>
          <w:kern w:val="0"/>
          <w:szCs w:val="32"/>
          <w:lang w:val="zh-TW"/>
        </w:rPr>
        <w:t>。</w:t>
      </w:r>
    </w:p>
  </w:footnote>
  <w:footnote w:id="4">
    <w:p w:rsidR="009700A0" w:rsidRPr="005444FC" w:rsidRDefault="009700A0" w:rsidP="009700A0">
      <w:pPr>
        <w:pStyle w:val="afd"/>
      </w:pPr>
      <w:r>
        <w:rPr>
          <w:rStyle w:val="afc"/>
        </w:rPr>
        <w:footnoteRef/>
      </w:r>
      <w:r>
        <w:rPr>
          <w:rFonts w:hint="eastAsia"/>
        </w:rPr>
        <w:t>107</w:t>
      </w:r>
      <w:r>
        <w:rPr>
          <w:rFonts w:hint="eastAsia"/>
        </w:rPr>
        <w:t>年8月27日前完成公告。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E0C2B"/>
    <w:multiLevelType w:val="hybridMultilevel"/>
    <w:tmpl w:val="F3F2173E"/>
    <w:lvl w:ilvl="0" w:tplc="4E8E195A">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637278A"/>
    <w:multiLevelType w:val="hybridMultilevel"/>
    <w:tmpl w:val="756E9AFA"/>
    <w:lvl w:ilvl="0" w:tplc="04090015">
      <w:start w:val="1"/>
      <w:numFmt w:val="taiwaneseCountingThousand"/>
      <w:lvlText w:val="%1、"/>
      <w:lvlJc w:val="left"/>
      <w:pPr>
        <w:ind w:left="481" w:hanging="480"/>
      </w:pPr>
    </w:lvl>
    <w:lvl w:ilvl="1" w:tplc="B58EC0DC">
      <w:start w:val="1"/>
      <w:numFmt w:val="taiwaneseCountingThousand"/>
      <w:lvlText w:val="（%2）"/>
      <w:lvlJc w:val="left"/>
      <w:pPr>
        <w:ind w:left="961" w:hanging="480"/>
      </w:pPr>
      <w:rPr>
        <w:rFonts w:ascii="標楷體" w:eastAsia="標楷體" w:hAnsi="標楷體" w:cs="Times New Roman" w:hint="default"/>
        <w:lang w:val="en-US"/>
      </w:rPr>
    </w:lvl>
    <w:lvl w:ilvl="2" w:tplc="0409000F">
      <w:start w:val="1"/>
      <w:numFmt w:val="decimal"/>
      <w:lvlText w:val="%3."/>
      <w:lvlJc w:val="left"/>
      <w:pPr>
        <w:ind w:left="1441" w:hanging="480"/>
      </w:pPr>
    </w:lvl>
    <w:lvl w:ilvl="3" w:tplc="9022DC70">
      <w:start w:val="1"/>
      <w:numFmt w:val="decimal"/>
      <w:lvlText w:val="(%4)"/>
      <w:lvlJc w:val="left"/>
      <w:pPr>
        <w:ind w:left="1921" w:hanging="480"/>
      </w:pPr>
      <w:rPr>
        <w:rFonts w:hint="eastAsia"/>
      </w:rPr>
    </w:lvl>
    <w:lvl w:ilvl="4" w:tplc="04090013">
      <w:start w:val="1"/>
      <w:numFmt w:val="upperRoman"/>
      <w:lvlText w:val="%5."/>
      <w:lvlJc w:val="left"/>
      <w:pPr>
        <w:ind w:left="2401" w:hanging="480"/>
      </w:pPr>
    </w:lvl>
    <w:lvl w:ilvl="5" w:tplc="0409001B">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C327A9"/>
    <w:multiLevelType w:val="hybridMultilevel"/>
    <w:tmpl w:val="77D4806C"/>
    <w:lvl w:ilvl="0" w:tplc="3746C7B4">
      <w:start w:val="1"/>
      <w:numFmt w:val="decimal"/>
      <w:lvlText w:val="(%1)"/>
      <w:lvlJc w:val="left"/>
      <w:pPr>
        <w:ind w:left="1080" w:hanging="720"/>
      </w:pPr>
      <w:rPr>
        <w:rFonts w:hint="default"/>
        <w:sz w:val="28"/>
        <w:szCs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4A5F5684"/>
    <w:multiLevelType w:val="hybridMultilevel"/>
    <w:tmpl w:val="52D63BDC"/>
    <w:lvl w:ilvl="0" w:tplc="E9EEDA52">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FB1707"/>
    <w:multiLevelType w:val="hybridMultilevel"/>
    <w:tmpl w:val="02FCDFBA"/>
    <w:lvl w:ilvl="0" w:tplc="75FCE412">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E5B4F69"/>
    <w:multiLevelType w:val="multilevel"/>
    <w:tmpl w:val="20EED2B4"/>
    <w:lvl w:ilvl="0">
      <w:start w:val="1"/>
      <w:numFmt w:val="taiwaneseCountingThousand"/>
      <w:pStyle w:val="10"/>
      <w:suff w:val="nothing"/>
      <w:lvlText w:val="%1、"/>
      <w:lvlJc w:val="left"/>
      <w:pPr>
        <w:ind w:left="555" w:hanging="554"/>
      </w:pPr>
      <w:rPr>
        <w:rFonts w:ascii="標楷體" w:eastAsia="標楷體" w:hint="eastAsia"/>
        <w:b w:val="0"/>
        <w:i w:val="0"/>
        <w:caps w:val="0"/>
        <w:strike w:val="0"/>
        <w:dstrike w:val="0"/>
        <w:snapToGrid/>
        <w:vanish w:val="0"/>
        <w:color w:val="auto"/>
        <w:spacing w:val="0"/>
        <w:w w:val="100"/>
        <w:kern w:val="28"/>
        <w:position w:val="0"/>
        <w:sz w:val="32"/>
        <w:szCs w:val="32"/>
        <w:u w:val="none"/>
        <w:vertAlign w:val="baseline"/>
      </w:rPr>
    </w:lvl>
    <w:lvl w:ilvl="1">
      <w:start w:val="1"/>
      <w:numFmt w:val="taiwaneseCountingThousand"/>
      <w:suff w:val="nothing"/>
      <w:lvlText w:val="(%2)"/>
      <w:lvlJc w:val="left"/>
      <w:pPr>
        <w:ind w:left="838"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2">
      <w:start w:val="1"/>
      <w:numFmt w:val="decimal"/>
      <w:pStyle w:val="30"/>
      <w:suff w:val="nothing"/>
      <w:lvlText w:val="%3、"/>
      <w:lvlJc w:val="left"/>
      <w:pPr>
        <w:ind w:left="1122"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rPr>
    </w:lvl>
    <w:lvl w:ilvl="3">
      <w:start w:val="1"/>
      <w:numFmt w:val="decimal"/>
      <w:pStyle w:val="40"/>
      <w:suff w:val="nothing"/>
      <w:lvlText w:val="(%4)"/>
      <w:lvlJc w:val="left"/>
      <w:pPr>
        <w:ind w:left="1405"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50"/>
      <w:suff w:val="nothing"/>
      <w:lvlText w:val="&lt;%5&gt;"/>
      <w:lvlJc w:val="left"/>
      <w:pPr>
        <w:ind w:left="1689"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89" w:hanging="480"/>
      </w:pPr>
      <w:rPr>
        <w:rFonts w:hint="eastAsia"/>
      </w:rPr>
    </w:lvl>
    <w:lvl w:ilvl="6">
      <w:start w:val="1"/>
      <w:numFmt w:val="none"/>
      <w:lvlText w:val="%7"/>
      <w:lvlJc w:val="left"/>
      <w:pPr>
        <w:ind w:left="3369" w:hanging="480"/>
      </w:pPr>
      <w:rPr>
        <w:rFonts w:hint="eastAsia"/>
      </w:rPr>
    </w:lvl>
    <w:lvl w:ilvl="7">
      <w:start w:val="1"/>
      <w:numFmt w:val="none"/>
      <w:lvlText w:val="%8"/>
      <w:lvlJc w:val="left"/>
      <w:pPr>
        <w:ind w:left="3849" w:hanging="480"/>
      </w:pPr>
      <w:rPr>
        <w:rFonts w:hint="eastAsia"/>
      </w:rPr>
    </w:lvl>
    <w:lvl w:ilvl="8">
      <w:start w:val="1"/>
      <w:numFmt w:val="none"/>
      <w:lvlText w:val="%9"/>
      <w:lvlJc w:val="right"/>
      <w:pPr>
        <w:ind w:left="4329" w:hanging="480"/>
      </w:pPr>
      <w:rPr>
        <w:rFonts w:hint="eastAsia"/>
      </w:r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9"/>
  </w:num>
  <w:num w:numId="23">
    <w:abstractNumId w:val="6"/>
  </w:num>
  <w:num w:numId="24">
    <w:abstractNumId w:val="10"/>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1"/>
  </w:num>
  <w:num w:numId="29">
    <w:abstractNumId w:val="11"/>
  </w:num>
  <w:num w:numId="30">
    <w:abstractNumId w:val="7"/>
  </w:num>
  <w:num w:numId="31">
    <w:abstractNumId w:val="7"/>
  </w:num>
  <w:num w:numId="32">
    <w:abstractNumId w:val="2"/>
  </w:num>
  <w:num w:numId="33">
    <w:abstractNumId w:val="2"/>
  </w:num>
  <w:num w:numId="34">
    <w:abstractNumId w:val="2"/>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0"/>
  </w:num>
  <w:num w:numId="38">
    <w:abstractNumId w:val="12"/>
  </w:num>
  <w:num w:numId="39">
    <w:abstractNumId w:val="8"/>
  </w:num>
  <w:num w:numId="4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D06"/>
    <w:rsid w:val="00006961"/>
    <w:rsid w:val="000112BF"/>
    <w:rsid w:val="00012233"/>
    <w:rsid w:val="00017318"/>
    <w:rsid w:val="000209BE"/>
    <w:rsid w:val="000246F7"/>
    <w:rsid w:val="0003114D"/>
    <w:rsid w:val="00036D76"/>
    <w:rsid w:val="000441BF"/>
    <w:rsid w:val="00050778"/>
    <w:rsid w:val="000512D1"/>
    <w:rsid w:val="00057F32"/>
    <w:rsid w:val="00057F34"/>
    <w:rsid w:val="00062A25"/>
    <w:rsid w:val="00073CB5"/>
    <w:rsid w:val="0007425C"/>
    <w:rsid w:val="00077553"/>
    <w:rsid w:val="00080040"/>
    <w:rsid w:val="000851A2"/>
    <w:rsid w:val="000926E0"/>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2DDB"/>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03306"/>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5A39"/>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452D"/>
    <w:rsid w:val="00536BC2"/>
    <w:rsid w:val="005425E1"/>
    <w:rsid w:val="005427C5"/>
    <w:rsid w:val="00542CF6"/>
    <w:rsid w:val="00553C03"/>
    <w:rsid w:val="00563692"/>
    <w:rsid w:val="00571349"/>
    <w:rsid w:val="0057226C"/>
    <w:rsid w:val="00573F4D"/>
    <w:rsid w:val="005908B8"/>
    <w:rsid w:val="0059512E"/>
    <w:rsid w:val="005A6DD2"/>
    <w:rsid w:val="005C385D"/>
    <w:rsid w:val="005D3B20"/>
    <w:rsid w:val="005E35DA"/>
    <w:rsid w:val="005E5C68"/>
    <w:rsid w:val="005E65C0"/>
    <w:rsid w:val="005F0390"/>
    <w:rsid w:val="00612023"/>
    <w:rsid w:val="00614190"/>
    <w:rsid w:val="0061573A"/>
    <w:rsid w:val="00622A99"/>
    <w:rsid w:val="00622E67"/>
    <w:rsid w:val="00626EDC"/>
    <w:rsid w:val="006470EC"/>
    <w:rsid w:val="0065598E"/>
    <w:rsid w:val="00655AF2"/>
    <w:rsid w:val="006568BE"/>
    <w:rsid w:val="0066025D"/>
    <w:rsid w:val="006773EC"/>
    <w:rsid w:val="00680504"/>
    <w:rsid w:val="00681CD9"/>
    <w:rsid w:val="00682046"/>
    <w:rsid w:val="00683E30"/>
    <w:rsid w:val="00687024"/>
    <w:rsid w:val="00696415"/>
    <w:rsid w:val="006C559E"/>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1B1A"/>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87C9E"/>
    <w:rsid w:val="008907E7"/>
    <w:rsid w:val="008A12F5"/>
    <w:rsid w:val="008A288A"/>
    <w:rsid w:val="008B1587"/>
    <w:rsid w:val="008B1B01"/>
    <w:rsid w:val="008B3BCD"/>
    <w:rsid w:val="008B4841"/>
    <w:rsid w:val="008B6DF8"/>
    <w:rsid w:val="008C106C"/>
    <w:rsid w:val="008C10F1"/>
    <w:rsid w:val="008C1E99"/>
    <w:rsid w:val="008C5DBD"/>
    <w:rsid w:val="008E0085"/>
    <w:rsid w:val="008E2AA6"/>
    <w:rsid w:val="008E311B"/>
    <w:rsid w:val="008F46E7"/>
    <w:rsid w:val="008F6F0B"/>
    <w:rsid w:val="00907BA7"/>
    <w:rsid w:val="0091064E"/>
    <w:rsid w:val="00911FC5"/>
    <w:rsid w:val="00931A10"/>
    <w:rsid w:val="00947967"/>
    <w:rsid w:val="0095738C"/>
    <w:rsid w:val="00965200"/>
    <w:rsid w:val="009668B3"/>
    <w:rsid w:val="009700A0"/>
    <w:rsid w:val="00971471"/>
    <w:rsid w:val="00982BDD"/>
    <w:rsid w:val="009849C2"/>
    <w:rsid w:val="00984D24"/>
    <w:rsid w:val="009858EB"/>
    <w:rsid w:val="009B0046"/>
    <w:rsid w:val="009C1440"/>
    <w:rsid w:val="009C2107"/>
    <w:rsid w:val="009C5D9E"/>
    <w:rsid w:val="009D2C3E"/>
    <w:rsid w:val="009D72D2"/>
    <w:rsid w:val="009E0625"/>
    <w:rsid w:val="009E3034"/>
    <w:rsid w:val="009E3D1D"/>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64558"/>
    <w:rsid w:val="00A81A32"/>
    <w:rsid w:val="00A835BD"/>
    <w:rsid w:val="00A97B15"/>
    <w:rsid w:val="00AA42D5"/>
    <w:rsid w:val="00AB16D3"/>
    <w:rsid w:val="00AB2FAB"/>
    <w:rsid w:val="00AB5C14"/>
    <w:rsid w:val="00AC1EE7"/>
    <w:rsid w:val="00AC333F"/>
    <w:rsid w:val="00AC585C"/>
    <w:rsid w:val="00AC6E52"/>
    <w:rsid w:val="00AD1925"/>
    <w:rsid w:val="00AE067D"/>
    <w:rsid w:val="00AE1257"/>
    <w:rsid w:val="00AF1181"/>
    <w:rsid w:val="00AF2F79"/>
    <w:rsid w:val="00AF4653"/>
    <w:rsid w:val="00AF7DB7"/>
    <w:rsid w:val="00B363DA"/>
    <w:rsid w:val="00B443E4"/>
    <w:rsid w:val="00B563EA"/>
    <w:rsid w:val="00B60E51"/>
    <w:rsid w:val="00B63A54"/>
    <w:rsid w:val="00B67BDA"/>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24EC"/>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2A85"/>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C2C87"/>
    <w:rsid w:val="00ED03AB"/>
    <w:rsid w:val="00ED0CAC"/>
    <w:rsid w:val="00ED1CD4"/>
    <w:rsid w:val="00ED1D2B"/>
    <w:rsid w:val="00ED5A8D"/>
    <w:rsid w:val="00ED64B5"/>
    <w:rsid w:val="00EE7CCA"/>
    <w:rsid w:val="00EF4430"/>
    <w:rsid w:val="00F16A14"/>
    <w:rsid w:val="00F231DC"/>
    <w:rsid w:val="00F362D7"/>
    <w:rsid w:val="00F37D7B"/>
    <w:rsid w:val="00F5314C"/>
    <w:rsid w:val="00F635DD"/>
    <w:rsid w:val="00F6627B"/>
    <w:rsid w:val="00F734F2"/>
    <w:rsid w:val="00F75052"/>
    <w:rsid w:val="00F804D3"/>
    <w:rsid w:val="00F81CD2"/>
    <w:rsid w:val="00F82641"/>
    <w:rsid w:val="00F8606F"/>
    <w:rsid w:val="00F87C84"/>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5E5534-BA60-4CB0-A32B-339C7975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9700A0"/>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9700A0"/>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9700A0"/>
    <w:rPr>
      <w:rFonts w:ascii="標楷體" w:eastAsia="標楷體" w:hAnsi="Arial"/>
      <w:b/>
      <w:bCs/>
      <w:kern w:val="32"/>
      <w:sz w:val="32"/>
      <w:szCs w:val="48"/>
    </w:rPr>
  </w:style>
  <w:style w:type="paragraph" w:customStyle="1" w:styleId="10">
    <w:name w:val="標題1"/>
    <w:basedOn w:val="a6"/>
    <w:qFormat/>
    <w:rsid w:val="009700A0"/>
    <w:pPr>
      <w:numPr>
        <w:numId w:val="36"/>
      </w:numPr>
      <w:outlineLvl w:val="0"/>
    </w:pPr>
    <w:rPr>
      <w:kern w:val="28"/>
      <w:sz w:val="28"/>
      <w:szCs w:val="24"/>
    </w:rPr>
  </w:style>
  <w:style w:type="paragraph" w:customStyle="1" w:styleId="30">
    <w:name w:val="標題3"/>
    <w:basedOn w:val="a6"/>
    <w:qFormat/>
    <w:rsid w:val="009700A0"/>
    <w:pPr>
      <w:numPr>
        <w:ilvl w:val="2"/>
        <w:numId w:val="36"/>
      </w:numPr>
      <w:outlineLvl w:val="2"/>
    </w:pPr>
    <w:rPr>
      <w:kern w:val="28"/>
      <w:sz w:val="28"/>
      <w:szCs w:val="24"/>
    </w:rPr>
  </w:style>
  <w:style w:type="paragraph" w:customStyle="1" w:styleId="40">
    <w:name w:val="標題4"/>
    <w:basedOn w:val="30"/>
    <w:qFormat/>
    <w:rsid w:val="009700A0"/>
    <w:pPr>
      <w:numPr>
        <w:ilvl w:val="3"/>
      </w:numPr>
      <w:outlineLvl w:val="3"/>
    </w:pPr>
  </w:style>
  <w:style w:type="paragraph" w:customStyle="1" w:styleId="50">
    <w:name w:val="標題5"/>
    <w:basedOn w:val="40"/>
    <w:qFormat/>
    <w:rsid w:val="009700A0"/>
    <w:pPr>
      <w:numPr>
        <w:ilvl w:val="4"/>
      </w:numPr>
      <w:outlineLvl w:val="4"/>
    </w:pPr>
  </w:style>
  <w:style w:type="character" w:styleId="afc">
    <w:name w:val="footnote reference"/>
    <w:unhideWhenUsed/>
    <w:rsid w:val="009700A0"/>
    <w:rPr>
      <w:vertAlign w:val="superscript"/>
    </w:rPr>
  </w:style>
  <w:style w:type="character" w:customStyle="1" w:styleId="70">
    <w:name w:val="標題 7 字元"/>
    <w:basedOn w:val="a7"/>
    <w:link w:val="7"/>
    <w:rsid w:val="009700A0"/>
    <w:rPr>
      <w:rFonts w:ascii="標楷體" w:eastAsia="標楷體" w:hAnsi="Arial"/>
      <w:bCs/>
      <w:kern w:val="32"/>
      <w:sz w:val="32"/>
      <w:szCs w:val="36"/>
    </w:rPr>
  </w:style>
  <w:style w:type="paragraph" w:styleId="afd">
    <w:name w:val="footnote text"/>
    <w:basedOn w:val="a6"/>
    <w:link w:val="afe"/>
    <w:uiPriority w:val="99"/>
    <w:semiHidden/>
    <w:unhideWhenUsed/>
    <w:rsid w:val="009700A0"/>
    <w:pPr>
      <w:snapToGrid w:val="0"/>
      <w:jc w:val="left"/>
    </w:pPr>
    <w:rPr>
      <w:sz w:val="20"/>
    </w:rPr>
  </w:style>
  <w:style w:type="character" w:customStyle="1" w:styleId="afe">
    <w:name w:val="註腳文字 字元"/>
    <w:basedOn w:val="a7"/>
    <w:link w:val="afd"/>
    <w:uiPriority w:val="99"/>
    <w:semiHidden/>
    <w:rsid w:val="009700A0"/>
    <w:rPr>
      <w:rFonts w:ascii="標楷體" w:eastAsia="標楷體"/>
      <w:kern w:val="2"/>
    </w:rPr>
  </w:style>
  <w:style w:type="paragraph" w:styleId="Web">
    <w:name w:val="Normal (Web)"/>
    <w:basedOn w:val="a6"/>
    <w:uiPriority w:val="99"/>
    <w:unhideWhenUsed/>
    <w:rsid w:val="009700A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HTML">
    <w:name w:val="HTML Preformatted"/>
    <w:basedOn w:val="a6"/>
    <w:link w:val="HTML0"/>
    <w:uiPriority w:val="99"/>
    <w:unhideWhenUsed/>
    <w:rsid w:val="00970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9700A0"/>
    <w:rPr>
      <w:rFonts w:ascii="細明體" w:eastAsia="細明體" w:hAnsi="細明體" w:cs="細明體"/>
      <w:sz w:val="22"/>
      <w:szCs w:val="22"/>
    </w:rPr>
  </w:style>
  <w:style w:type="paragraph" w:customStyle="1" w:styleId="Default">
    <w:name w:val="Default"/>
    <w:rsid w:val="009700A0"/>
    <w:pPr>
      <w:widowControl w:val="0"/>
      <w:autoSpaceDE w:val="0"/>
      <w:autoSpaceDN w:val="0"/>
      <w:adjustRightInd w:val="0"/>
    </w:pPr>
    <w:rPr>
      <w:rFonts w:ascii="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812EB-CC03-407A-888F-09A2B270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20</Pages>
  <Words>1882</Words>
  <Characters>10734</Characters>
  <Application>Microsoft Office Word</Application>
  <DocSecurity>0</DocSecurity>
  <Lines>89</Lines>
  <Paragraphs>25</Paragraphs>
  <ScaleCrop>false</ScaleCrop>
  <Company>cy</Company>
  <LinksUpToDate>false</LinksUpToDate>
  <CharactersWithSpaces>12591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黃瑞旭</dc:creator>
  <cp:lastModifiedBy>曾莉雯</cp:lastModifiedBy>
  <cp:revision>6</cp:revision>
  <cp:lastPrinted>2019-07-05T03:44:00Z</cp:lastPrinted>
  <dcterms:created xsi:type="dcterms:W3CDTF">2019-07-05T03:45:00Z</dcterms:created>
  <dcterms:modified xsi:type="dcterms:W3CDTF">2019-07-09T07:09:00Z</dcterms:modified>
</cp:coreProperties>
</file>