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AF06B6" w:rsidRDefault="00D75644" w:rsidP="00F37D7B">
      <w:pPr>
        <w:pStyle w:val="af2"/>
        <w:rPr>
          <w:rFonts w:hAnsi="標楷體"/>
          <w:color w:val="000000" w:themeColor="text1"/>
        </w:rPr>
      </w:pPr>
      <w:r w:rsidRPr="00AF06B6">
        <w:rPr>
          <w:rFonts w:hAnsi="標楷體" w:hint="eastAsia"/>
          <w:color w:val="000000" w:themeColor="text1"/>
        </w:rPr>
        <w:t>調查報告</w:t>
      </w:r>
    </w:p>
    <w:p w:rsidR="00E25849" w:rsidRPr="00AF06B6"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F06B6">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971AC" w:rsidRPr="00AF06B6">
        <w:rPr>
          <w:rFonts w:hAnsi="標楷體"/>
          <w:color w:val="000000" w:themeColor="text1"/>
        </w:rPr>
        <w:t>受天候因素等影響，蘭嶼及其他離島時有對外海、空交通停擺，鎖島多日之窘境。近日發生蘭嶼學生因交通中斷，差點無法赴臺東參加大學入學學科能力測驗，所幸經行政院海岸巡防署特別協助方能即時趕赴，此突顯出政府相關部門對部分離島交通的規劃，明顯未能符合民眾的基本需求。究政府對於離島，尤其是蘭嶼民眾的交通基本需求，其具體規劃及改善措施為何?如何減少類似緊急突發事件再發生?等，均有深入暸解之必要案。</w:t>
      </w:r>
    </w:p>
    <w:p w:rsidR="00E25849" w:rsidRPr="00AF06B6" w:rsidRDefault="00E25849"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F06B6">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22493" w:rsidRPr="00AF06B6" w:rsidRDefault="00922493" w:rsidP="00922493">
      <w:pPr>
        <w:pStyle w:val="10"/>
        <w:ind w:left="680" w:firstLine="680"/>
        <w:rPr>
          <w:rFonts w:hAnsi="標楷體"/>
          <w:color w:val="000000" w:themeColor="text1"/>
        </w:rPr>
      </w:pPr>
      <w:bookmarkStart w:id="49" w:name="_Toc524902730"/>
      <w:r w:rsidRPr="00AF06B6">
        <w:rPr>
          <w:rFonts w:hAnsi="標楷體" w:hint="eastAsia"/>
          <w:color w:val="000000" w:themeColor="text1"/>
        </w:rPr>
        <w:t>受天候因素等影響，蘭嶼及其他離島時有對外海、空交通停擺，鎖島多日之窘境。民國(下同)107年1月下旬發生蘭嶼學生因交通中斷，差點無法赴臺東參加大學入學學科能力測驗，所幸經行政院海岸巡防署特別協助方能即時趕赴，此突顯出政府相關部門對部分離島交通的規劃，明顯未能符合民眾的基本需求等情。案經調閱交通部、中央氣象局、行政院海岸巡防署及臺東縣政府等機關卷證資料，並於107年6月19~20日履勘臺東縣富岡漁港、安捷飛航訓練中心、蘭嶼鄉公所所屬依紗</w:t>
      </w:r>
      <w:r w:rsidRPr="00AF06B6">
        <w:rPr>
          <w:rFonts w:hAnsi="標楷體"/>
          <w:color w:val="000000" w:themeColor="text1"/>
        </w:rPr>
        <w:t>婻</w:t>
      </w:r>
      <w:r w:rsidRPr="00AF06B6">
        <w:rPr>
          <w:rFonts w:hAnsi="標楷體" w:hint="eastAsia"/>
          <w:color w:val="000000" w:themeColor="text1"/>
        </w:rPr>
        <w:t>會館，暨詢問交通部陳進生司長、臺東縣政府江慧卿處長、綠島鄉公所鄭文仁鄉長等相關人員，復於107年9月5日詢問交通部張政源政務次長、原住民族委員會阿浪滿拉旺處長、臺東縣政府陳金虎副縣長、蘭嶼鄉公所夏曼迦拉牧鄉長等相關人員，交通部另於107年10月17日補充說明至院，業經調查竣事，茲臚列調查意見如下：</w:t>
      </w:r>
    </w:p>
    <w:p w:rsidR="00922493" w:rsidRPr="00AF06B6" w:rsidRDefault="00922493" w:rsidP="00D01F2C">
      <w:pPr>
        <w:pStyle w:val="2"/>
        <w:ind w:hanging="1021"/>
        <w:rPr>
          <w:rFonts w:hAnsi="標楷體"/>
          <w:b/>
          <w:color w:val="000000" w:themeColor="text1"/>
        </w:rPr>
      </w:pPr>
      <w:bookmarkStart w:id="50" w:name="_GoBack"/>
      <w:bookmarkEnd w:id="50"/>
      <w:r w:rsidRPr="00AF06B6">
        <w:rPr>
          <w:rFonts w:hAnsi="標楷體" w:hint="eastAsia"/>
          <w:b/>
          <w:color w:val="000000" w:themeColor="text1"/>
        </w:rPr>
        <w:t>蘭嶼現有空運航班取消率偏高，動輒因風速超限取消航</w:t>
      </w:r>
      <w:r w:rsidRPr="00AF06B6">
        <w:rPr>
          <w:rFonts w:hAnsi="標楷體" w:hint="eastAsia"/>
          <w:b/>
          <w:color w:val="000000" w:themeColor="text1"/>
        </w:rPr>
        <w:lastRenderedPageBreak/>
        <w:t>班，不符民眾需求且不利觀光發展，惟交通部刻正規劃辦理之「蘭嶼機場跑道整建工程計畫」，耗資鉅額公帑9億餘元，卻未能</w:t>
      </w:r>
      <w:r w:rsidR="000D0D64" w:rsidRPr="00AF06B6">
        <w:rPr>
          <w:rFonts w:hAnsi="標楷體" w:hint="eastAsia"/>
          <w:b/>
          <w:color w:val="000000" w:themeColor="text1"/>
        </w:rPr>
        <w:t>完全</w:t>
      </w:r>
      <w:r w:rsidRPr="00AF06B6">
        <w:rPr>
          <w:rFonts w:hAnsi="標楷體" w:hint="eastAsia"/>
          <w:b/>
          <w:color w:val="000000" w:themeColor="text1"/>
        </w:rPr>
        <w:t>改善上開困境，難謂允當。</w:t>
      </w:r>
    </w:p>
    <w:p w:rsidR="00922493" w:rsidRPr="00AF06B6" w:rsidRDefault="00922493" w:rsidP="00922493">
      <w:pPr>
        <w:pStyle w:val="3"/>
        <w:rPr>
          <w:rFonts w:hAnsi="標楷體"/>
          <w:color w:val="000000" w:themeColor="text1"/>
        </w:rPr>
      </w:pPr>
      <w:r w:rsidRPr="00AF06B6">
        <w:rPr>
          <w:rFonts w:hAnsi="標楷體" w:hint="eastAsia"/>
          <w:color w:val="000000" w:themeColor="text1"/>
        </w:rPr>
        <w:t>目前蘭嶼往返臺東係由德安航空公司以DHC6-400機型營運，針對該航空器在蘭嶼機場之起降標準，據交通部說明略以，蘭嶼機場為目視等級機場，所有機型之航空器於該機場目視起降天氣標準為能見度5公里以上、雲幕高1,500英呎以上，另為確保航機安全起降，德安航空公司律定DHC6-400型機（最大載客人數19人）在蘭嶼機場起降之風速限制為：乾跑道18浬/時、濕跑道15浬/時、尾風10浬/時。</w:t>
      </w:r>
    </w:p>
    <w:p w:rsidR="00922493" w:rsidRPr="00AF06B6" w:rsidRDefault="00922493" w:rsidP="00922493">
      <w:pPr>
        <w:pStyle w:val="3"/>
        <w:rPr>
          <w:rFonts w:hAnsi="標楷體"/>
          <w:color w:val="000000" w:themeColor="text1"/>
        </w:rPr>
      </w:pPr>
      <w:r w:rsidRPr="00AF06B6">
        <w:rPr>
          <w:rFonts w:hAnsi="標楷體" w:hint="eastAsia"/>
          <w:color w:val="000000" w:themeColor="text1"/>
        </w:rPr>
        <w:t>針對「蘭嶼班機取消（停航）率」部分，據交通部表示，105年取消率32.9%、106年取消率40.2%、107年1至</w:t>
      </w:r>
      <w:r w:rsidR="002E6B9D" w:rsidRPr="00AF06B6">
        <w:rPr>
          <w:rFonts w:hAnsi="標楷體" w:hint="eastAsia"/>
          <w:color w:val="000000" w:themeColor="text1"/>
        </w:rPr>
        <w:t>7</w:t>
      </w:r>
      <w:r w:rsidRPr="00AF06B6">
        <w:rPr>
          <w:rFonts w:hAnsi="標楷體" w:hint="eastAsia"/>
          <w:color w:val="000000" w:themeColor="text1"/>
        </w:rPr>
        <w:t>月取消率3</w:t>
      </w:r>
      <w:r w:rsidR="002E6B9D" w:rsidRPr="00AF06B6">
        <w:rPr>
          <w:rFonts w:hAnsi="標楷體" w:hint="eastAsia"/>
          <w:color w:val="000000" w:themeColor="text1"/>
        </w:rPr>
        <w:t>5</w:t>
      </w:r>
      <w:r w:rsidRPr="00AF06B6">
        <w:rPr>
          <w:rFonts w:hAnsi="標楷體" w:hint="eastAsia"/>
          <w:color w:val="000000" w:themeColor="text1"/>
        </w:rPr>
        <w:t>.</w:t>
      </w:r>
      <w:r w:rsidR="002E6B9D" w:rsidRPr="00AF06B6">
        <w:rPr>
          <w:rFonts w:hAnsi="標楷體" w:hint="eastAsia"/>
          <w:color w:val="000000" w:themeColor="text1"/>
        </w:rPr>
        <w:t>4</w:t>
      </w:r>
      <w:r w:rsidRPr="00AF06B6">
        <w:rPr>
          <w:rFonts w:hAnsi="標楷體" w:hint="eastAsia"/>
          <w:color w:val="000000" w:themeColor="text1"/>
        </w:rPr>
        <w:t>%，取消原因有97%以上係天候因素，主要係冬季東北季風、梅雨及颱風等之影響。復據交通部民用航空局（下稱民航局）網站資料顯示，蘭嶼航班（DHC6-400機型）於105、106年度第4季之取消率分別為52.2%、65.5%，同期間綠島航班（DHC6-400機型）取消率分別為34%、38.8%，同期間馬祖北竿航班（ATR72機型）取消率分別為7.2%、3.4%，同期間馬祖南竿航班（ATR72機型）取消率分別為4.3%、2.7%，以上凸顯蘭嶼現有空運航班取消率遠較馬祖離島（北竿、南竿）航班為高，兩者差距竟高達10多倍，不符民眾需求且不利觀光發展。</w:t>
      </w:r>
    </w:p>
    <w:p w:rsidR="00922493" w:rsidRPr="00AF06B6" w:rsidRDefault="00922493" w:rsidP="00922493">
      <w:pPr>
        <w:pStyle w:val="3"/>
        <w:rPr>
          <w:rFonts w:hAnsi="標楷體"/>
          <w:color w:val="000000" w:themeColor="text1"/>
        </w:rPr>
      </w:pPr>
      <w:r w:rsidRPr="00AF06B6">
        <w:rPr>
          <w:rFonts w:hAnsi="標楷體" w:hint="eastAsia"/>
          <w:color w:val="000000" w:themeColor="text1"/>
        </w:rPr>
        <w:t>另針對「蘭嶼機場跑道長度（1,132公尺）僅較馬祖北竿機場跑道長度（1,150公尺）短約18公尺，為何北竿機場可以起降ATR72機型（最大載客人數70人），蘭嶼機場卻不能採用該機型？」部分，民航局請目前以ATR72-600機型飛航北竿機場之立榮航</w:t>
      </w:r>
      <w:r w:rsidRPr="00AF06B6">
        <w:rPr>
          <w:rFonts w:hAnsi="標楷體" w:hint="eastAsia"/>
          <w:color w:val="000000" w:themeColor="text1"/>
        </w:rPr>
        <w:lastRenderedPageBreak/>
        <w:t>空公司，就該機型於蘭嶼機場辦理風險評估，該公司就機場概況、跑道地帶分析（跑道地帶寬度不足）、ATR機型特性、蘭嶼機場障礙物分析（跑道長度過短）、ATR72-600飛航蘭嶼機場性能表、冬季蘭嶼航班風速超限取消次數（例如：105年12月德安表定航班180架次，因風速超限取消111架次；106年12月德安表定航班186架次，因風速超限取消128架次）及綜合風險評估分析後，認為ATR72-600機型不適於蘭嶼機場營運。由上顯見，蘭嶼機場因現有跑道長度過短、寬度不足、跑道鋪面強度（PCN19）不足等因素限制，不適合起降ATR72機型，亟待改善。</w:t>
      </w:r>
    </w:p>
    <w:p w:rsidR="00922493" w:rsidRPr="00AF06B6" w:rsidRDefault="00922493" w:rsidP="00922493">
      <w:pPr>
        <w:pStyle w:val="3"/>
        <w:rPr>
          <w:rFonts w:hAnsi="標楷體"/>
          <w:color w:val="000000" w:themeColor="text1"/>
        </w:rPr>
      </w:pPr>
      <w:r w:rsidRPr="00AF06B6">
        <w:rPr>
          <w:rFonts w:hAnsi="標楷體" w:hint="eastAsia"/>
          <w:color w:val="000000" w:themeColor="text1"/>
        </w:rPr>
        <w:t>惟查，交通部民航局於103年推動「蘭嶼機場跑道整建工程計畫」可行性評估，該計畫經行政院於105年6月15日核定，計畫期程為105至109年，計畫經費為7億8,267萬元，主要工項包含既有跑道整建、助航燈光設施新設、臨海側護岸整修及排水設施改善等，105年下半年陸續辦理「委託規劃設計暨監造」及「專案管理」招標作業，106年辦理規劃設計工作，因該工程使用超早強混凝土採分區分階段施工，施工期間涉及跑道長度變化，該局爰與目前營運之德安航空公司重新評估施工期間航機所需起降跑道長度，在考量航機操作安全、蘭嶼地區運輸需求等條件，於107年3月辦理計畫修正，計畫經費調整為9.16億元，完工期程調整至111年。然查前揭整建工程耗費鉅額公帑，卻未能改善蘭嶼機場航班取消率偏高、動輒因風速超限取消航班等困境。</w:t>
      </w:r>
    </w:p>
    <w:p w:rsidR="00922493" w:rsidRPr="00AF06B6" w:rsidRDefault="00922493" w:rsidP="00922493">
      <w:pPr>
        <w:pStyle w:val="3"/>
        <w:rPr>
          <w:rFonts w:hAnsi="標楷體"/>
          <w:color w:val="000000" w:themeColor="text1"/>
        </w:rPr>
      </w:pPr>
      <w:r w:rsidRPr="00AF06B6">
        <w:rPr>
          <w:rFonts w:hAnsi="標楷體" w:hint="eastAsia"/>
          <w:color w:val="000000" w:themeColor="text1"/>
        </w:rPr>
        <w:t>綜上，蘭嶼現有空運航班取消率偏高，動輒因風速超限取消航班，不符民眾需求且不利觀光發展，惟</w:t>
      </w:r>
      <w:r w:rsidRPr="00AF06B6">
        <w:rPr>
          <w:rFonts w:hAnsi="標楷體" w:hint="eastAsia"/>
          <w:color w:val="000000" w:themeColor="text1"/>
        </w:rPr>
        <w:lastRenderedPageBreak/>
        <w:t>交通部刻正規劃辦理之「蘭嶼機場跑道整建工程計畫」，耗資鉅額公帑9億餘元，卻未能</w:t>
      </w:r>
      <w:r w:rsidR="000D0D64" w:rsidRPr="00AF06B6">
        <w:rPr>
          <w:rFonts w:hAnsi="標楷體" w:hint="eastAsia"/>
          <w:color w:val="000000" w:themeColor="text1"/>
        </w:rPr>
        <w:t>完全</w:t>
      </w:r>
      <w:r w:rsidRPr="00AF06B6">
        <w:rPr>
          <w:rFonts w:hAnsi="標楷體" w:hint="eastAsia"/>
          <w:color w:val="000000" w:themeColor="text1"/>
        </w:rPr>
        <w:t>改善上開困境，難謂允當。</w:t>
      </w:r>
      <w:r w:rsidRPr="00AF06B6">
        <w:rPr>
          <w:rFonts w:hAnsi="標楷體"/>
          <w:color w:val="000000" w:themeColor="text1"/>
        </w:rPr>
        <w:t xml:space="preserve"> </w:t>
      </w:r>
    </w:p>
    <w:p w:rsidR="00922493" w:rsidRPr="00AF06B6" w:rsidRDefault="00922493" w:rsidP="00922493">
      <w:pPr>
        <w:pStyle w:val="2"/>
        <w:rPr>
          <w:rFonts w:hAnsi="標楷體"/>
          <w:b/>
          <w:color w:val="000000" w:themeColor="text1"/>
        </w:rPr>
      </w:pPr>
      <w:r w:rsidRPr="00AF06B6">
        <w:rPr>
          <w:rFonts w:hAnsi="標楷體" w:hint="eastAsia"/>
          <w:b/>
          <w:color w:val="000000" w:themeColor="text1"/>
        </w:rPr>
        <w:t>臺東縣政府、蘭嶼鄉公所均殷切期盼改善蘭嶼機場跑道與場站設施，允許較大機型起降，降低航班取</w:t>
      </w:r>
      <w:r w:rsidR="00167259" w:rsidRPr="00AF06B6">
        <w:rPr>
          <w:rFonts w:hAnsi="標楷體" w:hint="eastAsia"/>
          <w:b/>
          <w:color w:val="000000" w:themeColor="text1"/>
        </w:rPr>
        <w:t>消</w:t>
      </w:r>
      <w:r w:rsidRPr="00AF06B6">
        <w:rPr>
          <w:rFonts w:hAnsi="標楷體" w:hint="eastAsia"/>
          <w:b/>
          <w:color w:val="000000" w:themeColor="text1"/>
        </w:rPr>
        <w:t>率，並提振觀光。交通部於97年11月「蘭嶼機場跑道修復方案初勘報告」指出：「如欲修復84、85年間颱風災損之280公尺跑道，並採用已修復之相同全套管基樁結構型式，共約需10.3億元」，惟該部於本案調查期間卻稱：「全套管基樁工法於當地施作難度甚高，修復後易受海流衝擊再次毀壞」，前後說詞</w:t>
      </w:r>
      <w:r w:rsidR="000D0D64" w:rsidRPr="00AF06B6">
        <w:rPr>
          <w:rFonts w:hAnsi="標楷體" w:hint="eastAsia"/>
          <w:b/>
          <w:color w:val="000000" w:themeColor="text1"/>
        </w:rPr>
        <w:t>並非一致</w:t>
      </w:r>
      <w:r w:rsidRPr="00AF06B6">
        <w:rPr>
          <w:rFonts w:hAnsi="標楷體" w:hint="eastAsia"/>
          <w:b/>
          <w:color w:val="000000" w:themeColor="text1"/>
        </w:rPr>
        <w:t>，究蘭嶼機場現有跑道可否延長、拓寬，未來可否允許較大機型起降並降低航班取消率等，交通部允宜儘速委託專業機構辦理可行性研究，以釋眾疑。</w:t>
      </w:r>
    </w:p>
    <w:p w:rsidR="00922493" w:rsidRPr="00AF06B6" w:rsidRDefault="00922493" w:rsidP="00922493">
      <w:pPr>
        <w:pStyle w:val="3"/>
        <w:rPr>
          <w:rFonts w:hAnsi="標楷體"/>
          <w:color w:val="000000" w:themeColor="text1"/>
        </w:rPr>
      </w:pPr>
      <w:r w:rsidRPr="00AF06B6">
        <w:rPr>
          <w:rFonts w:hAnsi="標楷體" w:hint="eastAsia"/>
          <w:color w:val="000000" w:themeColor="text1"/>
        </w:rPr>
        <w:t>針對「蘭嶼機場小型航機（DHC6-400機型）之適航穩定性」部分，據臺東縣政府表示，該府曾多次敦請交通部民航局改善蘭嶼航空站跑道與場站設施，允許更大機型起降、以確實提高離島交通穩定性；另針對「蘭嶼觀光之期待」部分，本院詢據蘭嶼鄉公所夏曼迦拉牧鄉長說明略以：「蘭嶼有觀光限制，但是希望機場可以加大，可以提高觀光客來本鄉，最主要是要降低停飛率，70年代觀光客多於現在，希望能有50人座飛機改善蘭嶼的交通，我們還是認為機型改善可以對我們有很大的幫助。」另原住民族委員會阿浪滿拉旺處長陳稱：「本會支持蘭嶼鄉公所的建議，25年前蘭嶼觀光較綠島好，但是後來蘭嶼交通沒有解決，所以變成觀光落後，應該讓觀光客去學習蘭嶼的文化，蘭嶼為標準典型海洋民族，應該多增加觀光，希望能讓蘭嶼觀光產業提升，改善當地居民的經濟發展。請主管單位去蘭</w:t>
      </w:r>
      <w:r w:rsidRPr="00AF06B6">
        <w:rPr>
          <w:rFonts w:hAnsi="標楷體" w:hint="eastAsia"/>
          <w:color w:val="000000" w:themeColor="text1"/>
        </w:rPr>
        <w:lastRenderedPageBreak/>
        <w:t>嶼住一年看看，就知道答案。」</w:t>
      </w:r>
    </w:p>
    <w:p w:rsidR="00922493" w:rsidRPr="00AF06B6" w:rsidRDefault="00922493" w:rsidP="00922493">
      <w:pPr>
        <w:pStyle w:val="3"/>
        <w:rPr>
          <w:rFonts w:hAnsi="標楷體"/>
          <w:color w:val="000000" w:themeColor="text1"/>
        </w:rPr>
      </w:pPr>
      <w:r w:rsidRPr="00AF06B6">
        <w:rPr>
          <w:rFonts w:hAnsi="標楷體" w:hint="eastAsia"/>
          <w:color w:val="000000" w:themeColor="text1"/>
        </w:rPr>
        <w:t>查蘭嶼機場跑道原本長度1,400公尺，84年遭受蓋瑞、賴恩颱風、85年遭受葛樂禮颱風影響，災損跑道約400公尺長，嗣經修復約132公尺，目前跑道長度1,132公尺。交通部民航局於97年11月4日與該部運輸研究所港灣技術研究中心及台灣世曦工程顧問股份有限公司人員至蘭嶼機場現況勘查，同年月13日提出「97.11.04蘭嶼機場跑道修復方案初勘報告」六、現勘後書面意見略以：「運輸研究所港灣研究中心：1.研判該區域為灣形海岸，波浪有集中現象，惟現場檢視跑道緣線，似乎尚無消波塊外移情形，僅消波塊間之空隙略有較大，於千呎牌編號3附近，道肩外側之堤面，因砂石越浪打擊，稍有區域性局部破壞。2.無立即發生危險之可能性，蘭嶼島上施工機具不足，機具動員很困難，工程費很高，前述局部道肩外堤面損壞，建議暫不立即改善，如有其他大工程施工時，再做局部堤基保護。世曦工程顧問公司意見：經現勘及估算後，如欲修復84、85年間颱風災損之</w:t>
      </w:r>
      <w:r w:rsidR="001516EF" w:rsidRPr="00AF06B6">
        <w:rPr>
          <w:rFonts w:hAnsi="標楷體" w:hint="eastAsia"/>
          <w:color w:val="000000" w:themeColor="text1"/>
        </w:rPr>
        <w:t>280公尺</w:t>
      </w:r>
      <w:r w:rsidRPr="00AF06B6">
        <w:rPr>
          <w:rFonts w:hAnsi="標楷體" w:hint="eastAsia"/>
          <w:color w:val="000000" w:themeColor="text1"/>
        </w:rPr>
        <w:t>跑道，並採用已修復之相同全套管基樁之結構型式，共約需10.3億元。」由上顯見，台灣世曦工程顧問股份有限公司認為該災損跑道仍有修復可能性，倘採用全套管基樁之結構形式，未來較不易遭受颱風沖擊而損壞。</w:t>
      </w:r>
    </w:p>
    <w:p w:rsidR="00922493" w:rsidRPr="00AF06B6" w:rsidRDefault="00922493" w:rsidP="00922493">
      <w:pPr>
        <w:pStyle w:val="3"/>
        <w:rPr>
          <w:rFonts w:hAnsi="標楷體"/>
          <w:color w:val="000000" w:themeColor="text1"/>
        </w:rPr>
      </w:pPr>
      <w:r w:rsidRPr="00AF06B6">
        <w:rPr>
          <w:rFonts w:hAnsi="標楷體" w:hint="eastAsia"/>
          <w:color w:val="000000" w:themeColor="text1"/>
        </w:rPr>
        <w:t>惟查，交通部於本案調查期間卻改稱：「</w:t>
      </w:r>
      <w:r w:rsidRPr="00AF06B6">
        <w:rPr>
          <w:rFonts w:hAnsi="標楷體"/>
          <w:color w:val="000000" w:themeColor="text1"/>
        </w:rPr>
        <w:t>依據</w:t>
      </w:r>
      <w:r w:rsidRPr="00AF06B6">
        <w:rPr>
          <w:rFonts w:hAnsi="標楷體" w:hint="eastAsia"/>
          <w:color w:val="000000" w:themeColor="text1"/>
        </w:rPr>
        <w:t>『97.11.04蘭嶼機場跑道修復方案初勘報告』</w:t>
      </w:r>
      <w:r w:rsidRPr="00AF06B6">
        <w:rPr>
          <w:rFonts w:hAnsi="標楷體"/>
          <w:color w:val="000000" w:themeColor="text1"/>
        </w:rPr>
        <w:t>評估結果，再經民航局研議，若要將跑道恢復原長(即由1,132公尺延伸至1,400公尺)，所需費用將達10億以上，且所提之全套管基樁工法，於當地施作難度亦甚高(蘭嶼地區缺乏施工機具、人員，且須克服潮汐及未知海溝地形)，加以該毀損處於修復後</w:t>
      </w:r>
      <w:r w:rsidRPr="00AF06B6">
        <w:rPr>
          <w:rFonts w:hAnsi="標楷體"/>
          <w:color w:val="000000" w:themeColor="text1"/>
        </w:rPr>
        <w:lastRenderedPageBreak/>
        <w:t>仍易受海流衝擊而再次毀壞，爰經考量跑道長度維持1,132公尺，已可提供臺東-蘭嶼航線之使用航機(19人座)起降，供給尚符需求，再行延長跑道對於提升旅運量並無明顯效益。</w:t>
      </w:r>
      <w:r w:rsidRPr="00AF06B6">
        <w:rPr>
          <w:rFonts w:hAnsi="標楷體" w:hint="eastAsia"/>
          <w:color w:val="000000" w:themeColor="text1"/>
        </w:rPr>
        <w:t>」由上顯見，交通部前後說詞</w:t>
      </w:r>
      <w:r w:rsidR="000D0D64" w:rsidRPr="00AF06B6">
        <w:rPr>
          <w:rFonts w:hAnsi="標楷體" w:hint="eastAsia"/>
          <w:color w:val="000000" w:themeColor="text1"/>
        </w:rPr>
        <w:t>並非一致</w:t>
      </w:r>
      <w:r w:rsidRPr="00AF06B6">
        <w:rPr>
          <w:rFonts w:hAnsi="標楷體" w:hint="eastAsia"/>
          <w:color w:val="000000" w:themeColor="text1"/>
        </w:rPr>
        <w:t>，無法說服地方民眾。</w:t>
      </w:r>
    </w:p>
    <w:p w:rsidR="00922493" w:rsidRPr="00AF06B6" w:rsidRDefault="00922493" w:rsidP="00922493">
      <w:pPr>
        <w:pStyle w:val="3"/>
        <w:rPr>
          <w:rFonts w:hAnsi="標楷體"/>
          <w:color w:val="000000" w:themeColor="text1"/>
        </w:rPr>
      </w:pPr>
      <w:r w:rsidRPr="00AF06B6">
        <w:rPr>
          <w:rFonts w:hAnsi="標楷體" w:hint="eastAsia"/>
          <w:color w:val="000000" w:themeColor="text1"/>
        </w:rPr>
        <w:t>綜上，臺東縣政府、蘭嶼鄉公所均殷切期盼改善蘭嶼機場跑道與場站設施，允許較大機型起降，降低航班取</w:t>
      </w:r>
      <w:r w:rsidR="000400FB" w:rsidRPr="00AF06B6">
        <w:rPr>
          <w:rFonts w:hAnsi="標楷體" w:hint="eastAsia"/>
          <w:color w:val="000000" w:themeColor="text1"/>
        </w:rPr>
        <w:t>消</w:t>
      </w:r>
      <w:r w:rsidRPr="00AF06B6">
        <w:rPr>
          <w:rFonts w:hAnsi="標楷體" w:hint="eastAsia"/>
          <w:color w:val="000000" w:themeColor="text1"/>
        </w:rPr>
        <w:t>率，並提振觀光。交通部於97年11月「蘭嶼機場跑道修復方案初勘報告」指出：「如欲修復84、85年間颱風災損之280公尺跑道，並採用已修復之相同全套管基樁結構型式，共約需10.3億元」，惟該部於本案調查期間卻稱：「全套管基樁工法於當地施作難度甚高，修復後易受海流衝擊再次毀壞」，前後說詞</w:t>
      </w:r>
      <w:r w:rsidR="000D0D64" w:rsidRPr="00AF06B6">
        <w:rPr>
          <w:rFonts w:hAnsi="標楷體" w:hint="eastAsia"/>
          <w:color w:val="000000" w:themeColor="text1"/>
        </w:rPr>
        <w:t>並非一致</w:t>
      </w:r>
      <w:r w:rsidRPr="00AF06B6">
        <w:rPr>
          <w:rFonts w:hAnsi="標楷體" w:hint="eastAsia"/>
          <w:color w:val="000000" w:themeColor="text1"/>
        </w:rPr>
        <w:t>，究蘭嶼機場現有跑道可否延長、拓寬，未來可否允許較大機型起降並降低航班取消率等，交通部允宜儘速委託專業機構辦理可行性研究，以釋眾疑。</w:t>
      </w:r>
    </w:p>
    <w:p w:rsidR="00922493" w:rsidRPr="00AF06B6" w:rsidRDefault="00922493" w:rsidP="00922493">
      <w:pPr>
        <w:pStyle w:val="2"/>
        <w:rPr>
          <w:rFonts w:hAnsi="標楷體"/>
          <w:b/>
          <w:color w:val="000000" w:themeColor="text1"/>
        </w:rPr>
      </w:pPr>
      <w:r w:rsidRPr="00AF06B6">
        <w:rPr>
          <w:rFonts w:hAnsi="標楷體" w:hint="eastAsia"/>
          <w:b/>
          <w:color w:val="000000" w:themeColor="text1"/>
        </w:rPr>
        <w:t>蘭嶼鄉公所為改善開元港交通船席位不足及客貨碼頭擁擠情況，建議延長港口防波堤改善航道水域穩靜、打除消波堤南側及闢建新泊區，臺東縣政府雖於105年研提「蘭嶼開元港新舊港區合併計畫書」，預算經費11.4億元，惟迄今逾2年仍未獲行政院核定，該府允應切實檢討並積極研擬修正計畫，期該港口設施早日完成改善。</w:t>
      </w:r>
    </w:p>
    <w:p w:rsidR="00922493" w:rsidRPr="00AF06B6" w:rsidRDefault="00922493" w:rsidP="00922493">
      <w:pPr>
        <w:pStyle w:val="3"/>
        <w:rPr>
          <w:rFonts w:hAnsi="標楷體"/>
          <w:color w:val="000000" w:themeColor="text1"/>
        </w:rPr>
      </w:pPr>
      <w:r w:rsidRPr="00AF06B6">
        <w:rPr>
          <w:rFonts w:hAnsi="標楷體" w:hint="eastAsia"/>
          <w:color w:val="000000" w:themeColor="text1"/>
        </w:rPr>
        <w:t>蘭嶼鄉公所為改善開元港交通船席位不足及客貨碼頭擁擠情況，對該港口設施之建議如下：1.延長港口防波堤，改善航道水域穩靜: 現有防波堤走向大致呈北北東－南南西走向，防波堤主體部分僅突出港口約30公尺，故在西南季風波浪作用下，由於入射角度小、防波堤突出長度不足，使得波浪大部分</w:t>
      </w:r>
      <w:r w:rsidRPr="00AF06B6">
        <w:rPr>
          <w:rFonts w:hAnsi="標楷體" w:hint="eastAsia"/>
          <w:color w:val="000000" w:themeColor="text1"/>
        </w:rPr>
        <w:lastRenderedPageBreak/>
        <w:t>能量經由繞射進入港區，而堤後側即為港口，造成西南季風波浪極易影響港口航道及港區穩靜，建議將防波堤向外海偏折約35°後延長約80公尺，使波浪反射至外海的能量增加，減少繞射進入港區的能量，且使堤頭遠離港口，改善港口的穩靜。2.打除消波堤南側，闢建新泊區:開元港舊港區位於目前港區南側，因其港口朝西，對於西南向波浪作用缺乏遮蔽，除無法提供船隻避風停靠外，陸上設施亦因受波浪衝擊而有損壞，致港區設施無法再使用，目前船隻停靠全數移現有港區。由於漁作船隻近年明顯增加，現有港區水域漸不敷使用，使得漁作船隻常會占用交通船停靠船席，造成管理上的困擾，因此構思將舊有港區設施加以擴建與改善，使其能再發揮原有港埠功能，計畫在舊港區南防波堤西側的礁石外興建南消波堤兼碼頭，配合將現有西側防波堤向南側延伸，並將現有南側防波堤打除部分結構，使新、舊港區結合形成新的港區水域，未來可將漁作船隻及非漁作船隻(交通船及海釣船)分開停靠於內側及外側水域，以利港區管理。</w:t>
      </w:r>
    </w:p>
    <w:p w:rsidR="00922493" w:rsidRPr="00AF06B6" w:rsidRDefault="00922493" w:rsidP="00922493">
      <w:pPr>
        <w:pStyle w:val="3"/>
        <w:rPr>
          <w:rFonts w:hAnsi="標楷體"/>
          <w:color w:val="000000" w:themeColor="text1"/>
        </w:rPr>
      </w:pPr>
      <w:r w:rsidRPr="00AF06B6">
        <w:rPr>
          <w:rFonts w:hAnsi="標楷體" w:hint="eastAsia"/>
          <w:color w:val="000000" w:themeColor="text1"/>
        </w:rPr>
        <w:t>針對蘭嶼鄉公所對於開元港上述建議事項，據臺東縣政府表示，該府曾於105年間研提「蘭嶼開元港新舊港區合併計畫書」，該計畫書內有逐項分析及編列工程對策做整體改善，整體經費約11.4億元，惟後續將改善需求提報花東建設基金爭取經費時，中央主管機關行政院農業委員會對於經費來源、計畫成果自償性不足等提出質疑，遂於花東建設基金第15次會議複審意見，將計畫撤案，請該府依「行政院所屬各機關中長程個案計畫編審要點」規定循公共建設計畫程序辦理。另據交通部說明，蘭嶼開元港屬第二類漁港，主管機關為臺東縣政</w:t>
      </w:r>
      <w:r w:rsidRPr="00AF06B6">
        <w:rPr>
          <w:rFonts w:hAnsi="標楷體" w:hint="eastAsia"/>
          <w:color w:val="000000" w:themeColor="text1"/>
        </w:rPr>
        <w:lastRenderedPageBreak/>
        <w:t>府，經查臺東縣政府所研提「蘭嶼開元港新舊港區合併計畫」經行政院107年2月7日核復請臺東縣政府依「行政院所屬各機關中長程個案計畫編審要點」相關規定，循重大公共建設計畫程序申請，經洽臺東縣政府表示該計畫之提報尚在研擬階段，將俟臺東縣政府循程序研提計畫，若涉及交通船泊靠部分，該部將依漁港法第26條規定（漁港供漁船以外之船舶使用者，其建設、維護，應由漁船以外船舶之目的事業主管機關或相關主管機關編列預算補助之。）協助辦理。由上顯見，開元港改善計畫從105年推動迄今已逾2年，惟目前仍於修正計畫階段，預算經費尚未獲上級核定，完工日期仍遙遙無期。</w:t>
      </w:r>
    </w:p>
    <w:p w:rsidR="00922493" w:rsidRPr="00AF06B6" w:rsidRDefault="00922493" w:rsidP="00922493">
      <w:pPr>
        <w:pStyle w:val="3"/>
        <w:rPr>
          <w:rFonts w:hAnsi="標楷體"/>
          <w:color w:val="000000" w:themeColor="text1"/>
        </w:rPr>
      </w:pPr>
      <w:r w:rsidRPr="00AF06B6">
        <w:rPr>
          <w:rFonts w:hAnsi="標楷體" w:hint="eastAsia"/>
          <w:color w:val="000000" w:themeColor="text1"/>
        </w:rPr>
        <w:t>綜上，蘭嶼鄉公所為改善開元港交通船席位不足及客貨碼頭擁擠情況，建議延長港口防波堤改善航道水域穩靜、打除消波堤南側及闢建新泊區，臺東縣政府雖於105年研提「蘭嶼開元港新舊港區合併計畫書」，預算經費11.4億元，惟迄今逾2年仍未獲行政院核定，該府允應切實檢討並積極研擬修正計畫，期該港口設施早日完成改善。</w:t>
      </w:r>
      <w:r w:rsidRPr="00AF06B6">
        <w:rPr>
          <w:rFonts w:hAnsi="標楷體"/>
          <w:color w:val="000000" w:themeColor="text1"/>
        </w:rPr>
        <w:t xml:space="preserve"> </w:t>
      </w:r>
    </w:p>
    <w:p w:rsidR="00922493" w:rsidRPr="00AF06B6" w:rsidRDefault="00922493" w:rsidP="00922493">
      <w:pPr>
        <w:pStyle w:val="2"/>
        <w:rPr>
          <w:rFonts w:hAnsi="標楷體"/>
          <w:b/>
          <w:color w:val="000000" w:themeColor="text1"/>
        </w:rPr>
      </w:pPr>
      <w:r w:rsidRPr="00AF06B6">
        <w:rPr>
          <w:rFonts w:hAnsi="標楷體" w:hint="eastAsia"/>
          <w:b/>
          <w:color w:val="000000" w:themeColor="text1"/>
        </w:rPr>
        <w:t>綠島對外交通以海運為主、空運為輔，惟綠島鄉公所質疑現有民營船舶業者於淡季期間由於遊客人數銳減，常藉天候不佳為由率爾停航，旺季期間則因遊客人數倍增致船班客滿，鄉民則一票難求。該公所於104年10月提報「購建綠島公營交通船可行性研究報告」，惟105月4月遭臺東縣政府核駁「專業性不足」，另交通部則以「現有民營交通船運能充足、為免與民爭利、考量公有船舶管養營運不易等」為由，認為尚無必要性，然該公所仍認為有其必要性與急迫性，究購建綠島公營交通船是否可行，交通部、臺東縣政府</w:t>
      </w:r>
      <w:r w:rsidRPr="00AF06B6">
        <w:rPr>
          <w:rFonts w:hAnsi="標楷體" w:hint="eastAsia"/>
          <w:b/>
          <w:color w:val="000000" w:themeColor="text1"/>
        </w:rPr>
        <w:lastRenderedPageBreak/>
        <w:t>允宜給予協助儘快完成可行性研究，期早日釐清疑點。</w:t>
      </w:r>
    </w:p>
    <w:p w:rsidR="00922493" w:rsidRPr="00AF06B6" w:rsidRDefault="00922493" w:rsidP="00922493">
      <w:pPr>
        <w:pStyle w:val="3"/>
        <w:rPr>
          <w:rFonts w:hAnsi="標楷體"/>
          <w:color w:val="000000" w:themeColor="text1"/>
        </w:rPr>
      </w:pPr>
      <w:r w:rsidRPr="00AF06B6">
        <w:rPr>
          <w:rFonts w:hAnsi="標楷體" w:hint="eastAsia"/>
          <w:color w:val="000000" w:themeColor="text1"/>
        </w:rPr>
        <w:t>臺東縣綠島鄉就島際交通係以海運為主，空運為輔。惟據綠島鄉公所表示，現有民營船舶業者於淡季期間（每年11月至次年3月）常藉海象不佳，風力達7級以上即宣布停航，該鄉位處離島，冬季受東北季風影響，夏季（每年4月至10月為該鄉觀光旺季）則受西南季風影響，海上風力經常達7級以上，業者以風力作為停航標準，那麼夏季風力達此標準時業者就必須停航，但事實並不然，原因是夏季為綠島的觀光旺季，以106年度為例，到訪遊客人數287,812人次，期間除颱風警報發布而停航外，未有因風力因素宣布停航情事，業者停航與否是以遊客人數多寡為考量，旺季期間屢因遊客人數倍增致船班客滿，鄉民則一票難求。針對上開質疑，交通部說明略以，船舶受天候影響停駛原因，包括颱風侵襲、颱風外圍環流影響、東北季風、浪高3米、平均風力7級以上等因素，視船舶限航條件及參考中央氣象局發布海象資訊由船長判斷是否取消航班，船舶之指揮，由船長負責，船舶得否航行，係由船長綜合考量該航線海域之海象因素（例如：風向、風速、浪高、潮流等），以及船舶大小、材質、抗浪性、其自身之操船技藝等條件後，在航行安全為首要考量前提下，依其專業評估判斷，非僅依風力達7級以上之單一因素評斷船舶是否停駛；另交通部統計105年至107年4月臺東－綠島海運航班旺季載客率約65%，顯示運能尚可滿足當地居民需求。</w:t>
      </w:r>
    </w:p>
    <w:p w:rsidR="00922493" w:rsidRPr="00AF06B6" w:rsidRDefault="00922493" w:rsidP="00922493">
      <w:pPr>
        <w:pStyle w:val="3"/>
        <w:rPr>
          <w:rFonts w:hAnsi="標楷體"/>
          <w:color w:val="000000" w:themeColor="text1"/>
        </w:rPr>
      </w:pPr>
      <w:r w:rsidRPr="00AF06B6">
        <w:rPr>
          <w:rFonts w:hAnsi="標楷體" w:hint="eastAsia"/>
          <w:color w:val="000000" w:themeColor="text1"/>
        </w:rPr>
        <w:t>惟綠島鄉公所為提振觀光旅遊，促進民營業者良性競爭，進而嘉惠綠島及遊客民生交通需求，爰於104</w:t>
      </w:r>
      <w:r w:rsidRPr="00AF06B6">
        <w:rPr>
          <w:rFonts w:hAnsi="標楷體" w:hint="eastAsia"/>
          <w:color w:val="000000" w:themeColor="text1"/>
        </w:rPr>
        <w:lastRenderedPageBreak/>
        <w:t>年度以自有經費10萬元委請廠商撰寫「購建綠島公營交通船可行性研究報告」，提供臺東縣政府做為向中央爭取購建經費之參據，該可行性研究報告於105年4月經臺東縣政府審核評定為「專業性不足」退回修正，嗣因該公所財務困窘無力再聘請專業廠商進行評估，遂於同年將購建綠島公營交通船意見反應予交通部及臺東縣政府等上級機關，並建請臺東縣政府參照「交通部『離島購建船舶計畫』補助經費申請及執行原則(草案)」第4點第1項規定「離島縣政府應依離島永續發展規劃暨離島建設基金計畫補助準則第16條規定辦理可行性研究，其所需經費由離島縣政府自籌經費辦理。」辦理可行性研究。對此，臺東縣政府說明略以，該府於105年4月8月召開「購建綠島公營交通船可行性研究報告」審查會，因該報告撰寫之專業性不足，經退回請公所修正，然迄今尚未收到公所提送修正報告，該公所表示因鄉庫款無法籌編預算撰寫可行性研究報告，經估算研究報告費用高達300萬元，該府將邀集綠島鄉公所籌措經費（依中央補助各縣市政府規定，該縣財力列為第5級，補助款須自籌5%），並請交通部能予挹注是項經費。交通部則說明略以，</w:t>
      </w:r>
      <w:r w:rsidRPr="00AF06B6">
        <w:rPr>
          <w:rFonts w:hAnsi="標楷體" w:hint="eastAsia"/>
          <w:color w:val="000000" w:themeColor="text1"/>
        </w:rPr>
        <w:tab/>
        <w:t>有關綠島鄉公所擬自行購建公營交通船並申請經費補助部分，鑑於民營交通船運能充足，尚可滿足綠島之基本民行及觀光旅運需求，為免與民爭利，並考量公有船舶之建造、管養與營運不易，該部航港局仍將協助臺東縣政府循現行補貼機制，請民營交通船配合淡、旺季旅運需求提供穩定服務，以確保綠島之聯外交通順暢。惟迄本案調查期間，綠島鄉公所仍認為購建公營交通船有其必要性與急迫性。</w:t>
      </w:r>
    </w:p>
    <w:p w:rsidR="00922493" w:rsidRPr="00AF06B6" w:rsidRDefault="00922493" w:rsidP="00922493">
      <w:pPr>
        <w:pStyle w:val="3"/>
        <w:rPr>
          <w:rFonts w:hAnsi="標楷體"/>
          <w:color w:val="000000" w:themeColor="text1"/>
        </w:rPr>
      </w:pPr>
      <w:r w:rsidRPr="00AF06B6">
        <w:rPr>
          <w:rFonts w:hAnsi="標楷體" w:hint="eastAsia"/>
          <w:color w:val="000000" w:themeColor="text1"/>
        </w:rPr>
        <w:lastRenderedPageBreak/>
        <w:t>綜上，綠島對外交通以海運為主、空運為輔，惟綠島鄉公所質疑現有民營船舶業者於淡季期間由於遊客人數銳減，常藉天候不佳為由率爾停航，旺季期間則因遊客人數倍增致船班客滿，鄉民則一票難求。該公所於104年10月提報「購建綠島公營交通船可行性研究報告」，惟105月4月遭臺東縣政府核駁「專業性不足」，另交通部則以「現有民營交通船運能充足、為免與民爭利、考量公有船舶管養營運不易等」為由，認為尚無必要性，然該公所仍認為有其必要性與急迫性，究購建綠島公營交通船是否可行，交通部、臺東縣政府允宜給予協助儘快完成可行性研究，期早日釐清疑點。</w:t>
      </w:r>
      <w:r w:rsidRPr="00AF06B6">
        <w:rPr>
          <w:rFonts w:hAnsi="標楷體"/>
          <w:color w:val="000000" w:themeColor="text1"/>
        </w:rPr>
        <w:t xml:space="preserve"> </w:t>
      </w:r>
    </w:p>
    <w:p w:rsidR="00E25849" w:rsidRPr="00AF06B6" w:rsidRDefault="00E25849" w:rsidP="004E05A1">
      <w:pPr>
        <w:pStyle w:val="1"/>
        <w:ind w:left="2380" w:hanging="2380"/>
        <w:rPr>
          <w:rFonts w:hAnsi="標楷體"/>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AF06B6">
        <w:rPr>
          <w:rFonts w:hAnsi="標楷體"/>
          <w:color w:val="000000" w:themeColor="text1"/>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AF06B6">
        <w:rPr>
          <w:rFonts w:hAnsi="標楷體" w:hint="eastAsia"/>
          <w:color w:val="000000" w:themeColor="text1"/>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FB7770" w:rsidRPr="00AF06B6" w:rsidRDefault="00FB7770" w:rsidP="00FB7770">
      <w:pPr>
        <w:pStyle w:val="2"/>
        <w:rPr>
          <w:rFonts w:hAnsi="標楷體"/>
          <w:color w:val="000000" w:themeColor="text1"/>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AF06B6">
        <w:rPr>
          <w:rFonts w:hAnsi="標楷體" w:hint="eastAsia"/>
          <w:color w:val="000000" w:themeColor="text1"/>
        </w:rPr>
        <w:t>調查意見</w:t>
      </w:r>
      <w:r w:rsidR="00D47C90" w:rsidRPr="00AF06B6">
        <w:rPr>
          <w:rFonts w:hAnsi="標楷體" w:hint="eastAsia"/>
          <w:color w:val="000000" w:themeColor="text1"/>
        </w:rPr>
        <w:t>一、二及四</w:t>
      </w:r>
      <w:r w:rsidRPr="00AF06B6">
        <w:rPr>
          <w:rFonts w:hAnsi="標楷體" w:hint="eastAsia"/>
          <w:color w:val="000000" w:themeColor="text1"/>
        </w:rPr>
        <w:t>，</w:t>
      </w:r>
      <w:r w:rsidR="00D47C90" w:rsidRPr="00AF06B6">
        <w:rPr>
          <w:rFonts w:hAnsi="標楷體" w:hint="eastAsia"/>
          <w:color w:val="000000" w:themeColor="text1"/>
        </w:rPr>
        <w:t>函請交通部</w:t>
      </w:r>
      <w:r w:rsidR="000D0D64" w:rsidRPr="00AF06B6">
        <w:rPr>
          <w:rFonts w:hAnsi="標楷體" w:hint="eastAsia"/>
          <w:color w:val="000000" w:themeColor="text1"/>
        </w:rPr>
        <w:t>積極研處</w:t>
      </w:r>
      <w:r w:rsidR="00D47C90" w:rsidRPr="00AF06B6">
        <w:rPr>
          <w:rFonts w:hAnsi="標楷體" w:hint="eastAsia"/>
          <w:color w:val="000000" w:themeColor="text1"/>
        </w:rPr>
        <w:t>見復</w:t>
      </w:r>
      <w:r w:rsidRPr="00AF06B6">
        <w:rPr>
          <w:rFonts w:hAnsi="標楷體" w:hint="eastAsia"/>
          <w:color w:val="000000" w:themeColor="text1"/>
        </w:rPr>
        <w:t>。</w:t>
      </w:r>
      <w:bookmarkEnd w:id="78"/>
      <w:bookmarkEnd w:id="79"/>
      <w:bookmarkEnd w:id="80"/>
      <w:bookmarkEnd w:id="81"/>
      <w:bookmarkEnd w:id="82"/>
      <w:bookmarkEnd w:id="83"/>
      <w:bookmarkEnd w:id="84"/>
    </w:p>
    <w:p w:rsidR="00E25849" w:rsidRPr="00AF06B6" w:rsidRDefault="00E25849">
      <w:pPr>
        <w:pStyle w:val="2"/>
        <w:rPr>
          <w:rFonts w:hAnsi="標楷體"/>
          <w:color w:val="000000" w:themeColor="text1"/>
        </w:rPr>
      </w:pPr>
      <w:bookmarkStart w:id="104" w:name="_Toc421794877"/>
      <w:bookmarkStart w:id="105" w:name="_Toc421795443"/>
      <w:bookmarkStart w:id="106" w:name="_Toc421796024"/>
      <w:bookmarkStart w:id="107" w:name="_Toc422728959"/>
      <w:bookmarkStart w:id="108" w:name="_Toc422834162"/>
      <w:r w:rsidRPr="00AF06B6">
        <w:rPr>
          <w:rFonts w:hAnsi="標楷體" w:hint="eastAsia"/>
          <w:color w:val="000000" w:themeColor="text1"/>
        </w:rPr>
        <w:t>調查意見</w:t>
      </w:r>
      <w:r w:rsidR="00D47C90" w:rsidRPr="00AF06B6">
        <w:rPr>
          <w:rFonts w:hAnsi="標楷體" w:hint="eastAsia"/>
          <w:color w:val="000000" w:themeColor="text1"/>
        </w:rPr>
        <w:t>三及四</w:t>
      </w:r>
      <w:r w:rsidRPr="00AF06B6">
        <w:rPr>
          <w:rFonts w:hAnsi="標楷體" w:hint="eastAsia"/>
          <w:color w:val="000000" w:themeColor="text1"/>
        </w:rPr>
        <w:t>，</w:t>
      </w:r>
      <w:bookmarkEnd w:id="85"/>
      <w:bookmarkEnd w:id="86"/>
      <w:bookmarkEnd w:id="87"/>
      <w:bookmarkEnd w:id="88"/>
      <w:bookmarkEnd w:id="89"/>
      <w:bookmarkEnd w:id="90"/>
      <w:bookmarkEnd w:id="91"/>
      <w:bookmarkEnd w:id="92"/>
      <w:bookmarkEnd w:id="104"/>
      <w:bookmarkEnd w:id="105"/>
      <w:bookmarkEnd w:id="106"/>
      <w:bookmarkEnd w:id="107"/>
      <w:bookmarkEnd w:id="108"/>
      <w:r w:rsidR="00D47C90" w:rsidRPr="00AF06B6">
        <w:rPr>
          <w:rFonts w:hAnsi="標楷體" w:hint="eastAsia"/>
          <w:color w:val="000000" w:themeColor="text1"/>
        </w:rPr>
        <w:t>函請臺東縣政府</w:t>
      </w:r>
      <w:r w:rsidR="000D0D64" w:rsidRPr="00AF06B6">
        <w:rPr>
          <w:rFonts w:hAnsi="標楷體" w:hint="eastAsia"/>
          <w:color w:val="000000" w:themeColor="text1"/>
        </w:rPr>
        <w:t>積極研處</w:t>
      </w:r>
      <w:r w:rsidR="00D47C90" w:rsidRPr="00AF06B6">
        <w:rPr>
          <w:rFonts w:hAnsi="標楷體" w:hint="eastAsia"/>
          <w:color w:val="000000" w:themeColor="text1"/>
        </w:rPr>
        <w:t>見復。</w:t>
      </w:r>
    </w:p>
    <w:p w:rsidR="00E25849" w:rsidRPr="00AF06B6" w:rsidRDefault="00E25849">
      <w:pPr>
        <w:pStyle w:val="2"/>
        <w:rPr>
          <w:rFonts w:hAnsi="標楷體"/>
          <w:color w:val="000000" w:themeColor="text1"/>
        </w:rPr>
      </w:pP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End w:id="93"/>
      <w:bookmarkEnd w:id="94"/>
      <w:bookmarkEnd w:id="95"/>
      <w:bookmarkEnd w:id="96"/>
      <w:bookmarkEnd w:id="97"/>
      <w:bookmarkEnd w:id="98"/>
      <w:bookmarkEnd w:id="99"/>
      <w:bookmarkEnd w:id="100"/>
      <w:bookmarkEnd w:id="101"/>
      <w:bookmarkEnd w:id="102"/>
      <w:bookmarkEnd w:id="103"/>
      <w:r w:rsidRPr="00AF06B6">
        <w:rPr>
          <w:rFonts w:hAnsi="標楷體" w:hint="eastAsia"/>
          <w:color w:val="000000" w:themeColor="text1"/>
        </w:rPr>
        <w:t>檢附派查函及相關附件，送請</w:t>
      </w:r>
      <w:r w:rsidR="00D47C90" w:rsidRPr="00AF06B6">
        <w:rPr>
          <w:rFonts w:hAnsi="標楷體" w:hint="eastAsia"/>
          <w:color w:val="000000" w:themeColor="text1"/>
        </w:rPr>
        <w:t>交通</w:t>
      </w:r>
      <w:r w:rsidRPr="00AF06B6">
        <w:rPr>
          <w:rFonts w:hAnsi="標楷體" w:hint="eastAsia"/>
          <w:color w:val="000000" w:themeColor="text1"/>
        </w:rPr>
        <w:t>及</w:t>
      </w:r>
      <w:r w:rsidR="00D47C90" w:rsidRPr="00AF06B6">
        <w:rPr>
          <w:rFonts w:hAnsi="標楷體" w:hint="eastAsia"/>
          <w:color w:val="000000" w:themeColor="text1"/>
        </w:rPr>
        <w:t>採購</w:t>
      </w:r>
      <w:r w:rsidRPr="00AF06B6">
        <w:rPr>
          <w:rFonts w:hAnsi="標楷體" w:hint="eastAsia"/>
          <w:color w:val="000000" w:themeColor="text1"/>
        </w:rPr>
        <w:t>委員會處理。</w:t>
      </w:r>
      <w:bookmarkEnd w:id="109"/>
      <w:bookmarkEnd w:id="110"/>
      <w:bookmarkEnd w:id="111"/>
      <w:bookmarkEnd w:id="112"/>
      <w:bookmarkEnd w:id="113"/>
      <w:bookmarkEnd w:id="114"/>
      <w:bookmarkEnd w:id="115"/>
      <w:bookmarkEnd w:id="116"/>
      <w:bookmarkEnd w:id="117"/>
      <w:bookmarkEnd w:id="118"/>
      <w:bookmarkEnd w:id="119"/>
      <w:bookmarkEnd w:id="120"/>
      <w:bookmarkEnd w:id="121"/>
    </w:p>
    <w:p w:rsidR="00F672BB" w:rsidRPr="00AF06B6" w:rsidRDefault="00F672BB" w:rsidP="00AE067D">
      <w:pPr>
        <w:pStyle w:val="aa"/>
        <w:spacing w:beforeLines="50" w:before="228" w:after="0"/>
        <w:ind w:leftChars="1100" w:left="3742"/>
        <w:rPr>
          <w:rFonts w:hAnsi="標楷體"/>
          <w:b w:val="0"/>
          <w:bCs/>
          <w:snapToGrid/>
          <w:color w:val="000000" w:themeColor="text1"/>
          <w:spacing w:val="12"/>
          <w:kern w:val="0"/>
          <w:sz w:val="40"/>
        </w:rPr>
      </w:pPr>
    </w:p>
    <w:p w:rsidR="00E25849" w:rsidRPr="00AF06B6" w:rsidRDefault="00E25849" w:rsidP="00AE067D">
      <w:pPr>
        <w:pStyle w:val="aa"/>
        <w:spacing w:beforeLines="50" w:before="228" w:after="0"/>
        <w:ind w:leftChars="1100" w:left="3742"/>
        <w:rPr>
          <w:rFonts w:hAnsi="標楷體"/>
          <w:b w:val="0"/>
          <w:bCs/>
          <w:snapToGrid/>
          <w:color w:val="000000" w:themeColor="text1"/>
          <w:spacing w:val="0"/>
          <w:kern w:val="0"/>
          <w:sz w:val="40"/>
        </w:rPr>
      </w:pPr>
      <w:r w:rsidRPr="00AF06B6">
        <w:rPr>
          <w:rFonts w:hAnsi="標楷體" w:hint="eastAsia"/>
          <w:b w:val="0"/>
          <w:bCs/>
          <w:snapToGrid/>
          <w:color w:val="000000" w:themeColor="text1"/>
          <w:spacing w:val="12"/>
          <w:kern w:val="0"/>
          <w:sz w:val="40"/>
        </w:rPr>
        <w:t>調查委員：</w:t>
      </w:r>
      <w:r w:rsidR="00AF06B6">
        <w:rPr>
          <w:rFonts w:hAnsi="標楷體" w:hint="eastAsia"/>
          <w:b w:val="0"/>
          <w:bCs/>
          <w:snapToGrid/>
          <w:color w:val="000000" w:themeColor="text1"/>
          <w:spacing w:val="12"/>
          <w:kern w:val="0"/>
          <w:sz w:val="40"/>
        </w:rPr>
        <w:t>張武修</w:t>
      </w:r>
    </w:p>
    <w:p w:rsidR="00E25849" w:rsidRPr="00AF06B6" w:rsidRDefault="00AF06B6" w:rsidP="00AF06B6">
      <w:pPr>
        <w:pStyle w:val="aa"/>
        <w:spacing w:before="0" w:after="0"/>
        <w:ind w:leftChars="1100" w:left="3742" w:firstLineChars="500" w:firstLine="2021"/>
        <w:rPr>
          <w:rFonts w:hAnsi="標楷體"/>
          <w:b w:val="0"/>
          <w:bCs/>
          <w:snapToGrid/>
          <w:color w:val="000000" w:themeColor="text1"/>
          <w:spacing w:val="12"/>
          <w:kern w:val="0"/>
        </w:rPr>
      </w:pPr>
      <w:r>
        <w:rPr>
          <w:rFonts w:hAnsi="標楷體" w:hint="eastAsia"/>
          <w:b w:val="0"/>
          <w:bCs/>
          <w:snapToGrid/>
          <w:color w:val="000000" w:themeColor="text1"/>
          <w:spacing w:val="12"/>
          <w:kern w:val="0"/>
        </w:rPr>
        <w:t xml:space="preserve"> </w:t>
      </w:r>
      <w:r w:rsidRPr="00AF06B6">
        <w:rPr>
          <w:rFonts w:hAnsi="標楷體" w:hint="eastAsia"/>
          <w:b w:val="0"/>
          <w:bCs/>
          <w:snapToGrid/>
          <w:color w:val="000000" w:themeColor="text1"/>
          <w:spacing w:val="12"/>
          <w:kern w:val="0"/>
          <w:sz w:val="40"/>
        </w:rPr>
        <w:t>瓦歷斯．貝林</w:t>
      </w:r>
    </w:p>
    <w:p w:rsidR="00416721" w:rsidRPr="00AF06B6" w:rsidRDefault="00416721">
      <w:pPr>
        <w:widowControl/>
        <w:overflowPunct/>
        <w:autoSpaceDE/>
        <w:autoSpaceDN/>
        <w:jc w:val="left"/>
        <w:rPr>
          <w:rFonts w:hAnsi="標楷體"/>
          <w:bCs/>
          <w:color w:val="000000" w:themeColor="text1"/>
        </w:rPr>
      </w:pPr>
    </w:p>
    <w:p w:rsidR="0000782C" w:rsidRPr="00AF06B6" w:rsidRDefault="0000782C">
      <w:pPr>
        <w:widowControl/>
        <w:overflowPunct/>
        <w:autoSpaceDE/>
        <w:autoSpaceDN/>
        <w:jc w:val="left"/>
        <w:rPr>
          <w:rFonts w:hAnsi="標楷體"/>
          <w:bCs/>
          <w:color w:val="000000" w:themeColor="text1"/>
          <w:szCs w:val="32"/>
        </w:rPr>
      </w:pPr>
    </w:p>
    <w:p w:rsidR="002D2D37" w:rsidRPr="00AF06B6" w:rsidRDefault="002D2D37">
      <w:pPr>
        <w:widowControl/>
        <w:overflowPunct/>
        <w:autoSpaceDE/>
        <w:autoSpaceDN/>
        <w:jc w:val="left"/>
        <w:rPr>
          <w:rFonts w:hAnsi="標楷體"/>
          <w:bCs/>
          <w:color w:val="000000" w:themeColor="text1"/>
          <w:szCs w:val="32"/>
        </w:rPr>
      </w:pPr>
    </w:p>
    <w:sectPr w:rsidR="002D2D37" w:rsidRPr="00AF06B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5B5" w:rsidRDefault="006D75B5">
      <w:r>
        <w:separator/>
      </w:r>
    </w:p>
  </w:endnote>
  <w:endnote w:type="continuationSeparator" w:id="0">
    <w:p w:rsidR="006D75B5" w:rsidRDefault="006D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32B" w:rsidRDefault="003E732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01F2C">
      <w:rPr>
        <w:rStyle w:val="ac"/>
        <w:noProof/>
        <w:sz w:val="24"/>
      </w:rPr>
      <w:t>11</w:t>
    </w:r>
    <w:r>
      <w:rPr>
        <w:rStyle w:val="ac"/>
        <w:sz w:val="24"/>
      </w:rPr>
      <w:fldChar w:fldCharType="end"/>
    </w:r>
  </w:p>
  <w:p w:rsidR="003E732B" w:rsidRDefault="003E732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5B5" w:rsidRDefault="006D75B5">
      <w:r>
        <w:separator/>
      </w:r>
    </w:p>
  </w:footnote>
  <w:footnote w:type="continuationSeparator" w:id="0">
    <w:p w:rsidR="006D75B5" w:rsidRDefault="006D7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970"/>
    <w:multiLevelType w:val="hybridMultilevel"/>
    <w:tmpl w:val="5AC8405E"/>
    <w:lvl w:ilvl="0" w:tplc="18D619E8">
      <w:start w:val="1"/>
      <w:numFmt w:val="low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2686273"/>
    <w:multiLevelType w:val="hybridMultilevel"/>
    <w:tmpl w:val="1952C276"/>
    <w:lvl w:ilvl="0" w:tplc="2528E1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D182FBA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4963"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6A160D8"/>
    <w:multiLevelType w:val="hybridMultilevel"/>
    <w:tmpl w:val="760669E0"/>
    <w:lvl w:ilvl="0" w:tplc="A4D27DF6">
      <w:start w:val="1"/>
      <w:numFmt w:val="taiwaneseCountingThousand"/>
      <w:lvlText w:val="(%1)"/>
      <w:lvlJc w:val="left"/>
      <w:pPr>
        <w:ind w:left="480" w:hanging="480"/>
      </w:pPr>
      <w:rPr>
        <w:rFonts w:ascii="Times New Roman" w:eastAsia="標楷體" w:hAnsi="Times New Roman" w:cs="Times New Roman" w:hint="eastAsia"/>
        <w:b w:val="0"/>
      </w:rPr>
    </w:lvl>
    <w:lvl w:ilvl="1" w:tplc="0409000F">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3B62265"/>
    <w:multiLevelType w:val="hybridMultilevel"/>
    <w:tmpl w:val="74B004B8"/>
    <w:lvl w:ilvl="0" w:tplc="23D4E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8"/>
  </w:num>
  <w:num w:numId="4">
    <w:abstractNumId w:val="6"/>
  </w:num>
  <w:num w:numId="5">
    <w:abstractNumId w:val="9"/>
  </w:num>
  <w:num w:numId="6">
    <w:abstractNumId w:val="3"/>
  </w:num>
  <w:num w:numId="7">
    <w:abstractNumId w:val="1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num>
  <w:num w:numId="12">
    <w:abstractNumId w:val="3"/>
  </w:num>
  <w:num w:numId="13">
    <w:abstractNumId w:val="10"/>
  </w:num>
  <w:num w:numId="14">
    <w:abstractNumId w:val="3"/>
  </w:num>
  <w:num w:numId="15">
    <w:abstractNumId w:val="2"/>
  </w:num>
  <w:num w:numId="16">
    <w:abstractNumId w:val="3"/>
  </w:num>
  <w:num w:numId="17">
    <w:abstractNumId w:val="0"/>
  </w:num>
  <w:num w:numId="18">
    <w:abstractNumId w:val="3"/>
  </w:num>
  <w:num w:numId="19">
    <w:abstractNumId w:val="3"/>
  </w:num>
  <w:num w:numId="20">
    <w:abstractNumId w:val="3"/>
  </w:num>
  <w:num w:numId="21">
    <w:abstractNumId w:val="4"/>
  </w:num>
  <w:num w:numId="22">
    <w:abstractNumId w:val="3"/>
  </w:num>
  <w:num w:numId="2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D9A"/>
    <w:rsid w:val="00003C0D"/>
    <w:rsid w:val="00003EA6"/>
    <w:rsid w:val="00006961"/>
    <w:rsid w:val="0000782C"/>
    <w:rsid w:val="000112BF"/>
    <w:rsid w:val="000116BC"/>
    <w:rsid w:val="00012233"/>
    <w:rsid w:val="00013713"/>
    <w:rsid w:val="000158ED"/>
    <w:rsid w:val="00015C10"/>
    <w:rsid w:val="00017318"/>
    <w:rsid w:val="00017CB2"/>
    <w:rsid w:val="00021D97"/>
    <w:rsid w:val="000246F7"/>
    <w:rsid w:val="0003114D"/>
    <w:rsid w:val="00033728"/>
    <w:rsid w:val="00035B64"/>
    <w:rsid w:val="00036D76"/>
    <w:rsid w:val="000400FB"/>
    <w:rsid w:val="0004236F"/>
    <w:rsid w:val="000438FE"/>
    <w:rsid w:val="0004453B"/>
    <w:rsid w:val="00044583"/>
    <w:rsid w:val="00046793"/>
    <w:rsid w:val="0004781E"/>
    <w:rsid w:val="00047D94"/>
    <w:rsid w:val="00050128"/>
    <w:rsid w:val="00051F3B"/>
    <w:rsid w:val="00053BE7"/>
    <w:rsid w:val="00054D89"/>
    <w:rsid w:val="00056B56"/>
    <w:rsid w:val="00057F32"/>
    <w:rsid w:val="00060DC2"/>
    <w:rsid w:val="00062A25"/>
    <w:rsid w:val="00064167"/>
    <w:rsid w:val="00065A81"/>
    <w:rsid w:val="000660B9"/>
    <w:rsid w:val="000725A2"/>
    <w:rsid w:val="00073CB5"/>
    <w:rsid w:val="0007425C"/>
    <w:rsid w:val="00077553"/>
    <w:rsid w:val="000851A2"/>
    <w:rsid w:val="000855B4"/>
    <w:rsid w:val="00091829"/>
    <w:rsid w:val="0009347C"/>
    <w:rsid w:val="0009352E"/>
    <w:rsid w:val="00093BB5"/>
    <w:rsid w:val="00096B96"/>
    <w:rsid w:val="000A0D70"/>
    <w:rsid w:val="000A2F3F"/>
    <w:rsid w:val="000A4C32"/>
    <w:rsid w:val="000B0B4A"/>
    <w:rsid w:val="000B1144"/>
    <w:rsid w:val="000B18B0"/>
    <w:rsid w:val="000B279A"/>
    <w:rsid w:val="000B61D2"/>
    <w:rsid w:val="000B70A7"/>
    <w:rsid w:val="000C08DC"/>
    <w:rsid w:val="000C1FCE"/>
    <w:rsid w:val="000C3258"/>
    <w:rsid w:val="000C495F"/>
    <w:rsid w:val="000D0D64"/>
    <w:rsid w:val="000D3CED"/>
    <w:rsid w:val="000D6F7B"/>
    <w:rsid w:val="000E4B8D"/>
    <w:rsid w:val="000E6431"/>
    <w:rsid w:val="000F21A5"/>
    <w:rsid w:val="000F2E68"/>
    <w:rsid w:val="000F692F"/>
    <w:rsid w:val="000F7C1C"/>
    <w:rsid w:val="001002A8"/>
    <w:rsid w:val="00102B9F"/>
    <w:rsid w:val="00112637"/>
    <w:rsid w:val="00112ABC"/>
    <w:rsid w:val="00116E5A"/>
    <w:rsid w:val="0012001E"/>
    <w:rsid w:val="00121F5A"/>
    <w:rsid w:val="00126A55"/>
    <w:rsid w:val="001273D7"/>
    <w:rsid w:val="00133F08"/>
    <w:rsid w:val="001345E6"/>
    <w:rsid w:val="00136940"/>
    <w:rsid w:val="001378B0"/>
    <w:rsid w:val="001401D6"/>
    <w:rsid w:val="00142E00"/>
    <w:rsid w:val="00147630"/>
    <w:rsid w:val="001516EF"/>
    <w:rsid w:val="00152793"/>
    <w:rsid w:val="00153B7E"/>
    <w:rsid w:val="001545A9"/>
    <w:rsid w:val="00157B40"/>
    <w:rsid w:val="001637C7"/>
    <w:rsid w:val="0016480E"/>
    <w:rsid w:val="00167259"/>
    <w:rsid w:val="001707B4"/>
    <w:rsid w:val="00170A93"/>
    <w:rsid w:val="00174297"/>
    <w:rsid w:val="001742B5"/>
    <w:rsid w:val="00180E06"/>
    <w:rsid w:val="001817B3"/>
    <w:rsid w:val="00181A7E"/>
    <w:rsid w:val="00183014"/>
    <w:rsid w:val="001910BD"/>
    <w:rsid w:val="001959C2"/>
    <w:rsid w:val="00195F40"/>
    <w:rsid w:val="00196B8A"/>
    <w:rsid w:val="001A0E77"/>
    <w:rsid w:val="001A0ECB"/>
    <w:rsid w:val="001A51E3"/>
    <w:rsid w:val="001A6689"/>
    <w:rsid w:val="001A72DA"/>
    <w:rsid w:val="001A7968"/>
    <w:rsid w:val="001A7A12"/>
    <w:rsid w:val="001B1ACB"/>
    <w:rsid w:val="001B2E98"/>
    <w:rsid w:val="001B3483"/>
    <w:rsid w:val="001B3C1E"/>
    <w:rsid w:val="001B4494"/>
    <w:rsid w:val="001C0D8B"/>
    <w:rsid w:val="001C0DA8"/>
    <w:rsid w:val="001C266F"/>
    <w:rsid w:val="001C5F77"/>
    <w:rsid w:val="001C70F6"/>
    <w:rsid w:val="001D0800"/>
    <w:rsid w:val="001D2368"/>
    <w:rsid w:val="001D38CB"/>
    <w:rsid w:val="001D4AD7"/>
    <w:rsid w:val="001E0D8A"/>
    <w:rsid w:val="001E1861"/>
    <w:rsid w:val="001E1F34"/>
    <w:rsid w:val="001E24DB"/>
    <w:rsid w:val="001E67BA"/>
    <w:rsid w:val="001E74C2"/>
    <w:rsid w:val="001F3C4E"/>
    <w:rsid w:val="001F5A48"/>
    <w:rsid w:val="001F6260"/>
    <w:rsid w:val="00200007"/>
    <w:rsid w:val="002030A5"/>
    <w:rsid w:val="00203131"/>
    <w:rsid w:val="002078E5"/>
    <w:rsid w:val="002127F6"/>
    <w:rsid w:val="00212E88"/>
    <w:rsid w:val="00213C9C"/>
    <w:rsid w:val="0022009E"/>
    <w:rsid w:val="00223241"/>
    <w:rsid w:val="0022425C"/>
    <w:rsid w:val="002246DE"/>
    <w:rsid w:val="00234620"/>
    <w:rsid w:val="00234C64"/>
    <w:rsid w:val="002442C2"/>
    <w:rsid w:val="002448C2"/>
    <w:rsid w:val="00246FF2"/>
    <w:rsid w:val="00252BC4"/>
    <w:rsid w:val="00254014"/>
    <w:rsid w:val="00255DCB"/>
    <w:rsid w:val="0025658F"/>
    <w:rsid w:val="00260690"/>
    <w:rsid w:val="00262BAC"/>
    <w:rsid w:val="0026504D"/>
    <w:rsid w:val="0027124B"/>
    <w:rsid w:val="00273A2F"/>
    <w:rsid w:val="00273DED"/>
    <w:rsid w:val="00275B4E"/>
    <w:rsid w:val="002772BD"/>
    <w:rsid w:val="00280986"/>
    <w:rsid w:val="00281ECE"/>
    <w:rsid w:val="002831C7"/>
    <w:rsid w:val="002840C6"/>
    <w:rsid w:val="00285120"/>
    <w:rsid w:val="00290321"/>
    <w:rsid w:val="002922F1"/>
    <w:rsid w:val="00295174"/>
    <w:rsid w:val="00296172"/>
    <w:rsid w:val="00296B92"/>
    <w:rsid w:val="002A0EA9"/>
    <w:rsid w:val="002A2C22"/>
    <w:rsid w:val="002B02EB"/>
    <w:rsid w:val="002B478A"/>
    <w:rsid w:val="002C0602"/>
    <w:rsid w:val="002C2AE1"/>
    <w:rsid w:val="002C4845"/>
    <w:rsid w:val="002D0046"/>
    <w:rsid w:val="002D1B38"/>
    <w:rsid w:val="002D2D37"/>
    <w:rsid w:val="002D5C16"/>
    <w:rsid w:val="002E6B9D"/>
    <w:rsid w:val="002F1D56"/>
    <w:rsid w:val="002F2114"/>
    <w:rsid w:val="002F2B7C"/>
    <w:rsid w:val="002F3DFF"/>
    <w:rsid w:val="002F42DB"/>
    <w:rsid w:val="002F46BC"/>
    <w:rsid w:val="002F5E05"/>
    <w:rsid w:val="00301EEF"/>
    <w:rsid w:val="0030466C"/>
    <w:rsid w:val="003136E9"/>
    <w:rsid w:val="00315A16"/>
    <w:rsid w:val="00317053"/>
    <w:rsid w:val="0032109C"/>
    <w:rsid w:val="00322B45"/>
    <w:rsid w:val="00323809"/>
    <w:rsid w:val="00323D41"/>
    <w:rsid w:val="00325414"/>
    <w:rsid w:val="003302F1"/>
    <w:rsid w:val="00331255"/>
    <w:rsid w:val="00334A39"/>
    <w:rsid w:val="0034079E"/>
    <w:rsid w:val="003426F5"/>
    <w:rsid w:val="0034470E"/>
    <w:rsid w:val="0034759E"/>
    <w:rsid w:val="003478EA"/>
    <w:rsid w:val="00352DB0"/>
    <w:rsid w:val="003545C9"/>
    <w:rsid w:val="00356221"/>
    <w:rsid w:val="00361063"/>
    <w:rsid w:val="00370945"/>
    <w:rsid w:val="0037094A"/>
    <w:rsid w:val="00371ED3"/>
    <w:rsid w:val="00372FFC"/>
    <w:rsid w:val="00374B2A"/>
    <w:rsid w:val="0037728A"/>
    <w:rsid w:val="00380B7D"/>
    <w:rsid w:val="00381A99"/>
    <w:rsid w:val="003829C2"/>
    <w:rsid w:val="003830B2"/>
    <w:rsid w:val="00384724"/>
    <w:rsid w:val="00385EDA"/>
    <w:rsid w:val="0039030F"/>
    <w:rsid w:val="003919B7"/>
    <w:rsid w:val="00391D57"/>
    <w:rsid w:val="00392292"/>
    <w:rsid w:val="003971AC"/>
    <w:rsid w:val="0039761F"/>
    <w:rsid w:val="003A0963"/>
    <w:rsid w:val="003A232E"/>
    <w:rsid w:val="003A536B"/>
    <w:rsid w:val="003B1017"/>
    <w:rsid w:val="003B29D8"/>
    <w:rsid w:val="003B2A10"/>
    <w:rsid w:val="003B2E2A"/>
    <w:rsid w:val="003B3705"/>
    <w:rsid w:val="003B3C07"/>
    <w:rsid w:val="003B6775"/>
    <w:rsid w:val="003C3827"/>
    <w:rsid w:val="003C5FE2"/>
    <w:rsid w:val="003D05FB"/>
    <w:rsid w:val="003D07D4"/>
    <w:rsid w:val="003D1B16"/>
    <w:rsid w:val="003D23BB"/>
    <w:rsid w:val="003D3F93"/>
    <w:rsid w:val="003D45BF"/>
    <w:rsid w:val="003D508A"/>
    <w:rsid w:val="003D537F"/>
    <w:rsid w:val="003D55E2"/>
    <w:rsid w:val="003D5FF6"/>
    <w:rsid w:val="003D7B75"/>
    <w:rsid w:val="003E00BC"/>
    <w:rsid w:val="003E0208"/>
    <w:rsid w:val="003E06EE"/>
    <w:rsid w:val="003E1C78"/>
    <w:rsid w:val="003E4B57"/>
    <w:rsid w:val="003E732B"/>
    <w:rsid w:val="003F27E1"/>
    <w:rsid w:val="003F437A"/>
    <w:rsid w:val="003F5C2B"/>
    <w:rsid w:val="003F5ED4"/>
    <w:rsid w:val="003F731D"/>
    <w:rsid w:val="00401613"/>
    <w:rsid w:val="004023E9"/>
    <w:rsid w:val="0040454A"/>
    <w:rsid w:val="004067CC"/>
    <w:rsid w:val="00413F83"/>
    <w:rsid w:val="0041490C"/>
    <w:rsid w:val="00416191"/>
    <w:rsid w:val="00416721"/>
    <w:rsid w:val="00421588"/>
    <w:rsid w:val="00421EF0"/>
    <w:rsid w:val="004224FA"/>
    <w:rsid w:val="00423D07"/>
    <w:rsid w:val="00426353"/>
    <w:rsid w:val="00426496"/>
    <w:rsid w:val="00441750"/>
    <w:rsid w:val="0044346F"/>
    <w:rsid w:val="004445BA"/>
    <w:rsid w:val="00447A70"/>
    <w:rsid w:val="00451561"/>
    <w:rsid w:val="00451DFA"/>
    <w:rsid w:val="004521AD"/>
    <w:rsid w:val="00456E27"/>
    <w:rsid w:val="00461B96"/>
    <w:rsid w:val="0046520A"/>
    <w:rsid w:val="00465B80"/>
    <w:rsid w:val="004672AB"/>
    <w:rsid w:val="004714FE"/>
    <w:rsid w:val="00472B9F"/>
    <w:rsid w:val="004731CE"/>
    <w:rsid w:val="00473C39"/>
    <w:rsid w:val="00473D23"/>
    <w:rsid w:val="00477BAA"/>
    <w:rsid w:val="00480CD8"/>
    <w:rsid w:val="0049175A"/>
    <w:rsid w:val="00493240"/>
    <w:rsid w:val="00495053"/>
    <w:rsid w:val="0049514B"/>
    <w:rsid w:val="00496EC9"/>
    <w:rsid w:val="004972D2"/>
    <w:rsid w:val="004A1AB5"/>
    <w:rsid w:val="004A1F59"/>
    <w:rsid w:val="004A29BE"/>
    <w:rsid w:val="004A3225"/>
    <w:rsid w:val="004A33EE"/>
    <w:rsid w:val="004A369F"/>
    <w:rsid w:val="004A3AA8"/>
    <w:rsid w:val="004B13C7"/>
    <w:rsid w:val="004B3119"/>
    <w:rsid w:val="004B64E8"/>
    <w:rsid w:val="004B778F"/>
    <w:rsid w:val="004C292E"/>
    <w:rsid w:val="004C2E5A"/>
    <w:rsid w:val="004C6B11"/>
    <w:rsid w:val="004C7B29"/>
    <w:rsid w:val="004D00B7"/>
    <w:rsid w:val="004D141F"/>
    <w:rsid w:val="004D2682"/>
    <w:rsid w:val="004D2742"/>
    <w:rsid w:val="004D2B6E"/>
    <w:rsid w:val="004D2D99"/>
    <w:rsid w:val="004D40BE"/>
    <w:rsid w:val="004D5CFA"/>
    <w:rsid w:val="004D6310"/>
    <w:rsid w:val="004E0062"/>
    <w:rsid w:val="004E05A1"/>
    <w:rsid w:val="004E0883"/>
    <w:rsid w:val="004E7DB1"/>
    <w:rsid w:val="004F5E57"/>
    <w:rsid w:val="004F6710"/>
    <w:rsid w:val="00500C3E"/>
    <w:rsid w:val="005015EF"/>
    <w:rsid w:val="00502849"/>
    <w:rsid w:val="00504334"/>
    <w:rsid w:val="0050498D"/>
    <w:rsid w:val="005058F0"/>
    <w:rsid w:val="0050671B"/>
    <w:rsid w:val="005104D7"/>
    <w:rsid w:val="00510B9E"/>
    <w:rsid w:val="00514536"/>
    <w:rsid w:val="00523C75"/>
    <w:rsid w:val="005276D1"/>
    <w:rsid w:val="00527CE1"/>
    <w:rsid w:val="005317E3"/>
    <w:rsid w:val="00536BC2"/>
    <w:rsid w:val="00537F51"/>
    <w:rsid w:val="005425E1"/>
    <w:rsid w:val="005427C5"/>
    <w:rsid w:val="00542CF6"/>
    <w:rsid w:val="005437F5"/>
    <w:rsid w:val="0054513B"/>
    <w:rsid w:val="00547BB8"/>
    <w:rsid w:val="00553C03"/>
    <w:rsid w:val="00563342"/>
    <w:rsid w:val="00563692"/>
    <w:rsid w:val="00565279"/>
    <w:rsid w:val="00571679"/>
    <w:rsid w:val="00576CA0"/>
    <w:rsid w:val="005817F3"/>
    <w:rsid w:val="00583E5F"/>
    <w:rsid w:val="005844E7"/>
    <w:rsid w:val="005856E8"/>
    <w:rsid w:val="005908B8"/>
    <w:rsid w:val="00594C52"/>
    <w:rsid w:val="0059512E"/>
    <w:rsid w:val="00597823"/>
    <w:rsid w:val="005A48BD"/>
    <w:rsid w:val="005A5BA7"/>
    <w:rsid w:val="005A65F7"/>
    <w:rsid w:val="005A6DD2"/>
    <w:rsid w:val="005B027E"/>
    <w:rsid w:val="005B14A8"/>
    <w:rsid w:val="005B3540"/>
    <w:rsid w:val="005B3C03"/>
    <w:rsid w:val="005B5D11"/>
    <w:rsid w:val="005B609E"/>
    <w:rsid w:val="005C3195"/>
    <w:rsid w:val="005C378E"/>
    <w:rsid w:val="005C385D"/>
    <w:rsid w:val="005C6411"/>
    <w:rsid w:val="005D3B20"/>
    <w:rsid w:val="005D612F"/>
    <w:rsid w:val="005D7895"/>
    <w:rsid w:val="005E4759"/>
    <w:rsid w:val="005E4F28"/>
    <w:rsid w:val="005E5C68"/>
    <w:rsid w:val="005E65C0"/>
    <w:rsid w:val="005E7E88"/>
    <w:rsid w:val="005F0264"/>
    <w:rsid w:val="005F0390"/>
    <w:rsid w:val="005F7388"/>
    <w:rsid w:val="0060170F"/>
    <w:rsid w:val="006036FD"/>
    <w:rsid w:val="00605354"/>
    <w:rsid w:val="006072CD"/>
    <w:rsid w:val="00607604"/>
    <w:rsid w:val="00612023"/>
    <w:rsid w:val="0061251D"/>
    <w:rsid w:val="006131C6"/>
    <w:rsid w:val="00614190"/>
    <w:rsid w:val="00616FC8"/>
    <w:rsid w:val="00620769"/>
    <w:rsid w:val="00622A99"/>
    <w:rsid w:val="00622ADF"/>
    <w:rsid w:val="00622E67"/>
    <w:rsid w:val="00625727"/>
    <w:rsid w:val="00626EDC"/>
    <w:rsid w:val="006407D3"/>
    <w:rsid w:val="006470EC"/>
    <w:rsid w:val="00650845"/>
    <w:rsid w:val="00650F65"/>
    <w:rsid w:val="00652E81"/>
    <w:rsid w:val="006542D6"/>
    <w:rsid w:val="006558F6"/>
    <w:rsid w:val="0065598E"/>
    <w:rsid w:val="00655AF2"/>
    <w:rsid w:val="00655BC5"/>
    <w:rsid w:val="006568BE"/>
    <w:rsid w:val="0066025D"/>
    <w:rsid w:val="0066091A"/>
    <w:rsid w:val="0066291E"/>
    <w:rsid w:val="00667437"/>
    <w:rsid w:val="006710C7"/>
    <w:rsid w:val="00671507"/>
    <w:rsid w:val="0067479A"/>
    <w:rsid w:val="006773EC"/>
    <w:rsid w:val="00680504"/>
    <w:rsid w:val="00681CD9"/>
    <w:rsid w:val="006827E2"/>
    <w:rsid w:val="00683294"/>
    <w:rsid w:val="00683CB8"/>
    <w:rsid w:val="00683E30"/>
    <w:rsid w:val="0068442A"/>
    <w:rsid w:val="00687024"/>
    <w:rsid w:val="0069105C"/>
    <w:rsid w:val="0069500E"/>
    <w:rsid w:val="00695E22"/>
    <w:rsid w:val="00697B1E"/>
    <w:rsid w:val="006A0208"/>
    <w:rsid w:val="006A5485"/>
    <w:rsid w:val="006B46D6"/>
    <w:rsid w:val="006B7093"/>
    <w:rsid w:val="006B7417"/>
    <w:rsid w:val="006C40AB"/>
    <w:rsid w:val="006D3691"/>
    <w:rsid w:val="006D75B5"/>
    <w:rsid w:val="006E0022"/>
    <w:rsid w:val="006E14E5"/>
    <w:rsid w:val="006E24CD"/>
    <w:rsid w:val="006E33D0"/>
    <w:rsid w:val="006E5EF0"/>
    <w:rsid w:val="006F0AE5"/>
    <w:rsid w:val="006F1E4D"/>
    <w:rsid w:val="006F3563"/>
    <w:rsid w:val="006F42B9"/>
    <w:rsid w:val="006F6103"/>
    <w:rsid w:val="007047BC"/>
    <w:rsid w:val="00704E00"/>
    <w:rsid w:val="00707953"/>
    <w:rsid w:val="007124E8"/>
    <w:rsid w:val="00716B30"/>
    <w:rsid w:val="00720448"/>
    <w:rsid w:val="007209E7"/>
    <w:rsid w:val="00722031"/>
    <w:rsid w:val="00723505"/>
    <w:rsid w:val="00726182"/>
    <w:rsid w:val="00727635"/>
    <w:rsid w:val="00727AE2"/>
    <w:rsid w:val="00727C57"/>
    <w:rsid w:val="00732329"/>
    <w:rsid w:val="00732CF6"/>
    <w:rsid w:val="007337CA"/>
    <w:rsid w:val="00734CE4"/>
    <w:rsid w:val="00735123"/>
    <w:rsid w:val="007413BC"/>
    <w:rsid w:val="00741837"/>
    <w:rsid w:val="007453E6"/>
    <w:rsid w:val="00752F97"/>
    <w:rsid w:val="00753A9F"/>
    <w:rsid w:val="007707D7"/>
    <w:rsid w:val="0077309D"/>
    <w:rsid w:val="00775AC3"/>
    <w:rsid w:val="007774EE"/>
    <w:rsid w:val="00781822"/>
    <w:rsid w:val="00783F21"/>
    <w:rsid w:val="00787159"/>
    <w:rsid w:val="00787F29"/>
    <w:rsid w:val="0079043A"/>
    <w:rsid w:val="00790DDB"/>
    <w:rsid w:val="00791668"/>
    <w:rsid w:val="00791AA1"/>
    <w:rsid w:val="0079382E"/>
    <w:rsid w:val="00796F42"/>
    <w:rsid w:val="007A057E"/>
    <w:rsid w:val="007A140B"/>
    <w:rsid w:val="007A3793"/>
    <w:rsid w:val="007A3A01"/>
    <w:rsid w:val="007A3CFC"/>
    <w:rsid w:val="007A4A56"/>
    <w:rsid w:val="007A7941"/>
    <w:rsid w:val="007C1BA2"/>
    <w:rsid w:val="007C24B7"/>
    <w:rsid w:val="007C2B48"/>
    <w:rsid w:val="007D1203"/>
    <w:rsid w:val="007D20E9"/>
    <w:rsid w:val="007D5932"/>
    <w:rsid w:val="007D7881"/>
    <w:rsid w:val="007D7E3A"/>
    <w:rsid w:val="007E015F"/>
    <w:rsid w:val="007E0E10"/>
    <w:rsid w:val="007E4324"/>
    <w:rsid w:val="007E4768"/>
    <w:rsid w:val="007E48B9"/>
    <w:rsid w:val="007E559C"/>
    <w:rsid w:val="007E777B"/>
    <w:rsid w:val="007F0AAB"/>
    <w:rsid w:val="007F2070"/>
    <w:rsid w:val="008004BF"/>
    <w:rsid w:val="008053F5"/>
    <w:rsid w:val="00807AF7"/>
    <w:rsid w:val="00810198"/>
    <w:rsid w:val="00810AAD"/>
    <w:rsid w:val="00815DA8"/>
    <w:rsid w:val="00817D51"/>
    <w:rsid w:val="0082194D"/>
    <w:rsid w:val="00825088"/>
    <w:rsid w:val="00826EF5"/>
    <w:rsid w:val="00827CE0"/>
    <w:rsid w:val="00831693"/>
    <w:rsid w:val="00831D46"/>
    <w:rsid w:val="00840104"/>
    <w:rsid w:val="00840C1F"/>
    <w:rsid w:val="00841FC5"/>
    <w:rsid w:val="00845709"/>
    <w:rsid w:val="0084700F"/>
    <w:rsid w:val="008525C9"/>
    <w:rsid w:val="00853920"/>
    <w:rsid w:val="008576BD"/>
    <w:rsid w:val="00857B3E"/>
    <w:rsid w:val="00860463"/>
    <w:rsid w:val="008610F9"/>
    <w:rsid w:val="008614FB"/>
    <w:rsid w:val="00866334"/>
    <w:rsid w:val="0086668F"/>
    <w:rsid w:val="00871E94"/>
    <w:rsid w:val="00871EF9"/>
    <w:rsid w:val="008733BC"/>
    <w:rsid w:val="008733DA"/>
    <w:rsid w:val="00880557"/>
    <w:rsid w:val="0088474C"/>
    <w:rsid w:val="008850E4"/>
    <w:rsid w:val="0088673F"/>
    <w:rsid w:val="0088708A"/>
    <w:rsid w:val="00887350"/>
    <w:rsid w:val="00893215"/>
    <w:rsid w:val="008939AB"/>
    <w:rsid w:val="00896499"/>
    <w:rsid w:val="008A12F5"/>
    <w:rsid w:val="008A200F"/>
    <w:rsid w:val="008A4C5B"/>
    <w:rsid w:val="008B1587"/>
    <w:rsid w:val="008B1B01"/>
    <w:rsid w:val="008B3BCD"/>
    <w:rsid w:val="008B521C"/>
    <w:rsid w:val="008B6A10"/>
    <w:rsid w:val="008B6DF8"/>
    <w:rsid w:val="008C106C"/>
    <w:rsid w:val="008C10F1"/>
    <w:rsid w:val="008C123D"/>
    <w:rsid w:val="008C1926"/>
    <w:rsid w:val="008C1E99"/>
    <w:rsid w:val="008C7590"/>
    <w:rsid w:val="008C7AB8"/>
    <w:rsid w:val="008D1F35"/>
    <w:rsid w:val="008E0085"/>
    <w:rsid w:val="008E2AA6"/>
    <w:rsid w:val="008E311B"/>
    <w:rsid w:val="008E465B"/>
    <w:rsid w:val="008E4F04"/>
    <w:rsid w:val="008E4F09"/>
    <w:rsid w:val="008E7A0F"/>
    <w:rsid w:val="008F0AA5"/>
    <w:rsid w:val="008F46E7"/>
    <w:rsid w:val="008F4F43"/>
    <w:rsid w:val="008F515D"/>
    <w:rsid w:val="008F6F0B"/>
    <w:rsid w:val="0090088E"/>
    <w:rsid w:val="009069C8"/>
    <w:rsid w:val="00907997"/>
    <w:rsid w:val="00907BA7"/>
    <w:rsid w:val="0091064E"/>
    <w:rsid w:val="00911FC5"/>
    <w:rsid w:val="00913960"/>
    <w:rsid w:val="009159DB"/>
    <w:rsid w:val="00921A01"/>
    <w:rsid w:val="00921BBE"/>
    <w:rsid w:val="00922493"/>
    <w:rsid w:val="00923E50"/>
    <w:rsid w:val="00924B19"/>
    <w:rsid w:val="00931A10"/>
    <w:rsid w:val="00932DBE"/>
    <w:rsid w:val="00944815"/>
    <w:rsid w:val="00945DF5"/>
    <w:rsid w:val="00947967"/>
    <w:rsid w:val="009535FC"/>
    <w:rsid w:val="00955201"/>
    <w:rsid w:val="00955814"/>
    <w:rsid w:val="00960F6D"/>
    <w:rsid w:val="0096100E"/>
    <w:rsid w:val="00965200"/>
    <w:rsid w:val="0096564F"/>
    <w:rsid w:val="009668B3"/>
    <w:rsid w:val="00971471"/>
    <w:rsid w:val="00980970"/>
    <w:rsid w:val="00982798"/>
    <w:rsid w:val="00983E89"/>
    <w:rsid w:val="009849C2"/>
    <w:rsid w:val="00984D24"/>
    <w:rsid w:val="009850E4"/>
    <w:rsid w:val="009858EB"/>
    <w:rsid w:val="0099256C"/>
    <w:rsid w:val="00992C10"/>
    <w:rsid w:val="00993013"/>
    <w:rsid w:val="009968C3"/>
    <w:rsid w:val="00997838"/>
    <w:rsid w:val="009A7EF1"/>
    <w:rsid w:val="009B0046"/>
    <w:rsid w:val="009B172F"/>
    <w:rsid w:val="009C094F"/>
    <w:rsid w:val="009C111C"/>
    <w:rsid w:val="009C1440"/>
    <w:rsid w:val="009C2107"/>
    <w:rsid w:val="009C55F2"/>
    <w:rsid w:val="009C5D9E"/>
    <w:rsid w:val="009D2C3E"/>
    <w:rsid w:val="009D3B68"/>
    <w:rsid w:val="009D4DC1"/>
    <w:rsid w:val="009D793C"/>
    <w:rsid w:val="009E0625"/>
    <w:rsid w:val="009E3034"/>
    <w:rsid w:val="009E549F"/>
    <w:rsid w:val="009F004B"/>
    <w:rsid w:val="009F0487"/>
    <w:rsid w:val="009F11E3"/>
    <w:rsid w:val="009F28A8"/>
    <w:rsid w:val="009F473E"/>
    <w:rsid w:val="009F4CC6"/>
    <w:rsid w:val="009F682A"/>
    <w:rsid w:val="009F789D"/>
    <w:rsid w:val="00A022BE"/>
    <w:rsid w:val="00A1775C"/>
    <w:rsid w:val="00A24655"/>
    <w:rsid w:val="00A24C95"/>
    <w:rsid w:val="00A2599A"/>
    <w:rsid w:val="00A25A3B"/>
    <w:rsid w:val="00A25B42"/>
    <w:rsid w:val="00A26094"/>
    <w:rsid w:val="00A301BF"/>
    <w:rsid w:val="00A302B2"/>
    <w:rsid w:val="00A3052D"/>
    <w:rsid w:val="00A31D85"/>
    <w:rsid w:val="00A331B4"/>
    <w:rsid w:val="00A3484E"/>
    <w:rsid w:val="00A352B9"/>
    <w:rsid w:val="00A356D3"/>
    <w:rsid w:val="00A36670"/>
    <w:rsid w:val="00A36ADA"/>
    <w:rsid w:val="00A403A4"/>
    <w:rsid w:val="00A408B3"/>
    <w:rsid w:val="00A438D8"/>
    <w:rsid w:val="00A46B8A"/>
    <w:rsid w:val="00A473F5"/>
    <w:rsid w:val="00A50070"/>
    <w:rsid w:val="00A50744"/>
    <w:rsid w:val="00A50989"/>
    <w:rsid w:val="00A51DB1"/>
    <w:rsid w:val="00A51F9D"/>
    <w:rsid w:val="00A53BC9"/>
    <w:rsid w:val="00A5416A"/>
    <w:rsid w:val="00A541EB"/>
    <w:rsid w:val="00A55858"/>
    <w:rsid w:val="00A55DF1"/>
    <w:rsid w:val="00A60661"/>
    <w:rsid w:val="00A6253D"/>
    <w:rsid w:val="00A633EE"/>
    <w:rsid w:val="00A639F4"/>
    <w:rsid w:val="00A64E0C"/>
    <w:rsid w:val="00A6580F"/>
    <w:rsid w:val="00A67D6C"/>
    <w:rsid w:val="00A71E79"/>
    <w:rsid w:val="00A73433"/>
    <w:rsid w:val="00A743CD"/>
    <w:rsid w:val="00A77105"/>
    <w:rsid w:val="00A81A32"/>
    <w:rsid w:val="00A82B30"/>
    <w:rsid w:val="00A835BD"/>
    <w:rsid w:val="00A94069"/>
    <w:rsid w:val="00A94434"/>
    <w:rsid w:val="00A97B15"/>
    <w:rsid w:val="00AA054F"/>
    <w:rsid w:val="00AA22AC"/>
    <w:rsid w:val="00AA42D5"/>
    <w:rsid w:val="00AB2FAB"/>
    <w:rsid w:val="00AB4EEB"/>
    <w:rsid w:val="00AB5C14"/>
    <w:rsid w:val="00AC1EE7"/>
    <w:rsid w:val="00AC333F"/>
    <w:rsid w:val="00AC37F2"/>
    <w:rsid w:val="00AC3A8A"/>
    <w:rsid w:val="00AC585C"/>
    <w:rsid w:val="00AD0D44"/>
    <w:rsid w:val="00AD1925"/>
    <w:rsid w:val="00AD2430"/>
    <w:rsid w:val="00AD40F5"/>
    <w:rsid w:val="00AD58B3"/>
    <w:rsid w:val="00AD78A8"/>
    <w:rsid w:val="00AE067D"/>
    <w:rsid w:val="00AE3FC2"/>
    <w:rsid w:val="00AF06B6"/>
    <w:rsid w:val="00AF1181"/>
    <w:rsid w:val="00AF1FA3"/>
    <w:rsid w:val="00AF2F79"/>
    <w:rsid w:val="00AF3A5A"/>
    <w:rsid w:val="00AF4653"/>
    <w:rsid w:val="00AF7DB7"/>
    <w:rsid w:val="00B01068"/>
    <w:rsid w:val="00B01416"/>
    <w:rsid w:val="00B10D1E"/>
    <w:rsid w:val="00B12184"/>
    <w:rsid w:val="00B12E77"/>
    <w:rsid w:val="00B17F48"/>
    <w:rsid w:val="00B201E2"/>
    <w:rsid w:val="00B3032C"/>
    <w:rsid w:val="00B33260"/>
    <w:rsid w:val="00B33492"/>
    <w:rsid w:val="00B37DD1"/>
    <w:rsid w:val="00B420C1"/>
    <w:rsid w:val="00B428A3"/>
    <w:rsid w:val="00B44183"/>
    <w:rsid w:val="00B443E4"/>
    <w:rsid w:val="00B46925"/>
    <w:rsid w:val="00B46E6C"/>
    <w:rsid w:val="00B524B7"/>
    <w:rsid w:val="00B563EA"/>
    <w:rsid w:val="00B60E51"/>
    <w:rsid w:val="00B61E28"/>
    <w:rsid w:val="00B63A54"/>
    <w:rsid w:val="00B671AB"/>
    <w:rsid w:val="00B70278"/>
    <w:rsid w:val="00B7713E"/>
    <w:rsid w:val="00B77252"/>
    <w:rsid w:val="00B77D18"/>
    <w:rsid w:val="00B8007F"/>
    <w:rsid w:val="00B8313A"/>
    <w:rsid w:val="00B84F96"/>
    <w:rsid w:val="00B91CDA"/>
    <w:rsid w:val="00B9230C"/>
    <w:rsid w:val="00B923E8"/>
    <w:rsid w:val="00B93503"/>
    <w:rsid w:val="00B935A6"/>
    <w:rsid w:val="00BA31E8"/>
    <w:rsid w:val="00BA55E0"/>
    <w:rsid w:val="00BA5771"/>
    <w:rsid w:val="00BA6BD4"/>
    <w:rsid w:val="00BA6C7A"/>
    <w:rsid w:val="00BB3752"/>
    <w:rsid w:val="00BB4888"/>
    <w:rsid w:val="00BB6688"/>
    <w:rsid w:val="00BB75B3"/>
    <w:rsid w:val="00BB7A2F"/>
    <w:rsid w:val="00BB7ADF"/>
    <w:rsid w:val="00BC0378"/>
    <w:rsid w:val="00BC22F9"/>
    <w:rsid w:val="00BC26D4"/>
    <w:rsid w:val="00BC35C4"/>
    <w:rsid w:val="00BC47EA"/>
    <w:rsid w:val="00BC61CE"/>
    <w:rsid w:val="00BD22DF"/>
    <w:rsid w:val="00BD2D38"/>
    <w:rsid w:val="00BD41EE"/>
    <w:rsid w:val="00BE0C80"/>
    <w:rsid w:val="00BE15D0"/>
    <w:rsid w:val="00BE478D"/>
    <w:rsid w:val="00BE5538"/>
    <w:rsid w:val="00BE5837"/>
    <w:rsid w:val="00BF1672"/>
    <w:rsid w:val="00BF2A42"/>
    <w:rsid w:val="00BF2DF1"/>
    <w:rsid w:val="00BF57C5"/>
    <w:rsid w:val="00BF7EA2"/>
    <w:rsid w:val="00BF7F99"/>
    <w:rsid w:val="00C03D8C"/>
    <w:rsid w:val="00C03D92"/>
    <w:rsid w:val="00C0549A"/>
    <w:rsid w:val="00C055EC"/>
    <w:rsid w:val="00C05E9A"/>
    <w:rsid w:val="00C10DC9"/>
    <w:rsid w:val="00C12FB3"/>
    <w:rsid w:val="00C13103"/>
    <w:rsid w:val="00C1648D"/>
    <w:rsid w:val="00C17341"/>
    <w:rsid w:val="00C20866"/>
    <w:rsid w:val="00C24C29"/>
    <w:rsid w:val="00C24EEF"/>
    <w:rsid w:val="00C25CF6"/>
    <w:rsid w:val="00C26C36"/>
    <w:rsid w:val="00C26FC3"/>
    <w:rsid w:val="00C314AE"/>
    <w:rsid w:val="00C32768"/>
    <w:rsid w:val="00C358F5"/>
    <w:rsid w:val="00C36C15"/>
    <w:rsid w:val="00C40005"/>
    <w:rsid w:val="00C40B14"/>
    <w:rsid w:val="00C41CD9"/>
    <w:rsid w:val="00C42B7C"/>
    <w:rsid w:val="00C431DF"/>
    <w:rsid w:val="00C43712"/>
    <w:rsid w:val="00C456BD"/>
    <w:rsid w:val="00C530DC"/>
    <w:rsid w:val="00C5320F"/>
    <w:rsid w:val="00C5350D"/>
    <w:rsid w:val="00C603E6"/>
    <w:rsid w:val="00C6123C"/>
    <w:rsid w:val="00C6137D"/>
    <w:rsid w:val="00C62AA2"/>
    <w:rsid w:val="00C6311A"/>
    <w:rsid w:val="00C7084D"/>
    <w:rsid w:val="00C7315E"/>
    <w:rsid w:val="00C75895"/>
    <w:rsid w:val="00C825C0"/>
    <w:rsid w:val="00C83C9F"/>
    <w:rsid w:val="00C859EC"/>
    <w:rsid w:val="00C91C77"/>
    <w:rsid w:val="00C94840"/>
    <w:rsid w:val="00CA35FD"/>
    <w:rsid w:val="00CA4EE3"/>
    <w:rsid w:val="00CB027F"/>
    <w:rsid w:val="00CB4AAD"/>
    <w:rsid w:val="00CB73D8"/>
    <w:rsid w:val="00CB7D03"/>
    <w:rsid w:val="00CC0EBB"/>
    <w:rsid w:val="00CC458B"/>
    <w:rsid w:val="00CC5A78"/>
    <w:rsid w:val="00CC6297"/>
    <w:rsid w:val="00CC7690"/>
    <w:rsid w:val="00CD1986"/>
    <w:rsid w:val="00CD4501"/>
    <w:rsid w:val="00CD54BF"/>
    <w:rsid w:val="00CE2E7E"/>
    <w:rsid w:val="00CE4D5C"/>
    <w:rsid w:val="00CF05DA"/>
    <w:rsid w:val="00CF1D6D"/>
    <w:rsid w:val="00CF58EB"/>
    <w:rsid w:val="00CF6FEC"/>
    <w:rsid w:val="00D007FE"/>
    <w:rsid w:val="00D0106E"/>
    <w:rsid w:val="00D01F2C"/>
    <w:rsid w:val="00D03782"/>
    <w:rsid w:val="00D04807"/>
    <w:rsid w:val="00D04E9C"/>
    <w:rsid w:val="00D06383"/>
    <w:rsid w:val="00D0769A"/>
    <w:rsid w:val="00D17113"/>
    <w:rsid w:val="00D17AFA"/>
    <w:rsid w:val="00D20099"/>
    <w:rsid w:val="00D20E85"/>
    <w:rsid w:val="00D24615"/>
    <w:rsid w:val="00D269EC"/>
    <w:rsid w:val="00D269ED"/>
    <w:rsid w:val="00D33EAD"/>
    <w:rsid w:val="00D34D60"/>
    <w:rsid w:val="00D3637C"/>
    <w:rsid w:val="00D37842"/>
    <w:rsid w:val="00D42DC2"/>
    <w:rsid w:val="00D47C90"/>
    <w:rsid w:val="00D51972"/>
    <w:rsid w:val="00D537E1"/>
    <w:rsid w:val="00D53E68"/>
    <w:rsid w:val="00D55BB2"/>
    <w:rsid w:val="00D565FC"/>
    <w:rsid w:val="00D566DB"/>
    <w:rsid w:val="00D5797D"/>
    <w:rsid w:val="00D57BD7"/>
    <w:rsid w:val="00D6091A"/>
    <w:rsid w:val="00D60CD0"/>
    <w:rsid w:val="00D6605A"/>
    <w:rsid w:val="00D6627D"/>
    <w:rsid w:val="00D662DD"/>
    <w:rsid w:val="00D66920"/>
    <w:rsid w:val="00D6695F"/>
    <w:rsid w:val="00D72EAE"/>
    <w:rsid w:val="00D75644"/>
    <w:rsid w:val="00D81656"/>
    <w:rsid w:val="00D82A67"/>
    <w:rsid w:val="00D83D87"/>
    <w:rsid w:val="00D84A6D"/>
    <w:rsid w:val="00D859FD"/>
    <w:rsid w:val="00D86A30"/>
    <w:rsid w:val="00D97CB4"/>
    <w:rsid w:val="00D97DD4"/>
    <w:rsid w:val="00DA09A4"/>
    <w:rsid w:val="00DA3CAF"/>
    <w:rsid w:val="00DA5A8A"/>
    <w:rsid w:val="00DA6699"/>
    <w:rsid w:val="00DB0C54"/>
    <w:rsid w:val="00DB26CD"/>
    <w:rsid w:val="00DB441C"/>
    <w:rsid w:val="00DB44AF"/>
    <w:rsid w:val="00DB49C1"/>
    <w:rsid w:val="00DC1F58"/>
    <w:rsid w:val="00DC339B"/>
    <w:rsid w:val="00DC5BC2"/>
    <w:rsid w:val="00DC5D40"/>
    <w:rsid w:val="00DC69A7"/>
    <w:rsid w:val="00DD30E9"/>
    <w:rsid w:val="00DD4F47"/>
    <w:rsid w:val="00DD7FBB"/>
    <w:rsid w:val="00DE0B9F"/>
    <w:rsid w:val="00DE4238"/>
    <w:rsid w:val="00DE657F"/>
    <w:rsid w:val="00DF1218"/>
    <w:rsid w:val="00DF6462"/>
    <w:rsid w:val="00E02FA0"/>
    <w:rsid w:val="00E036DC"/>
    <w:rsid w:val="00E046A9"/>
    <w:rsid w:val="00E10454"/>
    <w:rsid w:val="00E10699"/>
    <w:rsid w:val="00E112E5"/>
    <w:rsid w:val="00E11D63"/>
    <w:rsid w:val="00E12CC8"/>
    <w:rsid w:val="00E15352"/>
    <w:rsid w:val="00E15D99"/>
    <w:rsid w:val="00E17235"/>
    <w:rsid w:val="00E21CC7"/>
    <w:rsid w:val="00E24D9E"/>
    <w:rsid w:val="00E25849"/>
    <w:rsid w:val="00E30F7E"/>
    <w:rsid w:val="00E3197E"/>
    <w:rsid w:val="00E31BB4"/>
    <w:rsid w:val="00E342F8"/>
    <w:rsid w:val="00E351ED"/>
    <w:rsid w:val="00E43FCA"/>
    <w:rsid w:val="00E44869"/>
    <w:rsid w:val="00E50D29"/>
    <w:rsid w:val="00E6034B"/>
    <w:rsid w:val="00E6158D"/>
    <w:rsid w:val="00E638C3"/>
    <w:rsid w:val="00E6549E"/>
    <w:rsid w:val="00E65EDE"/>
    <w:rsid w:val="00E67F58"/>
    <w:rsid w:val="00E70F81"/>
    <w:rsid w:val="00E75111"/>
    <w:rsid w:val="00E77055"/>
    <w:rsid w:val="00E77460"/>
    <w:rsid w:val="00E77536"/>
    <w:rsid w:val="00E8136C"/>
    <w:rsid w:val="00E81DA9"/>
    <w:rsid w:val="00E83ABC"/>
    <w:rsid w:val="00E844F2"/>
    <w:rsid w:val="00E860ED"/>
    <w:rsid w:val="00E90AD0"/>
    <w:rsid w:val="00E90E94"/>
    <w:rsid w:val="00E92FCB"/>
    <w:rsid w:val="00E962CA"/>
    <w:rsid w:val="00E977A8"/>
    <w:rsid w:val="00E97A50"/>
    <w:rsid w:val="00EA147F"/>
    <w:rsid w:val="00EA4A27"/>
    <w:rsid w:val="00EA4FA6"/>
    <w:rsid w:val="00EB1508"/>
    <w:rsid w:val="00EB1A25"/>
    <w:rsid w:val="00EB34FF"/>
    <w:rsid w:val="00EB38B8"/>
    <w:rsid w:val="00EC52C6"/>
    <w:rsid w:val="00ED03AB"/>
    <w:rsid w:val="00ED1CD4"/>
    <w:rsid w:val="00ED1D2B"/>
    <w:rsid w:val="00ED3456"/>
    <w:rsid w:val="00ED64B5"/>
    <w:rsid w:val="00EE7CCA"/>
    <w:rsid w:val="00EF1E09"/>
    <w:rsid w:val="00EF326C"/>
    <w:rsid w:val="00F00AF5"/>
    <w:rsid w:val="00F028B6"/>
    <w:rsid w:val="00F04B61"/>
    <w:rsid w:val="00F05ADB"/>
    <w:rsid w:val="00F06522"/>
    <w:rsid w:val="00F07696"/>
    <w:rsid w:val="00F10E62"/>
    <w:rsid w:val="00F149B8"/>
    <w:rsid w:val="00F14A2F"/>
    <w:rsid w:val="00F1509D"/>
    <w:rsid w:val="00F16A14"/>
    <w:rsid w:val="00F16ADD"/>
    <w:rsid w:val="00F26F44"/>
    <w:rsid w:val="00F33C59"/>
    <w:rsid w:val="00F35EBF"/>
    <w:rsid w:val="00F361A9"/>
    <w:rsid w:val="00F362D7"/>
    <w:rsid w:val="00F36790"/>
    <w:rsid w:val="00F37965"/>
    <w:rsid w:val="00F37D7B"/>
    <w:rsid w:val="00F5207A"/>
    <w:rsid w:val="00F5314C"/>
    <w:rsid w:val="00F53C5C"/>
    <w:rsid w:val="00F56103"/>
    <w:rsid w:val="00F5688C"/>
    <w:rsid w:val="00F635DD"/>
    <w:rsid w:val="00F639DF"/>
    <w:rsid w:val="00F6627B"/>
    <w:rsid w:val="00F672AF"/>
    <w:rsid w:val="00F672BB"/>
    <w:rsid w:val="00F67801"/>
    <w:rsid w:val="00F7336E"/>
    <w:rsid w:val="00F734F2"/>
    <w:rsid w:val="00F74F42"/>
    <w:rsid w:val="00F75052"/>
    <w:rsid w:val="00F804D3"/>
    <w:rsid w:val="00F80FFA"/>
    <w:rsid w:val="00F81CD2"/>
    <w:rsid w:val="00F82641"/>
    <w:rsid w:val="00F83633"/>
    <w:rsid w:val="00F8767C"/>
    <w:rsid w:val="00F90F18"/>
    <w:rsid w:val="00F937E4"/>
    <w:rsid w:val="00F95EE7"/>
    <w:rsid w:val="00FA1544"/>
    <w:rsid w:val="00FA39E6"/>
    <w:rsid w:val="00FA7BC9"/>
    <w:rsid w:val="00FB1E07"/>
    <w:rsid w:val="00FB3075"/>
    <w:rsid w:val="00FB378E"/>
    <w:rsid w:val="00FB37F1"/>
    <w:rsid w:val="00FB47C0"/>
    <w:rsid w:val="00FB501B"/>
    <w:rsid w:val="00FB5261"/>
    <w:rsid w:val="00FB6004"/>
    <w:rsid w:val="00FB7770"/>
    <w:rsid w:val="00FB7B86"/>
    <w:rsid w:val="00FC0C6C"/>
    <w:rsid w:val="00FC427F"/>
    <w:rsid w:val="00FC62CE"/>
    <w:rsid w:val="00FD3B91"/>
    <w:rsid w:val="00FD576B"/>
    <w:rsid w:val="00FD579E"/>
    <w:rsid w:val="00FD5A6D"/>
    <w:rsid w:val="00FD6845"/>
    <w:rsid w:val="00FE245A"/>
    <w:rsid w:val="00FE3195"/>
    <w:rsid w:val="00FE4516"/>
    <w:rsid w:val="00FE64C8"/>
    <w:rsid w:val="00FF53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ind w:left="2722"/>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a">
    <w:name w:val="Emphasis"/>
    <w:basedOn w:val="a7"/>
    <w:uiPriority w:val="20"/>
    <w:qFormat/>
    <w:rsid w:val="00944815"/>
    <w:rPr>
      <w:b w:val="0"/>
      <w:bCs w:val="0"/>
      <w:i w:val="0"/>
      <w:iCs w:val="0"/>
      <w:color w:val="DD4B39"/>
    </w:rPr>
  </w:style>
  <w:style w:type="character" w:customStyle="1" w:styleId="st1">
    <w:name w:val="st1"/>
    <w:basedOn w:val="a7"/>
    <w:rsid w:val="00944815"/>
  </w:style>
  <w:style w:type="paragraph" w:styleId="afb">
    <w:name w:val="footnote text"/>
    <w:basedOn w:val="a6"/>
    <w:link w:val="afc"/>
    <w:uiPriority w:val="99"/>
    <w:semiHidden/>
    <w:unhideWhenUsed/>
    <w:rsid w:val="00D662DD"/>
    <w:pPr>
      <w:snapToGrid w:val="0"/>
      <w:jc w:val="left"/>
    </w:pPr>
    <w:rPr>
      <w:sz w:val="20"/>
    </w:rPr>
  </w:style>
  <w:style w:type="character" w:customStyle="1" w:styleId="afc">
    <w:name w:val="註腳文字 字元"/>
    <w:basedOn w:val="a7"/>
    <w:link w:val="afb"/>
    <w:uiPriority w:val="99"/>
    <w:semiHidden/>
    <w:rsid w:val="00D662DD"/>
    <w:rPr>
      <w:rFonts w:ascii="標楷體" w:eastAsia="標楷體"/>
      <w:kern w:val="2"/>
    </w:rPr>
  </w:style>
  <w:style w:type="character" w:styleId="afd">
    <w:name w:val="footnote reference"/>
    <w:basedOn w:val="a7"/>
    <w:uiPriority w:val="99"/>
    <w:semiHidden/>
    <w:unhideWhenUsed/>
    <w:rsid w:val="00D662DD"/>
    <w:rPr>
      <w:vertAlign w:val="superscript"/>
    </w:rPr>
  </w:style>
  <w:style w:type="character" w:styleId="afe">
    <w:name w:val="Placeholder Text"/>
    <w:basedOn w:val="a7"/>
    <w:uiPriority w:val="99"/>
    <w:semiHidden/>
    <w:rsid w:val="00A77105"/>
    <w:rPr>
      <w:color w:val="808080"/>
    </w:rPr>
  </w:style>
  <w:style w:type="paragraph" w:customStyle="1" w:styleId="Default">
    <w:name w:val="Default"/>
    <w:rsid w:val="00493240"/>
    <w:pPr>
      <w:widowControl w:val="0"/>
      <w:autoSpaceDE w:val="0"/>
      <w:autoSpaceDN w:val="0"/>
      <w:adjustRightInd w:val="0"/>
    </w:pPr>
    <w:rPr>
      <w:rFonts w:ascii="標楷體" w:hAnsi="標楷體" w:cs="標楷體"/>
      <w:color w:val="000000"/>
      <w:sz w:val="24"/>
      <w:szCs w:val="24"/>
    </w:rPr>
  </w:style>
  <w:style w:type="paragraph" w:styleId="Web">
    <w:name w:val="Normal (Web)"/>
    <w:basedOn w:val="a6"/>
    <w:uiPriority w:val="99"/>
    <w:unhideWhenUsed/>
    <w:rsid w:val="00EF326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
    <w:name w:val="Plain Text"/>
    <w:basedOn w:val="a6"/>
    <w:link w:val="aff0"/>
    <w:uiPriority w:val="99"/>
    <w:unhideWhenUsed/>
    <w:rsid w:val="00B33260"/>
    <w:pPr>
      <w:overflowPunct/>
      <w:autoSpaceDE/>
      <w:autoSpaceDN/>
      <w:jc w:val="left"/>
    </w:pPr>
    <w:rPr>
      <w:rFonts w:ascii="Calibri" w:eastAsia="新細明體" w:hAnsi="Courier New" w:cs="Courier New"/>
      <w:sz w:val="24"/>
      <w:szCs w:val="24"/>
    </w:rPr>
  </w:style>
  <w:style w:type="character" w:customStyle="1" w:styleId="aff0">
    <w:name w:val="純文字 字元"/>
    <w:basedOn w:val="a7"/>
    <w:link w:val="aff"/>
    <w:uiPriority w:val="99"/>
    <w:rsid w:val="00B33260"/>
    <w:rPr>
      <w:rFonts w:ascii="Calibri" w:hAnsi="Courier New" w:cs="Courier New"/>
      <w:kern w:val="2"/>
      <w:sz w:val="24"/>
      <w:szCs w:val="24"/>
    </w:rPr>
  </w:style>
  <w:style w:type="character" w:customStyle="1" w:styleId="20">
    <w:name w:val="標題 2 字元"/>
    <w:basedOn w:val="a7"/>
    <w:link w:val="2"/>
    <w:rsid w:val="00922493"/>
    <w:rPr>
      <w:rFonts w:ascii="標楷體" w:eastAsia="標楷體" w:hAnsi="Arial"/>
      <w:bCs/>
      <w:kern w:val="32"/>
      <w:sz w:val="32"/>
      <w:szCs w:val="48"/>
    </w:rPr>
  </w:style>
  <w:style w:type="character" w:customStyle="1" w:styleId="30">
    <w:name w:val="標題 3 字元"/>
    <w:basedOn w:val="a7"/>
    <w:link w:val="3"/>
    <w:rsid w:val="00922493"/>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ind w:left="2722"/>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a">
    <w:name w:val="Emphasis"/>
    <w:basedOn w:val="a7"/>
    <w:uiPriority w:val="20"/>
    <w:qFormat/>
    <w:rsid w:val="00944815"/>
    <w:rPr>
      <w:b w:val="0"/>
      <w:bCs w:val="0"/>
      <w:i w:val="0"/>
      <w:iCs w:val="0"/>
      <w:color w:val="DD4B39"/>
    </w:rPr>
  </w:style>
  <w:style w:type="character" w:customStyle="1" w:styleId="st1">
    <w:name w:val="st1"/>
    <w:basedOn w:val="a7"/>
    <w:rsid w:val="00944815"/>
  </w:style>
  <w:style w:type="paragraph" w:styleId="afb">
    <w:name w:val="footnote text"/>
    <w:basedOn w:val="a6"/>
    <w:link w:val="afc"/>
    <w:uiPriority w:val="99"/>
    <w:semiHidden/>
    <w:unhideWhenUsed/>
    <w:rsid w:val="00D662DD"/>
    <w:pPr>
      <w:snapToGrid w:val="0"/>
      <w:jc w:val="left"/>
    </w:pPr>
    <w:rPr>
      <w:sz w:val="20"/>
    </w:rPr>
  </w:style>
  <w:style w:type="character" w:customStyle="1" w:styleId="afc">
    <w:name w:val="註腳文字 字元"/>
    <w:basedOn w:val="a7"/>
    <w:link w:val="afb"/>
    <w:uiPriority w:val="99"/>
    <w:semiHidden/>
    <w:rsid w:val="00D662DD"/>
    <w:rPr>
      <w:rFonts w:ascii="標楷體" w:eastAsia="標楷體"/>
      <w:kern w:val="2"/>
    </w:rPr>
  </w:style>
  <w:style w:type="character" w:styleId="afd">
    <w:name w:val="footnote reference"/>
    <w:basedOn w:val="a7"/>
    <w:uiPriority w:val="99"/>
    <w:semiHidden/>
    <w:unhideWhenUsed/>
    <w:rsid w:val="00D662DD"/>
    <w:rPr>
      <w:vertAlign w:val="superscript"/>
    </w:rPr>
  </w:style>
  <w:style w:type="character" w:styleId="afe">
    <w:name w:val="Placeholder Text"/>
    <w:basedOn w:val="a7"/>
    <w:uiPriority w:val="99"/>
    <w:semiHidden/>
    <w:rsid w:val="00A77105"/>
    <w:rPr>
      <w:color w:val="808080"/>
    </w:rPr>
  </w:style>
  <w:style w:type="paragraph" w:customStyle="1" w:styleId="Default">
    <w:name w:val="Default"/>
    <w:rsid w:val="00493240"/>
    <w:pPr>
      <w:widowControl w:val="0"/>
      <w:autoSpaceDE w:val="0"/>
      <w:autoSpaceDN w:val="0"/>
      <w:adjustRightInd w:val="0"/>
    </w:pPr>
    <w:rPr>
      <w:rFonts w:ascii="標楷體" w:hAnsi="標楷體" w:cs="標楷體"/>
      <w:color w:val="000000"/>
      <w:sz w:val="24"/>
      <w:szCs w:val="24"/>
    </w:rPr>
  </w:style>
  <w:style w:type="paragraph" w:styleId="Web">
    <w:name w:val="Normal (Web)"/>
    <w:basedOn w:val="a6"/>
    <w:uiPriority w:val="99"/>
    <w:unhideWhenUsed/>
    <w:rsid w:val="00EF326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
    <w:name w:val="Plain Text"/>
    <w:basedOn w:val="a6"/>
    <w:link w:val="aff0"/>
    <w:uiPriority w:val="99"/>
    <w:unhideWhenUsed/>
    <w:rsid w:val="00B33260"/>
    <w:pPr>
      <w:overflowPunct/>
      <w:autoSpaceDE/>
      <w:autoSpaceDN/>
      <w:jc w:val="left"/>
    </w:pPr>
    <w:rPr>
      <w:rFonts w:ascii="Calibri" w:eastAsia="新細明體" w:hAnsi="Courier New" w:cs="Courier New"/>
      <w:sz w:val="24"/>
      <w:szCs w:val="24"/>
    </w:rPr>
  </w:style>
  <w:style w:type="character" w:customStyle="1" w:styleId="aff0">
    <w:name w:val="純文字 字元"/>
    <w:basedOn w:val="a7"/>
    <w:link w:val="aff"/>
    <w:uiPriority w:val="99"/>
    <w:rsid w:val="00B33260"/>
    <w:rPr>
      <w:rFonts w:ascii="Calibri" w:hAnsi="Courier New" w:cs="Courier New"/>
      <w:kern w:val="2"/>
      <w:sz w:val="24"/>
      <w:szCs w:val="24"/>
    </w:rPr>
  </w:style>
  <w:style w:type="character" w:customStyle="1" w:styleId="20">
    <w:name w:val="標題 2 字元"/>
    <w:basedOn w:val="a7"/>
    <w:link w:val="2"/>
    <w:rsid w:val="00922493"/>
    <w:rPr>
      <w:rFonts w:ascii="標楷體" w:eastAsia="標楷體" w:hAnsi="Arial"/>
      <w:bCs/>
      <w:kern w:val="32"/>
      <w:sz w:val="32"/>
      <w:szCs w:val="48"/>
    </w:rPr>
  </w:style>
  <w:style w:type="character" w:customStyle="1" w:styleId="30">
    <w:name w:val="標題 3 字元"/>
    <w:basedOn w:val="a7"/>
    <w:link w:val="3"/>
    <w:rsid w:val="00922493"/>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3018">
      <w:bodyDiv w:val="1"/>
      <w:marLeft w:val="0"/>
      <w:marRight w:val="0"/>
      <w:marTop w:val="0"/>
      <w:marBottom w:val="0"/>
      <w:divBdr>
        <w:top w:val="none" w:sz="0" w:space="0" w:color="auto"/>
        <w:left w:val="none" w:sz="0" w:space="0" w:color="auto"/>
        <w:bottom w:val="none" w:sz="0" w:space="0" w:color="auto"/>
        <w:right w:val="none" w:sz="0" w:space="0" w:color="auto"/>
      </w:divBdr>
    </w:div>
    <w:div w:id="207302706">
      <w:bodyDiv w:val="1"/>
      <w:marLeft w:val="0"/>
      <w:marRight w:val="0"/>
      <w:marTop w:val="0"/>
      <w:marBottom w:val="0"/>
      <w:divBdr>
        <w:top w:val="none" w:sz="0" w:space="0" w:color="auto"/>
        <w:left w:val="none" w:sz="0" w:space="0" w:color="auto"/>
        <w:bottom w:val="none" w:sz="0" w:space="0" w:color="auto"/>
        <w:right w:val="none" w:sz="0" w:space="0" w:color="auto"/>
      </w:divBdr>
    </w:div>
    <w:div w:id="348333396">
      <w:bodyDiv w:val="1"/>
      <w:marLeft w:val="0"/>
      <w:marRight w:val="0"/>
      <w:marTop w:val="0"/>
      <w:marBottom w:val="0"/>
      <w:divBdr>
        <w:top w:val="none" w:sz="0" w:space="0" w:color="auto"/>
        <w:left w:val="none" w:sz="0" w:space="0" w:color="auto"/>
        <w:bottom w:val="none" w:sz="0" w:space="0" w:color="auto"/>
        <w:right w:val="none" w:sz="0" w:space="0" w:color="auto"/>
      </w:divBdr>
    </w:div>
    <w:div w:id="348604158">
      <w:bodyDiv w:val="1"/>
      <w:marLeft w:val="0"/>
      <w:marRight w:val="0"/>
      <w:marTop w:val="0"/>
      <w:marBottom w:val="0"/>
      <w:divBdr>
        <w:top w:val="none" w:sz="0" w:space="0" w:color="auto"/>
        <w:left w:val="none" w:sz="0" w:space="0" w:color="auto"/>
        <w:bottom w:val="none" w:sz="0" w:space="0" w:color="auto"/>
        <w:right w:val="none" w:sz="0" w:space="0" w:color="auto"/>
      </w:divBdr>
    </w:div>
    <w:div w:id="599681171">
      <w:bodyDiv w:val="1"/>
      <w:marLeft w:val="0"/>
      <w:marRight w:val="0"/>
      <w:marTop w:val="0"/>
      <w:marBottom w:val="0"/>
      <w:divBdr>
        <w:top w:val="none" w:sz="0" w:space="0" w:color="auto"/>
        <w:left w:val="none" w:sz="0" w:space="0" w:color="auto"/>
        <w:bottom w:val="none" w:sz="0" w:space="0" w:color="auto"/>
        <w:right w:val="none" w:sz="0" w:space="0" w:color="auto"/>
      </w:divBdr>
    </w:div>
    <w:div w:id="750203513">
      <w:bodyDiv w:val="1"/>
      <w:marLeft w:val="0"/>
      <w:marRight w:val="0"/>
      <w:marTop w:val="0"/>
      <w:marBottom w:val="0"/>
      <w:divBdr>
        <w:top w:val="none" w:sz="0" w:space="0" w:color="auto"/>
        <w:left w:val="none" w:sz="0" w:space="0" w:color="auto"/>
        <w:bottom w:val="none" w:sz="0" w:space="0" w:color="auto"/>
        <w:right w:val="none" w:sz="0" w:space="0" w:color="auto"/>
      </w:divBdr>
    </w:div>
    <w:div w:id="1028680121">
      <w:bodyDiv w:val="1"/>
      <w:marLeft w:val="0"/>
      <w:marRight w:val="0"/>
      <w:marTop w:val="0"/>
      <w:marBottom w:val="0"/>
      <w:divBdr>
        <w:top w:val="none" w:sz="0" w:space="0" w:color="auto"/>
        <w:left w:val="none" w:sz="0" w:space="0" w:color="auto"/>
        <w:bottom w:val="none" w:sz="0" w:space="0" w:color="auto"/>
        <w:right w:val="none" w:sz="0" w:space="0" w:color="auto"/>
      </w:divBdr>
      <w:divsChild>
        <w:div w:id="1715156944">
          <w:marLeft w:val="1166"/>
          <w:marRight w:val="0"/>
          <w:marTop w:val="240"/>
          <w:marBottom w:val="0"/>
          <w:divBdr>
            <w:top w:val="none" w:sz="0" w:space="0" w:color="auto"/>
            <w:left w:val="none" w:sz="0" w:space="0" w:color="auto"/>
            <w:bottom w:val="none" w:sz="0" w:space="0" w:color="auto"/>
            <w:right w:val="none" w:sz="0" w:space="0" w:color="auto"/>
          </w:divBdr>
        </w:div>
      </w:divsChild>
    </w:div>
    <w:div w:id="1054474613">
      <w:bodyDiv w:val="1"/>
      <w:marLeft w:val="0"/>
      <w:marRight w:val="0"/>
      <w:marTop w:val="0"/>
      <w:marBottom w:val="0"/>
      <w:divBdr>
        <w:top w:val="none" w:sz="0" w:space="0" w:color="auto"/>
        <w:left w:val="none" w:sz="0" w:space="0" w:color="auto"/>
        <w:bottom w:val="none" w:sz="0" w:space="0" w:color="auto"/>
        <w:right w:val="none" w:sz="0" w:space="0" w:color="auto"/>
      </w:divBdr>
    </w:div>
    <w:div w:id="1098210556">
      <w:bodyDiv w:val="1"/>
      <w:marLeft w:val="0"/>
      <w:marRight w:val="0"/>
      <w:marTop w:val="0"/>
      <w:marBottom w:val="0"/>
      <w:divBdr>
        <w:top w:val="none" w:sz="0" w:space="0" w:color="auto"/>
        <w:left w:val="none" w:sz="0" w:space="0" w:color="auto"/>
        <w:bottom w:val="none" w:sz="0" w:space="0" w:color="auto"/>
        <w:right w:val="none" w:sz="0" w:space="0" w:color="auto"/>
      </w:divBdr>
    </w:div>
    <w:div w:id="1103917208">
      <w:bodyDiv w:val="1"/>
      <w:marLeft w:val="0"/>
      <w:marRight w:val="0"/>
      <w:marTop w:val="0"/>
      <w:marBottom w:val="0"/>
      <w:divBdr>
        <w:top w:val="none" w:sz="0" w:space="0" w:color="auto"/>
        <w:left w:val="none" w:sz="0" w:space="0" w:color="auto"/>
        <w:bottom w:val="none" w:sz="0" w:space="0" w:color="auto"/>
        <w:right w:val="none" w:sz="0" w:space="0" w:color="auto"/>
      </w:divBdr>
    </w:div>
    <w:div w:id="1110052621">
      <w:bodyDiv w:val="1"/>
      <w:marLeft w:val="0"/>
      <w:marRight w:val="0"/>
      <w:marTop w:val="0"/>
      <w:marBottom w:val="0"/>
      <w:divBdr>
        <w:top w:val="none" w:sz="0" w:space="0" w:color="auto"/>
        <w:left w:val="none" w:sz="0" w:space="0" w:color="auto"/>
        <w:bottom w:val="none" w:sz="0" w:space="0" w:color="auto"/>
        <w:right w:val="none" w:sz="0" w:space="0" w:color="auto"/>
      </w:divBdr>
    </w:div>
    <w:div w:id="1209800587">
      <w:bodyDiv w:val="1"/>
      <w:marLeft w:val="0"/>
      <w:marRight w:val="0"/>
      <w:marTop w:val="0"/>
      <w:marBottom w:val="0"/>
      <w:divBdr>
        <w:top w:val="none" w:sz="0" w:space="0" w:color="auto"/>
        <w:left w:val="none" w:sz="0" w:space="0" w:color="auto"/>
        <w:bottom w:val="none" w:sz="0" w:space="0" w:color="auto"/>
        <w:right w:val="none" w:sz="0" w:space="0" w:color="auto"/>
      </w:divBdr>
    </w:div>
    <w:div w:id="1256328661">
      <w:bodyDiv w:val="1"/>
      <w:marLeft w:val="0"/>
      <w:marRight w:val="0"/>
      <w:marTop w:val="0"/>
      <w:marBottom w:val="0"/>
      <w:divBdr>
        <w:top w:val="none" w:sz="0" w:space="0" w:color="auto"/>
        <w:left w:val="none" w:sz="0" w:space="0" w:color="auto"/>
        <w:bottom w:val="none" w:sz="0" w:space="0" w:color="auto"/>
        <w:right w:val="none" w:sz="0" w:space="0" w:color="auto"/>
      </w:divBdr>
    </w:div>
    <w:div w:id="1270510193">
      <w:bodyDiv w:val="1"/>
      <w:marLeft w:val="0"/>
      <w:marRight w:val="0"/>
      <w:marTop w:val="0"/>
      <w:marBottom w:val="0"/>
      <w:divBdr>
        <w:top w:val="none" w:sz="0" w:space="0" w:color="auto"/>
        <w:left w:val="none" w:sz="0" w:space="0" w:color="auto"/>
        <w:bottom w:val="none" w:sz="0" w:space="0" w:color="auto"/>
        <w:right w:val="none" w:sz="0" w:space="0" w:color="auto"/>
      </w:divBdr>
    </w:div>
    <w:div w:id="1387995333">
      <w:bodyDiv w:val="1"/>
      <w:marLeft w:val="0"/>
      <w:marRight w:val="0"/>
      <w:marTop w:val="0"/>
      <w:marBottom w:val="0"/>
      <w:divBdr>
        <w:top w:val="none" w:sz="0" w:space="0" w:color="auto"/>
        <w:left w:val="none" w:sz="0" w:space="0" w:color="auto"/>
        <w:bottom w:val="none" w:sz="0" w:space="0" w:color="auto"/>
        <w:right w:val="none" w:sz="0" w:space="0" w:color="auto"/>
      </w:divBdr>
    </w:div>
    <w:div w:id="1456367212">
      <w:bodyDiv w:val="1"/>
      <w:marLeft w:val="0"/>
      <w:marRight w:val="0"/>
      <w:marTop w:val="0"/>
      <w:marBottom w:val="0"/>
      <w:divBdr>
        <w:top w:val="none" w:sz="0" w:space="0" w:color="auto"/>
        <w:left w:val="none" w:sz="0" w:space="0" w:color="auto"/>
        <w:bottom w:val="none" w:sz="0" w:space="0" w:color="auto"/>
        <w:right w:val="none" w:sz="0" w:space="0" w:color="auto"/>
      </w:divBdr>
    </w:div>
    <w:div w:id="1469780598">
      <w:bodyDiv w:val="1"/>
      <w:marLeft w:val="0"/>
      <w:marRight w:val="0"/>
      <w:marTop w:val="0"/>
      <w:marBottom w:val="0"/>
      <w:divBdr>
        <w:top w:val="none" w:sz="0" w:space="0" w:color="auto"/>
        <w:left w:val="none" w:sz="0" w:space="0" w:color="auto"/>
        <w:bottom w:val="none" w:sz="0" w:space="0" w:color="auto"/>
        <w:right w:val="none" w:sz="0" w:space="0" w:color="auto"/>
      </w:divBdr>
    </w:div>
    <w:div w:id="1541285065">
      <w:bodyDiv w:val="1"/>
      <w:marLeft w:val="0"/>
      <w:marRight w:val="0"/>
      <w:marTop w:val="0"/>
      <w:marBottom w:val="0"/>
      <w:divBdr>
        <w:top w:val="none" w:sz="0" w:space="0" w:color="auto"/>
        <w:left w:val="none" w:sz="0" w:space="0" w:color="auto"/>
        <w:bottom w:val="none" w:sz="0" w:space="0" w:color="auto"/>
        <w:right w:val="none" w:sz="0" w:space="0" w:color="auto"/>
      </w:divBdr>
    </w:div>
    <w:div w:id="1821999065">
      <w:bodyDiv w:val="1"/>
      <w:marLeft w:val="0"/>
      <w:marRight w:val="0"/>
      <w:marTop w:val="0"/>
      <w:marBottom w:val="0"/>
      <w:divBdr>
        <w:top w:val="none" w:sz="0" w:space="0" w:color="auto"/>
        <w:left w:val="none" w:sz="0" w:space="0" w:color="auto"/>
        <w:bottom w:val="none" w:sz="0" w:space="0" w:color="auto"/>
        <w:right w:val="none" w:sz="0" w:space="0" w:color="auto"/>
      </w:divBdr>
    </w:div>
    <w:div w:id="1936982309">
      <w:bodyDiv w:val="1"/>
      <w:marLeft w:val="0"/>
      <w:marRight w:val="0"/>
      <w:marTop w:val="0"/>
      <w:marBottom w:val="0"/>
      <w:divBdr>
        <w:top w:val="none" w:sz="0" w:space="0" w:color="auto"/>
        <w:left w:val="none" w:sz="0" w:space="0" w:color="auto"/>
        <w:bottom w:val="none" w:sz="0" w:space="0" w:color="auto"/>
        <w:right w:val="none" w:sz="0" w:space="0" w:color="auto"/>
      </w:divBdr>
      <w:divsChild>
        <w:div w:id="1886287606">
          <w:marLeft w:val="0"/>
          <w:marRight w:val="0"/>
          <w:marTop w:val="0"/>
          <w:marBottom w:val="0"/>
          <w:divBdr>
            <w:top w:val="none" w:sz="0" w:space="0" w:color="auto"/>
            <w:left w:val="none" w:sz="0" w:space="0" w:color="auto"/>
            <w:bottom w:val="none" w:sz="0" w:space="0" w:color="auto"/>
            <w:right w:val="none" w:sz="0" w:space="0" w:color="auto"/>
          </w:divBdr>
          <w:divsChild>
            <w:div w:id="22564272">
              <w:marLeft w:val="0"/>
              <w:marRight w:val="0"/>
              <w:marTop w:val="0"/>
              <w:marBottom w:val="0"/>
              <w:divBdr>
                <w:top w:val="none" w:sz="0" w:space="0" w:color="auto"/>
                <w:left w:val="none" w:sz="0" w:space="0" w:color="auto"/>
                <w:bottom w:val="none" w:sz="0" w:space="0" w:color="auto"/>
                <w:right w:val="none" w:sz="0" w:space="0" w:color="auto"/>
              </w:divBdr>
              <w:divsChild>
                <w:div w:id="178589624">
                  <w:marLeft w:val="0"/>
                  <w:marRight w:val="0"/>
                  <w:marTop w:val="0"/>
                  <w:marBottom w:val="0"/>
                  <w:divBdr>
                    <w:top w:val="none" w:sz="0" w:space="0" w:color="auto"/>
                    <w:left w:val="none" w:sz="0" w:space="0" w:color="auto"/>
                    <w:bottom w:val="none" w:sz="0" w:space="0" w:color="auto"/>
                    <w:right w:val="none" w:sz="0" w:space="0" w:color="auto"/>
                  </w:divBdr>
                  <w:divsChild>
                    <w:div w:id="1072894837">
                      <w:marLeft w:val="0"/>
                      <w:marRight w:val="0"/>
                      <w:marTop w:val="45"/>
                      <w:marBottom w:val="0"/>
                      <w:divBdr>
                        <w:top w:val="none" w:sz="0" w:space="0" w:color="auto"/>
                        <w:left w:val="none" w:sz="0" w:space="0" w:color="auto"/>
                        <w:bottom w:val="none" w:sz="0" w:space="0" w:color="auto"/>
                        <w:right w:val="none" w:sz="0" w:space="0" w:color="auto"/>
                      </w:divBdr>
                      <w:divsChild>
                        <w:div w:id="672756309">
                          <w:marLeft w:val="0"/>
                          <w:marRight w:val="0"/>
                          <w:marTop w:val="0"/>
                          <w:marBottom w:val="0"/>
                          <w:divBdr>
                            <w:top w:val="none" w:sz="0" w:space="0" w:color="auto"/>
                            <w:left w:val="none" w:sz="0" w:space="0" w:color="auto"/>
                            <w:bottom w:val="none" w:sz="0" w:space="0" w:color="auto"/>
                            <w:right w:val="none" w:sz="0" w:space="0" w:color="auto"/>
                          </w:divBdr>
                          <w:divsChild>
                            <w:div w:id="2137329799">
                              <w:marLeft w:val="12300"/>
                              <w:marRight w:val="0"/>
                              <w:marTop w:val="0"/>
                              <w:marBottom w:val="0"/>
                              <w:divBdr>
                                <w:top w:val="none" w:sz="0" w:space="0" w:color="auto"/>
                                <w:left w:val="none" w:sz="0" w:space="0" w:color="auto"/>
                                <w:bottom w:val="none" w:sz="0" w:space="0" w:color="auto"/>
                                <w:right w:val="none" w:sz="0" w:space="0" w:color="auto"/>
                              </w:divBdr>
                              <w:divsChild>
                                <w:div w:id="544410661">
                                  <w:marLeft w:val="0"/>
                                  <w:marRight w:val="0"/>
                                  <w:marTop w:val="0"/>
                                  <w:marBottom w:val="0"/>
                                  <w:divBdr>
                                    <w:top w:val="none" w:sz="0" w:space="0" w:color="auto"/>
                                    <w:left w:val="none" w:sz="0" w:space="0" w:color="auto"/>
                                    <w:bottom w:val="none" w:sz="0" w:space="0" w:color="auto"/>
                                    <w:right w:val="none" w:sz="0" w:space="0" w:color="auto"/>
                                  </w:divBdr>
                                  <w:divsChild>
                                    <w:div w:id="2023125861">
                                      <w:marLeft w:val="0"/>
                                      <w:marRight w:val="0"/>
                                      <w:marTop w:val="0"/>
                                      <w:marBottom w:val="390"/>
                                      <w:divBdr>
                                        <w:top w:val="none" w:sz="0" w:space="0" w:color="auto"/>
                                        <w:left w:val="none" w:sz="0" w:space="0" w:color="auto"/>
                                        <w:bottom w:val="none" w:sz="0" w:space="0" w:color="auto"/>
                                        <w:right w:val="none" w:sz="0" w:space="0" w:color="auto"/>
                                      </w:divBdr>
                                      <w:divsChild>
                                        <w:div w:id="11996844">
                                          <w:marLeft w:val="0"/>
                                          <w:marRight w:val="0"/>
                                          <w:marTop w:val="0"/>
                                          <w:marBottom w:val="0"/>
                                          <w:divBdr>
                                            <w:top w:val="none" w:sz="0" w:space="0" w:color="auto"/>
                                            <w:left w:val="none" w:sz="0" w:space="0" w:color="auto"/>
                                            <w:bottom w:val="none" w:sz="0" w:space="0" w:color="auto"/>
                                            <w:right w:val="none" w:sz="0" w:space="0" w:color="auto"/>
                                          </w:divBdr>
                                          <w:divsChild>
                                            <w:div w:id="237635207">
                                              <w:marLeft w:val="0"/>
                                              <w:marRight w:val="0"/>
                                              <w:marTop w:val="0"/>
                                              <w:marBottom w:val="0"/>
                                              <w:divBdr>
                                                <w:top w:val="none" w:sz="0" w:space="0" w:color="auto"/>
                                                <w:left w:val="none" w:sz="0" w:space="0" w:color="auto"/>
                                                <w:bottom w:val="none" w:sz="0" w:space="0" w:color="auto"/>
                                                <w:right w:val="none" w:sz="0" w:space="0" w:color="auto"/>
                                              </w:divBdr>
                                              <w:divsChild>
                                                <w:div w:id="1524052295">
                                                  <w:marLeft w:val="0"/>
                                                  <w:marRight w:val="0"/>
                                                  <w:marTop w:val="0"/>
                                                  <w:marBottom w:val="0"/>
                                                  <w:divBdr>
                                                    <w:top w:val="none" w:sz="0" w:space="0" w:color="auto"/>
                                                    <w:left w:val="none" w:sz="0" w:space="0" w:color="auto"/>
                                                    <w:bottom w:val="none" w:sz="0" w:space="0" w:color="auto"/>
                                                    <w:right w:val="none" w:sz="0" w:space="0" w:color="auto"/>
                                                  </w:divBdr>
                                                  <w:divsChild>
                                                    <w:div w:id="496112604">
                                                      <w:marLeft w:val="0"/>
                                                      <w:marRight w:val="0"/>
                                                      <w:marTop w:val="0"/>
                                                      <w:marBottom w:val="0"/>
                                                      <w:divBdr>
                                                        <w:top w:val="none" w:sz="0" w:space="0" w:color="auto"/>
                                                        <w:left w:val="none" w:sz="0" w:space="0" w:color="auto"/>
                                                        <w:bottom w:val="none" w:sz="0" w:space="0" w:color="auto"/>
                                                        <w:right w:val="none" w:sz="0" w:space="0" w:color="auto"/>
                                                      </w:divBdr>
                                                      <w:divsChild>
                                                        <w:div w:id="964891720">
                                                          <w:marLeft w:val="0"/>
                                                          <w:marRight w:val="0"/>
                                                          <w:marTop w:val="0"/>
                                                          <w:marBottom w:val="0"/>
                                                          <w:divBdr>
                                                            <w:top w:val="none" w:sz="0" w:space="0" w:color="auto"/>
                                                            <w:left w:val="none" w:sz="0" w:space="0" w:color="auto"/>
                                                            <w:bottom w:val="none" w:sz="0" w:space="0" w:color="auto"/>
                                                            <w:right w:val="none" w:sz="0" w:space="0" w:color="auto"/>
                                                          </w:divBdr>
                                                          <w:divsChild>
                                                            <w:div w:id="208416843">
                                                              <w:marLeft w:val="0"/>
                                                              <w:marRight w:val="0"/>
                                                              <w:marTop w:val="0"/>
                                                              <w:marBottom w:val="0"/>
                                                              <w:divBdr>
                                                                <w:top w:val="none" w:sz="0" w:space="0" w:color="auto"/>
                                                                <w:left w:val="none" w:sz="0" w:space="0" w:color="auto"/>
                                                                <w:bottom w:val="none" w:sz="0" w:space="0" w:color="auto"/>
                                                                <w:right w:val="none" w:sz="0" w:space="0" w:color="auto"/>
                                                              </w:divBdr>
                                                              <w:divsChild>
                                                                <w:div w:id="1386368903">
                                                                  <w:marLeft w:val="0"/>
                                                                  <w:marRight w:val="0"/>
                                                                  <w:marTop w:val="0"/>
                                                                  <w:marBottom w:val="0"/>
                                                                  <w:divBdr>
                                                                    <w:top w:val="none" w:sz="0" w:space="0" w:color="auto"/>
                                                                    <w:left w:val="none" w:sz="0" w:space="0" w:color="auto"/>
                                                                    <w:bottom w:val="none" w:sz="0" w:space="0" w:color="auto"/>
                                                                    <w:right w:val="none" w:sz="0" w:space="0" w:color="auto"/>
                                                                  </w:divBdr>
                                                                  <w:divsChild>
                                                                    <w:div w:id="120462704">
                                                                      <w:marLeft w:val="0"/>
                                                                      <w:marRight w:val="0"/>
                                                                      <w:marTop w:val="0"/>
                                                                      <w:marBottom w:val="0"/>
                                                                      <w:divBdr>
                                                                        <w:top w:val="none" w:sz="0" w:space="0" w:color="auto"/>
                                                                        <w:left w:val="none" w:sz="0" w:space="0" w:color="auto"/>
                                                                        <w:bottom w:val="none" w:sz="0" w:space="0" w:color="auto"/>
                                                                        <w:right w:val="none" w:sz="0" w:space="0" w:color="auto"/>
                                                                      </w:divBdr>
                                                                      <w:divsChild>
                                                                        <w:div w:id="1620650611">
                                                                          <w:marLeft w:val="0"/>
                                                                          <w:marRight w:val="0"/>
                                                                          <w:marTop w:val="0"/>
                                                                          <w:marBottom w:val="0"/>
                                                                          <w:divBdr>
                                                                            <w:top w:val="none" w:sz="0" w:space="0" w:color="auto"/>
                                                                            <w:left w:val="none" w:sz="0" w:space="0" w:color="auto"/>
                                                                            <w:bottom w:val="none" w:sz="0" w:space="0" w:color="auto"/>
                                                                            <w:right w:val="none" w:sz="0" w:space="0" w:color="auto"/>
                                                                          </w:divBdr>
                                                                          <w:divsChild>
                                                                            <w:div w:id="1887645598">
                                                                              <w:marLeft w:val="0"/>
                                                                              <w:marRight w:val="0"/>
                                                                              <w:marTop w:val="0"/>
                                                                              <w:marBottom w:val="0"/>
                                                                              <w:divBdr>
                                                                                <w:top w:val="none" w:sz="0" w:space="0" w:color="auto"/>
                                                                                <w:left w:val="none" w:sz="0" w:space="0" w:color="auto"/>
                                                                                <w:bottom w:val="none" w:sz="0" w:space="0" w:color="auto"/>
                                                                                <w:right w:val="none" w:sz="0" w:space="0" w:color="auto"/>
                                                                              </w:divBdr>
                                                                              <w:divsChild>
                                                                                <w:div w:id="74726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14628">
      <w:bodyDiv w:val="1"/>
      <w:marLeft w:val="0"/>
      <w:marRight w:val="0"/>
      <w:marTop w:val="0"/>
      <w:marBottom w:val="0"/>
      <w:divBdr>
        <w:top w:val="none" w:sz="0" w:space="0" w:color="auto"/>
        <w:left w:val="none" w:sz="0" w:space="0" w:color="auto"/>
        <w:bottom w:val="none" w:sz="0" w:space="0" w:color="auto"/>
        <w:right w:val="none" w:sz="0" w:space="0" w:color="auto"/>
      </w:divBdr>
    </w:div>
    <w:div w:id="205052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2E57B-FA88-4CDA-BD20-3DA70C5F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12</Pages>
  <Words>1038</Words>
  <Characters>5920</Characters>
  <Application>Microsoft Office Word</Application>
  <DocSecurity>0</DocSecurity>
  <Lines>49</Lines>
  <Paragraphs>13</Paragraphs>
  <ScaleCrop>false</ScaleCrop>
  <Company>cy</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admin</dc:creator>
  <cp:lastModifiedBy>stud01</cp:lastModifiedBy>
  <cp:revision>3</cp:revision>
  <cp:lastPrinted>2019-05-14T08:09:00Z</cp:lastPrinted>
  <dcterms:created xsi:type="dcterms:W3CDTF">2019-05-14T10:01:00Z</dcterms:created>
  <dcterms:modified xsi:type="dcterms:W3CDTF">2019-05-15T09:19:00Z</dcterms:modified>
</cp:coreProperties>
</file>