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CB68E3" w:rsidRDefault="0010745B" w:rsidP="00F37D7B">
      <w:pPr>
        <w:pStyle w:val="af4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調查</w:t>
      </w:r>
      <w:r w:rsidR="00BB2751" w:rsidRPr="00CB68E3">
        <w:rPr>
          <w:rFonts w:hint="eastAsia"/>
          <w:color w:val="000000" w:themeColor="text1"/>
        </w:rPr>
        <w:t>報告</w:t>
      </w:r>
    </w:p>
    <w:p w:rsidR="00E25849" w:rsidRPr="00CB68E3" w:rsidRDefault="00E25849" w:rsidP="00B35D99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CB68E3">
        <w:rPr>
          <w:rFonts w:hint="eastAsia"/>
          <w:b/>
          <w:color w:val="000000" w:themeColor="text1"/>
          <w:spacing w:val="8"/>
        </w:rPr>
        <w:t xml:space="preserve">案　</w:t>
      </w:r>
      <w:r w:rsidR="00B35D99" w:rsidRPr="00CB68E3">
        <w:rPr>
          <w:rFonts w:hint="eastAsia"/>
          <w:b/>
          <w:color w:val="000000" w:themeColor="text1"/>
          <w:spacing w:val="8"/>
        </w:rPr>
        <w:t xml:space="preserve">  </w:t>
      </w:r>
      <w:r w:rsidRPr="00CB68E3">
        <w:rPr>
          <w:rFonts w:hint="eastAsia"/>
          <w:b/>
          <w:color w:val="000000" w:themeColor="text1"/>
          <w:spacing w:val="8"/>
        </w:rPr>
        <w:t>由</w:t>
      </w:r>
      <w:r w:rsidRPr="00CB68E3">
        <w:rPr>
          <w:rFonts w:hint="eastAsia"/>
          <w:color w:val="000000" w:themeColor="text1"/>
          <w:spacing w:val="8"/>
        </w:rPr>
        <w:t>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EF40CB" w:rsidRPr="00CB68E3">
        <w:rPr>
          <w:color w:val="000000" w:themeColor="text1"/>
          <w:spacing w:val="-4"/>
        </w:rPr>
        <w:fldChar w:fldCharType="begin"/>
      </w:r>
      <w:r w:rsidRPr="00CB68E3">
        <w:rPr>
          <w:color w:val="000000" w:themeColor="text1"/>
          <w:spacing w:val="-4"/>
        </w:rPr>
        <w:instrText xml:space="preserve"> MERGEFIELD </w:instrText>
      </w:r>
      <w:r w:rsidRPr="00CB68E3">
        <w:rPr>
          <w:rFonts w:hint="eastAsia"/>
          <w:color w:val="000000" w:themeColor="text1"/>
          <w:spacing w:val="-4"/>
        </w:rPr>
        <w:instrText>案由</w:instrText>
      </w:r>
      <w:r w:rsidRPr="00CB68E3">
        <w:rPr>
          <w:color w:val="000000" w:themeColor="text1"/>
          <w:spacing w:val="-4"/>
        </w:rPr>
        <w:instrText xml:space="preserve"> </w:instrText>
      </w:r>
      <w:r w:rsidR="00EF40CB" w:rsidRPr="00CB68E3">
        <w:rPr>
          <w:color w:val="000000" w:themeColor="text1"/>
          <w:spacing w:val="-4"/>
        </w:rPr>
        <w:fldChar w:fldCharType="separate"/>
      </w:r>
      <w:bookmarkEnd w:id="11"/>
      <w:r w:rsidR="00894787" w:rsidRPr="00CB68E3">
        <w:rPr>
          <w:noProof/>
          <w:color w:val="000000" w:themeColor="text1"/>
          <w:spacing w:val="-4"/>
        </w:rPr>
        <w:t>據審計部106年度中央政府總決算審核報告，臺灣港務股份有限公司自營貨櫃碼頭、轉口貨櫃營運績效及第七貨櫃中心招商計畫等，仍須加強研謀改善等情案。</w:t>
      </w:r>
      <w:bookmarkEnd w:id="10"/>
      <w:r w:rsidR="00EF40CB" w:rsidRPr="00CB68E3">
        <w:rPr>
          <w:color w:val="000000" w:themeColor="text1"/>
          <w:spacing w:val="-4"/>
        </w:rPr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CB68E3" w:rsidRDefault="00E25849" w:rsidP="004E05A1">
      <w:pPr>
        <w:pStyle w:val="1"/>
        <w:ind w:left="2380" w:hanging="2380"/>
        <w:rPr>
          <w:color w:val="000000" w:themeColor="text1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CB68E3">
        <w:rPr>
          <w:rFonts w:hint="eastAsia"/>
          <w:b/>
          <w:color w:val="000000" w:themeColor="text1"/>
        </w:rPr>
        <w:t>調查</w:t>
      </w:r>
      <w:r w:rsidR="00500FFC" w:rsidRPr="00CB68E3">
        <w:rPr>
          <w:rFonts w:hint="eastAsia"/>
          <w:b/>
          <w:color w:val="000000" w:themeColor="text1"/>
        </w:rPr>
        <w:t>意見</w:t>
      </w:r>
      <w:r w:rsidRPr="00CB68E3">
        <w:rPr>
          <w:rFonts w:hint="eastAsia"/>
          <w:color w:val="000000" w:themeColor="text1"/>
        </w:rPr>
        <w:t>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bookmarkStart w:id="49" w:name="_Toc524902730"/>
    <w:p w:rsidR="00E25E66" w:rsidRPr="00CB68E3" w:rsidRDefault="000A5786" w:rsidP="00B75E13">
      <w:pPr>
        <w:pStyle w:val="11"/>
        <w:spacing w:afterLines="100" w:after="457"/>
        <w:ind w:left="680" w:firstLine="680"/>
        <w:rPr>
          <w:color w:val="000000" w:themeColor="text1"/>
        </w:rPr>
      </w:pPr>
      <w:r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7EDA66" wp14:editId="2A8D76EA">
                <wp:simplePos x="0" y="0"/>
                <wp:positionH relativeFrom="column">
                  <wp:posOffset>318770</wp:posOffset>
                </wp:positionH>
                <wp:positionV relativeFrom="paragraph">
                  <wp:posOffset>2420723</wp:posOffset>
                </wp:positionV>
                <wp:extent cx="452755" cy="253365"/>
                <wp:effectExtent l="0" t="0" r="23495" b="13970"/>
                <wp:wrapNone/>
                <wp:docPr id="5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Pr="002D5FE9" w:rsidRDefault="00724D4C" w:rsidP="002D5FE9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 w:rsidRPr="002D5FE9">
                              <w:rPr>
                                <w:rFonts w:hint="eastAsia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E</w:t>
                            </w:r>
                            <w:r w:rsidRPr="002D5FE9">
                              <w:rPr>
                                <w:rFonts w:hint="eastAsia"/>
                                <w:sz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50" type="#_x0000_t202" style="position:absolute;left:0;text-align:left;margin-left:25.1pt;margin-top:190.6pt;width:35.65pt;height:19.9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" strokecolor="white [3212]">
                <v:textbox style="mso-fit-shape-to-text:t">
                  <w:txbxContent>
                    <w:p w:rsidR="00724D4C" w:rsidRPr="002D5FE9" w:rsidRDefault="00724D4C" w:rsidP="002D5FE9">
                      <w:pPr>
                        <w:spacing w:line="240" w:lineRule="exact"/>
                        <w:rPr>
                          <w:sz w:val="20"/>
                        </w:rPr>
                      </w:pPr>
                      <w:r w:rsidRPr="002D5FE9">
                        <w:rPr>
                          <w:rFonts w:hint="eastAsia"/>
                          <w:sz w:val="20"/>
                        </w:rPr>
                        <w:t>T</w:t>
                      </w:r>
                      <w:r>
                        <w:rPr>
                          <w:rFonts w:hint="eastAsia"/>
                          <w:sz w:val="20"/>
                        </w:rPr>
                        <w:t>E</w:t>
                      </w:r>
                      <w:r w:rsidRPr="002D5FE9">
                        <w:rPr>
                          <w:rFonts w:hint="eastAsia"/>
                          <w:sz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E25E66" w:rsidRPr="00CB68E3">
        <w:rPr>
          <w:color w:val="000000" w:themeColor="text1"/>
        </w:rPr>
        <w:t>高雄港</w:t>
      </w:r>
      <w:r w:rsidR="00E25E66" w:rsidRPr="00CB68E3">
        <w:rPr>
          <w:rFonts w:hint="eastAsia"/>
          <w:color w:val="000000" w:themeColor="text1"/>
        </w:rPr>
        <w:t>貨櫃裝卸量，</w:t>
      </w:r>
      <w:r w:rsidR="00E25E66" w:rsidRPr="00CB68E3">
        <w:rPr>
          <w:rFonts w:hint="eastAsia"/>
          <w:color w:val="000000" w:themeColor="text1"/>
          <w:lang w:eastAsia="zh-HK"/>
        </w:rPr>
        <w:t>自</w:t>
      </w:r>
      <w:r w:rsidR="00E25E66" w:rsidRPr="00CB68E3">
        <w:rPr>
          <w:color w:val="000000" w:themeColor="text1"/>
        </w:rPr>
        <w:t>6</w:t>
      </w:r>
      <w:r w:rsidR="002D5FE9" w:rsidRPr="00CB68E3">
        <w:rPr>
          <w:color w:val="000000" w:themeColor="text1"/>
        </w:rPr>
        <w:t>7</w:t>
      </w:r>
      <w:r w:rsidR="00E25E66" w:rsidRPr="00CB68E3">
        <w:rPr>
          <w:rFonts w:hint="eastAsia"/>
          <w:color w:val="000000" w:themeColor="text1"/>
        </w:rPr>
        <w:t>年</w:t>
      </w:r>
      <w:r w:rsidR="00E25E66" w:rsidRPr="00CB68E3">
        <w:rPr>
          <w:rFonts w:hint="eastAsia"/>
          <w:color w:val="000000" w:themeColor="text1"/>
          <w:lang w:eastAsia="zh-HK"/>
        </w:rPr>
        <w:t>之</w:t>
      </w:r>
      <w:r w:rsidR="002D5FE9" w:rsidRPr="00CB68E3">
        <w:rPr>
          <w:rFonts w:hint="eastAsia"/>
          <w:color w:val="000000" w:themeColor="text1"/>
          <w:lang w:eastAsia="zh-HK"/>
        </w:rPr>
        <w:t>586</w:t>
      </w:r>
      <w:r w:rsidR="00E25E66" w:rsidRPr="00CB68E3">
        <w:rPr>
          <w:color w:val="000000" w:themeColor="text1"/>
        </w:rPr>
        <w:t>,</w:t>
      </w:r>
      <w:r w:rsidR="002D5FE9" w:rsidRPr="00CB68E3">
        <w:rPr>
          <w:color w:val="000000" w:themeColor="text1"/>
        </w:rPr>
        <w:t>805</w:t>
      </w:r>
      <w:r w:rsidR="00E25E66" w:rsidRPr="00CB68E3">
        <w:rPr>
          <w:color w:val="000000" w:themeColor="text1"/>
        </w:rPr>
        <w:t>T</w:t>
      </w:r>
      <w:r w:rsidR="00E25E66" w:rsidRPr="00CB68E3">
        <w:rPr>
          <w:rFonts w:hAnsi="標楷體"/>
          <w:color w:val="000000" w:themeColor="text1"/>
          <w:szCs w:val="32"/>
        </w:rPr>
        <w:t>EU</w:t>
      </w:r>
      <w:r w:rsidR="002D5FE9" w:rsidRPr="00CB68E3">
        <w:rPr>
          <w:rFonts w:hAnsi="標楷體"/>
          <w:color w:val="000000" w:themeColor="text1"/>
          <w:szCs w:val="32"/>
        </w:rPr>
        <w:t>（</w:t>
      </w:r>
      <w:r w:rsidR="00935C90" w:rsidRPr="00CB68E3">
        <w:rPr>
          <w:rFonts w:hAnsi="標楷體" w:cs="Helvetica"/>
          <w:color w:val="000000" w:themeColor="text1"/>
          <w:szCs w:val="32"/>
        </w:rPr>
        <w:t>20呎標準貨櫃，</w:t>
      </w:r>
      <w:r w:rsidR="002D5FE9" w:rsidRPr="00CB68E3">
        <w:rPr>
          <w:rFonts w:hAnsi="標楷體" w:cs="Helvetica"/>
          <w:color w:val="000000" w:themeColor="text1"/>
          <w:szCs w:val="32"/>
        </w:rPr>
        <w:t>Twenty-foot Equivalent Unit）</w:t>
      </w:r>
      <w:r w:rsidR="00E25E66" w:rsidRPr="00CB68E3">
        <w:rPr>
          <w:rFonts w:hAnsi="標楷體" w:hint="eastAsia"/>
          <w:color w:val="000000" w:themeColor="text1"/>
          <w:szCs w:val="32"/>
        </w:rPr>
        <w:t>起，</w:t>
      </w:r>
      <w:r w:rsidR="00E25E66" w:rsidRPr="00CB68E3">
        <w:rPr>
          <w:rFonts w:hAnsi="標楷體" w:hint="eastAsia"/>
          <w:color w:val="000000" w:themeColor="text1"/>
          <w:szCs w:val="32"/>
          <w:lang w:eastAsia="zh-HK"/>
        </w:rPr>
        <w:t>大致呈</w:t>
      </w:r>
      <w:r w:rsidR="00E25E66" w:rsidRPr="00CB68E3">
        <w:rPr>
          <w:rFonts w:hAnsi="標楷體" w:hint="eastAsia"/>
          <w:color w:val="000000" w:themeColor="text1"/>
          <w:szCs w:val="32"/>
        </w:rPr>
        <w:t>現</w:t>
      </w:r>
      <w:r w:rsidR="00E25E66" w:rsidRPr="00CB68E3">
        <w:rPr>
          <w:rFonts w:hAnsi="標楷體" w:hint="eastAsia"/>
          <w:color w:val="000000" w:themeColor="text1"/>
          <w:szCs w:val="32"/>
          <w:lang w:eastAsia="zh-HK"/>
        </w:rPr>
        <w:t>逐年成長趨勢</w:t>
      </w:r>
      <w:r w:rsidR="00E25E66" w:rsidRPr="00CB68E3">
        <w:rPr>
          <w:rFonts w:hAnsi="標楷體" w:hint="eastAsia"/>
          <w:color w:val="000000" w:themeColor="text1"/>
          <w:lang w:eastAsia="zh-HK"/>
        </w:rPr>
        <w:t>，</w:t>
      </w:r>
      <w:r w:rsidR="00E25E66" w:rsidRPr="00CB68E3">
        <w:rPr>
          <w:rFonts w:hAnsi="標楷體" w:hint="eastAsia"/>
          <w:color w:val="000000" w:themeColor="text1"/>
        </w:rPr>
        <w:t>除97年、98年、104年及106年等4個年度較其前1年度</w:t>
      </w:r>
      <w:r w:rsidR="00E25E66" w:rsidRPr="00CB68E3">
        <w:rPr>
          <w:rFonts w:hint="eastAsia"/>
          <w:color w:val="000000" w:themeColor="text1"/>
        </w:rPr>
        <w:t>貨櫃裝卸量</w:t>
      </w:r>
      <w:r w:rsidR="00E25E66" w:rsidRPr="00CB68E3">
        <w:rPr>
          <w:rFonts w:hAnsi="標楷體" w:hint="eastAsia"/>
          <w:color w:val="000000" w:themeColor="text1"/>
        </w:rPr>
        <w:t>下滑外，其餘</w:t>
      </w:r>
      <w:proofErr w:type="gramStart"/>
      <w:r w:rsidR="00E25E66" w:rsidRPr="00CB68E3">
        <w:rPr>
          <w:rFonts w:hAnsi="標楷體" w:hint="eastAsia"/>
          <w:color w:val="000000" w:themeColor="text1"/>
        </w:rPr>
        <w:t>年度均較其</w:t>
      </w:r>
      <w:proofErr w:type="gramEnd"/>
      <w:r w:rsidR="00E25E66" w:rsidRPr="00CB68E3">
        <w:rPr>
          <w:rFonts w:hAnsi="標楷體" w:hint="eastAsia"/>
          <w:color w:val="000000" w:themeColor="text1"/>
        </w:rPr>
        <w:t>前1年度之</w:t>
      </w:r>
      <w:r w:rsidR="00E25E66" w:rsidRPr="00CB68E3">
        <w:rPr>
          <w:rFonts w:hint="eastAsia"/>
          <w:color w:val="000000" w:themeColor="text1"/>
        </w:rPr>
        <w:t>貨櫃裝卸量高</w:t>
      </w:r>
      <w:r w:rsidR="00E25E66" w:rsidRPr="00CB68E3">
        <w:rPr>
          <w:rFonts w:hAnsi="標楷體" w:hint="eastAsia"/>
          <w:color w:val="000000" w:themeColor="text1"/>
        </w:rPr>
        <w:t>，</w:t>
      </w:r>
      <w:r w:rsidR="00E25E66" w:rsidRPr="00CB68E3">
        <w:rPr>
          <w:rFonts w:hAnsi="標楷體" w:hint="eastAsia"/>
          <w:color w:val="000000" w:themeColor="text1"/>
          <w:lang w:eastAsia="zh-HK"/>
        </w:rPr>
        <w:t>107年</w:t>
      </w:r>
      <w:r w:rsidR="00E25E66" w:rsidRPr="00CB68E3">
        <w:rPr>
          <w:rFonts w:hAnsi="標楷體" w:hint="eastAsia"/>
          <w:color w:val="000000" w:themeColor="text1"/>
        </w:rPr>
        <w:t>時</w:t>
      </w:r>
      <w:r w:rsidR="00E25E66" w:rsidRPr="00CB68E3">
        <w:rPr>
          <w:rFonts w:hAnsi="標楷體" w:hint="eastAsia"/>
          <w:color w:val="000000" w:themeColor="text1"/>
          <w:lang w:eastAsia="zh-HK"/>
        </w:rPr>
        <w:t>已達</w:t>
      </w:r>
      <w:r w:rsidR="00E25E66" w:rsidRPr="00CB68E3">
        <w:rPr>
          <w:rFonts w:hAnsi="標楷體"/>
          <w:color w:val="000000" w:themeColor="text1"/>
          <w:lang w:eastAsia="zh-HK"/>
        </w:rPr>
        <w:t>10,445,725</w:t>
      </w:r>
      <w:r w:rsidR="00E25E66" w:rsidRPr="00CB68E3">
        <w:rPr>
          <w:rFonts w:hAnsi="標楷體"/>
          <w:color w:val="000000" w:themeColor="text1"/>
        </w:rPr>
        <w:t>TEU，</w:t>
      </w:r>
      <w:r w:rsidR="00E25E66" w:rsidRPr="00CB68E3">
        <w:rPr>
          <w:rFonts w:hint="eastAsia"/>
          <w:color w:val="000000" w:themeColor="text1"/>
          <w:lang w:eastAsia="zh-HK"/>
        </w:rPr>
        <w:t>如圖</w:t>
      </w:r>
      <w:r w:rsidR="00E25E66" w:rsidRPr="00CB68E3">
        <w:rPr>
          <w:rFonts w:hint="eastAsia"/>
          <w:color w:val="000000" w:themeColor="text1"/>
        </w:rPr>
        <w:t>A1所示</w:t>
      </w:r>
      <w:r w:rsidR="00E25E66" w:rsidRPr="00CB68E3">
        <w:rPr>
          <w:rFonts w:hint="eastAsia"/>
          <w:color w:val="000000" w:themeColor="text1"/>
          <w:lang w:eastAsia="zh-HK"/>
        </w:rPr>
        <w:t>。</w:t>
      </w:r>
      <w:r w:rsidR="000F1909" w:rsidRPr="00CB68E3">
        <w:rPr>
          <w:color w:val="000000" w:themeColor="text1"/>
        </w:rPr>
        <w:t>高雄港</w:t>
      </w:r>
      <w:r w:rsidR="000F1909" w:rsidRPr="00CB68E3">
        <w:rPr>
          <w:rFonts w:hint="eastAsia"/>
          <w:color w:val="000000" w:themeColor="text1"/>
        </w:rPr>
        <w:t>貨櫃裝卸量</w:t>
      </w:r>
      <w:r w:rsidR="000F1909" w:rsidRPr="00CB68E3">
        <w:rPr>
          <w:rFonts w:hint="eastAsia"/>
          <w:color w:val="000000" w:themeColor="text1"/>
          <w:lang w:eastAsia="zh-HK"/>
        </w:rPr>
        <w:t>之世界排名，自</w:t>
      </w:r>
      <w:r w:rsidR="000F1909" w:rsidRPr="00CB68E3">
        <w:rPr>
          <w:color w:val="000000" w:themeColor="text1"/>
        </w:rPr>
        <w:t>6</w:t>
      </w:r>
      <w:r w:rsidR="002D5FE9" w:rsidRPr="00CB68E3">
        <w:rPr>
          <w:color w:val="000000" w:themeColor="text1"/>
        </w:rPr>
        <w:t>7</w:t>
      </w:r>
      <w:r w:rsidR="000F1909" w:rsidRPr="00CB68E3">
        <w:rPr>
          <w:rFonts w:hint="eastAsia"/>
          <w:color w:val="000000" w:themeColor="text1"/>
        </w:rPr>
        <w:t>年</w:t>
      </w:r>
      <w:r w:rsidR="000F1909" w:rsidRPr="00CB68E3">
        <w:rPr>
          <w:rFonts w:hint="eastAsia"/>
          <w:color w:val="000000" w:themeColor="text1"/>
          <w:lang w:eastAsia="zh-HK"/>
        </w:rPr>
        <w:t>之</w:t>
      </w:r>
      <w:r w:rsidR="00D93C72" w:rsidRPr="00CB68E3">
        <w:rPr>
          <w:rFonts w:hint="eastAsia"/>
          <w:color w:val="000000" w:themeColor="text1"/>
        </w:rPr>
        <w:t>第</w:t>
      </w:r>
      <w:r w:rsidR="002D5FE9" w:rsidRPr="00CB68E3">
        <w:rPr>
          <w:rFonts w:hint="eastAsia"/>
          <w:color w:val="000000" w:themeColor="text1"/>
          <w:lang w:eastAsia="zh-HK"/>
        </w:rPr>
        <w:t>9</w:t>
      </w:r>
      <w:r w:rsidR="000F1909" w:rsidRPr="00CB68E3">
        <w:rPr>
          <w:rFonts w:hint="eastAsia"/>
          <w:color w:val="000000" w:themeColor="text1"/>
          <w:lang w:eastAsia="zh-HK"/>
        </w:rPr>
        <w:t>名逐年</w:t>
      </w:r>
      <w:r w:rsidR="000F1909" w:rsidRPr="00CB68E3">
        <w:rPr>
          <w:rFonts w:hint="eastAsia"/>
          <w:color w:val="000000" w:themeColor="text1"/>
        </w:rPr>
        <w:t>向</w:t>
      </w:r>
      <w:r w:rsidR="000F1909" w:rsidRPr="00CB68E3">
        <w:rPr>
          <w:rFonts w:hint="eastAsia"/>
          <w:color w:val="000000" w:themeColor="text1"/>
          <w:lang w:eastAsia="zh-HK"/>
        </w:rPr>
        <w:t>上攀升，最佳名次為</w:t>
      </w:r>
      <w:r w:rsidR="000F1909" w:rsidRPr="00CB68E3">
        <w:rPr>
          <w:rFonts w:hint="eastAsia"/>
          <w:color w:val="000000" w:themeColor="text1"/>
        </w:rPr>
        <w:t>75年</w:t>
      </w:r>
      <w:r w:rsidR="000F1909" w:rsidRPr="00CB68E3">
        <w:rPr>
          <w:rFonts w:ascii="新細明體" w:eastAsia="新細明體" w:hAnsi="新細明體" w:hint="eastAsia"/>
          <w:color w:val="000000" w:themeColor="text1"/>
        </w:rPr>
        <w:t>、</w:t>
      </w:r>
      <w:r w:rsidR="000F1909" w:rsidRPr="00CB68E3">
        <w:rPr>
          <w:rFonts w:hint="eastAsia"/>
          <w:color w:val="000000" w:themeColor="text1"/>
        </w:rPr>
        <w:t>76年</w:t>
      </w:r>
      <w:r w:rsidR="000F1909" w:rsidRPr="00CB68E3">
        <w:rPr>
          <w:rFonts w:ascii="新細明體" w:eastAsia="新細明體" w:hAnsi="新細明體" w:hint="eastAsia"/>
          <w:color w:val="000000" w:themeColor="text1"/>
        </w:rPr>
        <w:t>、</w:t>
      </w:r>
      <w:r w:rsidR="000F1909" w:rsidRPr="00CB68E3">
        <w:rPr>
          <w:rFonts w:hint="eastAsia"/>
          <w:color w:val="000000" w:themeColor="text1"/>
        </w:rPr>
        <w:t>80年</w:t>
      </w:r>
      <w:r w:rsidR="000F1909" w:rsidRPr="00CB68E3">
        <w:rPr>
          <w:rFonts w:ascii="新細明體" w:eastAsia="新細明體" w:hAnsi="新細明體" w:hint="eastAsia"/>
          <w:color w:val="000000" w:themeColor="text1"/>
        </w:rPr>
        <w:t>、</w:t>
      </w:r>
      <w:r w:rsidR="000F1909" w:rsidRPr="00CB68E3">
        <w:rPr>
          <w:rFonts w:hint="eastAsia"/>
          <w:color w:val="000000" w:themeColor="text1"/>
        </w:rPr>
        <w:t>82年至88年等10個年度</w:t>
      </w:r>
      <w:r w:rsidR="00935C90" w:rsidRPr="00CB68E3">
        <w:rPr>
          <w:rFonts w:hint="eastAsia"/>
          <w:color w:val="000000" w:themeColor="text1"/>
          <w:lang w:eastAsia="zh-HK"/>
        </w:rPr>
        <w:t>之</w:t>
      </w:r>
      <w:r w:rsidR="000F1909" w:rsidRPr="00CB68E3">
        <w:rPr>
          <w:rFonts w:hint="eastAsia"/>
          <w:color w:val="000000" w:themeColor="text1"/>
          <w:lang w:eastAsia="zh-HK"/>
        </w:rPr>
        <w:t>第3名，107年為第15名，如圖</w:t>
      </w:r>
      <w:r w:rsidR="000F1909" w:rsidRPr="00CB68E3">
        <w:rPr>
          <w:rFonts w:hint="eastAsia"/>
          <w:color w:val="000000" w:themeColor="text1"/>
        </w:rPr>
        <w:t>A2</w:t>
      </w:r>
      <w:r w:rsidR="000F1909" w:rsidRPr="00CB68E3">
        <w:rPr>
          <w:rFonts w:hint="eastAsia"/>
          <w:color w:val="000000" w:themeColor="text1"/>
          <w:lang w:eastAsia="zh-HK"/>
        </w:rPr>
        <w:t>。</w:t>
      </w:r>
    </w:p>
    <w:p w:rsidR="000F1909" w:rsidRPr="00CB68E3" w:rsidRDefault="000F1909" w:rsidP="000F1909">
      <w:pPr>
        <w:pStyle w:val="11"/>
        <w:tabs>
          <w:tab w:val="clear" w:pos="567"/>
        </w:tabs>
        <w:ind w:leftChars="-2" w:left="-7" w:firstLineChars="0" w:firstLine="0"/>
        <w:rPr>
          <w:color w:val="000000" w:themeColor="text1"/>
        </w:rPr>
      </w:pPr>
      <w:r w:rsidRPr="00CB68E3">
        <w:rPr>
          <w:noProof/>
          <w:color w:val="000000" w:themeColor="text1"/>
        </w:rPr>
        <w:drawing>
          <wp:inline distT="0" distB="0" distL="0" distR="0" wp14:anchorId="1017AC3A" wp14:editId="7736EFE7">
            <wp:extent cx="5486400" cy="1967023"/>
            <wp:effectExtent l="0" t="0" r="0" b="0"/>
            <wp:docPr id="7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5E66" w:rsidRPr="00CB68E3" w:rsidRDefault="00E25E66" w:rsidP="002D5FE9">
      <w:pPr>
        <w:ind w:leftChars="236" w:left="1284" w:hangingChars="160" w:hanging="481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A1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4"/>
        </w:rPr>
        <w:t>高雄港6</w:t>
      </w:r>
      <w:r w:rsidR="002D5FE9" w:rsidRPr="00CB68E3">
        <w:rPr>
          <w:rFonts w:hAnsi="標楷體"/>
          <w:b/>
          <w:color w:val="000000" w:themeColor="text1"/>
          <w:sz w:val="28"/>
          <w:szCs w:val="24"/>
        </w:rPr>
        <w:t>7</w:t>
      </w:r>
      <w:r w:rsidRPr="00CB68E3">
        <w:rPr>
          <w:rFonts w:hAnsi="標楷體" w:hint="eastAsia"/>
          <w:b/>
          <w:color w:val="000000" w:themeColor="text1"/>
          <w:sz w:val="28"/>
          <w:szCs w:val="24"/>
          <w:lang w:eastAsia="zh-HK"/>
        </w:rPr>
        <w:t>年至107年貨櫃裝卸量</w:t>
      </w:r>
    </w:p>
    <w:p w:rsidR="002D5FE9" w:rsidRPr="00CB68E3" w:rsidRDefault="00E25E66" w:rsidP="00884CE1">
      <w:pPr>
        <w:pStyle w:val="1"/>
        <w:numPr>
          <w:ilvl w:val="0"/>
          <w:numId w:val="0"/>
        </w:numPr>
        <w:spacing w:afterLines="100" w:after="457" w:line="240" w:lineRule="exact"/>
        <w:ind w:left="2381" w:hanging="2381"/>
        <w:rPr>
          <w:bCs w:val="0"/>
          <w:noProof/>
          <w:color w:val="000000" w:themeColor="text1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2D5FE9" w:rsidRPr="00CB68E3" w:rsidRDefault="002D5FE9" w:rsidP="002D5FE9">
      <w:pPr>
        <w:pStyle w:val="11"/>
        <w:tabs>
          <w:tab w:val="clear" w:pos="567"/>
        </w:tabs>
        <w:ind w:leftChars="0" w:left="0" w:firstLineChars="0" w:firstLine="0"/>
        <w:rPr>
          <w:rFonts w:hAnsi="Arial"/>
          <w:bCs/>
          <w:noProof/>
          <w:color w:val="000000" w:themeColor="text1"/>
          <w:szCs w:val="52"/>
        </w:rPr>
      </w:pPr>
      <w:r w:rsidRPr="00CB68E3">
        <w:rPr>
          <w:rFonts w:hAnsi="Arial"/>
          <w:bCs/>
          <w:noProof/>
          <w:color w:val="000000" w:themeColor="text1"/>
          <w:szCs w:val="52"/>
        </w:rPr>
        <w:lastRenderedPageBreak/>
        <w:drawing>
          <wp:inline distT="0" distB="0" distL="0" distR="0" wp14:anchorId="119E7206" wp14:editId="06890276">
            <wp:extent cx="5624623" cy="1924493"/>
            <wp:effectExtent l="0" t="0" r="0" b="0"/>
            <wp:docPr id="8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D5FE9" w:rsidRPr="00CB68E3" w:rsidRDefault="002D5FE9" w:rsidP="002D5FE9">
      <w:pPr>
        <w:ind w:leftChars="236" w:left="1284" w:hangingChars="160" w:hanging="481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A2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4"/>
        </w:rPr>
        <w:t>高雄港67</w:t>
      </w:r>
      <w:r w:rsidRPr="00CB68E3">
        <w:rPr>
          <w:rFonts w:hAnsi="標楷體" w:hint="eastAsia"/>
          <w:b/>
          <w:color w:val="000000" w:themeColor="text1"/>
          <w:sz w:val="28"/>
          <w:szCs w:val="24"/>
          <w:lang w:eastAsia="zh-HK"/>
        </w:rPr>
        <w:t>年至107年貨櫃裝卸量之世界排名</w:t>
      </w:r>
    </w:p>
    <w:p w:rsidR="002D5FE9" w:rsidRPr="00CB68E3" w:rsidRDefault="002D5FE9" w:rsidP="002D5FE9">
      <w:pPr>
        <w:pStyle w:val="1"/>
        <w:numPr>
          <w:ilvl w:val="0"/>
          <w:numId w:val="0"/>
        </w:numPr>
        <w:spacing w:line="240" w:lineRule="exact"/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資料來源：港務公司、華視新聞</w:t>
      </w:r>
      <w:r w:rsidRPr="00CB68E3">
        <w:rPr>
          <w:rStyle w:val="aff1"/>
          <w:color w:val="000000" w:themeColor="text1"/>
          <w:sz w:val="20"/>
          <w:szCs w:val="20"/>
          <w:lang w:eastAsia="zh-HK"/>
        </w:rPr>
        <w:footnoteReference w:id="1"/>
      </w:r>
      <w:r w:rsidRPr="00CB68E3">
        <w:rPr>
          <w:rFonts w:hint="eastAsia"/>
          <w:color w:val="000000" w:themeColor="text1"/>
          <w:sz w:val="20"/>
          <w:szCs w:val="20"/>
          <w:lang w:eastAsia="zh-HK"/>
        </w:rPr>
        <w:t>。</w:t>
      </w:r>
    </w:p>
    <w:p w:rsidR="00E25E66" w:rsidRPr="00CB68E3" w:rsidRDefault="00E25E66" w:rsidP="00A639F4">
      <w:pPr>
        <w:pStyle w:val="11"/>
        <w:ind w:left="680" w:firstLine="680"/>
        <w:rPr>
          <w:rFonts w:hAnsi="標楷體"/>
          <w:bCs/>
          <w:color w:val="000000" w:themeColor="text1"/>
        </w:rPr>
      </w:pPr>
      <w:r w:rsidRPr="00CB68E3">
        <w:rPr>
          <w:rFonts w:hAnsi="Arial"/>
          <w:bCs/>
          <w:noProof/>
          <w:color w:val="000000" w:themeColor="text1"/>
          <w:szCs w:val="52"/>
        </w:rPr>
        <w:t>審計部106年度中央政府總決算審核報告</w:t>
      </w:r>
      <w:r w:rsidRPr="00CB68E3">
        <w:rPr>
          <w:rFonts w:hAnsi="Arial" w:hint="eastAsia"/>
          <w:bCs/>
          <w:noProof/>
          <w:color w:val="000000" w:themeColor="text1"/>
          <w:szCs w:val="52"/>
          <w:lang w:eastAsia="zh-HK"/>
        </w:rPr>
        <w:t>中提及</w:t>
      </w:r>
      <w:r w:rsidRPr="00CB68E3">
        <w:rPr>
          <w:rFonts w:hAnsi="Arial"/>
          <w:bCs/>
          <w:noProof/>
          <w:color w:val="000000" w:themeColor="text1"/>
          <w:szCs w:val="52"/>
        </w:rPr>
        <w:t>臺灣港務股份有限公司</w:t>
      </w:r>
      <w:r w:rsidRPr="00CB68E3">
        <w:rPr>
          <w:rFonts w:hAnsi="標楷體" w:hint="eastAsia"/>
          <w:color w:val="000000" w:themeColor="text1"/>
          <w:szCs w:val="32"/>
        </w:rPr>
        <w:t>(下稱</w:t>
      </w:r>
      <w:r w:rsidRPr="00CB68E3">
        <w:rPr>
          <w:rFonts w:hAnsi="標楷體"/>
          <w:noProof/>
          <w:color w:val="000000" w:themeColor="text1"/>
          <w:szCs w:val="32"/>
        </w:rPr>
        <w:t>港務</w:t>
      </w:r>
      <w:r w:rsidRPr="00CB68E3">
        <w:rPr>
          <w:rFonts w:hAnsi="標楷體"/>
          <w:color w:val="000000" w:themeColor="text1"/>
          <w:szCs w:val="32"/>
        </w:rPr>
        <w:t>公司</w:t>
      </w:r>
      <w:r w:rsidRPr="00CB68E3">
        <w:rPr>
          <w:rFonts w:hAnsi="標楷體" w:hint="eastAsia"/>
          <w:color w:val="000000" w:themeColor="text1"/>
          <w:szCs w:val="32"/>
        </w:rPr>
        <w:t>)</w:t>
      </w:r>
      <w:r w:rsidRPr="00CB68E3">
        <w:rPr>
          <w:rFonts w:hAnsi="Arial"/>
          <w:bCs/>
          <w:noProof/>
          <w:color w:val="000000" w:themeColor="text1"/>
          <w:szCs w:val="52"/>
        </w:rPr>
        <w:t>自營貨櫃碼頭、轉口貨櫃營運績效及第七貨櫃中心招商計畫等，仍須加強研謀改善等情，</w:t>
      </w:r>
      <w:r w:rsidRPr="00CB68E3">
        <w:rPr>
          <w:rFonts w:hint="eastAsia"/>
          <w:noProof/>
          <w:color w:val="000000" w:themeColor="text1"/>
        </w:rPr>
        <w:t>為</w:t>
      </w:r>
      <w:r w:rsidRPr="00CB68E3">
        <w:rPr>
          <w:rFonts w:hint="eastAsia"/>
          <w:noProof/>
          <w:color w:val="000000" w:themeColor="text1"/>
          <w:lang w:eastAsia="zh-HK"/>
        </w:rPr>
        <w:t>深入</w:t>
      </w:r>
      <w:r w:rsidRPr="00CB68E3">
        <w:rPr>
          <w:rFonts w:hAnsi="標楷體" w:hint="eastAsia"/>
          <w:noProof/>
          <w:color w:val="000000" w:themeColor="text1"/>
          <w:szCs w:val="32"/>
        </w:rPr>
        <w:t>了解</w:t>
      </w:r>
      <w:r w:rsidRPr="00CB68E3">
        <w:rPr>
          <w:rFonts w:hAnsi="標楷體" w:hint="eastAsia"/>
          <w:noProof/>
          <w:color w:val="000000" w:themeColor="text1"/>
          <w:szCs w:val="32"/>
          <w:lang w:eastAsia="zh-HK"/>
        </w:rPr>
        <w:t>案</w:t>
      </w:r>
      <w:r w:rsidRPr="00CB68E3">
        <w:rPr>
          <w:rFonts w:hAnsi="標楷體" w:hint="eastAsia"/>
          <w:color w:val="000000" w:themeColor="text1"/>
          <w:szCs w:val="32"/>
        </w:rPr>
        <w:t>情需要，經函請交通部提出說明並提供相關卷證，且舉行2場次之諮詢會議，諮詢</w:t>
      </w:r>
      <w:r w:rsidR="00F2758D" w:rsidRPr="00CB68E3">
        <w:rPr>
          <w:rFonts w:hAnsi="標楷體" w:hint="eastAsia"/>
          <w:color w:val="000000" w:themeColor="text1"/>
          <w:szCs w:val="32"/>
        </w:rPr>
        <w:t>前部長</w:t>
      </w:r>
      <w:r w:rsidRPr="00CB68E3">
        <w:rPr>
          <w:rFonts w:hAnsi="標楷體" w:hint="eastAsia"/>
          <w:color w:val="000000" w:themeColor="text1"/>
          <w:szCs w:val="32"/>
        </w:rPr>
        <w:t>賀陳旦、</w:t>
      </w:r>
      <w:r w:rsidR="00F2758D" w:rsidRPr="00CB68E3">
        <w:rPr>
          <w:rFonts w:hAnsi="標楷體" w:hint="eastAsia"/>
          <w:color w:val="000000" w:themeColor="text1"/>
          <w:szCs w:val="32"/>
        </w:rPr>
        <w:t>前次長</w:t>
      </w:r>
      <w:r w:rsidRPr="00CB68E3">
        <w:rPr>
          <w:rFonts w:hAnsi="標楷體" w:hint="eastAsia"/>
          <w:color w:val="000000" w:themeColor="text1"/>
          <w:szCs w:val="32"/>
        </w:rPr>
        <w:t>游芳來、海洋大學航運管理系張志清教授（曾擔任</w:t>
      </w:r>
      <w:r w:rsidRPr="00CB68E3">
        <w:rPr>
          <w:rFonts w:hAnsi="標楷體"/>
          <w:noProof/>
          <w:color w:val="000000" w:themeColor="text1"/>
          <w:szCs w:val="32"/>
        </w:rPr>
        <w:t>港務</w:t>
      </w:r>
      <w:r w:rsidRPr="00CB68E3">
        <w:rPr>
          <w:rFonts w:hAnsi="標楷體"/>
          <w:color w:val="000000" w:themeColor="text1"/>
          <w:szCs w:val="32"/>
        </w:rPr>
        <w:t>公司</w:t>
      </w:r>
      <w:r w:rsidRPr="00CB68E3">
        <w:rPr>
          <w:rFonts w:hAnsi="標楷體" w:hint="eastAsia"/>
          <w:color w:val="000000" w:themeColor="text1"/>
          <w:szCs w:val="32"/>
        </w:rPr>
        <w:t>董事長）及</w:t>
      </w:r>
      <w:hyperlink r:id="rId12" w:history="1">
        <w:r w:rsidRPr="00CB68E3">
          <w:rPr>
            <w:rFonts w:hAnsi="標楷體" w:hint="eastAsia"/>
            <w:bCs/>
            <w:color w:val="000000" w:themeColor="text1"/>
            <w:szCs w:val="32"/>
          </w:rPr>
          <w:t>趙時</w:t>
        </w:r>
        <w:proofErr w:type="gramStart"/>
        <w:r w:rsidRPr="00CB68E3">
          <w:rPr>
            <w:rFonts w:hAnsi="標楷體" w:hint="eastAsia"/>
            <w:bCs/>
            <w:color w:val="000000" w:themeColor="text1"/>
            <w:szCs w:val="32"/>
          </w:rPr>
          <w:t>樑</w:t>
        </w:r>
        <w:proofErr w:type="gramEnd"/>
      </w:hyperlink>
      <w:r w:rsidRPr="00CB68E3">
        <w:rPr>
          <w:rFonts w:hAnsi="標楷體" w:hint="eastAsia"/>
          <w:color w:val="000000" w:themeColor="text1"/>
          <w:szCs w:val="32"/>
        </w:rPr>
        <w:t>教授、高雄科技大學航運管理系戴輝煌教授（現任</w:t>
      </w:r>
      <w:r w:rsidRPr="00CB68E3">
        <w:rPr>
          <w:rFonts w:hAnsi="標楷體"/>
          <w:noProof/>
          <w:color w:val="000000" w:themeColor="text1"/>
          <w:szCs w:val="32"/>
        </w:rPr>
        <w:t>港務</w:t>
      </w:r>
      <w:r w:rsidRPr="00CB68E3">
        <w:rPr>
          <w:rFonts w:hAnsi="標楷體"/>
          <w:color w:val="000000" w:themeColor="text1"/>
          <w:szCs w:val="32"/>
        </w:rPr>
        <w:t>公司</w:t>
      </w:r>
      <w:r w:rsidRPr="00CB68E3">
        <w:rPr>
          <w:rFonts w:hAnsi="標楷體" w:hint="eastAsia"/>
          <w:color w:val="000000" w:themeColor="text1"/>
          <w:szCs w:val="32"/>
        </w:rPr>
        <w:t>董事）、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崴航集團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曾俊鵬</w:t>
      </w:r>
      <w:r w:rsidRPr="00CB68E3">
        <w:rPr>
          <w:rFonts w:hAnsi="標楷體"/>
          <w:color w:val="000000" w:themeColor="text1"/>
          <w:szCs w:val="32"/>
        </w:rPr>
        <w:t>董事長</w:t>
      </w:r>
      <w:r w:rsidRPr="00CB68E3">
        <w:rPr>
          <w:rFonts w:hAnsi="標楷體" w:hint="eastAsia"/>
          <w:color w:val="000000" w:themeColor="text1"/>
          <w:szCs w:val="32"/>
        </w:rPr>
        <w:t>（現任</w:t>
      </w:r>
      <w:r w:rsidRPr="00CB68E3">
        <w:rPr>
          <w:rFonts w:hAnsi="標楷體"/>
          <w:noProof/>
          <w:color w:val="000000" w:themeColor="text1"/>
          <w:szCs w:val="32"/>
        </w:rPr>
        <w:t>港務</w:t>
      </w:r>
      <w:r w:rsidRPr="00CB68E3">
        <w:rPr>
          <w:rFonts w:hAnsi="標楷體"/>
          <w:color w:val="000000" w:themeColor="text1"/>
          <w:szCs w:val="32"/>
        </w:rPr>
        <w:t>公司</w:t>
      </w:r>
      <w:r w:rsidRPr="00CB68E3">
        <w:rPr>
          <w:rFonts w:hAnsi="標楷體" w:hint="eastAsia"/>
          <w:color w:val="000000" w:themeColor="text1"/>
          <w:szCs w:val="32"/>
        </w:rPr>
        <w:t>董事）、代表</w:t>
      </w:r>
      <w:r w:rsidRPr="00CB68E3">
        <w:rPr>
          <w:rFonts w:hAnsi="標楷體"/>
          <w:color w:val="000000" w:themeColor="text1"/>
          <w:szCs w:val="32"/>
        </w:rPr>
        <w:t>中華航運學會周淑敏</w:t>
      </w:r>
      <w:r w:rsidRPr="00CB68E3">
        <w:rPr>
          <w:rFonts w:hAnsi="標楷體" w:hint="eastAsia"/>
          <w:color w:val="000000" w:themeColor="text1"/>
          <w:szCs w:val="32"/>
        </w:rPr>
        <w:t>理</w:t>
      </w:r>
      <w:r w:rsidRPr="00CB68E3">
        <w:rPr>
          <w:rFonts w:hAnsi="標楷體"/>
          <w:color w:val="000000" w:themeColor="text1"/>
          <w:szCs w:val="32"/>
        </w:rPr>
        <w:t>事長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之沛華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集團行政副首長包嘉源，以及代表長榮海運</w:t>
      </w:r>
      <w:r w:rsidRPr="00CB68E3">
        <w:rPr>
          <w:rFonts w:hAnsi="標楷體"/>
          <w:noProof/>
          <w:color w:val="000000" w:themeColor="text1"/>
          <w:szCs w:val="32"/>
        </w:rPr>
        <w:t>股份有限公司</w:t>
      </w:r>
      <w:r w:rsidRPr="00CB68E3">
        <w:rPr>
          <w:rFonts w:hAnsi="標楷體" w:hint="eastAsia"/>
          <w:noProof/>
          <w:color w:val="000000" w:themeColor="text1"/>
          <w:szCs w:val="32"/>
        </w:rPr>
        <w:t>（</w:t>
      </w:r>
      <w:r w:rsidRPr="00CB68E3">
        <w:rPr>
          <w:rFonts w:hAnsi="標楷體" w:hint="eastAsia"/>
          <w:color w:val="000000" w:themeColor="text1"/>
          <w:szCs w:val="32"/>
        </w:rPr>
        <w:t>下稱</w:t>
      </w:r>
      <w:r w:rsidRPr="00CB68E3">
        <w:rPr>
          <w:color w:val="000000" w:themeColor="text1"/>
        </w:rPr>
        <w:t>長榮海運</w:t>
      </w:r>
      <w:r w:rsidRPr="00CB68E3">
        <w:rPr>
          <w:rFonts w:hAnsi="標楷體" w:hint="eastAsia"/>
          <w:noProof/>
          <w:color w:val="000000" w:themeColor="text1"/>
          <w:szCs w:val="32"/>
        </w:rPr>
        <w:t>）</w:t>
      </w:r>
      <w:r w:rsidRPr="00CB68E3">
        <w:rPr>
          <w:rFonts w:hAnsi="標楷體"/>
          <w:color w:val="000000" w:themeColor="text1"/>
          <w:szCs w:val="32"/>
        </w:rPr>
        <w:t>張正鏞</w:t>
      </w:r>
      <w:r w:rsidRPr="00CB68E3">
        <w:rPr>
          <w:rFonts w:hAnsi="標楷體" w:hint="eastAsia"/>
          <w:color w:val="000000" w:themeColor="text1"/>
          <w:szCs w:val="32"/>
        </w:rPr>
        <w:t>董事長之謝惠全副總經理及碼頭管理部</w:t>
      </w:r>
      <w:r w:rsidRPr="00CB68E3">
        <w:rPr>
          <w:rFonts w:hAnsi="標楷體" w:hint="eastAsia"/>
          <w:color w:val="000000" w:themeColor="text1"/>
        </w:rPr>
        <w:t>林上智經理等專家及學者後</w:t>
      </w:r>
      <w:r w:rsidRPr="00CB68E3">
        <w:rPr>
          <w:rFonts w:hAnsi="標楷體" w:hint="eastAsia"/>
          <w:color w:val="000000" w:themeColor="text1"/>
          <w:szCs w:val="32"/>
        </w:rPr>
        <w:t>，分別於108年1月22日前往基隆港及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臺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北港、23日前往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臺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中港、24日前往高雄港履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勘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並聽取簡報及交流意見後，業已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調查</w:t>
      </w:r>
      <w:r w:rsidRPr="00CB68E3">
        <w:rPr>
          <w:rFonts w:hAnsi="標楷體" w:hint="eastAsia"/>
          <w:color w:val="000000" w:themeColor="text1"/>
        </w:rPr>
        <w:t>竣事</w:t>
      </w:r>
      <w:proofErr w:type="gramEnd"/>
      <w:r w:rsidRPr="00CB68E3">
        <w:rPr>
          <w:rFonts w:hAnsi="標楷體" w:hint="eastAsia"/>
          <w:color w:val="000000" w:themeColor="text1"/>
        </w:rPr>
        <w:t>，茲</w:t>
      </w:r>
      <w:proofErr w:type="gramStart"/>
      <w:r w:rsidRPr="00CB68E3">
        <w:rPr>
          <w:rFonts w:hAnsi="標楷體" w:hint="eastAsia"/>
          <w:color w:val="000000" w:themeColor="text1"/>
        </w:rPr>
        <w:t>臚</w:t>
      </w:r>
      <w:proofErr w:type="gramEnd"/>
      <w:r w:rsidRPr="00CB68E3">
        <w:rPr>
          <w:rFonts w:hAnsi="標楷體" w:hint="eastAsia"/>
          <w:color w:val="000000" w:themeColor="text1"/>
        </w:rPr>
        <w:t>列意見於下</w:t>
      </w:r>
      <w:r w:rsidRPr="00CB68E3">
        <w:rPr>
          <w:rFonts w:hAnsi="標楷體" w:hint="eastAsia"/>
          <w:bCs/>
          <w:color w:val="000000" w:themeColor="text1"/>
        </w:rPr>
        <w:t>：</w:t>
      </w:r>
    </w:p>
    <w:p w:rsidR="001F4BBA" w:rsidRPr="00CB68E3" w:rsidRDefault="001F4BBA" w:rsidP="00A639F4">
      <w:pPr>
        <w:pStyle w:val="11"/>
        <w:ind w:left="680" w:firstLine="680"/>
        <w:rPr>
          <w:rFonts w:hAnsi="標楷體"/>
          <w:bCs/>
          <w:color w:val="000000" w:themeColor="text1"/>
        </w:rPr>
      </w:pPr>
    </w:p>
    <w:p w:rsidR="00E25E66" w:rsidRPr="00CB68E3" w:rsidRDefault="00E25E66" w:rsidP="00EC53C1">
      <w:pPr>
        <w:pStyle w:val="a3"/>
        <w:numPr>
          <w:ilvl w:val="1"/>
          <w:numId w:val="1"/>
        </w:numPr>
        <w:rPr>
          <w:b/>
          <w:color w:val="000000" w:themeColor="text1"/>
          <w:szCs w:val="32"/>
        </w:rPr>
      </w:pPr>
      <w:bookmarkStart w:id="50" w:name="_Toc421794873"/>
      <w:bookmarkStart w:id="51" w:name="_Toc422834158"/>
      <w:r w:rsidRPr="00CB68E3">
        <w:rPr>
          <w:rFonts w:hint="eastAsia"/>
          <w:b/>
          <w:color w:val="000000" w:themeColor="text1"/>
          <w:szCs w:val="32"/>
        </w:rPr>
        <w:t>港務公司之</w:t>
      </w:r>
      <w:r w:rsidRPr="00CB68E3">
        <w:rPr>
          <w:b/>
          <w:color w:val="000000" w:themeColor="text1"/>
          <w:szCs w:val="32"/>
        </w:rPr>
        <w:t>自營貨櫃碼頭</w:t>
      </w:r>
      <w:r w:rsidRPr="00CB68E3">
        <w:rPr>
          <w:rFonts w:hint="eastAsia"/>
          <w:b/>
          <w:color w:val="000000" w:themeColor="text1"/>
          <w:szCs w:val="32"/>
        </w:rPr>
        <w:t>，不論是位於基隆港或高雄港，近年來均呈現虧損狀態，允應審慎面對，以免此部分之虧損金額侵蝕公司之</w:t>
      </w:r>
      <w:r w:rsidR="000F3257" w:rsidRPr="00CB68E3">
        <w:rPr>
          <w:rFonts w:hint="eastAsia"/>
          <w:b/>
          <w:color w:val="000000" w:themeColor="text1"/>
          <w:szCs w:val="32"/>
        </w:rPr>
        <w:t>長期</w:t>
      </w:r>
      <w:r w:rsidRPr="00CB68E3">
        <w:rPr>
          <w:rFonts w:hint="eastAsia"/>
          <w:b/>
          <w:color w:val="000000" w:themeColor="text1"/>
          <w:szCs w:val="32"/>
        </w:rPr>
        <w:t>盈餘。</w:t>
      </w:r>
    </w:p>
    <w:p w:rsidR="00E25E66" w:rsidRPr="00CB68E3" w:rsidRDefault="00E25E66" w:rsidP="00EC53C1">
      <w:pPr>
        <w:pStyle w:val="3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港務公司分別於基隆港、</w:t>
      </w:r>
      <w:proofErr w:type="gramStart"/>
      <w:r w:rsidRPr="00CB68E3">
        <w:rPr>
          <w:rFonts w:hint="eastAsia"/>
          <w:color w:val="000000" w:themeColor="text1"/>
        </w:rPr>
        <w:t>臺</w:t>
      </w:r>
      <w:proofErr w:type="gramEnd"/>
      <w:r w:rsidRPr="00CB68E3">
        <w:rPr>
          <w:rFonts w:hint="eastAsia"/>
          <w:color w:val="000000" w:themeColor="text1"/>
        </w:rPr>
        <w:t>北港、</w:t>
      </w:r>
      <w:proofErr w:type="gramStart"/>
      <w:r w:rsidRPr="00CB68E3">
        <w:rPr>
          <w:rFonts w:hint="eastAsia"/>
          <w:color w:val="000000" w:themeColor="text1"/>
        </w:rPr>
        <w:t>臺</w:t>
      </w:r>
      <w:proofErr w:type="gramEnd"/>
      <w:r w:rsidRPr="00CB68E3">
        <w:rPr>
          <w:rFonts w:hint="eastAsia"/>
          <w:color w:val="000000" w:themeColor="text1"/>
        </w:rPr>
        <w:t>中港及高雄港</w:t>
      </w:r>
      <w:r w:rsidRPr="00CB68E3">
        <w:rPr>
          <w:rFonts w:hint="eastAsia"/>
          <w:color w:val="000000" w:themeColor="text1"/>
        </w:rPr>
        <w:lastRenderedPageBreak/>
        <w:t>建置</w:t>
      </w:r>
      <w:r w:rsidRPr="00CB68E3">
        <w:rPr>
          <w:color w:val="000000" w:themeColor="text1"/>
        </w:rPr>
        <w:t>貨櫃碼頭</w:t>
      </w:r>
      <w:r w:rsidRPr="00CB68E3">
        <w:rPr>
          <w:rFonts w:hint="eastAsia"/>
          <w:color w:val="000000" w:themeColor="text1"/>
        </w:rPr>
        <w:t>，</w:t>
      </w:r>
      <w:proofErr w:type="gramStart"/>
      <w:r w:rsidRPr="00CB68E3">
        <w:rPr>
          <w:rFonts w:hint="eastAsia"/>
          <w:color w:val="000000" w:themeColor="text1"/>
        </w:rPr>
        <w:t>臺</w:t>
      </w:r>
      <w:proofErr w:type="gramEnd"/>
      <w:r w:rsidRPr="00CB68E3">
        <w:rPr>
          <w:rFonts w:hint="eastAsia"/>
          <w:color w:val="000000" w:themeColor="text1"/>
        </w:rPr>
        <w:t>北港及</w:t>
      </w:r>
      <w:proofErr w:type="gramStart"/>
      <w:r w:rsidRPr="00CB68E3">
        <w:rPr>
          <w:rFonts w:hint="eastAsia"/>
          <w:color w:val="000000" w:themeColor="text1"/>
        </w:rPr>
        <w:t>臺</w:t>
      </w:r>
      <w:proofErr w:type="gramEnd"/>
      <w:r w:rsidRPr="00CB68E3">
        <w:rPr>
          <w:rFonts w:hint="eastAsia"/>
          <w:color w:val="000000" w:themeColor="text1"/>
        </w:rPr>
        <w:t>中港之</w:t>
      </w:r>
      <w:r w:rsidRPr="00CB68E3">
        <w:rPr>
          <w:color w:val="000000" w:themeColor="text1"/>
        </w:rPr>
        <w:t>貨櫃</w:t>
      </w:r>
      <w:proofErr w:type="gramStart"/>
      <w:r w:rsidRPr="00CB68E3">
        <w:rPr>
          <w:color w:val="000000" w:themeColor="text1"/>
        </w:rPr>
        <w:t>碼頭</w:t>
      </w:r>
      <w:r w:rsidRPr="00CB68E3">
        <w:rPr>
          <w:rFonts w:hint="eastAsia"/>
          <w:color w:val="000000" w:themeColor="text1"/>
        </w:rPr>
        <w:t>均由民間</w:t>
      </w:r>
      <w:proofErr w:type="gramEnd"/>
      <w:r w:rsidRPr="00CB68E3">
        <w:rPr>
          <w:rFonts w:hint="eastAsia"/>
          <w:color w:val="000000" w:themeColor="text1"/>
        </w:rPr>
        <w:t>業者經營</w:t>
      </w:r>
      <w:r w:rsidR="002400FF" w:rsidRPr="00CB68E3">
        <w:rPr>
          <w:rFonts w:hint="eastAsia"/>
          <w:color w:val="000000" w:themeColor="text1"/>
        </w:rPr>
        <w:t>。</w:t>
      </w:r>
      <w:r w:rsidRPr="00CB68E3">
        <w:rPr>
          <w:rFonts w:hint="eastAsia"/>
          <w:color w:val="000000" w:themeColor="text1"/>
        </w:rPr>
        <w:t>基隆港及高雄港則有由港務公司自營</w:t>
      </w:r>
      <w:r w:rsidR="00D93C72" w:rsidRPr="00CB68E3">
        <w:rPr>
          <w:rFonts w:hint="eastAsia"/>
          <w:color w:val="000000" w:themeColor="text1"/>
        </w:rPr>
        <w:t>者</w:t>
      </w:r>
      <w:r w:rsidRPr="00CB68E3">
        <w:rPr>
          <w:rFonts w:hint="eastAsia"/>
          <w:color w:val="000000" w:themeColor="text1"/>
        </w:rPr>
        <w:t>。港務公司自營碼頭之概況如下：</w:t>
      </w:r>
    </w:p>
    <w:p w:rsidR="00E25E66" w:rsidRPr="00CB68E3" w:rsidRDefault="00E25E66" w:rsidP="00EC53C1">
      <w:pPr>
        <w:pStyle w:val="4"/>
        <w:rPr>
          <w:rFonts w:hAnsi="標楷體"/>
          <w:color w:val="000000" w:themeColor="text1"/>
        </w:rPr>
      </w:pPr>
      <w:r w:rsidRPr="00CB68E3">
        <w:rPr>
          <w:color w:val="000000" w:themeColor="text1"/>
        </w:rPr>
        <w:t>基隆港貨櫃營運區域位於內港主航道兩側東、西岸貨</w:t>
      </w:r>
      <w:r w:rsidRPr="00CB68E3">
        <w:rPr>
          <w:color w:val="000000" w:themeColor="text1"/>
          <w:lang w:eastAsia="zh-HK"/>
        </w:rPr>
        <w:t>櫃場，目前共有15座，其中分佈東岸</w:t>
      </w:r>
      <w:r w:rsidRPr="00CB68E3">
        <w:rPr>
          <w:rFonts w:hint="eastAsia"/>
          <w:color w:val="000000" w:themeColor="text1"/>
        </w:rPr>
        <w:t>者</w:t>
      </w:r>
      <w:r w:rsidRPr="00CB68E3">
        <w:rPr>
          <w:color w:val="000000" w:themeColor="text1"/>
          <w:lang w:eastAsia="zh-HK"/>
        </w:rPr>
        <w:t>4座，西岸</w:t>
      </w:r>
      <w:r w:rsidRPr="00CB68E3">
        <w:rPr>
          <w:rFonts w:hint="eastAsia"/>
          <w:color w:val="000000" w:themeColor="text1"/>
        </w:rPr>
        <w:t>計</w:t>
      </w:r>
      <w:r w:rsidRPr="00CB68E3">
        <w:rPr>
          <w:color w:val="000000" w:themeColor="text1"/>
          <w:lang w:eastAsia="zh-HK"/>
        </w:rPr>
        <w:t>11座，</w:t>
      </w:r>
      <w:r w:rsidRPr="00CB68E3">
        <w:rPr>
          <w:rFonts w:hint="eastAsia"/>
          <w:color w:val="000000" w:themeColor="text1"/>
        </w:rPr>
        <w:t>除</w:t>
      </w:r>
      <w:r w:rsidRPr="00CB68E3">
        <w:rPr>
          <w:rFonts w:hint="eastAsia"/>
          <w:color w:val="000000" w:themeColor="text1"/>
          <w:lang w:eastAsia="zh-HK"/>
        </w:rPr>
        <w:t>港務</w:t>
      </w:r>
      <w:r w:rsidRPr="00CB68E3">
        <w:rPr>
          <w:color w:val="000000" w:themeColor="text1"/>
          <w:lang w:eastAsia="zh-HK"/>
        </w:rPr>
        <w:t>公司自營</w:t>
      </w:r>
      <w:r w:rsidR="00D93C72" w:rsidRPr="00CB68E3">
        <w:rPr>
          <w:rFonts w:hint="eastAsia"/>
          <w:color w:val="000000" w:themeColor="text1"/>
        </w:rPr>
        <w:t>者</w:t>
      </w:r>
      <w:r w:rsidRPr="00CB68E3">
        <w:rPr>
          <w:rFonts w:hint="eastAsia"/>
          <w:color w:val="000000" w:themeColor="text1"/>
        </w:rPr>
        <w:t>外</w:t>
      </w:r>
      <w:r w:rsidRPr="00CB68E3">
        <w:rPr>
          <w:rFonts w:hAnsi="標楷體" w:hint="eastAsia"/>
          <w:color w:val="000000" w:themeColor="text1"/>
        </w:rPr>
        <w:t>，另</w:t>
      </w:r>
      <w:r w:rsidRPr="00CB68E3">
        <w:rPr>
          <w:rFonts w:hAnsi="標楷體"/>
          <w:color w:val="000000" w:themeColor="text1"/>
          <w:lang w:eastAsia="zh-HK"/>
        </w:rPr>
        <w:t>透過公開招標方式</w:t>
      </w:r>
      <w:r w:rsidRPr="00CB68E3">
        <w:rPr>
          <w:rFonts w:hAnsi="標楷體" w:hint="eastAsia"/>
          <w:color w:val="000000" w:themeColor="text1"/>
        </w:rPr>
        <w:t>分別</w:t>
      </w:r>
      <w:r w:rsidRPr="00CB68E3">
        <w:rPr>
          <w:rFonts w:hAnsi="標楷體"/>
          <w:color w:val="000000" w:themeColor="text1"/>
          <w:lang w:eastAsia="zh-HK"/>
        </w:rPr>
        <w:t>由</w:t>
      </w:r>
      <w:r w:rsidRPr="00CB68E3">
        <w:rPr>
          <w:rFonts w:hAnsi="標楷體" w:hint="eastAsia"/>
          <w:color w:val="000000" w:themeColor="text1"/>
          <w:lang w:eastAsia="zh-HK"/>
        </w:rPr>
        <w:t>「</w:t>
      </w:r>
      <w:r w:rsidRPr="00CB68E3">
        <w:rPr>
          <w:rFonts w:hAnsi="標楷體"/>
          <w:color w:val="000000" w:themeColor="text1"/>
          <w:lang w:eastAsia="zh-HK"/>
        </w:rPr>
        <w:t>聯興國際物流股份有限公司</w:t>
      </w:r>
      <w:r w:rsidRPr="00CB68E3">
        <w:rPr>
          <w:rFonts w:hAnsi="標楷體" w:hint="eastAsia"/>
          <w:color w:val="000000" w:themeColor="text1"/>
          <w:lang w:eastAsia="zh-HK"/>
        </w:rPr>
        <w:t>」</w:t>
      </w:r>
      <w:r w:rsidRPr="00CB68E3">
        <w:rPr>
          <w:rFonts w:hAnsi="標楷體" w:hint="eastAsia"/>
          <w:color w:val="000000" w:themeColor="text1"/>
        </w:rPr>
        <w:t>（下稱「</w:t>
      </w:r>
      <w:r w:rsidRPr="00CB68E3">
        <w:rPr>
          <w:rFonts w:hAnsi="標楷體"/>
          <w:color w:val="000000" w:themeColor="text1"/>
          <w:kern w:val="0"/>
          <w:szCs w:val="28"/>
        </w:rPr>
        <w:t>聯興公司</w:t>
      </w:r>
      <w:r w:rsidRPr="00CB68E3">
        <w:rPr>
          <w:rFonts w:hAnsi="標楷體" w:hint="eastAsia"/>
          <w:color w:val="000000" w:themeColor="text1"/>
          <w:kern w:val="0"/>
          <w:szCs w:val="28"/>
        </w:rPr>
        <w:t>」</w:t>
      </w:r>
      <w:r w:rsidRPr="00CB68E3">
        <w:rPr>
          <w:rFonts w:hAnsi="標楷體" w:hint="eastAsia"/>
          <w:color w:val="000000" w:themeColor="text1"/>
        </w:rPr>
        <w:t>）及「</w:t>
      </w:r>
      <w:r w:rsidRPr="00CB68E3">
        <w:rPr>
          <w:rFonts w:hAnsi="標楷體"/>
          <w:color w:val="000000" w:themeColor="text1"/>
        </w:rPr>
        <w:t>中國貨櫃股份有限公司</w:t>
      </w:r>
      <w:r w:rsidRPr="00CB68E3">
        <w:rPr>
          <w:rFonts w:hAnsi="標楷體" w:hint="eastAsia"/>
          <w:color w:val="000000" w:themeColor="text1"/>
        </w:rPr>
        <w:t>」（下稱「</w:t>
      </w:r>
      <w:r w:rsidRPr="00CB68E3">
        <w:rPr>
          <w:rFonts w:hAnsi="標楷體"/>
          <w:color w:val="000000" w:themeColor="text1"/>
          <w:kern w:val="0"/>
          <w:szCs w:val="28"/>
        </w:rPr>
        <w:t>中櫃公司</w:t>
      </w:r>
      <w:r w:rsidRPr="00CB68E3">
        <w:rPr>
          <w:rFonts w:hAnsi="標楷體" w:hint="eastAsia"/>
          <w:color w:val="000000" w:themeColor="text1"/>
          <w:kern w:val="0"/>
          <w:szCs w:val="28"/>
        </w:rPr>
        <w:t>」</w:t>
      </w:r>
      <w:r w:rsidRPr="00CB68E3">
        <w:rPr>
          <w:rFonts w:hAnsi="標楷體" w:hint="eastAsia"/>
          <w:color w:val="000000" w:themeColor="text1"/>
        </w:rPr>
        <w:t>）</w:t>
      </w:r>
      <w:r w:rsidRPr="00CB68E3">
        <w:rPr>
          <w:rFonts w:hAnsi="標楷體"/>
          <w:color w:val="000000" w:themeColor="text1"/>
        </w:rPr>
        <w:t>投資經營。</w:t>
      </w:r>
    </w:p>
    <w:p w:rsidR="00E25E66" w:rsidRPr="00CB68E3" w:rsidRDefault="00E25E66" w:rsidP="00EC53C1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基隆港自營</w:t>
      </w:r>
      <w:r w:rsidRPr="00CB68E3">
        <w:rPr>
          <w:color w:val="000000" w:themeColor="text1"/>
          <w:kern w:val="0"/>
          <w:szCs w:val="28"/>
        </w:rPr>
        <w:t>貨櫃</w:t>
      </w:r>
      <w:r w:rsidRPr="00CB68E3">
        <w:rPr>
          <w:color w:val="000000" w:themeColor="text1"/>
        </w:rPr>
        <w:t>碼頭</w:t>
      </w:r>
      <w:r w:rsidR="004A52E2" w:rsidRPr="00CB68E3">
        <w:rPr>
          <w:rFonts w:hint="eastAsia"/>
          <w:color w:val="000000" w:themeColor="text1"/>
        </w:rPr>
        <w:t>概</w:t>
      </w:r>
      <w:r w:rsidR="00EE5D90" w:rsidRPr="00CB68E3">
        <w:rPr>
          <w:rFonts w:hint="eastAsia"/>
          <w:color w:val="000000" w:themeColor="text1"/>
        </w:rPr>
        <w:t>述</w:t>
      </w:r>
    </w:p>
    <w:p w:rsidR="00E25E66" w:rsidRPr="00CB68E3" w:rsidRDefault="00E25E66" w:rsidP="00D93C72">
      <w:pPr>
        <w:pStyle w:val="4"/>
        <w:numPr>
          <w:ilvl w:val="0"/>
          <w:numId w:val="0"/>
        </w:numPr>
        <w:spacing w:afterLines="25" w:after="114"/>
        <w:ind w:left="2041" w:firstLineChars="208" w:firstLine="708"/>
        <w:rPr>
          <w:rFonts w:ascii="Times New Roman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kern w:val="0"/>
          <w:szCs w:val="28"/>
        </w:rPr>
        <w:t>基隆港務分公司自營貨櫃碼頭共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分為南櫃場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、北櫃場兩區，共計有8座碼頭作業區</w:t>
      </w:r>
      <w:r w:rsidR="00884CE1" w:rsidRPr="00CB68E3">
        <w:rPr>
          <w:rFonts w:hAnsi="標楷體" w:hint="eastAsia"/>
          <w:color w:val="000000" w:themeColor="text1"/>
          <w:kern w:val="0"/>
          <w:szCs w:val="28"/>
        </w:rPr>
        <w:t>，如圖A3</w:t>
      </w:r>
      <w:r w:rsidRPr="00CB68E3">
        <w:rPr>
          <w:rFonts w:hAnsi="標楷體"/>
          <w:color w:val="000000" w:themeColor="text1"/>
          <w:kern w:val="0"/>
          <w:szCs w:val="28"/>
        </w:rPr>
        <w:t>。自營貨櫃場除W22、23號碼頭</w:t>
      </w:r>
      <w:r w:rsidRPr="00CB68E3">
        <w:rPr>
          <w:rFonts w:hAnsi="標楷體" w:hint="eastAsia"/>
          <w:color w:val="000000" w:themeColor="text1"/>
          <w:kern w:val="0"/>
          <w:szCs w:val="28"/>
        </w:rPr>
        <w:t>有</w:t>
      </w:r>
      <w:r w:rsidRPr="00CB68E3">
        <w:rPr>
          <w:rFonts w:hAnsi="標楷體"/>
          <w:color w:val="000000" w:themeColor="text1"/>
          <w:kern w:val="0"/>
          <w:szCs w:val="28"/>
        </w:rPr>
        <w:t>新購置之機具設備外，</w:t>
      </w:r>
      <w:r w:rsidR="00D93C72" w:rsidRPr="00CB68E3">
        <w:rPr>
          <w:rFonts w:hAnsi="標楷體" w:hint="eastAsia"/>
          <w:color w:val="000000" w:themeColor="text1"/>
          <w:kern w:val="0"/>
          <w:szCs w:val="28"/>
        </w:rPr>
        <w:t>其餘碼頭之</w:t>
      </w:r>
      <w:r w:rsidRPr="00CB68E3">
        <w:rPr>
          <w:rFonts w:hAnsi="標楷體"/>
          <w:color w:val="000000" w:themeColor="text1"/>
          <w:kern w:val="0"/>
          <w:szCs w:val="28"/>
        </w:rPr>
        <w:t>重型機具多已</w:t>
      </w:r>
      <w:r w:rsidRPr="00CB68E3">
        <w:rPr>
          <w:rFonts w:hAnsi="標楷體" w:hint="eastAsia"/>
          <w:color w:val="000000" w:themeColor="text1"/>
          <w:kern w:val="0"/>
          <w:szCs w:val="28"/>
        </w:rPr>
        <w:t>達使用年限</w:t>
      </w:r>
      <w:r w:rsidRPr="00CB68E3">
        <w:rPr>
          <w:rFonts w:hAnsi="標楷體"/>
          <w:color w:val="000000" w:themeColor="text1"/>
          <w:kern w:val="0"/>
          <w:szCs w:val="28"/>
        </w:rPr>
        <w:t>，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未</w:t>
      </w:r>
      <w:r w:rsidRPr="00CB68E3">
        <w:rPr>
          <w:rFonts w:ascii="Times New Roman"/>
          <w:color w:val="000000" w:themeColor="text1"/>
          <w:kern w:val="0"/>
          <w:szCs w:val="28"/>
        </w:rPr>
        <w:t>來</w:t>
      </w:r>
      <w:r w:rsidRPr="00CB68E3">
        <w:rPr>
          <w:rFonts w:ascii="Times New Roman" w:hint="eastAsia"/>
          <w:color w:val="000000" w:themeColor="text1"/>
          <w:kern w:val="0"/>
          <w:szCs w:val="28"/>
        </w:rPr>
        <w:t>均</w:t>
      </w:r>
      <w:r w:rsidRPr="00CB68E3">
        <w:rPr>
          <w:rFonts w:ascii="Times New Roman"/>
          <w:color w:val="000000" w:themeColor="text1"/>
          <w:kern w:val="0"/>
          <w:szCs w:val="28"/>
        </w:rPr>
        <w:t>將</w:t>
      </w:r>
      <w:r w:rsidRPr="00CB68E3">
        <w:rPr>
          <w:rFonts w:ascii="Times New Roman" w:hint="eastAsia"/>
          <w:color w:val="000000" w:themeColor="text1"/>
          <w:kern w:val="0"/>
          <w:szCs w:val="28"/>
        </w:rPr>
        <w:t>有</w:t>
      </w:r>
      <w:proofErr w:type="gramEnd"/>
      <w:r w:rsidRPr="00CB68E3">
        <w:rPr>
          <w:rFonts w:ascii="Times New Roman" w:hint="eastAsia"/>
          <w:color w:val="000000" w:themeColor="text1"/>
          <w:kern w:val="0"/>
          <w:szCs w:val="28"/>
        </w:rPr>
        <w:t>進行</w:t>
      </w:r>
      <w:r w:rsidRPr="00CB68E3">
        <w:rPr>
          <w:rFonts w:ascii="Times New Roman"/>
          <w:color w:val="000000" w:themeColor="text1"/>
          <w:kern w:val="0"/>
          <w:szCs w:val="28"/>
        </w:rPr>
        <w:t>大修或汰舊換新等資本支出。</w:t>
      </w:r>
    </w:p>
    <w:p w:rsidR="00884CE1" w:rsidRPr="00CB68E3" w:rsidRDefault="00884CE1" w:rsidP="00884CE1">
      <w:pPr>
        <w:pStyle w:val="4"/>
        <w:numPr>
          <w:ilvl w:val="0"/>
          <w:numId w:val="0"/>
        </w:numPr>
        <w:ind w:leftChars="-1" w:left="-3"/>
        <w:jc w:val="center"/>
        <w:rPr>
          <w:rFonts w:hAnsi="標楷體"/>
          <w:color w:val="000000" w:themeColor="text1"/>
          <w:kern w:val="0"/>
          <w:szCs w:val="28"/>
        </w:rPr>
      </w:pPr>
      <w:r w:rsidRPr="00CB68E3">
        <w:rPr>
          <w:noProof/>
          <w:color w:val="000000" w:themeColor="text1"/>
        </w:rPr>
        <w:drawing>
          <wp:inline distT="0" distB="0" distL="0" distR="0" wp14:anchorId="513017C6" wp14:editId="3D0CD588">
            <wp:extent cx="5645426" cy="2894274"/>
            <wp:effectExtent l="38100" t="38100" r="88900" b="97155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33" cy="2972153"/>
                    </a:xfrm>
                    <a:prstGeom prst="rect">
                      <a:avLst/>
                    </a:prstGeom>
                    <a:ln w="1905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884CE1" w:rsidRPr="00CB68E3" w:rsidRDefault="00884CE1" w:rsidP="00D93C72">
      <w:pPr>
        <w:ind w:left="1286" w:hangingChars="428" w:hanging="1286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A3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基隆港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自營貨櫃碼頭</w:t>
      </w:r>
    </w:p>
    <w:p w:rsidR="00884CE1" w:rsidRPr="00CB68E3" w:rsidRDefault="00884CE1" w:rsidP="00D93C72">
      <w:pPr>
        <w:pStyle w:val="1"/>
        <w:numPr>
          <w:ilvl w:val="0"/>
          <w:numId w:val="0"/>
        </w:numPr>
        <w:spacing w:line="240" w:lineRule="exact"/>
        <w:ind w:left="2381" w:hanging="2381"/>
        <w:rPr>
          <w:bCs w:val="0"/>
          <w:noProof/>
          <w:color w:val="000000" w:themeColor="text1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884CE1" w:rsidRPr="00CB68E3" w:rsidRDefault="00884CE1" w:rsidP="00D93C72">
      <w:pPr>
        <w:pStyle w:val="1"/>
        <w:numPr>
          <w:ilvl w:val="0"/>
          <w:numId w:val="0"/>
        </w:numPr>
        <w:spacing w:line="240" w:lineRule="exact"/>
        <w:ind w:left="2381" w:hanging="2381"/>
        <w:rPr>
          <w:color w:val="000000" w:themeColor="text1"/>
        </w:rPr>
      </w:pPr>
    </w:p>
    <w:p w:rsidR="00E25E66" w:rsidRPr="00CB68E3" w:rsidRDefault="00E25E66" w:rsidP="00EC53C1">
      <w:pPr>
        <w:pStyle w:val="6"/>
        <w:rPr>
          <w:color w:val="000000" w:themeColor="text1"/>
        </w:rPr>
      </w:pPr>
      <w:proofErr w:type="gramStart"/>
      <w:r w:rsidRPr="00CB68E3">
        <w:rPr>
          <w:color w:val="000000" w:themeColor="text1"/>
        </w:rPr>
        <w:lastRenderedPageBreak/>
        <w:t>南櫃場</w:t>
      </w:r>
      <w:proofErr w:type="gramEnd"/>
    </w:p>
    <w:p w:rsidR="00E25E66" w:rsidRPr="00CB68E3" w:rsidRDefault="00E25E66" w:rsidP="00EC53C1">
      <w:pPr>
        <w:pStyle w:val="5"/>
        <w:numPr>
          <w:ilvl w:val="0"/>
          <w:numId w:val="0"/>
        </w:numPr>
        <w:ind w:left="2380" w:firstLineChars="190" w:firstLine="646"/>
        <w:rPr>
          <w:rFonts w:hAnsi="標楷體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kern w:val="0"/>
          <w:szCs w:val="28"/>
        </w:rPr>
        <w:t>自營貨櫃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碼頭南櫃場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W16-18號</w:t>
      </w:r>
      <w:r w:rsidR="008D6486" w:rsidRPr="00CB68E3">
        <w:rPr>
          <w:rFonts w:hAnsi="標楷體"/>
          <w:color w:val="000000" w:themeColor="text1"/>
          <w:kern w:val="0"/>
          <w:szCs w:val="28"/>
        </w:rPr>
        <w:t>3</w:t>
      </w:r>
      <w:r w:rsidRPr="00CB68E3">
        <w:rPr>
          <w:rFonts w:hAnsi="標楷體"/>
          <w:color w:val="000000" w:themeColor="text1"/>
          <w:kern w:val="0"/>
          <w:szCs w:val="28"/>
        </w:rPr>
        <w:t>座碼頭為直線碼頭，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岸線總長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767公尺，水深為12</w:t>
      </w:r>
      <w:r w:rsidRPr="00CB68E3">
        <w:rPr>
          <w:rFonts w:hAnsi="標楷體" w:hint="eastAsia"/>
          <w:color w:val="000000" w:themeColor="text1"/>
          <w:kern w:val="0"/>
          <w:szCs w:val="28"/>
        </w:rPr>
        <w:t>~</w:t>
      </w:r>
      <w:r w:rsidRPr="00CB68E3">
        <w:rPr>
          <w:rFonts w:hAnsi="標楷體"/>
          <w:color w:val="000000" w:themeColor="text1"/>
          <w:kern w:val="0"/>
          <w:szCs w:val="28"/>
        </w:rPr>
        <w:t>13公尺，可靠泊5,000TEU以下貨櫃輪，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南櫃場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W16~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18號儲櫃面積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30,806</w:t>
      </w:r>
      <w:r w:rsidRPr="00CB68E3">
        <w:rPr>
          <w:rFonts w:hAnsi="標楷體" w:hint="eastAsia"/>
          <w:color w:val="000000" w:themeColor="text1"/>
          <w:kern w:val="0"/>
          <w:szCs w:val="28"/>
        </w:rPr>
        <w:t>m</w:t>
      </w:r>
      <w:r w:rsidRPr="00CB68E3">
        <w:rPr>
          <w:rFonts w:hAnsi="標楷體" w:hint="eastAsia"/>
          <w:color w:val="000000" w:themeColor="text1"/>
          <w:kern w:val="0"/>
          <w:szCs w:val="28"/>
          <w:vertAlign w:val="superscript"/>
        </w:rPr>
        <w:t>2</w:t>
      </w:r>
      <w:r w:rsidRPr="00CB68E3">
        <w:rPr>
          <w:rFonts w:hAnsi="標楷體"/>
          <w:color w:val="000000" w:themeColor="text1"/>
          <w:kern w:val="0"/>
          <w:szCs w:val="28"/>
        </w:rPr>
        <w:t>，堆放容量</w:t>
      </w:r>
      <w:r w:rsidRPr="00CB68E3">
        <w:rPr>
          <w:rFonts w:hAnsi="標楷體" w:hint="eastAsia"/>
          <w:color w:val="000000" w:themeColor="text1"/>
          <w:kern w:val="0"/>
          <w:szCs w:val="28"/>
        </w:rPr>
        <w:t>為</w:t>
      </w:r>
      <w:r w:rsidRPr="00CB68E3">
        <w:rPr>
          <w:rFonts w:hAnsi="標楷體"/>
          <w:color w:val="000000" w:themeColor="text1"/>
          <w:kern w:val="0"/>
          <w:szCs w:val="28"/>
        </w:rPr>
        <w:t>2,448TEU。</w:t>
      </w:r>
    </w:p>
    <w:p w:rsidR="00E25E66" w:rsidRPr="00CB68E3" w:rsidRDefault="00E25E66" w:rsidP="00EC53C1">
      <w:pPr>
        <w:pStyle w:val="6"/>
        <w:rPr>
          <w:color w:val="000000" w:themeColor="text1"/>
        </w:rPr>
      </w:pPr>
      <w:r w:rsidRPr="00CB68E3">
        <w:rPr>
          <w:color w:val="000000" w:themeColor="text1"/>
        </w:rPr>
        <w:t>北櫃場</w:t>
      </w:r>
    </w:p>
    <w:p w:rsidR="00E25E66" w:rsidRPr="00CB68E3" w:rsidRDefault="00E25E66" w:rsidP="00EC53C1">
      <w:pPr>
        <w:pStyle w:val="7"/>
        <w:rPr>
          <w:color w:val="000000" w:themeColor="text1"/>
        </w:rPr>
      </w:pPr>
      <w:r w:rsidRPr="00CB68E3">
        <w:rPr>
          <w:color w:val="000000" w:themeColor="text1"/>
        </w:rPr>
        <w:t>W22、23號碼頭為共法線</w:t>
      </w:r>
      <w:r w:rsidR="001645AA" w:rsidRPr="00CB68E3">
        <w:rPr>
          <w:rStyle w:val="aff1"/>
          <w:color w:val="000000" w:themeColor="text1"/>
        </w:rPr>
        <w:footnoteReference w:id="2"/>
      </w:r>
      <w:r w:rsidRPr="00CB68E3">
        <w:rPr>
          <w:color w:val="000000" w:themeColor="text1"/>
        </w:rPr>
        <w:t>，</w:t>
      </w:r>
      <w:proofErr w:type="gramStart"/>
      <w:r w:rsidRPr="00CB68E3">
        <w:rPr>
          <w:color w:val="000000" w:themeColor="text1"/>
        </w:rPr>
        <w:t>岸線總長</w:t>
      </w:r>
      <w:proofErr w:type="gramEnd"/>
      <w:r w:rsidRPr="00CB68E3">
        <w:rPr>
          <w:color w:val="000000" w:themeColor="text1"/>
        </w:rPr>
        <w:t>400公尺，並於105年完成整建工程，將碼頭</w:t>
      </w:r>
      <w:proofErr w:type="gramStart"/>
      <w:r w:rsidRPr="00CB68E3">
        <w:rPr>
          <w:color w:val="000000" w:themeColor="text1"/>
        </w:rPr>
        <w:t>浚</w:t>
      </w:r>
      <w:proofErr w:type="gramEnd"/>
      <w:r w:rsidRPr="00CB68E3">
        <w:rPr>
          <w:color w:val="000000" w:themeColor="text1"/>
        </w:rPr>
        <w:t>深至水深15公尺，可供8,000TEU級</w:t>
      </w:r>
      <w:proofErr w:type="gramStart"/>
      <w:r w:rsidRPr="00CB68E3">
        <w:rPr>
          <w:color w:val="000000" w:themeColor="text1"/>
        </w:rPr>
        <w:t>貨櫃輪靠泊</w:t>
      </w:r>
      <w:proofErr w:type="gramEnd"/>
      <w:r w:rsidRPr="00CB68E3">
        <w:rPr>
          <w:color w:val="000000" w:themeColor="text1"/>
        </w:rPr>
        <w:t>；W24號碼頭水深13公尺，長度為240公尺，適合停靠1,500TEU貨櫃輪；W25、26號碼頭亦為共法線碼頭，碼頭合計510公尺，適合2,000~3,000TEU</w:t>
      </w:r>
      <w:proofErr w:type="gramStart"/>
      <w:r w:rsidRPr="00CB68E3">
        <w:rPr>
          <w:color w:val="000000" w:themeColor="text1"/>
        </w:rPr>
        <w:t>貨櫃輪靠</w:t>
      </w:r>
      <w:r w:rsidRPr="00CB68E3">
        <w:rPr>
          <w:rFonts w:hint="eastAsia"/>
          <w:color w:val="000000" w:themeColor="text1"/>
        </w:rPr>
        <w:t>泊</w:t>
      </w:r>
      <w:proofErr w:type="gramEnd"/>
      <w:r w:rsidRPr="00CB68E3">
        <w:rPr>
          <w:color w:val="000000" w:themeColor="text1"/>
        </w:rPr>
        <w:t>，亦可提供5,000TEU級、載重後吃水13公尺以內之貨櫃輪</w:t>
      </w:r>
      <w:r w:rsidRPr="00CB68E3">
        <w:rPr>
          <w:rFonts w:hint="eastAsia"/>
          <w:color w:val="000000" w:themeColor="text1"/>
        </w:rPr>
        <w:t>停</w:t>
      </w:r>
      <w:r w:rsidRPr="00CB68E3">
        <w:rPr>
          <w:color w:val="000000" w:themeColor="text1"/>
        </w:rPr>
        <w:t>靠。</w:t>
      </w:r>
    </w:p>
    <w:p w:rsidR="00E25E66" w:rsidRPr="00CB68E3" w:rsidRDefault="00E25E66" w:rsidP="00EC53C1">
      <w:pPr>
        <w:pStyle w:val="7"/>
        <w:rPr>
          <w:color w:val="000000" w:themeColor="text1"/>
        </w:rPr>
      </w:pPr>
      <w:proofErr w:type="gramStart"/>
      <w:r w:rsidRPr="00CB68E3">
        <w:rPr>
          <w:color w:val="000000" w:themeColor="text1"/>
        </w:rPr>
        <w:t>此外，</w:t>
      </w:r>
      <w:proofErr w:type="gramEnd"/>
      <w:r w:rsidRPr="00CB68E3">
        <w:rPr>
          <w:color w:val="000000" w:themeColor="text1"/>
        </w:rPr>
        <w:t>W22、23號碼頭已新增3台18ROW橋式機，碼頭後</w:t>
      </w:r>
      <w:proofErr w:type="gramStart"/>
      <w:r w:rsidRPr="00CB68E3">
        <w:rPr>
          <w:color w:val="000000" w:themeColor="text1"/>
        </w:rPr>
        <w:t>線儲區</w:t>
      </w:r>
      <w:proofErr w:type="gramEnd"/>
      <w:r w:rsidRPr="00CB68E3">
        <w:rPr>
          <w:color w:val="000000" w:themeColor="text1"/>
        </w:rPr>
        <w:t>則改由新添4部軌道</w:t>
      </w:r>
      <w:proofErr w:type="gramStart"/>
      <w:r w:rsidRPr="00CB68E3">
        <w:rPr>
          <w:color w:val="000000" w:themeColor="text1"/>
        </w:rPr>
        <w:t>式門式</w:t>
      </w:r>
      <w:proofErr w:type="gramEnd"/>
      <w:r w:rsidRPr="00CB68E3">
        <w:rPr>
          <w:color w:val="000000" w:themeColor="text1"/>
        </w:rPr>
        <w:t>起重機作業，</w:t>
      </w:r>
      <w:r w:rsidR="00831FDF" w:rsidRPr="00CB68E3">
        <w:rPr>
          <w:color w:val="000000" w:themeColor="text1"/>
        </w:rPr>
        <w:t>擴增</w:t>
      </w:r>
      <w:r w:rsidRPr="00CB68E3">
        <w:rPr>
          <w:color w:val="000000" w:themeColor="text1"/>
        </w:rPr>
        <w:t>堆放容量</w:t>
      </w:r>
      <w:r w:rsidR="00831FDF" w:rsidRPr="00CB68E3">
        <w:rPr>
          <w:rFonts w:hint="eastAsia"/>
          <w:color w:val="000000" w:themeColor="text1"/>
        </w:rPr>
        <w:t>至</w:t>
      </w:r>
      <w:r w:rsidRPr="00CB68E3">
        <w:rPr>
          <w:color w:val="000000" w:themeColor="text1"/>
        </w:rPr>
        <w:t>4,075TEU，自營貨櫃碼頭北櫃場在W22~26號有</w:t>
      </w:r>
      <w:r w:rsidR="008D6486" w:rsidRPr="00CB68E3">
        <w:rPr>
          <w:color w:val="000000" w:themeColor="text1"/>
        </w:rPr>
        <w:t>5</w:t>
      </w:r>
      <w:r w:rsidRPr="00CB68E3">
        <w:rPr>
          <w:color w:val="000000" w:themeColor="text1"/>
        </w:rPr>
        <w:t>座貨櫃碼頭，</w:t>
      </w:r>
      <w:proofErr w:type="gramStart"/>
      <w:r w:rsidRPr="00CB68E3">
        <w:rPr>
          <w:color w:val="000000" w:themeColor="text1"/>
        </w:rPr>
        <w:t>儲櫃面積</w:t>
      </w:r>
      <w:proofErr w:type="gramEnd"/>
      <w:r w:rsidRPr="00CB68E3">
        <w:rPr>
          <w:color w:val="000000" w:themeColor="text1"/>
        </w:rPr>
        <w:t>47,578</w:t>
      </w:r>
      <w:r w:rsidRPr="00CB68E3">
        <w:rPr>
          <w:rFonts w:hint="eastAsia"/>
          <w:color w:val="000000" w:themeColor="text1"/>
        </w:rPr>
        <w:t>m</w:t>
      </w:r>
      <w:r w:rsidRPr="00CB68E3">
        <w:rPr>
          <w:rFonts w:hint="eastAsia"/>
          <w:color w:val="000000" w:themeColor="text1"/>
          <w:vertAlign w:val="superscript"/>
        </w:rPr>
        <w:t>2</w:t>
      </w:r>
      <w:r w:rsidRPr="00CB68E3">
        <w:rPr>
          <w:color w:val="000000" w:themeColor="text1"/>
        </w:rPr>
        <w:t>，堆放容量共5,641TEU。</w:t>
      </w:r>
    </w:p>
    <w:p w:rsidR="003854B6" w:rsidRPr="00CB68E3" w:rsidRDefault="003854B6" w:rsidP="003854B6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基隆港</w:t>
      </w:r>
      <w:r w:rsidRPr="00CB68E3">
        <w:rPr>
          <w:rFonts w:hint="eastAsia"/>
          <w:color w:val="000000" w:themeColor="text1"/>
        </w:rPr>
        <w:t>出租櫃場與</w:t>
      </w:r>
      <w:proofErr w:type="gramStart"/>
      <w:r w:rsidRPr="00CB68E3">
        <w:rPr>
          <w:rFonts w:hint="eastAsia"/>
          <w:color w:val="000000" w:themeColor="text1"/>
        </w:rPr>
        <w:t>自營櫃場</w:t>
      </w:r>
      <w:proofErr w:type="gramEnd"/>
      <w:r w:rsidRPr="00CB68E3">
        <w:rPr>
          <w:rFonts w:hint="eastAsia"/>
          <w:color w:val="000000" w:themeColor="text1"/>
        </w:rPr>
        <w:t>之比較</w:t>
      </w:r>
    </w:p>
    <w:p w:rsidR="003854B6" w:rsidRPr="00CB68E3" w:rsidRDefault="003854B6" w:rsidP="003854B6">
      <w:pPr>
        <w:pStyle w:val="6"/>
        <w:rPr>
          <w:color w:val="000000" w:themeColor="text1"/>
        </w:rPr>
      </w:pPr>
      <w:r w:rsidRPr="00CB68E3">
        <w:rPr>
          <w:color w:val="000000" w:themeColor="text1"/>
        </w:rPr>
        <w:t>營運實績</w:t>
      </w:r>
    </w:p>
    <w:p w:rsidR="003854B6" w:rsidRPr="00CB68E3" w:rsidRDefault="003854B6" w:rsidP="003854B6">
      <w:pPr>
        <w:pStyle w:val="5"/>
        <w:numPr>
          <w:ilvl w:val="0"/>
          <w:numId w:val="0"/>
        </w:numPr>
        <w:ind w:left="2410" w:firstLineChars="202" w:firstLine="687"/>
        <w:rPr>
          <w:color w:val="000000" w:themeColor="text1"/>
        </w:rPr>
      </w:pPr>
      <w:r w:rsidRPr="00CB68E3">
        <w:rPr>
          <w:rFonts w:hAnsi="標楷體"/>
          <w:color w:val="000000" w:themeColor="text1"/>
          <w:kern w:val="0"/>
          <w:szCs w:val="28"/>
        </w:rPr>
        <w:t>101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年至107年，</w:t>
      </w:r>
      <w:r w:rsidR="00831FDF" w:rsidRPr="00CB68E3">
        <w:rPr>
          <w:rFonts w:ascii="新細明體" w:eastAsia="新細明體" w:hAnsi="新細明體" w:hint="eastAsia"/>
          <w:color w:val="000000" w:themeColor="text1"/>
          <w:kern w:val="0"/>
          <w:szCs w:val="28"/>
          <w:lang w:eastAsia="zh-HK"/>
        </w:rPr>
        <w:t>「</w:t>
      </w:r>
      <w:r w:rsidRPr="00CB68E3">
        <w:rPr>
          <w:rFonts w:hAnsi="標楷體"/>
          <w:color w:val="000000" w:themeColor="text1"/>
          <w:kern w:val="0"/>
          <w:szCs w:val="28"/>
        </w:rPr>
        <w:t>聯興</w:t>
      </w:r>
      <w:r w:rsidRPr="00CB68E3">
        <w:rPr>
          <w:rFonts w:hAnsi="標楷體" w:hint="eastAsia"/>
          <w:color w:val="000000" w:themeColor="text1"/>
          <w:kern w:val="0"/>
          <w:szCs w:val="28"/>
        </w:rPr>
        <w:t>公司</w:t>
      </w:r>
      <w:r w:rsidR="00831FDF" w:rsidRPr="00CB68E3">
        <w:rPr>
          <w:rFonts w:ascii="新細明體" w:eastAsia="新細明體" w:hAnsi="新細明體" w:hint="eastAsia"/>
          <w:color w:val="000000" w:themeColor="text1"/>
          <w:kern w:val="0"/>
          <w:szCs w:val="28"/>
        </w:rPr>
        <w:t>」</w:t>
      </w:r>
      <w:r w:rsidRPr="00CB68E3">
        <w:rPr>
          <w:rFonts w:hAnsi="標楷體"/>
          <w:color w:val="000000" w:themeColor="text1"/>
          <w:kern w:val="0"/>
          <w:szCs w:val="28"/>
        </w:rPr>
        <w:t>裝卸櫃量占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基隆港總櫃量</w:t>
      </w:r>
      <w:proofErr w:type="gramEnd"/>
      <w:r w:rsidR="00831FDF" w:rsidRPr="00CB68E3">
        <w:rPr>
          <w:rFonts w:hAnsi="標楷體" w:hint="eastAsia"/>
          <w:color w:val="000000" w:themeColor="text1"/>
          <w:kern w:val="0"/>
          <w:szCs w:val="28"/>
        </w:rPr>
        <w:t>的</w:t>
      </w:r>
      <w:r w:rsidRPr="00CB68E3">
        <w:rPr>
          <w:rFonts w:hAnsi="標楷體"/>
          <w:color w:val="000000" w:themeColor="text1"/>
          <w:kern w:val="0"/>
          <w:szCs w:val="28"/>
        </w:rPr>
        <w:t>37.</w:t>
      </w:r>
      <w:r w:rsidRPr="00CB68E3">
        <w:rPr>
          <w:color w:val="000000" w:themeColor="text1"/>
        </w:rPr>
        <w:t>95</w:t>
      </w:r>
      <w:r w:rsidRPr="00CB68E3">
        <w:rPr>
          <w:rFonts w:hAnsi="標楷體"/>
          <w:color w:val="000000" w:themeColor="text1"/>
          <w:kern w:val="0"/>
          <w:szCs w:val="28"/>
        </w:rPr>
        <w:t>％~47.69％；</w:t>
      </w:r>
      <w:r w:rsidR="00831FDF" w:rsidRPr="00CB68E3">
        <w:rPr>
          <w:rFonts w:ascii="新細明體" w:eastAsia="新細明體" w:hAnsi="新細明體" w:hint="eastAsia"/>
          <w:color w:val="000000" w:themeColor="text1"/>
          <w:kern w:val="0"/>
          <w:szCs w:val="28"/>
        </w:rPr>
        <w:t>「</w:t>
      </w:r>
      <w:r w:rsidRPr="00CB68E3">
        <w:rPr>
          <w:rFonts w:hAnsi="標楷體"/>
          <w:color w:val="000000" w:themeColor="text1"/>
          <w:kern w:val="0"/>
          <w:szCs w:val="28"/>
        </w:rPr>
        <w:t>中櫃</w:t>
      </w:r>
      <w:r w:rsidRPr="00CB68E3">
        <w:rPr>
          <w:rFonts w:hAnsi="標楷體" w:hint="eastAsia"/>
          <w:color w:val="000000" w:themeColor="text1"/>
          <w:kern w:val="0"/>
          <w:szCs w:val="28"/>
        </w:rPr>
        <w:t>公司</w:t>
      </w:r>
      <w:r w:rsidR="00831FDF" w:rsidRPr="00CB68E3">
        <w:rPr>
          <w:rFonts w:ascii="新細明體" w:eastAsia="新細明體" w:hAnsi="新細明體" w:hint="eastAsia"/>
          <w:color w:val="000000" w:themeColor="text1"/>
          <w:kern w:val="0"/>
          <w:szCs w:val="28"/>
        </w:rPr>
        <w:t>」</w:t>
      </w:r>
      <w:r w:rsidRPr="00CB68E3">
        <w:rPr>
          <w:rFonts w:hAnsi="標楷體"/>
          <w:color w:val="000000" w:themeColor="text1"/>
          <w:kern w:val="0"/>
          <w:szCs w:val="28"/>
        </w:rPr>
        <w:t>裝卸櫃量占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基隆港總櫃量</w:t>
      </w:r>
      <w:proofErr w:type="gramEnd"/>
      <w:r w:rsidR="00831FDF" w:rsidRPr="00CB68E3">
        <w:rPr>
          <w:rFonts w:hAnsi="標楷體" w:hint="eastAsia"/>
          <w:color w:val="000000" w:themeColor="text1"/>
          <w:kern w:val="0"/>
          <w:szCs w:val="28"/>
        </w:rPr>
        <w:t>的</w:t>
      </w:r>
      <w:r w:rsidRPr="00CB68E3">
        <w:rPr>
          <w:rFonts w:hAnsi="標楷體"/>
          <w:color w:val="000000" w:themeColor="text1"/>
          <w:kern w:val="0"/>
          <w:szCs w:val="28"/>
        </w:rPr>
        <w:t>30.09％</w:t>
      </w:r>
      <w:r w:rsidRPr="00CB68E3">
        <w:rPr>
          <w:rFonts w:hAnsi="標楷體" w:hint="eastAsia"/>
          <w:color w:val="000000" w:themeColor="text1"/>
          <w:kern w:val="0"/>
          <w:szCs w:val="28"/>
        </w:rPr>
        <w:t>~</w:t>
      </w:r>
      <w:r w:rsidRPr="00CB68E3">
        <w:rPr>
          <w:rFonts w:hAnsi="標楷體"/>
          <w:color w:val="000000" w:themeColor="text1"/>
          <w:kern w:val="0"/>
          <w:szCs w:val="28"/>
        </w:rPr>
        <w:t>34.38％；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裝卸櫃量則占20％</w:t>
      </w:r>
      <w:r w:rsidRPr="00CB68E3">
        <w:rPr>
          <w:rFonts w:hAnsi="標楷體" w:hint="eastAsia"/>
          <w:color w:val="000000" w:themeColor="text1"/>
          <w:kern w:val="0"/>
          <w:szCs w:val="28"/>
        </w:rPr>
        <w:lastRenderedPageBreak/>
        <w:t>~</w:t>
      </w:r>
      <w:r w:rsidRPr="00CB68E3">
        <w:rPr>
          <w:rFonts w:hAnsi="標楷體"/>
          <w:color w:val="000000" w:themeColor="text1"/>
          <w:kern w:val="0"/>
          <w:szCs w:val="28"/>
        </w:rPr>
        <w:t>28.94％，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詳如表</w:t>
      </w:r>
      <w:r w:rsidR="00164208" w:rsidRPr="00CB68E3">
        <w:rPr>
          <w:rFonts w:hAnsi="標楷體" w:hint="eastAsia"/>
          <w:color w:val="000000" w:themeColor="text1"/>
          <w:kern w:val="0"/>
          <w:szCs w:val="28"/>
        </w:rPr>
        <w:t>A1</w:t>
      </w:r>
      <w:r w:rsidRPr="00CB68E3">
        <w:rPr>
          <w:rFonts w:hAnsi="標楷體"/>
          <w:color w:val="000000" w:themeColor="text1"/>
          <w:kern w:val="0"/>
          <w:szCs w:val="28"/>
        </w:rPr>
        <w:t>。</w:t>
      </w:r>
    </w:p>
    <w:p w:rsidR="003854B6" w:rsidRPr="00CB68E3" w:rsidRDefault="003854B6" w:rsidP="003854B6">
      <w:pPr>
        <w:widowControl/>
        <w:tabs>
          <w:tab w:val="left" w:pos="0"/>
        </w:tabs>
        <w:snapToGrid w:val="0"/>
        <w:jc w:val="center"/>
        <w:rPr>
          <w:rFonts w:hAnsi="標楷體"/>
          <w:b/>
          <w:color w:val="000000" w:themeColor="text1"/>
          <w:sz w:val="28"/>
          <w:szCs w:val="28"/>
        </w:rPr>
      </w:pPr>
    </w:p>
    <w:p w:rsidR="003854B6" w:rsidRPr="00CB68E3" w:rsidRDefault="003854B6" w:rsidP="003854B6">
      <w:pPr>
        <w:widowControl/>
        <w:tabs>
          <w:tab w:val="left" w:pos="0"/>
        </w:tabs>
        <w:snapToGrid w:val="0"/>
        <w:jc w:val="center"/>
        <w:rPr>
          <w:rFonts w:ascii="Times New Roman"/>
          <w:b/>
          <w:color w:val="000000" w:themeColor="text1"/>
          <w:sz w:val="28"/>
          <w:szCs w:val="32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="00164208" w:rsidRPr="00CB68E3">
        <w:rPr>
          <w:rFonts w:hAnsi="標楷體" w:hint="eastAsia"/>
          <w:b/>
          <w:color w:val="000000" w:themeColor="text1"/>
          <w:sz w:val="28"/>
          <w:szCs w:val="28"/>
        </w:rPr>
        <w:t>A1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8"/>
        </w:rPr>
        <w:t>基隆港櫃場營運實績</w:t>
      </w:r>
    </w:p>
    <w:p w:rsidR="003854B6" w:rsidRPr="00CB68E3" w:rsidRDefault="003854B6" w:rsidP="003854B6">
      <w:pPr>
        <w:widowControl/>
        <w:snapToGrid w:val="0"/>
        <w:ind w:rightChars="40" w:right="136"/>
        <w:jc w:val="right"/>
        <w:rPr>
          <w:rFonts w:hAnsi="標楷體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sz w:val="20"/>
        </w:rPr>
        <w:t>單位：TEU、%</w:t>
      </w:r>
    </w:p>
    <w:tbl>
      <w:tblPr>
        <w:tblW w:w="8789" w:type="dxa"/>
        <w:tblInd w:w="5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850"/>
        <w:gridCol w:w="1012"/>
        <w:gridCol w:w="1013"/>
        <w:gridCol w:w="1012"/>
        <w:gridCol w:w="1013"/>
        <w:gridCol w:w="1012"/>
        <w:gridCol w:w="1013"/>
        <w:gridCol w:w="1013"/>
      </w:tblGrid>
      <w:tr w:rsidR="00CB68E3" w:rsidRPr="00CB68E3" w:rsidTr="00570260">
        <w:trPr>
          <w:trHeight w:val="427"/>
        </w:trPr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年度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107</w:t>
            </w:r>
          </w:p>
        </w:tc>
      </w:tr>
      <w:tr w:rsidR="00CB68E3" w:rsidRPr="00CB68E3" w:rsidTr="00570260">
        <w:trPr>
          <w:trHeight w:val="414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出租</w:t>
            </w: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聯興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854B6" w:rsidRPr="00CB68E3" w:rsidRDefault="003854B6" w:rsidP="003854B6">
            <w:pPr>
              <w:ind w:leftChars="-12" w:left="-41" w:rightChars="-12" w:right="-41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裝卸量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669,493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698,397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693,537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678,457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661,752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651,412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color w:val="000000" w:themeColor="text1"/>
                <w:sz w:val="20"/>
              </w:rPr>
              <w:t>558,506</w:t>
            </w:r>
          </w:p>
        </w:tc>
      </w:tr>
      <w:tr w:rsidR="00CB68E3" w:rsidRPr="00CB68E3" w:rsidTr="00570260">
        <w:trPr>
          <w:trHeight w:val="414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占比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41.65%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43.31%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41.16%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46.94%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47.69%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45.93%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color w:val="000000" w:themeColor="text1"/>
                <w:sz w:val="20"/>
              </w:rPr>
              <w:t>37.95%</w:t>
            </w:r>
          </w:p>
        </w:tc>
      </w:tr>
      <w:tr w:rsidR="00CB68E3" w:rsidRPr="00CB68E3" w:rsidTr="00570260">
        <w:trPr>
          <w:trHeight w:val="414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bCs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中櫃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854B6" w:rsidRPr="00CB68E3" w:rsidRDefault="003854B6" w:rsidP="003854B6">
            <w:pPr>
              <w:ind w:leftChars="-12" w:left="-41" w:rightChars="-12" w:right="-41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裝卸量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552,635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527,402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539,147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434,905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448,326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450,418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color w:val="000000" w:themeColor="text1"/>
                <w:sz w:val="20"/>
              </w:rPr>
              <w:t>487,325</w:t>
            </w:r>
          </w:p>
        </w:tc>
      </w:tr>
      <w:tr w:rsidR="00CB68E3" w:rsidRPr="00CB68E3" w:rsidTr="00570260">
        <w:trPr>
          <w:trHeight w:val="414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占比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34.38%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32.70%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31.99%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30.09%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32.31%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31.76%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color w:val="000000" w:themeColor="text1"/>
                <w:sz w:val="20"/>
              </w:rPr>
              <w:t>33.11</w:t>
            </w:r>
            <w:r w:rsidRPr="00CB68E3">
              <w:rPr>
                <w:rFonts w:hAnsi="標楷體"/>
                <w:color w:val="000000" w:themeColor="text1"/>
                <w:sz w:val="20"/>
              </w:rPr>
              <w:t>%</w:t>
            </w:r>
          </w:p>
        </w:tc>
      </w:tr>
      <w:tr w:rsidR="00CB68E3" w:rsidRPr="00CB68E3" w:rsidTr="00570260">
        <w:trPr>
          <w:trHeight w:val="414"/>
        </w:trPr>
        <w:tc>
          <w:tcPr>
            <w:tcW w:w="851" w:type="dxa"/>
            <w:gridSpan w:val="2"/>
            <w:vMerge w:val="restart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自營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854B6" w:rsidRPr="00CB68E3" w:rsidRDefault="003854B6" w:rsidP="003854B6">
            <w:pPr>
              <w:ind w:leftChars="-12" w:left="-41" w:rightChars="-12" w:right="-41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裝卸量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385,437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386,866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452,498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331,976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277,533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316,393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color w:val="000000" w:themeColor="text1"/>
                <w:sz w:val="20"/>
              </w:rPr>
              <w:t>425,961</w:t>
            </w:r>
          </w:p>
        </w:tc>
      </w:tr>
      <w:tr w:rsidR="00CB68E3" w:rsidRPr="00CB68E3" w:rsidTr="00570260">
        <w:trPr>
          <w:trHeight w:val="414"/>
        </w:trPr>
        <w:tc>
          <w:tcPr>
            <w:tcW w:w="851" w:type="dxa"/>
            <w:gridSpan w:val="2"/>
            <w:vMerge/>
            <w:shd w:val="clear" w:color="auto" w:fill="FFFFFF" w:themeFill="background1"/>
          </w:tcPr>
          <w:p w:rsidR="003854B6" w:rsidRPr="00CB68E3" w:rsidRDefault="003854B6" w:rsidP="00570260">
            <w:pPr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占比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23.98%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23.99%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26.85%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22.97%</w:t>
            </w:r>
          </w:p>
        </w:tc>
        <w:tc>
          <w:tcPr>
            <w:tcW w:w="1012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20.00%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color w:val="000000" w:themeColor="text1"/>
                <w:sz w:val="20"/>
              </w:rPr>
              <w:t>22.31%</w:t>
            </w:r>
          </w:p>
        </w:tc>
        <w:tc>
          <w:tcPr>
            <w:tcW w:w="1013" w:type="dxa"/>
            <w:shd w:val="clear" w:color="auto" w:fill="FFFFFF" w:themeFill="background1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color w:val="000000" w:themeColor="text1"/>
                <w:sz w:val="20"/>
              </w:rPr>
              <w:t>28.94</w:t>
            </w:r>
            <w:r w:rsidRPr="00CB68E3">
              <w:rPr>
                <w:rFonts w:hAnsi="標楷體"/>
                <w:color w:val="000000" w:themeColor="text1"/>
                <w:sz w:val="20"/>
              </w:rPr>
              <w:t>%</w:t>
            </w:r>
          </w:p>
        </w:tc>
      </w:tr>
    </w:tbl>
    <w:p w:rsidR="003854B6" w:rsidRPr="00CB68E3" w:rsidRDefault="003854B6" w:rsidP="003854B6">
      <w:pPr>
        <w:pStyle w:val="5"/>
        <w:numPr>
          <w:ilvl w:val="0"/>
          <w:numId w:val="0"/>
        </w:numPr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3854B6" w:rsidRPr="00CB68E3" w:rsidRDefault="003854B6" w:rsidP="003854B6">
      <w:pPr>
        <w:pStyle w:val="6"/>
        <w:rPr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貨櫃收入</w:t>
      </w:r>
      <w:r w:rsidRPr="00CB68E3">
        <w:rPr>
          <w:rStyle w:val="aff1"/>
          <w:rFonts w:hAnsi="標楷體"/>
          <w:color w:val="000000" w:themeColor="text1"/>
          <w:szCs w:val="32"/>
        </w:rPr>
        <w:footnoteReference w:id="3"/>
      </w:r>
    </w:p>
    <w:p w:rsidR="003854B6" w:rsidRPr="00CB68E3" w:rsidRDefault="003854B6" w:rsidP="003854B6">
      <w:pPr>
        <w:pStyle w:val="5"/>
        <w:numPr>
          <w:ilvl w:val="0"/>
          <w:numId w:val="0"/>
        </w:numPr>
        <w:ind w:left="2041" w:firstLineChars="202" w:firstLine="687"/>
        <w:rPr>
          <w:rFonts w:hAnsi="標楷體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kern w:val="0"/>
          <w:szCs w:val="28"/>
        </w:rPr>
        <w:t>101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年至107年，</w:t>
      </w:r>
      <w:r w:rsidRPr="00CB68E3">
        <w:rPr>
          <w:rFonts w:hAnsi="標楷體" w:hint="eastAsia"/>
          <w:color w:val="000000" w:themeColor="text1"/>
          <w:kern w:val="0"/>
          <w:szCs w:val="28"/>
        </w:rPr>
        <w:t>出租碼頭之貨櫃收入介於609,524千元至859,724千元間，占比介於54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26</w:t>
      </w:r>
      <w:r w:rsidRPr="00CB68E3">
        <w:rPr>
          <w:rFonts w:hAnsi="標楷體"/>
          <w:color w:val="000000" w:themeColor="text1"/>
          <w:kern w:val="0"/>
          <w:szCs w:val="28"/>
        </w:rPr>
        <w:t>％~</w:t>
      </w:r>
      <w:r w:rsidRPr="00CB68E3">
        <w:rPr>
          <w:rFonts w:hAnsi="標楷體" w:hint="eastAsia"/>
          <w:color w:val="000000" w:themeColor="text1"/>
          <w:kern w:val="0"/>
          <w:szCs w:val="28"/>
        </w:rPr>
        <w:t>6</w:t>
      </w:r>
      <w:r w:rsidRPr="00CB68E3">
        <w:rPr>
          <w:rFonts w:hAnsi="標楷體"/>
          <w:color w:val="000000" w:themeColor="text1"/>
          <w:kern w:val="0"/>
          <w:szCs w:val="28"/>
        </w:rPr>
        <w:t>7.</w:t>
      </w:r>
      <w:r w:rsidRPr="00CB68E3">
        <w:rPr>
          <w:rFonts w:hAnsi="標楷體" w:hint="eastAsia"/>
          <w:color w:val="000000" w:themeColor="text1"/>
          <w:kern w:val="0"/>
          <w:szCs w:val="28"/>
        </w:rPr>
        <w:t>42</w:t>
      </w:r>
      <w:r w:rsidRPr="00CB68E3">
        <w:rPr>
          <w:rFonts w:hAnsi="標楷體"/>
          <w:color w:val="000000" w:themeColor="text1"/>
          <w:kern w:val="0"/>
          <w:szCs w:val="28"/>
        </w:rPr>
        <w:t>％間；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Pr="00CB68E3">
        <w:rPr>
          <w:rFonts w:hAnsi="標楷體" w:hint="eastAsia"/>
          <w:color w:val="000000" w:themeColor="text1"/>
          <w:kern w:val="0"/>
          <w:szCs w:val="28"/>
        </w:rPr>
        <w:t>之貨櫃收入介於374,531千元至538,702千元間，占比介於32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58</w:t>
      </w:r>
      <w:r w:rsidRPr="00CB68E3">
        <w:rPr>
          <w:rFonts w:hAnsi="標楷體"/>
          <w:color w:val="000000" w:themeColor="text1"/>
          <w:kern w:val="0"/>
          <w:szCs w:val="28"/>
        </w:rPr>
        <w:t>％~</w:t>
      </w:r>
      <w:r w:rsidRPr="00CB68E3">
        <w:rPr>
          <w:rFonts w:hAnsi="標楷體" w:hint="eastAsia"/>
          <w:color w:val="000000" w:themeColor="text1"/>
          <w:kern w:val="0"/>
          <w:szCs w:val="28"/>
        </w:rPr>
        <w:t>45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74</w:t>
      </w:r>
      <w:r w:rsidRPr="00CB68E3">
        <w:rPr>
          <w:rFonts w:hAnsi="標楷體"/>
          <w:color w:val="000000" w:themeColor="text1"/>
          <w:kern w:val="0"/>
          <w:szCs w:val="28"/>
        </w:rPr>
        <w:t>％間，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詳如表</w:t>
      </w:r>
      <w:r w:rsidR="00164208" w:rsidRPr="00CB68E3">
        <w:rPr>
          <w:rFonts w:hAnsi="標楷體" w:hint="eastAsia"/>
          <w:color w:val="000000" w:themeColor="text1"/>
          <w:kern w:val="0"/>
          <w:szCs w:val="28"/>
        </w:rPr>
        <w:t>A2</w:t>
      </w:r>
      <w:r w:rsidRPr="00CB68E3">
        <w:rPr>
          <w:rFonts w:hAnsi="標楷體"/>
          <w:color w:val="000000" w:themeColor="text1"/>
          <w:kern w:val="0"/>
          <w:szCs w:val="28"/>
        </w:rPr>
        <w:t>。</w:t>
      </w:r>
    </w:p>
    <w:p w:rsidR="003854B6" w:rsidRPr="00CB68E3" w:rsidRDefault="003854B6" w:rsidP="003854B6">
      <w:pPr>
        <w:widowControl/>
        <w:tabs>
          <w:tab w:val="left" w:pos="0"/>
        </w:tabs>
        <w:snapToGrid w:val="0"/>
        <w:jc w:val="center"/>
        <w:rPr>
          <w:rFonts w:hAnsi="標楷體"/>
          <w:b/>
          <w:color w:val="000000" w:themeColor="text1"/>
          <w:sz w:val="28"/>
          <w:szCs w:val="28"/>
        </w:rPr>
      </w:pPr>
    </w:p>
    <w:p w:rsidR="003854B6" w:rsidRPr="00CB68E3" w:rsidRDefault="003854B6" w:rsidP="003854B6">
      <w:pPr>
        <w:widowControl/>
        <w:tabs>
          <w:tab w:val="left" w:pos="0"/>
        </w:tabs>
        <w:snapToGrid w:val="0"/>
        <w:jc w:val="center"/>
        <w:rPr>
          <w:rFonts w:hAnsi="標楷體"/>
          <w:b/>
          <w:color w:val="000000" w:themeColor="text1"/>
          <w:sz w:val="28"/>
          <w:szCs w:val="28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="00164208" w:rsidRPr="00CB68E3">
        <w:rPr>
          <w:rFonts w:hAnsi="標楷體" w:hint="eastAsia"/>
          <w:b/>
          <w:color w:val="000000" w:themeColor="text1"/>
          <w:sz w:val="28"/>
          <w:szCs w:val="28"/>
        </w:rPr>
        <w:t>A2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8"/>
        </w:rPr>
        <w:t>基隆港貨櫃碼頭收入及占比</w:t>
      </w:r>
    </w:p>
    <w:p w:rsidR="003854B6" w:rsidRPr="00CB68E3" w:rsidRDefault="003854B6" w:rsidP="003854B6">
      <w:pPr>
        <w:widowControl/>
        <w:snapToGrid w:val="0"/>
        <w:ind w:rightChars="40" w:right="136"/>
        <w:jc w:val="right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 w:val="20"/>
        </w:rPr>
        <w:t>單位：千元、%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83"/>
        <w:gridCol w:w="1483"/>
        <w:gridCol w:w="1483"/>
        <w:gridCol w:w="1483"/>
        <w:gridCol w:w="1484"/>
        <w:gridCol w:w="1484"/>
      </w:tblGrid>
      <w:tr w:rsidR="00CB68E3" w:rsidRPr="00CB68E3" w:rsidTr="00570260">
        <w:trPr>
          <w:trHeight w:val="539"/>
        </w:trPr>
        <w:tc>
          <w:tcPr>
            <w:tcW w:w="1483" w:type="dxa"/>
            <w:vMerge w:val="restart"/>
            <w:vAlign w:val="center"/>
          </w:tcPr>
          <w:p w:rsidR="003854B6" w:rsidRPr="00CB68E3" w:rsidRDefault="003854B6" w:rsidP="00570260">
            <w:pPr>
              <w:tabs>
                <w:tab w:val="left" w:pos="851"/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年度</w:t>
            </w:r>
          </w:p>
        </w:tc>
        <w:tc>
          <w:tcPr>
            <w:tcW w:w="2966" w:type="dxa"/>
            <w:gridSpan w:val="2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自營</w:t>
            </w:r>
          </w:p>
        </w:tc>
        <w:tc>
          <w:tcPr>
            <w:tcW w:w="2967" w:type="dxa"/>
            <w:gridSpan w:val="2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出租</w:t>
            </w:r>
          </w:p>
        </w:tc>
        <w:tc>
          <w:tcPr>
            <w:tcW w:w="1484" w:type="dxa"/>
            <w:vMerge w:val="restart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貨櫃收入</w:t>
            </w:r>
            <w:r w:rsidRPr="00CB68E3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總計</w:t>
            </w:r>
          </w:p>
        </w:tc>
      </w:tr>
      <w:tr w:rsidR="00CB68E3" w:rsidRPr="00CB68E3" w:rsidTr="00570260">
        <w:trPr>
          <w:trHeight w:val="488"/>
        </w:trPr>
        <w:tc>
          <w:tcPr>
            <w:tcW w:w="1483" w:type="dxa"/>
            <w:vMerge/>
            <w:vAlign w:val="center"/>
          </w:tcPr>
          <w:p w:rsidR="003854B6" w:rsidRPr="00CB68E3" w:rsidRDefault="003854B6" w:rsidP="00570260">
            <w:pPr>
              <w:tabs>
                <w:tab w:val="left" w:pos="851"/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貨櫃收入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4"/>
                <w:szCs w:val="24"/>
              </w:rPr>
              <w:t>占比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貨櫃收入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4"/>
                <w:szCs w:val="24"/>
              </w:rPr>
              <w:t>占比</w:t>
            </w:r>
          </w:p>
        </w:tc>
        <w:tc>
          <w:tcPr>
            <w:tcW w:w="1484" w:type="dxa"/>
            <w:vMerge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</w:tr>
      <w:tr w:rsidR="00CB68E3" w:rsidRPr="00CB68E3" w:rsidTr="00570260">
        <w:tc>
          <w:tcPr>
            <w:tcW w:w="1483" w:type="dxa"/>
            <w:vAlign w:val="center"/>
          </w:tcPr>
          <w:p w:rsidR="003854B6" w:rsidRPr="00CB68E3" w:rsidRDefault="003854B6" w:rsidP="00D93C72">
            <w:pPr>
              <w:tabs>
                <w:tab w:val="left" w:pos="851"/>
                <w:tab w:val="left" w:pos="1134"/>
              </w:tabs>
              <w:snapToGrid w:val="0"/>
              <w:spacing w:beforeLines="10" w:before="45" w:afterLines="10" w:after="45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449,710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34.34%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859,724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65.66%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1,309,434</w:t>
            </w:r>
          </w:p>
        </w:tc>
      </w:tr>
      <w:tr w:rsidR="00CB68E3" w:rsidRPr="00CB68E3" w:rsidTr="00570260">
        <w:tc>
          <w:tcPr>
            <w:tcW w:w="1483" w:type="dxa"/>
            <w:vAlign w:val="center"/>
          </w:tcPr>
          <w:p w:rsidR="003854B6" w:rsidRPr="00CB68E3" w:rsidRDefault="003854B6" w:rsidP="00D93C72">
            <w:pPr>
              <w:tabs>
                <w:tab w:val="left" w:pos="851"/>
                <w:tab w:val="left" w:pos="1134"/>
              </w:tabs>
              <w:snapToGrid w:val="0"/>
              <w:spacing w:beforeLines="10" w:before="45" w:afterLines="10" w:after="45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490,194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45.42%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588,936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54.58%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1,079,130</w:t>
            </w:r>
          </w:p>
        </w:tc>
      </w:tr>
      <w:tr w:rsidR="00CB68E3" w:rsidRPr="00CB68E3" w:rsidTr="00570260">
        <w:tc>
          <w:tcPr>
            <w:tcW w:w="1483" w:type="dxa"/>
            <w:vAlign w:val="center"/>
          </w:tcPr>
          <w:p w:rsidR="003854B6" w:rsidRPr="00CB68E3" w:rsidRDefault="003854B6" w:rsidP="00D93C72">
            <w:pPr>
              <w:tabs>
                <w:tab w:val="left" w:pos="851"/>
                <w:tab w:val="left" w:pos="1134"/>
              </w:tabs>
              <w:snapToGrid w:val="0"/>
              <w:spacing w:beforeLines="10" w:before="45" w:afterLines="10" w:after="45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513,815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45.74%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609,524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54.26%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1,123,339</w:t>
            </w:r>
          </w:p>
        </w:tc>
      </w:tr>
      <w:tr w:rsidR="00CB68E3" w:rsidRPr="00CB68E3" w:rsidTr="00570260">
        <w:tc>
          <w:tcPr>
            <w:tcW w:w="1483" w:type="dxa"/>
            <w:vAlign w:val="center"/>
          </w:tcPr>
          <w:p w:rsidR="003854B6" w:rsidRPr="00CB68E3" w:rsidRDefault="003854B6" w:rsidP="00D93C72">
            <w:pPr>
              <w:tabs>
                <w:tab w:val="left" w:pos="851"/>
                <w:tab w:val="left" w:pos="1134"/>
              </w:tabs>
              <w:snapToGrid w:val="0"/>
              <w:spacing w:beforeLines="10" w:before="45" w:afterLines="10" w:after="45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458,134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36.58%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794,384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63.42%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1,252,518</w:t>
            </w:r>
          </w:p>
        </w:tc>
      </w:tr>
      <w:tr w:rsidR="00CB68E3" w:rsidRPr="00CB68E3" w:rsidTr="00570260">
        <w:tc>
          <w:tcPr>
            <w:tcW w:w="1483" w:type="dxa"/>
            <w:vAlign w:val="center"/>
          </w:tcPr>
          <w:p w:rsidR="003854B6" w:rsidRPr="00CB68E3" w:rsidRDefault="003854B6" w:rsidP="00D93C72">
            <w:pPr>
              <w:tabs>
                <w:tab w:val="left" w:pos="851"/>
                <w:tab w:val="left" w:pos="1134"/>
              </w:tabs>
              <w:snapToGrid w:val="0"/>
              <w:spacing w:beforeLines="10" w:before="45" w:afterLines="10" w:after="45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374,531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32.58%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774,882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67.42%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1,149,413</w:t>
            </w:r>
          </w:p>
        </w:tc>
      </w:tr>
      <w:tr w:rsidR="00CB68E3" w:rsidRPr="00CB68E3" w:rsidTr="00570260">
        <w:tc>
          <w:tcPr>
            <w:tcW w:w="1483" w:type="dxa"/>
            <w:vAlign w:val="center"/>
          </w:tcPr>
          <w:p w:rsidR="003854B6" w:rsidRPr="00CB68E3" w:rsidRDefault="003854B6" w:rsidP="00D93C72">
            <w:pPr>
              <w:tabs>
                <w:tab w:val="left" w:pos="851"/>
                <w:tab w:val="left" w:pos="1134"/>
              </w:tabs>
              <w:snapToGrid w:val="0"/>
              <w:spacing w:beforeLines="10" w:before="45" w:afterLines="10" w:after="45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409,740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34.81%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767,242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65.19%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1,176,982</w:t>
            </w:r>
          </w:p>
        </w:tc>
      </w:tr>
      <w:tr w:rsidR="00CB68E3" w:rsidRPr="00CB68E3" w:rsidTr="00570260">
        <w:tc>
          <w:tcPr>
            <w:tcW w:w="1483" w:type="dxa"/>
            <w:vAlign w:val="center"/>
          </w:tcPr>
          <w:p w:rsidR="003854B6" w:rsidRPr="00CB68E3" w:rsidRDefault="003854B6" w:rsidP="00D93C72">
            <w:pPr>
              <w:tabs>
                <w:tab w:val="left" w:pos="851"/>
                <w:tab w:val="left" w:pos="1134"/>
              </w:tabs>
              <w:snapToGrid w:val="0"/>
              <w:spacing w:beforeLines="10" w:before="45" w:afterLines="10" w:after="45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538,702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41.53%</w:t>
            </w:r>
          </w:p>
        </w:tc>
        <w:tc>
          <w:tcPr>
            <w:tcW w:w="1483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758,529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58.47%</w:t>
            </w:r>
          </w:p>
        </w:tc>
        <w:tc>
          <w:tcPr>
            <w:tcW w:w="1484" w:type="dxa"/>
            <w:vAlign w:val="center"/>
          </w:tcPr>
          <w:p w:rsidR="003854B6" w:rsidRPr="00CB68E3" w:rsidRDefault="003854B6" w:rsidP="0057026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1,297,231</w:t>
            </w:r>
          </w:p>
        </w:tc>
      </w:tr>
    </w:tbl>
    <w:p w:rsidR="003854B6" w:rsidRPr="00CB68E3" w:rsidRDefault="003854B6" w:rsidP="003854B6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3854B6" w:rsidRPr="00CB68E3" w:rsidRDefault="003854B6" w:rsidP="003854B6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E25E66" w:rsidRPr="00CB68E3" w:rsidRDefault="00E25E66" w:rsidP="00EC53C1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基隆港</w:t>
      </w:r>
      <w:proofErr w:type="gramStart"/>
      <w:r w:rsidRPr="00CB68E3">
        <w:rPr>
          <w:color w:val="000000" w:themeColor="text1"/>
        </w:rPr>
        <w:t>自營櫃場</w:t>
      </w:r>
      <w:proofErr w:type="gramEnd"/>
      <w:r w:rsidRPr="00CB68E3">
        <w:rPr>
          <w:color w:val="000000" w:themeColor="text1"/>
        </w:rPr>
        <w:t>財務收支</w:t>
      </w:r>
    </w:p>
    <w:p w:rsidR="00E25E66" w:rsidRPr="00CB68E3" w:rsidRDefault="00E25E66" w:rsidP="00EC53C1">
      <w:pPr>
        <w:pStyle w:val="4"/>
        <w:numPr>
          <w:ilvl w:val="0"/>
          <w:numId w:val="0"/>
        </w:numPr>
        <w:ind w:left="2072" w:firstLineChars="191" w:firstLine="650"/>
        <w:rPr>
          <w:rFonts w:ascii="Times New Roman" w:hAnsi="Times New Roman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kern w:val="0"/>
          <w:szCs w:val="28"/>
        </w:rPr>
        <w:t>101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年至107年</w:t>
      </w:r>
      <w:proofErr w:type="gramStart"/>
      <w:r w:rsidRPr="00CB68E3">
        <w:rPr>
          <w:rFonts w:ascii="Times New Roman" w:hAnsi="Times New Roman"/>
          <w:color w:val="000000" w:themeColor="text1"/>
          <w:szCs w:val="32"/>
        </w:rPr>
        <w:t>自營櫃場</w:t>
      </w:r>
      <w:proofErr w:type="gramEnd"/>
      <w:r w:rsidRPr="00CB68E3">
        <w:rPr>
          <w:rFonts w:ascii="Times New Roman" w:hAnsi="Times New Roman"/>
          <w:color w:val="000000" w:themeColor="text1"/>
          <w:szCs w:val="32"/>
        </w:rPr>
        <w:t>財</w:t>
      </w:r>
      <w:r w:rsidRPr="00CB68E3">
        <w:rPr>
          <w:rFonts w:hAnsi="標楷體"/>
          <w:color w:val="000000" w:themeColor="text1"/>
          <w:szCs w:val="32"/>
        </w:rPr>
        <w:t>務收支，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如表</w:t>
      </w:r>
      <w:r w:rsidRPr="00CB68E3">
        <w:rPr>
          <w:rFonts w:hAnsi="標楷體" w:hint="eastAsia"/>
          <w:color w:val="000000" w:themeColor="text1"/>
          <w:szCs w:val="32"/>
        </w:rPr>
        <w:t>A</w:t>
      </w:r>
      <w:r w:rsidR="00164208" w:rsidRPr="00CB68E3">
        <w:rPr>
          <w:rFonts w:hAnsi="標楷體" w:hint="eastAsia"/>
          <w:color w:val="000000" w:themeColor="text1"/>
          <w:szCs w:val="32"/>
        </w:rPr>
        <w:t>3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所示，</w:t>
      </w:r>
      <w:r w:rsidRPr="00CB68E3">
        <w:rPr>
          <w:rFonts w:ascii="Times New Roman" w:hAnsi="Times New Roman" w:hint="eastAsia"/>
          <w:color w:val="000000" w:themeColor="text1"/>
          <w:szCs w:val="32"/>
          <w:lang w:eastAsia="zh-HK"/>
        </w:rPr>
        <w:t>基隆分公司表示</w:t>
      </w:r>
      <w:r w:rsidRPr="00CB68E3">
        <w:rPr>
          <w:rFonts w:ascii="Times New Roman" w:hAnsi="Times New Roman"/>
          <w:color w:val="000000" w:themeColor="text1"/>
          <w:kern w:val="0"/>
          <w:szCs w:val="28"/>
        </w:rPr>
        <w:t>自營</w:t>
      </w:r>
      <w:r w:rsidRPr="00CB68E3">
        <w:rPr>
          <w:rFonts w:ascii="Times New Roman" w:hAnsi="Times New Roman"/>
          <w:color w:val="000000" w:themeColor="text1"/>
          <w:szCs w:val="32"/>
        </w:rPr>
        <w:t>貨櫃</w:t>
      </w:r>
      <w:r w:rsidRPr="00CB68E3">
        <w:rPr>
          <w:rFonts w:ascii="Times New Roman" w:hAnsi="Times New Roman"/>
          <w:color w:val="000000" w:themeColor="text1"/>
          <w:kern w:val="0"/>
          <w:szCs w:val="28"/>
        </w:rPr>
        <w:t>碼頭固定成本偏高，</w:t>
      </w:r>
      <w:r w:rsidR="00831FDF" w:rsidRPr="00CB68E3">
        <w:rPr>
          <w:rFonts w:ascii="Times New Roman" w:hAnsi="Times New Roman" w:hint="eastAsia"/>
          <w:color w:val="000000" w:themeColor="text1"/>
          <w:kern w:val="0"/>
          <w:szCs w:val="28"/>
        </w:rPr>
        <w:t>又</w:t>
      </w:r>
      <w:r w:rsidRPr="00CB68E3">
        <w:rPr>
          <w:rFonts w:ascii="Times New Roman" w:hAnsi="Times New Roman" w:hint="eastAsia"/>
          <w:color w:val="000000" w:themeColor="text1"/>
          <w:kern w:val="0"/>
          <w:szCs w:val="28"/>
        </w:rPr>
        <w:t>以</w:t>
      </w:r>
      <w:r w:rsidRPr="00CB68E3">
        <w:rPr>
          <w:rFonts w:ascii="Times New Roman" w:hAnsi="Times New Roman" w:hint="eastAsia"/>
          <w:color w:val="000000" w:themeColor="text1"/>
          <w:kern w:val="0"/>
          <w:szCs w:val="28"/>
          <w:lang w:eastAsia="zh-HK"/>
        </w:rPr>
        <w:t>下列</w:t>
      </w:r>
      <w:r w:rsidRPr="00CB68E3">
        <w:rPr>
          <w:rFonts w:ascii="Times New Roman" w:hAnsi="Times New Roman"/>
          <w:color w:val="000000" w:themeColor="text1"/>
          <w:kern w:val="0"/>
          <w:szCs w:val="28"/>
        </w:rPr>
        <w:t>兩項為</w:t>
      </w:r>
      <w:r w:rsidRPr="00CB68E3">
        <w:rPr>
          <w:rFonts w:ascii="Times New Roman" w:hAnsi="Times New Roman" w:hint="eastAsia"/>
          <w:color w:val="000000" w:themeColor="text1"/>
          <w:kern w:val="0"/>
          <w:szCs w:val="28"/>
        </w:rPr>
        <w:t>最</w:t>
      </w:r>
      <w:r w:rsidRPr="00CB68E3">
        <w:rPr>
          <w:rFonts w:ascii="Times New Roman" w:hAnsi="Times New Roman"/>
          <w:color w:val="000000" w:themeColor="text1"/>
          <w:kern w:val="0"/>
          <w:szCs w:val="28"/>
        </w:rPr>
        <w:t>：</w:t>
      </w:r>
    </w:p>
    <w:p w:rsidR="00E25E66" w:rsidRPr="00CB68E3" w:rsidRDefault="00E25E66" w:rsidP="00EC53C1">
      <w:pPr>
        <w:pStyle w:val="6"/>
        <w:rPr>
          <w:color w:val="000000" w:themeColor="text1"/>
        </w:rPr>
      </w:pPr>
      <w:r w:rsidRPr="00CB68E3">
        <w:rPr>
          <w:color w:val="000000" w:themeColor="text1"/>
        </w:rPr>
        <w:t>機具</w:t>
      </w:r>
      <w:r w:rsidRPr="00CB68E3">
        <w:rPr>
          <w:color w:val="000000" w:themeColor="text1"/>
          <w:szCs w:val="32"/>
        </w:rPr>
        <w:t>折舊</w:t>
      </w:r>
      <w:r w:rsidRPr="00CB68E3">
        <w:rPr>
          <w:color w:val="000000" w:themeColor="text1"/>
        </w:rPr>
        <w:t>成本，約</w:t>
      </w:r>
      <w:r w:rsidR="00D31FFA" w:rsidRPr="00CB68E3">
        <w:rPr>
          <w:color w:val="000000" w:themeColor="text1"/>
        </w:rPr>
        <w:t>占</w:t>
      </w:r>
      <w:r w:rsidRPr="00CB68E3">
        <w:rPr>
          <w:color w:val="000000" w:themeColor="text1"/>
        </w:rPr>
        <w:t>總成本</w:t>
      </w:r>
      <w:r w:rsidRPr="00CB68E3">
        <w:rPr>
          <w:rFonts w:hint="eastAsia"/>
          <w:color w:val="000000" w:themeColor="text1"/>
        </w:rPr>
        <w:t>的</w:t>
      </w:r>
      <w:r w:rsidRPr="00CB68E3">
        <w:rPr>
          <w:color w:val="000000" w:themeColor="text1"/>
        </w:rPr>
        <w:t>31%。</w:t>
      </w:r>
    </w:p>
    <w:p w:rsidR="00E25E66" w:rsidRPr="00CB68E3" w:rsidRDefault="00E25E66" w:rsidP="003854B6">
      <w:pPr>
        <w:pStyle w:val="6"/>
        <w:spacing w:afterLines="50" w:after="228"/>
        <w:ind w:left="2382" w:hanging="851"/>
        <w:rPr>
          <w:rFonts w:ascii="Times New Roman" w:hAnsi="Times New Roman"/>
          <w:color w:val="000000" w:themeColor="text1"/>
        </w:rPr>
      </w:pPr>
      <w:r w:rsidRPr="00CB68E3">
        <w:rPr>
          <w:color w:val="000000" w:themeColor="text1"/>
        </w:rPr>
        <w:t>直接及間接</w:t>
      </w:r>
      <w:r w:rsidR="003854B6" w:rsidRPr="00CB68E3">
        <w:rPr>
          <w:rFonts w:hint="eastAsia"/>
          <w:color w:val="000000" w:themeColor="text1"/>
        </w:rPr>
        <w:t>的人力成本，</w:t>
      </w:r>
      <w:r w:rsidRPr="00CB68E3">
        <w:rPr>
          <w:color w:val="000000" w:themeColor="text1"/>
        </w:rPr>
        <w:t>合計約占總成本</w:t>
      </w:r>
      <w:r w:rsidRPr="00CB68E3">
        <w:rPr>
          <w:rFonts w:hint="eastAsia"/>
          <w:color w:val="000000" w:themeColor="text1"/>
        </w:rPr>
        <w:t>的</w:t>
      </w:r>
      <w:r w:rsidRPr="00CB68E3">
        <w:rPr>
          <w:color w:val="000000" w:themeColor="text1"/>
        </w:rPr>
        <w:t>25%。</w:t>
      </w:r>
    </w:p>
    <w:p w:rsidR="00E25E66" w:rsidRPr="00CB68E3" w:rsidRDefault="00E25E66" w:rsidP="00EC53C1">
      <w:pPr>
        <w:widowControl/>
        <w:tabs>
          <w:tab w:val="left" w:pos="0"/>
        </w:tabs>
        <w:snapToGrid w:val="0"/>
        <w:jc w:val="center"/>
        <w:rPr>
          <w:rFonts w:ascii="Times New Roman"/>
          <w:b/>
          <w:color w:val="000000" w:themeColor="text1"/>
          <w:sz w:val="28"/>
          <w:szCs w:val="32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A</w:t>
      </w:r>
      <w:r w:rsidR="00164208" w:rsidRPr="00CB68E3">
        <w:rPr>
          <w:rFonts w:hAnsi="標楷體" w:hint="eastAsia"/>
          <w:b/>
          <w:color w:val="000000" w:themeColor="text1"/>
          <w:sz w:val="28"/>
          <w:szCs w:val="28"/>
        </w:rPr>
        <w:t>3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8"/>
        </w:rPr>
        <w:t>基隆港</w:t>
      </w:r>
      <w:proofErr w:type="gramStart"/>
      <w:r w:rsidRPr="00CB68E3">
        <w:rPr>
          <w:rFonts w:hAnsi="標楷體"/>
          <w:b/>
          <w:color w:val="000000" w:themeColor="text1"/>
          <w:sz w:val="28"/>
          <w:szCs w:val="28"/>
        </w:rPr>
        <w:t>自營櫃場</w:t>
      </w:r>
      <w:proofErr w:type="gramEnd"/>
      <w:r w:rsidRPr="00CB68E3">
        <w:rPr>
          <w:rFonts w:hAnsi="標楷體"/>
          <w:b/>
          <w:color w:val="000000" w:themeColor="text1"/>
          <w:sz w:val="28"/>
          <w:szCs w:val="28"/>
        </w:rPr>
        <w:t>財務收支</w:t>
      </w:r>
    </w:p>
    <w:p w:rsidR="00E25E66" w:rsidRPr="00CB68E3" w:rsidRDefault="00E25E66" w:rsidP="00EC53C1">
      <w:pPr>
        <w:widowControl/>
        <w:snapToGrid w:val="0"/>
        <w:ind w:rightChars="27" w:right="92"/>
        <w:jc w:val="right"/>
        <w:rPr>
          <w:rFonts w:hAnsi="標楷體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sz w:val="20"/>
        </w:rPr>
        <w:t>單位：千元</w:t>
      </w:r>
    </w:p>
    <w:tbl>
      <w:tblPr>
        <w:tblStyle w:val="6-61"/>
        <w:tblW w:w="8789" w:type="dxa"/>
        <w:tblInd w:w="10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93"/>
        <w:gridCol w:w="1094"/>
        <w:gridCol w:w="1093"/>
        <w:gridCol w:w="1094"/>
        <w:gridCol w:w="1093"/>
        <w:gridCol w:w="1094"/>
        <w:gridCol w:w="1094"/>
      </w:tblGrid>
      <w:tr w:rsidR="00CB68E3" w:rsidRPr="00CB68E3" w:rsidTr="00E362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年度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101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102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103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105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106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107</w:t>
            </w:r>
          </w:p>
        </w:tc>
      </w:tr>
      <w:tr w:rsidR="00CB68E3" w:rsidRPr="00CB68E3" w:rsidTr="00E36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收入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449,710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490,194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513,815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458,134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374,531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409,740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 w:hint="eastAsia"/>
                <w:color w:val="000000" w:themeColor="text1"/>
                <w:kern w:val="0"/>
                <w:sz w:val="20"/>
                <w:szCs w:val="20"/>
              </w:rPr>
              <w:t>538,702</w:t>
            </w:r>
          </w:p>
        </w:tc>
      </w:tr>
      <w:tr w:rsidR="00CB68E3" w:rsidRPr="00CB68E3" w:rsidTr="00E362F8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成本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606,410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733,016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712,436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660,872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597,804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  <w:t>569,777</w:t>
            </w:r>
          </w:p>
        </w:tc>
        <w:tc>
          <w:tcPr>
            <w:tcW w:w="109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 w:cs="Times New Roman" w:hint="eastAsia"/>
                <w:color w:val="000000" w:themeColor="text1"/>
                <w:kern w:val="0"/>
                <w:sz w:val="20"/>
                <w:szCs w:val="20"/>
              </w:rPr>
              <w:t>572,284</w:t>
            </w:r>
          </w:p>
        </w:tc>
      </w:tr>
      <w:tr w:rsidR="00CB68E3" w:rsidRPr="00CB68E3" w:rsidTr="00E36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E25E66" w:rsidRPr="00CB68E3" w:rsidRDefault="00E25E66" w:rsidP="00E362F8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盈虧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E25E66" w:rsidRPr="00CB68E3" w:rsidRDefault="00E25E66" w:rsidP="00E362F8">
            <w:pPr>
              <w:widowControl/>
              <w:ind w:leftChars="-31" w:lef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sz w:val="20"/>
                <w:szCs w:val="20"/>
              </w:rPr>
              <w:t>-156,700</w:t>
            </w:r>
          </w:p>
        </w:tc>
        <w:tc>
          <w:tcPr>
            <w:tcW w:w="1094" w:type="dxa"/>
            <w:shd w:val="clear" w:color="auto" w:fill="auto"/>
            <w:noWrap/>
            <w:vAlign w:val="center"/>
          </w:tcPr>
          <w:p w:rsidR="00E25E66" w:rsidRPr="00CB68E3" w:rsidRDefault="00E25E66" w:rsidP="00E362F8">
            <w:pPr>
              <w:ind w:leftChars="-19" w:left="-6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sz w:val="20"/>
                <w:szCs w:val="20"/>
              </w:rPr>
              <w:t>-242,822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E25E66" w:rsidRPr="00CB68E3" w:rsidRDefault="00E25E66" w:rsidP="00E362F8">
            <w:pPr>
              <w:ind w:leftChars="-28" w:left="-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sz w:val="20"/>
                <w:szCs w:val="20"/>
              </w:rPr>
              <w:t>-198,621</w:t>
            </w:r>
          </w:p>
        </w:tc>
        <w:tc>
          <w:tcPr>
            <w:tcW w:w="1094" w:type="dxa"/>
            <w:shd w:val="clear" w:color="auto" w:fill="auto"/>
            <w:noWrap/>
            <w:vAlign w:val="center"/>
          </w:tcPr>
          <w:p w:rsidR="00E25E66" w:rsidRPr="00CB68E3" w:rsidRDefault="00E25E66" w:rsidP="00E362F8">
            <w:pPr>
              <w:ind w:leftChars="-24" w:left="-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sz w:val="20"/>
                <w:szCs w:val="20"/>
              </w:rPr>
              <w:t>-202,738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E25E66" w:rsidRPr="00CB68E3" w:rsidRDefault="00E25E66" w:rsidP="00E362F8">
            <w:pPr>
              <w:ind w:leftChars="-29" w:left="-9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sz w:val="20"/>
                <w:szCs w:val="20"/>
              </w:rPr>
              <w:t>-223,273</w:t>
            </w:r>
          </w:p>
        </w:tc>
        <w:tc>
          <w:tcPr>
            <w:tcW w:w="1094" w:type="dxa"/>
            <w:shd w:val="clear" w:color="auto" w:fill="auto"/>
            <w:noWrap/>
            <w:vAlign w:val="center"/>
          </w:tcPr>
          <w:p w:rsidR="00E25E66" w:rsidRPr="00CB68E3" w:rsidRDefault="00E25E66" w:rsidP="00E362F8">
            <w:pPr>
              <w:ind w:leftChars="-30" w:lef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sz w:val="20"/>
                <w:szCs w:val="20"/>
              </w:rPr>
            </w:pPr>
            <w:r w:rsidRPr="00CB68E3">
              <w:rPr>
                <w:rFonts w:hAnsi="標楷體" w:cs="Times New Roman"/>
                <w:color w:val="000000" w:themeColor="text1"/>
                <w:sz w:val="20"/>
                <w:szCs w:val="20"/>
              </w:rPr>
              <w:t>-160,037</w:t>
            </w:r>
          </w:p>
        </w:tc>
        <w:tc>
          <w:tcPr>
            <w:tcW w:w="1094" w:type="dxa"/>
            <w:shd w:val="clear" w:color="auto" w:fill="auto"/>
            <w:noWrap/>
            <w:vAlign w:val="center"/>
          </w:tcPr>
          <w:p w:rsidR="00E25E66" w:rsidRPr="00CB68E3" w:rsidRDefault="00E25E66" w:rsidP="00E362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sz w:val="20"/>
                <w:szCs w:val="20"/>
              </w:rPr>
            </w:pPr>
            <w:r w:rsidRPr="00CB68E3">
              <w:rPr>
                <w:rFonts w:hAnsi="標楷體" w:cs="Times New Roman" w:hint="eastAsia"/>
                <w:color w:val="000000" w:themeColor="text1"/>
                <w:sz w:val="20"/>
                <w:szCs w:val="20"/>
              </w:rPr>
              <w:t>-33,582</w:t>
            </w:r>
          </w:p>
        </w:tc>
      </w:tr>
    </w:tbl>
    <w:p w:rsidR="00E25E66" w:rsidRPr="00CB68E3" w:rsidRDefault="00E25E66" w:rsidP="00EC53C1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E25E66" w:rsidRPr="00CB68E3" w:rsidRDefault="00E25E66" w:rsidP="00EC53C1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4A52E2" w:rsidRPr="00CB68E3" w:rsidRDefault="00E25E66" w:rsidP="004A52E2">
      <w:pPr>
        <w:pStyle w:val="4"/>
        <w:rPr>
          <w:rFonts w:hAnsi="標楷體"/>
          <w:color w:val="000000" w:themeColor="text1"/>
          <w:szCs w:val="32"/>
        </w:rPr>
      </w:pPr>
      <w:r w:rsidRPr="00CB68E3">
        <w:rPr>
          <w:rFonts w:hint="eastAsia"/>
          <w:color w:val="000000" w:themeColor="text1"/>
        </w:rPr>
        <w:t>高雄</w:t>
      </w:r>
      <w:r w:rsidRPr="00CB68E3">
        <w:rPr>
          <w:rFonts w:hint="eastAsia"/>
          <w:noProof/>
          <w:color w:val="000000" w:themeColor="text1"/>
          <w:szCs w:val="32"/>
        </w:rPr>
        <w:t>港</w:t>
      </w:r>
      <w:r w:rsidR="004A52E2" w:rsidRPr="00CB68E3">
        <w:rPr>
          <w:color w:val="000000" w:themeColor="text1"/>
        </w:rPr>
        <w:t>貨櫃碼頭</w:t>
      </w:r>
      <w:r w:rsidR="004A52E2" w:rsidRPr="00CB68E3">
        <w:rPr>
          <w:rFonts w:hint="eastAsia"/>
          <w:color w:val="000000" w:themeColor="text1"/>
        </w:rPr>
        <w:t>自</w:t>
      </w:r>
      <w:r w:rsidR="004A52E2" w:rsidRPr="00CB68E3">
        <w:rPr>
          <w:rFonts w:hAnsi="標楷體"/>
          <w:color w:val="000000" w:themeColor="text1"/>
          <w:szCs w:val="32"/>
        </w:rPr>
        <w:t>101年</w:t>
      </w:r>
      <w:r w:rsidR="004A52E2" w:rsidRPr="00CB68E3">
        <w:rPr>
          <w:rFonts w:hAnsi="標楷體" w:hint="eastAsia"/>
          <w:color w:val="000000" w:themeColor="text1"/>
          <w:szCs w:val="32"/>
        </w:rPr>
        <w:t>迄今</w:t>
      </w:r>
      <w:r w:rsidR="004A52E2" w:rsidRPr="00CB68E3">
        <w:rPr>
          <w:rFonts w:hAnsi="標楷體"/>
          <w:color w:val="000000" w:themeColor="text1"/>
          <w:szCs w:val="32"/>
        </w:rPr>
        <w:t>，</w:t>
      </w:r>
      <w:r w:rsidR="004A52E2" w:rsidRPr="00CB68E3">
        <w:rPr>
          <w:color w:val="000000" w:themeColor="text1"/>
        </w:rPr>
        <w:t>歷年</w:t>
      </w:r>
      <w:r w:rsidR="004A52E2" w:rsidRPr="00CB68E3">
        <w:rPr>
          <w:rFonts w:hint="eastAsia"/>
          <w:color w:val="000000" w:themeColor="text1"/>
        </w:rPr>
        <w:t>來</w:t>
      </w:r>
      <w:r w:rsidR="004A52E2" w:rsidRPr="00CB68E3">
        <w:rPr>
          <w:rFonts w:hAnsi="標楷體"/>
          <w:color w:val="000000" w:themeColor="text1"/>
          <w:szCs w:val="32"/>
        </w:rPr>
        <w:t>經營業者</w:t>
      </w:r>
      <w:r w:rsidR="004A52E2" w:rsidRPr="00CB68E3">
        <w:rPr>
          <w:color w:val="000000" w:themeColor="text1"/>
        </w:rPr>
        <w:t>變化</w:t>
      </w:r>
      <w:r w:rsidR="004A52E2" w:rsidRPr="00CB68E3">
        <w:rPr>
          <w:rFonts w:hint="eastAsia"/>
          <w:color w:val="000000" w:themeColor="text1"/>
        </w:rPr>
        <w:t>情形</w:t>
      </w:r>
      <w:r w:rsidR="004A52E2" w:rsidRPr="00CB68E3">
        <w:rPr>
          <w:rFonts w:hAnsi="標楷體"/>
          <w:color w:val="000000" w:themeColor="text1"/>
          <w:szCs w:val="32"/>
        </w:rPr>
        <w:t>，</w:t>
      </w:r>
      <w:r w:rsidR="004A52E2" w:rsidRPr="00CB68E3">
        <w:rPr>
          <w:rFonts w:hAnsi="標楷體" w:hint="eastAsia"/>
          <w:color w:val="000000" w:themeColor="text1"/>
          <w:szCs w:val="32"/>
          <w:lang w:eastAsia="zh-HK"/>
        </w:rPr>
        <w:t>詳</w:t>
      </w:r>
      <w:r w:rsidR="004A52E2" w:rsidRPr="00CB68E3">
        <w:rPr>
          <w:rFonts w:hAnsi="標楷體"/>
          <w:color w:val="000000" w:themeColor="text1"/>
          <w:szCs w:val="32"/>
        </w:rPr>
        <w:t>如表</w:t>
      </w:r>
      <w:r w:rsidR="00164208" w:rsidRPr="00CB68E3">
        <w:rPr>
          <w:rFonts w:hAnsi="標楷體" w:hint="eastAsia"/>
          <w:color w:val="000000" w:themeColor="text1"/>
          <w:szCs w:val="32"/>
        </w:rPr>
        <w:t>A4</w:t>
      </w:r>
      <w:r w:rsidR="004A52E2" w:rsidRPr="00CB68E3">
        <w:rPr>
          <w:rFonts w:hAnsi="標楷體" w:hint="eastAsia"/>
          <w:color w:val="000000" w:themeColor="text1"/>
          <w:szCs w:val="32"/>
          <w:lang w:eastAsia="zh-HK"/>
        </w:rPr>
        <w:t>所示</w:t>
      </w:r>
      <w:r w:rsidR="004A52E2" w:rsidRPr="00CB68E3">
        <w:rPr>
          <w:rFonts w:hAnsi="標楷體" w:hint="eastAsia"/>
          <w:color w:val="000000" w:themeColor="text1"/>
          <w:szCs w:val="32"/>
        </w:rPr>
        <w:t>。</w:t>
      </w:r>
    </w:p>
    <w:p w:rsidR="004A52E2" w:rsidRPr="00CB68E3" w:rsidRDefault="004A52E2" w:rsidP="004A52E2">
      <w:pPr>
        <w:pStyle w:val="5"/>
        <w:numPr>
          <w:ilvl w:val="0"/>
          <w:numId w:val="0"/>
        </w:numPr>
        <w:ind w:left="2041" w:firstLineChars="192" w:firstLine="653"/>
        <w:rPr>
          <w:rFonts w:hAnsi="標楷體"/>
          <w:color w:val="000000" w:themeColor="text1"/>
          <w:szCs w:val="32"/>
        </w:rPr>
      </w:pPr>
    </w:p>
    <w:p w:rsidR="004A52E2" w:rsidRPr="00CB68E3" w:rsidRDefault="004A52E2" w:rsidP="004A52E2">
      <w:pPr>
        <w:spacing w:afterLines="50" w:after="228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color w:val="000000" w:themeColor="text1"/>
          <w:sz w:val="28"/>
          <w:szCs w:val="24"/>
        </w:rPr>
        <w:t>表</w:t>
      </w:r>
      <w:r w:rsidR="00164208" w:rsidRPr="00CB68E3">
        <w:rPr>
          <w:rFonts w:hAnsi="標楷體" w:hint="eastAsia"/>
          <w:b/>
          <w:color w:val="000000" w:themeColor="text1"/>
          <w:sz w:val="28"/>
          <w:szCs w:val="24"/>
        </w:rPr>
        <w:t>A4</w:t>
      </w:r>
      <w:r w:rsidRPr="00CB68E3">
        <w:rPr>
          <w:rFonts w:hAnsi="標楷體"/>
          <w:b/>
          <w:color w:val="000000" w:themeColor="text1"/>
          <w:sz w:val="28"/>
          <w:szCs w:val="24"/>
        </w:rPr>
        <w:t xml:space="preserve"> 高雄港貨櫃碼頭經營業者101</w:t>
      </w:r>
      <w:r w:rsidRPr="00CB68E3">
        <w:rPr>
          <w:rFonts w:hAnsi="標楷體" w:hint="eastAsia"/>
          <w:b/>
          <w:color w:val="000000" w:themeColor="text1"/>
          <w:sz w:val="28"/>
          <w:szCs w:val="24"/>
          <w:lang w:eastAsia="zh-HK"/>
        </w:rPr>
        <w:t>年迄今</w:t>
      </w:r>
      <w:r w:rsidRPr="00CB68E3">
        <w:rPr>
          <w:rFonts w:hAnsi="標楷體"/>
          <w:b/>
          <w:color w:val="000000" w:themeColor="text1"/>
          <w:sz w:val="28"/>
          <w:szCs w:val="24"/>
        </w:rPr>
        <w:t>變化表</w:t>
      </w:r>
    </w:p>
    <w:tbl>
      <w:tblPr>
        <w:tblStyle w:val="af8"/>
        <w:tblW w:w="8500" w:type="dxa"/>
        <w:tblInd w:w="392" w:type="dxa"/>
        <w:tblLook w:val="04A0" w:firstRow="1" w:lastRow="0" w:firstColumn="1" w:lastColumn="0" w:noHBand="0" w:noVBand="1"/>
      </w:tblPr>
      <w:tblGrid>
        <w:gridCol w:w="2267"/>
        <w:gridCol w:w="1558"/>
        <w:gridCol w:w="1558"/>
        <w:gridCol w:w="1558"/>
        <w:gridCol w:w="1559"/>
      </w:tblGrid>
      <w:tr w:rsidR="00CB68E3" w:rsidRPr="00CB68E3" w:rsidTr="004A52E2">
        <w:trPr>
          <w:trHeight w:val="732"/>
        </w:trPr>
        <w:tc>
          <w:tcPr>
            <w:tcW w:w="2267" w:type="dxa"/>
            <w:vAlign w:val="center"/>
          </w:tcPr>
          <w:p w:rsidR="004A52E2" w:rsidRPr="00CB68E3" w:rsidRDefault="004A52E2" w:rsidP="004A52E2">
            <w:pPr>
              <w:pStyle w:val="af9"/>
              <w:ind w:leftChars="0" w:left="0"/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ascii="Times New Roman"/>
                <w:b/>
                <w:color w:val="000000" w:themeColor="text1"/>
                <w:sz w:val="28"/>
                <w:szCs w:val="28"/>
              </w:rPr>
              <w:t>貨櫃中心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400" w:lineRule="exact"/>
              <w:ind w:leftChars="0" w:left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碼頭編號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400" w:lineRule="exact"/>
              <w:ind w:leftChars="0" w:left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101年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400" w:lineRule="exact"/>
              <w:ind w:leftChars="0" w:left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103年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400" w:lineRule="exact"/>
              <w:ind w:leftChars="-30" w:left="-102" w:rightChars="-33" w:right="-112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106年迄今</w:t>
            </w:r>
          </w:p>
        </w:tc>
      </w:tr>
      <w:tr w:rsidR="00CB68E3" w:rsidRPr="00CB68E3" w:rsidTr="004A52E2">
        <w:trPr>
          <w:trHeight w:val="423"/>
        </w:trPr>
        <w:tc>
          <w:tcPr>
            <w:tcW w:w="2267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B68E3">
              <w:rPr>
                <w:rFonts w:ascii="Times New Roman"/>
                <w:color w:val="000000" w:themeColor="text1"/>
                <w:sz w:val="26"/>
                <w:szCs w:val="26"/>
              </w:rPr>
              <w:t>第一貨櫃中心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42-43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連海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連海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連海</w:t>
            </w:r>
          </w:p>
        </w:tc>
      </w:tr>
      <w:tr w:rsidR="00CB68E3" w:rsidRPr="00CB68E3" w:rsidTr="00EE5D90">
        <w:trPr>
          <w:trHeight w:val="463"/>
        </w:trPr>
        <w:tc>
          <w:tcPr>
            <w:tcW w:w="2267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B68E3">
              <w:rPr>
                <w:rFonts w:ascii="Times New Roman"/>
                <w:color w:val="000000" w:themeColor="text1"/>
                <w:sz w:val="26"/>
                <w:szCs w:val="26"/>
              </w:rPr>
              <w:t>第二貨櫃中心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63-64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萬海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萬海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萬海</w:t>
            </w:r>
          </w:p>
        </w:tc>
      </w:tr>
      <w:tr w:rsidR="00CB68E3" w:rsidRPr="00CB68E3" w:rsidTr="004A52E2">
        <w:trPr>
          <w:trHeight w:val="423"/>
        </w:trPr>
        <w:tc>
          <w:tcPr>
            <w:tcW w:w="2267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65-66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東方海外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東方海外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東方海外</w:t>
            </w:r>
          </w:p>
        </w:tc>
      </w:tr>
      <w:tr w:rsidR="00CB68E3" w:rsidRPr="00CB68E3" w:rsidTr="004A52E2">
        <w:trPr>
          <w:trHeight w:val="416"/>
        </w:trPr>
        <w:tc>
          <w:tcPr>
            <w:tcW w:w="2267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B68E3">
              <w:rPr>
                <w:rFonts w:ascii="Times New Roman"/>
                <w:color w:val="000000" w:themeColor="text1"/>
                <w:sz w:val="26"/>
                <w:szCs w:val="26"/>
              </w:rPr>
              <w:lastRenderedPageBreak/>
              <w:t>第三貨櫃中心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68-69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美國總統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美國總統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美國總統</w:t>
            </w:r>
          </w:p>
        </w:tc>
      </w:tr>
      <w:tr w:rsidR="00CB68E3" w:rsidRPr="00CB68E3" w:rsidTr="004A52E2">
        <w:trPr>
          <w:trHeight w:val="341"/>
        </w:trPr>
        <w:tc>
          <w:tcPr>
            <w:tcW w:w="2267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陽明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鴻明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鴻明</w:t>
            </w:r>
          </w:p>
        </w:tc>
      </w:tr>
      <w:tr w:rsidR="00CB68E3" w:rsidRPr="00CB68E3" w:rsidTr="004A52E2">
        <w:trPr>
          <w:trHeight w:val="424"/>
        </w:trPr>
        <w:tc>
          <w:tcPr>
            <w:tcW w:w="2267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B68E3">
              <w:rPr>
                <w:rFonts w:ascii="Times New Roman"/>
                <w:color w:val="000000" w:themeColor="text1"/>
                <w:sz w:val="26"/>
                <w:szCs w:val="26"/>
              </w:rPr>
              <w:t>第四貨櫃中心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115-117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長榮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長榮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長榮</w:t>
            </w:r>
          </w:p>
        </w:tc>
      </w:tr>
      <w:tr w:rsidR="00CB68E3" w:rsidRPr="00CB68E3" w:rsidTr="004A52E2">
        <w:trPr>
          <w:trHeight w:val="419"/>
        </w:trPr>
        <w:tc>
          <w:tcPr>
            <w:tcW w:w="2267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118-119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現代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現代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現代</w:t>
            </w:r>
          </w:p>
        </w:tc>
      </w:tr>
      <w:tr w:rsidR="00CB68E3" w:rsidRPr="00CB68E3" w:rsidTr="004A52E2">
        <w:trPr>
          <w:trHeight w:val="365"/>
        </w:trPr>
        <w:tc>
          <w:tcPr>
            <w:tcW w:w="2267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120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公用碼頭</w:t>
            </w:r>
          </w:p>
        </w:tc>
        <w:tc>
          <w:tcPr>
            <w:tcW w:w="1558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公用碼頭</w:t>
            </w:r>
          </w:p>
        </w:tc>
        <w:tc>
          <w:tcPr>
            <w:tcW w:w="1559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港務公司自營碼頭</w:t>
            </w:r>
          </w:p>
        </w:tc>
      </w:tr>
      <w:tr w:rsidR="00CB68E3" w:rsidRPr="00CB68E3" w:rsidTr="004A52E2">
        <w:trPr>
          <w:trHeight w:val="379"/>
        </w:trPr>
        <w:tc>
          <w:tcPr>
            <w:tcW w:w="2267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121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日本郵船</w:t>
            </w:r>
          </w:p>
        </w:tc>
        <w:tc>
          <w:tcPr>
            <w:tcW w:w="1558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</w:p>
        </w:tc>
      </w:tr>
      <w:tr w:rsidR="00CB68E3" w:rsidRPr="00CB68E3" w:rsidTr="004A52E2">
        <w:trPr>
          <w:trHeight w:val="362"/>
        </w:trPr>
        <w:tc>
          <w:tcPr>
            <w:tcW w:w="2267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B68E3">
              <w:rPr>
                <w:rFonts w:ascii="Times New Roman"/>
                <w:color w:val="000000" w:themeColor="text1"/>
                <w:sz w:val="26"/>
                <w:szCs w:val="26"/>
              </w:rPr>
              <w:t>第五貨櫃中心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76-77</w:t>
            </w:r>
          </w:p>
        </w:tc>
        <w:tc>
          <w:tcPr>
            <w:tcW w:w="1558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韓進</w:t>
            </w:r>
          </w:p>
        </w:tc>
        <w:tc>
          <w:tcPr>
            <w:tcW w:w="1558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韓進</w:t>
            </w:r>
          </w:p>
        </w:tc>
        <w:tc>
          <w:tcPr>
            <w:tcW w:w="1559" w:type="dxa"/>
            <w:vMerge w:val="restart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現代</w:t>
            </w:r>
          </w:p>
        </w:tc>
      </w:tr>
      <w:tr w:rsidR="00CB68E3" w:rsidRPr="00CB68E3" w:rsidTr="004A52E2">
        <w:trPr>
          <w:trHeight w:val="266"/>
        </w:trPr>
        <w:tc>
          <w:tcPr>
            <w:tcW w:w="2267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78</w:t>
            </w:r>
          </w:p>
        </w:tc>
        <w:tc>
          <w:tcPr>
            <w:tcW w:w="1558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</w:p>
        </w:tc>
      </w:tr>
      <w:tr w:rsidR="00CB68E3" w:rsidRPr="00CB68E3" w:rsidTr="004A52E2">
        <w:trPr>
          <w:trHeight w:val="369"/>
        </w:trPr>
        <w:tc>
          <w:tcPr>
            <w:tcW w:w="2267" w:type="dxa"/>
            <w:vMerge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79-81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長榮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長榮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長榮</w:t>
            </w:r>
          </w:p>
        </w:tc>
      </w:tr>
      <w:tr w:rsidR="00CB68E3" w:rsidRPr="00CB68E3" w:rsidTr="004A52E2">
        <w:trPr>
          <w:trHeight w:val="667"/>
        </w:trPr>
        <w:tc>
          <w:tcPr>
            <w:tcW w:w="2267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B68E3">
              <w:rPr>
                <w:rFonts w:ascii="Times New Roman"/>
                <w:color w:val="000000" w:themeColor="text1"/>
                <w:sz w:val="26"/>
                <w:szCs w:val="26"/>
              </w:rPr>
              <w:t>第六貨櫃中心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EE5D90">
            <w:pPr>
              <w:pStyle w:val="af9"/>
              <w:spacing w:beforeLines="15" w:before="68" w:afterLines="15" w:after="68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108-111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高明</w:t>
            </w:r>
          </w:p>
        </w:tc>
        <w:tc>
          <w:tcPr>
            <w:tcW w:w="1558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高明</w:t>
            </w:r>
          </w:p>
        </w:tc>
        <w:tc>
          <w:tcPr>
            <w:tcW w:w="1559" w:type="dxa"/>
            <w:vAlign w:val="center"/>
          </w:tcPr>
          <w:p w:rsidR="004A52E2" w:rsidRPr="00CB68E3" w:rsidRDefault="004A52E2" w:rsidP="004A52E2">
            <w:pPr>
              <w:pStyle w:val="af9"/>
              <w:spacing w:line="320" w:lineRule="exact"/>
              <w:ind w:leftChars="0" w:left="0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B68E3">
              <w:rPr>
                <w:rFonts w:hAnsi="標楷體"/>
                <w:color w:val="000000" w:themeColor="text1"/>
                <w:sz w:val="26"/>
                <w:szCs w:val="26"/>
              </w:rPr>
              <w:t>高明</w:t>
            </w:r>
          </w:p>
        </w:tc>
      </w:tr>
    </w:tbl>
    <w:p w:rsidR="004A52E2" w:rsidRPr="00CB68E3" w:rsidRDefault="004A52E2" w:rsidP="004A52E2">
      <w:pPr>
        <w:pStyle w:val="1"/>
        <w:numPr>
          <w:ilvl w:val="0"/>
          <w:numId w:val="0"/>
        </w:numPr>
        <w:ind w:left="2381" w:hanging="2097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4A52E2" w:rsidRPr="00CB68E3" w:rsidRDefault="004A52E2" w:rsidP="004A52E2">
      <w:pPr>
        <w:pStyle w:val="5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高雄</w:t>
      </w:r>
      <w:r w:rsidRPr="00CB68E3">
        <w:rPr>
          <w:rFonts w:hint="eastAsia"/>
          <w:noProof/>
          <w:color w:val="000000" w:themeColor="text1"/>
          <w:szCs w:val="32"/>
        </w:rPr>
        <w:t>港</w:t>
      </w:r>
      <w:r w:rsidR="00EE5D90" w:rsidRPr="00CB68E3">
        <w:rPr>
          <w:color w:val="000000" w:themeColor="text1"/>
        </w:rPr>
        <w:t>自營</w:t>
      </w:r>
      <w:r w:rsidR="00EE5D90" w:rsidRPr="00CB68E3">
        <w:rPr>
          <w:color w:val="000000" w:themeColor="text1"/>
          <w:kern w:val="0"/>
          <w:szCs w:val="28"/>
        </w:rPr>
        <w:t>貨櫃</w:t>
      </w:r>
      <w:r w:rsidR="00EE5D90" w:rsidRPr="00CB68E3">
        <w:rPr>
          <w:color w:val="000000" w:themeColor="text1"/>
        </w:rPr>
        <w:t>碼頭</w:t>
      </w:r>
      <w:r w:rsidR="00EE5D90" w:rsidRPr="00CB68E3">
        <w:rPr>
          <w:rFonts w:hint="eastAsia"/>
          <w:color w:val="000000" w:themeColor="text1"/>
        </w:rPr>
        <w:t>概述</w:t>
      </w:r>
    </w:p>
    <w:p w:rsidR="00E25E66" w:rsidRPr="00CB68E3" w:rsidRDefault="00831FDF" w:rsidP="00EE5D90">
      <w:pPr>
        <w:pStyle w:val="4"/>
        <w:numPr>
          <w:ilvl w:val="0"/>
          <w:numId w:val="0"/>
        </w:numPr>
        <w:spacing w:afterLines="50" w:after="228"/>
        <w:ind w:left="2058" w:firstLineChars="189" w:firstLine="643"/>
        <w:rPr>
          <w:color w:val="000000" w:themeColor="text1"/>
        </w:rPr>
      </w:pPr>
      <w:r w:rsidRPr="00CB68E3">
        <w:rPr>
          <w:rFonts w:ascii="新細明體" w:eastAsia="新細明體" w:hAnsi="新細明體" w:hint="eastAsia"/>
          <w:color w:val="000000" w:themeColor="text1"/>
        </w:rPr>
        <w:t>「</w:t>
      </w:r>
      <w:r w:rsidR="00E25E66" w:rsidRPr="00CB68E3">
        <w:rPr>
          <w:color w:val="000000" w:themeColor="text1"/>
        </w:rPr>
        <w:t>陽明海運公司</w:t>
      </w:r>
      <w:r w:rsidRPr="00CB68E3">
        <w:rPr>
          <w:rFonts w:ascii="新細明體" w:eastAsia="新細明體" w:hAnsi="新細明體" w:hint="eastAsia"/>
          <w:color w:val="000000" w:themeColor="text1"/>
        </w:rPr>
        <w:t>」</w:t>
      </w:r>
      <w:r w:rsidR="00E25E66" w:rsidRPr="00CB68E3">
        <w:rPr>
          <w:color w:val="000000" w:themeColor="text1"/>
        </w:rPr>
        <w:t>投資經營洲際一期貨櫃中心4座碼頭及</w:t>
      </w:r>
      <w:r w:rsidRPr="00CB68E3">
        <w:rPr>
          <w:rFonts w:ascii="新細明體" w:eastAsia="新細明體" w:hAnsi="新細明體" w:hint="eastAsia"/>
          <w:color w:val="000000" w:themeColor="text1"/>
        </w:rPr>
        <w:t>「</w:t>
      </w:r>
      <w:r w:rsidR="00E25E66" w:rsidRPr="00CB68E3">
        <w:rPr>
          <w:color w:val="000000" w:themeColor="text1"/>
        </w:rPr>
        <w:t>日本郵船公司</w:t>
      </w:r>
      <w:r w:rsidRPr="00CB68E3">
        <w:rPr>
          <w:rFonts w:ascii="新細明體" w:eastAsia="新細明體" w:hAnsi="新細明體" w:hint="eastAsia"/>
          <w:color w:val="000000" w:themeColor="text1"/>
        </w:rPr>
        <w:t>」</w:t>
      </w:r>
      <w:r w:rsidR="00E25E66" w:rsidRPr="00CB68E3">
        <w:rPr>
          <w:color w:val="000000" w:themeColor="text1"/>
        </w:rPr>
        <w:t>投資入股</w:t>
      </w:r>
      <w:r w:rsidRPr="00CB68E3">
        <w:rPr>
          <w:rFonts w:ascii="新細明體" w:eastAsia="新細明體" w:hAnsi="新細明體" w:hint="eastAsia"/>
          <w:color w:val="000000" w:themeColor="text1"/>
        </w:rPr>
        <w:t>「</w:t>
      </w:r>
      <w:r w:rsidR="00E25E66" w:rsidRPr="00CB68E3">
        <w:rPr>
          <w:color w:val="000000" w:themeColor="text1"/>
        </w:rPr>
        <w:t>高明貨櫃碼頭公司</w:t>
      </w:r>
      <w:r w:rsidRPr="00CB68E3">
        <w:rPr>
          <w:rFonts w:ascii="新細明體" w:eastAsia="新細明體" w:hAnsi="新細明體" w:hint="eastAsia"/>
          <w:color w:val="000000" w:themeColor="text1"/>
        </w:rPr>
        <w:t>」</w:t>
      </w:r>
      <w:r w:rsidR="003854B6" w:rsidRPr="00CB68E3">
        <w:rPr>
          <w:rFonts w:hint="eastAsia"/>
          <w:color w:val="000000" w:themeColor="text1"/>
        </w:rPr>
        <w:t>後所</w:t>
      </w:r>
      <w:r w:rsidR="00E25E66" w:rsidRPr="00CB68E3">
        <w:rPr>
          <w:color w:val="000000" w:themeColor="text1"/>
        </w:rPr>
        <w:t>退租</w:t>
      </w:r>
      <w:r w:rsidR="003854B6" w:rsidRPr="00CB68E3">
        <w:rPr>
          <w:rFonts w:hint="eastAsia"/>
          <w:color w:val="000000" w:themeColor="text1"/>
        </w:rPr>
        <w:t>之</w:t>
      </w:r>
      <w:r w:rsidR="00E25E66" w:rsidRPr="00CB68E3">
        <w:rPr>
          <w:color w:val="000000" w:themeColor="text1"/>
        </w:rPr>
        <w:t>120</w:t>
      </w:r>
      <w:r w:rsidR="00E25E66" w:rsidRPr="00CB68E3">
        <w:rPr>
          <w:rFonts w:hint="eastAsia"/>
          <w:color w:val="000000" w:themeColor="text1"/>
        </w:rPr>
        <w:t>、</w:t>
      </w:r>
      <w:r w:rsidR="00E25E66" w:rsidRPr="00CB68E3">
        <w:rPr>
          <w:color w:val="000000" w:themeColor="text1"/>
        </w:rPr>
        <w:t>121號貨櫃碼頭，</w:t>
      </w:r>
      <w:r w:rsidR="003854B6" w:rsidRPr="00CB68E3">
        <w:rPr>
          <w:rFonts w:hint="eastAsia"/>
          <w:color w:val="000000" w:themeColor="text1"/>
        </w:rPr>
        <w:t>港務公司將上開</w:t>
      </w:r>
      <w:r w:rsidR="00E25E66" w:rsidRPr="00CB68E3">
        <w:rPr>
          <w:color w:val="000000" w:themeColor="text1"/>
        </w:rPr>
        <w:t>貨櫃碼頭</w:t>
      </w:r>
      <w:r w:rsidR="00EE5D90" w:rsidRPr="00CB68E3">
        <w:rPr>
          <w:color w:val="000000" w:themeColor="text1"/>
        </w:rPr>
        <w:t>於104年7月31日</w:t>
      </w:r>
      <w:r w:rsidRPr="00CB68E3">
        <w:rPr>
          <w:rFonts w:hint="eastAsia"/>
          <w:color w:val="000000" w:themeColor="text1"/>
        </w:rPr>
        <w:t>收回</w:t>
      </w:r>
      <w:r w:rsidR="00E25E66" w:rsidRPr="00CB68E3">
        <w:rPr>
          <w:color w:val="000000" w:themeColor="text1"/>
        </w:rPr>
        <w:t>自營，以活化資產</w:t>
      </w:r>
      <w:r w:rsidR="003854B6" w:rsidRPr="00CB68E3">
        <w:rPr>
          <w:rFonts w:hint="eastAsia"/>
          <w:color w:val="000000" w:themeColor="text1"/>
        </w:rPr>
        <w:t>並</w:t>
      </w:r>
      <w:r w:rsidR="00E25E66" w:rsidRPr="00CB68E3">
        <w:rPr>
          <w:color w:val="000000" w:themeColor="text1"/>
        </w:rPr>
        <w:t>提升高雄港效能。</w:t>
      </w:r>
    </w:p>
    <w:p w:rsidR="000F05ED" w:rsidRPr="00CB68E3" w:rsidRDefault="00831FDF" w:rsidP="000F05ED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  <w:r w:rsidRPr="00CB68E3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0688AA3" wp14:editId="359B6CF3">
                <wp:simplePos x="0" y="0"/>
                <wp:positionH relativeFrom="column">
                  <wp:posOffset>4564705</wp:posOffset>
                </wp:positionH>
                <wp:positionV relativeFrom="paragraph">
                  <wp:posOffset>1201656</wp:posOffset>
                </wp:positionV>
                <wp:extent cx="10632" cy="1063478"/>
                <wp:effectExtent l="57150" t="0" r="66040" b="60960"/>
                <wp:wrapNone/>
                <wp:docPr id="278" name="直線單箭頭接點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2" cy="1063478"/>
                        </a:xfrm>
                        <a:prstGeom prst="straightConnector1">
                          <a:avLst/>
                        </a:prstGeom>
                        <a:ln w="22225"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278" o:spid="_x0000_s1026" type="#_x0000_t32" style="position:absolute;margin-left:359.45pt;margin-top:94.6pt;width:.85pt;height:83.7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" strokecolor="#4579b8 [3044]" strokeweight="1.75pt">
                <v:stroke dashstyle="3 1" endarrow="block"/>
              </v:shape>
            </w:pict>
          </mc:Fallback>
        </mc:AlternateContent>
      </w:r>
      <w:r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6AF8909" wp14:editId="3728E12E">
                <wp:simplePos x="0" y="0"/>
                <wp:positionH relativeFrom="column">
                  <wp:posOffset>4224124</wp:posOffset>
                </wp:positionH>
                <wp:positionV relativeFrom="paragraph">
                  <wp:posOffset>924989</wp:posOffset>
                </wp:positionV>
                <wp:extent cx="536073" cy="276447"/>
                <wp:effectExtent l="0" t="0" r="16510" b="28575"/>
                <wp:wrapNone/>
                <wp:docPr id="2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73" cy="276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Pr="00831FDF" w:rsidRDefault="00724D4C" w:rsidP="00831FDF">
                            <w:pPr>
                              <w:spacing w:line="240" w:lineRule="exact"/>
                              <w:jc w:val="center"/>
                              <w:rPr>
                                <w:rFonts w:hAnsi="標楷體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hAnsi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一</w:t>
                            </w:r>
                            <w:proofErr w:type="gramEnd"/>
                            <w:r w:rsidRPr="00831FDF">
                              <w:rPr>
                                <w:rFonts w:hAnsi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332.6pt;margin-top:72.85pt;width:42.2pt;height:21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" strokecolor="black [3213]" strokeweight="1pt">
                <v:textbox>
                  <w:txbxContent>
                    <w:p w:rsidR="00724D4C" w:rsidRPr="00831FDF" w:rsidRDefault="00724D4C" w:rsidP="00831FDF">
                      <w:pPr>
                        <w:spacing w:line="240" w:lineRule="exact"/>
                        <w:jc w:val="center"/>
                        <w:rPr>
                          <w:rFonts w:hAnsi="標楷體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Ansi="標楷體" w:hint="eastAsia"/>
                          <w:color w:val="000000" w:themeColor="text1"/>
                          <w:sz w:val="24"/>
                          <w:szCs w:val="24"/>
                        </w:rPr>
                        <w:t>一</w:t>
                      </w:r>
                      <w:r w:rsidRPr="00831FDF">
                        <w:rPr>
                          <w:rFonts w:hAnsi="標楷體" w:hint="eastAsia"/>
                          <w:color w:val="000000" w:themeColor="text1"/>
                          <w:sz w:val="24"/>
                          <w:szCs w:val="24"/>
                        </w:rPr>
                        <w:t>櫃</w:t>
                      </w:r>
                    </w:p>
                  </w:txbxContent>
                </v:textbox>
              </v:shape>
            </w:pict>
          </mc:Fallback>
        </mc:AlternateContent>
      </w:r>
      <w:r w:rsidR="00EE5D90"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653836B" wp14:editId="3CE57451">
                <wp:simplePos x="0" y="0"/>
                <wp:positionH relativeFrom="column">
                  <wp:posOffset>2634290</wp:posOffset>
                </wp:positionH>
                <wp:positionV relativeFrom="paragraph">
                  <wp:posOffset>691515</wp:posOffset>
                </wp:positionV>
                <wp:extent cx="460833" cy="1084521"/>
                <wp:effectExtent l="57150" t="0" r="34925" b="59055"/>
                <wp:wrapNone/>
                <wp:docPr id="51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0833" cy="108452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" o:spid="_x0000_s1026" type="#_x0000_t32" style="position:absolute;margin-left:207.4pt;margin-top:54.45pt;width:36.3pt;height:85.4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" strokecolor="black [3213]" strokeweight=".5pt">
                <v:stroke endarrow="open"/>
              </v:shape>
            </w:pict>
          </mc:Fallback>
        </mc:AlternateContent>
      </w:r>
      <w:r w:rsidR="000A5786"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AC161A" wp14:editId="69D8B2A4">
                <wp:simplePos x="0" y="0"/>
                <wp:positionH relativeFrom="column">
                  <wp:posOffset>2948305</wp:posOffset>
                </wp:positionH>
                <wp:positionV relativeFrom="paragraph">
                  <wp:posOffset>290195</wp:posOffset>
                </wp:positionV>
                <wp:extent cx="1036320" cy="403860"/>
                <wp:effectExtent l="11430" t="8255" r="9525" b="6985"/>
                <wp:wrapNone/>
                <wp:docPr id="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Pr="00043489" w:rsidRDefault="00724D4C" w:rsidP="00043489">
                            <w:pPr>
                              <w:jc w:val="center"/>
                              <w:rPr>
                                <w:rFonts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43489">
                              <w:rPr>
                                <w:rFonts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自營櫃場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32.15pt;margin-top:22.85pt;width:81.6pt;height:31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" strokecolor="black [3213]" strokeweight="1pt">
                <v:textbox>
                  <w:txbxContent>
                    <w:p w:rsidR="00724D4C" w:rsidRPr="00043489" w:rsidRDefault="00724D4C" w:rsidP="00043489">
                      <w:pPr>
                        <w:jc w:val="center"/>
                        <w:rPr>
                          <w:rFonts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043489">
                        <w:rPr>
                          <w:rFonts w:hAnsi="標楷體" w:hint="eastAsia"/>
                          <w:color w:val="000000" w:themeColor="text1"/>
                          <w:sz w:val="28"/>
                          <w:szCs w:val="28"/>
                        </w:rPr>
                        <w:t>自營櫃場</w:t>
                      </w:r>
                    </w:p>
                  </w:txbxContent>
                </v:textbox>
              </v:shape>
            </w:pict>
          </mc:Fallback>
        </mc:AlternateContent>
      </w:r>
      <w:r w:rsidR="00043489" w:rsidRPr="00CB68E3">
        <w:rPr>
          <w:rFonts w:ascii="Times New Roman" w:hAnsi="Times New Roman"/>
          <w:noProof/>
          <w:color w:val="000000" w:themeColor="text1"/>
          <w:szCs w:val="32"/>
        </w:rPr>
        <w:drawing>
          <wp:inline distT="0" distB="0" distL="0" distR="0" wp14:anchorId="394A3D8E" wp14:editId="702853B7">
            <wp:extent cx="5613989" cy="3710763"/>
            <wp:effectExtent l="0" t="0" r="6350" b="444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712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CE1" w:rsidRPr="00CB68E3" w:rsidRDefault="00884CE1" w:rsidP="00884CE1">
      <w:pPr>
        <w:spacing w:beforeLines="25" w:before="114"/>
        <w:ind w:left="1286" w:hangingChars="428" w:hanging="1286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A4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高雄港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自營貨櫃碼頭</w:t>
      </w:r>
    </w:p>
    <w:p w:rsidR="00884CE1" w:rsidRPr="00CB68E3" w:rsidRDefault="00884CE1" w:rsidP="00884CE1">
      <w:pPr>
        <w:pStyle w:val="1"/>
        <w:numPr>
          <w:ilvl w:val="0"/>
          <w:numId w:val="0"/>
        </w:numPr>
        <w:spacing w:afterLines="25" w:after="114" w:line="240" w:lineRule="exact"/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EE5D90" w:rsidRPr="00CB68E3" w:rsidRDefault="00EE5D90" w:rsidP="00884CE1">
      <w:pPr>
        <w:pStyle w:val="1"/>
        <w:numPr>
          <w:ilvl w:val="0"/>
          <w:numId w:val="0"/>
        </w:numPr>
        <w:spacing w:afterLines="25" w:after="114" w:line="240" w:lineRule="exact"/>
        <w:ind w:left="2381" w:hanging="2381"/>
        <w:rPr>
          <w:color w:val="000000" w:themeColor="text1"/>
          <w:sz w:val="20"/>
          <w:szCs w:val="20"/>
        </w:rPr>
      </w:pPr>
    </w:p>
    <w:p w:rsidR="00EE5D90" w:rsidRPr="00CB68E3" w:rsidRDefault="00EE5D90" w:rsidP="00EE5D90">
      <w:pPr>
        <w:pStyle w:val="5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高雄</w:t>
      </w:r>
      <w:r w:rsidRPr="00CB68E3">
        <w:rPr>
          <w:rFonts w:hint="eastAsia"/>
          <w:noProof/>
          <w:color w:val="000000" w:themeColor="text1"/>
          <w:szCs w:val="32"/>
        </w:rPr>
        <w:t>港</w:t>
      </w:r>
      <w:r w:rsidRPr="00CB68E3">
        <w:rPr>
          <w:rFonts w:hint="eastAsia"/>
          <w:color w:val="000000" w:themeColor="text1"/>
        </w:rPr>
        <w:t>出租</w:t>
      </w:r>
      <w:r w:rsidR="00D93C72" w:rsidRPr="00CB68E3">
        <w:rPr>
          <w:rFonts w:hint="eastAsia"/>
          <w:color w:val="000000" w:themeColor="text1"/>
        </w:rPr>
        <w:t>與</w:t>
      </w:r>
      <w:proofErr w:type="gramStart"/>
      <w:r w:rsidR="00D93C72" w:rsidRPr="00CB68E3">
        <w:rPr>
          <w:rFonts w:hint="eastAsia"/>
          <w:color w:val="000000" w:themeColor="text1"/>
        </w:rPr>
        <w:t>自營</w:t>
      </w:r>
      <w:r w:rsidRPr="00CB68E3">
        <w:rPr>
          <w:rFonts w:hint="eastAsia"/>
          <w:color w:val="000000" w:themeColor="text1"/>
        </w:rPr>
        <w:t>櫃場</w:t>
      </w:r>
      <w:proofErr w:type="gramEnd"/>
      <w:r w:rsidRPr="00CB68E3">
        <w:rPr>
          <w:rFonts w:hint="eastAsia"/>
          <w:color w:val="000000" w:themeColor="text1"/>
        </w:rPr>
        <w:t>之比較</w:t>
      </w:r>
    </w:p>
    <w:p w:rsidR="00EE5D90" w:rsidRPr="00CB68E3" w:rsidRDefault="00EE5D90" w:rsidP="00EE5D90">
      <w:pPr>
        <w:pStyle w:val="6"/>
        <w:rPr>
          <w:color w:val="000000" w:themeColor="text1"/>
        </w:rPr>
      </w:pPr>
      <w:r w:rsidRPr="00CB68E3">
        <w:rPr>
          <w:rFonts w:hint="eastAsia"/>
          <w:color w:val="000000" w:themeColor="text1"/>
          <w:lang w:eastAsia="zh-HK"/>
        </w:rPr>
        <w:t>營運實績</w:t>
      </w:r>
    </w:p>
    <w:p w:rsidR="00EE5D90" w:rsidRPr="00CB68E3" w:rsidRDefault="00EE5D90" w:rsidP="00EE5D90">
      <w:pPr>
        <w:pStyle w:val="5"/>
        <w:numPr>
          <w:ilvl w:val="0"/>
          <w:numId w:val="0"/>
        </w:numPr>
        <w:ind w:left="2352" w:firstLineChars="210" w:firstLine="714"/>
        <w:rPr>
          <w:color w:val="000000" w:themeColor="text1"/>
        </w:rPr>
      </w:pPr>
      <w:r w:rsidRPr="00CB68E3">
        <w:rPr>
          <w:color w:val="000000" w:themeColor="text1"/>
        </w:rPr>
        <w:t>104</w:t>
      </w:r>
      <w:r w:rsidRPr="00CB68E3">
        <w:rPr>
          <w:rFonts w:hint="eastAsia"/>
          <w:color w:val="000000" w:themeColor="text1"/>
          <w:lang w:eastAsia="zh-HK"/>
        </w:rPr>
        <w:t>年至107年</w:t>
      </w:r>
      <w:r w:rsidRPr="00CB68E3">
        <w:rPr>
          <w:rFonts w:hint="eastAsia"/>
          <w:color w:val="000000" w:themeColor="text1"/>
        </w:rPr>
        <w:t>出租櫃場之櫃量約為1</w:t>
      </w:r>
      <w:proofErr w:type="gramStart"/>
      <w:r w:rsidRPr="00CB68E3">
        <w:rPr>
          <w:rFonts w:hint="eastAsia"/>
          <w:color w:val="000000" w:themeColor="text1"/>
        </w:rPr>
        <w:t>千萬</w:t>
      </w:r>
      <w:proofErr w:type="gramEnd"/>
      <w:r w:rsidRPr="00CB68E3">
        <w:rPr>
          <w:color w:val="000000" w:themeColor="text1"/>
        </w:rPr>
        <w:t>TEU</w:t>
      </w:r>
      <w:r w:rsidRPr="00CB68E3">
        <w:rPr>
          <w:rFonts w:ascii="新細明體" w:eastAsia="新細明體" w:hAnsi="新細明體" w:hint="eastAsia"/>
          <w:color w:val="000000" w:themeColor="text1"/>
        </w:rPr>
        <w:t>、</w:t>
      </w:r>
      <w:r w:rsidRPr="00CB68E3">
        <w:rPr>
          <w:rFonts w:hint="eastAsia"/>
          <w:color w:val="000000" w:themeColor="text1"/>
        </w:rPr>
        <w:t>占</w:t>
      </w:r>
      <w:proofErr w:type="gramStart"/>
      <w:r w:rsidRPr="00CB68E3">
        <w:rPr>
          <w:rFonts w:hint="eastAsia"/>
          <w:color w:val="000000" w:themeColor="text1"/>
        </w:rPr>
        <w:t>高雄港櫃量</w:t>
      </w:r>
      <w:proofErr w:type="gramEnd"/>
      <w:r w:rsidRPr="00CB68E3">
        <w:rPr>
          <w:rFonts w:hint="eastAsia"/>
          <w:color w:val="000000" w:themeColor="text1"/>
        </w:rPr>
        <w:t>之占比介於96.92％至99,90％間，</w:t>
      </w:r>
      <w:proofErr w:type="gramStart"/>
      <w:r w:rsidRPr="00CB68E3">
        <w:rPr>
          <w:rFonts w:hint="eastAsia"/>
          <w:color w:val="000000" w:themeColor="text1"/>
        </w:rPr>
        <w:t>自營櫃場</w:t>
      </w:r>
      <w:proofErr w:type="gramEnd"/>
      <w:r w:rsidRPr="00CB68E3">
        <w:rPr>
          <w:rFonts w:hint="eastAsia"/>
          <w:color w:val="000000" w:themeColor="text1"/>
        </w:rPr>
        <w:t>自104年開始</w:t>
      </w:r>
      <w:r w:rsidRPr="00CB68E3">
        <w:rPr>
          <w:rFonts w:hint="eastAsia"/>
          <w:color w:val="000000" w:themeColor="text1"/>
          <w:lang w:eastAsia="zh-HK"/>
        </w:rPr>
        <w:t>營運</w:t>
      </w:r>
      <w:r w:rsidRPr="00CB68E3">
        <w:rPr>
          <w:rFonts w:hint="eastAsia"/>
          <w:color w:val="000000" w:themeColor="text1"/>
        </w:rPr>
        <w:t>之10,130</w:t>
      </w:r>
      <w:r w:rsidRPr="00CB68E3">
        <w:rPr>
          <w:color w:val="000000" w:themeColor="text1"/>
        </w:rPr>
        <w:t>TEU</w:t>
      </w:r>
      <w:r w:rsidRPr="00CB68E3">
        <w:rPr>
          <w:rFonts w:hint="eastAsia"/>
          <w:color w:val="000000" w:themeColor="text1"/>
        </w:rPr>
        <w:t>逐年遞增，至107年時已達318,688TEU，詳</w:t>
      </w:r>
      <w:r w:rsidRPr="00CB68E3">
        <w:rPr>
          <w:rFonts w:hint="eastAsia"/>
          <w:color w:val="000000" w:themeColor="text1"/>
          <w:lang w:eastAsia="zh-HK"/>
        </w:rPr>
        <w:t>如表</w:t>
      </w:r>
      <w:r w:rsidR="00164208" w:rsidRPr="00CB68E3">
        <w:rPr>
          <w:rFonts w:hint="eastAsia"/>
          <w:color w:val="000000" w:themeColor="text1"/>
        </w:rPr>
        <w:t>A5</w:t>
      </w:r>
      <w:r w:rsidRPr="00CB68E3">
        <w:rPr>
          <w:rFonts w:hint="eastAsia"/>
          <w:color w:val="000000" w:themeColor="text1"/>
          <w:lang w:eastAsia="zh-HK"/>
        </w:rPr>
        <w:t>。</w:t>
      </w:r>
    </w:p>
    <w:p w:rsidR="00EE5D90" w:rsidRPr="00CB68E3" w:rsidRDefault="00EE5D90" w:rsidP="00EE5D90">
      <w:pPr>
        <w:widowControl/>
        <w:tabs>
          <w:tab w:val="left" w:pos="0"/>
        </w:tabs>
        <w:snapToGrid w:val="0"/>
        <w:jc w:val="center"/>
        <w:rPr>
          <w:rFonts w:ascii="Times New Roman"/>
          <w:b/>
          <w:color w:val="000000" w:themeColor="text1"/>
          <w:sz w:val="28"/>
          <w:szCs w:val="32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="00164208" w:rsidRPr="00CB68E3">
        <w:rPr>
          <w:rFonts w:hAnsi="標楷體" w:hint="eastAsia"/>
          <w:b/>
          <w:color w:val="000000" w:themeColor="text1"/>
          <w:sz w:val="28"/>
          <w:szCs w:val="28"/>
        </w:rPr>
        <w:t>A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5 </w:t>
      </w:r>
      <w:r w:rsidRPr="00CB68E3">
        <w:rPr>
          <w:rFonts w:hAnsi="標楷體"/>
          <w:b/>
          <w:color w:val="000000" w:themeColor="text1"/>
          <w:sz w:val="28"/>
          <w:szCs w:val="28"/>
        </w:rPr>
        <w:t>高雄港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民營公司</w:t>
      </w:r>
      <w:r w:rsidR="00D93C72" w:rsidRPr="00CB68E3">
        <w:rPr>
          <w:rFonts w:hAnsi="標楷體" w:hint="eastAsia"/>
          <w:b/>
          <w:color w:val="000000" w:themeColor="text1"/>
          <w:sz w:val="28"/>
          <w:szCs w:val="28"/>
        </w:rPr>
        <w:t>租用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及</w:t>
      </w:r>
      <w:proofErr w:type="gramStart"/>
      <w:r w:rsidRPr="00CB68E3">
        <w:rPr>
          <w:rFonts w:hAnsi="標楷體" w:hint="eastAsia"/>
          <w:b/>
          <w:color w:val="000000" w:themeColor="text1"/>
          <w:sz w:val="28"/>
          <w:szCs w:val="28"/>
        </w:rPr>
        <w:t>自營櫃場</w:t>
      </w:r>
      <w:proofErr w:type="gramEnd"/>
      <w:r w:rsidRPr="00CB68E3">
        <w:rPr>
          <w:rFonts w:hAnsi="標楷體" w:hint="eastAsia"/>
          <w:b/>
          <w:color w:val="000000" w:themeColor="text1"/>
          <w:sz w:val="28"/>
          <w:szCs w:val="28"/>
        </w:rPr>
        <w:t>作業量</w:t>
      </w:r>
    </w:p>
    <w:p w:rsidR="00EE5D90" w:rsidRPr="00CB68E3" w:rsidRDefault="00EE5D90" w:rsidP="00EE5D90">
      <w:pPr>
        <w:widowControl/>
        <w:snapToGrid w:val="0"/>
        <w:ind w:rightChars="27" w:right="92"/>
        <w:jc w:val="right"/>
        <w:rPr>
          <w:color w:val="000000" w:themeColor="text1"/>
        </w:rPr>
      </w:pPr>
      <w:r w:rsidRPr="00CB68E3">
        <w:rPr>
          <w:rFonts w:hAnsi="標楷體"/>
          <w:color w:val="000000" w:themeColor="text1"/>
          <w:sz w:val="20"/>
        </w:rPr>
        <w:t>單位：TEU、</w:t>
      </w:r>
      <w:r w:rsidRPr="00CB68E3">
        <w:rPr>
          <w:rFonts w:hAnsi="標楷體" w:hint="eastAsia"/>
          <w:color w:val="000000" w:themeColor="text1"/>
          <w:sz w:val="20"/>
        </w:rPr>
        <w:t>％</w:t>
      </w:r>
    </w:p>
    <w:tbl>
      <w:tblPr>
        <w:tblStyle w:val="af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560"/>
        <w:gridCol w:w="1524"/>
        <w:gridCol w:w="1525"/>
        <w:gridCol w:w="1524"/>
        <w:gridCol w:w="1525"/>
      </w:tblGrid>
      <w:tr w:rsidR="00CB68E3" w:rsidRPr="00CB68E3" w:rsidTr="00D93C72">
        <w:trPr>
          <w:trHeight w:val="784"/>
        </w:trPr>
        <w:tc>
          <w:tcPr>
            <w:tcW w:w="2694" w:type="dxa"/>
            <w:gridSpan w:val="3"/>
            <w:tcBorders>
              <w:tl2br w:val="single" w:sz="4" w:space="0" w:color="auto"/>
            </w:tcBorders>
          </w:tcPr>
          <w:p w:rsidR="00EE5D90" w:rsidRPr="00CB68E3" w:rsidRDefault="00EE5D90" w:rsidP="00D93C72">
            <w:pPr>
              <w:pStyle w:val="1"/>
              <w:numPr>
                <w:ilvl w:val="0"/>
                <w:numId w:val="0"/>
              </w:numPr>
              <w:spacing w:beforeLines="25" w:before="114"/>
              <w:jc w:val="right"/>
              <w:rPr>
                <w:rFonts w:hAnsi="標楷體"/>
                <w:b/>
                <w:color w:val="000000" w:themeColor="text1"/>
                <w:kern w:val="0"/>
                <w:sz w:val="20"/>
                <w:szCs w:val="20"/>
              </w:rPr>
            </w:pPr>
            <w:r w:rsidRPr="00CB68E3">
              <w:rPr>
                <w:rFonts w:hAnsi="標楷體"/>
                <w:b/>
                <w:color w:val="000000" w:themeColor="text1"/>
                <w:kern w:val="0"/>
                <w:sz w:val="20"/>
                <w:szCs w:val="20"/>
              </w:rPr>
              <w:t>年度</w:t>
            </w:r>
          </w:p>
          <w:p w:rsidR="00EE5D90" w:rsidRPr="00CB68E3" w:rsidRDefault="00EE5D90" w:rsidP="00EE5D90">
            <w:pPr>
              <w:pStyle w:val="Web"/>
              <w:spacing w:before="0" w:beforeAutospacing="0" w:after="0" w:afterAutospacing="0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  <w:lang w:eastAsia="zh-HK"/>
              </w:rPr>
              <w:t>業者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widowControl/>
              <w:snapToGrid w:val="0"/>
              <w:jc w:val="center"/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  <w:t>104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EE5D90">
            <w:pPr>
              <w:widowControl/>
              <w:snapToGrid w:val="0"/>
              <w:jc w:val="center"/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  <w:t>105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widowControl/>
              <w:snapToGrid w:val="0"/>
              <w:jc w:val="center"/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  <w:t>106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EE5D90">
            <w:pPr>
              <w:widowControl/>
              <w:snapToGrid w:val="0"/>
              <w:jc w:val="center"/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kern w:val="0"/>
                <w:sz w:val="24"/>
                <w:szCs w:val="24"/>
              </w:rPr>
              <w:t>107</w:t>
            </w:r>
          </w:p>
        </w:tc>
      </w:tr>
      <w:tr w:rsidR="00CB68E3" w:rsidRPr="00CB68E3" w:rsidTr="004102AB">
        <w:tc>
          <w:tcPr>
            <w:tcW w:w="426" w:type="dxa"/>
            <w:vMerge w:val="restart"/>
            <w:vAlign w:val="center"/>
          </w:tcPr>
          <w:p w:rsidR="004102AB" w:rsidRPr="00CB68E3" w:rsidRDefault="004102AB" w:rsidP="00EE5D90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hint="eastAsia"/>
                <w:b/>
                <w:color w:val="000000" w:themeColor="text1"/>
              </w:rPr>
              <w:t>出租櫃場</w:t>
            </w:r>
          </w:p>
        </w:tc>
        <w:tc>
          <w:tcPr>
            <w:tcW w:w="708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連海</w:t>
            </w:r>
          </w:p>
        </w:tc>
        <w:tc>
          <w:tcPr>
            <w:tcW w:w="1560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第一貨櫃中心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206,312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202,091 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204,769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108,258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萬海</w:t>
            </w:r>
          </w:p>
        </w:tc>
        <w:tc>
          <w:tcPr>
            <w:tcW w:w="1560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第二貨櫃中心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1,022,384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1,002,309 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1,012,321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1,031,935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東方海外</w:t>
            </w:r>
          </w:p>
        </w:tc>
        <w:tc>
          <w:tcPr>
            <w:tcW w:w="1560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第二貨櫃中心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1,397,312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1,356,100 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1,302,752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1,276,345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美國</w:t>
            </w: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</w:rPr>
              <w:t>總統</w:t>
            </w:r>
          </w:p>
        </w:tc>
        <w:tc>
          <w:tcPr>
            <w:tcW w:w="1560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第三貨櫃中心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1,184,924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1,117,363 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705,780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566,378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鴻明</w:t>
            </w:r>
          </w:p>
        </w:tc>
        <w:tc>
          <w:tcPr>
            <w:tcW w:w="1560" w:type="dxa"/>
            <w:vAlign w:val="center"/>
          </w:tcPr>
          <w:p w:rsidR="004102AB" w:rsidRPr="00CB68E3" w:rsidRDefault="004102AB" w:rsidP="004102AB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第三貨櫃中心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479,984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464,059 </w:t>
            </w:r>
          </w:p>
        </w:tc>
        <w:tc>
          <w:tcPr>
            <w:tcW w:w="1524" w:type="dxa"/>
            <w:vAlign w:val="center"/>
          </w:tcPr>
          <w:p w:rsidR="004102AB" w:rsidRPr="00CB68E3" w:rsidRDefault="004102AB" w:rsidP="004102AB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565,342 </w:t>
            </w:r>
          </w:p>
        </w:tc>
        <w:tc>
          <w:tcPr>
            <w:tcW w:w="1525" w:type="dxa"/>
            <w:vAlign w:val="center"/>
          </w:tcPr>
          <w:p w:rsidR="004102AB" w:rsidRPr="00CB68E3" w:rsidRDefault="004102AB" w:rsidP="004102AB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614,251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現代</w:t>
            </w:r>
          </w:p>
        </w:tc>
        <w:tc>
          <w:tcPr>
            <w:tcW w:w="1560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第四貨櫃中心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385,206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504,720 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483,514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1C24B6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488,144 </w:t>
            </w:r>
          </w:p>
        </w:tc>
      </w:tr>
      <w:tr w:rsidR="00CB68E3" w:rsidRPr="00CB68E3" w:rsidTr="001C24B6">
        <w:trPr>
          <w:trHeight w:val="587"/>
        </w:trPr>
        <w:tc>
          <w:tcPr>
            <w:tcW w:w="426" w:type="dxa"/>
            <w:vMerge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長榮</w:t>
            </w:r>
          </w:p>
        </w:tc>
        <w:tc>
          <w:tcPr>
            <w:tcW w:w="1560" w:type="dxa"/>
            <w:vAlign w:val="center"/>
          </w:tcPr>
          <w:p w:rsidR="001C24B6" w:rsidRPr="00CB68E3" w:rsidRDefault="001C24B6" w:rsidP="001C24B6">
            <w:pPr>
              <w:pStyle w:val="Web"/>
              <w:spacing w:before="0" w:beforeAutospacing="0" w:after="0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第四及第五</w:t>
            </w:r>
          </w:p>
          <w:p w:rsidR="001C24B6" w:rsidRPr="00CB68E3" w:rsidRDefault="001C24B6" w:rsidP="001C24B6">
            <w:pPr>
              <w:pStyle w:val="Web"/>
              <w:spacing w:before="0" w:beforeAutospacing="0" w:after="0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貨櫃中心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3,303,758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3,391,463 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3,612,581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1C24B6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3,614,128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24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韓進</w:t>
            </w:r>
          </w:p>
        </w:tc>
        <w:tc>
          <w:tcPr>
            <w:tcW w:w="1560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第五貨櫃中心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779,084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639,616 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171,313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1C24B6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0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24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現代</w:t>
            </w:r>
          </w:p>
        </w:tc>
        <w:tc>
          <w:tcPr>
            <w:tcW w:w="1560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第五貨櫃中心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0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0 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368,858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1C24B6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663,887 </w:t>
            </w:r>
          </w:p>
        </w:tc>
      </w:tr>
      <w:tr w:rsidR="00CB68E3" w:rsidRPr="00CB68E3" w:rsidTr="004102AB">
        <w:tc>
          <w:tcPr>
            <w:tcW w:w="426" w:type="dxa"/>
            <w:vMerge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高明</w:t>
            </w:r>
          </w:p>
        </w:tc>
        <w:tc>
          <w:tcPr>
            <w:tcW w:w="1560" w:type="dxa"/>
            <w:vAlign w:val="center"/>
          </w:tcPr>
          <w:p w:rsidR="001C24B6" w:rsidRPr="00CB68E3" w:rsidRDefault="001C24B6" w:rsidP="001C24B6">
            <w:pPr>
              <w:pStyle w:val="Web"/>
              <w:spacing w:beforeLines="20" w:before="91" w:beforeAutospacing="0" w:afterLines="20" w:after="91" w:afterAutospacing="0"/>
              <w:ind w:leftChars="-31" w:left="-105" w:rightChars="-31" w:right="-105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  <w:sz w:val="20"/>
                <w:szCs w:val="20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20"/>
                <w:szCs w:val="20"/>
              </w:rPr>
              <w:t>第六貨櫃中心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1,488,073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1,668,378 </w:t>
            </w:r>
          </w:p>
        </w:tc>
        <w:tc>
          <w:tcPr>
            <w:tcW w:w="1524" w:type="dxa"/>
            <w:vAlign w:val="center"/>
          </w:tcPr>
          <w:p w:rsidR="001C24B6" w:rsidRPr="00CB68E3" w:rsidRDefault="001C24B6" w:rsidP="00724D4C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1,634,244 </w:t>
            </w:r>
          </w:p>
        </w:tc>
        <w:tc>
          <w:tcPr>
            <w:tcW w:w="1525" w:type="dxa"/>
            <w:vAlign w:val="center"/>
          </w:tcPr>
          <w:p w:rsidR="001C24B6" w:rsidRPr="00CB68E3" w:rsidRDefault="001C24B6" w:rsidP="001C24B6">
            <w:pPr>
              <w:pStyle w:val="Web"/>
              <w:spacing w:beforeLines="25" w:before="114" w:beforeAutospacing="0" w:afterLines="25" w:after="114" w:afterAutospacing="0"/>
              <w:jc w:val="right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Times New Roman" w:hint="eastAsia"/>
                <w:bCs/>
                <w:color w:val="000000" w:themeColor="text1"/>
                <w:kern w:val="2"/>
                <w:sz w:val="22"/>
                <w:szCs w:val="22"/>
              </w:rPr>
              <w:t xml:space="preserve">1,678,331 </w:t>
            </w:r>
          </w:p>
        </w:tc>
      </w:tr>
      <w:tr w:rsidR="00CB68E3" w:rsidRPr="00CB68E3" w:rsidTr="004102AB">
        <w:trPr>
          <w:trHeight w:val="510"/>
        </w:trPr>
        <w:tc>
          <w:tcPr>
            <w:tcW w:w="426" w:type="dxa"/>
            <w:vMerge/>
            <w:vAlign w:val="center"/>
          </w:tcPr>
          <w:p w:rsidR="00EE5D90" w:rsidRPr="00CB68E3" w:rsidRDefault="00EE5D90" w:rsidP="00EE5D90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EE5D90" w:rsidRPr="00CB68E3" w:rsidRDefault="00EE5D90" w:rsidP="00EE5D90">
            <w:pPr>
              <w:pStyle w:val="Web"/>
              <w:spacing w:beforeLines="20" w:before="91" w:beforeAutospacing="0" w:afterLines="20" w:after="91" w:afterAutospacing="0"/>
              <w:textAlignment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24"/>
              </w:rPr>
            </w:pPr>
            <w:r w:rsidRPr="00CB68E3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24"/>
              </w:rPr>
              <w:t>民間公司小計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10,247,037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10,346,099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10,061,474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D93C72">
            <w:pPr>
              <w:pStyle w:val="Web"/>
              <w:spacing w:beforeLines="25" w:before="114" w:beforeAutospacing="0" w:afterLines="25" w:after="114" w:afterAutospacing="0"/>
              <w:jc w:val="right"/>
              <w:textAlignment w:val="center"/>
              <w:rPr>
                <w:rFonts w:ascii="標楷體" w:eastAsia="標楷體" w:hAnsi="標楷體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10,041,657</w:t>
            </w:r>
          </w:p>
        </w:tc>
      </w:tr>
      <w:tr w:rsidR="00CB68E3" w:rsidRPr="00CB68E3" w:rsidTr="004102AB">
        <w:trPr>
          <w:trHeight w:val="418"/>
        </w:trPr>
        <w:tc>
          <w:tcPr>
            <w:tcW w:w="426" w:type="dxa"/>
            <w:vMerge/>
            <w:vAlign w:val="center"/>
          </w:tcPr>
          <w:p w:rsidR="00EE5D90" w:rsidRPr="00CB68E3" w:rsidRDefault="00EE5D90" w:rsidP="00EE5D90">
            <w:pPr>
              <w:pStyle w:val="Web"/>
              <w:spacing w:beforeLines="20" w:before="91" w:afterLines="20" w:after="91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EE5D90" w:rsidRPr="00CB68E3" w:rsidRDefault="00EE5D90" w:rsidP="00EE5D90">
            <w:pPr>
              <w:pStyle w:val="Web"/>
              <w:spacing w:beforeLines="20" w:before="91" w:beforeAutospacing="0" w:afterLines="20" w:after="91" w:afterAutospacing="0"/>
              <w:textAlignment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24"/>
              </w:rPr>
            </w:pP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99.90%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EE5D90">
            <w:pPr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99.46%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98.66%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D93C72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96.92%</w:t>
            </w:r>
          </w:p>
        </w:tc>
      </w:tr>
      <w:tr w:rsidR="00CB68E3" w:rsidRPr="00CB68E3" w:rsidTr="00EE5D90">
        <w:trPr>
          <w:trHeight w:val="423"/>
        </w:trPr>
        <w:tc>
          <w:tcPr>
            <w:tcW w:w="2694" w:type="dxa"/>
            <w:gridSpan w:val="3"/>
            <w:vMerge w:val="restart"/>
            <w:vAlign w:val="center"/>
          </w:tcPr>
          <w:p w:rsidR="00EE5D90" w:rsidRPr="00CB68E3" w:rsidRDefault="00EE5D90" w:rsidP="001C24B6">
            <w:pPr>
              <w:pStyle w:val="Web"/>
              <w:spacing w:beforeLines="20" w:before="91" w:afterLines="20" w:after="91"/>
              <w:ind w:leftChars="-31" w:left="-105" w:rightChars="-31" w:right="-105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proofErr w:type="gramStart"/>
            <w:r w:rsidRPr="00CB68E3">
              <w:rPr>
                <w:rFonts w:ascii="標楷體" w:eastAsia="標楷體" w:hAnsi="標楷體" w:hint="eastAsia"/>
                <w:b/>
                <w:color w:val="000000" w:themeColor="text1"/>
              </w:rPr>
              <w:t>自營櫃場</w:t>
            </w:r>
            <w:proofErr w:type="gramEnd"/>
            <w:r w:rsidR="001C24B6" w:rsidRPr="00CB68E3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（</w:t>
            </w:r>
            <w:r w:rsidR="001C24B6" w:rsidRPr="00CB68E3">
              <w:rPr>
                <w:rFonts w:ascii="標楷體" w:eastAsia="標楷體" w:hAnsi="標楷體" w:cs="Arial" w:hint="eastAsia"/>
                <w:b/>
                <w:color w:val="000000" w:themeColor="text1"/>
                <w:sz w:val="18"/>
                <w:szCs w:val="18"/>
              </w:rPr>
              <w:t>第四貨櫃中心</w:t>
            </w:r>
            <w:r w:rsidR="001C24B6" w:rsidRPr="00CB68E3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10,130 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56,283 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137,119 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D93C72">
            <w:pPr>
              <w:pStyle w:val="Web"/>
              <w:spacing w:beforeLines="25" w:before="114" w:beforeAutospacing="0" w:afterLines="25" w:after="114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 xml:space="preserve">318,688 </w:t>
            </w:r>
          </w:p>
        </w:tc>
      </w:tr>
      <w:tr w:rsidR="00CB68E3" w:rsidRPr="00CB68E3" w:rsidTr="00EE5D90">
        <w:trPr>
          <w:trHeight w:val="415"/>
        </w:trPr>
        <w:tc>
          <w:tcPr>
            <w:tcW w:w="2694" w:type="dxa"/>
            <w:gridSpan w:val="3"/>
            <w:vMerge/>
            <w:vAlign w:val="center"/>
          </w:tcPr>
          <w:p w:rsidR="00EE5D90" w:rsidRPr="00CB68E3" w:rsidRDefault="00EE5D90" w:rsidP="00EE5D90">
            <w:pPr>
              <w:pStyle w:val="Web"/>
              <w:spacing w:beforeLines="20" w:before="91" w:afterLines="20" w:after="91"/>
              <w:textAlignment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0.10%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EE5D90">
            <w:pPr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0.54%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1.34%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D93C72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22"/>
                <w:szCs w:val="22"/>
              </w:rPr>
            </w:pPr>
            <w:r w:rsidRPr="00CB68E3">
              <w:rPr>
                <w:rFonts w:hAnsi="標楷體" w:hint="eastAsia"/>
                <w:color w:val="000000" w:themeColor="text1"/>
                <w:sz w:val="22"/>
                <w:szCs w:val="22"/>
              </w:rPr>
              <w:t>3.08%</w:t>
            </w:r>
          </w:p>
        </w:tc>
      </w:tr>
      <w:tr w:rsidR="00CB68E3" w:rsidRPr="00CB68E3" w:rsidTr="00EE5D90">
        <w:trPr>
          <w:trHeight w:val="549"/>
        </w:trPr>
        <w:tc>
          <w:tcPr>
            <w:tcW w:w="2694" w:type="dxa"/>
            <w:gridSpan w:val="3"/>
            <w:vAlign w:val="center"/>
          </w:tcPr>
          <w:p w:rsidR="00EE5D90" w:rsidRPr="00CB68E3" w:rsidRDefault="00EE5D90" w:rsidP="00EE5D90">
            <w:pPr>
              <w:pStyle w:val="Web"/>
              <w:spacing w:beforeLines="20" w:before="91" w:beforeAutospacing="0" w:afterLines="20" w:after="91" w:afterAutospacing="0"/>
              <w:jc w:val="center"/>
              <w:textAlignment w:val="center"/>
              <w:rPr>
                <w:rFonts w:ascii="標楷體" w:eastAsia="標楷體" w:hAnsi="標楷體" w:cs="Arial"/>
                <w:b/>
                <w:color w:val="000000" w:themeColor="text1"/>
              </w:rPr>
            </w:pPr>
            <w:r w:rsidRPr="00CB68E3">
              <w:rPr>
                <w:rFonts w:ascii="標楷體" w:eastAsia="標楷體" w:hAnsi="標楷體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10,257,167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10,402,382</w:t>
            </w:r>
          </w:p>
        </w:tc>
        <w:tc>
          <w:tcPr>
            <w:tcW w:w="1524" w:type="dxa"/>
            <w:vAlign w:val="center"/>
          </w:tcPr>
          <w:p w:rsidR="00EE5D90" w:rsidRPr="00CB68E3" w:rsidRDefault="00EE5D90" w:rsidP="00EE5D90">
            <w:pPr>
              <w:pStyle w:val="Web"/>
              <w:spacing w:before="0" w:beforeAutospacing="0" w:after="0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10,198,593</w:t>
            </w:r>
          </w:p>
        </w:tc>
        <w:tc>
          <w:tcPr>
            <w:tcW w:w="1525" w:type="dxa"/>
            <w:vAlign w:val="center"/>
          </w:tcPr>
          <w:p w:rsidR="00EE5D90" w:rsidRPr="00CB68E3" w:rsidRDefault="00EE5D90" w:rsidP="00D93C72">
            <w:pPr>
              <w:pStyle w:val="Web"/>
              <w:spacing w:beforeLines="25" w:before="114" w:beforeAutospacing="0" w:afterLines="25" w:after="114" w:afterAutospacing="0"/>
              <w:jc w:val="right"/>
              <w:textAlignment w:val="center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10,360,345</w:t>
            </w:r>
          </w:p>
        </w:tc>
      </w:tr>
    </w:tbl>
    <w:p w:rsidR="00EE5D90" w:rsidRPr="00CB68E3" w:rsidRDefault="00EE5D90" w:rsidP="00EE5D90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EE5D90" w:rsidRPr="00CB68E3" w:rsidRDefault="00EE5D90" w:rsidP="00EE5D90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</w:p>
    <w:p w:rsidR="00EE5D90" w:rsidRPr="00CB68E3" w:rsidRDefault="00EE5D90" w:rsidP="00EE5D90">
      <w:pPr>
        <w:pStyle w:val="6"/>
        <w:rPr>
          <w:b/>
          <w:color w:val="000000" w:themeColor="text1"/>
          <w:sz w:val="28"/>
          <w:szCs w:val="28"/>
        </w:rPr>
      </w:pPr>
      <w:r w:rsidRPr="00CB68E3">
        <w:rPr>
          <w:color w:val="000000" w:themeColor="text1"/>
        </w:rPr>
        <w:t>貨櫃收入</w:t>
      </w:r>
    </w:p>
    <w:p w:rsidR="00EE5D90" w:rsidRPr="00CB68E3" w:rsidRDefault="00EE5D90" w:rsidP="00EE5D90">
      <w:pPr>
        <w:pStyle w:val="5"/>
        <w:numPr>
          <w:ilvl w:val="0"/>
          <w:numId w:val="0"/>
        </w:numPr>
        <w:ind w:left="2352" w:firstLineChars="210" w:firstLine="714"/>
        <w:rPr>
          <w:rFonts w:hAnsi="標楷體"/>
          <w:color w:val="000000" w:themeColor="text1"/>
          <w:kern w:val="0"/>
          <w:szCs w:val="28"/>
        </w:rPr>
      </w:pPr>
      <w:r w:rsidRPr="00CB68E3">
        <w:rPr>
          <w:rFonts w:hAnsi="標楷體" w:hint="eastAsia"/>
          <w:color w:val="000000" w:themeColor="text1"/>
          <w:kern w:val="0"/>
          <w:szCs w:val="28"/>
        </w:rPr>
        <w:t>1</w:t>
      </w:r>
      <w:r w:rsidRPr="00CB68E3">
        <w:rPr>
          <w:rFonts w:hAnsi="標楷體"/>
          <w:color w:val="000000" w:themeColor="text1"/>
          <w:kern w:val="0"/>
          <w:szCs w:val="28"/>
        </w:rPr>
        <w:t>0</w:t>
      </w:r>
      <w:r w:rsidRPr="00CB68E3">
        <w:rPr>
          <w:rFonts w:hAnsi="標楷體" w:hint="eastAsia"/>
          <w:color w:val="000000" w:themeColor="text1"/>
          <w:kern w:val="0"/>
          <w:szCs w:val="28"/>
        </w:rPr>
        <w:t>4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年至107年，</w:t>
      </w:r>
      <w:r w:rsidRPr="00CB68E3">
        <w:rPr>
          <w:rFonts w:hAnsi="標楷體" w:hint="eastAsia"/>
          <w:color w:val="000000" w:themeColor="text1"/>
          <w:kern w:val="0"/>
          <w:szCs w:val="28"/>
        </w:rPr>
        <w:t>出租碼頭之貨櫃收入介於2,521,447千元至2,691,548千元間，占比介於89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38</w:t>
      </w:r>
      <w:r w:rsidRPr="00CB68E3">
        <w:rPr>
          <w:rFonts w:hAnsi="標楷體"/>
          <w:color w:val="000000" w:themeColor="text1"/>
          <w:kern w:val="0"/>
          <w:szCs w:val="28"/>
        </w:rPr>
        <w:t>％~</w:t>
      </w:r>
      <w:r w:rsidRPr="00CB68E3">
        <w:rPr>
          <w:rFonts w:hAnsi="標楷體" w:hint="eastAsia"/>
          <w:color w:val="000000" w:themeColor="text1"/>
          <w:kern w:val="0"/>
          <w:szCs w:val="28"/>
        </w:rPr>
        <w:t>96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74</w:t>
      </w:r>
      <w:r w:rsidRPr="00CB68E3">
        <w:rPr>
          <w:rFonts w:hAnsi="標楷體"/>
          <w:color w:val="000000" w:themeColor="text1"/>
          <w:kern w:val="0"/>
          <w:szCs w:val="28"/>
        </w:rPr>
        <w:t>％間；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Pr="00CB68E3">
        <w:rPr>
          <w:rFonts w:hAnsi="標楷體" w:hint="eastAsia"/>
          <w:color w:val="000000" w:themeColor="text1"/>
          <w:kern w:val="0"/>
          <w:szCs w:val="28"/>
        </w:rPr>
        <w:t>之貨櫃收入則由104年的85,019千元逐年增加至107年的302,317千元，占比由3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26</w:t>
      </w:r>
      <w:r w:rsidRPr="00CB68E3">
        <w:rPr>
          <w:rFonts w:hAnsi="標楷體"/>
          <w:color w:val="000000" w:themeColor="text1"/>
          <w:kern w:val="0"/>
          <w:szCs w:val="28"/>
        </w:rPr>
        <w:t>％</w:t>
      </w:r>
      <w:r w:rsidRPr="00CB68E3">
        <w:rPr>
          <w:rFonts w:hAnsi="標楷體" w:hint="eastAsia"/>
          <w:color w:val="000000" w:themeColor="text1"/>
          <w:kern w:val="0"/>
          <w:szCs w:val="28"/>
        </w:rPr>
        <w:t>提高至10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62</w:t>
      </w:r>
      <w:r w:rsidRPr="00CB68E3">
        <w:rPr>
          <w:rFonts w:hAnsi="標楷體"/>
          <w:color w:val="000000" w:themeColor="text1"/>
          <w:kern w:val="0"/>
          <w:szCs w:val="28"/>
        </w:rPr>
        <w:t>％，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詳如表</w:t>
      </w:r>
      <w:r w:rsidR="00164208" w:rsidRPr="00CB68E3">
        <w:rPr>
          <w:rFonts w:hAnsi="標楷體" w:hint="eastAsia"/>
          <w:color w:val="000000" w:themeColor="text1"/>
          <w:kern w:val="0"/>
          <w:szCs w:val="28"/>
        </w:rPr>
        <w:t>A</w:t>
      </w:r>
      <w:r w:rsidRPr="00CB68E3">
        <w:rPr>
          <w:rFonts w:hAnsi="標楷體" w:hint="eastAsia"/>
          <w:color w:val="000000" w:themeColor="text1"/>
          <w:kern w:val="0"/>
          <w:szCs w:val="28"/>
        </w:rPr>
        <w:t>6</w:t>
      </w:r>
      <w:r w:rsidRPr="00CB68E3">
        <w:rPr>
          <w:rFonts w:hAnsi="標楷體"/>
          <w:color w:val="000000" w:themeColor="text1"/>
          <w:kern w:val="0"/>
          <w:szCs w:val="28"/>
        </w:rPr>
        <w:t>。</w:t>
      </w:r>
    </w:p>
    <w:p w:rsidR="00EE5D90" w:rsidRPr="00CB68E3" w:rsidRDefault="00EE5D90" w:rsidP="00EE5D90">
      <w:pPr>
        <w:widowControl/>
        <w:tabs>
          <w:tab w:val="left" w:pos="0"/>
        </w:tabs>
        <w:snapToGrid w:val="0"/>
        <w:jc w:val="center"/>
        <w:rPr>
          <w:rFonts w:hAnsi="標楷體"/>
          <w:b/>
          <w:color w:val="000000" w:themeColor="text1"/>
          <w:sz w:val="28"/>
          <w:szCs w:val="28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="00164208" w:rsidRPr="00CB68E3">
        <w:rPr>
          <w:rFonts w:hAnsi="標楷體" w:hint="eastAsia"/>
          <w:b/>
          <w:color w:val="000000" w:themeColor="text1"/>
          <w:sz w:val="28"/>
          <w:szCs w:val="28"/>
        </w:rPr>
        <w:t>A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6 </w:t>
      </w:r>
      <w:r w:rsidRPr="00CB68E3">
        <w:rPr>
          <w:rFonts w:hAnsi="標楷體"/>
          <w:b/>
          <w:color w:val="000000" w:themeColor="text1"/>
          <w:sz w:val="28"/>
          <w:szCs w:val="28"/>
        </w:rPr>
        <w:t>高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雄港</w:t>
      </w:r>
      <w:r w:rsidRPr="00CB68E3">
        <w:rPr>
          <w:rFonts w:hAnsi="標楷體"/>
          <w:b/>
          <w:color w:val="000000" w:themeColor="text1"/>
          <w:sz w:val="28"/>
          <w:szCs w:val="28"/>
        </w:rPr>
        <w:t>貨櫃碼頭收入及占比</w:t>
      </w:r>
    </w:p>
    <w:p w:rsidR="00EE5D90" w:rsidRPr="00CB68E3" w:rsidRDefault="00EE5D90" w:rsidP="00EE5D90">
      <w:pPr>
        <w:widowControl/>
        <w:snapToGrid w:val="0"/>
        <w:ind w:rightChars="40" w:right="136"/>
        <w:jc w:val="right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 w:val="20"/>
        </w:rPr>
        <w:t>單位：千元、%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83"/>
        <w:gridCol w:w="1483"/>
        <w:gridCol w:w="1483"/>
        <w:gridCol w:w="1483"/>
        <w:gridCol w:w="1484"/>
        <w:gridCol w:w="1484"/>
      </w:tblGrid>
      <w:tr w:rsidR="00CB68E3" w:rsidRPr="00CB68E3" w:rsidTr="00EE5D90">
        <w:trPr>
          <w:trHeight w:val="539"/>
        </w:trPr>
        <w:tc>
          <w:tcPr>
            <w:tcW w:w="1483" w:type="dxa"/>
            <w:vMerge w:val="restart"/>
            <w:vAlign w:val="center"/>
          </w:tcPr>
          <w:p w:rsidR="00EE5D90" w:rsidRPr="00CB68E3" w:rsidRDefault="00EE5D90" w:rsidP="00EE5D90">
            <w:pPr>
              <w:tabs>
                <w:tab w:val="left" w:pos="851"/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年度</w:t>
            </w:r>
          </w:p>
        </w:tc>
        <w:tc>
          <w:tcPr>
            <w:tcW w:w="2966" w:type="dxa"/>
            <w:gridSpan w:val="2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自營</w:t>
            </w:r>
          </w:p>
        </w:tc>
        <w:tc>
          <w:tcPr>
            <w:tcW w:w="2967" w:type="dxa"/>
            <w:gridSpan w:val="2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出租</w:t>
            </w:r>
          </w:p>
        </w:tc>
        <w:tc>
          <w:tcPr>
            <w:tcW w:w="1484" w:type="dxa"/>
            <w:vMerge w:val="restart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貨櫃收入</w:t>
            </w:r>
            <w:r w:rsidRPr="00CB68E3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總計</w:t>
            </w:r>
          </w:p>
        </w:tc>
      </w:tr>
      <w:tr w:rsidR="00CB68E3" w:rsidRPr="00CB68E3" w:rsidTr="00EE5D90">
        <w:trPr>
          <w:trHeight w:val="650"/>
        </w:trPr>
        <w:tc>
          <w:tcPr>
            <w:tcW w:w="1483" w:type="dxa"/>
            <w:vMerge/>
            <w:vAlign w:val="center"/>
          </w:tcPr>
          <w:p w:rsidR="00EE5D90" w:rsidRPr="00CB68E3" w:rsidRDefault="00EE5D90" w:rsidP="00EE5D90">
            <w:pPr>
              <w:tabs>
                <w:tab w:val="left" w:pos="851"/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貨櫃收入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4"/>
                <w:szCs w:val="24"/>
              </w:rPr>
              <w:t>占比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貨櫃收入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4"/>
                <w:szCs w:val="24"/>
              </w:rPr>
              <w:t>占比</w:t>
            </w:r>
          </w:p>
        </w:tc>
        <w:tc>
          <w:tcPr>
            <w:tcW w:w="1484" w:type="dxa"/>
            <w:vMerge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</w:tr>
      <w:tr w:rsidR="00CB68E3" w:rsidRPr="00CB68E3" w:rsidTr="00EE5D90">
        <w:tc>
          <w:tcPr>
            <w:tcW w:w="1483" w:type="dxa"/>
            <w:vAlign w:val="center"/>
          </w:tcPr>
          <w:p w:rsidR="00EE5D90" w:rsidRPr="00CB68E3" w:rsidRDefault="00EE5D90" w:rsidP="00EE5D90">
            <w:pPr>
              <w:tabs>
                <w:tab w:val="left" w:pos="851"/>
                <w:tab w:val="left" w:pos="1134"/>
              </w:tabs>
              <w:snapToGrid w:val="0"/>
              <w:spacing w:beforeLines="15" w:before="68" w:afterLines="15" w:after="68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71" w:right="242"/>
              <w:jc w:val="righ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85,019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92" w:right="313"/>
              <w:jc w:val="right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3.26%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2,521,447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96.74%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2,606,466</w:t>
            </w:r>
          </w:p>
        </w:tc>
      </w:tr>
      <w:tr w:rsidR="00CB68E3" w:rsidRPr="00CB68E3" w:rsidTr="00EE5D90">
        <w:tc>
          <w:tcPr>
            <w:tcW w:w="1483" w:type="dxa"/>
            <w:vAlign w:val="center"/>
          </w:tcPr>
          <w:p w:rsidR="00EE5D90" w:rsidRPr="00CB68E3" w:rsidRDefault="00EE5D90" w:rsidP="00EE5D90">
            <w:pPr>
              <w:tabs>
                <w:tab w:val="left" w:pos="851"/>
                <w:tab w:val="left" w:pos="1134"/>
              </w:tabs>
              <w:snapToGrid w:val="0"/>
              <w:spacing w:beforeLines="15" w:before="68" w:afterLines="15" w:after="68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71" w:right="242"/>
              <w:jc w:val="righ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105,151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92" w:right="313"/>
              <w:jc w:val="righ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3.76%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2,691,548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96.24%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2,796,699</w:t>
            </w:r>
          </w:p>
        </w:tc>
      </w:tr>
      <w:tr w:rsidR="00CB68E3" w:rsidRPr="00CB68E3" w:rsidTr="00EE5D90">
        <w:tc>
          <w:tcPr>
            <w:tcW w:w="1483" w:type="dxa"/>
            <w:vAlign w:val="center"/>
          </w:tcPr>
          <w:p w:rsidR="00EE5D90" w:rsidRPr="00CB68E3" w:rsidRDefault="00EE5D90" w:rsidP="00EE5D90">
            <w:pPr>
              <w:tabs>
                <w:tab w:val="left" w:pos="851"/>
                <w:tab w:val="left" w:pos="1134"/>
              </w:tabs>
              <w:snapToGrid w:val="0"/>
              <w:spacing w:beforeLines="15" w:before="68" w:afterLines="15" w:after="68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71" w:right="242"/>
              <w:jc w:val="righ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225,395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92" w:right="313"/>
              <w:jc w:val="righ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8.04%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2,576,723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91.96%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2,802,118</w:t>
            </w:r>
          </w:p>
        </w:tc>
      </w:tr>
      <w:tr w:rsidR="00CB68E3" w:rsidRPr="00CB68E3" w:rsidTr="00EE5D90">
        <w:tc>
          <w:tcPr>
            <w:tcW w:w="1483" w:type="dxa"/>
            <w:vAlign w:val="center"/>
          </w:tcPr>
          <w:p w:rsidR="00EE5D90" w:rsidRPr="00CB68E3" w:rsidRDefault="00EE5D90" w:rsidP="00EE5D90">
            <w:pPr>
              <w:tabs>
                <w:tab w:val="left" w:pos="851"/>
                <w:tab w:val="left" w:pos="1134"/>
              </w:tabs>
              <w:snapToGrid w:val="0"/>
              <w:spacing w:beforeLines="15" w:before="68" w:afterLines="15" w:after="68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71" w:right="242"/>
              <w:jc w:val="righ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302,317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ind w:rightChars="92" w:right="313"/>
              <w:jc w:val="righ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10.62%</w:t>
            </w:r>
          </w:p>
        </w:tc>
        <w:tc>
          <w:tcPr>
            <w:tcW w:w="1483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2,543,677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 w:cs="新細明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89.38%</w:t>
            </w:r>
          </w:p>
        </w:tc>
        <w:tc>
          <w:tcPr>
            <w:tcW w:w="1484" w:type="dxa"/>
            <w:vAlign w:val="center"/>
          </w:tcPr>
          <w:p w:rsidR="00EE5D90" w:rsidRPr="00CB68E3" w:rsidRDefault="00EE5D90" w:rsidP="00EE5D90">
            <w:pPr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2,845,994</w:t>
            </w:r>
          </w:p>
        </w:tc>
      </w:tr>
    </w:tbl>
    <w:p w:rsidR="00EE5D90" w:rsidRPr="00CB68E3" w:rsidRDefault="00EE5D90" w:rsidP="00EE5D90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EE5D90" w:rsidRPr="00CB68E3" w:rsidRDefault="00EE5D90" w:rsidP="00884CE1">
      <w:pPr>
        <w:pStyle w:val="1"/>
        <w:numPr>
          <w:ilvl w:val="0"/>
          <w:numId w:val="0"/>
        </w:numPr>
        <w:spacing w:afterLines="25" w:after="114" w:line="240" w:lineRule="exact"/>
        <w:ind w:left="2381" w:hanging="2381"/>
        <w:rPr>
          <w:color w:val="000000" w:themeColor="text1"/>
          <w:sz w:val="20"/>
          <w:szCs w:val="20"/>
        </w:rPr>
      </w:pPr>
    </w:p>
    <w:p w:rsidR="00EE5D90" w:rsidRPr="00CB68E3" w:rsidRDefault="00E25E66" w:rsidP="00EE5D90">
      <w:pPr>
        <w:pStyle w:val="5"/>
        <w:rPr>
          <w:rFonts w:ascii="Times New Roman" w:hAnsi="Times New Roman"/>
          <w:color w:val="000000" w:themeColor="text1"/>
        </w:rPr>
      </w:pPr>
      <w:r w:rsidRPr="00CB68E3">
        <w:rPr>
          <w:rFonts w:ascii="Times New Roman" w:hAnsi="Times New Roman"/>
          <w:color w:val="000000" w:themeColor="text1"/>
        </w:rPr>
        <w:t>高雄港</w:t>
      </w:r>
      <w:proofErr w:type="gramStart"/>
      <w:r w:rsidRPr="00CB68E3">
        <w:rPr>
          <w:rFonts w:ascii="Times New Roman" w:hAnsi="Times New Roman"/>
          <w:color w:val="000000" w:themeColor="text1"/>
        </w:rPr>
        <w:t>自營櫃場</w:t>
      </w:r>
      <w:proofErr w:type="gramEnd"/>
      <w:r w:rsidRPr="00CB68E3">
        <w:rPr>
          <w:color w:val="000000" w:themeColor="text1"/>
          <w:szCs w:val="32"/>
        </w:rPr>
        <w:t>財務收支</w:t>
      </w:r>
    </w:p>
    <w:p w:rsidR="00E25E66" w:rsidRPr="00CB68E3" w:rsidRDefault="006A674B" w:rsidP="006A674B">
      <w:pPr>
        <w:pStyle w:val="5"/>
        <w:numPr>
          <w:ilvl w:val="0"/>
          <w:numId w:val="0"/>
        </w:numPr>
        <w:ind w:left="2041" w:firstLineChars="194" w:firstLine="660"/>
        <w:rPr>
          <w:rFonts w:ascii="Times New Roman" w:hAnsi="Times New Roman"/>
          <w:color w:val="000000" w:themeColor="text1"/>
        </w:rPr>
      </w:pPr>
      <w:r w:rsidRPr="00CB68E3">
        <w:rPr>
          <w:rFonts w:ascii="Times New Roman" w:hAnsi="Times New Roman"/>
          <w:color w:val="000000" w:themeColor="text1"/>
        </w:rPr>
        <w:t>高雄</w:t>
      </w:r>
      <w:r w:rsidRPr="00CB68E3">
        <w:rPr>
          <w:rFonts w:hAnsi="標楷體"/>
          <w:color w:val="000000" w:themeColor="text1"/>
        </w:rPr>
        <w:t>港</w:t>
      </w:r>
      <w:proofErr w:type="gramStart"/>
      <w:r w:rsidRPr="00CB68E3">
        <w:rPr>
          <w:rFonts w:hAnsi="標楷體"/>
          <w:color w:val="000000" w:themeColor="text1"/>
        </w:rPr>
        <w:t>自營櫃場</w:t>
      </w:r>
      <w:proofErr w:type="gramEnd"/>
      <w:r w:rsidRPr="00CB68E3">
        <w:rPr>
          <w:rFonts w:hAnsi="標楷體" w:hint="eastAsia"/>
          <w:color w:val="000000" w:themeColor="text1"/>
        </w:rPr>
        <w:t>104年7月31日營業迄今，呈現虧損，</w:t>
      </w:r>
      <w:r w:rsidRPr="00CB68E3">
        <w:rPr>
          <w:rFonts w:ascii="Times New Roman" w:hAnsi="Times New Roman" w:hint="eastAsia"/>
          <w:color w:val="000000" w:themeColor="text1"/>
        </w:rPr>
        <w:t>如同基隆港之</w:t>
      </w:r>
      <w:proofErr w:type="gramStart"/>
      <w:r w:rsidRPr="00CB68E3">
        <w:rPr>
          <w:rFonts w:ascii="Times New Roman" w:hAnsi="Times New Roman" w:hint="eastAsia"/>
          <w:color w:val="000000" w:themeColor="text1"/>
        </w:rPr>
        <w:t>自營櫃場</w:t>
      </w:r>
      <w:proofErr w:type="gramEnd"/>
      <w:r w:rsidRPr="00CB68E3">
        <w:rPr>
          <w:rFonts w:ascii="Times New Roman" w:hAnsi="Times New Roman" w:hint="eastAsia"/>
          <w:color w:val="000000" w:themeColor="text1"/>
        </w:rPr>
        <w:t>，</w:t>
      </w:r>
      <w:r w:rsidRPr="00CB68E3">
        <w:rPr>
          <w:rFonts w:ascii="Times New Roman" w:hAnsi="Times New Roman"/>
          <w:color w:val="000000" w:themeColor="text1"/>
        </w:rPr>
        <w:t>高雄港</w:t>
      </w:r>
      <w:proofErr w:type="gramStart"/>
      <w:r w:rsidRPr="00CB68E3">
        <w:rPr>
          <w:rFonts w:ascii="Times New Roman" w:hAnsi="Times New Roman"/>
          <w:color w:val="000000" w:themeColor="text1"/>
        </w:rPr>
        <w:t>自營櫃場</w:t>
      </w:r>
      <w:proofErr w:type="gramEnd"/>
      <w:r w:rsidRPr="00CB68E3">
        <w:rPr>
          <w:rFonts w:ascii="Times New Roman" w:hAnsi="Times New Roman" w:hint="eastAsia"/>
          <w:color w:val="000000" w:themeColor="text1"/>
        </w:rPr>
        <w:t>之折舊費用及人事成本亦超過收入，</w:t>
      </w:r>
      <w:r w:rsidR="00E25E66" w:rsidRPr="00CB68E3">
        <w:rPr>
          <w:color w:val="000000" w:themeColor="text1"/>
        </w:rPr>
        <w:t>如表</w:t>
      </w:r>
      <w:r w:rsidR="00E25E66" w:rsidRPr="00CB68E3">
        <w:rPr>
          <w:rFonts w:hint="eastAsia"/>
          <w:color w:val="000000" w:themeColor="text1"/>
        </w:rPr>
        <w:t>A</w:t>
      </w:r>
      <w:r w:rsidR="00164208" w:rsidRPr="00CB68E3">
        <w:rPr>
          <w:rFonts w:hint="eastAsia"/>
          <w:color w:val="000000" w:themeColor="text1"/>
        </w:rPr>
        <w:t>7</w:t>
      </w:r>
      <w:r w:rsidRPr="00CB68E3">
        <w:rPr>
          <w:rFonts w:hint="eastAsia"/>
          <w:color w:val="000000" w:themeColor="text1"/>
        </w:rPr>
        <w:t>所示</w:t>
      </w:r>
      <w:r w:rsidR="00E25E66" w:rsidRPr="00CB68E3">
        <w:rPr>
          <w:color w:val="000000" w:themeColor="text1"/>
          <w:szCs w:val="32"/>
        </w:rPr>
        <w:t>。</w:t>
      </w:r>
    </w:p>
    <w:p w:rsidR="00E25E66" w:rsidRPr="00CB68E3" w:rsidRDefault="00E25E66" w:rsidP="00B75E13">
      <w:pPr>
        <w:widowControl/>
        <w:tabs>
          <w:tab w:val="left" w:pos="0"/>
        </w:tabs>
        <w:snapToGrid w:val="0"/>
        <w:spacing w:beforeLines="75" w:before="342"/>
        <w:jc w:val="center"/>
        <w:rPr>
          <w:rFonts w:ascii="Times New Roman"/>
          <w:b/>
          <w:color w:val="000000" w:themeColor="text1"/>
          <w:sz w:val="28"/>
          <w:szCs w:val="32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A</w:t>
      </w:r>
      <w:r w:rsidR="00164208" w:rsidRPr="00CB68E3">
        <w:rPr>
          <w:rFonts w:hAnsi="標楷體" w:hint="eastAsia"/>
          <w:b/>
          <w:color w:val="000000" w:themeColor="text1"/>
          <w:sz w:val="28"/>
          <w:szCs w:val="28"/>
        </w:rPr>
        <w:t>7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8"/>
        </w:rPr>
        <w:t>高雄港</w:t>
      </w:r>
      <w:proofErr w:type="gramStart"/>
      <w:r w:rsidRPr="00CB68E3">
        <w:rPr>
          <w:rFonts w:hAnsi="標楷體"/>
          <w:b/>
          <w:color w:val="000000" w:themeColor="text1"/>
          <w:sz w:val="28"/>
          <w:szCs w:val="28"/>
        </w:rPr>
        <w:t>自營櫃場</w:t>
      </w:r>
      <w:proofErr w:type="gramEnd"/>
      <w:r w:rsidRPr="00CB68E3">
        <w:rPr>
          <w:rFonts w:hAnsi="標楷體"/>
          <w:b/>
          <w:color w:val="000000" w:themeColor="text1"/>
          <w:sz w:val="28"/>
          <w:szCs w:val="28"/>
        </w:rPr>
        <w:t>財務收支</w:t>
      </w:r>
    </w:p>
    <w:p w:rsidR="00E25E66" w:rsidRPr="00CB68E3" w:rsidRDefault="00E25E66" w:rsidP="00EC53C1">
      <w:pPr>
        <w:widowControl/>
        <w:snapToGrid w:val="0"/>
        <w:ind w:rightChars="27" w:right="92"/>
        <w:jc w:val="right"/>
        <w:rPr>
          <w:rFonts w:hAnsi="標楷體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sz w:val="20"/>
        </w:rPr>
        <w:t>單位：TEU、千元</w:t>
      </w:r>
    </w:p>
    <w:tbl>
      <w:tblPr>
        <w:tblStyle w:val="6-61"/>
        <w:tblW w:w="8166" w:type="dxa"/>
        <w:tblInd w:w="81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651"/>
        <w:gridCol w:w="1652"/>
        <w:gridCol w:w="1652"/>
        <w:gridCol w:w="1652"/>
      </w:tblGrid>
      <w:tr w:rsidR="00CB68E3" w:rsidRPr="00CB68E3" w:rsidTr="00724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bottom w:val="single" w:sz="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年度</w:t>
            </w:r>
          </w:p>
        </w:tc>
        <w:tc>
          <w:tcPr>
            <w:tcW w:w="1651" w:type="dxa"/>
            <w:tcBorders>
              <w:bottom w:val="single" w:sz="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104</w:t>
            </w:r>
          </w:p>
        </w:tc>
        <w:tc>
          <w:tcPr>
            <w:tcW w:w="1652" w:type="dxa"/>
            <w:tcBorders>
              <w:bottom w:val="single" w:sz="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105</w:t>
            </w:r>
          </w:p>
        </w:tc>
        <w:tc>
          <w:tcPr>
            <w:tcW w:w="1652" w:type="dxa"/>
            <w:tcBorders>
              <w:bottom w:val="single" w:sz="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106</w:t>
            </w:r>
          </w:p>
        </w:tc>
        <w:tc>
          <w:tcPr>
            <w:tcW w:w="1652" w:type="dxa"/>
            <w:tcBorders>
              <w:bottom w:val="single" w:sz="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107</w:t>
            </w:r>
          </w:p>
        </w:tc>
      </w:tr>
      <w:tr w:rsidR="00CB68E3" w:rsidRPr="00CB68E3" w:rsidTr="00724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收入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ind w:rightChars="120" w:right="408"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13,476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127,366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211,099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284,127</w:t>
            </w:r>
          </w:p>
        </w:tc>
      </w:tr>
      <w:tr w:rsidR="00CB68E3" w:rsidRPr="00CB68E3" w:rsidTr="00724D4C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成本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ind w:rightChars="120" w:right="408"/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51,406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161,671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307,601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339,978</w:t>
            </w:r>
          </w:p>
        </w:tc>
      </w:tr>
      <w:tr w:rsidR="00CB68E3" w:rsidRPr="00CB68E3" w:rsidTr="00724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shd w:val="clear" w:color="auto" w:fill="auto"/>
            <w:noWrap/>
            <w:vAlign w:val="center"/>
            <w:hideMark/>
          </w:tcPr>
          <w:p w:rsidR="00505CBA" w:rsidRPr="00CB68E3" w:rsidRDefault="00505CBA" w:rsidP="00724D4C">
            <w:pPr>
              <w:widowControl/>
              <w:snapToGrid w:val="0"/>
              <w:jc w:val="center"/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</w:pPr>
            <w:r w:rsidRPr="00CB68E3">
              <w:rPr>
                <w:rFonts w:hAnsi="標楷體" w:cs="Times New Roman"/>
                <w:color w:val="000000" w:themeColor="text1"/>
                <w:kern w:val="0"/>
                <w:sz w:val="24"/>
                <w:szCs w:val="24"/>
              </w:rPr>
              <w:t>盈虧</w:t>
            </w:r>
          </w:p>
        </w:tc>
        <w:tc>
          <w:tcPr>
            <w:tcW w:w="1651" w:type="dxa"/>
            <w:shd w:val="clear" w:color="auto" w:fill="auto"/>
            <w:noWrap/>
            <w:vAlign w:val="center"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ind w:rightChars="120" w:right="408"/>
              <w:jc w:val="righ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bCs/>
                <w:color w:val="000000" w:themeColor="text1"/>
                <w:kern w:val="24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-37,930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-34,305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:rsidR="00505CBA" w:rsidRPr="00CB68E3" w:rsidRDefault="00894787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-96,502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:rsidR="00505CBA" w:rsidRPr="00CB68E3" w:rsidRDefault="00505CBA" w:rsidP="00724D4C">
            <w:pPr>
              <w:pStyle w:val="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 w:themeColor="text1"/>
                <w:sz w:val="22"/>
                <w:szCs w:val="22"/>
              </w:rPr>
            </w:pPr>
            <w:r w:rsidRPr="00CB68E3">
              <w:rPr>
                <w:rFonts w:ascii="標楷體" w:eastAsia="標楷體" w:hAnsi="標楷體" w:cs="Arial" w:hint="eastAsia"/>
                <w:bCs/>
                <w:color w:val="000000" w:themeColor="text1"/>
                <w:kern w:val="24"/>
                <w:sz w:val="22"/>
                <w:szCs w:val="22"/>
              </w:rPr>
              <w:t>-55,851</w:t>
            </w:r>
          </w:p>
        </w:tc>
      </w:tr>
    </w:tbl>
    <w:p w:rsidR="00E25E66" w:rsidRPr="00CB68E3" w:rsidRDefault="00E25E66" w:rsidP="00EC53C1">
      <w:pPr>
        <w:pStyle w:val="1"/>
        <w:numPr>
          <w:ilvl w:val="0"/>
          <w:numId w:val="0"/>
        </w:numPr>
        <w:ind w:left="2381" w:hanging="1672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AE5781" w:rsidRPr="00CB68E3" w:rsidRDefault="00AE5781" w:rsidP="00EC53C1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AE5781" w:rsidRPr="00CB68E3" w:rsidRDefault="00AE5781" w:rsidP="00AE5781">
      <w:pPr>
        <w:pStyle w:val="4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港務公司於基隆港及高雄</w:t>
      </w:r>
      <w:proofErr w:type="gramStart"/>
      <w:r w:rsidRPr="00CB68E3">
        <w:rPr>
          <w:rFonts w:hint="eastAsia"/>
          <w:color w:val="000000" w:themeColor="text1"/>
        </w:rPr>
        <w:t>港均有自</w:t>
      </w:r>
      <w:proofErr w:type="gramEnd"/>
      <w:r w:rsidRPr="00CB68E3">
        <w:rPr>
          <w:rFonts w:hint="eastAsia"/>
          <w:color w:val="000000" w:themeColor="text1"/>
        </w:rPr>
        <w:t>營及出租之</w:t>
      </w:r>
      <w:r w:rsidRPr="00CB68E3">
        <w:rPr>
          <w:color w:val="000000" w:themeColor="text1"/>
        </w:rPr>
        <w:t>貨櫃碼頭</w:t>
      </w:r>
      <w:r w:rsidRPr="00CB68E3">
        <w:rPr>
          <w:rFonts w:hint="eastAsia"/>
          <w:color w:val="000000" w:themeColor="text1"/>
        </w:rPr>
        <w:t>，基隆港</w:t>
      </w:r>
      <w:proofErr w:type="gramStart"/>
      <w:r w:rsidRPr="00CB68E3">
        <w:rPr>
          <w:rFonts w:hint="eastAsia"/>
          <w:color w:val="000000" w:themeColor="text1"/>
        </w:rPr>
        <w:t>自營櫃場</w:t>
      </w:r>
      <w:proofErr w:type="gramEnd"/>
      <w:r w:rsidRPr="00CB68E3">
        <w:rPr>
          <w:rFonts w:hint="eastAsia"/>
          <w:color w:val="000000" w:themeColor="text1"/>
        </w:rPr>
        <w:t>之貨櫃收入高於高雄港；若以自營與出租之</w:t>
      </w:r>
      <w:r w:rsidRPr="00CB68E3">
        <w:rPr>
          <w:color w:val="000000" w:themeColor="text1"/>
        </w:rPr>
        <w:t>貨櫃收入</w:t>
      </w:r>
      <w:r w:rsidRPr="00CB68E3">
        <w:rPr>
          <w:rFonts w:hint="eastAsia"/>
          <w:color w:val="000000" w:themeColor="text1"/>
        </w:rPr>
        <w:t>加總比較，則高雄港之</w:t>
      </w:r>
      <w:r w:rsidRPr="00CB68E3">
        <w:rPr>
          <w:color w:val="000000" w:themeColor="text1"/>
        </w:rPr>
        <w:t>貨櫃收入</w:t>
      </w:r>
      <w:r w:rsidRPr="00CB68E3">
        <w:rPr>
          <w:rFonts w:hint="eastAsia"/>
          <w:color w:val="000000" w:themeColor="text1"/>
        </w:rPr>
        <w:t>金額高於基隆港，</w:t>
      </w:r>
      <w:proofErr w:type="gramStart"/>
      <w:r w:rsidRPr="00CB68E3">
        <w:rPr>
          <w:rFonts w:hint="eastAsia"/>
          <w:color w:val="000000" w:themeColor="text1"/>
        </w:rPr>
        <w:t>綜整如</w:t>
      </w:r>
      <w:proofErr w:type="gramEnd"/>
      <w:r w:rsidRPr="00CB68E3">
        <w:rPr>
          <w:rFonts w:hint="eastAsia"/>
          <w:color w:val="000000" w:themeColor="text1"/>
        </w:rPr>
        <w:t>表</w:t>
      </w:r>
      <w:r w:rsidR="00296370" w:rsidRPr="00CB68E3">
        <w:rPr>
          <w:rFonts w:hint="eastAsia"/>
          <w:color w:val="000000" w:themeColor="text1"/>
        </w:rPr>
        <w:t>A8</w:t>
      </w:r>
      <w:r w:rsidRPr="00CB68E3">
        <w:rPr>
          <w:rFonts w:hint="eastAsia"/>
          <w:color w:val="000000" w:themeColor="text1"/>
        </w:rPr>
        <w:t>。</w:t>
      </w:r>
    </w:p>
    <w:p w:rsidR="00AE5781" w:rsidRPr="00CB68E3" w:rsidRDefault="00AE5781" w:rsidP="00AE5781">
      <w:pPr>
        <w:pStyle w:val="4"/>
        <w:numPr>
          <w:ilvl w:val="0"/>
          <w:numId w:val="0"/>
        </w:numPr>
        <w:ind w:left="1701"/>
        <w:rPr>
          <w:color w:val="000000" w:themeColor="text1"/>
        </w:rPr>
      </w:pPr>
    </w:p>
    <w:p w:rsidR="00AE5781" w:rsidRPr="00CB68E3" w:rsidRDefault="00AE5781" w:rsidP="00AE5781">
      <w:pPr>
        <w:widowControl/>
        <w:tabs>
          <w:tab w:val="left" w:pos="0"/>
        </w:tabs>
        <w:snapToGrid w:val="0"/>
        <w:jc w:val="center"/>
        <w:rPr>
          <w:rFonts w:hAnsi="標楷體"/>
          <w:b/>
          <w:color w:val="000000" w:themeColor="text1"/>
          <w:sz w:val="28"/>
          <w:szCs w:val="28"/>
        </w:rPr>
      </w:pPr>
    </w:p>
    <w:p w:rsidR="00AE5781" w:rsidRPr="00CB68E3" w:rsidRDefault="00AE5781" w:rsidP="00AE5781">
      <w:pPr>
        <w:widowControl/>
        <w:tabs>
          <w:tab w:val="left" w:pos="0"/>
        </w:tabs>
        <w:snapToGrid w:val="0"/>
        <w:jc w:val="center"/>
        <w:rPr>
          <w:rFonts w:hAnsi="標楷體"/>
          <w:b/>
          <w:color w:val="000000" w:themeColor="text1"/>
          <w:sz w:val="28"/>
          <w:szCs w:val="28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="00296370" w:rsidRPr="00CB68E3">
        <w:rPr>
          <w:rFonts w:hAnsi="標楷體" w:hint="eastAsia"/>
          <w:b/>
          <w:color w:val="000000" w:themeColor="text1"/>
          <w:sz w:val="28"/>
          <w:szCs w:val="28"/>
        </w:rPr>
        <w:t>A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8 </w:t>
      </w:r>
      <w:r w:rsidRPr="00CB68E3">
        <w:rPr>
          <w:rFonts w:hAnsi="標楷體"/>
          <w:b/>
          <w:color w:val="000000" w:themeColor="text1"/>
          <w:sz w:val="28"/>
          <w:szCs w:val="28"/>
        </w:rPr>
        <w:t>基隆港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及高雄港</w:t>
      </w:r>
      <w:r w:rsidRPr="00CB68E3">
        <w:rPr>
          <w:rFonts w:hAnsi="標楷體"/>
          <w:b/>
          <w:color w:val="000000" w:themeColor="text1"/>
          <w:sz w:val="28"/>
          <w:szCs w:val="28"/>
        </w:rPr>
        <w:t>貨櫃碼頭收入及占比</w:t>
      </w:r>
    </w:p>
    <w:p w:rsidR="00AE5781" w:rsidRPr="00CB68E3" w:rsidRDefault="00AE5781" w:rsidP="00AE5781">
      <w:pPr>
        <w:widowControl/>
        <w:snapToGrid w:val="0"/>
        <w:ind w:rightChars="40" w:right="136"/>
        <w:jc w:val="right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 w:val="20"/>
        </w:rPr>
        <w:t>單位：千元、%</w:t>
      </w:r>
    </w:p>
    <w:tbl>
      <w:tblPr>
        <w:tblStyle w:val="af8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777"/>
        <w:gridCol w:w="783"/>
        <w:gridCol w:w="785"/>
        <w:gridCol w:w="774"/>
        <w:gridCol w:w="992"/>
        <w:gridCol w:w="810"/>
        <w:gridCol w:w="699"/>
        <w:gridCol w:w="952"/>
        <w:gridCol w:w="799"/>
        <w:gridCol w:w="993"/>
      </w:tblGrid>
      <w:tr w:rsidR="00CB68E3" w:rsidRPr="00CB68E3" w:rsidTr="00AE5781">
        <w:tc>
          <w:tcPr>
            <w:tcW w:w="675" w:type="dxa"/>
            <w:vMerge w:val="restart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年度</w:t>
            </w:r>
          </w:p>
        </w:tc>
        <w:tc>
          <w:tcPr>
            <w:tcW w:w="4111" w:type="dxa"/>
            <w:gridSpan w:val="5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基隆港</w:t>
            </w:r>
          </w:p>
        </w:tc>
        <w:tc>
          <w:tcPr>
            <w:tcW w:w="4253" w:type="dxa"/>
            <w:gridSpan w:val="5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高</w:t>
            </w: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雄港</w:t>
            </w:r>
          </w:p>
        </w:tc>
      </w:tr>
      <w:tr w:rsidR="00CB68E3" w:rsidRPr="00CB68E3" w:rsidTr="00AE5781">
        <w:tc>
          <w:tcPr>
            <w:tcW w:w="675" w:type="dxa"/>
            <w:vMerge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自營</w:t>
            </w:r>
          </w:p>
        </w:tc>
        <w:tc>
          <w:tcPr>
            <w:tcW w:w="1559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出租</w:t>
            </w:r>
          </w:p>
        </w:tc>
        <w:tc>
          <w:tcPr>
            <w:tcW w:w="992" w:type="dxa"/>
            <w:vMerge w:val="restart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貨櫃收入</w:t>
            </w: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總計</w:t>
            </w:r>
          </w:p>
        </w:tc>
        <w:tc>
          <w:tcPr>
            <w:tcW w:w="1509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自營</w:t>
            </w:r>
          </w:p>
        </w:tc>
        <w:tc>
          <w:tcPr>
            <w:tcW w:w="1751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出租</w:t>
            </w:r>
          </w:p>
        </w:tc>
        <w:tc>
          <w:tcPr>
            <w:tcW w:w="993" w:type="dxa"/>
            <w:vMerge w:val="restart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貨櫃收入</w:t>
            </w: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總計</w:t>
            </w:r>
          </w:p>
        </w:tc>
      </w:tr>
      <w:tr w:rsidR="00CB68E3" w:rsidRPr="00CB68E3" w:rsidTr="00AE5781">
        <w:trPr>
          <w:trHeight w:val="783"/>
        </w:trPr>
        <w:tc>
          <w:tcPr>
            <w:tcW w:w="675" w:type="dxa"/>
            <w:vMerge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9" w:left="-99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貨櫃收入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貨櫃收入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</w:t>
            </w:r>
          </w:p>
        </w:tc>
        <w:tc>
          <w:tcPr>
            <w:tcW w:w="992" w:type="dxa"/>
            <w:vMerge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貨櫃收入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貨櫃</w:t>
            </w: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br/>
            </w:r>
            <w:r w:rsidRPr="00CB68E3">
              <w:rPr>
                <w:rFonts w:hAnsi="標楷體"/>
                <w:b/>
                <w:color w:val="000000" w:themeColor="text1"/>
                <w:sz w:val="20"/>
              </w:rPr>
              <w:t>收入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</w:t>
            </w:r>
          </w:p>
        </w:tc>
        <w:tc>
          <w:tcPr>
            <w:tcW w:w="993" w:type="dxa"/>
            <w:vMerge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color w:val="000000" w:themeColor="text1"/>
                <w:sz w:val="20"/>
              </w:rPr>
            </w:pPr>
          </w:p>
        </w:tc>
      </w:tr>
      <w:tr w:rsidR="00CB68E3" w:rsidRPr="00CB68E3" w:rsidTr="00AE5781">
        <w:tc>
          <w:tcPr>
            <w:tcW w:w="675" w:type="dxa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lastRenderedPageBreak/>
              <w:t>101</w:t>
            </w: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449,710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34.34%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859,724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65.66%</w:t>
            </w:r>
          </w:p>
        </w:tc>
        <w:tc>
          <w:tcPr>
            <w:tcW w:w="99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1,309,434</w:t>
            </w: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B68E3" w:rsidRPr="00CB68E3" w:rsidTr="00AE5781">
        <w:tc>
          <w:tcPr>
            <w:tcW w:w="675" w:type="dxa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102</w:t>
            </w: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490,194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45.42%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588,936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54.58%</w:t>
            </w:r>
          </w:p>
        </w:tc>
        <w:tc>
          <w:tcPr>
            <w:tcW w:w="99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1,079,130</w:t>
            </w: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B68E3" w:rsidRPr="00CB68E3" w:rsidTr="00AE5781">
        <w:tc>
          <w:tcPr>
            <w:tcW w:w="675" w:type="dxa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103</w:t>
            </w: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513,815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45.74%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609,524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54.26%</w:t>
            </w:r>
          </w:p>
        </w:tc>
        <w:tc>
          <w:tcPr>
            <w:tcW w:w="99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1,123,339</w:t>
            </w: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CB68E3" w:rsidRPr="00CB68E3" w:rsidTr="00AE5781">
        <w:tc>
          <w:tcPr>
            <w:tcW w:w="675" w:type="dxa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104</w:t>
            </w: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458,134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36.58%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794,384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63.42%</w:t>
            </w:r>
          </w:p>
        </w:tc>
        <w:tc>
          <w:tcPr>
            <w:tcW w:w="99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1,252,518</w:t>
            </w: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85,019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3.26%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8" w:right="-9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2,521,447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29" w:right="-99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96.74%</w:t>
            </w:r>
          </w:p>
        </w:tc>
        <w:tc>
          <w:tcPr>
            <w:tcW w:w="99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3" w:left="-78" w:rightChars="-33" w:right="-11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2,606,466</w:t>
            </w:r>
          </w:p>
        </w:tc>
      </w:tr>
      <w:tr w:rsidR="00CB68E3" w:rsidRPr="00CB68E3" w:rsidTr="00AE5781">
        <w:tc>
          <w:tcPr>
            <w:tcW w:w="675" w:type="dxa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105</w:t>
            </w: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374,531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32.58%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774,882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67.42%</w:t>
            </w:r>
          </w:p>
        </w:tc>
        <w:tc>
          <w:tcPr>
            <w:tcW w:w="99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1,149,413</w:t>
            </w: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105,151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3.76%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8" w:right="-9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2,691,548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29" w:right="-99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96.24%</w:t>
            </w:r>
          </w:p>
        </w:tc>
        <w:tc>
          <w:tcPr>
            <w:tcW w:w="99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3" w:left="-78" w:rightChars="-33" w:right="-11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2,796,699</w:t>
            </w:r>
          </w:p>
        </w:tc>
      </w:tr>
      <w:tr w:rsidR="00CB68E3" w:rsidRPr="00CB68E3" w:rsidTr="00AE5781">
        <w:tc>
          <w:tcPr>
            <w:tcW w:w="675" w:type="dxa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106</w:t>
            </w: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409,740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34.81%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767,242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65.19%</w:t>
            </w:r>
          </w:p>
        </w:tc>
        <w:tc>
          <w:tcPr>
            <w:tcW w:w="99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1,176,982</w:t>
            </w: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225,395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8.04%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8" w:right="-9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2,576,723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29" w:right="-99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91.96%</w:t>
            </w:r>
          </w:p>
        </w:tc>
        <w:tc>
          <w:tcPr>
            <w:tcW w:w="99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3" w:left="-78" w:rightChars="-33" w:right="-11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2,802,118</w:t>
            </w:r>
          </w:p>
        </w:tc>
      </w:tr>
      <w:tr w:rsidR="00CB68E3" w:rsidRPr="00CB68E3" w:rsidTr="00AE5781">
        <w:tc>
          <w:tcPr>
            <w:tcW w:w="675" w:type="dxa"/>
            <w:vAlign w:val="center"/>
          </w:tcPr>
          <w:p w:rsidR="00AE5781" w:rsidRPr="00CB68E3" w:rsidRDefault="00AE5781" w:rsidP="00AE5781">
            <w:pPr>
              <w:tabs>
                <w:tab w:val="left" w:pos="851"/>
                <w:tab w:val="left" w:pos="1134"/>
              </w:tabs>
              <w:snapToGrid w:val="0"/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/>
                <w:b/>
                <w:color w:val="000000" w:themeColor="text1"/>
                <w:sz w:val="20"/>
              </w:rPr>
              <w:t>107</w:t>
            </w:r>
          </w:p>
        </w:tc>
        <w:tc>
          <w:tcPr>
            <w:tcW w:w="77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538,702</w:t>
            </w:r>
          </w:p>
        </w:tc>
        <w:tc>
          <w:tcPr>
            <w:tcW w:w="78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7" w:right="-9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41.53%</w:t>
            </w:r>
          </w:p>
        </w:tc>
        <w:tc>
          <w:tcPr>
            <w:tcW w:w="78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31" w:right="-10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758,529</w:t>
            </w:r>
          </w:p>
        </w:tc>
        <w:tc>
          <w:tcPr>
            <w:tcW w:w="77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30" w:right="-102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58.47%</w:t>
            </w:r>
          </w:p>
        </w:tc>
        <w:tc>
          <w:tcPr>
            <w:tcW w:w="99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8" w:left="-95" w:rightChars="-36" w:right="-12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1,297,231</w:t>
            </w:r>
          </w:p>
        </w:tc>
        <w:tc>
          <w:tcPr>
            <w:tcW w:w="810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4" w:left="-8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302,317</w:t>
            </w:r>
          </w:p>
        </w:tc>
        <w:tc>
          <w:tcPr>
            <w:tcW w:w="6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0" w:right="-68"/>
              <w:jc w:val="right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hint="eastAsia"/>
                <w:color w:val="000000" w:themeColor="text1"/>
                <w:sz w:val="18"/>
                <w:szCs w:val="18"/>
              </w:rPr>
              <w:t>10.62%</w:t>
            </w:r>
          </w:p>
        </w:tc>
        <w:tc>
          <w:tcPr>
            <w:tcW w:w="952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7" w:left="-92" w:rightChars="-28" w:right="-95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2,543,677</w:t>
            </w:r>
          </w:p>
        </w:tc>
        <w:tc>
          <w:tcPr>
            <w:tcW w:w="79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1" w:left="-105" w:rightChars="-29" w:right="-99"/>
              <w:jc w:val="center"/>
              <w:rPr>
                <w:rFonts w:hAnsi="標楷體" w:cs="新細明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 w:cs="新細明體" w:hint="eastAsia"/>
                <w:color w:val="000000" w:themeColor="text1"/>
                <w:sz w:val="18"/>
                <w:szCs w:val="18"/>
              </w:rPr>
              <w:t>89.38%</w:t>
            </w:r>
          </w:p>
        </w:tc>
        <w:tc>
          <w:tcPr>
            <w:tcW w:w="993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3" w:left="-78" w:rightChars="-33" w:right="-112"/>
              <w:jc w:val="center"/>
              <w:rPr>
                <w:rFonts w:hAnsi="標楷體"/>
                <w:color w:val="000000" w:themeColor="text1"/>
                <w:sz w:val="18"/>
                <w:szCs w:val="18"/>
              </w:rPr>
            </w:pPr>
            <w:r w:rsidRPr="00CB68E3">
              <w:rPr>
                <w:rFonts w:hAnsi="標楷體"/>
                <w:color w:val="000000" w:themeColor="text1"/>
                <w:sz w:val="18"/>
                <w:szCs w:val="18"/>
              </w:rPr>
              <w:t>2,845,994</w:t>
            </w:r>
          </w:p>
        </w:tc>
      </w:tr>
    </w:tbl>
    <w:p w:rsidR="00AE5781" w:rsidRPr="00CB68E3" w:rsidRDefault="00AE5781" w:rsidP="00AE5781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AE5781" w:rsidRPr="00CB68E3" w:rsidRDefault="00AE5781" w:rsidP="00EC53C1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E25E66" w:rsidRPr="00CB68E3" w:rsidRDefault="00C97C1D" w:rsidP="00EC53C1">
      <w:pPr>
        <w:pStyle w:val="3"/>
        <w:rPr>
          <w:rFonts w:hAnsi="標楷體"/>
          <w:color w:val="000000" w:themeColor="text1"/>
        </w:rPr>
      </w:pPr>
      <w:r w:rsidRPr="00CB68E3">
        <w:rPr>
          <w:rFonts w:hint="eastAsia"/>
          <w:color w:val="000000" w:themeColor="text1"/>
        </w:rPr>
        <w:t>就</w:t>
      </w:r>
      <w:r w:rsidR="00E25E66" w:rsidRPr="00CB68E3">
        <w:rPr>
          <w:rFonts w:hint="eastAsia"/>
          <w:color w:val="000000" w:themeColor="text1"/>
        </w:rPr>
        <w:t>基隆港</w:t>
      </w:r>
      <w:r w:rsidR="00136054" w:rsidRPr="00CB68E3">
        <w:rPr>
          <w:rFonts w:hint="eastAsia"/>
          <w:color w:val="000000" w:themeColor="text1"/>
        </w:rPr>
        <w:t>之</w:t>
      </w:r>
      <w:r w:rsidRPr="00CB68E3">
        <w:rPr>
          <w:rFonts w:hAnsi="標楷體"/>
          <w:color w:val="000000" w:themeColor="text1"/>
          <w:kern w:val="0"/>
          <w:szCs w:val="28"/>
        </w:rPr>
        <w:t>櫃場</w:t>
      </w:r>
      <w:r w:rsidRPr="00CB68E3">
        <w:rPr>
          <w:rFonts w:hAnsi="標楷體" w:hint="eastAsia"/>
          <w:color w:val="000000" w:themeColor="text1"/>
          <w:kern w:val="0"/>
          <w:szCs w:val="28"/>
        </w:rPr>
        <w:t>而言</w:t>
      </w:r>
      <w:r w:rsidR="00E25E66" w:rsidRPr="00CB68E3">
        <w:rPr>
          <w:rFonts w:hint="eastAsia"/>
          <w:color w:val="000000" w:themeColor="text1"/>
        </w:rPr>
        <w:t>，1</w:t>
      </w:r>
      <w:r w:rsidR="00E25E66" w:rsidRPr="00CB68E3">
        <w:rPr>
          <w:rFonts w:hAnsi="標楷體"/>
          <w:color w:val="000000" w:themeColor="text1"/>
          <w:kern w:val="0"/>
          <w:szCs w:val="28"/>
        </w:rPr>
        <w:t>01</w:t>
      </w:r>
      <w:r w:rsidR="00E25E66"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年至107年</w:t>
      </w:r>
      <w:r w:rsidR="00E25E66" w:rsidRPr="00CB68E3">
        <w:rPr>
          <w:rFonts w:ascii="新細明體" w:eastAsia="新細明體" w:hAnsi="新細明體" w:hint="eastAsia"/>
          <w:color w:val="000000" w:themeColor="text1"/>
          <w:kern w:val="0"/>
          <w:szCs w:val="28"/>
          <w:lang w:eastAsia="zh-HK"/>
        </w:rPr>
        <w:t>「</w:t>
      </w:r>
      <w:r w:rsidR="00E25E66" w:rsidRPr="00CB68E3">
        <w:rPr>
          <w:rFonts w:hAnsi="標楷體"/>
          <w:color w:val="000000" w:themeColor="text1"/>
          <w:kern w:val="0"/>
          <w:szCs w:val="28"/>
        </w:rPr>
        <w:t>聯興公司</w:t>
      </w:r>
      <w:r w:rsidR="00E25E66" w:rsidRPr="00CB68E3">
        <w:rPr>
          <w:rFonts w:ascii="新細明體" w:eastAsia="新細明體" w:hAnsi="新細明體" w:hint="eastAsia"/>
          <w:color w:val="000000" w:themeColor="text1"/>
          <w:kern w:val="0"/>
          <w:szCs w:val="28"/>
        </w:rPr>
        <w:t>」</w:t>
      </w:r>
      <w:r w:rsidR="00E25E66" w:rsidRPr="00CB68E3">
        <w:rPr>
          <w:rFonts w:hAnsi="標楷體"/>
          <w:color w:val="000000" w:themeColor="text1"/>
          <w:kern w:val="0"/>
          <w:szCs w:val="28"/>
        </w:rPr>
        <w:t>裝卸櫃量占</w:t>
      </w:r>
      <w:proofErr w:type="gramStart"/>
      <w:r w:rsidR="00E25E66" w:rsidRPr="00CB68E3">
        <w:rPr>
          <w:rFonts w:hAnsi="標楷體"/>
          <w:color w:val="000000" w:themeColor="text1"/>
          <w:kern w:val="0"/>
          <w:szCs w:val="28"/>
        </w:rPr>
        <w:t>基隆港總櫃量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的</w:t>
      </w:r>
      <w:r w:rsidR="00E25E66" w:rsidRPr="00CB68E3">
        <w:rPr>
          <w:rFonts w:hAnsi="標楷體"/>
          <w:color w:val="000000" w:themeColor="text1"/>
          <w:kern w:val="0"/>
          <w:szCs w:val="28"/>
        </w:rPr>
        <w:t>37.95％~47.69％間；</w:t>
      </w:r>
      <w:r w:rsidR="00E25E66" w:rsidRPr="00CB68E3">
        <w:rPr>
          <w:rFonts w:ascii="新細明體" w:eastAsia="新細明體" w:hAnsi="新細明體" w:hint="eastAsia"/>
          <w:color w:val="000000" w:themeColor="text1"/>
          <w:kern w:val="0"/>
          <w:szCs w:val="28"/>
        </w:rPr>
        <w:t>「</w:t>
      </w:r>
      <w:r w:rsidR="00E25E66" w:rsidRPr="00CB68E3">
        <w:rPr>
          <w:rFonts w:hAnsi="標楷體"/>
          <w:color w:val="000000" w:themeColor="text1"/>
          <w:kern w:val="0"/>
          <w:szCs w:val="28"/>
        </w:rPr>
        <w:t>中櫃公司</w:t>
      </w:r>
      <w:r w:rsidR="00E25E66" w:rsidRPr="00CB68E3">
        <w:rPr>
          <w:rFonts w:hAnsi="標楷體" w:hint="eastAsia"/>
          <w:color w:val="000000" w:themeColor="text1"/>
          <w:kern w:val="0"/>
          <w:szCs w:val="28"/>
        </w:rPr>
        <w:t>」</w:t>
      </w:r>
      <w:r w:rsidR="00E25E66" w:rsidRPr="00CB68E3">
        <w:rPr>
          <w:rFonts w:hAnsi="標楷體"/>
          <w:color w:val="000000" w:themeColor="text1"/>
          <w:kern w:val="0"/>
          <w:szCs w:val="28"/>
        </w:rPr>
        <w:t>裝卸櫃量占</w:t>
      </w:r>
      <w:proofErr w:type="gramStart"/>
      <w:r w:rsidR="00E25E66" w:rsidRPr="00CB68E3">
        <w:rPr>
          <w:rFonts w:hAnsi="標楷體"/>
          <w:color w:val="000000" w:themeColor="text1"/>
          <w:kern w:val="0"/>
          <w:szCs w:val="28"/>
        </w:rPr>
        <w:t>基隆港總櫃量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的</w:t>
      </w:r>
      <w:r w:rsidR="00E25E66" w:rsidRPr="00CB68E3">
        <w:rPr>
          <w:rFonts w:hAnsi="標楷體"/>
          <w:color w:val="000000" w:themeColor="text1"/>
          <w:kern w:val="0"/>
          <w:szCs w:val="28"/>
        </w:rPr>
        <w:t>30.09％</w:t>
      </w:r>
      <w:r w:rsidR="00E25E66" w:rsidRPr="00CB68E3">
        <w:rPr>
          <w:rFonts w:hAnsi="標楷體" w:hint="eastAsia"/>
          <w:color w:val="000000" w:themeColor="text1"/>
          <w:kern w:val="0"/>
          <w:szCs w:val="28"/>
        </w:rPr>
        <w:t>~</w:t>
      </w:r>
      <w:r w:rsidR="00E25E66" w:rsidRPr="00CB68E3">
        <w:rPr>
          <w:rFonts w:hAnsi="標楷體"/>
          <w:color w:val="000000" w:themeColor="text1"/>
          <w:kern w:val="0"/>
          <w:szCs w:val="28"/>
        </w:rPr>
        <w:t>34.38％間；</w:t>
      </w:r>
      <w:proofErr w:type="gramStart"/>
      <w:r w:rsidR="00E25E66"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="00E25E66" w:rsidRPr="00CB68E3">
        <w:rPr>
          <w:rFonts w:hAnsi="標楷體"/>
          <w:color w:val="000000" w:themeColor="text1"/>
          <w:kern w:val="0"/>
          <w:szCs w:val="28"/>
        </w:rPr>
        <w:t>裝卸櫃量則占20％</w:t>
      </w:r>
      <w:r w:rsidR="00E25E66" w:rsidRPr="00CB68E3">
        <w:rPr>
          <w:rFonts w:hAnsi="標楷體" w:hint="eastAsia"/>
          <w:color w:val="000000" w:themeColor="text1"/>
          <w:kern w:val="0"/>
          <w:szCs w:val="28"/>
        </w:rPr>
        <w:t>~</w:t>
      </w:r>
      <w:r w:rsidR="00E25E66" w:rsidRPr="00CB68E3">
        <w:rPr>
          <w:rFonts w:hAnsi="標楷體"/>
          <w:color w:val="000000" w:themeColor="text1"/>
          <w:kern w:val="0"/>
          <w:szCs w:val="28"/>
        </w:rPr>
        <w:t>28.94％間</w:t>
      </w:r>
      <w:r w:rsidR="00136054" w:rsidRPr="00CB68E3">
        <w:rPr>
          <w:rFonts w:hAnsi="標楷體" w:hint="eastAsia"/>
          <w:color w:val="000000" w:themeColor="text1"/>
          <w:kern w:val="0"/>
          <w:szCs w:val="28"/>
        </w:rPr>
        <w:t>。</w:t>
      </w:r>
      <w:proofErr w:type="gramStart"/>
      <w:r w:rsidR="00E25E66"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="00E25E66" w:rsidRPr="00CB68E3">
        <w:rPr>
          <w:rFonts w:hAnsi="標楷體"/>
          <w:color w:val="000000" w:themeColor="text1"/>
          <w:kern w:val="0"/>
          <w:szCs w:val="28"/>
        </w:rPr>
        <w:t>裝卸櫃量占</w:t>
      </w:r>
      <w:proofErr w:type="gramStart"/>
      <w:r w:rsidR="00E25E66" w:rsidRPr="00CB68E3">
        <w:rPr>
          <w:rFonts w:hAnsi="標楷體"/>
          <w:color w:val="000000" w:themeColor="text1"/>
          <w:kern w:val="0"/>
          <w:szCs w:val="28"/>
        </w:rPr>
        <w:t>基隆港總櫃量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之</w:t>
      </w:r>
      <w:proofErr w:type="gramStart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2成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至</w:t>
      </w:r>
      <w:proofErr w:type="gramStart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3成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，</w:t>
      </w:r>
      <w:r w:rsidR="00175CAE" w:rsidRPr="00CB68E3">
        <w:rPr>
          <w:rFonts w:hAnsi="標楷體" w:hint="eastAsia"/>
          <w:color w:val="000000" w:themeColor="text1"/>
          <w:kern w:val="0"/>
          <w:szCs w:val="28"/>
        </w:rPr>
        <w:t>近年來</w:t>
      </w:r>
      <w:r w:rsidR="00175CAE" w:rsidRPr="00CB68E3">
        <w:rPr>
          <w:rFonts w:hAnsi="標楷體"/>
          <w:color w:val="000000" w:themeColor="text1"/>
          <w:kern w:val="0"/>
          <w:szCs w:val="28"/>
        </w:rPr>
        <w:t>裝卸櫃量</w:t>
      </w:r>
      <w:r w:rsidR="00AC3CCF" w:rsidRPr="00CB68E3">
        <w:rPr>
          <w:rFonts w:hAnsi="標楷體" w:hint="eastAsia"/>
          <w:color w:val="000000" w:themeColor="text1"/>
          <w:kern w:val="0"/>
          <w:szCs w:val="28"/>
        </w:rPr>
        <w:t>雖</w:t>
      </w:r>
      <w:r w:rsidR="00175CAE" w:rsidRPr="00CB68E3">
        <w:rPr>
          <w:rFonts w:hAnsi="標楷體" w:hint="eastAsia"/>
          <w:color w:val="000000" w:themeColor="text1"/>
          <w:kern w:val="0"/>
          <w:szCs w:val="28"/>
        </w:rPr>
        <w:t>有上揚趨勢，</w:t>
      </w:r>
      <w:r w:rsidR="00E25E66" w:rsidRPr="00CB68E3">
        <w:rPr>
          <w:rFonts w:hAnsi="標楷體" w:hint="eastAsia"/>
          <w:color w:val="000000" w:themeColor="text1"/>
          <w:kern w:val="0"/>
          <w:szCs w:val="28"/>
        </w:rPr>
        <w:t>然</w:t>
      </w:r>
      <w:proofErr w:type="gramStart"/>
      <w:r w:rsidR="00E25E66"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101年至107年均呈現虧損，</w:t>
      </w:r>
      <w:r w:rsidR="00175CAE" w:rsidRPr="00CB68E3">
        <w:rPr>
          <w:rFonts w:hAnsi="標楷體" w:hint="eastAsia"/>
          <w:color w:val="000000" w:themeColor="text1"/>
          <w:kern w:val="0"/>
          <w:szCs w:val="28"/>
        </w:rPr>
        <w:t>折舊費用及人力成本係導致</w:t>
      </w:r>
      <w:proofErr w:type="gramStart"/>
      <w:r w:rsidR="00175CAE"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="00175CAE" w:rsidRPr="00CB68E3">
        <w:rPr>
          <w:rFonts w:hAnsi="標楷體" w:hint="eastAsia"/>
          <w:color w:val="000000" w:themeColor="text1"/>
          <w:kern w:val="0"/>
          <w:szCs w:val="28"/>
        </w:rPr>
        <w:t>發生虧損主要原因。</w:t>
      </w:r>
      <w:proofErr w:type="gramStart"/>
      <w:r w:rsidR="00175CAE" w:rsidRPr="00CB68E3">
        <w:rPr>
          <w:rFonts w:hAnsi="標楷體" w:hint="eastAsia"/>
          <w:color w:val="000000" w:themeColor="text1"/>
          <w:kern w:val="0"/>
          <w:szCs w:val="28"/>
        </w:rPr>
        <w:t>爰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基隆港</w:t>
      </w:r>
      <w:proofErr w:type="gramStart"/>
      <w:r w:rsidR="00E25E66"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除應積極開拓業務外，成本之</w:t>
      </w:r>
      <w:proofErr w:type="gramStart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管控似為</w:t>
      </w:r>
      <w:proofErr w:type="gramEnd"/>
      <w:r w:rsidR="00E25E66" w:rsidRPr="00CB68E3">
        <w:rPr>
          <w:rFonts w:hAnsi="標楷體" w:hint="eastAsia"/>
          <w:color w:val="000000" w:themeColor="text1"/>
          <w:kern w:val="0"/>
          <w:szCs w:val="28"/>
        </w:rPr>
        <w:t>不宜輕忽之課題，且</w:t>
      </w:r>
      <w:r w:rsidR="00E25E66" w:rsidRPr="00CB68E3">
        <w:rPr>
          <w:rFonts w:hAnsi="標楷體"/>
          <w:color w:val="000000" w:themeColor="text1"/>
          <w:kern w:val="0"/>
          <w:szCs w:val="28"/>
        </w:rPr>
        <w:t>未來將</w:t>
      </w:r>
      <w:r w:rsidR="00AC3CCF" w:rsidRPr="00CB68E3">
        <w:rPr>
          <w:rFonts w:hAnsi="標楷體" w:hint="eastAsia"/>
          <w:color w:val="000000" w:themeColor="text1"/>
          <w:kern w:val="0"/>
          <w:szCs w:val="28"/>
        </w:rPr>
        <w:t>有</w:t>
      </w:r>
      <w:r w:rsidR="00E25E66" w:rsidRPr="00CB68E3">
        <w:rPr>
          <w:rFonts w:hAnsi="標楷體" w:hint="eastAsia"/>
          <w:color w:val="000000" w:themeColor="text1"/>
          <w:kern w:val="0"/>
          <w:szCs w:val="28"/>
        </w:rPr>
        <w:t>進行</w:t>
      </w:r>
      <w:r w:rsidR="00E25E66" w:rsidRPr="00CB68E3">
        <w:rPr>
          <w:rFonts w:hAnsi="標楷體"/>
          <w:color w:val="000000" w:themeColor="text1"/>
          <w:kern w:val="0"/>
          <w:szCs w:val="28"/>
        </w:rPr>
        <w:t>大修或汰舊換新等資本支出</w:t>
      </w:r>
      <w:r w:rsidR="00136054" w:rsidRPr="00CB68E3">
        <w:rPr>
          <w:rFonts w:hAnsi="標楷體" w:hint="eastAsia"/>
          <w:color w:val="000000" w:themeColor="text1"/>
          <w:kern w:val="0"/>
          <w:szCs w:val="28"/>
        </w:rPr>
        <w:t>，成本勢將再增加</w:t>
      </w:r>
      <w:r w:rsidR="00E25E66" w:rsidRPr="00CB68E3">
        <w:rPr>
          <w:rFonts w:hAnsi="標楷體" w:hint="eastAsia"/>
          <w:color w:val="000000" w:themeColor="text1"/>
          <w:kern w:val="0"/>
          <w:szCs w:val="28"/>
        </w:rPr>
        <w:t>，短期內顯然不易轉虧為盈。</w:t>
      </w:r>
    </w:p>
    <w:p w:rsidR="00136054" w:rsidRPr="00CB68E3" w:rsidRDefault="00136054" w:rsidP="00EC53C1">
      <w:pPr>
        <w:pStyle w:val="3"/>
        <w:rPr>
          <w:rFonts w:hAnsi="標楷體"/>
          <w:color w:val="000000" w:themeColor="text1"/>
        </w:rPr>
      </w:pPr>
      <w:r w:rsidRPr="00CB68E3">
        <w:rPr>
          <w:rFonts w:hint="eastAsia"/>
          <w:color w:val="000000" w:themeColor="text1"/>
        </w:rPr>
        <w:t>高雄港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Pr="00CB68E3">
        <w:rPr>
          <w:rFonts w:hAnsi="標楷體" w:hint="eastAsia"/>
          <w:color w:val="000000" w:themeColor="text1"/>
          <w:kern w:val="0"/>
          <w:szCs w:val="28"/>
        </w:rPr>
        <w:t>係為避免</w:t>
      </w:r>
      <w:r w:rsidRPr="00CB68E3">
        <w:rPr>
          <w:color w:val="000000" w:themeColor="text1"/>
        </w:rPr>
        <w:t>120</w:t>
      </w:r>
      <w:r w:rsidRPr="00CB68E3">
        <w:rPr>
          <w:rFonts w:hint="eastAsia"/>
          <w:color w:val="000000" w:themeColor="text1"/>
        </w:rPr>
        <w:t>、</w:t>
      </w:r>
      <w:r w:rsidRPr="00CB68E3">
        <w:rPr>
          <w:color w:val="000000" w:themeColor="text1"/>
        </w:rPr>
        <w:t>121號貨櫃碼頭</w:t>
      </w:r>
      <w:r w:rsidRPr="00CB68E3">
        <w:rPr>
          <w:rFonts w:hint="eastAsia"/>
          <w:color w:val="000000" w:themeColor="text1"/>
        </w:rPr>
        <w:t>閒置</w:t>
      </w:r>
      <w:r w:rsidR="00831FDF" w:rsidRPr="00CB68E3">
        <w:rPr>
          <w:rFonts w:hint="eastAsia"/>
          <w:color w:val="000000" w:themeColor="text1"/>
        </w:rPr>
        <w:t>而</w:t>
      </w:r>
      <w:r w:rsidRPr="00CB68E3">
        <w:rPr>
          <w:color w:val="000000" w:themeColor="text1"/>
        </w:rPr>
        <w:t>規劃</w:t>
      </w:r>
      <w:r w:rsidRPr="00CB68E3">
        <w:rPr>
          <w:rFonts w:hint="eastAsia"/>
          <w:color w:val="000000" w:themeColor="text1"/>
        </w:rPr>
        <w:t>設置，高雄港1</w:t>
      </w:r>
      <w:r w:rsidRPr="00CB68E3">
        <w:rPr>
          <w:rFonts w:hAnsi="標楷體"/>
          <w:color w:val="000000" w:themeColor="text1"/>
          <w:kern w:val="0"/>
          <w:szCs w:val="28"/>
        </w:rPr>
        <w:t>0</w:t>
      </w:r>
      <w:r w:rsidRPr="00CB68E3">
        <w:rPr>
          <w:rFonts w:hAnsi="標楷體" w:hint="eastAsia"/>
          <w:color w:val="000000" w:themeColor="text1"/>
          <w:kern w:val="0"/>
          <w:szCs w:val="28"/>
        </w:rPr>
        <w:t>4</w:t>
      </w:r>
      <w:r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年至107年</w:t>
      </w:r>
      <w:r w:rsidRPr="00CB68E3">
        <w:rPr>
          <w:rFonts w:hAnsi="標楷體" w:hint="eastAsia"/>
          <w:color w:val="000000" w:themeColor="text1"/>
          <w:kern w:val="0"/>
          <w:szCs w:val="28"/>
        </w:rPr>
        <w:t>出租予民間營運之貨櫃碼頭</w:t>
      </w:r>
      <w:r w:rsidRPr="00CB68E3">
        <w:rPr>
          <w:rFonts w:hAnsi="標楷體"/>
          <w:color w:val="000000" w:themeColor="text1"/>
          <w:kern w:val="0"/>
          <w:szCs w:val="28"/>
        </w:rPr>
        <w:t>裝卸櫃量占</w:t>
      </w:r>
      <w:r w:rsidRPr="00CB68E3">
        <w:rPr>
          <w:rFonts w:hAnsi="標楷體" w:hint="eastAsia"/>
          <w:color w:val="000000" w:themeColor="text1"/>
          <w:kern w:val="0"/>
          <w:szCs w:val="28"/>
        </w:rPr>
        <w:t>高雄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港總櫃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量</w:t>
      </w:r>
      <w:r w:rsidRPr="00CB68E3">
        <w:rPr>
          <w:rFonts w:hAnsi="標楷體" w:hint="eastAsia"/>
          <w:color w:val="000000" w:themeColor="text1"/>
          <w:kern w:val="0"/>
          <w:szCs w:val="28"/>
        </w:rPr>
        <w:t>的96</w:t>
      </w:r>
      <w:r w:rsidRPr="00CB68E3">
        <w:rPr>
          <w:rFonts w:hAnsi="標楷體"/>
          <w:color w:val="000000" w:themeColor="text1"/>
          <w:kern w:val="0"/>
          <w:szCs w:val="28"/>
        </w:rPr>
        <w:t>.9</w:t>
      </w:r>
      <w:r w:rsidRPr="00CB68E3">
        <w:rPr>
          <w:rFonts w:hAnsi="標楷體" w:hint="eastAsia"/>
          <w:color w:val="000000" w:themeColor="text1"/>
          <w:kern w:val="0"/>
          <w:szCs w:val="28"/>
        </w:rPr>
        <w:t>2</w:t>
      </w:r>
      <w:r w:rsidRPr="00CB68E3">
        <w:rPr>
          <w:rFonts w:hAnsi="標楷體"/>
          <w:color w:val="000000" w:themeColor="text1"/>
          <w:kern w:val="0"/>
          <w:szCs w:val="28"/>
        </w:rPr>
        <w:t>％~</w:t>
      </w:r>
      <w:r w:rsidRPr="00CB68E3">
        <w:rPr>
          <w:rFonts w:hAnsi="標楷體" w:hint="eastAsia"/>
          <w:color w:val="000000" w:themeColor="text1"/>
          <w:kern w:val="0"/>
          <w:szCs w:val="28"/>
        </w:rPr>
        <w:t>99</w:t>
      </w:r>
      <w:r w:rsidRPr="00CB68E3">
        <w:rPr>
          <w:rFonts w:hAnsi="標楷體"/>
          <w:color w:val="000000" w:themeColor="text1"/>
          <w:kern w:val="0"/>
          <w:szCs w:val="28"/>
        </w:rPr>
        <w:t>.9</w:t>
      </w:r>
      <w:r w:rsidRPr="00CB68E3">
        <w:rPr>
          <w:rFonts w:hAnsi="標楷體" w:hint="eastAsia"/>
          <w:color w:val="000000" w:themeColor="text1"/>
          <w:kern w:val="0"/>
          <w:szCs w:val="28"/>
        </w:rPr>
        <w:t>0</w:t>
      </w:r>
      <w:r w:rsidRPr="00CB68E3">
        <w:rPr>
          <w:rFonts w:hAnsi="標楷體"/>
          <w:color w:val="000000" w:themeColor="text1"/>
          <w:kern w:val="0"/>
          <w:szCs w:val="28"/>
        </w:rPr>
        <w:t>％間；</w:t>
      </w:r>
      <w:proofErr w:type="gramStart"/>
      <w:r w:rsidRPr="00CB68E3">
        <w:rPr>
          <w:rFonts w:hAnsi="標楷體" w:hint="eastAsia"/>
          <w:color w:val="000000" w:themeColor="text1"/>
          <w:kern w:val="0"/>
          <w:szCs w:val="28"/>
        </w:rPr>
        <w:t>自</w:t>
      </w:r>
      <w:r w:rsidRPr="00CB68E3">
        <w:rPr>
          <w:rFonts w:hAnsi="標楷體"/>
          <w:color w:val="000000" w:themeColor="text1"/>
          <w:kern w:val="0"/>
          <w:szCs w:val="28"/>
        </w:rPr>
        <w:t>營櫃場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裝卸櫃量</w:t>
      </w:r>
      <w:r w:rsidRPr="00CB68E3">
        <w:rPr>
          <w:rFonts w:hAnsi="標楷體" w:hint="eastAsia"/>
          <w:color w:val="000000" w:themeColor="text1"/>
          <w:kern w:val="0"/>
          <w:szCs w:val="28"/>
        </w:rPr>
        <w:t>僅</w:t>
      </w:r>
      <w:r w:rsidRPr="00CB68E3">
        <w:rPr>
          <w:rFonts w:hAnsi="標楷體"/>
          <w:color w:val="000000" w:themeColor="text1"/>
          <w:kern w:val="0"/>
          <w:szCs w:val="28"/>
        </w:rPr>
        <w:t>占0</w:t>
      </w:r>
      <w:r w:rsidRPr="00CB68E3">
        <w:rPr>
          <w:rFonts w:hAnsi="標楷體" w:hint="eastAsia"/>
          <w:color w:val="000000" w:themeColor="text1"/>
          <w:kern w:val="0"/>
          <w:szCs w:val="28"/>
        </w:rPr>
        <w:t>.10</w:t>
      </w:r>
      <w:r w:rsidRPr="00CB68E3">
        <w:rPr>
          <w:rFonts w:hAnsi="標楷體"/>
          <w:color w:val="000000" w:themeColor="text1"/>
          <w:kern w:val="0"/>
          <w:szCs w:val="28"/>
        </w:rPr>
        <w:t>％</w:t>
      </w:r>
      <w:r w:rsidRPr="00CB68E3">
        <w:rPr>
          <w:rFonts w:hAnsi="標楷體" w:hint="eastAsia"/>
          <w:color w:val="000000" w:themeColor="text1"/>
          <w:kern w:val="0"/>
          <w:szCs w:val="28"/>
        </w:rPr>
        <w:t>~3</w:t>
      </w:r>
      <w:r w:rsidRPr="00CB68E3">
        <w:rPr>
          <w:rFonts w:hAnsi="標楷體"/>
          <w:color w:val="000000" w:themeColor="text1"/>
          <w:kern w:val="0"/>
          <w:szCs w:val="28"/>
        </w:rPr>
        <w:t>.</w:t>
      </w:r>
      <w:r w:rsidRPr="00CB68E3">
        <w:rPr>
          <w:rFonts w:hAnsi="標楷體" w:hint="eastAsia"/>
          <w:color w:val="000000" w:themeColor="text1"/>
          <w:kern w:val="0"/>
          <w:szCs w:val="28"/>
        </w:rPr>
        <w:t>08</w:t>
      </w:r>
      <w:r w:rsidRPr="00CB68E3">
        <w:rPr>
          <w:rFonts w:hAnsi="標楷體"/>
          <w:color w:val="000000" w:themeColor="text1"/>
          <w:kern w:val="0"/>
          <w:szCs w:val="28"/>
        </w:rPr>
        <w:t>％間</w:t>
      </w:r>
      <w:r w:rsidR="00C43D00" w:rsidRPr="00CB68E3">
        <w:rPr>
          <w:rFonts w:hAnsi="標楷體" w:hint="eastAsia"/>
          <w:color w:val="000000" w:themeColor="text1"/>
          <w:kern w:val="0"/>
          <w:szCs w:val="28"/>
        </w:rPr>
        <w:t>。</w:t>
      </w:r>
      <w:r w:rsidRPr="00CB68E3">
        <w:rPr>
          <w:rFonts w:hAnsi="標楷體" w:hint="eastAsia"/>
          <w:color w:val="000000" w:themeColor="text1"/>
          <w:kern w:val="0"/>
          <w:szCs w:val="28"/>
        </w:rPr>
        <w:t>近年來</w:t>
      </w:r>
      <w:r w:rsidRPr="00CB68E3">
        <w:rPr>
          <w:rFonts w:hAnsi="標楷體"/>
          <w:color w:val="000000" w:themeColor="text1"/>
          <w:kern w:val="0"/>
          <w:szCs w:val="28"/>
        </w:rPr>
        <w:t>裝卸櫃量</w:t>
      </w:r>
      <w:r w:rsidRPr="00CB68E3">
        <w:rPr>
          <w:rFonts w:hAnsi="標楷體" w:hint="eastAsia"/>
          <w:color w:val="000000" w:themeColor="text1"/>
          <w:kern w:val="0"/>
          <w:szCs w:val="28"/>
        </w:rPr>
        <w:t>雖持續增加，然</w:t>
      </w:r>
      <w:r w:rsidR="00C43D00" w:rsidRPr="00CB68E3">
        <w:rPr>
          <w:rFonts w:hint="eastAsia"/>
          <w:color w:val="000000" w:themeColor="text1"/>
        </w:rPr>
        <w:t>與基隆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自營櫃場</w:t>
      </w:r>
      <w:proofErr w:type="gramEnd"/>
      <w:r w:rsidR="00C43D00" w:rsidRPr="00CB68E3">
        <w:rPr>
          <w:rFonts w:hAnsi="標楷體" w:hint="eastAsia"/>
          <w:color w:val="000000" w:themeColor="text1"/>
          <w:kern w:val="0"/>
          <w:szCs w:val="28"/>
        </w:rPr>
        <w:t>情況相</w:t>
      </w:r>
      <w:r w:rsidR="00AC3CCF" w:rsidRPr="00CB68E3">
        <w:rPr>
          <w:rFonts w:hAnsi="標楷體" w:hint="eastAsia"/>
          <w:color w:val="000000" w:themeColor="text1"/>
          <w:kern w:val="0"/>
          <w:szCs w:val="28"/>
        </w:rPr>
        <w:t>似</w:t>
      </w:r>
      <w:r w:rsidR="00C43D00" w:rsidRPr="00CB68E3">
        <w:rPr>
          <w:rFonts w:hAnsi="標楷體" w:hint="eastAsia"/>
          <w:color w:val="000000" w:themeColor="text1"/>
          <w:kern w:val="0"/>
          <w:szCs w:val="28"/>
        </w:rPr>
        <w:t>，因</w:t>
      </w:r>
      <w:r w:rsidRPr="00CB68E3">
        <w:rPr>
          <w:rFonts w:hAnsi="標楷體" w:hint="eastAsia"/>
          <w:color w:val="000000" w:themeColor="text1"/>
          <w:kern w:val="0"/>
          <w:szCs w:val="28"/>
        </w:rPr>
        <w:t>折舊費用及人力成本</w:t>
      </w:r>
      <w:r w:rsidR="00831FDF" w:rsidRPr="00CB68E3">
        <w:rPr>
          <w:rFonts w:hAnsi="標楷體" w:hint="eastAsia"/>
          <w:color w:val="000000" w:themeColor="text1"/>
          <w:kern w:val="0"/>
          <w:szCs w:val="28"/>
        </w:rPr>
        <w:t>高</w:t>
      </w:r>
      <w:r w:rsidRPr="00CB68E3">
        <w:rPr>
          <w:rFonts w:hAnsi="標楷體" w:hint="eastAsia"/>
          <w:color w:val="000000" w:themeColor="text1"/>
          <w:kern w:val="0"/>
          <w:szCs w:val="28"/>
        </w:rPr>
        <w:t>導致虧損</w:t>
      </w:r>
      <w:r w:rsidRPr="00CB68E3">
        <w:rPr>
          <w:color w:val="000000" w:themeColor="text1"/>
        </w:rPr>
        <w:t>。</w:t>
      </w:r>
    </w:p>
    <w:p w:rsidR="00E25E66" w:rsidRPr="00CB68E3" w:rsidRDefault="00E25E66" w:rsidP="00EC53C1">
      <w:pPr>
        <w:pStyle w:val="3"/>
        <w:rPr>
          <w:b/>
          <w:color w:val="000000" w:themeColor="text1"/>
        </w:rPr>
      </w:pPr>
      <w:r w:rsidRPr="00CB68E3">
        <w:rPr>
          <w:rFonts w:hint="eastAsia"/>
          <w:color w:val="000000" w:themeColor="text1"/>
        </w:rPr>
        <w:t>經查，港務公司之</w:t>
      </w:r>
      <w:r w:rsidRPr="00CB68E3">
        <w:rPr>
          <w:color w:val="000000" w:themeColor="text1"/>
        </w:rPr>
        <w:t>自營</w:t>
      </w:r>
      <w:r w:rsidRPr="00CB68E3">
        <w:rPr>
          <w:color w:val="000000" w:themeColor="text1"/>
          <w:kern w:val="0"/>
          <w:szCs w:val="28"/>
        </w:rPr>
        <w:t>貨櫃</w:t>
      </w:r>
      <w:r w:rsidRPr="00CB68E3">
        <w:rPr>
          <w:color w:val="000000" w:themeColor="text1"/>
        </w:rPr>
        <w:t>碼頭</w:t>
      </w:r>
      <w:r w:rsidRPr="00CB68E3">
        <w:rPr>
          <w:rFonts w:hint="eastAsia"/>
          <w:color w:val="000000" w:themeColor="text1"/>
        </w:rPr>
        <w:t>，不論是位於基隆港或高雄港，近年來均呈現虧損狀態，本院履</w:t>
      </w:r>
      <w:proofErr w:type="gramStart"/>
      <w:r w:rsidRPr="00CB68E3">
        <w:rPr>
          <w:rFonts w:hint="eastAsia"/>
          <w:color w:val="000000" w:themeColor="text1"/>
        </w:rPr>
        <w:t>勘</w:t>
      </w:r>
      <w:proofErr w:type="gramEnd"/>
      <w:r w:rsidRPr="00CB68E3">
        <w:rPr>
          <w:rFonts w:hint="eastAsia"/>
          <w:color w:val="000000" w:themeColor="text1"/>
        </w:rPr>
        <w:t>時</w:t>
      </w:r>
      <w:r w:rsidRPr="00CB68E3">
        <w:rPr>
          <w:rFonts w:hint="eastAsia"/>
          <w:color w:val="000000" w:themeColor="text1"/>
        </w:rPr>
        <w:lastRenderedPageBreak/>
        <w:t>港務公司</w:t>
      </w:r>
      <w:r w:rsidR="00831FDF" w:rsidRPr="00CB68E3">
        <w:rPr>
          <w:rFonts w:hint="eastAsia"/>
          <w:color w:val="000000" w:themeColor="text1"/>
        </w:rPr>
        <w:t>表示身</w:t>
      </w:r>
      <w:r w:rsidRPr="00CB68E3">
        <w:rPr>
          <w:rFonts w:hint="eastAsia"/>
          <w:color w:val="000000" w:themeColor="text1"/>
        </w:rPr>
        <w:t>為國營企業，相關作業及價格有一定之</w:t>
      </w:r>
      <w:r w:rsidRPr="00CB68E3">
        <w:rPr>
          <w:rFonts w:hAnsi="標楷體" w:hint="eastAsia"/>
          <w:color w:val="000000" w:themeColor="text1"/>
        </w:rPr>
        <w:t>規範，民營業者之經營彈性較大，有一條龍服務以節省</w:t>
      </w:r>
      <w:r w:rsidRPr="00CB68E3">
        <w:rPr>
          <w:rFonts w:hAnsi="標楷體" w:hint="eastAsia"/>
          <w:color w:val="000000" w:themeColor="text1"/>
          <w:kern w:val="0"/>
          <w:szCs w:val="28"/>
        </w:rPr>
        <w:t>成本</w:t>
      </w:r>
      <w:r w:rsidRPr="00CB68E3">
        <w:rPr>
          <w:rFonts w:hAnsi="標楷體" w:hint="eastAsia"/>
          <w:color w:val="000000" w:themeColor="text1"/>
        </w:rPr>
        <w:t>並提高利潤，而該</w:t>
      </w:r>
      <w:proofErr w:type="gramStart"/>
      <w:r w:rsidRPr="00CB68E3">
        <w:rPr>
          <w:rFonts w:hAnsi="標楷體" w:hint="eastAsia"/>
          <w:color w:val="000000" w:themeColor="text1"/>
        </w:rPr>
        <w:t>公司復常被</w:t>
      </w:r>
      <w:proofErr w:type="gramEnd"/>
      <w:r w:rsidRPr="00CB68E3">
        <w:rPr>
          <w:rFonts w:hAnsi="標楷體" w:hint="eastAsia"/>
          <w:color w:val="000000" w:themeColor="text1"/>
        </w:rPr>
        <w:t>要求「不可與民爭利」，且</w:t>
      </w:r>
      <w:r w:rsidRPr="00CB68E3">
        <w:rPr>
          <w:color w:val="000000" w:themeColor="text1"/>
        </w:rPr>
        <w:t>自營</w:t>
      </w:r>
      <w:r w:rsidRPr="00CB68E3">
        <w:rPr>
          <w:color w:val="000000" w:themeColor="text1"/>
          <w:kern w:val="0"/>
          <w:szCs w:val="28"/>
        </w:rPr>
        <w:t>貨櫃</w:t>
      </w:r>
      <w:r w:rsidRPr="00CB68E3">
        <w:rPr>
          <w:color w:val="000000" w:themeColor="text1"/>
        </w:rPr>
        <w:t>碼頭</w:t>
      </w:r>
      <w:r w:rsidRPr="00CB68E3">
        <w:rPr>
          <w:rFonts w:hint="eastAsia"/>
          <w:color w:val="000000" w:themeColor="text1"/>
        </w:rPr>
        <w:t>於相關事故發生時需配合相關主管單位</w:t>
      </w:r>
      <w:r w:rsidR="00AC3CCF" w:rsidRPr="00CB68E3">
        <w:rPr>
          <w:rFonts w:hint="eastAsia"/>
          <w:color w:val="000000" w:themeColor="text1"/>
        </w:rPr>
        <w:t>要</w:t>
      </w:r>
      <w:r w:rsidRPr="00CB68E3">
        <w:rPr>
          <w:rFonts w:hint="eastAsia"/>
          <w:color w:val="000000" w:themeColor="text1"/>
        </w:rPr>
        <w:t>求，協助救援工作等。港務公司上開說明，</w:t>
      </w:r>
      <w:r w:rsidR="00AC3CCF" w:rsidRPr="00CB68E3">
        <w:rPr>
          <w:rFonts w:hint="eastAsia"/>
          <w:color w:val="000000" w:themeColor="text1"/>
        </w:rPr>
        <w:t>誠</w:t>
      </w:r>
      <w:r w:rsidRPr="00CB68E3">
        <w:rPr>
          <w:rFonts w:hint="eastAsia"/>
          <w:color w:val="000000" w:themeColor="text1"/>
        </w:rPr>
        <w:t>屬實情，然</w:t>
      </w:r>
      <w:r w:rsidRPr="00CB68E3">
        <w:rPr>
          <w:color w:val="000000" w:themeColor="text1"/>
        </w:rPr>
        <w:t>自營</w:t>
      </w:r>
      <w:r w:rsidRPr="00CB68E3">
        <w:rPr>
          <w:color w:val="000000" w:themeColor="text1"/>
          <w:kern w:val="0"/>
          <w:szCs w:val="28"/>
        </w:rPr>
        <w:t>貨櫃</w:t>
      </w:r>
      <w:r w:rsidRPr="00CB68E3">
        <w:rPr>
          <w:color w:val="000000" w:themeColor="text1"/>
        </w:rPr>
        <w:t>碼頭</w:t>
      </w:r>
      <w:r w:rsidRPr="00CB68E3">
        <w:rPr>
          <w:rFonts w:ascii="Times New Roman" w:hint="eastAsia"/>
          <w:color w:val="000000" w:themeColor="text1"/>
          <w:kern w:val="0"/>
          <w:szCs w:val="28"/>
        </w:rPr>
        <w:t>短期內顯然不易轉虧為盈，</w:t>
      </w:r>
      <w:r w:rsidRPr="00CB68E3">
        <w:rPr>
          <w:rFonts w:hint="eastAsia"/>
          <w:color w:val="000000" w:themeColor="text1"/>
        </w:rPr>
        <w:t>允應審慎面對自營碼頭多年來虧損狀況，以避免此部分之虧損金額侵蝕公司之長期盈餘</w:t>
      </w:r>
      <w:r w:rsidRPr="00CB68E3">
        <w:rPr>
          <w:rFonts w:hAnsi="標楷體" w:hint="eastAsia"/>
          <w:color w:val="000000" w:themeColor="text1"/>
          <w:kern w:val="0"/>
          <w:szCs w:val="28"/>
        </w:rPr>
        <w:t>。</w:t>
      </w:r>
    </w:p>
    <w:p w:rsidR="00E25E66" w:rsidRPr="00CB68E3" w:rsidRDefault="00E25E66" w:rsidP="00EC53C1">
      <w:pPr>
        <w:pStyle w:val="3"/>
        <w:numPr>
          <w:ilvl w:val="0"/>
          <w:numId w:val="0"/>
        </w:numPr>
        <w:ind w:left="1361"/>
        <w:rPr>
          <w:b/>
          <w:color w:val="000000" w:themeColor="text1"/>
        </w:rPr>
      </w:pPr>
    </w:p>
    <w:p w:rsidR="00917EA5" w:rsidRPr="00CB68E3" w:rsidRDefault="002812A0" w:rsidP="00EC53C1">
      <w:pPr>
        <w:pStyle w:val="2"/>
        <w:rPr>
          <w:b/>
          <w:bCs w:val="0"/>
          <w:noProof/>
          <w:color w:val="000000" w:themeColor="text1"/>
          <w:szCs w:val="52"/>
        </w:rPr>
      </w:pPr>
      <w:r w:rsidRPr="00CB68E3">
        <w:rPr>
          <w:rFonts w:hint="eastAsia"/>
          <w:b/>
          <w:bCs w:val="0"/>
          <w:noProof/>
          <w:color w:val="000000" w:themeColor="text1"/>
          <w:szCs w:val="52"/>
          <w:lang w:eastAsia="zh-HK"/>
        </w:rPr>
        <w:t>近</w:t>
      </w:r>
      <w:r w:rsidRPr="00CB68E3">
        <w:rPr>
          <w:rFonts w:hint="eastAsia"/>
          <w:b/>
          <w:bCs w:val="0"/>
          <w:noProof/>
          <w:color w:val="000000" w:themeColor="text1"/>
          <w:szCs w:val="52"/>
        </w:rPr>
        <w:t>年來</w:t>
      </w:r>
      <w:r w:rsidRPr="00CB68E3">
        <w:rPr>
          <w:b/>
          <w:bCs w:val="0"/>
          <w:noProof/>
          <w:color w:val="000000" w:themeColor="text1"/>
          <w:szCs w:val="52"/>
        </w:rPr>
        <w:t>鄰近國家港口在</w:t>
      </w:r>
      <w:r w:rsidR="00831FDF" w:rsidRPr="00CB68E3">
        <w:rPr>
          <w:rFonts w:hint="eastAsia"/>
          <w:b/>
          <w:bCs w:val="0"/>
          <w:noProof/>
          <w:color w:val="000000" w:themeColor="text1"/>
          <w:szCs w:val="52"/>
        </w:rPr>
        <w:t>經濟</w:t>
      </w:r>
      <w:r w:rsidRPr="00CB68E3">
        <w:rPr>
          <w:b/>
          <w:bCs w:val="0"/>
          <w:noProof/>
          <w:color w:val="000000" w:themeColor="text1"/>
          <w:szCs w:val="52"/>
        </w:rPr>
        <w:t>快速</w:t>
      </w:r>
      <w:r w:rsidR="00AC3CCF" w:rsidRPr="00CB68E3">
        <w:rPr>
          <w:rFonts w:hint="eastAsia"/>
          <w:b/>
          <w:bCs w:val="0"/>
          <w:noProof/>
          <w:color w:val="000000" w:themeColor="text1"/>
          <w:szCs w:val="52"/>
        </w:rPr>
        <w:t>成長</w:t>
      </w:r>
      <w:r w:rsidRPr="00CB68E3">
        <w:rPr>
          <w:rFonts w:hint="eastAsia"/>
          <w:b/>
          <w:bCs w:val="0"/>
          <w:noProof/>
          <w:color w:val="000000" w:themeColor="text1"/>
          <w:szCs w:val="52"/>
        </w:rPr>
        <w:t>中</w:t>
      </w:r>
      <w:r w:rsidR="00831FDF" w:rsidRPr="00CB68E3">
        <w:rPr>
          <w:rFonts w:hint="eastAsia"/>
          <w:b/>
          <w:bCs w:val="0"/>
          <w:noProof/>
          <w:color w:val="000000" w:themeColor="text1"/>
          <w:szCs w:val="52"/>
        </w:rPr>
        <w:t>紛紛</w:t>
      </w:r>
      <w:r w:rsidRPr="00CB68E3">
        <w:rPr>
          <w:rFonts w:hint="eastAsia"/>
          <w:b/>
          <w:bCs w:val="0"/>
          <w:noProof/>
          <w:color w:val="000000" w:themeColor="text1"/>
          <w:szCs w:val="52"/>
        </w:rPr>
        <w:t>崛起，</w:t>
      </w:r>
      <w:r w:rsidRPr="00CB68E3">
        <w:rPr>
          <w:b/>
          <w:bCs w:val="0"/>
          <w:noProof/>
          <w:color w:val="000000" w:themeColor="text1"/>
          <w:szCs w:val="52"/>
        </w:rPr>
        <w:t>高雄港</w:t>
      </w:r>
      <w:r w:rsidR="00755A8F" w:rsidRPr="00CB68E3">
        <w:rPr>
          <w:rFonts w:hint="eastAsia"/>
          <w:b/>
          <w:bCs w:val="0"/>
          <w:noProof/>
          <w:color w:val="000000" w:themeColor="text1"/>
          <w:szCs w:val="52"/>
          <w:lang w:eastAsia="zh-HK"/>
        </w:rPr>
        <w:t>之</w:t>
      </w:r>
      <w:r w:rsidR="00917EA5" w:rsidRPr="00CB68E3">
        <w:rPr>
          <w:b/>
          <w:bCs w:val="0"/>
          <w:noProof/>
          <w:color w:val="000000" w:themeColor="text1"/>
          <w:szCs w:val="52"/>
        </w:rPr>
        <w:t>轉口貨櫃</w:t>
      </w:r>
      <w:r w:rsidRPr="00CB68E3">
        <w:rPr>
          <w:rFonts w:hint="eastAsia"/>
          <w:b/>
          <w:bCs w:val="0"/>
          <w:noProof/>
          <w:color w:val="000000" w:themeColor="text1"/>
          <w:szCs w:val="52"/>
        </w:rPr>
        <w:t>裝卸量</w:t>
      </w:r>
      <w:r w:rsidRPr="00CB68E3">
        <w:rPr>
          <w:rFonts w:hint="eastAsia"/>
          <w:b/>
          <w:bCs w:val="0"/>
          <w:noProof/>
          <w:color w:val="000000" w:themeColor="text1"/>
          <w:szCs w:val="52"/>
          <w:lang w:eastAsia="zh-HK"/>
        </w:rPr>
        <w:t>於</w:t>
      </w:r>
      <w:r w:rsidRPr="00CB68E3">
        <w:rPr>
          <w:rFonts w:hint="eastAsia"/>
          <w:b/>
          <w:bCs w:val="0"/>
          <w:noProof/>
          <w:color w:val="000000" w:themeColor="text1"/>
          <w:szCs w:val="52"/>
        </w:rPr>
        <w:t>106</w:t>
      </w:r>
      <w:r w:rsidRPr="00CB68E3">
        <w:rPr>
          <w:rFonts w:hint="eastAsia"/>
          <w:b/>
          <w:bCs w:val="0"/>
          <w:noProof/>
          <w:color w:val="000000" w:themeColor="text1"/>
          <w:szCs w:val="52"/>
          <w:lang w:eastAsia="zh-HK"/>
        </w:rPr>
        <w:t>年及</w:t>
      </w:r>
      <w:r w:rsidRPr="00CB68E3">
        <w:rPr>
          <w:rFonts w:hint="eastAsia"/>
          <w:b/>
          <w:bCs w:val="0"/>
          <w:noProof/>
          <w:color w:val="000000" w:themeColor="text1"/>
          <w:szCs w:val="52"/>
        </w:rPr>
        <w:t>107年</w:t>
      </w:r>
      <w:r w:rsidR="00831FDF" w:rsidRPr="00CB68E3">
        <w:rPr>
          <w:rFonts w:hint="eastAsia"/>
          <w:b/>
          <w:bCs w:val="0"/>
          <w:noProof/>
          <w:color w:val="000000" w:themeColor="text1"/>
          <w:szCs w:val="52"/>
        </w:rPr>
        <w:t>卻</w:t>
      </w:r>
      <w:r w:rsidRPr="00CB68E3">
        <w:rPr>
          <w:rFonts w:hint="eastAsia"/>
          <w:b/>
          <w:bCs w:val="0"/>
          <w:noProof/>
          <w:color w:val="000000" w:themeColor="text1"/>
          <w:szCs w:val="52"/>
        </w:rPr>
        <w:t>已連續2年出現衰退。</w:t>
      </w:r>
      <w:r w:rsidRPr="00CB68E3">
        <w:rPr>
          <w:rFonts w:hint="eastAsia"/>
          <w:b/>
          <w:bCs w:val="0"/>
          <w:noProof/>
          <w:color w:val="000000" w:themeColor="text1"/>
          <w:szCs w:val="52"/>
          <w:lang w:eastAsia="zh-HK"/>
        </w:rPr>
        <w:t>交通部</w:t>
      </w:r>
      <w:r w:rsidRPr="00CB68E3">
        <w:rPr>
          <w:rFonts w:hint="eastAsia"/>
          <w:b/>
          <w:color w:val="000000" w:themeColor="text1"/>
          <w:szCs w:val="32"/>
          <w:lang w:eastAsia="zh-HK"/>
        </w:rPr>
        <w:t>應</w:t>
      </w:r>
      <w:r w:rsidR="00755A8F" w:rsidRPr="00CB68E3">
        <w:rPr>
          <w:rFonts w:hint="eastAsia"/>
          <w:b/>
          <w:color w:val="000000" w:themeColor="text1"/>
          <w:szCs w:val="32"/>
          <w:lang w:eastAsia="zh-HK"/>
        </w:rPr>
        <w:t>督促港務公司</w:t>
      </w:r>
      <w:r w:rsidR="002476FE" w:rsidRPr="00CB68E3">
        <w:rPr>
          <w:rFonts w:hint="eastAsia"/>
          <w:b/>
          <w:color w:val="000000" w:themeColor="text1"/>
          <w:szCs w:val="32"/>
        </w:rPr>
        <w:t>強化</w:t>
      </w:r>
      <w:r w:rsidR="002476FE" w:rsidRPr="00CB68E3">
        <w:rPr>
          <w:b/>
          <w:color w:val="000000" w:themeColor="text1"/>
        </w:rPr>
        <w:t>高雄港</w:t>
      </w:r>
      <w:r w:rsidR="002476FE" w:rsidRPr="00CB68E3">
        <w:rPr>
          <w:rFonts w:hint="eastAsia"/>
          <w:b/>
          <w:color w:val="000000" w:themeColor="text1"/>
        </w:rPr>
        <w:t>之利基，</w:t>
      </w:r>
      <w:r w:rsidR="00755A8F" w:rsidRPr="00CB68E3">
        <w:rPr>
          <w:rFonts w:hint="eastAsia"/>
          <w:b/>
          <w:color w:val="000000" w:themeColor="text1"/>
          <w:szCs w:val="32"/>
          <w:lang w:eastAsia="zh-HK"/>
        </w:rPr>
        <w:t>並</w:t>
      </w:r>
      <w:r w:rsidR="00755A8F" w:rsidRPr="00CB68E3">
        <w:rPr>
          <w:rFonts w:hint="eastAsia"/>
          <w:b/>
          <w:color w:val="000000" w:themeColor="text1"/>
        </w:rPr>
        <w:t>主動尋找</w:t>
      </w:r>
      <w:r w:rsidR="002476FE" w:rsidRPr="00CB68E3">
        <w:rPr>
          <w:rFonts w:hint="eastAsia"/>
          <w:b/>
          <w:color w:val="000000" w:themeColor="text1"/>
        </w:rPr>
        <w:t>與爭取</w:t>
      </w:r>
      <w:r w:rsidR="00755A8F" w:rsidRPr="00CB68E3">
        <w:rPr>
          <w:rFonts w:hint="eastAsia"/>
          <w:b/>
          <w:color w:val="000000" w:themeColor="text1"/>
        </w:rPr>
        <w:t>適當的國際大客戶</w:t>
      </w:r>
      <w:r w:rsidR="00831FDF" w:rsidRPr="00CB68E3">
        <w:rPr>
          <w:rFonts w:hint="eastAsia"/>
          <w:b/>
          <w:color w:val="000000" w:themeColor="text1"/>
        </w:rPr>
        <w:t>於</w:t>
      </w:r>
      <w:r w:rsidR="00755A8F" w:rsidRPr="00CB68E3">
        <w:rPr>
          <w:rFonts w:hint="eastAsia"/>
          <w:b/>
          <w:color w:val="000000" w:themeColor="text1"/>
        </w:rPr>
        <w:t>高雄港設</w:t>
      </w:r>
      <w:r w:rsidR="00831FDF" w:rsidRPr="00CB68E3">
        <w:rPr>
          <w:rFonts w:hint="eastAsia"/>
          <w:b/>
          <w:color w:val="000000" w:themeColor="text1"/>
        </w:rPr>
        <w:t>立</w:t>
      </w:r>
      <w:r w:rsidR="00755A8F" w:rsidRPr="00CB68E3">
        <w:rPr>
          <w:rFonts w:hint="eastAsia"/>
          <w:b/>
          <w:color w:val="000000" w:themeColor="text1"/>
        </w:rPr>
        <w:t>遠東配貨</w:t>
      </w:r>
      <w:r w:rsidR="00831FDF" w:rsidRPr="00CB68E3">
        <w:rPr>
          <w:rFonts w:hint="eastAsia"/>
          <w:b/>
          <w:color w:val="000000" w:themeColor="text1"/>
        </w:rPr>
        <w:t>中心</w:t>
      </w:r>
      <w:r w:rsidR="002476FE" w:rsidRPr="00CB68E3">
        <w:rPr>
          <w:rFonts w:hint="eastAsia"/>
          <w:b/>
          <w:color w:val="000000" w:themeColor="text1"/>
        </w:rPr>
        <w:t>機會</w:t>
      </w:r>
      <w:r w:rsidR="00755A8F" w:rsidRPr="00CB68E3">
        <w:rPr>
          <w:rFonts w:hint="eastAsia"/>
          <w:b/>
          <w:color w:val="000000" w:themeColor="text1"/>
        </w:rPr>
        <w:t>，</w:t>
      </w:r>
      <w:proofErr w:type="gramStart"/>
      <w:r w:rsidR="00755A8F" w:rsidRPr="00CB68E3">
        <w:rPr>
          <w:rFonts w:hint="eastAsia"/>
          <w:b/>
          <w:color w:val="000000" w:themeColor="text1"/>
          <w:lang w:eastAsia="zh-HK"/>
        </w:rPr>
        <w:t>俾</w:t>
      </w:r>
      <w:proofErr w:type="gramEnd"/>
      <w:r w:rsidR="00755A8F" w:rsidRPr="00CB68E3">
        <w:rPr>
          <w:rFonts w:hint="eastAsia"/>
          <w:b/>
          <w:color w:val="000000" w:themeColor="text1"/>
        </w:rPr>
        <w:t>利</w:t>
      </w:r>
      <w:r w:rsidR="00831FDF" w:rsidRPr="00CB68E3">
        <w:rPr>
          <w:rFonts w:hint="eastAsia"/>
          <w:b/>
          <w:color w:val="000000" w:themeColor="text1"/>
        </w:rPr>
        <w:t>強化</w:t>
      </w:r>
      <w:r w:rsidR="00755A8F" w:rsidRPr="00CB68E3">
        <w:rPr>
          <w:rFonts w:hint="eastAsia"/>
          <w:b/>
          <w:color w:val="000000" w:themeColor="text1"/>
        </w:rPr>
        <w:t>高雄港之</w:t>
      </w:r>
      <w:r w:rsidR="00831FDF" w:rsidRPr="00CB68E3">
        <w:rPr>
          <w:rFonts w:hint="eastAsia"/>
          <w:b/>
          <w:color w:val="000000" w:themeColor="text1"/>
        </w:rPr>
        <w:t>中轉</w:t>
      </w:r>
      <w:r w:rsidR="00755A8F" w:rsidRPr="00CB68E3">
        <w:rPr>
          <w:rFonts w:hint="eastAsia"/>
          <w:b/>
          <w:color w:val="000000" w:themeColor="text1"/>
        </w:rPr>
        <w:t>業務</w:t>
      </w:r>
      <w:r w:rsidR="00512811" w:rsidRPr="00CB68E3">
        <w:rPr>
          <w:rFonts w:hint="eastAsia"/>
          <w:b/>
          <w:color w:val="000000" w:themeColor="text1"/>
          <w:szCs w:val="32"/>
        </w:rPr>
        <w:t>，</w:t>
      </w:r>
      <w:r w:rsidRPr="00CB68E3">
        <w:rPr>
          <w:rFonts w:hint="eastAsia"/>
          <w:b/>
          <w:color w:val="000000" w:themeColor="text1"/>
          <w:szCs w:val="32"/>
        </w:rPr>
        <w:t>以持續展現</w:t>
      </w:r>
      <w:r w:rsidR="00512811" w:rsidRPr="00CB68E3">
        <w:rPr>
          <w:rFonts w:hint="eastAsia"/>
          <w:b/>
          <w:color w:val="000000" w:themeColor="text1"/>
          <w:szCs w:val="32"/>
        </w:rPr>
        <w:t>高雄港之</w:t>
      </w:r>
      <w:r w:rsidRPr="00CB68E3">
        <w:rPr>
          <w:rFonts w:hint="eastAsia"/>
          <w:b/>
          <w:color w:val="000000" w:themeColor="text1"/>
          <w:szCs w:val="32"/>
        </w:rPr>
        <w:t>蓬勃生機，進而帶動相關產業</w:t>
      </w:r>
      <w:r w:rsidR="00512811" w:rsidRPr="00CB68E3">
        <w:rPr>
          <w:rFonts w:hint="eastAsia"/>
          <w:b/>
          <w:color w:val="000000" w:themeColor="text1"/>
          <w:szCs w:val="32"/>
        </w:rPr>
        <w:t>與就業機會</w:t>
      </w:r>
      <w:r w:rsidRPr="00CB68E3">
        <w:rPr>
          <w:rFonts w:hint="eastAsia"/>
          <w:b/>
          <w:color w:val="000000" w:themeColor="text1"/>
          <w:szCs w:val="32"/>
        </w:rPr>
        <w:t>之發展。</w:t>
      </w:r>
    </w:p>
    <w:p w:rsidR="00917EA5" w:rsidRPr="00CB68E3" w:rsidRDefault="00917EA5" w:rsidP="00917EA5">
      <w:pPr>
        <w:pStyle w:val="3"/>
        <w:rPr>
          <w:color w:val="000000" w:themeColor="text1"/>
        </w:rPr>
      </w:pPr>
      <w:r w:rsidRPr="00CB68E3">
        <w:rPr>
          <w:rFonts w:hAnsi="標楷體"/>
          <w:color w:val="000000" w:themeColor="text1"/>
          <w:szCs w:val="32"/>
        </w:rPr>
        <w:t>101年至107年營運概況相關統計資料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及</w:t>
      </w:r>
      <w:r w:rsidRPr="00CB68E3">
        <w:rPr>
          <w:rFonts w:hAnsi="標楷體"/>
          <w:color w:val="000000" w:themeColor="text1"/>
          <w:szCs w:val="32"/>
        </w:rPr>
        <w:t>分析</w:t>
      </w:r>
    </w:p>
    <w:p w:rsidR="00917EA5" w:rsidRPr="00CB68E3" w:rsidRDefault="00917EA5" w:rsidP="00917EA5">
      <w:pPr>
        <w:pStyle w:val="4"/>
        <w:rPr>
          <w:color w:val="000000" w:themeColor="text1"/>
        </w:rPr>
      </w:pPr>
      <w:r w:rsidRPr="00CB68E3">
        <w:rPr>
          <w:color w:val="000000" w:themeColor="text1"/>
        </w:rPr>
        <w:t>高雄港101年至107年轉口櫃量如圖</w:t>
      </w:r>
      <w:r w:rsidR="009E05EB" w:rsidRPr="00CB68E3">
        <w:rPr>
          <w:rFonts w:hint="eastAsia"/>
          <w:color w:val="000000" w:themeColor="text1"/>
        </w:rPr>
        <w:t>A5</w:t>
      </w:r>
      <w:r w:rsidRPr="00CB68E3">
        <w:rPr>
          <w:rFonts w:hint="eastAsia"/>
          <w:color w:val="000000" w:themeColor="text1"/>
        </w:rPr>
        <w:t>，其中</w:t>
      </w:r>
      <w:r w:rsidRPr="00CB68E3">
        <w:rPr>
          <w:color w:val="000000" w:themeColor="text1"/>
        </w:rPr>
        <w:t>101</w:t>
      </w:r>
      <w:r w:rsidRPr="00CB68E3">
        <w:rPr>
          <w:rFonts w:hint="eastAsia"/>
          <w:color w:val="000000" w:themeColor="text1"/>
          <w:lang w:eastAsia="zh-HK"/>
        </w:rPr>
        <w:t>年至</w:t>
      </w:r>
      <w:r w:rsidRPr="00CB68E3">
        <w:rPr>
          <w:color w:val="000000" w:themeColor="text1"/>
        </w:rPr>
        <w:t>103年間轉口櫃穩定成長，104年因全球經濟景氣低迷，致使轉口櫃量下滑3.85%</w:t>
      </w:r>
      <w:r w:rsidRPr="00CB68E3">
        <w:rPr>
          <w:rFonts w:hint="eastAsia"/>
          <w:color w:val="000000" w:themeColor="text1"/>
        </w:rPr>
        <w:t>；</w:t>
      </w:r>
      <w:r w:rsidRPr="00CB68E3">
        <w:rPr>
          <w:color w:val="000000" w:themeColor="text1"/>
        </w:rPr>
        <w:t>106年</w:t>
      </w:r>
      <w:r w:rsidRPr="00CB68E3">
        <w:rPr>
          <w:rFonts w:hint="eastAsia"/>
          <w:color w:val="000000" w:themeColor="text1"/>
        </w:rPr>
        <w:t>因</w:t>
      </w:r>
      <w:r w:rsidRPr="00CB68E3">
        <w:rPr>
          <w:color w:val="000000" w:themeColor="text1"/>
        </w:rPr>
        <w:t>航商聯盟重組，增加東南亞直靠北美航線，減少至高雄港轉口航線，使高雄港轉口櫃量下滑5.92%</w:t>
      </w:r>
      <w:r w:rsidR="004035F4" w:rsidRPr="00CB68E3">
        <w:rPr>
          <w:color w:val="000000" w:themeColor="text1"/>
        </w:rPr>
        <w:t>，107</w:t>
      </w:r>
      <w:r w:rsidR="004035F4" w:rsidRPr="00CB68E3">
        <w:rPr>
          <w:rFonts w:hint="eastAsia"/>
          <w:color w:val="000000" w:themeColor="text1"/>
          <w:lang w:eastAsia="zh-HK"/>
        </w:rPr>
        <w:t>年情況未見改善，</w:t>
      </w:r>
      <w:r w:rsidR="004035F4" w:rsidRPr="00CB68E3">
        <w:rPr>
          <w:color w:val="000000" w:themeColor="text1"/>
        </w:rPr>
        <w:t>轉口櫃量</w:t>
      </w:r>
      <w:r w:rsidR="004035F4" w:rsidRPr="00CB68E3">
        <w:rPr>
          <w:rFonts w:hint="eastAsia"/>
          <w:color w:val="000000" w:themeColor="text1"/>
          <w:lang w:eastAsia="zh-HK"/>
        </w:rPr>
        <w:t>再</w:t>
      </w:r>
      <w:r w:rsidR="00512811" w:rsidRPr="00CB68E3">
        <w:rPr>
          <w:rFonts w:hint="eastAsia"/>
          <w:color w:val="000000" w:themeColor="text1"/>
        </w:rPr>
        <w:t>度</w:t>
      </w:r>
      <w:r w:rsidR="004035F4" w:rsidRPr="00CB68E3">
        <w:rPr>
          <w:rFonts w:hint="eastAsia"/>
          <w:color w:val="000000" w:themeColor="text1"/>
          <w:lang w:eastAsia="zh-HK"/>
        </w:rPr>
        <w:t>下滑2</w:t>
      </w:r>
      <w:r w:rsidR="004035F4" w:rsidRPr="00CB68E3">
        <w:rPr>
          <w:color w:val="000000" w:themeColor="text1"/>
        </w:rPr>
        <w:t>.16%</w:t>
      </w:r>
      <w:r w:rsidR="004035F4" w:rsidRPr="00CB68E3">
        <w:rPr>
          <w:rFonts w:hint="eastAsia"/>
          <w:color w:val="000000" w:themeColor="text1"/>
        </w:rPr>
        <w:t>、</w:t>
      </w:r>
      <w:r w:rsidR="004035F4" w:rsidRPr="00CB68E3">
        <w:rPr>
          <w:rFonts w:hint="eastAsia"/>
          <w:color w:val="000000" w:themeColor="text1"/>
          <w:lang w:eastAsia="zh-HK"/>
        </w:rPr>
        <w:t>至466,107TEU</w:t>
      </w:r>
      <w:r w:rsidR="00512811" w:rsidRPr="00CB68E3">
        <w:rPr>
          <w:rFonts w:hint="eastAsia"/>
          <w:color w:val="000000" w:themeColor="text1"/>
          <w:lang w:eastAsia="zh-HK"/>
        </w:rPr>
        <w:t>，</w:t>
      </w:r>
      <w:r w:rsidR="00512811" w:rsidRPr="00CB68E3">
        <w:rPr>
          <w:rFonts w:hint="eastAsia"/>
          <w:color w:val="000000" w:themeColor="text1"/>
        </w:rPr>
        <w:t>為</w:t>
      </w:r>
      <w:r w:rsidR="004035F4" w:rsidRPr="00CB68E3">
        <w:rPr>
          <w:rFonts w:hint="eastAsia"/>
          <w:color w:val="000000" w:themeColor="text1"/>
          <w:lang w:eastAsia="zh-HK"/>
        </w:rPr>
        <w:t>近7年來之最低</w:t>
      </w:r>
      <w:r w:rsidRPr="00CB68E3">
        <w:rPr>
          <w:color w:val="000000" w:themeColor="text1"/>
        </w:rPr>
        <w:t>。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2"/>
          <w:szCs w:val="22"/>
        </w:rPr>
      </w:pPr>
      <w:r w:rsidRPr="00CB68E3">
        <w:rPr>
          <w:rFonts w:hAnsi="標楷體"/>
          <w:color w:val="000000" w:themeColor="text1"/>
          <w:sz w:val="22"/>
          <w:szCs w:val="22"/>
        </w:rPr>
        <w:t xml:space="preserve">　TEU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  <w:r w:rsidRPr="00CB68E3">
        <w:rPr>
          <w:noProof/>
          <w:color w:val="000000" w:themeColor="text1"/>
        </w:rPr>
        <w:lastRenderedPageBreak/>
        <w:drawing>
          <wp:inline distT="0" distB="0" distL="0" distR="0" wp14:anchorId="5620793B" wp14:editId="36D7C00D">
            <wp:extent cx="5667153" cy="2604977"/>
            <wp:effectExtent l="0" t="0" r="0" b="0"/>
            <wp:docPr id="16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7EA5" w:rsidRPr="00CB68E3" w:rsidRDefault="00917EA5" w:rsidP="00B75E13">
      <w:pPr>
        <w:pStyle w:val="af9"/>
        <w:snapToGrid w:val="0"/>
        <w:spacing w:beforeLines="50" w:before="228"/>
        <w:ind w:leftChars="0" w:left="709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color w:val="000000" w:themeColor="text1"/>
          <w:sz w:val="28"/>
          <w:szCs w:val="24"/>
        </w:rPr>
        <w:t>圖</w:t>
      </w:r>
      <w:r w:rsidR="009E05EB" w:rsidRPr="00CB68E3">
        <w:rPr>
          <w:rFonts w:hAnsi="標楷體" w:hint="eastAsia"/>
          <w:b/>
          <w:color w:val="000000" w:themeColor="text1"/>
          <w:sz w:val="28"/>
          <w:szCs w:val="24"/>
        </w:rPr>
        <w:t>A5</w:t>
      </w:r>
      <w:r w:rsidRPr="00CB68E3">
        <w:rPr>
          <w:rFonts w:hAnsi="標楷體"/>
          <w:b/>
          <w:color w:val="000000" w:themeColor="text1"/>
          <w:sz w:val="28"/>
          <w:szCs w:val="24"/>
        </w:rPr>
        <w:t xml:space="preserve"> 高雄港轉口櫃量統計圖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</w:p>
    <w:p w:rsidR="00917EA5" w:rsidRPr="00CB68E3" w:rsidRDefault="00917EA5" w:rsidP="00917EA5">
      <w:pPr>
        <w:pStyle w:val="4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101年至107年經</w:t>
      </w:r>
      <w:r w:rsidRPr="00CB68E3">
        <w:rPr>
          <w:rFonts w:hAnsi="標楷體"/>
          <w:color w:val="000000" w:themeColor="text1"/>
        </w:rPr>
        <w:t>高雄</w:t>
      </w:r>
      <w:r w:rsidRPr="00CB68E3">
        <w:rPr>
          <w:rFonts w:hAnsi="標楷體"/>
          <w:color w:val="000000" w:themeColor="text1"/>
          <w:szCs w:val="32"/>
        </w:rPr>
        <w:t>港轉口櫃以起運港分析如圖</w:t>
      </w:r>
      <w:r w:rsidR="009E05EB" w:rsidRPr="00CB68E3">
        <w:rPr>
          <w:rFonts w:hAnsi="標楷體" w:hint="eastAsia"/>
          <w:color w:val="000000" w:themeColor="text1"/>
          <w:szCs w:val="32"/>
        </w:rPr>
        <w:t>A6</w:t>
      </w:r>
      <w:r w:rsidRPr="00CB68E3">
        <w:rPr>
          <w:rFonts w:hAnsi="標楷體" w:hint="eastAsia"/>
          <w:color w:val="000000" w:themeColor="text1"/>
          <w:szCs w:val="32"/>
        </w:rPr>
        <w:t>，</w:t>
      </w:r>
      <w:r w:rsidRPr="00CB68E3">
        <w:rPr>
          <w:rFonts w:hint="eastAsia"/>
          <w:color w:val="000000" w:themeColor="text1"/>
        </w:rPr>
        <w:t>茲</w:t>
      </w:r>
      <w:r w:rsidR="00512811" w:rsidRPr="00CB68E3">
        <w:rPr>
          <w:rFonts w:hAnsi="標楷體" w:hint="eastAsia"/>
          <w:color w:val="000000" w:themeColor="text1"/>
          <w:szCs w:val="32"/>
        </w:rPr>
        <w:t>簡述</w:t>
      </w:r>
      <w:r w:rsidRPr="00CB68E3">
        <w:rPr>
          <w:rFonts w:hAnsi="標楷體" w:hint="eastAsia"/>
          <w:color w:val="000000" w:themeColor="text1"/>
          <w:szCs w:val="32"/>
        </w:rPr>
        <w:t>如下：</w:t>
      </w:r>
      <w:r w:rsidRPr="00CB68E3">
        <w:rPr>
          <w:rFonts w:hAnsi="標楷體"/>
          <w:color w:val="000000" w:themeColor="text1"/>
          <w:szCs w:val="32"/>
        </w:rPr>
        <w:t xml:space="preserve"> </w:t>
      </w:r>
    </w:p>
    <w:p w:rsidR="00917EA5" w:rsidRPr="00CB68E3" w:rsidRDefault="00917EA5" w:rsidP="00917EA5">
      <w:pPr>
        <w:pStyle w:val="5"/>
        <w:rPr>
          <w:rFonts w:hAnsi="標楷體"/>
          <w:color w:val="000000" w:themeColor="text1"/>
        </w:rPr>
      </w:pPr>
      <w:r w:rsidRPr="00CB68E3">
        <w:rPr>
          <w:rFonts w:hAnsi="標楷體"/>
          <w:color w:val="000000" w:themeColor="text1"/>
          <w:kern w:val="0"/>
          <w:szCs w:val="28"/>
        </w:rPr>
        <w:t>東</w:t>
      </w:r>
      <w:r w:rsidRPr="00CB68E3">
        <w:rPr>
          <w:rFonts w:hAnsi="標楷體"/>
          <w:color w:val="000000" w:themeColor="text1"/>
        </w:rPr>
        <w:t>南亞與中國為高雄港起運港轉口櫃主要來源</w:t>
      </w:r>
      <w:r w:rsidRPr="00CB68E3">
        <w:rPr>
          <w:rFonts w:hAnsi="標楷體" w:hint="eastAsia"/>
          <w:color w:val="000000" w:themeColor="text1"/>
        </w:rPr>
        <w:t>，</w:t>
      </w:r>
      <w:r w:rsidRPr="00CB68E3">
        <w:rPr>
          <w:rFonts w:hAnsi="標楷體"/>
          <w:color w:val="000000" w:themeColor="text1"/>
        </w:rPr>
        <w:t>轉口櫃量約</w:t>
      </w:r>
      <w:r w:rsidRPr="00CB68E3">
        <w:rPr>
          <w:rFonts w:hAnsi="標楷體" w:hint="eastAsia"/>
          <w:color w:val="000000" w:themeColor="text1"/>
        </w:rPr>
        <w:t>占</w:t>
      </w:r>
      <w:proofErr w:type="gramStart"/>
      <w:r w:rsidRPr="00CB68E3">
        <w:rPr>
          <w:rFonts w:hAnsi="標楷體" w:hint="eastAsia"/>
          <w:color w:val="000000" w:themeColor="text1"/>
        </w:rPr>
        <w:t>6</w:t>
      </w:r>
      <w:r w:rsidRPr="00CB68E3">
        <w:rPr>
          <w:rFonts w:hAnsi="標楷體"/>
          <w:color w:val="000000" w:themeColor="text1"/>
        </w:rPr>
        <w:t>成</w:t>
      </w:r>
      <w:proofErr w:type="gramEnd"/>
      <w:r w:rsidRPr="00CB68E3">
        <w:rPr>
          <w:rFonts w:hAnsi="標楷體" w:hint="eastAsia"/>
          <w:color w:val="000000" w:themeColor="text1"/>
        </w:rPr>
        <w:t>，</w:t>
      </w:r>
      <w:r w:rsidR="00512811" w:rsidRPr="00CB68E3">
        <w:rPr>
          <w:rFonts w:hAnsi="標楷體"/>
          <w:color w:val="000000" w:themeColor="text1"/>
        </w:rPr>
        <w:t>在全球供應鏈中占有重要</w:t>
      </w:r>
      <w:r w:rsidR="00512811" w:rsidRPr="00CB68E3">
        <w:rPr>
          <w:rFonts w:hAnsi="標楷體" w:hint="eastAsia"/>
          <w:color w:val="000000" w:themeColor="text1"/>
        </w:rPr>
        <w:t>地位</w:t>
      </w:r>
      <w:r w:rsidRPr="00CB68E3">
        <w:rPr>
          <w:rFonts w:hAnsi="標楷體" w:hint="eastAsia"/>
          <w:color w:val="000000" w:themeColor="text1"/>
        </w:rPr>
        <w:t>。</w:t>
      </w:r>
    </w:p>
    <w:p w:rsidR="00917EA5" w:rsidRPr="00CB68E3" w:rsidRDefault="00917EA5" w:rsidP="00917EA5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東南亞起運港轉口櫃量自103年起於高雄港轉口櫃量穩定成長，惟106年4月航商聯盟重組後，因聯盟開闢東南亞直靠北美航線，致使以東南亞為來源轉口櫃量下滑2.62%。</w:t>
      </w:r>
    </w:p>
    <w:p w:rsidR="00917EA5" w:rsidRPr="00CB68E3" w:rsidRDefault="00917EA5" w:rsidP="00917EA5">
      <w:pPr>
        <w:pStyle w:val="5"/>
        <w:rPr>
          <w:color w:val="000000" w:themeColor="text1"/>
          <w:kern w:val="0"/>
        </w:rPr>
      </w:pPr>
      <w:r w:rsidRPr="00CB68E3">
        <w:rPr>
          <w:color w:val="000000" w:themeColor="text1"/>
        </w:rPr>
        <w:t>中國於101年-103年間於高雄港轉口櫃量成長幅度</w:t>
      </w:r>
      <w:r w:rsidRPr="00CB68E3">
        <w:rPr>
          <w:color w:val="000000" w:themeColor="text1"/>
          <w:kern w:val="0"/>
        </w:rPr>
        <w:t>達24.29%，惟104年起中國經濟放緩、製造業產能過剩及</w:t>
      </w:r>
      <w:r w:rsidR="00AC3CCF" w:rsidRPr="00CB68E3">
        <w:rPr>
          <w:rFonts w:hint="eastAsia"/>
          <w:color w:val="000000" w:themeColor="text1"/>
          <w:kern w:val="0"/>
        </w:rPr>
        <w:t>受</w:t>
      </w:r>
      <w:r w:rsidR="00512811" w:rsidRPr="00CB68E3">
        <w:rPr>
          <w:rFonts w:hint="eastAsia"/>
          <w:color w:val="000000" w:themeColor="text1"/>
          <w:kern w:val="0"/>
        </w:rPr>
        <w:t>兩岸關係等</w:t>
      </w:r>
      <w:r w:rsidRPr="00CB68E3">
        <w:rPr>
          <w:color w:val="000000" w:themeColor="text1"/>
          <w:kern w:val="0"/>
        </w:rPr>
        <w:t>其他政策因素</w:t>
      </w:r>
      <w:r w:rsidR="00AC3CCF" w:rsidRPr="00CB68E3">
        <w:rPr>
          <w:rFonts w:hint="eastAsia"/>
          <w:color w:val="000000" w:themeColor="text1"/>
          <w:kern w:val="0"/>
        </w:rPr>
        <w:t>影響</w:t>
      </w:r>
      <w:r w:rsidRPr="00CB68E3">
        <w:rPr>
          <w:color w:val="000000" w:themeColor="text1"/>
          <w:kern w:val="0"/>
        </w:rPr>
        <w:t>，於高雄港轉口櫃量下滑19.87%。</w:t>
      </w:r>
      <w:r w:rsidR="000F2718" w:rsidRPr="00CB68E3">
        <w:rPr>
          <w:rStyle w:val="aff1"/>
          <w:color w:val="000000" w:themeColor="text1"/>
          <w:kern w:val="0"/>
        </w:rPr>
        <w:footnoteReference w:id="4"/>
      </w:r>
    </w:p>
    <w:p w:rsidR="00917EA5" w:rsidRPr="00CB68E3" w:rsidRDefault="00AE5781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kern w:val="0"/>
        </w:rPr>
      </w:pPr>
      <w:r w:rsidRPr="00CB68E3">
        <w:rPr>
          <w:noProof/>
          <w:color w:val="000000" w:themeColor="text1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DEF709E" wp14:editId="35C01239">
                <wp:simplePos x="0" y="0"/>
                <wp:positionH relativeFrom="column">
                  <wp:posOffset>58420</wp:posOffset>
                </wp:positionH>
                <wp:positionV relativeFrom="paragraph">
                  <wp:posOffset>-67310</wp:posOffset>
                </wp:positionV>
                <wp:extent cx="546100" cy="253365"/>
                <wp:effectExtent l="0" t="0" r="25400" b="13970"/>
                <wp:wrapNone/>
                <wp:docPr id="5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Default="00724D4C" w:rsidP="00917EA5">
                            <w:pPr>
                              <w:spacing w:line="240" w:lineRule="exact"/>
                            </w:pPr>
                            <w:r w:rsidRPr="008633C8">
                              <w:rPr>
                                <w:rFonts w:hAnsi="標楷體"/>
                                <w:color w:val="000000" w:themeColor="text1"/>
                                <w:sz w:val="22"/>
                                <w:szCs w:val="22"/>
                              </w:rPr>
                              <w:t>TEU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4.6pt;margin-top:-5.3pt;width:43pt;height:19.95pt;z-index:251653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" strokecolor="white [3212]">
                <v:textbox style="mso-fit-shape-to-text:t">
                  <w:txbxContent>
                    <w:p w:rsidR="00724D4C" w:rsidRDefault="00724D4C" w:rsidP="00917EA5">
                      <w:pPr>
                        <w:spacing w:line="240" w:lineRule="exact"/>
                      </w:pPr>
                      <w:r w:rsidRPr="008633C8">
                        <w:rPr>
                          <w:rFonts w:hAnsi="標楷體"/>
                          <w:color w:val="000000" w:themeColor="text1"/>
                          <w:sz w:val="22"/>
                          <w:szCs w:val="22"/>
                        </w:rPr>
                        <w:t>TEU</w:t>
                      </w:r>
                    </w:p>
                  </w:txbxContent>
                </v:textbox>
              </v:shape>
            </w:pict>
          </mc:Fallback>
        </mc:AlternateContent>
      </w:r>
      <w:r w:rsidR="00917EA5" w:rsidRPr="00CB68E3">
        <w:rPr>
          <w:noProof/>
          <w:color w:val="000000" w:themeColor="text1"/>
          <w:kern w:val="0"/>
        </w:rPr>
        <w:drawing>
          <wp:inline distT="0" distB="0" distL="0" distR="0" wp14:anchorId="2487F0B9" wp14:editId="0E2A9EC9">
            <wp:extent cx="5786327" cy="3678865"/>
            <wp:effectExtent l="0" t="0" r="5080" b="0"/>
            <wp:docPr id="18" name="圖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7EA5" w:rsidRPr="00CB68E3" w:rsidRDefault="00917EA5" w:rsidP="00B75E13">
      <w:pPr>
        <w:spacing w:beforeLines="50" w:before="228"/>
        <w:ind w:leftChars="295" w:left="1003"/>
        <w:jc w:val="center"/>
        <w:rPr>
          <w:rFonts w:hAnsi="標楷體"/>
          <w:b/>
          <w:color w:val="000000" w:themeColor="text1"/>
          <w:spacing w:val="-20"/>
          <w:sz w:val="28"/>
          <w:szCs w:val="24"/>
        </w:rPr>
      </w:pPr>
      <w:r w:rsidRPr="00CB68E3">
        <w:rPr>
          <w:rFonts w:hAnsi="標楷體"/>
          <w:b/>
          <w:color w:val="000000" w:themeColor="text1"/>
          <w:spacing w:val="-20"/>
          <w:sz w:val="28"/>
          <w:szCs w:val="24"/>
        </w:rPr>
        <w:t xml:space="preserve">圖 </w:t>
      </w:r>
      <w:r w:rsidR="009E05EB" w:rsidRPr="00CB68E3">
        <w:rPr>
          <w:rFonts w:hAnsi="標楷體" w:hint="eastAsia"/>
          <w:b/>
          <w:color w:val="000000" w:themeColor="text1"/>
          <w:spacing w:val="-20"/>
          <w:sz w:val="28"/>
          <w:szCs w:val="24"/>
        </w:rPr>
        <w:t>A6</w:t>
      </w:r>
      <w:r w:rsidRPr="00CB68E3">
        <w:rPr>
          <w:rFonts w:hAnsi="標楷體"/>
          <w:b/>
          <w:color w:val="000000" w:themeColor="text1"/>
          <w:spacing w:val="-20"/>
          <w:sz w:val="28"/>
          <w:szCs w:val="24"/>
        </w:rPr>
        <w:t xml:space="preserve"> 高雄港轉口櫃以起運港</w:t>
      </w:r>
      <w:r w:rsidRPr="00CB68E3">
        <w:rPr>
          <w:rFonts w:hAnsi="標楷體" w:hint="eastAsia"/>
          <w:b/>
          <w:color w:val="000000" w:themeColor="text1"/>
          <w:spacing w:val="-20"/>
          <w:sz w:val="28"/>
          <w:szCs w:val="24"/>
          <w:lang w:eastAsia="zh-HK"/>
        </w:rPr>
        <w:t>統計</w:t>
      </w:r>
      <w:r w:rsidRPr="00CB68E3">
        <w:rPr>
          <w:rFonts w:hAnsi="標楷體"/>
          <w:b/>
          <w:color w:val="000000" w:themeColor="text1"/>
          <w:spacing w:val="-20"/>
          <w:sz w:val="28"/>
          <w:szCs w:val="24"/>
        </w:rPr>
        <w:t>圖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917EA5" w:rsidRPr="00CB68E3" w:rsidRDefault="00917EA5" w:rsidP="00917EA5">
      <w:pPr>
        <w:spacing w:line="440" w:lineRule="exact"/>
        <w:ind w:leftChars="353" w:left="1723" w:hangingChars="237" w:hanging="522"/>
        <w:rPr>
          <w:rFonts w:hAnsi="標楷體"/>
          <w:color w:val="000000" w:themeColor="text1"/>
          <w:sz w:val="20"/>
        </w:rPr>
      </w:pPr>
    </w:p>
    <w:p w:rsidR="00917EA5" w:rsidRPr="00CB68E3" w:rsidRDefault="00917EA5" w:rsidP="00917EA5">
      <w:pPr>
        <w:pStyle w:val="4"/>
        <w:rPr>
          <w:color w:val="000000" w:themeColor="text1"/>
        </w:rPr>
      </w:pPr>
      <w:r w:rsidRPr="00CB68E3">
        <w:rPr>
          <w:color w:val="000000" w:themeColor="text1"/>
        </w:rPr>
        <w:t>101年至107年經高雄港轉口櫃概況以目的港分析如圖</w:t>
      </w:r>
      <w:r w:rsidR="009E05EB" w:rsidRPr="00CB68E3">
        <w:rPr>
          <w:rFonts w:hint="eastAsia"/>
          <w:color w:val="000000" w:themeColor="text1"/>
        </w:rPr>
        <w:t>A7</w:t>
      </w:r>
      <w:r w:rsidRPr="00CB68E3">
        <w:rPr>
          <w:rFonts w:hint="eastAsia"/>
          <w:color w:val="000000" w:themeColor="text1"/>
        </w:rPr>
        <w:t>，謹</w:t>
      </w:r>
      <w:r w:rsidR="00512811" w:rsidRPr="00CB68E3">
        <w:rPr>
          <w:rFonts w:hint="eastAsia"/>
          <w:color w:val="000000" w:themeColor="text1"/>
        </w:rPr>
        <w:t>簡述</w:t>
      </w:r>
      <w:r w:rsidRPr="00CB68E3">
        <w:rPr>
          <w:rFonts w:hint="eastAsia"/>
          <w:color w:val="000000" w:themeColor="text1"/>
        </w:rPr>
        <w:t>如下：</w:t>
      </w:r>
    </w:p>
    <w:p w:rsidR="00917EA5" w:rsidRPr="00CB68E3" w:rsidRDefault="00917EA5" w:rsidP="00917EA5">
      <w:pPr>
        <w:pStyle w:val="5"/>
        <w:rPr>
          <w:color w:val="000000" w:themeColor="text1"/>
        </w:rPr>
      </w:pPr>
      <w:r w:rsidRPr="00CB68E3">
        <w:rPr>
          <w:color w:val="000000" w:themeColor="text1"/>
          <w:kern w:val="0"/>
          <w:szCs w:val="28"/>
        </w:rPr>
        <w:t>東</w:t>
      </w:r>
      <w:r w:rsidRPr="00CB68E3">
        <w:rPr>
          <w:color w:val="000000" w:themeColor="text1"/>
        </w:rPr>
        <w:t>南亞與北美</w:t>
      </w:r>
      <w:r w:rsidRPr="00CB68E3">
        <w:rPr>
          <w:rFonts w:hint="eastAsia"/>
          <w:color w:val="000000" w:themeColor="text1"/>
        </w:rPr>
        <w:t>地區</w:t>
      </w:r>
      <w:r w:rsidRPr="00CB68E3">
        <w:rPr>
          <w:color w:val="000000" w:themeColor="text1"/>
        </w:rPr>
        <w:t>為高雄港</w:t>
      </w:r>
      <w:r w:rsidR="00AC3CCF" w:rsidRPr="00CB68E3">
        <w:rPr>
          <w:color w:val="000000" w:themeColor="text1"/>
        </w:rPr>
        <w:t>轉口櫃主要</w:t>
      </w:r>
      <w:r w:rsidRPr="00CB68E3">
        <w:rPr>
          <w:color w:val="000000" w:themeColor="text1"/>
        </w:rPr>
        <w:t>目的港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color w:val="000000" w:themeColor="text1"/>
        </w:rPr>
        <w:t>轉口櫃量約</w:t>
      </w:r>
      <w:r w:rsidRPr="00CB68E3">
        <w:rPr>
          <w:rFonts w:hint="eastAsia"/>
          <w:color w:val="000000" w:themeColor="text1"/>
        </w:rPr>
        <w:t>占</w:t>
      </w:r>
      <w:proofErr w:type="gramStart"/>
      <w:r w:rsidRPr="00CB68E3">
        <w:rPr>
          <w:rFonts w:hint="eastAsia"/>
          <w:color w:val="000000" w:themeColor="text1"/>
        </w:rPr>
        <w:t>6</w:t>
      </w:r>
      <w:r w:rsidRPr="00CB68E3">
        <w:rPr>
          <w:color w:val="000000" w:themeColor="text1"/>
        </w:rPr>
        <w:t>成</w:t>
      </w:r>
      <w:proofErr w:type="gramEnd"/>
      <w:r w:rsidRPr="00CB68E3">
        <w:rPr>
          <w:rFonts w:hint="eastAsia"/>
          <w:color w:val="000000" w:themeColor="text1"/>
        </w:rPr>
        <w:t>，</w:t>
      </w:r>
      <w:r w:rsidR="00512811" w:rsidRPr="00CB68E3">
        <w:rPr>
          <w:color w:val="000000" w:themeColor="text1"/>
        </w:rPr>
        <w:t>在全球供應鏈中占有重要</w:t>
      </w:r>
      <w:r w:rsidR="00512811" w:rsidRPr="00CB68E3">
        <w:rPr>
          <w:rFonts w:hint="eastAsia"/>
          <w:color w:val="000000" w:themeColor="text1"/>
        </w:rPr>
        <w:t>地位</w:t>
      </w:r>
      <w:r w:rsidRPr="00CB68E3">
        <w:rPr>
          <w:color w:val="000000" w:themeColor="text1"/>
        </w:rPr>
        <w:t>。</w:t>
      </w:r>
    </w:p>
    <w:p w:rsidR="00917EA5" w:rsidRPr="00CB68E3" w:rsidRDefault="00917EA5" w:rsidP="00917EA5">
      <w:pPr>
        <w:pStyle w:val="5"/>
        <w:rPr>
          <w:rFonts w:hAnsi="標楷體"/>
          <w:color w:val="000000" w:themeColor="text1"/>
        </w:rPr>
      </w:pPr>
      <w:r w:rsidRPr="00CB68E3">
        <w:rPr>
          <w:color w:val="000000" w:themeColor="text1"/>
        </w:rPr>
        <w:t>東南亞目的港轉口</w:t>
      </w:r>
      <w:proofErr w:type="gramStart"/>
      <w:r w:rsidRPr="00CB68E3">
        <w:rPr>
          <w:color w:val="000000" w:themeColor="text1"/>
        </w:rPr>
        <w:t>櫃量受104年</w:t>
      </w:r>
      <w:proofErr w:type="gramEnd"/>
      <w:r w:rsidRPr="00CB68E3">
        <w:rPr>
          <w:color w:val="000000" w:themeColor="text1"/>
        </w:rPr>
        <w:t>全球經濟景氣低迷影響，下滑12.47%，106年4月</w:t>
      </w:r>
      <w:r w:rsidRPr="00CB68E3">
        <w:rPr>
          <w:rFonts w:hint="eastAsia"/>
          <w:color w:val="000000" w:themeColor="text1"/>
        </w:rPr>
        <w:t>因</w:t>
      </w:r>
      <w:r w:rsidRPr="00CB68E3">
        <w:rPr>
          <w:rFonts w:hAnsi="標楷體"/>
          <w:color w:val="000000" w:themeColor="text1"/>
        </w:rPr>
        <w:t>航商聯盟重組開闢北美直靠東南亞航線，使以東南亞為目的港轉口櫃量下滑2.26%。</w:t>
      </w:r>
    </w:p>
    <w:p w:rsidR="00917EA5" w:rsidRPr="00CB68E3" w:rsidRDefault="00917EA5" w:rsidP="00512811">
      <w:pPr>
        <w:pStyle w:val="5"/>
        <w:spacing w:afterLines="50" w:after="228"/>
        <w:ind w:left="2042" w:hanging="851"/>
        <w:rPr>
          <w:rFonts w:hAnsi="標楷體"/>
          <w:color w:val="000000" w:themeColor="text1"/>
        </w:rPr>
      </w:pPr>
      <w:r w:rsidRPr="00CB68E3">
        <w:rPr>
          <w:rFonts w:hAnsi="標楷體"/>
          <w:color w:val="000000" w:themeColor="text1"/>
        </w:rPr>
        <w:t>北美</w:t>
      </w:r>
      <w:r w:rsidRPr="00CB68E3">
        <w:rPr>
          <w:rFonts w:hAnsi="標楷體" w:hint="eastAsia"/>
          <w:color w:val="000000" w:themeColor="text1"/>
        </w:rPr>
        <w:t>地區</w:t>
      </w:r>
      <w:r w:rsidRPr="00CB68E3">
        <w:rPr>
          <w:rFonts w:hAnsi="標楷體"/>
          <w:color w:val="000000" w:themeColor="text1"/>
        </w:rPr>
        <w:t>於102</w:t>
      </w:r>
      <w:r w:rsidRPr="00CB68E3">
        <w:rPr>
          <w:rFonts w:hAnsi="標楷體" w:hint="eastAsia"/>
          <w:color w:val="000000" w:themeColor="text1"/>
        </w:rPr>
        <w:t>~</w:t>
      </w:r>
      <w:r w:rsidRPr="00CB68E3">
        <w:rPr>
          <w:rFonts w:hAnsi="標楷體"/>
          <w:color w:val="000000" w:themeColor="text1"/>
        </w:rPr>
        <w:t>105年間於高雄港轉口櫃量成長幅度達8.06%，106年4月因航商聯盟重組後開闢東南亞直靠北美航線，使以北美為目的港轉口櫃量下滑12.56%。</w:t>
      </w:r>
    </w:p>
    <w:p w:rsidR="00917EA5" w:rsidRPr="00CB68E3" w:rsidRDefault="000A5786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  <w:r w:rsidRPr="00CB68E3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41A33A1" wp14:editId="4C3B5A37">
                <wp:simplePos x="0" y="0"/>
                <wp:positionH relativeFrom="column">
                  <wp:posOffset>86995</wp:posOffset>
                </wp:positionH>
                <wp:positionV relativeFrom="paragraph">
                  <wp:posOffset>-102235</wp:posOffset>
                </wp:positionV>
                <wp:extent cx="546100" cy="253365"/>
                <wp:effectExtent l="0" t="0" r="25400" b="13970"/>
                <wp:wrapNone/>
                <wp:docPr id="4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Default="00724D4C" w:rsidP="00917EA5">
                            <w:pPr>
                              <w:spacing w:line="240" w:lineRule="exact"/>
                            </w:pPr>
                            <w:r w:rsidRPr="008633C8">
                              <w:rPr>
                                <w:rFonts w:hAnsi="標楷體"/>
                                <w:color w:val="000000" w:themeColor="text1"/>
                                <w:sz w:val="22"/>
                                <w:szCs w:val="22"/>
                              </w:rPr>
                              <w:t>TEU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6.85pt;margin-top:-8.05pt;width:43pt;height:19.95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" strokecolor="white [3212]">
                <v:textbox style="mso-fit-shape-to-text:t">
                  <w:txbxContent>
                    <w:p w:rsidR="00724D4C" w:rsidRDefault="00724D4C" w:rsidP="00917EA5">
                      <w:pPr>
                        <w:spacing w:line="240" w:lineRule="exact"/>
                      </w:pPr>
                      <w:r w:rsidRPr="008633C8">
                        <w:rPr>
                          <w:rFonts w:hAnsi="標楷體"/>
                          <w:color w:val="000000" w:themeColor="text1"/>
                          <w:sz w:val="22"/>
                          <w:szCs w:val="22"/>
                        </w:rPr>
                        <w:t>TEU</w:t>
                      </w:r>
                    </w:p>
                  </w:txbxContent>
                </v:textbox>
              </v:shape>
            </w:pict>
          </mc:Fallback>
        </mc:AlternateContent>
      </w:r>
      <w:r w:rsidR="00917EA5" w:rsidRPr="00CB68E3">
        <w:rPr>
          <w:noProof/>
          <w:color w:val="000000" w:themeColor="text1"/>
        </w:rPr>
        <w:drawing>
          <wp:inline distT="0" distB="0" distL="0" distR="0" wp14:anchorId="1C00C8B3" wp14:editId="652030E6">
            <wp:extent cx="5775694" cy="3551274"/>
            <wp:effectExtent l="0" t="0" r="0" b="0"/>
            <wp:docPr id="19" name="圖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17EA5" w:rsidRPr="00CB68E3" w:rsidRDefault="00917EA5" w:rsidP="00B75E13">
      <w:pPr>
        <w:pStyle w:val="af9"/>
        <w:snapToGrid w:val="0"/>
        <w:spacing w:beforeLines="100" w:before="457" w:line="360" w:lineRule="auto"/>
        <w:ind w:left="681" w:hanging="1"/>
        <w:jc w:val="center"/>
        <w:rPr>
          <w:rFonts w:hAnsi="標楷體"/>
          <w:b/>
          <w:color w:val="000000" w:themeColor="text1"/>
          <w:spacing w:val="-20"/>
          <w:sz w:val="28"/>
          <w:szCs w:val="24"/>
        </w:rPr>
      </w:pPr>
      <w:r w:rsidRPr="00CB68E3">
        <w:rPr>
          <w:rFonts w:hAnsi="標楷體"/>
          <w:b/>
          <w:color w:val="000000" w:themeColor="text1"/>
          <w:spacing w:val="-20"/>
          <w:sz w:val="28"/>
          <w:szCs w:val="24"/>
        </w:rPr>
        <w:t>圖</w:t>
      </w:r>
      <w:r w:rsidR="009E05EB" w:rsidRPr="00CB68E3">
        <w:rPr>
          <w:rFonts w:hAnsi="標楷體" w:hint="eastAsia"/>
          <w:b/>
          <w:color w:val="000000" w:themeColor="text1"/>
          <w:spacing w:val="-20"/>
          <w:sz w:val="28"/>
          <w:szCs w:val="24"/>
        </w:rPr>
        <w:t>A7</w:t>
      </w:r>
      <w:r w:rsidRPr="00CB68E3">
        <w:rPr>
          <w:rFonts w:hAnsi="標楷體"/>
          <w:b/>
          <w:color w:val="000000" w:themeColor="text1"/>
          <w:spacing w:val="-20"/>
          <w:sz w:val="28"/>
          <w:szCs w:val="24"/>
        </w:rPr>
        <w:t xml:space="preserve"> 高雄港轉口櫃以目的港</w:t>
      </w:r>
      <w:r w:rsidRPr="00CB68E3">
        <w:rPr>
          <w:rFonts w:hAnsi="標楷體" w:hint="eastAsia"/>
          <w:b/>
          <w:color w:val="000000" w:themeColor="text1"/>
          <w:spacing w:val="-20"/>
          <w:sz w:val="28"/>
          <w:szCs w:val="24"/>
          <w:lang w:eastAsia="zh-HK"/>
        </w:rPr>
        <w:t>統計</w:t>
      </w:r>
      <w:r w:rsidRPr="00CB68E3">
        <w:rPr>
          <w:rFonts w:hAnsi="標楷體"/>
          <w:b/>
          <w:color w:val="000000" w:themeColor="text1"/>
          <w:spacing w:val="-20"/>
          <w:sz w:val="28"/>
          <w:szCs w:val="24"/>
        </w:rPr>
        <w:t>圖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917EA5" w:rsidRPr="00CB68E3" w:rsidRDefault="00917EA5" w:rsidP="00917EA5">
      <w:pPr>
        <w:pStyle w:val="af9"/>
        <w:ind w:leftChars="413" w:left="1795" w:hangingChars="177" w:hanging="390"/>
        <w:rPr>
          <w:rFonts w:hAnsi="標楷體"/>
          <w:color w:val="000000" w:themeColor="text1"/>
          <w:sz w:val="20"/>
        </w:rPr>
      </w:pPr>
    </w:p>
    <w:p w:rsidR="00917EA5" w:rsidRPr="00CB68E3" w:rsidRDefault="00917EA5" w:rsidP="00917EA5">
      <w:pPr>
        <w:pStyle w:val="4"/>
        <w:rPr>
          <w:rFonts w:hAnsi="標楷體"/>
          <w:color w:val="000000" w:themeColor="text1"/>
        </w:rPr>
      </w:pPr>
      <w:r w:rsidRPr="00CB68E3">
        <w:rPr>
          <w:rFonts w:hAnsi="標楷體"/>
          <w:color w:val="000000" w:themeColor="text1"/>
        </w:rPr>
        <w:t>107年高雄港轉口櫃量與103-106年比較如圖</w:t>
      </w:r>
      <w:r w:rsidR="009E05EB" w:rsidRPr="00CB68E3">
        <w:rPr>
          <w:rFonts w:hAnsi="標楷體" w:hint="eastAsia"/>
          <w:color w:val="000000" w:themeColor="text1"/>
        </w:rPr>
        <w:t>A8</w:t>
      </w:r>
      <w:r w:rsidRPr="00CB68E3">
        <w:rPr>
          <w:rFonts w:hAnsi="標楷體" w:hint="eastAsia"/>
          <w:color w:val="000000" w:themeColor="text1"/>
        </w:rPr>
        <w:t>，茲分析如下：</w:t>
      </w:r>
    </w:p>
    <w:p w:rsidR="00917EA5" w:rsidRPr="00CB68E3" w:rsidRDefault="00917EA5" w:rsidP="00917EA5">
      <w:pPr>
        <w:pStyle w:val="5"/>
        <w:rPr>
          <w:rFonts w:hAnsi="標楷體"/>
          <w:color w:val="000000" w:themeColor="text1"/>
        </w:rPr>
      </w:pPr>
      <w:r w:rsidRPr="00CB68E3">
        <w:rPr>
          <w:rFonts w:hAnsi="標楷體"/>
          <w:color w:val="000000" w:themeColor="text1"/>
          <w:kern w:val="0"/>
          <w:szCs w:val="28"/>
        </w:rPr>
        <w:t>因</w:t>
      </w:r>
      <w:r w:rsidRPr="00CB68E3">
        <w:rPr>
          <w:rFonts w:hAnsi="標楷體"/>
          <w:color w:val="000000" w:themeColor="text1"/>
        </w:rPr>
        <w:t>航商聯盟於106年4月重組，1-4月航商進行聯盟重組前轉口櫃調整配置，致106年1-4月轉口</w:t>
      </w:r>
      <w:proofErr w:type="gramStart"/>
      <w:r w:rsidRPr="00CB68E3">
        <w:rPr>
          <w:rFonts w:hAnsi="標楷體"/>
          <w:color w:val="000000" w:themeColor="text1"/>
        </w:rPr>
        <w:t>櫃量突增</w:t>
      </w:r>
      <w:proofErr w:type="gramEnd"/>
      <w:r w:rsidRPr="00CB68E3">
        <w:rPr>
          <w:rFonts w:hAnsi="標楷體" w:hint="eastAsia"/>
          <w:color w:val="000000" w:themeColor="text1"/>
        </w:rPr>
        <w:t>，</w:t>
      </w:r>
      <w:r w:rsidRPr="00CB68E3">
        <w:rPr>
          <w:rFonts w:hAnsi="標楷體"/>
          <w:color w:val="000000" w:themeColor="text1"/>
        </w:rPr>
        <w:t>為歷年最高。</w:t>
      </w:r>
    </w:p>
    <w:p w:rsidR="00917EA5" w:rsidRPr="00CB68E3" w:rsidRDefault="00917EA5" w:rsidP="00917EA5">
      <w:pPr>
        <w:pStyle w:val="5"/>
        <w:rPr>
          <w:rFonts w:hAnsi="標楷體"/>
          <w:color w:val="000000" w:themeColor="text1"/>
          <w:kern w:val="0"/>
        </w:rPr>
      </w:pPr>
      <w:r w:rsidRPr="00CB68E3">
        <w:rPr>
          <w:rFonts w:hAnsi="標楷體"/>
          <w:color w:val="000000" w:themeColor="text1"/>
          <w:szCs w:val="32"/>
        </w:rPr>
        <w:t>106年4月航商聯盟重組後，因聯盟開闢東南亞直靠北美航線及</w:t>
      </w:r>
      <w:proofErr w:type="gramStart"/>
      <w:r w:rsidRPr="00CB68E3">
        <w:rPr>
          <w:rFonts w:hAnsi="標楷體"/>
          <w:color w:val="000000" w:themeColor="text1"/>
          <w:kern w:val="0"/>
        </w:rPr>
        <w:t>東北亞直靠</w:t>
      </w:r>
      <w:proofErr w:type="gramEnd"/>
      <w:r w:rsidRPr="00CB68E3">
        <w:rPr>
          <w:rFonts w:hAnsi="標楷體"/>
          <w:color w:val="000000" w:themeColor="text1"/>
          <w:kern w:val="0"/>
        </w:rPr>
        <w:t>歐洲航線，致4-7月轉口櫃量下滑，8月後有</w:t>
      </w:r>
      <w:r w:rsidR="00AC3CCF" w:rsidRPr="00CB68E3">
        <w:rPr>
          <w:rFonts w:hAnsi="標楷體" w:hint="eastAsia"/>
          <w:color w:val="000000" w:themeColor="text1"/>
          <w:kern w:val="0"/>
        </w:rPr>
        <w:t>緩</w:t>
      </w:r>
      <w:r w:rsidRPr="00CB68E3">
        <w:rPr>
          <w:rFonts w:hAnsi="標楷體"/>
          <w:color w:val="000000" w:themeColor="text1"/>
          <w:kern w:val="0"/>
        </w:rPr>
        <w:t>步回升趨勢。</w:t>
      </w:r>
    </w:p>
    <w:p w:rsidR="00917EA5" w:rsidRPr="00CB68E3" w:rsidRDefault="00917EA5" w:rsidP="00512811">
      <w:pPr>
        <w:pStyle w:val="5"/>
        <w:spacing w:afterLines="50" w:after="228"/>
        <w:ind w:left="2042" w:hanging="851"/>
        <w:rPr>
          <w:rFonts w:hAnsi="標楷體"/>
          <w:color w:val="000000" w:themeColor="text1"/>
          <w:kern w:val="0"/>
        </w:rPr>
      </w:pPr>
      <w:r w:rsidRPr="00CB68E3">
        <w:rPr>
          <w:rFonts w:hAnsi="標楷體" w:hint="eastAsia"/>
          <w:color w:val="000000" w:themeColor="text1"/>
          <w:kern w:val="0"/>
          <w:szCs w:val="28"/>
        </w:rPr>
        <w:t>107</w:t>
      </w:r>
      <w:r w:rsidRPr="00CB68E3">
        <w:rPr>
          <w:rFonts w:hAnsi="標楷體"/>
          <w:color w:val="000000" w:themeColor="text1"/>
          <w:kern w:val="0"/>
          <w:szCs w:val="28"/>
        </w:rPr>
        <w:t>年各航商航線配置已調整完畢，</w:t>
      </w:r>
      <w:proofErr w:type="gramStart"/>
      <w:r w:rsidRPr="00CB68E3">
        <w:rPr>
          <w:rFonts w:hAnsi="標楷體"/>
          <w:color w:val="000000" w:themeColor="text1"/>
          <w:kern w:val="0"/>
          <w:szCs w:val="28"/>
        </w:rPr>
        <w:t>高雄港櫃量</w:t>
      </w:r>
      <w:proofErr w:type="gramEnd"/>
      <w:r w:rsidRPr="00CB68E3">
        <w:rPr>
          <w:rFonts w:hAnsi="標楷體"/>
          <w:color w:val="000000" w:themeColor="text1"/>
          <w:kern w:val="0"/>
          <w:szCs w:val="28"/>
        </w:rPr>
        <w:t>漸趨穩定</w:t>
      </w:r>
      <w:r w:rsidRPr="00CB68E3">
        <w:rPr>
          <w:rFonts w:hAnsi="標楷體" w:hint="eastAsia"/>
          <w:color w:val="000000" w:themeColor="text1"/>
          <w:kern w:val="0"/>
          <w:szCs w:val="28"/>
        </w:rPr>
        <w:t>，</w:t>
      </w:r>
      <w:r w:rsidRPr="00CB68E3">
        <w:rPr>
          <w:rFonts w:hAnsi="標楷體"/>
          <w:color w:val="000000" w:themeColor="text1"/>
          <w:kern w:val="0"/>
          <w:szCs w:val="28"/>
        </w:rPr>
        <w:t>轉口櫃</w:t>
      </w:r>
      <w:r w:rsidR="00BF2C67"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大致呈現</w:t>
      </w:r>
      <w:r w:rsidRPr="00CB68E3">
        <w:rPr>
          <w:rFonts w:hAnsi="標楷體"/>
          <w:color w:val="000000" w:themeColor="text1"/>
          <w:kern w:val="0"/>
          <w:szCs w:val="28"/>
        </w:rPr>
        <w:t>逐步上升</w:t>
      </w:r>
      <w:r w:rsidR="00512811" w:rsidRPr="00CB68E3">
        <w:rPr>
          <w:rFonts w:hAnsi="標楷體" w:hint="eastAsia"/>
          <w:color w:val="000000" w:themeColor="text1"/>
          <w:kern w:val="0"/>
          <w:szCs w:val="28"/>
        </w:rPr>
        <w:t>態</w:t>
      </w:r>
      <w:r w:rsidR="00BF2C67" w:rsidRPr="00CB68E3">
        <w:rPr>
          <w:rFonts w:hAnsi="標楷體" w:hint="eastAsia"/>
          <w:color w:val="000000" w:themeColor="text1"/>
          <w:kern w:val="0"/>
          <w:szCs w:val="28"/>
          <w:lang w:eastAsia="zh-HK"/>
        </w:rPr>
        <w:t>勢</w:t>
      </w:r>
      <w:r w:rsidRPr="00CB68E3">
        <w:rPr>
          <w:rFonts w:hAnsi="標楷體" w:hint="eastAsia"/>
          <w:color w:val="000000" w:themeColor="text1"/>
          <w:kern w:val="0"/>
          <w:szCs w:val="28"/>
        </w:rPr>
        <w:t>；</w:t>
      </w:r>
      <w:r w:rsidRPr="00CB68E3">
        <w:rPr>
          <w:rFonts w:hAnsi="標楷體"/>
          <w:color w:val="000000" w:themeColor="text1"/>
          <w:kern w:val="0"/>
          <w:szCs w:val="28"/>
        </w:rPr>
        <w:t>另因中美貿易</w:t>
      </w:r>
      <w:r w:rsidR="00AC3CCF" w:rsidRPr="00CB68E3">
        <w:rPr>
          <w:rFonts w:hAnsi="標楷體" w:hint="eastAsia"/>
          <w:color w:val="000000" w:themeColor="text1"/>
          <w:kern w:val="0"/>
          <w:szCs w:val="28"/>
        </w:rPr>
        <w:t>戰導致</w:t>
      </w:r>
      <w:r w:rsidRPr="00CB68E3">
        <w:rPr>
          <w:rFonts w:ascii="Times New Roman" w:hAnsi="Times New Roman"/>
          <w:color w:val="000000" w:themeColor="text1"/>
          <w:kern w:val="0"/>
          <w:szCs w:val="28"/>
        </w:rPr>
        <w:t>貨主提前出貨需求等因素，帶動高雄港轉口櫃量成長。</w:t>
      </w:r>
    </w:p>
    <w:p w:rsidR="00917EA5" w:rsidRPr="00CB68E3" w:rsidRDefault="000A5786" w:rsidP="00917EA5">
      <w:pPr>
        <w:pStyle w:val="5"/>
        <w:numPr>
          <w:ilvl w:val="0"/>
          <w:numId w:val="0"/>
        </w:numPr>
        <w:rPr>
          <w:rFonts w:ascii="Times New Roman" w:hAnsi="Times New Roman"/>
          <w:color w:val="000000" w:themeColor="text1"/>
          <w:kern w:val="0"/>
          <w:szCs w:val="28"/>
        </w:rPr>
      </w:pPr>
      <w:r w:rsidRPr="00CB68E3">
        <w:rPr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00D866" wp14:editId="7E7A89A8">
                <wp:simplePos x="0" y="0"/>
                <wp:positionH relativeFrom="column">
                  <wp:posOffset>37935</wp:posOffset>
                </wp:positionH>
                <wp:positionV relativeFrom="paragraph">
                  <wp:posOffset>-209219</wp:posOffset>
                </wp:positionV>
                <wp:extent cx="546100" cy="253365"/>
                <wp:effectExtent l="0" t="0" r="25400" b="13970"/>
                <wp:wrapNone/>
                <wp:docPr id="4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Default="00724D4C" w:rsidP="00917EA5">
                            <w:pPr>
                              <w:spacing w:line="240" w:lineRule="exact"/>
                            </w:pPr>
                            <w:r w:rsidRPr="008633C8">
                              <w:rPr>
                                <w:rFonts w:hAnsi="標楷體"/>
                                <w:color w:val="000000" w:themeColor="text1"/>
                                <w:sz w:val="22"/>
                                <w:szCs w:val="22"/>
                              </w:rPr>
                              <w:t>TEU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3pt;margin-top:-16.45pt;width:43pt;height:19.9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" strokecolor="white [3212]">
                <v:textbox style="mso-fit-shape-to-text:t">
                  <w:txbxContent>
                    <w:p w:rsidR="00724D4C" w:rsidRDefault="00724D4C" w:rsidP="00917EA5">
                      <w:pPr>
                        <w:spacing w:line="240" w:lineRule="exact"/>
                      </w:pPr>
                      <w:r w:rsidRPr="008633C8">
                        <w:rPr>
                          <w:rFonts w:hAnsi="標楷體"/>
                          <w:color w:val="000000" w:themeColor="text1"/>
                          <w:sz w:val="22"/>
                          <w:szCs w:val="22"/>
                        </w:rPr>
                        <w:t>TEU</w:t>
                      </w:r>
                    </w:p>
                  </w:txbxContent>
                </v:textbox>
              </v:shape>
            </w:pict>
          </mc:Fallback>
        </mc:AlternateContent>
      </w:r>
      <w:r w:rsidR="00917EA5" w:rsidRPr="00CB68E3">
        <w:rPr>
          <w:rFonts w:ascii="Times New Roman" w:hAnsi="Times New Roman"/>
          <w:noProof/>
          <w:color w:val="000000" w:themeColor="text1"/>
          <w:kern w:val="0"/>
          <w:szCs w:val="28"/>
        </w:rPr>
        <w:drawing>
          <wp:inline distT="0" distB="0" distL="0" distR="0" wp14:anchorId="3DFFF29C" wp14:editId="1F0B18D3">
            <wp:extent cx="5486400" cy="2544417"/>
            <wp:effectExtent l="0" t="0" r="0" b="8890"/>
            <wp:docPr id="20" name="圖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17EA5" w:rsidRPr="00CB68E3" w:rsidRDefault="00917EA5" w:rsidP="00917EA5">
      <w:pPr>
        <w:spacing w:line="500" w:lineRule="exact"/>
        <w:ind w:leftChars="236" w:left="1284" w:hangingChars="160" w:hanging="481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="009E05EB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A8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4"/>
        </w:rPr>
        <w:t>高雄港轉口櫃量103</w:t>
      </w:r>
      <w:r w:rsidRPr="00CB68E3">
        <w:rPr>
          <w:rFonts w:hAnsi="標楷體" w:hint="eastAsia"/>
          <w:b/>
          <w:color w:val="000000" w:themeColor="text1"/>
          <w:sz w:val="28"/>
          <w:szCs w:val="24"/>
          <w:lang w:eastAsia="zh-HK"/>
        </w:rPr>
        <w:t>年至107年</w:t>
      </w:r>
      <w:r w:rsidR="00512811" w:rsidRPr="00CB68E3">
        <w:rPr>
          <w:rFonts w:hAnsi="標楷體" w:hint="eastAsia"/>
          <w:b/>
          <w:color w:val="000000" w:themeColor="text1"/>
          <w:sz w:val="28"/>
          <w:szCs w:val="24"/>
        </w:rPr>
        <w:t>按</w:t>
      </w:r>
      <w:r w:rsidRPr="00CB68E3">
        <w:rPr>
          <w:rFonts w:hAnsi="標楷體" w:hint="eastAsia"/>
          <w:b/>
          <w:color w:val="000000" w:themeColor="text1"/>
          <w:sz w:val="28"/>
          <w:szCs w:val="24"/>
          <w:lang w:eastAsia="zh-HK"/>
        </w:rPr>
        <w:t>月統計圖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917EA5" w:rsidRPr="00CB68E3" w:rsidRDefault="00917EA5" w:rsidP="00917EA5">
      <w:pPr>
        <w:pStyle w:val="3"/>
        <w:numPr>
          <w:ilvl w:val="0"/>
          <w:numId w:val="0"/>
        </w:numPr>
        <w:ind w:left="1361"/>
        <w:rPr>
          <w:color w:val="000000" w:themeColor="text1"/>
        </w:rPr>
      </w:pPr>
    </w:p>
    <w:p w:rsidR="00AE5781" w:rsidRPr="00CB68E3" w:rsidRDefault="00AE5781" w:rsidP="00AE5781">
      <w:pPr>
        <w:pStyle w:val="4"/>
        <w:rPr>
          <w:color w:val="000000" w:themeColor="text1"/>
        </w:rPr>
      </w:pPr>
      <w:r w:rsidRPr="00CB68E3">
        <w:rPr>
          <w:rFonts w:hAnsi="標楷體" w:hint="eastAsia"/>
          <w:color w:val="000000" w:themeColor="text1"/>
        </w:rPr>
        <w:t>103年至107年港務公司</w:t>
      </w:r>
      <w:r w:rsidRPr="00CB68E3">
        <w:rPr>
          <w:rFonts w:hint="eastAsia"/>
          <w:color w:val="000000" w:themeColor="text1"/>
        </w:rPr>
        <w:t>各港轉口櫃</w:t>
      </w:r>
      <w:proofErr w:type="gramStart"/>
      <w:r w:rsidRPr="00CB68E3">
        <w:rPr>
          <w:rFonts w:hint="eastAsia"/>
          <w:color w:val="000000" w:themeColor="text1"/>
        </w:rPr>
        <w:t>櫃</w:t>
      </w:r>
      <w:proofErr w:type="gramEnd"/>
      <w:r w:rsidRPr="00CB68E3">
        <w:rPr>
          <w:rFonts w:hint="eastAsia"/>
          <w:color w:val="000000" w:themeColor="text1"/>
        </w:rPr>
        <w:t>量合計數介於5,153,905至5,706,997TEU間，近2年來</w:t>
      </w:r>
      <w:r w:rsidR="0055658B" w:rsidRPr="00CB68E3">
        <w:rPr>
          <w:rFonts w:hint="eastAsia"/>
          <w:color w:val="000000" w:themeColor="text1"/>
        </w:rPr>
        <w:t>則</w:t>
      </w:r>
      <w:r w:rsidRPr="00CB68E3">
        <w:rPr>
          <w:rFonts w:hAnsi="標楷體" w:hint="eastAsia"/>
          <w:color w:val="000000" w:themeColor="text1"/>
        </w:rPr>
        <w:t>持續下滑；高雄港為我國最重要之</w:t>
      </w:r>
      <w:r w:rsidRPr="00CB68E3">
        <w:rPr>
          <w:rFonts w:hint="eastAsia"/>
          <w:color w:val="000000" w:themeColor="text1"/>
        </w:rPr>
        <w:t>轉口櫃港口，轉口</w:t>
      </w:r>
      <w:proofErr w:type="gramStart"/>
      <w:r w:rsidRPr="00CB68E3">
        <w:rPr>
          <w:rFonts w:hint="eastAsia"/>
          <w:color w:val="000000" w:themeColor="text1"/>
        </w:rPr>
        <w:t>櫃占全臺</w:t>
      </w:r>
      <w:proofErr w:type="gramEnd"/>
      <w:r w:rsidRPr="00CB68E3">
        <w:rPr>
          <w:rFonts w:hint="eastAsia"/>
          <w:color w:val="000000" w:themeColor="text1"/>
        </w:rPr>
        <w:t>之</w:t>
      </w:r>
      <w:proofErr w:type="gramStart"/>
      <w:r w:rsidRPr="00CB68E3">
        <w:rPr>
          <w:rFonts w:hint="eastAsia"/>
          <w:color w:val="000000" w:themeColor="text1"/>
        </w:rPr>
        <w:t>9成</w:t>
      </w:r>
      <w:proofErr w:type="gramEnd"/>
      <w:r w:rsidRPr="00CB68E3">
        <w:rPr>
          <w:rFonts w:hint="eastAsia"/>
          <w:color w:val="000000" w:themeColor="text1"/>
        </w:rPr>
        <w:t>左右，其次為</w:t>
      </w:r>
      <w:proofErr w:type="gramStart"/>
      <w:r w:rsidRPr="00CB68E3">
        <w:rPr>
          <w:rFonts w:hint="eastAsia"/>
          <w:color w:val="000000" w:themeColor="text1"/>
        </w:rPr>
        <w:t>臺</w:t>
      </w:r>
      <w:proofErr w:type="gramEnd"/>
      <w:r w:rsidRPr="00CB68E3">
        <w:rPr>
          <w:rFonts w:hint="eastAsia"/>
          <w:color w:val="000000" w:themeColor="text1"/>
        </w:rPr>
        <w:t>北港之8％~9％間，最近幾年</w:t>
      </w:r>
      <w:proofErr w:type="gramStart"/>
      <w:r w:rsidRPr="00CB68E3">
        <w:rPr>
          <w:rFonts w:hint="eastAsia"/>
          <w:color w:val="000000" w:themeColor="text1"/>
        </w:rPr>
        <w:t>臺</w:t>
      </w:r>
      <w:proofErr w:type="gramEnd"/>
      <w:r w:rsidRPr="00CB68E3">
        <w:rPr>
          <w:rFonts w:hint="eastAsia"/>
          <w:color w:val="000000" w:themeColor="text1"/>
        </w:rPr>
        <w:t>中港及基隆港之占</w:t>
      </w:r>
      <w:proofErr w:type="gramStart"/>
      <w:r w:rsidRPr="00CB68E3">
        <w:rPr>
          <w:rFonts w:hint="eastAsia"/>
          <w:color w:val="000000" w:themeColor="text1"/>
        </w:rPr>
        <w:t>比均未達</w:t>
      </w:r>
      <w:proofErr w:type="gramEnd"/>
      <w:r w:rsidRPr="00CB68E3">
        <w:rPr>
          <w:rFonts w:hint="eastAsia"/>
          <w:color w:val="000000" w:themeColor="text1"/>
        </w:rPr>
        <w:t>1％。103年至107年各港轉口櫃</w:t>
      </w:r>
      <w:proofErr w:type="gramStart"/>
      <w:r w:rsidRPr="00CB68E3">
        <w:rPr>
          <w:rFonts w:hint="eastAsia"/>
          <w:color w:val="000000" w:themeColor="text1"/>
        </w:rPr>
        <w:t>櫃</w:t>
      </w:r>
      <w:proofErr w:type="gramEnd"/>
      <w:r w:rsidRPr="00CB68E3">
        <w:rPr>
          <w:rFonts w:hint="eastAsia"/>
          <w:color w:val="000000" w:themeColor="text1"/>
        </w:rPr>
        <w:t>量及占比，</w:t>
      </w:r>
      <w:proofErr w:type="gramStart"/>
      <w:r w:rsidRPr="00CB68E3">
        <w:rPr>
          <w:rFonts w:hint="eastAsia"/>
          <w:color w:val="000000" w:themeColor="text1"/>
        </w:rPr>
        <w:t>彙</w:t>
      </w:r>
      <w:r w:rsidRPr="00CB68E3">
        <w:rPr>
          <w:rFonts w:hAnsi="標楷體" w:hint="eastAsia"/>
          <w:color w:val="000000" w:themeColor="text1"/>
        </w:rPr>
        <w:t>整如表</w:t>
      </w:r>
      <w:proofErr w:type="gramEnd"/>
      <w:r w:rsidR="00296370" w:rsidRPr="00CB68E3">
        <w:rPr>
          <w:rFonts w:hAnsi="標楷體" w:hint="eastAsia"/>
          <w:color w:val="000000" w:themeColor="text1"/>
        </w:rPr>
        <w:t>A9</w:t>
      </w:r>
      <w:r w:rsidRPr="00CB68E3">
        <w:rPr>
          <w:rFonts w:hint="eastAsia"/>
          <w:color w:val="000000" w:themeColor="text1"/>
        </w:rPr>
        <w:t>。</w:t>
      </w:r>
    </w:p>
    <w:p w:rsidR="00AE5781" w:rsidRPr="00CB68E3" w:rsidRDefault="00AE5781" w:rsidP="00AE5781">
      <w:pPr>
        <w:pStyle w:val="3"/>
        <w:numPr>
          <w:ilvl w:val="0"/>
          <w:numId w:val="0"/>
        </w:numPr>
        <w:rPr>
          <w:color w:val="000000" w:themeColor="text1"/>
        </w:rPr>
      </w:pPr>
    </w:p>
    <w:p w:rsidR="00AE5781" w:rsidRPr="00CB68E3" w:rsidRDefault="00AE5781" w:rsidP="00AE5781">
      <w:pPr>
        <w:widowControl/>
        <w:tabs>
          <w:tab w:val="left" w:pos="0"/>
        </w:tabs>
        <w:snapToGrid w:val="0"/>
        <w:jc w:val="center"/>
        <w:rPr>
          <w:rFonts w:ascii="Times New Roman"/>
          <w:b/>
          <w:color w:val="000000" w:themeColor="text1"/>
          <w:sz w:val="28"/>
          <w:szCs w:val="32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="00296370" w:rsidRPr="00CB68E3">
        <w:rPr>
          <w:rFonts w:hAnsi="標楷體" w:hint="eastAsia"/>
          <w:b/>
          <w:color w:val="000000" w:themeColor="text1"/>
          <w:sz w:val="28"/>
          <w:szCs w:val="28"/>
        </w:rPr>
        <w:t>A9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 </w:t>
      </w:r>
      <w:r w:rsidR="00296370" w:rsidRPr="00CB68E3">
        <w:rPr>
          <w:rFonts w:hAnsi="標楷體" w:hint="eastAsia"/>
          <w:b/>
          <w:color w:val="000000" w:themeColor="text1"/>
          <w:sz w:val="28"/>
          <w:szCs w:val="28"/>
        </w:rPr>
        <w:t>臺灣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各港轉口櫃</w:t>
      </w:r>
      <w:proofErr w:type="gramStart"/>
      <w:r w:rsidRPr="00CB68E3">
        <w:rPr>
          <w:rFonts w:hAnsi="標楷體" w:hint="eastAsia"/>
          <w:b/>
          <w:color w:val="000000" w:themeColor="text1"/>
          <w:sz w:val="28"/>
          <w:szCs w:val="28"/>
        </w:rPr>
        <w:t>櫃</w:t>
      </w:r>
      <w:proofErr w:type="gramEnd"/>
      <w:r w:rsidRPr="00CB68E3">
        <w:rPr>
          <w:rFonts w:hAnsi="標楷體" w:hint="eastAsia"/>
          <w:b/>
          <w:color w:val="000000" w:themeColor="text1"/>
          <w:sz w:val="28"/>
          <w:szCs w:val="28"/>
        </w:rPr>
        <w:t>量及占比</w:t>
      </w:r>
    </w:p>
    <w:p w:rsidR="00AE5781" w:rsidRPr="00CB68E3" w:rsidRDefault="00AE5781" w:rsidP="00AE5781">
      <w:pPr>
        <w:widowControl/>
        <w:snapToGrid w:val="0"/>
        <w:ind w:rightChars="27" w:right="92"/>
        <w:jc w:val="right"/>
        <w:rPr>
          <w:color w:val="000000" w:themeColor="text1"/>
        </w:rPr>
      </w:pPr>
      <w:r w:rsidRPr="00CB68E3">
        <w:rPr>
          <w:rFonts w:hAnsi="標楷體"/>
          <w:color w:val="000000" w:themeColor="text1"/>
          <w:sz w:val="20"/>
        </w:rPr>
        <w:t>單位：TEU、</w:t>
      </w:r>
      <w:r w:rsidRPr="00CB68E3">
        <w:rPr>
          <w:rFonts w:hAnsi="標楷體" w:hint="eastAsia"/>
          <w:color w:val="000000" w:themeColor="text1"/>
          <w:sz w:val="20"/>
        </w:rPr>
        <w:t>％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25"/>
        <w:gridCol w:w="789"/>
        <w:gridCol w:w="754"/>
        <w:gridCol w:w="847"/>
        <w:gridCol w:w="754"/>
        <w:gridCol w:w="847"/>
        <w:gridCol w:w="754"/>
        <w:gridCol w:w="1027"/>
        <w:gridCol w:w="789"/>
        <w:gridCol w:w="1027"/>
        <w:gridCol w:w="847"/>
      </w:tblGrid>
      <w:tr w:rsidR="00CB68E3" w:rsidRPr="00CB68E3" w:rsidTr="00AE5781">
        <w:tc>
          <w:tcPr>
            <w:tcW w:w="625" w:type="dxa"/>
            <w:vMerge w:val="restart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2" w:left="-109" w:rightChars="-36" w:right="-122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年度</w:t>
            </w:r>
          </w:p>
        </w:tc>
        <w:tc>
          <w:tcPr>
            <w:tcW w:w="1543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基隆港</w:t>
            </w:r>
          </w:p>
        </w:tc>
        <w:tc>
          <w:tcPr>
            <w:tcW w:w="1601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proofErr w:type="gramStart"/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臺</w:t>
            </w:r>
            <w:proofErr w:type="gramEnd"/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北港</w:t>
            </w:r>
          </w:p>
        </w:tc>
        <w:tc>
          <w:tcPr>
            <w:tcW w:w="1601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proofErr w:type="gramStart"/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臺</w:t>
            </w:r>
            <w:proofErr w:type="gramEnd"/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中港</w:t>
            </w:r>
          </w:p>
        </w:tc>
        <w:tc>
          <w:tcPr>
            <w:tcW w:w="1816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高雄港</w:t>
            </w:r>
          </w:p>
        </w:tc>
        <w:tc>
          <w:tcPr>
            <w:tcW w:w="1874" w:type="dxa"/>
            <w:gridSpan w:val="2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合計</w:t>
            </w:r>
          </w:p>
        </w:tc>
      </w:tr>
      <w:tr w:rsidR="00CB68E3" w:rsidRPr="00CB68E3" w:rsidTr="00AE5781">
        <w:tc>
          <w:tcPr>
            <w:tcW w:w="625" w:type="dxa"/>
            <w:vMerge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櫃量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0" w:left="-68" w:rightChars="-27" w:right="-92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櫃量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0" w:left="-68" w:rightChars="-27" w:right="-92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櫃量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0" w:left="-68" w:rightChars="-27" w:right="-92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櫃量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0" w:left="-68" w:rightChars="-27" w:right="-92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center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</w:rPr>
              <w:t>櫃量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20" w:left="-68" w:rightChars="-27" w:right="-92"/>
              <w:jc w:val="center"/>
              <w:rPr>
                <w:rFonts w:hAnsi="標楷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cs="新細明體" w:hint="eastAsia"/>
                <w:b/>
                <w:color w:val="000000" w:themeColor="text1"/>
                <w:sz w:val="20"/>
              </w:rPr>
              <w:t>占比%</w:t>
            </w:r>
          </w:p>
        </w:tc>
      </w:tr>
      <w:tr w:rsidR="00CB68E3" w:rsidRPr="00CB68E3" w:rsidTr="00AE5781">
        <w:tc>
          <w:tcPr>
            <w:tcW w:w="62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2" w:left="-109" w:rightChars="-29" w:right="-99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int="eastAsia"/>
                <w:b/>
                <w:color w:val="000000" w:themeColor="text1"/>
                <w:sz w:val="20"/>
              </w:rPr>
              <w:t>103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94,932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1.67%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452,997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7.99%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109,498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1.93%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5,013,408 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88.41%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5,670,835 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100.00%</w:t>
            </w:r>
          </w:p>
        </w:tc>
      </w:tr>
      <w:tr w:rsidR="00CB68E3" w:rsidRPr="00CB68E3" w:rsidTr="00AE5781">
        <w:tc>
          <w:tcPr>
            <w:tcW w:w="62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2" w:left="-109" w:rightChars="-29" w:right="-99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int="eastAsia"/>
                <w:b/>
                <w:color w:val="000000" w:themeColor="text1"/>
                <w:sz w:val="20"/>
              </w:rPr>
              <w:t>104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42,347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0.78%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463,150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8.58%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70,871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1.31%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4,820,446 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89.32%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5,396,814 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100.00%</w:t>
            </w:r>
          </w:p>
        </w:tc>
      </w:tr>
      <w:tr w:rsidR="00CB68E3" w:rsidRPr="00CB68E3" w:rsidTr="00AE5781">
        <w:tc>
          <w:tcPr>
            <w:tcW w:w="62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2" w:left="-109" w:rightChars="-29" w:right="-99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int="eastAsia"/>
                <w:b/>
                <w:color w:val="000000" w:themeColor="text1"/>
                <w:sz w:val="20"/>
              </w:rPr>
              <w:t>105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26,962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0.47%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560,759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9.83%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55,494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0.97%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5,063,783 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88.73%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5,706,997 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100.00%</w:t>
            </w:r>
          </w:p>
        </w:tc>
      </w:tr>
      <w:tr w:rsidR="00CB68E3" w:rsidRPr="00CB68E3" w:rsidTr="00AE5781">
        <w:tc>
          <w:tcPr>
            <w:tcW w:w="62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2" w:left="-109" w:rightChars="-29" w:right="-99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int="eastAsia"/>
                <w:b/>
                <w:color w:val="000000" w:themeColor="text1"/>
                <w:sz w:val="20"/>
              </w:rPr>
              <w:t>106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24,600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0.46%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474,541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8.93%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52,294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0.98%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4,763,927 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89.63%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5,315,362 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100.00%</w:t>
            </w:r>
          </w:p>
        </w:tc>
      </w:tr>
      <w:tr w:rsidR="00CB68E3" w:rsidRPr="00CB68E3" w:rsidTr="00AE5781">
        <w:tc>
          <w:tcPr>
            <w:tcW w:w="625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ind w:leftChars="-32" w:left="-109" w:rightChars="-29" w:right="-99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0"/>
              </w:rPr>
            </w:pPr>
            <w:r w:rsidRPr="00CB68E3">
              <w:rPr>
                <w:rFonts w:hint="eastAsia"/>
                <w:b/>
                <w:color w:val="000000" w:themeColor="text1"/>
                <w:sz w:val="20"/>
              </w:rPr>
              <w:t>107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21,097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0.41%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438,012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8.50%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33,688 </w:t>
            </w:r>
          </w:p>
        </w:tc>
        <w:tc>
          <w:tcPr>
            <w:tcW w:w="754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0.65%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4,661,108 </w:t>
            </w:r>
          </w:p>
        </w:tc>
        <w:tc>
          <w:tcPr>
            <w:tcW w:w="789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90.44%</w:t>
            </w:r>
          </w:p>
        </w:tc>
        <w:tc>
          <w:tcPr>
            <w:tcW w:w="102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 xml:space="preserve">5,153,905 </w:t>
            </w:r>
          </w:p>
        </w:tc>
        <w:tc>
          <w:tcPr>
            <w:tcW w:w="847" w:type="dxa"/>
            <w:vAlign w:val="center"/>
          </w:tcPr>
          <w:p w:rsidR="00AE5781" w:rsidRPr="00CB68E3" w:rsidRDefault="00AE5781" w:rsidP="00AE5781">
            <w:pPr>
              <w:spacing w:beforeLines="25" w:before="114" w:afterLines="25" w:after="114"/>
              <w:jc w:val="right"/>
              <w:rPr>
                <w:rFonts w:hAnsi="標楷體" w:cs="新細明體"/>
                <w:color w:val="000000" w:themeColor="text1"/>
                <w:sz w:val="16"/>
                <w:szCs w:val="16"/>
              </w:rPr>
            </w:pPr>
            <w:r w:rsidRPr="00CB68E3">
              <w:rPr>
                <w:rFonts w:hAnsi="標楷體" w:hint="eastAsia"/>
                <w:color w:val="000000" w:themeColor="text1"/>
                <w:sz w:val="16"/>
                <w:szCs w:val="16"/>
              </w:rPr>
              <w:t>100.00%</w:t>
            </w:r>
          </w:p>
        </w:tc>
      </w:tr>
    </w:tbl>
    <w:p w:rsidR="00AE5781" w:rsidRPr="00CB68E3" w:rsidRDefault="00AE5781" w:rsidP="00296370">
      <w:pPr>
        <w:pStyle w:val="1"/>
        <w:numPr>
          <w:ilvl w:val="0"/>
          <w:numId w:val="0"/>
        </w:numPr>
        <w:ind w:left="2381" w:hanging="2493"/>
        <w:rPr>
          <w:color w:val="000000" w:themeColor="text1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917EA5" w:rsidRPr="00CB68E3" w:rsidRDefault="00BF2C67" w:rsidP="00BF2C67">
      <w:pPr>
        <w:pStyle w:val="3"/>
        <w:rPr>
          <w:rFonts w:hAnsi="標楷體"/>
          <w:color w:val="000000" w:themeColor="text1"/>
          <w:szCs w:val="32"/>
        </w:rPr>
      </w:pPr>
      <w:r w:rsidRPr="00CB68E3">
        <w:rPr>
          <w:color w:val="000000" w:themeColor="text1"/>
        </w:rPr>
        <w:lastRenderedPageBreak/>
        <w:t>高雄港轉口櫃量</w:t>
      </w:r>
      <w:r w:rsidRPr="00CB68E3">
        <w:rPr>
          <w:rFonts w:hint="eastAsia"/>
          <w:color w:val="000000" w:themeColor="text1"/>
          <w:lang w:eastAsia="zh-HK"/>
        </w:rPr>
        <w:t>持續</w:t>
      </w:r>
      <w:r w:rsidRPr="00CB68E3">
        <w:rPr>
          <w:color w:val="000000" w:themeColor="text1"/>
        </w:rPr>
        <w:t>下滑，</w:t>
      </w:r>
      <w:r w:rsidR="00917EA5" w:rsidRPr="00CB68E3">
        <w:rPr>
          <w:rFonts w:hint="eastAsia"/>
          <w:color w:val="000000" w:themeColor="text1"/>
          <w:lang w:eastAsia="zh-HK"/>
        </w:rPr>
        <w:t>港務公司</w:t>
      </w:r>
      <w:r w:rsidR="00AC3CCF" w:rsidRPr="00CB68E3">
        <w:rPr>
          <w:rFonts w:hint="eastAsia"/>
          <w:color w:val="000000" w:themeColor="text1"/>
        </w:rPr>
        <w:t>曾</w:t>
      </w:r>
      <w:r w:rsidR="00917EA5" w:rsidRPr="00CB68E3">
        <w:rPr>
          <w:color w:val="000000" w:themeColor="text1"/>
        </w:rPr>
        <w:t>針對高雄港</w:t>
      </w:r>
      <w:r w:rsidRPr="00CB68E3">
        <w:rPr>
          <w:rFonts w:hint="eastAsia"/>
          <w:color w:val="000000" w:themeColor="text1"/>
          <w:lang w:eastAsia="zh-HK"/>
        </w:rPr>
        <w:t>與</w:t>
      </w:r>
      <w:r w:rsidR="00917EA5" w:rsidRPr="00CB68E3">
        <w:rPr>
          <w:color w:val="000000" w:themeColor="text1"/>
        </w:rPr>
        <w:t>主要競爭對手</w:t>
      </w:r>
      <w:r w:rsidRPr="00CB68E3">
        <w:rPr>
          <w:rFonts w:hint="eastAsia"/>
          <w:color w:val="000000" w:themeColor="text1"/>
          <w:lang w:eastAsia="zh-HK"/>
        </w:rPr>
        <w:t>間</w:t>
      </w:r>
      <w:r w:rsidR="00917EA5" w:rsidRPr="00CB68E3">
        <w:rPr>
          <w:color w:val="000000" w:themeColor="text1"/>
        </w:rPr>
        <w:t>進行SWOT分析</w:t>
      </w:r>
      <w:r w:rsidRPr="00CB68E3">
        <w:rPr>
          <w:color w:val="000000" w:themeColor="text1"/>
        </w:rPr>
        <w:t>。</w:t>
      </w:r>
      <w:r w:rsidR="00917EA5" w:rsidRPr="00CB68E3">
        <w:rPr>
          <w:rFonts w:hint="eastAsia"/>
          <w:color w:val="000000" w:themeColor="text1"/>
          <w:lang w:eastAsia="zh-HK"/>
        </w:rPr>
        <w:t>港務公司認為目前</w:t>
      </w:r>
      <w:r w:rsidR="00917EA5" w:rsidRPr="00CB68E3">
        <w:rPr>
          <w:rFonts w:hAnsi="標楷體"/>
          <w:color w:val="000000" w:themeColor="text1"/>
          <w:szCs w:val="32"/>
        </w:rPr>
        <w:t>高雄港主要競爭港口為廈門港。航商布局航線係以地理區位作為重要</w:t>
      </w:r>
      <w:r w:rsidR="00AC3CCF" w:rsidRPr="00CB68E3">
        <w:rPr>
          <w:rFonts w:hAnsi="標楷體" w:hint="eastAsia"/>
          <w:color w:val="000000" w:themeColor="text1"/>
          <w:szCs w:val="32"/>
        </w:rPr>
        <w:t>考量</w:t>
      </w:r>
      <w:r w:rsidR="00917EA5" w:rsidRPr="00CB68E3">
        <w:rPr>
          <w:rFonts w:hAnsi="標楷體"/>
          <w:color w:val="000000" w:themeColor="text1"/>
          <w:szCs w:val="32"/>
        </w:rPr>
        <w:t>因素之一，故高雄港之競爭港口應以</w:t>
      </w:r>
      <w:r w:rsidR="00917EA5" w:rsidRPr="00CB68E3">
        <w:rPr>
          <w:color w:val="000000" w:themeColor="text1"/>
        </w:rPr>
        <w:t>東亞</w:t>
      </w:r>
      <w:r w:rsidR="00917EA5" w:rsidRPr="00CB68E3">
        <w:rPr>
          <w:rFonts w:hAnsi="標楷體"/>
          <w:color w:val="000000" w:themeColor="text1"/>
          <w:szCs w:val="32"/>
        </w:rPr>
        <w:t>區域為主。其中深圳、廣州、香港裝卸量超過2,000萬TEU，港口能量及實績已遠遠超越高雄港；而廈門港進出口櫃隨著中國經濟發展保有成長動能，且近年以低價策略積極吸引轉口櫃，於106年以貨櫃裝卸量1,040萬TEU首度超越高雄港</w:t>
      </w:r>
      <w:r w:rsidR="00917EA5" w:rsidRPr="00CB68E3">
        <w:rPr>
          <w:rFonts w:hAnsi="標楷體" w:hint="eastAsia"/>
          <w:color w:val="000000" w:themeColor="text1"/>
          <w:szCs w:val="32"/>
        </w:rPr>
        <w:t>的</w:t>
      </w:r>
      <w:r w:rsidR="00917EA5" w:rsidRPr="00CB68E3">
        <w:rPr>
          <w:rFonts w:hAnsi="標楷體"/>
          <w:color w:val="000000" w:themeColor="text1"/>
          <w:szCs w:val="32"/>
        </w:rPr>
        <w:t>1,027萬TEU，不論就其地理位置及營運績效而言，</w:t>
      </w:r>
      <w:proofErr w:type="gramStart"/>
      <w:r w:rsidR="00917EA5" w:rsidRPr="00CB68E3">
        <w:rPr>
          <w:rFonts w:hAnsi="標楷體"/>
          <w:color w:val="000000" w:themeColor="text1"/>
          <w:szCs w:val="32"/>
        </w:rPr>
        <w:t>廈門港</w:t>
      </w:r>
      <w:r w:rsidR="0055658B" w:rsidRPr="00CB68E3">
        <w:rPr>
          <w:rFonts w:hAnsi="標楷體" w:hint="eastAsia"/>
          <w:color w:val="000000" w:themeColor="text1"/>
          <w:szCs w:val="32"/>
        </w:rPr>
        <w:t>均屬</w:t>
      </w:r>
      <w:r w:rsidR="00917EA5" w:rsidRPr="00CB68E3">
        <w:rPr>
          <w:rFonts w:hAnsi="標楷體"/>
          <w:color w:val="000000" w:themeColor="text1"/>
          <w:szCs w:val="32"/>
        </w:rPr>
        <w:t>高雄</w:t>
      </w:r>
      <w:proofErr w:type="gramEnd"/>
      <w:r w:rsidR="00917EA5" w:rsidRPr="00CB68E3">
        <w:rPr>
          <w:rFonts w:hAnsi="標楷體"/>
          <w:color w:val="000000" w:themeColor="text1"/>
          <w:szCs w:val="32"/>
        </w:rPr>
        <w:t>港主要競爭港口，</w:t>
      </w:r>
      <w:r w:rsidR="00917EA5" w:rsidRPr="00CB68E3">
        <w:rPr>
          <w:rFonts w:hint="eastAsia"/>
          <w:color w:val="000000" w:themeColor="text1"/>
          <w:lang w:eastAsia="zh-HK"/>
        </w:rPr>
        <w:t>港務公司</w:t>
      </w:r>
      <w:r w:rsidR="00917EA5" w:rsidRPr="00CB68E3">
        <w:rPr>
          <w:rFonts w:hint="eastAsia"/>
          <w:color w:val="000000" w:themeColor="text1"/>
        </w:rPr>
        <w:t>評估兩港口之</w:t>
      </w:r>
      <w:r w:rsidR="00917EA5" w:rsidRPr="00CB68E3">
        <w:rPr>
          <w:rFonts w:hAnsi="標楷體"/>
          <w:color w:val="000000" w:themeColor="text1"/>
          <w:szCs w:val="32"/>
        </w:rPr>
        <w:t>相關優勢、劣勢、機會與挑戰如表</w:t>
      </w:r>
      <w:r w:rsidR="009E05EB" w:rsidRPr="00CB68E3">
        <w:rPr>
          <w:rFonts w:hAnsi="標楷體" w:hint="eastAsia"/>
          <w:color w:val="000000" w:themeColor="text1"/>
          <w:szCs w:val="32"/>
        </w:rPr>
        <w:t>A</w:t>
      </w:r>
      <w:r w:rsidR="00296370" w:rsidRPr="00CB68E3">
        <w:rPr>
          <w:rFonts w:hAnsi="標楷體" w:hint="eastAsia"/>
          <w:color w:val="000000" w:themeColor="text1"/>
          <w:szCs w:val="32"/>
        </w:rPr>
        <w:t>10</w:t>
      </w:r>
      <w:r w:rsidR="00917EA5" w:rsidRPr="00CB68E3">
        <w:rPr>
          <w:rFonts w:hAnsi="標楷體"/>
          <w:color w:val="000000" w:themeColor="text1"/>
          <w:szCs w:val="32"/>
        </w:rPr>
        <w:t>。</w:t>
      </w:r>
    </w:p>
    <w:p w:rsidR="00917EA5" w:rsidRPr="00CB68E3" w:rsidRDefault="00917EA5" w:rsidP="00917EA5">
      <w:pPr>
        <w:jc w:val="center"/>
        <w:rPr>
          <w:rFonts w:hAnsi="標楷體"/>
          <w:b/>
          <w:color w:val="000000" w:themeColor="text1"/>
          <w:sz w:val="28"/>
          <w:szCs w:val="28"/>
        </w:rPr>
      </w:pPr>
    </w:p>
    <w:p w:rsidR="00917EA5" w:rsidRPr="00CB68E3" w:rsidRDefault="00917EA5" w:rsidP="00B75E13">
      <w:pPr>
        <w:spacing w:afterLines="50" w:after="228"/>
        <w:jc w:val="center"/>
        <w:rPr>
          <w:rFonts w:hAnsi="標楷體"/>
          <w:b/>
          <w:color w:val="000000" w:themeColor="text1"/>
          <w:sz w:val="28"/>
          <w:szCs w:val="28"/>
        </w:rPr>
      </w:pPr>
      <w:r w:rsidRPr="00CB68E3">
        <w:rPr>
          <w:rFonts w:hAnsi="標楷體"/>
          <w:b/>
          <w:color w:val="000000" w:themeColor="text1"/>
          <w:sz w:val="28"/>
          <w:szCs w:val="28"/>
        </w:rPr>
        <w:t>表</w:t>
      </w:r>
      <w:r w:rsidR="009E05EB" w:rsidRPr="00CB68E3">
        <w:rPr>
          <w:rFonts w:hAnsi="標楷體" w:hint="eastAsia"/>
          <w:b/>
          <w:color w:val="000000" w:themeColor="text1"/>
          <w:sz w:val="28"/>
          <w:szCs w:val="28"/>
        </w:rPr>
        <w:t>A</w:t>
      </w:r>
      <w:r w:rsidR="00296370" w:rsidRPr="00CB68E3">
        <w:rPr>
          <w:rFonts w:hAnsi="標楷體" w:hint="eastAsia"/>
          <w:b/>
          <w:color w:val="000000" w:themeColor="text1"/>
          <w:sz w:val="28"/>
          <w:szCs w:val="28"/>
        </w:rPr>
        <w:t>10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 xml:space="preserve"> </w:t>
      </w:r>
      <w:r w:rsidRPr="00CB68E3">
        <w:rPr>
          <w:rFonts w:hAnsi="標楷體"/>
          <w:b/>
          <w:color w:val="000000" w:themeColor="text1"/>
          <w:sz w:val="28"/>
          <w:szCs w:val="28"/>
        </w:rPr>
        <w:t>高雄港與廈門港</w:t>
      </w:r>
      <w:r w:rsidRPr="00CB68E3">
        <w:rPr>
          <w:rFonts w:hAnsi="標楷體" w:hint="eastAsia"/>
          <w:b/>
          <w:color w:val="000000" w:themeColor="text1"/>
          <w:sz w:val="28"/>
          <w:szCs w:val="28"/>
          <w:lang w:eastAsia="zh-HK"/>
        </w:rPr>
        <w:t>之</w:t>
      </w:r>
      <w:r w:rsidRPr="00CB68E3">
        <w:rPr>
          <w:rFonts w:hAnsi="標楷體" w:hint="eastAsia"/>
          <w:b/>
          <w:color w:val="000000" w:themeColor="text1"/>
          <w:sz w:val="28"/>
          <w:szCs w:val="28"/>
        </w:rPr>
        <w:t>SWOT</w:t>
      </w:r>
      <w:r w:rsidRPr="00CB68E3">
        <w:rPr>
          <w:rFonts w:hAnsi="標楷體"/>
          <w:b/>
          <w:color w:val="000000" w:themeColor="text1"/>
          <w:sz w:val="28"/>
          <w:szCs w:val="28"/>
        </w:rPr>
        <w:t>分析</w:t>
      </w:r>
    </w:p>
    <w:tbl>
      <w:tblPr>
        <w:tblStyle w:val="af8"/>
        <w:tblW w:w="9046" w:type="dxa"/>
        <w:tblLook w:val="04A0" w:firstRow="1" w:lastRow="0" w:firstColumn="1" w:lastColumn="0" w:noHBand="0" w:noVBand="1"/>
      </w:tblPr>
      <w:tblGrid>
        <w:gridCol w:w="1208"/>
        <w:gridCol w:w="3933"/>
        <w:gridCol w:w="3905"/>
      </w:tblGrid>
      <w:tr w:rsidR="00CB68E3" w:rsidRPr="00CB68E3" w:rsidTr="00296370">
        <w:trPr>
          <w:trHeight w:val="457"/>
          <w:tblHeader/>
        </w:trPr>
        <w:tc>
          <w:tcPr>
            <w:tcW w:w="1208" w:type="dxa"/>
            <w:tcBorders>
              <w:tl2br w:val="single" w:sz="2" w:space="0" w:color="000000" w:themeColor="text1"/>
            </w:tcBorders>
            <w:vAlign w:val="center"/>
          </w:tcPr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right"/>
              <w:rPr>
                <w:rFonts w:hAnsi="標楷體"/>
                <w:b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  <w:lang w:eastAsia="zh-HK"/>
              </w:rPr>
              <w:t>港口</w:t>
            </w:r>
          </w:p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left"/>
              <w:rPr>
                <w:rFonts w:hAnsi="標楷體"/>
                <w:color w:val="000000" w:themeColor="text1"/>
                <w:sz w:val="20"/>
              </w:rPr>
            </w:pPr>
            <w:r w:rsidRPr="00CB68E3">
              <w:rPr>
                <w:rFonts w:hAnsi="標楷體" w:hint="eastAsia"/>
                <w:b/>
                <w:color w:val="000000" w:themeColor="text1"/>
                <w:sz w:val="20"/>
                <w:lang w:eastAsia="zh-HK"/>
              </w:rPr>
              <w:t>項目</w:t>
            </w:r>
          </w:p>
        </w:tc>
        <w:tc>
          <w:tcPr>
            <w:tcW w:w="3933" w:type="dxa"/>
            <w:vAlign w:val="center"/>
          </w:tcPr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高雄港</w:t>
            </w:r>
          </w:p>
        </w:tc>
        <w:tc>
          <w:tcPr>
            <w:tcW w:w="3905" w:type="dxa"/>
            <w:vAlign w:val="center"/>
          </w:tcPr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廈門港</w:t>
            </w:r>
          </w:p>
        </w:tc>
      </w:tr>
      <w:tr w:rsidR="00CB68E3" w:rsidRPr="00CB68E3" w:rsidTr="00296370">
        <w:trPr>
          <w:trHeight w:val="1303"/>
        </w:trPr>
        <w:tc>
          <w:tcPr>
            <w:tcW w:w="1208" w:type="dxa"/>
            <w:vAlign w:val="center"/>
          </w:tcPr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優勢</w:t>
            </w:r>
          </w:p>
        </w:tc>
        <w:tc>
          <w:tcPr>
            <w:tcW w:w="3933" w:type="dxa"/>
            <w:vAlign w:val="center"/>
          </w:tcPr>
          <w:p w:rsidR="00917EA5" w:rsidRPr="00CB68E3" w:rsidRDefault="00917EA5" w:rsidP="00296370">
            <w:pPr>
              <w:pStyle w:val="af9"/>
              <w:numPr>
                <w:ilvl w:val="0"/>
                <w:numId w:val="34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位於亞太地區東北亞、大陸地區及東南亞之輻射中心。</w:t>
            </w:r>
          </w:p>
          <w:p w:rsidR="00917EA5" w:rsidRPr="00CB68E3" w:rsidRDefault="00917EA5" w:rsidP="00296370">
            <w:pPr>
              <w:pStyle w:val="af9"/>
              <w:numPr>
                <w:ilvl w:val="0"/>
                <w:numId w:val="34"/>
              </w:numPr>
              <w:overflowPunct/>
              <w:autoSpaceDE/>
              <w:autoSpaceDN/>
              <w:snapToGrid w:val="0"/>
              <w:spacing w:line="280" w:lineRule="exact"/>
              <w:ind w:leftChars="0" w:left="284" w:hanging="284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三大國籍</w:t>
            </w:r>
            <w:proofErr w:type="gramStart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航商均於高雄</w:t>
            </w:r>
            <w:proofErr w:type="gramEnd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港承租碼頭，並</w:t>
            </w: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以之作</w:t>
            </w: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為母港經營，貢獻轉口櫃量。</w:t>
            </w:r>
          </w:p>
        </w:tc>
        <w:tc>
          <w:tcPr>
            <w:tcW w:w="3905" w:type="dxa"/>
            <w:vAlign w:val="center"/>
          </w:tcPr>
          <w:p w:rsidR="00917EA5" w:rsidRPr="00CB68E3" w:rsidRDefault="00917EA5" w:rsidP="00296370">
            <w:pPr>
              <w:numPr>
                <w:ilvl w:val="0"/>
                <w:numId w:val="37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港灣條件優</w:t>
            </w: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異</w:t>
            </w: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，地理位置優越。</w:t>
            </w:r>
          </w:p>
          <w:p w:rsidR="00917EA5" w:rsidRPr="00CB68E3" w:rsidRDefault="00917EA5" w:rsidP="00296370">
            <w:pPr>
              <w:numPr>
                <w:ilvl w:val="0"/>
                <w:numId w:val="37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內陸運輸便捷，貨物中轉效率高。</w:t>
            </w:r>
          </w:p>
          <w:p w:rsidR="00917EA5" w:rsidRPr="00CB68E3" w:rsidRDefault="00917EA5" w:rsidP="00296370">
            <w:pPr>
              <w:numPr>
                <w:ilvl w:val="0"/>
                <w:numId w:val="37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費用低廉。</w:t>
            </w:r>
          </w:p>
        </w:tc>
      </w:tr>
      <w:tr w:rsidR="00CB68E3" w:rsidRPr="00CB68E3" w:rsidTr="00296370">
        <w:trPr>
          <w:trHeight w:val="1208"/>
        </w:trPr>
        <w:tc>
          <w:tcPr>
            <w:tcW w:w="1208" w:type="dxa"/>
            <w:vAlign w:val="center"/>
          </w:tcPr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劣勢</w:t>
            </w:r>
          </w:p>
        </w:tc>
        <w:tc>
          <w:tcPr>
            <w:tcW w:w="3933" w:type="dxa"/>
            <w:vAlign w:val="center"/>
          </w:tcPr>
          <w:p w:rsidR="00917EA5" w:rsidRPr="00CB68E3" w:rsidRDefault="00917EA5" w:rsidP="00296370">
            <w:pPr>
              <w:pStyle w:val="af9"/>
              <w:numPr>
                <w:ilvl w:val="0"/>
                <w:numId w:val="35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外籍航商受兩岸直航限制，影響業務發展。</w:t>
            </w:r>
          </w:p>
          <w:p w:rsidR="00917EA5" w:rsidRPr="00CB68E3" w:rsidRDefault="00917EA5" w:rsidP="00296370">
            <w:pPr>
              <w:pStyle w:val="af9"/>
              <w:numPr>
                <w:ilvl w:val="0"/>
                <w:numId w:val="35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東南亞港口興起，遠洋直靠航線增加，降低轉運需求。</w:t>
            </w:r>
          </w:p>
        </w:tc>
        <w:tc>
          <w:tcPr>
            <w:tcW w:w="3905" w:type="dxa"/>
            <w:vAlign w:val="center"/>
          </w:tcPr>
          <w:p w:rsidR="00917EA5" w:rsidRPr="00CB68E3" w:rsidRDefault="00917EA5" w:rsidP="00296370">
            <w:pPr>
              <w:numPr>
                <w:ilvl w:val="0"/>
                <w:numId w:val="38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部分碼頭區域條件不佳，無法因應大型船舶靠</w:t>
            </w: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泊</w:t>
            </w: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。</w:t>
            </w:r>
          </w:p>
          <w:p w:rsidR="00917EA5" w:rsidRPr="00CB68E3" w:rsidRDefault="00917EA5" w:rsidP="00296370">
            <w:pPr>
              <w:numPr>
                <w:ilvl w:val="0"/>
                <w:numId w:val="38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相較中國其他沿海城市，規模較小，腹地資源不足。</w:t>
            </w:r>
          </w:p>
        </w:tc>
      </w:tr>
      <w:tr w:rsidR="00CB68E3" w:rsidRPr="00CB68E3" w:rsidTr="00296370">
        <w:trPr>
          <w:trHeight w:val="1977"/>
        </w:trPr>
        <w:tc>
          <w:tcPr>
            <w:tcW w:w="1208" w:type="dxa"/>
            <w:vAlign w:val="center"/>
          </w:tcPr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機會</w:t>
            </w:r>
          </w:p>
        </w:tc>
        <w:tc>
          <w:tcPr>
            <w:tcW w:w="3933" w:type="dxa"/>
            <w:vAlign w:val="center"/>
          </w:tcPr>
          <w:p w:rsidR="00917EA5" w:rsidRPr="00CB68E3" w:rsidRDefault="00917EA5" w:rsidP="00296370">
            <w:pPr>
              <w:pStyle w:val="af9"/>
              <w:numPr>
                <w:ilvl w:val="0"/>
                <w:numId w:val="36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地主港經營，航商可利用承租基地調撥貨櫃。</w:t>
            </w:r>
          </w:p>
          <w:p w:rsidR="00917EA5" w:rsidRPr="00CB68E3" w:rsidRDefault="00917EA5" w:rsidP="00296370">
            <w:pPr>
              <w:pStyle w:val="af9"/>
              <w:numPr>
                <w:ilvl w:val="0"/>
                <w:numId w:val="36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利用行銷獎勵措施吸引航線及轉口櫃。</w:t>
            </w:r>
          </w:p>
          <w:p w:rsidR="00917EA5" w:rsidRPr="00CB68E3" w:rsidRDefault="00917EA5" w:rsidP="00296370">
            <w:pPr>
              <w:pStyle w:val="af9"/>
              <w:numPr>
                <w:ilvl w:val="0"/>
                <w:numId w:val="36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政府推動</w:t>
            </w:r>
            <w:proofErr w:type="gramStart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自貿港區</w:t>
            </w:r>
            <w:proofErr w:type="gramEnd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，有助高雄港擴大國際出口市場。</w:t>
            </w:r>
          </w:p>
        </w:tc>
        <w:tc>
          <w:tcPr>
            <w:tcW w:w="3905" w:type="dxa"/>
            <w:vAlign w:val="center"/>
          </w:tcPr>
          <w:p w:rsidR="00917EA5" w:rsidRPr="00CB68E3" w:rsidRDefault="00917EA5" w:rsidP="00296370">
            <w:pPr>
              <w:numPr>
                <w:ilvl w:val="0"/>
                <w:numId w:val="39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營運港經營模式，可提供高額獎勵爭取貨量。</w:t>
            </w:r>
          </w:p>
          <w:p w:rsidR="00917EA5" w:rsidRPr="00CB68E3" w:rsidRDefault="00917EA5" w:rsidP="00296370">
            <w:pPr>
              <w:numPr>
                <w:ilvl w:val="0"/>
                <w:numId w:val="39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與航商及碼頭經營業者合資成立碼頭公司，有助爭取航線，鞏固貨源。</w:t>
            </w:r>
          </w:p>
          <w:p w:rsidR="00917EA5" w:rsidRPr="00CB68E3" w:rsidRDefault="00917EA5" w:rsidP="00296370">
            <w:pPr>
              <w:numPr>
                <w:ilvl w:val="0"/>
                <w:numId w:val="39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「一帶一路」建設，帶動進出口物流運輸需求。</w:t>
            </w:r>
          </w:p>
        </w:tc>
      </w:tr>
      <w:tr w:rsidR="00CB68E3" w:rsidRPr="00CB68E3" w:rsidTr="00296370">
        <w:trPr>
          <w:trHeight w:val="1395"/>
        </w:trPr>
        <w:tc>
          <w:tcPr>
            <w:tcW w:w="1208" w:type="dxa"/>
            <w:vAlign w:val="center"/>
          </w:tcPr>
          <w:p w:rsidR="00917EA5" w:rsidRPr="00CB68E3" w:rsidRDefault="00917EA5" w:rsidP="00917EA5">
            <w:pPr>
              <w:tabs>
                <w:tab w:val="left" w:pos="1134"/>
              </w:tabs>
              <w:snapToGrid w:val="0"/>
              <w:jc w:val="center"/>
              <w:rPr>
                <w:rFonts w:hAnsi="標楷體"/>
                <w:b/>
                <w:color w:val="000000" w:themeColor="text1"/>
                <w:sz w:val="28"/>
                <w:szCs w:val="28"/>
              </w:rPr>
            </w:pPr>
            <w:r w:rsidRPr="00CB68E3">
              <w:rPr>
                <w:rFonts w:hAnsi="標楷體"/>
                <w:b/>
                <w:color w:val="000000" w:themeColor="text1"/>
                <w:sz w:val="28"/>
                <w:szCs w:val="28"/>
              </w:rPr>
              <w:t>挑戰</w:t>
            </w:r>
          </w:p>
        </w:tc>
        <w:tc>
          <w:tcPr>
            <w:tcW w:w="3933" w:type="dxa"/>
            <w:vAlign w:val="center"/>
          </w:tcPr>
          <w:p w:rsidR="00917EA5" w:rsidRPr="00CB68E3" w:rsidRDefault="00917EA5" w:rsidP="00296370">
            <w:pPr>
              <w:pStyle w:val="af9"/>
              <w:numPr>
                <w:ilvl w:val="0"/>
                <w:numId w:val="40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與廈門港轉口貨源腹地重疊。</w:t>
            </w:r>
          </w:p>
          <w:p w:rsidR="00917EA5" w:rsidRPr="00CB68E3" w:rsidRDefault="00917EA5" w:rsidP="00296370">
            <w:pPr>
              <w:pStyle w:val="af9"/>
              <w:numPr>
                <w:ilvl w:val="0"/>
                <w:numId w:val="40"/>
              </w:numPr>
              <w:overflowPunct/>
              <w:autoSpaceDE/>
              <w:autoSpaceDN/>
              <w:snapToGrid w:val="0"/>
              <w:spacing w:line="280" w:lineRule="exact"/>
              <w:ind w:leftChars="0" w:left="281" w:hanging="281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承租高</w:t>
            </w:r>
            <w:r w:rsidRPr="00CB68E3">
              <w:rPr>
                <w:rFonts w:hAnsi="標楷體" w:hint="eastAsia"/>
                <w:color w:val="000000" w:themeColor="text1"/>
                <w:sz w:val="24"/>
                <w:szCs w:val="24"/>
              </w:rPr>
              <w:t>雄</w:t>
            </w: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港碼頭之外籍航商，受</w:t>
            </w:r>
            <w:proofErr w:type="gramStart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併購致</w:t>
            </w:r>
            <w:proofErr w:type="gramEnd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經營主導權轉移，影響原有在高雄港之經營規劃。</w:t>
            </w:r>
          </w:p>
        </w:tc>
        <w:tc>
          <w:tcPr>
            <w:tcW w:w="3905" w:type="dxa"/>
            <w:vAlign w:val="center"/>
          </w:tcPr>
          <w:p w:rsidR="00917EA5" w:rsidRPr="00CB68E3" w:rsidRDefault="00917EA5" w:rsidP="00296370">
            <w:pPr>
              <w:numPr>
                <w:ilvl w:val="0"/>
                <w:numId w:val="41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與高雄港轉口貨源腹地重疊。</w:t>
            </w:r>
          </w:p>
          <w:p w:rsidR="00917EA5" w:rsidRPr="00CB68E3" w:rsidRDefault="00917EA5" w:rsidP="00296370">
            <w:pPr>
              <w:numPr>
                <w:ilvl w:val="0"/>
                <w:numId w:val="41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中國</w:t>
            </w:r>
            <w:r w:rsidR="00512811" w:rsidRPr="00CB68E3">
              <w:rPr>
                <w:rFonts w:hAnsi="標楷體"/>
                <w:color w:val="000000" w:themeColor="text1"/>
                <w:sz w:val="24"/>
                <w:szCs w:val="24"/>
              </w:rPr>
              <w:t>大陸</w:t>
            </w: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沿海港口</w:t>
            </w:r>
            <w:proofErr w:type="gramStart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眾多，</w:t>
            </w:r>
            <w:proofErr w:type="gramEnd"/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貨源易遭鄰近港口瓜分。</w:t>
            </w:r>
          </w:p>
          <w:p w:rsidR="00917EA5" w:rsidRPr="00CB68E3" w:rsidRDefault="00917EA5" w:rsidP="00296370">
            <w:pPr>
              <w:numPr>
                <w:ilvl w:val="0"/>
                <w:numId w:val="41"/>
              </w:numPr>
              <w:overflowPunct/>
              <w:autoSpaceDE/>
              <w:autoSpaceDN/>
              <w:snapToGrid w:val="0"/>
              <w:spacing w:line="28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CB68E3">
              <w:rPr>
                <w:rFonts w:hAnsi="標楷體"/>
                <w:color w:val="000000" w:themeColor="text1"/>
                <w:sz w:val="24"/>
                <w:szCs w:val="24"/>
              </w:rPr>
              <w:t>中美貿易政策，為進出口貿易隱憂。</w:t>
            </w:r>
          </w:p>
        </w:tc>
      </w:tr>
    </w:tbl>
    <w:p w:rsidR="00512811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4E2CE3" w:rsidRPr="00CB68E3" w:rsidRDefault="00917EA5" w:rsidP="00BF2C67">
      <w:pPr>
        <w:pStyle w:val="3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lastRenderedPageBreak/>
        <w:t>本院諮詢之學者</w:t>
      </w:r>
      <w:r w:rsidR="002E5CFC" w:rsidRPr="00CB68E3">
        <w:rPr>
          <w:rFonts w:hint="eastAsia"/>
          <w:color w:val="000000" w:themeColor="text1"/>
        </w:rPr>
        <w:t>專家</w:t>
      </w:r>
      <w:r w:rsidRPr="00CB68E3">
        <w:rPr>
          <w:rFonts w:hint="eastAsia"/>
          <w:color w:val="000000" w:themeColor="text1"/>
        </w:rPr>
        <w:t>則提醒，</w:t>
      </w:r>
      <w:r w:rsidR="00D37D8C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rFonts w:hint="eastAsia"/>
          <w:color w:val="000000" w:themeColor="text1"/>
        </w:rPr>
        <w:t>高雄港101年以前</w:t>
      </w:r>
      <w:r w:rsidRPr="00CB68E3">
        <w:rPr>
          <w:color w:val="000000" w:themeColor="text1"/>
        </w:rPr>
        <w:t>之競爭對手以香港/深圳港群</w:t>
      </w:r>
      <w:r w:rsidRPr="00CB68E3">
        <w:rPr>
          <w:rFonts w:hAnsi="標楷體"/>
          <w:color w:val="000000" w:themeColor="text1"/>
          <w:szCs w:val="32"/>
        </w:rPr>
        <w:t>為主</w:t>
      </w:r>
      <w:r w:rsidRPr="00CB68E3">
        <w:rPr>
          <w:color w:val="000000" w:themeColor="text1"/>
        </w:rPr>
        <w:t>、廈門為輔</w:t>
      </w:r>
      <w:r w:rsidRPr="00CB68E3">
        <w:rPr>
          <w:rFonts w:hint="eastAsia"/>
          <w:color w:val="000000" w:themeColor="text1"/>
        </w:rPr>
        <w:t>；</w:t>
      </w:r>
      <w:r w:rsidRPr="00CB68E3">
        <w:rPr>
          <w:color w:val="000000" w:themeColor="text1"/>
        </w:rPr>
        <w:t>今日的對手，則是臺灣周邊可以靠泊大船的</w:t>
      </w:r>
      <w:r w:rsidRPr="00CB68E3">
        <w:rPr>
          <w:rFonts w:hint="eastAsia"/>
          <w:color w:val="000000" w:themeColor="text1"/>
        </w:rPr>
        <w:t>所有</w:t>
      </w:r>
      <w:r w:rsidRPr="00CB68E3">
        <w:rPr>
          <w:color w:val="000000" w:themeColor="text1"/>
        </w:rPr>
        <w:t>鄰近港口。</w:t>
      </w:r>
      <w:r w:rsidR="00D37D8C" w:rsidRPr="00CB68E3">
        <w:rPr>
          <w:rFonts w:ascii="新細明體" w:eastAsia="新細明體" w:hAnsi="新細明體" w:hint="eastAsia"/>
          <w:color w:val="000000" w:themeColor="text1"/>
        </w:rPr>
        <w:t>」</w:t>
      </w:r>
      <w:r w:rsidRPr="00CB68E3">
        <w:rPr>
          <w:rFonts w:hint="eastAsia"/>
          <w:color w:val="000000" w:themeColor="text1"/>
        </w:rPr>
        <w:t>學者分析</w:t>
      </w:r>
      <w:r w:rsidRPr="00CB68E3">
        <w:rPr>
          <w:color w:val="000000" w:themeColor="text1"/>
        </w:rPr>
        <w:t>高雄港</w:t>
      </w:r>
      <w:r w:rsidRPr="00CB68E3">
        <w:rPr>
          <w:rFonts w:hint="eastAsia"/>
          <w:color w:val="000000" w:themeColor="text1"/>
        </w:rPr>
        <w:t>在</w:t>
      </w:r>
      <w:r w:rsidRPr="00CB68E3">
        <w:rPr>
          <w:color w:val="000000" w:themeColor="text1"/>
        </w:rPr>
        <w:t>面對鄰近港口競爭態勢上，擁有吸引航商靠泊的</w:t>
      </w:r>
      <w:r w:rsidRPr="00CB68E3">
        <w:rPr>
          <w:rFonts w:hint="eastAsia"/>
          <w:color w:val="000000" w:themeColor="text1"/>
        </w:rPr>
        <w:t>優勢包括</w:t>
      </w:r>
      <w:r w:rsidRPr="00CB68E3">
        <w:rPr>
          <w:color w:val="000000" w:themeColor="text1"/>
        </w:rPr>
        <w:t>：碼頭裝卸與操作成本較低、公部門管制較少、碼頭選擇的自由度較高</w:t>
      </w:r>
      <w:r w:rsidRPr="00CB68E3">
        <w:rPr>
          <w:rFonts w:hint="eastAsia"/>
          <w:color w:val="000000" w:themeColor="text1"/>
        </w:rPr>
        <w:t>等；</w:t>
      </w:r>
      <w:r w:rsidRPr="00CB68E3">
        <w:rPr>
          <w:color w:val="000000" w:themeColor="text1"/>
        </w:rPr>
        <w:t>弱勢</w:t>
      </w:r>
      <w:r w:rsidRPr="00CB68E3">
        <w:rPr>
          <w:rFonts w:hint="eastAsia"/>
          <w:color w:val="000000" w:themeColor="text1"/>
        </w:rPr>
        <w:t>則有</w:t>
      </w:r>
      <w:r w:rsidRPr="00CB68E3">
        <w:rPr>
          <w:color w:val="000000" w:themeColor="text1"/>
        </w:rPr>
        <w:t>：進出口</w:t>
      </w:r>
      <w:proofErr w:type="gramStart"/>
      <w:r w:rsidRPr="00CB68E3">
        <w:rPr>
          <w:color w:val="000000" w:themeColor="text1"/>
        </w:rPr>
        <w:t>櫃源呈緩勢</w:t>
      </w:r>
      <w:proofErr w:type="gramEnd"/>
      <w:r w:rsidRPr="00CB68E3">
        <w:rPr>
          <w:color w:val="000000" w:themeColor="text1"/>
        </w:rPr>
        <w:t>增長不具吸引力、港內航線水深不足以吸引超過 14</w:t>
      </w:r>
      <w:r w:rsidRPr="00CB68E3">
        <w:rPr>
          <w:rFonts w:hint="eastAsia"/>
          <w:color w:val="000000" w:themeColor="text1"/>
        </w:rPr>
        <w:t>,</w:t>
      </w:r>
      <w:r w:rsidRPr="00CB68E3">
        <w:rPr>
          <w:color w:val="000000" w:themeColor="text1"/>
        </w:rPr>
        <w:t>000TEU 以上的大型船</w:t>
      </w:r>
      <w:proofErr w:type="gramStart"/>
      <w:r w:rsidRPr="00CB68E3">
        <w:rPr>
          <w:color w:val="000000" w:themeColor="text1"/>
        </w:rPr>
        <w:t>靠泊</w:t>
      </w:r>
      <w:r w:rsidRPr="00CB68E3">
        <w:rPr>
          <w:rFonts w:hint="eastAsia"/>
          <w:color w:val="000000" w:themeColor="text1"/>
        </w:rPr>
        <w:t>等</w:t>
      </w:r>
      <w:proofErr w:type="gramEnd"/>
      <w:r w:rsidRPr="00CB68E3">
        <w:rPr>
          <w:rFonts w:hint="eastAsia"/>
          <w:color w:val="000000" w:themeColor="text1"/>
        </w:rPr>
        <w:t>；</w:t>
      </w:r>
      <w:r w:rsidRPr="00CB68E3">
        <w:rPr>
          <w:color w:val="000000" w:themeColor="text1"/>
        </w:rPr>
        <w:t>機會</w:t>
      </w:r>
      <w:r w:rsidRPr="00CB68E3">
        <w:rPr>
          <w:rFonts w:hint="eastAsia"/>
          <w:color w:val="000000" w:themeColor="text1"/>
        </w:rPr>
        <w:t>為</w:t>
      </w:r>
      <w:r w:rsidRPr="00CB68E3">
        <w:rPr>
          <w:color w:val="000000" w:themeColor="text1"/>
        </w:rPr>
        <w:t>第七貨櫃中心深水碼頭</w:t>
      </w:r>
      <w:r w:rsidRPr="00CB68E3">
        <w:rPr>
          <w:rFonts w:hint="eastAsia"/>
          <w:color w:val="000000" w:themeColor="text1"/>
        </w:rPr>
        <w:t>將</w:t>
      </w:r>
      <w:r w:rsidRPr="00CB68E3">
        <w:rPr>
          <w:color w:val="000000" w:themeColor="text1"/>
        </w:rPr>
        <w:t>完成(</w:t>
      </w:r>
      <w:proofErr w:type="gramStart"/>
      <w:r w:rsidRPr="00CB68E3">
        <w:rPr>
          <w:color w:val="000000" w:themeColor="text1"/>
        </w:rPr>
        <w:t>內部)</w:t>
      </w:r>
      <w:proofErr w:type="gramEnd"/>
      <w:r w:rsidRPr="00CB68E3">
        <w:rPr>
          <w:color w:val="000000" w:themeColor="text1"/>
        </w:rPr>
        <w:t>、港內各大碼頭區位重整(</w:t>
      </w:r>
      <w:proofErr w:type="gramStart"/>
      <w:r w:rsidRPr="00CB68E3">
        <w:rPr>
          <w:color w:val="000000" w:themeColor="text1"/>
        </w:rPr>
        <w:t>內部)</w:t>
      </w:r>
      <w:proofErr w:type="gramEnd"/>
      <w:r w:rsidRPr="00CB68E3">
        <w:rPr>
          <w:color w:val="000000" w:themeColor="text1"/>
        </w:rPr>
        <w:t>、港務公司趨向較靈活的多樣化與國際化經營模式(對外)</w:t>
      </w:r>
      <w:r w:rsidRPr="00CB68E3">
        <w:rPr>
          <w:rFonts w:hint="eastAsia"/>
          <w:color w:val="000000" w:themeColor="text1"/>
        </w:rPr>
        <w:t>等；</w:t>
      </w:r>
      <w:r w:rsidRPr="00CB68E3">
        <w:rPr>
          <w:color w:val="000000" w:themeColor="text1"/>
        </w:rPr>
        <w:t>威脅</w:t>
      </w:r>
      <w:r w:rsidR="00D37D8C" w:rsidRPr="00CB68E3">
        <w:rPr>
          <w:rFonts w:hint="eastAsia"/>
          <w:color w:val="000000" w:themeColor="text1"/>
        </w:rPr>
        <w:t>則</w:t>
      </w:r>
      <w:r w:rsidRPr="00CB68E3">
        <w:rPr>
          <w:rFonts w:hint="eastAsia"/>
          <w:color w:val="000000" w:themeColor="text1"/>
        </w:rPr>
        <w:t>有</w:t>
      </w:r>
      <w:r w:rsidRPr="00CB68E3">
        <w:rPr>
          <w:color w:val="000000" w:themeColor="text1"/>
        </w:rPr>
        <w:t>：</w:t>
      </w:r>
      <w:r w:rsidRPr="00CB68E3">
        <w:rPr>
          <w:rFonts w:hint="eastAsia"/>
          <w:color w:val="000000" w:themeColor="text1"/>
        </w:rPr>
        <w:t>屬於</w:t>
      </w:r>
      <w:r w:rsidRPr="00CB68E3">
        <w:rPr>
          <w:color w:val="000000" w:themeColor="text1"/>
        </w:rPr>
        <w:t>內部威脅</w:t>
      </w:r>
      <w:r w:rsidRPr="00CB68E3">
        <w:rPr>
          <w:rFonts w:hint="eastAsia"/>
          <w:color w:val="000000" w:themeColor="text1"/>
        </w:rPr>
        <w:t>之</w:t>
      </w:r>
      <w:r w:rsidRPr="00CB68E3">
        <w:rPr>
          <w:color w:val="000000" w:themeColor="text1"/>
        </w:rPr>
        <w:t>經營港埠事業的心態問題(港</w:t>
      </w:r>
      <w:r w:rsidRPr="00CB68E3">
        <w:rPr>
          <w:rFonts w:hint="eastAsia"/>
          <w:color w:val="000000" w:themeColor="text1"/>
        </w:rPr>
        <w:t>務</w:t>
      </w:r>
      <w:r w:rsidRPr="00CB68E3">
        <w:rPr>
          <w:color w:val="000000" w:themeColor="text1"/>
        </w:rPr>
        <w:t>公司原</w:t>
      </w:r>
      <w:r w:rsidR="00D37D8C" w:rsidRPr="00CB68E3">
        <w:rPr>
          <w:rFonts w:hint="eastAsia"/>
          <w:color w:val="000000" w:themeColor="text1"/>
        </w:rPr>
        <w:t>有</w:t>
      </w:r>
      <w:r w:rsidRPr="00CB68E3">
        <w:rPr>
          <w:color w:val="000000" w:themeColor="text1"/>
        </w:rPr>
        <w:t>各大港務局時代不同員工之組織心態；港</w:t>
      </w:r>
      <w:r w:rsidRPr="00CB68E3">
        <w:rPr>
          <w:rFonts w:hint="eastAsia"/>
          <w:color w:val="000000" w:themeColor="text1"/>
        </w:rPr>
        <w:t>務</w:t>
      </w:r>
      <w:r w:rsidRPr="00CB68E3">
        <w:rPr>
          <w:color w:val="000000" w:themeColor="text1"/>
        </w:rPr>
        <w:t>公司與航港局的合作模式，航港分立6年來，諸多內部矛盾，迄今</w:t>
      </w:r>
      <w:r w:rsidRPr="00CB68E3">
        <w:rPr>
          <w:rFonts w:hint="eastAsia"/>
          <w:color w:val="000000" w:themeColor="text1"/>
        </w:rPr>
        <w:t>尚</w:t>
      </w:r>
      <w:r w:rsidRPr="00CB68E3">
        <w:rPr>
          <w:color w:val="000000" w:themeColor="text1"/>
        </w:rPr>
        <w:t>未能大幅</w:t>
      </w:r>
      <w:r w:rsidR="002E5CFC" w:rsidRPr="00CB68E3">
        <w:rPr>
          <w:rFonts w:hint="eastAsia"/>
          <w:color w:val="000000" w:themeColor="text1"/>
        </w:rPr>
        <w:t>且</w:t>
      </w:r>
      <w:r w:rsidRPr="00CB68E3">
        <w:rPr>
          <w:color w:val="000000" w:themeColor="text1"/>
        </w:rPr>
        <w:t>全面</w:t>
      </w:r>
      <w:r w:rsidR="002E5CFC" w:rsidRPr="00CB68E3">
        <w:rPr>
          <w:rFonts w:hint="eastAsia"/>
          <w:color w:val="000000" w:themeColor="text1"/>
        </w:rPr>
        <w:t>地</w:t>
      </w:r>
      <w:r w:rsidRPr="00CB68E3">
        <w:rPr>
          <w:color w:val="000000" w:themeColor="text1"/>
        </w:rPr>
        <w:t>解決)，有礙競爭力之擴展</w:t>
      </w:r>
      <w:r w:rsidR="00D37D8C" w:rsidRPr="00CB68E3">
        <w:rPr>
          <w:rFonts w:hint="eastAsia"/>
          <w:color w:val="000000" w:themeColor="text1"/>
        </w:rPr>
        <w:t>；</w:t>
      </w:r>
      <w:r w:rsidRPr="00CB68E3">
        <w:rPr>
          <w:rFonts w:hint="eastAsia"/>
          <w:color w:val="000000" w:themeColor="text1"/>
        </w:rPr>
        <w:t>以及</w:t>
      </w:r>
      <w:r w:rsidRPr="00CB68E3">
        <w:rPr>
          <w:color w:val="000000" w:themeColor="text1"/>
        </w:rPr>
        <w:t>鄰近</w:t>
      </w:r>
      <w:r w:rsidR="00D37D8C" w:rsidRPr="00CB68E3">
        <w:rPr>
          <w:rFonts w:hint="eastAsia"/>
          <w:color w:val="000000" w:themeColor="text1"/>
        </w:rPr>
        <w:t>具競爭性</w:t>
      </w:r>
      <w:r w:rsidRPr="00CB68E3">
        <w:rPr>
          <w:color w:val="000000" w:themeColor="text1"/>
        </w:rPr>
        <w:t>的外部港口</w:t>
      </w:r>
      <w:r w:rsidR="002E5CFC" w:rsidRPr="00CB68E3">
        <w:rPr>
          <w:rFonts w:hint="eastAsia"/>
          <w:color w:val="000000" w:themeColor="text1"/>
        </w:rPr>
        <w:t>等。</w:t>
      </w:r>
      <w:r w:rsidR="00BF2C67" w:rsidRPr="00CB68E3">
        <w:rPr>
          <w:rFonts w:hint="eastAsia"/>
          <w:color w:val="000000" w:themeColor="text1"/>
        </w:rPr>
        <w:t>另有專家建言可參考美國東岸的薩瓦那港</w:t>
      </w:r>
      <w:r w:rsidR="00BF2C67" w:rsidRPr="00CB68E3">
        <w:rPr>
          <w:color w:val="000000" w:themeColor="text1"/>
        </w:rPr>
        <w:t>(Savannah port)</w:t>
      </w:r>
      <w:r w:rsidR="00BF2C67" w:rsidRPr="00CB68E3">
        <w:rPr>
          <w:rFonts w:hint="eastAsia"/>
          <w:color w:val="000000" w:themeColor="text1"/>
        </w:rPr>
        <w:t>之發展，</w:t>
      </w:r>
      <w:r w:rsidR="002E5CFC" w:rsidRPr="00CB68E3">
        <w:rPr>
          <w:rFonts w:hint="eastAsia"/>
          <w:color w:val="000000" w:themeColor="text1"/>
        </w:rPr>
        <w:t>指</w:t>
      </w:r>
      <w:r w:rsidR="00D37D8C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="00BF2C67" w:rsidRPr="00CB68E3">
        <w:rPr>
          <w:rFonts w:hint="eastAsia"/>
          <w:color w:val="000000" w:themeColor="text1"/>
        </w:rPr>
        <w:t>早期薩瓦那港碼頭貨量並不大，紐約港才是最大的，但薩瓦那港主動</w:t>
      </w:r>
      <w:r w:rsidR="002E5CFC" w:rsidRPr="00CB68E3">
        <w:rPr>
          <w:rFonts w:hint="eastAsia"/>
          <w:color w:val="000000" w:themeColor="text1"/>
        </w:rPr>
        <w:t>出撃</w:t>
      </w:r>
      <w:r w:rsidR="00BF2C67" w:rsidRPr="00CB68E3">
        <w:rPr>
          <w:rFonts w:hint="eastAsia"/>
          <w:color w:val="000000" w:themeColor="text1"/>
        </w:rPr>
        <w:t>尋找大的進口商如Amazon</w:t>
      </w:r>
      <w:r w:rsidR="002E5CFC" w:rsidRPr="00CB68E3">
        <w:rPr>
          <w:rFonts w:hint="eastAsia"/>
          <w:color w:val="000000" w:themeColor="text1"/>
        </w:rPr>
        <w:t>於</w:t>
      </w:r>
      <w:r w:rsidR="00BF2C67" w:rsidRPr="00CB68E3">
        <w:rPr>
          <w:rFonts w:hint="eastAsia"/>
          <w:color w:val="000000" w:themeColor="text1"/>
        </w:rPr>
        <w:t>碼頭設倉庫當作發貨中心，並給予優惠的條件，國際大公司一旦設置發貨中心後，貨自然就會經由那裡，船公司也就會靠那個碼頭</w:t>
      </w:r>
      <w:r w:rsidR="002E5CFC" w:rsidRPr="00CB68E3">
        <w:rPr>
          <w:rFonts w:hint="eastAsia"/>
          <w:color w:val="000000" w:themeColor="text1"/>
        </w:rPr>
        <w:t>，</w:t>
      </w:r>
      <w:r w:rsidR="002E5CFC" w:rsidRPr="00CB68E3">
        <w:rPr>
          <w:rFonts w:hAnsi="標楷體" w:hint="eastAsia"/>
          <w:color w:val="000000" w:themeColor="text1"/>
        </w:rPr>
        <w:t>即所謂的</w:t>
      </w:r>
      <w:r w:rsidR="00D37D8C" w:rsidRPr="00CB68E3">
        <w:rPr>
          <w:rFonts w:hAnsi="標楷體" w:hint="eastAsia"/>
          <w:color w:val="000000" w:themeColor="text1"/>
        </w:rPr>
        <w:t>『</w:t>
      </w:r>
      <w:r w:rsidR="002E5CFC" w:rsidRPr="00CB68E3">
        <w:rPr>
          <w:rFonts w:hAnsi="標楷體" w:hint="eastAsia"/>
          <w:color w:val="000000" w:themeColor="text1"/>
        </w:rPr>
        <w:t>船隨貨轉</w:t>
      </w:r>
      <w:r w:rsidR="00D37D8C" w:rsidRPr="00CB68E3">
        <w:rPr>
          <w:rFonts w:hAnsi="標楷體" w:hint="eastAsia"/>
          <w:color w:val="000000" w:themeColor="text1"/>
        </w:rPr>
        <w:t>』</w:t>
      </w:r>
      <w:r w:rsidR="00BF2C67" w:rsidRPr="00CB68E3">
        <w:rPr>
          <w:rFonts w:hAnsi="標楷體" w:hint="eastAsia"/>
          <w:color w:val="000000" w:themeColor="text1"/>
        </w:rPr>
        <w:t>。高雄</w:t>
      </w:r>
      <w:r w:rsidR="00BF2C67" w:rsidRPr="00CB68E3">
        <w:rPr>
          <w:rFonts w:hint="eastAsia"/>
          <w:color w:val="000000" w:themeColor="text1"/>
        </w:rPr>
        <w:t>港既然地點很好，國際大客戶都需要遠東的</w:t>
      </w:r>
      <w:proofErr w:type="gramStart"/>
      <w:r w:rsidR="00BF2C67" w:rsidRPr="00CB68E3">
        <w:rPr>
          <w:rFonts w:hint="eastAsia"/>
          <w:color w:val="000000" w:themeColor="text1"/>
        </w:rPr>
        <w:t>配貨處</w:t>
      </w:r>
      <w:proofErr w:type="gramEnd"/>
      <w:r w:rsidR="00BF2C67" w:rsidRPr="00CB68E3">
        <w:rPr>
          <w:rFonts w:hint="eastAsia"/>
          <w:color w:val="000000" w:themeColor="text1"/>
        </w:rPr>
        <w:t>，只要找到大客戶將來就有機會把貨集中到高雄再運往東南亞，港務公司應可朝此方向努力。</w:t>
      </w:r>
      <w:r w:rsidR="00D37D8C" w:rsidRPr="00CB68E3">
        <w:rPr>
          <w:rFonts w:ascii="新細明體" w:eastAsia="新細明體" w:hAnsi="新細明體" w:hint="eastAsia"/>
          <w:color w:val="000000" w:themeColor="text1"/>
        </w:rPr>
        <w:t>」</w:t>
      </w:r>
      <w:proofErr w:type="gramStart"/>
      <w:r w:rsidR="00BF2C67" w:rsidRPr="00CB68E3">
        <w:rPr>
          <w:rFonts w:hint="eastAsia"/>
          <w:color w:val="000000" w:themeColor="text1"/>
        </w:rPr>
        <w:t>此外，</w:t>
      </w:r>
      <w:proofErr w:type="gramEnd"/>
      <w:r w:rsidR="00D37D8C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="00BF2C67" w:rsidRPr="00CB68E3">
        <w:rPr>
          <w:rFonts w:hint="eastAsia"/>
          <w:color w:val="000000" w:themeColor="text1"/>
        </w:rPr>
        <w:t>薩瓦那港之管理單位喬治</w:t>
      </w:r>
      <w:proofErr w:type="gramStart"/>
      <w:r w:rsidR="00BF2C67" w:rsidRPr="00CB68E3">
        <w:rPr>
          <w:rFonts w:hint="eastAsia"/>
          <w:color w:val="000000" w:themeColor="text1"/>
        </w:rPr>
        <w:t>亞州</w:t>
      </w:r>
      <w:proofErr w:type="gramEnd"/>
      <w:r w:rsidR="00BF2C67" w:rsidRPr="00CB68E3">
        <w:rPr>
          <w:rFonts w:hint="eastAsia"/>
          <w:color w:val="000000" w:themeColor="text1"/>
        </w:rPr>
        <w:t>政府再以特低之土地租金及稅賦優惠，提供各大超級市場</w:t>
      </w:r>
      <w:r w:rsidR="00BF2C67" w:rsidRPr="00CB68E3">
        <w:rPr>
          <w:color w:val="000000" w:themeColor="text1"/>
        </w:rPr>
        <w:t>/</w:t>
      </w:r>
      <w:r w:rsidR="00D37D8C" w:rsidRPr="00CB68E3">
        <w:rPr>
          <w:rFonts w:hint="eastAsia"/>
          <w:color w:val="000000" w:themeColor="text1"/>
        </w:rPr>
        <w:t>傢俱</w:t>
      </w:r>
      <w:r w:rsidR="00BF2C67" w:rsidRPr="00CB68E3">
        <w:rPr>
          <w:rFonts w:hint="eastAsia"/>
          <w:color w:val="000000" w:themeColor="text1"/>
        </w:rPr>
        <w:t>供應商</w:t>
      </w:r>
      <w:r w:rsidR="002E5CFC" w:rsidRPr="00CB68E3">
        <w:rPr>
          <w:rFonts w:hint="eastAsia"/>
          <w:color w:val="000000" w:themeColor="text1"/>
        </w:rPr>
        <w:t>於</w:t>
      </w:r>
      <w:r w:rsidR="00BF2C67" w:rsidRPr="00CB68E3">
        <w:rPr>
          <w:rFonts w:hint="eastAsia"/>
          <w:color w:val="000000" w:themeColor="text1"/>
        </w:rPr>
        <w:t>該州</w:t>
      </w:r>
      <w:r w:rsidR="002E5CFC" w:rsidRPr="00CB68E3">
        <w:rPr>
          <w:rFonts w:hint="eastAsia"/>
          <w:color w:val="000000" w:themeColor="text1"/>
        </w:rPr>
        <w:t>興建</w:t>
      </w:r>
      <w:r w:rsidR="00BF2C67" w:rsidRPr="00CB68E3">
        <w:rPr>
          <w:rFonts w:hint="eastAsia"/>
          <w:color w:val="000000" w:themeColor="text1"/>
        </w:rPr>
        <w:t>區域物流配送中心</w:t>
      </w:r>
      <w:r w:rsidR="00BF2C67" w:rsidRPr="00CB68E3">
        <w:rPr>
          <w:color w:val="000000" w:themeColor="text1"/>
        </w:rPr>
        <w:t>(</w:t>
      </w:r>
      <w:r w:rsidR="00BF2C67" w:rsidRPr="00CB68E3">
        <w:rPr>
          <w:rFonts w:hint="eastAsia"/>
          <w:color w:val="000000" w:themeColor="text1"/>
        </w:rPr>
        <w:t>約有</w:t>
      </w:r>
      <w:r w:rsidR="00BF2C67" w:rsidRPr="00CB68E3">
        <w:rPr>
          <w:color w:val="000000" w:themeColor="text1"/>
        </w:rPr>
        <w:t>250</w:t>
      </w:r>
      <w:r w:rsidR="00BF2C67" w:rsidRPr="00CB68E3">
        <w:rPr>
          <w:rFonts w:hint="eastAsia"/>
          <w:color w:val="000000" w:themeColor="text1"/>
        </w:rPr>
        <w:t>家</w:t>
      </w:r>
      <w:r w:rsidR="00BF2C67" w:rsidRPr="00CB68E3">
        <w:rPr>
          <w:color w:val="000000" w:themeColor="text1"/>
        </w:rPr>
        <w:t>)</w:t>
      </w:r>
      <w:r w:rsidR="00BF2C67" w:rsidRPr="00CB68E3">
        <w:rPr>
          <w:rFonts w:hint="eastAsia"/>
          <w:color w:val="000000" w:themeColor="text1"/>
        </w:rPr>
        <w:t>，有效吸引主要航商</w:t>
      </w:r>
      <w:r w:rsidR="00C12A1E" w:rsidRPr="00CB68E3">
        <w:rPr>
          <w:rFonts w:hint="eastAsia"/>
          <w:color w:val="000000" w:themeColor="text1"/>
        </w:rPr>
        <w:t>停靠</w:t>
      </w:r>
      <w:r w:rsidR="00BF2C67" w:rsidRPr="00CB68E3">
        <w:rPr>
          <w:rFonts w:hint="eastAsia"/>
          <w:color w:val="000000" w:themeColor="text1"/>
        </w:rPr>
        <w:t>薩瓦那港。</w:t>
      </w:r>
      <w:r w:rsidR="00D37D8C" w:rsidRPr="00CB68E3">
        <w:rPr>
          <w:rFonts w:ascii="新細明體" w:eastAsia="新細明體" w:hAnsi="新細明體" w:hint="eastAsia"/>
          <w:color w:val="000000" w:themeColor="text1"/>
        </w:rPr>
        <w:t>」</w:t>
      </w:r>
    </w:p>
    <w:p w:rsidR="00917EA5" w:rsidRPr="00CB68E3" w:rsidRDefault="004E2CE3" w:rsidP="00D81FBA">
      <w:pPr>
        <w:pStyle w:val="3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lastRenderedPageBreak/>
        <w:t>學者專家另</w:t>
      </w:r>
      <w:r w:rsidR="00C12A1E" w:rsidRPr="00CB68E3">
        <w:rPr>
          <w:rFonts w:hint="eastAsia"/>
          <w:color w:val="000000" w:themeColor="text1"/>
        </w:rPr>
        <w:t>以新加坡為例</w:t>
      </w:r>
      <w:r w:rsidRPr="00CB68E3">
        <w:rPr>
          <w:rFonts w:hint="eastAsia"/>
          <w:color w:val="000000" w:themeColor="text1"/>
        </w:rPr>
        <w:t>指出，</w:t>
      </w:r>
      <w:r w:rsidR="00C12A1E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rFonts w:hint="eastAsia"/>
          <w:color w:val="000000" w:themeColor="text1"/>
        </w:rPr>
        <w:t>新加坡之進出口貨不多，主要</w:t>
      </w:r>
      <w:r w:rsidR="00C12A1E" w:rsidRPr="00CB68E3">
        <w:rPr>
          <w:rFonts w:hint="eastAsia"/>
          <w:color w:val="000000" w:themeColor="text1"/>
        </w:rPr>
        <w:t>係</w:t>
      </w:r>
      <w:r w:rsidRPr="00CB68E3">
        <w:rPr>
          <w:rFonts w:hint="eastAsia"/>
          <w:color w:val="000000" w:themeColor="text1"/>
        </w:rPr>
        <w:t>發展成轉運港，全世界船運公司都在新加坡設點，以新加坡為樞紐港(</w:t>
      </w:r>
      <w:r w:rsidR="00D52699" w:rsidRPr="00CB68E3">
        <w:rPr>
          <w:rFonts w:hint="eastAsia"/>
          <w:color w:val="000000" w:themeColor="text1"/>
        </w:rPr>
        <w:t>Hub Port</w:t>
      </w:r>
      <w:r w:rsidRPr="00CB68E3">
        <w:rPr>
          <w:rFonts w:hint="eastAsia"/>
          <w:color w:val="000000" w:themeColor="text1"/>
        </w:rPr>
        <w:t>)，處理在新加坡轉運的貨物，因為所有的大船都把新加坡當母港，子船就會過去接駁，故新加坡的裝卸量一直能維持世界排名前2名，並帶動當地相關產業及經濟發展。</w:t>
      </w:r>
      <w:r w:rsidR="00D81FBA" w:rsidRPr="00CB68E3">
        <w:rPr>
          <w:rFonts w:hint="eastAsia"/>
          <w:color w:val="000000" w:themeColor="text1"/>
        </w:rPr>
        <w:t>然中國大陸不同意貨櫃搭兩岸的船到臺灣後轉口，雖有簽協議，但其實是不對稱的，有從臺灣轉過去的，但大陸不讓臺灣轉，現在它發展這麼快，臺灣</w:t>
      </w:r>
      <w:r w:rsidR="00C12A1E" w:rsidRPr="00CB68E3">
        <w:rPr>
          <w:rFonts w:hint="eastAsia"/>
          <w:color w:val="000000" w:themeColor="text1"/>
        </w:rPr>
        <w:t>反喪</w:t>
      </w:r>
      <w:r w:rsidR="00D81FBA" w:rsidRPr="00CB68E3">
        <w:rPr>
          <w:rFonts w:hint="eastAsia"/>
          <w:color w:val="000000" w:themeColor="text1"/>
        </w:rPr>
        <w:t>失了機會。</w:t>
      </w:r>
      <w:r w:rsidR="00C12A1E" w:rsidRPr="00CB68E3">
        <w:rPr>
          <w:rFonts w:ascii="新細明體" w:eastAsia="新細明體" w:hAnsi="新細明體" w:hint="eastAsia"/>
          <w:color w:val="000000" w:themeColor="text1"/>
        </w:rPr>
        <w:t>」</w:t>
      </w:r>
    </w:p>
    <w:p w:rsidR="00917EA5" w:rsidRPr="00CB68E3" w:rsidRDefault="00BF2C67" w:rsidP="00917EA5">
      <w:pPr>
        <w:pStyle w:val="3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經核，</w:t>
      </w:r>
      <w:r w:rsidR="002812A0" w:rsidRPr="00CB68E3">
        <w:rPr>
          <w:bCs w:val="0"/>
          <w:noProof/>
          <w:color w:val="000000" w:themeColor="text1"/>
          <w:szCs w:val="52"/>
        </w:rPr>
        <w:t>高雄港轉口貨櫃</w:t>
      </w:r>
      <w:r w:rsidR="002812A0" w:rsidRPr="00CB68E3">
        <w:rPr>
          <w:rFonts w:hint="eastAsia"/>
          <w:bCs w:val="0"/>
          <w:noProof/>
          <w:color w:val="000000" w:themeColor="text1"/>
          <w:szCs w:val="52"/>
        </w:rPr>
        <w:t>裝卸量</w:t>
      </w:r>
      <w:r w:rsidR="002812A0" w:rsidRPr="00CB68E3">
        <w:rPr>
          <w:rFonts w:hint="eastAsia"/>
          <w:bCs w:val="0"/>
          <w:noProof/>
          <w:color w:val="000000" w:themeColor="text1"/>
          <w:szCs w:val="52"/>
          <w:lang w:eastAsia="zh-HK"/>
        </w:rPr>
        <w:t>於</w:t>
      </w:r>
      <w:r w:rsidR="002812A0" w:rsidRPr="00CB68E3">
        <w:rPr>
          <w:rFonts w:hint="eastAsia"/>
          <w:bCs w:val="0"/>
          <w:noProof/>
          <w:color w:val="000000" w:themeColor="text1"/>
          <w:szCs w:val="52"/>
        </w:rPr>
        <w:t>106</w:t>
      </w:r>
      <w:r w:rsidR="002812A0" w:rsidRPr="00CB68E3">
        <w:rPr>
          <w:rFonts w:hint="eastAsia"/>
          <w:bCs w:val="0"/>
          <w:noProof/>
          <w:color w:val="000000" w:themeColor="text1"/>
          <w:szCs w:val="52"/>
          <w:lang w:eastAsia="zh-HK"/>
        </w:rPr>
        <w:t>年及</w:t>
      </w:r>
      <w:r w:rsidR="002812A0" w:rsidRPr="00CB68E3">
        <w:rPr>
          <w:rFonts w:hint="eastAsia"/>
          <w:bCs w:val="0"/>
          <w:noProof/>
          <w:color w:val="000000" w:themeColor="text1"/>
          <w:szCs w:val="52"/>
        </w:rPr>
        <w:t>107年已連續2年出現衰退。</w:t>
      </w:r>
      <w:r w:rsidR="00FA6ECD" w:rsidRPr="00CB68E3">
        <w:rPr>
          <w:color w:val="000000" w:themeColor="text1"/>
        </w:rPr>
        <w:t>高雄港</w:t>
      </w:r>
      <w:r w:rsidRPr="00CB68E3">
        <w:rPr>
          <w:rFonts w:hAnsi="標楷體"/>
          <w:color w:val="000000" w:themeColor="text1"/>
          <w:szCs w:val="32"/>
        </w:rPr>
        <w:t>位於亞太地區東北亞、大陸地區及東南亞之</w:t>
      </w:r>
      <w:r w:rsidRPr="00CB68E3">
        <w:rPr>
          <w:rFonts w:hAnsi="標楷體" w:hint="eastAsia"/>
          <w:color w:val="000000" w:themeColor="text1"/>
          <w:szCs w:val="32"/>
        </w:rPr>
        <w:t>樞紐，並兼具</w:t>
      </w:r>
      <w:r w:rsidRPr="00CB68E3">
        <w:rPr>
          <w:color w:val="000000" w:themeColor="text1"/>
          <w:szCs w:val="32"/>
        </w:rPr>
        <w:t>碼頭裝卸與操作成本較低、公部門管制較少、碼頭選擇的自由度較高</w:t>
      </w:r>
      <w:r w:rsidRPr="00CB68E3">
        <w:rPr>
          <w:rFonts w:hint="eastAsia"/>
          <w:color w:val="000000" w:themeColor="text1"/>
          <w:szCs w:val="32"/>
        </w:rPr>
        <w:t>等優點，然近年來</w:t>
      </w:r>
      <w:r w:rsidRPr="00CB68E3">
        <w:rPr>
          <w:color w:val="000000" w:themeColor="text1"/>
          <w:szCs w:val="32"/>
        </w:rPr>
        <w:t>鄰近國家港口在</w:t>
      </w:r>
      <w:r w:rsidR="002E5CFC" w:rsidRPr="00CB68E3">
        <w:rPr>
          <w:rFonts w:hint="eastAsia"/>
          <w:color w:val="000000" w:themeColor="text1"/>
          <w:szCs w:val="32"/>
        </w:rPr>
        <w:t>經濟</w:t>
      </w:r>
      <w:r w:rsidRPr="00CB68E3">
        <w:rPr>
          <w:color w:val="000000" w:themeColor="text1"/>
          <w:szCs w:val="32"/>
        </w:rPr>
        <w:t>快速</w:t>
      </w:r>
      <w:r w:rsidR="00C12A1E" w:rsidRPr="00CB68E3">
        <w:rPr>
          <w:rFonts w:hint="eastAsia"/>
          <w:color w:val="000000" w:themeColor="text1"/>
          <w:szCs w:val="32"/>
        </w:rPr>
        <w:t>成長</w:t>
      </w:r>
      <w:r w:rsidRPr="00CB68E3">
        <w:rPr>
          <w:rFonts w:hint="eastAsia"/>
          <w:color w:val="000000" w:themeColor="text1"/>
          <w:szCs w:val="32"/>
        </w:rPr>
        <w:t>中</w:t>
      </w:r>
      <w:r w:rsidR="002E5CFC" w:rsidRPr="00CB68E3">
        <w:rPr>
          <w:rFonts w:hint="eastAsia"/>
          <w:color w:val="000000" w:themeColor="text1"/>
          <w:szCs w:val="32"/>
        </w:rPr>
        <w:t>紛紛</w:t>
      </w:r>
      <w:r w:rsidRPr="00CB68E3">
        <w:rPr>
          <w:rFonts w:hint="eastAsia"/>
          <w:color w:val="000000" w:themeColor="text1"/>
          <w:szCs w:val="32"/>
        </w:rPr>
        <w:t>崛起，</w:t>
      </w:r>
      <w:r w:rsidRPr="00CB68E3">
        <w:rPr>
          <w:color w:val="000000" w:themeColor="text1"/>
          <w:szCs w:val="32"/>
        </w:rPr>
        <w:t>高雄港</w:t>
      </w:r>
      <w:r w:rsidRPr="00CB68E3">
        <w:rPr>
          <w:rFonts w:hint="eastAsia"/>
          <w:color w:val="000000" w:themeColor="text1"/>
          <w:szCs w:val="32"/>
        </w:rPr>
        <w:t>貨櫃裝卸量之世界排名，已不斷被其他港口超</w:t>
      </w:r>
      <w:r w:rsidR="00C12A1E" w:rsidRPr="00CB68E3">
        <w:rPr>
          <w:rFonts w:hint="eastAsia"/>
          <w:color w:val="000000" w:themeColor="text1"/>
          <w:szCs w:val="32"/>
        </w:rPr>
        <w:t>越</w:t>
      </w:r>
      <w:r w:rsidRPr="00CB68E3">
        <w:rPr>
          <w:rFonts w:hint="eastAsia"/>
          <w:color w:val="000000" w:themeColor="text1"/>
          <w:szCs w:val="32"/>
        </w:rPr>
        <w:t>。本院諮詢會議中，學者</w:t>
      </w:r>
      <w:r w:rsidR="002E5CFC" w:rsidRPr="00CB68E3">
        <w:rPr>
          <w:rFonts w:hint="eastAsia"/>
          <w:color w:val="000000" w:themeColor="text1"/>
          <w:szCs w:val="32"/>
        </w:rPr>
        <w:t>專家</w:t>
      </w:r>
      <w:r w:rsidRPr="00CB68E3">
        <w:rPr>
          <w:rFonts w:hint="eastAsia"/>
          <w:color w:val="000000" w:themeColor="text1"/>
          <w:szCs w:val="32"/>
        </w:rPr>
        <w:t>建議</w:t>
      </w:r>
      <w:r w:rsidR="002E5CFC" w:rsidRPr="00CB68E3">
        <w:rPr>
          <w:rFonts w:hint="eastAsia"/>
          <w:color w:val="000000" w:themeColor="text1"/>
          <w:szCs w:val="32"/>
        </w:rPr>
        <w:t>高雄港應</w:t>
      </w:r>
      <w:r w:rsidRPr="00CB68E3">
        <w:rPr>
          <w:rFonts w:hint="eastAsia"/>
          <w:color w:val="000000" w:themeColor="text1"/>
          <w:szCs w:val="32"/>
        </w:rPr>
        <w:t>儘速完成</w:t>
      </w:r>
      <w:r w:rsidR="00755A8F" w:rsidRPr="00CB68E3">
        <w:rPr>
          <w:rFonts w:hint="eastAsia"/>
          <w:color w:val="000000" w:themeColor="text1"/>
          <w:szCs w:val="32"/>
          <w:lang w:eastAsia="zh-HK"/>
        </w:rPr>
        <w:t>第</w:t>
      </w:r>
      <w:r w:rsidRPr="00CB68E3">
        <w:rPr>
          <w:color w:val="000000" w:themeColor="text1"/>
          <w:szCs w:val="32"/>
        </w:rPr>
        <w:t>七</w:t>
      </w:r>
      <w:r w:rsidR="00755A8F" w:rsidRPr="00CB68E3">
        <w:rPr>
          <w:rFonts w:hint="eastAsia"/>
          <w:color w:val="000000" w:themeColor="text1"/>
          <w:szCs w:val="32"/>
          <w:lang w:eastAsia="zh-HK"/>
        </w:rPr>
        <w:t>貨</w:t>
      </w:r>
      <w:r w:rsidRPr="00CB68E3">
        <w:rPr>
          <w:color w:val="000000" w:themeColor="text1"/>
          <w:szCs w:val="32"/>
        </w:rPr>
        <w:t>櫃</w:t>
      </w:r>
      <w:r w:rsidR="00755A8F" w:rsidRPr="00CB68E3">
        <w:rPr>
          <w:rFonts w:hint="eastAsia"/>
          <w:color w:val="000000" w:themeColor="text1"/>
          <w:szCs w:val="32"/>
          <w:lang w:eastAsia="zh-HK"/>
        </w:rPr>
        <w:t>中心</w:t>
      </w:r>
      <w:r w:rsidRPr="00CB68E3">
        <w:rPr>
          <w:color w:val="000000" w:themeColor="text1"/>
          <w:szCs w:val="32"/>
        </w:rPr>
        <w:t>深水碼頭與洲際二期</w:t>
      </w:r>
      <w:r w:rsidRPr="00CB68E3">
        <w:rPr>
          <w:rFonts w:hint="eastAsia"/>
          <w:color w:val="000000" w:themeColor="text1"/>
          <w:szCs w:val="32"/>
        </w:rPr>
        <w:t>等</w:t>
      </w:r>
      <w:r w:rsidRPr="00CB68E3">
        <w:rPr>
          <w:color w:val="000000" w:themeColor="text1"/>
          <w:szCs w:val="32"/>
        </w:rPr>
        <w:t>工程</w:t>
      </w:r>
      <w:r w:rsidRPr="00CB68E3">
        <w:rPr>
          <w:rFonts w:hint="eastAsia"/>
          <w:color w:val="000000" w:themeColor="text1"/>
          <w:szCs w:val="32"/>
        </w:rPr>
        <w:t>建設</w:t>
      </w:r>
      <w:r w:rsidRPr="00CB68E3">
        <w:rPr>
          <w:color w:val="000000" w:themeColor="text1"/>
          <w:szCs w:val="32"/>
        </w:rPr>
        <w:t>，讓長榮</w:t>
      </w:r>
      <w:r w:rsidR="00FA6ECD" w:rsidRPr="00CB68E3">
        <w:rPr>
          <w:rFonts w:hint="eastAsia"/>
          <w:color w:val="000000" w:themeColor="text1"/>
          <w:szCs w:val="32"/>
          <w:lang w:eastAsia="zh-HK"/>
        </w:rPr>
        <w:t>集團</w:t>
      </w:r>
      <w:r w:rsidRPr="00CB68E3">
        <w:rPr>
          <w:color w:val="000000" w:themeColor="text1"/>
          <w:szCs w:val="32"/>
        </w:rPr>
        <w:t>與</w:t>
      </w:r>
      <w:r w:rsidRPr="00CB68E3">
        <w:rPr>
          <w:rFonts w:hint="eastAsia"/>
          <w:color w:val="000000" w:themeColor="text1"/>
          <w:szCs w:val="32"/>
        </w:rPr>
        <w:t>海運</w:t>
      </w:r>
      <w:r w:rsidRPr="00CB68E3">
        <w:rPr>
          <w:color w:val="000000" w:themeColor="text1"/>
          <w:szCs w:val="32"/>
        </w:rPr>
        <w:t>聯盟的大型船隊可以順利入駐</w:t>
      </w:r>
      <w:r w:rsidRPr="00CB68E3">
        <w:rPr>
          <w:rFonts w:hint="eastAsia"/>
          <w:color w:val="000000" w:themeColor="text1"/>
          <w:szCs w:val="32"/>
        </w:rPr>
        <w:t>；</w:t>
      </w:r>
      <w:r w:rsidR="002E5CFC" w:rsidRPr="00CB68E3">
        <w:rPr>
          <w:rFonts w:hint="eastAsia"/>
          <w:color w:val="000000" w:themeColor="text1"/>
          <w:szCs w:val="32"/>
        </w:rPr>
        <w:t>其次</w:t>
      </w:r>
      <w:r w:rsidRPr="00CB68E3">
        <w:rPr>
          <w:rFonts w:hint="eastAsia"/>
          <w:color w:val="000000" w:themeColor="text1"/>
          <w:szCs w:val="32"/>
        </w:rPr>
        <w:t>則應</w:t>
      </w:r>
      <w:r w:rsidRPr="00CB68E3">
        <w:rPr>
          <w:color w:val="000000" w:themeColor="text1"/>
          <w:szCs w:val="32"/>
        </w:rPr>
        <w:t>整頓港內各大貨櫃中心的區位(長榮</w:t>
      </w:r>
      <w:r w:rsidR="00FA6ECD" w:rsidRPr="00CB68E3">
        <w:rPr>
          <w:rFonts w:hint="eastAsia"/>
          <w:color w:val="000000" w:themeColor="text1"/>
          <w:szCs w:val="32"/>
          <w:lang w:eastAsia="zh-HK"/>
        </w:rPr>
        <w:t>集團</w:t>
      </w:r>
      <w:r w:rsidRPr="00CB68E3">
        <w:rPr>
          <w:color w:val="000000" w:themeColor="text1"/>
          <w:szCs w:val="32"/>
        </w:rPr>
        <w:t>退租部分與現行萬海/現代/OOCL/APL的區位重整)，</w:t>
      </w:r>
      <w:proofErr w:type="gramStart"/>
      <w:r w:rsidR="002812A0" w:rsidRPr="00CB68E3">
        <w:rPr>
          <w:rFonts w:hint="eastAsia"/>
          <w:color w:val="000000" w:themeColor="text1"/>
          <w:szCs w:val="32"/>
          <w:lang w:eastAsia="zh-HK"/>
        </w:rPr>
        <w:t>俾</w:t>
      </w:r>
      <w:proofErr w:type="gramEnd"/>
      <w:r w:rsidR="002812A0" w:rsidRPr="00CB68E3">
        <w:rPr>
          <w:rFonts w:hint="eastAsia"/>
          <w:color w:val="000000" w:themeColor="text1"/>
          <w:szCs w:val="32"/>
        </w:rPr>
        <w:t>發揮</w:t>
      </w:r>
      <w:r w:rsidRPr="00CB68E3">
        <w:rPr>
          <w:color w:val="000000" w:themeColor="text1"/>
          <w:szCs w:val="32"/>
        </w:rPr>
        <w:t>碼頭</w:t>
      </w:r>
      <w:r w:rsidRPr="00CB68E3">
        <w:rPr>
          <w:rFonts w:hint="eastAsia"/>
          <w:color w:val="000000" w:themeColor="text1"/>
          <w:szCs w:val="32"/>
        </w:rPr>
        <w:t>最大</w:t>
      </w:r>
      <w:r w:rsidRPr="00CB68E3">
        <w:rPr>
          <w:color w:val="000000" w:themeColor="text1"/>
          <w:szCs w:val="32"/>
        </w:rPr>
        <w:t>能量</w:t>
      </w:r>
      <w:r w:rsidRPr="00CB68E3">
        <w:rPr>
          <w:rFonts w:hint="eastAsia"/>
          <w:color w:val="000000" w:themeColor="text1"/>
          <w:szCs w:val="32"/>
        </w:rPr>
        <w:t>。</w:t>
      </w:r>
      <w:proofErr w:type="gramStart"/>
      <w:r w:rsidR="002E5CFC" w:rsidRPr="00CB68E3">
        <w:rPr>
          <w:rFonts w:hint="eastAsia"/>
          <w:color w:val="000000" w:themeColor="text1"/>
          <w:szCs w:val="32"/>
        </w:rPr>
        <w:t>另</w:t>
      </w:r>
      <w:proofErr w:type="gramEnd"/>
      <w:r w:rsidRPr="00CB68E3">
        <w:rPr>
          <w:rFonts w:hint="eastAsia"/>
          <w:color w:val="000000" w:themeColor="text1"/>
        </w:rPr>
        <w:t>，港務公司可參考</w:t>
      </w:r>
      <w:r w:rsidR="00C12A1E" w:rsidRPr="00CB68E3">
        <w:rPr>
          <w:rFonts w:hint="eastAsia"/>
          <w:color w:val="000000" w:themeColor="text1"/>
        </w:rPr>
        <w:t>前述</w:t>
      </w:r>
      <w:r w:rsidRPr="00CB68E3">
        <w:rPr>
          <w:rFonts w:hint="eastAsia"/>
          <w:color w:val="000000" w:themeColor="text1"/>
        </w:rPr>
        <w:t>薩瓦那港之快速發展經驗，主動尋找適當的國際大</w:t>
      </w:r>
      <w:r w:rsidRPr="00CB68E3">
        <w:rPr>
          <w:rFonts w:hAnsi="標楷體" w:hint="eastAsia"/>
          <w:color w:val="000000" w:themeColor="text1"/>
        </w:rPr>
        <w:t>客戶</w:t>
      </w:r>
      <w:r w:rsidR="002E5CFC" w:rsidRPr="00CB68E3">
        <w:rPr>
          <w:rFonts w:hAnsi="標楷體" w:hint="eastAsia"/>
          <w:color w:val="000000" w:themeColor="text1"/>
        </w:rPr>
        <w:t>於</w:t>
      </w:r>
      <w:r w:rsidRPr="00CB68E3">
        <w:rPr>
          <w:rFonts w:hAnsi="標楷體" w:hint="eastAsia"/>
          <w:color w:val="000000" w:themeColor="text1"/>
        </w:rPr>
        <w:t>高雄港設</w:t>
      </w:r>
      <w:r w:rsidR="002E5CFC" w:rsidRPr="00CB68E3">
        <w:rPr>
          <w:rFonts w:hAnsi="標楷體" w:hint="eastAsia"/>
          <w:color w:val="000000" w:themeColor="text1"/>
        </w:rPr>
        <w:t>立</w:t>
      </w:r>
      <w:r w:rsidRPr="00CB68E3">
        <w:rPr>
          <w:rFonts w:hAnsi="標楷體" w:hint="eastAsia"/>
          <w:color w:val="000000" w:themeColor="text1"/>
        </w:rPr>
        <w:t>遠東配貨</w:t>
      </w:r>
      <w:r w:rsidR="002E5CFC" w:rsidRPr="00CB68E3">
        <w:rPr>
          <w:rFonts w:hAnsi="標楷體" w:hint="eastAsia"/>
          <w:color w:val="000000" w:themeColor="text1"/>
        </w:rPr>
        <w:t>中心</w:t>
      </w:r>
      <w:r w:rsidRPr="00CB68E3">
        <w:rPr>
          <w:rFonts w:hAnsi="標楷體" w:hint="eastAsia"/>
          <w:color w:val="000000" w:themeColor="text1"/>
        </w:rPr>
        <w:t>，以</w:t>
      </w:r>
      <w:r w:rsidR="002E5CFC" w:rsidRPr="00CB68E3">
        <w:rPr>
          <w:rFonts w:hAnsi="標楷體" w:hint="eastAsia"/>
          <w:color w:val="000000" w:themeColor="text1"/>
        </w:rPr>
        <w:t>強化</w:t>
      </w:r>
      <w:r w:rsidRPr="00CB68E3">
        <w:rPr>
          <w:rFonts w:hAnsi="標楷體" w:hint="eastAsia"/>
          <w:color w:val="000000" w:themeColor="text1"/>
        </w:rPr>
        <w:t>高雄港之</w:t>
      </w:r>
      <w:r w:rsidR="002E5CFC" w:rsidRPr="00CB68E3">
        <w:rPr>
          <w:rFonts w:hAnsi="標楷體" w:hint="eastAsia"/>
          <w:color w:val="000000" w:themeColor="text1"/>
        </w:rPr>
        <w:t>中轉</w:t>
      </w:r>
      <w:r w:rsidRPr="00CB68E3">
        <w:rPr>
          <w:rFonts w:hAnsi="標楷體" w:hint="eastAsia"/>
          <w:color w:val="000000" w:themeColor="text1"/>
        </w:rPr>
        <w:t>業務。</w:t>
      </w:r>
      <w:r w:rsidR="002E5CFC" w:rsidRPr="00CB68E3">
        <w:rPr>
          <w:rFonts w:hAnsi="標楷體" w:hint="eastAsia"/>
          <w:color w:val="000000" w:themeColor="text1"/>
        </w:rPr>
        <w:t>畢竟「航商是否前來，看的是港埠可以提供的轉口質量。」</w:t>
      </w:r>
      <w:r w:rsidRPr="00CB68E3">
        <w:rPr>
          <w:rFonts w:hAnsi="標楷體" w:hint="eastAsia"/>
          <w:color w:val="000000" w:themeColor="text1"/>
          <w:szCs w:val="32"/>
        </w:rPr>
        <w:t>按影響港口貨櫃裝卸量之因素複雜</w:t>
      </w:r>
      <w:r w:rsidRPr="00CB68E3">
        <w:rPr>
          <w:rFonts w:hint="eastAsia"/>
          <w:color w:val="000000" w:themeColor="text1"/>
          <w:szCs w:val="32"/>
        </w:rPr>
        <w:t>且</w:t>
      </w:r>
      <w:proofErr w:type="gramStart"/>
      <w:r w:rsidRPr="00CB68E3">
        <w:rPr>
          <w:rFonts w:hint="eastAsia"/>
          <w:color w:val="000000" w:themeColor="text1"/>
          <w:szCs w:val="32"/>
        </w:rPr>
        <w:t>眾多，</w:t>
      </w:r>
      <w:proofErr w:type="gramEnd"/>
      <w:r w:rsidRPr="00CB68E3">
        <w:rPr>
          <w:color w:val="000000" w:themeColor="text1"/>
          <w:szCs w:val="32"/>
        </w:rPr>
        <w:t>高雄港</w:t>
      </w:r>
      <w:r w:rsidRPr="00CB68E3">
        <w:rPr>
          <w:rFonts w:hint="eastAsia"/>
          <w:color w:val="000000" w:themeColor="text1"/>
          <w:szCs w:val="32"/>
        </w:rPr>
        <w:t>近年來之貨櫃裝卸量成長</w:t>
      </w:r>
      <w:r w:rsidRPr="00CB68E3">
        <w:rPr>
          <w:rFonts w:hAnsi="標楷體" w:hint="eastAsia"/>
          <w:color w:val="000000" w:themeColor="text1"/>
          <w:szCs w:val="32"/>
        </w:rPr>
        <w:t>力道趨緩導致其</w:t>
      </w:r>
      <w:r w:rsidRPr="00CB68E3">
        <w:rPr>
          <w:rFonts w:hint="eastAsia"/>
          <w:color w:val="000000" w:themeColor="text1"/>
          <w:szCs w:val="32"/>
        </w:rPr>
        <w:t>世界排名逐漸下滑</w:t>
      </w:r>
      <w:r w:rsidR="00C12A1E" w:rsidRPr="00CB68E3">
        <w:rPr>
          <w:rFonts w:hint="eastAsia"/>
          <w:color w:val="000000" w:themeColor="text1"/>
          <w:szCs w:val="32"/>
        </w:rPr>
        <w:t>乃</w:t>
      </w:r>
      <w:r w:rsidRPr="00CB68E3">
        <w:rPr>
          <w:rFonts w:hint="eastAsia"/>
          <w:color w:val="000000" w:themeColor="text1"/>
          <w:szCs w:val="32"/>
        </w:rPr>
        <w:t>不爭之事實，盤點</w:t>
      </w:r>
      <w:r w:rsidRPr="00CB68E3">
        <w:rPr>
          <w:color w:val="000000" w:themeColor="text1"/>
        </w:rPr>
        <w:t>高雄港</w:t>
      </w:r>
      <w:r w:rsidRPr="00CB68E3">
        <w:rPr>
          <w:rFonts w:hint="eastAsia"/>
          <w:color w:val="000000" w:themeColor="text1"/>
        </w:rPr>
        <w:t>之利基</w:t>
      </w:r>
      <w:r w:rsidRPr="00CB68E3">
        <w:rPr>
          <w:color w:val="000000" w:themeColor="text1"/>
        </w:rPr>
        <w:t>、機會與挑戰</w:t>
      </w:r>
      <w:r w:rsidRPr="00CB68E3">
        <w:rPr>
          <w:rFonts w:hint="eastAsia"/>
          <w:color w:val="000000" w:themeColor="text1"/>
        </w:rPr>
        <w:t>後，</w:t>
      </w:r>
      <w:r w:rsidRPr="00CB68E3">
        <w:rPr>
          <w:rFonts w:hint="eastAsia"/>
          <w:color w:val="000000" w:themeColor="text1"/>
          <w:szCs w:val="32"/>
        </w:rPr>
        <w:t>政府相關部門允應通力合作，以謀求高</w:t>
      </w:r>
      <w:r w:rsidRPr="00CB68E3">
        <w:rPr>
          <w:rFonts w:hint="eastAsia"/>
          <w:color w:val="000000" w:themeColor="text1"/>
          <w:szCs w:val="32"/>
        </w:rPr>
        <w:lastRenderedPageBreak/>
        <w:t>雄港得以持續展現蓬勃生機，進而帶動相關產業</w:t>
      </w:r>
      <w:r w:rsidR="002E5CFC" w:rsidRPr="00CB68E3">
        <w:rPr>
          <w:rFonts w:hint="eastAsia"/>
          <w:color w:val="000000" w:themeColor="text1"/>
          <w:szCs w:val="32"/>
        </w:rPr>
        <w:t>與就業機會</w:t>
      </w:r>
      <w:r w:rsidRPr="00CB68E3">
        <w:rPr>
          <w:rFonts w:hint="eastAsia"/>
          <w:color w:val="000000" w:themeColor="text1"/>
          <w:szCs w:val="32"/>
        </w:rPr>
        <w:t>之發展。</w:t>
      </w:r>
    </w:p>
    <w:p w:rsidR="00917EA5" w:rsidRPr="00CB68E3" w:rsidRDefault="00917EA5" w:rsidP="00917EA5">
      <w:pPr>
        <w:pStyle w:val="1"/>
        <w:numPr>
          <w:ilvl w:val="0"/>
          <w:numId w:val="0"/>
        </w:numPr>
        <w:ind w:left="2381" w:hanging="2381"/>
        <w:rPr>
          <w:color w:val="000000" w:themeColor="text1"/>
        </w:rPr>
      </w:pPr>
    </w:p>
    <w:p w:rsidR="00E25E66" w:rsidRPr="00CB68E3" w:rsidRDefault="00E25E66" w:rsidP="00EC53C1">
      <w:pPr>
        <w:pStyle w:val="2"/>
        <w:rPr>
          <w:rFonts w:hAnsi="標楷體"/>
          <w:b/>
          <w:color w:val="000000" w:themeColor="text1"/>
        </w:rPr>
      </w:pPr>
      <w:r w:rsidRPr="00CB68E3">
        <w:rPr>
          <w:rFonts w:hAnsi="標楷體" w:hint="eastAsia"/>
          <w:b/>
          <w:color w:val="000000" w:themeColor="text1"/>
          <w:szCs w:val="36"/>
        </w:rPr>
        <w:t>交通部及港務公司對</w:t>
      </w:r>
      <w:r w:rsidRPr="00CB68E3">
        <w:rPr>
          <w:rFonts w:hAnsi="標楷體"/>
          <w:b/>
          <w:color w:val="000000" w:themeColor="text1"/>
        </w:rPr>
        <w:t>國外航商籌組聯盟</w:t>
      </w:r>
      <w:r w:rsidRPr="00CB68E3">
        <w:rPr>
          <w:rFonts w:hAnsi="標楷體" w:hint="eastAsia"/>
          <w:b/>
          <w:color w:val="000000" w:themeColor="text1"/>
        </w:rPr>
        <w:t>之相關因應作為，</w:t>
      </w:r>
      <w:r w:rsidRPr="00CB68E3">
        <w:rPr>
          <w:rFonts w:hAnsi="標楷體" w:hint="eastAsia"/>
          <w:b/>
          <w:color w:val="000000" w:themeColor="text1"/>
          <w:szCs w:val="32"/>
        </w:rPr>
        <w:t>態度相對被動、消極，不無檢討空間。</w:t>
      </w:r>
    </w:p>
    <w:p w:rsidR="00E25E66" w:rsidRPr="00CB68E3" w:rsidRDefault="00E25E66" w:rsidP="00EC53C1">
      <w:pPr>
        <w:pStyle w:val="3"/>
        <w:rPr>
          <w:rFonts w:hAnsi="標楷體"/>
          <w:color w:val="000000" w:themeColor="text1"/>
          <w:szCs w:val="32"/>
        </w:rPr>
      </w:pPr>
      <w:r w:rsidRPr="00CB68E3">
        <w:rPr>
          <w:rFonts w:hint="eastAsia"/>
          <w:color w:val="000000" w:themeColor="text1"/>
          <w:szCs w:val="32"/>
          <w:lang w:eastAsia="zh-HK"/>
        </w:rPr>
        <w:t>目前之</w:t>
      </w:r>
      <w:r w:rsidRPr="00CB68E3">
        <w:rPr>
          <w:color w:val="000000" w:themeColor="text1"/>
          <w:szCs w:val="32"/>
        </w:rPr>
        <w:t>海運</w:t>
      </w:r>
      <w:r w:rsidRPr="00CB68E3">
        <w:rPr>
          <w:color w:val="000000" w:themeColor="text1"/>
        </w:rPr>
        <w:t>聯盟</w:t>
      </w:r>
      <w:r w:rsidRPr="00CB68E3">
        <w:rPr>
          <w:rFonts w:hint="eastAsia"/>
          <w:color w:val="000000" w:themeColor="text1"/>
          <w:lang w:eastAsia="zh-HK"/>
        </w:rPr>
        <w:t>係</w:t>
      </w:r>
      <w:r w:rsidRPr="00CB68E3">
        <w:rPr>
          <w:color w:val="000000" w:themeColor="text1"/>
          <w:szCs w:val="32"/>
        </w:rPr>
        <w:t>於</w:t>
      </w:r>
      <w:r w:rsidRPr="00CB68E3">
        <w:rPr>
          <w:rFonts w:hint="eastAsia"/>
          <w:color w:val="000000" w:themeColor="text1"/>
          <w:szCs w:val="32"/>
        </w:rPr>
        <w:t>106</w:t>
      </w:r>
      <w:r w:rsidRPr="00CB68E3">
        <w:rPr>
          <w:color w:val="000000" w:themeColor="text1"/>
          <w:szCs w:val="32"/>
        </w:rPr>
        <w:t>年4月1日</w:t>
      </w:r>
      <w:r w:rsidRPr="00CB68E3">
        <w:rPr>
          <w:rFonts w:hint="eastAsia"/>
          <w:color w:val="000000" w:themeColor="text1"/>
          <w:szCs w:val="32"/>
        </w:rPr>
        <w:t>開始</w:t>
      </w:r>
      <w:r w:rsidRPr="00CB68E3">
        <w:rPr>
          <w:color w:val="000000" w:themeColor="text1"/>
          <w:szCs w:val="32"/>
        </w:rPr>
        <w:t>運</w:t>
      </w:r>
      <w:r w:rsidRPr="00CB68E3">
        <w:rPr>
          <w:rFonts w:hint="eastAsia"/>
          <w:color w:val="000000" w:themeColor="text1"/>
          <w:szCs w:val="32"/>
        </w:rPr>
        <w:t>作</w:t>
      </w:r>
      <w:r w:rsidRPr="00CB68E3">
        <w:rPr>
          <w:color w:val="000000" w:themeColor="text1"/>
          <w:szCs w:val="32"/>
        </w:rPr>
        <w:t>，</w:t>
      </w:r>
      <w:r w:rsidRPr="00CB68E3">
        <w:rPr>
          <w:rFonts w:hint="eastAsia"/>
          <w:color w:val="000000" w:themeColor="text1"/>
          <w:szCs w:val="32"/>
          <w:lang w:eastAsia="zh-HK"/>
        </w:rPr>
        <w:t>整合</w:t>
      </w:r>
      <w:r w:rsidRPr="00CB68E3">
        <w:rPr>
          <w:color w:val="000000" w:themeColor="text1"/>
          <w:szCs w:val="32"/>
        </w:rPr>
        <w:t>原有</w:t>
      </w:r>
      <w:r w:rsidRPr="00CB68E3">
        <w:rPr>
          <w:rFonts w:hint="eastAsia"/>
          <w:color w:val="000000" w:themeColor="text1"/>
          <w:szCs w:val="32"/>
        </w:rPr>
        <w:t>「</w:t>
      </w:r>
      <w:r w:rsidRPr="00CB68E3">
        <w:rPr>
          <w:color w:val="000000" w:themeColor="text1"/>
          <w:szCs w:val="32"/>
        </w:rPr>
        <w:t>CKYHE</w:t>
      </w:r>
      <w:r w:rsidRPr="00CB68E3">
        <w:rPr>
          <w:rFonts w:hint="eastAsia"/>
          <w:color w:val="000000" w:themeColor="text1"/>
        </w:rPr>
        <w:t>（</w:t>
      </w:r>
      <w:r w:rsidRPr="00CB68E3">
        <w:rPr>
          <w:color w:val="000000" w:themeColor="text1"/>
        </w:rPr>
        <w:t>長</w:t>
      </w:r>
      <w:r w:rsidRPr="00CB68E3">
        <w:rPr>
          <w:rFonts w:hint="eastAsia"/>
          <w:color w:val="000000" w:themeColor="text1"/>
        </w:rPr>
        <w:t>榮海運EMC、</w:t>
      </w:r>
      <w:r w:rsidRPr="00CB68E3">
        <w:rPr>
          <w:color w:val="000000" w:themeColor="text1"/>
        </w:rPr>
        <w:t>中遠</w:t>
      </w:r>
      <w:r w:rsidRPr="00CB68E3">
        <w:rPr>
          <w:rFonts w:hint="eastAsia"/>
          <w:color w:val="000000" w:themeColor="text1"/>
        </w:rPr>
        <w:t>集團海運集團COSCO</w:t>
      </w:r>
      <w:r w:rsidRPr="00CB68E3">
        <w:rPr>
          <w:color w:val="000000" w:themeColor="text1"/>
        </w:rPr>
        <w:t>、川崎汽船</w:t>
      </w:r>
      <w:r w:rsidRPr="00CB68E3">
        <w:rPr>
          <w:rFonts w:hint="eastAsia"/>
          <w:color w:val="000000" w:themeColor="text1"/>
        </w:rPr>
        <w:t>K-Line</w:t>
      </w:r>
      <w:r w:rsidRPr="00CB68E3">
        <w:rPr>
          <w:color w:val="000000" w:themeColor="text1"/>
        </w:rPr>
        <w:t>、陽明</w:t>
      </w:r>
      <w:r w:rsidRPr="00CB68E3">
        <w:rPr>
          <w:rFonts w:hint="eastAsia"/>
          <w:color w:val="000000" w:themeColor="text1"/>
        </w:rPr>
        <w:t>海運YML</w:t>
      </w:r>
      <w:r w:rsidRPr="00CB68E3">
        <w:rPr>
          <w:color w:val="000000" w:themeColor="text1"/>
        </w:rPr>
        <w:t>及韓進</w:t>
      </w:r>
      <w:r w:rsidRPr="00CB68E3">
        <w:rPr>
          <w:rFonts w:hint="eastAsia"/>
          <w:color w:val="000000" w:themeColor="text1"/>
        </w:rPr>
        <w:t>海運）</w:t>
      </w:r>
      <w:r w:rsidRPr="00CB68E3">
        <w:rPr>
          <w:rFonts w:hint="eastAsia"/>
          <w:color w:val="000000" w:themeColor="text1"/>
          <w:szCs w:val="32"/>
        </w:rPr>
        <w:t>」</w:t>
      </w:r>
      <w:r w:rsidRPr="00CB68E3">
        <w:rPr>
          <w:color w:val="000000" w:themeColor="text1"/>
          <w:szCs w:val="32"/>
        </w:rPr>
        <w:t>、</w:t>
      </w:r>
      <w:r w:rsidRPr="00CB68E3">
        <w:rPr>
          <w:rFonts w:hint="eastAsia"/>
          <w:color w:val="000000" w:themeColor="text1"/>
          <w:szCs w:val="32"/>
        </w:rPr>
        <w:t>「</w:t>
      </w:r>
      <w:r w:rsidRPr="00CB68E3">
        <w:rPr>
          <w:color w:val="000000" w:themeColor="text1"/>
          <w:szCs w:val="32"/>
        </w:rPr>
        <w:t>G</w:t>
      </w:r>
      <w:r w:rsidRPr="00CB68E3">
        <w:rPr>
          <w:rFonts w:hint="eastAsia"/>
          <w:color w:val="000000" w:themeColor="text1"/>
          <w:szCs w:val="32"/>
        </w:rPr>
        <w:t>6</w:t>
      </w:r>
      <w:r w:rsidRPr="00CB68E3">
        <w:rPr>
          <w:rFonts w:hint="eastAsia"/>
          <w:color w:val="000000" w:themeColor="text1"/>
        </w:rPr>
        <w:t>（美國總統輪船APL、現代商船株式會社HMM、商船三井MOL、</w:t>
      </w:r>
      <w:r w:rsidRPr="00CB68E3">
        <w:rPr>
          <w:rFonts w:hAnsi="標楷體" w:hint="eastAsia"/>
          <w:color w:val="000000" w:themeColor="text1"/>
        </w:rPr>
        <w:t>赫伯羅德</w:t>
      </w:r>
      <w:r w:rsidRPr="00CB68E3">
        <w:rPr>
          <w:rFonts w:hAnsi="標楷體"/>
          <w:color w:val="000000" w:themeColor="text1"/>
        </w:rPr>
        <w:t>Hapag-Lloyd</w:t>
      </w:r>
      <w:r w:rsidRPr="00CB68E3">
        <w:rPr>
          <w:rFonts w:hAnsi="標楷體" w:hint="eastAsia"/>
          <w:color w:val="000000" w:themeColor="text1"/>
        </w:rPr>
        <w:t>、日本郵船NYK及東方海外OOCL）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、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2M</w:t>
      </w:r>
      <w:r w:rsidRPr="00CB68E3">
        <w:rPr>
          <w:rFonts w:hAnsi="標楷體" w:hint="eastAsia"/>
          <w:color w:val="000000" w:themeColor="text1"/>
        </w:rPr>
        <w:t>（馬士基航運MAERSK及地中海航運MSC）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、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O3</w:t>
      </w:r>
      <w:r w:rsidRPr="00CB68E3">
        <w:rPr>
          <w:rFonts w:hAnsi="標楷體" w:hint="eastAsia"/>
          <w:color w:val="000000" w:themeColor="text1"/>
        </w:rPr>
        <w:t>（達飛CMACGM、中海集運CSCL及阿拉伯聯合航運UASC）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等4大海運聯盟共16家船公司，為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Ocean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、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THE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及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2M+HMM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三大海運聯盟，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由</w:t>
      </w:r>
      <w:r w:rsidRPr="00CB68E3">
        <w:rPr>
          <w:rFonts w:hAnsi="標楷體"/>
          <w:color w:val="000000" w:themeColor="text1"/>
          <w:szCs w:val="32"/>
        </w:rPr>
        <w:t>9家航商集團組成。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目前</w:t>
      </w:r>
      <w:r w:rsidRPr="00CB68E3">
        <w:rPr>
          <w:rFonts w:hAnsi="標楷體"/>
          <w:color w:val="000000" w:themeColor="text1"/>
          <w:szCs w:val="32"/>
        </w:rPr>
        <w:t>海運聯盟在高雄港營運情形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略</w:t>
      </w:r>
      <w:proofErr w:type="gramStart"/>
      <w:r w:rsidRPr="00CB68E3">
        <w:rPr>
          <w:rFonts w:hAnsi="標楷體" w:hint="eastAsia"/>
          <w:color w:val="000000" w:themeColor="text1"/>
          <w:szCs w:val="32"/>
          <w:lang w:eastAsia="zh-HK"/>
        </w:rPr>
        <w:t>以</w:t>
      </w:r>
      <w:proofErr w:type="gramEnd"/>
      <w:r w:rsidRPr="00CB68E3">
        <w:rPr>
          <w:rFonts w:hAnsi="標楷體"/>
          <w:color w:val="000000" w:themeColor="text1"/>
          <w:szCs w:val="32"/>
        </w:rPr>
        <w:t>：</w:t>
      </w:r>
    </w:p>
    <w:p w:rsidR="00E25E66" w:rsidRPr="00CB68E3" w:rsidRDefault="00E25E66" w:rsidP="00EC53C1">
      <w:pPr>
        <w:pStyle w:val="4"/>
        <w:rPr>
          <w:rFonts w:hAnsi="標楷體"/>
          <w:color w:val="000000" w:themeColor="text1"/>
        </w:rPr>
      </w:pP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OCEAN聯盟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包</w:t>
      </w:r>
      <w:r w:rsidRPr="00CB68E3">
        <w:rPr>
          <w:rFonts w:hAnsi="標楷體"/>
          <w:color w:val="000000" w:themeColor="text1"/>
        </w:rPr>
        <w:t>含東方海外航運公司（OOCL）、中遠海運集團（COSCO）、長榮海運公司（EMC）、達飛航運集團（CMA CGM）及美國總統輪船（APL）</w:t>
      </w:r>
      <w:r w:rsidRPr="00CB68E3">
        <w:rPr>
          <w:rFonts w:hAnsi="標楷體" w:hint="eastAsia"/>
          <w:color w:val="000000" w:themeColor="text1"/>
        </w:rPr>
        <w:t>，</w:t>
      </w:r>
      <w:r w:rsidRPr="00CB68E3">
        <w:rPr>
          <w:rFonts w:hAnsi="標楷體"/>
          <w:color w:val="000000" w:themeColor="text1"/>
        </w:rPr>
        <w:t>其中東方海外航運、長榮海運及美國總統</w:t>
      </w:r>
      <w:proofErr w:type="gramStart"/>
      <w:r w:rsidRPr="00CB68E3">
        <w:rPr>
          <w:rFonts w:hAnsi="標楷體"/>
          <w:color w:val="000000" w:themeColor="text1"/>
        </w:rPr>
        <w:t>輪船均於高雄</w:t>
      </w:r>
      <w:proofErr w:type="gramEnd"/>
      <w:r w:rsidRPr="00CB68E3">
        <w:rPr>
          <w:rFonts w:hAnsi="標楷體"/>
          <w:color w:val="000000" w:themeColor="text1"/>
        </w:rPr>
        <w:t>港承租碼頭，且其聯盟航線均配置上開航運公司所屬船舶靠</w:t>
      </w:r>
      <w:r w:rsidRPr="00CB68E3">
        <w:rPr>
          <w:rFonts w:hAnsi="標楷體" w:hint="eastAsia"/>
          <w:color w:val="000000" w:themeColor="text1"/>
        </w:rPr>
        <w:t>泊</w:t>
      </w:r>
      <w:r w:rsidRPr="00CB68E3">
        <w:rPr>
          <w:rFonts w:hAnsi="標楷體"/>
          <w:color w:val="000000" w:themeColor="text1"/>
        </w:rPr>
        <w:t>高雄港。</w:t>
      </w:r>
    </w:p>
    <w:p w:rsidR="00E25E66" w:rsidRPr="00CB68E3" w:rsidRDefault="00E25E66" w:rsidP="00EC53C1">
      <w:pPr>
        <w:pStyle w:val="4"/>
        <w:rPr>
          <w:color w:val="000000" w:themeColor="text1"/>
        </w:rPr>
      </w:pPr>
      <w:r w:rsidRPr="00CB68E3">
        <w:rPr>
          <w:rFonts w:hAnsi="標楷體" w:hint="eastAsia"/>
          <w:color w:val="000000" w:themeColor="text1"/>
        </w:rPr>
        <w:t>「</w:t>
      </w:r>
      <w:r w:rsidRPr="00CB68E3">
        <w:rPr>
          <w:rFonts w:hAnsi="標楷體"/>
          <w:color w:val="000000" w:themeColor="text1"/>
        </w:rPr>
        <w:t>THE聯盟</w:t>
      </w:r>
      <w:r w:rsidRPr="00CB68E3">
        <w:rPr>
          <w:rFonts w:hAnsi="標楷體" w:hint="eastAsia"/>
          <w:color w:val="000000" w:themeColor="text1"/>
        </w:rPr>
        <w:t>」</w:t>
      </w:r>
      <w:r w:rsidRPr="00CB68E3">
        <w:rPr>
          <w:rFonts w:hAnsi="標楷體"/>
          <w:color w:val="000000" w:themeColor="text1"/>
        </w:rPr>
        <w:t>包含</w:t>
      </w:r>
      <w:proofErr w:type="gramStart"/>
      <w:r w:rsidRPr="00CB68E3">
        <w:rPr>
          <w:rFonts w:hAnsi="標楷體"/>
          <w:color w:val="000000" w:themeColor="text1"/>
        </w:rPr>
        <w:t>赫</w:t>
      </w:r>
      <w:proofErr w:type="gramEnd"/>
      <w:r w:rsidRPr="00CB68E3">
        <w:rPr>
          <w:rFonts w:hAnsi="標楷體"/>
          <w:color w:val="000000" w:themeColor="text1"/>
        </w:rPr>
        <w:t>伯羅德海運（Hapag-Lloyd）、海洋網聯海運（ONE）及陽明海運（YML）</w:t>
      </w:r>
      <w:r w:rsidRPr="00CB68E3">
        <w:rPr>
          <w:rFonts w:hAnsi="標楷體" w:hint="eastAsia"/>
          <w:color w:val="000000" w:themeColor="text1"/>
        </w:rPr>
        <w:t>，</w:t>
      </w:r>
      <w:r w:rsidRPr="00CB68E3">
        <w:rPr>
          <w:rFonts w:hAnsi="標楷體"/>
          <w:color w:val="000000" w:themeColor="text1"/>
        </w:rPr>
        <w:t>其中陽明海運以BOT方式成立</w:t>
      </w:r>
      <w:r w:rsidRPr="00CB68E3">
        <w:rPr>
          <w:color w:val="000000" w:themeColor="text1"/>
        </w:rPr>
        <w:t>高明貨櫃碼頭公司經營第六貨櫃中心4座碼頭，後由港</w:t>
      </w:r>
      <w:proofErr w:type="gramStart"/>
      <w:r w:rsidRPr="00CB68E3">
        <w:rPr>
          <w:color w:val="000000" w:themeColor="text1"/>
        </w:rPr>
        <w:t>商政龍投資</w:t>
      </w:r>
      <w:proofErr w:type="gramEnd"/>
      <w:r w:rsidRPr="00CB68E3">
        <w:rPr>
          <w:color w:val="000000" w:themeColor="text1"/>
        </w:rPr>
        <w:t>公司、海洋網聯海運公司及Ports America International投資入股高明貨櫃碼頭公司，並由該公司所屬鴻明船舶貨物裝卸承攬公司於高雄港承租碼頭，該聯盟航線亦配置船舶</w:t>
      </w:r>
      <w:r w:rsidRPr="00CB68E3">
        <w:rPr>
          <w:rFonts w:hint="eastAsia"/>
          <w:color w:val="000000" w:themeColor="text1"/>
        </w:rPr>
        <w:t>停</w:t>
      </w:r>
      <w:r w:rsidRPr="00CB68E3">
        <w:rPr>
          <w:color w:val="000000" w:themeColor="text1"/>
        </w:rPr>
        <w:t>靠高雄</w:t>
      </w:r>
      <w:r w:rsidRPr="00CB68E3">
        <w:rPr>
          <w:color w:val="000000" w:themeColor="text1"/>
        </w:rPr>
        <w:lastRenderedPageBreak/>
        <w:t>港。</w:t>
      </w:r>
    </w:p>
    <w:p w:rsidR="00E25E66" w:rsidRPr="00CB68E3" w:rsidRDefault="00E25E66" w:rsidP="00EC53C1">
      <w:pPr>
        <w:pStyle w:val="4"/>
        <w:rPr>
          <w:rFonts w:ascii="Times New Roman" w:hAnsi="Times New Roman"/>
          <w:color w:val="000000" w:themeColor="text1"/>
          <w:szCs w:val="32"/>
        </w:rPr>
      </w:pPr>
      <w:r w:rsidRPr="00CB68E3">
        <w:rPr>
          <w:rFonts w:hint="eastAsia"/>
          <w:color w:val="000000" w:themeColor="text1"/>
        </w:rPr>
        <w:t>「</w:t>
      </w:r>
      <w:r w:rsidRPr="00CB68E3">
        <w:rPr>
          <w:color w:val="000000" w:themeColor="text1"/>
        </w:rPr>
        <w:t>2M+HMM聯盟</w:t>
      </w:r>
      <w:r w:rsidRPr="00CB68E3">
        <w:rPr>
          <w:rFonts w:hint="eastAsia"/>
          <w:color w:val="000000" w:themeColor="text1"/>
        </w:rPr>
        <w:t>」</w:t>
      </w:r>
      <w:r w:rsidRPr="00CB68E3">
        <w:rPr>
          <w:color w:val="000000" w:themeColor="text1"/>
        </w:rPr>
        <w:t>包含馬士基航運（Maersk）、地中海航運（MSC）及現代商船株式會社（HMM），其中現代商船株式會社於高雄港承租碼頭，該聯盟航線亦配</w:t>
      </w:r>
      <w:r w:rsidRPr="00CB68E3">
        <w:rPr>
          <w:rFonts w:ascii="Times New Roman" w:hAnsi="Times New Roman"/>
          <w:color w:val="000000" w:themeColor="text1"/>
          <w:szCs w:val="32"/>
        </w:rPr>
        <w:t>置船舶</w:t>
      </w:r>
      <w:r w:rsidRPr="00CB68E3">
        <w:rPr>
          <w:rFonts w:hint="eastAsia"/>
          <w:color w:val="000000" w:themeColor="text1"/>
        </w:rPr>
        <w:t>停</w:t>
      </w:r>
      <w:r w:rsidRPr="00CB68E3">
        <w:rPr>
          <w:rFonts w:ascii="Times New Roman" w:hAnsi="Times New Roman"/>
          <w:color w:val="000000" w:themeColor="text1"/>
          <w:szCs w:val="32"/>
        </w:rPr>
        <w:t>靠高雄港。</w:t>
      </w:r>
    </w:p>
    <w:p w:rsidR="00E25E66" w:rsidRPr="00CB68E3" w:rsidRDefault="00E25E66" w:rsidP="00EC53C1">
      <w:pPr>
        <w:pStyle w:val="3"/>
        <w:rPr>
          <w:rFonts w:ascii="Times New Roman" w:hAnsi="Times New Roman"/>
          <w:color w:val="000000" w:themeColor="text1"/>
          <w:szCs w:val="32"/>
        </w:rPr>
      </w:pPr>
      <w:r w:rsidRPr="00CB68E3">
        <w:rPr>
          <w:rFonts w:ascii="Times New Roman" w:hAnsi="Times New Roman"/>
          <w:color w:val="000000" w:themeColor="text1"/>
          <w:szCs w:val="32"/>
        </w:rPr>
        <w:t>港務公司針對各航商聯盟之營運需求，規劃營造友善經營環境，提升對高雄港</w:t>
      </w:r>
      <w:r w:rsidR="004C4E2B" w:rsidRPr="00CB68E3">
        <w:rPr>
          <w:rFonts w:ascii="Times New Roman" w:hAnsi="Times New Roman" w:hint="eastAsia"/>
          <w:color w:val="000000" w:themeColor="text1"/>
          <w:szCs w:val="32"/>
        </w:rPr>
        <w:t>之</w:t>
      </w:r>
      <w:r w:rsidRPr="00CB68E3">
        <w:rPr>
          <w:rFonts w:ascii="Times New Roman" w:hAnsi="Times New Roman"/>
          <w:color w:val="000000" w:themeColor="text1"/>
          <w:szCs w:val="32"/>
        </w:rPr>
        <w:t>黏著度</w:t>
      </w:r>
    </w:p>
    <w:p w:rsidR="00E25E66" w:rsidRPr="00CB68E3" w:rsidRDefault="00E25E66" w:rsidP="00EC53C1">
      <w:pPr>
        <w:pStyle w:val="4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「</w:t>
      </w:r>
      <w:r w:rsidRPr="00CB68E3">
        <w:rPr>
          <w:color w:val="000000" w:themeColor="text1"/>
        </w:rPr>
        <w:t>OCEAN聯盟</w:t>
      </w:r>
      <w:r w:rsidRPr="00CB68E3">
        <w:rPr>
          <w:rFonts w:hint="eastAsia"/>
          <w:color w:val="000000" w:themeColor="text1"/>
        </w:rPr>
        <w:t>」現</w:t>
      </w:r>
      <w:r w:rsidRPr="00CB68E3">
        <w:rPr>
          <w:color w:val="000000" w:themeColor="text1"/>
        </w:rPr>
        <w:t>為高雄港裝卸量最</w:t>
      </w:r>
      <w:r w:rsidR="004C4E2B" w:rsidRPr="00CB68E3">
        <w:rPr>
          <w:rFonts w:hint="eastAsia"/>
          <w:color w:val="000000" w:themeColor="text1"/>
        </w:rPr>
        <w:t>大</w:t>
      </w:r>
      <w:r w:rsidRPr="00CB68E3">
        <w:rPr>
          <w:color w:val="000000" w:themeColor="text1"/>
        </w:rPr>
        <w:t>航商聯盟，並以長榮海運公司為主要派船航商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color w:val="000000" w:themeColor="text1"/>
        </w:rPr>
        <w:t>長榮海運公司將以高雄港為母港基地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color w:val="000000" w:themeColor="text1"/>
        </w:rPr>
        <w:t>利用最先進</w:t>
      </w:r>
      <w:r w:rsidRPr="00CB68E3">
        <w:rPr>
          <w:rFonts w:hint="eastAsia"/>
          <w:color w:val="000000" w:themeColor="text1"/>
        </w:rPr>
        <w:t>的</w:t>
      </w:r>
      <w:r w:rsidRPr="00CB68E3">
        <w:rPr>
          <w:color w:val="000000" w:themeColor="text1"/>
        </w:rPr>
        <w:t>第七貨櫃中心</w:t>
      </w:r>
      <w:r w:rsidRPr="00CB68E3">
        <w:rPr>
          <w:rFonts w:hint="eastAsia"/>
          <w:color w:val="000000" w:themeColor="text1"/>
        </w:rPr>
        <w:t>做</w:t>
      </w:r>
      <w:r w:rsidRPr="00CB68E3">
        <w:rPr>
          <w:color w:val="000000" w:themeColor="text1"/>
        </w:rPr>
        <w:t>為主要轉運基地，整合現有能量至第七貨櫃中心，</w:t>
      </w:r>
      <w:r w:rsidRPr="00CB68E3">
        <w:rPr>
          <w:rFonts w:hint="eastAsia"/>
          <w:color w:val="000000" w:themeColor="text1"/>
        </w:rPr>
        <w:t>並</w:t>
      </w:r>
      <w:r w:rsidRPr="00CB68E3">
        <w:rPr>
          <w:color w:val="000000" w:themeColor="text1"/>
        </w:rPr>
        <w:t>引進2萬TEU</w:t>
      </w:r>
      <w:r w:rsidRPr="00CB68E3">
        <w:rPr>
          <w:rFonts w:hint="eastAsia"/>
          <w:color w:val="000000" w:themeColor="text1"/>
        </w:rPr>
        <w:t>級</w:t>
      </w:r>
      <w:r w:rsidRPr="00CB68E3">
        <w:rPr>
          <w:color w:val="000000" w:themeColor="text1"/>
        </w:rPr>
        <w:t>大型貨櫃船靠泊，</w:t>
      </w:r>
      <w:r w:rsidRPr="00CB68E3">
        <w:rPr>
          <w:rFonts w:hint="eastAsia"/>
          <w:color w:val="000000" w:themeColor="text1"/>
        </w:rPr>
        <w:t>利用</w:t>
      </w:r>
      <w:r w:rsidRPr="00CB68E3">
        <w:rPr>
          <w:color w:val="000000" w:themeColor="text1"/>
        </w:rPr>
        <w:t>OCEAN聯盟所屬成員</w:t>
      </w:r>
      <w:r w:rsidRPr="00CB68E3">
        <w:rPr>
          <w:rFonts w:hint="eastAsia"/>
          <w:color w:val="000000" w:themeColor="text1"/>
        </w:rPr>
        <w:t>航線，讓第七貨櫃中心</w:t>
      </w:r>
      <w:r w:rsidRPr="00CB68E3">
        <w:rPr>
          <w:color w:val="000000" w:themeColor="text1"/>
        </w:rPr>
        <w:t>發揮轉運功能。</w:t>
      </w:r>
    </w:p>
    <w:p w:rsidR="00E25E66" w:rsidRPr="00CB68E3" w:rsidRDefault="00E25E66" w:rsidP="00EC53C1">
      <w:pPr>
        <w:pStyle w:val="4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「</w:t>
      </w:r>
      <w:r w:rsidRPr="00CB68E3">
        <w:rPr>
          <w:color w:val="000000" w:themeColor="text1"/>
        </w:rPr>
        <w:t>THE聯盟</w:t>
      </w:r>
      <w:r w:rsidRPr="00CB68E3">
        <w:rPr>
          <w:rFonts w:hint="eastAsia"/>
          <w:color w:val="000000" w:themeColor="text1"/>
        </w:rPr>
        <w:t>」</w:t>
      </w:r>
      <w:r w:rsidRPr="00CB68E3">
        <w:rPr>
          <w:color w:val="000000" w:themeColor="text1"/>
        </w:rPr>
        <w:t>為高雄港</w:t>
      </w:r>
      <w:proofErr w:type="gramStart"/>
      <w:r w:rsidRPr="00CB68E3">
        <w:rPr>
          <w:color w:val="000000" w:themeColor="text1"/>
        </w:rPr>
        <w:t>裝卸量次高</w:t>
      </w:r>
      <w:proofErr w:type="gramEnd"/>
      <w:r w:rsidRPr="00CB68E3">
        <w:rPr>
          <w:color w:val="000000" w:themeColor="text1"/>
        </w:rPr>
        <w:t>航商聯盟</w:t>
      </w:r>
      <w:r w:rsidRPr="00CB68E3">
        <w:rPr>
          <w:rFonts w:hint="eastAsia"/>
          <w:color w:val="000000" w:themeColor="text1"/>
        </w:rPr>
        <w:t>，</w:t>
      </w:r>
      <w:proofErr w:type="gramStart"/>
      <w:r w:rsidRPr="00CB68E3">
        <w:rPr>
          <w:rFonts w:hint="eastAsia"/>
          <w:color w:val="000000" w:themeColor="text1"/>
        </w:rPr>
        <w:t>鑑</w:t>
      </w:r>
      <w:proofErr w:type="gramEnd"/>
      <w:r w:rsidRPr="00CB68E3">
        <w:rPr>
          <w:rFonts w:hint="eastAsia"/>
          <w:color w:val="000000" w:themeColor="text1"/>
        </w:rPr>
        <w:t>於</w:t>
      </w:r>
      <w:r w:rsidRPr="00CB68E3">
        <w:rPr>
          <w:color w:val="000000" w:themeColor="text1"/>
        </w:rPr>
        <w:t>第六貨櫃中心設計能量為260萬TEU，目前裝卸量為160萬TEU，營運能量</w:t>
      </w:r>
      <w:r w:rsidRPr="00CB68E3">
        <w:rPr>
          <w:rFonts w:hint="eastAsia"/>
          <w:color w:val="000000" w:themeColor="text1"/>
        </w:rPr>
        <w:t>足</w:t>
      </w:r>
      <w:r w:rsidRPr="00CB68E3">
        <w:rPr>
          <w:color w:val="000000" w:themeColor="text1"/>
        </w:rPr>
        <w:t>供未來業務擴充</w:t>
      </w:r>
      <w:r w:rsidR="004C4E2B" w:rsidRPr="00CB68E3">
        <w:rPr>
          <w:rFonts w:hint="eastAsia"/>
          <w:color w:val="000000" w:themeColor="text1"/>
        </w:rPr>
        <w:t>需求</w:t>
      </w:r>
      <w:r w:rsidRPr="00CB68E3">
        <w:rPr>
          <w:color w:val="000000" w:themeColor="text1"/>
        </w:rPr>
        <w:t>，</w:t>
      </w:r>
      <w:r w:rsidRPr="00CB68E3">
        <w:rPr>
          <w:rFonts w:hint="eastAsia"/>
          <w:color w:val="000000" w:themeColor="text1"/>
        </w:rPr>
        <w:t>且</w:t>
      </w:r>
      <w:r w:rsidRPr="00CB68E3">
        <w:rPr>
          <w:color w:val="000000" w:themeColor="text1"/>
        </w:rPr>
        <w:t>該碼頭配置半自動化作業機具及系統，可有效提升作業效率，</w:t>
      </w:r>
      <w:r w:rsidRPr="00CB68E3">
        <w:rPr>
          <w:rFonts w:hint="eastAsia"/>
          <w:color w:val="000000" w:themeColor="text1"/>
        </w:rPr>
        <w:t>未來可做</w:t>
      </w:r>
      <w:r w:rsidRPr="00CB68E3">
        <w:rPr>
          <w:color w:val="000000" w:themeColor="text1"/>
        </w:rPr>
        <w:t>為THE所屬聯盟成員主要轉運基地。</w:t>
      </w:r>
    </w:p>
    <w:p w:rsidR="00E25E66" w:rsidRPr="00CB68E3" w:rsidRDefault="00E25E66" w:rsidP="00EC53C1">
      <w:pPr>
        <w:pStyle w:val="4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「</w:t>
      </w:r>
      <w:r w:rsidRPr="00CB68E3">
        <w:rPr>
          <w:color w:val="000000" w:themeColor="text1"/>
        </w:rPr>
        <w:t>2M+HMM聯盟</w:t>
      </w:r>
      <w:r w:rsidRPr="00CB68E3">
        <w:rPr>
          <w:rFonts w:hint="eastAsia"/>
          <w:color w:val="000000" w:themeColor="text1"/>
        </w:rPr>
        <w:t>」</w:t>
      </w:r>
      <w:r w:rsidRPr="00CB68E3">
        <w:rPr>
          <w:color w:val="000000" w:themeColor="text1"/>
        </w:rPr>
        <w:t>於高雄港配置5條遠洋航線，</w:t>
      </w:r>
      <w:proofErr w:type="gramStart"/>
      <w:r w:rsidRPr="00CB68E3">
        <w:rPr>
          <w:color w:val="000000" w:themeColor="text1"/>
        </w:rPr>
        <w:t>總櫃量</w:t>
      </w:r>
      <w:proofErr w:type="gramEnd"/>
      <w:r w:rsidRPr="00CB68E3">
        <w:rPr>
          <w:color w:val="000000" w:themeColor="text1"/>
        </w:rPr>
        <w:t>占聯盟航線14%，轉口櫃量占7%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color w:val="000000" w:themeColor="text1"/>
        </w:rPr>
        <w:t>為提高</w:t>
      </w:r>
      <w:r w:rsidRPr="00CB68E3">
        <w:rPr>
          <w:rFonts w:hint="eastAsia"/>
          <w:color w:val="000000" w:themeColor="text1"/>
        </w:rPr>
        <w:t>其</w:t>
      </w:r>
      <w:r w:rsidRPr="00CB68E3">
        <w:rPr>
          <w:color w:val="000000" w:themeColor="text1"/>
        </w:rPr>
        <w:t>作業經濟規模，</w:t>
      </w:r>
      <w:r w:rsidRPr="00CB68E3">
        <w:rPr>
          <w:rFonts w:hint="eastAsia"/>
          <w:color w:val="000000" w:themeColor="text1"/>
        </w:rPr>
        <w:t>規劃該聯盟</w:t>
      </w:r>
      <w:r w:rsidRPr="00CB68E3">
        <w:rPr>
          <w:color w:val="000000" w:themeColor="text1"/>
        </w:rPr>
        <w:t>利用第四或</w:t>
      </w:r>
      <w:r w:rsidRPr="00CB68E3">
        <w:rPr>
          <w:rFonts w:hint="eastAsia"/>
          <w:color w:val="000000" w:themeColor="text1"/>
        </w:rPr>
        <w:t>第</w:t>
      </w:r>
      <w:r w:rsidRPr="00CB68E3">
        <w:rPr>
          <w:color w:val="000000" w:themeColor="text1"/>
        </w:rPr>
        <w:t>五貨櫃中心為主要轉運基地，可有效集中資源。</w:t>
      </w:r>
    </w:p>
    <w:p w:rsidR="00E25E66" w:rsidRPr="00CB68E3" w:rsidRDefault="00E25E66" w:rsidP="00EC53C1">
      <w:pPr>
        <w:pStyle w:val="4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另港務公司將</w:t>
      </w:r>
      <w:r w:rsidRPr="00CB68E3">
        <w:rPr>
          <w:color w:val="000000" w:themeColor="text1"/>
        </w:rPr>
        <w:t>因應航運市場變化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color w:val="000000" w:themeColor="text1"/>
        </w:rPr>
        <w:t>適時調整行銷獎勵措施，</w:t>
      </w:r>
      <w:r w:rsidRPr="00CB68E3">
        <w:rPr>
          <w:rFonts w:hint="eastAsia"/>
          <w:color w:val="000000" w:themeColor="text1"/>
        </w:rPr>
        <w:t>以</w:t>
      </w:r>
      <w:r w:rsidRPr="00CB68E3">
        <w:rPr>
          <w:color w:val="000000" w:themeColor="text1"/>
        </w:rPr>
        <w:t>吸引航線及轉口櫃</w:t>
      </w:r>
      <w:r w:rsidRPr="00CB68E3">
        <w:rPr>
          <w:rFonts w:hint="eastAsia"/>
          <w:color w:val="000000" w:themeColor="text1"/>
        </w:rPr>
        <w:t>前來中轉，增益</w:t>
      </w:r>
      <w:r w:rsidRPr="00CB68E3">
        <w:rPr>
          <w:color w:val="000000" w:themeColor="text1"/>
        </w:rPr>
        <w:t>臺灣港群</w:t>
      </w:r>
      <w:r w:rsidRPr="00CB68E3">
        <w:rPr>
          <w:rFonts w:hint="eastAsia"/>
          <w:color w:val="000000" w:themeColor="text1"/>
        </w:rPr>
        <w:t>貨櫃量</w:t>
      </w:r>
      <w:r w:rsidRPr="00CB68E3">
        <w:rPr>
          <w:color w:val="000000" w:themeColor="text1"/>
        </w:rPr>
        <w:t>。</w:t>
      </w:r>
    </w:p>
    <w:p w:rsidR="00E25E66" w:rsidRPr="00CB68E3" w:rsidRDefault="00E25E66" w:rsidP="00EC53C1">
      <w:pPr>
        <w:pStyle w:val="3"/>
        <w:rPr>
          <w:rFonts w:hAnsi="標楷體"/>
          <w:color w:val="000000" w:themeColor="text1"/>
          <w:szCs w:val="28"/>
        </w:rPr>
      </w:pPr>
      <w:r w:rsidRPr="00CB68E3">
        <w:rPr>
          <w:rFonts w:hAnsi="標楷體" w:hint="eastAsia"/>
          <w:color w:val="000000" w:themeColor="text1"/>
          <w:szCs w:val="28"/>
        </w:rPr>
        <w:t>國</w:t>
      </w:r>
      <w:r w:rsidRPr="00CB68E3">
        <w:rPr>
          <w:rFonts w:ascii="Times New Roman" w:hAnsi="Times New Roman" w:hint="eastAsia"/>
          <w:color w:val="000000" w:themeColor="text1"/>
          <w:szCs w:val="32"/>
        </w:rPr>
        <w:t>際航商聯盟</w:t>
      </w:r>
      <w:r w:rsidR="001870A2" w:rsidRPr="00CB68E3">
        <w:rPr>
          <w:rFonts w:ascii="Times New Roman" w:hAnsi="Times New Roman" w:hint="eastAsia"/>
          <w:color w:val="000000" w:themeColor="text1"/>
          <w:szCs w:val="32"/>
        </w:rPr>
        <w:t>重組</w:t>
      </w:r>
      <w:r w:rsidRPr="00CB68E3">
        <w:rPr>
          <w:rFonts w:ascii="Times New Roman" w:hAnsi="Times New Roman" w:hint="eastAsia"/>
          <w:color w:val="000000" w:themeColor="text1"/>
          <w:szCs w:val="32"/>
        </w:rPr>
        <w:t>後，所屬聯盟航商基於營運成本會</w:t>
      </w:r>
      <w:r w:rsidR="004C4E2B" w:rsidRPr="00CB68E3">
        <w:rPr>
          <w:rFonts w:ascii="Times New Roman" w:hAnsi="Times New Roman" w:hint="eastAsia"/>
          <w:color w:val="000000" w:themeColor="text1"/>
          <w:szCs w:val="32"/>
        </w:rPr>
        <w:t>調整</w:t>
      </w:r>
      <w:r w:rsidRPr="00CB68E3">
        <w:rPr>
          <w:rFonts w:ascii="Times New Roman" w:hAnsi="Times New Roman" w:hint="eastAsia"/>
          <w:color w:val="000000" w:themeColor="text1"/>
          <w:szCs w:val="32"/>
        </w:rPr>
        <w:t>貨櫃航線，連帶影響港口航線</w:t>
      </w:r>
      <w:proofErr w:type="gramStart"/>
      <w:r w:rsidRPr="00CB68E3">
        <w:rPr>
          <w:rFonts w:ascii="Times New Roman" w:hAnsi="Times New Roman" w:hint="eastAsia"/>
          <w:color w:val="000000" w:themeColor="text1"/>
          <w:szCs w:val="32"/>
        </w:rPr>
        <w:t>靠泊及貨櫃</w:t>
      </w:r>
      <w:proofErr w:type="gramEnd"/>
      <w:r w:rsidRPr="00CB68E3">
        <w:rPr>
          <w:rFonts w:ascii="Times New Roman" w:hAnsi="Times New Roman" w:hint="eastAsia"/>
          <w:color w:val="000000" w:themeColor="text1"/>
          <w:szCs w:val="32"/>
        </w:rPr>
        <w:t>運量，因</w:t>
      </w:r>
      <w:r w:rsidRPr="00CB68E3">
        <w:rPr>
          <w:rFonts w:hAnsi="標楷體" w:hint="eastAsia"/>
          <w:color w:val="000000" w:themeColor="text1"/>
          <w:szCs w:val="32"/>
        </w:rPr>
        <w:t>應航商聯盟重組可能對我國港群營運及競爭</w:t>
      </w:r>
      <w:r w:rsidRPr="00CB68E3">
        <w:rPr>
          <w:rFonts w:hAnsi="標楷體" w:hint="eastAsia"/>
          <w:color w:val="000000" w:themeColor="text1"/>
          <w:szCs w:val="32"/>
        </w:rPr>
        <w:lastRenderedPageBreak/>
        <w:t>優勢產生影響，交通部每</w:t>
      </w:r>
      <w:r w:rsidRPr="00CB68E3">
        <w:rPr>
          <w:rFonts w:hAnsi="標楷體"/>
          <w:color w:val="000000" w:themeColor="text1"/>
          <w:szCs w:val="32"/>
        </w:rPr>
        <w:t>5</w:t>
      </w:r>
      <w:r w:rsidRPr="00CB68E3">
        <w:rPr>
          <w:rFonts w:hAnsi="標楷體" w:hint="eastAsia"/>
          <w:color w:val="000000" w:themeColor="text1"/>
          <w:szCs w:val="32"/>
        </w:rPr>
        <w:t>年偕同運輸研究所通盤檢討商港整體規劃，透過航線分布分析及鄰近競爭港口發展情況，提出臺灣港群目標航線市場，續由港務公司據</w:t>
      </w:r>
      <w:r w:rsidR="001870A2" w:rsidRPr="00CB68E3">
        <w:rPr>
          <w:rFonts w:hAnsi="標楷體" w:hint="eastAsia"/>
          <w:color w:val="000000" w:themeColor="text1"/>
          <w:szCs w:val="32"/>
        </w:rPr>
        <w:t>以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研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擬營運策略及發展建設計畫，藉以充實港埠設施，爭取國際航商靠泊我國港群，避免因國際航商聯盟調整全球及區域航線，衝擊我國航運市場。然</w:t>
      </w:r>
      <w:r w:rsidRPr="00CB68E3">
        <w:rPr>
          <w:rFonts w:hAnsi="標楷體" w:hint="eastAsia"/>
          <w:color w:val="000000" w:themeColor="text1"/>
          <w:szCs w:val="28"/>
        </w:rPr>
        <w:t>國</w:t>
      </w:r>
      <w:r w:rsidRPr="00CB68E3">
        <w:rPr>
          <w:rFonts w:ascii="Times New Roman" w:hAnsi="Times New Roman" w:hint="eastAsia"/>
          <w:color w:val="000000" w:themeColor="text1"/>
          <w:szCs w:val="32"/>
        </w:rPr>
        <w:t>際航商聯盟航商經常</w:t>
      </w:r>
      <w:r w:rsidR="001870A2" w:rsidRPr="00CB68E3">
        <w:rPr>
          <w:rFonts w:ascii="Times New Roman" w:hAnsi="Times New Roman" w:hint="eastAsia"/>
          <w:color w:val="000000" w:themeColor="text1"/>
          <w:szCs w:val="32"/>
        </w:rPr>
        <w:t>調整</w:t>
      </w:r>
      <w:r w:rsidRPr="00CB68E3">
        <w:rPr>
          <w:rFonts w:ascii="Times New Roman" w:hAnsi="Times New Roman" w:hint="eastAsia"/>
          <w:color w:val="000000" w:themeColor="text1"/>
          <w:szCs w:val="32"/>
        </w:rPr>
        <w:t>貨櫃航線，</w:t>
      </w:r>
      <w:r w:rsidRPr="00CB68E3">
        <w:rPr>
          <w:rFonts w:hAnsi="標楷體" w:hint="eastAsia"/>
          <w:color w:val="000000" w:themeColor="text1"/>
          <w:szCs w:val="32"/>
        </w:rPr>
        <w:t>交通部每</w:t>
      </w:r>
      <w:r w:rsidRPr="00CB68E3">
        <w:rPr>
          <w:rFonts w:hAnsi="標楷體"/>
          <w:color w:val="000000" w:themeColor="text1"/>
          <w:szCs w:val="32"/>
        </w:rPr>
        <w:t>5</w:t>
      </w:r>
      <w:r w:rsidRPr="00CB68E3">
        <w:rPr>
          <w:rFonts w:hAnsi="標楷體" w:hint="eastAsia"/>
          <w:color w:val="000000" w:themeColor="text1"/>
          <w:szCs w:val="32"/>
        </w:rPr>
        <w:t>年始偕同運輸研究所通盤檢討商港整體規劃，態度是否</w:t>
      </w:r>
      <w:r w:rsidR="004C4E2B" w:rsidRPr="00CB68E3">
        <w:rPr>
          <w:rFonts w:hAnsi="標楷體" w:hint="eastAsia"/>
          <w:color w:val="000000" w:themeColor="text1"/>
          <w:szCs w:val="32"/>
        </w:rPr>
        <w:t>流</w:t>
      </w:r>
      <w:r w:rsidRPr="00CB68E3">
        <w:rPr>
          <w:rFonts w:hAnsi="標楷體" w:hint="eastAsia"/>
          <w:color w:val="000000" w:themeColor="text1"/>
          <w:szCs w:val="32"/>
        </w:rPr>
        <w:t>於被動</w:t>
      </w:r>
      <w:r w:rsidRPr="00CB68E3">
        <w:rPr>
          <w:rFonts w:ascii="新細明體" w:eastAsia="新細明體" w:hAnsi="新細明體" w:hint="eastAsia"/>
          <w:color w:val="000000" w:themeColor="text1"/>
          <w:szCs w:val="32"/>
        </w:rPr>
        <w:t>、</w:t>
      </w:r>
      <w:r w:rsidRPr="00CB68E3">
        <w:rPr>
          <w:rFonts w:hAnsi="標楷體" w:hint="eastAsia"/>
          <w:color w:val="000000" w:themeColor="text1"/>
          <w:szCs w:val="32"/>
        </w:rPr>
        <w:t>消極，似不無檢討空間。</w:t>
      </w:r>
    </w:p>
    <w:p w:rsidR="00E25E66" w:rsidRPr="00CB68E3" w:rsidRDefault="00E25E66" w:rsidP="00EC53C1">
      <w:pPr>
        <w:pStyle w:val="3"/>
        <w:rPr>
          <w:rFonts w:hAnsi="標楷體"/>
          <w:color w:val="000000" w:themeColor="text1"/>
          <w:szCs w:val="28"/>
        </w:rPr>
      </w:pPr>
      <w:r w:rsidRPr="00CB68E3">
        <w:rPr>
          <w:rFonts w:hAnsi="標楷體" w:hint="eastAsia"/>
          <w:color w:val="000000" w:themeColor="text1"/>
          <w:szCs w:val="28"/>
        </w:rPr>
        <w:t>綜上，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目前之</w:t>
      </w:r>
      <w:r w:rsidRPr="00CB68E3">
        <w:rPr>
          <w:rFonts w:hAnsi="標楷體"/>
          <w:color w:val="000000" w:themeColor="text1"/>
          <w:szCs w:val="32"/>
        </w:rPr>
        <w:t>海運</w:t>
      </w:r>
      <w:r w:rsidRPr="00CB68E3">
        <w:rPr>
          <w:rFonts w:hAnsi="標楷體"/>
          <w:color w:val="000000" w:themeColor="text1"/>
        </w:rPr>
        <w:t>聯盟</w:t>
      </w:r>
      <w:r w:rsidRPr="00CB68E3">
        <w:rPr>
          <w:rFonts w:hAnsi="標楷體" w:hint="eastAsia"/>
          <w:color w:val="000000" w:themeColor="text1"/>
        </w:rPr>
        <w:t>由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Ocean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、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THE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及</w:t>
      </w:r>
      <w:r w:rsidRPr="00CB68E3">
        <w:rPr>
          <w:rFonts w:hAnsi="標楷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2M+HMM</w:t>
      </w:r>
      <w:r w:rsidRPr="00CB68E3">
        <w:rPr>
          <w:rFonts w:hAnsi="標楷體" w:hint="eastAsia"/>
          <w:color w:val="000000" w:themeColor="text1"/>
          <w:szCs w:val="32"/>
        </w:rPr>
        <w:t>」</w:t>
      </w:r>
      <w:r w:rsidRPr="00CB68E3">
        <w:rPr>
          <w:rFonts w:hAnsi="標楷體"/>
          <w:color w:val="000000" w:themeColor="text1"/>
          <w:szCs w:val="32"/>
        </w:rPr>
        <w:t>三大海運聯盟，9家航商集團</w:t>
      </w:r>
      <w:r w:rsidRPr="00CB68E3">
        <w:rPr>
          <w:rFonts w:hAnsi="標楷體" w:hint="eastAsia"/>
          <w:color w:val="000000" w:themeColor="text1"/>
          <w:szCs w:val="32"/>
        </w:rPr>
        <w:t>所</w:t>
      </w:r>
      <w:r w:rsidRPr="00CB68E3">
        <w:rPr>
          <w:rFonts w:hAnsi="標楷體"/>
          <w:color w:val="000000" w:themeColor="text1"/>
          <w:szCs w:val="32"/>
        </w:rPr>
        <w:t>組成</w:t>
      </w:r>
      <w:r w:rsidRPr="00CB68E3">
        <w:rPr>
          <w:rFonts w:hAnsi="標楷體" w:hint="eastAsia"/>
          <w:color w:val="000000" w:themeColor="text1"/>
          <w:szCs w:val="32"/>
        </w:rPr>
        <w:t>，其對各港口貨櫃量之榮枯，扮演相當關鍵之角色，自不待言</w:t>
      </w:r>
      <w:r w:rsidRPr="00CB68E3">
        <w:rPr>
          <w:rFonts w:hAnsi="標楷體"/>
          <w:color w:val="000000" w:themeColor="text1"/>
          <w:szCs w:val="32"/>
        </w:rPr>
        <w:t>。港務公司針對各航商聯盟之營運需求，規劃營造友善經營環境，</w:t>
      </w:r>
      <w:r w:rsidRPr="00CB68E3">
        <w:rPr>
          <w:rFonts w:hAnsi="標楷體" w:hint="eastAsia"/>
          <w:color w:val="000000" w:themeColor="text1"/>
          <w:szCs w:val="32"/>
        </w:rPr>
        <w:t>以</w:t>
      </w:r>
      <w:r w:rsidRPr="00CB68E3">
        <w:rPr>
          <w:rFonts w:hAnsi="標楷體"/>
          <w:color w:val="000000" w:themeColor="text1"/>
          <w:szCs w:val="32"/>
        </w:rPr>
        <w:t>提升</w:t>
      </w:r>
      <w:r w:rsidRPr="00CB68E3">
        <w:rPr>
          <w:rFonts w:hAnsi="標楷體" w:hint="eastAsia"/>
          <w:color w:val="000000" w:themeColor="text1"/>
          <w:szCs w:val="32"/>
        </w:rPr>
        <w:t>渠等</w:t>
      </w:r>
      <w:r w:rsidRPr="00CB68E3">
        <w:rPr>
          <w:rFonts w:hAnsi="標楷體"/>
          <w:color w:val="000000" w:themeColor="text1"/>
          <w:szCs w:val="32"/>
        </w:rPr>
        <w:t>對高雄港</w:t>
      </w:r>
      <w:r w:rsidRPr="00CB68E3">
        <w:rPr>
          <w:rFonts w:hAnsi="標楷體" w:hint="eastAsia"/>
          <w:color w:val="000000" w:themeColor="text1"/>
          <w:szCs w:val="32"/>
        </w:rPr>
        <w:t>之</w:t>
      </w:r>
      <w:r w:rsidRPr="00CB68E3">
        <w:rPr>
          <w:rFonts w:hAnsi="標楷體"/>
          <w:color w:val="000000" w:themeColor="text1"/>
          <w:szCs w:val="32"/>
        </w:rPr>
        <w:t>黏著度</w:t>
      </w:r>
      <w:r w:rsidRPr="00CB68E3">
        <w:rPr>
          <w:rFonts w:hAnsi="標楷體" w:hint="eastAsia"/>
          <w:color w:val="000000" w:themeColor="text1"/>
          <w:szCs w:val="32"/>
        </w:rPr>
        <w:t>，然</w:t>
      </w:r>
      <w:r w:rsidRPr="00CB68E3">
        <w:rPr>
          <w:rFonts w:hAnsi="標楷體" w:hint="eastAsia"/>
          <w:color w:val="000000" w:themeColor="text1"/>
        </w:rPr>
        <w:t>第七貨櫃中心尚未完成，規劃</w:t>
      </w:r>
      <w:r w:rsidRPr="00CB68E3">
        <w:rPr>
          <w:rFonts w:hAnsi="標楷體"/>
          <w:color w:val="000000" w:themeColor="text1"/>
        </w:rPr>
        <w:t>第六貨櫃中心</w:t>
      </w:r>
      <w:r w:rsidRPr="00CB68E3">
        <w:rPr>
          <w:rFonts w:hAnsi="標楷體" w:hint="eastAsia"/>
          <w:color w:val="000000" w:themeColor="text1"/>
        </w:rPr>
        <w:t>未來可做</w:t>
      </w:r>
      <w:r w:rsidRPr="00CB68E3">
        <w:rPr>
          <w:rFonts w:hAnsi="標楷體"/>
          <w:color w:val="000000" w:themeColor="text1"/>
        </w:rPr>
        <w:t>為THE所屬聯盟成員主要轉運基地</w:t>
      </w:r>
      <w:r w:rsidRPr="00CB68E3">
        <w:rPr>
          <w:rFonts w:hAnsi="標楷體" w:hint="eastAsia"/>
          <w:color w:val="000000" w:themeColor="text1"/>
        </w:rPr>
        <w:t>、</w:t>
      </w:r>
      <w:r w:rsidRPr="00CB68E3">
        <w:rPr>
          <w:rFonts w:hAnsi="標楷體"/>
          <w:color w:val="000000" w:themeColor="text1"/>
        </w:rPr>
        <w:t>第四或</w:t>
      </w:r>
      <w:r w:rsidRPr="00CB68E3">
        <w:rPr>
          <w:rFonts w:hAnsi="標楷體" w:hint="eastAsia"/>
          <w:color w:val="000000" w:themeColor="text1"/>
        </w:rPr>
        <w:t>第</w:t>
      </w:r>
      <w:r w:rsidRPr="00CB68E3">
        <w:rPr>
          <w:rFonts w:hAnsi="標楷體"/>
          <w:color w:val="000000" w:themeColor="text1"/>
        </w:rPr>
        <w:t>五貨櫃中心為</w:t>
      </w:r>
      <w:r w:rsidRPr="00CB68E3">
        <w:rPr>
          <w:rFonts w:hAnsi="標楷體" w:hint="eastAsia"/>
          <w:color w:val="000000" w:themeColor="text1"/>
        </w:rPr>
        <w:t>「</w:t>
      </w:r>
      <w:r w:rsidRPr="00CB68E3">
        <w:rPr>
          <w:rFonts w:hAnsi="標楷體"/>
          <w:color w:val="000000" w:themeColor="text1"/>
        </w:rPr>
        <w:t>2M+HMM聯盟</w:t>
      </w:r>
      <w:r w:rsidRPr="00CB68E3">
        <w:rPr>
          <w:rFonts w:hAnsi="標楷體" w:hint="eastAsia"/>
          <w:color w:val="000000" w:themeColor="text1"/>
        </w:rPr>
        <w:t>」</w:t>
      </w:r>
      <w:r w:rsidRPr="00CB68E3">
        <w:rPr>
          <w:rFonts w:hAnsi="標楷體"/>
          <w:color w:val="000000" w:themeColor="text1"/>
        </w:rPr>
        <w:t>主要轉運基地</w:t>
      </w:r>
      <w:r w:rsidRPr="00CB68E3">
        <w:rPr>
          <w:rFonts w:hAnsi="標楷體" w:hint="eastAsia"/>
          <w:color w:val="000000" w:themeColor="text1"/>
        </w:rPr>
        <w:t>等，是否切實，仍待時間檢驗。</w:t>
      </w:r>
      <w:proofErr w:type="gramStart"/>
      <w:r w:rsidRPr="00CB68E3">
        <w:rPr>
          <w:rFonts w:hAnsi="標楷體" w:hint="eastAsia"/>
          <w:color w:val="000000" w:themeColor="text1"/>
        </w:rPr>
        <w:t>另</w:t>
      </w:r>
      <w:proofErr w:type="gramEnd"/>
      <w:r w:rsidRPr="00CB68E3">
        <w:rPr>
          <w:rFonts w:hAnsi="標楷體" w:hint="eastAsia"/>
          <w:color w:val="000000" w:themeColor="text1"/>
        </w:rPr>
        <w:t>，</w:t>
      </w:r>
      <w:r w:rsidRPr="00CB68E3">
        <w:rPr>
          <w:rFonts w:hAnsi="標楷體" w:hint="eastAsia"/>
          <w:color w:val="000000" w:themeColor="text1"/>
          <w:szCs w:val="32"/>
        </w:rPr>
        <w:t>交通部每</w:t>
      </w:r>
      <w:r w:rsidRPr="00CB68E3">
        <w:rPr>
          <w:rFonts w:hAnsi="標楷體"/>
          <w:color w:val="000000" w:themeColor="text1"/>
          <w:szCs w:val="32"/>
        </w:rPr>
        <w:t>5</w:t>
      </w:r>
      <w:r w:rsidRPr="00CB68E3">
        <w:rPr>
          <w:rFonts w:hAnsi="標楷體" w:hint="eastAsia"/>
          <w:color w:val="000000" w:themeColor="text1"/>
          <w:szCs w:val="32"/>
        </w:rPr>
        <w:t>年偕同運輸研究所通盤檢討商港整體規劃之作為</w:t>
      </w:r>
      <w:r w:rsidR="001870A2" w:rsidRPr="00CB68E3">
        <w:rPr>
          <w:rFonts w:hAnsi="標楷體" w:hint="eastAsia"/>
          <w:color w:val="000000" w:themeColor="text1"/>
          <w:szCs w:val="32"/>
        </w:rPr>
        <w:t>，可</w:t>
      </w:r>
      <w:r w:rsidRPr="00CB68E3">
        <w:rPr>
          <w:rFonts w:hAnsi="標楷體" w:hint="eastAsia"/>
          <w:color w:val="000000" w:themeColor="text1"/>
          <w:szCs w:val="32"/>
        </w:rPr>
        <w:t>否有效因應</w:t>
      </w:r>
      <w:r w:rsidRPr="00CB68E3">
        <w:rPr>
          <w:rFonts w:hAnsi="標楷體" w:hint="eastAsia"/>
          <w:color w:val="000000" w:themeColor="text1"/>
          <w:szCs w:val="28"/>
        </w:rPr>
        <w:t>國</w:t>
      </w:r>
      <w:r w:rsidRPr="00CB68E3">
        <w:rPr>
          <w:rFonts w:hAnsi="標楷體" w:hint="eastAsia"/>
          <w:color w:val="000000" w:themeColor="text1"/>
          <w:szCs w:val="32"/>
        </w:rPr>
        <w:t>際航商聯盟進行之貨櫃航線調整</w:t>
      </w:r>
      <w:r w:rsidR="004C4E2B" w:rsidRPr="00CB68E3">
        <w:rPr>
          <w:rFonts w:hAnsi="標楷體" w:hint="eastAsia"/>
          <w:color w:val="000000" w:themeColor="text1"/>
          <w:szCs w:val="32"/>
        </w:rPr>
        <w:t>而</w:t>
      </w:r>
      <w:r w:rsidRPr="00CB68E3">
        <w:rPr>
          <w:rFonts w:hAnsi="標楷體" w:hint="eastAsia"/>
          <w:color w:val="000000" w:themeColor="text1"/>
          <w:szCs w:val="32"/>
        </w:rPr>
        <w:t>連帶影響</w:t>
      </w:r>
      <w:r w:rsidR="004C4E2B" w:rsidRPr="00CB68E3">
        <w:rPr>
          <w:rFonts w:hAnsi="標楷體" w:hint="eastAsia"/>
          <w:color w:val="000000" w:themeColor="text1"/>
          <w:szCs w:val="32"/>
        </w:rPr>
        <w:t>之</w:t>
      </w:r>
      <w:r w:rsidRPr="00CB68E3">
        <w:rPr>
          <w:rFonts w:hAnsi="標楷體" w:hint="eastAsia"/>
          <w:color w:val="000000" w:themeColor="text1"/>
          <w:szCs w:val="32"/>
        </w:rPr>
        <w:t>港口航線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靠泊及貨櫃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運量，並及時透過航線分布分析及鄰近競爭港口發展情況加以因應，態度是否</w:t>
      </w:r>
      <w:r w:rsidR="004C4E2B" w:rsidRPr="00CB68E3">
        <w:rPr>
          <w:rFonts w:hAnsi="標楷體" w:hint="eastAsia"/>
          <w:color w:val="000000" w:themeColor="text1"/>
          <w:szCs w:val="32"/>
        </w:rPr>
        <w:t>流</w:t>
      </w:r>
      <w:r w:rsidRPr="00CB68E3">
        <w:rPr>
          <w:rFonts w:hAnsi="標楷體" w:hint="eastAsia"/>
          <w:color w:val="000000" w:themeColor="text1"/>
          <w:szCs w:val="32"/>
        </w:rPr>
        <w:t>於被動</w:t>
      </w:r>
      <w:r w:rsidRPr="00CB68E3">
        <w:rPr>
          <w:rFonts w:ascii="新細明體" w:eastAsia="新細明體" w:hAnsi="新細明體" w:hint="eastAsia"/>
          <w:color w:val="000000" w:themeColor="text1"/>
          <w:szCs w:val="32"/>
        </w:rPr>
        <w:t>、</w:t>
      </w:r>
      <w:r w:rsidRPr="00CB68E3">
        <w:rPr>
          <w:rFonts w:hAnsi="標楷體" w:hint="eastAsia"/>
          <w:color w:val="000000" w:themeColor="text1"/>
          <w:szCs w:val="32"/>
        </w:rPr>
        <w:t>消極，似不無檢討空間。</w:t>
      </w:r>
    </w:p>
    <w:p w:rsidR="00E25E66" w:rsidRPr="00CB68E3" w:rsidRDefault="00E25E66" w:rsidP="00EC53C1">
      <w:pPr>
        <w:pStyle w:val="2"/>
        <w:numPr>
          <w:ilvl w:val="0"/>
          <w:numId w:val="0"/>
        </w:numPr>
        <w:ind w:left="1021"/>
        <w:rPr>
          <w:b/>
          <w:color w:val="000000" w:themeColor="text1"/>
        </w:rPr>
      </w:pPr>
    </w:p>
    <w:p w:rsidR="00E25E66" w:rsidRPr="00CB68E3" w:rsidRDefault="00E25E66" w:rsidP="0059072F">
      <w:pPr>
        <w:pStyle w:val="2"/>
        <w:rPr>
          <w:b/>
          <w:color w:val="000000" w:themeColor="text1"/>
        </w:rPr>
      </w:pPr>
      <w:r w:rsidRPr="00CB68E3">
        <w:rPr>
          <w:b/>
          <w:color w:val="000000" w:themeColor="text1"/>
        </w:rPr>
        <w:t>第七貨櫃中心工程第</w:t>
      </w:r>
      <w:r w:rsidRPr="00CB68E3">
        <w:rPr>
          <w:rFonts w:hint="eastAsia"/>
          <w:b/>
          <w:color w:val="000000" w:themeColor="text1"/>
        </w:rPr>
        <w:t>1</w:t>
      </w:r>
      <w:r w:rsidRPr="00CB68E3">
        <w:rPr>
          <w:b/>
          <w:color w:val="000000" w:themeColor="text1"/>
        </w:rPr>
        <w:t>期預計111年6月底前</w:t>
      </w:r>
      <w:r w:rsidRPr="00CB68E3">
        <w:rPr>
          <w:rFonts w:hint="eastAsia"/>
          <w:b/>
          <w:color w:val="000000" w:themeColor="text1"/>
        </w:rPr>
        <w:t>完成，</w:t>
      </w:r>
      <w:r w:rsidRPr="00CB68E3">
        <w:rPr>
          <w:b/>
          <w:color w:val="000000" w:themeColor="text1"/>
        </w:rPr>
        <w:t>第</w:t>
      </w:r>
      <w:r w:rsidRPr="00CB68E3">
        <w:rPr>
          <w:rFonts w:hint="eastAsia"/>
          <w:b/>
          <w:color w:val="000000" w:themeColor="text1"/>
        </w:rPr>
        <w:t>2</w:t>
      </w:r>
      <w:r w:rsidRPr="00CB68E3">
        <w:rPr>
          <w:b/>
          <w:color w:val="000000" w:themeColor="text1"/>
        </w:rPr>
        <w:t>期預計112年6月底前</w:t>
      </w:r>
      <w:r w:rsidRPr="00CB68E3">
        <w:rPr>
          <w:rFonts w:hint="eastAsia"/>
          <w:b/>
          <w:color w:val="000000" w:themeColor="text1"/>
        </w:rPr>
        <w:t>完成，</w:t>
      </w:r>
      <w:r w:rsidR="004C4E2B" w:rsidRPr="00CB68E3">
        <w:rPr>
          <w:rFonts w:hint="eastAsia"/>
          <w:b/>
          <w:color w:val="000000" w:themeColor="text1"/>
        </w:rPr>
        <w:t>而</w:t>
      </w:r>
      <w:r w:rsidRPr="00CB68E3">
        <w:rPr>
          <w:rFonts w:hint="eastAsia"/>
          <w:b/>
          <w:color w:val="000000" w:themeColor="text1"/>
        </w:rPr>
        <w:t>國道七號</w:t>
      </w:r>
      <w:r w:rsidR="004C4E2B" w:rsidRPr="00CB68E3">
        <w:rPr>
          <w:rFonts w:hint="eastAsia"/>
          <w:b/>
          <w:color w:val="000000" w:themeColor="text1"/>
        </w:rPr>
        <w:t>遲至117年</w:t>
      </w:r>
      <w:r w:rsidR="001870A2" w:rsidRPr="00CB68E3">
        <w:rPr>
          <w:rFonts w:hint="eastAsia"/>
          <w:b/>
          <w:color w:val="000000" w:themeColor="text1"/>
        </w:rPr>
        <w:t>方</w:t>
      </w:r>
      <w:r w:rsidRPr="00CB68E3">
        <w:rPr>
          <w:rFonts w:hint="eastAsia"/>
          <w:b/>
          <w:color w:val="000000" w:themeColor="text1"/>
        </w:rPr>
        <w:t>完成前對當地交通形成衝擊之時間，</w:t>
      </w:r>
      <w:r w:rsidR="004C4E2B" w:rsidRPr="00CB68E3">
        <w:rPr>
          <w:rFonts w:hint="eastAsia"/>
          <w:b/>
          <w:color w:val="000000" w:themeColor="text1"/>
        </w:rPr>
        <w:t>卻</w:t>
      </w:r>
      <w:r w:rsidRPr="00CB68E3">
        <w:rPr>
          <w:rFonts w:hint="eastAsia"/>
          <w:b/>
          <w:color w:val="000000" w:themeColor="text1"/>
        </w:rPr>
        <w:t>長達</w:t>
      </w:r>
      <w:r w:rsidR="0055658B" w:rsidRPr="00CB68E3">
        <w:rPr>
          <w:rFonts w:hint="eastAsia"/>
          <w:b/>
          <w:color w:val="000000" w:themeColor="text1"/>
        </w:rPr>
        <w:t>5</w:t>
      </w:r>
      <w:r w:rsidRPr="00CB68E3">
        <w:rPr>
          <w:rFonts w:hint="eastAsia"/>
          <w:b/>
          <w:color w:val="000000" w:themeColor="text1"/>
        </w:rPr>
        <w:t>至</w:t>
      </w:r>
      <w:r w:rsidR="0055658B" w:rsidRPr="00CB68E3">
        <w:rPr>
          <w:rFonts w:hint="eastAsia"/>
          <w:b/>
          <w:color w:val="000000" w:themeColor="text1"/>
        </w:rPr>
        <w:t>6</w:t>
      </w:r>
      <w:r w:rsidRPr="00CB68E3">
        <w:rPr>
          <w:rFonts w:hint="eastAsia"/>
          <w:b/>
          <w:color w:val="000000" w:themeColor="text1"/>
        </w:rPr>
        <w:t>年之久，為降低國道七號未完</w:t>
      </w:r>
      <w:r w:rsidR="001870A2" w:rsidRPr="00CB68E3">
        <w:rPr>
          <w:rFonts w:hint="eastAsia"/>
          <w:b/>
          <w:color w:val="000000" w:themeColor="text1"/>
        </w:rPr>
        <w:t>工</w:t>
      </w:r>
      <w:r w:rsidRPr="00CB68E3">
        <w:rPr>
          <w:rFonts w:hint="eastAsia"/>
          <w:b/>
          <w:color w:val="000000" w:themeColor="text1"/>
        </w:rPr>
        <w:t>前對當地交通衝擊之相關配套措施，允宜及早</w:t>
      </w:r>
      <w:r w:rsidRPr="00CB68E3">
        <w:rPr>
          <w:rFonts w:hint="eastAsia"/>
          <w:b/>
          <w:bCs w:val="0"/>
          <w:color w:val="000000" w:themeColor="text1"/>
        </w:rPr>
        <w:t>綢繆</w:t>
      </w:r>
      <w:r w:rsidRPr="00CB68E3">
        <w:rPr>
          <w:rFonts w:hint="eastAsia"/>
          <w:b/>
          <w:color w:val="000000" w:themeColor="text1"/>
        </w:rPr>
        <w:t>。</w:t>
      </w:r>
    </w:p>
    <w:p w:rsidR="00E25E66" w:rsidRPr="00CB68E3" w:rsidRDefault="00E25E66" w:rsidP="0059072F">
      <w:pPr>
        <w:pStyle w:val="3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計畫概述</w:t>
      </w:r>
    </w:p>
    <w:p w:rsidR="00E25E66" w:rsidRPr="00CB68E3" w:rsidRDefault="00E25E66" w:rsidP="0059072F">
      <w:pPr>
        <w:pStyle w:val="4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lastRenderedPageBreak/>
        <w:t>辦理</w:t>
      </w:r>
      <w:r w:rsidRPr="00CB68E3">
        <w:rPr>
          <w:color w:val="000000" w:themeColor="text1"/>
        </w:rPr>
        <w:t>緣由</w:t>
      </w:r>
      <w:r w:rsidRPr="00CB68E3" w:rsidDel="008F172B">
        <w:rPr>
          <w:color w:val="000000" w:themeColor="text1"/>
        </w:rPr>
        <w:t xml:space="preserve"> </w:t>
      </w:r>
    </w:p>
    <w:p w:rsidR="00E25E66" w:rsidRPr="00CB68E3" w:rsidRDefault="00E25E66" w:rsidP="001870A2">
      <w:pPr>
        <w:pStyle w:val="4"/>
        <w:numPr>
          <w:ilvl w:val="0"/>
          <w:numId w:val="0"/>
        </w:numPr>
        <w:spacing w:afterLines="50" w:after="228"/>
        <w:ind w:left="1701" w:firstLineChars="208" w:firstLine="708"/>
        <w:rPr>
          <w:color w:val="000000" w:themeColor="text1"/>
        </w:rPr>
      </w:pPr>
      <w:r w:rsidRPr="00CB68E3">
        <w:rPr>
          <w:color w:val="000000" w:themeColor="text1"/>
        </w:rPr>
        <w:t>港務公司考量海運船舶大型化趨勢、貨櫃碼頭水深不足等因素，規劃於高雄港投資興建第七貨櫃中心，經行政院</w:t>
      </w:r>
      <w:r w:rsidRPr="00CB68E3">
        <w:rPr>
          <w:rFonts w:hint="eastAsia"/>
          <w:color w:val="000000" w:themeColor="text1"/>
        </w:rPr>
        <w:t>100年3月10日</w:t>
      </w:r>
      <w:r w:rsidRPr="00CB68E3">
        <w:rPr>
          <w:color w:val="000000" w:themeColor="text1"/>
        </w:rPr>
        <w:t>核定高雄港洲際貨櫃中心第二期工程計畫後，著手興建。</w:t>
      </w:r>
      <w:r w:rsidR="009E05EB" w:rsidRPr="00CB68E3">
        <w:rPr>
          <w:color w:val="000000" w:themeColor="text1"/>
        </w:rPr>
        <w:t>第七貨櫃中心</w:t>
      </w:r>
      <w:r w:rsidR="001870A2" w:rsidRPr="00CB68E3">
        <w:rPr>
          <w:rFonts w:hint="eastAsia"/>
          <w:color w:val="000000" w:themeColor="text1"/>
        </w:rPr>
        <w:t>位置與營運範圍</w:t>
      </w:r>
      <w:r w:rsidR="009E05EB" w:rsidRPr="00CB68E3">
        <w:rPr>
          <w:rFonts w:hint="eastAsia"/>
          <w:color w:val="000000" w:themeColor="text1"/>
        </w:rPr>
        <w:t>，如圖A9及圖</w:t>
      </w:r>
      <w:r w:rsidR="00164208" w:rsidRPr="00CB68E3">
        <w:rPr>
          <w:rFonts w:hint="eastAsia"/>
          <w:color w:val="000000" w:themeColor="text1"/>
        </w:rPr>
        <w:t>A</w:t>
      </w:r>
      <w:r w:rsidR="009E05EB" w:rsidRPr="00CB68E3">
        <w:rPr>
          <w:rFonts w:hint="eastAsia"/>
          <w:color w:val="000000" w:themeColor="text1"/>
        </w:rPr>
        <w:t>10所示。</w:t>
      </w:r>
    </w:p>
    <w:p w:rsidR="008A7C83" w:rsidRPr="00CB68E3" w:rsidRDefault="00D37BF2" w:rsidP="001870A2">
      <w:pPr>
        <w:pStyle w:val="4"/>
        <w:numPr>
          <w:ilvl w:val="0"/>
          <w:numId w:val="0"/>
        </w:numPr>
        <w:jc w:val="center"/>
        <w:rPr>
          <w:color w:val="000000" w:themeColor="text1"/>
        </w:rPr>
      </w:pPr>
      <w:r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7C41B71" wp14:editId="095D67CA">
                <wp:simplePos x="0" y="0"/>
                <wp:positionH relativeFrom="column">
                  <wp:posOffset>4487103</wp:posOffset>
                </wp:positionH>
                <wp:positionV relativeFrom="paragraph">
                  <wp:posOffset>1260861</wp:posOffset>
                </wp:positionV>
                <wp:extent cx="0" cy="1913255"/>
                <wp:effectExtent l="76200" t="0" r="57150" b="48895"/>
                <wp:wrapNone/>
                <wp:docPr id="280" name="直線單箭頭接點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3255"/>
                        </a:xfrm>
                        <a:prstGeom prst="straightConnector1">
                          <a:avLst/>
                        </a:prstGeom>
                        <a:ln w="22225"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80" o:spid="_x0000_s1026" type="#_x0000_t32" style="position:absolute;margin-left:353.3pt;margin-top:99.3pt;width:0;height:150.65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" strokecolor="#4579b8 [3044]" strokeweight="1.75pt">
                <v:stroke dashstyle="3 1" endarrow="block"/>
              </v:shape>
            </w:pict>
          </mc:Fallback>
        </mc:AlternateContent>
      </w:r>
      <w:r w:rsidR="001870A2"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636A87" wp14:editId="03FA9516">
                <wp:simplePos x="0" y="0"/>
                <wp:positionH relativeFrom="column">
                  <wp:posOffset>3141980</wp:posOffset>
                </wp:positionH>
                <wp:positionV relativeFrom="paragraph">
                  <wp:posOffset>387350</wp:posOffset>
                </wp:positionV>
                <wp:extent cx="1414145" cy="391160"/>
                <wp:effectExtent l="0" t="0" r="14605" b="24765"/>
                <wp:wrapNone/>
                <wp:docPr id="4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Pr="008A7C83" w:rsidRDefault="00724D4C" w:rsidP="008A7C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A7C8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第七貨櫃中心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6" o:spid="_x0000_s1056" type="#_x0000_t202" style="position:absolute;left:0;text-align:left;margin-left:247.4pt;margin-top:30.5pt;width:111.35pt;height:30.8pt;z-index:251673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" strokeweight="1pt">
                <v:textbox style="mso-fit-shape-to-text:t">
                  <w:txbxContent>
                    <w:p w:rsidR="00724D4C" w:rsidRPr="008A7C83" w:rsidRDefault="00724D4C" w:rsidP="008A7C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A7C83">
                        <w:rPr>
                          <w:rFonts w:hint="eastAsia"/>
                          <w:sz w:val="28"/>
                          <w:szCs w:val="28"/>
                        </w:rPr>
                        <w:t>第七貨櫃中心</w:t>
                      </w:r>
                    </w:p>
                  </w:txbxContent>
                </v:textbox>
              </v:shape>
            </w:pict>
          </mc:Fallback>
        </mc:AlternateContent>
      </w:r>
      <w:r w:rsidR="00D81FBA"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F3630E1" wp14:editId="1CFDF0F2">
                <wp:simplePos x="0" y="0"/>
                <wp:positionH relativeFrom="column">
                  <wp:posOffset>3575877</wp:posOffset>
                </wp:positionH>
                <wp:positionV relativeFrom="paragraph">
                  <wp:posOffset>989552</wp:posOffset>
                </wp:positionV>
                <wp:extent cx="1456660" cy="276225"/>
                <wp:effectExtent l="0" t="0" r="10795" b="28575"/>
                <wp:wrapNone/>
                <wp:docPr id="27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Pr="00D81FBA" w:rsidRDefault="00724D4C" w:rsidP="00D81FBA">
                            <w:pPr>
                              <w:spacing w:line="280" w:lineRule="exact"/>
                              <w:jc w:val="center"/>
                              <w:rPr>
                                <w:rFonts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1FBA">
                              <w:rPr>
                                <w:rFonts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第一貨櫃中心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281.55pt;margin-top:77.9pt;width:114.7pt;height:21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" strokecolor="black [3213]">
                <v:textbox>
                  <w:txbxContent>
                    <w:p w:rsidR="00724D4C" w:rsidRPr="00D81FBA" w:rsidRDefault="00724D4C" w:rsidP="00D81FBA">
                      <w:pPr>
                        <w:spacing w:line="280" w:lineRule="exact"/>
                        <w:jc w:val="center"/>
                        <w:rPr>
                          <w:rFonts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D81FBA">
                        <w:rPr>
                          <w:rFonts w:hAnsi="標楷體" w:hint="eastAsia"/>
                          <w:color w:val="000000" w:themeColor="text1"/>
                          <w:sz w:val="28"/>
                          <w:szCs w:val="28"/>
                        </w:rPr>
                        <w:t>第一貨櫃中心</w:t>
                      </w:r>
                    </w:p>
                  </w:txbxContent>
                </v:textbox>
              </v:shape>
            </w:pict>
          </mc:Fallback>
        </mc:AlternateContent>
      </w:r>
      <w:r w:rsidR="00D81FBA"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5113926" wp14:editId="10CA3A5A">
                <wp:simplePos x="0" y="0"/>
                <wp:positionH relativeFrom="column">
                  <wp:posOffset>1619250</wp:posOffset>
                </wp:positionH>
                <wp:positionV relativeFrom="paragraph">
                  <wp:posOffset>680720</wp:posOffset>
                </wp:positionV>
                <wp:extent cx="1520825" cy="956310"/>
                <wp:effectExtent l="38100" t="0" r="22225" b="53340"/>
                <wp:wrapNone/>
                <wp:docPr id="4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0825" cy="956310"/>
                        </a:xfrm>
                        <a:prstGeom prst="straightConnector1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127.5pt;margin-top:53.6pt;width:119.75pt;height:75.3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" strokeweight="2pt">
                <v:stroke dashstyle="dash" endarrow="block"/>
              </v:shape>
            </w:pict>
          </mc:Fallback>
        </mc:AlternateContent>
      </w:r>
      <w:r w:rsidR="008A7C83" w:rsidRPr="00CB68E3">
        <w:rPr>
          <w:rFonts w:ascii="Times New Roman" w:hAnsi="Times New Roman"/>
          <w:noProof/>
          <w:color w:val="000000" w:themeColor="text1"/>
          <w:szCs w:val="32"/>
        </w:rPr>
        <w:drawing>
          <wp:inline distT="0" distB="0" distL="0" distR="0" wp14:anchorId="392D567A" wp14:editId="1B5B609D">
            <wp:extent cx="5369442" cy="5039833"/>
            <wp:effectExtent l="0" t="0" r="3175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06" cy="5041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CE1" w:rsidRPr="00CB68E3" w:rsidRDefault="00884CE1" w:rsidP="001870A2">
      <w:pPr>
        <w:spacing w:beforeLines="25" w:before="114"/>
        <w:ind w:leftChars="41" w:left="1284" w:rightChars="57" w:right="194" w:hangingChars="381" w:hanging="1145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</w:t>
      </w:r>
      <w:r w:rsidR="009E05EB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9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高雄港</w:t>
      </w:r>
      <w:r w:rsidR="00C97C1D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第七貨櫃中心</w:t>
      </w:r>
      <w:r w:rsidR="004C4E2B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位置圖</w:t>
      </w:r>
    </w:p>
    <w:p w:rsidR="00884CE1" w:rsidRPr="00CB68E3" w:rsidRDefault="00884CE1" w:rsidP="001870A2">
      <w:pPr>
        <w:pStyle w:val="1"/>
        <w:numPr>
          <w:ilvl w:val="0"/>
          <w:numId w:val="0"/>
        </w:numPr>
        <w:spacing w:afterLines="50" w:after="228" w:line="240" w:lineRule="exact"/>
        <w:ind w:left="2381" w:hanging="2157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C97C1D" w:rsidRPr="00CB68E3" w:rsidRDefault="000A5786" w:rsidP="00663088">
      <w:pPr>
        <w:pStyle w:val="1"/>
        <w:numPr>
          <w:ilvl w:val="0"/>
          <w:numId w:val="0"/>
        </w:numPr>
        <w:spacing w:line="180" w:lineRule="exact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noProof/>
          <w:color w:val="000000" w:themeColor="text1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1B9615CB" wp14:editId="67CECD68">
                <wp:simplePos x="0" y="0"/>
                <wp:positionH relativeFrom="column">
                  <wp:posOffset>140970</wp:posOffset>
                </wp:positionH>
                <wp:positionV relativeFrom="paragraph">
                  <wp:posOffset>635</wp:posOffset>
                </wp:positionV>
                <wp:extent cx="5419725" cy="3430905"/>
                <wp:effectExtent l="0" t="19050" r="9525" b="0"/>
                <wp:wrapTight wrapText="bothSides">
                  <wp:wrapPolygon edited="0">
                    <wp:start x="76" y="-120"/>
                    <wp:lineTo x="76" y="3238"/>
                    <wp:lineTo x="1063" y="3718"/>
                    <wp:lineTo x="3796" y="3718"/>
                    <wp:lineTo x="0" y="4677"/>
                    <wp:lineTo x="0" y="21468"/>
                    <wp:lineTo x="21562" y="21468"/>
                    <wp:lineTo x="21562" y="4677"/>
                    <wp:lineTo x="11692" y="3718"/>
                    <wp:lineTo x="19057" y="3718"/>
                    <wp:lineTo x="21410" y="3238"/>
                    <wp:lineTo x="21258" y="-120"/>
                    <wp:lineTo x="76" y="-120"/>
                  </wp:wrapPolygon>
                </wp:wrapTight>
                <wp:docPr id="40" name="群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725" cy="3430905"/>
                          <a:chOff x="15578" y="9052"/>
                          <a:chExt cx="8026965" cy="3041893"/>
                        </a:xfrm>
                      </wpg:grpSpPr>
                      <pic:pic xmlns:pic="http://schemas.openxmlformats.org/drawingml/2006/picture">
                        <pic:nvPicPr>
                          <pic:cNvPr id="41" name="圖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61" t="47118" r="30106" b="12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78" y="696795"/>
                            <a:ext cx="8026965" cy="23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直線接點 27"/>
                        <wps:cNvCnPr>
                          <a:cxnSpLocks noChangeShapeType="1"/>
                        </wps:cNvCnPr>
                        <wps:spPr bwMode="auto">
                          <a:xfrm>
                            <a:off x="1541226" y="488993"/>
                            <a:ext cx="0" cy="633919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文字方塊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9533" y="9052"/>
                            <a:ext cx="3642716" cy="479941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24D4C" w:rsidRDefault="00724D4C" w:rsidP="00DF67AD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ind w:leftChars="-41" w:left="-139" w:right="-62"/>
                                <w:jc w:val="center"/>
                                <w:textAlignment w:val="baseline"/>
                                <w:rPr>
                                  <w:rFonts w:ascii="微軟正黑體" w:eastAsia="微軟正黑體" w:hAnsi="微軟正黑體" w:cstheme="minorBidi"/>
                                  <w:color w:val="0000FF"/>
                                  <w:kern w:val="24"/>
                                </w:rPr>
                              </w:pPr>
                              <w:r w:rsidRPr="000130FA">
                                <w:rPr>
                                  <w:rFonts w:ascii="微軟正黑體" w:eastAsia="微軟正黑體" w:hAnsi="微軟正黑體" w:cstheme="minorBidi" w:hint="eastAsia"/>
                                  <w:color w:val="0000FF"/>
                                  <w:kern w:val="24"/>
                                </w:rPr>
                                <w:t>第一期營運範圍S5~S3B</w:t>
                              </w:r>
                            </w:p>
                            <w:p w:rsidR="00724D4C" w:rsidRPr="000130FA" w:rsidRDefault="00724D4C" w:rsidP="00C97C1D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ind w:right="-61"/>
                                <w:jc w:val="center"/>
                                <w:textAlignment w:val="baseline"/>
                              </w:pPr>
                              <w:r w:rsidRPr="000130FA">
                                <w:rPr>
                                  <w:rFonts w:ascii="微軟正黑體" w:eastAsia="微軟正黑體" w:hAnsi="微軟正黑體" w:cstheme="minorBidi" w:hint="eastAsia"/>
                                  <w:color w:val="0000FF"/>
                                  <w:kern w:val="24"/>
                                </w:rPr>
                                <w:t>(2.5座碼頭)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直線接點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3360075" y="483031"/>
                            <a:ext cx="930221" cy="67513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triangle"/>
                            <a:tailEnd type="non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文字方塊 13"/>
                        <wps:cNvSpPr txBox="1">
                          <a:spLocks noChangeArrowheads="1"/>
                        </wps:cNvSpPr>
                        <wps:spPr bwMode="auto">
                          <a:xfrm>
                            <a:off x="3898594" y="9052"/>
                            <a:ext cx="3966845" cy="473978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24D4C" w:rsidRDefault="00724D4C" w:rsidP="00C97C1D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ind w:left="1417" w:right="-96" w:hanging="1559"/>
                                <w:jc w:val="center"/>
                                <w:textAlignment w:val="baseline"/>
                                <w:rPr>
                                  <w:rFonts w:ascii="微軟正黑體" w:eastAsia="微軟正黑體" w:hAnsi="微軟正黑體" w:cstheme="minorBidi"/>
                                  <w:color w:val="0000FF"/>
                                  <w:kern w:val="24"/>
                                </w:rPr>
                              </w:pPr>
                              <w:r w:rsidRPr="000130FA">
                                <w:rPr>
                                  <w:rFonts w:ascii="微軟正黑體" w:eastAsia="微軟正黑體" w:hAnsi="微軟正黑體" w:cstheme="minorBidi" w:hint="eastAsia"/>
                                  <w:color w:val="0000FF"/>
                                  <w:kern w:val="24"/>
                                </w:rPr>
                                <w:t>第二期營運範圍S3A~S1</w:t>
                              </w:r>
                            </w:p>
                            <w:p w:rsidR="00724D4C" w:rsidRPr="000130FA" w:rsidRDefault="00724D4C" w:rsidP="00C97C1D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ind w:left="1417" w:right="-96" w:hanging="1559"/>
                                <w:jc w:val="center"/>
                                <w:textAlignment w:val="baseline"/>
                              </w:pPr>
                              <w:r w:rsidRPr="000130FA">
                                <w:rPr>
                                  <w:rFonts w:ascii="微軟正黑體" w:eastAsia="微軟正黑體" w:hAnsi="微軟正黑體" w:cstheme="minorBidi" w:hint="eastAsia"/>
                                  <w:color w:val="0000FF"/>
                                  <w:kern w:val="24"/>
                                </w:rPr>
                                <w:t>(2.5座碼頭)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" o:spid="_x0000_s1058" style="position:absolute;left:0;text-align:left;margin-left:11.1pt;margin-top:.05pt;width:426.75pt;height:270.15pt;z-index:-251645440;mso-width-relative:margin;mso-height-relative:margin" coordorigin="155,90" coordsize="80269,30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">
                <v:shape id="圖片 26" o:spid="_x0000_s1059" type="#_x0000_t75" style="position:absolute;left:155;top:6967;width:80270;height:23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ER5PDAAAA2wAAAA8AAABkcnMvZG93bnJldi54bWxEj19rwjAUxd+FfYdwBd806XAyqlF0myDi&#10;i07fL821LTY3XRO17tMbQfDxcP78OJNZaytxocaXjjUkAwWCOHOm5FzD/nfZ/wThA7LByjFpuJGH&#10;2fStM8HUuCtv6bILuYgj7FPUUIRQp1L6rCCLfuBq4ugdXWMxRNnk0jR4jeO2ku9KjaTFkiOhwJq+&#10;CspOu7ON3M3tT6nk//BTnT/sYvG9X8+3J6173XY+BhGoDa/ws70yGoYJPL7EHyC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ERHk8MAAADbAAAADwAAAAAAAAAAAAAAAACf&#10;AgAAZHJzL2Rvd25yZXYueG1sUEsFBgAAAAAEAAQA9wAAAI8DAAAAAA==&#10;">
                  <v:imagedata r:id="rId22" o:title="" croptop="30879f" cropbottom="8146f" cropleft="17407f" cropright="19730f"/>
                </v:shape>
                <v:line id="直線接點 27" o:spid="_x0000_s1060" style="position:absolute;visibility:visible;mso-wrap-style:square" from="15412,4889" to="15412,11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Jj5cMAAADbAAAADwAAAGRycy9kb3ducmV2LnhtbESPX2vCMBTF3wW/Q7jC3myqyCbVKCIM&#10;5h7KpoL4dm2ubbG5KUms3bdfBgMfD+fPj7Nc96YRHTlfW1YwSVIQxIXVNZcKjof38RyED8gaG8uk&#10;4Ic8rFfDwRIzbR/8Td0+lCKOsM9QQRVCm0npi4oM+sS2xNG7WmcwROlKqR0+4rhp5DRNX6XBmiOh&#10;wpa2FRW3/d1EyBuV/itv+m73Kc+n3Lk6v1+Uehn1mwWIQH14hv/bH1rBbAp/X+I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CY+XDAAAA2wAAAA8AAAAAAAAAAAAA&#10;AAAAoQIAAGRycy9kb3ducmV2LnhtbFBLBQYAAAAABAAEAPkAAACRAwAAAAA=&#10;" strokecolor="blue" strokeweight="3pt">
                  <v:stroke endarrow="block"/>
                  <v:shadow on="t" color="black" opacity="24903f" origin=",.5" offset="0,.55556mm"/>
                </v:line>
                <v:shape id="文字方塊 11" o:spid="_x0000_s1061" type="#_x0000_t202" style="position:absolute;left:1295;top:90;width:36427;height:47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dgsYA&#10;AADbAAAADwAAAGRycy9kb3ducmV2LnhtbESPUUvDMBSF3wf+h3CFvW2p25Bal40xmMiQgXUMHy/N&#10;XVNsbmoS1+qvNwPBx8M55zuc5XqwrbiQD41jBXfTDARx5XTDtYLj226SgwgRWWPrmBR8U4D16ma0&#10;xEK7nl/pUsZaJAiHAhWYGLtCylAZshimriNO3tl5izFJX0vtsU9w28pZlt1Liw2nBYMdbQ1VH+WX&#10;VbDx+c/76egf9uenl9POUH747CulxrfD5hFEpCH+h//az1rBYg7XL+k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IdgsYAAADbAAAADwAAAAAAAAAAAAAAAACYAgAAZHJz&#10;L2Rvd25yZXYueG1sUEsFBgAAAAAEAAQA9QAAAIsDAAAAAA==&#10;" filled="f" strokecolor="blue" strokeweight="2.5pt">
                  <v:textbox>
                    <w:txbxContent>
                      <w:p w:rsidR="00724D4C" w:rsidRDefault="00724D4C" w:rsidP="00DF67AD">
                        <w:pPr>
                          <w:pStyle w:val="Web"/>
                          <w:spacing w:before="0" w:beforeAutospacing="0" w:after="0" w:afterAutospacing="0" w:line="260" w:lineRule="exact"/>
                          <w:ind w:leftChars="-41" w:left="-139" w:right="-62"/>
                          <w:jc w:val="center"/>
                          <w:textAlignment w:val="baseline"/>
                          <w:rPr>
                            <w:rFonts w:ascii="微軟正黑體" w:eastAsia="微軟正黑體" w:hAnsi="微軟正黑體" w:cstheme="minorBidi"/>
                            <w:color w:val="0000FF"/>
                            <w:kern w:val="24"/>
                          </w:rPr>
                        </w:pPr>
                        <w:r w:rsidRPr="000130FA">
                          <w:rPr>
                            <w:rFonts w:ascii="微軟正黑體" w:eastAsia="微軟正黑體" w:hAnsi="微軟正黑體" w:cstheme="minorBidi" w:hint="eastAsia"/>
                            <w:color w:val="0000FF"/>
                            <w:kern w:val="24"/>
                          </w:rPr>
                          <w:t>第一期營運範圍S5~S3B</w:t>
                        </w:r>
                      </w:p>
                      <w:p w:rsidR="00724D4C" w:rsidRPr="000130FA" w:rsidRDefault="00724D4C" w:rsidP="00C97C1D">
                        <w:pPr>
                          <w:pStyle w:val="Web"/>
                          <w:spacing w:before="0" w:beforeAutospacing="0" w:after="0" w:afterAutospacing="0" w:line="260" w:lineRule="exact"/>
                          <w:ind w:right="-61"/>
                          <w:jc w:val="center"/>
                          <w:textAlignment w:val="baseline"/>
                        </w:pPr>
                        <w:r w:rsidRPr="000130FA">
                          <w:rPr>
                            <w:rFonts w:ascii="微軟正黑體" w:eastAsia="微軟正黑體" w:hAnsi="微軟正黑體" w:cstheme="minorBidi" w:hint="eastAsia"/>
                            <w:color w:val="0000FF"/>
                            <w:kern w:val="24"/>
                          </w:rPr>
                          <w:t>(2.5座碼頭)</w:t>
                        </w:r>
                      </w:p>
                    </w:txbxContent>
                  </v:textbox>
                </v:shape>
                <v:line id="直線接點 29" o:spid="_x0000_s1062" style="position:absolute;flip:y;visibility:visible;mso-wrap-style:square" from="33600,4830" to="42902,11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5LusIAAADbAAAADwAAAGRycy9kb3ducmV2LnhtbESPT4vCMBTE74LfITzBm6b+QaRrFBEU&#10;ES9bFa+P5m3T3ealNFHrtzcLgsdhZn7DLFatrcSdGl86VjAaJiCIc6dLLhScT9vBHIQPyBorx6Tg&#10;SR5Wy25ngal2D/6mexYKESHsU1RgQqhTKX1uyKIfupo4ej+usRiibAqpG3xEuK3kOElm0mLJccFg&#10;TRtD+V92swoORppsovPd7fJbHtxzdr1mx4lS/V67/gIRqA2f8Lu91wqmU/j/En+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5LusIAAADbAAAADwAAAAAAAAAAAAAA&#10;AAChAgAAZHJzL2Rvd25yZXYueG1sUEsFBgAAAAAEAAQA+QAAAJADAAAAAA==&#10;" strokecolor="blue" strokeweight="3pt">
                  <v:stroke startarrow="block"/>
                  <v:shadow on="t" color="black" opacity="24903f" origin=",.5" offset="0,.55556mm"/>
                </v:line>
                <v:shape id="文字方塊 13" o:spid="_x0000_s1063" type="#_x0000_t202" style="position:absolute;left:38985;top:90;width:39669;height:47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cgbcYA&#10;AADbAAAADwAAAGRycy9kb3ducmV2LnhtbESPUUvDMBSF3wf+h3CFvW2pY5Nal40xmMiQgXUMHy/N&#10;XVNsbmoS1+qvNwPBx8M55zuc5XqwrbiQD41jBXfTDARx5XTDtYLj226SgwgRWWPrmBR8U4D16ma0&#10;xEK7nl/pUsZaJAiHAhWYGLtCylAZshimriNO3tl5izFJX0vtsU9w28pZlt1Liw2nBYMdbQ1VH+WX&#10;VbDx+c/76egf9uenl9POUH747CulxrfD5hFEpCH+h//az1rBfAHXL+k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cgbcYAAADbAAAADwAAAAAAAAAAAAAAAACYAgAAZHJz&#10;L2Rvd25yZXYueG1sUEsFBgAAAAAEAAQA9QAAAIsDAAAAAA==&#10;" filled="f" strokecolor="blue" strokeweight="2.5pt">
                  <v:textbox>
                    <w:txbxContent>
                      <w:p w:rsidR="00724D4C" w:rsidRDefault="00724D4C" w:rsidP="00C97C1D">
                        <w:pPr>
                          <w:pStyle w:val="Web"/>
                          <w:spacing w:before="0" w:beforeAutospacing="0" w:after="0" w:afterAutospacing="0" w:line="260" w:lineRule="exact"/>
                          <w:ind w:left="1417" w:right="-96" w:hanging="1559"/>
                          <w:jc w:val="center"/>
                          <w:textAlignment w:val="baseline"/>
                          <w:rPr>
                            <w:rFonts w:ascii="微軟正黑體" w:eastAsia="微軟正黑體" w:hAnsi="微軟正黑體" w:cstheme="minorBidi"/>
                            <w:color w:val="0000FF"/>
                            <w:kern w:val="24"/>
                          </w:rPr>
                        </w:pPr>
                        <w:r w:rsidRPr="000130FA">
                          <w:rPr>
                            <w:rFonts w:ascii="微軟正黑體" w:eastAsia="微軟正黑體" w:hAnsi="微軟正黑體" w:cstheme="minorBidi" w:hint="eastAsia"/>
                            <w:color w:val="0000FF"/>
                            <w:kern w:val="24"/>
                          </w:rPr>
                          <w:t>第二期營運範圍S3A~S1</w:t>
                        </w:r>
                      </w:p>
                      <w:p w:rsidR="00724D4C" w:rsidRPr="000130FA" w:rsidRDefault="00724D4C" w:rsidP="00C97C1D">
                        <w:pPr>
                          <w:pStyle w:val="Web"/>
                          <w:spacing w:before="0" w:beforeAutospacing="0" w:after="0" w:afterAutospacing="0" w:line="260" w:lineRule="exact"/>
                          <w:ind w:left="1417" w:right="-96" w:hanging="1559"/>
                          <w:jc w:val="center"/>
                          <w:textAlignment w:val="baseline"/>
                        </w:pPr>
                        <w:r w:rsidRPr="000130FA">
                          <w:rPr>
                            <w:rFonts w:ascii="微軟正黑體" w:eastAsia="微軟正黑體" w:hAnsi="微軟正黑體" w:cstheme="minorBidi" w:hint="eastAsia"/>
                            <w:color w:val="0000FF"/>
                            <w:kern w:val="24"/>
                          </w:rPr>
                          <w:t>(2.5座碼頭)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884CE1" w:rsidRPr="00CB68E3" w:rsidRDefault="00884CE1" w:rsidP="009C56F9">
      <w:pPr>
        <w:ind w:left="1286" w:hangingChars="428" w:hanging="1286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</w:t>
      </w:r>
      <w:r w:rsidR="009E05EB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10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高雄港</w:t>
      </w:r>
      <w:r w:rsidR="00C97C1D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第七貨櫃中心各期</w:t>
      </w:r>
      <w:r w:rsidR="004C4E2B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營運</w:t>
      </w:r>
      <w:r w:rsidR="00C97C1D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範圍</w:t>
      </w:r>
      <w:r w:rsidR="004C4E2B"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圖</w:t>
      </w:r>
    </w:p>
    <w:p w:rsidR="00884CE1" w:rsidRPr="00CB68E3" w:rsidRDefault="00884CE1" w:rsidP="00884CE1">
      <w:pPr>
        <w:pStyle w:val="1"/>
        <w:numPr>
          <w:ilvl w:val="0"/>
          <w:numId w:val="0"/>
        </w:numPr>
        <w:spacing w:afterLines="25" w:after="114" w:line="240" w:lineRule="exact"/>
        <w:ind w:left="2381" w:hanging="2381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D81FBA" w:rsidRPr="00CB68E3" w:rsidRDefault="00D81FBA" w:rsidP="00884CE1">
      <w:pPr>
        <w:pStyle w:val="1"/>
        <w:numPr>
          <w:ilvl w:val="0"/>
          <w:numId w:val="0"/>
        </w:numPr>
        <w:spacing w:afterLines="25" w:after="114" w:line="240" w:lineRule="exact"/>
        <w:ind w:left="2381" w:hanging="2381"/>
        <w:rPr>
          <w:bCs w:val="0"/>
          <w:noProof/>
          <w:color w:val="000000" w:themeColor="text1"/>
        </w:rPr>
      </w:pPr>
    </w:p>
    <w:p w:rsidR="00E25E66" w:rsidRPr="00CB68E3" w:rsidRDefault="00E25E66" w:rsidP="0059072F">
      <w:pPr>
        <w:pStyle w:val="4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規劃內容</w:t>
      </w:r>
    </w:p>
    <w:p w:rsidR="00E25E66" w:rsidRPr="00CB68E3" w:rsidRDefault="00E25E66" w:rsidP="0059072F">
      <w:pPr>
        <w:pStyle w:val="5"/>
        <w:rPr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kern w:val="0"/>
          <w:szCs w:val="28"/>
        </w:rPr>
        <w:t>開發</w:t>
      </w:r>
      <w:r w:rsidRPr="00CB68E3">
        <w:rPr>
          <w:color w:val="000000" w:themeColor="text1"/>
          <w:szCs w:val="32"/>
        </w:rPr>
        <w:t>範圍：第七貨櫃中心將規劃建造5座深水貨櫃碼頭（S1~S5），碼頭總長度2,415公尺，基地縱深為660~700公尺，填築147公頃土地，碼頭水深為負18米，可停靠22,000TEU級貨櫃船舶，每年可增加約400萬TEU之貨櫃裝卸能量。</w:t>
      </w:r>
    </w:p>
    <w:p w:rsidR="00E25E66" w:rsidRPr="00CB68E3" w:rsidRDefault="00E25E66" w:rsidP="0059072F">
      <w:pPr>
        <w:pStyle w:val="5"/>
        <w:rPr>
          <w:rFonts w:hAnsi="標楷體"/>
          <w:color w:val="000000" w:themeColor="text1"/>
          <w:kern w:val="0"/>
          <w:szCs w:val="28"/>
        </w:rPr>
      </w:pPr>
      <w:r w:rsidRPr="00CB68E3">
        <w:rPr>
          <w:color w:val="000000" w:themeColor="text1"/>
          <w:szCs w:val="32"/>
        </w:rPr>
        <w:t>營運方式：</w:t>
      </w:r>
      <w:r w:rsidRPr="00CB68E3">
        <w:rPr>
          <w:rFonts w:hint="eastAsia"/>
          <w:color w:val="000000" w:themeColor="text1"/>
          <w:szCs w:val="32"/>
        </w:rPr>
        <w:t>港務公司依「公民營事業機構投資興建或租賃經營商港設施作業辦法」</w:t>
      </w:r>
      <w:proofErr w:type="gramStart"/>
      <w:r w:rsidRPr="00CB68E3">
        <w:rPr>
          <w:color w:val="000000" w:themeColor="text1"/>
          <w:szCs w:val="32"/>
        </w:rPr>
        <w:t>採</w:t>
      </w:r>
      <w:proofErr w:type="gramEnd"/>
      <w:r w:rsidRPr="00CB68E3">
        <w:rPr>
          <w:color w:val="000000" w:themeColor="text1"/>
          <w:szCs w:val="32"/>
        </w:rPr>
        <w:t>逕行</w:t>
      </w:r>
      <w:r w:rsidRPr="00CB68E3">
        <w:rPr>
          <w:rFonts w:hAnsi="標楷體"/>
          <w:color w:val="000000" w:themeColor="text1"/>
          <w:kern w:val="0"/>
          <w:szCs w:val="28"/>
        </w:rPr>
        <w:t>審查方式</w:t>
      </w:r>
      <w:r w:rsidRPr="00CB68E3">
        <w:rPr>
          <w:rFonts w:hint="eastAsia"/>
          <w:color w:val="000000" w:themeColor="text1"/>
          <w:szCs w:val="32"/>
        </w:rPr>
        <w:t>辦理</w:t>
      </w:r>
      <w:r w:rsidRPr="00CB68E3">
        <w:rPr>
          <w:color w:val="000000" w:themeColor="text1"/>
          <w:szCs w:val="32"/>
        </w:rPr>
        <w:t>長榮海運</w:t>
      </w:r>
      <w:r w:rsidRPr="00CB68E3">
        <w:rPr>
          <w:rFonts w:hint="eastAsia"/>
          <w:color w:val="000000" w:themeColor="text1"/>
          <w:szCs w:val="32"/>
        </w:rPr>
        <w:t>進駐</w:t>
      </w:r>
      <w:r w:rsidRPr="00CB68E3">
        <w:rPr>
          <w:rFonts w:hAnsi="標楷體"/>
          <w:color w:val="000000" w:themeColor="text1"/>
          <w:kern w:val="0"/>
          <w:szCs w:val="28"/>
        </w:rPr>
        <w:t>高雄港第七貨櫃中心</w:t>
      </w:r>
      <w:r w:rsidRPr="00CB68E3">
        <w:rPr>
          <w:rFonts w:hAnsi="標楷體" w:hint="eastAsia"/>
          <w:color w:val="000000" w:themeColor="text1"/>
          <w:kern w:val="0"/>
          <w:szCs w:val="28"/>
        </w:rPr>
        <w:t>相關</w:t>
      </w:r>
      <w:r w:rsidRPr="00CB68E3">
        <w:rPr>
          <w:rFonts w:hAnsi="標楷體"/>
          <w:color w:val="000000" w:themeColor="text1"/>
          <w:kern w:val="0"/>
          <w:szCs w:val="28"/>
        </w:rPr>
        <w:t>事宜</w:t>
      </w:r>
      <w:r w:rsidRPr="00CB68E3">
        <w:rPr>
          <w:rFonts w:hAnsi="標楷體" w:hint="eastAsia"/>
          <w:color w:val="000000" w:themeColor="text1"/>
          <w:kern w:val="0"/>
          <w:szCs w:val="28"/>
        </w:rPr>
        <w:t>，雙方並已於</w:t>
      </w:r>
      <w:r w:rsidRPr="00CB68E3">
        <w:rPr>
          <w:rFonts w:hAnsi="標楷體" w:hint="eastAsia"/>
          <w:color w:val="000000" w:themeColor="text1"/>
          <w:szCs w:val="32"/>
        </w:rPr>
        <w:t>107年12月11日完成簽約。</w:t>
      </w:r>
    </w:p>
    <w:p w:rsidR="00E25E66" w:rsidRPr="00CB68E3" w:rsidRDefault="00E25E66" w:rsidP="0059072F">
      <w:pPr>
        <w:pStyle w:val="4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開發金額</w:t>
      </w:r>
    </w:p>
    <w:p w:rsidR="00E25E66" w:rsidRPr="00CB68E3" w:rsidRDefault="00E25E66" w:rsidP="0059072F">
      <w:pPr>
        <w:pStyle w:val="4"/>
        <w:numPr>
          <w:ilvl w:val="0"/>
          <w:numId w:val="0"/>
        </w:numPr>
        <w:ind w:left="1701" w:firstLineChars="208" w:firstLine="708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「高雄港洲際貨櫃中心第二期工程計畫」自100年開始執行，</w:t>
      </w:r>
      <w:r w:rsidRPr="00CB68E3">
        <w:rPr>
          <w:rFonts w:hAnsi="標楷體" w:hint="eastAsia"/>
          <w:color w:val="000000" w:themeColor="text1"/>
          <w:szCs w:val="32"/>
        </w:rPr>
        <w:t>辦理「</w:t>
      </w:r>
      <w:r w:rsidRPr="00CB68E3">
        <w:rPr>
          <w:rFonts w:hAnsi="標楷體"/>
          <w:color w:val="000000" w:themeColor="text1"/>
          <w:szCs w:val="32"/>
        </w:rPr>
        <w:t xml:space="preserve">S4~S5 </w:t>
      </w:r>
      <w:r w:rsidRPr="00CB68E3">
        <w:rPr>
          <w:rFonts w:hAnsi="標楷體" w:hint="eastAsia"/>
          <w:color w:val="000000" w:themeColor="text1"/>
          <w:szCs w:val="32"/>
        </w:rPr>
        <w:t>碼頭護岸及新生地填築工程」，</w:t>
      </w:r>
      <w:r w:rsidRPr="00CB68E3">
        <w:rPr>
          <w:rFonts w:hAnsi="標楷體"/>
          <w:color w:val="000000" w:themeColor="text1"/>
          <w:szCs w:val="32"/>
        </w:rPr>
        <w:t>工程包含海堤、</w:t>
      </w:r>
      <w:proofErr w:type="gramStart"/>
      <w:r w:rsidRPr="00CB68E3">
        <w:rPr>
          <w:rFonts w:hAnsi="標楷體"/>
          <w:color w:val="000000" w:themeColor="text1"/>
          <w:szCs w:val="32"/>
        </w:rPr>
        <w:t>岸線</w:t>
      </w:r>
      <w:proofErr w:type="gramEnd"/>
      <w:r w:rsidRPr="00CB68E3">
        <w:rPr>
          <w:rFonts w:hAnsi="標楷體"/>
          <w:color w:val="000000" w:themeColor="text1"/>
          <w:szCs w:val="32"/>
        </w:rPr>
        <w:t>、防波堤及</w:t>
      </w:r>
      <w:r w:rsidRPr="00CB68E3">
        <w:rPr>
          <w:rFonts w:hAnsi="標楷體"/>
          <w:color w:val="000000" w:themeColor="text1"/>
          <w:szCs w:val="32"/>
        </w:rPr>
        <w:lastRenderedPageBreak/>
        <w:t>港區道路等，截至107年6月底，累計預定執行</w:t>
      </w:r>
      <w:r w:rsidR="004C4E2B" w:rsidRPr="00CB68E3">
        <w:rPr>
          <w:rFonts w:hAnsi="標楷體" w:hint="eastAsia"/>
          <w:color w:val="000000" w:themeColor="text1"/>
          <w:szCs w:val="32"/>
        </w:rPr>
        <w:t>總</w:t>
      </w:r>
      <w:r w:rsidRPr="00CB68E3">
        <w:rPr>
          <w:rFonts w:hAnsi="標楷體" w:hint="eastAsia"/>
          <w:color w:val="000000" w:themeColor="text1"/>
          <w:szCs w:val="32"/>
        </w:rPr>
        <w:t>預算</w:t>
      </w:r>
      <w:r w:rsidRPr="00CB68E3">
        <w:rPr>
          <w:rFonts w:hAnsi="標楷體"/>
          <w:color w:val="000000" w:themeColor="text1"/>
          <w:szCs w:val="32"/>
        </w:rPr>
        <w:t>為183億4,943萬3</w:t>
      </w:r>
      <w:r w:rsidRPr="00CB68E3">
        <w:rPr>
          <w:rFonts w:hAnsi="標楷體" w:hint="eastAsia"/>
          <w:color w:val="000000" w:themeColor="text1"/>
          <w:szCs w:val="32"/>
        </w:rPr>
        <w:t>,000</w:t>
      </w:r>
      <w:r w:rsidRPr="00CB68E3">
        <w:rPr>
          <w:rFonts w:hAnsi="標楷體"/>
          <w:color w:val="000000" w:themeColor="text1"/>
          <w:szCs w:val="32"/>
        </w:rPr>
        <w:t>元</w:t>
      </w:r>
      <w:r w:rsidRPr="00CB68E3">
        <w:rPr>
          <w:rFonts w:hAnsi="標楷體" w:hint="eastAsia"/>
          <w:color w:val="000000" w:themeColor="text1"/>
          <w:szCs w:val="32"/>
        </w:rPr>
        <w:t>，</w:t>
      </w:r>
      <w:r w:rsidRPr="00CB68E3">
        <w:rPr>
          <w:rFonts w:hAnsi="標楷體"/>
          <w:color w:val="000000" w:themeColor="text1"/>
          <w:szCs w:val="32"/>
        </w:rPr>
        <w:t>其中貨櫃部分工項原列為民間投資項目，</w:t>
      </w:r>
      <w:r w:rsidR="004C4E2B" w:rsidRPr="00CB68E3">
        <w:rPr>
          <w:rFonts w:hAnsi="標楷體" w:hint="eastAsia"/>
          <w:color w:val="000000" w:themeColor="text1"/>
          <w:szCs w:val="32"/>
        </w:rPr>
        <w:t>然</w:t>
      </w:r>
      <w:r w:rsidRPr="00CB68E3">
        <w:rPr>
          <w:rFonts w:hAnsi="標楷體"/>
          <w:color w:val="000000" w:themeColor="text1"/>
          <w:szCs w:val="32"/>
        </w:rPr>
        <w:t>為建構優質營運環境、提升航商運用意願，加速第七貨櫃中心開發，</w:t>
      </w:r>
      <w:r w:rsidRPr="00CB68E3">
        <w:rPr>
          <w:rFonts w:hAnsi="標楷體" w:hint="eastAsia"/>
          <w:color w:val="000000" w:themeColor="text1"/>
          <w:szCs w:val="32"/>
        </w:rPr>
        <w:t>已於107年10月31日陳報行政院辦理</w:t>
      </w:r>
      <w:r w:rsidRPr="00CB68E3">
        <w:rPr>
          <w:rFonts w:hAnsi="標楷體"/>
          <w:color w:val="000000" w:themeColor="text1"/>
          <w:szCs w:val="32"/>
        </w:rPr>
        <w:t>第</w:t>
      </w:r>
      <w:r w:rsidRPr="00CB68E3">
        <w:rPr>
          <w:rFonts w:hAnsi="標楷體" w:hint="eastAsia"/>
          <w:color w:val="000000" w:themeColor="text1"/>
          <w:szCs w:val="32"/>
        </w:rPr>
        <w:t>2</w:t>
      </w:r>
      <w:r w:rsidRPr="00CB68E3">
        <w:rPr>
          <w:rFonts w:hAnsi="標楷體"/>
          <w:color w:val="000000" w:themeColor="text1"/>
          <w:szCs w:val="32"/>
        </w:rPr>
        <w:t>次修正「國際商港未來發展及建設計畫（106-110年）」，新增「S1~S3 碼頭護岸及新生地填築工程」、「S1~S5 櫃場營運基礎設施工程」等</w:t>
      </w:r>
      <w:r w:rsidRPr="00CB68E3">
        <w:rPr>
          <w:rFonts w:hAnsi="標楷體" w:hint="eastAsia"/>
          <w:color w:val="000000" w:themeColor="text1"/>
          <w:szCs w:val="32"/>
        </w:rPr>
        <w:t>2</w:t>
      </w:r>
      <w:r w:rsidRPr="00CB68E3">
        <w:rPr>
          <w:rFonts w:hAnsi="標楷體"/>
          <w:color w:val="000000" w:themeColor="text1"/>
          <w:szCs w:val="32"/>
        </w:rPr>
        <w:t>項政府投資之新興實質建設計畫，以及「S1~S5 碼頭及櫃場營運設備建置工程」之民間投資新興建設項目</w:t>
      </w:r>
      <w:r w:rsidRPr="00CB68E3">
        <w:rPr>
          <w:rFonts w:hAnsi="標楷體" w:hint="eastAsia"/>
          <w:color w:val="000000" w:themeColor="text1"/>
          <w:szCs w:val="32"/>
        </w:rPr>
        <w:t>：</w:t>
      </w:r>
    </w:p>
    <w:p w:rsidR="00E25E66" w:rsidRPr="00CB68E3" w:rsidRDefault="00E25E66" w:rsidP="0059072F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S1~S3 碼頭護岸及新生地填築工程，估計所需經費約51億元。</w:t>
      </w:r>
    </w:p>
    <w:p w:rsidR="00E25E66" w:rsidRPr="00CB68E3" w:rsidRDefault="00E25E66" w:rsidP="0059072F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S1~S5 櫃場營運基礎設施工程，估計所需經費約 111.76億元。</w:t>
      </w:r>
    </w:p>
    <w:p w:rsidR="00E25E66" w:rsidRPr="00CB68E3" w:rsidRDefault="00E25E66" w:rsidP="0059072F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S1~S5 碼頭及櫃場營運設備建置工程，港務公司完成前述基礎設施工程以後，將分階段交付航商進場安裝機具設備，估計業者投資興建費用約206.5億元。</w:t>
      </w:r>
    </w:p>
    <w:p w:rsidR="00E25E66" w:rsidRPr="00CB68E3" w:rsidRDefault="00E25E66" w:rsidP="0059072F">
      <w:pPr>
        <w:pStyle w:val="4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規劃期程及法令依據</w:t>
      </w:r>
    </w:p>
    <w:p w:rsidR="00E25E66" w:rsidRPr="00CB68E3" w:rsidRDefault="00E25E66" w:rsidP="0059072F">
      <w:pPr>
        <w:pStyle w:val="4"/>
        <w:numPr>
          <w:ilvl w:val="0"/>
          <w:numId w:val="0"/>
        </w:numPr>
        <w:ind w:left="1701" w:firstLineChars="208" w:firstLine="708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第七貨櫃中心於100年3月10日經行政院核定高雄港洲際貨櫃中心第二期工程後</w:t>
      </w:r>
      <w:r w:rsidRPr="00CB68E3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採</w:t>
      </w:r>
      <w:proofErr w:type="gramEnd"/>
      <w:r w:rsidRPr="00CB68E3">
        <w:rPr>
          <w:rFonts w:hAnsi="標楷體"/>
          <w:color w:val="000000" w:themeColor="text1"/>
          <w:szCs w:val="32"/>
        </w:rPr>
        <w:t>分期分區</w:t>
      </w:r>
      <w:r w:rsidRPr="00CB68E3">
        <w:rPr>
          <w:rFonts w:hAnsi="標楷體" w:hint="eastAsia"/>
          <w:color w:val="000000" w:themeColor="text1"/>
          <w:szCs w:val="32"/>
        </w:rPr>
        <w:t>方式施工</w:t>
      </w:r>
      <w:r w:rsidRPr="00CB68E3">
        <w:rPr>
          <w:rFonts w:hAnsi="標楷體"/>
          <w:color w:val="000000" w:themeColor="text1"/>
          <w:szCs w:val="32"/>
        </w:rPr>
        <w:t>，搭配招商情形辦理「國際商港未來發展及建設計畫（106-110年）」</w:t>
      </w:r>
      <w:r w:rsidRPr="00CB68E3">
        <w:rPr>
          <w:rFonts w:hAnsi="標楷體" w:hint="eastAsia"/>
          <w:color w:val="000000" w:themeColor="text1"/>
          <w:szCs w:val="32"/>
        </w:rPr>
        <w:t>第2次修正計畫</w:t>
      </w:r>
      <w:r w:rsidR="00663088" w:rsidRPr="00CB68E3">
        <w:rPr>
          <w:rFonts w:hAnsi="標楷體" w:hint="eastAsia"/>
          <w:color w:val="000000" w:themeColor="text1"/>
          <w:szCs w:val="32"/>
        </w:rPr>
        <w:t>，</w:t>
      </w:r>
      <w:r w:rsidRPr="00CB68E3">
        <w:rPr>
          <w:rFonts w:hAnsi="標楷體"/>
          <w:color w:val="000000" w:themeColor="text1"/>
          <w:szCs w:val="32"/>
        </w:rPr>
        <w:t>新增「S1~S3 碼頭護岸及新生地填築」及「S1~S5 櫃場營運基礎設施」等兩項工程，而碼頭及櫃場營運設備將交由業者投資興建</w:t>
      </w:r>
      <w:r w:rsidRPr="00CB68E3">
        <w:rPr>
          <w:rFonts w:hAnsi="標楷體" w:hint="eastAsia"/>
          <w:color w:val="000000" w:themeColor="text1"/>
          <w:szCs w:val="32"/>
        </w:rPr>
        <w:t>，</w:t>
      </w:r>
      <w:r w:rsidR="004C4E2B" w:rsidRPr="00CB68E3">
        <w:rPr>
          <w:rFonts w:hAnsi="標楷體" w:hint="eastAsia"/>
          <w:color w:val="000000" w:themeColor="text1"/>
          <w:szCs w:val="32"/>
        </w:rPr>
        <w:t>已如上述。</w:t>
      </w:r>
      <w:r w:rsidRPr="00CB68E3">
        <w:rPr>
          <w:rFonts w:hAnsi="標楷體" w:hint="eastAsia"/>
          <w:color w:val="000000" w:themeColor="text1"/>
          <w:szCs w:val="32"/>
        </w:rPr>
        <w:t>茲</w:t>
      </w:r>
      <w:r w:rsidRPr="00CB68E3">
        <w:rPr>
          <w:rFonts w:hAnsi="標楷體"/>
          <w:color w:val="000000" w:themeColor="text1"/>
          <w:szCs w:val="32"/>
        </w:rPr>
        <w:t>說明第七貨櫃中心工程交付營運期程如下：</w:t>
      </w:r>
    </w:p>
    <w:p w:rsidR="00E25E66" w:rsidRPr="00CB68E3" w:rsidRDefault="00E25E66" w:rsidP="0059072F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第1期工程將先建造2.5座碼頭（S5~S3B），長度為1,</w:t>
      </w:r>
      <w:proofErr w:type="gramStart"/>
      <w:r w:rsidRPr="00CB68E3">
        <w:rPr>
          <w:color w:val="000000" w:themeColor="text1"/>
        </w:rPr>
        <w:t>185公尺岸線</w:t>
      </w:r>
      <w:proofErr w:type="gramEnd"/>
      <w:r w:rsidRPr="00CB68E3">
        <w:rPr>
          <w:color w:val="000000" w:themeColor="text1"/>
        </w:rPr>
        <w:t>碼頭及後線場地設施，預計</w:t>
      </w:r>
      <w:r w:rsidRPr="00CB68E3">
        <w:rPr>
          <w:color w:val="000000" w:themeColor="text1"/>
        </w:rPr>
        <w:lastRenderedPageBreak/>
        <w:t>111年6月底前交付。</w:t>
      </w:r>
    </w:p>
    <w:p w:rsidR="00E25E66" w:rsidRPr="00CB68E3" w:rsidRDefault="00E25E66" w:rsidP="0059072F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第</w:t>
      </w:r>
      <w:r w:rsidRPr="00CB68E3">
        <w:rPr>
          <w:rFonts w:hint="eastAsia"/>
          <w:color w:val="000000" w:themeColor="text1"/>
        </w:rPr>
        <w:t>2</w:t>
      </w:r>
      <w:r w:rsidRPr="00CB68E3">
        <w:rPr>
          <w:color w:val="000000" w:themeColor="text1"/>
        </w:rPr>
        <w:t>期約1,</w:t>
      </w:r>
      <w:proofErr w:type="gramStart"/>
      <w:r w:rsidRPr="00CB68E3">
        <w:rPr>
          <w:color w:val="000000" w:themeColor="text1"/>
        </w:rPr>
        <w:t>230公尺岸線</w:t>
      </w:r>
      <w:proofErr w:type="gramEnd"/>
      <w:r w:rsidRPr="00CB68E3">
        <w:rPr>
          <w:color w:val="000000" w:themeColor="text1"/>
        </w:rPr>
        <w:t>碼頭及後線場地設施預計112年6月底前交付。</w:t>
      </w:r>
    </w:p>
    <w:p w:rsidR="00E25E66" w:rsidRPr="00CB68E3" w:rsidRDefault="00E25E66" w:rsidP="0059072F">
      <w:pPr>
        <w:pStyle w:val="3"/>
        <w:rPr>
          <w:color w:val="000000" w:themeColor="text1"/>
        </w:rPr>
      </w:pPr>
      <w:r w:rsidRPr="00CB68E3">
        <w:rPr>
          <w:color w:val="000000" w:themeColor="text1"/>
        </w:rPr>
        <w:t>第七貨櫃中心</w:t>
      </w:r>
      <w:r w:rsidR="004C4E2B" w:rsidRPr="00CB68E3">
        <w:rPr>
          <w:color w:val="000000" w:themeColor="text1"/>
        </w:rPr>
        <w:t>啟動</w:t>
      </w:r>
      <w:r w:rsidRPr="00CB68E3">
        <w:rPr>
          <w:color w:val="000000" w:themeColor="text1"/>
        </w:rPr>
        <w:t>招商迄今之辦理經過</w:t>
      </w:r>
    </w:p>
    <w:p w:rsidR="00E25E66" w:rsidRPr="00CB68E3" w:rsidRDefault="00E25E66" w:rsidP="0059072F">
      <w:pPr>
        <w:pStyle w:val="4"/>
        <w:rPr>
          <w:color w:val="000000" w:themeColor="text1"/>
        </w:rPr>
      </w:pPr>
      <w:r w:rsidRPr="00CB68E3">
        <w:rPr>
          <w:color w:val="000000" w:themeColor="text1"/>
        </w:rPr>
        <w:t>105年1月辦理合資對象甄選公告，計有</w:t>
      </w:r>
      <w:r w:rsidR="00663088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color w:val="000000" w:themeColor="text1"/>
        </w:rPr>
        <w:t>杜拜環球港務集團</w:t>
      </w:r>
      <w:r w:rsidR="00663088" w:rsidRPr="00CB68E3">
        <w:rPr>
          <w:rFonts w:ascii="新細明體" w:eastAsia="新細明體" w:hAnsi="新細明體" w:hint="eastAsia"/>
          <w:color w:val="000000" w:themeColor="text1"/>
        </w:rPr>
        <w:t>」</w:t>
      </w:r>
      <w:r w:rsidRPr="00CB68E3">
        <w:rPr>
          <w:color w:val="000000" w:themeColor="text1"/>
        </w:rPr>
        <w:t>一家業者申請，並於同年7月評選為合適投資對象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color w:val="000000" w:themeColor="text1"/>
        </w:rPr>
        <w:t>惟因該公司遲</w:t>
      </w:r>
      <w:r w:rsidRPr="00CB68E3">
        <w:rPr>
          <w:rFonts w:hint="eastAsia"/>
          <w:color w:val="000000" w:themeColor="text1"/>
        </w:rPr>
        <w:t>未</w:t>
      </w:r>
      <w:proofErr w:type="gramStart"/>
      <w:r w:rsidRPr="00CB68E3">
        <w:rPr>
          <w:color w:val="000000" w:themeColor="text1"/>
        </w:rPr>
        <w:t>提出具貨量</w:t>
      </w:r>
      <w:proofErr w:type="gramEnd"/>
      <w:r w:rsidRPr="00CB68E3">
        <w:rPr>
          <w:color w:val="000000" w:themeColor="text1"/>
        </w:rPr>
        <w:t>之第三家合資對象，合作案無法繼續，</w:t>
      </w:r>
      <w:r w:rsidRPr="00CB68E3">
        <w:rPr>
          <w:rFonts w:hint="eastAsia"/>
          <w:color w:val="000000" w:themeColor="text1"/>
        </w:rPr>
        <w:t>港務</w:t>
      </w:r>
      <w:r w:rsidRPr="00CB68E3">
        <w:rPr>
          <w:color w:val="000000" w:themeColor="text1"/>
        </w:rPr>
        <w:t>公司</w:t>
      </w:r>
      <w:proofErr w:type="gramStart"/>
      <w:r w:rsidRPr="00CB68E3">
        <w:rPr>
          <w:color w:val="000000" w:themeColor="text1"/>
        </w:rPr>
        <w:t>遂洽其他</w:t>
      </w:r>
      <w:proofErr w:type="gramEnd"/>
      <w:r w:rsidRPr="00CB68E3">
        <w:rPr>
          <w:color w:val="000000" w:themeColor="text1"/>
        </w:rPr>
        <w:t>航商業者經營第七貨櫃中心</w:t>
      </w:r>
      <w:r w:rsidRPr="00CB68E3">
        <w:rPr>
          <w:rFonts w:hint="eastAsia"/>
          <w:color w:val="000000" w:themeColor="text1"/>
        </w:rPr>
        <w:t>之</w:t>
      </w:r>
      <w:r w:rsidRPr="00CB68E3">
        <w:rPr>
          <w:color w:val="000000" w:themeColor="text1"/>
        </w:rPr>
        <w:t>可行性。</w:t>
      </w:r>
    </w:p>
    <w:p w:rsidR="00E25E66" w:rsidRPr="00CB68E3" w:rsidRDefault="00E25E66" w:rsidP="0059072F">
      <w:pPr>
        <w:pStyle w:val="4"/>
        <w:rPr>
          <w:rFonts w:hAnsi="標楷體"/>
          <w:color w:val="000000" w:themeColor="text1"/>
          <w:szCs w:val="32"/>
        </w:rPr>
      </w:pPr>
      <w:r w:rsidRPr="00CB68E3">
        <w:rPr>
          <w:rFonts w:hAnsi="標楷體"/>
          <w:color w:val="000000" w:themeColor="text1"/>
          <w:szCs w:val="32"/>
        </w:rPr>
        <w:t>107年7月3日港務公司與</w:t>
      </w:r>
      <w:r w:rsidR="00663088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長榮海運</w:t>
      </w:r>
      <w:r w:rsidR="00663088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  <w:proofErr w:type="gramStart"/>
      <w:r w:rsidRPr="00CB68E3">
        <w:rPr>
          <w:rFonts w:hAnsi="標楷體"/>
          <w:color w:val="000000" w:themeColor="text1"/>
          <w:szCs w:val="32"/>
        </w:rPr>
        <w:t>達成換租第七</w:t>
      </w:r>
      <w:proofErr w:type="gramEnd"/>
      <w:r w:rsidRPr="00CB68E3">
        <w:rPr>
          <w:rFonts w:hAnsi="標楷體"/>
          <w:color w:val="000000" w:themeColor="text1"/>
          <w:szCs w:val="32"/>
        </w:rPr>
        <w:t>貨櫃中心協議</w:t>
      </w:r>
      <w:r w:rsidRPr="00CB68E3">
        <w:rPr>
          <w:rFonts w:hAnsi="標楷體" w:hint="eastAsia"/>
          <w:color w:val="000000" w:themeColor="text1"/>
          <w:szCs w:val="32"/>
        </w:rPr>
        <w:t>，</w:t>
      </w:r>
      <w:r w:rsidRPr="00CB68E3">
        <w:rPr>
          <w:rFonts w:hAnsi="標楷體"/>
          <w:color w:val="000000" w:themeColor="text1"/>
          <w:szCs w:val="32"/>
        </w:rPr>
        <w:t>雙方</w:t>
      </w:r>
      <w:r w:rsidRPr="00CB68E3">
        <w:rPr>
          <w:rFonts w:hAnsi="標楷體" w:hint="eastAsia"/>
          <w:color w:val="000000" w:themeColor="text1"/>
          <w:szCs w:val="32"/>
        </w:rPr>
        <w:t>並</w:t>
      </w:r>
      <w:r w:rsidRPr="00CB68E3">
        <w:rPr>
          <w:rFonts w:hAnsi="標楷體"/>
          <w:color w:val="000000" w:themeColor="text1"/>
          <w:szCs w:val="32"/>
        </w:rPr>
        <w:t>於107年11月2日就承租第七貨櫃中心契約條文內容達成協議</w:t>
      </w:r>
      <w:r w:rsidRPr="00CB68E3">
        <w:rPr>
          <w:rFonts w:hAnsi="標楷體" w:hint="eastAsia"/>
          <w:color w:val="000000" w:themeColor="text1"/>
          <w:szCs w:val="32"/>
        </w:rPr>
        <w:t>，且於107年12月11日完成簽約。</w:t>
      </w:r>
    </w:p>
    <w:p w:rsidR="00E25E66" w:rsidRPr="00CB68E3" w:rsidRDefault="00E25E66" w:rsidP="0059072F">
      <w:pPr>
        <w:pStyle w:val="4"/>
        <w:rPr>
          <w:color w:val="000000" w:themeColor="text1"/>
        </w:rPr>
      </w:pPr>
      <w:r w:rsidRPr="00CB68E3">
        <w:rPr>
          <w:color w:val="000000" w:themeColor="text1"/>
        </w:rPr>
        <w:t>目前進行中之工作項目：</w:t>
      </w:r>
    </w:p>
    <w:p w:rsidR="00E25E66" w:rsidRPr="00CB68E3" w:rsidRDefault="00E25E66" w:rsidP="0059072F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港務公司</w:t>
      </w:r>
      <w:r w:rsidRPr="00CB68E3">
        <w:rPr>
          <w:rFonts w:hint="eastAsia"/>
          <w:color w:val="000000" w:themeColor="text1"/>
        </w:rPr>
        <w:t>已</w:t>
      </w:r>
      <w:r w:rsidRPr="00CB68E3">
        <w:rPr>
          <w:color w:val="000000" w:themeColor="text1"/>
        </w:rPr>
        <w:t>於107年12月11日舉行「長榮海運股份有限公司租賃經營高雄港第七貨櫃中心S1至S5碼頭及附屬設施契約」簽約儀式。</w:t>
      </w:r>
    </w:p>
    <w:p w:rsidR="00E25E66" w:rsidRPr="00CB68E3" w:rsidRDefault="00E25E66" w:rsidP="0059072F">
      <w:pPr>
        <w:pStyle w:val="5"/>
        <w:rPr>
          <w:color w:val="000000" w:themeColor="text1"/>
        </w:rPr>
      </w:pPr>
      <w:r w:rsidRPr="00CB68E3">
        <w:rPr>
          <w:color w:val="000000" w:themeColor="text1"/>
        </w:rPr>
        <w:t>第七貨櫃中心工程交付營運期程：</w:t>
      </w:r>
      <w:r w:rsidR="00663088" w:rsidRPr="00CB68E3">
        <w:rPr>
          <w:rFonts w:hint="eastAsia"/>
          <w:color w:val="000000" w:themeColor="text1"/>
        </w:rPr>
        <w:t>如前述，</w:t>
      </w:r>
      <w:r w:rsidRPr="00CB68E3">
        <w:rPr>
          <w:color w:val="000000" w:themeColor="text1"/>
        </w:rPr>
        <w:t>第</w:t>
      </w:r>
      <w:r w:rsidRPr="00CB68E3">
        <w:rPr>
          <w:rFonts w:hint="eastAsia"/>
          <w:color w:val="000000" w:themeColor="text1"/>
        </w:rPr>
        <w:t>1</w:t>
      </w:r>
      <w:r w:rsidRPr="00CB68E3">
        <w:rPr>
          <w:color w:val="000000" w:themeColor="text1"/>
        </w:rPr>
        <w:t>期預計111年6月底前交付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color w:val="000000" w:themeColor="text1"/>
        </w:rPr>
        <w:t>第</w:t>
      </w:r>
      <w:r w:rsidRPr="00CB68E3">
        <w:rPr>
          <w:rFonts w:hint="eastAsia"/>
          <w:color w:val="000000" w:themeColor="text1"/>
        </w:rPr>
        <w:t>2</w:t>
      </w:r>
      <w:r w:rsidRPr="00CB68E3">
        <w:rPr>
          <w:color w:val="000000" w:themeColor="text1"/>
        </w:rPr>
        <w:t>期預計112年6月底前交付。</w:t>
      </w:r>
    </w:p>
    <w:p w:rsidR="00E25E66" w:rsidRPr="00CB68E3" w:rsidRDefault="00E25E66" w:rsidP="0059072F">
      <w:pPr>
        <w:pStyle w:val="5"/>
        <w:rPr>
          <w:rFonts w:hAnsi="標楷體"/>
          <w:color w:val="000000" w:themeColor="text1"/>
          <w:kern w:val="0"/>
          <w:szCs w:val="28"/>
        </w:rPr>
      </w:pPr>
      <w:r w:rsidRPr="00CB68E3">
        <w:rPr>
          <w:rFonts w:hAnsi="標楷體"/>
          <w:color w:val="000000" w:themeColor="text1"/>
          <w:kern w:val="0"/>
          <w:szCs w:val="28"/>
        </w:rPr>
        <w:t>工程工作項目：目前進行中之S4-S5碼頭，實際完成進度88.04％。</w:t>
      </w:r>
    </w:p>
    <w:p w:rsidR="005A4ABD" w:rsidRPr="00CB68E3" w:rsidRDefault="00E25E66" w:rsidP="001135DD">
      <w:pPr>
        <w:pStyle w:val="3"/>
        <w:rPr>
          <w:color w:val="000000" w:themeColor="text1"/>
        </w:rPr>
      </w:pPr>
      <w:proofErr w:type="gramStart"/>
      <w:r w:rsidRPr="00CB68E3">
        <w:rPr>
          <w:rFonts w:hAnsi="標楷體" w:hint="eastAsia"/>
          <w:color w:val="000000" w:themeColor="text1"/>
          <w:szCs w:val="32"/>
        </w:rPr>
        <w:t>惟查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，</w:t>
      </w:r>
      <w:r w:rsidRPr="00CB68E3">
        <w:rPr>
          <w:color w:val="000000" w:themeColor="text1"/>
        </w:rPr>
        <w:t>第七貨櫃中心</w:t>
      </w:r>
      <w:r w:rsidRPr="00CB68E3">
        <w:rPr>
          <w:rFonts w:hint="eastAsia"/>
          <w:color w:val="000000" w:themeColor="text1"/>
        </w:rPr>
        <w:t>之重大</w:t>
      </w:r>
      <w:r w:rsidR="00663088" w:rsidRPr="00CB68E3">
        <w:rPr>
          <w:rFonts w:hAnsi="標楷體" w:hint="eastAsia"/>
          <w:color w:val="000000" w:themeColor="text1"/>
          <w:szCs w:val="32"/>
        </w:rPr>
        <w:t>聯外交通建設國道七號計畫，</w:t>
      </w:r>
      <w:r w:rsidRPr="00CB68E3">
        <w:rPr>
          <w:rFonts w:hAnsi="標楷體" w:hint="eastAsia"/>
          <w:color w:val="000000" w:themeColor="text1"/>
          <w:szCs w:val="32"/>
        </w:rPr>
        <w:t>刻由高速公路局辦理二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階環評中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，依該局預估，行政院環境保護署</w:t>
      </w:r>
      <w:r w:rsidR="000F1839" w:rsidRPr="00CB68E3">
        <w:rPr>
          <w:rFonts w:hAnsi="標楷體" w:hint="eastAsia"/>
          <w:color w:val="000000" w:themeColor="text1"/>
          <w:szCs w:val="32"/>
          <w:lang w:eastAsia="zh-HK"/>
        </w:rPr>
        <w:t>已</w:t>
      </w:r>
      <w:r w:rsidRPr="00CB68E3">
        <w:rPr>
          <w:rFonts w:hAnsi="標楷體" w:hint="eastAsia"/>
          <w:color w:val="000000" w:themeColor="text1"/>
          <w:szCs w:val="32"/>
        </w:rPr>
        <w:t>於108年3</w:t>
      </w:r>
      <w:r w:rsidRPr="00CB68E3">
        <w:rPr>
          <w:rFonts w:hint="eastAsia"/>
          <w:color w:val="000000" w:themeColor="text1"/>
        </w:rPr>
        <w:t>月完成國道七號環</w:t>
      </w:r>
      <w:r w:rsidRPr="00CB68E3">
        <w:rPr>
          <w:rFonts w:hAnsi="標楷體" w:hint="eastAsia"/>
          <w:color w:val="000000" w:themeColor="text1"/>
          <w:szCs w:val="32"/>
        </w:rPr>
        <w:t>評範疇界定執行表，之後再經2年6個月完成二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階環評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，及6個月完成建設計畫報核，即可辦理興建工程，工期預估約44個月，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爰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整體工程預計將於117年完成。</w:t>
      </w:r>
    </w:p>
    <w:p w:rsidR="005A4ABD" w:rsidRPr="00CB68E3" w:rsidRDefault="005A4ABD" w:rsidP="005A4ABD">
      <w:pPr>
        <w:pStyle w:val="3"/>
        <w:numPr>
          <w:ilvl w:val="0"/>
          <w:numId w:val="0"/>
        </w:numPr>
        <w:rPr>
          <w:color w:val="000000" w:themeColor="text1"/>
        </w:rPr>
      </w:pPr>
    </w:p>
    <w:p w:rsidR="003E0969" w:rsidRPr="00CB68E3" w:rsidRDefault="00127EA8" w:rsidP="003E0969">
      <w:pPr>
        <w:pStyle w:val="3"/>
        <w:numPr>
          <w:ilvl w:val="0"/>
          <w:numId w:val="0"/>
        </w:numPr>
        <w:jc w:val="center"/>
        <w:rPr>
          <w:color w:val="000000" w:themeColor="text1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3AB059F" wp14:editId="53035B62">
                <wp:simplePos x="0" y="0"/>
                <wp:positionH relativeFrom="column">
                  <wp:posOffset>4299723</wp:posOffset>
                </wp:positionH>
                <wp:positionV relativeFrom="paragraph">
                  <wp:posOffset>4104115</wp:posOffset>
                </wp:positionV>
                <wp:extent cx="1168842" cy="0"/>
                <wp:effectExtent l="38100" t="76200" r="0" b="95250"/>
                <wp:wrapNone/>
                <wp:docPr id="287" name="直線單箭頭接點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842" cy="0"/>
                        </a:xfrm>
                        <a:prstGeom prst="straightConnector1">
                          <a:avLst/>
                        </a:prstGeom>
                        <a:ln w="25400"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287" o:spid="_x0000_s1026" type="#_x0000_t32" style="position:absolute;margin-left:338.55pt;margin-top:323.15pt;width:92.05pt;height:0;flip:x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" strokecolor="#4579b8 [3044]" strokeweight="2pt">
                <v:stroke dashstyle="3 1" endarrow="block"/>
              </v:shape>
            </w:pict>
          </mc:Fallback>
        </mc:AlternateConten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2D5A867" wp14:editId="19AA3D2E">
                <wp:simplePos x="0" y="0"/>
                <wp:positionH relativeFrom="column">
                  <wp:posOffset>5467985</wp:posOffset>
                </wp:positionH>
                <wp:positionV relativeFrom="paragraph">
                  <wp:posOffset>3276848</wp:posOffset>
                </wp:positionV>
                <wp:extent cx="333955" cy="1232452"/>
                <wp:effectExtent l="0" t="0" r="28575" b="25400"/>
                <wp:wrapNone/>
                <wp:docPr id="28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55" cy="1232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D4C" w:rsidRPr="00127EA8" w:rsidRDefault="00724D4C" w:rsidP="00127E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27EA8">
                              <w:rPr>
                                <w:rFonts w:hAnsi="標楷體" w:hint="eastAsia"/>
                                <w:noProof/>
                                <w:sz w:val="24"/>
                                <w:szCs w:val="24"/>
                              </w:rPr>
                              <w:t>國道七號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430.55pt;margin-top:258pt;width:26.3pt;height:97.0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">
                <v:textbox>
                  <w:txbxContent>
                    <w:p w:rsidR="00724D4C" w:rsidRPr="00127EA8" w:rsidRDefault="00724D4C" w:rsidP="00127E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27EA8">
                        <w:rPr>
                          <w:rFonts w:hAnsi="標楷體" w:hint="eastAsia"/>
                          <w:noProof/>
                          <w:sz w:val="24"/>
                          <w:szCs w:val="24"/>
                        </w:rPr>
                        <w:t>國道七號</w:t>
                      </w:r>
                    </w:p>
                  </w:txbxContent>
                </v:textbox>
              </v:shape>
            </w:pict>
          </mc:Fallback>
        </mc:AlternateContent>
      </w:r>
      <w:r w:rsidR="003E0969" w:rsidRPr="00CB68E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2F9C54F" wp14:editId="331338FF">
                <wp:simplePos x="0" y="0"/>
                <wp:positionH relativeFrom="column">
                  <wp:posOffset>2494998</wp:posOffset>
                </wp:positionH>
                <wp:positionV relativeFrom="paragraph">
                  <wp:posOffset>4108063</wp:posOffset>
                </wp:positionV>
                <wp:extent cx="792480" cy="345440"/>
                <wp:effectExtent l="0" t="0" r="0" b="0"/>
                <wp:wrapNone/>
                <wp:docPr id="271" name="矩形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4D4C" w:rsidRPr="003E0969" w:rsidRDefault="00724D4C" w:rsidP="003E0969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hAnsi="標楷體"/>
                                <w:b/>
                                <w:color w:val="0000FF"/>
                              </w:rPr>
                            </w:pPr>
                            <w:r w:rsidRPr="003E0969">
                              <w:rPr>
                                <w:rFonts w:hAnsi="標楷體" w:hint="eastAsia"/>
                                <w:b/>
                                <w:color w:val="0000FF"/>
                              </w:rPr>
                              <w:t>七櫃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1" o:spid="_x0000_s1065" style="position:absolute;left:0;text-align:left;margin-left:196.45pt;margin-top:323.45pt;width:62.4pt;height:27.2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" filled="f" stroked="f" strokeweight="2pt">
                <v:textbox>
                  <w:txbxContent>
                    <w:p w:rsidR="00724D4C" w:rsidRPr="003E0969" w:rsidRDefault="00724D4C" w:rsidP="003E0969">
                      <w:pPr>
                        <w:snapToGrid w:val="0"/>
                        <w:spacing w:line="320" w:lineRule="exact"/>
                        <w:jc w:val="center"/>
                        <w:rPr>
                          <w:rFonts w:hAnsi="標楷體"/>
                          <w:b/>
                          <w:color w:val="0000FF"/>
                        </w:rPr>
                      </w:pPr>
                      <w:r w:rsidRPr="003E0969">
                        <w:rPr>
                          <w:rFonts w:hAnsi="標楷體" w:hint="eastAsia"/>
                          <w:b/>
                          <w:color w:val="0000FF"/>
                        </w:rPr>
                        <w:t>七櫃</w:t>
                      </w:r>
                    </w:p>
                  </w:txbxContent>
                </v:textbox>
              </v:rect>
            </w:pict>
          </mc:Fallback>
        </mc:AlternateContent>
      </w:r>
      <w:r w:rsidR="003E0969" w:rsidRPr="00CB68E3">
        <w:rPr>
          <w:rFonts w:hint="eastAsia"/>
          <w:noProof/>
          <w:color w:val="000000" w:themeColor="text1"/>
        </w:rPr>
        <w:drawing>
          <wp:inline distT="0" distB="0" distL="0" distR="0" wp14:anchorId="037E6B8D" wp14:editId="23F0BCB1">
            <wp:extent cx="5168347" cy="5231958"/>
            <wp:effectExtent l="0" t="0" r="0" b="698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166" cy="52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69" w:rsidRPr="00CB68E3" w:rsidRDefault="003E0969" w:rsidP="00127EA8">
      <w:pPr>
        <w:ind w:left="1286" w:hangingChars="428" w:hanging="1286"/>
        <w:jc w:val="center"/>
        <w:rPr>
          <w:rFonts w:hAnsi="標楷體"/>
          <w:b/>
          <w:color w:val="000000" w:themeColor="text1"/>
          <w:sz w:val="28"/>
          <w:szCs w:val="24"/>
        </w:rPr>
      </w:pP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>圖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A11</w:t>
      </w:r>
      <w:r w:rsidRPr="00CB68E3">
        <w:rPr>
          <w:rFonts w:hAnsi="標楷體"/>
          <w:b/>
          <w:noProof/>
          <w:color w:val="000000" w:themeColor="text1"/>
          <w:sz w:val="28"/>
          <w:szCs w:val="24"/>
        </w:rPr>
        <w:t xml:space="preserve"> </w:t>
      </w:r>
      <w:r w:rsidRPr="00CB68E3">
        <w:rPr>
          <w:rFonts w:hAnsi="標楷體" w:hint="eastAsia"/>
          <w:b/>
          <w:noProof/>
          <w:color w:val="000000" w:themeColor="text1"/>
          <w:sz w:val="28"/>
          <w:szCs w:val="24"/>
        </w:rPr>
        <w:t>國道七號示意圖</w:t>
      </w:r>
    </w:p>
    <w:p w:rsidR="003E0969" w:rsidRPr="00CB68E3" w:rsidRDefault="003E0969" w:rsidP="003E0969">
      <w:pPr>
        <w:pStyle w:val="1"/>
        <w:numPr>
          <w:ilvl w:val="0"/>
          <w:numId w:val="0"/>
        </w:numPr>
        <w:spacing w:afterLines="25" w:after="114" w:line="240" w:lineRule="exact"/>
        <w:ind w:left="2381" w:hanging="1955"/>
        <w:rPr>
          <w:color w:val="000000" w:themeColor="text1"/>
          <w:sz w:val="20"/>
          <w:szCs w:val="20"/>
        </w:rPr>
      </w:pPr>
      <w:r w:rsidRPr="00CB68E3">
        <w:rPr>
          <w:rFonts w:hint="eastAsia"/>
          <w:color w:val="000000" w:themeColor="text1"/>
          <w:sz w:val="20"/>
          <w:szCs w:val="20"/>
          <w:lang w:eastAsia="zh-HK"/>
        </w:rPr>
        <w:t>資料來源：港務公司。</w:t>
      </w:r>
    </w:p>
    <w:p w:rsidR="003E0969" w:rsidRPr="00CB68E3" w:rsidRDefault="003E0969" w:rsidP="005A4ABD">
      <w:pPr>
        <w:pStyle w:val="3"/>
        <w:numPr>
          <w:ilvl w:val="0"/>
          <w:numId w:val="0"/>
        </w:numPr>
        <w:rPr>
          <w:color w:val="000000" w:themeColor="text1"/>
        </w:rPr>
      </w:pPr>
    </w:p>
    <w:p w:rsidR="00E25E66" w:rsidRPr="00CB68E3" w:rsidRDefault="005F0920" w:rsidP="001135DD">
      <w:pPr>
        <w:pStyle w:val="3"/>
        <w:rPr>
          <w:color w:val="000000" w:themeColor="text1"/>
        </w:rPr>
      </w:pPr>
      <w:r w:rsidRPr="00CB68E3">
        <w:rPr>
          <w:rFonts w:hAnsi="標楷體" w:hint="eastAsia"/>
          <w:color w:val="000000" w:themeColor="text1"/>
          <w:szCs w:val="32"/>
        </w:rPr>
        <w:t>經查，</w:t>
      </w:r>
      <w:r w:rsidR="00E25E66" w:rsidRPr="00CB68E3">
        <w:rPr>
          <w:color w:val="000000" w:themeColor="text1"/>
        </w:rPr>
        <w:t>第七貨櫃中心工程第</w:t>
      </w:r>
      <w:r w:rsidR="00E25E66" w:rsidRPr="00CB68E3">
        <w:rPr>
          <w:rFonts w:hint="eastAsia"/>
          <w:color w:val="000000" w:themeColor="text1"/>
        </w:rPr>
        <w:t>1</w:t>
      </w:r>
      <w:r w:rsidR="00E25E66" w:rsidRPr="00CB68E3">
        <w:rPr>
          <w:color w:val="000000" w:themeColor="text1"/>
        </w:rPr>
        <w:t>期預計111年6月底前</w:t>
      </w:r>
      <w:r w:rsidR="00E25E66" w:rsidRPr="00CB68E3">
        <w:rPr>
          <w:rFonts w:hint="eastAsia"/>
          <w:color w:val="000000" w:themeColor="text1"/>
        </w:rPr>
        <w:t>完成，</w:t>
      </w:r>
      <w:r w:rsidR="00E25E66" w:rsidRPr="00CB68E3">
        <w:rPr>
          <w:color w:val="000000" w:themeColor="text1"/>
        </w:rPr>
        <w:t>第</w:t>
      </w:r>
      <w:r w:rsidR="00E25E66" w:rsidRPr="00CB68E3">
        <w:rPr>
          <w:rFonts w:hint="eastAsia"/>
          <w:color w:val="000000" w:themeColor="text1"/>
        </w:rPr>
        <w:t>2</w:t>
      </w:r>
      <w:r w:rsidR="00E25E66" w:rsidRPr="00CB68E3">
        <w:rPr>
          <w:color w:val="000000" w:themeColor="text1"/>
        </w:rPr>
        <w:t>期預計112年6月底前</w:t>
      </w:r>
      <w:r w:rsidR="00E25E66" w:rsidRPr="00CB68E3">
        <w:rPr>
          <w:rFonts w:hint="eastAsia"/>
          <w:color w:val="000000" w:themeColor="text1"/>
        </w:rPr>
        <w:t>完成，於國道七號完成前對當地交通形成衝擊之時間，將長達</w:t>
      </w:r>
      <w:r w:rsidR="0055658B" w:rsidRPr="00CB68E3">
        <w:rPr>
          <w:rFonts w:hint="eastAsia"/>
          <w:color w:val="000000" w:themeColor="text1"/>
        </w:rPr>
        <w:t>5至6</w:t>
      </w:r>
      <w:r w:rsidR="00E25E66" w:rsidRPr="00CB68E3">
        <w:rPr>
          <w:rFonts w:hint="eastAsia"/>
          <w:color w:val="000000" w:themeColor="text1"/>
        </w:rPr>
        <w:t>年之久。關於</w:t>
      </w:r>
      <w:r w:rsidR="00E25E66" w:rsidRPr="00CB68E3">
        <w:rPr>
          <w:rFonts w:hAnsi="標楷體" w:hint="eastAsia"/>
          <w:color w:val="000000" w:themeColor="text1"/>
          <w:szCs w:val="32"/>
        </w:rPr>
        <w:t>國道七號完成前之第七貨櫃中心交通替代方案及配套措施部分，交通部及</w:t>
      </w:r>
      <w:r w:rsidR="00E25E66" w:rsidRPr="00CB68E3">
        <w:rPr>
          <w:rFonts w:hint="eastAsia"/>
          <w:color w:val="000000" w:themeColor="text1"/>
        </w:rPr>
        <w:t>港務公司雖表示為因應國道七號尚未興建完</w:t>
      </w:r>
      <w:r w:rsidR="00663088" w:rsidRPr="00CB68E3">
        <w:rPr>
          <w:rFonts w:hint="eastAsia"/>
          <w:color w:val="000000" w:themeColor="text1"/>
        </w:rPr>
        <w:t>工</w:t>
      </w:r>
      <w:r w:rsidR="00E25E66" w:rsidRPr="00CB68E3">
        <w:rPr>
          <w:rFonts w:hint="eastAsia"/>
          <w:color w:val="000000" w:themeColor="text1"/>
        </w:rPr>
        <w:t>時洲際貨櫃中心聯外交通需求，已規劃於第七貨櫃中心營運初期，除陸上運輸外，亦將透過船隻移泊獎勵之營運配套措</w:t>
      </w:r>
      <w:r w:rsidR="00E25E66" w:rsidRPr="00CB68E3">
        <w:rPr>
          <w:rFonts w:hint="eastAsia"/>
          <w:color w:val="000000" w:themeColor="text1"/>
        </w:rPr>
        <w:lastRenderedPageBreak/>
        <w:t>施，鼓勵航商透過船舶駁運方式，將第七貨櫃中心貨櫃接駁至現有港區碼頭以取代部分陸路運輸需求；並將宣導其他可行之分流替代動線，以分散台17線及洲際區域之交通量；亦將適時請高雄市政府協助進行交通管理</w:t>
      </w:r>
      <w:r w:rsidR="004C4E2B" w:rsidRPr="00CB68E3">
        <w:rPr>
          <w:rFonts w:hint="eastAsia"/>
          <w:color w:val="000000" w:themeColor="text1"/>
        </w:rPr>
        <w:t>相關</w:t>
      </w:r>
      <w:r w:rsidR="00E25E66" w:rsidRPr="00CB68E3">
        <w:rPr>
          <w:rFonts w:hint="eastAsia"/>
          <w:color w:val="000000" w:themeColor="text1"/>
        </w:rPr>
        <w:t>措施等。</w:t>
      </w:r>
      <w:proofErr w:type="gramStart"/>
      <w:r w:rsidR="00E25E66" w:rsidRPr="00CB68E3">
        <w:rPr>
          <w:rFonts w:hint="eastAsia"/>
          <w:color w:val="000000" w:themeColor="text1"/>
        </w:rPr>
        <w:t>然本例</w:t>
      </w:r>
      <w:proofErr w:type="gramEnd"/>
      <w:r w:rsidR="00E25E66" w:rsidRPr="00CB68E3">
        <w:rPr>
          <w:rFonts w:hint="eastAsia"/>
          <w:color w:val="000000" w:themeColor="text1"/>
        </w:rPr>
        <w:t>適</w:t>
      </w:r>
      <w:proofErr w:type="gramStart"/>
      <w:r w:rsidR="00E25E66" w:rsidRPr="00CB68E3">
        <w:rPr>
          <w:rFonts w:hint="eastAsia"/>
          <w:color w:val="000000" w:themeColor="text1"/>
        </w:rPr>
        <w:t>凸</w:t>
      </w:r>
      <w:proofErr w:type="gramEnd"/>
      <w:r w:rsidR="00E25E66" w:rsidRPr="00CB68E3">
        <w:rPr>
          <w:rFonts w:hint="eastAsia"/>
          <w:color w:val="000000" w:themeColor="text1"/>
        </w:rPr>
        <w:t>顯國家重大建設計畫之交通配套措施，竟未能配合計畫時程及時完工，</w:t>
      </w:r>
      <w:r w:rsidR="00663088" w:rsidRPr="00CB68E3">
        <w:rPr>
          <w:rFonts w:hint="eastAsia"/>
          <w:color w:val="000000" w:themeColor="text1"/>
        </w:rPr>
        <w:t>且</w:t>
      </w:r>
      <w:r w:rsidR="00E25E66" w:rsidRPr="00CB68E3">
        <w:rPr>
          <w:rFonts w:hint="eastAsia"/>
          <w:color w:val="000000" w:themeColor="text1"/>
        </w:rPr>
        <w:t>落後</w:t>
      </w:r>
      <w:r w:rsidR="00663088" w:rsidRPr="00CB68E3">
        <w:rPr>
          <w:rFonts w:hint="eastAsia"/>
          <w:color w:val="000000" w:themeColor="text1"/>
        </w:rPr>
        <w:t>時間</w:t>
      </w:r>
      <w:r w:rsidR="00E25E66" w:rsidRPr="00CB68E3">
        <w:rPr>
          <w:rFonts w:hint="eastAsia"/>
          <w:color w:val="000000" w:themeColor="text1"/>
        </w:rPr>
        <w:t>長達</w:t>
      </w:r>
      <w:r w:rsidR="0055658B" w:rsidRPr="00CB68E3">
        <w:rPr>
          <w:rFonts w:hint="eastAsia"/>
          <w:color w:val="000000" w:themeColor="text1"/>
        </w:rPr>
        <w:t>5至6</w:t>
      </w:r>
      <w:r w:rsidR="00E25E66" w:rsidRPr="00CB68E3">
        <w:rPr>
          <w:rFonts w:hint="eastAsia"/>
          <w:color w:val="000000" w:themeColor="text1"/>
        </w:rPr>
        <w:t>年，相關規劃及執行，允應</w:t>
      </w:r>
      <w:r w:rsidR="001645AA" w:rsidRPr="00CB68E3">
        <w:rPr>
          <w:rFonts w:hint="eastAsia"/>
          <w:color w:val="000000" w:themeColor="text1"/>
          <w:lang w:eastAsia="zh-HK"/>
        </w:rPr>
        <w:t>深切</w:t>
      </w:r>
      <w:r w:rsidR="00E25E66" w:rsidRPr="00CB68E3">
        <w:rPr>
          <w:rFonts w:hint="eastAsia"/>
          <w:color w:val="000000" w:themeColor="text1"/>
        </w:rPr>
        <w:t>檢討；目前交通部應全力督導並協助國道七號儘早如質完工，以利第七貨櫃中心順利</w:t>
      </w:r>
      <w:r w:rsidR="00663088" w:rsidRPr="00CB68E3">
        <w:rPr>
          <w:rFonts w:hint="eastAsia"/>
          <w:color w:val="000000" w:themeColor="text1"/>
        </w:rPr>
        <w:t>發揮</w:t>
      </w:r>
      <w:r w:rsidR="00E25E66" w:rsidRPr="00CB68E3">
        <w:rPr>
          <w:rFonts w:hint="eastAsia"/>
          <w:color w:val="000000" w:themeColor="text1"/>
        </w:rPr>
        <w:t>預期功效。</w:t>
      </w:r>
      <w:r w:rsidR="004C4E2B" w:rsidRPr="00CB68E3">
        <w:rPr>
          <w:rFonts w:hint="eastAsia"/>
          <w:color w:val="000000" w:themeColor="text1"/>
        </w:rPr>
        <w:t>另</w:t>
      </w:r>
      <w:r w:rsidR="000F1839" w:rsidRPr="00CB68E3">
        <w:rPr>
          <w:rFonts w:hint="eastAsia"/>
          <w:color w:val="000000" w:themeColor="text1"/>
        </w:rPr>
        <w:t>為降低國道七號未完</w:t>
      </w:r>
      <w:r w:rsidR="00663088" w:rsidRPr="00CB68E3">
        <w:rPr>
          <w:rFonts w:hint="eastAsia"/>
          <w:color w:val="000000" w:themeColor="text1"/>
        </w:rPr>
        <w:t>工</w:t>
      </w:r>
      <w:r w:rsidR="000F1839" w:rsidRPr="00CB68E3">
        <w:rPr>
          <w:rFonts w:hint="eastAsia"/>
          <w:color w:val="000000" w:themeColor="text1"/>
        </w:rPr>
        <w:t>前對當地交通</w:t>
      </w:r>
      <w:r w:rsidR="004C4E2B" w:rsidRPr="00CB68E3">
        <w:rPr>
          <w:rFonts w:hint="eastAsia"/>
          <w:color w:val="000000" w:themeColor="text1"/>
        </w:rPr>
        <w:t>之</w:t>
      </w:r>
      <w:r w:rsidR="000F1839" w:rsidRPr="00CB68E3">
        <w:rPr>
          <w:rFonts w:hint="eastAsia"/>
          <w:color w:val="000000" w:themeColor="text1"/>
        </w:rPr>
        <w:t>衝擊，</w:t>
      </w:r>
      <w:r w:rsidR="000F1839" w:rsidRPr="00CB68E3">
        <w:rPr>
          <w:rFonts w:hint="eastAsia"/>
          <w:color w:val="000000" w:themeColor="text1"/>
          <w:lang w:eastAsia="zh-HK"/>
        </w:rPr>
        <w:t>交通部允宜督導港務公司與高雄市政府及</w:t>
      </w:r>
      <w:r w:rsidR="000F1839" w:rsidRPr="00CB68E3">
        <w:rPr>
          <w:color w:val="000000" w:themeColor="text1"/>
        </w:rPr>
        <w:t>長榮海運股份有限公司</w:t>
      </w:r>
      <w:r w:rsidR="000F1839" w:rsidRPr="00CB68E3">
        <w:rPr>
          <w:rFonts w:hint="eastAsia"/>
          <w:color w:val="000000" w:themeColor="text1"/>
          <w:lang w:eastAsia="zh-HK"/>
        </w:rPr>
        <w:t>共同審慎檢討目前所</w:t>
      </w:r>
      <w:r w:rsidR="000F1839" w:rsidRPr="00CB68E3">
        <w:rPr>
          <w:rFonts w:hint="eastAsia"/>
          <w:color w:val="000000" w:themeColor="text1"/>
        </w:rPr>
        <w:t>規劃</w:t>
      </w:r>
      <w:r w:rsidR="000F1839" w:rsidRPr="00CB68E3">
        <w:rPr>
          <w:rFonts w:hint="eastAsia"/>
          <w:color w:val="000000" w:themeColor="text1"/>
          <w:lang w:eastAsia="zh-HK"/>
        </w:rPr>
        <w:t>之交通</w:t>
      </w:r>
      <w:r w:rsidR="000F1839" w:rsidRPr="00CB68E3">
        <w:rPr>
          <w:rFonts w:hint="eastAsia"/>
          <w:color w:val="000000" w:themeColor="text1"/>
        </w:rPr>
        <w:t>相關配套措施</w:t>
      </w:r>
      <w:r w:rsidR="000F1839" w:rsidRPr="00CB68E3">
        <w:rPr>
          <w:rFonts w:hint="eastAsia"/>
          <w:color w:val="000000" w:themeColor="text1"/>
          <w:lang w:eastAsia="zh-HK"/>
        </w:rPr>
        <w:t>是否足以舒緩</w:t>
      </w:r>
      <w:r w:rsidR="00663088" w:rsidRPr="00CB68E3">
        <w:rPr>
          <w:rFonts w:hint="eastAsia"/>
          <w:color w:val="000000" w:themeColor="text1"/>
          <w:lang w:eastAsia="zh-HK"/>
        </w:rPr>
        <w:t>屆</w:t>
      </w:r>
      <w:r w:rsidR="00663088" w:rsidRPr="00CB68E3">
        <w:rPr>
          <w:rFonts w:hint="eastAsia"/>
          <w:color w:val="000000" w:themeColor="text1"/>
        </w:rPr>
        <w:t>時</w:t>
      </w:r>
      <w:r w:rsidR="000F1839" w:rsidRPr="00CB68E3">
        <w:rPr>
          <w:rFonts w:hint="eastAsia"/>
          <w:color w:val="000000" w:themeColor="text1"/>
          <w:lang w:eastAsia="zh-HK"/>
        </w:rPr>
        <w:t>對當地交通之負</w:t>
      </w:r>
      <w:r w:rsidR="000F1839" w:rsidRPr="00CB68E3">
        <w:rPr>
          <w:rFonts w:hint="eastAsia"/>
          <w:color w:val="000000" w:themeColor="text1"/>
        </w:rPr>
        <w:t>荷，以降低民怨。</w:t>
      </w:r>
    </w:p>
    <w:p w:rsidR="00E25E66" w:rsidRPr="00CB68E3" w:rsidRDefault="00E25E66" w:rsidP="0059072F">
      <w:pPr>
        <w:pStyle w:val="a3"/>
        <w:numPr>
          <w:ilvl w:val="0"/>
          <w:numId w:val="0"/>
        </w:numPr>
        <w:ind w:left="1021"/>
        <w:rPr>
          <w:b/>
          <w:color w:val="000000" w:themeColor="text1"/>
        </w:rPr>
      </w:pPr>
    </w:p>
    <w:p w:rsidR="00E25E66" w:rsidRPr="00CB68E3" w:rsidRDefault="00E25E66" w:rsidP="00EC53C1">
      <w:pPr>
        <w:pStyle w:val="2"/>
        <w:rPr>
          <w:b/>
          <w:color w:val="000000" w:themeColor="text1"/>
        </w:rPr>
      </w:pPr>
      <w:r w:rsidRPr="00CB68E3">
        <w:rPr>
          <w:rFonts w:hAnsi="標楷體" w:hint="eastAsia"/>
          <w:b/>
          <w:color w:val="000000" w:themeColor="text1"/>
        </w:rPr>
        <w:t>國內航商以臺灣為母港，且無論環境變化，</w:t>
      </w:r>
      <w:r w:rsidR="004C4E2B" w:rsidRPr="00CB68E3">
        <w:rPr>
          <w:rFonts w:hAnsi="標楷體" w:hint="eastAsia"/>
          <w:b/>
          <w:color w:val="000000" w:themeColor="text1"/>
        </w:rPr>
        <w:t>持</w:t>
      </w:r>
      <w:r w:rsidRPr="00CB68E3">
        <w:rPr>
          <w:rFonts w:hAnsi="標楷體" w:hint="eastAsia"/>
          <w:b/>
          <w:color w:val="000000" w:themeColor="text1"/>
        </w:rPr>
        <w:t>續支持國內港口，</w:t>
      </w:r>
      <w:proofErr w:type="gramStart"/>
      <w:r w:rsidRPr="00CB68E3">
        <w:rPr>
          <w:rFonts w:hAnsi="標楷體" w:hint="eastAsia"/>
          <w:b/>
          <w:color w:val="000000" w:themeColor="text1"/>
        </w:rPr>
        <w:t>爰</w:t>
      </w:r>
      <w:proofErr w:type="gramEnd"/>
      <w:r w:rsidRPr="00CB68E3">
        <w:rPr>
          <w:rFonts w:hint="eastAsia"/>
          <w:b/>
          <w:color w:val="000000" w:themeColor="text1"/>
        </w:rPr>
        <w:t>在</w:t>
      </w:r>
      <w:r w:rsidRPr="00CB68E3">
        <w:rPr>
          <w:rFonts w:hint="eastAsia"/>
          <w:b/>
          <w:color w:val="000000" w:themeColor="text1"/>
          <w:lang w:eastAsia="zh-HK"/>
        </w:rPr>
        <w:t>招商政策上，</w:t>
      </w:r>
      <w:r w:rsidRPr="00CB68E3">
        <w:rPr>
          <w:rFonts w:hint="eastAsia"/>
          <w:b/>
          <w:color w:val="000000" w:themeColor="text1"/>
        </w:rPr>
        <w:t>宜否內外有別，</w:t>
      </w:r>
      <w:r w:rsidRPr="00CB68E3">
        <w:rPr>
          <w:rFonts w:hAnsi="標楷體" w:hint="eastAsia"/>
          <w:b/>
          <w:color w:val="000000" w:themeColor="text1"/>
        </w:rPr>
        <w:t>交通部及港務公司</w:t>
      </w:r>
      <w:proofErr w:type="gramStart"/>
      <w:r w:rsidRPr="00CB68E3">
        <w:rPr>
          <w:rFonts w:hAnsi="標楷體" w:hint="eastAsia"/>
          <w:b/>
          <w:color w:val="000000" w:themeColor="text1"/>
        </w:rPr>
        <w:t>允宜審酌</w:t>
      </w:r>
      <w:proofErr w:type="gramEnd"/>
      <w:r w:rsidRPr="00CB68E3">
        <w:rPr>
          <w:rFonts w:hAnsi="標楷體" w:hint="eastAsia"/>
          <w:b/>
          <w:color w:val="000000" w:themeColor="text1"/>
        </w:rPr>
        <w:t>其可行性。</w:t>
      </w:r>
    </w:p>
    <w:p w:rsidR="00E25E66" w:rsidRPr="00CB68E3" w:rsidRDefault="00E25E66" w:rsidP="00EC53C1">
      <w:pPr>
        <w:pStyle w:val="2"/>
        <w:numPr>
          <w:ilvl w:val="0"/>
          <w:numId w:val="0"/>
        </w:numPr>
        <w:ind w:left="1021" w:firstLineChars="202" w:firstLine="687"/>
        <w:rPr>
          <w:rFonts w:hAnsi="標楷體"/>
          <w:color w:val="000000" w:themeColor="text1"/>
        </w:rPr>
      </w:pPr>
      <w:r w:rsidRPr="00CB68E3">
        <w:rPr>
          <w:rFonts w:hint="eastAsia"/>
          <w:color w:val="000000" w:themeColor="text1"/>
        </w:rPr>
        <w:t>港務</w:t>
      </w:r>
      <w:r w:rsidRPr="00CB68E3">
        <w:rPr>
          <w:rFonts w:hint="eastAsia"/>
          <w:color w:val="000000" w:themeColor="text1"/>
          <w:lang w:eastAsia="zh-HK"/>
        </w:rPr>
        <w:t>公司</w:t>
      </w:r>
      <w:r w:rsidRPr="00CB68E3">
        <w:rPr>
          <w:rFonts w:hint="eastAsia"/>
          <w:color w:val="000000" w:themeColor="text1"/>
        </w:rPr>
        <w:t>在</w:t>
      </w:r>
      <w:r w:rsidRPr="00CB68E3">
        <w:rPr>
          <w:rFonts w:hint="eastAsia"/>
          <w:color w:val="000000" w:themeColor="text1"/>
          <w:lang w:eastAsia="zh-HK"/>
        </w:rPr>
        <w:t>招商政策上，對於國內</w:t>
      </w:r>
      <w:r w:rsidRPr="00CB68E3">
        <w:rPr>
          <w:rFonts w:ascii="新細明體" w:hAnsi="新細明體" w:hint="eastAsia"/>
          <w:color w:val="000000" w:themeColor="text1"/>
          <w:lang w:eastAsia="zh-HK"/>
        </w:rPr>
        <w:t>、</w:t>
      </w:r>
      <w:r w:rsidRPr="00CB68E3">
        <w:rPr>
          <w:rFonts w:hint="eastAsia"/>
          <w:color w:val="000000" w:themeColor="text1"/>
          <w:lang w:eastAsia="zh-HK"/>
        </w:rPr>
        <w:t>外航商</w:t>
      </w:r>
      <w:r w:rsidRPr="00CB68E3">
        <w:rPr>
          <w:rFonts w:hint="eastAsia"/>
          <w:color w:val="000000" w:themeColor="text1"/>
        </w:rPr>
        <w:t>，宜否</w:t>
      </w:r>
      <w:r w:rsidRPr="00CB68E3">
        <w:rPr>
          <w:rFonts w:hint="eastAsia"/>
          <w:color w:val="000000" w:themeColor="text1"/>
          <w:lang w:eastAsia="zh-HK"/>
        </w:rPr>
        <w:t>有所區別</w:t>
      </w:r>
      <w:r w:rsidRPr="00CB68E3">
        <w:rPr>
          <w:rFonts w:hint="eastAsia"/>
          <w:color w:val="000000" w:themeColor="text1"/>
        </w:rPr>
        <w:t>，據本院諮詢之學者專家表示，</w:t>
      </w:r>
      <w:r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color w:val="000000" w:themeColor="text1"/>
        </w:rPr>
        <w:t>本來就應該有差別</w:t>
      </w:r>
      <w:r w:rsidRPr="00CB68E3">
        <w:rPr>
          <w:rFonts w:ascii="新細明體" w:eastAsia="新細明體" w:hAnsi="新細明體" w:hint="eastAsia"/>
          <w:color w:val="000000" w:themeColor="text1"/>
        </w:rPr>
        <w:t>」</w:t>
      </w:r>
      <w:r w:rsidRPr="00CB68E3">
        <w:rPr>
          <w:rFonts w:hint="eastAsia"/>
          <w:color w:val="000000" w:themeColor="text1"/>
        </w:rPr>
        <w:t>，並進一步以</w:t>
      </w:r>
      <w:r w:rsidRPr="00CB68E3">
        <w:rPr>
          <w:color w:val="000000" w:themeColor="text1"/>
        </w:rPr>
        <w:t>全球最大的馬士基</w:t>
      </w:r>
      <w:r w:rsidRPr="00CB68E3">
        <w:rPr>
          <w:rFonts w:hint="eastAsia"/>
          <w:color w:val="000000" w:themeColor="text1"/>
        </w:rPr>
        <w:t>為例</w:t>
      </w:r>
      <w:r w:rsidRPr="00CB68E3">
        <w:rPr>
          <w:color w:val="000000" w:themeColor="text1"/>
        </w:rPr>
        <w:t>，</w:t>
      </w:r>
      <w:r w:rsidRPr="00CB68E3">
        <w:rPr>
          <w:rFonts w:hint="eastAsia"/>
          <w:color w:val="000000" w:themeColor="text1"/>
        </w:rPr>
        <w:t>指出</w:t>
      </w:r>
      <w:r w:rsidRPr="00CB68E3">
        <w:rPr>
          <w:color w:val="000000" w:themeColor="text1"/>
        </w:rPr>
        <w:t>馬士基20多年來承租高雄港</w:t>
      </w:r>
      <w:r w:rsidRPr="00CB68E3">
        <w:rPr>
          <w:rFonts w:hint="eastAsia"/>
          <w:color w:val="000000" w:themeColor="text1"/>
        </w:rPr>
        <w:t>第</w:t>
      </w:r>
      <w:r w:rsidRPr="00CB68E3">
        <w:rPr>
          <w:color w:val="000000" w:themeColor="text1"/>
        </w:rPr>
        <w:t>四</w:t>
      </w:r>
      <w:r w:rsidRPr="00CB68E3">
        <w:rPr>
          <w:rFonts w:hint="eastAsia"/>
          <w:color w:val="000000" w:themeColor="text1"/>
        </w:rPr>
        <w:t>貨</w:t>
      </w:r>
      <w:r w:rsidRPr="00CB68E3">
        <w:rPr>
          <w:color w:val="000000" w:themeColor="text1"/>
        </w:rPr>
        <w:t>櫃</w:t>
      </w:r>
      <w:r w:rsidRPr="00CB68E3">
        <w:rPr>
          <w:rFonts w:hint="eastAsia"/>
          <w:color w:val="000000" w:themeColor="text1"/>
        </w:rPr>
        <w:t>中心</w:t>
      </w:r>
      <w:r w:rsidRPr="00CB68E3">
        <w:rPr>
          <w:color w:val="000000" w:themeColor="text1"/>
        </w:rPr>
        <w:t>，後移至</w:t>
      </w:r>
      <w:r w:rsidRPr="00CB68E3">
        <w:rPr>
          <w:rFonts w:hint="eastAsia"/>
          <w:color w:val="000000" w:themeColor="text1"/>
        </w:rPr>
        <w:t>第</w:t>
      </w:r>
      <w:r w:rsidRPr="00CB68E3">
        <w:rPr>
          <w:color w:val="000000" w:themeColor="text1"/>
        </w:rPr>
        <w:t>五</w:t>
      </w:r>
      <w:r w:rsidRPr="00CB68E3">
        <w:rPr>
          <w:rFonts w:hint="eastAsia"/>
          <w:color w:val="000000" w:themeColor="text1"/>
        </w:rPr>
        <w:t>貨</w:t>
      </w:r>
      <w:r w:rsidRPr="00CB68E3">
        <w:rPr>
          <w:color w:val="000000" w:themeColor="text1"/>
        </w:rPr>
        <w:t>櫃</w:t>
      </w:r>
      <w:r w:rsidRPr="00CB68E3">
        <w:rPr>
          <w:rFonts w:hint="eastAsia"/>
          <w:color w:val="000000" w:themeColor="text1"/>
        </w:rPr>
        <w:t>中心</w:t>
      </w:r>
      <w:r w:rsidRPr="00CB68E3">
        <w:rPr>
          <w:color w:val="000000" w:themeColor="text1"/>
        </w:rPr>
        <w:t>，</w:t>
      </w:r>
      <w:r w:rsidR="00096EE9" w:rsidRPr="00CB68E3">
        <w:rPr>
          <w:rFonts w:hint="eastAsia"/>
          <w:color w:val="000000" w:themeColor="text1"/>
        </w:rPr>
        <w:t>然</w:t>
      </w:r>
      <w:r w:rsidRPr="00CB68E3">
        <w:rPr>
          <w:color w:val="000000" w:themeColor="text1"/>
        </w:rPr>
        <w:t>在</w:t>
      </w:r>
      <w:r w:rsidRPr="00CB68E3">
        <w:rPr>
          <w:rFonts w:hint="eastAsia"/>
          <w:color w:val="000000" w:themeColor="text1"/>
        </w:rPr>
        <w:t>99年時</w:t>
      </w:r>
      <w:r w:rsidRPr="00CB68E3">
        <w:rPr>
          <w:color w:val="000000" w:themeColor="text1"/>
        </w:rPr>
        <w:t>由於航商母公司</w:t>
      </w:r>
      <w:r w:rsidR="004C4E2B" w:rsidRPr="00CB68E3">
        <w:rPr>
          <w:rFonts w:hint="eastAsia"/>
          <w:color w:val="000000" w:themeColor="text1"/>
        </w:rPr>
        <w:t>的</w:t>
      </w:r>
      <w:r w:rsidRPr="00CB68E3">
        <w:rPr>
          <w:color w:val="000000" w:themeColor="text1"/>
        </w:rPr>
        <w:t>諸多營運成本因素考量，</w:t>
      </w:r>
      <w:r w:rsidRPr="00CB68E3">
        <w:rPr>
          <w:rFonts w:hint="eastAsia"/>
          <w:color w:val="000000" w:themeColor="text1"/>
        </w:rPr>
        <w:t>即</w:t>
      </w:r>
      <w:r w:rsidRPr="00CB68E3">
        <w:rPr>
          <w:color w:val="000000" w:themeColor="text1"/>
        </w:rPr>
        <w:t>放棄長久以來</w:t>
      </w:r>
      <w:r w:rsidRPr="00CB68E3">
        <w:rPr>
          <w:rFonts w:hint="eastAsia"/>
          <w:color w:val="000000" w:themeColor="text1"/>
        </w:rPr>
        <w:t>在</w:t>
      </w:r>
      <w:r w:rsidRPr="00CB68E3">
        <w:rPr>
          <w:color w:val="000000" w:themeColor="text1"/>
        </w:rPr>
        <w:t>高雄港</w:t>
      </w:r>
      <w:r w:rsidRPr="00CB68E3">
        <w:rPr>
          <w:rFonts w:hint="eastAsia"/>
          <w:color w:val="000000" w:themeColor="text1"/>
        </w:rPr>
        <w:t>的</w:t>
      </w:r>
      <w:r w:rsidRPr="00CB68E3">
        <w:rPr>
          <w:color w:val="000000" w:themeColor="text1"/>
        </w:rPr>
        <w:t>租賃碼</w:t>
      </w:r>
      <w:r w:rsidRPr="00CB68E3">
        <w:rPr>
          <w:rFonts w:hAnsi="標楷體"/>
          <w:color w:val="000000" w:themeColor="text1"/>
        </w:rPr>
        <w:t>頭</w:t>
      </w:r>
      <w:r w:rsidRPr="00CB68E3">
        <w:rPr>
          <w:rFonts w:hAnsi="標楷體" w:hint="eastAsia"/>
          <w:color w:val="000000" w:themeColor="text1"/>
        </w:rPr>
        <w:t>；</w:t>
      </w:r>
      <w:r w:rsidRPr="00CB68E3">
        <w:rPr>
          <w:rFonts w:hAnsi="標楷體"/>
          <w:color w:val="000000" w:themeColor="text1"/>
        </w:rPr>
        <w:t>雖</w:t>
      </w:r>
      <w:r w:rsidRPr="00CB68E3">
        <w:rPr>
          <w:rFonts w:hAnsi="標楷體" w:hint="eastAsia"/>
          <w:color w:val="000000" w:themeColor="text1"/>
        </w:rPr>
        <w:t>然</w:t>
      </w:r>
      <w:r w:rsidRPr="00CB68E3">
        <w:rPr>
          <w:rFonts w:hAnsi="標楷體"/>
          <w:color w:val="000000" w:themeColor="text1"/>
        </w:rPr>
        <w:t>近洋集貨航線仍靠泊其他碼頭，</w:t>
      </w:r>
      <w:proofErr w:type="gramStart"/>
      <w:r w:rsidR="00096EE9" w:rsidRPr="00CB68E3">
        <w:rPr>
          <w:rFonts w:hAnsi="標楷體" w:hint="eastAsia"/>
          <w:color w:val="000000" w:themeColor="text1"/>
        </w:rPr>
        <w:t>惟</w:t>
      </w:r>
      <w:r w:rsidRPr="00CB68E3">
        <w:rPr>
          <w:rFonts w:hAnsi="標楷體"/>
          <w:color w:val="000000" w:themeColor="text1"/>
        </w:rPr>
        <w:t>主航線</w:t>
      </w:r>
      <w:proofErr w:type="gramEnd"/>
      <w:r w:rsidRPr="00CB68E3">
        <w:rPr>
          <w:rFonts w:hAnsi="標楷體"/>
          <w:color w:val="000000" w:themeColor="text1"/>
        </w:rPr>
        <w:t>逐漸減少或不再靠泊，國內大量員工</w:t>
      </w:r>
      <w:r w:rsidR="004C4E2B" w:rsidRPr="00CB68E3">
        <w:rPr>
          <w:rFonts w:hAnsi="標楷體" w:hint="eastAsia"/>
          <w:color w:val="000000" w:themeColor="text1"/>
        </w:rPr>
        <w:t>因此或</w:t>
      </w:r>
      <w:r w:rsidRPr="00CB68E3">
        <w:rPr>
          <w:rFonts w:hAnsi="標楷體" w:hint="eastAsia"/>
          <w:color w:val="000000" w:themeColor="text1"/>
        </w:rPr>
        <w:t>遭</w:t>
      </w:r>
      <w:r w:rsidRPr="00CB68E3">
        <w:rPr>
          <w:rFonts w:hAnsi="標楷體"/>
          <w:color w:val="000000" w:themeColor="text1"/>
        </w:rPr>
        <w:t>資遣</w:t>
      </w:r>
      <w:r w:rsidR="004C4E2B" w:rsidRPr="00CB68E3">
        <w:rPr>
          <w:rFonts w:hAnsi="標楷體" w:hint="eastAsia"/>
          <w:color w:val="000000" w:themeColor="text1"/>
        </w:rPr>
        <w:t>或</w:t>
      </w:r>
      <w:r w:rsidRPr="00CB68E3">
        <w:rPr>
          <w:rFonts w:hAnsi="標楷體"/>
          <w:color w:val="000000" w:themeColor="text1"/>
        </w:rPr>
        <w:t>失業。</w:t>
      </w:r>
      <w:r w:rsidR="002A72C3" w:rsidRPr="00CB68E3">
        <w:rPr>
          <w:rFonts w:hAnsi="標楷體" w:hint="eastAsia"/>
          <w:color w:val="000000" w:themeColor="text1"/>
        </w:rPr>
        <w:t>歷年國外航商在兩岸經濟消長時，棄守臺灣或以臺灣港口</w:t>
      </w:r>
      <w:r w:rsidR="00096EE9" w:rsidRPr="00CB68E3">
        <w:rPr>
          <w:rFonts w:hAnsi="標楷體" w:hint="eastAsia"/>
          <w:color w:val="000000" w:themeColor="text1"/>
        </w:rPr>
        <w:t>作</w:t>
      </w:r>
      <w:r w:rsidR="002A72C3" w:rsidRPr="00CB68E3">
        <w:rPr>
          <w:rFonts w:hAnsi="標楷體" w:hint="eastAsia"/>
          <w:color w:val="000000" w:themeColor="text1"/>
        </w:rPr>
        <w:t>為和對岸談判籌碼，亦時有所聞。</w:t>
      </w:r>
      <w:r w:rsidRPr="00CB68E3">
        <w:rPr>
          <w:rFonts w:hAnsi="標楷體"/>
          <w:color w:val="000000" w:themeColor="text1"/>
        </w:rPr>
        <w:t>反觀</w:t>
      </w:r>
      <w:r w:rsidR="002A72C3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rFonts w:hAnsi="標楷體"/>
          <w:color w:val="000000" w:themeColor="text1"/>
        </w:rPr>
        <w:t>陽明</w:t>
      </w:r>
      <w:r w:rsidR="002A72C3" w:rsidRPr="00CB68E3">
        <w:rPr>
          <w:rFonts w:ascii="新細明體" w:eastAsia="新細明體" w:hAnsi="新細明體" w:hint="eastAsia"/>
          <w:color w:val="000000" w:themeColor="text1"/>
        </w:rPr>
        <w:t>」</w:t>
      </w:r>
      <w:r w:rsidRPr="00CB68E3">
        <w:rPr>
          <w:rFonts w:hAnsi="標楷體" w:hint="eastAsia"/>
          <w:color w:val="000000" w:themeColor="text1"/>
        </w:rPr>
        <w:t>、</w:t>
      </w:r>
      <w:r w:rsidR="002A72C3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rFonts w:hAnsi="標楷體"/>
          <w:color w:val="000000" w:themeColor="text1"/>
        </w:rPr>
        <w:t>萬海</w:t>
      </w:r>
      <w:r w:rsidR="002A72C3" w:rsidRPr="00CB68E3">
        <w:rPr>
          <w:rFonts w:ascii="新細明體" w:eastAsia="新細明體" w:hAnsi="新細明體" w:hint="eastAsia"/>
          <w:color w:val="000000" w:themeColor="text1"/>
        </w:rPr>
        <w:t>」</w:t>
      </w:r>
      <w:r w:rsidRPr="00CB68E3">
        <w:rPr>
          <w:rFonts w:hAnsi="標楷體" w:hint="eastAsia"/>
          <w:color w:val="000000" w:themeColor="text1"/>
        </w:rPr>
        <w:t>及</w:t>
      </w:r>
      <w:r w:rsidR="002A72C3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rFonts w:hAnsi="標楷體"/>
          <w:color w:val="000000" w:themeColor="text1"/>
        </w:rPr>
        <w:t>長榮</w:t>
      </w:r>
      <w:r w:rsidR="002A72C3" w:rsidRPr="00CB68E3">
        <w:rPr>
          <w:rFonts w:ascii="新細明體" w:eastAsia="新細明體" w:hAnsi="新細明體" w:hint="eastAsia"/>
          <w:color w:val="000000" w:themeColor="text1"/>
        </w:rPr>
        <w:t>」</w:t>
      </w:r>
      <w:r w:rsidRPr="00CB68E3">
        <w:rPr>
          <w:rFonts w:hAnsi="標楷體" w:hint="eastAsia"/>
          <w:color w:val="000000" w:themeColor="text1"/>
        </w:rPr>
        <w:t>等</w:t>
      </w:r>
      <w:r w:rsidRPr="00CB68E3">
        <w:rPr>
          <w:rFonts w:hAnsi="標楷體"/>
          <w:color w:val="000000" w:themeColor="text1"/>
        </w:rPr>
        <w:t>國籍航商，除</w:t>
      </w:r>
      <w:r w:rsidRPr="00CB68E3">
        <w:rPr>
          <w:rFonts w:hAnsi="標楷體" w:hint="eastAsia"/>
          <w:color w:val="000000" w:themeColor="text1"/>
        </w:rPr>
        <w:t>在臺灣</w:t>
      </w:r>
      <w:r w:rsidRPr="00CB68E3">
        <w:rPr>
          <w:rFonts w:hAnsi="標楷體"/>
          <w:color w:val="000000" w:themeColor="text1"/>
        </w:rPr>
        <w:t>公開上市</w:t>
      </w:r>
      <w:r w:rsidR="002A72C3" w:rsidRPr="00CB68E3">
        <w:rPr>
          <w:rFonts w:hAnsi="標楷體"/>
          <w:color w:val="000000" w:themeColor="text1"/>
        </w:rPr>
        <w:t>股票</w:t>
      </w:r>
      <w:r w:rsidRPr="00CB68E3">
        <w:rPr>
          <w:rFonts w:hAnsi="標楷體"/>
          <w:color w:val="000000" w:themeColor="text1"/>
        </w:rPr>
        <w:t>外，另因有「母港因素」之考量，</w:t>
      </w:r>
      <w:r w:rsidR="002A72C3" w:rsidRPr="00CB68E3">
        <w:rPr>
          <w:rFonts w:hAnsi="標楷體" w:hint="eastAsia"/>
          <w:color w:val="000000" w:themeColor="text1"/>
        </w:rPr>
        <w:t>復</w:t>
      </w:r>
      <w:r w:rsidRPr="00CB68E3">
        <w:rPr>
          <w:rFonts w:hAnsi="標楷體"/>
          <w:color w:val="000000" w:themeColor="text1"/>
        </w:rPr>
        <w:t>加</w:t>
      </w:r>
      <w:r w:rsidRPr="00CB68E3">
        <w:rPr>
          <w:rFonts w:hAnsi="標楷體"/>
          <w:color w:val="000000" w:themeColor="text1"/>
        </w:rPr>
        <w:lastRenderedPageBreak/>
        <w:t>整體的運輸產業鏈，早</w:t>
      </w:r>
      <w:r w:rsidR="002A72C3" w:rsidRPr="00CB68E3">
        <w:rPr>
          <w:rFonts w:hAnsi="標楷體" w:hint="eastAsia"/>
          <w:color w:val="000000" w:themeColor="text1"/>
        </w:rPr>
        <w:t>已</w:t>
      </w:r>
      <w:r w:rsidRPr="00CB68E3">
        <w:rPr>
          <w:rFonts w:hAnsi="標楷體"/>
          <w:color w:val="000000" w:themeColor="text1"/>
        </w:rPr>
        <w:t>深</w:t>
      </w:r>
      <w:r w:rsidR="002A72C3" w:rsidRPr="00CB68E3">
        <w:rPr>
          <w:rFonts w:hAnsi="標楷體" w:hint="eastAsia"/>
          <w:color w:val="000000" w:themeColor="text1"/>
        </w:rPr>
        <w:t>耕</w:t>
      </w:r>
      <w:r w:rsidRPr="00CB68E3">
        <w:rPr>
          <w:rFonts w:hAnsi="標楷體" w:hint="eastAsia"/>
          <w:color w:val="000000" w:themeColor="text1"/>
        </w:rPr>
        <w:t>臺</w:t>
      </w:r>
      <w:r w:rsidRPr="00CB68E3">
        <w:rPr>
          <w:rFonts w:hAnsi="標楷體"/>
          <w:color w:val="000000" w:themeColor="text1"/>
        </w:rPr>
        <w:t>灣各地，不</w:t>
      </w:r>
      <w:r w:rsidR="002A72C3" w:rsidRPr="00CB68E3">
        <w:rPr>
          <w:rFonts w:hAnsi="標楷體" w:hint="eastAsia"/>
          <w:color w:val="000000" w:themeColor="text1"/>
        </w:rPr>
        <w:t>僅</w:t>
      </w:r>
      <w:r w:rsidRPr="00CB68E3">
        <w:rPr>
          <w:rFonts w:hAnsi="標楷體"/>
          <w:color w:val="000000" w:themeColor="text1"/>
        </w:rPr>
        <w:t>有碼頭產業，</w:t>
      </w:r>
      <w:r w:rsidR="002A72C3" w:rsidRPr="00CB68E3">
        <w:rPr>
          <w:rFonts w:hAnsi="標楷體" w:hint="eastAsia"/>
          <w:color w:val="000000" w:themeColor="text1"/>
        </w:rPr>
        <w:t>亦</w:t>
      </w:r>
      <w:r w:rsidR="00096EE9" w:rsidRPr="00CB68E3">
        <w:rPr>
          <w:rFonts w:hAnsi="標楷體" w:hint="eastAsia"/>
          <w:color w:val="000000" w:themeColor="text1"/>
        </w:rPr>
        <w:t>不</w:t>
      </w:r>
      <w:r w:rsidR="002A72C3" w:rsidRPr="00CB68E3">
        <w:rPr>
          <w:rFonts w:hAnsi="標楷體" w:hint="eastAsia"/>
          <w:color w:val="000000" w:themeColor="text1"/>
        </w:rPr>
        <w:t>輕言遠</w:t>
      </w:r>
      <w:r w:rsidRPr="00CB68E3">
        <w:rPr>
          <w:rFonts w:hAnsi="標楷體"/>
          <w:color w:val="000000" w:themeColor="text1"/>
        </w:rPr>
        <w:t>離</w:t>
      </w:r>
      <w:r w:rsidRPr="00CB68E3">
        <w:rPr>
          <w:rFonts w:hAnsi="標楷體" w:hint="eastAsia"/>
          <w:color w:val="000000" w:themeColor="text1"/>
        </w:rPr>
        <w:t>臺</w:t>
      </w:r>
      <w:r w:rsidRPr="00CB68E3">
        <w:rPr>
          <w:rFonts w:hAnsi="標楷體"/>
          <w:color w:val="000000" w:themeColor="text1"/>
        </w:rPr>
        <w:t>灣</w:t>
      </w:r>
      <w:r w:rsidR="002A72C3" w:rsidRPr="00CB68E3">
        <w:rPr>
          <w:rFonts w:hAnsi="標楷體" w:hint="eastAsia"/>
          <w:color w:val="000000" w:themeColor="text1"/>
        </w:rPr>
        <w:t>。商人追求經濟利益，</w:t>
      </w:r>
      <w:r w:rsidR="00096EE9" w:rsidRPr="00CB68E3">
        <w:rPr>
          <w:rFonts w:hAnsi="標楷體" w:hint="eastAsia"/>
          <w:color w:val="000000" w:themeColor="text1"/>
        </w:rPr>
        <w:t>原</w:t>
      </w:r>
      <w:r w:rsidR="002A72C3" w:rsidRPr="00CB68E3">
        <w:rPr>
          <w:rFonts w:hAnsi="標楷體" w:hint="eastAsia"/>
          <w:color w:val="000000" w:themeColor="text1"/>
        </w:rPr>
        <w:t>無可厚非</w:t>
      </w:r>
      <w:r w:rsidRPr="00CB68E3">
        <w:rPr>
          <w:rFonts w:hAnsi="標楷體" w:hint="eastAsia"/>
          <w:color w:val="000000" w:themeColor="text1"/>
        </w:rPr>
        <w:t>，</w:t>
      </w:r>
      <w:r w:rsidR="00096EE9" w:rsidRPr="00CB68E3">
        <w:rPr>
          <w:rFonts w:hAnsi="標楷體" w:hint="eastAsia"/>
          <w:color w:val="000000" w:themeColor="text1"/>
        </w:rPr>
        <w:t>然</w:t>
      </w:r>
      <w:r w:rsidRPr="00CB68E3">
        <w:rPr>
          <w:rFonts w:hAnsi="標楷體" w:hint="eastAsia"/>
          <w:color w:val="000000" w:themeColor="text1"/>
        </w:rPr>
        <w:t>在考慮國內外航商政策時，</w:t>
      </w:r>
      <w:r w:rsidR="002A72C3" w:rsidRPr="00CB68E3">
        <w:rPr>
          <w:rFonts w:hAnsi="標楷體" w:hint="eastAsia"/>
          <w:color w:val="000000" w:themeColor="text1"/>
        </w:rPr>
        <w:t>似</w:t>
      </w:r>
      <w:r w:rsidRPr="00CB68E3">
        <w:rPr>
          <w:rFonts w:hAnsi="標楷體" w:hint="eastAsia"/>
          <w:color w:val="000000" w:themeColor="text1"/>
        </w:rPr>
        <w:t>應</w:t>
      </w:r>
      <w:r w:rsidR="002A72C3" w:rsidRPr="00CB68E3">
        <w:rPr>
          <w:rFonts w:hAnsi="標楷體" w:hint="eastAsia"/>
          <w:color w:val="000000" w:themeColor="text1"/>
        </w:rPr>
        <w:t>作出區</w:t>
      </w:r>
      <w:r w:rsidRPr="00CB68E3">
        <w:rPr>
          <w:rFonts w:hAnsi="標楷體" w:hint="eastAsia"/>
          <w:color w:val="000000" w:themeColor="text1"/>
        </w:rPr>
        <w:t>別，蓋因國內航商以臺灣為母港，</w:t>
      </w:r>
      <w:r w:rsidR="002A72C3" w:rsidRPr="00CB68E3">
        <w:rPr>
          <w:rFonts w:hAnsi="標楷體" w:hint="eastAsia"/>
          <w:color w:val="000000" w:themeColor="text1"/>
        </w:rPr>
        <w:t>且無</w:t>
      </w:r>
      <w:r w:rsidRPr="00CB68E3">
        <w:rPr>
          <w:rFonts w:hAnsi="標楷體" w:hint="eastAsia"/>
          <w:color w:val="000000" w:themeColor="text1"/>
        </w:rPr>
        <w:t>論環境變遷，</w:t>
      </w:r>
      <w:r w:rsidR="002A72C3" w:rsidRPr="00CB68E3">
        <w:rPr>
          <w:rFonts w:hAnsi="標楷體" w:hint="eastAsia"/>
          <w:color w:val="000000" w:themeColor="text1"/>
        </w:rPr>
        <w:t>持</w:t>
      </w:r>
      <w:r w:rsidRPr="00CB68E3">
        <w:rPr>
          <w:rFonts w:hAnsi="標楷體" w:hint="eastAsia"/>
          <w:color w:val="000000" w:themeColor="text1"/>
        </w:rPr>
        <w:t>續支持國內港口。</w:t>
      </w:r>
      <w:proofErr w:type="gramStart"/>
      <w:r w:rsidRPr="00CB68E3">
        <w:rPr>
          <w:rFonts w:hAnsi="標楷體" w:hint="eastAsia"/>
          <w:color w:val="000000" w:themeColor="text1"/>
        </w:rPr>
        <w:t>爰</w:t>
      </w:r>
      <w:r w:rsidR="00096EE9" w:rsidRPr="00CB68E3">
        <w:rPr>
          <w:rFonts w:hAnsi="標楷體" w:hint="eastAsia"/>
          <w:color w:val="000000" w:themeColor="text1"/>
        </w:rPr>
        <w:t>於</w:t>
      </w:r>
      <w:r w:rsidRPr="00CB68E3">
        <w:rPr>
          <w:rFonts w:hint="eastAsia"/>
          <w:color w:val="000000" w:themeColor="text1"/>
          <w:lang w:eastAsia="zh-HK"/>
        </w:rPr>
        <w:t>招</w:t>
      </w:r>
      <w:proofErr w:type="gramEnd"/>
      <w:r w:rsidRPr="00CB68E3">
        <w:rPr>
          <w:rFonts w:hint="eastAsia"/>
          <w:color w:val="000000" w:themeColor="text1"/>
          <w:lang w:eastAsia="zh-HK"/>
        </w:rPr>
        <w:t>商政策上，</w:t>
      </w:r>
      <w:r w:rsidRPr="00CB68E3">
        <w:rPr>
          <w:rFonts w:hint="eastAsia"/>
          <w:color w:val="000000" w:themeColor="text1"/>
        </w:rPr>
        <w:t>宜否內外有別</w:t>
      </w:r>
      <w:r w:rsidR="002A72C3" w:rsidRPr="00CB68E3">
        <w:rPr>
          <w:rFonts w:hint="eastAsia"/>
          <w:color w:val="000000" w:themeColor="text1"/>
        </w:rPr>
        <w:t>及如何作出區隔</w:t>
      </w:r>
      <w:r w:rsidRPr="00CB68E3">
        <w:rPr>
          <w:rFonts w:hint="eastAsia"/>
          <w:color w:val="000000" w:themeColor="text1"/>
        </w:rPr>
        <w:t>，</w:t>
      </w:r>
      <w:r w:rsidRPr="00CB68E3">
        <w:rPr>
          <w:rFonts w:hAnsi="標楷體" w:hint="eastAsia"/>
          <w:color w:val="000000" w:themeColor="text1"/>
        </w:rPr>
        <w:t>交通部及港務公司</w:t>
      </w:r>
      <w:proofErr w:type="gramStart"/>
      <w:r w:rsidRPr="00CB68E3">
        <w:rPr>
          <w:rFonts w:hAnsi="標楷體" w:hint="eastAsia"/>
          <w:color w:val="000000" w:themeColor="text1"/>
        </w:rPr>
        <w:t>允宜審酌</w:t>
      </w:r>
      <w:proofErr w:type="gramEnd"/>
      <w:r w:rsidRPr="00CB68E3">
        <w:rPr>
          <w:rFonts w:hAnsi="標楷體" w:hint="eastAsia"/>
          <w:color w:val="000000" w:themeColor="text1"/>
        </w:rPr>
        <w:t>其可行性。</w:t>
      </w:r>
    </w:p>
    <w:p w:rsidR="00E25E66" w:rsidRPr="00CB68E3" w:rsidRDefault="00E25E66" w:rsidP="00EC53C1">
      <w:pPr>
        <w:pStyle w:val="a3"/>
        <w:numPr>
          <w:ilvl w:val="0"/>
          <w:numId w:val="0"/>
        </w:numPr>
        <w:ind w:left="1021"/>
        <w:rPr>
          <w:b/>
          <w:color w:val="000000" w:themeColor="text1"/>
          <w:szCs w:val="32"/>
        </w:rPr>
      </w:pPr>
    </w:p>
    <w:p w:rsidR="00E25E66" w:rsidRPr="00CB68E3" w:rsidRDefault="00E25E66" w:rsidP="007E0B0D">
      <w:pPr>
        <w:pStyle w:val="a3"/>
        <w:numPr>
          <w:ilvl w:val="1"/>
          <w:numId w:val="1"/>
        </w:numPr>
        <w:rPr>
          <w:b/>
          <w:color w:val="000000" w:themeColor="text1"/>
          <w:szCs w:val="32"/>
        </w:rPr>
      </w:pPr>
      <w:r w:rsidRPr="00CB68E3">
        <w:rPr>
          <w:rFonts w:hint="eastAsia"/>
          <w:b/>
          <w:color w:val="000000" w:themeColor="text1"/>
          <w:szCs w:val="32"/>
        </w:rPr>
        <w:t>港務公司自101年3月成立迄今</w:t>
      </w:r>
      <w:r w:rsidR="0055658B" w:rsidRPr="00CB68E3">
        <w:rPr>
          <w:rFonts w:hint="eastAsia"/>
          <w:b/>
          <w:color w:val="000000" w:themeColor="text1"/>
          <w:szCs w:val="32"/>
        </w:rPr>
        <w:t>業</w:t>
      </w:r>
      <w:r w:rsidRPr="00CB68E3">
        <w:rPr>
          <w:rFonts w:hint="eastAsia"/>
          <w:b/>
          <w:color w:val="000000" w:themeColor="text1"/>
          <w:szCs w:val="32"/>
        </w:rPr>
        <w:t>已7</w:t>
      </w:r>
      <w:r w:rsidR="0055658B" w:rsidRPr="00CB68E3">
        <w:rPr>
          <w:rFonts w:hint="eastAsia"/>
          <w:b/>
          <w:color w:val="000000" w:themeColor="text1"/>
          <w:szCs w:val="32"/>
        </w:rPr>
        <w:t>載</w:t>
      </w:r>
      <w:r w:rsidRPr="00CB68E3">
        <w:rPr>
          <w:rFonts w:hint="eastAsia"/>
          <w:b/>
          <w:color w:val="000000" w:themeColor="text1"/>
          <w:szCs w:val="32"/>
        </w:rPr>
        <w:t>，當初設立時</w:t>
      </w:r>
      <w:r w:rsidR="002A72C3" w:rsidRPr="00CB68E3">
        <w:rPr>
          <w:rFonts w:hint="eastAsia"/>
          <w:b/>
          <w:color w:val="000000" w:themeColor="text1"/>
          <w:szCs w:val="32"/>
        </w:rPr>
        <w:t>之</w:t>
      </w:r>
      <w:r w:rsidRPr="00CB68E3">
        <w:rPr>
          <w:rFonts w:hint="eastAsia"/>
          <w:b/>
          <w:color w:val="000000" w:themeColor="text1"/>
          <w:szCs w:val="32"/>
        </w:rPr>
        <w:t>相關規劃，</w:t>
      </w:r>
      <w:r w:rsidR="002A72C3" w:rsidRPr="00CB68E3">
        <w:rPr>
          <w:rFonts w:hint="eastAsia"/>
          <w:b/>
          <w:color w:val="000000" w:themeColor="text1"/>
          <w:szCs w:val="32"/>
        </w:rPr>
        <w:t>如</w:t>
      </w:r>
      <w:r w:rsidRPr="00CB68E3">
        <w:rPr>
          <w:rFonts w:hint="eastAsia"/>
          <w:b/>
          <w:color w:val="000000" w:themeColor="text1"/>
          <w:szCs w:val="32"/>
        </w:rPr>
        <w:t>港務公司</w:t>
      </w:r>
      <w:r w:rsidR="002A72C3" w:rsidRPr="00CB68E3">
        <w:rPr>
          <w:rFonts w:hint="eastAsia"/>
          <w:b/>
          <w:color w:val="000000" w:themeColor="text1"/>
          <w:szCs w:val="32"/>
        </w:rPr>
        <w:t>宜否</w:t>
      </w:r>
      <w:r w:rsidRPr="00CB68E3">
        <w:rPr>
          <w:rFonts w:hint="eastAsia"/>
          <w:b/>
          <w:color w:val="000000" w:themeColor="text1"/>
          <w:szCs w:val="32"/>
        </w:rPr>
        <w:t>由政府獨資經營、</w:t>
      </w:r>
      <w:r w:rsidR="002A72C3" w:rsidRPr="00CB68E3">
        <w:rPr>
          <w:rFonts w:hint="eastAsia"/>
          <w:b/>
          <w:color w:val="000000" w:themeColor="text1"/>
          <w:szCs w:val="32"/>
        </w:rPr>
        <w:t>現有董事會結構應否合理調整</w:t>
      </w:r>
      <w:r w:rsidR="002A72C3" w:rsidRPr="00CB68E3">
        <w:rPr>
          <w:rFonts w:ascii="新細明體" w:eastAsia="新細明體" w:hAnsi="新細明體" w:hint="eastAsia"/>
          <w:b/>
          <w:color w:val="000000" w:themeColor="text1"/>
          <w:szCs w:val="32"/>
        </w:rPr>
        <w:t>、</w:t>
      </w:r>
      <w:r w:rsidRPr="00CB68E3">
        <w:rPr>
          <w:rFonts w:hint="eastAsia"/>
          <w:b/>
          <w:color w:val="000000" w:themeColor="text1"/>
          <w:szCs w:val="32"/>
        </w:rPr>
        <w:t>如何引進民間企業經營理念</w:t>
      </w:r>
      <w:r w:rsidR="003D1B3C" w:rsidRPr="00CB68E3">
        <w:rPr>
          <w:rFonts w:hint="eastAsia"/>
          <w:b/>
          <w:color w:val="000000" w:themeColor="text1"/>
          <w:szCs w:val="32"/>
        </w:rPr>
        <w:t>和公司治理精神</w:t>
      </w:r>
      <w:r w:rsidRPr="00CB68E3">
        <w:rPr>
          <w:rFonts w:hint="eastAsia"/>
          <w:b/>
          <w:color w:val="000000" w:themeColor="text1"/>
          <w:szCs w:val="32"/>
        </w:rPr>
        <w:t>增</w:t>
      </w:r>
      <w:r w:rsidR="003D1B3C" w:rsidRPr="00CB68E3">
        <w:rPr>
          <w:rFonts w:hint="eastAsia"/>
          <w:b/>
          <w:color w:val="000000" w:themeColor="text1"/>
          <w:szCs w:val="32"/>
        </w:rPr>
        <w:t>益</w:t>
      </w:r>
      <w:r w:rsidRPr="00CB68E3">
        <w:rPr>
          <w:rFonts w:hint="eastAsia"/>
          <w:b/>
          <w:color w:val="000000" w:themeColor="text1"/>
          <w:szCs w:val="32"/>
        </w:rPr>
        <w:t>營運效益</w:t>
      </w:r>
      <w:r w:rsidR="00012E12" w:rsidRPr="00CB68E3">
        <w:rPr>
          <w:rFonts w:hint="eastAsia"/>
          <w:color w:val="000000" w:themeColor="text1"/>
          <w:szCs w:val="32"/>
        </w:rPr>
        <w:t>，</w:t>
      </w:r>
      <w:r w:rsidR="00012E12" w:rsidRPr="00CB68E3">
        <w:rPr>
          <w:rFonts w:hint="eastAsia"/>
          <w:b/>
          <w:color w:val="000000" w:themeColor="text1"/>
          <w:szCs w:val="32"/>
        </w:rPr>
        <w:t>以及</w:t>
      </w:r>
      <w:r w:rsidR="00127EA8" w:rsidRPr="00CB68E3">
        <w:rPr>
          <w:rFonts w:hint="eastAsia"/>
          <w:b/>
          <w:color w:val="000000" w:themeColor="text1"/>
          <w:szCs w:val="32"/>
        </w:rPr>
        <w:t>海外</w:t>
      </w:r>
      <w:r w:rsidR="00012E12" w:rsidRPr="00CB68E3">
        <w:rPr>
          <w:rFonts w:hint="eastAsia"/>
          <w:b/>
          <w:color w:val="000000" w:themeColor="text1"/>
          <w:szCs w:val="32"/>
        </w:rPr>
        <w:t>投資相關作為等，</w:t>
      </w:r>
      <w:proofErr w:type="gramStart"/>
      <w:r w:rsidRPr="00CB68E3">
        <w:rPr>
          <w:rFonts w:hint="eastAsia"/>
          <w:b/>
          <w:color w:val="000000" w:themeColor="text1"/>
          <w:szCs w:val="32"/>
        </w:rPr>
        <w:t>均應</w:t>
      </w:r>
      <w:r w:rsidR="003D1B3C" w:rsidRPr="00CB68E3">
        <w:rPr>
          <w:rFonts w:hint="eastAsia"/>
          <w:b/>
          <w:color w:val="000000" w:themeColor="text1"/>
          <w:szCs w:val="32"/>
        </w:rPr>
        <w:t>與</w:t>
      </w:r>
      <w:proofErr w:type="gramEnd"/>
      <w:r w:rsidR="003D1B3C" w:rsidRPr="00CB68E3">
        <w:rPr>
          <w:rFonts w:hint="eastAsia"/>
          <w:b/>
          <w:color w:val="000000" w:themeColor="text1"/>
          <w:szCs w:val="32"/>
        </w:rPr>
        <w:t>時俱進</w:t>
      </w:r>
      <w:r w:rsidR="003D1B3C" w:rsidRPr="00CB68E3">
        <w:rPr>
          <w:rFonts w:ascii="新細明體" w:eastAsia="新細明體" w:hAnsi="新細明體" w:hint="eastAsia"/>
          <w:b/>
          <w:color w:val="000000" w:themeColor="text1"/>
          <w:szCs w:val="32"/>
        </w:rPr>
        <w:t>、</w:t>
      </w:r>
      <w:r w:rsidRPr="00CB68E3">
        <w:rPr>
          <w:rFonts w:hint="eastAsia"/>
          <w:b/>
          <w:color w:val="000000" w:themeColor="text1"/>
          <w:szCs w:val="32"/>
        </w:rPr>
        <w:t>務實檢討，</w:t>
      </w:r>
      <w:proofErr w:type="gramStart"/>
      <w:r w:rsidR="003D1B3C" w:rsidRPr="00CB68E3">
        <w:rPr>
          <w:rFonts w:hint="eastAsia"/>
          <w:b/>
          <w:color w:val="000000" w:themeColor="text1"/>
          <w:szCs w:val="32"/>
        </w:rPr>
        <w:t>俾</w:t>
      </w:r>
      <w:proofErr w:type="gramEnd"/>
      <w:r w:rsidRPr="00CB68E3">
        <w:rPr>
          <w:rFonts w:hint="eastAsia"/>
          <w:b/>
          <w:color w:val="000000" w:themeColor="text1"/>
          <w:szCs w:val="32"/>
        </w:rPr>
        <w:t>利我國港務相關業務之永續。</w:t>
      </w:r>
    </w:p>
    <w:p w:rsidR="00E25E66" w:rsidRPr="00CB68E3" w:rsidRDefault="00E25E66" w:rsidP="001E7AD3">
      <w:pPr>
        <w:pStyle w:val="3"/>
        <w:rPr>
          <w:rFonts w:hAnsi="標楷體" w:cs="新細明體"/>
          <w:color w:val="000000" w:themeColor="text1"/>
          <w:kern w:val="0"/>
          <w:szCs w:val="32"/>
        </w:rPr>
      </w:pPr>
      <w:r w:rsidRPr="00CB68E3">
        <w:rPr>
          <w:rFonts w:hint="eastAsia"/>
          <w:noProof/>
          <w:color w:val="000000" w:themeColor="text1"/>
        </w:rPr>
        <w:t>依據</w:t>
      </w:r>
      <w:r w:rsidRPr="00CB68E3">
        <w:rPr>
          <w:rFonts w:ascii="新細明體" w:eastAsia="新細明體" w:hAnsi="新細明體" w:hint="eastAsia"/>
          <w:noProof/>
          <w:color w:val="000000" w:themeColor="text1"/>
        </w:rPr>
        <w:t>「</w:t>
      </w:r>
      <w:r w:rsidRPr="00CB68E3">
        <w:rPr>
          <w:rFonts w:hint="eastAsia"/>
          <w:noProof/>
          <w:color w:val="000000" w:themeColor="text1"/>
        </w:rPr>
        <w:t>國營港務股份有限公司設置條例</w:t>
      </w:r>
      <w:r w:rsidRPr="00CB68E3">
        <w:rPr>
          <w:rFonts w:ascii="新細明體" w:eastAsia="新細明體" w:hAnsi="新細明體" w:hint="eastAsia"/>
          <w:noProof/>
          <w:color w:val="000000" w:themeColor="text1"/>
        </w:rPr>
        <w:t>」</w:t>
      </w:r>
      <w:r w:rsidRPr="00CB68E3">
        <w:rPr>
          <w:rFonts w:hint="eastAsia"/>
          <w:noProof/>
          <w:color w:val="000000" w:themeColor="text1"/>
        </w:rPr>
        <w:t>第1條：「交通及建設部為經營商港，設國營港務股份有限公司（以下簡稱港務公司），其設置依本條例之規定。港務公司由政府獨資經營。」</w:t>
      </w:r>
      <w:r w:rsidRPr="00CB68E3">
        <w:rPr>
          <w:rFonts w:hAnsi="標楷體" w:hint="eastAsia"/>
          <w:noProof/>
          <w:color w:val="000000" w:themeColor="text1"/>
        </w:rPr>
        <w:t>第2</w:t>
      </w:r>
      <w:r w:rsidRPr="00CB68E3">
        <w:rPr>
          <w:rFonts w:hAnsi="標楷體" w:hint="eastAsia"/>
          <w:noProof/>
          <w:color w:val="000000" w:themeColor="text1"/>
          <w:szCs w:val="32"/>
        </w:rPr>
        <w:t>條：「</w:t>
      </w:r>
      <w:r w:rsidRPr="00CB68E3">
        <w:rPr>
          <w:rFonts w:hAnsi="標楷體" w:cs="新細明體" w:hint="eastAsia"/>
          <w:color w:val="000000" w:themeColor="text1"/>
          <w:kern w:val="0"/>
          <w:szCs w:val="32"/>
        </w:rPr>
        <w:t>港務公司業務範圍如下：一、商港區域之規劃、建設及經營管理。二、商港區域海運運輸關聯服務之經營及提供。三、自由貿易港區之開發及營運。四、觀光遊憩之開發及經營。五、投資、轉投資或經營國內、外相關事業。六、其他交通及</w:t>
      </w:r>
      <w:proofErr w:type="gramStart"/>
      <w:r w:rsidRPr="00CB68E3">
        <w:rPr>
          <w:rFonts w:hAnsi="標楷體" w:cs="新細明體" w:hint="eastAsia"/>
          <w:color w:val="000000" w:themeColor="text1"/>
          <w:kern w:val="0"/>
          <w:szCs w:val="32"/>
        </w:rPr>
        <w:t>建設部或目的</w:t>
      </w:r>
      <w:proofErr w:type="gramEnd"/>
      <w:r w:rsidRPr="00CB68E3">
        <w:rPr>
          <w:rFonts w:hAnsi="標楷體" w:cs="新細明體" w:hint="eastAsia"/>
          <w:color w:val="000000" w:themeColor="text1"/>
          <w:kern w:val="0"/>
          <w:szCs w:val="32"/>
        </w:rPr>
        <w:t>事業主管機關委託及核准之事項。」及第4條：「港務公司設董事會，置董事15人至23人；另置監察人3人至5人。前項董事至少應有5分之1席次，由工會推派之代表擔任。」等規定，</w:t>
      </w:r>
      <w:proofErr w:type="gramStart"/>
      <w:r w:rsidRPr="00CB68E3">
        <w:rPr>
          <w:rFonts w:hAnsi="標楷體" w:cs="新細明體" w:hint="eastAsia"/>
          <w:color w:val="000000" w:themeColor="text1"/>
          <w:kern w:val="0"/>
          <w:szCs w:val="32"/>
        </w:rPr>
        <w:t>爰</w:t>
      </w:r>
      <w:proofErr w:type="gramEnd"/>
      <w:r w:rsidRPr="00CB68E3">
        <w:rPr>
          <w:rFonts w:hAnsi="標楷體" w:cs="新細明體" w:hint="eastAsia"/>
          <w:color w:val="000000" w:themeColor="text1"/>
          <w:kern w:val="0"/>
          <w:szCs w:val="32"/>
        </w:rPr>
        <w:t>於101年3月1日成立港務公司並設董事會，專責辦理商港、自由貿易港區、觀光遊憩、投資與轉投資或經營國內外相關事業等業務。</w:t>
      </w:r>
    </w:p>
    <w:p w:rsidR="003D1B3C" w:rsidRPr="00CB68E3" w:rsidRDefault="00E25E66" w:rsidP="00DD18B1">
      <w:pPr>
        <w:pStyle w:val="3"/>
        <w:rPr>
          <w:rFonts w:hAnsi="標楷體"/>
          <w:color w:val="000000" w:themeColor="text1"/>
          <w:szCs w:val="32"/>
        </w:rPr>
      </w:pPr>
      <w:r w:rsidRPr="00CB68E3">
        <w:rPr>
          <w:rFonts w:hAnsi="標楷體" w:hint="eastAsia"/>
          <w:color w:val="000000" w:themeColor="text1"/>
          <w:szCs w:val="32"/>
        </w:rPr>
        <w:lastRenderedPageBreak/>
        <w:t>惟本院諮詢</w:t>
      </w:r>
      <w:r w:rsidRPr="00CB68E3">
        <w:rPr>
          <w:rFonts w:hint="eastAsia"/>
          <w:color w:val="000000" w:themeColor="text1"/>
          <w:szCs w:val="32"/>
        </w:rPr>
        <w:t>專家</w:t>
      </w:r>
      <w:r w:rsidRPr="00CB68E3">
        <w:rPr>
          <w:rFonts w:ascii="新細明體" w:eastAsia="新細明體" w:hAnsi="新細明體" w:hint="eastAsia"/>
          <w:color w:val="000000" w:themeColor="text1"/>
          <w:szCs w:val="32"/>
        </w:rPr>
        <w:t>、</w:t>
      </w:r>
      <w:r w:rsidRPr="00CB68E3">
        <w:rPr>
          <w:rFonts w:hint="eastAsia"/>
          <w:color w:val="000000" w:themeColor="text1"/>
          <w:szCs w:val="32"/>
        </w:rPr>
        <w:t>學者得悉</w:t>
      </w:r>
      <w:r w:rsidRPr="00CB68E3">
        <w:rPr>
          <w:rFonts w:hAnsi="標楷體" w:hint="eastAsia"/>
          <w:color w:val="000000" w:themeColor="text1"/>
          <w:szCs w:val="32"/>
        </w:rPr>
        <w:t>，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 w:hint="eastAsia"/>
          <w:color w:val="000000" w:themeColor="text1"/>
          <w:szCs w:val="32"/>
        </w:rPr>
        <w:t>港務公司由政府獨資經營，股權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百分百由交通部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持有，缺乏企圖心，應予檢討</w:t>
      </w:r>
      <w:r w:rsidR="003D1B3C" w:rsidRPr="00CB68E3">
        <w:rPr>
          <w:rFonts w:hAnsi="標楷體" w:hint="eastAsia"/>
          <w:color w:val="000000" w:themeColor="text1"/>
          <w:szCs w:val="32"/>
        </w:rPr>
        <w:t>。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  <w:r w:rsidRPr="00CB68E3">
        <w:rPr>
          <w:rFonts w:hint="eastAsia"/>
          <w:color w:val="000000" w:themeColor="text1"/>
          <w:szCs w:val="32"/>
        </w:rPr>
        <w:t>專家</w:t>
      </w:r>
      <w:r w:rsidRPr="00CB68E3">
        <w:rPr>
          <w:rFonts w:ascii="新細明體" w:eastAsia="新細明體" w:hAnsi="新細明體" w:hint="eastAsia"/>
          <w:color w:val="000000" w:themeColor="text1"/>
          <w:szCs w:val="32"/>
        </w:rPr>
        <w:t>、</w:t>
      </w:r>
      <w:r w:rsidRPr="00CB68E3">
        <w:rPr>
          <w:rFonts w:hint="eastAsia"/>
          <w:color w:val="000000" w:themeColor="text1"/>
          <w:szCs w:val="32"/>
        </w:rPr>
        <w:t>學者咸認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 w:hint="eastAsia"/>
          <w:color w:val="000000" w:themeColor="text1"/>
          <w:szCs w:val="32"/>
        </w:rPr>
        <w:t>應引進外來的意見與文化，百分百公股並無道理，也無必要，要讓其他資金或想法進入，如看看有那些公司可以協助拓展貨源，是非常關鍵的；假設要參與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發展風電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，也可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尋找風電專業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廠商進來，也許考量以給予一定期間的特別股方式，讓港務公司具目標導向以產生激勵作用，否則在國營事業舊有模式下，勢難</w:t>
      </w:r>
      <w:r w:rsidR="003D1B3C" w:rsidRPr="00CB68E3">
        <w:rPr>
          <w:rFonts w:hAnsi="標楷體" w:hint="eastAsia"/>
          <w:color w:val="000000" w:themeColor="text1"/>
          <w:szCs w:val="32"/>
        </w:rPr>
        <w:t>期</w:t>
      </w:r>
      <w:r w:rsidRPr="00CB68E3">
        <w:rPr>
          <w:rFonts w:hAnsi="標楷體" w:hint="eastAsia"/>
          <w:color w:val="000000" w:themeColor="text1"/>
          <w:szCs w:val="32"/>
        </w:rPr>
        <w:t>發展。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  <w:r w:rsidRPr="00CB68E3">
        <w:rPr>
          <w:rFonts w:hAnsi="標楷體" w:hint="eastAsia"/>
          <w:color w:val="000000" w:themeColor="text1"/>
          <w:szCs w:val="32"/>
        </w:rPr>
        <w:t>另有專家直指，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港務公司</w:t>
      </w:r>
      <w:r w:rsidRPr="00CB68E3">
        <w:rPr>
          <w:rFonts w:hAnsi="標楷體" w:hint="eastAsia"/>
          <w:color w:val="000000" w:themeColor="text1"/>
          <w:szCs w:val="32"/>
        </w:rPr>
        <w:t>成立時，股權由交通部百分之百持有，即為一重大錯誤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  <w:r w:rsidRPr="00CB68E3">
        <w:rPr>
          <w:rFonts w:hAnsi="標楷體" w:hint="eastAsia"/>
          <w:color w:val="000000" w:themeColor="text1"/>
          <w:szCs w:val="32"/>
        </w:rPr>
        <w:t>，並認為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 w:hint="eastAsia"/>
          <w:color w:val="000000" w:themeColor="text1"/>
          <w:szCs w:val="32"/>
        </w:rPr>
        <w:t>若能讓交通部持有一部分股權例如40％，其餘60％邀請臺灣三大航商參與，將有包括引進民間企業經營理念、不受政治干擾，可遵循公司治理原則，且不受利益團體無理要脅，以及進行國外投資發展時，有基本客戶等優點。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</w:p>
    <w:p w:rsidR="00E25E66" w:rsidRPr="00CB68E3" w:rsidRDefault="00E25E66" w:rsidP="00DD18B1">
      <w:pPr>
        <w:pStyle w:val="3"/>
        <w:rPr>
          <w:rFonts w:hAnsi="標楷體"/>
          <w:color w:val="000000" w:themeColor="text1"/>
          <w:szCs w:val="32"/>
        </w:rPr>
      </w:pPr>
      <w:r w:rsidRPr="00CB68E3">
        <w:rPr>
          <w:rFonts w:hAnsi="標楷體" w:hint="eastAsia"/>
          <w:color w:val="000000" w:themeColor="text1"/>
          <w:szCs w:val="32"/>
        </w:rPr>
        <w:t>101年3月港務公司與航港局分開迄今</w:t>
      </w:r>
      <w:r w:rsidR="0055658B" w:rsidRPr="00CB68E3">
        <w:rPr>
          <w:rFonts w:hint="eastAsia"/>
          <w:color w:val="000000" w:themeColor="text1"/>
          <w:szCs w:val="32"/>
        </w:rPr>
        <w:t>業已7載</w:t>
      </w:r>
      <w:r w:rsidRPr="00CB68E3">
        <w:rPr>
          <w:rFonts w:hAnsi="標楷體" w:hint="eastAsia"/>
          <w:color w:val="000000" w:themeColor="text1"/>
          <w:szCs w:val="32"/>
        </w:rPr>
        <w:t>，當初設立初衷有無可以再落實的部分，也該再次檢討，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 w:hint="eastAsia"/>
          <w:color w:val="000000" w:themeColor="text1"/>
          <w:szCs w:val="32"/>
        </w:rPr>
        <w:t>港務公司應成為產業的領頭羊，且可以活化地方，每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個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港口的比重也應不一樣，調整方向自亦有別；光從產業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來說就有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各種可能性，可以單純是碼頭與船之間的關係，也可以是碼頭設施如加工、倉儲等的收入，產業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包括風電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、客輪、補給等。港務公司應該要把某些業務的執行者或利潤分享給民間，並</w:t>
      </w:r>
      <w:r w:rsidR="003D1B3C" w:rsidRPr="00CB68E3">
        <w:rPr>
          <w:rFonts w:hAnsi="標楷體" w:hint="eastAsia"/>
          <w:color w:val="000000" w:themeColor="text1"/>
          <w:szCs w:val="32"/>
        </w:rPr>
        <w:t>非</w:t>
      </w:r>
      <w:r w:rsidRPr="00CB68E3">
        <w:rPr>
          <w:rFonts w:hAnsi="標楷體" w:hint="eastAsia"/>
          <w:color w:val="000000" w:themeColor="text1"/>
          <w:szCs w:val="32"/>
        </w:rPr>
        <w:t>完全讓利，而是讓作法可以更靈活、有創意，港務公司應該以合作態度，帶著民間去作，而非獨攬。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此外，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本院諮詢之</w:t>
      </w:r>
      <w:r w:rsidR="003D1B3C" w:rsidRPr="00CB68E3">
        <w:rPr>
          <w:rFonts w:hAnsi="標楷體" w:hint="eastAsia"/>
          <w:color w:val="000000" w:themeColor="text1"/>
          <w:szCs w:val="32"/>
        </w:rPr>
        <w:t>學者</w:t>
      </w:r>
      <w:r w:rsidR="00096EE9" w:rsidRPr="00CB68E3">
        <w:rPr>
          <w:rFonts w:ascii="新細明體" w:eastAsia="新細明體" w:hAnsi="新細明體" w:hint="eastAsia"/>
          <w:color w:val="000000" w:themeColor="text1"/>
          <w:szCs w:val="32"/>
        </w:rPr>
        <w:t>、</w:t>
      </w:r>
      <w:r w:rsidRPr="00CB68E3">
        <w:rPr>
          <w:rFonts w:hAnsi="標楷體" w:hint="eastAsia"/>
          <w:color w:val="000000" w:themeColor="text1"/>
          <w:szCs w:val="32"/>
        </w:rPr>
        <w:t>專家，對於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 w:hint="eastAsia"/>
          <w:color w:val="000000" w:themeColor="text1"/>
          <w:szCs w:val="32"/>
        </w:rPr>
        <w:t>港務公司之董事長於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短期間內頻</w:t>
      </w:r>
      <w:r w:rsidR="003D1B3C" w:rsidRPr="00CB68E3">
        <w:rPr>
          <w:rFonts w:hAnsi="標楷體" w:hint="eastAsia"/>
          <w:color w:val="000000" w:themeColor="text1"/>
          <w:szCs w:val="32"/>
        </w:rPr>
        <w:t>繁</w:t>
      </w:r>
      <w:proofErr w:type="gramEnd"/>
      <w:r w:rsidR="00096EE9" w:rsidRPr="00CB68E3">
        <w:rPr>
          <w:rFonts w:hAnsi="標楷體" w:hint="eastAsia"/>
          <w:color w:val="000000" w:themeColor="text1"/>
          <w:szCs w:val="32"/>
        </w:rPr>
        <w:t>更換</w:t>
      </w:r>
      <w:r w:rsidRPr="00CB68E3">
        <w:rPr>
          <w:rFonts w:hAnsi="標楷體" w:hint="eastAsia"/>
          <w:noProof/>
          <w:color w:val="000000" w:themeColor="text1"/>
        </w:rPr>
        <w:t>，覺得</w:t>
      </w:r>
      <w:r w:rsidR="003D1B3C" w:rsidRPr="00CB68E3">
        <w:rPr>
          <w:rFonts w:hAnsi="標楷體" w:hint="eastAsia"/>
          <w:noProof/>
          <w:color w:val="000000" w:themeColor="text1"/>
        </w:rPr>
        <w:t>『</w:t>
      </w:r>
      <w:r w:rsidRPr="00CB68E3">
        <w:rPr>
          <w:rFonts w:hAnsi="標楷體" w:hint="eastAsia"/>
          <w:noProof/>
          <w:color w:val="000000" w:themeColor="text1"/>
        </w:rPr>
        <w:t>不可思議</w:t>
      </w:r>
      <w:r w:rsidR="003D1B3C" w:rsidRPr="00CB68E3">
        <w:rPr>
          <w:rFonts w:hAnsi="標楷體" w:hint="eastAsia"/>
          <w:noProof/>
          <w:color w:val="000000" w:themeColor="text1"/>
        </w:rPr>
        <w:t>』</w:t>
      </w:r>
      <w:r w:rsidRPr="00CB68E3">
        <w:rPr>
          <w:rFonts w:hAnsi="標楷體" w:hint="eastAsia"/>
          <w:noProof/>
          <w:color w:val="000000" w:themeColor="text1"/>
        </w:rPr>
        <w:t>，認為</w:t>
      </w:r>
      <w:r w:rsidR="003D1B3C" w:rsidRPr="00CB68E3">
        <w:rPr>
          <w:rFonts w:hAnsi="標楷體" w:hint="eastAsia"/>
          <w:noProof/>
          <w:color w:val="000000" w:themeColor="text1"/>
        </w:rPr>
        <w:t>『</w:t>
      </w:r>
      <w:r w:rsidRPr="00CB68E3">
        <w:rPr>
          <w:rFonts w:hAnsi="標楷體" w:hint="eastAsia"/>
          <w:noProof/>
          <w:color w:val="000000" w:themeColor="text1"/>
        </w:rPr>
        <w:t>將不易形成理念，不利於推動公司之營運</w:t>
      </w:r>
      <w:r w:rsidR="003D1B3C" w:rsidRPr="00CB68E3">
        <w:rPr>
          <w:rFonts w:hAnsi="標楷體" w:hint="eastAsia"/>
          <w:noProof/>
          <w:color w:val="000000" w:themeColor="text1"/>
        </w:rPr>
        <w:t>』</w:t>
      </w:r>
      <w:r w:rsidRPr="00CB68E3">
        <w:rPr>
          <w:rFonts w:hAnsi="標楷體" w:hint="eastAsia"/>
          <w:noProof/>
          <w:color w:val="000000" w:themeColor="text1"/>
        </w:rPr>
        <w:t>，並以第七貨櫃中心計畫為例說明，</w:t>
      </w:r>
      <w:r w:rsidR="003D1B3C" w:rsidRPr="00CB68E3">
        <w:rPr>
          <w:rFonts w:hAnsi="標楷體" w:hint="eastAsia"/>
          <w:noProof/>
          <w:color w:val="000000" w:themeColor="text1"/>
        </w:rPr>
        <w:t>『</w:t>
      </w:r>
      <w:r w:rsidRPr="00CB68E3">
        <w:rPr>
          <w:rFonts w:hAnsi="標楷體" w:hint="eastAsia"/>
          <w:noProof/>
          <w:color w:val="000000" w:themeColor="text1"/>
        </w:rPr>
        <w:t>第七</w:t>
      </w:r>
      <w:r w:rsidRPr="00CB68E3">
        <w:rPr>
          <w:rFonts w:hAnsi="標楷體" w:hint="eastAsia"/>
          <w:noProof/>
          <w:color w:val="000000" w:themeColor="text1"/>
        </w:rPr>
        <w:lastRenderedPageBreak/>
        <w:t>貨櫃中心在BOT方向上有些猶豫，除與港務公司的經營有關外，當領導階層變動時，這麼大的決定並不容易。</w:t>
      </w:r>
      <w:r w:rsidR="003D1B3C" w:rsidRPr="00CB68E3">
        <w:rPr>
          <w:rFonts w:hAnsi="標楷體" w:hint="eastAsia"/>
          <w:noProof/>
          <w:color w:val="000000" w:themeColor="text1"/>
        </w:rPr>
        <w:t>』</w:t>
      </w:r>
      <w:r w:rsidR="003D1B3C" w:rsidRPr="00CB68E3">
        <w:rPr>
          <w:rFonts w:ascii="新細明體" w:eastAsia="新細明體" w:hAnsi="新細明體" w:hint="eastAsia"/>
          <w:noProof/>
          <w:color w:val="000000" w:themeColor="text1"/>
        </w:rPr>
        <w:t>」</w:t>
      </w:r>
      <w:r w:rsidRPr="00CB68E3">
        <w:rPr>
          <w:rFonts w:hAnsi="標楷體" w:hint="eastAsia"/>
          <w:noProof/>
          <w:color w:val="000000" w:themeColor="text1"/>
        </w:rPr>
        <w:t>對於</w:t>
      </w:r>
      <w:r w:rsidRPr="00CB68E3">
        <w:rPr>
          <w:rFonts w:hAnsi="標楷體" w:hint="eastAsia"/>
          <w:color w:val="000000" w:themeColor="text1"/>
          <w:szCs w:val="32"/>
        </w:rPr>
        <w:t>港務公司之董事會結構，學者專家也認為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Pr="00CB68E3">
        <w:rPr>
          <w:rFonts w:hAnsi="標楷體"/>
          <w:color w:val="000000" w:themeColor="text1"/>
          <w:szCs w:val="32"/>
        </w:rPr>
        <w:t>宜儘速改變董事會的成員組成結構</w:t>
      </w:r>
      <w:r w:rsidRPr="00CB68E3">
        <w:rPr>
          <w:rFonts w:hAnsi="標楷體" w:hint="eastAsia"/>
          <w:color w:val="000000" w:themeColor="text1"/>
          <w:szCs w:val="32"/>
        </w:rPr>
        <w:t>，蓋</w:t>
      </w:r>
      <w:r w:rsidRPr="00CB68E3">
        <w:rPr>
          <w:rFonts w:hAnsi="標楷體"/>
          <w:color w:val="000000" w:themeColor="text1"/>
          <w:szCs w:val="32"/>
        </w:rPr>
        <w:t>因目前董事的組成，</w:t>
      </w:r>
      <w:r w:rsidRPr="00CB68E3">
        <w:rPr>
          <w:rFonts w:hAnsi="標楷體" w:hint="eastAsia"/>
          <w:color w:val="000000" w:themeColor="text1"/>
          <w:szCs w:val="32"/>
        </w:rPr>
        <w:t>各</w:t>
      </w:r>
      <w:r w:rsidRPr="00CB68E3">
        <w:rPr>
          <w:rFonts w:hAnsi="標楷體"/>
          <w:color w:val="000000" w:themeColor="text1"/>
          <w:szCs w:val="32"/>
        </w:rPr>
        <w:t>地方政府委派的董事，</w:t>
      </w:r>
      <w:r w:rsidRPr="00CB68E3">
        <w:rPr>
          <w:rFonts w:hAnsi="標楷體" w:hint="eastAsia"/>
          <w:color w:val="000000" w:themeColor="text1"/>
          <w:szCs w:val="32"/>
        </w:rPr>
        <w:t>極可能僅考量</w:t>
      </w:r>
      <w:r w:rsidRPr="00CB68E3">
        <w:rPr>
          <w:rFonts w:hAnsi="標楷體"/>
          <w:color w:val="000000" w:themeColor="text1"/>
          <w:szCs w:val="32"/>
        </w:rPr>
        <w:t>地方</w:t>
      </w:r>
      <w:r w:rsidRPr="00CB68E3">
        <w:rPr>
          <w:rFonts w:hAnsi="標楷體" w:hint="eastAsia"/>
          <w:color w:val="000000" w:themeColor="text1"/>
          <w:szCs w:val="32"/>
        </w:rPr>
        <w:t>需求</w:t>
      </w:r>
      <w:r w:rsidRPr="00CB68E3">
        <w:rPr>
          <w:rFonts w:hAnsi="標楷體"/>
          <w:color w:val="000000" w:themeColor="text1"/>
          <w:szCs w:val="32"/>
        </w:rPr>
        <w:t>，</w:t>
      </w:r>
      <w:r w:rsidRPr="00CB68E3">
        <w:rPr>
          <w:rFonts w:hAnsi="標楷體" w:hint="eastAsia"/>
          <w:color w:val="000000" w:themeColor="text1"/>
          <w:szCs w:val="32"/>
        </w:rPr>
        <w:t>而非以港務公司角度思考</w:t>
      </w:r>
      <w:r w:rsidRPr="00CB68E3">
        <w:rPr>
          <w:rFonts w:hAnsi="標楷體"/>
          <w:color w:val="000000" w:themeColor="text1"/>
          <w:szCs w:val="32"/>
        </w:rPr>
        <w:t>國家航港產業之整體發展與利益。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</w:p>
    <w:p w:rsidR="00FE3604" w:rsidRPr="00CB68E3" w:rsidRDefault="00DC30B9" w:rsidP="00DD18B1">
      <w:pPr>
        <w:pStyle w:val="3"/>
        <w:rPr>
          <w:rFonts w:hAnsi="標楷體"/>
          <w:color w:val="000000" w:themeColor="text1"/>
          <w:szCs w:val="32"/>
        </w:rPr>
      </w:pPr>
      <w:r w:rsidRPr="00CB68E3">
        <w:rPr>
          <w:rFonts w:hAnsi="標楷體" w:hint="eastAsia"/>
          <w:color w:val="000000" w:themeColor="text1"/>
          <w:szCs w:val="32"/>
        </w:rPr>
        <w:t>又，</w:t>
      </w:r>
      <w:r w:rsidR="00F2439F" w:rsidRPr="00CB68E3">
        <w:rPr>
          <w:rFonts w:hAnsi="標楷體"/>
          <w:color w:val="000000" w:themeColor="text1"/>
          <w:szCs w:val="32"/>
        </w:rPr>
        <w:t>近年</w:t>
      </w:r>
      <w:r w:rsidR="00F2439F" w:rsidRPr="00CB68E3">
        <w:rPr>
          <w:rFonts w:hAnsi="標楷體" w:hint="eastAsia"/>
          <w:color w:val="000000" w:themeColor="text1"/>
          <w:szCs w:val="32"/>
        </w:rPr>
        <w:t>來</w:t>
      </w:r>
      <w:r w:rsidR="00F2439F" w:rsidRPr="00CB68E3">
        <w:rPr>
          <w:rFonts w:hAnsi="標楷體"/>
          <w:color w:val="000000" w:themeColor="text1"/>
          <w:szCs w:val="32"/>
        </w:rPr>
        <w:t>東協市場</w:t>
      </w:r>
      <w:r w:rsidR="00F2439F" w:rsidRPr="00CB68E3">
        <w:rPr>
          <w:rFonts w:hAnsi="標楷體" w:hint="eastAsia"/>
          <w:color w:val="000000" w:themeColor="text1"/>
          <w:szCs w:val="32"/>
        </w:rPr>
        <w:t>之</w:t>
      </w:r>
      <w:r w:rsidR="00F2439F" w:rsidRPr="00CB68E3">
        <w:rPr>
          <w:rFonts w:hAnsi="標楷體"/>
          <w:color w:val="000000" w:themeColor="text1"/>
          <w:szCs w:val="32"/>
        </w:rPr>
        <w:t>經濟成長</w:t>
      </w:r>
      <w:r w:rsidR="00F2439F" w:rsidRPr="00CB68E3">
        <w:rPr>
          <w:rFonts w:hAnsi="標楷體" w:hint="eastAsia"/>
          <w:color w:val="000000" w:themeColor="text1"/>
          <w:szCs w:val="32"/>
        </w:rPr>
        <w:t>迅速</w:t>
      </w:r>
      <w:r w:rsidR="00F2439F" w:rsidRPr="00CB68E3">
        <w:rPr>
          <w:rFonts w:hAnsi="標楷體"/>
          <w:color w:val="000000" w:themeColor="text1"/>
          <w:szCs w:val="32"/>
        </w:rPr>
        <w:t>，已</w:t>
      </w:r>
      <w:r w:rsidR="00F2439F" w:rsidRPr="00CB68E3">
        <w:rPr>
          <w:rFonts w:hAnsi="標楷體" w:hint="eastAsia"/>
          <w:color w:val="000000" w:themeColor="text1"/>
          <w:szCs w:val="32"/>
        </w:rPr>
        <w:t>成為臺</w:t>
      </w:r>
      <w:r w:rsidR="00F2439F" w:rsidRPr="00CB68E3">
        <w:rPr>
          <w:rFonts w:hAnsi="標楷體"/>
          <w:color w:val="000000" w:themeColor="text1"/>
          <w:szCs w:val="32"/>
        </w:rPr>
        <w:t>灣</w:t>
      </w:r>
      <w:r w:rsidR="00F2439F" w:rsidRPr="00CB68E3">
        <w:rPr>
          <w:rFonts w:hAnsi="標楷體" w:hint="eastAsia"/>
          <w:color w:val="000000" w:themeColor="text1"/>
          <w:szCs w:val="32"/>
        </w:rPr>
        <w:t>重要</w:t>
      </w:r>
      <w:r w:rsidR="00F2439F" w:rsidRPr="00CB68E3">
        <w:rPr>
          <w:rFonts w:hAnsi="標楷體"/>
          <w:color w:val="000000" w:themeColor="text1"/>
          <w:szCs w:val="32"/>
        </w:rPr>
        <w:t>貿易</w:t>
      </w:r>
      <w:r w:rsidR="00127EA8" w:rsidRPr="00CB68E3">
        <w:rPr>
          <w:rFonts w:hAnsi="標楷體" w:hint="eastAsia"/>
          <w:color w:val="000000" w:themeColor="text1"/>
          <w:szCs w:val="32"/>
        </w:rPr>
        <w:t>據點</w:t>
      </w:r>
      <w:r w:rsidR="00F2439F" w:rsidRPr="00CB68E3">
        <w:rPr>
          <w:rFonts w:hAnsi="標楷體" w:hint="eastAsia"/>
          <w:color w:val="000000" w:themeColor="text1"/>
          <w:szCs w:val="32"/>
        </w:rPr>
        <w:t>之一，</w:t>
      </w:r>
      <w:r w:rsidR="00FE3604" w:rsidRPr="00CB68E3">
        <w:rPr>
          <w:rFonts w:hAnsi="標楷體" w:hint="eastAsia"/>
          <w:color w:val="000000" w:themeColor="text1"/>
          <w:szCs w:val="32"/>
        </w:rPr>
        <w:t>為配合政府之</w:t>
      </w:r>
      <w:r w:rsidR="00127EA8" w:rsidRPr="00CB68E3">
        <w:rPr>
          <w:rFonts w:hAnsi="標楷體" w:hint="eastAsia"/>
          <w:color w:val="000000" w:themeColor="text1"/>
          <w:szCs w:val="32"/>
        </w:rPr>
        <w:t>新</w:t>
      </w:r>
      <w:r w:rsidR="00FE3604" w:rsidRPr="00CB68E3">
        <w:rPr>
          <w:rFonts w:hAnsi="標楷體" w:hint="eastAsia"/>
          <w:color w:val="000000" w:themeColor="text1"/>
          <w:szCs w:val="32"/>
        </w:rPr>
        <w:t>南向政策</w:t>
      </w:r>
      <w:r w:rsidRPr="00CB68E3">
        <w:rPr>
          <w:rFonts w:hAnsi="標楷體" w:hint="eastAsia"/>
          <w:color w:val="000000" w:themeColor="text1"/>
          <w:szCs w:val="32"/>
        </w:rPr>
        <w:t>，港務公司與其他公司合資成立「台源國際控股股份有限公司」</w:t>
      </w:r>
      <w:r w:rsidR="00F2439F" w:rsidRPr="00CB68E3">
        <w:rPr>
          <w:rFonts w:hAnsi="標楷體" w:hint="eastAsia"/>
          <w:color w:val="000000" w:themeColor="text1"/>
          <w:szCs w:val="32"/>
        </w:rPr>
        <w:t>（下稱「台源公司」）</w:t>
      </w:r>
      <w:r w:rsidR="00127EA8" w:rsidRPr="00CB68E3">
        <w:rPr>
          <w:rStyle w:val="aff1"/>
          <w:rFonts w:hAnsi="標楷體"/>
          <w:color w:val="000000" w:themeColor="text1"/>
          <w:szCs w:val="32"/>
        </w:rPr>
        <w:footnoteReference w:id="5"/>
      </w:r>
      <w:r w:rsidR="00127EA8" w:rsidRPr="00CB68E3">
        <w:rPr>
          <w:rFonts w:hAnsi="標楷體" w:hint="eastAsia"/>
          <w:color w:val="000000" w:themeColor="text1"/>
          <w:szCs w:val="32"/>
        </w:rPr>
        <w:t>，期待有效結合各合資方之人才、經驗、網絡等各項資源，</w:t>
      </w:r>
      <w:r w:rsidR="0062301E" w:rsidRPr="00CB68E3">
        <w:rPr>
          <w:rFonts w:hAnsi="標楷體" w:hint="eastAsia"/>
          <w:color w:val="000000" w:themeColor="text1"/>
          <w:szCs w:val="32"/>
        </w:rPr>
        <w:t>期</w:t>
      </w:r>
      <w:r w:rsidR="00127EA8" w:rsidRPr="00CB68E3">
        <w:rPr>
          <w:rFonts w:hAnsi="標楷體" w:hint="eastAsia"/>
          <w:color w:val="000000" w:themeColor="text1"/>
          <w:szCs w:val="32"/>
        </w:rPr>
        <w:t>以</w:t>
      </w:r>
      <w:r w:rsidR="0062301E" w:rsidRPr="00CB68E3">
        <w:rPr>
          <w:rFonts w:hAnsi="標楷體" w:hint="eastAsia"/>
          <w:color w:val="000000" w:themeColor="text1"/>
          <w:szCs w:val="32"/>
        </w:rPr>
        <w:t>系統性策略推動新南向海外布局。</w:t>
      </w:r>
      <w:r w:rsidR="00F2439F" w:rsidRPr="00CB68E3">
        <w:rPr>
          <w:rFonts w:hAnsi="標楷體" w:hint="eastAsia"/>
          <w:color w:val="000000" w:themeColor="text1"/>
          <w:szCs w:val="32"/>
        </w:rPr>
        <w:t>對於港務公司而言，配合政策</w:t>
      </w:r>
      <w:r w:rsidR="0062301E" w:rsidRPr="00CB68E3">
        <w:rPr>
          <w:rFonts w:hAnsi="標楷體" w:hint="eastAsia"/>
          <w:color w:val="000000" w:themeColor="text1"/>
          <w:szCs w:val="32"/>
        </w:rPr>
        <w:t>方向</w:t>
      </w:r>
      <w:r w:rsidR="00F2439F" w:rsidRPr="00CB68E3">
        <w:rPr>
          <w:rFonts w:hAnsi="標楷體" w:hint="eastAsia"/>
          <w:color w:val="000000" w:themeColor="text1"/>
          <w:szCs w:val="32"/>
        </w:rPr>
        <w:t>前往海外投資，可增進公司國際化及業務多元化</w:t>
      </w:r>
      <w:r w:rsidR="0062301E" w:rsidRPr="00CB68E3">
        <w:rPr>
          <w:rFonts w:hAnsi="標楷體" w:hint="eastAsia"/>
          <w:color w:val="000000" w:themeColor="text1"/>
          <w:szCs w:val="32"/>
        </w:rPr>
        <w:t>，</w:t>
      </w:r>
      <w:r w:rsidR="00127EA8" w:rsidRPr="00CB68E3">
        <w:rPr>
          <w:rFonts w:hAnsi="標楷體" w:hint="eastAsia"/>
          <w:color w:val="000000" w:themeColor="text1"/>
          <w:szCs w:val="32"/>
        </w:rPr>
        <w:t>固值肯定</w:t>
      </w:r>
      <w:r w:rsidR="00F2439F" w:rsidRPr="00CB68E3">
        <w:rPr>
          <w:rFonts w:hAnsi="標楷體" w:hint="eastAsia"/>
          <w:color w:val="000000" w:themeColor="text1"/>
          <w:szCs w:val="32"/>
        </w:rPr>
        <w:t>；</w:t>
      </w:r>
      <w:proofErr w:type="gramStart"/>
      <w:r w:rsidR="00127EA8" w:rsidRPr="00CB68E3">
        <w:rPr>
          <w:rFonts w:hAnsi="標楷體" w:hint="eastAsia"/>
          <w:color w:val="000000" w:themeColor="text1"/>
          <w:szCs w:val="32"/>
        </w:rPr>
        <w:t>然</w:t>
      </w:r>
      <w:r w:rsidR="0062301E" w:rsidRPr="00CB68E3">
        <w:rPr>
          <w:rFonts w:hAnsi="標楷體" w:hint="eastAsia"/>
          <w:color w:val="000000" w:themeColor="text1"/>
          <w:szCs w:val="32"/>
        </w:rPr>
        <w:t>本院</w:t>
      </w:r>
      <w:proofErr w:type="gramEnd"/>
      <w:r w:rsidR="0062301E" w:rsidRPr="00CB68E3">
        <w:rPr>
          <w:rFonts w:hAnsi="標楷體" w:hint="eastAsia"/>
          <w:color w:val="000000" w:themeColor="text1"/>
          <w:szCs w:val="32"/>
        </w:rPr>
        <w:t>諮詢之學者、專家</w:t>
      </w:r>
      <w:r w:rsidR="00127EA8" w:rsidRPr="00CB68E3">
        <w:rPr>
          <w:rFonts w:hAnsi="標楷體" w:hint="eastAsia"/>
          <w:color w:val="000000" w:themeColor="text1"/>
          <w:szCs w:val="32"/>
        </w:rPr>
        <w:t>卻亦語重心長地</w:t>
      </w:r>
      <w:r w:rsidR="00F2439F" w:rsidRPr="00CB68E3">
        <w:rPr>
          <w:rFonts w:hAnsi="標楷體" w:hint="eastAsia"/>
          <w:color w:val="000000" w:themeColor="text1"/>
          <w:szCs w:val="32"/>
        </w:rPr>
        <w:t>提醒，「國家資源為何要花在替別的國家建設港埠？到國外投資碼頭不見得是配合我們國家的港埠政策，把我國國內碼頭好好經營、建設、招商，吸引國外資金建設國內碼頭，增加貨量、增加就業力與經濟發展，才是最重要的；外國好的港埠位置不一定會給</w:t>
      </w:r>
      <w:r w:rsidR="00681D7C" w:rsidRPr="00CB68E3">
        <w:rPr>
          <w:rFonts w:hAnsi="標楷體" w:hint="eastAsia"/>
          <w:color w:val="000000" w:themeColor="text1"/>
          <w:szCs w:val="32"/>
        </w:rPr>
        <w:t>『</w:t>
      </w:r>
      <w:r w:rsidR="00F2439F" w:rsidRPr="00CB68E3">
        <w:rPr>
          <w:rFonts w:hAnsi="標楷體" w:hint="eastAsia"/>
          <w:color w:val="000000" w:themeColor="text1"/>
          <w:szCs w:val="32"/>
        </w:rPr>
        <w:t>台源公司</w:t>
      </w:r>
      <w:r w:rsidR="00681D7C" w:rsidRPr="00CB68E3">
        <w:rPr>
          <w:rFonts w:hAnsi="標楷體" w:hint="eastAsia"/>
          <w:color w:val="000000" w:themeColor="text1"/>
          <w:szCs w:val="32"/>
        </w:rPr>
        <w:t>』</w:t>
      </w:r>
      <w:r w:rsidR="00F2439F" w:rsidRPr="00CB68E3">
        <w:rPr>
          <w:rFonts w:hAnsi="標楷體" w:hint="eastAsia"/>
          <w:color w:val="000000" w:themeColor="text1"/>
          <w:szCs w:val="32"/>
        </w:rPr>
        <w:t>，</w:t>
      </w:r>
      <w:r w:rsidR="00681D7C" w:rsidRPr="00CB68E3">
        <w:rPr>
          <w:rFonts w:hAnsi="標楷體" w:hint="eastAsia"/>
          <w:color w:val="000000" w:themeColor="text1"/>
          <w:szCs w:val="32"/>
        </w:rPr>
        <w:t>投資建設別國的碼頭雖可能賺取微薄的利潤，但我們不是『杜拜環球港務集團』、不是『新加坡國際港務集團有限公司』、不是『和記</w:t>
      </w:r>
      <w:r w:rsidR="00127EA8" w:rsidRPr="00CB68E3">
        <w:rPr>
          <w:rFonts w:hAnsi="標楷體" w:hint="eastAsia"/>
          <w:color w:val="000000" w:themeColor="text1"/>
          <w:szCs w:val="32"/>
        </w:rPr>
        <w:t>黃埔</w:t>
      </w:r>
      <w:r w:rsidR="00681D7C" w:rsidRPr="00CB68E3">
        <w:rPr>
          <w:rFonts w:hAnsi="標楷體" w:hint="eastAsia"/>
          <w:color w:val="000000" w:themeColor="text1"/>
          <w:szCs w:val="32"/>
        </w:rPr>
        <w:t>』</w:t>
      </w:r>
      <w:r w:rsidR="00127EA8" w:rsidRPr="00CB68E3">
        <w:rPr>
          <w:rFonts w:hAnsi="標楷體" w:hint="eastAsia"/>
          <w:color w:val="000000" w:themeColor="text1"/>
          <w:szCs w:val="32"/>
        </w:rPr>
        <w:t>，『台源</w:t>
      </w:r>
      <w:r w:rsidR="00681D7C" w:rsidRPr="00CB68E3">
        <w:rPr>
          <w:rFonts w:hAnsi="標楷體" w:hint="eastAsia"/>
          <w:color w:val="000000" w:themeColor="text1"/>
          <w:szCs w:val="32"/>
        </w:rPr>
        <w:t>公司</w:t>
      </w:r>
      <w:r w:rsidR="00127EA8" w:rsidRPr="00CB68E3">
        <w:rPr>
          <w:rFonts w:hAnsi="標楷體" w:hint="eastAsia"/>
          <w:color w:val="000000" w:themeColor="text1"/>
          <w:szCs w:val="32"/>
        </w:rPr>
        <w:t>』</w:t>
      </w:r>
      <w:r w:rsidR="00681D7C" w:rsidRPr="00CB68E3">
        <w:rPr>
          <w:rFonts w:hAnsi="標楷體" w:hint="eastAsia"/>
          <w:color w:val="000000" w:themeColor="text1"/>
          <w:szCs w:val="32"/>
        </w:rPr>
        <w:t>根本不可能與國際廠商競爭。</w:t>
      </w:r>
      <w:r w:rsidR="00F2439F" w:rsidRPr="00CB68E3">
        <w:rPr>
          <w:rFonts w:hAnsi="標楷體" w:hint="eastAsia"/>
          <w:color w:val="000000" w:themeColor="text1"/>
          <w:szCs w:val="32"/>
        </w:rPr>
        <w:t>」</w:t>
      </w:r>
      <w:proofErr w:type="gramStart"/>
      <w:r w:rsidR="00127EA8" w:rsidRPr="00CB68E3">
        <w:rPr>
          <w:rFonts w:hAnsi="標楷體" w:hint="eastAsia"/>
          <w:color w:val="000000" w:themeColor="text1"/>
          <w:szCs w:val="32"/>
        </w:rPr>
        <w:t>似值思忖</w:t>
      </w:r>
      <w:proofErr w:type="gramEnd"/>
      <w:r w:rsidR="00127EA8" w:rsidRPr="00CB68E3">
        <w:rPr>
          <w:rFonts w:hAnsi="標楷體" w:hint="eastAsia"/>
          <w:color w:val="000000" w:themeColor="text1"/>
          <w:szCs w:val="32"/>
        </w:rPr>
        <w:t>。</w:t>
      </w:r>
    </w:p>
    <w:p w:rsidR="00E25E66" w:rsidRPr="00CB68E3" w:rsidRDefault="00E25E66" w:rsidP="00E71D62">
      <w:pPr>
        <w:pStyle w:val="3"/>
        <w:rPr>
          <w:rFonts w:hAnsi="標楷體"/>
          <w:color w:val="000000" w:themeColor="text1"/>
        </w:rPr>
      </w:pPr>
      <w:r w:rsidRPr="00CB68E3">
        <w:rPr>
          <w:rFonts w:hAnsi="標楷體" w:hint="eastAsia"/>
          <w:noProof/>
          <w:color w:val="000000" w:themeColor="text1"/>
        </w:rPr>
        <w:t>綜上，港務公司是</w:t>
      </w:r>
      <w:r w:rsidRPr="00CB68E3">
        <w:rPr>
          <w:rFonts w:hAnsi="標楷體" w:cs="新細明體" w:hint="eastAsia"/>
          <w:color w:val="000000" w:themeColor="text1"/>
          <w:kern w:val="0"/>
          <w:szCs w:val="32"/>
        </w:rPr>
        <w:t>專責辦理商港、自由貿易港區、觀光遊憩、投資與轉投資或經營國內外相關事業之重要公司，</w:t>
      </w:r>
      <w:r w:rsidRPr="00CB68E3">
        <w:rPr>
          <w:rFonts w:hAnsi="標楷體" w:hint="eastAsia"/>
          <w:color w:val="000000" w:themeColor="text1"/>
          <w:szCs w:val="32"/>
        </w:rPr>
        <w:t>港務公司對相關業務應以合作態度，帶</w:t>
      </w:r>
      <w:r w:rsidRPr="00CB68E3">
        <w:rPr>
          <w:rFonts w:hAnsi="標楷體" w:hint="eastAsia"/>
          <w:color w:val="000000" w:themeColor="text1"/>
          <w:szCs w:val="32"/>
        </w:rPr>
        <w:lastRenderedPageBreak/>
        <w:t>領民間企業共同發展，而非獨攬。</w:t>
      </w:r>
      <w:r w:rsidR="003D1B3C" w:rsidRPr="00CB68E3">
        <w:rPr>
          <w:rFonts w:hAnsi="標楷體" w:hint="eastAsia"/>
          <w:color w:val="000000" w:themeColor="text1"/>
          <w:szCs w:val="32"/>
        </w:rPr>
        <w:t>港務公司自101年3月成立迄今</w:t>
      </w:r>
      <w:r w:rsidR="0055658B" w:rsidRPr="00CB68E3">
        <w:rPr>
          <w:rFonts w:hint="eastAsia"/>
          <w:color w:val="000000" w:themeColor="text1"/>
          <w:szCs w:val="32"/>
        </w:rPr>
        <w:t>業已7載</w:t>
      </w:r>
      <w:r w:rsidR="003D1B3C" w:rsidRPr="00CB68E3">
        <w:rPr>
          <w:rFonts w:hAnsi="標楷體" w:hint="eastAsia"/>
          <w:color w:val="000000" w:themeColor="text1"/>
          <w:szCs w:val="32"/>
        </w:rPr>
        <w:t>，當初設立時之相關規劃，如港務公司宜否由政府獨資經營、現有董事會結構應否合理調整、如何引進民間企業經營理念和公司治理精神增益營運效益，</w:t>
      </w:r>
      <w:r w:rsidR="00681D7C" w:rsidRPr="00CB68E3">
        <w:rPr>
          <w:rFonts w:hAnsi="標楷體" w:hint="eastAsia"/>
          <w:color w:val="000000" w:themeColor="text1"/>
          <w:szCs w:val="32"/>
        </w:rPr>
        <w:t>以及</w:t>
      </w:r>
      <w:r w:rsidR="00127EA8" w:rsidRPr="00CB68E3">
        <w:rPr>
          <w:rFonts w:hAnsi="標楷體" w:hint="eastAsia"/>
          <w:color w:val="000000" w:themeColor="text1"/>
          <w:szCs w:val="32"/>
        </w:rPr>
        <w:t>海外</w:t>
      </w:r>
      <w:r w:rsidR="00CA0971" w:rsidRPr="00CB68E3">
        <w:rPr>
          <w:rFonts w:hAnsi="標楷體" w:hint="eastAsia"/>
          <w:color w:val="000000" w:themeColor="text1"/>
          <w:szCs w:val="32"/>
        </w:rPr>
        <w:t>投資</w:t>
      </w:r>
      <w:r w:rsidR="00681D7C" w:rsidRPr="00CB68E3">
        <w:rPr>
          <w:rFonts w:hAnsi="標楷體" w:hint="eastAsia"/>
          <w:color w:val="000000" w:themeColor="text1"/>
          <w:szCs w:val="32"/>
        </w:rPr>
        <w:t>相關</w:t>
      </w:r>
      <w:r w:rsidR="00012E12" w:rsidRPr="00CB68E3">
        <w:rPr>
          <w:rFonts w:hAnsi="標楷體" w:hint="eastAsia"/>
          <w:color w:val="000000" w:themeColor="text1"/>
          <w:szCs w:val="32"/>
        </w:rPr>
        <w:t>作為</w:t>
      </w:r>
      <w:r w:rsidR="000E4D5E" w:rsidRPr="00CB68E3">
        <w:rPr>
          <w:rFonts w:hAnsi="標楷體" w:hint="eastAsia"/>
          <w:color w:val="000000" w:themeColor="text1"/>
          <w:szCs w:val="32"/>
        </w:rPr>
        <w:t>等</w:t>
      </w:r>
      <w:r w:rsidR="00681D7C" w:rsidRPr="00CB68E3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3D1B3C" w:rsidRPr="00CB68E3">
        <w:rPr>
          <w:rFonts w:hAnsi="標楷體" w:hint="eastAsia"/>
          <w:color w:val="000000" w:themeColor="text1"/>
          <w:szCs w:val="32"/>
        </w:rPr>
        <w:t>均應與</w:t>
      </w:r>
      <w:proofErr w:type="gramEnd"/>
      <w:r w:rsidR="003D1B3C" w:rsidRPr="00CB68E3">
        <w:rPr>
          <w:rFonts w:hAnsi="標楷體" w:hint="eastAsia"/>
          <w:color w:val="000000" w:themeColor="text1"/>
          <w:szCs w:val="32"/>
        </w:rPr>
        <w:t>時俱進、務實檢討，</w:t>
      </w:r>
      <w:proofErr w:type="gramStart"/>
      <w:r w:rsidR="003D1B3C" w:rsidRPr="00CB68E3">
        <w:rPr>
          <w:rFonts w:hAnsi="標楷體" w:hint="eastAsia"/>
          <w:color w:val="000000" w:themeColor="text1"/>
          <w:szCs w:val="32"/>
        </w:rPr>
        <w:t>俾</w:t>
      </w:r>
      <w:proofErr w:type="gramEnd"/>
      <w:r w:rsidR="003D1B3C" w:rsidRPr="00CB68E3">
        <w:rPr>
          <w:rFonts w:hAnsi="標楷體" w:hint="eastAsia"/>
          <w:color w:val="000000" w:themeColor="text1"/>
          <w:szCs w:val="32"/>
        </w:rPr>
        <w:t>利我國港務相關業務之永續。</w:t>
      </w:r>
    </w:p>
    <w:p w:rsidR="00D63E06" w:rsidRPr="00CB68E3" w:rsidRDefault="00D63E06" w:rsidP="00D63E06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</w:rPr>
      </w:pPr>
    </w:p>
    <w:p w:rsidR="00E25E66" w:rsidRPr="00CB68E3" w:rsidRDefault="00886089" w:rsidP="00D63E06">
      <w:pPr>
        <w:pStyle w:val="2"/>
        <w:rPr>
          <w:b/>
          <w:color w:val="000000" w:themeColor="text1"/>
        </w:rPr>
      </w:pP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以</w:t>
      </w:r>
      <w:r w:rsidR="003D1B3C" w:rsidRPr="00CB68E3">
        <w:rPr>
          <w:rFonts w:hAnsi="標楷體" w:hint="eastAsia"/>
          <w:b/>
          <w:color w:val="000000" w:themeColor="text1"/>
          <w:szCs w:val="32"/>
        </w:rPr>
        <w:t>名列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世</w:t>
      </w:r>
      <w:r w:rsidRPr="00CB68E3">
        <w:rPr>
          <w:rFonts w:hAnsi="標楷體" w:hint="eastAsia"/>
          <w:b/>
          <w:color w:val="000000" w:themeColor="text1"/>
          <w:szCs w:val="32"/>
        </w:rPr>
        <w:t>界</w:t>
      </w:r>
      <w:r w:rsidR="003D1B3C" w:rsidRPr="00CB68E3">
        <w:rPr>
          <w:rFonts w:hAnsi="標楷體" w:hint="eastAsia"/>
          <w:b/>
          <w:color w:val="000000" w:themeColor="text1"/>
          <w:szCs w:val="32"/>
        </w:rPr>
        <w:t>貨櫃港前</w:t>
      </w:r>
      <w:r w:rsidR="00267B67" w:rsidRPr="00CB68E3">
        <w:rPr>
          <w:rFonts w:hint="eastAsia"/>
          <w:b/>
          <w:bCs w:val="0"/>
          <w:color w:val="000000" w:themeColor="text1"/>
        </w:rPr>
        <w:t>茅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之</w:t>
      </w:r>
      <w:r w:rsidRPr="00CB68E3">
        <w:rPr>
          <w:rFonts w:hAnsi="標楷體" w:hint="eastAsia"/>
          <w:b/>
          <w:color w:val="000000" w:themeColor="text1"/>
          <w:szCs w:val="32"/>
        </w:rPr>
        <w:t>新加坡港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為例</w:t>
      </w:r>
      <w:r w:rsidRPr="00CB68E3">
        <w:rPr>
          <w:rFonts w:hAnsi="標楷體" w:hint="eastAsia"/>
          <w:b/>
          <w:color w:val="000000" w:themeColor="text1"/>
          <w:szCs w:val="32"/>
        </w:rPr>
        <w:t>，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其</w:t>
      </w:r>
      <w:r w:rsidRPr="00CB68E3">
        <w:rPr>
          <w:rFonts w:hAnsi="標楷體" w:hint="eastAsia"/>
          <w:b/>
          <w:color w:val="000000" w:themeColor="text1"/>
          <w:szCs w:val="32"/>
        </w:rPr>
        <w:t>設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置</w:t>
      </w:r>
      <w:r w:rsidRPr="00CB68E3">
        <w:rPr>
          <w:rFonts w:hAnsi="標楷體" w:hint="eastAsia"/>
          <w:b/>
          <w:color w:val="000000" w:themeColor="text1"/>
          <w:szCs w:val="32"/>
        </w:rPr>
        <w:t>獨立營運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之</w:t>
      </w:r>
      <w:r w:rsidRPr="00CB68E3">
        <w:rPr>
          <w:rFonts w:hAnsi="標楷體" w:hint="eastAsia"/>
          <w:b/>
          <w:color w:val="000000" w:themeColor="text1"/>
          <w:szCs w:val="32"/>
        </w:rPr>
        <w:t>人員培訓中心，吸引全球人才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前往</w:t>
      </w:r>
      <w:r w:rsidRPr="00CB68E3">
        <w:rPr>
          <w:rFonts w:hAnsi="標楷體" w:hint="eastAsia"/>
          <w:b/>
          <w:color w:val="000000" w:themeColor="text1"/>
          <w:szCs w:val="32"/>
        </w:rPr>
        <w:t>當地</w:t>
      </w:r>
      <w:r w:rsidRPr="00CB68E3">
        <w:rPr>
          <w:rFonts w:hAnsi="標楷體" w:hint="eastAsia"/>
          <w:b/>
          <w:color w:val="000000" w:themeColor="text1"/>
          <w:szCs w:val="32"/>
          <w:lang w:eastAsia="zh-HK"/>
        </w:rPr>
        <w:t>學習港埠相關知</w:t>
      </w:r>
      <w:r w:rsidRPr="00CB68E3">
        <w:rPr>
          <w:rFonts w:hint="eastAsia"/>
          <w:b/>
          <w:color w:val="000000" w:themeColor="text1"/>
        </w:rPr>
        <w:t>識與技能，</w:t>
      </w:r>
      <w:r w:rsidR="00DA38DF" w:rsidRPr="00CB68E3">
        <w:rPr>
          <w:rFonts w:hint="eastAsia"/>
          <w:b/>
          <w:color w:val="000000" w:themeColor="text1"/>
        </w:rPr>
        <w:t>港務公司</w:t>
      </w:r>
      <w:r w:rsidRPr="00CB68E3">
        <w:rPr>
          <w:rFonts w:hint="eastAsia"/>
          <w:b/>
          <w:color w:val="000000" w:themeColor="text1"/>
          <w:lang w:eastAsia="zh-HK"/>
        </w:rPr>
        <w:t>允宜汲</w:t>
      </w:r>
      <w:r w:rsidRPr="00CB68E3">
        <w:rPr>
          <w:rFonts w:hint="eastAsia"/>
          <w:b/>
          <w:color w:val="000000" w:themeColor="text1"/>
        </w:rPr>
        <w:t>取</w:t>
      </w:r>
      <w:r w:rsidRPr="00CB68E3">
        <w:rPr>
          <w:rFonts w:hint="eastAsia"/>
          <w:b/>
          <w:color w:val="000000" w:themeColor="text1"/>
          <w:lang w:eastAsia="zh-HK"/>
        </w:rPr>
        <w:t>其成功經驗；又</w:t>
      </w:r>
      <w:r w:rsidRPr="00CB68E3">
        <w:rPr>
          <w:rFonts w:hint="eastAsia"/>
          <w:b/>
          <w:color w:val="000000" w:themeColor="text1"/>
        </w:rPr>
        <w:t>臺灣海峽船隻</w:t>
      </w:r>
      <w:r w:rsidR="003D1B3C" w:rsidRPr="00CB68E3">
        <w:rPr>
          <w:rFonts w:hint="eastAsia"/>
          <w:b/>
          <w:color w:val="000000" w:themeColor="text1"/>
        </w:rPr>
        <w:t>往來</w:t>
      </w:r>
      <w:r w:rsidRPr="00CB68E3">
        <w:rPr>
          <w:rFonts w:hint="eastAsia"/>
          <w:b/>
          <w:color w:val="000000" w:themeColor="text1"/>
        </w:rPr>
        <w:t>密度</w:t>
      </w:r>
      <w:r w:rsidRPr="00CB68E3">
        <w:rPr>
          <w:rFonts w:hint="eastAsia"/>
          <w:b/>
          <w:color w:val="000000" w:themeColor="text1"/>
          <w:lang w:eastAsia="zh-HK"/>
        </w:rPr>
        <w:t>極</w:t>
      </w:r>
      <w:r w:rsidRPr="00CB68E3">
        <w:rPr>
          <w:rFonts w:hint="eastAsia"/>
          <w:b/>
          <w:color w:val="000000" w:themeColor="text1"/>
        </w:rPr>
        <w:t>高，航運事故</w:t>
      </w:r>
      <w:r w:rsidR="003D1B3C" w:rsidRPr="00CB68E3">
        <w:rPr>
          <w:rFonts w:hint="eastAsia"/>
          <w:b/>
          <w:color w:val="000000" w:themeColor="text1"/>
        </w:rPr>
        <w:t>發生</w:t>
      </w:r>
      <w:r w:rsidRPr="00CB68E3">
        <w:rPr>
          <w:rFonts w:hint="eastAsia"/>
          <w:b/>
          <w:color w:val="000000" w:themeColor="text1"/>
        </w:rPr>
        <w:t>頻繁，</w:t>
      </w:r>
      <w:r w:rsidRPr="00CB68E3">
        <w:rPr>
          <w:rFonts w:hint="eastAsia"/>
          <w:b/>
          <w:color w:val="000000" w:themeColor="text1"/>
          <w:lang w:eastAsia="zh-HK"/>
        </w:rPr>
        <w:t>港務公司</w:t>
      </w:r>
      <w:r w:rsidR="00280E15" w:rsidRPr="00CB68E3">
        <w:rPr>
          <w:rFonts w:hint="eastAsia"/>
          <w:b/>
          <w:color w:val="000000" w:themeColor="text1"/>
        </w:rPr>
        <w:t>亦宜就公司經營角度，審慎評估及</w:t>
      </w:r>
      <w:proofErr w:type="gramStart"/>
      <w:r w:rsidR="00280E15" w:rsidRPr="00CB68E3">
        <w:rPr>
          <w:rFonts w:hint="eastAsia"/>
          <w:b/>
          <w:color w:val="000000" w:themeColor="text1"/>
        </w:rPr>
        <w:t>研</w:t>
      </w:r>
      <w:proofErr w:type="gramEnd"/>
      <w:r w:rsidR="00280E15" w:rsidRPr="00CB68E3">
        <w:rPr>
          <w:rFonts w:hint="eastAsia"/>
          <w:b/>
          <w:color w:val="000000" w:themeColor="text1"/>
        </w:rPr>
        <w:t>議逐步拓展海上事故救援、拖吊處理、保險理賠等</w:t>
      </w:r>
      <w:r w:rsidR="00280E15" w:rsidRPr="00CB68E3">
        <w:rPr>
          <w:rFonts w:hint="eastAsia"/>
          <w:b/>
          <w:color w:val="000000" w:themeColor="text1"/>
          <w:lang w:eastAsia="zh-HK"/>
        </w:rPr>
        <w:t>業務</w:t>
      </w:r>
      <w:r w:rsidR="00280E15" w:rsidRPr="00CB68E3">
        <w:rPr>
          <w:rFonts w:hint="eastAsia"/>
          <w:b/>
          <w:color w:val="000000" w:themeColor="text1"/>
        </w:rPr>
        <w:t>之可行性。</w:t>
      </w:r>
    </w:p>
    <w:p w:rsidR="00140C5F" w:rsidRPr="00CB68E3" w:rsidRDefault="00AF7AA9" w:rsidP="00D63E06">
      <w:pPr>
        <w:pStyle w:val="3"/>
        <w:rPr>
          <w:rFonts w:hAnsi="標楷體"/>
          <w:color w:val="000000" w:themeColor="text1"/>
          <w:szCs w:val="32"/>
        </w:rPr>
      </w:pPr>
      <w:r w:rsidRPr="00CB68E3">
        <w:rPr>
          <w:rFonts w:hAnsi="標楷體" w:hint="eastAsia"/>
          <w:color w:val="000000" w:themeColor="text1"/>
          <w:szCs w:val="32"/>
        </w:rPr>
        <w:t>港埠發展應有長期目標與計劃，人才</w:t>
      </w:r>
      <w:r w:rsidR="003D1B3C" w:rsidRPr="00CB68E3">
        <w:rPr>
          <w:rFonts w:hAnsi="標楷體" w:hint="eastAsia"/>
          <w:color w:val="000000" w:themeColor="text1"/>
          <w:szCs w:val="32"/>
        </w:rPr>
        <w:t>乃關鍵</w:t>
      </w:r>
      <w:r w:rsidRPr="00CB68E3">
        <w:rPr>
          <w:rFonts w:hAnsi="標楷體" w:hint="eastAsia"/>
          <w:color w:val="000000" w:themeColor="text1"/>
          <w:szCs w:val="32"/>
        </w:rPr>
        <w:t>因素。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惟據</w:t>
      </w:r>
      <w:r w:rsidRPr="00CB68E3">
        <w:rPr>
          <w:rFonts w:hAnsi="標楷體" w:hint="eastAsia"/>
          <w:color w:val="000000" w:themeColor="text1"/>
          <w:szCs w:val="32"/>
        </w:rPr>
        <w:t>諮詢專家、學者得悉，</w:t>
      </w:r>
      <w:r w:rsidR="003D1B3C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="003D1B3C" w:rsidRPr="00CB68E3">
        <w:rPr>
          <w:rFonts w:hAnsi="標楷體" w:hint="eastAsia"/>
          <w:color w:val="000000" w:themeColor="text1"/>
          <w:szCs w:val="32"/>
        </w:rPr>
        <w:t>當初</w:t>
      </w:r>
      <w:r w:rsidRPr="00CB68E3">
        <w:rPr>
          <w:rFonts w:hAnsi="標楷體" w:hint="eastAsia"/>
          <w:color w:val="000000" w:themeColor="text1"/>
          <w:szCs w:val="32"/>
        </w:rPr>
        <w:t>港務公司</w:t>
      </w:r>
      <w:r w:rsidRPr="00CB68E3">
        <w:rPr>
          <w:rFonts w:hAnsi="標楷體" w:hint="eastAsia"/>
          <w:color w:val="000000" w:themeColor="text1"/>
          <w:szCs w:val="32"/>
          <w:lang w:eastAsia="zh-HK"/>
        </w:rPr>
        <w:t>雖</w:t>
      </w:r>
      <w:r w:rsidRPr="00CB68E3">
        <w:rPr>
          <w:rFonts w:hAnsi="標楷體" w:hint="eastAsia"/>
          <w:color w:val="000000" w:themeColor="text1"/>
          <w:szCs w:val="32"/>
        </w:rPr>
        <w:t>在</w:t>
      </w:r>
      <w:proofErr w:type="gramStart"/>
      <w:r w:rsidRPr="00CB68E3">
        <w:rPr>
          <w:rFonts w:hAnsi="標楷體" w:hint="eastAsia"/>
          <w:color w:val="000000" w:themeColor="text1"/>
          <w:szCs w:val="32"/>
        </w:rPr>
        <w:t>臺</w:t>
      </w:r>
      <w:proofErr w:type="gramEnd"/>
      <w:r w:rsidRPr="00CB68E3">
        <w:rPr>
          <w:rFonts w:hAnsi="標楷體" w:hint="eastAsia"/>
          <w:color w:val="000000" w:themeColor="text1"/>
          <w:szCs w:val="32"/>
        </w:rPr>
        <w:t>中成立教育訓練中心-海運發展學院，惟目前未據以辦理相關教育訓練，</w:t>
      </w:r>
      <w:r w:rsidR="003D1B3C" w:rsidRPr="00CB68E3">
        <w:rPr>
          <w:rFonts w:hAnsi="標楷體" w:hint="eastAsia"/>
          <w:color w:val="000000" w:themeColor="text1"/>
          <w:szCs w:val="32"/>
        </w:rPr>
        <w:t>即</w:t>
      </w:r>
      <w:r w:rsidRPr="00CB68E3">
        <w:rPr>
          <w:rFonts w:hAnsi="標楷體" w:hint="eastAsia"/>
          <w:color w:val="000000" w:themeColor="text1"/>
          <w:szCs w:val="32"/>
        </w:rPr>
        <w:t>教育訓練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並無</w:t>
      </w:r>
      <w:r w:rsidR="003D1B3C" w:rsidRPr="00CB68E3">
        <w:rPr>
          <w:rFonts w:hAnsi="標楷體" w:hint="eastAsia"/>
          <w:color w:val="000000" w:themeColor="text1"/>
          <w:szCs w:val="32"/>
          <w:lang w:eastAsia="zh-HK"/>
        </w:rPr>
        <w:t>專責</w:t>
      </w:r>
      <w:r w:rsidR="00C778CF" w:rsidRPr="00CB68E3">
        <w:rPr>
          <w:rFonts w:hAnsi="標楷體" w:hint="eastAsia"/>
          <w:color w:val="000000" w:themeColor="text1"/>
          <w:szCs w:val="32"/>
        </w:rPr>
        <w:t>單位辦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理，</w:t>
      </w:r>
      <w:r w:rsidRPr="00CB68E3">
        <w:rPr>
          <w:rFonts w:hAnsi="標楷體" w:hint="eastAsia"/>
          <w:color w:val="000000" w:themeColor="text1"/>
          <w:szCs w:val="32"/>
        </w:rPr>
        <w:t>係由人力資源部兼辦。</w:t>
      </w:r>
      <w:r w:rsidR="00267B67" w:rsidRPr="00CB68E3">
        <w:rPr>
          <w:rFonts w:hAnsi="標楷體" w:hint="eastAsia"/>
          <w:color w:val="000000" w:themeColor="text1"/>
          <w:szCs w:val="32"/>
          <w:lang w:eastAsia="zh-HK"/>
        </w:rPr>
        <w:t>然以</w:t>
      </w:r>
      <w:r w:rsidR="00267B67" w:rsidRPr="00CB68E3">
        <w:rPr>
          <w:rFonts w:hAnsi="標楷體" w:hint="eastAsia"/>
          <w:color w:val="000000" w:themeColor="text1"/>
          <w:szCs w:val="32"/>
        </w:rPr>
        <w:t>名列</w:t>
      </w:r>
      <w:r w:rsidR="00267B67" w:rsidRPr="00CB68E3">
        <w:rPr>
          <w:rFonts w:hAnsi="標楷體" w:hint="eastAsia"/>
          <w:color w:val="000000" w:themeColor="text1"/>
          <w:szCs w:val="32"/>
          <w:lang w:eastAsia="zh-HK"/>
        </w:rPr>
        <w:t>世</w:t>
      </w:r>
      <w:r w:rsidR="00267B67" w:rsidRPr="00CB68E3">
        <w:rPr>
          <w:rFonts w:hAnsi="標楷體" w:hint="eastAsia"/>
          <w:color w:val="000000" w:themeColor="text1"/>
          <w:szCs w:val="32"/>
        </w:rPr>
        <w:t>界</w:t>
      </w:r>
      <w:r w:rsidR="00096EE9" w:rsidRPr="00CB68E3">
        <w:rPr>
          <w:rFonts w:hAnsi="標楷體" w:hint="eastAsia"/>
          <w:color w:val="000000" w:themeColor="text1"/>
          <w:szCs w:val="32"/>
        </w:rPr>
        <w:t>貨櫃港</w:t>
      </w:r>
      <w:r w:rsidR="00267B67" w:rsidRPr="00CB68E3">
        <w:rPr>
          <w:rFonts w:hAnsi="標楷體" w:hint="eastAsia"/>
          <w:color w:val="000000" w:themeColor="text1"/>
          <w:szCs w:val="32"/>
        </w:rPr>
        <w:t>前</w:t>
      </w:r>
      <w:r w:rsidR="00267B67" w:rsidRPr="00CB68E3">
        <w:rPr>
          <w:rFonts w:hint="eastAsia"/>
          <w:bCs w:val="0"/>
          <w:color w:val="000000" w:themeColor="text1"/>
        </w:rPr>
        <w:t>茅</w:t>
      </w:r>
      <w:r w:rsidR="00267B67" w:rsidRPr="00CB68E3">
        <w:rPr>
          <w:rFonts w:hAnsi="標楷體" w:hint="eastAsia"/>
          <w:color w:val="000000" w:themeColor="text1"/>
          <w:szCs w:val="32"/>
          <w:lang w:eastAsia="zh-HK"/>
        </w:rPr>
        <w:t>之</w:t>
      </w:r>
      <w:r w:rsidR="00267B67" w:rsidRPr="00CB68E3">
        <w:rPr>
          <w:rFonts w:hAnsi="標楷體" w:hint="eastAsia"/>
          <w:color w:val="000000" w:themeColor="text1"/>
          <w:szCs w:val="32"/>
        </w:rPr>
        <w:t>新加坡港</w:t>
      </w:r>
      <w:r w:rsidR="00267B67" w:rsidRPr="00CB68E3">
        <w:rPr>
          <w:rFonts w:hAnsi="標楷體" w:hint="eastAsia"/>
          <w:color w:val="000000" w:themeColor="text1"/>
          <w:szCs w:val="32"/>
          <w:lang w:eastAsia="zh-HK"/>
        </w:rPr>
        <w:t>為例</w:t>
      </w:r>
      <w:r w:rsidR="00C778CF" w:rsidRPr="00CB68E3">
        <w:rPr>
          <w:rFonts w:hAnsi="標楷體" w:hint="eastAsia"/>
          <w:color w:val="000000" w:themeColor="text1"/>
          <w:szCs w:val="32"/>
        </w:rPr>
        <w:t>，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其</w:t>
      </w:r>
      <w:r w:rsidR="00C778CF" w:rsidRPr="00CB68E3">
        <w:rPr>
          <w:rFonts w:hAnsi="標楷體" w:hint="eastAsia"/>
          <w:color w:val="000000" w:themeColor="text1"/>
          <w:szCs w:val="32"/>
        </w:rPr>
        <w:t>設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置</w:t>
      </w:r>
      <w:r w:rsidR="00C778CF" w:rsidRPr="00CB68E3">
        <w:rPr>
          <w:rFonts w:hAnsi="標楷體" w:hint="eastAsia"/>
          <w:color w:val="000000" w:themeColor="text1"/>
          <w:szCs w:val="32"/>
        </w:rPr>
        <w:t>獨立營運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之</w:t>
      </w:r>
      <w:r w:rsidR="00C778CF" w:rsidRPr="00CB68E3">
        <w:rPr>
          <w:rFonts w:hAnsi="標楷體" w:hint="eastAsia"/>
          <w:color w:val="000000" w:themeColor="text1"/>
          <w:szCs w:val="32"/>
        </w:rPr>
        <w:t>人員培訓中心，每天都有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相關</w:t>
      </w:r>
      <w:r w:rsidR="00C778CF" w:rsidRPr="00CB68E3">
        <w:rPr>
          <w:rFonts w:hAnsi="標楷體" w:hint="eastAsia"/>
          <w:color w:val="000000" w:themeColor="text1"/>
          <w:szCs w:val="32"/>
        </w:rPr>
        <w:t>課程，吸引全球人才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前往</w:t>
      </w:r>
      <w:r w:rsidR="00C778CF" w:rsidRPr="00CB68E3">
        <w:rPr>
          <w:rFonts w:hAnsi="標楷體" w:hint="eastAsia"/>
          <w:color w:val="000000" w:themeColor="text1"/>
          <w:szCs w:val="32"/>
        </w:rPr>
        <w:t>當地，</w:t>
      </w:r>
      <w:r w:rsidR="00C778CF" w:rsidRPr="00CB68E3">
        <w:rPr>
          <w:rFonts w:hAnsi="標楷體" w:hint="eastAsia"/>
          <w:color w:val="000000" w:themeColor="text1"/>
          <w:szCs w:val="32"/>
          <w:lang w:eastAsia="zh-HK"/>
        </w:rPr>
        <w:t>學習港埠相關知</w:t>
      </w:r>
      <w:r w:rsidR="00C778CF" w:rsidRPr="00CB68E3">
        <w:rPr>
          <w:rFonts w:hint="eastAsia"/>
          <w:color w:val="000000" w:themeColor="text1"/>
        </w:rPr>
        <w:t>識與技能。港務公司的核心能力應該是建立在碼頭經營管理與實地</w:t>
      </w:r>
      <w:proofErr w:type="gramStart"/>
      <w:r w:rsidR="00C778CF" w:rsidRPr="00CB68E3">
        <w:rPr>
          <w:rFonts w:hint="eastAsia"/>
          <w:color w:val="000000" w:themeColor="text1"/>
        </w:rPr>
        <w:t>操作均要有</w:t>
      </w:r>
      <w:proofErr w:type="gramEnd"/>
      <w:r w:rsidR="00C778CF" w:rsidRPr="00CB68E3">
        <w:rPr>
          <w:rFonts w:hint="eastAsia"/>
          <w:color w:val="000000" w:themeColor="text1"/>
        </w:rPr>
        <w:t>相關</w:t>
      </w:r>
      <w:r w:rsidR="00DA38DF" w:rsidRPr="00CB68E3">
        <w:rPr>
          <w:rFonts w:hint="eastAsia"/>
          <w:color w:val="000000" w:themeColor="text1"/>
          <w:lang w:eastAsia="zh-HK"/>
        </w:rPr>
        <w:t>的</w:t>
      </w:r>
      <w:r w:rsidR="00C778CF" w:rsidRPr="00CB68E3">
        <w:rPr>
          <w:rFonts w:hint="eastAsia"/>
          <w:color w:val="000000" w:themeColor="text1"/>
        </w:rPr>
        <w:t>人才</w:t>
      </w:r>
      <w:r w:rsidR="00DA38DF" w:rsidRPr="00CB68E3">
        <w:rPr>
          <w:rFonts w:hint="eastAsia"/>
          <w:color w:val="000000" w:themeColor="text1"/>
          <w:lang w:eastAsia="zh-HK"/>
        </w:rPr>
        <w:t>之上</w:t>
      </w:r>
      <w:r w:rsidR="00C778CF" w:rsidRPr="00CB68E3">
        <w:rPr>
          <w:rFonts w:hint="eastAsia"/>
          <w:color w:val="000000" w:themeColor="text1"/>
        </w:rPr>
        <w:t>，世界知名港務集團</w:t>
      </w:r>
      <w:r w:rsidR="00140C5F" w:rsidRPr="00CB68E3">
        <w:rPr>
          <w:rFonts w:hint="eastAsia"/>
          <w:color w:val="000000" w:themeColor="text1"/>
        </w:rPr>
        <w:t>之人才訓練非常紮實，</w:t>
      </w:r>
      <w:r w:rsidR="00DA38DF" w:rsidRPr="00CB68E3">
        <w:rPr>
          <w:rFonts w:hint="eastAsia"/>
          <w:color w:val="000000" w:themeColor="text1"/>
        </w:rPr>
        <w:t>對於場地、裝卸船的管理、操作與知識</w:t>
      </w:r>
      <w:r w:rsidR="00DA38DF" w:rsidRPr="00CB68E3">
        <w:rPr>
          <w:rFonts w:hint="eastAsia"/>
          <w:color w:val="000000" w:themeColor="text1"/>
          <w:lang w:eastAsia="zh-HK"/>
        </w:rPr>
        <w:t>充裕</w:t>
      </w:r>
      <w:r w:rsidR="00DA38DF" w:rsidRPr="00CB68E3">
        <w:rPr>
          <w:rFonts w:hint="eastAsia"/>
          <w:color w:val="000000" w:themeColor="text1"/>
        </w:rPr>
        <w:t>，</w:t>
      </w:r>
      <w:r w:rsidR="00140C5F" w:rsidRPr="00CB68E3">
        <w:rPr>
          <w:rFonts w:hint="eastAsia"/>
          <w:color w:val="000000" w:themeColor="text1"/>
        </w:rPr>
        <w:t>一組人員就可以將碼頭營運得很好，</w:t>
      </w:r>
      <w:r w:rsidR="00140C5F" w:rsidRPr="00CB68E3">
        <w:rPr>
          <w:rFonts w:hint="eastAsia"/>
          <w:color w:val="000000" w:themeColor="text1"/>
          <w:lang w:eastAsia="zh-HK"/>
        </w:rPr>
        <w:t>為集團得以順</w:t>
      </w:r>
      <w:r w:rsidR="00140C5F" w:rsidRPr="00CB68E3">
        <w:rPr>
          <w:rFonts w:hint="eastAsia"/>
          <w:color w:val="000000" w:themeColor="text1"/>
        </w:rPr>
        <w:t>利</w:t>
      </w:r>
      <w:r w:rsidR="00140C5F" w:rsidRPr="00CB68E3">
        <w:rPr>
          <w:rFonts w:hint="eastAsia"/>
          <w:color w:val="000000" w:themeColor="text1"/>
          <w:lang w:eastAsia="zh-HK"/>
        </w:rPr>
        <w:t>於全球佈局，做出實</w:t>
      </w:r>
      <w:r w:rsidR="00140C5F" w:rsidRPr="00CB68E3">
        <w:rPr>
          <w:rFonts w:hint="eastAsia"/>
          <w:color w:val="000000" w:themeColor="text1"/>
        </w:rPr>
        <w:t>質</w:t>
      </w:r>
      <w:r w:rsidR="00140C5F" w:rsidRPr="00CB68E3">
        <w:rPr>
          <w:rFonts w:hint="eastAsia"/>
          <w:color w:val="000000" w:themeColor="text1"/>
          <w:lang w:eastAsia="zh-HK"/>
        </w:rPr>
        <w:t>貢獻</w:t>
      </w:r>
      <w:r w:rsidR="00140C5F" w:rsidRPr="00CB68E3">
        <w:rPr>
          <w:rFonts w:hint="eastAsia"/>
          <w:color w:val="000000" w:themeColor="text1"/>
        </w:rPr>
        <w:t>。</w:t>
      </w:r>
      <w:r w:rsidR="00140C5F" w:rsidRPr="00CB68E3">
        <w:rPr>
          <w:rFonts w:hAnsi="標楷體" w:hint="eastAsia"/>
          <w:color w:val="000000" w:themeColor="text1"/>
          <w:szCs w:val="32"/>
        </w:rPr>
        <w:t>港務公司當初在</w:t>
      </w:r>
      <w:proofErr w:type="gramStart"/>
      <w:r w:rsidR="00140C5F" w:rsidRPr="00CB68E3">
        <w:rPr>
          <w:rFonts w:hAnsi="標楷體" w:hint="eastAsia"/>
          <w:color w:val="000000" w:themeColor="text1"/>
          <w:szCs w:val="32"/>
        </w:rPr>
        <w:t>臺</w:t>
      </w:r>
      <w:proofErr w:type="gramEnd"/>
      <w:r w:rsidR="00140C5F" w:rsidRPr="00CB68E3">
        <w:rPr>
          <w:rFonts w:hAnsi="標楷體" w:hint="eastAsia"/>
          <w:color w:val="000000" w:themeColor="text1"/>
          <w:szCs w:val="32"/>
        </w:rPr>
        <w:t>中成立教育訓練中心-海運發展學院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若能妥善規劃並發揮原預</w:t>
      </w:r>
      <w:r w:rsidR="00140C5F" w:rsidRPr="00CB68E3">
        <w:rPr>
          <w:rFonts w:hAnsi="標楷體" w:hint="eastAsia"/>
          <w:color w:val="000000" w:themeColor="text1"/>
          <w:szCs w:val="32"/>
        </w:rPr>
        <w:t>計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之教</w:t>
      </w:r>
      <w:r w:rsidR="00140C5F" w:rsidRPr="00CB68E3">
        <w:rPr>
          <w:rFonts w:hAnsi="標楷體" w:hint="eastAsia"/>
          <w:color w:val="000000" w:themeColor="text1"/>
          <w:szCs w:val="32"/>
        </w:rPr>
        <w:t>育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訓</w:t>
      </w:r>
      <w:r w:rsidR="00140C5F" w:rsidRPr="00CB68E3">
        <w:rPr>
          <w:rFonts w:hAnsi="標楷體" w:hint="eastAsia"/>
          <w:color w:val="000000" w:themeColor="text1"/>
          <w:szCs w:val="32"/>
        </w:rPr>
        <w:t>練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功能，</w:t>
      </w:r>
      <w:r w:rsidR="00140C5F" w:rsidRPr="00CB68E3">
        <w:rPr>
          <w:rFonts w:hAnsi="標楷體" w:hint="eastAsia"/>
          <w:color w:val="000000" w:themeColor="text1"/>
          <w:szCs w:val="32"/>
        </w:rPr>
        <w:t>長期投資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並培訓相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lastRenderedPageBreak/>
        <w:t>關人才</w:t>
      </w:r>
      <w:r w:rsidR="00140C5F" w:rsidRPr="00CB68E3">
        <w:rPr>
          <w:rFonts w:hAnsi="標楷體" w:hint="eastAsia"/>
          <w:color w:val="000000" w:themeColor="text1"/>
          <w:szCs w:val="32"/>
        </w:rPr>
        <w:t>，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定能對港務公司之營運有正面的助益。</w:t>
      </w:r>
      <w:r w:rsidR="00267B67" w:rsidRPr="00CB68E3">
        <w:rPr>
          <w:rFonts w:ascii="新細明體" w:eastAsia="新細明體" w:hAnsi="新細明體" w:hint="eastAsia"/>
          <w:color w:val="000000" w:themeColor="text1"/>
          <w:szCs w:val="32"/>
          <w:lang w:eastAsia="zh-HK"/>
        </w:rPr>
        <w:t>」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與會學者</w:t>
      </w:r>
      <w:r w:rsidR="00C778CF" w:rsidRPr="00CB68E3">
        <w:rPr>
          <w:rFonts w:hAnsi="標楷體" w:hint="eastAsia"/>
          <w:color w:val="000000" w:themeColor="text1"/>
          <w:szCs w:val="32"/>
        </w:rPr>
        <w:t>舉例說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明</w:t>
      </w:r>
      <w:r w:rsidR="00C778CF" w:rsidRPr="00CB68E3">
        <w:rPr>
          <w:rFonts w:hAnsi="標楷體" w:hint="eastAsia"/>
          <w:color w:val="000000" w:themeColor="text1"/>
          <w:szCs w:val="32"/>
        </w:rPr>
        <w:t>，</w:t>
      </w:r>
      <w:r w:rsidR="00267B67" w:rsidRPr="00CB68E3">
        <w:rPr>
          <w:rFonts w:ascii="新細明體" w:eastAsia="新細明體" w:hAnsi="新細明體" w:hint="eastAsia"/>
          <w:color w:val="000000" w:themeColor="text1"/>
          <w:szCs w:val="32"/>
        </w:rPr>
        <w:t>「</w:t>
      </w:r>
      <w:r w:rsidR="00C778CF" w:rsidRPr="00CB68E3">
        <w:rPr>
          <w:rFonts w:hAnsi="標楷體" w:hint="eastAsia"/>
          <w:color w:val="000000" w:themeColor="text1"/>
          <w:szCs w:val="32"/>
        </w:rPr>
        <w:t>高雄港因為租給不同航商，有各式各樣的機具、電腦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在</w:t>
      </w:r>
      <w:r w:rsidR="00C778CF" w:rsidRPr="00CB68E3">
        <w:rPr>
          <w:rFonts w:hAnsi="標楷體" w:hint="eastAsia"/>
          <w:color w:val="000000" w:themeColor="text1"/>
          <w:szCs w:val="32"/>
        </w:rPr>
        <w:t>操作，</w:t>
      </w:r>
      <w:r w:rsidR="00140C5F" w:rsidRPr="00CB68E3">
        <w:rPr>
          <w:rFonts w:hAnsi="標楷體" w:hint="eastAsia"/>
          <w:color w:val="000000" w:themeColor="text1"/>
          <w:szCs w:val="32"/>
        </w:rPr>
        <w:t>若對碼頭操作</w:t>
      </w:r>
      <w:r w:rsidR="00267B67" w:rsidRPr="00CB68E3">
        <w:rPr>
          <w:rFonts w:hAnsi="標楷體" w:hint="eastAsia"/>
          <w:color w:val="000000" w:themeColor="text1"/>
          <w:szCs w:val="32"/>
        </w:rPr>
        <w:t>感</w:t>
      </w:r>
      <w:r w:rsidR="00140C5F" w:rsidRPr="00CB68E3">
        <w:rPr>
          <w:rFonts w:hAnsi="標楷體" w:hint="eastAsia"/>
          <w:color w:val="000000" w:themeColor="text1"/>
          <w:szCs w:val="32"/>
        </w:rPr>
        <w:t>興趣，</w:t>
      </w:r>
      <w:r w:rsidR="00C778CF" w:rsidRPr="00CB68E3">
        <w:rPr>
          <w:rFonts w:hAnsi="標楷體" w:hint="eastAsia"/>
          <w:color w:val="000000" w:themeColor="text1"/>
          <w:szCs w:val="32"/>
        </w:rPr>
        <w:t>可以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在</w:t>
      </w:r>
      <w:r w:rsidR="00140C5F" w:rsidRPr="00CB68E3">
        <w:rPr>
          <w:rFonts w:hAnsi="標楷體" w:hint="eastAsia"/>
          <w:color w:val="000000" w:themeColor="text1"/>
          <w:szCs w:val="32"/>
        </w:rPr>
        <w:t>海運發展學院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教</w:t>
      </w:r>
      <w:r w:rsidR="00DA38DF" w:rsidRPr="00CB68E3">
        <w:rPr>
          <w:rFonts w:hAnsi="標楷體" w:hint="eastAsia"/>
          <w:color w:val="000000" w:themeColor="text1"/>
          <w:szCs w:val="32"/>
          <w:lang w:eastAsia="zh-HK"/>
        </w:rPr>
        <w:t>導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相對</w:t>
      </w:r>
      <w:r w:rsidR="00C778CF" w:rsidRPr="00CB68E3">
        <w:rPr>
          <w:rFonts w:hAnsi="標楷體" w:hint="eastAsia"/>
          <w:color w:val="000000" w:themeColor="text1"/>
          <w:szCs w:val="32"/>
        </w:rPr>
        <w:t>多元的知識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與技術</w:t>
      </w:r>
      <w:r w:rsidR="00C778CF" w:rsidRPr="00CB68E3">
        <w:rPr>
          <w:rFonts w:hAnsi="標楷體" w:hint="eastAsia"/>
          <w:color w:val="000000" w:themeColor="text1"/>
          <w:szCs w:val="32"/>
        </w:rPr>
        <w:t>，</w:t>
      </w:r>
      <w:r w:rsidR="00140C5F" w:rsidRPr="00CB68E3">
        <w:rPr>
          <w:rFonts w:hAnsi="標楷體" w:hint="eastAsia"/>
          <w:color w:val="000000" w:themeColor="text1"/>
          <w:szCs w:val="32"/>
          <w:lang w:eastAsia="zh-HK"/>
        </w:rPr>
        <w:t>發展成為</w:t>
      </w:r>
      <w:r w:rsidR="00C778CF" w:rsidRPr="00CB68E3">
        <w:rPr>
          <w:rFonts w:hAnsi="標楷體" w:hint="eastAsia"/>
          <w:color w:val="000000" w:themeColor="text1"/>
          <w:szCs w:val="32"/>
        </w:rPr>
        <w:t>臺灣的特色。</w:t>
      </w:r>
      <w:r w:rsidR="00267B67" w:rsidRPr="00CB68E3">
        <w:rPr>
          <w:rFonts w:ascii="新細明體" w:eastAsia="新細明體" w:hAnsi="新細明體" w:hint="eastAsia"/>
          <w:color w:val="000000" w:themeColor="text1"/>
          <w:szCs w:val="32"/>
        </w:rPr>
        <w:t>」</w:t>
      </w:r>
    </w:p>
    <w:p w:rsidR="00DA38DF" w:rsidRPr="00CB68E3" w:rsidRDefault="00DA38DF" w:rsidP="00D63E06">
      <w:pPr>
        <w:pStyle w:val="3"/>
        <w:rPr>
          <w:rFonts w:hAnsi="標楷體"/>
          <w:color w:val="000000" w:themeColor="text1"/>
          <w:szCs w:val="32"/>
        </w:rPr>
      </w:pPr>
      <w:proofErr w:type="gramStart"/>
      <w:r w:rsidRPr="00CB68E3">
        <w:rPr>
          <w:rFonts w:hAnsi="標楷體" w:hint="eastAsia"/>
          <w:color w:val="000000" w:themeColor="text1"/>
          <w:szCs w:val="32"/>
          <w:lang w:eastAsia="zh-HK"/>
        </w:rPr>
        <w:t>此外，</w:t>
      </w:r>
      <w:proofErr w:type="gramEnd"/>
      <w:r w:rsidRPr="00CB68E3">
        <w:rPr>
          <w:rFonts w:hint="eastAsia"/>
          <w:color w:val="000000" w:themeColor="text1"/>
        </w:rPr>
        <w:t>臺灣海峽船隻</w:t>
      </w:r>
      <w:r w:rsidR="00267B67" w:rsidRPr="00CB68E3">
        <w:rPr>
          <w:rFonts w:hint="eastAsia"/>
          <w:color w:val="000000" w:themeColor="text1"/>
        </w:rPr>
        <w:t>往來</w:t>
      </w:r>
      <w:r w:rsidRPr="00CB68E3">
        <w:rPr>
          <w:rFonts w:hint="eastAsia"/>
          <w:color w:val="000000" w:themeColor="text1"/>
        </w:rPr>
        <w:t>密度</w:t>
      </w:r>
      <w:r w:rsidRPr="00CB68E3">
        <w:rPr>
          <w:rFonts w:hint="eastAsia"/>
          <w:color w:val="000000" w:themeColor="text1"/>
          <w:lang w:eastAsia="zh-HK"/>
        </w:rPr>
        <w:t>極</w:t>
      </w:r>
      <w:r w:rsidRPr="00CB68E3">
        <w:rPr>
          <w:rFonts w:hint="eastAsia"/>
          <w:color w:val="000000" w:themeColor="text1"/>
        </w:rPr>
        <w:t>高，</w:t>
      </w:r>
      <w:r w:rsidR="00267B67" w:rsidRPr="00CB68E3">
        <w:rPr>
          <w:rFonts w:hint="eastAsia"/>
          <w:color w:val="000000" w:themeColor="text1"/>
        </w:rPr>
        <w:t>為發生</w:t>
      </w:r>
      <w:r w:rsidRPr="00CB68E3">
        <w:rPr>
          <w:rFonts w:hint="eastAsia"/>
          <w:color w:val="000000" w:themeColor="text1"/>
        </w:rPr>
        <w:t>航運事故頻繁之處，</w:t>
      </w:r>
      <w:r w:rsidRPr="00CB68E3">
        <w:rPr>
          <w:rFonts w:hint="eastAsia"/>
          <w:color w:val="000000" w:themeColor="text1"/>
          <w:lang w:eastAsia="zh-HK"/>
        </w:rPr>
        <w:t>專家</w:t>
      </w:r>
      <w:r w:rsidR="00096EE9" w:rsidRPr="00CB68E3">
        <w:rPr>
          <w:rFonts w:hAnsi="標楷體" w:hint="eastAsia"/>
          <w:color w:val="000000" w:themeColor="text1"/>
          <w:szCs w:val="32"/>
        </w:rPr>
        <w:t>學者</w:t>
      </w:r>
      <w:r w:rsidR="003E4A74" w:rsidRPr="00CB68E3">
        <w:rPr>
          <w:rFonts w:hint="eastAsia"/>
          <w:color w:val="000000" w:themeColor="text1"/>
        </w:rPr>
        <w:t>認為</w:t>
      </w:r>
      <w:r w:rsidR="00267B67" w:rsidRPr="00CB68E3">
        <w:rPr>
          <w:rFonts w:ascii="新細明體" w:eastAsia="新細明體" w:hAnsi="新細明體" w:hint="eastAsia"/>
          <w:color w:val="000000" w:themeColor="text1"/>
        </w:rPr>
        <w:t>「</w:t>
      </w:r>
      <w:r w:rsidRPr="00CB68E3">
        <w:rPr>
          <w:rFonts w:hint="eastAsia"/>
          <w:color w:val="000000" w:themeColor="text1"/>
        </w:rPr>
        <w:t>事故救援、拖吊處理、保險理賠等</w:t>
      </w:r>
      <w:r w:rsidRPr="00CB68E3">
        <w:rPr>
          <w:rFonts w:hint="eastAsia"/>
          <w:color w:val="000000" w:themeColor="text1"/>
          <w:lang w:eastAsia="zh-HK"/>
        </w:rPr>
        <w:t>業務，在對</w:t>
      </w:r>
      <w:r w:rsidR="003E4A74" w:rsidRPr="00CB68E3">
        <w:rPr>
          <w:rFonts w:hint="eastAsia"/>
          <w:color w:val="000000" w:themeColor="text1"/>
        </w:rPr>
        <w:t>港務公司</w:t>
      </w:r>
      <w:r w:rsidRPr="00CB68E3">
        <w:rPr>
          <w:rFonts w:hint="eastAsia"/>
          <w:color w:val="000000" w:themeColor="text1"/>
          <w:lang w:eastAsia="zh-HK"/>
        </w:rPr>
        <w:t>人</w:t>
      </w:r>
      <w:r w:rsidRPr="00CB68E3">
        <w:rPr>
          <w:rFonts w:hint="eastAsia"/>
          <w:color w:val="000000" w:themeColor="text1"/>
        </w:rPr>
        <w:t>員</w:t>
      </w:r>
      <w:r w:rsidRPr="00CB68E3">
        <w:rPr>
          <w:rFonts w:hint="eastAsia"/>
          <w:color w:val="000000" w:themeColor="text1"/>
          <w:lang w:eastAsia="zh-HK"/>
        </w:rPr>
        <w:t>進行適當訓練與引進相關人才情況下，</w:t>
      </w:r>
      <w:r w:rsidR="003E4A74" w:rsidRPr="00CB68E3">
        <w:rPr>
          <w:rFonts w:hint="eastAsia"/>
          <w:color w:val="000000" w:themeColor="text1"/>
        </w:rPr>
        <w:t>似有能力</w:t>
      </w:r>
      <w:r w:rsidR="003E4A74" w:rsidRPr="00CB68E3">
        <w:rPr>
          <w:rFonts w:hint="eastAsia"/>
          <w:color w:val="000000" w:themeColor="text1"/>
          <w:lang w:eastAsia="zh-HK"/>
        </w:rPr>
        <w:t>辦理</w:t>
      </w:r>
      <w:r w:rsidR="003E4A74" w:rsidRPr="00CB68E3">
        <w:rPr>
          <w:rFonts w:hint="eastAsia"/>
          <w:color w:val="000000" w:themeColor="text1"/>
        </w:rPr>
        <w:t>上開事故救援、拖吊處理、保險理賠等相關</w:t>
      </w:r>
      <w:r w:rsidR="003E4A74" w:rsidRPr="00CB68E3">
        <w:rPr>
          <w:rFonts w:hint="eastAsia"/>
          <w:color w:val="000000" w:themeColor="text1"/>
          <w:lang w:eastAsia="zh-HK"/>
        </w:rPr>
        <w:t>業務</w:t>
      </w:r>
      <w:r w:rsidR="00267B67" w:rsidRPr="00CB68E3">
        <w:rPr>
          <w:rFonts w:ascii="新細明體" w:eastAsia="新細明體" w:hAnsi="新細明體" w:hint="eastAsia"/>
          <w:color w:val="000000" w:themeColor="text1"/>
          <w:lang w:eastAsia="zh-HK"/>
        </w:rPr>
        <w:t>」</w:t>
      </w:r>
      <w:r w:rsidR="003E4A74" w:rsidRPr="00CB68E3">
        <w:rPr>
          <w:rFonts w:hint="eastAsia"/>
          <w:color w:val="000000" w:themeColor="text1"/>
        </w:rPr>
        <w:t>；據悉有民間業者</w:t>
      </w:r>
      <w:r w:rsidR="00096EE9" w:rsidRPr="00CB68E3">
        <w:rPr>
          <w:rFonts w:hint="eastAsia"/>
          <w:color w:val="000000" w:themeColor="text1"/>
        </w:rPr>
        <w:t>擬</w:t>
      </w:r>
      <w:r w:rsidR="003E4A74" w:rsidRPr="00CB68E3">
        <w:rPr>
          <w:rFonts w:hint="eastAsia"/>
          <w:color w:val="000000" w:themeColor="text1"/>
          <w:lang w:eastAsia="zh-HK"/>
        </w:rPr>
        <w:t>引進希臘的最大海難救助公司</w:t>
      </w:r>
      <w:r w:rsidR="003E4A74" w:rsidRPr="00CB68E3">
        <w:rPr>
          <w:rFonts w:hint="eastAsia"/>
          <w:color w:val="000000" w:themeColor="text1"/>
        </w:rPr>
        <w:t>，刻正與</w:t>
      </w:r>
      <w:r w:rsidR="003E4A74" w:rsidRPr="00CB68E3">
        <w:rPr>
          <w:rFonts w:hint="eastAsia"/>
          <w:color w:val="000000" w:themeColor="text1"/>
          <w:lang w:eastAsia="zh-HK"/>
        </w:rPr>
        <w:t>臺灣港勤公司</w:t>
      </w:r>
      <w:r w:rsidR="003E4A74" w:rsidRPr="00CB68E3">
        <w:rPr>
          <w:rFonts w:hint="eastAsia"/>
          <w:color w:val="000000" w:themeColor="text1"/>
        </w:rPr>
        <w:t>洽談合作事宜中，</w:t>
      </w:r>
      <w:r w:rsidR="00267B67" w:rsidRPr="00CB68E3">
        <w:rPr>
          <w:rFonts w:hint="eastAsia"/>
          <w:color w:val="000000" w:themeColor="text1"/>
          <w:lang w:eastAsia="zh-HK"/>
        </w:rPr>
        <w:t>港務公司</w:t>
      </w:r>
      <w:r w:rsidR="00267B67" w:rsidRPr="00CB68E3">
        <w:rPr>
          <w:rFonts w:hint="eastAsia"/>
          <w:color w:val="000000" w:themeColor="text1"/>
        </w:rPr>
        <w:t>亦宜就公司經營角度，審慎評估及</w:t>
      </w:r>
      <w:proofErr w:type="gramStart"/>
      <w:r w:rsidR="00267B67" w:rsidRPr="00CB68E3">
        <w:rPr>
          <w:rFonts w:hint="eastAsia"/>
          <w:color w:val="000000" w:themeColor="text1"/>
        </w:rPr>
        <w:t>研</w:t>
      </w:r>
      <w:proofErr w:type="gramEnd"/>
      <w:r w:rsidR="00267B67" w:rsidRPr="00CB68E3">
        <w:rPr>
          <w:rFonts w:hint="eastAsia"/>
          <w:color w:val="000000" w:themeColor="text1"/>
        </w:rPr>
        <w:t>議逐步拓展海上事故救援、拖吊處理、保險理賠等</w:t>
      </w:r>
      <w:r w:rsidR="00267B67" w:rsidRPr="00CB68E3">
        <w:rPr>
          <w:rFonts w:hint="eastAsia"/>
          <w:color w:val="000000" w:themeColor="text1"/>
          <w:lang w:eastAsia="zh-HK"/>
        </w:rPr>
        <w:t>業務</w:t>
      </w:r>
      <w:r w:rsidR="00267B67" w:rsidRPr="00CB68E3">
        <w:rPr>
          <w:rFonts w:hint="eastAsia"/>
          <w:color w:val="000000" w:themeColor="text1"/>
        </w:rPr>
        <w:t>之可行性。</w:t>
      </w:r>
    </w:p>
    <w:p w:rsidR="00E25849" w:rsidRPr="00CB68E3" w:rsidRDefault="00E25E66" w:rsidP="004E05A1">
      <w:pPr>
        <w:pStyle w:val="1"/>
        <w:ind w:left="2380" w:hanging="2380"/>
        <w:rPr>
          <w:color w:val="000000" w:themeColor="text1"/>
        </w:rPr>
      </w:pPr>
      <w:bookmarkStart w:id="52" w:name="_Toc524895648"/>
      <w:bookmarkStart w:id="53" w:name="_Toc524896194"/>
      <w:bookmarkStart w:id="54" w:name="_Toc524896224"/>
      <w:bookmarkStart w:id="55" w:name="_Toc524902734"/>
      <w:bookmarkStart w:id="56" w:name="_Toc525066148"/>
      <w:bookmarkStart w:id="57" w:name="_Toc525070839"/>
      <w:bookmarkStart w:id="58" w:name="_Toc525938379"/>
      <w:bookmarkStart w:id="59" w:name="_Toc525939227"/>
      <w:bookmarkStart w:id="60" w:name="_Toc525939732"/>
      <w:bookmarkStart w:id="61" w:name="_Toc529218272"/>
      <w:bookmarkEnd w:id="49"/>
      <w:bookmarkEnd w:id="50"/>
      <w:bookmarkEnd w:id="51"/>
      <w:r w:rsidRPr="00CB68E3">
        <w:rPr>
          <w:color w:val="000000" w:themeColor="text1"/>
        </w:rPr>
        <w:br w:type="page"/>
      </w:r>
      <w:bookmarkStart w:id="62" w:name="_Toc529222689"/>
      <w:bookmarkStart w:id="63" w:name="_Toc529223111"/>
      <w:bookmarkStart w:id="64" w:name="_Toc529223862"/>
      <w:bookmarkStart w:id="65" w:name="_Toc529228265"/>
      <w:bookmarkStart w:id="66" w:name="_Toc2400395"/>
      <w:bookmarkStart w:id="67" w:name="_Toc4316189"/>
      <w:bookmarkStart w:id="68" w:name="_Toc4473330"/>
      <w:bookmarkStart w:id="69" w:name="_Toc69556897"/>
      <w:bookmarkStart w:id="70" w:name="_Toc69556946"/>
      <w:bookmarkStart w:id="71" w:name="_Toc69609820"/>
      <w:bookmarkStart w:id="72" w:name="_Toc70241816"/>
      <w:bookmarkStart w:id="73" w:name="_Toc70242205"/>
      <w:bookmarkStart w:id="74" w:name="_Toc421794875"/>
      <w:bookmarkStart w:id="75" w:name="_Toc422834160"/>
      <w:r w:rsidRPr="00CB68E3">
        <w:rPr>
          <w:rFonts w:hint="eastAsia"/>
          <w:b/>
          <w:color w:val="000000" w:themeColor="text1"/>
        </w:rPr>
        <w:lastRenderedPageBreak/>
        <w:t>處理辦法</w:t>
      </w:r>
      <w:r w:rsidRPr="00CB68E3">
        <w:rPr>
          <w:rFonts w:hint="eastAsia"/>
          <w:color w:val="000000" w:themeColor="text1"/>
        </w:rPr>
        <w:t>：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36671A" w:rsidRPr="00CB68E3" w:rsidRDefault="0036671A" w:rsidP="0036671A">
      <w:pPr>
        <w:pStyle w:val="2"/>
        <w:numPr>
          <w:ilvl w:val="1"/>
          <w:numId w:val="1"/>
        </w:numPr>
        <w:ind w:left="1020" w:hanging="680"/>
        <w:rPr>
          <w:color w:val="000000" w:themeColor="text1"/>
        </w:rPr>
      </w:pPr>
      <w:bookmarkStart w:id="76" w:name="_Toc524895649"/>
      <w:bookmarkStart w:id="77" w:name="_Toc524896195"/>
      <w:bookmarkStart w:id="78" w:name="_Toc524896225"/>
      <w:bookmarkStart w:id="79" w:name="_Toc480965010"/>
      <w:bookmarkStart w:id="80" w:name="_Toc70241820"/>
      <w:bookmarkStart w:id="81" w:name="_Toc70242209"/>
      <w:bookmarkStart w:id="82" w:name="_Toc421794876"/>
      <w:bookmarkStart w:id="83" w:name="_Toc421795442"/>
      <w:bookmarkStart w:id="84" w:name="_Toc421796023"/>
      <w:bookmarkStart w:id="85" w:name="_Toc422728958"/>
      <w:bookmarkStart w:id="86" w:name="_Toc422834161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76"/>
      <w:bookmarkEnd w:id="77"/>
      <w:bookmarkEnd w:id="78"/>
      <w:r w:rsidRPr="00CB68E3">
        <w:rPr>
          <w:rFonts w:hint="eastAsia"/>
          <w:color w:val="000000" w:themeColor="text1"/>
        </w:rPr>
        <w:t>調查意見，</w:t>
      </w:r>
      <w:bookmarkEnd w:id="79"/>
      <w:r w:rsidRPr="00CB68E3">
        <w:rPr>
          <w:rFonts w:hint="eastAsia"/>
          <w:color w:val="000000" w:themeColor="text1"/>
        </w:rPr>
        <w:t>函請</w:t>
      </w:r>
      <w:r w:rsidR="00BE4409" w:rsidRPr="00CB68E3">
        <w:rPr>
          <w:rFonts w:hint="eastAsia"/>
          <w:color w:val="000000" w:themeColor="text1"/>
        </w:rPr>
        <w:t>交通部</w:t>
      </w:r>
      <w:r w:rsidRPr="00CB68E3">
        <w:rPr>
          <w:rFonts w:hint="eastAsia"/>
          <w:color w:val="000000" w:themeColor="text1"/>
        </w:rPr>
        <w:t>檢討</w:t>
      </w:r>
      <w:proofErr w:type="gramStart"/>
      <w:r w:rsidRPr="00CB68E3">
        <w:rPr>
          <w:rFonts w:hint="eastAsia"/>
          <w:color w:val="000000" w:themeColor="text1"/>
        </w:rPr>
        <w:t>見復。</w:t>
      </w:r>
      <w:proofErr w:type="gramEnd"/>
    </w:p>
    <w:p w:rsidR="00547759" w:rsidRPr="00CB68E3" w:rsidRDefault="00547759" w:rsidP="0036671A">
      <w:pPr>
        <w:pStyle w:val="2"/>
        <w:numPr>
          <w:ilvl w:val="1"/>
          <w:numId w:val="1"/>
        </w:numPr>
        <w:ind w:left="1020" w:hanging="680"/>
        <w:rPr>
          <w:color w:val="000000" w:themeColor="text1"/>
        </w:rPr>
      </w:pPr>
      <w:r w:rsidRPr="00CB68E3">
        <w:rPr>
          <w:rFonts w:hint="eastAsia"/>
          <w:color w:val="000000" w:themeColor="text1"/>
        </w:rPr>
        <w:t>調查意見，函復審計部。</w:t>
      </w:r>
    </w:p>
    <w:p w:rsidR="0036671A" w:rsidRPr="00CB68E3" w:rsidRDefault="0036671A" w:rsidP="0036671A">
      <w:pPr>
        <w:pStyle w:val="2"/>
        <w:numPr>
          <w:ilvl w:val="1"/>
          <w:numId w:val="1"/>
        </w:numPr>
        <w:ind w:left="1020" w:hanging="680"/>
        <w:rPr>
          <w:color w:val="000000" w:themeColor="text1"/>
        </w:rPr>
      </w:pPr>
      <w:bookmarkStart w:id="106" w:name="_Toc480965013"/>
      <w:r w:rsidRPr="00CB68E3">
        <w:rPr>
          <w:rFonts w:hint="eastAsia"/>
          <w:color w:val="000000" w:themeColor="text1"/>
        </w:rPr>
        <w:t>檢</w:t>
      </w:r>
      <w:proofErr w:type="gramStart"/>
      <w:r w:rsidRPr="00CB68E3">
        <w:rPr>
          <w:rFonts w:hint="eastAsia"/>
          <w:color w:val="000000" w:themeColor="text1"/>
        </w:rPr>
        <w:t>附派查函</w:t>
      </w:r>
      <w:proofErr w:type="gramEnd"/>
      <w:r w:rsidRPr="00CB68E3">
        <w:rPr>
          <w:rFonts w:hint="eastAsia"/>
          <w:color w:val="000000" w:themeColor="text1"/>
        </w:rPr>
        <w:t>及相關附件，送請</w:t>
      </w:r>
      <w:r w:rsidR="00BE4409" w:rsidRPr="00CB68E3">
        <w:rPr>
          <w:rFonts w:hint="eastAsia"/>
          <w:color w:val="000000" w:themeColor="text1"/>
        </w:rPr>
        <w:t>交通</w:t>
      </w:r>
      <w:r w:rsidR="00BE4409" w:rsidRPr="00CB68E3">
        <w:rPr>
          <w:rFonts w:hAnsi="標楷體" w:hint="eastAsia"/>
          <w:color w:val="000000" w:themeColor="text1"/>
        </w:rPr>
        <w:t>及採購</w:t>
      </w:r>
      <w:r w:rsidRPr="00CB68E3">
        <w:rPr>
          <w:rFonts w:hAnsi="標楷體" w:hint="eastAsia"/>
          <w:color w:val="000000" w:themeColor="text1"/>
        </w:rPr>
        <w:t>委員會</w:t>
      </w:r>
      <w:r w:rsidR="00487F83" w:rsidRPr="00CB68E3">
        <w:rPr>
          <w:rFonts w:hint="eastAsia"/>
          <w:color w:val="000000" w:themeColor="text1"/>
        </w:rPr>
        <w:t>會議處</w:t>
      </w:r>
      <w:r w:rsidRPr="00CB68E3">
        <w:rPr>
          <w:rFonts w:hint="eastAsia"/>
          <w:color w:val="000000" w:themeColor="text1"/>
        </w:rPr>
        <w:t>理。</w:t>
      </w:r>
      <w:bookmarkEnd w:id="106"/>
    </w:p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p w:rsidR="00E25849" w:rsidRDefault="00E25849" w:rsidP="001D671B">
      <w:pPr>
        <w:pStyle w:val="ab"/>
        <w:spacing w:beforeLines="150" w:before="685" w:after="0" w:line="600" w:lineRule="exact"/>
        <w:ind w:leftChars="1100" w:left="3742"/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CB68E3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1D671B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陳小紅</w:t>
      </w:r>
    </w:p>
    <w:p w:rsidR="001D671B" w:rsidRPr="001D671B" w:rsidRDefault="001D671B" w:rsidP="001D671B">
      <w:pPr>
        <w:pStyle w:val="ab"/>
        <w:spacing w:beforeLines="150" w:before="685" w:after="0" w:line="600" w:lineRule="exact"/>
        <w:ind w:leftChars="1741" w:left="592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方萬富</w:t>
      </w:r>
      <w:bookmarkStart w:id="107" w:name="_GoBack"/>
      <w:bookmarkEnd w:id="107"/>
    </w:p>
    <w:p w:rsidR="00E25849" w:rsidRPr="00CB68E3" w:rsidRDefault="00E25849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591D01" w:rsidRPr="00CB68E3" w:rsidRDefault="00591D01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591D01" w:rsidRPr="00CB68E3" w:rsidRDefault="00591D01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591D01" w:rsidRPr="00CB68E3" w:rsidRDefault="00591D01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591D01" w:rsidRPr="00CB68E3" w:rsidRDefault="00591D01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591D01" w:rsidRPr="00CB68E3" w:rsidRDefault="00591D01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DB1170" w:rsidRPr="00CB68E3" w:rsidRDefault="00DB1170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E25849" w:rsidRPr="00CB68E3" w:rsidRDefault="00E25849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591D01" w:rsidRPr="00CB68E3" w:rsidRDefault="00591D01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E831C1" w:rsidRPr="00CB68E3" w:rsidRDefault="00E831C1" w:rsidP="00C954A7">
      <w:pPr>
        <w:pStyle w:val="af2"/>
        <w:kinsoku/>
        <w:autoSpaceDE w:val="0"/>
        <w:spacing w:beforeLines="50" w:before="228"/>
        <w:ind w:left="881" w:hangingChars="259" w:hanging="881"/>
        <w:rPr>
          <w:bCs/>
          <w:color w:val="000000" w:themeColor="text1"/>
        </w:rPr>
      </w:pPr>
    </w:p>
    <w:sectPr w:rsidR="00E831C1" w:rsidRPr="00CB68E3" w:rsidSect="000F064E">
      <w:footerReference w:type="default" r:id="rId24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D4C" w:rsidRDefault="00724D4C">
      <w:r>
        <w:separator/>
      </w:r>
    </w:p>
  </w:endnote>
  <w:endnote w:type="continuationSeparator" w:id="0">
    <w:p w:rsidR="00724D4C" w:rsidRDefault="0072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4C" w:rsidRDefault="00724D4C">
    <w:pPr>
      <w:pStyle w:val="af5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1D671B">
      <w:rPr>
        <w:rStyle w:val="ad"/>
        <w:noProof/>
        <w:sz w:val="24"/>
      </w:rPr>
      <w:t>34</w:t>
    </w:r>
    <w:r>
      <w:rPr>
        <w:rStyle w:val="ad"/>
        <w:sz w:val="24"/>
      </w:rPr>
      <w:fldChar w:fldCharType="end"/>
    </w:r>
  </w:p>
  <w:p w:rsidR="00724D4C" w:rsidRDefault="00724D4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D4C" w:rsidRDefault="00724D4C">
      <w:r>
        <w:separator/>
      </w:r>
    </w:p>
  </w:footnote>
  <w:footnote w:type="continuationSeparator" w:id="0">
    <w:p w:rsidR="00724D4C" w:rsidRDefault="00724D4C">
      <w:r>
        <w:continuationSeparator/>
      </w:r>
    </w:p>
  </w:footnote>
  <w:footnote w:id="1">
    <w:p w:rsidR="00724D4C" w:rsidRDefault="00724D4C" w:rsidP="002D5FE9">
      <w:pPr>
        <w:pStyle w:val="aff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  <w:lang w:eastAsia="zh-HK"/>
        </w:rPr>
        <w:t>網址：</w:t>
      </w:r>
      <w:r w:rsidRPr="00F00286">
        <w:rPr>
          <w:lang w:eastAsia="zh-HK"/>
        </w:rPr>
        <w:t>https://news.cts.com.tw/cts/general/198607/198607101770115.html</w:t>
      </w:r>
      <w:r>
        <w:rPr>
          <w:lang w:eastAsia="zh-HK"/>
        </w:rPr>
        <w:t>。</w:t>
      </w:r>
    </w:p>
  </w:footnote>
  <w:footnote w:id="2">
    <w:p w:rsidR="00724D4C" w:rsidRDefault="00724D4C" w:rsidP="001645AA">
      <w:pPr>
        <w:pStyle w:val="aff"/>
      </w:pPr>
      <w:r>
        <w:rPr>
          <w:rStyle w:val="aff1"/>
        </w:rPr>
        <w:footnoteRef/>
      </w:r>
      <w:r>
        <w:t xml:space="preserve"> </w:t>
      </w:r>
      <w:r w:rsidRPr="001645AA">
        <w:rPr>
          <w:rFonts w:hAnsi="標楷體"/>
          <w:color w:val="000000" w:themeColor="text1"/>
        </w:rPr>
        <w:t>碼頭法線</w:t>
      </w:r>
      <w:r w:rsidRPr="001645AA">
        <w:rPr>
          <w:rFonts w:hAnsi="標楷體" w:hint="eastAsia"/>
          <w:color w:val="000000" w:themeColor="text1"/>
          <w:lang w:eastAsia="zh-HK"/>
        </w:rPr>
        <w:t>係指</w:t>
      </w:r>
      <w:r w:rsidRPr="001645AA">
        <w:rPr>
          <w:rFonts w:hAnsi="標楷體"/>
          <w:color w:val="000000" w:themeColor="text1"/>
        </w:rPr>
        <w:t>碼頭</w:t>
      </w:r>
      <w:r w:rsidRPr="001645AA">
        <w:rPr>
          <w:rFonts w:hAnsi="標楷體" w:cs="Helvetica"/>
          <w:color w:val="000000" w:themeColor="text1"/>
        </w:rPr>
        <w:t>前緣與水域接觸</w:t>
      </w:r>
      <w:r w:rsidRPr="001645AA">
        <w:rPr>
          <w:rFonts w:hAnsi="標楷體" w:cs="Helvetica" w:hint="eastAsia"/>
          <w:color w:val="000000" w:themeColor="text1"/>
        </w:rPr>
        <w:t>之交界處，</w:t>
      </w:r>
      <w:r w:rsidRPr="001645AA">
        <w:rPr>
          <w:rFonts w:hAnsi="標楷體" w:cs="Helvetica"/>
          <w:color w:val="000000" w:themeColor="text1"/>
        </w:rPr>
        <w:t>該2座碼頭</w:t>
      </w:r>
      <w:r w:rsidRPr="001645AA">
        <w:rPr>
          <w:rFonts w:hAnsi="標楷體" w:cs="Helvetica" w:hint="eastAsia"/>
          <w:color w:val="000000" w:themeColor="text1"/>
          <w:lang w:eastAsia="zh-HK"/>
        </w:rPr>
        <w:t>相連，</w:t>
      </w:r>
      <w:r w:rsidRPr="001645AA">
        <w:rPr>
          <w:rFonts w:hAnsi="標楷體" w:cs="Helvetica"/>
          <w:color w:val="000000" w:themeColor="text1"/>
        </w:rPr>
        <w:t>為同一法線</w:t>
      </w:r>
      <w:r w:rsidRPr="001645AA">
        <w:rPr>
          <w:rFonts w:hAnsi="標楷體" w:cs="Helvetica" w:hint="eastAsia"/>
          <w:color w:val="000000" w:themeColor="text1"/>
        </w:rPr>
        <w:t>。</w:t>
      </w:r>
    </w:p>
  </w:footnote>
  <w:footnote w:id="3">
    <w:p w:rsidR="00724D4C" w:rsidRPr="008E2548" w:rsidRDefault="00724D4C" w:rsidP="0023438D">
      <w:pPr>
        <w:pStyle w:val="aff"/>
        <w:ind w:leftChars="-12" w:left="155" w:hangingChars="89" w:hanging="196"/>
        <w:jc w:val="both"/>
      </w:pPr>
      <w:r>
        <w:rPr>
          <w:rStyle w:val="aff1"/>
        </w:rPr>
        <w:footnoteRef/>
      </w:r>
      <w:r>
        <w:rPr>
          <w:rFonts w:hAnsi="標楷體" w:hint="eastAsia"/>
          <w:color w:val="000000" w:themeColor="text1"/>
        </w:rPr>
        <w:t xml:space="preserve"> </w:t>
      </w:r>
      <w:r w:rsidRPr="008E2548">
        <w:rPr>
          <w:rFonts w:hAnsi="標楷體"/>
          <w:color w:val="000000" w:themeColor="text1"/>
        </w:rPr>
        <w:t>貨櫃收入</w:t>
      </w:r>
      <w:r>
        <w:rPr>
          <w:rFonts w:hAnsi="標楷體" w:hint="eastAsia"/>
          <w:color w:val="000000" w:themeColor="text1"/>
        </w:rPr>
        <w:t>內容</w:t>
      </w:r>
      <w:r w:rsidRPr="008E2548">
        <w:rPr>
          <w:rFonts w:hAnsi="標楷體" w:hint="eastAsia"/>
          <w:color w:val="000000" w:themeColor="text1"/>
        </w:rPr>
        <w:t>除</w:t>
      </w:r>
      <w:proofErr w:type="gramStart"/>
      <w:r w:rsidRPr="008E2548">
        <w:rPr>
          <w:rFonts w:hAnsi="標楷體"/>
          <w:color w:val="000000" w:themeColor="text1"/>
        </w:rPr>
        <w:t>臺</w:t>
      </w:r>
      <w:proofErr w:type="gramEnd"/>
      <w:r w:rsidRPr="008E2548">
        <w:rPr>
          <w:rFonts w:hAnsi="標楷體"/>
          <w:color w:val="000000" w:themeColor="text1"/>
        </w:rPr>
        <w:t>北港</w:t>
      </w:r>
      <w:r w:rsidRPr="008E2548">
        <w:rPr>
          <w:rFonts w:hAnsi="標楷體" w:hint="eastAsia"/>
          <w:color w:val="000000" w:themeColor="text1"/>
        </w:rPr>
        <w:t>因其</w:t>
      </w:r>
      <w:proofErr w:type="gramStart"/>
      <w:r w:rsidRPr="008E2548">
        <w:rPr>
          <w:rFonts w:hAnsi="標楷體"/>
          <w:color w:val="000000" w:themeColor="text1"/>
        </w:rPr>
        <w:t>採</w:t>
      </w:r>
      <w:proofErr w:type="gramEnd"/>
      <w:r w:rsidRPr="008E2548">
        <w:rPr>
          <w:rFonts w:hAnsi="標楷體"/>
          <w:color w:val="000000" w:themeColor="text1"/>
        </w:rPr>
        <w:t>BOT方式經營，貨櫃收入為權利金收入</w:t>
      </w:r>
      <w:r w:rsidRPr="008E2548">
        <w:rPr>
          <w:rFonts w:hAnsi="標楷體" w:hint="eastAsia"/>
          <w:color w:val="000000" w:themeColor="text1"/>
        </w:rPr>
        <w:t>外</w:t>
      </w:r>
      <w:r w:rsidRPr="008E2548">
        <w:rPr>
          <w:rFonts w:hAnsi="標楷體"/>
          <w:color w:val="000000" w:themeColor="text1"/>
        </w:rPr>
        <w:t>，</w:t>
      </w:r>
      <w:r w:rsidRPr="008E2548">
        <w:rPr>
          <w:rFonts w:hAnsi="標楷體" w:hint="eastAsia"/>
          <w:color w:val="000000" w:themeColor="text1"/>
        </w:rPr>
        <w:t>其餘港口</w:t>
      </w:r>
      <w:r>
        <w:rPr>
          <w:rFonts w:hAnsi="標楷體" w:hint="eastAsia"/>
          <w:color w:val="000000" w:themeColor="text1"/>
        </w:rPr>
        <w:t>之</w:t>
      </w:r>
      <w:r w:rsidRPr="008E2548">
        <w:rPr>
          <w:rFonts w:hAnsi="標楷體"/>
          <w:color w:val="000000" w:themeColor="text1"/>
        </w:rPr>
        <w:t>貨櫃收入包含：港灣收入（貨櫃輪碼頭停泊收入）、</w:t>
      </w:r>
      <w:proofErr w:type="gramStart"/>
      <w:r w:rsidRPr="008E2548">
        <w:rPr>
          <w:rFonts w:hAnsi="標楷體"/>
          <w:color w:val="000000" w:themeColor="text1"/>
        </w:rPr>
        <w:t>棧</w:t>
      </w:r>
      <w:proofErr w:type="gramEnd"/>
      <w:r w:rsidRPr="008E2548">
        <w:rPr>
          <w:rFonts w:hAnsi="標楷體"/>
          <w:color w:val="000000" w:themeColor="text1"/>
        </w:rPr>
        <w:t>埠收入（貨櫃裝卸作業費收入、貨櫃機械使用費收入、貨櫃碼頭通過費收入、貨櫃場租收入、貨櫃過磅費收入、貨櫃碼頭設備使用費收入、貨櫃場地堆存收入、進口CY貨櫃作業費收入、出口CY貨櫃作業費收入）及租金收入（土地租金、設施租金、管理費）</w:t>
      </w:r>
      <w:r w:rsidRPr="008E2548">
        <w:rPr>
          <w:rFonts w:hAnsi="標楷體" w:hint="eastAsia"/>
          <w:color w:val="000000" w:themeColor="text1"/>
        </w:rPr>
        <w:t>等。CY</w:t>
      </w:r>
      <w:proofErr w:type="gramStart"/>
      <w:r w:rsidRPr="008E2548">
        <w:rPr>
          <w:rFonts w:hAnsi="標楷體" w:hint="eastAsia"/>
          <w:color w:val="000000" w:themeColor="text1"/>
        </w:rPr>
        <w:t>係指整櫃</w:t>
      </w:r>
      <w:proofErr w:type="gramEnd"/>
      <w:r w:rsidRPr="008E2548">
        <w:rPr>
          <w:rFonts w:hAnsi="標楷體" w:hint="eastAsia"/>
          <w:color w:val="000000" w:themeColor="text1"/>
        </w:rPr>
        <w:t>，亦稱為FCL(Full</w:t>
      </w:r>
      <w:r>
        <w:rPr>
          <w:rFonts w:hAnsi="標楷體" w:hint="eastAsia"/>
          <w:color w:val="000000" w:themeColor="text1"/>
        </w:rPr>
        <w:t xml:space="preserve"> </w:t>
      </w:r>
      <w:r w:rsidRPr="008E2548">
        <w:rPr>
          <w:rFonts w:hAnsi="標楷體" w:hint="eastAsia"/>
          <w:color w:val="000000" w:themeColor="text1"/>
        </w:rPr>
        <w:t>Container</w:t>
      </w:r>
      <w:r>
        <w:rPr>
          <w:rFonts w:hAnsi="標楷體" w:hint="eastAsia"/>
          <w:color w:val="000000" w:themeColor="text1"/>
        </w:rPr>
        <w:t xml:space="preserve"> </w:t>
      </w:r>
      <w:r w:rsidRPr="008E2548">
        <w:rPr>
          <w:rFonts w:hAnsi="標楷體" w:hint="eastAsia"/>
          <w:color w:val="000000" w:themeColor="text1"/>
        </w:rPr>
        <w:t>Load)。</w:t>
      </w:r>
    </w:p>
  </w:footnote>
  <w:footnote w:id="4">
    <w:p w:rsidR="00724D4C" w:rsidRDefault="00724D4C" w:rsidP="000F2718">
      <w:pPr>
        <w:pStyle w:val="aff"/>
        <w:ind w:left="209" w:hangingChars="95" w:hanging="209"/>
      </w:pPr>
      <w:r>
        <w:rPr>
          <w:rStyle w:val="aff1"/>
        </w:rPr>
        <w:footnoteRef/>
      </w:r>
      <w:r>
        <w:rPr>
          <w:rFonts w:hAnsi="標楷體" w:hint="eastAsia"/>
        </w:rPr>
        <w:t xml:space="preserve"> 本院諮詢之學者專家表示</w:t>
      </w:r>
      <w:r w:rsidRPr="00CB68E3">
        <w:rPr>
          <w:rFonts w:hAnsi="標楷體" w:hint="eastAsia"/>
          <w:color w:val="000000" w:themeColor="text1"/>
        </w:rPr>
        <w:t>，高雄市韓國瑜市長既然提</w:t>
      </w:r>
      <w:r w:rsidRPr="000F2718">
        <w:rPr>
          <w:rFonts w:hAnsi="標楷體" w:hint="eastAsia"/>
        </w:rPr>
        <w:t>出「貨出去、錢進來」口號，代表關心經貿議題</w:t>
      </w:r>
      <w:r>
        <w:rPr>
          <w:rFonts w:hAnsi="標楷體" w:hint="eastAsia"/>
        </w:rPr>
        <w:t>。若</w:t>
      </w:r>
      <w:r w:rsidRPr="000F2718">
        <w:rPr>
          <w:rFonts w:hAnsi="標楷體" w:hint="eastAsia"/>
        </w:rPr>
        <w:t>韓市長可以用自己的方式與對岸展開討論，中國大</w:t>
      </w:r>
      <w:proofErr w:type="gramStart"/>
      <w:r w:rsidRPr="000F2718">
        <w:rPr>
          <w:rFonts w:hAnsi="標楷體" w:hint="eastAsia"/>
        </w:rPr>
        <w:t>陸有平潭</w:t>
      </w:r>
      <w:proofErr w:type="gramEnd"/>
      <w:r w:rsidRPr="000F2718">
        <w:rPr>
          <w:rFonts w:hAnsi="標楷體" w:hint="eastAsia"/>
        </w:rPr>
        <w:t>，我們也可以提出特區；</w:t>
      </w:r>
      <w:proofErr w:type="gramStart"/>
      <w:r w:rsidRPr="000F2718">
        <w:rPr>
          <w:rFonts w:hAnsi="標楷體" w:hint="eastAsia"/>
        </w:rPr>
        <w:t>中島港區</w:t>
      </w:r>
      <w:proofErr w:type="gramEnd"/>
      <w:r w:rsidRPr="000F2718">
        <w:rPr>
          <w:rFonts w:hAnsi="標楷體" w:hint="eastAsia"/>
        </w:rPr>
        <w:t>原是加工出口區現在也在轉型，可以將其中的空間或設施作這類使用。兩岸現在這麼敏感，</w:t>
      </w:r>
      <w:r>
        <w:rPr>
          <w:rFonts w:hAnsi="標楷體" w:hint="eastAsia"/>
        </w:rPr>
        <w:t>或許</w:t>
      </w:r>
      <w:r w:rsidRPr="000F2718">
        <w:rPr>
          <w:rFonts w:hAnsi="標楷體" w:hint="eastAsia"/>
        </w:rPr>
        <w:t>可以讓地方政府當成</w:t>
      </w:r>
      <w:r>
        <w:rPr>
          <w:rFonts w:hAnsi="標楷體" w:hint="eastAsia"/>
        </w:rPr>
        <w:t>先行</w:t>
      </w:r>
      <w:r w:rsidRPr="000F2718">
        <w:rPr>
          <w:rFonts w:hAnsi="標楷體" w:hint="eastAsia"/>
        </w:rPr>
        <w:t>試點。</w:t>
      </w:r>
    </w:p>
  </w:footnote>
  <w:footnote w:id="5">
    <w:p w:rsidR="00724D4C" w:rsidRPr="00E227F3" w:rsidRDefault="00724D4C" w:rsidP="00E227F3">
      <w:pPr>
        <w:pStyle w:val="aff"/>
        <w:ind w:left="196" w:hangingChars="89" w:hanging="196"/>
        <w:rPr>
          <w:rFonts w:hAnsi="標楷體"/>
        </w:rPr>
      </w:pPr>
      <w:r>
        <w:rPr>
          <w:rStyle w:val="aff1"/>
        </w:rPr>
        <w:footnoteRef/>
      </w:r>
      <w:r>
        <w:rPr>
          <w:rFonts w:hint="eastAsia"/>
        </w:rPr>
        <w:t xml:space="preserve"> 據悉，</w:t>
      </w:r>
      <w:r>
        <w:rPr>
          <w:rFonts w:ascii="新細明體" w:eastAsia="新細明體" w:hAnsi="新細明體" w:hint="eastAsia"/>
        </w:rPr>
        <w:t>「</w:t>
      </w:r>
      <w:r w:rsidRPr="005F0920">
        <w:rPr>
          <w:rFonts w:hAnsi="標楷體" w:hint="eastAsia"/>
          <w:color w:val="000000" w:themeColor="text1"/>
          <w:szCs w:val="32"/>
        </w:rPr>
        <w:t>台源</w:t>
      </w:r>
      <w:r w:rsidRPr="00E227F3">
        <w:rPr>
          <w:rFonts w:hAnsi="標楷體" w:hint="eastAsia"/>
        </w:rPr>
        <w:t>公司」係由港務公司</w:t>
      </w:r>
      <w:r>
        <w:rPr>
          <w:rFonts w:hAnsi="標楷體" w:hint="eastAsia"/>
        </w:rPr>
        <w:t>與</w:t>
      </w:r>
      <w:r>
        <w:rPr>
          <w:rFonts w:ascii="新細明體" w:eastAsia="新細明體" w:hAnsi="新細明體" w:hint="eastAsia"/>
        </w:rPr>
        <w:t>「</w:t>
      </w:r>
      <w:r w:rsidRPr="00E227F3">
        <w:rPr>
          <w:rFonts w:hAnsi="標楷體" w:hint="eastAsia"/>
        </w:rPr>
        <w:t>陽明</w:t>
      </w:r>
      <w:r>
        <w:rPr>
          <w:rFonts w:hAnsi="標楷體" w:hint="eastAsia"/>
        </w:rPr>
        <w:t>公司</w:t>
      </w:r>
      <w:r>
        <w:rPr>
          <w:rFonts w:ascii="新細明體" w:eastAsia="新細明體" w:hAnsi="新細明體" w:hint="eastAsia"/>
        </w:rPr>
        <w:t>」</w:t>
      </w:r>
      <w:r w:rsidRPr="00E227F3">
        <w:rPr>
          <w:rFonts w:hAnsi="標楷體" w:hint="eastAsia"/>
        </w:rPr>
        <w:t>、</w:t>
      </w:r>
      <w:r>
        <w:rPr>
          <w:rFonts w:ascii="新細明體" w:eastAsia="新細明體" w:hAnsi="新細明體" w:hint="eastAsia"/>
        </w:rPr>
        <w:t>「</w:t>
      </w:r>
      <w:r w:rsidRPr="00E227F3">
        <w:rPr>
          <w:rFonts w:hAnsi="標楷體" w:hint="eastAsia"/>
        </w:rPr>
        <w:t>德翔</w:t>
      </w:r>
      <w:r>
        <w:rPr>
          <w:rFonts w:hAnsi="標楷體" w:hint="eastAsia"/>
        </w:rPr>
        <w:t>公司</w:t>
      </w:r>
      <w:r>
        <w:rPr>
          <w:rFonts w:ascii="新細明體" w:eastAsia="新細明體" w:hAnsi="新細明體" w:hint="eastAsia"/>
        </w:rPr>
        <w:t>」</w:t>
      </w:r>
      <w:r w:rsidRPr="00E227F3">
        <w:rPr>
          <w:rFonts w:hAnsi="標楷體" w:hint="eastAsia"/>
        </w:rPr>
        <w:t>、</w:t>
      </w:r>
      <w:r>
        <w:rPr>
          <w:rFonts w:ascii="新細明體" w:eastAsia="新細明體" w:hAnsi="新細明體" w:hint="eastAsia"/>
        </w:rPr>
        <w:t>「</w:t>
      </w:r>
      <w:r w:rsidRPr="00E227F3">
        <w:rPr>
          <w:rFonts w:hAnsi="標楷體" w:hint="eastAsia"/>
        </w:rPr>
        <w:t>台航</w:t>
      </w:r>
      <w:r>
        <w:rPr>
          <w:rFonts w:hAnsi="標楷體" w:hint="eastAsia"/>
        </w:rPr>
        <w:t>公司</w:t>
      </w:r>
      <w:r>
        <w:rPr>
          <w:rFonts w:ascii="新細明體" w:eastAsia="新細明體" w:hAnsi="新細明體" w:hint="eastAsia"/>
        </w:rPr>
        <w:t>」</w:t>
      </w:r>
      <w:r w:rsidRPr="00E227F3">
        <w:rPr>
          <w:rFonts w:hAnsi="標楷體" w:hint="eastAsia"/>
        </w:rPr>
        <w:t>、</w:t>
      </w:r>
      <w:r>
        <w:rPr>
          <w:rFonts w:ascii="新細明體" w:eastAsia="新細明體" w:hAnsi="新細明體" w:hint="eastAsia"/>
        </w:rPr>
        <w:t>「</w:t>
      </w:r>
      <w:r w:rsidRPr="00E227F3">
        <w:rPr>
          <w:rFonts w:hAnsi="標楷體" w:hint="eastAsia"/>
        </w:rPr>
        <w:t>中華郵政</w:t>
      </w:r>
      <w:r>
        <w:rPr>
          <w:rFonts w:hAnsi="標楷體" w:hint="eastAsia"/>
        </w:rPr>
        <w:t>公司</w:t>
      </w:r>
      <w:r>
        <w:rPr>
          <w:rFonts w:ascii="新細明體" w:eastAsia="新細明體" w:hAnsi="新細明體" w:hint="eastAsia"/>
        </w:rPr>
        <w:t>」</w:t>
      </w:r>
      <w:r w:rsidRPr="00E227F3">
        <w:rPr>
          <w:rFonts w:hAnsi="標楷體" w:hint="eastAsia"/>
        </w:rPr>
        <w:t>合資</w:t>
      </w:r>
      <w:r w:rsidRPr="00CB68E3">
        <w:rPr>
          <w:rFonts w:hAnsi="標楷體" w:hint="eastAsia"/>
          <w:color w:val="000000" w:themeColor="text1"/>
        </w:rPr>
        <w:t>而組成</w:t>
      </w:r>
      <w:r>
        <w:rPr>
          <w:rFonts w:hAnsi="標楷體" w:hint="eastAsia"/>
        </w:rPr>
        <w:t>之公司，除東南亞外，</w:t>
      </w:r>
      <w:proofErr w:type="gramStart"/>
      <w:r>
        <w:rPr>
          <w:rFonts w:hAnsi="標楷體" w:hint="eastAsia"/>
        </w:rPr>
        <w:t>紐</w:t>
      </w:r>
      <w:proofErr w:type="gramEnd"/>
      <w:r>
        <w:rPr>
          <w:rFonts w:hAnsi="標楷體" w:hint="eastAsia"/>
        </w:rPr>
        <w:t>澳等地亦為投資標的範圍。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02F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D55067"/>
    <w:multiLevelType w:val="hybridMultilevel"/>
    <w:tmpl w:val="0ACC9036"/>
    <w:lvl w:ilvl="0" w:tplc="47C4BFAE">
      <w:start w:val="1"/>
      <w:numFmt w:val="decimal"/>
      <w:lvlText w:val="%1、"/>
      <w:lvlJc w:val="left"/>
      <w:pPr>
        <w:ind w:left="256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9F6A50"/>
    <w:multiLevelType w:val="hybridMultilevel"/>
    <w:tmpl w:val="C482534E"/>
    <w:lvl w:ilvl="0" w:tplc="47C4BFAE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E14F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8A72602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9912B35"/>
    <w:multiLevelType w:val="hybridMultilevel"/>
    <w:tmpl w:val="180017B0"/>
    <w:lvl w:ilvl="0" w:tplc="47C4BFA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99A05D0"/>
    <w:multiLevelType w:val="hybridMultilevel"/>
    <w:tmpl w:val="B844BEF6"/>
    <w:lvl w:ilvl="0" w:tplc="BE2E9DAA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5" w:hanging="480"/>
      </w:pPr>
    </w:lvl>
    <w:lvl w:ilvl="2" w:tplc="0409001B" w:tentative="1">
      <w:start w:val="1"/>
      <w:numFmt w:val="lowerRoman"/>
      <w:lvlText w:val="%3."/>
      <w:lvlJc w:val="right"/>
      <w:pPr>
        <w:ind w:left="2315" w:hanging="480"/>
      </w:pPr>
    </w:lvl>
    <w:lvl w:ilvl="3" w:tplc="0409000F" w:tentative="1">
      <w:start w:val="1"/>
      <w:numFmt w:val="decimal"/>
      <w:lvlText w:val="%4."/>
      <w:lvlJc w:val="left"/>
      <w:pPr>
        <w:ind w:left="27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5" w:hanging="480"/>
      </w:pPr>
    </w:lvl>
    <w:lvl w:ilvl="5" w:tplc="0409001B" w:tentative="1">
      <w:start w:val="1"/>
      <w:numFmt w:val="lowerRoman"/>
      <w:lvlText w:val="%6."/>
      <w:lvlJc w:val="right"/>
      <w:pPr>
        <w:ind w:left="3755" w:hanging="480"/>
      </w:pPr>
    </w:lvl>
    <w:lvl w:ilvl="6" w:tplc="0409000F" w:tentative="1">
      <w:start w:val="1"/>
      <w:numFmt w:val="decimal"/>
      <w:lvlText w:val="%7."/>
      <w:lvlJc w:val="left"/>
      <w:pPr>
        <w:ind w:left="42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5" w:hanging="480"/>
      </w:pPr>
    </w:lvl>
    <w:lvl w:ilvl="8" w:tplc="0409001B" w:tentative="1">
      <w:start w:val="1"/>
      <w:numFmt w:val="lowerRoman"/>
      <w:lvlText w:val="%9."/>
      <w:lvlJc w:val="right"/>
      <w:pPr>
        <w:ind w:left="5195" w:hanging="480"/>
      </w:pPr>
    </w:lvl>
  </w:abstractNum>
  <w:abstractNum w:abstractNumId="7">
    <w:nsid w:val="0C327BEA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C513BDB"/>
    <w:multiLevelType w:val="hybridMultilevel"/>
    <w:tmpl w:val="B844BEF6"/>
    <w:lvl w:ilvl="0" w:tplc="BE2E9DAA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5" w:hanging="480"/>
      </w:pPr>
    </w:lvl>
    <w:lvl w:ilvl="2" w:tplc="0409001B" w:tentative="1">
      <w:start w:val="1"/>
      <w:numFmt w:val="lowerRoman"/>
      <w:lvlText w:val="%3."/>
      <w:lvlJc w:val="right"/>
      <w:pPr>
        <w:ind w:left="2315" w:hanging="480"/>
      </w:pPr>
    </w:lvl>
    <w:lvl w:ilvl="3" w:tplc="0409000F" w:tentative="1">
      <w:start w:val="1"/>
      <w:numFmt w:val="decimal"/>
      <w:lvlText w:val="%4."/>
      <w:lvlJc w:val="left"/>
      <w:pPr>
        <w:ind w:left="27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5" w:hanging="480"/>
      </w:pPr>
    </w:lvl>
    <w:lvl w:ilvl="5" w:tplc="0409001B" w:tentative="1">
      <w:start w:val="1"/>
      <w:numFmt w:val="lowerRoman"/>
      <w:lvlText w:val="%6."/>
      <w:lvlJc w:val="right"/>
      <w:pPr>
        <w:ind w:left="3755" w:hanging="480"/>
      </w:pPr>
    </w:lvl>
    <w:lvl w:ilvl="6" w:tplc="0409000F" w:tentative="1">
      <w:start w:val="1"/>
      <w:numFmt w:val="decimal"/>
      <w:lvlText w:val="%7."/>
      <w:lvlJc w:val="left"/>
      <w:pPr>
        <w:ind w:left="42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5" w:hanging="480"/>
      </w:pPr>
    </w:lvl>
    <w:lvl w:ilvl="8" w:tplc="0409001B" w:tentative="1">
      <w:start w:val="1"/>
      <w:numFmt w:val="lowerRoman"/>
      <w:lvlText w:val="%9."/>
      <w:lvlJc w:val="right"/>
      <w:pPr>
        <w:ind w:left="5195" w:hanging="480"/>
      </w:pPr>
    </w:lvl>
  </w:abstractNum>
  <w:abstractNum w:abstractNumId="9">
    <w:nsid w:val="0DF82606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40E010C"/>
    <w:multiLevelType w:val="multilevel"/>
    <w:tmpl w:val="2A5C8D9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11">
    <w:nsid w:val="15BC79E8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331090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24A1820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6327652"/>
    <w:multiLevelType w:val="hybridMultilevel"/>
    <w:tmpl w:val="180017B0"/>
    <w:lvl w:ilvl="0" w:tplc="47C4BFA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3B3BD5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43569C"/>
    <w:multiLevelType w:val="hybridMultilevel"/>
    <w:tmpl w:val="180017B0"/>
    <w:lvl w:ilvl="0" w:tplc="47C4BFA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30628FA"/>
    <w:multiLevelType w:val="hybridMultilevel"/>
    <w:tmpl w:val="B844BEF6"/>
    <w:lvl w:ilvl="0" w:tplc="BE2E9DAA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5" w:hanging="480"/>
      </w:pPr>
    </w:lvl>
    <w:lvl w:ilvl="2" w:tplc="0409001B" w:tentative="1">
      <w:start w:val="1"/>
      <w:numFmt w:val="lowerRoman"/>
      <w:lvlText w:val="%3."/>
      <w:lvlJc w:val="right"/>
      <w:pPr>
        <w:ind w:left="2315" w:hanging="480"/>
      </w:pPr>
    </w:lvl>
    <w:lvl w:ilvl="3" w:tplc="0409000F" w:tentative="1">
      <w:start w:val="1"/>
      <w:numFmt w:val="decimal"/>
      <w:lvlText w:val="%4."/>
      <w:lvlJc w:val="left"/>
      <w:pPr>
        <w:ind w:left="27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5" w:hanging="480"/>
      </w:pPr>
    </w:lvl>
    <w:lvl w:ilvl="5" w:tplc="0409001B" w:tentative="1">
      <w:start w:val="1"/>
      <w:numFmt w:val="lowerRoman"/>
      <w:lvlText w:val="%6."/>
      <w:lvlJc w:val="right"/>
      <w:pPr>
        <w:ind w:left="3755" w:hanging="480"/>
      </w:pPr>
    </w:lvl>
    <w:lvl w:ilvl="6" w:tplc="0409000F" w:tentative="1">
      <w:start w:val="1"/>
      <w:numFmt w:val="decimal"/>
      <w:lvlText w:val="%7."/>
      <w:lvlJc w:val="left"/>
      <w:pPr>
        <w:ind w:left="42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5" w:hanging="480"/>
      </w:pPr>
    </w:lvl>
    <w:lvl w:ilvl="8" w:tplc="0409001B" w:tentative="1">
      <w:start w:val="1"/>
      <w:numFmt w:val="lowerRoman"/>
      <w:lvlText w:val="%9."/>
      <w:lvlJc w:val="right"/>
      <w:pPr>
        <w:ind w:left="5195" w:hanging="480"/>
      </w:pPr>
    </w:lvl>
  </w:abstractNum>
  <w:abstractNum w:abstractNumId="19">
    <w:nsid w:val="334173AE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45B3770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D843D25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E451280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>
      <w:start w:val="1"/>
      <w:numFmt w:val="ideographTraditional"/>
      <w:pStyle w:val="a3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0830A0B"/>
    <w:multiLevelType w:val="hybridMultilevel"/>
    <w:tmpl w:val="1C6E0626"/>
    <w:lvl w:ilvl="0" w:tplc="47C4BFAE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37C160A"/>
    <w:multiLevelType w:val="hybridMultilevel"/>
    <w:tmpl w:val="0428B07C"/>
    <w:lvl w:ilvl="0" w:tplc="47C4BFA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9A442C0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F005F32"/>
    <w:multiLevelType w:val="hybridMultilevel"/>
    <w:tmpl w:val="180017B0"/>
    <w:lvl w:ilvl="0" w:tplc="47C4BFAE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57F7FC4"/>
    <w:multiLevelType w:val="hybridMultilevel"/>
    <w:tmpl w:val="B844BEF6"/>
    <w:lvl w:ilvl="0" w:tplc="BE2E9DAA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5" w:hanging="480"/>
      </w:pPr>
    </w:lvl>
    <w:lvl w:ilvl="2" w:tplc="0409001B" w:tentative="1">
      <w:start w:val="1"/>
      <w:numFmt w:val="lowerRoman"/>
      <w:lvlText w:val="%3."/>
      <w:lvlJc w:val="right"/>
      <w:pPr>
        <w:ind w:left="2315" w:hanging="480"/>
      </w:pPr>
    </w:lvl>
    <w:lvl w:ilvl="3" w:tplc="0409000F" w:tentative="1">
      <w:start w:val="1"/>
      <w:numFmt w:val="decimal"/>
      <w:lvlText w:val="%4."/>
      <w:lvlJc w:val="left"/>
      <w:pPr>
        <w:ind w:left="27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5" w:hanging="480"/>
      </w:pPr>
    </w:lvl>
    <w:lvl w:ilvl="5" w:tplc="0409001B" w:tentative="1">
      <w:start w:val="1"/>
      <w:numFmt w:val="lowerRoman"/>
      <w:lvlText w:val="%6."/>
      <w:lvlJc w:val="right"/>
      <w:pPr>
        <w:ind w:left="3755" w:hanging="480"/>
      </w:pPr>
    </w:lvl>
    <w:lvl w:ilvl="6" w:tplc="0409000F" w:tentative="1">
      <w:start w:val="1"/>
      <w:numFmt w:val="decimal"/>
      <w:lvlText w:val="%7."/>
      <w:lvlJc w:val="left"/>
      <w:pPr>
        <w:ind w:left="42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5" w:hanging="480"/>
      </w:pPr>
    </w:lvl>
    <w:lvl w:ilvl="8" w:tplc="0409001B" w:tentative="1">
      <w:start w:val="1"/>
      <w:numFmt w:val="lowerRoman"/>
      <w:lvlText w:val="%9."/>
      <w:lvlJc w:val="right"/>
      <w:pPr>
        <w:ind w:left="5195" w:hanging="480"/>
      </w:pPr>
    </w:lvl>
  </w:abstractNum>
  <w:abstractNum w:abstractNumId="33">
    <w:nsid w:val="68043559"/>
    <w:multiLevelType w:val="multilevel"/>
    <w:tmpl w:val="A8DA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B259D0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D3F5CEA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EB8576B"/>
    <w:multiLevelType w:val="hybridMultilevel"/>
    <w:tmpl w:val="B844BEF6"/>
    <w:lvl w:ilvl="0" w:tplc="BE2E9DAA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5" w:hanging="480"/>
      </w:pPr>
    </w:lvl>
    <w:lvl w:ilvl="2" w:tplc="0409001B" w:tentative="1">
      <w:start w:val="1"/>
      <w:numFmt w:val="lowerRoman"/>
      <w:lvlText w:val="%3."/>
      <w:lvlJc w:val="right"/>
      <w:pPr>
        <w:ind w:left="2315" w:hanging="480"/>
      </w:pPr>
    </w:lvl>
    <w:lvl w:ilvl="3" w:tplc="0409000F" w:tentative="1">
      <w:start w:val="1"/>
      <w:numFmt w:val="decimal"/>
      <w:lvlText w:val="%4."/>
      <w:lvlJc w:val="left"/>
      <w:pPr>
        <w:ind w:left="27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5" w:hanging="480"/>
      </w:pPr>
    </w:lvl>
    <w:lvl w:ilvl="5" w:tplc="0409001B" w:tentative="1">
      <w:start w:val="1"/>
      <w:numFmt w:val="lowerRoman"/>
      <w:lvlText w:val="%6."/>
      <w:lvlJc w:val="right"/>
      <w:pPr>
        <w:ind w:left="3755" w:hanging="480"/>
      </w:pPr>
    </w:lvl>
    <w:lvl w:ilvl="6" w:tplc="0409000F" w:tentative="1">
      <w:start w:val="1"/>
      <w:numFmt w:val="decimal"/>
      <w:lvlText w:val="%7."/>
      <w:lvlJc w:val="left"/>
      <w:pPr>
        <w:ind w:left="42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5" w:hanging="480"/>
      </w:pPr>
    </w:lvl>
    <w:lvl w:ilvl="8" w:tplc="0409001B" w:tentative="1">
      <w:start w:val="1"/>
      <w:numFmt w:val="lowerRoman"/>
      <w:lvlText w:val="%9."/>
      <w:lvlJc w:val="right"/>
      <w:pPr>
        <w:ind w:left="5195" w:hanging="480"/>
      </w:pPr>
    </w:lvl>
  </w:abstractNum>
  <w:abstractNum w:abstractNumId="37">
    <w:nsid w:val="756B68F2"/>
    <w:multiLevelType w:val="hybridMultilevel"/>
    <w:tmpl w:val="F03A8B6E"/>
    <w:lvl w:ilvl="0" w:tplc="8BF831B2">
      <w:start w:val="1"/>
      <w:numFmt w:val="lowerLetter"/>
      <w:lvlText w:val="%1"/>
      <w:lvlJc w:val="left"/>
      <w:pPr>
        <w:ind w:left="17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BE2E9DAA">
      <w:start w:val="1"/>
      <w:numFmt w:val="decimal"/>
      <w:lvlText w:val="(%4)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BAA0BCE"/>
    <w:multiLevelType w:val="hybridMultilevel"/>
    <w:tmpl w:val="E75C5E9E"/>
    <w:lvl w:ilvl="0" w:tplc="1FE2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EE01A3F"/>
    <w:multiLevelType w:val="hybridMultilevel"/>
    <w:tmpl w:val="646CE9BA"/>
    <w:lvl w:ilvl="0" w:tplc="3D34826C">
      <w:start w:val="1"/>
      <w:numFmt w:val="decimal"/>
      <w:lvlText w:val="(%1)"/>
      <w:lvlJc w:val="left"/>
      <w:pPr>
        <w:ind w:left="1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47C4BFAE">
      <w:start w:val="1"/>
      <w:numFmt w:val="decimal"/>
      <w:lvlText w:val="%3、"/>
      <w:lvlJc w:val="left"/>
      <w:pPr>
        <w:ind w:left="2560" w:hanging="480"/>
      </w:pPr>
      <w:rPr>
        <w:rFonts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25"/>
  </w:num>
  <w:num w:numId="5">
    <w:abstractNumId w:val="21"/>
  </w:num>
  <w:num w:numId="6">
    <w:abstractNumId w:val="27"/>
  </w:num>
  <w:num w:numId="7">
    <w:abstractNumId w:val="10"/>
  </w:num>
  <w:num w:numId="8">
    <w:abstractNumId w:val="29"/>
  </w:num>
  <w:num w:numId="9">
    <w:abstractNumId w:val="24"/>
  </w:num>
  <w:num w:numId="10">
    <w:abstractNumId w:val="33"/>
  </w:num>
  <w:num w:numId="11">
    <w:abstractNumId w:val="11"/>
  </w:num>
  <w:num w:numId="12">
    <w:abstractNumId w:val="19"/>
  </w:num>
  <w:num w:numId="13">
    <w:abstractNumId w:val="22"/>
  </w:num>
  <w:num w:numId="14">
    <w:abstractNumId w:val="9"/>
  </w:num>
  <w:num w:numId="15">
    <w:abstractNumId w:val="34"/>
  </w:num>
  <w:num w:numId="16">
    <w:abstractNumId w:val="0"/>
  </w:num>
  <w:num w:numId="17">
    <w:abstractNumId w:val="30"/>
  </w:num>
  <w:num w:numId="18">
    <w:abstractNumId w:val="4"/>
  </w:num>
  <w:num w:numId="19">
    <w:abstractNumId w:val="39"/>
  </w:num>
  <w:num w:numId="20">
    <w:abstractNumId w:val="37"/>
  </w:num>
  <w:num w:numId="21">
    <w:abstractNumId w:val="1"/>
  </w:num>
  <w:num w:numId="22">
    <w:abstractNumId w:val="28"/>
  </w:num>
  <w:num w:numId="23">
    <w:abstractNumId w:val="2"/>
  </w:num>
  <w:num w:numId="24">
    <w:abstractNumId w:val="26"/>
  </w:num>
  <w:num w:numId="25">
    <w:abstractNumId w:val="5"/>
  </w:num>
  <w:num w:numId="26">
    <w:abstractNumId w:val="31"/>
  </w:num>
  <w:num w:numId="27">
    <w:abstractNumId w:val="17"/>
  </w:num>
  <w:num w:numId="28">
    <w:abstractNumId w:val="15"/>
  </w:num>
  <w:num w:numId="29">
    <w:abstractNumId w:val="36"/>
  </w:num>
  <w:num w:numId="30">
    <w:abstractNumId w:val="6"/>
  </w:num>
  <w:num w:numId="31">
    <w:abstractNumId w:val="18"/>
  </w:num>
  <w:num w:numId="32">
    <w:abstractNumId w:val="8"/>
  </w:num>
  <w:num w:numId="33">
    <w:abstractNumId w:val="32"/>
  </w:num>
  <w:num w:numId="34">
    <w:abstractNumId w:val="16"/>
  </w:num>
  <w:num w:numId="35">
    <w:abstractNumId w:val="13"/>
  </w:num>
  <w:num w:numId="36">
    <w:abstractNumId w:val="14"/>
  </w:num>
  <w:num w:numId="37">
    <w:abstractNumId w:val="20"/>
  </w:num>
  <w:num w:numId="38">
    <w:abstractNumId w:val="38"/>
  </w:num>
  <w:num w:numId="39">
    <w:abstractNumId w:val="7"/>
  </w:num>
  <w:num w:numId="40">
    <w:abstractNumId w:val="23"/>
  </w:num>
  <w:num w:numId="41">
    <w:abstractNumId w:val="35"/>
  </w:num>
  <w:num w:numId="42">
    <w:abstractNumId w:val="10"/>
  </w:num>
  <w:num w:numId="43">
    <w:abstractNumId w:val="10"/>
  </w:num>
  <w:num w:numId="44">
    <w:abstractNumId w:val="10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mirrorMargins/>
  <w:bordersDoNotSurroundHeader/>
  <w:bordersDoNotSurroundFooter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252"/>
    <w:rsid w:val="00001E71"/>
    <w:rsid w:val="00003A93"/>
    <w:rsid w:val="00004CB9"/>
    <w:rsid w:val="00005024"/>
    <w:rsid w:val="00006961"/>
    <w:rsid w:val="000112BF"/>
    <w:rsid w:val="00012233"/>
    <w:rsid w:val="00012E12"/>
    <w:rsid w:val="00013EDF"/>
    <w:rsid w:val="000151C4"/>
    <w:rsid w:val="0001633E"/>
    <w:rsid w:val="000172FA"/>
    <w:rsid w:val="00017318"/>
    <w:rsid w:val="0002056B"/>
    <w:rsid w:val="000246F7"/>
    <w:rsid w:val="000279A2"/>
    <w:rsid w:val="000300FB"/>
    <w:rsid w:val="0003114D"/>
    <w:rsid w:val="00034FA7"/>
    <w:rsid w:val="00036930"/>
    <w:rsid w:val="00036D76"/>
    <w:rsid w:val="000377BE"/>
    <w:rsid w:val="0003786F"/>
    <w:rsid w:val="00037F89"/>
    <w:rsid w:val="00040740"/>
    <w:rsid w:val="000413B2"/>
    <w:rsid w:val="00043489"/>
    <w:rsid w:val="00043591"/>
    <w:rsid w:val="0004521E"/>
    <w:rsid w:val="00046AAC"/>
    <w:rsid w:val="000475A3"/>
    <w:rsid w:val="00047AAF"/>
    <w:rsid w:val="000504F6"/>
    <w:rsid w:val="000524F0"/>
    <w:rsid w:val="000536D7"/>
    <w:rsid w:val="000540A7"/>
    <w:rsid w:val="00054580"/>
    <w:rsid w:val="0005460C"/>
    <w:rsid w:val="00057F32"/>
    <w:rsid w:val="00061341"/>
    <w:rsid w:val="00061937"/>
    <w:rsid w:val="00062A25"/>
    <w:rsid w:val="00063B3D"/>
    <w:rsid w:val="00064825"/>
    <w:rsid w:val="00065A68"/>
    <w:rsid w:val="00065F8A"/>
    <w:rsid w:val="00067B58"/>
    <w:rsid w:val="0007328C"/>
    <w:rsid w:val="00073CB5"/>
    <w:rsid w:val="0007425C"/>
    <w:rsid w:val="00077553"/>
    <w:rsid w:val="00077FE2"/>
    <w:rsid w:val="00082A3B"/>
    <w:rsid w:val="00082CBE"/>
    <w:rsid w:val="000851A2"/>
    <w:rsid w:val="00086C0C"/>
    <w:rsid w:val="00087A57"/>
    <w:rsid w:val="00087ADA"/>
    <w:rsid w:val="00092035"/>
    <w:rsid w:val="0009352E"/>
    <w:rsid w:val="0009580B"/>
    <w:rsid w:val="000965C5"/>
    <w:rsid w:val="00096B96"/>
    <w:rsid w:val="00096EE9"/>
    <w:rsid w:val="00097743"/>
    <w:rsid w:val="00097EAF"/>
    <w:rsid w:val="000A091D"/>
    <w:rsid w:val="000A2F3F"/>
    <w:rsid w:val="000A3EB2"/>
    <w:rsid w:val="000A48DC"/>
    <w:rsid w:val="000A4BEB"/>
    <w:rsid w:val="000A5786"/>
    <w:rsid w:val="000A5B8B"/>
    <w:rsid w:val="000B0B4A"/>
    <w:rsid w:val="000B279A"/>
    <w:rsid w:val="000B61D2"/>
    <w:rsid w:val="000B6DD3"/>
    <w:rsid w:val="000B6EFA"/>
    <w:rsid w:val="000B70A7"/>
    <w:rsid w:val="000B73DD"/>
    <w:rsid w:val="000C0D52"/>
    <w:rsid w:val="000C264A"/>
    <w:rsid w:val="000C2D11"/>
    <w:rsid w:val="000C495F"/>
    <w:rsid w:val="000D1342"/>
    <w:rsid w:val="000E06D2"/>
    <w:rsid w:val="000E0DB5"/>
    <w:rsid w:val="000E4BF2"/>
    <w:rsid w:val="000E4D5E"/>
    <w:rsid w:val="000E6431"/>
    <w:rsid w:val="000E7CD8"/>
    <w:rsid w:val="000F05ED"/>
    <w:rsid w:val="000F064E"/>
    <w:rsid w:val="000F0FDF"/>
    <w:rsid w:val="000F1839"/>
    <w:rsid w:val="000F1909"/>
    <w:rsid w:val="000F1BEF"/>
    <w:rsid w:val="000F21A5"/>
    <w:rsid w:val="000F2718"/>
    <w:rsid w:val="000F3257"/>
    <w:rsid w:val="000F5CD2"/>
    <w:rsid w:val="000F7775"/>
    <w:rsid w:val="00100093"/>
    <w:rsid w:val="00100258"/>
    <w:rsid w:val="00102B9F"/>
    <w:rsid w:val="001060B3"/>
    <w:rsid w:val="0010745B"/>
    <w:rsid w:val="00110156"/>
    <w:rsid w:val="0011101F"/>
    <w:rsid w:val="00111426"/>
    <w:rsid w:val="00112637"/>
    <w:rsid w:val="00112ABC"/>
    <w:rsid w:val="001135DD"/>
    <w:rsid w:val="00113C2F"/>
    <w:rsid w:val="00115A7D"/>
    <w:rsid w:val="0012001E"/>
    <w:rsid w:val="00126A55"/>
    <w:rsid w:val="00127EA8"/>
    <w:rsid w:val="00130E00"/>
    <w:rsid w:val="00133CF3"/>
    <w:rsid w:val="00133F08"/>
    <w:rsid w:val="001345E6"/>
    <w:rsid w:val="00136054"/>
    <w:rsid w:val="001378B0"/>
    <w:rsid w:val="00140C5F"/>
    <w:rsid w:val="00142E00"/>
    <w:rsid w:val="001445F4"/>
    <w:rsid w:val="00152793"/>
    <w:rsid w:val="00153B7E"/>
    <w:rsid w:val="001545A9"/>
    <w:rsid w:val="001600B9"/>
    <w:rsid w:val="001610AC"/>
    <w:rsid w:val="001614C4"/>
    <w:rsid w:val="001637C7"/>
    <w:rsid w:val="00164208"/>
    <w:rsid w:val="001645AA"/>
    <w:rsid w:val="0016480E"/>
    <w:rsid w:val="00164E2C"/>
    <w:rsid w:val="00170B2A"/>
    <w:rsid w:val="00170E93"/>
    <w:rsid w:val="0017176F"/>
    <w:rsid w:val="00174297"/>
    <w:rsid w:val="00175741"/>
    <w:rsid w:val="00175CAE"/>
    <w:rsid w:val="00180E06"/>
    <w:rsid w:val="00181000"/>
    <w:rsid w:val="0018135A"/>
    <w:rsid w:val="001817B3"/>
    <w:rsid w:val="001819E5"/>
    <w:rsid w:val="00182F14"/>
    <w:rsid w:val="00183014"/>
    <w:rsid w:val="001870A2"/>
    <w:rsid w:val="0019117D"/>
    <w:rsid w:val="001929A8"/>
    <w:rsid w:val="00192D75"/>
    <w:rsid w:val="00194139"/>
    <w:rsid w:val="001959C2"/>
    <w:rsid w:val="00196DD6"/>
    <w:rsid w:val="001A0D76"/>
    <w:rsid w:val="001A2917"/>
    <w:rsid w:val="001A44E9"/>
    <w:rsid w:val="001A51E3"/>
    <w:rsid w:val="001A7968"/>
    <w:rsid w:val="001B0CEE"/>
    <w:rsid w:val="001B22D0"/>
    <w:rsid w:val="001B2E98"/>
    <w:rsid w:val="001B3483"/>
    <w:rsid w:val="001B3C1E"/>
    <w:rsid w:val="001B4494"/>
    <w:rsid w:val="001B61D5"/>
    <w:rsid w:val="001C0D8B"/>
    <w:rsid w:val="001C0DA8"/>
    <w:rsid w:val="001C24B6"/>
    <w:rsid w:val="001C5E57"/>
    <w:rsid w:val="001D00C5"/>
    <w:rsid w:val="001D4AD7"/>
    <w:rsid w:val="001D5253"/>
    <w:rsid w:val="001D671B"/>
    <w:rsid w:val="001E0694"/>
    <w:rsid w:val="001E0D8A"/>
    <w:rsid w:val="001E1594"/>
    <w:rsid w:val="001E1D60"/>
    <w:rsid w:val="001E4A58"/>
    <w:rsid w:val="001E664F"/>
    <w:rsid w:val="001E67BA"/>
    <w:rsid w:val="001E74C2"/>
    <w:rsid w:val="001E7AD3"/>
    <w:rsid w:val="001F4BBA"/>
    <w:rsid w:val="001F4F82"/>
    <w:rsid w:val="001F5A48"/>
    <w:rsid w:val="001F6260"/>
    <w:rsid w:val="001F711F"/>
    <w:rsid w:val="001F7F9E"/>
    <w:rsid w:val="00200007"/>
    <w:rsid w:val="00200E2B"/>
    <w:rsid w:val="002030A5"/>
    <w:rsid w:val="00203131"/>
    <w:rsid w:val="0021057E"/>
    <w:rsid w:val="00212919"/>
    <w:rsid w:val="00212E88"/>
    <w:rsid w:val="00213C9C"/>
    <w:rsid w:val="00213DB3"/>
    <w:rsid w:val="00216390"/>
    <w:rsid w:val="00216BCE"/>
    <w:rsid w:val="0022009E"/>
    <w:rsid w:val="00222D07"/>
    <w:rsid w:val="00223241"/>
    <w:rsid w:val="0022425C"/>
    <w:rsid w:val="002246DE"/>
    <w:rsid w:val="0022767D"/>
    <w:rsid w:val="00230293"/>
    <w:rsid w:val="0023226C"/>
    <w:rsid w:val="0023324D"/>
    <w:rsid w:val="0023438D"/>
    <w:rsid w:val="0023475F"/>
    <w:rsid w:val="002400FF"/>
    <w:rsid w:val="0024218E"/>
    <w:rsid w:val="0024527D"/>
    <w:rsid w:val="0024599D"/>
    <w:rsid w:val="002476FE"/>
    <w:rsid w:val="00252BC4"/>
    <w:rsid w:val="00252CBC"/>
    <w:rsid w:val="00254014"/>
    <w:rsid w:val="00254B39"/>
    <w:rsid w:val="0025581E"/>
    <w:rsid w:val="0026504D"/>
    <w:rsid w:val="00265391"/>
    <w:rsid w:val="00267B67"/>
    <w:rsid w:val="0027014D"/>
    <w:rsid w:val="00273880"/>
    <w:rsid w:val="00273A2F"/>
    <w:rsid w:val="00274EA4"/>
    <w:rsid w:val="002757A0"/>
    <w:rsid w:val="00280986"/>
    <w:rsid w:val="00280E15"/>
    <w:rsid w:val="002812A0"/>
    <w:rsid w:val="00281ECE"/>
    <w:rsid w:val="002831C7"/>
    <w:rsid w:val="00283D1D"/>
    <w:rsid w:val="002840C6"/>
    <w:rsid w:val="002852A6"/>
    <w:rsid w:val="00292D16"/>
    <w:rsid w:val="0029466D"/>
    <w:rsid w:val="00295174"/>
    <w:rsid w:val="00296172"/>
    <w:rsid w:val="00296370"/>
    <w:rsid w:val="00296B92"/>
    <w:rsid w:val="002A2C22"/>
    <w:rsid w:val="002A2CED"/>
    <w:rsid w:val="002A2D1E"/>
    <w:rsid w:val="002A72C3"/>
    <w:rsid w:val="002B02EB"/>
    <w:rsid w:val="002B1CF4"/>
    <w:rsid w:val="002B31AB"/>
    <w:rsid w:val="002B5523"/>
    <w:rsid w:val="002B6A16"/>
    <w:rsid w:val="002C0602"/>
    <w:rsid w:val="002C0CB9"/>
    <w:rsid w:val="002C192A"/>
    <w:rsid w:val="002C2242"/>
    <w:rsid w:val="002C64A8"/>
    <w:rsid w:val="002D547D"/>
    <w:rsid w:val="002D5C16"/>
    <w:rsid w:val="002D5FE9"/>
    <w:rsid w:val="002E5CFC"/>
    <w:rsid w:val="002E75CE"/>
    <w:rsid w:val="002F2476"/>
    <w:rsid w:val="002F3DFF"/>
    <w:rsid w:val="002F5E05"/>
    <w:rsid w:val="002F7454"/>
    <w:rsid w:val="00300D25"/>
    <w:rsid w:val="0030378F"/>
    <w:rsid w:val="003055DC"/>
    <w:rsid w:val="00306F44"/>
    <w:rsid w:val="00307A76"/>
    <w:rsid w:val="00310FE9"/>
    <w:rsid w:val="003121EC"/>
    <w:rsid w:val="00312A23"/>
    <w:rsid w:val="00315A16"/>
    <w:rsid w:val="00317053"/>
    <w:rsid w:val="00317271"/>
    <w:rsid w:val="0032109C"/>
    <w:rsid w:val="003212EE"/>
    <w:rsid w:val="00322B45"/>
    <w:rsid w:val="00323809"/>
    <w:rsid w:val="00323D41"/>
    <w:rsid w:val="003240D4"/>
    <w:rsid w:val="00325414"/>
    <w:rsid w:val="00325A78"/>
    <w:rsid w:val="00326F33"/>
    <w:rsid w:val="00327C26"/>
    <w:rsid w:val="003302F1"/>
    <w:rsid w:val="00342BFC"/>
    <w:rsid w:val="0034470E"/>
    <w:rsid w:val="00346A2C"/>
    <w:rsid w:val="00346F0A"/>
    <w:rsid w:val="0035096E"/>
    <w:rsid w:val="00350B9C"/>
    <w:rsid w:val="003518DA"/>
    <w:rsid w:val="00352DB0"/>
    <w:rsid w:val="00353889"/>
    <w:rsid w:val="00355509"/>
    <w:rsid w:val="00361063"/>
    <w:rsid w:val="0036407B"/>
    <w:rsid w:val="0036671A"/>
    <w:rsid w:val="0037094A"/>
    <w:rsid w:val="00370BEF"/>
    <w:rsid w:val="00371ED3"/>
    <w:rsid w:val="00372FFC"/>
    <w:rsid w:val="00373C2E"/>
    <w:rsid w:val="00373DB7"/>
    <w:rsid w:val="003745D1"/>
    <w:rsid w:val="003748B7"/>
    <w:rsid w:val="003754FE"/>
    <w:rsid w:val="003757A4"/>
    <w:rsid w:val="00376BDF"/>
    <w:rsid w:val="0037728A"/>
    <w:rsid w:val="0037768C"/>
    <w:rsid w:val="003806A3"/>
    <w:rsid w:val="00380B7D"/>
    <w:rsid w:val="00381A99"/>
    <w:rsid w:val="003823FF"/>
    <w:rsid w:val="003829C2"/>
    <w:rsid w:val="003830B2"/>
    <w:rsid w:val="00384724"/>
    <w:rsid w:val="003854B6"/>
    <w:rsid w:val="003878EC"/>
    <w:rsid w:val="00387EE4"/>
    <w:rsid w:val="003919B7"/>
    <w:rsid w:val="00391D57"/>
    <w:rsid w:val="00391EBD"/>
    <w:rsid w:val="00392292"/>
    <w:rsid w:val="00394F45"/>
    <w:rsid w:val="0039670E"/>
    <w:rsid w:val="003A0947"/>
    <w:rsid w:val="003A40B3"/>
    <w:rsid w:val="003A5015"/>
    <w:rsid w:val="003A5927"/>
    <w:rsid w:val="003A7037"/>
    <w:rsid w:val="003B0D36"/>
    <w:rsid w:val="003B1017"/>
    <w:rsid w:val="003B3C07"/>
    <w:rsid w:val="003B5CC1"/>
    <w:rsid w:val="003B6081"/>
    <w:rsid w:val="003B6775"/>
    <w:rsid w:val="003C462F"/>
    <w:rsid w:val="003C5FE2"/>
    <w:rsid w:val="003C76DE"/>
    <w:rsid w:val="003D05FB"/>
    <w:rsid w:val="003D1B16"/>
    <w:rsid w:val="003D1B3C"/>
    <w:rsid w:val="003D302E"/>
    <w:rsid w:val="003D45BF"/>
    <w:rsid w:val="003D508A"/>
    <w:rsid w:val="003D537F"/>
    <w:rsid w:val="003D7B75"/>
    <w:rsid w:val="003E0208"/>
    <w:rsid w:val="003E0969"/>
    <w:rsid w:val="003E1C05"/>
    <w:rsid w:val="003E231B"/>
    <w:rsid w:val="003E4146"/>
    <w:rsid w:val="003E4A74"/>
    <w:rsid w:val="003E4B57"/>
    <w:rsid w:val="003F0616"/>
    <w:rsid w:val="003F27E1"/>
    <w:rsid w:val="003F437A"/>
    <w:rsid w:val="003F5C2B"/>
    <w:rsid w:val="003F7233"/>
    <w:rsid w:val="003F772A"/>
    <w:rsid w:val="004008F7"/>
    <w:rsid w:val="00400987"/>
    <w:rsid w:val="00402240"/>
    <w:rsid w:val="004023E9"/>
    <w:rsid w:val="004025E3"/>
    <w:rsid w:val="00402DDC"/>
    <w:rsid w:val="004030D5"/>
    <w:rsid w:val="004035F4"/>
    <w:rsid w:val="0040454A"/>
    <w:rsid w:val="00404C8C"/>
    <w:rsid w:val="00406D01"/>
    <w:rsid w:val="004072FE"/>
    <w:rsid w:val="004102AB"/>
    <w:rsid w:val="00413F83"/>
    <w:rsid w:val="00414073"/>
    <w:rsid w:val="0041490C"/>
    <w:rsid w:val="004155CE"/>
    <w:rsid w:val="00415A41"/>
    <w:rsid w:val="00416191"/>
    <w:rsid w:val="00416721"/>
    <w:rsid w:val="00416F28"/>
    <w:rsid w:val="00420B03"/>
    <w:rsid w:val="004213F5"/>
    <w:rsid w:val="00421EF0"/>
    <w:rsid w:val="004224FA"/>
    <w:rsid w:val="00423D07"/>
    <w:rsid w:val="00423D81"/>
    <w:rsid w:val="00424175"/>
    <w:rsid w:val="00424E73"/>
    <w:rsid w:val="00425A96"/>
    <w:rsid w:val="00425ED2"/>
    <w:rsid w:val="00427936"/>
    <w:rsid w:val="00431411"/>
    <w:rsid w:val="00431B50"/>
    <w:rsid w:val="00432144"/>
    <w:rsid w:val="00432B92"/>
    <w:rsid w:val="00432E2D"/>
    <w:rsid w:val="00433398"/>
    <w:rsid w:val="004357D4"/>
    <w:rsid w:val="004376FE"/>
    <w:rsid w:val="0044346F"/>
    <w:rsid w:val="0045217C"/>
    <w:rsid w:val="00453FF6"/>
    <w:rsid w:val="0045701E"/>
    <w:rsid w:val="00460033"/>
    <w:rsid w:val="00461FC8"/>
    <w:rsid w:val="00462151"/>
    <w:rsid w:val="004635EA"/>
    <w:rsid w:val="00463BF0"/>
    <w:rsid w:val="0046520A"/>
    <w:rsid w:val="0046600B"/>
    <w:rsid w:val="004672AB"/>
    <w:rsid w:val="004714FE"/>
    <w:rsid w:val="004745DD"/>
    <w:rsid w:val="00476348"/>
    <w:rsid w:val="00477BAA"/>
    <w:rsid w:val="00481F1E"/>
    <w:rsid w:val="00487F83"/>
    <w:rsid w:val="00491B7F"/>
    <w:rsid w:val="00493D11"/>
    <w:rsid w:val="00494828"/>
    <w:rsid w:val="00495053"/>
    <w:rsid w:val="00496B45"/>
    <w:rsid w:val="004A140C"/>
    <w:rsid w:val="004A1F59"/>
    <w:rsid w:val="004A29BE"/>
    <w:rsid w:val="004A3225"/>
    <w:rsid w:val="004A33EE"/>
    <w:rsid w:val="004A3A42"/>
    <w:rsid w:val="004A3AA8"/>
    <w:rsid w:val="004A52E2"/>
    <w:rsid w:val="004A53EF"/>
    <w:rsid w:val="004A7C51"/>
    <w:rsid w:val="004B0846"/>
    <w:rsid w:val="004B13C7"/>
    <w:rsid w:val="004B3EE6"/>
    <w:rsid w:val="004B455E"/>
    <w:rsid w:val="004B553D"/>
    <w:rsid w:val="004B76DE"/>
    <w:rsid w:val="004B778F"/>
    <w:rsid w:val="004C0609"/>
    <w:rsid w:val="004C4E2B"/>
    <w:rsid w:val="004C51DD"/>
    <w:rsid w:val="004C6E69"/>
    <w:rsid w:val="004D141F"/>
    <w:rsid w:val="004D2742"/>
    <w:rsid w:val="004D5EBE"/>
    <w:rsid w:val="004D6310"/>
    <w:rsid w:val="004E0062"/>
    <w:rsid w:val="004E05A1"/>
    <w:rsid w:val="004E2CE3"/>
    <w:rsid w:val="004E35D2"/>
    <w:rsid w:val="004E3C85"/>
    <w:rsid w:val="004E40A1"/>
    <w:rsid w:val="004E435C"/>
    <w:rsid w:val="004E506A"/>
    <w:rsid w:val="004E6DB4"/>
    <w:rsid w:val="004E6F29"/>
    <w:rsid w:val="004F10AB"/>
    <w:rsid w:val="004F143D"/>
    <w:rsid w:val="004F3893"/>
    <w:rsid w:val="004F472A"/>
    <w:rsid w:val="004F51C4"/>
    <w:rsid w:val="004F5E57"/>
    <w:rsid w:val="004F6710"/>
    <w:rsid w:val="00500C3E"/>
    <w:rsid w:val="00500F3C"/>
    <w:rsid w:val="00500FFC"/>
    <w:rsid w:val="00502604"/>
    <w:rsid w:val="00502849"/>
    <w:rsid w:val="00504334"/>
    <w:rsid w:val="0050498D"/>
    <w:rsid w:val="00505CBA"/>
    <w:rsid w:val="005104D7"/>
    <w:rsid w:val="00510B9E"/>
    <w:rsid w:val="00510D1A"/>
    <w:rsid w:val="00511771"/>
    <w:rsid w:val="00512811"/>
    <w:rsid w:val="00512DC0"/>
    <w:rsid w:val="005132FC"/>
    <w:rsid w:val="00516C00"/>
    <w:rsid w:val="00522E50"/>
    <w:rsid w:val="005230B5"/>
    <w:rsid w:val="00523257"/>
    <w:rsid w:val="00523E96"/>
    <w:rsid w:val="005313EF"/>
    <w:rsid w:val="00532FBD"/>
    <w:rsid w:val="0053373F"/>
    <w:rsid w:val="005339C1"/>
    <w:rsid w:val="00534429"/>
    <w:rsid w:val="00535524"/>
    <w:rsid w:val="00536BC2"/>
    <w:rsid w:val="0054165F"/>
    <w:rsid w:val="005425E1"/>
    <w:rsid w:val="005427C5"/>
    <w:rsid w:val="00542CF6"/>
    <w:rsid w:val="005442AF"/>
    <w:rsid w:val="0054536C"/>
    <w:rsid w:val="00545883"/>
    <w:rsid w:val="00547759"/>
    <w:rsid w:val="00550342"/>
    <w:rsid w:val="00553C03"/>
    <w:rsid w:val="0055658B"/>
    <w:rsid w:val="00556C72"/>
    <w:rsid w:val="00563692"/>
    <w:rsid w:val="005637FC"/>
    <w:rsid w:val="00564B7F"/>
    <w:rsid w:val="00567376"/>
    <w:rsid w:val="00570260"/>
    <w:rsid w:val="00571679"/>
    <w:rsid w:val="00571970"/>
    <w:rsid w:val="00572B61"/>
    <w:rsid w:val="00573807"/>
    <w:rsid w:val="005767D7"/>
    <w:rsid w:val="00582FF2"/>
    <w:rsid w:val="005835B6"/>
    <w:rsid w:val="005844E7"/>
    <w:rsid w:val="00584CFC"/>
    <w:rsid w:val="00587E40"/>
    <w:rsid w:val="005901D3"/>
    <w:rsid w:val="0059072F"/>
    <w:rsid w:val="005908B8"/>
    <w:rsid w:val="00591D01"/>
    <w:rsid w:val="005921F5"/>
    <w:rsid w:val="00593E2A"/>
    <w:rsid w:val="0059512E"/>
    <w:rsid w:val="0059669B"/>
    <w:rsid w:val="005A0E24"/>
    <w:rsid w:val="005A2E91"/>
    <w:rsid w:val="005A39A0"/>
    <w:rsid w:val="005A3F24"/>
    <w:rsid w:val="005A4ABD"/>
    <w:rsid w:val="005A5E7B"/>
    <w:rsid w:val="005A6DD2"/>
    <w:rsid w:val="005A7AC9"/>
    <w:rsid w:val="005A7EC5"/>
    <w:rsid w:val="005B12B5"/>
    <w:rsid w:val="005B41B4"/>
    <w:rsid w:val="005C1D72"/>
    <w:rsid w:val="005C3111"/>
    <w:rsid w:val="005C3250"/>
    <w:rsid w:val="005C385D"/>
    <w:rsid w:val="005C3D0A"/>
    <w:rsid w:val="005C6CBB"/>
    <w:rsid w:val="005C6DBD"/>
    <w:rsid w:val="005D1FBA"/>
    <w:rsid w:val="005D3B20"/>
    <w:rsid w:val="005D6DEA"/>
    <w:rsid w:val="005D74A7"/>
    <w:rsid w:val="005E1571"/>
    <w:rsid w:val="005E4759"/>
    <w:rsid w:val="005E5C68"/>
    <w:rsid w:val="005E65C0"/>
    <w:rsid w:val="005E6923"/>
    <w:rsid w:val="005F0390"/>
    <w:rsid w:val="005F0920"/>
    <w:rsid w:val="005F2C6F"/>
    <w:rsid w:val="005F4088"/>
    <w:rsid w:val="005F5DEA"/>
    <w:rsid w:val="005F776E"/>
    <w:rsid w:val="00602F08"/>
    <w:rsid w:val="00605492"/>
    <w:rsid w:val="0060702D"/>
    <w:rsid w:val="006072CD"/>
    <w:rsid w:val="00607E5C"/>
    <w:rsid w:val="00612023"/>
    <w:rsid w:val="00613578"/>
    <w:rsid w:val="006135BB"/>
    <w:rsid w:val="006137E8"/>
    <w:rsid w:val="00614190"/>
    <w:rsid w:val="006218FB"/>
    <w:rsid w:val="00622A99"/>
    <w:rsid w:val="00622E67"/>
    <w:rsid w:val="0062301E"/>
    <w:rsid w:val="00624E98"/>
    <w:rsid w:val="00626B57"/>
    <w:rsid w:val="00626EDC"/>
    <w:rsid w:val="00630367"/>
    <w:rsid w:val="00633A67"/>
    <w:rsid w:val="00636F1B"/>
    <w:rsid w:val="006373DB"/>
    <w:rsid w:val="00637618"/>
    <w:rsid w:val="006407F4"/>
    <w:rsid w:val="00644322"/>
    <w:rsid w:val="0064451B"/>
    <w:rsid w:val="00646799"/>
    <w:rsid w:val="006470EC"/>
    <w:rsid w:val="00650E35"/>
    <w:rsid w:val="0065248A"/>
    <w:rsid w:val="006542D6"/>
    <w:rsid w:val="0065598E"/>
    <w:rsid w:val="00655AF2"/>
    <w:rsid w:val="00655BC5"/>
    <w:rsid w:val="006568BE"/>
    <w:rsid w:val="0066025D"/>
    <w:rsid w:val="0066091A"/>
    <w:rsid w:val="00661143"/>
    <w:rsid w:val="00662C52"/>
    <w:rsid w:val="00663088"/>
    <w:rsid w:val="00664756"/>
    <w:rsid w:val="00666DAC"/>
    <w:rsid w:val="00667A37"/>
    <w:rsid w:val="0067189D"/>
    <w:rsid w:val="00674035"/>
    <w:rsid w:val="00674A18"/>
    <w:rsid w:val="00674D7B"/>
    <w:rsid w:val="006754F8"/>
    <w:rsid w:val="006773EC"/>
    <w:rsid w:val="006774F7"/>
    <w:rsid w:val="0068033C"/>
    <w:rsid w:val="00680504"/>
    <w:rsid w:val="00681CD9"/>
    <w:rsid w:val="00681D7C"/>
    <w:rsid w:val="00682759"/>
    <w:rsid w:val="00683E30"/>
    <w:rsid w:val="00684352"/>
    <w:rsid w:val="00687024"/>
    <w:rsid w:val="00690F53"/>
    <w:rsid w:val="00692400"/>
    <w:rsid w:val="00695E22"/>
    <w:rsid w:val="006A1540"/>
    <w:rsid w:val="006A2BCB"/>
    <w:rsid w:val="006A2E9D"/>
    <w:rsid w:val="006A3367"/>
    <w:rsid w:val="006A674B"/>
    <w:rsid w:val="006A6933"/>
    <w:rsid w:val="006B0367"/>
    <w:rsid w:val="006B0C9A"/>
    <w:rsid w:val="006B2BC7"/>
    <w:rsid w:val="006B2F3C"/>
    <w:rsid w:val="006B4781"/>
    <w:rsid w:val="006B5E1D"/>
    <w:rsid w:val="006B7093"/>
    <w:rsid w:val="006B7417"/>
    <w:rsid w:val="006B79F8"/>
    <w:rsid w:val="006C283D"/>
    <w:rsid w:val="006C514C"/>
    <w:rsid w:val="006C5681"/>
    <w:rsid w:val="006C6A34"/>
    <w:rsid w:val="006D0DF6"/>
    <w:rsid w:val="006D3691"/>
    <w:rsid w:val="006D67EC"/>
    <w:rsid w:val="006D7C72"/>
    <w:rsid w:val="006D7FFB"/>
    <w:rsid w:val="006E1304"/>
    <w:rsid w:val="006E1A73"/>
    <w:rsid w:val="006E42D8"/>
    <w:rsid w:val="006E468D"/>
    <w:rsid w:val="006E5EF0"/>
    <w:rsid w:val="006E7388"/>
    <w:rsid w:val="006F021D"/>
    <w:rsid w:val="006F3563"/>
    <w:rsid w:val="006F42B9"/>
    <w:rsid w:val="006F4B82"/>
    <w:rsid w:val="006F6103"/>
    <w:rsid w:val="006F6317"/>
    <w:rsid w:val="0070126B"/>
    <w:rsid w:val="007042B5"/>
    <w:rsid w:val="00704E00"/>
    <w:rsid w:val="007071A2"/>
    <w:rsid w:val="00720149"/>
    <w:rsid w:val="007209E7"/>
    <w:rsid w:val="00720FCD"/>
    <w:rsid w:val="00721E13"/>
    <w:rsid w:val="0072235E"/>
    <w:rsid w:val="00722FBC"/>
    <w:rsid w:val="00724D4C"/>
    <w:rsid w:val="00726182"/>
    <w:rsid w:val="00727635"/>
    <w:rsid w:val="00727705"/>
    <w:rsid w:val="00727804"/>
    <w:rsid w:val="00727D6A"/>
    <w:rsid w:val="00732329"/>
    <w:rsid w:val="0073258E"/>
    <w:rsid w:val="007337CA"/>
    <w:rsid w:val="00734CE4"/>
    <w:rsid w:val="00735123"/>
    <w:rsid w:val="00736458"/>
    <w:rsid w:val="00741837"/>
    <w:rsid w:val="007453E6"/>
    <w:rsid w:val="0074579D"/>
    <w:rsid w:val="007459AC"/>
    <w:rsid w:val="007502C6"/>
    <w:rsid w:val="0075468F"/>
    <w:rsid w:val="00755A8F"/>
    <w:rsid w:val="00756D8E"/>
    <w:rsid w:val="00757D08"/>
    <w:rsid w:val="00760ABE"/>
    <w:rsid w:val="00763780"/>
    <w:rsid w:val="007664A2"/>
    <w:rsid w:val="00767C34"/>
    <w:rsid w:val="00770C25"/>
    <w:rsid w:val="00772A27"/>
    <w:rsid w:val="00772FC0"/>
    <w:rsid w:val="0077309D"/>
    <w:rsid w:val="00773F51"/>
    <w:rsid w:val="0077429A"/>
    <w:rsid w:val="007746EC"/>
    <w:rsid w:val="007762C4"/>
    <w:rsid w:val="00776784"/>
    <w:rsid w:val="007774EE"/>
    <w:rsid w:val="00781822"/>
    <w:rsid w:val="00783F21"/>
    <w:rsid w:val="00786370"/>
    <w:rsid w:val="0078695C"/>
    <w:rsid w:val="00787159"/>
    <w:rsid w:val="0079043A"/>
    <w:rsid w:val="00791668"/>
    <w:rsid w:val="00791A28"/>
    <w:rsid w:val="00791AA1"/>
    <w:rsid w:val="00791EC7"/>
    <w:rsid w:val="0079292A"/>
    <w:rsid w:val="00792B87"/>
    <w:rsid w:val="00793C3A"/>
    <w:rsid w:val="00797055"/>
    <w:rsid w:val="007A043A"/>
    <w:rsid w:val="007A2B99"/>
    <w:rsid w:val="007A3384"/>
    <w:rsid w:val="007A3793"/>
    <w:rsid w:val="007A7E86"/>
    <w:rsid w:val="007A7EFC"/>
    <w:rsid w:val="007B1344"/>
    <w:rsid w:val="007B1F90"/>
    <w:rsid w:val="007B34A0"/>
    <w:rsid w:val="007B6CC4"/>
    <w:rsid w:val="007C090F"/>
    <w:rsid w:val="007C1BA2"/>
    <w:rsid w:val="007C2B48"/>
    <w:rsid w:val="007C7548"/>
    <w:rsid w:val="007D20E9"/>
    <w:rsid w:val="007D68DD"/>
    <w:rsid w:val="007D7881"/>
    <w:rsid w:val="007D7E3A"/>
    <w:rsid w:val="007E0B0D"/>
    <w:rsid w:val="007E0E10"/>
    <w:rsid w:val="007E1D86"/>
    <w:rsid w:val="007E283A"/>
    <w:rsid w:val="007E4768"/>
    <w:rsid w:val="007E58FF"/>
    <w:rsid w:val="007E777B"/>
    <w:rsid w:val="007F2070"/>
    <w:rsid w:val="00805322"/>
    <w:rsid w:val="008053F5"/>
    <w:rsid w:val="00805CC6"/>
    <w:rsid w:val="00806224"/>
    <w:rsid w:val="0080787D"/>
    <w:rsid w:val="00807AF7"/>
    <w:rsid w:val="00810198"/>
    <w:rsid w:val="00810CC6"/>
    <w:rsid w:val="00813F76"/>
    <w:rsid w:val="00815189"/>
    <w:rsid w:val="00815DA8"/>
    <w:rsid w:val="00816E43"/>
    <w:rsid w:val="00820A78"/>
    <w:rsid w:val="00820CEB"/>
    <w:rsid w:val="00820E51"/>
    <w:rsid w:val="0082194D"/>
    <w:rsid w:val="008221F9"/>
    <w:rsid w:val="008237FE"/>
    <w:rsid w:val="00826EF5"/>
    <w:rsid w:val="00830D48"/>
    <w:rsid w:val="008311C3"/>
    <w:rsid w:val="00831693"/>
    <w:rsid w:val="00831FDF"/>
    <w:rsid w:val="0083315B"/>
    <w:rsid w:val="0083428C"/>
    <w:rsid w:val="008359D5"/>
    <w:rsid w:val="00840104"/>
    <w:rsid w:val="00840C1F"/>
    <w:rsid w:val="0084133B"/>
    <w:rsid w:val="00841FC5"/>
    <w:rsid w:val="00844648"/>
    <w:rsid w:val="00845709"/>
    <w:rsid w:val="00847144"/>
    <w:rsid w:val="00847CB3"/>
    <w:rsid w:val="008502B3"/>
    <w:rsid w:val="00850B9E"/>
    <w:rsid w:val="00854C32"/>
    <w:rsid w:val="008576BD"/>
    <w:rsid w:val="00860380"/>
    <w:rsid w:val="00860463"/>
    <w:rsid w:val="00862E4C"/>
    <w:rsid w:val="008633C8"/>
    <w:rsid w:val="00865A3E"/>
    <w:rsid w:val="00867768"/>
    <w:rsid w:val="00871ABB"/>
    <w:rsid w:val="008733DA"/>
    <w:rsid w:val="008738B1"/>
    <w:rsid w:val="00874A76"/>
    <w:rsid w:val="008764CD"/>
    <w:rsid w:val="00880154"/>
    <w:rsid w:val="00882447"/>
    <w:rsid w:val="00882D14"/>
    <w:rsid w:val="00884CE1"/>
    <w:rsid w:val="008850E4"/>
    <w:rsid w:val="00886089"/>
    <w:rsid w:val="00891790"/>
    <w:rsid w:val="008939AB"/>
    <w:rsid w:val="008942C9"/>
    <w:rsid w:val="00894787"/>
    <w:rsid w:val="008956DE"/>
    <w:rsid w:val="00896A30"/>
    <w:rsid w:val="008973A7"/>
    <w:rsid w:val="008A1112"/>
    <w:rsid w:val="008A12F5"/>
    <w:rsid w:val="008A507C"/>
    <w:rsid w:val="008A6F6D"/>
    <w:rsid w:val="008A741E"/>
    <w:rsid w:val="008A7C83"/>
    <w:rsid w:val="008A7CD0"/>
    <w:rsid w:val="008B1013"/>
    <w:rsid w:val="008B1587"/>
    <w:rsid w:val="008B1B01"/>
    <w:rsid w:val="008B36CB"/>
    <w:rsid w:val="008B3BCD"/>
    <w:rsid w:val="008B66E2"/>
    <w:rsid w:val="008B6DF8"/>
    <w:rsid w:val="008B7FE3"/>
    <w:rsid w:val="008C106C"/>
    <w:rsid w:val="008C10F1"/>
    <w:rsid w:val="008C1926"/>
    <w:rsid w:val="008C1D2D"/>
    <w:rsid w:val="008C1E99"/>
    <w:rsid w:val="008C275D"/>
    <w:rsid w:val="008C2DE6"/>
    <w:rsid w:val="008C3890"/>
    <w:rsid w:val="008C666E"/>
    <w:rsid w:val="008D39DE"/>
    <w:rsid w:val="008D3FD3"/>
    <w:rsid w:val="008D4BAE"/>
    <w:rsid w:val="008D6486"/>
    <w:rsid w:val="008D64AB"/>
    <w:rsid w:val="008D7B17"/>
    <w:rsid w:val="008E0085"/>
    <w:rsid w:val="008E1E77"/>
    <w:rsid w:val="008E2548"/>
    <w:rsid w:val="008E2AA6"/>
    <w:rsid w:val="008E311B"/>
    <w:rsid w:val="008E464A"/>
    <w:rsid w:val="008E53A9"/>
    <w:rsid w:val="008E5772"/>
    <w:rsid w:val="008E58BB"/>
    <w:rsid w:val="008F46E7"/>
    <w:rsid w:val="008F6F0B"/>
    <w:rsid w:val="0090237A"/>
    <w:rsid w:val="009076C5"/>
    <w:rsid w:val="00907BA7"/>
    <w:rsid w:val="0091064E"/>
    <w:rsid w:val="0091102E"/>
    <w:rsid w:val="009115C5"/>
    <w:rsid w:val="00911FC5"/>
    <w:rsid w:val="009142C8"/>
    <w:rsid w:val="00916DBD"/>
    <w:rsid w:val="00917EA5"/>
    <w:rsid w:val="00922807"/>
    <w:rsid w:val="00923E18"/>
    <w:rsid w:val="00925AE4"/>
    <w:rsid w:val="00926536"/>
    <w:rsid w:val="00931536"/>
    <w:rsid w:val="00931A10"/>
    <w:rsid w:val="00935C90"/>
    <w:rsid w:val="009361F6"/>
    <w:rsid w:val="0094031A"/>
    <w:rsid w:val="009471F1"/>
    <w:rsid w:val="00947967"/>
    <w:rsid w:val="00947A7E"/>
    <w:rsid w:val="00955201"/>
    <w:rsid w:val="009570A1"/>
    <w:rsid w:val="00957702"/>
    <w:rsid w:val="009603D5"/>
    <w:rsid w:val="00964090"/>
    <w:rsid w:val="00964A68"/>
    <w:rsid w:val="00965200"/>
    <w:rsid w:val="00966772"/>
    <w:rsid w:val="009668B3"/>
    <w:rsid w:val="00967922"/>
    <w:rsid w:val="00970F5F"/>
    <w:rsid w:val="00971471"/>
    <w:rsid w:val="009754E7"/>
    <w:rsid w:val="009802C3"/>
    <w:rsid w:val="00980865"/>
    <w:rsid w:val="00981573"/>
    <w:rsid w:val="00982CCE"/>
    <w:rsid w:val="009849C2"/>
    <w:rsid w:val="00984D24"/>
    <w:rsid w:val="009858EB"/>
    <w:rsid w:val="009873FB"/>
    <w:rsid w:val="009877A1"/>
    <w:rsid w:val="009918B5"/>
    <w:rsid w:val="00993697"/>
    <w:rsid w:val="00993894"/>
    <w:rsid w:val="00995D38"/>
    <w:rsid w:val="0099731F"/>
    <w:rsid w:val="00997711"/>
    <w:rsid w:val="00997B8B"/>
    <w:rsid w:val="009A3F47"/>
    <w:rsid w:val="009A4395"/>
    <w:rsid w:val="009A5227"/>
    <w:rsid w:val="009A7627"/>
    <w:rsid w:val="009A7A31"/>
    <w:rsid w:val="009B0046"/>
    <w:rsid w:val="009C1440"/>
    <w:rsid w:val="009C2107"/>
    <w:rsid w:val="009C3185"/>
    <w:rsid w:val="009C335F"/>
    <w:rsid w:val="009C39ED"/>
    <w:rsid w:val="009C56F9"/>
    <w:rsid w:val="009C5D9E"/>
    <w:rsid w:val="009C624B"/>
    <w:rsid w:val="009C6AF6"/>
    <w:rsid w:val="009D2347"/>
    <w:rsid w:val="009D2C3E"/>
    <w:rsid w:val="009D60AD"/>
    <w:rsid w:val="009D6FFC"/>
    <w:rsid w:val="009E05EB"/>
    <w:rsid w:val="009E0625"/>
    <w:rsid w:val="009E3034"/>
    <w:rsid w:val="009E4BDA"/>
    <w:rsid w:val="009E549F"/>
    <w:rsid w:val="009E6BB3"/>
    <w:rsid w:val="009E7A59"/>
    <w:rsid w:val="009F278A"/>
    <w:rsid w:val="009F28A8"/>
    <w:rsid w:val="009F473E"/>
    <w:rsid w:val="009F682A"/>
    <w:rsid w:val="00A022BE"/>
    <w:rsid w:val="00A07916"/>
    <w:rsid w:val="00A07B4B"/>
    <w:rsid w:val="00A10E24"/>
    <w:rsid w:val="00A11480"/>
    <w:rsid w:val="00A12F63"/>
    <w:rsid w:val="00A13C8E"/>
    <w:rsid w:val="00A24C95"/>
    <w:rsid w:val="00A2599A"/>
    <w:rsid w:val="00A25C1D"/>
    <w:rsid w:val="00A26094"/>
    <w:rsid w:val="00A262D0"/>
    <w:rsid w:val="00A301BF"/>
    <w:rsid w:val="00A302B2"/>
    <w:rsid w:val="00A32348"/>
    <w:rsid w:val="00A331B4"/>
    <w:rsid w:val="00A3484E"/>
    <w:rsid w:val="00A356D3"/>
    <w:rsid w:val="00A35DE1"/>
    <w:rsid w:val="00A36ADA"/>
    <w:rsid w:val="00A37D91"/>
    <w:rsid w:val="00A41EAB"/>
    <w:rsid w:val="00A438D8"/>
    <w:rsid w:val="00A4449E"/>
    <w:rsid w:val="00A456A0"/>
    <w:rsid w:val="00A473F5"/>
    <w:rsid w:val="00A51A62"/>
    <w:rsid w:val="00A51F9D"/>
    <w:rsid w:val="00A52CEF"/>
    <w:rsid w:val="00A5416A"/>
    <w:rsid w:val="00A570BD"/>
    <w:rsid w:val="00A639F4"/>
    <w:rsid w:val="00A663AF"/>
    <w:rsid w:val="00A67233"/>
    <w:rsid w:val="00A7225D"/>
    <w:rsid w:val="00A76731"/>
    <w:rsid w:val="00A803FB"/>
    <w:rsid w:val="00A8059C"/>
    <w:rsid w:val="00A81A32"/>
    <w:rsid w:val="00A8255C"/>
    <w:rsid w:val="00A835BD"/>
    <w:rsid w:val="00A8399A"/>
    <w:rsid w:val="00A85AA7"/>
    <w:rsid w:val="00A86781"/>
    <w:rsid w:val="00A9128A"/>
    <w:rsid w:val="00A9323A"/>
    <w:rsid w:val="00A978AB"/>
    <w:rsid w:val="00A97B15"/>
    <w:rsid w:val="00AA3CB0"/>
    <w:rsid w:val="00AA3FDA"/>
    <w:rsid w:val="00AA416B"/>
    <w:rsid w:val="00AA42D5"/>
    <w:rsid w:val="00AA4456"/>
    <w:rsid w:val="00AA4AB6"/>
    <w:rsid w:val="00AA68DF"/>
    <w:rsid w:val="00AB0826"/>
    <w:rsid w:val="00AB127D"/>
    <w:rsid w:val="00AB1AD9"/>
    <w:rsid w:val="00AB224D"/>
    <w:rsid w:val="00AB2FAB"/>
    <w:rsid w:val="00AB5C14"/>
    <w:rsid w:val="00AB640E"/>
    <w:rsid w:val="00AB763F"/>
    <w:rsid w:val="00AC12DA"/>
    <w:rsid w:val="00AC1614"/>
    <w:rsid w:val="00AC1EE7"/>
    <w:rsid w:val="00AC2A24"/>
    <w:rsid w:val="00AC333F"/>
    <w:rsid w:val="00AC3CCF"/>
    <w:rsid w:val="00AC585C"/>
    <w:rsid w:val="00AC615B"/>
    <w:rsid w:val="00AD1925"/>
    <w:rsid w:val="00AD19A5"/>
    <w:rsid w:val="00AD1D30"/>
    <w:rsid w:val="00AD5E07"/>
    <w:rsid w:val="00AD5ED6"/>
    <w:rsid w:val="00AD6401"/>
    <w:rsid w:val="00AE067D"/>
    <w:rsid w:val="00AE19AA"/>
    <w:rsid w:val="00AE267A"/>
    <w:rsid w:val="00AE45D2"/>
    <w:rsid w:val="00AE4637"/>
    <w:rsid w:val="00AE48BC"/>
    <w:rsid w:val="00AE5781"/>
    <w:rsid w:val="00AE68C8"/>
    <w:rsid w:val="00AE6D95"/>
    <w:rsid w:val="00AF02F6"/>
    <w:rsid w:val="00AF1181"/>
    <w:rsid w:val="00AF2F79"/>
    <w:rsid w:val="00AF4653"/>
    <w:rsid w:val="00AF4E4E"/>
    <w:rsid w:val="00AF5457"/>
    <w:rsid w:val="00AF57AC"/>
    <w:rsid w:val="00AF6AC2"/>
    <w:rsid w:val="00AF7AA9"/>
    <w:rsid w:val="00AF7DB7"/>
    <w:rsid w:val="00B01217"/>
    <w:rsid w:val="00B03D7D"/>
    <w:rsid w:val="00B07F5C"/>
    <w:rsid w:val="00B10D02"/>
    <w:rsid w:val="00B118E5"/>
    <w:rsid w:val="00B1432E"/>
    <w:rsid w:val="00B17689"/>
    <w:rsid w:val="00B176E3"/>
    <w:rsid w:val="00B201E2"/>
    <w:rsid w:val="00B23398"/>
    <w:rsid w:val="00B2461E"/>
    <w:rsid w:val="00B255F5"/>
    <w:rsid w:val="00B2561C"/>
    <w:rsid w:val="00B3556C"/>
    <w:rsid w:val="00B35D99"/>
    <w:rsid w:val="00B41E4F"/>
    <w:rsid w:val="00B43784"/>
    <w:rsid w:val="00B43CDD"/>
    <w:rsid w:val="00B443E4"/>
    <w:rsid w:val="00B46355"/>
    <w:rsid w:val="00B4771D"/>
    <w:rsid w:val="00B5069A"/>
    <w:rsid w:val="00B5484D"/>
    <w:rsid w:val="00B563EA"/>
    <w:rsid w:val="00B56CDF"/>
    <w:rsid w:val="00B60672"/>
    <w:rsid w:val="00B60E51"/>
    <w:rsid w:val="00B6250A"/>
    <w:rsid w:val="00B63A54"/>
    <w:rsid w:val="00B6543B"/>
    <w:rsid w:val="00B656DB"/>
    <w:rsid w:val="00B667DA"/>
    <w:rsid w:val="00B75D7D"/>
    <w:rsid w:val="00B75E13"/>
    <w:rsid w:val="00B77D18"/>
    <w:rsid w:val="00B80120"/>
    <w:rsid w:val="00B8163A"/>
    <w:rsid w:val="00B829ED"/>
    <w:rsid w:val="00B8313A"/>
    <w:rsid w:val="00B8589A"/>
    <w:rsid w:val="00B8778B"/>
    <w:rsid w:val="00B93503"/>
    <w:rsid w:val="00B93736"/>
    <w:rsid w:val="00B952D1"/>
    <w:rsid w:val="00B96F8A"/>
    <w:rsid w:val="00BA1F33"/>
    <w:rsid w:val="00BA31C3"/>
    <w:rsid w:val="00BA31E8"/>
    <w:rsid w:val="00BA33D6"/>
    <w:rsid w:val="00BA35E6"/>
    <w:rsid w:val="00BA55E0"/>
    <w:rsid w:val="00BA6BD4"/>
    <w:rsid w:val="00BA6C7A"/>
    <w:rsid w:val="00BB08C7"/>
    <w:rsid w:val="00BB17D1"/>
    <w:rsid w:val="00BB1FE1"/>
    <w:rsid w:val="00BB2751"/>
    <w:rsid w:val="00BB2D41"/>
    <w:rsid w:val="00BB3752"/>
    <w:rsid w:val="00BB45B2"/>
    <w:rsid w:val="00BB6688"/>
    <w:rsid w:val="00BB6B2D"/>
    <w:rsid w:val="00BB75CA"/>
    <w:rsid w:val="00BC26D4"/>
    <w:rsid w:val="00BC3D29"/>
    <w:rsid w:val="00BC673D"/>
    <w:rsid w:val="00BE0C80"/>
    <w:rsid w:val="00BE0C99"/>
    <w:rsid w:val="00BE4409"/>
    <w:rsid w:val="00BE501D"/>
    <w:rsid w:val="00BE6A0F"/>
    <w:rsid w:val="00BE6FB3"/>
    <w:rsid w:val="00BE74B5"/>
    <w:rsid w:val="00BF087F"/>
    <w:rsid w:val="00BF2A42"/>
    <w:rsid w:val="00BF2C67"/>
    <w:rsid w:val="00C003A4"/>
    <w:rsid w:val="00C01B9B"/>
    <w:rsid w:val="00C03D8C"/>
    <w:rsid w:val="00C04A86"/>
    <w:rsid w:val="00C055EC"/>
    <w:rsid w:val="00C10DC9"/>
    <w:rsid w:val="00C114AB"/>
    <w:rsid w:val="00C12A1E"/>
    <w:rsid w:val="00C12FB3"/>
    <w:rsid w:val="00C14135"/>
    <w:rsid w:val="00C161D2"/>
    <w:rsid w:val="00C16BBB"/>
    <w:rsid w:val="00C17341"/>
    <w:rsid w:val="00C24EEF"/>
    <w:rsid w:val="00C25CF6"/>
    <w:rsid w:val="00C26C36"/>
    <w:rsid w:val="00C32768"/>
    <w:rsid w:val="00C33359"/>
    <w:rsid w:val="00C35673"/>
    <w:rsid w:val="00C35DC2"/>
    <w:rsid w:val="00C431DF"/>
    <w:rsid w:val="00C43D00"/>
    <w:rsid w:val="00C44C8B"/>
    <w:rsid w:val="00C4557C"/>
    <w:rsid w:val="00C456BD"/>
    <w:rsid w:val="00C47F80"/>
    <w:rsid w:val="00C50C26"/>
    <w:rsid w:val="00C530DC"/>
    <w:rsid w:val="00C5350D"/>
    <w:rsid w:val="00C55C19"/>
    <w:rsid w:val="00C6123C"/>
    <w:rsid w:val="00C619E4"/>
    <w:rsid w:val="00C61CDF"/>
    <w:rsid w:val="00C62B84"/>
    <w:rsid w:val="00C6311A"/>
    <w:rsid w:val="00C66A85"/>
    <w:rsid w:val="00C7084D"/>
    <w:rsid w:val="00C70E15"/>
    <w:rsid w:val="00C71C6D"/>
    <w:rsid w:val="00C7315E"/>
    <w:rsid w:val="00C746B2"/>
    <w:rsid w:val="00C75895"/>
    <w:rsid w:val="00C765CB"/>
    <w:rsid w:val="00C778CF"/>
    <w:rsid w:val="00C817E9"/>
    <w:rsid w:val="00C83C9F"/>
    <w:rsid w:val="00C91464"/>
    <w:rsid w:val="00C91FC1"/>
    <w:rsid w:val="00C92A2A"/>
    <w:rsid w:val="00C94840"/>
    <w:rsid w:val="00C954A7"/>
    <w:rsid w:val="00C97C1D"/>
    <w:rsid w:val="00CA0971"/>
    <w:rsid w:val="00CA11A7"/>
    <w:rsid w:val="00CA4EE3"/>
    <w:rsid w:val="00CA7563"/>
    <w:rsid w:val="00CB027F"/>
    <w:rsid w:val="00CB168E"/>
    <w:rsid w:val="00CB3A9E"/>
    <w:rsid w:val="00CB68E3"/>
    <w:rsid w:val="00CB726F"/>
    <w:rsid w:val="00CC0EBB"/>
    <w:rsid w:val="00CC30D6"/>
    <w:rsid w:val="00CC4288"/>
    <w:rsid w:val="00CC6297"/>
    <w:rsid w:val="00CC7690"/>
    <w:rsid w:val="00CD1986"/>
    <w:rsid w:val="00CD54BF"/>
    <w:rsid w:val="00CE0C24"/>
    <w:rsid w:val="00CE4D5C"/>
    <w:rsid w:val="00CE7344"/>
    <w:rsid w:val="00CE7F00"/>
    <w:rsid w:val="00CF0377"/>
    <w:rsid w:val="00CF05DA"/>
    <w:rsid w:val="00CF0D5B"/>
    <w:rsid w:val="00CF4658"/>
    <w:rsid w:val="00CF53EA"/>
    <w:rsid w:val="00CF58EB"/>
    <w:rsid w:val="00CF5C59"/>
    <w:rsid w:val="00CF620E"/>
    <w:rsid w:val="00CF6FEC"/>
    <w:rsid w:val="00D007AF"/>
    <w:rsid w:val="00D0106E"/>
    <w:rsid w:val="00D034E5"/>
    <w:rsid w:val="00D04C25"/>
    <w:rsid w:val="00D05902"/>
    <w:rsid w:val="00D06383"/>
    <w:rsid w:val="00D067B8"/>
    <w:rsid w:val="00D074F5"/>
    <w:rsid w:val="00D07A2B"/>
    <w:rsid w:val="00D16BF3"/>
    <w:rsid w:val="00D20A28"/>
    <w:rsid w:val="00D20E85"/>
    <w:rsid w:val="00D21331"/>
    <w:rsid w:val="00D2214F"/>
    <w:rsid w:val="00D2373B"/>
    <w:rsid w:val="00D24615"/>
    <w:rsid w:val="00D265EB"/>
    <w:rsid w:val="00D31FFA"/>
    <w:rsid w:val="00D36CF3"/>
    <w:rsid w:val="00D37842"/>
    <w:rsid w:val="00D37BF2"/>
    <w:rsid w:val="00D37D8C"/>
    <w:rsid w:val="00D40145"/>
    <w:rsid w:val="00D42165"/>
    <w:rsid w:val="00D42DC2"/>
    <w:rsid w:val="00D4302B"/>
    <w:rsid w:val="00D50147"/>
    <w:rsid w:val="00D50578"/>
    <w:rsid w:val="00D520D5"/>
    <w:rsid w:val="00D52699"/>
    <w:rsid w:val="00D537E1"/>
    <w:rsid w:val="00D55BB2"/>
    <w:rsid w:val="00D57DF1"/>
    <w:rsid w:val="00D606B8"/>
    <w:rsid w:val="00D6091A"/>
    <w:rsid w:val="00D60B16"/>
    <w:rsid w:val="00D61077"/>
    <w:rsid w:val="00D6136C"/>
    <w:rsid w:val="00D63321"/>
    <w:rsid w:val="00D63E06"/>
    <w:rsid w:val="00D64F64"/>
    <w:rsid w:val="00D6605A"/>
    <w:rsid w:val="00D6695F"/>
    <w:rsid w:val="00D67657"/>
    <w:rsid w:val="00D67F93"/>
    <w:rsid w:val="00D73BE9"/>
    <w:rsid w:val="00D75644"/>
    <w:rsid w:val="00D777A7"/>
    <w:rsid w:val="00D80574"/>
    <w:rsid w:val="00D81656"/>
    <w:rsid w:val="00D8167F"/>
    <w:rsid w:val="00D818D1"/>
    <w:rsid w:val="00D81FBA"/>
    <w:rsid w:val="00D83D87"/>
    <w:rsid w:val="00D84A6D"/>
    <w:rsid w:val="00D84BE2"/>
    <w:rsid w:val="00D851ED"/>
    <w:rsid w:val="00D86A30"/>
    <w:rsid w:val="00D90C08"/>
    <w:rsid w:val="00D926E7"/>
    <w:rsid w:val="00D93121"/>
    <w:rsid w:val="00D93C72"/>
    <w:rsid w:val="00D950EF"/>
    <w:rsid w:val="00D976F4"/>
    <w:rsid w:val="00D97CB4"/>
    <w:rsid w:val="00D97DD4"/>
    <w:rsid w:val="00DA0AC6"/>
    <w:rsid w:val="00DA0DA3"/>
    <w:rsid w:val="00DA1E4E"/>
    <w:rsid w:val="00DA38DF"/>
    <w:rsid w:val="00DA47F7"/>
    <w:rsid w:val="00DA54BB"/>
    <w:rsid w:val="00DA592B"/>
    <w:rsid w:val="00DA5A8A"/>
    <w:rsid w:val="00DA5BB6"/>
    <w:rsid w:val="00DB1170"/>
    <w:rsid w:val="00DB1A7F"/>
    <w:rsid w:val="00DB26CD"/>
    <w:rsid w:val="00DB441C"/>
    <w:rsid w:val="00DB44AF"/>
    <w:rsid w:val="00DB46BB"/>
    <w:rsid w:val="00DB5732"/>
    <w:rsid w:val="00DB7E05"/>
    <w:rsid w:val="00DC1F58"/>
    <w:rsid w:val="00DC30B9"/>
    <w:rsid w:val="00DC339B"/>
    <w:rsid w:val="00DC52C3"/>
    <w:rsid w:val="00DC5D40"/>
    <w:rsid w:val="00DC69A7"/>
    <w:rsid w:val="00DD0308"/>
    <w:rsid w:val="00DD18B1"/>
    <w:rsid w:val="00DD30E9"/>
    <w:rsid w:val="00DD3898"/>
    <w:rsid w:val="00DD3D1D"/>
    <w:rsid w:val="00DD4F47"/>
    <w:rsid w:val="00DD7FBB"/>
    <w:rsid w:val="00DE0B9F"/>
    <w:rsid w:val="00DE21FA"/>
    <w:rsid w:val="00DE2A9E"/>
    <w:rsid w:val="00DE4238"/>
    <w:rsid w:val="00DE657F"/>
    <w:rsid w:val="00DF1218"/>
    <w:rsid w:val="00DF253B"/>
    <w:rsid w:val="00DF5101"/>
    <w:rsid w:val="00DF5E95"/>
    <w:rsid w:val="00DF6462"/>
    <w:rsid w:val="00DF67AD"/>
    <w:rsid w:val="00DF7DC7"/>
    <w:rsid w:val="00E01096"/>
    <w:rsid w:val="00E0119D"/>
    <w:rsid w:val="00E012DA"/>
    <w:rsid w:val="00E02FA0"/>
    <w:rsid w:val="00E036DC"/>
    <w:rsid w:val="00E1001F"/>
    <w:rsid w:val="00E10454"/>
    <w:rsid w:val="00E112E5"/>
    <w:rsid w:val="00E122D8"/>
    <w:rsid w:val="00E12CC8"/>
    <w:rsid w:val="00E1464F"/>
    <w:rsid w:val="00E15352"/>
    <w:rsid w:val="00E15679"/>
    <w:rsid w:val="00E1774B"/>
    <w:rsid w:val="00E2096D"/>
    <w:rsid w:val="00E20D29"/>
    <w:rsid w:val="00E21CC7"/>
    <w:rsid w:val="00E227F3"/>
    <w:rsid w:val="00E22966"/>
    <w:rsid w:val="00E24D9E"/>
    <w:rsid w:val="00E25849"/>
    <w:rsid w:val="00E25E66"/>
    <w:rsid w:val="00E3045B"/>
    <w:rsid w:val="00E3197E"/>
    <w:rsid w:val="00E342F8"/>
    <w:rsid w:val="00E351ED"/>
    <w:rsid w:val="00E352B0"/>
    <w:rsid w:val="00E360D3"/>
    <w:rsid w:val="00E362F8"/>
    <w:rsid w:val="00E44D7E"/>
    <w:rsid w:val="00E52018"/>
    <w:rsid w:val="00E54C4F"/>
    <w:rsid w:val="00E55B3E"/>
    <w:rsid w:val="00E56A33"/>
    <w:rsid w:val="00E6034B"/>
    <w:rsid w:val="00E60B22"/>
    <w:rsid w:val="00E635C3"/>
    <w:rsid w:val="00E6549E"/>
    <w:rsid w:val="00E65EDE"/>
    <w:rsid w:val="00E70F81"/>
    <w:rsid w:val="00E71598"/>
    <w:rsid w:val="00E71D62"/>
    <w:rsid w:val="00E77055"/>
    <w:rsid w:val="00E77460"/>
    <w:rsid w:val="00E81A31"/>
    <w:rsid w:val="00E831C1"/>
    <w:rsid w:val="00E83792"/>
    <w:rsid w:val="00E83ABC"/>
    <w:rsid w:val="00E844F2"/>
    <w:rsid w:val="00E873AC"/>
    <w:rsid w:val="00E90AD0"/>
    <w:rsid w:val="00E929B4"/>
    <w:rsid w:val="00E92FCB"/>
    <w:rsid w:val="00E938F2"/>
    <w:rsid w:val="00EA13D8"/>
    <w:rsid w:val="00EA147F"/>
    <w:rsid w:val="00EA4A27"/>
    <w:rsid w:val="00EA4FA6"/>
    <w:rsid w:val="00EB0055"/>
    <w:rsid w:val="00EB0541"/>
    <w:rsid w:val="00EB1A25"/>
    <w:rsid w:val="00EB423D"/>
    <w:rsid w:val="00EB513D"/>
    <w:rsid w:val="00EC3254"/>
    <w:rsid w:val="00EC4C8E"/>
    <w:rsid w:val="00EC53C1"/>
    <w:rsid w:val="00EC5D4C"/>
    <w:rsid w:val="00EC7363"/>
    <w:rsid w:val="00ED03AB"/>
    <w:rsid w:val="00ED0B38"/>
    <w:rsid w:val="00ED1932"/>
    <w:rsid w:val="00ED1963"/>
    <w:rsid w:val="00ED1CD4"/>
    <w:rsid w:val="00ED1D2B"/>
    <w:rsid w:val="00ED64B5"/>
    <w:rsid w:val="00ED6DA7"/>
    <w:rsid w:val="00EE273A"/>
    <w:rsid w:val="00EE5D90"/>
    <w:rsid w:val="00EE7CCA"/>
    <w:rsid w:val="00EF3622"/>
    <w:rsid w:val="00EF40CB"/>
    <w:rsid w:val="00EF6833"/>
    <w:rsid w:val="00EF7447"/>
    <w:rsid w:val="00F00286"/>
    <w:rsid w:val="00F0063D"/>
    <w:rsid w:val="00F019E8"/>
    <w:rsid w:val="00F0770E"/>
    <w:rsid w:val="00F101B3"/>
    <w:rsid w:val="00F1135F"/>
    <w:rsid w:val="00F1562B"/>
    <w:rsid w:val="00F169C9"/>
    <w:rsid w:val="00F16A14"/>
    <w:rsid w:val="00F202B2"/>
    <w:rsid w:val="00F22571"/>
    <w:rsid w:val="00F2439F"/>
    <w:rsid w:val="00F2664A"/>
    <w:rsid w:val="00F271C2"/>
    <w:rsid w:val="00F2758D"/>
    <w:rsid w:val="00F31B96"/>
    <w:rsid w:val="00F338ED"/>
    <w:rsid w:val="00F36270"/>
    <w:rsid w:val="00F362D7"/>
    <w:rsid w:val="00F37D7B"/>
    <w:rsid w:val="00F417CF"/>
    <w:rsid w:val="00F430F4"/>
    <w:rsid w:val="00F5314C"/>
    <w:rsid w:val="00F5688C"/>
    <w:rsid w:val="00F60048"/>
    <w:rsid w:val="00F601F6"/>
    <w:rsid w:val="00F60282"/>
    <w:rsid w:val="00F62017"/>
    <w:rsid w:val="00F635DD"/>
    <w:rsid w:val="00F647EB"/>
    <w:rsid w:val="00F6627B"/>
    <w:rsid w:val="00F7336E"/>
    <w:rsid w:val="00F734F2"/>
    <w:rsid w:val="00F73B8C"/>
    <w:rsid w:val="00F74792"/>
    <w:rsid w:val="00F75052"/>
    <w:rsid w:val="00F755D9"/>
    <w:rsid w:val="00F75EAA"/>
    <w:rsid w:val="00F804D3"/>
    <w:rsid w:val="00F816CB"/>
    <w:rsid w:val="00F81CD2"/>
    <w:rsid w:val="00F82641"/>
    <w:rsid w:val="00F84400"/>
    <w:rsid w:val="00F84BB3"/>
    <w:rsid w:val="00F864D3"/>
    <w:rsid w:val="00F87892"/>
    <w:rsid w:val="00F90809"/>
    <w:rsid w:val="00F90B98"/>
    <w:rsid w:val="00F90F18"/>
    <w:rsid w:val="00F91D33"/>
    <w:rsid w:val="00F92408"/>
    <w:rsid w:val="00F92A20"/>
    <w:rsid w:val="00F93615"/>
    <w:rsid w:val="00F937E4"/>
    <w:rsid w:val="00F93D18"/>
    <w:rsid w:val="00F94112"/>
    <w:rsid w:val="00F94E11"/>
    <w:rsid w:val="00F9573E"/>
    <w:rsid w:val="00F95CE9"/>
    <w:rsid w:val="00F95EE7"/>
    <w:rsid w:val="00F9684D"/>
    <w:rsid w:val="00F96FAC"/>
    <w:rsid w:val="00FA0E01"/>
    <w:rsid w:val="00FA36A0"/>
    <w:rsid w:val="00FA39E6"/>
    <w:rsid w:val="00FA473E"/>
    <w:rsid w:val="00FA6ECD"/>
    <w:rsid w:val="00FA79A6"/>
    <w:rsid w:val="00FA7BC9"/>
    <w:rsid w:val="00FB3034"/>
    <w:rsid w:val="00FB378E"/>
    <w:rsid w:val="00FB37F1"/>
    <w:rsid w:val="00FB47C0"/>
    <w:rsid w:val="00FB501B"/>
    <w:rsid w:val="00FB6C97"/>
    <w:rsid w:val="00FB7770"/>
    <w:rsid w:val="00FC212E"/>
    <w:rsid w:val="00FC36CD"/>
    <w:rsid w:val="00FC4C56"/>
    <w:rsid w:val="00FC6C8B"/>
    <w:rsid w:val="00FD15C1"/>
    <w:rsid w:val="00FD16D0"/>
    <w:rsid w:val="00FD3B91"/>
    <w:rsid w:val="00FD576B"/>
    <w:rsid w:val="00FD579E"/>
    <w:rsid w:val="00FD5B33"/>
    <w:rsid w:val="00FD6845"/>
    <w:rsid w:val="00FD6F66"/>
    <w:rsid w:val="00FE1295"/>
    <w:rsid w:val="00FE2DBD"/>
    <w:rsid w:val="00FE3604"/>
    <w:rsid w:val="00FE4516"/>
    <w:rsid w:val="00FE64C8"/>
    <w:rsid w:val="00FF3E97"/>
    <w:rsid w:val="00FF7732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7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"/>
    <w:basedOn w:val="a7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7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link w:val="af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7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7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7"/>
    <w:link w:val="afa"/>
    <w:uiPriority w:val="34"/>
    <w:qFormat/>
    <w:rsid w:val="00687024"/>
    <w:pPr>
      <w:ind w:leftChars="200" w:left="480"/>
    </w:pPr>
  </w:style>
  <w:style w:type="paragraph" w:styleId="afb">
    <w:name w:val="Balloon Text"/>
    <w:basedOn w:val="a7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8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7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7"/>
    <w:link w:val="afe"/>
    <w:uiPriority w:val="99"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8"/>
    <w:link w:val="afd"/>
    <w:uiPriority w:val="99"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">
    <w:name w:val="footnote text"/>
    <w:basedOn w:val="a7"/>
    <w:link w:val="aff0"/>
    <w:uiPriority w:val="99"/>
    <w:unhideWhenUsed/>
    <w:rsid w:val="00274EA4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8"/>
    <w:link w:val="aff"/>
    <w:uiPriority w:val="99"/>
    <w:rsid w:val="00274EA4"/>
    <w:rPr>
      <w:rFonts w:ascii="標楷體" w:eastAsia="標楷體"/>
      <w:kern w:val="2"/>
    </w:rPr>
  </w:style>
  <w:style w:type="character" w:styleId="aff1">
    <w:name w:val="footnote reference"/>
    <w:basedOn w:val="a8"/>
    <w:uiPriority w:val="99"/>
    <w:unhideWhenUsed/>
    <w:rsid w:val="00274EA4"/>
    <w:rPr>
      <w:vertAlign w:val="superscript"/>
    </w:rPr>
  </w:style>
  <w:style w:type="character" w:customStyle="1" w:styleId="30">
    <w:name w:val="標題 3 字元"/>
    <w:aliases w:val="(一) 字元"/>
    <w:basedOn w:val="a8"/>
    <w:link w:val="3"/>
    <w:rsid w:val="00591D01"/>
    <w:rPr>
      <w:rFonts w:ascii="標楷體" w:eastAsia="標楷體" w:hAnsi="Arial"/>
      <w:bCs/>
      <w:kern w:val="32"/>
      <w:sz w:val="32"/>
      <w:szCs w:val="36"/>
    </w:rPr>
  </w:style>
  <w:style w:type="paragraph" w:customStyle="1" w:styleId="a3">
    <w:name w:val="一、"/>
    <w:basedOn w:val="2"/>
    <w:link w:val="aff2"/>
    <w:qFormat/>
    <w:rsid w:val="00591D01"/>
    <w:pPr>
      <w:numPr>
        <w:numId w:val="9"/>
      </w:numPr>
    </w:pPr>
    <w:rPr>
      <w:rFonts w:hAnsi="標楷體"/>
    </w:rPr>
  </w:style>
  <w:style w:type="character" w:customStyle="1" w:styleId="aff2">
    <w:name w:val="一、 字元"/>
    <w:basedOn w:val="a8"/>
    <w:link w:val="a3"/>
    <w:rsid w:val="00591D01"/>
    <w:rPr>
      <w:rFonts w:ascii="標楷體" w:eastAsia="標楷體" w:hAnsi="標楷體"/>
      <w:bCs/>
      <w:kern w:val="32"/>
      <w:sz w:val="32"/>
      <w:szCs w:val="48"/>
    </w:rPr>
  </w:style>
  <w:style w:type="character" w:customStyle="1" w:styleId="20">
    <w:name w:val="標題 2 字元"/>
    <w:aliases w:val="一. 字元"/>
    <w:basedOn w:val="a8"/>
    <w:link w:val="2"/>
    <w:rsid w:val="0036671A"/>
    <w:rPr>
      <w:rFonts w:ascii="標楷體" w:eastAsia="標楷體" w:hAnsi="Arial"/>
      <w:bCs/>
      <w:kern w:val="32"/>
      <w:sz w:val="32"/>
      <w:szCs w:val="48"/>
    </w:rPr>
  </w:style>
  <w:style w:type="paragraph" w:styleId="HTML">
    <w:name w:val="HTML Preformatted"/>
    <w:basedOn w:val="a7"/>
    <w:link w:val="HTML0"/>
    <w:uiPriority w:val="99"/>
    <w:unhideWhenUsed/>
    <w:rsid w:val="001D00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8"/>
    <w:link w:val="HTML"/>
    <w:uiPriority w:val="99"/>
    <w:rsid w:val="001D00C5"/>
    <w:rPr>
      <w:rFonts w:ascii="細明體" w:eastAsia="細明體" w:hAnsi="細明體" w:cs="細明體"/>
      <w:sz w:val="22"/>
      <w:szCs w:val="22"/>
    </w:rPr>
  </w:style>
  <w:style w:type="character" w:styleId="aff3">
    <w:name w:val="Placeholder Text"/>
    <w:basedOn w:val="a8"/>
    <w:uiPriority w:val="99"/>
    <w:semiHidden/>
    <w:rsid w:val="00BB75CA"/>
    <w:rPr>
      <w:color w:val="808080"/>
    </w:rPr>
  </w:style>
  <w:style w:type="paragraph" w:customStyle="1" w:styleId="Default">
    <w:name w:val="Default"/>
    <w:rsid w:val="00E55B3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f4">
    <w:name w:val="分項段落"/>
    <w:basedOn w:val="a7"/>
    <w:rsid w:val="00646799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customStyle="1" w:styleId="af">
    <w:name w:val="頁首 字元"/>
    <w:link w:val="ae"/>
    <w:rsid w:val="00567376"/>
    <w:rPr>
      <w:rFonts w:ascii="標楷體" w:eastAsia="標楷體"/>
      <w:kern w:val="2"/>
    </w:rPr>
  </w:style>
  <w:style w:type="paragraph" w:styleId="Web">
    <w:name w:val="Normal (Web)"/>
    <w:basedOn w:val="a7"/>
    <w:uiPriority w:val="99"/>
    <w:unhideWhenUsed/>
    <w:rsid w:val="00564B7F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5">
    <w:name w:val="Emphasis"/>
    <w:basedOn w:val="a8"/>
    <w:uiPriority w:val="20"/>
    <w:qFormat/>
    <w:rsid w:val="00AC1614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8"/>
    <w:rsid w:val="00AC1614"/>
  </w:style>
  <w:style w:type="character" w:customStyle="1" w:styleId="afa">
    <w:name w:val="清單段落 字元"/>
    <w:link w:val="af9"/>
    <w:uiPriority w:val="34"/>
    <w:rsid w:val="003E4146"/>
    <w:rPr>
      <w:rFonts w:ascii="標楷體" w:eastAsia="標楷體"/>
      <w:kern w:val="2"/>
      <w:sz w:val="32"/>
    </w:rPr>
  </w:style>
  <w:style w:type="table" w:customStyle="1" w:styleId="6-61">
    <w:name w:val="格線表格 6 彩色 - 輔色 61"/>
    <w:basedOn w:val="a9"/>
    <w:uiPriority w:val="51"/>
    <w:rsid w:val="005132FC"/>
    <w:rPr>
      <w:rFonts w:asciiTheme="minorHAnsi" w:eastAsiaTheme="minorEastAsia" w:hAnsiTheme="minorHAnsi" w:cstheme="minorBidi"/>
      <w:color w:val="E36C0A" w:themeColor="accent6" w:themeShade="BF"/>
      <w:kern w:val="2"/>
      <w:sz w:val="24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4-61">
    <w:name w:val="格線表格 4 - 輔色 61"/>
    <w:basedOn w:val="a9"/>
    <w:uiPriority w:val="49"/>
    <w:rsid w:val="00402DDC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Accent61">
    <w:name w:val="Grid Table 6 Colorful Accent 61"/>
    <w:basedOn w:val="a9"/>
    <w:uiPriority w:val="51"/>
    <w:rsid w:val="00DE21FA"/>
    <w:rPr>
      <w:rFonts w:asciiTheme="minorHAnsi" w:eastAsiaTheme="minorEastAsia" w:hAnsiTheme="minorHAnsi" w:cstheme="minorBidi"/>
      <w:color w:val="538135"/>
      <w:kern w:val="2"/>
      <w:sz w:val="24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styleId="aff6">
    <w:name w:val="Strong"/>
    <w:basedOn w:val="a8"/>
    <w:uiPriority w:val="22"/>
    <w:qFormat/>
    <w:rsid w:val="00B5069A"/>
    <w:rPr>
      <w:b/>
      <w:bCs/>
    </w:rPr>
  </w:style>
  <w:style w:type="character" w:customStyle="1" w:styleId="ya-q-full-text1">
    <w:name w:val="ya-q-full-text1"/>
    <w:basedOn w:val="a8"/>
    <w:rsid w:val="0078695C"/>
    <w:rPr>
      <w:color w:val="26282A"/>
      <w:sz w:val="23"/>
      <w:szCs w:val="23"/>
    </w:rPr>
  </w:style>
  <w:style w:type="paragraph" w:customStyle="1" w:styleId="13">
    <w:name w:val="樣式1"/>
    <w:basedOn w:val="3"/>
    <w:link w:val="15"/>
    <w:qFormat/>
    <w:rsid w:val="00F90809"/>
    <w:pPr>
      <w:numPr>
        <w:ilvl w:val="0"/>
        <w:numId w:val="0"/>
      </w:numPr>
      <w:autoSpaceDE/>
      <w:autoSpaceDN/>
      <w:spacing w:beforeLines="50" w:line="560" w:lineRule="exact"/>
      <w:ind w:left="1280" w:hangingChars="400" w:hanging="1280"/>
    </w:pPr>
  </w:style>
  <w:style w:type="character" w:customStyle="1" w:styleId="15">
    <w:name w:val="樣式1 字元"/>
    <w:basedOn w:val="30"/>
    <w:link w:val="13"/>
    <w:rsid w:val="00F90809"/>
    <w:rPr>
      <w:rFonts w:ascii="標楷體" w:eastAsia="標楷體" w:hAnsi="Arial"/>
      <w:bCs/>
      <w:kern w:val="32"/>
      <w:sz w:val="32"/>
      <w:szCs w:val="36"/>
    </w:rPr>
  </w:style>
  <w:style w:type="character" w:customStyle="1" w:styleId="langwithname">
    <w:name w:val="langwithname"/>
    <w:basedOn w:val="a8"/>
    <w:rsid w:val="00DB46BB"/>
  </w:style>
  <w:style w:type="character" w:customStyle="1" w:styleId="10">
    <w:name w:val="標題 1 字元"/>
    <w:aliases w:val="壹 字元"/>
    <w:basedOn w:val="a8"/>
    <w:link w:val="1"/>
    <w:rsid w:val="00964A68"/>
    <w:rPr>
      <w:rFonts w:ascii="標楷體" w:eastAsia="標楷體" w:hAnsi="Arial"/>
      <w:bCs/>
      <w:kern w:val="32"/>
      <w:sz w:val="32"/>
      <w:szCs w:val="52"/>
    </w:rPr>
  </w:style>
  <w:style w:type="character" w:customStyle="1" w:styleId="40">
    <w:name w:val="標題 4 字元"/>
    <w:basedOn w:val="a8"/>
    <w:link w:val="4"/>
    <w:rsid w:val="00964A68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7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一."/>
    <w:basedOn w:val="a7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7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link w:val="af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7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7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7"/>
    <w:link w:val="afa"/>
    <w:uiPriority w:val="34"/>
    <w:qFormat/>
    <w:rsid w:val="00687024"/>
    <w:pPr>
      <w:ind w:leftChars="200" w:left="480"/>
    </w:pPr>
  </w:style>
  <w:style w:type="paragraph" w:styleId="afb">
    <w:name w:val="Balloon Text"/>
    <w:basedOn w:val="a7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8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7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7"/>
    <w:link w:val="afe"/>
    <w:uiPriority w:val="99"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8"/>
    <w:link w:val="afd"/>
    <w:uiPriority w:val="99"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">
    <w:name w:val="footnote text"/>
    <w:basedOn w:val="a7"/>
    <w:link w:val="aff0"/>
    <w:uiPriority w:val="99"/>
    <w:unhideWhenUsed/>
    <w:rsid w:val="00274EA4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8"/>
    <w:link w:val="aff"/>
    <w:uiPriority w:val="99"/>
    <w:rsid w:val="00274EA4"/>
    <w:rPr>
      <w:rFonts w:ascii="標楷體" w:eastAsia="標楷體"/>
      <w:kern w:val="2"/>
    </w:rPr>
  </w:style>
  <w:style w:type="character" w:styleId="aff1">
    <w:name w:val="footnote reference"/>
    <w:basedOn w:val="a8"/>
    <w:uiPriority w:val="99"/>
    <w:unhideWhenUsed/>
    <w:rsid w:val="00274EA4"/>
    <w:rPr>
      <w:vertAlign w:val="superscript"/>
    </w:rPr>
  </w:style>
  <w:style w:type="character" w:customStyle="1" w:styleId="30">
    <w:name w:val="標題 3 字元"/>
    <w:aliases w:val="(一) 字元"/>
    <w:basedOn w:val="a8"/>
    <w:link w:val="3"/>
    <w:rsid w:val="00591D01"/>
    <w:rPr>
      <w:rFonts w:ascii="標楷體" w:eastAsia="標楷體" w:hAnsi="Arial"/>
      <w:bCs/>
      <w:kern w:val="32"/>
      <w:sz w:val="32"/>
      <w:szCs w:val="36"/>
    </w:rPr>
  </w:style>
  <w:style w:type="paragraph" w:customStyle="1" w:styleId="a3">
    <w:name w:val="一、"/>
    <w:basedOn w:val="2"/>
    <w:link w:val="aff2"/>
    <w:qFormat/>
    <w:rsid w:val="00591D01"/>
    <w:pPr>
      <w:numPr>
        <w:numId w:val="9"/>
      </w:numPr>
    </w:pPr>
    <w:rPr>
      <w:rFonts w:hAnsi="標楷體"/>
    </w:rPr>
  </w:style>
  <w:style w:type="character" w:customStyle="1" w:styleId="aff2">
    <w:name w:val="一、 字元"/>
    <w:basedOn w:val="a8"/>
    <w:link w:val="a3"/>
    <w:rsid w:val="00591D01"/>
    <w:rPr>
      <w:rFonts w:ascii="標楷體" w:eastAsia="標楷體" w:hAnsi="標楷體"/>
      <w:bCs/>
      <w:kern w:val="32"/>
      <w:sz w:val="32"/>
      <w:szCs w:val="48"/>
    </w:rPr>
  </w:style>
  <w:style w:type="character" w:customStyle="1" w:styleId="20">
    <w:name w:val="標題 2 字元"/>
    <w:aliases w:val="一. 字元"/>
    <w:basedOn w:val="a8"/>
    <w:link w:val="2"/>
    <w:rsid w:val="0036671A"/>
    <w:rPr>
      <w:rFonts w:ascii="標楷體" w:eastAsia="標楷體" w:hAnsi="Arial"/>
      <w:bCs/>
      <w:kern w:val="32"/>
      <w:sz w:val="32"/>
      <w:szCs w:val="48"/>
    </w:rPr>
  </w:style>
  <w:style w:type="paragraph" w:styleId="HTML">
    <w:name w:val="HTML Preformatted"/>
    <w:basedOn w:val="a7"/>
    <w:link w:val="HTML0"/>
    <w:uiPriority w:val="99"/>
    <w:unhideWhenUsed/>
    <w:rsid w:val="001D00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8"/>
    <w:link w:val="HTML"/>
    <w:uiPriority w:val="99"/>
    <w:rsid w:val="001D00C5"/>
    <w:rPr>
      <w:rFonts w:ascii="細明體" w:eastAsia="細明體" w:hAnsi="細明體" w:cs="細明體"/>
      <w:sz w:val="22"/>
      <w:szCs w:val="22"/>
    </w:rPr>
  </w:style>
  <w:style w:type="character" w:styleId="aff3">
    <w:name w:val="Placeholder Text"/>
    <w:basedOn w:val="a8"/>
    <w:uiPriority w:val="99"/>
    <w:semiHidden/>
    <w:rsid w:val="00BB75CA"/>
    <w:rPr>
      <w:color w:val="808080"/>
    </w:rPr>
  </w:style>
  <w:style w:type="paragraph" w:customStyle="1" w:styleId="Default">
    <w:name w:val="Default"/>
    <w:rsid w:val="00E55B3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f4">
    <w:name w:val="分項段落"/>
    <w:basedOn w:val="a7"/>
    <w:rsid w:val="00646799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customStyle="1" w:styleId="af">
    <w:name w:val="頁首 字元"/>
    <w:link w:val="ae"/>
    <w:rsid w:val="00567376"/>
    <w:rPr>
      <w:rFonts w:ascii="標楷體" w:eastAsia="標楷體"/>
      <w:kern w:val="2"/>
    </w:rPr>
  </w:style>
  <w:style w:type="paragraph" w:styleId="Web">
    <w:name w:val="Normal (Web)"/>
    <w:basedOn w:val="a7"/>
    <w:uiPriority w:val="99"/>
    <w:unhideWhenUsed/>
    <w:rsid w:val="00564B7F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5">
    <w:name w:val="Emphasis"/>
    <w:basedOn w:val="a8"/>
    <w:uiPriority w:val="20"/>
    <w:qFormat/>
    <w:rsid w:val="00AC1614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8"/>
    <w:rsid w:val="00AC1614"/>
  </w:style>
  <w:style w:type="character" w:customStyle="1" w:styleId="afa">
    <w:name w:val="清單段落 字元"/>
    <w:link w:val="af9"/>
    <w:uiPriority w:val="34"/>
    <w:rsid w:val="003E4146"/>
    <w:rPr>
      <w:rFonts w:ascii="標楷體" w:eastAsia="標楷體"/>
      <w:kern w:val="2"/>
      <w:sz w:val="32"/>
    </w:rPr>
  </w:style>
  <w:style w:type="table" w:customStyle="1" w:styleId="6-61">
    <w:name w:val="格線表格 6 彩色 - 輔色 61"/>
    <w:basedOn w:val="a9"/>
    <w:uiPriority w:val="51"/>
    <w:rsid w:val="005132FC"/>
    <w:rPr>
      <w:rFonts w:asciiTheme="minorHAnsi" w:eastAsiaTheme="minorEastAsia" w:hAnsiTheme="minorHAnsi" w:cstheme="minorBidi"/>
      <w:color w:val="E36C0A" w:themeColor="accent6" w:themeShade="BF"/>
      <w:kern w:val="2"/>
      <w:sz w:val="24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4-61">
    <w:name w:val="格線表格 4 - 輔色 61"/>
    <w:basedOn w:val="a9"/>
    <w:uiPriority w:val="49"/>
    <w:rsid w:val="00402DDC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Accent61">
    <w:name w:val="Grid Table 6 Colorful Accent 61"/>
    <w:basedOn w:val="a9"/>
    <w:uiPriority w:val="51"/>
    <w:rsid w:val="00DE21FA"/>
    <w:rPr>
      <w:rFonts w:asciiTheme="minorHAnsi" w:eastAsiaTheme="minorEastAsia" w:hAnsiTheme="minorHAnsi" w:cstheme="minorBidi"/>
      <w:color w:val="538135"/>
      <w:kern w:val="2"/>
      <w:sz w:val="24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styleId="aff6">
    <w:name w:val="Strong"/>
    <w:basedOn w:val="a8"/>
    <w:uiPriority w:val="22"/>
    <w:qFormat/>
    <w:rsid w:val="00B5069A"/>
    <w:rPr>
      <w:b/>
      <w:bCs/>
    </w:rPr>
  </w:style>
  <w:style w:type="character" w:customStyle="1" w:styleId="ya-q-full-text1">
    <w:name w:val="ya-q-full-text1"/>
    <w:basedOn w:val="a8"/>
    <w:rsid w:val="0078695C"/>
    <w:rPr>
      <w:color w:val="26282A"/>
      <w:sz w:val="23"/>
      <w:szCs w:val="23"/>
    </w:rPr>
  </w:style>
  <w:style w:type="paragraph" w:customStyle="1" w:styleId="13">
    <w:name w:val="樣式1"/>
    <w:basedOn w:val="3"/>
    <w:link w:val="15"/>
    <w:qFormat/>
    <w:rsid w:val="00F90809"/>
    <w:pPr>
      <w:numPr>
        <w:ilvl w:val="0"/>
        <w:numId w:val="0"/>
      </w:numPr>
      <w:autoSpaceDE/>
      <w:autoSpaceDN/>
      <w:spacing w:beforeLines="50" w:line="560" w:lineRule="exact"/>
      <w:ind w:left="1280" w:hangingChars="400" w:hanging="1280"/>
    </w:pPr>
  </w:style>
  <w:style w:type="character" w:customStyle="1" w:styleId="15">
    <w:name w:val="樣式1 字元"/>
    <w:basedOn w:val="30"/>
    <w:link w:val="13"/>
    <w:rsid w:val="00F90809"/>
    <w:rPr>
      <w:rFonts w:ascii="標楷體" w:eastAsia="標楷體" w:hAnsi="Arial"/>
      <w:bCs/>
      <w:kern w:val="32"/>
      <w:sz w:val="32"/>
      <w:szCs w:val="36"/>
    </w:rPr>
  </w:style>
  <w:style w:type="character" w:customStyle="1" w:styleId="langwithname">
    <w:name w:val="langwithname"/>
    <w:basedOn w:val="a8"/>
    <w:rsid w:val="00DB46BB"/>
  </w:style>
  <w:style w:type="character" w:customStyle="1" w:styleId="10">
    <w:name w:val="標題 1 字元"/>
    <w:aliases w:val="壹 字元"/>
    <w:basedOn w:val="a8"/>
    <w:link w:val="1"/>
    <w:rsid w:val="00964A68"/>
    <w:rPr>
      <w:rFonts w:ascii="標楷體" w:eastAsia="標楷體" w:hAnsi="Arial"/>
      <w:bCs/>
      <w:kern w:val="32"/>
      <w:sz w:val="32"/>
      <w:szCs w:val="52"/>
    </w:rPr>
  </w:style>
  <w:style w:type="character" w:customStyle="1" w:styleId="40">
    <w:name w:val="標題 4 字元"/>
    <w:basedOn w:val="a8"/>
    <w:link w:val="4"/>
    <w:rsid w:val="00964A68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061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98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6424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747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525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52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16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1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79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699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0990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5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</w:div>
                              </w:divsChild>
                            </w:div>
                            <w:div w:id="183680147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7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63473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0" w:color="D9D9D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13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9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390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5972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8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2156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12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8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55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13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9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1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4280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559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5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7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13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560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76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1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25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1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37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2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02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4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2733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8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18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5161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16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110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8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59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298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983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7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7410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20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98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7542">
                      <w:marLeft w:val="0"/>
                      <w:marRight w:val="0"/>
                      <w:marTop w:val="25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03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2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2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46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05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08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00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398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28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469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676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69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chart" Target="charts/chart6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b023.ntou.edu.tw/files/11-1023-2539.php" TargetMode="External"/><Relationship Id="rId17" Type="http://schemas.openxmlformats.org/officeDocument/2006/relationships/chart" Target="charts/chart5.xm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chart" Target="charts/chart4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chart" Target="charts/chart3.xml"/><Relationship Id="rId23" Type="http://schemas.openxmlformats.org/officeDocument/2006/relationships/image" Target="media/image4.png"/><Relationship Id="rId10" Type="http://schemas.openxmlformats.org/officeDocument/2006/relationships/chart" Target="charts/chart1.xml"/><Relationship Id="rId19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&#33274;&#28771;&#28207;&#21209;&#20844;&#21496;&#33258;&#29151;&#36008;&#27331;&#30908;&#38957;&#12289;&#36681;&#21475;&#36008;&#27331;&#29151;&#36939;&#32318;&#25928;&#21450;&#31532;&#19971;&#36008;&#27331;&#20013;&#24515;&#25307;&#21830;&#35336;&#30059;\&#35079;&#26412;%20&#39640;&#38596;&#28207;&#27511;&#24180;&#36008;&#27331;&#35037;&#21368;&#37327;&#21450;&#19990;&#30028;&#25490;&#2151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I:\&#33274;&#28771;&#28207;&#21209;&#20844;&#21496;&#33258;&#29151;&#36008;&#27331;&#30908;&#38957;&#12289;&#36681;&#21475;&#36008;&#27331;&#29151;&#36939;&#32318;&#25928;&#21450;&#31532;&#19971;&#36008;&#27331;&#20013;&#24515;&#25307;&#21830;&#35336;&#30059;\&#35079;&#26412;%20&#39640;&#38596;&#28207;&#27511;&#24180;&#36008;&#27331;&#35037;&#21368;&#37327;&#21450;&#19990;&#30028;&#25490;&#2151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1080318&#30435;&#23519;&#38498;&#23653;&#21208;&#39640;&#38596;&#28207;&#36681;&#21475;&#27331;&#37327;&#25976;&#23383;(&#22294;2-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1080318&#30435;&#23519;&#38498;&#23653;&#21208;&#39640;&#38596;&#28207;&#36681;&#21475;&#27331;&#37327;&#25976;&#23383;(&#22294;2-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1080318&#30435;&#23519;&#38498;&#23653;&#21208;&#39640;&#38596;&#28207;&#36681;&#21475;&#27331;&#37327;&#25976;&#23383;(&#22294;2-5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1080318&#30435;&#23519;&#38498;&#23653;&#21208;&#39640;&#38596;&#28207;&#36681;&#21475;&#27331;&#37327;&#25976;&#23383;(&#22294;2-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工作表1!$B$2</c:f>
              <c:strCache>
                <c:ptCount val="1"/>
                <c:pt idx="0">
                  <c:v>貨櫃量(TEU)</c:v>
                </c:pt>
              </c:strCache>
            </c:strRef>
          </c:tx>
          <c:cat>
            <c:numRef>
              <c:f>工作表1!$A$7:$A$47</c:f>
              <c:numCache>
                <c:formatCode>General</c:formatCode>
                <c:ptCount val="41"/>
                <c:pt idx="0">
                  <c:v>67</c:v>
                </c:pt>
                <c:pt idx="1">
                  <c:v>68</c:v>
                </c:pt>
                <c:pt idx="2">
                  <c:v>69</c:v>
                </c:pt>
                <c:pt idx="3">
                  <c:v>70</c:v>
                </c:pt>
                <c:pt idx="4">
                  <c:v>71</c:v>
                </c:pt>
                <c:pt idx="5">
                  <c:v>72</c:v>
                </c:pt>
                <c:pt idx="6">
                  <c:v>73</c:v>
                </c:pt>
                <c:pt idx="7">
                  <c:v>74</c:v>
                </c:pt>
                <c:pt idx="8">
                  <c:v>75</c:v>
                </c:pt>
                <c:pt idx="9">
                  <c:v>76</c:v>
                </c:pt>
                <c:pt idx="10">
                  <c:v>77</c:v>
                </c:pt>
                <c:pt idx="11">
                  <c:v>78</c:v>
                </c:pt>
                <c:pt idx="12">
                  <c:v>79</c:v>
                </c:pt>
                <c:pt idx="13">
                  <c:v>80</c:v>
                </c:pt>
                <c:pt idx="14">
                  <c:v>81</c:v>
                </c:pt>
                <c:pt idx="15">
                  <c:v>82</c:v>
                </c:pt>
                <c:pt idx="16">
                  <c:v>83</c:v>
                </c:pt>
                <c:pt idx="17">
                  <c:v>84</c:v>
                </c:pt>
                <c:pt idx="18">
                  <c:v>85</c:v>
                </c:pt>
                <c:pt idx="19">
                  <c:v>86</c:v>
                </c:pt>
                <c:pt idx="20">
                  <c:v>87</c:v>
                </c:pt>
                <c:pt idx="21">
                  <c:v>88</c:v>
                </c:pt>
                <c:pt idx="22">
                  <c:v>89</c:v>
                </c:pt>
                <c:pt idx="23">
                  <c:v>90</c:v>
                </c:pt>
                <c:pt idx="24">
                  <c:v>91</c:v>
                </c:pt>
                <c:pt idx="25">
                  <c:v>92</c:v>
                </c:pt>
                <c:pt idx="26">
                  <c:v>93</c:v>
                </c:pt>
                <c:pt idx="27">
                  <c:v>94</c:v>
                </c:pt>
                <c:pt idx="28">
                  <c:v>95</c:v>
                </c:pt>
                <c:pt idx="29">
                  <c:v>96</c:v>
                </c:pt>
                <c:pt idx="30">
                  <c:v>97</c:v>
                </c:pt>
                <c:pt idx="31">
                  <c:v>98</c:v>
                </c:pt>
                <c:pt idx="32">
                  <c:v>99</c:v>
                </c:pt>
                <c:pt idx="33">
                  <c:v>100</c:v>
                </c:pt>
                <c:pt idx="34">
                  <c:v>101</c:v>
                </c:pt>
                <c:pt idx="35">
                  <c:v>102</c:v>
                </c:pt>
                <c:pt idx="36">
                  <c:v>103</c:v>
                </c:pt>
                <c:pt idx="37">
                  <c:v>104</c:v>
                </c:pt>
                <c:pt idx="38">
                  <c:v>105</c:v>
                </c:pt>
                <c:pt idx="39">
                  <c:v>106</c:v>
                </c:pt>
                <c:pt idx="40">
                  <c:v>107</c:v>
                </c:pt>
              </c:numCache>
            </c:numRef>
          </c:cat>
          <c:val>
            <c:numRef>
              <c:f>工作表1!$B$7:$B$47</c:f>
              <c:numCache>
                <c:formatCode>_(* #,##0.00_);_(* \(#,##0.00\);_(* "-"??_);_(@_)</c:formatCode>
                <c:ptCount val="41"/>
                <c:pt idx="0">
                  <c:v>586808.25</c:v>
                </c:pt>
                <c:pt idx="1">
                  <c:v>777183.75</c:v>
                </c:pt>
                <c:pt idx="2">
                  <c:v>979015.25</c:v>
                </c:pt>
                <c:pt idx="3">
                  <c:v>1124719</c:v>
                </c:pt>
                <c:pt idx="4">
                  <c:v>1193997.75</c:v>
                </c:pt>
                <c:pt idx="5">
                  <c:v>1479481.5</c:v>
                </c:pt>
                <c:pt idx="6">
                  <c:v>1784980.25</c:v>
                </c:pt>
                <c:pt idx="7">
                  <c:v>1900852.75</c:v>
                </c:pt>
                <c:pt idx="8">
                  <c:v>2482467.75</c:v>
                </c:pt>
                <c:pt idx="9">
                  <c:v>2778785.75</c:v>
                </c:pt>
                <c:pt idx="10">
                  <c:v>3082837.5</c:v>
                </c:pt>
                <c:pt idx="11">
                  <c:v>3382511.5</c:v>
                </c:pt>
                <c:pt idx="12">
                  <c:v>3494630.5</c:v>
                </c:pt>
                <c:pt idx="13">
                  <c:v>3913107.75</c:v>
                </c:pt>
                <c:pt idx="14">
                  <c:v>3960518.25</c:v>
                </c:pt>
                <c:pt idx="15">
                  <c:v>4635895.75</c:v>
                </c:pt>
                <c:pt idx="16">
                  <c:v>4899879</c:v>
                </c:pt>
                <c:pt idx="17">
                  <c:v>5053183.25</c:v>
                </c:pt>
                <c:pt idx="18">
                  <c:v>5063048</c:v>
                </c:pt>
                <c:pt idx="19">
                  <c:v>5693339</c:v>
                </c:pt>
                <c:pt idx="20">
                  <c:v>6271053.25</c:v>
                </c:pt>
                <c:pt idx="21">
                  <c:v>6985361.25</c:v>
                </c:pt>
                <c:pt idx="22">
                  <c:v>7425831.5</c:v>
                </c:pt>
                <c:pt idx="23">
                  <c:v>7540524.5</c:v>
                </c:pt>
                <c:pt idx="24">
                  <c:v>8493052</c:v>
                </c:pt>
                <c:pt idx="25">
                  <c:v>8843365.25</c:v>
                </c:pt>
                <c:pt idx="26">
                  <c:v>9714115.25</c:v>
                </c:pt>
                <c:pt idx="27">
                  <c:v>9471056</c:v>
                </c:pt>
                <c:pt idx="28">
                  <c:v>9774670.5</c:v>
                </c:pt>
                <c:pt idx="29">
                  <c:v>10256829.5</c:v>
                </c:pt>
                <c:pt idx="30">
                  <c:v>9676554</c:v>
                </c:pt>
                <c:pt idx="31">
                  <c:v>8581273</c:v>
                </c:pt>
                <c:pt idx="32">
                  <c:v>9181210.5</c:v>
                </c:pt>
                <c:pt idx="33">
                  <c:v>9636288.5</c:v>
                </c:pt>
                <c:pt idx="34">
                  <c:v>9781221</c:v>
                </c:pt>
                <c:pt idx="35">
                  <c:v>9937719</c:v>
                </c:pt>
                <c:pt idx="36">
                  <c:v>10593335.25</c:v>
                </c:pt>
                <c:pt idx="37">
                  <c:v>10264420.25</c:v>
                </c:pt>
                <c:pt idx="38">
                  <c:v>10464860</c:v>
                </c:pt>
                <c:pt idx="39">
                  <c:v>10271018</c:v>
                </c:pt>
                <c:pt idx="40">
                  <c:v>10445725.75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1434368"/>
        <c:axId val="261452544"/>
      </c:lineChart>
      <c:catAx>
        <c:axId val="261434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61452544"/>
        <c:crosses val="autoZero"/>
        <c:auto val="1"/>
        <c:lblAlgn val="ctr"/>
        <c:lblOffset val="100"/>
        <c:noMultiLvlLbl val="0"/>
      </c:catAx>
      <c:valAx>
        <c:axId val="261452544"/>
        <c:scaling>
          <c:orientation val="minMax"/>
        </c:scaling>
        <c:delete val="0"/>
        <c:axPos val="l"/>
        <c:majorGridlines/>
        <c:numFmt formatCode="_(* #,##0_);_(* \(#,##0\);_(* &quot;-&quot;_);_(@_)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614343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19295440904138E-2"/>
          <c:y val="3.3003300330033E-2"/>
          <c:w val="0.9154949735306751"/>
          <c:h val="0.85584158415841582"/>
        </c:manualLayout>
      </c:layout>
      <c:lineChart>
        <c:grouping val="standard"/>
        <c:varyColors val="0"/>
        <c:ser>
          <c:idx val="1"/>
          <c:order val="0"/>
          <c:tx>
            <c:strRef>
              <c:f>工作表1!$C$2</c:f>
              <c:strCache>
                <c:ptCount val="1"/>
                <c:pt idx="0">
                  <c:v>世界排名</c:v>
                </c:pt>
              </c:strCache>
            </c:strRef>
          </c:tx>
          <c:cat>
            <c:numRef>
              <c:f>工作表1!$A$7:$A$47</c:f>
              <c:numCache>
                <c:formatCode>General</c:formatCode>
                <c:ptCount val="41"/>
                <c:pt idx="0">
                  <c:v>67</c:v>
                </c:pt>
                <c:pt idx="1">
                  <c:v>68</c:v>
                </c:pt>
                <c:pt idx="2">
                  <c:v>69</c:v>
                </c:pt>
                <c:pt idx="3">
                  <c:v>70</c:v>
                </c:pt>
                <c:pt idx="4">
                  <c:v>71</c:v>
                </c:pt>
                <c:pt idx="5">
                  <c:v>72</c:v>
                </c:pt>
                <c:pt idx="6">
                  <c:v>73</c:v>
                </c:pt>
                <c:pt idx="7">
                  <c:v>74</c:v>
                </c:pt>
                <c:pt idx="8">
                  <c:v>75</c:v>
                </c:pt>
                <c:pt idx="9">
                  <c:v>76</c:v>
                </c:pt>
                <c:pt idx="10">
                  <c:v>77</c:v>
                </c:pt>
                <c:pt idx="11">
                  <c:v>78</c:v>
                </c:pt>
                <c:pt idx="12">
                  <c:v>79</c:v>
                </c:pt>
                <c:pt idx="13">
                  <c:v>80</c:v>
                </c:pt>
                <c:pt idx="14">
                  <c:v>81</c:v>
                </c:pt>
                <c:pt idx="15">
                  <c:v>82</c:v>
                </c:pt>
                <c:pt idx="16">
                  <c:v>83</c:v>
                </c:pt>
                <c:pt idx="17">
                  <c:v>84</c:v>
                </c:pt>
                <c:pt idx="18">
                  <c:v>85</c:v>
                </c:pt>
                <c:pt idx="19">
                  <c:v>86</c:v>
                </c:pt>
                <c:pt idx="20">
                  <c:v>87</c:v>
                </c:pt>
                <c:pt idx="21">
                  <c:v>88</c:v>
                </c:pt>
                <c:pt idx="22">
                  <c:v>89</c:v>
                </c:pt>
                <c:pt idx="23">
                  <c:v>90</c:v>
                </c:pt>
                <c:pt idx="24">
                  <c:v>91</c:v>
                </c:pt>
                <c:pt idx="25">
                  <c:v>92</c:v>
                </c:pt>
                <c:pt idx="26">
                  <c:v>93</c:v>
                </c:pt>
                <c:pt idx="27">
                  <c:v>94</c:v>
                </c:pt>
                <c:pt idx="28">
                  <c:v>95</c:v>
                </c:pt>
                <c:pt idx="29">
                  <c:v>96</c:v>
                </c:pt>
                <c:pt idx="30">
                  <c:v>97</c:v>
                </c:pt>
                <c:pt idx="31">
                  <c:v>98</c:v>
                </c:pt>
                <c:pt idx="32">
                  <c:v>99</c:v>
                </c:pt>
                <c:pt idx="33">
                  <c:v>100</c:v>
                </c:pt>
                <c:pt idx="34">
                  <c:v>101</c:v>
                </c:pt>
                <c:pt idx="35">
                  <c:v>102</c:v>
                </c:pt>
                <c:pt idx="36">
                  <c:v>103</c:v>
                </c:pt>
                <c:pt idx="37">
                  <c:v>104</c:v>
                </c:pt>
                <c:pt idx="38">
                  <c:v>105</c:v>
                </c:pt>
                <c:pt idx="39">
                  <c:v>106</c:v>
                </c:pt>
                <c:pt idx="40">
                  <c:v>107</c:v>
                </c:pt>
              </c:numCache>
            </c:numRef>
          </c:cat>
          <c:val>
            <c:numRef>
              <c:f>工作表1!$C$7:$C$47</c:f>
              <c:numCache>
                <c:formatCode>General</c:formatCode>
                <c:ptCount val="41"/>
                <c:pt idx="0">
                  <c:v>9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3</c:v>
                </c:pt>
                <c:pt idx="14">
                  <c:v>4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3</c:v>
                </c:pt>
                <c:pt idx="22">
                  <c:v>4</c:v>
                </c:pt>
                <c:pt idx="23">
                  <c:v>4</c:v>
                </c:pt>
                <c:pt idx="24">
                  <c:v>5</c:v>
                </c:pt>
                <c:pt idx="25">
                  <c:v>6</c:v>
                </c:pt>
                <c:pt idx="26">
                  <c:v>6</c:v>
                </c:pt>
                <c:pt idx="27">
                  <c:v>6</c:v>
                </c:pt>
                <c:pt idx="28">
                  <c:v>6</c:v>
                </c:pt>
                <c:pt idx="29">
                  <c:v>8</c:v>
                </c:pt>
                <c:pt idx="30">
                  <c:v>12</c:v>
                </c:pt>
                <c:pt idx="31">
                  <c:v>12</c:v>
                </c:pt>
                <c:pt idx="32">
                  <c:v>12</c:v>
                </c:pt>
                <c:pt idx="33">
                  <c:v>13</c:v>
                </c:pt>
                <c:pt idx="34">
                  <c:v>13</c:v>
                </c:pt>
                <c:pt idx="35">
                  <c:v>13</c:v>
                </c:pt>
                <c:pt idx="36">
                  <c:v>13</c:v>
                </c:pt>
                <c:pt idx="37">
                  <c:v>13</c:v>
                </c:pt>
                <c:pt idx="38">
                  <c:v>13</c:v>
                </c:pt>
                <c:pt idx="39">
                  <c:v>15</c:v>
                </c:pt>
                <c:pt idx="40">
                  <c:v>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1468544"/>
        <c:axId val="261470080"/>
      </c:lineChart>
      <c:catAx>
        <c:axId val="261468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61470080"/>
        <c:crosses val="autoZero"/>
        <c:auto val="1"/>
        <c:lblAlgn val="ctr"/>
        <c:lblOffset val="100"/>
        <c:noMultiLvlLbl val="0"/>
      </c:catAx>
      <c:valAx>
        <c:axId val="261470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6146854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101至107年轉口櫃量(單位：TEU)</c:v>
          </c:tx>
          <c:spPr>
            <a:solidFill>
              <a:schemeClr val="accent2"/>
            </a:solidFill>
          </c:spPr>
          <c:invertIfNegative val="0"/>
          <c:dLbls>
            <c:dLbl>
              <c:idx val="0"/>
              <c:layout>
                <c:manualLayout>
                  <c:x val="9.4899151904213348E-3"/>
                  <c:y val="2.70727628465056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1.804850856433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2.2560635705421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2.2560635705421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1.3536381423252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_);\(#,##0\)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'圖2(101-107轉口櫃量)'!$A$2:$A$8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'圖2(101-107轉口櫃量)'!$B$2:$B$8</c:f>
              <c:numCache>
                <c:formatCode>#,##0.00</c:formatCode>
                <c:ptCount val="7"/>
                <c:pt idx="0">
                  <c:v>4672253</c:v>
                </c:pt>
                <c:pt idx="1">
                  <c:v>4747283</c:v>
                </c:pt>
                <c:pt idx="2">
                  <c:v>5013408</c:v>
                </c:pt>
                <c:pt idx="3">
                  <c:v>4820446</c:v>
                </c:pt>
                <c:pt idx="4">
                  <c:v>5063782</c:v>
                </c:pt>
                <c:pt idx="5">
                  <c:v>4763926</c:v>
                </c:pt>
                <c:pt idx="6">
                  <c:v>4661107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EB0-4A34-96E5-022E41309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1207808"/>
        <c:axId val="271209600"/>
      </c:barChart>
      <c:catAx>
        <c:axId val="271207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0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209600"/>
        <c:crosses val="autoZero"/>
        <c:auto val="1"/>
        <c:lblAlgn val="ctr"/>
        <c:lblOffset val="100"/>
        <c:noMultiLvlLbl val="0"/>
      </c:catAx>
      <c:valAx>
        <c:axId val="271209600"/>
        <c:scaling>
          <c:orientation val="minMax"/>
          <c:max val="5200000"/>
          <c:min val="3800000"/>
        </c:scaling>
        <c:delete val="0"/>
        <c:axPos val="l"/>
        <c:majorGridlines/>
        <c:numFmt formatCode="#,##0_);\(#,##0\)" sourceLinked="0"/>
        <c:majorTickMark val="out"/>
        <c:minorTickMark val="none"/>
        <c:tickLblPos val="nextTo"/>
        <c:txPr>
          <a:bodyPr/>
          <a:lstStyle/>
          <a:p>
            <a:pPr>
              <a:defRPr b="0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2078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微軟正黑體" panose="020B0604030504040204" pitchFamily="34" charset="-120"/>
          <a:ea typeface="微軟正黑體" panose="020B0604030504040204" pitchFamily="34" charset="-120"/>
        </a:defRPr>
      </a:pPr>
      <a:endParaRPr lang="zh-TW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616843626254356E-2"/>
          <c:y val="8.1935977578152297E-2"/>
          <c:w val="0.909383156373746"/>
          <c:h val="0.678177164674716"/>
        </c:manualLayout>
      </c:layout>
      <c:lineChart>
        <c:grouping val="standard"/>
        <c:varyColors val="0"/>
        <c:ser>
          <c:idx val="0"/>
          <c:order val="0"/>
          <c:tx>
            <c:strRef>
              <c:f>'圖3(101-107轉口櫃量依起運港計)'!$B$1</c:f>
              <c:strCache>
                <c:ptCount val="1"/>
                <c:pt idx="0">
                  <c:v>東北亞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'圖3(101-107轉口櫃量依起運港計)'!$B$2:$B$8</c:f>
              <c:numCache>
                <c:formatCode>#,##0_ </c:formatCode>
                <c:ptCount val="7"/>
                <c:pt idx="0">
                  <c:v>353980</c:v>
                </c:pt>
                <c:pt idx="1">
                  <c:v>384193</c:v>
                </c:pt>
                <c:pt idx="2">
                  <c:v>418126</c:v>
                </c:pt>
                <c:pt idx="3">
                  <c:v>377659</c:v>
                </c:pt>
                <c:pt idx="4">
                  <c:v>361510</c:v>
                </c:pt>
                <c:pt idx="5">
                  <c:v>319521</c:v>
                </c:pt>
                <c:pt idx="6">
                  <c:v>289511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69B-4B9D-8840-35550935FD5D}"/>
            </c:ext>
          </c:extLst>
        </c:ser>
        <c:ser>
          <c:idx val="1"/>
          <c:order val="1"/>
          <c:tx>
            <c:strRef>
              <c:f>'圖3(101-107轉口櫃量依起運港計)'!$C$1</c:f>
              <c:strCache>
                <c:ptCount val="1"/>
                <c:pt idx="0">
                  <c:v>東南亞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'圖3(101-107轉口櫃量依起運港計)'!$C$2:$C$8</c:f>
              <c:numCache>
                <c:formatCode>#,##0_ </c:formatCode>
                <c:ptCount val="7"/>
                <c:pt idx="0">
                  <c:v>805527</c:v>
                </c:pt>
                <c:pt idx="1">
                  <c:v>793072</c:v>
                </c:pt>
                <c:pt idx="2">
                  <c:v>840132</c:v>
                </c:pt>
                <c:pt idx="3">
                  <c:v>852455</c:v>
                </c:pt>
                <c:pt idx="4">
                  <c:v>911430</c:v>
                </c:pt>
                <c:pt idx="5">
                  <c:v>887543</c:v>
                </c:pt>
                <c:pt idx="6">
                  <c:v>945674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69B-4B9D-8840-35550935FD5D}"/>
            </c:ext>
          </c:extLst>
        </c:ser>
        <c:ser>
          <c:idx val="2"/>
          <c:order val="2"/>
          <c:tx>
            <c:strRef>
              <c:f>'圖3(101-107轉口櫃量依起運港計)'!$D$1</c:f>
              <c:strCache>
                <c:ptCount val="1"/>
                <c:pt idx="0">
                  <c:v>中國大陸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'圖3(101-107轉口櫃量依起運港計)'!$D$2:$D$8</c:f>
              <c:numCache>
                <c:formatCode>#,##0_ </c:formatCode>
                <c:ptCount val="7"/>
                <c:pt idx="0">
                  <c:v>499393</c:v>
                </c:pt>
                <c:pt idx="1">
                  <c:v>568215</c:v>
                </c:pt>
                <c:pt idx="2">
                  <c:v>620698</c:v>
                </c:pt>
                <c:pt idx="3">
                  <c:v>497340</c:v>
                </c:pt>
                <c:pt idx="4">
                  <c:v>556083</c:v>
                </c:pt>
                <c:pt idx="5">
                  <c:v>525282</c:v>
                </c:pt>
                <c:pt idx="6">
                  <c:v>436492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69B-4B9D-8840-35550935FD5D}"/>
            </c:ext>
          </c:extLst>
        </c:ser>
        <c:ser>
          <c:idx val="3"/>
          <c:order val="3"/>
          <c:tx>
            <c:strRef>
              <c:f>'圖3(101-107轉口櫃量依起運港計)'!$E$1</c:f>
              <c:strCache>
                <c:ptCount val="1"/>
                <c:pt idx="0">
                  <c:v>北美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'圖3(101-107轉口櫃量依起運港計)'!$E$2:$E$8</c:f>
              <c:numCache>
                <c:formatCode>#,##0_ </c:formatCode>
                <c:ptCount val="7"/>
                <c:pt idx="0">
                  <c:v>339984</c:v>
                </c:pt>
                <c:pt idx="1">
                  <c:v>320023</c:v>
                </c:pt>
                <c:pt idx="2">
                  <c:v>320984</c:v>
                </c:pt>
                <c:pt idx="3">
                  <c:v>338077</c:v>
                </c:pt>
                <c:pt idx="4">
                  <c:v>364709</c:v>
                </c:pt>
                <c:pt idx="5">
                  <c:v>292281</c:v>
                </c:pt>
                <c:pt idx="6">
                  <c:v>313614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69B-4B9D-8840-35550935FD5D}"/>
            </c:ext>
          </c:extLst>
        </c:ser>
        <c:ser>
          <c:idx val="4"/>
          <c:order val="4"/>
          <c:tx>
            <c:strRef>
              <c:f>'圖3(101-107轉口櫃量依起運港計)'!$F$1</c:f>
              <c:strCache>
                <c:ptCount val="1"/>
                <c:pt idx="0">
                  <c:v>歐洲/地中海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'圖3(101-107轉口櫃量依起運港計)'!$F$2:$F$8</c:f>
              <c:numCache>
                <c:formatCode>#,##0_ </c:formatCode>
                <c:ptCount val="7"/>
                <c:pt idx="0">
                  <c:v>75373</c:v>
                </c:pt>
                <c:pt idx="1">
                  <c:v>69304</c:v>
                </c:pt>
                <c:pt idx="2">
                  <c:v>89304</c:v>
                </c:pt>
                <c:pt idx="3">
                  <c:v>107000</c:v>
                </c:pt>
                <c:pt idx="4">
                  <c:v>124658</c:v>
                </c:pt>
                <c:pt idx="5">
                  <c:v>163034</c:v>
                </c:pt>
                <c:pt idx="6">
                  <c:v>152490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69B-4B9D-8840-35550935FD5D}"/>
            </c:ext>
          </c:extLst>
        </c:ser>
        <c:ser>
          <c:idx val="5"/>
          <c:order val="5"/>
          <c:tx>
            <c:strRef>
              <c:f>'圖3(101-107轉口櫃量依起運港計)'!$G$1</c:f>
              <c:strCache>
                <c:ptCount val="1"/>
                <c:pt idx="0">
                  <c:v>紐澳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'圖3(101-107轉口櫃量依起運港計)'!$G$2:$G$8</c:f>
              <c:numCache>
                <c:formatCode>#,##0_ </c:formatCode>
                <c:ptCount val="7"/>
                <c:pt idx="0">
                  <c:v>20405</c:v>
                </c:pt>
                <c:pt idx="1">
                  <c:v>28946</c:v>
                </c:pt>
                <c:pt idx="2">
                  <c:v>45137</c:v>
                </c:pt>
                <c:pt idx="3">
                  <c:v>39501</c:v>
                </c:pt>
                <c:pt idx="4">
                  <c:v>39765</c:v>
                </c:pt>
                <c:pt idx="5">
                  <c:v>38048</c:v>
                </c:pt>
                <c:pt idx="6">
                  <c:v>44475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69B-4B9D-8840-35550935FD5D}"/>
            </c:ext>
          </c:extLst>
        </c:ser>
        <c:ser>
          <c:idx val="6"/>
          <c:order val="6"/>
          <c:tx>
            <c:strRef>
              <c:f>'圖3(101-107轉口櫃量依起運港計)'!$H$1</c:f>
              <c:strCache>
                <c:ptCount val="1"/>
                <c:pt idx="0">
                  <c:v>非洲地區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'圖3(101-107轉口櫃量依起運港計)'!$H$2:$H$8</c:f>
              <c:numCache>
                <c:formatCode>#,##0_ </c:formatCode>
                <c:ptCount val="7"/>
                <c:pt idx="0">
                  <c:v>18855</c:v>
                </c:pt>
                <c:pt idx="1">
                  <c:v>25759</c:v>
                </c:pt>
                <c:pt idx="2">
                  <c:v>19902</c:v>
                </c:pt>
                <c:pt idx="3">
                  <c:v>18178</c:v>
                </c:pt>
                <c:pt idx="4">
                  <c:v>17470</c:v>
                </c:pt>
                <c:pt idx="5">
                  <c:v>20869</c:v>
                </c:pt>
                <c:pt idx="6">
                  <c:v>17252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869B-4B9D-8840-35550935FD5D}"/>
            </c:ext>
          </c:extLst>
        </c:ser>
        <c:ser>
          <c:idx val="7"/>
          <c:order val="7"/>
          <c:tx>
            <c:strRef>
              <c:f>'圖3(101-107轉口櫃量依起運港計)'!$I$1</c:f>
              <c:strCache>
                <c:ptCount val="1"/>
                <c:pt idx="0">
                  <c:v>其他</c:v>
                </c:pt>
              </c:strCache>
            </c:strRef>
          </c:tx>
          <c:cat>
            <c:strRef>
              <c:f>'圖3(101-107轉口櫃量依起運港計)'!$A$2:$A$8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'圖3(101-107轉口櫃量依起運港計)'!$I$2:$I$8</c:f>
              <c:numCache>
                <c:formatCode>#,##0_ </c:formatCode>
                <c:ptCount val="7"/>
                <c:pt idx="0">
                  <c:v>89914</c:v>
                </c:pt>
                <c:pt idx="1">
                  <c:v>95256</c:v>
                </c:pt>
                <c:pt idx="2">
                  <c:v>108713</c:v>
                </c:pt>
                <c:pt idx="3">
                  <c:v>108566</c:v>
                </c:pt>
                <c:pt idx="4">
                  <c:v>112856</c:v>
                </c:pt>
                <c:pt idx="5">
                  <c:v>131352</c:v>
                </c:pt>
                <c:pt idx="6">
                  <c:v>137606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869B-4B9D-8840-35550935FD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1673216"/>
        <c:axId val="271674752"/>
      </c:lineChart>
      <c:catAx>
        <c:axId val="27167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674752"/>
        <c:crosses val="autoZero"/>
        <c:auto val="1"/>
        <c:lblAlgn val="ctr"/>
        <c:lblOffset val="100"/>
        <c:noMultiLvlLbl val="0"/>
      </c:catAx>
      <c:valAx>
        <c:axId val="271674752"/>
        <c:scaling>
          <c:orientation val="minMax"/>
        </c:scaling>
        <c:delete val="0"/>
        <c:axPos val="l"/>
        <c:majorGridlines/>
        <c:numFmt formatCode="#,##0_ 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6732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854778413868341"/>
          <c:y val="0.87280478035166409"/>
          <c:w val="0.78052860780650368"/>
          <c:h val="0.1267317056732212"/>
        </c:manualLayout>
      </c:layout>
      <c:overlay val="0"/>
      <c:txPr>
        <a:bodyPr/>
        <a:lstStyle/>
        <a:p>
          <a:pPr>
            <a:defRPr sz="1100"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616843626254356E-2"/>
          <c:y val="4.4260454135614434E-2"/>
          <c:w val="0.90073423748860848"/>
          <c:h val="0.67459734168639263"/>
        </c:manualLayout>
      </c:layout>
      <c:lineChart>
        <c:grouping val="standard"/>
        <c:varyColors val="0"/>
        <c:ser>
          <c:idx val="0"/>
          <c:order val="0"/>
          <c:tx>
            <c:strRef>
              <c:f>'圖4(101-107轉口櫃量依目的港計)'!$B$1</c:f>
              <c:strCache>
                <c:ptCount val="1"/>
                <c:pt idx="0">
                  <c:v>東北亞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'圖4(101-107轉口櫃量依目的港計)'!$B$2:$B$8</c:f>
              <c:numCache>
                <c:formatCode>#,##0_ </c:formatCode>
                <c:ptCount val="7"/>
                <c:pt idx="0">
                  <c:v>259013</c:v>
                </c:pt>
                <c:pt idx="1">
                  <c:v>258948</c:v>
                </c:pt>
                <c:pt idx="2">
                  <c:v>279184</c:v>
                </c:pt>
                <c:pt idx="3">
                  <c:v>307250</c:v>
                </c:pt>
                <c:pt idx="4">
                  <c:v>328394</c:v>
                </c:pt>
                <c:pt idx="5">
                  <c:v>336979</c:v>
                </c:pt>
                <c:pt idx="6">
                  <c:v>338553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E5B-4891-9363-B74F3EA58172}"/>
            </c:ext>
          </c:extLst>
        </c:ser>
        <c:ser>
          <c:idx val="1"/>
          <c:order val="1"/>
          <c:tx>
            <c:strRef>
              <c:f>'圖4(101-107轉口櫃量依目的港計)'!$C$1</c:f>
              <c:strCache>
                <c:ptCount val="1"/>
                <c:pt idx="0">
                  <c:v>東南亞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'圖4(101-107轉口櫃量依目的港計)'!$C$2:$C$8</c:f>
              <c:numCache>
                <c:formatCode>#,##0_ </c:formatCode>
                <c:ptCount val="7"/>
                <c:pt idx="0">
                  <c:v>924471</c:v>
                </c:pt>
                <c:pt idx="1">
                  <c:v>964931</c:v>
                </c:pt>
                <c:pt idx="2">
                  <c:v>1056501</c:v>
                </c:pt>
                <c:pt idx="3">
                  <c:v>924748</c:v>
                </c:pt>
                <c:pt idx="4">
                  <c:v>1016873</c:v>
                </c:pt>
                <c:pt idx="5">
                  <c:v>993904</c:v>
                </c:pt>
                <c:pt idx="6">
                  <c:v>1005148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E5B-4891-9363-B74F3EA58172}"/>
            </c:ext>
          </c:extLst>
        </c:ser>
        <c:ser>
          <c:idx val="2"/>
          <c:order val="2"/>
          <c:tx>
            <c:strRef>
              <c:f>'圖4(101-107轉口櫃量依目的港計)'!$D$1</c:f>
              <c:strCache>
                <c:ptCount val="1"/>
                <c:pt idx="0">
                  <c:v>中國大陸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'圖4(101-107轉口櫃量依目的港計)'!$D$2:$D$8</c:f>
              <c:numCache>
                <c:formatCode>#,##0_ </c:formatCode>
                <c:ptCount val="7"/>
                <c:pt idx="0">
                  <c:v>233146</c:v>
                </c:pt>
                <c:pt idx="1">
                  <c:v>268913</c:v>
                </c:pt>
                <c:pt idx="2">
                  <c:v>311714</c:v>
                </c:pt>
                <c:pt idx="3">
                  <c:v>332296</c:v>
                </c:pt>
                <c:pt idx="4">
                  <c:v>277695</c:v>
                </c:pt>
                <c:pt idx="5">
                  <c:v>306882</c:v>
                </c:pt>
                <c:pt idx="6">
                  <c:v>268466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E5B-4891-9363-B74F3EA58172}"/>
            </c:ext>
          </c:extLst>
        </c:ser>
        <c:ser>
          <c:idx val="3"/>
          <c:order val="3"/>
          <c:tx>
            <c:strRef>
              <c:f>'圖4(101-107轉口櫃量依目的港計)'!$E$1</c:f>
              <c:strCache>
                <c:ptCount val="1"/>
                <c:pt idx="0">
                  <c:v>北美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'圖4(101-107轉口櫃量依目的港計)'!$E$2:$E$8</c:f>
              <c:numCache>
                <c:formatCode>#,##0_ </c:formatCode>
                <c:ptCount val="7"/>
                <c:pt idx="0">
                  <c:v>447713</c:v>
                </c:pt>
                <c:pt idx="1">
                  <c:v>431955</c:v>
                </c:pt>
                <c:pt idx="2">
                  <c:v>432397</c:v>
                </c:pt>
                <c:pt idx="3">
                  <c:v>412607</c:v>
                </c:pt>
                <c:pt idx="4">
                  <c:v>466790</c:v>
                </c:pt>
                <c:pt idx="5">
                  <c:v>408145</c:v>
                </c:pt>
                <c:pt idx="6">
                  <c:v>407068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E5B-4891-9363-B74F3EA58172}"/>
            </c:ext>
          </c:extLst>
        </c:ser>
        <c:ser>
          <c:idx val="4"/>
          <c:order val="4"/>
          <c:tx>
            <c:strRef>
              <c:f>'圖4(101-107轉口櫃量依目的港計)'!$F$1</c:f>
              <c:strCache>
                <c:ptCount val="1"/>
                <c:pt idx="0">
                  <c:v>歐洲/地中海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'圖4(101-107轉口櫃量依目的港計)'!$F$2:$F$8</c:f>
              <c:numCache>
                <c:formatCode>#,##0_ </c:formatCode>
                <c:ptCount val="7"/>
                <c:pt idx="0">
                  <c:v>90495</c:v>
                </c:pt>
                <c:pt idx="1">
                  <c:v>89504</c:v>
                </c:pt>
                <c:pt idx="2">
                  <c:v>106332</c:v>
                </c:pt>
                <c:pt idx="3">
                  <c:v>101400</c:v>
                </c:pt>
                <c:pt idx="4">
                  <c:v>129094</c:v>
                </c:pt>
                <c:pt idx="5">
                  <c:v>79701</c:v>
                </c:pt>
                <c:pt idx="6">
                  <c:v>64026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9E5B-4891-9363-B74F3EA58172}"/>
            </c:ext>
          </c:extLst>
        </c:ser>
        <c:ser>
          <c:idx val="5"/>
          <c:order val="5"/>
          <c:tx>
            <c:strRef>
              <c:f>'圖4(101-107轉口櫃量依目的港計)'!$G$1</c:f>
              <c:strCache>
                <c:ptCount val="1"/>
                <c:pt idx="0">
                  <c:v>紐澳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'圖4(101-107轉口櫃量依目的港計)'!$G$2:$G$8</c:f>
              <c:numCache>
                <c:formatCode>#,##0_ </c:formatCode>
                <c:ptCount val="7"/>
                <c:pt idx="0">
                  <c:v>49604</c:v>
                </c:pt>
                <c:pt idx="1">
                  <c:v>62486</c:v>
                </c:pt>
                <c:pt idx="2">
                  <c:v>63607</c:v>
                </c:pt>
                <c:pt idx="3">
                  <c:v>65995</c:v>
                </c:pt>
                <c:pt idx="4">
                  <c:v>67323</c:v>
                </c:pt>
                <c:pt idx="5">
                  <c:v>67339</c:v>
                </c:pt>
                <c:pt idx="6">
                  <c:v>68002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9E5B-4891-9363-B74F3EA58172}"/>
            </c:ext>
          </c:extLst>
        </c:ser>
        <c:ser>
          <c:idx val="6"/>
          <c:order val="6"/>
          <c:tx>
            <c:strRef>
              <c:f>'圖4(101-107轉口櫃量依目的港計)'!$H$1</c:f>
              <c:strCache>
                <c:ptCount val="1"/>
                <c:pt idx="0">
                  <c:v>非洲地區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'圖4(101-107轉口櫃量依目的港計)'!$H$2:$H$8</c:f>
              <c:numCache>
                <c:formatCode>#,##0_ </c:formatCode>
                <c:ptCount val="7"/>
                <c:pt idx="0">
                  <c:v>31132</c:v>
                </c:pt>
                <c:pt idx="1">
                  <c:v>44400</c:v>
                </c:pt>
                <c:pt idx="2">
                  <c:v>38085</c:v>
                </c:pt>
                <c:pt idx="3">
                  <c:v>28199</c:v>
                </c:pt>
                <c:pt idx="4">
                  <c:v>23881</c:v>
                </c:pt>
                <c:pt idx="5">
                  <c:v>21179</c:v>
                </c:pt>
                <c:pt idx="6">
                  <c:v>20908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9E5B-4891-9363-B74F3EA58172}"/>
            </c:ext>
          </c:extLst>
        </c:ser>
        <c:ser>
          <c:idx val="7"/>
          <c:order val="7"/>
          <c:tx>
            <c:strRef>
              <c:f>'圖4(101-107轉口櫃量依目的港計)'!$I$1</c:f>
              <c:strCache>
                <c:ptCount val="1"/>
                <c:pt idx="0">
                  <c:v>其他</c:v>
                </c:pt>
              </c:strCache>
            </c:strRef>
          </c:tx>
          <c:cat>
            <c:strRef>
              <c:f>'圖4(101-107轉口櫃量依目的港計)'!$A$2:$A$8</c:f>
              <c:strCache>
                <c:ptCount val="7"/>
                <c:pt idx="0">
                  <c:v>101年</c:v>
                </c:pt>
                <c:pt idx="1">
                  <c:v>102年</c:v>
                </c:pt>
                <c:pt idx="2">
                  <c:v>103年</c:v>
                </c:pt>
                <c:pt idx="3">
                  <c:v>104年</c:v>
                </c:pt>
                <c:pt idx="4">
                  <c:v>105年</c:v>
                </c:pt>
                <c:pt idx="5">
                  <c:v>106年</c:v>
                </c:pt>
                <c:pt idx="6">
                  <c:v>107年</c:v>
                </c:pt>
              </c:strCache>
            </c:strRef>
          </c:cat>
          <c:val>
            <c:numRef>
              <c:f>'圖4(101-107轉口櫃量依目的港計)'!$I$2:$I$8</c:f>
              <c:numCache>
                <c:formatCode>#,##0_ </c:formatCode>
                <c:ptCount val="7"/>
                <c:pt idx="0">
                  <c:v>167857</c:v>
                </c:pt>
                <c:pt idx="1">
                  <c:v>163631</c:v>
                </c:pt>
                <c:pt idx="2">
                  <c:v>175176</c:v>
                </c:pt>
                <c:pt idx="3">
                  <c:v>166281</c:v>
                </c:pt>
                <c:pt idx="4">
                  <c:v>178431</c:v>
                </c:pt>
                <c:pt idx="5">
                  <c:v>163801</c:v>
                </c:pt>
                <c:pt idx="6">
                  <c:v>164943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9E5B-4891-9363-B74F3EA58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1737600"/>
        <c:axId val="271739136"/>
      </c:lineChart>
      <c:catAx>
        <c:axId val="27173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739136"/>
        <c:crosses val="autoZero"/>
        <c:auto val="1"/>
        <c:lblAlgn val="ctr"/>
        <c:lblOffset val="100"/>
        <c:noMultiLvlLbl val="0"/>
      </c:catAx>
      <c:valAx>
        <c:axId val="271739136"/>
        <c:scaling>
          <c:orientation val="minMax"/>
        </c:scaling>
        <c:delete val="0"/>
        <c:axPos val="l"/>
        <c:majorGridlines/>
        <c:numFmt formatCode="#,##0_ 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737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2485322110208749"/>
          <c:y val="0.84340774606521496"/>
          <c:w val="0.8204773313821675"/>
          <c:h val="0.15440653088327727"/>
        </c:manualLayout>
      </c:layout>
      <c:overlay val="0"/>
      <c:txPr>
        <a:bodyPr/>
        <a:lstStyle/>
        <a:p>
          <a:pPr>
            <a:defRPr sz="1100"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7996496802918"/>
          <c:y val="4.2402976326988452E-2"/>
          <c:w val="0.88601923300941465"/>
          <c:h val="0.71389394984932952"/>
        </c:manualLayout>
      </c:layout>
      <c:lineChart>
        <c:grouping val="standard"/>
        <c:varyColors val="0"/>
        <c:ser>
          <c:idx val="0"/>
          <c:order val="0"/>
          <c:tx>
            <c:strRef>
              <c:f>'圖5  103-107轉口櫃量變化趨勢圖(逐月)'!$B$5</c:f>
              <c:strCache>
                <c:ptCount val="1"/>
                <c:pt idx="0">
                  <c:v>103年</c:v>
                </c:pt>
              </c:strCache>
            </c:strRef>
          </c:tx>
          <c:cat>
            <c:strRef>
              <c:f>'圖5  103-107轉口櫃量變化趨勢圖(逐月)'!$C$2:$N$2</c:f>
              <c:strCache>
                <c:ptCount val="12"/>
                <c:pt idx="0">
                  <c:v>1月</c:v>
                </c:pt>
                <c:pt idx="1">
                  <c:v>2月</c:v>
                </c:pt>
                <c:pt idx="2">
                  <c:v>3月</c:v>
                </c:pt>
                <c:pt idx="3">
                  <c:v>4月</c:v>
                </c:pt>
                <c:pt idx="4">
                  <c:v>5月</c:v>
                </c:pt>
                <c:pt idx="5">
                  <c:v>6月</c:v>
                </c:pt>
                <c:pt idx="6">
                  <c:v>7月</c:v>
                </c:pt>
                <c:pt idx="7">
                  <c:v>8月</c:v>
                </c:pt>
                <c:pt idx="8">
                  <c:v>9月</c:v>
                </c:pt>
                <c:pt idx="9">
                  <c:v>10月</c:v>
                </c:pt>
                <c:pt idx="10">
                  <c:v>11月</c:v>
                </c:pt>
                <c:pt idx="11">
                  <c:v>12月</c:v>
                </c:pt>
              </c:strCache>
            </c:strRef>
          </c:cat>
          <c:val>
            <c:numRef>
              <c:f>'圖5  103-107轉口櫃量變化趨勢圖(逐月)'!$C$5:$N$5</c:f>
              <c:numCache>
                <c:formatCode>#,##0_ </c:formatCode>
                <c:ptCount val="12"/>
                <c:pt idx="0">
                  <c:v>414398</c:v>
                </c:pt>
                <c:pt idx="1">
                  <c:v>360784.75</c:v>
                </c:pt>
                <c:pt idx="2">
                  <c:v>418081.25</c:v>
                </c:pt>
                <c:pt idx="3">
                  <c:v>398981</c:v>
                </c:pt>
                <c:pt idx="4">
                  <c:v>401901.5</c:v>
                </c:pt>
                <c:pt idx="5">
                  <c:v>428265</c:v>
                </c:pt>
                <c:pt idx="6">
                  <c:v>408381.5</c:v>
                </c:pt>
                <c:pt idx="7">
                  <c:v>421696.5</c:v>
                </c:pt>
                <c:pt idx="8">
                  <c:v>422051.25</c:v>
                </c:pt>
                <c:pt idx="9">
                  <c:v>459933</c:v>
                </c:pt>
                <c:pt idx="10">
                  <c:v>443079.25</c:v>
                </c:pt>
                <c:pt idx="11">
                  <c:v>435855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8B4-4063-B28A-4E2FA250BBAD}"/>
            </c:ext>
          </c:extLst>
        </c:ser>
        <c:ser>
          <c:idx val="1"/>
          <c:order val="1"/>
          <c:tx>
            <c:strRef>
              <c:f>'圖5  103-107轉口櫃量變化趨勢圖(逐月)'!$B$6</c:f>
              <c:strCache>
                <c:ptCount val="1"/>
                <c:pt idx="0">
                  <c:v>104年</c:v>
                </c:pt>
              </c:strCache>
            </c:strRef>
          </c:tx>
          <c:spPr>
            <a:ln>
              <a:solidFill>
                <a:srgbClr val="99CC00"/>
              </a:solidFill>
            </a:ln>
          </c:spPr>
          <c:cat>
            <c:strRef>
              <c:f>'圖5  103-107轉口櫃量變化趨勢圖(逐月)'!$C$2:$N$2</c:f>
              <c:strCache>
                <c:ptCount val="12"/>
                <c:pt idx="0">
                  <c:v>1月</c:v>
                </c:pt>
                <c:pt idx="1">
                  <c:v>2月</c:v>
                </c:pt>
                <c:pt idx="2">
                  <c:v>3月</c:v>
                </c:pt>
                <c:pt idx="3">
                  <c:v>4月</c:v>
                </c:pt>
                <c:pt idx="4">
                  <c:v>5月</c:v>
                </c:pt>
                <c:pt idx="5">
                  <c:v>6月</c:v>
                </c:pt>
                <c:pt idx="6">
                  <c:v>7月</c:v>
                </c:pt>
                <c:pt idx="7">
                  <c:v>8月</c:v>
                </c:pt>
                <c:pt idx="8">
                  <c:v>9月</c:v>
                </c:pt>
                <c:pt idx="9">
                  <c:v>10月</c:v>
                </c:pt>
                <c:pt idx="10">
                  <c:v>11月</c:v>
                </c:pt>
                <c:pt idx="11">
                  <c:v>12月</c:v>
                </c:pt>
              </c:strCache>
            </c:strRef>
          </c:cat>
          <c:val>
            <c:numRef>
              <c:f>'圖5  103-107轉口櫃量變化趨勢圖(逐月)'!$C$6:$N$6</c:f>
              <c:numCache>
                <c:formatCode>#,##0_ </c:formatCode>
                <c:ptCount val="12"/>
                <c:pt idx="0">
                  <c:v>387900.75</c:v>
                </c:pt>
                <c:pt idx="1">
                  <c:v>354664</c:v>
                </c:pt>
                <c:pt idx="2">
                  <c:v>426895.25</c:v>
                </c:pt>
                <c:pt idx="3">
                  <c:v>416922.5</c:v>
                </c:pt>
                <c:pt idx="4">
                  <c:v>421239.25</c:v>
                </c:pt>
                <c:pt idx="5">
                  <c:v>400675</c:v>
                </c:pt>
                <c:pt idx="6">
                  <c:v>393579.75</c:v>
                </c:pt>
                <c:pt idx="7">
                  <c:v>408220.5</c:v>
                </c:pt>
                <c:pt idx="8">
                  <c:v>400326.5</c:v>
                </c:pt>
                <c:pt idx="9">
                  <c:v>399953.75</c:v>
                </c:pt>
                <c:pt idx="10">
                  <c:v>398294.75</c:v>
                </c:pt>
                <c:pt idx="11">
                  <c:v>411774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8B4-4063-B28A-4E2FA250BBAD}"/>
            </c:ext>
          </c:extLst>
        </c:ser>
        <c:ser>
          <c:idx val="4"/>
          <c:order val="2"/>
          <c:tx>
            <c:strRef>
              <c:f>'圖5  103-107轉口櫃量變化趨勢圖(逐月)'!$B$7</c:f>
              <c:strCache>
                <c:ptCount val="1"/>
                <c:pt idx="0">
                  <c:v>105年</c:v>
                </c:pt>
              </c:strCache>
            </c:strRef>
          </c:tx>
          <c:cat>
            <c:strRef>
              <c:f>'圖5  103-107轉口櫃量變化趨勢圖(逐月)'!$C$2:$N$2</c:f>
              <c:strCache>
                <c:ptCount val="12"/>
                <c:pt idx="0">
                  <c:v>1月</c:v>
                </c:pt>
                <c:pt idx="1">
                  <c:v>2月</c:v>
                </c:pt>
                <c:pt idx="2">
                  <c:v>3月</c:v>
                </c:pt>
                <c:pt idx="3">
                  <c:v>4月</c:v>
                </c:pt>
                <c:pt idx="4">
                  <c:v>5月</c:v>
                </c:pt>
                <c:pt idx="5">
                  <c:v>6月</c:v>
                </c:pt>
                <c:pt idx="6">
                  <c:v>7月</c:v>
                </c:pt>
                <c:pt idx="7">
                  <c:v>8月</c:v>
                </c:pt>
                <c:pt idx="8">
                  <c:v>9月</c:v>
                </c:pt>
                <c:pt idx="9">
                  <c:v>10月</c:v>
                </c:pt>
                <c:pt idx="10">
                  <c:v>11月</c:v>
                </c:pt>
                <c:pt idx="11">
                  <c:v>12月</c:v>
                </c:pt>
              </c:strCache>
            </c:strRef>
          </c:cat>
          <c:val>
            <c:numRef>
              <c:f>'圖5  103-107轉口櫃量變化趨勢圖(逐月)'!$C$7:$N$7</c:f>
              <c:numCache>
                <c:formatCode>#,##0_ </c:formatCode>
                <c:ptCount val="12"/>
                <c:pt idx="0">
                  <c:v>392963.5</c:v>
                </c:pt>
                <c:pt idx="1">
                  <c:v>361394</c:v>
                </c:pt>
                <c:pt idx="2">
                  <c:v>421042</c:v>
                </c:pt>
                <c:pt idx="3">
                  <c:v>434244</c:v>
                </c:pt>
                <c:pt idx="4">
                  <c:v>429584.5</c:v>
                </c:pt>
                <c:pt idx="5">
                  <c:v>428215</c:v>
                </c:pt>
                <c:pt idx="6">
                  <c:v>422842.5</c:v>
                </c:pt>
                <c:pt idx="7">
                  <c:v>427102.75</c:v>
                </c:pt>
                <c:pt idx="8">
                  <c:v>392254.25</c:v>
                </c:pt>
                <c:pt idx="9">
                  <c:v>455066.5</c:v>
                </c:pt>
                <c:pt idx="10">
                  <c:v>455293</c:v>
                </c:pt>
                <c:pt idx="11">
                  <c:v>443780.5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8B4-4063-B28A-4E2FA250BBAD}"/>
            </c:ext>
          </c:extLst>
        </c:ser>
        <c:ser>
          <c:idx val="5"/>
          <c:order val="3"/>
          <c:tx>
            <c:strRef>
              <c:f>'圖5  103-107轉口櫃量變化趨勢圖(逐月)'!$B$8</c:f>
              <c:strCache>
                <c:ptCount val="1"/>
                <c:pt idx="0">
                  <c:v>106年</c:v>
                </c:pt>
              </c:strCache>
            </c:strRef>
          </c:tx>
          <c:cat>
            <c:strRef>
              <c:f>'圖5  103-107轉口櫃量變化趨勢圖(逐月)'!$C$2:$N$2</c:f>
              <c:strCache>
                <c:ptCount val="12"/>
                <c:pt idx="0">
                  <c:v>1月</c:v>
                </c:pt>
                <c:pt idx="1">
                  <c:v>2月</c:v>
                </c:pt>
                <c:pt idx="2">
                  <c:v>3月</c:v>
                </c:pt>
                <c:pt idx="3">
                  <c:v>4月</c:v>
                </c:pt>
                <c:pt idx="4">
                  <c:v>5月</c:v>
                </c:pt>
                <c:pt idx="5">
                  <c:v>6月</c:v>
                </c:pt>
                <c:pt idx="6">
                  <c:v>7月</c:v>
                </c:pt>
                <c:pt idx="7">
                  <c:v>8月</c:v>
                </c:pt>
                <c:pt idx="8">
                  <c:v>9月</c:v>
                </c:pt>
                <c:pt idx="9">
                  <c:v>10月</c:v>
                </c:pt>
                <c:pt idx="10">
                  <c:v>11月</c:v>
                </c:pt>
                <c:pt idx="11">
                  <c:v>12月</c:v>
                </c:pt>
              </c:strCache>
            </c:strRef>
          </c:cat>
          <c:val>
            <c:numRef>
              <c:f>'圖5  103-107轉口櫃量變化趨勢圖(逐月)'!$C$8:$N$8</c:f>
              <c:numCache>
                <c:formatCode>#,##0_ </c:formatCode>
                <c:ptCount val="12"/>
                <c:pt idx="0">
                  <c:v>438673</c:v>
                </c:pt>
                <c:pt idx="1">
                  <c:v>382575.75</c:v>
                </c:pt>
                <c:pt idx="2">
                  <c:v>464538.75</c:v>
                </c:pt>
                <c:pt idx="3">
                  <c:v>417481.5</c:v>
                </c:pt>
                <c:pt idx="4">
                  <c:v>399362.5</c:v>
                </c:pt>
                <c:pt idx="5">
                  <c:v>373644</c:v>
                </c:pt>
                <c:pt idx="6">
                  <c:v>353727</c:v>
                </c:pt>
                <c:pt idx="7">
                  <c:v>388045.5</c:v>
                </c:pt>
                <c:pt idx="8">
                  <c:v>374511</c:v>
                </c:pt>
                <c:pt idx="9">
                  <c:v>380553.75</c:v>
                </c:pt>
                <c:pt idx="10">
                  <c:v>388178.5</c:v>
                </c:pt>
                <c:pt idx="11">
                  <c:v>402635.25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8B4-4063-B28A-4E2FA250BBAD}"/>
            </c:ext>
          </c:extLst>
        </c:ser>
        <c:ser>
          <c:idx val="6"/>
          <c:order val="4"/>
          <c:tx>
            <c:strRef>
              <c:f>'圖5  103-107轉口櫃量變化趨勢圖(逐月)'!$B$9</c:f>
              <c:strCache>
                <c:ptCount val="1"/>
                <c:pt idx="0">
                  <c:v>107年</c:v>
                </c:pt>
              </c:strCache>
            </c:strRef>
          </c:tx>
          <c:spPr>
            <a:ln w="50800">
              <a:solidFill>
                <a:srgbClr val="C00000"/>
              </a:solidFill>
            </a:ln>
          </c:spPr>
          <c:cat>
            <c:strRef>
              <c:f>'圖5  103-107轉口櫃量變化趨勢圖(逐月)'!$C$2:$N$2</c:f>
              <c:strCache>
                <c:ptCount val="12"/>
                <c:pt idx="0">
                  <c:v>1月</c:v>
                </c:pt>
                <c:pt idx="1">
                  <c:v>2月</c:v>
                </c:pt>
                <c:pt idx="2">
                  <c:v>3月</c:v>
                </c:pt>
                <c:pt idx="3">
                  <c:v>4月</c:v>
                </c:pt>
                <c:pt idx="4">
                  <c:v>5月</c:v>
                </c:pt>
                <c:pt idx="5">
                  <c:v>6月</c:v>
                </c:pt>
                <c:pt idx="6">
                  <c:v>7月</c:v>
                </c:pt>
                <c:pt idx="7">
                  <c:v>8月</c:v>
                </c:pt>
                <c:pt idx="8">
                  <c:v>9月</c:v>
                </c:pt>
                <c:pt idx="9">
                  <c:v>10月</c:v>
                </c:pt>
                <c:pt idx="10">
                  <c:v>11月</c:v>
                </c:pt>
                <c:pt idx="11">
                  <c:v>12月</c:v>
                </c:pt>
              </c:strCache>
            </c:strRef>
          </c:cat>
          <c:val>
            <c:numRef>
              <c:f>'圖5  103-107轉口櫃量變化趨勢圖(逐月)'!$C$9:$N$9</c:f>
              <c:numCache>
                <c:formatCode>#,##0_ </c:formatCode>
                <c:ptCount val="12"/>
                <c:pt idx="0">
                  <c:v>392532.25</c:v>
                </c:pt>
                <c:pt idx="1">
                  <c:v>343571.75</c:v>
                </c:pt>
                <c:pt idx="2">
                  <c:v>409472.75</c:v>
                </c:pt>
                <c:pt idx="3">
                  <c:v>388717.75</c:v>
                </c:pt>
                <c:pt idx="4">
                  <c:v>384364.5</c:v>
                </c:pt>
                <c:pt idx="5">
                  <c:v>374293.5</c:v>
                </c:pt>
                <c:pt idx="6">
                  <c:v>394107</c:v>
                </c:pt>
                <c:pt idx="7">
                  <c:v>391466.5</c:v>
                </c:pt>
                <c:pt idx="8">
                  <c:v>370792</c:v>
                </c:pt>
                <c:pt idx="9">
                  <c:v>399367</c:v>
                </c:pt>
                <c:pt idx="10">
                  <c:v>416448.25</c:v>
                </c:pt>
                <c:pt idx="11">
                  <c:v>395974.25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8B4-4063-B28A-4E2FA250BB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1768960"/>
        <c:axId val="271783040"/>
      </c:lineChart>
      <c:catAx>
        <c:axId val="2717689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0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783040"/>
        <c:crosses val="autoZero"/>
        <c:auto val="1"/>
        <c:lblAlgn val="ctr"/>
        <c:lblOffset val="100"/>
        <c:noMultiLvlLbl val="0"/>
      </c:catAx>
      <c:valAx>
        <c:axId val="271783040"/>
        <c:scaling>
          <c:orientation val="minMax"/>
          <c:max val="480000"/>
          <c:min val="330000"/>
        </c:scaling>
        <c:delete val="0"/>
        <c:axPos val="l"/>
        <c:majorGridlines/>
        <c:numFmt formatCode="#,##0_ " sourceLinked="1"/>
        <c:majorTickMark val="out"/>
        <c:minorTickMark val="none"/>
        <c:tickLblPos val="nextTo"/>
        <c:txPr>
          <a:bodyPr/>
          <a:lstStyle/>
          <a:p>
            <a:pPr>
              <a:defRPr sz="1100" b="0"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  <c:crossAx val="271768960"/>
        <c:crosses val="autoZero"/>
        <c:crossBetween val="between"/>
        <c:majorUnit val="30000"/>
      </c:valAx>
    </c:plotArea>
    <c:legend>
      <c:legendPos val="r"/>
      <c:layout>
        <c:manualLayout>
          <c:xMode val="edge"/>
          <c:yMode val="edge"/>
          <c:x val="0.19873341353164223"/>
          <c:y val="0.88093908421127998"/>
          <c:w val="0.72142224409448863"/>
          <c:h val="8.9254561742656821E-2"/>
        </c:manualLayout>
      </c:layout>
      <c:overlay val="0"/>
      <c:txPr>
        <a:bodyPr/>
        <a:lstStyle/>
        <a:p>
          <a:pPr>
            <a:defRPr b="0"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標楷體" panose="03000509000000000000" pitchFamily="65" charset="-120"/>
          <a:ea typeface="標楷體" panose="03000509000000000000" pitchFamily="65" charset="-120"/>
        </a:defRPr>
      </a:pPr>
      <a:endParaRPr lang="zh-TW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B2B4-FDBC-4817-BC58-05A7C062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35</Pages>
  <Words>13930</Words>
  <Characters>3867</Characters>
  <Application>Microsoft Office Word</Application>
  <DocSecurity>0</DocSecurity>
  <Lines>32</Lines>
  <Paragraphs>35</Paragraphs>
  <ScaleCrop>false</ScaleCrop>
  <Company>cy</Company>
  <LinksUpToDate>false</LinksUpToDate>
  <CharactersWithSpaces>17762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莊晉源</dc:creator>
  <cp:lastModifiedBy>余文誌</cp:lastModifiedBy>
  <cp:revision>3</cp:revision>
  <cp:lastPrinted>2019-04-03T01:50:00Z</cp:lastPrinted>
  <dcterms:created xsi:type="dcterms:W3CDTF">2019-04-16T00:47:00Z</dcterms:created>
  <dcterms:modified xsi:type="dcterms:W3CDTF">2019-04-16T00:50:00Z</dcterms:modified>
</cp:coreProperties>
</file>