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03F4E" w:rsidRDefault="00D75644" w:rsidP="00F37D7B">
      <w:pPr>
        <w:pStyle w:val="af7"/>
      </w:pPr>
      <w:bookmarkStart w:id="0" w:name="_GoBack"/>
      <w:bookmarkEnd w:id="0"/>
      <w:r w:rsidRPr="00703F4E">
        <w:rPr>
          <w:rFonts w:hint="eastAsia"/>
        </w:rPr>
        <w:t>調查</w:t>
      </w:r>
      <w:r w:rsidR="00F3063E" w:rsidRPr="00703F4E">
        <w:rPr>
          <w:rFonts w:hint="eastAsia"/>
        </w:rPr>
        <w:t>報告</w:t>
      </w:r>
    </w:p>
    <w:p w:rsidR="00E25849" w:rsidRPr="00844E73" w:rsidRDefault="00E25849" w:rsidP="004E05A1">
      <w:pPr>
        <w:pStyle w:val="10"/>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844E73">
        <w:rPr>
          <w:rFonts w:hint="eastAsia"/>
        </w:rPr>
        <w:t>案　　由：</w:t>
      </w:r>
      <w:bookmarkEnd w:id="1"/>
      <w:bookmarkEnd w:id="2"/>
      <w:bookmarkEnd w:id="3"/>
      <w:bookmarkEnd w:id="4"/>
      <w:bookmarkEnd w:id="5"/>
      <w:bookmarkEnd w:id="6"/>
      <w:bookmarkEnd w:id="7"/>
      <w:bookmarkEnd w:id="8"/>
      <w:bookmarkEnd w:id="9"/>
      <w:bookmarkEnd w:id="10"/>
      <w:r w:rsidR="001C0DA8" w:rsidRPr="00844E73">
        <w:fldChar w:fldCharType="begin"/>
      </w:r>
      <w:r w:rsidRPr="00844E73">
        <w:instrText xml:space="preserve"> MERGEFIELD </w:instrText>
      </w:r>
      <w:r w:rsidRPr="00844E73">
        <w:rPr>
          <w:rFonts w:hint="eastAsia"/>
        </w:rPr>
        <w:instrText>案由</w:instrText>
      </w:r>
      <w:r w:rsidRPr="00844E73">
        <w:instrText xml:space="preserve"> </w:instrText>
      </w:r>
      <w:r w:rsidR="001C0DA8" w:rsidRPr="00844E73">
        <w:fldChar w:fldCharType="separate"/>
      </w:r>
      <w:bookmarkEnd w:id="12"/>
      <w:r w:rsidR="006C49CF" w:rsidRPr="00A368A9">
        <w:rPr>
          <w:noProof/>
        </w:rPr>
        <w:t>針對將前市長馬英九特別費案依貪污罪起訴之侯寬仁檢察官，前總統馬英九於2010年1月28日親筆「下條子」，暗示前法務部部長王清峰議處，王前部長迅以法務部公函致臺灣高等檢察署要求查辦。上開前總統馬英九之行為，涉越權指揮法務部部長，違法直接介入個案等情，有深入調查之必要</w:t>
      </w:r>
      <w:bookmarkEnd w:id="11"/>
      <w:r w:rsidR="001C0DA8" w:rsidRPr="00844E73">
        <w:fldChar w:fldCharType="end"/>
      </w:r>
      <w:bookmarkEnd w:id="13"/>
      <w:bookmarkEnd w:id="14"/>
      <w:bookmarkEnd w:id="15"/>
      <w:bookmarkEnd w:id="16"/>
      <w:bookmarkEnd w:id="17"/>
      <w:bookmarkEnd w:id="18"/>
      <w:bookmarkEnd w:id="19"/>
      <w:bookmarkEnd w:id="20"/>
      <w:bookmarkEnd w:id="21"/>
      <w:bookmarkEnd w:id="22"/>
      <w:bookmarkEnd w:id="23"/>
      <w:bookmarkEnd w:id="24"/>
      <w:bookmarkEnd w:id="25"/>
      <w:r w:rsidR="0031293B" w:rsidRPr="00844E73">
        <w:rPr>
          <w:rFonts w:hint="eastAsia"/>
        </w:rPr>
        <w:t>。</w:t>
      </w:r>
    </w:p>
    <w:p w:rsidR="00E25849" w:rsidRPr="00844E73" w:rsidRDefault="00E25849" w:rsidP="004E05A1">
      <w:pPr>
        <w:pStyle w:val="10"/>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844E73">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Default="00E95026" w:rsidP="00C86BF9">
      <w:pPr>
        <w:pStyle w:val="11"/>
        <w:ind w:left="680" w:firstLine="680"/>
        <w:rPr>
          <w:rFonts w:hAnsi="標楷體"/>
          <w:color w:val="000000"/>
          <w:szCs w:val="32"/>
        </w:rPr>
      </w:pPr>
      <w:bookmarkStart w:id="50" w:name="_Toc524902730"/>
      <w:r w:rsidRPr="00D27D65">
        <w:rPr>
          <w:rFonts w:hAnsi="標楷體" w:hint="eastAsia"/>
          <w:color w:val="000000"/>
          <w:szCs w:val="32"/>
        </w:rPr>
        <w:t>有關</w:t>
      </w:r>
      <w:r w:rsidR="005A7493" w:rsidRPr="00AE22F6">
        <w:rPr>
          <w:rFonts w:hAnsi="標楷體"/>
        </w:rPr>
        <w:t>針對將前市長馬英九特別費案依貪污罪起訴之侯寬仁檢察官，前總統馬英九於2010年1月28日親筆「下條子」，</w:t>
      </w:r>
      <w:r w:rsidR="005A7493">
        <w:rPr>
          <w:rFonts w:hAnsi="標楷體"/>
        </w:rPr>
        <w:t>暗示前法務部部長王清峰議處，王前部長迅以法務部公函致臺灣高等</w:t>
      </w:r>
      <w:r w:rsidR="005A7493" w:rsidRPr="00AE22F6">
        <w:rPr>
          <w:rFonts w:hAnsi="標楷體"/>
        </w:rPr>
        <w:t>檢察署要求查辦。上開前總統馬英九之行為，涉越權指揮法務部部長，違法直接介入個案等情，有深入調查之必要</w:t>
      </w:r>
      <w:r w:rsidR="00D27D65" w:rsidRPr="00D27D65">
        <w:rPr>
          <w:rFonts w:hAnsi="標楷體" w:hint="eastAsia"/>
          <w:color w:val="000000"/>
          <w:szCs w:val="32"/>
        </w:rPr>
        <w:t>案</w:t>
      </w:r>
      <w:r w:rsidR="00D31D33" w:rsidRPr="00D27D65">
        <w:rPr>
          <w:rFonts w:hAnsi="標楷體" w:hint="eastAsia"/>
          <w:color w:val="000000"/>
          <w:szCs w:val="32"/>
        </w:rPr>
        <w:t>。</w:t>
      </w:r>
      <w:r w:rsidR="00E343B1" w:rsidRPr="00844E73">
        <w:rPr>
          <w:rFonts w:hAnsi="標楷體" w:hint="eastAsia"/>
          <w:szCs w:val="32"/>
        </w:rPr>
        <w:t>案經</w:t>
      </w:r>
      <w:r w:rsidR="0083738F" w:rsidRPr="001461B0">
        <w:rPr>
          <w:rFonts w:hAnsi="標楷體" w:hint="eastAsia"/>
          <w:szCs w:val="32"/>
        </w:rPr>
        <w:t>向</w:t>
      </w:r>
      <w:r w:rsidR="0083738F" w:rsidRPr="001461B0">
        <w:rPr>
          <w:rFonts w:hAnsi="標楷體" w:hint="eastAsia"/>
          <w:color w:val="000000"/>
          <w:szCs w:val="32"/>
        </w:rPr>
        <w:t>司法院、法務部、最高檢察署(下稱</w:t>
      </w:r>
      <w:r w:rsidR="0083738F" w:rsidRPr="00C47D22">
        <w:rPr>
          <w:rFonts w:hAnsi="標楷體" w:hint="eastAsia"/>
          <w:color w:val="000000" w:themeColor="text1"/>
          <w:kern w:val="2"/>
          <w:szCs w:val="32"/>
        </w:rPr>
        <w:t>最高檢</w:t>
      </w:r>
      <w:r w:rsidR="0083738F" w:rsidRPr="00C47D22">
        <w:rPr>
          <w:rFonts w:hAnsi="標楷體" w:hint="eastAsia"/>
          <w:color w:val="000000" w:themeColor="text1"/>
          <w:szCs w:val="32"/>
        </w:rPr>
        <w:t>)、臺灣高等檢察署(下稱</w:t>
      </w:r>
      <w:r w:rsidR="0083738F" w:rsidRPr="00C47D22">
        <w:rPr>
          <w:rFonts w:hAnsi="標楷體" w:hint="eastAsia"/>
          <w:color w:val="000000" w:themeColor="text1"/>
          <w:kern w:val="2"/>
          <w:szCs w:val="32"/>
        </w:rPr>
        <w:t>臺高檢</w:t>
      </w:r>
      <w:r w:rsidR="0083738F" w:rsidRPr="00C47D22">
        <w:rPr>
          <w:rFonts w:hAnsi="標楷體" w:hint="eastAsia"/>
          <w:color w:val="000000" w:themeColor="text1"/>
          <w:szCs w:val="32"/>
        </w:rPr>
        <w:t>)、臺灣臺北地方檢察署(下稱北檢)，及臺北市政府調取相關卷證審閱，並於民國(</w:t>
      </w:r>
      <w:r w:rsidR="0083738F" w:rsidRPr="00C47D22">
        <w:rPr>
          <w:rFonts w:hAnsi="標楷體" w:hint="eastAsia"/>
          <w:color w:val="000000" w:themeColor="text1"/>
          <w:kern w:val="2"/>
          <w:szCs w:val="32"/>
        </w:rPr>
        <w:t>下同</w:t>
      </w:r>
      <w:r w:rsidR="0083738F" w:rsidRPr="00C47D22">
        <w:rPr>
          <w:rFonts w:hAnsi="標楷體" w:hint="eastAsia"/>
          <w:color w:val="000000" w:themeColor="text1"/>
          <w:szCs w:val="32"/>
        </w:rPr>
        <w:t>)107</w:t>
      </w:r>
      <w:r w:rsidR="0083738F" w:rsidRPr="00C47D22">
        <w:rPr>
          <w:rFonts w:hAnsi="標楷體" w:hint="eastAsia"/>
          <w:color w:val="000000" w:themeColor="text1"/>
        </w:rPr>
        <w:t>年4</w:t>
      </w:r>
      <w:r w:rsidR="0083738F" w:rsidRPr="00C47D22">
        <w:rPr>
          <w:rFonts w:hAnsi="標楷體" w:hint="eastAsia"/>
          <w:color w:val="000000" w:themeColor="text1"/>
          <w:szCs w:val="32"/>
        </w:rPr>
        <w:t>月18日、9月14日、9月17日、10月22日，陸續約請臺</w:t>
      </w:r>
      <w:r w:rsidR="0083738F" w:rsidRPr="008D0806">
        <w:rPr>
          <w:rFonts w:hAnsi="標楷體" w:hint="eastAsia"/>
          <w:szCs w:val="32"/>
        </w:rPr>
        <w:t>高檢檢</w:t>
      </w:r>
      <w:r w:rsidR="0083738F">
        <w:rPr>
          <w:rFonts w:hAnsi="標楷體" w:hint="eastAsia"/>
          <w:color w:val="000000"/>
          <w:szCs w:val="32"/>
        </w:rPr>
        <w:t>察官侯寬仁、法務部檢察司專門委員李貞慧、最高檢檢察官郭文東、蔡瑞宗、法務部前政務次長陳守煌到院說明</w:t>
      </w:r>
      <w:r w:rsidR="0083738F" w:rsidRPr="009D6E7D">
        <w:rPr>
          <w:rFonts w:hAnsi="標楷體" w:hint="eastAsia"/>
          <w:color w:val="000000"/>
          <w:szCs w:val="32"/>
        </w:rPr>
        <w:t>，</w:t>
      </w:r>
      <w:r w:rsidR="00817342">
        <w:rPr>
          <w:rFonts w:hAnsi="標楷體" w:hint="eastAsia"/>
          <w:color w:val="000000"/>
          <w:szCs w:val="32"/>
        </w:rPr>
        <w:t>另法務部前部長王清峰亦於99年11月14</w:t>
      </w:r>
      <w:r w:rsidR="00636B0D">
        <w:rPr>
          <w:rFonts w:hAnsi="標楷體" w:hint="eastAsia"/>
          <w:color w:val="000000"/>
          <w:szCs w:val="32"/>
        </w:rPr>
        <w:t>日提供本院書面說明；</w:t>
      </w:r>
      <w:r w:rsidR="00D31D33" w:rsidRPr="00D27D65">
        <w:rPr>
          <w:rFonts w:hAnsi="標楷體" w:hint="eastAsia"/>
          <w:color w:val="000000"/>
          <w:szCs w:val="32"/>
        </w:rPr>
        <w:t>全案</w:t>
      </w:r>
      <w:r w:rsidR="00AA0130" w:rsidRPr="00D27D65">
        <w:rPr>
          <w:rFonts w:hAnsi="標楷體" w:hint="eastAsia"/>
          <w:color w:val="000000"/>
          <w:szCs w:val="32"/>
        </w:rPr>
        <w:t>業</w:t>
      </w:r>
      <w:r w:rsidR="00FB501B" w:rsidRPr="00D27D65">
        <w:rPr>
          <w:rFonts w:hAnsi="標楷體" w:hint="eastAsia"/>
          <w:color w:val="000000"/>
          <w:szCs w:val="32"/>
        </w:rPr>
        <w:t>調查竣</w:t>
      </w:r>
      <w:r w:rsidR="00AA0130" w:rsidRPr="00D27D65">
        <w:rPr>
          <w:rFonts w:hAnsi="標楷體" w:hint="eastAsia"/>
          <w:color w:val="000000"/>
          <w:szCs w:val="32"/>
        </w:rPr>
        <w:t>事</w:t>
      </w:r>
      <w:r w:rsidR="00FB501B" w:rsidRPr="00D27D65">
        <w:rPr>
          <w:rFonts w:hAnsi="標楷體" w:hint="eastAsia"/>
          <w:color w:val="000000"/>
          <w:szCs w:val="32"/>
        </w:rPr>
        <w:t>，調查意見</w:t>
      </w:r>
      <w:r w:rsidR="00AA0130" w:rsidRPr="00D27D65">
        <w:rPr>
          <w:rFonts w:hAnsi="標楷體" w:hint="eastAsia"/>
          <w:color w:val="000000"/>
          <w:szCs w:val="32"/>
        </w:rPr>
        <w:t>臚陳</w:t>
      </w:r>
      <w:r w:rsidR="00FB501B" w:rsidRPr="00D27D65">
        <w:rPr>
          <w:rFonts w:hAnsi="標楷體" w:hint="eastAsia"/>
          <w:color w:val="000000"/>
          <w:szCs w:val="32"/>
        </w:rPr>
        <w:t>如下：</w:t>
      </w:r>
    </w:p>
    <w:p w:rsidR="003154E0" w:rsidRPr="003154E0" w:rsidRDefault="003154E0" w:rsidP="003154E0">
      <w:pPr>
        <w:pStyle w:val="11"/>
        <w:spacing w:line="240" w:lineRule="exact"/>
        <w:ind w:leftChars="58" w:left="197" w:firstLineChars="58" w:firstLine="151"/>
        <w:rPr>
          <w:rFonts w:hAnsi="標楷體"/>
          <w:color w:val="000000"/>
          <w:sz w:val="24"/>
          <w:szCs w:val="24"/>
        </w:rPr>
      </w:pPr>
    </w:p>
    <w:p w:rsidR="00073CB5" w:rsidRPr="004F17EA" w:rsidRDefault="004F17EA" w:rsidP="00DE4238">
      <w:pPr>
        <w:pStyle w:val="2"/>
        <w:rPr>
          <w:rFonts w:hAnsi="標楷體"/>
          <w:b/>
          <w:szCs w:val="32"/>
        </w:rPr>
      </w:pPr>
      <w:r w:rsidRPr="004F17EA">
        <w:rPr>
          <w:rFonts w:hAnsi="標楷體" w:hint="eastAsia"/>
          <w:b/>
          <w:szCs w:val="32"/>
        </w:rPr>
        <w:t>法務部於99年1月26日收到</w:t>
      </w:r>
      <w:r w:rsidR="00CB4DB5" w:rsidRPr="004F17EA">
        <w:rPr>
          <w:rFonts w:hAnsi="標楷體" w:hint="eastAsia"/>
          <w:b/>
          <w:szCs w:val="32"/>
        </w:rPr>
        <w:t>總統</w:t>
      </w:r>
      <w:r w:rsidRPr="004F17EA">
        <w:rPr>
          <w:rFonts w:hAnsi="標楷體" w:hint="eastAsia"/>
          <w:b/>
          <w:szCs w:val="32"/>
        </w:rPr>
        <w:t>馬</w:t>
      </w:r>
      <w:r w:rsidR="004E6E4A">
        <w:rPr>
          <w:rFonts w:hAnsi="標楷體" w:hint="eastAsia"/>
          <w:b/>
          <w:szCs w:val="32"/>
        </w:rPr>
        <w:t>英九</w:t>
      </w:r>
      <w:r w:rsidRPr="004F17EA">
        <w:rPr>
          <w:rFonts w:hAnsi="標楷體" w:hint="eastAsia"/>
          <w:b/>
          <w:szCs w:val="32"/>
        </w:rPr>
        <w:t>親批要求</w:t>
      </w:r>
      <w:r w:rsidR="004E6E4A">
        <w:rPr>
          <w:rFonts w:hAnsi="標楷體" w:hint="eastAsia"/>
          <w:b/>
          <w:szCs w:val="32"/>
        </w:rPr>
        <w:t>王清峰</w:t>
      </w:r>
      <w:r w:rsidRPr="004F17EA">
        <w:rPr>
          <w:rFonts w:hAnsi="標楷體" w:hint="eastAsia"/>
          <w:b/>
          <w:szCs w:val="32"/>
        </w:rPr>
        <w:t>部長</w:t>
      </w:r>
      <w:r w:rsidR="004E6E4A">
        <w:rPr>
          <w:rFonts w:hAnsi="標楷體" w:hint="eastAsia"/>
          <w:b/>
          <w:szCs w:val="32"/>
        </w:rPr>
        <w:t>一閱並說明</w:t>
      </w:r>
      <w:r w:rsidR="005A7493">
        <w:rPr>
          <w:rFonts w:hAnsi="標楷體" w:hint="eastAsia"/>
          <w:b/>
          <w:szCs w:val="32"/>
        </w:rPr>
        <w:t>之剪報後，對查究侯寬仁檢察官</w:t>
      </w:r>
      <w:r w:rsidR="004E6E4A">
        <w:rPr>
          <w:rFonts w:hAnsi="標楷體" w:hint="eastAsia"/>
          <w:b/>
          <w:szCs w:val="32"/>
        </w:rPr>
        <w:t>偵辦其</w:t>
      </w:r>
      <w:r w:rsidR="005A7493">
        <w:rPr>
          <w:rFonts w:hAnsi="標楷體" w:hint="eastAsia"/>
          <w:b/>
          <w:szCs w:val="32"/>
        </w:rPr>
        <w:t>市長</w:t>
      </w:r>
      <w:r w:rsidR="004E6E4A">
        <w:rPr>
          <w:rFonts w:hAnsi="標楷體" w:hint="eastAsia"/>
          <w:b/>
          <w:szCs w:val="32"/>
        </w:rPr>
        <w:t>特別費案行政違失</w:t>
      </w:r>
      <w:r w:rsidR="005A7493">
        <w:rPr>
          <w:rFonts w:hAnsi="標楷體" w:hint="eastAsia"/>
          <w:b/>
          <w:szCs w:val="32"/>
        </w:rPr>
        <w:t>一</w:t>
      </w:r>
      <w:r w:rsidR="004E6E4A">
        <w:rPr>
          <w:rFonts w:hAnsi="標楷體" w:hint="eastAsia"/>
          <w:b/>
          <w:szCs w:val="32"/>
        </w:rPr>
        <w:t>節，</w:t>
      </w:r>
      <w:r w:rsidRPr="004F17EA">
        <w:rPr>
          <w:rFonts w:hAnsi="標楷體" w:hint="eastAsia"/>
          <w:b/>
          <w:szCs w:val="32"/>
        </w:rPr>
        <w:t>前後態度</w:t>
      </w:r>
      <w:r w:rsidR="00BF46D6">
        <w:rPr>
          <w:rFonts w:hAnsi="標楷體" w:hint="eastAsia"/>
          <w:b/>
          <w:szCs w:val="32"/>
        </w:rPr>
        <w:t>丕變</w:t>
      </w:r>
      <w:r w:rsidR="00ED7AA6">
        <w:rPr>
          <w:rFonts w:hAnsi="標楷體" w:hint="eastAsia"/>
          <w:b/>
          <w:szCs w:val="32"/>
        </w:rPr>
        <w:t>；</w:t>
      </w:r>
      <w:r w:rsidRPr="004F17EA">
        <w:rPr>
          <w:rFonts w:hAnsi="標楷體" w:hint="eastAsia"/>
          <w:b/>
          <w:szCs w:val="32"/>
        </w:rPr>
        <w:t>此本案之疑點一也</w:t>
      </w:r>
      <w:r w:rsidR="001D4A77" w:rsidRPr="004F17EA">
        <w:rPr>
          <w:rFonts w:hAnsi="標楷體" w:hint="eastAsia"/>
          <w:b/>
          <w:szCs w:val="32"/>
        </w:rPr>
        <w:t>：</w:t>
      </w:r>
    </w:p>
    <w:p w:rsidR="00310A2A" w:rsidRPr="00C47D22" w:rsidRDefault="00310A2A" w:rsidP="00310A2A">
      <w:pPr>
        <w:pStyle w:val="3"/>
        <w:rPr>
          <w:rFonts w:hAnsi="標楷體"/>
          <w:color w:val="000000" w:themeColor="text1"/>
          <w:szCs w:val="32"/>
        </w:rPr>
      </w:pPr>
      <w:r>
        <w:rPr>
          <w:rFonts w:hAnsi="標楷體" w:hint="eastAsia"/>
          <w:color w:val="000000"/>
          <w:szCs w:val="32"/>
        </w:rPr>
        <w:t>緣</w:t>
      </w:r>
      <w:r>
        <w:rPr>
          <w:rFonts w:hAnsi="標楷體" w:hint="eastAsia"/>
          <w:szCs w:val="32"/>
        </w:rPr>
        <w:t>95年8月間，民主進步黨籍</w:t>
      </w:r>
      <w:r w:rsidRPr="008C433A">
        <w:rPr>
          <w:rFonts w:hAnsi="標楷體" w:hint="eastAsia"/>
          <w:szCs w:val="32"/>
        </w:rPr>
        <w:t>立法委員謝欣霓等向</w:t>
      </w:r>
      <w:r w:rsidRPr="005A7493">
        <w:rPr>
          <w:rFonts w:hAnsi="標楷體" w:hint="eastAsia"/>
          <w:szCs w:val="32"/>
        </w:rPr>
        <w:t>臺</w:t>
      </w:r>
      <w:r w:rsidRPr="00C47D22">
        <w:rPr>
          <w:rFonts w:hAnsi="標楷體" w:hint="eastAsia"/>
          <w:color w:val="000000" w:themeColor="text1"/>
          <w:szCs w:val="32"/>
        </w:rPr>
        <w:lastRenderedPageBreak/>
        <w:t>高檢「查緝黑金行動中心」</w:t>
      </w:r>
      <w:r w:rsidR="005A7493" w:rsidRPr="00C47D22">
        <w:rPr>
          <w:rFonts w:hAnsi="標楷體" w:hint="eastAsia"/>
          <w:color w:val="000000" w:themeColor="text1"/>
          <w:szCs w:val="32"/>
        </w:rPr>
        <w:t>(下稱</w:t>
      </w:r>
      <w:r w:rsidR="005A7493" w:rsidRPr="00C47D22">
        <w:rPr>
          <w:rFonts w:hAnsi="標楷體" w:hint="eastAsia"/>
          <w:color w:val="000000" w:themeColor="text1"/>
          <w:kern w:val="2"/>
          <w:szCs w:val="32"/>
        </w:rPr>
        <w:t>查黑中心</w:t>
      </w:r>
      <w:r w:rsidR="005A7493" w:rsidRPr="00C47D22">
        <w:rPr>
          <w:rFonts w:hAnsi="標楷體" w:hint="eastAsia"/>
          <w:color w:val="000000" w:themeColor="text1"/>
          <w:szCs w:val="32"/>
        </w:rPr>
        <w:t>)</w:t>
      </w:r>
      <w:r w:rsidRPr="00C47D22">
        <w:rPr>
          <w:rFonts w:hAnsi="標楷體" w:hint="eastAsia"/>
          <w:color w:val="000000" w:themeColor="text1"/>
          <w:szCs w:val="32"/>
        </w:rPr>
        <w:t>檢舉臺北市市長馬英九特別費私用；案經臺高檢分為</w:t>
      </w:r>
      <w:r w:rsidRPr="00C47D22">
        <w:rPr>
          <w:rFonts w:hAnsi="標楷體" w:hint="eastAsia"/>
          <w:color w:val="000000" w:themeColor="text1"/>
          <w:szCs w:val="32"/>
          <w:u w:val="single"/>
        </w:rPr>
        <w:t>查字第18號</w:t>
      </w:r>
      <w:r w:rsidRPr="00C47D22">
        <w:rPr>
          <w:rFonts w:hAnsi="標楷體" w:hint="eastAsia"/>
          <w:color w:val="000000" w:themeColor="text1"/>
          <w:szCs w:val="32"/>
        </w:rPr>
        <w:t>案，由檢察官侯寬仁負責偵辨，嗣並改分為北檢</w:t>
      </w:r>
      <w:r w:rsidRPr="00C47D22">
        <w:rPr>
          <w:rFonts w:hAnsi="標楷體" w:hint="eastAsia"/>
          <w:color w:val="000000" w:themeColor="text1"/>
          <w:szCs w:val="32"/>
          <w:u w:val="single"/>
        </w:rPr>
        <w:t>95年度他字第6422號案</w:t>
      </w:r>
      <w:r w:rsidRPr="00C47D22">
        <w:rPr>
          <w:rFonts w:hAnsi="標楷體" w:hint="eastAsia"/>
          <w:color w:val="000000" w:themeColor="text1"/>
          <w:szCs w:val="32"/>
        </w:rPr>
        <w:t>。96年2月13日，侯寬仁檢察官偵查終結，認馬英九市長涉犯「利用職務機會詐取財物」罪，乃以北檢</w:t>
      </w:r>
      <w:r w:rsidRPr="00C47D22">
        <w:rPr>
          <w:rFonts w:hAnsi="標楷體" w:hint="eastAsia"/>
          <w:color w:val="000000" w:themeColor="text1"/>
          <w:szCs w:val="32"/>
          <w:u w:val="single"/>
        </w:rPr>
        <w:t>96年度偵字第3844號</w:t>
      </w:r>
      <w:r w:rsidRPr="00C47D22">
        <w:rPr>
          <w:rFonts w:hAnsi="標楷體" w:hint="eastAsia"/>
          <w:color w:val="000000" w:themeColor="text1"/>
          <w:szCs w:val="32"/>
        </w:rPr>
        <w:t>提起公訴；同日，馬英九宣布參加2008年總統大選；該起訴案</w:t>
      </w:r>
      <w:r w:rsidR="00E5444D" w:rsidRPr="00C47D22">
        <w:rPr>
          <w:rFonts w:hAnsi="標楷體" w:hint="eastAsia"/>
          <w:color w:val="000000" w:themeColor="text1"/>
          <w:szCs w:val="32"/>
        </w:rPr>
        <w:t>則</w:t>
      </w:r>
      <w:r w:rsidR="00856A4A" w:rsidRPr="00C47D22">
        <w:rPr>
          <w:rFonts w:hAnsi="標楷體" w:hint="eastAsia"/>
          <w:color w:val="000000" w:themeColor="text1"/>
          <w:szCs w:val="32"/>
        </w:rPr>
        <w:t>迭經</w:t>
      </w:r>
      <w:r w:rsidRPr="00C47D22">
        <w:rPr>
          <w:rFonts w:hAnsi="標楷體" w:hint="eastAsia"/>
          <w:color w:val="000000" w:themeColor="text1"/>
          <w:szCs w:val="32"/>
        </w:rPr>
        <w:t>臺灣臺北地方法院(下稱臺北地院)</w:t>
      </w:r>
      <w:r w:rsidRPr="00C47D22">
        <w:rPr>
          <w:rFonts w:hAnsi="標楷體" w:hint="eastAsia"/>
          <w:color w:val="000000" w:themeColor="text1"/>
          <w:szCs w:val="32"/>
          <w:u w:val="single"/>
        </w:rPr>
        <w:t>96年度矚重訴字第1號</w:t>
      </w:r>
      <w:r w:rsidRPr="00C47D22">
        <w:rPr>
          <w:rFonts w:hAnsi="標楷體" w:hint="eastAsia"/>
          <w:color w:val="000000" w:themeColor="text1"/>
          <w:szCs w:val="32"/>
        </w:rPr>
        <w:t>、臺灣高等法院(下稱臺高院)</w:t>
      </w:r>
      <w:r w:rsidRPr="00C47D22">
        <w:rPr>
          <w:rFonts w:hAnsi="標楷體" w:hint="eastAsia"/>
          <w:color w:val="000000" w:themeColor="text1"/>
          <w:szCs w:val="32"/>
          <w:u w:val="single"/>
        </w:rPr>
        <w:t>96年度矚上重訴字第84號</w:t>
      </w:r>
      <w:r w:rsidRPr="00C47D22">
        <w:rPr>
          <w:rFonts w:hAnsi="標楷體" w:hint="eastAsia"/>
          <w:color w:val="000000" w:themeColor="text1"/>
          <w:szCs w:val="32"/>
        </w:rPr>
        <w:t>，及最高法院</w:t>
      </w:r>
      <w:r w:rsidRPr="00C47D22">
        <w:rPr>
          <w:rFonts w:hAnsi="標楷體" w:hint="eastAsia"/>
          <w:color w:val="000000" w:themeColor="text1"/>
          <w:szCs w:val="32"/>
          <w:u w:val="single"/>
        </w:rPr>
        <w:t>97年度台上字第1743號</w:t>
      </w:r>
      <w:r w:rsidRPr="00C47D22">
        <w:rPr>
          <w:rFonts w:hAnsi="標楷體" w:hint="eastAsia"/>
          <w:color w:val="000000" w:themeColor="text1"/>
          <w:szCs w:val="32"/>
        </w:rPr>
        <w:t>等審</w:t>
      </w:r>
      <w:r w:rsidR="005A7493" w:rsidRPr="00C47D22">
        <w:rPr>
          <w:rFonts w:hAnsi="標楷體" w:hint="eastAsia"/>
          <w:color w:val="000000" w:themeColor="text1"/>
          <w:szCs w:val="32"/>
        </w:rPr>
        <w:t>級</w:t>
      </w:r>
      <w:r w:rsidRPr="00C47D22">
        <w:rPr>
          <w:rFonts w:hAnsi="標楷體" w:hint="eastAsia"/>
          <w:color w:val="000000" w:themeColor="text1"/>
          <w:szCs w:val="32"/>
        </w:rPr>
        <w:t>，而於97年4月24日無罪定讞。</w:t>
      </w:r>
    </w:p>
    <w:p w:rsidR="00310A2A" w:rsidRPr="00C47D22" w:rsidRDefault="004A0DC9" w:rsidP="00310A2A">
      <w:pPr>
        <w:pStyle w:val="3"/>
        <w:rPr>
          <w:rFonts w:hAnsi="標楷體"/>
          <w:color w:val="000000" w:themeColor="text1"/>
          <w:szCs w:val="32"/>
        </w:rPr>
      </w:pPr>
      <w:r>
        <w:rPr>
          <w:rFonts w:hAnsi="標楷體" w:hint="eastAsia"/>
          <w:szCs w:val="32"/>
        </w:rPr>
        <w:t>然而</w:t>
      </w:r>
      <w:r w:rsidR="00310A2A">
        <w:rPr>
          <w:rFonts w:hAnsi="標楷體" w:hint="eastAsia"/>
          <w:szCs w:val="32"/>
        </w:rPr>
        <w:t>上開訴訟</w:t>
      </w:r>
      <w:r>
        <w:rPr>
          <w:rFonts w:hAnsi="標楷體" w:hint="eastAsia"/>
          <w:szCs w:val="32"/>
        </w:rPr>
        <w:t>在</w:t>
      </w:r>
      <w:r w:rsidR="00310A2A">
        <w:rPr>
          <w:rFonts w:hAnsi="標楷體" w:hint="eastAsia"/>
          <w:szCs w:val="32"/>
        </w:rPr>
        <w:t>第一審臺北地院審理期間，馬英九市長</w:t>
      </w:r>
      <w:r w:rsidR="00310A2A" w:rsidRPr="0010064B">
        <w:rPr>
          <w:rFonts w:hAnsi="標楷體" w:hint="eastAsia"/>
          <w:szCs w:val="32"/>
        </w:rPr>
        <w:t>之辯護人宋耀明律師於</w:t>
      </w:r>
      <w:r w:rsidR="00310A2A">
        <w:rPr>
          <w:rFonts w:hAnsi="標楷體" w:hint="eastAsia"/>
          <w:szCs w:val="32"/>
        </w:rPr>
        <w:t>96年7月</w:t>
      </w:r>
      <w:r w:rsidR="00917374">
        <w:rPr>
          <w:rFonts w:hAnsi="標楷體" w:hint="eastAsia"/>
          <w:szCs w:val="32"/>
        </w:rPr>
        <w:t>19</w:t>
      </w:r>
      <w:r w:rsidR="00310A2A">
        <w:rPr>
          <w:rFonts w:hAnsi="標楷體" w:hint="eastAsia"/>
          <w:szCs w:val="32"/>
        </w:rPr>
        <w:t>日即</w:t>
      </w:r>
      <w:r w:rsidR="00310A2A" w:rsidRPr="0010064B">
        <w:rPr>
          <w:rFonts w:hAnsi="標楷體" w:hint="eastAsia"/>
          <w:szCs w:val="32"/>
        </w:rPr>
        <w:t>透過媒體，公開指控侯寬仁96年1月25日偵訊證人吳麗洳之筆錄記載不實</w:t>
      </w:r>
      <w:r w:rsidR="00310A2A">
        <w:rPr>
          <w:rFonts w:hAnsi="標楷體" w:hint="eastAsia"/>
          <w:szCs w:val="32"/>
        </w:rPr>
        <w:t>，法務部</w:t>
      </w:r>
      <w:r w:rsidR="00310A2A" w:rsidRPr="001A4A90">
        <w:rPr>
          <w:rFonts w:hAnsi="標楷體" w:hint="eastAsia"/>
          <w:szCs w:val="32"/>
        </w:rPr>
        <w:t>旋主動於96年8月3日</w:t>
      </w:r>
      <w:r w:rsidR="001A4A90" w:rsidRPr="001A4A90">
        <w:rPr>
          <w:rFonts w:hAnsi="標楷體" w:hint="eastAsia"/>
          <w:szCs w:val="32"/>
        </w:rPr>
        <w:t>以法檢字第</w:t>
      </w:r>
      <w:r w:rsidR="001A4A90" w:rsidRPr="00C47D22">
        <w:rPr>
          <w:rFonts w:hAnsi="標楷體" w:hint="eastAsia"/>
          <w:color w:val="000000" w:themeColor="text1"/>
          <w:szCs w:val="32"/>
        </w:rPr>
        <w:t>0960802934號</w:t>
      </w:r>
      <w:r w:rsidR="00310A2A" w:rsidRPr="00C47D22">
        <w:rPr>
          <w:rFonts w:hAnsi="標楷體" w:hint="eastAsia"/>
          <w:color w:val="000000" w:themeColor="text1"/>
          <w:szCs w:val="32"/>
        </w:rPr>
        <w:t>函請臺高檢迅予查明相關詳情</w:t>
      </w:r>
      <w:r w:rsidR="001A4A90" w:rsidRPr="00C47D22">
        <w:rPr>
          <w:rFonts w:hAnsi="標楷體" w:hint="eastAsia"/>
          <w:color w:val="000000" w:themeColor="text1"/>
          <w:szCs w:val="32"/>
        </w:rPr>
        <w:t>；</w:t>
      </w:r>
      <w:r w:rsidR="00310A2A" w:rsidRPr="00C47D22">
        <w:rPr>
          <w:rFonts w:hAnsi="標楷體" w:hint="eastAsia"/>
          <w:color w:val="000000" w:themeColor="text1"/>
          <w:szCs w:val="32"/>
        </w:rPr>
        <w:t>案經臺高檢轉囑北檢分為</w:t>
      </w:r>
      <w:r w:rsidR="00310A2A" w:rsidRPr="00C47D22">
        <w:rPr>
          <w:rFonts w:hAnsi="標楷體" w:hint="eastAsia"/>
          <w:color w:val="000000" w:themeColor="text1"/>
          <w:szCs w:val="32"/>
          <w:u w:val="single"/>
        </w:rPr>
        <w:t>96年度調字第30號</w:t>
      </w:r>
      <w:r w:rsidR="00310A2A" w:rsidRPr="00C47D22">
        <w:rPr>
          <w:rFonts w:hAnsi="標楷體" w:hint="eastAsia"/>
          <w:color w:val="000000" w:themeColor="text1"/>
          <w:szCs w:val="32"/>
        </w:rPr>
        <w:t>立案</w:t>
      </w:r>
      <w:r w:rsidR="005A7493" w:rsidRPr="00C47D22">
        <w:rPr>
          <w:rFonts w:hAnsi="標楷體" w:hint="eastAsia"/>
          <w:color w:val="000000" w:themeColor="text1"/>
          <w:szCs w:val="32"/>
        </w:rPr>
        <w:t>調查。</w:t>
      </w:r>
      <w:r w:rsidR="00310A2A" w:rsidRPr="00C47D22">
        <w:rPr>
          <w:rFonts w:hAnsi="標楷體" w:hint="eastAsia"/>
          <w:color w:val="000000" w:themeColor="text1"/>
          <w:szCs w:val="32"/>
        </w:rPr>
        <w:t>嗣北檢於96年9月10日函報調查結果，認承辦檢察官侯寬仁並無涉及不法。惟馬英九仍於97年1月3</w:t>
      </w:r>
      <w:r w:rsidR="005A7493" w:rsidRPr="00C47D22">
        <w:rPr>
          <w:rFonts w:hAnsi="標楷體" w:hint="eastAsia"/>
          <w:color w:val="000000" w:themeColor="text1"/>
          <w:szCs w:val="32"/>
        </w:rPr>
        <w:t>日另委任陳長文律師提告侯寬仁筆錄不實、偽造文書、瀆職等罪；</w:t>
      </w:r>
      <w:r w:rsidR="00310A2A" w:rsidRPr="00C47D22">
        <w:rPr>
          <w:rFonts w:hAnsi="標楷體" w:hint="eastAsia"/>
          <w:color w:val="000000" w:themeColor="text1"/>
          <w:szCs w:val="32"/>
        </w:rPr>
        <w:t>案經北檢分為</w:t>
      </w:r>
      <w:r w:rsidR="00310A2A" w:rsidRPr="00C47D22">
        <w:rPr>
          <w:rFonts w:hAnsi="標楷體" w:hint="eastAsia"/>
          <w:color w:val="000000" w:themeColor="text1"/>
          <w:szCs w:val="32"/>
          <w:u w:val="single"/>
        </w:rPr>
        <w:t>97年度偵字第26474號</w:t>
      </w:r>
      <w:r w:rsidR="00310A2A" w:rsidRPr="00C47D22">
        <w:rPr>
          <w:rFonts w:hAnsi="標楷體" w:hint="eastAsia"/>
          <w:color w:val="000000" w:themeColor="text1"/>
          <w:szCs w:val="32"/>
        </w:rPr>
        <w:t>案偵查。97年12月24日北檢偵查終結為不起訴處分，馬英九不服(時已於97年5月20日就任我國第12屆總統)，復向臺高檢聲請再議；經臺高檢</w:t>
      </w:r>
      <w:r w:rsidR="0083333F" w:rsidRPr="00C47D22">
        <w:rPr>
          <w:rFonts w:hAnsi="標楷體" w:hint="eastAsia"/>
          <w:color w:val="000000" w:themeColor="text1"/>
          <w:szCs w:val="32"/>
        </w:rPr>
        <w:t>檢察長顏大和</w:t>
      </w:r>
      <w:r w:rsidR="00310A2A" w:rsidRPr="00C47D22">
        <w:rPr>
          <w:rFonts w:hAnsi="標楷體" w:hint="eastAsia"/>
          <w:color w:val="000000" w:themeColor="text1"/>
          <w:szCs w:val="32"/>
        </w:rPr>
        <w:t>於98年2月17日</w:t>
      </w:r>
      <w:r w:rsidR="00310A2A" w:rsidRPr="00C47D22">
        <w:rPr>
          <w:rFonts w:hAnsi="標楷體" w:hint="eastAsia"/>
          <w:color w:val="000000" w:themeColor="text1"/>
          <w:szCs w:val="32"/>
          <w:u w:val="single"/>
        </w:rPr>
        <w:t>98年度上聲議字第895號</w:t>
      </w:r>
      <w:r w:rsidR="00310A2A" w:rsidRPr="00C47D22">
        <w:rPr>
          <w:rFonts w:hAnsi="標楷體" w:hint="eastAsia"/>
          <w:color w:val="000000" w:themeColor="text1"/>
          <w:szCs w:val="32"/>
        </w:rPr>
        <w:t>處分書駁回再議聲請；馬英九乃復向臺北地院聲請交付審判，惟仍經臺北地院</w:t>
      </w:r>
      <w:r w:rsidR="00931D32" w:rsidRPr="00C47D22">
        <w:rPr>
          <w:rFonts w:hAnsi="標楷體" w:hint="eastAsia"/>
          <w:color w:val="000000" w:themeColor="text1"/>
          <w:szCs w:val="32"/>
        </w:rPr>
        <w:t>於98年8月19日</w:t>
      </w:r>
      <w:r w:rsidR="00310A2A" w:rsidRPr="00C47D22">
        <w:rPr>
          <w:rFonts w:hAnsi="標楷體" w:hint="eastAsia"/>
          <w:color w:val="000000" w:themeColor="text1"/>
          <w:szCs w:val="32"/>
          <w:u w:val="single"/>
        </w:rPr>
        <w:t>98年度聲判字第41號裁定</w:t>
      </w:r>
      <w:r w:rsidR="00310A2A" w:rsidRPr="00C47D22">
        <w:rPr>
          <w:rFonts w:hAnsi="標楷體" w:hint="eastAsia"/>
          <w:color w:val="000000" w:themeColor="text1"/>
          <w:szCs w:val="32"/>
        </w:rPr>
        <w:t>駁回，全案確定。</w:t>
      </w:r>
    </w:p>
    <w:p w:rsidR="00310A2A" w:rsidRPr="00C47D22" w:rsidRDefault="004A0DC9" w:rsidP="00310A2A">
      <w:pPr>
        <w:pStyle w:val="3"/>
        <w:rPr>
          <w:rFonts w:hAnsi="標楷體"/>
          <w:color w:val="000000"/>
          <w:szCs w:val="32"/>
        </w:rPr>
      </w:pPr>
      <w:r w:rsidRPr="00C47D22">
        <w:rPr>
          <w:rFonts w:hAnsi="標楷體" w:hint="eastAsia"/>
          <w:color w:val="000000" w:themeColor="text1"/>
          <w:szCs w:val="32"/>
        </w:rPr>
        <w:t>就侯寬仁上開筆錄不實案，刑事責任部分雖業經北檢為不起訴處分，並</w:t>
      </w:r>
      <w:r w:rsidR="00856A4A" w:rsidRPr="00C47D22">
        <w:rPr>
          <w:rFonts w:hAnsi="標楷體" w:hint="eastAsia"/>
          <w:color w:val="000000" w:themeColor="text1"/>
          <w:szCs w:val="32"/>
        </w:rPr>
        <w:t>迭經</w:t>
      </w:r>
      <w:r w:rsidRPr="00C47D22">
        <w:rPr>
          <w:rFonts w:hAnsi="標楷體" w:hint="eastAsia"/>
          <w:color w:val="000000" w:themeColor="text1"/>
          <w:szCs w:val="32"/>
        </w:rPr>
        <w:t>告訴人馬英九聲請再議、交</w:t>
      </w:r>
      <w:r w:rsidRPr="00C47D22">
        <w:rPr>
          <w:rFonts w:hAnsi="標楷體" w:hint="eastAsia"/>
          <w:color w:val="000000" w:themeColor="text1"/>
          <w:szCs w:val="32"/>
        </w:rPr>
        <w:lastRenderedPageBreak/>
        <w:t>付審判均遭駁回而確定；然而，</w:t>
      </w:r>
      <w:r w:rsidRPr="00C47D22">
        <w:rPr>
          <w:rFonts w:hAnsi="標楷體" w:hint="eastAsia"/>
          <w:color w:val="000000" w:themeColor="text1"/>
          <w:szCs w:val="32"/>
          <w:u w:val="single"/>
        </w:rPr>
        <w:t>依我國「刑懲並行」之法制</w:t>
      </w:r>
      <w:r w:rsidRPr="00C47D22">
        <w:rPr>
          <w:rFonts w:hAnsi="標楷體" w:hint="eastAsia"/>
          <w:color w:val="000000" w:themeColor="text1"/>
          <w:szCs w:val="32"/>
        </w:rPr>
        <w:t>，</w:t>
      </w:r>
      <w:r w:rsidRPr="00C47D22">
        <w:rPr>
          <w:rFonts w:hAnsi="標楷體" w:hint="eastAsia"/>
          <w:color w:val="000000" w:themeColor="text1"/>
          <w:szCs w:val="32"/>
          <w:u w:val="single"/>
        </w:rPr>
        <w:t>以及馬英九</w:t>
      </w:r>
      <w:r w:rsidR="000A3809" w:rsidRPr="00C47D22">
        <w:rPr>
          <w:rFonts w:hAnsi="標楷體" w:hint="eastAsia"/>
          <w:color w:val="000000" w:themeColor="text1"/>
          <w:szCs w:val="32"/>
          <w:u w:val="single"/>
        </w:rPr>
        <w:t>市長於96年、97年間身為(準)總統(候選人)動見觀瞻之政治地位</w:t>
      </w:r>
      <w:r w:rsidR="000A3809" w:rsidRPr="00C47D22">
        <w:rPr>
          <w:rFonts w:hAnsi="標楷體" w:hint="eastAsia"/>
          <w:color w:val="000000" w:themeColor="text1"/>
          <w:szCs w:val="32"/>
        </w:rPr>
        <w:t>，</w:t>
      </w:r>
      <w:r w:rsidR="006000A2" w:rsidRPr="00C47D22">
        <w:rPr>
          <w:rFonts w:hAnsi="標楷體" w:hint="eastAsia"/>
          <w:color w:val="000000" w:themeColor="text1"/>
          <w:szCs w:val="32"/>
          <w:u w:val="single"/>
        </w:rPr>
        <w:t>各界仍持續關注</w:t>
      </w:r>
      <w:r w:rsidR="006000A2" w:rsidRPr="00C47D22">
        <w:rPr>
          <w:rFonts w:hAnsi="標楷體" w:hint="eastAsia"/>
          <w:color w:val="000000" w:themeColor="text1"/>
          <w:szCs w:val="32"/>
        </w:rPr>
        <w:t>侯寬仁</w:t>
      </w:r>
      <w:r w:rsidR="00B6602B" w:rsidRPr="00C47D22">
        <w:rPr>
          <w:rFonts w:hAnsi="標楷體" w:hint="eastAsia"/>
          <w:color w:val="000000" w:themeColor="text1"/>
          <w:szCs w:val="32"/>
        </w:rPr>
        <w:t>檢察官</w:t>
      </w:r>
      <w:r w:rsidR="006000A2" w:rsidRPr="00C47D22">
        <w:rPr>
          <w:rFonts w:hAnsi="標楷體" w:hint="eastAsia"/>
          <w:color w:val="000000" w:themeColor="text1"/>
          <w:szCs w:val="32"/>
        </w:rPr>
        <w:t>於本案</w:t>
      </w:r>
      <w:r w:rsidR="006000A2" w:rsidRPr="00C47D22">
        <w:rPr>
          <w:rFonts w:hAnsi="標楷體" w:hint="eastAsia"/>
          <w:color w:val="000000" w:themeColor="text1"/>
          <w:szCs w:val="32"/>
          <w:u w:val="single"/>
        </w:rPr>
        <w:t>有無相關</w:t>
      </w:r>
      <w:r w:rsidR="00B6602B" w:rsidRPr="00C47D22">
        <w:rPr>
          <w:rFonts w:hAnsi="標楷體" w:hint="eastAsia"/>
          <w:color w:val="000000" w:themeColor="text1"/>
          <w:szCs w:val="32"/>
          <w:u w:val="single"/>
        </w:rPr>
        <w:t>之</w:t>
      </w:r>
      <w:r w:rsidR="006000A2" w:rsidRPr="00C47D22">
        <w:rPr>
          <w:rFonts w:hAnsi="標楷體" w:hint="eastAsia"/>
          <w:color w:val="000000" w:themeColor="text1"/>
          <w:szCs w:val="32"/>
          <w:u w:val="single"/>
        </w:rPr>
        <w:t>行政責失</w:t>
      </w:r>
      <w:r w:rsidR="006000A2" w:rsidRPr="00C47D22">
        <w:rPr>
          <w:rFonts w:hAnsi="標楷體" w:hint="eastAsia"/>
          <w:color w:val="000000" w:themeColor="text1"/>
          <w:szCs w:val="32"/>
        </w:rPr>
        <w:t>。</w:t>
      </w:r>
      <w:r w:rsidR="006000A2" w:rsidRPr="00C47D22">
        <w:rPr>
          <w:rFonts w:hAnsi="標楷體" w:hint="eastAsia"/>
          <w:color w:val="000000" w:themeColor="text1"/>
          <w:szCs w:val="32"/>
          <w:u w:val="single"/>
        </w:rPr>
        <w:t>舉例而言</w:t>
      </w:r>
      <w:r w:rsidR="006000A2" w:rsidRPr="00C47D22">
        <w:rPr>
          <w:rFonts w:hAnsi="標楷體" w:hint="eastAsia"/>
          <w:color w:val="000000" w:themeColor="text1"/>
          <w:szCs w:val="32"/>
        </w:rPr>
        <w:t>，</w:t>
      </w:r>
      <w:r w:rsidR="006000A2" w:rsidRPr="00C47D22">
        <w:rPr>
          <w:rFonts w:hAnsi="標楷體" w:hint="eastAsia"/>
          <w:color w:val="000000" w:themeColor="text1"/>
          <w:szCs w:val="32"/>
          <w:u w:val="single"/>
        </w:rPr>
        <w:t>本院即曾</w:t>
      </w:r>
      <w:r w:rsidR="006000A2" w:rsidRPr="00C47D22">
        <w:rPr>
          <w:rFonts w:hAnsi="標楷體" w:hint="eastAsia"/>
          <w:color w:val="000000" w:themeColor="text1"/>
          <w:szCs w:val="32"/>
        </w:rPr>
        <w:t>於97年8月4日收受民</w:t>
      </w:r>
      <w:r w:rsidR="006000A2" w:rsidRPr="006000A2">
        <w:rPr>
          <w:rFonts w:hAnsi="標楷體" w:hint="eastAsia"/>
          <w:color w:val="000000"/>
          <w:szCs w:val="32"/>
        </w:rPr>
        <w:t>眾蔣才渡陳訴</w:t>
      </w:r>
      <w:r w:rsidR="006000A2">
        <w:rPr>
          <w:rFonts w:hAnsi="標楷體" w:hint="eastAsia"/>
          <w:color w:val="000000"/>
          <w:szCs w:val="32"/>
        </w:rPr>
        <w:t>「</w:t>
      </w:r>
      <w:r w:rsidR="006000A2" w:rsidRPr="006000A2">
        <w:rPr>
          <w:rFonts w:hAnsi="標楷體" w:hint="eastAsia"/>
          <w:color w:val="000000"/>
          <w:szCs w:val="32"/>
        </w:rPr>
        <w:t>侯寬仁檢察官偵辦馬英九市長特別費案製作不實偵訊筆錄，涉有違失等情</w:t>
      </w:r>
      <w:r w:rsidR="006000A2">
        <w:rPr>
          <w:rFonts w:hAnsi="標楷體" w:hint="eastAsia"/>
          <w:color w:val="000000"/>
          <w:szCs w:val="32"/>
        </w:rPr>
        <w:t>」案，而於同年月12日</w:t>
      </w:r>
      <w:r w:rsidR="00B6602B" w:rsidRPr="00B6602B">
        <w:rPr>
          <w:rFonts w:hAnsi="標楷體" w:hint="eastAsia"/>
          <w:color w:val="000000"/>
          <w:szCs w:val="32"/>
        </w:rPr>
        <w:t>以院台業貳字第0970161490函</w:t>
      </w:r>
      <w:r w:rsidR="006000A2" w:rsidRPr="00B6602B">
        <w:rPr>
          <w:rFonts w:hAnsi="標楷體" w:hint="eastAsia"/>
          <w:color w:val="000000"/>
          <w:szCs w:val="32"/>
        </w:rPr>
        <w:t>請法務部</w:t>
      </w:r>
      <w:r w:rsidR="00B6602B">
        <w:rPr>
          <w:rFonts w:hAnsi="標楷體" w:hint="eastAsia"/>
          <w:color w:val="000000"/>
          <w:szCs w:val="32"/>
        </w:rPr>
        <w:t>參處逕復並副知本院，經</w:t>
      </w:r>
      <w:r w:rsidR="006000A2" w:rsidRPr="00B6602B">
        <w:rPr>
          <w:rFonts w:hAnsi="標楷體" w:hint="eastAsia"/>
          <w:color w:val="000000"/>
          <w:szCs w:val="32"/>
        </w:rPr>
        <w:t>法務部</w:t>
      </w:r>
      <w:r w:rsidR="00653A63">
        <w:rPr>
          <w:rFonts w:hAnsi="標楷體" w:hint="eastAsia"/>
          <w:color w:val="000000"/>
          <w:szCs w:val="32"/>
        </w:rPr>
        <w:t>於97年8月21日</w:t>
      </w:r>
      <w:r w:rsidR="006000A2" w:rsidRPr="00B6602B">
        <w:rPr>
          <w:rFonts w:hAnsi="標楷體" w:hint="eastAsia"/>
          <w:color w:val="000000"/>
          <w:szCs w:val="32"/>
        </w:rPr>
        <w:t>以法檢決字第0970030191號函轉臺高檢參處逕復並副知</w:t>
      </w:r>
      <w:r w:rsidR="00B6602B" w:rsidRPr="00B6602B">
        <w:rPr>
          <w:rFonts w:hAnsi="標楷體" w:hint="eastAsia"/>
          <w:color w:val="000000"/>
          <w:szCs w:val="32"/>
        </w:rPr>
        <w:t>本院(</w:t>
      </w:r>
      <w:r w:rsidR="006000A2" w:rsidRPr="00B6602B">
        <w:rPr>
          <w:rFonts w:hAnsi="標楷體" w:hint="eastAsia"/>
          <w:color w:val="000000"/>
          <w:szCs w:val="32"/>
        </w:rPr>
        <w:t>監察院</w:t>
      </w:r>
      <w:r w:rsidR="00B6602B" w:rsidRPr="00B6602B">
        <w:rPr>
          <w:rFonts w:hAnsi="標楷體" w:hint="eastAsia"/>
          <w:color w:val="000000"/>
          <w:szCs w:val="32"/>
        </w:rPr>
        <w:t>)</w:t>
      </w:r>
      <w:r w:rsidR="006000A2" w:rsidRPr="00B6602B">
        <w:rPr>
          <w:rFonts w:hAnsi="標楷體" w:hint="eastAsia"/>
          <w:color w:val="000000"/>
          <w:szCs w:val="32"/>
        </w:rPr>
        <w:t>及該部(法務部</w:t>
      </w:r>
      <w:r w:rsidR="006000A2" w:rsidRPr="00C47D22">
        <w:rPr>
          <w:rFonts w:hAnsi="標楷體" w:hint="eastAsia"/>
          <w:color w:val="000000"/>
          <w:szCs w:val="32"/>
        </w:rPr>
        <w:t>)。</w:t>
      </w:r>
      <w:r w:rsidR="00B6602B" w:rsidRPr="00C47D22">
        <w:rPr>
          <w:rFonts w:hAnsi="標楷體" w:hint="eastAsia"/>
          <w:color w:val="000000"/>
          <w:szCs w:val="32"/>
          <w:u w:val="single"/>
        </w:rPr>
        <w:t>另外</w:t>
      </w:r>
      <w:r w:rsidR="00B6602B" w:rsidRPr="00C47D22">
        <w:rPr>
          <w:rFonts w:hAnsi="標楷體" w:hint="eastAsia"/>
          <w:color w:val="000000"/>
          <w:szCs w:val="32"/>
        </w:rPr>
        <w:t>，於馬英九總統就本案聲請交付審判而遭臺北地院</w:t>
      </w:r>
      <w:r w:rsidR="00653A63" w:rsidRPr="00C47D22">
        <w:rPr>
          <w:rFonts w:hAnsi="標楷體" w:hint="eastAsia"/>
          <w:color w:val="000000"/>
          <w:szCs w:val="32"/>
        </w:rPr>
        <w:t>於98年8月19日</w:t>
      </w:r>
      <w:r w:rsidR="00B6602B" w:rsidRPr="00C47D22">
        <w:rPr>
          <w:rFonts w:hAnsi="標楷體" w:hint="eastAsia"/>
          <w:color w:val="000000"/>
          <w:szCs w:val="32"/>
        </w:rPr>
        <w:t>駁回</w:t>
      </w:r>
      <w:r w:rsidR="00653A63" w:rsidRPr="00C47D22">
        <w:rPr>
          <w:rFonts w:hAnsi="標楷體" w:hint="eastAsia"/>
          <w:color w:val="000000"/>
          <w:szCs w:val="32"/>
        </w:rPr>
        <w:t>確定</w:t>
      </w:r>
      <w:r w:rsidR="00B6602B" w:rsidRPr="00C47D22">
        <w:rPr>
          <w:rFonts w:hAnsi="標楷體" w:hint="eastAsia"/>
          <w:color w:val="000000"/>
          <w:szCs w:val="32"/>
        </w:rPr>
        <w:t>後，</w:t>
      </w:r>
      <w:r w:rsidR="00653A63" w:rsidRPr="00C47D22">
        <w:rPr>
          <w:rFonts w:hAnsi="標楷體" w:hint="eastAsia"/>
          <w:color w:val="000000"/>
          <w:szCs w:val="32"/>
          <w:u w:val="single"/>
        </w:rPr>
        <w:t>法務部亦曾</w:t>
      </w:r>
      <w:r w:rsidR="00653A63" w:rsidRPr="00C47D22">
        <w:rPr>
          <w:rFonts w:hAnsi="標楷體" w:hint="eastAsia"/>
          <w:color w:val="000000"/>
          <w:szCs w:val="32"/>
        </w:rPr>
        <w:t>於98年8月31日</w:t>
      </w:r>
      <w:r w:rsidR="001225DB" w:rsidRPr="00C47D22">
        <w:rPr>
          <w:rFonts w:hAnsi="標楷體" w:hint="eastAsia"/>
          <w:szCs w:val="32"/>
        </w:rPr>
        <w:t>以法檢字第0980803860</w:t>
      </w:r>
      <w:r w:rsidR="002618DA" w:rsidRPr="00C47D22">
        <w:rPr>
          <w:rFonts w:hAnsi="標楷體" w:hint="eastAsia"/>
          <w:szCs w:val="32"/>
        </w:rPr>
        <w:t>號函臺高檢，囑就該</w:t>
      </w:r>
      <w:r w:rsidR="001225DB" w:rsidRPr="00C47D22">
        <w:rPr>
          <w:rFonts w:hAnsi="標楷體" w:hint="eastAsia"/>
          <w:szCs w:val="32"/>
        </w:rPr>
        <w:t>署前</w:t>
      </w:r>
      <w:r w:rsidR="005A7493" w:rsidRPr="00C47D22">
        <w:rPr>
          <w:rFonts w:hAnsi="標楷體" w:hint="eastAsia"/>
          <w:szCs w:val="32"/>
        </w:rPr>
        <w:t>查黑中心</w:t>
      </w:r>
      <w:r w:rsidR="001225DB" w:rsidRPr="00C47D22">
        <w:rPr>
          <w:rFonts w:hAnsi="標楷體" w:hint="eastAsia"/>
          <w:szCs w:val="32"/>
        </w:rPr>
        <w:t>辦理北檢95年度他字第6422</w:t>
      </w:r>
      <w:r w:rsidR="001C108F" w:rsidRPr="00C47D22">
        <w:rPr>
          <w:rFonts w:hAnsi="標楷體" w:hint="eastAsia"/>
          <w:szCs w:val="32"/>
        </w:rPr>
        <w:t>號案</w:t>
      </w:r>
      <w:r w:rsidR="001225DB" w:rsidRPr="00C47D22">
        <w:rPr>
          <w:rFonts w:hAnsi="標楷體" w:hint="eastAsia"/>
          <w:szCs w:val="32"/>
        </w:rPr>
        <w:t>，於96年1月25日訊問證人吳麗洳及製作筆錄之過程，</w:t>
      </w:r>
      <w:r w:rsidR="001225DB" w:rsidRPr="00C47D22">
        <w:rPr>
          <w:rFonts w:hAnsi="標楷體" w:hint="eastAsia"/>
          <w:szCs w:val="32"/>
          <w:u w:val="single"/>
        </w:rPr>
        <w:t>是否有失當之處</w:t>
      </w:r>
      <w:r w:rsidR="001225DB" w:rsidRPr="00C47D22">
        <w:rPr>
          <w:rFonts w:hAnsi="標楷體" w:hint="eastAsia"/>
          <w:szCs w:val="32"/>
        </w:rPr>
        <w:t>而應負行政責任，儘速查明具報。</w:t>
      </w:r>
      <w:r w:rsidR="002618DA" w:rsidRPr="00C47D22">
        <w:rPr>
          <w:rFonts w:hAnsi="標楷體" w:hint="eastAsia"/>
          <w:szCs w:val="32"/>
        </w:rPr>
        <w:t>案經臺高檢分為</w:t>
      </w:r>
      <w:r w:rsidR="002618DA" w:rsidRPr="00C47D22">
        <w:rPr>
          <w:rFonts w:hAnsi="標楷體" w:hint="eastAsia"/>
          <w:szCs w:val="32"/>
          <w:u w:val="single"/>
        </w:rPr>
        <w:t>98年度調字第333號</w:t>
      </w:r>
      <w:r w:rsidR="002618DA" w:rsidRPr="00C47D22">
        <w:rPr>
          <w:rFonts w:hAnsi="標楷體" w:hint="eastAsia"/>
          <w:szCs w:val="32"/>
        </w:rPr>
        <w:t>案</w:t>
      </w:r>
      <w:r w:rsidR="00DA66DC" w:rsidRPr="00C47D22">
        <w:rPr>
          <w:rFonts w:hAnsi="標楷體" w:hint="eastAsia"/>
          <w:szCs w:val="32"/>
        </w:rPr>
        <w:t>，責由恭股</w:t>
      </w:r>
      <w:r w:rsidR="00081875" w:rsidRPr="00C47D22">
        <w:rPr>
          <w:rFonts w:hAnsi="標楷體" w:hint="eastAsia"/>
          <w:szCs w:val="32"/>
        </w:rPr>
        <w:t>檢察官</w:t>
      </w:r>
      <w:r w:rsidR="00DA66DC" w:rsidRPr="00C47D22">
        <w:rPr>
          <w:rFonts w:hAnsi="標楷體" w:hint="eastAsia"/>
          <w:szCs w:val="32"/>
        </w:rPr>
        <w:t>張熙懷調查</w:t>
      </w:r>
      <w:r w:rsidR="002618DA" w:rsidRPr="00C47D22">
        <w:rPr>
          <w:rFonts w:hAnsi="標楷體" w:hint="eastAsia"/>
          <w:szCs w:val="32"/>
        </w:rPr>
        <w:t>。</w:t>
      </w:r>
      <w:r w:rsidR="00FB7B5D" w:rsidRPr="00C47D22">
        <w:rPr>
          <w:rFonts w:hAnsi="標楷體" w:hint="eastAsia"/>
          <w:szCs w:val="32"/>
          <w:u w:val="single"/>
        </w:rPr>
        <w:t>至此時期</w:t>
      </w:r>
      <w:r w:rsidR="00FB7B5D" w:rsidRPr="00C47D22">
        <w:rPr>
          <w:rFonts w:hAnsi="標楷體" w:hint="eastAsia"/>
          <w:szCs w:val="32"/>
        </w:rPr>
        <w:t>，</w:t>
      </w:r>
      <w:r w:rsidR="00FB7B5D" w:rsidRPr="00C47D22">
        <w:rPr>
          <w:rFonts w:hint="eastAsia"/>
        </w:rPr>
        <w:t>法務部雖業基於慎重，先後多次</w:t>
      </w:r>
      <w:r w:rsidR="001C108F" w:rsidRPr="00C47D22">
        <w:rPr>
          <w:rStyle w:val="aff2"/>
          <w:szCs w:val="32"/>
        </w:rPr>
        <w:footnoteReference w:id="1"/>
      </w:r>
      <w:r w:rsidR="00FB7B5D" w:rsidRPr="00C47D22">
        <w:rPr>
          <w:rFonts w:hint="eastAsia"/>
        </w:rPr>
        <w:t>函囑臺高檢就侯寬仁於本案有無製作不實筆錄之違法或行政責失情節查明具報</w:t>
      </w:r>
      <w:r w:rsidR="009F511D" w:rsidRPr="00C47D22">
        <w:rPr>
          <w:rFonts w:hint="eastAsia"/>
        </w:rPr>
        <w:t>；惟觀諸該部各</w:t>
      </w:r>
      <w:r w:rsidR="001C108F" w:rsidRPr="00C47D22">
        <w:rPr>
          <w:rFonts w:hint="eastAsia"/>
        </w:rPr>
        <w:t>該</w:t>
      </w:r>
      <w:r w:rsidR="00FB7B5D" w:rsidRPr="00C47D22">
        <w:rPr>
          <w:rFonts w:hint="eastAsia"/>
        </w:rPr>
        <w:t>函</w:t>
      </w:r>
      <w:r w:rsidR="009F511D" w:rsidRPr="00C47D22">
        <w:rPr>
          <w:rFonts w:hint="eastAsia"/>
        </w:rPr>
        <w:t>文之</w:t>
      </w:r>
      <w:r w:rsidR="00FB7B5D" w:rsidRPr="00C47D22">
        <w:rPr>
          <w:rFonts w:hint="eastAsia"/>
        </w:rPr>
        <w:t>用語</w:t>
      </w:r>
      <w:r w:rsidR="009F511D" w:rsidRPr="00C47D22">
        <w:rPr>
          <w:rFonts w:hint="eastAsia"/>
        </w:rPr>
        <w:t>與內容</w:t>
      </w:r>
      <w:r w:rsidR="00FB7B5D" w:rsidRPr="00C47D22">
        <w:rPr>
          <w:rFonts w:hint="eastAsia"/>
        </w:rPr>
        <w:t>，</w:t>
      </w:r>
      <w:r w:rsidR="00FB7B5D" w:rsidRPr="00C47D22">
        <w:rPr>
          <w:rFonts w:hint="eastAsia"/>
          <w:u w:val="single"/>
        </w:rPr>
        <w:t>法務部其時之立場顯然尚屬中性</w:t>
      </w:r>
      <w:r w:rsidR="009F511D" w:rsidRPr="00C47D22">
        <w:rPr>
          <w:rFonts w:hint="eastAsia"/>
          <w:szCs w:val="32"/>
        </w:rPr>
        <w:t>，均係採「尊重權責機關(即臺高檢)調查結果與認定」之行政作業常規做法</w:t>
      </w:r>
      <w:r w:rsidR="0004569E" w:rsidRPr="00C47D22">
        <w:rPr>
          <w:rFonts w:hint="eastAsia"/>
          <w:szCs w:val="32"/>
        </w:rPr>
        <w:t>，</w:t>
      </w:r>
      <w:r w:rsidR="001C108F" w:rsidRPr="00C47D22">
        <w:rPr>
          <w:rFonts w:hint="eastAsia"/>
          <w:szCs w:val="32"/>
        </w:rPr>
        <w:t>未見</w:t>
      </w:r>
      <w:r w:rsidR="0004569E" w:rsidRPr="00C47D22">
        <w:rPr>
          <w:rFonts w:hint="eastAsia"/>
          <w:szCs w:val="32"/>
        </w:rPr>
        <w:t>就是否議處侯寬仁一節有何預設之立場</w:t>
      </w:r>
      <w:r w:rsidR="009F511D" w:rsidRPr="00C47D22">
        <w:rPr>
          <w:rFonts w:hint="eastAsia"/>
          <w:szCs w:val="32"/>
        </w:rPr>
        <w:t>。</w:t>
      </w:r>
    </w:p>
    <w:p w:rsidR="007E0633" w:rsidRPr="00C47D22" w:rsidRDefault="00FB7B5D" w:rsidP="00AB571D">
      <w:pPr>
        <w:pStyle w:val="3"/>
        <w:rPr>
          <w:rFonts w:hAnsi="標楷體"/>
          <w:szCs w:val="32"/>
        </w:rPr>
      </w:pPr>
      <w:r w:rsidRPr="00C47D22">
        <w:rPr>
          <w:rFonts w:hAnsi="標楷體" w:hint="eastAsia"/>
          <w:szCs w:val="32"/>
          <w:u w:val="single"/>
        </w:rPr>
        <w:t>然而</w:t>
      </w:r>
      <w:r w:rsidR="002A65AA" w:rsidRPr="00C47D22">
        <w:rPr>
          <w:rFonts w:hAnsi="標楷體" w:hint="eastAsia"/>
          <w:szCs w:val="32"/>
          <w:u w:val="single"/>
        </w:rPr>
        <w:t>迨至</w:t>
      </w:r>
      <w:r w:rsidR="002A65AA" w:rsidRPr="00C47D22">
        <w:rPr>
          <w:rFonts w:hAnsi="標楷體" w:hint="eastAsia"/>
          <w:szCs w:val="32"/>
        </w:rPr>
        <w:t>99年</w:t>
      </w:r>
      <w:r w:rsidR="00DC03A7" w:rsidRPr="00C47D22">
        <w:rPr>
          <w:rFonts w:hAnsi="標楷體" w:hint="eastAsia"/>
          <w:szCs w:val="32"/>
        </w:rPr>
        <w:t>1月25日，聯合報刊載馬英九於本案</w:t>
      </w:r>
      <w:r w:rsidR="00DC03A7" w:rsidRPr="00AB571D">
        <w:rPr>
          <w:rFonts w:hAnsi="標楷體" w:hint="eastAsia"/>
          <w:szCs w:val="32"/>
        </w:rPr>
        <w:t>之原委任律師</w:t>
      </w:r>
      <w:hyperlink r:id="rId9" w:tooltip="陳長文" w:history="1">
        <w:r w:rsidR="00DC03A7" w:rsidRPr="00AB571D">
          <w:rPr>
            <w:rFonts w:hAnsi="標楷體" w:hint="eastAsia"/>
            <w:szCs w:val="32"/>
          </w:rPr>
          <w:t>陳長文</w:t>
        </w:r>
      </w:hyperlink>
      <w:r w:rsidR="00DC03A7" w:rsidRPr="00AB571D">
        <w:rPr>
          <w:rFonts w:hAnsi="標楷體" w:hint="eastAsia"/>
          <w:szCs w:val="32"/>
        </w:rPr>
        <w:t xml:space="preserve">之投書「防冤獄 </w:t>
      </w:r>
      <w:r w:rsidR="001C108F">
        <w:rPr>
          <w:rFonts w:hAnsi="標楷體" w:hint="eastAsia"/>
          <w:szCs w:val="32"/>
        </w:rPr>
        <w:t>尚方寶劍何時出</w:t>
      </w:r>
      <w:r w:rsidR="001C108F">
        <w:rPr>
          <w:rFonts w:hAnsi="標楷體" w:hint="eastAsia"/>
          <w:szCs w:val="32"/>
        </w:rPr>
        <w:lastRenderedPageBreak/>
        <w:t>鞘」一文，內文指稱侯寬仁偵辦太極門案件</w:t>
      </w:r>
      <w:r w:rsidR="00DC03A7" w:rsidRPr="00AB571D">
        <w:rPr>
          <w:rFonts w:hAnsi="標楷體" w:hint="eastAsia"/>
          <w:szCs w:val="32"/>
        </w:rPr>
        <w:t>起訴有缺失，要求法務部對侯寬仁嚴懲及求償等語。馬英九總統</w:t>
      </w:r>
      <w:r w:rsidR="007923E6">
        <w:rPr>
          <w:rFonts w:hAnsi="標楷體" w:hint="eastAsia"/>
          <w:szCs w:val="32"/>
        </w:rPr>
        <w:t>乃</w:t>
      </w:r>
      <w:r w:rsidR="00DC03A7" w:rsidRPr="00AB571D">
        <w:rPr>
          <w:rFonts w:hAnsi="標楷體" w:hint="eastAsia"/>
          <w:szCs w:val="32"/>
        </w:rPr>
        <w:t>在陳長文上開投書之剪報上親批：</w:t>
      </w:r>
      <w:r w:rsidR="00DC03A7" w:rsidRPr="00C47D22">
        <w:rPr>
          <w:rFonts w:hAnsi="標楷體" w:hint="eastAsia"/>
          <w:b/>
          <w:color w:val="000000" w:themeColor="text1"/>
          <w:szCs w:val="32"/>
        </w:rPr>
        <w:t>「</w:t>
      </w:r>
      <w:r w:rsidR="00DC03A7" w:rsidRPr="00C47D22">
        <w:rPr>
          <w:rFonts w:hAnsi="標楷體" w:hint="eastAsia"/>
          <w:color w:val="000000" w:themeColor="text1"/>
          <w:szCs w:val="32"/>
          <w:u w:val="single"/>
        </w:rPr>
        <w:t>請王部長清峰一閱並說明 英九 九九、一、廿五</w:t>
      </w:r>
      <w:r w:rsidR="00DC03A7" w:rsidRPr="00C47D22">
        <w:rPr>
          <w:rFonts w:hAnsi="標楷體" w:hint="eastAsia"/>
          <w:color w:val="000000" w:themeColor="text1"/>
          <w:szCs w:val="32"/>
        </w:rPr>
        <w:t>」</w:t>
      </w:r>
      <w:r w:rsidR="00DC03A7" w:rsidRPr="00C47D22">
        <w:rPr>
          <w:rFonts w:hAnsi="標楷體" w:hint="eastAsia"/>
          <w:szCs w:val="32"/>
        </w:rPr>
        <w:t>，送交法務部</w:t>
      </w:r>
      <w:r w:rsidR="008E1E2A" w:rsidRPr="00C47D22">
        <w:rPr>
          <w:rFonts w:hAnsi="標楷體" w:hint="eastAsia"/>
          <w:szCs w:val="32"/>
        </w:rPr>
        <w:t>(</w:t>
      </w:r>
      <w:r w:rsidR="001C108F" w:rsidRPr="00C47D22">
        <w:rPr>
          <w:rFonts w:hAnsi="標楷體" w:hint="eastAsia"/>
          <w:szCs w:val="32"/>
        </w:rPr>
        <w:t>詳見</w:t>
      </w:r>
      <w:r w:rsidR="008E1E2A" w:rsidRPr="00C47D22">
        <w:rPr>
          <w:rFonts w:hAnsi="標楷體" w:hint="eastAsia"/>
          <w:szCs w:val="32"/>
        </w:rPr>
        <w:t>下圖)</w:t>
      </w:r>
      <w:r w:rsidR="007923E6" w:rsidRPr="00C47D22">
        <w:rPr>
          <w:rFonts w:hAnsi="標楷體" w:hint="eastAsia"/>
          <w:szCs w:val="32"/>
        </w:rPr>
        <w:t>；</w:t>
      </w:r>
      <w:r w:rsidR="00AB571D" w:rsidRPr="00C47D22">
        <w:rPr>
          <w:rFonts w:hAnsi="標楷體" w:hint="eastAsia"/>
          <w:szCs w:val="32"/>
        </w:rPr>
        <w:t>法務部部長室於翌</w:t>
      </w:r>
      <w:r w:rsidR="001A4A90" w:rsidRPr="00C47D22">
        <w:rPr>
          <w:rFonts w:hAnsi="標楷體" w:hint="eastAsia"/>
          <w:szCs w:val="32"/>
        </w:rPr>
        <w:t>(26)</w:t>
      </w:r>
      <w:r w:rsidR="00AB571D" w:rsidRPr="00AB571D">
        <w:rPr>
          <w:rFonts w:hAnsi="標楷體" w:hint="eastAsia"/>
          <w:szCs w:val="32"/>
        </w:rPr>
        <w:t>日上午10時30分收受後，部</w:t>
      </w:r>
      <w:r w:rsidR="00DC03A7" w:rsidRPr="00AB571D">
        <w:rPr>
          <w:rFonts w:hAnsi="標楷體" w:hint="eastAsia"/>
          <w:szCs w:val="32"/>
        </w:rPr>
        <w:t>長王清峰</w:t>
      </w:r>
      <w:r w:rsidR="007923E6">
        <w:rPr>
          <w:rFonts w:hAnsi="標楷體" w:hint="eastAsia"/>
          <w:szCs w:val="32"/>
        </w:rPr>
        <w:t>立</w:t>
      </w:r>
      <w:r w:rsidR="00AB571D" w:rsidRPr="00AB571D">
        <w:rPr>
          <w:rFonts w:hAnsi="標楷體" w:hint="eastAsia"/>
          <w:szCs w:val="32"/>
        </w:rPr>
        <w:t>即於上午10時55分批示「交辦單」，指</w:t>
      </w:r>
      <w:r w:rsidR="00AB571D">
        <w:rPr>
          <w:rFonts w:hAnsi="標楷體" w:hint="eastAsia"/>
          <w:szCs w:val="32"/>
        </w:rPr>
        <w:t>示</w:t>
      </w:r>
      <w:r w:rsidR="00AB571D" w:rsidRPr="00AB571D">
        <w:rPr>
          <w:rFonts w:hAnsi="標楷體" w:hint="eastAsia"/>
          <w:szCs w:val="32"/>
        </w:rPr>
        <w:t>檢察司及人事處「</w:t>
      </w:r>
      <w:r w:rsidR="00AB571D" w:rsidRPr="00C47D22">
        <w:rPr>
          <w:rFonts w:hAnsi="標楷體" w:hint="eastAsia"/>
          <w:color w:val="000000" w:themeColor="text1"/>
          <w:szCs w:val="32"/>
          <w:u w:val="single"/>
        </w:rPr>
        <w:t>請速研處具報 謝謝</w:t>
      </w:r>
      <w:r w:rsidR="00AB571D" w:rsidRPr="00C47D22">
        <w:rPr>
          <w:rFonts w:hAnsi="標楷體" w:hint="eastAsia"/>
          <w:color w:val="000000" w:themeColor="text1"/>
          <w:szCs w:val="32"/>
        </w:rPr>
        <w:t>」</w:t>
      </w:r>
      <w:r w:rsidR="00AB571D" w:rsidRPr="00AB571D">
        <w:rPr>
          <w:rFonts w:hAnsi="標楷體" w:hint="eastAsia"/>
          <w:szCs w:val="32"/>
        </w:rPr>
        <w:t>。</w:t>
      </w:r>
      <w:r w:rsidR="001A4A90" w:rsidRPr="00795472">
        <w:rPr>
          <w:rFonts w:hAnsi="標楷體" w:hint="eastAsia"/>
          <w:szCs w:val="32"/>
        </w:rPr>
        <w:t>該部檢察司</w:t>
      </w:r>
      <w:r>
        <w:rPr>
          <w:rFonts w:hAnsi="標楷體" w:hint="eastAsia"/>
          <w:szCs w:val="32"/>
        </w:rPr>
        <w:t>旋</w:t>
      </w:r>
      <w:r w:rsidR="001A4A90" w:rsidRPr="00795472">
        <w:rPr>
          <w:rFonts w:hAnsi="標楷體" w:hint="eastAsia"/>
          <w:szCs w:val="32"/>
        </w:rPr>
        <w:t>於</w:t>
      </w:r>
      <w:r w:rsidR="001A4A90" w:rsidRPr="008E1E2A">
        <w:rPr>
          <w:rFonts w:hAnsi="標楷體" w:hint="eastAsia"/>
          <w:szCs w:val="32"/>
        </w:rPr>
        <w:t>同(26)</w:t>
      </w:r>
      <w:r w:rsidR="007923E6" w:rsidRPr="008E1E2A">
        <w:rPr>
          <w:rFonts w:hAnsi="標楷體" w:hint="eastAsia"/>
          <w:szCs w:val="32"/>
        </w:rPr>
        <w:t>日火速奉核，</w:t>
      </w:r>
      <w:r w:rsidR="00BB3837" w:rsidRPr="008E1E2A">
        <w:rPr>
          <w:rFonts w:hAnsi="標楷體" w:hint="eastAsia"/>
          <w:szCs w:val="32"/>
        </w:rPr>
        <w:t>並</w:t>
      </w:r>
      <w:r w:rsidR="007923E6" w:rsidRPr="008E1E2A">
        <w:rPr>
          <w:rFonts w:hAnsi="標楷體" w:hint="eastAsia"/>
          <w:szCs w:val="32"/>
        </w:rPr>
        <w:t>於99年1月29日以法檢字第0990800507號函臺高檢，要求該署7</w:t>
      </w:r>
      <w:r w:rsidR="001C108F">
        <w:rPr>
          <w:rFonts w:hAnsi="標楷體" w:hint="eastAsia"/>
          <w:szCs w:val="32"/>
        </w:rPr>
        <w:t>日內將太極門案、第一銀行押匯案、呂新生刑事案</w:t>
      </w:r>
      <w:r w:rsidR="007923E6" w:rsidRPr="008E1E2A">
        <w:rPr>
          <w:rFonts w:hAnsi="標楷體" w:hint="eastAsia"/>
          <w:szCs w:val="32"/>
        </w:rPr>
        <w:t>未定讞</w:t>
      </w:r>
      <w:r w:rsidR="0004569E" w:rsidRPr="008E1E2A">
        <w:rPr>
          <w:rFonts w:hAnsi="標楷體" w:hint="eastAsia"/>
          <w:szCs w:val="32"/>
        </w:rPr>
        <w:t>即</w:t>
      </w:r>
      <w:r w:rsidR="007923E6" w:rsidRPr="008E1E2A">
        <w:rPr>
          <w:rFonts w:hAnsi="標楷體" w:hint="eastAsia"/>
          <w:szCs w:val="32"/>
        </w:rPr>
        <w:t>遭執行等3案</w:t>
      </w:r>
      <w:r w:rsidR="00795472" w:rsidRPr="008E1E2A">
        <w:rPr>
          <w:rFonts w:hAnsi="標楷體" w:hint="eastAsia"/>
          <w:szCs w:val="32"/>
        </w:rPr>
        <w:t>查明具報。</w:t>
      </w:r>
      <w:r w:rsidR="005F559C" w:rsidRPr="008E1E2A">
        <w:rPr>
          <w:rFonts w:hAnsi="標楷體" w:hint="eastAsia"/>
          <w:szCs w:val="32"/>
        </w:rPr>
        <w:t>同</w:t>
      </w:r>
      <w:r w:rsidR="005F559C" w:rsidRPr="00C47D22">
        <w:rPr>
          <w:rFonts w:hAnsi="標楷體" w:hint="eastAsia"/>
          <w:szCs w:val="32"/>
        </w:rPr>
        <w:t>時間</w:t>
      </w:r>
      <w:r w:rsidR="0004569E" w:rsidRPr="00C47D22">
        <w:rPr>
          <w:rFonts w:hAnsi="標楷體" w:hint="eastAsia"/>
          <w:szCs w:val="32"/>
        </w:rPr>
        <w:t>，該部</w:t>
      </w:r>
      <w:r w:rsidR="00283623" w:rsidRPr="00C47D22">
        <w:rPr>
          <w:rFonts w:hAnsi="標楷體" w:hint="eastAsia"/>
          <w:szCs w:val="32"/>
        </w:rPr>
        <w:t>亦</w:t>
      </w:r>
      <w:r w:rsidR="0004569E" w:rsidRPr="00C47D22">
        <w:rPr>
          <w:rFonts w:hAnsi="標楷體" w:hint="eastAsia"/>
          <w:szCs w:val="32"/>
          <w:u w:val="single"/>
        </w:rPr>
        <w:t>一改</w:t>
      </w:r>
      <w:r w:rsidR="0004569E" w:rsidRPr="00C47D22">
        <w:rPr>
          <w:rFonts w:hAnsi="標楷體" w:hint="eastAsia"/>
          <w:szCs w:val="32"/>
        </w:rPr>
        <w:t>對侯寬仁筆錄不實</w:t>
      </w:r>
      <w:r w:rsidR="00BB3837" w:rsidRPr="00C47D22">
        <w:rPr>
          <w:rFonts w:hAnsi="標楷體" w:hint="eastAsia"/>
          <w:szCs w:val="32"/>
        </w:rPr>
        <w:t>案有無</w:t>
      </w:r>
      <w:r w:rsidR="0004569E" w:rsidRPr="00C47D22">
        <w:rPr>
          <w:rFonts w:hAnsi="標楷體" w:hint="eastAsia"/>
          <w:szCs w:val="32"/>
        </w:rPr>
        <w:t>行政</w:t>
      </w:r>
      <w:r w:rsidR="00BB3837" w:rsidRPr="00C47D22">
        <w:rPr>
          <w:rFonts w:hAnsi="標楷體" w:hint="eastAsia"/>
          <w:szCs w:val="32"/>
        </w:rPr>
        <w:t>責失</w:t>
      </w:r>
      <w:r w:rsidR="001C108F" w:rsidRPr="00C47D22">
        <w:rPr>
          <w:rFonts w:hAnsi="標楷體" w:hint="eastAsia"/>
          <w:szCs w:val="32"/>
        </w:rPr>
        <w:t>一節</w:t>
      </w:r>
      <w:r w:rsidR="00BB3837" w:rsidRPr="00C47D22">
        <w:rPr>
          <w:rFonts w:hAnsi="標楷體" w:hint="eastAsia"/>
          <w:szCs w:val="32"/>
        </w:rPr>
        <w:t>所採</w:t>
      </w:r>
      <w:r w:rsidR="0004569E" w:rsidRPr="00C47D22">
        <w:rPr>
          <w:rFonts w:hAnsi="標楷體" w:hint="eastAsia"/>
          <w:szCs w:val="32"/>
        </w:rPr>
        <w:t>之</w:t>
      </w:r>
      <w:r w:rsidR="0004569E" w:rsidRPr="00C47D22">
        <w:rPr>
          <w:rFonts w:hAnsi="標楷體" w:hint="eastAsia"/>
          <w:szCs w:val="32"/>
          <w:u w:val="single"/>
        </w:rPr>
        <w:t>中立態度</w:t>
      </w:r>
      <w:r w:rsidR="0004569E" w:rsidRPr="00C47D22">
        <w:rPr>
          <w:rFonts w:hAnsi="標楷體" w:hint="eastAsia"/>
          <w:szCs w:val="32"/>
        </w:rPr>
        <w:t>，</w:t>
      </w:r>
      <w:r w:rsidR="007E0633" w:rsidRPr="00C47D22">
        <w:rPr>
          <w:rFonts w:hAnsi="標楷體" w:hint="eastAsia"/>
          <w:szCs w:val="32"/>
        </w:rPr>
        <w:t>轉而</w:t>
      </w:r>
      <w:r w:rsidR="007E0633" w:rsidRPr="00C47D22">
        <w:rPr>
          <w:rFonts w:hAnsi="標楷體" w:hint="eastAsia"/>
          <w:szCs w:val="32"/>
          <w:u w:val="single"/>
        </w:rPr>
        <w:t>積極</w:t>
      </w:r>
      <w:r w:rsidR="007E0633" w:rsidRPr="00C47D22">
        <w:rPr>
          <w:rFonts w:hAnsi="標楷體" w:hint="eastAsia"/>
          <w:szCs w:val="32"/>
        </w:rPr>
        <w:t>要求臺高檢</w:t>
      </w:r>
      <w:r w:rsidR="00283623" w:rsidRPr="00C47D22">
        <w:rPr>
          <w:rFonts w:hAnsi="標楷體" w:hint="eastAsia"/>
          <w:szCs w:val="32"/>
        </w:rPr>
        <w:t>儘速</w:t>
      </w:r>
      <w:r w:rsidR="00283623" w:rsidRPr="00C47D22">
        <w:rPr>
          <w:rFonts w:hAnsi="標楷體" w:hint="eastAsia"/>
          <w:szCs w:val="32"/>
          <w:u w:val="single"/>
        </w:rPr>
        <w:t>懲處</w:t>
      </w:r>
      <w:r w:rsidR="00283623" w:rsidRPr="00C47D22">
        <w:rPr>
          <w:rFonts w:hAnsi="標楷體" w:hint="eastAsia"/>
          <w:szCs w:val="32"/>
        </w:rPr>
        <w:t>，</w:t>
      </w:r>
      <w:r w:rsidR="00E854E4" w:rsidRPr="00C47D22">
        <w:rPr>
          <w:rFonts w:hAnsi="標楷體" w:hint="eastAsia"/>
          <w:szCs w:val="32"/>
        </w:rPr>
        <w:t>短短約半年之期間，法務部即先後5次函</w:t>
      </w:r>
      <w:r w:rsidR="00963532" w:rsidRPr="00C47D22">
        <w:rPr>
          <w:rFonts w:hAnsi="標楷體" w:hint="eastAsia"/>
          <w:szCs w:val="32"/>
        </w:rPr>
        <w:t>促請臺高檢辦理</w:t>
      </w:r>
      <w:r w:rsidR="00E854E4" w:rsidRPr="00C47D22">
        <w:rPr>
          <w:rFonts w:hAnsi="標楷體" w:hint="eastAsia"/>
          <w:szCs w:val="32"/>
        </w:rPr>
        <w:t>，</w:t>
      </w:r>
      <w:r w:rsidR="006814B2" w:rsidRPr="00C47D22">
        <w:rPr>
          <w:rFonts w:hAnsi="標楷體" w:hint="eastAsia"/>
          <w:szCs w:val="32"/>
        </w:rPr>
        <w:t>其情</w:t>
      </w:r>
      <w:r w:rsidR="006714D1" w:rsidRPr="00C47D22">
        <w:rPr>
          <w:rFonts w:hAnsi="標楷體" w:hint="eastAsia"/>
          <w:szCs w:val="32"/>
        </w:rPr>
        <w:t>包括</w:t>
      </w:r>
      <w:r w:rsidR="00283623" w:rsidRPr="00C47D22">
        <w:rPr>
          <w:rFonts w:hAnsi="標楷體" w:hint="eastAsia"/>
          <w:szCs w:val="32"/>
        </w:rPr>
        <w:t>：</w:t>
      </w:r>
    </w:p>
    <w:p w:rsidR="00283623" w:rsidRPr="00C47D22" w:rsidRDefault="003154E0" w:rsidP="007E0633">
      <w:pPr>
        <w:pStyle w:val="4"/>
      </w:pPr>
      <w:r w:rsidRPr="00C47D22">
        <w:rPr>
          <w:rFonts w:hAnsi="標楷體" w:hint="eastAsia"/>
          <w:noProof/>
          <w:sz w:val="28"/>
          <w:szCs w:val="28"/>
        </w:rPr>
        <mc:AlternateContent>
          <mc:Choice Requires="wps">
            <w:drawing>
              <wp:anchor distT="0" distB="0" distL="114300" distR="114300" simplePos="0" relativeHeight="251658240" behindDoc="1" locked="0" layoutInCell="1" allowOverlap="1" wp14:anchorId="4AB9E48F" wp14:editId="58821318">
                <wp:simplePos x="0" y="0"/>
                <wp:positionH relativeFrom="column">
                  <wp:posOffset>680085</wp:posOffset>
                </wp:positionH>
                <wp:positionV relativeFrom="paragraph">
                  <wp:posOffset>-1579880</wp:posOffset>
                </wp:positionV>
                <wp:extent cx="5210175" cy="3385185"/>
                <wp:effectExtent l="0" t="0" r="28575" b="24765"/>
                <wp:wrapThrough wrapText="bothSides">
                  <wp:wrapPolygon edited="0">
                    <wp:start x="0" y="0"/>
                    <wp:lineTo x="0" y="21636"/>
                    <wp:lineTo x="21639" y="21636"/>
                    <wp:lineTo x="21639" y="0"/>
                    <wp:lineTo x="0" y="0"/>
                  </wp:wrapPolygon>
                </wp:wrapThrough>
                <wp:docPr id="5" name="矩形 5"/>
                <wp:cNvGraphicFramePr/>
                <a:graphic xmlns:a="http://schemas.openxmlformats.org/drawingml/2006/main">
                  <a:graphicData uri="http://schemas.microsoft.com/office/word/2010/wordprocessingShape">
                    <wps:wsp>
                      <wps:cNvSpPr/>
                      <wps:spPr>
                        <a:xfrm>
                          <a:off x="0" y="0"/>
                          <a:ext cx="5210175" cy="3385185"/>
                        </a:xfrm>
                        <a:prstGeom prst="rect">
                          <a:avLst/>
                        </a:prstGeom>
                        <a:blipFill dpi="0" rotWithShape="1">
                          <a:blip r:embed="rId10" cstate="print">
                            <a:extLst>
                              <a:ext uri="{28A0092B-C50C-407E-A947-70E740481C1C}">
                                <a14:useLocalDpi xmlns:a14="http://schemas.microsoft.com/office/drawing/2010/main" val="0"/>
                              </a:ext>
                            </a:extLst>
                          </a:blip>
                          <a:srcRect/>
                          <a:stretch>
                            <a:fillRect/>
                          </a:stretch>
                        </a:blip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C4C977" id="矩形 5" o:spid="_x0000_s1026" style="position:absolute;margin-left:53.55pt;margin-top:-124.4pt;width:410.25pt;height:26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jHP9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" strokecolor="#243f60 [1604]" strokeweight="1pt">
                <v:fill r:id="rId11" o:title="" recolor="t" rotate="t" type="frame"/>
                <w10:wrap type="through"/>
              </v:rect>
            </w:pict>
          </mc:Fallback>
        </mc:AlternateContent>
      </w:r>
      <w:r w:rsidR="0004569E" w:rsidRPr="00C47D22">
        <w:rPr>
          <w:rFonts w:hint="eastAsia"/>
        </w:rPr>
        <w:t>於</w:t>
      </w:r>
      <w:r w:rsidR="00BB3837" w:rsidRPr="00C47D22">
        <w:rPr>
          <w:rFonts w:hint="eastAsia"/>
        </w:rPr>
        <w:t>上開函文發文後6</w:t>
      </w:r>
      <w:r w:rsidR="005F559C" w:rsidRPr="00C47D22">
        <w:rPr>
          <w:rFonts w:hint="eastAsia"/>
        </w:rPr>
        <w:t>天</w:t>
      </w:r>
      <w:r w:rsidR="00BB3837" w:rsidRPr="00C47D22">
        <w:rPr>
          <w:rFonts w:hint="eastAsia"/>
        </w:rPr>
        <w:t>，即</w:t>
      </w:r>
      <w:r w:rsidR="0004569E" w:rsidRPr="00C47D22">
        <w:rPr>
          <w:rFonts w:hint="eastAsia"/>
        </w:rPr>
        <w:t>99年</w:t>
      </w:r>
      <w:r w:rsidR="00BB3837" w:rsidRPr="00C47D22">
        <w:rPr>
          <w:rFonts w:hint="eastAsia"/>
        </w:rPr>
        <w:t>2月4日，</w:t>
      </w:r>
      <w:r w:rsidR="006814B2" w:rsidRPr="00C47D22">
        <w:rPr>
          <w:rFonts w:hint="eastAsia"/>
        </w:rPr>
        <w:t>即</w:t>
      </w:r>
      <w:r w:rsidR="008E1E2A" w:rsidRPr="00C47D22">
        <w:rPr>
          <w:rFonts w:hint="eastAsia"/>
        </w:rPr>
        <w:t>另</w:t>
      </w:r>
      <w:r w:rsidR="005F559C" w:rsidRPr="00C47D22">
        <w:rPr>
          <w:rFonts w:hint="eastAsia"/>
          <w:u w:val="single"/>
        </w:rPr>
        <w:t>主動</w:t>
      </w:r>
      <w:r w:rsidR="00BB3837" w:rsidRPr="00C47D22">
        <w:rPr>
          <w:rFonts w:hint="eastAsia"/>
        </w:rPr>
        <w:t>以法檢字第0990800651號函臺高檢，內文</w:t>
      </w:r>
      <w:r w:rsidR="00C05F5C" w:rsidRPr="00C47D22">
        <w:rPr>
          <w:rFonts w:hint="eastAsia"/>
        </w:rPr>
        <w:t>逕以</w:t>
      </w:r>
      <w:r w:rsidR="00BB3837" w:rsidRPr="00C47D22">
        <w:rPr>
          <w:rFonts w:hint="eastAsia"/>
        </w:rPr>
        <w:t>臺北地院96年度矚重訴字第1號及臺高院96年度矚</w:t>
      </w:r>
      <w:r w:rsidR="00BB3837" w:rsidRPr="00C47D22">
        <w:rPr>
          <w:rFonts w:hint="eastAsia"/>
        </w:rPr>
        <w:lastRenderedPageBreak/>
        <w:t>上重訴字第84號</w:t>
      </w:r>
      <w:r w:rsidR="008E1E2A" w:rsidRPr="00C47D22">
        <w:rPr>
          <w:rFonts w:hint="eastAsia"/>
        </w:rPr>
        <w:t>等</w:t>
      </w:r>
      <w:r w:rsidR="00BB3837" w:rsidRPr="00C47D22">
        <w:rPr>
          <w:rFonts w:hint="eastAsia"/>
        </w:rPr>
        <w:t>刑事判決</w:t>
      </w:r>
      <w:r w:rsidR="005F559C" w:rsidRPr="00C47D22">
        <w:rPr>
          <w:rFonts w:hint="eastAsia"/>
        </w:rPr>
        <w:t>(即馬英九特別費案第一、二審無罪之判決)</w:t>
      </w:r>
      <w:r w:rsidR="00C05F5C" w:rsidRPr="00C47D22">
        <w:rPr>
          <w:rFonts w:hint="eastAsia"/>
        </w:rPr>
        <w:t>為據</w:t>
      </w:r>
      <w:r w:rsidR="00BB3837" w:rsidRPr="00C47D22">
        <w:rPr>
          <w:rFonts w:hint="eastAsia"/>
        </w:rPr>
        <w:t>，認</w:t>
      </w:r>
      <w:r w:rsidR="00C05F5C" w:rsidRPr="00C47D22">
        <w:rPr>
          <w:rFonts w:hint="eastAsia"/>
        </w:rPr>
        <w:t>定</w:t>
      </w:r>
      <w:r w:rsidR="008E1E2A" w:rsidRPr="00C47D22">
        <w:rPr>
          <w:rFonts w:hint="eastAsia"/>
        </w:rPr>
        <w:t>該</w:t>
      </w:r>
      <w:r w:rsidR="00BB3837" w:rsidRPr="00C47D22">
        <w:rPr>
          <w:rFonts w:hint="eastAsia"/>
        </w:rPr>
        <w:t>案之</w:t>
      </w:r>
      <w:r w:rsidR="00283623" w:rsidRPr="00C47D22">
        <w:rPr>
          <w:rFonts w:hAnsi="標楷體" w:hint="eastAsia"/>
        </w:rPr>
        <w:t>「</w:t>
      </w:r>
      <w:r w:rsidR="00BB3837" w:rsidRPr="00C47D22">
        <w:rPr>
          <w:rFonts w:hint="eastAsia"/>
          <w:u w:val="single"/>
        </w:rPr>
        <w:t>偵查筆錄確有嚴重失實之處</w:t>
      </w:r>
      <w:r w:rsidR="00283623" w:rsidRPr="00C47D22">
        <w:rPr>
          <w:rFonts w:hint="eastAsia"/>
        </w:rPr>
        <w:t>」</w:t>
      </w:r>
      <w:r w:rsidR="00BB3837" w:rsidRPr="00C47D22">
        <w:rPr>
          <w:rFonts w:hint="eastAsia"/>
        </w:rPr>
        <w:t>，</w:t>
      </w:r>
      <w:r w:rsidR="008E1E2A" w:rsidRPr="00C47D22">
        <w:rPr>
          <w:rFonts w:hint="eastAsia"/>
        </w:rPr>
        <w:t>明文</w:t>
      </w:r>
      <w:r w:rsidR="00BB3837" w:rsidRPr="00C47D22">
        <w:rPr>
          <w:rFonts w:hint="eastAsia"/>
        </w:rPr>
        <w:t>要求</w:t>
      </w:r>
      <w:r w:rsidR="008E1E2A" w:rsidRPr="00C47D22">
        <w:rPr>
          <w:rFonts w:hint="eastAsia"/>
        </w:rPr>
        <w:t>臺高檢</w:t>
      </w:r>
      <w:r w:rsidR="000254F2" w:rsidRPr="00C47D22">
        <w:rPr>
          <w:rFonts w:hint="eastAsia"/>
        </w:rPr>
        <w:t>「</w:t>
      </w:r>
      <w:r w:rsidR="00BB3837" w:rsidRPr="00C47D22">
        <w:rPr>
          <w:rFonts w:hint="eastAsia"/>
          <w:u w:val="single"/>
        </w:rPr>
        <w:t>將懲處結果具報</w:t>
      </w:r>
      <w:r w:rsidR="000254F2" w:rsidRPr="00C47D22">
        <w:rPr>
          <w:rFonts w:hint="eastAsia"/>
        </w:rPr>
        <w:t>」。</w:t>
      </w:r>
    </w:p>
    <w:p w:rsidR="00283623" w:rsidRPr="00C47D22" w:rsidRDefault="000071C6" w:rsidP="007E0633">
      <w:pPr>
        <w:pStyle w:val="4"/>
      </w:pPr>
      <w:r w:rsidRPr="00C47D22">
        <w:rPr>
          <w:rFonts w:hint="eastAsia"/>
        </w:rPr>
        <w:t>僅隔1星期</w:t>
      </w:r>
      <w:r w:rsidR="00600DAE" w:rsidRPr="00C47D22">
        <w:rPr>
          <w:rFonts w:hint="eastAsia"/>
        </w:rPr>
        <w:t>之後</w:t>
      </w:r>
      <w:r w:rsidR="000254F2" w:rsidRPr="00C47D22">
        <w:rPr>
          <w:rFonts w:hint="eastAsia"/>
        </w:rPr>
        <w:t>，即99年2月11</w:t>
      </w:r>
      <w:r w:rsidR="00600DAE" w:rsidRPr="00C47D22">
        <w:rPr>
          <w:rFonts w:hint="eastAsia"/>
        </w:rPr>
        <w:t>日，</w:t>
      </w:r>
      <w:r w:rsidRPr="00C47D22">
        <w:rPr>
          <w:rFonts w:hint="eastAsia"/>
        </w:rPr>
        <w:t>該部</w:t>
      </w:r>
      <w:r w:rsidR="00600DAE" w:rsidRPr="00C47D22">
        <w:rPr>
          <w:rFonts w:hint="eastAsia"/>
        </w:rPr>
        <w:t>再度</w:t>
      </w:r>
      <w:r w:rsidR="000254F2" w:rsidRPr="00C47D22">
        <w:rPr>
          <w:rFonts w:hint="eastAsia"/>
        </w:rPr>
        <w:t>以法檢字第0990800825號函臺高檢</w:t>
      </w:r>
      <w:r w:rsidRPr="00C47D22">
        <w:rPr>
          <w:rFonts w:hint="eastAsia"/>
        </w:rPr>
        <w:t>，內文</w:t>
      </w:r>
      <w:r w:rsidR="00996AA1" w:rsidRPr="00C47D22">
        <w:rPr>
          <w:rFonts w:hint="eastAsia"/>
        </w:rPr>
        <w:t>指稱依</w:t>
      </w:r>
      <w:r w:rsidRPr="00C47D22">
        <w:rPr>
          <w:rFonts w:hint="eastAsia"/>
          <w:u w:val="single"/>
        </w:rPr>
        <w:t>北檢97年度偵字第26474號</w:t>
      </w:r>
      <w:r w:rsidRPr="00C47D22">
        <w:rPr>
          <w:rFonts w:hint="eastAsia"/>
        </w:rPr>
        <w:t>不起訴處分書</w:t>
      </w:r>
      <w:r w:rsidR="00C05F5C" w:rsidRPr="00C47D22">
        <w:rPr>
          <w:rFonts w:hint="eastAsia"/>
        </w:rPr>
        <w:t>(即侯寬仁被告筆錄不實案)</w:t>
      </w:r>
      <w:r w:rsidR="00996AA1" w:rsidRPr="00C47D22">
        <w:rPr>
          <w:rFonts w:hint="eastAsia"/>
        </w:rPr>
        <w:t>所附</w:t>
      </w:r>
      <w:r w:rsidR="00C05F5C" w:rsidRPr="00C47D22">
        <w:rPr>
          <w:rFonts w:hint="eastAsia"/>
        </w:rPr>
        <w:t>之附表所載，北檢勘驗偵訊錄影帶內容除原筆錄第4頁第3問之最後問題內容與臺北地院之勘驗內容略有不同外，其餘內容與臺北地院之勘驗內容相同</w:t>
      </w:r>
      <w:r w:rsidR="00996AA1" w:rsidRPr="00C47D22">
        <w:rPr>
          <w:rFonts w:hint="eastAsia"/>
        </w:rPr>
        <w:t>，</w:t>
      </w:r>
      <w:r w:rsidR="00283623" w:rsidRPr="00C47D22">
        <w:rPr>
          <w:rFonts w:hAnsi="標楷體" w:hint="eastAsia"/>
        </w:rPr>
        <w:t>「</w:t>
      </w:r>
      <w:r w:rsidR="00996AA1" w:rsidRPr="00C47D22">
        <w:rPr>
          <w:rFonts w:hint="eastAsia"/>
          <w:u w:val="single"/>
        </w:rPr>
        <w:t>亦足徵</w:t>
      </w:r>
      <w:r w:rsidR="00283623" w:rsidRPr="00C47D22">
        <w:rPr>
          <w:rFonts w:hAnsi="標楷體" w:hint="eastAsia"/>
        </w:rPr>
        <w:t>」</w:t>
      </w:r>
      <w:r w:rsidR="00C05F5C" w:rsidRPr="00C47D22">
        <w:rPr>
          <w:rFonts w:hint="eastAsia"/>
        </w:rPr>
        <w:t>北檢96年度偵字第3844號之偵查筆錄</w:t>
      </w:r>
      <w:r w:rsidR="00C05F5C" w:rsidRPr="00C47D22">
        <w:rPr>
          <w:rFonts w:hint="eastAsia"/>
          <w:u w:val="single"/>
        </w:rPr>
        <w:t>確有失實之處</w:t>
      </w:r>
      <w:r w:rsidR="00F373A6" w:rsidRPr="00C47D22">
        <w:rPr>
          <w:rFonts w:hint="eastAsia"/>
        </w:rPr>
        <w:t>；</w:t>
      </w:r>
      <w:r w:rsidR="00A36554" w:rsidRPr="00C47D22">
        <w:rPr>
          <w:rFonts w:hint="eastAsia"/>
        </w:rPr>
        <w:t>要求</w:t>
      </w:r>
      <w:r w:rsidR="00996AA1" w:rsidRPr="00C47D22">
        <w:rPr>
          <w:rFonts w:hint="eastAsia"/>
        </w:rPr>
        <w:t>該署併案處理</w:t>
      </w:r>
      <w:r w:rsidR="00C05F5C" w:rsidRPr="00C47D22">
        <w:rPr>
          <w:rFonts w:hint="eastAsia"/>
        </w:rPr>
        <w:t>。</w:t>
      </w:r>
    </w:p>
    <w:p w:rsidR="00310A2A" w:rsidRPr="00C47D22" w:rsidRDefault="001C108F" w:rsidP="007E0633">
      <w:pPr>
        <w:pStyle w:val="4"/>
      </w:pPr>
      <w:r w:rsidRPr="00C47D22">
        <w:rPr>
          <w:rFonts w:hint="eastAsia"/>
        </w:rPr>
        <w:t>於</w:t>
      </w:r>
      <w:r w:rsidR="00F373A6" w:rsidRPr="00C47D22">
        <w:rPr>
          <w:rFonts w:hint="eastAsia"/>
        </w:rPr>
        <w:t>臺高檢</w:t>
      </w:r>
      <w:r w:rsidR="004906FC" w:rsidRPr="00C47D22">
        <w:rPr>
          <w:rFonts w:hint="eastAsia"/>
        </w:rPr>
        <w:t>99年2月12日</w:t>
      </w:r>
      <w:r w:rsidR="00F373A6" w:rsidRPr="00C47D22">
        <w:rPr>
          <w:rFonts w:hint="eastAsia"/>
        </w:rPr>
        <w:t>將</w:t>
      </w:r>
      <w:r w:rsidR="004906FC" w:rsidRPr="00C47D22">
        <w:rPr>
          <w:rFonts w:hint="eastAsia"/>
        </w:rPr>
        <w:t>該署</w:t>
      </w:r>
      <w:r w:rsidR="00F373A6" w:rsidRPr="00C47D22">
        <w:rPr>
          <w:rFonts w:hint="eastAsia"/>
        </w:rPr>
        <w:t>98年度調字第333號調查結果報部</w:t>
      </w:r>
      <w:r w:rsidR="007E0633" w:rsidRPr="00C47D22">
        <w:rPr>
          <w:rFonts w:hint="eastAsia"/>
        </w:rPr>
        <w:t>後，</w:t>
      </w:r>
      <w:r w:rsidR="007B2B85" w:rsidRPr="00C47D22">
        <w:rPr>
          <w:rFonts w:hint="eastAsia"/>
        </w:rPr>
        <w:t>法務部</w:t>
      </w:r>
      <w:r w:rsidR="004906FC" w:rsidRPr="00C47D22">
        <w:rPr>
          <w:rFonts w:hint="eastAsia"/>
        </w:rPr>
        <w:t>於99年3月2日</w:t>
      </w:r>
      <w:r w:rsidR="007E0633" w:rsidRPr="00C47D22">
        <w:rPr>
          <w:rFonts w:hint="eastAsia"/>
        </w:rPr>
        <w:t>以法檢字第0999008172號函復准予備查，</w:t>
      </w:r>
      <w:r w:rsidR="00AF62C4" w:rsidRPr="00C47D22">
        <w:rPr>
          <w:rFonts w:hint="eastAsia"/>
        </w:rPr>
        <w:t>惟要求</w:t>
      </w:r>
      <w:r w:rsidR="007E0633" w:rsidRPr="00C47D22">
        <w:rPr>
          <w:rFonts w:hint="eastAsia"/>
          <w:u w:val="single"/>
        </w:rPr>
        <w:t>儘速</w:t>
      </w:r>
      <w:r w:rsidR="007E0633" w:rsidRPr="00C47D22">
        <w:rPr>
          <w:rFonts w:hint="eastAsia"/>
        </w:rPr>
        <w:t>將</w:t>
      </w:r>
      <w:r w:rsidR="00AF62C4" w:rsidRPr="00C47D22">
        <w:rPr>
          <w:rFonts w:hint="eastAsia"/>
        </w:rPr>
        <w:t>該</w:t>
      </w:r>
      <w:r w:rsidR="007E0633" w:rsidRPr="00C47D22">
        <w:rPr>
          <w:rFonts w:hint="eastAsia"/>
        </w:rPr>
        <w:t>署考績</w:t>
      </w:r>
      <w:r w:rsidR="00EE6A3D" w:rsidRPr="00C47D22">
        <w:rPr>
          <w:rFonts w:hint="eastAsia"/>
        </w:rPr>
        <w:t>委員</w:t>
      </w:r>
      <w:r w:rsidR="007E0633" w:rsidRPr="00C47D22">
        <w:rPr>
          <w:rFonts w:hint="eastAsia"/>
        </w:rPr>
        <w:t>會</w:t>
      </w:r>
      <w:r w:rsidR="00EE6A3D" w:rsidRPr="00C47D22">
        <w:rPr>
          <w:rFonts w:hint="eastAsia"/>
        </w:rPr>
        <w:t>(下稱</w:t>
      </w:r>
      <w:r w:rsidR="00EE6A3D" w:rsidRPr="00C47D22">
        <w:rPr>
          <w:rFonts w:hint="eastAsia"/>
          <w:color w:val="000000" w:themeColor="text1"/>
        </w:rPr>
        <w:t>考績會</w:t>
      </w:r>
      <w:r w:rsidR="00EE6A3D" w:rsidRPr="00C47D22">
        <w:rPr>
          <w:rFonts w:hint="eastAsia"/>
        </w:rPr>
        <w:t>)</w:t>
      </w:r>
      <w:r w:rsidR="007E0633" w:rsidRPr="00C47D22">
        <w:rPr>
          <w:rFonts w:hint="eastAsia"/>
        </w:rPr>
        <w:t>審議結果報</w:t>
      </w:r>
      <w:r w:rsidR="00AF62C4" w:rsidRPr="00C47D22">
        <w:rPr>
          <w:rFonts w:hint="eastAsia"/>
        </w:rPr>
        <w:t>部</w:t>
      </w:r>
      <w:r w:rsidR="007E0633" w:rsidRPr="00C47D22">
        <w:rPr>
          <w:rFonts w:hint="eastAsia"/>
        </w:rPr>
        <w:t>。</w:t>
      </w:r>
    </w:p>
    <w:p w:rsidR="00283623" w:rsidRPr="00C47D22" w:rsidRDefault="00BF46D6" w:rsidP="007E0633">
      <w:pPr>
        <w:pStyle w:val="4"/>
        <w:rPr>
          <w:szCs w:val="32"/>
        </w:rPr>
      </w:pPr>
      <w:r w:rsidRPr="00C47D22">
        <w:rPr>
          <w:rFonts w:hint="eastAsia"/>
        </w:rPr>
        <w:t>嗣</w:t>
      </w:r>
      <w:r w:rsidR="009F3DBD" w:rsidRPr="00C47D22">
        <w:rPr>
          <w:rFonts w:hint="eastAsia"/>
          <w:szCs w:val="32"/>
        </w:rPr>
        <w:t>臺高檢先後歷</w:t>
      </w:r>
      <w:r w:rsidR="007B2B85" w:rsidRPr="00C47D22">
        <w:rPr>
          <w:rFonts w:hint="eastAsia"/>
          <w:szCs w:val="32"/>
        </w:rPr>
        <w:t>99年3月5日、4月20日、5月6日等</w:t>
      </w:r>
      <w:r w:rsidR="009F3DBD" w:rsidRPr="00C47D22">
        <w:rPr>
          <w:rFonts w:hint="eastAsia"/>
          <w:szCs w:val="32"/>
        </w:rPr>
        <w:t>3次</w:t>
      </w:r>
      <w:r w:rsidR="004C5EDC" w:rsidRPr="00C47D22">
        <w:rPr>
          <w:rStyle w:val="aff2"/>
          <w:szCs w:val="32"/>
        </w:rPr>
        <w:footnoteReference w:id="2"/>
      </w:r>
      <w:r w:rsidR="009F3DBD" w:rsidRPr="00C47D22">
        <w:rPr>
          <w:rFonts w:hint="eastAsia"/>
          <w:szCs w:val="32"/>
        </w:rPr>
        <w:t>考績會</w:t>
      </w:r>
      <w:r w:rsidR="00EE6A3D" w:rsidRPr="00C47D22">
        <w:rPr>
          <w:rFonts w:hint="eastAsia"/>
          <w:szCs w:val="32"/>
        </w:rPr>
        <w:t>審議，仍決議</w:t>
      </w:r>
      <w:r w:rsidR="006714D1" w:rsidRPr="00C47D22">
        <w:rPr>
          <w:rFonts w:hAnsi="標楷體" w:hint="eastAsia"/>
          <w:szCs w:val="32"/>
        </w:rPr>
        <w:t>「</w:t>
      </w:r>
      <w:r w:rsidR="00EE6A3D" w:rsidRPr="00C47D22">
        <w:rPr>
          <w:rFonts w:hint="eastAsia"/>
          <w:szCs w:val="32"/>
        </w:rPr>
        <w:t>不予議處</w:t>
      </w:r>
      <w:r w:rsidR="006714D1" w:rsidRPr="00C47D22">
        <w:rPr>
          <w:rFonts w:hAnsi="標楷體" w:hint="eastAsia"/>
          <w:szCs w:val="32"/>
        </w:rPr>
        <w:t>」</w:t>
      </w:r>
      <w:r w:rsidR="007B2B85" w:rsidRPr="00C47D22">
        <w:rPr>
          <w:rFonts w:hint="eastAsia"/>
          <w:szCs w:val="32"/>
        </w:rPr>
        <w:t>，</w:t>
      </w:r>
      <w:r w:rsidRPr="00C47D22">
        <w:rPr>
          <w:rFonts w:hint="eastAsia"/>
          <w:szCs w:val="32"/>
        </w:rPr>
        <w:t>而</w:t>
      </w:r>
      <w:r w:rsidR="005E3BDF" w:rsidRPr="00C47D22">
        <w:rPr>
          <w:rFonts w:hint="eastAsia"/>
          <w:szCs w:val="32"/>
        </w:rPr>
        <w:t>於99年5月17日將審議結果</w:t>
      </w:r>
      <w:r w:rsidR="005E3BDF" w:rsidRPr="00C47D22">
        <w:rPr>
          <w:rFonts w:hAnsi="標楷體" w:hint="eastAsia"/>
          <w:szCs w:val="32"/>
        </w:rPr>
        <w:t>函報法務部</w:t>
      </w:r>
      <w:r w:rsidR="007B2B85" w:rsidRPr="00C47D22">
        <w:rPr>
          <w:rFonts w:hAnsi="標楷體" w:hint="eastAsia"/>
          <w:szCs w:val="32"/>
        </w:rPr>
        <w:t>；然該部</w:t>
      </w:r>
      <w:r w:rsidR="001C108F" w:rsidRPr="00C47D22">
        <w:rPr>
          <w:rFonts w:hAnsi="標楷體" w:hint="eastAsia"/>
          <w:szCs w:val="32"/>
        </w:rPr>
        <w:t>卻對上開函報結果</w:t>
      </w:r>
      <w:r w:rsidR="001C108F" w:rsidRPr="00C47D22">
        <w:rPr>
          <w:rFonts w:hAnsi="標楷體" w:hint="eastAsia"/>
          <w:szCs w:val="32"/>
          <w:u w:val="single"/>
        </w:rPr>
        <w:t>遲不</w:t>
      </w:r>
      <w:r w:rsidR="007B2B85" w:rsidRPr="00C47D22">
        <w:rPr>
          <w:rFonts w:hAnsi="標楷體" w:hint="eastAsia"/>
          <w:szCs w:val="32"/>
          <w:u w:val="single"/>
        </w:rPr>
        <w:t>核示</w:t>
      </w:r>
      <w:r w:rsidR="007B2B85" w:rsidRPr="00C47D22">
        <w:rPr>
          <w:rFonts w:hAnsi="標楷體" w:hint="eastAsia"/>
          <w:szCs w:val="32"/>
        </w:rPr>
        <w:t>，迄</w:t>
      </w:r>
      <w:r w:rsidR="005E3BDF" w:rsidRPr="00C47D22">
        <w:rPr>
          <w:rFonts w:hAnsi="標楷體" w:hint="eastAsia"/>
          <w:szCs w:val="32"/>
        </w:rPr>
        <w:t>99年7月21日始</w:t>
      </w:r>
      <w:r w:rsidR="007B2B85" w:rsidRPr="00C47D22">
        <w:rPr>
          <w:rFonts w:hAnsi="標楷體" w:hint="eastAsia"/>
          <w:szCs w:val="32"/>
        </w:rPr>
        <w:t>以法檢字第0990805467號函</w:t>
      </w:r>
      <w:r w:rsidR="001C108F" w:rsidRPr="00C47D22">
        <w:rPr>
          <w:rFonts w:hAnsi="標楷體" w:hint="eastAsia"/>
          <w:szCs w:val="32"/>
        </w:rPr>
        <w:t>復</w:t>
      </w:r>
      <w:r w:rsidR="007B2B85" w:rsidRPr="00C47D22">
        <w:rPr>
          <w:rFonts w:hAnsi="標楷體" w:hint="eastAsia"/>
          <w:szCs w:val="32"/>
        </w:rPr>
        <w:t>，</w:t>
      </w:r>
      <w:r w:rsidR="00882C4C" w:rsidRPr="00C47D22">
        <w:rPr>
          <w:rFonts w:hAnsi="標楷體" w:hint="eastAsia"/>
          <w:szCs w:val="32"/>
        </w:rPr>
        <w:t>以該署對於恭股調查結果認侯員涉有違失部分毫無論述，「</w:t>
      </w:r>
      <w:r w:rsidR="00882C4C" w:rsidRPr="00C47D22">
        <w:rPr>
          <w:rFonts w:hAnsi="標楷體" w:hint="eastAsia"/>
          <w:szCs w:val="32"/>
          <w:u w:val="single"/>
        </w:rPr>
        <w:t>似有未盡之處</w:t>
      </w:r>
      <w:r w:rsidR="00882C4C" w:rsidRPr="00C47D22">
        <w:rPr>
          <w:rFonts w:hAnsi="標楷體" w:hint="eastAsia"/>
          <w:szCs w:val="32"/>
        </w:rPr>
        <w:t>」為由，要求臺高檢就該部分再予查明。</w:t>
      </w:r>
    </w:p>
    <w:p w:rsidR="001A4A90" w:rsidRPr="00C47D22" w:rsidRDefault="005F559C" w:rsidP="006714D1">
      <w:pPr>
        <w:pStyle w:val="4"/>
        <w:rPr>
          <w:rFonts w:hAnsi="標楷體"/>
          <w:szCs w:val="32"/>
        </w:rPr>
      </w:pPr>
      <w:r w:rsidRPr="00C47D22">
        <w:rPr>
          <w:rFonts w:hAnsi="標楷體"/>
          <w:sz w:val="28"/>
          <w:szCs w:val="28"/>
        </w:rPr>
        <w:tab/>
      </w:r>
      <w:r w:rsidR="00DF0BCC" w:rsidRPr="00C47D22">
        <w:rPr>
          <w:rFonts w:hint="eastAsia"/>
          <w:szCs w:val="32"/>
        </w:rPr>
        <w:t>約莫</w:t>
      </w:r>
      <w:r w:rsidR="008720C7" w:rsidRPr="00C47D22">
        <w:rPr>
          <w:rFonts w:hint="eastAsia"/>
          <w:szCs w:val="32"/>
        </w:rPr>
        <w:t>兩週</w:t>
      </w:r>
      <w:r w:rsidR="00DF0BCC" w:rsidRPr="00C47D22">
        <w:rPr>
          <w:rFonts w:hint="eastAsia"/>
          <w:szCs w:val="32"/>
        </w:rPr>
        <w:t>之後，即</w:t>
      </w:r>
      <w:r w:rsidR="006714D1" w:rsidRPr="00C47D22">
        <w:rPr>
          <w:rFonts w:hint="eastAsia"/>
          <w:szCs w:val="32"/>
        </w:rPr>
        <w:t>99年8月6日，</w:t>
      </w:r>
      <w:r w:rsidR="00DF0BCC" w:rsidRPr="00C47D22">
        <w:rPr>
          <w:rFonts w:hint="eastAsia"/>
          <w:szCs w:val="32"/>
        </w:rPr>
        <w:t>法務部再以</w:t>
      </w:r>
      <w:r w:rsidR="00DF0BCC" w:rsidRPr="00C47D22">
        <w:rPr>
          <w:rFonts w:hAnsi="標楷體" w:hint="eastAsia"/>
          <w:szCs w:val="32"/>
        </w:rPr>
        <w:t>法檢字第0999032503號函臺高檢，</w:t>
      </w:r>
      <w:r w:rsidR="004C5EDC" w:rsidRPr="00C47D22">
        <w:rPr>
          <w:rFonts w:hAnsi="標楷體" w:hint="eastAsia"/>
          <w:szCs w:val="32"/>
        </w:rPr>
        <w:t>內文</w:t>
      </w:r>
      <w:r w:rsidR="00BF46D6" w:rsidRPr="00C47D22">
        <w:rPr>
          <w:rFonts w:hAnsi="標楷體" w:hint="eastAsia"/>
          <w:szCs w:val="32"/>
        </w:rPr>
        <w:t>同時</w:t>
      </w:r>
      <w:r w:rsidR="004C5EDC" w:rsidRPr="00C47D22">
        <w:rPr>
          <w:rFonts w:hAnsi="標楷體" w:hint="eastAsia"/>
          <w:szCs w:val="32"/>
        </w:rPr>
        <w:t>羅列</w:t>
      </w:r>
      <w:r w:rsidR="00DF0BCC" w:rsidRPr="00C47D22">
        <w:rPr>
          <w:rFonts w:hAnsi="標楷體" w:hint="eastAsia"/>
          <w:szCs w:val="32"/>
        </w:rPr>
        <w:t>太極門案、</w:t>
      </w:r>
      <w:r w:rsidR="00DF0BCC" w:rsidRPr="00C47D22">
        <w:rPr>
          <w:rFonts w:hAnsi="標楷體"/>
          <w:szCs w:val="32"/>
        </w:rPr>
        <w:t>雲林縣廢土棄置場案</w:t>
      </w:r>
      <w:r w:rsidR="00DF0BCC" w:rsidRPr="00C47D22">
        <w:rPr>
          <w:rFonts w:hAnsi="標楷體" w:hint="eastAsia"/>
          <w:szCs w:val="32"/>
        </w:rPr>
        <w:t>、馬英九特別費筆錄記載不實案</w:t>
      </w:r>
      <w:r w:rsidR="00DF0BCC" w:rsidRPr="00C47D22">
        <w:rPr>
          <w:rFonts w:hAnsi="標楷體" w:hint="eastAsia"/>
          <w:szCs w:val="32"/>
          <w:u w:val="single"/>
        </w:rPr>
        <w:t>等3案</w:t>
      </w:r>
      <w:r w:rsidR="00DF0BCC" w:rsidRPr="00C47D22">
        <w:rPr>
          <w:rFonts w:hAnsi="標楷體" w:hint="eastAsia"/>
          <w:szCs w:val="32"/>
        </w:rPr>
        <w:t>，指</w:t>
      </w:r>
      <w:r w:rsidR="004C5EDC" w:rsidRPr="00C47D22">
        <w:rPr>
          <w:rFonts w:hAnsi="標楷體" w:hint="eastAsia"/>
          <w:szCs w:val="32"/>
        </w:rPr>
        <w:t>稱</w:t>
      </w:r>
      <w:r w:rsidR="00DF0BCC" w:rsidRPr="00C47D22">
        <w:rPr>
          <w:rFonts w:hAnsi="標楷體" w:hint="eastAsia"/>
          <w:szCs w:val="32"/>
        </w:rPr>
        <w:t>「</w:t>
      </w:r>
      <w:r w:rsidR="00DF0BCC" w:rsidRPr="00C47D22">
        <w:rPr>
          <w:rFonts w:hAnsi="標楷體"/>
          <w:szCs w:val="32"/>
          <w:u w:val="single"/>
        </w:rPr>
        <w:t>侯寬仁檢察官歷年承辦上開</w:t>
      </w:r>
      <w:r w:rsidR="00DF0BCC" w:rsidRPr="00C47D22">
        <w:rPr>
          <w:rFonts w:hAnsi="標楷體"/>
          <w:szCs w:val="32"/>
          <w:u w:val="single"/>
        </w:rPr>
        <w:lastRenderedPageBreak/>
        <w:t>案件，其辦案程序均有欠嚴謹</w:t>
      </w:r>
      <w:r w:rsidR="00DF0BCC" w:rsidRPr="00C47D22">
        <w:rPr>
          <w:rFonts w:hAnsi="標楷體"/>
          <w:szCs w:val="32"/>
        </w:rPr>
        <w:t>，未能遵守正當法律程序，甚且涉有疏失，請貴署就前開疏失，一併追究其行政</w:t>
      </w:r>
      <w:r w:rsidR="00DF0BCC" w:rsidRPr="00C47D22">
        <w:rPr>
          <w:rFonts w:hAnsi="標楷體" w:hint="eastAsia"/>
          <w:szCs w:val="32"/>
        </w:rPr>
        <w:t>責</w:t>
      </w:r>
      <w:r w:rsidR="00DF0BCC" w:rsidRPr="00C47D22">
        <w:rPr>
          <w:rFonts w:hAnsi="標楷體"/>
          <w:szCs w:val="32"/>
        </w:rPr>
        <w:t>任，並</w:t>
      </w:r>
      <w:r w:rsidR="00DF0BCC" w:rsidRPr="00C47D22">
        <w:rPr>
          <w:rFonts w:hAnsi="標楷體"/>
          <w:szCs w:val="32"/>
          <w:u w:val="single"/>
        </w:rPr>
        <w:t>於文到後14日内，將懲處結果報部憑辦</w:t>
      </w:r>
      <w:r w:rsidR="00DF0BCC" w:rsidRPr="00C47D22">
        <w:rPr>
          <w:rFonts w:hAnsi="標楷體" w:hint="eastAsia"/>
          <w:szCs w:val="32"/>
        </w:rPr>
        <w:t>」</w:t>
      </w:r>
      <w:r w:rsidR="00DF0BCC" w:rsidRPr="00C47D22">
        <w:rPr>
          <w:rFonts w:hAnsi="標楷體"/>
          <w:szCs w:val="32"/>
        </w:rPr>
        <w:t>。</w:t>
      </w:r>
    </w:p>
    <w:p w:rsidR="003649F2" w:rsidRPr="00C47D22" w:rsidRDefault="00FF05A0" w:rsidP="00144B27">
      <w:pPr>
        <w:pStyle w:val="3"/>
        <w:rPr>
          <w:rFonts w:hAnsi="標楷體"/>
          <w:szCs w:val="32"/>
        </w:rPr>
      </w:pPr>
      <w:r w:rsidRPr="00C47D22">
        <w:rPr>
          <w:rFonts w:hAnsi="標楷體" w:hint="eastAsia"/>
          <w:szCs w:val="32"/>
        </w:rPr>
        <w:t>上開各節，時任法務部</w:t>
      </w:r>
      <w:r w:rsidR="001C108F" w:rsidRPr="00C47D22">
        <w:rPr>
          <w:rFonts w:hAnsi="標楷體" w:hint="eastAsia"/>
          <w:szCs w:val="32"/>
        </w:rPr>
        <w:t>部</w:t>
      </w:r>
      <w:r w:rsidRPr="00C47D22">
        <w:rPr>
          <w:rFonts w:hAnsi="標楷體" w:hint="eastAsia"/>
          <w:szCs w:val="32"/>
        </w:rPr>
        <w:t>長王清峰提供本院之書面說明略謂：</w:t>
      </w:r>
      <w:r w:rsidR="003649F2" w:rsidRPr="00C47D22">
        <w:rPr>
          <w:rFonts w:hAnsi="標楷體" w:hint="eastAsia"/>
          <w:szCs w:val="32"/>
        </w:rPr>
        <w:t>「</w:t>
      </w:r>
      <w:r w:rsidRPr="00C47D22">
        <w:t>馬前總統在剪報上要求</w:t>
      </w:r>
      <w:r w:rsidR="003649F2" w:rsidRPr="00C47D22">
        <w:rPr>
          <w:rFonts w:hAnsi="標楷體" w:hint="eastAsia"/>
        </w:rPr>
        <w:t>『</w:t>
      </w:r>
      <w:r w:rsidRPr="00C47D22">
        <w:t>一閱並說明</w:t>
      </w:r>
      <w:r w:rsidR="003649F2" w:rsidRPr="00C47D22">
        <w:rPr>
          <w:rFonts w:hAnsi="標楷體" w:hint="eastAsia"/>
        </w:rPr>
        <w:t>』</w:t>
      </w:r>
      <w:r w:rsidRPr="00C47D22">
        <w:t>，因文中指摘各節相當沈重而且是非常嚴肅重要的課題，但因本人並非出身檢察體系，當時並不清楚全貌，故於交辦單上請檢察司及人事處</w:t>
      </w:r>
      <w:r w:rsidR="003649F2" w:rsidRPr="00C47D22">
        <w:rPr>
          <w:rFonts w:hAnsi="標楷體" w:hint="eastAsia"/>
        </w:rPr>
        <w:t>『</w:t>
      </w:r>
      <w:r w:rsidRPr="00C47D22">
        <w:t>請速研處具報，謝謝 清峰990126/1055</w:t>
      </w:r>
      <w:r w:rsidR="003649F2" w:rsidRPr="00C47D22">
        <w:rPr>
          <w:rFonts w:hAnsi="標楷體" w:hint="eastAsia"/>
        </w:rPr>
        <w:t>』」</w:t>
      </w:r>
      <w:r w:rsidRPr="00C47D22">
        <w:rPr>
          <w:rFonts w:hint="eastAsia"/>
        </w:rPr>
        <w:t>等語</w:t>
      </w:r>
      <w:r w:rsidR="00EA34D9" w:rsidRPr="00C47D22">
        <w:rPr>
          <w:rFonts w:hint="eastAsia"/>
        </w:rPr>
        <w:t>，惟</w:t>
      </w:r>
      <w:r w:rsidR="00FF543B" w:rsidRPr="00C47D22">
        <w:rPr>
          <w:rFonts w:hint="eastAsia"/>
        </w:rPr>
        <w:t>王前部長</w:t>
      </w:r>
      <w:r w:rsidR="00EA34D9" w:rsidRPr="00C47D22">
        <w:rPr>
          <w:rFonts w:hint="eastAsia"/>
        </w:rPr>
        <w:t>亦</w:t>
      </w:r>
      <w:r w:rsidR="003649F2" w:rsidRPr="00C47D22">
        <w:rPr>
          <w:rFonts w:hint="eastAsia"/>
        </w:rPr>
        <w:t>坦承：</w:t>
      </w:r>
      <w:r w:rsidR="003649F2" w:rsidRPr="00C47D22">
        <w:rPr>
          <w:rFonts w:hAnsi="標楷體" w:hint="eastAsia"/>
        </w:rPr>
        <w:t>「</w:t>
      </w:r>
      <w:r w:rsidR="003649F2" w:rsidRPr="00C47D22">
        <w:t>陳長文先生投書</w:t>
      </w:r>
      <w:r w:rsidR="003649F2" w:rsidRPr="00C47D22">
        <w:rPr>
          <w:rFonts w:hAnsi="標楷體" w:hint="eastAsia"/>
        </w:rPr>
        <w:t>『</w:t>
      </w:r>
      <w:r w:rsidR="003649F2" w:rsidRPr="00C47D22">
        <w:t>防冤獄 尚方寶劍何時出鞘？</w:t>
      </w:r>
      <w:r w:rsidR="003649F2" w:rsidRPr="00C47D22">
        <w:rPr>
          <w:rFonts w:hAnsi="標楷體" w:hint="eastAsia"/>
        </w:rPr>
        <w:t>』</w:t>
      </w:r>
      <w:r w:rsidR="003649F2" w:rsidRPr="00C47D22">
        <w:t>一文本人當時未即時察知，同仁亦未告知，</w:t>
      </w:r>
      <w:r w:rsidR="003649F2" w:rsidRPr="00C47D22">
        <w:rPr>
          <w:u w:val="single"/>
        </w:rPr>
        <w:t>還有勞馬前總統剪報提醒，實在慚愧</w:t>
      </w:r>
      <w:r w:rsidR="003649F2" w:rsidRPr="00C47D22">
        <w:t>。</w:t>
      </w:r>
      <w:r w:rsidR="003649F2" w:rsidRPr="00C47D22">
        <w:rPr>
          <w:rFonts w:hAnsi="標楷體" w:hint="eastAsia"/>
        </w:rPr>
        <w:t>」另</w:t>
      </w:r>
      <w:r w:rsidR="003649F2" w:rsidRPr="00C47D22">
        <w:rPr>
          <w:rFonts w:hint="eastAsia"/>
        </w:rPr>
        <w:t>依</w:t>
      </w:r>
      <w:r w:rsidRPr="00C47D22">
        <w:rPr>
          <w:rFonts w:hAnsi="標楷體" w:hint="eastAsia"/>
          <w:color w:val="000000"/>
          <w:szCs w:val="32"/>
        </w:rPr>
        <w:t>時任法務部檢察司司長蔡瑞宗</w:t>
      </w:r>
      <w:r w:rsidR="003649F2" w:rsidRPr="00C47D22">
        <w:rPr>
          <w:rFonts w:hAnsi="標楷體" w:hint="eastAsia"/>
          <w:color w:val="000000"/>
          <w:szCs w:val="32"/>
        </w:rPr>
        <w:t>於本院約詢時之說明</w:t>
      </w:r>
      <w:r w:rsidRPr="00C47D22">
        <w:rPr>
          <w:rFonts w:hAnsi="標楷體" w:hint="eastAsia"/>
          <w:color w:val="000000"/>
          <w:szCs w:val="32"/>
        </w:rPr>
        <w:t>：「</w:t>
      </w:r>
      <w:r w:rsidRPr="00C47D22">
        <w:rPr>
          <w:rFonts w:hAnsi="標楷體" w:hint="eastAsia"/>
          <w:kern w:val="0"/>
          <w:szCs w:val="32"/>
        </w:rPr>
        <w:t>這個案子當時是由陳情科的科長李貞慧負責，上簽後經部長批示『請注意時效，速辦』</w:t>
      </w:r>
      <w:r w:rsidR="003649F2" w:rsidRPr="00C47D22">
        <w:rPr>
          <w:rFonts w:hAnsi="標楷體"/>
          <w:kern w:val="0"/>
          <w:szCs w:val="32"/>
        </w:rPr>
        <w:t>……</w:t>
      </w:r>
      <w:r w:rsidRPr="00C47D22">
        <w:rPr>
          <w:rFonts w:hAnsi="標楷體" w:hint="eastAsia"/>
          <w:kern w:val="0"/>
          <w:szCs w:val="32"/>
        </w:rPr>
        <w:t>我看到簽時，曾向李貞慧詢問怎麼會有這個案子，她跟我說這個是舊案，跟她確認簽文是否妥當，她跟我說是</w:t>
      </w:r>
      <w:r w:rsidRPr="00C47D22">
        <w:rPr>
          <w:rFonts w:hAnsi="標楷體" w:hint="eastAsia"/>
          <w:kern w:val="0"/>
          <w:szCs w:val="32"/>
          <w:u w:val="single"/>
        </w:rPr>
        <w:t>依長官之前指示的方向</w:t>
      </w:r>
      <w:r w:rsidRPr="00C47D22">
        <w:rPr>
          <w:rFonts w:hAnsi="標楷體" w:hint="eastAsia"/>
          <w:kern w:val="0"/>
          <w:szCs w:val="32"/>
        </w:rPr>
        <w:t>辦理。</w:t>
      </w:r>
      <w:r w:rsidRPr="00C47D22">
        <w:rPr>
          <w:rFonts w:hAnsi="標楷體" w:hint="eastAsia"/>
          <w:color w:val="000000"/>
          <w:szCs w:val="32"/>
        </w:rPr>
        <w:t>」、「</w:t>
      </w:r>
      <w:r w:rsidRPr="00C47D22">
        <w:rPr>
          <w:rFonts w:hAnsi="標楷體" w:hint="eastAsia"/>
          <w:kern w:val="0"/>
          <w:szCs w:val="32"/>
        </w:rPr>
        <w:t>我在檢察司長任內，</w:t>
      </w:r>
      <w:r w:rsidRPr="00C47D22">
        <w:rPr>
          <w:rFonts w:hAnsi="標楷體" w:hint="eastAsia"/>
          <w:kern w:val="0"/>
          <w:szCs w:val="32"/>
          <w:u w:val="single"/>
        </w:rPr>
        <w:t>印象中沒有其他由總統交辦下來的輿情案件</w:t>
      </w:r>
      <w:r w:rsidRPr="00C47D22">
        <w:rPr>
          <w:rFonts w:hAnsi="標楷體" w:hint="eastAsia"/>
          <w:kern w:val="0"/>
          <w:szCs w:val="32"/>
        </w:rPr>
        <w:t>。</w:t>
      </w:r>
      <w:r w:rsidRPr="00C47D22">
        <w:rPr>
          <w:rFonts w:hAnsi="標楷體" w:hint="eastAsia"/>
          <w:color w:val="000000"/>
          <w:szCs w:val="32"/>
        </w:rPr>
        <w:t>」，</w:t>
      </w:r>
      <w:r w:rsidR="00DB1B4A" w:rsidRPr="00C47D22">
        <w:rPr>
          <w:rFonts w:hAnsi="標楷體" w:hint="eastAsia"/>
          <w:color w:val="000000"/>
          <w:szCs w:val="32"/>
        </w:rPr>
        <w:t>核與本院前</w:t>
      </w:r>
      <w:r w:rsidR="00EA34D9" w:rsidRPr="00C47D22">
        <w:rPr>
          <w:rFonts w:hAnsi="標楷體" w:hint="eastAsia"/>
          <w:color w:val="000000"/>
          <w:szCs w:val="32"/>
        </w:rPr>
        <w:t>向</w:t>
      </w:r>
      <w:r w:rsidR="00DB1B4A" w:rsidRPr="00C47D22">
        <w:rPr>
          <w:rFonts w:hAnsi="標楷體" w:hint="eastAsia"/>
          <w:color w:val="000000"/>
          <w:szCs w:val="32"/>
        </w:rPr>
        <w:t>法務部</w:t>
      </w:r>
      <w:r w:rsidR="00EA34D9" w:rsidRPr="00C47D22">
        <w:rPr>
          <w:rFonts w:hAnsi="標楷體" w:hint="eastAsia"/>
          <w:color w:val="000000"/>
          <w:szCs w:val="32"/>
        </w:rPr>
        <w:t>函調</w:t>
      </w:r>
      <w:r w:rsidR="00DB1B4A" w:rsidRPr="00C47D22">
        <w:rPr>
          <w:rFonts w:hAnsi="標楷體" w:hint="eastAsia"/>
          <w:color w:val="000000"/>
          <w:szCs w:val="32"/>
        </w:rPr>
        <w:t>「</w:t>
      </w:r>
      <w:r w:rsidR="00DB1B4A" w:rsidRPr="00C47D22">
        <w:rPr>
          <w:rFonts w:hAnsi="標楷體" w:hint="eastAsia"/>
          <w:szCs w:val="32"/>
        </w:rPr>
        <w:t>前總統陳水扁及馬英九於總統任期間，針對輿情、民眾陳情、媒體報導等事項，批示交貴部查明或參考之所有事例</w:t>
      </w:r>
      <w:r w:rsidR="00784DBB" w:rsidRPr="00C47D22">
        <w:rPr>
          <w:rFonts w:hAnsi="標楷體" w:hint="eastAsia"/>
          <w:color w:val="000000"/>
          <w:szCs w:val="32"/>
        </w:rPr>
        <w:t>」，</w:t>
      </w:r>
      <w:r w:rsidR="00FF543B" w:rsidRPr="00C47D22">
        <w:rPr>
          <w:rFonts w:hAnsi="標楷體" w:hint="eastAsia"/>
          <w:color w:val="000000"/>
          <w:szCs w:val="32"/>
        </w:rPr>
        <w:t>而</w:t>
      </w:r>
      <w:r w:rsidR="00784DBB" w:rsidRPr="00C47D22">
        <w:rPr>
          <w:rFonts w:hAnsi="標楷體" w:hint="eastAsia"/>
          <w:color w:val="000000"/>
          <w:szCs w:val="32"/>
        </w:rPr>
        <w:t>經該部</w:t>
      </w:r>
      <w:r w:rsidR="00DB1B4A" w:rsidRPr="00C47D22">
        <w:rPr>
          <w:rFonts w:hAnsi="標楷體" w:hint="eastAsia"/>
          <w:color w:val="000000"/>
          <w:szCs w:val="32"/>
        </w:rPr>
        <w:t>107年7月17日法檢字第10700053000函復</w:t>
      </w:r>
      <w:r w:rsidR="00DB1B4A" w:rsidRPr="00C47D22">
        <w:rPr>
          <w:rFonts w:hAnsi="標楷體" w:hint="eastAsia"/>
          <w:color w:val="000000"/>
          <w:szCs w:val="32"/>
          <w:u w:val="single"/>
        </w:rPr>
        <w:t>僅檢送本案一例</w:t>
      </w:r>
      <w:r w:rsidR="00DB1B4A" w:rsidRPr="00C47D22">
        <w:rPr>
          <w:rFonts w:hAnsi="標楷體" w:hint="eastAsia"/>
          <w:color w:val="000000"/>
          <w:szCs w:val="32"/>
        </w:rPr>
        <w:t>之情節尚屬相合。</w:t>
      </w:r>
      <w:r w:rsidR="003649F2" w:rsidRPr="00C47D22">
        <w:rPr>
          <w:rFonts w:hAnsi="標楷體" w:hint="eastAsia"/>
          <w:color w:val="000000"/>
          <w:szCs w:val="32"/>
        </w:rPr>
        <w:t>凡此，均</w:t>
      </w:r>
      <w:r w:rsidR="00DB1B4A" w:rsidRPr="00C47D22">
        <w:rPr>
          <w:rFonts w:hAnsi="標楷體" w:hint="eastAsia"/>
          <w:kern w:val="0"/>
          <w:szCs w:val="32"/>
        </w:rPr>
        <w:t>堪佐證</w:t>
      </w:r>
      <w:r w:rsidR="003649F2" w:rsidRPr="00C47D22">
        <w:rPr>
          <w:rFonts w:hAnsi="標楷體" w:hint="eastAsia"/>
          <w:color w:val="000000"/>
          <w:szCs w:val="32"/>
        </w:rPr>
        <w:t>本件由總統直接交辦案件之</w:t>
      </w:r>
      <w:r w:rsidR="00EA34D9" w:rsidRPr="00C47D22">
        <w:rPr>
          <w:rFonts w:hAnsi="標楷體" w:hint="eastAsia"/>
          <w:color w:val="000000"/>
          <w:szCs w:val="32"/>
        </w:rPr>
        <w:t>特殊性</w:t>
      </w:r>
      <w:r w:rsidR="003649F2" w:rsidRPr="00C47D22">
        <w:rPr>
          <w:rFonts w:hAnsi="標楷體" w:hint="eastAsia"/>
          <w:color w:val="000000"/>
          <w:szCs w:val="32"/>
        </w:rPr>
        <w:t>。</w:t>
      </w:r>
    </w:p>
    <w:p w:rsidR="00EA34D9" w:rsidRPr="00EA34D9" w:rsidRDefault="00EA34D9" w:rsidP="00144B27">
      <w:pPr>
        <w:pStyle w:val="3"/>
        <w:rPr>
          <w:rFonts w:hAnsi="標楷體"/>
          <w:szCs w:val="32"/>
        </w:rPr>
      </w:pPr>
      <w:r w:rsidRPr="00C47D22">
        <w:rPr>
          <w:rFonts w:hAnsi="標楷體" w:hint="eastAsia"/>
          <w:color w:val="000000"/>
          <w:szCs w:val="32"/>
        </w:rPr>
        <w:t>至於</w:t>
      </w:r>
      <w:r w:rsidRPr="00C47D22">
        <w:rPr>
          <w:rFonts w:hAnsi="標楷體" w:hint="eastAsia"/>
          <w:szCs w:val="32"/>
          <w:u w:val="single"/>
        </w:rPr>
        <w:t>王清峰前部長之書面說明另稱</w:t>
      </w:r>
      <w:r w:rsidRPr="00C47D22">
        <w:rPr>
          <w:rFonts w:hAnsi="標楷體" w:hint="eastAsia"/>
          <w:szCs w:val="32"/>
        </w:rPr>
        <w:t>：「</w:t>
      </w:r>
      <w:r w:rsidRPr="00C47D22">
        <w:t>馬前總統於97年5月20日上任，但大院</w:t>
      </w:r>
      <w:r w:rsidRPr="00C47D22">
        <w:rPr>
          <w:rFonts w:hint="eastAsia"/>
        </w:rPr>
        <w:t>(註：即監察院)</w:t>
      </w:r>
      <w:r w:rsidRPr="00C47D22">
        <w:t>90年的調查報告就指責檢察官侯寬仁偵辦太極門洪道子夫婦等詐欺案有九大違失並要求嚴懲。據此，91年法務部就</w:t>
      </w:r>
      <w:r w:rsidRPr="00C47D22">
        <w:lastRenderedPageBreak/>
        <w:t>要求臺高檢究責議處等。因此，並非馬前總統指示辦理，甚明。</w:t>
      </w:r>
      <w:r w:rsidRPr="00C47D22">
        <w:rPr>
          <w:rFonts w:hAnsi="標楷體" w:hint="eastAsia"/>
          <w:szCs w:val="32"/>
        </w:rPr>
        <w:t>」</w:t>
      </w:r>
      <w:r w:rsidR="00FF543B" w:rsidRPr="00C47D22">
        <w:rPr>
          <w:rFonts w:hAnsi="標楷體" w:hint="eastAsia"/>
          <w:szCs w:val="32"/>
        </w:rPr>
        <w:t>等語，</w:t>
      </w:r>
      <w:r w:rsidR="005D521C" w:rsidRPr="00C47D22">
        <w:rPr>
          <w:rFonts w:hAnsi="標楷體" w:hint="eastAsia"/>
          <w:szCs w:val="32"/>
        </w:rPr>
        <w:t>經核</w:t>
      </w:r>
      <w:r w:rsidR="005D521C" w:rsidRPr="00C47D22">
        <w:rPr>
          <w:rFonts w:hAnsi="標楷體" w:hint="eastAsia"/>
          <w:szCs w:val="32"/>
          <w:u w:val="single"/>
        </w:rPr>
        <w:t>雖非全然無據</w:t>
      </w:r>
      <w:r w:rsidR="005D521C" w:rsidRPr="00C47D22">
        <w:rPr>
          <w:rFonts w:hAnsi="標楷體" w:hint="eastAsia"/>
          <w:szCs w:val="32"/>
        </w:rPr>
        <w:t>；</w:t>
      </w:r>
      <w:r w:rsidR="005D521C" w:rsidRPr="00C47D22">
        <w:rPr>
          <w:rFonts w:hAnsi="標楷體" w:hint="eastAsia"/>
          <w:szCs w:val="32"/>
          <w:u w:val="single"/>
        </w:rPr>
        <w:t>然</w:t>
      </w:r>
      <w:r w:rsidR="000470B8" w:rsidRPr="00C47D22">
        <w:rPr>
          <w:rFonts w:hAnsi="標楷體" w:hint="eastAsia"/>
          <w:szCs w:val="32"/>
          <w:u w:val="single"/>
        </w:rPr>
        <w:t>而</w:t>
      </w:r>
      <w:r w:rsidR="000470B8" w:rsidRPr="00C47D22">
        <w:rPr>
          <w:rFonts w:hAnsi="標楷體" w:hint="eastAsia"/>
          <w:szCs w:val="32"/>
        </w:rPr>
        <w:t>既稱係</w:t>
      </w:r>
      <w:r w:rsidR="005D521C" w:rsidRPr="00C47D22">
        <w:rPr>
          <w:rFonts w:hAnsi="標楷體" w:hint="eastAsia"/>
          <w:szCs w:val="32"/>
        </w:rPr>
        <w:t>本院自</w:t>
      </w:r>
      <w:r w:rsidR="00D6013D" w:rsidRPr="00C47D22">
        <w:rPr>
          <w:rFonts w:hAnsi="標楷體" w:hint="eastAsia"/>
          <w:szCs w:val="32"/>
        </w:rPr>
        <w:t>90年起即追蹤列管</w:t>
      </w:r>
      <w:r w:rsidR="005D521C" w:rsidRPr="00C47D22">
        <w:rPr>
          <w:rFonts w:hAnsi="標楷體" w:hint="eastAsia"/>
          <w:szCs w:val="32"/>
        </w:rPr>
        <w:t>之案件，</w:t>
      </w:r>
      <w:r w:rsidR="000470B8" w:rsidRPr="00C47D22">
        <w:rPr>
          <w:rFonts w:hAnsi="標楷體" w:hint="eastAsia"/>
          <w:szCs w:val="32"/>
        </w:rPr>
        <w:t>卻</w:t>
      </w:r>
      <w:r w:rsidR="005D521C" w:rsidRPr="00C47D22">
        <w:rPr>
          <w:rFonts w:hAnsi="標楷體" w:hint="eastAsia"/>
          <w:szCs w:val="32"/>
        </w:rPr>
        <w:t>歴時長達</w:t>
      </w:r>
      <w:r w:rsidR="00D6013D" w:rsidRPr="00C47D22">
        <w:rPr>
          <w:rFonts w:hAnsi="標楷體" w:hint="eastAsia"/>
          <w:szCs w:val="32"/>
        </w:rPr>
        <w:t>9年期間而遲遲未能</w:t>
      </w:r>
      <w:r w:rsidR="005D521C" w:rsidRPr="00C47D22">
        <w:rPr>
          <w:rFonts w:hAnsi="標楷體" w:hint="eastAsia"/>
          <w:szCs w:val="32"/>
        </w:rPr>
        <w:t>具體回應；一旦馬總統於99年1月間剪報交下，</w:t>
      </w:r>
      <w:r w:rsidR="0095375A" w:rsidRPr="00C47D22">
        <w:rPr>
          <w:rFonts w:hAnsi="標楷體" w:hint="eastAsia"/>
          <w:szCs w:val="32"/>
        </w:rPr>
        <w:t>法務部瞬時雷厲風行，</w:t>
      </w:r>
      <w:r w:rsidR="005D521C" w:rsidRPr="00C47D22">
        <w:rPr>
          <w:rFonts w:hAnsi="標楷體" w:hint="eastAsia"/>
          <w:szCs w:val="32"/>
        </w:rPr>
        <w:t>排除萬難於該年度完成相關</w:t>
      </w:r>
      <w:r w:rsidR="0095375A" w:rsidRPr="00C47D22">
        <w:rPr>
          <w:rFonts w:hAnsi="標楷體" w:hint="eastAsia"/>
          <w:szCs w:val="32"/>
        </w:rPr>
        <w:t>調查及</w:t>
      </w:r>
      <w:r w:rsidR="005D521C" w:rsidRPr="00C47D22">
        <w:rPr>
          <w:rFonts w:hAnsi="標楷體" w:hint="eastAsia"/>
          <w:szCs w:val="32"/>
        </w:rPr>
        <w:t>懲處</w:t>
      </w:r>
      <w:r w:rsidR="0095375A" w:rsidRPr="00C47D22">
        <w:rPr>
          <w:rFonts w:hAnsi="標楷體" w:hint="eastAsia"/>
          <w:szCs w:val="32"/>
        </w:rPr>
        <w:t>程序</w:t>
      </w:r>
      <w:r w:rsidR="000470B8" w:rsidRPr="00C47D22">
        <w:rPr>
          <w:rFonts w:hAnsi="標楷體" w:hint="eastAsia"/>
          <w:szCs w:val="32"/>
        </w:rPr>
        <w:t>，</w:t>
      </w:r>
      <w:r w:rsidR="00D6013D" w:rsidRPr="00C47D22">
        <w:rPr>
          <w:rFonts w:hAnsi="標楷體" w:hint="eastAsia"/>
          <w:szCs w:val="32"/>
        </w:rPr>
        <w:t>則</w:t>
      </w:r>
      <w:r w:rsidR="000470B8" w:rsidRPr="00C47D22">
        <w:rPr>
          <w:rFonts w:hAnsi="標楷體" w:hint="eastAsia"/>
          <w:szCs w:val="32"/>
        </w:rPr>
        <w:t>法務部99年1月29日法檢字第0990800507號函臺高檢</w:t>
      </w:r>
      <w:r w:rsidR="00784DBB" w:rsidRPr="00C47D22">
        <w:rPr>
          <w:rFonts w:hAnsi="標楷體" w:hint="eastAsia"/>
          <w:szCs w:val="32"/>
        </w:rPr>
        <w:t>，</w:t>
      </w:r>
      <w:r w:rsidR="000470B8" w:rsidRPr="00C47D22">
        <w:rPr>
          <w:rFonts w:hAnsi="標楷體" w:hint="eastAsia"/>
          <w:szCs w:val="32"/>
        </w:rPr>
        <w:t>及</w:t>
      </w:r>
      <w:r w:rsidR="00B919CF" w:rsidRPr="00C47D22">
        <w:rPr>
          <w:rFonts w:hAnsi="標楷體" w:hint="eastAsia"/>
          <w:szCs w:val="32"/>
        </w:rPr>
        <w:t>其</w:t>
      </w:r>
      <w:r w:rsidR="000470B8" w:rsidRPr="00C47D22">
        <w:rPr>
          <w:rFonts w:hAnsi="標楷體" w:hint="eastAsia"/>
          <w:szCs w:val="32"/>
        </w:rPr>
        <w:t>後續相關公文</w:t>
      </w:r>
      <w:r w:rsidR="00D6013D" w:rsidRPr="00C47D22">
        <w:rPr>
          <w:rFonts w:hAnsi="標楷體" w:hint="eastAsia"/>
          <w:szCs w:val="32"/>
        </w:rPr>
        <w:t>、</w:t>
      </w:r>
      <w:r w:rsidR="00B919CF" w:rsidRPr="00C47D22">
        <w:rPr>
          <w:rFonts w:hAnsi="標楷體" w:hint="eastAsia"/>
          <w:szCs w:val="32"/>
        </w:rPr>
        <w:t>行政作為，究係因應馬總統</w:t>
      </w:r>
      <w:r w:rsidR="000470B8" w:rsidRPr="00C47D22">
        <w:rPr>
          <w:rFonts w:hAnsi="標楷體" w:hint="eastAsia"/>
          <w:szCs w:val="32"/>
        </w:rPr>
        <w:t>交下</w:t>
      </w:r>
      <w:r w:rsidR="00B919CF" w:rsidRPr="00C47D22">
        <w:rPr>
          <w:rFonts w:hAnsi="標楷體" w:hint="eastAsia"/>
          <w:szCs w:val="32"/>
        </w:rPr>
        <w:t>之</w:t>
      </w:r>
      <w:r w:rsidR="00D6013D" w:rsidRPr="00C47D22">
        <w:rPr>
          <w:rFonts w:hAnsi="標楷體" w:hint="eastAsia"/>
          <w:szCs w:val="32"/>
        </w:rPr>
        <w:t>剪</w:t>
      </w:r>
      <w:r w:rsidR="000470B8" w:rsidRPr="00C47D22">
        <w:rPr>
          <w:rFonts w:hAnsi="標楷體" w:hint="eastAsia"/>
          <w:szCs w:val="32"/>
        </w:rPr>
        <w:t>報</w:t>
      </w:r>
      <w:r w:rsidR="00B919CF" w:rsidRPr="00C47D22">
        <w:rPr>
          <w:rFonts w:hAnsi="標楷體" w:hint="eastAsia"/>
          <w:szCs w:val="32"/>
        </w:rPr>
        <w:t>，或係因應本院90</w:t>
      </w:r>
      <w:r w:rsidR="00B61E4E" w:rsidRPr="00C47D22">
        <w:rPr>
          <w:rFonts w:hAnsi="標楷體" w:hint="eastAsia"/>
          <w:szCs w:val="32"/>
        </w:rPr>
        <w:t>年調查報</w:t>
      </w:r>
      <w:r w:rsidR="00B919CF" w:rsidRPr="00C47D22">
        <w:rPr>
          <w:rFonts w:hAnsi="標楷體" w:hint="eastAsia"/>
          <w:szCs w:val="32"/>
        </w:rPr>
        <w:t>告此一</w:t>
      </w:r>
      <w:r w:rsidR="00784DBB" w:rsidRPr="00C47D22">
        <w:rPr>
          <w:rFonts w:hAnsi="標楷體" w:hint="eastAsia"/>
          <w:szCs w:val="32"/>
        </w:rPr>
        <w:t>「</w:t>
      </w:r>
      <w:r w:rsidR="00B919CF" w:rsidRPr="00C47D22">
        <w:rPr>
          <w:rFonts w:hAnsi="標楷體" w:hint="eastAsia"/>
          <w:szCs w:val="32"/>
        </w:rPr>
        <w:t>陳年老案</w:t>
      </w:r>
      <w:r w:rsidR="00784DBB" w:rsidRPr="00C47D22">
        <w:rPr>
          <w:rFonts w:hAnsi="標楷體" w:hint="eastAsia"/>
          <w:szCs w:val="32"/>
        </w:rPr>
        <w:t>」</w:t>
      </w:r>
      <w:r w:rsidR="00B919CF" w:rsidRPr="00C47D22">
        <w:rPr>
          <w:rFonts w:hAnsi="標楷體" w:hint="eastAsia"/>
          <w:szCs w:val="32"/>
        </w:rPr>
        <w:t>，不言可諭</w:t>
      </w:r>
      <w:r w:rsidR="000470B8" w:rsidRPr="00C47D22">
        <w:rPr>
          <w:rFonts w:hAnsi="標楷體" w:hint="eastAsia"/>
          <w:szCs w:val="32"/>
        </w:rPr>
        <w:t>。</w:t>
      </w:r>
      <w:r w:rsidR="00FF543B" w:rsidRPr="00C47D22">
        <w:rPr>
          <w:rFonts w:hAnsi="標楷體" w:hint="eastAsia"/>
          <w:szCs w:val="32"/>
          <w:u w:val="single"/>
        </w:rPr>
        <w:t>王</w:t>
      </w:r>
      <w:r w:rsidR="00B919CF" w:rsidRPr="00C47D22">
        <w:rPr>
          <w:rFonts w:hAnsi="標楷體" w:hint="eastAsia"/>
          <w:szCs w:val="32"/>
          <w:u w:val="single"/>
        </w:rPr>
        <w:t>前部長之書面說明又稱</w:t>
      </w:r>
      <w:r w:rsidR="00B919CF" w:rsidRPr="00C47D22">
        <w:rPr>
          <w:rFonts w:hAnsi="標楷體" w:hint="eastAsia"/>
          <w:szCs w:val="32"/>
        </w:rPr>
        <w:t>：「</w:t>
      </w:r>
      <w:r w:rsidR="00B919CF" w:rsidRPr="00C47D22">
        <w:t>法務部檢察司於98年8月31日就函請臺高檢查明北檢</w:t>
      </w:r>
      <w:r w:rsidR="00B919CF" w:rsidRPr="009C3CD9">
        <w:t>95年度他字第6422號案件訊問證人筆錄有無失當之處，而應負行政責任，是依據北院98年度聲判字第41號裁定之記載辦理，顯然亦與99年1月25日馬前總統辦公室交付的剪報</w:t>
      </w:r>
      <w:r w:rsidR="00B919CF">
        <w:rPr>
          <w:rFonts w:hAnsi="標楷體" w:hint="eastAsia"/>
        </w:rPr>
        <w:t>『</w:t>
      </w:r>
      <w:r w:rsidR="00B919CF" w:rsidRPr="009C3CD9">
        <w:t>防冤獄 尚方寶劍何時出鞘？</w:t>
      </w:r>
      <w:r w:rsidR="00B919CF">
        <w:rPr>
          <w:rFonts w:hAnsi="標楷體" w:hint="eastAsia"/>
        </w:rPr>
        <w:t>』</w:t>
      </w:r>
      <w:r w:rsidR="00B919CF" w:rsidRPr="009C3CD9">
        <w:t>無關。</w:t>
      </w:r>
      <w:r w:rsidR="008408B1">
        <w:rPr>
          <w:rFonts w:hAnsi="標楷體" w:hint="eastAsia"/>
          <w:szCs w:val="32"/>
        </w:rPr>
        <w:t>」云云；惟</w:t>
      </w:r>
      <w:r w:rsidR="00D6013D">
        <w:rPr>
          <w:rFonts w:hAnsi="標楷體" w:hint="eastAsia"/>
          <w:szCs w:val="32"/>
        </w:rPr>
        <w:t>此部分</w:t>
      </w:r>
      <w:r w:rsidR="00B919CF">
        <w:rPr>
          <w:rFonts w:hAnsi="標楷體" w:hint="eastAsia"/>
          <w:szCs w:val="32"/>
        </w:rPr>
        <w:t>本調查意見第(三)、(四)點業詳予臚列法務部</w:t>
      </w:r>
      <w:r w:rsidR="00784DBB">
        <w:rPr>
          <w:rFonts w:hAnsi="標楷體" w:hint="eastAsia"/>
          <w:szCs w:val="32"/>
        </w:rPr>
        <w:t>案關</w:t>
      </w:r>
      <w:r w:rsidR="00B919CF">
        <w:rPr>
          <w:rFonts w:hAnsi="標楷體" w:hint="eastAsia"/>
          <w:szCs w:val="32"/>
        </w:rPr>
        <w:t>期間</w:t>
      </w:r>
      <w:r w:rsidR="00784DBB">
        <w:rPr>
          <w:rFonts w:hAnsi="標楷體" w:hint="eastAsia"/>
          <w:szCs w:val="32"/>
        </w:rPr>
        <w:t>之相關公文往來情形，並比較</w:t>
      </w:r>
      <w:r w:rsidR="00B919CF">
        <w:rPr>
          <w:rFonts w:hAnsi="標楷體" w:hint="eastAsia"/>
          <w:szCs w:val="32"/>
        </w:rPr>
        <w:t>分析法務部</w:t>
      </w:r>
      <w:r w:rsidR="00784DBB">
        <w:rPr>
          <w:rFonts w:hAnsi="標楷體" w:hint="eastAsia"/>
          <w:szCs w:val="32"/>
        </w:rPr>
        <w:t>問責態度</w:t>
      </w:r>
      <w:r w:rsidR="008408B1">
        <w:rPr>
          <w:rFonts w:hAnsi="標楷體" w:hint="eastAsia"/>
          <w:szCs w:val="32"/>
        </w:rPr>
        <w:t>於馬總統交下</w:t>
      </w:r>
      <w:r w:rsidR="00D6013D">
        <w:rPr>
          <w:rFonts w:hAnsi="標楷體" w:hint="eastAsia"/>
          <w:szCs w:val="32"/>
        </w:rPr>
        <w:t>剪報</w:t>
      </w:r>
      <w:r w:rsidR="00FF543B">
        <w:rPr>
          <w:rFonts w:hAnsi="標楷體" w:hint="eastAsia"/>
          <w:szCs w:val="32"/>
        </w:rPr>
        <w:t>前</w:t>
      </w:r>
      <w:r w:rsidR="00784DBB">
        <w:rPr>
          <w:rFonts w:hAnsi="標楷體" w:hint="eastAsia"/>
          <w:szCs w:val="32"/>
        </w:rPr>
        <w:t>後</w:t>
      </w:r>
      <w:r w:rsidR="00D6013D">
        <w:rPr>
          <w:rFonts w:hAnsi="標楷體" w:hint="eastAsia"/>
          <w:szCs w:val="32"/>
        </w:rPr>
        <w:t>之明顯變化</w:t>
      </w:r>
      <w:r w:rsidR="008408B1">
        <w:rPr>
          <w:rFonts w:hAnsi="標楷體" w:hint="eastAsia"/>
          <w:szCs w:val="32"/>
        </w:rPr>
        <w:t>；若仍謂</w:t>
      </w:r>
      <w:r w:rsidR="00784DBB">
        <w:rPr>
          <w:rFonts w:hAnsi="標楷體" w:hint="eastAsia"/>
          <w:szCs w:val="32"/>
        </w:rPr>
        <w:t>該部</w:t>
      </w:r>
      <w:r w:rsidR="008408B1">
        <w:rPr>
          <w:rFonts w:hAnsi="標楷體" w:hint="eastAsia"/>
          <w:szCs w:val="32"/>
        </w:rPr>
        <w:t>並非受馬</w:t>
      </w:r>
      <w:r w:rsidR="008E626C">
        <w:rPr>
          <w:rFonts w:hAnsi="標楷體" w:hint="eastAsia"/>
          <w:szCs w:val="32"/>
        </w:rPr>
        <w:t>總統交下剪報影響，查處態度始轉向積極，亦顯屬掩耳盜鈴之辯，</w:t>
      </w:r>
      <w:r w:rsidR="008408B1">
        <w:rPr>
          <w:rFonts w:hAnsi="標楷體" w:hint="eastAsia"/>
          <w:szCs w:val="32"/>
        </w:rPr>
        <w:t>不足採</w:t>
      </w:r>
      <w:r w:rsidR="008E626C">
        <w:rPr>
          <w:rFonts w:hAnsi="標楷體" w:hint="eastAsia"/>
          <w:szCs w:val="32"/>
        </w:rPr>
        <w:t>信</w:t>
      </w:r>
      <w:r w:rsidR="008408B1">
        <w:rPr>
          <w:rFonts w:hAnsi="標楷體" w:hint="eastAsia"/>
          <w:szCs w:val="32"/>
        </w:rPr>
        <w:t>。</w:t>
      </w:r>
    </w:p>
    <w:p w:rsidR="00D95288" w:rsidRDefault="0085217B" w:rsidP="00144B27">
      <w:pPr>
        <w:pStyle w:val="3"/>
        <w:rPr>
          <w:rFonts w:hAnsi="標楷體"/>
          <w:szCs w:val="32"/>
        </w:rPr>
      </w:pPr>
      <w:r>
        <w:rPr>
          <w:rFonts w:hAnsi="標楷體" w:hint="eastAsia"/>
          <w:szCs w:val="32"/>
        </w:rPr>
        <w:t>綜上可知，</w:t>
      </w:r>
      <w:r w:rsidR="00033AE1" w:rsidRPr="009F511D">
        <w:rPr>
          <w:rFonts w:hint="eastAsia"/>
        </w:rPr>
        <w:t>法務部</w:t>
      </w:r>
      <w:r w:rsidR="002956E0">
        <w:rPr>
          <w:rFonts w:hint="eastAsia"/>
        </w:rPr>
        <w:t>前雖曾</w:t>
      </w:r>
      <w:r w:rsidR="00033AE1" w:rsidRPr="009F511D">
        <w:rPr>
          <w:rFonts w:hint="eastAsia"/>
        </w:rPr>
        <w:t>多次函</w:t>
      </w:r>
      <w:r w:rsidR="002956E0">
        <w:rPr>
          <w:rFonts w:hint="eastAsia"/>
        </w:rPr>
        <w:t>請</w:t>
      </w:r>
      <w:r w:rsidR="00033AE1" w:rsidRPr="009F511D">
        <w:rPr>
          <w:rFonts w:hint="eastAsia"/>
        </w:rPr>
        <w:t>臺高檢就侯寬仁於本案有無製作不實筆錄之違法或行政責失情節查明具報</w:t>
      </w:r>
      <w:r w:rsidR="004F7AB0">
        <w:rPr>
          <w:rFonts w:hint="eastAsia"/>
        </w:rPr>
        <w:t>，</w:t>
      </w:r>
      <w:r w:rsidR="00033AE1">
        <w:rPr>
          <w:rFonts w:hint="eastAsia"/>
        </w:rPr>
        <w:t>惟</w:t>
      </w:r>
      <w:r w:rsidR="00033AE1" w:rsidRPr="00DC03A7">
        <w:rPr>
          <w:rFonts w:hint="eastAsia"/>
          <w:szCs w:val="32"/>
        </w:rPr>
        <w:t>均</w:t>
      </w:r>
      <w:r w:rsidR="00033AE1">
        <w:rPr>
          <w:rFonts w:hint="eastAsia"/>
          <w:szCs w:val="32"/>
        </w:rPr>
        <w:t>係採</w:t>
      </w:r>
      <w:r w:rsidR="00033AE1" w:rsidRPr="00DC03A7">
        <w:rPr>
          <w:rFonts w:hint="eastAsia"/>
          <w:szCs w:val="32"/>
        </w:rPr>
        <w:t>「尊重權責機關(即臺高檢)調查結果與認定」之行政</w:t>
      </w:r>
      <w:r w:rsidR="00033AE1">
        <w:rPr>
          <w:rFonts w:hint="eastAsia"/>
          <w:szCs w:val="32"/>
        </w:rPr>
        <w:t>作業</w:t>
      </w:r>
      <w:r w:rsidR="00033AE1" w:rsidRPr="00DC03A7">
        <w:rPr>
          <w:rFonts w:hint="eastAsia"/>
          <w:szCs w:val="32"/>
        </w:rPr>
        <w:t>常規做法</w:t>
      </w:r>
      <w:r w:rsidR="00033AE1">
        <w:rPr>
          <w:rFonts w:hint="eastAsia"/>
          <w:szCs w:val="32"/>
        </w:rPr>
        <w:t>，並未就是否議處侯寬仁一節有何預設之立場</w:t>
      </w:r>
      <w:r w:rsidR="00033AE1" w:rsidRPr="00DC03A7">
        <w:rPr>
          <w:rFonts w:hint="eastAsia"/>
          <w:szCs w:val="32"/>
        </w:rPr>
        <w:t>。</w:t>
      </w:r>
      <w:r w:rsidR="002956E0" w:rsidRPr="00530144">
        <w:rPr>
          <w:rFonts w:hint="eastAsia"/>
          <w:szCs w:val="32"/>
        </w:rPr>
        <w:t>迨至99年</w:t>
      </w:r>
      <w:r w:rsidR="002956E0" w:rsidRPr="00AB571D">
        <w:rPr>
          <w:rFonts w:hAnsi="標楷體" w:hint="eastAsia"/>
          <w:szCs w:val="32"/>
        </w:rPr>
        <w:t>1月25日，</w:t>
      </w:r>
      <w:r w:rsidR="004F7AB0">
        <w:rPr>
          <w:rFonts w:hAnsi="標楷體" w:hint="eastAsia"/>
          <w:szCs w:val="32"/>
        </w:rPr>
        <w:t>緣</w:t>
      </w:r>
      <w:r w:rsidR="002956E0" w:rsidRPr="00AB571D">
        <w:rPr>
          <w:rFonts w:hAnsi="標楷體" w:hint="eastAsia"/>
          <w:szCs w:val="32"/>
        </w:rPr>
        <w:t>聯合報刊載</w:t>
      </w:r>
      <w:hyperlink r:id="rId12" w:tooltip="陳長文" w:history="1">
        <w:r w:rsidR="002956E0" w:rsidRPr="00AB571D">
          <w:rPr>
            <w:rFonts w:hAnsi="標楷體" w:hint="eastAsia"/>
            <w:szCs w:val="32"/>
          </w:rPr>
          <w:t>陳長文</w:t>
        </w:r>
      </w:hyperlink>
      <w:r w:rsidR="004F7AB0">
        <w:rPr>
          <w:rFonts w:hAnsi="標楷體" w:hint="eastAsia"/>
          <w:szCs w:val="32"/>
        </w:rPr>
        <w:t>律師</w:t>
      </w:r>
      <w:r w:rsidR="002956E0" w:rsidRPr="00AB571D">
        <w:rPr>
          <w:rFonts w:hAnsi="標楷體" w:hint="eastAsia"/>
          <w:szCs w:val="32"/>
        </w:rPr>
        <w:t>「防冤獄 尚方寶劍何時出鞘」</w:t>
      </w:r>
      <w:r w:rsidR="00D74172" w:rsidRPr="00AB571D">
        <w:rPr>
          <w:rFonts w:hAnsi="標楷體" w:hint="eastAsia"/>
          <w:szCs w:val="32"/>
        </w:rPr>
        <w:t>投書</w:t>
      </w:r>
      <w:r w:rsidR="002956E0" w:rsidRPr="00AB571D">
        <w:rPr>
          <w:rFonts w:hAnsi="標楷體" w:hint="eastAsia"/>
          <w:szCs w:val="32"/>
        </w:rPr>
        <w:t>，</w:t>
      </w:r>
      <w:r w:rsidR="004F7AB0">
        <w:rPr>
          <w:rFonts w:hAnsi="標楷體" w:hint="eastAsia"/>
          <w:szCs w:val="32"/>
        </w:rPr>
        <w:t>經</w:t>
      </w:r>
      <w:r w:rsidR="002956E0" w:rsidRPr="00AB571D">
        <w:rPr>
          <w:rFonts w:hAnsi="標楷體" w:hint="eastAsia"/>
          <w:szCs w:val="32"/>
        </w:rPr>
        <w:t>馬英九總統</w:t>
      </w:r>
      <w:r w:rsidR="004F7AB0">
        <w:rPr>
          <w:rFonts w:hAnsi="標楷體" w:hint="eastAsia"/>
          <w:szCs w:val="32"/>
        </w:rPr>
        <w:t>於上開投書</w:t>
      </w:r>
      <w:r w:rsidR="002956E0" w:rsidRPr="00AB571D">
        <w:rPr>
          <w:rFonts w:hAnsi="標楷體" w:hint="eastAsia"/>
          <w:szCs w:val="32"/>
        </w:rPr>
        <w:t>剪報上親批：「</w:t>
      </w:r>
      <w:r w:rsidR="002956E0" w:rsidRPr="002956E0">
        <w:rPr>
          <w:rFonts w:hAnsi="標楷體" w:hint="eastAsia"/>
          <w:szCs w:val="32"/>
        </w:rPr>
        <w:t>請王部長清峰一閱並說明 英九 九九、一、廿五</w:t>
      </w:r>
      <w:r w:rsidR="002956E0" w:rsidRPr="00AB571D">
        <w:rPr>
          <w:rFonts w:hAnsi="標楷體" w:hint="eastAsia"/>
          <w:szCs w:val="32"/>
        </w:rPr>
        <w:t>」，送交法務部</w:t>
      </w:r>
      <w:r w:rsidR="002956E0">
        <w:rPr>
          <w:rFonts w:hAnsi="標楷體" w:hint="eastAsia"/>
          <w:szCs w:val="32"/>
        </w:rPr>
        <w:t>後，法務部</w:t>
      </w:r>
      <w:r w:rsidR="004F7AB0">
        <w:rPr>
          <w:rFonts w:hAnsi="標楷體" w:hint="eastAsia"/>
          <w:szCs w:val="32"/>
        </w:rPr>
        <w:t>態度丕變</w:t>
      </w:r>
      <w:r w:rsidR="004F7AB0" w:rsidRPr="008E1E2A">
        <w:rPr>
          <w:rFonts w:hAnsi="標楷體" w:hint="eastAsia"/>
          <w:szCs w:val="32"/>
        </w:rPr>
        <w:t>，</w:t>
      </w:r>
      <w:r w:rsidR="004F7AB0">
        <w:rPr>
          <w:rFonts w:hAnsi="標楷體" w:hint="eastAsia"/>
          <w:szCs w:val="32"/>
        </w:rPr>
        <w:t>不但</w:t>
      </w:r>
      <w:r w:rsidR="00407C94">
        <w:rPr>
          <w:rFonts w:hAnsi="標楷體" w:hint="eastAsia"/>
          <w:szCs w:val="32"/>
        </w:rPr>
        <w:t>於</w:t>
      </w:r>
      <w:r w:rsidR="00407C94" w:rsidRPr="008E1E2A">
        <w:rPr>
          <w:rFonts w:hint="eastAsia"/>
        </w:rPr>
        <w:t>99年2月4日</w:t>
      </w:r>
      <w:r w:rsidR="00407C94">
        <w:rPr>
          <w:rFonts w:hint="eastAsia"/>
        </w:rPr>
        <w:t>起，即多次</w:t>
      </w:r>
      <w:r w:rsidR="004F7AB0">
        <w:rPr>
          <w:rFonts w:hAnsi="標楷體" w:hint="eastAsia"/>
          <w:szCs w:val="32"/>
        </w:rPr>
        <w:t>積極自行認定</w:t>
      </w:r>
      <w:r w:rsidR="00407C94">
        <w:rPr>
          <w:rFonts w:hAnsi="標楷體" w:hint="eastAsia"/>
          <w:szCs w:val="32"/>
        </w:rPr>
        <w:t>系爭</w:t>
      </w:r>
      <w:r w:rsidR="004F7AB0">
        <w:rPr>
          <w:rFonts w:hAnsi="標楷體" w:hint="eastAsia"/>
          <w:szCs w:val="32"/>
        </w:rPr>
        <w:t>筆錄</w:t>
      </w:r>
      <w:r w:rsidR="00C13F9B">
        <w:rPr>
          <w:rFonts w:hAnsi="標楷體" w:hint="eastAsia"/>
          <w:szCs w:val="32"/>
        </w:rPr>
        <w:t>「</w:t>
      </w:r>
      <w:r w:rsidR="004F7AB0">
        <w:rPr>
          <w:rFonts w:hAnsi="標楷體" w:hint="eastAsia"/>
          <w:szCs w:val="32"/>
        </w:rPr>
        <w:t>嚴重失實</w:t>
      </w:r>
      <w:r w:rsidR="00C13F9B">
        <w:rPr>
          <w:rFonts w:hAnsi="標楷體" w:hint="eastAsia"/>
          <w:szCs w:val="32"/>
        </w:rPr>
        <w:t>」</w:t>
      </w:r>
      <w:r w:rsidR="00530144">
        <w:rPr>
          <w:rFonts w:hAnsi="標楷體" w:hint="eastAsia"/>
          <w:szCs w:val="32"/>
        </w:rPr>
        <w:t>，</w:t>
      </w:r>
      <w:r w:rsidR="00407C94">
        <w:rPr>
          <w:rFonts w:hAnsi="標楷體" w:hint="eastAsia"/>
          <w:szCs w:val="32"/>
        </w:rPr>
        <w:lastRenderedPageBreak/>
        <w:t>且</w:t>
      </w:r>
      <w:r w:rsidR="00530144">
        <w:rPr>
          <w:rFonts w:hAnsi="標楷體" w:hint="eastAsia"/>
          <w:szCs w:val="32"/>
        </w:rPr>
        <w:t>明文要求臺高檢</w:t>
      </w:r>
      <w:r w:rsidR="00530144" w:rsidRPr="00530144">
        <w:rPr>
          <w:rFonts w:hAnsi="標楷體" w:hint="eastAsia"/>
          <w:szCs w:val="32"/>
        </w:rPr>
        <w:t>「將懲處結果具報」</w:t>
      </w:r>
      <w:r w:rsidR="00530144">
        <w:rPr>
          <w:rFonts w:hAnsi="標楷體" w:hint="eastAsia"/>
          <w:szCs w:val="32"/>
        </w:rPr>
        <w:t>及</w:t>
      </w:r>
      <w:r w:rsidR="00530144" w:rsidRPr="00530144">
        <w:rPr>
          <w:rFonts w:hAnsi="標楷體" w:hint="eastAsia"/>
          <w:szCs w:val="32"/>
        </w:rPr>
        <w:t>「</w:t>
      </w:r>
      <w:r w:rsidR="004F7AB0">
        <w:rPr>
          <w:rFonts w:hAnsi="標楷體" w:hint="eastAsia"/>
          <w:szCs w:val="32"/>
        </w:rPr>
        <w:t>儘速</w:t>
      </w:r>
      <w:r w:rsidR="00530144">
        <w:rPr>
          <w:rFonts w:hAnsi="標楷體" w:hint="eastAsia"/>
          <w:szCs w:val="32"/>
        </w:rPr>
        <w:t>」辦理；嗣臺高檢歷經3次</w:t>
      </w:r>
      <w:r w:rsidR="00530144" w:rsidRPr="005E3BDF">
        <w:rPr>
          <w:rFonts w:hint="eastAsia"/>
          <w:szCs w:val="32"/>
        </w:rPr>
        <w:t>考績會審議，仍決議</w:t>
      </w:r>
      <w:r w:rsidR="00530144">
        <w:rPr>
          <w:rFonts w:hAnsi="標楷體" w:hint="eastAsia"/>
          <w:szCs w:val="32"/>
        </w:rPr>
        <w:t>「</w:t>
      </w:r>
      <w:r w:rsidR="00530144" w:rsidRPr="005E3BDF">
        <w:rPr>
          <w:rFonts w:hint="eastAsia"/>
          <w:szCs w:val="32"/>
        </w:rPr>
        <w:t>不予議處</w:t>
      </w:r>
      <w:r w:rsidR="00530144">
        <w:rPr>
          <w:rFonts w:hAnsi="標楷體" w:hint="eastAsia"/>
          <w:szCs w:val="32"/>
        </w:rPr>
        <w:t>」，該部更對</w:t>
      </w:r>
      <w:r w:rsidR="00B16DEE">
        <w:rPr>
          <w:rFonts w:hAnsi="標楷體" w:hint="eastAsia"/>
          <w:szCs w:val="32"/>
        </w:rPr>
        <w:t>臺高檢就上節之</w:t>
      </w:r>
      <w:r w:rsidR="00530144">
        <w:rPr>
          <w:rFonts w:hAnsi="標楷體" w:hint="eastAsia"/>
          <w:szCs w:val="32"/>
        </w:rPr>
        <w:t>函報結果遲遲不予核示，</w:t>
      </w:r>
      <w:r w:rsidR="00F22B19">
        <w:rPr>
          <w:rFonts w:hAnsi="標楷體" w:hint="eastAsia"/>
          <w:szCs w:val="32"/>
        </w:rPr>
        <w:t>迄</w:t>
      </w:r>
      <w:r w:rsidR="00447813">
        <w:rPr>
          <w:rFonts w:hAnsi="標楷體" w:hint="eastAsia"/>
          <w:szCs w:val="32"/>
        </w:rPr>
        <w:t>逾2個月後</w:t>
      </w:r>
      <w:r w:rsidR="00F22B19">
        <w:rPr>
          <w:rFonts w:hAnsi="標楷體" w:hint="eastAsia"/>
          <w:szCs w:val="32"/>
        </w:rPr>
        <w:t>，</w:t>
      </w:r>
      <w:r w:rsidR="00530144">
        <w:rPr>
          <w:rFonts w:hAnsi="標楷體" w:hint="eastAsia"/>
          <w:szCs w:val="32"/>
        </w:rPr>
        <w:t>始</w:t>
      </w:r>
      <w:r w:rsidR="00530144" w:rsidRPr="007B2B85">
        <w:rPr>
          <w:rFonts w:hAnsi="標楷體" w:hint="eastAsia"/>
          <w:szCs w:val="32"/>
        </w:rPr>
        <w:t>以</w:t>
      </w:r>
      <w:r w:rsidR="00530144" w:rsidRPr="00882C4C">
        <w:rPr>
          <w:rFonts w:hAnsi="標楷體" w:hint="eastAsia"/>
          <w:szCs w:val="32"/>
        </w:rPr>
        <w:t>「</w:t>
      </w:r>
      <w:r w:rsidR="00530144" w:rsidRPr="00447813">
        <w:rPr>
          <w:rFonts w:hAnsi="標楷體" w:hint="eastAsia"/>
          <w:szCs w:val="32"/>
        </w:rPr>
        <w:t>似有未盡之處</w:t>
      </w:r>
      <w:r w:rsidR="00530144" w:rsidRPr="00882C4C">
        <w:rPr>
          <w:rFonts w:hAnsi="標楷體" w:hint="eastAsia"/>
          <w:szCs w:val="32"/>
        </w:rPr>
        <w:t>」為由，要求臺高檢再予查明。</w:t>
      </w:r>
      <w:r w:rsidR="00447813">
        <w:rPr>
          <w:rFonts w:hAnsi="標楷體" w:hint="eastAsia"/>
          <w:szCs w:val="32"/>
        </w:rPr>
        <w:t>並於</w:t>
      </w:r>
      <w:r w:rsidR="00447813">
        <w:rPr>
          <w:rFonts w:hint="eastAsia"/>
          <w:szCs w:val="32"/>
        </w:rPr>
        <w:t>約莫</w:t>
      </w:r>
      <w:r w:rsidR="008720C7">
        <w:rPr>
          <w:rFonts w:hint="eastAsia"/>
          <w:szCs w:val="32"/>
        </w:rPr>
        <w:t>兩週</w:t>
      </w:r>
      <w:r w:rsidR="00447813" w:rsidRPr="00DF0BCC">
        <w:rPr>
          <w:rFonts w:hint="eastAsia"/>
          <w:szCs w:val="32"/>
        </w:rPr>
        <w:t>後，</w:t>
      </w:r>
      <w:r w:rsidR="0025096A">
        <w:rPr>
          <w:rFonts w:hint="eastAsia"/>
          <w:szCs w:val="32"/>
        </w:rPr>
        <w:t>復另同時羅列</w:t>
      </w:r>
      <w:r w:rsidR="00447813" w:rsidRPr="00DF0BCC">
        <w:rPr>
          <w:rFonts w:hAnsi="標楷體" w:hint="eastAsia"/>
          <w:szCs w:val="32"/>
        </w:rPr>
        <w:t>太極門案、</w:t>
      </w:r>
      <w:r w:rsidR="00447813" w:rsidRPr="00DF0BCC">
        <w:rPr>
          <w:rFonts w:hAnsi="標楷體"/>
          <w:szCs w:val="32"/>
        </w:rPr>
        <w:t>雲林縣廢土棄置場案</w:t>
      </w:r>
      <w:r w:rsidR="00447813" w:rsidRPr="00DF0BCC">
        <w:rPr>
          <w:rFonts w:hAnsi="標楷體" w:hint="eastAsia"/>
          <w:szCs w:val="32"/>
        </w:rPr>
        <w:t>、馬英九特別費筆錄記載不實案等3案</w:t>
      </w:r>
      <w:r w:rsidR="00447813">
        <w:rPr>
          <w:rFonts w:hAnsi="標楷體" w:hint="eastAsia"/>
          <w:szCs w:val="32"/>
        </w:rPr>
        <w:t>，函文</w:t>
      </w:r>
      <w:r w:rsidR="00F22B19">
        <w:rPr>
          <w:rFonts w:hAnsi="標楷體" w:hint="eastAsia"/>
          <w:szCs w:val="32"/>
        </w:rPr>
        <w:t>指摘</w:t>
      </w:r>
      <w:r w:rsidR="00F22B19" w:rsidRPr="00DF0BCC">
        <w:rPr>
          <w:rFonts w:hAnsi="標楷體" w:hint="eastAsia"/>
          <w:szCs w:val="32"/>
        </w:rPr>
        <w:t>「</w:t>
      </w:r>
      <w:r w:rsidR="00F22B19" w:rsidRPr="00F22B19">
        <w:rPr>
          <w:rFonts w:hAnsi="標楷體"/>
          <w:szCs w:val="32"/>
        </w:rPr>
        <w:t>侯寬仁檢察官歷年承辦上開案件，其辦案程序均有欠嚴謹</w:t>
      </w:r>
      <w:r w:rsidR="00F22B19" w:rsidRPr="00F22B19">
        <w:rPr>
          <w:rFonts w:hAnsi="標楷體" w:hint="eastAsia"/>
          <w:szCs w:val="32"/>
        </w:rPr>
        <w:t>」，</w:t>
      </w:r>
      <w:r w:rsidR="00447813">
        <w:rPr>
          <w:rFonts w:hAnsi="標楷體" w:hint="eastAsia"/>
          <w:szCs w:val="32"/>
        </w:rPr>
        <w:t>要求臺高檢「</w:t>
      </w:r>
      <w:r w:rsidR="00447813" w:rsidRPr="00202FA2">
        <w:rPr>
          <w:rFonts w:hAnsi="標楷體"/>
          <w:szCs w:val="32"/>
        </w:rPr>
        <w:t>於文到後14日内，將懲處結果報部憑辦</w:t>
      </w:r>
      <w:r w:rsidR="00447813" w:rsidRPr="00DF0BCC">
        <w:rPr>
          <w:rFonts w:hAnsi="標楷體" w:hint="eastAsia"/>
          <w:szCs w:val="32"/>
        </w:rPr>
        <w:t>」</w:t>
      </w:r>
      <w:r w:rsidR="0025096A">
        <w:rPr>
          <w:rFonts w:hAnsi="標楷體" w:hint="eastAsia"/>
          <w:szCs w:val="32"/>
        </w:rPr>
        <w:t>，</w:t>
      </w:r>
      <w:r w:rsidR="00AC3CB2" w:rsidRPr="00C47D22">
        <w:rPr>
          <w:rFonts w:hAnsi="標楷體" w:hint="eastAsia"/>
          <w:szCs w:val="32"/>
          <w:u w:val="single"/>
        </w:rPr>
        <w:t>益徵法務部</w:t>
      </w:r>
      <w:r w:rsidR="00986966" w:rsidRPr="00C47D22">
        <w:rPr>
          <w:rFonts w:hAnsi="標楷體" w:hint="eastAsia"/>
          <w:szCs w:val="32"/>
          <w:u w:val="single"/>
        </w:rPr>
        <w:t>綜整</w:t>
      </w:r>
      <w:r w:rsidR="00AC3CB2" w:rsidRPr="00C47D22">
        <w:rPr>
          <w:rFonts w:hAnsi="標楷體" w:hint="eastAsia"/>
          <w:szCs w:val="32"/>
          <w:u w:val="single"/>
        </w:rPr>
        <w:t>各案，務求懲處侯寬仁之決心</w:t>
      </w:r>
      <w:r w:rsidR="00447813" w:rsidRPr="00C47D22">
        <w:rPr>
          <w:rFonts w:hAnsi="標楷體"/>
          <w:szCs w:val="32"/>
        </w:rPr>
        <w:t>。</w:t>
      </w:r>
      <w:r w:rsidR="00C4247A" w:rsidRPr="00C47D22">
        <w:rPr>
          <w:rFonts w:hAnsi="標楷體" w:hint="eastAsia"/>
          <w:szCs w:val="32"/>
        </w:rPr>
        <w:t>是</w:t>
      </w:r>
      <w:r w:rsidR="005A7493" w:rsidRPr="00C47D22">
        <w:rPr>
          <w:rFonts w:hAnsi="標楷體" w:hint="eastAsia"/>
          <w:szCs w:val="32"/>
        </w:rPr>
        <w:t>法務部於99年1月26日收到總統馬英九親批要求王</w:t>
      </w:r>
      <w:r w:rsidR="005A7493" w:rsidRPr="005A7493">
        <w:rPr>
          <w:rFonts w:hAnsi="標楷體" w:hint="eastAsia"/>
          <w:szCs w:val="32"/>
        </w:rPr>
        <w:t>清峰部長一閱並說明之剪報後，對查究侯寬仁檢察官偵辦其市長特別費案行政違失一節，前後態度</w:t>
      </w:r>
      <w:r w:rsidR="005A7493">
        <w:rPr>
          <w:rFonts w:hAnsi="標楷體" w:hint="eastAsia"/>
          <w:szCs w:val="32"/>
        </w:rPr>
        <w:t>迥然有別</w:t>
      </w:r>
      <w:r w:rsidR="005A7493" w:rsidRPr="005A7493">
        <w:rPr>
          <w:rFonts w:hAnsi="標楷體" w:hint="eastAsia"/>
          <w:szCs w:val="32"/>
        </w:rPr>
        <w:t>；此本案之疑點一也</w:t>
      </w:r>
      <w:r w:rsidR="005A7493">
        <w:rPr>
          <w:rFonts w:hAnsi="標楷體" w:hint="eastAsia"/>
          <w:szCs w:val="32"/>
        </w:rPr>
        <w:t>。</w:t>
      </w:r>
    </w:p>
    <w:p w:rsidR="006814B2" w:rsidRPr="000E3C48" w:rsidRDefault="006814B2" w:rsidP="006814B2">
      <w:pPr>
        <w:pStyle w:val="3"/>
        <w:numPr>
          <w:ilvl w:val="0"/>
          <w:numId w:val="0"/>
        </w:numPr>
        <w:spacing w:line="240" w:lineRule="exact"/>
        <w:ind w:left="680"/>
        <w:rPr>
          <w:rFonts w:hAnsi="標楷體"/>
          <w:sz w:val="24"/>
          <w:szCs w:val="24"/>
        </w:rPr>
      </w:pPr>
    </w:p>
    <w:p w:rsidR="006814B2" w:rsidRPr="000E3C48" w:rsidRDefault="000E3C48" w:rsidP="006814B2">
      <w:pPr>
        <w:pStyle w:val="2"/>
        <w:rPr>
          <w:b/>
        </w:rPr>
      </w:pPr>
      <w:r w:rsidRPr="000E3C48">
        <w:rPr>
          <w:rFonts w:hAnsi="標楷體" w:hint="eastAsia"/>
          <w:b/>
          <w:szCs w:val="32"/>
        </w:rPr>
        <w:t>本案臺高檢考績會經審議後，原係作成對侯寬仁「不予議處」之決議，惟該決議</w:t>
      </w:r>
      <w:r>
        <w:rPr>
          <w:rFonts w:hAnsi="標楷體" w:hint="eastAsia"/>
          <w:b/>
          <w:szCs w:val="32"/>
        </w:rPr>
        <w:t>嗣</w:t>
      </w:r>
      <w:r w:rsidRPr="000E3C48">
        <w:rPr>
          <w:rFonts w:hAnsi="標楷體" w:hint="eastAsia"/>
          <w:b/>
          <w:szCs w:val="32"/>
        </w:rPr>
        <w:t>復</w:t>
      </w:r>
      <w:r w:rsidR="00856A4A">
        <w:rPr>
          <w:rFonts w:hAnsi="標楷體" w:hint="eastAsia"/>
          <w:b/>
          <w:szCs w:val="32"/>
        </w:rPr>
        <w:t>迭經</w:t>
      </w:r>
      <w:r>
        <w:rPr>
          <w:rFonts w:hAnsi="標楷體" w:hint="eastAsia"/>
          <w:b/>
          <w:szCs w:val="32"/>
        </w:rPr>
        <w:t>該署</w:t>
      </w:r>
      <w:r w:rsidRPr="000E3C48">
        <w:rPr>
          <w:rFonts w:hAnsi="標楷體" w:hint="eastAsia"/>
          <w:b/>
          <w:szCs w:val="32"/>
        </w:rPr>
        <w:t>檢察長提起復議、法務部要求再予查明，及</w:t>
      </w:r>
      <w:r w:rsidR="00913790">
        <w:rPr>
          <w:rFonts w:hAnsi="標楷體" w:hint="eastAsia"/>
          <w:b/>
          <w:szCs w:val="32"/>
        </w:rPr>
        <w:t>嗣更</w:t>
      </w:r>
      <w:r w:rsidRPr="000E3C48">
        <w:rPr>
          <w:rFonts w:hAnsi="標楷體" w:hint="eastAsia"/>
          <w:b/>
          <w:szCs w:val="32"/>
        </w:rPr>
        <w:t>另以一舉羅列3案之方式，再度去函臺高檢要求懲處等</w:t>
      </w:r>
      <w:r>
        <w:rPr>
          <w:rFonts w:hAnsi="標楷體" w:hint="eastAsia"/>
          <w:b/>
          <w:szCs w:val="32"/>
        </w:rPr>
        <w:t>節</w:t>
      </w:r>
      <w:r w:rsidR="00FF543B">
        <w:rPr>
          <w:rFonts w:hAnsi="標楷體" w:hint="eastAsia"/>
          <w:b/>
          <w:szCs w:val="32"/>
        </w:rPr>
        <w:t>，</w:t>
      </w:r>
      <w:r w:rsidR="00560331" w:rsidRPr="00560331">
        <w:rPr>
          <w:rFonts w:hAnsi="標楷體" w:hint="eastAsia"/>
          <w:b/>
          <w:szCs w:val="32"/>
        </w:rPr>
        <w:t>致該署於99年3月5日至8月17日</w:t>
      </w:r>
      <w:r w:rsidR="00560331">
        <w:rPr>
          <w:rFonts w:hAnsi="標楷體" w:hint="eastAsia"/>
          <w:b/>
          <w:szCs w:val="32"/>
        </w:rPr>
        <w:t>前後</w:t>
      </w:r>
      <w:r w:rsidR="00560331" w:rsidRPr="00560331">
        <w:rPr>
          <w:rFonts w:hAnsi="標楷體" w:hint="eastAsia"/>
          <w:b/>
          <w:szCs w:val="32"/>
        </w:rPr>
        <w:t>僅</w:t>
      </w:r>
      <w:r w:rsidR="00560331">
        <w:rPr>
          <w:rFonts w:hAnsi="標楷體" w:hint="eastAsia"/>
          <w:b/>
          <w:szCs w:val="32"/>
        </w:rPr>
        <w:t>約</w:t>
      </w:r>
      <w:r w:rsidR="00560331" w:rsidRPr="00560331">
        <w:rPr>
          <w:rFonts w:hAnsi="標楷體" w:hint="eastAsia"/>
          <w:b/>
          <w:szCs w:val="32"/>
        </w:rPr>
        <w:t>5個半月之期間，即就侯案密集進行了多達5次之考績會審議</w:t>
      </w:r>
      <w:r w:rsidRPr="000E3C48">
        <w:rPr>
          <w:rFonts w:hAnsi="標楷體" w:hint="eastAsia"/>
          <w:b/>
          <w:szCs w:val="32"/>
        </w:rPr>
        <w:t>，終作成對侯寬仁</w:t>
      </w:r>
      <w:r w:rsidRPr="000E3C48">
        <w:rPr>
          <w:rFonts w:hAnsi="標楷體"/>
          <w:b/>
          <w:szCs w:val="32"/>
        </w:rPr>
        <w:t>「發命令使之注意」處分</w:t>
      </w:r>
      <w:r w:rsidR="00913790" w:rsidRPr="000E3C48">
        <w:rPr>
          <w:rFonts w:hAnsi="標楷體" w:hint="eastAsia"/>
          <w:b/>
          <w:szCs w:val="32"/>
        </w:rPr>
        <w:t>之</w:t>
      </w:r>
      <w:r w:rsidR="00913790">
        <w:rPr>
          <w:rFonts w:hAnsi="標楷體" w:hint="eastAsia"/>
          <w:b/>
          <w:szCs w:val="32"/>
        </w:rPr>
        <w:t>決議</w:t>
      </w:r>
      <w:r w:rsidR="005439B1">
        <w:rPr>
          <w:rFonts w:hAnsi="標楷體" w:hint="eastAsia"/>
          <w:b/>
          <w:szCs w:val="32"/>
        </w:rPr>
        <w:t>；</w:t>
      </w:r>
      <w:r w:rsidRPr="000E3C48">
        <w:rPr>
          <w:rFonts w:hAnsi="標楷體" w:hint="eastAsia"/>
          <w:b/>
          <w:szCs w:val="32"/>
        </w:rPr>
        <w:t>此本案之疑點二也</w:t>
      </w:r>
      <w:r>
        <w:rPr>
          <w:rFonts w:hAnsi="標楷體" w:hint="eastAsia"/>
          <w:b/>
          <w:szCs w:val="32"/>
        </w:rPr>
        <w:t>：</w:t>
      </w:r>
    </w:p>
    <w:p w:rsidR="006814B2" w:rsidRPr="00C47D22" w:rsidRDefault="00986966" w:rsidP="00986966">
      <w:pPr>
        <w:pStyle w:val="3"/>
        <w:rPr>
          <w:rFonts w:hAnsi="標楷體"/>
          <w:szCs w:val="32"/>
        </w:rPr>
      </w:pPr>
      <w:r w:rsidRPr="00986966">
        <w:rPr>
          <w:rFonts w:hAnsi="標楷體" w:hint="eastAsia"/>
          <w:szCs w:val="32"/>
        </w:rPr>
        <w:t>查臺高檢於收受法務部99年3月2日法檢字第0999008172號函要求該署將本案</w:t>
      </w:r>
      <w:r w:rsidRPr="00986966">
        <w:rPr>
          <w:rFonts w:hint="eastAsia"/>
          <w:szCs w:val="32"/>
        </w:rPr>
        <w:t>考績會審議結果</w:t>
      </w:r>
      <w:r>
        <w:rPr>
          <w:rFonts w:hint="eastAsia"/>
          <w:szCs w:val="32"/>
        </w:rPr>
        <w:t>儘速</w:t>
      </w:r>
      <w:r w:rsidRPr="00986966">
        <w:rPr>
          <w:rFonts w:hint="eastAsia"/>
          <w:szCs w:val="32"/>
        </w:rPr>
        <w:t>報部</w:t>
      </w:r>
      <w:r>
        <w:rPr>
          <w:rFonts w:hint="eastAsia"/>
          <w:szCs w:val="32"/>
        </w:rPr>
        <w:t>後</w:t>
      </w:r>
      <w:r w:rsidRPr="00C47D22">
        <w:rPr>
          <w:rFonts w:hint="eastAsia"/>
          <w:szCs w:val="32"/>
        </w:rPr>
        <w:t>，臺高檢旋將本案列入99年3月5日</w:t>
      </w:r>
      <w:r w:rsidRPr="00C47D22">
        <w:rPr>
          <w:rFonts w:hAnsi="標楷體" w:hint="eastAsia"/>
          <w:szCs w:val="32"/>
        </w:rPr>
        <w:t>召開之99年度第3次考績會(</w:t>
      </w:r>
      <w:r w:rsidRPr="00C47D22">
        <w:rPr>
          <w:rFonts w:hAnsi="標楷體" w:hint="eastAsia"/>
          <w:szCs w:val="32"/>
          <w:u w:val="single"/>
        </w:rPr>
        <w:t>侯案第1次考績會</w:t>
      </w:r>
      <w:r w:rsidRPr="00C47D22">
        <w:rPr>
          <w:rFonts w:hAnsi="標楷體" w:hint="eastAsia"/>
          <w:szCs w:val="32"/>
        </w:rPr>
        <w:t>)</w:t>
      </w:r>
      <w:r w:rsidR="007D3D12" w:rsidRPr="00C47D22">
        <w:rPr>
          <w:rFonts w:hAnsi="標楷體" w:hint="eastAsia"/>
          <w:szCs w:val="32"/>
        </w:rPr>
        <w:t>審議；惟經決議：「經委員提出，有關本案前業經法務部97年8月21日法檢決字第0970030191號函轉監察院函據蔣才渡先生陳訴：為侯寬仁檢察官偵辦馬英九市長特別費案製作不實偵訊筆錄，涉有違失等情，囑參處乙</w:t>
      </w:r>
      <w:r w:rsidR="007D3D12" w:rsidRPr="00C47D22">
        <w:rPr>
          <w:rFonts w:hAnsi="標楷體" w:hint="eastAsia"/>
          <w:szCs w:val="32"/>
        </w:rPr>
        <w:lastRenderedPageBreak/>
        <w:t>案，請本署參處逕復並副知監察院及法務部，本署爰分調字第95號辦理在案。</w:t>
      </w:r>
      <w:r w:rsidR="007D3D12" w:rsidRPr="00C47D22">
        <w:rPr>
          <w:rFonts w:hAnsi="標楷體" w:hint="eastAsia"/>
          <w:szCs w:val="32"/>
          <w:u w:val="single"/>
        </w:rPr>
        <w:t>宜調取上開調查案相關資料審閱後，再提會審議</w:t>
      </w:r>
      <w:r w:rsidR="007D3D12" w:rsidRPr="00C47D22">
        <w:rPr>
          <w:rFonts w:hAnsi="標楷體" w:hint="eastAsia"/>
          <w:szCs w:val="32"/>
        </w:rPr>
        <w:t>。」</w:t>
      </w:r>
      <w:r w:rsidR="00EF7076" w:rsidRPr="00C47D22">
        <w:rPr>
          <w:rFonts w:hAnsi="標楷體" w:hint="eastAsia"/>
          <w:szCs w:val="32"/>
        </w:rPr>
        <w:t>而</w:t>
      </w:r>
      <w:r w:rsidR="007D3D12" w:rsidRPr="00C47D22">
        <w:rPr>
          <w:rFonts w:hAnsi="標楷體" w:hint="eastAsia"/>
          <w:szCs w:val="32"/>
          <w:u w:val="single"/>
        </w:rPr>
        <w:t>未為</w:t>
      </w:r>
      <w:r w:rsidR="007D3D12" w:rsidRPr="00C47D22">
        <w:rPr>
          <w:rFonts w:hAnsi="標楷體" w:hint="eastAsia"/>
          <w:szCs w:val="32"/>
        </w:rPr>
        <w:t>實質之審認。</w:t>
      </w:r>
    </w:p>
    <w:p w:rsidR="007D3D12" w:rsidRPr="00C47D22" w:rsidRDefault="007D3D12" w:rsidP="00986966">
      <w:pPr>
        <w:pStyle w:val="3"/>
        <w:rPr>
          <w:rFonts w:hAnsi="標楷體"/>
          <w:szCs w:val="32"/>
        </w:rPr>
      </w:pPr>
      <w:r w:rsidRPr="00C47D22">
        <w:rPr>
          <w:rFonts w:hAnsi="標楷體" w:hint="eastAsia"/>
          <w:szCs w:val="32"/>
        </w:rPr>
        <w:t>99年4月20日，臺高檢召開99年度第6次考績會，侯案再次提請討論(</w:t>
      </w:r>
      <w:r w:rsidRPr="00C47D22">
        <w:rPr>
          <w:rFonts w:hAnsi="標楷體" w:hint="eastAsia"/>
          <w:szCs w:val="32"/>
          <w:u w:val="single"/>
        </w:rPr>
        <w:t>侯案第2次考績會</w:t>
      </w:r>
      <w:r w:rsidRPr="00C47D22">
        <w:rPr>
          <w:rFonts w:hAnsi="標楷體" w:hint="eastAsia"/>
          <w:szCs w:val="32"/>
        </w:rPr>
        <w:t>)；嗣經</w:t>
      </w:r>
      <w:r w:rsidRPr="00C47D22">
        <w:rPr>
          <w:rFonts w:hAnsi="標楷體" w:hint="eastAsia"/>
          <w:szCs w:val="32"/>
          <w:u w:val="single"/>
        </w:rPr>
        <w:t>決議</w:t>
      </w:r>
      <w:r w:rsidRPr="00C47D22">
        <w:rPr>
          <w:rFonts w:hAnsi="標楷體" w:hint="eastAsia"/>
          <w:szCs w:val="32"/>
        </w:rPr>
        <w:t>：「本案經充分討論，雖臺北地院、高等法院之判決書及臺北地院之裁定書中載有侯檢察官偵查中筆錄記載未完整摘錄問答內容，與法院勘驗結果有不相符之處，而認偵查筆錄不具特信性，另以法院勘驗筆錄代之等情，然侯檢察官被訴於製作證人吳麗洳偵訊筆錄時涉犯偽造文書罪嫌，業經不起訴處分確定，</w:t>
      </w:r>
      <w:r w:rsidRPr="00C47D22">
        <w:rPr>
          <w:rFonts w:hAnsi="標楷體" w:hint="eastAsia"/>
          <w:szCs w:val="32"/>
          <w:u w:val="single"/>
        </w:rPr>
        <w:t>臺北地院裁定亦認其並無故意扭曲證人之原意</w:t>
      </w:r>
      <w:r w:rsidRPr="00C47D22">
        <w:rPr>
          <w:rFonts w:hAnsi="標楷體" w:hint="eastAsia"/>
          <w:szCs w:val="32"/>
        </w:rPr>
        <w:t>。而檢察官偵查角色與法官審判不同，刑事訴訟法就檢察官偵查訊問方式並未詳細規範，</w:t>
      </w:r>
      <w:r w:rsidRPr="00C47D22">
        <w:rPr>
          <w:rFonts w:hAnsi="標楷體" w:hint="eastAsia"/>
          <w:szCs w:val="32"/>
          <w:u w:val="single"/>
        </w:rPr>
        <w:t>實務上偵查筆錄之製作亦無法全文照錄</w:t>
      </w:r>
      <w:r w:rsidRPr="00C47D22">
        <w:rPr>
          <w:rFonts w:hAnsi="標楷體" w:hint="eastAsia"/>
          <w:szCs w:val="32"/>
        </w:rPr>
        <w:t>。嗣經主席裁示以無記名投票方式表決是否議處，結果以</w:t>
      </w:r>
      <w:r w:rsidRPr="00C47D22">
        <w:rPr>
          <w:rFonts w:hAnsi="標楷體"/>
          <w:szCs w:val="32"/>
          <w:u w:val="single"/>
        </w:rPr>
        <w:t>7</w:t>
      </w:r>
      <w:r w:rsidRPr="00C47D22">
        <w:rPr>
          <w:rFonts w:hAnsi="標楷體" w:hint="eastAsia"/>
          <w:szCs w:val="32"/>
          <w:u w:val="single"/>
        </w:rPr>
        <w:t>票贊成</w:t>
      </w:r>
      <w:r w:rsidR="00E37F74" w:rsidRPr="00C47D22">
        <w:rPr>
          <w:rFonts w:hAnsi="標楷體" w:hint="eastAsia"/>
          <w:szCs w:val="32"/>
          <w:u w:val="single"/>
        </w:rPr>
        <w:t>『</w:t>
      </w:r>
      <w:r w:rsidRPr="00C47D22">
        <w:rPr>
          <w:rFonts w:hAnsi="標楷體" w:hint="eastAsia"/>
          <w:szCs w:val="32"/>
          <w:u w:val="single"/>
        </w:rPr>
        <w:t>不議處</w:t>
      </w:r>
      <w:r w:rsidR="00E37F74" w:rsidRPr="00C47D22">
        <w:rPr>
          <w:rFonts w:hAnsi="標楷體" w:hint="eastAsia"/>
          <w:szCs w:val="32"/>
          <w:u w:val="single"/>
        </w:rPr>
        <w:t>』</w:t>
      </w:r>
      <w:r w:rsidRPr="00C47D22">
        <w:rPr>
          <w:rFonts w:hAnsi="標楷體" w:hint="eastAsia"/>
          <w:szCs w:val="32"/>
        </w:rPr>
        <w:t>，</w:t>
      </w:r>
      <w:r w:rsidRPr="00C47D22">
        <w:rPr>
          <w:rFonts w:hAnsi="標楷體"/>
          <w:szCs w:val="32"/>
          <w:u w:val="single"/>
        </w:rPr>
        <w:t>3</w:t>
      </w:r>
      <w:r w:rsidRPr="00C47D22">
        <w:rPr>
          <w:rFonts w:hAnsi="標楷體" w:hint="eastAsia"/>
          <w:szCs w:val="32"/>
          <w:u w:val="single"/>
        </w:rPr>
        <w:t>票贊成</w:t>
      </w:r>
      <w:r w:rsidR="00E37F74" w:rsidRPr="00C47D22">
        <w:rPr>
          <w:rFonts w:hAnsi="標楷體" w:hint="eastAsia"/>
          <w:szCs w:val="32"/>
          <w:u w:val="single"/>
        </w:rPr>
        <w:t>『</w:t>
      </w:r>
      <w:r w:rsidRPr="00C47D22">
        <w:rPr>
          <w:rFonts w:hAnsi="標楷體" w:hint="eastAsia"/>
          <w:szCs w:val="32"/>
          <w:u w:val="single"/>
        </w:rPr>
        <w:t>議處</w:t>
      </w:r>
      <w:r w:rsidR="00E37F74" w:rsidRPr="00C47D22">
        <w:rPr>
          <w:rFonts w:hAnsi="標楷體" w:hint="eastAsia"/>
          <w:szCs w:val="32"/>
          <w:u w:val="single"/>
        </w:rPr>
        <w:t>』</w:t>
      </w:r>
      <w:r w:rsidRPr="00C47D22">
        <w:rPr>
          <w:rFonts w:hAnsi="標楷體" w:hint="eastAsia"/>
          <w:szCs w:val="32"/>
        </w:rPr>
        <w:t>(主席未參與投票)，出席委員(11人)過半數通過不予議處。」</w:t>
      </w:r>
      <w:r w:rsidR="00FF543B" w:rsidRPr="00C47D22">
        <w:rPr>
          <w:rFonts w:hAnsi="標楷體" w:hint="eastAsia"/>
          <w:szCs w:val="32"/>
        </w:rPr>
        <w:t>然而，上開</w:t>
      </w:r>
      <w:r w:rsidR="00EF7076" w:rsidRPr="00C47D22">
        <w:rPr>
          <w:rFonts w:hAnsi="標楷體" w:hint="eastAsia"/>
          <w:szCs w:val="32"/>
        </w:rPr>
        <w:t>「不予議處」之</w:t>
      </w:r>
      <w:r w:rsidR="00E37F74" w:rsidRPr="00C47D22">
        <w:rPr>
          <w:rFonts w:hAnsi="標楷體" w:hint="eastAsia"/>
          <w:szCs w:val="32"/>
        </w:rPr>
        <w:t>決議</w:t>
      </w:r>
      <w:r w:rsidR="005069F3" w:rsidRPr="00C47D22">
        <w:rPr>
          <w:rFonts w:hAnsi="標楷體" w:hint="eastAsia"/>
          <w:szCs w:val="32"/>
        </w:rPr>
        <w:t>嗣</w:t>
      </w:r>
      <w:r w:rsidR="00E37F74" w:rsidRPr="00C47D22">
        <w:rPr>
          <w:rFonts w:hAnsi="標楷體" w:hint="eastAsia"/>
          <w:szCs w:val="32"/>
        </w:rPr>
        <w:t>經陳報該署檢察長顏</w:t>
      </w:r>
      <w:r w:rsidR="005069F3" w:rsidRPr="00C47D22">
        <w:rPr>
          <w:rFonts w:hAnsi="標楷體" w:hint="eastAsia"/>
          <w:szCs w:val="32"/>
        </w:rPr>
        <w:t>大和</w:t>
      </w:r>
      <w:r w:rsidR="00E37F74" w:rsidRPr="00C47D22">
        <w:rPr>
          <w:rFonts w:hAnsi="標楷體" w:hint="eastAsia"/>
          <w:szCs w:val="32"/>
        </w:rPr>
        <w:t>，顏</w:t>
      </w:r>
      <w:r w:rsidR="001B3FB3" w:rsidRPr="00C47D22">
        <w:rPr>
          <w:rFonts w:hAnsi="標楷體" w:hint="eastAsia"/>
          <w:szCs w:val="32"/>
        </w:rPr>
        <w:t>檢察長</w:t>
      </w:r>
      <w:r w:rsidR="00E37F74" w:rsidRPr="00C47D22">
        <w:rPr>
          <w:rFonts w:hAnsi="標楷體" w:hint="eastAsia"/>
          <w:szCs w:val="32"/>
        </w:rPr>
        <w:t>於99年4月23日在會議紀錄上批示：「侯檢察官寬仁之懲處案，雖經決議不予懲處，惟侯檢察官在訊問證人吳麗洳之過程中，是否有違失之處，在臺北地檢署偵查侯員偽造文書案及法院審理特別費中已指明證人吳麗洳之筆錄內容與錄音帶顯示之問答內容有所出入，</w:t>
      </w:r>
      <w:r w:rsidR="00E37F74" w:rsidRPr="00C47D22">
        <w:rPr>
          <w:rFonts w:hAnsi="標楷體" w:hint="eastAsia"/>
          <w:szCs w:val="32"/>
          <w:u w:val="single"/>
        </w:rPr>
        <w:t>被法院認定該筆錄無證據能力</w:t>
      </w:r>
      <w:r w:rsidR="00E37F74" w:rsidRPr="00C47D22">
        <w:rPr>
          <w:rFonts w:hAnsi="標楷體" w:hint="eastAsia"/>
          <w:szCs w:val="32"/>
        </w:rPr>
        <w:t>，</w:t>
      </w:r>
      <w:r w:rsidR="00E37F74" w:rsidRPr="00C47D22">
        <w:rPr>
          <w:rFonts w:hAnsi="標楷體" w:hint="eastAsia"/>
          <w:szCs w:val="32"/>
          <w:u w:val="single"/>
        </w:rPr>
        <w:t>則侯員對於書記官記載筆錄之過程有無</w:t>
      </w:r>
      <w:r w:rsidR="008720C7" w:rsidRPr="00C47D22">
        <w:rPr>
          <w:rFonts w:hAnsi="標楷體" w:hint="eastAsia"/>
          <w:szCs w:val="32"/>
          <w:u w:val="single"/>
        </w:rPr>
        <w:t>監督不周</w:t>
      </w:r>
      <w:r w:rsidR="00E37F74" w:rsidRPr="00C47D22">
        <w:rPr>
          <w:rFonts w:hAnsi="標楷體" w:hint="eastAsia"/>
          <w:szCs w:val="32"/>
          <w:u w:val="single"/>
        </w:rPr>
        <w:t>之處，自應加以考量</w:t>
      </w:r>
      <w:r w:rsidR="00E37F74" w:rsidRPr="00C47D22">
        <w:rPr>
          <w:rFonts w:hAnsi="標楷體" w:hint="eastAsia"/>
          <w:szCs w:val="32"/>
        </w:rPr>
        <w:t>，</w:t>
      </w:r>
      <w:r w:rsidR="00E37F74" w:rsidRPr="00C47D22">
        <w:rPr>
          <w:rFonts w:hAnsi="標楷體" w:hint="eastAsia"/>
          <w:szCs w:val="32"/>
          <w:u w:val="single"/>
        </w:rPr>
        <w:t>故有覆議</w:t>
      </w:r>
      <w:r w:rsidR="00E37F74" w:rsidRPr="00C47D22">
        <w:rPr>
          <w:rStyle w:val="aff2"/>
          <w:rFonts w:hAnsi="標楷體"/>
          <w:sz w:val="28"/>
          <w:szCs w:val="28"/>
        </w:rPr>
        <w:footnoteReference w:id="3"/>
      </w:r>
      <w:r w:rsidR="00E37F74" w:rsidRPr="00C47D22">
        <w:rPr>
          <w:rFonts w:hAnsi="標楷體" w:hint="eastAsia"/>
          <w:szCs w:val="32"/>
          <w:u w:val="single"/>
        </w:rPr>
        <w:t>之必要</w:t>
      </w:r>
      <w:r w:rsidR="00E37F74" w:rsidRPr="00C47D22">
        <w:rPr>
          <w:rFonts w:hAnsi="標楷體" w:hint="eastAsia"/>
          <w:szCs w:val="32"/>
        </w:rPr>
        <w:t>。」</w:t>
      </w:r>
      <w:r w:rsidR="005D3786" w:rsidRPr="00C47D22">
        <w:rPr>
          <w:rFonts w:hAnsi="標楷體" w:hint="eastAsia"/>
          <w:szCs w:val="32"/>
        </w:rPr>
        <w:t>而罕見地對考績會審議結果，</w:t>
      </w:r>
      <w:r w:rsidR="001B3FB3" w:rsidRPr="00C47D22">
        <w:rPr>
          <w:rFonts w:hAnsi="標楷體" w:hint="eastAsia"/>
          <w:szCs w:val="32"/>
        </w:rPr>
        <w:t>提起</w:t>
      </w:r>
      <w:r w:rsidR="005D3786" w:rsidRPr="00C47D22">
        <w:rPr>
          <w:rFonts w:hAnsi="標楷體" w:hint="eastAsia"/>
          <w:szCs w:val="32"/>
        </w:rPr>
        <w:lastRenderedPageBreak/>
        <w:t>復</w:t>
      </w:r>
      <w:r w:rsidR="001B3FB3" w:rsidRPr="00C47D22">
        <w:rPr>
          <w:rFonts w:hAnsi="標楷體" w:hint="eastAsia"/>
          <w:szCs w:val="32"/>
        </w:rPr>
        <w:t>議。</w:t>
      </w:r>
    </w:p>
    <w:p w:rsidR="006814B2" w:rsidRPr="00CD42A7" w:rsidRDefault="001B3FB3" w:rsidP="001B3FB3">
      <w:pPr>
        <w:pStyle w:val="3"/>
        <w:rPr>
          <w:rFonts w:hAnsi="標楷體"/>
          <w:szCs w:val="32"/>
        </w:rPr>
      </w:pPr>
      <w:r w:rsidRPr="00C47D22">
        <w:rPr>
          <w:rFonts w:hAnsi="標楷體" w:hint="eastAsia"/>
          <w:szCs w:val="32"/>
        </w:rPr>
        <w:t>99年5月6日，臺高檢召開99年度第7</w:t>
      </w:r>
      <w:r w:rsidR="00740C49" w:rsidRPr="00C47D22">
        <w:rPr>
          <w:rFonts w:hAnsi="標楷體" w:hint="eastAsia"/>
          <w:szCs w:val="32"/>
        </w:rPr>
        <w:t>次考績會，侯案復</w:t>
      </w:r>
      <w:r w:rsidRPr="00C47D22">
        <w:rPr>
          <w:rFonts w:hAnsi="標楷體" w:hint="eastAsia"/>
          <w:szCs w:val="32"/>
        </w:rPr>
        <w:t>議案列入討論(</w:t>
      </w:r>
      <w:r w:rsidRPr="00C47D22">
        <w:rPr>
          <w:rFonts w:hAnsi="標楷體" w:hint="eastAsia"/>
          <w:szCs w:val="32"/>
          <w:u w:val="single"/>
        </w:rPr>
        <w:t>侯案第3次考績會</w:t>
      </w:r>
      <w:r w:rsidRPr="00C47D22">
        <w:rPr>
          <w:rFonts w:hAnsi="標楷體" w:hint="eastAsia"/>
          <w:szCs w:val="32"/>
        </w:rPr>
        <w:t>)；嗣經決議：「侯檢察官寬仁就本案顏檢察長復議理由再提出書面說明，經各委員詳閱，嗣由主席裁示以無記名投票方式表決是否議處，結果以</w:t>
      </w:r>
      <w:r w:rsidRPr="00C47D22">
        <w:rPr>
          <w:rFonts w:hAnsi="標楷體" w:hint="eastAsia"/>
          <w:szCs w:val="32"/>
          <w:u w:val="single"/>
        </w:rPr>
        <w:t>10票贊成『不議處』</w:t>
      </w:r>
      <w:r w:rsidRPr="00C47D22">
        <w:rPr>
          <w:rFonts w:hAnsi="標楷體" w:hint="eastAsia"/>
          <w:szCs w:val="32"/>
        </w:rPr>
        <w:t>，</w:t>
      </w:r>
      <w:r w:rsidRPr="00C47D22">
        <w:rPr>
          <w:rFonts w:hAnsi="標楷體" w:hint="eastAsia"/>
          <w:szCs w:val="32"/>
          <w:u w:val="single"/>
        </w:rPr>
        <w:t>4票贊成『議處』</w:t>
      </w:r>
      <w:r w:rsidRPr="00C47D22">
        <w:rPr>
          <w:rFonts w:hAnsi="標楷體" w:hint="eastAsia"/>
          <w:szCs w:val="32"/>
        </w:rPr>
        <w:t>(主席未參與投票)，出席委員(15人)過半數通過不予議處。」</w:t>
      </w:r>
      <w:r w:rsidR="00740C49" w:rsidRPr="00C47D22">
        <w:rPr>
          <w:rFonts w:hAnsi="標楷體" w:hint="eastAsia"/>
          <w:szCs w:val="32"/>
        </w:rPr>
        <w:t>臺高檢</w:t>
      </w:r>
      <w:r w:rsidR="00FF543B" w:rsidRPr="00C47D22">
        <w:rPr>
          <w:rFonts w:hAnsi="標楷體" w:hint="eastAsia"/>
          <w:szCs w:val="32"/>
        </w:rPr>
        <w:t>方</w:t>
      </w:r>
      <w:r w:rsidR="00740C49" w:rsidRPr="00C47D22">
        <w:rPr>
          <w:rFonts w:hAnsi="標楷體" w:hint="eastAsia"/>
          <w:szCs w:val="32"/>
        </w:rPr>
        <w:t>於99年5月</w:t>
      </w:r>
      <w:r w:rsidR="00CD42A7" w:rsidRPr="00C47D22">
        <w:rPr>
          <w:rFonts w:hAnsi="標楷體" w:hint="eastAsia"/>
          <w:szCs w:val="32"/>
        </w:rPr>
        <w:t>17</w:t>
      </w:r>
      <w:r w:rsidR="00740C49" w:rsidRPr="00C47D22">
        <w:rPr>
          <w:rFonts w:hAnsi="標楷體" w:hint="eastAsia"/>
          <w:szCs w:val="32"/>
        </w:rPr>
        <w:t>日以檢人字第0990500808號函</w:t>
      </w:r>
      <w:r w:rsidR="00740C49" w:rsidRPr="00C47D22">
        <w:rPr>
          <w:rFonts w:hint="eastAsia"/>
          <w:szCs w:val="32"/>
        </w:rPr>
        <w:t>將上開審議結果</w:t>
      </w:r>
      <w:r w:rsidR="00740C49" w:rsidRPr="00C47D22">
        <w:rPr>
          <w:rFonts w:hAnsi="標楷體" w:hint="eastAsia"/>
          <w:szCs w:val="32"/>
        </w:rPr>
        <w:t>函報法務部</w:t>
      </w:r>
      <w:r w:rsidR="00FF543B" w:rsidRPr="00C47D22">
        <w:rPr>
          <w:rFonts w:hAnsi="標楷體" w:hint="eastAsia"/>
          <w:szCs w:val="32"/>
        </w:rPr>
        <w:t>。</w:t>
      </w:r>
      <w:r w:rsidR="00740C49" w:rsidRPr="00C47D22">
        <w:rPr>
          <w:rFonts w:hAnsi="標楷體" w:hint="eastAsia"/>
          <w:szCs w:val="32"/>
        </w:rPr>
        <w:t>至於後續法務部對該函報結果遲不核示</w:t>
      </w:r>
      <w:r w:rsidR="000B7889" w:rsidRPr="00C47D22">
        <w:rPr>
          <w:rFonts w:hAnsi="標楷體" w:hint="eastAsia"/>
          <w:szCs w:val="32"/>
        </w:rPr>
        <w:t>，迄逾2個月後</w:t>
      </w:r>
      <w:r w:rsidR="00740C49" w:rsidRPr="00C47D22">
        <w:rPr>
          <w:rFonts w:hAnsi="標楷體" w:hint="eastAsia"/>
          <w:szCs w:val="32"/>
        </w:rPr>
        <w:t>，</w:t>
      </w:r>
      <w:r w:rsidR="000B7889" w:rsidRPr="00C47D22">
        <w:rPr>
          <w:rFonts w:hAnsi="標楷體" w:hint="eastAsia"/>
          <w:szCs w:val="32"/>
        </w:rPr>
        <w:t>始以</w:t>
      </w:r>
      <w:r w:rsidR="000B7889" w:rsidRPr="00C47D22">
        <w:rPr>
          <w:rFonts w:hint="eastAsia"/>
          <w:szCs w:val="32"/>
        </w:rPr>
        <w:t>「似有未盡之處」為由</w:t>
      </w:r>
      <w:r w:rsidR="000B7889" w:rsidRPr="00C47D22">
        <w:rPr>
          <w:rFonts w:hAnsi="標楷體" w:hint="eastAsia"/>
          <w:szCs w:val="32"/>
        </w:rPr>
        <w:t>，要求臺高檢再予查明，又</w:t>
      </w:r>
      <w:r w:rsidR="000B7889" w:rsidRPr="00C47D22">
        <w:rPr>
          <w:rFonts w:hint="eastAsia"/>
          <w:szCs w:val="32"/>
        </w:rPr>
        <w:t>約莫</w:t>
      </w:r>
      <w:r w:rsidR="008720C7" w:rsidRPr="00C47D22">
        <w:rPr>
          <w:rFonts w:hint="eastAsia"/>
          <w:szCs w:val="32"/>
        </w:rPr>
        <w:t>兩週</w:t>
      </w:r>
      <w:r w:rsidR="000B7889" w:rsidRPr="00C47D22">
        <w:rPr>
          <w:rFonts w:hint="eastAsia"/>
          <w:szCs w:val="32"/>
        </w:rPr>
        <w:t>後，</w:t>
      </w:r>
      <w:r w:rsidR="000B7889" w:rsidRPr="00C47D22">
        <w:rPr>
          <w:rFonts w:hAnsi="標楷體" w:hint="eastAsia"/>
          <w:szCs w:val="32"/>
        </w:rPr>
        <w:t>又另</w:t>
      </w:r>
      <w:r w:rsidR="000B7889" w:rsidRPr="00C47D22">
        <w:rPr>
          <w:rFonts w:hAnsi="標楷體" w:hint="eastAsia"/>
          <w:szCs w:val="32"/>
          <w:u w:val="single"/>
        </w:rPr>
        <w:t>擴增打擊面</w:t>
      </w:r>
      <w:r w:rsidR="000B7889" w:rsidRPr="00C47D22">
        <w:rPr>
          <w:rFonts w:hAnsi="標楷體" w:hint="eastAsia"/>
          <w:szCs w:val="32"/>
        </w:rPr>
        <w:t>，以</w:t>
      </w:r>
      <w:r w:rsidR="000B7889" w:rsidRPr="00C47D22">
        <w:rPr>
          <w:rFonts w:hAnsi="標楷體" w:hint="eastAsia"/>
          <w:szCs w:val="32"/>
          <w:u w:val="single"/>
        </w:rPr>
        <w:t>一舉羅列3</w:t>
      </w:r>
      <w:r w:rsidR="005D3786" w:rsidRPr="00C47D22">
        <w:rPr>
          <w:rFonts w:hAnsi="標楷體" w:hint="eastAsia"/>
          <w:szCs w:val="32"/>
          <w:u w:val="single"/>
        </w:rPr>
        <w:t>案</w:t>
      </w:r>
      <w:r w:rsidR="005D3786" w:rsidRPr="00C47D22">
        <w:rPr>
          <w:rFonts w:hAnsi="標楷體" w:hint="eastAsia"/>
          <w:szCs w:val="32"/>
        </w:rPr>
        <w:t>之方式，再度去函臺高檢要求懲處，</w:t>
      </w:r>
      <w:r w:rsidR="004C5EDC" w:rsidRPr="00C47D22">
        <w:rPr>
          <w:rFonts w:hAnsi="標楷體" w:hint="eastAsia"/>
          <w:szCs w:val="32"/>
        </w:rPr>
        <w:t>其情</w:t>
      </w:r>
      <w:r w:rsidR="00A93295" w:rsidRPr="00C47D22">
        <w:rPr>
          <w:rFonts w:hAnsi="標楷體" w:hint="eastAsia"/>
          <w:szCs w:val="32"/>
        </w:rPr>
        <w:t>已</w:t>
      </w:r>
      <w:r w:rsidR="004C5EDC" w:rsidRPr="00C47D22">
        <w:rPr>
          <w:rFonts w:hAnsi="標楷體" w:hint="eastAsia"/>
          <w:szCs w:val="32"/>
        </w:rPr>
        <w:t>如調查意見一</w:t>
      </w:r>
      <w:r w:rsidR="00A93295" w:rsidRPr="00C47D22">
        <w:rPr>
          <w:rFonts w:hAnsi="標楷體" w:hint="eastAsia"/>
          <w:szCs w:val="32"/>
        </w:rPr>
        <w:t>(四)4~5所</w:t>
      </w:r>
      <w:r w:rsidR="00A93295" w:rsidRPr="00CD42A7">
        <w:rPr>
          <w:rFonts w:hAnsi="標楷體" w:hint="eastAsia"/>
          <w:szCs w:val="32"/>
        </w:rPr>
        <w:t>載，</w:t>
      </w:r>
      <w:r w:rsidR="00CD42A7">
        <w:rPr>
          <w:rFonts w:hAnsi="標楷體" w:hint="eastAsia"/>
          <w:szCs w:val="32"/>
        </w:rPr>
        <w:t>爰</w:t>
      </w:r>
      <w:r w:rsidR="00A93295" w:rsidRPr="00CD42A7">
        <w:rPr>
          <w:rFonts w:hAnsi="標楷體" w:hint="eastAsia"/>
          <w:szCs w:val="32"/>
        </w:rPr>
        <w:t>不予贅述。</w:t>
      </w:r>
    </w:p>
    <w:p w:rsidR="00A93295" w:rsidRPr="00C47D22" w:rsidRDefault="00CD42A7" w:rsidP="001B3FB3">
      <w:pPr>
        <w:pStyle w:val="3"/>
        <w:rPr>
          <w:rFonts w:hAnsi="標楷體"/>
          <w:color w:val="000000" w:themeColor="text1"/>
          <w:szCs w:val="32"/>
        </w:rPr>
      </w:pPr>
      <w:r w:rsidRPr="001B251F">
        <w:rPr>
          <w:rFonts w:hAnsi="標楷體" w:hint="eastAsia"/>
          <w:szCs w:val="32"/>
        </w:rPr>
        <w:t>99年8月13日，臺高</w:t>
      </w:r>
      <w:r w:rsidRPr="00C47D22">
        <w:rPr>
          <w:rFonts w:hAnsi="標楷體" w:hint="eastAsia"/>
          <w:color w:val="000000" w:themeColor="text1"/>
          <w:szCs w:val="32"/>
        </w:rPr>
        <w:t>檢召開99年度第11次考績會(</w:t>
      </w:r>
      <w:r w:rsidRPr="00C47D22">
        <w:rPr>
          <w:rFonts w:hAnsi="標楷體" w:hint="eastAsia"/>
          <w:color w:val="000000" w:themeColor="text1"/>
          <w:szCs w:val="32"/>
          <w:u w:val="single"/>
        </w:rPr>
        <w:t>侯案第4次考績會</w:t>
      </w:r>
      <w:r w:rsidRPr="00C47D22">
        <w:rPr>
          <w:rFonts w:hAnsi="標楷體" w:hint="eastAsia"/>
          <w:color w:val="000000" w:themeColor="text1"/>
          <w:szCs w:val="32"/>
        </w:rPr>
        <w:t>)</w:t>
      </w:r>
      <w:r w:rsidR="001B251F" w:rsidRPr="00C47D22">
        <w:rPr>
          <w:rFonts w:hAnsi="標楷體" w:hint="eastAsia"/>
          <w:color w:val="000000" w:themeColor="text1"/>
          <w:szCs w:val="32"/>
        </w:rPr>
        <w:t>；惟經決議：「</w:t>
      </w:r>
      <w:r w:rsidR="001B251F" w:rsidRPr="00C47D22">
        <w:rPr>
          <w:rFonts w:hAnsi="標楷體"/>
          <w:color w:val="000000" w:themeColor="text1"/>
          <w:szCs w:val="32"/>
          <w:u w:val="single"/>
        </w:rPr>
        <w:t>侯檢察官違失情形計3案</w:t>
      </w:r>
      <w:r w:rsidR="001B251F" w:rsidRPr="00C47D22">
        <w:rPr>
          <w:rFonts w:hAnsi="標楷體"/>
          <w:color w:val="000000" w:themeColor="text1"/>
          <w:szCs w:val="32"/>
        </w:rPr>
        <w:t>，</w:t>
      </w:r>
      <w:r w:rsidR="001B251F" w:rsidRPr="00C47D22">
        <w:rPr>
          <w:rFonts w:hAnsi="標楷體"/>
          <w:color w:val="000000" w:themeColor="text1"/>
          <w:szCs w:val="32"/>
          <w:u w:val="single"/>
        </w:rPr>
        <w:t>擬俟</w:t>
      </w:r>
      <w:r w:rsidR="001B251F" w:rsidRPr="00C47D22">
        <w:rPr>
          <w:rFonts w:hAnsi="標楷體"/>
          <w:color w:val="000000" w:themeColor="text1"/>
          <w:szCs w:val="32"/>
        </w:rPr>
        <w:t>其中偵辦95年度他字第6422號案件時訊問證人吳麗洳及製作筆錄過程涉有違失乙案</w:t>
      </w:r>
      <w:r w:rsidR="001B251F" w:rsidRPr="00C47D22">
        <w:rPr>
          <w:rFonts w:hAnsi="標楷體"/>
          <w:color w:val="000000" w:themeColor="text1"/>
          <w:szCs w:val="32"/>
          <w:u w:val="single"/>
        </w:rPr>
        <w:t>恭股張檢察官熙懷處理意見簽報檢察長核可後</w:t>
      </w:r>
      <w:r w:rsidR="001B251F" w:rsidRPr="00C47D22">
        <w:rPr>
          <w:rFonts w:hAnsi="標楷體"/>
          <w:color w:val="000000" w:themeColor="text1"/>
          <w:szCs w:val="32"/>
        </w:rPr>
        <w:t>，再提本會決議</w:t>
      </w:r>
      <w:r w:rsidR="001B251F" w:rsidRPr="00C47D22">
        <w:rPr>
          <w:rFonts w:hAnsi="標楷體" w:hint="eastAsia"/>
          <w:color w:val="000000" w:themeColor="text1"/>
          <w:szCs w:val="32"/>
        </w:rPr>
        <w:t>併案議處。」而</w:t>
      </w:r>
      <w:r w:rsidR="001B251F" w:rsidRPr="00C47D22">
        <w:rPr>
          <w:rFonts w:hAnsi="標楷體" w:hint="eastAsia"/>
          <w:color w:val="000000" w:themeColor="text1"/>
          <w:szCs w:val="32"/>
          <w:u w:val="single"/>
        </w:rPr>
        <w:t>未為</w:t>
      </w:r>
      <w:r w:rsidR="001B251F" w:rsidRPr="00C47D22">
        <w:rPr>
          <w:rFonts w:hAnsi="標楷體" w:hint="eastAsia"/>
          <w:color w:val="000000" w:themeColor="text1"/>
          <w:szCs w:val="32"/>
        </w:rPr>
        <w:t>實質之審認。嗣經於同日會辦張熙懷檢察官意見略以：</w:t>
      </w:r>
      <w:r w:rsidR="001B251F" w:rsidRPr="00C47D22">
        <w:rPr>
          <w:rFonts w:hAnsi="標楷體"/>
          <w:color w:val="000000" w:themeColor="text1"/>
          <w:szCs w:val="32"/>
        </w:rPr>
        <w:t>「</w:t>
      </w:r>
      <w:r w:rsidR="001B251F" w:rsidRPr="00C47D22">
        <w:rPr>
          <w:rFonts w:hAnsi="標楷體" w:hint="eastAsia"/>
          <w:color w:val="000000" w:themeColor="text1"/>
          <w:szCs w:val="32"/>
          <w:u w:val="single"/>
        </w:rPr>
        <w:t>法務部</w:t>
      </w:r>
      <w:r w:rsidR="001B251F" w:rsidRPr="00C47D22">
        <w:rPr>
          <w:rFonts w:hAnsi="標楷體"/>
          <w:color w:val="000000" w:themeColor="text1"/>
          <w:szCs w:val="32"/>
          <w:u w:val="single"/>
        </w:rPr>
        <w:t>來函所稱</w:t>
      </w:r>
      <w:r w:rsidR="001B251F" w:rsidRPr="00C47D22">
        <w:rPr>
          <w:rFonts w:hAnsi="標楷體" w:hint="eastAsia"/>
          <w:color w:val="000000" w:themeColor="text1"/>
          <w:szCs w:val="32"/>
        </w:rPr>
        <w:t>『</w:t>
      </w:r>
      <w:r w:rsidR="001B251F" w:rsidRPr="00C47D22">
        <w:rPr>
          <w:rFonts w:hAnsi="標楷體"/>
          <w:color w:val="000000" w:themeColor="text1"/>
          <w:szCs w:val="32"/>
        </w:rPr>
        <w:t>然貴署對於恭股調查結果認侯員涉有違失部分</w:t>
      </w:r>
      <w:r w:rsidR="001B251F" w:rsidRPr="00C47D22">
        <w:rPr>
          <w:rFonts w:hAnsi="標楷體" w:hint="eastAsia"/>
          <w:color w:val="000000" w:themeColor="text1"/>
          <w:szCs w:val="32"/>
        </w:rPr>
        <w:t>毫</w:t>
      </w:r>
      <w:r w:rsidR="001B251F" w:rsidRPr="00C47D22">
        <w:rPr>
          <w:rFonts w:hAnsi="標楷體"/>
          <w:color w:val="000000" w:themeColor="text1"/>
          <w:szCs w:val="32"/>
        </w:rPr>
        <w:t>無論述，似有未盡之處，請就該部分再予查明並將調查結果送部供參。</w:t>
      </w:r>
      <w:r w:rsidR="001B251F" w:rsidRPr="00C47D22">
        <w:rPr>
          <w:rFonts w:hAnsi="標楷體" w:hint="eastAsia"/>
          <w:color w:val="000000" w:themeColor="text1"/>
          <w:szCs w:val="32"/>
        </w:rPr>
        <w:t>』</w:t>
      </w:r>
      <w:r w:rsidR="001B251F" w:rsidRPr="00C47D22">
        <w:rPr>
          <w:rFonts w:hAnsi="標楷體"/>
          <w:color w:val="000000" w:themeColor="text1"/>
          <w:szCs w:val="32"/>
        </w:rPr>
        <w:t>，</w:t>
      </w:r>
      <w:r w:rsidR="001B251F" w:rsidRPr="00C47D22">
        <w:rPr>
          <w:rFonts w:hAnsi="標楷體"/>
          <w:color w:val="000000" w:themeColor="text1"/>
          <w:szCs w:val="32"/>
          <w:u w:val="single"/>
        </w:rPr>
        <w:t>係指本署考績委員對於恭股調查結果之該部分毫無論述，似有未盡之處</w:t>
      </w:r>
      <w:r w:rsidR="001B251F" w:rsidRPr="00C47D22">
        <w:rPr>
          <w:rFonts w:hAnsi="標楷體"/>
          <w:color w:val="000000" w:themeColor="text1"/>
          <w:szCs w:val="32"/>
        </w:rPr>
        <w:t>，</w:t>
      </w:r>
      <w:r w:rsidR="001B251F" w:rsidRPr="00C47D22">
        <w:rPr>
          <w:rFonts w:hAnsi="標楷體"/>
          <w:color w:val="000000" w:themeColor="text1"/>
          <w:szCs w:val="32"/>
          <w:u w:val="single"/>
        </w:rPr>
        <w:t>核屬本署考績會</w:t>
      </w:r>
      <w:r w:rsidR="001B251F" w:rsidRPr="00C47D22">
        <w:rPr>
          <w:rFonts w:hAnsi="標楷體" w:hint="eastAsia"/>
          <w:color w:val="000000" w:themeColor="text1"/>
          <w:szCs w:val="32"/>
          <w:u w:val="single"/>
        </w:rPr>
        <w:t>權</w:t>
      </w:r>
      <w:r w:rsidR="001B251F" w:rsidRPr="00C47D22">
        <w:rPr>
          <w:rFonts w:hAnsi="標楷體"/>
          <w:color w:val="000000" w:themeColor="text1"/>
          <w:szCs w:val="32"/>
          <w:u w:val="single"/>
        </w:rPr>
        <w:t>責</w:t>
      </w:r>
      <w:r w:rsidR="001B251F" w:rsidRPr="00C47D22">
        <w:rPr>
          <w:rFonts w:hAnsi="標楷體"/>
          <w:color w:val="000000" w:themeColor="text1"/>
          <w:szCs w:val="32"/>
        </w:rPr>
        <w:t>，</w:t>
      </w:r>
      <w:r w:rsidR="001B251F" w:rsidRPr="00C47D22">
        <w:rPr>
          <w:rFonts w:hAnsi="標楷體"/>
          <w:color w:val="000000" w:themeColor="text1"/>
          <w:szCs w:val="32"/>
          <w:u w:val="single"/>
        </w:rPr>
        <w:t>恭股敬悉，惟無從置喙</w:t>
      </w:r>
      <w:r w:rsidR="001B251F" w:rsidRPr="00C47D22">
        <w:rPr>
          <w:rFonts w:hAnsi="標楷體"/>
          <w:color w:val="000000" w:themeColor="text1"/>
          <w:szCs w:val="32"/>
        </w:rPr>
        <w:t>。」</w:t>
      </w:r>
    </w:p>
    <w:p w:rsidR="001B251F" w:rsidRPr="00C47D22" w:rsidRDefault="001B251F" w:rsidP="001B3FB3">
      <w:pPr>
        <w:pStyle w:val="3"/>
        <w:rPr>
          <w:rFonts w:hAnsi="標楷體"/>
          <w:color w:val="000000" w:themeColor="text1"/>
          <w:szCs w:val="32"/>
        </w:rPr>
      </w:pPr>
      <w:r w:rsidRPr="00C47D22">
        <w:rPr>
          <w:rFonts w:hAnsi="標楷體" w:hint="eastAsia"/>
          <w:color w:val="000000" w:themeColor="text1"/>
          <w:szCs w:val="32"/>
        </w:rPr>
        <w:t>99年8月17日，</w:t>
      </w:r>
      <w:r w:rsidR="0065458D" w:rsidRPr="00C47D22">
        <w:rPr>
          <w:rFonts w:hAnsi="標楷體" w:hint="eastAsia"/>
          <w:color w:val="000000" w:themeColor="text1"/>
          <w:szCs w:val="32"/>
        </w:rPr>
        <w:t>臺高檢召開99年度第12次考績會(</w:t>
      </w:r>
      <w:r w:rsidR="0065458D" w:rsidRPr="00C47D22">
        <w:rPr>
          <w:rFonts w:hAnsi="標楷體" w:hint="eastAsia"/>
          <w:color w:val="000000" w:themeColor="text1"/>
          <w:szCs w:val="32"/>
          <w:u w:val="single"/>
        </w:rPr>
        <w:t>侯案第5次考績會</w:t>
      </w:r>
      <w:r w:rsidR="0065458D" w:rsidRPr="00C47D22">
        <w:rPr>
          <w:rFonts w:hAnsi="標楷體" w:hint="eastAsia"/>
          <w:color w:val="000000" w:themeColor="text1"/>
          <w:szCs w:val="32"/>
        </w:rPr>
        <w:t>)；嗣經決議</w:t>
      </w:r>
      <w:r w:rsidR="00C97981" w:rsidRPr="00C47D22">
        <w:rPr>
          <w:rFonts w:hAnsi="標楷體" w:hint="eastAsia"/>
          <w:color w:val="000000" w:themeColor="text1"/>
          <w:szCs w:val="32"/>
        </w:rPr>
        <w:t>略以</w:t>
      </w:r>
      <w:r w:rsidR="0065458D" w:rsidRPr="00C47D22">
        <w:rPr>
          <w:rFonts w:hAnsi="標楷體" w:hint="eastAsia"/>
          <w:color w:val="000000" w:themeColor="text1"/>
          <w:szCs w:val="32"/>
        </w:rPr>
        <w:t>：</w:t>
      </w:r>
    </w:p>
    <w:p w:rsidR="0065458D" w:rsidRPr="00C47D22" w:rsidRDefault="0065458D" w:rsidP="0065458D">
      <w:pPr>
        <w:pStyle w:val="4"/>
        <w:rPr>
          <w:szCs w:val="32"/>
        </w:rPr>
      </w:pPr>
      <w:r w:rsidRPr="00C47D22">
        <w:rPr>
          <w:color w:val="000000" w:themeColor="text1"/>
          <w:szCs w:val="32"/>
        </w:rPr>
        <w:lastRenderedPageBreak/>
        <w:t>第</w:t>
      </w:r>
      <w:r w:rsidR="00C97981" w:rsidRPr="00C47D22">
        <w:rPr>
          <w:rFonts w:hint="eastAsia"/>
          <w:color w:val="000000" w:themeColor="text1"/>
          <w:szCs w:val="32"/>
        </w:rPr>
        <w:t>1</w:t>
      </w:r>
      <w:r w:rsidRPr="00C47D22">
        <w:rPr>
          <w:color w:val="000000" w:themeColor="text1"/>
          <w:szCs w:val="32"/>
        </w:rPr>
        <w:t>案，侯檢察官</w:t>
      </w:r>
      <w:r w:rsidRPr="00C47D22">
        <w:rPr>
          <w:iCs/>
          <w:color w:val="000000" w:themeColor="text1"/>
          <w:szCs w:val="32"/>
        </w:rPr>
        <w:t>86</w:t>
      </w:r>
      <w:r w:rsidRPr="00C47D22">
        <w:rPr>
          <w:color w:val="000000" w:themeColor="text1"/>
          <w:szCs w:val="32"/>
        </w:rPr>
        <w:t>年間偵辦「太極門氣</w:t>
      </w:r>
      <w:r w:rsidRPr="00C97981">
        <w:rPr>
          <w:szCs w:val="32"/>
        </w:rPr>
        <w:t>功養生學會」涉嫌詐欺案件時，未能妥適指揮調查員，致關係人王雲英交由調查員詢問後送回北檢時，任由調查員將王雲英送往地下室由值勤法警接收後送至候保室，致王雲英人身自由遭到限制乙案，依</w:t>
      </w:r>
      <w:r w:rsidRPr="00C97981">
        <w:rPr>
          <w:rFonts w:hint="eastAsia"/>
          <w:szCs w:val="32"/>
        </w:rPr>
        <w:t>司法院</w:t>
      </w:r>
      <w:r w:rsidRPr="00C97981">
        <w:rPr>
          <w:szCs w:val="32"/>
        </w:rPr>
        <w:t>釋字第</w:t>
      </w:r>
      <w:r w:rsidRPr="00C97981">
        <w:rPr>
          <w:iCs/>
          <w:szCs w:val="32"/>
        </w:rPr>
        <w:t>583</w:t>
      </w:r>
      <w:r w:rsidRPr="00C97981">
        <w:rPr>
          <w:szCs w:val="32"/>
        </w:rPr>
        <w:t>號解釋，公務員懲處權之行使期間，應類推適用公務</w:t>
      </w:r>
      <w:r w:rsidRPr="00C47D22">
        <w:rPr>
          <w:szCs w:val="32"/>
        </w:rPr>
        <w:t>員懲戒法相關規定，即違法失職行為終了之日起，</w:t>
      </w:r>
      <w:r w:rsidRPr="00C47D22">
        <w:rPr>
          <w:szCs w:val="32"/>
          <w:u w:val="single"/>
        </w:rPr>
        <w:t>已逾</w:t>
      </w:r>
      <w:r w:rsidRPr="00C47D22">
        <w:rPr>
          <w:iCs/>
          <w:szCs w:val="32"/>
          <w:u w:val="single"/>
        </w:rPr>
        <w:t>10</w:t>
      </w:r>
      <w:r w:rsidRPr="00C47D22">
        <w:rPr>
          <w:szCs w:val="32"/>
          <w:u w:val="single"/>
        </w:rPr>
        <w:t>年</w:t>
      </w:r>
      <w:r w:rsidRPr="00C47D22">
        <w:rPr>
          <w:szCs w:val="32"/>
        </w:rPr>
        <w:t>者， 應為免議</w:t>
      </w:r>
      <w:r w:rsidRPr="00C47D22">
        <w:rPr>
          <w:rFonts w:hint="eastAsia"/>
          <w:iCs/>
          <w:szCs w:val="32"/>
        </w:rPr>
        <w:t>。</w:t>
      </w:r>
      <w:r w:rsidRPr="00C47D22">
        <w:rPr>
          <w:szCs w:val="32"/>
        </w:rPr>
        <w:t>是以本案即使有所疏失，亦因超過</w:t>
      </w:r>
      <w:r w:rsidRPr="00C47D22">
        <w:rPr>
          <w:iCs/>
          <w:szCs w:val="32"/>
        </w:rPr>
        <w:t>10</w:t>
      </w:r>
      <w:r w:rsidRPr="00C47D22">
        <w:rPr>
          <w:szCs w:val="32"/>
        </w:rPr>
        <w:t>年之期間，應予免議。</w:t>
      </w:r>
      <w:r w:rsidRPr="00C47D22">
        <w:rPr>
          <w:iCs/>
          <w:szCs w:val="32"/>
        </w:rPr>
        <w:tab/>
      </w:r>
    </w:p>
    <w:p w:rsidR="0065458D" w:rsidRPr="00C47D22" w:rsidRDefault="0065458D" w:rsidP="0065458D">
      <w:pPr>
        <w:pStyle w:val="4"/>
        <w:rPr>
          <w:rFonts w:hAnsi="標楷體"/>
          <w:szCs w:val="32"/>
        </w:rPr>
      </w:pPr>
      <w:r w:rsidRPr="00C47D22">
        <w:rPr>
          <w:rFonts w:hAnsi="標楷體"/>
          <w:szCs w:val="32"/>
        </w:rPr>
        <w:t>第</w:t>
      </w:r>
      <w:r w:rsidR="00C97981" w:rsidRPr="00C47D22">
        <w:rPr>
          <w:rFonts w:hAnsi="標楷體" w:hint="eastAsia"/>
          <w:szCs w:val="32"/>
        </w:rPr>
        <w:t>2</w:t>
      </w:r>
      <w:r w:rsidRPr="00C47D22">
        <w:rPr>
          <w:rFonts w:hAnsi="標楷體"/>
          <w:szCs w:val="32"/>
        </w:rPr>
        <w:t>案，依侯檢察官對監察院調查意見之說明，其偵辦「雲林縣廢土棄置場弊案」訊問被告張隆生時，絕無使其「產生心理威嚇壓力」及「笑謔怒罵」之意，惟亦承</w:t>
      </w:r>
      <w:r w:rsidRPr="00C47D22">
        <w:rPr>
          <w:rFonts w:hAnsi="標楷體" w:hint="eastAsia"/>
          <w:szCs w:val="32"/>
        </w:rPr>
        <w:t>認</w:t>
      </w:r>
      <w:r w:rsidRPr="00C47D22">
        <w:rPr>
          <w:rFonts w:hAnsi="標楷體"/>
          <w:szCs w:val="32"/>
        </w:rPr>
        <w:t>容易引起誤會，認有不當訊問之虞，願虛心接受指正，誠意反省改進，避免再有類似之用語。</w:t>
      </w:r>
      <w:r w:rsidRPr="00C47D22">
        <w:rPr>
          <w:rFonts w:hAnsi="標楷體" w:hint="eastAsia"/>
          <w:szCs w:val="32"/>
        </w:rPr>
        <w:t>經</w:t>
      </w:r>
      <w:r w:rsidRPr="00C47D22">
        <w:rPr>
          <w:rFonts w:hAnsi="標楷體"/>
          <w:szCs w:val="32"/>
        </w:rPr>
        <w:t>主席裁示以無記名投票方式決定本案是否議處，</w:t>
      </w:r>
      <w:r w:rsidRPr="00C47D22">
        <w:rPr>
          <w:rFonts w:hAnsi="標楷體" w:hint="eastAsia"/>
          <w:szCs w:val="32"/>
        </w:rPr>
        <w:t>投</w:t>
      </w:r>
      <w:r w:rsidRPr="00C47D22">
        <w:rPr>
          <w:rFonts w:hAnsi="標楷體"/>
          <w:szCs w:val="32"/>
        </w:rPr>
        <w:t>票結果</w:t>
      </w:r>
      <w:r w:rsidRPr="00C47D22">
        <w:rPr>
          <w:rFonts w:hAnsi="標楷體" w:hint="eastAsia"/>
          <w:szCs w:val="32"/>
        </w:rPr>
        <w:t>(出席委員</w:t>
      </w:r>
      <w:r w:rsidRPr="00C47D22">
        <w:rPr>
          <w:rFonts w:hAnsi="標楷體"/>
          <w:iCs/>
          <w:szCs w:val="32"/>
        </w:rPr>
        <w:t>13</w:t>
      </w:r>
      <w:r w:rsidRPr="00C47D22">
        <w:rPr>
          <w:rFonts w:hAnsi="標楷體"/>
          <w:szCs w:val="32"/>
        </w:rPr>
        <w:t>人</w:t>
      </w:r>
      <w:r w:rsidRPr="00C47D22">
        <w:rPr>
          <w:rFonts w:hAnsi="標楷體" w:hint="eastAsia"/>
          <w:szCs w:val="32"/>
        </w:rPr>
        <w:t>)</w:t>
      </w:r>
      <w:r w:rsidRPr="00C47D22">
        <w:rPr>
          <w:rFonts w:hAnsi="標楷體"/>
          <w:szCs w:val="32"/>
        </w:rPr>
        <w:t>，</w:t>
      </w:r>
      <w:r w:rsidRPr="00C47D22">
        <w:rPr>
          <w:rFonts w:hAnsi="標楷體"/>
          <w:szCs w:val="32"/>
          <w:u w:val="single"/>
        </w:rPr>
        <w:t>議處及不議</w:t>
      </w:r>
      <w:r w:rsidRPr="00C47D22">
        <w:rPr>
          <w:rFonts w:hAnsi="標楷體" w:hint="eastAsia"/>
          <w:szCs w:val="32"/>
          <w:u w:val="single"/>
        </w:rPr>
        <w:t>處</w:t>
      </w:r>
      <w:r w:rsidRPr="00C47D22">
        <w:rPr>
          <w:rFonts w:hAnsi="標楷體"/>
          <w:szCs w:val="32"/>
          <w:u w:val="single"/>
        </w:rPr>
        <w:t>各為</w:t>
      </w:r>
      <w:r w:rsidRPr="00C47D22">
        <w:rPr>
          <w:rFonts w:hAnsi="標楷體"/>
          <w:iCs/>
          <w:szCs w:val="32"/>
          <w:u w:val="single"/>
        </w:rPr>
        <w:t>6</w:t>
      </w:r>
      <w:r w:rsidRPr="00C47D22">
        <w:rPr>
          <w:rFonts w:hAnsi="標楷體" w:hint="eastAsia"/>
          <w:szCs w:val="32"/>
          <w:u w:val="single"/>
        </w:rPr>
        <w:t>票</w:t>
      </w:r>
      <w:r w:rsidRPr="00C47D22">
        <w:rPr>
          <w:rFonts w:hAnsi="標楷體"/>
          <w:szCs w:val="32"/>
        </w:rPr>
        <w:t>，</w:t>
      </w:r>
      <w:r w:rsidRPr="00C47D22">
        <w:rPr>
          <w:rFonts w:hAnsi="標楷體" w:hint="eastAsia"/>
          <w:szCs w:val="32"/>
          <w:u w:val="single"/>
        </w:rPr>
        <w:t>嗣經</w:t>
      </w:r>
      <w:r w:rsidRPr="00C47D22">
        <w:rPr>
          <w:rFonts w:hAnsi="標楷體"/>
          <w:szCs w:val="32"/>
          <w:u w:val="single"/>
        </w:rPr>
        <w:t>主席加</w:t>
      </w:r>
      <w:r w:rsidRPr="00C47D22">
        <w:rPr>
          <w:rFonts w:hAnsi="標楷體" w:hint="eastAsia"/>
          <w:szCs w:val="32"/>
          <w:u w:val="single"/>
        </w:rPr>
        <w:t>入投票，終以半數</w:t>
      </w:r>
      <w:r w:rsidRPr="00C47D22">
        <w:rPr>
          <w:rFonts w:hAnsi="標楷體"/>
          <w:szCs w:val="32"/>
          <w:u w:val="single"/>
        </w:rPr>
        <w:t>以上同意予以議</w:t>
      </w:r>
      <w:r w:rsidRPr="00C47D22">
        <w:rPr>
          <w:rFonts w:hAnsi="標楷體" w:hint="eastAsia"/>
          <w:szCs w:val="32"/>
          <w:u w:val="single"/>
        </w:rPr>
        <w:t>處</w:t>
      </w:r>
      <w:r w:rsidRPr="00C47D22">
        <w:rPr>
          <w:rFonts w:hAnsi="標楷體"/>
          <w:szCs w:val="32"/>
        </w:rPr>
        <w:t>，</w:t>
      </w:r>
      <w:r w:rsidRPr="00C47D22">
        <w:rPr>
          <w:rFonts w:hAnsi="標楷體"/>
          <w:szCs w:val="32"/>
          <w:u w:val="single"/>
        </w:rPr>
        <w:t>懲度則以「發</w:t>
      </w:r>
      <w:r w:rsidRPr="00C47D22">
        <w:rPr>
          <w:rFonts w:hAnsi="標楷體" w:hint="eastAsia"/>
          <w:szCs w:val="32"/>
          <w:u w:val="single"/>
        </w:rPr>
        <w:t>命</w:t>
      </w:r>
      <w:r w:rsidRPr="00C47D22">
        <w:rPr>
          <w:rFonts w:hAnsi="標楷體"/>
          <w:szCs w:val="32"/>
          <w:u w:val="single"/>
        </w:rPr>
        <w:t>令使之注意」</w:t>
      </w:r>
      <w:r w:rsidRPr="00C47D22">
        <w:rPr>
          <w:rFonts w:hAnsi="標楷體"/>
          <w:szCs w:val="32"/>
        </w:rPr>
        <w:t>，以促其注意改進。</w:t>
      </w:r>
    </w:p>
    <w:p w:rsidR="0065458D" w:rsidRPr="00C47D22" w:rsidRDefault="0065458D" w:rsidP="0065458D">
      <w:pPr>
        <w:pStyle w:val="4"/>
        <w:rPr>
          <w:rFonts w:hAnsi="標楷體"/>
          <w:szCs w:val="32"/>
        </w:rPr>
      </w:pPr>
      <w:r w:rsidRPr="00C47D22">
        <w:rPr>
          <w:rFonts w:hAnsi="標楷體"/>
          <w:szCs w:val="32"/>
        </w:rPr>
        <w:t>第</w:t>
      </w:r>
      <w:r w:rsidR="00C97981" w:rsidRPr="00C47D22">
        <w:rPr>
          <w:rFonts w:hAnsi="標楷體" w:hint="eastAsia"/>
          <w:szCs w:val="32"/>
        </w:rPr>
        <w:t>3</w:t>
      </w:r>
      <w:r w:rsidRPr="00C47D22">
        <w:rPr>
          <w:rFonts w:hAnsi="標楷體"/>
          <w:szCs w:val="32"/>
        </w:rPr>
        <w:t>案，偵辦</w:t>
      </w:r>
      <w:r w:rsidRPr="00C47D22">
        <w:rPr>
          <w:rFonts w:hAnsi="標楷體" w:hint="eastAsia"/>
          <w:szCs w:val="32"/>
        </w:rPr>
        <w:t>北檢</w:t>
      </w:r>
      <w:r w:rsidRPr="00C47D22">
        <w:rPr>
          <w:rFonts w:hAnsi="標楷體"/>
          <w:iCs/>
          <w:szCs w:val="32"/>
        </w:rPr>
        <w:t>95</w:t>
      </w:r>
      <w:r w:rsidRPr="00C47D22">
        <w:rPr>
          <w:rFonts w:hAnsi="標楷體"/>
          <w:szCs w:val="32"/>
        </w:rPr>
        <w:t>年</w:t>
      </w:r>
      <w:r w:rsidRPr="00C47D22">
        <w:rPr>
          <w:rFonts w:hAnsi="標楷體" w:hint="eastAsia"/>
          <w:szCs w:val="32"/>
        </w:rPr>
        <w:t>度</w:t>
      </w:r>
      <w:r w:rsidRPr="00C47D22">
        <w:rPr>
          <w:rFonts w:hAnsi="標楷體"/>
          <w:szCs w:val="32"/>
        </w:rPr>
        <w:t>他字第</w:t>
      </w:r>
      <w:r w:rsidRPr="00C47D22">
        <w:rPr>
          <w:rFonts w:hAnsi="標楷體"/>
          <w:iCs/>
          <w:szCs w:val="32"/>
        </w:rPr>
        <w:t>6422</w:t>
      </w:r>
      <w:r w:rsidRPr="00C47D22">
        <w:rPr>
          <w:rFonts w:hAnsi="標楷體"/>
          <w:szCs w:val="32"/>
        </w:rPr>
        <w:t>號案件，於訊問證人吳麗洳及製作筆錄之過程，涉有違失乙</w:t>
      </w:r>
      <w:r w:rsidRPr="00C47D22">
        <w:rPr>
          <w:rFonts w:hAnsi="標楷體" w:hint="eastAsia"/>
          <w:szCs w:val="32"/>
        </w:rPr>
        <w:t>案</w:t>
      </w:r>
      <w:r w:rsidRPr="00C47D22">
        <w:rPr>
          <w:rFonts w:hAnsi="標楷體"/>
          <w:szCs w:val="32"/>
        </w:rPr>
        <w:t>，雖前經本會決議認同侯檢察官答辯意見，不予議處，惟於該案多份判決書中及本署原承辦股之調查意見，仍認有與規定未盡吻合之處。經主席裁示以無記名投票方式決</w:t>
      </w:r>
      <w:r w:rsidRPr="00C47D22">
        <w:rPr>
          <w:rFonts w:hAnsi="標楷體" w:hint="eastAsia"/>
          <w:iCs/>
          <w:szCs w:val="32"/>
        </w:rPr>
        <w:t>定</w:t>
      </w:r>
      <w:r w:rsidRPr="00C47D22">
        <w:rPr>
          <w:rFonts w:hAnsi="標楷體"/>
          <w:szCs w:val="32"/>
        </w:rPr>
        <w:t>本案是否議處，投票結果（</w:t>
      </w:r>
      <w:r w:rsidRPr="00C47D22">
        <w:rPr>
          <w:rFonts w:hAnsi="標楷體" w:hint="eastAsia"/>
          <w:szCs w:val="32"/>
        </w:rPr>
        <w:t>出席委員</w:t>
      </w:r>
      <w:r w:rsidRPr="00C47D22">
        <w:rPr>
          <w:rFonts w:hAnsi="標楷體"/>
          <w:iCs/>
          <w:szCs w:val="32"/>
        </w:rPr>
        <w:t>13</w:t>
      </w:r>
      <w:r w:rsidRPr="00C47D22">
        <w:rPr>
          <w:rFonts w:hAnsi="標楷體"/>
          <w:szCs w:val="32"/>
        </w:rPr>
        <w:t>人）、</w:t>
      </w:r>
      <w:r w:rsidRPr="00C47D22">
        <w:rPr>
          <w:rFonts w:hAnsi="標楷體"/>
          <w:szCs w:val="32"/>
          <w:u w:val="single"/>
        </w:rPr>
        <w:t>議處及不議</w:t>
      </w:r>
      <w:r w:rsidRPr="00C47D22">
        <w:rPr>
          <w:rFonts w:hAnsi="標楷體" w:hint="eastAsia"/>
          <w:szCs w:val="32"/>
          <w:u w:val="single"/>
        </w:rPr>
        <w:t>處</w:t>
      </w:r>
      <w:r w:rsidRPr="00C47D22">
        <w:rPr>
          <w:rFonts w:hAnsi="標楷體"/>
          <w:szCs w:val="32"/>
          <w:u w:val="single"/>
        </w:rPr>
        <w:t>各為</w:t>
      </w:r>
      <w:r w:rsidRPr="00C47D22">
        <w:rPr>
          <w:rFonts w:hAnsi="標楷體"/>
          <w:iCs/>
          <w:szCs w:val="32"/>
          <w:u w:val="single"/>
        </w:rPr>
        <w:t>6</w:t>
      </w:r>
      <w:r w:rsidRPr="00C47D22">
        <w:rPr>
          <w:rFonts w:hAnsi="標楷體" w:hint="eastAsia"/>
          <w:szCs w:val="32"/>
          <w:u w:val="single"/>
        </w:rPr>
        <w:t>票</w:t>
      </w:r>
      <w:r w:rsidRPr="00C47D22">
        <w:rPr>
          <w:rFonts w:hAnsi="標楷體"/>
          <w:szCs w:val="32"/>
        </w:rPr>
        <w:t>，</w:t>
      </w:r>
      <w:r w:rsidRPr="00C47D22">
        <w:rPr>
          <w:rFonts w:hAnsi="標楷體" w:hint="eastAsia"/>
          <w:szCs w:val="32"/>
          <w:u w:val="single"/>
        </w:rPr>
        <w:t>嗣經</w:t>
      </w:r>
      <w:r w:rsidRPr="00C47D22">
        <w:rPr>
          <w:rFonts w:hAnsi="標楷體"/>
          <w:szCs w:val="32"/>
          <w:u w:val="single"/>
        </w:rPr>
        <w:t>主席加</w:t>
      </w:r>
      <w:r w:rsidRPr="00C47D22">
        <w:rPr>
          <w:rFonts w:hAnsi="標楷體" w:hint="eastAsia"/>
          <w:szCs w:val="32"/>
          <w:u w:val="single"/>
        </w:rPr>
        <w:t>入投票，終以半數</w:t>
      </w:r>
      <w:r w:rsidRPr="00C47D22">
        <w:rPr>
          <w:rFonts w:hAnsi="標楷體"/>
          <w:szCs w:val="32"/>
          <w:u w:val="single"/>
        </w:rPr>
        <w:t>以上同意予以議</w:t>
      </w:r>
      <w:r w:rsidRPr="00C47D22">
        <w:rPr>
          <w:rFonts w:hAnsi="標楷體" w:hint="eastAsia"/>
          <w:szCs w:val="32"/>
          <w:u w:val="single"/>
        </w:rPr>
        <w:t>處</w:t>
      </w:r>
      <w:r w:rsidRPr="00C47D22">
        <w:rPr>
          <w:rFonts w:hAnsi="標楷體"/>
          <w:szCs w:val="32"/>
        </w:rPr>
        <w:t xml:space="preserve">， </w:t>
      </w:r>
      <w:r w:rsidRPr="00C47D22">
        <w:rPr>
          <w:rFonts w:hAnsi="標楷體"/>
          <w:szCs w:val="32"/>
          <w:u w:val="single"/>
        </w:rPr>
        <w:t>懲度則</w:t>
      </w:r>
      <w:r w:rsidRPr="00C47D22">
        <w:rPr>
          <w:rFonts w:hAnsi="標楷體"/>
          <w:color w:val="000000" w:themeColor="text1"/>
          <w:szCs w:val="32"/>
          <w:u w:val="single"/>
        </w:rPr>
        <w:t>考量因本案侯檢察官</w:t>
      </w:r>
      <w:r w:rsidRPr="00C47D22">
        <w:rPr>
          <w:rFonts w:hAnsi="標楷體"/>
          <w:iCs/>
          <w:color w:val="000000" w:themeColor="text1"/>
          <w:szCs w:val="32"/>
          <w:u w:val="single"/>
        </w:rPr>
        <w:t>97</w:t>
      </w:r>
      <w:r w:rsidRPr="00C47D22">
        <w:rPr>
          <w:rFonts w:hAnsi="標楷體"/>
          <w:color w:val="000000" w:themeColor="text1"/>
          <w:szCs w:val="32"/>
          <w:u w:val="single"/>
        </w:rPr>
        <w:t>年度</w:t>
      </w:r>
      <w:r w:rsidR="000952C7" w:rsidRPr="00C47D22">
        <w:rPr>
          <w:rFonts w:hAnsi="標楷體"/>
          <w:color w:val="000000" w:themeColor="text1"/>
          <w:szCs w:val="32"/>
          <w:u w:val="single"/>
        </w:rPr>
        <w:t>考績</w:t>
      </w:r>
      <w:r w:rsidRPr="00C47D22">
        <w:rPr>
          <w:rFonts w:hAnsi="標楷體"/>
          <w:color w:val="000000" w:themeColor="text1"/>
          <w:szCs w:val="32"/>
          <w:u w:val="single"/>
        </w:rPr>
        <w:t>已考列乙等，遂</w:t>
      </w:r>
      <w:r w:rsidRPr="00C47D22">
        <w:rPr>
          <w:rFonts w:hAnsi="標楷體"/>
          <w:szCs w:val="32"/>
          <w:u w:val="single"/>
        </w:rPr>
        <w:t>以「發命令使之注意」予以處分</w:t>
      </w:r>
      <w:r w:rsidRPr="00C47D22">
        <w:rPr>
          <w:rFonts w:hAnsi="標楷體"/>
          <w:szCs w:val="32"/>
        </w:rPr>
        <w:t>。</w:t>
      </w:r>
    </w:p>
    <w:p w:rsidR="00C97981" w:rsidRDefault="00C97981" w:rsidP="001B3FB3">
      <w:pPr>
        <w:pStyle w:val="3"/>
        <w:rPr>
          <w:rFonts w:hAnsi="標楷體"/>
          <w:szCs w:val="32"/>
        </w:rPr>
      </w:pPr>
      <w:r w:rsidRPr="00C47D22">
        <w:rPr>
          <w:rFonts w:hAnsi="標楷體" w:hint="eastAsia"/>
          <w:szCs w:val="32"/>
        </w:rPr>
        <w:lastRenderedPageBreak/>
        <w:t>99年8月23日，臺高檢依上開侯案第5次考績會審議</w:t>
      </w:r>
      <w:r w:rsidRPr="00C97981">
        <w:rPr>
          <w:rFonts w:hAnsi="標楷體" w:hint="eastAsia"/>
          <w:szCs w:val="32"/>
        </w:rPr>
        <w:t>結果，擬具獎懲建議函</w:t>
      </w:r>
      <w:r>
        <w:rPr>
          <w:rFonts w:hAnsi="標楷體" w:hint="eastAsia"/>
          <w:szCs w:val="32"/>
        </w:rPr>
        <w:t>，就</w:t>
      </w:r>
      <w:r w:rsidR="0025096A" w:rsidRPr="0025096A">
        <w:rPr>
          <w:rFonts w:hAnsi="標楷體" w:hint="eastAsia"/>
          <w:szCs w:val="32"/>
        </w:rPr>
        <w:t>侯寬仁</w:t>
      </w:r>
      <w:r w:rsidR="0025096A" w:rsidRPr="0025096A">
        <w:rPr>
          <w:rFonts w:hAnsi="標楷體"/>
          <w:szCs w:val="32"/>
        </w:rPr>
        <w:t>「</w:t>
      </w:r>
      <w:r w:rsidR="0025096A" w:rsidRPr="0025096A">
        <w:rPr>
          <w:rFonts w:hAnsi="標楷體" w:hint="eastAsia"/>
          <w:szCs w:val="32"/>
        </w:rPr>
        <w:t>偵辦</w:t>
      </w:r>
      <w:r w:rsidR="0025096A" w:rsidRPr="0025096A">
        <w:rPr>
          <w:rFonts w:hAnsi="標楷體"/>
          <w:szCs w:val="32"/>
        </w:rPr>
        <w:t>雲林縣廢土棄置場弊案</w:t>
      </w:r>
      <w:r w:rsidR="0025096A" w:rsidRPr="0025096A">
        <w:rPr>
          <w:rFonts w:hAnsi="標楷體" w:hint="eastAsia"/>
          <w:szCs w:val="32"/>
        </w:rPr>
        <w:t>，詢問被告用語有欠妥當</w:t>
      </w:r>
      <w:r w:rsidR="0025096A" w:rsidRPr="0025096A">
        <w:rPr>
          <w:rFonts w:hAnsi="標楷體"/>
          <w:szCs w:val="32"/>
        </w:rPr>
        <w:t>」</w:t>
      </w:r>
      <w:r w:rsidR="0025096A" w:rsidRPr="0025096A">
        <w:rPr>
          <w:rFonts w:hAnsi="標楷體" w:hint="eastAsia"/>
          <w:szCs w:val="32"/>
        </w:rPr>
        <w:t>，及</w:t>
      </w:r>
      <w:r w:rsidR="0025096A" w:rsidRPr="0025096A">
        <w:rPr>
          <w:rFonts w:hAnsi="標楷體"/>
          <w:szCs w:val="32"/>
        </w:rPr>
        <w:t>「</w:t>
      </w:r>
      <w:r w:rsidR="0025096A" w:rsidRPr="0025096A">
        <w:rPr>
          <w:rFonts w:hAnsi="標楷體" w:hint="eastAsia"/>
          <w:szCs w:val="32"/>
        </w:rPr>
        <w:t>偵辦北檢</w:t>
      </w:r>
      <w:r w:rsidR="0025096A" w:rsidRPr="0025096A">
        <w:rPr>
          <w:rFonts w:hAnsi="標楷體"/>
          <w:szCs w:val="32"/>
        </w:rPr>
        <w:t>95年</w:t>
      </w:r>
      <w:r w:rsidR="0025096A" w:rsidRPr="0025096A">
        <w:rPr>
          <w:rFonts w:hAnsi="標楷體" w:hint="eastAsia"/>
          <w:szCs w:val="32"/>
        </w:rPr>
        <w:t>度</w:t>
      </w:r>
      <w:r w:rsidR="0025096A" w:rsidRPr="0025096A">
        <w:rPr>
          <w:rFonts w:hAnsi="標楷體"/>
          <w:szCs w:val="32"/>
        </w:rPr>
        <w:t>他字第6422號案件</w:t>
      </w:r>
      <w:r w:rsidR="0025096A" w:rsidRPr="0025096A">
        <w:rPr>
          <w:rFonts w:hAnsi="標楷體" w:hint="eastAsia"/>
          <w:szCs w:val="32"/>
        </w:rPr>
        <w:t>，</w:t>
      </w:r>
      <w:r w:rsidR="0025096A" w:rsidRPr="0025096A">
        <w:rPr>
          <w:rFonts w:hAnsi="標楷體"/>
          <w:szCs w:val="32"/>
        </w:rPr>
        <w:t>訊問證人吳麗洳及製作筆錄之過程</w:t>
      </w:r>
      <w:r w:rsidR="0025096A" w:rsidRPr="0025096A">
        <w:rPr>
          <w:rFonts w:hAnsi="標楷體" w:hint="eastAsia"/>
          <w:szCs w:val="32"/>
        </w:rPr>
        <w:t>，</w:t>
      </w:r>
      <w:r w:rsidR="0025096A" w:rsidRPr="0025096A">
        <w:rPr>
          <w:rFonts w:hAnsi="標楷體"/>
          <w:szCs w:val="32"/>
        </w:rPr>
        <w:t>涉有違失」</w:t>
      </w:r>
      <w:r w:rsidR="0025096A" w:rsidRPr="0025096A">
        <w:rPr>
          <w:rFonts w:hAnsi="標楷體" w:hint="eastAsia"/>
          <w:szCs w:val="32"/>
        </w:rPr>
        <w:t>等二節，分別</w:t>
      </w:r>
      <w:r w:rsidR="0025096A">
        <w:rPr>
          <w:rFonts w:hAnsi="標楷體" w:hint="eastAsia"/>
          <w:szCs w:val="32"/>
        </w:rPr>
        <w:t>擬予</w:t>
      </w:r>
      <w:r w:rsidR="0025096A" w:rsidRPr="0025096A">
        <w:rPr>
          <w:rFonts w:hAnsi="標楷體" w:hint="eastAsia"/>
          <w:szCs w:val="32"/>
        </w:rPr>
        <w:t>命令「嗣後注意」之處分</w:t>
      </w:r>
      <w:r w:rsidR="0025096A">
        <w:rPr>
          <w:rFonts w:hAnsi="標楷體" w:hint="eastAsia"/>
          <w:szCs w:val="32"/>
        </w:rPr>
        <w:t>，</w:t>
      </w:r>
      <w:r>
        <w:rPr>
          <w:rFonts w:hAnsi="標楷體" w:hint="eastAsia"/>
          <w:szCs w:val="32"/>
        </w:rPr>
        <w:t>函報法務部。</w:t>
      </w:r>
    </w:p>
    <w:p w:rsidR="008E626C" w:rsidRPr="006D06F0" w:rsidRDefault="008E626C" w:rsidP="001B3FB3">
      <w:pPr>
        <w:pStyle w:val="3"/>
        <w:rPr>
          <w:rFonts w:hAnsi="標楷體"/>
          <w:szCs w:val="32"/>
        </w:rPr>
      </w:pPr>
      <w:r w:rsidRPr="006D06F0">
        <w:rPr>
          <w:rFonts w:hAnsi="標楷體" w:hint="eastAsia"/>
          <w:szCs w:val="32"/>
        </w:rPr>
        <w:t>上開各節，</w:t>
      </w:r>
      <w:r w:rsidR="006D06F0">
        <w:rPr>
          <w:rFonts w:hAnsi="標楷體" w:hint="eastAsia"/>
          <w:szCs w:val="32"/>
        </w:rPr>
        <w:t>詢據</w:t>
      </w:r>
      <w:r w:rsidR="00E33093" w:rsidRPr="006D06F0">
        <w:rPr>
          <w:rFonts w:hAnsi="標楷體" w:hint="eastAsia"/>
          <w:szCs w:val="32"/>
        </w:rPr>
        <w:t>時任法務部檢察司司長蔡瑞宗</w:t>
      </w:r>
      <w:r w:rsidR="00AE6090">
        <w:rPr>
          <w:rFonts w:hAnsi="標楷體" w:hint="eastAsia"/>
          <w:szCs w:val="32"/>
        </w:rPr>
        <w:t>表示</w:t>
      </w:r>
      <w:r w:rsidR="00E33093" w:rsidRPr="006D06F0">
        <w:rPr>
          <w:rFonts w:hAnsi="標楷體" w:hint="eastAsia"/>
          <w:szCs w:val="32"/>
        </w:rPr>
        <w:t>：</w:t>
      </w:r>
      <w:r w:rsidR="006D06F0" w:rsidRPr="006D06F0">
        <w:rPr>
          <w:rFonts w:hAnsi="標楷體" w:hint="eastAsia"/>
          <w:szCs w:val="32"/>
        </w:rPr>
        <w:t>「</w:t>
      </w:r>
      <w:r w:rsidR="003E0EB0" w:rsidRPr="006D06F0">
        <w:rPr>
          <w:rFonts w:hAnsi="標楷體" w:hint="eastAsia"/>
          <w:szCs w:val="32"/>
        </w:rPr>
        <w:t>印象中當時太極門案已因時效而消滅，</w:t>
      </w:r>
      <w:r w:rsidR="003E0EB0" w:rsidRPr="00C47D22">
        <w:rPr>
          <w:rFonts w:hAnsi="標楷體" w:hint="eastAsia"/>
          <w:szCs w:val="32"/>
          <w:u w:val="single"/>
        </w:rPr>
        <w:t>部裡會議曾指摘</w:t>
      </w:r>
      <w:r w:rsidR="003E0EB0" w:rsidRPr="00C47D22">
        <w:rPr>
          <w:rFonts w:hAnsi="標楷體" w:hint="eastAsia"/>
          <w:szCs w:val="32"/>
        </w:rPr>
        <w:t>怎麼會讓這個案子時效消滅，後來就有人提議把3個案子包裹在一起處理；但我已不記</w:t>
      </w:r>
      <w:r w:rsidR="003E0EB0" w:rsidRPr="006D06F0">
        <w:rPr>
          <w:rFonts w:hAnsi="標楷體" w:hint="eastAsia"/>
          <w:szCs w:val="32"/>
        </w:rPr>
        <w:t>得是誰的提議。</w:t>
      </w:r>
      <w:r w:rsidR="006D06F0" w:rsidRPr="006D06F0">
        <w:rPr>
          <w:rFonts w:hAnsi="標楷體" w:hint="eastAsia"/>
          <w:szCs w:val="32"/>
        </w:rPr>
        <w:t>」</w:t>
      </w:r>
      <w:r w:rsidR="003E0EB0" w:rsidRPr="006D06F0">
        <w:rPr>
          <w:rFonts w:hAnsi="標楷體" w:hint="eastAsia"/>
          <w:szCs w:val="32"/>
        </w:rPr>
        <w:t>時任臺高檢襄閱檢察官兼該署考績會主席郭文東表</w:t>
      </w:r>
      <w:r w:rsidR="00AE6090">
        <w:rPr>
          <w:rFonts w:hAnsi="標楷體" w:hint="eastAsia"/>
          <w:szCs w:val="32"/>
        </w:rPr>
        <w:t>示</w:t>
      </w:r>
      <w:r w:rsidR="003E0EB0" w:rsidRPr="006D06F0">
        <w:rPr>
          <w:rFonts w:hAnsi="標楷體" w:hint="eastAsia"/>
          <w:szCs w:val="32"/>
        </w:rPr>
        <w:t>：「可能是因為之前2次(99</w:t>
      </w:r>
      <w:r w:rsidR="006D06F0">
        <w:rPr>
          <w:rFonts w:hAnsi="標楷體" w:hint="eastAsia"/>
          <w:szCs w:val="32"/>
        </w:rPr>
        <w:t>年4月</w:t>
      </w:r>
      <w:r w:rsidR="003E0EB0" w:rsidRPr="006D06F0">
        <w:rPr>
          <w:rFonts w:hAnsi="標楷體" w:hint="eastAsia"/>
          <w:szCs w:val="32"/>
        </w:rPr>
        <w:t>20</w:t>
      </w:r>
      <w:r w:rsidR="006D06F0">
        <w:rPr>
          <w:rFonts w:hAnsi="標楷體" w:hint="eastAsia"/>
          <w:szCs w:val="32"/>
        </w:rPr>
        <w:t>日</w:t>
      </w:r>
      <w:r w:rsidR="003E0EB0" w:rsidRPr="006D06F0">
        <w:rPr>
          <w:rFonts w:hAnsi="標楷體" w:hint="eastAsia"/>
          <w:szCs w:val="32"/>
        </w:rPr>
        <w:t>、</w:t>
      </w:r>
      <w:r w:rsidR="006D06F0">
        <w:rPr>
          <w:rFonts w:hAnsi="標楷體" w:hint="eastAsia"/>
          <w:szCs w:val="32"/>
        </w:rPr>
        <w:t>99年5月</w:t>
      </w:r>
      <w:r w:rsidR="003E0EB0" w:rsidRPr="006D06F0">
        <w:rPr>
          <w:rFonts w:hAnsi="標楷體" w:hint="eastAsia"/>
          <w:szCs w:val="32"/>
        </w:rPr>
        <w:t>6</w:t>
      </w:r>
      <w:r w:rsidR="006D06F0">
        <w:rPr>
          <w:rFonts w:hAnsi="標楷體" w:hint="eastAsia"/>
          <w:szCs w:val="32"/>
        </w:rPr>
        <w:t>日</w:t>
      </w:r>
      <w:r w:rsidR="003E0EB0" w:rsidRPr="006D06F0">
        <w:rPr>
          <w:rFonts w:hAnsi="標楷體" w:hint="eastAsia"/>
          <w:szCs w:val="32"/>
        </w:rPr>
        <w:t>)都是只有針對『馬英九特別費筆錄不實案』；</w:t>
      </w:r>
      <w:r w:rsidR="006D06F0">
        <w:rPr>
          <w:rFonts w:hAnsi="標楷體" w:hint="eastAsia"/>
          <w:szCs w:val="32"/>
        </w:rPr>
        <w:t>99年8月</w:t>
      </w:r>
      <w:r w:rsidR="003E0EB0" w:rsidRPr="006D06F0">
        <w:rPr>
          <w:rFonts w:hAnsi="標楷體" w:hint="eastAsia"/>
          <w:szCs w:val="32"/>
        </w:rPr>
        <w:t>17</w:t>
      </w:r>
      <w:r w:rsidR="006D06F0">
        <w:rPr>
          <w:rFonts w:hAnsi="標楷體" w:hint="eastAsia"/>
          <w:szCs w:val="32"/>
        </w:rPr>
        <w:t>日</w:t>
      </w:r>
      <w:r w:rsidR="003E0EB0" w:rsidRPr="006D06F0">
        <w:rPr>
          <w:rFonts w:hAnsi="標楷體" w:hint="eastAsia"/>
          <w:szCs w:val="32"/>
        </w:rPr>
        <w:t>則是同時提出3個案子，即太極門案、雲林廢土案、筆錄不實案。因此可能造成考績會委員一個印象，認為侯寬仁辦案怎麼這麼多爭議。」</w:t>
      </w:r>
    </w:p>
    <w:p w:rsidR="006814B2" w:rsidRDefault="001B3FB3" w:rsidP="000E3C48">
      <w:pPr>
        <w:pStyle w:val="3"/>
        <w:rPr>
          <w:rFonts w:hAnsi="標楷體"/>
          <w:szCs w:val="32"/>
        </w:rPr>
      </w:pPr>
      <w:r>
        <w:rPr>
          <w:rFonts w:hAnsi="標楷體" w:hint="eastAsia"/>
          <w:szCs w:val="32"/>
        </w:rPr>
        <w:t>綜上</w:t>
      </w:r>
      <w:r w:rsidR="0025096A">
        <w:rPr>
          <w:rFonts w:hAnsi="標楷體" w:hint="eastAsia"/>
          <w:szCs w:val="32"/>
        </w:rPr>
        <w:t>可知</w:t>
      </w:r>
      <w:r>
        <w:rPr>
          <w:rFonts w:hAnsi="標楷體" w:hint="eastAsia"/>
          <w:szCs w:val="32"/>
        </w:rPr>
        <w:t>，</w:t>
      </w:r>
      <w:r w:rsidR="00172D85">
        <w:rPr>
          <w:rFonts w:hAnsi="標楷體" w:hint="eastAsia"/>
          <w:szCs w:val="32"/>
        </w:rPr>
        <w:t>臺高檢就</w:t>
      </w:r>
      <w:r w:rsidR="00A25A74">
        <w:rPr>
          <w:rFonts w:hAnsi="標楷體" w:hint="eastAsia"/>
          <w:szCs w:val="32"/>
        </w:rPr>
        <w:t>侯寬仁偵辦</w:t>
      </w:r>
      <w:r w:rsidR="00A25A74" w:rsidRPr="00DF0BCC">
        <w:rPr>
          <w:rFonts w:hAnsi="標楷體" w:hint="eastAsia"/>
          <w:szCs w:val="32"/>
        </w:rPr>
        <w:t>馬英九特別費</w:t>
      </w:r>
      <w:r w:rsidR="00A25A74">
        <w:rPr>
          <w:rFonts w:hAnsi="標楷體" w:hint="eastAsia"/>
          <w:szCs w:val="32"/>
        </w:rPr>
        <w:t>案</w:t>
      </w:r>
      <w:r w:rsidR="00A25A74" w:rsidRPr="00DF0BCC">
        <w:rPr>
          <w:rFonts w:hAnsi="標楷體" w:hint="eastAsia"/>
          <w:szCs w:val="32"/>
        </w:rPr>
        <w:t>筆錄記載不實</w:t>
      </w:r>
      <w:r w:rsidR="00A25A74">
        <w:rPr>
          <w:rFonts w:hAnsi="標楷體" w:hint="eastAsia"/>
          <w:szCs w:val="32"/>
        </w:rPr>
        <w:t>有無行政違失一節，經提送該署考績會審議，認本案</w:t>
      </w:r>
      <w:r w:rsidR="00A25A74" w:rsidRPr="00F8270C">
        <w:rPr>
          <w:rFonts w:hAnsi="標楷體" w:hint="eastAsia"/>
          <w:szCs w:val="32"/>
        </w:rPr>
        <w:t>臺北地院裁定亦認其並無故意扭曲證人之原意</w:t>
      </w:r>
      <w:r w:rsidR="00A25A74">
        <w:rPr>
          <w:rFonts w:hAnsi="標楷體" w:hint="eastAsia"/>
          <w:szCs w:val="32"/>
        </w:rPr>
        <w:t>，且</w:t>
      </w:r>
      <w:r w:rsidR="00A25A74" w:rsidRPr="00F8270C">
        <w:rPr>
          <w:rFonts w:hAnsi="標楷體" w:hint="eastAsia"/>
          <w:szCs w:val="32"/>
        </w:rPr>
        <w:t>實務上偵查筆錄之製作亦無法全文照錄</w:t>
      </w:r>
      <w:r w:rsidR="00F8270C" w:rsidRPr="00F8270C">
        <w:rPr>
          <w:rFonts w:hAnsi="標楷體" w:hint="eastAsia"/>
          <w:szCs w:val="32"/>
        </w:rPr>
        <w:t>，決議不予議處。然臺高檢檢察長</w:t>
      </w:r>
      <w:r w:rsidR="00F8270C">
        <w:rPr>
          <w:rFonts w:hAnsi="標楷體" w:hint="eastAsia"/>
          <w:szCs w:val="32"/>
        </w:rPr>
        <w:t>或係基於慎重，</w:t>
      </w:r>
      <w:r w:rsidR="00F8270C" w:rsidRPr="00F8270C">
        <w:rPr>
          <w:rFonts w:hAnsi="標楷體" w:hint="eastAsia"/>
          <w:szCs w:val="32"/>
        </w:rPr>
        <w:t>罕見地</w:t>
      </w:r>
      <w:r w:rsidR="00F8270C">
        <w:rPr>
          <w:rFonts w:hAnsi="標楷體" w:hint="eastAsia"/>
          <w:szCs w:val="32"/>
        </w:rPr>
        <w:t>對上開考績會審議結果提起復議</w:t>
      </w:r>
      <w:r w:rsidR="00A05057">
        <w:rPr>
          <w:rFonts w:hAnsi="標楷體" w:hint="eastAsia"/>
          <w:szCs w:val="32"/>
        </w:rPr>
        <w:t>，</w:t>
      </w:r>
      <w:r w:rsidR="00F8270C">
        <w:rPr>
          <w:rFonts w:hAnsi="標楷體" w:hint="eastAsia"/>
          <w:szCs w:val="32"/>
        </w:rPr>
        <w:t>惟復議結果仍維持不予議處。嗣臺高檢將</w:t>
      </w:r>
      <w:r w:rsidR="00A05057">
        <w:rPr>
          <w:rFonts w:hAnsi="標楷體" w:hint="eastAsia"/>
          <w:szCs w:val="32"/>
        </w:rPr>
        <w:t>相關審議結果函報法務部；法務部卻</w:t>
      </w:r>
      <w:r w:rsidR="00A05057" w:rsidRPr="00CD42A7">
        <w:rPr>
          <w:rFonts w:hAnsi="標楷體" w:hint="eastAsia"/>
          <w:szCs w:val="32"/>
        </w:rPr>
        <w:t>遲不核示，迄逾2個月後，始以</w:t>
      </w:r>
      <w:r w:rsidR="00A05057" w:rsidRPr="00CD42A7">
        <w:rPr>
          <w:rFonts w:hint="eastAsia"/>
          <w:szCs w:val="32"/>
        </w:rPr>
        <w:t>「似有未盡之處」為由</w:t>
      </w:r>
      <w:r w:rsidR="00A05057" w:rsidRPr="00CD42A7">
        <w:rPr>
          <w:rFonts w:hAnsi="標楷體" w:hint="eastAsia"/>
          <w:szCs w:val="32"/>
        </w:rPr>
        <w:t>，要求臺高檢再予查明，又</w:t>
      </w:r>
      <w:r w:rsidR="00A05057" w:rsidRPr="00CD42A7">
        <w:rPr>
          <w:rFonts w:hint="eastAsia"/>
          <w:szCs w:val="32"/>
        </w:rPr>
        <w:t>約莫</w:t>
      </w:r>
      <w:r w:rsidR="008720C7">
        <w:rPr>
          <w:rFonts w:hint="eastAsia"/>
          <w:szCs w:val="32"/>
        </w:rPr>
        <w:t>兩週</w:t>
      </w:r>
      <w:r w:rsidR="00A05057" w:rsidRPr="00CD42A7">
        <w:rPr>
          <w:rFonts w:hint="eastAsia"/>
          <w:szCs w:val="32"/>
        </w:rPr>
        <w:t>後，</w:t>
      </w:r>
      <w:r w:rsidR="00A05057" w:rsidRPr="00CD42A7">
        <w:rPr>
          <w:rFonts w:hAnsi="標楷體" w:hint="eastAsia"/>
          <w:szCs w:val="32"/>
        </w:rPr>
        <w:t>又另以</w:t>
      </w:r>
      <w:r w:rsidR="00A05057" w:rsidRPr="009C5044">
        <w:rPr>
          <w:rFonts w:hAnsi="標楷體" w:hint="eastAsia"/>
          <w:szCs w:val="32"/>
        </w:rPr>
        <w:t>一舉羅列3案</w:t>
      </w:r>
      <w:r w:rsidR="00A05057" w:rsidRPr="00CD42A7">
        <w:rPr>
          <w:rFonts w:hAnsi="標楷體" w:hint="eastAsia"/>
          <w:szCs w:val="32"/>
        </w:rPr>
        <w:t>之方式，再度去函臺高檢要求懲處</w:t>
      </w:r>
      <w:r w:rsidR="00A05057">
        <w:rPr>
          <w:rFonts w:hAnsi="標楷體" w:hint="eastAsia"/>
          <w:szCs w:val="32"/>
        </w:rPr>
        <w:t>侯寬仁。案經臺高檢再次召開2次考績會，終以7票對6票</w:t>
      </w:r>
      <w:r w:rsidR="009C5044">
        <w:rPr>
          <w:rFonts w:hAnsi="標楷體" w:hint="eastAsia"/>
          <w:szCs w:val="32"/>
        </w:rPr>
        <w:t>，1票之差(正反意見同票，爰</w:t>
      </w:r>
      <w:r w:rsidR="009C5044" w:rsidRPr="009C5044">
        <w:rPr>
          <w:rFonts w:hAnsi="標楷體" w:hint="eastAsia"/>
          <w:szCs w:val="32"/>
        </w:rPr>
        <w:t>經</w:t>
      </w:r>
      <w:r w:rsidR="009C5044" w:rsidRPr="009C5044">
        <w:rPr>
          <w:rFonts w:hAnsi="標楷體"/>
          <w:szCs w:val="32"/>
        </w:rPr>
        <w:t>主席加</w:t>
      </w:r>
      <w:r w:rsidR="009C5044" w:rsidRPr="009C5044">
        <w:rPr>
          <w:rFonts w:hAnsi="標楷體" w:hint="eastAsia"/>
          <w:szCs w:val="32"/>
        </w:rPr>
        <w:t>入投票)</w:t>
      </w:r>
      <w:r w:rsidR="000952C7">
        <w:rPr>
          <w:rFonts w:hAnsi="標楷體" w:hint="eastAsia"/>
          <w:szCs w:val="32"/>
        </w:rPr>
        <w:t>，通過</w:t>
      </w:r>
      <w:r w:rsidR="000952C7" w:rsidRPr="001A22BE">
        <w:rPr>
          <w:rFonts w:hAnsi="標楷體" w:hint="eastAsia"/>
          <w:szCs w:val="32"/>
        </w:rPr>
        <w:t>懲處</w:t>
      </w:r>
      <w:r w:rsidR="009C5044">
        <w:rPr>
          <w:rFonts w:hAnsi="標楷體" w:hint="eastAsia"/>
          <w:szCs w:val="32"/>
        </w:rPr>
        <w:t>侯寬仁</w:t>
      </w:r>
      <w:r w:rsidR="001A22BE">
        <w:rPr>
          <w:rFonts w:hAnsi="標楷體" w:hint="eastAsia"/>
          <w:szCs w:val="32"/>
        </w:rPr>
        <w:t>。</w:t>
      </w:r>
      <w:r w:rsidR="001A22BE" w:rsidRPr="001A22BE">
        <w:rPr>
          <w:rFonts w:hAnsi="標楷體"/>
          <w:szCs w:val="32"/>
        </w:rPr>
        <w:t>懲度則考量因本案侯檢察官97年度</w:t>
      </w:r>
      <w:r w:rsidR="000952C7">
        <w:rPr>
          <w:rFonts w:hAnsi="標楷體"/>
          <w:szCs w:val="32"/>
        </w:rPr>
        <w:t>考績</w:t>
      </w:r>
      <w:r w:rsidR="001A22BE" w:rsidRPr="001A22BE">
        <w:rPr>
          <w:rFonts w:hAnsi="標楷體"/>
          <w:szCs w:val="32"/>
        </w:rPr>
        <w:t>已考列乙等，遂以「發命令使之注</w:t>
      </w:r>
      <w:r w:rsidR="001A22BE" w:rsidRPr="001A22BE">
        <w:rPr>
          <w:rFonts w:hAnsi="標楷體"/>
          <w:szCs w:val="32"/>
        </w:rPr>
        <w:lastRenderedPageBreak/>
        <w:t>意」予以處分</w:t>
      </w:r>
      <w:r w:rsidR="009C5044" w:rsidRPr="009C5044">
        <w:rPr>
          <w:rFonts w:hAnsi="標楷體" w:hint="eastAsia"/>
          <w:szCs w:val="32"/>
        </w:rPr>
        <w:t>。</w:t>
      </w:r>
      <w:r w:rsidR="009C5044">
        <w:rPr>
          <w:rFonts w:hAnsi="標楷體" w:hint="eastAsia"/>
          <w:szCs w:val="32"/>
        </w:rPr>
        <w:t>是本案臺高檢</w:t>
      </w:r>
      <w:r w:rsidR="007138E0">
        <w:rPr>
          <w:rFonts w:hAnsi="標楷體" w:hint="eastAsia"/>
          <w:szCs w:val="32"/>
        </w:rPr>
        <w:t>考績會經審議後，原係作成對侯寬仁「不予議處」之決議，惟該決議</w:t>
      </w:r>
      <w:r w:rsidR="00C6636A">
        <w:rPr>
          <w:rFonts w:hAnsi="標楷體" w:hint="eastAsia"/>
          <w:szCs w:val="32"/>
        </w:rPr>
        <w:t>嗣</w:t>
      </w:r>
      <w:r w:rsidR="007138E0">
        <w:rPr>
          <w:rFonts w:hAnsi="標楷體" w:hint="eastAsia"/>
          <w:szCs w:val="32"/>
        </w:rPr>
        <w:t>復</w:t>
      </w:r>
      <w:r w:rsidR="00856A4A">
        <w:rPr>
          <w:rFonts w:hAnsi="標楷體" w:hint="eastAsia"/>
          <w:szCs w:val="32"/>
        </w:rPr>
        <w:t>迭經</w:t>
      </w:r>
      <w:r w:rsidR="00C6636A">
        <w:rPr>
          <w:rFonts w:hAnsi="標楷體" w:hint="eastAsia"/>
          <w:szCs w:val="32"/>
        </w:rPr>
        <w:t>該署</w:t>
      </w:r>
      <w:r w:rsidR="007138E0">
        <w:rPr>
          <w:rFonts w:hAnsi="標楷體" w:hint="eastAsia"/>
          <w:szCs w:val="32"/>
        </w:rPr>
        <w:t>檢察長提起復議、法務部要求</w:t>
      </w:r>
      <w:r w:rsidR="000E3C48" w:rsidRPr="00CD42A7">
        <w:rPr>
          <w:rFonts w:hAnsi="標楷體" w:hint="eastAsia"/>
          <w:szCs w:val="32"/>
        </w:rPr>
        <w:t>再予</w:t>
      </w:r>
      <w:r w:rsidR="007138E0">
        <w:rPr>
          <w:rFonts w:hAnsi="標楷體" w:hint="eastAsia"/>
          <w:szCs w:val="32"/>
        </w:rPr>
        <w:t>查明，</w:t>
      </w:r>
      <w:r w:rsidR="00913790">
        <w:rPr>
          <w:rFonts w:hAnsi="標楷體" w:hint="eastAsia"/>
          <w:szCs w:val="32"/>
        </w:rPr>
        <w:t>及嗣更</w:t>
      </w:r>
      <w:r w:rsidR="000E3C48" w:rsidRPr="00CD42A7">
        <w:rPr>
          <w:rFonts w:hAnsi="標楷體" w:hint="eastAsia"/>
          <w:szCs w:val="32"/>
        </w:rPr>
        <w:t>另以</w:t>
      </w:r>
      <w:r w:rsidR="000E3C48" w:rsidRPr="009C5044">
        <w:rPr>
          <w:rFonts w:hAnsi="標楷體" w:hint="eastAsia"/>
          <w:szCs w:val="32"/>
        </w:rPr>
        <w:t>一舉羅列3案</w:t>
      </w:r>
      <w:r w:rsidR="000E3C48" w:rsidRPr="00CD42A7">
        <w:rPr>
          <w:rFonts w:hAnsi="標楷體" w:hint="eastAsia"/>
          <w:szCs w:val="32"/>
        </w:rPr>
        <w:t>之方式，再度去函臺高檢要求懲處</w:t>
      </w:r>
      <w:r w:rsidR="006F0476">
        <w:rPr>
          <w:rFonts w:hAnsi="標楷體" w:hint="eastAsia"/>
          <w:szCs w:val="32"/>
        </w:rPr>
        <w:t>等節，</w:t>
      </w:r>
      <w:r w:rsidR="00560331" w:rsidRPr="00560331">
        <w:rPr>
          <w:rFonts w:hAnsi="標楷體" w:hint="eastAsia"/>
          <w:szCs w:val="32"/>
        </w:rPr>
        <w:t>致該署於99年3月5日至8月17日前後僅約5個半月之期間，即就侯案密集進行了多達5次之考績會審議，終</w:t>
      </w:r>
      <w:r w:rsidR="007138E0">
        <w:rPr>
          <w:rFonts w:hAnsi="標楷體" w:hint="eastAsia"/>
          <w:szCs w:val="32"/>
        </w:rPr>
        <w:t>作成</w:t>
      </w:r>
      <w:r w:rsidR="000E3C48">
        <w:rPr>
          <w:rFonts w:hAnsi="標楷體" w:hint="eastAsia"/>
          <w:szCs w:val="32"/>
        </w:rPr>
        <w:t>對侯寬仁</w:t>
      </w:r>
      <w:r w:rsidR="000E3C48" w:rsidRPr="009C5044">
        <w:rPr>
          <w:rFonts w:hAnsi="標楷體"/>
          <w:szCs w:val="32"/>
        </w:rPr>
        <w:t>「發命令使之注意」處分</w:t>
      </w:r>
      <w:r w:rsidR="00913790" w:rsidRPr="009C5044">
        <w:rPr>
          <w:rFonts w:hAnsi="標楷體" w:hint="eastAsia"/>
          <w:szCs w:val="32"/>
        </w:rPr>
        <w:t>之</w:t>
      </w:r>
      <w:r w:rsidR="00913790">
        <w:rPr>
          <w:rFonts w:hAnsi="標楷體" w:hint="eastAsia"/>
          <w:szCs w:val="32"/>
        </w:rPr>
        <w:t>決議</w:t>
      </w:r>
      <w:r w:rsidR="005439B1">
        <w:rPr>
          <w:rFonts w:hAnsi="標楷體" w:hint="eastAsia"/>
          <w:szCs w:val="32"/>
        </w:rPr>
        <w:t>；</w:t>
      </w:r>
      <w:r w:rsidR="000E3C48">
        <w:rPr>
          <w:rFonts w:hAnsi="標楷體" w:hint="eastAsia"/>
          <w:szCs w:val="32"/>
        </w:rPr>
        <w:t>此本案之疑點二也。</w:t>
      </w:r>
    </w:p>
    <w:p w:rsidR="006814B2" w:rsidRDefault="006814B2" w:rsidP="00BE3E10">
      <w:pPr>
        <w:pStyle w:val="3"/>
        <w:numPr>
          <w:ilvl w:val="0"/>
          <w:numId w:val="0"/>
        </w:numPr>
        <w:spacing w:line="240" w:lineRule="exact"/>
        <w:ind w:left="680"/>
        <w:rPr>
          <w:rFonts w:hAnsi="標楷體"/>
          <w:szCs w:val="32"/>
        </w:rPr>
      </w:pPr>
    </w:p>
    <w:p w:rsidR="006814B2" w:rsidRPr="00E30A33" w:rsidRDefault="00E30A33" w:rsidP="00BE3E10">
      <w:pPr>
        <w:pStyle w:val="2"/>
        <w:rPr>
          <w:rFonts w:hAnsi="標楷體"/>
          <w:b/>
          <w:szCs w:val="32"/>
        </w:rPr>
      </w:pPr>
      <w:r w:rsidRPr="00E30A33">
        <w:rPr>
          <w:rFonts w:hAnsi="標楷體" w:hint="eastAsia"/>
          <w:b/>
          <w:szCs w:val="32"/>
        </w:rPr>
        <w:t>本件臺高檢考績會係考量侯寬仁因馬英九特別費筆錄案，</w:t>
      </w:r>
      <w:r w:rsidR="00A141C4" w:rsidRPr="00E30A33">
        <w:rPr>
          <w:rFonts w:hAnsi="標楷體"/>
          <w:b/>
          <w:szCs w:val="32"/>
        </w:rPr>
        <w:t>97年度</w:t>
      </w:r>
      <w:r w:rsidR="000952C7">
        <w:rPr>
          <w:rFonts w:hAnsi="標楷體"/>
          <w:b/>
          <w:szCs w:val="32"/>
        </w:rPr>
        <w:t>考績</w:t>
      </w:r>
      <w:r w:rsidR="00A141C4" w:rsidRPr="00E30A33">
        <w:rPr>
          <w:rFonts w:hAnsi="標楷體"/>
          <w:b/>
          <w:szCs w:val="32"/>
        </w:rPr>
        <w:t>已考列乙等</w:t>
      </w:r>
      <w:r w:rsidRPr="00E30A33">
        <w:rPr>
          <w:rFonts w:hAnsi="標楷體" w:hint="eastAsia"/>
          <w:b/>
          <w:szCs w:val="32"/>
        </w:rPr>
        <w:t>，而決議該部分</w:t>
      </w:r>
      <w:r w:rsidR="00A141C4" w:rsidRPr="00E30A33">
        <w:rPr>
          <w:rFonts w:hAnsi="標楷體" w:hint="eastAsia"/>
          <w:b/>
          <w:szCs w:val="32"/>
        </w:rPr>
        <w:t>予以</w:t>
      </w:r>
      <w:r w:rsidRPr="00E30A33">
        <w:rPr>
          <w:rFonts w:hAnsi="標楷體" w:hint="eastAsia"/>
          <w:b/>
          <w:szCs w:val="32"/>
        </w:rPr>
        <w:t>「</w:t>
      </w:r>
      <w:r w:rsidR="00A141C4" w:rsidRPr="00E30A33">
        <w:rPr>
          <w:rFonts w:hAnsi="標楷體"/>
          <w:b/>
          <w:szCs w:val="32"/>
        </w:rPr>
        <w:t>發命令使之注意</w:t>
      </w:r>
      <w:r w:rsidRPr="00E30A33">
        <w:rPr>
          <w:rFonts w:hAnsi="標楷體" w:hint="eastAsia"/>
          <w:b/>
          <w:szCs w:val="32"/>
        </w:rPr>
        <w:t>」</w:t>
      </w:r>
      <w:r w:rsidR="00A141C4" w:rsidRPr="00E30A33">
        <w:rPr>
          <w:rFonts w:hAnsi="標楷體" w:hint="eastAsia"/>
          <w:b/>
          <w:szCs w:val="32"/>
        </w:rPr>
        <w:t>之處分；惟該懲處案嗣</w:t>
      </w:r>
      <w:r w:rsidR="00856A4A">
        <w:rPr>
          <w:rFonts w:hAnsi="標楷體" w:hint="eastAsia"/>
          <w:b/>
          <w:szCs w:val="32"/>
        </w:rPr>
        <w:t>迭經</w:t>
      </w:r>
      <w:r w:rsidR="00A141C4" w:rsidRPr="00E30A33">
        <w:rPr>
          <w:rFonts w:hAnsi="標楷體" w:hint="eastAsia"/>
          <w:b/>
          <w:szCs w:val="32"/>
        </w:rPr>
        <w:t>法務部檢察司及</w:t>
      </w:r>
      <w:r w:rsidR="0090001F" w:rsidRPr="0090001F">
        <w:rPr>
          <w:rFonts w:hAnsi="標楷體" w:hint="eastAsia"/>
          <w:b/>
          <w:szCs w:val="32"/>
        </w:rPr>
        <w:t>檢察官人事審議委員會</w:t>
      </w:r>
      <w:r w:rsidR="00A141C4" w:rsidRPr="00E30A33">
        <w:rPr>
          <w:rFonts w:hAnsi="標楷體" w:hint="eastAsia"/>
          <w:b/>
          <w:szCs w:val="32"/>
        </w:rPr>
        <w:t>層層修改，最終仍作成相對於他案較重之懲處，</w:t>
      </w:r>
      <w:r w:rsidR="006B6EAC">
        <w:rPr>
          <w:rFonts w:hAnsi="標楷體" w:hint="eastAsia"/>
          <w:b/>
          <w:szCs w:val="32"/>
        </w:rPr>
        <w:t>且</w:t>
      </w:r>
      <w:r w:rsidR="000952C7">
        <w:rPr>
          <w:rFonts w:hAnsi="標楷體" w:hint="eastAsia"/>
          <w:b/>
          <w:szCs w:val="32"/>
        </w:rPr>
        <w:t>難以窺知</w:t>
      </w:r>
      <w:r w:rsidR="005439B1">
        <w:rPr>
          <w:rFonts w:hAnsi="標楷體" w:hint="eastAsia"/>
          <w:b/>
          <w:szCs w:val="32"/>
        </w:rPr>
        <w:t>系爭懲度衡酌或調整之理由；</w:t>
      </w:r>
      <w:r w:rsidRPr="00E30A33">
        <w:rPr>
          <w:rFonts w:hAnsi="標楷體" w:hint="eastAsia"/>
          <w:b/>
          <w:szCs w:val="32"/>
        </w:rPr>
        <w:t>此本案之疑點三也：</w:t>
      </w:r>
    </w:p>
    <w:p w:rsidR="00056F78" w:rsidRPr="00B53087" w:rsidRDefault="00056F78" w:rsidP="00BE3E10">
      <w:pPr>
        <w:pStyle w:val="3"/>
        <w:rPr>
          <w:rFonts w:hAnsi="標楷體"/>
          <w:szCs w:val="32"/>
        </w:rPr>
      </w:pPr>
      <w:r w:rsidRPr="00B53087">
        <w:rPr>
          <w:rFonts w:hAnsi="標楷體" w:hint="eastAsia"/>
          <w:szCs w:val="32"/>
        </w:rPr>
        <w:t>查法務部於收受臺高檢99年8月23日檢人字第0990501313號函報之侯案「獎懲建議函</w:t>
      </w:r>
      <w:r w:rsidR="00B53087" w:rsidRPr="00B53087">
        <w:rPr>
          <w:rFonts w:hAnsi="標楷體" w:hint="eastAsia"/>
          <w:szCs w:val="32"/>
        </w:rPr>
        <w:t>」</w:t>
      </w:r>
      <w:r w:rsidRPr="00B53087">
        <w:rPr>
          <w:rFonts w:hAnsi="標楷體" w:hint="eastAsia"/>
          <w:szCs w:val="32"/>
        </w:rPr>
        <w:t>後，</w:t>
      </w:r>
      <w:r w:rsidR="00040379">
        <w:rPr>
          <w:rFonts w:hAnsi="標楷體" w:hint="eastAsia"/>
          <w:szCs w:val="32"/>
        </w:rPr>
        <w:t>即</w:t>
      </w:r>
      <w:r w:rsidRPr="00B53087">
        <w:rPr>
          <w:rFonts w:hAnsi="標楷體" w:hint="eastAsia"/>
          <w:szCs w:val="32"/>
        </w:rPr>
        <w:t>送請該部檢察司會簽意見略以：</w:t>
      </w:r>
    </w:p>
    <w:p w:rsidR="00B53087" w:rsidRPr="00B53087" w:rsidRDefault="00B53087" w:rsidP="00B53087">
      <w:pPr>
        <w:pStyle w:val="4"/>
        <w:rPr>
          <w:szCs w:val="32"/>
        </w:rPr>
      </w:pPr>
      <w:r w:rsidRPr="00B53087">
        <w:rPr>
          <w:szCs w:val="32"/>
        </w:rPr>
        <w:t>就侯寬仁檢察官承辦「太極門氣功養生學會案件」，就未能妥</w:t>
      </w:r>
      <w:r w:rsidRPr="00B53087">
        <w:rPr>
          <w:rFonts w:hint="eastAsia"/>
          <w:szCs w:val="32"/>
        </w:rPr>
        <w:t>適</w:t>
      </w:r>
      <w:r w:rsidRPr="00B53087">
        <w:rPr>
          <w:szCs w:val="32"/>
        </w:rPr>
        <w:t>指揮調查員，致關係人王雲英交由調查局詢問後送回北檢時，任由調查員送往地下室由值勤法警接收後送至候保室，致王雲英人</w:t>
      </w:r>
      <w:r w:rsidRPr="00B53087">
        <w:rPr>
          <w:rFonts w:hint="eastAsia"/>
          <w:szCs w:val="32"/>
        </w:rPr>
        <w:t>身</w:t>
      </w:r>
      <w:r w:rsidRPr="00B53087">
        <w:rPr>
          <w:szCs w:val="32"/>
        </w:rPr>
        <w:t>自由遭到限制一案，</w:t>
      </w:r>
      <w:r w:rsidRPr="00700677">
        <w:rPr>
          <w:szCs w:val="32"/>
        </w:rPr>
        <w:t>其結論認自行為時已逾</w:t>
      </w:r>
      <w:r w:rsidRPr="00700677">
        <w:rPr>
          <w:rFonts w:hint="eastAsia"/>
          <w:szCs w:val="32"/>
        </w:rPr>
        <w:t>10年，</w:t>
      </w:r>
      <w:r w:rsidRPr="00700677">
        <w:rPr>
          <w:szCs w:val="32"/>
        </w:rPr>
        <w:t>應予免議一節，固屬正確</w:t>
      </w:r>
      <w:r w:rsidRPr="00B53087">
        <w:rPr>
          <w:szCs w:val="32"/>
        </w:rPr>
        <w:t>，</w:t>
      </w:r>
      <w:r w:rsidRPr="00700677">
        <w:rPr>
          <w:szCs w:val="32"/>
        </w:rPr>
        <w:t>惟本部已以99年8月6日法檢字第0999032503號函認侯檢察官涉有疏失</w:t>
      </w:r>
      <w:r w:rsidRPr="00B53087">
        <w:rPr>
          <w:szCs w:val="32"/>
        </w:rPr>
        <w:t>，</w:t>
      </w:r>
      <w:r w:rsidRPr="00700677">
        <w:rPr>
          <w:szCs w:val="32"/>
        </w:rPr>
        <w:t>該署調查意見仍認承辦檢察官實</w:t>
      </w:r>
      <w:r w:rsidRPr="00700677">
        <w:rPr>
          <w:rFonts w:hint="eastAsia"/>
          <w:szCs w:val="32"/>
        </w:rPr>
        <w:t>體</w:t>
      </w:r>
      <w:r w:rsidRPr="00700677">
        <w:rPr>
          <w:szCs w:val="32"/>
        </w:rPr>
        <w:t>上難謂有何疏</w:t>
      </w:r>
      <w:r w:rsidRPr="00700677">
        <w:rPr>
          <w:rFonts w:hint="eastAsia"/>
          <w:szCs w:val="32"/>
        </w:rPr>
        <w:t>失</w:t>
      </w:r>
      <w:r w:rsidRPr="00700677">
        <w:rPr>
          <w:szCs w:val="32"/>
        </w:rPr>
        <w:t>之處</w:t>
      </w:r>
      <w:r w:rsidRPr="00B53087">
        <w:rPr>
          <w:szCs w:val="32"/>
        </w:rPr>
        <w:t>，</w:t>
      </w:r>
      <w:r w:rsidRPr="00700677">
        <w:rPr>
          <w:szCs w:val="32"/>
        </w:rPr>
        <w:t>與本部之認定顯有不同</w:t>
      </w:r>
      <w:r w:rsidRPr="00B53087">
        <w:rPr>
          <w:rFonts w:hint="eastAsia"/>
          <w:szCs w:val="32"/>
        </w:rPr>
        <w:t>。</w:t>
      </w:r>
    </w:p>
    <w:p w:rsidR="00B53087" w:rsidRPr="00C47D22" w:rsidRDefault="00B53087" w:rsidP="00B53087">
      <w:pPr>
        <w:pStyle w:val="4"/>
        <w:rPr>
          <w:rFonts w:hAnsi="標楷體"/>
          <w:color w:val="000000" w:themeColor="text1"/>
          <w:szCs w:val="32"/>
        </w:rPr>
      </w:pPr>
      <w:r w:rsidRPr="00C47D22">
        <w:rPr>
          <w:rFonts w:hAnsi="標楷體"/>
          <w:color w:val="000000" w:themeColor="text1"/>
          <w:szCs w:val="32"/>
          <w:u w:val="single"/>
        </w:rPr>
        <w:t>本部前揭函文認侯檢察官歷年承辦案件，辦案程序均有欠嚴謹</w:t>
      </w:r>
      <w:r w:rsidRPr="00C47D22">
        <w:rPr>
          <w:rFonts w:hAnsi="標楷體"/>
          <w:color w:val="000000" w:themeColor="text1"/>
          <w:szCs w:val="32"/>
        </w:rPr>
        <w:t>，未能遵守正當法律程序，甚且涉有疏失，</w:t>
      </w:r>
      <w:r w:rsidRPr="00C47D22">
        <w:rPr>
          <w:rFonts w:hAnsi="標楷體"/>
          <w:color w:val="000000" w:themeColor="text1"/>
          <w:szCs w:val="32"/>
          <w:u w:val="single"/>
        </w:rPr>
        <w:t>臺高檢陳報</w:t>
      </w:r>
      <w:r w:rsidRPr="00C47D22">
        <w:rPr>
          <w:rFonts w:hAnsi="標楷體"/>
          <w:color w:val="000000" w:themeColor="text1"/>
          <w:szCs w:val="32"/>
        </w:rPr>
        <w:t>懲處結果，就二案</w:t>
      </w:r>
      <w:r w:rsidRPr="00C47D22">
        <w:rPr>
          <w:rFonts w:hAnsi="標楷體"/>
          <w:color w:val="000000" w:themeColor="text1"/>
          <w:szCs w:val="32"/>
          <w:u w:val="single"/>
        </w:rPr>
        <w:t>均擬以處嗣後</w:t>
      </w:r>
      <w:r w:rsidRPr="00C47D22">
        <w:rPr>
          <w:rFonts w:hAnsi="標楷體"/>
          <w:color w:val="000000" w:themeColor="text1"/>
          <w:szCs w:val="32"/>
          <w:u w:val="single"/>
        </w:rPr>
        <w:lastRenderedPageBreak/>
        <w:t>注意處分，似未能综合審酌侯檢察官歷年偵辦案件均有欠嚴謹之情事</w:t>
      </w:r>
      <w:r w:rsidRPr="00C47D22">
        <w:rPr>
          <w:rFonts w:hAnsi="標楷體"/>
          <w:color w:val="000000" w:themeColor="text1"/>
          <w:szCs w:val="32"/>
        </w:rPr>
        <w:t>，</w:t>
      </w:r>
      <w:r w:rsidRPr="00C47D22">
        <w:rPr>
          <w:rFonts w:hAnsi="標楷體"/>
          <w:color w:val="000000" w:themeColor="text1"/>
          <w:szCs w:val="32"/>
          <w:u w:val="single"/>
        </w:rPr>
        <w:t>尤其偵辦雲林縣廢土棄置場案件，經監察院認定其</w:t>
      </w:r>
      <w:r w:rsidRPr="00C47D22">
        <w:rPr>
          <w:rFonts w:hAnsi="標楷體"/>
          <w:color w:val="000000" w:themeColor="text1"/>
          <w:szCs w:val="32"/>
        </w:rPr>
        <w:t>訊問被告</w:t>
      </w:r>
      <w:r w:rsidRPr="00C47D22">
        <w:rPr>
          <w:rFonts w:hAnsi="標楷體" w:hint="eastAsia"/>
          <w:color w:val="000000" w:themeColor="text1"/>
          <w:szCs w:val="32"/>
        </w:rPr>
        <w:t>用</w:t>
      </w:r>
      <w:r w:rsidRPr="00C47D22">
        <w:rPr>
          <w:rFonts w:hAnsi="標楷體"/>
          <w:color w:val="000000" w:themeColor="text1"/>
          <w:szCs w:val="32"/>
        </w:rPr>
        <w:t>語有欠妥當，影響整體檢察機關形象，與偵辦北檢95年度他字第6422號案件訊問證人吳麗洳及製作筆錄之過程涉有違失之情節相比，</w:t>
      </w:r>
      <w:r w:rsidRPr="00C47D22">
        <w:rPr>
          <w:rFonts w:hAnsi="標楷體"/>
          <w:color w:val="000000" w:themeColor="text1"/>
          <w:szCs w:val="32"/>
          <w:u w:val="single"/>
        </w:rPr>
        <w:t>其疏失情形應屬較重</w:t>
      </w:r>
      <w:r w:rsidRPr="00C47D22">
        <w:rPr>
          <w:rFonts w:hAnsi="標楷體"/>
          <w:color w:val="000000" w:themeColor="text1"/>
          <w:szCs w:val="32"/>
        </w:rPr>
        <w:t>，故偵辦雲林縣廢土棄置場案件之懲處」</w:t>
      </w:r>
      <w:r w:rsidRPr="00C47D22">
        <w:rPr>
          <w:rFonts w:hAnsi="標楷體"/>
          <w:color w:val="000000" w:themeColor="text1"/>
          <w:szCs w:val="32"/>
          <w:u w:val="single"/>
        </w:rPr>
        <w:t>似宜重於吳麗洳案</w:t>
      </w:r>
      <w:r w:rsidRPr="00C47D22">
        <w:rPr>
          <w:rFonts w:hAnsi="標楷體"/>
          <w:color w:val="000000" w:themeColor="text1"/>
          <w:szCs w:val="32"/>
        </w:rPr>
        <w:t>，本司建議改為：申誡一次。</w:t>
      </w:r>
    </w:p>
    <w:p w:rsidR="00B53087" w:rsidRPr="00C47D22" w:rsidRDefault="00B53087" w:rsidP="00040379">
      <w:pPr>
        <w:pStyle w:val="3"/>
        <w:rPr>
          <w:color w:val="000000" w:themeColor="text1"/>
          <w:szCs w:val="32"/>
        </w:rPr>
      </w:pPr>
      <w:r w:rsidRPr="00C47D22">
        <w:rPr>
          <w:rFonts w:hint="eastAsia"/>
          <w:color w:val="000000" w:themeColor="text1"/>
          <w:szCs w:val="32"/>
        </w:rPr>
        <w:t>99年10月15日</w:t>
      </w:r>
      <w:r w:rsidR="00040379" w:rsidRPr="00C47D22">
        <w:rPr>
          <w:rFonts w:hint="eastAsia"/>
          <w:color w:val="000000" w:themeColor="text1"/>
          <w:szCs w:val="32"/>
        </w:rPr>
        <w:t>，</w:t>
      </w:r>
      <w:r w:rsidR="00040379" w:rsidRPr="00C47D22">
        <w:rPr>
          <w:rFonts w:hAnsi="標楷體" w:hint="eastAsia"/>
          <w:color w:val="000000" w:themeColor="text1"/>
          <w:szCs w:val="32"/>
        </w:rPr>
        <w:t>法務部召開</w:t>
      </w:r>
      <w:r w:rsidR="00040379" w:rsidRPr="00C47D22">
        <w:rPr>
          <w:rFonts w:hAnsi="標楷體" w:hint="eastAsia"/>
          <w:color w:val="000000" w:themeColor="text1"/>
          <w:szCs w:val="32"/>
          <w:u w:val="single"/>
        </w:rPr>
        <w:t>檢察官人事審議委員會</w:t>
      </w:r>
      <w:r w:rsidR="000A7E93" w:rsidRPr="00C47D22">
        <w:rPr>
          <w:rFonts w:hAnsi="標楷體" w:hint="eastAsia"/>
          <w:color w:val="000000" w:themeColor="text1"/>
          <w:szCs w:val="32"/>
        </w:rPr>
        <w:t>(下稱檢審會)</w:t>
      </w:r>
      <w:r w:rsidR="00040379" w:rsidRPr="00C47D22">
        <w:rPr>
          <w:rFonts w:hAnsi="標楷體" w:hint="eastAsia"/>
          <w:color w:val="000000" w:themeColor="text1"/>
          <w:szCs w:val="32"/>
        </w:rPr>
        <w:t>第63次會議，侯案列為獎懲部分第1案；嗣經決議：</w:t>
      </w:r>
    </w:p>
    <w:p w:rsidR="00040379" w:rsidRPr="00C47D22" w:rsidRDefault="00040379" w:rsidP="00040379">
      <w:pPr>
        <w:pStyle w:val="4"/>
        <w:rPr>
          <w:color w:val="000000" w:themeColor="text1"/>
          <w:szCs w:val="32"/>
        </w:rPr>
      </w:pPr>
      <w:r w:rsidRPr="00C47D22">
        <w:rPr>
          <w:color w:val="000000" w:themeColor="text1"/>
          <w:szCs w:val="32"/>
        </w:rPr>
        <w:t>偵辦「太極門氣功養生學會」</w:t>
      </w:r>
      <w:r w:rsidRPr="00C47D22">
        <w:rPr>
          <w:rFonts w:hint="eastAsia"/>
          <w:color w:val="000000" w:themeColor="text1"/>
          <w:szCs w:val="32"/>
        </w:rPr>
        <w:t>詐欺</w:t>
      </w:r>
      <w:r w:rsidRPr="00C47D22">
        <w:rPr>
          <w:color w:val="000000" w:themeColor="text1"/>
          <w:szCs w:val="32"/>
        </w:rPr>
        <w:t>案件</w:t>
      </w:r>
      <w:r w:rsidRPr="00C47D22">
        <w:rPr>
          <w:rFonts w:hint="eastAsia"/>
          <w:color w:val="000000" w:themeColor="text1"/>
          <w:szCs w:val="32"/>
        </w:rPr>
        <w:t>部分：本件已逾10年懲處時效，故予「</w:t>
      </w:r>
      <w:r w:rsidRPr="00C47D22">
        <w:rPr>
          <w:rFonts w:hint="eastAsia"/>
          <w:color w:val="000000" w:themeColor="text1"/>
          <w:szCs w:val="32"/>
          <w:u w:val="single"/>
        </w:rPr>
        <w:t>免議</w:t>
      </w:r>
      <w:r w:rsidRPr="00C47D22">
        <w:rPr>
          <w:rFonts w:hint="eastAsia"/>
          <w:color w:val="000000" w:themeColor="text1"/>
          <w:szCs w:val="32"/>
        </w:rPr>
        <w:t>」。</w:t>
      </w:r>
    </w:p>
    <w:p w:rsidR="00040379" w:rsidRPr="00C47D22" w:rsidRDefault="00040379" w:rsidP="00040379">
      <w:pPr>
        <w:pStyle w:val="4"/>
        <w:rPr>
          <w:rFonts w:hAnsi="標楷體"/>
          <w:color w:val="000000" w:themeColor="text1"/>
          <w:szCs w:val="32"/>
        </w:rPr>
      </w:pPr>
      <w:r w:rsidRPr="00C47D22">
        <w:rPr>
          <w:rFonts w:hAnsi="標楷體" w:hint="eastAsia"/>
          <w:color w:val="000000" w:themeColor="text1"/>
          <w:szCs w:val="32"/>
        </w:rPr>
        <w:t>偵辦</w:t>
      </w:r>
      <w:r w:rsidRPr="00C47D22">
        <w:rPr>
          <w:rFonts w:hAnsi="標楷體"/>
          <w:color w:val="000000" w:themeColor="text1"/>
          <w:szCs w:val="32"/>
        </w:rPr>
        <w:t>雲林縣廢土棄置場</w:t>
      </w:r>
      <w:r w:rsidRPr="00C47D22">
        <w:rPr>
          <w:rFonts w:hAnsi="標楷體" w:hint="eastAsia"/>
          <w:color w:val="000000" w:themeColor="text1"/>
          <w:szCs w:val="32"/>
        </w:rPr>
        <w:t>弊案部分：檢察官侯寬仁</w:t>
      </w:r>
      <w:r w:rsidRPr="00C47D22">
        <w:rPr>
          <w:rFonts w:hAnsi="標楷體"/>
          <w:color w:val="000000" w:themeColor="text1"/>
          <w:szCs w:val="32"/>
        </w:rPr>
        <w:t>「</w:t>
      </w:r>
      <w:r w:rsidRPr="00C47D22">
        <w:rPr>
          <w:rFonts w:hAnsi="標楷體"/>
          <w:color w:val="000000" w:themeColor="text1"/>
          <w:szCs w:val="32"/>
          <w:u w:val="single"/>
        </w:rPr>
        <w:t>發命令使之注意</w:t>
      </w:r>
      <w:r w:rsidRPr="00C47D22">
        <w:rPr>
          <w:rFonts w:hAnsi="標楷體"/>
          <w:color w:val="000000" w:themeColor="text1"/>
          <w:szCs w:val="32"/>
        </w:rPr>
        <w:t>」</w:t>
      </w:r>
      <w:r w:rsidRPr="00C47D22">
        <w:rPr>
          <w:rFonts w:hAnsi="標楷體" w:hint="eastAsia"/>
          <w:color w:val="000000" w:themeColor="text1"/>
          <w:szCs w:val="32"/>
        </w:rPr>
        <w:t>。</w:t>
      </w:r>
    </w:p>
    <w:p w:rsidR="00040379" w:rsidRPr="00C47D22" w:rsidRDefault="00040379" w:rsidP="00040379">
      <w:pPr>
        <w:pStyle w:val="4"/>
        <w:rPr>
          <w:rFonts w:hAnsi="標楷體"/>
          <w:color w:val="000000" w:themeColor="text1"/>
          <w:szCs w:val="32"/>
        </w:rPr>
      </w:pPr>
      <w:r w:rsidRPr="00C47D22">
        <w:rPr>
          <w:rFonts w:hAnsi="標楷體"/>
          <w:color w:val="000000" w:themeColor="text1"/>
          <w:szCs w:val="32"/>
        </w:rPr>
        <w:t>偵辦</w:t>
      </w:r>
      <w:r w:rsidRPr="00C47D22">
        <w:rPr>
          <w:rFonts w:hAnsi="標楷體" w:hint="eastAsia"/>
          <w:color w:val="000000" w:themeColor="text1"/>
          <w:szCs w:val="32"/>
        </w:rPr>
        <w:t>北檢</w:t>
      </w:r>
      <w:r w:rsidRPr="00C47D22">
        <w:rPr>
          <w:rFonts w:hAnsi="標楷體"/>
          <w:color w:val="000000" w:themeColor="text1"/>
          <w:szCs w:val="32"/>
        </w:rPr>
        <w:t>95年</w:t>
      </w:r>
      <w:r w:rsidRPr="00C47D22">
        <w:rPr>
          <w:rFonts w:hAnsi="標楷體" w:hint="eastAsia"/>
          <w:color w:val="000000" w:themeColor="text1"/>
          <w:szCs w:val="32"/>
        </w:rPr>
        <w:t>度</w:t>
      </w:r>
      <w:r w:rsidRPr="00C47D22">
        <w:rPr>
          <w:rFonts w:hAnsi="標楷體"/>
          <w:color w:val="000000" w:themeColor="text1"/>
          <w:szCs w:val="32"/>
        </w:rPr>
        <w:t>他字第6422號案件</w:t>
      </w:r>
      <w:r w:rsidRPr="00C47D22">
        <w:rPr>
          <w:rFonts w:hAnsi="標楷體" w:hint="eastAsia"/>
          <w:color w:val="000000" w:themeColor="text1"/>
          <w:szCs w:val="32"/>
        </w:rPr>
        <w:t>部分：檢察官侯寬仁</w:t>
      </w:r>
      <w:r w:rsidRPr="00C47D22">
        <w:rPr>
          <w:rFonts w:hAnsi="標楷體" w:hint="eastAsia"/>
          <w:color w:val="000000" w:themeColor="text1"/>
          <w:szCs w:val="32"/>
          <w:u w:val="single"/>
        </w:rPr>
        <w:t>申誡1次</w:t>
      </w:r>
      <w:r w:rsidRPr="00C47D22">
        <w:rPr>
          <w:rFonts w:hAnsi="標楷體" w:hint="eastAsia"/>
          <w:color w:val="000000" w:themeColor="text1"/>
          <w:szCs w:val="32"/>
        </w:rPr>
        <w:t>。</w:t>
      </w:r>
    </w:p>
    <w:p w:rsidR="000A7E93" w:rsidRPr="00C47D22" w:rsidRDefault="000A7E93" w:rsidP="000A7E93">
      <w:pPr>
        <w:pStyle w:val="4"/>
        <w:numPr>
          <w:ilvl w:val="0"/>
          <w:numId w:val="0"/>
        </w:numPr>
        <w:spacing w:line="240" w:lineRule="exact"/>
        <w:ind w:left="1701"/>
        <w:rPr>
          <w:rFonts w:hAnsi="標楷體"/>
          <w:color w:val="000000" w:themeColor="text1"/>
          <w:szCs w:val="32"/>
        </w:rPr>
      </w:pPr>
    </w:p>
    <w:p w:rsidR="000A7E93" w:rsidRPr="00C47D22" w:rsidRDefault="00913790" w:rsidP="000A7E93">
      <w:pPr>
        <w:pStyle w:val="3"/>
        <w:numPr>
          <w:ilvl w:val="0"/>
          <w:numId w:val="0"/>
        </w:numPr>
        <w:ind w:left="1361" w:firstLineChars="183" w:firstLine="622"/>
        <w:rPr>
          <w:rFonts w:hAnsi="標楷體"/>
          <w:color w:val="000000" w:themeColor="text1"/>
          <w:szCs w:val="32"/>
        </w:rPr>
      </w:pPr>
      <w:r w:rsidRPr="00C47D22">
        <w:rPr>
          <w:rFonts w:hAnsi="標楷體" w:hint="eastAsia"/>
          <w:color w:val="000000" w:themeColor="text1"/>
          <w:szCs w:val="32"/>
        </w:rPr>
        <w:t>惟</w:t>
      </w:r>
      <w:r w:rsidR="000A7E93" w:rsidRPr="00C47D22">
        <w:rPr>
          <w:rFonts w:hAnsi="標楷體" w:hint="eastAsia"/>
          <w:color w:val="000000" w:themeColor="text1"/>
          <w:szCs w:val="32"/>
        </w:rPr>
        <w:t>上開</w:t>
      </w:r>
      <w:r w:rsidR="000A7E93" w:rsidRPr="00C47D22">
        <w:rPr>
          <w:rFonts w:hAnsi="標楷體" w:hint="eastAsia"/>
          <w:color w:val="000000" w:themeColor="text1"/>
          <w:szCs w:val="32"/>
          <w:u w:val="single"/>
        </w:rPr>
        <w:t>懲度</w:t>
      </w:r>
      <w:r w:rsidR="000A7E93" w:rsidRPr="00C47D22">
        <w:rPr>
          <w:rFonts w:hAnsi="標楷體" w:hint="eastAsia"/>
          <w:color w:val="000000" w:themeColor="text1"/>
          <w:szCs w:val="32"/>
        </w:rPr>
        <w:t>衡酌之理由，法務部</w:t>
      </w:r>
      <w:r w:rsidR="003C1C49" w:rsidRPr="00C47D22">
        <w:rPr>
          <w:rFonts w:hAnsi="標楷體" w:hint="eastAsia"/>
          <w:color w:val="000000" w:themeColor="text1"/>
          <w:szCs w:val="32"/>
        </w:rPr>
        <w:t>系爭</w:t>
      </w:r>
      <w:r w:rsidR="00AE6090" w:rsidRPr="00C47D22">
        <w:rPr>
          <w:rFonts w:hAnsi="標楷體" w:hint="eastAsia"/>
          <w:color w:val="000000" w:themeColor="text1"/>
          <w:szCs w:val="32"/>
        </w:rPr>
        <w:t>案卷並未載明，無</w:t>
      </w:r>
      <w:r w:rsidR="000952C7" w:rsidRPr="00C47D22">
        <w:rPr>
          <w:rFonts w:hAnsi="標楷體" w:hint="eastAsia"/>
          <w:color w:val="000000" w:themeColor="text1"/>
          <w:szCs w:val="32"/>
        </w:rPr>
        <w:t>從</w:t>
      </w:r>
      <w:r w:rsidR="00E24C82" w:rsidRPr="00C47D22">
        <w:rPr>
          <w:rFonts w:hAnsi="標楷體" w:hint="eastAsia"/>
          <w:color w:val="000000" w:themeColor="text1"/>
          <w:szCs w:val="32"/>
        </w:rPr>
        <w:t>由書面</w:t>
      </w:r>
      <w:r w:rsidR="000952C7" w:rsidRPr="00C47D22">
        <w:rPr>
          <w:rFonts w:hAnsi="標楷體" w:hint="eastAsia"/>
          <w:color w:val="000000" w:themeColor="text1"/>
          <w:szCs w:val="32"/>
        </w:rPr>
        <w:t>資料</w:t>
      </w:r>
      <w:r w:rsidR="00AE6090" w:rsidRPr="00C47D22">
        <w:rPr>
          <w:rFonts w:hAnsi="標楷體" w:hint="eastAsia"/>
          <w:color w:val="000000" w:themeColor="text1"/>
          <w:szCs w:val="32"/>
        </w:rPr>
        <w:t>據以</w:t>
      </w:r>
      <w:r w:rsidR="000A7E93" w:rsidRPr="00C47D22">
        <w:rPr>
          <w:rFonts w:hAnsi="標楷體" w:hint="eastAsia"/>
          <w:color w:val="000000" w:themeColor="text1"/>
          <w:szCs w:val="32"/>
        </w:rPr>
        <w:t>得知檢審會作出</w:t>
      </w:r>
      <w:r w:rsidR="000A7E93" w:rsidRPr="00C47D22">
        <w:rPr>
          <w:rFonts w:hAnsi="標楷體" w:hint="eastAsia"/>
          <w:color w:val="000000" w:themeColor="text1"/>
          <w:szCs w:val="32"/>
          <w:u w:val="single"/>
        </w:rPr>
        <w:t>異於</w:t>
      </w:r>
      <w:r w:rsidR="000A7E93" w:rsidRPr="00C47D22">
        <w:rPr>
          <w:rFonts w:hAnsi="標楷體" w:hint="eastAsia"/>
          <w:color w:val="000000" w:themeColor="text1"/>
          <w:szCs w:val="32"/>
        </w:rPr>
        <w:t>臺高檢</w:t>
      </w:r>
      <w:r w:rsidR="00C04256" w:rsidRPr="00C47D22">
        <w:rPr>
          <w:rFonts w:hAnsi="標楷體" w:hint="eastAsia"/>
          <w:color w:val="000000" w:themeColor="text1"/>
          <w:szCs w:val="32"/>
        </w:rPr>
        <w:t>考績</w:t>
      </w:r>
      <w:r w:rsidR="000952C7" w:rsidRPr="00C47D22">
        <w:rPr>
          <w:rFonts w:hAnsi="標楷體" w:hint="eastAsia"/>
          <w:color w:val="000000" w:themeColor="text1"/>
          <w:szCs w:val="32"/>
        </w:rPr>
        <w:t>會</w:t>
      </w:r>
      <w:r w:rsidR="000A7E93" w:rsidRPr="00C47D22">
        <w:rPr>
          <w:rFonts w:hAnsi="標楷體" w:hint="eastAsia"/>
          <w:color w:val="000000" w:themeColor="text1"/>
          <w:szCs w:val="32"/>
        </w:rPr>
        <w:t>及法務部檢察司建議懲度之</w:t>
      </w:r>
      <w:r w:rsidRPr="00C47D22">
        <w:rPr>
          <w:rFonts w:hAnsi="標楷體" w:hint="eastAsia"/>
          <w:color w:val="000000" w:themeColor="text1"/>
          <w:szCs w:val="32"/>
        </w:rPr>
        <w:t>決議</w:t>
      </w:r>
      <w:r w:rsidR="000A7E93" w:rsidRPr="00C47D22">
        <w:rPr>
          <w:rFonts w:hAnsi="標楷體" w:hint="eastAsia"/>
          <w:color w:val="000000" w:themeColor="text1"/>
          <w:szCs w:val="32"/>
        </w:rPr>
        <w:t>理由。</w:t>
      </w:r>
      <w:r w:rsidR="000952C7" w:rsidRPr="00C47D22">
        <w:rPr>
          <w:rFonts w:hAnsi="標楷體" w:hint="eastAsia"/>
          <w:color w:val="000000" w:themeColor="text1"/>
          <w:szCs w:val="32"/>
        </w:rPr>
        <w:t>案經本案</w:t>
      </w:r>
      <w:r w:rsidR="000952C7" w:rsidRPr="00C47D22">
        <w:rPr>
          <w:rFonts w:hint="eastAsia"/>
          <w:color w:val="000000" w:themeColor="text1"/>
        </w:rPr>
        <w:t>詢據時任法務部檢察司司長蔡瑞宗表示：「</w:t>
      </w:r>
      <w:r w:rsidR="000952C7" w:rsidRPr="00C47D22">
        <w:rPr>
          <w:rFonts w:hint="eastAsia"/>
          <w:color w:val="000000" w:themeColor="text1"/>
          <w:kern w:val="0"/>
        </w:rPr>
        <w:t>當時討論情形</w:t>
      </w:r>
      <w:r w:rsidR="000952C7" w:rsidRPr="00C47D22">
        <w:rPr>
          <w:rFonts w:hint="eastAsia"/>
          <w:color w:val="000000" w:themeColor="text1"/>
          <w:kern w:val="0"/>
          <w:u w:val="single"/>
        </w:rPr>
        <w:t>已不復記憶</w:t>
      </w:r>
      <w:r w:rsidR="000952C7" w:rsidRPr="00C47D22">
        <w:rPr>
          <w:rFonts w:hint="eastAsia"/>
          <w:color w:val="000000" w:themeColor="text1"/>
          <w:kern w:val="0"/>
        </w:rPr>
        <w:t>；</w:t>
      </w:r>
      <w:r w:rsidR="000952C7" w:rsidRPr="00C47D22">
        <w:rPr>
          <w:rFonts w:hint="eastAsia"/>
          <w:color w:val="000000" w:themeColor="text1"/>
          <w:kern w:val="0"/>
          <w:u w:val="single"/>
        </w:rPr>
        <w:t>推測或許是因為部裡長官另有意見才會有此轉折</w:t>
      </w:r>
      <w:r w:rsidR="000952C7" w:rsidRPr="00C47D22">
        <w:rPr>
          <w:rFonts w:hint="eastAsia"/>
          <w:color w:val="000000" w:themeColor="text1"/>
          <w:kern w:val="0"/>
        </w:rPr>
        <w:t>，</w:t>
      </w:r>
      <w:r w:rsidR="000952C7" w:rsidRPr="00C47D22">
        <w:rPr>
          <w:rFonts w:hint="eastAsia"/>
          <w:color w:val="000000" w:themeColor="text1"/>
          <w:kern w:val="0"/>
          <w:u w:val="single"/>
        </w:rPr>
        <w:t>因為其他票選委員應該不會有意見</w:t>
      </w:r>
      <w:r w:rsidR="000952C7" w:rsidRPr="00C47D22">
        <w:rPr>
          <w:rFonts w:hint="eastAsia"/>
          <w:color w:val="000000" w:themeColor="text1"/>
          <w:kern w:val="0"/>
        </w:rPr>
        <w:t>。」；</w:t>
      </w:r>
      <w:r w:rsidR="000952C7" w:rsidRPr="00C47D22">
        <w:rPr>
          <w:rFonts w:hint="eastAsia"/>
          <w:color w:val="000000" w:themeColor="text1"/>
        </w:rPr>
        <w:t>時任法務部前政務次長兼檢審會主任委員陳守煌表示：「</w:t>
      </w:r>
      <w:r w:rsidR="000952C7" w:rsidRPr="00C47D22">
        <w:rPr>
          <w:rFonts w:hint="eastAsia"/>
          <w:color w:val="000000" w:themeColor="text1"/>
          <w:u w:val="single"/>
        </w:rPr>
        <w:t>原則上在檢審會討論時，我們會尊重檢察司的意見</w:t>
      </w:r>
      <w:r w:rsidR="000952C7" w:rsidRPr="00C47D22">
        <w:rPr>
          <w:rFonts w:hint="eastAsia"/>
          <w:color w:val="000000" w:themeColor="text1"/>
        </w:rPr>
        <w:t>；而檢審會</w:t>
      </w:r>
      <w:r w:rsidR="000952C7" w:rsidRPr="00C47D22">
        <w:rPr>
          <w:rFonts w:hint="eastAsia"/>
          <w:color w:val="000000" w:themeColor="text1"/>
          <w:u w:val="single"/>
        </w:rPr>
        <w:t>主席是在表決正反意見同票時，才會表達意見</w:t>
      </w:r>
      <w:r w:rsidR="000952C7" w:rsidRPr="00C47D22">
        <w:rPr>
          <w:rFonts w:hint="eastAsia"/>
          <w:color w:val="000000" w:themeColor="text1"/>
        </w:rPr>
        <w:t>；另外我與侯寬仁檢察官也沒有共事經驗；至於當時討論細節，因時間久遠，我</w:t>
      </w:r>
      <w:r w:rsidR="000952C7" w:rsidRPr="00C47D22">
        <w:rPr>
          <w:rFonts w:hint="eastAsia"/>
          <w:color w:val="000000" w:themeColor="text1"/>
          <w:u w:val="single"/>
        </w:rPr>
        <w:t>已不復記憶</w:t>
      </w:r>
      <w:r w:rsidR="000952C7" w:rsidRPr="00C47D22">
        <w:rPr>
          <w:rFonts w:hint="eastAsia"/>
          <w:color w:val="000000" w:themeColor="text1"/>
        </w:rPr>
        <w:t>。」</w:t>
      </w:r>
    </w:p>
    <w:p w:rsidR="001A22BE" w:rsidRDefault="001A22BE" w:rsidP="001A22BE">
      <w:pPr>
        <w:pStyle w:val="3"/>
        <w:rPr>
          <w:szCs w:val="32"/>
        </w:rPr>
      </w:pPr>
      <w:r w:rsidRPr="001A22BE">
        <w:rPr>
          <w:rFonts w:hint="eastAsia"/>
          <w:szCs w:val="32"/>
        </w:rPr>
        <w:lastRenderedPageBreak/>
        <w:t>99年10月22日，法務部以法令字第0991304691號令，</w:t>
      </w:r>
      <w:r w:rsidR="000A7E93">
        <w:rPr>
          <w:rFonts w:hint="eastAsia"/>
          <w:szCs w:val="32"/>
        </w:rPr>
        <w:t>依檢審會上開決議，分別核予</w:t>
      </w:r>
      <w:r w:rsidRPr="001A22BE">
        <w:rPr>
          <w:rFonts w:hint="eastAsia"/>
          <w:szCs w:val="32"/>
        </w:rPr>
        <w:t>侯寬仁</w:t>
      </w:r>
      <w:r>
        <w:rPr>
          <w:rFonts w:hint="eastAsia"/>
          <w:szCs w:val="32"/>
        </w:rPr>
        <w:t>相關</w:t>
      </w:r>
      <w:r w:rsidRPr="001A22BE">
        <w:rPr>
          <w:rFonts w:hint="eastAsia"/>
          <w:szCs w:val="32"/>
        </w:rPr>
        <w:t>之處分。</w:t>
      </w:r>
    </w:p>
    <w:p w:rsidR="00040379" w:rsidRPr="00337E4A" w:rsidRDefault="001A22BE" w:rsidP="00040379">
      <w:pPr>
        <w:pStyle w:val="3"/>
        <w:rPr>
          <w:rFonts w:hAnsi="標楷體"/>
          <w:szCs w:val="32"/>
        </w:rPr>
      </w:pPr>
      <w:r>
        <w:rPr>
          <w:rFonts w:hint="eastAsia"/>
        </w:rPr>
        <w:t>綜上，本件侯寬仁之懲處案，</w:t>
      </w:r>
      <w:r w:rsidR="00040379">
        <w:rPr>
          <w:rFonts w:hint="eastAsia"/>
        </w:rPr>
        <w:t>臺高檢</w:t>
      </w:r>
      <w:r w:rsidR="005D2D9B">
        <w:rPr>
          <w:rFonts w:hint="eastAsia"/>
        </w:rPr>
        <w:t>考績會審議通過</w:t>
      </w:r>
      <w:r>
        <w:rPr>
          <w:rFonts w:hint="eastAsia"/>
        </w:rPr>
        <w:t>報部</w:t>
      </w:r>
      <w:r w:rsidR="00337E4A">
        <w:rPr>
          <w:rFonts w:hint="eastAsia"/>
        </w:rPr>
        <w:t>之獎懲建議函</w:t>
      </w:r>
      <w:r w:rsidR="005D2D9B">
        <w:rPr>
          <w:rFonts w:hint="eastAsia"/>
        </w:rPr>
        <w:t>，</w:t>
      </w:r>
      <w:r w:rsidR="00337E4A">
        <w:rPr>
          <w:rFonts w:hint="eastAsia"/>
        </w:rPr>
        <w:t>係</w:t>
      </w:r>
      <w:r w:rsidR="00040379">
        <w:rPr>
          <w:rFonts w:hint="eastAsia"/>
        </w:rPr>
        <w:t>分別就侯寬仁</w:t>
      </w:r>
      <w:r w:rsidR="00040379" w:rsidRPr="0025096A">
        <w:rPr>
          <w:rFonts w:hAnsi="標楷體"/>
          <w:szCs w:val="32"/>
        </w:rPr>
        <w:t>「</w:t>
      </w:r>
      <w:r w:rsidR="00040379" w:rsidRPr="0025096A">
        <w:rPr>
          <w:rFonts w:hAnsi="標楷體" w:hint="eastAsia"/>
          <w:szCs w:val="32"/>
        </w:rPr>
        <w:t>偵辦</w:t>
      </w:r>
      <w:r w:rsidR="00040379" w:rsidRPr="0025096A">
        <w:rPr>
          <w:rFonts w:hAnsi="標楷體"/>
          <w:szCs w:val="32"/>
        </w:rPr>
        <w:t>雲林縣廢土棄置場弊案</w:t>
      </w:r>
      <w:r w:rsidR="00040379" w:rsidRPr="0025096A">
        <w:rPr>
          <w:rFonts w:hAnsi="標楷體" w:hint="eastAsia"/>
          <w:szCs w:val="32"/>
        </w:rPr>
        <w:t>，詢問被告用語有欠妥當</w:t>
      </w:r>
      <w:r w:rsidR="00040379" w:rsidRPr="0025096A">
        <w:rPr>
          <w:rFonts w:hAnsi="標楷體"/>
          <w:szCs w:val="32"/>
        </w:rPr>
        <w:t>」</w:t>
      </w:r>
      <w:r w:rsidR="00040379" w:rsidRPr="0025096A">
        <w:rPr>
          <w:rFonts w:hAnsi="標楷體" w:hint="eastAsia"/>
          <w:szCs w:val="32"/>
        </w:rPr>
        <w:t>，及</w:t>
      </w:r>
      <w:r w:rsidR="00040379" w:rsidRPr="0025096A">
        <w:rPr>
          <w:rFonts w:hAnsi="標楷體"/>
          <w:szCs w:val="32"/>
        </w:rPr>
        <w:t>「</w:t>
      </w:r>
      <w:r w:rsidR="00040379" w:rsidRPr="0025096A">
        <w:rPr>
          <w:rFonts w:hAnsi="標楷體" w:hint="eastAsia"/>
          <w:szCs w:val="32"/>
        </w:rPr>
        <w:t>偵辦北檢</w:t>
      </w:r>
      <w:r w:rsidR="00040379" w:rsidRPr="0025096A">
        <w:rPr>
          <w:rFonts w:hAnsi="標楷體"/>
          <w:szCs w:val="32"/>
        </w:rPr>
        <w:t>95年</w:t>
      </w:r>
      <w:r w:rsidR="00040379" w:rsidRPr="0025096A">
        <w:rPr>
          <w:rFonts w:hAnsi="標楷體" w:hint="eastAsia"/>
          <w:szCs w:val="32"/>
        </w:rPr>
        <w:t>度</w:t>
      </w:r>
      <w:r w:rsidR="00040379" w:rsidRPr="0025096A">
        <w:rPr>
          <w:rFonts w:hAnsi="標楷體"/>
          <w:szCs w:val="32"/>
        </w:rPr>
        <w:t>他字第6422號案件</w:t>
      </w:r>
      <w:r w:rsidR="00040379" w:rsidRPr="0025096A">
        <w:rPr>
          <w:rFonts w:hAnsi="標楷體" w:hint="eastAsia"/>
          <w:szCs w:val="32"/>
        </w:rPr>
        <w:t>，</w:t>
      </w:r>
      <w:r w:rsidR="00040379" w:rsidRPr="0025096A">
        <w:rPr>
          <w:rFonts w:hAnsi="標楷體"/>
          <w:szCs w:val="32"/>
        </w:rPr>
        <w:t>訊問證人吳麗洳及製作筆錄之過程</w:t>
      </w:r>
      <w:r w:rsidR="00040379" w:rsidRPr="0025096A">
        <w:rPr>
          <w:rFonts w:hAnsi="標楷體" w:hint="eastAsia"/>
          <w:szCs w:val="32"/>
        </w:rPr>
        <w:t>，</w:t>
      </w:r>
      <w:r w:rsidR="00040379" w:rsidRPr="0025096A">
        <w:rPr>
          <w:rFonts w:hAnsi="標楷體"/>
          <w:szCs w:val="32"/>
        </w:rPr>
        <w:t>涉有違失」</w:t>
      </w:r>
      <w:r w:rsidR="00040379" w:rsidRPr="0025096A">
        <w:rPr>
          <w:rFonts w:hAnsi="標楷體" w:hint="eastAsia"/>
          <w:szCs w:val="32"/>
        </w:rPr>
        <w:t>等二節，分別</w:t>
      </w:r>
      <w:r w:rsidR="00040379">
        <w:rPr>
          <w:rFonts w:hAnsi="標楷體" w:hint="eastAsia"/>
          <w:szCs w:val="32"/>
        </w:rPr>
        <w:t>擬予</w:t>
      </w:r>
      <w:r w:rsidR="00040379" w:rsidRPr="0025096A">
        <w:rPr>
          <w:rFonts w:hAnsi="標楷體" w:hint="eastAsia"/>
          <w:szCs w:val="32"/>
        </w:rPr>
        <w:t>命令「嗣後注意」之處分</w:t>
      </w:r>
      <w:r w:rsidR="000C1C59">
        <w:rPr>
          <w:rFonts w:hAnsi="標楷體" w:hint="eastAsia"/>
          <w:szCs w:val="32"/>
        </w:rPr>
        <w:t>，其中偵辦馬英九特</w:t>
      </w:r>
      <w:r w:rsidR="00913790">
        <w:rPr>
          <w:rFonts w:hAnsi="標楷體" w:hint="eastAsia"/>
          <w:szCs w:val="32"/>
        </w:rPr>
        <w:t>別費案部分，係</w:t>
      </w:r>
      <w:r w:rsidR="000C1C59" w:rsidRPr="001A22BE">
        <w:rPr>
          <w:rFonts w:hAnsi="標楷體"/>
          <w:szCs w:val="32"/>
        </w:rPr>
        <w:t>考量侯</w:t>
      </w:r>
      <w:r w:rsidR="000C1C59">
        <w:rPr>
          <w:rFonts w:hAnsi="標楷體" w:hint="eastAsia"/>
          <w:szCs w:val="32"/>
        </w:rPr>
        <w:t>寬仁</w:t>
      </w:r>
      <w:r w:rsidR="000C1C59">
        <w:rPr>
          <w:rFonts w:hAnsi="標楷體"/>
          <w:szCs w:val="32"/>
        </w:rPr>
        <w:t>因</w:t>
      </w:r>
      <w:r w:rsidR="000C1C59">
        <w:rPr>
          <w:rFonts w:hAnsi="標楷體" w:hint="eastAsia"/>
          <w:szCs w:val="32"/>
        </w:rPr>
        <w:t>該</w:t>
      </w:r>
      <w:r w:rsidR="000C1C59" w:rsidRPr="001A22BE">
        <w:rPr>
          <w:rFonts w:hAnsi="標楷體"/>
          <w:szCs w:val="32"/>
        </w:rPr>
        <w:t>案97</w:t>
      </w:r>
      <w:r w:rsidR="000D76E0">
        <w:rPr>
          <w:rFonts w:hAnsi="標楷體"/>
          <w:szCs w:val="32"/>
        </w:rPr>
        <w:t>年度</w:t>
      </w:r>
      <w:r w:rsidR="000952C7">
        <w:rPr>
          <w:rFonts w:hAnsi="標楷體"/>
          <w:szCs w:val="32"/>
        </w:rPr>
        <w:t>考績</w:t>
      </w:r>
      <w:r w:rsidR="000D76E0">
        <w:rPr>
          <w:rFonts w:hAnsi="標楷體"/>
          <w:szCs w:val="32"/>
        </w:rPr>
        <w:t>已考列乙等，</w:t>
      </w:r>
      <w:r w:rsidR="00C2177A">
        <w:rPr>
          <w:rFonts w:hAnsi="標楷體" w:hint="eastAsia"/>
          <w:szCs w:val="32"/>
        </w:rPr>
        <w:t>乃</w:t>
      </w:r>
      <w:r w:rsidR="000D76E0">
        <w:rPr>
          <w:rFonts w:hAnsi="標楷體" w:hint="eastAsia"/>
          <w:szCs w:val="32"/>
        </w:rPr>
        <w:t>決議而</w:t>
      </w:r>
      <w:r w:rsidR="00920235">
        <w:rPr>
          <w:rFonts w:hAnsi="標楷體" w:hint="eastAsia"/>
          <w:szCs w:val="32"/>
        </w:rPr>
        <w:t>為</w:t>
      </w:r>
      <w:r w:rsidR="000C1C59">
        <w:rPr>
          <w:rFonts w:hAnsi="標楷體" w:hint="eastAsia"/>
          <w:szCs w:val="32"/>
        </w:rPr>
        <w:t>上開處分</w:t>
      </w:r>
      <w:r w:rsidR="00C2177A" w:rsidRPr="00C47D22">
        <w:rPr>
          <w:rFonts w:hAnsi="標楷體" w:hint="eastAsia"/>
          <w:szCs w:val="32"/>
        </w:rPr>
        <w:t>。</w:t>
      </w:r>
      <w:r w:rsidR="00337E4A" w:rsidRPr="00C47D22">
        <w:rPr>
          <w:rFonts w:hAnsi="標楷體" w:hint="eastAsia"/>
          <w:szCs w:val="32"/>
          <w:u w:val="single"/>
        </w:rPr>
        <w:t>惟</w:t>
      </w:r>
      <w:r w:rsidR="00337E4A" w:rsidRPr="00C47D22">
        <w:rPr>
          <w:rFonts w:hAnsi="標楷體" w:hint="eastAsia"/>
          <w:szCs w:val="32"/>
        </w:rPr>
        <w:t>法務部</w:t>
      </w:r>
      <w:r w:rsidR="00920235" w:rsidRPr="00C47D22">
        <w:rPr>
          <w:rFonts w:hAnsi="標楷體" w:hint="eastAsia"/>
          <w:szCs w:val="32"/>
        </w:rPr>
        <w:t>經</w:t>
      </w:r>
      <w:r w:rsidR="001270E5" w:rsidRPr="00C47D22">
        <w:rPr>
          <w:rFonts w:hAnsi="標楷體" w:hint="eastAsia"/>
          <w:szCs w:val="32"/>
        </w:rPr>
        <w:t>會辦該部檢察司</w:t>
      </w:r>
      <w:r w:rsidR="00337E4A" w:rsidRPr="00C47D22">
        <w:rPr>
          <w:rFonts w:hAnsi="標楷體" w:hint="eastAsia"/>
          <w:szCs w:val="32"/>
        </w:rPr>
        <w:t>意見，檢察司以</w:t>
      </w:r>
      <w:r w:rsidR="008D0653" w:rsidRPr="00C47D22">
        <w:rPr>
          <w:rFonts w:hAnsi="標楷體" w:hint="eastAsia"/>
          <w:szCs w:val="32"/>
        </w:rPr>
        <w:t>「</w:t>
      </w:r>
      <w:r w:rsidR="00337E4A" w:rsidRPr="00C47D22">
        <w:rPr>
          <w:rFonts w:hAnsi="標楷體"/>
          <w:szCs w:val="32"/>
          <w:u w:val="single"/>
        </w:rPr>
        <w:t>雲林縣廢土棄置場</w:t>
      </w:r>
      <w:r w:rsidR="00337E4A" w:rsidRPr="00C47D22">
        <w:rPr>
          <w:rFonts w:hAnsi="標楷體"/>
          <w:szCs w:val="32"/>
        </w:rPr>
        <w:t>案件</w:t>
      </w:r>
      <w:r w:rsidR="00337E4A" w:rsidRPr="00C47D22">
        <w:rPr>
          <w:rFonts w:hAnsi="標楷體" w:hint="eastAsia"/>
          <w:szCs w:val="32"/>
        </w:rPr>
        <w:t>，</w:t>
      </w:r>
      <w:r w:rsidR="00337E4A" w:rsidRPr="00C47D22">
        <w:rPr>
          <w:rFonts w:hAnsi="標楷體"/>
          <w:szCs w:val="32"/>
        </w:rPr>
        <w:t>疏失情形應屬較重</w:t>
      </w:r>
      <w:r w:rsidR="00337E4A" w:rsidRPr="00C47D22">
        <w:rPr>
          <w:rFonts w:hAnsi="標楷體" w:hint="eastAsia"/>
          <w:szCs w:val="32"/>
        </w:rPr>
        <w:t>，建議</w:t>
      </w:r>
      <w:r w:rsidR="00B9264B" w:rsidRPr="00C47D22">
        <w:rPr>
          <w:rFonts w:hAnsi="標楷體" w:hint="eastAsia"/>
          <w:szCs w:val="32"/>
        </w:rPr>
        <w:t>該案</w:t>
      </w:r>
      <w:r w:rsidR="00337E4A" w:rsidRPr="00C47D22">
        <w:rPr>
          <w:rFonts w:hAnsi="標楷體"/>
          <w:szCs w:val="32"/>
        </w:rPr>
        <w:t>改</w:t>
      </w:r>
      <w:r w:rsidR="00337E4A" w:rsidRPr="00C47D22">
        <w:rPr>
          <w:rFonts w:hAnsi="標楷體" w:hint="eastAsia"/>
          <w:szCs w:val="32"/>
        </w:rPr>
        <w:t>處</w:t>
      </w:r>
      <w:r w:rsidR="00337E4A" w:rsidRPr="00C47D22">
        <w:rPr>
          <w:rFonts w:hAnsi="標楷體"/>
          <w:szCs w:val="32"/>
        </w:rPr>
        <w:t>申誡一次</w:t>
      </w:r>
      <w:r w:rsidR="008D0653" w:rsidRPr="00C47D22">
        <w:rPr>
          <w:rFonts w:hAnsi="標楷體" w:hint="eastAsia"/>
          <w:szCs w:val="32"/>
        </w:rPr>
        <w:t>」，</w:t>
      </w:r>
      <w:r w:rsidR="00C2177A" w:rsidRPr="00C47D22">
        <w:rPr>
          <w:rFonts w:hAnsi="標楷體" w:hint="eastAsia"/>
          <w:szCs w:val="32"/>
        </w:rPr>
        <w:t>已</w:t>
      </w:r>
      <w:r w:rsidR="008D0653" w:rsidRPr="00C47D22">
        <w:rPr>
          <w:rFonts w:hAnsi="標楷體" w:hint="eastAsia"/>
          <w:szCs w:val="32"/>
        </w:rPr>
        <w:t>將全案懲度提升</w:t>
      </w:r>
      <w:r w:rsidR="00BC6C7C" w:rsidRPr="00C47D22">
        <w:rPr>
          <w:rFonts w:hAnsi="標楷體" w:hint="eastAsia"/>
          <w:szCs w:val="32"/>
        </w:rPr>
        <w:t>；</w:t>
      </w:r>
      <w:r w:rsidR="00C2177A" w:rsidRPr="00C47D22">
        <w:rPr>
          <w:rFonts w:hAnsi="標楷體" w:hint="eastAsia"/>
          <w:szCs w:val="32"/>
        </w:rPr>
        <w:t>嗣</w:t>
      </w:r>
      <w:r w:rsidR="00337E4A" w:rsidRPr="00C47D22">
        <w:rPr>
          <w:rFonts w:hAnsi="標楷體" w:hint="eastAsia"/>
          <w:szCs w:val="32"/>
        </w:rPr>
        <w:t>法務部檢審會</w:t>
      </w:r>
      <w:r w:rsidR="00420C68" w:rsidRPr="00C47D22">
        <w:rPr>
          <w:rFonts w:hAnsi="標楷體" w:hint="eastAsia"/>
          <w:szCs w:val="32"/>
        </w:rPr>
        <w:t>最終審議</w:t>
      </w:r>
      <w:r w:rsidR="00015E47" w:rsidRPr="00C47D22">
        <w:rPr>
          <w:rFonts w:hAnsi="標楷體" w:hint="eastAsia"/>
          <w:szCs w:val="32"/>
        </w:rPr>
        <w:t>結果，又再</w:t>
      </w:r>
      <w:r w:rsidR="00B9264B" w:rsidRPr="00C47D22">
        <w:rPr>
          <w:rFonts w:hAnsi="標楷體" w:hint="eastAsia"/>
          <w:szCs w:val="32"/>
        </w:rPr>
        <w:t>「</w:t>
      </w:r>
      <w:r w:rsidR="002407C7" w:rsidRPr="00C47D22">
        <w:rPr>
          <w:rFonts w:hAnsi="標楷體" w:hint="eastAsia"/>
          <w:szCs w:val="32"/>
        </w:rPr>
        <w:t>懲度互換</w:t>
      </w:r>
      <w:r w:rsidR="00B9264B" w:rsidRPr="00C47D22">
        <w:rPr>
          <w:rFonts w:hAnsi="標楷體" w:hint="eastAsia"/>
          <w:szCs w:val="32"/>
        </w:rPr>
        <w:t>」</w:t>
      </w:r>
      <w:r w:rsidR="00B56618" w:rsidRPr="00C47D22">
        <w:rPr>
          <w:rFonts w:hAnsi="標楷體" w:hint="eastAsia"/>
          <w:szCs w:val="32"/>
        </w:rPr>
        <w:t>，</w:t>
      </w:r>
      <w:r w:rsidR="00B9264B" w:rsidRPr="00C47D22">
        <w:rPr>
          <w:rFonts w:hAnsi="標楷體" w:hint="eastAsia"/>
          <w:szCs w:val="32"/>
        </w:rPr>
        <w:t>即</w:t>
      </w:r>
      <w:r w:rsidR="00337E4A" w:rsidRPr="00C47D22">
        <w:rPr>
          <w:rFonts w:hAnsi="標楷體" w:hint="eastAsia"/>
          <w:szCs w:val="32"/>
        </w:rPr>
        <w:t>偵辦北檢</w:t>
      </w:r>
      <w:r w:rsidR="00337E4A" w:rsidRPr="00C47D22">
        <w:rPr>
          <w:rFonts w:hAnsi="標楷體"/>
          <w:szCs w:val="32"/>
        </w:rPr>
        <w:t>95年</w:t>
      </w:r>
      <w:r w:rsidR="00337E4A" w:rsidRPr="00C47D22">
        <w:rPr>
          <w:rFonts w:hAnsi="標楷體" w:hint="eastAsia"/>
          <w:szCs w:val="32"/>
        </w:rPr>
        <w:t>度</w:t>
      </w:r>
      <w:r w:rsidR="00337E4A" w:rsidRPr="00C47D22">
        <w:rPr>
          <w:rFonts w:hAnsi="標楷體"/>
          <w:szCs w:val="32"/>
        </w:rPr>
        <w:t>他字第</w:t>
      </w:r>
      <w:r w:rsidR="00337E4A" w:rsidRPr="0025096A">
        <w:rPr>
          <w:rFonts w:hAnsi="標楷體"/>
          <w:szCs w:val="32"/>
        </w:rPr>
        <w:t>6422號案件</w:t>
      </w:r>
      <w:r w:rsidR="00337E4A" w:rsidRPr="00040379">
        <w:rPr>
          <w:rFonts w:hAnsi="標楷體" w:hint="eastAsia"/>
          <w:szCs w:val="32"/>
        </w:rPr>
        <w:t>部分</w:t>
      </w:r>
      <w:r w:rsidR="00337E4A" w:rsidRPr="005D2D9B">
        <w:rPr>
          <w:rFonts w:hAnsi="標楷體" w:hint="eastAsia"/>
          <w:szCs w:val="32"/>
        </w:rPr>
        <w:t>申誡1次</w:t>
      </w:r>
      <w:r w:rsidR="00BC6C7C">
        <w:rPr>
          <w:rFonts w:hAnsi="標楷體" w:hint="eastAsia"/>
          <w:szCs w:val="32"/>
        </w:rPr>
        <w:t>，</w:t>
      </w:r>
      <w:r w:rsidR="00337E4A" w:rsidRPr="00040379">
        <w:rPr>
          <w:rFonts w:hAnsi="標楷體"/>
          <w:szCs w:val="32"/>
        </w:rPr>
        <w:t>雲林縣廢土棄置場</w:t>
      </w:r>
      <w:r w:rsidR="00337E4A" w:rsidRPr="00040379">
        <w:rPr>
          <w:rFonts w:hAnsi="標楷體" w:hint="eastAsia"/>
          <w:szCs w:val="32"/>
        </w:rPr>
        <w:t>弊案部分</w:t>
      </w:r>
      <w:r w:rsidR="005D2D9B">
        <w:rPr>
          <w:rFonts w:hAnsi="標楷體" w:hint="eastAsia"/>
          <w:szCs w:val="32"/>
        </w:rPr>
        <w:t>，則</w:t>
      </w:r>
      <w:r w:rsidR="00337E4A">
        <w:rPr>
          <w:rFonts w:hAnsi="標楷體" w:hint="eastAsia"/>
          <w:szCs w:val="32"/>
        </w:rPr>
        <w:t>仍維持</w:t>
      </w:r>
      <w:r w:rsidR="00C04256">
        <w:rPr>
          <w:rFonts w:hAnsi="標楷體" w:hint="eastAsia"/>
          <w:szCs w:val="32"/>
        </w:rPr>
        <w:t>「</w:t>
      </w:r>
      <w:r w:rsidR="00337E4A" w:rsidRPr="005D2D9B">
        <w:rPr>
          <w:rFonts w:hAnsi="標楷體"/>
          <w:szCs w:val="32"/>
        </w:rPr>
        <w:t>發命令使之注意</w:t>
      </w:r>
      <w:r w:rsidR="00C04256">
        <w:rPr>
          <w:rFonts w:hAnsi="標楷體" w:hint="eastAsia"/>
          <w:szCs w:val="32"/>
        </w:rPr>
        <w:t>」</w:t>
      </w:r>
      <w:r w:rsidR="00337E4A">
        <w:rPr>
          <w:rFonts w:hAnsi="標楷體" w:hint="eastAsia"/>
          <w:szCs w:val="32"/>
        </w:rPr>
        <w:t>之處分</w:t>
      </w:r>
      <w:r w:rsidR="00BC6C7C">
        <w:rPr>
          <w:rFonts w:hAnsi="標楷體" w:hint="eastAsia"/>
          <w:szCs w:val="32"/>
        </w:rPr>
        <w:t>；</w:t>
      </w:r>
      <w:r w:rsidR="00015E47">
        <w:rPr>
          <w:rFonts w:hAnsi="標楷體" w:hint="eastAsia"/>
          <w:szCs w:val="32"/>
        </w:rPr>
        <w:t>至於</w:t>
      </w:r>
      <w:r w:rsidR="00015E47" w:rsidRPr="00C2177A">
        <w:rPr>
          <w:rFonts w:hAnsi="標楷體" w:hint="eastAsia"/>
          <w:szCs w:val="32"/>
        </w:rPr>
        <w:t>懲度</w:t>
      </w:r>
      <w:r w:rsidR="00015E47">
        <w:rPr>
          <w:rFonts w:hAnsi="標楷體" w:hint="eastAsia"/>
          <w:szCs w:val="32"/>
        </w:rPr>
        <w:t>衡酌</w:t>
      </w:r>
      <w:r w:rsidR="00C2177A">
        <w:rPr>
          <w:rFonts w:hAnsi="標楷體" w:hint="eastAsia"/>
          <w:szCs w:val="32"/>
        </w:rPr>
        <w:t>及變更</w:t>
      </w:r>
      <w:r w:rsidR="00015E47">
        <w:rPr>
          <w:rFonts w:hAnsi="標楷體" w:hint="eastAsia"/>
          <w:szCs w:val="32"/>
        </w:rPr>
        <w:t>之理由，</w:t>
      </w:r>
      <w:r w:rsidR="000952C7">
        <w:rPr>
          <w:rFonts w:hAnsi="標楷體" w:hint="eastAsia"/>
          <w:szCs w:val="32"/>
        </w:rPr>
        <w:t>相關案卷則</w:t>
      </w:r>
      <w:r w:rsidR="00BC6C7C">
        <w:rPr>
          <w:rFonts w:hAnsi="標楷體" w:hint="eastAsia"/>
          <w:szCs w:val="32"/>
        </w:rPr>
        <w:t>完全未予載明</w:t>
      </w:r>
      <w:r w:rsidR="000952C7">
        <w:rPr>
          <w:rFonts w:hAnsi="標楷體" w:hint="eastAsia"/>
          <w:szCs w:val="32"/>
        </w:rPr>
        <w:t>，而本院詢問之案關人員，亦均答稱不復記憶等語</w:t>
      </w:r>
      <w:r w:rsidR="005D2D9B">
        <w:rPr>
          <w:rFonts w:hAnsi="標楷體" w:hint="eastAsia"/>
          <w:szCs w:val="32"/>
        </w:rPr>
        <w:t>。是</w:t>
      </w:r>
      <w:r w:rsidR="00015A65">
        <w:rPr>
          <w:rFonts w:hAnsi="標楷體" w:hint="eastAsia"/>
          <w:szCs w:val="32"/>
        </w:rPr>
        <w:t>本件</w:t>
      </w:r>
      <w:r w:rsidR="00BC6C7C">
        <w:rPr>
          <w:rFonts w:hAnsi="標楷體" w:hint="eastAsia"/>
          <w:szCs w:val="32"/>
        </w:rPr>
        <w:t>臺高檢</w:t>
      </w:r>
      <w:r w:rsidR="007D38DA">
        <w:rPr>
          <w:rFonts w:hAnsi="標楷體" w:hint="eastAsia"/>
          <w:szCs w:val="32"/>
        </w:rPr>
        <w:t>考績會</w:t>
      </w:r>
      <w:r w:rsidR="00A141C4">
        <w:rPr>
          <w:rFonts w:hAnsi="標楷體" w:hint="eastAsia"/>
          <w:szCs w:val="32"/>
        </w:rPr>
        <w:t>原</w:t>
      </w:r>
      <w:r w:rsidR="00BC6C7C">
        <w:rPr>
          <w:rFonts w:hAnsi="標楷體" w:hint="eastAsia"/>
          <w:szCs w:val="32"/>
        </w:rPr>
        <w:t>考量</w:t>
      </w:r>
      <w:r w:rsidR="007D38DA">
        <w:rPr>
          <w:rFonts w:hAnsi="標楷體" w:hint="eastAsia"/>
          <w:szCs w:val="32"/>
        </w:rPr>
        <w:t>侯寬仁因馬英九特別費筆錄案</w:t>
      </w:r>
      <w:r w:rsidR="00A141C4">
        <w:rPr>
          <w:rFonts w:hAnsi="標楷體" w:hint="eastAsia"/>
          <w:szCs w:val="32"/>
        </w:rPr>
        <w:t>，</w:t>
      </w:r>
      <w:r w:rsidR="007D38DA" w:rsidRPr="001A22BE">
        <w:rPr>
          <w:rFonts w:hAnsi="標楷體"/>
          <w:szCs w:val="32"/>
        </w:rPr>
        <w:t>97</w:t>
      </w:r>
      <w:r w:rsidR="007D38DA">
        <w:rPr>
          <w:rFonts w:hAnsi="標楷體"/>
          <w:szCs w:val="32"/>
        </w:rPr>
        <w:t>年度</w:t>
      </w:r>
      <w:r w:rsidR="000952C7">
        <w:rPr>
          <w:rFonts w:hAnsi="標楷體"/>
          <w:szCs w:val="32"/>
        </w:rPr>
        <w:t>考績</w:t>
      </w:r>
      <w:r w:rsidR="007D38DA">
        <w:rPr>
          <w:rFonts w:hAnsi="標楷體"/>
          <w:szCs w:val="32"/>
        </w:rPr>
        <w:t>已考列乙等</w:t>
      </w:r>
      <w:r w:rsidR="007D38DA">
        <w:rPr>
          <w:rFonts w:hAnsi="標楷體" w:hint="eastAsia"/>
          <w:szCs w:val="32"/>
        </w:rPr>
        <w:t>，</w:t>
      </w:r>
      <w:r w:rsidR="00A141C4">
        <w:rPr>
          <w:rFonts w:hAnsi="標楷體" w:hint="eastAsia"/>
          <w:szCs w:val="32"/>
        </w:rPr>
        <w:t>而決議該案予以</w:t>
      </w:r>
      <w:r w:rsidR="00A141C4" w:rsidRPr="005D2D9B">
        <w:rPr>
          <w:rFonts w:hAnsi="標楷體"/>
          <w:szCs w:val="32"/>
        </w:rPr>
        <w:t>發命令使之注意</w:t>
      </w:r>
      <w:r w:rsidR="00A141C4">
        <w:rPr>
          <w:rFonts w:hAnsi="標楷體" w:hint="eastAsia"/>
          <w:szCs w:val="32"/>
        </w:rPr>
        <w:t>之處分；惟該懲處案嗣</w:t>
      </w:r>
      <w:r w:rsidR="00856A4A">
        <w:rPr>
          <w:rFonts w:hAnsi="標楷體" w:hint="eastAsia"/>
          <w:szCs w:val="32"/>
        </w:rPr>
        <w:t>迭經</w:t>
      </w:r>
      <w:r w:rsidR="00015A65">
        <w:rPr>
          <w:rFonts w:hAnsi="標楷體" w:hint="eastAsia"/>
          <w:szCs w:val="32"/>
        </w:rPr>
        <w:t>法務部</w:t>
      </w:r>
      <w:r w:rsidR="00BC6C7C">
        <w:rPr>
          <w:rFonts w:hAnsi="標楷體" w:hint="eastAsia"/>
          <w:szCs w:val="32"/>
        </w:rPr>
        <w:t>檢察司及檢審會</w:t>
      </w:r>
      <w:r w:rsidR="00015A65">
        <w:rPr>
          <w:rFonts w:hAnsi="標楷體" w:hint="eastAsia"/>
          <w:szCs w:val="32"/>
        </w:rPr>
        <w:t>層層修改，</w:t>
      </w:r>
      <w:r w:rsidR="00A141C4">
        <w:rPr>
          <w:rFonts w:hAnsi="標楷體" w:hint="eastAsia"/>
          <w:szCs w:val="32"/>
        </w:rPr>
        <w:t>最</w:t>
      </w:r>
      <w:r w:rsidR="00015A65">
        <w:rPr>
          <w:rFonts w:hAnsi="標楷體" w:hint="eastAsia"/>
          <w:szCs w:val="32"/>
        </w:rPr>
        <w:t>終</w:t>
      </w:r>
      <w:r w:rsidR="00A141C4">
        <w:rPr>
          <w:rFonts w:hAnsi="標楷體" w:hint="eastAsia"/>
          <w:szCs w:val="32"/>
        </w:rPr>
        <w:t>仍</w:t>
      </w:r>
      <w:r w:rsidR="00BC6C7C">
        <w:rPr>
          <w:rFonts w:hAnsi="標楷體" w:hint="eastAsia"/>
          <w:szCs w:val="32"/>
        </w:rPr>
        <w:t>作成</w:t>
      </w:r>
      <w:r w:rsidR="000952C7">
        <w:rPr>
          <w:rFonts w:hAnsi="標楷體" w:hint="eastAsia"/>
          <w:szCs w:val="32"/>
        </w:rPr>
        <w:t>相對於他</w:t>
      </w:r>
      <w:r w:rsidR="00A141C4">
        <w:rPr>
          <w:rFonts w:hAnsi="標楷體" w:hint="eastAsia"/>
          <w:szCs w:val="32"/>
        </w:rPr>
        <w:t>案</w:t>
      </w:r>
      <w:r w:rsidR="000952C7">
        <w:rPr>
          <w:rFonts w:hAnsi="標楷體" w:hint="eastAsia"/>
          <w:szCs w:val="32"/>
        </w:rPr>
        <w:t>(太極門案、雲林</w:t>
      </w:r>
      <w:r w:rsidR="00051DB2">
        <w:rPr>
          <w:rFonts w:hAnsi="標楷體" w:hint="eastAsia"/>
          <w:szCs w:val="32"/>
        </w:rPr>
        <w:t>縣</w:t>
      </w:r>
      <w:r w:rsidR="00051DB2" w:rsidRPr="00040379">
        <w:rPr>
          <w:rFonts w:hAnsi="標楷體"/>
          <w:szCs w:val="32"/>
        </w:rPr>
        <w:t>廢土棄置場</w:t>
      </w:r>
      <w:r w:rsidR="00051DB2">
        <w:rPr>
          <w:rFonts w:hAnsi="標楷體" w:hint="eastAsia"/>
          <w:szCs w:val="32"/>
        </w:rPr>
        <w:t>案)</w:t>
      </w:r>
      <w:r w:rsidR="00A141C4">
        <w:rPr>
          <w:rFonts w:hAnsi="標楷體" w:hint="eastAsia"/>
          <w:szCs w:val="32"/>
        </w:rPr>
        <w:t>較重之懲處，</w:t>
      </w:r>
      <w:r w:rsidR="00E30A33">
        <w:rPr>
          <w:rFonts w:hAnsi="標楷體" w:hint="eastAsia"/>
          <w:szCs w:val="32"/>
        </w:rPr>
        <w:t>且</w:t>
      </w:r>
      <w:r w:rsidR="00051DB2">
        <w:rPr>
          <w:rFonts w:hAnsi="標楷體" w:hint="eastAsia"/>
          <w:szCs w:val="32"/>
        </w:rPr>
        <w:t>難以窺知</w:t>
      </w:r>
      <w:r w:rsidR="005439B1">
        <w:rPr>
          <w:rFonts w:hAnsi="標楷體" w:hint="eastAsia"/>
          <w:szCs w:val="32"/>
        </w:rPr>
        <w:t>系爭</w:t>
      </w:r>
      <w:r w:rsidR="00E30A33" w:rsidRPr="00C2177A">
        <w:rPr>
          <w:rFonts w:hAnsi="標楷體" w:hint="eastAsia"/>
          <w:szCs w:val="32"/>
        </w:rPr>
        <w:t>懲度</w:t>
      </w:r>
      <w:r w:rsidR="005439B1">
        <w:rPr>
          <w:rFonts w:hAnsi="標楷體" w:hint="eastAsia"/>
          <w:szCs w:val="32"/>
        </w:rPr>
        <w:t>衡酌或調整之理由；</w:t>
      </w:r>
      <w:r w:rsidR="00A141C4">
        <w:rPr>
          <w:rFonts w:hAnsi="標楷體" w:hint="eastAsia"/>
          <w:szCs w:val="32"/>
        </w:rPr>
        <w:t>此本案之疑點三也。</w:t>
      </w:r>
    </w:p>
    <w:p w:rsidR="00040379" w:rsidRPr="00C97001" w:rsidRDefault="00040379" w:rsidP="002407C7">
      <w:pPr>
        <w:pStyle w:val="3"/>
        <w:numPr>
          <w:ilvl w:val="0"/>
          <w:numId w:val="0"/>
        </w:numPr>
        <w:spacing w:line="240" w:lineRule="exact"/>
        <w:ind w:left="680"/>
        <w:rPr>
          <w:sz w:val="24"/>
          <w:szCs w:val="24"/>
        </w:rPr>
      </w:pPr>
    </w:p>
    <w:p w:rsidR="006814B2" w:rsidRPr="006B6EAC" w:rsidRDefault="006B6EAC" w:rsidP="002407C7">
      <w:pPr>
        <w:pStyle w:val="2"/>
        <w:rPr>
          <w:rFonts w:hAnsi="標楷體"/>
          <w:b/>
          <w:szCs w:val="32"/>
        </w:rPr>
      </w:pPr>
      <w:r w:rsidRPr="006B6EAC">
        <w:rPr>
          <w:rFonts w:hAnsi="標楷體" w:hint="eastAsia"/>
          <w:b/>
          <w:szCs w:val="32"/>
        </w:rPr>
        <w:t>本案馬英九於97年5月20日就任第12任總統後，侯寬仁</w:t>
      </w:r>
      <w:r w:rsidR="00051DB2" w:rsidRPr="006B6EAC">
        <w:rPr>
          <w:rFonts w:hAnsi="標楷體" w:hint="eastAsia"/>
          <w:b/>
          <w:szCs w:val="32"/>
        </w:rPr>
        <w:t>檢察官</w:t>
      </w:r>
      <w:r w:rsidRPr="006B6EAC">
        <w:rPr>
          <w:rFonts w:hAnsi="標楷體" w:hint="eastAsia"/>
          <w:b/>
          <w:szCs w:val="32"/>
        </w:rPr>
        <w:t>該年度之考績即考列乙等；嗣99</w:t>
      </w:r>
      <w:r w:rsidR="005439B1">
        <w:rPr>
          <w:rFonts w:hAnsi="標楷體" w:hint="eastAsia"/>
          <w:b/>
          <w:szCs w:val="32"/>
        </w:rPr>
        <w:t>年間</w:t>
      </w:r>
      <w:r w:rsidRPr="006B6EAC">
        <w:rPr>
          <w:rFonts w:hAnsi="標楷體" w:hint="eastAsia"/>
          <w:b/>
          <w:szCs w:val="32"/>
        </w:rPr>
        <w:t>馬總統以陳長</w:t>
      </w:r>
      <w:r w:rsidR="00C9728F">
        <w:rPr>
          <w:rFonts w:hAnsi="標楷體" w:hint="eastAsia"/>
          <w:b/>
          <w:szCs w:val="32"/>
        </w:rPr>
        <w:t>文律師之讀者投書剪報，要求法務部長一閱並說明</w:t>
      </w:r>
      <w:r w:rsidRPr="006B6EAC">
        <w:rPr>
          <w:rFonts w:hAnsi="標楷體" w:hint="eastAsia"/>
          <w:b/>
          <w:szCs w:val="32"/>
        </w:rPr>
        <w:t>，侯寬仁當年度雖曾另獲記1</w:t>
      </w:r>
      <w:r w:rsidR="00C9728F">
        <w:rPr>
          <w:rFonts w:hAnsi="標楷體" w:hint="eastAsia"/>
          <w:b/>
          <w:szCs w:val="32"/>
        </w:rPr>
        <w:t>大功之獎勵</w:t>
      </w:r>
      <w:r w:rsidR="005439B1">
        <w:rPr>
          <w:rFonts w:hAnsi="標楷體" w:hint="eastAsia"/>
          <w:b/>
          <w:szCs w:val="32"/>
        </w:rPr>
        <w:t>，</w:t>
      </w:r>
      <w:r w:rsidR="00642205">
        <w:rPr>
          <w:rFonts w:hAnsi="標楷體" w:hint="eastAsia"/>
          <w:b/>
          <w:szCs w:val="32"/>
        </w:rPr>
        <w:t>年度</w:t>
      </w:r>
      <w:r w:rsidR="005439B1">
        <w:rPr>
          <w:rFonts w:hAnsi="標楷體" w:hint="eastAsia"/>
          <w:b/>
          <w:szCs w:val="32"/>
        </w:rPr>
        <w:t>考績</w:t>
      </w:r>
      <w:r w:rsidR="00C9728F">
        <w:rPr>
          <w:rFonts w:hAnsi="標楷體" w:hint="eastAsia"/>
          <w:b/>
          <w:szCs w:val="32"/>
        </w:rPr>
        <w:t>卻</w:t>
      </w:r>
      <w:r w:rsidR="00642205">
        <w:rPr>
          <w:rFonts w:hAnsi="標楷體" w:hint="eastAsia"/>
          <w:b/>
          <w:szCs w:val="32"/>
        </w:rPr>
        <w:t>再次</w:t>
      </w:r>
      <w:r w:rsidR="005439B1">
        <w:rPr>
          <w:rFonts w:hAnsi="標楷體" w:hint="eastAsia"/>
          <w:b/>
          <w:szCs w:val="32"/>
        </w:rPr>
        <w:t>乙等；</w:t>
      </w:r>
      <w:r w:rsidRPr="006B6EAC">
        <w:rPr>
          <w:rFonts w:hAnsi="標楷體" w:hint="eastAsia"/>
          <w:b/>
          <w:szCs w:val="32"/>
        </w:rPr>
        <w:t>此本案之疑點四也：</w:t>
      </w:r>
    </w:p>
    <w:p w:rsidR="006814B2" w:rsidRDefault="00156A15" w:rsidP="00156A15">
      <w:pPr>
        <w:pStyle w:val="3"/>
        <w:rPr>
          <w:rFonts w:hAnsi="標楷體"/>
          <w:szCs w:val="32"/>
        </w:rPr>
      </w:pPr>
      <w:r>
        <w:rPr>
          <w:rFonts w:hAnsi="標楷體" w:hint="eastAsia"/>
          <w:szCs w:val="32"/>
        </w:rPr>
        <w:lastRenderedPageBreak/>
        <w:t>依法務部</w:t>
      </w:r>
      <w:r w:rsidRPr="007C082E">
        <w:rPr>
          <w:rFonts w:hAnsi="標楷體" w:hint="eastAsia"/>
          <w:color w:val="000000"/>
          <w:szCs w:val="32"/>
        </w:rPr>
        <w:t>107年7月17日法檢字第10700053000</w:t>
      </w:r>
      <w:r>
        <w:rPr>
          <w:rFonts w:hAnsi="標楷體" w:hint="eastAsia"/>
          <w:color w:val="000000"/>
          <w:szCs w:val="32"/>
        </w:rPr>
        <w:t>函復本院所檢送之</w:t>
      </w:r>
      <w:r>
        <w:rPr>
          <w:rFonts w:hint="eastAsia"/>
        </w:rPr>
        <w:t>侯寬仁檢察官歷年考績或年終職務評定情形，綜整略如下表：</w:t>
      </w:r>
    </w:p>
    <w:p w:rsidR="001A22BE" w:rsidRPr="00156A15" w:rsidRDefault="001A22BE" w:rsidP="00156A15">
      <w:pPr>
        <w:pStyle w:val="3"/>
        <w:numPr>
          <w:ilvl w:val="0"/>
          <w:numId w:val="0"/>
        </w:numPr>
        <w:spacing w:line="120" w:lineRule="exact"/>
        <w:ind w:left="680"/>
        <w:rPr>
          <w:sz w:val="24"/>
          <w:szCs w:val="24"/>
        </w:rPr>
      </w:pPr>
    </w:p>
    <w:tbl>
      <w:tblPr>
        <w:tblStyle w:val="afc"/>
        <w:tblW w:w="0" w:type="auto"/>
        <w:tblInd w:w="1101" w:type="dxa"/>
        <w:tblLook w:val="04A0" w:firstRow="1" w:lastRow="0" w:firstColumn="1" w:lastColumn="0" w:noHBand="0" w:noVBand="1"/>
      </w:tblPr>
      <w:tblGrid>
        <w:gridCol w:w="1847"/>
        <w:gridCol w:w="1606"/>
        <w:gridCol w:w="4366"/>
      </w:tblGrid>
      <w:tr w:rsidR="001A22BE" w:rsidRPr="00EA1E2E" w:rsidTr="001A22BE">
        <w:tc>
          <w:tcPr>
            <w:tcW w:w="1891" w:type="dxa"/>
          </w:tcPr>
          <w:p w:rsidR="001A22BE" w:rsidRPr="00EA1E2E" w:rsidRDefault="001A22BE" w:rsidP="00E074B2">
            <w:pPr>
              <w:pStyle w:val="3"/>
              <w:numPr>
                <w:ilvl w:val="0"/>
                <w:numId w:val="0"/>
              </w:numPr>
              <w:jc w:val="center"/>
              <w:rPr>
                <w:sz w:val="28"/>
                <w:szCs w:val="28"/>
              </w:rPr>
            </w:pPr>
            <w:r w:rsidRPr="00EA1E2E">
              <w:rPr>
                <w:rFonts w:hint="eastAsia"/>
                <w:sz w:val="28"/>
                <w:szCs w:val="28"/>
              </w:rPr>
              <w:t>年</w:t>
            </w:r>
            <w:r w:rsidR="00573DB4">
              <w:rPr>
                <w:rFonts w:hint="eastAsia"/>
                <w:sz w:val="28"/>
                <w:szCs w:val="28"/>
              </w:rPr>
              <w:t>度</w:t>
            </w:r>
            <w:r w:rsidRPr="00EA1E2E">
              <w:rPr>
                <w:rFonts w:hint="eastAsia"/>
                <w:sz w:val="28"/>
                <w:szCs w:val="28"/>
              </w:rPr>
              <w:t>別</w:t>
            </w:r>
          </w:p>
        </w:tc>
        <w:tc>
          <w:tcPr>
            <w:tcW w:w="1652" w:type="dxa"/>
          </w:tcPr>
          <w:p w:rsidR="001A22BE" w:rsidRPr="00EA1E2E" w:rsidRDefault="001A22BE" w:rsidP="00E074B2">
            <w:pPr>
              <w:pStyle w:val="3"/>
              <w:numPr>
                <w:ilvl w:val="0"/>
                <w:numId w:val="0"/>
              </w:numPr>
              <w:jc w:val="center"/>
              <w:rPr>
                <w:sz w:val="28"/>
                <w:szCs w:val="28"/>
              </w:rPr>
            </w:pPr>
            <w:r w:rsidRPr="00EA1E2E">
              <w:rPr>
                <w:rFonts w:hint="eastAsia"/>
                <w:sz w:val="28"/>
                <w:szCs w:val="28"/>
              </w:rPr>
              <w:t>考績等次</w:t>
            </w:r>
          </w:p>
        </w:tc>
        <w:tc>
          <w:tcPr>
            <w:tcW w:w="4502" w:type="dxa"/>
          </w:tcPr>
          <w:p w:rsidR="001A22BE" w:rsidRPr="00EA1E2E" w:rsidRDefault="001A22BE" w:rsidP="00E074B2">
            <w:pPr>
              <w:pStyle w:val="3"/>
              <w:numPr>
                <w:ilvl w:val="0"/>
                <w:numId w:val="0"/>
              </w:numPr>
              <w:jc w:val="center"/>
              <w:rPr>
                <w:sz w:val="28"/>
                <w:szCs w:val="28"/>
              </w:rPr>
            </w:pPr>
            <w:r w:rsidRPr="00EA1E2E">
              <w:rPr>
                <w:rFonts w:hint="eastAsia"/>
                <w:sz w:val="28"/>
                <w:szCs w:val="28"/>
              </w:rPr>
              <w:t>備註</w:t>
            </w:r>
          </w:p>
        </w:tc>
      </w:tr>
      <w:tr w:rsidR="001A22BE" w:rsidRPr="00EA1E2E" w:rsidTr="001A22BE">
        <w:tc>
          <w:tcPr>
            <w:tcW w:w="1891" w:type="dxa"/>
            <w:tcBorders>
              <w:bottom w:val="single" w:sz="4" w:space="0" w:color="auto"/>
            </w:tcBorders>
          </w:tcPr>
          <w:p w:rsidR="001A22BE" w:rsidRPr="00EA1E2E" w:rsidRDefault="001A22BE" w:rsidP="001A22BE">
            <w:pPr>
              <w:pStyle w:val="3"/>
              <w:numPr>
                <w:ilvl w:val="0"/>
                <w:numId w:val="0"/>
              </w:numPr>
              <w:jc w:val="center"/>
              <w:rPr>
                <w:sz w:val="28"/>
                <w:szCs w:val="28"/>
              </w:rPr>
            </w:pPr>
            <w:r w:rsidRPr="00EA1E2E">
              <w:rPr>
                <w:rFonts w:hint="eastAsia"/>
                <w:sz w:val="28"/>
                <w:szCs w:val="28"/>
              </w:rPr>
              <w:t>79年~96年</w:t>
            </w:r>
          </w:p>
        </w:tc>
        <w:tc>
          <w:tcPr>
            <w:tcW w:w="1652" w:type="dxa"/>
            <w:tcBorders>
              <w:bottom w:val="single" w:sz="4" w:space="0" w:color="auto"/>
            </w:tcBorders>
          </w:tcPr>
          <w:p w:rsidR="001A22BE" w:rsidRPr="00EA1E2E" w:rsidRDefault="001A22BE" w:rsidP="001A22BE">
            <w:pPr>
              <w:pStyle w:val="3"/>
              <w:numPr>
                <w:ilvl w:val="0"/>
                <w:numId w:val="0"/>
              </w:numPr>
              <w:jc w:val="center"/>
              <w:rPr>
                <w:sz w:val="28"/>
                <w:szCs w:val="28"/>
              </w:rPr>
            </w:pPr>
            <w:r w:rsidRPr="00EA1E2E">
              <w:rPr>
                <w:rFonts w:hint="eastAsia"/>
                <w:sz w:val="28"/>
                <w:szCs w:val="28"/>
              </w:rPr>
              <w:t>均為甲等</w:t>
            </w:r>
          </w:p>
        </w:tc>
        <w:tc>
          <w:tcPr>
            <w:tcW w:w="4502" w:type="dxa"/>
          </w:tcPr>
          <w:p w:rsidR="001A22BE" w:rsidRPr="00EA1E2E" w:rsidRDefault="001A22BE" w:rsidP="001A22BE">
            <w:pPr>
              <w:pStyle w:val="3"/>
              <w:numPr>
                <w:ilvl w:val="0"/>
                <w:numId w:val="0"/>
              </w:numPr>
              <w:rPr>
                <w:sz w:val="28"/>
                <w:szCs w:val="28"/>
              </w:rPr>
            </w:pPr>
          </w:p>
        </w:tc>
      </w:tr>
      <w:tr w:rsidR="001A22BE" w:rsidRPr="00EA1E2E" w:rsidTr="001A22BE">
        <w:tc>
          <w:tcPr>
            <w:tcW w:w="1891" w:type="dxa"/>
            <w:shd w:val="clear" w:color="auto" w:fill="E6E6E6" w:themeFill="background1" w:themeFillShade="E6"/>
          </w:tcPr>
          <w:p w:rsidR="001A22BE" w:rsidRPr="00EA1E2E" w:rsidRDefault="001A22BE" w:rsidP="001A22BE">
            <w:pPr>
              <w:pStyle w:val="3"/>
              <w:numPr>
                <w:ilvl w:val="0"/>
                <w:numId w:val="0"/>
              </w:numPr>
              <w:jc w:val="center"/>
              <w:rPr>
                <w:sz w:val="28"/>
                <w:szCs w:val="28"/>
              </w:rPr>
            </w:pPr>
            <w:r w:rsidRPr="00EA1E2E">
              <w:rPr>
                <w:rFonts w:hint="eastAsia"/>
                <w:sz w:val="28"/>
                <w:szCs w:val="28"/>
              </w:rPr>
              <w:t>97年</w:t>
            </w:r>
          </w:p>
        </w:tc>
        <w:tc>
          <w:tcPr>
            <w:tcW w:w="1652" w:type="dxa"/>
            <w:shd w:val="clear" w:color="auto" w:fill="E6E6E6" w:themeFill="background1" w:themeFillShade="E6"/>
          </w:tcPr>
          <w:p w:rsidR="001A22BE" w:rsidRPr="00EA1E2E" w:rsidRDefault="001A22BE" w:rsidP="001A22BE">
            <w:pPr>
              <w:pStyle w:val="3"/>
              <w:numPr>
                <w:ilvl w:val="0"/>
                <w:numId w:val="0"/>
              </w:numPr>
              <w:jc w:val="center"/>
              <w:rPr>
                <w:sz w:val="28"/>
                <w:szCs w:val="28"/>
              </w:rPr>
            </w:pPr>
            <w:r w:rsidRPr="00EA1E2E">
              <w:rPr>
                <w:rFonts w:hint="eastAsia"/>
                <w:sz w:val="28"/>
                <w:szCs w:val="28"/>
              </w:rPr>
              <w:t>乙等</w:t>
            </w:r>
          </w:p>
        </w:tc>
        <w:tc>
          <w:tcPr>
            <w:tcW w:w="4502" w:type="dxa"/>
          </w:tcPr>
          <w:p w:rsidR="001A22BE" w:rsidRDefault="006C49CF" w:rsidP="006C49CF">
            <w:pPr>
              <w:pStyle w:val="3"/>
              <w:numPr>
                <w:ilvl w:val="0"/>
                <w:numId w:val="0"/>
              </w:numPr>
              <w:ind w:left="270" w:hangingChars="90" w:hanging="270"/>
              <w:rPr>
                <w:rFonts w:hAnsi="標楷體"/>
                <w:sz w:val="28"/>
                <w:szCs w:val="28"/>
              </w:rPr>
            </w:pPr>
            <w:r>
              <w:rPr>
                <w:rFonts w:hAnsi="標楷體" w:hint="eastAsia"/>
                <w:sz w:val="28"/>
                <w:szCs w:val="28"/>
              </w:rPr>
              <w:t>1.</w:t>
            </w:r>
            <w:r w:rsidR="001A22BE">
              <w:rPr>
                <w:rFonts w:hAnsi="標楷體" w:hint="eastAsia"/>
                <w:sz w:val="28"/>
                <w:szCs w:val="28"/>
              </w:rPr>
              <w:t>97年5月20日，馬英九就任第12任總統；王清峰就任法務部長。</w:t>
            </w:r>
          </w:p>
          <w:p w:rsidR="006C49CF" w:rsidRPr="00EA1E2E" w:rsidRDefault="006C49CF" w:rsidP="006C49CF">
            <w:pPr>
              <w:pStyle w:val="3"/>
              <w:numPr>
                <w:ilvl w:val="0"/>
                <w:numId w:val="0"/>
              </w:numPr>
              <w:ind w:left="324" w:hangingChars="108" w:hanging="324"/>
              <w:rPr>
                <w:sz w:val="28"/>
                <w:szCs w:val="28"/>
              </w:rPr>
            </w:pPr>
            <w:r>
              <w:rPr>
                <w:rFonts w:hAnsi="標楷體" w:hint="eastAsia"/>
                <w:sz w:val="28"/>
                <w:szCs w:val="28"/>
              </w:rPr>
              <w:t>2.依侯寬仁檢察官之說明，其並</w:t>
            </w:r>
            <w:r w:rsidRPr="006C49CF">
              <w:rPr>
                <w:rFonts w:hAnsi="標楷體" w:hint="eastAsia"/>
                <w:sz w:val="28"/>
                <w:szCs w:val="28"/>
              </w:rPr>
              <w:t>未就</w:t>
            </w:r>
            <w:r w:rsidRPr="006C49CF">
              <w:rPr>
                <w:rFonts w:hAnsi="標楷體"/>
                <w:sz w:val="28"/>
                <w:szCs w:val="28"/>
              </w:rPr>
              <w:t>97</w:t>
            </w:r>
            <w:r w:rsidRPr="006C49CF">
              <w:rPr>
                <w:rFonts w:hAnsi="標楷體" w:hint="eastAsia"/>
                <w:sz w:val="28"/>
                <w:szCs w:val="28"/>
              </w:rPr>
              <w:t>年考列乙等提起申訴等救濟程序</w:t>
            </w:r>
            <w:r>
              <w:rPr>
                <w:rFonts w:hAnsi="標楷體" w:hint="eastAsia"/>
                <w:sz w:val="28"/>
                <w:szCs w:val="28"/>
              </w:rPr>
              <w:t>。</w:t>
            </w:r>
          </w:p>
        </w:tc>
      </w:tr>
      <w:tr w:rsidR="001A22BE" w:rsidRPr="00EA1E2E" w:rsidTr="001A22BE">
        <w:tc>
          <w:tcPr>
            <w:tcW w:w="1891" w:type="dxa"/>
            <w:tcBorders>
              <w:bottom w:val="single" w:sz="4" w:space="0" w:color="auto"/>
            </w:tcBorders>
          </w:tcPr>
          <w:p w:rsidR="001A22BE" w:rsidRPr="00EA1E2E" w:rsidRDefault="001A22BE" w:rsidP="001A22BE">
            <w:pPr>
              <w:pStyle w:val="3"/>
              <w:numPr>
                <w:ilvl w:val="0"/>
                <w:numId w:val="0"/>
              </w:numPr>
              <w:jc w:val="center"/>
              <w:rPr>
                <w:sz w:val="28"/>
                <w:szCs w:val="28"/>
              </w:rPr>
            </w:pPr>
            <w:r w:rsidRPr="00EA1E2E">
              <w:rPr>
                <w:rFonts w:hint="eastAsia"/>
                <w:sz w:val="28"/>
                <w:szCs w:val="28"/>
              </w:rPr>
              <w:t>98年</w:t>
            </w:r>
          </w:p>
        </w:tc>
        <w:tc>
          <w:tcPr>
            <w:tcW w:w="1652" w:type="dxa"/>
            <w:tcBorders>
              <w:bottom w:val="single" w:sz="4" w:space="0" w:color="auto"/>
            </w:tcBorders>
          </w:tcPr>
          <w:p w:rsidR="001A22BE" w:rsidRPr="00EA1E2E" w:rsidRDefault="001A22BE" w:rsidP="001A22BE">
            <w:pPr>
              <w:pStyle w:val="3"/>
              <w:numPr>
                <w:ilvl w:val="0"/>
                <w:numId w:val="0"/>
              </w:numPr>
              <w:jc w:val="center"/>
              <w:rPr>
                <w:sz w:val="28"/>
                <w:szCs w:val="28"/>
              </w:rPr>
            </w:pPr>
            <w:r w:rsidRPr="00EA1E2E">
              <w:rPr>
                <w:rFonts w:hint="eastAsia"/>
                <w:sz w:val="28"/>
                <w:szCs w:val="28"/>
              </w:rPr>
              <w:t>甲等</w:t>
            </w:r>
          </w:p>
        </w:tc>
        <w:tc>
          <w:tcPr>
            <w:tcW w:w="4502" w:type="dxa"/>
          </w:tcPr>
          <w:p w:rsidR="001A22BE" w:rsidRPr="00EA1E2E" w:rsidRDefault="001A22BE" w:rsidP="001A22BE">
            <w:pPr>
              <w:pStyle w:val="3"/>
              <w:numPr>
                <w:ilvl w:val="0"/>
                <w:numId w:val="0"/>
              </w:numPr>
              <w:rPr>
                <w:sz w:val="28"/>
                <w:szCs w:val="28"/>
              </w:rPr>
            </w:pPr>
          </w:p>
        </w:tc>
      </w:tr>
      <w:tr w:rsidR="001A22BE" w:rsidRPr="00EA1E2E" w:rsidTr="001A22BE">
        <w:tc>
          <w:tcPr>
            <w:tcW w:w="1891" w:type="dxa"/>
            <w:shd w:val="clear" w:color="auto" w:fill="E6E6E6" w:themeFill="background1" w:themeFillShade="E6"/>
          </w:tcPr>
          <w:p w:rsidR="001A22BE" w:rsidRPr="00EA1E2E" w:rsidRDefault="001A22BE" w:rsidP="001A22BE">
            <w:pPr>
              <w:pStyle w:val="3"/>
              <w:numPr>
                <w:ilvl w:val="0"/>
                <w:numId w:val="0"/>
              </w:numPr>
              <w:jc w:val="center"/>
              <w:rPr>
                <w:sz w:val="28"/>
                <w:szCs w:val="28"/>
              </w:rPr>
            </w:pPr>
            <w:r w:rsidRPr="00EA1E2E">
              <w:rPr>
                <w:rFonts w:hint="eastAsia"/>
                <w:sz w:val="28"/>
                <w:szCs w:val="28"/>
              </w:rPr>
              <w:t>99年</w:t>
            </w:r>
          </w:p>
        </w:tc>
        <w:tc>
          <w:tcPr>
            <w:tcW w:w="1652" w:type="dxa"/>
            <w:shd w:val="clear" w:color="auto" w:fill="E6E6E6" w:themeFill="background1" w:themeFillShade="E6"/>
          </w:tcPr>
          <w:p w:rsidR="001A22BE" w:rsidRPr="00EA1E2E" w:rsidRDefault="001A22BE" w:rsidP="001A22BE">
            <w:pPr>
              <w:pStyle w:val="3"/>
              <w:numPr>
                <w:ilvl w:val="0"/>
                <w:numId w:val="0"/>
              </w:numPr>
              <w:jc w:val="center"/>
              <w:rPr>
                <w:sz w:val="28"/>
                <w:szCs w:val="28"/>
              </w:rPr>
            </w:pPr>
            <w:r w:rsidRPr="00EA1E2E">
              <w:rPr>
                <w:rFonts w:hint="eastAsia"/>
                <w:sz w:val="28"/>
                <w:szCs w:val="28"/>
              </w:rPr>
              <w:t>乙等</w:t>
            </w:r>
          </w:p>
        </w:tc>
        <w:tc>
          <w:tcPr>
            <w:tcW w:w="4502" w:type="dxa"/>
          </w:tcPr>
          <w:p w:rsidR="001A22BE" w:rsidRDefault="006C49CF" w:rsidP="006C49CF">
            <w:pPr>
              <w:pStyle w:val="3"/>
              <w:numPr>
                <w:ilvl w:val="0"/>
                <w:numId w:val="0"/>
              </w:numPr>
              <w:ind w:left="270" w:hangingChars="90" w:hanging="270"/>
              <w:rPr>
                <w:sz w:val="28"/>
                <w:szCs w:val="28"/>
              </w:rPr>
            </w:pPr>
            <w:r>
              <w:rPr>
                <w:rFonts w:hint="eastAsia"/>
                <w:sz w:val="28"/>
                <w:szCs w:val="28"/>
              </w:rPr>
              <w:t>1.</w:t>
            </w:r>
            <w:r w:rsidR="001A22BE">
              <w:rPr>
                <w:rFonts w:hint="eastAsia"/>
                <w:sz w:val="28"/>
                <w:szCs w:val="28"/>
              </w:rPr>
              <w:t>99年10月22日，侯寬仁受法務部核處</w:t>
            </w:r>
            <w:r w:rsidR="001A22BE" w:rsidRPr="00775F64">
              <w:rPr>
                <w:rFonts w:hint="eastAsia"/>
                <w:sz w:val="28"/>
                <w:szCs w:val="28"/>
              </w:rPr>
              <w:t>命令「嗣後注意」及申誡1次之處分</w:t>
            </w:r>
            <w:r w:rsidR="001A22BE">
              <w:rPr>
                <w:rFonts w:hint="eastAsia"/>
                <w:sz w:val="28"/>
                <w:szCs w:val="28"/>
              </w:rPr>
              <w:t>。</w:t>
            </w:r>
          </w:p>
          <w:p w:rsidR="006C49CF" w:rsidRPr="00EA1E2E" w:rsidRDefault="006C49CF" w:rsidP="006C49CF">
            <w:pPr>
              <w:pStyle w:val="3"/>
              <w:numPr>
                <w:ilvl w:val="0"/>
                <w:numId w:val="0"/>
              </w:numPr>
              <w:ind w:left="270" w:hangingChars="90" w:hanging="270"/>
              <w:rPr>
                <w:sz w:val="28"/>
                <w:szCs w:val="28"/>
              </w:rPr>
            </w:pPr>
            <w:r>
              <w:rPr>
                <w:rFonts w:hAnsi="標楷體" w:hint="eastAsia"/>
                <w:sz w:val="28"/>
                <w:szCs w:val="28"/>
              </w:rPr>
              <w:t>2.依侯寬仁檢察官之說明，其並</w:t>
            </w:r>
            <w:r w:rsidRPr="006C49CF">
              <w:rPr>
                <w:rFonts w:hAnsi="標楷體" w:hint="eastAsia"/>
                <w:sz w:val="28"/>
                <w:szCs w:val="28"/>
              </w:rPr>
              <w:t>未就</w:t>
            </w:r>
            <w:r>
              <w:rPr>
                <w:rFonts w:hAnsi="標楷體"/>
                <w:sz w:val="28"/>
                <w:szCs w:val="28"/>
              </w:rPr>
              <w:t>9</w:t>
            </w:r>
            <w:r>
              <w:rPr>
                <w:rFonts w:hAnsi="標楷體" w:hint="eastAsia"/>
                <w:sz w:val="28"/>
                <w:szCs w:val="28"/>
              </w:rPr>
              <w:t>9</w:t>
            </w:r>
            <w:r w:rsidRPr="006C49CF">
              <w:rPr>
                <w:rFonts w:hAnsi="標楷體" w:hint="eastAsia"/>
                <w:sz w:val="28"/>
                <w:szCs w:val="28"/>
              </w:rPr>
              <w:t>年考列乙等提起申訴等救濟程序</w:t>
            </w:r>
            <w:r>
              <w:rPr>
                <w:rFonts w:hAnsi="標楷體" w:hint="eastAsia"/>
                <w:sz w:val="28"/>
                <w:szCs w:val="28"/>
              </w:rPr>
              <w:t>。</w:t>
            </w:r>
          </w:p>
        </w:tc>
      </w:tr>
      <w:tr w:rsidR="001A22BE" w:rsidRPr="00EA1E2E" w:rsidTr="001A22BE">
        <w:tc>
          <w:tcPr>
            <w:tcW w:w="1891" w:type="dxa"/>
          </w:tcPr>
          <w:p w:rsidR="001A22BE" w:rsidRPr="00EA1E2E" w:rsidRDefault="001A22BE" w:rsidP="001A22BE">
            <w:pPr>
              <w:pStyle w:val="3"/>
              <w:numPr>
                <w:ilvl w:val="0"/>
                <w:numId w:val="0"/>
              </w:numPr>
              <w:jc w:val="center"/>
              <w:rPr>
                <w:sz w:val="28"/>
                <w:szCs w:val="28"/>
              </w:rPr>
            </w:pPr>
            <w:r w:rsidRPr="00EA1E2E">
              <w:rPr>
                <w:rFonts w:hint="eastAsia"/>
                <w:sz w:val="28"/>
                <w:szCs w:val="28"/>
              </w:rPr>
              <w:t>100年</w:t>
            </w:r>
          </w:p>
        </w:tc>
        <w:tc>
          <w:tcPr>
            <w:tcW w:w="1652" w:type="dxa"/>
          </w:tcPr>
          <w:p w:rsidR="001A22BE" w:rsidRPr="00EA1E2E" w:rsidRDefault="001A22BE" w:rsidP="001A22BE">
            <w:pPr>
              <w:pStyle w:val="3"/>
              <w:numPr>
                <w:ilvl w:val="0"/>
                <w:numId w:val="0"/>
              </w:numPr>
              <w:jc w:val="center"/>
              <w:rPr>
                <w:sz w:val="28"/>
                <w:szCs w:val="28"/>
              </w:rPr>
            </w:pPr>
            <w:r w:rsidRPr="00EA1E2E">
              <w:rPr>
                <w:rFonts w:hint="eastAsia"/>
                <w:sz w:val="28"/>
                <w:szCs w:val="28"/>
              </w:rPr>
              <w:t>甲等</w:t>
            </w:r>
          </w:p>
        </w:tc>
        <w:tc>
          <w:tcPr>
            <w:tcW w:w="4502" w:type="dxa"/>
          </w:tcPr>
          <w:p w:rsidR="001A22BE" w:rsidRPr="00EA1E2E" w:rsidRDefault="001A22BE" w:rsidP="001A22BE">
            <w:pPr>
              <w:pStyle w:val="3"/>
              <w:numPr>
                <w:ilvl w:val="0"/>
                <w:numId w:val="0"/>
              </w:numPr>
              <w:rPr>
                <w:sz w:val="28"/>
                <w:szCs w:val="28"/>
              </w:rPr>
            </w:pPr>
          </w:p>
        </w:tc>
      </w:tr>
      <w:tr w:rsidR="001A22BE" w:rsidRPr="00EA1E2E" w:rsidTr="001A22BE">
        <w:tc>
          <w:tcPr>
            <w:tcW w:w="1891" w:type="dxa"/>
          </w:tcPr>
          <w:p w:rsidR="001A22BE" w:rsidRPr="00EA1E2E" w:rsidRDefault="001A22BE" w:rsidP="001A22BE">
            <w:pPr>
              <w:pStyle w:val="3"/>
              <w:numPr>
                <w:ilvl w:val="0"/>
                <w:numId w:val="0"/>
              </w:numPr>
              <w:jc w:val="center"/>
              <w:rPr>
                <w:sz w:val="28"/>
                <w:szCs w:val="28"/>
              </w:rPr>
            </w:pPr>
            <w:r w:rsidRPr="00EA1E2E">
              <w:rPr>
                <w:rFonts w:hint="eastAsia"/>
                <w:sz w:val="28"/>
                <w:szCs w:val="28"/>
              </w:rPr>
              <w:t>101年~105年</w:t>
            </w:r>
          </w:p>
        </w:tc>
        <w:tc>
          <w:tcPr>
            <w:tcW w:w="1652" w:type="dxa"/>
          </w:tcPr>
          <w:p w:rsidR="001A22BE" w:rsidRPr="00EA1E2E" w:rsidRDefault="001A22BE" w:rsidP="001A22BE">
            <w:pPr>
              <w:pStyle w:val="3"/>
              <w:numPr>
                <w:ilvl w:val="0"/>
                <w:numId w:val="0"/>
              </w:numPr>
              <w:jc w:val="center"/>
              <w:rPr>
                <w:sz w:val="28"/>
                <w:szCs w:val="28"/>
              </w:rPr>
            </w:pPr>
            <w:r w:rsidRPr="00EA1E2E">
              <w:rPr>
                <w:rFonts w:hint="eastAsia"/>
                <w:sz w:val="28"/>
                <w:szCs w:val="28"/>
              </w:rPr>
              <w:t>均為良好</w:t>
            </w:r>
          </w:p>
        </w:tc>
        <w:tc>
          <w:tcPr>
            <w:tcW w:w="4502" w:type="dxa"/>
          </w:tcPr>
          <w:p w:rsidR="001A22BE" w:rsidRPr="00EA1E2E" w:rsidRDefault="001A22BE" w:rsidP="001A22BE">
            <w:pPr>
              <w:pStyle w:val="3"/>
              <w:numPr>
                <w:ilvl w:val="0"/>
                <w:numId w:val="0"/>
              </w:numPr>
              <w:rPr>
                <w:sz w:val="28"/>
                <w:szCs w:val="28"/>
              </w:rPr>
            </w:pPr>
            <w:r w:rsidRPr="00AE0999">
              <w:rPr>
                <w:rFonts w:hint="eastAsia"/>
                <w:sz w:val="28"/>
                <w:szCs w:val="28"/>
              </w:rPr>
              <w:t>法官法於101年施行後，法官、檢察官不再適用年終考績機制，改以年終職務評定代之。(法官法第73條、第74條參照)</w:t>
            </w:r>
          </w:p>
        </w:tc>
      </w:tr>
      <w:tr w:rsidR="001A22BE" w:rsidRPr="00EA1E2E" w:rsidTr="001A22BE">
        <w:tc>
          <w:tcPr>
            <w:tcW w:w="1891" w:type="dxa"/>
          </w:tcPr>
          <w:p w:rsidR="001A22BE" w:rsidRPr="00EA1E2E" w:rsidRDefault="001A22BE" w:rsidP="001A22BE">
            <w:pPr>
              <w:pStyle w:val="3"/>
              <w:numPr>
                <w:ilvl w:val="0"/>
                <w:numId w:val="0"/>
              </w:numPr>
              <w:jc w:val="center"/>
              <w:rPr>
                <w:sz w:val="28"/>
                <w:szCs w:val="28"/>
              </w:rPr>
            </w:pPr>
            <w:r w:rsidRPr="00EA1E2E">
              <w:rPr>
                <w:rFonts w:hint="eastAsia"/>
                <w:sz w:val="28"/>
                <w:szCs w:val="28"/>
              </w:rPr>
              <w:t>106年</w:t>
            </w:r>
          </w:p>
        </w:tc>
        <w:tc>
          <w:tcPr>
            <w:tcW w:w="1652" w:type="dxa"/>
          </w:tcPr>
          <w:p w:rsidR="001A22BE" w:rsidRPr="00EA1E2E" w:rsidRDefault="001A22BE" w:rsidP="001A22BE">
            <w:pPr>
              <w:pStyle w:val="3"/>
              <w:numPr>
                <w:ilvl w:val="0"/>
                <w:numId w:val="0"/>
              </w:numPr>
              <w:jc w:val="center"/>
              <w:rPr>
                <w:sz w:val="28"/>
                <w:szCs w:val="28"/>
              </w:rPr>
            </w:pPr>
            <w:r>
              <w:rPr>
                <w:rFonts w:hint="eastAsia"/>
                <w:sz w:val="28"/>
                <w:szCs w:val="28"/>
              </w:rPr>
              <w:t>-</w:t>
            </w:r>
          </w:p>
        </w:tc>
        <w:tc>
          <w:tcPr>
            <w:tcW w:w="4502" w:type="dxa"/>
          </w:tcPr>
          <w:p w:rsidR="001A22BE" w:rsidRPr="00EA1E2E" w:rsidRDefault="001A22BE" w:rsidP="001A22BE">
            <w:pPr>
              <w:pStyle w:val="3"/>
              <w:numPr>
                <w:ilvl w:val="0"/>
                <w:numId w:val="0"/>
              </w:numPr>
              <w:rPr>
                <w:sz w:val="28"/>
                <w:szCs w:val="28"/>
              </w:rPr>
            </w:pPr>
            <w:r w:rsidRPr="00EA1E2E">
              <w:rPr>
                <w:rFonts w:hint="eastAsia"/>
                <w:sz w:val="28"/>
                <w:szCs w:val="28"/>
              </w:rPr>
              <w:t>本案調卷時，尚未經銓敘部核定</w:t>
            </w:r>
            <w:r>
              <w:rPr>
                <w:rFonts w:hint="eastAsia"/>
                <w:sz w:val="28"/>
                <w:szCs w:val="28"/>
              </w:rPr>
              <w:t>。</w:t>
            </w:r>
          </w:p>
        </w:tc>
      </w:tr>
    </w:tbl>
    <w:p w:rsidR="001A22BE" w:rsidRDefault="001A22BE" w:rsidP="001A22BE">
      <w:pPr>
        <w:pStyle w:val="3"/>
        <w:numPr>
          <w:ilvl w:val="0"/>
          <w:numId w:val="0"/>
        </w:numPr>
        <w:ind w:leftChars="-1" w:left="-3" w:firstLineChars="381" w:firstLine="991"/>
        <w:jc w:val="left"/>
        <w:rPr>
          <w:sz w:val="24"/>
          <w:szCs w:val="24"/>
        </w:rPr>
      </w:pPr>
      <w:r w:rsidRPr="00693410">
        <w:rPr>
          <w:rFonts w:hint="eastAsia"/>
          <w:sz w:val="24"/>
          <w:szCs w:val="24"/>
        </w:rPr>
        <w:t>資料來源：本院彙整自法務部函復資料</w:t>
      </w:r>
    </w:p>
    <w:p w:rsidR="001A22BE" w:rsidRDefault="001A22BE" w:rsidP="00156A15">
      <w:pPr>
        <w:pStyle w:val="3"/>
        <w:numPr>
          <w:ilvl w:val="0"/>
          <w:numId w:val="0"/>
        </w:numPr>
        <w:spacing w:line="120" w:lineRule="exact"/>
        <w:ind w:left="680"/>
        <w:rPr>
          <w:sz w:val="24"/>
          <w:szCs w:val="24"/>
        </w:rPr>
      </w:pPr>
    </w:p>
    <w:p w:rsidR="00BE3E10" w:rsidRPr="00650D16" w:rsidRDefault="00156A15" w:rsidP="00156A15">
      <w:pPr>
        <w:pStyle w:val="3"/>
        <w:rPr>
          <w:rFonts w:hAnsi="標楷體"/>
          <w:szCs w:val="32"/>
        </w:rPr>
      </w:pPr>
      <w:r>
        <w:rPr>
          <w:rFonts w:hAnsi="標楷體" w:hint="eastAsia"/>
          <w:szCs w:val="32"/>
        </w:rPr>
        <w:t>由</w:t>
      </w:r>
      <w:r w:rsidRPr="00650D16">
        <w:rPr>
          <w:rFonts w:hAnsi="標楷體" w:hint="eastAsia"/>
          <w:szCs w:val="32"/>
        </w:rPr>
        <w:t>上表可知</w:t>
      </w:r>
      <w:r w:rsidR="00E074B2" w:rsidRPr="00650D16">
        <w:rPr>
          <w:rFonts w:hAnsi="標楷體" w:hint="eastAsia"/>
          <w:szCs w:val="32"/>
        </w:rPr>
        <w:t>，侯寬仁檢察官自79年起，擔任檢察官職務近30年，其中僅於97年</w:t>
      </w:r>
      <w:r w:rsidR="00224E2B">
        <w:rPr>
          <w:rFonts w:hAnsi="標楷體" w:hint="eastAsia"/>
          <w:szCs w:val="32"/>
        </w:rPr>
        <w:t>度</w:t>
      </w:r>
      <w:r w:rsidR="00E074B2" w:rsidRPr="00650D16">
        <w:rPr>
          <w:rFonts w:hAnsi="標楷體" w:hint="eastAsia"/>
          <w:szCs w:val="32"/>
        </w:rPr>
        <w:t>及99年</w:t>
      </w:r>
      <w:r w:rsidR="00224E2B">
        <w:rPr>
          <w:rFonts w:hAnsi="標楷體" w:hint="eastAsia"/>
          <w:szCs w:val="32"/>
        </w:rPr>
        <w:t>度</w:t>
      </w:r>
      <w:r w:rsidR="00E074B2" w:rsidRPr="00650D16">
        <w:rPr>
          <w:rFonts w:hAnsi="標楷體" w:hint="eastAsia"/>
          <w:szCs w:val="32"/>
        </w:rPr>
        <w:t>考績乙等，其餘年度均係考列甲等或年終評定為良好。</w:t>
      </w:r>
      <w:r w:rsidR="00650D16">
        <w:rPr>
          <w:rFonts w:hAnsi="標楷體" w:hint="eastAsia"/>
          <w:szCs w:val="32"/>
        </w:rPr>
        <w:t>又</w:t>
      </w:r>
      <w:r w:rsidR="00E074B2" w:rsidRPr="00650D16">
        <w:rPr>
          <w:rFonts w:hAnsi="標楷體" w:hint="eastAsia"/>
          <w:szCs w:val="32"/>
        </w:rPr>
        <w:t>97</w:t>
      </w:r>
      <w:r w:rsidR="00573DB4" w:rsidRPr="00650D16">
        <w:rPr>
          <w:rFonts w:hAnsi="標楷體" w:hint="eastAsia"/>
          <w:szCs w:val="32"/>
        </w:rPr>
        <w:t>年</w:t>
      </w:r>
      <w:r w:rsidR="00224E2B">
        <w:rPr>
          <w:rFonts w:hAnsi="標楷體" w:hint="eastAsia"/>
          <w:szCs w:val="32"/>
        </w:rPr>
        <w:t>度</w:t>
      </w:r>
      <w:r w:rsidR="00573DB4" w:rsidRPr="00650D16">
        <w:rPr>
          <w:rFonts w:hAnsi="標楷體" w:hint="eastAsia"/>
          <w:szCs w:val="32"/>
        </w:rPr>
        <w:t>考列乙等部分，係因偵辦馬英九市長特別費案筆錄記載失當所致</w:t>
      </w:r>
      <w:r w:rsidR="00E074B2" w:rsidRPr="00650D16">
        <w:rPr>
          <w:rFonts w:hAnsi="標楷體" w:hint="eastAsia"/>
          <w:szCs w:val="32"/>
        </w:rPr>
        <w:t>已如前述</w:t>
      </w:r>
      <w:r w:rsidR="0042466F">
        <w:rPr>
          <w:rFonts w:hAnsi="標楷體" w:hint="eastAsia"/>
          <w:szCs w:val="32"/>
        </w:rPr>
        <w:t>；</w:t>
      </w:r>
      <w:r w:rsidR="00650D16">
        <w:rPr>
          <w:rFonts w:hAnsi="標楷體" w:hint="eastAsia"/>
          <w:szCs w:val="32"/>
        </w:rPr>
        <w:t>惟</w:t>
      </w:r>
      <w:r w:rsidR="00650D16" w:rsidRPr="00650D16">
        <w:rPr>
          <w:rFonts w:hAnsi="標楷體" w:hint="eastAsia"/>
          <w:szCs w:val="32"/>
        </w:rPr>
        <w:t>時值馬英九就任第12任總統之</w:t>
      </w:r>
      <w:r w:rsidR="00650D16">
        <w:rPr>
          <w:rFonts w:hAnsi="標楷體" w:hint="eastAsia"/>
          <w:szCs w:val="32"/>
        </w:rPr>
        <w:t>當年度</w:t>
      </w:r>
      <w:r w:rsidR="00650D16" w:rsidRPr="00650D16">
        <w:rPr>
          <w:rFonts w:hAnsi="標楷體" w:hint="eastAsia"/>
          <w:szCs w:val="32"/>
        </w:rPr>
        <w:t>，</w:t>
      </w:r>
      <w:r w:rsidR="00C9728F">
        <w:rPr>
          <w:rFonts w:hAnsi="標楷體" w:hint="eastAsia"/>
          <w:szCs w:val="32"/>
        </w:rPr>
        <w:t>時機不免引人聯想。至</w:t>
      </w:r>
      <w:r w:rsidR="00650D16">
        <w:rPr>
          <w:rFonts w:hAnsi="標楷體" w:hint="eastAsia"/>
          <w:szCs w:val="32"/>
        </w:rPr>
        <w:t>於</w:t>
      </w:r>
      <w:r w:rsidR="00573DB4" w:rsidRPr="00650D16">
        <w:rPr>
          <w:rFonts w:hAnsi="標楷體" w:hint="eastAsia"/>
          <w:szCs w:val="32"/>
        </w:rPr>
        <w:t>99年</w:t>
      </w:r>
      <w:r w:rsidR="00D86A04">
        <w:rPr>
          <w:rFonts w:hAnsi="標楷體" w:hint="eastAsia"/>
          <w:szCs w:val="32"/>
        </w:rPr>
        <w:t>度侯寬仁</w:t>
      </w:r>
      <w:r w:rsidR="00573DB4" w:rsidRPr="00650D16">
        <w:rPr>
          <w:rFonts w:hAnsi="標楷體" w:hint="eastAsia"/>
          <w:szCs w:val="32"/>
        </w:rPr>
        <w:t>再度考列乙等</w:t>
      </w:r>
      <w:r w:rsidR="00C9728F">
        <w:rPr>
          <w:rFonts w:hAnsi="標楷體" w:hint="eastAsia"/>
          <w:szCs w:val="32"/>
        </w:rPr>
        <w:t>部分</w:t>
      </w:r>
      <w:r w:rsidR="00573DB4" w:rsidRPr="00650D16">
        <w:rPr>
          <w:rFonts w:hAnsi="標楷體" w:hint="eastAsia"/>
          <w:szCs w:val="32"/>
        </w:rPr>
        <w:t>，</w:t>
      </w:r>
      <w:r w:rsidR="00987E4B" w:rsidRPr="00650D16">
        <w:rPr>
          <w:rFonts w:hAnsi="標楷體" w:hint="eastAsia"/>
          <w:szCs w:val="32"/>
        </w:rPr>
        <w:t>或謂係考量前揭法務部</w:t>
      </w:r>
      <w:r w:rsidR="00987E4B" w:rsidRPr="00650D16">
        <w:rPr>
          <w:rFonts w:hint="eastAsia"/>
          <w:szCs w:val="32"/>
        </w:rPr>
        <w:t>99年</w:t>
      </w:r>
      <w:r w:rsidR="00987E4B" w:rsidRPr="00650D16">
        <w:rPr>
          <w:rFonts w:hint="eastAsia"/>
          <w:szCs w:val="32"/>
        </w:rPr>
        <w:lastRenderedPageBreak/>
        <w:t>10月22日法令字第0991304691</w:t>
      </w:r>
      <w:r w:rsidR="0042466F">
        <w:rPr>
          <w:rFonts w:hint="eastAsia"/>
          <w:szCs w:val="32"/>
        </w:rPr>
        <w:t>號令</w:t>
      </w:r>
      <w:r w:rsidR="00987E4B" w:rsidRPr="00650D16">
        <w:rPr>
          <w:rFonts w:hint="eastAsia"/>
          <w:szCs w:val="32"/>
        </w:rPr>
        <w:t>核定之申誡及嗣後注意</w:t>
      </w:r>
      <w:r w:rsidR="00C548F6">
        <w:rPr>
          <w:rFonts w:hint="eastAsia"/>
          <w:szCs w:val="32"/>
        </w:rPr>
        <w:t>等處分</w:t>
      </w:r>
      <w:r w:rsidR="00224E2B">
        <w:rPr>
          <w:rFonts w:hint="eastAsia"/>
          <w:szCs w:val="32"/>
        </w:rPr>
        <w:t>所致，然</w:t>
      </w:r>
      <w:r w:rsidR="0042466F">
        <w:rPr>
          <w:rFonts w:hint="eastAsia"/>
          <w:szCs w:val="32"/>
        </w:rPr>
        <w:t>依卷證資料，侯寬仁因擔任臺高檢</w:t>
      </w:r>
      <w:r w:rsidR="005A7493">
        <w:rPr>
          <w:rFonts w:hAnsi="標楷體" w:hint="eastAsia"/>
          <w:szCs w:val="32"/>
        </w:rPr>
        <w:t>查黑中心</w:t>
      </w:r>
      <w:r w:rsidR="0042466F">
        <w:rPr>
          <w:rFonts w:hAnsi="標楷體" w:hint="eastAsia"/>
          <w:szCs w:val="32"/>
        </w:rPr>
        <w:t>檢察官期間，參與16件重大刑事案件偵辦工作，績效卓著，亦於99</w:t>
      </w:r>
      <w:r w:rsidR="00D86A04">
        <w:rPr>
          <w:rFonts w:hAnsi="標楷體" w:hint="eastAsia"/>
          <w:szCs w:val="32"/>
        </w:rPr>
        <w:t>年</w:t>
      </w:r>
      <w:r w:rsidR="0042466F">
        <w:rPr>
          <w:rFonts w:hAnsi="標楷體" w:hint="eastAsia"/>
          <w:szCs w:val="32"/>
        </w:rPr>
        <w:t>獲記</w:t>
      </w:r>
      <w:r w:rsidR="0042466F" w:rsidRPr="0042466F">
        <w:rPr>
          <w:rFonts w:hAnsi="標楷體" w:hint="eastAsia"/>
          <w:b/>
          <w:szCs w:val="32"/>
          <w:u w:val="single"/>
        </w:rPr>
        <w:t>1大功</w:t>
      </w:r>
      <w:r w:rsidR="0042466F">
        <w:rPr>
          <w:rFonts w:hAnsi="標楷體" w:hint="eastAsia"/>
          <w:szCs w:val="32"/>
        </w:rPr>
        <w:t>之獎勵</w:t>
      </w:r>
      <w:r w:rsidR="00224E2B">
        <w:rPr>
          <w:rFonts w:hAnsi="標楷體" w:hint="eastAsia"/>
          <w:szCs w:val="32"/>
        </w:rPr>
        <w:t>，</w:t>
      </w:r>
      <w:r w:rsidR="00D86A04">
        <w:rPr>
          <w:rFonts w:hAnsi="標楷體" w:hint="eastAsia"/>
          <w:szCs w:val="32"/>
        </w:rPr>
        <w:t>卻</w:t>
      </w:r>
      <w:r w:rsidR="00051DB2">
        <w:rPr>
          <w:rFonts w:hAnsi="標楷體" w:hint="eastAsia"/>
          <w:szCs w:val="32"/>
        </w:rPr>
        <w:t>仍</w:t>
      </w:r>
      <w:r w:rsidR="00C548F6">
        <w:rPr>
          <w:rFonts w:hAnsi="標楷體" w:hint="eastAsia"/>
          <w:szCs w:val="32"/>
        </w:rPr>
        <w:t>不足以</w:t>
      </w:r>
      <w:r w:rsidR="00051DB2">
        <w:rPr>
          <w:rFonts w:hAnsi="標楷體" w:hint="eastAsia"/>
          <w:szCs w:val="32"/>
        </w:rPr>
        <w:t>「</w:t>
      </w:r>
      <w:r w:rsidR="00C548F6">
        <w:rPr>
          <w:rFonts w:hAnsi="標楷體" w:hint="eastAsia"/>
          <w:szCs w:val="32"/>
        </w:rPr>
        <w:t>功過相抵</w:t>
      </w:r>
      <w:r w:rsidR="00051DB2">
        <w:rPr>
          <w:rFonts w:hAnsi="標楷體" w:hint="eastAsia"/>
          <w:szCs w:val="32"/>
        </w:rPr>
        <w:t>」</w:t>
      </w:r>
      <w:r w:rsidR="00D86A04">
        <w:rPr>
          <w:rFonts w:hAnsi="標楷體" w:hint="eastAsia"/>
          <w:szCs w:val="32"/>
        </w:rPr>
        <w:t>，當年度之考績</w:t>
      </w:r>
      <w:r w:rsidR="00642205">
        <w:rPr>
          <w:rFonts w:hAnsi="標楷體" w:hint="eastAsia"/>
          <w:szCs w:val="32"/>
        </w:rPr>
        <w:t>再次</w:t>
      </w:r>
      <w:r w:rsidR="00E91EA3">
        <w:rPr>
          <w:rFonts w:hAnsi="標楷體" w:hint="eastAsia"/>
          <w:szCs w:val="32"/>
        </w:rPr>
        <w:t>乙等，顯</w:t>
      </w:r>
      <w:r w:rsidR="00642205">
        <w:rPr>
          <w:rFonts w:hAnsi="標楷體" w:hint="eastAsia"/>
          <w:szCs w:val="32"/>
        </w:rPr>
        <w:t>係</w:t>
      </w:r>
      <w:r w:rsidR="00051DB2">
        <w:rPr>
          <w:rFonts w:hAnsi="標楷體" w:hint="eastAsia"/>
          <w:szCs w:val="32"/>
        </w:rPr>
        <w:t>「</w:t>
      </w:r>
      <w:r w:rsidR="00642205">
        <w:rPr>
          <w:rFonts w:hAnsi="標楷體" w:hint="eastAsia"/>
          <w:szCs w:val="32"/>
        </w:rPr>
        <w:t>應有</w:t>
      </w:r>
      <w:r w:rsidR="00051DB2">
        <w:rPr>
          <w:rFonts w:hAnsi="標楷體" w:hint="eastAsia"/>
          <w:szCs w:val="32"/>
        </w:rPr>
        <w:t>」</w:t>
      </w:r>
      <w:r w:rsidR="00D86A04">
        <w:rPr>
          <w:rFonts w:hAnsi="標楷體" w:hint="eastAsia"/>
          <w:szCs w:val="32"/>
        </w:rPr>
        <w:t>重於上開</w:t>
      </w:r>
      <w:r w:rsidR="00D86A04" w:rsidRPr="00650D16">
        <w:rPr>
          <w:rFonts w:hint="eastAsia"/>
          <w:szCs w:val="32"/>
        </w:rPr>
        <w:t>申誡及嗣後注意</w:t>
      </w:r>
      <w:r w:rsidR="00D86A04">
        <w:rPr>
          <w:rFonts w:hint="eastAsia"/>
          <w:szCs w:val="32"/>
        </w:rPr>
        <w:t>等</w:t>
      </w:r>
      <w:r w:rsidR="00D86A04" w:rsidRPr="00391C02">
        <w:rPr>
          <w:rFonts w:hint="eastAsia"/>
          <w:szCs w:val="32"/>
        </w:rPr>
        <w:t>處分之考量。</w:t>
      </w:r>
      <w:r w:rsidR="00D86A04" w:rsidRPr="00391C02">
        <w:rPr>
          <w:rFonts w:hAnsi="標楷體" w:hint="eastAsia"/>
          <w:szCs w:val="32"/>
        </w:rPr>
        <w:t>是</w:t>
      </w:r>
      <w:r w:rsidR="00391C02" w:rsidRPr="00391C02">
        <w:rPr>
          <w:rFonts w:hAnsi="標楷體" w:hint="eastAsia"/>
          <w:szCs w:val="32"/>
        </w:rPr>
        <w:t>本案馬英九於97年5月20日就任第12任總統後，侯寬仁</w:t>
      </w:r>
      <w:r w:rsidR="00051DB2">
        <w:rPr>
          <w:rFonts w:hAnsi="標楷體" w:hint="eastAsia"/>
          <w:szCs w:val="32"/>
        </w:rPr>
        <w:t>檢察官</w:t>
      </w:r>
      <w:r w:rsidR="00391C02" w:rsidRPr="00391C02">
        <w:rPr>
          <w:rFonts w:hAnsi="標楷體" w:hint="eastAsia"/>
          <w:szCs w:val="32"/>
        </w:rPr>
        <w:t>該年度之考績即</w:t>
      </w:r>
      <w:r w:rsidR="00391C02">
        <w:rPr>
          <w:rFonts w:hAnsi="標楷體" w:hint="eastAsia"/>
          <w:szCs w:val="32"/>
        </w:rPr>
        <w:t>考列</w:t>
      </w:r>
      <w:r w:rsidR="00391C02" w:rsidRPr="00391C02">
        <w:rPr>
          <w:rFonts w:hAnsi="標楷體" w:hint="eastAsia"/>
          <w:szCs w:val="32"/>
        </w:rPr>
        <w:t>乙等</w:t>
      </w:r>
      <w:r w:rsidR="00391C02">
        <w:rPr>
          <w:rFonts w:hAnsi="標楷體" w:hint="eastAsia"/>
          <w:szCs w:val="32"/>
        </w:rPr>
        <w:t>；</w:t>
      </w:r>
      <w:r w:rsidR="00391C02" w:rsidRPr="00391C02">
        <w:rPr>
          <w:rFonts w:hAnsi="標楷體" w:hint="eastAsia"/>
          <w:szCs w:val="32"/>
        </w:rPr>
        <w:t>嗣99年</w:t>
      </w:r>
      <w:r w:rsidR="005439B1">
        <w:rPr>
          <w:rFonts w:hAnsi="標楷體" w:hint="eastAsia"/>
          <w:szCs w:val="32"/>
        </w:rPr>
        <w:t>間</w:t>
      </w:r>
      <w:r w:rsidR="00C9728F">
        <w:rPr>
          <w:rFonts w:hAnsi="標楷體" w:hint="eastAsia"/>
          <w:szCs w:val="32"/>
        </w:rPr>
        <w:t>馬總統以陳長文律師之讀者投書剪報，交下法務部長一閱並說明</w:t>
      </w:r>
      <w:r w:rsidR="00391C02">
        <w:rPr>
          <w:rFonts w:hAnsi="標楷體" w:hint="eastAsia"/>
          <w:szCs w:val="32"/>
        </w:rPr>
        <w:t>，侯寬仁</w:t>
      </w:r>
      <w:r w:rsidR="006B6EAC">
        <w:rPr>
          <w:rFonts w:hAnsi="標楷體" w:hint="eastAsia"/>
          <w:szCs w:val="32"/>
        </w:rPr>
        <w:t>當年度雖曾另獲記</w:t>
      </w:r>
      <w:r w:rsidR="006B6EAC" w:rsidRPr="006B6EAC">
        <w:rPr>
          <w:rFonts w:hAnsi="標楷體" w:hint="eastAsia"/>
          <w:szCs w:val="32"/>
        </w:rPr>
        <w:t>1大功</w:t>
      </w:r>
      <w:r w:rsidR="005439B1">
        <w:rPr>
          <w:rFonts w:hAnsi="標楷體" w:hint="eastAsia"/>
          <w:szCs w:val="32"/>
        </w:rPr>
        <w:t>之獎勵，年度之考績</w:t>
      </w:r>
      <w:r w:rsidR="00642205">
        <w:rPr>
          <w:rFonts w:hAnsi="標楷體" w:hint="eastAsia"/>
          <w:szCs w:val="32"/>
        </w:rPr>
        <w:t>卻再次</w:t>
      </w:r>
      <w:r w:rsidR="005439B1">
        <w:rPr>
          <w:rFonts w:hAnsi="標楷體" w:hint="eastAsia"/>
          <w:szCs w:val="32"/>
        </w:rPr>
        <w:t>乙等；</w:t>
      </w:r>
      <w:r w:rsidR="006B6EAC">
        <w:rPr>
          <w:rFonts w:hAnsi="標楷體" w:hint="eastAsia"/>
          <w:szCs w:val="32"/>
        </w:rPr>
        <w:t>此本案之疑點四也。</w:t>
      </w:r>
    </w:p>
    <w:p w:rsidR="00BE3E10" w:rsidRDefault="00BE3E10" w:rsidP="00540332">
      <w:pPr>
        <w:pStyle w:val="3"/>
        <w:numPr>
          <w:ilvl w:val="0"/>
          <w:numId w:val="0"/>
        </w:numPr>
        <w:spacing w:line="240" w:lineRule="exact"/>
        <w:ind w:left="680"/>
        <w:rPr>
          <w:rFonts w:hAnsi="標楷體"/>
          <w:szCs w:val="32"/>
        </w:rPr>
      </w:pPr>
    </w:p>
    <w:p w:rsidR="006814B2" w:rsidRDefault="00051DB2" w:rsidP="006814B2">
      <w:pPr>
        <w:pStyle w:val="2"/>
        <w:rPr>
          <w:rFonts w:hAnsi="標楷體"/>
          <w:b/>
          <w:szCs w:val="32"/>
        </w:rPr>
      </w:pPr>
      <w:r>
        <w:rPr>
          <w:rFonts w:hAnsi="標楷體" w:hint="eastAsia"/>
          <w:b/>
          <w:szCs w:val="32"/>
        </w:rPr>
        <w:t>(代結論)</w:t>
      </w:r>
      <w:r w:rsidR="00C9728F" w:rsidRPr="000952C7">
        <w:rPr>
          <w:rFonts w:hAnsi="標楷體" w:hint="eastAsia"/>
          <w:b/>
          <w:szCs w:val="32"/>
        </w:rPr>
        <w:t>按人事懲處案件有無</w:t>
      </w:r>
      <w:r w:rsidR="00642205" w:rsidRPr="000952C7">
        <w:rPr>
          <w:rFonts w:hAnsi="標楷體" w:hint="eastAsia"/>
          <w:b/>
          <w:szCs w:val="32"/>
        </w:rPr>
        <w:t>「</w:t>
      </w:r>
      <w:r w:rsidR="00C9728F" w:rsidRPr="000952C7">
        <w:rPr>
          <w:rFonts w:hAnsi="標楷體" w:hint="eastAsia"/>
          <w:b/>
          <w:szCs w:val="32"/>
        </w:rPr>
        <w:t>秋後算帳</w:t>
      </w:r>
      <w:r w:rsidR="00642205" w:rsidRPr="000952C7">
        <w:rPr>
          <w:rFonts w:hAnsi="標楷體" w:hint="eastAsia"/>
          <w:b/>
          <w:szCs w:val="32"/>
        </w:rPr>
        <w:t>」</w:t>
      </w:r>
      <w:r w:rsidR="00C9728F" w:rsidRPr="000952C7">
        <w:rPr>
          <w:rFonts w:hAnsi="標楷體" w:hint="eastAsia"/>
          <w:b/>
          <w:szCs w:val="32"/>
        </w:rPr>
        <w:t>情節，</w:t>
      </w:r>
      <w:r w:rsidR="00D717C6" w:rsidRPr="000952C7">
        <w:rPr>
          <w:rFonts w:hAnsi="標楷體" w:hint="eastAsia"/>
          <w:b/>
          <w:szCs w:val="32"/>
        </w:rPr>
        <w:t>本即難以從既存事證查明</w:t>
      </w:r>
      <w:r w:rsidR="00C9728F" w:rsidRPr="000952C7">
        <w:rPr>
          <w:rFonts w:hAnsi="標楷體" w:hint="eastAsia"/>
          <w:b/>
          <w:szCs w:val="32"/>
        </w:rPr>
        <w:t>；本案侯寬仁檢察官於99年間之</w:t>
      </w:r>
      <w:r w:rsidR="00642205" w:rsidRPr="000952C7">
        <w:rPr>
          <w:rFonts w:hAnsi="標楷體" w:hint="eastAsia"/>
          <w:b/>
          <w:szCs w:val="32"/>
        </w:rPr>
        <w:t>懲處案及考績案，縱使臚列前開一至四各</w:t>
      </w:r>
      <w:r w:rsidR="001D4713" w:rsidRPr="000952C7">
        <w:rPr>
          <w:rFonts w:hAnsi="標楷體" w:hint="eastAsia"/>
          <w:b/>
          <w:szCs w:val="32"/>
        </w:rPr>
        <w:t>項疑點，對於其間是</w:t>
      </w:r>
      <w:r w:rsidR="00D717C6" w:rsidRPr="000952C7">
        <w:rPr>
          <w:rFonts w:hAnsi="標楷體" w:hint="eastAsia"/>
          <w:b/>
          <w:szCs w:val="32"/>
        </w:rPr>
        <w:t>否果受馬總統交下剪報之「實質影響力」效力所及，容仍屬仁智之見。</w:t>
      </w:r>
      <w:r>
        <w:rPr>
          <w:rFonts w:hAnsi="標楷體" w:hint="eastAsia"/>
          <w:b/>
          <w:szCs w:val="32"/>
        </w:rPr>
        <w:t>然</w:t>
      </w:r>
      <w:r w:rsidR="00D717C6" w:rsidRPr="000952C7">
        <w:rPr>
          <w:rFonts w:hAnsi="標楷體" w:hint="eastAsia"/>
          <w:b/>
          <w:szCs w:val="32"/>
        </w:rPr>
        <w:t>正副總統既非屬本院監察職權</w:t>
      </w:r>
      <w:r w:rsidRPr="000952C7">
        <w:rPr>
          <w:rFonts w:hAnsi="標楷體" w:hint="eastAsia"/>
          <w:b/>
          <w:szCs w:val="32"/>
        </w:rPr>
        <w:t>行使</w:t>
      </w:r>
      <w:r w:rsidR="00A7692A" w:rsidRPr="000952C7">
        <w:rPr>
          <w:rFonts w:hAnsi="標楷體" w:hint="eastAsia"/>
          <w:b/>
          <w:szCs w:val="32"/>
        </w:rPr>
        <w:t>之</w:t>
      </w:r>
      <w:r w:rsidR="00D717C6" w:rsidRPr="000952C7">
        <w:rPr>
          <w:rFonts w:hAnsi="標楷體" w:hint="eastAsia"/>
          <w:b/>
          <w:szCs w:val="32"/>
        </w:rPr>
        <w:t>對象，本案又</w:t>
      </w:r>
      <w:r w:rsidR="001D4713" w:rsidRPr="000952C7">
        <w:rPr>
          <w:rFonts w:hAnsi="標楷體" w:hint="eastAsia"/>
          <w:b/>
          <w:szCs w:val="32"/>
        </w:rPr>
        <w:t>不</w:t>
      </w:r>
      <w:r w:rsidR="00D717C6" w:rsidRPr="000952C7">
        <w:rPr>
          <w:rFonts w:hAnsi="標楷體" w:hint="eastAsia"/>
          <w:b/>
          <w:szCs w:val="32"/>
        </w:rPr>
        <w:t>以追究案關人員行政責失</w:t>
      </w:r>
      <w:r w:rsidR="00ED494D" w:rsidRPr="000952C7">
        <w:rPr>
          <w:rFonts w:hAnsi="標楷體" w:hint="eastAsia"/>
          <w:b/>
          <w:szCs w:val="32"/>
        </w:rPr>
        <w:t>為目的</w:t>
      </w:r>
      <w:r w:rsidR="00D717C6" w:rsidRPr="000952C7">
        <w:rPr>
          <w:rFonts w:hAnsi="標楷體" w:hint="eastAsia"/>
          <w:b/>
          <w:szCs w:val="32"/>
        </w:rPr>
        <w:t>(否則不啻重蹈本案覆轍)</w:t>
      </w:r>
      <w:r>
        <w:rPr>
          <w:rFonts w:hAnsi="標楷體" w:hint="eastAsia"/>
          <w:b/>
          <w:szCs w:val="32"/>
        </w:rPr>
        <w:t>，</w:t>
      </w:r>
      <w:r w:rsidR="00A7692A" w:rsidRPr="000952C7">
        <w:rPr>
          <w:rFonts w:hAnsi="標楷體" w:hint="eastAsia"/>
          <w:b/>
          <w:szCs w:val="32"/>
        </w:rPr>
        <w:t>爰</w:t>
      </w:r>
      <w:r w:rsidR="00ED494D" w:rsidRPr="000952C7">
        <w:rPr>
          <w:rFonts w:hAnsi="標楷體" w:hint="eastAsia"/>
          <w:b/>
          <w:szCs w:val="32"/>
        </w:rPr>
        <w:t>謹以對</w:t>
      </w:r>
      <w:r w:rsidR="00D717C6" w:rsidRPr="000952C7">
        <w:rPr>
          <w:rFonts w:hAnsi="標楷體" w:hint="eastAsia"/>
          <w:b/>
          <w:szCs w:val="32"/>
        </w:rPr>
        <w:t>「</w:t>
      </w:r>
      <w:r w:rsidR="00ED494D" w:rsidRPr="000952C7">
        <w:rPr>
          <w:rFonts w:hAnsi="標楷體" w:hint="eastAsia"/>
          <w:b/>
          <w:szCs w:val="32"/>
        </w:rPr>
        <w:t>真相</w:t>
      </w:r>
      <w:r w:rsidR="00D717C6" w:rsidRPr="000952C7">
        <w:rPr>
          <w:rFonts w:hAnsi="標楷體" w:hint="eastAsia"/>
          <w:b/>
          <w:szCs w:val="32"/>
        </w:rPr>
        <w:t>」</w:t>
      </w:r>
      <w:r w:rsidR="00ED494D" w:rsidRPr="000952C7">
        <w:rPr>
          <w:rFonts w:hAnsi="標楷體" w:hint="eastAsia"/>
          <w:b/>
          <w:szCs w:val="32"/>
        </w:rPr>
        <w:t>負責之態度，將本案來龍去脈理清</w:t>
      </w:r>
      <w:r w:rsidR="00D717C6" w:rsidRPr="000952C7">
        <w:rPr>
          <w:rFonts w:hAnsi="標楷體" w:hint="eastAsia"/>
          <w:b/>
          <w:szCs w:val="32"/>
        </w:rPr>
        <w:t>並公布</w:t>
      </w:r>
      <w:r w:rsidR="00ED494D" w:rsidRPr="000952C7">
        <w:rPr>
          <w:rFonts w:hAnsi="標楷體" w:hint="eastAsia"/>
          <w:b/>
          <w:szCs w:val="32"/>
        </w:rPr>
        <w:t>，俾供國人</w:t>
      </w:r>
      <w:r w:rsidR="00D717C6" w:rsidRPr="000952C7">
        <w:rPr>
          <w:rFonts w:hAnsi="標楷體" w:hint="eastAsia"/>
          <w:b/>
          <w:szCs w:val="32"/>
        </w:rPr>
        <w:t>與</w:t>
      </w:r>
      <w:r w:rsidR="00ED494D" w:rsidRPr="000952C7">
        <w:rPr>
          <w:rFonts w:hAnsi="標楷體" w:hint="eastAsia"/>
          <w:b/>
          <w:szCs w:val="32"/>
        </w:rPr>
        <w:t>歷史公斷。</w:t>
      </w:r>
    </w:p>
    <w:p w:rsidR="00E25849" w:rsidRPr="00844E73" w:rsidRDefault="00E25849" w:rsidP="004E05A1">
      <w:pPr>
        <w:pStyle w:val="10"/>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50"/>
      <w:r w:rsidRPr="00844E73">
        <w:rPr>
          <w:rFonts w:hint="eastAsia"/>
        </w:rPr>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8E75CA" w:rsidRPr="00844E73" w:rsidRDefault="008E75CA" w:rsidP="008E75CA">
      <w:pPr>
        <w:pStyle w:val="2"/>
      </w:pPr>
      <w:bookmarkStart w:id="75" w:name="_Toc524895649"/>
      <w:bookmarkStart w:id="76" w:name="_Toc524896195"/>
      <w:bookmarkStart w:id="77" w:name="_Toc524896225"/>
      <w:bookmarkStart w:id="78" w:name="_Toc524902735"/>
      <w:bookmarkStart w:id="79" w:name="_Toc525066149"/>
      <w:bookmarkStart w:id="80" w:name="_Toc525070840"/>
      <w:bookmarkStart w:id="81" w:name="_Toc525938380"/>
      <w:bookmarkStart w:id="82" w:name="_Toc525939228"/>
      <w:bookmarkStart w:id="83" w:name="_Toc525939733"/>
      <w:bookmarkStart w:id="84" w:name="_Toc529218273"/>
      <w:bookmarkStart w:id="85" w:name="_Toc529222690"/>
      <w:bookmarkStart w:id="86" w:name="_Toc529223112"/>
      <w:bookmarkStart w:id="87" w:name="_Toc529223863"/>
      <w:bookmarkStart w:id="88" w:name="_Toc529228266"/>
      <w:bookmarkStart w:id="89" w:name="_Toc70241819"/>
      <w:bookmarkStart w:id="90" w:name="_Toc70242208"/>
      <w:bookmarkStart w:id="91" w:name="_Toc421794878"/>
      <w:bookmarkStart w:id="92" w:name="_Toc421795444"/>
      <w:bookmarkStart w:id="93" w:name="_Toc421796025"/>
      <w:bookmarkStart w:id="94" w:name="_Toc422728960"/>
      <w:bookmarkStart w:id="95" w:name="_Toc422834163"/>
      <w:bookmarkStart w:id="96" w:name="_Toc70241818"/>
      <w:bookmarkStart w:id="97" w:name="_Toc70242207"/>
      <w:bookmarkStart w:id="98" w:name="_Toc69556899"/>
      <w:bookmarkStart w:id="99" w:name="_Toc69556948"/>
      <w:bookmarkStart w:id="100" w:name="_Toc69609822"/>
      <w:bookmarkEnd w:id="75"/>
      <w:bookmarkEnd w:id="76"/>
      <w:bookmarkEnd w:id="77"/>
      <w:r>
        <w:rPr>
          <w:rFonts w:hint="eastAsia"/>
        </w:rPr>
        <w:t>調查意見函復陳訴人(侯寬仁檢察官)。</w:t>
      </w:r>
    </w:p>
    <w:p w:rsidR="00416721" w:rsidRPr="00844E73" w:rsidRDefault="008E75CA" w:rsidP="004D10BD">
      <w:pPr>
        <w:pStyle w:val="2"/>
        <w:rPr>
          <w:bCs w:val="0"/>
        </w:rPr>
      </w:pPr>
      <w:r w:rsidRPr="00844E73">
        <w:rPr>
          <w:rFonts w:hint="eastAsia"/>
        </w:rPr>
        <w:t>調查意見</w:t>
      </w:r>
      <w:bookmarkStart w:id="101" w:name="_Toc2400397"/>
      <w:bookmarkStart w:id="102" w:name="_Toc4316191"/>
      <w:bookmarkStart w:id="103" w:name="_Toc4473332"/>
      <w:bookmarkStart w:id="104" w:name="_Toc69556901"/>
      <w:bookmarkStart w:id="105" w:name="_Toc69556950"/>
      <w:bookmarkStart w:id="106" w:name="_Toc69609824"/>
      <w:bookmarkStart w:id="107" w:name="_Toc70241822"/>
      <w:bookmarkStart w:id="108" w:name="_Toc70242211"/>
      <w:bookmarkStart w:id="109" w:name="_Toc421794881"/>
      <w:bookmarkStart w:id="110" w:name="_Toc421795447"/>
      <w:bookmarkStart w:id="111" w:name="_Toc421796028"/>
      <w:bookmarkStart w:id="112" w:name="_Toc422728963"/>
      <w:bookmarkStart w:id="113" w:name="_Toc422834166"/>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844E73">
        <w:rPr>
          <w:rFonts w:hint="eastAsia"/>
        </w:rPr>
        <w:t>上網公布。</w:t>
      </w:r>
      <w:bookmarkEnd w:id="101"/>
      <w:bookmarkEnd w:id="102"/>
      <w:bookmarkEnd w:id="103"/>
      <w:bookmarkEnd w:id="104"/>
      <w:bookmarkEnd w:id="105"/>
      <w:bookmarkEnd w:id="106"/>
      <w:bookmarkEnd w:id="107"/>
      <w:bookmarkEnd w:id="108"/>
      <w:bookmarkEnd w:id="109"/>
      <w:bookmarkEnd w:id="110"/>
      <w:bookmarkEnd w:id="111"/>
      <w:bookmarkEnd w:id="112"/>
      <w:bookmarkEnd w:id="113"/>
    </w:p>
    <w:p w:rsidR="000A2A8E" w:rsidRPr="004F5404" w:rsidRDefault="00CF72D9" w:rsidP="00CF72D9">
      <w:pPr>
        <w:widowControl/>
        <w:overflowPunct/>
        <w:autoSpaceDE/>
        <w:autoSpaceDN/>
        <w:jc w:val="right"/>
        <w:rPr>
          <w:bCs/>
          <w:kern w:val="0"/>
          <w:sz w:val="24"/>
          <w:szCs w:val="24"/>
        </w:rPr>
      </w:pPr>
      <w:r w:rsidRPr="00B91B3D">
        <w:rPr>
          <w:rFonts w:hAnsi="標楷體" w:hint="eastAsia"/>
          <w:color w:val="000000" w:themeColor="text1"/>
          <w:spacing w:val="12"/>
          <w:kern w:val="0"/>
          <w:sz w:val="40"/>
        </w:rPr>
        <w:t>調查委員：</w:t>
      </w:r>
      <w:r>
        <w:rPr>
          <w:rFonts w:hAnsi="標楷體" w:hint="eastAsia"/>
          <w:sz w:val="40"/>
          <w:szCs w:val="40"/>
        </w:rPr>
        <w:t>陳師孟</w:t>
      </w:r>
    </w:p>
    <w:sectPr w:rsidR="000A2A8E" w:rsidRPr="004F5404" w:rsidSect="00560F34">
      <w:footerReference w:type="default" r:id="rId13"/>
      <w:pgSz w:w="11907" w:h="16840" w:code="9"/>
      <w:pgMar w:top="1701" w:right="1332"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5C8" w:rsidRDefault="006155C8">
      <w:r>
        <w:separator/>
      </w:r>
    </w:p>
  </w:endnote>
  <w:endnote w:type="continuationSeparator" w:id="0">
    <w:p w:rsidR="006155C8" w:rsidRDefault="0061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D22" w:rsidRDefault="00C47D22">
    <w:pPr>
      <w:pStyle w:val="af8"/>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sidR="007425CB">
      <w:rPr>
        <w:rStyle w:val="af1"/>
        <w:noProof/>
        <w:sz w:val="24"/>
      </w:rPr>
      <w:t>1</w:t>
    </w:r>
    <w:r>
      <w:rPr>
        <w:rStyle w:val="af1"/>
        <w:sz w:val="24"/>
      </w:rPr>
      <w:fldChar w:fldCharType="end"/>
    </w:r>
  </w:p>
  <w:p w:rsidR="00C47D22" w:rsidRDefault="00C47D2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5C8" w:rsidRDefault="006155C8">
      <w:r>
        <w:separator/>
      </w:r>
    </w:p>
  </w:footnote>
  <w:footnote w:type="continuationSeparator" w:id="0">
    <w:p w:rsidR="006155C8" w:rsidRDefault="006155C8">
      <w:r>
        <w:continuationSeparator/>
      </w:r>
    </w:p>
  </w:footnote>
  <w:footnote w:id="1">
    <w:p w:rsidR="00C47D22" w:rsidRPr="001A4A90" w:rsidRDefault="00C47D22" w:rsidP="001C108F">
      <w:pPr>
        <w:pStyle w:val="aff0"/>
        <w:ind w:left="167" w:hangingChars="76" w:hanging="167"/>
      </w:pPr>
      <w:r>
        <w:rPr>
          <w:rStyle w:val="aff2"/>
        </w:rPr>
        <w:footnoteRef/>
      </w:r>
      <w:r>
        <w:t xml:space="preserve"> </w:t>
      </w:r>
      <w:r>
        <w:rPr>
          <w:rFonts w:hint="eastAsia"/>
        </w:rPr>
        <w:t>包括：</w:t>
      </w:r>
      <w:r w:rsidRPr="007923E6">
        <w:rPr>
          <w:rFonts w:hint="eastAsia"/>
        </w:rPr>
        <w:t>96年8月3日法檢字第0960802934號、97年8月21日法檢決字第0970030191</w:t>
      </w:r>
      <w:r>
        <w:rPr>
          <w:rFonts w:hint="eastAsia"/>
        </w:rPr>
        <w:t>號</w:t>
      </w:r>
      <w:r w:rsidRPr="007923E6">
        <w:rPr>
          <w:rFonts w:hint="eastAsia"/>
        </w:rPr>
        <w:t>、98年8月31日法檢字第0980803860</w:t>
      </w:r>
      <w:r>
        <w:rPr>
          <w:rFonts w:hint="eastAsia"/>
        </w:rPr>
        <w:t>號</w:t>
      </w:r>
      <w:r>
        <w:rPr>
          <w:rFonts w:hAnsi="標楷體" w:hint="eastAsia"/>
        </w:rPr>
        <w:t>……</w:t>
      </w:r>
      <w:r>
        <w:rPr>
          <w:rFonts w:hint="eastAsia"/>
        </w:rPr>
        <w:t>等</w:t>
      </w:r>
      <w:r w:rsidRPr="007923E6">
        <w:rPr>
          <w:rFonts w:hint="eastAsia"/>
        </w:rPr>
        <w:t>函</w:t>
      </w:r>
      <w:r>
        <w:rPr>
          <w:rFonts w:hint="eastAsia"/>
        </w:rPr>
        <w:t>。</w:t>
      </w:r>
    </w:p>
  </w:footnote>
  <w:footnote w:id="2">
    <w:p w:rsidR="00C47D22" w:rsidRPr="004C5EDC" w:rsidRDefault="00C47D22">
      <w:pPr>
        <w:pStyle w:val="aff0"/>
      </w:pPr>
      <w:r>
        <w:rPr>
          <w:rStyle w:val="aff2"/>
        </w:rPr>
        <w:footnoteRef/>
      </w:r>
      <w:r>
        <w:t xml:space="preserve"> </w:t>
      </w:r>
      <w:r>
        <w:rPr>
          <w:rFonts w:hint="eastAsia"/>
        </w:rPr>
        <w:t>詳</w:t>
      </w:r>
      <w:r w:rsidRPr="005E3BDF">
        <w:rPr>
          <w:rFonts w:hint="eastAsia"/>
          <w:szCs w:val="32"/>
        </w:rPr>
        <w:t>後述</w:t>
      </w:r>
      <w:r>
        <w:rPr>
          <w:rFonts w:hint="eastAsia"/>
          <w:szCs w:val="32"/>
        </w:rPr>
        <w:t>調查意見二(一)~(三)。</w:t>
      </w:r>
    </w:p>
  </w:footnote>
  <w:footnote w:id="3">
    <w:p w:rsidR="00C47D22" w:rsidRPr="00A67F84" w:rsidRDefault="00C47D22" w:rsidP="00E37F74">
      <w:pPr>
        <w:pStyle w:val="aff0"/>
        <w:ind w:left="141" w:hangingChars="64" w:hanging="141"/>
      </w:pPr>
      <w:r>
        <w:rPr>
          <w:rStyle w:val="aff2"/>
        </w:rPr>
        <w:footnoteRef/>
      </w:r>
      <w:r>
        <w:t xml:space="preserve"> </w:t>
      </w:r>
      <w:r>
        <w:rPr>
          <w:rFonts w:hint="eastAsia"/>
        </w:rPr>
        <w:t>依101年法官法施行前，檢察機關所適用之(舊)</w:t>
      </w:r>
      <w:r>
        <w:rPr>
          <w:rFonts w:hAnsi="標楷體" w:hint="eastAsia"/>
        </w:rPr>
        <w:t>「</w:t>
      </w:r>
      <w:r>
        <w:rPr>
          <w:rFonts w:hint="eastAsia"/>
        </w:rPr>
        <w:t>公務人員考績法施行細則</w:t>
      </w:r>
      <w:r>
        <w:rPr>
          <w:rFonts w:hAnsi="標楷體" w:hint="eastAsia"/>
        </w:rPr>
        <w:t>」</w:t>
      </w:r>
      <w:r>
        <w:rPr>
          <w:rFonts w:hint="eastAsia"/>
        </w:rPr>
        <w:t>第19條第1項規定：</w:t>
      </w:r>
      <w:r>
        <w:rPr>
          <w:rFonts w:hAnsi="標楷體" w:hint="eastAsia"/>
        </w:rPr>
        <w:t>「</w:t>
      </w:r>
      <w:r>
        <w:t>機關長官覆核所屬公務人員考績案，如對初核結果有意見時，應交考績委員會</w:t>
      </w:r>
      <w:r w:rsidRPr="00BF01A2">
        <w:rPr>
          <w:b/>
          <w:u w:val="single"/>
        </w:rPr>
        <w:t>復議</w:t>
      </w:r>
      <w:r>
        <w:t>。機關長官對復議結果，仍不同意時，得加註理由後變更之。</w:t>
      </w:r>
      <w:r w:rsidRPr="003938C3">
        <w:rPr>
          <w:rFonts w:hint="eastAsia"/>
        </w:rPr>
        <w:t>」</w:t>
      </w:r>
      <w:r>
        <w:rPr>
          <w:rFonts w:hint="eastAsia"/>
        </w:rPr>
        <w:t>，</w:t>
      </w:r>
      <w:r w:rsidRPr="00BF01A2">
        <w:rPr>
          <w:rFonts w:hint="eastAsia"/>
          <w:b/>
          <w:u w:val="single"/>
        </w:rPr>
        <w:t>故此處顏大和檢察長所批示之「覆議」，應係「復議」之誤</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7B4FE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15:restartNumberingAfterBreak="0">
    <w:nsid w:val="140E010C"/>
    <w:multiLevelType w:val="multilevel"/>
    <w:tmpl w:val="A84AC0C8"/>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6"/>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7"/>
  </w:num>
  <w:num w:numId="4">
    <w:abstractNumId w:val="5"/>
  </w:num>
  <w:num w:numId="5">
    <w:abstractNumId w:val="8"/>
  </w:num>
  <w:num w:numId="6">
    <w:abstractNumId w:val="3"/>
  </w:num>
  <w:num w:numId="7">
    <w:abstractNumId w:val="9"/>
  </w:num>
  <w:num w:numId="8">
    <w:abstractNumId w:val="6"/>
  </w:num>
  <w:num w:numId="9">
    <w:abstractNumId w:val="2"/>
  </w:num>
  <w:num w:numId="10">
    <w:abstractNumId w:val="0"/>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 w:numId="44">
    <w:abstractNumId w:val="3"/>
  </w:num>
  <w:num w:numId="45">
    <w:abstractNumId w:val="3"/>
  </w:num>
  <w:num w:numId="46">
    <w:abstractNumId w:val="3"/>
  </w:num>
  <w:num w:numId="47">
    <w:abstractNumId w:val="3"/>
  </w:num>
  <w:num w:numId="48">
    <w:abstractNumId w:val="3"/>
  </w:num>
  <w:num w:numId="49">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139"/>
    <w:rsid w:val="00001217"/>
    <w:rsid w:val="00002307"/>
    <w:rsid w:val="00005968"/>
    <w:rsid w:val="000063FE"/>
    <w:rsid w:val="00006961"/>
    <w:rsid w:val="000071C6"/>
    <w:rsid w:val="0000726A"/>
    <w:rsid w:val="00007432"/>
    <w:rsid w:val="00007B9B"/>
    <w:rsid w:val="00010E15"/>
    <w:rsid w:val="000112BF"/>
    <w:rsid w:val="00011E6E"/>
    <w:rsid w:val="00012233"/>
    <w:rsid w:val="000138BD"/>
    <w:rsid w:val="00013ACD"/>
    <w:rsid w:val="00015A65"/>
    <w:rsid w:val="00015E47"/>
    <w:rsid w:val="00017318"/>
    <w:rsid w:val="0001776B"/>
    <w:rsid w:val="0002246C"/>
    <w:rsid w:val="00022770"/>
    <w:rsid w:val="00024054"/>
    <w:rsid w:val="000246F7"/>
    <w:rsid w:val="00025166"/>
    <w:rsid w:val="0002520B"/>
    <w:rsid w:val="000254F2"/>
    <w:rsid w:val="00026DA0"/>
    <w:rsid w:val="00027017"/>
    <w:rsid w:val="00027136"/>
    <w:rsid w:val="00027E5F"/>
    <w:rsid w:val="00030A32"/>
    <w:rsid w:val="0003114D"/>
    <w:rsid w:val="00031253"/>
    <w:rsid w:val="00032672"/>
    <w:rsid w:val="00033AE1"/>
    <w:rsid w:val="00033EE5"/>
    <w:rsid w:val="000359BF"/>
    <w:rsid w:val="00035CF6"/>
    <w:rsid w:val="00035D1D"/>
    <w:rsid w:val="000366C6"/>
    <w:rsid w:val="0003678F"/>
    <w:rsid w:val="00036A44"/>
    <w:rsid w:val="00036D76"/>
    <w:rsid w:val="00040379"/>
    <w:rsid w:val="00040555"/>
    <w:rsid w:val="00041D05"/>
    <w:rsid w:val="0004569E"/>
    <w:rsid w:val="00045991"/>
    <w:rsid w:val="000470B8"/>
    <w:rsid w:val="0005083B"/>
    <w:rsid w:val="00051141"/>
    <w:rsid w:val="000516D4"/>
    <w:rsid w:val="00051DB2"/>
    <w:rsid w:val="000525AC"/>
    <w:rsid w:val="00053263"/>
    <w:rsid w:val="00054B1B"/>
    <w:rsid w:val="00055229"/>
    <w:rsid w:val="00056BB9"/>
    <w:rsid w:val="00056F78"/>
    <w:rsid w:val="00057962"/>
    <w:rsid w:val="00057F32"/>
    <w:rsid w:val="0006008C"/>
    <w:rsid w:val="0006085A"/>
    <w:rsid w:val="0006186E"/>
    <w:rsid w:val="00062549"/>
    <w:rsid w:val="000628DD"/>
    <w:rsid w:val="00062A25"/>
    <w:rsid w:val="00062CCE"/>
    <w:rsid w:val="00063D52"/>
    <w:rsid w:val="00063F00"/>
    <w:rsid w:val="000649D8"/>
    <w:rsid w:val="00064ED1"/>
    <w:rsid w:val="000708B7"/>
    <w:rsid w:val="000716A1"/>
    <w:rsid w:val="000716BB"/>
    <w:rsid w:val="00072F59"/>
    <w:rsid w:val="00073054"/>
    <w:rsid w:val="000735F1"/>
    <w:rsid w:val="00073A25"/>
    <w:rsid w:val="00073CB5"/>
    <w:rsid w:val="00074098"/>
    <w:rsid w:val="00074116"/>
    <w:rsid w:val="0007425C"/>
    <w:rsid w:val="000743DD"/>
    <w:rsid w:val="00076F69"/>
    <w:rsid w:val="00077553"/>
    <w:rsid w:val="00081875"/>
    <w:rsid w:val="0008258A"/>
    <w:rsid w:val="00082FB6"/>
    <w:rsid w:val="00083CE5"/>
    <w:rsid w:val="000851A2"/>
    <w:rsid w:val="000853D1"/>
    <w:rsid w:val="0009290D"/>
    <w:rsid w:val="0009352E"/>
    <w:rsid w:val="000937FC"/>
    <w:rsid w:val="000952C7"/>
    <w:rsid w:val="000962A1"/>
    <w:rsid w:val="00096770"/>
    <w:rsid w:val="00096B96"/>
    <w:rsid w:val="000A0161"/>
    <w:rsid w:val="000A1619"/>
    <w:rsid w:val="000A1E53"/>
    <w:rsid w:val="000A2346"/>
    <w:rsid w:val="000A2A8E"/>
    <w:rsid w:val="000A2F3F"/>
    <w:rsid w:val="000A3809"/>
    <w:rsid w:val="000A48E6"/>
    <w:rsid w:val="000A4909"/>
    <w:rsid w:val="000A5276"/>
    <w:rsid w:val="000A669D"/>
    <w:rsid w:val="000A7E93"/>
    <w:rsid w:val="000B0B4A"/>
    <w:rsid w:val="000B1079"/>
    <w:rsid w:val="000B18BE"/>
    <w:rsid w:val="000B1C89"/>
    <w:rsid w:val="000B2064"/>
    <w:rsid w:val="000B279A"/>
    <w:rsid w:val="000B3090"/>
    <w:rsid w:val="000B4E37"/>
    <w:rsid w:val="000B607E"/>
    <w:rsid w:val="000B61D2"/>
    <w:rsid w:val="000B6BE5"/>
    <w:rsid w:val="000B6C02"/>
    <w:rsid w:val="000B70A7"/>
    <w:rsid w:val="000B73DD"/>
    <w:rsid w:val="000B7889"/>
    <w:rsid w:val="000B7AA5"/>
    <w:rsid w:val="000C142C"/>
    <w:rsid w:val="000C14D9"/>
    <w:rsid w:val="000C160E"/>
    <w:rsid w:val="000C1C59"/>
    <w:rsid w:val="000C3A32"/>
    <w:rsid w:val="000C3C11"/>
    <w:rsid w:val="000C3DB1"/>
    <w:rsid w:val="000C3E8E"/>
    <w:rsid w:val="000C466C"/>
    <w:rsid w:val="000C495F"/>
    <w:rsid w:val="000C52D8"/>
    <w:rsid w:val="000C5395"/>
    <w:rsid w:val="000C602C"/>
    <w:rsid w:val="000C6B97"/>
    <w:rsid w:val="000C747A"/>
    <w:rsid w:val="000D1D39"/>
    <w:rsid w:val="000D213A"/>
    <w:rsid w:val="000D271A"/>
    <w:rsid w:val="000D2A85"/>
    <w:rsid w:val="000D2EDF"/>
    <w:rsid w:val="000D5283"/>
    <w:rsid w:val="000D5EAF"/>
    <w:rsid w:val="000D76E0"/>
    <w:rsid w:val="000E0577"/>
    <w:rsid w:val="000E1C8D"/>
    <w:rsid w:val="000E256D"/>
    <w:rsid w:val="000E36D1"/>
    <w:rsid w:val="000E3C48"/>
    <w:rsid w:val="000E42A7"/>
    <w:rsid w:val="000E48A8"/>
    <w:rsid w:val="000E6431"/>
    <w:rsid w:val="000E64B4"/>
    <w:rsid w:val="000E66D8"/>
    <w:rsid w:val="000F02FC"/>
    <w:rsid w:val="000F1C22"/>
    <w:rsid w:val="000F21A5"/>
    <w:rsid w:val="000F2A84"/>
    <w:rsid w:val="000F44A0"/>
    <w:rsid w:val="000F6497"/>
    <w:rsid w:val="000F6AA0"/>
    <w:rsid w:val="000F7DD5"/>
    <w:rsid w:val="0010064B"/>
    <w:rsid w:val="00101434"/>
    <w:rsid w:val="001015A8"/>
    <w:rsid w:val="0010171E"/>
    <w:rsid w:val="00101B73"/>
    <w:rsid w:val="00102832"/>
    <w:rsid w:val="00102B9F"/>
    <w:rsid w:val="0010337C"/>
    <w:rsid w:val="00106C5E"/>
    <w:rsid w:val="00106D8F"/>
    <w:rsid w:val="001078EA"/>
    <w:rsid w:val="001113AB"/>
    <w:rsid w:val="00111CDE"/>
    <w:rsid w:val="00112637"/>
    <w:rsid w:val="00112ABC"/>
    <w:rsid w:val="00112F11"/>
    <w:rsid w:val="00113AEF"/>
    <w:rsid w:val="00113D0A"/>
    <w:rsid w:val="00114980"/>
    <w:rsid w:val="001174FC"/>
    <w:rsid w:val="001179C7"/>
    <w:rsid w:val="00117D30"/>
    <w:rsid w:val="0012001E"/>
    <w:rsid w:val="001202F9"/>
    <w:rsid w:val="00121FD6"/>
    <w:rsid w:val="001225DB"/>
    <w:rsid w:val="00122656"/>
    <w:rsid w:val="0012375F"/>
    <w:rsid w:val="00124AAC"/>
    <w:rsid w:val="00124F11"/>
    <w:rsid w:val="00126A55"/>
    <w:rsid w:val="001270E5"/>
    <w:rsid w:val="00127A49"/>
    <w:rsid w:val="00131F3E"/>
    <w:rsid w:val="001328AE"/>
    <w:rsid w:val="00133F08"/>
    <w:rsid w:val="001345E6"/>
    <w:rsid w:val="0013551B"/>
    <w:rsid w:val="00135537"/>
    <w:rsid w:val="001378B0"/>
    <w:rsid w:val="00141335"/>
    <w:rsid w:val="00142E00"/>
    <w:rsid w:val="00143D98"/>
    <w:rsid w:val="00144B27"/>
    <w:rsid w:val="001452CB"/>
    <w:rsid w:val="001454A1"/>
    <w:rsid w:val="001461B0"/>
    <w:rsid w:val="0015274E"/>
    <w:rsid w:val="00152793"/>
    <w:rsid w:val="00153114"/>
    <w:rsid w:val="00153B7E"/>
    <w:rsid w:val="001544CA"/>
    <w:rsid w:val="00154588"/>
    <w:rsid w:val="001545A9"/>
    <w:rsid w:val="00155969"/>
    <w:rsid w:val="00156A15"/>
    <w:rsid w:val="00156E47"/>
    <w:rsid w:val="00161B03"/>
    <w:rsid w:val="00162D94"/>
    <w:rsid w:val="001634D5"/>
    <w:rsid w:val="001637C7"/>
    <w:rsid w:val="0016387C"/>
    <w:rsid w:val="00163CDE"/>
    <w:rsid w:val="0016480E"/>
    <w:rsid w:val="0016512C"/>
    <w:rsid w:val="001667C8"/>
    <w:rsid w:val="00166A90"/>
    <w:rsid w:val="00167035"/>
    <w:rsid w:val="001670F3"/>
    <w:rsid w:val="0017078C"/>
    <w:rsid w:val="00171158"/>
    <w:rsid w:val="001724C6"/>
    <w:rsid w:val="00172D01"/>
    <w:rsid w:val="00172D85"/>
    <w:rsid w:val="001734F9"/>
    <w:rsid w:val="00173AFC"/>
    <w:rsid w:val="00174297"/>
    <w:rsid w:val="00174422"/>
    <w:rsid w:val="00174821"/>
    <w:rsid w:val="00174FD5"/>
    <w:rsid w:val="00180E06"/>
    <w:rsid w:val="001817B3"/>
    <w:rsid w:val="00181B5C"/>
    <w:rsid w:val="001824AC"/>
    <w:rsid w:val="00183014"/>
    <w:rsid w:val="001834AB"/>
    <w:rsid w:val="00185695"/>
    <w:rsid w:val="00186975"/>
    <w:rsid w:val="00186D1B"/>
    <w:rsid w:val="001872C0"/>
    <w:rsid w:val="00191C2C"/>
    <w:rsid w:val="00194709"/>
    <w:rsid w:val="00195473"/>
    <w:rsid w:val="001959C2"/>
    <w:rsid w:val="00195C60"/>
    <w:rsid w:val="00195D64"/>
    <w:rsid w:val="00197089"/>
    <w:rsid w:val="00197BFF"/>
    <w:rsid w:val="001A0884"/>
    <w:rsid w:val="001A209F"/>
    <w:rsid w:val="001A22BE"/>
    <w:rsid w:val="001A35E8"/>
    <w:rsid w:val="001A4A90"/>
    <w:rsid w:val="001A51E3"/>
    <w:rsid w:val="001A56CC"/>
    <w:rsid w:val="001A752E"/>
    <w:rsid w:val="001A7968"/>
    <w:rsid w:val="001B00CE"/>
    <w:rsid w:val="001B00D1"/>
    <w:rsid w:val="001B171C"/>
    <w:rsid w:val="001B251F"/>
    <w:rsid w:val="001B2747"/>
    <w:rsid w:val="001B2C3C"/>
    <w:rsid w:val="001B2E98"/>
    <w:rsid w:val="001B3483"/>
    <w:rsid w:val="001B3C1E"/>
    <w:rsid w:val="001B3DB0"/>
    <w:rsid w:val="001B3FB3"/>
    <w:rsid w:val="001B4300"/>
    <w:rsid w:val="001B4494"/>
    <w:rsid w:val="001B4A54"/>
    <w:rsid w:val="001B7866"/>
    <w:rsid w:val="001B7D99"/>
    <w:rsid w:val="001C0D8B"/>
    <w:rsid w:val="001C0DA8"/>
    <w:rsid w:val="001C108F"/>
    <w:rsid w:val="001C1663"/>
    <w:rsid w:val="001C405A"/>
    <w:rsid w:val="001C4F6E"/>
    <w:rsid w:val="001C5A94"/>
    <w:rsid w:val="001C736A"/>
    <w:rsid w:val="001D06D6"/>
    <w:rsid w:val="001D300A"/>
    <w:rsid w:val="001D445F"/>
    <w:rsid w:val="001D4713"/>
    <w:rsid w:val="001D4A77"/>
    <w:rsid w:val="001D4AD7"/>
    <w:rsid w:val="001D7C58"/>
    <w:rsid w:val="001E0D8A"/>
    <w:rsid w:val="001E16F8"/>
    <w:rsid w:val="001E3A99"/>
    <w:rsid w:val="001E4040"/>
    <w:rsid w:val="001E6356"/>
    <w:rsid w:val="001E67BA"/>
    <w:rsid w:val="001E74C2"/>
    <w:rsid w:val="001E7D5C"/>
    <w:rsid w:val="001F09B2"/>
    <w:rsid w:val="001F1AF4"/>
    <w:rsid w:val="001F49D2"/>
    <w:rsid w:val="001F5A48"/>
    <w:rsid w:val="001F5C20"/>
    <w:rsid w:val="001F6260"/>
    <w:rsid w:val="001F635A"/>
    <w:rsid w:val="001F667B"/>
    <w:rsid w:val="001F6D2A"/>
    <w:rsid w:val="001F6E63"/>
    <w:rsid w:val="00200007"/>
    <w:rsid w:val="00200E4D"/>
    <w:rsid w:val="002020DC"/>
    <w:rsid w:val="00202FA2"/>
    <w:rsid w:val="002030A5"/>
    <w:rsid w:val="00203131"/>
    <w:rsid w:val="0020316E"/>
    <w:rsid w:val="00203A47"/>
    <w:rsid w:val="00207629"/>
    <w:rsid w:val="002078F9"/>
    <w:rsid w:val="0021086D"/>
    <w:rsid w:val="002118D3"/>
    <w:rsid w:val="002125CF"/>
    <w:rsid w:val="00212E88"/>
    <w:rsid w:val="00213947"/>
    <w:rsid w:val="00213962"/>
    <w:rsid w:val="00213C9C"/>
    <w:rsid w:val="00213E8D"/>
    <w:rsid w:val="00215D98"/>
    <w:rsid w:val="00216942"/>
    <w:rsid w:val="00216986"/>
    <w:rsid w:val="00216CF9"/>
    <w:rsid w:val="00216E08"/>
    <w:rsid w:val="00217D20"/>
    <w:rsid w:val="00217DBD"/>
    <w:rsid w:val="0022009E"/>
    <w:rsid w:val="002222E2"/>
    <w:rsid w:val="0022277F"/>
    <w:rsid w:val="00223241"/>
    <w:rsid w:val="00223F83"/>
    <w:rsid w:val="0022425C"/>
    <w:rsid w:val="002246DE"/>
    <w:rsid w:val="00224AD7"/>
    <w:rsid w:val="00224E2B"/>
    <w:rsid w:val="00226001"/>
    <w:rsid w:val="00230843"/>
    <w:rsid w:val="00230C84"/>
    <w:rsid w:val="0023122F"/>
    <w:rsid w:val="00231440"/>
    <w:rsid w:val="00231EB3"/>
    <w:rsid w:val="00232A47"/>
    <w:rsid w:val="00232C73"/>
    <w:rsid w:val="00232CEA"/>
    <w:rsid w:val="00234F58"/>
    <w:rsid w:val="002361AD"/>
    <w:rsid w:val="0024029A"/>
    <w:rsid w:val="002407C7"/>
    <w:rsid w:val="00240E1B"/>
    <w:rsid w:val="00241489"/>
    <w:rsid w:val="00242EAD"/>
    <w:rsid w:val="0024359A"/>
    <w:rsid w:val="0024534F"/>
    <w:rsid w:val="002501A7"/>
    <w:rsid w:val="0025096A"/>
    <w:rsid w:val="00252BC4"/>
    <w:rsid w:val="00252E78"/>
    <w:rsid w:val="00253279"/>
    <w:rsid w:val="00254014"/>
    <w:rsid w:val="002545FC"/>
    <w:rsid w:val="002547E8"/>
    <w:rsid w:val="002557E7"/>
    <w:rsid w:val="00256BC1"/>
    <w:rsid w:val="002618DA"/>
    <w:rsid w:val="00262607"/>
    <w:rsid w:val="002630FE"/>
    <w:rsid w:val="00264359"/>
    <w:rsid w:val="0026504D"/>
    <w:rsid w:val="002700B3"/>
    <w:rsid w:val="00270285"/>
    <w:rsid w:val="00270E73"/>
    <w:rsid w:val="00271BA3"/>
    <w:rsid w:val="00272CB9"/>
    <w:rsid w:val="002734C8"/>
    <w:rsid w:val="00273A2F"/>
    <w:rsid w:val="00274153"/>
    <w:rsid w:val="00274CF8"/>
    <w:rsid w:val="00275308"/>
    <w:rsid w:val="00277A30"/>
    <w:rsid w:val="00277F0C"/>
    <w:rsid w:val="00280986"/>
    <w:rsid w:val="00281ECE"/>
    <w:rsid w:val="00282A55"/>
    <w:rsid w:val="00282FCD"/>
    <w:rsid w:val="002831C7"/>
    <w:rsid w:val="00283623"/>
    <w:rsid w:val="002840C6"/>
    <w:rsid w:val="00286645"/>
    <w:rsid w:val="00286EED"/>
    <w:rsid w:val="00287CAD"/>
    <w:rsid w:val="00293E4C"/>
    <w:rsid w:val="00295174"/>
    <w:rsid w:val="002956E0"/>
    <w:rsid w:val="00296172"/>
    <w:rsid w:val="00296B92"/>
    <w:rsid w:val="00296CD8"/>
    <w:rsid w:val="00297073"/>
    <w:rsid w:val="00297EF5"/>
    <w:rsid w:val="002A00DE"/>
    <w:rsid w:val="002A050E"/>
    <w:rsid w:val="002A14D9"/>
    <w:rsid w:val="002A2A7F"/>
    <w:rsid w:val="002A2C22"/>
    <w:rsid w:val="002A3A5A"/>
    <w:rsid w:val="002A552C"/>
    <w:rsid w:val="002A6442"/>
    <w:rsid w:val="002A65AA"/>
    <w:rsid w:val="002A77E4"/>
    <w:rsid w:val="002B02EB"/>
    <w:rsid w:val="002B1292"/>
    <w:rsid w:val="002B27FC"/>
    <w:rsid w:val="002B29D4"/>
    <w:rsid w:val="002B542D"/>
    <w:rsid w:val="002B5A84"/>
    <w:rsid w:val="002B7929"/>
    <w:rsid w:val="002C0602"/>
    <w:rsid w:val="002C2486"/>
    <w:rsid w:val="002C33B0"/>
    <w:rsid w:val="002C372D"/>
    <w:rsid w:val="002C4205"/>
    <w:rsid w:val="002C4C37"/>
    <w:rsid w:val="002D0C36"/>
    <w:rsid w:val="002D5580"/>
    <w:rsid w:val="002D5C16"/>
    <w:rsid w:val="002D5F93"/>
    <w:rsid w:val="002D774E"/>
    <w:rsid w:val="002D7D97"/>
    <w:rsid w:val="002E015E"/>
    <w:rsid w:val="002E161D"/>
    <w:rsid w:val="002E39EB"/>
    <w:rsid w:val="002E3DC4"/>
    <w:rsid w:val="002E42A2"/>
    <w:rsid w:val="002E4401"/>
    <w:rsid w:val="002E55C7"/>
    <w:rsid w:val="002E5F47"/>
    <w:rsid w:val="002E6817"/>
    <w:rsid w:val="002E7044"/>
    <w:rsid w:val="002E787C"/>
    <w:rsid w:val="002E7B43"/>
    <w:rsid w:val="002E7FDE"/>
    <w:rsid w:val="002F35DE"/>
    <w:rsid w:val="002F3DFF"/>
    <w:rsid w:val="002F4138"/>
    <w:rsid w:val="002F51FE"/>
    <w:rsid w:val="002F5A2B"/>
    <w:rsid w:val="002F5E05"/>
    <w:rsid w:val="002F65B6"/>
    <w:rsid w:val="003000A2"/>
    <w:rsid w:val="00300C7A"/>
    <w:rsid w:val="00301108"/>
    <w:rsid w:val="00301EAC"/>
    <w:rsid w:val="00302BE0"/>
    <w:rsid w:val="003038E2"/>
    <w:rsid w:val="00303E3B"/>
    <w:rsid w:val="00304E1F"/>
    <w:rsid w:val="003053E8"/>
    <w:rsid w:val="003066E8"/>
    <w:rsid w:val="003068FB"/>
    <w:rsid w:val="00306CD2"/>
    <w:rsid w:val="00306FF5"/>
    <w:rsid w:val="003078CA"/>
    <w:rsid w:val="00310A2A"/>
    <w:rsid w:val="0031293B"/>
    <w:rsid w:val="003146F1"/>
    <w:rsid w:val="003154DA"/>
    <w:rsid w:val="003154E0"/>
    <w:rsid w:val="00315A16"/>
    <w:rsid w:val="00317053"/>
    <w:rsid w:val="0032044B"/>
    <w:rsid w:val="00320CE4"/>
    <w:rsid w:val="0032109C"/>
    <w:rsid w:val="00321B69"/>
    <w:rsid w:val="00321EEF"/>
    <w:rsid w:val="00321FCA"/>
    <w:rsid w:val="00322B45"/>
    <w:rsid w:val="00323809"/>
    <w:rsid w:val="00323D41"/>
    <w:rsid w:val="0032536C"/>
    <w:rsid w:val="00325414"/>
    <w:rsid w:val="00325941"/>
    <w:rsid w:val="003273B0"/>
    <w:rsid w:val="00327B53"/>
    <w:rsid w:val="0033020B"/>
    <w:rsid w:val="003302F1"/>
    <w:rsid w:val="00330C98"/>
    <w:rsid w:val="00333F2A"/>
    <w:rsid w:val="00334200"/>
    <w:rsid w:val="00334F03"/>
    <w:rsid w:val="00335DA5"/>
    <w:rsid w:val="0033758D"/>
    <w:rsid w:val="003376E9"/>
    <w:rsid w:val="00337E4A"/>
    <w:rsid w:val="003402B9"/>
    <w:rsid w:val="00341F71"/>
    <w:rsid w:val="00342CFF"/>
    <w:rsid w:val="0034470E"/>
    <w:rsid w:val="003455CF"/>
    <w:rsid w:val="00345EA3"/>
    <w:rsid w:val="00345FC2"/>
    <w:rsid w:val="003501B4"/>
    <w:rsid w:val="00351AC6"/>
    <w:rsid w:val="00352DB0"/>
    <w:rsid w:val="003533C1"/>
    <w:rsid w:val="00354E29"/>
    <w:rsid w:val="00354ED8"/>
    <w:rsid w:val="00355A79"/>
    <w:rsid w:val="00356492"/>
    <w:rsid w:val="00360D39"/>
    <w:rsid w:val="00360FB1"/>
    <w:rsid w:val="00361063"/>
    <w:rsid w:val="00361131"/>
    <w:rsid w:val="00362468"/>
    <w:rsid w:val="00362470"/>
    <w:rsid w:val="003631AE"/>
    <w:rsid w:val="003634D7"/>
    <w:rsid w:val="003636D2"/>
    <w:rsid w:val="00363D88"/>
    <w:rsid w:val="003648E8"/>
    <w:rsid w:val="003649F2"/>
    <w:rsid w:val="00365DA4"/>
    <w:rsid w:val="00366B3F"/>
    <w:rsid w:val="0036702F"/>
    <w:rsid w:val="0037094A"/>
    <w:rsid w:val="00371059"/>
    <w:rsid w:val="003712AF"/>
    <w:rsid w:val="00371ED3"/>
    <w:rsid w:val="00372FFC"/>
    <w:rsid w:val="003741AC"/>
    <w:rsid w:val="003742E0"/>
    <w:rsid w:val="00374E64"/>
    <w:rsid w:val="00376AEE"/>
    <w:rsid w:val="0037728A"/>
    <w:rsid w:val="00380B7D"/>
    <w:rsid w:val="00381438"/>
    <w:rsid w:val="00381A99"/>
    <w:rsid w:val="00381D08"/>
    <w:rsid w:val="00382358"/>
    <w:rsid w:val="0038257A"/>
    <w:rsid w:val="003829C2"/>
    <w:rsid w:val="00383080"/>
    <w:rsid w:val="003830B2"/>
    <w:rsid w:val="00383D91"/>
    <w:rsid w:val="00384146"/>
    <w:rsid w:val="00384724"/>
    <w:rsid w:val="00385A2F"/>
    <w:rsid w:val="003863A2"/>
    <w:rsid w:val="00386EA4"/>
    <w:rsid w:val="00386EDD"/>
    <w:rsid w:val="003873FC"/>
    <w:rsid w:val="00390B1F"/>
    <w:rsid w:val="00390B44"/>
    <w:rsid w:val="00390B65"/>
    <w:rsid w:val="00390EF2"/>
    <w:rsid w:val="003919B7"/>
    <w:rsid w:val="00391C02"/>
    <w:rsid w:val="00391D57"/>
    <w:rsid w:val="00392292"/>
    <w:rsid w:val="00392B2F"/>
    <w:rsid w:val="003938C3"/>
    <w:rsid w:val="0039414A"/>
    <w:rsid w:val="003A0246"/>
    <w:rsid w:val="003A2C96"/>
    <w:rsid w:val="003A4CDF"/>
    <w:rsid w:val="003A5927"/>
    <w:rsid w:val="003A66D5"/>
    <w:rsid w:val="003A76E2"/>
    <w:rsid w:val="003B0C11"/>
    <w:rsid w:val="003B0FAB"/>
    <w:rsid w:val="003B1017"/>
    <w:rsid w:val="003B24AE"/>
    <w:rsid w:val="003B3C07"/>
    <w:rsid w:val="003B5B8F"/>
    <w:rsid w:val="003B650F"/>
    <w:rsid w:val="003B66FD"/>
    <w:rsid w:val="003B6775"/>
    <w:rsid w:val="003B7951"/>
    <w:rsid w:val="003B7DFF"/>
    <w:rsid w:val="003C0143"/>
    <w:rsid w:val="003C1801"/>
    <w:rsid w:val="003C1C49"/>
    <w:rsid w:val="003C25BD"/>
    <w:rsid w:val="003C2678"/>
    <w:rsid w:val="003C3FB0"/>
    <w:rsid w:val="003C470F"/>
    <w:rsid w:val="003C5FE2"/>
    <w:rsid w:val="003C649C"/>
    <w:rsid w:val="003D05FB"/>
    <w:rsid w:val="003D1286"/>
    <w:rsid w:val="003D1B16"/>
    <w:rsid w:val="003D2D38"/>
    <w:rsid w:val="003D45BF"/>
    <w:rsid w:val="003D508A"/>
    <w:rsid w:val="003D52F6"/>
    <w:rsid w:val="003D537F"/>
    <w:rsid w:val="003D569D"/>
    <w:rsid w:val="003D5F24"/>
    <w:rsid w:val="003D7B75"/>
    <w:rsid w:val="003D7C5B"/>
    <w:rsid w:val="003E0208"/>
    <w:rsid w:val="003E0EB0"/>
    <w:rsid w:val="003E21A6"/>
    <w:rsid w:val="003E47D9"/>
    <w:rsid w:val="003E4B57"/>
    <w:rsid w:val="003E4FAD"/>
    <w:rsid w:val="003E7D09"/>
    <w:rsid w:val="003F0C99"/>
    <w:rsid w:val="003F191F"/>
    <w:rsid w:val="003F20DF"/>
    <w:rsid w:val="003F27E1"/>
    <w:rsid w:val="003F437A"/>
    <w:rsid w:val="003F4B01"/>
    <w:rsid w:val="003F5C2B"/>
    <w:rsid w:val="003F622F"/>
    <w:rsid w:val="00401503"/>
    <w:rsid w:val="004023E9"/>
    <w:rsid w:val="004039D1"/>
    <w:rsid w:val="00403F33"/>
    <w:rsid w:val="0040454A"/>
    <w:rsid w:val="00404DD8"/>
    <w:rsid w:val="0040776B"/>
    <w:rsid w:val="00407C94"/>
    <w:rsid w:val="0041285E"/>
    <w:rsid w:val="00412910"/>
    <w:rsid w:val="0041308F"/>
    <w:rsid w:val="00413F83"/>
    <w:rsid w:val="0041490C"/>
    <w:rsid w:val="00414E33"/>
    <w:rsid w:val="0041519D"/>
    <w:rsid w:val="00416191"/>
    <w:rsid w:val="00416721"/>
    <w:rsid w:val="00420614"/>
    <w:rsid w:val="00420C68"/>
    <w:rsid w:val="00421EF0"/>
    <w:rsid w:val="004220D3"/>
    <w:rsid w:val="004224FA"/>
    <w:rsid w:val="00423D07"/>
    <w:rsid w:val="0042466F"/>
    <w:rsid w:val="0042480E"/>
    <w:rsid w:val="00424D84"/>
    <w:rsid w:val="004258B5"/>
    <w:rsid w:val="00431028"/>
    <w:rsid w:val="00431A55"/>
    <w:rsid w:val="00432A4F"/>
    <w:rsid w:val="00433738"/>
    <w:rsid w:val="00434026"/>
    <w:rsid w:val="0043539F"/>
    <w:rsid w:val="004353AE"/>
    <w:rsid w:val="004409B6"/>
    <w:rsid w:val="004412A5"/>
    <w:rsid w:val="0044246A"/>
    <w:rsid w:val="00442CA9"/>
    <w:rsid w:val="0044346F"/>
    <w:rsid w:val="00443FE2"/>
    <w:rsid w:val="0044431B"/>
    <w:rsid w:val="00447813"/>
    <w:rsid w:val="00447D06"/>
    <w:rsid w:val="00450044"/>
    <w:rsid w:val="0045257F"/>
    <w:rsid w:val="0045370C"/>
    <w:rsid w:val="0045389D"/>
    <w:rsid w:val="00453ADF"/>
    <w:rsid w:val="00453F72"/>
    <w:rsid w:val="00454650"/>
    <w:rsid w:val="00456192"/>
    <w:rsid w:val="00457FA5"/>
    <w:rsid w:val="00461320"/>
    <w:rsid w:val="004614C9"/>
    <w:rsid w:val="00461E38"/>
    <w:rsid w:val="004633D7"/>
    <w:rsid w:val="0046520A"/>
    <w:rsid w:val="00465691"/>
    <w:rsid w:val="004672AB"/>
    <w:rsid w:val="004700FF"/>
    <w:rsid w:val="004706AA"/>
    <w:rsid w:val="004710B8"/>
    <w:rsid w:val="004714FE"/>
    <w:rsid w:val="0047176B"/>
    <w:rsid w:val="004721B1"/>
    <w:rsid w:val="00472247"/>
    <w:rsid w:val="00472B5E"/>
    <w:rsid w:val="00473F87"/>
    <w:rsid w:val="00474047"/>
    <w:rsid w:val="00475F2A"/>
    <w:rsid w:val="00476F97"/>
    <w:rsid w:val="00477253"/>
    <w:rsid w:val="00477BAA"/>
    <w:rsid w:val="00481874"/>
    <w:rsid w:val="00482185"/>
    <w:rsid w:val="00482AEE"/>
    <w:rsid w:val="00485EC3"/>
    <w:rsid w:val="0048605D"/>
    <w:rsid w:val="0048621B"/>
    <w:rsid w:val="00487991"/>
    <w:rsid w:val="00487A0B"/>
    <w:rsid w:val="004906FC"/>
    <w:rsid w:val="0049095B"/>
    <w:rsid w:val="00490F82"/>
    <w:rsid w:val="00491868"/>
    <w:rsid w:val="0049346A"/>
    <w:rsid w:val="004935DF"/>
    <w:rsid w:val="00495053"/>
    <w:rsid w:val="00495378"/>
    <w:rsid w:val="00495AE6"/>
    <w:rsid w:val="00495F8A"/>
    <w:rsid w:val="00497E79"/>
    <w:rsid w:val="004A0DC9"/>
    <w:rsid w:val="004A1F59"/>
    <w:rsid w:val="004A29BE"/>
    <w:rsid w:val="004A311B"/>
    <w:rsid w:val="004A3225"/>
    <w:rsid w:val="004A33EE"/>
    <w:rsid w:val="004A3AA8"/>
    <w:rsid w:val="004A4637"/>
    <w:rsid w:val="004A5BE6"/>
    <w:rsid w:val="004A6247"/>
    <w:rsid w:val="004A625E"/>
    <w:rsid w:val="004A7AEA"/>
    <w:rsid w:val="004B01C8"/>
    <w:rsid w:val="004B12D3"/>
    <w:rsid w:val="004B13C7"/>
    <w:rsid w:val="004B3C40"/>
    <w:rsid w:val="004B4581"/>
    <w:rsid w:val="004B5041"/>
    <w:rsid w:val="004B5391"/>
    <w:rsid w:val="004B66A0"/>
    <w:rsid w:val="004B778F"/>
    <w:rsid w:val="004C28D1"/>
    <w:rsid w:val="004C5A5D"/>
    <w:rsid w:val="004C5EDC"/>
    <w:rsid w:val="004C7B00"/>
    <w:rsid w:val="004D10BD"/>
    <w:rsid w:val="004D141F"/>
    <w:rsid w:val="004D18CB"/>
    <w:rsid w:val="004D2742"/>
    <w:rsid w:val="004D2EAB"/>
    <w:rsid w:val="004D365D"/>
    <w:rsid w:val="004D4A47"/>
    <w:rsid w:val="004D5A3C"/>
    <w:rsid w:val="004D6310"/>
    <w:rsid w:val="004D681E"/>
    <w:rsid w:val="004E0062"/>
    <w:rsid w:val="004E05A1"/>
    <w:rsid w:val="004E21B7"/>
    <w:rsid w:val="004E3585"/>
    <w:rsid w:val="004E54C7"/>
    <w:rsid w:val="004E6E4A"/>
    <w:rsid w:val="004F0BA7"/>
    <w:rsid w:val="004F17EA"/>
    <w:rsid w:val="004F5404"/>
    <w:rsid w:val="004F5E57"/>
    <w:rsid w:val="004F6710"/>
    <w:rsid w:val="004F7AB0"/>
    <w:rsid w:val="004F7B36"/>
    <w:rsid w:val="00500C3E"/>
    <w:rsid w:val="00501D46"/>
    <w:rsid w:val="00502849"/>
    <w:rsid w:val="00502FF0"/>
    <w:rsid w:val="0050396C"/>
    <w:rsid w:val="00504334"/>
    <w:rsid w:val="0050498D"/>
    <w:rsid w:val="005069F3"/>
    <w:rsid w:val="00506C55"/>
    <w:rsid w:val="0050702E"/>
    <w:rsid w:val="00507C27"/>
    <w:rsid w:val="005104D7"/>
    <w:rsid w:val="00510B9E"/>
    <w:rsid w:val="00511702"/>
    <w:rsid w:val="005117DD"/>
    <w:rsid w:val="005126B3"/>
    <w:rsid w:val="00512758"/>
    <w:rsid w:val="00512C0C"/>
    <w:rsid w:val="0051456C"/>
    <w:rsid w:val="005149F1"/>
    <w:rsid w:val="00514EBE"/>
    <w:rsid w:val="0051550A"/>
    <w:rsid w:val="0051575F"/>
    <w:rsid w:val="00515A3A"/>
    <w:rsid w:val="0051616F"/>
    <w:rsid w:val="00516D48"/>
    <w:rsid w:val="0051776D"/>
    <w:rsid w:val="005200E4"/>
    <w:rsid w:val="005220FA"/>
    <w:rsid w:val="00523B7B"/>
    <w:rsid w:val="00523E88"/>
    <w:rsid w:val="0052517B"/>
    <w:rsid w:val="005257B8"/>
    <w:rsid w:val="00525C0A"/>
    <w:rsid w:val="00526510"/>
    <w:rsid w:val="00530058"/>
    <w:rsid w:val="00530144"/>
    <w:rsid w:val="005303DC"/>
    <w:rsid w:val="00531119"/>
    <w:rsid w:val="0053148C"/>
    <w:rsid w:val="0053305B"/>
    <w:rsid w:val="00533DED"/>
    <w:rsid w:val="00533F4F"/>
    <w:rsid w:val="005360A3"/>
    <w:rsid w:val="00536BC2"/>
    <w:rsid w:val="00536C6C"/>
    <w:rsid w:val="00537B0D"/>
    <w:rsid w:val="00540281"/>
    <w:rsid w:val="00540332"/>
    <w:rsid w:val="00540D42"/>
    <w:rsid w:val="005411DF"/>
    <w:rsid w:val="00541D7F"/>
    <w:rsid w:val="005425E1"/>
    <w:rsid w:val="005427C5"/>
    <w:rsid w:val="005429A5"/>
    <w:rsid w:val="00542CF6"/>
    <w:rsid w:val="0054387B"/>
    <w:rsid w:val="005439B1"/>
    <w:rsid w:val="00545A75"/>
    <w:rsid w:val="005472FB"/>
    <w:rsid w:val="00547969"/>
    <w:rsid w:val="00547EFE"/>
    <w:rsid w:val="00547F04"/>
    <w:rsid w:val="00551583"/>
    <w:rsid w:val="005521DC"/>
    <w:rsid w:val="00552223"/>
    <w:rsid w:val="00553C03"/>
    <w:rsid w:val="00553EBC"/>
    <w:rsid w:val="00555054"/>
    <w:rsid w:val="00555BE4"/>
    <w:rsid w:val="00556A6C"/>
    <w:rsid w:val="005574E3"/>
    <w:rsid w:val="00560331"/>
    <w:rsid w:val="00560609"/>
    <w:rsid w:val="00560730"/>
    <w:rsid w:val="00560F34"/>
    <w:rsid w:val="005617F2"/>
    <w:rsid w:val="00561C05"/>
    <w:rsid w:val="00562168"/>
    <w:rsid w:val="00562995"/>
    <w:rsid w:val="00563692"/>
    <w:rsid w:val="00564017"/>
    <w:rsid w:val="005657EA"/>
    <w:rsid w:val="005666DF"/>
    <w:rsid w:val="00567446"/>
    <w:rsid w:val="00570560"/>
    <w:rsid w:val="0057128E"/>
    <w:rsid w:val="00571679"/>
    <w:rsid w:val="00571CD7"/>
    <w:rsid w:val="005724EB"/>
    <w:rsid w:val="00572846"/>
    <w:rsid w:val="00572A4E"/>
    <w:rsid w:val="00573DB4"/>
    <w:rsid w:val="005760DC"/>
    <w:rsid w:val="00580D5A"/>
    <w:rsid w:val="00581C74"/>
    <w:rsid w:val="00582809"/>
    <w:rsid w:val="00582C24"/>
    <w:rsid w:val="00584049"/>
    <w:rsid w:val="005844E7"/>
    <w:rsid w:val="00584758"/>
    <w:rsid w:val="00584F9C"/>
    <w:rsid w:val="00586494"/>
    <w:rsid w:val="00586846"/>
    <w:rsid w:val="0058766C"/>
    <w:rsid w:val="00587D04"/>
    <w:rsid w:val="005908B8"/>
    <w:rsid w:val="00591490"/>
    <w:rsid w:val="00592E64"/>
    <w:rsid w:val="00592F90"/>
    <w:rsid w:val="0059392E"/>
    <w:rsid w:val="00594543"/>
    <w:rsid w:val="00594907"/>
    <w:rsid w:val="00594939"/>
    <w:rsid w:val="0059512E"/>
    <w:rsid w:val="005951BB"/>
    <w:rsid w:val="00595A54"/>
    <w:rsid w:val="005967F6"/>
    <w:rsid w:val="0059685F"/>
    <w:rsid w:val="00597223"/>
    <w:rsid w:val="005A171B"/>
    <w:rsid w:val="005A1ACA"/>
    <w:rsid w:val="005A27AE"/>
    <w:rsid w:val="005A3677"/>
    <w:rsid w:val="005A3DAA"/>
    <w:rsid w:val="005A6DD2"/>
    <w:rsid w:val="005A7493"/>
    <w:rsid w:val="005A75F2"/>
    <w:rsid w:val="005B0891"/>
    <w:rsid w:val="005B1547"/>
    <w:rsid w:val="005B281F"/>
    <w:rsid w:val="005B28F0"/>
    <w:rsid w:val="005C0212"/>
    <w:rsid w:val="005C1676"/>
    <w:rsid w:val="005C31E1"/>
    <w:rsid w:val="005C3706"/>
    <w:rsid w:val="005C385D"/>
    <w:rsid w:val="005C4956"/>
    <w:rsid w:val="005C7B0E"/>
    <w:rsid w:val="005C7FA8"/>
    <w:rsid w:val="005D0AF4"/>
    <w:rsid w:val="005D20BF"/>
    <w:rsid w:val="005D2D9B"/>
    <w:rsid w:val="005D35A9"/>
    <w:rsid w:val="005D3786"/>
    <w:rsid w:val="005D38DE"/>
    <w:rsid w:val="005D3A95"/>
    <w:rsid w:val="005D3B20"/>
    <w:rsid w:val="005D4184"/>
    <w:rsid w:val="005D453C"/>
    <w:rsid w:val="005D492E"/>
    <w:rsid w:val="005D521C"/>
    <w:rsid w:val="005D52A7"/>
    <w:rsid w:val="005E3BDF"/>
    <w:rsid w:val="005E3D37"/>
    <w:rsid w:val="005E4759"/>
    <w:rsid w:val="005E4A46"/>
    <w:rsid w:val="005E4A83"/>
    <w:rsid w:val="005E5C68"/>
    <w:rsid w:val="005E5ECD"/>
    <w:rsid w:val="005E65C0"/>
    <w:rsid w:val="005E73E3"/>
    <w:rsid w:val="005E75F4"/>
    <w:rsid w:val="005F0390"/>
    <w:rsid w:val="005F2626"/>
    <w:rsid w:val="005F36E6"/>
    <w:rsid w:val="005F3CCE"/>
    <w:rsid w:val="005F4172"/>
    <w:rsid w:val="005F43DA"/>
    <w:rsid w:val="005F559C"/>
    <w:rsid w:val="005F7C77"/>
    <w:rsid w:val="006000A2"/>
    <w:rsid w:val="00600DAE"/>
    <w:rsid w:val="00603EAD"/>
    <w:rsid w:val="00603F04"/>
    <w:rsid w:val="00604E36"/>
    <w:rsid w:val="0060536B"/>
    <w:rsid w:val="006072CD"/>
    <w:rsid w:val="0061085E"/>
    <w:rsid w:val="0061145F"/>
    <w:rsid w:val="00611C1D"/>
    <w:rsid w:val="00612023"/>
    <w:rsid w:val="00612F57"/>
    <w:rsid w:val="00613065"/>
    <w:rsid w:val="00613CC3"/>
    <w:rsid w:val="00614033"/>
    <w:rsid w:val="00614190"/>
    <w:rsid w:val="006151DC"/>
    <w:rsid w:val="006155C8"/>
    <w:rsid w:val="00615F9C"/>
    <w:rsid w:val="00617996"/>
    <w:rsid w:val="00617A56"/>
    <w:rsid w:val="006212B1"/>
    <w:rsid w:val="00622315"/>
    <w:rsid w:val="006224BB"/>
    <w:rsid w:val="00622A99"/>
    <w:rsid w:val="00622E67"/>
    <w:rsid w:val="006231B2"/>
    <w:rsid w:val="00623298"/>
    <w:rsid w:val="00623CA1"/>
    <w:rsid w:val="006246AD"/>
    <w:rsid w:val="00625138"/>
    <w:rsid w:val="006263BB"/>
    <w:rsid w:val="00626EDC"/>
    <w:rsid w:val="00630926"/>
    <w:rsid w:val="00630E0A"/>
    <w:rsid w:val="00631EA4"/>
    <w:rsid w:val="00632904"/>
    <w:rsid w:val="00634B10"/>
    <w:rsid w:val="00636A45"/>
    <w:rsid w:val="00636B0D"/>
    <w:rsid w:val="00636E17"/>
    <w:rsid w:val="00637B48"/>
    <w:rsid w:val="00640D47"/>
    <w:rsid w:val="00640D5A"/>
    <w:rsid w:val="00641FAA"/>
    <w:rsid w:val="00642205"/>
    <w:rsid w:val="00643984"/>
    <w:rsid w:val="00643B17"/>
    <w:rsid w:val="00643C6F"/>
    <w:rsid w:val="00643CCA"/>
    <w:rsid w:val="006470EC"/>
    <w:rsid w:val="00647CEC"/>
    <w:rsid w:val="00650D16"/>
    <w:rsid w:val="00652269"/>
    <w:rsid w:val="00652329"/>
    <w:rsid w:val="00652559"/>
    <w:rsid w:val="00653034"/>
    <w:rsid w:val="00653A63"/>
    <w:rsid w:val="00654091"/>
    <w:rsid w:val="006542D6"/>
    <w:rsid w:val="006542F6"/>
    <w:rsid w:val="0065458D"/>
    <w:rsid w:val="006553EE"/>
    <w:rsid w:val="00655705"/>
    <w:rsid w:val="00655965"/>
    <w:rsid w:val="0065598E"/>
    <w:rsid w:val="00655AF2"/>
    <w:rsid w:val="00655BC5"/>
    <w:rsid w:val="00656125"/>
    <w:rsid w:val="006568BE"/>
    <w:rsid w:val="00656AE6"/>
    <w:rsid w:val="00657221"/>
    <w:rsid w:val="0066025D"/>
    <w:rsid w:val="0066091A"/>
    <w:rsid w:val="00662639"/>
    <w:rsid w:val="00663276"/>
    <w:rsid w:val="00665F35"/>
    <w:rsid w:val="006670A4"/>
    <w:rsid w:val="006714D1"/>
    <w:rsid w:val="006722F0"/>
    <w:rsid w:val="00675077"/>
    <w:rsid w:val="0067637F"/>
    <w:rsid w:val="006773EC"/>
    <w:rsid w:val="006778F3"/>
    <w:rsid w:val="00680504"/>
    <w:rsid w:val="00680E38"/>
    <w:rsid w:val="006813E4"/>
    <w:rsid w:val="006814B2"/>
    <w:rsid w:val="00681B61"/>
    <w:rsid w:val="00681CD9"/>
    <w:rsid w:val="0068277B"/>
    <w:rsid w:val="00682810"/>
    <w:rsid w:val="00683E30"/>
    <w:rsid w:val="006841C9"/>
    <w:rsid w:val="00686558"/>
    <w:rsid w:val="00686E2E"/>
    <w:rsid w:val="00686EC3"/>
    <w:rsid w:val="00686F0D"/>
    <w:rsid w:val="00687024"/>
    <w:rsid w:val="00687DAC"/>
    <w:rsid w:val="00687DC2"/>
    <w:rsid w:val="00690401"/>
    <w:rsid w:val="00693410"/>
    <w:rsid w:val="006935CE"/>
    <w:rsid w:val="00693E0B"/>
    <w:rsid w:val="006944A9"/>
    <w:rsid w:val="00694EDB"/>
    <w:rsid w:val="00695244"/>
    <w:rsid w:val="00695612"/>
    <w:rsid w:val="00695E22"/>
    <w:rsid w:val="0069666E"/>
    <w:rsid w:val="006A2A75"/>
    <w:rsid w:val="006A58EB"/>
    <w:rsid w:val="006A5EF7"/>
    <w:rsid w:val="006B3ADC"/>
    <w:rsid w:val="006B4130"/>
    <w:rsid w:val="006B4C8D"/>
    <w:rsid w:val="006B53C7"/>
    <w:rsid w:val="006B6D81"/>
    <w:rsid w:val="006B6EAC"/>
    <w:rsid w:val="006B7093"/>
    <w:rsid w:val="006B7417"/>
    <w:rsid w:val="006B7535"/>
    <w:rsid w:val="006C1088"/>
    <w:rsid w:val="006C22D7"/>
    <w:rsid w:val="006C2562"/>
    <w:rsid w:val="006C466D"/>
    <w:rsid w:val="006C49CF"/>
    <w:rsid w:val="006C4D70"/>
    <w:rsid w:val="006C4F00"/>
    <w:rsid w:val="006C5D6C"/>
    <w:rsid w:val="006C7933"/>
    <w:rsid w:val="006D06F0"/>
    <w:rsid w:val="006D1D6D"/>
    <w:rsid w:val="006D2618"/>
    <w:rsid w:val="006D2E14"/>
    <w:rsid w:val="006D3608"/>
    <w:rsid w:val="006D3691"/>
    <w:rsid w:val="006D4FC9"/>
    <w:rsid w:val="006D5B3F"/>
    <w:rsid w:val="006D620A"/>
    <w:rsid w:val="006D6401"/>
    <w:rsid w:val="006D71B9"/>
    <w:rsid w:val="006D7D57"/>
    <w:rsid w:val="006E0588"/>
    <w:rsid w:val="006E075C"/>
    <w:rsid w:val="006E34B4"/>
    <w:rsid w:val="006E55E1"/>
    <w:rsid w:val="006E5A4A"/>
    <w:rsid w:val="006E5BDB"/>
    <w:rsid w:val="006E5EF0"/>
    <w:rsid w:val="006E6343"/>
    <w:rsid w:val="006E738A"/>
    <w:rsid w:val="006F0250"/>
    <w:rsid w:val="006F0476"/>
    <w:rsid w:val="006F12EC"/>
    <w:rsid w:val="006F1C9A"/>
    <w:rsid w:val="006F269B"/>
    <w:rsid w:val="006F3563"/>
    <w:rsid w:val="006F42B9"/>
    <w:rsid w:val="006F474A"/>
    <w:rsid w:val="006F4895"/>
    <w:rsid w:val="006F5342"/>
    <w:rsid w:val="006F6103"/>
    <w:rsid w:val="006F6800"/>
    <w:rsid w:val="006F6CD1"/>
    <w:rsid w:val="006F70E3"/>
    <w:rsid w:val="006F721B"/>
    <w:rsid w:val="00700677"/>
    <w:rsid w:val="00700B3A"/>
    <w:rsid w:val="007027E7"/>
    <w:rsid w:val="00703F4E"/>
    <w:rsid w:val="0070414D"/>
    <w:rsid w:val="00704E00"/>
    <w:rsid w:val="00705549"/>
    <w:rsid w:val="0070646A"/>
    <w:rsid w:val="0071183E"/>
    <w:rsid w:val="00711A95"/>
    <w:rsid w:val="00712C5C"/>
    <w:rsid w:val="00712E13"/>
    <w:rsid w:val="0071368C"/>
    <w:rsid w:val="007138E0"/>
    <w:rsid w:val="007155A3"/>
    <w:rsid w:val="00715687"/>
    <w:rsid w:val="00715F8C"/>
    <w:rsid w:val="00716095"/>
    <w:rsid w:val="007165FC"/>
    <w:rsid w:val="007204F2"/>
    <w:rsid w:val="007209E7"/>
    <w:rsid w:val="00720ECD"/>
    <w:rsid w:val="00721F2C"/>
    <w:rsid w:val="0072230E"/>
    <w:rsid w:val="00722D7C"/>
    <w:rsid w:val="0072300B"/>
    <w:rsid w:val="007254DA"/>
    <w:rsid w:val="00725BA3"/>
    <w:rsid w:val="00726182"/>
    <w:rsid w:val="00727635"/>
    <w:rsid w:val="00732329"/>
    <w:rsid w:val="0073294F"/>
    <w:rsid w:val="007329E7"/>
    <w:rsid w:val="00732AB4"/>
    <w:rsid w:val="00732DE4"/>
    <w:rsid w:val="007335B6"/>
    <w:rsid w:val="007337CA"/>
    <w:rsid w:val="00733987"/>
    <w:rsid w:val="00734CE4"/>
    <w:rsid w:val="00735123"/>
    <w:rsid w:val="007353E3"/>
    <w:rsid w:val="00735CD2"/>
    <w:rsid w:val="007401AD"/>
    <w:rsid w:val="00740C49"/>
    <w:rsid w:val="00741318"/>
    <w:rsid w:val="00741837"/>
    <w:rsid w:val="007424DC"/>
    <w:rsid w:val="007425CB"/>
    <w:rsid w:val="00742A58"/>
    <w:rsid w:val="00742B7B"/>
    <w:rsid w:val="00742DD1"/>
    <w:rsid w:val="00743B69"/>
    <w:rsid w:val="00745230"/>
    <w:rsid w:val="007453C7"/>
    <w:rsid w:val="007453E6"/>
    <w:rsid w:val="0074630E"/>
    <w:rsid w:val="00746E9C"/>
    <w:rsid w:val="00747025"/>
    <w:rsid w:val="00747231"/>
    <w:rsid w:val="007477E8"/>
    <w:rsid w:val="00747ACE"/>
    <w:rsid w:val="0075007E"/>
    <w:rsid w:val="00752325"/>
    <w:rsid w:val="007527D3"/>
    <w:rsid w:val="007543B3"/>
    <w:rsid w:val="00755859"/>
    <w:rsid w:val="00757E11"/>
    <w:rsid w:val="007603DF"/>
    <w:rsid w:val="00764268"/>
    <w:rsid w:val="0076445C"/>
    <w:rsid w:val="00764DA9"/>
    <w:rsid w:val="00772449"/>
    <w:rsid w:val="0077309D"/>
    <w:rsid w:val="00774022"/>
    <w:rsid w:val="007742CC"/>
    <w:rsid w:val="00775F64"/>
    <w:rsid w:val="007762C0"/>
    <w:rsid w:val="0077691E"/>
    <w:rsid w:val="007774EE"/>
    <w:rsid w:val="007776EF"/>
    <w:rsid w:val="00777AC3"/>
    <w:rsid w:val="00781822"/>
    <w:rsid w:val="00781841"/>
    <w:rsid w:val="00783588"/>
    <w:rsid w:val="00783D3D"/>
    <w:rsid w:val="00783F21"/>
    <w:rsid w:val="007848F1"/>
    <w:rsid w:val="00784DBB"/>
    <w:rsid w:val="00785254"/>
    <w:rsid w:val="00785570"/>
    <w:rsid w:val="007855F0"/>
    <w:rsid w:val="00785896"/>
    <w:rsid w:val="0078687B"/>
    <w:rsid w:val="00787159"/>
    <w:rsid w:val="00787B09"/>
    <w:rsid w:val="00787DDE"/>
    <w:rsid w:val="0079043A"/>
    <w:rsid w:val="00791019"/>
    <w:rsid w:val="00791668"/>
    <w:rsid w:val="00791AA1"/>
    <w:rsid w:val="007923E6"/>
    <w:rsid w:val="007932DE"/>
    <w:rsid w:val="0079381F"/>
    <w:rsid w:val="00794B88"/>
    <w:rsid w:val="00795472"/>
    <w:rsid w:val="00795F5D"/>
    <w:rsid w:val="007966A2"/>
    <w:rsid w:val="007967F7"/>
    <w:rsid w:val="00796F53"/>
    <w:rsid w:val="007975C9"/>
    <w:rsid w:val="0079769D"/>
    <w:rsid w:val="007A3793"/>
    <w:rsid w:val="007A3B30"/>
    <w:rsid w:val="007A64B2"/>
    <w:rsid w:val="007A75C0"/>
    <w:rsid w:val="007B09DD"/>
    <w:rsid w:val="007B102C"/>
    <w:rsid w:val="007B21E6"/>
    <w:rsid w:val="007B24F1"/>
    <w:rsid w:val="007B2AF9"/>
    <w:rsid w:val="007B2B85"/>
    <w:rsid w:val="007B33EC"/>
    <w:rsid w:val="007B43E1"/>
    <w:rsid w:val="007B47FD"/>
    <w:rsid w:val="007B4FDF"/>
    <w:rsid w:val="007B5E08"/>
    <w:rsid w:val="007C082E"/>
    <w:rsid w:val="007C0860"/>
    <w:rsid w:val="007C19DC"/>
    <w:rsid w:val="007C1BA2"/>
    <w:rsid w:val="007C1FC1"/>
    <w:rsid w:val="007C20DA"/>
    <w:rsid w:val="007C21F5"/>
    <w:rsid w:val="007C2B48"/>
    <w:rsid w:val="007C40FF"/>
    <w:rsid w:val="007C4409"/>
    <w:rsid w:val="007C4852"/>
    <w:rsid w:val="007C6833"/>
    <w:rsid w:val="007D20E9"/>
    <w:rsid w:val="007D21D8"/>
    <w:rsid w:val="007D2E78"/>
    <w:rsid w:val="007D38DA"/>
    <w:rsid w:val="007D3D12"/>
    <w:rsid w:val="007D4157"/>
    <w:rsid w:val="007D4620"/>
    <w:rsid w:val="007D5299"/>
    <w:rsid w:val="007D57B2"/>
    <w:rsid w:val="007D75CB"/>
    <w:rsid w:val="007D7881"/>
    <w:rsid w:val="007D7E3A"/>
    <w:rsid w:val="007E0633"/>
    <w:rsid w:val="007E092E"/>
    <w:rsid w:val="007E0E10"/>
    <w:rsid w:val="007E1E87"/>
    <w:rsid w:val="007E2310"/>
    <w:rsid w:val="007E29FF"/>
    <w:rsid w:val="007E3B5D"/>
    <w:rsid w:val="007E3C1C"/>
    <w:rsid w:val="007E4768"/>
    <w:rsid w:val="007E4930"/>
    <w:rsid w:val="007E4976"/>
    <w:rsid w:val="007E68FE"/>
    <w:rsid w:val="007E6A79"/>
    <w:rsid w:val="007E777B"/>
    <w:rsid w:val="007E7DAA"/>
    <w:rsid w:val="007F00FB"/>
    <w:rsid w:val="007F09B7"/>
    <w:rsid w:val="007F2070"/>
    <w:rsid w:val="007F21C6"/>
    <w:rsid w:val="007F2262"/>
    <w:rsid w:val="007F5303"/>
    <w:rsid w:val="007F675D"/>
    <w:rsid w:val="00801A09"/>
    <w:rsid w:val="00803A33"/>
    <w:rsid w:val="00803E97"/>
    <w:rsid w:val="008053F5"/>
    <w:rsid w:val="00806B31"/>
    <w:rsid w:val="00807192"/>
    <w:rsid w:val="00807AF7"/>
    <w:rsid w:val="00810198"/>
    <w:rsid w:val="0081047D"/>
    <w:rsid w:val="0081171B"/>
    <w:rsid w:val="0081472B"/>
    <w:rsid w:val="008154FC"/>
    <w:rsid w:val="00815B87"/>
    <w:rsid w:val="00815DA8"/>
    <w:rsid w:val="00817342"/>
    <w:rsid w:val="00820A7A"/>
    <w:rsid w:val="008217B0"/>
    <w:rsid w:val="0082194D"/>
    <w:rsid w:val="008221F9"/>
    <w:rsid w:val="008233E9"/>
    <w:rsid w:val="00824D34"/>
    <w:rsid w:val="008250B2"/>
    <w:rsid w:val="00826EF5"/>
    <w:rsid w:val="00830F43"/>
    <w:rsid w:val="00831693"/>
    <w:rsid w:val="00831A89"/>
    <w:rsid w:val="00831D5C"/>
    <w:rsid w:val="0083333F"/>
    <w:rsid w:val="00833A2A"/>
    <w:rsid w:val="00833D8D"/>
    <w:rsid w:val="00834ACE"/>
    <w:rsid w:val="00835991"/>
    <w:rsid w:val="00836BE6"/>
    <w:rsid w:val="0083738F"/>
    <w:rsid w:val="00837E56"/>
    <w:rsid w:val="00840104"/>
    <w:rsid w:val="008408B1"/>
    <w:rsid w:val="00840C1F"/>
    <w:rsid w:val="00841344"/>
    <w:rsid w:val="00841FC5"/>
    <w:rsid w:val="00842888"/>
    <w:rsid w:val="00843E30"/>
    <w:rsid w:val="008445CC"/>
    <w:rsid w:val="00844BC5"/>
    <w:rsid w:val="00844E73"/>
    <w:rsid w:val="00845709"/>
    <w:rsid w:val="00845DDD"/>
    <w:rsid w:val="00846A26"/>
    <w:rsid w:val="00847620"/>
    <w:rsid w:val="008503B2"/>
    <w:rsid w:val="00850D1E"/>
    <w:rsid w:val="0085217B"/>
    <w:rsid w:val="00853DD3"/>
    <w:rsid w:val="00854661"/>
    <w:rsid w:val="00856A4A"/>
    <w:rsid w:val="00856C19"/>
    <w:rsid w:val="008576BD"/>
    <w:rsid w:val="008576E5"/>
    <w:rsid w:val="00860463"/>
    <w:rsid w:val="00861433"/>
    <w:rsid w:val="008621EA"/>
    <w:rsid w:val="00863E7B"/>
    <w:rsid w:val="00864FC4"/>
    <w:rsid w:val="008655BC"/>
    <w:rsid w:val="008704F2"/>
    <w:rsid w:val="008720C7"/>
    <w:rsid w:val="008733DA"/>
    <w:rsid w:val="008739C4"/>
    <w:rsid w:val="00874CAC"/>
    <w:rsid w:val="008750BA"/>
    <w:rsid w:val="008756AF"/>
    <w:rsid w:val="00876EF5"/>
    <w:rsid w:val="00877003"/>
    <w:rsid w:val="0087715C"/>
    <w:rsid w:val="0087736A"/>
    <w:rsid w:val="00877E05"/>
    <w:rsid w:val="00877FE8"/>
    <w:rsid w:val="008811DC"/>
    <w:rsid w:val="00881210"/>
    <w:rsid w:val="008814A2"/>
    <w:rsid w:val="00881C0D"/>
    <w:rsid w:val="00882C4C"/>
    <w:rsid w:val="00884742"/>
    <w:rsid w:val="008850E4"/>
    <w:rsid w:val="00885218"/>
    <w:rsid w:val="00887209"/>
    <w:rsid w:val="008939AB"/>
    <w:rsid w:val="008951E1"/>
    <w:rsid w:val="008A119A"/>
    <w:rsid w:val="008A12F5"/>
    <w:rsid w:val="008A1BA9"/>
    <w:rsid w:val="008A1F11"/>
    <w:rsid w:val="008A2994"/>
    <w:rsid w:val="008A3F03"/>
    <w:rsid w:val="008A40B5"/>
    <w:rsid w:val="008A58A7"/>
    <w:rsid w:val="008B0178"/>
    <w:rsid w:val="008B1587"/>
    <w:rsid w:val="008B1B01"/>
    <w:rsid w:val="008B3BCD"/>
    <w:rsid w:val="008B58BD"/>
    <w:rsid w:val="008B6DF8"/>
    <w:rsid w:val="008C0808"/>
    <w:rsid w:val="008C106C"/>
    <w:rsid w:val="008C10F1"/>
    <w:rsid w:val="008C1926"/>
    <w:rsid w:val="008C1E99"/>
    <w:rsid w:val="008C3457"/>
    <w:rsid w:val="008C4047"/>
    <w:rsid w:val="008C433A"/>
    <w:rsid w:val="008C4D04"/>
    <w:rsid w:val="008C4E1D"/>
    <w:rsid w:val="008C4EC0"/>
    <w:rsid w:val="008C67E9"/>
    <w:rsid w:val="008C6CA2"/>
    <w:rsid w:val="008C6F1D"/>
    <w:rsid w:val="008C7131"/>
    <w:rsid w:val="008D0653"/>
    <w:rsid w:val="008D0806"/>
    <w:rsid w:val="008D1054"/>
    <w:rsid w:val="008D206C"/>
    <w:rsid w:val="008D2115"/>
    <w:rsid w:val="008D377C"/>
    <w:rsid w:val="008D4E46"/>
    <w:rsid w:val="008D54E4"/>
    <w:rsid w:val="008D5F35"/>
    <w:rsid w:val="008D6A81"/>
    <w:rsid w:val="008D6D17"/>
    <w:rsid w:val="008D6D2F"/>
    <w:rsid w:val="008D6E1F"/>
    <w:rsid w:val="008D7065"/>
    <w:rsid w:val="008E0085"/>
    <w:rsid w:val="008E0CBD"/>
    <w:rsid w:val="008E1E2A"/>
    <w:rsid w:val="008E24B4"/>
    <w:rsid w:val="008E2AA6"/>
    <w:rsid w:val="008E311B"/>
    <w:rsid w:val="008E39F0"/>
    <w:rsid w:val="008E4356"/>
    <w:rsid w:val="008E626C"/>
    <w:rsid w:val="008E742E"/>
    <w:rsid w:val="008E75CA"/>
    <w:rsid w:val="008E79A0"/>
    <w:rsid w:val="008F1094"/>
    <w:rsid w:val="008F22BB"/>
    <w:rsid w:val="008F2AE2"/>
    <w:rsid w:val="008F465A"/>
    <w:rsid w:val="008F46E7"/>
    <w:rsid w:val="008F5256"/>
    <w:rsid w:val="008F5D13"/>
    <w:rsid w:val="008F64EB"/>
    <w:rsid w:val="008F6F0B"/>
    <w:rsid w:val="008F75A1"/>
    <w:rsid w:val="008F7E14"/>
    <w:rsid w:val="0090001F"/>
    <w:rsid w:val="009006EB"/>
    <w:rsid w:val="00900AFF"/>
    <w:rsid w:val="00901185"/>
    <w:rsid w:val="00901264"/>
    <w:rsid w:val="00901A91"/>
    <w:rsid w:val="009028B0"/>
    <w:rsid w:val="009029D8"/>
    <w:rsid w:val="009050B4"/>
    <w:rsid w:val="00905F7B"/>
    <w:rsid w:val="009072CB"/>
    <w:rsid w:val="00907BA7"/>
    <w:rsid w:val="0091064E"/>
    <w:rsid w:val="00910D92"/>
    <w:rsid w:val="00911CF1"/>
    <w:rsid w:val="00911E0C"/>
    <w:rsid w:val="00911FC5"/>
    <w:rsid w:val="009127F9"/>
    <w:rsid w:val="00913261"/>
    <w:rsid w:val="00913790"/>
    <w:rsid w:val="00915C21"/>
    <w:rsid w:val="009160B7"/>
    <w:rsid w:val="0091631C"/>
    <w:rsid w:val="00916B28"/>
    <w:rsid w:val="00917374"/>
    <w:rsid w:val="009176D8"/>
    <w:rsid w:val="00920216"/>
    <w:rsid w:val="00920235"/>
    <w:rsid w:val="009204CB"/>
    <w:rsid w:val="009217C9"/>
    <w:rsid w:val="0092262E"/>
    <w:rsid w:val="009230B0"/>
    <w:rsid w:val="00924DFC"/>
    <w:rsid w:val="00926ABE"/>
    <w:rsid w:val="00926C82"/>
    <w:rsid w:val="00927C9F"/>
    <w:rsid w:val="00930623"/>
    <w:rsid w:val="00930DF1"/>
    <w:rsid w:val="00931A10"/>
    <w:rsid w:val="00931D32"/>
    <w:rsid w:val="009321DF"/>
    <w:rsid w:val="009336B2"/>
    <w:rsid w:val="0093482C"/>
    <w:rsid w:val="00941391"/>
    <w:rsid w:val="009414E9"/>
    <w:rsid w:val="00942AD8"/>
    <w:rsid w:val="00944559"/>
    <w:rsid w:val="00947664"/>
    <w:rsid w:val="00947967"/>
    <w:rsid w:val="00951627"/>
    <w:rsid w:val="00953097"/>
    <w:rsid w:val="0095375A"/>
    <w:rsid w:val="00954A36"/>
    <w:rsid w:val="00954FA9"/>
    <w:rsid w:val="00955201"/>
    <w:rsid w:val="00956221"/>
    <w:rsid w:val="009576BB"/>
    <w:rsid w:val="00957D87"/>
    <w:rsid w:val="00961BED"/>
    <w:rsid w:val="00963532"/>
    <w:rsid w:val="00965200"/>
    <w:rsid w:val="00966776"/>
    <w:rsid w:val="009668B3"/>
    <w:rsid w:val="0096722E"/>
    <w:rsid w:val="00971471"/>
    <w:rsid w:val="00971F02"/>
    <w:rsid w:val="00971F4F"/>
    <w:rsid w:val="0097468C"/>
    <w:rsid w:val="00975387"/>
    <w:rsid w:val="00975879"/>
    <w:rsid w:val="00976268"/>
    <w:rsid w:val="009764EC"/>
    <w:rsid w:val="00976D2D"/>
    <w:rsid w:val="0097722B"/>
    <w:rsid w:val="009800DA"/>
    <w:rsid w:val="0098280F"/>
    <w:rsid w:val="00982FF0"/>
    <w:rsid w:val="009834D2"/>
    <w:rsid w:val="00983A8C"/>
    <w:rsid w:val="009845B9"/>
    <w:rsid w:val="009849C2"/>
    <w:rsid w:val="00984D24"/>
    <w:rsid w:val="00985289"/>
    <w:rsid w:val="009858EB"/>
    <w:rsid w:val="00986765"/>
    <w:rsid w:val="00986966"/>
    <w:rsid w:val="00987E4B"/>
    <w:rsid w:val="0099031D"/>
    <w:rsid w:val="00993EC4"/>
    <w:rsid w:val="00995288"/>
    <w:rsid w:val="009969D6"/>
    <w:rsid w:val="00996AA1"/>
    <w:rsid w:val="009A0E62"/>
    <w:rsid w:val="009A1269"/>
    <w:rsid w:val="009A2433"/>
    <w:rsid w:val="009A3088"/>
    <w:rsid w:val="009A30C9"/>
    <w:rsid w:val="009A333C"/>
    <w:rsid w:val="009A3AE3"/>
    <w:rsid w:val="009A3F47"/>
    <w:rsid w:val="009A5538"/>
    <w:rsid w:val="009A63E0"/>
    <w:rsid w:val="009B0046"/>
    <w:rsid w:val="009B0974"/>
    <w:rsid w:val="009B1870"/>
    <w:rsid w:val="009B2984"/>
    <w:rsid w:val="009B45DE"/>
    <w:rsid w:val="009B49E5"/>
    <w:rsid w:val="009B4A0B"/>
    <w:rsid w:val="009B6F3A"/>
    <w:rsid w:val="009B7A27"/>
    <w:rsid w:val="009B7CC6"/>
    <w:rsid w:val="009C04A0"/>
    <w:rsid w:val="009C1440"/>
    <w:rsid w:val="009C2038"/>
    <w:rsid w:val="009C2107"/>
    <w:rsid w:val="009C2193"/>
    <w:rsid w:val="009C3CD9"/>
    <w:rsid w:val="009C4537"/>
    <w:rsid w:val="009C5044"/>
    <w:rsid w:val="009C520F"/>
    <w:rsid w:val="009C5D9E"/>
    <w:rsid w:val="009C6161"/>
    <w:rsid w:val="009C6F37"/>
    <w:rsid w:val="009D0027"/>
    <w:rsid w:val="009D0623"/>
    <w:rsid w:val="009D15F6"/>
    <w:rsid w:val="009D1A1D"/>
    <w:rsid w:val="009D2C3E"/>
    <w:rsid w:val="009D6E7D"/>
    <w:rsid w:val="009E0625"/>
    <w:rsid w:val="009E1254"/>
    <w:rsid w:val="009E1FE1"/>
    <w:rsid w:val="009E3034"/>
    <w:rsid w:val="009E4176"/>
    <w:rsid w:val="009E4A7D"/>
    <w:rsid w:val="009E546B"/>
    <w:rsid w:val="009E549F"/>
    <w:rsid w:val="009E61BA"/>
    <w:rsid w:val="009E62D4"/>
    <w:rsid w:val="009E6477"/>
    <w:rsid w:val="009F0A85"/>
    <w:rsid w:val="009F22EC"/>
    <w:rsid w:val="009F28A8"/>
    <w:rsid w:val="009F3DBD"/>
    <w:rsid w:val="009F473E"/>
    <w:rsid w:val="009F511D"/>
    <w:rsid w:val="009F52B5"/>
    <w:rsid w:val="009F55F4"/>
    <w:rsid w:val="009F682A"/>
    <w:rsid w:val="009F7960"/>
    <w:rsid w:val="009F7BBD"/>
    <w:rsid w:val="009F7E2D"/>
    <w:rsid w:val="00A016F8"/>
    <w:rsid w:val="00A02239"/>
    <w:rsid w:val="00A022BE"/>
    <w:rsid w:val="00A02551"/>
    <w:rsid w:val="00A02DB9"/>
    <w:rsid w:val="00A0462F"/>
    <w:rsid w:val="00A05057"/>
    <w:rsid w:val="00A0603F"/>
    <w:rsid w:val="00A06226"/>
    <w:rsid w:val="00A078F6"/>
    <w:rsid w:val="00A079CC"/>
    <w:rsid w:val="00A1089D"/>
    <w:rsid w:val="00A11843"/>
    <w:rsid w:val="00A12F18"/>
    <w:rsid w:val="00A141C4"/>
    <w:rsid w:val="00A144A9"/>
    <w:rsid w:val="00A1501A"/>
    <w:rsid w:val="00A1648F"/>
    <w:rsid w:val="00A20199"/>
    <w:rsid w:val="00A2083F"/>
    <w:rsid w:val="00A220AD"/>
    <w:rsid w:val="00A24178"/>
    <w:rsid w:val="00A24C95"/>
    <w:rsid w:val="00A2599A"/>
    <w:rsid w:val="00A25A74"/>
    <w:rsid w:val="00A26094"/>
    <w:rsid w:val="00A2699C"/>
    <w:rsid w:val="00A271C5"/>
    <w:rsid w:val="00A27836"/>
    <w:rsid w:val="00A27D71"/>
    <w:rsid w:val="00A301BF"/>
    <w:rsid w:val="00A302B2"/>
    <w:rsid w:val="00A303F0"/>
    <w:rsid w:val="00A30487"/>
    <w:rsid w:val="00A30A50"/>
    <w:rsid w:val="00A30BA1"/>
    <w:rsid w:val="00A322AF"/>
    <w:rsid w:val="00A331B4"/>
    <w:rsid w:val="00A337E7"/>
    <w:rsid w:val="00A3484E"/>
    <w:rsid w:val="00A356D3"/>
    <w:rsid w:val="00A36554"/>
    <w:rsid w:val="00A36ADA"/>
    <w:rsid w:val="00A37F5F"/>
    <w:rsid w:val="00A41874"/>
    <w:rsid w:val="00A4228D"/>
    <w:rsid w:val="00A42977"/>
    <w:rsid w:val="00A438D8"/>
    <w:rsid w:val="00A45C9A"/>
    <w:rsid w:val="00A469DB"/>
    <w:rsid w:val="00A473F5"/>
    <w:rsid w:val="00A516C3"/>
    <w:rsid w:val="00A518BE"/>
    <w:rsid w:val="00A51F9D"/>
    <w:rsid w:val="00A5416A"/>
    <w:rsid w:val="00A57AB6"/>
    <w:rsid w:val="00A6023C"/>
    <w:rsid w:val="00A617E6"/>
    <w:rsid w:val="00A61F18"/>
    <w:rsid w:val="00A62859"/>
    <w:rsid w:val="00A639F4"/>
    <w:rsid w:val="00A64889"/>
    <w:rsid w:val="00A65BC2"/>
    <w:rsid w:val="00A65D19"/>
    <w:rsid w:val="00A66DED"/>
    <w:rsid w:val="00A67182"/>
    <w:rsid w:val="00A672EF"/>
    <w:rsid w:val="00A67F84"/>
    <w:rsid w:val="00A737AC"/>
    <w:rsid w:val="00A75035"/>
    <w:rsid w:val="00A7556B"/>
    <w:rsid w:val="00A75B09"/>
    <w:rsid w:val="00A760B4"/>
    <w:rsid w:val="00A76439"/>
    <w:rsid w:val="00A7692A"/>
    <w:rsid w:val="00A77A42"/>
    <w:rsid w:val="00A81A32"/>
    <w:rsid w:val="00A82234"/>
    <w:rsid w:val="00A8306A"/>
    <w:rsid w:val="00A835BD"/>
    <w:rsid w:val="00A84E88"/>
    <w:rsid w:val="00A854CF"/>
    <w:rsid w:val="00A8560E"/>
    <w:rsid w:val="00A86E9E"/>
    <w:rsid w:val="00A87C93"/>
    <w:rsid w:val="00A87FDD"/>
    <w:rsid w:val="00A905FF"/>
    <w:rsid w:val="00A91CDB"/>
    <w:rsid w:val="00A93295"/>
    <w:rsid w:val="00A93881"/>
    <w:rsid w:val="00A9502F"/>
    <w:rsid w:val="00A97B15"/>
    <w:rsid w:val="00A97E5A"/>
    <w:rsid w:val="00AA0130"/>
    <w:rsid w:val="00AA157F"/>
    <w:rsid w:val="00AA168F"/>
    <w:rsid w:val="00AA33DD"/>
    <w:rsid w:val="00AA42D5"/>
    <w:rsid w:val="00AA489C"/>
    <w:rsid w:val="00AA6D0E"/>
    <w:rsid w:val="00AB0C6E"/>
    <w:rsid w:val="00AB21F0"/>
    <w:rsid w:val="00AB265B"/>
    <w:rsid w:val="00AB2FAB"/>
    <w:rsid w:val="00AB47E1"/>
    <w:rsid w:val="00AB571D"/>
    <w:rsid w:val="00AB5C14"/>
    <w:rsid w:val="00AB626A"/>
    <w:rsid w:val="00AB6D2D"/>
    <w:rsid w:val="00AB7636"/>
    <w:rsid w:val="00AB77F4"/>
    <w:rsid w:val="00AB7EA5"/>
    <w:rsid w:val="00AC033C"/>
    <w:rsid w:val="00AC0A53"/>
    <w:rsid w:val="00AC0D07"/>
    <w:rsid w:val="00AC0D60"/>
    <w:rsid w:val="00AC1EE7"/>
    <w:rsid w:val="00AC1F81"/>
    <w:rsid w:val="00AC2AB7"/>
    <w:rsid w:val="00AC333F"/>
    <w:rsid w:val="00AC3CB2"/>
    <w:rsid w:val="00AC553F"/>
    <w:rsid w:val="00AC585C"/>
    <w:rsid w:val="00AC7A1C"/>
    <w:rsid w:val="00AD0BDB"/>
    <w:rsid w:val="00AD1890"/>
    <w:rsid w:val="00AD1925"/>
    <w:rsid w:val="00AD2292"/>
    <w:rsid w:val="00AD424B"/>
    <w:rsid w:val="00AD4969"/>
    <w:rsid w:val="00AD541D"/>
    <w:rsid w:val="00AD54FF"/>
    <w:rsid w:val="00AD5A63"/>
    <w:rsid w:val="00AD641F"/>
    <w:rsid w:val="00AD6C83"/>
    <w:rsid w:val="00AD6F5F"/>
    <w:rsid w:val="00AD7D27"/>
    <w:rsid w:val="00AE02C8"/>
    <w:rsid w:val="00AE067D"/>
    <w:rsid w:val="00AE0999"/>
    <w:rsid w:val="00AE1CC8"/>
    <w:rsid w:val="00AE5B15"/>
    <w:rsid w:val="00AE5D5E"/>
    <w:rsid w:val="00AE5E5E"/>
    <w:rsid w:val="00AE6090"/>
    <w:rsid w:val="00AE6BA6"/>
    <w:rsid w:val="00AE74B8"/>
    <w:rsid w:val="00AE75B1"/>
    <w:rsid w:val="00AE7760"/>
    <w:rsid w:val="00AF1181"/>
    <w:rsid w:val="00AF12BB"/>
    <w:rsid w:val="00AF18ED"/>
    <w:rsid w:val="00AF2021"/>
    <w:rsid w:val="00AF289B"/>
    <w:rsid w:val="00AF29AE"/>
    <w:rsid w:val="00AF2F79"/>
    <w:rsid w:val="00AF3433"/>
    <w:rsid w:val="00AF4653"/>
    <w:rsid w:val="00AF62C4"/>
    <w:rsid w:val="00AF675F"/>
    <w:rsid w:val="00AF6785"/>
    <w:rsid w:val="00AF6F69"/>
    <w:rsid w:val="00AF7526"/>
    <w:rsid w:val="00AF7DB7"/>
    <w:rsid w:val="00B01124"/>
    <w:rsid w:val="00B034DC"/>
    <w:rsid w:val="00B051EF"/>
    <w:rsid w:val="00B054FB"/>
    <w:rsid w:val="00B05DB0"/>
    <w:rsid w:val="00B06B7D"/>
    <w:rsid w:val="00B129A7"/>
    <w:rsid w:val="00B135AF"/>
    <w:rsid w:val="00B14653"/>
    <w:rsid w:val="00B16599"/>
    <w:rsid w:val="00B16DEE"/>
    <w:rsid w:val="00B17D7F"/>
    <w:rsid w:val="00B201E2"/>
    <w:rsid w:val="00B20AF2"/>
    <w:rsid w:val="00B22335"/>
    <w:rsid w:val="00B2413C"/>
    <w:rsid w:val="00B267EF"/>
    <w:rsid w:val="00B26903"/>
    <w:rsid w:val="00B2696A"/>
    <w:rsid w:val="00B274F0"/>
    <w:rsid w:val="00B30DF8"/>
    <w:rsid w:val="00B32361"/>
    <w:rsid w:val="00B33CDE"/>
    <w:rsid w:val="00B34A07"/>
    <w:rsid w:val="00B356A1"/>
    <w:rsid w:val="00B362EE"/>
    <w:rsid w:val="00B41679"/>
    <w:rsid w:val="00B422BA"/>
    <w:rsid w:val="00B4383B"/>
    <w:rsid w:val="00B438C4"/>
    <w:rsid w:val="00B443E4"/>
    <w:rsid w:val="00B45A4C"/>
    <w:rsid w:val="00B469A2"/>
    <w:rsid w:val="00B46BA0"/>
    <w:rsid w:val="00B47592"/>
    <w:rsid w:val="00B50069"/>
    <w:rsid w:val="00B51D8E"/>
    <w:rsid w:val="00B53087"/>
    <w:rsid w:val="00B532F3"/>
    <w:rsid w:val="00B53755"/>
    <w:rsid w:val="00B53C1D"/>
    <w:rsid w:val="00B5484D"/>
    <w:rsid w:val="00B563EA"/>
    <w:rsid w:val="00B56618"/>
    <w:rsid w:val="00B568DE"/>
    <w:rsid w:val="00B56CDF"/>
    <w:rsid w:val="00B56F97"/>
    <w:rsid w:val="00B5744A"/>
    <w:rsid w:val="00B60E51"/>
    <w:rsid w:val="00B618F7"/>
    <w:rsid w:val="00B61E4E"/>
    <w:rsid w:val="00B6351B"/>
    <w:rsid w:val="00B635C0"/>
    <w:rsid w:val="00B63A54"/>
    <w:rsid w:val="00B63FDB"/>
    <w:rsid w:val="00B65365"/>
    <w:rsid w:val="00B65586"/>
    <w:rsid w:val="00B65782"/>
    <w:rsid w:val="00B6602B"/>
    <w:rsid w:val="00B6698E"/>
    <w:rsid w:val="00B671C8"/>
    <w:rsid w:val="00B700EE"/>
    <w:rsid w:val="00B70FA2"/>
    <w:rsid w:val="00B715BB"/>
    <w:rsid w:val="00B71784"/>
    <w:rsid w:val="00B71C8D"/>
    <w:rsid w:val="00B7331C"/>
    <w:rsid w:val="00B73890"/>
    <w:rsid w:val="00B738C8"/>
    <w:rsid w:val="00B73AD8"/>
    <w:rsid w:val="00B76E89"/>
    <w:rsid w:val="00B7740A"/>
    <w:rsid w:val="00B77502"/>
    <w:rsid w:val="00B77D18"/>
    <w:rsid w:val="00B81C13"/>
    <w:rsid w:val="00B8313A"/>
    <w:rsid w:val="00B84E69"/>
    <w:rsid w:val="00B8508C"/>
    <w:rsid w:val="00B86B27"/>
    <w:rsid w:val="00B90718"/>
    <w:rsid w:val="00B90B0C"/>
    <w:rsid w:val="00B90CDD"/>
    <w:rsid w:val="00B90F32"/>
    <w:rsid w:val="00B912ED"/>
    <w:rsid w:val="00B919CF"/>
    <w:rsid w:val="00B9264B"/>
    <w:rsid w:val="00B93503"/>
    <w:rsid w:val="00B948AE"/>
    <w:rsid w:val="00B957FF"/>
    <w:rsid w:val="00B959E4"/>
    <w:rsid w:val="00B964FC"/>
    <w:rsid w:val="00B96AFB"/>
    <w:rsid w:val="00BA01D4"/>
    <w:rsid w:val="00BA068F"/>
    <w:rsid w:val="00BA31E8"/>
    <w:rsid w:val="00BA3C7F"/>
    <w:rsid w:val="00BA3D3A"/>
    <w:rsid w:val="00BA44AB"/>
    <w:rsid w:val="00BA5188"/>
    <w:rsid w:val="00BA55E0"/>
    <w:rsid w:val="00BA6BD4"/>
    <w:rsid w:val="00BA6C7A"/>
    <w:rsid w:val="00BA7462"/>
    <w:rsid w:val="00BB0668"/>
    <w:rsid w:val="00BB17D1"/>
    <w:rsid w:val="00BB3752"/>
    <w:rsid w:val="00BB3837"/>
    <w:rsid w:val="00BB3FDF"/>
    <w:rsid w:val="00BB614A"/>
    <w:rsid w:val="00BB6688"/>
    <w:rsid w:val="00BC0F7F"/>
    <w:rsid w:val="00BC19F5"/>
    <w:rsid w:val="00BC20FA"/>
    <w:rsid w:val="00BC26D4"/>
    <w:rsid w:val="00BC27B2"/>
    <w:rsid w:val="00BC27D2"/>
    <w:rsid w:val="00BC307B"/>
    <w:rsid w:val="00BC36F8"/>
    <w:rsid w:val="00BC54D7"/>
    <w:rsid w:val="00BC5719"/>
    <w:rsid w:val="00BC6C7C"/>
    <w:rsid w:val="00BC6EC1"/>
    <w:rsid w:val="00BC736D"/>
    <w:rsid w:val="00BD0499"/>
    <w:rsid w:val="00BD1327"/>
    <w:rsid w:val="00BD20A2"/>
    <w:rsid w:val="00BD2791"/>
    <w:rsid w:val="00BD5F89"/>
    <w:rsid w:val="00BD7468"/>
    <w:rsid w:val="00BE00C6"/>
    <w:rsid w:val="00BE0C80"/>
    <w:rsid w:val="00BE213E"/>
    <w:rsid w:val="00BE3E10"/>
    <w:rsid w:val="00BE4A79"/>
    <w:rsid w:val="00BE5616"/>
    <w:rsid w:val="00BE5DE5"/>
    <w:rsid w:val="00BE6F7B"/>
    <w:rsid w:val="00BE70E6"/>
    <w:rsid w:val="00BF01A2"/>
    <w:rsid w:val="00BF0D67"/>
    <w:rsid w:val="00BF1FA9"/>
    <w:rsid w:val="00BF2194"/>
    <w:rsid w:val="00BF280F"/>
    <w:rsid w:val="00BF2A42"/>
    <w:rsid w:val="00BF3F0C"/>
    <w:rsid w:val="00BF46D6"/>
    <w:rsid w:val="00BF4D03"/>
    <w:rsid w:val="00BF5DF2"/>
    <w:rsid w:val="00BF70E5"/>
    <w:rsid w:val="00BF7BEB"/>
    <w:rsid w:val="00C01AEF"/>
    <w:rsid w:val="00C03320"/>
    <w:rsid w:val="00C03D8C"/>
    <w:rsid w:val="00C04256"/>
    <w:rsid w:val="00C055EC"/>
    <w:rsid w:val="00C05D88"/>
    <w:rsid w:val="00C05ED9"/>
    <w:rsid w:val="00C05F5C"/>
    <w:rsid w:val="00C063E2"/>
    <w:rsid w:val="00C10DC9"/>
    <w:rsid w:val="00C12FB3"/>
    <w:rsid w:val="00C13F9B"/>
    <w:rsid w:val="00C145ED"/>
    <w:rsid w:val="00C15C22"/>
    <w:rsid w:val="00C17184"/>
    <w:rsid w:val="00C17341"/>
    <w:rsid w:val="00C17425"/>
    <w:rsid w:val="00C2177A"/>
    <w:rsid w:val="00C219EA"/>
    <w:rsid w:val="00C22033"/>
    <w:rsid w:val="00C22679"/>
    <w:rsid w:val="00C23C87"/>
    <w:rsid w:val="00C23E27"/>
    <w:rsid w:val="00C24EEF"/>
    <w:rsid w:val="00C25CF6"/>
    <w:rsid w:val="00C26797"/>
    <w:rsid w:val="00C26C36"/>
    <w:rsid w:val="00C279C8"/>
    <w:rsid w:val="00C30CE6"/>
    <w:rsid w:val="00C32768"/>
    <w:rsid w:val="00C32F93"/>
    <w:rsid w:val="00C33B51"/>
    <w:rsid w:val="00C34145"/>
    <w:rsid w:val="00C3453D"/>
    <w:rsid w:val="00C34E9B"/>
    <w:rsid w:val="00C35731"/>
    <w:rsid w:val="00C3755E"/>
    <w:rsid w:val="00C423AD"/>
    <w:rsid w:val="00C4247A"/>
    <w:rsid w:val="00C42600"/>
    <w:rsid w:val="00C42F34"/>
    <w:rsid w:val="00C431DF"/>
    <w:rsid w:val="00C44B79"/>
    <w:rsid w:val="00C451F8"/>
    <w:rsid w:val="00C45539"/>
    <w:rsid w:val="00C456BD"/>
    <w:rsid w:val="00C461FE"/>
    <w:rsid w:val="00C46342"/>
    <w:rsid w:val="00C46A0C"/>
    <w:rsid w:val="00C47D22"/>
    <w:rsid w:val="00C47D6D"/>
    <w:rsid w:val="00C5055C"/>
    <w:rsid w:val="00C50BC9"/>
    <w:rsid w:val="00C530DC"/>
    <w:rsid w:val="00C5350D"/>
    <w:rsid w:val="00C542F6"/>
    <w:rsid w:val="00C548F6"/>
    <w:rsid w:val="00C54EC9"/>
    <w:rsid w:val="00C5593C"/>
    <w:rsid w:val="00C55D56"/>
    <w:rsid w:val="00C566E1"/>
    <w:rsid w:val="00C5746C"/>
    <w:rsid w:val="00C60FE4"/>
    <w:rsid w:val="00C6123C"/>
    <w:rsid w:val="00C61307"/>
    <w:rsid w:val="00C61584"/>
    <w:rsid w:val="00C626FF"/>
    <w:rsid w:val="00C62A04"/>
    <w:rsid w:val="00C630C4"/>
    <w:rsid w:val="00C6311A"/>
    <w:rsid w:val="00C6378D"/>
    <w:rsid w:val="00C63A63"/>
    <w:rsid w:val="00C6417F"/>
    <w:rsid w:val="00C660CB"/>
    <w:rsid w:val="00C6636A"/>
    <w:rsid w:val="00C673D5"/>
    <w:rsid w:val="00C7084D"/>
    <w:rsid w:val="00C709C6"/>
    <w:rsid w:val="00C717DB"/>
    <w:rsid w:val="00C71A92"/>
    <w:rsid w:val="00C71DDC"/>
    <w:rsid w:val="00C7315E"/>
    <w:rsid w:val="00C738A0"/>
    <w:rsid w:val="00C74D1B"/>
    <w:rsid w:val="00C75895"/>
    <w:rsid w:val="00C75E84"/>
    <w:rsid w:val="00C82D2C"/>
    <w:rsid w:val="00C83762"/>
    <w:rsid w:val="00C83C9F"/>
    <w:rsid w:val="00C849F8"/>
    <w:rsid w:val="00C860CE"/>
    <w:rsid w:val="00C86BF9"/>
    <w:rsid w:val="00C87A9E"/>
    <w:rsid w:val="00C9110F"/>
    <w:rsid w:val="00C92377"/>
    <w:rsid w:val="00C923D8"/>
    <w:rsid w:val="00C94460"/>
    <w:rsid w:val="00C94840"/>
    <w:rsid w:val="00C95071"/>
    <w:rsid w:val="00C955EB"/>
    <w:rsid w:val="00C955FA"/>
    <w:rsid w:val="00C97001"/>
    <w:rsid w:val="00C9728F"/>
    <w:rsid w:val="00C97981"/>
    <w:rsid w:val="00C97A92"/>
    <w:rsid w:val="00CA2238"/>
    <w:rsid w:val="00CA310F"/>
    <w:rsid w:val="00CA395A"/>
    <w:rsid w:val="00CA4EE3"/>
    <w:rsid w:val="00CA5115"/>
    <w:rsid w:val="00CA5609"/>
    <w:rsid w:val="00CA5A4A"/>
    <w:rsid w:val="00CA5C44"/>
    <w:rsid w:val="00CA62C3"/>
    <w:rsid w:val="00CA6B3E"/>
    <w:rsid w:val="00CB007F"/>
    <w:rsid w:val="00CB0275"/>
    <w:rsid w:val="00CB027F"/>
    <w:rsid w:val="00CB103D"/>
    <w:rsid w:val="00CB1B69"/>
    <w:rsid w:val="00CB2AEE"/>
    <w:rsid w:val="00CB3B10"/>
    <w:rsid w:val="00CB44ED"/>
    <w:rsid w:val="00CB457C"/>
    <w:rsid w:val="00CB4B6B"/>
    <w:rsid w:val="00CB4DB5"/>
    <w:rsid w:val="00CB568E"/>
    <w:rsid w:val="00CB63FD"/>
    <w:rsid w:val="00CB6D9F"/>
    <w:rsid w:val="00CC0EBB"/>
    <w:rsid w:val="00CC2859"/>
    <w:rsid w:val="00CC47CA"/>
    <w:rsid w:val="00CC6297"/>
    <w:rsid w:val="00CC6956"/>
    <w:rsid w:val="00CC6C69"/>
    <w:rsid w:val="00CC7690"/>
    <w:rsid w:val="00CD01A8"/>
    <w:rsid w:val="00CD01D1"/>
    <w:rsid w:val="00CD07AB"/>
    <w:rsid w:val="00CD1986"/>
    <w:rsid w:val="00CD1FF4"/>
    <w:rsid w:val="00CD2C9B"/>
    <w:rsid w:val="00CD3236"/>
    <w:rsid w:val="00CD3D50"/>
    <w:rsid w:val="00CD42A7"/>
    <w:rsid w:val="00CD4DDA"/>
    <w:rsid w:val="00CD54BF"/>
    <w:rsid w:val="00CD732F"/>
    <w:rsid w:val="00CD782B"/>
    <w:rsid w:val="00CE27CE"/>
    <w:rsid w:val="00CE4891"/>
    <w:rsid w:val="00CE4D5C"/>
    <w:rsid w:val="00CE5197"/>
    <w:rsid w:val="00CE7DB6"/>
    <w:rsid w:val="00CF05DA"/>
    <w:rsid w:val="00CF161E"/>
    <w:rsid w:val="00CF1FA8"/>
    <w:rsid w:val="00CF44F8"/>
    <w:rsid w:val="00CF58EB"/>
    <w:rsid w:val="00CF59F4"/>
    <w:rsid w:val="00CF6FEC"/>
    <w:rsid w:val="00CF72D9"/>
    <w:rsid w:val="00CF75B2"/>
    <w:rsid w:val="00D0106E"/>
    <w:rsid w:val="00D023E5"/>
    <w:rsid w:val="00D02C48"/>
    <w:rsid w:val="00D0447F"/>
    <w:rsid w:val="00D05968"/>
    <w:rsid w:val="00D06383"/>
    <w:rsid w:val="00D06394"/>
    <w:rsid w:val="00D113D7"/>
    <w:rsid w:val="00D113E1"/>
    <w:rsid w:val="00D11825"/>
    <w:rsid w:val="00D1240D"/>
    <w:rsid w:val="00D1468D"/>
    <w:rsid w:val="00D15CFF"/>
    <w:rsid w:val="00D16814"/>
    <w:rsid w:val="00D16EEC"/>
    <w:rsid w:val="00D17CEC"/>
    <w:rsid w:val="00D2097E"/>
    <w:rsid w:val="00D20E85"/>
    <w:rsid w:val="00D2448F"/>
    <w:rsid w:val="00D24615"/>
    <w:rsid w:val="00D24824"/>
    <w:rsid w:val="00D24B03"/>
    <w:rsid w:val="00D24FCC"/>
    <w:rsid w:val="00D271A1"/>
    <w:rsid w:val="00D27804"/>
    <w:rsid w:val="00D279B6"/>
    <w:rsid w:val="00D27D65"/>
    <w:rsid w:val="00D31367"/>
    <w:rsid w:val="00D31700"/>
    <w:rsid w:val="00D31D33"/>
    <w:rsid w:val="00D31FB5"/>
    <w:rsid w:val="00D34D1B"/>
    <w:rsid w:val="00D34E58"/>
    <w:rsid w:val="00D35CAB"/>
    <w:rsid w:val="00D35E91"/>
    <w:rsid w:val="00D366F5"/>
    <w:rsid w:val="00D37842"/>
    <w:rsid w:val="00D3785D"/>
    <w:rsid w:val="00D40BD2"/>
    <w:rsid w:val="00D41408"/>
    <w:rsid w:val="00D42DC2"/>
    <w:rsid w:val="00D44EB4"/>
    <w:rsid w:val="00D46D10"/>
    <w:rsid w:val="00D46DE4"/>
    <w:rsid w:val="00D50D4B"/>
    <w:rsid w:val="00D50FA7"/>
    <w:rsid w:val="00D537E1"/>
    <w:rsid w:val="00D55BB2"/>
    <w:rsid w:val="00D569D7"/>
    <w:rsid w:val="00D579CB"/>
    <w:rsid w:val="00D6013D"/>
    <w:rsid w:val="00D6091A"/>
    <w:rsid w:val="00D63D62"/>
    <w:rsid w:val="00D6605A"/>
    <w:rsid w:val="00D6695F"/>
    <w:rsid w:val="00D671DD"/>
    <w:rsid w:val="00D6756C"/>
    <w:rsid w:val="00D67F63"/>
    <w:rsid w:val="00D67FA1"/>
    <w:rsid w:val="00D717C6"/>
    <w:rsid w:val="00D72F2C"/>
    <w:rsid w:val="00D74172"/>
    <w:rsid w:val="00D74687"/>
    <w:rsid w:val="00D74B1D"/>
    <w:rsid w:val="00D75644"/>
    <w:rsid w:val="00D75D5C"/>
    <w:rsid w:val="00D77CD0"/>
    <w:rsid w:val="00D80D22"/>
    <w:rsid w:val="00D81656"/>
    <w:rsid w:val="00D81A10"/>
    <w:rsid w:val="00D81C01"/>
    <w:rsid w:val="00D820D1"/>
    <w:rsid w:val="00D83D87"/>
    <w:rsid w:val="00D8478A"/>
    <w:rsid w:val="00D84A6D"/>
    <w:rsid w:val="00D86A04"/>
    <w:rsid w:val="00D86A30"/>
    <w:rsid w:val="00D87034"/>
    <w:rsid w:val="00D8762B"/>
    <w:rsid w:val="00D905A1"/>
    <w:rsid w:val="00D91E22"/>
    <w:rsid w:val="00D95288"/>
    <w:rsid w:val="00D95BBF"/>
    <w:rsid w:val="00D96B4B"/>
    <w:rsid w:val="00D974ED"/>
    <w:rsid w:val="00D97CB4"/>
    <w:rsid w:val="00D97DD4"/>
    <w:rsid w:val="00D97FD5"/>
    <w:rsid w:val="00DA1368"/>
    <w:rsid w:val="00DA1D53"/>
    <w:rsid w:val="00DA2756"/>
    <w:rsid w:val="00DA28D3"/>
    <w:rsid w:val="00DA2AD5"/>
    <w:rsid w:val="00DA3427"/>
    <w:rsid w:val="00DA5A8A"/>
    <w:rsid w:val="00DA66DC"/>
    <w:rsid w:val="00DB0842"/>
    <w:rsid w:val="00DB1B4A"/>
    <w:rsid w:val="00DB1C05"/>
    <w:rsid w:val="00DB1F93"/>
    <w:rsid w:val="00DB25EA"/>
    <w:rsid w:val="00DB26CD"/>
    <w:rsid w:val="00DB35E5"/>
    <w:rsid w:val="00DB441C"/>
    <w:rsid w:val="00DB44AF"/>
    <w:rsid w:val="00DB4F32"/>
    <w:rsid w:val="00DB5145"/>
    <w:rsid w:val="00DB55F6"/>
    <w:rsid w:val="00DB57A7"/>
    <w:rsid w:val="00DB69BE"/>
    <w:rsid w:val="00DB70E6"/>
    <w:rsid w:val="00DC03A7"/>
    <w:rsid w:val="00DC1C1F"/>
    <w:rsid w:val="00DC1F58"/>
    <w:rsid w:val="00DC244A"/>
    <w:rsid w:val="00DC32D0"/>
    <w:rsid w:val="00DC3393"/>
    <w:rsid w:val="00DC339B"/>
    <w:rsid w:val="00DC389D"/>
    <w:rsid w:val="00DC4B68"/>
    <w:rsid w:val="00DC4DDE"/>
    <w:rsid w:val="00DC4EA4"/>
    <w:rsid w:val="00DC5528"/>
    <w:rsid w:val="00DC5756"/>
    <w:rsid w:val="00DC5D40"/>
    <w:rsid w:val="00DC69A7"/>
    <w:rsid w:val="00DC7473"/>
    <w:rsid w:val="00DC7DD4"/>
    <w:rsid w:val="00DD01EF"/>
    <w:rsid w:val="00DD0508"/>
    <w:rsid w:val="00DD0A97"/>
    <w:rsid w:val="00DD27B6"/>
    <w:rsid w:val="00DD2B2B"/>
    <w:rsid w:val="00DD30E9"/>
    <w:rsid w:val="00DD4477"/>
    <w:rsid w:val="00DD4F47"/>
    <w:rsid w:val="00DD7EA1"/>
    <w:rsid w:val="00DD7FBB"/>
    <w:rsid w:val="00DE0B9F"/>
    <w:rsid w:val="00DE0DD7"/>
    <w:rsid w:val="00DE2008"/>
    <w:rsid w:val="00DE21BB"/>
    <w:rsid w:val="00DE2A9E"/>
    <w:rsid w:val="00DE325B"/>
    <w:rsid w:val="00DE4238"/>
    <w:rsid w:val="00DE657F"/>
    <w:rsid w:val="00DE6758"/>
    <w:rsid w:val="00DE6E07"/>
    <w:rsid w:val="00DF008B"/>
    <w:rsid w:val="00DF097D"/>
    <w:rsid w:val="00DF0BCC"/>
    <w:rsid w:val="00DF1218"/>
    <w:rsid w:val="00DF3309"/>
    <w:rsid w:val="00DF446F"/>
    <w:rsid w:val="00DF46A1"/>
    <w:rsid w:val="00DF4D6D"/>
    <w:rsid w:val="00DF54DD"/>
    <w:rsid w:val="00DF57CC"/>
    <w:rsid w:val="00DF5DE7"/>
    <w:rsid w:val="00DF5EB4"/>
    <w:rsid w:val="00DF6462"/>
    <w:rsid w:val="00E018E7"/>
    <w:rsid w:val="00E01D8B"/>
    <w:rsid w:val="00E02438"/>
    <w:rsid w:val="00E02FA0"/>
    <w:rsid w:val="00E036DC"/>
    <w:rsid w:val="00E041B9"/>
    <w:rsid w:val="00E048E0"/>
    <w:rsid w:val="00E063B7"/>
    <w:rsid w:val="00E06472"/>
    <w:rsid w:val="00E074B2"/>
    <w:rsid w:val="00E10454"/>
    <w:rsid w:val="00E10F48"/>
    <w:rsid w:val="00E112E5"/>
    <w:rsid w:val="00E1222F"/>
    <w:rsid w:val="00E1279E"/>
    <w:rsid w:val="00E12CC8"/>
    <w:rsid w:val="00E15352"/>
    <w:rsid w:val="00E15576"/>
    <w:rsid w:val="00E15E80"/>
    <w:rsid w:val="00E16C52"/>
    <w:rsid w:val="00E17AD0"/>
    <w:rsid w:val="00E17F39"/>
    <w:rsid w:val="00E20650"/>
    <w:rsid w:val="00E20759"/>
    <w:rsid w:val="00E20D51"/>
    <w:rsid w:val="00E21CC7"/>
    <w:rsid w:val="00E248B3"/>
    <w:rsid w:val="00E24C82"/>
    <w:rsid w:val="00E24D9E"/>
    <w:rsid w:val="00E25849"/>
    <w:rsid w:val="00E271EF"/>
    <w:rsid w:val="00E2722A"/>
    <w:rsid w:val="00E30A33"/>
    <w:rsid w:val="00E312AD"/>
    <w:rsid w:val="00E3197E"/>
    <w:rsid w:val="00E322BC"/>
    <w:rsid w:val="00E32A9E"/>
    <w:rsid w:val="00E33093"/>
    <w:rsid w:val="00E33A6E"/>
    <w:rsid w:val="00E342F8"/>
    <w:rsid w:val="00E343B1"/>
    <w:rsid w:val="00E351D1"/>
    <w:rsid w:val="00E351ED"/>
    <w:rsid w:val="00E3739D"/>
    <w:rsid w:val="00E378DB"/>
    <w:rsid w:val="00E37F74"/>
    <w:rsid w:val="00E41E25"/>
    <w:rsid w:val="00E42F4A"/>
    <w:rsid w:val="00E4370A"/>
    <w:rsid w:val="00E4597C"/>
    <w:rsid w:val="00E500FF"/>
    <w:rsid w:val="00E50BA0"/>
    <w:rsid w:val="00E50EB9"/>
    <w:rsid w:val="00E5163D"/>
    <w:rsid w:val="00E51B3C"/>
    <w:rsid w:val="00E51D6B"/>
    <w:rsid w:val="00E52C0E"/>
    <w:rsid w:val="00E52E88"/>
    <w:rsid w:val="00E53BA7"/>
    <w:rsid w:val="00E5444D"/>
    <w:rsid w:val="00E5678A"/>
    <w:rsid w:val="00E56EED"/>
    <w:rsid w:val="00E575CB"/>
    <w:rsid w:val="00E6034B"/>
    <w:rsid w:val="00E6040E"/>
    <w:rsid w:val="00E60673"/>
    <w:rsid w:val="00E60C66"/>
    <w:rsid w:val="00E6326E"/>
    <w:rsid w:val="00E6356C"/>
    <w:rsid w:val="00E65416"/>
    <w:rsid w:val="00E6549E"/>
    <w:rsid w:val="00E65EDE"/>
    <w:rsid w:val="00E66381"/>
    <w:rsid w:val="00E66B95"/>
    <w:rsid w:val="00E66C1F"/>
    <w:rsid w:val="00E70F81"/>
    <w:rsid w:val="00E72853"/>
    <w:rsid w:val="00E72874"/>
    <w:rsid w:val="00E73F36"/>
    <w:rsid w:val="00E74CD5"/>
    <w:rsid w:val="00E7557C"/>
    <w:rsid w:val="00E75C17"/>
    <w:rsid w:val="00E760FA"/>
    <w:rsid w:val="00E77055"/>
    <w:rsid w:val="00E77460"/>
    <w:rsid w:val="00E77BF2"/>
    <w:rsid w:val="00E8109C"/>
    <w:rsid w:val="00E81397"/>
    <w:rsid w:val="00E81608"/>
    <w:rsid w:val="00E820AD"/>
    <w:rsid w:val="00E8311D"/>
    <w:rsid w:val="00E83ABC"/>
    <w:rsid w:val="00E844F2"/>
    <w:rsid w:val="00E849B2"/>
    <w:rsid w:val="00E84CC3"/>
    <w:rsid w:val="00E854E4"/>
    <w:rsid w:val="00E85D79"/>
    <w:rsid w:val="00E87BBA"/>
    <w:rsid w:val="00E90AD0"/>
    <w:rsid w:val="00E91874"/>
    <w:rsid w:val="00E9189E"/>
    <w:rsid w:val="00E91EA3"/>
    <w:rsid w:val="00E9250F"/>
    <w:rsid w:val="00E92FCB"/>
    <w:rsid w:val="00E94089"/>
    <w:rsid w:val="00E94EB9"/>
    <w:rsid w:val="00E95026"/>
    <w:rsid w:val="00E95574"/>
    <w:rsid w:val="00E963A3"/>
    <w:rsid w:val="00E9695C"/>
    <w:rsid w:val="00E96DE2"/>
    <w:rsid w:val="00E974DA"/>
    <w:rsid w:val="00EA07DB"/>
    <w:rsid w:val="00EA10F5"/>
    <w:rsid w:val="00EA147F"/>
    <w:rsid w:val="00EA1E2E"/>
    <w:rsid w:val="00EA2490"/>
    <w:rsid w:val="00EA34D9"/>
    <w:rsid w:val="00EA3608"/>
    <w:rsid w:val="00EA412D"/>
    <w:rsid w:val="00EA4600"/>
    <w:rsid w:val="00EA4A27"/>
    <w:rsid w:val="00EA4FA6"/>
    <w:rsid w:val="00EA5523"/>
    <w:rsid w:val="00EB0CB0"/>
    <w:rsid w:val="00EB0CD7"/>
    <w:rsid w:val="00EB1079"/>
    <w:rsid w:val="00EB1A25"/>
    <w:rsid w:val="00EB1B08"/>
    <w:rsid w:val="00EB5CE5"/>
    <w:rsid w:val="00EB65B8"/>
    <w:rsid w:val="00EB72C1"/>
    <w:rsid w:val="00EC05FC"/>
    <w:rsid w:val="00EC0C65"/>
    <w:rsid w:val="00EC1493"/>
    <w:rsid w:val="00EC40EC"/>
    <w:rsid w:val="00EC4135"/>
    <w:rsid w:val="00EC47EC"/>
    <w:rsid w:val="00EC4BE3"/>
    <w:rsid w:val="00EC7D63"/>
    <w:rsid w:val="00ED03AB"/>
    <w:rsid w:val="00ED06C4"/>
    <w:rsid w:val="00ED15E8"/>
    <w:rsid w:val="00ED1CD4"/>
    <w:rsid w:val="00ED1D2B"/>
    <w:rsid w:val="00ED3F7A"/>
    <w:rsid w:val="00ED494D"/>
    <w:rsid w:val="00ED632C"/>
    <w:rsid w:val="00ED64B5"/>
    <w:rsid w:val="00ED7AA6"/>
    <w:rsid w:val="00ED7C07"/>
    <w:rsid w:val="00EE2187"/>
    <w:rsid w:val="00EE308D"/>
    <w:rsid w:val="00EE3499"/>
    <w:rsid w:val="00EE39BF"/>
    <w:rsid w:val="00EE4199"/>
    <w:rsid w:val="00EE4404"/>
    <w:rsid w:val="00EE4829"/>
    <w:rsid w:val="00EE5C44"/>
    <w:rsid w:val="00EE6A3D"/>
    <w:rsid w:val="00EE767D"/>
    <w:rsid w:val="00EE7CCA"/>
    <w:rsid w:val="00EF0663"/>
    <w:rsid w:val="00EF1C18"/>
    <w:rsid w:val="00EF2C71"/>
    <w:rsid w:val="00EF4E22"/>
    <w:rsid w:val="00EF5177"/>
    <w:rsid w:val="00EF6804"/>
    <w:rsid w:val="00EF6C7B"/>
    <w:rsid w:val="00EF7076"/>
    <w:rsid w:val="00F0011D"/>
    <w:rsid w:val="00F01818"/>
    <w:rsid w:val="00F02099"/>
    <w:rsid w:val="00F021DB"/>
    <w:rsid w:val="00F041C2"/>
    <w:rsid w:val="00F064AE"/>
    <w:rsid w:val="00F070AA"/>
    <w:rsid w:val="00F07A02"/>
    <w:rsid w:val="00F07DED"/>
    <w:rsid w:val="00F11ACC"/>
    <w:rsid w:val="00F125A4"/>
    <w:rsid w:val="00F12F88"/>
    <w:rsid w:val="00F132C2"/>
    <w:rsid w:val="00F1348B"/>
    <w:rsid w:val="00F14CFE"/>
    <w:rsid w:val="00F14E1F"/>
    <w:rsid w:val="00F14FDB"/>
    <w:rsid w:val="00F15FC8"/>
    <w:rsid w:val="00F16304"/>
    <w:rsid w:val="00F16A14"/>
    <w:rsid w:val="00F16D83"/>
    <w:rsid w:val="00F22B19"/>
    <w:rsid w:val="00F24CA8"/>
    <w:rsid w:val="00F24F07"/>
    <w:rsid w:val="00F26D1D"/>
    <w:rsid w:val="00F3063E"/>
    <w:rsid w:val="00F30F24"/>
    <w:rsid w:val="00F311D1"/>
    <w:rsid w:val="00F31B2D"/>
    <w:rsid w:val="00F344F5"/>
    <w:rsid w:val="00F3477A"/>
    <w:rsid w:val="00F34A0D"/>
    <w:rsid w:val="00F34FD7"/>
    <w:rsid w:val="00F35565"/>
    <w:rsid w:val="00F35846"/>
    <w:rsid w:val="00F362D7"/>
    <w:rsid w:val="00F36779"/>
    <w:rsid w:val="00F36AEE"/>
    <w:rsid w:val="00F373A6"/>
    <w:rsid w:val="00F37737"/>
    <w:rsid w:val="00F37B22"/>
    <w:rsid w:val="00F37D7B"/>
    <w:rsid w:val="00F40845"/>
    <w:rsid w:val="00F40E1E"/>
    <w:rsid w:val="00F41614"/>
    <w:rsid w:val="00F416AB"/>
    <w:rsid w:val="00F41AB5"/>
    <w:rsid w:val="00F46059"/>
    <w:rsid w:val="00F46D00"/>
    <w:rsid w:val="00F46DB7"/>
    <w:rsid w:val="00F47ECB"/>
    <w:rsid w:val="00F5314C"/>
    <w:rsid w:val="00F54C03"/>
    <w:rsid w:val="00F55D24"/>
    <w:rsid w:val="00F565AD"/>
    <w:rsid w:val="00F56715"/>
    <w:rsid w:val="00F5688C"/>
    <w:rsid w:val="00F60048"/>
    <w:rsid w:val="00F60C81"/>
    <w:rsid w:val="00F610F1"/>
    <w:rsid w:val="00F635DD"/>
    <w:rsid w:val="00F63967"/>
    <w:rsid w:val="00F63A05"/>
    <w:rsid w:val="00F64227"/>
    <w:rsid w:val="00F651BA"/>
    <w:rsid w:val="00F65299"/>
    <w:rsid w:val="00F6540C"/>
    <w:rsid w:val="00F65E87"/>
    <w:rsid w:val="00F6627B"/>
    <w:rsid w:val="00F67275"/>
    <w:rsid w:val="00F70417"/>
    <w:rsid w:val="00F70629"/>
    <w:rsid w:val="00F70CF8"/>
    <w:rsid w:val="00F70FA4"/>
    <w:rsid w:val="00F72B5E"/>
    <w:rsid w:val="00F730C2"/>
    <w:rsid w:val="00F7336E"/>
    <w:rsid w:val="00F734F2"/>
    <w:rsid w:val="00F73751"/>
    <w:rsid w:val="00F7409B"/>
    <w:rsid w:val="00F75052"/>
    <w:rsid w:val="00F771A2"/>
    <w:rsid w:val="00F7737A"/>
    <w:rsid w:val="00F804D3"/>
    <w:rsid w:val="00F8063B"/>
    <w:rsid w:val="00F80AFA"/>
    <w:rsid w:val="00F81CD2"/>
    <w:rsid w:val="00F82641"/>
    <w:rsid w:val="00F8270C"/>
    <w:rsid w:val="00F827AF"/>
    <w:rsid w:val="00F8340D"/>
    <w:rsid w:val="00F8436B"/>
    <w:rsid w:val="00F84673"/>
    <w:rsid w:val="00F84ACE"/>
    <w:rsid w:val="00F870F1"/>
    <w:rsid w:val="00F87D8C"/>
    <w:rsid w:val="00F87ED9"/>
    <w:rsid w:val="00F90F18"/>
    <w:rsid w:val="00F91F19"/>
    <w:rsid w:val="00F92773"/>
    <w:rsid w:val="00F937E4"/>
    <w:rsid w:val="00F9456D"/>
    <w:rsid w:val="00F94D5F"/>
    <w:rsid w:val="00F95AC8"/>
    <w:rsid w:val="00F95EE7"/>
    <w:rsid w:val="00F971BC"/>
    <w:rsid w:val="00FA01CC"/>
    <w:rsid w:val="00FA1D5C"/>
    <w:rsid w:val="00FA39E6"/>
    <w:rsid w:val="00FA4444"/>
    <w:rsid w:val="00FA4AE1"/>
    <w:rsid w:val="00FA68EE"/>
    <w:rsid w:val="00FA7BC9"/>
    <w:rsid w:val="00FB078E"/>
    <w:rsid w:val="00FB0B06"/>
    <w:rsid w:val="00FB1399"/>
    <w:rsid w:val="00FB1B5E"/>
    <w:rsid w:val="00FB1ECE"/>
    <w:rsid w:val="00FB2D96"/>
    <w:rsid w:val="00FB2E4B"/>
    <w:rsid w:val="00FB378E"/>
    <w:rsid w:val="00FB37F1"/>
    <w:rsid w:val="00FB3E3C"/>
    <w:rsid w:val="00FB47C0"/>
    <w:rsid w:val="00FB501B"/>
    <w:rsid w:val="00FB5A40"/>
    <w:rsid w:val="00FB6007"/>
    <w:rsid w:val="00FB70DA"/>
    <w:rsid w:val="00FB7770"/>
    <w:rsid w:val="00FB7B5D"/>
    <w:rsid w:val="00FC0F4A"/>
    <w:rsid w:val="00FC1BEF"/>
    <w:rsid w:val="00FC2853"/>
    <w:rsid w:val="00FC34BB"/>
    <w:rsid w:val="00FC3BDE"/>
    <w:rsid w:val="00FC78B5"/>
    <w:rsid w:val="00FD3111"/>
    <w:rsid w:val="00FD3B91"/>
    <w:rsid w:val="00FD4382"/>
    <w:rsid w:val="00FD46B8"/>
    <w:rsid w:val="00FD576B"/>
    <w:rsid w:val="00FD579E"/>
    <w:rsid w:val="00FD5886"/>
    <w:rsid w:val="00FD5EF2"/>
    <w:rsid w:val="00FD6794"/>
    <w:rsid w:val="00FD6845"/>
    <w:rsid w:val="00FE0376"/>
    <w:rsid w:val="00FE11F8"/>
    <w:rsid w:val="00FE161D"/>
    <w:rsid w:val="00FE1773"/>
    <w:rsid w:val="00FE2D79"/>
    <w:rsid w:val="00FE30BE"/>
    <w:rsid w:val="00FE4034"/>
    <w:rsid w:val="00FE423B"/>
    <w:rsid w:val="00FE4516"/>
    <w:rsid w:val="00FE453C"/>
    <w:rsid w:val="00FE61CF"/>
    <w:rsid w:val="00FE64C8"/>
    <w:rsid w:val="00FE6AFE"/>
    <w:rsid w:val="00FE7A49"/>
    <w:rsid w:val="00FE7DDC"/>
    <w:rsid w:val="00FF01E7"/>
    <w:rsid w:val="00FF05A0"/>
    <w:rsid w:val="00FF08B7"/>
    <w:rsid w:val="00FF20C6"/>
    <w:rsid w:val="00FF2467"/>
    <w:rsid w:val="00FF291F"/>
    <w:rsid w:val="00FF38A5"/>
    <w:rsid w:val="00FF3C61"/>
    <w:rsid w:val="00FF4CE6"/>
    <w:rsid w:val="00FF4D69"/>
    <w:rsid w:val="00FF505F"/>
    <w:rsid w:val="00FF543B"/>
    <w:rsid w:val="00FF5EC3"/>
    <w:rsid w:val="00FF6DBF"/>
    <w:rsid w:val="00FF6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46165B1-2DE1-4CCC-8B1F-C492FD18E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qFormat/>
    <w:rsid w:val="004F5E57"/>
    <w:pPr>
      <w:numPr>
        <w:numId w:val="6"/>
      </w:numPr>
      <w:outlineLvl w:val="0"/>
    </w:pPr>
    <w:rPr>
      <w:rFonts w:hAnsi="Arial"/>
      <w:bCs/>
      <w:kern w:val="32"/>
      <w:szCs w:val="52"/>
    </w:rPr>
  </w:style>
  <w:style w:type="paragraph" w:styleId="2">
    <w:name w:val="heading 2"/>
    <w:aliases w:val="標題110/111,節,節1,標題110/111 字元"/>
    <w:basedOn w:val="ab"/>
    <w:qFormat/>
    <w:rsid w:val="004F5E57"/>
    <w:pPr>
      <w:numPr>
        <w:ilvl w:val="1"/>
        <w:numId w:val="6"/>
      </w:numPr>
      <w:outlineLvl w:val="1"/>
    </w:pPr>
    <w:rPr>
      <w:rFonts w:hAnsi="Arial"/>
      <w:bCs/>
      <w:kern w:val="32"/>
      <w:szCs w:val="48"/>
    </w:rPr>
  </w:style>
  <w:style w:type="paragraph" w:styleId="3">
    <w:name w:val="heading 3"/>
    <w:aliases w:val="(一)"/>
    <w:basedOn w:val="ab"/>
    <w:qFormat/>
    <w:rsid w:val="004F5E57"/>
    <w:pPr>
      <w:numPr>
        <w:ilvl w:val="2"/>
        <w:numId w:val="6"/>
      </w:numPr>
      <w:outlineLvl w:val="2"/>
    </w:pPr>
    <w:rPr>
      <w:rFonts w:hAnsi="Arial"/>
      <w:bCs/>
      <w:kern w:val="32"/>
      <w:szCs w:val="36"/>
    </w:rPr>
  </w:style>
  <w:style w:type="paragraph" w:styleId="4">
    <w:name w:val="heading 4"/>
    <w:aliases w:val="表格,一"/>
    <w:basedOn w:val="ab"/>
    <w:link w:val="40"/>
    <w:qFormat/>
    <w:rsid w:val="004F5E57"/>
    <w:pPr>
      <w:numPr>
        <w:ilvl w:val="3"/>
        <w:numId w:val="6"/>
      </w:numPr>
      <w:outlineLvl w:val="3"/>
    </w:pPr>
    <w:rPr>
      <w:rFonts w:hAnsi="Arial"/>
      <w:kern w:val="32"/>
      <w:szCs w:val="36"/>
    </w:rPr>
  </w:style>
  <w:style w:type="paragraph" w:styleId="5">
    <w:name w:val="heading 5"/>
    <w:basedOn w:val="ab"/>
    <w:qFormat/>
    <w:rsid w:val="004F5E57"/>
    <w:pPr>
      <w:numPr>
        <w:ilvl w:val="4"/>
        <w:numId w:val="6"/>
      </w:numPr>
      <w:outlineLvl w:val="4"/>
    </w:pPr>
    <w:rPr>
      <w:rFonts w:hAnsi="Arial"/>
      <w:bCs/>
      <w:kern w:val="32"/>
      <w:szCs w:val="36"/>
    </w:rPr>
  </w:style>
  <w:style w:type="paragraph" w:styleId="6">
    <w:name w:val="heading 6"/>
    <w:basedOn w:val="ab"/>
    <w:qFormat/>
    <w:rsid w:val="004F5E57"/>
    <w:pPr>
      <w:numPr>
        <w:ilvl w:val="5"/>
        <w:numId w:val="6"/>
      </w:numPr>
      <w:tabs>
        <w:tab w:val="left" w:pos="2094"/>
      </w:tabs>
      <w:outlineLvl w:val="5"/>
    </w:pPr>
    <w:rPr>
      <w:rFonts w:hAnsi="Arial"/>
      <w:kern w:val="32"/>
      <w:szCs w:val="36"/>
    </w:rPr>
  </w:style>
  <w:style w:type="paragraph" w:styleId="7">
    <w:name w:val="heading 7"/>
    <w:aliases w:val="(1)"/>
    <w:basedOn w:val="ab"/>
    <w:qFormat/>
    <w:rsid w:val="004F5E57"/>
    <w:pPr>
      <w:numPr>
        <w:ilvl w:val="6"/>
        <w:numId w:val="6"/>
      </w:numPr>
      <w:outlineLvl w:val="6"/>
    </w:pPr>
    <w:rPr>
      <w:rFonts w:hAnsi="Arial"/>
      <w:bCs/>
      <w:kern w:val="32"/>
      <w:szCs w:val="36"/>
    </w:rPr>
  </w:style>
  <w:style w:type="paragraph" w:styleId="8">
    <w:name w:val="heading 8"/>
    <w:basedOn w:val="ab"/>
    <w:qFormat/>
    <w:rsid w:val="004F5E57"/>
    <w:pPr>
      <w:numPr>
        <w:ilvl w:val="7"/>
        <w:numId w:val="6"/>
      </w:numPr>
      <w:outlineLvl w:val="7"/>
    </w:pPr>
    <w:rPr>
      <w:rFonts w:hAnsi="Arial"/>
      <w:kern w:val="32"/>
      <w:szCs w:val="36"/>
    </w:rPr>
  </w:style>
  <w:style w:type="paragraph" w:styleId="9">
    <w:name w:val="heading 9"/>
    <w:basedOn w:val="ab"/>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0">
    <w:name w:val="toc 5"/>
    <w:basedOn w:val="ab"/>
    <w:next w:val="ab"/>
    <w:autoRedefine/>
    <w:semiHidden/>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0">
    <w:name w:val="toc 6"/>
    <w:basedOn w:val="ab"/>
    <w:next w:val="ab"/>
    <w:autoRedefine/>
    <w:semiHidden/>
    <w:rsid w:val="004E0062"/>
    <w:pPr>
      <w:ind w:leftChars="500" w:left="500"/>
    </w:pPr>
  </w:style>
  <w:style w:type="paragraph" w:customStyle="1" w:styleId="11">
    <w:name w:val="段落樣式1"/>
    <w:basedOn w:val="ab"/>
    <w:qFormat/>
    <w:rsid w:val="004F5E57"/>
    <w:pPr>
      <w:tabs>
        <w:tab w:val="left" w:pos="567"/>
      </w:tabs>
      <w:ind w:leftChars="200" w:left="200" w:firstLineChars="200" w:firstLine="200"/>
    </w:pPr>
    <w:rPr>
      <w:kern w:val="32"/>
    </w:rPr>
  </w:style>
  <w:style w:type="paragraph" w:customStyle="1" w:styleId="20">
    <w:name w:val="段落樣式2"/>
    <w:basedOn w:val="ab"/>
    <w:qFormat/>
    <w:rsid w:val="004F5E57"/>
    <w:pPr>
      <w:tabs>
        <w:tab w:val="left" w:pos="567"/>
      </w:tabs>
      <w:ind w:leftChars="300" w:left="300" w:firstLineChars="200" w:firstLine="200"/>
    </w:pPr>
    <w:rPr>
      <w:kern w:val="32"/>
    </w:rPr>
  </w:style>
  <w:style w:type="paragraph" w:styleId="12">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semiHidden/>
    <w:rsid w:val="004E0062"/>
    <w:pPr>
      <w:kinsoku w:val="0"/>
      <w:ind w:leftChars="300" w:left="500" w:rightChars="200" w:right="200" w:hangingChars="200" w:hanging="200"/>
    </w:pPr>
  </w:style>
  <w:style w:type="paragraph" w:styleId="70">
    <w:name w:val="toc 7"/>
    <w:basedOn w:val="ab"/>
    <w:next w:val="ab"/>
    <w:autoRedefine/>
    <w:semiHidden/>
    <w:rsid w:val="004E0062"/>
    <w:pPr>
      <w:ind w:leftChars="600" w:left="800" w:hangingChars="200" w:hanging="200"/>
    </w:pPr>
  </w:style>
  <w:style w:type="paragraph" w:styleId="80">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2">
    <w:name w:val="header"/>
    <w:basedOn w:val="ab"/>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3">
    <w:name w:val="Hyperlink"/>
    <w:basedOn w:val="ac"/>
    <w:uiPriority w:val="99"/>
    <w:rsid w:val="004E0062"/>
    <w:rPr>
      <w:color w:val="0000FF"/>
      <w:u w:val="single"/>
    </w:rPr>
  </w:style>
  <w:style w:type="paragraph" w:customStyle="1" w:styleId="af4">
    <w:name w:val="簽名日期"/>
    <w:basedOn w:val="ab"/>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5">
    <w:name w:val="附件"/>
    <w:basedOn w:val="af0"/>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6">
    <w:name w:val="Body Text Indent"/>
    <w:basedOn w:val="ab"/>
    <w:semiHidden/>
    <w:rsid w:val="004E0062"/>
    <w:pPr>
      <w:ind w:left="698" w:hangingChars="200" w:hanging="698"/>
    </w:pPr>
  </w:style>
  <w:style w:type="paragraph" w:customStyle="1" w:styleId="af7">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8">
    <w:name w:val="footer"/>
    <w:basedOn w:val="ab"/>
    <w:link w:val="af9"/>
    <w:uiPriority w:val="99"/>
    <w:rsid w:val="004E0062"/>
    <w:pPr>
      <w:tabs>
        <w:tab w:val="center" w:pos="4153"/>
        <w:tab w:val="right" w:pos="8306"/>
      </w:tabs>
      <w:snapToGrid w:val="0"/>
    </w:pPr>
    <w:rPr>
      <w:sz w:val="20"/>
    </w:rPr>
  </w:style>
  <w:style w:type="paragraph" w:styleId="afa">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d"/>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d">
    <w:name w:val="List Paragraph"/>
    <w:basedOn w:val="ab"/>
    <w:uiPriority w:val="99"/>
    <w:qFormat/>
    <w:rsid w:val="00687024"/>
    <w:pPr>
      <w:ind w:leftChars="200" w:left="480"/>
    </w:pPr>
  </w:style>
  <w:style w:type="paragraph" w:styleId="afe">
    <w:name w:val="Balloon Text"/>
    <w:basedOn w:val="ab"/>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c"/>
    <w:link w:val="afe"/>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0">
    <w:name w:val="footnote text"/>
    <w:basedOn w:val="ab"/>
    <w:link w:val="aff1"/>
    <w:uiPriority w:val="99"/>
    <w:unhideWhenUsed/>
    <w:rsid w:val="00096770"/>
    <w:pPr>
      <w:snapToGrid w:val="0"/>
      <w:jc w:val="left"/>
    </w:pPr>
    <w:rPr>
      <w:sz w:val="20"/>
    </w:rPr>
  </w:style>
  <w:style w:type="character" w:customStyle="1" w:styleId="aff1">
    <w:name w:val="註腳文字 字元"/>
    <w:basedOn w:val="ac"/>
    <w:link w:val="aff0"/>
    <w:uiPriority w:val="99"/>
    <w:rsid w:val="00096770"/>
    <w:rPr>
      <w:rFonts w:ascii="標楷體" w:eastAsia="標楷體"/>
      <w:kern w:val="2"/>
    </w:rPr>
  </w:style>
  <w:style w:type="character" w:styleId="aff2">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9">
    <w:name w:val="頁尾 字元"/>
    <w:link w:val="af8"/>
    <w:uiPriority w:val="99"/>
    <w:rsid w:val="00CD07AB"/>
    <w:rPr>
      <w:rFonts w:ascii="標楷體" w:eastAsia="標楷體"/>
      <w:kern w:val="2"/>
    </w:rPr>
  </w:style>
  <w:style w:type="character" w:customStyle="1" w:styleId="st1">
    <w:name w:val="st1"/>
    <w:basedOn w:val="ac"/>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3">
    <w:name w:val="Body Text"/>
    <w:basedOn w:val="ab"/>
    <w:link w:val="aff4"/>
    <w:uiPriority w:val="99"/>
    <w:semiHidden/>
    <w:unhideWhenUsed/>
    <w:rsid w:val="005F3CCE"/>
    <w:pPr>
      <w:spacing w:after="120"/>
    </w:pPr>
  </w:style>
  <w:style w:type="character" w:customStyle="1" w:styleId="aff4">
    <w:name w:val="本文 字元"/>
    <w:basedOn w:val="ac"/>
    <w:link w:val="aff3"/>
    <w:uiPriority w:val="99"/>
    <w:semiHidden/>
    <w:rsid w:val="005F3CCE"/>
    <w:rPr>
      <w:rFonts w:ascii="標楷體" w:eastAsia="標楷體"/>
      <w:kern w:val="2"/>
      <w:sz w:val="32"/>
    </w:rPr>
  </w:style>
  <w:style w:type="paragraph" w:styleId="Web">
    <w:name w:val="Normal (Web)"/>
    <w:basedOn w:val="ab"/>
    <w:uiPriority w:val="99"/>
    <w:semiHidden/>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5">
    <w:name w:val="Emphasis"/>
    <w:basedOn w:val="ac"/>
    <w:uiPriority w:val="20"/>
    <w:qFormat/>
    <w:rsid w:val="00DC7DD4"/>
    <w:rPr>
      <w:b w:val="0"/>
      <w:bCs w:val="0"/>
      <w:i w:val="0"/>
      <w:iCs w:val="0"/>
      <w:color w:val="DD4B39"/>
    </w:rPr>
  </w:style>
  <w:style w:type="character" w:styleId="aff6">
    <w:name w:val="FollowedHyperlink"/>
    <w:basedOn w:val="ac"/>
    <w:uiPriority w:val="99"/>
    <w:semiHidden/>
    <w:unhideWhenUsed/>
    <w:rsid w:val="001B00CE"/>
    <w:rPr>
      <w:color w:val="800080" w:themeColor="followedHyperlink"/>
      <w:u w:val="single"/>
    </w:rPr>
  </w:style>
  <w:style w:type="paragraph" w:styleId="aff7">
    <w:name w:val="Plain Text"/>
    <w:basedOn w:val="ab"/>
    <w:link w:val="aff8"/>
    <w:uiPriority w:val="99"/>
    <w:semiHidden/>
    <w:unhideWhenUsed/>
    <w:rsid w:val="00AB77F4"/>
    <w:pPr>
      <w:overflowPunct/>
      <w:autoSpaceDE/>
      <w:autoSpaceDN/>
      <w:jc w:val="left"/>
    </w:pPr>
    <w:rPr>
      <w:rFonts w:ascii="Calibri" w:eastAsia="新細明體" w:hAnsi="Courier New" w:cs="Courier New"/>
      <w:sz w:val="24"/>
      <w:szCs w:val="24"/>
    </w:rPr>
  </w:style>
  <w:style w:type="character" w:customStyle="1" w:styleId="aff8">
    <w:name w:val="純文字 字元"/>
    <w:basedOn w:val="ac"/>
    <w:link w:val="aff7"/>
    <w:uiPriority w:val="99"/>
    <w:semiHidden/>
    <w:rsid w:val="00AB77F4"/>
    <w:rPr>
      <w:rFonts w:ascii="Calibri" w:hAnsi="Courier New" w:cs="Courier New"/>
      <w:kern w:val="2"/>
      <w:sz w:val="24"/>
      <w:szCs w:val="24"/>
    </w:rPr>
  </w:style>
  <w:style w:type="character" w:styleId="HTML2">
    <w:name w:val="HTML Cite"/>
    <w:basedOn w:val="ac"/>
    <w:uiPriority w:val="99"/>
    <w:semiHidden/>
    <w:unhideWhenUsed/>
    <w:rsid w:val="00AB77F4"/>
    <w:rPr>
      <w:i/>
      <w:iCs/>
    </w:rPr>
  </w:style>
  <w:style w:type="character" w:customStyle="1" w:styleId="0pt">
    <w:name w:val="內文文字 + 間距 0 pt"/>
    <w:basedOn w:val="ac"/>
    <w:rsid w:val="00C219EA"/>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2">
    <w:name w:val="內文文字 (3)_"/>
    <w:basedOn w:val="ac"/>
    <w:link w:val="33"/>
    <w:rsid w:val="00C219EA"/>
    <w:rPr>
      <w:rFonts w:ascii="細明體" w:eastAsia="細明體" w:hAnsi="細明體" w:cs="細明體"/>
      <w:spacing w:val="40"/>
      <w:sz w:val="25"/>
      <w:szCs w:val="25"/>
      <w:shd w:val="clear" w:color="auto" w:fill="FFFFFF"/>
    </w:rPr>
  </w:style>
  <w:style w:type="character" w:customStyle="1" w:styleId="aff9">
    <w:name w:val="內文文字_"/>
    <w:basedOn w:val="ac"/>
    <w:link w:val="affa"/>
    <w:rsid w:val="00C219EA"/>
    <w:rPr>
      <w:rFonts w:ascii="細明體" w:eastAsia="細明體" w:hAnsi="細明體" w:cs="細明體"/>
      <w:spacing w:val="40"/>
      <w:sz w:val="27"/>
      <w:szCs w:val="27"/>
      <w:shd w:val="clear" w:color="auto" w:fill="FFFFFF"/>
    </w:rPr>
  </w:style>
  <w:style w:type="character" w:customStyle="1" w:styleId="34">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
    <w:basedOn w:val="32"/>
    <w:rsid w:val="00C219EA"/>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9"/>
    <w:rsid w:val="00C219EA"/>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9"/>
    <w:rsid w:val="00C219EA"/>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
    <w:basedOn w:val="aff9"/>
    <w:rsid w:val="00C219EA"/>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9"/>
    <w:rsid w:val="00C219EA"/>
    <w:rPr>
      <w:rFonts w:ascii="細明體" w:eastAsia="細明體" w:hAnsi="細明體" w:cs="細明體"/>
      <w:color w:val="000000"/>
      <w:spacing w:val="190"/>
      <w:w w:val="100"/>
      <w:position w:val="0"/>
      <w:sz w:val="27"/>
      <w:szCs w:val="27"/>
      <w:shd w:val="clear" w:color="auto" w:fill="FFFFFF"/>
      <w:lang w:val="zh-TW"/>
    </w:rPr>
  </w:style>
  <w:style w:type="paragraph" w:customStyle="1" w:styleId="33">
    <w:name w:val="內文文字 (3)"/>
    <w:basedOn w:val="ab"/>
    <w:link w:val="32"/>
    <w:rsid w:val="00C219EA"/>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a">
    <w:name w:val="內文文字"/>
    <w:basedOn w:val="ab"/>
    <w:link w:val="aff9"/>
    <w:rsid w:val="00C219EA"/>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c"/>
    <w:rsid w:val="00DB4F32"/>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
    <w:name w:val="內文文字 (17)_"/>
    <w:basedOn w:val="ac"/>
    <w:link w:val="170"/>
    <w:rsid w:val="00DB4F32"/>
    <w:rPr>
      <w:rFonts w:ascii="細明體" w:eastAsia="細明體" w:hAnsi="細明體" w:cs="細明體"/>
      <w:sz w:val="27"/>
      <w:szCs w:val="27"/>
      <w:shd w:val="clear" w:color="auto" w:fill="FFFFFF"/>
    </w:rPr>
  </w:style>
  <w:style w:type="character" w:customStyle="1" w:styleId="17SegoeUI">
    <w:name w:val="內文文字 (17) + Segoe UI"/>
    <w:aliases w:val="15 pt,間距 -2 pt"/>
    <w:basedOn w:val="17"/>
    <w:rsid w:val="00DB4F32"/>
    <w:rPr>
      <w:rFonts w:ascii="Segoe UI" w:eastAsia="Segoe UI" w:hAnsi="Segoe UI" w:cs="Segoe UI"/>
      <w:color w:val="000000"/>
      <w:spacing w:val="-50"/>
      <w:w w:val="100"/>
      <w:position w:val="0"/>
      <w:sz w:val="30"/>
      <w:szCs w:val="30"/>
      <w:shd w:val="clear" w:color="auto" w:fill="FFFFFF"/>
      <w:lang w:val="zh-TW"/>
    </w:rPr>
  </w:style>
  <w:style w:type="paragraph" w:customStyle="1" w:styleId="170">
    <w:name w:val="內文文字 (17)"/>
    <w:basedOn w:val="ab"/>
    <w:link w:val="17"/>
    <w:rsid w:val="00DB4F32"/>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3">
    <w:name w:val="內文文字 (4)_"/>
    <w:basedOn w:val="ac"/>
    <w:link w:val="44"/>
    <w:rsid w:val="006E34B4"/>
    <w:rPr>
      <w:rFonts w:ascii="細明體" w:eastAsia="細明體" w:hAnsi="細明體" w:cs="細明體"/>
      <w:spacing w:val="30"/>
      <w:sz w:val="27"/>
      <w:szCs w:val="27"/>
      <w:shd w:val="clear" w:color="auto" w:fill="FFFFFF"/>
    </w:rPr>
  </w:style>
  <w:style w:type="character" w:customStyle="1" w:styleId="413pt">
    <w:name w:val="內文文字 (4) + 13 pt"/>
    <w:aliases w:val="間距 -1 pt"/>
    <w:basedOn w:val="43"/>
    <w:rsid w:val="006E34B4"/>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3"/>
    <w:rsid w:val="006E34B4"/>
    <w:rPr>
      <w:rFonts w:ascii="細明體" w:eastAsia="細明體" w:hAnsi="細明體" w:cs="細明體"/>
      <w:color w:val="000000"/>
      <w:spacing w:val="90"/>
      <w:w w:val="100"/>
      <w:position w:val="0"/>
      <w:sz w:val="27"/>
      <w:szCs w:val="27"/>
      <w:shd w:val="clear" w:color="auto" w:fill="FFFFFF"/>
      <w:lang w:val="zh-TW"/>
    </w:rPr>
  </w:style>
  <w:style w:type="paragraph" w:customStyle="1" w:styleId="44">
    <w:name w:val="內文文字 (4)"/>
    <w:basedOn w:val="ab"/>
    <w:link w:val="43"/>
    <w:rsid w:val="006E34B4"/>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c"/>
    <w:rsid w:val="006F474A"/>
    <w:rPr>
      <w:rFonts w:ascii="細明體" w:eastAsia="細明體" w:hAnsi="細明體" w:cs="細明體"/>
      <w:b w:val="0"/>
      <w:bCs w:val="0"/>
      <w:i w:val="0"/>
      <w:iCs w:val="0"/>
      <w:smallCaps w:val="0"/>
      <w:strike w:val="0"/>
      <w:spacing w:val="31"/>
      <w:u w:val="none"/>
    </w:rPr>
  </w:style>
  <w:style w:type="paragraph" w:styleId="a">
    <w:name w:val="List Bullet"/>
    <w:basedOn w:val="ab"/>
    <w:uiPriority w:val="99"/>
    <w:unhideWhenUsed/>
    <w:rsid w:val="0006085A"/>
    <w:pPr>
      <w:numPr>
        <w:numId w:val="10"/>
      </w:numPr>
      <w:contextualSpacing/>
    </w:pPr>
  </w:style>
  <w:style w:type="character" w:customStyle="1" w:styleId="82">
    <w:name w:val="內文文字 (8)_"/>
    <w:basedOn w:val="ac"/>
    <w:link w:val="83"/>
    <w:rsid w:val="00DF446F"/>
    <w:rPr>
      <w:rFonts w:ascii="Century Gothic" w:eastAsia="Century Gothic" w:hAnsi="Century Gothic" w:cs="Century Gothic"/>
      <w:sz w:val="8"/>
      <w:szCs w:val="8"/>
      <w:shd w:val="clear" w:color="auto" w:fill="FFFFFF"/>
    </w:rPr>
  </w:style>
  <w:style w:type="character" w:customStyle="1" w:styleId="3pt">
    <w:name w:val="內文文字 + 間距 3 pt"/>
    <w:basedOn w:val="aff9"/>
    <w:rsid w:val="00DF446F"/>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3">
    <w:name w:val="內文文字 (8)"/>
    <w:basedOn w:val="ab"/>
    <w:link w:val="82"/>
    <w:rsid w:val="00DF446F"/>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character" w:customStyle="1" w:styleId="40">
    <w:name w:val="標題 4 字元"/>
    <w:aliases w:val="表格 字元,一 字元"/>
    <w:basedOn w:val="ac"/>
    <w:link w:val="4"/>
    <w:rsid w:val="00A079CC"/>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527059">
      <w:bodyDiv w:val="1"/>
      <w:marLeft w:val="150"/>
      <w:marRight w:val="150"/>
      <w:marTop w:val="0"/>
      <w:marBottom w:val="0"/>
      <w:divBdr>
        <w:top w:val="none" w:sz="0" w:space="0" w:color="auto"/>
        <w:left w:val="none" w:sz="0" w:space="0" w:color="auto"/>
        <w:bottom w:val="none" w:sz="0" w:space="0" w:color="auto"/>
        <w:right w:val="none" w:sz="0" w:space="0" w:color="auto"/>
      </w:divBdr>
      <w:divsChild>
        <w:div w:id="985547985">
          <w:marLeft w:val="0"/>
          <w:marRight w:val="0"/>
          <w:marTop w:val="0"/>
          <w:marBottom w:val="0"/>
          <w:divBdr>
            <w:top w:val="none" w:sz="0" w:space="0" w:color="auto"/>
            <w:left w:val="none" w:sz="0" w:space="0" w:color="auto"/>
            <w:bottom w:val="none" w:sz="0" w:space="0" w:color="auto"/>
            <w:right w:val="none" w:sz="0" w:space="0" w:color="auto"/>
          </w:divBdr>
          <w:divsChild>
            <w:div w:id="650134574">
              <w:marLeft w:val="0"/>
              <w:marRight w:val="0"/>
              <w:marTop w:val="240"/>
              <w:marBottom w:val="0"/>
              <w:divBdr>
                <w:top w:val="none" w:sz="0" w:space="0" w:color="auto"/>
                <w:left w:val="none" w:sz="0" w:space="0" w:color="auto"/>
                <w:bottom w:val="none" w:sz="0" w:space="0" w:color="auto"/>
                <w:right w:val="none" w:sz="0" w:space="0" w:color="auto"/>
              </w:divBdr>
              <w:divsChild>
                <w:div w:id="136652617">
                  <w:marLeft w:val="0"/>
                  <w:marRight w:val="0"/>
                  <w:marTop w:val="120"/>
                  <w:marBottom w:val="0"/>
                  <w:divBdr>
                    <w:top w:val="none" w:sz="0" w:space="0" w:color="auto"/>
                    <w:left w:val="none" w:sz="0" w:space="0" w:color="auto"/>
                    <w:bottom w:val="none" w:sz="0" w:space="0" w:color="auto"/>
                    <w:right w:val="none" w:sz="0" w:space="0" w:color="auto"/>
                  </w:divBdr>
                  <w:divsChild>
                    <w:div w:id="19635366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61221615">
      <w:bodyDiv w:val="1"/>
      <w:marLeft w:val="0"/>
      <w:marRight w:val="0"/>
      <w:marTop w:val="0"/>
      <w:marBottom w:val="0"/>
      <w:divBdr>
        <w:top w:val="none" w:sz="0" w:space="0" w:color="auto"/>
        <w:left w:val="none" w:sz="0" w:space="0" w:color="auto"/>
        <w:bottom w:val="none" w:sz="0" w:space="0" w:color="auto"/>
        <w:right w:val="none" w:sz="0" w:space="0" w:color="auto"/>
      </w:divBdr>
      <w:divsChild>
        <w:div w:id="1767379527">
          <w:marLeft w:val="0"/>
          <w:marRight w:val="0"/>
          <w:marTop w:val="0"/>
          <w:marBottom w:val="0"/>
          <w:divBdr>
            <w:top w:val="none" w:sz="0" w:space="0" w:color="auto"/>
            <w:left w:val="none" w:sz="0" w:space="0" w:color="auto"/>
            <w:bottom w:val="none" w:sz="0" w:space="0" w:color="auto"/>
            <w:right w:val="none" w:sz="0" w:space="0" w:color="auto"/>
          </w:divBdr>
          <w:divsChild>
            <w:div w:id="1482849338">
              <w:marLeft w:val="0"/>
              <w:marRight w:val="0"/>
              <w:marTop w:val="100"/>
              <w:marBottom w:val="100"/>
              <w:divBdr>
                <w:top w:val="none" w:sz="0" w:space="0" w:color="auto"/>
                <w:left w:val="none" w:sz="0" w:space="0" w:color="auto"/>
                <w:bottom w:val="none" w:sz="0" w:space="0" w:color="auto"/>
                <w:right w:val="none" w:sz="0" w:space="0" w:color="auto"/>
              </w:divBdr>
              <w:divsChild>
                <w:div w:id="166099418">
                  <w:marLeft w:val="0"/>
                  <w:marRight w:val="0"/>
                  <w:marTop w:val="45"/>
                  <w:marBottom w:val="120"/>
                  <w:divBdr>
                    <w:top w:val="none" w:sz="0" w:space="0" w:color="auto"/>
                    <w:left w:val="none" w:sz="0" w:space="0" w:color="auto"/>
                    <w:bottom w:val="none" w:sz="0" w:space="0" w:color="auto"/>
                    <w:right w:val="none" w:sz="0" w:space="0" w:color="auto"/>
                  </w:divBdr>
                  <w:divsChild>
                    <w:div w:id="721560375">
                      <w:marLeft w:val="0"/>
                      <w:marRight w:val="0"/>
                      <w:marTop w:val="0"/>
                      <w:marBottom w:val="0"/>
                      <w:divBdr>
                        <w:top w:val="none" w:sz="0" w:space="0" w:color="auto"/>
                        <w:left w:val="none" w:sz="0" w:space="0" w:color="auto"/>
                        <w:bottom w:val="none" w:sz="0" w:space="0" w:color="auto"/>
                        <w:right w:val="none" w:sz="0" w:space="0" w:color="auto"/>
                      </w:divBdr>
                      <w:divsChild>
                        <w:div w:id="13114731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76963492">
      <w:bodyDiv w:val="1"/>
      <w:marLeft w:val="150"/>
      <w:marRight w:val="150"/>
      <w:marTop w:val="0"/>
      <w:marBottom w:val="0"/>
      <w:divBdr>
        <w:top w:val="none" w:sz="0" w:space="0" w:color="auto"/>
        <w:left w:val="none" w:sz="0" w:space="0" w:color="auto"/>
        <w:bottom w:val="none" w:sz="0" w:space="0" w:color="auto"/>
        <w:right w:val="none" w:sz="0" w:space="0" w:color="auto"/>
      </w:divBdr>
      <w:divsChild>
        <w:div w:id="1157451246">
          <w:marLeft w:val="0"/>
          <w:marRight w:val="0"/>
          <w:marTop w:val="0"/>
          <w:marBottom w:val="0"/>
          <w:divBdr>
            <w:top w:val="none" w:sz="0" w:space="0" w:color="auto"/>
            <w:left w:val="none" w:sz="0" w:space="0" w:color="auto"/>
            <w:bottom w:val="none" w:sz="0" w:space="0" w:color="auto"/>
            <w:right w:val="none" w:sz="0" w:space="0" w:color="auto"/>
          </w:divBdr>
          <w:divsChild>
            <w:div w:id="1891069281">
              <w:marLeft w:val="0"/>
              <w:marRight w:val="0"/>
              <w:marTop w:val="240"/>
              <w:marBottom w:val="0"/>
              <w:divBdr>
                <w:top w:val="none" w:sz="0" w:space="0" w:color="auto"/>
                <w:left w:val="none" w:sz="0" w:space="0" w:color="auto"/>
                <w:bottom w:val="none" w:sz="0" w:space="0" w:color="auto"/>
                <w:right w:val="none" w:sz="0" w:space="0" w:color="auto"/>
              </w:divBdr>
              <w:divsChild>
                <w:div w:id="1410422413">
                  <w:marLeft w:val="0"/>
                  <w:marRight w:val="0"/>
                  <w:marTop w:val="120"/>
                  <w:marBottom w:val="0"/>
                  <w:divBdr>
                    <w:top w:val="none" w:sz="0" w:space="0" w:color="auto"/>
                    <w:left w:val="none" w:sz="0" w:space="0" w:color="auto"/>
                    <w:bottom w:val="none" w:sz="0" w:space="0" w:color="auto"/>
                    <w:right w:val="none" w:sz="0" w:space="0" w:color="auto"/>
                  </w:divBdr>
                  <w:divsChild>
                    <w:div w:id="16865187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866391">
      <w:bodyDiv w:val="1"/>
      <w:marLeft w:val="150"/>
      <w:marRight w:val="150"/>
      <w:marTop w:val="0"/>
      <w:marBottom w:val="0"/>
      <w:divBdr>
        <w:top w:val="none" w:sz="0" w:space="0" w:color="auto"/>
        <w:left w:val="none" w:sz="0" w:space="0" w:color="auto"/>
        <w:bottom w:val="none" w:sz="0" w:space="0" w:color="auto"/>
        <w:right w:val="none" w:sz="0" w:space="0" w:color="auto"/>
      </w:divBdr>
      <w:divsChild>
        <w:div w:id="296689892">
          <w:marLeft w:val="0"/>
          <w:marRight w:val="0"/>
          <w:marTop w:val="0"/>
          <w:marBottom w:val="0"/>
          <w:divBdr>
            <w:top w:val="none" w:sz="0" w:space="0" w:color="auto"/>
            <w:left w:val="none" w:sz="0" w:space="0" w:color="auto"/>
            <w:bottom w:val="none" w:sz="0" w:space="0" w:color="auto"/>
            <w:right w:val="none" w:sz="0" w:space="0" w:color="auto"/>
          </w:divBdr>
          <w:divsChild>
            <w:div w:id="2129349938">
              <w:marLeft w:val="0"/>
              <w:marRight w:val="0"/>
              <w:marTop w:val="240"/>
              <w:marBottom w:val="0"/>
              <w:divBdr>
                <w:top w:val="none" w:sz="0" w:space="0" w:color="auto"/>
                <w:left w:val="none" w:sz="0" w:space="0" w:color="auto"/>
                <w:bottom w:val="none" w:sz="0" w:space="0" w:color="auto"/>
                <w:right w:val="none" w:sz="0" w:space="0" w:color="auto"/>
              </w:divBdr>
              <w:divsChild>
                <w:div w:id="773599449">
                  <w:marLeft w:val="0"/>
                  <w:marRight w:val="0"/>
                  <w:marTop w:val="120"/>
                  <w:marBottom w:val="0"/>
                  <w:divBdr>
                    <w:top w:val="none" w:sz="0" w:space="0" w:color="auto"/>
                    <w:left w:val="none" w:sz="0" w:space="0" w:color="auto"/>
                    <w:bottom w:val="none" w:sz="0" w:space="0" w:color="auto"/>
                    <w:right w:val="none" w:sz="0" w:space="0" w:color="auto"/>
                  </w:divBdr>
                  <w:divsChild>
                    <w:div w:id="25443802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7665">
      <w:bodyDiv w:val="1"/>
      <w:marLeft w:val="150"/>
      <w:marRight w:val="150"/>
      <w:marTop w:val="0"/>
      <w:marBottom w:val="0"/>
      <w:divBdr>
        <w:top w:val="none" w:sz="0" w:space="0" w:color="auto"/>
        <w:left w:val="none" w:sz="0" w:space="0" w:color="auto"/>
        <w:bottom w:val="none" w:sz="0" w:space="0" w:color="auto"/>
        <w:right w:val="none" w:sz="0" w:space="0" w:color="auto"/>
      </w:divBdr>
      <w:divsChild>
        <w:div w:id="2095006717">
          <w:marLeft w:val="0"/>
          <w:marRight w:val="0"/>
          <w:marTop w:val="0"/>
          <w:marBottom w:val="0"/>
          <w:divBdr>
            <w:top w:val="none" w:sz="0" w:space="0" w:color="auto"/>
            <w:left w:val="none" w:sz="0" w:space="0" w:color="auto"/>
            <w:bottom w:val="none" w:sz="0" w:space="0" w:color="auto"/>
            <w:right w:val="none" w:sz="0" w:space="0" w:color="auto"/>
          </w:divBdr>
          <w:divsChild>
            <w:div w:id="84151710">
              <w:marLeft w:val="0"/>
              <w:marRight w:val="0"/>
              <w:marTop w:val="240"/>
              <w:marBottom w:val="0"/>
              <w:divBdr>
                <w:top w:val="none" w:sz="0" w:space="0" w:color="auto"/>
                <w:left w:val="none" w:sz="0" w:space="0" w:color="auto"/>
                <w:bottom w:val="none" w:sz="0" w:space="0" w:color="auto"/>
                <w:right w:val="none" w:sz="0" w:space="0" w:color="auto"/>
              </w:divBdr>
              <w:divsChild>
                <w:div w:id="1584948465">
                  <w:marLeft w:val="0"/>
                  <w:marRight w:val="0"/>
                  <w:marTop w:val="120"/>
                  <w:marBottom w:val="0"/>
                  <w:divBdr>
                    <w:top w:val="none" w:sz="0" w:space="0" w:color="auto"/>
                    <w:left w:val="none" w:sz="0" w:space="0" w:color="auto"/>
                    <w:bottom w:val="none" w:sz="0" w:space="0" w:color="auto"/>
                    <w:right w:val="none" w:sz="0" w:space="0" w:color="auto"/>
                  </w:divBdr>
                  <w:divsChild>
                    <w:div w:id="363216329">
                      <w:marLeft w:val="0"/>
                      <w:marRight w:val="0"/>
                      <w:marTop w:val="0"/>
                      <w:marBottom w:val="0"/>
                      <w:divBdr>
                        <w:top w:val="none" w:sz="0" w:space="0" w:color="auto"/>
                        <w:left w:val="none" w:sz="0" w:space="0" w:color="auto"/>
                        <w:bottom w:val="none" w:sz="0" w:space="0" w:color="auto"/>
                        <w:right w:val="none" w:sz="0" w:space="0" w:color="auto"/>
                      </w:divBdr>
                    </w:div>
                    <w:div w:id="1443114066">
                      <w:marLeft w:val="0"/>
                      <w:marRight w:val="0"/>
                      <w:marTop w:val="0"/>
                      <w:marBottom w:val="0"/>
                      <w:divBdr>
                        <w:top w:val="none" w:sz="0" w:space="0" w:color="auto"/>
                        <w:left w:val="none" w:sz="0" w:space="0" w:color="auto"/>
                        <w:bottom w:val="none" w:sz="0" w:space="0" w:color="auto"/>
                        <w:right w:val="none" w:sz="0" w:space="0" w:color="auto"/>
                      </w:divBdr>
                    </w:div>
                    <w:div w:id="148821084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377">
      <w:bodyDiv w:val="1"/>
      <w:marLeft w:val="150"/>
      <w:marRight w:val="150"/>
      <w:marTop w:val="0"/>
      <w:marBottom w:val="0"/>
      <w:divBdr>
        <w:top w:val="none" w:sz="0" w:space="0" w:color="auto"/>
        <w:left w:val="none" w:sz="0" w:space="0" w:color="auto"/>
        <w:bottom w:val="none" w:sz="0" w:space="0" w:color="auto"/>
        <w:right w:val="none" w:sz="0" w:space="0" w:color="auto"/>
      </w:divBdr>
      <w:divsChild>
        <w:div w:id="301816050">
          <w:marLeft w:val="0"/>
          <w:marRight w:val="0"/>
          <w:marTop w:val="0"/>
          <w:marBottom w:val="0"/>
          <w:divBdr>
            <w:top w:val="none" w:sz="0" w:space="0" w:color="auto"/>
            <w:left w:val="none" w:sz="0" w:space="0" w:color="auto"/>
            <w:bottom w:val="none" w:sz="0" w:space="0" w:color="auto"/>
            <w:right w:val="none" w:sz="0" w:space="0" w:color="auto"/>
          </w:divBdr>
          <w:divsChild>
            <w:div w:id="1296447929">
              <w:marLeft w:val="0"/>
              <w:marRight w:val="0"/>
              <w:marTop w:val="240"/>
              <w:marBottom w:val="0"/>
              <w:divBdr>
                <w:top w:val="none" w:sz="0" w:space="0" w:color="auto"/>
                <w:left w:val="none" w:sz="0" w:space="0" w:color="auto"/>
                <w:bottom w:val="none" w:sz="0" w:space="0" w:color="auto"/>
                <w:right w:val="none" w:sz="0" w:space="0" w:color="auto"/>
              </w:divBdr>
              <w:divsChild>
                <w:div w:id="609623394">
                  <w:marLeft w:val="0"/>
                  <w:marRight w:val="0"/>
                  <w:marTop w:val="120"/>
                  <w:marBottom w:val="0"/>
                  <w:divBdr>
                    <w:top w:val="none" w:sz="0" w:space="0" w:color="auto"/>
                    <w:left w:val="none" w:sz="0" w:space="0" w:color="auto"/>
                    <w:bottom w:val="none" w:sz="0" w:space="0" w:color="auto"/>
                    <w:right w:val="none" w:sz="0" w:space="0" w:color="auto"/>
                  </w:divBdr>
                  <w:divsChild>
                    <w:div w:id="29303964">
                      <w:marLeft w:val="0"/>
                      <w:marRight w:val="0"/>
                      <w:marTop w:val="0"/>
                      <w:marBottom w:val="0"/>
                      <w:divBdr>
                        <w:top w:val="none" w:sz="0" w:space="0" w:color="auto"/>
                        <w:left w:val="none" w:sz="0" w:space="0" w:color="auto"/>
                        <w:bottom w:val="none" w:sz="0" w:space="0" w:color="auto"/>
                        <w:right w:val="none" w:sz="0" w:space="0" w:color="auto"/>
                      </w:divBdr>
                    </w:div>
                    <w:div w:id="198014942">
                      <w:marLeft w:val="1200"/>
                      <w:marRight w:val="0"/>
                      <w:marTop w:val="0"/>
                      <w:marBottom w:val="0"/>
                      <w:divBdr>
                        <w:top w:val="none" w:sz="0" w:space="0" w:color="auto"/>
                        <w:left w:val="none" w:sz="0" w:space="0" w:color="auto"/>
                        <w:bottom w:val="none" w:sz="0" w:space="0" w:color="auto"/>
                        <w:right w:val="none" w:sz="0" w:space="0" w:color="auto"/>
                      </w:divBdr>
                    </w:div>
                    <w:div w:id="33273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562335">
      <w:bodyDiv w:val="1"/>
      <w:marLeft w:val="0"/>
      <w:marRight w:val="0"/>
      <w:marTop w:val="0"/>
      <w:marBottom w:val="0"/>
      <w:divBdr>
        <w:top w:val="none" w:sz="0" w:space="0" w:color="auto"/>
        <w:left w:val="none" w:sz="0" w:space="0" w:color="auto"/>
        <w:bottom w:val="none" w:sz="0" w:space="0" w:color="auto"/>
        <w:right w:val="none" w:sz="0" w:space="0" w:color="auto"/>
      </w:divBdr>
      <w:divsChild>
        <w:div w:id="1498614600">
          <w:marLeft w:val="0"/>
          <w:marRight w:val="0"/>
          <w:marTop w:val="0"/>
          <w:marBottom w:val="0"/>
          <w:divBdr>
            <w:top w:val="none" w:sz="0" w:space="0" w:color="auto"/>
            <w:left w:val="none" w:sz="0" w:space="0" w:color="auto"/>
            <w:bottom w:val="none" w:sz="0" w:space="0" w:color="auto"/>
            <w:right w:val="none" w:sz="0" w:space="0" w:color="auto"/>
          </w:divBdr>
          <w:divsChild>
            <w:div w:id="700788471">
              <w:marLeft w:val="0"/>
              <w:marRight w:val="0"/>
              <w:marTop w:val="0"/>
              <w:marBottom w:val="0"/>
              <w:divBdr>
                <w:top w:val="none" w:sz="0" w:space="0" w:color="auto"/>
                <w:left w:val="none" w:sz="0" w:space="0" w:color="auto"/>
                <w:bottom w:val="none" w:sz="0" w:space="0" w:color="auto"/>
                <w:right w:val="none" w:sz="0" w:space="0" w:color="auto"/>
              </w:divBdr>
              <w:divsChild>
                <w:div w:id="1543203131">
                  <w:marLeft w:val="0"/>
                  <w:marRight w:val="0"/>
                  <w:marTop w:val="0"/>
                  <w:marBottom w:val="0"/>
                  <w:divBdr>
                    <w:top w:val="none" w:sz="0" w:space="0" w:color="auto"/>
                    <w:left w:val="none" w:sz="0" w:space="0" w:color="auto"/>
                    <w:bottom w:val="none" w:sz="0" w:space="0" w:color="auto"/>
                    <w:right w:val="none" w:sz="0" w:space="0" w:color="auto"/>
                  </w:divBdr>
                  <w:divsChild>
                    <w:div w:id="205025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2853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062">
          <w:marLeft w:val="0"/>
          <w:marRight w:val="0"/>
          <w:marTop w:val="0"/>
          <w:marBottom w:val="0"/>
          <w:divBdr>
            <w:top w:val="none" w:sz="0" w:space="0" w:color="auto"/>
            <w:left w:val="none" w:sz="0" w:space="0" w:color="auto"/>
            <w:bottom w:val="none" w:sz="0" w:space="0" w:color="auto"/>
            <w:right w:val="none" w:sz="0" w:space="0" w:color="auto"/>
          </w:divBdr>
          <w:divsChild>
            <w:div w:id="2143110315">
              <w:marLeft w:val="0"/>
              <w:marRight w:val="0"/>
              <w:marTop w:val="0"/>
              <w:marBottom w:val="0"/>
              <w:divBdr>
                <w:top w:val="none" w:sz="0" w:space="0" w:color="auto"/>
                <w:left w:val="none" w:sz="0" w:space="0" w:color="auto"/>
                <w:bottom w:val="none" w:sz="0" w:space="0" w:color="auto"/>
                <w:right w:val="none" w:sz="0" w:space="0" w:color="auto"/>
              </w:divBdr>
              <w:divsChild>
                <w:div w:id="331370955">
                  <w:marLeft w:val="0"/>
                  <w:marRight w:val="0"/>
                  <w:marTop w:val="0"/>
                  <w:marBottom w:val="0"/>
                  <w:divBdr>
                    <w:top w:val="none" w:sz="0" w:space="0" w:color="auto"/>
                    <w:left w:val="none" w:sz="0" w:space="0" w:color="auto"/>
                    <w:bottom w:val="none" w:sz="0" w:space="0" w:color="auto"/>
                    <w:right w:val="none" w:sz="0" w:space="0" w:color="auto"/>
                  </w:divBdr>
                  <w:divsChild>
                    <w:div w:id="74980328">
                      <w:marLeft w:val="0"/>
                      <w:marRight w:val="0"/>
                      <w:marTop w:val="0"/>
                      <w:marBottom w:val="0"/>
                      <w:divBdr>
                        <w:top w:val="none" w:sz="0" w:space="0" w:color="auto"/>
                        <w:left w:val="none" w:sz="0" w:space="0" w:color="auto"/>
                        <w:bottom w:val="none" w:sz="0" w:space="0" w:color="auto"/>
                        <w:right w:val="none" w:sz="0" w:space="0" w:color="auto"/>
                      </w:divBdr>
                      <w:divsChild>
                        <w:div w:id="418253718">
                          <w:marLeft w:val="0"/>
                          <w:marRight w:val="0"/>
                          <w:marTop w:val="0"/>
                          <w:marBottom w:val="0"/>
                          <w:divBdr>
                            <w:top w:val="none" w:sz="0" w:space="0" w:color="auto"/>
                            <w:left w:val="none" w:sz="0" w:space="0" w:color="auto"/>
                            <w:bottom w:val="none" w:sz="0" w:space="0" w:color="auto"/>
                            <w:right w:val="none" w:sz="0" w:space="0" w:color="auto"/>
                          </w:divBdr>
                          <w:divsChild>
                            <w:div w:id="1070620009">
                              <w:marLeft w:val="0"/>
                              <w:marRight w:val="0"/>
                              <w:marTop w:val="0"/>
                              <w:marBottom w:val="0"/>
                              <w:divBdr>
                                <w:top w:val="none" w:sz="0" w:space="0" w:color="auto"/>
                                <w:left w:val="none" w:sz="0" w:space="0" w:color="auto"/>
                                <w:bottom w:val="none" w:sz="0" w:space="0" w:color="auto"/>
                                <w:right w:val="none" w:sz="0" w:space="0" w:color="auto"/>
                              </w:divBdr>
                              <w:divsChild>
                                <w:div w:id="1999183639">
                                  <w:marLeft w:val="0"/>
                                  <w:marRight w:val="0"/>
                                  <w:marTop w:val="0"/>
                                  <w:marBottom w:val="0"/>
                                  <w:divBdr>
                                    <w:top w:val="none" w:sz="0" w:space="0" w:color="auto"/>
                                    <w:left w:val="none" w:sz="0" w:space="0" w:color="auto"/>
                                    <w:bottom w:val="none" w:sz="0" w:space="0" w:color="auto"/>
                                    <w:right w:val="none" w:sz="0" w:space="0" w:color="auto"/>
                                  </w:divBdr>
                                  <w:divsChild>
                                    <w:div w:id="45034635">
                                      <w:marLeft w:val="0"/>
                                      <w:marRight w:val="0"/>
                                      <w:marTop w:val="0"/>
                                      <w:marBottom w:val="0"/>
                                      <w:divBdr>
                                        <w:top w:val="none" w:sz="0" w:space="0" w:color="auto"/>
                                        <w:left w:val="none" w:sz="0" w:space="0" w:color="auto"/>
                                        <w:bottom w:val="none" w:sz="0" w:space="0" w:color="auto"/>
                                        <w:right w:val="none" w:sz="0" w:space="0" w:color="auto"/>
                                      </w:divBdr>
                                      <w:divsChild>
                                        <w:div w:id="16685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752334">
      <w:bodyDiv w:val="1"/>
      <w:marLeft w:val="0"/>
      <w:marRight w:val="0"/>
      <w:marTop w:val="0"/>
      <w:marBottom w:val="0"/>
      <w:divBdr>
        <w:top w:val="none" w:sz="0" w:space="0" w:color="auto"/>
        <w:left w:val="none" w:sz="0" w:space="0" w:color="auto"/>
        <w:bottom w:val="none" w:sz="0" w:space="0" w:color="auto"/>
        <w:right w:val="none" w:sz="0" w:space="0" w:color="auto"/>
      </w:divBdr>
      <w:divsChild>
        <w:div w:id="2078434771">
          <w:marLeft w:val="0"/>
          <w:marRight w:val="0"/>
          <w:marTop w:val="0"/>
          <w:marBottom w:val="0"/>
          <w:divBdr>
            <w:top w:val="none" w:sz="0" w:space="0" w:color="auto"/>
            <w:left w:val="none" w:sz="0" w:space="0" w:color="auto"/>
            <w:bottom w:val="none" w:sz="0" w:space="0" w:color="auto"/>
            <w:right w:val="none" w:sz="0" w:space="0" w:color="auto"/>
          </w:divBdr>
          <w:divsChild>
            <w:div w:id="412048120">
              <w:marLeft w:val="0"/>
              <w:marRight w:val="0"/>
              <w:marTop w:val="0"/>
              <w:marBottom w:val="0"/>
              <w:divBdr>
                <w:top w:val="none" w:sz="0" w:space="0" w:color="auto"/>
                <w:left w:val="none" w:sz="0" w:space="0" w:color="auto"/>
                <w:bottom w:val="none" w:sz="0" w:space="0" w:color="auto"/>
                <w:right w:val="none" w:sz="0" w:space="0" w:color="auto"/>
              </w:divBdr>
              <w:divsChild>
                <w:div w:id="2029139352">
                  <w:marLeft w:val="0"/>
                  <w:marRight w:val="0"/>
                  <w:marTop w:val="0"/>
                  <w:marBottom w:val="0"/>
                  <w:divBdr>
                    <w:top w:val="none" w:sz="0" w:space="0" w:color="auto"/>
                    <w:left w:val="none" w:sz="0" w:space="0" w:color="auto"/>
                    <w:bottom w:val="none" w:sz="0" w:space="0" w:color="auto"/>
                    <w:right w:val="none" w:sz="0" w:space="0" w:color="auto"/>
                  </w:divBdr>
                  <w:divsChild>
                    <w:div w:id="1542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158273">
      <w:bodyDiv w:val="1"/>
      <w:marLeft w:val="0"/>
      <w:marRight w:val="0"/>
      <w:marTop w:val="0"/>
      <w:marBottom w:val="0"/>
      <w:divBdr>
        <w:top w:val="none" w:sz="0" w:space="0" w:color="auto"/>
        <w:left w:val="none" w:sz="0" w:space="0" w:color="auto"/>
        <w:bottom w:val="none" w:sz="0" w:space="0" w:color="auto"/>
        <w:right w:val="none" w:sz="0" w:space="0" w:color="auto"/>
      </w:divBdr>
    </w:div>
    <w:div w:id="1961185153">
      <w:bodyDiv w:val="1"/>
      <w:marLeft w:val="0"/>
      <w:marRight w:val="0"/>
      <w:marTop w:val="0"/>
      <w:marBottom w:val="0"/>
      <w:divBdr>
        <w:top w:val="none" w:sz="0" w:space="0" w:color="auto"/>
        <w:left w:val="none" w:sz="0" w:space="0" w:color="auto"/>
        <w:bottom w:val="none" w:sz="0" w:space="0" w:color="auto"/>
        <w:right w:val="none" w:sz="0" w:space="0" w:color="auto"/>
      </w:divBdr>
      <w:divsChild>
        <w:div w:id="1959296809">
          <w:marLeft w:val="0"/>
          <w:marRight w:val="0"/>
          <w:marTop w:val="0"/>
          <w:marBottom w:val="0"/>
          <w:divBdr>
            <w:top w:val="none" w:sz="0" w:space="0" w:color="auto"/>
            <w:left w:val="none" w:sz="0" w:space="0" w:color="auto"/>
            <w:bottom w:val="none" w:sz="0" w:space="0" w:color="auto"/>
            <w:right w:val="none" w:sz="0" w:space="0" w:color="auto"/>
          </w:divBdr>
          <w:divsChild>
            <w:div w:id="9469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zh.wikipedia.org/wiki/%E9%99%B3%E9%95%B7%E6%96%87"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s://zh.wikipedia.org/wiki/%E9%99%B3%E9%95%B7%E6%96%87"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D6260-22C4-4C5E-AB88-F3BCE8215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17</Pages>
  <Words>1597</Words>
  <Characters>9108</Characters>
  <Application>Microsoft Office Word</Application>
  <DocSecurity>0</DocSecurity>
  <Lines>75</Lines>
  <Paragraphs>21</Paragraphs>
  <ScaleCrop>false</ScaleCrop>
  <Company>cy</Company>
  <LinksUpToDate>false</LinksUpToDate>
  <CharactersWithSpaces>10684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林秀珍</cp:lastModifiedBy>
  <cp:revision>2</cp:revision>
  <cp:lastPrinted>2018-12-17T02:07:00Z</cp:lastPrinted>
  <dcterms:created xsi:type="dcterms:W3CDTF">2019-04-12T02:13:00Z</dcterms:created>
  <dcterms:modified xsi:type="dcterms:W3CDTF">2019-04-12T02:13:00Z</dcterms:modified>
</cp:coreProperties>
</file>