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70" w:rsidRPr="005E1622" w:rsidRDefault="00E67670" w:rsidP="00E6767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874414"/>
      <w:bookmarkStart w:id="11" w:name="_Toc530067471"/>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E1622">
        <w:rPr>
          <w:rFonts w:hint="eastAsia"/>
        </w:rPr>
        <w:t>案　　由：</w:t>
      </w:r>
      <w:bookmarkEnd w:id="0"/>
      <w:bookmarkEnd w:id="1"/>
      <w:bookmarkEnd w:id="2"/>
      <w:bookmarkEnd w:id="3"/>
      <w:bookmarkEnd w:id="4"/>
      <w:bookmarkEnd w:id="5"/>
      <w:bookmarkEnd w:id="6"/>
      <w:bookmarkEnd w:id="7"/>
      <w:bookmarkEnd w:id="8"/>
      <w:bookmarkEnd w:id="9"/>
      <w:r w:rsidR="003D4DA7" w:rsidRPr="005E1622">
        <w:fldChar w:fldCharType="begin"/>
      </w:r>
      <w:r w:rsidRPr="005E1622">
        <w:instrText xml:space="preserve"> MERGEFIELD </w:instrText>
      </w:r>
      <w:r w:rsidRPr="005E1622">
        <w:rPr>
          <w:rFonts w:hint="eastAsia"/>
        </w:rPr>
        <w:instrText>案由</w:instrText>
      </w:r>
      <w:r w:rsidR="003D4DA7" w:rsidRPr="005E1622">
        <w:fldChar w:fldCharType="separate"/>
      </w:r>
      <w:r w:rsidRPr="005E1622">
        <w:rPr>
          <w:rFonts w:hint="eastAsia"/>
          <w:noProof/>
        </w:rPr>
        <w:t>有關宜蘭縣政府強制接管宜蘭縣立興中國民中學部分校舍，雖然宜蘭縣公辦民營學生人數暴增的宜蘭縣立慈心華德福教育實驗高級中等學校後未接受，但縣府仍依其時程接管，引發興中國中校長、宜蘭縣教師工會等抗議。究竟縣府處理校舍強制接管之目的、程序及手段有無踐行正當法律程序？相關法令依據為何？有無侵入校園自主之界限？有無罔顧學校師生之權益？相關機關與人員處理過程有無違失？均有深入瞭解之必要案。</w:t>
      </w:r>
      <w:bookmarkEnd w:id="10"/>
      <w:bookmarkEnd w:id="11"/>
      <w:r w:rsidR="003D4DA7" w:rsidRPr="005E1622">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67670" w:rsidRPr="005E1622" w:rsidRDefault="00E254F3" w:rsidP="00E254F3">
      <w:pPr>
        <w:pStyle w:val="1"/>
      </w:pPr>
      <w:bookmarkStart w:id="25" w:name="_Toc524892372"/>
      <w:r w:rsidRPr="005E1622">
        <w:br w:type="page"/>
      </w: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529874514"/>
      <w:bookmarkStart w:id="39" w:name="_Toc530067563"/>
      <w:bookmarkEnd w:id="25"/>
      <w:r w:rsidR="00E67670" w:rsidRPr="005E1622">
        <w:rPr>
          <w:rFonts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14738" w:rsidRPr="005E1622" w:rsidRDefault="00E67670" w:rsidP="00E67670">
      <w:pPr>
        <w:pStyle w:val="10"/>
        <w:ind w:left="680" w:firstLine="680"/>
      </w:pPr>
      <w:bookmarkStart w:id="40" w:name="_Toc524902730"/>
      <w:r w:rsidRPr="005E1622">
        <w:rPr>
          <w:rFonts w:hint="eastAsia"/>
        </w:rPr>
        <w:t>宜蘭縣立興中國民中學（下稱興中國中）位於該縣五結鄉</w:t>
      </w:r>
      <w:proofErr w:type="gramStart"/>
      <w:r w:rsidRPr="005E1622">
        <w:rPr>
          <w:rFonts w:hint="eastAsia"/>
        </w:rPr>
        <w:t>中興文創園區</w:t>
      </w:r>
      <w:proofErr w:type="gramEnd"/>
      <w:r w:rsidRPr="005E1622">
        <w:rPr>
          <w:rFonts w:hint="eastAsia"/>
        </w:rPr>
        <w:t>（原中興紙廠）旁，</w:t>
      </w:r>
      <w:proofErr w:type="gramStart"/>
      <w:r w:rsidRPr="005E1622">
        <w:rPr>
          <w:rFonts w:hint="eastAsia"/>
        </w:rPr>
        <w:t>106年學度共有</w:t>
      </w:r>
      <w:proofErr w:type="gramEnd"/>
      <w:r w:rsidRPr="005E1622">
        <w:rPr>
          <w:rFonts w:hint="eastAsia"/>
        </w:rPr>
        <w:t>6班學生142人，教職員24人。緣宜蘭縣政府為（下稱縣府）解決公辦民營之「宜蘭縣立慈心華德福教育實驗高級中等學校」（下稱華德福高中）學生人數暴增，校地不足之問題，於107年5月宣布將於108年7月31日停辦興中國中。</w:t>
      </w:r>
      <w:proofErr w:type="gramStart"/>
      <w:r w:rsidRPr="005E1622">
        <w:rPr>
          <w:rFonts w:hint="eastAsia"/>
        </w:rPr>
        <w:t>嗣</w:t>
      </w:r>
      <w:proofErr w:type="gramEnd"/>
      <w:r w:rsidRPr="005E1622">
        <w:rPr>
          <w:rFonts w:hint="eastAsia"/>
        </w:rPr>
        <w:t>因各界質疑，縣府改稱尚在內部評估中，未「強行停辦」興中國中，但要求該校於107年8月20日前</w:t>
      </w:r>
      <w:proofErr w:type="gramStart"/>
      <w:r w:rsidRPr="005E1622">
        <w:rPr>
          <w:rFonts w:hint="eastAsia"/>
        </w:rPr>
        <w:t>清空點交</w:t>
      </w:r>
      <w:proofErr w:type="gramEnd"/>
      <w:r w:rsidRPr="005E1622">
        <w:rPr>
          <w:rFonts w:hint="eastAsia"/>
        </w:rPr>
        <w:t>行政大樓供公益使用</w:t>
      </w:r>
      <w:r w:rsidR="00A14738" w:rsidRPr="005E1622">
        <w:rPr>
          <w:rFonts w:hint="eastAsia"/>
        </w:rPr>
        <w:t>，</w:t>
      </w:r>
      <w:r w:rsidRPr="005E1622">
        <w:rPr>
          <w:rFonts w:hint="eastAsia"/>
        </w:rPr>
        <w:t>並於同年8月21日</w:t>
      </w:r>
      <w:r w:rsidR="00A14738" w:rsidRPr="005E1622">
        <w:rPr>
          <w:rFonts w:hint="eastAsia"/>
        </w:rPr>
        <w:t>點交部分校舍，</w:t>
      </w:r>
      <w:r w:rsidRPr="005E1622">
        <w:rPr>
          <w:rFonts w:hint="eastAsia"/>
        </w:rPr>
        <w:t>變更管理機關，另以校長李俊緯不配合辦理校舍餘裕空間活化，指其不適任校長，移送校長成績考核委員會議處，引發該校學生家長及教育團體強烈抗議，</w:t>
      </w:r>
      <w:proofErr w:type="gramStart"/>
      <w:r w:rsidRPr="005E1622">
        <w:rPr>
          <w:rFonts w:hint="eastAsia"/>
        </w:rPr>
        <w:t>爰</w:t>
      </w:r>
      <w:proofErr w:type="gramEnd"/>
      <w:r w:rsidRPr="005E1622">
        <w:rPr>
          <w:rFonts w:hint="eastAsia"/>
        </w:rPr>
        <w:t>立案調查。</w:t>
      </w:r>
    </w:p>
    <w:p w:rsidR="00E67670" w:rsidRPr="005E1622" w:rsidRDefault="00E67670" w:rsidP="00E67670">
      <w:pPr>
        <w:pStyle w:val="10"/>
        <w:ind w:left="680" w:firstLine="680"/>
      </w:pPr>
      <w:r w:rsidRPr="005E1622">
        <w:rPr>
          <w:rFonts w:hint="eastAsia"/>
        </w:rPr>
        <w:t>本院於</w:t>
      </w:r>
      <w:proofErr w:type="gramStart"/>
      <w:r w:rsidRPr="005E1622">
        <w:rPr>
          <w:rFonts w:hint="eastAsia"/>
        </w:rPr>
        <w:t>107年8月29日赴興中國</w:t>
      </w:r>
      <w:proofErr w:type="gramEnd"/>
      <w:r w:rsidRPr="005E1622">
        <w:rPr>
          <w:rFonts w:hint="eastAsia"/>
        </w:rPr>
        <w:t>中實地履</w:t>
      </w:r>
      <w:proofErr w:type="gramStart"/>
      <w:r w:rsidRPr="005E1622">
        <w:rPr>
          <w:rFonts w:hint="eastAsia"/>
        </w:rPr>
        <w:t>勘</w:t>
      </w:r>
      <w:proofErr w:type="gramEnd"/>
      <w:r w:rsidRPr="005E1622">
        <w:rPr>
          <w:rFonts w:hint="eastAsia"/>
        </w:rPr>
        <w:t>，邀集縣府、宜蘭縣家長會長協會、宜蘭縣家長協會、宜蘭縣教師職業工會、宜蘭縣中小學校校長協會代表舉行座談；向教育部及縣府調閱相關卷證資料；並二度發函約請宜蘭縣代理縣長陳金德到院說明，惟陳代理</w:t>
      </w:r>
      <w:proofErr w:type="gramStart"/>
      <w:r w:rsidRPr="005E1622">
        <w:rPr>
          <w:rFonts w:hint="eastAsia"/>
        </w:rPr>
        <w:t>縣長均以另</w:t>
      </w:r>
      <w:proofErr w:type="gramEnd"/>
      <w:r w:rsidRPr="005E1622">
        <w:rPr>
          <w:rFonts w:hint="eastAsia"/>
        </w:rPr>
        <w:t>有公務行程為由未到場，107年10月5日由縣府秘書長邵治綺率相關主管人員到院說明，另</w:t>
      </w:r>
      <w:r w:rsidR="00A14738" w:rsidRPr="005E1622">
        <w:rPr>
          <w:rFonts w:hint="eastAsia"/>
        </w:rPr>
        <w:t>以公文</w:t>
      </w:r>
      <w:r w:rsidRPr="005E1622">
        <w:rPr>
          <w:rFonts w:hint="eastAsia"/>
        </w:rPr>
        <w:t>回復</w:t>
      </w:r>
      <w:r w:rsidR="00A14738" w:rsidRPr="005E1622">
        <w:rPr>
          <w:rFonts w:hint="eastAsia"/>
        </w:rPr>
        <w:t>陳代理縣長</w:t>
      </w:r>
      <w:r w:rsidR="00E254F3" w:rsidRPr="005E1622">
        <w:rPr>
          <w:rFonts w:hint="eastAsia"/>
        </w:rPr>
        <w:t>書面問題</w:t>
      </w:r>
      <w:r w:rsidRPr="005E1622">
        <w:rPr>
          <w:rFonts w:hint="eastAsia"/>
        </w:rPr>
        <w:t>。已調查完畢，茲分將調查意見分述如下：</w:t>
      </w:r>
    </w:p>
    <w:p w:rsidR="00E67670" w:rsidRPr="005E1622" w:rsidRDefault="00E67670" w:rsidP="00DB63B1">
      <w:pPr>
        <w:pStyle w:val="2"/>
        <w:rPr>
          <w:b/>
        </w:rPr>
      </w:pPr>
      <w:bookmarkStart w:id="41" w:name="_Toc529874515"/>
      <w:bookmarkStart w:id="42" w:name="_Toc530067564"/>
      <w:r w:rsidRPr="005E1622">
        <w:rPr>
          <w:rFonts w:hint="eastAsia"/>
          <w:b/>
        </w:rPr>
        <w:t>宜蘭縣政府於107年5月間進行停辦興中國中之內部作業，雖尚未啟動停辦之程序，但縣府自104年起即評估該校之存續，明知該校約有</w:t>
      </w:r>
      <w:proofErr w:type="gramStart"/>
      <w:r w:rsidRPr="005E1622">
        <w:rPr>
          <w:rFonts w:hint="eastAsia"/>
          <w:b/>
        </w:rPr>
        <w:t>4成</w:t>
      </w:r>
      <w:proofErr w:type="gramEnd"/>
      <w:r w:rsidRPr="005E1622">
        <w:rPr>
          <w:rFonts w:hint="eastAsia"/>
          <w:b/>
        </w:rPr>
        <w:t>比例之學生屬低收入、隔代教養、身心障礙之弱勢學子，且該校</w:t>
      </w:r>
      <w:proofErr w:type="gramStart"/>
      <w:r w:rsidRPr="005E1622">
        <w:rPr>
          <w:rFonts w:hint="eastAsia"/>
          <w:b/>
        </w:rPr>
        <w:t>創校逾50年</w:t>
      </w:r>
      <w:proofErr w:type="gramEnd"/>
      <w:r w:rsidRPr="005E1622">
        <w:rPr>
          <w:rFonts w:hint="eastAsia"/>
          <w:b/>
        </w:rPr>
        <w:t>，與社區具有緊密連</w:t>
      </w:r>
      <w:proofErr w:type="gramStart"/>
      <w:r w:rsidRPr="005E1622">
        <w:rPr>
          <w:rFonts w:hint="eastAsia"/>
          <w:b/>
        </w:rPr>
        <w:t>繫</w:t>
      </w:r>
      <w:proofErr w:type="gramEnd"/>
      <w:r w:rsidRPr="005E1622">
        <w:rPr>
          <w:rFonts w:hint="eastAsia"/>
          <w:b/>
        </w:rPr>
        <w:t>關係，校方近年來發展特色教學亦有相當成績，而</w:t>
      </w:r>
      <w:proofErr w:type="gramStart"/>
      <w:r w:rsidRPr="005E1622">
        <w:rPr>
          <w:rFonts w:hint="eastAsia"/>
          <w:b/>
        </w:rPr>
        <w:t>少子化屬</w:t>
      </w:r>
      <w:proofErr w:type="gramEnd"/>
      <w:r w:rsidRPr="005E1622">
        <w:rPr>
          <w:rFonts w:hint="eastAsia"/>
          <w:b/>
        </w:rPr>
        <w:t>全縣各公立學校共通普遍之現象，該校應否廢校仍有重大爭議。縣府</w:t>
      </w:r>
      <w:r w:rsidRPr="005E1622">
        <w:rPr>
          <w:rFonts w:hint="eastAsia"/>
          <w:b/>
        </w:rPr>
        <w:lastRenderedPageBreak/>
        <w:t>未</w:t>
      </w:r>
      <w:proofErr w:type="gramStart"/>
      <w:r w:rsidRPr="005E1622">
        <w:rPr>
          <w:rFonts w:hint="eastAsia"/>
          <w:b/>
        </w:rPr>
        <w:t>踐行</w:t>
      </w:r>
      <w:proofErr w:type="gramEnd"/>
      <w:r w:rsidRPr="005E1622">
        <w:rPr>
          <w:rFonts w:hint="eastAsia"/>
          <w:b/>
        </w:rPr>
        <w:t>法定程序以凝聚共識，</w:t>
      </w:r>
      <w:proofErr w:type="gramStart"/>
      <w:r w:rsidRPr="005E1622">
        <w:rPr>
          <w:rFonts w:hint="eastAsia"/>
          <w:b/>
        </w:rPr>
        <w:t>逕</w:t>
      </w:r>
      <w:proofErr w:type="gramEnd"/>
      <w:r w:rsidRPr="005E1622">
        <w:rPr>
          <w:rFonts w:hint="eastAsia"/>
          <w:b/>
        </w:rPr>
        <w:t>於107年5月對外宣布將於108年停辦該校，引發各界強烈質疑及教育部關切而作罷；</w:t>
      </w:r>
      <w:r w:rsidR="00DB63B1" w:rsidRPr="005E1622">
        <w:rPr>
          <w:rFonts w:hint="eastAsia"/>
          <w:b/>
        </w:rPr>
        <w:t>又教育審議委員會（下稱教審會）為地方政府重大教育事務之諮詢、協調、審議機關，縣府事前未將相關議題送請教審會</w:t>
      </w:r>
      <w:r w:rsidR="00061290" w:rsidRPr="005E1622">
        <w:rPr>
          <w:rFonts w:hint="eastAsia"/>
          <w:b/>
        </w:rPr>
        <w:t>凝聚</w:t>
      </w:r>
      <w:r w:rsidR="00DB63B1" w:rsidRPr="005E1622">
        <w:rPr>
          <w:rFonts w:hint="eastAsia"/>
          <w:b/>
        </w:rPr>
        <w:t>共識，爭議發生後又遲不</w:t>
      </w:r>
      <w:proofErr w:type="gramStart"/>
      <w:r w:rsidR="00DB63B1" w:rsidRPr="005E1622">
        <w:rPr>
          <w:rFonts w:hint="eastAsia"/>
          <w:b/>
        </w:rPr>
        <w:t>遴</w:t>
      </w:r>
      <w:proofErr w:type="gramEnd"/>
      <w:r w:rsidR="00DB63B1" w:rsidRPr="005E1622">
        <w:rPr>
          <w:rFonts w:hint="eastAsia"/>
          <w:b/>
        </w:rPr>
        <w:t>聘委員及召開會議，顯</w:t>
      </w:r>
      <w:r w:rsidR="00061290" w:rsidRPr="005E1622">
        <w:rPr>
          <w:rFonts w:hint="eastAsia"/>
          <w:b/>
        </w:rPr>
        <w:t>然</w:t>
      </w:r>
      <w:r w:rsidRPr="005E1622">
        <w:rPr>
          <w:rFonts w:hint="eastAsia"/>
          <w:b/>
        </w:rPr>
        <w:t>違反教育事務應多元參與決定之原則，核</w:t>
      </w:r>
      <w:proofErr w:type="gramStart"/>
      <w:r w:rsidRPr="005E1622">
        <w:rPr>
          <w:rFonts w:hint="eastAsia"/>
          <w:b/>
        </w:rPr>
        <w:t>有</w:t>
      </w:r>
      <w:r w:rsidR="007727A9" w:rsidRPr="005E1622">
        <w:rPr>
          <w:rFonts w:hint="eastAsia"/>
          <w:b/>
        </w:rPr>
        <w:t>未洽</w:t>
      </w:r>
      <w:proofErr w:type="gramEnd"/>
      <w:r w:rsidRPr="005E1622">
        <w:rPr>
          <w:rFonts w:hint="eastAsia"/>
          <w:b/>
        </w:rPr>
        <w:t>。</w:t>
      </w:r>
      <w:bookmarkEnd w:id="41"/>
      <w:bookmarkEnd w:id="42"/>
    </w:p>
    <w:p w:rsidR="00E67670" w:rsidRPr="005E1622" w:rsidRDefault="00E67670" w:rsidP="00E67670">
      <w:pPr>
        <w:pStyle w:val="3"/>
        <w:ind w:left="1361" w:hanging="681"/>
        <w:rPr>
          <w:b/>
        </w:rPr>
      </w:pPr>
      <w:r w:rsidRPr="005E1622">
        <w:rPr>
          <w:rFonts w:hint="eastAsia"/>
          <w:b/>
        </w:rPr>
        <w:t>國民中小學之經營及管理屬地方政府自治事項，為尊重宜蘭縣政府權責，本案不涉及興中國中應否合併、停辦，及其校園應如何與實驗學校或其他公益團體共享等實質層面事項。</w:t>
      </w:r>
      <w:proofErr w:type="gramStart"/>
      <w:r w:rsidRPr="005E1622">
        <w:rPr>
          <w:rFonts w:hint="eastAsia"/>
          <w:b/>
        </w:rPr>
        <w:t>惟</w:t>
      </w:r>
      <w:proofErr w:type="gramEnd"/>
      <w:r w:rsidRPr="005E1622">
        <w:rPr>
          <w:rFonts w:hint="eastAsia"/>
          <w:b/>
        </w:rPr>
        <w:t>國民中學合併或停辦屬教育重大事務，需兼顧多元意見並保障師生權益，並應依法定要件</w:t>
      </w:r>
      <w:proofErr w:type="gramStart"/>
      <w:r w:rsidRPr="005E1622">
        <w:rPr>
          <w:rFonts w:hint="eastAsia"/>
          <w:b/>
        </w:rPr>
        <w:t>踐行</w:t>
      </w:r>
      <w:proofErr w:type="gramEnd"/>
      <w:r w:rsidRPr="005E1622">
        <w:rPr>
          <w:rFonts w:hint="eastAsia"/>
          <w:b/>
        </w:rPr>
        <w:t>評估及審議等程序，始能作成決定：</w:t>
      </w:r>
    </w:p>
    <w:p w:rsidR="00E67670" w:rsidRPr="005E1622" w:rsidRDefault="00E67670" w:rsidP="00E67670">
      <w:pPr>
        <w:pStyle w:val="4"/>
        <w:ind w:left="1700" w:hanging="680"/>
      </w:pPr>
      <w:r w:rsidRPr="005E1622">
        <w:rPr>
          <w:rFonts w:hint="eastAsia"/>
        </w:rPr>
        <w:t>按「地方制度法」第18條及第19條之規定，直轄市、縣(市)立國民中小學之興辦及管理係屬地方政府自治事項，地方政府基於教育資源整合、學生群體多元學習，及建構優質學校環境等施政目標，本得積極整備各項外部教育事項。且基於國民教育屬地方自治事項，</w:t>
      </w:r>
      <w:r w:rsidR="007727A9" w:rsidRPr="005E1622">
        <w:rPr>
          <w:rFonts w:hint="eastAsia"/>
        </w:rPr>
        <w:t>依地方制度法、地方行政機關組織準則及宜蘭縣政府組織條例，</w:t>
      </w:r>
      <w:r w:rsidR="00E254F3" w:rsidRPr="005E1622">
        <w:rPr>
          <w:rFonts w:hint="eastAsia"/>
        </w:rPr>
        <w:t>縣府</w:t>
      </w:r>
      <w:proofErr w:type="gramStart"/>
      <w:r w:rsidRPr="005E1622">
        <w:rPr>
          <w:rFonts w:hint="eastAsia"/>
        </w:rPr>
        <w:t>教育</w:t>
      </w:r>
      <w:r w:rsidR="00E254F3" w:rsidRPr="005E1622">
        <w:rPr>
          <w:rFonts w:hint="eastAsia"/>
        </w:rPr>
        <w:t>處</w:t>
      </w:r>
      <w:r w:rsidRPr="005E1622">
        <w:rPr>
          <w:rFonts w:hint="eastAsia"/>
        </w:rPr>
        <w:t>承縣長</w:t>
      </w:r>
      <w:proofErr w:type="gramEnd"/>
      <w:r w:rsidRPr="005E1622">
        <w:rPr>
          <w:rFonts w:hint="eastAsia"/>
        </w:rPr>
        <w:t>之命，指揮監督所屬中、小學校。因此，有關興中國中應否廢校、其校園應如何與實驗學校或其他公益團體共享等實質層面事項，本院尊重宜蘭縣政府本諸地方自治機關的權責。惟</w:t>
      </w:r>
      <w:r w:rsidR="007727A9" w:rsidRPr="005E1622">
        <w:rPr>
          <w:rFonts w:hint="eastAsia"/>
        </w:rPr>
        <w:t>上開</w:t>
      </w:r>
      <w:r w:rsidRPr="005E1622">
        <w:rPr>
          <w:rFonts w:hint="eastAsia"/>
        </w:rPr>
        <w:t>組織法</w:t>
      </w:r>
      <w:r w:rsidR="007727A9" w:rsidRPr="005E1622">
        <w:rPr>
          <w:rFonts w:hint="eastAsia"/>
        </w:rPr>
        <w:t>規</w:t>
      </w:r>
      <w:r w:rsidRPr="005E1622">
        <w:rPr>
          <w:rFonts w:hint="eastAsia"/>
        </w:rPr>
        <w:t>尚不足以作為各項教育行政作用之依據。且</w:t>
      </w:r>
      <w:proofErr w:type="gramStart"/>
      <w:r w:rsidRPr="005E1622">
        <w:rPr>
          <w:rFonts w:hint="eastAsia"/>
        </w:rPr>
        <w:t>鑑</w:t>
      </w:r>
      <w:proofErr w:type="gramEnd"/>
      <w:r w:rsidRPr="005E1622">
        <w:rPr>
          <w:rFonts w:hint="eastAsia"/>
        </w:rPr>
        <w:t>於教育事務涉及學生的學習權、受教權、家長的參與權及教師的專業自主權，有多元的內涵及價值判斷，並非行政機關或首長一人可以獨斷專權，必須尊重教育及社區發展有關人</w:t>
      </w:r>
      <w:r w:rsidRPr="005E1622">
        <w:rPr>
          <w:rFonts w:hint="eastAsia"/>
        </w:rPr>
        <w:lastRenderedPageBreak/>
        <w:t>士（包括社區代表、學生、家長、教師等）的意見，藉由多元參與，賦予其彈性發展的空間，是以宜蘭縣政府</w:t>
      </w:r>
      <w:proofErr w:type="gramStart"/>
      <w:r w:rsidRPr="005E1622">
        <w:rPr>
          <w:rFonts w:hint="eastAsia"/>
        </w:rPr>
        <w:t>如何估</w:t>
      </w:r>
      <w:proofErr w:type="gramEnd"/>
      <w:r w:rsidRPr="005E1622">
        <w:rPr>
          <w:rFonts w:hint="eastAsia"/>
        </w:rPr>
        <w:t>評停辦興中國中，及是否將校舍供華德福高中使用，屬地方政府之自治事項，本院予以尊重，本案調查係著重於宜蘭縣政府相關作為有無依法</w:t>
      </w:r>
      <w:proofErr w:type="gramStart"/>
      <w:r w:rsidRPr="005E1622">
        <w:rPr>
          <w:rFonts w:hint="eastAsia"/>
        </w:rPr>
        <w:t>踐行</w:t>
      </w:r>
      <w:proofErr w:type="gramEnd"/>
      <w:r w:rsidRPr="005E1622">
        <w:rPr>
          <w:rFonts w:hint="eastAsia"/>
        </w:rPr>
        <w:t>相關程序，以回應各界對此一事件的質疑，</w:t>
      </w:r>
      <w:proofErr w:type="gramStart"/>
      <w:r w:rsidRPr="005E1622">
        <w:rPr>
          <w:rFonts w:hint="eastAsia"/>
        </w:rPr>
        <w:t>合先述</w:t>
      </w:r>
      <w:proofErr w:type="gramEnd"/>
      <w:r w:rsidRPr="005E1622">
        <w:rPr>
          <w:rFonts w:hint="eastAsia"/>
        </w:rPr>
        <w:t>明。</w:t>
      </w:r>
    </w:p>
    <w:p w:rsidR="00E67670" w:rsidRPr="005E1622" w:rsidRDefault="00E67670" w:rsidP="00E67670">
      <w:pPr>
        <w:pStyle w:val="4"/>
        <w:ind w:left="1700" w:hanging="680"/>
      </w:pPr>
      <w:r w:rsidRPr="005E1622">
        <w:rPr>
          <w:rFonts w:hint="eastAsia"/>
        </w:rPr>
        <w:t>國民教育法第4條之1明定地方政府辦理國民中小學合併或停辦，應擬具校園空間利用與財務支援計畫，邀請學者專家、家長代表、學校教職員代表、地方社區人士及相關人員進行專案評估及辦理公聽會，並經地方政府之教育審議委員會（下稱教審會）審議通過後，送教育部備查。又合併、停辦之條件、程序、審查、學校學生與教職員工之安置及其他相關事項，應由教育部訂立準則，各地方政府再依中央準則，訂定合併或停辦之自治法規</w:t>
      </w:r>
      <w:r w:rsidRPr="005E1622">
        <w:rPr>
          <w:rStyle w:val="af4"/>
        </w:rPr>
        <w:footnoteReference w:id="1"/>
      </w:r>
      <w:r w:rsidRPr="005E1622">
        <w:rPr>
          <w:rFonts w:hint="eastAsia"/>
        </w:rPr>
        <w:t>。而教育部及宜蘭縣政府依國民教育法第4條之1項授權</w:t>
      </w:r>
      <w:r w:rsidRPr="005E1622">
        <w:rPr>
          <w:rStyle w:val="af4"/>
        </w:rPr>
        <w:footnoteReference w:id="2"/>
      </w:r>
      <w:r w:rsidRPr="005E1622">
        <w:rPr>
          <w:rFonts w:hint="eastAsia"/>
        </w:rPr>
        <w:t>，分別訂有「公立國民小學及國民中學合併或停辦準則」（106年1月9日發布）及「宜蘭縣國民中小學合併停辦及轉型準則」（107年3月27日發布）</w:t>
      </w:r>
      <w:r w:rsidR="00E254F3" w:rsidRPr="005E1622">
        <w:rPr>
          <w:rFonts w:hint="eastAsia"/>
        </w:rPr>
        <w:t>，</w:t>
      </w:r>
      <w:r w:rsidRPr="005E1622">
        <w:rPr>
          <w:rFonts w:hint="eastAsia"/>
        </w:rPr>
        <w:t>相關法令堪稱完備</w:t>
      </w:r>
      <w:r w:rsidR="00E254F3" w:rsidRPr="005E1622">
        <w:rPr>
          <w:rFonts w:hint="eastAsia"/>
        </w:rPr>
        <w:t>。</w:t>
      </w:r>
      <w:r w:rsidRPr="005E1622">
        <w:rPr>
          <w:rFonts w:hint="eastAsia"/>
        </w:rPr>
        <w:t>亦足見</w:t>
      </w:r>
      <w:r w:rsidRPr="005E1622">
        <w:rPr>
          <w:rFonts w:hint="eastAsia"/>
        </w:rPr>
        <w:lastRenderedPageBreak/>
        <w:t>合併或停辦現有國民中小學，除著眼於教育經費的有效運用外，如後續將相關資源</w:t>
      </w:r>
      <w:proofErr w:type="gramStart"/>
      <w:r w:rsidRPr="005E1622">
        <w:rPr>
          <w:rFonts w:hint="eastAsia"/>
        </w:rPr>
        <w:t>挹</w:t>
      </w:r>
      <w:proofErr w:type="gramEnd"/>
      <w:r w:rsidRPr="005E1622">
        <w:rPr>
          <w:rFonts w:hint="eastAsia"/>
        </w:rPr>
        <w:t>注其他學校辦學之用時，尚</w:t>
      </w:r>
      <w:proofErr w:type="gramStart"/>
      <w:r w:rsidRPr="005E1622">
        <w:rPr>
          <w:rFonts w:hint="eastAsia"/>
        </w:rPr>
        <w:t>涉及少子化</w:t>
      </w:r>
      <w:proofErr w:type="gramEnd"/>
      <w:r w:rsidRPr="005E1622">
        <w:rPr>
          <w:rFonts w:hint="eastAsia"/>
        </w:rPr>
        <w:t>趨勢下如何保障弱</w:t>
      </w:r>
      <w:r w:rsidR="00E254F3" w:rsidRPr="005E1622">
        <w:rPr>
          <w:rFonts w:hint="eastAsia"/>
        </w:rPr>
        <w:t>勢</w:t>
      </w:r>
      <w:r w:rsidRPr="005E1622">
        <w:rPr>
          <w:rFonts w:hint="eastAsia"/>
        </w:rPr>
        <w:t>學生受教權益等嚴肅</w:t>
      </w:r>
      <w:r w:rsidR="00E254F3" w:rsidRPr="005E1622">
        <w:rPr>
          <w:rFonts w:hint="eastAsia"/>
        </w:rPr>
        <w:t>之</w:t>
      </w:r>
      <w:r w:rsidRPr="005E1622">
        <w:rPr>
          <w:rFonts w:hint="eastAsia"/>
        </w:rPr>
        <w:t>議題。</w:t>
      </w:r>
    </w:p>
    <w:p w:rsidR="00E67670" w:rsidRPr="005E1622" w:rsidRDefault="00E67670" w:rsidP="00E67670">
      <w:pPr>
        <w:pStyle w:val="3"/>
        <w:ind w:left="1361" w:hanging="681"/>
        <w:rPr>
          <w:b/>
        </w:rPr>
      </w:pPr>
      <w:r w:rsidRPr="005E1622">
        <w:rPr>
          <w:rFonts w:hint="eastAsia"/>
          <w:b/>
        </w:rPr>
        <w:t>縣府雖自104年即開始評估興中國中之廢存，然在法定程序尚未啟動之前，</w:t>
      </w:r>
      <w:r w:rsidR="00061290" w:rsidRPr="005E1622">
        <w:rPr>
          <w:rFonts w:hint="eastAsia"/>
          <w:b/>
        </w:rPr>
        <w:t>即</w:t>
      </w:r>
      <w:r w:rsidRPr="005E1622">
        <w:rPr>
          <w:rFonts w:hint="eastAsia"/>
          <w:b/>
        </w:rPr>
        <w:t>以教育成本過高為由，於107年4月底認定全</w:t>
      </w:r>
      <w:proofErr w:type="gramStart"/>
      <w:r w:rsidRPr="005E1622">
        <w:rPr>
          <w:rFonts w:hint="eastAsia"/>
          <w:b/>
        </w:rPr>
        <w:t>縣僅興中國</w:t>
      </w:r>
      <w:proofErr w:type="gramEnd"/>
      <w:r w:rsidRPr="005E1622">
        <w:rPr>
          <w:rFonts w:hint="eastAsia"/>
          <w:b/>
        </w:rPr>
        <w:t>中符合停辦要件，並於107年5月7日簽請代理縣長同意後，</w:t>
      </w:r>
      <w:proofErr w:type="gramStart"/>
      <w:r w:rsidRPr="005E1622">
        <w:rPr>
          <w:rFonts w:hint="eastAsia"/>
          <w:b/>
        </w:rPr>
        <w:t>冒然</w:t>
      </w:r>
      <w:proofErr w:type="gramEnd"/>
      <w:r w:rsidRPr="005E1622">
        <w:rPr>
          <w:rFonts w:hint="eastAsia"/>
          <w:b/>
        </w:rPr>
        <w:t>對外宣布將停辦興中國中，其後因教育部發函指正及各界質疑而作罷。但縣府所為，未尊重教育事務應由多元民主參與的基本價值。</w:t>
      </w:r>
    </w:p>
    <w:p w:rsidR="00E67670" w:rsidRPr="005E1622" w:rsidRDefault="00E67670" w:rsidP="00E67670">
      <w:pPr>
        <w:pStyle w:val="4"/>
        <w:ind w:left="1700" w:hanging="680"/>
      </w:pPr>
      <w:r w:rsidRPr="005E1622">
        <w:rPr>
          <w:rFonts w:hint="eastAsia"/>
        </w:rPr>
        <w:t>本案據宜蘭縣政府表示：</w:t>
      </w:r>
      <w:proofErr w:type="gramStart"/>
      <w:r w:rsidRPr="005E1622">
        <w:rPr>
          <w:rFonts w:hint="eastAsia"/>
        </w:rPr>
        <w:t>該府係依</w:t>
      </w:r>
      <w:proofErr w:type="gramEnd"/>
      <w:r w:rsidRPr="005E1622">
        <w:rPr>
          <w:rFonts w:hint="eastAsia"/>
        </w:rPr>
        <w:t>「</w:t>
      </w:r>
      <w:r w:rsidRPr="005E1622">
        <w:t>宜蘭縣國民中小學合併停辦及轉型準則</w:t>
      </w:r>
      <w:r w:rsidRPr="005E1622">
        <w:rPr>
          <w:rFonts w:hint="eastAsia"/>
        </w:rPr>
        <w:t>」第3條，對全縣學校進行政策</w:t>
      </w:r>
      <w:proofErr w:type="gramStart"/>
      <w:r w:rsidRPr="005E1622">
        <w:rPr>
          <w:rFonts w:hint="eastAsia"/>
        </w:rPr>
        <w:t>研</w:t>
      </w:r>
      <w:proofErr w:type="gramEnd"/>
      <w:r w:rsidRPr="005E1622">
        <w:rPr>
          <w:rFonts w:hint="eastAsia"/>
        </w:rPr>
        <w:t>擬及可行性之通盤評估，經分析相關條件後，認為興中國中得以優先進行停辦評估，故規劃於107年5月至108年7月辦理後續停辦事宜</w:t>
      </w:r>
      <w:proofErr w:type="gramStart"/>
      <w:r w:rsidRPr="005E1622">
        <w:rPr>
          <w:rFonts w:hint="eastAsia"/>
        </w:rPr>
        <w:t>（</w:t>
      </w:r>
      <w:proofErr w:type="gramEnd"/>
      <w:r w:rsidRPr="005E1622">
        <w:rPr>
          <w:rFonts w:hint="eastAsia"/>
        </w:rPr>
        <w:t>相關期程為：107年5月開始辦理政策</w:t>
      </w:r>
      <w:proofErr w:type="gramStart"/>
      <w:r w:rsidRPr="005E1622">
        <w:rPr>
          <w:rFonts w:hint="eastAsia"/>
        </w:rPr>
        <w:t>研</w:t>
      </w:r>
      <w:proofErr w:type="gramEnd"/>
      <w:r w:rsidRPr="005E1622">
        <w:rPr>
          <w:rFonts w:hint="eastAsia"/>
        </w:rPr>
        <w:t>擬與可行性評估及暫停該校校長遴選、7月成立專案評估小組、8月辦理教師說明會、11月辦理公聽會、108年1月完成專案評估報告及召開專案評估會議、同年3月提報教育審查委員會等期程。）為與學校先行交換意見，經簽報縣長核定，於107年5月20日至該校辦理內部說明及意見溝通，以完善相關配套措施，然因得知地方及各相關團體將於該日至學校發動抗議，為不影響學生上課之考量，故取消是日會議。且由預定之期程可知，停辦案均尚未啟動相關程序等語。依縣府規劃之辦理期程，足堪認定107年5月僅為停辦興中國中評估的內部作業，縣府迄今尚未啟動停辦程序。</w:t>
      </w:r>
    </w:p>
    <w:p w:rsidR="00E67670" w:rsidRPr="005E1622" w:rsidRDefault="001C49DB" w:rsidP="00E67670">
      <w:pPr>
        <w:pStyle w:val="4"/>
        <w:ind w:left="1700" w:hanging="680"/>
      </w:pPr>
      <w:proofErr w:type="gramStart"/>
      <w:r w:rsidRPr="005E1622">
        <w:rPr>
          <w:rFonts w:hint="eastAsia"/>
        </w:rPr>
        <w:lastRenderedPageBreak/>
        <w:t>惟</w:t>
      </w:r>
      <w:r w:rsidR="00E67670" w:rsidRPr="005E1622">
        <w:rPr>
          <w:rFonts w:hint="eastAsia"/>
        </w:rPr>
        <w:t>查</w:t>
      </w:r>
      <w:proofErr w:type="gramEnd"/>
      <w:r w:rsidR="00E67670" w:rsidRPr="005E1622">
        <w:rPr>
          <w:rFonts w:hint="eastAsia"/>
        </w:rPr>
        <w:t>：</w:t>
      </w:r>
    </w:p>
    <w:p w:rsidR="00E67670" w:rsidRPr="005E1622" w:rsidRDefault="00E67670" w:rsidP="00E67670">
      <w:pPr>
        <w:pStyle w:val="5"/>
        <w:ind w:left="2041" w:hanging="680"/>
      </w:pPr>
      <w:r w:rsidRPr="005E1622">
        <w:rPr>
          <w:rFonts w:hint="eastAsia"/>
        </w:rPr>
        <w:t>縣府教育處於107年5月7日</w:t>
      </w:r>
      <w:proofErr w:type="gramStart"/>
      <w:r w:rsidRPr="005E1622">
        <w:rPr>
          <w:rFonts w:hint="eastAsia"/>
        </w:rPr>
        <w:t>擬具興中國</w:t>
      </w:r>
      <w:proofErr w:type="gramEnd"/>
      <w:r w:rsidRPr="005E1622">
        <w:rPr>
          <w:rFonts w:hint="eastAsia"/>
        </w:rPr>
        <w:t>中停止辦學評估報告，簽報首長「為落實本縣教育資源整合與推動教育多元發展，擬自108學年度起停辦縣立興中國民中學」，經代理縣長陳金德於同年5月10日核定，此有相關簽呈及評估報告可</w:t>
      </w:r>
      <w:proofErr w:type="gramStart"/>
      <w:r w:rsidRPr="005E1622">
        <w:rPr>
          <w:rFonts w:hint="eastAsia"/>
        </w:rPr>
        <w:t>稽</w:t>
      </w:r>
      <w:proofErr w:type="gramEnd"/>
      <w:r w:rsidRPr="005E1622">
        <w:rPr>
          <w:rFonts w:hint="eastAsia"/>
        </w:rPr>
        <w:t>。依該評估報告，全縣經評估</w:t>
      </w:r>
      <w:proofErr w:type="gramStart"/>
      <w:r w:rsidRPr="005E1622">
        <w:rPr>
          <w:rFonts w:hint="eastAsia"/>
        </w:rPr>
        <w:t>後僅興中國</w:t>
      </w:r>
      <w:proofErr w:type="gramEnd"/>
      <w:r w:rsidRPr="005E1622">
        <w:rPr>
          <w:rFonts w:hint="eastAsia"/>
        </w:rPr>
        <w:t>中應先行辦理停辦作業，評估項目分別為：1.該鄉鎮市有2所以上之國中、2.學校班級數為9班以下、3.學生每年教育成本偏高，達25萬元/年以上之學校、4.該校學區與鄰近學校距離不遠(5公里內)、5.校長當年退休或轉任。</w:t>
      </w:r>
    </w:p>
    <w:p w:rsidR="00E67670" w:rsidRPr="005E1622" w:rsidRDefault="00E67670" w:rsidP="00E67670">
      <w:pPr>
        <w:pStyle w:val="5"/>
        <w:ind w:left="2041" w:hanging="680"/>
      </w:pPr>
      <w:r w:rsidRPr="005E1622">
        <w:rPr>
          <w:rFonts w:hint="eastAsia"/>
        </w:rPr>
        <w:t>代理縣長核定上開評估報告後，縣府隨即於107年5月17日</w:t>
      </w:r>
      <w:proofErr w:type="gramStart"/>
      <w:r w:rsidRPr="005E1622">
        <w:rPr>
          <w:rFonts w:hint="eastAsia"/>
        </w:rPr>
        <w:t>發函興中國</w:t>
      </w:r>
      <w:proofErr w:type="gramEnd"/>
      <w:r w:rsidRPr="005E1622">
        <w:rPr>
          <w:rFonts w:hint="eastAsia"/>
        </w:rPr>
        <w:t>中，公文主旨記載：「</w:t>
      </w:r>
      <w:proofErr w:type="gramStart"/>
      <w:r w:rsidRPr="005E1622">
        <w:rPr>
          <w:rFonts w:hint="eastAsia"/>
        </w:rPr>
        <w:t>本府訂於</w:t>
      </w:r>
      <w:proofErr w:type="gramEnd"/>
      <w:r w:rsidRPr="005E1622">
        <w:rPr>
          <w:rFonts w:hint="eastAsia"/>
        </w:rPr>
        <w:t>107年5月21日（星期一）</w:t>
      </w:r>
      <w:proofErr w:type="gramStart"/>
      <w:r w:rsidRPr="005E1622">
        <w:rPr>
          <w:rFonts w:hint="eastAsia"/>
        </w:rPr>
        <w:t>舉開貴</w:t>
      </w:r>
      <w:proofErr w:type="gramEnd"/>
      <w:r w:rsidRPr="005E1622">
        <w:rPr>
          <w:rFonts w:hint="eastAsia"/>
        </w:rPr>
        <w:t>校停止辦學教師說明會」；同年5月21日發布新聞稿，宣布「已啟動興中國中停止辦學程序」，</w:t>
      </w:r>
      <w:proofErr w:type="gramStart"/>
      <w:r w:rsidRPr="005E1622">
        <w:rPr>
          <w:rFonts w:hint="eastAsia"/>
        </w:rPr>
        <w:t>文內稱</w:t>
      </w:r>
      <w:proofErr w:type="gramEnd"/>
      <w:r w:rsidRPr="005E1622">
        <w:rPr>
          <w:rFonts w:hint="eastAsia"/>
        </w:rPr>
        <w:t>：經可行性評估分析及檢視相關法規準則，規劃興中國中自108學年起停辦，原興中國中學區改為五結鄉、羅東鎮所有國中及宜蘭市凱旋國中之共同學區，107學年度就讀興中國中之7、8年級學生於108學年度輔導轉學後，將由縣府</w:t>
      </w:r>
      <w:proofErr w:type="gramStart"/>
      <w:r w:rsidRPr="005E1622">
        <w:rPr>
          <w:rFonts w:hint="eastAsia"/>
        </w:rPr>
        <w:t>補助每生1萬元</w:t>
      </w:r>
      <w:proofErr w:type="gramEnd"/>
      <w:r w:rsidRPr="005E1622">
        <w:rPr>
          <w:rFonts w:hint="eastAsia"/>
        </w:rPr>
        <w:t>交通費，至該生國中畢業為止；教職員予以專案安置及遷調等語。</w:t>
      </w:r>
    </w:p>
    <w:p w:rsidR="00E67670" w:rsidRPr="005E1622" w:rsidRDefault="00E67670" w:rsidP="00E67670">
      <w:pPr>
        <w:pStyle w:val="5"/>
        <w:ind w:left="2041" w:hanging="680"/>
      </w:pPr>
      <w:r w:rsidRPr="005E1622">
        <w:rPr>
          <w:rFonts w:hint="eastAsia"/>
        </w:rPr>
        <w:t>因媒體報導興中國中預定於108學年度停辦，教育部於107年5月22日發函宜蘭縣政府，請縣府務必依國民教育法第4條之1第1項、「公立國民小學及國民中學合併或停辦準則」</w:t>
      </w:r>
      <w:r w:rsidRPr="005E1622">
        <w:rPr>
          <w:rFonts w:hint="eastAsia"/>
        </w:rPr>
        <w:lastRenderedPageBreak/>
        <w:t>及「宜蘭縣國民中小學合併停辦及轉型準則」之相關規定辦理，並指示縣府：「應保障師生權益，</w:t>
      </w:r>
      <w:proofErr w:type="gramStart"/>
      <w:r w:rsidRPr="005E1622">
        <w:rPr>
          <w:rFonts w:hint="eastAsia"/>
        </w:rPr>
        <w:t>踐行</w:t>
      </w:r>
      <w:proofErr w:type="gramEnd"/>
      <w:r w:rsidRPr="005E1622">
        <w:rPr>
          <w:rFonts w:hint="eastAsia"/>
        </w:rPr>
        <w:t>辦理專案評估及召開學區公聽會，並將專案評估結果連同公聽會紀錄送</w:t>
      </w:r>
      <w:proofErr w:type="gramStart"/>
      <w:r w:rsidRPr="005E1622">
        <w:rPr>
          <w:rFonts w:hint="eastAsia"/>
        </w:rPr>
        <w:t>所屬教審會</w:t>
      </w:r>
      <w:proofErr w:type="gramEnd"/>
      <w:r w:rsidRPr="005E1622">
        <w:rPr>
          <w:rFonts w:hint="eastAsia"/>
        </w:rPr>
        <w:t>審議，經審議通過後，報送該署備查等程序」</w:t>
      </w:r>
      <w:r w:rsidRPr="005E1622">
        <w:rPr>
          <w:rStyle w:val="af4"/>
          <w:rFonts w:hAnsi="標楷體"/>
          <w:sz w:val="30"/>
          <w:szCs w:val="30"/>
        </w:rPr>
        <w:footnoteReference w:id="3"/>
      </w:r>
      <w:r w:rsidRPr="005E1622">
        <w:rPr>
          <w:rFonts w:hAnsi="標楷體" w:hint="eastAsia"/>
          <w:sz w:val="30"/>
          <w:szCs w:val="30"/>
        </w:rPr>
        <w:t>。縣府教育處隨即在縣議會表示，興中國中過度反應，一切尚在評估程序中。</w:t>
      </w:r>
    </w:p>
    <w:p w:rsidR="00E67670" w:rsidRPr="005E1622" w:rsidRDefault="00E67670" w:rsidP="00E67670">
      <w:pPr>
        <w:pStyle w:val="5"/>
        <w:ind w:left="2041" w:hanging="680"/>
      </w:pPr>
      <w:r w:rsidRPr="005E1622">
        <w:rPr>
          <w:rFonts w:hint="eastAsia"/>
        </w:rPr>
        <w:t>宜蘭縣政府雖辯稱相關程序尚未啟動，其107年5月17日函文字表達有失精確，學校因外力介入而過度反應云云。然陳訴人指稱縣府在處理本案時，毫不溝通，藉由媒體隔空喊話，期望縣府能透過合理合法的程序，與校方、家長及社區進行坦率、有建設性的對話等語。</w:t>
      </w:r>
    </w:p>
    <w:p w:rsidR="00E67670" w:rsidRPr="005E1622" w:rsidRDefault="00E67670" w:rsidP="00E67670">
      <w:pPr>
        <w:pStyle w:val="4"/>
        <w:ind w:left="1700" w:hanging="680"/>
      </w:pPr>
      <w:r w:rsidRPr="005E1622">
        <w:rPr>
          <w:rFonts w:hint="eastAsia"/>
        </w:rPr>
        <w:t>本院審</w:t>
      </w:r>
      <w:proofErr w:type="gramStart"/>
      <w:r w:rsidRPr="005E1622">
        <w:rPr>
          <w:rFonts w:hint="eastAsia"/>
        </w:rPr>
        <w:t>酌上開事</w:t>
      </w:r>
      <w:proofErr w:type="gramEnd"/>
      <w:r w:rsidRPr="005E1622">
        <w:rPr>
          <w:rFonts w:hint="eastAsia"/>
        </w:rPr>
        <w:t>證，認為縱然尚未啟動停辦程序，然縣府在未徵求各界意見及</w:t>
      </w:r>
      <w:proofErr w:type="gramStart"/>
      <w:r w:rsidRPr="005E1622">
        <w:rPr>
          <w:rFonts w:hint="eastAsia"/>
        </w:rPr>
        <w:t>踐行</w:t>
      </w:r>
      <w:proofErr w:type="gramEnd"/>
      <w:r w:rsidRPr="005E1622">
        <w:rPr>
          <w:rFonts w:hint="eastAsia"/>
        </w:rPr>
        <w:t>法定程序之前，</w:t>
      </w:r>
      <w:proofErr w:type="gramStart"/>
      <w:r w:rsidRPr="005E1622">
        <w:rPr>
          <w:rFonts w:hint="eastAsia"/>
        </w:rPr>
        <w:t>即簽請</w:t>
      </w:r>
      <w:proofErr w:type="gramEnd"/>
      <w:r w:rsidRPr="005E1622">
        <w:rPr>
          <w:rFonts w:hint="eastAsia"/>
        </w:rPr>
        <w:t>代理縣長核定廢校，</w:t>
      </w:r>
      <w:proofErr w:type="gramStart"/>
      <w:r w:rsidRPr="005E1622">
        <w:rPr>
          <w:rFonts w:hint="eastAsia"/>
        </w:rPr>
        <w:t>嗣</w:t>
      </w:r>
      <w:proofErr w:type="gramEnd"/>
      <w:r w:rsidRPr="005E1622">
        <w:rPr>
          <w:rFonts w:hint="eastAsia"/>
        </w:rPr>
        <w:t>因教育部及時函請縣府務必依相關法令規定辦理，始暫停後續作業。且由前開公文及新聞稿內容觀之，縣府係先將停辦學校的結論簽報首長核定後，才依所訂期程進行法定程序，顯然順序顛倒，</w:t>
      </w:r>
      <w:r w:rsidR="009C4E6A" w:rsidRPr="005E1622">
        <w:rPr>
          <w:rFonts w:hint="eastAsia"/>
        </w:rPr>
        <w:t>背</w:t>
      </w:r>
      <w:r w:rsidRPr="005E1622">
        <w:rPr>
          <w:rFonts w:hint="eastAsia"/>
        </w:rPr>
        <w:t>離程序正義，不符重大教育事務應經由多元民主參與的基本價值。</w:t>
      </w:r>
    </w:p>
    <w:p w:rsidR="00E67670" w:rsidRPr="005E1622" w:rsidRDefault="00E67670" w:rsidP="00E67670">
      <w:pPr>
        <w:pStyle w:val="3"/>
        <w:ind w:left="1361" w:hanging="681"/>
        <w:rPr>
          <w:b/>
        </w:rPr>
      </w:pPr>
      <w:r w:rsidRPr="005E1622">
        <w:rPr>
          <w:rFonts w:hint="eastAsia"/>
          <w:b/>
        </w:rPr>
        <w:t>縣府自104年起即評估興中國中之存續，明知該校約</w:t>
      </w:r>
      <w:proofErr w:type="gramStart"/>
      <w:r w:rsidRPr="005E1622">
        <w:rPr>
          <w:rFonts w:hint="eastAsia"/>
          <w:b/>
        </w:rPr>
        <w:t>4成</w:t>
      </w:r>
      <w:proofErr w:type="gramEnd"/>
      <w:r w:rsidRPr="005E1622">
        <w:rPr>
          <w:rFonts w:hint="eastAsia"/>
          <w:b/>
        </w:rPr>
        <w:t>學生屬低收入、隔代教養、身心障礙之弱勢學子，且校方近年來發展技職為主的特色教學有相當成績，與社區具有緊密連</w:t>
      </w:r>
      <w:proofErr w:type="gramStart"/>
      <w:r w:rsidRPr="005E1622">
        <w:rPr>
          <w:rFonts w:hint="eastAsia"/>
          <w:b/>
        </w:rPr>
        <w:t>繫</w:t>
      </w:r>
      <w:proofErr w:type="gramEnd"/>
      <w:r w:rsidRPr="005E1622">
        <w:rPr>
          <w:rFonts w:hint="eastAsia"/>
          <w:b/>
        </w:rPr>
        <w:t>之關係，而</w:t>
      </w:r>
      <w:proofErr w:type="gramStart"/>
      <w:r w:rsidRPr="005E1622">
        <w:rPr>
          <w:rFonts w:hint="eastAsia"/>
          <w:b/>
        </w:rPr>
        <w:t>少子化屬</w:t>
      </w:r>
      <w:proofErr w:type="gramEnd"/>
      <w:r w:rsidRPr="005E1622">
        <w:rPr>
          <w:rFonts w:hint="eastAsia"/>
          <w:b/>
        </w:rPr>
        <w:t>全縣各公立學校共通普遍之現象，是否停辦或合併仍存有重大爭議，卻僅以教育成本作為停辦之主要依據，實有欠周延。</w:t>
      </w:r>
    </w:p>
    <w:p w:rsidR="00E67670" w:rsidRPr="005E1622" w:rsidRDefault="00E67670" w:rsidP="00E67670">
      <w:pPr>
        <w:pStyle w:val="4"/>
        <w:ind w:left="1700" w:hanging="680"/>
      </w:pPr>
      <w:r w:rsidRPr="005E1622">
        <w:rPr>
          <w:rFonts w:hint="eastAsia"/>
        </w:rPr>
        <w:lastRenderedPageBreak/>
        <w:t>宜蘭縣政府表示104年起即</w:t>
      </w:r>
      <w:proofErr w:type="gramStart"/>
      <w:r w:rsidRPr="005E1622">
        <w:rPr>
          <w:rFonts w:hint="eastAsia"/>
        </w:rPr>
        <w:t>研議興</w:t>
      </w:r>
      <w:proofErr w:type="gramEnd"/>
      <w:r w:rsidRPr="005E1622">
        <w:rPr>
          <w:rFonts w:hint="eastAsia"/>
        </w:rPr>
        <w:t>中國中與中興國小合併案，雖未辦理合併，惟已持</w:t>
      </w:r>
      <w:r w:rsidR="00BE40C0" w:rsidRPr="005E1622">
        <w:rPr>
          <w:rFonts w:hint="eastAsia"/>
        </w:rPr>
        <w:t>續</w:t>
      </w:r>
      <w:r w:rsidRPr="005E1622">
        <w:rPr>
          <w:rFonts w:hint="eastAsia"/>
        </w:rPr>
        <w:t>評估興中國中存廢。縣府停辦興中國中之理由，無非以該校班級及學生數由97學年度的9班215人，下降至106學年度的6班140人，學生數減幅高達34%，每位學生教育成本達25.2萬元，名列全縣高教育成本學校群等情。</w:t>
      </w:r>
    </w:p>
    <w:p w:rsidR="00E67670" w:rsidRPr="005E1622" w:rsidRDefault="00E254F3" w:rsidP="00E67670">
      <w:pPr>
        <w:pStyle w:val="4"/>
        <w:ind w:left="1700" w:hanging="680"/>
      </w:pPr>
      <w:r w:rsidRPr="005E1622">
        <w:rPr>
          <w:rFonts w:hint="eastAsia"/>
        </w:rPr>
        <w:t>按</w:t>
      </w:r>
      <w:r w:rsidR="00E67670" w:rsidRPr="005E1622">
        <w:rPr>
          <w:rFonts w:hint="eastAsia"/>
        </w:rPr>
        <w:t>「公立國民小學及國民中學合併或停辦準則」及「宜蘭縣國民中小學合併停辦及轉型準則」均規定地方政府規劃辦理學校之合併、停辦或轉型，必須基於培養群體多元學習、有效整合教育資源、確保學生就學權益、傳承地區族群文化等目標；邀集學者專家、家長代表、學校教職員代表、地方社會人士及相關人員組成專案評估小組辦理專案評估；另教育部準則第6條第3項第11款規定，地方政府得因地制宜另行指定專案評估項目</w:t>
      </w:r>
      <w:r w:rsidR="00943D5A" w:rsidRPr="005E1622">
        <w:rPr>
          <w:rFonts w:hint="eastAsia"/>
        </w:rPr>
        <w:t>，而「宜蘭縣國民中小學合併停辦及轉型準則」第6條明</w:t>
      </w:r>
      <w:r w:rsidR="009C4C22" w:rsidRPr="005E1622">
        <w:rPr>
          <w:rFonts w:hint="eastAsia"/>
        </w:rPr>
        <w:t>定</w:t>
      </w:r>
      <w:r w:rsidR="00943D5A" w:rsidRPr="005E1622">
        <w:rPr>
          <w:rFonts w:hint="eastAsia"/>
        </w:rPr>
        <w:t>，</w:t>
      </w:r>
      <w:r w:rsidR="00E67670" w:rsidRPr="005E1622">
        <w:rPr>
          <w:rFonts w:hint="eastAsia"/>
        </w:rPr>
        <w:t>專案評估項目</w:t>
      </w:r>
      <w:r w:rsidR="00943D5A" w:rsidRPr="005E1622">
        <w:rPr>
          <w:rFonts w:hint="eastAsia"/>
        </w:rPr>
        <w:t>應</w:t>
      </w:r>
      <w:r w:rsidR="00E67670" w:rsidRPr="005E1622">
        <w:rPr>
          <w:rFonts w:hint="eastAsia"/>
        </w:rPr>
        <w:t>包括：1.學生數；2.學區內學齡人口流失情形；3.社區人口成長情形；4.與同級公立學校之距離；5.與鄰近</w:t>
      </w:r>
      <w:proofErr w:type="gramStart"/>
      <w:r w:rsidR="00E67670" w:rsidRPr="005E1622">
        <w:rPr>
          <w:rFonts w:hint="eastAsia"/>
        </w:rPr>
        <w:t>學校間有無</w:t>
      </w:r>
      <w:proofErr w:type="gramEnd"/>
      <w:r w:rsidR="00E67670" w:rsidRPr="005E1622">
        <w:rPr>
          <w:rFonts w:hint="eastAsia"/>
        </w:rPr>
        <w:t>公共交通工具；6.校齡；7.合併後之學校是否需再增建教室及充實設備；8.學校教室屋齡；9.社區或部落文化傳承及經濟發展；10.社區對學校之依賴程度；11.其他地方主管機關指定之項目。本件縣府評估停辦</w:t>
      </w:r>
      <w:r w:rsidR="007727A9" w:rsidRPr="005E1622">
        <w:rPr>
          <w:rFonts w:hint="eastAsia"/>
        </w:rPr>
        <w:t>時，僅擷取</w:t>
      </w:r>
      <w:r w:rsidR="00943D5A" w:rsidRPr="005E1622">
        <w:rPr>
          <w:rFonts w:hint="eastAsia"/>
        </w:rPr>
        <w:t>評估項目之第</w:t>
      </w:r>
      <w:r w:rsidR="007727A9" w:rsidRPr="005E1622">
        <w:rPr>
          <w:rFonts w:hint="eastAsia"/>
        </w:rPr>
        <w:t>1</w:t>
      </w:r>
      <w:r w:rsidR="00943D5A" w:rsidRPr="005E1622">
        <w:rPr>
          <w:rFonts w:hint="eastAsia"/>
        </w:rPr>
        <w:t>項</w:t>
      </w:r>
      <w:r w:rsidR="007727A9" w:rsidRPr="005E1622">
        <w:rPr>
          <w:rFonts w:hint="eastAsia"/>
        </w:rPr>
        <w:t>（</w:t>
      </w:r>
      <w:r w:rsidR="00943D5A" w:rsidRPr="005E1622">
        <w:rPr>
          <w:rFonts w:hint="eastAsia"/>
        </w:rPr>
        <w:t>學校班級數為9班以下</w:t>
      </w:r>
      <w:r w:rsidR="007727A9" w:rsidRPr="005E1622">
        <w:rPr>
          <w:rFonts w:hint="eastAsia"/>
        </w:rPr>
        <w:t>）、</w:t>
      </w:r>
      <w:r w:rsidR="00943D5A" w:rsidRPr="005E1622">
        <w:rPr>
          <w:rFonts w:hint="eastAsia"/>
        </w:rPr>
        <w:t>第4項（</w:t>
      </w:r>
      <w:r w:rsidR="007727A9" w:rsidRPr="005E1622">
        <w:rPr>
          <w:rFonts w:hint="eastAsia"/>
        </w:rPr>
        <w:t>該鄉鎮市有2所以上之國中</w:t>
      </w:r>
      <w:r w:rsidR="00943D5A" w:rsidRPr="005E1622">
        <w:rPr>
          <w:rFonts w:hint="eastAsia"/>
        </w:rPr>
        <w:t>）</w:t>
      </w:r>
      <w:r w:rsidR="007727A9" w:rsidRPr="005E1622">
        <w:rPr>
          <w:rFonts w:hint="eastAsia"/>
        </w:rPr>
        <w:t>、</w:t>
      </w:r>
      <w:r w:rsidR="00943D5A" w:rsidRPr="005E1622">
        <w:rPr>
          <w:rFonts w:hint="eastAsia"/>
        </w:rPr>
        <w:t>第5項（與鄰近學校距離不遠），另自創「</w:t>
      </w:r>
      <w:r w:rsidR="007727A9" w:rsidRPr="005E1622">
        <w:rPr>
          <w:rFonts w:hint="eastAsia"/>
        </w:rPr>
        <w:t>教育成本偏高</w:t>
      </w:r>
      <w:r w:rsidR="00943D5A" w:rsidRPr="005E1622">
        <w:rPr>
          <w:rFonts w:hint="eastAsia"/>
        </w:rPr>
        <w:t>」</w:t>
      </w:r>
      <w:r w:rsidR="007727A9" w:rsidRPr="005E1622">
        <w:rPr>
          <w:rFonts w:hint="eastAsia"/>
        </w:rPr>
        <w:t>、</w:t>
      </w:r>
      <w:r w:rsidR="00943D5A" w:rsidRPr="005E1622">
        <w:rPr>
          <w:rFonts w:hint="eastAsia"/>
        </w:rPr>
        <w:t>「</w:t>
      </w:r>
      <w:r w:rsidR="007727A9" w:rsidRPr="005E1622">
        <w:rPr>
          <w:rFonts w:hint="eastAsia"/>
        </w:rPr>
        <w:t>校長當年退休或轉任</w:t>
      </w:r>
      <w:r w:rsidR="00943D5A" w:rsidRPr="005E1622">
        <w:rPr>
          <w:rFonts w:hint="eastAsia"/>
        </w:rPr>
        <w:t>」等2項標準，顯不符合上開規定，且未</w:t>
      </w:r>
      <w:proofErr w:type="gramStart"/>
      <w:r w:rsidR="00943D5A" w:rsidRPr="005E1622">
        <w:rPr>
          <w:rFonts w:hint="eastAsia"/>
        </w:rPr>
        <w:t>踐行</w:t>
      </w:r>
      <w:proofErr w:type="gramEnd"/>
      <w:r w:rsidR="00943D5A" w:rsidRPr="005E1622">
        <w:rPr>
          <w:rFonts w:hint="eastAsia"/>
        </w:rPr>
        <w:t>法定</w:t>
      </w:r>
      <w:r w:rsidR="00E67670" w:rsidRPr="005E1622">
        <w:rPr>
          <w:rFonts w:hint="eastAsia"/>
        </w:rPr>
        <w:t>程序，茲分述如下：，</w:t>
      </w:r>
    </w:p>
    <w:p w:rsidR="00E67670" w:rsidRPr="005E1622" w:rsidRDefault="00E67670" w:rsidP="00E67670">
      <w:pPr>
        <w:pStyle w:val="5"/>
        <w:ind w:left="2042" w:hanging="681"/>
        <w:rPr>
          <w:b/>
        </w:rPr>
      </w:pPr>
      <w:r w:rsidRPr="005E1622">
        <w:rPr>
          <w:rFonts w:hint="eastAsia"/>
          <w:b/>
        </w:rPr>
        <w:lastRenderedPageBreak/>
        <w:t>縣府以全縣國中之助學措施及補助政策相同為由，而未將興中國中弱勢及身心障礙學生比率高達</w:t>
      </w:r>
      <w:proofErr w:type="gramStart"/>
      <w:r w:rsidRPr="005E1622">
        <w:rPr>
          <w:rFonts w:hint="eastAsia"/>
          <w:b/>
        </w:rPr>
        <w:t>4成</w:t>
      </w:r>
      <w:proofErr w:type="gramEnd"/>
      <w:r w:rsidRPr="005E1622">
        <w:rPr>
          <w:rFonts w:hint="eastAsia"/>
          <w:b/>
        </w:rPr>
        <w:t>等情列入評估，實有欠周延：</w:t>
      </w:r>
    </w:p>
    <w:p w:rsidR="00E67670" w:rsidRPr="005E1622" w:rsidRDefault="00E67670" w:rsidP="00E67670">
      <w:pPr>
        <w:pStyle w:val="6"/>
        <w:ind w:left="2381" w:hanging="680"/>
      </w:pPr>
      <w:r w:rsidRPr="005E1622">
        <w:rPr>
          <w:rFonts w:hint="eastAsia"/>
        </w:rPr>
        <w:t>據興中國中家長會表示：興中國中屬自由學區，較有能力的家長會選擇鄰近的羅東國中就讀，一般而言，留在興中國中就讀的學生，家庭狀況較為弱勢，該校因應環境，發展多元技藝，提供孩子一技之長，設置許多分組及特色教室，加上老師用心，下課後免費課輔，照顧孩子到晚上6、7點，近年校風提升，有目共睹等語。</w:t>
      </w:r>
    </w:p>
    <w:p w:rsidR="00E67670" w:rsidRPr="005E1622" w:rsidRDefault="00E67670" w:rsidP="00E67670">
      <w:pPr>
        <w:pStyle w:val="6"/>
        <w:ind w:left="2381" w:hanging="680"/>
      </w:pPr>
      <w:r w:rsidRPr="005E1622">
        <w:rPr>
          <w:rFonts w:hint="eastAsia"/>
        </w:rPr>
        <w:t>經查，興中國中106、107學年度弱勢及身心障礙的學生分別有56人、48人，占全校學生比率39％及41％。足見興中國中</w:t>
      </w:r>
      <w:proofErr w:type="gramStart"/>
      <w:r w:rsidRPr="005E1622">
        <w:rPr>
          <w:rFonts w:hint="eastAsia"/>
        </w:rPr>
        <w:t>雖非偏鄉</w:t>
      </w:r>
      <w:proofErr w:type="gramEnd"/>
      <w:r w:rsidRPr="005E1622">
        <w:rPr>
          <w:rFonts w:hint="eastAsia"/>
        </w:rPr>
        <w:t>學校，但弱勢學生占有極高比率（詳如下表）。</w:t>
      </w:r>
    </w:p>
    <w:p w:rsidR="00E67670" w:rsidRPr="005E1622" w:rsidRDefault="00E67670" w:rsidP="00B76F6F">
      <w:pPr>
        <w:pStyle w:val="5"/>
        <w:numPr>
          <w:ilvl w:val="0"/>
          <w:numId w:val="0"/>
        </w:numPr>
        <w:ind w:left="1395" w:firstLineChars="250" w:firstLine="750"/>
        <w:rPr>
          <w:sz w:val="28"/>
          <w:szCs w:val="28"/>
        </w:rPr>
      </w:pPr>
      <w:r w:rsidRPr="005E1622">
        <w:rPr>
          <w:rFonts w:hint="eastAsia"/>
          <w:sz w:val="28"/>
          <w:szCs w:val="28"/>
        </w:rPr>
        <w:t>表</w:t>
      </w:r>
      <w:r w:rsidR="00B76F6F" w:rsidRPr="005E1622">
        <w:rPr>
          <w:rFonts w:hint="eastAsia"/>
          <w:sz w:val="28"/>
          <w:szCs w:val="28"/>
        </w:rPr>
        <w:t>1</w:t>
      </w:r>
      <w:r w:rsidRPr="005E1622">
        <w:rPr>
          <w:rFonts w:hint="eastAsia"/>
          <w:sz w:val="28"/>
          <w:szCs w:val="28"/>
        </w:rPr>
        <w:t xml:space="preserve"> 興中國中學生之基本背景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69"/>
        <w:gridCol w:w="769"/>
        <w:gridCol w:w="1272"/>
        <w:gridCol w:w="846"/>
        <w:gridCol w:w="1001"/>
        <w:gridCol w:w="692"/>
        <w:gridCol w:w="769"/>
        <w:gridCol w:w="846"/>
        <w:gridCol w:w="969"/>
      </w:tblGrid>
      <w:tr w:rsidR="005E1622" w:rsidRPr="005E1622" w:rsidTr="00C0586F">
        <w:tc>
          <w:tcPr>
            <w:tcW w:w="934" w:type="dxa"/>
            <w:tcBorders>
              <w:tl2br w:val="single" w:sz="4" w:space="0" w:color="auto"/>
            </w:tcBorders>
            <w:shd w:val="clear" w:color="auto" w:fill="auto"/>
          </w:tcPr>
          <w:p w:rsidR="00E67670" w:rsidRPr="005E1622" w:rsidRDefault="00E67670" w:rsidP="00C0586F">
            <w:pPr>
              <w:pStyle w:val="3"/>
              <w:numPr>
                <w:ilvl w:val="0"/>
                <w:numId w:val="0"/>
              </w:numPr>
              <w:rPr>
                <w:sz w:val="30"/>
                <w:szCs w:val="30"/>
              </w:rPr>
            </w:pPr>
            <w:r w:rsidRPr="005E1622">
              <w:rPr>
                <w:rFonts w:hint="eastAsia"/>
                <w:sz w:val="30"/>
                <w:szCs w:val="30"/>
              </w:rPr>
              <w:t>分類</w:t>
            </w:r>
          </w:p>
          <w:p w:rsidR="00E67670" w:rsidRPr="005E1622" w:rsidRDefault="00E67670" w:rsidP="00C0586F">
            <w:pPr>
              <w:pStyle w:val="3"/>
              <w:numPr>
                <w:ilvl w:val="0"/>
                <w:numId w:val="0"/>
              </w:numPr>
              <w:rPr>
                <w:sz w:val="30"/>
                <w:szCs w:val="30"/>
              </w:rPr>
            </w:pPr>
          </w:p>
          <w:p w:rsidR="00E67670" w:rsidRPr="005E1622" w:rsidRDefault="00E67670" w:rsidP="00C0586F">
            <w:pPr>
              <w:pStyle w:val="3"/>
              <w:numPr>
                <w:ilvl w:val="0"/>
                <w:numId w:val="0"/>
              </w:numPr>
              <w:rPr>
                <w:sz w:val="30"/>
                <w:szCs w:val="30"/>
              </w:rPr>
            </w:pPr>
          </w:p>
          <w:p w:rsidR="00E67670" w:rsidRPr="005E1622" w:rsidRDefault="00E67670" w:rsidP="00C0586F">
            <w:pPr>
              <w:pStyle w:val="3"/>
              <w:numPr>
                <w:ilvl w:val="0"/>
                <w:numId w:val="0"/>
              </w:numPr>
              <w:rPr>
                <w:sz w:val="30"/>
                <w:szCs w:val="30"/>
              </w:rPr>
            </w:pPr>
            <w:r w:rsidRPr="005E1622">
              <w:rPr>
                <w:rFonts w:hint="eastAsia"/>
                <w:sz w:val="30"/>
                <w:szCs w:val="30"/>
              </w:rPr>
              <w:t>年度</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低收入戶</w:t>
            </w:r>
          </w:p>
        </w:tc>
        <w:tc>
          <w:tcPr>
            <w:tcW w:w="0" w:type="auto"/>
            <w:shd w:val="clear" w:color="auto" w:fill="auto"/>
            <w:vAlign w:val="center"/>
          </w:tcPr>
          <w:p w:rsidR="00E67670" w:rsidRPr="005E1622" w:rsidRDefault="00E67670" w:rsidP="00C0586F">
            <w:pPr>
              <w:jc w:val="both"/>
              <w:rPr>
                <w:rFonts w:ascii="標楷體" w:hAnsi="標楷體" w:cs="新細明體"/>
                <w:sz w:val="30"/>
                <w:szCs w:val="30"/>
              </w:rPr>
            </w:pPr>
            <w:r w:rsidRPr="005E1622">
              <w:rPr>
                <w:rFonts w:hint="eastAsia"/>
                <w:sz w:val="30"/>
                <w:szCs w:val="30"/>
              </w:rPr>
              <w:t>隔代教養</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親子年齡差距45歲以上</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新移民子女</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單（寄）親家庭</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原住民</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int="eastAsia"/>
                <w:sz w:val="30"/>
                <w:szCs w:val="30"/>
              </w:rPr>
              <w:t>特殊身分</w:t>
            </w:r>
          </w:p>
        </w:tc>
        <w:tc>
          <w:tcPr>
            <w:tcW w:w="0" w:type="auto"/>
            <w:shd w:val="clear" w:color="auto" w:fill="auto"/>
            <w:vAlign w:val="center"/>
          </w:tcPr>
          <w:p w:rsidR="00E67670" w:rsidRPr="005E1622" w:rsidRDefault="00E67670" w:rsidP="00C0586F">
            <w:pPr>
              <w:jc w:val="both"/>
              <w:rPr>
                <w:rFonts w:ascii="標楷體" w:hAnsi="標楷體" w:cs="新細明體"/>
                <w:sz w:val="30"/>
                <w:szCs w:val="30"/>
              </w:rPr>
            </w:pPr>
            <w:r w:rsidRPr="005E1622">
              <w:rPr>
                <w:rFonts w:ascii="標楷體" w:hAnsi="標楷體" w:hint="eastAsia"/>
                <w:sz w:val="30"/>
                <w:szCs w:val="30"/>
              </w:rPr>
              <w:t>目標學生數</w:t>
            </w:r>
          </w:p>
          <w:p w:rsidR="00E67670" w:rsidRPr="005E1622" w:rsidRDefault="00E67670" w:rsidP="00C0586F">
            <w:pPr>
              <w:pStyle w:val="3"/>
              <w:numPr>
                <w:ilvl w:val="0"/>
                <w:numId w:val="0"/>
              </w:numPr>
              <w:rPr>
                <w:sz w:val="30"/>
                <w:szCs w:val="30"/>
              </w:rPr>
            </w:pPr>
          </w:p>
        </w:tc>
        <w:tc>
          <w:tcPr>
            <w:tcW w:w="0" w:type="auto"/>
            <w:shd w:val="clear" w:color="auto" w:fill="auto"/>
            <w:vAlign w:val="center"/>
          </w:tcPr>
          <w:p w:rsidR="00E67670" w:rsidRPr="005E1622" w:rsidRDefault="00E67670" w:rsidP="00C0586F">
            <w:pPr>
              <w:jc w:val="both"/>
              <w:rPr>
                <w:sz w:val="30"/>
                <w:szCs w:val="30"/>
              </w:rPr>
            </w:pPr>
            <w:r w:rsidRPr="005E1622">
              <w:rPr>
                <w:rFonts w:hint="eastAsia"/>
                <w:sz w:val="30"/>
                <w:szCs w:val="30"/>
              </w:rPr>
              <w:t>全校學生數</w:t>
            </w:r>
          </w:p>
        </w:tc>
      </w:tr>
      <w:tr w:rsidR="005E1622" w:rsidRPr="005E1622" w:rsidTr="00C0586F">
        <w:tc>
          <w:tcPr>
            <w:tcW w:w="934" w:type="dxa"/>
            <w:shd w:val="clear" w:color="auto" w:fill="auto"/>
          </w:tcPr>
          <w:p w:rsidR="00E67670" w:rsidRPr="005E1622" w:rsidRDefault="00E67670" w:rsidP="00C0586F">
            <w:pPr>
              <w:pStyle w:val="3"/>
              <w:numPr>
                <w:ilvl w:val="0"/>
                <w:numId w:val="0"/>
              </w:numPr>
              <w:rPr>
                <w:sz w:val="30"/>
                <w:szCs w:val="30"/>
              </w:rPr>
            </w:pPr>
            <w:r w:rsidRPr="005E1622">
              <w:rPr>
                <w:rFonts w:hint="eastAsia"/>
                <w:sz w:val="30"/>
                <w:szCs w:val="30"/>
              </w:rPr>
              <w:t>106學年度</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10人</w:t>
            </w:r>
          </w:p>
        </w:tc>
        <w:tc>
          <w:tcPr>
            <w:tcW w:w="0" w:type="auto"/>
            <w:shd w:val="clear" w:color="auto" w:fill="auto"/>
            <w:vAlign w:val="center"/>
          </w:tcPr>
          <w:p w:rsidR="00E67670" w:rsidRPr="005E1622" w:rsidRDefault="00E67670" w:rsidP="00C0586F">
            <w:pPr>
              <w:jc w:val="both"/>
              <w:rPr>
                <w:rFonts w:ascii="標楷體" w:hAnsi="標楷體" w:cs="新細明體"/>
                <w:sz w:val="30"/>
                <w:szCs w:val="30"/>
              </w:rPr>
            </w:pPr>
            <w:r w:rsidRPr="005E1622">
              <w:rPr>
                <w:rFonts w:ascii="標楷體" w:hAnsi="標楷體" w:hint="eastAsia"/>
                <w:sz w:val="30"/>
                <w:szCs w:val="30"/>
              </w:rPr>
              <w:t>11人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1人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13人</w:t>
            </w:r>
          </w:p>
        </w:tc>
        <w:tc>
          <w:tcPr>
            <w:tcW w:w="0" w:type="auto"/>
            <w:shd w:val="clear" w:color="auto" w:fill="auto"/>
            <w:vAlign w:val="center"/>
          </w:tcPr>
          <w:p w:rsidR="00E67670" w:rsidRPr="005E1622" w:rsidRDefault="00E67670" w:rsidP="00C0586F">
            <w:pPr>
              <w:pStyle w:val="3"/>
              <w:numPr>
                <w:ilvl w:val="0"/>
                <w:numId w:val="0"/>
              </w:numPr>
              <w:rPr>
                <w:b/>
                <w:sz w:val="30"/>
                <w:szCs w:val="30"/>
              </w:rPr>
            </w:pPr>
            <w:r w:rsidRPr="005E1622">
              <w:rPr>
                <w:rFonts w:hAnsi="標楷體" w:hint="eastAsia"/>
                <w:b/>
                <w:sz w:val="30"/>
                <w:szCs w:val="30"/>
              </w:rPr>
              <w:t>32人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3人</w:t>
            </w:r>
          </w:p>
        </w:tc>
        <w:tc>
          <w:tcPr>
            <w:tcW w:w="0" w:type="auto"/>
            <w:shd w:val="clear" w:color="auto" w:fill="auto"/>
            <w:vAlign w:val="center"/>
          </w:tcPr>
          <w:p w:rsidR="00E67670" w:rsidRPr="005E1622" w:rsidRDefault="00E67670" w:rsidP="00C0586F">
            <w:pPr>
              <w:pStyle w:val="3"/>
              <w:numPr>
                <w:ilvl w:val="0"/>
                <w:numId w:val="0"/>
              </w:numPr>
              <w:rPr>
                <w:b/>
                <w:sz w:val="30"/>
                <w:szCs w:val="30"/>
              </w:rPr>
            </w:pPr>
            <w:r w:rsidRPr="005E1622">
              <w:rPr>
                <w:rFonts w:hAnsi="標楷體" w:hint="eastAsia"/>
                <w:b/>
                <w:sz w:val="30"/>
                <w:szCs w:val="30"/>
              </w:rPr>
              <w:t>7人</w:t>
            </w:r>
          </w:p>
        </w:tc>
        <w:tc>
          <w:tcPr>
            <w:tcW w:w="0" w:type="auto"/>
            <w:shd w:val="clear" w:color="auto" w:fill="auto"/>
            <w:vAlign w:val="center"/>
          </w:tcPr>
          <w:p w:rsidR="00E67670" w:rsidRPr="005E1622" w:rsidRDefault="00E67670" w:rsidP="00C0586F">
            <w:pPr>
              <w:pStyle w:val="3"/>
              <w:numPr>
                <w:ilvl w:val="0"/>
                <w:numId w:val="0"/>
              </w:numPr>
              <w:rPr>
                <w:rFonts w:hAnsi="標楷體"/>
                <w:b/>
                <w:sz w:val="30"/>
                <w:szCs w:val="30"/>
              </w:rPr>
            </w:pPr>
            <w:r w:rsidRPr="005E1622">
              <w:rPr>
                <w:rFonts w:hAnsi="標楷體" w:hint="eastAsia"/>
                <w:b/>
                <w:sz w:val="30"/>
                <w:szCs w:val="30"/>
              </w:rPr>
              <w:t>56人</w:t>
            </w:r>
          </w:p>
        </w:tc>
        <w:tc>
          <w:tcPr>
            <w:tcW w:w="0" w:type="auto"/>
            <w:shd w:val="clear" w:color="auto" w:fill="auto"/>
            <w:vAlign w:val="center"/>
          </w:tcPr>
          <w:p w:rsidR="00E67670" w:rsidRPr="005E1622" w:rsidRDefault="00E67670" w:rsidP="00C0586F">
            <w:pPr>
              <w:pStyle w:val="3"/>
              <w:numPr>
                <w:ilvl w:val="0"/>
                <w:numId w:val="0"/>
              </w:numPr>
              <w:rPr>
                <w:rFonts w:hAnsi="標楷體"/>
                <w:b/>
                <w:sz w:val="30"/>
                <w:szCs w:val="30"/>
              </w:rPr>
            </w:pPr>
            <w:r w:rsidRPr="005E1622">
              <w:rPr>
                <w:rFonts w:hAnsi="標楷體" w:hint="eastAsia"/>
                <w:b/>
                <w:sz w:val="30"/>
                <w:szCs w:val="30"/>
              </w:rPr>
              <w:t>142人</w:t>
            </w:r>
          </w:p>
        </w:tc>
      </w:tr>
      <w:tr w:rsidR="005E1622" w:rsidRPr="005E1622" w:rsidTr="00C0586F">
        <w:tc>
          <w:tcPr>
            <w:tcW w:w="934" w:type="dxa"/>
            <w:shd w:val="clear" w:color="auto" w:fill="auto"/>
          </w:tcPr>
          <w:p w:rsidR="00E67670" w:rsidRPr="005E1622" w:rsidRDefault="00E67670" w:rsidP="00C0586F">
            <w:pPr>
              <w:pStyle w:val="3"/>
              <w:numPr>
                <w:ilvl w:val="0"/>
                <w:numId w:val="0"/>
              </w:numPr>
              <w:rPr>
                <w:sz w:val="30"/>
                <w:szCs w:val="30"/>
              </w:rPr>
            </w:pPr>
            <w:r w:rsidRPr="005E1622">
              <w:rPr>
                <w:rFonts w:hint="eastAsia"/>
                <w:sz w:val="30"/>
                <w:szCs w:val="30"/>
              </w:rPr>
              <w:t>107學年度</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16人</w:t>
            </w:r>
          </w:p>
        </w:tc>
        <w:tc>
          <w:tcPr>
            <w:tcW w:w="0" w:type="auto"/>
            <w:shd w:val="clear" w:color="auto" w:fill="auto"/>
            <w:vAlign w:val="center"/>
          </w:tcPr>
          <w:p w:rsidR="00E67670" w:rsidRPr="005E1622" w:rsidRDefault="00E67670" w:rsidP="00C0586F">
            <w:pPr>
              <w:jc w:val="both"/>
              <w:rPr>
                <w:rFonts w:ascii="標楷體" w:hAnsi="標楷體" w:cs="新細明體"/>
                <w:sz w:val="30"/>
                <w:szCs w:val="30"/>
              </w:rPr>
            </w:pPr>
            <w:r w:rsidRPr="005E1622">
              <w:rPr>
                <w:rFonts w:ascii="標楷體" w:hAnsi="標楷體" w:hint="eastAsia"/>
                <w:sz w:val="30"/>
                <w:szCs w:val="30"/>
              </w:rPr>
              <w:t>3人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0人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9人</w:t>
            </w:r>
          </w:p>
        </w:tc>
        <w:tc>
          <w:tcPr>
            <w:tcW w:w="0" w:type="auto"/>
            <w:shd w:val="clear" w:color="auto" w:fill="auto"/>
            <w:vAlign w:val="center"/>
          </w:tcPr>
          <w:p w:rsidR="00E67670" w:rsidRPr="005E1622" w:rsidRDefault="00E67670" w:rsidP="00C0586F">
            <w:pPr>
              <w:pStyle w:val="3"/>
              <w:numPr>
                <w:ilvl w:val="0"/>
                <w:numId w:val="0"/>
              </w:numPr>
              <w:rPr>
                <w:b/>
                <w:sz w:val="30"/>
                <w:szCs w:val="30"/>
              </w:rPr>
            </w:pPr>
            <w:r w:rsidRPr="005E1622">
              <w:rPr>
                <w:rFonts w:hAnsi="標楷體" w:hint="eastAsia"/>
                <w:b/>
                <w:sz w:val="30"/>
                <w:szCs w:val="30"/>
              </w:rPr>
              <w:t>27人</w:t>
            </w:r>
          </w:p>
        </w:tc>
        <w:tc>
          <w:tcPr>
            <w:tcW w:w="0" w:type="auto"/>
            <w:shd w:val="clear" w:color="auto" w:fill="auto"/>
            <w:vAlign w:val="center"/>
          </w:tcPr>
          <w:p w:rsidR="00E67670" w:rsidRPr="005E1622" w:rsidRDefault="00E67670" w:rsidP="00C0586F">
            <w:pPr>
              <w:pStyle w:val="3"/>
              <w:numPr>
                <w:ilvl w:val="0"/>
                <w:numId w:val="0"/>
              </w:numPr>
              <w:rPr>
                <w:sz w:val="30"/>
                <w:szCs w:val="30"/>
              </w:rPr>
            </w:pPr>
            <w:r w:rsidRPr="005E1622">
              <w:rPr>
                <w:rFonts w:hAnsi="標楷體" w:hint="eastAsia"/>
                <w:sz w:val="30"/>
                <w:szCs w:val="30"/>
              </w:rPr>
              <w:t>2人</w:t>
            </w:r>
          </w:p>
        </w:tc>
        <w:tc>
          <w:tcPr>
            <w:tcW w:w="0" w:type="auto"/>
            <w:shd w:val="clear" w:color="auto" w:fill="auto"/>
            <w:vAlign w:val="center"/>
          </w:tcPr>
          <w:p w:rsidR="00E67670" w:rsidRPr="005E1622" w:rsidRDefault="00E67670" w:rsidP="00C0586F">
            <w:pPr>
              <w:pStyle w:val="3"/>
              <w:numPr>
                <w:ilvl w:val="0"/>
                <w:numId w:val="0"/>
              </w:numPr>
              <w:rPr>
                <w:b/>
                <w:sz w:val="30"/>
                <w:szCs w:val="30"/>
              </w:rPr>
            </w:pPr>
            <w:r w:rsidRPr="005E1622">
              <w:rPr>
                <w:rFonts w:hAnsi="標楷體" w:hint="eastAsia"/>
                <w:b/>
                <w:sz w:val="30"/>
                <w:szCs w:val="30"/>
              </w:rPr>
              <w:t>10人</w:t>
            </w:r>
          </w:p>
        </w:tc>
        <w:tc>
          <w:tcPr>
            <w:tcW w:w="0" w:type="auto"/>
            <w:shd w:val="clear" w:color="auto" w:fill="auto"/>
            <w:vAlign w:val="center"/>
          </w:tcPr>
          <w:p w:rsidR="00E67670" w:rsidRPr="005E1622" w:rsidRDefault="00E67670" w:rsidP="00C0586F">
            <w:pPr>
              <w:pStyle w:val="3"/>
              <w:numPr>
                <w:ilvl w:val="0"/>
                <w:numId w:val="0"/>
              </w:numPr>
              <w:rPr>
                <w:rFonts w:hAnsi="標楷體"/>
                <w:b/>
                <w:sz w:val="30"/>
                <w:szCs w:val="30"/>
              </w:rPr>
            </w:pPr>
            <w:r w:rsidRPr="005E1622">
              <w:rPr>
                <w:rFonts w:hAnsi="標楷體" w:hint="eastAsia"/>
                <w:b/>
                <w:sz w:val="30"/>
                <w:szCs w:val="30"/>
              </w:rPr>
              <w:t>48人</w:t>
            </w:r>
          </w:p>
        </w:tc>
        <w:tc>
          <w:tcPr>
            <w:tcW w:w="0" w:type="auto"/>
            <w:shd w:val="clear" w:color="auto" w:fill="auto"/>
            <w:vAlign w:val="center"/>
          </w:tcPr>
          <w:p w:rsidR="00E67670" w:rsidRPr="005E1622" w:rsidRDefault="00E67670" w:rsidP="00C0586F">
            <w:pPr>
              <w:pStyle w:val="3"/>
              <w:numPr>
                <w:ilvl w:val="0"/>
                <w:numId w:val="0"/>
              </w:numPr>
              <w:rPr>
                <w:rFonts w:hAnsi="標楷體"/>
                <w:b/>
                <w:sz w:val="30"/>
                <w:szCs w:val="30"/>
              </w:rPr>
            </w:pPr>
            <w:r w:rsidRPr="005E1622">
              <w:rPr>
                <w:rFonts w:hAnsi="標楷體" w:hint="eastAsia"/>
                <w:b/>
                <w:sz w:val="30"/>
                <w:szCs w:val="30"/>
              </w:rPr>
              <w:t>116人</w:t>
            </w:r>
          </w:p>
        </w:tc>
      </w:tr>
      <w:tr w:rsidR="005E1622" w:rsidRPr="005E1622" w:rsidTr="00C0586F">
        <w:tc>
          <w:tcPr>
            <w:tcW w:w="9094" w:type="dxa"/>
            <w:gridSpan w:val="10"/>
            <w:shd w:val="clear" w:color="auto" w:fill="auto"/>
          </w:tcPr>
          <w:p w:rsidR="00E67670" w:rsidRPr="005E1622" w:rsidRDefault="00E67670" w:rsidP="00C0586F">
            <w:pPr>
              <w:pStyle w:val="3"/>
              <w:numPr>
                <w:ilvl w:val="0"/>
                <w:numId w:val="0"/>
              </w:numPr>
              <w:ind w:left="300" w:hangingChars="100" w:hanging="300"/>
              <w:rPr>
                <w:sz w:val="28"/>
                <w:szCs w:val="28"/>
              </w:rPr>
            </w:pPr>
            <w:r w:rsidRPr="005E1622">
              <w:rPr>
                <w:rFonts w:hint="eastAsia"/>
                <w:sz w:val="28"/>
                <w:szCs w:val="28"/>
              </w:rPr>
              <w:t>1.同一學生具二種以上身分者分別統計，但不重複計算合計人數。</w:t>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p>
          <w:p w:rsidR="00E67670" w:rsidRPr="005E1622" w:rsidRDefault="00E67670" w:rsidP="00C0586F">
            <w:pPr>
              <w:pStyle w:val="3"/>
              <w:numPr>
                <w:ilvl w:val="0"/>
                <w:numId w:val="0"/>
              </w:numPr>
              <w:ind w:left="300" w:hangingChars="100" w:hanging="300"/>
              <w:rPr>
                <w:sz w:val="28"/>
                <w:szCs w:val="28"/>
              </w:rPr>
            </w:pPr>
            <w:r w:rsidRPr="005E1622">
              <w:rPr>
                <w:rFonts w:hint="eastAsia"/>
                <w:sz w:val="28"/>
                <w:szCs w:val="28"/>
              </w:rPr>
              <w:t>2.寄親家庭係指因父母雙亡或其他因素而寄住親友家中、公私立之</w:t>
            </w:r>
            <w:r w:rsidRPr="005E1622">
              <w:rPr>
                <w:rFonts w:hint="eastAsia"/>
                <w:sz w:val="28"/>
                <w:szCs w:val="28"/>
              </w:rPr>
              <w:lastRenderedPageBreak/>
              <w:t>教養機構之學生；或兄弟姊妹自己生活之學生。</w:t>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p>
          <w:p w:rsidR="00E67670" w:rsidRPr="005E1622" w:rsidRDefault="00E67670" w:rsidP="00C0586F">
            <w:pPr>
              <w:pStyle w:val="3"/>
              <w:numPr>
                <w:ilvl w:val="0"/>
                <w:numId w:val="0"/>
              </w:numPr>
              <w:ind w:left="300" w:hangingChars="100" w:hanging="300"/>
              <w:rPr>
                <w:rFonts w:hAnsi="標楷體"/>
                <w:b/>
                <w:sz w:val="30"/>
                <w:szCs w:val="30"/>
              </w:rPr>
            </w:pPr>
            <w:r w:rsidRPr="005E1622">
              <w:rPr>
                <w:rFonts w:hint="eastAsia"/>
                <w:sz w:val="28"/>
                <w:szCs w:val="28"/>
              </w:rPr>
              <w:t>3.親子年齡差距45歲以上，指父母健在且共同生活之學生。</w:t>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r w:rsidRPr="005E1622">
              <w:rPr>
                <w:rFonts w:hint="eastAsia"/>
                <w:sz w:val="28"/>
                <w:szCs w:val="28"/>
              </w:rPr>
              <w:tab/>
            </w:r>
          </w:p>
        </w:tc>
      </w:tr>
    </w:tbl>
    <w:p w:rsidR="00E67670" w:rsidRPr="005E1622" w:rsidRDefault="00E67670" w:rsidP="00E67670">
      <w:pPr>
        <w:pStyle w:val="3"/>
        <w:numPr>
          <w:ilvl w:val="0"/>
          <w:numId w:val="0"/>
        </w:numPr>
        <w:spacing w:line="360" w:lineRule="exact"/>
        <w:ind w:leftChars="632" w:left="2540" w:hangingChars="150" w:hanging="390"/>
        <w:jc w:val="right"/>
        <w:rPr>
          <w:sz w:val="24"/>
          <w:szCs w:val="24"/>
        </w:rPr>
      </w:pPr>
      <w:r w:rsidRPr="005E1622">
        <w:rPr>
          <w:rFonts w:hint="eastAsia"/>
          <w:sz w:val="24"/>
          <w:szCs w:val="24"/>
        </w:rPr>
        <w:lastRenderedPageBreak/>
        <w:t>資料來源：教育部推動教育優先區計畫指標界定調查表</w:t>
      </w:r>
    </w:p>
    <w:p w:rsidR="00E67670" w:rsidRPr="005E1622" w:rsidRDefault="00E67670" w:rsidP="00E67670">
      <w:pPr>
        <w:pStyle w:val="3"/>
        <w:numPr>
          <w:ilvl w:val="0"/>
          <w:numId w:val="0"/>
        </w:numPr>
        <w:spacing w:line="360" w:lineRule="exact"/>
        <w:ind w:leftChars="632" w:left="2540" w:hangingChars="150" w:hanging="390"/>
        <w:jc w:val="right"/>
        <w:rPr>
          <w:sz w:val="24"/>
          <w:szCs w:val="24"/>
        </w:rPr>
      </w:pPr>
    </w:p>
    <w:p w:rsidR="00E67670" w:rsidRPr="005E1622" w:rsidRDefault="00E67670" w:rsidP="00E67670">
      <w:pPr>
        <w:pStyle w:val="6"/>
        <w:ind w:left="2381" w:hanging="680"/>
      </w:pPr>
      <w:r w:rsidRPr="005E1622">
        <w:rPr>
          <w:rFonts w:hint="eastAsia"/>
        </w:rPr>
        <w:t>由上表可知，該校學生低收入戶及單親家庭之比率相當高，又106學年度特殊身分學生有自閉症5名、腦性痲痺及學習障礙各1名；107學年度特殊身分學生有自閉症6名、腦性痲痺2名、情緒障礙及學習障礙各1名。</w:t>
      </w:r>
      <w:r w:rsidR="00E254F3" w:rsidRPr="005E1622">
        <w:rPr>
          <w:rFonts w:hint="eastAsia"/>
        </w:rPr>
        <w:t>故陳訴人</w:t>
      </w:r>
      <w:proofErr w:type="gramStart"/>
      <w:r w:rsidR="00E254F3" w:rsidRPr="005E1622">
        <w:rPr>
          <w:rFonts w:hint="eastAsia"/>
        </w:rPr>
        <w:t>指稱興中國</w:t>
      </w:r>
      <w:proofErr w:type="gramEnd"/>
      <w:r w:rsidR="00E254F3" w:rsidRPr="005E1622">
        <w:rPr>
          <w:rFonts w:hint="eastAsia"/>
        </w:rPr>
        <w:t>中學區屬較為弱勢的族群，足堪信為真實。</w:t>
      </w:r>
    </w:p>
    <w:p w:rsidR="00E67670" w:rsidRPr="005E1622" w:rsidRDefault="00E67670" w:rsidP="00E67670">
      <w:pPr>
        <w:pStyle w:val="6"/>
        <w:ind w:left="2381" w:hanging="680"/>
      </w:pPr>
      <w:r w:rsidRPr="005E1622">
        <w:rPr>
          <w:rFonts w:hint="eastAsia"/>
        </w:rPr>
        <w:t>對此，宜蘭縣政府</w:t>
      </w:r>
      <w:r w:rsidR="00E97721" w:rsidRPr="005E1622">
        <w:rPr>
          <w:rFonts w:hint="eastAsia"/>
        </w:rPr>
        <w:t>辯稱</w:t>
      </w:r>
      <w:r w:rsidRPr="005E1622">
        <w:rPr>
          <w:rFonts w:hint="eastAsia"/>
        </w:rPr>
        <w:t>縣府針對弱勢學生，訂有諸多助學措施及補助政策，無論學生就讀哪</w:t>
      </w:r>
      <w:proofErr w:type="gramStart"/>
      <w:r w:rsidRPr="005E1622">
        <w:rPr>
          <w:rFonts w:hint="eastAsia"/>
        </w:rPr>
        <w:t>個</w:t>
      </w:r>
      <w:proofErr w:type="gramEnd"/>
      <w:r w:rsidRPr="005E1622">
        <w:rPr>
          <w:rFonts w:hint="eastAsia"/>
        </w:rPr>
        <w:t>學校，全縣弱勢</w:t>
      </w:r>
      <w:proofErr w:type="gramStart"/>
      <w:r w:rsidRPr="005E1622">
        <w:rPr>
          <w:rFonts w:hint="eastAsia"/>
        </w:rPr>
        <w:t>學生均獲同樣</w:t>
      </w:r>
      <w:proofErr w:type="gramEnd"/>
      <w:r w:rsidRPr="005E1622">
        <w:rPr>
          <w:rFonts w:hint="eastAsia"/>
        </w:rPr>
        <w:t>的照顧措施，不會因為轉學就有照顧上的差別等語</w:t>
      </w:r>
      <w:r w:rsidR="00943D5A" w:rsidRPr="005E1622">
        <w:rPr>
          <w:rFonts w:hint="eastAsia"/>
        </w:rPr>
        <w:t>。實則</w:t>
      </w:r>
      <w:r w:rsidRPr="005E1622">
        <w:rPr>
          <w:rFonts w:hint="eastAsia"/>
        </w:rPr>
        <w:t>公立國民中學之助學及補助措施</w:t>
      </w:r>
      <w:r w:rsidR="00161072" w:rsidRPr="005E1622">
        <w:rPr>
          <w:rFonts w:hint="eastAsia"/>
        </w:rPr>
        <w:t>雖應適用</w:t>
      </w:r>
      <w:r w:rsidRPr="005E1622">
        <w:rPr>
          <w:rFonts w:hint="eastAsia"/>
        </w:rPr>
        <w:t>同</w:t>
      </w:r>
      <w:r w:rsidR="00E97721" w:rsidRPr="005E1622">
        <w:rPr>
          <w:rFonts w:hint="eastAsia"/>
        </w:rPr>
        <w:t>一</w:t>
      </w:r>
      <w:r w:rsidRPr="005E1622">
        <w:rPr>
          <w:rFonts w:hint="eastAsia"/>
        </w:rPr>
        <w:t>規範，然因各校之教育特色、交通便利性及針對弱勢學生之特殊教育資源仍有差異，在興中國中弱勢學生占比達</w:t>
      </w:r>
      <w:proofErr w:type="gramStart"/>
      <w:r w:rsidRPr="005E1622">
        <w:rPr>
          <w:rFonts w:hint="eastAsia"/>
        </w:rPr>
        <w:t>4成</w:t>
      </w:r>
      <w:proofErr w:type="gramEnd"/>
      <w:r w:rsidRPr="005E1622">
        <w:rPr>
          <w:rFonts w:hint="eastAsia"/>
        </w:rPr>
        <w:t>之情形下，在衡酌教育資源之分配時，自應列入評估考量之項目，縣府未對之列入評估，實有欠周延。</w:t>
      </w:r>
    </w:p>
    <w:p w:rsidR="00E67670" w:rsidRPr="005E1622" w:rsidRDefault="00E67670" w:rsidP="00E67670">
      <w:pPr>
        <w:pStyle w:val="5"/>
        <w:ind w:left="2042" w:hanging="681"/>
        <w:rPr>
          <w:b/>
        </w:rPr>
      </w:pPr>
      <w:r w:rsidRPr="005E1622">
        <w:rPr>
          <w:rFonts w:hint="eastAsia"/>
          <w:b/>
        </w:rPr>
        <w:t>縣府漠視該校自56年創校，校齡已逾50年，長期以來與社區建立深厚的感情與緊密連</w:t>
      </w:r>
      <w:proofErr w:type="gramStart"/>
      <w:r w:rsidRPr="005E1622">
        <w:rPr>
          <w:rFonts w:hint="eastAsia"/>
          <w:b/>
        </w:rPr>
        <w:t>繫</w:t>
      </w:r>
      <w:proofErr w:type="gramEnd"/>
      <w:r w:rsidRPr="005E1622">
        <w:rPr>
          <w:rFonts w:hint="eastAsia"/>
          <w:b/>
        </w:rPr>
        <w:t>關係，且校方近年來發展特色教學亦有相當成績，然縣府未與地方人士坦誠溝通對話，尋求共識，終導致強烈抗爭，有欠妥適：</w:t>
      </w:r>
    </w:p>
    <w:p w:rsidR="00E67670" w:rsidRPr="005E1622" w:rsidRDefault="00E67670" w:rsidP="009C4E6A">
      <w:pPr>
        <w:pStyle w:val="6"/>
      </w:pPr>
      <w:r w:rsidRPr="005E1622">
        <w:rPr>
          <w:rFonts w:hint="eastAsia"/>
        </w:rPr>
        <w:t>興中國中自104年獲得縣府補助學校發展重點中長程計畫及實驗教育計畫，轉型發展學校辦學特色。本院實地履</w:t>
      </w:r>
      <w:proofErr w:type="gramStart"/>
      <w:r w:rsidRPr="005E1622">
        <w:rPr>
          <w:rFonts w:hint="eastAsia"/>
        </w:rPr>
        <w:t>勘</w:t>
      </w:r>
      <w:proofErr w:type="gramEnd"/>
      <w:r w:rsidRPr="005E1622">
        <w:rPr>
          <w:rFonts w:hint="eastAsia"/>
        </w:rPr>
        <w:t>時，教育團體表</w:t>
      </w:r>
      <w:r w:rsidRPr="005E1622">
        <w:rPr>
          <w:rFonts w:hint="eastAsia"/>
        </w:rPr>
        <w:lastRenderedPageBreak/>
        <w:t>示，興中國中近年來發展技職為主的特色教學有相當成績，且著重社區文化傳承，並提出</w:t>
      </w:r>
      <w:proofErr w:type="gramStart"/>
      <w:r w:rsidRPr="005E1622">
        <w:rPr>
          <w:rFonts w:hint="eastAsia"/>
        </w:rPr>
        <w:t>該校獲選</w:t>
      </w:r>
      <w:proofErr w:type="gramEnd"/>
      <w:r w:rsidRPr="005E1622">
        <w:rPr>
          <w:rFonts w:hint="eastAsia"/>
        </w:rPr>
        <w:t>為「全國教育111特色學校」、自106年起獲選為「</w:t>
      </w:r>
      <w:proofErr w:type="gramStart"/>
      <w:r w:rsidRPr="005E1622">
        <w:rPr>
          <w:rFonts w:hint="eastAsia"/>
        </w:rPr>
        <w:t>108年課綱前導</w:t>
      </w:r>
      <w:proofErr w:type="gramEnd"/>
      <w:r w:rsidRPr="005E1622">
        <w:rPr>
          <w:rFonts w:hint="eastAsia"/>
        </w:rPr>
        <w:t>學校」、獲教育部國民教育及學前教育署（下稱國教署）發給「106年推動國民中小學營造空間美學與發展特色學校</w:t>
      </w:r>
      <w:proofErr w:type="gramStart"/>
      <w:r w:rsidRPr="005E1622">
        <w:rPr>
          <w:rFonts w:hint="eastAsia"/>
        </w:rPr>
        <w:t>績優獎</w:t>
      </w:r>
      <w:proofErr w:type="gramEnd"/>
      <w:r w:rsidRPr="005E1622">
        <w:rPr>
          <w:rFonts w:hint="eastAsia"/>
        </w:rPr>
        <w:t>」等具體成績。又據興中國中表示，其教學理念為「差異化教學」、「</w:t>
      </w:r>
      <w:proofErr w:type="gramStart"/>
      <w:r w:rsidRPr="005E1622">
        <w:rPr>
          <w:rFonts w:hint="eastAsia"/>
        </w:rPr>
        <w:t>適性揚才</w:t>
      </w:r>
      <w:proofErr w:type="gramEnd"/>
      <w:r w:rsidRPr="005E1622">
        <w:rPr>
          <w:rFonts w:hint="eastAsia"/>
        </w:rPr>
        <w:t>」，力求培養孩子具十二年國教之「核心素養」。並呼應「一校</w:t>
      </w:r>
      <w:proofErr w:type="gramStart"/>
      <w:r w:rsidRPr="005E1622">
        <w:rPr>
          <w:rFonts w:hint="eastAsia"/>
        </w:rPr>
        <w:t>一</w:t>
      </w:r>
      <w:proofErr w:type="gramEnd"/>
      <w:r w:rsidRPr="005E1622">
        <w:rPr>
          <w:rFonts w:hint="eastAsia"/>
        </w:rPr>
        <w:t>特色，一生</w:t>
      </w:r>
      <w:proofErr w:type="gramStart"/>
      <w:r w:rsidRPr="005E1622">
        <w:rPr>
          <w:rFonts w:hint="eastAsia"/>
        </w:rPr>
        <w:t>一</w:t>
      </w:r>
      <w:proofErr w:type="gramEnd"/>
      <w:r w:rsidRPr="005E1622">
        <w:rPr>
          <w:rFonts w:hint="eastAsia"/>
        </w:rPr>
        <w:t>專長，一個都不少」精神。充實一般學科藝能科的課程內容，並建立「良性競爭，團隊合作」的學習氣氛。發展社團，舞蹈隊、直排輪、獨輪車隊及英文比賽代表宜蘭縣參加全國比賽等優良表現。其特色課程包括：紙藝教育、</w:t>
      </w:r>
      <w:proofErr w:type="gramStart"/>
      <w:r w:rsidRPr="005E1622">
        <w:rPr>
          <w:rFonts w:hint="eastAsia"/>
        </w:rPr>
        <w:t>食農教育</w:t>
      </w:r>
      <w:proofErr w:type="gramEnd"/>
      <w:r w:rsidRPr="005E1622">
        <w:rPr>
          <w:rFonts w:hint="eastAsia"/>
        </w:rPr>
        <w:t>、國際教育及品格教育。近年來該校畢業生國中會考成績，逐年進步（如下圖）。可見該校近年來發展特色教學，有相當成績。</w:t>
      </w:r>
    </w:p>
    <w:tbl>
      <w:tblPr>
        <w:tblW w:w="99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836"/>
      </w:tblGrid>
      <w:tr w:rsidR="005E1622" w:rsidRPr="005E1622" w:rsidTr="00C0586F">
        <w:tc>
          <w:tcPr>
            <w:tcW w:w="5157" w:type="dxa"/>
            <w:shd w:val="clear" w:color="auto" w:fill="auto"/>
          </w:tcPr>
          <w:p w:rsidR="00E67670" w:rsidRPr="005E1622" w:rsidRDefault="00FB1210" w:rsidP="00C0586F">
            <w:pPr>
              <w:pStyle w:val="4"/>
              <w:numPr>
                <w:ilvl w:val="0"/>
                <w:numId w:val="0"/>
              </w:numPr>
            </w:pPr>
            <w:r w:rsidRPr="005E1622">
              <w:rPr>
                <w:noProof/>
              </w:rPr>
              <w:drawing>
                <wp:inline distT="0" distB="0" distL="0" distR="0">
                  <wp:extent cx="2689860" cy="1866900"/>
                  <wp:effectExtent l="0" t="0" r="0" b="0"/>
                  <wp:docPr id="40" name="圖片 18" descr="34827333_1678658965583081_68632598137536512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descr="34827333_1678658965583081_68632598137536512_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9860" cy="1866900"/>
                          </a:xfrm>
                          <a:prstGeom prst="rect">
                            <a:avLst/>
                          </a:prstGeom>
                          <a:noFill/>
                          <a:ln>
                            <a:noFill/>
                          </a:ln>
                        </pic:spPr>
                      </pic:pic>
                    </a:graphicData>
                  </a:graphic>
                </wp:inline>
              </w:drawing>
            </w:r>
          </w:p>
        </w:tc>
        <w:tc>
          <w:tcPr>
            <w:tcW w:w="4815" w:type="dxa"/>
            <w:shd w:val="clear" w:color="auto" w:fill="auto"/>
          </w:tcPr>
          <w:p w:rsidR="00E67670" w:rsidRPr="005E1622" w:rsidRDefault="00FB1210" w:rsidP="00C0586F">
            <w:pPr>
              <w:pStyle w:val="4"/>
              <w:numPr>
                <w:ilvl w:val="0"/>
                <w:numId w:val="0"/>
              </w:numPr>
            </w:pPr>
            <w:r w:rsidRPr="005E1622">
              <w:rPr>
                <w:noProof/>
              </w:rPr>
              <w:drawing>
                <wp:inline distT="0" distB="0" distL="0" distR="0">
                  <wp:extent cx="2933700" cy="2019300"/>
                  <wp:effectExtent l="0" t="0" r="0" b="0"/>
                  <wp:docPr id="41" name="圖片 19" descr="34892238_1678658955583082_449055036996897996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descr="34892238_1678658955583082_4490550369968979968_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2019300"/>
                          </a:xfrm>
                          <a:prstGeom prst="rect">
                            <a:avLst/>
                          </a:prstGeom>
                          <a:noFill/>
                          <a:ln>
                            <a:noFill/>
                          </a:ln>
                        </pic:spPr>
                      </pic:pic>
                    </a:graphicData>
                  </a:graphic>
                </wp:inline>
              </w:drawing>
            </w:r>
          </w:p>
        </w:tc>
      </w:tr>
    </w:tbl>
    <w:p w:rsidR="009C4E6A" w:rsidRPr="005E1622" w:rsidRDefault="00E67670" w:rsidP="00E67670">
      <w:pPr>
        <w:pStyle w:val="3"/>
        <w:numPr>
          <w:ilvl w:val="0"/>
          <w:numId w:val="0"/>
        </w:numPr>
        <w:ind w:left="696"/>
        <w:jc w:val="right"/>
        <w:rPr>
          <w:sz w:val="24"/>
          <w:szCs w:val="24"/>
        </w:rPr>
      </w:pPr>
      <w:r w:rsidRPr="005E1622">
        <w:rPr>
          <w:rFonts w:hint="eastAsia"/>
          <w:sz w:val="24"/>
          <w:szCs w:val="24"/>
        </w:rPr>
        <w:t>資料來源：興中國中</w:t>
      </w:r>
    </w:p>
    <w:p w:rsidR="00E67670" w:rsidRPr="005E1622" w:rsidRDefault="009C4E6A" w:rsidP="009C4E6A">
      <w:pPr>
        <w:pStyle w:val="3"/>
        <w:numPr>
          <w:ilvl w:val="0"/>
          <w:numId w:val="0"/>
        </w:numPr>
        <w:ind w:left="696"/>
        <w:jc w:val="center"/>
        <w:rPr>
          <w:sz w:val="24"/>
          <w:szCs w:val="24"/>
        </w:rPr>
      </w:pPr>
      <w:r w:rsidRPr="005E1622">
        <w:rPr>
          <w:rFonts w:hint="eastAsia"/>
          <w:sz w:val="28"/>
          <w:szCs w:val="28"/>
        </w:rPr>
        <w:t>圖 興中國中畢業生近年國中會考成績</w:t>
      </w:r>
    </w:p>
    <w:p w:rsidR="00E67670" w:rsidRPr="005E1622" w:rsidRDefault="00E67670" w:rsidP="00E67670">
      <w:pPr>
        <w:pStyle w:val="6"/>
        <w:ind w:left="2381" w:hanging="680"/>
      </w:pPr>
      <w:proofErr w:type="gramStart"/>
      <w:r w:rsidRPr="005E1622">
        <w:rPr>
          <w:rFonts w:hint="eastAsia"/>
        </w:rPr>
        <w:t>又興中國</w:t>
      </w:r>
      <w:proofErr w:type="gramEnd"/>
      <w:r w:rsidRPr="005E1622">
        <w:rPr>
          <w:rFonts w:hint="eastAsia"/>
        </w:rPr>
        <w:t>中係56年9月創校，當時係為配合</w:t>
      </w:r>
      <w:r w:rsidR="00370F49" w:rsidRPr="005E1622">
        <w:rPr>
          <w:rFonts w:hint="eastAsia"/>
        </w:rPr>
        <w:t>中興</w:t>
      </w:r>
      <w:r w:rsidRPr="005E1622">
        <w:rPr>
          <w:rFonts w:hint="eastAsia"/>
        </w:rPr>
        <w:t>紙廠發展及移入人口之就業需求，然</w:t>
      </w:r>
      <w:r w:rsidRPr="005E1622">
        <w:rPr>
          <w:rFonts w:hint="eastAsia"/>
        </w:rPr>
        <w:lastRenderedPageBreak/>
        <w:t>90年紙廠遷移後人口外流，</w:t>
      </w:r>
      <w:proofErr w:type="gramStart"/>
      <w:r w:rsidRPr="005E1622">
        <w:rPr>
          <w:rFonts w:hint="eastAsia"/>
        </w:rPr>
        <w:t>及少子化</w:t>
      </w:r>
      <w:proofErr w:type="gramEnd"/>
      <w:r w:rsidRPr="005E1622">
        <w:rPr>
          <w:rFonts w:hint="eastAsia"/>
        </w:rPr>
        <w:t>影響，導致學生人數減少。目前該紙廠土地轉型為中興文化創意園區，五結地區社區發展之前景可期。且該校創校迄今逾半世紀，長期以在五結地區建立深厚的情感連</w:t>
      </w:r>
      <w:proofErr w:type="gramStart"/>
      <w:r w:rsidRPr="005E1622">
        <w:rPr>
          <w:rFonts w:hint="eastAsia"/>
        </w:rPr>
        <w:t>繫</w:t>
      </w:r>
      <w:proofErr w:type="gramEnd"/>
      <w:r w:rsidRPr="005E1622">
        <w:rPr>
          <w:rFonts w:hint="eastAsia"/>
        </w:rPr>
        <w:t>。縣府於評估廢校前，未尋求與社區對話及凝聚共識，亦未將社區對學校之依賴程度等列為評估項目，卻於107年7月30日指稱地方之抗爭活動，係「經由人民團體鼓吹，加上選舉效應，將學生推上街頭」云云，導致激化民意，於107年8月6日學生家長、社區人士發動約300人前往縣府及縣議會陳情請願，足見縣府漠視校方近年來發展特色教學有相當成績，且長期以來與社區建立之緊密連</w:t>
      </w:r>
      <w:proofErr w:type="gramStart"/>
      <w:r w:rsidRPr="005E1622">
        <w:rPr>
          <w:rFonts w:hint="eastAsia"/>
        </w:rPr>
        <w:t>繫</w:t>
      </w:r>
      <w:proofErr w:type="gramEnd"/>
      <w:r w:rsidRPr="005E1622">
        <w:rPr>
          <w:rFonts w:hint="eastAsia"/>
        </w:rPr>
        <w:t>關係，未依法評估及坦誠溝通對話，導致地方人士強烈抗爭，實有未當。</w:t>
      </w:r>
    </w:p>
    <w:p w:rsidR="00E67670" w:rsidRPr="005E1622" w:rsidRDefault="00E67670" w:rsidP="00E67670">
      <w:pPr>
        <w:pStyle w:val="3"/>
        <w:ind w:left="1361" w:hanging="681"/>
        <w:rPr>
          <w:b/>
        </w:rPr>
      </w:pPr>
      <w:r w:rsidRPr="005E1622">
        <w:rPr>
          <w:rFonts w:hint="eastAsia"/>
          <w:b/>
        </w:rPr>
        <w:t>教育基本法明</w:t>
      </w:r>
      <w:proofErr w:type="gramStart"/>
      <w:r w:rsidRPr="005E1622">
        <w:rPr>
          <w:rFonts w:hint="eastAsia"/>
          <w:b/>
        </w:rPr>
        <w:t>定教審會</w:t>
      </w:r>
      <w:proofErr w:type="gramEnd"/>
      <w:r w:rsidRPr="005E1622">
        <w:rPr>
          <w:rFonts w:hint="eastAsia"/>
          <w:b/>
        </w:rPr>
        <w:t>為主管教育事務之審議、諮詢、協調及評鑑等事宜之機關，惟宜蘭縣</w:t>
      </w:r>
      <w:proofErr w:type="gramStart"/>
      <w:r w:rsidRPr="005E1622">
        <w:rPr>
          <w:rFonts w:hint="eastAsia"/>
          <w:b/>
        </w:rPr>
        <w:t>第18屆教審會</w:t>
      </w:r>
      <w:proofErr w:type="gramEnd"/>
      <w:r w:rsidRPr="005E1622">
        <w:rPr>
          <w:rFonts w:hint="eastAsia"/>
          <w:b/>
        </w:rPr>
        <w:t>於107年7月31日屆滿，代理縣長卻遲至同年9月10日始核定聘任，而相關爭議</w:t>
      </w:r>
      <w:proofErr w:type="gramStart"/>
      <w:r w:rsidRPr="005E1622">
        <w:rPr>
          <w:rFonts w:hint="eastAsia"/>
          <w:b/>
        </w:rPr>
        <w:t>均未提報教審</w:t>
      </w:r>
      <w:proofErr w:type="gramEnd"/>
      <w:r w:rsidRPr="005E1622">
        <w:rPr>
          <w:rFonts w:hint="eastAsia"/>
          <w:b/>
        </w:rPr>
        <w:t>會諮詢、協調及審議，顯</w:t>
      </w:r>
      <w:r w:rsidR="00161072" w:rsidRPr="005E1622">
        <w:rPr>
          <w:rFonts w:hint="eastAsia"/>
          <w:b/>
        </w:rPr>
        <w:t>未</w:t>
      </w:r>
      <w:proofErr w:type="gramStart"/>
      <w:r w:rsidR="00161072" w:rsidRPr="005E1622">
        <w:rPr>
          <w:rFonts w:hint="eastAsia"/>
          <w:b/>
        </w:rPr>
        <w:t>尊重教審會</w:t>
      </w:r>
      <w:proofErr w:type="gramEnd"/>
      <w:r w:rsidR="00161072" w:rsidRPr="005E1622">
        <w:rPr>
          <w:rFonts w:hint="eastAsia"/>
          <w:b/>
        </w:rPr>
        <w:t>之職權</w:t>
      </w:r>
      <w:r w:rsidRPr="005E1622">
        <w:rPr>
          <w:rFonts w:hint="eastAsia"/>
          <w:b/>
        </w:rPr>
        <w:t>：</w:t>
      </w:r>
    </w:p>
    <w:p w:rsidR="00E67670" w:rsidRPr="005E1622" w:rsidRDefault="00E67670" w:rsidP="00E67670">
      <w:pPr>
        <w:pStyle w:val="4"/>
        <w:ind w:left="1700" w:hanging="680"/>
      </w:pPr>
      <w:r w:rsidRPr="005E1622">
        <w:rPr>
          <w:rFonts w:hint="eastAsia"/>
        </w:rPr>
        <w:t>教育基本法第10條規定，地方政府應</w:t>
      </w:r>
      <w:proofErr w:type="gramStart"/>
      <w:r w:rsidRPr="005E1622">
        <w:rPr>
          <w:rFonts w:hint="eastAsia"/>
        </w:rPr>
        <w:t>設立教審會</w:t>
      </w:r>
      <w:proofErr w:type="gramEnd"/>
      <w:r w:rsidRPr="005E1622">
        <w:rPr>
          <w:rFonts w:hint="eastAsia"/>
        </w:rPr>
        <w:t>，負責主管教育事務之審議、諮詢、協調及評鑑等事宜，其成員應包含教育學者專家、家長會、教師會、教師工會、教師、社區、弱勢族群、教育及學校行政人員</w:t>
      </w:r>
      <w:r w:rsidRPr="005E1622">
        <w:rPr>
          <w:rStyle w:val="af4"/>
        </w:rPr>
        <w:footnoteReference w:id="4"/>
      </w:r>
      <w:r w:rsidRPr="005E1622">
        <w:rPr>
          <w:rFonts w:hint="eastAsia"/>
        </w:rPr>
        <w:t>。換言之，教育事務因具有高</w:t>
      </w:r>
      <w:r w:rsidRPr="005E1622">
        <w:rPr>
          <w:rFonts w:hint="eastAsia"/>
        </w:rPr>
        <w:lastRenderedPageBreak/>
        <w:t>度的公共性，故地方政府教育主管機關不能獨斷獨行，必須尊重家長、教師的參與權及社區之需求，藉由溝通、</w:t>
      </w:r>
      <w:proofErr w:type="gramStart"/>
      <w:r w:rsidRPr="005E1622">
        <w:rPr>
          <w:rFonts w:hint="eastAsia"/>
        </w:rPr>
        <w:t>思辯</w:t>
      </w:r>
      <w:proofErr w:type="gramEnd"/>
      <w:r w:rsidRPr="005E1622">
        <w:rPr>
          <w:rFonts w:hint="eastAsia"/>
        </w:rPr>
        <w:t>、多元參與的程序，凝聚共識，始具有正當性。</w:t>
      </w:r>
    </w:p>
    <w:p w:rsidR="00E67670" w:rsidRPr="005E1622" w:rsidRDefault="00E67670" w:rsidP="00E67670">
      <w:pPr>
        <w:pStyle w:val="4"/>
        <w:ind w:left="1700" w:hanging="680"/>
      </w:pPr>
      <w:r w:rsidRPr="005E1622">
        <w:rPr>
          <w:rFonts w:hint="eastAsia"/>
        </w:rPr>
        <w:t>據陳訴人指稱，</w:t>
      </w:r>
      <w:proofErr w:type="gramStart"/>
      <w:r w:rsidRPr="005E1622">
        <w:rPr>
          <w:rFonts w:hint="eastAsia"/>
        </w:rPr>
        <w:t>宜蘭縣教審會</w:t>
      </w:r>
      <w:proofErr w:type="gramEnd"/>
      <w:r w:rsidRPr="005E1622">
        <w:rPr>
          <w:rFonts w:hint="eastAsia"/>
        </w:rPr>
        <w:t>委員自今（107）年8月1日屆期，迄9月強行接管興中國中時，縣府仍未聘任</w:t>
      </w:r>
      <w:r w:rsidR="00892EF6" w:rsidRPr="005E1622">
        <w:rPr>
          <w:rFonts w:hint="eastAsia"/>
        </w:rPr>
        <w:t>一節</w:t>
      </w:r>
      <w:r w:rsidRPr="005E1622">
        <w:rPr>
          <w:rFonts w:hint="eastAsia"/>
        </w:rPr>
        <w:t>，</w:t>
      </w:r>
      <w:proofErr w:type="gramStart"/>
      <w:r w:rsidRPr="005E1622">
        <w:rPr>
          <w:rFonts w:hint="eastAsia"/>
        </w:rPr>
        <w:t>詢</w:t>
      </w:r>
      <w:proofErr w:type="gramEnd"/>
      <w:r w:rsidRPr="005E1622">
        <w:rPr>
          <w:rFonts w:hint="eastAsia"/>
        </w:rPr>
        <w:t>據縣府表示：該縣</w:t>
      </w:r>
      <w:proofErr w:type="gramStart"/>
      <w:r w:rsidRPr="005E1622">
        <w:rPr>
          <w:rFonts w:hint="eastAsia"/>
        </w:rPr>
        <w:t>第19屆</w:t>
      </w:r>
      <w:r w:rsidR="00370F49" w:rsidRPr="005E1622">
        <w:rPr>
          <w:rFonts w:hint="eastAsia"/>
        </w:rPr>
        <w:t>教審會</w:t>
      </w:r>
      <w:proofErr w:type="gramEnd"/>
      <w:r w:rsidRPr="005E1622">
        <w:rPr>
          <w:rFonts w:hint="eastAsia"/>
        </w:rPr>
        <w:t>委員聘任，該府於107年7月9日函請相關教育教育團體推薦代表</w:t>
      </w:r>
      <w:r w:rsidRPr="005E1622">
        <w:rPr>
          <w:rStyle w:val="af4"/>
        </w:rPr>
        <w:footnoteReference w:id="5"/>
      </w:r>
      <w:r w:rsidRPr="005E1622">
        <w:rPr>
          <w:rFonts w:hint="eastAsia"/>
        </w:rPr>
        <w:t>，並於9月10日奉核後邀聘等語。</w:t>
      </w:r>
    </w:p>
    <w:p w:rsidR="00E67670" w:rsidRPr="005E1622" w:rsidRDefault="00E67670" w:rsidP="00E67670">
      <w:pPr>
        <w:pStyle w:val="4"/>
        <w:ind w:left="1700" w:hanging="680"/>
      </w:pPr>
      <w:r w:rsidRPr="005E1622">
        <w:rPr>
          <w:rFonts w:hint="eastAsia"/>
        </w:rPr>
        <w:t>宜蘭縣政府依教育基本法第10條第2項授權訂定「宜蘭縣教育審議委員會設置辦法」第3條規定：該會委員除縣長兼任召集人外，應就教育學者專家、家長會或縣級家長團體代表、縣教師會、縣教師工會、教師、社區、弱勢族群、教育及學校行政人員聘（派）兼之。因此</w:t>
      </w:r>
      <w:proofErr w:type="gramStart"/>
      <w:r w:rsidRPr="005E1622">
        <w:rPr>
          <w:rFonts w:hint="eastAsia"/>
        </w:rPr>
        <w:t>宜蘭縣教審會</w:t>
      </w:r>
      <w:proofErr w:type="gramEnd"/>
      <w:r w:rsidRPr="005E1622">
        <w:rPr>
          <w:rFonts w:hint="eastAsia"/>
        </w:rPr>
        <w:t>組成人選，係由該縣之中小學校長協會、教師會、教師職業工會、家長協會、家長會長協會推薦後選聘。經查，宜蘭縣第18屆教育審議委員於107年7月31日屆期，屆期前縣府竟未依法選聘，遲至同年9月10日始行聘任。又上開辦法第2條明定，</w:t>
      </w:r>
      <w:proofErr w:type="gramStart"/>
      <w:r w:rsidRPr="005E1622">
        <w:rPr>
          <w:rFonts w:hint="eastAsia"/>
        </w:rPr>
        <w:t>宜蘭縣教審會</w:t>
      </w:r>
      <w:proofErr w:type="gramEnd"/>
      <w:r w:rsidRPr="005E1622">
        <w:rPr>
          <w:rFonts w:hint="eastAsia"/>
        </w:rPr>
        <w:t>之職掌包括：重大教育政策、教育興革事項、教育經費分配及法案擬訂之諮詢；教育文化機構間合作協助、各級學校及教育機構糾紛之協調等事項，惟本案所涉之學校合併停辦、</w:t>
      </w:r>
      <w:proofErr w:type="gramStart"/>
      <w:r w:rsidRPr="005E1622">
        <w:rPr>
          <w:rFonts w:hint="eastAsia"/>
        </w:rPr>
        <w:t>各校餘裕</w:t>
      </w:r>
      <w:proofErr w:type="gramEnd"/>
      <w:r w:rsidRPr="005E1622">
        <w:rPr>
          <w:rFonts w:hint="eastAsia"/>
        </w:rPr>
        <w:t>空間檢討等重大教育政策，及興中國中之溝通、協調等事項、宜蘭縣政府自始自終</w:t>
      </w:r>
      <w:proofErr w:type="gramStart"/>
      <w:r w:rsidRPr="005E1622">
        <w:rPr>
          <w:rFonts w:hint="eastAsia"/>
        </w:rPr>
        <w:t>均未提報教審</w:t>
      </w:r>
      <w:proofErr w:type="gramEnd"/>
      <w:r w:rsidRPr="005E1622">
        <w:rPr>
          <w:rFonts w:hint="eastAsia"/>
        </w:rPr>
        <w:t>會討論，僅依代理縣長之指示辦理，</w:t>
      </w:r>
      <w:r w:rsidR="00161072" w:rsidRPr="005E1622">
        <w:rPr>
          <w:rFonts w:hint="eastAsia"/>
        </w:rPr>
        <w:t>未</w:t>
      </w:r>
      <w:proofErr w:type="gramStart"/>
      <w:r w:rsidR="00161072" w:rsidRPr="005E1622">
        <w:rPr>
          <w:rFonts w:hint="eastAsia"/>
        </w:rPr>
        <w:lastRenderedPageBreak/>
        <w:t>尊重教審會</w:t>
      </w:r>
      <w:proofErr w:type="gramEnd"/>
      <w:r w:rsidR="00161072" w:rsidRPr="005E1622">
        <w:rPr>
          <w:rFonts w:hint="eastAsia"/>
        </w:rPr>
        <w:t>之職權，</w:t>
      </w:r>
      <w:r w:rsidR="00297D4A" w:rsidRPr="005E1622">
        <w:rPr>
          <w:rFonts w:hint="eastAsia"/>
        </w:rPr>
        <w:t>實</w:t>
      </w:r>
      <w:r w:rsidR="00161072" w:rsidRPr="005E1622">
        <w:rPr>
          <w:rFonts w:hint="eastAsia"/>
        </w:rPr>
        <w:t>有待檢討</w:t>
      </w:r>
      <w:r w:rsidRPr="005E1622">
        <w:rPr>
          <w:rFonts w:hint="eastAsia"/>
        </w:rPr>
        <w:t>。</w:t>
      </w:r>
    </w:p>
    <w:p w:rsidR="00E67670" w:rsidRPr="005E1622" w:rsidRDefault="00E67670" w:rsidP="00E67670">
      <w:pPr>
        <w:pStyle w:val="2"/>
        <w:rPr>
          <w:b/>
        </w:rPr>
      </w:pPr>
      <w:bookmarkStart w:id="43" w:name="_Toc529874516"/>
      <w:bookmarkStart w:id="44" w:name="_Toc530067565"/>
      <w:r w:rsidRPr="005E1622">
        <w:rPr>
          <w:rFonts w:hint="eastAsia"/>
          <w:b/>
        </w:rPr>
        <w:t>地方政府為鼓勵實驗教育之發展，應提供實驗學校足供教學及行政需求之校地、校舍及教學設備。宜蘭縣政府</w:t>
      </w:r>
      <w:proofErr w:type="gramStart"/>
      <w:r w:rsidRPr="005E1622">
        <w:rPr>
          <w:rFonts w:hint="eastAsia"/>
          <w:b/>
        </w:rPr>
        <w:t>允</w:t>
      </w:r>
      <w:proofErr w:type="gramEnd"/>
      <w:r w:rsidRPr="005E1622">
        <w:rPr>
          <w:rFonts w:hint="eastAsia"/>
          <w:b/>
        </w:rPr>
        <w:t>許華德福高中年年增班及改制，卻長期漠視其校舍及校地不足之問題；縣府原規劃使用興中國中校園餘裕空間供華德福高中第二校區之用，亦明顯不符需求，衍生地方抗爭及教學干擾之疑慮，有</w:t>
      </w:r>
      <w:r w:rsidR="004B6258" w:rsidRPr="005E1622">
        <w:rPr>
          <w:rFonts w:hint="eastAsia"/>
          <w:b/>
        </w:rPr>
        <w:t>欠妥適</w:t>
      </w:r>
      <w:r w:rsidRPr="005E1622">
        <w:rPr>
          <w:rFonts w:hint="eastAsia"/>
          <w:b/>
        </w:rPr>
        <w:t>。</w:t>
      </w:r>
      <w:bookmarkEnd w:id="43"/>
      <w:bookmarkEnd w:id="44"/>
    </w:p>
    <w:p w:rsidR="00E67670" w:rsidRPr="005E1622" w:rsidRDefault="00E67670" w:rsidP="00E67670">
      <w:pPr>
        <w:pStyle w:val="3"/>
        <w:ind w:left="1360" w:hanging="680"/>
      </w:pPr>
      <w:r w:rsidRPr="005E1622">
        <w:rPr>
          <w:rFonts w:hint="eastAsia"/>
        </w:rPr>
        <w:t>政府為鼓勵教育創新實驗並促進教育多元發展，使實驗教育成為現行教育體制之一環，於103年11月底</w:t>
      </w:r>
      <w:r w:rsidR="004C2D93" w:rsidRPr="005E1622">
        <w:rPr>
          <w:rFonts w:hint="eastAsia"/>
        </w:rPr>
        <w:t>制</w:t>
      </w:r>
      <w:r w:rsidRPr="005E1622">
        <w:rPr>
          <w:rFonts w:hint="eastAsia"/>
        </w:rPr>
        <w:t>定公布「學校型態實驗教育實施條例」、「公立國民小學及國民中學委託私人辦理條例」及「高級中等以下教育階段非學校型態實驗教育實施條例」(簡稱實驗教育三法)。以「友善協助、彈性鬆綁、多元創新」為原則，明定學校型態實驗教育之審議、監督、政策與資源協調等相關事項，並規定主管機關應定期</w:t>
      </w:r>
      <w:proofErr w:type="gramStart"/>
      <w:r w:rsidRPr="005E1622">
        <w:rPr>
          <w:rFonts w:hint="eastAsia"/>
        </w:rPr>
        <w:t>召開教審會</w:t>
      </w:r>
      <w:proofErr w:type="gramEnd"/>
      <w:r w:rsidRPr="005E1622">
        <w:rPr>
          <w:rFonts w:hint="eastAsia"/>
        </w:rPr>
        <w:t>辦理；實驗學校之校地、校舍及教學設備，應符合足夠進行實驗教育之基本教學及行政需求；主管機關得將公有之都市計畫學校用地或閒置之校地校舍，依相關法令提供私立實驗教育學校使用或租用</w:t>
      </w:r>
      <w:r w:rsidRPr="005E1622">
        <w:rPr>
          <w:rStyle w:val="af4"/>
        </w:rPr>
        <w:footnoteReference w:id="6"/>
      </w:r>
      <w:r w:rsidRPr="005E1622">
        <w:rPr>
          <w:rFonts w:hint="eastAsia"/>
        </w:rPr>
        <w:t>。</w:t>
      </w:r>
    </w:p>
    <w:p w:rsidR="00E67670" w:rsidRPr="005E1622" w:rsidRDefault="00E67670" w:rsidP="00E67670">
      <w:pPr>
        <w:pStyle w:val="3"/>
        <w:ind w:left="1360" w:hanging="680"/>
      </w:pPr>
      <w:r w:rsidRPr="005E1622">
        <w:rPr>
          <w:rFonts w:hint="eastAsia"/>
        </w:rPr>
        <w:lastRenderedPageBreak/>
        <w:t>教育團體指稱：</w:t>
      </w:r>
      <w:r w:rsidRPr="005E1622">
        <w:rPr>
          <w:rFonts w:hint="eastAsia"/>
        </w:rPr>
        <w:tab/>
        <w:t>縣府宣布興</w:t>
      </w:r>
      <w:proofErr w:type="gramStart"/>
      <w:r w:rsidRPr="005E1622">
        <w:rPr>
          <w:rFonts w:hint="eastAsia"/>
        </w:rPr>
        <w:t>中國中廢校</w:t>
      </w:r>
      <w:proofErr w:type="gramEnd"/>
      <w:r w:rsidRPr="005E1622">
        <w:rPr>
          <w:rFonts w:hint="eastAsia"/>
        </w:rPr>
        <w:t>及接管校舍，目的為了讓華德福進駐。然華德福校舍不足的問題，根源在於過去台灣的實驗教育不足，</w:t>
      </w:r>
      <w:r w:rsidR="00161072" w:rsidRPr="005E1622">
        <w:rPr>
          <w:rFonts w:hint="eastAsia"/>
        </w:rPr>
        <w:t>「公立國民小學及國民中學委託私人辦理條例」</w:t>
      </w:r>
      <w:r w:rsidRPr="005E1622">
        <w:rPr>
          <w:rFonts w:hint="eastAsia"/>
        </w:rPr>
        <w:t>施行後，實驗教育發展迅速，縣府在家長的</w:t>
      </w:r>
      <w:proofErr w:type="gramStart"/>
      <w:r w:rsidRPr="005E1622">
        <w:rPr>
          <w:rFonts w:hint="eastAsia"/>
        </w:rPr>
        <w:t>壓力下允許華德</w:t>
      </w:r>
      <w:proofErr w:type="gramEnd"/>
      <w:r w:rsidRPr="005E1622">
        <w:rPr>
          <w:rFonts w:hint="eastAsia"/>
        </w:rPr>
        <w:t>福增班，但</w:t>
      </w:r>
      <w:proofErr w:type="gramStart"/>
      <w:r w:rsidRPr="005E1622">
        <w:rPr>
          <w:rFonts w:hint="eastAsia"/>
        </w:rPr>
        <w:t>怠</w:t>
      </w:r>
      <w:proofErr w:type="gramEnd"/>
      <w:r w:rsidRPr="005E1622">
        <w:rPr>
          <w:rFonts w:hint="eastAsia"/>
        </w:rPr>
        <w:t>於規劃校地。現在縣府想快速解決慈心校舍不足的問題，看上了辦學優良的興中國中，要求興中國中在</w:t>
      </w:r>
      <w:proofErr w:type="gramStart"/>
      <w:r w:rsidRPr="005E1622">
        <w:rPr>
          <w:rFonts w:hint="eastAsia"/>
        </w:rPr>
        <w:t>一年內關校</w:t>
      </w:r>
      <w:proofErr w:type="gramEnd"/>
      <w:r w:rsidRPr="005E1622">
        <w:rPr>
          <w:rFonts w:hint="eastAsia"/>
        </w:rPr>
        <w:t>，將校地移撥予華德福高中，後因地方反彈，改為移撥校舍並變更管理機關，此一舉措同時傷害興中國中及華德福高中等語。並提出106年底陳金德就任代理縣長後親訪華德福高中之錄影（影片中陳金德向該校師生及家長承諾要在任內解決校舍問題，「趁我還是代理縣長，趕快，不要想太多，半夜就趕快</w:t>
      </w:r>
      <w:r w:rsidR="00BE40C0" w:rsidRPr="005E1622">
        <w:rPr>
          <w:rFonts w:hint="eastAsia"/>
        </w:rPr>
        <w:t>解決一下</w:t>
      </w:r>
      <w:r w:rsidRPr="005E1622">
        <w:rPr>
          <w:rFonts w:hint="eastAsia"/>
        </w:rPr>
        <w:t>」），及陳代理縣長在議會</w:t>
      </w:r>
      <w:proofErr w:type="gramStart"/>
      <w:r w:rsidRPr="005E1622">
        <w:rPr>
          <w:rFonts w:hint="eastAsia"/>
        </w:rPr>
        <w:t>詢</w:t>
      </w:r>
      <w:proofErr w:type="gramEnd"/>
      <w:r w:rsidRPr="005E1622">
        <w:rPr>
          <w:rFonts w:hint="eastAsia"/>
        </w:rPr>
        <w:t>答資料等事證，以實其說。</w:t>
      </w:r>
    </w:p>
    <w:p w:rsidR="00E67670" w:rsidRPr="005E1622" w:rsidRDefault="00E67670" w:rsidP="00E67670">
      <w:pPr>
        <w:pStyle w:val="3"/>
        <w:ind w:left="1360" w:hanging="680"/>
      </w:pPr>
      <w:r w:rsidRPr="005E1622">
        <w:rPr>
          <w:rFonts w:hint="eastAsia"/>
        </w:rPr>
        <w:t>對此，宜蘭縣政府表示：華德福高中因入學需求不斷增加，為因應校舍不足之問題，縣府已於106年向教育部爭取在冬山校區新建8間教室之工程經費，並由縣府補助100萬規劃設計費（</w:t>
      </w:r>
      <w:proofErr w:type="gramStart"/>
      <w:r w:rsidRPr="005E1622">
        <w:rPr>
          <w:rFonts w:hint="eastAsia"/>
        </w:rPr>
        <w:t>嗣</w:t>
      </w:r>
      <w:proofErr w:type="gramEnd"/>
      <w:r w:rsidRPr="005E1622">
        <w:rPr>
          <w:rFonts w:hint="eastAsia"/>
        </w:rPr>
        <w:t>教育部於106年12月21日核定8間教室2,300萬，其中補助1,200萬，縣府需自籌1,100萬）；另縣府再補助270萬元於該校冬山校區及蘇澳校區各增建2間臨時教室。目前該校教室總量體為64間(</w:t>
      </w:r>
      <w:proofErr w:type="gramStart"/>
      <w:r w:rsidRPr="005E1622">
        <w:rPr>
          <w:rFonts w:hint="eastAsia"/>
        </w:rPr>
        <w:t>含冬山</w:t>
      </w:r>
      <w:proofErr w:type="gramEnd"/>
      <w:r w:rsidRPr="005E1622">
        <w:rPr>
          <w:rFonts w:hint="eastAsia"/>
        </w:rPr>
        <w:t>校區現有42間、新建8間、臨時教室2間；蘇澳校區借</w:t>
      </w:r>
      <w:r w:rsidRPr="005E1622">
        <w:rPr>
          <w:rFonts w:hint="eastAsia"/>
        </w:rPr>
        <w:lastRenderedPageBreak/>
        <w:t>用蘇澳國中10間、臨時教室2間)等語。</w:t>
      </w:r>
    </w:p>
    <w:p w:rsidR="00E67670" w:rsidRPr="005E1622" w:rsidRDefault="00E67670" w:rsidP="00E67670">
      <w:pPr>
        <w:pStyle w:val="3"/>
        <w:ind w:left="1360" w:hanging="680"/>
      </w:pPr>
      <w:r w:rsidRPr="005E1622">
        <w:rPr>
          <w:rFonts w:hint="eastAsia"/>
        </w:rPr>
        <w:t>本院審酌認為：</w:t>
      </w:r>
    </w:p>
    <w:p w:rsidR="00E67670" w:rsidRPr="005E1622" w:rsidRDefault="00E67670" w:rsidP="00E67670">
      <w:pPr>
        <w:pStyle w:val="4"/>
        <w:ind w:left="1701" w:hanging="681"/>
        <w:rPr>
          <w:b/>
        </w:rPr>
      </w:pPr>
      <w:r w:rsidRPr="005E1622">
        <w:rPr>
          <w:rFonts w:hint="eastAsia"/>
          <w:b/>
        </w:rPr>
        <w:t>縣府</w:t>
      </w:r>
      <w:proofErr w:type="gramStart"/>
      <w:r w:rsidRPr="005E1622">
        <w:rPr>
          <w:rFonts w:hint="eastAsia"/>
          <w:b/>
        </w:rPr>
        <w:t>允</w:t>
      </w:r>
      <w:proofErr w:type="gramEnd"/>
      <w:r w:rsidRPr="005E1622">
        <w:rPr>
          <w:rFonts w:hint="eastAsia"/>
          <w:b/>
        </w:rPr>
        <w:t>許華德福高中增班改制，卻長期漠視其校舍及校地不足的問題，現有解決方案尚無法滿足該校長期發展之需求：</w:t>
      </w:r>
    </w:p>
    <w:p w:rsidR="00E67670" w:rsidRPr="005E1622" w:rsidRDefault="00E67670" w:rsidP="00E67670">
      <w:pPr>
        <w:pStyle w:val="5"/>
        <w:ind w:left="2041" w:hanging="680"/>
      </w:pPr>
      <w:r w:rsidRPr="005E1622">
        <w:rPr>
          <w:rFonts w:hint="eastAsia"/>
        </w:rPr>
        <w:t>宜蘭縣政府於</w:t>
      </w:r>
      <w:proofErr w:type="gramStart"/>
      <w:r w:rsidRPr="005E1622">
        <w:rPr>
          <w:rFonts w:hint="eastAsia"/>
        </w:rPr>
        <w:t>91年起將冬山國小香南分校</w:t>
      </w:r>
      <w:proofErr w:type="gramEnd"/>
      <w:r w:rsidRPr="005E1622">
        <w:rPr>
          <w:rFonts w:hint="eastAsia"/>
        </w:rPr>
        <w:t>委託人智學教育基金會公辦民營，並成立6班規模（每年級1班）之華德福小學</w:t>
      </w:r>
      <w:r w:rsidR="00881AE5" w:rsidRPr="005E1622">
        <w:rPr>
          <w:rFonts w:hint="eastAsia"/>
        </w:rPr>
        <w:t>。該校區教室量體共42間，</w:t>
      </w:r>
      <w:proofErr w:type="gramStart"/>
      <w:r w:rsidR="00881AE5" w:rsidRPr="005E1622">
        <w:rPr>
          <w:rFonts w:hint="eastAsia"/>
        </w:rPr>
        <w:t>最大容額為</w:t>
      </w:r>
      <w:proofErr w:type="gramEnd"/>
      <w:r w:rsidRPr="005E1622">
        <w:rPr>
          <w:rFonts w:hint="eastAsia"/>
        </w:rPr>
        <w:t>25班。96年華德福小學成長為</w:t>
      </w:r>
      <w:proofErr w:type="gramStart"/>
      <w:r w:rsidRPr="005E1622">
        <w:rPr>
          <w:rFonts w:hint="eastAsia"/>
        </w:rPr>
        <w:t>每年級</w:t>
      </w:r>
      <w:proofErr w:type="gramEnd"/>
      <w:r w:rsidRPr="005E1622">
        <w:rPr>
          <w:rFonts w:hint="eastAsia"/>
        </w:rPr>
        <w:t>3班共18班規模，因畢業生升學需求，96年縣府同意該校延伸至國中部（招收每年級1班）；103年時該校班級數成長至國中6班、國小18班，合計24班，幾達冬山校區可容納量之上限。在未覓得新校區的情形下，縣府仍於104年同意該校改制為高中，高中部招收1班。然因相關法令限制，縣府於107年3月要求該校在校地校舍未定案前，自108學年度起，1-9年級總班級數總量管制之上限為32班。該校決定國小部新生從4班減為3班。</w:t>
      </w:r>
    </w:p>
    <w:p w:rsidR="00E67670" w:rsidRPr="005E1622" w:rsidRDefault="00E67670" w:rsidP="00E67670">
      <w:pPr>
        <w:pStyle w:val="5"/>
        <w:ind w:left="2041" w:hanging="680"/>
      </w:pPr>
      <w:r w:rsidRPr="005E1622">
        <w:rPr>
          <w:rFonts w:hint="eastAsia"/>
        </w:rPr>
        <w:t>該校年年增班之情形，詳如下表：</w:t>
      </w:r>
    </w:p>
    <w:p w:rsidR="00E67670" w:rsidRPr="005E1622" w:rsidRDefault="00E67670" w:rsidP="00E67670">
      <w:pPr>
        <w:pStyle w:val="4"/>
        <w:numPr>
          <w:ilvl w:val="0"/>
          <w:numId w:val="0"/>
        </w:numPr>
        <w:ind w:left="1043"/>
        <w:jc w:val="center"/>
        <w:rPr>
          <w:sz w:val="28"/>
          <w:szCs w:val="28"/>
        </w:rPr>
      </w:pPr>
      <w:r w:rsidRPr="005E1622">
        <w:rPr>
          <w:rFonts w:hint="eastAsia"/>
          <w:sz w:val="28"/>
          <w:szCs w:val="28"/>
        </w:rPr>
        <w:t>表</w:t>
      </w:r>
      <w:r w:rsidR="00B76F6F" w:rsidRPr="005E1622">
        <w:rPr>
          <w:rFonts w:hint="eastAsia"/>
          <w:sz w:val="28"/>
          <w:szCs w:val="28"/>
        </w:rPr>
        <w:t>2</w:t>
      </w:r>
      <w:r w:rsidRPr="005E1622">
        <w:rPr>
          <w:rFonts w:hint="eastAsia"/>
          <w:sz w:val="28"/>
          <w:szCs w:val="28"/>
        </w:rPr>
        <w:t xml:space="preserve"> 華德福歷年班級數及學生數概況</w:t>
      </w:r>
    </w:p>
    <w:tbl>
      <w:tblPr>
        <w:tblW w:w="9087" w:type="dxa"/>
        <w:tblInd w:w="13" w:type="dxa"/>
        <w:tblLayout w:type="fixed"/>
        <w:tblCellMar>
          <w:left w:w="28" w:type="dxa"/>
          <w:right w:w="28" w:type="dxa"/>
        </w:tblCellMar>
        <w:tblLook w:val="00A0" w:firstRow="1" w:lastRow="0" w:firstColumn="1" w:lastColumn="0" w:noHBand="0" w:noVBand="0"/>
      </w:tblPr>
      <w:tblGrid>
        <w:gridCol w:w="1149"/>
        <w:gridCol w:w="1012"/>
        <w:gridCol w:w="1013"/>
        <w:gridCol w:w="1012"/>
        <w:gridCol w:w="1013"/>
        <w:gridCol w:w="1012"/>
        <w:gridCol w:w="1013"/>
        <w:gridCol w:w="931"/>
        <w:gridCol w:w="932"/>
      </w:tblGrid>
      <w:tr w:rsidR="005E1622" w:rsidRPr="005E1622" w:rsidTr="00C0586F">
        <w:trPr>
          <w:tblHeader/>
        </w:trPr>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lang w:eastAsia="zh-HK"/>
              </w:rPr>
              <w:lastRenderedPageBreak/>
              <w:t>學</w:t>
            </w:r>
            <w:r w:rsidRPr="005E1622">
              <w:rPr>
                <w:rFonts w:hint="eastAsia"/>
                <w:kern w:val="0"/>
                <w:sz w:val="28"/>
                <w:szCs w:val="28"/>
              </w:rPr>
              <w:t>年度</w:t>
            </w:r>
          </w:p>
        </w:tc>
        <w:tc>
          <w:tcPr>
            <w:tcW w:w="2025" w:type="dxa"/>
            <w:gridSpan w:val="2"/>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國小</w:t>
            </w:r>
          </w:p>
        </w:tc>
        <w:tc>
          <w:tcPr>
            <w:tcW w:w="2025" w:type="dxa"/>
            <w:gridSpan w:val="2"/>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國中</w:t>
            </w:r>
          </w:p>
        </w:tc>
        <w:tc>
          <w:tcPr>
            <w:tcW w:w="2025" w:type="dxa"/>
            <w:gridSpan w:val="2"/>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高中</w:t>
            </w:r>
          </w:p>
        </w:tc>
        <w:tc>
          <w:tcPr>
            <w:tcW w:w="1863" w:type="dxa"/>
            <w:gridSpan w:val="2"/>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lang w:eastAsia="zh-HK"/>
              </w:rPr>
              <w:t>合計</w:t>
            </w:r>
          </w:p>
        </w:tc>
      </w:tr>
      <w:tr w:rsidR="005E1622" w:rsidRPr="005E1622" w:rsidTr="00C0586F">
        <w:trPr>
          <w:tblHeader/>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7670" w:rsidRPr="005E1622" w:rsidRDefault="00E67670" w:rsidP="00C0586F">
            <w:pPr>
              <w:widowControl/>
              <w:rPr>
                <w:kern w:val="0"/>
                <w:sz w:val="28"/>
                <w:szCs w:val="28"/>
              </w:rPr>
            </w:pP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班級數</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人數</w:t>
            </w: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班級數</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人數</w:t>
            </w:r>
          </w:p>
        </w:tc>
        <w:tc>
          <w:tcPr>
            <w:tcW w:w="1012"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班級數</w:t>
            </w:r>
          </w:p>
        </w:tc>
        <w:tc>
          <w:tcPr>
            <w:tcW w:w="1013"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人數</w:t>
            </w:r>
          </w:p>
        </w:tc>
        <w:tc>
          <w:tcPr>
            <w:tcW w:w="931"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班級數</w:t>
            </w:r>
          </w:p>
        </w:tc>
        <w:tc>
          <w:tcPr>
            <w:tcW w:w="932"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人數</w:t>
            </w:r>
          </w:p>
        </w:tc>
      </w:tr>
      <w:tr w:rsidR="005E1622" w:rsidRPr="005E1622" w:rsidTr="00C0586F">
        <w:trPr>
          <w:tblHeader/>
        </w:trPr>
        <w:tc>
          <w:tcPr>
            <w:tcW w:w="1149" w:type="dxa"/>
            <w:tcBorders>
              <w:top w:val="single" w:sz="4" w:space="0" w:color="auto"/>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91</w:t>
            </w: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6</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126</w:t>
            </w: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2" w:type="dxa"/>
            <w:tcBorders>
              <w:top w:val="single" w:sz="4" w:space="0" w:color="auto"/>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single" w:sz="4" w:space="0" w:color="auto"/>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6</w:t>
            </w:r>
          </w:p>
        </w:tc>
        <w:tc>
          <w:tcPr>
            <w:tcW w:w="932"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126</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92</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8</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174</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8</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174</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93</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239</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10</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239</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94</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11</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274</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26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12</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300</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95</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12</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303</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2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51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14</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354</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96</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12</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315</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4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91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16</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406</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97</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12</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314</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5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120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17</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434</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98</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12</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315</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139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18</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454</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99</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13</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346</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157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19</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503</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100</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14</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387</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159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00</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546</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101</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15</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419</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160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21</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579</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102</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16</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441</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162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22</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603</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103</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18</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498</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6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 xml:space="preserve">171 </w:t>
            </w:r>
          </w:p>
        </w:tc>
        <w:tc>
          <w:tcPr>
            <w:tcW w:w="1012"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1013" w:type="dxa"/>
            <w:tcBorders>
              <w:top w:val="nil"/>
              <w:left w:val="nil"/>
              <w:bottom w:val="single" w:sz="4" w:space="0" w:color="auto"/>
              <w:right w:val="single" w:sz="4" w:space="0" w:color="auto"/>
            </w:tcBorders>
            <w:vAlign w:val="center"/>
          </w:tcPr>
          <w:p w:rsidR="00E67670" w:rsidRPr="005E1622" w:rsidRDefault="00E67670" w:rsidP="00C0586F">
            <w:pPr>
              <w:widowControl/>
              <w:spacing w:line="560" w:lineRule="exact"/>
              <w:jc w:val="center"/>
              <w:rPr>
                <w:kern w:val="0"/>
                <w:sz w:val="28"/>
                <w:szCs w:val="28"/>
              </w:rPr>
            </w:pP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24</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669</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104</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20</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548</w:t>
            </w: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6</w:t>
            </w:r>
            <w:r w:rsidRPr="005E1622">
              <w:rPr>
                <w:rFonts w:hint="eastAsia"/>
                <w:kern w:val="0"/>
                <w:sz w:val="28"/>
                <w:szCs w:val="28"/>
              </w:rPr>
              <w:t xml:space="preserve">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176</w:t>
            </w: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w:t>
            </w:r>
          </w:p>
        </w:tc>
        <w:tc>
          <w:tcPr>
            <w:tcW w:w="1013" w:type="dxa"/>
            <w:tcBorders>
              <w:top w:val="nil"/>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97</w:t>
            </w: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29</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821</w:t>
            </w:r>
          </w:p>
        </w:tc>
      </w:tr>
      <w:tr w:rsidR="005E1622" w:rsidRPr="005E1622" w:rsidTr="00C0586F">
        <w:trPr>
          <w:tblHeader/>
        </w:trPr>
        <w:tc>
          <w:tcPr>
            <w:tcW w:w="1149" w:type="dxa"/>
            <w:tcBorders>
              <w:top w:val="nil"/>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105</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21</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576</w:t>
            </w: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7</w:t>
            </w:r>
            <w:r w:rsidRPr="005E1622">
              <w:rPr>
                <w:rFonts w:hint="eastAsia"/>
                <w:kern w:val="0"/>
                <w:sz w:val="28"/>
                <w:szCs w:val="28"/>
              </w:rPr>
              <w:t xml:space="preserve">　</w:t>
            </w:r>
          </w:p>
        </w:tc>
        <w:tc>
          <w:tcPr>
            <w:tcW w:w="1013" w:type="dxa"/>
            <w:tcBorders>
              <w:top w:val="nil"/>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193</w:t>
            </w:r>
            <w:r w:rsidRPr="005E1622">
              <w:rPr>
                <w:rFonts w:hint="eastAsia"/>
                <w:kern w:val="0"/>
                <w:sz w:val="28"/>
                <w:szCs w:val="28"/>
              </w:rPr>
              <w:t xml:space="preserve">　</w:t>
            </w:r>
          </w:p>
        </w:tc>
        <w:tc>
          <w:tcPr>
            <w:tcW w:w="1012" w:type="dxa"/>
            <w:tcBorders>
              <w:top w:val="nil"/>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w:t>
            </w:r>
          </w:p>
        </w:tc>
        <w:tc>
          <w:tcPr>
            <w:tcW w:w="1013" w:type="dxa"/>
            <w:tcBorders>
              <w:top w:val="nil"/>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97</w:t>
            </w:r>
          </w:p>
        </w:tc>
        <w:tc>
          <w:tcPr>
            <w:tcW w:w="931"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31</w:t>
            </w:r>
          </w:p>
        </w:tc>
        <w:tc>
          <w:tcPr>
            <w:tcW w:w="932" w:type="dxa"/>
            <w:tcBorders>
              <w:top w:val="nil"/>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866</w:t>
            </w:r>
          </w:p>
        </w:tc>
      </w:tr>
      <w:tr w:rsidR="005E1622" w:rsidRPr="005E1622" w:rsidTr="00C0586F">
        <w:trPr>
          <w:tblHeader/>
        </w:trPr>
        <w:tc>
          <w:tcPr>
            <w:tcW w:w="1149" w:type="dxa"/>
            <w:tcBorders>
              <w:top w:val="single" w:sz="4" w:space="0" w:color="auto"/>
              <w:left w:val="single" w:sz="4" w:space="0" w:color="auto"/>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106</w:t>
            </w: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22</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596</w:t>
            </w:r>
          </w:p>
        </w:tc>
        <w:tc>
          <w:tcPr>
            <w:tcW w:w="1012"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8</w:t>
            </w:r>
            <w:r w:rsidRPr="005E1622">
              <w:rPr>
                <w:rFonts w:hint="eastAsia"/>
                <w:kern w:val="0"/>
                <w:sz w:val="28"/>
                <w:szCs w:val="28"/>
              </w:rPr>
              <w:t xml:space="preserve">　</w:t>
            </w:r>
          </w:p>
        </w:tc>
        <w:tc>
          <w:tcPr>
            <w:tcW w:w="1013" w:type="dxa"/>
            <w:tcBorders>
              <w:top w:val="single" w:sz="4" w:space="0" w:color="auto"/>
              <w:left w:val="nil"/>
              <w:bottom w:val="single" w:sz="4" w:space="0" w:color="auto"/>
              <w:right w:val="single" w:sz="4" w:space="0" w:color="auto"/>
            </w:tcBorders>
            <w:noWrap/>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209</w:t>
            </w:r>
            <w:r w:rsidRPr="005E1622">
              <w:rPr>
                <w:rFonts w:hint="eastAsia"/>
                <w:kern w:val="0"/>
                <w:sz w:val="28"/>
                <w:szCs w:val="28"/>
              </w:rPr>
              <w:t xml:space="preserve">　</w:t>
            </w:r>
          </w:p>
        </w:tc>
        <w:tc>
          <w:tcPr>
            <w:tcW w:w="1012"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3</w:t>
            </w:r>
          </w:p>
        </w:tc>
        <w:tc>
          <w:tcPr>
            <w:tcW w:w="1013"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widowControl/>
              <w:spacing w:line="560" w:lineRule="exact"/>
              <w:jc w:val="center"/>
              <w:rPr>
                <w:kern w:val="0"/>
                <w:sz w:val="28"/>
                <w:szCs w:val="28"/>
              </w:rPr>
            </w:pPr>
            <w:r w:rsidRPr="005E1622">
              <w:rPr>
                <w:kern w:val="0"/>
                <w:sz w:val="28"/>
                <w:szCs w:val="28"/>
              </w:rPr>
              <w:t>97</w:t>
            </w:r>
          </w:p>
        </w:tc>
        <w:tc>
          <w:tcPr>
            <w:tcW w:w="931"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33</w:t>
            </w:r>
          </w:p>
        </w:tc>
        <w:tc>
          <w:tcPr>
            <w:tcW w:w="932" w:type="dxa"/>
            <w:tcBorders>
              <w:top w:val="single" w:sz="4" w:space="0" w:color="auto"/>
              <w:left w:val="nil"/>
              <w:bottom w:val="single" w:sz="4" w:space="0" w:color="auto"/>
              <w:right w:val="single" w:sz="4" w:space="0" w:color="auto"/>
            </w:tcBorders>
            <w:vAlign w:val="center"/>
            <w:hideMark/>
          </w:tcPr>
          <w:p w:rsidR="00E67670" w:rsidRPr="005E1622" w:rsidRDefault="00E67670" w:rsidP="00C0586F">
            <w:pPr>
              <w:spacing w:line="560" w:lineRule="exact"/>
              <w:jc w:val="center"/>
              <w:rPr>
                <w:sz w:val="28"/>
                <w:szCs w:val="28"/>
              </w:rPr>
            </w:pPr>
            <w:r w:rsidRPr="005E1622">
              <w:rPr>
                <w:sz w:val="28"/>
                <w:szCs w:val="28"/>
              </w:rPr>
              <w:t>902</w:t>
            </w:r>
          </w:p>
        </w:tc>
      </w:tr>
    </w:tbl>
    <w:p w:rsidR="00E67670" w:rsidRPr="005E1622" w:rsidRDefault="00E67670" w:rsidP="00E67670">
      <w:pPr>
        <w:pStyle w:val="5"/>
        <w:ind w:left="2041" w:hanging="680"/>
      </w:pPr>
      <w:r w:rsidRPr="005E1622">
        <w:rPr>
          <w:rFonts w:hint="eastAsia"/>
        </w:rPr>
        <w:t>縣府作為之時序彙整如下：</w:t>
      </w:r>
    </w:p>
    <w:p w:rsidR="00B76F6F" w:rsidRPr="005E1622" w:rsidRDefault="00B76F6F" w:rsidP="00B76F6F">
      <w:pPr>
        <w:pStyle w:val="5"/>
        <w:numPr>
          <w:ilvl w:val="0"/>
          <w:numId w:val="0"/>
        </w:numPr>
        <w:ind w:left="1361" w:firstLineChars="150" w:firstLine="450"/>
      </w:pPr>
      <w:r w:rsidRPr="005E1622">
        <w:rPr>
          <w:rFonts w:hint="eastAsia"/>
          <w:sz w:val="28"/>
          <w:szCs w:val="28"/>
        </w:rPr>
        <w:t>表3宜蘭縣政府提供及規劃華德福高中校舍情形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195"/>
      </w:tblGrid>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時間</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事實經過</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91年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縣府新建原冬山國</w:t>
            </w:r>
            <w:proofErr w:type="gramStart"/>
            <w:r w:rsidRPr="005E1622">
              <w:rPr>
                <w:rFonts w:hint="eastAsia"/>
                <w:sz w:val="30"/>
                <w:szCs w:val="30"/>
              </w:rPr>
              <w:t>小香南分校</w:t>
            </w:r>
            <w:proofErr w:type="gramEnd"/>
            <w:r w:rsidRPr="005E1622">
              <w:rPr>
                <w:rFonts w:hint="eastAsia"/>
                <w:sz w:val="30"/>
                <w:szCs w:val="30"/>
              </w:rPr>
              <w:t>普通教室一棟，共30間教室。並依「宜蘭縣國民中小學委託私人辦理自治條例」將原冬山國</w:t>
            </w:r>
            <w:proofErr w:type="gramStart"/>
            <w:r w:rsidRPr="005E1622">
              <w:rPr>
                <w:rFonts w:hint="eastAsia"/>
                <w:sz w:val="30"/>
                <w:szCs w:val="30"/>
              </w:rPr>
              <w:t>小香南分校</w:t>
            </w:r>
            <w:proofErr w:type="gramEnd"/>
            <w:r w:rsidRPr="005E1622">
              <w:rPr>
                <w:rFonts w:hint="eastAsia"/>
                <w:sz w:val="30"/>
                <w:szCs w:val="30"/>
              </w:rPr>
              <w:t>委託人智學教育基</w:t>
            </w:r>
            <w:r w:rsidRPr="005E1622">
              <w:rPr>
                <w:rFonts w:hint="eastAsia"/>
                <w:sz w:val="30"/>
                <w:szCs w:val="30"/>
              </w:rPr>
              <w:lastRenderedPageBreak/>
              <w:t>金會成立華德福國小。</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lastRenderedPageBreak/>
              <w:t>100年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因應華德福國中小已發展為20班規模，縣府新建增班教室一棟，計12間教室。</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101年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新建華德福國中小活動中心一棟。</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103年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因應華德國國中小發展高中實驗專班，借用蘇澳國中1幢校舍(10間教室) 。</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105年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因應華德福高中班級數發展至30班規模，欲向冬山國小借用教室，</w:t>
            </w:r>
            <w:proofErr w:type="gramStart"/>
            <w:r w:rsidRPr="005E1622">
              <w:rPr>
                <w:rFonts w:hint="eastAsia"/>
                <w:sz w:val="30"/>
                <w:szCs w:val="30"/>
              </w:rPr>
              <w:t>但因冬山</w:t>
            </w:r>
            <w:proofErr w:type="gramEnd"/>
            <w:r w:rsidRPr="005E1622">
              <w:rPr>
                <w:rFonts w:hint="eastAsia"/>
                <w:sz w:val="30"/>
                <w:szCs w:val="30"/>
              </w:rPr>
              <w:t>地方人士反彈，中止借用。</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106年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4"/>
              <w:numPr>
                <w:ilvl w:val="0"/>
                <w:numId w:val="0"/>
              </w:numPr>
              <w:rPr>
                <w:sz w:val="30"/>
                <w:szCs w:val="30"/>
              </w:rPr>
            </w:pPr>
            <w:r w:rsidRPr="005E1622">
              <w:rPr>
                <w:rFonts w:hint="eastAsia"/>
                <w:sz w:val="30"/>
                <w:szCs w:val="30"/>
              </w:rPr>
              <w:t>因應華德福高中班級數發展至33班規模：</w:t>
            </w:r>
          </w:p>
          <w:p w:rsidR="00E67670" w:rsidRPr="005E1622" w:rsidRDefault="00E67670" w:rsidP="009C4E6A">
            <w:pPr>
              <w:pStyle w:val="4"/>
              <w:numPr>
                <w:ilvl w:val="0"/>
                <w:numId w:val="19"/>
              </w:numPr>
              <w:ind w:left="320" w:hangingChars="100" w:hanging="320"/>
              <w:rPr>
                <w:sz w:val="30"/>
                <w:szCs w:val="30"/>
              </w:rPr>
            </w:pPr>
            <w:r w:rsidRPr="005E1622">
              <w:rPr>
                <w:rFonts w:hint="eastAsia"/>
                <w:sz w:val="30"/>
                <w:szCs w:val="30"/>
              </w:rPr>
              <w:t>於冬山校區新建臨時教室2間、新建風雨操場1處。另向國教署爭取冬山校區8間教室新建案，獲國教署核定2,300萬經費，縣府自籌1,100萬。</w:t>
            </w:r>
          </w:p>
          <w:p w:rsidR="00E67670" w:rsidRPr="005E1622" w:rsidRDefault="00E67670" w:rsidP="009C4E6A">
            <w:pPr>
              <w:pStyle w:val="4"/>
              <w:numPr>
                <w:ilvl w:val="0"/>
                <w:numId w:val="19"/>
              </w:numPr>
              <w:ind w:left="641" w:hanging="641"/>
              <w:rPr>
                <w:sz w:val="30"/>
                <w:szCs w:val="30"/>
              </w:rPr>
            </w:pPr>
            <w:r w:rsidRPr="005E1622">
              <w:rPr>
                <w:rFonts w:hint="eastAsia"/>
                <w:sz w:val="30"/>
                <w:szCs w:val="30"/>
              </w:rPr>
              <w:t>於蘇澳國中校區新建臨時教室2間。</w:t>
            </w:r>
          </w:p>
        </w:tc>
      </w:tr>
      <w:tr w:rsidR="005E1622" w:rsidRPr="005E1622" w:rsidTr="00C0586F">
        <w:tc>
          <w:tcPr>
            <w:tcW w:w="1560"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5"/>
              <w:numPr>
                <w:ilvl w:val="0"/>
                <w:numId w:val="0"/>
              </w:numPr>
              <w:rPr>
                <w:sz w:val="30"/>
                <w:szCs w:val="30"/>
              </w:rPr>
            </w:pPr>
            <w:r w:rsidRPr="005E1622">
              <w:rPr>
                <w:rFonts w:hint="eastAsia"/>
                <w:sz w:val="30"/>
                <w:szCs w:val="30"/>
              </w:rPr>
              <w:t>107年</w:t>
            </w:r>
          </w:p>
        </w:tc>
        <w:tc>
          <w:tcPr>
            <w:tcW w:w="7392" w:type="dxa"/>
            <w:tcBorders>
              <w:top w:val="single" w:sz="4" w:space="0" w:color="auto"/>
              <w:left w:val="single" w:sz="4" w:space="0" w:color="auto"/>
              <w:bottom w:val="single" w:sz="4" w:space="0" w:color="auto"/>
              <w:right w:val="single" w:sz="4" w:space="0" w:color="auto"/>
            </w:tcBorders>
            <w:hideMark/>
          </w:tcPr>
          <w:p w:rsidR="00E67670" w:rsidRPr="005E1622" w:rsidRDefault="00E67670" w:rsidP="00C0586F">
            <w:pPr>
              <w:pStyle w:val="5"/>
              <w:numPr>
                <w:ilvl w:val="0"/>
                <w:numId w:val="0"/>
              </w:numPr>
              <w:rPr>
                <w:sz w:val="30"/>
                <w:szCs w:val="30"/>
              </w:rPr>
            </w:pPr>
            <w:r w:rsidRPr="005E1622">
              <w:rPr>
                <w:rFonts w:hint="eastAsia"/>
                <w:sz w:val="30"/>
                <w:szCs w:val="30"/>
              </w:rPr>
              <w:t>依教育部「國民中小學設備基準」核算，</w:t>
            </w:r>
            <w:proofErr w:type="gramStart"/>
            <w:r w:rsidRPr="005E1622">
              <w:rPr>
                <w:rFonts w:hint="eastAsia"/>
                <w:sz w:val="30"/>
                <w:szCs w:val="30"/>
              </w:rPr>
              <w:t>該校至</w:t>
            </w:r>
            <w:proofErr w:type="gramEnd"/>
            <w:r w:rsidRPr="005E1622">
              <w:rPr>
                <w:rFonts w:hint="eastAsia"/>
                <w:sz w:val="30"/>
                <w:szCs w:val="30"/>
              </w:rPr>
              <w:t>107學年度之校舍需求應為73間，現有教室已不敷使用。經縣府邀集高中、國中端學校</w:t>
            </w:r>
            <w:proofErr w:type="gramStart"/>
            <w:r w:rsidRPr="005E1622">
              <w:rPr>
                <w:rFonts w:hint="eastAsia"/>
                <w:sz w:val="30"/>
                <w:szCs w:val="30"/>
              </w:rPr>
              <w:t>研</w:t>
            </w:r>
            <w:proofErr w:type="gramEnd"/>
            <w:r w:rsidRPr="005E1622">
              <w:rPr>
                <w:rFonts w:hint="eastAsia"/>
                <w:sz w:val="30"/>
                <w:szCs w:val="30"/>
              </w:rPr>
              <w:t>議，決議在未設置第2校區情況下，該校班級數總量管制為32班(含高中、國中及國小)。</w:t>
            </w:r>
          </w:p>
        </w:tc>
      </w:tr>
    </w:tbl>
    <w:p w:rsidR="00E67670" w:rsidRPr="005E1622" w:rsidRDefault="00E67670" w:rsidP="00E67670">
      <w:pPr>
        <w:pStyle w:val="5"/>
        <w:ind w:left="2041" w:hanging="680"/>
      </w:pPr>
      <w:r w:rsidRPr="005E1622">
        <w:rPr>
          <w:rFonts w:hint="eastAsia"/>
        </w:rPr>
        <w:t>華德福高中之學制及教學內容</w:t>
      </w:r>
      <w:proofErr w:type="gramStart"/>
      <w:r w:rsidRPr="005E1622">
        <w:rPr>
          <w:rFonts w:hint="eastAsia"/>
        </w:rPr>
        <w:t>迥</w:t>
      </w:r>
      <w:proofErr w:type="gramEnd"/>
      <w:r w:rsidRPr="005E1622">
        <w:rPr>
          <w:rFonts w:hint="eastAsia"/>
        </w:rPr>
        <w:t>異於一般國民教育，該校105學年度教學評鑑報告肯定該校辦學成果卓著，但指出班級人數太多，空間</w:t>
      </w:r>
      <w:r w:rsidR="00EF5999" w:rsidRPr="005E1622">
        <w:rPr>
          <w:rFonts w:hint="eastAsia"/>
        </w:rPr>
        <w:t>壓</w:t>
      </w:r>
      <w:r w:rsidRPr="005E1622">
        <w:rPr>
          <w:rFonts w:hint="eastAsia"/>
        </w:rPr>
        <w:t>縮</w:t>
      </w:r>
      <w:r w:rsidR="00EF5999" w:rsidRPr="005E1622">
        <w:rPr>
          <w:rFonts w:hint="eastAsia"/>
        </w:rPr>
        <w:t>、</w:t>
      </w:r>
      <w:r w:rsidRPr="005E1622">
        <w:rPr>
          <w:rFonts w:hint="eastAsia"/>
        </w:rPr>
        <w:t>擁擠，教學品質可能受到影響，建議縣府宜給予更充足的空間。有</w:t>
      </w:r>
      <w:proofErr w:type="gramStart"/>
      <w:r w:rsidRPr="005E1622">
        <w:rPr>
          <w:rFonts w:hint="eastAsia"/>
        </w:rPr>
        <w:t>鑑</w:t>
      </w:r>
      <w:proofErr w:type="gramEnd"/>
      <w:r w:rsidRPr="005E1622">
        <w:rPr>
          <w:rFonts w:hint="eastAsia"/>
        </w:rPr>
        <w:t>於實驗教育學校係依據特定理念建構，與一般國民中小學之差異性頗大，學生升學時有接受同一實驗教育的需求。因此縣府在推展公辦民營教育政策及鼓勵實驗教育發展的同時，可預見學生人數之增加及校舍需求。</w:t>
      </w:r>
      <w:proofErr w:type="gramStart"/>
      <w:r w:rsidRPr="005E1622">
        <w:rPr>
          <w:rFonts w:hint="eastAsia"/>
        </w:rPr>
        <w:t>惟</w:t>
      </w:r>
      <w:proofErr w:type="gramEnd"/>
      <w:r w:rsidRPr="005E1622">
        <w:rPr>
          <w:rFonts w:hint="eastAsia"/>
        </w:rPr>
        <w:t>宜蘭縣政府</w:t>
      </w:r>
      <w:proofErr w:type="gramStart"/>
      <w:r w:rsidRPr="005E1622">
        <w:rPr>
          <w:rFonts w:hint="eastAsia"/>
        </w:rPr>
        <w:t>允</w:t>
      </w:r>
      <w:proofErr w:type="gramEnd"/>
      <w:r w:rsidRPr="005E1622">
        <w:rPr>
          <w:rFonts w:hint="eastAsia"/>
        </w:rPr>
        <w:t>許華德福高中年年增班及改制，卻長期漠視其校舍及校地不足之問題，實有違實驗教育三法</w:t>
      </w:r>
      <w:r w:rsidR="00161072" w:rsidRPr="005E1622">
        <w:rPr>
          <w:rFonts w:hint="eastAsia"/>
        </w:rPr>
        <w:t>鼓勵教育創新實驗並促進教育多元發展</w:t>
      </w:r>
      <w:r w:rsidRPr="005E1622">
        <w:rPr>
          <w:rFonts w:hint="eastAsia"/>
        </w:rPr>
        <w:t>之立法意旨，實有</w:t>
      </w:r>
      <w:proofErr w:type="gramStart"/>
      <w:r w:rsidRPr="005E1622">
        <w:rPr>
          <w:rFonts w:hint="eastAsia"/>
        </w:rPr>
        <w:t>怠</w:t>
      </w:r>
      <w:proofErr w:type="gramEnd"/>
      <w:r w:rsidRPr="005E1622">
        <w:rPr>
          <w:rFonts w:hint="eastAsia"/>
        </w:rPr>
        <w:lastRenderedPageBreak/>
        <w:t>失。</w:t>
      </w:r>
    </w:p>
    <w:p w:rsidR="00E67670" w:rsidRPr="005E1622" w:rsidRDefault="00E67670" w:rsidP="00E67670">
      <w:pPr>
        <w:pStyle w:val="4"/>
        <w:ind w:left="1701" w:hanging="681"/>
        <w:rPr>
          <w:b/>
        </w:rPr>
      </w:pPr>
      <w:r w:rsidRPr="005E1622">
        <w:rPr>
          <w:rFonts w:hint="eastAsia"/>
          <w:b/>
        </w:rPr>
        <w:t>縣府規劃使用興中國中校園之餘</w:t>
      </w:r>
      <w:proofErr w:type="gramStart"/>
      <w:r w:rsidRPr="005E1622">
        <w:rPr>
          <w:rFonts w:hint="eastAsia"/>
          <w:b/>
        </w:rPr>
        <w:t>裕空間供華德</w:t>
      </w:r>
      <w:proofErr w:type="gramEnd"/>
      <w:r w:rsidRPr="005E1622">
        <w:rPr>
          <w:rFonts w:hint="eastAsia"/>
          <w:b/>
        </w:rPr>
        <w:t>福高中使用，原意固屬良善，然興中國中餘裕空間之</w:t>
      </w:r>
      <w:proofErr w:type="gramStart"/>
      <w:r w:rsidRPr="005E1622">
        <w:rPr>
          <w:rFonts w:hint="eastAsia"/>
          <w:b/>
        </w:rPr>
        <w:t>量體遠不符</w:t>
      </w:r>
      <w:proofErr w:type="gramEnd"/>
      <w:r w:rsidRPr="005E1622">
        <w:rPr>
          <w:rFonts w:hint="eastAsia"/>
          <w:b/>
        </w:rPr>
        <w:t>華德福高中第二校區之需求，</w:t>
      </w:r>
      <w:proofErr w:type="gramStart"/>
      <w:r w:rsidRPr="005E1622">
        <w:rPr>
          <w:rFonts w:hint="eastAsia"/>
          <w:b/>
        </w:rPr>
        <w:t>且興中國</w:t>
      </w:r>
      <w:proofErr w:type="gramEnd"/>
      <w:r w:rsidRPr="005E1622">
        <w:rPr>
          <w:rFonts w:hint="eastAsia"/>
          <w:b/>
        </w:rPr>
        <w:t>中現有三棟建築分別作為行政、教學及專科教室使用，內部設備及空間設計不同，亦衍生同一校區內不同學制之學校是否產生教學干擾等疑義：</w:t>
      </w:r>
    </w:p>
    <w:p w:rsidR="00E67670" w:rsidRPr="005E1622" w:rsidRDefault="00E67670" w:rsidP="00E67670">
      <w:pPr>
        <w:pStyle w:val="5"/>
        <w:ind w:left="2041" w:hanging="680"/>
      </w:pPr>
      <w:r w:rsidRPr="005E1622">
        <w:rPr>
          <w:rFonts w:hint="eastAsia"/>
        </w:rPr>
        <w:t>經查，華德福高中現有校區係以國小部為主，該校向縣府提出之「第二校區」需求，係為容納國中及高中部19班。而此一需求，依教育部「國民中小學設備基準」、「國民中小學老舊校舍整建作業規範」計算，「第二校區」至少應有29間以上之量體（普通教室19間、專科教室7間、服務教學空間3單位），另</w:t>
      </w:r>
      <w:r w:rsidR="00BE40C0" w:rsidRPr="005E1622">
        <w:rPr>
          <w:rFonts w:hint="eastAsia"/>
        </w:rPr>
        <w:t>需</w:t>
      </w:r>
      <w:r w:rsidRPr="005E1622">
        <w:rPr>
          <w:rFonts w:hint="eastAsia"/>
        </w:rPr>
        <w:t>共同</w:t>
      </w:r>
      <w:r w:rsidR="00BE40C0" w:rsidRPr="005E1622">
        <w:rPr>
          <w:rFonts w:hint="eastAsia"/>
        </w:rPr>
        <w:t>使用</w:t>
      </w:r>
      <w:r w:rsidRPr="005E1622">
        <w:rPr>
          <w:rFonts w:hint="eastAsia"/>
        </w:rPr>
        <w:t>圖書館3單位、行政空間（13單位）、體育館、跑道、球場等附屬設施。</w:t>
      </w:r>
    </w:p>
    <w:p w:rsidR="00E67670" w:rsidRPr="005E1622" w:rsidRDefault="00E67670" w:rsidP="00E67670">
      <w:pPr>
        <w:pStyle w:val="5"/>
        <w:ind w:left="2041" w:hanging="680"/>
      </w:pPr>
      <w:r w:rsidRPr="005E1622">
        <w:rPr>
          <w:rFonts w:hint="eastAsia"/>
        </w:rPr>
        <w:t>依縣府教育處會</w:t>
      </w:r>
      <w:proofErr w:type="gramStart"/>
      <w:r w:rsidRPr="005E1622">
        <w:rPr>
          <w:rFonts w:hint="eastAsia"/>
        </w:rPr>
        <w:t>勘</w:t>
      </w:r>
      <w:proofErr w:type="gramEnd"/>
      <w:r w:rsidRPr="005E1622">
        <w:rPr>
          <w:rFonts w:hint="eastAsia"/>
        </w:rPr>
        <w:t>結果，興中國中依教育部91年訂定之國民中小學設備基準，該校可調整使用之餘</w:t>
      </w:r>
      <w:proofErr w:type="gramStart"/>
      <w:r w:rsidRPr="005E1622">
        <w:rPr>
          <w:rFonts w:hint="eastAsia"/>
        </w:rPr>
        <w:t>裕</w:t>
      </w:r>
      <w:proofErr w:type="gramEnd"/>
      <w:r w:rsidRPr="005E1622">
        <w:rPr>
          <w:rFonts w:hint="eastAsia"/>
        </w:rPr>
        <w:t>空間為14-15間，如依教育部</w:t>
      </w:r>
      <w:proofErr w:type="gramStart"/>
      <w:r w:rsidRPr="005E1622">
        <w:rPr>
          <w:rFonts w:hint="eastAsia"/>
        </w:rPr>
        <w:t>10</w:t>
      </w:r>
      <w:r w:rsidR="00881AE5" w:rsidRPr="005E1622">
        <w:rPr>
          <w:rFonts w:hint="eastAsia"/>
        </w:rPr>
        <w:t>8</w:t>
      </w:r>
      <w:r w:rsidRPr="005E1622">
        <w:rPr>
          <w:rFonts w:hint="eastAsia"/>
        </w:rPr>
        <w:t>年</w:t>
      </w:r>
      <w:r w:rsidR="00881AE5" w:rsidRPr="005E1622">
        <w:rPr>
          <w:rFonts w:hint="eastAsia"/>
        </w:rPr>
        <w:t>課綱之</w:t>
      </w:r>
      <w:proofErr w:type="gramEnd"/>
      <w:r w:rsidRPr="005E1622">
        <w:rPr>
          <w:rFonts w:hint="eastAsia"/>
        </w:rPr>
        <w:t>設備基準草案設算，僅餘約9-10間可供調整使用之餘</w:t>
      </w:r>
      <w:proofErr w:type="gramStart"/>
      <w:r w:rsidRPr="005E1622">
        <w:rPr>
          <w:rFonts w:hint="eastAsia"/>
        </w:rPr>
        <w:t>裕</w:t>
      </w:r>
      <w:proofErr w:type="gramEnd"/>
      <w:r w:rsidRPr="005E1622">
        <w:rPr>
          <w:rFonts w:hint="eastAsia"/>
        </w:rPr>
        <w:t>空間。</w:t>
      </w:r>
      <w:proofErr w:type="gramStart"/>
      <w:r w:rsidRPr="005E1622">
        <w:rPr>
          <w:rFonts w:hint="eastAsia"/>
        </w:rPr>
        <w:t>惟</w:t>
      </w:r>
      <w:proofErr w:type="gramEnd"/>
      <w:r w:rsidRPr="005E1622">
        <w:rPr>
          <w:rFonts w:hint="eastAsia"/>
        </w:rPr>
        <w:t>無論依14-15間或9-10間量體，</w:t>
      </w:r>
      <w:proofErr w:type="gramStart"/>
      <w:r w:rsidRPr="005E1622">
        <w:rPr>
          <w:rFonts w:hint="eastAsia"/>
        </w:rPr>
        <w:t>均遠不足華</w:t>
      </w:r>
      <w:proofErr w:type="gramEnd"/>
      <w:r w:rsidRPr="005E1622">
        <w:rPr>
          <w:rFonts w:hint="eastAsia"/>
        </w:rPr>
        <w:t>德福高中第二校區所需29間量體。</w:t>
      </w:r>
    </w:p>
    <w:p w:rsidR="00E67670" w:rsidRPr="005E1622" w:rsidRDefault="00E67670" w:rsidP="00E67670">
      <w:pPr>
        <w:pStyle w:val="5"/>
        <w:ind w:left="2041" w:hanging="680"/>
      </w:pPr>
      <w:r w:rsidRPr="005E1622">
        <w:rPr>
          <w:rFonts w:hint="eastAsia"/>
        </w:rPr>
        <w:t>縣府依教育部91年設備基準之量體計算，認為該校有14-15間量</w:t>
      </w:r>
      <w:proofErr w:type="gramStart"/>
      <w:r w:rsidRPr="005E1622">
        <w:rPr>
          <w:rFonts w:hint="eastAsia"/>
        </w:rPr>
        <w:t>體屬餘</w:t>
      </w:r>
      <w:proofErr w:type="gramEnd"/>
      <w:r w:rsidRPr="005E1622">
        <w:rPr>
          <w:rFonts w:hint="eastAsia"/>
        </w:rPr>
        <w:t>裕空間，故該校可將行政大樓</w:t>
      </w:r>
      <w:proofErr w:type="gramStart"/>
      <w:r w:rsidRPr="005E1622">
        <w:rPr>
          <w:rFonts w:hint="eastAsia"/>
        </w:rPr>
        <w:t>移撥華德</w:t>
      </w:r>
      <w:proofErr w:type="gramEnd"/>
      <w:r w:rsidRPr="005E1622">
        <w:rPr>
          <w:rFonts w:hint="eastAsia"/>
        </w:rPr>
        <w:t>福高中使用等語，惟據興中國中教師表示：該校</w:t>
      </w:r>
      <w:proofErr w:type="gramStart"/>
      <w:r w:rsidRPr="005E1622">
        <w:rPr>
          <w:rFonts w:hint="eastAsia"/>
        </w:rPr>
        <w:t>校</w:t>
      </w:r>
      <w:proofErr w:type="gramEnd"/>
      <w:r w:rsidRPr="005E1622">
        <w:rPr>
          <w:rFonts w:hint="eastAsia"/>
        </w:rPr>
        <w:t>區之建築過於集中，難以進行區隔，如在同一校區內設置學制、教學方式相異及學生家庭背景有差距之高中及國</w:t>
      </w:r>
      <w:r w:rsidRPr="005E1622">
        <w:rPr>
          <w:rFonts w:hint="eastAsia"/>
        </w:rPr>
        <w:lastRenderedPageBreak/>
        <w:t>中，</w:t>
      </w:r>
      <w:proofErr w:type="gramStart"/>
      <w:r w:rsidRPr="005E1622">
        <w:rPr>
          <w:rFonts w:hint="eastAsia"/>
        </w:rPr>
        <w:t>恐兩校</w:t>
      </w:r>
      <w:proofErr w:type="gramEnd"/>
      <w:r w:rsidRPr="005E1622">
        <w:rPr>
          <w:rFonts w:hint="eastAsia"/>
        </w:rPr>
        <w:t>教學相互受不良影響等語。</w:t>
      </w:r>
    </w:p>
    <w:p w:rsidR="00E67670" w:rsidRPr="005E1622" w:rsidRDefault="00E67670" w:rsidP="00E67670">
      <w:pPr>
        <w:pStyle w:val="5"/>
        <w:ind w:left="2041" w:hanging="680"/>
      </w:pPr>
      <w:r w:rsidRPr="005E1622">
        <w:rPr>
          <w:rFonts w:hint="eastAsia"/>
        </w:rPr>
        <w:t>經查，興中國中現有校舍主體建物，係88年九二一震災後重新規劃新建，分為行政大樓、教學大樓</w:t>
      </w:r>
      <w:proofErr w:type="gramStart"/>
      <w:r w:rsidRPr="005E1622">
        <w:rPr>
          <w:rFonts w:hint="eastAsia"/>
        </w:rPr>
        <w:t>及涵英樓</w:t>
      </w:r>
      <w:proofErr w:type="gramEnd"/>
      <w:r w:rsidRPr="005E1622">
        <w:rPr>
          <w:rFonts w:hint="eastAsia"/>
        </w:rPr>
        <w:t>（里民活動中心及生科、理化、音樂教室），縣府認定之餘</w:t>
      </w:r>
      <w:proofErr w:type="gramStart"/>
      <w:r w:rsidRPr="005E1622">
        <w:rPr>
          <w:rFonts w:hint="eastAsia"/>
        </w:rPr>
        <w:t>裕</w:t>
      </w:r>
      <w:proofErr w:type="gramEnd"/>
      <w:r w:rsidRPr="005E1622">
        <w:rPr>
          <w:rFonts w:hint="eastAsia"/>
        </w:rPr>
        <w:t>空間係主要在行政大樓辦公空間過大及教學大樓之分組教室、紙藝教室、美術書法教室等使用率偏低。然如何將各大樓之餘</w:t>
      </w:r>
      <w:proofErr w:type="gramStart"/>
      <w:r w:rsidRPr="005E1622">
        <w:rPr>
          <w:rFonts w:hint="eastAsia"/>
        </w:rPr>
        <w:t>裕</w:t>
      </w:r>
      <w:proofErr w:type="gramEnd"/>
      <w:r w:rsidRPr="005E1622">
        <w:rPr>
          <w:rFonts w:hint="eastAsia"/>
        </w:rPr>
        <w:t>空間集中至行政大樓？而行政大樓係供辦公使用，如何供教學使用？在</w:t>
      </w:r>
      <w:proofErr w:type="gramStart"/>
      <w:r w:rsidRPr="005E1622">
        <w:rPr>
          <w:rFonts w:hint="eastAsia"/>
        </w:rPr>
        <w:t>在</w:t>
      </w:r>
      <w:proofErr w:type="gramEnd"/>
      <w:r w:rsidRPr="005E1622">
        <w:rPr>
          <w:rFonts w:hint="eastAsia"/>
        </w:rPr>
        <w:t>均產生疑義。又該校行政大樓與教學大樓位置相距不到30公尺（與華德福借用蘇澳國中之校舍與教學區相隔80公尺以上不同），審酌「公立高級中等以下學校委託私人辦理實驗教育條例」第3條第1項第1款規定，縣府委私人辦理實驗教育，應「與受託人簽訂行政契約，將學校之全部…</w:t>
      </w:r>
      <w:proofErr w:type="gramStart"/>
      <w:r w:rsidRPr="005E1622">
        <w:rPr>
          <w:rFonts w:hint="eastAsia"/>
        </w:rPr>
        <w:t>…</w:t>
      </w:r>
      <w:proofErr w:type="gramEnd"/>
      <w:r w:rsidRPr="005E1622">
        <w:rPr>
          <w:rFonts w:hint="eastAsia"/>
        </w:rPr>
        <w:t>或可以明確劃分與區隔之一部分校地、校舍，於新設一所學校後委其辦理」。縣府規劃使用興中國中校園之餘</w:t>
      </w:r>
      <w:proofErr w:type="gramStart"/>
      <w:r w:rsidRPr="005E1622">
        <w:rPr>
          <w:rFonts w:hint="eastAsia"/>
        </w:rPr>
        <w:t>裕</w:t>
      </w:r>
      <w:proofErr w:type="gramEnd"/>
      <w:r w:rsidRPr="005E1622">
        <w:rPr>
          <w:rFonts w:hint="eastAsia"/>
        </w:rPr>
        <w:t>空間，其</w:t>
      </w:r>
      <w:proofErr w:type="gramStart"/>
      <w:r w:rsidRPr="005E1622">
        <w:rPr>
          <w:rFonts w:hint="eastAsia"/>
        </w:rPr>
        <w:t>量體遠不</w:t>
      </w:r>
      <w:proofErr w:type="gramEnd"/>
      <w:r w:rsidRPr="005E1622">
        <w:rPr>
          <w:rFonts w:hint="eastAsia"/>
        </w:rPr>
        <w:t>敷華德福高中第二校區之需求，</w:t>
      </w:r>
      <w:proofErr w:type="gramStart"/>
      <w:r w:rsidRPr="005E1622">
        <w:rPr>
          <w:rFonts w:hint="eastAsia"/>
        </w:rPr>
        <w:t>且興中國</w:t>
      </w:r>
      <w:proofErr w:type="gramEnd"/>
      <w:r w:rsidRPr="005E1622">
        <w:rPr>
          <w:rFonts w:hint="eastAsia"/>
        </w:rPr>
        <w:t>中現有三棟建築分別作為行政、教學及專科教室使用，內部設備及空間設計不同，如何將行政空間供教學使用？不無疑義，更衍生同一校區內不同學制之學校是否產生教學干擾等疑義。</w:t>
      </w:r>
    </w:p>
    <w:p w:rsidR="00E67670" w:rsidRPr="005E1622" w:rsidRDefault="00E67670" w:rsidP="00E67670">
      <w:pPr>
        <w:pStyle w:val="3"/>
        <w:ind w:left="1360" w:hanging="680"/>
      </w:pPr>
      <w:r w:rsidRPr="005E1622">
        <w:rPr>
          <w:rFonts w:hint="eastAsia"/>
        </w:rPr>
        <w:t>綜上，地方政府為鼓勵實驗教育之發展，應提供實驗學校足供教學及行政需求之校地、校舍及教學設備。宜蘭縣政府</w:t>
      </w:r>
      <w:proofErr w:type="gramStart"/>
      <w:r w:rsidRPr="005E1622">
        <w:rPr>
          <w:rFonts w:hint="eastAsia"/>
        </w:rPr>
        <w:t>允</w:t>
      </w:r>
      <w:proofErr w:type="gramEnd"/>
      <w:r w:rsidRPr="005E1622">
        <w:rPr>
          <w:rFonts w:hint="eastAsia"/>
        </w:rPr>
        <w:t>許華德福高中年年增班及改制，卻長期漠視其校舍及校地不足之問題；而擬使用興中國中校園餘裕空間供華德福高中第二校區之用，亦明顯不符需求，衍生地方抗爭及教學干擾之疑慮</w:t>
      </w:r>
      <w:r w:rsidRPr="005E1622">
        <w:rPr>
          <w:rFonts w:hint="eastAsia"/>
        </w:rPr>
        <w:lastRenderedPageBreak/>
        <w:t>，實有</w:t>
      </w:r>
      <w:r w:rsidR="009C4C22" w:rsidRPr="005E1622">
        <w:rPr>
          <w:rFonts w:hint="eastAsia"/>
        </w:rPr>
        <w:t>欠妥適</w:t>
      </w:r>
      <w:r w:rsidRPr="005E1622">
        <w:rPr>
          <w:rFonts w:hint="eastAsia"/>
        </w:rPr>
        <w:t>。</w:t>
      </w:r>
    </w:p>
    <w:p w:rsidR="00E67670" w:rsidRPr="005E1622" w:rsidRDefault="00E67670" w:rsidP="008C2D8C">
      <w:pPr>
        <w:pStyle w:val="2"/>
        <w:rPr>
          <w:b/>
        </w:rPr>
      </w:pPr>
      <w:bookmarkStart w:id="45" w:name="_Toc529874517"/>
      <w:bookmarkStart w:id="46" w:name="_Toc530067566"/>
      <w:r w:rsidRPr="005E1622">
        <w:rPr>
          <w:rFonts w:hint="eastAsia"/>
          <w:b/>
        </w:rPr>
        <w:t>宜蘭縣政府為</w:t>
      </w:r>
      <w:r w:rsidR="00103660" w:rsidRPr="005E1622">
        <w:rPr>
          <w:rFonts w:hint="eastAsia"/>
          <w:b/>
        </w:rPr>
        <w:t>貫徹</w:t>
      </w:r>
      <w:r w:rsidRPr="005E1622">
        <w:rPr>
          <w:rFonts w:hint="eastAsia"/>
          <w:b/>
        </w:rPr>
        <w:t>代理縣長的意志</w:t>
      </w:r>
      <w:r w:rsidR="00881AE5" w:rsidRPr="005E1622">
        <w:rPr>
          <w:rFonts w:hint="eastAsia"/>
          <w:b/>
        </w:rPr>
        <w:t>，停辦不成，</w:t>
      </w:r>
      <w:r w:rsidR="00161072" w:rsidRPr="005E1622">
        <w:rPr>
          <w:rFonts w:hint="eastAsia"/>
          <w:b/>
        </w:rPr>
        <w:t>政</w:t>
      </w:r>
      <w:r w:rsidR="00881AE5" w:rsidRPr="005E1622">
        <w:rPr>
          <w:rFonts w:hint="eastAsia"/>
          <w:b/>
        </w:rPr>
        <w:t>策數變</w:t>
      </w:r>
      <w:r w:rsidRPr="005E1622">
        <w:rPr>
          <w:rFonts w:hint="eastAsia"/>
          <w:b/>
        </w:rPr>
        <w:t>，於107年7月以活化閒置校舍為由，單獨針對興中國中，強令該校交出行政大樓及專科教室供華德福高中進駐；</w:t>
      </w:r>
      <w:r w:rsidR="008C2D8C" w:rsidRPr="005E1622">
        <w:rPr>
          <w:rFonts w:hint="eastAsia"/>
          <w:b/>
        </w:rPr>
        <w:t>代理縣長於同年7月</w:t>
      </w:r>
      <w:r w:rsidR="00413A97" w:rsidRPr="005E1622">
        <w:rPr>
          <w:rFonts w:hint="eastAsia"/>
          <w:b/>
        </w:rPr>
        <w:t>3</w:t>
      </w:r>
      <w:r w:rsidR="008C2D8C" w:rsidRPr="005E1622">
        <w:rPr>
          <w:rFonts w:hint="eastAsia"/>
          <w:b/>
        </w:rPr>
        <w:t>1日及8月2日接見興中國中校長</w:t>
      </w:r>
      <w:r w:rsidRPr="005E1622">
        <w:rPr>
          <w:rFonts w:hint="eastAsia"/>
          <w:b/>
        </w:rPr>
        <w:t>、教師及家長代表後，雖同意該校保留行政大樓</w:t>
      </w:r>
      <w:r w:rsidR="00103660" w:rsidRPr="005E1622">
        <w:rPr>
          <w:rFonts w:hint="eastAsia"/>
          <w:b/>
        </w:rPr>
        <w:t>1樓</w:t>
      </w:r>
      <w:r w:rsidRPr="005E1622">
        <w:rPr>
          <w:rFonts w:hint="eastAsia"/>
          <w:b/>
        </w:rPr>
        <w:t>，但仍拒絕依學校實際使用狀況進行評估，</w:t>
      </w:r>
      <w:r w:rsidR="00881AE5" w:rsidRPr="005E1622">
        <w:rPr>
          <w:rFonts w:hint="eastAsia"/>
          <w:b/>
        </w:rPr>
        <w:t>無視開學在即，未優先考量學生受教權益，且</w:t>
      </w:r>
      <w:r w:rsidRPr="005E1622">
        <w:rPr>
          <w:rFonts w:hint="eastAsia"/>
          <w:b/>
        </w:rPr>
        <w:t>華德福高中無意進駐，仍堅持興中國中必須騰空行政大樓</w:t>
      </w:r>
      <w:r w:rsidR="00892EF6" w:rsidRPr="005E1622">
        <w:rPr>
          <w:rFonts w:hint="eastAsia"/>
          <w:b/>
        </w:rPr>
        <w:t>2、3樓</w:t>
      </w:r>
      <w:r w:rsidR="00881AE5" w:rsidRPr="005E1622">
        <w:rPr>
          <w:rFonts w:hint="eastAsia"/>
          <w:b/>
        </w:rPr>
        <w:t>，</w:t>
      </w:r>
      <w:r w:rsidRPr="005E1622">
        <w:rPr>
          <w:rFonts w:hint="eastAsia"/>
          <w:b/>
        </w:rPr>
        <w:t>衍生無謂爭執及諸多疑義，造成縣府、興中國中、華德福高中三者皆輸的局面，辦理過程</w:t>
      </w:r>
      <w:bookmarkEnd w:id="45"/>
      <w:r w:rsidR="004B6258" w:rsidRPr="005E1622">
        <w:rPr>
          <w:rFonts w:hint="eastAsia"/>
          <w:b/>
        </w:rPr>
        <w:t>核有</w:t>
      </w:r>
      <w:r w:rsidR="00E966C4" w:rsidRPr="005E1622">
        <w:rPr>
          <w:rFonts w:hint="eastAsia"/>
          <w:b/>
        </w:rPr>
        <w:t>重大</w:t>
      </w:r>
      <w:r w:rsidR="004B6258" w:rsidRPr="005E1622">
        <w:rPr>
          <w:rFonts w:hint="eastAsia"/>
          <w:b/>
        </w:rPr>
        <w:t>違失</w:t>
      </w:r>
      <w:r w:rsidR="0027559A" w:rsidRPr="005E1622">
        <w:rPr>
          <w:rFonts w:hint="eastAsia"/>
          <w:b/>
        </w:rPr>
        <w:t>。</w:t>
      </w:r>
      <w:bookmarkEnd w:id="46"/>
    </w:p>
    <w:p w:rsidR="00E67670" w:rsidRPr="005E1622" w:rsidRDefault="00E67670" w:rsidP="00E67670">
      <w:pPr>
        <w:pStyle w:val="3"/>
        <w:ind w:left="1360" w:hanging="680"/>
      </w:pPr>
      <w:r w:rsidRPr="005E1622">
        <w:rPr>
          <w:rFonts w:hint="eastAsia"/>
        </w:rPr>
        <w:t>宜蘭縣教育團體、興中國中教師及家長代表與本院座談時表示：</w:t>
      </w:r>
    </w:p>
    <w:p w:rsidR="00E67670" w:rsidRPr="005E1622" w:rsidRDefault="00E67670" w:rsidP="00E67670">
      <w:pPr>
        <w:pStyle w:val="4"/>
        <w:ind w:left="1700" w:hanging="680"/>
      </w:pPr>
      <w:r w:rsidRPr="005E1622">
        <w:rPr>
          <w:rFonts w:hint="eastAsia"/>
        </w:rPr>
        <w:t>老師們對於專科教室堅持的理由，在於該校有些孩子的家境不好，希望每</w:t>
      </w:r>
      <w:proofErr w:type="gramStart"/>
      <w:r w:rsidRPr="005E1622">
        <w:rPr>
          <w:rFonts w:hint="eastAsia"/>
        </w:rPr>
        <w:t>個</w:t>
      </w:r>
      <w:proofErr w:type="gramEnd"/>
      <w:r w:rsidRPr="005E1622">
        <w:rPr>
          <w:rFonts w:hint="eastAsia"/>
        </w:rPr>
        <w:t>孩子都可以</w:t>
      </w:r>
      <w:proofErr w:type="gramStart"/>
      <w:r w:rsidRPr="005E1622">
        <w:rPr>
          <w:rFonts w:hint="eastAsia"/>
        </w:rPr>
        <w:t>適性揚才</w:t>
      </w:r>
      <w:proofErr w:type="gramEnd"/>
      <w:r w:rsidRPr="005E1622">
        <w:rPr>
          <w:rFonts w:hint="eastAsia"/>
        </w:rPr>
        <w:t>。縣府在學校結業式當天臨時要求交出家政教室，老師們考量家政課對孩子的專長訓練很重要，因此前任楊校長協調後，勉強同意交出行政大樓</w:t>
      </w:r>
      <w:r w:rsidR="000D402E" w:rsidRPr="005E1622">
        <w:rPr>
          <w:rFonts w:hint="eastAsia"/>
        </w:rPr>
        <w:t>3樓</w:t>
      </w:r>
      <w:r w:rsidRPr="005E1622">
        <w:rPr>
          <w:rFonts w:hint="eastAsia"/>
        </w:rPr>
        <w:t>圖書室，但之後縣府進一步要求交出行政大樓</w:t>
      </w:r>
      <w:r w:rsidR="00892EF6" w:rsidRPr="005E1622">
        <w:rPr>
          <w:rFonts w:hint="eastAsia"/>
        </w:rPr>
        <w:t>2、3樓</w:t>
      </w:r>
      <w:r w:rsidRPr="005E1622">
        <w:rPr>
          <w:rFonts w:hint="eastAsia"/>
        </w:rPr>
        <w:t>。校長及老師們都努力儘量在不影響學生學習空間的情形下，把可能的空間交出來，但教育的根本是學生，第一線的老師如此的努力，卻一再受傷。老師們只有一個小小的請求，就是讓教育單純回歸教育。</w:t>
      </w:r>
      <w:r w:rsidR="00E254F3" w:rsidRPr="005E1622">
        <w:rPr>
          <w:rFonts w:hint="eastAsia"/>
        </w:rPr>
        <w:t>（教師代表）</w:t>
      </w:r>
    </w:p>
    <w:p w:rsidR="00E67670" w:rsidRPr="005E1622" w:rsidRDefault="00E67670" w:rsidP="00E67670">
      <w:pPr>
        <w:pStyle w:val="4"/>
        <w:ind w:left="1700" w:hanging="680"/>
      </w:pPr>
      <w:r w:rsidRPr="005E1622">
        <w:rPr>
          <w:rFonts w:hint="eastAsia"/>
        </w:rPr>
        <w:t>該校學生家境不好，學校發展多元技藝，提供孩子一技之長，設置許多分組及特色教室，加上老師用心，下課後免費課輔，照顧孩子到晚上6、7點，近年來校風明顯提升，有目共睹。縣府卻以近20年前的標準來認定興中國中閒置空間，並</w:t>
      </w:r>
      <w:r w:rsidRPr="005E1622">
        <w:rPr>
          <w:rFonts w:hint="eastAsia"/>
        </w:rPr>
        <w:lastRenderedPageBreak/>
        <w:t>不妥當。請求縣府透過合理合法的程序與校方、家長進行討論。興中國中的校園空間，在未達成共識前，不應草率更動，期望華德福高中能走訪興中國中校園，面對面溝通協調。</w:t>
      </w:r>
      <w:r w:rsidR="00E254F3" w:rsidRPr="005E1622">
        <w:rPr>
          <w:rFonts w:hint="eastAsia"/>
        </w:rPr>
        <w:t>（家長會長協會）</w:t>
      </w:r>
    </w:p>
    <w:p w:rsidR="00E67670" w:rsidRPr="005E1622" w:rsidRDefault="00E67670" w:rsidP="00E67670">
      <w:pPr>
        <w:pStyle w:val="4"/>
        <w:ind w:left="1700" w:hanging="680"/>
      </w:pPr>
      <w:r w:rsidRPr="005E1622">
        <w:rPr>
          <w:rFonts w:hint="eastAsia"/>
        </w:rPr>
        <w:t>宜蘭縣政府興中國中事件是為了華德福高中，但華德福不願進駐後，縣府卻堅持撥用行政大樓的2、3樓，急著在開學前接管並向興中國中發出多件公文，導致家長及學生極度</w:t>
      </w:r>
      <w:proofErr w:type="gramStart"/>
      <w:r w:rsidRPr="005E1622">
        <w:rPr>
          <w:rFonts w:hint="eastAsia"/>
        </w:rPr>
        <w:t>恐慌，該校原</w:t>
      </w:r>
      <w:proofErr w:type="gramEnd"/>
      <w:r w:rsidRPr="005E1622">
        <w:rPr>
          <w:rFonts w:hint="eastAsia"/>
        </w:rPr>
        <w:t>訂107年入學將超過50位新生，因而減少至31位。</w:t>
      </w:r>
      <w:r w:rsidR="00E254F3" w:rsidRPr="005E1622">
        <w:rPr>
          <w:rFonts w:hint="eastAsia"/>
        </w:rPr>
        <w:t>（家長會）</w:t>
      </w:r>
    </w:p>
    <w:p w:rsidR="00E67670" w:rsidRPr="005E1622" w:rsidRDefault="00E67670" w:rsidP="00E67670">
      <w:pPr>
        <w:pStyle w:val="3"/>
        <w:ind w:left="1360" w:hanging="680"/>
      </w:pPr>
      <w:r w:rsidRPr="005E1622">
        <w:rPr>
          <w:rFonts w:hint="eastAsia"/>
        </w:rPr>
        <w:t>教育部表示：本件宜蘭縣政府後擬將興中國中部分校舍調撥供華德福高中使用，因非屬合併或停辦事項，</w:t>
      </w:r>
      <w:proofErr w:type="gramStart"/>
      <w:r w:rsidRPr="005E1622">
        <w:rPr>
          <w:rFonts w:hint="eastAsia"/>
        </w:rPr>
        <w:t>爰</w:t>
      </w:r>
      <w:proofErr w:type="gramEnd"/>
      <w:r w:rsidRPr="005E1622">
        <w:rPr>
          <w:rFonts w:hint="eastAsia"/>
        </w:rPr>
        <w:t>不適用國民教育法第4條之1及「公立國民小學及國民中學合併或停辦準則」，惟學校辦理餘裕空間活化，應遵循「公立國民中學及國民小學校園（舍）空間活化注意事項」（下稱活化注意事項）之程序，事先會</w:t>
      </w:r>
      <w:proofErr w:type="gramStart"/>
      <w:r w:rsidRPr="005E1622">
        <w:rPr>
          <w:rFonts w:hint="eastAsia"/>
        </w:rPr>
        <w:t>勘</w:t>
      </w:r>
      <w:proofErr w:type="gramEnd"/>
      <w:r w:rsidRPr="005E1622">
        <w:rPr>
          <w:rFonts w:hint="eastAsia"/>
        </w:rPr>
        <w:t>場地確認需求，基於多元參與之原則凝聚共識後辦理，其流程包含：基於公共利益或配合縣府重大政策及社區發展，由縣府相關局處引薦媒合之場地使用活化方案，除學校得召集該校活化小組會同需求單位辦理會</w:t>
      </w:r>
      <w:proofErr w:type="gramStart"/>
      <w:r w:rsidRPr="005E1622">
        <w:rPr>
          <w:rFonts w:hint="eastAsia"/>
        </w:rPr>
        <w:t>勘</w:t>
      </w:r>
      <w:proofErr w:type="gramEnd"/>
      <w:r w:rsidRPr="005E1622">
        <w:rPr>
          <w:rFonts w:hint="eastAsia"/>
        </w:rPr>
        <w:t>並審核申請書外，並視需要由縣府相關局處會同學校專案辦理等語。換言之，地方政府辦理校園活化，應</w:t>
      </w:r>
      <w:proofErr w:type="gramStart"/>
      <w:r w:rsidRPr="005E1622">
        <w:rPr>
          <w:rFonts w:hint="eastAsia"/>
        </w:rPr>
        <w:t>踐行</w:t>
      </w:r>
      <w:proofErr w:type="gramEnd"/>
      <w:r w:rsidRPr="005E1622">
        <w:rPr>
          <w:rFonts w:hint="eastAsia"/>
        </w:rPr>
        <w:t>之程序如下：</w:t>
      </w:r>
    </w:p>
    <w:p w:rsidR="00E67670" w:rsidRPr="005E1622" w:rsidRDefault="00E67670" w:rsidP="00E67670">
      <w:pPr>
        <w:pStyle w:val="4"/>
        <w:ind w:left="1700" w:hanging="680"/>
      </w:pPr>
      <w:r w:rsidRPr="005E1622">
        <w:rPr>
          <w:rFonts w:hint="eastAsia"/>
        </w:rPr>
        <w:t>依「活化注意事項」第3點第6款規定，校園（舍）空間活化利用，應採取「社區參與對話」原則，「透過社區多元參與對話，展現校園(舍)空間多元活化之利基，提升公有公共空間使用效益。」又宜蘭縣政府訂頒之「宜蘭縣立國民中小學校園餘裕空間活化實施要點」第7點亦規定：「學校辦</w:t>
      </w:r>
      <w:r w:rsidRPr="005E1622">
        <w:rPr>
          <w:rFonts w:hint="eastAsia"/>
        </w:rPr>
        <w:lastRenderedPageBreak/>
        <w:t>理餘裕空間活化，應事先會</w:t>
      </w:r>
      <w:proofErr w:type="gramStart"/>
      <w:r w:rsidRPr="005E1622">
        <w:rPr>
          <w:rFonts w:hint="eastAsia"/>
        </w:rPr>
        <w:t>勘</w:t>
      </w:r>
      <w:proofErr w:type="gramEnd"/>
      <w:r w:rsidRPr="005E1622">
        <w:rPr>
          <w:rFonts w:hint="eastAsia"/>
        </w:rPr>
        <w:t>場地確認需求，基於多元參與之原則凝聚共識後辦理」。</w:t>
      </w:r>
    </w:p>
    <w:p w:rsidR="00E67670" w:rsidRPr="005E1622" w:rsidRDefault="00E67670" w:rsidP="00E67670">
      <w:pPr>
        <w:pStyle w:val="4"/>
        <w:ind w:left="1700" w:hanging="680"/>
      </w:pPr>
      <w:r w:rsidRPr="005E1622">
        <w:rPr>
          <w:rFonts w:hint="eastAsia"/>
        </w:rPr>
        <w:t>本院實地履</w:t>
      </w:r>
      <w:proofErr w:type="gramStart"/>
      <w:r w:rsidRPr="005E1622">
        <w:rPr>
          <w:rFonts w:hint="eastAsia"/>
        </w:rPr>
        <w:t>勘</w:t>
      </w:r>
      <w:proofErr w:type="gramEnd"/>
      <w:r w:rsidRPr="005E1622">
        <w:rPr>
          <w:rFonts w:hint="eastAsia"/>
        </w:rPr>
        <w:t>時，校長協會及教師協會提出：</w:t>
      </w:r>
      <w:proofErr w:type="gramStart"/>
      <w:r w:rsidRPr="005E1622">
        <w:rPr>
          <w:rFonts w:hint="eastAsia"/>
        </w:rPr>
        <w:t>少子化</w:t>
      </w:r>
      <w:proofErr w:type="gramEnd"/>
      <w:r w:rsidRPr="005E1622">
        <w:rPr>
          <w:rFonts w:hint="eastAsia"/>
        </w:rPr>
        <w:t>趨勢下，縣府對於各國中、小學餘裕教室應採取「全面盤點，制度化解決」的原則。亦即須有學校組成活化小組進行「盤點」、縣府資訊公開「媒介」，及會</w:t>
      </w:r>
      <w:proofErr w:type="gramStart"/>
      <w:r w:rsidRPr="005E1622">
        <w:rPr>
          <w:rFonts w:hint="eastAsia"/>
        </w:rPr>
        <w:t>勘</w:t>
      </w:r>
      <w:proofErr w:type="gramEnd"/>
      <w:r w:rsidRPr="005E1622">
        <w:rPr>
          <w:rFonts w:hint="eastAsia"/>
        </w:rPr>
        <w:t>「媒合使用」三個階段，各階段皆應有多元參與、對話、合作的空間。</w:t>
      </w:r>
    </w:p>
    <w:p w:rsidR="00E67670" w:rsidRPr="005E1622" w:rsidRDefault="00E67670" w:rsidP="00E67670">
      <w:pPr>
        <w:pStyle w:val="4"/>
        <w:ind w:left="1700" w:hanging="680"/>
      </w:pPr>
      <w:r w:rsidRPr="005E1622">
        <w:rPr>
          <w:rFonts w:hint="eastAsia"/>
        </w:rPr>
        <w:t>106年宜蘭縣政府對此曾向媒體宣示：「活化學校餘裕空間將尊重各校決定，並以學生受教權優先」</w:t>
      </w:r>
      <w:r w:rsidRPr="005E1622">
        <w:rPr>
          <w:rStyle w:val="af4"/>
        </w:rPr>
        <w:footnoteReference w:id="7"/>
      </w:r>
      <w:r w:rsidRPr="005E1622">
        <w:rPr>
          <w:rFonts w:hint="eastAsia"/>
        </w:rPr>
        <w:t>，各地方自治法規對此皆規定應由校方成立活化小組辦理。以符合「教學為先」及校園安全、生活管理等原則。並允許學校得依校務發展計劃需求，優先</w:t>
      </w:r>
      <w:proofErr w:type="gramStart"/>
      <w:r w:rsidRPr="005E1622">
        <w:rPr>
          <w:rFonts w:hint="eastAsia"/>
        </w:rPr>
        <w:t>研</w:t>
      </w:r>
      <w:proofErr w:type="gramEnd"/>
      <w:r w:rsidRPr="005E1622">
        <w:rPr>
          <w:rFonts w:hint="eastAsia"/>
        </w:rPr>
        <w:t>擬空餘校舍活化專案，經報教育處審查後，發展學校特色課程。</w:t>
      </w:r>
      <w:r w:rsidRPr="005E1622">
        <w:rPr>
          <w:rFonts w:hAnsi="Times New Roman" w:cs="標楷體" w:hint="eastAsia"/>
          <w:szCs w:val="32"/>
          <w:lang w:val="zh-TW"/>
        </w:rPr>
        <w:t>「資訊公開」階段，依規定縣府應公布「餘裕校舍彙整結果、活化情形、租（借）用訊息、督導媒合事宜」。</w:t>
      </w:r>
    </w:p>
    <w:p w:rsidR="00E67670" w:rsidRPr="005E1622" w:rsidRDefault="00E67670" w:rsidP="00E67670">
      <w:pPr>
        <w:pStyle w:val="3"/>
        <w:ind w:left="1360" w:hanging="680"/>
      </w:pPr>
      <w:r w:rsidRPr="005E1622">
        <w:rPr>
          <w:rFonts w:hint="eastAsia"/>
        </w:rPr>
        <w:t>本院審酌認為：</w:t>
      </w:r>
    </w:p>
    <w:p w:rsidR="00E67670" w:rsidRPr="005E1622" w:rsidRDefault="00E67670" w:rsidP="00E67670">
      <w:pPr>
        <w:pStyle w:val="4"/>
        <w:ind w:left="1701" w:hanging="681"/>
        <w:rPr>
          <w:b/>
        </w:rPr>
      </w:pPr>
      <w:r w:rsidRPr="005E1622">
        <w:rPr>
          <w:rFonts w:hint="eastAsia"/>
          <w:b/>
        </w:rPr>
        <w:t>縣府基於職權，固得要求所屬學校辦理餘裕空間之活化，但本案縣府有關興中國中餘裕空間之認定，非本於多元參與凝聚共識之方式，而係依據代理縣長單方指示</w:t>
      </w:r>
      <w:r w:rsidR="00660D3B" w:rsidRPr="005E1622">
        <w:rPr>
          <w:rFonts w:hint="eastAsia"/>
          <w:b/>
        </w:rPr>
        <w:t>強行</w:t>
      </w:r>
      <w:r w:rsidRPr="005E1622">
        <w:rPr>
          <w:rFonts w:hint="eastAsia"/>
          <w:b/>
        </w:rPr>
        <w:t>辦理，顯</w:t>
      </w:r>
      <w:r w:rsidR="00660D3B" w:rsidRPr="005E1622">
        <w:rPr>
          <w:rFonts w:hint="eastAsia"/>
          <w:b/>
        </w:rPr>
        <w:t>違反</w:t>
      </w:r>
      <w:r w:rsidRPr="005E1622">
        <w:rPr>
          <w:rFonts w:hint="eastAsia"/>
          <w:b/>
        </w:rPr>
        <w:t>相關規定。</w:t>
      </w:r>
    </w:p>
    <w:p w:rsidR="00E67670" w:rsidRPr="005E1622" w:rsidRDefault="00E67670" w:rsidP="00E67670">
      <w:pPr>
        <w:pStyle w:val="5"/>
        <w:ind w:left="2041" w:hanging="680"/>
      </w:pPr>
      <w:r w:rsidRPr="005E1622">
        <w:rPr>
          <w:rFonts w:hint="eastAsia"/>
        </w:rPr>
        <w:t>代理縣長陳金德之相關指示</w:t>
      </w:r>
      <w:r w:rsidR="00161072" w:rsidRPr="005E1622">
        <w:rPr>
          <w:rFonts w:hint="eastAsia"/>
        </w:rPr>
        <w:t>，有宜蘭縣政府教育處大事記在卷可</w:t>
      </w:r>
      <w:proofErr w:type="gramStart"/>
      <w:r w:rsidR="00161072" w:rsidRPr="005E1622">
        <w:rPr>
          <w:rFonts w:hint="eastAsia"/>
        </w:rPr>
        <w:t>稽</w:t>
      </w:r>
      <w:proofErr w:type="gramEnd"/>
      <w:r w:rsidR="00161072" w:rsidRPr="005E1622">
        <w:rPr>
          <w:rFonts w:hint="eastAsia"/>
        </w:rPr>
        <w:t>，茲摘錄</w:t>
      </w:r>
      <w:r w:rsidRPr="005E1622">
        <w:rPr>
          <w:rFonts w:hint="eastAsia"/>
        </w:rPr>
        <w:t>如下：</w:t>
      </w:r>
    </w:p>
    <w:p w:rsidR="00E67670" w:rsidRPr="005E1622" w:rsidRDefault="00E67670" w:rsidP="00E67670">
      <w:pPr>
        <w:pStyle w:val="6"/>
        <w:ind w:left="2381" w:hanging="680"/>
      </w:pPr>
      <w:r w:rsidRPr="005E1622">
        <w:rPr>
          <w:rFonts w:hint="eastAsia"/>
        </w:rPr>
        <w:t>107年7月1日代理縣長指示教育處：「關於華德福因教室不足，小</w:t>
      </w:r>
      <w:proofErr w:type="gramStart"/>
      <w:r w:rsidRPr="005E1622">
        <w:rPr>
          <w:rFonts w:hint="eastAsia"/>
        </w:rPr>
        <w:t>一</w:t>
      </w:r>
      <w:proofErr w:type="gramEnd"/>
      <w:r w:rsidRPr="005E1622">
        <w:rPr>
          <w:rFonts w:hint="eastAsia"/>
        </w:rPr>
        <w:t>新生減一班案，請</w:t>
      </w:r>
      <w:r w:rsidRPr="005E1622">
        <w:rPr>
          <w:rFonts w:hint="eastAsia"/>
        </w:rPr>
        <w:lastRenderedPageBreak/>
        <w:t>教育處</w:t>
      </w:r>
      <w:r w:rsidRPr="005E1622">
        <w:rPr>
          <w:rFonts w:hint="eastAsia"/>
          <w:b/>
        </w:rPr>
        <w:t>本周完成盤點興中國中校舍，二棟建築一棟興中國中使用，另一棟評估調撥予華德福高中使用</w:t>
      </w:r>
      <w:r w:rsidRPr="005E1622">
        <w:rPr>
          <w:rFonts w:hint="eastAsia"/>
        </w:rPr>
        <w:t>。」</w:t>
      </w:r>
    </w:p>
    <w:p w:rsidR="00E67670" w:rsidRPr="005E1622" w:rsidRDefault="00BE40C0" w:rsidP="00BE40C0">
      <w:pPr>
        <w:pStyle w:val="6"/>
      </w:pPr>
      <w:r w:rsidRPr="005E1622">
        <w:rPr>
          <w:rFonts w:hint="eastAsia"/>
        </w:rPr>
        <w:t>107年</w:t>
      </w:r>
      <w:r w:rsidR="00E67670" w:rsidRPr="005E1622">
        <w:rPr>
          <w:rFonts w:hint="eastAsia"/>
        </w:rPr>
        <w:t>7月4日縣長指示教育處：「本</w:t>
      </w:r>
      <w:proofErr w:type="gramStart"/>
      <w:r w:rsidR="00E67670" w:rsidRPr="005E1622">
        <w:rPr>
          <w:rFonts w:hint="eastAsia"/>
        </w:rPr>
        <w:t>週</w:t>
      </w:r>
      <w:proofErr w:type="gramEnd"/>
      <w:r w:rsidR="00E67670" w:rsidRPr="005E1622">
        <w:rPr>
          <w:rFonts w:hint="eastAsia"/>
        </w:rPr>
        <w:t>內請教育處處長或副處長率新校長親自執行完成興中國中校舍盤點工作，並</w:t>
      </w:r>
      <w:r w:rsidR="00E67670" w:rsidRPr="005E1622">
        <w:rPr>
          <w:rFonts w:hint="eastAsia"/>
          <w:b/>
        </w:rPr>
        <w:t>將一半空間調撥予華德福高中使用</w:t>
      </w:r>
      <w:r w:rsidR="00E67670" w:rsidRPr="005E1622">
        <w:rPr>
          <w:rFonts w:hint="eastAsia"/>
        </w:rPr>
        <w:t>。」</w:t>
      </w:r>
    </w:p>
    <w:p w:rsidR="00E67670" w:rsidRPr="005E1622" w:rsidRDefault="00BE40C0" w:rsidP="00BE40C0">
      <w:pPr>
        <w:pStyle w:val="6"/>
      </w:pPr>
      <w:r w:rsidRPr="005E1622">
        <w:rPr>
          <w:rFonts w:hint="eastAsia"/>
        </w:rPr>
        <w:t>107年</w:t>
      </w:r>
      <w:r w:rsidR="00E67670" w:rsidRPr="005E1622">
        <w:rPr>
          <w:rFonts w:hint="eastAsia"/>
        </w:rPr>
        <w:t>7月20日縣長指示教育處處長：「將於7月24日縣</w:t>
      </w:r>
      <w:proofErr w:type="gramStart"/>
      <w:r w:rsidR="00E67670" w:rsidRPr="005E1622">
        <w:rPr>
          <w:rFonts w:hint="eastAsia"/>
        </w:rPr>
        <w:t>務</w:t>
      </w:r>
      <w:proofErr w:type="gramEnd"/>
      <w:r w:rsidR="00E67670" w:rsidRPr="005E1622">
        <w:rPr>
          <w:rFonts w:hint="eastAsia"/>
        </w:rPr>
        <w:t>會議宣布</w:t>
      </w:r>
      <w:r w:rsidR="00E67670" w:rsidRPr="005E1622">
        <w:rPr>
          <w:rFonts w:hint="eastAsia"/>
          <w:b/>
        </w:rPr>
        <w:t>興中國中校舍一棟供慈心使用</w:t>
      </w:r>
      <w:r w:rsidR="00E67670" w:rsidRPr="005E1622">
        <w:rPr>
          <w:rFonts w:hint="eastAsia"/>
        </w:rPr>
        <w:t>，請教育處於星期一中午前將簡報內容完成。」</w:t>
      </w:r>
    </w:p>
    <w:p w:rsidR="00E67670" w:rsidRPr="005E1622" w:rsidRDefault="003F600E" w:rsidP="003F600E">
      <w:pPr>
        <w:pStyle w:val="6"/>
      </w:pPr>
      <w:r w:rsidRPr="005E1622">
        <w:rPr>
          <w:rFonts w:hint="eastAsia"/>
        </w:rPr>
        <w:t>107年</w:t>
      </w:r>
      <w:r w:rsidR="00E67670" w:rsidRPr="005E1622">
        <w:rPr>
          <w:rFonts w:hint="eastAsia"/>
        </w:rPr>
        <w:t>7月23日縣長指示教育處處長：「</w:t>
      </w:r>
      <w:proofErr w:type="gramStart"/>
      <w:r w:rsidR="00E67670" w:rsidRPr="005E1622">
        <w:rPr>
          <w:rFonts w:hint="eastAsia"/>
          <w:b/>
        </w:rPr>
        <w:t>請興中國</w:t>
      </w:r>
      <w:proofErr w:type="gramEnd"/>
      <w:r w:rsidR="00E67670" w:rsidRPr="005E1622">
        <w:rPr>
          <w:rFonts w:hint="eastAsia"/>
          <w:b/>
        </w:rPr>
        <w:t>中於107年8月20日前搬遷完畢</w:t>
      </w:r>
      <w:r w:rsidR="00E67670" w:rsidRPr="005E1622">
        <w:rPr>
          <w:rFonts w:hint="eastAsia"/>
        </w:rPr>
        <w:t>，楊乃光校長及李俊緯校長將搬遷作業處理完畢後才能至新校報到。」</w:t>
      </w:r>
    </w:p>
    <w:p w:rsidR="00E67670" w:rsidRPr="005E1622" w:rsidRDefault="00E67670" w:rsidP="00E67670">
      <w:pPr>
        <w:pStyle w:val="6"/>
        <w:ind w:left="2381" w:hanging="680"/>
      </w:pPr>
      <w:r w:rsidRPr="005E1622">
        <w:rPr>
          <w:rFonts w:hint="eastAsia"/>
        </w:rPr>
        <w:t>107年7月24日宜蘭縣政府第755次縣</w:t>
      </w:r>
      <w:proofErr w:type="gramStart"/>
      <w:r w:rsidRPr="005E1622">
        <w:rPr>
          <w:rFonts w:hint="eastAsia"/>
        </w:rPr>
        <w:t>務</w:t>
      </w:r>
      <w:proofErr w:type="gramEnd"/>
      <w:r w:rsidRPr="005E1622">
        <w:rPr>
          <w:rFonts w:hint="eastAsia"/>
        </w:rPr>
        <w:t>會議中，代理縣長裁示：「</w:t>
      </w:r>
      <w:proofErr w:type="gramStart"/>
      <w:r w:rsidRPr="005E1622">
        <w:rPr>
          <w:rFonts w:hint="eastAsia"/>
        </w:rPr>
        <w:t>受少子</w:t>
      </w:r>
      <w:proofErr w:type="gramEnd"/>
      <w:r w:rsidRPr="005E1622">
        <w:rPr>
          <w:rFonts w:hint="eastAsia"/>
        </w:rPr>
        <w:t>化影響，興中國中班級及教師數逐年減少，現有校舍空間應予檢討，又華德福辦學成效深受肯定，學生數逐年增加，其國、高中教室已不敷使用，基於辦學政策考量及教育資源合理運用，在不影響興中國中學生受教權下，希望</w:t>
      </w:r>
      <w:proofErr w:type="gramStart"/>
      <w:r w:rsidRPr="005E1622">
        <w:rPr>
          <w:rFonts w:hint="eastAsia"/>
        </w:rPr>
        <w:t>勿</w:t>
      </w:r>
      <w:proofErr w:type="gramEnd"/>
      <w:r w:rsidRPr="005E1622">
        <w:rPr>
          <w:rFonts w:hint="eastAsia"/>
        </w:rPr>
        <w:t>政治化</w:t>
      </w:r>
      <w:proofErr w:type="gramStart"/>
      <w:r w:rsidRPr="005E1622">
        <w:rPr>
          <w:rFonts w:hint="eastAsia"/>
        </w:rPr>
        <w:t>也請興中</w:t>
      </w:r>
      <w:proofErr w:type="gramEnd"/>
      <w:r w:rsidRPr="005E1622">
        <w:rPr>
          <w:rFonts w:hint="eastAsia"/>
        </w:rPr>
        <w:t>體諒，</w:t>
      </w:r>
      <w:r w:rsidRPr="005E1622">
        <w:rPr>
          <w:rFonts w:hint="eastAsia"/>
          <w:b/>
        </w:rPr>
        <w:t>請教育處將興中國中行政大樓騰出，供華德福作為國、高中教室使用，現有教學大學</w:t>
      </w:r>
      <w:proofErr w:type="gramStart"/>
      <w:r w:rsidRPr="005E1622">
        <w:rPr>
          <w:rFonts w:hint="eastAsia"/>
          <w:b/>
        </w:rPr>
        <w:t>及涵英樓</w:t>
      </w:r>
      <w:proofErr w:type="gramEnd"/>
      <w:r w:rsidRPr="005E1622">
        <w:rPr>
          <w:rFonts w:hint="eastAsia"/>
          <w:b/>
        </w:rPr>
        <w:t>仍由興中國中繼續使用</w:t>
      </w:r>
      <w:r w:rsidRPr="005E1622">
        <w:rPr>
          <w:rFonts w:hint="eastAsia"/>
        </w:rPr>
        <w:t>，以活化餘裕空間。本案請現任楊校長親自督導，於下學期開學前辦理完畢後始能去蘇澳國中報到。」另指示教育處：「借用興中國中校舍空間函文務必於當日函送學校。」</w:t>
      </w:r>
    </w:p>
    <w:p w:rsidR="00E67670" w:rsidRPr="005E1622" w:rsidRDefault="00E67670" w:rsidP="00E67670">
      <w:pPr>
        <w:pStyle w:val="6"/>
        <w:ind w:left="2381" w:hanging="680"/>
      </w:pPr>
      <w:r w:rsidRPr="005E1622">
        <w:rPr>
          <w:rFonts w:hint="eastAsia"/>
        </w:rPr>
        <w:lastRenderedPageBreak/>
        <w:t>107年7月30日代理縣長指示教育處處長發新聞稿</w:t>
      </w:r>
      <w:r w:rsidRPr="005E1622">
        <w:rPr>
          <w:rFonts w:hint="eastAsia"/>
          <w:b/>
        </w:rPr>
        <w:t>強調共享、正向教育、增加高中之益處</w:t>
      </w:r>
      <w:r w:rsidRPr="005E1622">
        <w:rPr>
          <w:rFonts w:hint="eastAsia"/>
        </w:rPr>
        <w:t>。</w:t>
      </w:r>
    </w:p>
    <w:p w:rsidR="00E67670" w:rsidRPr="005E1622" w:rsidRDefault="00E67670" w:rsidP="00E67670">
      <w:pPr>
        <w:pStyle w:val="6"/>
        <w:ind w:left="2381" w:hanging="680"/>
      </w:pPr>
      <w:r w:rsidRPr="005E1622">
        <w:rPr>
          <w:rFonts w:hint="eastAsia"/>
        </w:rPr>
        <w:t>107年7月31日晚間，陳代理縣長指示教育處及興中國中列下列兩方案提報搬遷計畫：</w:t>
      </w:r>
    </w:p>
    <w:p w:rsidR="00E67670" w:rsidRPr="005E1622" w:rsidRDefault="00E67670" w:rsidP="00E67670">
      <w:pPr>
        <w:pStyle w:val="7"/>
        <w:ind w:left="2381" w:hanging="340"/>
      </w:pPr>
      <w:r w:rsidRPr="005E1622">
        <w:rPr>
          <w:rFonts w:hint="eastAsia"/>
        </w:rPr>
        <w:t>方案</w:t>
      </w:r>
      <w:proofErr w:type="gramStart"/>
      <w:r w:rsidRPr="005E1622">
        <w:rPr>
          <w:rFonts w:hint="eastAsia"/>
        </w:rPr>
        <w:t>一</w:t>
      </w:r>
      <w:proofErr w:type="gramEnd"/>
      <w:r w:rsidRPr="005E1622">
        <w:rPr>
          <w:rFonts w:hint="eastAsia"/>
        </w:rPr>
        <w:t>:</w:t>
      </w:r>
    </w:p>
    <w:p w:rsidR="00E67670" w:rsidRPr="005E1622" w:rsidRDefault="00E67670" w:rsidP="00E67670">
      <w:pPr>
        <w:pStyle w:val="8"/>
        <w:ind w:left="2721" w:hanging="340"/>
      </w:pPr>
      <w:r w:rsidRPr="005E1622">
        <w:rPr>
          <w:rFonts w:hint="eastAsia"/>
        </w:rPr>
        <w:t>行政大樓一棟及專科教室(除檔案室外)</w:t>
      </w:r>
      <w:proofErr w:type="gramStart"/>
      <w:r w:rsidRPr="005E1622">
        <w:rPr>
          <w:rFonts w:hint="eastAsia"/>
        </w:rPr>
        <w:t>均需清</w:t>
      </w:r>
      <w:proofErr w:type="gramEnd"/>
      <w:r w:rsidRPr="005E1622">
        <w:rPr>
          <w:rFonts w:hint="eastAsia"/>
        </w:rPr>
        <w:t>空。</w:t>
      </w:r>
    </w:p>
    <w:p w:rsidR="00E67670" w:rsidRPr="005E1622" w:rsidRDefault="00E67670" w:rsidP="00E67670">
      <w:pPr>
        <w:pStyle w:val="8"/>
        <w:ind w:left="2721" w:hanging="340"/>
      </w:pPr>
      <w:r w:rsidRPr="005E1622">
        <w:rPr>
          <w:rFonts w:hint="eastAsia"/>
        </w:rPr>
        <w:t>原教學大樓201、202教室遷至教學大樓1樓分組教室及資源班。</w:t>
      </w:r>
    </w:p>
    <w:p w:rsidR="00E67670" w:rsidRPr="005E1622" w:rsidRDefault="00E67670" w:rsidP="00E67670">
      <w:pPr>
        <w:pStyle w:val="8"/>
        <w:ind w:left="2721" w:hanging="340"/>
      </w:pPr>
      <w:r w:rsidRPr="005E1622">
        <w:rPr>
          <w:rFonts w:hint="eastAsia"/>
        </w:rPr>
        <w:t>原教學大樓電腦教室遷至3</w:t>
      </w:r>
      <w:proofErr w:type="gramStart"/>
      <w:r w:rsidRPr="005E1622">
        <w:rPr>
          <w:rFonts w:hint="eastAsia"/>
        </w:rPr>
        <w:t>樓紙藝</w:t>
      </w:r>
      <w:proofErr w:type="gramEnd"/>
      <w:r w:rsidRPr="005E1622">
        <w:rPr>
          <w:rFonts w:hint="eastAsia"/>
        </w:rPr>
        <w:t>教室。</w:t>
      </w:r>
    </w:p>
    <w:p w:rsidR="00E67670" w:rsidRPr="005E1622" w:rsidRDefault="00E67670" w:rsidP="00E67670">
      <w:pPr>
        <w:pStyle w:val="8"/>
        <w:ind w:left="2721" w:hanging="340"/>
      </w:pPr>
      <w:r w:rsidRPr="005E1622">
        <w:rPr>
          <w:rFonts w:hint="eastAsia"/>
        </w:rPr>
        <w:t>原教學大樓</w:t>
      </w:r>
      <w:proofErr w:type="gramStart"/>
      <w:r w:rsidRPr="005E1622">
        <w:rPr>
          <w:rFonts w:hint="eastAsia"/>
        </w:rPr>
        <w:t>資源班遷至</w:t>
      </w:r>
      <w:proofErr w:type="gramEnd"/>
      <w:r w:rsidRPr="005E1622">
        <w:rPr>
          <w:rFonts w:hint="eastAsia"/>
        </w:rPr>
        <w:t>樂活中心。</w:t>
      </w:r>
    </w:p>
    <w:p w:rsidR="00E67670" w:rsidRPr="005E1622" w:rsidRDefault="00E67670" w:rsidP="00E67670">
      <w:pPr>
        <w:pStyle w:val="8"/>
        <w:ind w:left="2721" w:hanging="340"/>
      </w:pPr>
      <w:r w:rsidRPr="005E1622">
        <w:rPr>
          <w:rFonts w:hint="eastAsia"/>
        </w:rPr>
        <w:t>行政大樓事務處、教務處、學</w:t>
      </w:r>
      <w:proofErr w:type="gramStart"/>
      <w:r w:rsidRPr="005E1622">
        <w:rPr>
          <w:rFonts w:hint="eastAsia"/>
        </w:rPr>
        <w:t>務</w:t>
      </w:r>
      <w:proofErr w:type="gramEnd"/>
      <w:r w:rsidRPr="005E1622">
        <w:rPr>
          <w:rFonts w:hint="eastAsia"/>
        </w:rPr>
        <w:t>處遷至原教學大樓201、202教室。</w:t>
      </w:r>
    </w:p>
    <w:p w:rsidR="00E67670" w:rsidRPr="005E1622" w:rsidRDefault="00E67670" w:rsidP="00E67670">
      <w:pPr>
        <w:pStyle w:val="8"/>
        <w:ind w:left="2721" w:hanging="340"/>
      </w:pPr>
      <w:proofErr w:type="gramStart"/>
      <w:r w:rsidRPr="005E1622">
        <w:rPr>
          <w:rFonts w:hint="eastAsia"/>
        </w:rPr>
        <w:t>導師室遷至</w:t>
      </w:r>
      <w:proofErr w:type="gramEnd"/>
      <w:r w:rsidRPr="005E1622">
        <w:rPr>
          <w:rFonts w:hint="eastAsia"/>
        </w:rPr>
        <w:t>原教學大樓2樓分組教室。</w:t>
      </w:r>
    </w:p>
    <w:p w:rsidR="00E67670" w:rsidRPr="005E1622" w:rsidRDefault="00E67670" w:rsidP="00E67670">
      <w:pPr>
        <w:pStyle w:val="8"/>
        <w:ind w:left="2721" w:hanging="340"/>
      </w:pPr>
      <w:r w:rsidRPr="005E1622">
        <w:rPr>
          <w:rFonts w:hint="eastAsia"/>
        </w:rPr>
        <w:t>校</w:t>
      </w:r>
      <w:proofErr w:type="gramStart"/>
      <w:r w:rsidRPr="005E1622">
        <w:rPr>
          <w:rFonts w:hint="eastAsia"/>
        </w:rPr>
        <w:t>史室遷至</w:t>
      </w:r>
      <w:proofErr w:type="gramEnd"/>
      <w:r w:rsidRPr="005E1622">
        <w:rPr>
          <w:rFonts w:hint="eastAsia"/>
        </w:rPr>
        <w:t>原教學大樓2樓閱覽室。</w:t>
      </w:r>
    </w:p>
    <w:p w:rsidR="00E67670" w:rsidRPr="005E1622" w:rsidRDefault="00E67670" w:rsidP="00E67670">
      <w:pPr>
        <w:pStyle w:val="8"/>
        <w:ind w:left="2721" w:hanging="340"/>
      </w:pPr>
      <w:r w:rsidRPr="005E1622">
        <w:rPr>
          <w:rFonts w:hint="eastAsia"/>
        </w:rPr>
        <w:t>行政大樓健康中心及視聽中心共用。</w:t>
      </w:r>
    </w:p>
    <w:p w:rsidR="00E67670" w:rsidRPr="005E1622" w:rsidRDefault="00E67670" w:rsidP="00E67670">
      <w:pPr>
        <w:pStyle w:val="7"/>
        <w:ind w:left="2381" w:hanging="340"/>
      </w:pPr>
      <w:r w:rsidRPr="005E1622">
        <w:rPr>
          <w:rFonts w:hint="eastAsia"/>
        </w:rPr>
        <w:t>方案二:</w:t>
      </w:r>
    </w:p>
    <w:p w:rsidR="00E67670" w:rsidRPr="005E1622" w:rsidRDefault="00E67670" w:rsidP="00E67670">
      <w:pPr>
        <w:pStyle w:val="8"/>
        <w:ind w:left="2721" w:hanging="340"/>
      </w:pPr>
      <w:r w:rsidRPr="005E1622">
        <w:rPr>
          <w:rFonts w:hint="eastAsia"/>
        </w:rPr>
        <w:t>行政大樓(除視聽中心、校長室、校史室、健康中心)及專科教室</w:t>
      </w:r>
      <w:proofErr w:type="gramStart"/>
      <w:r w:rsidRPr="005E1622">
        <w:rPr>
          <w:rFonts w:hint="eastAsia"/>
        </w:rPr>
        <w:t>均需清</w:t>
      </w:r>
      <w:proofErr w:type="gramEnd"/>
      <w:r w:rsidRPr="005E1622">
        <w:rPr>
          <w:rFonts w:hint="eastAsia"/>
        </w:rPr>
        <w:t>空。</w:t>
      </w:r>
    </w:p>
    <w:p w:rsidR="00E67670" w:rsidRPr="005E1622" w:rsidRDefault="00E67670" w:rsidP="00E67670">
      <w:pPr>
        <w:pStyle w:val="8"/>
        <w:ind w:left="2721" w:hanging="340"/>
      </w:pPr>
      <w:r w:rsidRPr="005E1622">
        <w:rPr>
          <w:rFonts w:hint="eastAsia"/>
        </w:rPr>
        <w:t>健康中心共用。</w:t>
      </w:r>
    </w:p>
    <w:p w:rsidR="00E67670" w:rsidRPr="005E1622" w:rsidRDefault="00E67670" w:rsidP="00E67670">
      <w:pPr>
        <w:pStyle w:val="5"/>
        <w:ind w:left="2041" w:hanging="680"/>
      </w:pPr>
      <w:r w:rsidRPr="005E1622">
        <w:rPr>
          <w:rFonts w:hint="eastAsia"/>
        </w:rPr>
        <w:t>由上開指示可知，代理縣長於暫停興</w:t>
      </w:r>
      <w:proofErr w:type="gramStart"/>
      <w:r w:rsidRPr="005E1622">
        <w:rPr>
          <w:rFonts w:hint="eastAsia"/>
        </w:rPr>
        <w:t>中國中廢校</w:t>
      </w:r>
      <w:proofErr w:type="gramEnd"/>
      <w:r w:rsidRPr="005E1622">
        <w:rPr>
          <w:rFonts w:hint="eastAsia"/>
        </w:rPr>
        <w:t>程序後，指示教育處進行</w:t>
      </w:r>
      <w:proofErr w:type="gramStart"/>
      <w:r w:rsidRPr="005E1622">
        <w:rPr>
          <w:rFonts w:hint="eastAsia"/>
        </w:rPr>
        <w:t>該校餘裕</w:t>
      </w:r>
      <w:proofErr w:type="gramEnd"/>
      <w:r w:rsidRPr="005E1622">
        <w:rPr>
          <w:rFonts w:hint="eastAsia"/>
        </w:rPr>
        <w:t>空間活化，目的係調撥該校行政大樓及專科教室供華德福高中使用。惟陳代理縣長下達此一指令前，未實地瞭解興中國中校舍使用情形，即以「命令」方式認定餘裕空間，顯然違背多元參與凝聚共識之原則。</w:t>
      </w:r>
    </w:p>
    <w:p w:rsidR="00E67670" w:rsidRPr="005E1622" w:rsidRDefault="00E67670" w:rsidP="00E67670">
      <w:pPr>
        <w:pStyle w:val="4"/>
        <w:ind w:left="1701" w:hanging="681"/>
      </w:pPr>
      <w:r w:rsidRPr="005E1622">
        <w:rPr>
          <w:rFonts w:hint="eastAsia"/>
          <w:b/>
        </w:rPr>
        <w:t>縣府</w:t>
      </w:r>
      <w:r w:rsidR="009C4C22" w:rsidRPr="005E1622">
        <w:rPr>
          <w:rFonts w:hint="eastAsia"/>
          <w:b/>
        </w:rPr>
        <w:t>僅</w:t>
      </w:r>
      <w:r w:rsidRPr="005E1622">
        <w:rPr>
          <w:rFonts w:hint="eastAsia"/>
          <w:b/>
        </w:rPr>
        <w:t>依教育部91年設備基準設算，認定興中國中應交出餘裕空間14-15間，</w:t>
      </w:r>
      <w:r w:rsidR="009C4C22" w:rsidRPr="005E1622">
        <w:rPr>
          <w:rFonts w:hint="eastAsia"/>
          <w:b/>
        </w:rPr>
        <w:t>進而要求點交該</w:t>
      </w:r>
      <w:r w:rsidR="009C4C22" w:rsidRPr="005E1622">
        <w:rPr>
          <w:rFonts w:hint="eastAsia"/>
          <w:b/>
        </w:rPr>
        <w:lastRenderedPageBreak/>
        <w:t>校行政大樓</w:t>
      </w:r>
      <w:r w:rsidR="00892EF6" w:rsidRPr="005E1622">
        <w:rPr>
          <w:rFonts w:hint="eastAsia"/>
          <w:b/>
        </w:rPr>
        <w:t>2、3樓</w:t>
      </w:r>
      <w:r w:rsidRPr="005E1622">
        <w:rPr>
          <w:rFonts w:hint="eastAsia"/>
          <w:b/>
        </w:rPr>
        <w:t>。惟該基準係16年前訂定，教育部已配合</w:t>
      </w:r>
      <w:r w:rsidR="009C4C22" w:rsidRPr="005E1622">
        <w:rPr>
          <w:rFonts w:hint="eastAsia"/>
          <w:b/>
        </w:rPr>
        <w:t>108年</w:t>
      </w:r>
      <w:r w:rsidRPr="005E1622">
        <w:rPr>
          <w:rFonts w:hint="eastAsia"/>
          <w:b/>
        </w:rPr>
        <w:t>課程綱要進行法規修正</w:t>
      </w:r>
      <w:r w:rsidR="009C4C22" w:rsidRPr="005E1622">
        <w:rPr>
          <w:rFonts w:hint="eastAsia"/>
          <w:b/>
        </w:rPr>
        <w:t>，</w:t>
      </w:r>
      <w:proofErr w:type="gramStart"/>
      <w:r w:rsidR="009C4C22" w:rsidRPr="005E1622">
        <w:rPr>
          <w:rFonts w:hint="eastAsia"/>
          <w:b/>
        </w:rPr>
        <w:t>且</w:t>
      </w:r>
      <w:r w:rsidR="00FF2D15" w:rsidRPr="005E1622">
        <w:rPr>
          <w:rFonts w:hint="eastAsia"/>
          <w:b/>
        </w:rPr>
        <w:t>餘裕</w:t>
      </w:r>
      <w:proofErr w:type="gramEnd"/>
      <w:r w:rsidR="00FF2D15" w:rsidRPr="005E1622">
        <w:rPr>
          <w:rFonts w:hint="eastAsia"/>
          <w:b/>
        </w:rPr>
        <w:t>空間應依據該校推動校務及教學之實際使用情形認定</w:t>
      </w:r>
      <w:r w:rsidR="009117DD" w:rsidRPr="005E1622">
        <w:rPr>
          <w:rFonts w:hint="eastAsia"/>
          <w:b/>
        </w:rPr>
        <w:t>之</w:t>
      </w:r>
      <w:r w:rsidR="00FF2D15" w:rsidRPr="005E1622">
        <w:rPr>
          <w:rFonts w:hint="eastAsia"/>
          <w:b/>
        </w:rPr>
        <w:t>。</w:t>
      </w:r>
      <w:r w:rsidRPr="005E1622">
        <w:rPr>
          <w:rFonts w:hint="eastAsia"/>
          <w:b/>
        </w:rPr>
        <w:t>為尊重學校教學需求及長期發展，縣府仍應事先會</w:t>
      </w:r>
      <w:proofErr w:type="gramStart"/>
      <w:r w:rsidRPr="005E1622">
        <w:rPr>
          <w:rFonts w:hint="eastAsia"/>
          <w:b/>
        </w:rPr>
        <w:t>勘</w:t>
      </w:r>
      <w:proofErr w:type="gramEnd"/>
      <w:r w:rsidRPr="005E1622">
        <w:rPr>
          <w:rFonts w:hint="eastAsia"/>
          <w:b/>
        </w:rPr>
        <w:t>場地確認需求，基於多元參與之原則凝聚共識後辦理</w:t>
      </w:r>
      <w:r w:rsidRPr="005E1622">
        <w:rPr>
          <w:rFonts w:hint="eastAsia"/>
        </w:rPr>
        <w:t>：</w:t>
      </w:r>
    </w:p>
    <w:p w:rsidR="00E67670" w:rsidRPr="005E1622" w:rsidRDefault="00E67670" w:rsidP="00E67670">
      <w:pPr>
        <w:pStyle w:val="5"/>
        <w:ind w:left="2041" w:hanging="680"/>
      </w:pPr>
      <w:r w:rsidRPr="005E1622">
        <w:rPr>
          <w:rFonts w:hint="eastAsia"/>
        </w:rPr>
        <w:t>宜蘭縣政府依教育部訂定之「國中小設備基準」核算興中國之合理量體為24又1/3間，而該校現有量體為39間，故該校有14-15間教室可釋出供活化。雙方認定差異主要在於專科教室、圖書館及教師辦公室之使用。</w:t>
      </w:r>
    </w:p>
    <w:p w:rsidR="00B76F6F" w:rsidRPr="005E1622" w:rsidRDefault="00B76F6F" w:rsidP="00B76F6F">
      <w:pPr>
        <w:pStyle w:val="5"/>
        <w:numPr>
          <w:ilvl w:val="0"/>
          <w:numId w:val="0"/>
        </w:numPr>
        <w:ind w:left="1361"/>
      </w:pPr>
      <w:r w:rsidRPr="005E1622">
        <w:rPr>
          <w:rFonts w:hint="eastAsia"/>
          <w:sz w:val="28"/>
          <w:szCs w:val="28"/>
        </w:rPr>
        <w:t>表4宜蘭縣政府與興中國中認定差異情形</w:t>
      </w:r>
    </w:p>
    <w:tbl>
      <w:tblPr>
        <w:tblW w:w="0" w:type="auto"/>
        <w:tblInd w:w="144" w:type="dxa"/>
        <w:tblCellMar>
          <w:left w:w="0" w:type="dxa"/>
          <w:right w:w="0" w:type="dxa"/>
        </w:tblCellMar>
        <w:tblLook w:val="0600" w:firstRow="0" w:lastRow="0" w:firstColumn="0" w:lastColumn="0" w:noHBand="1" w:noVBand="1"/>
      </w:tblPr>
      <w:tblGrid>
        <w:gridCol w:w="1541"/>
        <w:gridCol w:w="1817"/>
        <w:gridCol w:w="1543"/>
        <w:gridCol w:w="1542"/>
        <w:gridCol w:w="2237"/>
      </w:tblGrid>
      <w:tr w:rsidR="005E1622" w:rsidRPr="005E1622" w:rsidTr="00B76F6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rPr>
                <w:rFonts w:eastAsia="新細明體"/>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rPr>
                <w:rFonts w:ascii="標楷體" w:hAnsi="標楷體" w:cs="Arial"/>
                <w:kern w:val="0"/>
                <w:sz w:val="28"/>
                <w:szCs w:val="28"/>
              </w:rPr>
            </w:pPr>
            <w:r w:rsidRPr="005E1622">
              <w:rPr>
                <w:rFonts w:ascii="標楷體" w:hAnsi="標楷體" w:cs="Arial" w:hint="eastAsia"/>
                <w:kern w:val="0"/>
                <w:sz w:val="28"/>
                <w:szCs w:val="28"/>
              </w:rPr>
              <w:t>名稱</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實際空間</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設備基準</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興中國中陳報</w:t>
            </w:r>
          </w:p>
        </w:tc>
      </w:tr>
      <w:tr w:rsidR="005E1622" w:rsidRPr="005E1622" w:rsidTr="00B76F6F">
        <w:tc>
          <w:tcPr>
            <w:tcW w:w="15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教學空間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班級教室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6</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6</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6</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專科教室</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18 1/2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18 1/2</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資訊教室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特殊教室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圖書館</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4 1/2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4 1/2</w:t>
            </w:r>
          </w:p>
        </w:tc>
      </w:tr>
      <w:tr w:rsidR="005E1622" w:rsidRPr="005E1622" w:rsidTr="00B76F6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服務空間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健康中心</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r>
      <w:tr w:rsidR="005E1622" w:rsidRPr="005E1622" w:rsidTr="00B76F6F">
        <w:tc>
          <w:tcPr>
            <w:tcW w:w="15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行政空間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校長室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行政辦公室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3</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人事主計</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教師辦公室</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2/3</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b/>
                <w:kern w:val="0"/>
                <w:sz w:val="28"/>
                <w:szCs w:val="28"/>
              </w:rPr>
            </w:pPr>
            <w:r w:rsidRPr="005E1622">
              <w:rPr>
                <w:rFonts w:ascii="標楷體" w:hAnsi="標楷體" w:hint="eastAsia"/>
                <w:b/>
                <w:kern w:val="24"/>
                <w:sz w:val="28"/>
                <w:szCs w:val="28"/>
              </w:rPr>
              <w:t>2</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校史室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2/3</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會議室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0</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體育器材室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0</w:t>
            </w:r>
          </w:p>
        </w:tc>
      </w:tr>
      <w:tr w:rsidR="005E1622" w:rsidRPr="005E1622" w:rsidTr="00B76F6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E67670" w:rsidRPr="005E1622" w:rsidRDefault="00E67670" w:rsidP="00C0586F">
            <w:pPr>
              <w:widowControl/>
              <w:rPr>
                <w:rFonts w:ascii="標楷體"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檔案室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1/3</w:t>
            </w:r>
          </w:p>
        </w:tc>
      </w:tr>
      <w:tr w:rsidR="005E1622" w:rsidRPr="005E1622" w:rsidTr="00B76F6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lastRenderedPageBreak/>
              <w:t>合計</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rPr>
                <w:rFonts w:eastAsia="新細明體"/>
                <w:kern w:val="0"/>
                <w:sz w:val="28"/>
                <w:szCs w:val="28"/>
              </w:rPr>
            </w:pP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38-39</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24 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67670" w:rsidRPr="005E1622" w:rsidRDefault="00E67670" w:rsidP="00C0586F">
            <w:pPr>
              <w:widowControl/>
              <w:textAlignment w:val="baseline"/>
              <w:rPr>
                <w:rFonts w:ascii="標楷體" w:hAnsi="標楷體" w:cs="Arial"/>
                <w:kern w:val="0"/>
                <w:sz w:val="28"/>
                <w:szCs w:val="28"/>
              </w:rPr>
            </w:pPr>
            <w:r w:rsidRPr="005E1622">
              <w:rPr>
                <w:rFonts w:ascii="標楷體" w:hAnsi="標楷體" w:hint="eastAsia"/>
                <w:kern w:val="24"/>
                <w:sz w:val="28"/>
                <w:szCs w:val="28"/>
              </w:rPr>
              <w:t>38-39</w:t>
            </w:r>
          </w:p>
        </w:tc>
      </w:tr>
    </w:tbl>
    <w:p w:rsidR="00B76F6F" w:rsidRPr="005E1622" w:rsidRDefault="00B76F6F" w:rsidP="00B76F6F">
      <w:pPr>
        <w:pStyle w:val="5"/>
        <w:numPr>
          <w:ilvl w:val="0"/>
          <w:numId w:val="0"/>
        </w:numPr>
        <w:ind w:left="1361"/>
        <w:jc w:val="right"/>
        <w:rPr>
          <w:sz w:val="24"/>
          <w:szCs w:val="24"/>
        </w:rPr>
      </w:pPr>
      <w:r w:rsidRPr="005E1622">
        <w:rPr>
          <w:rFonts w:hint="eastAsia"/>
          <w:sz w:val="24"/>
          <w:szCs w:val="24"/>
        </w:rPr>
        <w:t>資料來源：宜蘭縣政府</w:t>
      </w:r>
    </w:p>
    <w:p w:rsidR="00E67670" w:rsidRPr="005E1622" w:rsidRDefault="00E67670" w:rsidP="00E67670">
      <w:pPr>
        <w:pStyle w:val="5"/>
        <w:ind w:left="2041" w:hanging="680"/>
      </w:pPr>
      <w:r w:rsidRPr="005E1622">
        <w:rPr>
          <w:rFonts w:hint="eastAsia"/>
        </w:rPr>
        <w:t>宜蘭縣教育團體與本院座談時，針對縣府辦理興中國中校園活化作業，提出下列疑義：</w:t>
      </w:r>
    </w:p>
    <w:p w:rsidR="00E67670" w:rsidRPr="005E1622" w:rsidRDefault="00E67670" w:rsidP="00E67670">
      <w:pPr>
        <w:pStyle w:val="6"/>
        <w:ind w:left="2381" w:hanging="680"/>
      </w:pPr>
      <w:r w:rsidRPr="005E1622">
        <w:rPr>
          <w:rFonts w:hint="eastAsia"/>
        </w:rPr>
        <w:t>各縣市函請學校盤點餘裕空間的時點，考量開學準備作業，多設在每年10月底前由各校自行核算後提報教育處。宜蘭縣政府將107年啟動時程提早至暑假</w:t>
      </w:r>
      <w:proofErr w:type="gramStart"/>
      <w:r w:rsidRPr="005E1622">
        <w:rPr>
          <w:rFonts w:hint="eastAsia"/>
        </w:rPr>
        <w:t>期間，</w:t>
      </w:r>
      <w:proofErr w:type="gramEnd"/>
      <w:r w:rsidRPr="005E1622">
        <w:rPr>
          <w:rFonts w:hint="eastAsia"/>
        </w:rPr>
        <w:t>各校在107年8月21日前回報即可，但教育局在6-8月多次發文興中國中，要求必須立即騰空，顯係針對興中國中，有差別性待遇。</w:t>
      </w:r>
    </w:p>
    <w:p w:rsidR="00E67670" w:rsidRPr="005E1622" w:rsidRDefault="00E67670" w:rsidP="00E67670">
      <w:pPr>
        <w:pStyle w:val="6"/>
        <w:ind w:left="2381" w:hanging="680"/>
      </w:pPr>
      <w:proofErr w:type="gramStart"/>
      <w:r w:rsidRPr="005E1622">
        <w:rPr>
          <w:rFonts w:hint="eastAsia"/>
        </w:rPr>
        <w:t>少子化係所年來</w:t>
      </w:r>
      <w:proofErr w:type="gramEnd"/>
      <w:r w:rsidRPr="005E1622">
        <w:rPr>
          <w:rFonts w:hint="eastAsia"/>
        </w:rPr>
        <w:t>各中小學普遍面臨的問題。</w:t>
      </w:r>
      <w:proofErr w:type="gramStart"/>
      <w:r w:rsidRPr="005E1622">
        <w:rPr>
          <w:rFonts w:hint="eastAsia"/>
        </w:rPr>
        <w:t>縣府稱興中國</w:t>
      </w:r>
      <w:proofErr w:type="gramEnd"/>
      <w:r w:rsidRPr="005E1622">
        <w:rPr>
          <w:rFonts w:hint="eastAsia"/>
        </w:rPr>
        <w:t>中原有15班，10年內減為6班，為扣除原住民地區之外，全縣學生人數減少最多的學校云云。惟據興中國中提出之歷年學生統計，該校創校之初確係15班規模，惟現有校舍88、89年重建時係以12班之規範設計，當時該校僅有10班，目前該校1、3年級學生人數較少，係因104年縣府要求該校與中興國小</w:t>
      </w:r>
      <w:proofErr w:type="gramStart"/>
      <w:r w:rsidRPr="005E1622">
        <w:rPr>
          <w:rFonts w:hint="eastAsia"/>
        </w:rPr>
        <w:t>併</w:t>
      </w:r>
      <w:proofErr w:type="gramEnd"/>
      <w:r w:rsidRPr="005E1622">
        <w:rPr>
          <w:rFonts w:hint="eastAsia"/>
        </w:rPr>
        <w:t>校及107年廢校風波等外在因素干擾所致，即使如此，該校招生減少人數</w:t>
      </w:r>
      <w:proofErr w:type="gramStart"/>
      <w:r w:rsidRPr="005E1622">
        <w:rPr>
          <w:rFonts w:hint="eastAsia"/>
        </w:rPr>
        <w:t>與少子化</w:t>
      </w:r>
      <w:proofErr w:type="gramEnd"/>
      <w:r w:rsidRPr="005E1622">
        <w:rPr>
          <w:rFonts w:hint="eastAsia"/>
        </w:rPr>
        <w:t>趨勢相當，並非近年來學生人數減少最多的學校。</w:t>
      </w:r>
    </w:p>
    <w:p w:rsidR="00E67670" w:rsidRPr="005E1622" w:rsidRDefault="00E67670" w:rsidP="00E67670">
      <w:pPr>
        <w:pStyle w:val="6"/>
        <w:ind w:left="2381" w:hanging="680"/>
      </w:pPr>
      <w:r w:rsidRPr="005E1622">
        <w:rPr>
          <w:rFonts w:hint="eastAsia"/>
        </w:rPr>
        <w:t>104年學年度興中國中提報3年期之中長程發展計畫</w:t>
      </w:r>
      <w:r w:rsidR="00B76F6F" w:rsidRPr="005E1622">
        <w:rPr>
          <w:rFonts w:hint="eastAsia"/>
        </w:rPr>
        <w:t>，</w:t>
      </w:r>
      <w:r w:rsidRPr="005E1622">
        <w:rPr>
          <w:rFonts w:hint="eastAsia"/>
        </w:rPr>
        <w:t>該校辦理發展學校特色課程有相當的成績，但縣府將特色課程的專案教室均列入閒置設</w:t>
      </w:r>
      <w:r w:rsidR="00161072" w:rsidRPr="005E1622">
        <w:rPr>
          <w:rFonts w:hint="eastAsia"/>
        </w:rPr>
        <w:t>施</w:t>
      </w:r>
      <w:r w:rsidRPr="005E1622">
        <w:rPr>
          <w:rFonts w:hint="eastAsia"/>
        </w:rPr>
        <w:t>，顯有矛盾。</w:t>
      </w:r>
    </w:p>
    <w:p w:rsidR="00E67670" w:rsidRPr="005E1622" w:rsidRDefault="00E67670" w:rsidP="00E67670">
      <w:pPr>
        <w:pStyle w:val="6"/>
        <w:ind w:left="2381" w:hanging="680"/>
      </w:pPr>
      <w:r w:rsidRPr="005E1622">
        <w:rPr>
          <w:rFonts w:hint="eastAsia"/>
        </w:rPr>
        <w:t>縣府以「空間</w:t>
      </w:r>
      <w:proofErr w:type="gramStart"/>
      <w:r w:rsidRPr="005E1622">
        <w:rPr>
          <w:rFonts w:hint="eastAsia"/>
        </w:rPr>
        <w:t>換算間數</w:t>
      </w:r>
      <w:proofErr w:type="gramEnd"/>
      <w:r w:rsidRPr="005E1622">
        <w:rPr>
          <w:rFonts w:hint="eastAsia"/>
        </w:rPr>
        <w:t>」的設算方式並不合理，且「低、中、高」度使用的說法標準不</w:t>
      </w:r>
      <w:r w:rsidRPr="005E1622">
        <w:rPr>
          <w:rFonts w:hint="eastAsia"/>
        </w:rPr>
        <w:lastRenderedPageBreak/>
        <w:t>明，欠缺依據。另校方及教育</w:t>
      </w:r>
      <w:proofErr w:type="gramStart"/>
      <w:r w:rsidRPr="005E1622">
        <w:rPr>
          <w:rFonts w:hint="eastAsia"/>
        </w:rPr>
        <w:t>團體就餘裕</w:t>
      </w:r>
      <w:proofErr w:type="gramEnd"/>
      <w:r w:rsidRPr="005E1622">
        <w:rPr>
          <w:rFonts w:hint="eastAsia"/>
        </w:rPr>
        <w:t>空間之認定，提出下列質疑：</w:t>
      </w:r>
    </w:p>
    <w:p w:rsidR="00E67670" w:rsidRPr="005E1622" w:rsidRDefault="00E67670" w:rsidP="00E67670">
      <w:pPr>
        <w:pStyle w:val="7"/>
        <w:ind w:left="2381" w:hanging="340"/>
      </w:pPr>
      <w:r w:rsidRPr="005E1622">
        <w:rPr>
          <w:rFonts w:hint="eastAsia"/>
        </w:rPr>
        <w:t>分組教室係因應</w:t>
      </w:r>
      <w:proofErr w:type="gramStart"/>
      <w:r w:rsidRPr="005E1622">
        <w:rPr>
          <w:rFonts w:hint="eastAsia"/>
        </w:rPr>
        <w:t>英數適性</w:t>
      </w:r>
      <w:proofErr w:type="gramEnd"/>
      <w:r w:rsidRPr="005E1622">
        <w:rPr>
          <w:rFonts w:hint="eastAsia"/>
        </w:rPr>
        <w:t>與補救教學所需。</w:t>
      </w:r>
    </w:p>
    <w:p w:rsidR="00E67670" w:rsidRPr="005E1622" w:rsidRDefault="00E67670" w:rsidP="00E67670">
      <w:pPr>
        <w:pStyle w:val="7"/>
        <w:ind w:left="2381" w:hanging="340"/>
      </w:pPr>
      <w:r w:rsidRPr="005E1622">
        <w:rPr>
          <w:rFonts w:hint="eastAsia"/>
        </w:rPr>
        <w:t>宜蘭縣為108</w:t>
      </w:r>
      <w:proofErr w:type="gramStart"/>
      <w:r w:rsidRPr="005E1622">
        <w:rPr>
          <w:rFonts w:hint="eastAsia"/>
        </w:rPr>
        <w:t>課綱科技</w:t>
      </w:r>
      <w:proofErr w:type="gramEnd"/>
      <w:r w:rsidRPr="005E1622">
        <w:rPr>
          <w:rFonts w:hint="eastAsia"/>
        </w:rPr>
        <w:t>前導縣市，該校在</w:t>
      </w:r>
      <w:proofErr w:type="gramStart"/>
      <w:r w:rsidRPr="005E1622">
        <w:rPr>
          <w:rFonts w:hint="eastAsia"/>
        </w:rPr>
        <w:t>涵英樓</w:t>
      </w:r>
      <w:proofErr w:type="gramEnd"/>
      <w:r w:rsidRPr="005E1622">
        <w:rPr>
          <w:rFonts w:hint="eastAsia"/>
        </w:rPr>
        <w:t>2樓設置之生活科技教室不宜列為餘裕設施。</w:t>
      </w:r>
    </w:p>
    <w:p w:rsidR="00E67670" w:rsidRPr="005E1622" w:rsidRDefault="00E67670" w:rsidP="00E67670">
      <w:pPr>
        <w:pStyle w:val="7"/>
        <w:ind w:left="2381" w:hanging="340"/>
      </w:pPr>
      <w:r w:rsidRPr="005E1622">
        <w:rPr>
          <w:rFonts w:hint="eastAsia"/>
        </w:rPr>
        <w:t>樂活中心係106學年度申請教育部體育</w:t>
      </w:r>
      <w:proofErr w:type="gramStart"/>
      <w:r w:rsidRPr="005E1622">
        <w:rPr>
          <w:rFonts w:hint="eastAsia"/>
        </w:rPr>
        <w:t>署樂活</w:t>
      </w:r>
      <w:proofErr w:type="gramEnd"/>
      <w:r w:rsidRPr="005E1622">
        <w:rPr>
          <w:rFonts w:hint="eastAsia"/>
        </w:rPr>
        <w:t>運動站建置計畫，主要使用者係舞蹈社同學，表現極為優異參加全國性比賽。</w:t>
      </w:r>
    </w:p>
    <w:p w:rsidR="00E67670" w:rsidRPr="005E1622" w:rsidRDefault="00E67670" w:rsidP="00E67670">
      <w:pPr>
        <w:pStyle w:val="7"/>
        <w:ind w:left="2381" w:hanging="340"/>
      </w:pPr>
      <w:r w:rsidRPr="005E1622">
        <w:rPr>
          <w:rFonts w:hint="eastAsia"/>
        </w:rPr>
        <w:t>教學大樓1樓設置之美術書法教室，係103學年度申請宜蘭縣全面推動書法教育計劃所設。</w:t>
      </w:r>
    </w:p>
    <w:p w:rsidR="00E67670" w:rsidRPr="005E1622" w:rsidRDefault="00E67670" w:rsidP="00E67670">
      <w:pPr>
        <w:pStyle w:val="7"/>
        <w:ind w:left="2381" w:hanging="340"/>
      </w:pPr>
      <w:r w:rsidRPr="005E1622">
        <w:rPr>
          <w:rFonts w:hint="eastAsia"/>
        </w:rPr>
        <w:t>紙藝教室發展學校特色的計畫雖已結束，但該校基於課程的延續性，已規劃在</w:t>
      </w:r>
      <w:proofErr w:type="gramStart"/>
      <w:r w:rsidRPr="005E1622">
        <w:rPr>
          <w:rFonts w:hint="eastAsia"/>
        </w:rPr>
        <w:t>新課網</w:t>
      </w:r>
      <w:proofErr w:type="gramEnd"/>
      <w:r w:rsidRPr="005E1622">
        <w:rPr>
          <w:rFonts w:hint="eastAsia"/>
        </w:rPr>
        <w:t>中繼續安排相關課程及講師。</w:t>
      </w:r>
    </w:p>
    <w:p w:rsidR="00E67670" w:rsidRPr="005E1622" w:rsidRDefault="00E67670" w:rsidP="00E67670">
      <w:pPr>
        <w:pStyle w:val="5"/>
        <w:ind w:left="2041" w:hanging="680"/>
      </w:pPr>
      <w:r w:rsidRPr="005E1622">
        <w:rPr>
          <w:rFonts w:hint="eastAsia"/>
        </w:rPr>
        <w:t>對於上開質疑，縣府表示略</w:t>
      </w:r>
      <w:proofErr w:type="gramStart"/>
      <w:r w:rsidRPr="005E1622">
        <w:rPr>
          <w:rFonts w:hint="eastAsia"/>
        </w:rPr>
        <w:t>以</w:t>
      </w:r>
      <w:proofErr w:type="gramEnd"/>
      <w:r w:rsidRPr="005E1622">
        <w:rPr>
          <w:rFonts w:hint="eastAsia"/>
        </w:rPr>
        <w:t>：教育處於107年5月原進行停辦興中國中評估之內部作業時，多次到校，掌握該校校舍使用狀況確有調整空間，並考量該校位於</w:t>
      </w:r>
      <w:proofErr w:type="gramStart"/>
      <w:r w:rsidRPr="005E1622">
        <w:rPr>
          <w:rFonts w:hint="eastAsia"/>
        </w:rPr>
        <w:t>中興文創基地</w:t>
      </w:r>
      <w:proofErr w:type="gramEnd"/>
      <w:r w:rsidRPr="005E1622">
        <w:rPr>
          <w:rFonts w:hint="eastAsia"/>
        </w:rPr>
        <w:t>旁，如結合實驗學校，未來該校或該地區長遠</w:t>
      </w:r>
      <w:proofErr w:type="gramStart"/>
      <w:r w:rsidRPr="005E1622">
        <w:rPr>
          <w:rFonts w:hint="eastAsia"/>
        </w:rPr>
        <w:t>發展均有正面</w:t>
      </w:r>
      <w:proofErr w:type="gramEnd"/>
      <w:r w:rsidRPr="005E1622">
        <w:rPr>
          <w:rFonts w:hint="eastAsia"/>
        </w:rPr>
        <w:t>影響，故以該校之空間優先協調。又該府自103年底開始，每年均盤點縣內各國中小因</w:t>
      </w:r>
      <w:proofErr w:type="gramStart"/>
      <w:r w:rsidRPr="005E1622">
        <w:rPr>
          <w:rFonts w:hint="eastAsia"/>
        </w:rPr>
        <w:t>少子化減</w:t>
      </w:r>
      <w:proofErr w:type="gramEnd"/>
      <w:r w:rsidRPr="005E1622">
        <w:rPr>
          <w:rFonts w:hint="eastAsia"/>
        </w:rPr>
        <w:t>班而產生的餘裕空間，作為公益使用，截至106學年度，共有5所國中、20所國小的空間提供社區大學、</w:t>
      </w:r>
      <w:proofErr w:type="gramStart"/>
      <w:r w:rsidRPr="005E1622">
        <w:rPr>
          <w:rFonts w:hint="eastAsia"/>
        </w:rPr>
        <w:t>樂齡中心</w:t>
      </w:r>
      <w:proofErr w:type="gramEnd"/>
      <w:r w:rsidRPr="005E1622">
        <w:rPr>
          <w:rFonts w:hint="eastAsia"/>
        </w:rPr>
        <w:t>、公共托嬰中心、非營利幼兒園使用，興中國中並非特例。又校舍經盤點及</w:t>
      </w:r>
      <w:proofErr w:type="gramStart"/>
      <w:r w:rsidRPr="005E1622">
        <w:rPr>
          <w:rFonts w:hint="eastAsia"/>
        </w:rPr>
        <w:t>研</w:t>
      </w:r>
      <w:proofErr w:type="gramEnd"/>
      <w:r w:rsidRPr="005E1622">
        <w:rPr>
          <w:rFonts w:hint="eastAsia"/>
        </w:rPr>
        <w:t>商，因教學大樓及專科大樓為學生上課所需，故依活化實施要點，要求興中國中調整行政辦公人員空間，未損及學生上課權益等語。</w:t>
      </w:r>
    </w:p>
    <w:p w:rsidR="00E67670" w:rsidRPr="005E1622" w:rsidRDefault="00E67670" w:rsidP="00E67670">
      <w:pPr>
        <w:pStyle w:val="5"/>
        <w:ind w:left="2041" w:hanging="680"/>
      </w:pPr>
      <w:r w:rsidRPr="005E1622">
        <w:rPr>
          <w:rFonts w:hint="eastAsia"/>
          <w:b/>
        </w:rPr>
        <w:lastRenderedPageBreak/>
        <w:t>本院審酌認為，</w:t>
      </w:r>
      <w:r w:rsidR="008C6AC2" w:rsidRPr="005E1622">
        <w:rPr>
          <w:rFonts w:hint="eastAsia"/>
          <w:b/>
        </w:rPr>
        <w:t>縣府</w:t>
      </w:r>
      <w:r w:rsidRPr="005E1622">
        <w:rPr>
          <w:rFonts w:hint="eastAsia"/>
          <w:b/>
        </w:rPr>
        <w:t>上開說法</w:t>
      </w:r>
      <w:r w:rsidR="00161072" w:rsidRPr="005E1622">
        <w:rPr>
          <w:rFonts w:hint="eastAsia"/>
          <w:b/>
        </w:rPr>
        <w:t>不足以</w:t>
      </w:r>
      <w:r w:rsidR="008C6AC2" w:rsidRPr="005E1622">
        <w:rPr>
          <w:rFonts w:hint="eastAsia"/>
          <w:b/>
        </w:rPr>
        <w:t>辯</w:t>
      </w:r>
      <w:r w:rsidR="00161072" w:rsidRPr="005E1622">
        <w:rPr>
          <w:rFonts w:hint="eastAsia"/>
          <w:b/>
        </w:rPr>
        <w:t>解</w:t>
      </w:r>
      <w:r w:rsidR="008C6AC2" w:rsidRPr="005E1622">
        <w:rPr>
          <w:rFonts w:hint="eastAsia"/>
          <w:b/>
        </w:rPr>
        <w:t>各界所稱「特別針對興中國中強令其交出校舍」</w:t>
      </w:r>
      <w:r w:rsidR="00161072" w:rsidRPr="005E1622">
        <w:rPr>
          <w:rFonts w:hint="eastAsia"/>
          <w:b/>
        </w:rPr>
        <w:t>等質疑</w:t>
      </w:r>
      <w:r w:rsidRPr="005E1622">
        <w:rPr>
          <w:rFonts w:hint="eastAsia"/>
          <w:b/>
        </w:rPr>
        <w:t>。</w:t>
      </w:r>
      <w:r w:rsidR="00161072" w:rsidRPr="005E1622">
        <w:rPr>
          <w:rFonts w:hint="eastAsia"/>
          <w:b/>
        </w:rPr>
        <w:t>且</w:t>
      </w:r>
      <w:r w:rsidRPr="005E1622">
        <w:rPr>
          <w:rFonts w:hint="eastAsia"/>
          <w:b/>
        </w:rPr>
        <w:t>校方及教育團體既有諸多疑義，縣府應事先會</w:t>
      </w:r>
      <w:proofErr w:type="gramStart"/>
      <w:r w:rsidRPr="005E1622">
        <w:rPr>
          <w:rFonts w:hint="eastAsia"/>
          <w:b/>
        </w:rPr>
        <w:t>勘</w:t>
      </w:r>
      <w:proofErr w:type="gramEnd"/>
      <w:r w:rsidRPr="005E1622">
        <w:rPr>
          <w:rFonts w:hint="eastAsia"/>
          <w:b/>
        </w:rPr>
        <w:t>場地確認需求，基於多元參與之原則凝聚共識後辦理</w:t>
      </w:r>
      <w:r w:rsidR="008C6AC2" w:rsidRPr="005E1622">
        <w:rPr>
          <w:rFonts w:hint="eastAsia"/>
          <w:b/>
        </w:rPr>
        <w:t>，縣府</w:t>
      </w:r>
      <w:proofErr w:type="gramStart"/>
      <w:r w:rsidR="008C6AC2" w:rsidRPr="005E1622">
        <w:rPr>
          <w:rFonts w:hint="eastAsia"/>
          <w:b/>
        </w:rPr>
        <w:t>捨</w:t>
      </w:r>
      <w:proofErr w:type="gramEnd"/>
      <w:r w:rsidR="008C6AC2" w:rsidRPr="005E1622">
        <w:rPr>
          <w:rFonts w:hint="eastAsia"/>
          <w:b/>
        </w:rPr>
        <w:t>法定程序不為，實有違失</w:t>
      </w:r>
      <w:r w:rsidR="00896354" w:rsidRPr="005E1622">
        <w:rPr>
          <w:rFonts w:hint="eastAsia"/>
          <w:b/>
        </w:rPr>
        <w:t>。</w:t>
      </w:r>
      <w:r w:rsidR="00896354" w:rsidRPr="005E1622">
        <w:rPr>
          <w:rFonts w:hint="eastAsia"/>
        </w:rPr>
        <w:t>理由如下</w:t>
      </w:r>
      <w:r w:rsidRPr="005E1622">
        <w:rPr>
          <w:rFonts w:hint="eastAsia"/>
        </w:rPr>
        <w:t>：</w:t>
      </w:r>
    </w:p>
    <w:p w:rsidR="00E67670" w:rsidRPr="005E1622" w:rsidRDefault="008C6AC2" w:rsidP="00E67670">
      <w:pPr>
        <w:pStyle w:val="6"/>
        <w:ind w:left="2381" w:hanging="680"/>
      </w:pPr>
      <w:r w:rsidRPr="005E1622">
        <w:rPr>
          <w:rFonts w:hint="eastAsia"/>
        </w:rPr>
        <w:t>縣府所辯，無非以教育部「國民中小學設備基準」</w:t>
      </w:r>
      <w:r w:rsidRPr="005E1622">
        <w:rPr>
          <w:rStyle w:val="af4"/>
        </w:rPr>
        <w:footnoteReference w:id="8"/>
      </w:r>
      <w:r w:rsidR="00E67670" w:rsidRPr="005E1622">
        <w:rPr>
          <w:rFonts w:hint="eastAsia"/>
        </w:rPr>
        <w:t>係國民教育法授權訂定之法規命令。各地方政府評估校園餘裕空間，在新修正之設備基準發布前，</w:t>
      </w:r>
      <w:r w:rsidRPr="005E1622">
        <w:rPr>
          <w:rFonts w:hint="eastAsia"/>
        </w:rPr>
        <w:t>仍應</w:t>
      </w:r>
      <w:r w:rsidR="00E67670" w:rsidRPr="005E1622">
        <w:rPr>
          <w:rFonts w:hint="eastAsia"/>
        </w:rPr>
        <w:t>依91年設備基準核算。</w:t>
      </w:r>
      <w:r w:rsidRPr="005E1622">
        <w:rPr>
          <w:rFonts w:hint="eastAsia"/>
        </w:rPr>
        <w:t>且</w:t>
      </w:r>
      <w:r w:rsidR="00E67670" w:rsidRPr="005E1622">
        <w:rPr>
          <w:rFonts w:hint="eastAsia"/>
        </w:rPr>
        <w:t>有關「空間</w:t>
      </w:r>
      <w:proofErr w:type="gramStart"/>
      <w:r w:rsidR="00E67670" w:rsidRPr="005E1622">
        <w:rPr>
          <w:rFonts w:hint="eastAsia"/>
        </w:rPr>
        <w:t>換算間數</w:t>
      </w:r>
      <w:proofErr w:type="gramEnd"/>
      <w:r w:rsidR="00E67670" w:rsidRPr="005E1622">
        <w:rPr>
          <w:rFonts w:hint="eastAsia"/>
        </w:rPr>
        <w:t>」的設算方式，</w:t>
      </w:r>
      <w:r w:rsidRPr="005E1622">
        <w:rPr>
          <w:rFonts w:hint="eastAsia"/>
        </w:rPr>
        <w:t>有</w:t>
      </w:r>
      <w:r w:rsidR="00E67670" w:rsidRPr="005E1622">
        <w:rPr>
          <w:rFonts w:hint="eastAsia"/>
        </w:rPr>
        <w:t>教育部91年訂定</w:t>
      </w:r>
      <w:r w:rsidRPr="005E1622">
        <w:rPr>
          <w:rFonts w:hint="eastAsia"/>
        </w:rPr>
        <w:t>之</w:t>
      </w:r>
      <w:r w:rsidR="00E67670" w:rsidRPr="005E1622">
        <w:rPr>
          <w:rFonts w:hint="eastAsia"/>
        </w:rPr>
        <w:t>「國民中小學設備基準」附表</w:t>
      </w:r>
      <w:proofErr w:type="gramStart"/>
      <w:r w:rsidR="00E67670" w:rsidRPr="005E1622">
        <w:rPr>
          <w:rFonts w:hint="eastAsia"/>
        </w:rPr>
        <w:t>一</w:t>
      </w:r>
      <w:proofErr w:type="gramEnd"/>
      <w:r w:rsidR="00E67670" w:rsidRPr="005E1622">
        <w:rPr>
          <w:rFonts w:hint="eastAsia"/>
        </w:rPr>
        <w:t>「國民中學及國民小學各類空間</w:t>
      </w:r>
      <w:proofErr w:type="gramStart"/>
      <w:r w:rsidR="00E67670" w:rsidRPr="005E1622">
        <w:rPr>
          <w:rFonts w:hint="eastAsia"/>
        </w:rPr>
        <w:t>數量級樓地板</w:t>
      </w:r>
      <w:proofErr w:type="gramEnd"/>
      <w:r w:rsidR="00E67670" w:rsidRPr="005E1622">
        <w:rPr>
          <w:rFonts w:hint="eastAsia"/>
        </w:rPr>
        <w:t>面積一覽表」</w:t>
      </w:r>
      <w:r w:rsidRPr="005E1622">
        <w:rPr>
          <w:rFonts w:hint="eastAsia"/>
        </w:rPr>
        <w:t>為依據</w:t>
      </w:r>
      <w:r w:rsidR="00E67670" w:rsidRPr="005E1622">
        <w:rPr>
          <w:rFonts w:hint="eastAsia"/>
        </w:rPr>
        <w:t>，經該府現</w:t>
      </w:r>
      <w:proofErr w:type="gramStart"/>
      <w:r w:rsidR="00E67670" w:rsidRPr="005E1622">
        <w:rPr>
          <w:rFonts w:hint="eastAsia"/>
        </w:rPr>
        <w:t>勘</w:t>
      </w:r>
      <w:proofErr w:type="gramEnd"/>
      <w:r w:rsidR="00E67670" w:rsidRPr="005E1622">
        <w:rPr>
          <w:rFonts w:hint="eastAsia"/>
        </w:rPr>
        <w:t>並比對該校課表，餘裕空間達14-15間</w:t>
      </w:r>
      <w:r w:rsidRPr="005E1622">
        <w:rPr>
          <w:rFonts w:hint="eastAsia"/>
        </w:rPr>
        <w:t>等，為其主要理由</w:t>
      </w:r>
      <w:r w:rsidR="00E67670" w:rsidRPr="005E1622">
        <w:rPr>
          <w:rFonts w:hint="eastAsia"/>
        </w:rPr>
        <w:t>。</w:t>
      </w:r>
    </w:p>
    <w:p w:rsidR="00E67670" w:rsidRPr="005E1622" w:rsidRDefault="008C6AC2" w:rsidP="00E67670">
      <w:pPr>
        <w:pStyle w:val="6"/>
        <w:ind w:left="2381" w:hanging="680"/>
      </w:pPr>
      <w:proofErr w:type="gramStart"/>
      <w:r w:rsidRPr="005E1622">
        <w:rPr>
          <w:rFonts w:hint="eastAsia"/>
        </w:rPr>
        <w:t>惟查</w:t>
      </w:r>
      <w:proofErr w:type="gramEnd"/>
      <w:r w:rsidRPr="005E1622">
        <w:rPr>
          <w:rFonts w:hint="eastAsia"/>
        </w:rPr>
        <w:t>，</w:t>
      </w:r>
      <w:r w:rsidR="00E67670" w:rsidRPr="005E1622">
        <w:rPr>
          <w:rFonts w:hint="eastAsia"/>
        </w:rPr>
        <w:t>中小學設備之設置目標在於兼顧學校教學需求及未來發展需要，</w:t>
      </w:r>
      <w:proofErr w:type="gramStart"/>
      <w:r w:rsidR="00E67670" w:rsidRPr="005E1622">
        <w:rPr>
          <w:rFonts w:hint="eastAsia"/>
        </w:rPr>
        <w:t>詢</w:t>
      </w:r>
      <w:proofErr w:type="gramEnd"/>
      <w:r w:rsidR="00E67670" w:rsidRPr="005E1622">
        <w:rPr>
          <w:rFonts w:hint="eastAsia"/>
        </w:rPr>
        <w:t>據教育部表示，</w:t>
      </w:r>
      <w:proofErr w:type="gramStart"/>
      <w:r w:rsidR="00E67670" w:rsidRPr="005E1622">
        <w:rPr>
          <w:rFonts w:hint="eastAsia"/>
        </w:rPr>
        <w:t>該部刻正</w:t>
      </w:r>
      <w:proofErr w:type="gramEnd"/>
      <w:r w:rsidR="00E67670" w:rsidRPr="005E1622">
        <w:rPr>
          <w:rFonts w:hint="eastAsia"/>
        </w:rPr>
        <w:t>針對91年國民中小學設備基準，配合十二年國民基本教育課程綱要進行設備基準進行法規修正等語。</w:t>
      </w:r>
      <w:r w:rsidRPr="005E1622">
        <w:rPr>
          <w:rFonts w:hint="eastAsia"/>
        </w:rPr>
        <w:t>縣府自承，如</w:t>
      </w:r>
      <w:r w:rsidR="00E67670" w:rsidRPr="005E1622">
        <w:rPr>
          <w:rFonts w:hint="eastAsia"/>
        </w:rPr>
        <w:t>依據107年設備基準草案設算，興中國中約</w:t>
      </w:r>
      <w:r w:rsidRPr="005E1622">
        <w:rPr>
          <w:rFonts w:hint="eastAsia"/>
        </w:rPr>
        <w:t>僅有</w:t>
      </w:r>
      <w:r w:rsidR="00E67670" w:rsidRPr="005E1622">
        <w:rPr>
          <w:rFonts w:hint="eastAsia"/>
        </w:rPr>
        <w:t>9-10間可供調整使用之餘</w:t>
      </w:r>
      <w:proofErr w:type="gramStart"/>
      <w:r w:rsidR="00E67670" w:rsidRPr="005E1622">
        <w:rPr>
          <w:rFonts w:hint="eastAsia"/>
        </w:rPr>
        <w:t>裕</w:t>
      </w:r>
      <w:proofErr w:type="gramEnd"/>
      <w:r w:rsidR="00E67670" w:rsidRPr="005E1622">
        <w:rPr>
          <w:rFonts w:hint="eastAsia"/>
        </w:rPr>
        <w:t>空間</w:t>
      </w:r>
      <w:r w:rsidRPr="005E1622">
        <w:rPr>
          <w:rFonts w:hint="eastAsia"/>
        </w:rPr>
        <w:t>。而本院實地履</w:t>
      </w:r>
      <w:proofErr w:type="gramStart"/>
      <w:r w:rsidRPr="005E1622">
        <w:rPr>
          <w:rFonts w:hint="eastAsia"/>
        </w:rPr>
        <w:t>勘</w:t>
      </w:r>
      <w:proofErr w:type="gramEnd"/>
      <w:r w:rsidRPr="005E1622">
        <w:rPr>
          <w:rFonts w:hint="eastAsia"/>
        </w:rPr>
        <w:t>該校，校區因區分行政、教學及專科教室，相關餘裕空間係分散於不同建築中，縣府</w:t>
      </w:r>
      <w:proofErr w:type="gramStart"/>
      <w:r w:rsidRPr="005E1622">
        <w:rPr>
          <w:rFonts w:hint="eastAsia"/>
        </w:rPr>
        <w:t>逕</w:t>
      </w:r>
      <w:proofErr w:type="gramEnd"/>
      <w:r w:rsidR="00EA23D5" w:rsidRPr="005E1622">
        <w:rPr>
          <w:rFonts w:hint="eastAsia"/>
        </w:rPr>
        <w:t>依設備基準計算餘裕空間，再直接認</w:t>
      </w:r>
      <w:r w:rsidR="00EA23D5" w:rsidRPr="005E1622">
        <w:rPr>
          <w:rFonts w:hint="eastAsia"/>
        </w:rPr>
        <w:lastRenderedPageBreak/>
        <w:t>定該校應交出行政大樓</w:t>
      </w:r>
      <w:r w:rsidR="00892EF6" w:rsidRPr="005E1622">
        <w:rPr>
          <w:rFonts w:hint="eastAsia"/>
        </w:rPr>
        <w:t>2、3樓</w:t>
      </w:r>
      <w:r w:rsidR="00EA23D5" w:rsidRPr="005E1622">
        <w:rPr>
          <w:rFonts w:hint="eastAsia"/>
        </w:rPr>
        <w:t>及專科教室，顯然未考量教學需求</w:t>
      </w:r>
      <w:r w:rsidR="00E67670" w:rsidRPr="005E1622">
        <w:rPr>
          <w:rFonts w:hint="eastAsia"/>
        </w:rPr>
        <w:t>。</w:t>
      </w:r>
      <w:r w:rsidRPr="005E1622">
        <w:rPr>
          <w:rFonts w:hint="eastAsia"/>
        </w:rPr>
        <w:t>況且</w:t>
      </w:r>
      <w:r w:rsidR="00E67670" w:rsidRPr="005E1622">
        <w:rPr>
          <w:rFonts w:hint="eastAsia"/>
        </w:rPr>
        <w:t>基於多元參與之原則，縣府自應重視校方及教育團體本諸學生受教權益，提出各別教學場地之實際需求，凝聚共識後辦理</w:t>
      </w:r>
      <w:r w:rsidR="00EA23D5" w:rsidRPr="005E1622">
        <w:rPr>
          <w:rFonts w:hint="eastAsia"/>
        </w:rPr>
        <w:t>，縣府</w:t>
      </w:r>
      <w:proofErr w:type="gramStart"/>
      <w:r w:rsidR="00EA23D5" w:rsidRPr="005E1622">
        <w:rPr>
          <w:rFonts w:hint="eastAsia"/>
        </w:rPr>
        <w:t>捨</w:t>
      </w:r>
      <w:proofErr w:type="gramEnd"/>
      <w:r w:rsidR="00EA23D5" w:rsidRPr="005E1622">
        <w:rPr>
          <w:rFonts w:hint="eastAsia"/>
        </w:rPr>
        <w:t>法定程序不為，實有違失。</w:t>
      </w:r>
    </w:p>
    <w:p w:rsidR="00E67670" w:rsidRPr="005E1622" w:rsidRDefault="00E67670" w:rsidP="00E67670">
      <w:pPr>
        <w:pStyle w:val="4"/>
        <w:ind w:left="1701" w:hanging="681"/>
      </w:pPr>
      <w:r w:rsidRPr="005E1622">
        <w:rPr>
          <w:rFonts w:hint="eastAsia"/>
          <w:b/>
        </w:rPr>
        <w:t>陳金德代理縣長明知興中國中僅能提供部分教室借用，否則將影響該校學生教學空間及學習權益，卻一再堅持</w:t>
      </w:r>
      <w:r w:rsidR="00896354" w:rsidRPr="005E1622">
        <w:rPr>
          <w:rFonts w:hint="eastAsia"/>
          <w:b/>
        </w:rPr>
        <w:t>己</w:t>
      </w:r>
      <w:r w:rsidRPr="005E1622">
        <w:rPr>
          <w:rFonts w:hint="eastAsia"/>
          <w:b/>
        </w:rPr>
        <w:t>見，要求該校將騰空行政大樓</w:t>
      </w:r>
      <w:proofErr w:type="gramStart"/>
      <w:r w:rsidRPr="005E1622">
        <w:rPr>
          <w:rFonts w:hint="eastAsia"/>
          <w:b/>
        </w:rPr>
        <w:t>及</w:t>
      </w:r>
      <w:r w:rsidR="00061290" w:rsidRPr="005E1622">
        <w:rPr>
          <w:rFonts w:hint="eastAsia"/>
          <w:b/>
        </w:rPr>
        <w:t>涵英樓</w:t>
      </w:r>
      <w:proofErr w:type="gramEnd"/>
      <w:r w:rsidR="00061290" w:rsidRPr="005E1622">
        <w:rPr>
          <w:rFonts w:hint="eastAsia"/>
          <w:b/>
        </w:rPr>
        <w:t>教</w:t>
      </w:r>
      <w:r w:rsidRPr="005E1622">
        <w:rPr>
          <w:rFonts w:hint="eastAsia"/>
          <w:b/>
        </w:rPr>
        <w:t>室</w:t>
      </w:r>
      <w:r w:rsidR="00061290" w:rsidRPr="005E1622">
        <w:rPr>
          <w:rFonts w:hint="eastAsia"/>
          <w:b/>
        </w:rPr>
        <w:t>（理化、生科、音樂教室）</w:t>
      </w:r>
      <w:r w:rsidRPr="005E1622">
        <w:rPr>
          <w:rFonts w:hint="eastAsia"/>
          <w:b/>
        </w:rPr>
        <w:t>；又其後與興中國中家長、校長及教師會面後，雖同意興中國中保留行政大樓</w:t>
      </w:r>
      <w:r w:rsidR="00103660" w:rsidRPr="005E1622">
        <w:rPr>
          <w:rFonts w:hint="eastAsia"/>
          <w:b/>
        </w:rPr>
        <w:t>1樓</w:t>
      </w:r>
      <w:r w:rsidRPr="005E1622">
        <w:rPr>
          <w:rFonts w:hint="eastAsia"/>
          <w:b/>
        </w:rPr>
        <w:t>門面，</w:t>
      </w:r>
      <w:proofErr w:type="gramStart"/>
      <w:r w:rsidRPr="005E1622">
        <w:rPr>
          <w:rFonts w:hint="eastAsia"/>
          <w:b/>
        </w:rPr>
        <w:t>然未要求</w:t>
      </w:r>
      <w:proofErr w:type="gramEnd"/>
      <w:r w:rsidRPr="005E1622">
        <w:rPr>
          <w:rFonts w:hint="eastAsia"/>
          <w:b/>
        </w:rPr>
        <w:t>華德福高中參與討論及確認需求，反而在會面前先行指示督學查處興中國中校長及教師，致校方及社區認為縣府毫無誠意，衍生後續民意反彈，事件越演越烈，</w:t>
      </w:r>
      <w:proofErr w:type="gramStart"/>
      <w:r w:rsidRPr="005E1622">
        <w:rPr>
          <w:rFonts w:hint="eastAsia"/>
          <w:b/>
        </w:rPr>
        <w:t>嗣</w:t>
      </w:r>
      <w:proofErr w:type="gramEnd"/>
      <w:r w:rsidRPr="005E1622">
        <w:rPr>
          <w:rFonts w:hint="eastAsia"/>
          <w:b/>
        </w:rPr>
        <w:t>華德福高中聲明無意進駐興中國中，縣府所為進退失據，形成三輸局面，</w:t>
      </w:r>
      <w:r w:rsidR="00FF2D15" w:rsidRPr="005E1622">
        <w:rPr>
          <w:rFonts w:hint="eastAsia"/>
          <w:b/>
        </w:rPr>
        <w:t>核有違失</w:t>
      </w:r>
      <w:r w:rsidRPr="005E1622">
        <w:rPr>
          <w:rFonts w:hint="eastAsia"/>
          <w:b/>
        </w:rPr>
        <w:t>：</w:t>
      </w:r>
    </w:p>
    <w:p w:rsidR="00E67670" w:rsidRPr="005E1622" w:rsidRDefault="00E67670" w:rsidP="00E67670">
      <w:pPr>
        <w:pStyle w:val="5"/>
        <w:ind w:left="2041" w:hanging="680"/>
      </w:pPr>
      <w:r w:rsidRPr="005E1622">
        <w:rPr>
          <w:rFonts w:hint="eastAsia"/>
        </w:rPr>
        <w:t>107年7月1日代理縣長示縣府教育處限期盤點興中國中校舍，將該校二棟建築中之一棟調撥予華德福高中使用，有如前述。教育處因多次會</w:t>
      </w:r>
      <w:proofErr w:type="gramStart"/>
      <w:r w:rsidRPr="005E1622">
        <w:rPr>
          <w:rFonts w:hint="eastAsia"/>
        </w:rPr>
        <w:t>勘</w:t>
      </w:r>
      <w:proofErr w:type="gramEnd"/>
      <w:r w:rsidRPr="005E1622">
        <w:rPr>
          <w:rFonts w:hint="eastAsia"/>
        </w:rPr>
        <w:t>興中國中，當日即報告陳代理縣長：</w:t>
      </w:r>
      <w:r w:rsidRPr="005E1622">
        <w:rPr>
          <w:rFonts w:hint="eastAsia"/>
          <w:b/>
        </w:rPr>
        <w:t>興中國中</w:t>
      </w:r>
      <w:proofErr w:type="gramStart"/>
      <w:r w:rsidRPr="005E1622">
        <w:rPr>
          <w:rFonts w:hint="eastAsia"/>
          <w:b/>
        </w:rPr>
        <w:t>前後棟</w:t>
      </w:r>
      <w:proofErr w:type="gramEnd"/>
      <w:r w:rsidRPr="005E1622">
        <w:rPr>
          <w:rFonts w:hint="eastAsia"/>
          <w:b/>
        </w:rPr>
        <w:t>校舍分別為17及15間，若二棟校舍需騰出一棟校舍空間，依規定無法完全容納興中國中，故僅能協調興中國中提供部分教室借用，否則將影響學生教學空間及學習權益，</w:t>
      </w:r>
      <w:r w:rsidRPr="005E1622">
        <w:rPr>
          <w:rFonts w:hint="eastAsia"/>
        </w:rPr>
        <w:t>且該校已撥用校舍供社區活動中心使用，並規劃107年8月「實驗教育創新育成中心」進駐興中國中等情</w:t>
      </w:r>
      <w:r w:rsidR="00896354" w:rsidRPr="005E1622">
        <w:rPr>
          <w:rFonts w:hint="eastAsia"/>
        </w:rPr>
        <w:t>。</w:t>
      </w:r>
      <w:proofErr w:type="gramStart"/>
      <w:r w:rsidRPr="005E1622">
        <w:rPr>
          <w:rFonts w:hint="eastAsia"/>
        </w:rPr>
        <w:t>惟</w:t>
      </w:r>
      <w:proofErr w:type="gramEnd"/>
      <w:r w:rsidRPr="005E1622">
        <w:rPr>
          <w:rFonts w:hint="eastAsia"/>
        </w:rPr>
        <w:t>陳縣長仍堅持興中國中必須交出行政大樓及專科教室。</w:t>
      </w:r>
    </w:p>
    <w:p w:rsidR="00E67670" w:rsidRPr="005E1622" w:rsidRDefault="00E67670" w:rsidP="00E67670">
      <w:pPr>
        <w:pStyle w:val="5"/>
        <w:ind w:left="2041" w:hanging="680"/>
      </w:pPr>
      <w:r w:rsidRPr="005E1622">
        <w:rPr>
          <w:rFonts w:hint="eastAsia"/>
        </w:rPr>
        <w:t>對此，陳代理縣長辯稱：</w:t>
      </w:r>
      <w:r w:rsidR="00896354" w:rsidRPr="005E1622">
        <w:rPr>
          <w:rFonts w:hint="eastAsia"/>
        </w:rPr>
        <w:t>「</w:t>
      </w:r>
      <w:r w:rsidRPr="005E1622">
        <w:rPr>
          <w:rFonts w:hint="eastAsia"/>
        </w:rPr>
        <w:t>經業務單位與興中國</w:t>
      </w:r>
      <w:r w:rsidRPr="005E1622">
        <w:rPr>
          <w:rFonts w:hint="eastAsia"/>
        </w:rPr>
        <w:lastRenderedPageBreak/>
        <w:t>中多次的現</w:t>
      </w:r>
      <w:proofErr w:type="gramStart"/>
      <w:r w:rsidRPr="005E1622">
        <w:rPr>
          <w:rFonts w:hint="eastAsia"/>
        </w:rPr>
        <w:t>勘</w:t>
      </w:r>
      <w:proofErr w:type="gramEnd"/>
      <w:r w:rsidRPr="005E1622">
        <w:rPr>
          <w:rFonts w:hint="eastAsia"/>
        </w:rPr>
        <w:t>，確認興中國中教室量體共39間，如經重新調整使用，在不影響現有學生學習權益情形下，尚有14-15間量體可供借用，</w:t>
      </w:r>
      <w:proofErr w:type="gramStart"/>
      <w:r w:rsidRPr="005E1622">
        <w:rPr>
          <w:rFonts w:hint="eastAsia"/>
        </w:rPr>
        <w:t>另育成</w:t>
      </w:r>
      <w:proofErr w:type="gramEnd"/>
      <w:r w:rsidRPr="005E1622">
        <w:rPr>
          <w:rFonts w:hint="eastAsia"/>
        </w:rPr>
        <w:t>中心經討論後，決定不再使用興中國中，經過和學校的家長代表、教職員代表討論，和地方溝通以後，我也同意行政大樓</w:t>
      </w:r>
      <w:r w:rsidR="00103660" w:rsidRPr="005E1622">
        <w:rPr>
          <w:rFonts w:hint="eastAsia"/>
        </w:rPr>
        <w:t>1樓</w:t>
      </w:r>
      <w:r w:rsidRPr="005E1622">
        <w:rPr>
          <w:rFonts w:hint="eastAsia"/>
        </w:rPr>
        <w:t>保留給學校，請學校調整出</w:t>
      </w:r>
      <w:r w:rsidR="000D402E" w:rsidRPr="005E1622">
        <w:rPr>
          <w:rFonts w:hint="eastAsia"/>
        </w:rPr>
        <w:t>2樓</w:t>
      </w:r>
      <w:r w:rsidRPr="005E1622">
        <w:rPr>
          <w:rFonts w:hint="eastAsia"/>
        </w:rPr>
        <w:t>及</w:t>
      </w:r>
      <w:r w:rsidR="000D402E" w:rsidRPr="005E1622">
        <w:rPr>
          <w:rFonts w:hint="eastAsia"/>
        </w:rPr>
        <w:t>3樓</w:t>
      </w:r>
      <w:r w:rsidRPr="005E1622">
        <w:rPr>
          <w:rFonts w:hint="eastAsia"/>
        </w:rPr>
        <w:t>，空間經過換算也差不多在10-12間</w:t>
      </w:r>
      <w:proofErr w:type="gramStart"/>
      <w:r w:rsidRPr="005E1622">
        <w:rPr>
          <w:rFonts w:hint="eastAsia"/>
        </w:rPr>
        <w:t>之間</w:t>
      </w:r>
      <w:r w:rsidR="00896354" w:rsidRPr="005E1622">
        <w:rPr>
          <w:rFonts w:hint="eastAsia"/>
        </w:rPr>
        <w:t>」</w:t>
      </w:r>
      <w:proofErr w:type="gramEnd"/>
      <w:r w:rsidR="00896354" w:rsidRPr="005E1622">
        <w:rPr>
          <w:rFonts w:hint="eastAsia"/>
        </w:rPr>
        <w:t>等語。</w:t>
      </w:r>
    </w:p>
    <w:p w:rsidR="00E67670" w:rsidRPr="005E1622" w:rsidRDefault="00E67670" w:rsidP="00E67670">
      <w:pPr>
        <w:pStyle w:val="5"/>
        <w:ind w:left="2041" w:hanging="680"/>
      </w:pPr>
      <w:r w:rsidRPr="005E1622">
        <w:rPr>
          <w:rFonts w:hint="eastAsia"/>
        </w:rPr>
        <w:t>經查：</w:t>
      </w:r>
    </w:p>
    <w:p w:rsidR="00E67670" w:rsidRPr="005E1622" w:rsidRDefault="00E67670" w:rsidP="00E67670">
      <w:pPr>
        <w:pStyle w:val="6"/>
        <w:ind w:left="2381" w:hanging="680"/>
      </w:pPr>
      <w:r w:rsidRPr="005E1622">
        <w:rPr>
          <w:rFonts w:hint="eastAsia"/>
        </w:rPr>
        <w:t>107年7月25日縣府教育處接獲教育部詢問借用興中國中校舍之適法性。隔（26）日幕僚向代理縣長建議雙方私下協議結果，</w:t>
      </w:r>
      <w:r w:rsidR="00896354" w:rsidRPr="005E1622">
        <w:rPr>
          <w:rFonts w:hint="eastAsia"/>
        </w:rPr>
        <w:t>亦</w:t>
      </w:r>
      <w:r w:rsidRPr="005E1622">
        <w:rPr>
          <w:rFonts w:hint="eastAsia"/>
        </w:rPr>
        <w:t>即借用興中國中行政大樓2、3樓及專科大樓（量體共15間），實驗教育中心遷至他處（即行政大樓</w:t>
      </w:r>
      <w:r w:rsidR="00103660" w:rsidRPr="005E1622">
        <w:rPr>
          <w:rFonts w:hint="eastAsia"/>
        </w:rPr>
        <w:t>1樓</w:t>
      </w:r>
      <w:r w:rsidRPr="005E1622">
        <w:rPr>
          <w:rFonts w:hint="eastAsia"/>
        </w:rPr>
        <w:t>還給興中國中）。惟陳代理縣長堅持該校應依原方案提報搬遷計畫，</w:t>
      </w:r>
      <w:r w:rsidR="00896354" w:rsidRPr="005E1622">
        <w:rPr>
          <w:rFonts w:hint="eastAsia"/>
        </w:rPr>
        <w:t>並</w:t>
      </w:r>
      <w:r w:rsidRPr="005E1622">
        <w:rPr>
          <w:rFonts w:hint="eastAsia"/>
        </w:rPr>
        <w:t>於8月20日前完成搬遷，並請督學</w:t>
      </w:r>
      <w:r w:rsidR="00896354" w:rsidRPr="005E1622">
        <w:rPr>
          <w:rFonts w:hint="eastAsia"/>
        </w:rPr>
        <w:t>針</w:t>
      </w:r>
      <w:r w:rsidRPr="005E1622">
        <w:rPr>
          <w:rFonts w:hint="eastAsia"/>
        </w:rPr>
        <w:t>對該校門口抗議白布條、校長之不作為、學校教師之不配合進行查處。此一舉措，顯已喪失協商溝通之共信基礎</w:t>
      </w:r>
      <w:r w:rsidR="00EA23D5" w:rsidRPr="005E1622">
        <w:rPr>
          <w:rFonts w:hint="eastAsia"/>
        </w:rPr>
        <w:t>，確有違失</w:t>
      </w:r>
      <w:r w:rsidRPr="005E1622">
        <w:rPr>
          <w:rFonts w:hint="eastAsia"/>
        </w:rPr>
        <w:t>。</w:t>
      </w:r>
    </w:p>
    <w:p w:rsidR="00E67670" w:rsidRPr="005E1622" w:rsidRDefault="00E67670" w:rsidP="00E67670">
      <w:pPr>
        <w:pStyle w:val="6"/>
        <w:ind w:left="2381" w:hanging="680"/>
      </w:pPr>
      <w:r w:rsidRPr="005E1622">
        <w:rPr>
          <w:rFonts w:hint="eastAsia"/>
        </w:rPr>
        <w:t>107年7月31日及8月2日陳代理縣長邀集興中國中家長代表、校長及教師至縣府溝通，表示可還給興中國中行政大樓</w:t>
      </w:r>
      <w:r w:rsidR="00103660" w:rsidRPr="005E1622">
        <w:rPr>
          <w:rFonts w:hint="eastAsia"/>
        </w:rPr>
        <w:t>1樓</w:t>
      </w:r>
      <w:r w:rsidRPr="005E1622">
        <w:rPr>
          <w:rFonts w:hint="eastAsia"/>
        </w:rPr>
        <w:t>，但興中國中應騰空空間供華德福高中進駐。然因雙方</w:t>
      </w:r>
      <w:proofErr w:type="gramStart"/>
      <w:r w:rsidRPr="005E1622">
        <w:rPr>
          <w:rFonts w:hint="eastAsia"/>
        </w:rPr>
        <w:t>已無共信</w:t>
      </w:r>
      <w:proofErr w:type="gramEnd"/>
      <w:r w:rsidRPr="005E1622">
        <w:rPr>
          <w:rFonts w:hint="eastAsia"/>
        </w:rPr>
        <w:t>基礎，興中國中隨即於8月3日函復縣府表示有礙難之處</w:t>
      </w:r>
      <w:r w:rsidRPr="005E1622">
        <w:rPr>
          <w:rStyle w:val="af4"/>
          <w:rFonts w:hAnsi="標楷體"/>
          <w:sz w:val="30"/>
          <w:szCs w:val="30"/>
        </w:rPr>
        <w:footnoteReference w:id="9"/>
      </w:r>
      <w:r w:rsidRPr="005E1622">
        <w:rPr>
          <w:rFonts w:hint="eastAsia"/>
        </w:rPr>
        <w:t>，表示「（上開方案）</w:t>
      </w:r>
      <w:r w:rsidRPr="005E1622">
        <w:rPr>
          <w:rFonts w:hint="eastAsia"/>
          <w:b/>
        </w:rPr>
        <w:t>未詳列各空間場域是否配合實際課程需要、推動校務行政業務、學生多元專長及結</w:t>
      </w:r>
      <w:r w:rsidRPr="005E1622">
        <w:rPr>
          <w:rFonts w:hint="eastAsia"/>
          <w:b/>
        </w:rPr>
        <w:lastRenderedPageBreak/>
        <w:t>合社區活化功能等具體內涵使用</w:t>
      </w:r>
      <w:r w:rsidRPr="005E1622">
        <w:rPr>
          <w:rFonts w:hint="eastAsia"/>
        </w:rPr>
        <w:t>，</w:t>
      </w:r>
      <w:proofErr w:type="gramStart"/>
      <w:r w:rsidRPr="005E1622">
        <w:rPr>
          <w:rFonts w:hint="eastAsia"/>
        </w:rPr>
        <w:t>逕</w:t>
      </w:r>
      <w:proofErr w:type="gramEnd"/>
      <w:r w:rsidRPr="005E1622">
        <w:rPr>
          <w:rFonts w:hint="eastAsia"/>
        </w:rPr>
        <w:t>以認定本校確有餘</w:t>
      </w:r>
      <w:proofErr w:type="gramStart"/>
      <w:r w:rsidRPr="005E1622">
        <w:rPr>
          <w:rFonts w:hint="eastAsia"/>
        </w:rPr>
        <w:t>裕</w:t>
      </w:r>
      <w:proofErr w:type="gramEnd"/>
      <w:r w:rsidRPr="005E1622">
        <w:rPr>
          <w:rFonts w:hint="eastAsia"/>
        </w:rPr>
        <w:t>空間，責令限期搬遷清空，恐影響校務甚</w:t>
      </w:r>
      <w:proofErr w:type="gramStart"/>
      <w:r w:rsidRPr="005E1622">
        <w:rPr>
          <w:rFonts w:hint="eastAsia"/>
        </w:rPr>
        <w:t>鉅</w:t>
      </w:r>
      <w:proofErr w:type="gramEnd"/>
      <w:r w:rsidRPr="005E1622">
        <w:rPr>
          <w:rFonts w:hint="eastAsia"/>
        </w:rPr>
        <w:t>」，建議暫緩辦理。縣府未傾聽校方需求，而以「命令」及「喊價」方式，強令學校提報搬遷計畫，</w:t>
      </w:r>
      <w:r w:rsidR="00EA23D5" w:rsidRPr="005E1622">
        <w:rPr>
          <w:rFonts w:hint="eastAsia"/>
        </w:rPr>
        <w:t>核有違失</w:t>
      </w:r>
      <w:r w:rsidRPr="005E1622">
        <w:rPr>
          <w:rFonts w:hint="eastAsia"/>
        </w:rPr>
        <w:t>。</w:t>
      </w:r>
    </w:p>
    <w:p w:rsidR="00E67670" w:rsidRPr="005E1622" w:rsidRDefault="00E67670" w:rsidP="00E67670">
      <w:pPr>
        <w:pStyle w:val="6"/>
        <w:ind w:left="2381" w:hanging="680"/>
      </w:pPr>
      <w:r w:rsidRPr="005E1622">
        <w:rPr>
          <w:rFonts w:hint="eastAsia"/>
        </w:rPr>
        <w:t>又代理縣長陳金德與興中國中家長代表、校長及教師進行溝通時，未要求華德福高中參與討論及確認需求。華德福高中</w:t>
      </w:r>
      <w:r w:rsidR="00896354" w:rsidRPr="005E1622">
        <w:rPr>
          <w:rFonts w:hint="eastAsia"/>
        </w:rPr>
        <w:t>於</w:t>
      </w:r>
      <w:r w:rsidRPr="005E1622">
        <w:rPr>
          <w:rFonts w:hint="eastAsia"/>
        </w:rPr>
        <w:t>107年8月14日</w:t>
      </w:r>
      <w:r w:rsidR="00896354" w:rsidRPr="005E1622">
        <w:rPr>
          <w:rFonts w:hint="eastAsia"/>
        </w:rPr>
        <w:t>發表</w:t>
      </w:r>
      <w:r w:rsidRPr="005E1622">
        <w:rPr>
          <w:rFonts w:hint="eastAsia"/>
        </w:rPr>
        <w:t>聲明略</w:t>
      </w:r>
      <w:proofErr w:type="gramStart"/>
      <w:r w:rsidRPr="005E1622">
        <w:rPr>
          <w:rFonts w:hint="eastAsia"/>
        </w:rPr>
        <w:t>以</w:t>
      </w:r>
      <w:proofErr w:type="gramEnd"/>
      <w:r w:rsidRPr="005E1622">
        <w:rPr>
          <w:rFonts w:hint="eastAsia"/>
        </w:rPr>
        <w:t>：「該校已依縣府核定之班級數，提供第二校區的基本</w:t>
      </w:r>
      <w:proofErr w:type="gramStart"/>
      <w:r w:rsidRPr="005E1622">
        <w:rPr>
          <w:rFonts w:hint="eastAsia"/>
        </w:rPr>
        <w:t>需求量體予宜蘭縣</w:t>
      </w:r>
      <w:proofErr w:type="gramEnd"/>
      <w:r w:rsidRPr="005E1622">
        <w:rPr>
          <w:rFonts w:hint="eastAsia"/>
        </w:rPr>
        <w:t>政府教育處，請縣府評斷適合該校正常發展的硬體空間。縣府公文請該校於當日前往興中國中列席會</w:t>
      </w:r>
      <w:proofErr w:type="gramStart"/>
      <w:r w:rsidRPr="005E1622">
        <w:rPr>
          <w:rFonts w:hint="eastAsia"/>
        </w:rPr>
        <w:t>勘</w:t>
      </w:r>
      <w:proofErr w:type="gramEnd"/>
      <w:r w:rsidRPr="005E1622">
        <w:rPr>
          <w:rFonts w:hint="eastAsia"/>
        </w:rPr>
        <w:t>。慈心雖有校舍之需求，但從未針對任何校地或校舍提出期待或建議，故不列席」。至此，縣府要求興中國中交出行政大樓</w:t>
      </w:r>
      <w:r w:rsidR="00892EF6" w:rsidRPr="005E1622">
        <w:rPr>
          <w:rFonts w:hint="eastAsia"/>
        </w:rPr>
        <w:t>2、3樓</w:t>
      </w:r>
      <w:r w:rsidRPr="005E1622">
        <w:rPr>
          <w:rFonts w:hint="eastAsia"/>
        </w:rPr>
        <w:t>供華德福高中使用，顯已進退失據。</w:t>
      </w:r>
    </w:p>
    <w:p w:rsidR="00E67670" w:rsidRPr="005E1622" w:rsidRDefault="00E67670" w:rsidP="00E67670">
      <w:pPr>
        <w:pStyle w:val="3"/>
        <w:ind w:left="1360" w:hanging="680"/>
      </w:pPr>
      <w:r w:rsidRPr="005E1622">
        <w:rPr>
          <w:rFonts w:hint="eastAsia"/>
        </w:rPr>
        <w:t>綜上，本案宜蘭縣政府欲解決華德福高中校舍不足的問題，以活化校園餘裕空間為由，調撥所轄國民中小學之餘</w:t>
      </w:r>
      <w:proofErr w:type="gramStart"/>
      <w:r w:rsidRPr="005E1622">
        <w:rPr>
          <w:rFonts w:hint="eastAsia"/>
        </w:rPr>
        <w:t>裕</w:t>
      </w:r>
      <w:proofErr w:type="gramEnd"/>
      <w:r w:rsidRPr="005E1622">
        <w:rPr>
          <w:rFonts w:hint="eastAsia"/>
        </w:rPr>
        <w:t>校舍，供華德福高中或其他公益使用，其目的雖屬正當，但仍應依校園活化之</w:t>
      </w:r>
      <w:r w:rsidR="00061290" w:rsidRPr="005E1622">
        <w:rPr>
          <w:rFonts w:hint="eastAsia"/>
        </w:rPr>
        <w:t>相關規定</w:t>
      </w:r>
      <w:r w:rsidRPr="005E1622">
        <w:rPr>
          <w:rFonts w:hint="eastAsia"/>
        </w:rPr>
        <w:t>，循資訊公開透明、社區參與對話之原則，配合實際需求與施政方向辦理，且需有通盤性、整體性之</w:t>
      </w:r>
      <w:proofErr w:type="gramStart"/>
      <w:r w:rsidRPr="005E1622">
        <w:rPr>
          <w:rFonts w:hint="eastAsia"/>
        </w:rPr>
        <w:t>規</w:t>
      </w:r>
      <w:proofErr w:type="gramEnd"/>
      <w:r w:rsidRPr="005E1622">
        <w:rPr>
          <w:rFonts w:hint="eastAsia"/>
        </w:rPr>
        <w:t>畫。</w:t>
      </w:r>
      <w:proofErr w:type="gramStart"/>
      <w:r w:rsidRPr="005E1622">
        <w:rPr>
          <w:rFonts w:hint="eastAsia"/>
        </w:rPr>
        <w:t>惟</w:t>
      </w:r>
      <w:proofErr w:type="gramEnd"/>
      <w:r w:rsidRPr="005E1622">
        <w:rPr>
          <w:rFonts w:hint="eastAsia"/>
        </w:rPr>
        <w:t>縣府</w:t>
      </w:r>
      <w:proofErr w:type="gramStart"/>
      <w:r w:rsidRPr="005E1622">
        <w:rPr>
          <w:rFonts w:hint="eastAsia"/>
        </w:rPr>
        <w:t>捨</w:t>
      </w:r>
      <w:proofErr w:type="gramEnd"/>
      <w:r w:rsidRPr="005E1622">
        <w:rPr>
          <w:rFonts w:hint="eastAsia"/>
        </w:rPr>
        <w:t>既有法令不循，</w:t>
      </w:r>
      <w:proofErr w:type="gramStart"/>
      <w:r w:rsidRPr="005E1622">
        <w:rPr>
          <w:rFonts w:hint="eastAsia"/>
        </w:rPr>
        <w:t>逕</w:t>
      </w:r>
      <w:proofErr w:type="gramEnd"/>
      <w:r w:rsidRPr="005E1622">
        <w:rPr>
          <w:rFonts w:hint="eastAsia"/>
        </w:rPr>
        <w:t>依代理縣長之指示，要求興中國中限期交出行政大樓供華德福高中使用，</w:t>
      </w:r>
      <w:proofErr w:type="gramStart"/>
      <w:r w:rsidRPr="005E1622">
        <w:rPr>
          <w:rFonts w:hint="eastAsia"/>
        </w:rPr>
        <w:t>嗣</w:t>
      </w:r>
      <w:proofErr w:type="gramEnd"/>
      <w:r w:rsidRPr="005E1622">
        <w:rPr>
          <w:rFonts w:hint="eastAsia"/>
        </w:rPr>
        <w:t>因民意反彈，華德福高中不願進駐，造成縣府、興中國中、華德福高中三者皆輸的難堪局面，顯有重大違失。</w:t>
      </w:r>
    </w:p>
    <w:p w:rsidR="00E67670" w:rsidRPr="005E1622" w:rsidRDefault="000D5175" w:rsidP="000D5175">
      <w:pPr>
        <w:pStyle w:val="2"/>
        <w:rPr>
          <w:b/>
        </w:rPr>
      </w:pPr>
      <w:bookmarkStart w:id="47" w:name="_Toc530067567"/>
      <w:r w:rsidRPr="005E1622">
        <w:rPr>
          <w:rFonts w:hint="eastAsia"/>
          <w:b/>
        </w:rPr>
        <w:t>國民中小學使用中之校地及校舍，屬公法上「</w:t>
      </w:r>
      <w:proofErr w:type="gramStart"/>
      <w:r w:rsidRPr="005E1622">
        <w:rPr>
          <w:rFonts w:hint="eastAsia"/>
          <w:b/>
        </w:rPr>
        <w:t>營造物用物</w:t>
      </w:r>
      <w:proofErr w:type="gramEnd"/>
      <w:r w:rsidRPr="005E1622">
        <w:rPr>
          <w:rFonts w:hint="eastAsia"/>
          <w:b/>
        </w:rPr>
        <w:t>」，非單純的行政財產。如有活化及供公益使用</w:t>
      </w:r>
      <w:r w:rsidRPr="005E1622">
        <w:rPr>
          <w:rFonts w:hint="eastAsia"/>
          <w:b/>
        </w:rPr>
        <w:lastRenderedPageBreak/>
        <w:t>之必要，應依教育部訂頒之「公立國民中學及國民小學校園（舍）空間多元活化注意事項」及宜蘭縣訂定之「縣立國民中小學校園餘裕空間活化實施要點」辦理。宜蘭縣政府</w:t>
      </w:r>
      <w:proofErr w:type="gramStart"/>
      <w:r w:rsidRPr="005E1622">
        <w:rPr>
          <w:rFonts w:hint="eastAsia"/>
          <w:b/>
        </w:rPr>
        <w:t>捨</w:t>
      </w:r>
      <w:proofErr w:type="gramEnd"/>
      <w:r w:rsidRPr="005E1622">
        <w:rPr>
          <w:rFonts w:hint="eastAsia"/>
          <w:b/>
        </w:rPr>
        <w:t>此不為，</w:t>
      </w:r>
      <w:proofErr w:type="gramStart"/>
      <w:r w:rsidRPr="005E1622">
        <w:rPr>
          <w:rFonts w:hint="eastAsia"/>
          <w:b/>
        </w:rPr>
        <w:t>逕</w:t>
      </w:r>
      <w:proofErr w:type="gramEnd"/>
      <w:r w:rsidRPr="005E1622">
        <w:rPr>
          <w:rFonts w:hint="eastAsia"/>
          <w:b/>
        </w:rPr>
        <w:t>援引公有財產管理自治條例，</w:t>
      </w:r>
      <w:r w:rsidR="00896354" w:rsidRPr="005E1622">
        <w:rPr>
          <w:rFonts w:hint="eastAsia"/>
          <w:b/>
        </w:rPr>
        <w:t>於</w:t>
      </w:r>
      <w:r w:rsidRPr="005E1622">
        <w:rPr>
          <w:rFonts w:hint="eastAsia"/>
          <w:b/>
        </w:rPr>
        <w:t>開學在即之際，</w:t>
      </w:r>
      <w:r w:rsidR="008F64DE" w:rsidRPr="005E1622">
        <w:rPr>
          <w:rFonts w:hint="eastAsia"/>
          <w:b/>
        </w:rPr>
        <w:t>要求興中國中點交圖書館及教師使用中之辦公廳舍，並變更管理機關</w:t>
      </w:r>
      <w:r w:rsidRPr="005E1622">
        <w:rPr>
          <w:rFonts w:hint="eastAsia"/>
          <w:b/>
        </w:rPr>
        <w:t>，漠視教育部指示及縣議會決議，置學生受教權益於不顧。</w:t>
      </w:r>
      <w:proofErr w:type="gramStart"/>
      <w:r w:rsidRPr="005E1622">
        <w:rPr>
          <w:rFonts w:hint="eastAsia"/>
          <w:b/>
        </w:rPr>
        <w:t>核其所為</w:t>
      </w:r>
      <w:proofErr w:type="gramEnd"/>
      <w:r w:rsidRPr="005E1622">
        <w:rPr>
          <w:rFonts w:hint="eastAsia"/>
          <w:b/>
        </w:rPr>
        <w:t>，規避相關程序及規定，有欠正當，</w:t>
      </w:r>
      <w:proofErr w:type="gramStart"/>
      <w:r w:rsidRPr="005E1622">
        <w:rPr>
          <w:rFonts w:hint="eastAsia"/>
          <w:b/>
        </w:rPr>
        <w:t>洵</w:t>
      </w:r>
      <w:proofErr w:type="gramEnd"/>
      <w:r w:rsidRPr="005E1622">
        <w:rPr>
          <w:rFonts w:hint="eastAsia"/>
          <w:b/>
        </w:rPr>
        <w:t>有重大違失。</w:t>
      </w:r>
      <w:bookmarkEnd w:id="47"/>
    </w:p>
    <w:p w:rsidR="00E67670" w:rsidRPr="005E1622" w:rsidRDefault="00E67670" w:rsidP="00E67670">
      <w:pPr>
        <w:pStyle w:val="3"/>
        <w:ind w:left="1361" w:hanging="681"/>
        <w:rPr>
          <w:b/>
        </w:rPr>
      </w:pPr>
      <w:r w:rsidRPr="005E1622">
        <w:rPr>
          <w:rFonts w:hint="eastAsia"/>
          <w:b/>
        </w:rPr>
        <w:t>宜蘭縣政府未</w:t>
      </w:r>
      <w:proofErr w:type="gramStart"/>
      <w:r w:rsidRPr="005E1622">
        <w:rPr>
          <w:rFonts w:hint="eastAsia"/>
          <w:b/>
        </w:rPr>
        <w:t>採</w:t>
      </w:r>
      <w:proofErr w:type="gramEnd"/>
      <w:r w:rsidRPr="005E1622">
        <w:rPr>
          <w:rFonts w:hint="eastAsia"/>
          <w:b/>
        </w:rPr>
        <w:t>溝通及多元參與方式辦理興中國中校園餘裕空間活化，卻強行點交學校教學使用中之校舍並逕行變更管理機關，不但漠視縣議會要求暫緩辦理之決議，對教育部函請</w:t>
      </w:r>
      <w:proofErr w:type="gramStart"/>
      <w:r w:rsidRPr="005E1622">
        <w:rPr>
          <w:rFonts w:hint="eastAsia"/>
          <w:b/>
        </w:rPr>
        <w:t>務</w:t>
      </w:r>
      <w:proofErr w:type="gramEnd"/>
      <w:r w:rsidRPr="005E1622">
        <w:rPr>
          <w:rFonts w:hint="eastAsia"/>
          <w:b/>
        </w:rPr>
        <w:t>依校園空間活化之相關法令辦理，</w:t>
      </w:r>
      <w:proofErr w:type="gramStart"/>
      <w:r w:rsidRPr="005E1622">
        <w:rPr>
          <w:rFonts w:hint="eastAsia"/>
          <w:b/>
        </w:rPr>
        <w:t>亦置若罔</w:t>
      </w:r>
      <w:proofErr w:type="gramEnd"/>
      <w:r w:rsidRPr="005E1622">
        <w:rPr>
          <w:rFonts w:hint="eastAsia"/>
          <w:b/>
        </w:rPr>
        <w:t>視，一意孤行，實有重大違失：</w:t>
      </w:r>
    </w:p>
    <w:p w:rsidR="00E67670" w:rsidRPr="005E1622" w:rsidRDefault="00E67670" w:rsidP="00E67670">
      <w:pPr>
        <w:pStyle w:val="4"/>
        <w:ind w:left="1700" w:hanging="680"/>
      </w:pPr>
      <w:r w:rsidRPr="005E1622">
        <w:rPr>
          <w:rFonts w:hint="eastAsia"/>
        </w:rPr>
        <w:t>縣府於107年7月31日要求興中國中依代理縣長所提之方案提報搬遷計畫，興中國中經內部檢討後，於同年8月3日函復縣府說明執行困難之處，請求暫緩，有如上述。同年8月6日興中國中家長會、家長及社區人士約300人赴縣府及縣議會陳情，議會臨時動議提案通過「停止興中國中校舍撥用」。至此，縣府本應善體民意，回歸</w:t>
      </w:r>
      <w:r w:rsidR="005D55B9" w:rsidRPr="005E1622">
        <w:rPr>
          <w:rFonts w:hint="eastAsia"/>
        </w:rPr>
        <w:t>教育部訂頒之「公立國民中學及國民小學校園（舍）空間多元活化注意事項」及宜蘭縣訂定之「縣立國民中小學校園餘裕空間活化實施要點」</w:t>
      </w:r>
      <w:r w:rsidRPr="005E1622">
        <w:rPr>
          <w:rFonts w:hint="eastAsia"/>
        </w:rPr>
        <w:t>，</w:t>
      </w:r>
      <w:proofErr w:type="gramStart"/>
      <w:r w:rsidRPr="005E1622">
        <w:rPr>
          <w:rFonts w:hint="eastAsia"/>
        </w:rPr>
        <w:t>採</w:t>
      </w:r>
      <w:proofErr w:type="gramEnd"/>
      <w:r w:rsidRPr="005E1622">
        <w:rPr>
          <w:rFonts w:hint="eastAsia"/>
        </w:rPr>
        <w:t>協調溝通及多元參與方式辦理，然縣府卻於同年8月9日</w:t>
      </w:r>
      <w:proofErr w:type="gramStart"/>
      <w:r w:rsidRPr="005E1622">
        <w:rPr>
          <w:rFonts w:hint="eastAsia"/>
        </w:rPr>
        <w:t>逕</w:t>
      </w:r>
      <w:proofErr w:type="gramEnd"/>
      <w:r w:rsidRPr="005E1622">
        <w:rPr>
          <w:rFonts w:hint="eastAsia"/>
        </w:rPr>
        <w:t>援引「宜蘭縣縣有財產管理自治條例」</w:t>
      </w:r>
      <w:r w:rsidR="00AC753C" w:rsidRPr="005E1622">
        <w:rPr>
          <w:rFonts w:hint="eastAsia"/>
        </w:rPr>
        <w:t>，以縣府對所屬學校校舍有所有權為由</w:t>
      </w:r>
      <w:r w:rsidRPr="005E1622">
        <w:rPr>
          <w:rFonts w:hint="eastAsia"/>
        </w:rPr>
        <w:t>，</w:t>
      </w:r>
      <w:proofErr w:type="gramStart"/>
      <w:r w:rsidRPr="005E1622">
        <w:rPr>
          <w:rFonts w:hint="eastAsia"/>
        </w:rPr>
        <w:t>函請興中國</w:t>
      </w:r>
      <w:proofErr w:type="gramEnd"/>
      <w:r w:rsidRPr="005E1622">
        <w:rPr>
          <w:rFonts w:hint="eastAsia"/>
        </w:rPr>
        <w:t>中在1</w:t>
      </w:r>
      <w:proofErr w:type="gramStart"/>
      <w:r w:rsidRPr="005E1622">
        <w:rPr>
          <w:rFonts w:hint="eastAsia"/>
        </w:rPr>
        <w:t>週</w:t>
      </w:r>
      <w:proofErr w:type="gramEnd"/>
      <w:r w:rsidRPr="005E1622">
        <w:rPr>
          <w:rFonts w:hint="eastAsia"/>
        </w:rPr>
        <w:t>內將餘裕空間函報縣府，逾期不報縣府</w:t>
      </w:r>
      <w:r w:rsidRPr="005E1622">
        <w:rPr>
          <w:rFonts w:hint="eastAsia"/>
        </w:rPr>
        <w:lastRenderedPageBreak/>
        <w:t>將逕行接管</w:t>
      </w:r>
      <w:r w:rsidRPr="005E1622">
        <w:rPr>
          <w:rStyle w:val="af4"/>
        </w:rPr>
        <w:footnoteReference w:id="10"/>
      </w:r>
      <w:r w:rsidRPr="005E1622">
        <w:rPr>
          <w:rFonts w:hint="eastAsia"/>
        </w:rPr>
        <w:t>。因事件越演越烈，同年8月14日宜蘭縣</w:t>
      </w:r>
      <w:proofErr w:type="gramStart"/>
      <w:r w:rsidRPr="005E1622">
        <w:rPr>
          <w:rFonts w:hint="eastAsia"/>
        </w:rPr>
        <w:t>議會赴興中國</w:t>
      </w:r>
      <w:proofErr w:type="gramEnd"/>
      <w:r w:rsidRPr="005E1622">
        <w:rPr>
          <w:rFonts w:hint="eastAsia"/>
        </w:rPr>
        <w:t>中考察後，再次要求縣府應「審慎評估，暫緩辦理」</w:t>
      </w:r>
      <w:r w:rsidRPr="005E1622">
        <w:rPr>
          <w:rStyle w:val="af4"/>
        </w:rPr>
        <w:footnoteReference w:id="11"/>
      </w:r>
      <w:r w:rsidRPr="005E1622">
        <w:rPr>
          <w:rFonts w:hint="eastAsia"/>
        </w:rPr>
        <w:t>，而興中國中亦表示行政大樓相關空間因教學行政需求使用中</w:t>
      </w:r>
      <w:r w:rsidRPr="005E1622">
        <w:rPr>
          <w:rStyle w:val="af4"/>
        </w:rPr>
        <w:footnoteReference w:id="12"/>
      </w:r>
      <w:r w:rsidRPr="005E1622">
        <w:rPr>
          <w:rFonts w:hint="eastAsia"/>
        </w:rPr>
        <w:t>，惟縣府仍於同年8月20日逕行接管該校行政大樓</w:t>
      </w:r>
      <w:r w:rsidR="00892EF6" w:rsidRPr="005E1622">
        <w:rPr>
          <w:rFonts w:hint="eastAsia"/>
        </w:rPr>
        <w:t>2、3樓</w:t>
      </w:r>
      <w:proofErr w:type="gramStart"/>
      <w:r w:rsidRPr="005E1622">
        <w:rPr>
          <w:rFonts w:hint="eastAsia"/>
        </w:rPr>
        <w:t>及涵英樓</w:t>
      </w:r>
      <w:proofErr w:type="gramEnd"/>
      <w:r w:rsidRPr="005E1622">
        <w:rPr>
          <w:rFonts w:hint="eastAsia"/>
        </w:rPr>
        <w:t>部分校舍</w:t>
      </w:r>
      <w:r w:rsidRPr="005E1622">
        <w:rPr>
          <w:rStyle w:val="af4"/>
        </w:rPr>
        <w:footnoteReference w:id="13"/>
      </w:r>
      <w:r w:rsidRPr="005E1622">
        <w:rPr>
          <w:rFonts w:hint="eastAsia"/>
        </w:rPr>
        <w:t>，並變更管理機關為宜蘭縣政府</w:t>
      </w:r>
      <w:r w:rsidRPr="005E1622">
        <w:rPr>
          <w:rStyle w:val="af4"/>
        </w:rPr>
        <w:footnoteReference w:id="14"/>
      </w:r>
      <w:r w:rsidRPr="005E1622">
        <w:rPr>
          <w:rFonts w:hint="eastAsia"/>
        </w:rPr>
        <w:t>。</w:t>
      </w:r>
    </w:p>
    <w:p w:rsidR="00E67670" w:rsidRPr="005E1622" w:rsidRDefault="00E67670" w:rsidP="00E67670">
      <w:pPr>
        <w:pStyle w:val="4"/>
        <w:ind w:left="1700" w:hanging="680"/>
      </w:pPr>
      <w:r w:rsidRPr="005E1622">
        <w:rPr>
          <w:rFonts w:hint="eastAsia"/>
        </w:rPr>
        <w:t>教育部國教署於</w:t>
      </w:r>
      <w:r w:rsidRPr="005E1622">
        <w:t>107</w:t>
      </w:r>
      <w:r w:rsidRPr="005E1622">
        <w:rPr>
          <w:rFonts w:hint="eastAsia"/>
        </w:rPr>
        <w:t>年</w:t>
      </w:r>
      <w:r w:rsidRPr="005E1622">
        <w:t xml:space="preserve"> 6</w:t>
      </w:r>
      <w:r w:rsidRPr="005E1622">
        <w:rPr>
          <w:rFonts w:hint="eastAsia"/>
        </w:rPr>
        <w:t>月</w:t>
      </w:r>
      <w:r w:rsidRPr="005E1622">
        <w:t>22</w:t>
      </w:r>
      <w:r w:rsidRPr="005E1622">
        <w:rPr>
          <w:rFonts w:hint="eastAsia"/>
        </w:rPr>
        <w:t>日函</w:t>
      </w:r>
      <w:proofErr w:type="gramStart"/>
      <w:r w:rsidRPr="005E1622">
        <w:rPr>
          <w:rFonts w:hint="eastAsia"/>
        </w:rPr>
        <w:t>詢</w:t>
      </w:r>
      <w:proofErr w:type="gramEnd"/>
      <w:r w:rsidRPr="005E1622">
        <w:rPr>
          <w:rStyle w:val="af4"/>
        </w:rPr>
        <w:footnoteReference w:id="15"/>
      </w:r>
      <w:r w:rsidRPr="005E1622">
        <w:rPr>
          <w:rFonts w:hint="eastAsia"/>
        </w:rPr>
        <w:t>宜蘭縣政府有關擬將興中國中校</w:t>
      </w:r>
      <w:proofErr w:type="gramStart"/>
      <w:r w:rsidRPr="005E1622">
        <w:rPr>
          <w:rFonts w:hint="eastAsia"/>
        </w:rPr>
        <w:t>地供予華德福</w:t>
      </w:r>
      <w:proofErr w:type="gramEnd"/>
      <w:r w:rsidRPr="005E1622">
        <w:rPr>
          <w:rFonts w:hint="eastAsia"/>
        </w:rPr>
        <w:t>高中使用之考量原因、學生就學權益之維護及辦理情形，經縣府於</w:t>
      </w:r>
      <w:r w:rsidRPr="005E1622">
        <w:t>107</w:t>
      </w:r>
      <w:r w:rsidRPr="005E1622">
        <w:rPr>
          <w:rFonts w:hint="eastAsia"/>
        </w:rPr>
        <w:t>年</w:t>
      </w:r>
      <w:r w:rsidRPr="005E1622">
        <w:t xml:space="preserve"> 6</w:t>
      </w:r>
      <w:r w:rsidRPr="005E1622">
        <w:rPr>
          <w:rFonts w:hint="eastAsia"/>
        </w:rPr>
        <w:t>月</w:t>
      </w:r>
      <w:r w:rsidRPr="005E1622">
        <w:t>27</w:t>
      </w:r>
      <w:r w:rsidRPr="005E1622">
        <w:rPr>
          <w:rFonts w:hint="eastAsia"/>
        </w:rPr>
        <w:t>日函復教育部表示略以</w:t>
      </w:r>
      <w:r w:rsidRPr="005E1622">
        <w:rPr>
          <w:rStyle w:val="af4"/>
        </w:rPr>
        <w:lastRenderedPageBreak/>
        <w:footnoteReference w:id="16"/>
      </w:r>
      <w:r w:rsidRPr="005E1622">
        <w:rPr>
          <w:rFonts w:hint="eastAsia"/>
        </w:rPr>
        <w:t>：相關事件係內部評估作業擬具校園空間利用計畫，並以「委託私人辦理實驗教育或學校型態實驗教育學校使用」為選項之一，將依相關法令規範之程序</w:t>
      </w:r>
      <w:proofErr w:type="gramStart"/>
      <w:r w:rsidRPr="005E1622">
        <w:rPr>
          <w:rFonts w:hint="eastAsia"/>
        </w:rPr>
        <w:t>踐行</w:t>
      </w:r>
      <w:proofErr w:type="gramEnd"/>
      <w:r w:rsidRPr="005E1622">
        <w:rPr>
          <w:rFonts w:hint="eastAsia"/>
        </w:rPr>
        <w:t>辦理等語。教育部於107年8月聽聞縣府將接管興中國中餘裕空間，於8月20日函</w:t>
      </w:r>
      <w:proofErr w:type="gramStart"/>
      <w:r w:rsidRPr="005E1622">
        <w:rPr>
          <w:rFonts w:hint="eastAsia"/>
        </w:rPr>
        <w:t>囑</w:t>
      </w:r>
      <w:proofErr w:type="gramEnd"/>
      <w:r w:rsidRPr="005E1622">
        <w:rPr>
          <w:rFonts w:hint="eastAsia"/>
        </w:rPr>
        <w:t>宜蘭縣政府</w:t>
      </w:r>
      <w:r w:rsidRPr="005E1622">
        <w:rPr>
          <w:rStyle w:val="af4"/>
        </w:rPr>
        <w:footnoteReference w:id="17"/>
      </w:r>
      <w:r w:rsidRPr="005E1622">
        <w:rPr>
          <w:rFonts w:hint="eastAsia"/>
        </w:rPr>
        <w:t>，指示倘有學校閒置空間活化事宜，應依</w:t>
      </w:r>
      <w:proofErr w:type="gramStart"/>
      <w:r w:rsidR="00061290" w:rsidRPr="005E1622">
        <w:rPr>
          <w:rFonts w:hint="eastAsia"/>
        </w:rPr>
        <w:t>該部訂頒</w:t>
      </w:r>
      <w:proofErr w:type="gramEnd"/>
      <w:r w:rsidR="00061290" w:rsidRPr="005E1622">
        <w:rPr>
          <w:rFonts w:hint="eastAsia"/>
        </w:rPr>
        <w:t>之</w:t>
      </w:r>
      <w:r w:rsidRPr="005E1622">
        <w:rPr>
          <w:rFonts w:hint="eastAsia"/>
        </w:rPr>
        <w:t>活化注意事項及「宜蘭縣立國民中小學校園餘裕空間活化實施要點」（下稱活化實施要點）辦理，並於多元參與之原則下凝聚共識後為之。</w:t>
      </w:r>
      <w:proofErr w:type="gramStart"/>
      <w:r w:rsidRPr="005E1622">
        <w:rPr>
          <w:rFonts w:hint="eastAsia"/>
        </w:rPr>
        <w:t>惟</w:t>
      </w:r>
      <w:proofErr w:type="gramEnd"/>
      <w:r w:rsidRPr="005E1622">
        <w:rPr>
          <w:rFonts w:hint="eastAsia"/>
        </w:rPr>
        <w:t>縣府仍一意孤行，並於</w:t>
      </w:r>
      <w:r w:rsidRPr="005E1622">
        <w:t>107</w:t>
      </w:r>
      <w:r w:rsidRPr="005E1622">
        <w:rPr>
          <w:rFonts w:hint="eastAsia"/>
        </w:rPr>
        <w:t>年</w:t>
      </w:r>
      <w:r w:rsidRPr="005E1622">
        <w:t xml:space="preserve"> 8</w:t>
      </w:r>
      <w:r w:rsidRPr="005E1622">
        <w:rPr>
          <w:rFonts w:hint="eastAsia"/>
        </w:rPr>
        <w:t>月</w:t>
      </w:r>
      <w:r w:rsidRPr="005E1622">
        <w:t>28</w:t>
      </w:r>
      <w:r w:rsidRPr="005E1622">
        <w:rPr>
          <w:rFonts w:hint="eastAsia"/>
        </w:rPr>
        <w:t>日函復教育部國教署</w:t>
      </w:r>
      <w:r w:rsidRPr="005E1622">
        <w:rPr>
          <w:rStyle w:val="af4"/>
        </w:rPr>
        <w:footnoteReference w:id="18"/>
      </w:r>
      <w:r w:rsidRPr="005E1622">
        <w:rPr>
          <w:rFonts w:hint="eastAsia"/>
        </w:rPr>
        <w:t>，略以</w:t>
      </w:r>
      <w:proofErr w:type="gramStart"/>
      <w:r w:rsidRPr="005E1622">
        <w:rPr>
          <w:rFonts w:hint="eastAsia"/>
        </w:rPr>
        <w:t>該府係依據</w:t>
      </w:r>
      <w:proofErr w:type="gramEnd"/>
      <w:r w:rsidRPr="005E1622">
        <w:rPr>
          <w:rFonts w:hint="eastAsia"/>
        </w:rPr>
        <w:t>活化注意事項及實施要點等規定，參酌學校課表辦理各級學校餘裕空間例行性盤點，並將各校餘裕空間訊息提供各機關，如相關機關提出使用需求，則進行會</w:t>
      </w:r>
      <w:proofErr w:type="gramStart"/>
      <w:r w:rsidRPr="005E1622">
        <w:rPr>
          <w:rFonts w:hint="eastAsia"/>
        </w:rPr>
        <w:t>勘</w:t>
      </w:r>
      <w:proofErr w:type="gramEnd"/>
      <w:r w:rsidRPr="005E1622">
        <w:rPr>
          <w:rFonts w:hint="eastAsia"/>
        </w:rPr>
        <w:t>及協調等語。</w:t>
      </w:r>
    </w:p>
    <w:p w:rsidR="00E67670" w:rsidRPr="005E1622" w:rsidRDefault="00E67670" w:rsidP="00E67670">
      <w:pPr>
        <w:pStyle w:val="4"/>
        <w:ind w:left="1700" w:hanging="680"/>
      </w:pPr>
      <w:proofErr w:type="gramStart"/>
      <w:r w:rsidRPr="005E1622">
        <w:rPr>
          <w:rFonts w:hint="eastAsia"/>
        </w:rPr>
        <w:t>詢</w:t>
      </w:r>
      <w:proofErr w:type="gramEnd"/>
      <w:r w:rsidRPr="005E1622">
        <w:rPr>
          <w:rFonts w:hint="eastAsia"/>
        </w:rPr>
        <w:t>據縣府表示：縣議會臨時動議及下鄉考察，雖請該府暫緩辦理興中國中教室撥用華德福</w:t>
      </w:r>
      <w:r w:rsidR="00D227C8" w:rsidRPr="005E1622">
        <w:rPr>
          <w:rFonts w:hint="eastAsia"/>
        </w:rPr>
        <w:t>。</w:t>
      </w:r>
      <w:r w:rsidRPr="005E1622">
        <w:rPr>
          <w:rFonts w:hint="eastAsia"/>
        </w:rPr>
        <w:t>但依地方制度法規定，僅供該府參考。並</w:t>
      </w:r>
      <w:proofErr w:type="gramStart"/>
      <w:r w:rsidRPr="005E1622">
        <w:rPr>
          <w:rFonts w:hint="eastAsia"/>
        </w:rPr>
        <w:t>堅</w:t>
      </w:r>
      <w:proofErr w:type="gramEnd"/>
      <w:r w:rsidRPr="005E1622">
        <w:rPr>
          <w:rFonts w:hint="eastAsia"/>
        </w:rPr>
        <w:t>稱相關措施係依據「宜蘭縣縣有財產管理自治條例」及</w:t>
      </w:r>
      <w:r w:rsidR="00061290" w:rsidRPr="005E1622">
        <w:rPr>
          <w:rFonts w:hint="eastAsia"/>
        </w:rPr>
        <w:t>該縣「活化實施要點」</w:t>
      </w:r>
      <w:r w:rsidRPr="005E1622">
        <w:rPr>
          <w:rFonts w:hint="eastAsia"/>
        </w:rPr>
        <w:t>等規定，本於資源有效運用及活化之目標辦理</w:t>
      </w:r>
      <w:r w:rsidR="005D55B9" w:rsidRPr="005E1622">
        <w:rPr>
          <w:rFonts w:hint="eastAsia"/>
        </w:rPr>
        <w:t>等語</w:t>
      </w:r>
      <w:r w:rsidRPr="005E1622">
        <w:rPr>
          <w:rFonts w:hint="eastAsia"/>
        </w:rPr>
        <w:t>。</w:t>
      </w:r>
    </w:p>
    <w:p w:rsidR="00E67670" w:rsidRPr="005E1622" w:rsidRDefault="00E67670" w:rsidP="00E67670">
      <w:pPr>
        <w:pStyle w:val="4"/>
        <w:ind w:left="1700" w:hanging="680"/>
      </w:pPr>
      <w:proofErr w:type="gramStart"/>
      <w:r w:rsidRPr="005E1622">
        <w:rPr>
          <w:rFonts w:hint="eastAsia"/>
        </w:rPr>
        <w:t>惟查</w:t>
      </w:r>
      <w:proofErr w:type="gramEnd"/>
      <w:r w:rsidRPr="005E1622">
        <w:rPr>
          <w:rFonts w:hint="eastAsia"/>
        </w:rPr>
        <w:t>，國民中小學之校地及校舍</w:t>
      </w:r>
      <w:r w:rsidR="00061290" w:rsidRPr="005E1622">
        <w:rPr>
          <w:rFonts w:hint="eastAsia"/>
        </w:rPr>
        <w:t>之所有權人雖為宜蘭縣政府，但其法律性質</w:t>
      </w:r>
      <w:r w:rsidRPr="005E1622">
        <w:rPr>
          <w:rFonts w:hint="eastAsia"/>
        </w:rPr>
        <w:t>屬公法上「</w:t>
      </w:r>
      <w:proofErr w:type="gramStart"/>
      <w:r w:rsidRPr="005E1622">
        <w:rPr>
          <w:rFonts w:hint="eastAsia"/>
        </w:rPr>
        <w:t>營造物用物</w:t>
      </w:r>
      <w:proofErr w:type="gramEnd"/>
      <w:r w:rsidRPr="005E1622">
        <w:rPr>
          <w:rFonts w:hint="eastAsia"/>
        </w:rPr>
        <w:t>」，非單純的行政財產或公務用物。</w:t>
      </w:r>
      <w:r w:rsidR="007E4697" w:rsidRPr="005E1622">
        <w:rPr>
          <w:rFonts w:hint="eastAsia"/>
        </w:rPr>
        <w:t>「</w:t>
      </w:r>
      <w:r w:rsidR="00896354" w:rsidRPr="005E1622">
        <w:rPr>
          <w:rFonts w:hint="eastAsia"/>
        </w:rPr>
        <w:t>宜蘭縣</w:t>
      </w:r>
      <w:r w:rsidR="007E4697" w:rsidRPr="005E1622">
        <w:rPr>
          <w:rFonts w:hint="eastAsia"/>
        </w:rPr>
        <w:t>立國民中小學校園餘裕空間活化實施要點」基於維護</w:t>
      </w:r>
      <w:r w:rsidR="005D7C1F" w:rsidRPr="005E1622">
        <w:rPr>
          <w:rFonts w:hint="eastAsia"/>
        </w:rPr>
        <w:t>校園安全</w:t>
      </w:r>
      <w:r w:rsidR="007E4697" w:rsidRPr="005E1622">
        <w:rPr>
          <w:rFonts w:hint="eastAsia"/>
        </w:rPr>
        <w:t>、保障受教權益等基本原則</w:t>
      </w:r>
      <w:r w:rsidR="005D7C1F" w:rsidRPr="005E1622">
        <w:rPr>
          <w:rFonts w:hint="eastAsia"/>
        </w:rPr>
        <w:t>的考量下，</w:t>
      </w:r>
      <w:r w:rsidR="007E4697" w:rsidRPr="005E1622">
        <w:rPr>
          <w:rFonts w:hint="eastAsia"/>
        </w:rPr>
        <w:t>對於國中小校園餘裕空間，</w:t>
      </w:r>
      <w:r w:rsidR="00061290" w:rsidRPr="005E1622">
        <w:rPr>
          <w:rFonts w:hint="eastAsia"/>
        </w:rPr>
        <w:t>明定</w:t>
      </w:r>
      <w:r w:rsidR="00896354" w:rsidRPr="005E1622">
        <w:rPr>
          <w:rFonts w:hint="eastAsia"/>
        </w:rPr>
        <w:t>僅</w:t>
      </w:r>
      <w:r w:rsidR="00061290" w:rsidRPr="005E1622">
        <w:rPr>
          <w:rFonts w:hint="eastAsia"/>
        </w:rPr>
        <w:t>能為</w:t>
      </w:r>
      <w:r w:rsidR="00896354" w:rsidRPr="005E1622">
        <w:rPr>
          <w:rFonts w:hint="eastAsia"/>
        </w:rPr>
        <w:t>利用關係</w:t>
      </w:r>
      <w:r w:rsidR="00896354" w:rsidRPr="005E1622">
        <w:rPr>
          <w:rFonts w:hint="eastAsia"/>
        </w:rPr>
        <w:lastRenderedPageBreak/>
        <w:t>的增加，而不涉及營造物管理機關的變更。</w:t>
      </w:r>
      <w:r w:rsidR="007E4697" w:rsidRPr="005E1622">
        <w:rPr>
          <w:rFonts w:hint="eastAsia"/>
        </w:rPr>
        <w:t>該要點</w:t>
      </w:r>
      <w:r w:rsidRPr="005E1622">
        <w:rPr>
          <w:rFonts w:hint="eastAsia"/>
        </w:rPr>
        <w:t>第8點明定：學校餘裕空間使用之申請、審核、訂定契約及收</w:t>
      </w:r>
      <w:r w:rsidR="007E4697" w:rsidRPr="005E1622">
        <w:rPr>
          <w:rFonts w:hint="eastAsia"/>
        </w:rPr>
        <w:t>費</w:t>
      </w:r>
      <w:r w:rsidRPr="005E1622">
        <w:rPr>
          <w:rFonts w:hint="eastAsia"/>
        </w:rPr>
        <w:t>等事項，應依「</w:t>
      </w:r>
      <w:r w:rsidR="007E4697" w:rsidRPr="005E1622">
        <w:rPr>
          <w:rFonts w:hint="eastAsia"/>
        </w:rPr>
        <w:t>宜蘭縣</w:t>
      </w:r>
      <w:r w:rsidRPr="005E1622">
        <w:rPr>
          <w:rFonts w:hint="eastAsia"/>
        </w:rPr>
        <w:t>各國民中小學校舍（地）及設備申請使用管理自治條例」等規定辦理，而相關規定明定校舍及空間之管理，應由「場地所在之學校為管理機關」</w:t>
      </w:r>
      <w:r w:rsidRPr="005E1622">
        <w:rPr>
          <w:rStyle w:val="af4"/>
        </w:rPr>
        <w:footnoteReference w:id="19"/>
      </w:r>
      <w:r w:rsidRPr="005E1622">
        <w:rPr>
          <w:rFonts w:hint="eastAsia"/>
        </w:rPr>
        <w:t>。顯見縣府將興中國中教學使用中之辦公廳舍，逕行變更管理機關為「宜蘭縣政府</w:t>
      </w:r>
      <w:r w:rsidR="00D227C8" w:rsidRPr="005E1622">
        <w:rPr>
          <w:rFonts w:hint="eastAsia"/>
        </w:rPr>
        <w:t>教育處</w:t>
      </w:r>
      <w:r w:rsidRPr="005E1622">
        <w:rPr>
          <w:rFonts w:hint="eastAsia"/>
        </w:rPr>
        <w:t>」，其目的在於規避校園活化之相關程序及規定，於法不合。</w:t>
      </w:r>
    </w:p>
    <w:p w:rsidR="00E67670" w:rsidRPr="005E1622" w:rsidRDefault="00E74DFF" w:rsidP="00E74DFF">
      <w:pPr>
        <w:pStyle w:val="3"/>
        <w:rPr>
          <w:b/>
        </w:rPr>
      </w:pPr>
      <w:r w:rsidRPr="005E1622">
        <w:rPr>
          <w:rFonts w:hint="eastAsia"/>
          <w:b/>
        </w:rPr>
        <w:t>嗣後興中國中餘裕空間之管理及利用，仍由該校活化小組規劃辦理，足見縣府將興中國中部分校舍變更管理單位，實於法無據，且毫無必要。</w:t>
      </w:r>
    </w:p>
    <w:p w:rsidR="00E67670" w:rsidRPr="005E1622" w:rsidRDefault="00E67670" w:rsidP="00E67670">
      <w:pPr>
        <w:pStyle w:val="4"/>
        <w:ind w:left="1700" w:hanging="680"/>
      </w:pPr>
      <w:r w:rsidRPr="005E1622">
        <w:rPr>
          <w:rFonts w:hint="eastAsia"/>
        </w:rPr>
        <w:t>本院於107年8月29日履</w:t>
      </w:r>
      <w:proofErr w:type="gramStart"/>
      <w:r w:rsidRPr="005E1622">
        <w:rPr>
          <w:rFonts w:hint="eastAsia"/>
        </w:rPr>
        <w:t>勘</w:t>
      </w:r>
      <w:proofErr w:type="gramEnd"/>
      <w:r w:rsidRPr="005E1622">
        <w:rPr>
          <w:rFonts w:hint="eastAsia"/>
        </w:rPr>
        <w:t>興中國中，發現開學在即，圖書館之書籍四散堆置，學生無圖書館可使用。與</w:t>
      </w:r>
      <w:proofErr w:type="gramStart"/>
      <w:r w:rsidRPr="005E1622">
        <w:rPr>
          <w:rFonts w:hint="eastAsia"/>
        </w:rPr>
        <w:t>勘</w:t>
      </w:r>
      <w:proofErr w:type="gramEnd"/>
      <w:r w:rsidRPr="005E1622">
        <w:rPr>
          <w:rFonts w:hint="eastAsia"/>
        </w:rPr>
        <w:t>之教育團體及家長代表一再指責縣府的利用計畫反覆不定，原規劃為「實驗育成中心」，後又稱該中心將設在縣立東光國中，後又表示不擬成立該中心，另找尋「</w:t>
      </w:r>
      <w:proofErr w:type="gramStart"/>
      <w:r w:rsidRPr="005E1622">
        <w:rPr>
          <w:rFonts w:hint="eastAsia"/>
        </w:rPr>
        <w:t>樹藝中心</w:t>
      </w:r>
      <w:proofErr w:type="gramEnd"/>
      <w:r w:rsidRPr="005E1622">
        <w:rPr>
          <w:rFonts w:hint="eastAsia"/>
        </w:rPr>
        <w:t>」進駐，痛陳縣府的唯一目的，只是</w:t>
      </w:r>
      <w:proofErr w:type="gramStart"/>
      <w:r w:rsidRPr="005E1622">
        <w:rPr>
          <w:rFonts w:hint="eastAsia"/>
        </w:rPr>
        <w:t>要逼興中國</w:t>
      </w:r>
      <w:proofErr w:type="gramEnd"/>
      <w:r w:rsidRPr="005E1622">
        <w:rPr>
          <w:rFonts w:hint="eastAsia"/>
        </w:rPr>
        <w:t>中交出房舍等語。</w:t>
      </w:r>
    </w:p>
    <w:p w:rsidR="00E67670" w:rsidRPr="005E1622" w:rsidRDefault="00E67670" w:rsidP="00E67670">
      <w:pPr>
        <w:pStyle w:val="4"/>
        <w:ind w:left="1700" w:hanging="680"/>
      </w:pPr>
      <w:proofErr w:type="gramStart"/>
      <w:r w:rsidRPr="005E1622">
        <w:rPr>
          <w:rFonts w:hint="eastAsia"/>
        </w:rPr>
        <w:t>詢</w:t>
      </w:r>
      <w:proofErr w:type="gramEnd"/>
      <w:r w:rsidRPr="005E1622">
        <w:rPr>
          <w:rFonts w:hint="eastAsia"/>
        </w:rPr>
        <w:t>據宜蘭縣政府表示，相關校舍使用及規劃情形如下：</w:t>
      </w:r>
    </w:p>
    <w:p w:rsidR="00E67670" w:rsidRPr="005E1622" w:rsidRDefault="00E67670" w:rsidP="00E67670">
      <w:pPr>
        <w:pStyle w:val="5"/>
        <w:ind w:left="2041" w:hanging="680"/>
      </w:pPr>
      <w:proofErr w:type="gramStart"/>
      <w:r w:rsidRPr="005E1622">
        <w:rPr>
          <w:rFonts w:hint="eastAsia"/>
        </w:rPr>
        <w:t>經興中國</w:t>
      </w:r>
      <w:proofErr w:type="gramEnd"/>
      <w:r w:rsidRPr="005E1622">
        <w:rPr>
          <w:rFonts w:hint="eastAsia"/>
        </w:rPr>
        <w:t>中107年9月10日校園餘裕空間活化小組會議決議，除行政大樓</w:t>
      </w:r>
      <w:r w:rsidR="000D402E" w:rsidRPr="005E1622">
        <w:rPr>
          <w:rFonts w:hint="eastAsia"/>
        </w:rPr>
        <w:t>3樓</w:t>
      </w:r>
      <w:r w:rsidRPr="005E1622">
        <w:rPr>
          <w:rFonts w:hint="eastAsia"/>
        </w:rPr>
        <w:t>規劃可與社區共用之「</w:t>
      </w:r>
      <w:proofErr w:type="gramStart"/>
      <w:r w:rsidRPr="005E1622">
        <w:rPr>
          <w:rFonts w:hint="eastAsia"/>
        </w:rPr>
        <w:t>樹藝專業</w:t>
      </w:r>
      <w:proofErr w:type="gramEnd"/>
      <w:r w:rsidRPr="005E1622">
        <w:rPr>
          <w:rFonts w:hint="eastAsia"/>
        </w:rPr>
        <w:t>圖書館」及視聽教室使用外，將另</w:t>
      </w:r>
      <w:proofErr w:type="gramStart"/>
      <w:r w:rsidRPr="005E1622">
        <w:rPr>
          <w:rFonts w:hint="eastAsia"/>
        </w:rPr>
        <w:t>提供涵英樓</w:t>
      </w:r>
      <w:proofErr w:type="gramEnd"/>
      <w:r w:rsidR="000D402E" w:rsidRPr="005E1622">
        <w:rPr>
          <w:rFonts w:hint="eastAsia"/>
        </w:rPr>
        <w:t>2樓</w:t>
      </w:r>
      <w:r w:rsidRPr="005E1622">
        <w:rPr>
          <w:rFonts w:hint="eastAsia"/>
        </w:rPr>
        <w:t>(2間普通教室大小)之生科教室及專科教室之音樂教室(1.5間普</w:t>
      </w:r>
      <w:r w:rsidRPr="005E1622">
        <w:rPr>
          <w:rFonts w:hint="eastAsia"/>
        </w:rPr>
        <w:lastRenderedPageBreak/>
        <w:t>通教室大小)及自然實驗室(1.5間普通教室大小)活化使用，並於107年9月25日函報教室調整搬遷計畫199萬餘元，預計於107年11月完成調整。</w:t>
      </w:r>
    </w:p>
    <w:p w:rsidR="00E67670" w:rsidRPr="005E1622" w:rsidRDefault="00E67670" w:rsidP="00E67670">
      <w:pPr>
        <w:pStyle w:val="5"/>
        <w:ind w:left="2041" w:hanging="680"/>
      </w:pPr>
      <w:r w:rsidRPr="005E1622">
        <w:rPr>
          <w:rFonts w:hint="eastAsia"/>
        </w:rPr>
        <w:t>該</w:t>
      </w:r>
      <w:proofErr w:type="gramStart"/>
      <w:r w:rsidRPr="005E1622">
        <w:rPr>
          <w:rFonts w:hint="eastAsia"/>
        </w:rPr>
        <w:t>縣樹藝</w:t>
      </w:r>
      <w:proofErr w:type="gramEnd"/>
      <w:r w:rsidRPr="005E1622">
        <w:rPr>
          <w:rFonts w:hint="eastAsia"/>
        </w:rPr>
        <w:t>景觀所已與興中國中校長、主任及</w:t>
      </w:r>
      <w:proofErr w:type="gramStart"/>
      <w:r w:rsidRPr="005E1622">
        <w:rPr>
          <w:rFonts w:hint="eastAsia"/>
        </w:rPr>
        <w:t>教育處視導</w:t>
      </w:r>
      <w:proofErr w:type="gramEnd"/>
      <w:r w:rsidRPr="005E1622">
        <w:rPr>
          <w:rFonts w:hint="eastAsia"/>
        </w:rPr>
        <w:t>人員，就「</w:t>
      </w:r>
      <w:proofErr w:type="gramStart"/>
      <w:r w:rsidRPr="005E1622">
        <w:rPr>
          <w:rFonts w:hint="eastAsia"/>
        </w:rPr>
        <w:t>樹藝專業</w:t>
      </w:r>
      <w:proofErr w:type="gramEnd"/>
      <w:r w:rsidRPr="005E1622">
        <w:rPr>
          <w:rFonts w:hint="eastAsia"/>
        </w:rPr>
        <w:t>圖書館」藏書、設計及未來使用方式等事項定期召開會議，並規劃於107年底前完成施設。</w:t>
      </w:r>
    </w:p>
    <w:p w:rsidR="00E67670" w:rsidRPr="005E1622" w:rsidRDefault="00E67670" w:rsidP="00E67670">
      <w:pPr>
        <w:pStyle w:val="4"/>
        <w:ind w:left="1700" w:hanging="680"/>
      </w:pPr>
      <w:r w:rsidRPr="005E1622">
        <w:rPr>
          <w:rFonts w:hint="eastAsia"/>
        </w:rPr>
        <w:t>據上可知，縣府雖逕行變更興中國中行政大樓</w:t>
      </w:r>
      <w:r w:rsidR="00892EF6" w:rsidRPr="005E1622">
        <w:rPr>
          <w:rFonts w:hint="eastAsia"/>
        </w:rPr>
        <w:t>2、3樓</w:t>
      </w:r>
      <w:proofErr w:type="gramStart"/>
      <w:r w:rsidRPr="005E1622">
        <w:rPr>
          <w:rFonts w:hint="eastAsia"/>
        </w:rPr>
        <w:t>及涵英樓</w:t>
      </w:r>
      <w:proofErr w:type="gramEnd"/>
      <w:r w:rsidRPr="005E1622">
        <w:rPr>
          <w:rFonts w:hint="eastAsia"/>
        </w:rPr>
        <w:t>部分校舍之管理機關，但後續仍由興中國中活化小組規劃餘裕空間檢討及辦理搬遷。</w:t>
      </w:r>
      <w:proofErr w:type="gramStart"/>
      <w:r w:rsidRPr="005E1622">
        <w:rPr>
          <w:rFonts w:hint="eastAsia"/>
        </w:rPr>
        <w:t>詢</w:t>
      </w:r>
      <w:proofErr w:type="gramEnd"/>
      <w:r w:rsidRPr="005E1622">
        <w:rPr>
          <w:rFonts w:hint="eastAsia"/>
        </w:rPr>
        <w:t>據縣府邵秘書長表示，</w:t>
      </w:r>
      <w:r w:rsidR="005D55B9" w:rsidRPr="005E1622">
        <w:rPr>
          <w:rFonts w:hint="eastAsia"/>
        </w:rPr>
        <w:t>該校</w:t>
      </w:r>
      <w:r w:rsidRPr="005E1622">
        <w:rPr>
          <w:rFonts w:hint="eastAsia"/>
        </w:rPr>
        <w:t>行政大樓</w:t>
      </w:r>
      <w:r w:rsidR="000D402E" w:rsidRPr="005E1622">
        <w:rPr>
          <w:rFonts w:hint="eastAsia"/>
        </w:rPr>
        <w:t>3樓</w:t>
      </w:r>
      <w:r w:rsidRPr="005E1622">
        <w:rPr>
          <w:rFonts w:hint="eastAsia"/>
        </w:rPr>
        <w:t>之「</w:t>
      </w:r>
      <w:proofErr w:type="gramStart"/>
      <w:r w:rsidRPr="005E1622">
        <w:rPr>
          <w:rFonts w:hint="eastAsia"/>
        </w:rPr>
        <w:t>樹藝專業</w:t>
      </w:r>
      <w:proofErr w:type="gramEnd"/>
      <w:r w:rsidRPr="005E1622">
        <w:rPr>
          <w:rFonts w:hint="eastAsia"/>
        </w:rPr>
        <w:t>圖書館」將充實圖書設備，該圖書館與視聽</w:t>
      </w:r>
      <w:proofErr w:type="gramStart"/>
      <w:r w:rsidRPr="005E1622">
        <w:rPr>
          <w:rFonts w:hint="eastAsia"/>
        </w:rPr>
        <w:t>教室均由學校</w:t>
      </w:r>
      <w:proofErr w:type="gramEnd"/>
      <w:r w:rsidRPr="005E1622">
        <w:rPr>
          <w:rFonts w:hint="eastAsia"/>
        </w:rPr>
        <w:t>與社區共同使用，可提供學生更好的閱讀空間等語。</w:t>
      </w:r>
      <w:proofErr w:type="gramStart"/>
      <w:r w:rsidRPr="005E1622">
        <w:rPr>
          <w:rFonts w:hint="eastAsia"/>
        </w:rPr>
        <w:t>又卷查</w:t>
      </w:r>
      <w:proofErr w:type="gramEnd"/>
      <w:r w:rsidRPr="005E1622">
        <w:rPr>
          <w:rFonts w:hint="eastAsia"/>
        </w:rPr>
        <w:t>行政大樓</w:t>
      </w:r>
      <w:r w:rsidR="000D402E" w:rsidRPr="005E1622">
        <w:rPr>
          <w:rFonts w:hint="eastAsia"/>
        </w:rPr>
        <w:t>2樓</w:t>
      </w:r>
      <w:r w:rsidRPr="005E1622">
        <w:rPr>
          <w:rFonts w:hint="eastAsia"/>
        </w:rPr>
        <w:t>辦公室並無搬遷計畫，</w:t>
      </w:r>
      <w:r w:rsidR="005D55B9" w:rsidRPr="005E1622">
        <w:rPr>
          <w:rFonts w:hint="eastAsia"/>
        </w:rPr>
        <w:t>縣府核定</w:t>
      </w:r>
      <w:r w:rsidRPr="005E1622">
        <w:rPr>
          <w:rFonts w:hint="eastAsia"/>
        </w:rPr>
        <w:t>之搬遷經費200萬元主要係</w:t>
      </w:r>
      <w:r w:rsidR="005D55B9" w:rsidRPr="005E1622">
        <w:rPr>
          <w:rFonts w:hint="eastAsia"/>
        </w:rPr>
        <w:t>該</w:t>
      </w:r>
      <w:proofErr w:type="gramStart"/>
      <w:r w:rsidR="005D55B9" w:rsidRPr="005E1622">
        <w:rPr>
          <w:rFonts w:hint="eastAsia"/>
        </w:rPr>
        <w:t>校</w:t>
      </w:r>
      <w:r w:rsidRPr="005E1622">
        <w:rPr>
          <w:rFonts w:hint="eastAsia"/>
        </w:rPr>
        <w:t>涵英樓</w:t>
      </w:r>
      <w:proofErr w:type="gramEnd"/>
      <w:r w:rsidRPr="005E1622">
        <w:rPr>
          <w:rFonts w:hint="eastAsia"/>
        </w:rPr>
        <w:t>之理化、生科等專科教室之管線遷移、音樂教室之牆面隔音，及該等教室資訊及音響設備更新等花費。換言之，</w:t>
      </w:r>
      <w:r w:rsidR="005D55B9" w:rsidRPr="005E1622">
        <w:rPr>
          <w:rFonts w:hint="eastAsia"/>
        </w:rPr>
        <w:t>縣府雖接管</w:t>
      </w:r>
      <w:r w:rsidRPr="005E1622">
        <w:rPr>
          <w:rFonts w:hint="eastAsia"/>
        </w:rPr>
        <w:t>興中國中</w:t>
      </w:r>
      <w:r w:rsidR="005D55B9" w:rsidRPr="005E1622">
        <w:rPr>
          <w:rFonts w:hint="eastAsia"/>
        </w:rPr>
        <w:t>部分校舍，但該校</w:t>
      </w:r>
      <w:r w:rsidRPr="005E1622">
        <w:rPr>
          <w:rFonts w:hint="eastAsia"/>
        </w:rPr>
        <w:t>餘裕空間之管理及利用，仍由</w:t>
      </w:r>
      <w:r w:rsidR="005D55B9" w:rsidRPr="005E1622">
        <w:rPr>
          <w:rFonts w:hint="eastAsia"/>
        </w:rPr>
        <w:t>興中國中</w:t>
      </w:r>
      <w:r w:rsidRPr="005E1622">
        <w:rPr>
          <w:rFonts w:hint="eastAsia"/>
        </w:rPr>
        <w:t>活化小組規劃辦理，並非由變更登記後之管理機關「宜蘭縣政府</w:t>
      </w:r>
      <w:r w:rsidR="00FD43AF" w:rsidRPr="005E1622">
        <w:rPr>
          <w:rFonts w:hint="eastAsia"/>
        </w:rPr>
        <w:t>教育處</w:t>
      </w:r>
      <w:r w:rsidRPr="005E1622">
        <w:rPr>
          <w:rFonts w:hint="eastAsia"/>
        </w:rPr>
        <w:t>」</w:t>
      </w:r>
      <w:r w:rsidR="007E4697" w:rsidRPr="005E1622">
        <w:rPr>
          <w:rFonts w:hint="eastAsia"/>
        </w:rPr>
        <w:t>辦理</w:t>
      </w:r>
      <w:r w:rsidR="005D55B9" w:rsidRPr="005E1622">
        <w:rPr>
          <w:rFonts w:hint="eastAsia"/>
        </w:rPr>
        <w:t>。</w:t>
      </w:r>
      <w:r w:rsidRPr="005E1622">
        <w:rPr>
          <w:rFonts w:hint="eastAsia"/>
        </w:rPr>
        <w:t>且除</w:t>
      </w:r>
      <w:r w:rsidR="005D55B9" w:rsidRPr="005E1622">
        <w:rPr>
          <w:rFonts w:hint="eastAsia"/>
        </w:rPr>
        <w:t>了</w:t>
      </w:r>
      <w:r w:rsidRPr="005E1622">
        <w:rPr>
          <w:rFonts w:hint="eastAsia"/>
        </w:rPr>
        <w:t>原設於行政大樓</w:t>
      </w:r>
      <w:r w:rsidR="000D402E" w:rsidRPr="005E1622">
        <w:rPr>
          <w:rFonts w:hint="eastAsia"/>
        </w:rPr>
        <w:t>3樓</w:t>
      </w:r>
      <w:r w:rsidRPr="005E1622">
        <w:rPr>
          <w:rFonts w:hint="eastAsia"/>
        </w:rPr>
        <w:t>之圖書館規劃由「</w:t>
      </w:r>
      <w:proofErr w:type="gramStart"/>
      <w:r w:rsidRPr="005E1622">
        <w:rPr>
          <w:rFonts w:hint="eastAsia"/>
        </w:rPr>
        <w:t>樹藝專業</w:t>
      </w:r>
      <w:proofErr w:type="gramEnd"/>
      <w:r w:rsidRPr="005E1622">
        <w:rPr>
          <w:rFonts w:hint="eastAsia"/>
        </w:rPr>
        <w:t>圖書館」進駐，及視聽中心提供社區共用之外，並無其他具體的媒合使用計畫，</w:t>
      </w:r>
      <w:r w:rsidR="005D55B9" w:rsidRPr="005E1622">
        <w:rPr>
          <w:rFonts w:hint="eastAsia"/>
        </w:rPr>
        <w:t>而</w:t>
      </w:r>
      <w:r w:rsidRPr="005E1622">
        <w:rPr>
          <w:rFonts w:hint="eastAsia"/>
        </w:rPr>
        <w:t>行政大樓</w:t>
      </w:r>
      <w:r w:rsidR="000D402E" w:rsidRPr="005E1622">
        <w:rPr>
          <w:rFonts w:hint="eastAsia"/>
        </w:rPr>
        <w:t>2樓</w:t>
      </w:r>
      <w:r w:rsidRPr="005E1622">
        <w:rPr>
          <w:rFonts w:hint="eastAsia"/>
        </w:rPr>
        <w:t>辦公室亦</w:t>
      </w:r>
      <w:r w:rsidR="005D55B9" w:rsidRPr="005E1622">
        <w:rPr>
          <w:rFonts w:hint="eastAsia"/>
        </w:rPr>
        <w:t>查</w:t>
      </w:r>
      <w:r w:rsidRPr="005E1622">
        <w:rPr>
          <w:rFonts w:hint="eastAsia"/>
        </w:rPr>
        <w:t>無搬遷計畫。另</w:t>
      </w:r>
      <w:r w:rsidR="005D55B9" w:rsidRPr="005E1622">
        <w:rPr>
          <w:rFonts w:hint="eastAsia"/>
        </w:rPr>
        <w:t>該</w:t>
      </w:r>
      <w:proofErr w:type="gramStart"/>
      <w:r w:rsidR="005D55B9" w:rsidRPr="005E1622">
        <w:rPr>
          <w:rFonts w:hint="eastAsia"/>
        </w:rPr>
        <w:t>校</w:t>
      </w:r>
      <w:r w:rsidRPr="005E1622">
        <w:rPr>
          <w:rFonts w:hint="eastAsia"/>
        </w:rPr>
        <w:t>涵英樓</w:t>
      </w:r>
      <w:proofErr w:type="gramEnd"/>
      <w:r w:rsidRPr="005E1622">
        <w:rPr>
          <w:rFonts w:hint="eastAsia"/>
        </w:rPr>
        <w:t>理化、生科、音樂教室，在尚無具體的使用規劃前，即編列近200萬元進行管線及相關設備之搬遷工程。顯示縣府將興中國中部分校舍變更管理單位，</w:t>
      </w:r>
      <w:r w:rsidR="007E4697" w:rsidRPr="005E1622">
        <w:rPr>
          <w:rFonts w:hint="eastAsia"/>
        </w:rPr>
        <w:t>於法無據，且</w:t>
      </w:r>
      <w:r w:rsidR="005D55B9" w:rsidRPr="005E1622">
        <w:rPr>
          <w:rFonts w:hint="eastAsia"/>
        </w:rPr>
        <w:t>毫無必要，縣府所為實有重大違失</w:t>
      </w:r>
      <w:r w:rsidRPr="005E1622">
        <w:rPr>
          <w:rFonts w:hint="eastAsia"/>
        </w:rPr>
        <w:t>。</w:t>
      </w:r>
    </w:p>
    <w:p w:rsidR="00E67670" w:rsidRPr="005E1622" w:rsidRDefault="00E67670" w:rsidP="00E67670">
      <w:pPr>
        <w:pStyle w:val="3"/>
        <w:ind w:left="1360" w:hanging="680"/>
      </w:pPr>
      <w:r w:rsidRPr="005E1622">
        <w:rPr>
          <w:rFonts w:hint="eastAsia"/>
        </w:rPr>
        <w:lastRenderedPageBreak/>
        <w:t>綜上，國民中小學之校地及校舍，屬公法上「</w:t>
      </w:r>
      <w:proofErr w:type="gramStart"/>
      <w:r w:rsidRPr="005E1622">
        <w:rPr>
          <w:rFonts w:hint="eastAsia"/>
        </w:rPr>
        <w:t>營造物用物</w:t>
      </w:r>
      <w:proofErr w:type="gramEnd"/>
      <w:r w:rsidRPr="005E1622">
        <w:rPr>
          <w:rFonts w:hint="eastAsia"/>
        </w:rPr>
        <w:t>」，非單純的行政財產。如有餘</w:t>
      </w:r>
      <w:proofErr w:type="gramStart"/>
      <w:r w:rsidRPr="005E1622">
        <w:rPr>
          <w:rFonts w:hint="eastAsia"/>
        </w:rPr>
        <w:t>裕</w:t>
      </w:r>
      <w:proofErr w:type="gramEnd"/>
      <w:r w:rsidRPr="005E1622">
        <w:rPr>
          <w:rFonts w:hint="eastAsia"/>
        </w:rPr>
        <w:t>空間活化及供公益使用之必要，應依活化校園之相關規定辦理。且活化學校餘裕空間之申請、審核、訂定契約及收費等事項，應依「校舍（地）及設備申請使用管理要點」等自治規則辦理，相關規定明定應由「場地所在之學校為管理機關」。</w:t>
      </w:r>
      <w:proofErr w:type="gramStart"/>
      <w:r w:rsidRPr="005E1622">
        <w:rPr>
          <w:rFonts w:hint="eastAsia"/>
        </w:rPr>
        <w:t>詎</w:t>
      </w:r>
      <w:proofErr w:type="gramEnd"/>
      <w:r w:rsidRPr="005E1622">
        <w:rPr>
          <w:rFonts w:hint="eastAsia"/>
        </w:rPr>
        <w:t>宜蘭縣政府援引公有財產管理自治條例，於107年8月20日開學在即之際，將興中國中圖書館及教學使用中之辦公廳舍，逕行變更管理機關</w:t>
      </w:r>
      <w:r w:rsidRPr="005E1622">
        <w:rPr>
          <w:rFonts w:hint="eastAsia"/>
          <w:bCs w:val="0"/>
          <w:kern w:val="2"/>
        </w:rPr>
        <w:t>，漠視縣議會</w:t>
      </w:r>
      <w:r w:rsidR="005D55B9" w:rsidRPr="005E1622">
        <w:rPr>
          <w:rFonts w:hint="eastAsia"/>
          <w:bCs w:val="0"/>
          <w:kern w:val="2"/>
        </w:rPr>
        <w:t>107年8月6日及8月14日之</w:t>
      </w:r>
      <w:r w:rsidRPr="005E1622">
        <w:rPr>
          <w:rFonts w:hint="eastAsia"/>
          <w:bCs w:val="0"/>
          <w:kern w:val="2"/>
        </w:rPr>
        <w:t>決議</w:t>
      </w:r>
      <w:r w:rsidR="005D55B9" w:rsidRPr="005E1622">
        <w:rPr>
          <w:rFonts w:hint="eastAsia"/>
          <w:bCs w:val="0"/>
          <w:kern w:val="2"/>
        </w:rPr>
        <w:t>及教育部107年8月20日指示</w:t>
      </w:r>
      <w:r w:rsidRPr="005E1622">
        <w:rPr>
          <w:rFonts w:hint="eastAsia"/>
          <w:bCs w:val="0"/>
          <w:kern w:val="2"/>
        </w:rPr>
        <w:t>，置</w:t>
      </w:r>
      <w:r w:rsidR="005D55B9" w:rsidRPr="005E1622">
        <w:rPr>
          <w:rFonts w:hint="eastAsia"/>
          <w:bCs w:val="0"/>
          <w:kern w:val="2"/>
        </w:rPr>
        <w:t>正當程序與</w:t>
      </w:r>
      <w:r w:rsidRPr="005E1622">
        <w:rPr>
          <w:rFonts w:hint="eastAsia"/>
          <w:bCs w:val="0"/>
          <w:kern w:val="2"/>
        </w:rPr>
        <w:t>學生</w:t>
      </w:r>
      <w:r w:rsidRPr="005E1622">
        <w:rPr>
          <w:rFonts w:hint="eastAsia"/>
        </w:rPr>
        <w:t>受教權益於不顧，</w:t>
      </w:r>
      <w:proofErr w:type="gramStart"/>
      <w:r w:rsidRPr="005E1622">
        <w:rPr>
          <w:rFonts w:hint="eastAsia"/>
        </w:rPr>
        <w:t>洵</w:t>
      </w:r>
      <w:proofErr w:type="gramEnd"/>
      <w:r w:rsidRPr="005E1622">
        <w:rPr>
          <w:rFonts w:hint="eastAsia"/>
        </w:rPr>
        <w:t>有重大違失。</w:t>
      </w:r>
    </w:p>
    <w:p w:rsidR="00E67670" w:rsidRPr="005E1622" w:rsidRDefault="00E67670" w:rsidP="00E67670">
      <w:pPr>
        <w:pStyle w:val="2"/>
        <w:rPr>
          <w:b/>
        </w:rPr>
      </w:pPr>
      <w:bookmarkStart w:id="48" w:name="_Toc529874519"/>
      <w:bookmarkStart w:id="49" w:name="_Toc530067568"/>
      <w:r w:rsidRPr="005E1622">
        <w:rPr>
          <w:rFonts w:hint="eastAsia"/>
          <w:b/>
        </w:rPr>
        <w:t>國民中學校長係經由儲訓及多元民主之</w:t>
      </w:r>
      <w:proofErr w:type="gramStart"/>
      <w:r w:rsidRPr="005E1622">
        <w:rPr>
          <w:rFonts w:hint="eastAsia"/>
          <w:b/>
        </w:rPr>
        <w:t>遴</w:t>
      </w:r>
      <w:proofErr w:type="gramEnd"/>
      <w:r w:rsidRPr="005E1622">
        <w:rPr>
          <w:rFonts w:hint="eastAsia"/>
          <w:b/>
        </w:rPr>
        <w:t>聘機制所產生，</w:t>
      </w:r>
      <w:proofErr w:type="gramStart"/>
      <w:r w:rsidRPr="005E1622">
        <w:rPr>
          <w:rFonts w:hint="eastAsia"/>
          <w:b/>
        </w:rPr>
        <w:t>負有綜理</w:t>
      </w:r>
      <w:proofErr w:type="gramEnd"/>
      <w:r w:rsidRPr="005E1622">
        <w:rPr>
          <w:rFonts w:hint="eastAsia"/>
          <w:b/>
        </w:rPr>
        <w:t>全校行政業務之責，對校務推展極為重要。且學校如何評估餘裕空間供公益使用，需尊重教學需求及社區發展，經由多元參與之程序決定。</w:t>
      </w:r>
      <w:proofErr w:type="gramStart"/>
      <w:r w:rsidRPr="005E1622">
        <w:rPr>
          <w:rFonts w:hint="eastAsia"/>
          <w:b/>
        </w:rPr>
        <w:t>惟</w:t>
      </w:r>
      <w:proofErr w:type="gramEnd"/>
      <w:r w:rsidRPr="005E1622">
        <w:rPr>
          <w:rFonts w:hint="eastAsia"/>
          <w:b/>
        </w:rPr>
        <w:t>宜蘭縣政府依代理縣長之指示，要求前任</w:t>
      </w:r>
      <w:r w:rsidR="00D67B68" w:rsidRPr="005E1622">
        <w:rPr>
          <w:rFonts w:hint="eastAsia"/>
          <w:b/>
        </w:rPr>
        <w:t>之楊乃光校長</w:t>
      </w:r>
      <w:r w:rsidRPr="005E1622">
        <w:rPr>
          <w:rFonts w:hint="eastAsia"/>
          <w:b/>
        </w:rPr>
        <w:t>於107年8月1日就職</w:t>
      </w:r>
      <w:r w:rsidR="00D67B68" w:rsidRPr="005E1622">
        <w:rPr>
          <w:rFonts w:hint="eastAsia"/>
          <w:b/>
        </w:rPr>
        <w:t>蘇澳國中校長</w:t>
      </w:r>
      <w:r w:rsidRPr="005E1622">
        <w:rPr>
          <w:rFonts w:hint="eastAsia"/>
          <w:b/>
        </w:rPr>
        <w:t>後，仍須</w:t>
      </w:r>
      <w:proofErr w:type="gramStart"/>
      <w:r w:rsidR="00B0111A" w:rsidRPr="005E1622">
        <w:rPr>
          <w:rFonts w:hint="eastAsia"/>
          <w:b/>
        </w:rPr>
        <w:t>續</w:t>
      </w:r>
      <w:r w:rsidRPr="005E1622">
        <w:rPr>
          <w:rFonts w:hint="eastAsia"/>
          <w:b/>
        </w:rPr>
        <w:t>留興中國</w:t>
      </w:r>
      <w:proofErr w:type="gramEnd"/>
      <w:r w:rsidRPr="005E1622">
        <w:rPr>
          <w:rFonts w:hint="eastAsia"/>
          <w:b/>
        </w:rPr>
        <w:t>中執行搬遷作業，導致興中國中之行政運作紊亂；</w:t>
      </w:r>
      <w:proofErr w:type="gramStart"/>
      <w:r w:rsidRPr="005E1622">
        <w:rPr>
          <w:rFonts w:hint="eastAsia"/>
          <w:b/>
        </w:rPr>
        <w:t>嗣</w:t>
      </w:r>
      <w:proofErr w:type="gramEnd"/>
      <w:r w:rsidRPr="005E1622">
        <w:rPr>
          <w:rFonts w:hint="eastAsia"/>
          <w:b/>
        </w:rPr>
        <w:t>又以興中國中新任之李俊緯校長不配合提出搬遷計畫為由，將之移送校長成績考核委員會調查懲處，未尊重校長綜理校務、協調及領導該校教育工作之權責，實有濫用監督權之虞</w:t>
      </w:r>
      <w:r w:rsidR="00380C20" w:rsidRPr="005E1622">
        <w:rPr>
          <w:rFonts w:hint="eastAsia"/>
          <w:b/>
        </w:rPr>
        <w:t>，核有重大違失</w:t>
      </w:r>
      <w:r w:rsidRPr="005E1622">
        <w:rPr>
          <w:rFonts w:hint="eastAsia"/>
          <w:b/>
        </w:rPr>
        <w:t>。</w:t>
      </w:r>
      <w:bookmarkEnd w:id="48"/>
      <w:bookmarkEnd w:id="49"/>
    </w:p>
    <w:p w:rsidR="00E67670" w:rsidRPr="005E1622" w:rsidRDefault="00E67670" w:rsidP="00E67670">
      <w:pPr>
        <w:pStyle w:val="3"/>
        <w:ind w:left="1361" w:hanging="681"/>
        <w:rPr>
          <w:b/>
        </w:rPr>
      </w:pPr>
      <w:r w:rsidRPr="005E1622">
        <w:rPr>
          <w:rFonts w:hint="eastAsia"/>
          <w:b/>
        </w:rPr>
        <w:t>宜蘭縣政府依代理縣長之指示，要求前任校長於107年8月1日就職後，仍須</w:t>
      </w:r>
      <w:proofErr w:type="gramStart"/>
      <w:r w:rsidR="00061290" w:rsidRPr="005E1622">
        <w:rPr>
          <w:rFonts w:hint="eastAsia"/>
          <w:b/>
        </w:rPr>
        <w:t>續</w:t>
      </w:r>
      <w:r w:rsidRPr="005E1622">
        <w:rPr>
          <w:rFonts w:hint="eastAsia"/>
          <w:b/>
        </w:rPr>
        <w:t>留興中國</w:t>
      </w:r>
      <w:proofErr w:type="gramEnd"/>
      <w:r w:rsidRPr="005E1622">
        <w:rPr>
          <w:rFonts w:hint="eastAsia"/>
          <w:b/>
        </w:rPr>
        <w:t>中執行搬遷作業，導致興中國中之行政運作紊亂：</w:t>
      </w:r>
    </w:p>
    <w:p w:rsidR="00E67670" w:rsidRPr="005E1622" w:rsidRDefault="00E67670" w:rsidP="00E67670">
      <w:pPr>
        <w:pStyle w:val="4"/>
        <w:ind w:left="1700" w:hanging="680"/>
      </w:pPr>
      <w:r w:rsidRPr="005E1622">
        <w:rPr>
          <w:rFonts w:hint="eastAsia"/>
        </w:rPr>
        <w:t>陳訴人指稱：興中國中前後任校長於107年8月1日交接後，前任校長楊乃光應至蘇澳國中就任新職，惟縣府竟依代理縣長之指示，函調楊乃光</w:t>
      </w:r>
      <w:r w:rsidRPr="005E1622">
        <w:rPr>
          <w:rFonts w:hint="eastAsia"/>
        </w:rPr>
        <w:lastRenderedPageBreak/>
        <w:t>校長自8月1日至20日應</w:t>
      </w:r>
      <w:proofErr w:type="gramStart"/>
      <w:r w:rsidRPr="005E1622">
        <w:rPr>
          <w:rFonts w:hint="eastAsia"/>
        </w:rPr>
        <w:t>續留興中國</w:t>
      </w:r>
      <w:proofErr w:type="gramEnd"/>
      <w:r w:rsidRPr="005E1622">
        <w:rPr>
          <w:rFonts w:hint="eastAsia"/>
        </w:rPr>
        <w:t>中協助執行搬遷作業，形成興中國中同時有二位校長，而蘇澳國中則需由教務主任代理校長之情形，</w:t>
      </w:r>
      <w:proofErr w:type="gramStart"/>
      <w:r w:rsidRPr="005E1622">
        <w:rPr>
          <w:rFonts w:hint="eastAsia"/>
        </w:rPr>
        <w:t>嗣因興</w:t>
      </w:r>
      <w:proofErr w:type="gramEnd"/>
      <w:r w:rsidRPr="005E1622">
        <w:rPr>
          <w:rFonts w:hint="eastAsia"/>
        </w:rPr>
        <w:t>中國中陳報教育處表示此舉已造成校務紊亂，縣府始於同年8月10日免除前任校長之借調工作等情。事實經過如下：</w:t>
      </w:r>
    </w:p>
    <w:p w:rsidR="00E67670" w:rsidRPr="005E1622" w:rsidRDefault="00E67670" w:rsidP="00E67670">
      <w:pPr>
        <w:pStyle w:val="5"/>
        <w:ind w:left="2041" w:hanging="680"/>
      </w:pPr>
      <w:r w:rsidRPr="005E1622">
        <w:rPr>
          <w:rFonts w:hint="eastAsia"/>
        </w:rPr>
        <w:t>107年6月9日興中國中楊乃光校長經遴選轉任蘇澳國中校長；同年6月30日李俊緯經遴選擔任興中國中新任校長，兩</w:t>
      </w:r>
      <w:proofErr w:type="gramStart"/>
      <w:r w:rsidRPr="005E1622">
        <w:rPr>
          <w:rFonts w:hint="eastAsia"/>
        </w:rPr>
        <w:t>人均訂於同年</w:t>
      </w:r>
      <w:proofErr w:type="gramEnd"/>
      <w:r w:rsidRPr="005E1622">
        <w:rPr>
          <w:rFonts w:hint="eastAsia"/>
        </w:rPr>
        <w:t>8月1日就任。</w:t>
      </w:r>
    </w:p>
    <w:p w:rsidR="00E67670" w:rsidRPr="005E1622" w:rsidRDefault="00E67670" w:rsidP="00E67670">
      <w:pPr>
        <w:pStyle w:val="5"/>
        <w:ind w:left="2041" w:hanging="680"/>
      </w:pPr>
      <w:r w:rsidRPr="005E1622">
        <w:rPr>
          <w:rFonts w:hint="eastAsia"/>
        </w:rPr>
        <w:t>陳金德代理縣長於107年7月23日指示教育處處長：興中國中前後任的楊乃光校長及李俊緯校長，必須於同年8月20日前將搬遷作業處理完畢後，始能至新校報到。</w:t>
      </w:r>
    </w:p>
    <w:p w:rsidR="00E67670" w:rsidRPr="005E1622" w:rsidRDefault="00E67670" w:rsidP="00E67670">
      <w:pPr>
        <w:pStyle w:val="5"/>
        <w:ind w:left="2041" w:hanging="680"/>
      </w:pPr>
      <w:r w:rsidRPr="005E1622">
        <w:rPr>
          <w:rFonts w:hint="eastAsia"/>
        </w:rPr>
        <w:t>縣府於107年7月26日函蘇澳國中及楊乃光校長略</w:t>
      </w:r>
      <w:proofErr w:type="gramStart"/>
      <w:r w:rsidRPr="005E1622">
        <w:rPr>
          <w:rFonts w:hint="eastAsia"/>
        </w:rPr>
        <w:t>以</w:t>
      </w:r>
      <w:proofErr w:type="gramEnd"/>
      <w:r w:rsidRPr="005E1622">
        <w:rPr>
          <w:rFonts w:hint="eastAsia"/>
        </w:rPr>
        <w:t>：自同年8月1日至20日借調楊校長協助執行「借用興中國中行政大樓提供慈心華德福高中學生學習使用案」，期間該校教務由</w:t>
      </w:r>
      <w:proofErr w:type="gramStart"/>
      <w:r w:rsidRPr="005E1622">
        <w:rPr>
          <w:rFonts w:hint="eastAsia"/>
        </w:rPr>
        <w:t>務</w:t>
      </w:r>
      <w:proofErr w:type="gramEnd"/>
      <w:r w:rsidRPr="005E1622">
        <w:rPr>
          <w:rFonts w:hint="eastAsia"/>
        </w:rPr>
        <w:t>主任代理</w:t>
      </w:r>
      <w:r w:rsidRPr="005E1622">
        <w:rPr>
          <w:rStyle w:val="af4"/>
        </w:rPr>
        <w:footnoteReference w:id="20"/>
      </w:r>
      <w:r w:rsidRPr="005E1622">
        <w:rPr>
          <w:rFonts w:hint="eastAsia"/>
        </w:rPr>
        <w:t>。</w:t>
      </w:r>
    </w:p>
    <w:p w:rsidR="00E67670" w:rsidRPr="005E1622" w:rsidRDefault="00E67670" w:rsidP="00E67670">
      <w:pPr>
        <w:pStyle w:val="5"/>
        <w:ind w:left="2041" w:hanging="680"/>
      </w:pPr>
      <w:r w:rsidRPr="005E1622">
        <w:rPr>
          <w:rFonts w:hint="eastAsia"/>
        </w:rPr>
        <w:t>縣府於107年8月3日函李俊緯校長，要求督辦上開借用校舍案，擬定搬遷計畫及作業</w:t>
      </w:r>
      <w:proofErr w:type="gramStart"/>
      <w:r w:rsidRPr="005E1622">
        <w:rPr>
          <w:rFonts w:hint="eastAsia"/>
        </w:rPr>
        <w:t>期程報府</w:t>
      </w:r>
      <w:proofErr w:type="gramEnd"/>
      <w:r w:rsidRPr="005E1622">
        <w:rPr>
          <w:rFonts w:hint="eastAsia"/>
        </w:rPr>
        <w:t>，並於同年8月20日前完成相關工作</w:t>
      </w:r>
      <w:r w:rsidRPr="005E1622">
        <w:rPr>
          <w:rStyle w:val="af4"/>
        </w:rPr>
        <w:footnoteReference w:id="21"/>
      </w:r>
      <w:r w:rsidRPr="005E1622">
        <w:rPr>
          <w:rFonts w:hint="eastAsia"/>
        </w:rPr>
        <w:t>。</w:t>
      </w:r>
    </w:p>
    <w:p w:rsidR="00E67670" w:rsidRPr="005E1622" w:rsidRDefault="00E67670" w:rsidP="00E67670">
      <w:pPr>
        <w:pStyle w:val="5"/>
        <w:ind w:left="2041" w:hanging="680"/>
      </w:pPr>
      <w:r w:rsidRPr="005E1622">
        <w:rPr>
          <w:rFonts w:hint="eastAsia"/>
        </w:rPr>
        <w:t>107年8月3日興中國中函縣府，表示「以楊前校長協助執行借用本校行政大樓提供慈心華德福高中學生學習使用案，銜命完成後再行赴任，實已造成本校日常校務行政之紊亂，徒生無所適從之困境。」</w:t>
      </w:r>
    </w:p>
    <w:p w:rsidR="00E67670" w:rsidRPr="005E1622" w:rsidRDefault="00E67670" w:rsidP="00E67670">
      <w:pPr>
        <w:pStyle w:val="5"/>
        <w:ind w:left="2041" w:hanging="680"/>
      </w:pPr>
      <w:r w:rsidRPr="005E1622">
        <w:rPr>
          <w:rFonts w:hint="eastAsia"/>
        </w:rPr>
        <w:t>縣府於107年8月10日函楊乃光校長略</w:t>
      </w:r>
      <w:proofErr w:type="gramStart"/>
      <w:r w:rsidRPr="005E1622">
        <w:rPr>
          <w:rFonts w:hint="eastAsia"/>
        </w:rPr>
        <w:t>以</w:t>
      </w:r>
      <w:proofErr w:type="gramEnd"/>
      <w:r w:rsidRPr="005E1622">
        <w:rPr>
          <w:rFonts w:hint="eastAsia"/>
        </w:rPr>
        <w:t>：</w:t>
      </w:r>
      <w:r w:rsidRPr="005E1622">
        <w:rPr>
          <w:rFonts w:hint="eastAsia"/>
        </w:rPr>
        <w:lastRenderedPageBreak/>
        <w:t>考量楊校長於同年8月1日起已到任蘇澳國中，</w:t>
      </w:r>
      <w:proofErr w:type="gramStart"/>
      <w:r w:rsidRPr="005E1622">
        <w:rPr>
          <w:rFonts w:hint="eastAsia"/>
        </w:rPr>
        <w:t>無興中國</w:t>
      </w:r>
      <w:proofErr w:type="gramEnd"/>
      <w:r w:rsidRPr="005E1622">
        <w:rPr>
          <w:rFonts w:hint="eastAsia"/>
        </w:rPr>
        <w:t>中實際行政職權，免除楊校長協助執行興中國中行政大樓借用案。</w:t>
      </w:r>
    </w:p>
    <w:p w:rsidR="00E67670" w:rsidRPr="005E1622" w:rsidRDefault="00E67670" w:rsidP="00E67670">
      <w:pPr>
        <w:pStyle w:val="4"/>
        <w:ind w:left="1700" w:hanging="680"/>
      </w:pPr>
      <w:r w:rsidRPr="005E1622">
        <w:rPr>
          <w:rFonts w:hint="eastAsia"/>
        </w:rPr>
        <w:t>綜上，校長綜理全校的業務，對於學校校務推展極為重要。陳代理</w:t>
      </w:r>
      <w:proofErr w:type="gramStart"/>
      <w:r w:rsidRPr="005E1622">
        <w:rPr>
          <w:rFonts w:hint="eastAsia"/>
        </w:rPr>
        <w:t>縣長固辯稱</w:t>
      </w:r>
      <w:proofErr w:type="gramEnd"/>
      <w:r w:rsidRPr="005E1622">
        <w:rPr>
          <w:rFonts w:hint="eastAsia"/>
        </w:rPr>
        <w:t>縣府已於107年7月27日辦理校長</w:t>
      </w:r>
      <w:proofErr w:type="gramStart"/>
      <w:r w:rsidRPr="005E1622">
        <w:rPr>
          <w:rFonts w:hint="eastAsia"/>
        </w:rPr>
        <w:t>佈達暨</w:t>
      </w:r>
      <w:proofErr w:type="gramEnd"/>
      <w:r w:rsidRPr="005E1622">
        <w:rPr>
          <w:rFonts w:hint="eastAsia"/>
        </w:rPr>
        <w:t>交接儀式，楊乃光及李俊緯兩位</w:t>
      </w:r>
      <w:proofErr w:type="gramStart"/>
      <w:r w:rsidRPr="005E1622">
        <w:rPr>
          <w:rFonts w:hint="eastAsia"/>
        </w:rPr>
        <w:t>校長均於8月1日</w:t>
      </w:r>
      <w:proofErr w:type="gramEnd"/>
      <w:r w:rsidRPr="005E1622">
        <w:rPr>
          <w:rFonts w:hint="eastAsia"/>
        </w:rPr>
        <w:t>至新校報到履新，並無發生學校沒有校長情事云云，惟宜蘭縣政府要求兩位校長於107年8月1日就職後，仍須留興中國中執行搬遷作業，導致在開學在即之際，興中國中同時有二位校長；蘇澳國中需由教務主任代理校長職務之情形，顯有失當。</w:t>
      </w:r>
    </w:p>
    <w:p w:rsidR="00E67670" w:rsidRPr="005E1622" w:rsidRDefault="00E67670" w:rsidP="00E67670">
      <w:pPr>
        <w:pStyle w:val="3"/>
        <w:ind w:left="1361" w:hanging="681"/>
        <w:rPr>
          <w:b/>
        </w:rPr>
      </w:pPr>
      <w:r w:rsidRPr="005E1622">
        <w:rPr>
          <w:rFonts w:hint="eastAsia"/>
          <w:b/>
        </w:rPr>
        <w:t>興中國中新任李俊緯校長於107年8月1日就任，縣府不給予其溝通協調的時間，即</w:t>
      </w:r>
      <w:r w:rsidR="00D67B68" w:rsidRPr="005E1622">
        <w:rPr>
          <w:rFonts w:hint="eastAsia"/>
          <w:b/>
        </w:rPr>
        <w:t>於107年8月20日</w:t>
      </w:r>
      <w:r w:rsidRPr="005E1622">
        <w:rPr>
          <w:rFonts w:hint="eastAsia"/>
          <w:b/>
        </w:rPr>
        <w:t>以不配合提出搬遷計畫等理由，將之移送校長成績考核委員會調查懲處，顯未尊重校長綜理校務、協調及領導該校教育工作之權責</w:t>
      </w:r>
      <w:r w:rsidR="00380C20" w:rsidRPr="005E1622">
        <w:rPr>
          <w:rFonts w:hint="eastAsia"/>
          <w:b/>
        </w:rPr>
        <w:t>，核有重大違失</w:t>
      </w:r>
      <w:r w:rsidRPr="005E1622">
        <w:rPr>
          <w:rFonts w:hint="eastAsia"/>
          <w:b/>
        </w:rPr>
        <w:t>：</w:t>
      </w:r>
    </w:p>
    <w:p w:rsidR="00E67670" w:rsidRPr="005E1622" w:rsidRDefault="00E67670" w:rsidP="00E67670">
      <w:pPr>
        <w:pStyle w:val="4"/>
        <w:ind w:left="1700" w:hanging="680"/>
      </w:pPr>
      <w:r w:rsidRPr="005E1622">
        <w:rPr>
          <w:rFonts w:hint="eastAsia"/>
        </w:rPr>
        <w:t>興中國中新任李俊緯校長係107年8月1日就任，然陳金德代理縣長於李校長上任前，即</w:t>
      </w:r>
      <w:proofErr w:type="gramStart"/>
      <w:r w:rsidRPr="005E1622">
        <w:rPr>
          <w:rFonts w:hint="eastAsia"/>
        </w:rPr>
        <w:t>發出通碟</w:t>
      </w:r>
      <w:proofErr w:type="gramEnd"/>
      <w:r w:rsidRPr="005E1622">
        <w:rPr>
          <w:rFonts w:hint="eastAsia"/>
        </w:rPr>
        <w:t>，要求須在同月20日前依縣府所提方案完成搬遷，</w:t>
      </w:r>
      <w:proofErr w:type="gramStart"/>
      <w:r w:rsidRPr="005E1622">
        <w:rPr>
          <w:rFonts w:hint="eastAsia"/>
        </w:rPr>
        <w:t>嗣因興</w:t>
      </w:r>
      <w:proofErr w:type="gramEnd"/>
      <w:r w:rsidRPr="005E1622">
        <w:rPr>
          <w:rFonts w:hint="eastAsia"/>
        </w:rPr>
        <w:t>中國中具明理由函請暫緩，陳代理縣長即以校長隱匿餘裕空間及未主動做好溝通等理由</w:t>
      </w:r>
      <w:r w:rsidR="007E4697" w:rsidRPr="005E1622">
        <w:rPr>
          <w:rFonts w:hint="eastAsia"/>
        </w:rPr>
        <w:t>，</w:t>
      </w:r>
      <w:r w:rsidRPr="005E1622">
        <w:rPr>
          <w:rFonts w:hint="eastAsia"/>
        </w:rPr>
        <w:t>將之移送懲處，經過情形如下：</w:t>
      </w:r>
    </w:p>
    <w:p w:rsidR="00E67670" w:rsidRPr="005E1622" w:rsidRDefault="00E67670" w:rsidP="00E67670">
      <w:pPr>
        <w:pStyle w:val="5"/>
        <w:ind w:left="2041" w:hanging="680"/>
      </w:pPr>
      <w:r w:rsidRPr="005E1622">
        <w:rPr>
          <w:rFonts w:hint="eastAsia"/>
        </w:rPr>
        <w:t>107年7月30日陳金德代理縣長指示教育處處長：「提供所有校長遴選、成績考核辦法，校長聘任資格可否取消。」</w:t>
      </w:r>
    </w:p>
    <w:p w:rsidR="00E67670" w:rsidRPr="005E1622" w:rsidRDefault="00E67670" w:rsidP="00E67670">
      <w:pPr>
        <w:pStyle w:val="5"/>
        <w:ind w:left="2041" w:hanging="680"/>
      </w:pPr>
      <w:r w:rsidRPr="005E1622">
        <w:rPr>
          <w:rFonts w:hint="eastAsia"/>
        </w:rPr>
        <w:t>107年7月31日縣長指示：「一、請學管科函知學校及李俊偉校長於8月20日前完成搬遷。二、請督學針對校門口抗議白布條、校長之不作為、學校教師之不配合進行查處報告。」</w:t>
      </w:r>
    </w:p>
    <w:p w:rsidR="00E67670" w:rsidRPr="005E1622" w:rsidRDefault="00E67670" w:rsidP="00E67670">
      <w:pPr>
        <w:pStyle w:val="5"/>
        <w:ind w:left="2041" w:hanging="680"/>
      </w:pPr>
      <w:r w:rsidRPr="005E1622">
        <w:rPr>
          <w:rFonts w:hint="eastAsia"/>
        </w:rPr>
        <w:lastRenderedPageBreak/>
        <w:t>宜蘭縣政府於107年8月9日要求興中國中在1</w:t>
      </w:r>
      <w:proofErr w:type="gramStart"/>
      <w:r w:rsidRPr="005E1622">
        <w:rPr>
          <w:rFonts w:hint="eastAsia"/>
        </w:rPr>
        <w:t>週</w:t>
      </w:r>
      <w:proofErr w:type="gramEnd"/>
      <w:r w:rsidRPr="005E1622">
        <w:rPr>
          <w:rFonts w:hint="eastAsia"/>
        </w:rPr>
        <w:t>內將餘裕空間函報縣府，逾期將逕行接管，但興中國中請</w:t>
      </w:r>
      <w:proofErr w:type="gramStart"/>
      <w:r w:rsidRPr="005E1622">
        <w:rPr>
          <w:rFonts w:hint="eastAsia"/>
        </w:rPr>
        <w:t>求緩</w:t>
      </w:r>
      <w:proofErr w:type="gramEnd"/>
      <w:r w:rsidRPr="005E1622">
        <w:rPr>
          <w:rFonts w:hint="eastAsia"/>
        </w:rPr>
        <w:t>議，校長於會</w:t>
      </w:r>
      <w:proofErr w:type="gramStart"/>
      <w:r w:rsidRPr="005E1622">
        <w:rPr>
          <w:rFonts w:hint="eastAsia"/>
        </w:rPr>
        <w:t>勘</w:t>
      </w:r>
      <w:proofErr w:type="gramEnd"/>
      <w:r w:rsidRPr="005E1622">
        <w:rPr>
          <w:rFonts w:hint="eastAsia"/>
        </w:rPr>
        <w:t>時又拒絕簽名，有如前述。代理縣長陳金德遂於107年8月20日召集縣府高層人員</w:t>
      </w:r>
      <w:r w:rsidRPr="005E1622">
        <w:rPr>
          <w:rStyle w:val="af4"/>
        </w:rPr>
        <w:footnoteReference w:id="22"/>
      </w:r>
      <w:r w:rsidRPr="005E1622">
        <w:rPr>
          <w:rFonts w:hint="eastAsia"/>
        </w:rPr>
        <w:t>，要求教育處針對校長不適任情形作出調查報告，指示議處李校長之理由為：(1)依據「宜蘭縣立國民中小學校園餘裕空間活化實施要點」第9點第1項第2款「有餘</w:t>
      </w:r>
      <w:proofErr w:type="gramStart"/>
      <w:r w:rsidRPr="005E1622">
        <w:rPr>
          <w:rFonts w:hint="eastAsia"/>
        </w:rPr>
        <w:t>裕</w:t>
      </w:r>
      <w:proofErr w:type="gramEnd"/>
      <w:r w:rsidRPr="005E1622">
        <w:rPr>
          <w:rFonts w:hint="eastAsia"/>
        </w:rPr>
        <w:t>空間隱匿不報或無正當理由拒絕配合辦理餘裕空間多元活化」辦理專案獎懲，檢討校長責任。(2)依據國民教育法第 9條之1第2項，國民小學及國民中學校長有不適任之事實，經該管教育行政機關查明確實者，應予改任其他職務或為其他適當之處理。</w:t>
      </w:r>
    </w:p>
    <w:p w:rsidR="00E67670" w:rsidRPr="005E1622" w:rsidRDefault="00E67670" w:rsidP="00E67670">
      <w:pPr>
        <w:pStyle w:val="5"/>
        <w:ind w:left="2041" w:hanging="680"/>
      </w:pPr>
      <w:r w:rsidRPr="005E1622">
        <w:rPr>
          <w:rFonts w:hint="eastAsia"/>
        </w:rPr>
        <w:t>宜蘭縣政府於107年8月22日發布新聞稿略</w:t>
      </w:r>
      <w:proofErr w:type="gramStart"/>
      <w:r w:rsidRPr="005E1622">
        <w:rPr>
          <w:rFonts w:hint="eastAsia"/>
        </w:rPr>
        <w:t>以</w:t>
      </w:r>
      <w:proofErr w:type="gramEnd"/>
      <w:r w:rsidRPr="005E1622">
        <w:rPr>
          <w:rFonts w:hint="eastAsia"/>
        </w:rPr>
        <w:t>：校長是廣義的公務員，必須受公務員服務法或公務員懲戒法及國民教育法、教育人員任用條例等相關規定規範，從往返的公文之中，興中國中校長對縣政府的要求一再拒絕、不配合，甚至相關的事件上未主動做好溝通，對縣府的作法做一些錯誤解讀與傳播，他要求教育處針對此部分展開調查，調查之後再將調查結果移送宜蘭縣校長成績考核委員會議處。</w:t>
      </w:r>
    </w:p>
    <w:p w:rsidR="00E67670" w:rsidRPr="005E1622" w:rsidRDefault="007E4697" w:rsidP="00E67670">
      <w:pPr>
        <w:pStyle w:val="4"/>
        <w:ind w:left="1700" w:hanging="680"/>
      </w:pPr>
      <w:r w:rsidRPr="005E1622">
        <w:rPr>
          <w:rFonts w:hint="eastAsia"/>
        </w:rPr>
        <w:t>對此，</w:t>
      </w:r>
      <w:r w:rsidR="00E67670" w:rsidRPr="005E1622">
        <w:rPr>
          <w:rFonts w:hint="eastAsia"/>
        </w:rPr>
        <w:t>宜蘭縣校長協會表示：興中國中李校長上任後，必須面對社區、家長、教師、教育處及上級單位，承接的壓力極大，對於遴選委員所代表的不同</w:t>
      </w:r>
      <w:proofErr w:type="gramStart"/>
      <w:r w:rsidR="00E67670" w:rsidRPr="005E1622">
        <w:rPr>
          <w:rFonts w:hint="eastAsia"/>
        </w:rPr>
        <w:t>意見均需負責</w:t>
      </w:r>
      <w:proofErr w:type="gramEnd"/>
      <w:r w:rsidR="00E67670" w:rsidRPr="005E1622">
        <w:rPr>
          <w:rFonts w:hint="eastAsia"/>
        </w:rPr>
        <w:t>，如何處理必須不斷的溝通</w:t>
      </w:r>
      <w:r w:rsidR="00E67670" w:rsidRPr="005E1622">
        <w:rPr>
          <w:rFonts w:hint="eastAsia"/>
        </w:rPr>
        <w:lastRenderedPageBreak/>
        <w:t>協調，並非校長一人即可決定。且李校長</w:t>
      </w:r>
      <w:proofErr w:type="gramStart"/>
      <w:r w:rsidR="00E67670" w:rsidRPr="005E1622">
        <w:rPr>
          <w:rFonts w:hint="eastAsia"/>
        </w:rPr>
        <w:t>甫</w:t>
      </w:r>
      <w:proofErr w:type="gramEnd"/>
      <w:r w:rsidR="00E67670" w:rsidRPr="005E1622">
        <w:rPr>
          <w:rFonts w:hint="eastAsia"/>
        </w:rPr>
        <w:t>上任，對於許多事項尚在摸索、整理的階段，請求縣府及各界給予李校長一點時間，該協會認為整體而言，李校長在此</w:t>
      </w:r>
      <w:proofErr w:type="gramStart"/>
      <w:r w:rsidR="00E67670" w:rsidRPr="005E1622">
        <w:rPr>
          <w:rFonts w:hint="eastAsia"/>
        </w:rPr>
        <w:t>一</w:t>
      </w:r>
      <w:proofErr w:type="gramEnd"/>
      <w:r w:rsidR="00E67670" w:rsidRPr="005E1622">
        <w:rPr>
          <w:rFonts w:hint="eastAsia"/>
        </w:rPr>
        <w:t>事件中的表現及處理尚屬妥適，應予肯定，並相信李校長可以為興中規劃更好的未來等語。</w:t>
      </w:r>
      <w:r w:rsidR="00061290" w:rsidRPr="005E1622">
        <w:rPr>
          <w:rFonts w:hint="eastAsia"/>
        </w:rPr>
        <w:t>而</w:t>
      </w:r>
      <w:r w:rsidR="00E67670" w:rsidRPr="005E1622">
        <w:rPr>
          <w:rFonts w:hint="eastAsia"/>
        </w:rPr>
        <w:t>各教育團體亦認為</w:t>
      </w:r>
      <w:proofErr w:type="gramStart"/>
      <w:r w:rsidR="00E67670" w:rsidRPr="005E1622">
        <w:rPr>
          <w:rFonts w:hint="eastAsia"/>
        </w:rPr>
        <w:t>並無議處</w:t>
      </w:r>
      <w:proofErr w:type="gramEnd"/>
      <w:r w:rsidR="00E67670" w:rsidRPr="005E1622">
        <w:rPr>
          <w:rFonts w:hint="eastAsia"/>
        </w:rPr>
        <w:t>的理由。退休校長協會亦表示：李校長8月上任未滿一個月，縣府即要求校長做出如此大的解決，否則即加以議處，實在強人所難。實際上，李校長要擬出一個搬遷計畫不難，但未來如何面對、領導所有的老師？如何帶領老師維護孩子的受教權？縣府何苦讓一個校長如此為難</w:t>
      </w:r>
      <w:r w:rsidRPr="005E1622">
        <w:rPr>
          <w:rFonts w:hint="eastAsia"/>
        </w:rPr>
        <w:t>等語。</w:t>
      </w:r>
    </w:p>
    <w:p w:rsidR="00E67670" w:rsidRPr="005E1622" w:rsidRDefault="00E67670" w:rsidP="00E67670">
      <w:pPr>
        <w:pStyle w:val="4"/>
        <w:ind w:left="1700" w:hanging="680"/>
      </w:pPr>
      <w:proofErr w:type="gramStart"/>
      <w:r w:rsidRPr="005E1622">
        <w:rPr>
          <w:rFonts w:hint="eastAsia"/>
        </w:rPr>
        <w:t>詢</w:t>
      </w:r>
      <w:proofErr w:type="gramEnd"/>
      <w:r w:rsidRPr="005E1622">
        <w:rPr>
          <w:rFonts w:hint="eastAsia"/>
        </w:rPr>
        <w:t>據縣府表示：有關李俊緯校長督導辦理校舍搬遷調整案，教育處經彙整相關資料，已於107年8月20日及8月23日將「宜蘭縣立興中國民中學李俊緯校長辦理校舍餘裕空間搬遷案行政責任檢討調查報告」移送縣府人事處，人事處於107年9月12日召開校長成績考核委員會審議，審議結果請教育處再行調查瞭解，補充說明後再送委員會審議，目前教育處仍進行相關調查作業中等語。</w:t>
      </w:r>
    </w:p>
    <w:p w:rsidR="00E67670" w:rsidRPr="005E1622" w:rsidRDefault="00E67670" w:rsidP="00E67670">
      <w:pPr>
        <w:pStyle w:val="4"/>
        <w:ind w:left="1700" w:hanging="680"/>
      </w:pPr>
      <w:r w:rsidRPr="005E1622">
        <w:rPr>
          <w:rFonts w:hint="eastAsia"/>
        </w:rPr>
        <w:t>本院審酌認為：宜蘭縣政府將興中國中李校長移送懲處，無非認為國民中學校長屬公務人員，基於組織法之規定，各級學校校長應受代理縣長、教育處長等上級監督權限之指揮支配，屬上命下從的權力關係。此一見解，依司法院釋字第308號解釋，兼任學校行政職務之教師，就其兼任之行政職務，有公務員服務法之適用，或不無依據。</w:t>
      </w:r>
      <w:proofErr w:type="gramStart"/>
      <w:r w:rsidRPr="005E1622">
        <w:rPr>
          <w:rFonts w:hint="eastAsia"/>
        </w:rPr>
        <w:t>惟</w:t>
      </w:r>
      <w:proofErr w:type="gramEnd"/>
      <w:r w:rsidRPr="005E1622">
        <w:rPr>
          <w:rFonts w:hint="eastAsia"/>
        </w:rPr>
        <w:t>公務員服務法第2條因偏向絕對服從之陳述意</w:t>
      </w:r>
      <w:r w:rsidRPr="005E1622">
        <w:rPr>
          <w:rFonts w:hint="eastAsia"/>
        </w:rPr>
        <w:lastRenderedPageBreak/>
        <w:t>見說</w:t>
      </w:r>
      <w:r w:rsidRPr="005E1622">
        <w:rPr>
          <w:rStyle w:val="af4"/>
        </w:rPr>
        <w:footnoteReference w:id="23"/>
      </w:r>
      <w:r w:rsidRPr="005E1622">
        <w:rPr>
          <w:rFonts w:hint="eastAsia"/>
        </w:rPr>
        <w:t>，早為現代法治國家所不</w:t>
      </w:r>
      <w:proofErr w:type="gramStart"/>
      <w:r w:rsidRPr="005E1622">
        <w:rPr>
          <w:rFonts w:hint="eastAsia"/>
        </w:rPr>
        <w:t>採</w:t>
      </w:r>
      <w:proofErr w:type="gramEnd"/>
      <w:r w:rsidR="00370F49" w:rsidRPr="005E1622">
        <w:rPr>
          <w:rStyle w:val="af4"/>
        </w:rPr>
        <w:footnoteReference w:id="24"/>
      </w:r>
      <w:r w:rsidRPr="005E1622">
        <w:rPr>
          <w:rFonts w:hint="eastAsia"/>
        </w:rPr>
        <w:t>，92年公布施行之公務人員保障法第17條明定公務員對違法命令負有呈報之義務</w:t>
      </w:r>
      <w:r w:rsidRPr="005E1622">
        <w:rPr>
          <w:rStyle w:val="af4"/>
        </w:rPr>
        <w:footnoteReference w:id="25"/>
      </w:r>
      <w:r w:rsidRPr="005E1622">
        <w:rPr>
          <w:rFonts w:hint="eastAsia"/>
        </w:rPr>
        <w:t>。因此自不宜以所屬公務員對首長指令陳述意見，即將之移送懲處。況且，國民教育法於88年2月3日修正後，國民中、小學校長已由派任制改為遴選聘任制</w:t>
      </w:r>
      <w:r w:rsidRPr="005E1622">
        <w:rPr>
          <w:rStyle w:val="af4"/>
        </w:rPr>
        <w:footnoteReference w:id="26"/>
      </w:r>
      <w:r w:rsidRPr="005E1622">
        <w:rPr>
          <w:rFonts w:hint="eastAsia"/>
        </w:rPr>
        <w:t>，依該法第9條規定，校長之</w:t>
      </w:r>
      <w:proofErr w:type="gramStart"/>
      <w:r w:rsidRPr="005E1622">
        <w:rPr>
          <w:rFonts w:hint="eastAsia"/>
        </w:rPr>
        <w:t>遴</w:t>
      </w:r>
      <w:proofErr w:type="gramEnd"/>
      <w:r w:rsidRPr="005E1622">
        <w:rPr>
          <w:rFonts w:hint="eastAsia"/>
        </w:rPr>
        <w:t>聘應由「公開</w:t>
      </w:r>
      <w:proofErr w:type="gramStart"/>
      <w:r w:rsidRPr="005E1622">
        <w:rPr>
          <w:rFonts w:hint="eastAsia"/>
        </w:rPr>
        <w:t>甄選且儲訓</w:t>
      </w:r>
      <w:proofErr w:type="gramEnd"/>
      <w:r w:rsidRPr="005E1622">
        <w:rPr>
          <w:rFonts w:hint="eastAsia"/>
        </w:rPr>
        <w:t>之合格人員」，經由一定比例家長會代表組成的「遴選委員會」，循法定之程序遴選及聘任之</w:t>
      </w:r>
      <w:r w:rsidRPr="005E1622">
        <w:rPr>
          <w:rStyle w:val="af4"/>
        </w:rPr>
        <w:footnoteReference w:id="27"/>
      </w:r>
      <w:r w:rsidRPr="005E1622">
        <w:rPr>
          <w:rFonts w:hint="eastAsia"/>
        </w:rPr>
        <w:t>。亦即國民教育法下之國中校長，係兼顧專業基本能力及多元民主合法性遴選產生，已非上級機關指派之行政官僚。</w:t>
      </w:r>
      <w:proofErr w:type="gramStart"/>
      <w:r w:rsidRPr="005E1622">
        <w:rPr>
          <w:rFonts w:hint="eastAsia"/>
        </w:rPr>
        <w:t>再者，</w:t>
      </w:r>
      <w:proofErr w:type="gramEnd"/>
      <w:r w:rsidRPr="005E1622">
        <w:rPr>
          <w:rFonts w:hint="eastAsia"/>
        </w:rPr>
        <w:t>校長綜理校務教育行政，其主要任務在於輔助教學，不能視同</w:t>
      </w:r>
      <w:r w:rsidR="00103660" w:rsidRPr="005E1622">
        <w:rPr>
          <w:rFonts w:hint="eastAsia"/>
        </w:rPr>
        <w:t>貫徹</w:t>
      </w:r>
      <w:r w:rsidRPr="005E1622">
        <w:rPr>
          <w:rFonts w:hint="eastAsia"/>
        </w:rPr>
        <w:t>科層體制上命下從的一環，否則將有害於校園自主性及教育目的之達成。宜蘭縣教育團體前開表達之意見，係基於教育實務及維護學生受教權之立場，所述</w:t>
      </w:r>
      <w:r w:rsidR="00061290" w:rsidRPr="005E1622">
        <w:rPr>
          <w:rFonts w:hint="eastAsia"/>
        </w:rPr>
        <w:t>意見</w:t>
      </w:r>
      <w:r w:rsidRPr="005E1622">
        <w:rPr>
          <w:rFonts w:hint="eastAsia"/>
        </w:rPr>
        <w:t>值得縣府傾聽並深思。本院亦認為，考量興中國中新任李俊緯校長於107年8月1日就任後，</w:t>
      </w:r>
      <w:r w:rsidRPr="005E1622">
        <w:rPr>
          <w:rFonts w:hint="eastAsia"/>
        </w:rPr>
        <w:lastRenderedPageBreak/>
        <w:t>就盤點學校餘裕空間、協調教師及家長意見等，非無積極作為，縣府以其不依代理縣長之指示提出搬遷計畫為由，將之移送校長成績考核委員會調查懲處，顯未尊重校長綜理校務、協調及領導該校教育工作之權責，所為已涉及監督權限之濫用，確有違失，允應檢討改善。</w:t>
      </w:r>
    </w:p>
    <w:p w:rsidR="00E67670" w:rsidRPr="005E1622" w:rsidRDefault="00E67670" w:rsidP="00E67670">
      <w:pPr>
        <w:pStyle w:val="1"/>
        <w:numPr>
          <w:ilvl w:val="0"/>
          <w:numId w:val="0"/>
        </w:numPr>
        <w:ind w:left="699" w:hanging="699"/>
      </w:pPr>
    </w:p>
    <w:p w:rsidR="00E67670" w:rsidRPr="005E1622" w:rsidRDefault="00E67670" w:rsidP="00E67670">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0"/>
      <w:r w:rsidRPr="005E1622">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529874520"/>
      <w:bookmarkStart w:id="73" w:name="_Toc530067569"/>
      <w:r w:rsidRPr="005E1622">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67670" w:rsidRPr="005E1622" w:rsidRDefault="00E67670" w:rsidP="00E67670">
      <w:pPr>
        <w:pStyle w:val="2"/>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9874521"/>
      <w:bookmarkStart w:id="86" w:name="_Toc529874640"/>
      <w:bookmarkStart w:id="87" w:name="_Toc529886799"/>
      <w:bookmarkStart w:id="88" w:name="_Toc530067570"/>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4"/>
      <w:bookmarkEnd w:id="75"/>
      <w:bookmarkEnd w:id="76"/>
      <w:r w:rsidRPr="005E1622">
        <w:rPr>
          <w:rFonts w:hint="eastAsia"/>
        </w:rPr>
        <w:t>調查意見</w:t>
      </w:r>
      <w:r w:rsidR="000D5175" w:rsidRPr="005E1622">
        <w:rPr>
          <w:rFonts w:hint="eastAsia"/>
        </w:rPr>
        <w:t>一、二</w:t>
      </w:r>
      <w:r w:rsidRPr="005E1622">
        <w:rPr>
          <w:rFonts w:hint="eastAsia"/>
        </w:rPr>
        <w:t>函請宜蘭縣政府確實檢討改進</w:t>
      </w:r>
      <w:proofErr w:type="gramStart"/>
      <w:r w:rsidRPr="005E1622">
        <w:rPr>
          <w:rFonts w:hint="eastAsia"/>
        </w:rPr>
        <w:t>見復。</w:t>
      </w:r>
      <w:bookmarkEnd w:id="77"/>
      <w:bookmarkEnd w:id="78"/>
      <w:bookmarkEnd w:id="79"/>
      <w:bookmarkEnd w:id="80"/>
      <w:bookmarkEnd w:id="81"/>
      <w:bookmarkEnd w:id="82"/>
      <w:bookmarkEnd w:id="83"/>
      <w:bookmarkEnd w:id="84"/>
      <w:bookmarkEnd w:id="85"/>
      <w:bookmarkEnd w:id="86"/>
      <w:bookmarkEnd w:id="87"/>
      <w:bookmarkEnd w:id="88"/>
      <w:proofErr w:type="gramEnd"/>
    </w:p>
    <w:p w:rsidR="000D5175" w:rsidRPr="005E1622" w:rsidRDefault="000D5175" w:rsidP="00E67670">
      <w:pPr>
        <w:pStyle w:val="2"/>
        <w:ind w:left="1020" w:hanging="680"/>
      </w:pPr>
      <w:bookmarkStart w:id="100" w:name="_Toc529886800"/>
      <w:bookmarkStart w:id="101" w:name="_Toc530067571"/>
      <w:r w:rsidRPr="005E1622">
        <w:rPr>
          <w:rFonts w:hint="eastAsia"/>
        </w:rPr>
        <w:t>調查意見三至五提案糾正宜蘭縣政府。</w:t>
      </w:r>
      <w:bookmarkEnd w:id="100"/>
      <w:bookmarkEnd w:id="101"/>
    </w:p>
    <w:p w:rsidR="00E67670" w:rsidRPr="005E1622" w:rsidRDefault="00E67670" w:rsidP="00E67670">
      <w:pPr>
        <w:pStyle w:val="2"/>
        <w:ind w:left="1020" w:hanging="680"/>
      </w:pPr>
      <w:bookmarkStart w:id="102" w:name="_Toc70241818"/>
      <w:bookmarkStart w:id="103" w:name="_Toc70242207"/>
      <w:bookmarkStart w:id="104" w:name="_Toc529874522"/>
      <w:bookmarkStart w:id="105" w:name="_Toc529874641"/>
      <w:bookmarkStart w:id="106" w:name="_Toc529886801"/>
      <w:bookmarkStart w:id="107" w:name="_Toc530067572"/>
      <w:bookmarkStart w:id="108" w:name="_Toc69556899"/>
      <w:bookmarkStart w:id="109" w:name="_Toc69556948"/>
      <w:bookmarkStart w:id="110" w:name="_Toc69609822"/>
      <w:r w:rsidRPr="005E1622">
        <w:rPr>
          <w:rFonts w:hint="eastAsia"/>
        </w:rPr>
        <w:t>調查意見函</w:t>
      </w:r>
      <w:r w:rsidR="0027559A" w:rsidRPr="005E1622">
        <w:rPr>
          <w:rFonts w:hint="eastAsia"/>
        </w:rPr>
        <w:t>請</w:t>
      </w:r>
      <w:r w:rsidRPr="005E1622">
        <w:rPr>
          <w:rFonts w:hint="eastAsia"/>
        </w:rPr>
        <w:t>教育部參酌。</w:t>
      </w:r>
      <w:bookmarkEnd w:id="102"/>
      <w:bookmarkEnd w:id="103"/>
      <w:bookmarkEnd w:id="104"/>
      <w:bookmarkEnd w:id="105"/>
      <w:bookmarkEnd w:id="106"/>
      <w:bookmarkEnd w:id="107"/>
    </w:p>
    <w:p w:rsidR="00E67670" w:rsidRPr="005E1622" w:rsidRDefault="00E67670" w:rsidP="00E67670">
      <w:pPr>
        <w:pStyle w:val="2"/>
        <w:ind w:left="1020" w:hanging="680"/>
      </w:pPr>
      <w:bookmarkStart w:id="111" w:name="_Toc70241819"/>
      <w:bookmarkStart w:id="112" w:name="_Toc70242208"/>
      <w:bookmarkStart w:id="113" w:name="_Toc529874523"/>
      <w:bookmarkStart w:id="114" w:name="_Toc529874642"/>
      <w:bookmarkStart w:id="115" w:name="_Toc529886802"/>
      <w:bookmarkStart w:id="116" w:name="_Toc530067573"/>
      <w:r w:rsidRPr="005E1622">
        <w:rPr>
          <w:rFonts w:hint="eastAsia"/>
        </w:rPr>
        <w:t>調查</w:t>
      </w:r>
      <w:proofErr w:type="gramStart"/>
      <w:r w:rsidRPr="005E1622">
        <w:rPr>
          <w:rFonts w:hint="eastAsia"/>
        </w:rPr>
        <w:t>意見函本案</w:t>
      </w:r>
      <w:proofErr w:type="gramEnd"/>
      <w:r w:rsidRPr="005E1622">
        <w:rPr>
          <w:rFonts w:hint="eastAsia"/>
        </w:rPr>
        <w:t>陳訴人。</w:t>
      </w:r>
      <w:bookmarkEnd w:id="111"/>
      <w:bookmarkEnd w:id="112"/>
      <w:bookmarkEnd w:id="113"/>
      <w:bookmarkEnd w:id="114"/>
      <w:bookmarkEnd w:id="115"/>
      <w:bookmarkEnd w:id="116"/>
    </w:p>
    <w:p w:rsidR="00E67670" w:rsidRPr="005E1622" w:rsidRDefault="00E67670" w:rsidP="00E67670">
      <w:pPr>
        <w:pStyle w:val="2"/>
        <w:ind w:left="1020" w:hanging="680"/>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529874524"/>
      <w:bookmarkStart w:id="126" w:name="_Toc529874643"/>
      <w:bookmarkStart w:id="127" w:name="_Toc529886803"/>
      <w:bookmarkStart w:id="128" w:name="_Toc530067574"/>
      <w:bookmarkEnd w:id="89"/>
      <w:bookmarkEnd w:id="90"/>
      <w:bookmarkEnd w:id="91"/>
      <w:bookmarkEnd w:id="92"/>
      <w:bookmarkEnd w:id="93"/>
      <w:bookmarkEnd w:id="94"/>
      <w:bookmarkEnd w:id="95"/>
      <w:bookmarkEnd w:id="96"/>
      <w:bookmarkEnd w:id="97"/>
      <w:bookmarkEnd w:id="98"/>
      <w:bookmarkEnd w:id="99"/>
      <w:bookmarkEnd w:id="108"/>
      <w:bookmarkEnd w:id="109"/>
      <w:bookmarkEnd w:id="110"/>
      <w:r w:rsidRPr="005E1622">
        <w:rPr>
          <w:rFonts w:hint="eastAsia"/>
        </w:rPr>
        <w:t>檢</w:t>
      </w:r>
      <w:proofErr w:type="gramStart"/>
      <w:r w:rsidRPr="005E1622">
        <w:rPr>
          <w:rFonts w:hint="eastAsia"/>
        </w:rPr>
        <w:t>附派查函</w:t>
      </w:r>
      <w:proofErr w:type="gramEnd"/>
      <w:r w:rsidRPr="005E1622">
        <w:rPr>
          <w:rFonts w:hint="eastAsia"/>
        </w:rPr>
        <w:t>及相關附件，送請內政及少數民族委員會、教育及文化委員會</w:t>
      </w:r>
      <w:r w:rsidRPr="005E1622">
        <w:rPr>
          <w:rFonts w:hAnsi="標楷體" w:hint="eastAsia"/>
        </w:rPr>
        <w:t>聯席會議</w:t>
      </w:r>
      <w:r w:rsidRPr="005E1622">
        <w:rPr>
          <w:rFonts w:hint="eastAsia"/>
        </w:rPr>
        <w:t>處理。</w:t>
      </w:r>
      <w:bookmarkEnd w:id="117"/>
      <w:bookmarkEnd w:id="118"/>
      <w:bookmarkEnd w:id="119"/>
      <w:bookmarkEnd w:id="120"/>
      <w:bookmarkEnd w:id="121"/>
      <w:bookmarkEnd w:id="122"/>
      <w:bookmarkEnd w:id="123"/>
      <w:bookmarkEnd w:id="124"/>
      <w:bookmarkEnd w:id="125"/>
      <w:bookmarkEnd w:id="126"/>
      <w:bookmarkEnd w:id="127"/>
      <w:bookmarkEnd w:id="128"/>
    </w:p>
    <w:p w:rsidR="00D5308B" w:rsidRDefault="00D5308B" w:rsidP="00E67670">
      <w:pPr>
        <w:pStyle w:val="a6"/>
        <w:kinsoku w:val="0"/>
        <w:spacing w:before="0"/>
        <w:ind w:leftChars="700" w:left="2381" w:firstLine="0"/>
        <w:rPr>
          <w:bCs/>
        </w:rPr>
      </w:pPr>
    </w:p>
    <w:p w:rsidR="002B68A9" w:rsidRPr="002B68A9" w:rsidRDefault="002B68A9" w:rsidP="00E67670">
      <w:pPr>
        <w:pStyle w:val="a6"/>
        <w:kinsoku w:val="0"/>
        <w:spacing w:before="0"/>
        <w:ind w:leftChars="700" w:left="2381" w:firstLine="0"/>
        <w:rPr>
          <w:bCs/>
          <w:sz w:val="40"/>
          <w:szCs w:val="40"/>
        </w:rPr>
      </w:pPr>
    </w:p>
    <w:p w:rsidR="002B68A9" w:rsidRDefault="002B68A9" w:rsidP="00E67670">
      <w:pPr>
        <w:pStyle w:val="a6"/>
        <w:kinsoku w:val="0"/>
        <w:spacing w:before="0"/>
        <w:ind w:leftChars="700" w:left="2381" w:firstLine="0"/>
        <w:rPr>
          <w:rFonts w:hint="eastAsia"/>
          <w:bCs/>
          <w:sz w:val="40"/>
          <w:szCs w:val="40"/>
        </w:rPr>
      </w:pPr>
      <w:r>
        <w:rPr>
          <w:rFonts w:hint="eastAsia"/>
          <w:bCs/>
          <w:sz w:val="40"/>
          <w:szCs w:val="40"/>
        </w:rPr>
        <w:t xml:space="preserve">         </w:t>
      </w:r>
      <w:r w:rsidRPr="002B68A9">
        <w:rPr>
          <w:rFonts w:hint="eastAsia"/>
          <w:bCs/>
          <w:sz w:val="40"/>
          <w:szCs w:val="40"/>
        </w:rPr>
        <w:t>調查委員</w:t>
      </w:r>
      <w:r w:rsidR="00242838">
        <w:rPr>
          <w:rFonts w:hint="eastAsia"/>
          <w:bCs/>
          <w:sz w:val="40"/>
          <w:szCs w:val="40"/>
        </w:rPr>
        <w:t>：</w:t>
      </w:r>
      <w:bookmarkStart w:id="129" w:name="_GoBack"/>
      <w:bookmarkEnd w:id="129"/>
      <w:r>
        <w:rPr>
          <w:rFonts w:hint="eastAsia"/>
          <w:bCs/>
          <w:sz w:val="40"/>
          <w:szCs w:val="40"/>
        </w:rPr>
        <w:t>王美玉</w:t>
      </w:r>
    </w:p>
    <w:p w:rsidR="002B68A9" w:rsidRPr="002B68A9" w:rsidRDefault="002B68A9" w:rsidP="00E67670">
      <w:pPr>
        <w:pStyle w:val="a6"/>
        <w:kinsoku w:val="0"/>
        <w:spacing w:before="0"/>
        <w:ind w:leftChars="700" w:left="2381" w:firstLine="0"/>
        <w:rPr>
          <w:rFonts w:hint="eastAsia"/>
          <w:bCs/>
          <w:sz w:val="40"/>
          <w:szCs w:val="40"/>
        </w:rPr>
      </w:pPr>
      <w:r>
        <w:rPr>
          <w:rFonts w:hint="eastAsia"/>
          <w:bCs/>
          <w:sz w:val="40"/>
          <w:szCs w:val="40"/>
        </w:rPr>
        <w:t xml:space="preserve">                 </w:t>
      </w:r>
      <w:r w:rsidR="00242838">
        <w:rPr>
          <w:rFonts w:hint="eastAsia"/>
          <w:bCs/>
          <w:sz w:val="40"/>
          <w:szCs w:val="40"/>
        </w:rPr>
        <w:t xml:space="preserve"> </w:t>
      </w:r>
      <w:r>
        <w:rPr>
          <w:rFonts w:hint="eastAsia"/>
          <w:bCs/>
          <w:sz w:val="40"/>
          <w:szCs w:val="40"/>
        </w:rPr>
        <w:t xml:space="preserve"> </w:t>
      </w:r>
      <w:r w:rsidRPr="002B68A9">
        <w:rPr>
          <w:rFonts w:hint="eastAsia"/>
          <w:bCs/>
          <w:sz w:val="40"/>
          <w:szCs w:val="40"/>
        </w:rPr>
        <w:t>仉桂美</w:t>
      </w:r>
    </w:p>
    <w:sectPr w:rsidR="002B68A9" w:rsidRPr="002B68A9" w:rsidSect="007C6F94">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67" w:rsidRDefault="00A94A67">
      <w:r>
        <w:separator/>
      </w:r>
    </w:p>
  </w:endnote>
  <w:endnote w:type="continuationSeparator" w:id="0">
    <w:p w:rsidR="00A94A67" w:rsidRDefault="00A9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C0" w:rsidRDefault="00BE40C0">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242838">
      <w:rPr>
        <w:rStyle w:val="a7"/>
        <w:noProof/>
        <w:sz w:val="24"/>
      </w:rPr>
      <w:t>45</w:t>
    </w:r>
    <w:r>
      <w:rPr>
        <w:rStyle w:val="a7"/>
        <w:sz w:val="24"/>
      </w:rPr>
      <w:fldChar w:fldCharType="end"/>
    </w:r>
  </w:p>
  <w:p w:rsidR="00BE40C0" w:rsidRDefault="00BE40C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67" w:rsidRDefault="00A94A67">
      <w:r>
        <w:separator/>
      </w:r>
    </w:p>
  </w:footnote>
  <w:footnote w:type="continuationSeparator" w:id="0">
    <w:p w:rsidR="00A94A67" w:rsidRDefault="00A94A67">
      <w:r>
        <w:continuationSeparator/>
      </w:r>
    </w:p>
  </w:footnote>
  <w:footnote w:id="1">
    <w:p w:rsidR="00BE40C0" w:rsidRPr="006A287C" w:rsidRDefault="00BE40C0" w:rsidP="00E67670">
      <w:pPr>
        <w:pStyle w:val="af2"/>
      </w:pPr>
      <w:r>
        <w:rPr>
          <w:rStyle w:val="af4"/>
        </w:rPr>
        <w:footnoteRef/>
      </w:r>
      <w:r>
        <w:rPr>
          <w:rFonts w:hint="eastAsia"/>
        </w:rPr>
        <w:t>國民教育法於</w:t>
      </w:r>
      <w:r w:rsidRPr="00A94CEC">
        <w:rPr>
          <w:rFonts w:hint="eastAsia"/>
        </w:rPr>
        <w:t>105</w:t>
      </w:r>
      <w:r w:rsidRPr="00A94CEC">
        <w:rPr>
          <w:rFonts w:hint="eastAsia"/>
        </w:rPr>
        <w:t>年</w:t>
      </w:r>
      <w:r w:rsidRPr="00A94CEC">
        <w:rPr>
          <w:rFonts w:hint="eastAsia"/>
        </w:rPr>
        <w:t>6</w:t>
      </w:r>
      <w:r w:rsidRPr="00A94CEC">
        <w:rPr>
          <w:rFonts w:hint="eastAsia"/>
        </w:rPr>
        <w:t>月</w:t>
      </w:r>
      <w:r w:rsidRPr="00A94CEC">
        <w:rPr>
          <w:rFonts w:hint="eastAsia"/>
        </w:rPr>
        <w:t>1</w:t>
      </w:r>
      <w:r w:rsidRPr="00A94CEC">
        <w:rPr>
          <w:rFonts w:hint="eastAsia"/>
        </w:rPr>
        <w:t>日增訂</w:t>
      </w:r>
      <w:r>
        <w:rPr>
          <w:rFonts w:hint="eastAsia"/>
        </w:rPr>
        <w:t>第</w:t>
      </w:r>
      <w:r>
        <w:rPr>
          <w:rFonts w:hint="eastAsia"/>
        </w:rPr>
        <w:t>4</w:t>
      </w:r>
      <w:r>
        <w:rPr>
          <w:rFonts w:hint="eastAsia"/>
        </w:rPr>
        <w:t>條之</w:t>
      </w:r>
      <w:r>
        <w:rPr>
          <w:rFonts w:hint="eastAsia"/>
        </w:rPr>
        <w:t>1</w:t>
      </w:r>
      <w:r>
        <w:rPr>
          <w:rFonts w:hint="eastAsia"/>
        </w:rPr>
        <w:t>：「（第</w:t>
      </w:r>
      <w:r>
        <w:rPr>
          <w:rFonts w:hint="eastAsia"/>
        </w:rPr>
        <w:t>1</w:t>
      </w:r>
      <w:r>
        <w:rPr>
          <w:rFonts w:hint="eastAsia"/>
        </w:rPr>
        <w:t>項）為促進學生同儕互動，培養群體多元學習，有效整合教育資源，建構優質學習環境，均衡城鄉教育功能，確保學生就學權益，直轄市、縣（市）政府得辦理公立國民小學及國民中學之合併或停辦；其合併、停辦之條件、程序、審查、學校學生與教職員工之安置及其他相關事項之準則，由中央主管機關定之；直轄市、縣（市）政府應依準則之規定訂定有關合併或停辦之自治法規。（第</w:t>
      </w:r>
      <w:r>
        <w:rPr>
          <w:rFonts w:hint="eastAsia"/>
        </w:rPr>
        <w:t>2</w:t>
      </w:r>
      <w:r>
        <w:rPr>
          <w:rFonts w:hint="eastAsia"/>
        </w:rPr>
        <w:t>項）前項公立國民小學及國民中學之合併或停辦，直轄市、縣（市）政府應擬具校園空間利用與財務支援計畫，邀請學者專家、家長代表、學校教職員代表、地方社區人士及相關人員進行專案評估及辦理公聽會，並經各直轄市、縣（市）政府教育審議委員會審議通過後，送中央主管機關備查。（第</w:t>
      </w:r>
      <w:r>
        <w:rPr>
          <w:rFonts w:hint="eastAsia"/>
        </w:rPr>
        <w:t>3</w:t>
      </w:r>
      <w:r>
        <w:rPr>
          <w:rFonts w:hint="eastAsia"/>
        </w:rPr>
        <w:t>項）原住民重點學校之合併或停辦，另依原住民族教育法規定辦理。」</w:t>
      </w:r>
    </w:p>
  </w:footnote>
  <w:footnote w:id="2">
    <w:p w:rsidR="00BE40C0" w:rsidRDefault="00BE40C0" w:rsidP="00E67670">
      <w:pPr>
        <w:pStyle w:val="af2"/>
      </w:pPr>
      <w:r>
        <w:rPr>
          <w:rStyle w:val="af4"/>
        </w:rPr>
        <w:footnoteRef/>
      </w:r>
      <w:r>
        <w:rPr>
          <w:rFonts w:hint="eastAsia"/>
        </w:rPr>
        <w:t>國民教育法第</w:t>
      </w:r>
      <w:r>
        <w:rPr>
          <w:rFonts w:hint="eastAsia"/>
        </w:rPr>
        <w:t>4</w:t>
      </w:r>
      <w:r>
        <w:rPr>
          <w:rFonts w:hint="eastAsia"/>
        </w:rPr>
        <w:t>條之</w:t>
      </w:r>
      <w:r>
        <w:rPr>
          <w:rFonts w:hint="eastAsia"/>
        </w:rPr>
        <w:t>1</w:t>
      </w:r>
      <w:r>
        <w:rPr>
          <w:rFonts w:hint="eastAsia"/>
        </w:rPr>
        <w:t>第</w:t>
      </w:r>
      <w:r>
        <w:rPr>
          <w:rFonts w:hint="eastAsia"/>
        </w:rPr>
        <w:t>1</w:t>
      </w:r>
      <w:r>
        <w:rPr>
          <w:rFonts w:hint="eastAsia"/>
        </w:rPr>
        <w:t>項規定：「為促進學生同儕互動，培養群體多元學習，有效整合教育資源，建構優質學習環境，均衡城鄉教育功能，確保學生就學權益，直轄市、縣（市）政府得辦理公立國民小學及國民中學之合併或停辦；其合併、停辦之條件、程序、審查、學校學生與教職員工之安置及其他相關事項之準則，由中央主管機關定之；直轄市、縣（市）政府應依準則之規定訂定有關合併或停辦之自治法規。」</w:t>
      </w:r>
    </w:p>
  </w:footnote>
  <w:footnote w:id="3">
    <w:p w:rsidR="00BE40C0" w:rsidRPr="00B00A69" w:rsidRDefault="00BE40C0" w:rsidP="00E67670">
      <w:pPr>
        <w:pStyle w:val="af2"/>
      </w:pPr>
      <w:r>
        <w:rPr>
          <w:rStyle w:val="af4"/>
        </w:rPr>
        <w:footnoteRef/>
      </w:r>
      <w:r>
        <w:rPr>
          <w:rFonts w:hint="eastAsia"/>
        </w:rPr>
        <w:t>教育部國民及學前教育署</w:t>
      </w:r>
      <w:r>
        <w:rPr>
          <w:rFonts w:hint="eastAsia"/>
        </w:rPr>
        <w:t>107</w:t>
      </w:r>
      <w:r>
        <w:rPr>
          <w:rFonts w:hint="eastAsia"/>
        </w:rPr>
        <w:t>年</w:t>
      </w:r>
      <w:r>
        <w:rPr>
          <w:rFonts w:hint="eastAsia"/>
        </w:rPr>
        <w:t>5</w:t>
      </w:r>
      <w:r>
        <w:rPr>
          <w:rFonts w:hint="eastAsia"/>
        </w:rPr>
        <w:t>月</w:t>
      </w:r>
      <w:r>
        <w:rPr>
          <w:rFonts w:hint="eastAsia"/>
        </w:rPr>
        <w:t>22</w:t>
      </w:r>
      <w:r>
        <w:rPr>
          <w:rFonts w:hint="eastAsia"/>
        </w:rPr>
        <w:t>日</w:t>
      </w:r>
      <w:proofErr w:type="gramStart"/>
      <w:r>
        <w:rPr>
          <w:rFonts w:hint="eastAsia"/>
        </w:rPr>
        <w:t>臺教國署國</w:t>
      </w:r>
      <w:proofErr w:type="gramEnd"/>
      <w:r>
        <w:rPr>
          <w:rFonts w:hint="eastAsia"/>
        </w:rPr>
        <w:t>字第</w:t>
      </w:r>
      <w:r>
        <w:rPr>
          <w:rFonts w:hint="eastAsia"/>
        </w:rPr>
        <w:t>1070056329</w:t>
      </w:r>
      <w:r>
        <w:rPr>
          <w:rFonts w:hint="eastAsia"/>
        </w:rPr>
        <w:t>號函。</w:t>
      </w:r>
    </w:p>
  </w:footnote>
  <w:footnote w:id="4">
    <w:p w:rsidR="00BE40C0" w:rsidRPr="004A1E59" w:rsidRDefault="00BE40C0" w:rsidP="00E67670">
      <w:pPr>
        <w:pStyle w:val="af2"/>
      </w:pPr>
      <w:r>
        <w:rPr>
          <w:rStyle w:val="af4"/>
        </w:rPr>
        <w:footnoteRef/>
      </w:r>
      <w:r w:rsidRPr="004A1E59">
        <w:rPr>
          <w:rFonts w:hint="eastAsia"/>
        </w:rPr>
        <w:t>教育基本法第</w:t>
      </w:r>
      <w:r w:rsidRPr="004A1E59">
        <w:rPr>
          <w:rFonts w:hint="eastAsia"/>
        </w:rPr>
        <w:t>10</w:t>
      </w:r>
      <w:r w:rsidRPr="004A1E59">
        <w:rPr>
          <w:rFonts w:hint="eastAsia"/>
        </w:rPr>
        <w:t>條</w:t>
      </w:r>
      <w:r>
        <w:rPr>
          <w:rFonts w:hint="eastAsia"/>
        </w:rPr>
        <w:t>規</w:t>
      </w:r>
      <w:r w:rsidRPr="004A1E59">
        <w:rPr>
          <w:rFonts w:hint="eastAsia"/>
        </w:rPr>
        <w:t>定：「（第</w:t>
      </w:r>
      <w:r w:rsidRPr="004A1E59">
        <w:rPr>
          <w:rFonts w:hint="eastAsia"/>
        </w:rPr>
        <w:t>1</w:t>
      </w:r>
      <w:r w:rsidRPr="004A1E59">
        <w:rPr>
          <w:rFonts w:hint="eastAsia"/>
        </w:rPr>
        <w:t>項）直轄市及縣（市）政府應設立教育審議委員會，定期召開會議，負責主管教育事務之審議、諮詢、協調及評鑑等事宜。（第</w:t>
      </w:r>
      <w:r w:rsidRPr="004A1E59">
        <w:rPr>
          <w:rFonts w:hint="eastAsia"/>
        </w:rPr>
        <w:t>2</w:t>
      </w:r>
      <w:r w:rsidRPr="004A1E59">
        <w:rPr>
          <w:rFonts w:hint="eastAsia"/>
        </w:rPr>
        <w:t>項）前項委員會之組成，由直轄市及縣（市）政府首長或教育局局長為召集人，成員應包含教育學者專家、家長會、教師會、教師工會、教師、社區、弱勢族群、教育及學校行政人員等代表；其設置辦法由直轄市、縣（市）政府定之。」</w:t>
      </w:r>
    </w:p>
  </w:footnote>
  <w:footnote w:id="5">
    <w:p w:rsidR="00BE40C0" w:rsidRPr="00BF6D29" w:rsidRDefault="00BE40C0" w:rsidP="00E67670">
      <w:pPr>
        <w:pStyle w:val="af2"/>
      </w:pPr>
      <w:r>
        <w:rPr>
          <w:rStyle w:val="af4"/>
        </w:rPr>
        <w:footnoteRef/>
      </w:r>
      <w:r w:rsidRPr="00BF6D29">
        <w:rPr>
          <w:rFonts w:hint="eastAsia"/>
        </w:rPr>
        <w:t>宜蘭縣政府</w:t>
      </w:r>
      <w:r w:rsidRPr="00BF6D29">
        <w:rPr>
          <w:rFonts w:hint="eastAsia"/>
        </w:rPr>
        <w:t>107</w:t>
      </w:r>
      <w:r w:rsidRPr="00BF6D29">
        <w:rPr>
          <w:rFonts w:hint="eastAsia"/>
        </w:rPr>
        <w:t>年</w:t>
      </w:r>
      <w:r w:rsidRPr="00BF6D29">
        <w:rPr>
          <w:rFonts w:hint="eastAsia"/>
        </w:rPr>
        <w:t>7</w:t>
      </w:r>
      <w:r w:rsidRPr="00BF6D29">
        <w:rPr>
          <w:rFonts w:hint="eastAsia"/>
        </w:rPr>
        <w:t>月</w:t>
      </w:r>
      <w:r w:rsidRPr="00BF6D29">
        <w:rPr>
          <w:rFonts w:hint="eastAsia"/>
        </w:rPr>
        <w:t>9</w:t>
      </w:r>
      <w:r w:rsidRPr="00BF6D29">
        <w:rPr>
          <w:rFonts w:hint="eastAsia"/>
        </w:rPr>
        <w:t>日府教學字第</w:t>
      </w:r>
      <w:r w:rsidRPr="00BF6D29">
        <w:rPr>
          <w:rFonts w:hint="eastAsia"/>
        </w:rPr>
        <w:t>1070113811</w:t>
      </w:r>
      <w:r w:rsidRPr="00BF6D29">
        <w:rPr>
          <w:rFonts w:hint="eastAsia"/>
        </w:rPr>
        <w:t>號函</w:t>
      </w:r>
    </w:p>
  </w:footnote>
  <w:footnote w:id="6">
    <w:p w:rsidR="00BE40C0" w:rsidRPr="00A2664A" w:rsidRDefault="00BE40C0" w:rsidP="00E67670">
      <w:pPr>
        <w:pStyle w:val="af2"/>
      </w:pPr>
      <w:r>
        <w:rPr>
          <w:rStyle w:val="af4"/>
        </w:rPr>
        <w:footnoteRef/>
      </w:r>
      <w:r w:rsidRPr="00A2664A">
        <w:rPr>
          <w:rFonts w:hint="eastAsia"/>
        </w:rPr>
        <w:t>學校型態實驗教育實施條例</w:t>
      </w:r>
      <w:r>
        <w:rPr>
          <w:rFonts w:hint="eastAsia"/>
        </w:rPr>
        <w:t>第</w:t>
      </w:r>
      <w:r>
        <w:rPr>
          <w:rFonts w:hint="eastAsia"/>
        </w:rPr>
        <w:t>5</w:t>
      </w:r>
      <w:r>
        <w:rPr>
          <w:rFonts w:hint="eastAsia"/>
        </w:rPr>
        <w:t>條規定：「（第</w:t>
      </w:r>
      <w:r>
        <w:rPr>
          <w:rFonts w:hint="eastAsia"/>
        </w:rPr>
        <w:t>1</w:t>
      </w:r>
      <w:r>
        <w:rPr>
          <w:rFonts w:hint="eastAsia"/>
        </w:rPr>
        <w:t>項）學校型態實驗教育之審議、監督及政策與資源協調等相關事項，應由各該主管機關定期召開學校型態實驗教育審議會（以下簡稱實驗教育審議會）辦理。（第</w:t>
      </w:r>
      <w:r>
        <w:rPr>
          <w:rFonts w:hint="eastAsia"/>
        </w:rPr>
        <w:t>2</w:t>
      </w:r>
      <w:r>
        <w:rPr>
          <w:rFonts w:hint="eastAsia"/>
        </w:rPr>
        <w:t>項）前項實驗教育審議會置委員九人至二十五人，由各該主管機關就熟悉實驗教育之下列人員聘（派）兼之，其中第四款至第六款之委員人數合計不得少於委員總人數五分之二；任</w:t>
      </w:r>
      <w:proofErr w:type="gramStart"/>
      <w:r>
        <w:rPr>
          <w:rFonts w:hint="eastAsia"/>
        </w:rPr>
        <w:t>一</w:t>
      </w:r>
      <w:proofErr w:type="gramEnd"/>
      <w:r>
        <w:rPr>
          <w:rFonts w:hint="eastAsia"/>
        </w:rPr>
        <w:t>性別委員人數不得少於委員總人數三分之一：一、教育行政機關代表。二、具有會計、財務金融、法律或教育專業之專家、學者。三、校長及教師組織代表。四、具有實驗教育經驗之校長或教學人員。五、實驗教育家長代表、本人或子女曾接受實驗教育者。六、實驗教育相關團體代表。前項委員任期二年，其續聘以二次為限；每次聘任之委員中續聘之委員不得超過委員總數之三分之二。任期內出缺時，得</w:t>
      </w:r>
      <w:proofErr w:type="gramStart"/>
      <w:r>
        <w:rPr>
          <w:rFonts w:hint="eastAsia"/>
        </w:rPr>
        <w:t>補行聘</w:t>
      </w:r>
      <w:proofErr w:type="gramEnd"/>
      <w:r>
        <w:rPr>
          <w:rFonts w:hint="eastAsia"/>
        </w:rPr>
        <w:t>（派）兼，其任期至原任期屆滿之日為止。（第</w:t>
      </w:r>
      <w:r>
        <w:rPr>
          <w:rFonts w:hint="eastAsia"/>
        </w:rPr>
        <w:t>3</w:t>
      </w:r>
      <w:r>
        <w:rPr>
          <w:rFonts w:hint="eastAsia"/>
        </w:rPr>
        <w:t>項）實驗教育審議會審議學校型態實驗教育計畫（以下簡稱實驗教育計畫）涉及原住民族實驗教育者，應</w:t>
      </w:r>
      <w:proofErr w:type="gramStart"/>
      <w:r>
        <w:rPr>
          <w:rFonts w:hint="eastAsia"/>
        </w:rPr>
        <w:t>增聘具原住民</w:t>
      </w:r>
      <w:proofErr w:type="gramEnd"/>
      <w:r>
        <w:rPr>
          <w:rFonts w:hint="eastAsia"/>
        </w:rPr>
        <w:t>身分之委員一人至二人；其委員人數及任期，不受前二項規定之限制。（第</w:t>
      </w:r>
      <w:r>
        <w:rPr>
          <w:rFonts w:hint="eastAsia"/>
        </w:rPr>
        <w:t>4</w:t>
      </w:r>
      <w:r>
        <w:rPr>
          <w:rFonts w:hint="eastAsia"/>
        </w:rPr>
        <w:t>項）實驗教育審議會主席，由委員互推產生。（第</w:t>
      </w:r>
      <w:r>
        <w:rPr>
          <w:rFonts w:hint="eastAsia"/>
        </w:rPr>
        <w:t>5</w:t>
      </w:r>
      <w:r>
        <w:rPr>
          <w:rFonts w:hint="eastAsia"/>
        </w:rPr>
        <w:t>項）實驗教育審議會委員，</w:t>
      </w:r>
      <w:proofErr w:type="gramStart"/>
      <w:r>
        <w:rPr>
          <w:rFonts w:hint="eastAsia"/>
        </w:rPr>
        <w:t>均為無</w:t>
      </w:r>
      <w:proofErr w:type="gramEnd"/>
      <w:r>
        <w:rPr>
          <w:rFonts w:hint="eastAsia"/>
        </w:rPr>
        <w:t>給職。（第</w:t>
      </w:r>
      <w:r>
        <w:rPr>
          <w:rFonts w:hint="eastAsia"/>
        </w:rPr>
        <w:t>6</w:t>
      </w:r>
      <w:r>
        <w:rPr>
          <w:rFonts w:hint="eastAsia"/>
        </w:rPr>
        <w:t>項）實驗教育審議會為行使職權，得指派委員攜帶證明文件，赴私立實驗教育學校進行訪視、調查，並得要求學校承辦人員提出報告或提供必要之文書資料及物品；必要時，並得洽請有關機關協助執行。（第</w:t>
      </w:r>
      <w:r>
        <w:rPr>
          <w:rFonts w:hint="eastAsia"/>
        </w:rPr>
        <w:t>7</w:t>
      </w:r>
      <w:r>
        <w:rPr>
          <w:rFonts w:hint="eastAsia"/>
        </w:rPr>
        <w:t>項）實驗教育審議會之委員，不得參與其所監督之私立實驗教育學校辦理之實驗教育。」</w:t>
      </w:r>
      <w:r>
        <w:br/>
      </w:r>
      <w:r>
        <w:rPr>
          <w:rFonts w:hint="eastAsia"/>
        </w:rPr>
        <w:t>第</w:t>
      </w:r>
      <w:r>
        <w:rPr>
          <w:rFonts w:hint="eastAsia"/>
        </w:rPr>
        <w:t>16</w:t>
      </w:r>
      <w:r>
        <w:rPr>
          <w:rFonts w:hint="eastAsia"/>
        </w:rPr>
        <w:t>條規定：「（第</w:t>
      </w:r>
      <w:r>
        <w:rPr>
          <w:rFonts w:hint="eastAsia"/>
        </w:rPr>
        <w:t>1</w:t>
      </w:r>
      <w:r>
        <w:rPr>
          <w:rFonts w:hint="eastAsia"/>
        </w:rPr>
        <w:t>項）學校法人申請設立或改制私立實驗教育學校，或其他非營利之私法人申請設立私立實驗教育學校者，其校地、校舍及教學設備，應符合足夠進行實驗教育之基本教學及行政需求，不受高級中等以下學校及其分校分部設立變更停辦辦法及專科以上學校及其分校分部專科部技術型高級中等學校部設立變更停辦辦法之限制；私立專科以上實驗教育學校設校標準，由中央主管機關定之。（第</w:t>
      </w:r>
      <w:r>
        <w:rPr>
          <w:rFonts w:hint="eastAsia"/>
        </w:rPr>
        <w:t>2</w:t>
      </w:r>
      <w:r>
        <w:rPr>
          <w:rFonts w:hint="eastAsia"/>
        </w:rPr>
        <w:t>項）前項校地及校舍，申請人應檢附所有權人同意該校於實驗教育實施期間內，得合法使用並經依法公證之證明文件。（第</w:t>
      </w:r>
      <w:r>
        <w:rPr>
          <w:rFonts w:hint="eastAsia"/>
        </w:rPr>
        <w:t>3</w:t>
      </w:r>
      <w:r>
        <w:rPr>
          <w:rFonts w:hint="eastAsia"/>
        </w:rPr>
        <w:t>項）各該主管機關為鼓勵學校型態實驗教育之實施，得將公有之都市計畫學校用地或閒置之校地校舍，依相關法令提供私立實驗教育學校使用或租用。實驗教育學校租用土地之租期，依其實驗計畫期程，不適用私立學校法第三十六條第三項應至少承租三十年之規定。</w:t>
      </w:r>
    </w:p>
  </w:footnote>
  <w:footnote w:id="7">
    <w:p w:rsidR="00BE40C0" w:rsidRDefault="00BE40C0" w:rsidP="00E67670">
      <w:pPr>
        <w:pStyle w:val="af2"/>
      </w:pPr>
      <w:r>
        <w:rPr>
          <w:rStyle w:val="af4"/>
        </w:rPr>
        <w:footnoteRef/>
      </w:r>
      <w:r w:rsidRPr="00E428C4">
        <w:rPr>
          <w:rFonts w:hint="eastAsia"/>
        </w:rPr>
        <w:t>106</w:t>
      </w:r>
      <w:r w:rsidRPr="00E428C4">
        <w:rPr>
          <w:rFonts w:hint="eastAsia"/>
        </w:rPr>
        <w:t>年</w:t>
      </w:r>
      <w:r w:rsidRPr="00E428C4">
        <w:rPr>
          <w:rFonts w:hint="eastAsia"/>
        </w:rPr>
        <w:t>11</w:t>
      </w:r>
      <w:r w:rsidRPr="00E428C4">
        <w:rPr>
          <w:rFonts w:hint="eastAsia"/>
        </w:rPr>
        <w:t>月</w:t>
      </w:r>
      <w:r w:rsidRPr="00E428C4">
        <w:rPr>
          <w:rFonts w:hint="eastAsia"/>
        </w:rPr>
        <w:t>16</w:t>
      </w:r>
      <w:r w:rsidRPr="00E428C4">
        <w:rPr>
          <w:rFonts w:hint="eastAsia"/>
        </w:rPr>
        <w:t>日自由時報報導：宜蘭縣政府教育處表示，每學期初縣政府就會盤點各校餘裕空間，如何再利用</w:t>
      </w:r>
      <w:proofErr w:type="gramStart"/>
      <w:r w:rsidRPr="00E428C4">
        <w:rPr>
          <w:rFonts w:hint="eastAsia"/>
        </w:rPr>
        <w:t>尊重各核決定</w:t>
      </w:r>
      <w:proofErr w:type="gramEnd"/>
      <w:r w:rsidRPr="00E428C4">
        <w:rPr>
          <w:rFonts w:hint="eastAsia"/>
        </w:rPr>
        <w:t>，但本學期為配合</w:t>
      </w:r>
      <w:r w:rsidRPr="00E428C4">
        <w:rPr>
          <w:rFonts w:hint="eastAsia"/>
        </w:rPr>
        <w:t>108</w:t>
      </w:r>
      <w:r w:rsidRPr="00E428C4">
        <w:rPr>
          <w:rFonts w:hint="eastAsia"/>
        </w:rPr>
        <w:t>年的</w:t>
      </w:r>
      <w:proofErr w:type="gramStart"/>
      <w:r w:rsidRPr="00E428C4">
        <w:rPr>
          <w:rFonts w:hint="eastAsia"/>
        </w:rPr>
        <w:t>新課綱</w:t>
      </w:r>
      <w:proofErr w:type="gramEnd"/>
      <w:r w:rsidRPr="00E428C4">
        <w:rPr>
          <w:rFonts w:hint="eastAsia"/>
        </w:rPr>
        <w:t>，</w:t>
      </w:r>
      <w:proofErr w:type="gramStart"/>
      <w:r w:rsidRPr="00E428C4">
        <w:rPr>
          <w:rFonts w:hint="eastAsia"/>
        </w:rPr>
        <w:t>宜縣創全國</w:t>
      </w:r>
      <w:proofErr w:type="gramEnd"/>
      <w:r w:rsidRPr="00E428C4">
        <w:rPr>
          <w:rFonts w:hint="eastAsia"/>
        </w:rPr>
        <w:t>之先，利用餘裕空間於各校設置生活科技教室。…</w:t>
      </w:r>
      <w:proofErr w:type="gramStart"/>
      <w:r w:rsidRPr="00E428C4">
        <w:rPr>
          <w:rFonts w:hint="eastAsia"/>
        </w:rPr>
        <w:t>…</w:t>
      </w:r>
      <w:proofErr w:type="gramEnd"/>
      <w:r w:rsidRPr="00E428C4">
        <w:rPr>
          <w:rFonts w:hint="eastAsia"/>
        </w:rPr>
        <w:t>縣內國中小的餘裕空間，如何去活化再利用，基於尊重學生受教權，教育處都會先尊重各校的決定。</w:t>
      </w:r>
    </w:p>
  </w:footnote>
  <w:footnote w:id="8">
    <w:p w:rsidR="00BE40C0" w:rsidRDefault="00BE40C0">
      <w:pPr>
        <w:pStyle w:val="af2"/>
      </w:pPr>
      <w:r>
        <w:rPr>
          <w:rStyle w:val="af4"/>
        </w:rPr>
        <w:footnoteRef/>
      </w:r>
      <w:r>
        <w:rPr>
          <w:rFonts w:hint="eastAsia"/>
        </w:rPr>
        <w:t>依國民教育法第</w:t>
      </w:r>
      <w:r>
        <w:rPr>
          <w:rFonts w:hint="eastAsia"/>
        </w:rPr>
        <w:t>8</w:t>
      </w:r>
      <w:r>
        <w:rPr>
          <w:rFonts w:hint="eastAsia"/>
        </w:rPr>
        <w:t>條之</w:t>
      </w:r>
      <w:r>
        <w:rPr>
          <w:rFonts w:hint="eastAsia"/>
        </w:rPr>
        <w:t>1</w:t>
      </w:r>
      <w:r>
        <w:rPr>
          <w:rFonts w:hint="eastAsia"/>
        </w:rPr>
        <w:t>規定略</w:t>
      </w:r>
      <w:proofErr w:type="gramStart"/>
      <w:r>
        <w:rPr>
          <w:rFonts w:hint="eastAsia"/>
        </w:rPr>
        <w:t>以</w:t>
      </w:r>
      <w:proofErr w:type="gramEnd"/>
      <w:r>
        <w:rPr>
          <w:rFonts w:hint="eastAsia"/>
        </w:rPr>
        <w:t>：「國民小學及國民中學設備基準，由中央主管機關定之。直轄市或縣（市）主管機關亦得視實際需要，另定適用於該地方之基準，報中央主管機關備查。」又教育部訂頒之「公立國民中學及國民小學校園</w:t>
      </w:r>
      <w:r>
        <w:rPr>
          <w:rFonts w:hint="eastAsia"/>
        </w:rPr>
        <w:t>(</w:t>
      </w:r>
      <w:r>
        <w:rPr>
          <w:rFonts w:hint="eastAsia"/>
        </w:rPr>
        <w:t>舍</w:t>
      </w:r>
      <w:r>
        <w:rPr>
          <w:rFonts w:hint="eastAsia"/>
        </w:rPr>
        <w:t>)</w:t>
      </w:r>
      <w:r>
        <w:rPr>
          <w:rFonts w:hint="eastAsia"/>
        </w:rPr>
        <w:t>空間多元活化注意事項」第</w:t>
      </w:r>
      <w:r>
        <w:rPr>
          <w:rFonts w:hint="eastAsia"/>
        </w:rPr>
        <w:t>2</w:t>
      </w:r>
      <w:r>
        <w:rPr>
          <w:rFonts w:hint="eastAsia"/>
        </w:rPr>
        <w:t>條規定，該注意事項所稱校園</w:t>
      </w:r>
      <w:r>
        <w:rPr>
          <w:rFonts w:hint="eastAsia"/>
        </w:rPr>
        <w:t>(</w:t>
      </w:r>
      <w:r>
        <w:rPr>
          <w:rFonts w:hint="eastAsia"/>
        </w:rPr>
        <w:t>舍</w:t>
      </w:r>
      <w:r>
        <w:rPr>
          <w:rFonts w:hint="eastAsia"/>
        </w:rPr>
        <w:t>)</w:t>
      </w:r>
      <w:r>
        <w:rPr>
          <w:rFonts w:hint="eastAsia"/>
        </w:rPr>
        <w:t>空間，指依教育部「國民中小學設備基準」或各級政府訂定之法令規定核算後，得供外部單位於教學時間內、</w:t>
      </w:r>
      <w:proofErr w:type="gramStart"/>
      <w:r>
        <w:rPr>
          <w:rFonts w:hint="eastAsia"/>
        </w:rPr>
        <w:t>外作其他</w:t>
      </w:r>
      <w:proofErr w:type="gramEnd"/>
      <w:r>
        <w:rPr>
          <w:rFonts w:hint="eastAsia"/>
        </w:rPr>
        <w:t>特定用途之空間。</w:t>
      </w:r>
    </w:p>
  </w:footnote>
  <w:footnote w:id="9">
    <w:p w:rsidR="00BE40C0" w:rsidRDefault="00BE40C0" w:rsidP="00E67670">
      <w:pPr>
        <w:pStyle w:val="af2"/>
      </w:pPr>
      <w:r>
        <w:rPr>
          <w:rStyle w:val="af4"/>
        </w:rPr>
        <w:footnoteRef/>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3</w:t>
      </w:r>
      <w:r w:rsidRPr="00FE5CB3">
        <w:rPr>
          <w:rFonts w:hint="eastAsia"/>
        </w:rPr>
        <w:t>日興</w:t>
      </w:r>
      <w:proofErr w:type="gramStart"/>
      <w:r w:rsidRPr="00FE5CB3">
        <w:rPr>
          <w:rFonts w:hint="eastAsia"/>
        </w:rPr>
        <w:t>中教字第</w:t>
      </w:r>
      <w:r w:rsidRPr="00FE5CB3">
        <w:rPr>
          <w:rFonts w:hint="eastAsia"/>
        </w:rPr>
        <w:t>1070002209</w:t>
      </w:r>
      <w:r w:rsidRPr="00FE5CB3">
        <w:rPr>
          <w:rFonts w:hint="eastAsia"/>
        </w:rPr>
        <w:t>號</w:t>
      </w:r>
      <w:proofErr w:type="gramEnd"/>
      <w:r w:rsidRPr="00FE5CB3">
        <w:rPr>
          <w:rFonts w:hint="eastAsia"/>
        </w:rPr>
        <w:t>函</w:t>
      </w:r>
    </w:p>
  </w:footnote>
  <w:footnote w:id="10">
    <w:p w:rsidR="00BE40C0" w:rsidRPr="00BC5A0C" w:rsidRDefault="00BE40C0" w:rsidP="00E67670">
      <w:pPr>
        <w:pStyle w:val="af2"/>
      </w:pPr>
      <w:r>
        <w:rPr>
          <w:rStyle w:val="af4"/>
        </w:rPr>
        <w:footnoteRef/>
      </w:r>
      <w:r>
        <w:rPr>
          <w:rFonts w:hint="eastAsia"/>
        </w:rPr>
        <w:t>宜蘭縣政府以</w:t>
      </w:r>
      <w:r w:rsidRPr="00625C7A">
        <w:rPr>
          <w:rFonts w:hint="eastAsia"/>
        </w:rPr>
        <w:t>107</w:t>
      </w:r>
      <w:r w:rsidRPr="00625C7A">
        <w:rPr>
          <w:rFonts w:hint="eastAsia"/>
        </w:rPr>
        <w:t>年</w:t>
      </w:r>
      <w:r w:rsidRPr="00625C7A">
        <w:rPr>
          <w:rFonts w:hint="eastAsia"/>
        </w:rPr>
        <w:t>8</w:t>
      </w:r>
      <w:r w:rsidRPr="00625C7A">
        <w:rPr>
          <w:rFonts w:hint="eastAsia"/>
        </w:rPr>
        <w:t>月</w:t>
      </w:r>
      <w:r w:rsidRPr="00625C7A">
        <w:rPr>
          <w:rFonts w:hint="eastAsia"/>
        </w:rPr>
        <w:t>9</w:t>
      </w:r>
      <w:r w:rsidRPr="00625C7A">
        <w:rPr>
          <w:rFonts w:hint="eastAsia"/>
        </w:rPr>
        <w:t>日</w:t>
      </w:r>
      <w:proofErr w:type="gramStart"/>
      <w:r w:rsidRPr="00625C7A">
        <w:rPr>
          <w:rFonts w:hint="eastAsia"/>
        </w:rPr>
        <w:t>府教資字第</w:t>
      </w:r>
      <w:r w:rsidRPr="00625C7A">
        <w:rPr>
          <w:rFonts w:hint="eastAsia"/>
        </w:rPr>
        <w:t>1070128964</w:t>
      </w:r>
      <w:r w:rsidRPr="00625C7A">
        <w:rPr>
          <w:rFonts w:hint="eastAsia"/>
        </w:rPr>
        <w:t>號</w:t>
      </w:r>
      <w:r w:rsidRPr="001C7EB1">
        <w:rPr>
          <w:rFonts w:hint="eastAsia"/>
        </w:rPr>
        <w:t>函興</w:t>
      </w:r>
      <w:proofErr w:type="gramEnd"/>
      <w:r w:rsidRPr="001C7EB1">
        <w:rPr>
          <w:rFonts w:hint="eastAsia"/>
        </w:rPr>
        <w:t>中國中</w:t>
      </w:r>
      <w:r>
        <w:rPr>
          <w:rFonts w:hint="eastAsia"/>
        </w:rPr>
        <w:t>略以</w:t>
      </w:r>
      <w:r w:rsidRPr="001C7EB1">
        <w:rPr>
          <w:rFonts w:hint="eastAsia"/>
        </w:rPr>
        <w:t>:</w:t>
      </w:r>
      <w:r>
        <w:rPr>
          <w:rFonts w:hint="eastAsia"/>
        </w:rPr>
        <w:t>興中國中</w:t>
      </w:r>
      <w:r w:rsidRPr="001C7EB1">
        <w:rPr>
          <w:rFonts w:hint="eastAsia"/>
        </w:rPr>
        <w:t>校舍核有餘</w:t>
      </w:r>
      <w:proofErr w:type="gramStart"/>
      <w:r w:rsidRPr="001C7EB1">
        <w:rPr>
          <w:rFonts w:hint="eastAsia"/>
        </w:rPr>
        <w:t>裕</w:t>
      </w:r>
      <w:proofErr w:type="gramEnd"/>
      <w:r w:rsidRPr="001C7EB1">
        <w:rPr>
          <w:rFonts w:hint="eastAsia"/>
        </w:rPr>
        <w:t>空間，請依</w:t>
      </w:r>
      <w:r>
        <w:rPr>
          <w:rFonts w:hint="eastAsia"/>
        </w:rPr>
        <w:t>「</w:t>
      </w:r>
      <w:r w:rsidRPr="001C7EB1">
        <w:rPr>
          <w:rFonts w:hint="eastAsia"/>
        </w:rPr>
        <w:t>宜蘭縣縣有財產管理自治條例</w:t>
      </w:r>
      <w:r>
        <w:rPr>
          <w:rFonts w:hint="eastAsia"/>
        </w:rPr>
        <w:t>」</w:t>
      </w:r>
      <w:r w:rsidRPr="001C7EB1">
        <w:rPr>
          <w:rFonts w:hint="eastAsia"/>
        </w:rPr>
        <w:t>第</w:t>
      </w:r>
      <w:r w:rsidRPr="001C7EB1">
        <w:rPr>
          <w:rFonts w:hint="eastAsia"/>
        </w:rPr>
        <w:t>27</w:t>
      </w:r>
      <w:r w:rsidRPr="001C7EB1">
        <w:rPr>
          <w:rFonts w:hint="eastAsia"/>
        </w:rPr>
        <w:t>條規定報府</w:t>
      </w:r>
      <w:r>
        <w:rPr>
          <w:rFonts w:hint="eastAsia"/>
        </w:rPr>
        <w:t>。文內指出依據興中國中</w:t>
      </w:r>
      <w:r>
        <w:rPr>
          <w:rFonts w:hint="eastAsia"/>
        </w:rPr>
        <w:t>106</w:t>
      </w:r>
      <w:r w:rsidRPr="001C7EB1">
        <w:rPr>
          <w:rFonts w:hint="eastAsia"/>
        </w:rPr>
        <w:t>學年度教室課表，有多間教室使用節數頻率偏低</w:t>
      </w:r>
      <w:r w:rsidRPr="001C7EB1">
        <w:t>(</w:t>
      </w:r>
      <w:r w:rsidRPr="001C7EB1">
        <w:rPr>
          <w:rFonts w:hint="eastAsia"/>
        </w:rPr>
        <w:t>如紙藝教室每周上課</w:t>
      </w:r>
      <w:r w:rsidRPr="001C7EB1">
        <w:t>3</w:t>
      </w:r>
      <w:r w:rsidRPr="001C7EB1">
        <w:rPr>
          <w:rFonts w:hint="eastAsia"/>
        </w:rPr>
        <w:t>節、書藝教室每周上課</w:t>
      </w:r>
      <w:r w:rsidRPr="001C7EB1">
        <w:t>8</w:t>
      </w:r>
      <w:r w:rsidRPr="001C7EB1">
        <w:rPr>
          <w:rFonts w:hint="eastAsia"/>
        </w:rPr>
        <w:t>節、分組教室</w:t>
      </w:r>
      <w:r w:rsidRPr="001C7EB1">
        <w:t>3</w:t>
      </w:r>
      <w:r w:rsidRPr="001C7EB1">
        <w:rPr>
          <w:rFonts w:hint="eastAsia"/>
        </w:rPr>
        <w:t>間每周上課</w:t>
      </w:r>
      <w:r w:rsidRPr="001C7EB1">
        <w:t>10-11</w:t>
      </w:r>
      <w:r w:rsidRPr="001C7EB1">
        <w:rPr>
          <w:rFonts w:hint="eastAsia"/>
        </w:rPr>
        <w:t>節、家政教室每周上課</w:t>
      </w:r>
      <w:r w:rsidRPr="001C7EB1">
        <w:t>11</w:t>
      </w:r>
      <w:r w:rsidRPr="001C7EB1">
        <w:rPr>
          <w:rFonts w:hint="eastAsia"/>
        </w:rPr>
        <w:t>節</w:t>
      </w:r>
      <w:r w:rsidRPr="001C7EB1">
        <w:t>)</w:t>
      </w:r>
      <w:r>
        <w:rPr>
          <w:rFonts w:hint="eastAsia"/>
        </w:rPr>
        <w:t>，要求該校</w:t>
      </w:r>
      <w:r w:rsidRPr="001C7EB1">
        <w:rPr>
          <w:rFonts w:hint="eastAsia"/>
        </w:rPr>
        <w:t>於</w:t>
      </w:r>
      <w:r w:rsidRPr="001C7EB1">
        <w:t>107</w:t>
      </w:r>
      <w:r w:rsidRPr="001C7EB1">
        <w:rPr>
          <w:rFonts w:hint="eastAsia"/>
        </w:rPr>
        <w:t>年</w:t>
      </w:r>
      <w:r w:rsidRPr="001C7EB1">
        <w:t>8</w:t>
      </w:r>
      <w:r w:rsidRPr="001C7EB1">
        <w:rPr>
          <w:rFonts w:hint="eastAsia"/>
        </w:rPr>
        <w:t>月</w:t>
      </w:r>
      <w:r w:rsidRPr="001C7EB1">
        <w:t>15</w:t>
      </w:r>
      <w:r w:rsidRPr="001C7EB1">
        <w:rPr>
          <w:rFonts w:hint="eastAsia"/>
        </w:rPr>
        <w:t>日前，依據「宜蘭縣縣有財產管理自治條例」第</w:t>
      </w:r>
      <w:r w:rsidRPr="001C7EB1">
        <w:t>27</w:t>
      </w:r>
      <w:r w:rsidRPr="001C7EB1">
        <w:rPr>
          <w:rFonts w:hint="eastAsia"/>
        </w:rPr>
        <w:t>條規定，函報</w:t>
      </w:r>
      <w:r>
        <w:rPr>
          <w:rFonts w:hint="eastAsia"/>
        </w:rPr>
        <w:t>縣</w:t>
      </w:r>
      <w:r w:rsidRPr="001C7EB1">
        <w:rPr>
          <w:rFonts w:hint="eastAsia"/>
        </w:rPr>
        <w:t>府核准，由</w:t>
      </w:r>
      <w:r>
        <w:rPr>
          <w:rFonts w:hint="eastAsia"/>
        </w:rPr>
        <w:t>縣</w:t>
      </w:r>
      <w:r w:rsidRPr="001C7EB1">
        <w:rPr>
          <w:rFonts w:hint="eastAsia"/>
        </w:rPr>
        <w:t>府指定有關機關接管；逾期未報，</w:t>
      </w:r>
      <w:r>
        <w:rPr>
          <w:rFonts w:hint="eastAsia"/>
        </w:rPr>
        <w:t>該</w:t>
      </w:r>
      <w:r w:rsidRPr="001C7EB1">
        <w:rPr>
          <w:rFonts w:hint="eastAsia"/>
        </w:rPr>
        <w:t>府將逕行指定管理機關接管。</w:t>
      </w:r>
      <w:proofErr w:type="gramStart"/>
      <w:r>
        <w:rPr>
          <w:rFonts w:hint="eastAsia"/>
        </w:rPr>
        <w:t>且</w:t>
      </w:r>
      <w:r w:rsidRPr="0024110A">
        <w:rPr>
          <w:rFonts w:hint="eastAsia"/>
        </w:rPr>
        <w:t>為符管用</w:t>
      </w:r>
      <w:proofErr w:type="gramEnd"/>
      <w:r w:rsidRPr="0024110A">
        <w:rPr>
          <w:rFonts w:hint="eastAsia"/>
        </w:rPr>
        <w:t>合一，指定機關接管建築物及土地後，並將依</w:t>
      </w:r>
      <w:proofErr w:type="gramStart"/>
      <w:r w:rsidRPr="0024110A">
        <w:rPr>
          <w:rFonts w:hint="eastAsia"/>
        </w:rPr>
        <w:t>規</w:t>
      </w:r>
      <w:proofErr w:type="gramEnd"/>
      <w:r w:rsidRPr="0024110A">
        <w:rPr>
          <w:rFonts w:hint="eastAsia"/>
        </w:rPr>
        <w:t>囑託地政機關，辦理接管建築物及土地持分部分之管理機關變更。</w:t>
      </w:r>
    </w:p>
  </w:footnote>
  <w:footnote w:id="11">
    <w:p w:rsidR="00BE40C0" w:rsidRPr="00CE4C1F" w:rsidRDefault="00BE40C0" w:rsidP="00E67670">
      <w:pPr>
        <w:pStyle w:val="af2"/>
      </w:pPr>
      <w:r>
        <w:rPr>
          <w:rStyle w:val="af4"/>
        </w:rPr>
        <w:footnoteRef/>
      </w:r>
      <w:r>
        <w:rPr>
          <w:rFonts w:hint="eastAsia"/>
        </w:rPr>
        <w:t>107</w:t>
      </w:r>
      <w:r>
        <w:rPr>
          <w:rFonts w:hint="eastAsia"/>
        </w:rPr>
        <w:t>年</w:t>
      </w:r>
      <w:r>
        <w:rPr>
          <w:rFonts w:hint="eastAsia"/>
        </w:rPr>
        <w:t>8</w:t>
      </w:r>
      <w:r>
        <w:rPr>
          <w:rFonts w:hint="eastAsia"/>
        </w:rPr>
        <w:t>月</w:t>
      </w:r>
      <w:r>
        <w:rPr>
          <w:rFonts w:hint="eastAsia"/>
        </w:rPr>
        <w:t>13</w:t>
      </w:r>
      <w:r>
        <w:rPr>
          <w:rFonts w:hint="eastAsia"/>
        </w:rPr>
        <w:t>日宜蘭</w:t>
      </w:r>
      <w:r w:rsidRPr="0024110A">
        <w:rPr>
          <w:rFonts w:hint="eastAsia"/>
        </w:rPr>
        <w:t>縣議會決議</w:t>
      </w:r>
      <w:proofErr w:type="gramStart"/>
      <w:r>
        <w:rPr>
          <w:rFonts w:hint="eastAsia"/>
        </w:rPr>
        <w:t>隔日赴興中國</w:t>
      </w:r>
      <w:proofErr w:type="gramEnd"/>
      <w:r>
        <w:rPr>
          <w:rFonts w:hint="eastAsia"/>
        </w:rPr>
        <w:t>中進行</w:t>
      </w:r>
      <w:r w:rsidRPr="0024110A">
        <w:rPr>
          <w:rFonts w:hint="eastAsia"/>
        </w:rPr>
        <w:t>下鄉考察。專題報告題目為「宜蘭縣各國中小餘裕空間盤點案專題報告」</w:t>
      </w:r>
      <w:r>
        <w:rPr>
          <w:rFonts w:hint="eastAsia"/>
        </w:rPr>
        <w:t>。</w:t>
      </w:r>
      <w:r w:rsidRPr="0024110A">
        <w:rPr>
          <w:rFonts w:hint="eastAsia"/>
        </w:rPr>
        <w:t>107</w:t>
      </w:r>
      <w:r w:rsidRPr="0024110A">
        <w:rPr>
          <w:rFonts w:hint="eastAsia"/>
        </w:rPr>
        <w:t>年</w:t>
      </w:r>
      <w:r w:rsidRPr="0024110A">
        <w:rPr>
          <w:rFonts w:hint="eastAsia"/>
        </w:rPr>
        <w:t>8</w:t>
      </w:r>
      <w:r w:rsidRPr="0024110A">
        <w:rPr>
          <w:rFonts w:hint="eastAsia"/>
        </w:rPr>
        <w:t>月</w:t>
      </w:r>
      <w:r w:rsidRPr="0024110A">
        <w:rPr>
          <w:rFonts w:hint="eastAsia"/>
        </w:rPr>
        <w:t>1</w:t>
      </w:r>
      <w:r>
        <w:rPr>
          <w:rFonts w:hint="eastAsia"/>
        </w:rPr>
        <w:t>4</w:t>
      </w:r>
      <w:r w:rsidRPr="0024110A">
        <w:rPr>
          <w:rFonts w:hint="eastAsia"/>
        </w:rPr>
        <w:t>日</w:t>
      </w:r>
      <w:proofErr w:type="gramStart"/>
      <w:r>
        <w:rPr>
          <w:rFonts w:hint="eastAsia"/>
        </w:rPr>
        <w:t>縣</w:t>
      </w:r>
      <w:r w:rsidRPr="0024110A">
        <w:rPr>
          <w:rFonts w:hint="eastAsia"/>
        </w:rPr>
        <w:t>議員赴興中國</w:t>
      </w:r>
      <w:proofErr w:type="gramEnd"/>
      <w:r w:rsidRPr="0024110A">
        <w:rPr>
          <w:rFonts w:hint="eastAsia"/>
        </w:rPr>
        <w:t>中場</w:t>
      </w:r>
      <w:proofErr w:type="gramStart"/>
      <w:r w:rsidRPr="0024110A">
        <w:rPr>
          <w:rFonts w:hint="eastAsia"/>
        </w:rPr>
        <w:t>勘</w:t>
      </w:r>
      <w:proofErr w:type="gramEnd"/>
      <w:r w:rsidRPr="0024110A">
        <w:rPr>
          <w:rFonts w:hint="eastAsia"/>
        </w:rPr>
        <w:t>並舉行專案報告</w:t>
      </w:r>
      <w:proofErr w:type="gramStart"/>
      <w:r>
        <w:rPr>
          <w:rFonts w:hint="eastAsia"/>
        </w:rPr>
        <w:t>（</w:t>
      </w:r>
      <w:proofErr w:type="gramEnd"/>
      <w:r>
        <w:rPr>
          <w:rFonts w:hint="eastAsia"/>
        </w:rPr>
        <w:t>縣府會</w:t>
      </w:r>
      <w:proofErr w:type="gramStart"/>
      <w:r>
        <w:rPr>
          <w:rFonts w:hint="eastAsia"/>
        </w:rPr>
        <w:t>勘</w:t>
      </w:r>
      <w:proofErr w:type="gramEnd"/>
      <w:r>
        <w:rPr>
          <w:rFonts w:hint="eastAsia"/>
        </w:rPr>
        <w:t>人員為</w:t>
      </w:r>
      <w:r w:rsidRPr="0024110A">
        <w:rPr>
          <w:rFonts w:hint="eastAsia"/>
        </w:rPr>
        <w:t>邵治綺秘書長、教育處陳正華處長、教資科張淑芬科長、實驗教育創新育成中心主任、財政稅務局林嘉洋局長、公有財產科謝松洋科長</w:t>
      </w:r>
      <w:r>
        <w:rPr>
          <w:rFonts w:hint="eastAsia"/>
        </w:rPr>
        <w:t>等人。）惟</w:t>
      </w:r>
      <w:r w:rsidRPr="0024110A">
        <w:rPr>
          <w:rFonts w:hint="eastAsia"/>
        </w:rPr>
        <w:t>代理縣長陳金德以身體不適就醫向議會請假</w:t>
      </w:r>
      <w:r>
        <w:rPr>
          <w:rFonts w:hint="eastAsia"/>
        </w:rPr>
        <w:t>。</w:t>
      </w:r>
      <w:r w:rsidRPr="0024110A">
        <w:rPr>
          <w:rFonts w:hint="eastAsia"/>
        </w:rPr>
        <w:t>經與會議員討論後，議長裁示請縣府「審慎評估，暫緩辦理」</w:t>
      </w:r>
      <w:r>
        <w:rPr>
          <w:rFonts w:hint="eastAsia"/>
        </w:rPr>
        <w:t>。</w:t>
      </w:r>
    </w:p>
  </w:footnote>
  <w:footnote w:id="12">
    <w:p w:rsidR="00BE40C0" w:rsidRDefault="00BE40C0" w:rsidP="00E67670">
      <w:pPr>
        <w:pStyle w:val="af2"/>
      </w:pPr>
      <w:r>
        <w:rPr>
          <w:rStyle w:val="af4"/>
        </w:rPr>
        <w:footnoteRef/>
      </w:r>
      <w:r w:rsidRPr="00F53699">
        <w:rPr>
          <w:rFonts w:hint="eastAsia"/>
        </w:rPr>
        <w:t>107</w:t>
      </w:r>
      <w:r w:rsidRPr="00F53699">
        <w:rPr>
          <w:rFonts w:hint="eastAsia"/>
        </w:rPr>
        <w:t>年</w:t>
      </w:r>
      <w:r w:rsidRPr="00F53699">
        <w:rPr>
          <w:rFonts w:hint="eastAsia"/>
        </w:rPr>
        <w:t>8</w:t>
      </w:r>
      <w:r w:rsidRPr="00F53699">
        <w:rPr>
          <w:rFonts w:hint="eastAsia"/>
        </w:rPr>
        <w:t>月</w:t>
      </w:r>
      <w:r w:rsidRPr="00F53699">
        <w:rPr>
          <w:rFonts w:hint="eastAsia"/>
        </w:rPr>
        <w:t>14</w:t>
      </w:r>
      <w:r w:rsidRPr="00F53699">
        <w:rPr>
          <w:rFonts w:hint="eastAsia"/>
        </w:rPr>
        <w:t>日</w:t>
      </w:r>
      <w:r w:rsidRPr="00FE5CB3">
        <w:rPr>
          <w:rFonts w:hint="eastAsia"/>
        </w:rPr>
        <w:t>興中國中</w:t>
      </w:r>
      <w:r>
        <w:rPr>
          <w:rFonts w:hint="eastAsia"/>
        </w:rPr>
        <w:t>以</w:t>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14</w:t>
      </w:r>
      <w:r w:rsidRPr="00FE5CB3">
        <w:rPr>
          <w:rFonts w:hint="eastAsia"/>
        </w:rPr>
        <w:t>日興</w:t>
      </w:r>
      <w:proofErr w:type="gramStart"/>
      <w:r w:rsidRPr="00FE5CB3">
        <w:rPr>
          <w:rFonts w:hint="eastAsia"/>
        </w:rPr>
        <w:t>中事字第</w:t>
      </w:r>
      <w:r w:rsidRPr="00FE5CB3">
        <w:rPr>
          <w:rFonts w:hint="eastAsia"/>
        </w:rPr>
        <w:t>1070002320</w:t>
      </w:r>
      <w:r w:rsidRPr="00FE5CB3">
        <w:rPr>
          <w:rFonts w:hint="eastAsia"/>
        </w:rPr>
        <w:t>號</w:t>
      </w:r>
      <w:proofErr w:type="gramEnd"/>
      <w:r>
        <w:rPr>
          <w:rFonts w:hint="eastAsia"/>
        </w:rPr>
        <w:t>函復</w:t>
      </w:r>
      <w:r w:rsidRPr="001C7EB1">
        <w:rPr>
          <w:rFonts w:hint="eastAsia"/>
        </w:rPr>
        <w:t>縣府</w:t>
      </w:r>
      <w:r>
        <w:rPr>
          <w:rFonts w:hint="eastAsia"/>
        </w:rPr>
        <w:t>，表示該校</w:t>
      </w:r>
      <w:r w:rsidRPr="00F53699">
        <w:rPr>
          <w:rFonts w:hint="eastAsia"/>
        </w:rPr>
        <w:t>管理之行政大樓空間，現做為圖書館、諮商室、多元教室及行政辦公室等教學行政需求使用中</w:t>
      </w:r>
      <w:r>
        <w:rPr>
          <w:rFonts w:hint="eastAsia"/>
        </w:rPr>
        <w:t>，</w:t>
      </w:r>
      <w:r w:rsidRPr="00F53699">
        <w:rPr>
          <w:rFonts w:hint="eastAsia"/>
        </w:rPr>
        <w:t>校務運作正常</w:t>
      </w:r>
      <w:r>
        <w:rPr>
          <w:rFonts w:hint="eastAsia"/>
        </w:rPr>
        <w:t>，</w:t>
      </w:r>
      <w:r w:rsidRPr="00F53699">
        <w:rPr>
          <w:rFonts w:hint="eastAsia"/>
        </w:rPr>
        <w:t>並無依「宜蘭縣縣有財產管理自治條例」第</w:t>
      </w:r>
      <w:r w:rsidRPr="00F53699">
        <w:rPr>
          <w:rFonts w:hint="eastAsia"/>
        </w:rPr>
        <w:t>27</w:t>
      </w:r>
      <w:r w:rsidRPr="00F53699">
        <w:rPr>
          <w:rFonts w:hint="eastAsia"/>
        </w:rPr>
        <w:t>條報府核准之必要</w:t>
      </w:r>
      <w:r>
        <w:rPr>
          <w:rFonts w:hint="eastAsia"/>
        </w:rPr>
        <w:t>等語</w:t>
      </w:r>
      <w:r w:rsidRPr="00F53699">
        <w:rPr>
          <w:rFonts w:hint="eastAsia"/>
        </w:rPr>
        <w:t>。</w:t>
      </w:r>
    </w:p>
  </w:footnote>
  <w:footnote w:id="13">
    <w:p w:rsidR="00BE40C0" w:rsidRPr="00CE4C1F" w:rsidRDefault="00BE40C0" w:rsidP="00E67670">
      <w:pPr>
        <w:pStyle w:val="af2"/>
      </w:pPr>
      <w:r>
        <w:rPr>
          <w:rStyle w:val="af4"/>
        </w:rPr>
        <w:footnoteRef/>
      </w:r>
      <w:r w:rsidRPr="00F53699">
        <w:rPr>
          <w:rFonts w:hint="eastAsia"/>
        </w:rPr>
        <w:t>107</w:t>
      </w:r>
      <w:r w:rsidRPr="00F53699">
        <w:rPr>
          <w:rFonts w:hint="eastAsia"/>
        </w:rPr>
        <w:t>年</w:t>
      </w:r>
      <w:r w:rsidRPr="00F53699">
        <w:rPr>
          <w:rFonts w:hint="eastAsia"/>
        </w:rPr>
        <w:t>8</w:t>
      </w:r>
      <w:r w:rsidRPr="00F53699">
        <w:rPr>
          <w:rFonts w:hint="eastAsia"/>
        </w:rPr>
        <w:t>月</w:t>
      </w:r>
      <w:r w:rsidRPr="00F53699">
        <w:rPr>
          <w:rFonts w:hint="eastAsia"/>
        </w:rPr>
        <w:t>1</w:t>
      </w:r>
      <w:r>
        <w:rPr>
          <w:rFonts w:hint="eastAsia"/>
        </w:rPr>
        <w:t>6</w:t>
      </w:r>
      <w:r w:rsidRPr="00F53699">
        <w:rPr>
          <w:rFonts w:hint="eastAsia"/>
        </w:rPr>
        <w:t>日</w:t>
      </w:r>
      <w:r>
        <w:rPr>
          <w:rFonts w:hint="eastAsia"/>
        </w:rPr>
        <w:t>宜蘭</w:t>
      </w:r>
      <w:r w:rsidRPr="001C7EB1">
        <w:rPr>
          <w:rFonts w:hint="eastAsia"/>
        </w:rPr>
        <w:t>縣</w:t>
      </w:r>
      <w:r>
        <w:rPr>
          <w:rFonts w:hint="eastAsia"/>
        </w:rPr>
        <w:t>政</w:t>
      </w:r>
      <w:r w:rsidRPr="001C7EB1">
        <w:rPr>
          <w:rFonts w:hint="eastAsia"/>
        </w:rPr>
        <w:t>府</w:t>
      </w:r>
      <w:r>
        <w:rPr>
          <w:rFonts w:hint="eastAsia"/>
        </w:rPr>
        <w:t>以</w:t>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16</w:t>
      </w:r>
      <w:r w:rsidRPr="00FE5CB3">
        <w:rPr>
          <w:rFonts w:hint="eastAsia"/>
        </w:rPr>
        <w:t>日</w:t>
      </w:r>
      <w:proofErr w:type="gramStart"/>
      <w:r w:rsidRPr="00FE5CB3">
        <w:rPr>
          <w:rFonts w:hint="eastAsia"/>
        </w:rPr>
        <w:t>府教資字</w:t>
      </w:r>
      <w:proofErr w:type="gramEnd"/>
      <w:r w:rsidRPr="00FE5CB3">
        <w:rPr>
          <w:rFonts w:hint="eastAsia"/>
        </w:rPr>
        <w:t>第</w:t>
      </w:r>
      <w:r w:rsidRPr="00FE5CB3">
        <w:rPr>
          <w:rFonts w:hint="eastAsia"/>
        </w:rPr>
        <w:t>1070135377</w:t>
      </w:r>
      <w:r w:rsidRPr="00FE5CB3">
        <w:rPr>
          <w:rFonts w:hint="eastAsia"/>
        </w:rPr>
        <w:t>號</w:t>
      </w:r>
      <w:r w:rsidRPr="001C7EB1">
        <w:rPr>
          <w:rFonts w:hint="eastAsia"/>
        </w:rPr>
        <w:t>函復興中國中</w:t>
      </w:r>
      <w:r>
        <w:rPr>
          <w:rFonts w:hint="eastAsia"/>
        </w:rPr>
        <w:t>略</w:t>
      </w:r>
      <w:proofErr w:type="gramStart"/>
      <w:r>
        <w:rPr>
          <w:rFonts w:hint="eastAsia"/>
        </w:rPr>
        <w:t>以</w:t>
      </w:r>
      <w:proofErr w:type="gramEnd"/>
      <w:r>
        <w:rPr>
          <w:rFonts w:hint="eastAsia"/>
        </w:rPr>
        <w:t>：興中國中</w:t>
      </w:r>
      <w:r w:rsidRPr="001C7EB1">
        <w:rPr>
          <w:rFonts w:hint="eastAsia"/>
        </w:rPr>
        <w:t>餘裕空間行政大樓</w:t>
      </w:r>
      <w:r w:rsidRPr="001C7EB1">
        <w:rPr>
          <w:rFonts w:hint="eastAsia"/>
        </w:rPr>
        <w:t>2</w:t>
      </w:r>
      <w:r w:rsidRPr="001C7EB1">
        <w:rPr>
          <w:rFonts w:hint="eastAsia"/>
        </w:rPr>
        <w:t>、</w:t>
      </w:r>
      <w:r w:rsidRPr="001C7EB1">
        <w:rPr>
          <w:rFonts w:hint="eastAsia"/>
        </w:rPr>
        <w:t>3</w:t>
      </w:r>
      <w:r w:rsidRPr="001C7EB1">
        <w:rPr>
          <w:rFonts w:hint="eastAsia"/>
        </w:rPr>
        <w:t>樓</w:t>
      </w:r>
      <w:proofErr w:type="gramStart"/>
      <w:r w:rsidRPr="001C7EB1">
        <w:rPr>
          <w:rFonts w:hint="eastAsia"/>
        </w:rPr>
        <w:t>及涵英樓</w:t>
      </w:r>
      <w:proofErr w:type="gramEnd"/>
      <w:r w:rsidRPr="001C7EB1">
        <w:rPr>
          <w:rFonts w:hint="eastAsia"/>
        </w:rPr>
        <w:t>1</w:t>
      </w:r>
      <w:r w:rsidRPr="001C7EB1">
        <w:rPr>
          <w:rFonts w:hint="eastAsia"/>
        </w:rPr>
        <w:t>樓檔案室等空間，縣府將</w:t>
      </w:r>
      <w:proofErr w:type="gramStart"/>
      <w:r w:rsidRPr="001C7EB1">
        <w:rPr>
          <w:rFonts w:hint="eastAsia"/>
        </w:rPr>
        <w:t>逕</w:t>
      </w:r>
      <w:proofErr w:type="gramEnd"/>
      <w:r w:rsidRPr="001C7EB1">
        <w:rPr>
          <w:rFonts w:hint="eastAsia"/>
        </w:rPr>
        <w:t>依「宜蘭縣縣有財產管理自治條例」第</w:t>
      </w:r>
      <w:r w:rsidRPr="001C7EB1">
        <w:rPr>
          <w:rFonts w:hint="eastAsia"/>
        </w:rPr>
        <w:t>7</w:t>
      </w:r>
      <w:r w:rsidRPr="001C7EB1">
        <w:rPr>
          <w:rFonts w:hint="eastAsia"/>
        </w:rPr>
        <w:t>條規定，將前述空間管理機關指定變更為「宜蘭縣政府」，並自</w:t>
      </w:r>
      <w:r w:rsidRPr="001C7EB1">
        <w:rPr>
          <w:rFonts w:hint="eastAsia"/>
        </w:rPr>
        <w:t>8</w:t>
      </w:r>
      <w:r w:rsidRPr="001C7EB1">
        <w:rPr>
          <w:rFonts w:hint="eastAsia"/>
        </w:rPr>
        <w:t>月</w:t>
      </w:r>
      <w:r w:rsidRPr="001C7EB1">
        <w:rPr>
          <w:rFonts w:hint="eastAsia"/>
        </w:rPr>
        <w:t>20</w:t>
      </w:r>
      <w:r w:rsidRPr="001C7EB1">
        <w:rPr>
          <w:rFonts w:hint="eastAsia"/>
        </w:rPr>
        <w:t>日接管，</w:t>
      </w:r>
      <w:r>
        <w:rPr>
          <w:rFonts w:hint="eastAsia"/>
        </w:rPr>
        <w:t>要求校方</w:t>
      </w:r>
      <w:r w:rsidRPr="001C7EB1">
        <w:rPr>
          <w:rFonts w:hint="eastAsia"/>
        </w:rPr>
        <w:t>於該日前完成搬遷點交。</w:t>
      </w:r>
      <w:r w:rsidRPr="00F53699">
        <w:rPr>
          <w:rFonts w:hint="eastAsia"/>
        </w:rPr>
        <w:t>107</w:t>
      </w:r>
      <w:r w:rsidRPr="00F53699">
        <w:rPr>
          <w:rFonts w:hint="eastAsia"/>
        </w:rPr>
        <w:t>年</w:t>
      </w:r>
      <w:r w:rsidRPr="00F53699">
        <w:rPr>
          <w:rFonts w:hint="eastAsia"/>
        </w:rPr>
        <w:t>8</w:t>
      </w:r>
      <w:r w:rsidRPr="00F53699">
        <w:rPr>
          <w:rFonts w:hint="eastAsia"/>
        </w:rPr>
        <w:t>月</w:t>
      </w:r>
      <w:r>
        <w:rPr>
          <w:rFonts w:hint="eastAsia"/>
        </w:rPr>
        <w:t>20</w:t>
      </w:r>
      <w:r w:rsidRPr="00F53699">
        <w:rPr>
          <w:rFonts w:hint="eastAsia"/>
        </w:rPr>
        <w:t>日</w:t>
      </w:r>
      <w:r>
        <w:rPr>
          <w:rFonts w:hint="eastAsia"/>
        </w:rPr>
        <w:t>縣府</w:t>
      </w:r>
      <w:r w:rsidRPr="00F53699">
        <w:rPr>
          <w:rFonts w:hint="eastAsia"/>
        </w:rPr>
        <w:t>辦理興中國中行政大樓</w:t>
      </w:r>
      <w:r w:rsidRPr="00F53699">
        <w:rPr>
          <w:rFonts w:hint="eastAsia"/>
        </w:rPr>
        <w:t>2</w:t>
      </w:r>
      <w:r w:rsidRPr="00F53699">
        <w:rPr>
          <w:rFonts w:hint="eastAsia"/>
        </w:rPr>
        <w:t>、</w:t>
      </w:r>
      <w:r w:rsidRPr="00F53699">
        <w:rPr>
          <w:rFonts w:hint="eastAsia"/>
        </w:rPr>
        <w:t>3</w:t>
      </w:r>
      <w:r w:rsidRPr="00F53699">
        <w:rPr>
          <w:rFonts w:hint="eastAsia"/>
        </w:rPr>
        <w:t>樓</w:t>
      </w:r>
      <w:proofErr w:type="gramStart"/>
      <w:r w:rsidRPr="00F53699">
        <w:rPr>
          <w:rFonts w:hint="eastAsia"/>
        </w:rPr>
        <w:t>及涵英樓</w:t>
      </w:r>
      <w:proofErr w:type="gramEnd"/>
      <w:r w:rsidRPr="00F53699">
        <w:rPr>
          <w:rFonts w:hint="eastAsia"/>
        </w:rPr>
        <w:t>1</w:t>
      </w:r>
      <w:r w:rsidRPr="00F53699">
        <w:rPr>
          <w:rFonts w:hint="eastAsia"/>
        </w:rPr>
        <w:t>樓檔案室搬遷情形現</w:t>
      </w:r>
      <w:proofErr w:type="gramStart"/>
      <w:r w:rsidRPr="00F53699">
        <w:rPr>
          <w:rFonts w:hint="eastAsia"/>
        </w:rPr>
        <w:t>勘</w:t>
      </w:r>
      <w:proofErr w:type="gramEnd"/>
      <w:r w:rsidRPr="00F53699">
        <w:rPr>
          <w:rFonts w:hint="eastAsia"/>
        </w:rPr>
        <w:t>。現</w:t>
      </w:r>
      <w:proofErr w:type="gramStart"/>
      <w:r w:rsidRPr="00F53699">
        <w:rPr>
          <w:rFonts w:hint="eastAsia"/>
        </w:rPr>
        <w:t>勘</w:t>
      </w:r>
      <w:proofErr w:type="gramEnd"/>
      <w:r w:rsidRPr="00F53699">
        <w:rPr>
          <w:rFonts w:hint="eastAsia"/>
        </w:rPr>
        <w:t>結果</w:t>
      </w:r>
      <w:r>
        <w:rPr>
          <w:rFonts w:hint="eastAsia"/>
        </w:rPr>
        <w:t>記載</w:t>
      </w:r>
      <w:r w:rsidRPr="00F53699">
        <w:rPr>
          <w:rFonts w:hint="eastAsia"/>
        </w:rPr>
        <w:t>：校長</w:t>
      </w:r>
      <w:proofErr w:type="gramStart"/>
      <w:r w:rsidRPr="00F53699">
        <w:rPr>
          <w:rFonts w:hint="eastAsia"/>
        </w:rPr>
        <w:t>有到但拒絕</w:t>
      </w:r>
      <w:proofErr w:type="gramEnd"/>
      <w:r w:rsidRPr="00F53699">
        <w:rPr>
          <w:rFonts w:hint="eastAsia"/>
        </w:rPr>
        <w:t>簽名，導師室正進行搬遷中。</w:t>
      </w:r>
    </w:p>
  </w:footnote>
  <w:footnote w:id="14">
    <w:p w:rsidR="00BE40C0" w:rsidRPr="00CE4C1F" w:rsidRDefault="00BE40C0" w:rsidP="00E67670">
      <w:pPr>
        <w:pStyle w:val="af2"/>
      </w:pPr>
      <w:r>
        <w:rPr>
          <w:rStyle w:val="af4"/>
        </w:rPr>
        <w:footnoteRef/>
      </w:r>
      <w:r>
        <w:rPr>
          <w:rFonts w:hint="eastAsia"/>
        </w:rPr>
        <w:t>107</w:t>
      </w:r>
      <w:r>
        <w:rPr>
          <w:rFonts w:hint="eastAsia"/>
        </w:rPr>
        <w:t>年</w:t>
      </w:r>
      <w:r>
        <w:rPr>
          <w:rFonts w:hint="eastAsia"/>
        </w:rPr>
        <w:t>8</w:t>
      </w:r>
      <w:r>
        <w:rPr>
          <w:rFonts w:hint="eastAsia"/>
        </w:rPr>
        <w:t>月</w:t>
      </w:r>
      <w:r>
        <w:rPr>
          <w:rFonts w:hint="eastAsia"/>
        </w:rPr>
        <w:t>21</w:t>
      </w:r>
      <w:r>
        <w:rPr>
          <w:rFonts w:hint="eastAsia"/>
        </w:rPr>
        <w:t>日代理</w:t>
      </w:r>
      <w:r w:rsidRPr="006D71AE">
        <w:rPr>
          <w:rFonts w:hint="eastAsia"/>
        </w:rPr>
        <w:t>縣長</w:t>
      </w:r>
      <w:r>
        <w:rPr>
          <w:rFonts w:hint="eastAsia"/>
        </w:rPr>
        <w:t>陳金德召集</w:t>
      </w:r>
      <w:r w:rsidRPr="006D71AE">
        <w:rPr>
          <w:rFonts w:hint="eastAsia"/>
        </w:rPr>
        <w:t>副縣長</w:t>
      </w:r>
      <w:r>
        <w:rPr>
          <w:rFonts w:hint="eastAsia"/>
        </w:rPr>
        <w:t>、</w:t>
      </w:r>
      <w:r w:rsidRPr="006D71AE">
        <w:rPr>
          <w:rFonts w:hint="eastAsia"/>
        </w:rPr>
        <w:t>秘書長</w:t>
      </w:r>
      <w:r>
        <w:rPr>
          <w:rFonts w:hint="eastAsia"/>
        </w:rPr>
        <w:t>及</w:t>
      </w:r>
      <w:r w:rsidRPr="006D71AE">
        <w:rPr>
          <w:rFonts w:hint="eastAsia"/>
        </w:rPr>
        <w:t>財稅、法制、計畫、教育</w:t>
      </w:r>
      <w:r>
        <w:rPr>
          <w:rFonts w:hint="eastAsia"/>
        </w:rPr>
        <w:t>局處主管，</w:t>
      </w:r>
      <w:r w:rsidRPr="006D71AE">
        <w:rPr>
          <w:rFonts w:hint="eastAsia"/>
        </w:rPr>
        <w:t>就管</w:t>
      </w:r>
      <w:r>
        <w:rPr>
          <w:rFonts w:hint="eastAsia"/>
        </w:rPr>
        <w:t>理</w:t>
      </w:r>
      <w:r w:rsidRPr="006D71AE">
        <w:rPr>
          <w:rFonts w:hint="eastAsia"/>
        </w:rPr>
        <w:t>變</w:t>
      </w:r>
      <w:r>
        <w:rPr>
          <w:rFonts w:hint="eastAsia"/>
        </w:rPr>
        <w:t>更之</w:t>
      </w:r>
      <w:r w:rsidRPr="006D71AE">
        <w:rPr>
          <w:rFonts w:hint="eastAsia"/>
        </w:rPr>
        <w:t>相關法令</w:t>
      </w:r>
      <w:r>
        <w:rPr>
          <w:rFonts w:hint="eastAsia"/>
        </w:rPr>
        <w:t>進行</w:t>
      </w:r>
      <w:r w:rsidRPr="006D71AE">
        <w:rPr>
          <w:rFonts w:hint="eastAsia"/>
        </w:rPr>
        <w:t>確認，並由財稅局函地政事務所辦理管</w:t>
      </w:r>
      <w:r>
        <w:rPr>
          <w:rFonts w:hint="eastAsia"/>
        </w:rPr>
        <w:t>理</w:t>
      </w:r>
      <w:r w:rsidRPr="006D71AE">
        <w:rPr>
          <w:rFonts w:hint="eastAsia"/>
        </w:rPr>
        <w:t>變</w:t>
      </w:r>
      <w:r>
        <w:rPr>
          <w:rFonts w:hint="eastAsia"/>
        </w:rPr>
        <w:t>更</w:t>
      </w:r>
      <w:r w:rsidRPr="006D71AE">
        <w:rPr>
          <w:rFonts w:hint="eastAsia"/>
        </w:rPr>
        <w:t>。</w:t>
      </w:r>
      <w:r>
        <w:rPr>
          <w:rFonts w:hint="eastAsia"/>
        </w:rPr>
        <w:t>當日縣府</w:t>
      </w:r>
      <w:r w:rsidRPr="006D71AE">
        <w:rPr>
          <w:rFonts w:hint="eastAsia"/>
        </w:rPr>
        <w:t>秘書長、教資科、督學、李校長、學校人員、議員、教師團體及地方人士、記者媒體等人，</w:t>
      </w:r>
      <w:r>
        <w:rPr>
          <w:rFonts w:hint="eastAsia"/>
        </w:rPr>
        <w:t>於當日</w:t>
      </w:r>
      <w:r w:rsidRPr="006D71AE">
        <w:rPr>
          <w:rFonts w:hint="eastAsia"/>
        </w:rPr>
        <w:t>上午</w:t>
      </w:r>
      <w:r w:rsidRPr="006D71AE">
        <w:rPr>
          <w:rFonts w:hint="eastAsia"/>
        </w:rPr>
        <w:t>11</w:t>
      </w:r>
      <w:r w:rsidRPr="006D71AE">
        <w:rPr>
          <w:rFonts w:hint="eastAsia"/>
        </w:rPr>
        <w:t>時至興中國中了解學校搬遷情形。</w:t>
      </w:r>
      <w:r>
        <w:rPr>
          <w:rFonts w:hint="eastAsia"/>
        </w:rPr>
        <w:t>教育處人員</w:t>
      </w:r>
      <w:r w:rsidRPr="006D71AE">
        <w:rPr>
          <w:rFonts w:hint="eastAsia"/>
        </w:rPr>
        <w:t>現場拍照並擬請校長簽名紀錄，校長拒簽。</w:t>
      </w:r>
    </w:p>
  </w:footnote>
  <w:footnote w:id="15">
    <w:p w:rsidR="00BE40C0" w:rsidRPr="00D8780A" w:rsidRDefault="00BE40C0" w:rsidP="00E67670">
      <w:pPr>
        <w:pStyle w:val="af2"/>
      </w:pPr>
      <w:r>
        <w:rPr>
          <w:rStyle w:val="af4"/>
        </w:rPr>
        <w:footnoteRef/>
      </w:r>
      <w:r>
        <w:rPr>
          <w:rFonts w:hint="eastAsia"/>
        </w:rPr>
        <w:t>教育部</w:t>
      </w:r>
      <w:r w:rsidRPr="00D8780A">
        <w:rPr>
          <w:rFonts w:hint="eastAsia"/>
        </w:rPr>
        <w:t>國教署</w:t>
      </w:r>
      <w:r w:rsidRPr="00D8780A">
        <w:rPr>
          <w:rFonts w:hint="eastAsia"/>
        </w:rPr>
        <w:t>107</w:t>
      </w:r>
      <w:r w:rsidRPr="00D8780A">
        <w:rPr>
          <w:rFonts w:hint="eastAsia"/>
        </w:rPr>
        <w:t>年</w:t>
      </w:r>
      <w:r w:rsidRPr="00D8780A">
        <w:rPr>
          <w:rFonts w:hint="eastAsia"/>
        </w:rPr>
        <w:t xml:space="preserve"> 6</w:t>
      </w:r>
      <w:r w:rsidRPr="00D8780A">
        <w:rPr>
          <w:rFonts w:hint="eastAsia"/>
        </w:rPr>
        <w:t>月</w:t>
      </w:r>
      <w:r w:rsidRPr="00D8780A">
        <w:rPr>
          <w:rFonts w:hint="eastAsia"/>
        </w:rPr>
        <w:t>22</w:t>
      </w:r>
      <w:r w:rsidRPr="00D8780A">
        <w:rPr>
          <w:rFonts w:hint="eastAsia"/>
        </w:rPr>
        <w:t>日</w:t>
      </w:r>
      <w:proofErr w:type="gramStart"/>
      <w:r w:rsidRPr="00D8780A">
        <w:rPr>
          <w:rFonts w:hint="eastAsia"/>
        </w:rPr>
        <w:t>臺教國署國</w:t>
      </w:r>
      <w:proofErr w:type="gramEnd"/>
      <w:r w:rsidRPr="00D8780A">
        <w:rPr>
          <w:rFonts w:hint="eastAsia"/>
        </w:rPr>
        <w:t>字第</w:t>
      </w:r>
      <w:r w:rsidRPr="00D8780A">
        <w:rPr>
          <w:rFonts w:hint="eastAsia"/>
        </w:rPr>
        <w:t>1070067365</w:t>
      </w:r>
      <w:r w:rsidRPr="00D8780A">
        <w:rPr>
          <w:rFonts w:hint="eastAsia"/>
        </w:rPr>
        <w:t>號函</w:t>
      </w:r>
    </w:p>
  </w:footnote>
  <w:footnote w:id="16">
    <w:p w:rsidR="00BE40C0" w:rsidRPr="00D8780A" w:rsidRDefault="00BE40C0" w:rsidP="00E67670">
      <w:pPr>
        <w:pStyle w:val="af2"/>
      </w:pPr>
      <w:r>
        <w:rPr>
          <w:rStyle w:val="af4"/>
        </w:rPr>
        <w:footnoteRef/>
      </w:r>
      <w:r w:rsidRPr="00D8780A">
        <w:rPr>
          <w:rFonts w:hint="eastAsia"/>
        </w:rPr>
        <w:t>宜蘭縣政府</w:t>
      </w:r>
      <w:r w:rsidRPr="00D8780A">
        <w:rPr>
          <w:rFonts w:hint="eastAsia"/>
        </w:rPr>
        <w:t>107</w:t>
      </w:r>
      <w:r w:rsidRPr="00D8780A">
        <w:rPr>
          <w:rFonts w:hint="eastAsia"/>
        </w:rPr>
        <w:t>年</w:t>
      </w:r>
      <w:r w:rsidRPr="00D8780A">
        <w:rPr>
          <w:rFonts w:hint="eastAsia"/>
        </w:rPr>
        <w:t xml:space="preserve"> 6</w:t>
      </w:r>
      <w:r w:rsidRPr="00D8780A">
        <w:rPr>
          <w:rFonts w:hint="eastAsia"/>
        </w:rPr>
        <w:t>月</w:t>
      </w:r>
      <w:r w:rsidRPr="00D8780A">
        <w:rPr>
          <w:rFonts w:hint="eastAsia"/>
        </w:rPr>
        <w:t>27</w:t>
      </w:r>
      <w:r w:rsidRPr="00D8780A">
        <w:rPr>
          <w:rFonts w:hint="eastAsia"/>
        </w:rPr>
        <w:t>日</w:t>
      </w:r>
      <w:proofErr w:type="gramStart"/>
      <w:r w:rsidRPr="00D8780A">
        <w:rPr>
          <w:rFonts w:hint="eastAsia"/>
        </w:rPr>
        <w:t>府教資字</w:t>
      </w:r>
      <w:proofErr w:type="gramEnd"/>
      <w:r w:rsidRPr="00D8780A">
        <w:rPr>
          <w:rFonts w:hint="eastAsia"/>
        </w:rPr>
        <w:t>第</w:t>
      </w:r>
      <w:r w:rsidRPr="00D8780A">
        <w:rPr>
          <w:rFonts w:hint="eastAsia"/>
        </w:rPr>
        <w:t>1070103474</w:t>
      </w:r>
      <w:r w:rsidRPr="00D8780A">
        <w:rPr>
          <w:rFonts w:hint="eastAsia"/>
        </w:rPr>
        <w:t>號函</w:t>
      </w:r>
    </w:p>
  </w:footnote>
  <w:footnote w:id="17">
    <w:p w:rsidR="00BE40C0" w:rsidRPr="004C7E27" w:rsidRDefault="00BE40C0" w:rsidP="00E67670">
      <w:pPr>
        <w:pStyle w:val="af2"/>
      </w:pPr>
      <w:r>
        <w:rPr>
          <w:rStyle w:val="af4"/>
        </w:rPr>
        <w:footnoteRef/>
      </w:r>
      <w:r>
        <w:rPr>
          <w:rFonts w:hint="eastAsia"/>
        </w:rPr>
        <w:t>教育部國教署</w:t>
      </w:r>
      <w:r w:rsidRPr="004C7E27">
        <w:rPr>
          <w:rFonts w:hint="eastAsia"/>
        </w:rPr>
        <w:t>107</w:t>
      </w:r>
      <w:r w:rsidRPr="004C7E27">
        <w:rPr>
          <w:rFonts w:hint="eastAsia"/>
        </w:rPr>
        <w:t>年</w:t>
      </w:r>
      <w:r w:rsidRPr="004C7E27">
        <w:rPr>
          <w:rFonts w:hint="eastAsia"/>
        </w:rPr>
        <w:t xml:space="preserve"> 8</w:t>
      </w:r>
      <w:r w:rsidRPr="004C7E27">
        <w:rPr>
          <w:rFonts w:hint="eastAsia"/>
        </w:rPr>
        <w:t>月</w:t>
      </w:r>
      <w:r w:rsidRPr="004C7E27">
        <w:rPr>
          <w:rFonts w:hint="eastAsia"/>
        </w:rPr>
        <w:t>20</w:t>
      </w:r>
      <w:r w:rsidRPr="004C7E27">
        <w:rPr>
          <w:rFonts w:hint="eastAsia"/>
        </w:rPr>
        <w:t>日</w:t>
      </w:r>
      <w:proofErr w:type="gramStart"/>
      <w:r w:rsidRPr="004C7E27">
        <w:rPr>
          <w:rFonts w:hint="eastAsia"/>
        </w:rPr>
        <w:t>臺教國署國</w:t>
      </w:r>
      <w:proofErr w:type="gramEnd"/>
      <w:r w:rsidRPr="004C7E27">
        <w:rPr>
          <w:rFonts w:hint="eastAsia"/>
        </w:rPr>
        <w:t>字第</w:t>
      </w:r>
      <w:r w:rsidRPr="004C7E27">
        <w:rPr>
          <w:rFonts w:hint="eastAsia"/>
        </w:rPr>
        <w:t>1070097437</w:t>
      </w:r>
      <w:r w:rsidRPr="004C7E27">
        <w:rPr>
          <w:rFonts w:hint="eastAsia"/>
        </w:rPr>
        <w:t>號</w:t>
      </w:r>
      <w:r>
        <w:rPr>
          <w:rFonts w:hint="eastAsia"/>
        </w:rPr>
        <w:t>函</w:t>
      </w:r>
    </w:p>
  </w:footnote>
  <w:footnote w:id="18">
    <w:p w:rsidR="00BE40C0" w:rsidRPr="004C7E27" w:rsidRDefault="00BE40C0" w:rsidP="00E67670">
      <w:pPr>
        <w:pStyle w:val="af2"/>
      </w:pPr>
      <w:r>
        <w:rPr>
          <w:rStyle w:val="af4"/>
        </w:rPr>
        <w:footnoteRef/>
      </w:r>
      <w:r>
        <w:rPr>
          <w:rFonts w:hint="eastAsia"/>
        </w:rPr>
        <w:t>宜蘭縣政府</w:t>
      </w:r>
      <w:r w:rsidRPr="004C7E27">
        <w:rPr>
          <w:rFonts w:hint="eastAsia"/>
        </w:rPr>
        <w:t>107</w:t>
      </w:r>
      <w:r w:rsidRPr="004C7E27">
        <w:rPr>
          <w:rFonts w:hint="eastAsia"/>
        </w:rPr>
        <w:t>年</w:t>
      </w:r>
      <w:r w:rsidRPr="004C7E27">
        <w:rPr>
          <w:rFonts w:hint="eastAsia"/>
        </w:rPr>
        <w:t xml:space="preserve"> 8</w:t>
      </w:r>
      <w:r w:rsidRPr="004C7E27">
        <w:rPr>
          <w:rFonts w:hint="eastAsia"/>
        </w:rPr>
        <w:t>月</w:t>
      </w:r>
      <w:r w:rsidRPr="004C7E27">
        <w:rPr>
          <w:rFonts w:hint="eastAsia"/>
        </w:rPr>
        <w:t>28</w:t>
      </w:r>
      <w:r w:rsidRPr="004C7E27">
        <w:rPr>
          <w:rFonts w:hint="eastAsia"/>
        </w:rPr>
        <w:t>日</w:t>
      </w:r>
      <w:proofErr w:type="gramStart"/>
      <w:r w:rsidRPr="004C7E27">
        <w:rPr>
          <w:rFonts w:hint="eastAsia"/>
        </w:rPr>
        <w:t>府教資字</w:t>
      </w:r>
      <w:proofErr w:type="gramEnd"/>
      <w:r w:rsidRPr="004C7E27">
        <w:rPr>
          <w:rFonts w:hint="eastAsia"/>
        </w:rPr>
        <w:t>第</w:t>
      </w:r>
      <w:r w:rsidRPr="004C7E27">
        <w:rPr>
          <w:rFonts w:hint="eastAsia"/>
        </w:rPr>
        <w:t>1070138994</w:t>
      </w:r>
      <w:r w:rsidRPr="004C7E27">
        <w:rPr>
          <w:rFonts w:hint="eastAsia"/>
        </w:rPr>
        <w:t>號函</w:t>
      </w:r>
    </w:p>
  </w:footnote>
  <w:footnote w:id="19">
    <w:p w:rsidR="00BE40C0" w:rsidRPr="00221F7E" w:rsidRDefault="00BE40C0" w:rsidP="00E67670">
      <w:pPr>
        <w:pStyle w:val="af2"/>
      </w:pPr>
      <w:r>
        <w:rPr>
          <w:rStyle w:val="af4"/>
        </w:rPr>
        <w:footnoteRef/>
      </w:r>
      <w:r w:rsidRPr="00221F7E">
        <w:rPr>
          <w:rFonts w:hint="eastAsia"/>
        </w:rPr>
        <w:t>宜蘭縣各國民中小學校舍（</w:t>
      </w:r>
      <w:r w:rsidRPr="00221F7E">
        <w:rPr>
          <w:rFonts w:hint="eastAsia"/>
        </w:rPr>
        <w:t>地）及設備申請使用管理自治條例</w:t>
      </w:r>
      <w:r>
        <w:rPr>
          <w:rFonts w:hint="eastAsia"/>
        </w:rPr>
        <w:t>第</w:t>
      </w:r>
      <w:r>
        <w:rPr>
          <w:rFonts w:hint="eastAsia"/>
        </w:rPr>
        <w:t>2</w:t>
      </w:r>
      <w:r>
        <w:rPr>
          <w:rFonts w:hint="eastAsia"/>
        </w:rPr>
        <w:t>條規定：「</w:t>
      </w:r>
      <w:r w:rsidRPr="00221F7E">
        <w:rPr>
          <w:rFonts w:hint="eastAsia"/>
        </w:rPr>
        <w:t>本自治條例所稱之場地，指本府所屬之學校校舍（地）、設施及停車場。</w:t>
      </w:r>
      <w:r w:rsidRPr="00221F7E">
        <w:rPr>
          <w:rFonts w:hint="eastAsia"/>
          <w:u w:val="single"/>
        </w:rPr>
        <w:t>所稱管理單位，指場地所在之學校。</w:t>
      </w:r>
      <w:r>
        <w:rPr>
          <w:rFonts w:hint="eastAsia"/>
        </w:rPr>
        <w:t>」</w:t>
      </w:r>
    </w:p>
  </w:footnote>
  <w:footnote w:id="20">
    <w:p w:rsidR="00BE40C0" w:rsidRPr="0034446C" w:rsidRDefault="00BE40C0" w:rsidP="00E67670">
      <w:pPr>
        <w:pStyle w:val="af2"/>
        <w:ind w:left="1020" w:right="680" w:hanging="680"/>
      </w:pPr>
      <w:r>
        <w:rPr>
          <w:rStyle w:val="af4"/>
        </w:rPr>
        <w:footnoteRef/>
      </w:r>
      <w:r>
        <w:rPr>
          <w:rFonts w:hint="eastAsia"/>
        </w:rPr>
        <w:t>宜蘭縣政府</w:t>
      </w:r>
      <w:r>
        <w:rPr>
          <w:rFonts w:hint="eastAsia"/>
        </w:rPr>
        <w:t>107</w:t>
      </w:r>
      <w:r>
        <w:rPr>
          <w:rFonts w:hint="eastAsia"/>
        </w:rPr>
        <w:t>年</w:t>
      </w:r>
      <w:r>
        <w:rPr>
          <w:rFonts w:hint="eastAsia"/>
        </w:rPr>
        <w:t>7</w:t>
      </w:r>
      <w:r>
        <w:rPr>
          <w:rFonts w:hint="eastAsia"/>
        </w:rPr>
        <w:t>月</w:t>
      </w:r>
      <w:r>
        <w:rPr>
          <w:rFonts w:hint="eastAsia"/>
        </w:rPr>
        <w:t>26</w:t>
      </w:r>
      <w:r>
        <w:rPr>
          <w:rFonts w:hint="eastAsia"/>
        </w:rPr>
        <w:t>日府教學字第</w:t>
      </w:r>
      <w:r>
        <w:rPr>
          <w:rFonts w:hint="eastAsia"/>
        </w:rPr>
        <w:t>1070124282</w:t>
      </w:r>
      <w:r>
        <w:rPr>
          <w:rFonts w:hint="eastAsia"/>
        </w:rPr>
        <w:t>號函</w:t>
      </w:r>
    </w:p>
  </w:footnote>
  <w:footnote w:id="21">
    <w:p w:rsidR="00BE40C0" w:rsidRDefault="00BE40C0" w:rsidP="00E67670">
      <w:pPr>
        <w:pStyle w:val="af2"/>
        <w:ind w:left="1020" w:right="680" w:hanging="680"/>
      </w:pPr>
      <w:r>
        <w:rPr>
          <w:rStyle w:val="af4"/>
        </w:rPr>
        <w:footnoteRef/>
      </w:r>
      <w:r w:rsidRPr="00772B30">
        <w:rPr>
          <w:rFonts w:hint="eastAsia"/>
        </w:rPr>
        <w:t>宜蘭縣政府</w:t>
      </w:r>
      <w:r w:rsidRPr="00772B30">
        <w:rPr>
          <w:rFonts w:hint="eastAsia"/>
        </w:rPr>
        <w:t>107</w:t>
      </w:r>
      <w:r w:rsidRPr="00772B30">
        <w:rPr>
          <w:rFonts w:hint="eastAsia"/>
        </w:rPr>
        <w:t>年</w:t>
      </w:r>
      <w:r>
        <w:rPr>
          <w:rFonts w:hint="eastAsia"/>
        </w:rPr>
        <w:t>8</w:t>
      </w:r>
      <w:r w:rsidRPr="00772B30">
        <w:rPr>
          <w:rFonts w:hint="eastAsia"/>
        </w:rPr>
        <w:t>月</w:t>
      </w:r>
      <w:r>
        <w:rPr>
          <w:rFonts w:hint="eastAsia"/>
        </w:rPr>
        <w:t>3</w:t>
      </w:r>
      <w:r w:rsidRPr="00772B30">
        <w:rPr>
          <w:rFonts w:hint="eastAsia"/>
        </w:rPr>
        <w:t>日府教學字第</w:t>
      </w:r>
      <w:r w:rsidRPr="00772B30">
        <w:rPr>
          <w:rFonts w:hint="eastAsia"/>
        </w:rPr>
        <w:t>107012</w:t>
      </w:r>
      <w:r>
        <w:rPr>
          <w:rFonts w:hint="eastAsia"/>
        </w:rPr>
        <w:t>9401</w:t>
      </w:r>
      <w:r w:rsidRPr="00772B30">
        <w:rPr>
          <w:rFonts w:hint="eastAsia"/>
        </w:rPr>
        <w:t>號函</w:t>
      </w:r>
    </w:p>
  </w:footnote>
  <w:footnote w:id="22">
    <w:p w:rsidR="00BE40C0" w:rsidRPr="00F53699" w:rsidRDefault="00BE40C0" w:rsidP="00E67670">
      <w:pPr>
        <w:pStyle w:val="af2"/>
      </w:pPr>
      <w:r>
        <w:rPr>
          <w:rStyle w:val="af4"/>
        </w:rPr>
        <w:footnoteRef/>
      </w:r>
      <w:proofErr w:type="gramStart"/>
      <w:r>
        <w:rPr>
          <w:rFonts w:hint="eastAsia"/>
        </w:rPr>
        <w:t>在場人員</w:t>
      </w:r>
      <w:proofErr w:type="gramEnd"/>
      <w:r>
        <w:rPr>
          <w:rFonts w:hint="eastAsia"/>
        </w:rPr>
        <w:t>有</w:t>
      </w:r>
      <w:r w:rsidRPr="00F53699">
        <w:rPr>
          <w:rFonts w:hint="eastAsia"/>
        </w:rPr>
        <w:t>余聯興副縣長、邵治綺秘書長、李汪慶秘書、教育處陳正華處長、學管科陳金奇科長、教資科張淑芬科長、財政稅務局林嘉洋局長、公有財產科謝松洋科長、法制科科長、人事處代表、羅東地政局代表等</w:t>
      </w:r>
      <w:r w:rsidRPr="00F53699">
        <w:rPr>
          <w:rFonts w:hint="eastAsia"/>
        </w:rPr>
        <w:t>15</w:t>
      </w:r>
      <w:r w:rsidRPr="00F53699">
        <w:rPr>
          <w:rFonts w:hint="eastAsia"/>
        </w:rPr>
        <w:t>位</w:t>
      </w:r>
      <w:r>
        <w:rPr>
          <w:rFonts w:hint="eastAsia"/>
        </w:rPr>
        <w:t>。</w:t>
      </w:r>
    </w:p>
  </w:footnote>
  <w:footnote w:id="23">
    <w:p w:rsidR="00BE40C0" w:rsidRPr="002F20AC" w:rsidRDefault="00BE40C0" w:rsidP="00E67670">
      <w:pPr>
        <w:pStyle w:val="af2"/>
      </w:pPr>
      <w:r>
        <w:rPr>
          <w:rStyle w:val="af4"/>
        </w:rPr>
        <w:footnoteRef/>
      </w:r>
      <w:r>
        <w:rPr>
          <w:rFonts w:hint="eastAsia"/>
        </w:rPr>
        <w:t>公務員服務法第</w:t>
      </w:r>
      <w:r>
        <w:rPr>
          <w:rFonts w:hint="eastAsia"/>
        </w:rPr>
        <w:t>2</w:t>
      </w:r>
      <w:r>
        <w:rPr>
          <w:rFonts w:hint="eastAsia"/>
        </w:rPr>
        <w:t>條規定：「長官就其監督範圍以內所發命令，屬官有服從之義務。但屬官對於長官所發命令，如有意見，得隨時陳述。」</w:t>
      </w:r>
    </w:p>
  </w:footnote>
  <w:footnote w:id="24">
    <w:p w:rsidR="00BE40C0" w:rsidRPr="005E32CC" w:rsidRDefault="00BE40C0" w:rsidP="00370F49">
      <w:pPr>
        <w:pStyle w:val="af2"/>
      </w:pPr>
      <w:r>
        <w:rPr>
          <w:rStyle w:val="af4"/>
        </w:rPr>
        <w:footnoteRef/>
      </w:r>
      <w:r>
        <w:rPr>
          <w:rFonts w:hint="eastAsia"/>
        </w:rPr>
        <w:t>參見吳庚，行政法之理論與實用，增訂十版，第</w:t>
      </w:r>
      <w:r>
        <w:rPr>
          <w:rFonts w:hint="eastAsia"/>
        </w:rPr>
        <w:t>265-266</w:t>
      </w:r>
      <w:r>
        <w:rPr>
          <w:rFonts w:hint="eastAsia"/>
        </w:rPr>
        <w:t>頁。</w:t>
      </w:r>
    </w:p>
  </w:footnote>
  <w:footnote w:id="25">
    <w:p w:rsidR="00BE40C0" w:rsidRPr="002F20AC" w:rsidRDefault="00BE40C0" w:rsidP="00E67670">
      <w:pPr>
        <w:pStyle w:val="af2"/>
      </w:pPr>
      <w:r>
        <w:rPr>
          <w:rStyle w:val="af4"/>
        </w:rPr>
        <w:footnoteRef/>
      </w:r>
      <w:r>
        <w:rPr>
          <w:rFonts w:hint="eastAsia"/>
        </w:rPr>
        <w:t>公務人員保障法第</w:t>
      </w:r>
      <w:r>
        <w:rPr>
          <w:rFonts w:hint="eastAsia"/>
        </w:rPr>
        <w:t>17</w:t>
      </w:r>
      <w:r>
        <w:rPr>
          <w:rFonts w:hint="eastAsia"/>
        </w:rPr>
        <w:t>條規定：「（第</w:t>
      </w:r>
      <w:r>
        <w:rPr>
          <w:rFonts w:hint="eastAsia"/>
        </w:rPr>
        <w:t>1</w:t>
      </w:r>
      <w:r>
        <w:rPr>
          <w:rFonts w:hint="eastAsia"/>
        </w:rPr>
        <w:t>項）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第</w:t>
      </w:r>
      <w:r>
        <w:rPr>
          <w:rFonts w:hint="eastAsia"/>
        </w:rPr>
        <w:t>2</w:t>
      </w:r>
      <w:r>
        <w:rPr>
          <w:rFonts w:hint="eastAsia"/>
        </w:rPr>
        <w:t>項）前項情形，該管長官非以書面署名下達命令者，公務人員得請求其以書面署名為之，該管長官拒絕時，視為撤回其命令。</w:t>
      </w:r>
    </w:p>
  </w:footnote>
  <w:footnote w:id="26">
    <w:p w:rsidR="00BE40C0" w:rsidRPr="00F80CD9" w:rsidRDefault="00BE40C0" w:rsidP="00E67670">
      <w:pPr>
        <w:pStyle w:val="af2"/>
      </w:pPr>
      <w:r>
        <w:rPr>
          <w:rStyle w:val="af4"/>
        </w:rPr>
        <w:footnoteRef/>
      </w:r>
      <w:r>
        <w:rPr>
          <w:rFonts w:hint="eastAsia"/>
        </w:rPr>
        <w:t>國民教育法修正前第</w:t>
      </w:r>
      <w:r>
        <w:rPr>
          <w:rFonts w:hint="eastAsia"/>
        </w:rPr>
        <w:t>9</w:t>
      </w:r>
      <w:r>
        <w:rPr>
          <w:rFonts w:hint="eastAsia"/>
        </w:rPr>
        <w:t>條第</w:t>
      </w:r>
      <w:r>
        <w:rPr>
          <w:rFonts w:hint="eastAsia"/>
        </w:rPr>
        <w:t>2</w:t>
      </w:r>
      <w:r>
        <w:rPr>
          <w:rFonts w:hint="eastAsia"/>
        </w:rPr>
        <w:t>項規定：「</w:t>
      </w:r>
      <w:r w:rsidRPr="00F80CD9">
        <w:rPr>
          <w:rFonts w:hint="eastAsia"/>
        </w:rPr>
        <w:t>國民小學校長，由直轄市或縣（市）主管教育行政機關</w:t>
      </w:r>
      <w:proofErr w:type="gramStart"/>
      <w:r w:rsidRPr="00F80CD9">
        <w:rPr>
          <w:rFonts w:hint="eastAsia"/>
        </w:rPr>
        <w:t>遴</w:t>
      </w:r>
      <w:proofErr w:type="gramEnd"/>
      <w:r w:rsidRPr="00F80CD9">
        <w:rPr>
          <w:rFonts w:hint="eastAsia"/>
        </w:rPr>
        <w:t>用；</w:t>
      </w:r>
      <w:r>
        <w:rPr>
          <w:rFonts w:hint="eastAsia"/>
        </w:rPr>
        <w:t>國民中學校長，由直轄市或省主管教育行政機關</w:t>
      </w:r>
      <w:proofErr w:type="gramStart"/>
      <w:r>
        <w:rPr>
          <w:rFonts w:hint="eastAsia"/>
        </w:rPr>
        <w:t>遴</w:t>
      </w:r>
      <w:proofErr w:type="gramEnd"/>
      <w:r>
        <w:rPr>
          <w:rFonts w:hint="eastAsia"/>
        </w:rPr>
        <w:t>用。」</w:t>
      </w:r>
    </w:p>
  </w:footnote>
  <w:footnote w:id="27">
    <w:p w:rsidR="00BE40C0" w:rsidRPr="00CD6E6A" w:rsidRDefault="00BE40C0" w:rsidP="00E67670">
      <w:pPr>
        <w:pStyle w:val="af2"/>
      </w:pPr>
      <w:r>
        <w:rPr>
          <w:rStyle w:val="af4"/>
        </w:rPr>
        <w:footnoteRef/>
      </w:r>
      <w:r>
        <w:rPr>
          <w:rFonts w:hint="eastAsia"/>
        </w:rPr>
        <w:t>現行國民教育法第</w:t>
      </w:r>
      <w:r>
        <w:rPr>
          <w:rFonts w:hint="eastAsia"/>
        </w:rPr>
        <w:t>9</w:t>
      </w:r>
      <w:r>
        <w:rPr>
          <w:rFonts w:hint="eastAsia"/>
        </w:rPr>
        <w:t>條第規定：「（第</w:t>
      </w:r>
      <w:r>
        <w:rPr>
          <w:rFonts w:hint="eastAsia"/>
        </w:rPr>
        <w:t>3</w:t>
      </w:r>
      <w:r>
        <w:rPr>
          <w:rFonts w:hint="eastAsia"/>
        </w:rPr>
        <w:t>項）縣（市）</w:t>
      </w:r>
      <w:proofErr w:type="gramStart"/>
      <w:r>
        <w:rPr>
          <w:rFonts w:hint="eastAsia"/>
        </w:rPr>
        <w:t>立國民中</w:t>
      </w:r>
      <w:proofErr w:type="gramEnd"/>
      <w:r>
        <w:rPr>
          <w:rFonts w:hint="eastAsia"/>
        </w:rPr>
        <w:t>、小學校長，由縣（市）政府組織遴選委員會就公開甄選、儲訓之合格人員、任期屆滿或連任任期已達二分之一以上之現職校長或曾任校長人員中遴選後聘任之。但縣（市）學校數量國中未達十五校或國小未達</w:t>
      </w:r>
      <w:proofErr w:type="gramStart"/>
      <w:r>
        <w:rPr>
          <w:rFonts w:hint="eastAsia"/>
        </w:rPr>
        <w:t>四十校者</w:t>
      </w:r>
      <w:proofErr w:type="gramEnd"/>
      <w:r>
        <w:rPr>
          <w:rFonts w:hint="eastAsia"/>
        </w:rPr>
        <w:t>，得遴選連任中之現職校長，不受連任任期已達二分之一以上之限制；其相關規定由縣（市）政府定之。（第</w:t>
      </w:r>
      <w:r>
        <w:rPr>
          <w:rFonts w:hint="eastAsia"/>
        </w:rPr>
        <w:t>4</w:t>
      </w:r>
      <w:r>
        <w:rPr>
          <w:rFonts w:hint="eastAsia"/>
        </w:rPr>
        <w:t>項）直轄市立國民中、小學校長，由直轄市政府教育局組織遴選委員會就公開甄選、儲訓之合格人員、任期屆滿或連任任期已達二分之一以上之現職校長或曾任校長人員中遴選後，報請直轄市政府聘任之。…</w:t>
      </w:r>
      <w:proofErr w:type="gramStart"/>
      <w:r>
        <w:rPr>
          <w:rFonts w:hint="eastAsia"/>
        </w:rPr>
        <w:t>…</w:t>
      </w:r>
      <w:proofErr w:type="gramEnd"/>
      <w:r>
        <w:rPr>
          <w:rFonts w:hint="eastAsia"/>
        </w:rPr>
        <w:t>（第</w:t>
      </w:r>
      <w:r>
        <w:rPr>
          <w:rFonts w:hint="eastAsia"/>
        </w:rPr>
        <w:t>6</w:t>
      </w:r>
      <w:r>
        <w:rPr>
          <w:rFonts w:hint="eastAsia"/>
        </w:rPr>
        <w:t>項）</w:t>
      </w:r>
      <w:r w:rsidRPr="00CD6E6A">
        <w:rPr>
          <w:rFonts w:hint="eastAsia"/>
        </w:rPr>
        <w:t>前三項遴選委員會應有家長會代表參與，其比例不得少於五分之一。遴選委員會之組織及運作方式，分別由組織遴選委員會之機關、學校定之。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872"/>
    <w:multiLevelType w:val="multilevel"/>
    <w:tmpl w:val="89E23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A4373"/>
    <w:multiLevelType w:val="hybridMultilevel"/>
    <w:tmpl w:val="1250DEC0"/>
    <w:lvl w:ilvl="0" w:tplc="6DB8CBE8">
      <w:start w:val="1"/>
      <w:numFmt w:val="decimal"/>
      <w:lvlText w:val="%1."/>
      <w:lvlJc w:val="left"/>
      <w:pPr>
        <w:ind w:left="419" w:hanging="42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 w15:restartNumberingAfterBreak="0">
    <w:nsid w:val="07032322"/>
    <w:multiLevelType w:val="hybridMultilevel"/>
    <w:tmpl w:val="028CFBE2"/>
    <w:lvl w:ilvl="0" w:tplc="3E64D4AA">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683D1C"/>
    <w:multiLevelType w:val="hybridMultilevel"/>
    <w:tmpl w:val="2D68606A"/>
    <w:lvl w:ilvl="0" w:tplc="C4A6C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C02B31"/>
    <w:multiLevelType w:val="hybridMultilevel"/>
    <w:tmpl w:val="A620B6E4"/>
    <w:lvl w:ilvl="0" w:tplc="BB6EF236">
      <w:start w:val="1"/>
      <w:numFmt w:val="decimal"/>
      <w:lvlText w:val="(%1)"/>
      <w:lvlJc w:val="left"/>
      <w:pPr>
        <w:tabs>
          <w:tab w:val="num" w:pos="360"/>
        </w:tabs>
        <w:ind w:left="360" w:hanging="360"/>
      </w:pPr>
      <w:rPr>
        <w:rFonts w:hint="default"/>
      </w:rPr>
    </w:lvl>
    <w:lvl w:ilvl="1" w:tplc="E7BA72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180364"/>
    <w:multiLevelType w:val="hybridMultilevel"/>
    <w:tmpl w:val="767E39EC"/>
    <w:lvl w:ilvl="0" w:tplc="C4A6C5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15:restartNumberingAfterBreak="0">
    <w:nsid w:val="18F05649"/>
    <w:multiLevelType w:val="hybridMultilevel"/>
    <w:tmpl w:val="14240AAC"/>
    <w:lvl w:ilvl="0" w:tplc="C4A6C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0A46B12"/>
    <w:multiLevelType w:val="hybridMultilevel"/>
    <w:tmpl w:val="A620B6E4"/>
    <w:lvl w:ilvl="0" w:tplc="BB6EF236">
      <w:start w:val="1"/>
      <w:numFmt w:val="decimal"/>
      <w:lvlText w:val="(%1)"/>
      <w:lvlJc w:val="left"/>
      <w:pPr>
        <w:tabs>
          <w:tab w:val="num" w:pos="360"/>
        </w:tabs>
        <w:ind w:left="360" w:hanging="360"/>
      </w:pPr>
      <w:rPr>
        <w:rFonts w:hint="default"/>
      </w:rPr>
    </w:lvl>
    <w:lvl w:ilvl="1" w:tplc="E7BA72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3A1725B"/>
    <w:multiLevelType w:val="hybridMultilevel"/>
    <w:tmpl w:val="B4C8CB92"/>
    <w:lvl w:ilvl="0" w:tplc="4E1CFE44">
      <w:start w:val="1"/>
      <w:numFmt w:val="decimal"/>
      <w:lvlText w:val="%1."/>
      <w:lvlJc w:val="left"/>
      <w:pPr>
        <w:tabs>
          <w:tab w:val="num" w:pos="360"/>
        </w:tabs>
        <w:ind w:left="360" w:hanging="360"/>
      </w:pPr>
      <w:rPr>
        <w:rFonts w:hint="default"/>
      </w:rPr>
    </w:lvl>
    <w:lvl w:ilvl="1" w:tplc="3782DB16">
      <w:start w:val="1"/>
      <w:numFmt w:val="taiwaneseCountingThousand"/>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E07BF8"/>
    <w:multiLevelType w:val="hybridMultilevel"/>
    <w:tmpl w:val="767E39EC"/>
    <w:lvl w:ilvl="0" w:tplc="C4A6C5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8405BFE"/>
    <w:multiLevelType w:val="hybridMultilevel"/>
    <w:tmpl w:val="8C4499EE"/>
    <w:lvl w:ilvl="0" w:tplc="6DE2EFDA">
      <w:start w:val="1"/>
      <w:numFmt w:val="decimal"/>
      <w:lvlText w:val="(%1)"/>
      <w:lvlJc w:val="left"/>
      <w:pPr>
        <w:tabs>
          <w:tab w:val="num" w:pos="360"/>
        </w:tabs>
        <w:ind w:left="360" w:hanging="360"/>
      </w:pPr>
      <w:rPr>
        <w:rFonts w:hint="default"/>
      </w:rPr>
    </w:lvl>
    <w:lvl w:ilvl="1" w:tplc="CF4E732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2C86530"/>
    <w:multiLevelType w:val="hybridMultilevel"/>
    <w:tmpl w:val="3DF67A9C"/>
    <w:lvl w:ilvl="0" w:tplc="1A7EB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38F2035"/>
    <w:multiLevelType w:val="hybridMultilevel"/>
    <w:tmpl w:val="A7BEB654"/>
    <w:lvl w:ilvl="0" w:tplc="61A676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9"/>
  </w:num>
  <w:num w:numId="3">
    <w:abstractNumId w:val="3"/>
  </w:num>
  <w:num w:numId="4">
    <w:abstractNumId w:val="14"/>
  </w:num>
  <w:num w:numId="5">
    <w:abstractNumId w:val="12"/>
  </w:num>
  <w:num w:numId="6">
    <w:abstractNumId w:val="5"/>
  </w:num>
  <w:num w:numId="7">
    <w:abstractNumId w:val="15"/>
  </w:num>
  <w:num w:numId="8">
    <w:abstractNumId w:val="11"/>
  </w:num>
  <w:num w:numId="9">
    <w:abstractNumId w:val="13"/>
  </w:num>
  <w:num w:numId="10">
    <w:abstractNumId w:val="2"/>
  </w:num>
  <w:num w:numId="11">
    <w:abstractNumId w:val="6"/>
  </w:num>
  <w:num w:numId="12">
    <w:abstractNumId w:val="8"/>
  </w:num>
  <w:num w:numId="13">
    <w:abstractNumId w:val="10"/>
  </w:num>
  <w:num w:numId="14">
    <w:abstractNumId w:val="4"/>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70"/>
    <w:rsid w:val="000250EC"/>
    <w:rsid w:val="000372DA"/>
    <w:rsid w:val="00061290"/>
    <w:rsid w:val="000724EA"/>
    <w:rsid w:val="000D402E"/>
    <w:rsid w:val="000D5175"/>
    <w:rsid w:val="000D73CB"/>
    <w:rsid w:val="00103660"/>
    <w:rsid w:val="00114F59"/>
    <w:rsid w:val="00161072"/>
    <w:rsid w:val="001727B8"/>
    <w:rsid w:val="001C49DB"/>
    <w:rsid w:val="00207202"/>
    <w:rsid w:val="00242838"/>
    <w:rsid w:val="00244FFD"/>
    <w:rsid w:val="002454AF"/>
    <w:rsid w:val="0027559A"/>
    <w:rsid w:val="00297D4A"/>
    <w:rsid w:val="002B68A9"/>
    <w:rsid w:val="002B795A"/>
    <w:rsid w:val="00364DAA"/>
    <w:rsid w:val="00370F49"/>
    <w:rsid w:val="00380C20"/>
    <w:rsid w:val="003D4DA7"/>
    <w:rsid w:val="003F600E"/>
    <w:rsid w:val="003F684A"/>
    <w:rsid w:val="00413A97"/>
    <w:rsid w:val="00415D67"/>
    <w:rsid w:val="00463124"/>
    <w:rsid w:val="0046618D"/>
    <w:rsid w:val="004903C0"/>
    <w:rsid w:val="004A0250"/>
    <w:rsid w:val="004B6258"/>
    <w:rsid w:val="004C2D93"/>
    <w:rsid w:val="00555C9B"/>
    <w:rsid w:val="005771C6"/>
    <w:rsid w:val="005A7DB6"/>
    <w:rsid w:val="005D55B9"/>
    <w:rsid w:val="005D7C1F"/>
    <w:rsid w:val="005E1622"/>
    <w:rsid w:val="005E4EDA"/>
    <w:rsid w:val="00660D3B"/>
    <w:rsid w:val="00670074"/>
    <w:rsid w:val="00683FBA"/>
    <w:rsid w:val="00685F0C"/>
    <w:rsid w:val="00716AF9"/>
    <w:rsid w:val="00720660"/>
    <w:rsid w:val="0073006D"/>
    <w:rsid w:val="00755F92"/>
    <w:rsid w:val="007727A9"/>
    <w:rsid w:val="00777E23"/>
    <w:rsid w:val="007C6F94"/>
    <w:rsid w:val="007E4697"/>
    <w:rsid w:val="00817772"/>
    <w:rsid w:val="00881AE5"/>
    <w:rsid w:val="00892EF6"/>
    <w:rsid w:val="00893FA1"/>
    <w:rsid w:val="00896354"/>
    <w:rsid w:val="008C2D8C"/>
    <w:rsid w:val="008C6AC2"/>
    <w:rsid w:val="008F64DE"/>
    <w:rsid w:val="009003B4"/>
    <w:rsid w:val="009117DD"/>
    <w:rsid w:val="009135BA"/>
    <w:rsid w:val="00943D5A"/>
    <w:rsid w:val="009C4C22"/>
    <w:rsid w:val="009C4E6A"/>
    <w:rsid w:val="009D1D38"/>
    <w:rsid w:val="009E64D2"/>
    <w:rsid w:val="00A14738"/>
    <w:rsid w:val="00A37B25"/>
    <w:rsid w:val="00A94A67"/>
    <w:rsid w:val="00AA69AD"/>
    <w:rsid w:val="00AC753C"/>
    <w:rsid w:val="00B0111A"/>
    <w:rsid w:val="00B11A39"/>
    <w:rsid w:val="00B35051"/>
    <w:rsid w:val="00B64E32"/>
    <w:rsid w:val="00B75A18"/>
    <w:rsid w:val="00B76F6F"/>
    <w:rsid w:val="00B96E3F"/>
    <w:rsid w:val="00BA4ADB"/>
    <w:rsid w:val="00BE025C"/>
    <w:rsid w:val="00BE335F"/>
    <w:rsid w:val="00BE40C0"/>
    <w:rsid w:val="00C0586F"/>
    <w:rsid w:val="00C15940"/>
    <w:rsid w:val="00C953DE"/>
    <w:rsid w:val="00D227C8"/>
    <w:rsid w:val="00D33940"/>
    <w:rsid w:val="00D5308B"/>
    <w:rsid w:val="00D67B68"/>
    <w:rsid w:val="00DA2E91"/>
    <w:rsid w:val="00DB63B1"/>
    <w:rsid w:val="00E04A3D"/>
    <w:rsid w:val="00E254F3"/>
    <w:rsid w:val="00E4092A"/>
    <w:rsid w:val="00E67670"/>
    <w:rsid w:val="00E74DFF"/>
    <w:rsid w:val="00E966C4"/>
    <w:rsid w:val="00E97721"/>
    <w:rsid w:val="00EA23D5"/>
    <w:rsid w:val="00EF5999"/>
    <w:rsid w:val="00F93887"/>
    <w:rsid w:val="00FB1210"/>
    <w:rsid w:val="00FD43AF"/>
    <w:rsid w:val="00FF2D1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9F4EA2-BBA7-48FF-9B5E-F4EBD611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6F94"/>
    <w:pPr>
      <w:widowControl w:val="0"/>
    </w:pPr>
    <w:rPr>
      <w:rFonts w:eastAsia="標楷體"/>
      <w:kern w:val="2"/>
      <w:sz w:val="32"/>
    </w:rPr>
  </w:style>
  <w:style w:type="paragraph" w:styleId="1">
    <w:name w:val="heading 1"/>
    <w:basedOn w:val="a1"/>
    <w:qFormat/>
    <w:rsid w:val="007C6F94"/>
    <w:pPr>
      <w:numPr>
        <w:numId w:val="1"/>
      </w:numPr>
      <w:kinsoku w:val="0"/>
      <w:jc w:val="both"/>
      <w:outlineLvl w:val="0"/>
    </w:pPr>
    <w:rPr>
      <w:rFonts w:ascii="標楷體" w:hAnsi="Arial"/>
      <w:bCs/>
      <w:kern w:val="0"/>
      <w:szCs w:val="52"/>
    </w:rPr>
  </w:style>
  <w:style w:type="paragraph" w:styleId="2">
    <w:name w:val="heading 2"/>
    <w:basedOn w:val="a1"/>
    <w:qFormat/>
    <w:rsid w:val="007C6F9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C6F94"/>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7C6F94"/>
    <w:pPr>
      <w:numPr>
        <w:ilvl w:val="3"/>
        <w:numId w:val="1"/>
      </w:numPr>
      <w:jc w:val="both"/>
      <w:outlineLvl w:val="3"/>
    </w:pPr>
    <w:rPr>
      <w:rFonts w:ascii="標楷體" w:hAnsi="Arial"/>
      <w:szCs w:val="36"/>
    </w:rPr>
  </w:style>
  <w:style w:type="paragraph" w:styleId="5">
    <w:name w:val="heading 5"/>
    <w:basedOn w:val="a1"/>
    <w:link w:val="50"/>
    <w:qFormat/>
    <w:rsid w:val="007C6F94"/>
    <w:pPr>
      <w:numPr>
        <w:ilvl w:val="4"/>
        <w:numId w:val="1"/>
      </w:numPr>
      <w:kinsoku w:val="0"/>
      <w:jc w:val="both"/>
      <w:outlineLvl w:val="4"/>
    </w:pPr>
    <w:rPr>
      <w:rFonts w:ascii="標楷體" w:hAnsi="Arial"/>
      <w:bCs/>
      <w:szCs w:val="36"/>
    </w:rPr>
  </w:style>
  <w:style w:type="paragraph" w:styleId="6">
    <w:name w:val="heading 6"/>
    <w:basedOn w:val="a1"/>
    <w:link w:val="60"/>
    <w:qFormat/>
    <w:rsid w:val="007C6F9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C6F94"/>
    <w:pPr>
      <w:numPr>
        <w:ilvl w:val="6"/>
        <w:numId w:val="1"/>
      </w:numPr>
      <w:kinsoku w:val="0"/>
      <w:jc w:val="both"/>
      <w:outlineLvl w:val="6"/>
    </w:pPr>
    <w:rPr>
      <w:rFonts w:ascii="標楷體" w:hAnsi="Arial"/>
      <w:bCs/>
      <w:szCs w:val="36"/>
    </w:rPr>
  </w:style>
  <w:style w:type="paragraph" w:styleId="8">
    <w:name w:val="heading 8"/>
    <w:basedOn w:val="a1"/>
    <w:qFormat/>
    <w:rsid w:val="007C6F9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C6F94"/>
    <w:pPr>
      <w:spacing w:before="720" w:after="720"/>
      <w:ind w:left="7371"/>
    </w:pPr>
    <w:rPr>
      <w:rFonts w:ascii="標楷體"/>
      <w:b/>
      <w:snapToGrid w:val="0"/>
      <w:spacing w:val="10"/>
      <w:sz w:val="36"/>
    </w:rPr>
  </w:style>
  <w:style w:type="paragraph" w:styleId="a6">
    <w:name w:val="endnote text"/>
    <w:basedOn w:val="a1"/>
    <w:semiHidden/>
    <w:rsid w:val="007C6F94"/>
    <w:pPr>
      <w:spacing w:before="240"/>
      <w:ind w:left="1021" w:hanging="1021"/>
      <w:jc w:val="both"/>
    </w:pPr>
    <w:rPr>
      <w:rFonts w:ascii="標楷體"/>
      <w:snapToGrid w:val="0"/>
      <w:spacing w:val="10"/>
    </w:rPr>
  </w:style>
  <w:style w:type="paragraph" w:styleId="51">
    <w:name w:val="toc 5"/>
    <w:basedOn w:val="a1"/>
    <w:next w:val="a1"/>
    <w:autoRedefine/>
    <w:uiPriority w:val="39"/>
    <w:rsid w:val="007C6F94"/>
    <w:pPr>
      <w:ind w:leftChars="400" w:left="600" w:rightChars="200" w:right="200" w:hangingChars="200" w:hanging="200"/>
    </w:pPr>
    <w:rPr>
      <w:rFonts w:ascii="標楷體"/>
    </w:rPr>
  </w:style>
  <w:style w:type="character" w:styleId="a7">
    <w:name w:val="page number"/>
    <w:semiHidden/>
    <w:rsid w:val="007C6F94"/>
    <w:rPr>
      <w:rFonts w:ascii="標楷體" w:eastAsia="標楷體"/>
      <w:sz w:val="20"/>
    </w:rPr>
  </w:style>
  <w:style w:type="paragraph" w:styleId="61">
    <w:name w:val="toc 6"/>
    <w:basedOn w:val="a1"/>
    <w:next w:val="a1"/>
    <w:autoRedefine/>
    <w:uiPriority w:val="39"/>
    <w:rsid w:val="007C6F94"/>
    <w:pPr>
      <w:ind w:leftChars="500" w:left="500"/>
    </w:pPr>
    <w:rPr>
      <w:rFonts w:ascii="標楷體"/>
    </w:rPr>
  </w:style>
  <w:style w:type="paragraph" w:customStyle="1" w:styleId="10">
    <w:name w:val="段落樣式1"/>
    <w:basedOn w:val="a1"/>
    <w:rsid w:val="007C6F9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C6F94"/>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0D5175"/>
    <w:pPr>
      <w:tabs>
        <w:tab w:val="right" w:leader="dot" w:pos="8834"/>
      </w:tabs>
      <w:kinsoku w:val="0"/>
      <w:ind w:left="2381" w:rightChars="200" w:right="680" w:hangingChars="700" w:hanging="2381"/>
      <w:jc w:val="center"/>
    </w:pPr>
    <w:rPr>
      <w:rFonts w:ascii="標楷體"/>
      <w:noProof/>
      <w:szCs w:val="32"/>
    </w:rPr>
  </w:style>
  <w:style w:type="paragraph" w:styleId="21">
    <w:name w:val="toc 2"/>
    <w:basedOn w:val="a1"/>
    <w:next w:val="a1"/>
    <w:autoRedefine/>
    <w:uiPriority w:val="39"/>
    <w:rsid w:val="007C6F94"/>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7C6F94"/>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7C6F94"/>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7C6F94"/>
    <w:pPr>
      <w:ind w:leftChars="600" w:left="800" w:hangingChars="200" w:hanging="200"/>
    </w:pPr>
    <w:rPr>
      <w:rFonts w:ascii="標楷體"/>
    </w:rPr>
  </w:style>
  <w:style w:type="paragraph" w:styleId="80">
    <w:name w:val="toc 8"/>
    <w:basedOn w:val="a1"/>
    <w:next w:val="a1"/>
    <w:autoRedefine/>
    <w:uiPriority w:val="39"/>
    <w:rsid w:val="007C6F94"/>
    <w:pPr>
      <w:ind w:leftChars="700" w:left="900" w:hangingChars="200" w:hanging="200"/>
    </w:pPr>
    <w:rPr>
      <w:rFonts w:ascii="標楷體"/>
    </w:rPr>
  </w:style>
  <w:style w:type="paragraph" w:styleId="9">
    <w:name w:val="toc 9"/>
    <w:basedOn w:val="a1"/>
    <w:next w:val="a1"/>
    <w:autoRedefine/>
    <w:uiPriority w:val="39"/>
    <w:rsid w:val="007C6F94"/>
    <w:pPr>
      <w:ind w:leftChars="1600" w:left="3840"/>
    </w:pPr>
  </w:style>
  <w:style w:type="paragraph" w:styleId="a8">
    <w:name w:val="header"/>
    <w:basedOn w:val="a1"/>
    <w:semiHidden/>
    <w:rsid w:val="007C6F94"/>
    <w:pPr>
      <w:tabs>
        <w:tab w:val="center" w:pos="4153"/>
        <w:tab w:val="right" w:pos="8306"/>
      </w:tabs>
      <w:snapToGrid w:val="0"/>
    </w:pPr>
    <w:rPr>
      <w:sz w:val="20"/>
    </w:rPr>
  </w:style>
  <w:style w:type="paragraph" w:customStyle="1" w:styleId="32">
    <w:name w:val="段落樣式3"/>
    <w:basedOn w:val="20"/>
    <w:rsid w:val="007C6F94"/>
    <w:pPr>
      <w:ind w:leftChars="400" w:left="400"/>
    </w:pPr>
  </w:style>
  <w:style w:type="character" w:styleId="a9">
    <w:name w:val="Hyperlink"/>
    <w:uiPriority w:val="99"/>
    <w:rsid w:val="007C6F94"/>
    <w:rPr>
      <w:color w:val="0000FF"/>
      <w:u w:val="single"/>
    </w:rPr>
  </w:style>
  <w:style w:type="paragraph" w:customStyle="1" w:styleId="aa">
    <w:name w:val="簽名日期"/>
    <w:basedOn w:val="a1"/>
    <w:rsid w:val="007C6F94"/>
    <w:pPr>
      <w:kinsoku w:val="0"/>
      <w:jc w:val="distribute"/>
    </w:pPr>
    <w:rPr>
      <w:kern w:val="0"/>
    </w:rPr>
  </w:style>
  <w:style w:type="paragraph" w:customStyle="1" w:styleId="0">
    <w:name w:val="段落樣式0"/>
    <w:basedOn w:val="20"/>
    <w:rsid w:val="007C6F94"/>
    <w:pPr>
      <w:ind w:leftChars="200" w:left="200" w:firstLineChars="0" w:firstLine="0"/>
    </w:pPr>
  </w:style>
  <w:style w:type="paragraph" w:customStyle="1" w:styleId="ab">
    <w:name w:val="附件"/>
    <w:basedOn w:val="a6"/>
    <w:rsid w:val="007C6F94"/>
    <w:pPr>
      <w:kinsoku w:val="0"/>
      <w:spacing w:before="0"/>
      <w:ind w:left="1047" w:hangingChars="300" w:hanging="1047"/>
    </w:pPr>
    <w:rPr>
      <w:snapToGrid/>
      <w:spacing w:val="0"/>
      <w:kern w:val="0"/>
    </w:rPr>
  </w:style>
  <w:style w:type="paragraph" w:customStyle="1" w:styleId="42">
    <w:name w:val="段落樣式4"/>
    <w:basedOn w:val="32"/>
    <w:rsid w:val="007C6F94"/>
    <w:pPr>
      <w:ind w:leftChars="500" w:left="500"/>
    </w:pPr>
  </w:style>
  <w:style w:type="paragraph" w:customStyle="1" w:styleId="52">
    <w:name w:val="段落樣式5"/>
    <w:basedOn w:val="42"/>
    <w:rsid w:val="007C6F94"/>
    <w:pPr>
      <w:ind w:leftChars="600" w:left="600"/>
    </w:pPr>
  </w:style>
  <w:style w:type="paragraph" w:customStyle="1" w:styleId="62">
    <w:name w:val="段落樣式6"/>
    <w:basedOn w:val="52"/>
    <w:rsid w:val="007C6F94"/>
    <w:pPr>
      <w:ind w:leftChars="700" w:left="700"/>
    </w:pPr>
  </w:style>
  <w:style w:type="paragraph" w:customStyle="1" w:styleId="71">
    <w:name w:val="段落樣式7"/>
    <w:basedOn w:val="62"/>
    <w:rsid w:val="007C6F94"/>
  </w:style>
  <w:style w:type="paragraph" w:customStyle="1" w:styleId="81">
    <w:name w:val="段落樣式8"/>
    <w:basedOn w:val="71"/>
    <w:rsid w:val="007C6F94"/>
    <w:pPr>
      <w:ind w:leftChars="800" w:left="800"/>
    </w:pPr>
  </w:style>
  <w:style w:type="paragraph" w:customStyle="1" w:styleId="a0">
    <w:name w:val="表樣式"/>
    <w:basedOn w:val="a1"/>
    <w:next w:val="a1"/>
    <w:rsid w:val="007C6F94"/>
    <w:pPr>
      <w:numPr>
        <w:numId w:val="2"/>
      </w:numPr>
      <w:jc w:val="both"/>
    </w:pPr>
    <w:rPr>
      <w:rFonts w:ascii="標楷體"/>
      <w:kern w:val="0"/>
    </w:rPr>
  </w:style>
  <w:style w:type="paragraph" w:styleId="ac">
    <w:name w:val="Body Text Indent"/>
    <w:basedOn w:val="a1"/>
    <w:semiHidden/>
    <w:rsid w:val="007C6F94"/>
    <w:pPr>
      <w:ind w:left="698" w:hangingChars="200" w:hanging="698"/>
    </w:pPr>
  </w:style>
  <w:style w:type="paragraph" w:customStyle="1" w:styleId="ad">
    <w:name w:val="調查報告"/>
    <w:basedOn w:val="a6"/>
    <w:rsid w:val="007C6F94"/>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E67670"/>
    <w:rPr>
      <w:rFonts w:ascii="Cambria" w:eastAsia="新細明體" w:hAnsi="Cambria"/>
      <w:sz w:val="18"/>
      <w:szCs w:val="18"/>
    </w:rPr>
  </w:style>
  <w:style w:type="paragraph" w:customStyle="1" w:styleId="a">
    <w:name w:val="圖樣式"/>
    <w:basedOn w:val="a1"/>
    <w:next w:val="a1"/>
    <w:rsid w:val="007C6F94"/>
    <w:pPr>
      <w:numPr>
        <w:numId w:val="3"/>
      </w:numPr>
      <w:tabs>
        <w:tab w:val="clear" w:pos="1440"/>
      </w:tabs>
      <w:ind w:left="400" w:hangingChars="400" w:hanging="400"/>
      <w:jc w:val="both"/>
    </w:pPr>
    <w:rPr>
      <w:rFonts w:ascii="標楷體"/>
    </w:rPr>
  </w:style>
  <w:style w:type="paragraph" w:styleId="af0">
    <w:name w:val="footer"/>
    <w:basedOn w:val="a1"/>
    <w:semiHidden/>
    <w:rsid w:val="007C6F94"/>
    <w:pPr>
      <w:tabs>
        <w:tab w:val="center" w:pos="4153"/>
        <w:tab w:val="right" w:pos="8306"/>
      </w:tabs>
      <w:snapToGrid w:val="0"/>
    </w:pPr>
    <w:rPr>
      <w:sz w:val="20"/>
    </w:rPr>
  </w:style>
  <w:style w:type="paragraph" w:styleId="af1">
    <w:name w:val="table of figures"/>
    <w:basedOn w:val="a1"/>
    <w:next w:val="a1"/>
    <w:semiHidden/>
    <w:rsid w:val="007C6F94"/>
    <w:pPr>
      <w:ind w:left="400" w:hangingChars="400" w:hanging="400"/>
    </w:pPr>
  </w:style>
  <w:style w:type="character" w:customStyle="1" w:styleId="af">
    <w:name w:val="註解方塊文字 字元"/>
    <w:link w:val="ae"/>
    <w:uiPriority w:val="99"/>
    <w:semiHidden/>
    <w:rsid w:val="00E67670"/>
    <w:rPr>
      <w:rFonts w:ascii="Cambria" w:hAnsi="Cambria"/>
      <w:kern w:val="2"/>
      <w:sz w:val="18"/>
      <w:szCs w:val="18"/>
    </w:rPr>
  </w:style>
  <w:style w:type="paragraph" w:styleId="af2">
    <w:name w:val="footnote text"/>
    <w:basedOn w:val="a1"/>
    <w:link w:val="af3"/>
    <w:uiPriority w:val="99"/>
    <w:semiHidden/>
    <w:unhideWhenUsed/>
    <w:rsid w:val="00E67670"/>
    <w:pPr>
      <w:snapToGrid w:val="0"/>
    </w:pPr>
    <w:rPr>
      <w:sz w:val="20"/>
    </w:rPr>
  </w:style>
  <w:style w:type="character" w:customStyle="1" w:styleId="af3">
    <w:name w:val="註腳文字 字元"/>
    <w:link w:val="af2"/>
    <w:uiPriority w:val="99"/>
    <w:semiHidden/>
    <w:rsid w:val="00E67670"/>
    <w:rPr>
      <w:rFonts w:eastAsia="標楷體"/>
      <w:kern w:val="2"/>
    </w:rPr>
  </w:style>
  <w:style w:type="character" w:styleId="af4">
    <w:name w:val="footnote reference"/>
    <w:uiPriority w:val="99"/>
    <w:semiHidden/>
    <w:unhideWhenUsed/>
    <w:rsid w:val="00E67670"/>
    <w:rPr>
      <w:vertAlign w:val="superscript"/>
    </w:rPr>
  </w:style>
  <w:style w:type="table" w:styleId="af5">
    <w:name w:val="Table Grid"/>
    <w:basedOn w:val="a3"/>
    <w:uiPriority w:val="59"/>
    <w:rsid w:val="00E6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rsid w:val="00E67670"/>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link w:val="3"/>
    <w:rsid w:val="00E67670"/>
    <w:rPr>
      <w:rFonts w:ascii="標楷體" w:eastAsia="標楷體" w:hAnsi="Arial"/>
      <w:bCs/>
      <w:sz w:val="32"/>
      <w:szCs w:val="36"/>
    </w:rPr>
  </w:style>
  <w:style w:type="table" w:customStyle="1" w:styleId="12">
    <w:name w:val="表格格線1"/>
    <w:basedOn w:val="a3"/>
    <w:next w:val="af5"/>
    <w:rsid w:val="00E676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3"/>
    <w:next w:val="af5"/>
    <w:rsid w:val="00E676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link w:val="4"/>
    <w:rsid w:val="00E67670"/>
    <w:rPr>
      <w:rFonts w:ascii="標楷體" w:eastAsia="標楷體" w:hAnsi="Arial"/>
      <w:kern w:val="2"/>
      <w:sz w:val="32"/>
      <w:szCs w:val="36"/>
    </w:rPr>
  </w:style>
  <w:style w:type="character" w:customStyle="1" w:styleId="50">
    <w:name w:val="標題 5 字元"/>
    <w:link w:val="5"/>
    <w:rsid w:val="00E67670"/>
    <w:rPr>
      <w:rFonts w:ascii="標楷體" w:eastAsia="標楷體" w:hAnsi="Arial"/>
      <w:bCs/>
      <w:kern w:val="2"/>
      <w:sz w:val="32"/>
      <w:szCs w:val="36"/>
    </w:rPr>
  </w:style>
  <w:style w:type="character" w:customStyle="1" w:styleId="60">
    <w:name w:val="標題 6 字元"/>
    <w:link w:val="6"/>
    <w:rsid w:val="00E67670"/>
    <w:rPr>
      <w:rFonts w:ascii="標楷體" w:eastAsia="標楷體" w:hAnsi="Arial"/>
      <w:kern w:val="2"/>
      <w:sz w:val="32"/>
      <w:szCs w:val="36"/>
    </w:rPr>
  </w:style>
  <w:style w:type="character" w:styleId="af6">
    <w:name w:val="FollowedHyperlink"/>
    <w:uiPriority w:val="99"/>
    <w:semiHidden/>
    <w:unhideWhenUsed/>
    <w:rsid w:val="00E676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80A9-0CDA-4915-B612-D0BB59D8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45</Pages>
  <Words>3507</Words>
  <Characters>19993</Characters>
  <Application>Microsoft Office Word</Application>
  <DocSecurity>0</DocSecurity>
  <Lines>166</Lines>
  <Paragraphs>46</Paragraphs>
  <ScaleCrop>false</ScaleCrop>
  <Company>cy</Company>
  <LinksUpToDate>false</LinksUpToDate>
  <CharactersWithSpaces>23454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曾莉雯</cp:lastModifiedBy>
  <cp:revision>3</cp:revision>
  <cp:lastPrinted>2018-11-29T08:26:00Z</cp:lastPrinted>
  <dcterms:created xsi:type="dcterms:W3CDTF">2019-04-18T07:40:00Z</dcterms:created>
  <dcterms:modified xsi:type="dcterms:W3CDTF">2019-04-18T07:41:00Z</dcterms:modified>
</cp:coreProperties>
</file>