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070DB" w:rsidRDefault="00C03EDF" w:rsidP="00F37D7B">
      <w:pPr>
        <w:pStyle w:val="af2"/>
        <w:rPr>
          <w:color w:val="000000" w:themeColor="text1"/>
        </w:rPr>
      </w:pPr>
      <w:r w:rsidRPr="007070DB">
        <w:rPr>
          <w:rFonts w:hint="eastAsia"/>
          <w:color w:val="000000" w:themeColor="text1"/>
        </w:rPr>
        <w:t>調查</w:t>
      </w:r>
      <w:r w:rsidR="00D75644" w:rsidRPr="007070DB">
        <w:rPr>
          <w:rFonts w:hint="eastAsia"/>
          <w:color w:val="000000" w:themeColor="text1"/>
        </w:rPr>
        <w:t>報告</w:t>
      </w:r>
    </w:p>
    <w:p w:rsidR="00E25849" w:rsidRPr="007070DB" w:rsidRDefault="00E25849" w:rsidP="006A230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070D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5850A9">
        <w:t>據訴</w:t>
      </w:r>
      <w:proofErr w:type="gramEnd"/>
      <w:r w:rsidR="005850A9">
        <w:t>，</w:t>
      </w:r>
      <w:r w:rsidR="005850A9">
        <w:rPr>
          <w:rFonts w:hint="eastAsia"/>
        </w:rPr>
        <w:t>陳訴人</w:t>
      </w:r>
      <w:r w:rsidR="00A44E0E" w:rsidRPr="007070DB">
        <w:t>於90年間由</w:t>
      </w:r>
      <w:r w:rsidR="005850A9">
        <w:rPr>
          <w:rFonts w:hint="eastAsia"/>
        </w:rPr>
        <w:t>其</w:t>
      </w:r>
      <w:r w:rsidR="00A44E0E" w:rsidRPr="007070DB">
        <w:t>兄贈與取得坐落臺北市萬華區青年</w:t>
      </w:r>
      <w:r w:rsidR="006E0455" w:rsidRPr="007070DB">
        <w:rPr>
          <w:rFonts w:hint="eastAsia"/>
        </w:rPr>
        <w:t>段</w:t>
      </w:r>
      <w:r w:rsidR="00A44E0E" w:rsidRPr="007070DB">
        <w:t>一小段</w:t>
      </w:r>
      <w:r w:rsidR="006A2302">
        <w:rPr>
          <w:rFonts w:hint="eastAsia"/>
          <w:color w:val="000000" w:themeColor="text1"/>
        </w:rPr>
        <w:t>○○</w:t>
      </w:r>
      <w:r w:rsidR="00A44E0E" w:rsidRPr="007070DB">
        <w:t>地號土地上房舍(同區中華路</w:t>
      </w:r>
      <w:r w:rsidR="00B04BE6" w:rsidRPr="007070DB">
        <w:rPr>
          <w:rFonts w:hint="eastAsia"/>
        </w:rPr>
        <w:t>2</w:t>
      </w:r>
      <w:r w:rsidR="00A44E0E" w:rsidRPr="007070DB">
        <w:t>段</w:t>
      </w:r>
      <w:r w:rsidR="006A2302">
        <w:rPr>
          <w:rFonts w:hint="eastAsia"/>
          <w:color w:val="000000" w:themeColor="text1"/>
        </w:rPr>
        <w:t>○</w:t>
      </w:r>
      <w:r w:rsidR="00A44E0E" w:rsidRPr="007070DB">
        <w:t>巷</w:t>
      </w:r>
      <w:r w:rsidR="006A2302">
        <w:rPr>
          <w:rFonts w:hint="eastAsia"/>
          <w:color w:val="000000" w:themeColor="text1"/>
        </w:rPr>
        <w:t>○</w:t>
      </w:r>
      <w:r w:rsidR="00A44E0E" w:rsidRPr="007070DB">
        <w:t>弄</w:t>
      </w:r>
      <w:r w:rsidR="006A2302">
        <w:rPr>
          <w:rFonts w:hint="eastAsia"/>
          <w:color w:val="000000" w:themeColor="text1"/>
        </w:rPr>
        <w:t>○</w:t>
      </w:r>
      <w:r w:rsidR="00A44E0E" w:rsidRPr="007070DB">
        <w:t>號)，係屬國防部辦理國軍老舊眷村改建之「九號基地」範圍，案經</w:t>
      </w:r>
      <w:proofErr w:type="gramStart"/>
      <w:r w:rsidR="00A44E0E" w:rsidRPr="007070DB">
        <w:t>該部於</w:t>
      </w:r>
      <w:proofErr w:type="gramEnd"/>
      <w:r w:rsidR="00A44E0E" w:rsidRPr="007070DB">
        <w:t>99</w:t>
      </w:r>
      <w:r w:rsidR="000C228D">
        <w:t>年間以</w:t>
      </w:r>
      <w:r w:rsidR="000C228D">
        <w:rPr>
          <w:rFonts w:hint="eastAsia"/>
        </w:rPr>
        <w:t>其</w:t>
      </w:r>
      <w:r w:rsidR="00A44E0E" w:rsidRPr="007070DB">
        <w:t>符合國軍老舊眷村改建條例規定，比照原</w:t>
      </w:r>
      <w:proofErr w:type="gramStart"/>
      <w:r w:rsidR="00A44E0E" w:rsidRPr="007070DB">
        <w:t>眷</w:t>
      </w:r>
      <w:proofErr w:type="gramEnd"/>
      <w:r w:rsidR="00A44E0E" w:rsidRPr="007070DB">
        <w:t>戶資格配售「樂群新村改建基地」內30坪</w:t>
      </w:r>
      <w:r w:rsidR="006E0455" w:rsidRPr="007070DB">
        <w:rPr>
          <w:rFonts w:hint="eastAsia"/>
        </w:rPr>
        <w:t>型</w:t>
      </w:r>
      <w:r w:rsidR="00A44E0E" w:rsidRPr="007070DB">
        <w:t>建物，復於103</w:t>
      </w:r>
      <w:proofErr w:type="gramStart"/>
      <w:r w:rsidR="000C228D">
        <w:t>年間辦竣繳款與驗屋程序</w:t>
      </w:r>
      <w:proofErr w:type="gramEnd"/>
      <w:r w:rsidR="000C228D">
        <w:t>。</w:t>
      </w:r>
      <w:proofErr w:type="gramStart"/>
      <w:r w:rsidR="000C228D">
        <w:t>詎</w:t>
      </w:r>
      <w:r w:rsidR="000C228D">
        <w:rPr>
          <w:rFonts w:hint="eastAsia"/>
        </w:rPr>
        <w:t>該</w:t>
      </w:r>
      <w:r w:rsidR="00A44E0E" w:rsidRPr="007070DB">
        <w:t>部竟於</w:t>
      </w:r>
      <w:proofErr w:type="gramEnd"/>
      <w:r w:rsidR="00A44E0E" w:rsidRPr="007070DB">
        <w:t>104</w:t>
      </w:r>
      <w:r w:rsidR="000C228D">
        <w:t>年間以他人檢舉為由，未詳查相關事證，即率撤銷</w:t>
      </w:r>
      <w:r w:rsidR="000C228D">
        <w:rPr>
          <w:rFonts w:hint="eastAsia"/>
        </w:rPr>
        <w:t>其</w:t>
      </w:r>
      <w:r w:rsidR="000C228D">
        <w:t>原「九號基地」之</w:t>
      </w:r>
      <w:proofErr w:type="gramStart"/>
      <w:r w:rsidR="000C228D">
        <w:t>眷</w:t>
      </w:r>
      <w:proofErr w:type="gramEnd"/>
      <w:r w:rsidR="000C228D">
        <w:t>戶資格，剝奪</w:t>
      </w:r>
      <w:r w:rsidR="00A44E0E" w:rsidRPr="007070DB">
        <w:t>後續配售房屋權利，涉違反信賴保</w:t>
      </w:r>
      <w:r w:rsidR="000C228D">
        <w:t>護原則等情。究實情為何？</w:t>
      </w:r>
      <w:proofErr w:type="gramStart"/>
      <w:r w:rsidR="000C228D">
        <w:t>該部前開</w:t>
      </w:r>
      <w:proofErr w:type="gramEnd"/>
      <w:r w:rsidR="000C228D">
        <w:t>撤銷程序有無瑕疵？如何保障</w:t>
      </w:r>
      <w:r w:rsidR="000C228D">
        <w:rPr>
          <w:rFonts w:hint="eastAsia"/>
        </w:rPr>
        <w:t>其</w:t>
      </w:r>
      <w:r w:rsidR="00A44E0E" w:rsidRPr="007070DB">
        <w:t>原有權益？等，</w:t>
      </w:r>
      <w:proofErr w:type="gramStart"/>
      <w:r w:rsidR="00A44E0E" w:rsidRPr="007070DB">
        <w:t>均有深入</w:t>
      </w:r>
      <w:proofErr w:type="gramEnd"/>
      <w:r w:rsidR="00A44E0E" w:rsidRPr="007070DB">
        <w:t>瞭解之必要案。</w:t>
      </w:r>
    </w:p>
    <w:p w:rsidR="00E25849" w:rsidRPr="007070DB" w:rsidRDefault="00E25849" w:rsidP="00EB3221">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070DB">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B3221" w:rsidRPr="007070DB" w:rsidRDefault="0052389B" w:rsidP="00EB3221">
      <w:pPr>
        <w:pStyle w:val="2"/>
        <w:rPr>
          <w:b/>
          <w:color w:val="000000" w:themeColor="text1"/>
        </w:rPr>
      </w:pPr>
      <w:bookmarkStart w:id="49" w:name="_Toc524902730"/>
      <w:r w:rsidRPr="0052389B">
        <w:rPr>
          <w:rFonts w:hint="eastAsia"/>
          <w:b/>
          <w:color w:val="000000" w:themeColor="text1"/>
        </w:rPr>
        <w:t>前陸軍總司令部於55年2月核發</w:t>
      </w:r>
      <w:r w:rsidR="006A2302">
        <w:rPr>
          <w:rFonts w:hint="eastAsia"/>
          <w:b/>
          <w:color w:val="000000" w:themeColor="text1"/>
        </w:rPr>
        <w:t>何○○</w:t>
      </w:r>
      <w:r w:rsidRPr="0052389B">
        <w:rPr>
          <w:rFonts w:hint="eastAsia"/>
          <w:b/>
          <w:color w:val="000000" w:themeColor="text1"/>
        </w:rPr>
        <w:t>土地使用權同意書，及前陸軍第一營產管理所於58年10月8日核發</w:t>
      </w:r>
      <w:r>
        <w:rPr>
          <w:rFonts w:hint="eastAsia"/>
          <w:b/>
          <w:color w:val="000000" w:themeColor="text1"/>
        </w:rPr>
        <w:t>其</w:t>
      </w:r>
      <w:r w:rsidRPr="0052389B">
        <w:rPr>
          <w:rFonts w:hint="eastAsia"/>
          <w:b/>
          <w:color w:val="000000" w:themeColor="text1"/>
        </w:rPr>
        <w:t>土地使用權同意書時，其並非有</w:t>
      </w:r>
      <w:proofErr w:type="gramStart"/>
      <w:r w:rsidRPr="0052389B">
        <w:rPr>
          <w:rFonts w:hint="eastAsia"/>
          <w:b/>
          <w:color w:val="000000" w:themeColor="text1"/>
        </w:rPr>
        <w:t>眷</w:t>
      </w:r>
      <w:proofErr w:type="gramEnd"/>
      <w:r w:rsidRPr="0052389B">
        <w:rPr>
          <w:rFonts w:hint="eastAsia"/>
          <w:b/>
          <w:color w:val="000000" w:themeColor="text1"/>
        </w:rPr>
        <w:t>志願役現役軍人，且年已28歲，不符當時軍眷業務處理辦法得申請分配</w:t>
      </w:r>
      <w:proofErr w:type="gramStart"/>
      <w:r w:rsidRPr="0052389B">
        <w:rPr>
          <w:rFonts w:hint="eastAsia"/>
          <w:b/>
          <w:color w:val="000000" w:themeColor="text1"/>
        </w:rPr>
        <w:t>眷</w:t>
      </w:r>
      <w:proofErr w:type="gramEnd"/>
      <w:r w:rsidRPr="0052389B">
        <w:rPr>
          <w:rFonts w:hint="eastAsia"/>
          <w:b/>
          <w:color w:val="000000" w:themeColor="text1"/>
        </w:rPr>
        <w:t>舍之規定，因此其所憑以興建之系爭建物，非屬眷改條例第3條第1項第3款之軍眷住宅，故其因贈與系爭建物而取得所有權之陳訴人，不得依眷改條例第26條規定補建為原</w:t>
      </w:r>
      <w:proofErr w:type="gramStart"/>
      <w:r w:rsidRPr="0052389B">
        <w:rPr>
          <w:rFonts w:hint="eastAsia"/>
          <w:b/>
          <w:color w:val="000000" w:themeColor="text1"/>
        </w:rPr>
        <w:t>眷</w:t>
      </w:r>
      <w:proofErr w:type="gramEnd"/>
      <w:r w:rsidRPr="0052389B">
        <w:rPr>
          <w:rFonts w:hint="eastAsia"/>
          <w:b/>
          <w:color w:val="000000" w:themeColor="text1"/>
        </w:rPr>
        <w:t>戶，國防部撤銷補建陳訴人為原</w:t>
      </w:r>
      <w:proofErr w:type="gramStart"/>
      <w:r w:rsidRPr="0052389B">
        <w:rPr>
          <w:rFonts w:hint="eastAsia"/>
          <w:b/>
          <w:color w:val="000000" w:themeColor="text1"/>
        </w:rPr>
        <w:t>眷</w:t>
      </w:r>
      <w:proofErr w:type="gramEnd"/>
      <w:r w:rsidRPr="0052389B">
        <w:rPr>
          <w:rFonts w:hint="eastAsia"/>
          <w:b/>
          <w:color w:val="000000" w:themeColor="text1"/>
        </w:rPr>
        <w:t>戶資格，尚屬有據；況且該部撤銷陳訴人原</w:t>
      </w:r>
      <w:proofErr w:type="gramStart"/>
      <w:r w:rsidRPr="0052389B">
        <w:rPr>
          <w:rFonts w:hint="eastAsia"/>
          <w:b/>
          <w:color w:val="000000" w:themeColor="text1"/>
        </w:rPr>
        <w:t>眷</w:t>
      </w:r>
      <w:proofErr w:type="gramEnd"/>
      <w:r w:rsidRPr="0052389B">
        <w:rPr>
          <w:rFonts w:hint="eastAsia"/>
          <w:b/>
          <w:color w:val="000000" w:themeColor="text1"/>
        </w:rPr>
        <w:t>戶資格之行政處分，業由陳訴人提起行政訴訟，亦經最高行政法院裁判陳訴人敗訴確定；惟本案前陸軍總司令部及前陸軍第一營產管理所未盡審查之能事，</w:t>
      </w:r>
      <w:proofErr w:type="gramStart"/>
      <w:r w:rsidRPr="0052389B">
        <w:rPr>
          <w:rFonts w:hint="eastAsia"/>
          <w:b/>
          <w:color w:val="000000" w:themeColor="text1"/>
        </w:rPr>
        <w:t>誤發</w:t>
      </w:r>
      <w:r w:rsidR="006A2302">
        <w:rPr>
          <w:rFonts w:hint="eastAsia"/>
          <w:b/>
          <w:color w:val="000000" w:themeColor="text1"/>
        </w:rPr>
        <w:t>何○○</w:t>
      </w:r>
      <w:proofErr w:type="gramEnd"/>
      <w:r w:rsidRPr="0052389B">
        <w:rPr>
          <w:rFonts w:hint="eastAsia"/>
          <w:b/>
          <w:color w:val="000000" w:themeColor="text1"/>
        </w:rPr>
        <w:t>土地使用權同意(證明)書，則難辭疏失之責。</w:t>
      </w:r>
    </w:p>
    <w:p w:rsidR="00EB3221" w:rsidRPr="007070DB" w:rsidRDefault="00EB3221" w:rsidP="00EB3221">
      <w:pPr>
        <w:pStyle w:val="3"/>
        <w:rPr>
          <w:color w:val="000000" w:themeColor="text1"/>
        </w:rPr>
      </w:pPr>
      <w:r w:rsidRPr="007070DB">
        <w:rPr>
          <w:rFonts w:hint="eastAsia"/>
          <w:color w:val="000000" w:themeColor="text1"/>
        </w:rPr>
        <w:lastRenderedPageBreak/>
        <w:t>按眷改條例第3條規定：「(第1項)本條例所稱國軍老舊眷村，係指於中華民國69年12月31日以前興建完成之軍眷住宅，具有下列各款情形之</w:t>
      </w:r>
      <w:proofErr w:type="gramStart"/>
      <w:r w:rsidRPr="007070DB">
        <w:rPr>
          <w:rFonts w:hint="eastAsia"/>
          <w:color w:val="000000" w:themeColor="text1"/>
        </w:rPr>
        <w:t>一</w:t>
      </w:r>
      <w:proofErr w:type="gramEnd"/>
      <w:r w:rsidRPr="007070DB">
        <w:rPr>
          <w:rFonts w:hint="eastAsia"/>
          <w:color w:val="000000" w:themeColor="text1"/>
        </w:rPr>
        <w:t>者：一、政府興建分配者。二、中華婦女反共聯合會捐款興建者。三、政府提供土地由</w:t>
      </w:r>
      <w:proofErr w:type="gramStart"/>
      <w:r w:rsidRPr="007070DB">
        <w:rPr>
          <w:rFonts w:hint="eastAsia"/>
          <w:color w:val="000000" w:themeColor="text1"/>
        </w:rPr>
        <w:t>眷</w:t>
      </w:r>
      <w:proofErr w:type="gramEnd"/>
      <w:r w:rsidRPr="007070DB">
        <w:rPr>
          <w:rFonts w:hint="eastAsia"/>
          <w:color w:val="000000" w:themeColor="text1"/>
        </w:rPr>
        <w:t>戶自費興建者。四、其他經主管機關認定者。(第2項)本條例所稱原</w:t>
      </w:r>
      <w:proofErr w:type="gramStart"/>
      <w:r w:rsidRPr="007070DB">
        <w:rPr>
          <w:rFonts w:hint="eastAsia"/>
          <w:color w:val="000000" w:themeColor="text1"/>
        </w:rPr>
        <w:t>眷</w:t>
      </w:r>
      <w:proofErr w:type="gramEnd"/>
      <w:r w:rsidRPr="007070DB">
        <w:rPr>
          <w:rFonts w:hint="eastAsia"/>
          <w:color w:val="000000" w:themeColor="text1"/>
        </w:rPr>
        <w:t>戶，係指領有主管機關或其所屬權責機關核發之國軍眷舍居住憑證或公文書之國軍老舊眷村住戶。」第26條規定：「本條例第3條第1項第3款之軍眷住宅，其使用人不</w:t>
      </w:r>
      <w:r w:rsidR="00133939">
        <w:rPr>
          <w:rFonts w:hint="eastAsia"/>
          <w:color w:val="000000" w:themeColor="text1"/>
        </w:rPr>
        <w:t>具原</w:t>
      </w:r>
      <w:proofErr w:type="gramStart"/>
      <w:r w:rsidR="00133939">
        <w:rPr>
          <w:rFonts w:hint="eastAsia"/>
          <w:color w:val="000000" w:themeColor="text1"/>
        </w:rPr>
        <w:t>眷</w:t>
      </w:r>
      <w:proofErr w:type="gramEnd"/>
      <w:r w:rsidR="00133939">
        <w:rPr>
          <w:rFonts w:hint="eastAsia"/>
          <w:color w:val="000000" w:themeColor="text1"/>
        </w:rPr>
        <w:t>戶身分而領有房屋所有權狀者，比照原</w:t>
      </w:r>
      <w:proofErr w:type="gramStart"/>
      <w:r w:rsidR="00133939">
        <w:rPr>
          <w:rFonts w:hint="eastAsia"/>
          <w:color w:val="000000" w:themeColor="text1"/>
        </w:rPr>
        <w:t>眷</w:t>
      </w:r>
      <w:proofErr w:type="gramEnd"/>
      <w:r w:rsidR="00133939">
        <w:rPr>
          <w:rFonts w:hint="eastAsia"/>
          <w:color w:val="000000" w:themeColor="text1"/>
        </w:rPr>
        <w:t>戶規定辦理之。」次按國防</w:t>
      </w:r>
      <w:r w:rsidRPr="007070DB">
        <w:rPr>
          <w:rFonts w:hint="eastAsia"/>
          <w:color w:val="000000" w:themeColor="text1"/>
        </w:rPr>
        <w:t>部55年2月8日</w:t>
      </w:r>
      <w:proofErr w:type="gramStart"/>
      <w:r w:rsidRPr="007070DB">
        <w:rPr>
          <w:rFonts w:hint="eastAsia"/>
          <w:color w:val="000000" w:themeColor="text1"/>
        </w:rPr>
        <w:t>培坤字第311</w:t>
      </w:r>
      <w:proofErr w:type="gramEnd"/>
      <w:r w:rsidRPr="007070DB">
        <w:rPr>
          <w:rFonts w:hint="eastAsia"/>
          <w:color w:val="000000" w:themeColor="text1"/>
        </w:rPr>
        <w:t>號令修正發布「國軍在</w:t>
      </w:r>
      <w:proofErr w:type="gramStart"/>
      <w:r w:rsidRPr="007070DB">
        <w:rPr>
          <w:rFonts w:hint="eastAsia"/>
          <w:color w:val="000000" w:themeColor="text1"/>
        </w:rPr>
        <w:t>臺</w:t>
      </w:r>
      <w:proofErr w:type="gramEnd"/>
      <w:r w:rsidRPr="007070DB">
        <w:rPr>
          <w:rFonts w:hint="eastAsia"/>
          <w:color w:val="000000" w:themeColor="text1"/>
        </w:rPr>
        <w:t>軍眷業務處理辦法」(下稱軍眷業務處理辦法)第7條第1項第1款及第17款規定：「符合左列規定之軍眷，得申請</w:t>
      </w:r>
      <w:proofErr w:type="gramStart"/>
      <w:r w:rsidRPr="007070DB">
        <w:rPr>
          <w:rFonts w:hint="eastAsia"/>
          <w:color w:val="000000" w:themeColor="text1"/>
        </w:rPr>
        <w:t>眷</w:t>
      </w:r>
      <w:proofErr w:type="gramEnd"/>
      <w:r w:rsidRPr="007070DB">
        <w:rPr>
          <w:rFonts w:hint="eastAsia"/>
          <w:color w:val="000000" w:themeColor="text1"/>
        </w:rPr>
        <w:t>補：一、當事人之父母、妻（未任軍公教職）、子女（年在18歲以下未婚者）。…</w:t>
      </w:r>
      <w:proofErr w:type="gramStart"/>
      <w:r w:rsidRPr="007070DB">
        <w:rPr>
          <w:rFonts w:hint="eastAsia"/>
          <w:color w:val="000000" w:themeColor="text1"/>
        </w:rPr>
        <w:t>…</w:t>
      </w:r>
      <w:proofErr w:type="gramEnd"/>
      <w:r w:rsidRPr="007070DB">
        <w:rPr>
          <w:rFonts w:hint="eastAsia"/>
          <w:color w:val="000000" w:themeColor="text1"/>
        </w:rPr>
        <w:t>十七、陣亡官士兵遺族，合於撫</w:t>
      </w:r>
      <w:proofErr w:type="gramStart"/>
      <w:r w:rsidRPr="007070DB">
        <w:rPr>
          <w:rFonts w:hint="eastAsia"/>
          <w:color w:val="000000" w:themeColor="text1"/>
        </w:rPr>
        <w:t>卹</w:t>
      </w:r>
      <w:proofErr w:type="gramEnd"/>
      <w:r w:rsidRPr="007070DB">
        <w:rPr>
          <w:rFonts w:hint="eastAsia"/>
          <w:color w:val="000000" w:themeColor="text1"/>
        </w:rPr>
        <w:t>，而原領有</w:t>
      </w:r>
      <w:proofErr w:type="gramStart"/>
      <w:r w:rsidRPr="007070DB">
        <w:rPr>
          <w:rFonts w:hint="eastAsia"/>
          <w:color w:val="000000" w:themeColor="text1"/>
        </w:rPr>
        <w:t>眷補者</w:t>
      </w:r>
      <w:proofErr w:type="gramEnd"/>
      <w:r w:rsidRPr="007070DB">
        <w:rPr>
          <w:rFonts w:hint="eastAsia"/>
          <w:color w:val="000000" w:themeColor="text1"/>
        </w:rPr>
        <w:t>，准列為遺</w:t>
      </w:r>
      <w:proofErr w:type="gramStart"/>
      <w:r w:rsidRPr="007070DB">
        <w:rPr>
          <w:rFonts w:hint="eastAsia"/>
          <w:color w:val="000000" w:themeColor="text1"/>
        </w:rPr>
        <w:t>眷</w:t>
      </w:r>
      <w:proofErr w:type="gramEnd"/>
      <w:r w:rsidRPr="007070DB">
        <w:rPr>
          <w:rFonts w:hint="eastAsia"/>
          <w:color w:val="000000" w:themeColor="text1"/>
        </w:rPr>
        <w:t>補給。…</w:t>
      </w:r>
      <w:proofErr w:type="gramStart"/>
      <w:r w:rsidRPr="007070DB">
        <w:rPr>
          <w:rFonts w:hint="eastAsia"/>
          <w:color w:val="000000" w:themeColor="text1"/>
        </w:rPr>
        <w:t>…</w:t>
      </w:r>
      <w:proofErr w:type="gramEnd"/>
      <w:r w:rsidRPr="007070DB">
        <w:rPr>
          <w:rFonts w:hint="eastAsia"/>
          <w:color w:val="000000" w:themeColor="text1"/>
        </w:rPr>
        <w:t>」第30條規定：「經核定有案之有</w:t>
      </w:r>
      <w:proofErr w:type="gramStart"/>
      <w:r w:rsidRPr="007070DB">
        <w:rPr>
          <w:rFonts w:hint="eastAsia"/>
          <w:color w:val="000000" w:themeColor="text1"/>
        </w:rPr>
        <w:t>眷</w:t>
      </w:r>
      <w:proofErr w:type="gramEnd"/>
      <w:r w:rsidRPr="007070DB">
        <w:rPr>
          <w:rFonts w:hint="eastAsia"/>
          <w:color w:val="000000" w:themeColor="text1"/>
        </w:rPr>
        <w:t>志願役現役軍人及遺</w:t>
      </w:r>
      <w:proofErr w:type="gramStart"/>
      <w:r w:rsidRPr="007070DB">
        <w:rPr>
          <w:rFonts w:hint="eastAsia"/>
          <w:color w:val="000000" w:themeColor="text1"/>
        </w:rPr>
        <w:t>眷</w:t>
      </w:r>
      <w:proofErr w:type="gramEnd"/>
      <w:r w:rsidRPr="007070DB">
        <w:rPr>
          <w:rFonts w:hint="eastAsia"/>
          <w:color w:val="000000" w:themeColor="text1"/>
        </w:rPr>
        <w:t>、無依軍眷，</w:t>
      </w:r>
      <w:proofErr w:type="gramStart"/>
      <w:r w:rsidRPr="007070DB">
        <w:rPr>
          <w:rFonts w:hint="eastAsia"/>
          <w:color w:val="000000" w:themeColor="text1"/>
        </w:rPr>
        <w:t>均得申請</w:t>
      </w:r>
      <w:proofErr w:type="gramEnd"/>
      <w:r w:rsidRPr="007070DB">
        <w:rPr>
          <w:rFonts w:hint="eastAsia"/>
          <w:color w:val="000000" w:themeColor="text1"/>
        </w:rPr>
        <w:t>分配</w:t>
      </w:r>
      <w:proofErr w:type="gramStart"/>
      <w:r w:rsidRPr="007070DB">
        <w:rPr>
          <w:rFonts w:hint="eastAsia"/>
          <w:color w:val="000000" w:themeColor="text1"/>
        </w:rPr>
        <w:t>眷</w:t>
      </w:r>
      <w:proofErr w:type="gramEnd"/>
      <w:r w:rsidRPr="007070DB">
        <w:rPr>
          <w:rFonts w:hint="eastAsia"/>
          <w:color w:val="000000" w:themeColor="text1"/>
        </w:rPr>
        <w:t>舍。但義務役軍人之遺</w:t>
      </w:r>
      <w:proofErr w:type="gramStart"/>
      <w:r w:rsidRPr="007070DB">
        <w:rPr>
          <w:rFonts w:hint="eastAsia"/>
          <w:color w:val="000000" w:themeColor="text1"/>
        </w:rPr>
        <w:t>眷</w:t>
      </w:r>
      <w:proofErr w:type="gramEnd"/>
      <w:r w:rsidRPr="007070DB">
        <w:rPr>
          <w:rFonts w:hint="eastAsia"/>
          <w:color w:val="000000" w:themeColor="text1"/>
        </w:rPr>
        <w:t>不包括在內。」第85條規定，</w:t>
      </w:r>
      <w:proofErr w:type="gramStart"/>
      <w:r w:rsidRPr="007070DB">
        <w:rPr>
          <w:rFonts w:hint="eastAsia"/>
          <w:color w:val="000000" w:themeColor="text1"/>
        </w:rPr>
        <w:t>眷</w:t>
      </w:r>
      <w:proofErr w:type="gramEnd"/>
      <w:r w:rsidRPr="007070DB">
        <w:rPr>
          <w:rFonts w:hint="eastAsia"/>
          <w:color w:val="000000" w:themeColor="text1"/>
        </w:rPr>
        <w:t>舍分配以一戶</w:t>
      </w:r>
      <w:proofErr w:type="gramStart"/>
      <w:r w:rsidRPr="007070DB">
        <w:rPr>
          <w:rFonts w:hint="eastAsia"/>
          <w:color w:val="000000" w:themeColor="text1"/>
        </w:rPr>
        <w:t>一</w:t>
      </w:r>
      <w:proofErr w:type="gramEnd"/>
      <w:r w:rsidRPr="007070DB">
        <w:rPr>
          <w:rFonts w:hint="eastAsia"/>
          <w:color w:val="000000" w:themeColor="text1"/>
        </w:rPr>
        <w:t>舍為限。另</w:t>
      </w:r>
      <w:proofErr w:type="gramStart"/>
      <w:r w:rsidRPr="007070DB">
        <w:rPr>
          <w:rFonts w:hint="eastAsia"/>
          <w:color w:val="000000" w:themeColor="text1"/>
        </w:rPr>
        <w:t>該部於58年6月11日</w:t>
      </w:r>
      <w:proofErr w:type="gramEnd"/>
      <w:r w:rsidRPr="007070DB">
        <w:rPr>
          <w:rFonts w:hint="eastAsia"/>
          <w:color w:val="000000" w:themeColor="text1"/>
        </w:rPr>
        <w:t>以符澤字第1628號令修正發布之軍眷業務處理辦法第7條第1款、第16款及第17款規定：「符合左列規定之軍眷得申報</w:t>
      </w:r>
      <w:proofErr w:type="gramStart"/>
      <w:r w:rsidRPr="007070DB">
        <w:rPr>
          <w:rFonts w:hint="eastAsia"/>
          <w:color w:val="000000" w:themeColor="text1"/>
        </w:rPr>
        <w:t>眷</w:t>
      </w:r>
      <w:proofErr w:type="gramEnd"/>
      <w:r w:rsidRPr="007070DB">
        <w:rPr>
          <w:rFonts w:hint="eastAsia"/>
          <w:color w:val="000000" w:themeColor="text1"/>
        </w:rPr>
        <w:t>補：一、當事人之父母、妻、子、女（年未滿18歲及未婚者）。…</w:t>
      </w:r>
      <w:proofErr w:type="gramStart"/>
      <w:r w:rsidRPr="007070DB">
        <w:rPr>
          <w:rFonts w:hint="eastAsia"/>
          <w:color w:val="000000" w:themeColor="text1"/>
        </w:rPr>
        <w:t>…</w:t>
      </w:r>
      <w:proofErr w:type="gramEnd"/>
      <w:r w:rsidRPr="007070DB">
        <w:rPr>
          <w:rFonts w:hint="eastAsia"/>
          <w:color w:val="000000" w:themeColor="text1"/>
        </w:rPr>
        <w:t>十六、死亡官、士、兵遺族原領有</w:t>
      </w:r>
      <w:proofErr w:type="gramStart"/>
      <w:r w:rsidRPr="007070DB">
        <w:rPr>
          <w:rFonts w:hint="eastAsia"/>
          <w:color w:val="000000" w:themeColor="text1"/>
        </w:rPr>
        <w:t>眷補者</w:t>
      </w:r>
      <w:proofErr w:type="gramEnd"/>
      <w:r w:rsidRPr="007070DB">
        <w:rPr>
          <w:rFonts w:hint="eastAsia"/>
          <w:color w:val="000000" w:themeColor="text1"/>
        </w:rPr>
        <w:t>，在核定撫</w:t>
      </w:r>
      <w:proofErr w:type="gramStart"/>
      <w:r w:rsidRPr="007070DB">
        <w:rPr>
          <w:rFonts w:hint="eastAsia"/>
          <w:color w:val="000000" w:themeColor="text1"/>
        </w:rPr>
        <w:t>卹</w:t>
      </w:r>
      <w:proofErr w:type="gramEnd"/>
      <w:r w:rsidRPr="007070DB">
        <w:rPr>
          <w:rFonts w:hint="eastAsia"/>
          <w:color w:val="000000" w:themeColor="text1"/>
        </w:rPr>
        <w:t>年限內，准列為遺</w:t>
      </w:r>
      <w:proofErr w:type="gramStart"/>
      <w:r w:rsidRPr="007070DB">
        <w:rPr>
          <w:rFonts w:hint="eastAsia"/>
          <w:color w:val="000000" w:themeColor="text1"/>
        </w:rPr>
        <w:t>眷</w:t>
      </w:r>
      <w:proofErr w:type="gramEnd"/>
      <w:r w:rsidRPr="007070DB">
        <w:rPr>
          <w:rFonts w:hint="eastAsia"/>
          <w:color w:val="000000" w:themeColor="text1"/>
        </w:rPr>
        <w:t>補給。十七、撫</w:t>
      </w:r>
      <w:proofErr w:type="gramStart"/>
      <w:r w:rsidRPr="007070DB">
        <w:rPr>
          <w:rFonts w:hint="eastAsia"/>
          <w:color w:val="000000" w:themeColor="text1"/>
        </w:rPr>
        <w:t>卹</w:t>
      </w:r>
      <w:proofErr w:type="gramEnd"/>
      <w:r w:rsidRPr="007070DB">
        <w:rPr>
          <w:rFonts w:hint="eastAsia"/>
          <w:color w:val="000000" w:themeColor="text1"/>
        </w:rPr>
        <w:t>期滿之遺</w:t>
      </w:r>
      <w:proofErr w:type="gramStart"/>
      <w:r w:rsidRPr="007070DB">
        <w:rPr>
          <w:rFonts w:hint="eastAsia"/>
          <w:color w:val="000000" w:themeColor="text1"/>
        </w:rPr>
        <w:t>眷</w:t>
      </w:r>
      <w:proofErr w:type="gramEnd"/>
      <w:r w:rsidRPr="007070DB">
        <w:rPr>
          <w:rFonts w:hint="eastAsia"/>
          <w:color w:val="000000" w:themeColor="text1"/>
        </w:rPr>
        <w:t>，家庭貧困經調查屬實，合於左列各目之</w:t>
      </w:r>
      <w:proofErr w:type="gramStart"/>
      <w:r w:rsidRPr="007070DB">
        <w:rPr>
          <w:rFonts w:hint="eastAsia"/>
          <w:color w:val="000000" w:themeColor="text1"/>
        </w:rPr>
        <w:t>一</w:t>
      </w:r>
      <w:proofErr w:type="gramEnd"/>
      <w:r w:rsidRPr="007070DB">
        <w:rPr>
          <w:rFonts w:hint="eastAsia"/>
          <w:color w:val="000000" w:themeColor="text1"/>
        </w:rPr>
        <w:t>者，仍准申報原有</w:t>
      </w:r>
      <w:proofErr w:type="gramStart"/>
      <w:r w:rsidRPr="007070DB">
        <w:rPr>
          <w:rFonts w:hint="eastAsia"/>
          <w:color w:val="000000" w:themeColor="text1"/>
        </w:rPr>
        <w:t>眷</w:t>
      </w:r>
      <w:proofErr w:type="gramEnd"/>
      <w:r w:rsidRPr="007070DB">
        <w:rPr>
          <w:rFonts w:hint="eastAsia"/>
          <w:color w:val="000000" w:themeColor="text1"/>
        </w:rPr>
        <w:t>補。（一）直系尊親屬或配偶年在40歲以上無謀生能力者。（二）子女未滿18歲者。（三）子女滿18歲以上</w:t>
      </w:r>
      <w:r w:rsidRPr="007070DB">
        <w:rPr>
          <w:rFonts w:hint="eastAsia"/>
          <w:color w:val="000000" w:themeColor="text1"/>
        </w:rPr>
        <w:lastRenderedPageBreak/>
        <w:t>在學而未享有公費待遇者。（四）子女在18歲以上，因殘廢痼疾無謀生能力者。…</w:t>
      </w:r>
      <w:proofErr w:type="gramStart"/>
      <w:r w:rsidRPr="007070DB">
        <w:rPr>
          <w:rFonts w:hint="eastAsia"/>
          <w:color w:val="000000" w:themeColor="text1"/>
        </w:rPr>
        <w:t>…</w:t>
      </w:r>
      <w:proofErr w:type="gramEnd"/>
      <w:r w:rsidRPr="007070DB">
        <w:rPr>
          <w:rFonts w:hint="eastAsia"/>
          <w:color w:val="000000" w:themeColor="text1"/>
        </w:rPr>
        <w:t>」第60條規定：「經核定</w:t>
      </w:r>
      <w:proofErr w:type="gramStart"/>
      <w:r w:rsidRPr="007070DB">
        <w:rPr>
          <w:rFonts w:hint="eastAsia"/>
          <w:color w:val="000000" w:themeColor="text1"/>
        </w:rPr>
        <w:t>眷補有</w:t>
      </w:r>
      <w:proofErr w:type="gramEnd"/>
      <w:r w:rsidRPr="007070DB">
        <w:rPr>
          <w:rFonts w:hint="eastAsia"/>
          <w:color w:val="000000" w:themeColor="text1"/>
        </w:rPr>
        <w:t>案之有</w:t>
      </w:r>
      <w:proofErr w:type="gramStart"/>
      <w:r w:rsidRPr="007070DB">
        <w:rPr>
          <w:rFonts w:hint="eastAsia"/>
          <w:color w:val="000000" w:themeColor="text1"/>
        </w:rPr>
        <w:t>眷</w:t>
      </w:r>
      <w:proofErr w:type="gramEnd"/>
      <w:r w:rsidRPr="007070DB">
        <w:rPr>
          <w:rFonts w:hint="eastAsia"/>
          <w:color w:val="000000" w:themeColor="text1"/>
        </w:rPr>
        <w:t>志願役現役軍人及遺</w:t>
      </w:r>
      <w:proofErr w:type="gramStart"/>
      <w:r w:rsidRPr="007070DB">
        <w:rPr>
          <w:rFonts w:hint="eastAsia"/>
          <w:color w:val="000000" w:themeColor="text1"/>
        </w:rPr>
        <w:t>眷</w:t>
      </w:r>
      <w:proofErr w:type="gramEnd"/>
      <w:r w:rsidRPr="007070DB">
        <w:rPr>
          <w:rFonts w:hint="eastAsia"/>
          <w:color w:val="000000" w:themeColor="text1"/>
        </w:rPr>
        <w:t>、無依軍眷，</w:t>
      </w:r>
      <w:proofErr w:type="gramStart"/>
      <w:r w:rsidRPr="007070DB">
        <w:rPr>
          <w:rFonts w:hint="eastAsia"/>
          <w:color w:val="000000" w:themeColor="text1"/>
        </w:rPr>
        <w:t>均得申請</w:t>
      </w:r>
      <w:proofErr w:type="gramEnd"/>
      <w:r w:rsidRPr="007070DB">
        <w:rPr>
          <w:rFonts w:hint="eastAsia"/>
          <w:color w:val="000000" w:themeColor="text1"/>
        </w:rPr>
        <w:t>分配</w:t>
      </w:r>
      <w:proofErr w:type="gramStart"/>
      <w:r w:rsidRPr="007070DB">
        <w:rPr>
          <w:rFonts w:hint="eastAsia"/>
          <w:color w:val="000000" w:themeColor="text1"/>
        </w:rPr>
        <w:t>眷</w:t>
      </w:r>
      <w:proofErr w:type="gramEnd"/>
      <w:r w:rsidRPr="007070DB">
        <w:rPr>
          <w:rFonts w:hint="eastAsia"/>
          <w:color w:val="000000" w:themeColor="text1"/>
        </w:rPr>
        <w:t>舍。但假退伍除役（含退休</w:t>
      </w:r>
      <w:proofErr w:type="gramStart"/>
      <w:r w:rsidRPr="007070DB">
        <w:rPr>
          <w:rFonts w:hint="eastAsia"/>
          <w:color w:val="000000" w:themeColor="text1"/>
        </w:rPr>
        <w:t>俸</w:t>
      </w:r>
      <w:proofErr w:type="gramEnd"/>
      <w:r w:rsidRPr="007070DB">
        <w:rPr>
          <w:rFonts w:hint="eastAsia"/>
          <w:color w:val="000000" w:themeColor="text1"/>
        </w:rPr>
        <w:t>及贍養金人員）及義務役軍人之遺</w:t>
      </w:r>
      <w:proofErr w:type="gramStart"/>
      <w:r w:rsidRPr="007070DB">
        <w:rPr>
          <w:rFonts w:hint="eastAsia"/>
          <w:color w:val="000000" w:themeColor="text1"/>
        </w:rPr>
        <w:t>眷</w:t>
      </w:r>
      <w:proofErr w:type="gramEnd"/>
      <w:r w:rsidRPr="007070DB">
        <w:rPr>
          <w:rFonts w:hint="eastAsia"/>
          <w:color w:val="000000" w:themeColor="text1"/>
        </w:rPr>
        <w:t>，暨給</w:t>
      </w:r>
      <w:proofErr w:type="gramStart"/>
      <w:r w:rsidRPr="007070DB">
        <w:rPr>
          <w:rFonts w:hint="eastAsia"/>
          <w:color w:val="000000" w:themeColor="text1"/>
        </w:rPr>
        <w:t>卹</w:t>
      </w:r>
      <w:proofErr w:type="gramEnd"/>
      <w:r w:rsidRPr="007070DB">
        <w:rPr>
          <w:rFonts w:hint="eastAsia"/>
          <w:color w:val="000000" w:themeColor="text1"/>
        </w:rPr>
        <w:t>期滿發給救濟</w:t>
      </w:r>
      <w:proofErr w:type="gramStart"/>
      <w:r w:rsidRPr="007070DB">
        <w:rPr>
          <w:rFonts w:hint="eastAsia"/>
          <w:color w:val="000000" w:themeColor="text1"/>
        </w:rPr>
        <w:t>眷</w:t>
      </w:r>
      <w:proofErr w:type="gramEnd"/>
      <w:r w:rsidRPr="007070DB">
        <w:rPr>
          <w:rFonts w:hint="eastAsia"/>
          <w:color w:val="000000" w:themeColor="text1"/>
        </w:rPr>
        <w:t>補之遺</w:t>
      </w:r>
      <w:proofErr w:type="gramStart"/>
      <w:r w:rsidRPr="007070DB">
        <w:rPr>
          <w:rFonts w:hint="eastAsia"/>
          <w:color w:val="000000" w:themeColor="text1"/>
        </w:rPr>
        <w:t>眷</w:t>
      </w:r>
      <w:proofErr w:type="gramEnd"/>
      <w:r w:rsidRPr="007070DB">
        <w:rPr>
          <w:rFonts w:hint="eastAsia"/>
          <w:color w:val="000000" w:themeColor="text1"/>
        </w:rPr>
        <w:t>，均不得申請分配</w:t>
      </w:r>
      <w:proofErr w:type="gramStart"/>
      <w:r w:rsidRPr="007070DB">
        <w:rPr>
          <w:rFonts w:hint="eastAsia"/>
          <w:color w:val="000000" w:themeColor="text1"/>
        </w:rPr>
        <w:t>眷</w:t>
      </w:r>
      <w:proofErr w:type="gramEnd"/>
      <w:r w:rsidRPr="007070DB">
        <w:rPr>
          <w:rFonts w:hint="eastAsia"/>
          <w:color w:val="000000" w:themeColor="text1"/>
        </w:rPr>
        <w:t>舍。」第77條規定，</w:t>
      </w:r>
      <w:proofErr w:type="gramStart"/>
      <w:r w:rsidRPr="007070DB">
        <w:rPr>
          <w:rFonts w:hint="eastAsia"/>
          <w:color w:val="000000" w:themeColor="text1"/>
        </w:rPr>
        <w:t>眷</w:t>
      </w:r>
      <w:proofErr w:type="gramEnd"/>
      <w:r w:rsidRPr="007070DB">
        <w:rPr>
          <w:rFonts w:hint="eastAsia"/>
          <w:color w:val="000000" w:themeColor="text1"/>
        </w:rPr>
        <w:t>舍分配以一戶</w:t>
      </w:r>
      <w:proofErr w:type="gramStart"/>
      <w:r w:rsidRPr="007070DB">
        <w:rPr>
          <w:rFonts w:hint="eastAsia"/>
          <w:color w:val="000000" w:themeColor="text1"/>
        </w:rPr>
        <w:t>一</w:t>
      </w:r>
      <w:proofErr w:type="gramEnd"/>
      <w:r w:rsidRPr="007070DB">
        <w:rPr>
          <w:rFonts w:hint="eastAsia"/>
          <w:color w:val="000000" w:themeColor="text1"/>
        </w:rPr>
        <w:t>舍為原則。</w:t>
      </w:r>
    </w:p>
    <w:p w:rsidR="00EB3221" w:rsidRPr="007070DB" w:rsidRDefault="00EB3221" w:rsidP="00EB3221">
      <w:pPr>
        <w:pStyle w:val="3"/>
        <w:rPr>
          <w:color w:val="000000" w:themeColor="text1"/>
        </w:rPr>
      </w:pPr>
      <w:r w:rsidRPr="007070DB">
        <w:rPr>
          <w:rFonts w:hint="eastAsia"/>
          <w:color w:val="000000" w:themeColor="text1"/>
        </w:rPr>
        <w:t>本案系爭建物係</w:t>
      </w:r>
      <w:r w:rsidR="006A2302">
        <w:rPr>
          <w:rFonts w:hint="eastAsia"/>
          <w:color w:val="000000" w:themeColor="text1"/>
        </w:rPr>
        <w:t>何○○</w:t>
      </w:r>
      <w:proofErr w:type="gramStart"/>
      <w:r w:rsidRPr="007070DB">
        <w:rPr>
          <w:rFonts w:hint="eastAsia"/>
          <w:color w:val="000000" w:themeColor="text1"/>
        </w:rPr>
        <w:t>持憑前陸軍</w:t>
      </w:r>
      <w:proofErr w:type="gramEnd"/>
      <w:r w:rsidRPr="007070DB">
        <w:rPr>
          <w:rFonts w:hint="eastAsia"/>
          <w:color w:val="000000" w:themeColor="text1"/>
        </w:rPr>
        <w:t>總司令部（94年1月1日改稱為國防部陸軍總司令部，95年2月17日再改稱為國防部陸軍司令部，下稱</w:t>
      </w:r>
      <w:r w:rsidR="00133939">
        <w:rPr>
          <w:rFonts w:hint="eastAsia"/>
          <w:color w:val="000000" w:themeColor="text1"/>
        </w:rPr>
        <w:t>陸軍司令部</w:t>
      </w:r>
      <w:r w:rsidRPr="007070DB">
        <w:rPr>
          <w:rFonts w:hint="eastAsia"/>
          <w:color w:val="000000" w:themeColor="text1"/>
        </w:rPr>
        <w:t>）55年2月出具之土地使用權同意書，其上記載</w:t>
      </w:r>
      <w:r w:rsidR="00133939">
        <w:rPr>
          <w:rFonts w:hint="eastAsia"/>
          <w:color w:val="000000" w:themeColor="text1"/>
        </w:rPr>
        <w:t>陸軍司令部</w:t>
      </w:r>
      <w:r w:rsidRPr="007070DB">
        <w:rPr>
          <w:rFonts w:hint="eastAsia"/>
          <w:color w:val="000000" w:themeColor="text1"/>
        </w:rPr>
        <w:t>同意使用人即</w:t>
      </w:r>
      <w:r w:rsidR="006D2901">
        <w:rPr>
          <w:rFonts w:hint="eastAsia"/>
          <w:color w:val="000000" w:themeColor="text1"/>
        </w:rPr>
        <w:t>陳訴人</w:t>
      </w:r>
      <w:r w:rsidRPr="007070DB">
        <w:rPr>
          <w:rFonts w:hint="eastAsia"/>
          <w:color w:val="000000" w:themeColor="text1"/>
        </w:rPr>
        <w:t>之母</w:t>
      </w:r>
      <w:proofErr w:type="gramStart"/>
      <w:r w:rsidR="006A2302">
        <w:rPr>
          <w:rFonts w:hint="eastAsia"/>
          <w:color w:val="000000" w:themeColor="text1"/>
        </w:rPr>
        <w:t>龔</w:t>
      </w:r>
      <w:proofErr w:type="gramEnd"/>
      <w:r w:rsidR="006A2302">
        <w:rPr>
          <w:rFonts w:hint="eastAsia"/>
          <w:color w:val="000000" w:themeColor="text1"/>
        </w:rPr>
        <w:t>○○</w:t>
      </w:r>
      <w:r w:rsidRPr="007070DB">
        <w:rPr>
          <w:rFonts w:hint="eastAsia"/>
          <w:color w:val="000000" w:themeColor="text1"/>
        </w:rPr>
        <w:t>(</w:t>
      </w:r>
      <w:r w:rsidR="006A2302">
        <w:rPr>
          <w:rFonts w:hint="eastAsia"/>
          <w:color w:val="000000" w:themeColor="text1"/>
        </w:rPr>
        <w:t>何○○</w:t>
      </w:r>
      <w:r w:rsidRPr="007070DB">
        <w:rPr>
          <w:rFonts w:hint="eastAsia"/>
          <w:color w:val="000000" w:themeColor="text1"/>
        </w:rPr>
        <w:t>中將之遺</w:t>
      </w:r>
      <w:proofErr w:type="gramStart"/>
      <w:r w:rsidRPr="007070DB">
        <w:rPr>
          <w:rFonts w:hint="eastAsia"/>
          <w:color w:val="000000" w:themeColor="text1"/>
        </w:rPr>
        <w:t>眷</w:t>
      </w:r>
      <w:proofErr w:type="gramEnd"/>
      <w:r w:rsidRPr="007070DB">
        <w:rPr>
          <w:rFonts w:hint="eastAsia"/>
          <w:color w:val="000000" w:themeColor="text1"/>
        </w:rPr>
        <w:t>)、</w:t>
      </w:r>
      <w:proofErr w:type="gramStart"/>
      <w:r w:rsidRPr="007070DB">
        <w:rPr>
          <w:rFonts w:hint="eastAsia"/>
          <w:color w:val="000000" w:themeColor="text1"/>
        </w:rPr>
        <w:t>兄</w:t>
      </w:r>
      <w:r w:rsidR="006A2302">
        <w:rPr>
          <w:rFonts w:hint="eastAsia"/>
          <w:color w:val="000000" w:themeColor="text1"/>
        </w:rPr>
        <w:t>何○○</w:t>
      </w:r>
      <w:proofErr w:type="gramEnd"/>
      <w:r w:rsidRPr="007070DB">
        <w:rPr>
          <w:rFonts w:hint="eastAsia"/>
          <w:color w:val="000000" w:themeColor="text1"/>
        </w:rPr>
        <w:t>及第三人</w:t>
      </w:r>
      <w:r w:rsidR="006A2302">
        <w:rPr>
          <w:rFonts w:hint="eastAsia"/>
          <w:color w:val="000000" w:themeColor="text1"/>
        </w:rPr>
        <w:t>張○○</w:t>
      </w:r>
      <w:r w:rsidRPr="007070DB">
        <w:rPr>
          <w:rFonts w:hint="eastAsia"/>
          <w:color w:val="000000" w:themeColor="text1"/>
        </w:rPr>
        <w:t>在臺北市古亭區崁頂段</w:t>
      </w:r>
      <w:r w:rsidR="006A2302">
        <w:rPr>
          <w:rFonts w:hint="eastAsia"/>
          <w:color w:val="000000" w:themeColor="text1"/>
        </w:rPr>
        <w:t>○</w:t>
      </w:r>
      <w:r w:rsidRPr="007070DB">
        <w:rPr>
          <w:rFonts w:hint="eastAsia"/>
          <w:color w:val="000000" w:themeColor="text1"/>
        </w:rPr>
        <w:t>地號(</w:t>
      </w:r>
      <w:proofErr w:type="gramStart"/>
      <w:r w:rsidRPr="007070DB">
        <w:rPr>
          <w:rFonts w:hint="eastAsia"/>
          <w:color w:val="000000" w:themeColor="text1"/>
        </w:rPr>
        <w:t>嗣</w:t>
      </w:r>
      <w:proofErr w:type="gramEnd"/>
      <w:r w:rsidRPr="007070DB">
        <w:rPr>
          <w:rFonts w:hint="eastAsia"/>
          <w:color w:val="000000" w:themeColor="text1"/>
        </w:rPr>
        <w:t>改為萬華區，</w:t>
      </w:r>
      <w:proofErr w:type="gramStart"/>
      <w:r w:rsidRPr="007070DB">
        <w:rPr>
          <w:rFonts w:hint="eastAsia"/>
          <w:color w:val="000000" w:themeColor="text1"/>
        </w:rPr>
        <w:t>下稱系爭</w:t>
      </w:r>
      <w:proofErr w:type="gramEnd"/>
      <w:r w:rsidRPr="007070DB">
        <w:rPr>
          <w:rFonts w:hint="eastAsia"/>
          <w:color w:val="000000" w:themeColor="text1"/>
        </w:rPr>
        <w:t>土地)內面積100坪興建國民住宅，並申請建築執照辦理登記；及前陸軍第一營產管理所</w:t>
      </w:r>
      <w:r w:rsidR="0087652B">
        <w:rPr>
          <w:rFonts w:hint="eastAsia"/>
          <w:color w:val="000000" w:themeColor="text1"/>
        </w:rPr>
        <w:t>於</w:t>
      </w:r>
      <w:r w:rsidRPr="007070DB">
        <w:rPr>
          <w:rFonts w:hint="eastAsia"/>
          <w:color w:val="000000" w:themeColor="text1"/>
        </w:rPr>
        <w:t>58年10月8</w:t>
      </w:r>
      <w:r w:rsidR="0087652B">
        <w:rPr>
          <w:rFonts w:hint="eastAsia"/>
          <w:color w:val="000000" w:themeColor="text1"/>
        </w:rPr>
        <w:t>日出具之土地使用權證明書，其上記載</w:t>
      </w:r>
      <w:r w:rsidR="006A2302">
        <w:rPr>
          <w:rFonts w:hint="eastAsia"/>
          <w:color w:val="000000" w:themeColor="text1"/>
        </w:rPr>
        <w:t>何○○</w:t>
      </w:r>
      <w:r w:rsidR="0087652B">
        <w:rPr>
          <w:rFonts w:hint="eastAsia"/>
          <w:color w:val="000000" w:themeColor="text1"/>
        </w:rPr>
        <w:t>擬在系爭土地內</w:t>
      </w:r>
      <w:r w:rsidRPr="007070DB">
        <w:rPr>
          <w:rFonts w:hint="eastAsia"/>
          <w:color w:val="000000" w:themeColor="text1"/>
        </w:rPr>
        <w:t>面積300平方公尺（100坪）興建</w:t>
      </w:r>
      <w:proofErr w:type="gramStart"/>
      <w:r w:rsidRPr="007070DB">
        <w:rPr>
          <w:rFonts w:hint="eastAsia"/>
          <w:color w:val="000000" w:themeColor="text1"/>
        </w:rPr>
        <w:t>眷</w:t>
      </w:r>
      <w:proofErr w:type="gramEnd"/>
      <w:r w:rsidRPr="007070DB">
        <w:rPr>
          <w:rFonts w:hint="eastAsia"/>
          <w:color w:val="000000" w:themeColor="text1"/>
        </w:rPr>
        <w:t>舍列入營產管理，並申請建築執照所興建，系爭建物興建竣工後，</w:t>
      </w:r>
      <w:r w:rsidR="006A2302">
        <w:rPr>
          <w:rFonts w:hint="eastAsia"/>
          <w:color w:val="000000" w:themeColor="text1"/>
        </w:rPr>
        <w:t>何○○</w:t>
      </w:r>
      <w:r w:rsidR="006D2901">
        <w:rPr>
          <w:rFonts w:hint="eastAsia"/>
          <w:color w:val="000000" w:themeColor="text1"/>
        </w:rPr>
        <w:t>於</w:t>
      </w:r>
      <w:r w:rsidRPr="007070DB">
        <w:rPr>
          <w:rFonts w:hint="eastAsia"/>
          <w:color w:val="000000" w:themeColor="text1"/>
        </w:rPr>
        <w:t>59年7月12日辦理建物所有權第一次登記，</w:t>
      </w:r>
      <w:proofErr w:type="gramStart"/>
      <w:r w:rsidRPr="007070DB">
        <w:rPr>
          <w:rFonts w:hint="eastAsia"/>
          <w:color w:val="000000" w:themeColor="text1"/>
        </w:rPr>
        <w:t>嗣</w:t>
      </w:r>
      <w:proofErr w:type="gramEnd"/>
      <w:r w:rsidRPr="007070DB">
        <w:rPr>
          <w:rFonts w:hint="eastAsia"/>
          <w:color w:val="000000" w:themeColor="text1"/>
        </w:rPr>
        <w:t>於</w:t>
      </w:r>
      <w:proofErr w:type="gramStart"/>
      <w:r w:rsidRPr="007070DB">
        <w:rPr>
          <w:rFonts w:hint="eastAsia"/>
          <w:color w:val="000000" w:themeColor="text1"/>
        </w:rPr>
        <w:t>90年1月15日將系爭</w:t>
      </w:r>
      <w:proofErr w:type="gramEnd"/>
      <w:r w:rsidRPr="007070DB">
        <w:rPr>
          <w:rFonts w:hint="eastAsia"/>
          <w:color w:val="000000" w:themeColor="text1"/>
        </w:rPr>
        <w:t>建物贈與登記</w:t>
      </w:r>
      <w:r w:rsidR="004756EF">
        <w:rPr>
          <w:rFonts w:hint="eastAsia"/>
          <w:color w:val="000000" w:themeColor="text1"/>
        </w:rPr>
        <w:t>陳訴人所有</w:t>
      </w:r>
      <w:r w:rsidRPr="007070DB">
        <w:rPr>
          <w:rFonts w:hint="eastAsia"/>
          <w:color w:val="000000" w:themeColor="text1"/>
        </w:rPr>
        <w:t>。</w:t>
      </w:r>
    </w:p>
    <w:p w:rsidR="00EB3221" w:rsidRPr="007070DB" w:rsidRDefault="00EB3221" w:rsidP="00EB3221">
      <w:pPr>
        <w:pStyle w:val="3"/>
        <w:rPr>
          <w:color w:val="000000" w:themeColor="text1"/>
        </w:rPr>
      </w:pPr>
      <w:r w:rsidRPr="007070DB">
        <w:rPr>
          <w:rFonts w:hint="eastAsia"/>
          <w:color w:val="000000" w:themeColor="text1"/>
        </w:rPr>
        <w:t>茲因系爭建物所屬之九號基地奉行政院85年11月1日台85</w:t>
      </w:r>
      <w:proofErr w:type="gramStart"/>
      <w:r w:rsidRPr="007070DB">
        <w:rPr>
          <w:rFonts w:hint="eastAsia"/>
          <w:color w:val="000000" w:themeColor="text1"/>
        </w:rPr>
        <w:t>防字第38150</w:t>
      </w:r>
      <w:r w:rsidR="00133939">
        <w:rPr>
          <w:rFonts w:hint="eastAsia"/>
          <w:color w:val="000000" w:themeColor="text1"/>
        </w:rPr>
        <w:t>號</w:t>
      </w:r>
      <w:proofErr w:type="gramEnd"/>
      <w:r w:rsidR="00133939">
        <w:rPr>
          <w:rFonts w:hint="eastAsia"/>
          <w:color w:val="000000" w:themeColor="text1"/>
        </w:rPr>
        <w:t>函核定納入「國軍老舊眷村改建總冊」，國防</w:t>
      </w:r>
      <w:r w:rsidRPr="007070DB">
        <w:rPr>
          <w:rFonts w:hint="eastAsia"/>
          <w:color w:val="000000" w:themeColor="text1"/>
        </w:rPr>
        <w:t>部辦理九號基地原</w:t>
      </w:r>
      <w:proofErr w:type="gramStart"/>
      <w:r w:rsidRPr="007070DB">
        <w:rPr>
          <w:rFonts w:hint="eastAsia"/>
          <w:color w:val="000000" w:themeColor="text1"/>
        </w:rPr>
        <w:t>眷</w:t>
      </w:r>
      <w:proofErr w:type="gramEnd"/>
      <w:r w:rsidRPr="007070DB">
        <w:rPr>
          <w:rFonts w:hint="eastAsia"/>
          <w:color w:val="000000" w:themeColor="text1"/>
        </w:rPr>
        <w:t>戶遷建事宜，於98年11月26</w:t>
      </w:r>
      <w:r w:rsidR="0087652B">
        <w:rPr>
          <w:rFonts w:hint="eastAsia"/>
          <w:color w:val="000000" w:themeColor="text1"/>
        </w:rPr>
        <w:t>日舉辦法定說明會，陳訴人</w:t>
      </w:r>
      <w:proofErr w:type="gramStart"/>
      <w:r w:rsidRPr="007070DB">
        <w:rPr>
          <w:rFonts w:hint="eastAsia"/>
          <w:color w:val="000000" w:themeColor="text1"/>
        </w:rPr>
        <w:t>爰檢附系爭</w:t>
      </w:r>
      <w:proofErr w:type="gramEnd"/>
      <w:r w:rsidRPr="007070DB">
        <w:rPr>
          <w:rFonts w:hint="eastAsia"/>
          <w:color w:val="000000" w:themeColor="text1"/>
        </w:rPr>
        <w:t>建物所有權狀、戶籍謄本等，同意依眷改條例第26條規定比照原</w:t>
      </w:r>
      <w:proofErr w:type="gramStart"/>
      <w:r w:rsidRPr="007070DB">
        <w:rPr>
          <w:rFonts w:hint="eastAsia"/>
          <w:color w:val="000000" w:themeColor="text1"/>
        </w:rPr>
        <w:t>眷</w:t>
      </w:r>
      <w:proofErr w:type="gramEnd"/>
      <w:r w:rsidRPr="007070DB">
        <w:rPr>
          <w:rFonts w:hint="eastAsia"/>
          <w:color w:val="000000" w:themeColor="text1"/>
        </w:rPr>
        <w:t>戶納入九號基地列管，該部</w:t>
      </w:r>
      <w:proofErr w:type="gramStart"/>
      <w:r w:rsidRPr="007070DB">
        <w:rPr>
          <w:rFonts w:hint="eastAsia"/>
          <w:color w:val="000000" w:themeColor="text1"/>
        </w:rPr>
        <w:t>爰</w:t>
      </w:r>
      <w:proofErr w:type="gramEnd"/>
      <w:r w:rsidRPr="007070DB">
        <w:rPr>
          <w:rFonts w:hint="eastAsia"/>
          <w:color w:val="000000" w:themeColor="text1"/>
        </w:rPr>
        <w:t>以99年8月9日國政</w:t>
      </w:r>
      <w:proofErr w:type="gramStart"/>
      <w:r w:rsidRPr="007070DB">
        <w:rPr>
          <w:rFonts w:hint="eastAsia"/>
          <w:color w:val="000000" w:themeColor="text1"/>
        </w:rPr>
        <w:t>眷服字</w:t>
      </w:r>
      <w:proofErr w:type="gramEnd"/>
      <w:r w:rsidRPr="007070DB">
        <w:rPr>
          <w:rFonts w:hint="eastAsia"/>
          <w:color w:val="000000" w:themeColor="text1"/>
        </w:rPr>
        <w:t>第0990010510號令備查</w:t>
      </w:r>
      <w:r w:rsidR="0087652B">
        <w:rPr>
          <w:rFonts w:hint="eastAsia"/>
          <w:color w:val="000000" w:themeColor="text1"/>
        </w:rPr>
        <w:t>陳訴人</w:t>
      </w:r>
      <w:proofErr w:type="gramStart"/>
      <w:r w:rsidRPr="007070DB">
        <w:rPr>
          <w:rFonts w:hint="eastAsia"/>
          <w:color w:val="000000" w:themeColor="text1"/>
        </w:rPr>
        <w:t>補建列管</w:t>
      </w:r>
      <w:proofErr w:type="gramEnd"/>
      <w:r w:rsidRPr="007070DB">
        <w:rPr>
          <w:rFonts w:hint="eastAsia"/>
          <w:color w:val="000000" w:themeColor="text1"/>
        </w:rPr>
        <w:t>原</w:t>
      </w:r>
      <w:proofErr w:type="gramStart"/>
      <w:r w:rsidRPr="007070DB">
        <w:rPr>
          <w:rFonts w:hint="eastAsia"/>
          <w:color w:val="000000" w:themeColor="text1"/>
        </w:rPr>
        <w:t>眷</w:t>
      </w:r>
      <w:proofErr w:type="gramEnd"/>
      <w:r w:rsidRPr="007070DB">
        <w:rPr>
          <w:rFonts w:hint="eastAsia"/>
          <w:color w:val="000000" w:themeColor="text1"/>
        </w:rPr>
        <w:t>戶案，</w:t>
      </w:r>
      <w:proofErr w:type="gramStart"/>
      <w:r w:rsidRPr="007070DB">
        <w:rPr>
          <w:rFonts w:hint="eastAsia"/>
          <w:color w:val="000000" w:themeColor="text1"/>
        </w:rPr>
        <w:t>嗣</w:t>
      </w:r>
      <w:proofErr w:type="gramEnd"/>
      <w:r w:rsidRPr="007070DB">
        <w:rPr>
          <w:rFonts w:hint="eastAsia"/>
          <w:color w:val="000000" w:themeColor="text1"/>
        </w:rPr>
        <w:t>該部分別依</w:t>
      </w:r>
      <w:proofErr w:type="gramStart"/>
      <w:r w:rsidRPr="007070DB">
        <w:rPr>
          <w:rFonts w:hint="eastAsia"/>
          <w:color w:val="000000" w:themeColor="text1"/>
        </w:rPr>
        <w:t>眷</w:t>
      </w:r>
      <w:proofErr w:type="gramEnd"/>
      <w:r w:rsidRPr="007070DB">
        <w:rPr>
          <w:rFonts w:hint="eastAsia"/>
          <w:color w:val="000000" w:themeColor="text1"/>
        </w:rPr>
        <w:t>改程序，</w:t>
      </w:r>
      <w:r w:rsidRPr="007070DB">
        <w:rPr>
          <w:rFonts w:hint="eastAsia"/>
          <w:color w:val="000000" w:themeColor="text1"/>
        </w:rPr>
        <w:lastRenderedPageBreak/>
        <w:t>由</w:t>
      </w:r>
      <w:r w:rsidR="0087652B">
        <w:rPr>
          <w:rFonts w:hint="eastAsia"/>
          <w:color w:val="000000" w:themeColor="text1"/>
        </w:rPr>
        <w:t>陳訴人</w:t>
      </w:r>
      <w:r w:rsidRPr="007070DB">
        <w:rPr>
          <w:rFonts w:hint="eastAsia"/>
          <w:color w:val="000000" w:themeColor="text1"/>
        </w:rPr>
        <w:t>於</w:t>
      </w:r>
      <w:r w:rsidRPr="007070DB">
        <w:rPr>
          <w:color w:val="000000" w:themeColor="text1"/>
        </w:rPr>
        <w:t>99</w:t>
      </w:r>
      <w:r w:rsidRPr="007070DB">
        <w:rPr>
          <w:rFonts w:hint="eastAsia"/>
          <w:color w:val="000000" w:themeColor="text1"/>
        </w:rPr>
        <w:t>年</w:t>
      </w:r>
      <w:r w:rsidRPr="007070DB">
        <w:rPr>
          <w:color w:val="000000" w:themeColor="text1"/>
        </w:rPr>
        <w:t>8</w:t>
      </w:r>
      <w:r w:rsidRPr="007070DB">
        <w:rPr>
          <w:rFonts w:hint="eastAsia"/>
          <w:color w:val="000000" w:themeColor="text1"/>
        </w:rPr>
        <w:t>月</w:t>
      </w:r>
      <w:r w:rsidRPr="007070DB">
        <w:rPr>
          <w:color w:val="000000" w:themeColor="text1"/>
        </w:rPr>
        <w:t>30</w:t>
      </w:r>
      <w:r w:rsidRPr="007070DB">
        <w:rPr>
          <w:rFonts w:hint="eastAsia"/>
          <w:color w:val="000000" w:themeColor="text1"/>
        </w:rPr>
        <w:t>日</w:t>
      </w:r>
      <w:proofErr w:type="gramStart"/>
      <w:r w:rsidRPr="007070DB">
        <w:rPr>
          <w:rFonts w:hint="eastAsia"/>
          <w:color w:val="000000" w:themeColor="text1"/>
        </w:rPr>
        <w:t>辦竣系</w:t>
      </w:r>
      <w:proofErr w:type="gramEnd"/>
      <w:r w:rsidRPr="007070DB">
        <w:rPr>
          <w:rFonts w:hint="eastAsia"/>
          <w:color w:val="000000" w:themeColor="text1"/>
        </w:rPr>
        <w:t>爭建物之預告登記，</w:t>
      </w:r>
      <w:proofErr w:type="gramStart"/>
      <w:r w:rsidRPr="007070DB">
        <w:rPr>
          <w:rFonts w:hint="eastAsia"/>
          <w:color w:val="000000" w:themeColor="text1"/>
        </w:rPr>
        <w:t>該部亦於</w:t>
      </w:r>
      <w:proofErr w:type="gramEnd"/>
      <w:r w:rsidRPr="007070DB">
        <w:rPr>
          <w:rFonts w:hint="eastAsia"/>
          <w:color w:val="000000" w:themeColor="text1"/>
        </w:rPr>
        <w:t>101年11月8日核定</w:t>
      </w:r>
      <w:r w:rsidR="0087652B">
        <w:rPr>
          <w:rFonts w:hint="eastAsia"/>
          <w:color w:val="000000" w:themeColor="text1"/>
        </w:rPr>
        <w:t>陳訴人</w:t>
      </w:r>
      <w:r w:rsidRPr="007070DB">
        <w:rPr>
          <w:rFonts w:hint="eastAsia"/>
          <w:color w:val="000000" w:themeColor="text1"/>
        </w:rPr>
        <w:t>自費由28</w:t>
      </w:r>
      <w:proofErr w:type="gramStart"/>
      <w:r w:rsidRPr="007070DB">
        <w:rPr>
          <w:rFonts w:hint="eastAsia"/>
          <w:color w:val="000000" w:themeColor="text1"/>
        </w:rPr>
        <w:t>坪型增至</w:t>
      </w:r>
      <w:proofErr w:type="gramEnd"/>
      <w:r w:rsidRPr="007070DB">
        <w:rPr>
          <w:rFonts w:hint="eastAsia"/>
          <w:color w:val="000000" w:themeColor="text1"/>
        </w:rPr>
        <w:t>30坪型住宅之法院認證，及於</w:t>
      </w:r>
      <w:r w:rsidRPr="007070DB">
        <w:rPr>
          <w:color w:val="000000" w:themeColor="text1"/>
        </w:rPr>
        <w:t>102</w:t>
      </w:r>
      <w:r w:rsidRPr="007070DB">
        <w:rPr>
          <w:rFonts w:hint="eastAsia"/>
          <w:color w:val="000000" w:themeColor="text1"/>
        </w:rPr>
        <w:t>年</w:t>
      </w:r>
      <w:r w:rsidRPr="007070DB">
        <w:rPr>
          <w:color w:val="000000" w:themeColor="text1"/>
        </w:rPr>
        <w:t>5</w:t>
      </w:r>
      <w:r w:rsidRPr="007070DB">
        <w:rPr>
          <w:rFonts w:hint="eastAsia"/>
          <w:color w:val="000000" w:themeColor="text1"/>
        </w:rPr>
        <w:t>月</w:t>
      </w:r>
      <w:r w:rsidRPr="007070DB">
        <w:rPr>
          <w:color w:val="000000" w:themeColor="text1"/>
        </w:rPr>
        <w:t>29</w:t>
      </w:r>
      <w:r w:rsidRPr="007070DB">
        <w:rPr>
          <w:rFonts w:hint="eastAsia"/>
          <w:color w:val="000000" w:themeColor="text1"/>
        </w:rPr>
        <w:t>日辦理「樂群新村改建基地」之新建住宅分</w:t>
      </w:r>
      <w:proofErr w:type="gramStart"/>
      <w:r w:rsidRPr="007070DB">
        <w:rPr>
          <w:rFonts w:hint="eastAsia"/>
          <w:color w:val="000000" w:themeColor="text1"/>
        </w:rPr>
        <w:t>戶驗屋</w:t>
      </w:r>
      <w:proofErr w:type="gramEnd"/>
      <w:r w:rsidRPr="007070DB">
        <w:rPr>
          <w:rFonts w:hint="eastAsia"/>
          <w:color w:val="000000" w:themeColor="text1"/>
        </w:rPr>
        <w:t>等事項。</w:t>
      </w:r>
    </w:p>
    <w:p w:rsidR="00EB3221" w:rsidRPr="007070DB" w:rsidRDefault="0001711E" w:rsidP="00EB3221">
      <w:pPr>
        <w:pStyle w:val="3"/>
        <w:rPr>
          <w:color w:val="000000" w:themeColor="text1"/>
        </w:rPr>
      </w:pPr>
      <w:proofErr w:type="gramStart"/>
      <w:r>
        <w:rPr>
          <w:rFonts w:hint="eastAsia"/>
          <w:color w:val="000000" w:themeColor="text1"/>
        </w:rPr>
        <w:t>惟</w:t>
      </w:r>
      <w:proofErr w:type="gramEnd"/>
      <w:r w:rsidR="0087652B">
        <w:rPr>
          <w:rFonts w:hint="eastAsia"/>
          <w:color w:val="000000" w:themeColor="text1"/>
        </w:rPr>
        <w:t>陳訴人</w:t>
      </w:r>
      <w:r w:rsidR="00EB3221" w:rsidRPr="007070DB">
        <w:rPr>
          <w:rFonts w:hint="eastAsia"/>
          <w:color w:val="000000" w:themeColor="text1"/>
        </w:rPr>
        <w:t>經人於102年12</w:t>
      </w:r>
      <w:r w:rsidR="0087652B">
        <w:rPr>
          <w:rFonts w:hint="eastAsia"/>
          <w:color w:val="000000" w:themeColor="text1"/>
        </w:rPr>
        <w:t>月間檢舉原</w:t>
      </w:r>
      <w:proofErr w:type="gramStart"/>
      <w:r w:rsidR="0087652B">
        <w:rPr>
          <w:rFonts w:hint="eastAsia"/>
          <w:color w:val="000000" w:themeColor="text1"/>
        </w:rPr>
        <w:t>眷</w:t>
      </w:r>
      <w:proofErr w:type="gramEnd"/>
      <w:r w:rsidR="0087652B">
        <w:rPr>
          <w:rFonts w:hint="eastAsia"/>
          <w:color w:val="000000" w:themeColor="text1"/>
        </w:rPr>
        <w:t>戶資格涉有疑義，</w:t>
      </w:r>
      <w:r w:rsidR="00133939">
        <w:rPr>
          <w:rFonts w:hint="eastAsia"/>
          <w:color w:val="000000" w:themeColor="text1"/>
        </w:rPr>
        <w:t>陸軍司令部</w:t>
      </w:r>
      <w:proofErr w:type="gramStart"/>
      <w:r w:rsidR="0087652B">
        <w:rPr>
          <w:rFonts w:hint="eastAsia"/>
          <w:color w:val="000000" w:themeColor="text1"/>
        </w:rPr>
        <w:t>爰</w:t>
      </w:r>
      <w:proofErr w:type="gramEnd"/>
      <w:r w:rsidR="0087652B">
        <w:rPr>
          <w:rFonts w:hint="eastAsia"/>
          <w:color w:val="000000" w:themeColor="text1"/>
        </w:rPr>
        <w:t>暫緩辦理陳訴人繳交自備款及簽訂買賣契約事宜，並請陳訴人</w:t>
      </w:r>
      <w:r w:rsidR="00EB3221" w:rsidRPr="007070DB">
        <w:rPr>
          <w:rFonts w:hint="eastAsia"/>
          <w:color w:val="000000" w:themeColor="text1"/>
        </w:rPr>
        <w:t>提供</w:t>
      </w:r>
      <w:r w:rsidR="00133939">
        <w:rPr>
          <w:rFonts w:hint="eastAsia"/>
          <w:color w:val="000000" w:themeColor="text1"/>
        </w:rPr>
        <w:t>建物權狀、撥地命令及取得證明等相關資料，經國防</w:t>
      </w:r>
      <w:r w:rsidR="00EB3221" w:rsidRPr="007070DB">
        <w:rPr>
          <w:rFonts w:hint="eastAsia"/>
          <w:color w:val="000000" w:themeColor="text1"/>
        </w:rPr>
        <w:t>部</w:t>
      </w:r>
      <w:proofErr w:type="gramStart"/>
      <w:r w:rsidR="00EB3221" w:rsidRPr="007070DB">
        <w:rPr>
          <w:rFonts w:hint="eastAsia"/>
          <w:color w:val="000000" w:themeColor="text1"/>
        </w:rPr>
        <w:t>研析後</w:t>
      </w:r>
      <w:proofErr w:type="gramEnd"/>
      <w:r w:rsidR="00EB3221" w:rsidRPr="007070DB">
        <w:rPr>
          <w:rFonts w:hint="eastAsia"/>
          <w:color w:val="000000" w:themeColor="text1"/>
        </w:rPr>
        <w:t>，以前陸軍第一營產管理所於58年10月8日核發</w:t>
      </w:r>
      <w:r w:rsidR="006A2302">
        <w:rPr>
          <w:rFonts w:hint="eastAsia"/>
          <w:color w:val="000000" w:themeColor="text1"/>
        </w:rPr>
        <w:t>何○○</w:t>
      </w:r>
      <w:r w:rsidR="00EB3221" w:rsidRPr="007070DB">
        <w:rPr>
          <w:rFonts w:hint="eastAsia"/>
          <w:color w:val="000000" w:themeColor="text1"/>
        </w:rPr>
        <w:t>之土地使用權同意書時，</w:t>
      </w:r>
      <w:r w:rsidR="006A2302">
        <w:rPr>
          <w:rFonts w:hint="eastAsia"/>
          <w:color w:val="000000" w:themeColor="text1"/>
        </w:rPr>
        <w:t>何○○</w:t>
      </w:r>
      <w:r w:rsidR="00EB3221" w:rsidRPr="007070DB">
        <w:rPr>
          <w:rFonts w:hint="eastAsia"/>
          <w:color w:val="000000" w:themeColor="text1"/>
        </w:rPr>
        <w:t>已28歲，核與軍眷業務處理辦法第7條第1項及第30條所定：當事人之父母、妻(未任軍公教職)，子女(年在18歲以下未婚者)之軍眷，得申報</w:t>
      </w:r>
      <w:proofErr w:type="gramStart"/>
      <w:r w:rsidR="00EB3221" w:rsidRPr="007070DB">
        <w:rPr>
          <w:rFonts w:hint="eastAsia"/>
          <w:color w:val="000000" w:themeColor="text1"/>
        </w:rPr>
        <w:t>眷</w:t>
      </w:r>
      <w:proofErr w:type="gramEnd"/>
      <w:r w:rsidR="00EB3221" w:rsidRPr="007070DB">
        <w:rPr>
          <w:rFonts w:hint="eastAsia"/>
          <w:color w:val="000000" w:themeColor="text1"/>
        </w:rPr>
        <w:t>補。經核定有案之志願役現役軍人及遺</w:t>
      </w:r>
      <w:proofErr w:type="gramStart"/>
      <w:r w:rsidR="00EB3221" w:rsidRPr="007070DB">
        <w:rPr>
          <w:rFonts w:hint="eastAsia"/>
          <w:color w:val="000000" w:themeColor="text1"/>
        </w:rPr>
        <w:t>眷</w:t>
      </w:r>
      <w:proofErr w:type="gramEnd"/>
      <w:r w:rsidR="00EB3221" w:rsidRPr="007070DB">
        <w:rPr>
          <w:rFonts w:hint="eastAsia"/>
          <w:color w:val="000000" w:themeColor="text1"/>
        </w:rPr>
        <w:t>、無依軍眷，</w:t>
      </w:r>
      <w:proofErr w:type="gramStart"/>
      <w:r w:rsidR="00EB3221" w:rsidRPr="007070DB">
        <w:rPr>
          <w:rFonts w:hint="eastAsia"/>
          <w:color w:val="000000" w:themeColor="text1"/>
        </w:rPr>
        <w:t>均得申請</w:t>
      </w:r>
      <w:proofErr w:type="gramEnd"/>
      <w:r w:rsidR="00EB3221" w:rsidRPr="007070DB">
        <w:rPr>
          <w:rFonts w:hint="eastAsia"/>
          <w:color w:val="000000" w:themeColor="text1"/>
        </w:rPr>
        <w:t>分配</w:t>
      </w:r>
      <w:proofErr w:type="gramStart"/>
      <w:r w:rsidR="00EB3221" w:rsidRPr="007070DB">
        <w:rPr>
          <w:rFonts w:hint="eastAsia"/>
          <w:color w:val="000000" w:themeColor="text1"/>
        </w:rPr>
        <w:t>眷</w:t>
      </w:r>
      <w:proofErr w:type="gramEnd"/>
      <w:r w:rsidR="00EB3221" w:rsidRPr="007070DB">
        <w:rPr>
          <w:rFonts w:hint="eastAsia"/>
          <w:color w:val="000000" w:themeColor="text1"/>
        </w:rPr>
        <w:t>舍之規定不符，故當年</w:t>
      </w:r>
      <w:r w:rsidR="006A2302">
        <w:rPr>
          <w:rFonts w:hint="eastAsia"/>
          <w:color w:val="000000" w:themeColor="text1"/>
        </w:rPr>
        <w:t>何○○</w:t>
      </w:r>
      <w:proofErr w:type="gramStart"/>
      <w:r w:rsidR="00EB3221" w:rsidRPr="007070DB">
        <w:rPr>
          <w:rFonts w:hint="eastAsia"/>
          <w:color w:val="000000" w:themeColor="text1"/>
        </w:rPr>
        <w:t>所建系爭</w:t>
      </w:r>
      <w:proofErr w:type="gramEnd"/>
      <w:r w:rsidR="00EB3221" w:rsidRPr="007070DB">
        <w:rPr>
          <w:rFonts w:hint="eastAsia"/>
          <w:color w:val="000000" w:themeColor="text1"/>
        </w:rPr>
        <w:t>建物非屬</w:t>
      </w:r>
      <w:proofErr w:type="gramStart"/>
      <w:r w:rsidR="00EB3221" w:rsidRPr="007070DB">
        <w:rPr>
          <w:rFonts w:hint="eastAsia"/>
          <w:color w:val="000000" w:themeColor="text1"/>
        </w:rPr>
        <w:t>眷</w:t>
      </w:r>
      <w:proofErr w:type="gramEnd"/>
      <w:r w:rsidR="00EB3221" w:rsidRPr="007070DB">
        <w:rPr>
          <w:rFonts w:hint="eastAsia"/>
          <w:color w:val="000000" w:themeColor="text1"/>
        </w:rPr>
        <w:t>舍(產權已贈與登記</w:t>
      </w:r>
      <w:r w:rsidR="0087652B">
        <w:rPr>
          <w:rFonts w:hint="eastAsia"/>
          <w:color w:val="000000" w:themeColor="text1"/>
        </w:rPr>
        <w:t>陳訴人</w:t>
      </w:r>
      <w:r w:rsidR="00EB3221" w:rsidRPr="007070DB">
        <w:rPr>
          <w:rFonts w:hint="eastAsia"/>
          <w:color w:val="000000" w:themeColor="text1"/>
        </w:rPr>
        <w:t>所有)，乃於104年7月27日以國政</w:t>
      </w:r>
      <w:proofErr w:type="gramStart"/>
      <w:r w:rsidR="00EB3221" w:rsidRPr="007070DB">
        <w:rPr>
          <w:rFonts w:hint="eastAsia"/>
          <w:color w:val="000000" w:themeColor="text1"/>
        </w:rPr>
        <w:t>眷服字</w:t>
      </w:r>
      <w:proofErr w:type="gramEnd"/>
      <w:r w:rsidR="00EB3221" w:rsidRPr="007070DB">
        <w:rPr>
          <w:rFonts w:hint="eastAsia"/>
          <w:color w:val="000000" w:themeColor="text1"/>
        </w:rPr>
        <w:t>第1040008642號函</w:t>
      </w:r>
      <w:r w:rsidR="0087652B">
        <w:rPr>
          <w:rFonts w:hint="eastAsia"/>
          <w:color w:val="000000" w:themeColor="text1"/>
        </w:rPr>
        <w:t>陳訴人</w:t>
      </w:r>
      <w:r w:rsidR="00EB3221" w:rsidRPr="007070DB">
        <w:rPr>
          <w:rFonts w:hint="eastAsia"/>
          <w:color w:val="000000" w:themeColor="text1"/>
        </w:rPr>
        <w:t>，撤銷該部99年8月9日國政</w:t>
      </w:r>
      <w:proofErr w:type="gramStart"/>
      <w:r w:rsidR="00EB3221" w:rsidRPr="007070DB">
        <w:rPr>
          <w:rFonts w:hint="eastAsia"/>
          <w:color w:val="000000" w:themeColor="text1"/>
        </w:rPr>
        <w:t>眷服字</w:t>
      </w:r>
      <w:proofErr w:type="gramEnd"/>
      <w:r w:rsidR="00EB3221" w:rsidRPr="007070DB">
        <w:rPr>
          <w:rFonts w:hint="eastAsia"/>
          <w:color w:val="000000" w:themeColor="text1"/>
        </w:rPr>
        <w:t>第0990010510號令</w:t>
      </w:r>
      <w:proofErr w:type="gramStart"/>
      <w:r w:rsidR="00EB3221" w:rsidRPr="007070DB">
        <w:rPr>
          <w:rFonts w:hint="eastAsia"/>
          <w:color w:val="000000" w:themeColor="text1"/>
        </w:rPr>
        <w:t>所核補建</w:t>
      </w:r>
      <w:proofErr w:type="gramEnd"/>
      <w:r w:rsidR="0087652B">
        <w:rPr>
          <w:rFonts w:hint="eastAsia"/>
          <w:color w:val="000000" w:themeColor="text1"/>
        </w:rPr>
        <w:t>陳訴人</w:t>
      </w:r>
      <w:r w:rsidR="00EB3221" w:rsidRPr="007070DB">
        <w:rPr>
          <w:rFonts w:hint="eastAsia"/>
          <w:color w:val="000000" w:themeColor="text1"/>
        </w:rPr>
        <w:t>為原</w:t>
      </w:r>
      <w:proofErr w:type="gramStart"/>
      <w:r w:rsidR="00EB3221" w:rsidRPr="007070DB">
        <w:rPr>
          <w:rFonts w:hint="eastAsia"/>
          <w:color w:val="000000" w:themeColor="text1"/>
        </w:rPr>
        <w:t>眷</w:t>
      </w:r>
      <w:proofErr w:type="gramEnd"/>
      <w:r w:rsidR="00EB3221" w:rsidRPr="007070DB">
        <w:rPr>
          <w:rFonts w:hint="eastAsia"/>
          <w:color w:val="000000" w:themeColor="text1"/>
        </w:rPr>
        <w:t>戶資格，並終止土地使用借貸關係。</w:t>
      </w:r>
    </w:p>
    <w:p w:rsidR="00EB3221" w:rsidRPr="007070DB" w:rsidRDefault="00EB3221" w:rsidP="00EB3221">
      <w:pPr>
        <w:pStyle w:val="3"/>
        <w:rPr>
          <w:color w:val="000000" w:themeColor="text1"/>
        </w:rPr>
      </w:pPr>
      <w:proofErr w:type="gramStart"/>
      <w:r w:rsidRPr="007070DB">
        <w:rPr>
          <w:rFonts w:hint="eastAsia"/>
          <w:color w:val="000000" w:themeColor="text1"/>
        </w:rPr>
        <w:t>查按55年2月8日</w:t>
      </w:r>
      <w:proofErr w:type="gramEnd"/>
      <w:r w:rsidRPr="007070DB">
        <w:rPr>
          <w:rFonts w:hint="eastAsia"/>
          <w:color w:val="000000" w:themeColor="text1"/>
        </w:rPr>
        <w:t>修正發布之軍眷業務處理辦法第7條第1項第1款、第17款及第30條規定；58年6月11日修正發布之同辦法第7條第1款、第16款、第17款及第60條規定，可知</w:t>
      </w:r>
      <w:r w:rsidR="00133939">
        <w:rPr>
          <w:rFonts w:hint="eastAsia"/>
          <w:color w:val="000000" w:themeColor="text1"/>
        </w:rPr>
        <w:t>陸軍司令部</w:t>
      </w:r>
      <w:r w:rsidRPr="007070DB">
        <w:rPr>
          <w:rFonts w:hint="eastAsia"/>
          <w:color w:val="000000" w:themeColor="text1"/>
        </w:rPr>
        <w:t>於55年2月出具之土地使用權同意書</w:t>
      </w:r>
      <w:r w:rsidR="00F66C24">
        <w:rPr>
          <w:rFonts w:hint="eastAsia"/>
          <w:color w:val="000000" w:themeColor="text1"/>
        </w:rPr>
        <w:t>，</w:t>
      </w:r>
      <w:r w:rsidRPr="007070DB">
        <w:rPr>
          <w:rFonts w:hint="eastAsia"/>
          <w:color w:val="000000" w:themeColor="text1"/>
        </w:rPr>
        <w:t>及前陸軍第一營產管理所於58年10月8日出具之土地使用權證明書</w:t>
      </w:r>
      <w:proofErr w:type="gramStart"/>
      <w:r w:rsidRPr="007070DB">
        <w:rPr>
          <w:rFonts w:hint="eastAsia"/>
          <w:color w:val="000000" w:themeColor="text1"/>
        </w:rPr>
        <w:t>期間，</w:t>
      </w:r>
      <w:proofErr w:type="gramEnd"/>
      <w:r w:rsidRPr="007070DB">
        <w:rPr>
          <w:rFonts w:hint="eastAsia"/>
          <w:color w:val="000000" w:themeColor="text1"/>
        </w:rPr>
        <w:t>僅有「有</w:t>
      </w:r>
      <w:proofErr w:type="gramStart"/>
      <w:r w:rsidRPr="007070DB">
        <w:rPr>
          <w:rFonts w:hint="eastAsia"/>
          <w:color w:val="000000" w:themeColor="text1"/>
        </w:rPr>
        <w:t>眷</w:t>
      </w:r>
      <w:proofErr w:type="gramEnd"/>
      <w:r w:rsidRPr="007070DB">
        <w:rPr>
          <w:rFonts w:hint="eastAsia"/>
          <w:color w:val="000000" w:themeColor="text1"/>
        </w:rPr>
        <w:t>志願役現役軍人」或「陣亡現役軍人經核定</w:t>
      </w:r>
      <w:proofErr w:type="gramStart"/>
      <w:r w:rsidRPr="007070DB">
        <w:rPr>
          <w:rFonts w:hint="eastAsia"/>
          <w:color w:val="000000" w:themeColor="text1"/>
        </w:rPr>
        <w:t>眷</w:t>
      </w:r>
      <w:proofErr w:type="gramEnd"/>
      <w:r w:rsidRPr="007070DB">
        <w:rPr>
          <w:rFonts w:hint="eastAsia"/>
          <w:color w:val="000000" w:themeColor="text1"/>
        </w:rPr>
        <w:t>補之遺族</w:t>
      </w:r>
      <w:proofErr w:type="gramStart"/>
      <w:r w:rsidRPr="007070DB">
        <w:rPr>
          <w:rFonts w:hint="eastAsia"/>
          <w:color w:val="000000" w:themeColor="text1"/>
        </w:rPr>
        <w:t>（</w:t>
      </w:r>
      <w:proofErr w:type="gramEnd"/>
      <w:r w:rsidRPr="007070DB">
        <w:rPr>
          <w:rFonts w:hint="eastAsia"/>
          <w:color w:val="000000" w:themeColor="text1"/>
        </w:rPr>
        <w:t>父母、妻【未任軍公教職】、子女【年在18歲以下未婚者】」方具因未配</w:t>
      </w:r>
      <w:proofErr w:type="gramStart"/>
      <w:r w:rsidRPr="007070DB">
        <w:rPr>
          <w:rFonts w:hint="eastAsia"/>
          <w:color w:val="000000" w:themeColor="text1"/>
        </w:rPr>
        <w:t>眷舍准</w:t>
      </w:r>
      <w:proofErr w:type="gramEnd"/>
      <w:r w:rsidRPr="007070DB">
        <w:rPr>
          <w:rFonts w:hint="eastAsia"/>
          <w:color w:val="000000" w:themeColor="text1"/>
        </w:rPr>
        <w:t>於劃撥營地或眷村範圍內撥地自費興建</w:t>
      </w:r>
      <w:proofErr w:type="gramStart"/>
      <w:r w:rsidRPr="007070DB">
        <w:rPr>
          <w:rFonts w:hint="eastAsia"/>
          <w:color w:val="000000" w:themeColor="text1"/>
        </w:rPr>
        <w:t>眷</w:t>
      </w:r>
      <w:proofErr w:type="gramEnd"/>
      <w:r w:rsidRPr="007070DB">
        <w:rPr>
          <w:rFonts w:hint="eastAsia"/>
          <w:color w:val="000000" w:themeColor="text1"/>
        </w:rPr>
        <w:t>舍之</w:t>
      </w:r>
      <w:proofErr w:type="gramStart"/>
      <w:r w:rsidRPr="007070DB">
        <w:rPr>
          <w:rFonts w:hint="eastAsia"/>
          <w:color w:val="000000" w:themeColor="text1"/>
        </w:rPr>
        <w:t>眷</w:t>
      </w:r>
      <w:proofErr w:type="gramEnd"/>
      <w:r w:rsidRPr="007070DB">
        <w:rPr>
          <w:rFonts w:hint="eastAsia"/>
          <w:color w:val="000000" w:themeColor="text1"/>
        </w:rPr>
        <w:t>戶資格。</w:t>
      </w:r>
      <w:proofErr w:type="gramStart"/>
      <w:r w:rsidRPr="007070DB">
        <w:rPr>
          <w:rFonts w:hint="eastAsia"/>
          <w:color w:val="000000" w:themeColor="text1"/>
        </w:rPr>
        <w:t>惟</w:t>
      </w:r>
      <w:r w:rsidR="006A2302">
        <w:rPr>
          <w:rFonts w:hint="eastAsia"/>
          <w:color w:val="000000" w:themeColor="text1"/>
        </w:rPr>
        <w:t>何○○</w:t>
      </w:r>
      <w:proofErr w:type="gramEnd"/>
      <w:r w:rsidRPr="007070DB">
        <w:rPr>
          <w:rFonts w:hint="eastAsia"/>
          <w:color w:val="000000" w:themeColor="text1"/>
        </w:rPr>
        <w:lastRenderedPageBreak/>
        <w:t>於55年或58年間並非有</w:t>
      </w:r>
      <w:proofErr w:type="gramStart"/>
      <w:r w:rsidRPr="007070DB">
        <w:rPr>
          <w:rFonts w:hint="eastAsia"/>
          <w:color w:val="000000" w:themeColor="text1"/>
        </w:rPr>
        <w:t>眷</w:t>
      </w:r>
      <w:proofErr w:type="gramEnd"/>
      <w:r w:rsidRPr="007070DB">
        <w:rPr>
          <w:rFonts w:hint="eastAsia"/>
          <w:color w:val="000000" w:themeColor="text1"/>
        </w:rPr>
        <w:t>志願役現役軍人，且年已28歲，依據55年2月8日、58年6月11日軍眷業務處理辦法之相關規範，</w:t>
      </w:r>
      <w:r w:rsidR="006A2302">
        <w:rPr>
          <w:rFonts w:hint="eastAsia"/>
          <w:color w:val="000000" w:themeColor="text1"/>
        </w:rPr>
        <w:t>何○○</w:t>
      </w:r>
      <w:r w:rsidRPr="007070DB">
        <w:rPr>
          <w:rFonts w:hint="eastAsia"/>
          <w:color w:val="000000" w:themeColor="text1"/>
        </w:rPr>
        <w:t>並不具未配</w:t>
      </w:r>
      <w:proofErr w:type="gramStart"/>
      <w:r w:rsidRPr="007070DB">
        <w:rPr>
          <w:rFonts w:hint="eastAsia"/>
          <w:color w:val="000000" w:themeColor="text1"/>
        </w:rPr>
        <w:t>眷舍准</w:t>
      </w:r>
      <w:proofErr w:type="gramEnd"/>
      <w:r w:rsidRPr="007070DB">
        <w:rPr>
          <w:rFonts w:hint="eastAsia"/>
          <w:color w:val="000000" w:themeColor="text1"/>
        </w:rPr>
        <w:t>於劃撥營地或眷村範圍內撥地自費興建</w:t>
      </w:r>
      <w:proofErr w:type="gramStart"/>
      <w:r w:rsidRPr="007070DB">
        <w:rPr>
          <w:rFonts w:hint="eastAsia"/>
          <w:color w:val="000000" w:themeColor="text1"/>
        </w:rPr>
        <w:t>眷</w:t>
      </w:r>
      <w:proofErr w:type="gramEnd"/>
      <w:r w:rsidRPr="007070DB">
        <w:rPr>
          <w:rFonts w:hint="eastAsia"/>
          <w:color w:val="000000" w:themeColor="text1"/>
        </w:rPr>
        <w:t>舍之</w:t>
      </w:r>
      <w:proofErr w:type="gramStart"/>
      <w:r w:rsidRPr="007070DB">
        <w:rPr>
          <w:rFonts w:hint="eastAsia"/>
          <w:color w:val="000000" w:themeColor="text1"/>
        </w:rPr>
        <w:t>眷</w:t>
      </w:r>
      <w:proofErr w:type="gramEnd"/>
      <w:r w:rsidRPr="007070DB">
        <w:rPr>
          <w:rFonts w:hint="eastAsia"/>
          <w:color w:val="000000" w:themeColor="text1"/>
        </w:rPr>
        <w:t>戶資格。</w:t>
      </w:r>
      <w:r w:rsidR="006A2302">
        <w:rPr>
          <w:rFonts w:hint="eastAsia"/>
          <w:color w:val="000000" w:themeColor="text1"/>
        </w:rPr>
        <w:t>何○○</w:t>
      </w:r>
      <w:r w:rsidRPr="007070DB">
        <w:rPr>
          <w:rFonts w:hint="eastAsia"/>
          <w:color w:val="000000" w:themeColor="text1"/>
        </w:rPr>
        <w:t>以55年2月</w:t>
      </w:r>
      <w:r w:rsidR="00133939">
        <w:rPr>
          <w:rFonts w:hint="eastAsia"/>
          <w:color w:val="000000" w:themeColor="text1"/>
        </w:rPr>
        <w:t>陸軍司令部</w:t>
      </w:r>
      <w:r w:rsidRPr="007070DB">
        <w:rPr>
          <w:rFonts w:hint="eastAsia"/>
          <w:color w:val="000000" w:themeColor="text1"/>
        </w:rPr>
        <w:t>核發之土地使用權同意書、58年10月8日前陸軍第一營產管理所核發之土地使用權證明書，</w:t>
      </w:r>
      <w:r w:rsidR="00FC7F33">
        <w:rPr>
          <w:rFonts w:hint="eastAsia"/>
          <w:color w:val="000000" w:themeColor="text1"/>
        </w:rPr>
        <w:t>據以</w:t>
      </w:r>
      <w:r w:rsidRPr="007070DB">
        <w:rPr>
          <w:rFonts w:hint="eastAsia"/>
          <w:color w:val="000000" w:themeColor="text1"/>
        </w:rPr>
        <w:t>興建並辦理建物所有權第一次登記之系爭建物，應僅屬向</w:t>
      </w:r>
      <w:r w:rsidR="00133939">
        <w:rPr>
          <w:rFonts w:hint="eastAsia"/>
          <w:color w:val="000000" w:themeColor="text1"/>
        </w:rPr>
        <w:t>陸軍司令部</w:t>
      </w:r>
      <w:r w:rsidRPr="007070DB">
        <w:rPr>
          <w:rFonts w:hint="eastAsia"/>
          <w:color w:val="000000" w:themeColor="text1"/>
        </w:rPr>
        <w:t>借用基地興建，尚與眷改條例第3條第1項第3款「政府提供土地由</w:t>
      </w:r>
      <w:proofErr w:type="gramStart"/>
      <w:r w:rsidRPr="007070DB">
        <w:rPr>
          <w:rFonts w:hint="eastAsia"/>
          <w:color w:val="000000" w:themeColor="text1"/>
        </w:rPr>
        <w:t>眷</w:t>
      </w:r>
      <w:proofErr w:type="gramEnd"/>
      <w:r w:rsidRPr="007070DB">
        <w:rPr>
          <w:rFonts w:hint="eastAsia"/>
          <w:color w:val="000000" w:themeColor="text1"/>
        </w:rPr>
        <w:t>戶自費興建」之軍眷住宅有間。然以眷改條例第26條「本條例第3條第1項第3款之軍眷住宅，其使用人不具原</w:t>
      </w:r>
      <w:proofErr w:type="gramStart"/>
      <w:r w:rsidRPr="007070DB">
        <w:rPr>
          <w:rFonts w:hint="eastAsia"/>
          <w:color w:val="000000" w:themeColor="text1"/>
        </w:rPr>
        <w:t>眷</w:t>
      </w:r>
      <w:proofErr w:type="gramEnd"/>
      <w:r w:rsidRPr="007070DB">
        <w:rPr>
          <w:rFonts w:hint="eastAsia"/>
          <w:color w:val="000000" w:themeColor="text1"/>
        </w:rPr>
        <w:t>戶身分而領有房屋所有權狀者，比照原</w:t>
      </w:r>
      <w:proofErr w:type="gramStart"/>
      <w:r w:rsidRPr="007070DB">
        <w:rPr>
          <w:rFonts w:hint="eastAsia"/>
          <w:color w:val="000000" w:themeColor="text1"/>
        </w:rPr>
        <w:t>眷</w:t>
      </w:r>
      <w:proofErr w:type="gramEnd"/>
      <w:r w:rsidRPr="007070DB">
        <w:rPr>
          <w:rFonts w:hint="eastAsia"/>
          <w:color w:val="000000" w:themeColor="text1"/>
        </w:rPr>
        <w:t>戶規定辦理之」之規定，固令不具原</w:t>
      </w:r>
      <w:proofErr w:type="gramStart"/>
      <w:r w:rsidRPr="007070DB">
        <w:rPr>
          <w:rFonts w:hint="eastAsia"/>
          <w:color w:val="000000" w:themeColor="text1"/>
        </w:rPr>
        <w:t>眷</w:t>
      </w:r>
      <w:proofErr w:type="gramEnd"/>
      <w:r w:rsidRPr="007070DB">
        <w:rPr>
          <w:rFonts w:hint="eastAsia"/>
          <w:color w:val="000000" w:themeColor="text1"/>
        </w:rPr>
        <w:t>戶身分而領有房屋所有權狀者得比照享有原</w:t>
      </w:r>
      <w:proofErr w:type="gramStart"/>
      <w:r w:rsidRPr="007070DB">
        <w:rPr>
          <w:rFonts w:hint="eastAsia"/>
          <w:color w:val="000000" w:themeColor="text1"/>
        </w:rPr>
        <w:t>眷</w:t>
      </w:r>
      <w:proofErr w:type="gramEnd"/>
      <w:r w:rsidRPr="007070DB">
        <w:rPr>
          <w:rFonts w:hint="eastAsia"/>
          <w:color w:val="000000" w:themeColor="text1"/>
        </w:rPr>
        <w:t>戶權益，惟仍以眷改條例第3條第1項第3款「政府提供土地由</w:t>
      </w:r>
      <w:proofErr w:type="gramStart"/>
      <w:r w:rsidRPr="007070DB">
        <w:rPr>
          <w:rFonts w:hint="eastAsia"/>
          <w:color w:val="000000" w:themeColor="text1"/>
        </w:rPr>
        <w:t>眷</w:t>
      </w:r>
      <w:proofErr w:type="gramEnd"/>
      <w:r w:rsidRPr="007070DB">
        <w:rPr>
          <w:rFonts w:hint="eastAsia"/>
          <w:color w:val="000000" w:themeColor="text1"/>
        </w:rPr>
        <w:t>戶自費興建」之軍眷住宅為前提適用要件。系爭建物於興建時，因</w:t>
      </w:r>
      <w:r w:rsidR="006A2302">
        <w:rPr>
          <w:rFonts w:hint="eastAsia"/>
          <w:color w:val="000000" w:themeColor="text1"/>
        </w:rPr>
        <w:t>何○○</w:t>
      </w:r>
      <w:r w:rsidRPr="007070DB">
        <w:rPr>
          <w:rFonts w:hint="eastAsia"/>
          <w:color w:val="000000" w:themeColor="text1"/>
        </w:rPr>
        <w:t>並不具當時相關</w:t>
      </w:r>
      <w:proofErr w:type="gramStart"/>
      <w:r w:rsidRPr="007070DB">
        <w:rPr>
          <w:rFonts w:hint="eastAsia"/>
          <w:color w:val="000000" w:themeColor="text1"/>
        </w:rPr>
        <w:t>眷</w:t>
      </w:r>
      <w:proofErr w:type="gramEnd"/>
      <w:r w:rsidRPr="007070DB">
        <w:rPr>
          <w:rFonts w:hint="eastAsia"/>
          <w:color w:val="000000" w:themeColor="text1"/>
        </w:rPr>
        <w:t>舍管理規範所訂之</w:t>
      </w:r>
      <w:proofErr w:type="gramStart"/>
      <w:r w:rsidRPr="007070DB">
        <w:rPr>
          <w:rFonts w:hint="eastAsia"/>
          <w:color w:val="000000" w:themeColor="text1"/>
        </w:rPr>
        <w:t>眷</w:t>
      </w:r>
      <w:proofErr w:type="gramEnd"/>
      <w:r w:rsidRPr="007070DB">
        <w:rPr>
          <w:rFonts w:hint="eastAsia"/>
          <w:color w:val="000000" w:themeColor="text1"/>
        </w:rPr>
        <w:t>戶資格，</w:t>
      </w:r>
      <w:proofErr w:type="gramStart"/>
      <w:r w:rsidRPr="007070DB">
        <w:rPr>
          <w:rFonts w:hint="eastAsia"/>
          <w:color w:val="000000" w:themeColor="text1"/>
        </w:rPr>
        <w:t>故系爭</w:t>
      </w:r>
      <w:proofErr w:type="gramEnd"/>
      <w:r w:rsidRPr="007070DB">
        <w:rPr>
          <w:rFonts w:hint="eastAsia"/>
          <w:color w:val="000000" w:themeColor="text1"/>
        </w:rPr>
        <w:t>建物自非屬眷改條例第1項第3款所指「政府提供土地由</w:t>
      </w:r>
      <w:proofErr w:type="gramStart"/>
      <w:r w:rsidRPr="007070DB">
        <w:rPr>
          <w:rFonts w:hint="eastAsia"/>
          <w:color w:val="000000" w:themeColor="text1"/>
        </w:rPr>
        <w:t>眷</w:t>
      </w:r>
      <w:proofErr w:type="gramEnd"/>
      <w:r w:rsidRPr="007070DB">
        <w:rPr>
          <w:rFonts w:hint="eastAsia"/>
          <w:color w:val="000000" w:themeColor="text1"/>
        </w:rPr>
        <w:t>戶自費興建」者，而無眷改條例第26條之適用；</w:t>
      </w:r>
      <w:proofErr w:type="gramStart"/>
      <w:r w:rsidRPr="007070DB">
        <w:rPr>
          <w:rFonts w:hint="eastAsia"/>
          <w:color w:val="000000" w:themeColor="text1"/>
        </w:rPr>
        <w:t>此外，</w:t>
      </w:r>
      <w:proofErr w:type="gramEnd"/>
      <w:r w:rsidRPr="007070DB">
        <w:rPr>
          <w:rFonts w:hint="eastAsia"/>
          <w:color w:val="000000" w:themeColor="text1"/>
        </w:rPr>
        <w:t>依55年2月8日修正發布軍眷業務處理辦法第85條規定，</w:t>
      </w:r>
      <w:proofErr w:type="gramStart"/>
      <w:r w:rsidRPr="007070DB">
        <w:rPr>
          <w:rFonts w:hint="eastAsia"/>
          <w:color w:val="000000" w:themeColor="text1"/>
        </w:rPr>
        <w:t>眷</w:t>
      </w:r>
      <w:proofErr w:type="gramEnd"/>
      <w:r w:rsidRPr="007070DB">
        <w:rPr>
          <w:rFonts w:hint="eastAsia"/>
          <w:color w:val="000000" w:themeColor="text1"/>
        </w:rPr>
        <w:t>舍分配以一戶</w:t>
      </w:r>
      <w:proofErr w:type="gramStart"/>
      <w:r w:rsidRPr="007070DB">
        <w:rPr>
          <w:rFonts w:hint="eastAsia"/>
          <w:color w:val="000000" w:themeColor="text1"/>
        </w:rPr>
        <w:t>一</w:t>
      </w:r>
      <w:proofErr w:type="gramEnd"/>
      <w:r w:rsidRPr="007070DB">
        <w:rPr>
          <w:rFonts w:hint="eastAsia"/>
          <w:color w:val="000000" w:themeColor="text1"/>
        </w:rPr>
        <w:t>舍為原則(58年6月11日修正發布之同辦法第77條亦有相同規定)，復查</w:t>
      </w:r>
      <w:r w:rsidR="0087652B">
        <w:rPr>
          <w:rFonts w:hint="eastAsia"/>
          <w:color w:val="000000" w:themeColor="text1"/>
        </w:rPr>
        <w:t>陳訴人</w:t>
      </w:r>
      <w:r w:rsidRPr="007070DB">
        <w:rPr>
          <w:rFonts w:hint="eastAsia"/>
          <w:color w:val="000000" w:themeColor="text1"/>
        </w:rPr>
        <w:t>之母</w:t>
      </w:r>
      <w:proofErr w:type="gramStart"/>
      <w:r w:rsidR="007F663E">
        <w:rPr>
          <w:rFonts w:hint="eastAsia"/>
          <w:color w:val="000000" w:themeColor="text1"/>
        </w:rPr>
        <w:t>龔</w:t>
      </w:r>
      <w:proofErr w:type="gramEnd"/>
      <w:r w:rsidR="007F663E">
        <w:rPr>
          <w:rFonts w:hint="eastAsia"/>
          <w:color w:val="000000" w:themeColor="text1"/>
        </w:rPr>
        <w:t>○○</w:t>
      </w:r>
      <w:r w:rsidRPr="007070DB">
        <w:rPr>
          <w:rFonts w:hint="eastAsia"/>
          <w:color w:val="000000" w:themeColor="text1"/>
        </w:rPr>
        <w:t>係</w:t>
      </w:r>
      <w:r w:rsidR="006A2302">
        <w:rPr>
          <w:rFonts w:hint="eastAsia"/>
          <w:color w:val="000000" w:themeColor="text1"/>
        </w:rPr>
        <w:t>何○○</w:t>
      </w:r>
      <w:r w:rsidRPr="007070DB">
        <w:rPr>
          <w:rFonts w:hint="eastAsia"/>
          <w:color w:val="000000" w:themeColor="text1"/>
        </w:rPr>
        <w:t>中將之遺</w:t>
      </w:r>
      <w:proofErr w:type="gramStart"/>
      <w:r w:rsidRPr="007070DB">
        <w:rPr>
          <w:rFonts w:hint="eastAsia"/>
          <w:color w:val="000000" w:themeColor="text1"/>
        </w:rPr>
        <w:t>眷</w:t>
      </w:r>
      <w:proofErr w:type="gramEnd"/>
      <w:r w:rsidRPr="007070DB">
        <w:rPr>
          <w:rFonts w:hint="eastAsia"/>
          <w:color w:val="000000" w:themeColor="text1"/>
        </w:rPr>
        <w:t>，符合該辦法所規定「陣亡官士兵遺族，合於撫</w:t>
      </w:r>
      <w:proofErr w:type="gramStart"/>
      <w:r w:rsidRPr="007070DB">
        <w:rPr>
          <w:rFonts w:hint="eastAsia"/>
          <w:color w:val="000000" w:themeColor="text1"/>
        </w:rPr>
        <w:t>卹</w:t>
      </w:r>
      <w:proofErr w:type="gramEnd"/>
      <w:r w:rsidRPr="007070DB">
        <w:rPr>
          <w:rFonts w:hint="eastAsia"/>
          <w:color w:val="000000" w:themeColor="text1"/>
        </w:rPr>
        <w:t>，而原領有</w:t>
      </w:r>
      <w:proofErr w:type="gramStart"/>
      <w:r w:rsidRPr="007070DB">
        <w:rPr>
          <w:rFonts w:hint="eastAsia"/>
          <w:color w:val="000000" w:themeColor="text1"/>
        </w:rPr>
        <w:t>眷補者</w:t>
      </w:r>
      <w:proofErr w:type="gramEnd"/>
      <w:r w:rsidRPr="007070DB">
        <w:rPr>
          <w:rFonts w:hint="eastAsia"/>
          <w:color w:val="000000" w:themeColor="text1"/>
        </w:rPr>
        <w:t>，准列為遺</w:t>
      </w:r>
      <w:proofErr w:type="gramStart"/>
      <w:r w:rsidRPr="007070DB">
        <w:rPr>
          <w:rFonts w:hint="eastAsia"/>
          <w:color w:val="000000" w:themeColor="text1"/>
        </w:rPr>
        <w:t>眷</w:t>
      </w:r>
      <w:proofErr w:type="gramEnd"/>
      <w:r w:rsidRPr="007070DB">
        <w:rPr>
          <w:rFonts w:hint="eastAsia"/>
          <w:color w:val="000000" w:themeColor="text1"/>
        </w:rPr>
        <w:t>補給」，又因未配</w:t>
      </w:r>
      <w:proofErr w:type="gramStart"/>
      <w:r w:rsidRPr="007070DB">
        <w:rPr>
          <w:rFonts w:hint="eastAsia"/>
          <w:color w:val="000000" w:themeColor="text1"/>
        </w:rPr>
        <w:t>眷</w:t>
      </w:r>
      <w:proofErr w:type="gramEnd"/>
      <w:r w:rsidRPr="007070DB">
        <w:rPr>
          <w:rFonts w:hint="eastAsia"/>
          <w:color w:val="000000" w:themeColor="text1"/>
        </w:rPr>
        <w:t>舍而獲准撥地自建一戶</w:t>
      </w:r>
      <w:proofErr w:type="gramStart"/>
      <w:r w:rsidRPr="007070DB">
        <w:rPr>
          <w:rFonts w:hint="eastAsia"/>
          <w:color w:val="000000" w:themeColor="text1"/>
        </w:rPr>
        <w:t>眷</w:t>
      </w:r>
      <w:proofErr w:type="gramEnd"/>
      <w:r w:rsidRPr="007070DB">
        <w:rPr>
          <w:rFonts w:hint="eastAsia"/>
          <w:color w:val="000000" w:themeColor="text1"/>
        </w:rPr>
        <w:t>舍，故</w:t>
      </w:r>
      <w:proofErr w:type="gramStart"/>
      <w:r w:rsidR="007F663E">
        <w:rPr>
          <w:rFonts w:hint="eastAsia"/>
          <w:color w:val="000000" w:themeColor="text1"/>
        </w:rPr>
        <w:t>龔</w:t>
      </w:r>
      <w:proofErr w:type="gramEnd"/>
      <w:r w:rsidR="007F663E">
        <w:rPr>
          <w:rFonts w:hint="eastAsia"/>
          <w:color w:val="000000" w:themeColor="text1"/>
        </w:rPr>
        <w:t>○○</w:t>
      </w:r>
      <w:r w:rsidR="00725867">
        <w:rPr>
          <w:rFonts w:hint="eastAsia"/>
          <w:color w:val="000000" w:themeColor="text1"/>
        </w:rPr>
        <w:t>之</w:t>
      </w:r>
      <w:r w:rsidRPr="007070DB">
        <w:rPr>
          <w:rFonts w:hint="eastAsia"/>
          <w:color w:val="000000" w:themeColor="text1"/>
        </w:rPr>
        <w:t>子</w:t>
      </w:r>
      <w:r w:rsidR="006A2302">
        <w:rPr>
          <w:rFonts w:hint="eastAsia"/>
          <w:color w:val="000000" w:themeColor="text1"/>
        </w:rPr>
        <w:t>何○○</w:t>
      </w:r>
      <w:r w:rsidRPr="007070DB">
        <w:rPr>
          <w:rFonts w:hint="eastAsia"/>
          <w:color w:val="000000" w:themeColor="text1"/>
        </w:rPr>
        <w:t>再獲配一戶</w:t>
      </w:r>
      <w:proofErr w:type="gramStart"/>
      <w:r w:rsidRPr="007070DB">
        <w:rPr>
          <w:rFonts w:hint="eastAsia"/>
          <w:color w:val="000000" w:themeColor="text1"/>
        </w:rPr>
        <w:t>眷</w:t>
      </w:r>
      <w:proofErr w:type="gramEnd"/>
      <w:r w:rsidRPr="007070DB">
        <w:rPr>
          <w:rFonts w:hint="eastAsia"/>
          <w:color w:val="000000" w:themeColor="text1"/>
        </w:rPr>
        <w:t>舍，亦與規定未合。本案</w:t>
      </w:r>
      <w:r w:rsidR="0087652B">
        <w:rPr>
          <w:rFonts w:hint="eastAsia"/>
          <w:color w:val="000000" w:themeColor="text1"/>
        </w:rPr>
        <w:t>陳訴人</w:t>
      </w:r>
      <w:r w:rsidR="00133939">
        <w:rPr>
          <w:rFonts w:hint="eastAsia"/>
          <w:color w:val="000000" w:themeColor="text1"/>
        </w:rPr>
        <w:t>因不服國防</w:t>
      </w:r>
      <w:r w:rsidRPr="007070DB">
        <w:rPr>
          <w:rFonts w:hint="eastAsia"/>
          <w:color w:val="000000" w:themeColor="text1"/>
        </w:rPr>
        <w:t>部104年7月27日國政</w:t>
      </w:r>
      <w:proofErr w:type="gramStart"/>
      <w:r w:rsidRPr="007070DB">
        <w:rPr>
          <w:rFonts w:hint="eastAsia"/>
          <w:color w:val="000000" w:themeColor="text1"/>
        </w:rPr>
        <w:t>眷服字</w:t>
      </w:r>
      <w:proofErr w:type="gramEnd"/>
      <w:r w:rsidRPr="007070DB">
        <w:rPr>
          <w:rFonts w:hint="eastAsia"/>
          <w:color w:val="000000" w:themeColor="text1"/>
        </w:rPr>
        <w:t>第1040008642號函撤銷該部99年8月9日國政</w:t>
      </w:r>
      <w:proofErr w:type="gramStart"/>
      <w:r w:rsidRPr="007070DB">
        <w:rPr>
          <w:rFonts w:hint="eastAsia"/>
          <w:color w:val="000000" w:themeColor="text1"/>
        </w:rPr>
        <w:t>眷服字</w:t>
      </w:r>
      <w:proofErr w:type="gramEnd"/>
      <w:r w:rsidRPr="007070DB">
        <w:rPr>
          <w:rFonts w:hint="eastAsia"/>
          <w:color w:val="000000" w:themeColor="text1"/>
        </w:rPr>
        <w:t>第0990010510號令</w:t>
      </w:r>
      <w:proofErr w:type="gramStart"/>
      <w:r w:rsidRPr="007070DB">
        <w:rPr>
          <w:rFonts w:hint="eastAsia"/>
          <w:color w:val="000000" w:themeColor="text1"/>
        </w:rPr>
        <w:t>所核補建</w:t>
      </w:r>
      <w:proofErr w:type="gramEnd"/>
      <w:r w:rsidR="0087652B">
        <w:rPr>
          <w:rFonts w:hint="eastAsia"/>
          <w:color w:val="000000" w:themeColor="text1"/>
        </w:rPr>
        <w:t>陳訴</w:t>
      </w:r>
      <w:r w:rsidR="0087652B">
        <w:rPr>
          <w:rFonts w:hint="eastAsia"/>
          <w:color w:val="000000" w:themeColor="text1"/>
        </w:rPr>
        <w:lastRenderedPageBreak/>
        <w:t>人</w:t>
      </w:r>
      <w:r w:rsidRPr="007070DB">
        <w:rPr>
          <w:rFonts w:hint="eastAsia"/>
          <w:color w:val="000000" w:themeColor="text1"/>
        </w:rPr>
        <w:t>為原</w:t>
      </w:r>
      <w:proofErr w:type="gramStart"/>
      <w:r w:rsidRPr="007070DB">
        <w:rPr>
          <w:rFonts w:hint="eastAsia"/>
          <w:color w:val="000000" w:themeColor="text1"/>
        </w:rPr>
        <w:t>眷</w:t>
      </w:r>
      <w:proofErr w:type="gramEnd"/>
      <w:r w:rsidRPr="007070DB">
        <w:rPr>
          <w:rFonts w:hint="eastAsia"/>
          <w:color w:val="000000" w:themeColor="text1"/>
        </w:rPr>
        <w:t>戶資格之行政處分，</w:t>
      </w:r>
      <w:proofErr w:type="gramStart"/>
      <w:r w:rsidRPr="007070DB">
        <w:rPr>
          <w:rFonts w:hint="eastAsia"/>
          <w:color w:val="000000" w:themeColor="text1"/>
        </w:rPr>
        <w:t>爰</w:t>
      </w:r>
      <w:proofErr w:type="gramEnd"/>
      <w:r w:rsidRPr="007070DB">
        <w:rPr>
          <w:rFonts w:hint="eastAsia"/>
          <w:color w:val="000000" w:themeColor="text1"/>
        </w:rPr>
        <w:t>向行政院提起訴願，經行政院105年3月18日院</w:t>
      </w:r>
      <w:proofErr w:type="gramStart"/>
      <w:r w:rsidRPr="007070DB">
        <w:rPr>
          <w:rFonts w:hint="eastAsia"/>
          <w:color w:val="000000" w:themeColor="text1"/>
        </w:rPr>
        <w:t>臺訴字</w:t>
      </w:r>
      <w:proofErr w:type="gramEnd"/>
      <w:r w:rsidRPr="007070DB">
        <w:rPr>
          <w:rFonts w:hint="eastAsia"/>
          <w:color w:val="000000" w:themeColor="text1"/>
        </w:rPr>
        <w:t>第1050157168</w:t>
      </w:r>
      <w:r w:rsidR="0087652B">
        <w:rPr>
          <w:rFonts w:hint="eastAsia"/>
          <w:color w:val="000000" w:themeColor="text1"/>
        </w:rPr>
        <w:t>號訴願決定駁回；陳訴人</w:t>
      </w:r>
      <w:r w:rsidRPr="007070DB">
        <w:rPr>
          <w:rFonts w:hint="eastAsia"/>
          <w:color w:val="000000" w:themeColor="text1"/>
        </w:rPr>
        <w:t>遂向</w:t>
      </w:r>
      <w:proofErr w:type="gramStart"/>
      <w:r w:rsidRPr="007070DB">
        <w:rPr>
          <w:rFonts w:hint="eastAsia"/>
          <w:color w:val="000000" w:themeColor="text1"/>
        </w:rPr>
        <w:t>臺</w:t>
      </w:r>
      <w:proofErr w:type="gramEnd"/>
      <w:r w:rsidRPr="007070DB">
        <w:rPr>
          <w:rFonts w:hint="eastAsia"/>
          <w:color w:val="000000" w:themeColor="text1"/>
        </w:rPr>
        <w:t>北高等行政法院提起行政訴訟，復經</w:t>
      </w:r>
      <w:proofErr w:type="gramStart"/>
      <w:r w:rsidRPr="007070DB">
        <w:rPr>
          <w:rFonts w:hint="eastAsia"/>
          <w:color w:val="000000" w:themeColor="text1"/>
        </w:rPr>
        <w:t>105年度訴字第602</w:t>
      </w:r>
      <w:r w:rsidR="0087652B">
        <w:rPr>
          <w:rFonts w:hint="eastAsia"/>
          <w:color w:val="000000" w:themeColor="text1"/>
        </w:rPr>
        <w:t>號</w:t>
      </w:r>
      <w:proofErr w:type="gramEnd"/>
      <w:r w:rsidR="0087652B">
        <w:rPr>
          <w:rFonts w:hint="eastAsia"/>
          <w:color w:val="000000" w:themeColor="text1"/>
        </w:rPr>
        <w:t>判決駁回；陳訴人</w:t>
      </w:r>
      <w:r w:rsidRPr="007070DB">
        <w:rPr>
          <w:rFonts w:hint="eastAsia"/>
          <w:color w:val="000000" w:themeColor="text1"/>
        </w:rPr>
        <w:t>不服提起上訴，再經最高行政法院</w:t>
      </w:r>
      <w:proofErr w:type="gramStart"/>
      <w:r w:rsidRPr="007070DB">
        <w:rPr>
          <w:rFonts w:hint="eastAsia"/>
          <w:color w:val="000000" w:themeColor="text1"/>
        </w:rPr>
        <w:t>106年度裁字第125</w:t>
      </w:r>
      <w:r w:rsidR="0087652B">
        <w:rPr>
          <w:rFonts w:hint="eastAsia"/>
          <w:color w:val="000000" w:themeColor="text1"/>
        </w:rPr>
        <w:t>號</w:t>
      </w:r>
      <w:proofErr w:type="gramEnd"/>
      <w:r w:rsidR="0087652B">
        <w:rPr>
          <w:rFonts w:hint="eastAsia"/>
          <w:color w:val="000000" w:themeColor="text1"/>
        </w:rPr>
        <w:t>裁定上訴駁回；陳訴人</w:t>
      </w:r>
      <w:r w:rsidRPr="007070DB">
        <w:rPr>
          <w:rFonts w:hint="eastAsia"/>
          <w:color w:val="000000" w:themeColor="text1"/>
        </w:rPr>
        <w:t>不服</w:t>
      </w:r>
      <w:proofErr w:type="gramStart"/>
      <w:r w:rsidRPr="007070DB">
        <w:rPr>
          <w:rFonts w:hint="eastAsia"/>
          <w:color w:val="000000" w:themeColor="text1"/>
        </w:rPr>
        <w:t>爰</w:t>
      </w:r>
      <w:proofErr w:type="gramEnd"/>
      <w:r w:rsidRPr="007070DB">
        <w:rPr>
          <w:rFonts w:hint="eastAsia"/>
          <w:color w:val="000000" w:themeColor="text1"/>
        </w:rPr>
        <w:t>聲請再審，亦經最高行政法院</w:t>
      </w:r>
      <w:proofErr w:type="gramStart"/>
      <w:r w:rsidRPr="007070DB">
        <w:rPr>
          <w:rFonts w:hint="eastAsia"/>
          <w:color w:val="000000" w:themeColor="text1"/>
        </w:rPr>
        <w:t>107年度裁字第147號</w:t>
      </w:r>
      <w:proofErr w:type="gramEnd"/>
      <w:r w:rsidRPr="007070DB">
        <w:rPr>
          <w:rFonts w:hint="eastAsia"/>
          <w:color w:val="000000" w:themeColor="text1"/>
        </w:rPr>
        <w:t>裁定再審之聲請駁回。</w:t>
      </w:r>
    </w:p>
    <w:p w:rsidR="00EB3221" w:rsidRPr="007070DB" w:rsidRDefault="0087652B" w:rsidP="00EB3221">
      <w:pPr>
        <w:pStyle w:val="3"/>
        <w:rPr>
          <w:color w:val="000000" w:themeColor="text1"/>
        </w:rPr>
      </w:pPr>
      <w:r>
        <w:rPr>
          <w:rFonts w:hint="eastAsia"/>
          <w:color w:val="000000" w:themeColor="text1"/>
        </w:rPr>
        <w:t>另查陳訴人</w:t>
      </w:r>
      <w:r w:rsidR="00EB3221" w:rsidRPr="007070DB">
        <w:rPr>
          <w:rFonts w:hint="eastAsia"/>
          <w:color w:val="000000" w:themeColor="text1"/>
        </w:rPr>
        <w:t>之母</w:t>
      </w:r>
      <w:r w:rsidR="007F663E">
        <w:rPr>
          <w:rFonts w:hint="eastAsia"/>
          <w:color w:val="000000" w:themeColor="text1"/>
        </w:rPr>
        <w:t>龔○○</w:t>
      </w:r>
      <w:r w:rsidR="00EB3221" w:rsidRPr="007070DB">
        <w:rPr>
          <w:rFonts w:hint="eastAsia"/>
          <w:color w:val="000000" w:themeColor="text1"/>
        </w:rPr>
        <w:t>及第三人</w:t>
      </w:r>
      <w:r w:rsidR="006A2302">
        <w:rPr>
          <w:rFonts w:hint="eastAsia"/>
          <w:color w:val="000000" w:themeColor="text1"/>
        </w:rPr>
        <w:t>張○○</w:t>
      </w:r>
      <w:r w:rsidR="00EB3221" w:rsidRPr="007070DB">
        <w:rPr>
          <w:rFonts w:hint="eastAsia"/>
          <w:color w:val="000000" w:themeColor="text1"/>
        </w:rPr>
        <w:t>同以</w:t>
      </w:r>
      <w:r w:rsidR="00133939">
        <w:rPr>
          <w:rFonts w:hint="eastAsia"/>
          <w:bCs w:val="0"/>
          <w:color w:val="000000" w:themeColor="text1"/>
        </w:rPr>
        <w:t>陸軍司令部</w:t>
      </w:r>
      <w:r w:rsidR="00EB3221" w:rsidRPr="007070DB">
        <w:rPr>
          <w:rFonts w:hint="eastAsia"/>
          <w:bCs w:val="0"/>
          <w:color w:val="000000" w:themeColor="text1"/>
        </w:rPr>
        <w:t>於</w:t>
      </w:r>
      <w:r w:rsidR="00EB3221" w:rsidRPr="007070DB">
        <w:rPr>
          <w:bCs w:val="0"/>
          <w:color w:val="000000" w:themeColor="text1"/>
        </w:rPr>
        <w:t>55</w:t>
      </w:r>
      <w:r w:rsidR="00EB3221" w:rsidRPr="007070DB">
        <w:rPr>
          <w:rFonts w:hint="eastAsia"/>
          <w:bCs w:val="0"/>
          <w:color w:val="000000" w:themeColor="text1"/>
        </w:rPr>
        <w:t>年</w:t>
      </w:r>
      <w:r w:rsidR="00EB3221" w:rsidRPr="007070DB">
        <w:rPr>
          <w:bCs w:val="0"/>
          <w:color w:val="000000" w:themeColor="text1"/>
        </w:rPr>
        <w:t>2</w:t>
      </w:r>
      <w:r w:rsidR="00EB3221" w:rsidRPr="007070DB">
        <w:rPr>
          <w:rFonts w:hint="eastAsia"/>
          <w:bCs w:val="0"/>
          <w:color w:val="000000" w:themeColor="text1"/>
        </w:rPr>
        <w:t>月所核發之土地使用權同意書，及前陸軍第一營產管理所於</w:t>
      </w:r>
      <w:r w:rsidR="00EB3221" w:rsidRPr="007070DB">
        <w:rPr>
          <w:bCs w:val="0"/>
          <w:color w:val="000000" w:themeColor="text1"/>
        </w:rPr>
        <w:t>56</w:t>
      </w:r>
      <w:r w:rsidR="00EB3221" w:rsidRPr="007070DB">
        <w:rPr>
          <w:rFonts w:hint="eastAsia"/>
          <w:bCs w:val="0"/>
          <w:color w:val="000000" w:themeColor="text1"/>
        </w:rPr>
        <w:t>年</w:t>
      </w:r>
      <w:r w:rsidR="00EB3221" w:rsidRPr="007070DB">
        <w:rPr>
          <w:bCs w:val="0"/>
          <w:color w:val="000000" w:themeColor="text1"/>
        </w:rPr>
        <w:t>10</w:t>
      </w:r>
      <w:r w:rsidR="00EB3221" w:rsidRPr="007070DB">
        <w:rPr>
          <w:rFonts w:hint="eastAsia"/>
          <w:bCs w:val="0"/>
          <w:color w:val="000000" w:themeColor="text1"/>
        </w:rPr>
        <w:t>月</w:t>
      </w:r>
      <w:r w:rsidR="00EB3221" w:rsidRPr="007070DB">
        <w:rPr>
          <w:bCs w:val="0"/>
          <w:color w:val="000000" w:themeColor="text1"/>
        </w:rPr>
        <w:t>24</w:t>
      </w:r>
      <w:r w:rsidR="00EB3221" w:rsidRPr="007070DB">
        <w:rPr>
          <w:rFonts w:hint="eastAsia"/>
          <w:bCs w:val="0"/>
          <w:color w:val="000000" w:themeColor="text1"/>
        </w:rPr>
        <w:t>日所核發之土地使用權證明書，於系爭土地興建竣工之</w:t>
      </w:r>
      <w:r w:rsidR="00EB3221" w:rsidRPr="007070DB">
        <w:rPr>
          <w:rFonts w:hint="eastAsia"/>
          <w:color w:val="000000" w:themeColor="text1"/>
        </w:rPr>
        <w:t>臺北市中華路</w:t>
      </w:r>
      <w:r w:rsidR="00EB3221" w:rsidRPr="007070DB">
        <w:rPr>
          <w:color w:val="000000" w:themeColor="text1"/>
        </w:rPr>
        <w:t>2</w:t>
      </w:r>
      <w:r w:rsidR="00EB3221" w:rsidRPr="007070DB">
        <w:rPr>
          <w:rFonts w:hint="eastAsia"/>
          <w:color w:val="000000" w:themeColor="text1"/>
        </w:rPr>
        <w:t>段</w:t>
      </w:r>
      <w:r w:rsidR="007F663E">
        <w:rPr>
          <w:rFonts w:hint="eastAsia"/>
          <w:bCs w:val="0"/>
          <w:color w:val="000000" w:themeColor="text1"/>
        </w:rPr>
        <w:t>○</w:t>
      </w:r>
      <w:r w:rsidR="00EB3221" w:rsidRPr="007070DB">
        <w:rPr>
          <w:rFonts w:hint="eastAsia"/>
          <w:color w:val="000000" w:themeColor="text1"/>
        </w:rPr>
        <w:t>巷</w:t>
      </w:r>
      <w:r w:rsidR="007F663E">
        <w:rPr>
          <w:rFonts w:hint="eastAsia"/>
          <w:bCs w:val="0"/>
          <w:color w:val="000000" w:themeColor="text1"/>
        </w:rPr>
        <w:t>○</w:t>
      </w:r>
      <w:r w:rsidR="00EB3221" w:rsidRPr="007070DB">
        <w:rPr>
          <w:rFonts w:hint="eastAsia"/>
          <w:color w:val="000000" w:themeColor="text1"/>
        </w:rPr>
        <w:t>弄</w:t>
      </w:r>
      <w:r w:rsidR="007F663E">
        <w:rPr>
          <w:rFonts w:hint="eastAsia"/>
          <w:bCs w:val="0"/>
          <w:color w:val="000000" w:themeColor="text1"/>
        </w:rPr>
        <w:t>○</w:t>
      </w:r>
      <w:r w:rsidR="00EB3221" w:rsidRPr="007070DB">
        <w:rPr>
          <w:rFonts w:hint="eastAsia"/>
          <w:color w:val="000000" w:themeColor="text1"/>
        </w:rPr>
        <w:t>號</w:t>
      </w:r>
      <w:r w:rsidR="00EB3221" w:rsidRPr="007070DB">
        <w:rPr>
          <w:color w:val="000000" w:themeColor="text1"/>
        </w:rPr>
        <w:t>(</w:t>
      </w:r>
      <w:r w:rsidR="005E3ECD">
        <w:rPr>
          <w:rFonts w:hint="eastAsia"/>
          <w:bCs w:val="0"/>
          <w:color w:val="000000" w:themeColor="text1"/>
        </w:rPr>
        <w:t>○</w:t>
      </w:r>
      <w:r w:rsidR="00EB3221" w:rsidRPr="007070DB">
        <w:rPr>
          <w:rFonts w:hint="eastAsia"/>
          <w:color w:val="000000" w:themeColor="text1"/>
        </w:rPr>
        <w:t>樓</w:t>
      </w:r>
      <w:r w:rsidR="00EB3221" w:rsidRPr="007070DB">
        <w:rPr>
          <w:color w:val="000000" w:themeColor="text1"/>
        </w:rPr>
        <w:t>)</w:t>
      </w:r>
      <w:r w:rsidR="00EB3221" w:rsidRPr="007070DB">
        <w:rPr>
          <w:rFonts w:hint="eastAsia"/>
          <w:color w:val="000000" w:themeColor="text1"/>
        </w:rPr>
        <w:t>、</w:t>
      </w:r>
      <w:r w:rsidR="007F663E">
        <w:rPr>
          <w:rFonts w:hint="eastAsia"/>
          <w:bCs w:val="0"/>
          <w:color w:val="000000" w:themeColor="text1"/>
        </w:rPr>
        <w:t>○</w:t>
      </w:r>
      <w:r w:rsidR="00EB3221" w:rsidRPr="007070DB">
        <w:rPr>
          <w:rFonts w:hint="eastAsia"/>
          <w:color w:val="000000" w:themeColor="text1"/>
        </w:rPr>
        <w:t>號</w:t>
      </w:r>
      <w:r w:rsidR="00EB3221" w:rsidRPr="007070DB">
        <w:rPr>
          <w:color w:val="000000" w:themeColor="text1"/>
        </w:rPr>
        <w:t>(</w:t>
      </w:r>
      <w:r w:rsidR="005E3ECD">
        <w:rPr>
          <w:rFonts w:hint="eastAsia"/>
          <w:bCs w:val="0"/>
          <w:color w:val="000000" w:themeColor="text1"/>
        </w:rPr>
        <w:t>○</w:t>
      </w:r>
      <w:r w:rsidR="00EB3221" w:rsidRPr="007070DB">
        <w:rPr>
          <w:rFonts w:hint="eastAsia"/>
          <w:color w:val="000000" w:themeColor="text1"/>
        </w:rPr>
        <w:t>樓</w:t>
      </w:r>
      <w:r w:rsidR="00EB3221" w:rsidRPr="007070DB">
        <w:rPr>
          <w:color w:val="000000" w:themeColor="text1"/>
        </w:rPr>
        <w:t>)</w:t>
      </w:r>
      <w:r w:rsidR="00EB3221" w:rsidRPr="007070DB">
        <w:rPr>
          <w:rFonts w:hint="eastAsia"/>
          <w:color w:val="000000" w:themeColor="text1"/>
        </w:rPr>
        <w:t>建物，其中</w:t>
      </w:r>
      <w:r w:rsidR="007F663E">
        <w:rPr>
          <w:rFonts w:hint="eastAsia"/>
          <w:bCs w:val="0"/>
          <w:color w:val="000000" w:themeColor="text1"/>
        </w:rPr>
        <w:t>龔○○</w:t>
      </w:r>
      <w:r w:rsidR="00EB3221" w:rsidRPr="007070DB">
        <w:rPr>
          <w:rFonts w:hint="eastAsia"/>
          <w:bCs w:val="0"/>
          <w:color w:val="000000" w:themeColor="text1"/>
        </w:rPr>
        <w:t>所有之1樓建物，於</w:t>
      </w:r>
      <w:r w:rsidR="00EB3221" w:rsidRPr="007070DB">
        <w:rPr>
          <w:bCs w:val="0"/>
          <w:color w:val="000000" w:themeColor="text1"/>
        </w:rPr>
        <w:t>83</w:t>
      </w:r>
      <w:r w:rsidR="00EB3221" w:rsidRPr="007070DB">
        <w:rPr>
          <w:rFonts w:hint="eastAsia"/>
          <w:bCs w:val="0"/>
          <w:color w:val="000000" w:themeColor="text1"/>
        </w:rPr>
        <w:t>年</w:t>
      </w:r>
      <w:r w:rsidR="00EB3221" w:rsidRPr="007070DB">
        <w:rPr>
          <w:bCs w:val="0"/>
          <w:color w:val="000000" w:themeColor="text1"/>
        </w:rPr>
        <w:t>3</w:t>
      </w:r>
      <w:r w:rsidR="00EB3221" w:rsidRPr="007070DB">
        <w:rPr>
          <w:rFonts w:hint="eastAsia"/>
          <w:bCs w:val="0"/>
          <w:color w:val="000000" w:themeColor="text1"/>
        </w:rPr>
        <w:t>月</w:t>
      </w:r>
      <w:r w:rsidR="00EB3221" w:rsidRPr="007070DB">
        <w:rPr>
          <w:bCs w:val="0"/>
          <w:color w:val="000000" w:themeColor="text1"/>
        </w:rPr>
        <w:t>8</w:t>
      </w:r>
      <w:r w:rsidR="00EB3221" w:rsidRPr="007070DB">
        <w:rPr>
          <w:rFonts w:hint="eastAsia"/>
          <w:bCs w:val="0"/>
          <w:color w:val="000000" w:themeColor="text1"/>
        </w:rPr>
        <w:t>日贈與登記</w:t>
      </w:r>
      <w:r w:rsidR="006A2302">
        <w:rPr>
          <w:rFonts w:hint="eastAsia"/>
          <w:bCs w:val="0"/>
          <w:color w:val="000000" w:themeColor="text1"/>
        </w:rPr>
        <w:t>何○○</w:t>
      </w:r>
      <w:r w:rsidR="00EB3221" w:rsidRPr="007070DB">
        <w:rPr>
          <w:rFonts w:hint="eastAsia"/>
          <w:bCs w:val="0"/>
          <w:color w:val="000000" w:themeColor="text1"/>
        </w:rPr>
        <w:t>，由</w:t>
      </w:r>
      <w:r w:rsidR="006A2302">
        <w:rPr>
          <w:rFonts w:hint="eastAsia"/>
          <w:bCs w:val="0"/>
          <w:color w:val="000000" w:themeColor="text1"/>
        </w:rPr>
        <w:t>何○○</w:t>
      </w:r>
      <w:r w:rsidR="00EB3221" w:rsidRPr="007070DB">
        <w:rPr>
          <w:rFonts w:hint="eastAsia"/>
          <w:bCs w:val="0"/>
          <w:color w:val="000000" w:themeColor="text1"/>
        </w:rPr>
        <w:t>取得所有權；</w:t>
      </w:r>
      <w:r w:rsidR="006A2302">
        <w:rPr>
          <w:rFonts w:hint="eastAsia"/>
          <w:bCs w:val="0"/>
          <w:color w:val="000000" w:themeColor="text1"/>
        </w:rPr>
        <w:t>張○○</w:t>
      </w:r>
      <w:r w:rsidR="00EB3221" w:rsidRPr="007070DB">
        <w:rPr>
          <w:rFonts w:hint="eastAsia"/>
          <w:bCs w:val="0"/>
          <w:color w:val="000000" w:themeColor="text1"/>
        </w:rPr>
        <w:t>所有之建物，於58年11月29日贈與登記</w:t>
      </w:r>
      <w:r w:rsidR="006A2302">
        <w:rPr>
          <w:rFonts w:hint="eastAsia"/>
          <w:bCs w:val="0"/>
          <w:color w:val="000000" w:themeColor="text1"/>
        </w:rPr>
        <w:t>何○○</w:t>
      </w:r>
      <w:r w:rsidR="00EB3221" w:rsidRPr="007070DB">
        <w:rPr>
          <w:rFonts w:hint="eastAsia"/>
          <w:bCs w:val="0"/>
          <w:color w:val="000000" w:themeColor="text1"/>
        </w:rPr>
        <w:t>，</w:t>
      </w:r>
      <w:r w:rsidR="006A2302">
        <w:rPr>
          <w:rFonts w:hint="eastAsia"/>
          <w:bCs w:val="0"/>
          <w:color w:val="000000" w:themeColor="text1"/>
        </w:rPr>
        <w:t>何○○</w:t>
      </w:r>
      <w:r w:rsidR="00EB3221" w:rsidRPr="007070DB">
        <w:rPr>
          <w:rFonts w:hint="eastAsia"/>
          <w:bCs w:val="0"/>
          <w:color w:val="000000" w:themeColor="text1"/>
        </w:rPr>
        <w:t>復於83年3月9日再贈與登記</w:t>
      </w:r>
      <w:r>
        <w:rPr>
          <w:rFonts w:hint="eastAsia"/>
          <w:bCs w:val="0"/>
          <w:color w:val="000000" w:themeColor="text1"/>
        </w:rPr>
        <w:t>其</w:t>
      </w:r>
      <w:r w:rsidR="005F0237" w:rsidRPr="007070DB">
        <w:rPr>
          <w:rFonts w:hint="eastAsia"/>
          <w:bCs w:val="0"/>
          <w:color w:val="000000" w:themeColor="text1"/>
        </w:rPr>
        <w:t>姊</w:t>
      </w:r>
      <w:r w:rsidR="006A2302">
        <w:rPr>
          <w:rFonts w:hint="eastAsia"/>
          <w:bCs w:val="0"/>
          <w:color w:val="000000" w:themeColor="text1"/>
        </w:rPr>
        <w:t>何○○</w:t>
      </w:r>
      <w:r w:rsidR="00EB3221" w:rsidRPr="007070DB">
        <w:rPr>
          <w:rFonts w:hint="eastAsia"/>
          <w:bCs w:val="0"/>
          <w:color w:val="000000" w:themeColor="text1"/>
        </w:rPr>
        <w:t>，由</w:t>
      </w:r>
      <w:r w:rsidR="006A2302">
        <w:rPr>
          <w:rFonts w:hint="eastAsia"/>
          <w:bCs w:val="0"/>
          <w:color w:val="000000" w:themeColor="text1"/>
        </w:rPr>
        <w:t>何○○</w:t>
      </w:r>
      <w:r w:rsidR="00EB3221" w:rsidRPr="007070DB">
        <w:rPr>
          <w:rFonts w:hint="eastAsia"/>
          <w:bCs w:val="0"/>
          <w:color w:val="000000" w:themeColor="text1"/>
        </w:rPr>
        <w:t>取得所有權。</w:t>
      </w:r>
      <w:r w:rsidR="00133939">
        <w:rPr>
          <w:rFonts w:hint="eastAsia"/>
          <w:color w:val="000000" w:themeColor="text1"/>
        </w:rPr>
        <w:t>經國防</w:t>
      </w:r>
      <w:r w:rsidR="00EB3221" w:rsidRPr="007070DB">
        <w:rPr>
          <w:rFonts w:hint="eastAsia"/>
          <w:color w:val="000000" w:themeColor="text1"/>
        </w:rPr>
        <w:t>部審其當年核發土地使用權同意書予</w:t>
      </w:r>
      <w:proofErr w:type="gramStart"/>
      <w:r w:rsidR="007F663E">
        <w:rPr>
          <w:rFonts w:hint="eastAsia"/>
          <w:color w:val="000000" w:themeColor="text1"/>
        </w:rPr>
        <w:t>龔</w:t>
      </w:r>
      <w:proofErr w:type="gramEnd"/>
      <w:r w:rsidR="007F663E">
        <w:rPr>
          <w:rFonts w:hint="eastAsia"/>
          <w:color w:val="000000" w:themeColor="text1"/>
        </w:rPr>
        <w:t>○○</w:t>
      </w:r>
      <w:r w:rsidR="00EB3221" w:rsidRPr="007070DB">
        <w:rPr>
          <w:rFonts w:hint="eastAsia"/>
          <w:color w:val="000000" w:themeColor="text1"/>
        </w:rPr>
        <w:t>及</w:t>
      </w:r>
      <w:r w:rsidR="006A2302">
        <w:rPr>
          <w:rFonts w:hint="eastAsia"/>
          <w:color w:val="000000" w:themeColor="text1"/>
        </w:rPr>
        <w:t>張○○</w:t>
      </w:r>
      <w:r w:rsidR="00EB3221" w:rsidRPr="007070DB">
        <w:rPr>
          <w:rFonts w:hint="eastAsia"/>
          <w:color w:val="000000" w:themeColor="text1"/>
        </w:rPr>
        <w:t>等2</w:t>
      </w:r>
      <w:r>
        <w:rPr>
          <w:rFonts w:hint="eastAsia"/>
          <w:color w:val="000000" w:themeColor="text1"/>
        </w:rPr>
        <w:t>人，其</w:t>
      </w:r>
      <w:r w:rsidR="00EB3221" w:rsidRPr="007070DB">
        <w:rPr>
          <w:rFonts w:hint="eastAsia"/>
          <w:color w:val="000000" w:themeColor="text1"/>
        </w:rPr>
        <w:t>等資格為遺</w:t>
      </w:r>
      <w:proofErr w:type="gramStart"/>
      <w:r w:rsidR="00EB3221" w:rsidRPr="007070DB">
        <w:rPr>
          <w:rFonts w:hint="eastAsia"/>
          <w:color w:val="000000" w:themeColor="text1"/>
        </w:rPr>
        <w:t>眷</w:t>
      </w:r>
      <w:proofErr w:type="gramEnd"/>
      <w:r w:rsidR="00EB3221" w:rsidRPr="007070DB">
        <w:rPr>
          <w:rFonts w:hint="eastAsia"/>
          <w:color w:val="000000" w:themeColor="text1"/>
        </w:rPr>
        <w:t>及現役軍人身分，符合軍眷業務處理辦法第30條規定，依眷改條例第26條規定</w:t>
      </w:r>
      <w:proofErr w:type="gramStart"/>
      <w:r w:rsidR="00EB3221" w:rsidRPr="007070DB">
        <w:rPr>
          <w:rFonts w:hint="eastAsia"/>
          <w:color w:val="000000" w:themeColor="text1"/>
        </w:rPr>
        <w:t>核予</w:t>
      </w:r>
      <w:r w:rsidR="006A2302">
        <w:rPr>
          <w:rFonts w:hint="eastAsia"/>
          <w:color w:val="000000" w:themeColor="text1"/>
        </w:rPr>
        <w:t>何○○</w:t>
      </w:r>
      <w:proofErr w:type="gramEnd"/>
      <w:r w:rsidR="00EB3221" w:rsidRPr="007070DB">
        <w:rPr>
          <w:rFonts w:hint="eastAsia"/>
          <w:color w:val="000000" w:themeColor="text1"/>
        </w:rPr>
        <w:t>及</w:t>
      </w:r>
      <w:r w:rsidR="006A2302">
        <w:rPr>
          <w:rFonts w:hint="eastAsia"/>
          <w:color w:val="000000" w:themeColor="text1"/>
        </w:rPr>
        <w:t>何○○</w:t>
      </w:r>
      <w:r w:rsidR="00EB3221" w:rsidRPr="007070DB">
        <w:rPr>
          <w:rFonts w:hint="eastAsia"/>
          <w:color w:val="000000" w:themeColor="text1"/>
        </w:rPr>
        <w:t>補建原</w:t>
      </w:r>
      <w:proofErr w:type="gramStart"/>
      <w:r w:rsidR="00EB3221" w:rsidRPr="007070DB">
        <w:rPr>
          <w:rFonts w:hint="eastAsia"/>
          <w:color w:val="000000" w:themeColor="text1"/>
        </w:rPr>
        <w:t>眷</w:t>
      </w:r>
      <w:proofErr w:type="gramEnd"/>
      <w:r w:rsidR="00EB3221" w:rsidRPr="007070DB">
        <w:rPr>
          <w:rFonts w:hint="eastAsia"/>
          <w:color w:val="000000" w:themeColor="text1"/>
        </w:rPr>
        <w:t>戶資格，故該2人承購「樂群新村改建基地」之2戶</w:t>
      </w:r>
      <w:proofErr w:type="gramStart"/>
      <w:r w:rsidR="00EB3221" w:rsidRPr="007070DB">
        <w:rPr>
          <w:rFonts w:hint="eastAsia"/>
          <w:color w:val="000000" w:themeColor="text1"/>
        </w:rPr>
        <w:t>眷</w:t>
      </w:r>
      <w:proofErr w:type="gramEnd"/>
      <w:r w:rsidR="00EB3221" w:rsidRPr="007070DB">
        <w:rPr>
          <w:rFonts w:hint="eastAsia"/>
          <w:color w:val="000000" w:themeColor="text1"/>
        </w:rPr>
        <w:t>宅，業於</w:t>
      </w:r>
      <w:proofErr w:type="gramStart"/>
      <w:r w:rsidR="00EB3221" w:rsidRPr="007070DB">
        <w:rPr>
          <w:rFonts w:hint="eastAsia"/>
          <w:color w:val="000000" w:themeColor="text1"/>
        </w:rPr>
        <w:t>105年2月18日辦竣所有權</w:t>
      </w:r>
      <w:proofErr w:type="gramEnd"/>
      <w:r w:rsidR="00EB3221" w:rsidRPr="007070DB">
        <w:rPr>
          <w:rFonts w:hint="eastAsia"/>
          <w:color w:val="000000" w:themeColor="text1"/>
        </w:rPr>
        <w:t>移轉登記，</w:t>
      </w:r>
      <w:proofErr w:type="gramStart"/>
      <w:r w:rsidR="00EB3221" w:rsidRPr="007070DB">
        <w:rPr>
          <w:rFonts w:hint="eastAsia"/>
          <w:color w:val="000000" w:themeColor="text1"/>
        </w:rPr>
        <w:t>併予敘</w:t>
      </w:r>
      <w:proofErr w:type="gramEnd"/>
      <w:r w:rsidR="00EB3221" w:rsidRPr="007070DB">
        <w:rPr>
          <w:rFonts w:hint="eastAsia"/>
          <w:color w:val="000000" w:themeColor="text1"/>
        </w:rPr>
        <w:t>明。</w:t>
      </w:r>
    </w:p>
    <w:p w:rsidR="00EB3221" w:rsidRPr="007070DB" w:rsidRDefault="00EB3221" w:rsidP="00EB3221">
      <w:pPr>
        <w:pStyle w:val="3"/>
        <w:rPr>
          <w:color w:val="000000" w:themeColor="text1"/>
        </w:rPr>
      </w:pPr>
      <w:r w:rsidRPr="007070DB">
        <w:rPr>
          <w:rFonts w:hint="eastAsia"/>
          <w:color w:val="000000" w:themeColor="text1"/>
        </w:rPr>
        <w:t>綜上，前陸軍總司令部於55年2月核發</w:t>
      </w:r>
      <w:r w:rsidR="006A2302">
        <w:rPr>
          <w:rFonts w:hint="eastAsia"/>
          <w:color w:val="000000" w:themeColor="text1"/>
        </w:rPr>
        <w:t>何○○</w:t>
      </w:r>
      <w:r w:rsidRPr="007070DB">
        <w:rPr>
          <w:rFonts w:hint="eastAsia"/>
          <w:color w:val="000000" w:themeColor="text1"/>
        </w:rPr>
        <w:t>土地使用權同意書，及前陸軍第一營產管理所於58年10月8日核發</w:t>
      </w:r>
      <w:r w:rsidR="0052389B">
        <w:rPr>
          <w:rFonts w:hint="eastAsia"/>
          <w:color w:val="000000" w:themeColor="text1"/>
        </w:rPr>
        <w:t>其</w:t>
      </w:r>
      <w:r w:rsidRPr="007070DB">
        <w:rPr>
          <w:rFonts w:hint="eastAsia"/>
          <w:color w:val="000000" w:themeColor="text1"/>
        </w:rPr>
        <w:t>土地使用權同意書時，</w:t>
      </w:r>
      <w:r w:rsidR="0052389B">
        <w:rPr>
          <w:rFonts w:hint="eastAsia"/>
          <w:color w:val="000000" w:themeColor="text1"/>
        </w:rPr>
        <w:t>其</w:t>
      </w:r>
      <w:r w:rsidRPr="007070DB">
        <w:rPr>
          <w:rFonts w:hint="eastAsia"/>
          <w:color w:val="000000" w:themeColor="text1"/>
        </w:rPr>
        <w:t>並非有</w:t>
      </w:r>
      <w:proofErr w:type="gramStart"/>
      <w:r w:rsidRPr="007070DB">
        <w:rPr>
          <w:rFonts w:hint="eastAsia"/>
          <w:color w:val="000000" w:themeColor="text1"/>
        </w:rPr>
        <w:t>眷</w:t>
      </w:r>
      <w:proofErr w:type="gramEnd"/>
      <w:r w:rsidRPr="007070DB">
        <w:rPr>
          <w:rFonts w:hint="eastAsia"/>
          <w:color w:val="000000" w:themeColor="text1"/>
        </w:rPr>
        <w:t>志願役現役軍人，且年已28歲，不符當時軍眷業務處理辦法得申請分配</w:t>
      </w:r>
      <w:proofErr w:type="gramStart"/>
      <w:r w:rsidRPr="007070DB">
        <w:rPr>
          <w:rFonts w:hint="eastAsia"/>
          <w:color w:val="000000" w:themeColor="text1"/>
        </w:rPr>
        <w:t>眷</w:t>
      </w:r>
      <w:proofErr w:type="gramEnd"/>
      <w:r w:rsidRPr="007070DB">
        <w:rPr>
          <w:rFonts w:hint="eastAsia"/>
          <w:color w:val="000000" w:themeColor="text1"/>
        </w:rPr>
        <w:t>舍之規定，因此</w:t>
      </w:r>
      <w:r w:rsidR="0052389B">
        <w:rPr>
          <w:rFonts w:hint="eastAsia"/>
          <w:color w:val="000000" w:themeColor="text1"/>
        </w:rPr>
        <w:t>其</w:t>
      </w:r>
      <w:r w:rsidRPr="007070DB">
        <w:rPr>
          <w:rFonts w:hint="eastAsia"/>
          <w:color w:val="000000" w:themeColor="text1"/>
        </w:rPr>
        <w:t>所憑以興建之系爭建物，非屬眷改條例第3條第1項第3款之軍眷</w:t>
      </w:r>
      <w:r w:rsidRPr="007070DB">
        <w:rPr>
          <w:rFonts w:hint="eastAsia"/>
          <w:color w:val="000000" w:themeColor="text1"/>
        </w:rPr>
        <w:lastRenderedPageBreak/>
        <w:t>住宅，故</w:t>
      </w:r>
      <w:r w:rsidR="0019146F">
        <w:rPr>
          <w:rFonts w:hint="eastAsia"/>
          <w:color w:val="000000" w:themeColor="text1"/>
        </w:rPr>
        <w:t>其</w:t>
      </w:r>
      <w:r w:rsidRPr="007070DB">
        <w:rPr>
          <w:rFonts w:hint="eastAsia"/>
          <w:color w:val="000000" w:themeColor="text1"/>
        </w:rPr>
        <w:t>因贈與系爭建物而取得所有權之陳訴人，不得依眷改條例第26條規定補建為原</w:t>
      </w:r>
      <w:proofErr w:type="gramStart"/>
      <w:r w:rsidRPr="007070DB">
        <w:rPr>
          <w:rFonts w:hint="eastAsia"/>
          <w:color w:val="000000" w:themeColor="text1"/>
        </w:rPr>
        <w:t>眷</w:t>
      </w:r>
      <w:proofErr w:type="gramEnd"/>
      <w:r w:rsidRPr="007070DB">
        <w:rPr>
          <w:rFonts w:hint="eastAsia"/>
          <w:color w:val="000000" w:themeColor="text1"/>
        </w:rPr>
        <w:t>戶，國防部撤銷補建陳訴人為原</w:t>
      </w:r>
      <w:proofErr w:type="gramStart"/>
      <w:r w:rsidRPr="007070DB">
        <w:rPr>
          <w:rFonts w:hint="eastAsia"/>
          <w:color w:val="000000" w:themeColor="text1"/>
        </w:rPr>
        <w:t>眷</w:t>
      </w:r>
      <w:proofErr w:type="gramEnd"/>
      <w:r w:rsidRPr="007070DB">
        <w:rPr>
          <w:rFonts w:hint="eastAsia"/>
          <w:color w:val="000000" w:themeColor="text1"/>
        </w:rPr>
        <w:t>戶資格，尚屬有據；況且該部撤銷陳訴人原</w:t>
      </w:r>
      <w:proofErr w:type="gramStart"/>
      <w:r w:rsidRPr="007070DB">
        <w:rPr>
          <w:rFonts w:hint="eastAsia"/>
          <w:color w:val="000000" w:themeColor="text1"/>
        </w:rPr>
        <w:t>眷</w:t>
      </w:r>
      <w:proofErr w:type="gramEnd"/>
      <w:r w:rsidRPr="007070DB">
        <w:rPr>
          <w:rFonts w:hint="eastAsia"/>
          <w:color w:val="000000" w:themeColor="text1"/>
        </w:rPr>
        <w:t>戶資格之行政處分，業</w:t>
      </w:r>
      <w:r w:rsidR="00076760" w:rsidRPr="007070DB">
        <w:rPr>
          <w:rFonts w:hint="eastAsia"/>
          <w:color w:val="000000" w:themeColor="text1"/>
        </w:rPr>
        <w:t>由</w:t>
      </w:r>
      <w:r w:rsidRPr="007070DB">
        <w:rPr>
          <w:rFonts w:hint="eastAsia"/>
          <w:color w:val="000000" w:themeColor="text1"/>
        </w:rPr>
        <w:t>陳訴人提起行政</w:t>
      </w:r>
      <w:r w:rsidR="004B3C71">
        <w:rPr>
          <w:rFonts w:hint="eastAsia"/>
          <w:color w:val="000000" w:themeColor="text1"/>
        </w:rPr>
        <w:t>訴訟</w:t>
      </w:r>
      <w:r w:rsidRPr="007070DB">
        <w:rPr>
          <w:rFonts w:hint="eastAsia"/>
          <w:color w:val="000000" w:themeColor="text1"/>
        </w:rPr>
        <w:t>，</w:t>
      </w:r>
      <w:r w:rsidR="00076760" w:rsidRPr="007070DB">
        <w:rPr>
          <w:rFonts w:hint="eastAsia"/>
          <w:color w:val="000000" w:themeColor="text1"/>
        </w:rPr>
        <w:t>亦</w:t>
      </w:r>
      <w:r w:rsidRPr="007070DB">
        <w:rPr>
          <w:rFonts w:hint="eastAsia"/>
          <w:color w:val="000000" w:themeColor="text1"/>
        </w:rPr>
        <w:t>經最高行政法院裁判陳訴人敗訴確定；惟本案前陸軍總司令部及前陸軍第一營產管理所未盡審查之能事，</w:t>
      </w:r>
      <w:proofErr w:type="gramStart"/>
      <w:r w:rsidRPr="007070DB">
        <w:rPr>
          <w:rFonts w:hint="eastAsia"/>
          <w:color w:val="000000" w:themeColor="text1"/>
        </w:rPr>
        <w:t>誤發</w:t>
      </w:r>
      <w:r w:rsidR="006A2302">
        <w:rPr>
          <w:rFonts w:hint="eastAsia"/>
          <w:color w:val="000000" w:themeColor="text1"/>
        </w:rPr>
        <w:t>何○○</w:t>
      </w:r>
      <w:proofErr w:type="gramEnd"/>
      <w:r w:rsidRPr="007070DB">
        <w:rPr>
          <w:rFonts w:hint="eastAsia"/>
          <w:color w:val="000000" w:themeColor="text1"/>
        </w:rPr>
        <w:t>土地使用權同意(證明)書，則難辭疏失之</w:t>
      </w:r>
      <w:r w:rsidR="00076760" w:rsidRPr="007070DB">
        <w:rPr>
          <w:rFonts w:hint="eastAsia"/>
          <w:color w:val="000000" w:themeColor="text1"/>
        </w:rPr>
        <w:t>責</w:t>
      </w:r>
      <w:r w:rsidRPr="007070DB">
        <w:rPr>
          <w:rFonts w:hint="eastAsia"/>
          <w:color w:val="000000" w:themeColor="text1"/>
        </w:rPr>
        <w:t>。</w:t>
      </w:r>
    </w:p>
    <w:p w:rsidR="00EB3221" w:rsidRPr="007070DB" w:rsidRDefault="002C0B40" w:rsidP="00EB3221">
      <w:pPr>
        <w:pStyle w:val="2"/>
        <w:rPr>
          <w:b/>
          <w:color w:val="000000" w:themeColor="text1"/>
        </w:rPr>
      </w:pPr>
      <w:r w:rsidRPr="007070DB">
        <w:rPr>
          <w:rFonts w:hint="eastAsia"/>
          <w:b/>
          <w:color w:val="000000" w:themeColor="text1"/>
        </w:rPr>
        <w:t>系爭建物係陳訴人依法取得所有</w:t>
      </w:r>
      <w:r w:rsidR="005C61D6">
        <w:rPr>
          <w:rFonts w:hint="eastAsia"/>
          <w:b/>
          <w:color w:val="000000" w:themeColor="text1"/>
        </w:rPr>
        <w:t>權</w:t>
      </w:r>
      <w:r w:rsidRPr="007070DB">
        <w:rPr>
          <w:rFonts w:hint="eastAsia"/>
          <w:b/>
          <w:color w:val="000000" w:themeColor="text1"/>
        </w:rPr>
        <w:t>，陳訴人為</w:t>
      </w:r>
      <w:r w:rsidR="006A2302">
        <w:rPr>
          <w:rFonts w:hint="eastAsia"/>
          <w:b/>
          <w:color w:val="000000" w:themeColor="text1"/>
        </w:rPr>
        <w:t>何○○</w:t>
      </w:r>
      <w:r w:rsidRPr="007070DB">
        <w:rPr>
          <w:rFonts w:hint="eastAsia"/>
          <w:b/>
          <w:color w:val="000000" w:themeColor="text1"/>
        </w:rPr>
        <w:t>之妹，於</w:t>
      </w:r>
      <w:proofErr w:type="gramStart"/>
      <w:r w:rsidRPr="007070DB">
        <w:rPr>
          <w:rFonts w:hint="eastAsia"/>
          <w:b/>
          <w:color w:val="000000" w:themeColor="text1"/>
        </w:rPr>
        <w:t>受讓系爭</w:t>
      </w:r>
      <w:proofErr w:type="gramEnd"/>
      <w:r w:rsidRPr="007070DB">
        <w:rPr>
          <w:rFonts w:hint="eastAsia"/>
          <w:b/>
          <w:color w:val="000000" w:themeColor="text1"/>
        </w:rPr>
        <w:t>建物時，已非同戶生活之家屬，</w:t>
      </w:r>
      <w:proofErr w:type="gramStart"/>
      <w:r w:rsidRPr="007070DB">
        <w:rPr>
          <w:rFonts w:hint="eastAsia"/>
          <w:b/>
          <w:color w:val="000000" w:themeColor="text1"/>
        </w:rPr>
        <w:t>且系爭</w:t>
      </w:r>
      <w:proofErr w:type="gramEnd"/>
      <w:r w:rsidRPr="007070DB">
        <w:rPr>
          <w:rFonts w:hint="eastAsia"/>
          <w:b/>
          <w:color w:val="000000" w:themeColor="text1"/>
        </w:rPr>
        <w:t>建物仍具使用及構造上之獨立性，似與違建戶之定義相符，故國防部允宜就眷改條例及其相關規定，重新檢視系爭建物是否具備違建戶補件要件，依</w:t>
      </w:r>
      <w:proofErr w:type="gramStart"/>
      <w:r w:rsidRPr="007070DB">
        <w:rPr>
          <w:rFonts w:hint="eastAsia"/>
          <w:b/>
          <w:color w:val="000000" w:themeColor="text1"/>
        </w:rPr>
        <w:t>規定補納違建</w:t>
      </w:r>
      <w:proofErr w:type="gramEnd"/>
      <w:r w:rsidRPr="007070DB">
        <w:rPr>
          <w:rFonts w:hint="eastAsia"/>
          <w:b/>
          <w:color w:val="000000" w:themeColor="text1"/>
        </w:rPr>
        <w:t>戶。</w:t>
      </w:r>
    </w:p>
    <w:p w:rsidR="00EB3221" w:rsidRPr="007070DB" w:rsidRDefault="00EB3221" w:rsidP="00DA678D">
      <w:pPr>
        <w:pStyle w:val="3"/>
        <w:numPr>
          <w:ilvl w:val="2"/>
          <w:numId w:val="11"/>
        </w:numPr>
        <w:spacing w:line="440" w:lineRule="exact"/>
        <w:ind w:left="1360" w:hanging="680"/>
        <w:rPr>
          <w:color w:val="000000" w:themeColor="text1"/>
        </w:rPr>
      </w:pPr>
      <w:r w:rsidRPr="007070DB">
        <w:rPr>
          <w:rFonts w:hint="eastAsia"/>
          <w:color w:val="000000" w:themeColor="text1"/>
        </w:rPr>
        <w:t>按眷改條例第6條第1項規定：「主管機關辦理國軍老舊眷村改建，應按眷村分布位置，依條件相近者</w:t>
      </w:r>
      <w:proofErr w:type="gramStart"/>
      <w:r w:rsidRPr="007070DB">
        <w:rPr>
          <w:rFonts w:hint="eastAsia"/>
          <w:color w:val="000000" w:themeColor="text1"/>
        </w:rPr>
        <w:t>採</w:t>
      </w:r>
      <w:proofErr w:type="gramEnd"/>
      <w:r w:rsidRPr="007070DB">
        <w:rPr>
          <w:rFonts w:hint="eastAsia"/>
          <w:color w:val="000000" w:themeColor="text1"/>
        </w:rPr>
        <w:t>整體分區規劃，並運用既有眷村土地、不適用營地或價購</w:t>
      </w:r>
      <w:r w:rsidR="00AF1353">
        <w:rPr>
          <w:rFonts w:hint="eastAsia"/>
          <w:color w:val="000000" w:themeColor="text1"/>
        </w:rPr>
        <w:t>土地，依規定變更為適當使用分區或用地，集中興建住宅社區。」</w:t>
      </w:r>
      <w:r w:rsidRPr="007070DB">
        <w:rPr>
          <w:rFonts w:hint="eastAsia"/>
          <w:color w:val="000000" w:themeColor="text1"/>
        </w:rPr>
        <w:t>第16條第1項規定：「興建住宅社區配售原</w:t>
      </w:r>
      <w:proofErr w:type="gramStart"/>
      <w:r w:rsidRPr="007070DB">
        <w:rPr>
          <w:rFonts w:hint="eastAsia"/>
          <w:color w:val="000000" w:themeColor="text1"/>
        </w:rPr>
        <w:t>眷</w:t>
      </w:r>
      <w:proofErr w:type="gramEnd"/>
      <w:r w:rsidRPr="007070DB">
        <w:rPr>
          <w:rFonts w:hint="eastAsia"/>
          <w:color w:val="000000" w:themeColor="text1"/>
        </w:rPr>
        <w:t>戶以1戶為限。每戶</w:t>
      </w:r>
      <w:proofErr w:type="gramStart"/>
      <w:r w:rsidRPr="007070DB">
        <w:rPr>
          <w:rFonts w:hint="eastAsia"/>
          <w:color w:val="000000" w:themeColor="text1"/>
        </w:rPr>
        <w:t>配售之坪型</w:t>
      </w:r>
      <w:proofErr w:type="gramEnd"/>
      <w:r w:rsidRPr="007070DB">
        <w:rPr>
          <w:rFonts w:hint="eastAsia"/>
          <w:color w:val="000000" w:themeColor="text1"/>
        </w:rPr>
        <w:t>以原</w:t>
      </w:r>
      <w:proofErr w:type="gramStart"/>
      <w:r w:rsidRPr="007070DB">
        <w:rPr>
          <w:rFonts w:hint="eastAsia"/>
          <w:color w:val="000000" w:themeColor="text1"/>
        </w:rPr>
        <w:t>眷</w:t>
      </w:r>
      <w:proofErr w:type="gramEnd"/>
      <w:r w:rsidRPr="007070DB">
        <w:rPr>
          <w:rFonts w:hint="eastAsia"/>
          <w:color w:val="000000" w:themeColor="text1"/>
        </w:rPr>
        <w:t>戶現任或退伍時之</w:t>
      </w:r>
      <w:proofErr w:type="gramStart"/>
      <w:r w:rsidRPr="007070DB">
        <w:rPr>
          <w:rFonts w:hint="eastAsia"/>
          <w:color w:val="000000" w:themeColor="text1"/>
        </w:rPr>
        <w:t>職缺編階</w:t>
      </w:r>
      <w:proofErr w:type="gramEnd"/>
      <w:r w:rsidRPr="007070DB">
        <w:rPr>
          <w:rFonts w:hint="eastAsia"/>
          <w:color w:val="000000" w:themeColor="text1"/>
        </w:rPr>
        <w:t>為</w:t>
      </w:r>
      <w:proofErr w:type="gramStart"/>
      <w:r w:rsidRPr="007070DB">
        <w:rPr>
          <w:rFonts w:hint="eastAsia"/>
          <w:color w:val="000000" w:themeColor="text1"/>
        </w:rPr>
        <w:t>準</w:t>
      </w:r>
      <w:proofErr w:type="gramEnd"/>
      <w:r w:rsidRPr="007070DB">
        <w:rPr>
          <w:rFonts w:hint="eastAsia"/>
          <w:color w:val="000000" w:themeColor="text1"/>
        </w:rPr>
        <w:t>；</w:t>
      </w:r>
      <w:proofErr w:type="gramStart"/>
      <w:r w:rsidRPr="007070DB">
        <w:rPr>
          <w:rFonts w:hint="eastAsia"/>
          <w:color w:val="000000" w:themeColor="text1"/>
        </w:rPr>
        <w:t>並得價售</w:t>
      </w:r>
      <w:proofErr w:type="gramEnd"/>
      <w:r w:rsidRPr="007070DB">
        <w:rPr>
          <w:rFonts w:hint="eastAsia"/>
          <w:color w:val="000000" w:themeColor="text1"/>
        </w:rPr>
        <w:t>與第23</w:t>
      </w:r>
      <w:r w:rsidR="00AF1353">
        <w:rPr>
          <w:rFonts w:hint="eastAsia"/>
          <w:color w:val="000000" w:themeColor="text1"/>
        </w:rPr>
        <w:t>條之違占建戶及中低收入戶；如有零星餘戶由主管機關處理之。」</w:t>
      </w:r>
      <w:r w:rsidRPr="007070DB">
        <w:rPr>
          <w:rFonts w:hint="eastAsia"/>
          <w:color w:val="000000" w:themeColor="text1"/>
        </w:rPr>
        <w:t>第23條第1項規定：「改建、處分之眷村及第4條之不適用營地上之違占建戶，主管機關應比照當地地方政府舉辦公共工程拆遷補償標準，由改建基金予以補償後拆遷，提供興建住宅依成本價格價售之</w:t>
      </w:r>
      <w:r w:rsidR="00A27104" w:rsidRPr="007070DB">
        <w:rPr>
          <w:rFonts w:hint="eastAsia"/>
          <w:color w:val="000000" w:themeColor="text1"/>
        </w:rPr>
        <w:t>…</w:t>
      </w:r>
      <w:proofErr w:type="gramStart"/>
      <w:r w:rsidR="00A27104" w:rsidRPr="007070DB">
        <w:rPr>
          <w:rFonts w:hint="eastAsia"/>
          <w:color w:val="000000" w:themeColor="text1"/>
        </w:rPr>
        <w:t>…</w:t>
      </w:r>
      <w:proofErr w:type="gramEnd"/>
      <w:r w:rsidRPr="007070DB">
        <w:rPr>
          <w:rFonts w:hint="eastAsia"/>
          <w:color w:val="000000" w:themeColor="text1"/>
        </w:rPr>
        <w:t>。」依眷改條例規範所稱</w:t>
      </w:r>
      <w:r w:rsidRPr="007070DB">
        <w:rPr>
          <w:color w:val="000000" w:themeColor="text1"/>
        </w:rPr>
        <w:t>「違占建戶」，</w:t>
      </w:r>
      <w:r w:rsidRPr="007070DB">
        <w:rPr>
          <w:rFonts w:hint="eastAsia"/>
          <w:color w:val="000000" w:themeColor="text1"/>
        </w:rPr>
        <w:t>係</w:t>
      </w:r>
      <w:r w:rsidRPr="007070DB">
        <w:rPr>
          <w:color w:val="000000" w:themeColor="text1"/>
        </w:rPr>
        <w:t>包括「</w:t>
      </w:r>
      <w:proofErr w:type="gramStart"/>
      <w:r w:rsidRPr="007070DB">
        <w:rPr>
          <w:color w:val="000000" w:themeColor="text1"/>
        </w:rPr>
        <w:t>違占戶</w:t>
      </w:r>
      <w:proofErr w:type="gramEnd"/>
      <w:r w:rsidRPr="007070DB">
        <w:rPr>
          <w:color w:val="000000" w:themeColor="text1"/>
        </w:rPr>
        <w:t>」及「違建戶」</w:t>
      </w:r>
      <w:r w:rsidRPr="007070DB">
        <w:rPr>
          <w:rFonts w:hint="eastAsia"/>
          <w:color w:val="000000" w:themeColor="text1"/>
        </w:rPr>
        <w:t>，</w:t>
      </w:r>
      <w:r w:rsidR="00E51767" w:rsidRPr="007070DB">
        <w:rPr>
          <w:rFonts w:hint="eastAsia"/>
          <w:color w:val="000000" w:themeColor="text1"/>
        </w:rPr>
        <w:t>次</w:t>
      </w:r>
      <w:r w:rsidRPr="007070DB">
        <w:rPr>
          <w:rFonts w:hint="eastAsia"/>
          <w:color w:val="000000" w:themeColor="text1"/>
        </w:rPr>
        <w:t>按「辦理國軍老舊眷村改建注意事項」陸、</w:t>
      </w:r>
      <w:proofErr w:type="gramStart"/>
      <w:r w:rsidRPr="007070DB">
        <w:rPr>
          <w:rFonts w:hint="eastAsia"/>
          <w:color w:val="000000" w:themeColor="text1"/>
        </w:rPr>
        <w:t>一</w:t>
      </w:r>
      <w:proofErr w:type="gramEnd"/>
      <w:r w:rsidRPr="007070DB">
        <w:rPr>
          <w:rFonts w:hint="eastAsia"/>
          <w:color w:val="000000" w:themeColor="text1"/>
        </w:rPr>
        <w:t>規定，</w:t>
      </w:r>
      <w:r w:rsidRPr="007070DB">
        <w:rPr>
          <w:color w:val="000000" w:themeColor="text1"/>
        </w:rPr>
        <w:t>其中「違建戶」係指於85年2月6日以前建造，非附屬於</w:t>
      </w:r>
      <w:r w:rsidRPr="007070DB">
        <w:rPr>
          <w:color w:val="000000" w:themeColor="text1"/>
        </w:rPr>
        <w:lastRenderedPageBreak/>
        <w:t>既有</w:t>
      </w:r>
      <w:proofErr w:type="gramStart"/>
      <w:r w:rsidRPr="007070DB">
        <w:rPr>
          <w:color w:val="000000" w:themeColor="text1"/>
        </w:rPr>
        <w:t>眷</w:t>
      </w:r>
      <w:proofErr w:type="gramEnd"/>
      <w:r w:rsidRPr="007070DB">
        <w:rPr>
          <w:color w:val="000000" w:themeColor="text1"/>
        </w:rPr>
        <w:t>舍而未經核准自行興建結構上及使用上具有獨立性之建築物</w:t>
      </w:r>
      <w:r w:rsidRPr="007070DB">
        <w:rPr>
          <w:rFonts w:hint="eastAsia"/>
          <w:color w:val="000000" w:themeColor="text1"/>
        </w:rPr>
        <w:t>。</w:t>
      </w:r>
      <w:proofErr w:type="gramStart"/>
      <w:r w:rsidR="00E51767" w:rsidRPr="007070DB">
        <w:rPr>
          <w:rFonts w:hint="eastAsia"/>
          <w:color w:val="000000" w:themeColor="text1"/>
        </w:rPr>
        <w:t>末</w:t>
      </w:r>
      <w:r w:rsidRPr="007070DB">
        <w:rPr>
          <w:rFonts w:hint="eastAsia"/>
          <w:color w:val="000000" w:themeColor="text1"/>
        </w:rPr>
        <w:t>按</w:t>
      </w:r>
      <w:proofErr w:type="gramEnd"/>
      <w:r w:rsidRPr="007070DB">
        <w:rPr>
          <w:rFonts w:hint="eastAsia"/>
          <w:color w:val="000000" w:themeColor="text1"/>
        </w:rPr>
        <w:t>「國軍老舊眷村改建配售坪型辦法」第2條規定，</w:t>
      </w:r>
      <w:proofErr w:type="gramStart"/>
      <w:r w:rsidRPr="007070DB">
        <w:rPr>
          <w:rFonts w:hint="eastAsia"/>
          <w:color w:val="000000" w:themeColor="text1"/>
        </w:rPr>
        <w:t>配售及價售</w:t>
      </w:r>
      <w:proofErr w:type="gramEnd"/>
      <w:r w:rsidRPr="007070DB">
        <w:rPr>
          <w:rFonts w:hint="eastAsia"/>
          <w:color w:val="000000" w:themeColor="text1"/>
        </w:rPr>
        <w:t>住宅坪型，以住宅之室內自用面積為</w:t>
      </w:r>
      <w:proofErr w:type="gramStart"/>
      <w:r w:rsidRPr="007070DB">
        <w:rPr>
          <w:rFonts w:hint="eastAsia"/>
          <w:color w:val="000000" w:themeColor="text1"/>
        </w:rPr>
        <w:t>準</w:t>
      </w:r>
      <w:proofErr w:type="gramEnd"/>
      <w:r w:rsidRPr="007070DB">
        <w:rPr>
          <w:rFonts w:hint="eastAsia"/>
          <w:color w:val="000000" w:themeColor="text1"/>
        </w:rPr>
        <w:t>，不包括共同使用部分及陽台面積，26坪</w:t>
      </w:r>
      <w:proofErr w:type="gramStart"/>
      <w:r w:rsidRPr="007070DB">
        <w:rPr>
          <w:rFonts w:hint="eastAsia"/>
          <w:color w:val="000000" w:themeColor="text1"/>
        </w:rPr>
        <w:t>型價售違</w:t>
      </w:r>
      <w:proofErr w:type="gramEnd"/>
      <w:r w:rsidRPr="007070DB">
        <w:rPr>
          <w:rFonts w:hint="eastAsia"/>
          <w:color w:val="000000" w:themeColor="text1"/>
        </w:rPr>
        <w:t>占建戶。</w:t>
      </w:r>
    </w:p>
    <w:p w:rsidR="00EB3221" w:rsidRPr="007070DB" w:rsidRDefault="00A00723" w:rsidP="00DA678D">
      <w:pPr>
        <w:pStyle w:val="3"/>
        <w:spacing w:line="440" w:lineRule="exact"/>
        <w:ind w:left="1360" w:hanging="680"/>
        <w:rPr>
          <w:color w:val="000000" w:themeColor="text1"/>
        </w:rPr>
      </w:pPr>
      <w:r w:rsidRPr="00A00723">
        <w:rPr>
          <w:rFonts w:hint="eastAsia"/>
          <w:color w:val="000000" w:themeColor="text1"/>
          <w:spacing w:val="-8"/>
        </w:rPr>
        <w:t>國防部於本院詢問時表示：</w:t>
      </w:r>
      <w:r w:rsidR="006A2302">
        <w:rPr>
          <w:rFonts w:hint="eastAsia"/>
          <w:color w:val="000000" w:themeColor="text1"/>
          <w:spacing w:val="-8"/>
        </w:rPr>
        <w:t>何○○</w:t>
      </w:r>
      <w:proofErr w:type="gramStart"/>
      <w:r w:rsidRPr="00A00723">
        <w:rPr>
          <w:rFonts w:hint="eastAsia"/>
          <w:color w:val="000000" w:themeColor="text1"/>
          <w:spacing w:val="-8"/>
        </w:rPr>
        <w:t>所建系爭</w:t>
      </w:r>
      <w:proofErr w:type="gramEnd"/>
      <w:r w:rsidRPr="00A00723">
        <w:rPr>
          <w:rFonts w:hint="eastAsia"/>
          <w:color w:val="000000" w:themeColor="text1"/>
          <w:spacing w:val="-8"/>
        </w:rPr>
        <w:t>建物雖已贈與登記</w:t>
      </w:r>
      <w:r w:rsidR="00EB3221" w:rsidRPr="00A00723">
        <w:rPr>
          <w:rFonts w:hint="eastAsia"/>
          <w:color w:val="000000" w:themeColor="text1"/>
          <w:spacing w:val="-8"/>
        </w:rPr>
        <w:t>陳訴人，</w:t>
      </w:r>
      <w:proofErr w:type="gramStart"/>
      <w:r w:rsidR="00EB3221" w:rsidRPr="00A00723">
        <w:rPr>
          <w:rFonts w:hint="eastAsia"/>
          <w:color w:val="000000" w:themeColor="text1"/>
          <w:spacing w:val="-8"/>
        </w:rPr>
        <w:t>惟系爭</w:t>
      </w:r>
      <w:proofErr w:type="gramEnd"/>
      <w:r w:rsidR="00EB3221" w:rsidRPr="00A00723">
        <w:rPr>
          <w:rFonts w:hint="eastAsia"/>
          <w:color w:val="000000" w:themeColor="text1"/>
          <w:spacing w:val="-8"/>
        </w:rPr>
        <w:t>建物經審認非屬</w:t>
      </w:r>
      <w:proofErr w:type="gramStart"/>
      <w:r w:rsidR="00EB3221" w:rsidRPr="00A00723">
        <w:rPr>
          <w:rFonts w:hint="eastAsia"/>
          <w:color w:val="000000" w:themeColor="text1"/>
          <w:spacing w:val="-8"/>
        </w:rPr>
        <w:t>眷</w:t>
      </w:r>
      <w:proofErr w:type="gramEnd"/>
      <w:r w:rsidR="00EB3221" w:rsidRPr="00A00723">
        <w:rPr>
          <w:rFonts w:hint="eastAsia"/>
          <w:color w:val="000000" w:themeColor="text1"/>
          <w:spacing w:val="-8"/>
        </w:rPr>
        <w:t>舍，且</w:t>
      </w:r>
      <w:r w:rsidR="00760AEC">
        <w:rPr>
          <w:rFonts w:hint="eastAsia"/>
          <w:color w:val="000000" w:themeColor="text1"/>
          <w:spacing w:val="-8"/>
        </w:rPr>
        <w:t>依「辦理國軍老舊眷村改建注意事項」壹、二規定，</w:t>
      </w:r>
      <w:proofErr w:type="gramStart"/>
      <w:r w:rsidR="00760AEC">
        <w:rPr>
          <w:rFonts w:hint="eastAsia"/>
          <w:color w:val="000000" w:themeColor="text1"/>
          <w:spacing w:val="-8"/>
        </w:rPr>
        <w:t>一戶多舍</w:t>
      </w:r>
      <w:proofErr w:type="gramEnd"/>
      <w:r w:rsidR="00760AEC">
        <w:rPr>
          <w:rFonts w:hint="eastAsia"/>
          <w:color w:val="000000" w:themeColor="text1"/>
          <w:spacing w:val="-8"/>
        </w:rPr>
        <w:t>，若有自</w:t>
      </w:r>
      <w:r w:rsidR="00EB3221" w:rsidRPr="00A00723">
        <w:rPr>
          <w:rFonts w:hint="eastAsia"/>
          <w:color w:val="000000" w:themeColor="text1"/>
          <w:spacing w:val="-8"/>
        </w:rPr>
        <w:t>增、加、修建部分，概屬原</w:t>
      </w:r>
      <w:proofErr w:type="gramStart"/>
      <w:r w:rsidR="00EB3221" w:rsidRPr="00A00723">
        <w:rPr>
          <w:rFonts w:hint="eastAsia"/>
          <w:color w:val="000000" w:themeColor="text1"/>
          <w:spacing w:val="-8"/>
        </w:rPr>
        <w:t>眷</w:t>
      </w:r>
      <w:proofErr w:type="gramEnd"/>
      <w:r w:rsidR="00EB3221" w:rsidRPr="00A00723">
        <w:rPr>
          <w:rFonts w:hint="eastAsia"/>
          <w:color w:val="000000" w:themeColor="text1"/>
          <w:spacing w:val="-8"/>
        </w:rPr>
        <w:t>戶自</w:t>
      </w:r>
      <w:r w:rsidR="00760AEC">
        <w:rPr>
          <w:rFonts w:hint="eastAsia"/>
          <w:color w:val="000000" w:themeColor="text1"/>
          <w:spacing w:val="-8"/>
        </w:rPr>
        <w:t>行</w:t>
      </w:r>
      <w:r w:rsidR="00EB3221" w:rsidRPr="00A00723">
        <w:rPr>
          <w:rFonts w:hint="eastAsia"/>
          <w:color w:val="000000" w:themeColor="text1"/>
          <w:spacing w:val="-8"/>
        </w:rPr>
        <w:t>增建，故陳訴人所</w:t>
      </w:r>
      <w:proofErr w:type="gramStart"/>
      <w:r w:rsidR="00EB3221" w:rsidRPr="00A00723">
        <w:rPr>
          <w:rFonts w:hint="eastAsia"/>
          <w:color w:val="000000" w:themeColor="text1"/>
          <w:spacing w:val="-8"/>
        </w:rPr>
        <w:t>獲贈系爭</w:t>
      </w:r>
      <w:proofErr w:type="gramEnd"/>
      <w:r w:rsidR="00EB3221" w:rsidRPr="00A00723">
        <w:rPr>
          <w:rFonts w:hint="eastAsia"/>
          <w:color w:val="000000" w:themeColor="text1"/>
          <w:spacing w:val="-8"/>
        </w:rPr>
        <w:t>建物仍應納入</w:t>
      </w:r>
      <w:r w:rsidR="006A2302">
        <w:rPr>
          <w:rFonts w:hint="eastAsia"/>
          <w:color w:val="000000" w:themeColor="text1"/>
          <w:spacing w:val="-8"/>
        </w:rPr>
        <w:t>何○○</w:t>
      </w:r>
      <w:r w:rsidR="00EB3221" w:rsidRPr="00A00723">
        <w:rPr>
          <w:rFonts w:hint="eastAsia"/>
          <w:color w:val="000000" w:themeColor="text1"/>
          <w:spacing w:val="-8"/>
        </w:rPr>
        <w:t>之自增</w:t>
      </w:r>
      <w:proofErr w:type="gramStart"/>
      <w:r w:rsidR="00EB3221" w:rsidRPr="00A00723">
        <w:rPr>
          <w:rFonts w:hint="eastAsia"/>
          <w:color w:val="000000" w:themeColor="text1"/>
          <w:spacing w:val="-8"/>
        </w:rPr>
        <w:t>建超坪補償</w:t>
      </w:r>
      <w:proofErr w:type="gramEnd"/>
      <w:r w:rsidR="00EB3221" w:rsidRPr="00A00723">
        <w:rPr>
          <w:rFonts w:hint="eastAsia"/>
          <w:color w:val="000000" w:themeColor="text1"/>
          <w:spacing w:val="-8"/>
        </w:rPr>
        <w:t>丈量計算云云。經查，本案肇因於前陸軍總司令部及前陸軍第一營產管理所未盡審查之能事，</w:t>
      </w:r>
      <w:proofErr w:type="gramStart"/>
      <w:r w:rsidR="00EB3221" w:rsidRPr="00A00723">
        <w:rPr>
          <w:rFonts w:hint="eastAsia"/>
          <w:color w:val="000000" w:themeColor="text1"/>
          <w:spacing w:val="-8"/>
        </w:rPr>
        <w:t>誤發</w:t>
      </w:r>
      <w:r w:rsidR="006A2302">
        <w:rPr>
          <w:rFonts w:hint="eastAsia"/>
          <w:color w:val="000000" w:themeColor="text1"/>
          <w:spacing w:val="-8"/>
        </w:rPr>
        <w:t>何○○</w:t>
      </w:r>
      <w:proofErr w:type="gramEnd"/>
      <w:r w:rsidR="00EB3221" w:rsidRPr="00A00723">
        <w:rPr>
          <w:rFonts w:hint="eastAsia"/>
          <w:color w:val="000000" w:themeColor="text1"/>
          <w:spacing w:val="-8"/>
        </w:rPr>
        <w:t>土地使用權同意(證明)書，雖</w:t>
      </w:r>
      <w:proofErr w:type="gramStart"/>
      <w:r w:rsidR="009A6DD4" w:rsidRPr="00A00723">
        <w:rPr>
          <w:rFonts w:hint="eastAsia"/>
          <w:color w:val="000000" w:themeColor="text1"/>
          <w:spacing w:val="-8"/>
        </w:rPr>
        <w:t>該</w:t>
      </w:r>
      <w:r w:rsidR="00EB3221" w:rsidRPr="00A00723">
        <w:rPr>
          <w:rFonts w:hint="eastAsia"/>
          <w:color w:val="000000" w:themeColor="text1"/>
          <w:spacing w:val="-8"/>
        </w:rPr>
        <w:t>部業於</w:t>
      </w:r>
      <w:proofErr w:type="gramEnd"/>
      <w:r w:rsidR="00EB3221" w:rsidRPr="00A00723">
        <w:rPr>
          <w:rFonts w:hint="eastAsia"/>
          <w:color w:val="000000" w:themeColor="text1"/>
          <w:spacing w:val="-8"/>
        </w:rPr>
        <w:t>104年7月27日終止與陳訴人間之土地使用借貸關係，及撤銷99年8月9日准予陳訴人補建為原</w:t>
      </w:r>
      <w:proofErr w:type="gramStart"/>
      <w:r w:rsidR="00EB3221" w:rsidRPr="00A00723">
        <w:rPr>
          <w:rFonts w:hint="eastAsia"/>
          <w:color w:val="000000" w:themeColor="text1"/>
          <w:spacing w:val="-8"/>
        </w:rPr>
        <w:t>眷</w:t>
      </w:r>
      <w:proofErr w:type="gramEnd"/>
      <w:r w:rsidR="00EB3221" w:rsidRPr="00A00723">
        <w:rPr>
          <w:rFonts w:hint="eastAsia"/>
          <w:color w:val="000000" w:themeColor="text1"/>
          <w:spacing w:val="-8"/>
        </w:rPr>
        <w:t>戶資格之處分</w:t>
      </w:r>
      <w:r w:rsidR="006614BF" w:rsidRPr="00A00723">
        <w:rPr>
          <w:rFonts w:hint="eastAsia"/>
          <w:color w:val="000000" w:themeColor="text1"/>
          <w:spacing w:val="-8"/>
        </w:rPr>
        <w:t>，</w:t>
      </w:r>
      <w:proofErr w:type="gramStart"/>
      <w:r w:rsidRPr="00A00723">
        <w:rPr>
          <w:rFonts w:hint="eastAsia"/>
          <w:color w:val="000000" w:themeColor="text1"/>
          <w:spacing w:val="-8"/>
        </w:rPr>
        <w:t>然系爭</w:t>
      </w:r>
      <w:proofErr w:type="gramEnd"/>
      <w:r w:rsidRPr="00A00723">
        <w:rPr>
          <w:rFonts w:hint="eastAsia"/>
          <w:color w:val="000000" w:themeColor="text1"/>
          <w:spacing w:val="-8"/>
        </w:rPr>
        <w:t>建物係陳訴人依法取得所有權</w:t>
      </w:r>
      <w:r w:rsidR="007D213B" w:rsidRPr="00A00723">
        <w:rPr>
          <w:rFonts w:hint="eastAsia"/>
          <w:color w:val="000000" w:themeColor="text1"/>
          <w:spacing w:val="-8"/>
        </w:rPr>
        <w:t>，其</w:t>
      </w:r>
      <w:r w:rsidR="00EB3221" w:rsidRPr="00A00723">
        <w:rPr>
          <w:rFonts w:hint="eastAsia"/>
          <w:color w:val="000000" w:themeColor="text1"/>
          <w:spacing w:val="-8"/>
        </w:rPr>
        <w:t>為</w:t>
      </w:r>
      <w:r w:rsidR="006A2302">
        <w:rPr>
          <w:rFonts w:hint="eastAsia"/>
          <w:color w:val="000000" w:themeColor="text1"/>
          <w:spacing w:val="-8"/>
        </w:rPr>
        <w:t>何○○</w:t>
      </w:r>
      <w:r w:rsidR="00EB3221" w:rsidRPr="00A00723">
        <w:rPr>
          <w:rFonts w:hint="eastAsia"/>
          <w:color w:val="000000" w:themeColor="text1"/>
          <w:spacing w:val="-8"/>
        </w:rPr>
        <w:t>之妹，於</w:t>
      </w:r>
      <w:proofErr w:type="gramStart"/>
      <w:r w:rsidR="00EB3221" w:rsidRPr="00A00723">
        <w:rPr>
          <w:rFonts w:hint="eastAsia"/>
          <w:color w:val="000000" w:themeColor="text1"/>
          <w:spacing w:val="-8"/>
        </w:rPr>
        <w:t>受讓系爭</w:t>
      </w:r>
      <w:proofErr w:type="gramEnd"/>
      <w:r w:rsidR="00EB3221" w:rsidRPr="00A00723">
        <w:rPr>
          <w:rFonts w:hint="eastAsia"/>
          <w:color w:val="000000" w:themeColor="text1"/>
          <w:spacing w:val="-8"/>
        </w:rPr>
        <w:t>建物時，已非同戶生活之家屬，</w:t>
      </w:r>
      <w:proofErr w:type="gramStart"/>
      <w:r w:rsidR="00EB3221" w:rsidRPr="00A00723">
        <w:rPr>
          <w:rFonts w:hint="eastAsia"/>
          <w:color w:val="000000" w:themeColor="text1"/>
          <w:spacing w:val="-8"/>
        </w:rPr>
        <w:t>且系爭</w:t>
      </w:r>
      <w:proofErr w:type="gramEnd"/>
      <w:r w:rsidR="00EB3221" w:rsidRPr="00A00723">
        <w:rPr>
          <w:rFonts w:hint="eastAsia"/>
          <w:color w:val="000000" w:themeColor="text1"/>
          <w:spacing w:val="-8"/>
        </w:rPr>
        <w:t>建物雖附屬</w:t>
      </w:r>
      <w:r w:rsidR="00760AEC">
        <w:rPr>
          <w:rFonts w:hint="eastAsia"/>
          <w:color w:val="000000" w:themeColor="text1"/>
          <w:spacing w:val="-8"/>
        </w:rPr>
        <w:t>於</w:t>
      </w:r>
      <w:r w:rsidR="00EB3221" w:rsidRPr="00A00723">
        <w:rPr>
          <w:rFonts w:hint="eastAsia"/>
          <w:color w:val="000000" w:themeColor="text1"/>
          <w:spacing w:val="-8"/>
        </w:rPr>
        <w:t>既有</w:t>
      </w:r>
      <w:proofErr w:type="gramStart"/>
      <w:r w:rsidR="00EB3221" w:rsidRPr="00A00723">
        <w:rPr>
          <w:rFonts w:hint="eastAsia"/>
          <w:color w:val="000000" w:themeColor="text1"/>
          <w:spacing w:val="-8"/>
        </w:rPr>
        <w:t>眷</w:t>
      </w:r>
      <w:proofErr w:type="gramEnd"/>
      <w:r w:rsidR="00EB3221" w:rsidRPr="00A00723">
        <w:rPr>
          <w:rFonts w:hint="eastAsia"/>
          <w:color w:val="000000" w:themeColor="text1"/>
          <w:spacing w:val="-8"/>
        </w:rPr>
        <w:t>舍，惟仍具</w:t>
      </w:r>
      <w:r w:rsidR="00760AEC">
        <w:rPr>
          <w:rFonts w:hint="eastAsia"/>
          <w:color w:val="000000" w:themeColor="text1"/>
          <w:spacing w:val="-8"/>
        </w:rPr>
        <w:t>有使用及構造上</w:t>
      </w:r>
      <w:r w:rsidR="00133939">
        <w:rPr>
          <w:rFonts w:hint="eastAsia"/>
          <w:color w:val="000000" w:themeColor="text1"/>
          <w:spacing w:val="-8"/>
        </w:rPr>
        <w:t>獨立性，故</w:t>
      </w:r>
      <w:proofErr w:type="gramStart"/>
      <w:r w:rsidR="00133939">
        <w:rPr>
          <w:rFonts w:hint="eastAsia"/>
          <w:color w:val="000000" w:themeColor="text1"/>
          <w:spacing w:val="-8"/>
        </w:rPr>
        <w:t>經綜觀</w:t>
      </w:r>
      <w:proofErr w:type="gramEnd"/>
      <w:r w:rsidR="00133939">
        <w:rPr>
          <w:rFonts w:hint="eastAsia"/>
          <w:color w:val="000000" w:themeColor="text1"/>
          <w:spacing w:val="-8"/>
        </w:rPr>
        <w:t>全般要件，似與違建戶之定義相符。次查該</w:t>
      </w:r>
      <w:r w:rsidR="00EB3221" w:rsidRPr="00A00723">
        <w:rPr>
          <w:rFonts w:hint="eastAsia"/>
          <w:color w:val="000000" w:themeColor="text1"/>
          <w:spacing w:val="-8"/>
        </w:rPr>
        <w:t>部103年12月12日國政</w:t>
      </w:r>
      <w:proofErr w:type="gramStart"/>
      <w:r w:rsidR="00EB3221" w:rsidRPr="00A00723">
        <w:rPr>
          <w:rFonts w:hint="eastAsia"/>
          <w:color w:val="000000" w:themeColor="text1"/>
          <w:spacing w:val="-8"/>
        </w:rPr>
        <w:t>眷服字</w:t>
      </w:r>
      <w:proofErr w:type="gramEnd"/>
      <w:r w:rsidR="00EB3221" w:rsidRPr="00A00723">
        <w:rPr>
          <w:rFonts w:hint="eastAsia"/>
          <w:color w:val="000000" w:themeColor="text1"/>
          <w:spacing w:val="-8"/>
        </w:rPr>
        <w:t>第1030015612號公告之未經列管存證在案之違占（建）戶，應於104年12月31日前申請辦理補件列管存證作業，惟本案係因</w:t>
      </w:r>
      <w:proofErr w:type="gramStart"/>
      <w:r w:rsidR="00EB3221" w:rsidRPr="00A00723">
        <w:rPr>
          <w:rFonts w:hint="eastAsia"/>
          <w:color w:val="000000" w:themeColor="text1"/>
          <w:spacing w:val="-8"/>
        </w:rPr>
        <w:t>誤發</w:t>
      </w:r>
      <w:r w:rsidR="006A2302">
        <w:rPr>
          <w:rFonts w:hint="eastAsia"/>
          <w:color w:val="000000" w:themeColor="text1"/>
          <w:spacing w:val="-8"/>
        </w:rPr>
        <w:t>何○○</w:t>
      </w:r>
      <w:proofErr w:type="gramEnd"/>
      <w:r w:rsidR="00EB3221" w:rsidRPr="00A00723">
        <w:rPr>
          <w:rFonts w:hint="eastAsia"/>
          <w:color w:val="000000" w:themeColor="text1"/>
          <w:spacing w:val="-8"/>
        </w:rPr>
        <w:t>土地使用權同意(證明)書，致陳訴人確信</w:t>
      </w:r>
      <w:r w:rsidR="00760AEC">
        <w:rPr>
          <w:rFonts w:hint="eastAsia"/>
          <w:color w:val="000000" w:themeColor="text1"/>
          <w:spacing w:val="-8"/>
        </w:rPr>
        <w:t>本人</w:t>
      </w:r>
      <w:r w:rsidR="00EB3221" w:rsidRPr="00A00723">
        <w:rPr>
          <w:rFonts w:hint="eastAsia"/>
          <w:color w:val="000000" w:themeColor="text1"/>
          <w:spacing w:val="-8"/>
        </w:rPr>
        <w:t>具有原</w:t>
      </w:r>
      <w:proofErr w:type="gramStart"/>
      <w:r w:rsidR="00EB3221" w:rsidRPr="00A00723">
        <w:rPr>
          <w:rFonts w:hint="eastAsia"/>
          <w:color w:val="000000" w:themeColor="text1"/>
          <w:spacing w:val="-8"/>
        </w:rPr>
        <w:t>眷</w:t>
      </w:r>
      <w:proofErr w:type="gramEnd"/>
      <w:r w:rsidR="00EB3221" w:rsidRPr="00A00723">
        <w:rPr>
          <w:rFonts w:hint="eastAsia"/>
          <w:color w:val="000000" w:themeColor="text1"/>
          <w:spacing w:val="-8"/>
        </w:rPr>
        <w:t>戶身分而</w:t>
      </w:r>
      <w:r w:rsidR="009A6DD4" w:rsidRPr="00A00723">
        <w:rPr>
          <w:rFonts w:hint="eastAsia"/>
          <w:color w:val="000000" w:themeColor="text1"/>
          <w:spacing w:val="-8"/>
        </w:rPr>
        <w:t>提</w:t>
      </w:r>
      <w:r w:rsidR="00EB3221" w:rsidRPr="00A00723">
        <w:rPr>
          <w:rFonts w:hint="eastAsia"/>
          <w:color w:val="000000" w:themeColor="text1"/>
          <w:spacing w:val="-8"/>
        </w:rPr>
        <w:t>起訴訟，</w:t>
      </w:r>
      <w:r w:rsidR="00C45500" w:rsidRPr="00A00723">
        <w:rPr>
          <w:rFonts w:hint="eastAsia"/>
          <w:color w:val="000000" w:themeColor="text1"/>
          <w:spacing w:val="-8"/>
        </w:rPr>
        <w:t>故</w:t>
      </w:r>
      <w:r w:rsidR="00EB3221" w:rsidRPr="00A00723">
        <w:rPr>
          <w:rFonts w:hint="eastAsia"/>
          <w:color w:val="000000" w:themeColor="text1"/>
          <w:spacing w:val="-8"/>
        </w:rPr>
        <w:t>亦</w:t>
      </w:r>
      <w:r w:rsidR="009A6DD4" w:rsidRPr="00A00723">
        <w:rPr>
          <w:rFonts w:hint="eastAsia"/>
          <w:color w:val="000000" w:themeColor="text1"/>
          <w:spacing w:val="-8"/>
        </w:rPr>
        <w:t>應</w:t>
      </w:r>
      <w:proofErr w:type="gramStart"/>
      <w:r w:rsidR="00EB3221" w:rsidRPr="00A00723">
        <w:rPr>
          <w:rFonts w:hint="eastAsia"/>
          <w:color w:val="000000" w:themeColor="text1"/>
          <w:spacing w:val="-8"/>
        </w:rPr>
        <w:t>併</w:t>
      </w:r>
      <w:proofErr w:type="gramEnd"/>
      <w:r w:rsidR="009A6DD4" w:rsidRPr="00A00723">
        <w:rPr>
          <w:rFonts w:hint="eastAsia"/>
          <w:color w:val="000000" w:themeColor="text1"/>
          <w:spacing w:val="-8"/>
        </w:rPr>
        <w:t>請該部</w:t>
      </w:r>
      <w:r w:rsidR="00EB3221" w:rsidRPr="00A00723">
        <w:rPr>
          <w:rFonts w:hint="eastAsia"/>
          <w:color w:val="000000" w:themeColor="text1"/>
          <w:spacing w:val="-8"/>
        </w:rPr>
        <w:t>查明本案是否屬公告後發生之例外情形</w:t>
      </w:r>
      <w:r w:rsidR="00760AEC">
        <w:rPr>
          <w:rFonts w:hint="eastAsia"/>
          <w:color w:val="000000" w:themeColor="text1"/>
          <w:spacing w:val="-8"/>
        </w:rPr>
        <w:t>，故</w:t>
      </w:r>
      <w:proofErr w:type="gramStart"/>
      <w:r w:rsidR="000706DE" w:rsidRPr="00A00723">
        <w:rPr>
          <w:rFonts w:hint="eastAsia"/>
          <w:color w:val="000000" w:themeColor="text1"/>
          <w:spacing w:val="-8"/>
        </w:rPr>
        <w:t>該部允宜</w:t>
      </w:r>
      <w:proofErr w:type="gramEnd"/>
      <w:r w:rsidR="000706DE" w:rsidRPr="00A00723">
        <w:rPr>
          <w:rFonts w:hint="eastAsia"/>
          <w:color w:val="000000" w:themeColor="text1"/>
          <w:spacing w:val="-8"/>
        </w:rPr>
        <w:t>就眷改條例及其相關規定，重新檢視系爭建物是否具備違建戶補件要件，並依</w:t>
      </w:r>
      <w:proofErr w:type="gramStart"/>
      <w:r w:rsidR="000706DE" w:rsidRPr="00A00723">
        <w:rPr>
          <w:rFonts w:hint="eastAsia"/>
          <w:color w:val="000000" w:themeColor="text1"/>
          <w:spacing w:val="-8"/>
        </w:rPr>
        <w:t>規定補納違建</w:t>
      </w:r>
      <w:proofErr w:type="gramEnd"/>
      <w:r w:rsidR="000706DE" w:rsidRPr="00A00723">
        <w:rPr>
          <w:rFonts w:hint="eastAsia"/>
          <w:color w:val="000000" w:themeColor="text1"/>
          <w:spacing w:val="-8"/>
        </w:rPr>
        <w:t>戶。</w:t>
      </w:r>
      <w:r w:rsidRPr="00A00723">
        <w:rPr>
          <w:rFonts w:hint="eastAsia"/>
          <w:color w:val="000000" w:themeColor="text1"/>
          <w:spacing w:val="-8"/>
        </w:rPr>
        <w:t>又</w:t>
      </w:r>
      <w:r w:rsidR="00760AEC">
        <w:rPr>
          <w:rFonts w:hint="eastAsia"/>
          <w:color w:val="000000" w:themeColor="text1"/>
          <w:spacing w:val="-8"/>
        </w:rPr>
        <w:t>，</w:t>
      </w:r>
      <w:r w:rsidR="007D213B" w:rsidRPr="00A00723">
        <w:rPr>
          <w:rFonts w:hint="eastAsia"/>
          <w:color w:val="000000" w:themeColor="text1"/>
          <w:spacing w:val="-8"/>
        </w:rPr>
        <w:t>陳訴人原</w:t>
      </w:r>
      <w:proofErr w:type="gramStart"/>
      <w:r w:rsidR="007D213B" w:rsidRPr="00A00723">
        <w:rPr>
          <w:rFonts w:hint="eastAsia"/>
          <w:color w:val="000000" w:themeColor="text1"/>
          <w:spacing w:val="-8"/>
        </w:rPr>
        <w:t>眷</w:t>
      </w:r>
      <w:proofErr w:type="gramEnd"/>
      <w:r w:rsidR="007D213B" w:rsidRPr="00A00723">
        <w:rPr>
          <w:rFonts w:hint="eastAsia"/>
          <w:color w:val="000000" w:themeColor="text1"/>
          <w:spacing w:val="-8"/>
        </w:rPr>
        <w:t>戶權益業經撤銷，倘其</w:t>
      </w:r>
      <w:r w:rsidR="00EB3221" w:rsidRPr="00A00723">
        <w:rPr>
          <w:rFonts w:hint="eastAsia"/>
          <w:color w:val="000000" w:themeColor="text1"/>
          <w:spacing w:val="-8"/>
        </w:rPr>
        <w:t>得依法</w:t>
      </w:r>
      <w:r w:rsidR="00EB3221" w:rsidRPr="007070DB">
        <w:rPr>
          <w:rFonts w:hint="eastAsia"/>
          <w:color w:val="000000" w:themeColor="text1"/>
        </w:rPr>
        <w:t>補件違建戶，雖得按成本價價購26坪</w:t>
      </w:r>
      <w:r w:rsidR="00A34E67" w:rsidRPr="007070DB">
        <w:rPr>
          <w:rFonts w:hint="eastAsia"/>
          <w:color w:val="000000" w:themeColor="text1"/>
        </w:rPr>
        <w:t>型</w:t>
      </w:r>
      <w:r w:rsidR="00EB3221" w:rsidRPr="007070DB">
        <w:rPr>
          <w:rFonts w:hint="eastAsia"/>
          <w:color w:val="000000" w:themeColor="text1"/>
        </w:rPr>
        <w:t>住宅，惟依眷改條例第6條分區規劃原則規定，若原規劃改建基地仍有</w:t>
      </w:r>
      <w:proofErr w:type="gramStart"/>
      <w:r w:rsidR="00EB3221" w:rsidRPr="007070DB">
        <w:rPr>
          <w:rFonts w:hint="eastAsia"/>
          <w:color w:val="000000" w:themeColor="text1"/>
        </w:rPr>
        <w:t>該坪型餘宅</w:t>
      </w:r>
      <w:proofErr w:type="gramEnd"/>
      <w:r w:rsidR="00EB3221" w:rsidRPr="007070DB">
        <w:rPr>
          <w:rFonts w:hint="eastAsia"/>
          <w:color w:val="000000" w:themeColor="text1"/>
        </w:rPr>
        <w:t>，亦得提供辦理價購</w:t>
      </w:r>
      <w:r w:rsidR="00D9487B" w:rsidRPr="007070DB">
        <w:rPr>
          <w:rFonts w:hint="eastAsia"/>
          <w:color w:val="000000" w:themeColor="text1"/>
        </w:rPr>
        <w:t>或依違建戶補償規</w:t>
      </w:r>
      <w:r w:rsidR="00D9487B" w:rsidRPr="007070DB">
        <w:rPr>
          <w:rFonts w:hint="eastAsia"/>
          <w:color w:val="000000" w:themeColor="text1"/>
        </w:rPr>
        <w:lastRenderedPageBreak/>
        <w:t>定核算補償款</w:t>
      </w:r>
      <w:r w:rsidR="00EB3221" w:rsidRPr="007070DB">
        <w:rPr>
          <w:rFonts w:hint="eastAsia"/>
          <w:color w:val="000000" w:themeColor="text1"/>
        </w:rPr>
        <w:t>。</w:t>
      </w:r>
    </w:p>
    <w:p w:rsidR="00416721" w:rsidRPr="00A7698D" w:rsidRDefault="00EB3221" w:rsidP="005E3ECD">
      <w:pPr>
        <w:pStyle w:val="3"/>
        <w:rPr>
          <w:b/>
          <w:color w:val="000000" w:themeColor="text1"/>
        </w:rPr>
      </w:pPr>
      <w:r w:rsidRPr="007070DB">
        <w:rPr>
          <w:rFonts w:hint="eastAsia"/>
          <w:color w:val="000000" w:themeColor="text1"/>
        </w:rPr>
        <w:t>綜上，</w:t>
      </w:r>
      <w:r w:rsidR="003D2203" w:rsidRPr="007070DB">
        <w:rPr>
          <w:rFonts w:hint="eastAsia"/>
          <w:color w:val="000000" w:themeColor="text1"/>
        </w:rPr>
        <w:t>系爭建物係陳訴人依法取得所有</w:t>
      </w:r>
      <w:r w:rsidR="005C61D6">
        <w:rPr>
          <w:rFonts w:hint="eastAsia"/>
          <w:color w:val="000000" w:themeColor="text1"/>
        </w:rPr>
        <w:t>權</w:t>
      </w:r>
      <w:r w:rsidR="003D2203" w:rsidRPr="007070DB">
        <w:rPr>
          <w:rFonts w:hint="eastAsia"/>
          <w:color w:val="000000" w:themeColor="text1"/>
        </w:rPr>
        <w:t>，陳訴人</w:t>
      </w:r>
      <w:r w:rsidR="00956F35" w:rsidRPr="007070DB">
        <w:rPr>
          <w:rFonts w:hint="eastAsia"/>
          <w:color w:val="000000" w:themeColor="text1"/>
        </w:rPr>
        <w:t>為</w:t>
      </w:r>
      <w:r w:rsidR="006A2302">
        <w:rPr>
          <w:rFonts w:hint="eastAsia"/>
          <w:color w:val="000000" w:themeColor="text1"/>
        </w:rPr>
        <w:t>何○○</w:t>
      </w:r>
      <w:r w:rsidR="00956F35" w:rsidRPr="007070DB">
        <w:rPr>
          <w:rFonts w:hint="eastAsia"/>
          <w:color w:val="000000" w:themeColor="text1"/>
        </w:rPr>
        <w:t>之妹，</w:t>
      </w:r>
      <w:r w:rsidR="003D2203" w:rsidRPr="007070DB">
        <w:rPr>
          <w:rFonts w:hint="eastAsia"/>
          <w:color w:val="000000" w:themeColor="text1"/>
        </w:rPr>
        <w:t>於</w:t>
      </w:r>
      <w:proofErr w:type="gramStart"/>
      <w:r w:rsidR="003D2203" w:rsidRPr="007070DB">
        <w:rPr>
          <w:rFonts w:hint="eastAsia"/>
          <w:color w:val="000000" w:themeColor="text1"/>
        </w:rPr>
        <w:t>受讓系爭</w:t>
      </w:r>
      <w:proofErr w:type="gramEnd"/>
      <w:r w:rsidR="003D2203" w:rsidRPr="007070DB">
        <w:rPr>
          <w:rFonts w:hint="eastAsia"/>
          <w:color w:val="000000" w:themeColor="text1"/>
        </w:rPr>
        <w:t>建物時，已非同戶生活之家屬，</w:t>
      </w:r>
      <w:proofErr w:type="gramStart"/>
      <w:r w:rsidR="003D2203" w:rsidRPr="007070DB">
        <w:rPr>
          <w:rFonts w:hint="eastAsia"/>
          <w:color w:val="000000" w:themeColor="text1"/>
        </w:rPr>
        <w:t>且系爭</w:t>
      </w:r>
      <w:proofErr w:type="gramEnd"/>
      <w:r w:rsidR="003D2203" w:rsidRPr="007070DB">
        <w:rPr>
          <w:rFonts w:hint="eastAsia"/>
          <w:color w:val="000000" w:themeColor="text1"/>
        </w:rPr>
        <w:t>建物仍具使用及構造上之獨立性，似與違建戶之定義相符，故國防部允宜就眷改條例及其相關規定，重新檢視系爭建物是否具備違建戶補件要件，依</w:t>
      </w:r>
      <w:proofErr w:type="gramStart"/>
      <w:r w:rsidR="003D2203" w:rsidRPr="007070DB">
        <w:rPr>
          <w:rFonts w:hint="eastAsia"/>
          <w:color w:val="000000" w:themeColor="text1"/>
        </w:rPr>
        <w:t>規定補納違建</w:t>
      </w:r>
      <w:proofErr w:type="gramEnd"/>
      <w:r w:rsidR="003D2203" w:rsidRPr="007070DB">
        <w:rPr>
          <w:rFonts w:hint="eastAsia"/>
          <w:color w:val="000000" w:themeColor="text1"/>
        </w:rPr>
        <w:t>戶。</w:t>
      </w:r>
      <w:bookmarkEnd w:id="49"/>
    </w:p>
    <w:p w:rsidR="00A7698D" w:rsidRDefault="00A7698D" w:rsidP="00A7698D">
      <w:pPr>
        <w:pStyle w:val="aa"/>
        <w:spacing w:beforeLines="150" w:before="685" w:after="0"/>
        <w:ind w:leftChars="1100" w:left="3742"/>
        <w:rPr>
          <w:b w:val="0"/>
          <w:bCs/>
          <w:snapToGrid/>
          <w:spacing w:val="12"/>
          <w:kern w:val="0"/>
          <w:sz w:val="40"/>
        </w:rPr>
      </w:pPr>
    </w:p>
    <w:p w:rsidR="00A7698D" w:rsidRPr="00A7698D" w:rsidRDefault="00A7698D" w:rsidP="00A7698D">
      <w:pPr>
        <w:pStyle w:val="aa"/>
        <w:spacing w:beforeLines="150" w:before="685" w:after="0"/>
        <w:ind w:leftChars="1100" w:left="3742"/>
        <w:rPr>
          <w:b w:val="0"/>
          <w:color w:val="000000" w:themeColor="text1"/>
        </w:rPr>
      </w:pPr>
      <w:r>
        <w:rPr>
          <w:rFonts w:hint="eastAsia"/>
          <w:b w:val="0"/>
          <w:bCs/>
          <w:snapToGrid/>
          <w:spacing w:val="12"/>
          <w:kern w:val="0"/>
          <w:sz w:val="40"/>
        </w:rPr>
        <w:t>調查委員：</w:t>
      </w:r>
      <w:r w:rsidR="00D95A06" w:rsidRPr="00D95A06">
        <w:rPr>
          <w:rFonts w:hint="eastAsia"/>
          <w:b w:val="0"/>
          <w:bCs/>
          <w:snapToGrid/>
          <w:spacing w:val="12"/>
          <w:kern w:val="0"/>
          <w:sz w:val="40"/>
        </w:rPr>
        <w:t>瓦歷斯‧貝林</w:t>
      </w:r>
      <w:bookmarkStart w:id="50" w:name="_GoBack"/>
      <w:bookmarkEnd w:id="50"/>
    </w:p>
    <w:sectPr w:rsidR="00A7698D" w:rsidRPr="00A7698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D13" w:rsidRDefault="00201D13">
      <w:r>
        <w:separator/>
      </w:r>
    </w:p>
  </w:endnote>
  <w:endnote w:type="continuationSeparator" w:id="0">
    <w:p w:rsidR="00201D13" w:rsidRDefault="0020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8" w:rsidRDefault="0081254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95A06">
      <w:rPr>
        <w:rStyle w:val="ac"/>
        <w:noProof/>
        <w:sz w:val="24"/>
      </w:rPr>
      <w:t>8</w:t>
    </w:r>
    <w:r>
      <w:rPr>
        <w:rStyle w:val="ac"/>
        <w:sz w:val="24"/>
      </w:rPr>
      <w:fldChar w:fldCharType="end"/>
    </w:r>
  </w:p>
  <w:p w:rsidR="00812548" w:rsidRDefault="0081254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D13" w:rsidRDefault="00201D13">
      <w:r>
        <w:separator/>
      </w:r>
    </w:p>
  </w:footnote>
  <w:footnote w:type="continuationSeparator" w:id="0">
    <w:p w:rsidR="00201D13" w:rsidRDefault="00201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23C456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CC"/>
    <w:rsid w:val="00006961"/>
    <w:rsid w:val="000071FD"/>
    <w:rsid w:val="000112BF"/>
    <w:rsid w:val="00011EB8"/>
    <w:rsid w:val="00012233"/>
    <w:rsid w:val="0001711E"/>
    <w:rsid w:val="00017318"/>
    <w:rsid w:val="000246F7"/>
    <w:rsid w:val="000301FD"/>
    <w:rsid w:val="0003114D"/>
    <w:rsid w:val="0003359B"/>
    <w:rsid w:val="00034145"/>
    <w:rsid w:val="00034C38"/>
    <w:rsid w:val="00036B0F"/>
    <w:rsid w:val="00036D76"/>
    <w:rsid w:val="000434AD"/>
    <w:rsid w:val="00047773"/>
    <w:rsid w:val="00057F32"/>
    <w:rsid w:val="00062A25"/>
    <w:rsid w:val="000706DE"/>
    <w:rsid w:val="00070925"/>
    <w:rsid w:val="00073CB5"/>
    <w:rsid w:val="0007425C"/>
    <w:rsid w:val="00076760"/>
    <w:rsid w:val="00076E68"/>
    <w:rsid w:val="00077553"/>
    <w:rsid w:val="00080246"/>
    <w:rsid w:val="000851A2"/>
    <w:rsid w:val="0008696A"/>
    <w:rsid w:val="0009352E"/>
    <w:rsid w:val="00093EE6"/>
    <w:rsid w:val="00096B96"/>
    <w:rsid w:val="000A2F3F"/>
    <w:rsid w:val="000B0B4A"/>
    <w:rsid w:val="000B279A"/>
    <w:rsid w:val="000B61D2"/>
    <w:rsid w:val="000B70A7"/>
    <w:rsid w:val="000B73DD"/>
    <w:rsid w:val="000C02C6"/>
    <w:rsid w:val="000C0F1D"/>
    <w:rsid w:val="000C228D"/>
    <w:rsid w:val="000C495F"/>
    <w:rsid w:val="000D3875"/>
    <w:rsid w:val="000D3BB0"/>
    <w:rsid w:val="000E10F9"/>
    <w:rsid w:val="000E1803"/>
    <w:rsid w:val="000E1FF0"/>
    <w:rsid w:val="000E6431"/>
    <w:rsid w:val="000E7BF8"/>
    <w:rsid w:val="000F21A5"/>
    <w:rsid w:val="000F3FBA"/>
    <w:rsid w:val="000F79BD"/>
    <w:rsid w:val="00102B9F"/>
    <w:rsid w:val="00103CF7"/>
    <w:rsid w:val="00105A4E"/>
    <w:rsid w:val="00112637"/>
    <w:rsid w:val="00112ABC"/>
    <w:rsid w:val="0011528B"/>
    <w:rsid w:val="0012001E"/>
    <w:rsid w:val="0012013A"/>
    <w:rsid w:val="00121654"/>
    <w:rsid w:val="0012271B"/>
    <w:rsid w:val="00125DEF"/>
    <w:rsid w:val="00126A55"/>
    <w:rsid w:val="00133939"/>
    <w:rsid w:val="00133F08"/>
    <w:rsid w:val="001345E6"/>
    <w:rsid w:val="001378B0"/>
    <w:rsid w:val="00142E00"/>
    <w:rsid w:val="0014662E"/>
    <w:rsid w:val="00152793"/>
    <w:rsid w:val="00153B7E"/>
    <w:rsid w:val="001545A9"/>
    <w:rsid w:val="00161152"/>
    <w:rsid w:val="001637C7"/>
    <w:rsid w:val="0016480E"/>
    <w:rsid w:val="00170B93"/>
    <w:rsid w:val="001733E3"/>
    <w:rsid w:val="00174297"/>
    <w:rsid w:val="00180E06"/>
    <w:rsid w:val="0018114E"/>
    <w:rsid w:val="001817B3"/>
    <w:rsid w:val="00182347"/>
    <w:rsid w:val="00183014"/>
    <w:rsid w:val="001837BC"/>
    <w:rsid w:val="0019065E"/>
    <w:rsid w:val="0019146F"/>
    <w:rsid w:val="0019495B"/>
    <w:rsid w:val="001959C2"/>
    <w:rsid w:val="0019777C"/>
    <w:rsid w:val="001A51E3"/>
    <w:rsid w:val="001A6DE8"/>
    <w:rsid w:val="001A7968"/>
    <w:rsid w:val="001A7987"/>
    <w:rsid w:val="001B19F9"/>
    <w:rsid w:val="001B2E98"/>
    <w:rsid w:val="001B3483"/>
    <w:rsid w:val="001B3C1E"/>
    <w:rsid w:val="001B4494"/>
    <w:rsid w:val="001C0D8B"/>
    <w:rsid w:val="001C0DA8"/>
    <w:rsid w:val="001C3FE0"/>
    <w:rsid w:val="001D21E3"/>
    <w:rsid w:val="001D4AD7"/>
    <w:rsid w:val="001D6577"/>
    <w:rsid w:val="001E0D8A"/>
    <w:rsid w:val="001E16B3"/>
    <w:rsid w:val="001E18EA"/>
    <w:rsid w:val="001E4E28"/>
    <w:rsid w:val="001E5736"/>
    <w:rsid w:val="001E67BA"/>
    <w:rsid w:val="001E74C2"/>
    <w:rsid w:val="001F0E5D"/>
    <w:rsid w:val="001F171D"/>
    <w:rsid w:val="001F1878"/>
    <w:rsid w:val="001F399E"/>
    <w:rsid w:val="001F4F82"/>
    <w:rsid w:val="001F5A48"/>
    <w:rsid w:val="001F6260"/>
    <w:rsid w:val="00200007"/>
    <w:rsid w:val="00201D13"/>
    <w:rsid w:val="002030A5"/>
    <w:rsid w:val="00203131"/>
    <w:rsid w:val="00212E88"/>
    <w:rsid w:val="00213165"/>
    <w:rsid w:val="00213C9C"/>
    <w:rsid w:val="0022009E"/>
    <w:rsid w:val="00222EEF"/>
    <w:rsid w:val="00223241"/>
    <w:rsid w:val="0022425C"/>
    <w:rsid w:val="002246DE"/>
    <w:rsid w:val="00230126"/>
    <w:rsid w:val="002346DE"/>
    <w:rsid w:val="00236258"/>
    <w:rsid w:val="002437A7"/>
    <w:rsid w:val="00243D0D"/>
    <w:rsid w:val="00252BC4"/>
    <w:rsid w:val="00252E7F"/>
    <w:rsid w:val="00254014"/>
    <w:rsid w:val="00254B39"/>
    <w:rsid w:val="0025748E"/>
    <w:rsid w:val="002618A1"/>
    <w:rsid w:val="0026351C"/>
    <w:rsid w:val="0026504D"/>
    <w:rsid w:val="00265274"/>
    <w:rsid w:val="00273A2F"/>
    <w:rsid w:val="002805F1"/>
    <w:rsid w:val="00280761"/>
    <w:rsid w:val="00280986"/>
    <w:rsid w:val="00281157"/>
    <w:rsid w:val="00281ECE"/>
    <w:rsid w:val="00282897"/>
    <w:rsid w:val="002831C7"/>
    <w:rsid w:val="00283E40"/>
    <w:rsid w:val="002840C6"/>
    <w:rsid w:val="002863F0"/>
    <w:rsid w:val="00287C8F"/>
    <w:rsid w:val="00295174"/>
    <w:rsid w:val="00296172"/>
    <w:rsid w:val="00296B92"/>
    <w:rsid w:val="002A2C22"/>
    <w:rsid w:val="002B02EB"/>
    <w:rsid w:val="002B4D23"/>
    <w:rsid w:val="002B7A9D"/>
    <w:rsid w:val="002C0602"/>
    <w:rsid w:val="002C0B40"/>
    <w:rsid w:val="002C1FF8"/>
    <w:rsid w:val="002C2296"/>
    <w:rsid w:val="002C4770"/>
    <w:rsid w:val="002C7C54"/>
    <w:rsid w:val="002D5C16"/>
    <w:rsid w:val="002E4295"/>
    <w:rsid w:val="002F06EA"/>
    <w:rsid w:val="002F2476"/>
    <w:rsid w:val="002F385C"/>
    <w:rsid w:val="002F3DFF"/>
    <w:rsid w:val="002F5E05"/>
    <w:rsid w:val="002F79CB"/>
    <w:rsid w:val="00301154"/>
    <w:rsid w:val="00307A76"/>
    <w:rsid w:val="00307CC5"/>
    <w:rsid w:val="00315A16"/>
    <w:rsid w:val="00317053"/>
    <w:rsid w:val="0032109C"/>
    <w:rsid w:val="00322B45"/>
    <w:rsid w:val="00322F08"/>
    <w:rsid w:val="00323809"/>
    <w:rsid w:val="00323D41"/>
    <w:rsid w:val="00325414"/>
    <w:rsid w:val="00325EA7"/>
    <w:rsid w:val="003302F1"/>
    <w:rsid w:val="003304EC"/>
    <w:rsid w:val="00334504"/>
    <w:rsid w:val="00341EAA"/>
    <w:rsid w:val="0034470E"/>
    <w:rsid w:val="00344E2F"/>
    <w:rsid w:val="00345B0B"/>
    <w:rsid w:val="00352DB0"/>
    <w:rsid w:val="00353473"/>
    <w:rsid w:val="00353C21"/>
    <w:rsid w:val="00357DE0"/>
    <w:rsid w:val="00361063"/>
    <w:rsid w:val="0036226C"/>
    <w:rsid w:val="003628B8"/>
    <w:rsid w:val="003661A7"/>
    <w:rsid w:val="0037094A"/>
    <w:rsid w:val="00370FC7"/>
    <w:rsid w:val="00371ED3"/>
    <w:rsid w:val="00372FFC"/>
    <w:rsid w:val="003740ED"/>
    <w:rsid w:val="003741D2"/>
    <w:rsid w:val="00374BFF"/>
    <w:rsid w:val="00375DFE"/>
    <w:rsid w:val="0037728A"/>
    <w:rsid w:val="00380B7D"/>
    <w:rsid w:val="00381A99"/>
    <w:rsid w:val="003829C2"/>
    <w:rsid w:val="003830B2"/>
    <w:rsid w:val="00384724"/>
    <w:rsid w:val="003876CF"/>
    <w:rsid w:val="003919B7"/>
    <w:rsid w:val="00391D57"/>
    <w:rsid w:val="00392292"/>
    <w:rsid w:val="00394F45"/>
    <w:rsid w:val="00396F72"/>
    <w:rsid w:val="003A2CAF"/>
    <w:rsid w:val="003A548C"/>
    <w:rsid w:val="003A5927"/>
    <w:rsid w:val="003A5CC0"/>
    <w:rsid w:val="003B1017"/>
    <w:rsid w:val="003B1AFB"/>
    <w:rsid w:val="003B1DB0"/>
    <w:rsid w:val="003B3C07"/>
    <w:rsid w:val="003B5338"/>
    <w:rsid w:val="003B6081"/>
    <w:rsid w:val="003B6775"/>
    <w:rsid w:val="003C2BC4"/>
    <w:rsid w:val="003C2DE4"/>
    <w:rsid w:val="003C30D2"/>
    <w:rsid w:val="003C3517"/>
    <w:rsid w:val="003C5FE2"/>
    <w:rsid w:val="003D05FB"/>
    <w:rsid w:val="003D1B16"/>
    <w:rsid w:val="003D2203"/>
    <w:rsid w:val="003D2BF4"/>
    <w:rsid w:val="003D45BF"/>
    <w:rsid w:val="003D508A"/>
    <w:rsid w:val="003D537F"/>
    <w:rsid w:val="003D7B75"/>
    <w:rsid w:val="003D7CDE"/>
    <w:rsid w:val="003E0208"/>
    <w:rsid w:val="003E4B57"/>
    <w:rsid w:val="003E62B5"/>
    <w:rsid w:val="003F27E1"/>
    <w:rsid w:val="003F437A"/>
    <w:rsid w:val="003F46F0"/>
    <w:rsid w:val="003F50F5"/>
    <w:rsid w:val="003F5C2B"/>
    <w:rsid w:val="00400737"/>
    <w:rsid w:val="00401773"/>
    <w:rsid w:val="00402240"/>
    <w:rsid w:val="004023E9"/>
    <w:rsid w:val="00403028"/>
    <w:rsid w:val="004035C9"/>
    <w:rsid w:val="0040454A"/>
    <w:rsid w:val="00404A7F"/>
    <w:rsid w:val="004105EA"/>
    <w:rsid w:val="00413F83"/>
    <w:rsid w:val="0041490C"/>
    <w:rsid w:val="00416191"/>
    <w:rsid w:val="00416721"/>
    <w:rsid w:val="00421EF0"/>
    <w:rsid w:val="004224FA"/>
    <w:rsid w:val="00423D07"/>
    <w:rsid w:val="00427936"/>
    <w:rsid w:val="00433F93"/>
    <w:rsid w:val="00441151"/>
    <w:rsid w:val="00441647"/>
    <w:rsid w:val="004433C4"/>
    <w:rsid w:val="0044346F"/>
    <w:rsid w:val="00444744"/>
    <w:rsid w:val="00453FF6"/>
    <w:rsid w:val="00455C22"/>
    <w:rsid w:val="0046520A"/>
    <w:rsid w:val="004672AB"/>
    <w:rsid w:val="004714FE"/>
    <w:rsid w:val="004744CA"/>
    <w:rsid w:val="004756EF"/>
    <w:rsid w:val="00477BAA"/>
    <w:rsid w:val="00495053"/>
    <w:rsid w:val="004A13AD"/>
    <w:rsid w:val="004A14D0"/>
    <w:rsid w:val="004A1F59"/>
    <w:rsid w:val="004A29BE"/>
    <w:rsid w:val="004A3225"/>
    <w:rsid w:val="004A33EE"/>
    <w:rsid w:val="004A3AA8"/>
    <w:rsid w:val="004B13C7"/>
    <w:rsid w:val="004B25E9"/>
    <w:rsid w:val="004B3C71"/>
    <w:rsid w:val="004B6F02"/>
    <w:rsid w:val="004B778F"/>
    <w:rsid w:val="004C0609"/>
    <w:rsid w:val="004C2587"/>
    <w:rsid w:val="004C5936"/>
    <w:rsid w:val="004C6291"/>
    <w:rsid w:val="004D141F"/>
    <w:rsid w:val="004D2742"/>
    <w:rsid w:val="004D3B2B"/>
    <w:rsid w:val="004D6310"/>
    <w:rsid w:val="004E0062"/>
    <w:rsid w:val="004E05A1"/>
    <w:rsid w:val="004F472A"/>
    <w:rsid w:val="004F5E57"/>
    <w:rsid w:val="004F6710"/>
    <w:rsid w:val="00500C3E"/>
    <w:rsid w:val="00502849"/>
    <w:rsid w:val="00504334"/>
    <w:rsid w:val="0050498D"/>
    <w:rsid w:val="005076A5"/>
    <w:rsid w:val="005104D7"/>
    <w:rsid w:val="00510B9E"/>
    <w:rsid w:val="00511813"/>
    <w:rsid w:val="00515D34"/>
    <w:rsid w:val="0052389B"/>
    <w:rsid w:val="00536BC2"/>
    <w:rsid w:val="005425E1"/>
    <w:rsid w:val="005427C5"/>
    <w:rsid w:val="00542CF6"/>
    <w:rsid w:val="0054501D"/>
    <w:rsid w:val="0054628D"/>
    <w:rsid w:val="00553C03"/>
    <w:rsid w:val="00563692"/>
    <w:rsid w:val="005654CB"/>
    <w:rsid w:val="0056697B"/>
    <w:rsid w:val="00566E78"/>
    <w:rsid w:val="00571679"/>
    <w:rsid w:val="005730DE"/>
    <w:rsid w:val="0058133B"/>
    <w:rsid w:val="005844E7"/>
    <w:rsid w:val="00584E9C"/>
    <w:rsid w:val="005850A9"/>
    <w:rsid w:val="0058650A"/>
    <w:rsid w:val="005908B8"/>
    <w:rsid w:val="00591F17"/>
    <w:rsid w:val="005923AE"/>
    <w:rsid w:val="0059391D"/>
    <w:rsid w:val="0059512E"/>
    <w:rsid w:val="005A1B43"/>
    <w:rsid w:val="005A6522"/>
    <w:rsid w:val="005A6AE6"/>
    <w:rsid w:val="005A6DD2"/>
    <w:rsid w:val="005B3301"/>
    <w:rsid w:val="005C26BD"/>
    <w:rsid w:val="005C30E9"/>
    <w:rsid w:val="005C385D"/>
    <w:rsid w:val="005C3CDF"/>
    <w:rsid w:val="005C61D6"/>
    <w:rsid w:val="005C6A6A"/>
    <w:rsid w:val="005D3B20"/>
    <w:rsid w:val="005D5527"/>
    <w:rsid w:val="005E3ECD"/>
    <w:rsid w:val="005E4759"/>
    <w:rsid w:val="005E5C68"/>
    <w:rsid w:val="005E65C0"/>
    <w:rsid w:val="005E6DC2"/>
    <w:rsid w:val="005E7AB5"/>
    <w:rsid w:val="005E7ABF"/>
    <w:rsid w:val="005F0237"/>
    <w:rsid w:val="005F0390"/>
    <w:rsid w:val="005F1DFF"/>
    <w:rsid w:val="005F346E"/>
    <w:rsid w:val="005F7437"/>
    <w:rsid w:val="005F7B50"/>
    <w:rsid w:val="0060455E"/>
    <w:rsid w:val="00604BF8"/>
    <w:rsid w:val="006064A4"/>
    <w:rsid w:val="006067C1"/>
    <w:rsid w:val="006072CD"/>
    <w:rsid w:val="00610019"/>
    <w:rsid w:val="00611349"/>
    <w:rsid w:val="00612023"/>
    <w:rsid w:val="00614190"/>
    <w:rsid w:val="0062214F"/>
    <w:rsid w:val="00622A99"/>
    <w:rsid w:val="00622E67"/>
    <w:rsid w:val="00626B57"/>
    <w:rsid w:val="00626D0A"/>
    <w:rsid w:val="00626D82"/>
    <w:rsid w:val="00626EDC"/>
    <w:rsid w:val="006300B5"/>
    <w:rsid w:val="006470EB"/>
    <w:rsid w:val="006470EC"/>
    <w:rsid w:val="006502AD"/>
    <w:rsid w:val="006521AA"/>
    <w:rsid w:val="006542D6"/>
    <w:rsid w:val="0065598E"/>
    <w:rsid w:val="00655AF2"/>
    <w:rsid w:val="00655BC5"/>
    <w:rsid w:val="006568BE"/>
    <w:rsid w:val="006574A3"/>
    <w:rsid w:val="0066025D"/>
    <w:rsid w:val="006605BB"/>
    <w:rsid w:val="0066091A"/>
    <w:rsid w:val="006614BF"/>
    <w:rsid w:val="00661792"/>
    <w:rsid w:val="00665F52"/>
    <w:rsid w:val="006772F0"/>
    <w:rsid w:val="006773EC"/>
    <w:rsid w:val="006802BF"/>
    <w:rsid w:val="00680504"/>
    <w:rsid w:val="00680EE2"/>
    <w:rsid w:val="00681CD9"/>
    <w:rsid w:val="00683E30"/>
    <w:rsid w:val="00684AA9"/>
    <w:rsid w:val="00684DCB"/>
    <w:rsid w:val="006868B7"/>
    <w:rsid w:val="00687024"/>
    <w:rsid w:val="00694CDC"/>
    <w:rsid w:val="00695E22"/>
    <w:rsid w:val="0069705F"/>
    <w:rsid w:val="006A2302"/>
    <w:rsid w:val="006A2AEA"/>
    <w:rsid w:val="006B123E"/>
    <w:rsid w:val="006B1257"/>
    <w:rsid w:val="006B1F96"/>
    <w:rsid w:val="006B669E"/>
    <w:rsid w:val="006B7093"/>
    <w:rsid w:val="006B7417"/>
    <w:rsid w:val="006B7B33"/>
    <w:rsid w:val="006D05E9"/>
    <w:rsid w:val="006D1106"/>
    <w:rsid w:val="006D2901"/>
    <w:rsid w:val="006D3691"/>
    <w:rsid w:val="006E0455"/>
    <w:rsid w:val="006E2645"/>
    <w:rsid w:val="006E5EF0"/>
    <w:rsid w:val="006F3563"/>
    <w:rsid w:val="006F42B9"/>
    <w:rsid w:val="006F4580"/>
    <w:rsid w:val="006F45E6"/>
    <w:rsid w:val="006F6103"/>
    <w:rsid w:val="006F7C95"/>
    <w:rsid w:val="00704E00"/>
    <w:rsid w:val="00705D5B"/>
    <w:rsid w:val="007070DB"/>
    <w:rsid w:val="0071077F"/>
    <w:rsid w:val="007209E7"/>
    <w:rsid w:val="00724205"/>
    <w:rsid w:val="00725867"/>
    <w:rsid w:val="00726182"/>
    <w:rsid w:val="007267A7"/>
    <w:rsid w:val="00727635"/>
    <w:rsid w:val="00732329"/>
    <w:rsid w:val="007337CA"/>
    <w:rsid w:val="00734C82"/>
    <w:rsid w:val="00734CE4"/>
    <w:rsid w:val="00735123"/>
    <w:rsid w:val="00741837"/>
    <w:rsid w:val="007453E6"/>
    <w:rsid w:val="00745B58"/>
    <w:rsid w:val="00745D82"/>
    <w:rsid w:val="007535F6"/>
    <w:rsid w:val="00753F36"/>
    <w:rsid w:val="0075556B"/>
    <w:rsid w:val="00760672"/>
    <w:rsid w:val="00760AEC"/>
    <w:rsid w:val="007618A3"/>
    <w:rsid w:val="00764750"/>
    <w:rsid w:val="00764A4D"/>
    <w:rsid w:val="0077309D"/>
    <w:rsid w:val="007774EE"/>
    <w:rsid w:val="00781822"/>
    <w:rsid w:val="00783F21"/>
    <w:rsid w:val="0078505C"/>
    <w:rsid w:val="0078524B"/>
    <w:rsid w:val="007869A9"/>
    <w:rsid w:val="00787159"/>
    <w:rsid w:val="00787B28"/>
    <w:rsid w:val="00787BB4"/>
    <w:rsid w:val="0079043A"/>
    <w:rsid w:val="00791668"/>
    <w:rsid w:val="00791AA1"/>
    <w:rsid w:val="00793537"/>
    <w:rsid w:val="007958B4"/>
    <w:rsid w:val="00796CED"/>
    <w:rsid w:val="007A0A6C"/>
    <w:rsid w:val="007A3793"/>
    <w:rsid w:val="007B3AE3"/>
    <w:rsid w:val="007C1BA2"/>
    <w:rsid w:val="007C2B48"/>
    <w:rsid w:val="007D20E9"/>
    <w:rsid w:val="007D213B"/>
    <w:rsid w:val="007D3A45"/>
    <w:rsid w:val="007D4B0C"/>
    <w:rsid w:val="007D4C73"/>
    <w:rsid w:val="007D7881"/>
    <w:rsid w:val="007D7E3A"/>
    <w:rsid w:val="007E0E10"/>
    <w:rsid w:val="007E4768"/>
    <w:rsid w:val="007E6B59"/>
    <w:rsid w:val="007E777B"/>
    <w:rsid w:val="007F0081"/>
    <w:rsid w:val="007F2070"/>
    <w:rsid w:val="007F63C1"/>
    <w:rsid w:val="007F663E"/>
    <w:rsid w:val="007F7101"/>
    <w:rsid w:val="008053F5"/>
    <w:rsid w:val="00807AF7"/>
    <w:rsid w:val="00807DB6"/>
    <w:rsid w:val="00810198"/>
    <w:rsid w:val="00810C69"/>
    <w:rsid w:val="00812548"/>
    <w:rsid w:val="00813EA7"/>
    <w:rsid w:val="00815DA8"/>
    <w:rsid w:val="00817FC0"/>
    <w:rsid w:val="0082194D"/>
    <w:rsid w:val="008221F9"/>
    <w:rsid w:val="00826EF5"/>
    <w:rsid w:val="00830149"/>
    <w:rsid w:val="00831693"/>
    <w:rsid w:val="0083289A"/>
    <w:rsid w:val="00840104"/>
    <w:rsid w:val="00840A7D"/>
    <w:rsid w:val="00840C1F"/>
    <w:rsid w:val="008411C9"/>
    <w:rsid w:val="00841FC5"/>
    <w:rsid w:val="00845709"/>
    <w:rsid w:val="00846555"/>
    <w:rsid w:val="008576BD"/>
    <w:rsid w:val="00860463"/>
    <w:rsid w:val="008665EB"/>
    <w:rsid w:val="008733DA"/>
    <w:rsid w:val="00874EF9"/>
    <w:rsid w:val="00875BD9"/>
    <w:rsid w:val="0087652B"/>
    <w:rsid w:val="0087707E"/>
    <w:rsid w:val="00884F80"/>
    <w:rsid w:val="008850E4"/>
    <w:rsid w:val="008939AB"/>
    <w:rsid w:val="00895B6E"/>
    <w:rsid w:val="00896325"/>
    <w:rsid w:val="008A12F5"/>
    <w:rsid w:val="008A5AB7"/>
    <w:rsid w:val="008A61E9"/>
    <w:rsid w:val="008A7B8E"/>
    <w:rsid w:val="008B05DD"/>
    <w:rsid w:val="008B1587"/>
    <w:rsid w:val="008B1B01"/>
    <w:rsid w:val="008B3BCD"/>
    <w:rsid w:val="008B59A8"/>
    <w:rsid w:val="008B6DF8"/>
    <w:rsid w:val="008C106C"/>
    <w:rsid w:val="008C10F1"/>
    <w:rsid w:val="008C1926"/>
    <w:rsid w:val="008C1E99"/>
    <w:rsid w:val="008C528B"/>
    <w:rsid w:val="008C6186"/>
    <w:rsid w:val="008E0085"/>
    <w:rsid w:val="008E2AA6"/>
    <w:rsid w:val="008E311B"/>
    <w:rsid w:val="008F46E7"/>
    <w:rsid w:val="008F5BCC"/>
    <w:rsid w:val="008F6F0B"/>
    <w:rsid w:val="008F73DF"/>
    <w:rsid w:val="0090012F"/>
    <w:rsid w:val="00907BA7"/>
    <w:rsid w:val="0091064E"/>
    <w:rsid w:val="00911FC5"/>
    <w:rsid w:val="009168E3"/>
    <w:rsid w:val="00923C52"/>
    <w:rsid w:val="009303D6"/>
    <w:rsid w:val="00931895"/>
    <w:rsid w:val="00931A10"/>
    <w:rsid w:val="009348B3"/>
    <w:rsid w:val="00937DDC"/>
    <w:rsid w:val="00947438"/>
    <w:rsid w:val="00947967"/>
    <w:rsid w:val="00955201"/>
    <w:rsid w:val="00956F35"/>
    <w:rsid w:val="00957093"/>
    <w:rsid w:val="00963CCA"/>
    <w:rsid w:val="00965078"/>
    <w:rsid w:val="00965200"/>
    <w:rsid w:val="009668B3"/>
    <w:rsid w:val="00966FD0"/>
    <w:rsid w:val="00967034"/>
    <w:rsid w:val="00971471"/>
    <w:rsid w:val="00973D8E"/>
    <w:rsid w:val="009849C2"/>
    <w:rsid w:val="00984D24"/>
    <w:rsid w:val="009858EB"/>
    <w:rsid w:val="00990F87"/>
    <w:rsid w:val="00993879"/>
    <w:rsid w:val="009945BC"/>
    <w:rsid w:val="00996968"/>
    <w:rsid w:val="009A262E"/>
    <w:rsid w:val="009A3F47"/>
    <w:rsid w:val="009A5335"/>
    <w:rsid w:val="009A69C1"/>
    <w:rsid w:val="009A6DD4"/>
    <w:rsid w:val="009A765C"/>
    <w:rsid w:val="009B0046"/>
    <w:rsid w:val="009B17C9"/>
    <w:rsid w:val="009B413E"/>
    <w:rsid w:val="009B75CD"/>
    <w:rsid w:val="009C1440"/>
    <w:rsid w:val="009C2107"/>
    <w:rsid w:val="009C41AB"/>
    <w:rsid w:val="009C5D9E"/>
    <w:rsid w:val="009D032B"/>
    <w:rsid w:val="009D2C3E"/>
    <w:rsid w:val="009D2E33"/>
    <w:rsid w:val="009D5233"/>
    <w:rsid w:val="009E0625"/>
    <w:rsid w:val="009E1359"/>
    <w:rsid w:val="009E3034"/>
    <w:rsid w:val="009E549F"/>
    <w:rsid w:val="009E6D59"/>
    <w:rsid w:val="009F1C7E"/>
    <w:rsid w:val="009F28A8"/>
    <w:rsid w:val="009F473E"/>
    <w:rsid w:val="009F4B19"/>
    <w:rsid w:val="009F682A"/>
    <w:rsid w:val="009F7765"/>
    <w:rsid w:val="00A00723"/>
    <w:rsid w:val="00A007C1"/>
    <w:rsid w:val="00A01F0A"/>
    <w:rsid w:val="00A022BE"/>
    <w:rsid w:val="00A07B4B"/>
    <w:rsid w:val="00A11B49"/>
    <w:rsid w:val="00A12E34"/>
    <w:rsid w:val="00A2108C"/>
    <w:rsid w:val="00A24C95"/>
    <w:rsid w:val="00A2599A"/>
    <w:rsid w:val="00A26094"/>
    <w:rsid w:val="00A27104"/>
    <w:rsid w:val="00A301BF"/>
    <w:rsid w:val="00A302B2"/>
    <w:rsid w:val="00A31D9D"/>
    <w:rsid w:val="00A331B4"/>
    <w:rsid w:val="00A3484E"/>
    <w:rsid w:val="00A34E67"/>
    <w:rsid w:val="00A356D3"/>
    <w:rsid w:val="00A36ADA"/>
    <w:rsid w:val="00A371BB"/>
    <w:rsid w:val="00A42A6E"/>
    <w:rsid w:val="00A438D8"/>
    <w:rsid w:val="00A44E0E"/>
    <w:rsid w:val="00A473F5"/>
    <w:rsid w:val="00A51F9D"/>
    <w:rsid w:val="00A5416A"/>
    <w:rsid w:val="00A62C1C"/>
    <w:rsid w:val="00A637E9"/>
    <w:rsid w:val="00A639F4"/>
    <w:rsid w:val="00A64033"/>
    <w:rsid w:val="00A66443"/>
    <w:rsid w:val="00A673ED"/>
    <w:rsid w:val="00A73011"/>
    <w:rsid w:val="00A7698D"/>
    <w:rsid w:val="00A80A7F"/>
    <w:rsid w:val="00A81A32"/>
    <w:rsid w:val="00A835BD"/>
    <w:rsid w:val="00A83CE8"/>
    <w:rsid w:val="00A947D2"/>
    <w:rsid w:val="00A97B15"/>
    <w:rsid w:val="00AA2524"/>
    <w:rsid w:val="00AA42D5"/>
    <w:rsid w:val="00AA5E8A"/>
    <w:rsid w:val="00AA7B84"/>
    <w:rsid w:val="00AB2FAB"/>
    <w:rsid w:val="00AB5C14"/>
    <w:rsid w:val="00AB7AD8"/>
    <w:rsid w:val="00AC07FF"/>
    <w:rsid w:val="00AC19CC"/>
    <w:rsid w:val="00AC1EE7"/>
    <w:rsid w:val="00AC249F"/>
    <w:rsid w:val="00AC333F"/>
    <w:rsid w:val="00AC436D"/>
    <w:rsid w:val="00AC585C"/>
    <w:rsid w:val="00AC6095"/>
    <w:rsid w:val="00AD01DD"/>
    <w:rsid w:val="00AD064F"/>
    <w:rsid w:val="00AD15B2"/>
    <w:rsid w:val="00AD1925"/>
    <w:rsid w:val="00AE067D"/>
    <w:rsid w:val="00AE4C25"/>
    <w:rsid w:val="00AE5787"/>
    <w:rsid w:val="00AE606A"/>
    <w:rsid w:val="00AE658E"/>
    <w:rsid w:val="00AF1181"/>
    <w:rsid w:val="00AF1353"/>
    <w:rsid w:val="00AF2F79"/>
    <w:rsid w:val="00AF4653"/>
    <w:rsid w:val="00AF7DB7"/>
    <w:rsid w:val="00B00648"/>
    <w:rsid w:val="00B04BE6"/>
    <w:rsid w:val="00B077FA"/>
    <w:rsid w:val="00B10D02"/>
    <w:rsid w:val="00B14BFA"/>
    <w:rsid w:val="00B15C35"/>
    <w:rsid w:val="00B17226"/>
    <w:rsid w:val="00B17530"/>
    <w:rsid w:val="00B201E2"/>
    <w:rsid w:val="00B443E4"/>
    <w:rsid w:val="00B5484D"/>
    <w:rsid w:val="00B563EA"/>
    <w:rsid w:val="00B56CDF"/>
    <w:rsid w:val="00B576AD"/>
    <w:rsid w:val="00B60E51"/>
    <w:rsid w:val="00B61532"/>
    <w:rsid w:val="00B63A11"/>
    <w:rsid w:val="00B63A54"/>
    <w:rsid w:val="00B77D18"/>
    <w:rsid w:val="00B8121E"/>
    <w:rsid w:val="00B8313A"/>
    <w:rsid w:val="00B90A3D"/>
    <w:rsid w:val="00B923C5"/>
    <w:rsid w:val="00B93503"/>
    <w:rsid w:val="00B976B9"/>
    <w:rsid w:val="00BA12E2"/>
    <w:rsid w:val="00BA31E8"/>
    <w:rsid w:val="00BA55E0"/>
    <w:rsid w:val="00BA6BD4"/>
    <w:rsid w:val="00BA6C7A"/>
    <w:rsid w:val="00BB17D1"/>
    <w:rsid w:val="00BB2782"/>
    <w:rsid w:val="00BB3752"/>
    <w:rsid w:val="00BB6688"/>
    <w:rsid w:val="00BB691E"/>
    <w:rsid w:val="00BC26D4"/>
    <w:rsid w:val="00BC712A"/>
    <w:rsid w:val="00BE0C80"/>
    <w:rsid w:val="00BF2A42"/>
    <w:rsid w:val="00BF528F"/>
    <w:rsid w:val="00BF78E0"/>
    <w:rsid w:val="00C03D8C"/>
    <w:rsid w:val="00C03EDF"/>
    <w:rsid w:val="00C03F8D"/>
    <w:rsid w:val="00C055EC"/>
    <w:rsid w:val="00C062F9"/>
    <w:rsid w:val="00C07521"/>
    <w:rsid w:val="00C10A26"/>
    <w:rsid w:val="00C10DC9"/>
    <w:rsid w:val="00C12AA5"/>
    <w:rsid w:val="00C12FB3"/>
    <w:rsid w:val="00C17341"/>
    <w:rsid w:val="00C176A1"/>
    <w:rsid w:val="00C213B1"/>
    <w:rsid w:val="00C24EEF"/>
    <w:rsid w:val="00C254EB"/>
    <w:rsid w:val="00C25CF6"/>
    <w:rsid w:val="00C26C36"/>
    <w:rsid w:val="00C26F86"/>
    <w:rsid w:val="00C32768"/>
    <w:rsid w:val="00C32A96"/>
    <w:rsid w:val="00C333BF"/>
    <w:rsid w:val="00C34902"/>
    <w:rsid w:val="00C36726"/>
    <w:rsid w:val="00C377F9"/>
    <w:rsid w:val="00C4130C"/>
    <w:rsid w:val="00C431DF"/>
    <w:rsid w:val="00C45500"/>
    <w:rsid w:val="00C456BD"/>
    <w:rsid w:val="00C4728E"/>
    <w:rsid w:val="00C5148D"/>
    <w:rsid w:val="00C530DC"/>
    <w:rsid w:val="00C5350D"/>
    <w:rsid w:val="00C55CF9"/>
    <w:rsid w:val="00C5783C"/>
    <w:rsid w:val="00C6123C"/>
    <w:rsid w:val="00C6311A"/>
    <w:rsid w:val="00C6737E"/>
    <w:rsid w:val="00C7084D"/>
    <w:rsid w:val="00C71ED4"/>
    <w:rsid w:val="00C7315E"/>
    <w:rsid w:val="00C74C8B"/>
    <w:rsid w:val="00C75895"/>
    <w:rsid w:val="00C76643"/>
    <w:rsid w:val="00C7707E"/>
    <w:rsid w:val="00C812F9"/>
    <w:rsid w:val="00C83C9F"/>
    <w:rsid w:val="00C86671"/>
    <w:rsid w:val="00C93D7A"/>
    <w:rsid w:val="00C94840"/>
    <w:rsid w:val="00C95B35"/>
    <w:rsid w:val="00CA4EE3"/>
    <w:rsid w:val="00CB027F"/>
    <w:rsid w:val="00CB1C0D"/>
    <w:rsid w:val="00CB537D"/>
    <w:rsid w:val="00CB7F93"/>
    <w:rsid w:val="00CC0EBB"/>
    <w:rsid w:val="00CC6297"/>
    <w:rsid w:val="00CC7690"/>
    <w:rsid w:val="00CD1986"/>
    <w:rsid w:val="00CD43B7"/>
    <w:rsid w:val="00CD531A"/>
    <w:rsid w:val="00CD54BF"/>
    <w:rsid w:val="00CD6C39"/>
    <w:rsid w:val="00CD6C9C"/>
    <w:rsid w:val="00CE4D5C"/>
    <w:rsid w:val="00CE5CC4"/>
    <w:rsid w:val="00CE795E"/>
    <w:rsid w:val="00CF05DA"/>
    <w:rsid w:val="00CF58EB"/>
    <w:rsid w:val="00CF6FEC"/>
    <w:rsid w:val="00CF70DB"/>
    <w:rsid w:val="00D0106E"/>
    <w:rsid w:val="00D0304D"/>
    <w:rsid w:val="00D0370A"/>
    <w:rsid w:val="00D05B81"/>
    <w:rsid w:val="00D06383"/>
    <w:rsid w:val="00D20E85"/>
    <w:rsid w:val="00D22018"/>
    <w:rsid w:val="00D24615"/>
    <w:rsid w:val="00D33DA3"/>
    <w:rsid w:val="00D34EA5"/>
    <w:rsid w:val="00D37842"/>
    <w:rsid w:val="00D409E7"/>
    <w:rsid w:val="00D41394"/>
    <w:rsid w:val="00D41BBB"/>
    <w:rsid w:val="00D422BA"/>
    <w:rsid w:val="00D42DC2"/>
    <w:rsid w:val="00D4302B"/>
    <w:rsid w:val="00D5134C"/>
    <w:rsid w:val="00D537E1"/>
    <w:rsid w:val="00D55BB2"/>
    <w:rsid w:val="00D6091A"/>
    <w:rsid w:val="00D6605A"/>
    <w:rsid w:val="00D6695F"/>
    <w:rsid w:val="00D675FD"/>
    <w:rsid w:val="00D75644"/>
    <w:rsid w:val="00D81656"/>
    <w:rsid w:val="00D819FA"/>
    <w:rsid w:val="00D83D87"/>
    <w:rsid w:val="00D84A6D"/>
    <w:rsid w:val="00D85966"/>
    <w:rsid w:val="00D86A30"/>
    <w:rsid w:val="00D9487B"/>
    <w:rsid w:val="00D955A1"/>
    <w:rsid w:val="00D95A06"/>
    <w:rsid w:val="00D97CB4"/>
    <w:rsid w:val="00D97DD4"/>
    <w:rsid w:val="00DA2E84"/>
    <w:rsid w:val="00DA5A8A"/>
    <w:rsid w:val="00DA678D"/>
    <w:rsid w:val="00DB1170"/>
    <w:rsid w:val="00DB1CF6"/>
    <w:rsid w:val="00DB26CD"/>
    <w:rsid w:val="00DB441C"/>
    <w:rsid w:val="00DB44AF"/>
    <w:rsid w:val="00DB4F52"/>
    <w:rsid w:val="00DC1F58"/>
    <w:rsid w:val="00DC3323"/>
    <w:rsid w:val="00DC339B"/>
    <w:rsid w:val="00DC5D40"/>
    <w:rsid w:val="00DC624F"/>
    <w:rsid w:val="00DC69A7"/>
    <w:rsid w:val="00DD2083"/>
    <w:rsid w:val="00DD30E9"/>
    <w:rsid w:val="00DD4F47"/>
    <w:rsid w:val="00DD630C"/>
    <w:rsid w:val="00DD7FBB"/>
    <w:rsid w:val="00DE0538"/>
    <w:rsid w:val="00DE0B9F"/>
    <w:rsid w:val="00DE2A9E"/>
    <w:rsid w:val="00DE4238"/>
    <w:rsid w:val="00DE59EC"/>
    <w:rsid w:val="00DE6217"/>
    <w:rsid w:val="00DE6441"/>
    <w:rsid w:val="00DE657F"/>
    <w:rsid w:val="00DF1218"/>
    <w:rsid w:val="00DF5814"/>
    <w:rsid w:val="00DF6462"/>
    <w:rsid w:val="00DF7ECF"/>
    <w:rsid w:val="00E02FA0"/>
    <w:rsid w:val="00E036DC"/>
    <w:rsid w:val="00E039F6"/>
    <w:rsid w:val="00E10454"/>
    <w:rsid w:val="00E112E5"/>
    <w:rsid w:val="00E122D8"/>
    <w:rsid w:val="00E12CC8"/>
    <w:rsid w:val="00E15352"/>
    <w:rsid w:val="00E21CC7"/>
    <w:rsid w:val="00E24B1F"/>
    <w:rsid w:val="00E24D9E"/>
    <w:rsid w:val="00E25849"/>
    <w:rsid w:val="00E2650E"/>
    <w:rsid w:val="00E3197E"/>
    <w:rsid w:val="00E342F8"/>
    <w:rsid w:val="00E351ED"/>
    <w:rsid w:val="00E41B6E"/>
    <w:rsid w:val="00E41EB8"/>
    <w:rsid w:val="00E51767"/>
    <w:rsid w:val="00E54C38"/>
    <w:rsid w:val="00E6034B"/>
    <w:rsid w:val="00E6549E"/>
    <w:rsid w:val="00E65EDE"/>
    <w:rsid w:val="00E70F81"/>
    <w:rsid w:val="00E7124A"/>
    <w:rsid w:val="00E74FA8"/>
    <w:rsid w:val="00E77055"/>
    <w:rsid w:val="00E77460"/>
    <w:rsid w:val="00E77BAB"/>
    <w:rsid w:val="00E82E94"/>
    <w:rsid w:val="00E83ABC"/>
    <w:rsid w:val="00E844F2"/>
    <w:rsid w:val="00E90AD0"/>
    <w:rsid w:val="00E92FCB"/>
    <w:rsid w:val="00E96591"/>
    <w:rsid w:val="00EA147F"/>
    <w:rsid w:val="00EA4A27"/>
    <w:rsid w:val="00EA4FA6"/>
    <w:rsid w:val="00EB1A25"/>
    <w:rsid w:val="00EB1F39"/>
    <w:rsid w:val="00EB27E1"/>
    <w:rsid w:val="00EB3221"/>
    <w:rsid w:val="00EB3AA9"/>
    <w:rsid w:val="00EB3AAF"/>
    <w:rsid w:val="00EC6EDF"/>
    <w:rsid w:val="00EC7363"/>
    <w:rsid w:val="00ED03AB"/>
    <w:rsid w:val="00ED1963"/>
    <w:rsid w:val="00ED1CD4"/>
    <w:rsid w:val="00ED1D2B"/>
    <w:rsid w:val="00ED399F"/>
    <w:rsid w:val="00ED64B5"/>
    <w:rsid w:val="00EE3B9C"/>
    <w:rsid w:val="00EE3C8B"/>
    <w:rsid w:val="00EE7CCA"/>
    <w:rsid w:val="00EF7B82"/>
    <w:rsid w:val="00F05B23"/>
    <w:rsid w:val="00F07960"/>
    <w:rsid w:val="00F15AA9"/>
    <w:rsid w:val="00F16A14"/>
    <w:rsid w:val="00F21525"/>
    <w:rsid w:val="00F263EF"/>
    <w:rsid w:val="00F3235C"/>
    <w:rsid w:val="00F32F6A"/>
    <w:rsid w:val="00F362D7"/>
    <w:rsid w:val="00F37D7B"/>
    <w:rsid w:val="00F5077F"/>
    <w:rsid w:val="00F530F2"/>
    <w:rsid w:val="00F5314C"/>
    <w:rsid w:val="00F5688C"/>
    <w:rsid w:val="00F568A5"/>
    <w:rsid w:val="00F60048"/>
    <w:rsid w:val="00F635DD"/>
    <w:rsid w:val="00F655E9"/>
    <w:rsid w:val="00F6627B"/>
    <w:rsid w:val="00F66C24"/>
    <w:rsid w:val="00F72B11"/>
    <w:rsid w:val="00F7336E"/>
    <w:rsid w:val="00F734F2"/>
    <w:rsid w:val="00F73EA3"/>
    <w:rsid w:val="00F75052"/>
    <w:rsid w:val="00F7765D"/>
    <w:rsid w:val="00F804D3"/>
    <w:rsid w:val="00F816CB"/>
    <w:rsid w:val="00F81CD2"/>
    <w:rsid w:val="00F82641"/>
    <w:rsid w:val="00F90F18"/>
    <w:rsid w:val="00F937E4"/>
    <w:rsid w:val="00F95EE7"/>
    <w:rsid w:val="00FA1509"/>
    <w:rsid w:val="00FA3430"/>
    <w:rsid w:val="00FA39E6"/>
    <w:rsid w:val="00FA56D1"/>
    <w:rsid w:val="00FA7BC9"/>
    <w:rsid w:val="00FB0FD4"/>
    <w:rsid w:val="00FB378E"/>
    <w:rsid w:val="00FB37F1"/>
    <w:rsid w:val="00FB47C0"/>
    <w:rsid w:val="00FB501B"/>
    <w:rsid w:val="00FB5A88"/>
    <w:rsid w:val="00FB7770"/>
    <w:rsid w:val="00FC0D1A"/>
    <w:rsid w:val="00FC4DA2"/>
    <w:rsid w:val="00FC517F"/>
    <w:rsid w:val="00FC7CF1"/>
    <w:rsid w:val="00FC7F33"/>
    <w:rsid w:val="00FD2BDC"/>
    <w:rsid w:val="00FD3309"/>
    <w:rsid w:val="00FD3B91"/>
    <w:rsid w:val="00FD576B"/>
    <w:rsid w:val="00FD579E"/>
    <w:rsid w:val="00FD65F3"/>
    <w:rsid w:val="00FD6845"/>
    <w:rsid w:val="00FE4516"/>
    <w:rsid w:val="00FE64C8"/>
    <w:rsid w:val="00FF0344"/>
    <w:rsid w:val="00FF2D7E"/>
    <w:rsid w:val="00FF40EB"/>
    <w:rsid w:val="00FF42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4F6E71-EF70-46D4-A038-2CC2AEED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AD1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D15B2"/>
    <w:rPr>
      <w:rFonts w:ascii="細明體" w:eastAsia="細明體" w:hAnsi="細明體" w:cs="細明體"/>
      <w:sz w:val="24"/>
      <w:szCs w:val="24"/>
    </w:rPr>
  </w:style>
  <w:style w:type="paragraph" w:styleId="afc">
    <w:name w:val="footnote text"/>
    <w:basedOn w:val="a6"/>
    <w:link w:val="afd"/>
    <w:uiPriority w:val="99"/>
    <w:semiHidden/>
    <w:unhideWhenUsed/>
    <w:rsid w:val="00611349"/>
    <w:pPr>
      <w:snapToGrid w:val="0"/>
      <w:jc w:val="left"/>
    </w:pPr>
    <w:rPr>
      <w:sz w:val="20"/>
    </w:rPr>
  </w:style>
  <w:style w:type="character" w:customStyle="1" w:styleId="afd">
    <w:name w:val="註腳文字 字元"/>
    <w:basedOn w:val="a7"/>
    <w:link w:val="afc"/>
    <w:uiPriority w:val="99"/>
    <w:semiHidden/>
    <w:rsid w:val="00611349"/>
    <w:rPr>
      <w:rFonts w:ascii="標楷體" w:eastAsia="標楷體"/>
      <w:kern w:val="2"/>
    </w:rPr>
  </w:style>
  <w:style w:type="character" w:styleId="afe">
    <w:name w:val="footnote reference"/>
    <w:basedOn w:val="a7"/>
    <w:uiPriority w:val="99"/>
    <w:semiHidden/>
    <w:unhideWhenUsed/>
    <w:rsid w:val="00611349"/>
    <w:rPr>
      <w:vertAlign w:val="superscript"/>
    </w:rPr>
  </w:style>
  <w:style w:type="paragraph" w:styleId="aff">
    <w:name w:val="Body Text"/>
    <w:basedOn w:val="a6"/>
    <w:link w:val="aff0"/>
    <w:uiPriority w:val="99"/>
    <w:semiHidden/>
    <w:unhideWhenUsed/>
    <w:rsid w:val="00C03EDF"/>
    <w:pPr>
      <w:spacing w:after="120"/>
    </w:pPr>
  </w:style>
  <w:style w:type="character" w:customStyle="1" w:styleId="aff0">
    <w:name w:val="本文 字元"/>
    <w:basedOn w:val="a7"/>
    <w:link w:val="aff"/>
    <w:uiPriority w:val="99"/>
    <w:semiHidden/>
    <w:rsid w:val="00C03EDF"/>
    <w:rPr>
      <w:rFonts w:ascii="標楷體" w:eastAsia="標楷體"/>
      <w:kern w:val="2"/>
      <w:sz w:val="32"/>
    </w:rPr>
  </w:style>
  <w:style w:type="character" w:customStyle="1" w:styleId="20">
    <w:name w:val="標題 2 字元"/>
    <w:basedOn w:val="a7"/>
    <w:link w:val="2"/>
    <w:rsid w:val="00EB3221"/>
    <w:rPr>
      <w:rFonts w:ascii="標楷體" w:eastAsia="標楷體" w:hAnsi="Arial"/>
      <w:bCs/>
      <w:kern w:val="32"/>
      <w:sz w:val="32"/>
      <w:szCs w:val="48"/>
    </w:rPr>
  </w:style>
  <w:style w:type="character" w:customStyle="1" w:styleId="30">
    <w:name w:val="標題 3 字元"/>
    <w:basedOn w:val="a7"/>
    <w:link w:val="3"/>
    <w:rsid w:val="00EB3221"/>
    <w:rPr>
      <w:rFonts w:ascii="標楷體" w:eastAsia="標楷體" w:hAnsi="Arial"/>
      <w:bCs/>
      <w:kern w:val="32"/>
      <w:sz w:val="32"/>
      <w:szCs w:val="36"/>
    </w:rPr>
  </w:style>
  <w:style w:type="character" w:customStyle="1" w:styleId="40">
    <w:name w:val="標題 4 字元"/>
    <w:basedOn w:val="a7"/>
    <w:link w:val="4"/>
    <w:rsid w:val="0011528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24093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21102838">
          <w:marLeft w:val="0"/>
          <w:marRight w:val="0"/>
          <w:marTop w:val="0"/>
          <w:marBottom w:val="0"/>
          <w:divBdr>
            <w:top w:val="none" w:sz="0" w:space="0" w:color="auto"/>
            <w:left w:val="none" w:sz="0" w:space="0" w:color="auto"/>
            <w:bottom w:val="none" w:sz="0" w:space="0" w:color="auto"/>
            <w:right w:val="none" w:sz="0" w:space="0" w:color="auto"/>
          </w:divBdr>
        </w:div>
        <w:div w:id="474878886">
          <w:marLeft w:val="0"/>
          <w:marRight w:val="0"/>
          <w:marTop w:val="0"/>
          <w:marBottom w:val="0"/>
          <w:divBdr>
            <w:top w:val="none" w:sz="0" w:space="0" w:color="auto"/>
            <w:left w:val="none" w:sz="0" w:space="0" w:color="auto"/>
            <w:bottom w:val="none" w:sz="0" w:space="0" w:color="auto"/>
            <w:right w:val="none" w:sz="0" w:space="0" w:color="auto"/>
          </w:divBdr>
        </w:div>
        <w:div w:id="1844474351">
          <w:marLeft w:val="0"/>
          <w:marRight w:val="0"/>
          <w:marTop w:val="0"/>
          <w:marBottom w:val="0"/>
          <w:divBdr>
            <w:top w:val="none" w:sz="0" w:space="0" w:color="auto"/>
            <w:left w:val="none" w:sz="0" w:space="0" w:color="auto"/>
            <w:bottom w:val="none" w:sz="0" w:space="0" w:color="auto"/>
            <w:right w:val="none" w:sz="0" w:space="0" w:color="auto"/>
          </w:divBdr>
          <w:divsChild>
            <w:div w:id="13116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750377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084446">
          <w:marLeft w:val="0"/>
          <w:marRight w:val="0"/>
          <w:marTop w:val="0"/>
          <w:marBottom w:val="0"/>
          <w:divBdr>
            <w:top w:val="none" w:sz="0" w:space="0" w:color="auto"/>
            <w:left w:val="none" w:sz="0" w:space="0" w:color="auto"/>
            <w:bottom w:val="none" w:sz="0" w:space="0" w:color="auto"/>
            <w:right w:val="none" w:sz="0" w:space="0" w:color="auto"/>
          </w:divBdr>
        </w:div>
        <w:div w:id="304968742">
          <w:marLeft w:val="0"/>
          <w:marRight w:val="0"/>
          <w:marTop w:val="0"/>
          <w:marBottom w:val="0"/>
          <w:divBdr>
            <w:top w:val="none" w:sz="0" w:space="0" w:color="auto"/>
            <w:left w:val="none" w:sz="0" w:space="0" w:color="auto"/>
            <w:bottom w:val="none" w:sz="0" w:space="0" w:color="auto"/>
            <w:right w:val="none" w:sz="0" w:space="0" w:color="auto"/>
          </w:divBdr>
        </w:div>
        <w:div w:id="932709145">
          <w:marLeft w:val="0"/>
          <w:marRight w:val="0"/>
          <w:marTop w:val="0"/>
          <w:marBottom w:val="0"/>
          <w:divBdr>
            <w:top w:val="none" w:sz="0" w:space="0" w:color="auto"/>
            <w:left w:val="none" w:sz="0" w:space="0" w:color="auto"/>
            <w:bottom w:val="none" w:sz="0" w:space="0" w:color="auto"/>
            <w:right w:val="none" w:sz="0" w:space="0" w:color="auto"/>
          </w:divBdr>
          <w:divsChild>
            <w:div w:id="8820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633F1-4718-4B78-B07E-23807B62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9</Pages>
  <Words>2716</Words>
  <Characters>2826</Characters>
  <Application>Microsoft Office Word</Application>
  <DocSecurity>0</DocSecurity>
  <Lines>141</Lines>
  <Paragraphs>98</Paragraphs>
  <ScaleCrop>false</ScaleCrop>
  <Company>cy</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吳婉珣</cp:lastModifiedBy>
  <cp:revision>7</cp:revision>
  <cp:lastPrinted>2018-09-25T09:24:00Z</cp:lastPrinted>
  <dcterms:created xsi:type="dcterms:W3CDTF">2018-11-15T03:46:00Z</dcterms:created>
  <dcterms:modified xsi:type="dcterms:W3CDTF">2019-04-26T07:18:00Z</dcterms:modified>
</cp:coreProperties>
</file>