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5A7E89" w:rsidRDefault="00E25849" w:rsidP="00522A03">
      <w:pPr>
        <w:pStyle w:val="1"/>
        <w:numPr>
          <w:ilvl w:val="0"/>
          <w:numId w:val="0"/>
        </w:numPr>
        <w:jc w:val="center"/>
        <w:rPr>
          <w:rFonts w:ascii="Times New Roman" w:hAnsi="Times New Roman"/>
        </w:rPr>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r w:rsidRPr="005A7E89">
        <w:rPr>
          <w:rFonts w:ascii="Times New Roman" w:hAnsi="Times New Roman"/>
        </w:rPr>
        <w:t>調查</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14BE7" w:rsidRPr="005A7E89">
        <w:rPr>
          <w:rFonts w:ascii="Times New Roman" w:hAnsi="Times New Roman" w:hint="eastAsia"/>
        </w:rPr>
        <w:t>報告</w:t>
      </w:r>
    </w:p>
    <w:p w:rsidR="00D14BE7" w:rsidRPr="005A7E89" w:rsidRDefault="00D14BE7" w:rsidP="00D14BE7">
      <w:pPr>
        <w:pStyle w:val="1"/>
        <w:numPr>
          <w:ilvl w:val="0"/>
          <w:numId w:val="1"/>
        </w:numPr>
        <w:ind w:left="2380" w:hanging="2380"/>
        <w:rPr>
          <w:rFonts w:ascii="Times New Roman" w:hAnsi="Times New Roman"/>
        </w:rPr>
      </w:pPr>
      <w:r w:rsidRPr="005A7E89">
        <w:rPr>
          <w:rFonts w:ascii="Times New Roman" w:hAnsi="Times New Roman"/>
        </w:rPr>
        <w:t>案　　由：據悉，日前臺灣彰化地方檢察署莊</w:t>
      </w:r>
      <w:proofErr w:type="gramStart"/>
      <w:r w:rsidRPr="005A7E89">
        <w:rPr>
          <w:rFonts w:ascii="Times New Roman" w:hAnsi="Times New Roman"/>
        </w:rPr>
        <w:t>檢察官就性侵害</w:t>
      </w:r>
      <w:proofErr w:type="gramEnd"/>
      <w:r w:rsidRPr="005A7E89">
        <w:rPr>
          <w:rFonts w:ascii="Times New Roman" w:hAnsi="Times New Roman"/>
        </w:rPr>
        <w:t>案件向法院聲請羈押嫌犯時，不服陳法官所為准予交保之裁定，因而與法官爭辯過程中，脫口質疑陳法官：「你中午是不是沒吃飯，腦袋不清楚？」，陳法官要求莊檢察官道歉未果，以其為侮辱公務員及侮辱公署罪之現行犯而下令逮捕，驚動院檢高層介入協調，改以函送偵查處理，此事件造成輿論大</w:t>
      </w:r>
      <w:proofErr w:type="gramStart"/>
      <w:r w:rsidRPr="005A7E89">
        <w:rPr>
          <w:rFonts w:ascii="Times New Roman" w:hAnsi="Times New Roman"/>
        </w:rPr>
        <w:t>譁</w:t>
      </w:r>
      <w:proofErr w:type="gramEnd"/>
      <w:r w:rsidRPr="005A7E89">
        <w:rPr>
          <w:rFonts w:ascii="Times New Roman" w:hAnsi="Times New Roman"/>
        </w:rPr>
        <w:t>，影響司法公信力至</w:t>
      </w:r>
      <w:proofErr w:type="gramStart"/>
      <w:r w:rsidRPr="005A7E89">
        <w:rPr>
          <w:rFonts w:ascii="Times New Roman" w:hAnsi="Times New Roman"/>
        </w:rPr>
        <w:t>鉅</w:t>
      </w:r>
      <w:proofErr w:type="gramEnd"/>
      <w:r w:rsidRPr="005A7E89">
        <w:rPr>
          <w:rFonts w:ascii="Times New Roman" w:hAnsi="Times New Roman"/>
        </w:rPr>
        <w:t>。從而上述情形各員是否涉有違反相關倫理規範而情節重大，院檢高層處理是否有所違失，</w:t>
      </w:r>
      <w:proofErr w:type="gramStart"/>
      <w:r w:rsidRPr="005A7E89">
        <w:rPr>
          <w:rFonts w:ascii="Times New Roman" w:hAnsi="Times New Roman"/>
        </w:rPr>
        <w:t>均有深入</w:t>
      </w:r>
      <w:proofErr w:type="gramEnd"/>
      <w:r w:rsidRPr="005A7E89">
        <w:rPr>
          <w:rFonts w:ascii="Times New Roman" w:hAnsi="Times New Roman"/>
        </w:rPr>
        <w:t>調查</w:t>
      </w:r>
      <w:proofErr w:type="gramStart"/>
      <w:r w:rsidRPr="005A7E89">
        <w:rPr>
          <w:rFonts w:ascii="Times New Roman" w:hAnsi="Times New Roman"/>
        </w:rPr>
        <w:t>暸</w:t>
      </w:r>
      <w:proofErr w:type="gramEnd"/>
      <w:r w:rsidRPr="005A7E89">
        <w:rPr>
          <w:rFonts w:ascii="Times New Roman" w:hAnsi="Times New Roman"/>
        </w:rPr>
        <w:t>解之必要案。</w:t>
      </w:r>
    </w:p>
    <w:p w:rsidR="00D14BE7" w:rsidRPr="005A7E89" w:rsidRDefault="00D14BE7" w:rsidP="00D14BE7">
      <w:pPr>
        <w:pStyle w:val="1"/>
        <w:numPr>
          <w:ilvl w:val="0"/>
          <w:numId w:val="1"/>
        </w:numPr>
        <w:ind w:left="2380" w:hanging="2380"/>
        <w:rPr>
          <w:rFonts w:ascii="Times New Roman" w:hAnsi="Times New Roman"/>
        </w:rPr>
      </w:pPr>
      <w:r w:rsidRPr="005A7E89">
        <w:rPr>
          <w:rFonts w:ascii="Times New Roman" w:hAnsi="Times New Roman" w:hint="eastAsia"/>
        </w:rPr>
        <w:t>調查意見</w:t>
      </w:r>
      <w:r w:rsidRPr="005A7E89">
        <w:rPr>
          <w:rFonts w:ascii="Times New Roman" w:hAnsi="Times New Roman" w:hint="eastAsia"/>
        </w:rPr>
        <w:t>:</w:t>
      </w:r>
    </w:p>
    <w:p w:rsidR="00CA1552" w:rsidRPr="005A7E89" w:rsidRDefault="00F70615" w:rsidP="00CD2A70">
      <w:pPr>
        <w:pStyle w:val="42"/>
        <w:ind w:leftChars="200" w:left="680" w:firstLine="680"/>
        <w:rPr>
          <w:rFonts w:ascii="Times New Roman"/>
        </w:rPr>
      </w:pPr>
      <w:r w:rsidRPr="005A7E89">
        <w:rPr>
          <w:rFonts w:ascii="Times New Roman" w:hint="eastAsia"/>
        </w:rPr>
        <w:t>委員</w:t>
      </w:r>
      <w:r w:rsidR="001756ED" w:rsidRPr="005A7E89">
        <w:rPr>
          <w:rFonts w:ascii="Times New Roman"/>
        </w:rPr>
        <w:t>自</w:t>
      </w:r>
      <w:r w:rsidR="00CA1552" w:rsidRPr="005A7E89">
        <w:rPr>
          <w:rFonts w:ascii="Times New Roman"/>
        </w:rPr>
        <w:t>動調查：「臺灣彰化地方檢察署莊珂惠檢察官就其偵辦之兒童及少年性剝削防制條例案件，向臺灣彰化地方法院聲請羈押嫌犯時，不服該院陳</w:t>
      </w:r>
      <w:r w:rsidR="00557B8B" w:rsidRPr="005A7E89">
        <w:rPr>
          <w:rFonts w:ascii="Times New Roman"/>
        </w:rPr>
        <w:t>彥志</w:t>
      </w:r>
      <w:r w:rsidR="00CA1552" w:rsidRPr="005A7E89">
        <w:rPr>
          <w:rFonts w:ascii="Times New Roman"/>
        </w:rPr>
        <w:t>法官所為准予交保之裁定，因而與法官爭辯過程中，脫口質疑法官：『你中午是不是沒吃飯，腦袋不清楚？』法官要求莊檢察官道歉未果，以其為侮辱公務員及侮辱公署罪之現行犯而下令逮捕，驚動院檢高層介入協調，改以函送偵查處理，此事件造成輿論大</w:t>
      </w:r>
      <w:proofErr w:type="gramStart"/>
      <w:r w:rsidR="00CA1552" w:rsidRPr="005A7E89">
        <w:rPr>
          <w:rFonts w:ascii="Times New Roman"/>
        </w:rPr>
        <w:t>譁</w:t>
      </w:r>
      <w:proofErr w:type="gramEnd"/>
      <w:r w:rsidR="00CA1552" w:rsidRPr="005A7E89">
        <w:rPr>
          <w:rFonts w:ascii="Times New Roman"/>
        </w:rPr>
        <w:t>，影響司法公信力至</w:t>
      </w:r>
      <w:proofErr w:type="gramStart"/>
      <w:r w:rsidR="00CA1552" w:rsidRPr="005A7E89">
        <w:rPr>
          <w:rFonts w:ascii="Times New Roman"/>
        </w:rPr>
        <w:t>鉅</w:t>
      </w:r>
      <w:proofErr w:type="gramEnd"/>
      <w:r w:rsidR="00CA1552" w:rsidRPr="005A7E89">
        <w:rPr>
          <w:rFonts w:ascii="Times New Roman"/>
        </w:rPr>
        <w:t>。從而上述情形各員是否涉有違反相關倫理規範而情節重大，院檢高層處理是否有所違失，</w:t>
      </w:r>
      <w:proofErr w:type="gramStart"/>
      <w:r w:rsidR="00CA1552" w:rsidRPr="005A7E89">
        <w:rPr>
          <w:rFonts w:ascii="Times New Roman"/>
        </w:rPr>
        <w:t>均有深入</w:t>
      </w:r>
      <w:proofErr w:type="gramEnd"/>
      <w:r w:rsidR="00CA1552" w:rsidRPr="005A7E89">
        <w:rPr>
          <w:rFonts w:ascii="Times New Roman"/>
        </w:rPr>
        <w:t>調查</w:t>
      </w:r>
      <w:proofErr w:type="gramStart"/>
      <w:r w:rsidR="00CA1552" w:rsidRPr="005A7E89">
        <w:rPr>
          <w:rFonts w:ascii="Times New Roman"/>
        </w:rPr>
        <w:t>暸</w:t>
      </w:r>
      <w:proofErr w:type="gramEnd"/>
      <w:r w:rsidR="00CA1552" w:rsidRPr="005A7E89">
        <w:rPr>
          <w:rFonts w:ascii="Times New Roman"/>
        </w:rPr>
        <w:t>解之必要案。」案經函請法務部及臺灣彰化地方法院（下稱彰化地院）說明並調取有關卷證資料，向臺灣彰化地方檢察署（下稱彰化地檢署）調閱陳彥志法官（下稱陳法官）函送莊珂惠檢察官（下稱莊檢察官）而該署檢察官為不起訴處分全卷（</w:t>
      </w:r>
      <w:proofErr w:type="gramStart"/>
      <w:r w:rsidR="00CA1552" w:rsidRPr="005A7E89">
        <w:rPr>
          <w:rFonts w:ascii="Times New Roman"/>
        </w:rPr>
        <w:t>107</w:t>
      </w:r>
      <w:proofErr w:type="gramEnd"/>
      <w:r w:rsidR="00CA1552" w:rsidRPr="005A7E89">
        <w:rPr>
          <w:rFonts w:ascii="Times New Roman"/>
        </w:rPr>
        <w:t>年度</w:t>
      </w:r>
      <w:proofErr w:type="gramStart"/>
      <w:r w:rsidR="00CA1552" w:rsidRPr="005A7E89">
        <w:rPr>
          <w:rFonts w:ascii="Times New Roman"/>
        </w:rPr>
        <w:t>偵</w:t>
      </w:r>
      <w:proofErr w:type="gramEnd"/>
      <w:r w:rsidR="00CA1552" w:rsidRPr="005A7E89">
        <w:rPr>
          <w:rFonts w:ascii="Times New Roman"/>
        </w:rPr>
        <w:t>字第</w:t>
      </w:r>
      <w:r w:rsidR="00CA1552" w:rsidRPr="005A7E89">
        <w:rPr>
          <w:rFonts w:ascii="Times New Roman"/>
        </w:rPr>
        <w:t>3230</w:t>
      </w:r>
      <w:r w:rsidR="00CA1552" w:rsidRPr="005A7E89">
        <w:rPr>
          <w:rFonts w:ascii="Times New Roman"/>
        </w:rPr>
        <w:t>號），</w:t>
      </w:r>
      <w:proofErr w:type="gramStart"/>
      <w:r w:rsidR="00CA1552" w:rsidRPr="005A7E89">
        <w:rPr>
          <w:rFonts w:ascii="Times New Roman"/>
        </w:rPr>
        <w:t>嗣</w:t>
      </w:r>
      <w:proofErr w:type="gramEnd"/>
      <w:r w:rsidR="00CA1552" w:rsidRPr="005A7E89">
        <w:rPr>
          <w:rFonts w:ascii="Times New Roman"/>
        </w:rPr>
        <w:t>陸續詢問本案發生</w:t>
      </w:r>
      <w:proofErr w:type="gramStart"/>
      <w:r w:rsidR="00CA1552" w:rsidRPr="005A7E89">
        <w:rPr>
          <w:rFonts w:ascii="Times New Roman"/>
        </w:rPr>
        <w:t>當日在場及</w:t>
      </w:r>
      <w:proofErr w:type="gramEnd"/>
      <w:r w:rsidR="00CA1552" w:rsidRPr="005A7E89">
        <w:rPr>
          <w:rFonts w:ascii="Times New Roman"/>
        </w:rPr>
        <w:t>後續前往處理之彰化地院王義</w:t>
      </w:r>
      <w:proofErr w:type="gramStart"/>
      <w:r w:rsidR="00CA1552" w:rsidRPr="005A7E89">
        <w:rPr>
          <w:rFonts w:ascii="Times New Roman"/>
        </w:rPr>
        <w:t>閔</w:t>
      </w:r>
      <w:proofErr w:type="gramEnd"/>
      <w:r w:rsidR="00CA1552" w:rsidRPr="005A7E89">
        <w:rPr>
          <w:rFonts w:ascii="Times New Roman"/>
        </w:rPr>
        <w:lastRenderedPageBreak/>
        <w:t>庭長（下稱王庭長）、許雅涵</w:t>
      </w:r>
      <w:r w:rsidR="008D3D72" w:rsidRPr="005A7E89">
        <w:rPr>
          <w:rFonts w:ascii="Times New Roman"/>
        </w:rPr>
        <w:t>書記官</w:t>
      </w:r>
      <w:r w:rsidR="00CA1552" w:rsidRPr="005A7E89">
        <w:rPr>
          <w:rFonts w:ascii="Times New Roman"/>
        </w:rPr>
        <w:t>、</w:t>
      </w:r>
      <w:proofErr w:type="gramStart"/>
      <w:r w:rsidR="00CA1552" w:rsidRPr="005A7E89">
        <w:rPr>
          <w:rFonts w:ascii="Times New Roman"/>
        </w:rPr>
        <w:t>顧漢地</w:t>
      </w:r>
      <w:r w:rsidR="008D3D72" w:rsidRPr="005A7E89">
        <w:rPr>
          <w:rFonts w:ascii="Times New Roman"/>
        </w:rPr>
        <w:t>法警</w:t>
      </w:r>
      <w:proofErr w:type="gramEnd"/>
      <w:r w:rsidR="008D3D72" w:rsidRPr="005A7E89">
        <w:rPr>
          <w:rFonts w:ascii="Times New Roman"/>
        </w:rPr>
        <w:t>長</w:t>
      </w:r>
      <w:r w:rsidR="00CA1552" w:rsidRPr="005A7E89">
        <w:rPr>
          <w:rFonts w:ascii="Times New Roman"/>
        </w:rPr>
        <w:t>、楊國隆</w:t>
      </w:r>
      <w:r w:rsidR="008D3D72" w:rsidRPr="005A7E89">
        <w:rPr>
          <w:rFonts w:ascii="Times New Roman"/>
        </w:rPr>
        <w:t>法警、</w:t>
      </w:r>
      <w:r w:rsidR="00CA1552" w:rsidRPr="005A7E89">
        <w:rPr>
          <w:rFonts w:ascii="Times New Roman"/>
        </w:rPr>
        <w:t>陳政雄</w:t>
      </w:r>
      <w:r w:rsidR="008D3D72" w:rsidRPr="005A7E89">
        <w:rPr>
          <w:rFonts w:ascii="Times New Roman"/>
        </w:rPr>
        <w:t>法警</w:t>
      </w:r>
      <w:r w:rsidR="00CA1552" w:rsidRPr="005A7E89">
        <w:rPr>
          <w:rFonts w:ascii="Times New Roman"/>
        </w:rPr>
        <w:t>、彰化地檢署林漢強襄閱主任檢察官（下稱林襄閱）、本案在庭辯護人林</w:t>
      </w:r>
      <w:r w:rsidR="00347890" w:rsidRPr="005A7E89">
        <w:rPr>
          <w:rFonts w:ascii="Times New Roman" w:hint="eastAsia"/>
        </w:rPr>
        <w:t>○○</w:t>
      </w:r>
      <w:r w:rsidR="00CA1552" w:rsidRPr="005A7E89">
        <w:rPr>
          <w:rFonts w:ascii="Times New Roman"/>
        </w:rPr>
        <w:t>律師</w:t>
      </w:r>
      <w:r w:rsidR="00347890" w:rsidRPr="005A7E89">
        <w:rPr>
          <w:rFonts w:ascii="Times New Roman" w:hint="eastAsia"/>
        </w:rPr>
        <w:t>（下稱林</w:t>
      </w:r>
      <w:r w:rsidR="00347890" w:rsidRPr="005A7E89">
        <w:rPr>
          <w:rFonts w:ascii="Times New Roman"/>
        </w:rPr>
        <w:t>律師</w:t>
      </w:r>
      <w:r w:rsidR="00347890" w:rsidRPr="005A7E89">
        <w:rPr>
          <w:rFonts w:ascii="Times New Roman" w:hint="eastAsia"/>
        </w:rPr>
        <w:t>）</w:t>
      </w:r>
      <w:r w:rsidR="00CA1552" w:rsidRPr="005A7E89">
        <w:rPr>
          <w:rFonts w:ascii="Times New Roman"/>
        </w:rPr>
        <w:t>、陳法官、莊檢察官及其等行政長官彰化地院蔡名曜院長（下稱蔡院長）、彰化地檢署黃玉垣檢察長（下稱黃檢察長），</w:t>
      </w:r>
      <w:r w:rsidR="00684680" w:rsidRPr="005A7E89">
        <w:rPr>
          <w:rFonts w:ascii="Times New Roman"/>
        </w:rPr>
        <w:t>復經被</w:t>
      </w:r>
      <w:r w:rsidR="00CA1552" w:rsidRPr="005A7E89">
        <w:rPr>
          <w:rFonts w:ascii="Times New Roman"/>
        </w:rPr>
        <w:t>詢問</w:t>
      </w:r>
      <w:r w:rsidR="00684680" w:rsidRPr="005A7E89">
        <w:rPr>
          <w:rFonts w:ascii="Times New Roman"/>
        </w:rPr>
        <w:t>人</w:t>
      </w:r>
      <w:r w:rsidR="002C6F04" w:rsidRPr="005A7E89">
        <w:rPr>
          <w:rFonts w:ascii="Times New Roman" w:hint="eastAsia"/>
        </w:rPr>
        <w:t>會後</w:t>
      </w:r>
      <w:r w:rsidR="00CA1552" w:rsidRPr="005A7E89">
        <w:rPr>
          <w:rFonts w:ascii="Times New Roman"/>
        </w:rPr>
        <w:t>補充</w:t>
      </w:r>
      <w:r w:rsidR="00684680" w:rsidRPr="005A7E89">
        <w:rPr>
          <w:rFonts w:ascii="Times New Roman"/>
        </w:rPr>
        <w:t>書面說明</w:t>
      </w:r>
      <w:r w:rsidR="00CA1552" w:rsidRPr="005A7E89">
        <w:rPr>
          <w:rFonts w:ascii="Times New Roman"/>
        </w:rPr>
        <w:t>資料</w:t>
      </w:r>
      <w:r w:rsidR="00684680" w:rsidRPr="005A7E89">
        <w:rPr>
          <w:rFonts w:ascii="Times New Roman"/>
        </w:rPr>
        <w:t>到院</w:t>
      </w:r>
      <w:r w:rsidR="00CA1552" w:rsidRPr="005A7E89">
        <w:rPr>
          <w:rFonts w:ascii="Times New Roman"/>
        </w:rPr>
        <w:t>。已</w:t>
      </w:r>
      <w:proofErr w:type="gramStart"/>
      <w:r w:rsidR="00CA1552" w:rsidRPr="005A7E89">
        <w:rPr>
          <w:rFonts w:ascii="Times New Roman"/>
        </w:rPr>
        <w:t>調查竣事</w:t>
      </w:r>
      <w:proofErr w:type="gramEnd"/>
      <w:r w:rsidR="00CA1552" w:rsidRPr="005A7E89">
        <w:rPr>
          <w:rFonts w:ascii="Times New Roman"/>
        </w:rPr>
        <w:t>，茲</w:t>
      </w:r>
      <w:proofErr w:type="gramStart"/>
      <w:r w:rsidR="00CA1552" w:rsidRPr="005A7E89">
        <w:rPr>
          <w:rFonts w:ascii="Times New Roman"/>
        </w:rPr>
        <w:t>臚</w:t>
      </w:r>
      <w:proofErr w:type="gramEnd"/>
      <w:r w:rsidR="00CA1552" w:rsidRPr="005A7E89">
        <w:rPr>
          <w:rFonts w:ascii="Times New Roman"/>
        </w:rPr>
        <w:t>列調查意見如下：</w:t>
      </w:r>
    </w:p>
    <w:p w:rsidR="00CA1552" w:rsidRPr="005A7E89" w:rsidRDefault="00CA1552" w:rsidP="00CD2A70">
      <w:pPr>
        <w:pStyle w:val="2"/>
        <w:numPr>
          <w:ilvl w:val="1"/>
          <w:numId w:val="12"/>
        </w:numPr>
        <w:rPr>
          <w:rFonts w:ascii="Times New Roman" w:hAnsi="Times New Roman"/>
          <w:b/>
        </w:rPr>
      </w:pPr>
      <w:bookmarkStart w:id="24" w:name="_Toc524902730"/>
      <w:bookmarkStart w:id="25" w:name="_Toc421794873"/>
      <w:bookmarkStart w:id="26" w:name="_Toc422834158"/>
      <w:r w:rsidRPr="005A7E89">
        <w:rPr>
          <w:rFonts w:ascii="Times New Roman" w:hAnsi="Times New Roman"/>
          <w:b/>
        </w:rPr>
        <w:t>檢察官為法治國之守護人及公益代表人，應恪遵憲法、依據法律行使職權，除應遵守法定程序及比例原則，妥適運用強制處分權，更應本於合宜之專業態度為被害人權益及司法正義據理力爭，回歸法律層面做理性之爭辯，並應尊重法官依據法律獨立審判，始為正辦。莊珂惠檢察官雖具有正義感之人格特質，然過於情緒化</w:t>
      </w:r>
      <w:r w:rsidR="0017223E" w:rsidRPr="005A7E89">
        <w:rPr>
          <w:rFonts w:ascii="Times New Roman" w:hAnsi="Times New Roman"/>
          <w:b/>
        </w:rPr>
        <w:t>及</w:t>
      </w:r>
      <w:r w:rsidRPr="005A7E89">
        <w:rPr>
          <w:rFonts w:ascii="Times New Roman" w:hAnsi="Times New Roman"/>
          <w:b/>
        </w:rPr>
        <w:t>感情用事，甚而於被告、辯護人及法院相關職員得以共見共聞狀況下，對法官口出情緒性言語，失卻其檢察官之身分及職責，</w:t>
      </w:r>
      <w:r w:rsidR="00CA5EE7" w:rsidRPr="005A7E89">
        <w:rPr>
          <w:rFonts w:ascii="Times New Roman" w:hAnsi="Times New Roman"/>
          <w:b/>
        </w:rPr>
        <w:t>斵傷</w:t>
      </w:r>
      <w:r w:rsidRPr="005A7E89">
        <w:rPr>
          <w:rFonts w:ascii="Times New Roman" w:hAnsi="Times New Roman"/>
          <w:b/>
        </w:rPr>
        <w:t>司法之公信力及尊嚴。</w:t>
      </w:r>
    </w:p>
    <w:p w:rsidR="00CA1552" w:rsidRPr="005A7E89" w:rsidRDefault="00CA1552" w:rsidP="00CD2A70">
      <w:pPr>
        <w:pStyle w:val="3"/>
        <w:numPr>
          <w:ilvl w:val="2"/>
          <w:numId w:val="12"/>
        </w:numPr>
        <w:ind w:left="1361"/>
        <w:rPr>
          <w:rFonts w:ascii="Times New Roman" w:hAnsi="Times New Roman"/>
          <w:b/>
        </w:rPr>
      </w:pPr>
      <w:r w:rsidRPr="005A7E89">
        <w:rPr>
          <w:rFonts w:ascii="Times New Roman" w:hAnsi="Times New Roman"/>
        </w:rPr>
        <w:t>按刑事訴訟法第</w:t>
      </w:r>
      <w:r w:rsidRPr="005A7E89">
        <w:rPr>
          <w:rFonts w:ascii="Times New Roman" w:hAnsi="Times New Roman"/>
        </w:rPr>
        <w:t>93</w:t>
      </w:r>
      <w:r w:rsidRPr="005A7E89">
        <w:rPr>
          <w:rFonts w:ascii="Times New Roman" w:hAnsi="Times New Roman"/>
        </w:rPr>
        <w:t>條第</w:t>
      </w:r>
      <w:r w:rsidRPr="005A7E89">
        <w:rPr>
          <w:rFonts w:ascii="Times New Roman" w:hAnsi="Times New Roman"/>
        </w:rPr>
        <w:t>2</w:t>
      </w:r>
      <w:r w:rsidRPr="005A7E89">
        <w:rPr>
          <w:rFonts w:ascii="Times New Roman" w:hAnsi="Times New Roman"/>
        </w:rPr>
        <w:t>項規定，被告偵查中經檢察官訊問後，認有羈押之必要者，應以聲</w:t>
      </w:r>
      <w:proofErr w:type="gramStart"/>
      <w:r w:rsidRPr="005A7E89">
        <w:rPr>
          <w:rFonts w:ascii="Times New Roman" w:hAnsi="Times New Roman"/>
        </w:rPr>
        <w:t>請書敘明</w:t>
      </w:r>
      <w:proofErr w:type="gramEnd"/>
      <w:r w:rsidRPr="005A7E89">
        <w:rPr>
          <w:rFonts w:ascii="Times New Roman" w:hAnsi="Times New Roman"/>
        </w:rPr>
        <w:t>犯罪</w:t>
      </w:r>
      <w:proofErr w:type="gramStart"/>
      <w:r w:rsidRPr="005A7E89">
        <w:rPr>
          <w:rFonts w:ascii="Times New Roman" w:hAnsi="Times New Roman"/>
        </w:rPr>
        <w:t>事實並所犯法</w:t>
      </w:r>
      <w:proofErr w:type="gramEnd"/>
      <w:r w:rsidRPr="005A7E89">
        <w:rPr>
          <w:rFonts w:ascii="Times New Roman" w:hAnsi="Times New Roman"/>
        </w:rPr>
        <w:t>條及證據與羈押之理由，備具</w:t>
      </w:r>
      <w:proofErr w:type="gramStart"/>
      <w:r w:rsidRPr="005A7E89">
        <w:rPr>
          <w:rFonts w:ascii="Times New Roman" w:hAnsi="Times New Roman"/>
        </w:rPr>
        <w:t>繕</w:t>
      </w:r>
      <w:proofErr w:type="gramEnd"/>
      <w:r w:rsidRPr="005A7E89">
        <w:rPr>
          <w:rFonts w:ascii="Times New Roman" w:hAnsi="Times New Roman"/>
        </w:rPr>
        <w:t>本並檢附卷宗及證物，聲請該管法院羈押之，而經法官訊問後，雖有同法第</w:t>
      </w:r>
      <w:r w:rsidRPr="005A7E89">
        <w:rPr>
          <w:rFonts w:ascii="Times New Roman" w:hAnsi="Times New Roman"/>
        </w:rPr>
        <w:t>101</w:t>
      </w:r>
      <w:r w:rsidRPr="005A7E89">
        <w:rPr>
          <w:rFonts w:ascii="Times New Roman" w:hAnsi="Times New Roman"/>
        </w:rPr>
        <w:t>條第</w:t>
      </w:r>
      <w:r w:rsidRPr="005A7E89">
        <w:rPr>
          <w:rFonts w:ascii="Times New Roman" w:hAnsi="Times New Roman"/>
        </w:rPr>
        <w:t>1</w:t>
      </w:r>
      <w:r w:rsidRPr="005A7E89">
        <w:rPr>
          <w:rFonts w:ascii="Times New Roman" w:hAnsi="Times New Roman"/>
        </w:rPr>
        <w:t>項或第</w:t>
      </w:r>
      <w:r w:rsidRPr="005A7E89">
        <w:rPr>
          <w:rFonts w:ascii="Times New Roman" w:hAnsi="Times New Roman"/>
        </w:rPr>
        <w:t>101</w:t>
      </w:r>
      <w:r w:rsidRPr="005A7E89">
        <w:rPr>
          <w:rFonts w:ascii="Times New Roman" w:hAnsi="Times New Roman"/>
        </w:rPr>
        <w:t>條之</w:t>
      </w:r>
      <w:r w:rsidRPr="005A7E89">
        <w:rPr>
          <w:rFonts w:ascii="Times New Roman" w:hAnsi="Times New Roman"/>
        </w:rPr>
        <w:t>1</w:t>
      </w:r>
      <w:r w:rsidRPr="005A7E89">
        <w:rPr>
          <w:rFonts w:ascii="Times New Roman" w:hAnsi="Times New Roman"/>
        </w:rPr>
        <w:t>第</w:t>
      </w:r>
      <w:r w:rsidRPr="005A7E89">
        <w:rPr>
          <w:rFonts w:ascii="Times New Roman" w:hAnsi="Times New Roman"/>
        </w:rPr>
        <w:t>1</w:t>
      </w:r>
      <w:r w:rsidRPr="005A7E89">
        <w:rPr>
          <w:rFonts w:ascii="Times New Roman" w:hAnsi="Times New Roman"/>
        </w:rPr>
        <w:t>項各款所定情形之一，而無羈押之必要者，</w:t>
      </w:r>
      <w:r w:rsidR="00C9612E" w:rsidRPr="005A7E89">
        <w:rPr>
          <w:rFonts w:ascii="Times New Roman" w:hAnsi="Times New Roman"/>
        </w:rPr>
        <w:t>得</w:t>
      </w:r>
      <w:proofErr w:type="gramStart"/>
      <w:r w:rsidR="00430DE1" w:rsidRPr="005A7E89">
        <w:rPr>
          <w:rFonts w:ascii="Times New Roman" w:hAnsi="Times New Roman"/>
        </w:rPr>
        <w:t>逕</w:t>
      </w:r>
      <w:proofErr w:type="gramEnd"/>
      <w:r w:rsidR="00C9612E" w:rsidRPr="005A7E89">
        <w:rPr>
          <w:rFonts w:ascii="Times New Roman" w:hAnsi="Times New Roman"/>
        </w:rPr>
        <w:t>命具保</w:t>
      </w:r>
      <w:r w:rsidR="00791E68" w:rsidRPr="005A7E89">
        <w:rPr>
          <w:rFonts w:ascii="Times New Roman" w:hAnsi="Times New Roman"/>
        </w:rPr>
        <w:t>、責付或限制住居</w:t>
      </w:r>
      <w:r w:rsidR="00E63489" w:rsidRPr="005A7E89">
        <w:rPr>
          <w:rFonts w:ascii="Times New Roman" w:hAnsi="Times New Roman"/>
        </w:rPr>
        <w:t>，</w:t>
      </w:r>
      <w:r w:rsidR="00E63489" w:rsidRPr="005A7E89">
        <w:rPr>
          <w:rFonts w:ascii="Times New Roman" w:hAnsi="Times New Roman" w:hint="eastAsia"/>
        </w:rPr>
        <w:t>而</w:t>
      </w:r>
      <w:r w:rsidRPr="005A7E89">
        <w:rPr>
          <w:rFonts w:ascii="Times New Roman" w:hAnsi="Times New Roman"/>
        </w:rPr>
        <w:t>檢察官對於法官所為之裁定有所不服時，應依據</w:t>
      </w:r>
      <w:hyperlink r:id="rId10" w:tgtFrame="_blank" w:history="1">
        <w:r w:rsidRPr="005A7E89">
          <w:rPr>
            <w:rFonts w:ascii="Times New Roman" w:hAnsi="Times New Roman"/>
          </w:rPr>
          <w:t>同法第</w:t>
        </w:r>
        <w:r w:rsidRPr="005A7E89">
          <w:rPr>
            <w:rFonts w:ascii="Times New Roman" w:hAnsi="Times New Roman"/>
          </w:rPr>
          <w:t>403</w:t>
        </w:r>
        <w:r w:rsidRPr="005A7E89">
          <w:rPr>
            <w:rFonts w:ascii="Times New Roman" w:hAnsi="Times New Roman"/>
          </w:rPr>
          <w:t>條第</w:t>
        </w:r>
        <w:r w:rsidRPr="005A7E89">
          <w:rPr>
            <w:rFonts w:ascii="Times New Roman" w:hAnsi="Times New Roman"/>
          </w:rPr>
          <w:t>1</w:t>
        </w:r>
        <w:r w:rsidRPr="005A7E89">
          <w:rPr>
            <w:rFonts w:ascii="Times New Roman" w:hAnsi="Times New Roman"/>
          </w:rPr>
          <w:t>項</w:t>
        </w:r>
      </w:hyperlink>
      <w:r w:rsidRPr="005A7E89">
        <w:rPr>
          <w:rFonts w:ascii="Times New Roman" w:hAnsi="Times New Roman"/>
        </w:rPr>
        <w:t>、第</w:t>
      </w:r>
      <w:r w:rsidRPr="005A7E89">
        <w:rPr>
          <w:rFonts w:ascii="Times New Roman" w:hAnsi="Times New Roman"/>
        </w:rPr>
        <w:t>404</w:t>
      </w:r>
      <w:r w:rsidRPr="005A7E89">
        <w:rPr>
          <w:rFonts w:ascii="Times New Roman" w:hAnsi="Times New Roman"/>
        </w:rPr>
        <w:t>條第</w:t>
      </w:r>
      <w:r w:rsidR="00786535" w:rsidRPr="005A7E89">
        <w:rPr>
          <w:rFonts w:ascii="Times New Roman" w:hAnsi="Times New Roman"/>
        </w:rPr>
        <w:t>1</w:t>
      </w:r>
      <w:r w:rsidRPr="005A7E89">
        <w:rPr>
          <w:rFonts w:ascii="Times New Roman" w:hAnsi="Times New Roman"/>
        </w:rPr>
        <w:t>項第</w:t>
      </w:r>
      <w:r w:rsidRPr="005A7E89">
        <w:rPr>
          <w:rFonts w:ascii="Times New Roman" w:hAnsi="Times New Roman"/>
        </w:rPr>
        <w:t>2</w:t>
      </w:r>
      <w:r w:rsidRPr="005A7E89">
        <w:rPr>
          <w:rFonts w:ascii="Times New Roman" w:hAnsi="Times New Roman"/>
        </w:rPr>
        <w:t>款規定，提起抗告。地方檢察署檢察長監督該檢察署，對於被監督之檢察官得為下列處分：「</w:t>
      </w:r>
      <w:r w:rsidRPr="005A7E89">
        <w:rPr>
          <w:rFonts w:ascii="Times New Roman" w:hAnsi="Times New Roman"/>
        </w:rPr>
        <w:t>1</w:t>
      </w:r>
      <w:r w:rsidRPr="005A7E89">
        <w:rPr>
          <w:rFonts w:ascii="Times New Roman" w:hAnsi="Times New Roman"/>
        </w:rPr>
        <w:t>、關於職務上之事項，得發命令促其注意。</w:t>
      </w:r>
      <w:r w:rsidRPr="005A7E89">
        <w:rPr>
          <w:rFonts w:ascii="Times New Roman" w:hAnsi="Times New Roman"/>
        </w:rPr>
        <w:t>2</w:t>
      </w:r>
      <w:r w:rsidRPr="005A7E89">
        <w:rPr>
          <w:rFonts w:ascii="Times New Roman" w:hAnsi="Times New Roman"/>
        </w:rPr>
        <w:t>、有廢弛職務、侵越權限或行為</w:t>
      </w:r>
      <w:proofErr w:type="gramStart"/>
      <w:r w:rsidRPr="005A7E89">
        <w:rPr>
          <w:rFonts w:ascii="Times New Roman" w:hAnsi="Times New Roman"/>
        </w:rPr>
        <w:t>不</w:t>
      </w:r>
      <w:proofErr w:type="gramEnd"/>
      <w:r w:rsidRPr="005A7E89">
        <w:rPr>
          <w:rFonts w:ascii="Times New Roman" w:hAnsi="Times New Roman"/>
        </w:rPr>
        <w:t>檢者，加以警告。」</w:t>
      </w:r>
      <w:r w:rsidR="00C17BB7" w:rsidRPr="005A7E89">
        <w:rPr>
          <w:rFonts w:ascii="Times New Roman" w:hAnsi="Times New Roman"/>
        </w:rPr>
        <w:t>被監督之檢察官有上</w:t>
      </w:r>
      <w:r w:rsidR="00AB1429" w:rsidRPr="005A7E89">
        <w:rPr>
          <w:rFonts w:ascii="Times New Roman" w:hAnsi="Times New Roman"/>
        </w:rPr>
        <w:t>開</w:t>
      </w:r>
      <w:r w:rsidR="00C17BB7" w:rsidRPr="005A7E89">
        <w:rPr>
          <w:rFonts w:ascii="Times New Roman" w:hAnsi="Times New Roman"/>
        </w:rPr>
        <w:t>廢弛職務、侵越權限</w:t>
      </w:r>
      <w:r w:rsidR="00C17BB7" w:rsidRPr="005A7E89">
        <w:rPr>
          <w:rFonts w:ascii="Times New Roman" w:hAnsi="Times New Roman"/>
        </w:rPr>
        <w:lastRenderedPageBreak/>
        <w:t>或行為</w:t>
      </w:r>
      <w:proofErr w:type="gramStart"/>
      <w:r w:rsidR="00C17BB7" w:rsidRPr="005A7E89">
        <w:rPr>
          <w:rFonts w:ascii="Times New Roman" w:hAnsi="Times New Roman"/>
        </w:rPr>
        <w:t>不</w:t>
      </w:r>
      <w:proofErr w:type="gramEnd"/>
      <w:r w:rsidR="00C17BB7" w:rsidRPr="005A7E89">
        <w:rPr>
          <w:rFonts w:ascii="Times New Roman" w:hAnsi="Times New Roman"/>
        </w:rPr>
        <w:t>檢之情事，</w:t>
      </w:r>
      <w:r w:rsidRPr="005A7E89">
        <w:rPr>
          <w:rFonts w:ascii="Times New Roman" w:hAnsi="Times New Roman"/>
        </w:rPr>
        <w:t>情節重大者，</w:t>
      </w:r>
      <w:r w:rsidR="00C17BB7" w:rsidRPr="005A7E89">
        <w:rPr>
          <w:rFonts w:ascii="Times New Roman" w:hAnsi="Times New Roman"/>
        </w:rPr>
        <w:t>檢察長</w:t>
      </w:r>
      <w:r w:rsidRPr="005A7E89">
        <w:rPr>
          <w:rFonts w:ascii="Times New Roman" w:hAnsi="Times New Roman"/>
        </w:rPr>
        <w:t>得請求檢察官評鑑委員會評鑑，法官法第</w:t>
      </w:r>
      <w:r w:rsidRPr="005A7E89">
        <w:rPr>
          <w:rFonts w:ascii="Times New Roman" w:hAnsi="Times New Roman"/>
        </w:rPr>
        <w:t>94</w:t>
      </w:r>
      <w:r w:rsidRPr="005A7E89">
        <w:rPr>
          <w:rFonts w:ascii="Times New Roman" w:hAnsi="Times New Roman"/>
        </w:rPr>
        <w:t>條至</w:t>
      </w:r>
      <w:r w:rsidRPr="005A7E89">
        <w:rPr>
          <w:rFonts w:ascii="Times New Roman" w:hAnsi="Times New Roman"/>
        </w:rPr>
        <w:t>96</w:t>
      </w:r>
      <w:r w:rsidRPr="005A7E89">
        <w:rPr>
          <w:rFonts w:ascii="Times New Roman" w:hAnsi="Times New Roman"/>
        </w:rPr>
        <w:t>條定有明文。檢察官為法治國之守護人及公益代表人，應恪遵憲法、依據法律，本於良知，公正、客觀、超然、獨立、</w:t>
      </w:r>
      <w:proofErr w:type="gramStart"/>
      <w:r w:rsidRPr="005A7E89">
        <w:rPr>
          <w:rFonts w:ascii="Times New Roman" w:hAnsi="Times New Roman"/>
        </w:rPr>
        <w:t>勤慎執行</w:t>
      </w:r>
      <w:proofErr w:type="gramEnd"/>
      <w:r w:rsidRPr="005A7E89">
        <w:rPr>
          <w:rFonts w:ascii="Times New Roman" w:hAnsi="Times New Roman"/>
        </w:rPr>
        <w:t>職務</w:t>
      </w:r>
      <w:r w:rsidR="00786535" w:rsidRPr="005A7E89">
        <w:rPr>
          <w:rFonts w:ascii="Times New Roman" w:hAnsi="Times New Roman"/>
        </w:rPr>
        <w:t>；</w:t>
      </w:r>
      <w:r w:rsidRPr="005A7E89">
        <w:rPr>
          <w:rFonts w:ascii="Times New Roman" w:hAnsi="Times New Roman"/>
        </w:rPr>
        <w:t>應以保障人權、維護社會秩序、實現公平正義、增進公共利益、健全司法制度發展為使命</w:t>
      </w:r>
      <w:r w:rsidR="00786535" w:rsidRPr="005A7E89">
        <w:rPr>
          <w:rFonts w:ascii="Times New Roman" w:hAnsi="Times New Roman"/>
        </w:rPr>
        <w:t>；</w:t>
      </w:r>
      <w:r w:rsidRPr="005A7E89">
        <w:rPr>
          <w:rFonts w:ascii="Times New Roman" w:hAnsi="Times New Roman"/>
        </w:rPr>
        <w:t>更應謹言慎行，致力於維護其職位榮譽及尊嚴；行使職權應遵守法定程序及比例原則，妥適運用強制處分權；執行職務，應本於合宜之專業態度，檢察官倫理規範第</w:t>
      </w:r>
      <w:r w:rsidRPr="005A7E89">
        <w:rPr>
          <w:rFonts w:ascii="Times New Roman" w:hAnsi="Times New Roman"/>
        </w:rPr>
        <w:t>2</w:t>
      </w:r>
      <w:r w:rsidRPr="005A7E89">
        <w:rPr>
          <w:rFonts w:ascii="Times New Roman" w:hAnsi="Times New Roman"/>
        </w:rPr>
        <w:t>條、第</w:t>
      </w:r>
      <w:r w:rsidRPr="005A7E89">
        <w:rPr>
          <w:rFonts w:ascii="Times New Roman" w:hAnsi="Times New Roman"/>
        </w:rPr>
        <w:t>3</w:t>
      </w:r>
      <w:r w:rsidRPr="005A7E89">
        <w:rPr>
          <w:rFonts w:ascii="Times New Roman" w:hAnsi="Times New Roman"/>
        </w:rPr>
        <w:t>條、第</w:t>
      </w:r>
      <w:r w:rsidRPr="005A7E89">
        <w:rPr>
          <w:rFonts w:ascii="Times New Roman" w:hAnsi="Times New Roman"/>
        </w:rPr>
        <w:t>5</w:t>
      </w:r>
      <w:r w:rsidRPr="005A7E89">
        <w:rPr>
          <w:rFonts w:ascii="Times New Roman" w:hAnsi="Times New Roman"/>
        </w:rPr>
        <w:t>條、第</w:t>
      </w:r>
      <w:r w:rsidRPr="005A7E89">
        <w:rPr>
          <w:rFonts w:ascii="Times New Roman" w:hAnsi="Times New Roman"/>
        </w:rPr>
        <w:t>10</w:t>
      </w:r>
      <w:r w:rsidRPr="005A7E89">
        <w:rPr>
          <w:rFonts w:ascii="Times New Roman" w:hAnsi="Times New Roman"/>
        </w:rPr>
        <w:t>條及第</w:t>
      </w:r>
      <w:r w:rsidRPr="005A7E89">
        <w:rPr>
          <w:rFonts w:ascii="Times New Roman" w:hAnsi="Times New Roman"/>
        </w:rPr>
        <w:t>13</w:t>
      </w:r>
      <w:r w:rsidRPr="005A7E89">
        <w:rPr>
          <w:rFonts w:ascii="Times New Roman" w:hAnsi="Times New Roman"/>
        </w:rPr>
        <w:t>條分別定有明文。</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noProof/>
        </w:rPr>
        <w:t>本案發生過程：</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本院</w:t>
      </w:r>
      <w:proofErr w:type="gramStart"/>
      <w:r w:rsidRPr="005A7E89">
        <w:rPr>
          <w:rFonts w:ascii="Times New Roman" w:hAnsi="Times New Roman"/>
        </w:rPr>
        <w:t>詢</w:t>
      </w:r>
      <w:proofErr w:type="gramEnd"/>
      <w:r w:rsidRPr="005A7E89">
        <w:rPr>
          <w:rFonts w:ascii="Times New Roman" w:hAnsi="Times New Roman"/>
        </w:rPr>
        <w:t>據當日在庭辯護人</w:t>
      </w:r>
      <w:r w:rsidR="00347890" w:rsidRPr="005A7E89">
        <w:rPr>
          <w:rFonts w:ascii="Times New Roman" w:hAnsi="Times New Roman"/>
        </w:rPr>
        <w:t>林律師</w:t>
      </w:r>
      <w:r w:rsidRPr="005A7E89">
        <w:rPr>
          <w:rFonts w:ascii="Times New Roman" w:hAnsi="Times New Roman"/>
        </w:rPr>
        <w:t>、許雅涵</w:t>
      </w:r>
      <w:r w:rsidR="00AE1149" w:rsidRPr="005A7E89">
        <w:rPr>
          <w:rFonts w:ascii="Times New Roman" w:hAnsi="Times New Roman"/>
        </w:rPr>
        <w:t>書記官</w:t>
      </w:r>
      <w:r w:rsidRPr="005A7E89">
        <w:rPr>
          <w:rFonts w:ascii="Times New Roman" w:hAnsi="Times New Roman"/>
        </w:rPr>
        <w:t>、楊國隆</w:t>
      </w:r>
      <w:r w:rsidR="00AE1149" w:rsidRPr="005A7E89">
        <w:rPr>
          <w:rFonts w:ascii="Times New Roman" w:hAnsi="Times New Roman"/>
        </w:rPr>
        <w:t>法警</w:t>
      </w:r>
      <w:r w:rsidRPr="005A7E89">
        <w:rPr>
          <w:rFonts w:ascii="Times New Roman" w:hAnsi="Times New Roman"/>
        </w:rPr>
        <w:t>、陳政雄</w:t>
      </w:r>
      <w:r w:rsidR="00AE1149" w:rsidRPr="005A7E89">
        <w:rPr>
          <w:rFonts w:ascii="Times New Roman" w:hAnsi="Times New Roman"/>
        </w:rPr>
        <w:t>法警</w:t>
      </w:r>
      <w:r w:rsidRPr="005A7E89">
        <w:rPr>
          <w:rFonts w:ascii="Times New Roman" w:hAnsi="Times New Roman"/>
        </w:rPr>
        <w:t>及調取其等於本案發生後之職務報告書，摘錄如下：</w:t>
      </w:r>
    </w:p>
    <w:p w:rsidR="00CA1552" w:rsidRPr="005A7E89" w:rsidRDefault="00347890" w:rsidP="00CD2A70">
      <w:pPr>
        <w:pStyle w:val="5"/>
        <w:numPr>
          <w:ilvl w:val="4"/>
          <w:numId w:val="12"/>
        </w:numPr>
        <w:rPr>
          <w:rFonts w:ascii="Times New Roman" w:hAnsi="Times New Roman"/>
        </w:rPr>
      </w:pPr>
      <w:r w:rsidRPr="005A7E89">
        <w:rPr>
          <w:rFonts w:ascii="Times New Roman" w:hAnsi="Times New Roman"/>
        </w:rPr>
        <w:t>林律師</w:t>
      </w:r>
      <w:r w:rsidR="00CA1552" w:rsidRPr="005A7E89">
        <w:rPr>
          <w:rFonts w:ascii="Times New Roman" w:hAnsi="Times New Roman"/>
        </w:rPr>
        <w:t>：</w:t>
      </w:r>
    </w:p>
    <w:p w:rsidR="00CA1552" w:rsidRPr="005A7E89" w:rsidRDefault="005D3AF5" w:rsidP="00CD2A70">
      <w:pPr>
        <w:pStyle w:val="52"/>
        <w:ind w:left="2041" w:firstLine="680"/>
        <w:rPr>
          <w:rFonts w:ascii="Times New Roman"/>
        </w:rPr>
      </w:pPr>
      <w:r w:rsidRPr="005A7E89">
        <w:rPr>
          <w:rFonts w:ascii="Times New Roman"/>
          <w:szCs w:val="36"/>
        </w:rPr>
        <w:t>莊</w:t>
      </w:r>
      <w:r w:rsidR="00CA1552" w:rsidRPr="005A7E89">
        <w:rPr>
          <w:rFonts w:ascii="Times New Roman"/>
          <w:szCs w:val="36"/>
        </w:rPr>
        <w:t>檢察官把被告的犯罪</w:t>
      </w:r>
      <w:proofErr w:type="gramStart"/>
      <w:r w:rsidR="00CA1552" w:rsidRPr="005A7E89">
        <w:rPr>
          <w:rFonts w:ascii="Times New Roman"/>
          <w:szCs w:val="36"/>
        </w:rPr>
        <w:t>事實拆太多</w:t>
      </w:r>
      <w:proofErr w:type="gramEnd"/>
      <w:r w:rsidR="00CA1552" w:rsidRPr="005A7E89">
        <w:rPr>
          <w:rFonts w:ascii="Times New Roman"/>
          <w:szCs w:val="36"/>
        </w:rPr>
        <w:t>案，分成很多案號，但犯罪事實沒有新的，被告在前案有曾被羈押過。莊檢察官正義感很強，</w:t>
      </w:r>
      <w:r w:rsidR="00CA1552" w:rsidRPr="005A7E89">
        <w:rPr>
          <w:rFonts w:ascii="Times New Roman"/>
          <w:szCs w:val="36"/>
        </w:rPr>
        <w:t>107</w:t>
      </w:r>
      <w:r w:rsidR="00CA1552" w:rsidRPr="005A7E89">
        <w:rPr>
          <w:rFonts w:ascii="Times New Roman"/>
          <w:szCs w:val="36"/>
        </w:rPr>
        <w:t>年</w:t>
      </w:r>
      <w:r w:rsidR="00CA1552" w:rsidRPr="005A7E89">
        <w:rPr>
          <w:rFonts w:ascii="Times New Roman"/>
          <w:szCs w:val="36"/>
        </w:rPr>
        <w:t>2</w:t>
      </w:r>
      <w:r w:rsidR="00CA1552" w:rsidRPr="005A7E89">
        <w:rPr>
          <w:rFonts w:ascii="Times New Roman"/>
          <w:szCs w:val="36"/>
        </w:rPr>
        <w:t>月</w:t>
      </w:r>
      <w:r w:rsidR="00CA1552" w:rsidRPr="005A7E89">
        <w:rPr>
          <w:rFonts w:ascii="Times New Roman"/>
          <w:szCs w:val="36"/>
        </w:rPr>
        <w:t>2</w:t>
      </w:r>
      <w:r w:rsidR="00CA1552" w:rsidRPr="005A7E89">
        <w:rPr>
          <w:rFonts w:ascii="Times New Roman"/>
          <w:szCs w:val="36"/>
        </w:rPr>
        <w:t>日於</w:t>
      </w:r>
      <w:r w:rsidR="00CA1552" w:rsidRPr="005A7E89">
        <w:rPr>
          <w:rFonts w:ascii="Times New Roman"/>
          <w:szCs w:val="36"/>
        </w:rPr>
        <w:t>9</w:t>
      </w:r>
      <w:r w:rsidR="00CA1552" w:rsidRPr="005A7E89">
        <w:rPr>
          <w:rFonts w:ascii="Times New Roman"/>
          <w:szCs w:val="36"/>
        </w:rPr>
        <w:t>時開庭至</w:t>
      </w:r>
      <w:r w:rsidR="00CA1552" w:rsidRPr="005A7E89">
        <w:rPr>
          <w:rFonts w:ascii="Times New Roman"/>
          <w:szCs w:val="36"/>
        </w:rPr>
        <w:t>12</w:t>
      </w:r>
      <w:r w:rsidR="00CA1552" w:rsidRPr="005A7E89">
        <w:rPr>
          <w:rFonts w:ascii="Times New Roman"/>
          <w:szCs w:val="36"/>
        </w:rPr>
        <w:t>時結束，於</w:t>
      </w:r>
      <w:r w:rsidR="00F61019" w:rsidRPr="005A7E89">
        <w:rPr>
          <w:rFonts w:ascii="Times New Roman"/>
          <w:szCs w:val="36"/>
        </w:rPr>
        <w:t>陳</w:t>
      </w:r>
      <w:r w:rsidR="00CA1552" w:rsidRPr="005A7E89">
        <w:rPr>
          <w:rFonts w:ascii="Times New Roman"/>
          <w:szCs w:val="36"/>
        </w:rPr>
        <w:t>法官</w:t>
      </w:r>
      <w:proofErr w:type="gramStart"/>
      <w:r w:rsidR="00CA1552" w:rsidRPr="005A7E89">
        <w:rPr>
          <w:rFonts w:ascii="Times New Roman"/>
          <w:szCs w:val="36"/>
        </w:rPr>
        <w:t>諭</w:t>
      </w:r>
      <w:proofErr w:type="gramEnd"/>
      <w:r w:rsidR="00CA1552" w:rsidRPr="005A7E89">
        <w:rPr>
          <w:rFonts w:ascii="Times New Roman"/>
          <w:szCs w:val="36"/>
        </w:rPr>
        <w:t>知前，</w:t>
      </w:r>
      <w:r w:rsidR="00F61019" w:rsidRPr="005A7E89">
        <w:rPr>
          <w:rFonts w:ascii="Times New Roman"/>
          <w:szCs w:val="36"/>
        </w:rPr>
        <w:t>莊</w:t>
      </w:r>
      <w:r w:rsidR="00CA1552" w:rsidRPr="005A7E89">
        <w:rPr>
          <w:rFonts w:ascii="Times New Roman"/>
          <w:szCs w:val="36"/>
        </w:rPr>
        <w:t>檢察官說書記官的筆錄沒有記完整內容，請</w:t>
      </w:r>
      <w:r w:rsidR="003139A5" w:rsidRPr="005A7E89">
        <w:rPr>
          <w:rFonts w:ascii="Times New Roman"/>
          <w:szCs w:val="36"/>
        </w:rPr>
        <w:t>書記官</w:t>
      </w:r>
      <w:r w:rsidR="00CA1552" w:rsidRPr="005A7E89">
        <w:rPr>
          <w:rFonts w:ascii="Times New Roman"/>
          <w:szCs w:val="36"/>
        </w:rPr>
        <w:t>逐字逐句</w:t>
      </w:r>
      <w:r w:rsidR="001D78E0" w:rsidRPr="005A7E89">
        <w:rPr>
          <w:rFonts w:ascii="Times New Roman"/>
          <w:szCs w:val="36"/>
        </w:rPr>
        <w:t>記載</w:t>
      </w:r>
      <w:r w:rsidR="00CA1552" w:rsidRPr="005A7E89">
        <w:rPr>
          <w:rFonts w:ascii="Times New Roman"/>
          <w:szCs w:val="36"/>
        </w:rPr>
        <w:t>後並寄給她，</w:t>
      </w:r>
      <w:r w:rsidR="003139A5" w:rsidRPr="005A7E89">
        <w:rPr>
          <w:rFonts w:ascii="Times New Roman"/>
          <w:szCs w:val="36"/>
        </w:rPr>
        <w:t>陳</w:t>
      </w:r>
      <w:r w:rsidR="00CA1552" w:rsidRPr="005A7E89">
        <w:rPr>
          <w:rFonts w:ascii="Times New Roman"/>
          <w:szCs w:val="36"/>
        </w:rPr>
        <w:t>法官不同意</w:t>
      </w:r>
      <w:r w:rsidR="00F61019" w:rsidRPr="005A7E89">
        <w:rPr>
          <w:rFonts w:ascii="Times New Roman"/>
          <w:szCs w:val="36"/>
        </w:rPr>
        <w:t>莊</w:t>
      </w:r>
      <w:r w:rsidR="00CA1552" w:rsidRPr="005A7E89">
        <w:rPr>
          <w:rFonts w:ascii="Times New Roman"/>
          <w:szCs w:val="36"/>
        </w:rPr>
        <w:t>檢察官的要求，請</w:t>
      </w:r>
      <w:r w:rsidR="00F61019" w:rsidRPr="005A7E89">
        <w:rPr>
          <w:rFonts w:ascii="Times New Roman"/>
          <w:szCs w:val="36"/>
        </w:rPr>
        <w:t>莊</w:t>
      </w:r>
      <w:r w:rsidR="00CA1552" w:rsidRPr="005A7E89">
        <w:rPr>
          <w:rFonts w:ascii="Times New Roman"/>
          <w:szCs w:val="36"/>
        </w:rPr>
        <w:t>檢察官再補充陳述，書記官再補記筆錄，</w:t>
      </w:r>
      <w:r w:rsidR="003139A5" w:rsidRPr="005A7E89">
        <w:rPr>
          <w:rFonts w:ascii="Times New Roman"/>
          <w:szCs w:val="36"/>
        </w:rPr>
        <w:t>陳</w:t>
      </w:r>
      <w:r w:rsidR="00CA1552" w:rsidRPr="005A7E89">
        <w:rPr>
          <w:rFonts w:ascii="Times New Roman"/>
          <w:szCs w:val="36"/>
        </w:rPr>
        <w:t>法官最後</w:t>
      </w:r>
      <w:proofErr w:type="gramStart"/>
      <w:r w:rsidR="00CA1552" w:rsidRPr="005A7E89">
        <w:rPr>
          <w:rFonts w:ascii="Times New Roman"/>
          <w:szCs w:val="36"/>
        </w:rPr>
        <w:t>諭</w:t>
      </w:r>
      <w:proofErr w:type="gramEnd"/>
      <w:r w:rsidR="00CA1552" w:rsidRPr="005A7E89">
        <w:rPr>
          <w:rFonts w:ascii="Times New Roman"/>
          <w:szCs w:val="36"/>
        </w:rPr>
        <w:t>知交保，</w:t>
      </w:r>
      <w:proofErr w:type="gramStart"/>
      <w:r w:rsidR="00CA1552" w:rsidRPr="005A7E89">
        <w:rPr>
          <w:rFonts w:ascii="Times New Roman"/>
          <w:szCs w:val="36"/>
        </w:rPr>
        <w:t>諭知完</w:t>
      </w:r>
      <w:proofErr w:type="gramEnd"/>
      <w:r w:rsidR="00CA1552" w:rsidRPr="005A7E89">
        <w:rPr>
          <w:rFonts w:ascii="Times New Roman"/>
          <w:szCs w:val="36"/>
        </w:rPr>
        <w:t>後，</w:t>
      </w:r>
      <w:r w:rsidR="003139A5" w:rsidRPr="005A7E89">
        <w:rPr>
          <w:rFonts w:ascii="Times New Roman"/>
          <w:szCs w:val="36"/>
        </w:rPr>
        <w:t>陳</w:t>
      </w:r>
      <w:r w:rsidR="00CA1552" w:rsidRPr="005A7E89">
        <w:rPr>
          <w:rFonts w:ascii="Times New Roman"/>
          <w:szCs w:val="36"/>
        </w:rPr>
        <w:t>法官還</w:t>
      </w:r>
      <w:proofErr w:type="gramStart"/>
      <w:r w:rsidR="00CA1552" w:rsidRPr="005A7E89">
        <w:rPr>
          <w:rFonts w:ascii="Times New Roman"/>
          <w:szCs w:val="36"/>
        </w:rPr>
        <w:t>在坐</w:t>
      </w:r>
      <w:proofErr w:type="gramEnd"/>
      <w:r w:rsidR="00CA1552" w:rsidRPr="005A7E89">
        <w:rPr>
          <w:rFonts w:ascii="Times New Roman"/>
          <w:szCs w:val="36"/>
        </w:rPr>
        <w:t>在位子上，沒有站起來。簽完筆錄或正在簽筆錄時候，</w:t>
      </w:r>
      <w:r w:rsidR="00F61019" w:rsidRPr="005A7E89">
        <w:rPr>
          <w:rFonts w:ascii="Times New Roman"/>
          <w:szCs w:val="36"/>
        </w:rPr>
        <w:t>莊</w:t>
      </w:r>
      <w:r w:rsidR="00CA1552" w:rsidRPr="005A7E89">
        <w:rPr>
          <w:rFonts w:ascii="Times New Roman"/>
          <w:szCs w:val="36"/>
        </w:rPr>
        <w:t>檢察官又在表述自己的見解，</w:t>
      </w:r>
      <w:r w:rsidR="00F61019" w:rsidRPr="005A7E89">
        <w:rPr>
          <w:rFonts w:ascii="Times New Roman"/>
          <w:szCs w:val="36"/>
        </w:rPr>
        <w:t>莊</w:t>
      </w:r>
      <w:r w:rsidR="00CA1552" w:rsidRPr="005A7E89">
        <w:rPr>
          <w:rFonts w:ascii="Times New Roman"/>
          <w:szCs w:val="36"/>
        </w:rPr>
        <w:t>檢察官表示被告羈押反正可以折抵刑期，</w:t>
      </w:r>
      <w:r w:rsidR="003139A5" w:rsidRPr="005A7E89">
        <w:rPr>
          <w:rFonts w:ascii="Times New Roman"/>
          <w:szCs w:val="36"/>
        </w:rPr>
        <w:t>陳</w:t>
      </w:r>
      <w:r w:rsidR="00CA1552" w:rsidRPr="005A7E89">
        <w:rPr>
          <w:rFonts w:ascii="Times New Roman"/>
          <w:szCs w:val="36"/>
        </w:rPr>
        <w:t>法官與</w:t>
      </w:r>
      <w:r w:rsidR="003139A5" w:rsidRPr="005A7E89">
        <w:rPr>
          <w:rFonts w:ascii="Times New Roman"/>
          <w:szCs w:val="36"/>
        </w:rPr>
        <w:t>莊</w:t>
      </w:r>
      <w:r w:rsidR="00CA1552" w:rsidRPr="005A7E89">
        <w:rPr>
          <w:rFonts w:ascii="Times New Roman"/>
          <w:szCs w:val="36"/>
        </w:rPr>
        <w:t>檢察官在交換意見，陳法官即反問「依檢察官的意思，如果可以判</w:t>
      </w:r>
      <w:r w:rsidR="00CA1552" w:rsidRPr="005A7E89">
        <w:rPr>
          <w:rFonts w:ascii="Times New Roman"/>
          <w:szCs w:val="36"/>
        </w:rPr>
        <w:t>6</w:t>
      </w:r>
      <w:r w:rsidR="00CA1552" w:rsidRPr="005A7E89">
        <w:rPr>
          <w:rFonts w:ascii="Times New Roman"/>
          <w:szCs w:val="36"/>
        </w:rPr>
        <w:t>個月以上徒刑的被告，都應該羈押</w:t>
      </w:r>
      <w:r w:rsidR="00CA1552" w:rsidRPr="005A7E89">
        <w:rPr>
          <w:rFonts w:ascii="Times New Roman"/>
          <w:szCs w:val="36"/>
        </w:rPr>
        <w:lastRenderedPageBreak/>
        <w:t>嗎？」</w:t>
      </w:r>
      <w:r w:rsidR="00AB1429" w:rsidRPr="005A7E89">
        <w:rPr>
          <w:rFonts w:ascii="Times New Roman"/>
          <w:szCs w:val="36"/>
        </w:rPr>
        <w:t>莊</w:t>
      </w:r>
      <w:r w:rsidR="00CA1552" w:rsidRPr="005A7E89">
        <w:rPr>
          <w:rFonts w:ascii="Times New Roman"/>
          <w:szCs w:val="36"/>
        </w:rPr>
        <w:t>檢察官說「是不是中午，法官頭腦不</w:t>
      </w:r>
      <w:proofErr w:type="gramStart"/>
      <w:r w:rsidR="00CA1552" w:rsidRPr="005A7E89">
        <w:rPr>
          <w:rFonts w:ascii="Times New Roman"/>
          <w:szCs w:val="36"/>
        </w:rPr>
        <w:t>清楚」</w:t>
      </w:r>
      <w:proofErr w:type="gramEnd"/>
      <w:r w:rsidR="00AB1429" w:rsidRPr="005A7E89">
        <w:rPr>
          <w:rFonts w:ascii="Times New Roman"/>
          <w:szCs w:val="36"/>
        </w:rPr>
        <w:t>莊</w:t>
      </w:r>
      <w:r w:rsidR="00CA1552" w:rsidRPr="005A7E89">
        <w:rPr>
          <w:rFonts w:ascii="Times New Roman"/>
          <w:szCs w:val="36"/>
        </w:rPr>
        <w:t>檢察官的聲音是大的，辯護人席都聽得到，</w:t>
      </w:r>
      <w:r w:rsidR="00AB1429" w:rsidRPr="005A7E89">
        <w:rPr>
          <w:rFonts w:ascii="Times New Roman"/>
          <w:szCs w:val="36"/>
        </w:rPr>
        <w:t>莊</w:t>
      </w:r>
      <w:r w:rsidR="00CA1552" w:rsidRPr="005A7E89">
        <w:rPr>
          <w:rFonts w:ascii="Times New Roman"/>
          <w:szCs w:val="36"/>
        </w:rPr>
        <w:t>檢察官側著身說，沒有面向</w:t>
      </w:r>
      <w:r w:rsidR="00AB1429" w:rsidRPr="005A7E89">
        <w:rPr>
          <w:rFonts w:ascii="Times New Roman"/>
          <w:szCs w:val="36"/>
        </w:rPr>
        <w:t>陳</w:t>
      </w:r>
      <w:r w:rsidR="00CA1552" w:rsidRPr="005A7E89">
        <w:rPr>
          <w:rFonts w:ascii="Times New Roman"/>
          <w:szCs w:val="36"/>
        </w:rPr>
        <w:t>法官。</w:t>
      </w:r>
      <w:r w:rsidR="00AB1429" w:rsidRPr="005A7E89">
        <w:rPr>
          <w:rFonts w:ascii="Times New Roman"/>
          <w:szCs w:val="36"/>
        </w:rPr>
        <w:t>陳</w:t>
      </w:r>
      <w:proofErr w:type="gramStart"/>
      <w:r w:rsidR="00CA1552" w:rsidRPr="005A7E89">
        <w:rPr>
          <w:rFonts w:ascii="Times New Roman"/>
          <w:szCs w:val="36"/>
        </w:rPr>
        <w:t>法官問</w:t>
      </w:r>
      <w:r w:rsidR="00AB1429" w:rsidRPr="005A7E89">
        <w:rPr>
          <w:rFonts w:ascii="Times New Roman"/>
          <w:szCs w:val="36"/>
        </w:rPr>
        <w:t>莊</w:t>
      </w:r>
      <w:r w:rsidR="00CA1552" w:rsidRPr="005A7E89">
        <w:rPr>
          <w:rFonts w:ascii="Times New Roman"/>
          <w:szCs w:val="36"/>
        </w:rPr>
        <w:t>檢察官</w:t>
      </w:r>
      <w:proofErr w:type="gramEnd"/>
      <w:r w:rsidR="00CA1552" w:rsidRPr="005A7E89">
        <w:rPr>
          <w:rFonts w:ascii="Times New Roman"/>
          <w:szCs w:val="36"/>
        </w:rPr>
        <w:t>要不要道歉，</w:t>
      </w:r>
      <w:r w:rsidR="00AB1429" w:rsidRPr="005A7E89">
        <w:rPr>
          <w:rFonts w:ascii="Times New Roman"/>
          <w:szCs w:val="36"/>
        </w:rPr>
        <w:t>莊</w:t>
      </w:r>
      <w:r w:rsidR="00CA1552" w:rsidRPr="005A7E89">
        <w:rPr>
          <w:rFonts w:ascii="Times New Roman"/>
          <w:szCs w:val="36"/>
        </w:rPr>
        <w:t>檢察官堅持不道歉，</w:t>
      </w:r>
      <w:r w:rsidR="00AB1429" w:rsidRPr="005A7E89">
        <w:rPr>
          <w:rFonts w:ascii="Times New Roman"/>
          <w:szCs w:val="36"/>
        </w:rPr>
        <w:t>陳</w:t>
      </w:r>
      <w:r w:rsidR="00CA1552" w:rsidRPr="005A7E89">
        <w:rPr>
          <w:rFonts w:ascii="Times New Roman"/>
          <w:szCs w:val="36"/>
        </w:rPr>
        <w:t>法官說如果不道歉，就要逮捕</w:t>
      </w:r>
      <w:r w:rsidR="00AB1429" w:rsidRPr="005A7E89">
        <w:rPr>
          <w:rFonts w:ascii="Times New Roman"/>
          <w:szCs w:val="36"/>
        </w:rPr>
        <w:t>莊</w:t>
      </w:r>
      <w:r w:rsidR="00CA1552" w:rsidRPr="005A7E89">
        <w:rPr>
          <w:rFonts w:ascii="Times New Roman"/>
          <w:szCs w:val="36"/>
        </w:rPr>
        <w:t>檢察官，</w:t>
      </w:r>
      <w:r w:rsidR="00AB1429" w:rsidRPr="005A7E89">
        <w:rPr>
          <w:rFonts w:ascii="Times New Roman"/>
          <w:szCs w:val="36"/>
        </w:rPr>
        <w:t>陳</w:t>
      </w:r>
      <w:r w:rsidR="00CA1552" w:rsidRPr="005A7E89">
        <w:rPr>
          <w:rFonts w:ascii="Times New Roman"/>
          <w:szCs w:val="36"/>
        </w:rPr>
        <w:t>法官坐在位子上，雙方一來</w:t>
      </w:r>
      <w:proofErr w:type="gramStart"/>
      <w:r w:rsidR="00CA1552" w:rsidRPr="005A7E89">
        <w:rPr>
          <w:rFonts w:ascii="Times New Roman"/>
          <w:szCs w:val="36"/>
        </w:rPr>
        <w:t>一</w:t>
      </w:r>
      <w:proofErr w:type="gramEnd"/>
      <w:r w:rsidR="00CA1552" w:rsidRPr="005A7E89">
        <w:rPr>
          <w:rFonts w:ascii="Times New Roman"/>
          <w:szCs w:val="36"/>
        </w:rPr>
        <w:t>往有兩次，</w:t>
      </w:r>
      <w:r w:rsidR="00AB1429" w:rsidRPr="005A7E89">
        <w:rPr>
          <w:rFonts w:ascii="Times New Roman"/>
          <w:szCs w:val="36"/>
        </w:rPr>
        <w:t>莊</w:t>
      </w:r>
      <w:r w:rsidR="00CA1552" w:rsidRPr="005A7E89">
        <w:rPr>
          <w:rFonts w:ascii="Times New Roman"/>
          <w:szCs w:val="36"/>
        </w:rPr>
        <w:t>檢察官堅持不道歉，</w:t>
      </w:r>
      <w:r w:rsidR="00AB1429" w:rsidRPr="005A7E89">
        <w:rPr>
          <w:rFonts w:ascii="Times New Roman"/>
          <w:szCs w:val="36"/>
        </w:rPr>
        <w:t>陳</w:t>
      </w:r>
      <w:r w:rsidR="00CA1552" w:rsidRPr="005A7E89">
        <w:rPr>
          <w:rFonts w:ascii="Times New Roman"/>
          <w:szCs w:val="36"/>
        </w:rPr>
        <w:t>法官就叫法警進來逮捕。法警不敢上</w:t>
      </w:r>
      <w:proofErr w:type="gramStart"/>
      <w:r w:rsidR="00CA1552" w:rsidRPr="005A7E89">
        <w:rPr>
          <w:rFonts w:ascii="Times New Roman"/>
          <w:szCs w:val="36"/>
        </w:rPr>
        <w:t>銬</w:t>
      </w:r>
      <w:proofErr w:type="gramEnd"/>
      <w:r w:rsidR="00CA1552" w:rsidRPr="005A7E89">
        <w:rPr>
          <w:rFonts w:ascii="Times New Roman"/>
          <w:szCs w:val="36"/>
        </w:rPr>
        <w:t>，</w:t>
      </w:r>
      <w:r w:rsidR="00AB1429" w:rsidRPr="005A7E89">
        <w:rPr>
          <w:rFonts w:ascii="Times New Roman"/>
          <w:szCs w:val="36"/>
        </w:rPr>
        <w:t>陳</w:t>
      </w:r>
      <w:r w:rsidR="00CA1552" w:rsidRPr="005A7E89">
        <w:rPr>
          <w:rFonts w:ascii="Times New Roman"/>
          <w:szCs w:val="36"/>
        </w:rPr>
        <w:t>法官很生氣，之後</w:t>
      </w:r>
      <w:r w:rsidR="00AB1429" w:rsidRPr="005A7E89">
        <w:rPr>
          <w:rFonts w:ascii="Times New Roman"/>
          <w:szCs w:val="36"/>
        </w:rPr>
        <w:t>陳</w:t>
      </w:r>
      <w:r w:rsidR="00CA1552" w:rsidRPr="005A7E89">
        <w:rPr>
          <w:rFonts w:ascii="Times New Roman"/>
          <w:szCs w:val="36"/>
        </w:rPr>
        <w:t>法官離庭。</w:t>
      </w:r>
      <w:r w:rsidR="00AB1429" w:rsidRPr="005A7E89">
        <w:rPr>
          <w:rFonts w:ascii="Times New Roman"/>
          <w:szCs w:val="36"/>
        </w:rPr>
        <w:t>陳</w:t>
      </w:r>
      <w:r w:rsidR="00CA1552" w:rsidRPr="005A7E89">
        <w:rPr>
          <w:rFonts w:ascii="Times New Roman"/>
          <w:szCs w:val="36"/>
        </w:rPr>
        <w:t>法官離庭的時間與被告的時間差不多。</w:t>
      </w:r>
      <w:r w:rsidR="00AB1429" w:rsidRPr="005A7E89">
        <w:rPr>
          <w:rFonts w:ascii="Times New Roman"/>
          <w:szCs w:val="36"/>
        </w:rPr>
        <w:t>陳</w:t>
      </w:r>
      <w:r w:rsidR="00CA1552" w:rsidRPr="005A7E89">
        <w:rPr>
          <w:rFonts w:ascii="Times New Roman"/>
          <w:szCs w:val="36"/>
        </w:rPr>
        <w:t>法官</w:t>
      </w:r>
      <w:proofErr w:type="gramStart"/>
      <w:r w:rsidR="00CA1552" w:rsidRPr="005A7E89">
        <w:rPr>
          <w:rFonts w:ascii="Times New Roman"/>
          <w:szCs w:val="36"/>
        </w:rPr>
        <w:t>諭知完</w:t>
      </w:r>
      <w:proofErr w:type="gramEnd"/>
      <w:r w:rsidR="00CA1552" w:rsidRPr="005A7E89">
        <w:rPr>
          <w:rFonts w:ascii="Times New Roman"/>
          <w:szCs w:val="36"/>
        </w:rPr>
        <w:t>後沒有在報到單上簽名，就先離開上去。隨後，行政庭長先下來瞭解狀況，並有與莊檢察官單獨溝通。</w:t>
      </w:r>
      <w:r w:rsidR="0023233D" w:rsidRPr="005A7E89">
        <w:rPr>
          <w:rFonts w:ascii="Times New Roman"/>
          <w:szCs w:val="36"/>
        </w:rPr>
        <w:t>其</w:t>
      </w:r>
      <w:r w:rsidR="00CD6FBE" w:rsidRPr="005A7E89">
        <w:rPr>
          <w:rFonts w:ascii="Times New Roman"/>
          <w:szCs w:val="36"/>
        </w:rPr>
        <w:t>認為其等</w:t>
      </w:r>
      <w:r w:rsidR="00CA1552" w:rsidRPr="005A7E89">
        <w:rPr>
          <w:rFonts w:ascii="Times New Roman"/>
          <w:szCs w:val="36"/>
        </w:rPr>
        <w:t>都沒有退庭，應該是在法官</w:t>
      </w:r>
      <w:r w:rsidR="00CA1552" w:rsidRPr="005A7E89">
        <w:rPr>
          <w:rFonts w:ascii="Times New Roman"/>
        </w:rPr>
        <w:t>執行職務期間。</w:t>
      </w:r>
    </w:p>
    <w:p w:rsidR="00CA1552" w:rsidRPr="005A7E89" w:rsidRDefault="00A7797A" w:rsidP="00CD2A70">
      <w:pPr>
        <w:pStyle w:val="5"/>
        <w:numPr>
          <w:ilvl w:val="4"/>
          <w:numId w:val="12"/>
        </w:numPr>
        <w:rPr>
          <w:rFonts w:ascii="Times New Roman" w:hAnsi="Times New Roman"/>
        </w:rPr>
      </w:pPr>
      <w:r w:rsidRPr="005A7E89">
        <w:rPr>
          <w:rFonts w:ascii="Times New Roman" w:hAnsi="Times New Roman"/>
        </w:rPr>
        <w:t>許雅涵書記官</w:t>
      </w:r>
      <w:r w:rsidR="00CA1552" w:rsidRPr="005A7E89">
        <w:rPr>
          <w:rFonts w:ascii="Times New Roman" w:hAnsi="Times New Roman"/>
        </w:rPr>
        <w:t>：</w:t>
      </w:r>
    </w:p>
    <w:p w:rsidR="00CA1552" w:rsidRPr="005A7E89" w:rsidRDefault="00CA1552" w:rsidP="00CD2A70">
      <w:pPr>
        <w:pStyle w:val="52"/>
        <w:ind w:left="2041" w:firstLine="680"/>
        <w:rPr>
          <w:rFonts w:ascii="Times New Roman"/>
        </w:rPr>
      </w:pPr>
      <w:r w:rsidRPr="005A7E89">
        <w:rPr>
          <w:rFonts w:ascii="Times New Roman"/>
          <w:szCs w:val="36"/>
        </w:rPr>
        <w:t>庭訊結束時間約為中午</w:t>
      </w:r>
      <w:r w:rsidRPr="005A7E89">
        <w:rPr>
          <w:rFonts w:ascii="Times New Roman"/>
          <w:szCs w:val="36"/>
        </w:rPr>
        <w:t>12</w:t>
      </w:r>
      <w:r w:rsidRPr="005A7E89">
        <w:rPr>
          <w:rFonts w:ascii="Times New Roman"/>
          <w:szCs w:val="36"/>
        </w:rPr>
        <w:t>時</w:t>
      </w:r>
      <w:r w:rsidRPr="005A7E89">
        <w:rPr>
          <w:rFonts w:ascii="Times New Roman"/>
          <w:szCs w:val="36"/>
        </w:rPr>
        <w:t>10</w:t>
      </w:r>
      <w:r w:rsidRPr="005A7E89">
        <w:rPr>
          <w:rFonts w:ascii="Times New Roman"/>
          <w:szCs w:val="36"/>
        </w:rPr>
        <w:t>分。於庭訊結束，並已關閉法庭錄音，筆錄已列印出，並交由辯護人、被告等簽名時，莊檢察官在座位上表示，</w:t>
      </w:r>
      <w:r w:rsidR="00DE6F45" w:rsidRPr="005A7E89">
        <w:rPr>
          <w:rFonts w:ascii="Times New Roman"/>
          <w:szCs w:val="36"/>
        </w:rPr>
        <w:t>「</w:t>
      </w:r>
      <w:r w:rsidRPr="005A7E89">
        <w:rPr>
          <w:rFonts w:ascii="Times New Roman"/>
          <w:szCs w:val="36"/>
        </w:rPr>
        <w:t>不知道</w:t>
      </w:r>
      <w:r w:rsidRPr="005A7E89">
        <w:rPr>
          <w:rFonts w:ascii="Times New Roman"/>
        </w:rPr>
        <w:t>是不是</w:t>
      </w:r>
      <w:r w:rsidRPr="005A7E89">
        <w:rPr>
          <w:rFonts w:ascii="Times New Roman"/>
          <w:szCs w:val="36"/>
        </w:rPr>
        <w:t>快中午了，陳法官的腦筋不</w:t>
      </w:r>
      <w:proofErr w:type="gramStart"/>
      <w:r w:rsidRPr="005A7E89">
        <w:rPr>
          <w:rFonts w:ascii="Times New Roman"/>
          <w:szCs w:val="36"/>
        </w:rPr>
        <w:t>清楚</w:t>
      </w:r>
      <w:r w:rsidR="00DE6F45" w:rsidRPr="005A7E89">
        <w:rPr>
          <w:rFonts w:ascii="Times New Roman"/>
          <w:szCs w:val="36"/>
        </w:rPr>
        <w:t>」</w:t>
      </w:r>
      <w:proofErr w:type="gramEnd"/>
      <w:r w:rsidRPr="005A7E89">
        <w:rPr>
          <w:rFonts w:ascii="Times New Roman"/>
          <w:szCs w:val="36"/>
        </w:rPr>
        <w:t>等語，陳法官要求莊檢察官道歉，莊檢察官未道歉，隨後陳法官於法庭上要法警逮捕莊檢察官，莊檢察官說「你逮捕我啊」</w:t>
      </w:r>
      <w:proofErr w:type="gramStart"/>
      <w:r w:rsidRPr="005A7E89">
        <w:rPr>
          <w:rFonts w:ascii="Times New Roman"/>
          <w:szCs w:val="36"/>
        </w:rPr>
        <w:t>等語數次</w:t>
      </w:r>
      <w:proofErr w:type="gramEnd"/>
      <w:r w:rsidRPr="005A7E89">
        <w:rPr>
          <w:rFonts w:ascii="Times New Roman"/>
          <w:szCs w:val="36"/>
        </w:rPr>
        <w:t>，法警未當庭逮捕，後陳法官表示「</w:t>
      </w:r>
      <w:proofErr w:type="gramStart"/>
      <w:r w:rsidRPr="005A7E89">
        <w:rPr>
          <w:rFonts w:ascii="Times New Roman"/>
          <w:szCs w:val="36"/>
        </w:rPr>
        <w:t>我說過的話</w:t>
      </w:r>
      <w:proofErr w:type="gramEnd"/>
      <w:r w:rsidRPr="005A7E89">
        <w:rPr>
          <w:rFonts w:ascii="Times New Roman"/>
          <w:szCs w:val="36"/>
        </w:rPr>
        <w:t>不會收回」，即離開</w:t>
      </w:r>
      <w:r w:rsidRPr="005A7E89">
        <w:rPr>
          <w:rFonts w:ascii="Times New Roman"/>
          <w:noProof/>
        </w:rPr>
        <w:t>臨時第三法庭</w:t>
      </w:r>
      <w:r w:rsidRPr="005A7E89">
        <w:rPr>
          <w:rFonts w:ascii="Times New Roman"/>
          <w:szCs w:val="36"/>
        </w:rPr>
        <w:t>，莊檢察官在法庭上以電話聯繫地檢署長官，之後走出法庭。</w:t>
      </w:r>
      <w:proofErr w:type="gramStart"/>
      <w:r w:rsidRPr="005A7E89">
        <w:rPr>
          <w:rFonts w:ascii="Times New Roman"/>
          <w:szCs w:val="36"/>
        </w:rPr>
        <w:t>法警均站在</w:t>
      </w:r>
      <w:proofErr w:type="gramEnd"/>
      <w:r w:rsidRPr="005A7E89">
        <w:rPr>
          <w:rFonts w:ascii="Times New Roman"/>
          <w:szCs w:val="36"/>
        </w:rPr>
        <w:t>法庭外。</w:t>
      </w:r>
    </w:p>
    <w:p w:rsidR="00CA1552" w:rsidRPr="005A7E89" w:rsidRDefault="00A7797A" w:rsidP="00CD2A70">
      <w:pPr>
        <w:pStyle w:val="5"/>
        <w:numPr>
          <w:ilvl w:val="4"/>
          <w:numId w:val="12"/>
        </w:numPr>
        <w:rPr>
          <w:rFonts w:ascii="Times New Roman" w:hAnsi="Times New Roman"/>
        </w:rPr>
      </w:pPr>
      <w:r w:rsidRPr="005A7E89">
        <w:rPr>
          <w:rFonts w:ascii="Times New Roman" w:hAnsi="Times New Roman"/>
        </w:rPr>
        <w:t>楊國隆法警</w:t>
      </w:r>
      <w:r w:rsidR="00CA1552" w:rsidRPr="005A7E89">
        <w:rPr>
          <w:rFonts w:ascii="Times New Roman" w:hAnsi="Times New Roman"/>
        </w:rPr>
        <w:t>：</w:t>
      </w:r>
    </w:p>
    <w:p w:rsidR="00CA1552" w:rsidRPr="005A7E89" w:rsidRDefault="00CA1552" w:rsidP="00CD2A70">
      <w:pPr>
        <w:pStyle w:val="52"/>
        <w:ind w:left="2041" w:firstLine="680"/>
        <w:rPr>
          <w:rFonts w:ascii="Times New Roman"/>
        </w:rPr>
      </w:pPr>
      <w:r w:rsidRPr="005A7E89">
        <w:rPr>
          <w:rFonts w:ascii="Times New Roman"/>
          <w:szCs w:val="36"/>
        </w:rPr>
        <w:t>陳法官</w:t>
      </w:r>
      <w:proofErr w:type="gramStart"/>
      <w:r w:rsidRPr="005A7E89">
        <w:rPr>
          <w:rFonts w:ascii="Times New Roman"/>
          <w:szCs w:val="36"/>
        </w:rPr>
        <w:t>諭</w:t>
      </w:r>
      <w:proofErr w:type="gramEnd"/>
      <w:r w:rsidRPr="005A7E89">
        <w:rPr>
          <w:rFonts w:ascii="Times New Roman"/>
          <w:szCs w:val="36"/>
        </w:rPr>
        <w:t>知：「當庭逮捕檢察官</w:t>
      </w:r>
      <w:r w:rsidR="0023233D" w:rsidRPr="005A7E89">
        <w:rPr>
          <w:rFonts w:ascii="Times New Roman"/>
          <w:szCs w:val="36"/>
        </w:rPr>
        <w:t>。</w:t>
      </w:r>
      <w:r w:rsidRPr="005A7E89">
        <w:rPr>
          <w:rFonts w:ascii="Times New Roman"/>
          <w:szCs w:val="36"/>
        </w:rPr>
        <w:t>」時，其立刻通報當日勤務帶班之副法警長派員至法庭支援，待被告簽完筆錄，支援人員到庭後，其便將被告帶離法庭提</w:t>
      </w:r>
      <w:proofErr w:type="gramStart"/>
      <w:r w:rsidRPr="005A7E89">
        <w:rPr>
          <w:rFonts w:ascii="Times New Roman"/>
          <w:szCs w:val="36"/>
        </w:rPr>
        <w:t>解至候保</w:t>
      </w:r>
      <w:proofErr w:type="gramEnd"/>
      <w:r w:rsidRPr="005A7E89">
        <w:rPr>
          <w:rFonts w:ascii="Times New Roman"/>
          <w:szCs w:val="36"/>
        </w:rPr>
        <w:t>室等候交保。</w:t>
      </w:r>
    </w:p>
    <w:p w:rsidR="00CA1552" w:rsidRPr="005A7E89" w:rsidRDefault="00A7797A" w:rsidP="00CD2A70">
      <w:pPr>
        <w:pStyle w:val="5"/>
        <w:numPr>
          <w:ilvl w:val="4"/>
          <w:numId w:val="12"/>
        </w:numPr>
        <w:rPr>
          <w:rFonts w:ascii="Times New Roman" w:hAnsi="Times New Roman"/>
        </w:rPr>
      </w:pPr>
      <w:r w:rsidRPr="005A7E89">
        <w:rPr>
          <w:rFonts w:ascii="Times New Roman" w:hAnsi="Times New Roman"/>
        </w:rPr>
        <w:lastRenderedPageBreak/>
        <w:t>陳政雄法警</w:t>
      </w:r>
      <w:r w:rsidR="00CA1552" w:rsidRPr="005A7E89">
        <w:rPr>
          <w:rFonts w:ascii="Times New Roman" w:hAnsi="Times New Roman"/>
        </w:rPr>
        <w:t>：</w:t>
      </w:r>
    </w:p>
    <w:p w:rsidR="00CA1552" w:rsidRPr="005A7E89" w:rsidRDefault="00CA1552" w:rsidP="00CD2A70">
      <w:pPr>
        <w:pStyle w:val="11"/>
        <w:ind w:leftChars="600" w:left="2041" w:firstLine="680"/>
        <w:rPr>
          <w:rFonts w:ascii="Times New Roman"/>
          <w:szCs w:val="36"/>
        </w:rPr>
      </w:pPr>
      <w:r w:rsidRPr="005A7E89">
        <w:rPr>
          <w:rFonts w:ascii="Times New Roman"/>
          <w:szCs w:val="36"/>
        </w:rPr>
        <w:t>陳法官</w:t>
      </w:r>
      <w:proofErr w:type="gramStart"/>
      <w:r w:rsidRPr="005A7E89">
        <w:rPr>
          <w:rFonts w:ascii="Times New Roman"/>
          <w:szCs w:val="36"/>
        </w:rPr>
        <w:t>諭</w:t>
      </w:r>
      <w:proofErr w:type="gramEnd"/>
      <w:r w:rsidRPr="005A7E89">
        <w:rPr>
          <w:rFonts w:ascii="Times New Roman"/>
          <w:szCs w:val="36"/>
        </w:rPr>
        <w:t>知完成，</w:t>
      </w:r>
      <w:proofErr w:type="gramStart"/>
      <w:r w:rsidRPr="005A7E89">
        <w:rPr>
          <w:rFonts w:ascii="Times New Roman"/>
          <w:szCs w:val="36"/>
        </w:rPr>
        <w:t>然蒞庭莊檢察官不滿書記官</w:t>
      </w:r>
      <w:proofErr w:type="gramEnd"/>
      <w:r w:rsidRPr="005A7E89">
        <w:rPr>
          <w:rFonts w:ascii="Times New Roman"/>
          <w:szCs w:val="36"/>
        </w:rPr>
        <w:t>開庭時未完全記錄莊檢察官之陳述而補行筆錄，此時</w:t>
      </w:r>
      <w:r w:rsidRPr="005A7E89">
        <w:rPr>
          <w:rFonts w:ascii="Times New Roman"/>
        </w:rPr>
        <w:t>楊國隆法警於</w:t>
      </w:r>
      <w:r w:rsidRPr="005A7E89">
        <w:rPr>
          <w:rFonts w:ascii="Times New Roman"/>
          <w:szCs w:val="36"/>
        </w:rPr>
        <w:t>嫌犯</w:t>
      </w:r>
      <w:proofErr w:type="gramStart"/>
      <w:r w:rsidRPr="005A7E89">
        <w:rPr>
          <w:rFonts w:ascii="Times New Roman"/>
          <w:szCs w:val="36"/>
        </w:rPr>
        <w:t>之側戒護</w:t>
      </w:r>
      <w:proofErr w:type="gramEnd"/>
      <w:r w:rsidRPr="005A7E89">
        <w:rPr>
          <w:rFonts w:ascii="Times New Roman"/>
          <w:szCs w:val="36"/>
        </w:rPr>
        <w:t>人犯，而其係在通譯位置負責法庭錄音、文書傳遞以及戒護人犯。中午</w:t>
      </w:r>
      <w:r w:rsidRPr="005A7E89">
        <w:rPr>
          <w:rFonts w:ascii="Times New Roman"/>
          <w:szCs w:val="36"/>
        </w:rPr>
        <w:t>12</w:t>
      </w:r>
      <w:r w:rsidRPr="005A7E89">
        <w:rPr>
          <w:rFonts w:ascii="Times New Roman"/>
          <w:szCs w:val="36"/>
        </w:rPr>
        <w:t>點</w:t>
      </w:r>
      <w:r w:rsidRPr="005A7E89">
        <w:rPr>
          <w:rFonts w:ascii="Times New Roman"/>
          <w:szCs w:val="36"/>
        </w:rPr>
        <w:t>15</w:t>
      </w:r>
      <w:r w:rsidRPr="005A7E89">
        <w:rPr>
          <w:rFonts w:ascii="Times New Roman"/>
          <w:szCs w:val="36"/>
        </w:rPr>
        <w:t>分左右補行筆錄完畢，書記官列印筆錄後，其將筆錄依序給嫌疑犯、辯護人及莊檢察官簽名，莊檢察官對於陳法官對嫌犯</w:t>
      </w:r>
      <w:proofErr w:type="gramStart"/>
      <w:r w:rsidRPr="005A7E89">
        <w:rPr>
          <w:rFonts w:ascii="Times New Roman"/>
          <w:szCs w:val="36"/>
        </w:rPr>
        <w:t>諭</w:t>
      </w:r>
      <w:proofErr w:type="gramEnd"/>
      <w:r w:rsidRPr="005A7E89">
        <w:rPr>
          <w:rFonts w:ascii="Times New Roman"/>
          <w:szCs w:val="36"/>
        </w:rPr>
        <w:t>知</w:t>
      </w:r>
      <w:r w:rsidR="0023233D" w:rsidRPr="005A7E89">
        <w:rPr>
          <w:rFonts w:ascii="Times New Roman"/>
          <w:szCs w:val="36"/>
        </w:rPr>
        <w:t>新臺幣（下同）</w:t>
      </w:r>
      <w:r w:rsidRPr="005A7E89">
        <w:rPr>
          <w:rFonts w:ascii="Times New Roman"/>
          <w:szCs w:val="36"/>
        </w:rPr>
        <w:t>3</w:t>
      </w:r>
      <w:r w:rsidRPr="005A7E89">
        <w:rPr>
          <w:rFonts w:ascii="Times New Roman"/>
          <w:szCs w:val="36"/>
        </w:rPr>
        <w:t>萬元交保與限制住居的裁定不滿而情緒有些波動，在嫌犯簽名之際，開始有些嘀咕之語，其內容大致為「法官應歷練過地檢署檢察官之經歷，這樣才能聽取被害人之陳述，而非只是被告之陳述，</w:t>
      </w:r>
      <w:r w:rsidR="0015446C" w:rsidRPr="005A7E89">
        <w:rPr>
          <w:rFonts w:hAnsi="標楷體"/>
          <w:szCs w:val="36"/>
        </w:rPr>
        <w:t>…</w:t>
      </w:r>
      <w:proofErr w:type="gramStart"/>
      <w:r w:rsidR="0015446C" w:rsidRPr="005A7E89">
        <w:rPr>
          <w:rFonts w:hAnsi="標楷體"/>
          <w:szCs w:val="36"/>
        </w:rPr>
        <w:t>…</w:t>
      </w:r>
      <w:proofErr w:type="gramEnd"/>
      <w:r w:rsidRPr="005A7E89">
        <w:rPr>
          <w:rFonts w:ascii="Times New Roman"/>
          <w:szCs w:val="36"/>
        </w:rPr>
        <w:t>」等語，最後更於簽名當下說出「不</w:t>
      </w:r>
      <w:r w:rsidR="0023233D" w:rsidRPr="005A7E89">
        <w:rPr>
          <w:rFonts w:ascii="Times New Roman"/>
          <w:szCs w:val="36"/>
        </w:rPr>
        <w:t>知道是否中午了，法官腦袋不清楚？」此句。此時陳法官不滿地</w:t>
      </w:r>
      <w:r w:rsidRPr="005A7E89">
        <w:rPr>
          <w:rFonts w:ascii="Times New Roman"/>
          <w:szCs w:val="36"/>
        </w:rPr>
        <w:t>質問莊檢察官所謂「法官腦袋不清楚是什麼意思？是否針對這句話道歉？」當時莊檢察官情緒有點激動但並無道歉之意，而是開始去</w:t>
      </w:r>
      <w:proofErr w:type="gramStart"/>
      <w:r w:rsidRPr="005A7E89">
        <w:rPr>
          <w:rFonts w:ascii="Times New Roman"/>
          <w:szCs w:val="36"/>
        </w:rPr>
        <w:t>解釋說這句</w:t>
      </w:r>
      <w:proofErr w:type="gramEnd"/>
      <w:r w:rsidRPr="005A7E89">
        <w:rPr>
          <w:rFonts w:ascii="Times New Roman"/>
          <w:szCs w:val="36"/>
        </w:rPr>
        <w:t>話之用意與前因後果，於是陳法官下了一道「若不道歉，就逮捕。」的「附帶條件逮捕命令」</w:t>
      </w:r>
      <w:r w:rsidR="0023233D" w:rsidRPr="005A7E89">
        <w:rPr>
          <w:rFonts w:ascii="Times New Roman"/>
          <w:szCs w:val="36"/>
        </w:rPr>
        <w:t>，</w:t>
      </w:r>
      <w:r w:rsidRPr="005A7E89">
        <w:rPr>
          <w:rFonts w:ascii="Times New Roman"/>
          <w:szCs w:val="36"/>
        </w:rPr>
        <w:t>然而莊檢察官依舊情緒激動解釋講出這句話的前因後果，但卻仍未道歉。此時其正安撫莊檢察官之激動情緒，希望於情緒和緩後，針對此句道歉。</w:t>
      </w:r>
      <w:r w:rsidR="0023233D" w:rsidRPr="005A7E89">
        <w:rPr>
          <w:rFonts w:ascii="Times New Roman"/>
          <w:szCs w:val="36"/>
        </w:rPr>
        <w:t>陳</w:t>
      </w:r>
      <w:proofErr w:type="gramStart"/>
      <w:r w:rsidRPr="005A7E89">
        <w:rPr>
          <w:rFonts w:ascii="Times New Roman"/>
          <w:szCs w:val="36"/>
        </w:rPr>
        <w:t>法官見莊檢察官</w:t>
      </w:r>
      <w:proofErr w:type="gramEnd"/>
      <w:r w:rsidRPr="005A7E89">
        <w:rPr>
          <w:rFonts w:ascii="Times New Roman"/>
          <w:szCs w:val="36"/>
        </w:rPr>
        <w:t>只是在解釋卻仍未道歉，於是</w:t>
      </w:r>
      <w:proofErr w:type="gramStart"/>
      <w:r w:rsidRPr="005A7E89">
        <w:rPr>
          <w:rFonts w:ascii="Times New Roman"/>
          <w:szCs w:val="36"/>
        </w:rPr>
        <w:t>自己先步出</w:t>
      </w:r>
      <w:proofErr w:type="gramEnd"/>
      <w:r w:rsidRPr="005A7E89">
        <w:rPr>
          <w:rFonts w:ascii="Times New Roman"/>
          <w:szCs w:val="36"/>
        </w:rPr>
        <w:t>法庭和緩情緒及避免尷尬氣氛。陳法官離庭後，由於開庭筆錄雙方已簽名完畢，其請莊檢察官在臨時法庭門口的沙發先坐一下，並給予一杯白開水和緩情緒，而其他支援法警陸續到場，陳法官最後下了將此事件函送地檢署偵查的命令。</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lastRenderedPageBreak/>
        <w:t>本院</w:t>
      </w:r>
      <w:proofErr w:type="gramStart"/>
      <w:r w:rsidRPr="005A7E89">
        <w:rPr>
          <w:rFonts w:ascii="Times New Roman" w:hAnsi="Times New Roman"/>
        </w:rPr>
        <w:t>詢</w:t>
      </w:r>
      <w:proofErr w:type="gramEnd"/>
      <w:r w:rsidRPr="005A7E89">
        <w:rPr>
          <w:rFonts w:ascii="Times New Roman" w:hAnsi="Times New Roman"/>
        </w:rPr>
        <w:t>據當日發生</w:t>
      </w:r>
      <w:proofErr w:type="gramStart"/>
      <w:r w:rsidRPr="005A7E89">
        <w:rPr>
          <w:rFonts w:ascii="Times New Roman" w:hAnsi="Times New Roman"/>
        </w:rPr>
        <w:t>爭執之莊檢察官</w:t>
      </w:r>
      <w:proofErr w:type="gramEnd"/>
      <w:r w:rsidRPr="005A7E89">
        <w:rPr>
          <w:rFonts w:ascii="Times New Roman" w:hAnsi="Times New Roman"/>
        </w:rPr>
        <w:t>及陳法官，摘錄如下：</w:t>
      </w:r>
    </w:p>
    <w:p w:rsidR="00CA1552" w:rsidRPr="005A7E89" w:rsidRDefault="00CA1552" w:rsidP="00CD2A70">
      <w:pPr>
        <w:pStyle w:val="5"/>
        <w:numPr>
          <w:ilvl w:val="4"/>
          <w:numId w:val="12"/>
        </w:numPr>
        <w:rPr>
          <w:rFonts w:ascii="Times New Roman" w:hAnsi="Times New Roman"/>
        </w:rPr>
      </w:pPr>
      <w:r w:rsidRPr="005A7E89">
        <w:rPr>
          <w:rFonts w:ascii="Times New Roman" w:hAnsi="Times New Roman"/>
          <w:b/>
          <w:u w:val="single"/>
        </w:rPr>
        <w:t>莊檢察官自承：</w:t>
      </w:r>
      <w:r w:rsidRPr="005A7E89">
        <w:rPr>
          <w:rFonts w:ascii="Times New Roman" w:hAnsi="Times New Roman"/>
        </w:rPr>
        <w:t>「</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於</w:t>
      </w:r>
      <w:r w:rsidRPr="005A7E89">
        <w:rPr>
          <w:rFonts w:ascii="Times New Roman" w:hAnsi="Times New Roman"/>
        </w:rPr>
        <w:t>2</w:t>
      </w:r>
      <w:r w:rsidRPr="005A7E89">
        <w:rPr>
          <w:rFonts w:ascii="Times New Roman" w:hAnsi="Times New Roman"/>
        </w:rPr>
        <w:t>月</w:t>
      </w:r>
      <w:r w:rsidRPr="005A7E89">
        <w:rPr>
          <w:rFonts w:ascii="Times New Roman" w:hAnsi="Times New Roman"/>
        </w:rPr>
        <w:t>2</w:t>
      </w:r>
      <w:r w:rsidRPr="005A7E89">
        <w:rPr>
          <w:rFonts w:ascii="Times New Roman" w:hAnsi="Times New Roman"/>
        </w:rPr>
        <w:t>日開羈押庭時，陳法官</w:t>
      </w:r>
      <w:proofErr w:type="gramStart"/>
      <w:r w:rsidRPr="005A7E89">
        <w:rPr>
          <w:rFonts w:ascii="Times New Roman" w:hAnsi="Times New Roman"/>
        </w:rPr>
        <w:t>不</w:t>
      </w:r>
      <w:proofErr w:type="gramEnd"/>
      <w:r w:rsidR="00CD6FBE" w:rsidRPr="005A7E89">
        <w:rPr>
          <w:rFonts w:ascii="Times New Roman" w:hAnsi="Times New Roman"/>
        </w:rPr>
        <w:t>羈</w:t>
      </w:r>
      <w:r w:rsidRPr="005A7E89">
        <w:rPr>
          <w:rFonts w:ascii="Times New Roman" w:hAnsi="Times New Roman"/>
        </w:rPr>
        <w:t>押的理由是基於有人權上的顧慮，當時本人簽</w:t>
      </w:r>
      <w:proofErr w:type="gramStart"/>
      <w:r w:rsidRPr="005A7E89">
        <w:rPr>
          <w:rFonts w:ascii="Times New Roman" w:hAnsi="Times New Roman"/>
        </w:rPr>
        <w:t>完名時</w:t>
      </w:r>
      <w:proofErr w:type="gramEnd"/>
      <w:r w:rsidRPr="005A7E89">
        <w:rPr>
          <w:rFonts w:ascii="Times New Roman" w:hAnsi="Times New Roman"/>
        </w:rPr>
        <w:t>，陳法官主動攀談並因此開啟討論。過程中本人曾表示</w:t>
      </w:r>
      <w:r w:rsidR="00CD6FBE" w:rsidRPr="005A7E89">
        <w:rPr>
          <w:rFonts w:ascii="Times New Roman" w:hAnsi="Times New Roman"/>
        </w:rPr>
        <w:t>『</w:t>
      </w:r>
      <w:r w:rsidRPr="005A7E89">
        <w:rPr>
          <w:rFonts w:ascii="Times New Roman" w:hAnsi="Times New Roman"/>
        </w:rPr>
        <w:t>不知道是不是快中午了，所以法官的腦筋不</w:t>
      </w:r>
      <w:proofErr w:type="gramStart"/>
      <w:r w:rsidRPr="005A7E89">
        <w:rPr>
          <w:rFonts w:ascii="Times New Roman" w:hAnsi="Times New Roman"/>
        </w:rPr>
        <w:t>清楚</w:t>
      </w:r>
      <w:r w:rsidR="00CD6FBE" w:rsidRPr="005A7E89">
        <w:rPr>
          <w:rFonts w:ascii="Times New Roman" w:hAnsi="Times New Roman"/>
        </w:rPr>
        <w:t>』</w:t>
      </w:r>
      <w:proofErr w:type="gramEnd"/>
      <w:r w:rsidRPr="005A7E89">
        <w:rPr>
          <w:rFonts w:ascii="Times New Roman" w:hAnsi="Times New Roman"/>
        </w:rPr>
        <w:t>等語。因為本人不認為有人權上的顧慮，羈押可以折抵自由刑，被告沒有</w:t>
      </w:r>
      <w:proofErr w:type="gramStart"/>
      <w:r w:rsidRPr="005A7E89">
        <w:rPr>
          <w:rFonts w:ascii="Times New Roman" w:hAnsi="Times New Roman"/>
        </w:rPr>
        <w:t>被白關</w:t>
      </w:r>
      <w:proofErr w:type="gramEnd"/>
      <w:r w:rsidRPr="005A7E89">
        <w:rPr>
          <w:rFonts w:ascii="Times New Roman" w:hAnsi="Times New Roman"/>
        </w:rPr>
        <w:t>。</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本人以為本人與陳法官很熟，所以說出</w:t>
      </w:r>
      <w:r w:rsidR="00CD6FBE" w:rsidRPr="005A7E89">
        <w:rPr>
          <w:rFonts w:ascii="Times New Roman" w:hAnsi="Times New Roman"/>
        </w:rPr>
        <w:t>『</w:t>
      </w:r>
      <w:r w:rsidRPr="005A7E89">
        <w:rPr>
          <w:rFonts w:ascii="Times New Roman" w:hAnsi="Times New Roman"/>
        </w:rPr>
        <w:t>不知道是不是快中午了，所以法官的腦筋不</w:t>
      </w:r>
      <w:proofErr w:type="gramStart"/>
      <w:r w:rsidRPr="005A7E89">
        <w:rPr>
          <w:rFonts w:ascii="Times New Roman" w:hAnsi="Times New Roman"/>
        </w:rPr>
        <w:t>清楚</w:t>
      </w:r>
      <w:r w:rsidR="00CD6FBE" w:rsidRPr="005A7E89">
        <w:rPr>
          <w:rFonts w:ascii="Times New Roman" w:hAnsi="Times New Roman"/>
        </w:rPr>
        <w:t>』</w:t>
      </w:r>
      <w:proofErr w:type="gramEnd"/>
      <w:r w:rsidRPr="005A7E89">
        <w:rPr>
          <w:rFonts w:ascii="Times New Roman" w:hAnsi="Times New Roman"/>
        </w:rPr>
        <w:t>等語，因為在庭訊結束，</w:t>
      </w:r>
      <w:r w:rsidR="0015446C" w:rsidRPr="005A7E89">
        <w:rPr>
          <w:rFonts w:hAnsi="標楷體"/>
        </w:rPr>
        <w:t>…</w:t>
      </w:r>
      <w:proofErr w:type="gramStart"/>
      <w:r w:rsidR="0015446C" w:rsidRPr="005A7E89">
        <w:rPr>
          <w:rFonts w:hAnsi="標楷體"/>
        </w:rPr>
        <w:t>…</w:t>
      </w:r>
      <w:proofErr w:type="gramEnd"/>
      <w:r w:rsidR="00CD6FBE" w:rsidRPr="005A7E89">
        <w:rPr>
          <w:rFonts w:ascii="Times New Roman" w:hAnsi="Times New Roman"/>
        </w:rPr>
        <w:t>。</w:t>
      </w:r>
      <w:r w:rsidRPr="005A7E89">
        <w:rPr>
          <w:rFonts w:ascii="Times New Roman" w:hAnsi="Times New Roman"/>
        </w:rPr>
        <w:t>」、「【</w:t>
      </w:r>
      <w:r w:rsidR="004704DF" w:rsidRPr="005A7E89">
        <w:rPr>
          <w:rFonts w:ascii="Times New Roman" w:hAnsi="Times New Roman"/>
        </w:rPr>
        <w:t>委員</w:t>
      </w:r>
      <w:r w:rsidRPr="005A7E89">
        <w:rPr>
          <w:rFonts w:ascii="Times New Roman" w:hAnsi="Times New Roman"/>
        </w:rPr>
        <w:t>】：您說話的音量？【莊檢察官】：大概一般音量，本人</w:t>
      </w:r>
      <w:proofErr w:type="gramStart"/>
      <w:r w:rsidRPr="005A7E89">
        <w:rPr>
          <w:rFonts w:ascii="Times New Roman" w:hAnsi="Times New Roman"/>
        </w:rPr>
        <w:t>要酸陳</w:t>
      </w:r>
      <w:proofErr w:type="gramEnd"/>
      <w:r w:rsidRPr="005A7E89">
        <w:rPr>
          <w:rFonts w:ascii="Times New Roman" w:hAnsi="Times New Roman"/>
        </w:rPr>
        <w:t>法官沒有錯，但沒有看著</w:t>
      </w:r>
      <w:r w:rsidR="000257FE" w:rsidRPr="005A7E89">
        <w:rPr>
          <w:rFonts w:ascii="Times New Roman" w:hAnsi="Times New Roman"/>
        </w:rPr>
        <w:t>陳</w:t>
      </w:r>
      <w:r w:rsidRPr="005A7E89">
        <w:rPr>
          <w:rFonts w:ascii="Times New Roman" w:hAnsi="Times New Roman"/>
        </w:rPr>
        <w:t>法官或指著</w:t>
      </w:r>
      <w:r w:rsidR="000257FE" w:rsidRPr="005A7E89">
        <w:rPr>
          <w:rFonts w:ascii="Times New Roman" w:hAnsi="Times New Roman"/>
        </w:rPr>
        <w:t>陳</w:t>
      </w:r>
      <w:r w:rsidRPr="005A7E89">
        <w:rPr>
          <w:rFonts w:ascii="Times New Roman" w:hAnsi="Times New Roman"/>
        </w:rPr>
        <w:t>法官說。本人只是要開著小玩笑，沒有要駡</w:t>
      </w:r>
      <w:r w:rsidR="000257FE" w:rsidRPr="005A7E89">
        <w:rPr>
          <w:rFonts w:ascii="Times New Roman" w:hAnsi="Times New Roman"/>
        </w:rPr>
        <w:t>陳</w:t>
      </w:r>
      <w:r w:rsidRPr="005A7E89">
        <w:rPr>
          <w:rFonts w:ascii="Times New Roman" w:hAnsi="Times New Roman"/>
        </w:rPr>
        <w:t>法官，本人的音量因為法庭擴音效果，法庭上的每個人都聽到。」、「【</w:t>
      </w:r>
      <w:r w:rsidR="004704DF" w:rsidRPr="005A7E89">
        <w:rPr>
          <w:rFonts w:ascii="Times New Roman" w:hAnsi="Times New Roman"/>
        </w:rPr>
        <w:t>委員</w:t>
      </w:r>
      <w:r w:rsidRPr="005A7E89">
        <w:rPr>
          <w:rFonts w:ascii="Times New Roman" w:hAnsi="Times New Roman"/>
        </w:rPr>
        <w:t>】：拒絕道歉的原因？【莊檢察官】：本人希望要大事化小，小事化無，但院方還是希望當場道歉。</w:t>
      </w:r>
      <w:r w:rsidR="00CD6FBE" w:rsidRPr="005A7E89">
        <w:rPr>
          <w:rFonts w:ascii="Times New Roman" w:hAnsi="Times New Roman"/>
        </w:rPr>
        <w:t>院</w:t>
      </w:r>
      <w:proofErr w:type="gramStart"/>
      <w:r w:rsidR="00CD6FBE" w:rsidRPr="005A7E89">
        <w:rPr>
          <w:rFonts w:ascii="Times New Roman" w:hAnsi="Times New Roman"/>
        </w:rPr>
        <w:t>方</w:t>
      </w:r>
      <w:r w:rsidRPr="005A7E89">
        <w:rPr>
          <w:rFonts w:ascii="Times New Roman" w:hAnsi="Times New Roman"/>
        </w:rPr>
        <w:t>說是附</w:t>
      </w:r>
      <w:proofErr w:type="gramEnd"/>
      <w:r w:rsidRPr="005A7E89">
        <w:rPr>
          <w:rFonts w:ascii="Times New Roman" w:hAnsi="Times New Roman"/>
        </w:rPr>
        <w:t>條件逮捕，罪名為侮辱公務員及公然侮辱。但本人不當言論是在庭訊結束，不是</w:t>
      </w:r>
      <w:r w:rsidR="00CD6FBE" w:rsidRPr="005A7E89">
        <w:rPr>
          <w:rFonts w:ascii="Times New Roman" w:hAnsi="Times New Roman"/>
        </w:rPr>
        <w:t>執</w:t>
      </w:r>
      <w:r w:rsidRPr="005A7E89">
        <w:rPr>
          <w:rFonts w:ascii="Times New Roman" w:hAnsi="Times New Roman"/>
        </w:rPr>
        <w:t>行</w:t>
      </w:r>
      <w:r w:rsidR="00CD6FBE" w:rsidRPr="005A7E89">
        <w:rPr>
          <w:rFonts w:ascii="Times New Roman" w:hAnsi="Times New Roman"/>
        </w:rPr>
        <w:t>職</w:t>
      </w:r>
      <w:r w:rsidRPr="005A7E89">
        <w:rPr>
          <w:rFonts w:ascii="Times New Roman" w:hAnsi="Times New Roman"/>
        </w:rPr>
        <w:t>務期間。本人與院方的認知落差很大，大家可以各退一步。本人認為沒有這麼嚴重，本人希望如有道歉必要可日後再道歉，但院方要求當日道歉，否則要以現行犯移送。本人認為如果要本人道歉，應先瞭解事情原委，如果認為是本人錯本人可以道歉，但院方不同意先瞭解原委。本人體會到</w:t>
      </w:r>
      <w:r w:rsidR="00CD6FBE" w:rsidRPr="005A7E89">
        <w:rPr>
          <w:rFonts w:ascii="Times New Roman" w:hAnsi="Times New Roman"/>
        </w:rPr>
        <w:t>陳法官</w:t>
      </w:r>
      <w:r w:rsidRPr="005A7E89">
        <w:rPr>
          <w:rFonts w:ascii="Times New Roman" w:hAnsi="Times New Roman"/>
        </w:rPr>
        <w:t>不是能開玩笑的人，不能這樣開玩笑。」、「【</w:t>
      </w:r>
      <w:r w:rsidR="004704DF" w:rsidRPr="005A7E89">
        <w:rPr>
          <w:rFonts w:ascii="Times New Roman" w:hAnsi="Times New Roman"/>
        </w:rPr>
        <w:t>委員</w:t>
      </w:r>
      <w:r w:rsidRPr="005A7E89">
        <w:rPr>
          <w:rFonts w:ascii="Times New Roman" w:hAnsi="Times New Roman"/>
        </w:rPr>
        <w:t>】：對本案有何看法？【莊檢察官】：本人第</w:t>
      </w:r>
      <w:r w:rsidRPr="005A7E89">
        <w:rPr>
          <w:rFonts w:ascii="Times New Roman" w:hAnsi="Times New Roman"/>
        </w:rPr>
        <w:t>1</w:t>
      </w:r>
      <w:r w:rsidRPr="005A7E89">
        <w:rPr>
          <w:rFonts w:ascii="Times New Roman" w:hAnsi="Times New Roman"/>
        </w:rPr>
        <w:t>次碰到此事，影響本人很大，</w:t>
      </w:r>
      <w:r w:rsidRPr="005A7E89">
        <w:rPr>
          <w:rFonts w:ascii="Times New Roman" w:hAnsi="Times New Roman"/>
        </w:rPr>
        <w:lastRenderedPageBreak/>
        <w:t>但本人不後悔，</w:t>
      </w:r>
      <w:proofErr w:type="gramStart"/>
      <w:r w:rsidRPr="005A7E89">
        <w:rPr>
          <w:rFonts w:ascii="Times New Roman" w:hAnsi="Times New Roman"/>
        </w:rPr>
        <w:t>本人說了不</w:t>
      </w:r>
      <w:proofErr w:type="gramEnd"/>
      <w:r w:rsidRPr="005A7E89">
        <w:rPr>
          <w:rFonts w:ascii="Times New Roman" w:hAnsi="Times New Roman"/>
        </w:rPr>
        <w:t>適當</w:t>
      </w:r>
      <w:r w:rsidR="000257FE" w:rsidRPr="005A7E89">
        <w:rPr>
          <w:rFonts w:ascii="Times New Roman" w:hAnsi="Times New Roman"/>
        </w:rPr>
        <w:t>、</w:t>
      </w:r>
      <w:r w:rsidRPr="005A7E89">
        <w:rPr>
          <w:rFonts w:ascii="Times New Roman" w:hAnsi="Times New Roman"/>
        </w:rPr>
        <w:t>不好笑的玩笑話。</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。媒體的報導讓本人無法輕易道歉，會連結到是被告不應被羈押。</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。本人無法接受陳法官口頭道歉的想法，陳法官的行為對本人傷害很大，要本人對陳法官道歉，除非陳法官對本人道歉。本人開玩笑是在開完庭後，本人是想說沒有那麼嚴重，不要那麼生氣，但</w:t>
      </w:r>
      <w:r w:rsidR="000257FE" w:rsidRPr="005A7E89">
        <w:rPr>
          <w:rFonts w:ascii="Times New Roman" w:hAnsi="Times New Roman"/>
        </w:rPr>
        <w:t>陳</w:t>
      </w:r>
      <w:r w:rsidRPr="005A7E89">
        <w:rPr>
          <w:rFonts w:ascii="Times New Roman" w:hAnsi="Times New Roman"/>
        </w:rPr>
        <w:t>法官一直打斷本人的話，</w:t>
      </w:r>
      <w:r w:rsidR="00DE6F45" w:rsidRPr="005A7E89">
        <w:rPr>
          <w:rFonts w:ascii="Times New Roman" w:hAnsi="Times New Roman"/>
        </w:rPr>
        <w:t>本人</w:t>
      </w:r>
      <w:r w:rsidRPr="005A7E89">
        <w:rPr>
          <w:rFonts w:ascii="Times New Roman" w:hAnsi="Times New Roman"/>
        </w:rPr>
        <w:t>無法</w:t>
      </w:r>
      <w:r w:rsidR="000257FE" w:rsidRPr="005A7E89">
        <w:rPr>
          <w:rFonts w:ascii="Times New Roman" w:hAnsi="Times New Roman"/>
        </w:rPr>
        <w:t>把話</w:t>
      </w:r>
      <w:proofErr w:type="gramStart"/>
      <w:r w:rsidRPr="005A7E89">
        <w:rPr>
          <w:rFonts w:ascii="Times New Roman" w:hAnsi="Times New Roman"/>
        </w:rPr>
        <w:t>完整說完</w:t>
      </w:r>
      <w:proofErr w:type="gramEnd"/>
      <w:r w:rsidRPr="005A7E89">
        <w:rPr>
          <w:rFonts w:ascii="Times New Roman" w:hAnsi="Times New Roman"/>
        </w:rPr>
        <w:t>。」</w:t>
      </w:r>
    </w:p>
    <w:p w:rsidR="00CA1552" w:rsidRPr="005A7E89" w:rsidRDefault="00CA1552" w:rsidP="00CD2A70">
      <w:pPr>
        <w:pStyle w:val="5"/>
        <w:numPr>
          <w:ilvl w:val="4"/>
          <w:numId w:val="12"/>
        </w:numPr>
        <w:rPr>
          <w:rFonts w:ascii="Times New Roman" w:hAnsi="Times New Roman"/>
        </w:rPr>
      </w:pPr>
      <w:r w:rsidRPr="005A7E89">
        <w:rPr>
          <w:rFonts w:ascii="Times New Roman" w:hAnsi="Times New Roman"/>
          <w:b/>
          <w:noProof/>
          <w:u w:val="single"/>
        </w:rPr>
        <w:t>陳法官表示：</w:t>
      </w:r>
      <w:r w:rsidRPr="005A7E89">
        <w:rPr>
          <w:rFonts w:ascii="Times New Roman" w:hAnsi="Times New Roman"/>
          <w:noProof/>
        </w:rPr>
        <w:t>「</w:t>
      </w:r>
      <w:r w:rsidR="0015446C" w:rsidRPr="005A7E89">
        <w:rPr>
          <w:rFonts w:hAnsi="標楷體"/>
          <w:noProof/>
        </w:rPr>
        <w:t>……</w:t>
      </w:r>
      <w:r w:rsidRPr="005A7E89">
        <w:rPr>
          <w:rFonts w:ascii="Times New Roman" w:hAnsi="Times New Roman"/>
          <w:noProof/>
        </w:rPr>
        <w:t>莊檢察官將同一犯罪事實再次聲羈被告，開庭過程中，檢察官有點在擾亂程序，本人開庭說話的</w:t>
      </w:r>
      <w:r w:rsidRPr="005A7E89">
        <w:rPr>
          <w:rFonts w:ascii="Times New Roman" w:hAnsi="Times New Roman"/>
        </w:rPr>
        <w:t>時候</w:t>
      </w:r>
      <w:r w:rsidRPr="005A7E89">
        <w:rPr>
          <w:rFonts w:ascii="Times New Roman" w:hAnsi="Times New Roman"/>
          <w:noProof/>
        </w:rPr>
        <w:t>，也一直在插話，之後</w:t>
      </w:r>
      <w:r w:rsidR="000257FE" w:rsidRPr="005A7E89">
        <w:rPr>
          <w:rFonts w:ascii="Times New Roman" w:hAnsi="Times New Roman"/>
          <w:noProof/>
        </w:rPr>
        <w:t>莊</w:t>
      </w:r>
      <w:r w:rsidRPr="005A7E89">
        <w:rPr>
          <w:rFonts w:ascii="Times New Roman" w:hAnsi="Times New Roman"/>
          <w:noProof/>
        </w:rPr>
        <w:t>檢察官說出『是不是因為中午了，法官</w:t>
      </w:r>
      <w:r w:rsidRPr="005A7E89">
        <w:rPr>
          <w:rFonts w:ascii="Times New Roman" w:hAnsi="Times New Roman"/>
        </w:rPr>
        <w:t>頭腦不清楚</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noProof/>
        </w:rPr>
        <w:t>』</w:t>
      </w:r>
      <w:r w:rsidRPr="005A7E89">
        <w:rPr>
          <w:rFonts w:ascii="Times New Roman" w:hAnsi="Times New Roman"/>
        </w:rPr>
        <w:t>，莊檢察官的言辭已經妨害司法尊嚴及擾亂法庭秩序，檢察官不但不應該跟法官說同樣的話，檢察官也不應該跟當事人說同樣的話。本人要求逮捕時，莊檢察官就把手伸出來，要求法警上</w:t>
      </w:r>
      <w:proofErr w:type="gramStart"/>
      <w:r w:rsidRPr="005A7E89">
        <w:rPr>
          <w:rFonts w:ascii="Times New Roman" w:hAnsi="Times New Roman"/>
        </w:rPr>
        <w:t>銬</w:t>
      </w:r>
      <w:proofErr w:type="gramEnd"/>
      <w:r w:rsidRPr="005A7E89">
        <w:rPr>
          <w:rFonts w:ascii="Times New Roman" w:hAnsi="Times New Roman"/>
        </w:rPr>
        <w:t>，本人說逮捕，沒有真的要逮捕</w:t>
      </w:r>
      <w:r w:rsidR="000257FE" w:rsidRPr="005A7E89">
        <w:rPr>
          <w:rFonts w:ascii="Times New Roman" w:hAnsi="Times New Roman"/>
        </w:rPr>
        <w:t>莊</w:t>
      </w:r>
      <w:r w:rsidRPr="005A7E89">
        <w:rPr>
          <w:rFonts w:ascii="Times New Roman" w:hAnsi="Times New Roman"/>
        </w:rPr>
        <w:t>檢察官的意思，真意</w:t>
      </w:r>
      <w:proofErr w:type="gramStart"/>
      <w:r w:rsidRPr="005A7E89">
        <w:rPr>
          <w:rFonts w:ascii="Times New Roman" w:hAnsi="Times New Roman"/>
        </w:rPr>
        <w:t>是要</w:t>
      </w:r>
      <w:r w:rsidR="000257FE" w:rsidRPr="005A7E89">
        <w:rPr>
          <w:rFonts w:ascii="Times New Roman" w:hAnsi="Times New Roman"/>
        </w:rPr>
        <w:t>莊</w:t>
      </w:r>
      <w:r w:rsidRPr="005A7E89">
        <w:rPr>
          <w:rFonts w:ascii="Times New Roman" w:hAnsi="Times New Roman"/>
        </w:rPr>
        <w:t>檢察官</w:t>
      </w:r>
      <w:proofErr w:type="gramEnd"/>
      <w:r w:rsidRPr="005A7E89">
        <w:rPr>
          <w:rFonts w:ascii="Times New Roman" w:hAnsi="Times New Roman"/>
        </w:rPr>
        <w:t>道歉，後來本人離庭上樓，並請庭長協助要求莊檢察官道歉，本人再次下樓回去後，</w:t>
      </w:r>
      <w:r w:rsidR="000257FE" w:rsidRPr="005A7E89">
        <w:rPr>
          <w:rFonts w:ascii="Times New Roman" w:hAnsi="Times New Roman"/>
        </w:rPr>
        <w:t>莊</w:t>
      </w:r>
      <w:r w:rsidRPr="005A7E89">
        <w:rPr>
          <w:rFonts w:ascii="Times New Roman" w:hAnsi="Times New Roman"/>
        </w:rPr>
        <w:t>檢察官仍沒有要道歉，本人就沒有要求法警逮捕</w:t>
      </w:r>
      <w:r w:rsidR="000257FE" w:rsidRPr="005A7E89">
        <w:rPr>
          <w:rFonts w:ascii="Times New Roman" w:hAnsi="Times New Roman"/>
        </w:rPr>
        <w:t>莊</w:t>
      </w:r>
      <w:r w:rsidRPr="005A7E89">
        <w:rPr>
          <w:rFonts w:ascii="Times New Roman" w:hAnsi="Times New Roman"/>
        </w:rPr>
        <w:t>檢察官，改以函送方式</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noProof/>
        </w:rPr>
        <w:t>陳法官以莊檢察官有侮辱公務員及侮辱公署罪之情事提出告訴，經彰化地檢署檢察官為不起訴處分（該署</w:t>
      </w:r>
      <w:r w:rsidRPr="005A7E89">
        <w:rPr>
          <w:rFonts w:ascii="Times New Roman" w:hAnsi="Times New Roman"/>
          <w:noProof/>
        </w:rPr>
        <w:t>107</w:t>
      </w:r>
      <w:r w:rsidRPr="005A7E89">
        <w:rPr>
          <w:rFonts w:ascii="Times New Roman" w:hAnsi="Times New Roman"/>
          <w:noProof/>
        </w:rPr>
        <w:t>年度偵字第</w:t>
      </w:r>
      <w:r w:rsidRPr="005A7E89">
        <w:rPr>
          <w:rFonts w:ascii="Times New Roman" w:hAnsi="Times New Roman"/>
          <w:noProof/>
        </w:rPr>
        <w:t>3230</w:t>
      </w:r>
      <w:r w:rsidRPr="005A7E89">
        <w:rPr>
          <w:rFonts w:ascii="Times New Roman" w:hAnsi="Times New Roman"/>
          <w:noProof/>
        </w:rPr>
        <w:t>號），摘錄如下：</w:t>
      </w:r>
    </w:p>
    <w:p w:rsidR="005D664A" w:rsidRPr="005A7E89" w:rsidRDefault="00CA1552" w:rsidP="005D664A">
      <w:pPr>
        <w:pStyle w:val="5"/>
        <w:numPr>
          <w:ilvl w:val="4"/>
          <w:numId w:val="12"/>
        </w:numPr>
        <w:rPr>
          <w:rFonts w:ascii="Times New Roman" w:hAnsi="Times New Roman"/>
          <w:noProof/>
        </w:rPr>
      </w:pPr>
      <w:r w:rsidRPr="005A7E89">
        <w:rPr>
          <w:rFonts w:ascii="Times New Roman" w:hAnsi="Times New Roman"/>
          <w:noProof/>
        </w:rPr>
        <w:t>證人即於</w:t>
      </w:r>
      <w:proofErr w:type="gramStart"/>
      <w:r w:rsidRPr="005A7E89">
        <w:rPr>
          <w:rFonts w:ascii="Times New Roman" w:hAnsi="Times New Roman"/>
        </w:rPr>
        <w:t>107</w:t>
      </w:r>
      <w:proofErr w:type="gramEnd"/>
      <w:r w:rsidRPr="005A7E89">
        <w:rPr>
          <w:rFonts w:ascii="Times New Roman" w:hAnsi="Times New Roman"/>
        </w:rPr>
        <w:t>年度聲</w:t>
      </w:r>
      <w:proofErr w:type="gramStart"/>
      <w:r w:rsidRPr="005A7E89">
        <w:rPr>
          <w:rFonts w:ascii="Times New Roman" w:hAnsi="Times New Roman"/>
        </w:rPr>
        <w:t>羈</w:t>
      </w:r>
      <w:proofErr w:type="gramEnd"/>
      <w:r w:rsidRPr="005A7E89">
        <w:rPr>
          <w:rFonts w:ascii="Times New Roman" w:hAnsi="Times New Roman"/>
        </w:rPr>
        <w:t>字</w:t>
      </w:r>
      <w:proofErr w:type="gramStart"/>
      <w:r w:rsidRPr="005A7E89">
        <w:rPr>
          <w:rFonts w:ascii="Times New Roman" w:hAnsi="Times New Roman"/>
        </w:rPr>
        <w:t>第</w:t>
      </w:r>
      <w:r w:rsidRPr="005A7E89">
        <w:rPr>
          <w:rFonts w:ascii="Times New Roman" w:hAnsi="Times New Roman"/>
        </w:rPr>
        <w:t>23</w:t>
      </w:r>
      <w:r w:rsidRPr="005A7E89">
        <w:rPr>
          <w:rFonts w:ascii="Times New Roman" w:hAnsi="Times New Roman"/>
        </w:rPr>
        <w:t>號聲押案件</w:t>
      </w:r>
      <w:proofErr w:type="gramEnd"/>
      <w:r w:rsidRPr="005A7E89">
        <w:rPr>
          <w:rFonts w:ascii="Times New Roman" w:hAnsi="Times New Roman"/>
          <w:noProof/>
        </w:rPr>
        <w:t>負責製作筆錄之彰化地院許</w:t>
      </w:r>
      <w:r w:rsidR="00456630" w:rsidRPr="005A7E89">
        <w:rPr>
          <w:rFonts w:ascii="Times New Roman" w:hAnsi="Times New Roman"/>
        </w:rPr>
        <w:t>雅涵</w:t>
      </w:r>
      <w:r w:rsidRPr="005A7E89">
        <w:rPr>
          <w:rFonts w:ascii="Times New Roman" w:hAnsi="Times New Roman"/>
          <w:noProof/>
        </w:rPr>
        <w:t>書記官證稱：</w:t>
      </w:r>
      <w:r w:rsidR="005D664A" w:rsidRPr="005A7E89">
        <w:rPr>
          <w:rFonts w:ascii="Times New Roman" w:hAnsi="Times New Roman"/>
          <w:noProof/>
        </w:rPr>
        <w:t>「</w:t>
      </w:r>
      <w:r w:rsidRPr="005A7E89">
        <w:rPr>
          <w:rFonts w:ascii="Times New Roman" w:hAnsi="Times New Roman"/>
          <w:noProof/>
        </w:rPr>
        <w:t>本來陳法官有叫其把筆錄印出，後來莊檢察官要求敘述部分要記明</w:t>
      </w:r>
      <w:r w:rsidRPr="005A7E89">
        <w:rPr>
          <w:rFonts w:ascii="Times New Roman" w:hAnsi="Times New Roman"/>
        </w:rPr>
        <w:t>筆錄</w:t>
      </w:r>
      <w:r w:rsidRPr="005A7E89">
        <w:rPr>
          <w:rFonts w:ascii="Times New Roman" w:hAnsi="Times New Roman"/>
          <w:noProof/>
        </w:rPr>
        <w:t>，所以當時筆錄未印出就</w:t>
      </w:r>
      <w:r w:rsidRPr="005A7E89">
        <w:rPr>
          <w:rFonts w:ascii="Times New Roman" w:hAnsi="Times New Roman"/>
          <w:noProof/>
        </w:rPr>
        <w:lastRenderedPageBreak/>
        <w:t>繼續記，不確定錄音中斷時筆錄印了沒有，但是在筆錄印出後，嫌犯、辯護人在簽名，</w:t>
      </w:r>
      <w:r w:rsidR="005D664A" w:rsidRPr="005A7E89">
        <w:rPr>
          <w:rFonts w:ascii="Times New Roman" w:hAnsi="Times New Roman"/>
          <w:noProof/>
        </w:rPr>
        <w:t>其</w:t>
      </w:r>
      <w:r w:rsidRPr="005A7E89">
        <w:rPr>
          <w:rFonts w:ascii="Times New Roman" w:hAnsi="Times New Roman"/>
          <w:noProof/>
        </w:rPr>
        <w:t>正在準備嫌犯後續交保行政程序，莊檢察官有說</w:t>
      </w:r>
      <w:r w:rsidR="00684680" w:rsidRPr="005A7E89">
        <w:rPr>
          <w:rFonts w:ascii="Times New Roman" w:hAnsi="Times New Roman"/>
          <w:noProof/>
        </w:rPr>
        <w:t>『</w:t>
      </w:r>
      <w:r w:rsidRPr="005A7E89">
        <w:rPr>
          <w:rFonts w:ascii="Times New Roman" w:hAnsi="Times New Roman"/>
          <w:noProof/>
        </w:rPr>
        <w:t>很多檢察官之後都會轉為法官，後面又說是不是快中午了，法官的腦筋是不是不清楚</w:t>
      </w:r>
      <w:r w:rsidR="00684680" w:rsidRPr="005A7E89">
        <w:rPr>
          <w:rFonts w:ascii="Times New Roman" w:hAnsi="Times New Roman"/>
          <w:noProof/>
        </w:rPr>
        <w:t>』</w:t>
      </w:r>
      <w:r w:rsidRPr="005A7E89">
        <w:rPr>
          <w:rFonts w:ascii="Times New Roman" w:hAnsi="Times New Roman"/>
          <w:noProof/>
        </w:rPr>
        <w:t>；另錄音時間好像有中斷一次，後來因為有繼續言語上的交談所以再錄音</w:t>
      </w:r>
      <w:r w:rsidR="005D664A" w:rsidRPr="005A7E89">
        <w:rPr>
          <w:rFonts w:ascii="Times New Roman" w:hAnsi="Times New Roman"/>
          <w:noProof/>
        </w:rPr>
        <w:t>」</w:t>
      </w:r>
      <w:r w:rsidRPr="005A7E89">
        <w:rPr>
          <w:rFonts w:ascii="Times New Roman" w:hAnsi="Times New Roman"/>
          <w:noProof/>
        </w:rPr>
        <w:t>等語。</w:t>
      </w:r>
    </w:p>
    <w:p w:rsidR="00CA1552" w:rsidRPr="005A7E89" w:rsidRDefault="00CA1552" w:rsidP="005D664A">
      <w:pPr>
        <w:pStyle w:val="5"/>
        <w:numPr>
          <w:ilvl w:val="4"/>
          <w:numId w:val="12"/>
        </w:numPr>
        <w:rPr>
          <w:rFonts w:ascii="Times New Roman" w:hAnsi="Times New Roman"/>
          <w:noProof/>
        </w:rPr>
      </w:pPr>
      <w:r w:rsidRPr="005A7E89">
        <w:rPr>
          <w:rFonts w:ascii="Times New Roman" w:hAnsi="Times New Roman"/>
          <w:noProof/>
        </w:rPr>
        <w:t>另證人即負責錄音之彰化地院陳</w:t>
      </w:r>
      <w:r w:rsidR="00BE08AA" w:rsidRPr="005A7E89">
        <w:rPr>
          <w:rFonts w:ascii="Times New Roman" w:hAnsi="Times New Roman"/>
        </w:rPr>
        <w:t>政雄</w:t>
      </w:r>
      <w:r w:rsidRPr="005A7E89">
        <w:rPr>
          <w:rFonts w:ascii="Times New Roman" w:hAnsi="Times New Roman"/>
          <w:noProof/>
        </w:rPr>
        <w:t>法警證稱：</w:t>
      </w:r>
      <w:r w:rsidR="005D664A" w:rsidRPr="005A7E89">
        <w:rPr>
          <w:rFonts w:ascii="Times New Roman" w:hAnsi="Times New Roman"/>
          <w:noProof/>
        </w:rPr>
        <w:t>「</w:t>
      </w:r>
      <w:r w:rsidRPr="005A7E89">
        <w:rPr>
          <w:rFonts w:ascii="Times New Roman" w:hAnsi="Times New Roman"/>
          <w:noProof/>
        </w:rPr>
        <w:t>12</w:t>
      </w:r>
      <w:r w:rsidRPr="005A7E89">
        <w:rPr>
          <w:rFonts w:ascii="Times New Roman" w:hAnsi="Times New Roman"/>
          <w:noProof/>
        </w:rPr>
        <w:t>點多就中斷錄音，因為筆錄要簽名，整個庭訊都結束，其就把錄音關掉，然後其拿筆錄依序給嫌犯、辯護人、莊檢察官簽名；中斷錄音期間，莊檢察官對陳法官諭知內容不滿意，莊檢察官有些碎碎念，說</w:t>
      </w:r>
      <w:r w:rsidR="0032696E" w:rsidRPr="005A7E89">
        <w:rPr>
          <w:rFonts w:ascii="Times New Roman" w:hAnsi="Times New Roman"/>
          <w:noProof/>
        </w:rPr>
        <w:t>『</w:t>
      </w:r>
      <w:r w:rsidRPr="005A7E89">
        <w:rPr>
          <w:rFonts w:ascii="Times New Roman" w:hAnsi="Times New Roman"/>
          <w:noProof/>
        </w:rPr>
        <w:t>法官應該從地檢</w:t>
      </w:r>
      <w:r w:rsidR="00684680" w:rsidRPr="005A7E89">
        <w:rPr>
          <w:rFonts w:ascii="Times New Roman" w:hAnsi="Times New Roman"/>
          <w:noProof/>
        </w:rPr>
        <w:t>署</w:t>
      </w:r>
      <w:r w:rsidR="0034330C" w:rsidRPr="005A7E89">
        <w:rPr>
          <w:rFonts w:ascii="Times New Roman" w:hAnsi="Times New Roman"/>
          <w:noProof/>
        </w:rPr>
        <w:t>歷練，才能夠聽到被害人立場，不會只聽</w:t>
      </w:r>
      <w:r w:rsidRPr="005A7E89">
        <w:rPr>
          <w:rFonts w:ascii="Times New Roman" w:hAnsi="Times New Roman"/>
          <w:noProof/>
        </w:rPr>
        <w:t>嫌犯的</w:t>
      </w:r>
      <w:r w:rsidR="0032696E" w:rsidRPr="005A7E89">
        <w:rPr>
          <w:rFonts w:ascii="Times New Roman" w:hAnsi="Times New Roman"/>
          <w:noProof/>
        </w:rPr>
        <w:t>』</w:t>
      </w:r>
      <w:r w:rsidRPr="005A7E89">
        <w:rPr>
          <w:rFonts w:ascii="Times New Roman" w:hAnsi="Times New Roman"/>
          <w:noProof/>
        </w:rPr>
        <w:t>，</w:t>
      </w:r>
      <w:r w:rsidR="00684680" w:rsidRPr="005A7E89">
        <w:rPr>
          <w:rFonts w:ascii="Times New Roman" w:hAnsi="Times New Roman"/>
          <w:noProof/>
        </w:rPr>
        <w:t>其</w:t>
      </w:r>
      <w:r w:rsidRPr="005A7E89">
        <w:rPr>
          <w:rFonts w:ascii="Times New Roman" w:hAnsi="Times New Roman"/>
          <w:noProof/>
        </w:rPr>
        <w:t>拿筆錄給莊檢察官簽名時，莊檢察官講出</w:t>
      </w:r>
      <w:r w:rsidR="00684680" w:rsidRPr="005A7E89">
        <w:rPr>
          <w:rFonts w:ascii="Times New Roman" w:hAnsi="Times New Roman"/>
          <w:noProof/>
        </w:rPr>
        <w:t>『</w:t>
      </w:r>
      <w:r w:rsidRPr="005A7E89">
        <w:rPr>
          <w:rFonts w:ascii="Times New Roman" w:hAnsi="Times New Roman"/>
          <w:noProof/>
        </w:rPr>
        <w:t>不知道是不是中午了，法官腦筋不清楚了</w:t>
      </w:r>
      <w:r w:rsidR="00684680" w:rsidRPr="005A7E89">
        <w:rPr>
          <w:rFonts w:ascii="Times New Roman" w:hAnsi="Times New Roman"/>
          <w:noProof/>
        </w:rPr>
        <w:t>』</w:t>
      </w:r>
      <w:r w:rsidRPr="005A7E89">
        <w:rPr>
          <w:rFonts w:ascii="Times New Roman" w:hAnsi="Times New Roman"/>
          <w:noProof/>
        </w:rPr>
        <w:t>，陳法官聽到此話非常生氣，質問所謂</w:t>
      </w:r>
      <w:r w:rsidR="00684680" w:rsidRPr="005A7E89">
        <w:rPr>
          <w:rFonts w:ascii="Times New Roman" w:hAnsi="Times New Roman"/>
          <w:noProof/>
        </w:rPr>
        <w:t>『</w:t>
      </w:r>
      <w:r w:rsidRPr="005A7E89">
        <w:rPr>
          <w:rFonts w:ascii="Times New Roman" w:hAnsi="Times New Roman"/>
          <w:noProof/>
        </w:rPr>
        <w:t>法官腦筋不清楚了</w:t>
      </w:r>
      <w:r w:rsidR="00684680" w:rsidRPr="005A7E89">
        <w:rPr>
          <w:rFonts w:ascii="Times New Roman" w:hAnsi="Times New Roman"/>
          <w:noProof/>
        </w:rPr>
        <w:t>』</w:t>
      </w:r>
      <w:r w:rsidRPr="005A7E89">
        <w:rPr>
          <w:rFonts w:ascii="Times New Roman" w:hAnsi="Times New Roman"/>
          <w:noProof/>
        </w:rPr>
        <w:t>是什麼意思，是否針對這句話道歉，莊檢察官開始解釋這句話的前因後果，陳法官堅持莊檢察官道歉，但莊檢察官只是在解釋，那時其一直安撫莊檢察官，最後陳法官有下了</w:t>
      </w:r>
      <w:r w:rsidR="00EA3A7A" w:rsidRPr="005A7E89">
        <w:rPr>
          <w:rFonts w:ascii="Times New Roman" w:hAnsi="Times New Roman"/>
          <w:noProof/>
        </w:rPr>
        <w:t>『</w:t>
      </w:r>
      <w:r w:rsidRPr="005A7E89">
        <w:rPr>
          <w:rFonts w:ascii="Times New Roman" w:hAnsi="Times New Roman"/>
          <w:noProof/>
        </w:rPr>
        <w:t>不道歉就逮捕</w:t>
      </w:r>
      <w:r w:rsidR="00EA3A7A" w:rsidRPr="005A7E89">
        <w:rPr>
          <w:rFonts w:ascii="Times New Roman" w:hAnsi="Times New Roman"/>
          <w:noProof/>
        </w:rPr>
        <w:t>』</w:t>
      </w:r>
      <w:r w:rsidRPr="005A7E89">
        <w:rPr>
          <w:rFonts w:ascii="Times New Roman" w:hAnsi="Times New Roman"/>
          <w:noProof/>
        </w:rPr>
        <w:t>的命令，莊檢察官依舊在解釋為何說這句話的原因，沒有道歉，雙方堅持時，其就把錄音按下去（此後錄音應為彰化地檢署勘驗筆錄【詳</w:t>
      </w:r>
      <w:r w:rsidR="00D557E9">
        <w:rPr>
          <w:rFonts w:ascii="Times New Roman" w:hAnsi="Times New Roman" w:hint="eastAsia"/>
          <w:noProof/>
        </w:rPr>
        <w:t>下意見三、（二）</w:t>
      </w:r>
      <w:r w:rsidRPr="005A7E89">
        <w:rPr>
          <w:rFonts w:ascii="Times New Roman" w:hAnsi="Times New Roman"/>
          <w:noProof/>
        </w:rPr>
        <w:t>部分】之逐字譯文內容），陳法官是說</w:t>
      </w:r>
      <w:r w:rsidR="00EA3A7A" w:rsidRPr="005A7E89">
        <w:rPr>
          <w:rFonts w:ascii="Times New Roman" w:hAnsi="Times New Roman"/>
          <w:noProof/>
        </w:rPr>
        <w:t>『</w:t>
      </w:r>
      <w:r w:rsidRPr="005A7E89">
        <w:rPr>
          <w:rFonts w:ascii="Times New Roman" w:hAnsi="Times New Roman"/>
          <w:noProof/>
        </w:rPr>
        <w:t>不道歉就逮捕</w:t>
      </w:r>
      <w:r w:rsidR="00EA3A7A" w:rsidRPr="005A7E89">
        <w:rPr>
          <w:rFonts w:ascii="Times New Roman" w:hAnsi="Times New Roman"/>
          <w:noProof/>
        </w:rPr>
        <w:t>』</w:t>
      </w:r>
      <w:r w:rsidRPr="005A7E89">
        <w:rPr>
          <w:rFonts w:ascii="Times New Roman" w:hAnsi="Times New Roman"/>
          <w:noProof/>
        </w:rPr>
        <w:t>，因為陳法官沒有說多久後逮捕，其認為陳法官講的是附條件逮捕</w:t>
      </w:r>
      <w:r w:rsidR="005D664A" w:rsidRPr="005A7E89">
        <w:rPr>
          <w:rFonts w:ascii="Times New Roman" w:hAnsi="Times New Roman"/>
          <w:noProof/>
        </w:rPr>
        <w:t>」</w:t>
      </w:r>
      <w:r w:rsidRPr="005A7E89">
        <w:rPr>
          <w:rFonts w:ascii="Times New Roman" w:hAnsi="Times New Roman"/>
          <w:noProof/>
        </w:rPr>
        <w:t>等語。</w:t>
      </w:r>
    </w:p>
    <w:p w:rsidR="00CA1552" w:rsidRPr="005A7E89" w:rsidRDefault="00CA1552" w:rsidP="005D664A">
      <w:pPr>
        <w:pStyle w:val="5"/>
        <w:numPr>
          <w:ilvl w:val="4"/>
          <w:numId w:val="12"/>
        </w:numPr>
        <w:rPr>
          <w:rFonts w:ascii="Times New Roman" w:hAnsi="Times New Roman"/>
        </w:rPr>
      </w:pPr>
      <w:r w:rsidRPr="005A7E89">
        <w:rPr>
          <w:rFonts w:ascii="Times New Roman" w:hAnsi="Times New Roman"/>
          <w:noProof/>
        </w:rPr>
        <w:t>另</w:t>
      </w:r>
      <w:r w:rsidR="000F58C2" w:rsidRPr="005A7E89">
        <w:rPr>
          <w:rFonts w:ascii="Times New Roman" w:hAnsi="Times New Roman"/>
          <w:noProof/>
        </w:rPr>
        <w:t>訊據</w:t>
      </w:r>
      <w:r w:rsidRPr="005A7E89">
        <w:rPr>
          <w:rFonts w:ascii="Times New Roman" w:hAnsi="Times New Roman"/>
          <w:noProof/>
        </w:rPr>
        <w:t>被告莊檢察官固坦承有跟告訴人陳法官陳稱</w:t>
      </w:r>
      <w:r w:rsidR="000F58C2" w:rsidRPr="005A7E89">
        <w:rPr>
          <w:rFonts w:ascii="Times New Roman" w:hAnsi="Times New Roman"/>
          <w:noProof/>
        </w:rPr>
        <w:t>：「</w:t>
      </w:r>
      <w:r w:rsidRPr="005A7E89">
        <w:rPr>
          <w:rFonts w:ascii="Times New Roman" w:hAnsi="Times New Roman"/>
          <w:noProof/>
        </w:rPr>
        <w:t>是否中午了，所以法官頭腦不清楚</w:t>
      </w:r>
      <w:r w:rsidR="000F58C2" w:rsidRPr="005A7E89">
        <w:rPr>
          <w:rFonts w:ascii="Times New Roman" w:hAnsi="Times New Roman"/>
          <w:noProof/>
        </w:rPr>
        <w:t>」</w:t>
      </w:r>
      <w:r w:rsidRPr="005A7E89">
        <w:rPr>
          <w:rFonts w:ascii="Times New Roman" w:hAnsi="Times New Roman"/>
          <w:noProof/>
        </w:rPr>
        <w:lastRenderedPageBreak/>
        <w:t>等語，惟否認有何侮辱公務員及公然侮辱等犯行，辯稱：</w:t>
      </w:r>
      <w:r w:rsidR="000F58C2" w:rsidRPr="005A7E89">
        <w:rPr>
          <w:rFonts w:ascii="Times New Roman" w:hAnsi="Times New Roman"/>
          <w:noProof/>
        </w:rPr>
        <w:t>「</w:t>
      </w:r>
      <w:r w:rsidRPr="005A7E89">
        <w:rPr>
          <w:rFonts w:ascii="Times New Roman" w:hAnsi="Times New Roman"/>
          <w:noProof/>
        </w:rPr>
        <w:t>當時是筆錄印出後，嫌犯及辯護人簽完名，換其簽完名，陳法官準備離開，是陳法官主動找其攀談，陳法官說『檢察官我不是不挺你，只是覺得有人權上的顧慮』等語，所以其才回應</w:t>
      </w:r>
      <w:r w:rsidR="00684680" w:rsidRPr="005A7E89">
        <w:rPr>
          <w:rFonts w:ascii="Times New Roman" w:hAnsi="Times New Roman"/>
          <w:noProof/>
        </w:rPr>
        <w:t>陳</w:t>
      </w:r>
      <w:r w:rsidRPr="005A7E89">
        <w:rPr>
          <w:rFonts w:ascii="Times New Roman" w:hAnsi="Times New Roman"/>
          <w:noProof/>
        </w:rPr>
        <w:t>法官，當時是跟陳法官討論問題，主要是跟陳法官解釋嫌犯所面臨刑期並無侵害人權之虞，當時是羈押庭程序後與</w:t>
      </w:r>
      <w:r w:rsidR="00684680" w:rsidRPr="005A7E89">
        <w:rPr>
          <w:rFonts w:ascii="Times New Roman" w:hAnsi="Times New Roman"/>
          <w:noProof/>
        </w:rPr>
        <w:t>陳</w:t>
      </w:r>
      <w:r w:rsidRPr="005A7E89">
        <w:rPr>
          <w:rFonts w:ascii="Times New Roman" w:hAnsi="Times New Roman"/>
          <w:noProof/>
        </w:rPr>
        <w:t>法官討論問題，因為其認為陳法官沒有正面回應問題，其才會說『法官頭腦不清楚』等語，因為其當時是質疑陳法官為何不正面回答問題，所以並無侮辱的話罵陳法官，是用質疑的語氣來問陳法官，並無公然侮辱或侮辱公務員之意</w:t>
      </w:r>
      <w:r w:rsidR="005D664A" w:rsidRPr="005A7E89">
        <w:rPr>
          <w:rFonts w:ascii="Times New Roman" w:hAnsi="Times New Roman"/>
          <w:noProof/>
        </w:rPr>
        <w:t>」</w:t>
      </w:r>
      <w:r w:rsidRPr="005A7E89">
        <w:rPr>
          <w:rFonts w:ascii="Times New Roman" w:hAnsi="Times New Roman"/>
          <w:noProof/>
        </w:rPr>
        <w:t>等語。</w:t>
      </w:r>
    </w:p>
    <w:p w:rsidR="00CA1552" w:rsidRPr="005A7E89" w:rsidRDefault="00CA1552" w:rsidP="00CD2A70">
      <w:pPr>
        <w:pStyle w:val="3"/>
        <w:numPr>
          <w:ilvl w:val="2"/>
          <w:numId w:val="12"/>
        </w:numPr>
        <w:ind w:left="1360" w:hanging="680"/>
        <w:rPr>
          <w:rFonts w:ascii="Times New Roman" w:hAnsi="Times New Roman"/>
        </w:rPr>
      </w:pPr>
      <w:r w:rsidRPr="005A7E89">
        <w:rPr>
          <w:rFonts w:ascii="Times New Roman" w:hAnsi="Times New Roman"/>
        </w:rPr>
        <w:t>本案</w:t>
      </w:r>
      <w:r w:rsidR="00CC3449" w:rsidRPr="005A7E89">
        <w:rPr>
          <w:rFonts w:ascii="Times New Roman" w:hAnsi="Times New Roman"/>
        </w:rPr>
        <w:t>陳</w:t>
      </w:r>
      <w:r w:rsidRPr="005A7E89">
        <w:rPr>
          <w:rFonts w:ascii="Times New Roman" w:hAnsi="Times New Roman"/>
          <w:noProof/>
        </w:rPr>
        <w:t>法官已完成強制處分之諭知，並已結束羈押庭之開庭錄音，後來莊檢察官有補充言詞要求記明筆錄，書記官補充完成筆錄</w:t>
      </w:r>
      <w:r w:rsidR="00CC3449" w:rsidRPr="005A7E89">
        <w:rPr>
          <w:rFonts w:ascii="Times New Roman" w:hAnsi="Times New Roman"/>
          <w:noProof/>
        </w:rPr>
        <w:t>且</w:t>
      </w:r>
      <w:r w:rsidRPr="005A7E89">
        <w:rPr>
          <w:rFonts w:ascii="Times New Roman" w:hAnsi="Times New Roman"/>
          <w:noProof/>
        </w:rPr>
        <w:t>將開庭筆錄印出，所有相關人並完成確認及簽名等情</w:t>
      </w:r>
      <w:r w:rsidRPr="005A7E89">
        <w:rPr>
          <w:rFonts w:ascii="Times New Roman" w:hAnsi="Times New Roman"/>
        </w:rPr>
        <w:t>，故檢察官對於法官所為之裁定有所不服時，依法應提起抗告。惟</w:t>
      </w:r>
      <w:r w:rsidRPr="005A7E89">
        <w:rPr>
          <w:rFonts w:ascii="Times New Roman" w:hAnsi="Times New Roman"/>
          <w:noProof/>
        </w:rPr>
        <w:t>莊檢察官對陳法官諭知內容不滿意，喃喃自語說</w:t>
      </w:r>
      <w:r w:rsidR="00CC3449" w:rsidRPr="005A7E89">
        <w:rPr>
          <w:rFonts w:ascii="Times New Roman" w:hAnsi="Times New Roman"/>
          <w:noProof/>
        </w:rPr>
        <w:t>「</w:t>
      </w:r>
      <w:r w:rsidRPr="005A7E89">
        <w:rPr>
          <w:rFonts w:ascii="Times New Roman" w:hAnsi="Times New Roman"/>
          <w:noProof/>
        </w:rPr>
        <w:t>法官應該從地檢署歷練，才能夠聽到被害人立場，不會只聽被告片面之詞</w:t>
      </w:r>
      <w:r w:rsidR="00CC3449" w:rsidRPr="005A7E89">
        <w:rPr>
          <w:rFonts w:ascii="Times New Roman" w:hAnsi="Times New Roman"/>
          <w:noProof/>
        </w:rPr>
        <w:t>」</w:t>
      </w:r>
      <w:r w:rsidRPr="005A7E89">
        <w:rPr>
          <w:rFonts w:ascii="Times New Roman" w:hAnsi="Times New Roman"/>
          <w:noProof/>
        </w:rPr>
        <w:t>，</w:t>
      </w:r>
      <w:r w:rsidRPr="005A7E89">
        <w:rPr>
          <w:rFonts w:ascii="Times New Roman" w:hAnsi="Times New Roman"/>
        </w:rPr>
        <w:t>甚而於被告、辯護人及法院相關職員得以共見共聞狀況下，</w:t>
      </w:r>
      <w:r w:rsidRPr="005A7E89">
        <w:rPr>
          <w:rFonts w:ascii="Times New Roman" w:hAnsi="Times New Roman"/>
          <w:noProof/>
        </w:rPr>
        <w:t>隨後又脫口而出「不知道是不是中午了，法官腦筋不清楚了」等語，</w:t>
      </w:r>
      <w:r w:rsidRPr="005A7E89">
        <w:rPr>
          <w:rFonts w:ascii="Times New Roman" w:hAnsi="Times New Roman"/>
        </w:rPr>
        <w:t>顯已逾越法律層面之爭辯</w:t>
      </w:r>
      <w:r w:rsidRPr="005A7E89">
        <w:rPr>
          <w:rFonts w:ascii="Times New Roman" w:hAnsi="Times New Roman"/>
          <w:noProof/>
        </w:rPr>
        <w:t>，</w:t>
      </w:r>
      <w:r w:rsidRPr="005A7E89">
        <w:rPr>
          <w:rFonts w:ascii="Times New Roman" w:hAnsi="Times New Roman"/>
        </w:rPr>
        <w:t>失卻其檢察官之身分及職責，而有擾亂法庭秩序及妨害司法尊嚴。</w:t>
      </w:r>
      <w:proofErr w:type="gramStart"/>
      <w:r w:rsidRPr="005A7E89">
        <w:rPr>
          <w:rFonts w:ascii="Times New Roman" w:hAnsi="Times New Roman"/>
        </w:rPr>
        <w:t>嗣</w:t>
      </w:r>
      <w:proofErr w:type="gramEnd"/>
      <w:r w:rsidRPr="005A7E89">
        <w:rPr>
          <w:rFonts w:ascii="Times New Roman" w:hAnsi="Times New Roman"/>
          <w:noProof/>
        </w:rPr>
        <w:t>莊檢察官</w:t>
      </w:r>
      <w:r w:rsidRPr="005A7E89">
        <w:rPr>
          <w:rFonts w:ascii="Times New Roman" w:hAnsi="Times New Roman"/>
        </w:rPr>
        <w:t>於本院詢問時，仍認其上開言語僅為玩笑話並拒絕道歉，欠缺勇於認錯及自我反省能力。</w:t>
      </w:r>
    </w:p>
    <w:p w:rsidR="00CA1552" w:rsidRPr="005A7E89" w:rsidRDefault="00CA1552" w:rsidP="00CD2A70">
      <w:pPr>
        <w:pStyle w:val="3"/>
        <w:numPr>
          <w:ilvl w:val="2"/>
          <w:numId w:val="12"/>
        </w:numPr>
        <w:ind w:left="1361" w:hanging="680"/>
        <w:rPr>
          <w:rFonts w:ascii="Times New Roman" w:hAnsi="Times New Roman"/>
        </w:rPr>
      </w:pPr>
      <w:r w:rsidRPr="005A7E89">
        <w:rPr>
          <w:rFonts w:ascii="Times New Roman" w:hAnsi="Times New Roman"/>
        </w:rPr>
        <w:t>莊檢察官於其公務人員履歷表所附自傳中</w:t>
      </w:r>
      <w:proofErr w:type="gramStart"/>
      <w:r w:rsidRPr="005A7E89">
        <w:rPr>
          <w:rFonts w:ascii="Times New Roman" w:hAnsi="Times New Roman"/>
        </w:rPr>
        <w:t>自評優</w:t>
      </w:r>
      <w:proofErr w:type="gramEnd"/>
      <w:r w:rsidRPr="005A7E89">
        <w:rPr>
          <w:rFonts w:ascii="Times New Roman" w:hAnsi="Times New Roman"/>
        </w:rPr>
        <w:t>、缺點：「優點：尚稱獨立、負責、認真。缺點：</w:t>
      </w:r>
      <w:r w:rsidRPr="005A7E89">
        <w:rPr>
          <w:rFonts w:ascii="Times New Roman" w:hAnsi="Times New Roman"/>
        </w:rPr>
        <w:lastRenderedPageBreak/>
        <w:t>固執、人際溝通有待加強。」另其彰化地檢署檢察官平時考評紀錄表：</w:t>
      </w:r>
      <w:proofErr w:type="gramStart"/>
      <w:r w:rsidRPr="005A7E89">
        <w:rPr>
          <w:rFonts w:ascii="Times New Roman" w:hAnsi="Times New Roman"/>
        </w:rPr>
        <w:t>（</w:t>
      </w:r>
      <w:proofErr w:type="gramEnd"/>
      <w:r w:rsidRPr="005A7E89">
        <w:rPr>
          <w:rFonts w:ascii="Times New Roman" w:hAnsi="Times New Roman"/>
        </w:rPr>
        <w:t>考核期間：</w:t>
      </w:r>
      <w:r w:rsidRPr="005A7E89">
        <w:rPr>
          <w:rFonts w:ascii="Times New Roman" w:hAnsi="Times New Roman"/>
        </w:rPr>
        <w:t>106</w:t>
      </w:r>
      <w:r w:rsidRPr="005A7E89">
        <w:rPr>
          <w:rFonts w:ascii="Times New Roman" w:hAnsi="Times New Roman"/>
        </w:rPr>
        <w:t>年</w:t>
      </w:r>
      <w:r w:rsidRPr="005A7E89">
        <w:rPr>
          <w:rFonts w:ascii="Times New Roman" w:hAnsi="Times New Roman"/>
        </w:rPr>
        <w:t>5</w:t>
      </w:r>
      <w:r w:rsidRPr="005A7E89">
        <w:rPr>
          <w:rFonts w:ascii="Times New Roman" w:hAnsi="Times New Roman"/>
        </w:rPr>
        <w:t>月</w:t>
      </w:r>
      <w:r w:rsidRPr="005A7E89">
        <w:rPr>
          <w:rFonts w:ascii="Times New Roman" w:hAnsi="Times New Roman"/>
        </w:rPr>
        <w:t>1</w:t>
      </w:r>
      <w:r w:rsidRPr="005A7E89">
        <w:rPr>
          <w:rFonts w:ascii="Times New Roman" w:hAnsi="Times New Roman"/>
        </w:rPr>
        <w:t>日至</w:t>
      </w:r>
      <w:r w:rsidRPr="005A7E89">
        <w:rPr>
          <w:rFonts w:ascii="Times New Roman" w:hAnsi="Times New Roman"/>
        </w:rPr>
        <w:t>8</w:t>
      </w:r>
      <w:r w:rsidRPr="005A7E89">
        <w:rPr>
          <w:rFonts w:ascii="Times New Roman" w:hAnsi="Times New Roman"/>
        </w:rPr>
        <w:t>月</w:t>
      </w:r>
      <w:r w:rsidRPr="005A7E89">
        <w:rPr>
          <w:rFonts w:ascii="Times New Roman" w:hAnsi="Times New Roman"/>
        </w:rPr>
        <w:t>31</w:t>
      </w:r>
      <w:r w:rsidRPr="005A7E89">
        <w:rPr>
          <w:rFonts w:ascii="Times New Roman" w:hAnsi="Times New Roman"/>
        </w:rPr>
        <w:t>日</w:t>
      </w:r>
      <w:proofErr w:type="gramStart"/>
      <w:r w:rsidRPr="005A7E89">
        <w:rPr>
          <w:rFonts w:ascii="Times New Roman" w:hAnsi="Times New Roman"/>
        </w:rPr>
        <w:t>）</w:t>
      </w:r>
      <w:proofErr w:type="gramEnd"/>
      <w:r w:rsidRPr="005A7E89">
        <w:rPr>
          <w:rFonts w:ascii="Times New Roman" w:hAnsi="Times New Roman"/>
        </w:rPr>
        <w:t>「直屬主管綜合考評及具體建議事項：富正義感，辦案認真，個人法律見解較獨特。」檢察官職務評定表：</w:t>
      </w:r>
      <w:proofErr w:type="gramStart"/>
      <w:r w:rsidRPr="005A7E89">
        <w:rPr>
          <w:rFonts w:ascii="Times New Roman" w:hAnsi="Times New Roman"/>
        </w:rPr>
        <w:t>（</w:t>
      </w:r>
      <w:proofErr w:type="gramEnd"/>
      <w:r w:rsidRPr="005A7E89">
        <w:rPr>
          <w:rFonts w:ascii="Times New Roman" w:hAnsi="Times New Roman"/>
        </w:rPr>
        <w:t>考核期間：</w:t>
      </w:r>
      <w:r w:rsidRPr="005A7E89">
        <w:rPr>
          <w:rFonts w:ascii="Times New Roman" w:hAnsi="Times New Roman"/>
        </w:rPr>
        <w:t>106</w:t>
      </w:r>
      <w:r w:rsidRPr="005A7E89">
        <w:rPr>
          <w:rFonts w:ascii="Times New Roman" w:hAnsi="Times New Roman"/>
        </w:rPr>
        <w:t>年</w:t>
      </w:r>
      <w:r w:rsidRPr="005A7E89">
        <w:rPr>
          <w:rFonts w:ascii="Times New Roman" w:hAnsi="Times New Roman"/>
        </w:rPr>
        <w:t>5</w:t>
      </w:r>
      <w:r w:rsidRPr="005A7E89">
        <w:rPr>
          <w:rFonts w:ascii="Times New Roman" w:hAnsi="Times New Roman"/>
        </w:rPr>
        <w:t>月</w:t>
      </w:r>
      <w:r w:rsidRPr="005A7E89">
        <w:rPr>
          <w:rFonts w:ascii="Times New Roman" w:hAnsi="Times New Roman"/>
        </w:rPr>
        <w:t>1</w:t>
      </w:r>
      <w:r w:rsidRPr="005A7E89">
        <w:rPr>
          <w:rFonts w:ascii="Times New Roman" w:hAnsi="Times New Roman"/>
        </w:rPr>
        <w:t>日至</w:t>
      </w:r>
      <w:r w:rsidRPr="005A7E89">
        <w:rPr>
          <w:rFonts w:ascii="Times New Roman" w:hAnsi="Times New Roman"/>
        </w:rPr>
        <w:t>8</w:t>
      </w:r>
      <w:r w:rsidRPr="005A7E89">
        <w:rPr>
          <w:rFonts w:ascii="Times New Roman" w:hAnsi="Times New Roman"/>
        </w:rPr>
        <w:t>月</w:t>
      </w:r>
      <w:r w:rsidRPr="005A7E89">
        <w:rPr>
          <w:rFonts w:ascii="Times New Roman" w:hAnsi="Times New Roman"/>
        </w:rPr>
        <w:t>31</w:t>
      </w:r>
      <w:r w:rsidRPr="005A7E89">
        <w:rPr>
          <w:rFonts w:ascii="Times New Roman" w:hAnsi="Times New Roman"/>
        </w:rPr>
        <w:t>日</w:t>
      </w:r>
      <w:proofErr w:type="gramStart"/>
      <w:r w:rsidRPr="005A7E89">
        <w:rPr>
          <w:rFonts w:ascii="Times New Roman" w:hAnsi="Times New Roman"/>
        </w:rPr>
        <w:t>）</w:t>
      </w:r>
      <w:proofErr w:type="gramEnd"/>
      <w:r w:rsidRPr="005A7E89">
        <w:rPr>
          <w:rFonts w:ascii="Times New Roman" w:hAnsi="Times New Roman"/>
        </w:rPr>
        <w:t>「直屬或上級長官評語：辦案盡心盡力、結案品質允當，人際溝通上可</w:t>
      </w:r>
      <w:proofErr w:type="gramStart"/>
      <w:r w:rsidRPr="005A7E89">
        <w:rPr>
          <w:rFonts w:ascii="Times New Roman" w:hAnsi="Times New Roman"/>
        </w:rPr>
        <w:t>更尋平</w:t>
      </w:r>
      <w:proofErr w:type="gramEnd"/>
      <w:r w:rsidRPr="005A7E89">
        <w:rPr>
          <w:rFonts w:ascii="Times New Roman" w:hAnsi="Times New Roman"/>
        </w:rPr>
        <w:t>允周全。」其個人特立獨行之性格已有蛛絲馬跡可尋。本案發生後，彰化地檢署黃檢察長相關處置作為（</w:t>
      </w:r>
      <w:r w:rsidRPr="005A7E89">
        <w:rPr>
          <w:rFonts w:ascii="Times New Roman" w:hAnsi="Times New Roman"/>
        </w:rPr>
        <w:t>107</w:t>
      </w:r>
      <w:r w:rsidRPr="005A7E89">
        <w:rPr>
          <w:rFonts w:ascii="Times New Roman" w:hAnsi="Times New Roman"/>
        </w:rPr>
        <w:t>年</w:t>
      </w:r>
      <w:r w:rsidRPr="005A7E89">
        <w:rPr>
          <w:rFonts w:ascii="Times New Roman" w:hAnsi="Times New Roman"/>
        </w:rPr>
        <w:t>6</w:t>
      </w:r>
      <w:r w:rsidRPr="005A7E89">
        <w:rPr>
          <w:rFonts w:ascii="Times New Roman" w:hAnsi="Times New Roman"/>
        </w:rPr>
        <w:t>月</w:t>
      </w:r>
      <w:r w:rsidRPr="005A7E89">
        <w:rPr>
          <w:rFonts w:ascii="Times New Roman" w:hAnsi="Times New Roman"/>
        </w:rPr>
        <w:t>29</w:t>
      </w:r>
      <w:r w:rsidRPr="005A7E89">
        <w:rPr>
          <w:rFonts w:ascii="Times New Roman" w:hAnsi="Times New Roman"/>
        </w:rPr>
        <w:t>日面談考核紀錄），節錄如下：</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本案雖為莊檢察官執行職務過程中，因辦案心切未注意控管情緒所致。但檢察官執行職務，莫不影響人民權益、社會觀感，言行舉止動見觀瞻，不可不慎。無論執法過程接觸民眾，或職務往來接觸法官、警察，對內指揮檢察事務官、書記官，與同僚間之溝通協調，</w:t>
      </w:r>
      <w:proofErr w:type="gramStart"/>
      <w:r w:rsidRPr="005A7E89">
        <w:rPr>
          <w:rFonts w:ascii="Times New Roman" w:hAnsi="Times New Roman"/>
        </w:rPr>
        <w:t>均應本</w:t>
      </w:r>
      <w:proofErr w:type="gramEnd"/>
      <w:r w:rsidRPr="005A7E89">
        <w:rPr>
          <w:rFonts w:ascii="Times New Roman" w:hAnsi="Times New Roman"/>
        </w:rPr>
        <w:t>於合宜、專業之態度。如本次與法官言語衝突之導因，固基於辦案之正當原因，但引發輿論譁然，反而有害司法中立形象，請莊檢察官應引以為</w:t>
      </w:r>
      <w:proofErr w:type="gramStart"/>
      <w:r w:rsidRPr="005A7E89">
        <w:rPr>
          <w:rFonts w:ascii="Times New Roman" w:hAnsi="Times New Roman"/>
        </w:rPr>
        <w:t>鑑</w:t>
      </w:r>
      <w:proofErr w:type="gramEnd"/>
      <w:r w:rsidRPr="005A7E89">
        <w:rPr>
          <w:rFonts w:ascii="Times New Roman" w:hAnsi="Times New Roman"/>
        </w:rPr>
        <w:t>，與署內、外人員應對進退，應注意公務禮儀。</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本面談紀錄，列平時考核紀錄，並陳報監察院。如爾後未能改善，將列入年終職務評定參考。</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莊珂惠檢察官：</w:t>
      </w:r>
      <w:proofErr w:type="gramStart"/>
      <w:r w:rsidRPr="005A7E89">
        <w:rPr>
          <w:rFonts w:ascii="Times New Roman" w:hAnsi="Times New Roman"/>
        </w:rPr>
        <w:t>增加本署困擾</w:t>
      </w:r>
      <w:proofErr w:type="gramEnd"/>
      <w:r w:rsidRPr="005A7E89">
        <w:rPr>
          <w:rFonts w:ascii="Times New Roman" w:hAnsi="Times New Roman"/>
        </w:rPr>
        <w:t>，深感抱歉。</w:t>
      </w:r>
      <w:r w:rsidRPr="005A7E89">
        <w:rPr>
          <w:rFonts w:ascii="Times New Roman" w:hAnsi="Times New Roman"/>
          <w:b/>
          <w:u w:val="single"/>
        </w:rPr>
        <w:t>我希望有機會找陳法官道歉，</w:t>
      </w:r>
      <w:r w:rsidRPr="005A7E89">
        <w:rPr>
          <w:rStyle w:val="aff0"/>
          <w:rFonts w:ascii="Times New Roman" w:hAnsi="Times New Roman"/>
          <w:b/>
          <w:u w:val="single"/>
        </w:rPr>
        <w:footnoteReference w:id="1"/>
      </w:r>
      <w:r w:rsidRPr="005A7E89">
        <w:rPr>
          <w:rFonts w:ascii="Times New Roman" w:hAnsi="Times New Roman"/>
        </w:rPr>
        <w:t>以後也會加強控管個人情緒。</w:t>
      </w:r>
    </w:p>
    <w:p w:rsidR="00CA1552" w:rsidRPr="005A7E89" w:rsidRDefault="00CA1552" w:rsidP="00CD2A70">
      <w:pPr>
        <w:pStyle w:val="3"/>
        <w:numPr>
          <w:ilvl w:val="2"/>
          <w:numId w:val="12"/>
        </w:numPr>
        <w:ind w:left="1361" w:hanging="680"/>
        <w:rPr>
          <w:rFonts w:ascii="Times New Roman" w:hAnsi="Times New Roman"/>
        </w:rPr>
      </w:pPr>
      <w:r w:rsidRPr="005A7E89">
        <w:rPr>
          <w:rFonts w:ascii="Times New Roman" w:hAnsi="Times New Roman"/>
          <w:szCs w:val="48"/>
        </w:rPr>
        <w:t>綜上，</w:t>
      </w:r>
      <w:r w:rsidRPr="005A7E89">
        <w:rPr>
          <w:rFonts w:ascii="Times New Roman" w:hAnsi="Times New Roman"/>
        </w:rPr>
        <w:t>檢察官為法治國之守護人及公益代表人，應恪遵憲法、依據法律行使職權，除應遵守法定程序及比例原則，妥適運用強制處分權，更應本於合宜</w:t>
      </w:r>
      <w:r w:rsidRPr="005A7E89">
        <w:rPr>
          <w:rFonts w:ascii="Times New Roman" w:hAnsi="Times New Roman"/>
        </w:rPr>
        <w:lastRenderedPageBreak/>
        <w:t>之專業態度為被害人權益及司法正義據理力爭，回歸法律層面做理性之爭辯，並應尊重法官依據法律獨立審判，始為正辦。莊珂惠檢察官雖具有正義感之人格特質，然過於情緒化</w:t>
      </w:r>
      <w:r w:rsidR="0017223E" w:rsidRPr="005A7E89">
        <w:rPr>
          <w:rFonts w:ascii="Times New Roman" w:hAnsi="Times New Roman"/>
        </w:rPr>
        <w:t>及</w:t>
      </w:r>
      <w:r w:rsidRPr="005A7E89">
        <w:rPr>
          <w:rFonts w:ascii="Times New Roman" w:hAnsi="Times New Roman"/>
        </w:rPr>
        <w:t>感情用事，甚而於被告、辯護人及法院相關職員得以共見共聞狀況下，對法官口出情緒性言語，失卻其檢察官之身分及職責，</w:t>
      </w:r>
      <w:r w:rsidR="00CA5EE7" w:rsidRPr="005A7E89">
        <w:rPr>
          <w:rFonts w:ascii="Times New Roman" w:hAnsi="Times New Roman"/>
        </w:rPr>
        <w:t>斵傷</w:t>
      </w:r>
      <w:r w:rsidRPr="005A7E89">
        <w:rPr>
          <w:rFonts w:ascii="Times New Roman" w:hAnsi="Times New Roman"/>
        </w:rPr>
        <w:t>司法之公信力及尊嚴，彰化地檢署檢察長雖於事後為職務監督處分，但平時顯有監督不周之情事。</w:t>
      </w:r>
    </w:p>
    <w:p w:rsidR="00CA1552" w:rsidRPr="005A7E89" w:rsidRDefault="00CA1552" w:rsidP="00CD2A70">
      <w:pPr>
        <w:pStyle w:val="2"/>
        <w:numPr>
          <w:ilvl w:val="1"/>
          <w:numId w:val="12"/>
        </w:numPr>
        <w:rPr>
          <w:rFonts w:ascii="Times New Roman" w:hAnsi="Times New Roman"/>
          <w:b/>
        </w:rPr>
      </w:pPr>
      <w:r w:rsidRPr="005A7E89">
        <w:rPr>
          <w:rFonts w:ascii="Times New Roman" w:hAnsi="Times New Roman"/>
          <w:b/>
          <w:noProof/>
        </w:rPr>
        <w:t>陳法官以莊檢察官有侮辱公務員及侮辱公署罪之情事提出告訴，彰化地檢署檢察官就本案為不起訴處分，顯與目前司法實務之見解歧異，亦無提出堅強之法律見解，因本案告訴人陳法官未聲請再議，乃告確定，惟本案認事用法</w:t>
      </w:r>
      <w:r w:rsidR="00A61EE1" w:rsidRPr="005A7E89">
        <w:rPr>
          <w:rFonts w:ascii="Times New Roman" w:hAnsi="Times New Roman" w:hint="eastAsia"/>
          <w:b/>
          <w:noProof/>
        </w:rPr>
        <w:t>尚</w:t>
      </w:r>
      <w:r w:rsidRPr="005A7E89">
        <w:rPr>
          <w:rFonts w:ascii="Times New Roman" w:hAnsi="Times New Roman"/>
          <w:b/>
          <w:noProof/>
        </w:rPr>
        <w:t>有爭議，</w:t>
      </w:r>
      <w:r w:rsidR="00CA5EE7" w:rsidRPr="005A7E89">
        <w:rPr>
          <w:rFonts w:ascii="Times New Roman" w:hAnsi="Times New Roman"/>
          <w:b/>
          <w:noProof/>
        </w:rPr>
        <w:t>允宜檢討改善</w:t>
      </w:r>
      <w:r w:rsidRPr="005A7E89">
        <w:rPr>
          <w:rFonts w:ascii="Times New Roman" w:hAnsi="Times New Roman"/>
          <w:b/>
          <w:noProof/>
        </w:rPr>
        <w:t>。</w:t>
      </w:r>
    </w:p>
    <w:p w:rsidR="00CA1552" w:rsidRPr="005A7E89" w:rsidRDefault="00CA1552" w:rsidP="00CD2A70">
      <w:pPr>
        <w:pStyle w:val="3"/>
        <w:numPr>
          <w:ilvl w:val="2"/>
          <w:numId w:val="12"/>
        </w:numPr>
        <w:ind w:left="1361"/>
        <w:rPr>
          <w:rFonts w:ascii="Times New Roman" w:hAnsi="Times New Roman"/>
          <w:noProof/>
        </w:rPr>
      </w:pPr>
      <w:r w:rsidRPr="005A7E89">
        <w:rPr>
          <w:rFonts w:ascii="Times New Roman" w:hAnsi="Times New Roman"/>
          <w:noProof/>
        </w:rPr>
        <w:t>刑法第</w:t>
      </w:r>
      <w:r w:rsidRPr="005A7E89">
        <w:rPr>
          <w:rFonts w:ascii="Times New Roman" w:hAnsi="Times New Roman"/>
          <w:noProof/>
        </w:rPr>
        <w:t>140</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項前段規定於公務員依法執行職務時當場侮辱，稱「當場」者係指於公務員依法執行職務之場所或現場，但不限於以當面為限，凡在依法執行職務公務員之耳目所可及之處所或範圍內，皆包括之，</w:t>
      </w:r>
      <w:r w:rsidRPr="005A7E89">
        <w:rPr>
          <w:rFonts w:ascii="Times New Roman" w:hAnsi="Times New Roman"/>
          <w:b/>
          <w:noProof/>
          <w:u w:val="single"/>
        </w:rPr>
        <w:t>縱如被告所言其係於步出法庭後，始口出菜鳥法官之詞，然既仍在承審法官耳目所能及之範圍內，並經承審法官聽聞而命法警將其逮捕，自屬「當場」侮辱無疑。</w:t>
      </w:r>
      <w:r w:rsidRPr="005A7E89">
        <w:rPr>
          <w:rFonts w:ascii="Times New Roman" w:hAnsi="Times New Roman"/>
          <w:noProof/>
        </w:rPr>
        <w:t>按任何人均有不受他人任意侮辱之人格權，且為貫徹公權力之執行，自應保障公務員執行職務之行為，縱令對於公務員於執行公務程序有所異議，自應循合法程序尋求救濟，亦不得任意以言詞或行動對於施以侮辱，被告竟以菜鳥法官辱稱，衡之常情，當然含有輕蔑侮辱之意，被告上開言詞及行為，已構成對公務員依法執行職務時，當場予侮辱之程度甚明。（臺灣高等法院臺中分院</w:t>
      </w:r>
      <w:r w:rsidRPr="005A7E89">
        <w:rPr>
          <w:rFonts w:ascii="Times New Roman" w:hAnsi="Times New Roman"/>
          <w:noProof/>
        </w:rPr>
        <w:t>91</w:t>
      </w:r>
      <w:r w:rsidRPr="005A7E89">
        <w:rPr>
          <w:rFonts w:ascii="Times New Roman" w:hAnsi="Times New Roman"/>
          <w:noProof/>
        </w:rPr>
        <w:t>年度上易字第</w:t>
      </w:r>
      <w:r w:rsidRPr="005A7E89">
        <w:rPr>
          <w:rFonts w:ascii="Times New Roman" w:hAnsi="Times New Roman"/>
          <w:noProof/>
        </w:rPr>
        <w:t>2225</w:t>
      </w:r>
      <w:r w:rsidRPr="005A7E89">
        <w:rPr>
          <w:rFonts w:ascii="Times New Roman" w:hAnsi="Times New Roman"/>
          <w:noProof/>
        </w:rPr>
        <w:t>號判決參照）</w:t>
      </w:r>
    </w:p>
    <w:p w:rsidR="00CA1552" w:rsidRPr="005A7E89" w:rsidRDefault="00CA1552" w:rsidP="00CD2A70">
      <w:pPr>
        <w:pStyle w:val="3"/>
        <w:numPr>
          <w:ilvl w:val="2"/>
          <w:numId w:val="12"/>
        </w:numPr>
        <w:ind w:left="1361"/>
        <w:rPr>
          <w:rFonts w:ascii="Times New Roman" w:hAnsi="Times New Roman"/>
          <w:noProof/>
        </w:rPr>
      </w:pPr>
      <w:r w:rsidRPr="005A7E89">
        <w:rPr>
          <w:rFonts w:ascii="Times New Roman" w:hAnsi="Times New Roman"/>
        </w:rPr>
        <w:lastRenderedPageBreak/>
        <w:t>司法實務上講「頭腦不</w:t>
      </w:r>
      <w:proofErr w:type="gramStart"/>
      <w:r w:rsidRPr="005A7E89">
        <w:rPr>
          <w:rFonts w:ascii="Times New Roman" w:hAnsi="Times New Roman"/>
        </w:rPr>
        <w:t>清楚」</w:t>
      </w:r>
      <w:proofErr w:type="gramEnd"/>
      <w:r w:rsidRPr="005A7E89">
        <w:rPr>
          <w:rFonts w:ascii="Times New Roman" w:hAnsi="Times New Roman"/>
        </w:rPr>
        <w:t>或「腦袋不</w:t>
      </w:r>
      <w:proofErr w:type="gramStart"/>
      <w:r w:rsidRPr="005A7E89">
        <w:rPr>
          <w:rFonts w:ascii="Times New Roman" w:hAnsi="Times New Roman"/>
        </w:rPr>
        <w:t>清楚」</w:t>
      </w:r>
      <w:proofErr w:type="gramEnd"/>
      <w:r w:rsidRPr="005A7E89">
        <w:rPr>
          <w:rFonts w:ascii="Times New Roman" w:hAnsi="Times New Roman"/>
        </w:rPr>
        <w:t>，以</w:t>
      </w:r>
      <w:r w:rsidRPr="005A7E89">
        <w:rPr>
          <w:rFonts w:ascii="Times New Roman" w:hAnsi="Times New Roman"/>
          <w:noProof/>
        </w:rPr>
        <w:t>犯刑法第</w:t>
      </w:r>
      <w:r w:rsidRPr="005A7E89">
        <w:rPr>
          <w:rFonts w:ascii="Times New Roman" w:hAnsi="Times New Roman"/>
          <w:noProof/>
        </w:rPr>
        <w:t>309</w:t>
      </w:r>
      <w:r w:rsidRPr="005A7E89">
        <w:rPr>
          <w:rFonts w:ascii="Times New Roman" w:hAnsi="Times New Roman"/>
          <w:noProof/>
        </w:rPr>
        <w:t>條公然侮辱罪</w:t>
      </w:r>
      <w:r w:rsidRPr="005A7E89">
        <w:rPr>
          <w:rFonts w:ascii="Times New Roman" w:hAnsi="Times New Roman"/>
        </w:rPr>
        <w:t>遭起訴或判刑案件</w:t>
      </w:r>
      <w:r w:rsidRPr="005A7E89">
        <w:rPr>
          <w:rFonts w:ascii="Times New Roman" w:hAnsi="Times New Roman"/>
          <w:b/>
          <w:noProof/>
          <w:u w:val="single"/>
        </w:rPr>
        <w:t>（本案彰化地檢署</w:t>
      </w:r>
      <w:r w:rsidRPr="005A7E89">
        <w:rPr>
          <w:rFonts w:ascii="Times New Roman" w:hAnsi="Times New Roman"/>
          <w:b/>
          <w:noProof/>
          <w:u w:val="single"/>
        </w:rPr>
        <w:t>107</w:t>
      </w:r>
      <w:r w:rsidRPr="005A7E89">
        <w:rPr>
          <w:rFonts w:ascii="Times New Roman" w:hAnsi="Times New Roman"/>
          <w:b/>
          <w:noProof/>
          <w:u w:val="single"/>
        </w:rPr>
        <w:t>年度他字第</w:t>
      </w:r>
      <w:r w:rsidRPr="005A7E89">
        <w:rPr>
          <w:rFonts w:ascii="Times New Roman" w:hAnsi="Times New Roman"/>
          <w:b/>
          <w:noProof/>
          <w:u w:val="single"/>
        </w:rPr>
        <w:t>456</w:t>
      </w:r>
      <w:r w:rsidRPr="005A7E89">
        <w:rPr>
          <w:rFonts w:ascii="Times New Roman" w:hAnsi="Times New Roman"/>
          <w:b/>
          <w:noProof/>
          <w:u w:val="single"/>
        </w:rPr>
        <w:t>號偵查卷宗第</w:t>
      </w:r>
      <w:r w:rsidRPr="005A7E89">
        <w:rPr>
          <w:rFonts w:ascii="Times New Roman" w:hAnsi="Times New Roman"/>
          <w:b/>
          <w:noProof/>
          <w:u w:val="single"/>
        </w:rPr>
        <w:t>33</w:t>
      </w:r>
      <w:r w:rsidRPr="005A7E89">
        <w:rPr>
          <w:rFonts w:ascii="Times New Roman" w:hAnsi="Times New Roman"/>
          <w:b/>
          <w:noProof/>
          <w:u w:val="single"/>
        </w:rPr>
        <w:t>頁）</w:t>
      </w:r>
      <w:r w:rsidRPr="005A7E89">
        <w:rPr>
          <w:rFonts w:ascii="Times New Roman" w:hAnsi="Times New Roman"/>
          <w:noProof/>
        </w:rPr>
        <w:t>：</w:t>
      </w:r>
    </w:p>
    <w:p w:rsidR="00CA1552" w:rsidRPr="005A7E89" w:rsidRDefault="00414E93" w:rsidP="00CD2A70">
      <w:pPr>
        <w:pStyle w:val="4"/>
        <w:numPr>
          <w:ilvl w:val="3"/>
          <w:numId w:val="12"/>
        </w:numPr>
        <w:rPr>
          <w:rFonts w:ascii="Times New Roman" w:hAnsi="Times New Roman"/>
          <w:noProof/>
        </w:rPr>
      </w:pPr>
      <w:r w:rsidRPr="005A7E89">
        <w:rPr>
          <w:rFonts w:ascii="Times New Roman" w:hAnsi="Times New Roman" w:hint="eastAsia"/>
          <w:noProof/>
        </w:rPr>
        <w:t>臺灣</w:t>
      </w:r>
      <w:r w:rsidR="00CA1552" w:rsidRPr="005A7E89">
        <w:rPr>
          <w:rFonts w:ascii="Times New Roman" w:hAnsi="Times New Roman"/>
          <w:noProof/>
        </w:rPr>
        <w:t>臺北地方檢察署</w:t>
      </w:r>
      <w:r w:rsidR="00CA1552" w:rsidRPr="005A7E89">
        <w:rPr>
          <w:rFonts w:ascii="Times New Roman" w:hAnsi="Times New Roman"/>
          <w:noProof/>
        </w:rPr>
        <w:t>102</w:t>
      </w:r>
      <w:r w:rsidR="00CA1552" w:rsidRPr="005A7E89">
        <w:rPr>
          <w:rFonts w:ascii="Times New Roman" w:hAnsi="Times New Roman"/>
          <w:noProof/>
        </w:rPr>
        <w:t>年度偵字第</w:t>
      </w:r>
      <w:r w:rsidR="00CA1552" w:rsidRPr="005A7E89">
        <w:rPr>
          <w:rFonts w:ascii="Times New Roman" w:hAnsi="Times New Roman"/>
          <w:noProof/>
        </w:rPr>
        <w:t>7957</w:t>
      </w:r>
      <w:r w:rsidR="00CA1552" w:rsidRPr="005A7E89">
        <w:rPr>
          <w:rFonts w:ascii="Times New Roman" w:hAnsi="Times New Roman"/>
          <w:noProof/>
        </w:rPr>
        <w:t>號起訴；</w:t>
      </w:r>
      <w:r w:rsidRPr="005A7E89">
        <w:rPr>
          <w:rFonts w:ascii="Times New Roman" w:hAnsi="Times New Roman" w:hint="eastAsia"/>
          <w:noProof/>
        </w:rPr>
        <w:t>臺灣</w:t>
      </w:r>
      <w:r w:rsidR="00CA1552" w:rsidRPr="005A7E89">
        <w:rPr>
          <w:rFonts w:ascii="Times New Roman" w:hAnsi="Times New Roman"/>
          <w:noProof/>
        </w:rPr>
        <w:t>新北地方檢察署</w:t>
      </w:r>
      <w:r w:rsidR="00CA1552" w:rsidRPr="005A7E89">
        <w:rPr>
          <w:rFonts w:ascii="Times New Roman" w:hAnsi="Times New Roman"/>
          <w:noProof/>
        </w:rPr>
        <w:t>102</w:t>
      </w:r>
      <w:r w:rsidR="00CA1552" w:rsidRPr="005A7E89">
        <w:rPr>
          <w:rFonts w:ascii="Times New Roman" w:hAnsi="Times New Roman"/>
          <w:noProof/>
        </w:rPr>
        <w:t>年度偵字第</w:t>
      </w:r>
      <w:r w:rsidR="00CA1552" w:rsidRPr="005A7E89">
        <w:rPr>
          <w:rFonts w:ascii="Times New Roman" w:hAnsi="Times New Roman"/>
          <w:noProof/>
        </w:rPr>
        <w:t>26084</w:t>
      </w:r>
      <w:r w:rsidR="00CA1552" w:rsidRPr="005A7E89">
        <w:rPr>
          <w:rFonts w:ascii="Times New Roman" w:hAnsi="Times New Roman"/>
          <w:noProof/>
        </w:rPr>
        <w:t>號起訴（</w:t>
      </w:r>
      <w:r w:rsidRPr="005A7E89">
        <w:rPr>
          <w:rFonts w:ascii="Times New Roman" w:hAnsi="Times New Roman" w:hint="eastAsia"/>
          <w:noProof/>
        </w:rPr>
        <w:t>臺灣</w:t>
      </w:r>
      <w:r w:rsidR="00CA1552" w:rsidRPr="005A7E89">
        <w:rPr>
          <w:rFonts w:ascii="Times New Roman" w:hAnsi="Times New Roman"/>
          <w:noProof/>
        </w:rPr>
        <w:t>新北地方法院</w:t>
      </w:r>
      <w:r w:rsidR="00CA1552" w:rsidRPr="005A7E89">
        <w:rPr>
          <w:rFonts w:ascii="Times New Roman" w:hAnsi="Times New Roman"/>
          <w:noProof/>
        </w:rPr>
        <w:t>102</w:t>
      </w:r>
      <w:r w:rsidR="00CA1552" w:rsidRPr="005A7E89">
        <w:rPr>
          <w:rFonts w:ascii="Times New Roman" w:hAnsi="Times New Roman"/>
          <w:noProof/>
        </w:rPr>
        <w:t>年度易字第</w:t>
      </w:r>
      <w:r w:rsidR="00CA1552" w:rsidRPr="005A7E89">
        <w:rPr>
          <w:rFonts w:ascii="Times New Roman" w:hAnsi="Times New Roman"/>
          <w:noProof/>
        </w:rPr>
        <w:t>3270</w:t>
      </w:r>
      <w:r w:rsidR="00CA1552" w:rsidRPr="005A7E89">
        <w:rPr>
          <w:rFonts w:ascii="Times New Roman" w:hAnsi="Times New Roman"/>
          <w:noProof/>
        </w:rPr>
        <w:t>號判決，處拘役</w:t>
      </w:r>
      <w:r w:rsidR="00CA1552" w:rsidRPr="005A7E89">
        <w:rPr>
          <w:rFonts w:ascii="Times New Roman" w:hAnsi="Times New Roman"/>
          <w:noProof/>
        </w:rPr>
        <w:t>20</w:t>
      </w:r>
      <w:r w:rsidR="00CA1552" w:rsidRPr="005A7E89">
        <w:rPr>
          <w:rFonts w:ascii="Times New Roman" w:hAnsi="Times New Roman"/>
          <w:noProof/>
        </w:rPr>
        <w:t>日）；</w:t>
      </w:r>
      <w:r w:rsidRPr="005A7E89">
        <w:rPr>
          <w:rFonts w:ascii="Times New Roman" w:hAnsi="Times New Roman" w:hint="eastAsia"/>
          <w:noProof/>
        </w:rPr>
        <w:t>臺灣</w:t>
      </w:r>
      <w:r w:rsidR="00CA1552" w:rsidRPr="005A7E89">
        <w:rPr>
          <w:rFonts w:ascii="Times New Roman" w:hAnsi="Times New Roman"/>
          <w:noProof/>
        </w:rPr>
        <w:t>新北地方檢察署</w:t>
      </w:r>
      <w:r w:rsidR="00CA1552" w:rsidRPr="005A7E89">
        <w:rPr>
          <w:rFonts w:ascii="Times New Roman" w:hAnsi="Times New Roman"/>
          <w:noProof/>
        </w:rPr>
        <w:t>103</w:t>
      </w:r>
      <w:r w:rsidR="00CA1552" w:rsidRPr="005A7E89">
        <w:rPr>
          <w:rFonts w:ascii="Times New Roman" w:hAnsi="Times New Roman"/>
          <w:noProof/>
        </w:rPr>
        <w:t>年度偵字第</w:t>
      </w:r>
      <w:r w:rsidR="00CA1552" w:rsidRPr="005A7E89">
        <w:rPr>
          <w:rFonts w:ascii="Times New Roman" w:hAnsi="Times New Roman"/>
          <w:noProof/>
        </w:rPr>
        <w:t>13825</w:t>
      </w:r>
      <w:r w:rsidR="00CA1552" w:rsidRPr="005A7E89">
        <w:rPr>
          <w:rFonts w:ascii="Times New Roman" w:hAnsi="Times New Roman"/>
          <w:noProof/>
        </w:rPr>
        <w:t>號起訴（</w:t>
      </w:r>
      <w:r w:rsidRPr="005A7E89">
        <w:rPr>
          <w:rFonts w:ascii="Times New Roman" w:hAnsi="Times New Roman" w:hint="eastAsia"/>
          <w:noProof/>
        </w:rPr>
        <w:t>臺灣</w:t>
      </w:r>
      <w:r w:rsidR="00CA1552" w:rsidRPr="005A7E89">
        <w:rPr>
          <w:rFonts w:ascii="Times New Roman" w:hAnsi="Times New Roman"/>
          <w:noProof/>
        </w:rPr>
        <w:t>新北地方法院</w:t>
      </w:r>
      <w:r w:rsidR="00CA1552" w:rsidRPr="005A7E89">
        <w:rPr>
          <w:rFonts w:ascii="Times New Roman" w:hAnsi="Times New Roman"/>
          <w:noProof/>
        </w:rPr>
        <w:t>103</w:t>
      </w:r>
      <w:r w:rsidR="00CA1552" w:rsidRPr="005A7E89">
        <w:rPr>
          <w:rFonts w:ascii="Times New Roman" w:hAnsi="Times New Roman"/>
          <w:noProof/>
        </w:rPr>
        <w:t>年度簡字第</w:t>
      </w:r>
      <w:r w:rsidR="00CA1552" w:rsidRPr="005A7E89">
        <w:rPr>
          <w:rFonts w:ascii="Times New Roman" w:hAnsi="Times New Roman"/>
          <w:noProof/>
        </w:rPr>
        <w:t>5686</w:t>
      </w:r>
      <w:r w:rsidR="00CA1552" w:rsidRPr="005A7E89">
        <w:rPr>
          <w:rFonts w:ascii="Times New Roman" w:hAnsi="Times New Roman"/>
          <w:noProof/>
        </w:rPr>
        <w:t>號判決，處罰金</w:t>
      </w:r>
      <w:r w:rsidR="000114C0" w:rsidRPr="005A7E89">
        <w:rPr>
          <w:rFonts w:ascii="Times New Roman" w:hAnsi="Times New Roman" w:hint="eastAsia"/>
          <w:noProof/>
        </w:rPr>
        <w:t>3,000</w:t>
      </w:r>
      <w:r w:rsidR="00CA1552" w:rsidRPr="005A7E89">
        <w:rPr>
          <w:rFonts w:ascii="Times New Roman" w:hAnsi="Times New Roman"/>
          <w:noProof/>
        </w:rPr>
        <w:t>元</w:t>
      </w:r>
      <w:r w:rsidR="00CA1552" w:rsidRPr="005A7E89">
        <w:rPr>
          <w:rFonts w:ascii="Times New Roman" w:hAnsi="Times New Roman"/>
          <w:noProof/>
        </w:rPr>
        <w:t>)</w:t>
      </w:r>
      <w:r w:rsidR="00CA1552" w:rsidRPr="005A7E89">
        <w:rPr>
          <w:rFonts w:ascii="Times New Roman" w:hAnsi="Times New Roman"/>
          <w:noProof/>
        </w:rPr>
        <w:t>；</w:t>
      </w:r>
      <w:r w:rsidRPr="005A7E89">
        <w:rPr>
          <w:rFonts w:ascii="Times New Roman" w:hAnsi="Times New Roman" w:hint="eastAsia"/>
          <w:noProof/>
        </w:rPr>
        <w:t>臺灣</w:t>
      </w:r>
      <w:r w:rsidR="00CA1552" w:rsidRPr="005A7E89">
        <w:rPr>
          <w:rFonts w:ascii="Times New Roman" w:hAnsi="Times New Roman"/>
          <w:noProof/>
        </w:rPr>
        <w:t>臺中地方檢察署</w:t>
      </w:r>
      <w:r w:rsidR="00CA1552" w:rsidRPr="005A7E89">
        <w:rPr>
          <w:rFonts w:ascii="Times New Roman" w:hAnsi="Times New Roman"/>
          <w:noProof/>
        </w:rPr>
        <w:t>104</w:t>
      </w:r>
      <w:r w:rsidR="00CA1552" w:rsidRPr="005A7E89">
        <w:rPr>
          <w:rFonts w:ascii="Times New Roman" w:hAnsi="Times New Roman"/>
          <w:noProof/>
        </w:rPr>
        <w:t>年度偵字第</w:t>
      </w:r>
      <w:r w:rsidR="00CA1552" w:rsidRPr="005A7E89">
        <w:rPr>
          <w:rFonts w:ascii="Times New Roman" w:hAnsi="Times New Roman"/>
          <w:noProof/>
        </w:rPr>
        <w:t>28046</w:t>
      </w:r>
      <w:r w:rsidR="00CA1552" w:rsidRPr="005A7E89">
        <w:rPr>
          <w:rFonts w:ascii="Times New Roman" w:hAnsi="Times New Roman"/>
          <w:noProof/>
        </w:rPr>
        <w:t>號及</w:t>
      </w:r>
      <w:r w:rsidR="00CA1552" w:rsidRPr="005A7E89">
        <w:rPr>
          <w:rFonts w:ascii="Times New Roman" w:hAnsi="Times New Roman"/>
          <w:noProof/>
        </w:rPr>
        <w:t>105</w:t>
      </w:r>
      <w:r w:rsidR="00CA1552" w:rsidRPr="005A7E89">
        <w:rPr>
          <w:rFonts w:ascii="Times New Roman" w:hAnsi="Times New Roman"/>
          <w:noProof/>
        </w:rPr>
        <w:t>年度偵字第</w:t>
      </w:r>
      <w:r w:rsidR="00CA1552" w:rsidRPr="005A7E89">
        <w:rPr>
          <w:rFonts w:ascii="Times New Roman" w:hAnsi="Times New Roman"/>
          <w:noProof/>
        </w:rPr>
        <w:t>2565</w:t>
      </w:r>
      <w:r w:rsidR="00CA1552" w:rsidRPr="005A7E89">
        <w:rPr>
          <w:rFonts w:ascii="Times New Roman" w:hAnsi="Times New Roman"/>
          <w:noProof/>
        </w:rPr>
        <w:t>號起訴。</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noProof/>
        </w:rPr>
        <w:t>法律意見值得參考之案件：</w:t>
      </w:r>
      <w:r w:rsidR="00414E93" w:rsidRPr="005A7E89">
        <w:rPr>
          <w:rFonts w:ascii="Times New Roman" w:hAnsi="Times New Roman" w:hint="eastAsia"/>
          <w:noProof/>
        </w:rPr>
        <w:t>臺灣</w:t>
      </w:r>
      <w:r w:rsidRPr="005A7E89">
        <w:rPr>
          <w:rFonts w:ascii="Times New Roman" w:hAnsi="Times New Roman"/>
          <w:noProof/>
        </w:rPr>
        <w:t>新北地方法院</w:t>
      </w:r>
      <w:r w:rsidRPr="005A7E89">
        <w:rPr>
          <w:rFonts w:ascii="Times New Roman" w:hAnsi="Times New Roman"/>
          <w:noProof/>
        </w:rPr>
        <w:t>104</w:t>
      </w:r>
      <w:r w:rsidRPr="005A7E89">
        <w:rPr>
          <w:rFonts w:ascii="Times New Roman" w:hAnsi="Times New Roman"/>
          <w:noProof/>
        </w:rPr>
        <w:t>年度易字第</w:t>
      </w:r>
      <w:r w:rsidRPr="005A7E89">
        <w:rPr>
          <w:rFonts w:ascii="Times New Roman" w:hAnsi="Times New Roman"/>
          <w:noProof/>
        </w:rPr>
        <w:t>1390</w:t>
      </w:r>
      <w:r w:rsidRPr="005A7E89">
        <w:rPr>
          <w:rFonts w:ascii="Times New Roman" w:hAnsi="Times New Roman"/>
          <w:noProof/>
        </w:rPr>
        <w:t>號</w:t>
      </w:r>
      <w:r w:rsidR="007814F9" w:rsidRPr="005A7E89">
        <w:rPr>
          <w:rFonts w:ascii="Times New Roman" w:hAnsi="Times New Roman" w:hint="eastAsia"/>
          <w:noProof/>
        </w:rPr>
        <w:t>判決</w:t>
      </w:r>
      <w:r w:rsidRPr="005A7E89">
        <w:rPr>
          <w:rFonts w:ascii="Times New Roman" w:hAnsi="Times New Roman"/>
          <w:noProof/>
        </w:rPr>
        <w:t>（被告為辯護人</w:t>
      </w:r>
      <w:r w:rsidRPr="005A7E89">
        <w:rPr>
          <w:rFonts w:ascii="Times New Roman" w:hAnsi="Times New Roman"/>
          <w:noProof/>
        </w:rPr>
        <w:t>)</w:t>
      </w:r>
      <w:r w:rsidRPr="005A7E89">
        <w:rPr>
          <w:rFonts w:ascii="Times New Roman" w:hAnsi="Times New Roman"/>
          <w:noProof/>
        </w:rPr>
        <w:t>：</w:t>
      </w:r>
      <w:r w:rsidR="006E7D4E" w:rsidRPr="005A7E89">
        <w:rPr>
          <w:rFonts w:ascii="Times New Roman" w:hAnsi="Times New Roman"/>
        </w:rPr>
        <w:t>「</w:t>
      </w:r>
      <w:r w:rsidR="0015446C" w:rsidRPr="005A7E89">
        <w:rPr>
          <w:rFonts w:hAnsi="標楷體"/>
          <w:noProof/>
        </w:rPr>
        <w:t>……</w:t>
      </w:r>
      <w:r w:rsidRPr="005A7E89">
        <w:rPr>
          <w:rFonts w:ascii="Times New Roman" w:hAnsi="Times New Roman"/>
          <w:noProof/>
        </w:rPr>
        <w:t>對於</w:t>
      </w:r>
      <w:hyperlink r:id="rId11" w:tgtFrame="_blank" w:history="1">
        <w:r w:rsidRPr="005A7E89">
          <w:rPr>
            <w:rFonts w:ascii="Times New Roman" w:hAnsi="Times New Roman"/>
          </w:rPr>
          <w:t>刑法第</w:t>
        </w:r>
        <w:r w:rsidRPr="005A7E89">
          <w:rPr>
            <w:rFonts w:ascii="Times New Roman" w:hAnsi="Times New Roman"/>
          </w:rPr>
          <w:t>135</w:t>
        </w:r>
      </w:hyperlink>
      <w:r w:rsidRPr="005A7E89">
        <w:rPr>
          <w:rFonts w:ascii="Times New Roman" w:hAnsi="Times New Roman"/>
          <w:noProof/>
        </w:rPr>
        <w:t>條、第</w:t>
      </w:r>
      <w:hyperlink r:id="rId12" w:tgtFrame="_blank" w:history="1">
        <w:r w:rsidRPr="005A7E89">
          <w:rPr>
            <w:rFonts w:ascii="Times New Roman" w:hAnsi="Times New Roman"/>
          </w:rPr>
          <w:t>140</w:t>
        </w:r>
      </w:hyperlink>
      <w:r w:rsidR="006E7D4E" w:rsidRPr="005A7E89">
        <w:rPr>
          <w:rFonts w:ascii="Times New Roman" w:hAnsi="Times New Roman"/>
          <w:noProof/>
        </w:rPr>
        <w:t>條所謂</w:t>
      </w:r>
      <w:r w:rsidR="006E7D4E" w:rsidRPr="005A7E89">
        <w:rPr>
          <w:rFonts w:ascii="Times New Roman" w:hAnsi="Times New Roman" w:hint="eastAsia"/>
          <w:noProof/>
        </w:rPr>
        <w:t>『</w:t>
      </w:r>
      <w:r w:rsidRPr="005A7E89">
        <w:rPr>
          <w:rFonts w:ascii="Times New Roman" w:hAnsi="Times New Roman"/>
          <w:noProof/>
        </w:rPr>
        <w:t>依法執行職務</w:t>
      </w:r>
      <w:r w:rsidR="006E7D4E" w:rsidRPr="005A7E89">
        <w:rPr>
          <w:rFonts w:ascii="Times New Roman" w:hAnsi="Times New Roman" w:hint="eastAsia"/>
          <w:noProof/>
        </w:rPr>
        <w:t>』</w:t>
      </w:r>
      <w:r w:rsidRPr="005A7E89">
        <w:rPr>
          <w:rFonts w:ascii="Times New Roman" w:hAnsi="Times New Roman"/>
          <w:noProof/>
        </w:rPr>
        <w:t>與否之判斷，應採取形式之認定標準，如公務員執行職務，在其法令之職務範圍內，從形式上觀察並無違法之處，刑法即應加以保護，人民即有忍受之義務，如認該形式上合法之公務執行，實質上可能對其權利造成不法侵害者，亦應尋求合法途徑救濟，不得自行予以反抗、更不得因此對執行公務之公務員擅加侮辱，否則，即該當於</w:t>
      </w:r>
      <w:hyperlink r:id="rId13" w:tgtFrame="_blank" w:history="1">
        <w:r w:rsidRPr="005A7E89">
          <w:rPr>
            <w:rFonts w:ascii="Times New Roman" w:hAnsi="Times New Roman"/>
          </w:rPr>
          <w:t>刑法第</w:t>
        </w:r>
        <w:r w:rsidRPr="005A7E89">
          <w:rPr>
            <w:rFonts w:ascii="Times New Roman" w:hAnsi="Times New Roman"/>
          </w:rPr>
          <w:t>135</w:t>
        </w:r>
      </w:hyperlink>
      <w:r w:rsidRPr="005A7E89">
        <w:rPr>
          <w:rFonts w:ascii="Times New Roman" w:hAnsi="Times New Roman"/>
          <w:noProof/>
        </w:rPr>
        <w:t>條或第</w:t>
      </w:r>
      <w:r w:rsidRPr="005A7E89">
        <w:rPr>
          <w:rFonts w:ascii="Times New Roman" w:hAnsi="Times New Roman"/>
          <w:noProof/>
        </w:rPr>
        <w:t>140</w:t>
      </w:r>
      <w:r w:rsidRPr="005A7E89">
        <w:rPr>
          <w:rFonts w:ascii="Times New Roman" w:hAnsi="Times New Roman"/>
          <w:noProof/>
        </w:rPr>
        <w:t>條之妨害公務罪。</w:t>
      </w:r>
      <w:r w:rsidR="0015446C" w:rsidRPr="005A7E89">
        <w:rPr>
          <w:rFonts w:hAnsi="標楷體"/>
          <w:noProof/>
        </w:rPr>
        <w:t>……</w:t>
      </w:r>
      <w:r w:rsidRPr="005A7E89">
        <w:rPr>
          <w:rFonts w:ascii="Times New Roman" w:hAnsi="Times New Roman"/>
          <w:noProof/>
        </w:rPr>
        <w:t>被告雖辯稱其為上開話語事出有因，並辯解如前，然揆諸前揭說明，縱被告於前案審理時，認法官執行職務、指揮訴訟或進行之訴訟程序有未盡妥適之處，仍得依法律所規定之程序循求救濟，亦非即得以前開侮蔑性之言詞謾罵、詆毀審判長</w:t>
      </w:r>
      <w:r w:rsidR="000C36C7" w:rsidRPr="005A7E89">
        <w:rPr>
          <w:rFonts w:hAnsi="標楷體"/>
          <w:noProof/>
        </w:rPr>
        <w:t>○○○</w:t>
      </w:r>
      <w:r w:rsidRPr="005A7E89">
        <w:rPr>
          <w:rFonts w:ascii="Times New Roman" w:hAnsi="Times New Roman"/>
          <w:noProof/>
        </w:rPr>
        <w:t>法官、檢察官</w:t>
      </w:r>
      <w:r w:rsidR="000C36C7" w:rsidRPr="005A7E89">
        <w:rPr>
          <w:rFonts w:hAnsi="標楷體"/>
          <w:noProof/>
        </w:rPr>
        <w:t>○○○</w:t>
      </w:r>
      <w:r w:rsidRPr="005A7E89">
        <w:rPr>
          <w:rFonts w:ascii="Times New Roman" w:hAnsi="Times New Roman"/>
          <w:noProof/>
        </w:rPr>
        <w:t>及法警</w:t>
      </w:r>
      <w:r w:rsidR="000C36C7" w:rsidRPr="005A7E89">
        <w:rPr>
          <w:rFonts w:hAnsi="標楷體"/>
          <w:noProof/>
        </w:rPr>
        <w:t>○○○</w:t>
      </w:r>
      <w:r w:rsidRPr="005A7E89">
        <w:rPr>
          <w:rFonts w:ascii="Times New Roman" w:hAnsi="Times New Roman"/>
          <w:noProof/>
        </w:rPr>
        <w:t>之方式為之，否則如何維護法庭及在庭執</w:t>
      </w:r>
      <w:r w:rsidRPr="005A7E89">
        <w:rPr>
          <w:rFonts w:ascii="Times New Roman" w:hAnsi="Times New Roman"/>
          <w:noProof/>
        </w:rPr>
        <w:lastRenderedPageBreak/>
        <w:t>行職務之公務員之尊嚴。</w:t>
      </w:r>
      <w:r w:rsidR="0015446C" w:rsidRPr="005A7E89">
        <w:rPr>
          <w:rFonts w:hAnsi="標楷體"/>
          <w:noProof/>
        </w:rPr>
        <w:t>……</w:t>
      </w:r>
      <w:r w:rsidRPr="005A7E89">
        <w:rPr>
          <w:rFonts w:ascii="Times New Roman" w:hAnsi="Times New Roman"/>
          <w:noProof/>
        </w:rPr>
        <w:t>。</w:t>
      </w:r>
      <w:r w:rsidR="006E7D4E" w:rsidRPr="005A7E89">
        <w:rPr>
          <w:rFonts w:ascii="Times New Roman" w:hAnsi="Times New Roman"/>
          <w:noProof/>
        </w:rPr>
        <w:t>」</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noProof/>
        </w:rPr>
        <w:t>陳</w:t>
      </w:r>
      <w:r w:rsidR="00010F5E" w:rsidRPr="005A7E89">
        <w:rPr>
          <w:rFonts w:ascii="Times New Roman" w:hAnsi="Times New Roman" w:hint="eastAsia"/>
          <w:noProof/>
        </w:rPr>
        <w:t>彥志</w:t>
      </w:r>
      <w:r w:rsidRPr="005A7E89">
        <w:rPr>
          <w:rFonts w:ascii="Times New Roman" w:hAnsi="Times New Roman"/>
          <w:noProof/>
        </w:rPr>
        <w:t>法官以莊檢察官有侮辱公務員及侮辱公署罪之</w:t>
      </w:r>
      <w:r w:rsidRPr="005A7E89">
        <w:rPr>
          <w:rFonts w:ascii="Times New Roman" w:hAnsi="Times New Roman"/>
        </w:rPr>
        <w:t>情事提出告訴，</w:t>
      </w:r>
      <w:proofErr w:type="gramStart"/>
      <w:r w:rsidRPr="005A7E89">
        <w:rPr>
          <w:rFonts w:ascii="Times New Roman" w:hAnsi="Times New Roman"/>
        </w:rPr>
        <w:t>嗣</w:t>
      </w:r>
      <w:proofErr w:type="gramEnd"/>
      <w:r w:rsidRPr="005A7E89">
        <w:rPr>
          <w:rFonts w:ascii="Times New Roman" w:hAnsi="Times New Roman"/>
        </w:rPr>
        <w:t>經彰化地檢署檢察官為不起訴處分</w:t>
      </w:r>
      <w:r w:rsidRPr="005A7E89">
        <w:rPr>
          <w:rFonts w:ascii="Times New Roman" w:hAnsi="Times New Roman"/>
          <w:b/>
        </w:rPr>
        <w:t>（該署</w:t>
      </w:r>
      <w:proofErr w:type="gramStart"/>
      <w:r w:rsidRPr="005A7E89">
        <w:rPr>
          <w:rFonts w:ascii="Times New Roman" w:hAnsi="Times New Roman"/>
          <w:b/>
        </w:rPr>
        <w:t>107</w:t>
      </w:r>
      <w:proofErr w:type="gramEnd"/>
      <w:r w:rsidRPr="005A7E89">
        <w:rPr>
          <w:rFonts w:ascii="Times New Roman" w:hAnsi="Times New Roman"/>
          <w:b/>
        </w:rPr>
        <w:t>年度</w:t>
      </w:r>
      <w:proofErr w:type="gramStart"/>
      <w:r w:rsidRPr="005A7E89">
        <w:rPr>
          <w:rFonts w:ascii="Times New Roman" w:hAnsi="Times New Roman"/>
          <w:b/>
        </w:rPr>
        <w:t>偵</w:t>
      </w:r>
      <w:proofErr w:type="gramEnd"/>
      <w:r w:rsidRPr="005A7E89">
        <w:rPr>
          <w:rFonts w:ascii="Times New Roman" w:hAnsi="Times New Roman"/>
          <w:b/>
        </w:rPr>
        <w:t>字第</w:t>
      </w:r>
      <w:r w:rsidRPr="005A7E89">
        <w:rPr>
          <w:rFonts w:ascii="Times New Roman" w:hAnsi="Times New Roman"/>
          <w:b/>
        </w:rPr>
        <w:t>3230</w:t>
      </w:r>
      <w:r w:rsidRPr="005A7E89">
        <w:rPr>
          <w:rFonts w:ascii="Times New Roman" w:hAnsi="Times New Roman"/>
          <w:b/>
        </w:rPr>
        <w:t>號），相關</w:t>
      </w:r>
      <w:r w:rsidRPr="005A7E89">
        <w:rPr>
          <w:rFonts w:ascii="Times New Roman" w:hAnsi="Times New Roman"/>
          <w:b/>
          <w:noProof/>
        </w:rPr>
        <w:t>內容及理由</w:t>
      </w:r>
      <w:r w:rsidRPr="005A7E89">
        <w:rPr>
          <w:rFonts w:ascii="Times New Roman" w:hAnsi="Times New Roman"/>
          <w:b/>
        </w:rPr>
        <w:t>摘錄如下</w:t>
      </w:r>
      <w:r w:rsidRPr="005A7E89">
        <w:rPr>
          <w:rFonts w:ascii="Times New Roman" w:hAnsi="Times New Roman"/>
        </w:rPr>
        <w:t>：</w:t>
      </w:r>
    </w:p>
    <w:p w:rsidR="00CA1552" w:rsidRPr="005A7E89" w:rsidRDefault="00CA1552" w:rsidP="00CD2A70">
      <w:pPr>
        <w:pStyle w:val="4"/>
        <w:numPr>
          <w:ilvl w:val="3"/>
          <w:numId w:val="12"/>
        </w:numPr>
        <w:rPr>
          <w:rFonts w:ascii="Times New Roman" w:hAnsi="Times New Roman"/>
          <w:noProof/>
        </w:rPr>
      </w:pPr>
      <w:r w:rsidRPr="005A7E89">
        <w:rPr>
          <w:rFonts w:ascii="Times New Roman" w:hAnsi="Times New Roman"/>
          <w:noProof/>
        </w:rPr>
        <w:t>彰化地院函送及告訴意旨略以：被告莊檢察官於</w:t>
      </w:r>
      <w:r w:rsidRPr="005A7E89">
        <w:rPr>
          <w:rFonts w:ascii="Times New Roman" w:hAnsi="Times New Roman"/>
          <w:noProof/>
        </w:rPr>
        <w:t>107</w:t>
      </w:r>
      <w:r w:rsidRPr="005A7E89">
        <w:rPr>
          <w:rFonts w:ascii="Times New Roman" w:hAnsi="Times New Roman"/>
          <w:noProof/>
        </w:rPr>
        <w:t>年</w:t>
      </w:r>
      <w:r w:rsidRPr="005A7E89">
        <w:rPr>
          <w:rFonts w:ascii="Times New Roman" w:hAnsi="Times New Roman"/>
          <w:noProof/>
        </w:rPr>
        <w:t>2</w:t>
      </w:r>
      <w:r w:rsidRPr="005A7E89">
        <w:rPr>
          <w:rFonts w:ascii="Times New Roman" w:hAnsi="Times New Roman"/>
          <w:noProof/>
        </w:rPr>
        <w:t>月</w:t>
      </w:r>
      <w:r w:rsidRPr="005A7E89">
        <w:rPr>
          <w:rFonts w:ascii="Times New Roman" w:hAnsi="Times New Roman"/>
          <w:noProof/>
        </w:rPr>
        <w:t>2</w:t>
      </w:r>
      <w:r w:rsidRPr="005A7E89">
        <w:rPr>
          <w:rFonts w:ascii="Times New Roman" w:hAnsi="Times New Roman"/>
          <w:noProof/>
        </w:rPr>
        <w:t>日</w:t>
      </w:r>
      <w:r w:rsidRPr="005A7E89">
        <w:rPr>
          <w:rFonts w:ascii="Times New Roman" w:hAnsi="Times New Roman"/>
          <w:noProof/>
        </w:rPr>
        <w:t>12</w:t>
      </w:r>
      <w:r w:rsidRPr="005A7E89">
        <w:rPr>
          <w:rFonts w:ascii="Times New Roman" w:hAnsi="Times New Roman"/>
          <w:noProof/>
        </w:rPr>
        <w:t>時</w:t>
      </w:r>
      <w:r w:rsidRPr="005A7E89">
        <w:rPr>
          <w:rFonts w:ascii="Times New Roman" w:hAnsi="Times New Roman"/>
          <w:noProof/>
        </w:rPr>
        <w:t>10</w:t>
      </w:r>
      <w:r w:rsidRPr="005A7E89">
        <w:rPr>
          <w:rFonts w:ascii="Times New Roman" w:hAnsi="Times New Roman"/>
          <w:noProof/>
        </w:rPr>
        <w:t>分許，在彰化地院地下</w:t>
      </w:r>
      <w:r w:rsidRPr="005A7E89">
        <w:rPr>
          <w:rFonts w:ascii="Times New Roman" w:hAnsi="Times New Roman"/>
          <w:noProof/>
        </w:rPr>
        <w:t>1</w:t>
      </w:r>
      <w:r w:rsidRPr="005A7E89">
        <w:rPr>
          <w:rFonts w:ascii="Times New Roman" w:hAnsi="Times New Roman"/>
          <w:noProof/>
        </w:rPr>
        <w:t>樓臨時法庭蒞庭聲請羈押吳姓嫌犯時，於告訴人即陳法官諭知嫌犯交保後，竟基於侮辱公務員及公然侮辱之犯意，公然（現場有多數人，法警亦可自由進出）在陳法官執行職務時（當時在法庭上簽署相關文件），對陳法官辱罵「頭腦不清楚」等語。因認被告莊檢察官涉有刑法第</w:t>
      </w:r>
      <w:r w:rsidRPr="005A7E89">
        <w:rPr>
          <w:rFonts w:ascii="Times New Roman" w:hAnsi="Times New Roman"/>
          <w:noProof/>
        </w:rPr>
        <w:t>140</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項侮辱公務員及同法</w:t>
      </w:r>
      <w:r w:rsidRPr="005A7E89">
        <w:rPr>
          <w:rFonts w:ascii="Times New Roman" w:hAnsi="Times New Roman"/>
          <w:noProof/>
        </w:rPr>
        <w:t>309</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項公然侮辱等罪嫌。</w:t>
      </w:r>
    </w:p>
    <w:p w:rsidR="00CA1552" w:rsidRPr="005A7E89" w:rsidRDefault="00CA1552" w:rsidP="00CD2A70">
      <w:pPr>
        <w:pStyle w:val="4"/>
        <w:numPr>
          <w:ilvl w:val="3"/>
          <w:numId w:val="12"/>
        </w:numPr>
        <w:rPr>
          <w:rFonts w:ascii="Times New Roman" w:hAnsi="Times New Roman"/>
          <w:noProof/>
        </w:rPr>
      </w:pPr>
      <w:r w:rsidRPr="005A7E89">
        <w:rPr>
          <w:rFonts w:ascii="Times New Roman" w:hAnsi="Times New Roman"/>
          <w:noProof/>
        </w:rPr>
        <w:t>按刑法第</w:t>
      </w:r>
      <w:r w:rsidRPr="005A7E89">
        <w:rPr>
          <w:rFonts w:ascii="Times New Roman" w:hAnsi="Times New Roman"/>
          <w:noProof/>
        </w:rPr>
        <w:t>140</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規定，係基於國家意志之貫徹及國家法益保護之觀點，所要保護者應僅限於公務員之合法職務行為，對於非法之職務行為，自無加以保護之必要，苟人民對於公務員之非法職務行為加以反抗，則對於國家權力意志之貫徹並無任何損傷可言，自無所謂可罰性。亦即成立上開犯行，必須符合公務員「依法執行職務」且行為人實施「當場侮辱」之構成要件，倘公務員並非執行職務，或雖於公務員執行職務，但並非依法執行，或超越其職務範圍外之情形下，縱行為人實施當場侮辱之行為，均不致構成上開之犯行，臺灣高等法院</w:t>
      </w:r>
      <w:r w:rsidRPr="005A7E89">
        <w:rPr>
          <w:rFonts w:ascii="Times New Roman" w:hAnsi="Times New Roman"/>
          <w:noProof/>
        </w:rPr>
        <w:t>104</w:t>
      </w:r>
      <w:r w:rsidRPr="005A7E89">
        <w:rPr>
          <w:rFonts w:ascii="Times New Roman" w:hAnsi="Times New Roman"/>
          <w:noProof/>
        </w:rPr>
        <w:t>年度上易字第</w:t>
      </w:r>
      <w:r w:rsidRPr="005A7E89">
        <w:rPr>
          <w:rFonts w:ascii="Times New Roman" w:hAnsi="Times New Roman"/>
          <w:noProof/>
        </w:rPr>
        <w:t>1111</w:t>
      </w:r>
      <w:r w:rsidRPr="005A7E89">
        <w:rPr>
          <w:rFonts w:ascii="Times New Roman" w:hAnsi="Times New Roman"/>
          <w:noProof/>
        </w:rPr>
        <w:t>號判決可資參照。復按刑法第</w:t>
      </w:r>
      <w:r w:rsidRPr="005A7E89">
        <w:rPr>
          <w:rFonts w:ascii="Times New Roman" w:hAnsi="Times New Roman"/>
          <w:noProof/>
        </w:rPr>
        <w:t>309</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項之公然侮辱罪，須行為人出於侮辱他人之惡意，以粗鄙之言語、舉動、文字或圖畫侮辱謾罵或為其他輕蔑他人人格之行為；而所謂「侮辱」係指直接對人詈罵、</w:t>
      </w:r>
      <w:r w:rsidRPr="005A7E89">
        <w:rPr>
          <w:rFonts w:ascii="Times New Roman" w:hAnsi="Times New Roman"/>
          <w:noProof/>
        </w:rPr>
        <w:lastRenderedPageBreak/>
        <w:t>嘲笑或其他表示足以貶損他人評價之意思。至是否屬足以貶損他人評價之侮辱行為，應參酌行為人之動機、目的、智識程度、慣用之語言、當時所受之刺激、所為之用語、語氣、內容及連接之前後文句統觀之，非得以隻言片語而斷章取義；倘行為人僅係基於一時氣憤所為粗俗不雅或不適當之言語，非意在侮辱，且對他人在社會上人格之評價並未產生減損者，即難</w:t>
      </w:r>
      <w:proofErr w:type="gramStart"/>
      <w:r w:rsidR="0059770C" w:rsidRPr="005A7E89">
        <w:rPr>
          <w:rFonts w:hint="eastAsia"/>
        </w:rPr>
        <w:t>遽</w:t>
      </w:r>
      <w:proofErr w:type="gramEnd"/>
      <w:r w:rsidRPr="005A7E89">
        <w:rPr>
          <w:rFonts w:ascii="Times New Roman" w:hAnsi="Times New Roman"/>
          <w:noProof/>
        </w:rPr>
        <w:t>以公然侮辱罪相繩（臺灣高等法院</w:t>
      </w:r>
      <w:r w:rsidRPr="005A7E89">
        <w:rPr>
          <w:rFonts w:ascii="Times New Roman" w:hAnsi="Times New Roman"/>
          <w:noProof/>
        </w:rPr>
        <w:t>9</w:t>
      </w:r>
      <w:r w:rsidR="00E63489" w:rsidRPr="005A7E89">
        <w:rPr>
          <w:rFonts w:ascii="Times New Roman" w:hAnsi="Times New Roman" w:hint="eastAsia"/>
          <w:noProof/>
        </w:rPr>
        <w:t>7</w:t>
      </w:r>
      <w:r w:rsidRPr="005A7E89">
        <w:rPr>
          <w:rFonts w:ascii="Times New Roman" w:hAnsi="Times New Roman"/>
          <w:noProof/>
        </w:rPr>
        <w:t>年度上易字第</w:t>
      </w:r>
      <w:r w:rsidR="00F91964" w:rsidRPr="005A7E89">
        <w:rPr>
          <w:rFonts w:ascii="Times New Roman" w:hAnsi="Times New Roman"/>
          <w:noProof/>
        </w:rPr>
        <w:t>1</w:t>
      </w:r>
      <w:r w:rsidR="00E63489" w:rsidRPr="005A7E89">
        <w:rPr>
          <w:rFonts w:ascii="Times New Roman" w:hAnsi="Times New Roman" w:hint="eastAsia"/>
          <w:noProof/>
        </w:rPr>
        <w:t>296</w:t>
      </w:r>
      <w:r w:rsidRPr="005A7E89">
        <w:rPr>
          <w:rFonts w:ascii="Times New Roman" w:hAnsi="Times New Roman"/>
          <w:noProof/>
        </w:rPr>
        <w:t>號判決意旨可資參照）。</w:t>
      </w:r>
    </w:p>
    <w:p w:rsidR="00CA1552" w:rsidRPr="005A7E89" w:rsidRDefault="00CA1552" w:rsidP="00CD2A70">
      <w:pPr>
        <w:pStyle w:val="4"/>
        <w:numPr>
          <w:ilvl w:val="3"/>
          <w:numId w:val="12"/>
        </w:numPr>
        <w:rPr>
          <w:rFonts w:ascii="Times New Roman" w:hAnsi="Times New Roman"/>
          <w:noProof/>
        </w:rPr>
      </w:pPr>
      <w:r w:rsidRPr="005A7E89">
        <w:rPr>
          <w:rFonts w:ascii="Times New Roman" w:hAnsi="Times New Roman"/>
          <w:noProof/>
        </w:rPr>
        <w:t>被告莊檢察官固坦承有跟告訴人陳法官陳稱「是否中午了，所以法官頭腦不清楚」等語，惟否認有何侮辱公務員及公然侮辱等犯行，辯稱：</w:t>
      </w:r>
      <w:r w:rsidR="00A1009E" w:rsidRPr="005A7E89">
        <w:rPr>
          <w:rFonts w:ascii="Times New Roman" w:hAnsi="Times New Roman"/>
          <w:noProof/>
        </w:rPr>
        <w:t>「</w:t>
      </w:r>
      <w:r w:rsidRPr="005A7E89">
        <w:rPr>
          <w:rFonts w:ascii="Times New Roman" w:hAnsi="Times New Roman"/>
          <w:noProof/>
        </w:rPr>
        <w:t>當時是筆錄印出後，嫌犯及辯護人簽完名，換其簽完名，陳法官準備離開，是陳法官主動找其攀談，陳法官說</w:t>
      </w:r>
      <w:r w:rsidR="00A1009E" w:rsidRPr="005A7E89">
        <w:rPr>
          <w:rFonts w:ascii="Times New Roman" w:hAnsi="Times New Roman" w:hint="eastAsia"/>
          <w:noProof/>
        </w:rPr>
        <w:t>『</w:t>
      </w:r>
      <w:r w:rsidRPr="005A7E89">
        <w:rPr>
          <w:rFonts w:ascii="Times New Roman" w:hAnsi="Times New Roman"/>
          <w:noProof/>
        </w:rPr>
        <w:t>檢察官我不是不挺你，只是覺得有人權上的顧慮</w:t>
      </w:r>
      <w:r w:rsidR="00A1009E" w:rsidRPr="005A7E89">
        <w:rPr>
          <w:rFonts w:ascii="Times New Roman" w:hAnsi="Times New Roman" w:hint="eastAsia"/>
          <w:noProof/>
        </w:rPr>
        <w:t>』</w:t>
      </w:r>
      <w:r w:rsidRPr="005A7E89">
        <w:rPr>
          <w:rFonts w:ascii="Times New Roman" w:hAnsi="Times New Roman"/>
          <w:noProof/>
        </w:rPr>
        <w:t>等語，所以其才回應法官，當時是跟陳法官討論問題，主要是跟陳法官解釋</w:t>
      </w:r>
      <w:r w:rsidR="0034330C" w:rsidRPr="005A7E89">
        <w:rPr>
          <w:rFonts w:ascii="Times New Roman" w:hAnsi="Times New Roman"/>
          <w:noProof/>
        </w:rPr>
        <w:t>嫌犯</w:t>
      </w:r>
      <w:r w:rsidRPr="005A7E89">
        <w:rPr>
          <w:rFonts w:ascii="Times New Roman" w:hAnsi="Times New Roman"/>
          <w:noProof/>
        </w:rPr>
        <w:t>所面臨刑期並無侵害人權之虞，當時是羈押庭程序後與法官討論問題，因為其認為陳法官沒有正面回應問題，其才會說</w:t>
      </w:r>
      <w:r w:rsidR="00A1009E" w:rsidRPr="005A7E89">
        <w:rPr>
          <w:rFonts w:ascii="Times New Roman" w:hAnsi="Times New Roman" w:hint="eastAsia"/>
          <w:noProof/>
        </w:rPr>
        <w:t>『</w:t>
      </w:r>
      <w:r w:rsidRPr="005A7E89">
        <w:rPr>
          <w:rFonts w:ascii="Times New Roman" w:hAnsi="Times New Roman"/>
          <w:noProof/>
        </w:rPr>
        <w:t>法官頭腦不清楚</w:t>
      </w:r>
      <w:r w:rsidR="00A1009E" w:rsidRPr="005A7E89">
        <w:rPr>
          <w:rFonts w:ascii="Times New Roman" w:hAnsi="Times New Roman" w:hint="eastAsia"/>
          <w:noProof/>
        </w:rPr>
        <w:t>』</w:t>
      </w:r>
      <w:r w:rsidRPr="005A7E89">
        <w:rPr>
          <w:rFonts w:ascii="Times New Roman" w:hAnsi="Times New Roman"/>
          <w:noProof/>
        </w:rPr>
        <w:t>等語，因為其當時是質疑陳法官為何不正面回答問題，所以並無侮辱的話罵陳法官，是用質疑的語氣來問陳法官，並無公然侮辱或侮辱公務員之意</w:t>
      </w:r>
      <w:r w:rsidR="00A1009E" w:rsidRPr="005A7E89">
        <w:rPr>
          <w:rFonts w:ascii="Times New Roman" w:hAnsi="Times New Roman"/>
          <w:noProof/>
        </w:rPr>
        <w:t>」</w:t>
      </w:r>
      <w:r w:rsidRPr="005A7E89">
        <w:rPr>
          <w:rFonts w:ascii="Times New Roman" w:hAnsi="Times New Roman"/>
          <w:noProof/>
        </w:rPr>
        <w:t>等語。經查：</w:t>
      </w:r>
    </w:p>
    <w:p w:rsidR="00CA1552" w:rsidRPr="005A7E89" w:rsidRDefault="00CA1552" w:rsidP="00CD2A70">
      <w:pPr>
        <w:pStyle w:val="5"/>
        <w:numPr>
          <w:ilvl w:val="4"/>
          <w:numId w:val="12"/>
        </w:numPr>
        <w:rPr>
          <w:rFonts w:ascii="Times New Roman" w:hAnsi="Times New Roman"/>
          <w:noProof/>
        </w:rPr>
      </w:pPr>
      <w:r w:rsidRPr="005A7E89">
        <w:rPr>
          <w:rFonts w:ascii="Times New Roman" w:hAnsi="Times New Roman"/>
          <w:noProof/>
        </w:rPr>
        <w:t>經調閱該案羈押庭（彰化地院</w:t>
      </w:r>
      <w:r w:rsidRPr="005A7E89">
        <w:rPr>
          <w:rFonts w:ascii="Times New Roman" w:hAnsi="Times New Roman"/>
          <w:noProof/>
        </w:rPr>
        <w:t>107</w:t>
      </w:r>
      <w:r w:rsidRPr="005A7E89">
        <w:rPr>
          <w:rFonts w:ascii="Times New Roman" w:hAnsi="Times New Roman"/>
          <w:noProof/>
        </w:rPr>
        <w:t>年度聲羈字</w:t>
      </w:r>
      <w:r w:rsidRPr="005A7E89">
        <w:rPr>
          <w:rFonts w:ascii="Times New Roman" w:hAnsi="Times New Roman"/>
          <w:noProof/>
        </w:rPr>
        <w:t>23</w:t>
      </w:r>
      <w:r w:rsidRPr="005A7E89">
        <w:rPr>
          <w:rFonts w:ascii="Times New Roman" w:hAnsi="Times New Roman"/>
          <w:noProof/>
        </w:rPr>
        <w:t>號案件）之開庭光碟，錄音總長為</w:t>
      </w:r>
      <w:r w:rsidRPr="005A7E89">
        <w:rPr>
          <w:rFonts w:ascii="Times New Roman" w:hAnsi="Times New Roman"/>
          <w:noProof/>
        </w:rPr>
        <w:t>1</w:t>
      </w:r>
      <w:r w:rsidRPr="005A7E89">
        <w:rPr>
          <w:rFonts w:ascii="Times New Roman" w:hAnsi="Times New Roman"/>
          <w:noProof/>
        </w:rPr>
        <w:t>小時</w:t>
      </w:r>
      <w:r w:rsidRPr="005A7E89">
        <w:rPr>
          <w:rFonts w:ascii="Times New Roman" w:hAnsi="Times New Roman"/>
          <w:noProof/>
        </w:rPr>
        <w:t>5</w:t>
      </w:r>
      <w:r w:rsidRPr="005A7E89">
        <w:rPr>
          <w:rFonts w:ascii="Times New Roman" w:hAnsi="Times New Roman"/>
          <w:noProof/>
        </w:rPr>
        <w:t>分</w:t>
      </w:r>
      <w:r w:rsidRPr="005A7E89">
        <w:rPr>
          <w:rFonts w:ascii="Times New Roman" w:hAnsi="Times New Roman"/>
          <w:noProof/>
        </w:rPr>
        <w:t>31</w:t>
      </w:r>
      <w:r w:rsidRPr="005A7E89">
        <w:rPr>
          <w:rFonts w:ascii="Times New Roman" w:hAnsi="Times New Roman"/>
          <w:noProof/>
        </w:rPr>
        <w:t>秒，並分為</w:t>
      </w:r>
      <w:r w:rsidRPr="005A7E89">
        <w:rPr>
          <w:rFonts w:ascii="Times New Roman" w:hAnsi="Times New Roman"/>
          <w:noProof/>
        </w:rPr>
        <w:t>2</w:t>
      </w:r>
      <w:r w:rsidRPr="005A7E89">
        <w:rPr>
          <w:rFonts w:ascii="Times New Roman" w:hAnsi="Times New Roman"/>
          <w:noProof/>
        </w:rPr>
        <w:t>段錄音，中間有中斷錄音，惟中斷原因及時間不明，且</w:t>
      </w:r>
      <w:r w:rsidRPr="005A7E89">
        <w:rPr>
          <w:rFonts w:ascii="Times New Roman" w:hAnsi="Times New Roman"/>
          <w:noProof/>
        </w:rPr>
        <w:t>2</w:t>
      </w:r>
      <w:r w:rsidRPr="005A7E89">
        <w:rPr>
          <w:rFonts w:ascii="Times New Roman" w:hAnsi="Times New Roman"/>
          <w:noProof/>
        </w:rPr>
        <w:t>段錄音均未錄到被告莊檢察官向告訴人陳法官陳稱「是否中午了，所</w:t>
      </w:r>
      <w:r w:rsidRPr="005A7E89">
        <w:rPr>
          <w:rFonts w:ascii="Times New Roman" w:hAnsi="Times New Roman"/>
          <w:noProof/>
        </w:rPr>
        <w:lastRenderedPageBreak/>
        <w:t>以法官頭腦不清楚」等內容，是上開犯罪事實所指被告莊檢察官所為言詞，應在第</w:t>
      </w:r>
      <w:r w:rsidRPr="005A7E89">
        <w:rPr>
          <w:rFonts w:ascii="Times New Roman" w:hAnsi="Times New Roman"/>
          <w:noProof/>
        </w:rPr>
        <w:t>1</w:t>
      </w:r>
      <w:r w:rsidRPr="005A7E89">
        <w:rPr>
          <w:rFonts w:ascii="Times New Roman" w:hAnsi="Times New Roman"/>
          <w:noProof/>
        </w:rPr>
        <w:t>段錄音及</w:t>
      </w:r>
      <w:r w:rsidR="009B560E" w:rsidRPr="005A7E89">
        <w:rPr>
          <w:rFonts w:ascii="Times New Roman" w:hAnsi="Times New Roman" w:hint="eastAsia"/>
          <w:noProof/>
        </w:rPr>
        <w:t>第</w:t>
      </w:r>
      <w:r w:rsidRPr="005A7E89">
        <w:rPr>
          <w:rFonts w:ascii="Times New Roman" w:hAnsi="Times New Roman"/>
          <w:noProof/>
        </w:rPr>
        <w:t>2</w:t>
      </w:r>
      <w:r w:rsidRPr="005A7E89">
        <w:rPr>
          <w:rFonts w:ascii="Times New Roman" w:hAnsi="Times New Roman"/>
          <w:noProof/>
        </w:rPr>
        <w:t>段錄音間，有彰化地檢署勘驗筆錄附卷可稽。觀之上開錄音第</w:t>
      </w:r>
      <w:r w:rsidRPr="005A7E89">
        <w:rPr>
          <w:rFonts w:ascii="Times New Roman" w:hAnsi="Times New Roman"/>
          <w:noProof/>
        </w:rPr>
        <w:t>1</w:t>
      </w:r>
      <w:r w:rsidRPr="005A7E89">
        <w:rPr>
          <w:rFonts w:ascii="Times New Roman" w:hAnsi="Times New Roman"/>
          <w:noProof/>
        </w:rPr>
        <w:t>段第</w:t>
      </w:r>
      <w:r w:rsidRPr="005A7E89">
        <w:rPr>
          <w:rFonts w:ascii="Times New Roman" w:hAnsi="Times New Roman"/>
          <w:noProof/>
        </w:rPr>
        <w:t>8</w:t>
      </w:r>
      <w:r w:rsidRPr="005A7E89">
        <w:rPr>
          <w:rFonts w:ascii="Times New Roman" w:hAnsi="Times New Roman"/>
          <w:noProof/>
        </w:rPr>
        <w:t>頁第</w:t>
      </w:r>
      <w:r w:rsidRPr="005A7E89">
        <w:rPr>
          <w:rFonts w:ascii="Times New Roman" w:hAnsi="Times New Roman"/>
          <w:noProof/>
        </w:rPr>
        <w:t>24</w:t>
      </w:r>
      <w:r w:rsidRPr="005A7E89">
        <w:rPr>
          <w:rFonts w:ascii="Times New Roman" w:hAnsi="Times New Roman"/>
          <w:noProof/>
        </w:rPr>
        <w:t>行至第</w:t>
      </w:r>
      <w:r w:rsidRPr="005A7E89">
        <w:rPr>
          <w:rFonts w:ascii="Times New Roman" w:hAnsi="Times New Roman"/>
          <w:noProof/>
        </w:rPr>
        <w:t>8</w:t>
      </w:r>
      <w:r w:rsidRPr="005A7E89">
        <w:rPr>
          <w:rFonts w:ascii="Times New Roman" w:hAnsi="Times New Roman"/>
          <w:noProof/>
        </w:rPr>
        <w:t>頁第</w:t>
      </w:r>
      <w:r w:rsidRPr="005A7E89">
        <w:rPr>
          <w:rFonts w:ascii="Times New Roman" w:hAnsi="Times New Roman"/>
          <w:noProof/>
        </w:rPr>
        <w:t>33</w:t>
      </w:r>
      <w:r w:rsidRPr="005A7E89">
        <w:rPr>
          <w:rFonts w:ascii="Times New Roman" w:hAnsi="Times New Roman"/>
          <w:noProof/>
        </w:rPr>
        <w:t>行，內容略以：【</w:t>
      </w:r>
      <w:r w:rsidR="00A1009E" w:rsidRPr="005A7E89">
        <w:rPr>
          <w:rFonts w:ascii="Times New Roman" w:hAnsi="Times New Roman" w:hint="eastAsia"/>
          <w:noProof/>
        </w:rPr>
        <w:t>陳</w:t>
      </w:r>
      <w:r w:rsidRPr="005A7E89">
        <w:rPr>
          <w:rFonts w:ascii="Times New Roman" w:hAnsi="Times New Roman"/>
          <w:noProof/>
        </w:rPr>
        <w:t>法官：法院諭知，本件被告經訊問後坦承犯行，且有卷內相關證據可稽，足認犯嫌重大，所犯為最輕本刑</w:t>
      </w:r>
      <w:r w:rsidRPr="005A7E89">
        <w:rPr>
          <w:rFonts w:ascii="Times New Roman" w:hAnsi="Times New Roman"/>
          <w:noProof/>
        </w:rPr>
        <w:t>5</w:t>
      </w:r>
      <w:r w:rsidRPr="005A7E89">
        <w:rPr>
          <w:rFonts w:ascii="Times New Roman" w:hAnsi="Times New Roman"/>
          <w:noProof/>
        </w:rPr>
        <w:t>年以上有期徒刑之罪，但沒有逃亡之虞，被告坦承全部犯行</w:t>
      </w:r>
      <w:r w:rsidR="0015446C" w:rsidRPr="005A7E89">
        <w:rPr>
          <w:rFonts w:hAnsi="標楷體"/>
          <w:noProof/>
        </w:rPr>
        <w:t>……</w:t>
      </w:r>
      <w:r w:rsidRPr="005A7E89">
        <w:rPr>
          <w:rFonts w:ascii="Times New Roman" w:hAnsi="Times New Roman"/>
          <w:noProof/>
        </w:rPr>
        <w:t>】、【</w:t>
      </w:r>
      <w:r w:rsidR="00A1009E" w:rsidRPr="005A7E89">
        <w:rPr>
          <w:rFonts w:ascii="Times New Roman" w:hAnsi="Times New Roman" w:hint="eastAsia"/>
          <w:noProof/>
        </w:rPr>
        <w:t>莊</w:t>
      </w:r>
      <w:r w:rsidRPr="005A7E89">
        <w:rPr>
          <w:rFonts w:ascii="Times New Roman" w:hAnsi="Times New Roman"/>
          <w:noProof/>
        </w:rPr>
        <w:t>檢察官：這個部分我可以再補充一下嗎？我們那天我問被告的部分只限於警方移送的卷證，實際上還有很多的資料我們都還沒有辦法問，因為這一</w:t>
      </w:r>
      <w:r w:rsidR="00A1009E" w:rsidRPr="005A7E89">
        <w:rPr>
          <w:rFonts w:ascii="Times New Roman" w:hAnsi="Times New Roman"/>
          <w:noProof/>
        </w:rPr>
        <w:t>部分</w:t>
      </w:r>
      <w:r w:rsidRPr="005A7E89">
        <w:rPr>
          <w:rFonts w:ascii="Times New Roman" w:hAnsi="Times New Roman"/>
          <w:noProof/>
        </w:rPr>
        <w:t>的犯罪事實沒有辦法就是被害人的身分沒有清查出來</w:t>
      </w:r>
      <w:r w:rsidR="0015446C" w:rsidRPr="005A7E89">
        <w:rPr>
          <w:rFonts w:hAnsi="標楷體"/>
          <w:noProof/>
        </w:rPr>
        <w:t>……</w:t>
      </w:r>
      <w:r w:rsidRPr="005A7E89">
        <w:rPr>
          <w:rFonts w:ascii="Times New Roman" w:hAnsi="Times New Roman"/>
          <w:noProof/>
        </w:rPr>
        <w:t>】；第</w:t>
      </w:r>
      <w:r w:rsidRPr="005A7E89">
        <w:rPr>
          <w:rFonts w:ascii="Times New Roman" w:hAnsi="Times New Roman"/>
          <w:noProof/>
        </w:rPr>
        <w:t>10</w:t>
      </w:r>
      <w:r w:rsidRPr="005A7E89">
        <w:rPr>
          <w:rFonts w:ascii="Times New Roman" w:hAnsi="Times New Roman"/>
          <w:noProof/>
        </w:rPr>
        <w:t>頁第</w:t>
      </w:r>
      <w:r w:rsidRPr="005A7E89">
        <w:rPr>
          <w:rFonts w:ascii="Times New Roman" w:hAnsi="Times New Roman"/>
          <w:noProof/>
        </w:rPr>
        <w:t>25</w:t>
      </w:r>
      <w:r w:rsidRPr="005A7E89">
        <w:rPr>
          <w:rFonts w:ascii="Times New Roman" w:hAnsi="Times New Roman"/>
          <w:noProof/>
        </w:rPr>
        <w:t>行至第</w:t>
      </w:r>
      <w:r w:rsidRPr="005A7E89">
        <w:rPr>
          <w:rFonts w:ascii="Times New Roman" w:hAnsi="Times New Roman"/>
          <w:noProof/>
        </w:rPr>
        <w:t>11</w:t>
      </w:r>
      <w:r w:rsidRPr="005A7E89">
        <w:rPr>
          <w:rFonts w:ascii="Times New Roman" w:hAnsi="Times New Roman"/>
          <w:noProof/>
        </w:rPr>
        <w:t>頁第</w:t>
      </w:r>
      <w:r w:rsidRPr="005A7E89">
        <w:rPr>
          <w:rFonts w:ascii="Times New Roman" w:hAnsi="Times New Roman"/>
          <w:noProof/>
        </w:rPr>
        <w:t>17</w:t>
      </w:r>
      <w:r w:rsidRPr="005A7E89">
        <w:rPr>
          <w:rFonts w:ascii="Times New Roman" w:hAnsi="Times New Roman"/>
          <w:noProof/>
        </w:rPr>
        <w:t>行，內容略以【</w:t>
      </w:r>
      <w:r w:rsidR="00A1009E" w:rsidRPr="005A7E89">
        <w:rPr>
          <w:rFonts w:ascii="Times New Roman" w:hAnsi="Times New Roman" w:hint="eastAsia"/>
          <w:noProof/>
        </w:rPr>
        <w:t>陳</w:t>
      </w:r>
      <w:r w:rsidRPr="005A7E89">
        <w:rPr>
          <w:rFonts w:ascii="Times New Roman" w:hAnsi="Times New Roman"/>
          <w:noProof/>
        </w:rPr>
        <w:t>法官：好，沒諭知完啦，本件被告坦承全部犯行，雖然有些被害人尚未製作筆錄，但本件犯罪時間為</w:t>
      </w:r>
      <w:r w:rsidRPr="005A7E89">
        <w:rPr>
          <w:rFonts w:ascii="Times New Roman" w:hAnsi="Times New Roman"/>
          <w:noProof/>
        </w:rPr>
        <w:t>103</w:t>
      </w:r>
      <w:r w:rsidRPr="005A7E89">
        <w:rPr>
          <w:rFonts w:ascii="Times New Roman" w:hAnsi="Times New Roman"/>
          <w:noProof/>
        </w:rPr>
        <w:t>年間至</w:t>
      </w:r>
      <w:r w:rsidRPr="005A7E89">
        <w:rPr>
          <w:rFonts w:ascii="Times New Roman" w:hAnsi="Times New Roman"/>
          <w:noProof/>
        </w:rPr>
        <w:t>105</w:t>
      </w:r>
      <w:r w:rsidRPr="005A7E89">
        <w:rPr>
          <w:rFonts w:ascii="Times New Roman" w:hAnsi="Times New Roman"/>
          <w:noProof/>
        </w:rPr>
        <w:t>年間，被告是否羈押，應不會影響檢方查證被害人的資料，又本件被告於</w:t>
      </w:r>
      <w:r w:rsidRPr="005A7E89">
        <w:rPr>
          <w:rFonts w:ascii="Times New Roman" w:hAnsi="Times New Roman"/>
          <w:noProof/>
        </w:rPr>
        <w:t>103</w:t>
      </w:r>
      <w:r w:rsidRPr="005A7E89">
        <w:rPr>
          <w:rFonts w:ascii="Times New Roman" w:hAnsi="Times New Roman"/>
          <w:noProof/>
        </w:rPr>
        <w:t>年至</w:t>
      </w:r>
      <w:r w:rsidRPr="005A7E89">
        <w:rPr>
          <w:rFonts w:ascii="Times New Roman" w:hAnsi="Times New Roman"/>
          <w:noProof/>
        </w:rPr>
        <w:t>105</w:t>
      </w:r>
      <w:r w:rsidRPr="005A7E89">
        <w:rPr>
          <w:rFonts w:ascii="Times New Roman" w:hAnsi="Times New Roman"/>
          <w:noProof/>
        </w:rPr>
        <w:t>年間之部分犯行，業經法院裁定羈押</w:t>
      </w:r>
      <w:r w:rsidRPr="005A7E89">
        <w:rPr>
          <w:rFonts w:ascii="Times New Roman" w:hAnsi="Times New Roman"/>
          <w:noProof/>
        </w:rPr>
        <w:t>2</w:t>
      </w:r>
      <w:r w:rsidRPr="005A7E89">
        <w:rPr>
          <w:rFonts w:ascii="Times New Roman" w:hAnsi="Times New Roman"/>
          <w:noProof/>
        </w:rPr>
        <w:t>次，移審後經法院裁定交保，本次犯罪時間雖然跟之前起訴的犯罪事實不一樣，但犯罪期間相同</w:t>
      </w:r>
      <w:r w:rsidR="0015446C" w:rsidRPr="005A7E89">
        <w:rPr>
          <w:rFonts w:hAnsi="標楷體"/>
          <w:noProof/>
        </w:rPr>
        <w:t>……</w:t>
      </w:r>
      <w:r w:rsidRPr="005A7E89">
        <w:rPr>
          <w:rFonts w:ascii="Times New Roman" w:hAnsi="Times New Roman"/>
          <w:noProof/>
        </w:rPr>
        <w:t>】、【</w:t>
      </w:r>
      <w:r w:rsidR="00A1009E" w:rsidRPr="005A7E89">
        <w:rPr>
          <w:rFonts w:ascii="Times New Roman" w:hAnsi="Times New Roman" w:hint="eastAsia"/>
          <w:noProof/>
        </w:rPr>
        <w:t>莊</w:t>
      </w:r>
      <w:r w:rsidRPr="005A7E89">
        <w:rPr>
          <w:rFonts w:ascii="Times New Roman" w:hAnsi="Times New Roman"/>
          <w:noProof/>
        </w:rPr>
        <w:t>檢察官：犯罪期間並沒有相同，真的。】、【</w:t>
      </w:r>
      <w:r w:rsidR="00A1009E" w:rsidRPr="005A7E89">
        <w:rPr>
          <w:rFonts w:ascii="Times New Roman" w:hAnsi="Times New Roman" w:hint="eastAsia"/>
          <w:noProof/>
        </w:rPr>
        <w:t>陳</w:t>
      </w:r>
      <w:r w:rsidRPr="005A7E89">
        <w:rPr>
          <w:rFonts w:ascii="Times New Roman" w:hAnsi="Times New Roman"/>
          <w:noProof/>
        </w:rPr>
        <w:t>法官：犯罪期間相同，且本件被告係經傳喚也準時至偵查庭接受訊問，並沒有證據及事實顯示被告有逃亡之虞，另被告經裁定交保後，在外也沒有事實或證據顯示其有勾串共犯或證人之虞，也沒有證據顯示被告仍有實施同一犯罪，本件無羈押必要，裁定</w:t>
      </w:r>
      <w:r w:rsidRPr="005A7E89">
        <w:rPr>
          <w:rFonts w:ascii="Times New Roman" w:hAnsi="Times New Roman"/>
          <w:noProof/>
        </w:rPr>
        <w:t>3</w:t>
      </w:r>
      <w:r w:rsidR="006E47AC" w:rsidRPr="005A7E89">
        <w:rPr>
          <w:rFonts w:ascii="Times New Roman" w:hAnsi="Times New Roman"/>
          <w:noProof/>
        </w:rPr>
        <w:t>萬元交</w:t>
      </w:r>
      <w:r w:rsidR="006E47AC" w:rsidRPr="005A7E89">
        <w:rPr>
          <w:rFonts w:ascii="Times New Roman" w:hAnsi="Times New Roman" w:hint="eastAsia"/>
          <w:noProof/>
        </w:rPr>
        <w:t>保</w:t>
      </w:r>
      <w:r w:rsidRPr="005A7E89">
        <w:rPr>
          <w:rFonts w:ascii="Times New Roman" w:hAnsi="Times New Roman"/>
          <w:noProof/>
        </w:rPr>
        <w:t>，並限制住居於戶籍地，如不服，</w:t>
      </w:r>
      <w:r w:rsidRPr="005A7E89">
        <w:rPr>
          <w:rFonts w:ascii="Times New Roman" w:hAnsi="Times New Roman"/>
          <w:noProof/>
        </w:rPr>
        <w:t>5</w:t>
      </w:r>
      <w:r w:rsidRPr="005A7E89">
        <w:rPr>
          <w:rFonts w:ascii="Times New Roman" w:hAnsi="Times New Roman"/>
          <w:noProof/>
        </w:rPr>
        <w:t>日內提出抗告。】、【</w:t>
      </w:r>
      <w:r w:rsidR="00A1009E" w:rsidRPr="005A7E89">
        <w:rPr>
          <w:rFonts w:ascii="Times New Roman" w:hAnsi="Times New Roman" w:hint="eastAsia"/>
          <w:noProof/>
        </w:rPr>
        <w:t>莊</w:t>
      </w:r>
      <w:r w:rsidRPr="005A7E89">
        <w:rPr>
          <w:rFonts w:ascii="Times New Roman" w:hAnsi="Times New Roman"/>
          <w:noProof/>
        </w:rPr>
        <w:t>檢察官：是不是可以補</w:t>
      </w:r>
      <w:r w:rsidRPr="005A7E89">
        <w:rPr>
          <w:rFonts w:ascii="Times New Roman" w:hAnsi="Times New Roman"/>
          <w:noProof/>
        </w:rPr>
        <w:lastRenderedPageBreak/>
        <w:t>充一下？】、【</w:t>
      </w:r>
      <w:r w:rsidR="00A1009E" w:rsidRPr="005A7E89">
        <w:rPr>
          <w:rFonts w:ascii="Times New Roman" w:hAnsi="Times New Roman" w:hint="eastAsia"/>
          <w:noProof/>
        </w:rPr>
        <w:t>陳</w:t>
      </w:r>
      <w:r w:rsidRPr="005A7E89">
        <w:rPr>
          <w:rFonts w:ascii="Times New Roman" w:hAnsi="Times New Roman"/>
          <w:noProof/>
        </w:rPr>
        <w:t>法官：嗯。】、【</w:t>
      </w:r>
      <w:r w:rsidR="00A1009E" w:rsidRPr="005A7E89">
        <w:rPr>
          <w:rFonts w:ascii="Times New Roman" w:hAnsi="Times New Roman" w:hint="eastAsia"/>
          <w:noProof/>
        </w:rPr>
        <w:t>莊</w:t>
      </w:r>
      <w:r w:rsidRPr="005A7E89">
        <w:rPr>
          <w:rFonts w:ascii="Times New Roman" w:hAnsi="Times New Roman"/>
          <w:noProof/>
        </w:rPr>
        <w:t>檢察官：請把剛剛檢察官說的內容是不是以庭後補充的方式，製作詳細的筆錄，然後再補送給檢察官。因為剛剛有很多，很長段都沒有打，對不對。】、【</w:t>
      </w:r>
      <w:r w:rsidR="00A1009E" w:rsidRPr="005A7E89">
        <w:rPr>
          <w:rFonts w:ascii="Times New Roman" w:hAnsi="Times New Roman" w:hint="eastAsia"/>
          <w:noProof/>
        </w:rPr>
        <w:t>陳</w:t>
      </w:r>
      <w:r w:rsidRPr="005A7E89">
        <w:rPr>
          <w:rFonts w:ascii="Times New Roman" w:hAnsi="Times New Roman"/>
          <w:noProof/>
        </w:rPr>
        <w:t>法官：偵查中的錄音檢方可以調。】、【</w:t>
      </w:r>
      <w:r w:rsidR="00A1009E" w:rsidRPr="005A7E89">
        <w:rPr>
          <w:rFonts w:ascii="Times New Roman" w:hAnsi="Times New Roman" w:hint="eastAsia"/>
          <w:noProof/>
        </w:rPr>
        <w:t>莊</w:t>
      </w:r>
      <w:r w:rsidRPr="005A7E89">
        <w:rPr>
          <w:rFonts w:ascii="Times New Roman" w:hAnsi="Times New Roman"/>
          <w:noProof/>
        </w:rPr>
        <w:t>檢察官：不是，我們是說羈押庭的這個筆錄，我們希望可以補充到詳細到</w:t>
      </w:r>
      <w:r w:rsidR="0015446C" w:rsidRPr="005A7E89">
        <w:rPr>
          <w:rFonts w:hAnsi="標楷體"/>
          <w:noProof/>
        </w:rPr>
        <w:t>……</w:t>
      </w:r>
      <w:r w:rsidRPr="005A7E89">
        <w:rPr>
          <w:rFonts w:ascii="Times New Roman" w:hAnsi="Times New Roman"/>
          <w:noProof/>
        </w:rPr>
        <w:t>】、【</w:t>
      </w:r>
      <w:r w:rsidR="00A1009E" w:rsidRPr="005A7E89">
        <w:rPr>
          <w:rFonts w:ascii="Times New Roman" w:hAnsi="Times New Roman" w:hint="eastAsia"/>
          <w:noProof/>
        </w:rPr>
        <w:t>陳</w:t>
      </w:r>
      <w:r w:rsidRPr="005A7E89">
        <w:rPr>
          <w:rFonts w:ascii="Times New Roman" w:hAnsi="Times New Roman"/>
          <w:noProof/>
        </w:rPr>
        <w:t>法官：但是這份筆錄被告必須要簽名，我們現在就必須要確定筆錄的內容，不然的話事後沒辦法給被告去做確認】【</w:t>
      </w:r>
      <w:r w:rsidR="00A1009E" w:rsidRPr="005A7E89">
        <w:rPr>
          <w:rFonts w:ascii="Times New Roman" w:hAnsi="Times New Roman" w:hint="eastAsia"/>
          <w:noProof/>
        </w:rPr>
        <w:t>莊</w:t>
      </w:r>
      <w:r w:rsidRPr="005A7E89">
        <w:rPr>
          <w:rFonts w:ascii="Times New Roman" w:hAnsi="Times New Roman"/>
          <w:noProof/>
        </w:rPr>
        <w:t>檢察官：但是因為我們只是剛剛檢察官說的都沒記載。】【</w:t>
      </w:r>
      <w:r w:rsidR="00A1009E" w:rsidRPr="005A7E89">
        <w:rPr>
          <w:rFonts w:ascii="Times New Roman" w:hAnsi="Times New Roman" w:hint="eastAsia"/>
          <w:noProof/>
        </w:rPr>
        <w:t>陳</w:t>
      </w:r>
      <w:r w:rsidRPr="005A7E89">
        <w:rPr>
          <w:rFonts w:ascii="Times New Roman" w:hAnsi="Times New Roman"/>
          <w:noProof/>
        </w:rPr>
        <w:t>法官：沒關係，那檢察官有意見，你在抗告的時候再說好了。我們筆錄本來就是逐字不漏的照記了。】、【</w:t>
      </w:r>
      <w:r w:rsidR="00A1009E" w:rsidRPr="005A7E89">
        <w:rPr>
          <w:rFonts w:ascii="Times New Roman" w:hAnsi="Times New Roman" w:hint="eastAsia"/>
          <w:noProof/>
        </w:rPr>
        <w:t>莊</w:t>
      </w:r>
      <w:r w:rsidRPr="005A7E89">
        <w:rPr>
          <w:rFonts w:ascii="Times New Roman" w:hAnsi="Times New Roman"/>
          <w:noProof/>
        </w:rPr>
        <w:t>檢察官：但是問題是檢察官講的，一個字都沒有記啊，不是嗎。】、【</w:t>
      </w:r>
      <w:r w:rsidR="00A1009E" w:rsidRPr="005A7E89">
        <w:rPr>
          <w:rFonts w:ascii="Times New Roman" w:hAnsi="Times New Roman" w:hint="eastAsia"/>
          <w:noProof/>
        </w:rPr>
        <w:t>陳</w:t>
      </w:r>
      <w:r w:rsidRPr="005A7E89">
        <w:rPr>
          <w:rFonts w:ascii="Times New Roman" w:hAnsi="Times New Roman"/>
          <w:noProof/>
        </w:rPr>
        <w:t>法官：好，就這樣，印出來。】。綜上內容，在上開犯罪事實所指被告莊檢察官所言詞（應在第</w:t>
      </w:r>
      <w:r w:rsidRPr="005A7E89">
        <w:rPr>
          <w:rFonts w:ascii="Times New Roman" w:hAnsi="Times New Roman"/>
          <w:noProof/>
        </w:rPr>
        <w:t>1</w:t>
      </w:r>
      <w:r w:rsidRPr="005A7E89">
        <w:rPr>
          <w:rFonts w:ascii="Times New Roman" w:hAnsi="Times New Roman"/>
          <w:noProof/>
        </w:rPr>
        <w:t>段錄音及</w:t>
      </w:r>
      <w:r w:rsidR="0060195C" w:rsidRPr="005A7E89">
        <w:rPr>
          <w:rFonts w:ascii="Times New Roman" w:hAnsi="Times New Roman"/>
          <w:noProof/>
        </w:rPr>
        <w:t>第</w:t>
      </w:r>
      <w:r w:rsidRPr="005A7E89">
        <w:rPr>
          <w:rFonts w:ascii="Times New Roman" w:hAnsi="Times New Roman"/>
          <w:noProof/>
        </w:rPr>
        <w:t>2</w:t>
      </w:r>
      <w:r w:rsidRPr="005A7E89">
        <w:rPr>
          <w:rFonts w:ascii="Times New Roman" w:hAnsi="Times New Roman"/>
          <w:noProof/>
        </w:rPr>
        <w:t>段錄音間）前，陳法官已完成檢察官聲請羈押強制處分之諭知，並已諭請書記官將開庭筆錄印出等情，應堪認定。</w:t>
      </w:r>
    </w:p>
    <w:p w:rsidR="00CA1552" w:rsidRPr="005A7E89" w:rsidRDefault="00CA1552" w:rsidP="00CD2A70">
      <w:pPr>
        <w:pStyle w:val="5"/>
        <w:numPr>
          <w:ilvl w:val="4"/>
          <w:numId w:val="12"/>
        </w:numPr>
        <w:rPr>
          <w:rFonts w:ascii="Times New Roman" w:hAnsi="Times New Roman"/>
          <w:noProof/>
        </w:rPr>
      </w:pPr>
      <w:r w:rsidRPr="005A7E89">
        <w:rPr>
          <w:rFonts w:ascii="Times New Roman" w:hAnsi="Times New Roman"/>
          <w:noProof/>
        </w:rPr>
        <w:t>依彰化地檢署勘驗筆錄，佐以證人許</w:t>
      </w:r>
      <w:r w:rsidR="00456630" w:rsidRPr="005A7E89">
        <w:rPr>
          <w:rFonts w:ascii="Times New Roman" w:hAnsi="Times New Roman"/>
        </w:rPr>
        <w:t>雅涵</w:t>
      </w:r>
      <w:r w:rsidRPr="005A7E89">
        <w:rPr>
          <w:rFonts w:ascii="Times New Roman" w:hAnsi="Times New Roman"/>
          <w:noProof/>
        </w:rPr>
        <w:t>書記官證稱：</w:t>
      </w:r>
      <w:r w:rsidR="009C27C7" w:rsidRPr="005A7E89">
        <w:rPr>
          <w:rFonts w:ascii="Times New Roman" w:hAnsi="Times New Roman"/>
          <w:noProof/>
        </w:rPr>
        <w:t>「</w:t>
      </w:r>
      <w:r w:rsidRPr="005A7E89">
        <w:rPr>
          <w:rFonts w:ascii="Times New Roman" w:hAnsi="Times New Roman"/>
          <w:noProof/>
        </w:rPr>
        <w:t>是在筆錄印出後，</w:t>
      </w:r>
      <w:r w:rsidR="0034330C" w:rsidRPr="005A7E89">
        <w:rPr>
          <w:rFonts w:ascii="Times New Roman" w:hAnsi="Times New Roman"/>
          <w:noProof/>
        </w:rPr>
        <w:t>嫌犯</w:t>
      </w:r>
      <w:r w:rsidRPr="005A7E89">
        <w:rPr>
          <w:rFonts w:ascii="Times New Roman" w:hAnsi="Times New Roman"/>
          <w:noProof/>
        </w:rPr>
        <w:t>、辯護人在簽名，正在準備</w:t>
      </w:r>
      <w:r w:rsidR="0034330C" w:rsidRPr="005A7E89">
        <w:rPr>
          <w:rFonts w:ascii="Times New Roman" w:hAnsi="Times New Roman"/>
          <w:noProof/>
        </w:rPr>
        <w:t>嫌犯</w:t>
      </w:r>
      <w:r w:rsidRPr="005A7E89">
        <w:rPr>
          <w:rFonts w:ascii="Times New Roman" w:hAnsi="Times New Roman"/>
          <w:noProof/>
        </w:rPr>
        <w:t>後續交保行政程序，莊檢察官有說</w:t>
      </w:r>
      <w:r w:rsidR="002B75D4" w:rsidRPr="005A7E89">
        <w:rPr>
          <w:rFonts w:ascii="Times New Roman" w:hAnsi="Times New Roman" w:hint="eastAsia"/>
          <w:noProof/>
        </w:rPr>
        <w:t>『</w:t>
      </w:r>
      <w:r w:rsidRPr="005A7E89">
        <w:rPr>
          <w:rFonts w:ascii="Times New Roman" w:hAnsi="Times New Roman"/>
          <w:noProof/>
        </w:rPr>
        <w:t>很多檢察官之後都會轉為法官</w:t>
      </w:r>
      <w:r w:rsidR="002B75D4" w:rsidRPr="005A7E89">
        <w:rPr>
          <w:rFonts w:ascii="Times New Roman" w:hAnsi="Times New Roman" w:hint="eastAsia"/>
          <w:noProof/>
        </w:rPr>
        <w:t>』</w:t>
      </w:r>
      <w:r w:rsidRPr="005A7E89">
        <w:rPr>
          <w:rFonts w:ascii="Times New Roman" w:hAnsi="Times New Roman"/>
          <w:noProof/>
        </w:rPr>
        <w:t>，後面又說</w:t>
      </w:r>
      <w:r w:rsidR="002B75D4" w:rsidRPr="005A7E89">
        <w:rPr>
          <w:rFonts w:ascii="Times New Roman" w:hAnsi="Times New Roman" w:hint="eastAsia"/>
          <w:noProof/>
        </w:rPr>
        <w:t>『</w:t>
      </w:r>
      <w:r w:rsidRPr="005A7E89">
        <w:rPr>
          <w:rFonts w:ascii="Times New Roman" w:hAnsi="Times New Roman"/>
          <w:noProof/>
        </w:rPr>
        <w:t>是不是快中午了，法官的腦筋是不是不清楚</w:t>
      </w:r>
      <w:r w:rsidR="002B75D4" w:rsidRPr="005A7E89">
        <w:rPr>
          <w:rFonts w:ascii="Times New Roman" w:hAnsi="Times New Roman" w:hint="eastAsia"/>
          <w:noProof/>
        </w:rPr>
        <w:t>』</w:t>
      </w:r>
      <w:r w:rsidR="009C27C7" w:rsidRPr="005A7E89">
        <w:rPr>
          <w:rFonts w:ascii="Times New Roman" w:hAnsi="Times New Roman"/>
          <w:noProof/>
        </w:rPr>
        <w:t>」</w:t>
      </w:r>
      <w:r w:rsidRPr="005A7E89">
        <w:rPr>
          <w:rFonts w:ascii="Times New Roman" w:hAnsi="Times New Roman"/>
          <w:noProof/>
        </w:rPr>
        <w:t>等語</w:t>
      </w:r>
      <w:r w:rsidR="009C27C7" w:rsidRPr="005A7E89">
        <w:rPr>
          <w:rFonts w:ascii="Times New Roman" w:hAnsi="Times New Roman" w:hint="eastAsia"/>
          <w:noProof/>
        </w:rPr>
        <w:t>，</w:t>
      </w:r>
      <w:r w:rsidRPr="005A7E89">
        <w:rPr>
          <w:rFonts w:ascii="Times New Roman" w:hAnsi="Times New Roman"/>
          <w:noProof/>
        </w:rPr>
        <w:t>及證人陳</w:t>
      </w:r>
      <w:r w:rsidR="00BE08AA" w:rsidRPr="005A7E89">
        <w:rPr>
          <w:rFonts w:ascii="Times New Roman" w:hAnsi="Times New Roman"/>
        </w:rPr>
        <w:t>政雄</w:t>
      </w:r>
      <w:r w:rsidRPr="005A7E89">
        <w:rPr>
          <w:rFonts w:ascii="Times New Roman" w:hAnsi="Times New Roman"/>
          <w:noProof/>
        </w:rPr>
        <w:t>法警證稱：</w:t>
      </w:r>
      <w:r w:rsidR="009C27C7" w:rsidRPr="005A7E89">
        <w:rPr>
          <w:rFonts w:ascii="Times New Roman" w:hAnsi="Times New Roman"/>
          <w:noProof/>
        </w:rPr>
        <w:t>「</w:t>
      </w:r>
      <w:r w:rsidRPr="005A7E89">
        <w:rPr>
          <w:rFonts w:ascii="Times New Roman" w:hAnsi="Times New Roman"/>
          <w:noProof/>
        </w:rPr>
        <w:t>12</w:t>
      </w:r>
      <w:r w:rsidRPr="005A7E89">
        <w:rPr>
          <w:rFonts w:ascii="Times New Roman" w:hAnsi="Times New Roman"/>
          <w:noProof/>
        </w:rPr>
        <w:t>點多就中斷錄音，因為筆錄要簽名，</w:t>
      </w:r>
      <w:r w:rsidR="00F631CF" w:rsidRPr="005A7E89">
        <w:rPr>
          <w:rFonts w:ascii="Times New Roman" w:hAnsi="Times New Roman" w:hint="eastAsia"/>
          <w:noProof/>
        </w:rPr>
        <w:t>『</w:t>
      </w:r>
      <w:r w:rsidRPr="005A7E89">
        <w:rPr>
          <w:rFonts w:ascii="Times New Roman" w:hAnsi="Times New Roman"/>
          <w:noProof/>
        </w:rPr>
        <w:t>整個庭訊都結束</w:t>
      </w:r>
      <w:r w:rsidR="00F631CF" w:rsidRPr="005A7E89">
        <w:rPr>
          <w:rFonts w:ascii="Times New Roman" w:hAnsi="Times New Roman" w:hint="eastAsia"/>
          <w:noProof/>
        </w:rPr>
        <w:t>』</w:t>
      </w:r>
      <w:r w:rsidR="00784821" w:rsidRPr="005A7E89">
        <w:rPr>
          <w:rFonts w:ascii="Times New Roman" w:hAnsi="Times New Roman" w:hint="eastAsia"/>
          <w:noProof/>
        </w:rPr>
        <w:t>，</w:t>
      </w:r>
      <w:r w:rsidRPr="005A7E89">
        <w:rPr>
          <w:rFonts w:ascii="Times New Roman" w:hAnsi="Times New Roman"/>
          <w:noProof/>
        </w:rPr>
        <w:t>其就把錄音關掉，然後其拿筆錄依序給</w:t>
      </w:r>
      <w:r w:rsidR="0034330C" w:rsidRPr="005A7E89">
        <w:rPr>
          <w:rFonts w:ascii="Times New Roman" w:hAnsi="Times New Roman"/>
          <w:noProof/>
        </w:rPr>
        <w:t>嫌犯</w:t>
      </w:r>
      <w:r w:rsidRPr="005A7E89">
        <w:rPr>
          <w:rFonts w:ascii="Times New Roman" w:hAnsi="Times New Roman"/>
          <w:noProof/>
        </w:rPr>
        <w:t>、辯護人、莊檢察官簽名；中斷錄音期間，莊檢察官對</w:t>
      </w:r>
      <w:r w:rsidR="00784821" w:rsidRPr="005A7E89">
        <w:rPr>
          <w:rFonts w:ascii="Times New Roman" w:hAnsi="Times New Roman" w:hint="eastAsia"/>
          <w:noProof/>
        </w:rPr>
        <w:t>陳</w:t>
      </w:r>
      <w:r w:rsidRPr="005A7E89">
        <w:rPr>
          <w:rFonts w:ascii="Times New Roman" w:hAnsi="Times New Roman"/>
          <w:noProof/>
        </w:rPr>
        <w:t>法官諭知內容不滿意，莊檢察官</w:t>
      </w:r>
      <w:r w:rsidRPr="005A7E89">
        <w:rPr>
          <w:rFonts w:ascii="Times New Roman" w:hAnsi="Times New Roman"/>
          <w:noProof/>
        </w:rPr>
        <w:lastRenderedPageBreak/>
        <w:t>有些碎碎念，拿筆錄給莊檢察官簽名時，莊檢察官講出</w:t>
      </w:r>
      <w:r w:rsidR="00784821" w:rsidRPr="005A7E89">
        <w:rPr>
          <w:rFonts w:ascii="Times New Roman" w:hAnsi="Times New Roman" w:hint="eastAsia"/>
          <w:noProof/>
        </w:rPr>
        <w:t>『</w:t>
      </w:r>
      <w:r w:rsidRPr="005A7E89">
        <w:rPr>
          <w:rFonts w:ascii="Times New Roman" w:hAnsi="Times New Roman"/>
          <w:noProof/>
        </w:rPr>
        <w:t>不知道是不是中午了</w:t>
      </w:r>
      <w:r w:rsidR="0032696E" w:rsidRPr="005A7E89">
        <w:rPr>
          <w:rFonts w:ascii="Times New Roman" w:hAnsi="Times New Roman"/>
          <w:noProof/>
        </w:rPr>
        <w:t>，法官腦筋不清楚了</w:t>
      </w:r>
      <w:r w:rsidR="00784821" w:rsidRPr="005A7E89">
        <w:rPr>
          <w:rFonts w:ascii="Times New Roman" w:hAnsi="Times New Roman" w:hint="eastAsia"/>
          <w:noProof/>
        </w:rPr>
        <w:t>』</w:t>
      </w:r>
      <w:r w:rsidR="009C27C7" w:rsidRPr="005A7E89">
        <w:rPr>
          <w:rFonts w:ascii="Times New Roman" w:hAnsi="Times New Roman"/>
          <w:noProof/>
        </w:rPr>
        <w:t>」</w:t>
      </w:r>
      <w:r w:rsidRPr="005A7E89">
        <w:rPr>
          <w:rFonts w:ascii="Times New Roman" w:hAnsi="Times New Roman"/>
          <w:noProof/>
        </w:rPr>
        <w:t>等語。觀之上開彰化地檢署勘驗筆錄及證人等證詞內容，與被告莊檢察官辯稱：</w:t>
      </w:r>
      <w:r w:rsidR="00784821" w:rsidRPr="005A7E89">
        <w:rPr>
          <w:rFonts w:ascii="Times New Roman" w:hAnsi="Times New Roman"/>
          <w:noProof/>
        </w:rPr>
        <w:t>「</w:t>
      </w:r>
      <w:r w:rsidRPr="005A7E89">
        <w:rPr>
          <w:rFonts w:ascii="Times New Roman" w:hAnsi="Times New Roman"/>
          <w:noProof/>
        </w:rPr>
        <w:t>當時是筆錄印出後，</w:t>
      </w:r>
      <w:r w:rsidR="0034330C" w:rsidRPr="005A7E89">
        <w:rPr>
          <w:rFonts w:ascii="Times New Roman" w:hAnsi="Times New Roman"/>
          <w:noProof/>
        </w:rPr>
        <w:t>嫌犯</w:t>
      </w:r>
      <w:r w:rsidRPr="005A7E89">
        <w:rPr>
          <w:rFonts w:ascii="Times New Roman" w:hAnsi="Times New Roman"/>
          <w:noProof/>
        </w:rPr>
        <w:t>及辯護人簽完名，換其簽完名</w:t>
      </w:r>
      <w:r w:rsidR="0015446C" w:rsidRPr="005A7E89">
        <w:rPr>
          <w:rFonts w:hAnsi="標楷體"/>
          <w:noProof/>
        </w:rPr>
        <w:t>……</w:t>
      </w:r>
      <w:r w:rsidRPr="005A7E89">
        <w:rPr>
          <w:rFonts w:ascii="Times New Roman" w:hAnsi="Times New Roman"/>
          <w:noProof/>
        </w:rPr>
        <w:t>，陳法官說</w:t>
      </w:r>
      <w:r w:rsidR="00784821" w:rsidRPr="005A7E89">
        <w:rPr>
          <w:rFonts w:ascii="Times New Roman" w:hAnsi="Times New Roman" w:hint="eastAsia"/>
          <w:noProof/>
        </w:rPr>
        <w:t>『</w:t>
      </w:r>
      <w:r w:rsidRPr="005A7E89">
        <w:rPr>
          <w:rFonts w:ascii="Times New Roman" w:hAnsi="Times New Roman"/>
          <w:noProof/>
        </w:rPr>
        <w:t>檢察官我不是不挺你，只是覺得有人權上的顧慮</w:t>
      </w:r>
      <w:r w:rsidR="00784821" w:rsidRPr="005A7E89">
        <w:rPr>
          <w:rFonts w:ascii="Times New Roman" w:hAnsi="Times New Roman" w:hint="eastAsia"/>
          <w:noProof/>
        </w:rPr>
        <w:t>』</w:t>
      </w:r>
      <w:r w:rsidRPr="005A7E89">
        <w:rPr>
          <w:rFonts w:ascii="Times New Roman" w:hAnsi="Times New Roman"/>
          <w:noProof/>
        </w:rPr>
        <w:t>等語，所以其才回應陳法官，當時是與陳法官討論問題，主要是跟陳法官解釋</w:t>
      </w:r>
      <w:r w:rsidR="0034330C" w:rsidRPr="005A7E89">
        <w:rPr>
          <w:rFonts w:ascii="Times New Roman" w:hAnsi="Times New Roman"/>
          <w:noProof/>
        </w:rPr>
        <w:t>嫌犯</w:t>
      </w:r>
      <w:r w:rsidRPr="005A7E89">
        <w:rPr>
          <w:rFonts w:ascii="Times New Roman" w:hAnsi="Times New Roman"/>
          <w:noProof/>
        </w:rPr>
        <w:t>所面臨刑期並無侵害人權之虞，當時是</w:t>
      </w:r>
      <w:r w:rsidR="00FD5633" w:rsidRPr="005A7E89">
        <w:rPr>
          <w:rFonts w:ascii="Times New Roman" w:hAnsi="Times New Roman" w:hint="eastAsia"/>
          <w:noProof/>
        </w:rPr>
        <w:t>『</w:t>
      </w:r>
      <w:r w:rsidRPr="005A7E89">
        <w:rPr>
          <w:rFonts w:ascii="Times New Roman" w:hAnsi="Times New Roman"/>
          <w:noProof/>
        </w:rPr>
        <w:t>羈押庭程序後</w:t>
      </w:r>
      <w:r w:rsidR="00FD5633" w:rsidRPr="005A7E89">
        <w:rPr>
          <w:rFonts w:ascii="Times New Roman" w:hAnsi="Times New Roman" w:hint="eastAsia"/>
          <w:noProof/>
        </w:rPr>
        <w:t>』</w:t>
      </w:r>
      <w:r w:rsidRPr="005A7E89">
        <w:rPr>
          <w:rFonts w:ascii="Times New Roman" w:hAnsi="Times New Roman"/>
          <w:noProof/>
        </w:rPr>
        <w:t>與陳法官討論問題</w:t>
      </w:r>
      <w:r w:rsidR="0015446C" w:rsidRPr="005A7E89">
        <w:rPr>
          <w:rFonts w:hAnsi="標楷體"/>
          <w:noProof/>
        </w:rPr>
        <w:t>……</w:t>
      </w:r>
      <w:r w:rsidR="00784821" w:rsidRPr="005A7E89">
        <w:rPr>
          <w:rFonts w:ascii="Times New Roman" w:hAnsi="Times New Roman"/>
          <w:noProof/>
        </w:rPr>
        <w:t>」</w:t>
      </w:r>
      <w:r w:rsidRPr="005A7E89">
        <w:rPr>
          <w:rFonts w:ascii="Times New Roman" w:hAnsi="Times New Roman"/>
          <w:noProof/>
        </w:rPr>
        <w:t>等語相符。是在上開犯罪事實所指被告</w:t>
      </w:r>
      <w:r w:rsidR="00FD5633" w:rsidRPr="005A7E89">
        <w:rPr>
          <w:rFonts w:ascii="Times New Roman" w:hAnsi="Times New Roman"/>
          <w:noProof/>
        </w:rPr>
        <w:t>莊檢察官</w:t>
      </w:r>
      <w:r w:rsidRPr="005A7E89">
        <w:rPr>
          <w:rFonts w:ascii="Times New Roman" w:hAnsi="Times New Roman"/>
          <w:noProof/>
        </w:rPr>
        <w:t>所言詞時，應在告訴人陳法官已完成強制處分之諭知，並已結束羈押庭之開庭錄音，雖後來被告莊檢察官有補充言詞要求記明筆錄，書記官並補充完成筆錄，而彼時業已補充完畢並將開庭筆錄印出，所有相關人並完成確認及簽名等情應堪認定，</w:t>
      </w:r>
      <w:r w:rsidRPr="005A7E89">
        <w:rPr>
          <w:rFonts w:ascii="Times New Roman" w:hAnsi="Times New Roman"/>
          <w:b/>
          <w:noProof/>
          <w:u w:val="single"/>
        </w:rPr>
        <w:t>故此時羈押庭程序已結束，非屬公務員「依法執行職務」期間，</w:t>
      </w:r>
      <w:r w:rsidRPr="005A7E89">
        <w:rPr>
          <w:rFonts w:ascii="Times New Roman" w:hAnsi="Times New Roman"/>
          <w:noProof/>
        </w:rPr>
        <w:t>則被告莊檢察官於羈押庭程序結束後所稱「是不是中午，法官頭腦不清楚」等語，自與刑法第</w:t>
      </w:r>
      <w:r w:rsidRPr="005A7E89">
        <w:rPr>
          <w:rFonts w:ascii="Times New Roman" w:hAnsi="Times New Roman"/>
          <w:noProof/>
        </w:rPr>
        <w:t>140</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項之公務員「依法執行職務」、行為人實施「當場侮辱」之構成要件有間，且與法庭尊嚴或國家權力意志之貫徹並無任何損傷可言，自難論以該罪。</w:t>
      </w:r>
    </w:p>
    <w:p w:rsidR="00CA1552" w:rsidRPr="005A7E89" w:rsidRDefault="00CA1552" w:rsidP="00CD2A70">
      <w:pPr>
        <w:pStyle w:val="5"/>
        <w:numPr>
          <w:ilvl w:val="4"/>
          <w:numId w:val="12"/>
        </w:numPr>
        <w:rPr>
          <w:rFonts w:ascii="Times New Roman" w:hAnsi="Times New Roman"/>
          <w:noProof/>
        </w:rPr>
      </w:pPr>
      <w:r w:rsidRPr="005A7E89">
        <w:rPr>
          <w:rFonts w:ascii="Times New Roman" w:hAnsi="Times New Roman"/>
          <w:noProof/>
        </w:rPr>
        <w:t>被告莊檢察官所言詞並無侮辱之意：行為人之陳述中縱有不妥之字眼，仍應以其陳述全句或以行為人當時所處客觀一切情狀，綜合判斷行為人主觀上有無以該字刻意侮辱他人之意，尚難以其陳述之言詞中有不妥或粗鄙之字眼，即謂其有公然侮辱犯意，以合於公然侮辱罪之規</w:t>
      </w:r>
      <w:r w:rsidRPr="005A7E89">
        <w:rPr>
          <w:rFonts w:ascii="Times New Roman" w:hAnsi="Times New Roman"/>
          <w:noProof/>
        </w:rPr>
        <w:lastRenderedPageBreak/>
        <w:t>範本旨；被告莊檢察官雖有向告訴人陳法官陳稱上開犯罪事實所指等言詞，然依當時情境，被告莊檢察官與告訴人陳法官雙方確實有針對</w:t>
      </w:r>
      <w:r w:rsidR="0034330C" w:rsidRPr="005A7E89">
        <w:rPr>
          <w:rFonts w:ascii="Times New Roman" w:hAnsi="Times New Roman"/>
          <w:noProof/>
        </w:rPr>
        <w:t>嫌犯</w:t>
      </w:r>
      <w:r w:rsidRPr="005A7E89">
        <w:rPr>
          <w:rFonts w:ascii="Times New Roman" w:hAnsi="Times New Roman"/>
          <w:noProof/>
        </w:rPr>
        <w:t>羈押是否有侵害人權？筆錄是否有依被告陳述為記載等問題為討論或爭執，有勘驗筆錄附卷可稽，並有證人等證詞可證，是依被告莊檢察官前後語意綜合觀之，其係欲向告訴人陳法官解釋，在仍無法獲得回應時，情緒較顯氣憤，且係在對</w:t>
      </w:r>
      <w:r w:rsidR="004A152B" w:rsidRPr="005A7E89">
        <w:rPr>
          <w:rFonts w:ascii="Times New Roman" w:hAnsi="Times New Roman"/>
          <w:noProof/>
        </w:rPr>
        <w:t>嫌犯</w:t>
      </w:r>
      <w:r w:rsidRPr="005A7E89">
        <w:rPr>
          <w:rFonts w:ascii="Times New Roman" w:hAnsi="Times New Roman"/>
          <w:noProof/>
        </w:rPr>
        <w:t>裁定交保表達不滿，並以質疑方式對告訴人陳法官表達，即審究當時客觀情狀，被告莊檢察官上開不雅言詞，應為其一時脫口之情緒性言語，固欠妥適，造成告訴人陳法官有受辱之感，惟被告莊檢察官除此之外，未有其他具體表明係針對告訴人陳法官加以辱罵之言詞，堪認被告莊檢察官此行為應僅屬其對不滿情事所為主觀感受之表達，應非刻意針對告訴人陳法官所為之辱罵，尚難遽認被告莊檢察官之目的係在貶抑告訴人陳法官之人格或社會地位而有何侮辱告訴人陳法官之犯意，是其主觀上應無侮辱告訴人陳法官之犯意。</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noProof/>
        </w:rPr>
        <w:t>綜上所述，被告莊檢察官言詞尚難遽認其有侮辱公務員及公然侮辱之犯意，此等用語或已引起告訴人陳法官之不悅，然斟酌當時客觀之情境及雙方</w:t>
      </w:r>
      <w:r w:rsidRPr="005A7E89">
        <w:rPr>
          <w:rFonts w:ascii="Times New Roman" w:hAnsi="Times New Roman"/>
        </w:rPr>
        <w:t>先後對話之語意，尚難</w:t>
      </w:r>
      <w:proofErr w:type="gramStart"/>
      <w:r w:rsidRPr="005A7E89">
        <w:rPr>
          <w:rFonts w:ascii="Times New Roman" w:hAnsi="Times New Roman"/>
        </w:rPr>
        <w:t>遽</w:t>
      </w:r>
      <w:proofErr w:type="gramEnd"/>
      <w:r w:rsidRPr="005A7E89">
        <w:rPr>
          <w:rFonts w:ascii="Times New Roman" w:hAnsi="Times New Roman"/>
        </w:rPr>
        <w:t>認被告莊檢察官所為符合刑法公然侮辱及侮辱公務員之構成要件，自不能以刑責相加。</w:t>
      </w:r>
      <w:proofErr w:type="gramStart"/>
      <w:r w:rsidRPr="005A7E89">
        <w:rPr>
          <w:rFonts w:ascii="Times New Roman" w:hAnsi="Times New Roman"/>
        </w:rPr>
        <w:t>此外，</w:t>
      </w:r>
      <w:proofErr w:type="gramEnd"/>
      <w:r w:rsidRPr="005A7E89">
        <w:rPr>
          <w:rFonts w:ascii="Times New Roman" w:hAnsi="Times New Roman"/>
        </w:rPr>
        <w:t>復查無其他積極證據足認被告莊檢察官</w:t>
      </w:r>
      <w:proofErr w:type="gramStart"/>
      <w:r w:rsidRPr="005A7E89">
        <w:rPr>
          <w:rFonts w:ascii="Times New Roman" w:hAnsi="Times New Roman"/>
        </w:rPr>
        <w:t>有何犯行</w:t>
      </w:r>
      <w:proofErr w:type="gramEnd"/>
      <w:r w:rsidRPr="005A7E89">
        <w:rPr>
          <w:rFonts w:ascii="Times New Roman" w:hAnsi="Times New Roman"/>
        </w:rPr>
        <w:t>，應認被告莊檢察官犯罪嫌疑不足。</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檢察官偵查刑事案件之檢察事務，依檢察一體之原則，檢察總長及檢察長有法院組織法第</w:t>
      </w:r>
      <w:r w:rsidRPr="005A7E89">
        <w:rPr>
          <w:rFonts w:ascii="Times New Roman" w:hAnsi="Times New Roman"/>
        </w:rPr>
        <w:t>63</w:t>
      </w:r>
      <w:r w:rsidRPr="005A7E89">
        <w:rPr>
          <w:rFonts w:ascii="Times New Roman" w:hAnsi="Times New Roman"/>
        </w:rPr>
        <w:t>條所定指</w:t>
      </w:r>
      <w:r w:rsidRPr="005A7E89">
        <w:rPr>
          <w:rFonts w:ascii="Times New Roman" w:hAnsi="Times New Roman"/>
        </w:rPr>
        <w:lastRenderedPageBreak/>
        <w:t>揮監督各該署及所屬檢察署檢察官之權限，同法第</w:t>
      </w:r>
      <w:r w:rsidRPr="005A7E89">
        <w:rPr>
          <w:rFonts w:ascii="Times New Roman" w:hAnsi="Times New Roman"/>
        </w:rPr>
        <w:t>64</w:t>
      </w:r>
      <w:r w:rsidRPr="005A7E89">
        <w:rPr>
          <w:rFonts w:ascii="Times New Roman" w:hAnsi="Times New Roman"/>
        </w:rPr>
        <w:t>條復規定檢察總長、檢察長得親自處理其所指揮監督之檢察官事務，並得將該事務移轉於所指揮監督之其他檢察官處理之；是檢察官依刑事訴訟法行使偵查權所關之職務，例如實施偵查、提起公訴、實行公訴、擔當自訴、執行判決等，本於檢察一體之原則，在上開規定範圍內，係受檢察總長或其所屬檢察長之指揮監督，與法官之審判獨立尚屬有間（司法院釋字第</w:t>
      </w:r>
      <w:r w:rsidRPr="005A7E89">
        <w:rPr>
          <w:rFonts w:ascii="Times New Roman" w:hAnsi="Times New Roman"/>
        </w:rPr>
        <w:t>530</w:t>
      </w:r>
      <w:r w:rsidRPr="005A7E89">
        <w:rPr>
          <w:rFonts w:ascii="Times New Roman" w:hAnsi="Times New Roman"/>
        </w:rPr>
        <w:t>號解釋參照）。</w:t>
      </w:r>
      <w:r w:rsidRPr="005A7E89">
        <w:rPr>
          <w:rFonts w:ascii="Times New Roman" w:hAnsi="Times New Roman"/>
          <w:noProof/>
        </w:rPr>
        <w:t>陳法官向莊檢察官所屬</w:t>
      </w:r>
      <w:r w:rsidRPr="005A7E89">
        <w:rPr>
          <w:rFonts w:ascii="Times New Roman" w:hAnsi="Times New Roman"/>
        </w:rPr>
        <w:t>彰化地檢署，</w:t>
      </w:r>
      <w:r w:rsidRPr="005A7E89">
        <w:rPr>
          <w:rFonts w:ascii="Times New Roman" w:hAnsi="Times New Roman"/>
          <w:noProof/>
        </w:rPr>
        <w:t>以有侮辱公務員及侮辱公署罪之情事提出告訴，該</w:t>
      </w:r>
      <w:r w:rsidRPr="005A7E89">
        <w:rPr>
          <w:rFonts w:ascii="Times New Roman" w:hAnsi="Times New Roman"/>
        </w:rPr>
        <w:t>署</w:t>
      </w:r>
      <w:r w:rsidRPr="005A7E89">
        <w:rPr>
          <w:rFonts w:ascii="Times New Roman" w:hAnsi="Times New Roman"/>
          <w:noProof/>
        </w:rPr>
        <w:t>應否迴避偵辦或其他相關機制，以昭公信？本院詢據</w:t>
      </w:r>
      <w:r w:rsidR="00FD5633" w:rsidRPr="005A7E89">
        <w:rPr>
          <w:rFonts w:ascii="Times New Roman" w:hAnsi="Times New Roman"/>
        </w:rPr>
        <w:t>彰化地檢署黃檢察長及林襄閱</w:t>
      </w:r>
      <w:r w:rsidR="00F53824" w:rsidRPr="005A7E89">
        <w:rPr>
          <w:rFonts w:ascii="Times New Roman" w:hAnsi="Times New Roman" w:hint="eastAsia"/>
        </w:rPr>
        <w:t>俱</w:t>
      </w:r>
      <w:r w:rsidRPr="005A7E89">
        <w:rPr>
          <w:rFonts w:ascii="Times New Roman" w:hAnsi="Times New Roman"/>
        </w:rPr>
        <w:t>表示：</w:t>
      </w:r>
      <w:r w:rsidR="00FD5633" w:rsidRPr="005A7E89">
        <w:rPr>
          <w:rFonts w:ascii="Times New Roman" w:hAnsi="Times New Roman"/>
        </w:rPr>
        <w:t>「</w:t>
      </w:r>
      <w:r w:rsidRPr="005A7E89">
        <w:rPr>
          <w:rFonts w:ascii="Times New Roman" w:hAnsi="Times New Roman"/>
        </w:rPr>
        <w:t>本案未交由其他地檢署處理，基於該署不會包庇莊檢察官</w:t>
      </w:r>
      <w:r w:rsidR="00FD5633" w:rsidRPr="005A7E89">
        <w:rPr>
          <w:rFonts w:ascii="Times New Roman" w:hAnsi="Times New Roman"/>
        </w:rPr>
        <w:t>」</w:t>
      </w:r>
      <w:r w:rsidRPr="005A7E89">
        <w:rPr>
          <w:rFonts w:ascii="Times New Roman" w:hAnsi="Times New Roman"/>
        </w:rPr>
        <w:t>等語</w:t>
      </w:r>
      <w:r w:rsidRPr="005A7E89">
        <w:rPr>
          <w:rFonts w:ascii="Times New Roman" w:hAnsi="Times New Roman"/>
          <w:noProof/>
        </w:rPr>
        <w:t>。</w:t>
      </w:r>
    </w:p>
    <w:p w:rsidR="00CA1552" w:rsidRPr="005A7E89" w:rsidRDefault="00CA1552" w:rsidP="00CD2A70">
      <w:pPr>
        <w:pStyle w:val="3"/>
        <w:numPr>
          <w:ilvl w:val="2"/>
          <w:numId w:val="12"/>
        </w:numPr>
        <w:ind w:left="1361"/>
        <w:rPr>
          <w:rFonts w:ascii="Times New Roman" w:hAnsi="Times New Roman"/>
        </w:rPr>
      </w:pPr>
      <w:proofErr w:type="gramStart"/>
      <w:r w:rsidRPr="005A7E89">
        <w:rPr>
          <w:rFonts w:ascii="Times New Roman" w:hAnsi="Times New Roman"/>
        </w:rPr>
        <w:t>惟查</w:t>
      </w:r>
      <w:proofErr w:type="gramEnd"/>
      <w:r w:rsidRPr="005A7E89">
        <w:rPr>
          <w:rFonts w:ascii="Times New Roman" w:hAnsi="Times New Roman"/>
        </w:rPr>
        <w:t>，司法實務上講「頭腦不</w:t>
      </w:r>
      <w:proofErr w:type="gramStart"/>
      <w:r w:rsidRPr="005A7E89">
        <w:rPr>
          <w:rFonts w:ascii="Times New Roman" w:hAnsi="Times New Roman"/>
        </w:rPr>
        <w:t>清楚」</w:t>
      </w:r>
      <w:proofErr w:type="gramEnd"/>
      <w:r w:rsidRPr="005A7E89">
        <w:rPr>
          <w:rFonts w:ascii="Times New Roman" w:hAnsi="Times New Roman"/>
        </w:rPr>
        <w:t>或「腦袋不</w:t>
      </w:r>
      <w:proofErr w:type="gramStart"/>
      <w:r w:rsidRPr="005A7E89">
        <w:rPr>
          <w:rFonts w:ascii="Times New Roman" w:hAnsi="Times New Roman"/>
        </w:rPr>
        <w:t>清楚」</w:t>
      </w:r>
      <w:proofErr w:type="gramEnd"/>
      <w:r w:rsidRPr="005A7E89">
        <w:rPr>
          <w:rFonts w:ascii="Times New Roman" w:hAnsi="Times New Roman"/>
        </w:rPr>
        <w:t>，</w:t>
      </w:r>
      <w:r w:rsidRPr="005A7E89">
        <w:rPr>
          <w:rFonts w:ascii="Times New Roman" w:hAnsi="Times New Roman"/>
          <w:noProof/>
        </w:rPr>
        <w:t>對一般人而言，皆可以論犯刑法第</w:t>
      </w:r>
      <w:r w:rsidRPr="005A7E89">
        <w:rPr>
          <w:rFonts w:ascii="Times New Roman" w:hAnsi="Times New Roman"/>
          <w:noProof/>
        </w:rPr>
        <w:t>309</w:t>
      </w:r>
      <w:r w:rsidRPr="005A7E89">
        <w:rPr>
          <w:rFonts w:ascii="Times New Roman" w:hAnsi="Times New Roman"/>
          <w:noProof/>
        </w:rPr>
        <w:t>條公然侮辱罪（本案彰化地檢署</w:t>
      </w:r>
      <w:r w:rsidRPr="005A7E89">
        <w:rPr>
          <w:rFonts w:ascii="Times New Roman" w:hAnsi="Times New Roman"/>
          <w:noProof/>
        </w:rPr>
        <w:t>107</w:t>
      </w:r>
      <w:r w:rsidRPr="005A7E89">
        <w:rPr>
          <w:rFonts w:ascii="Times New Roman" w:hAnsi="Times New Roman"/>
          <w:noProof/>
        </w:rPr>
        <w:t>年度他字第</w:t>
      </w:r>
      <w:r w:rsidRPr="005A7E89">
        <w:rPr>
          <w:rFonts w:ascii="Times New Roman" w:hAnsi="Times New Roman"/>
          <w:noProof/>
        </w:rPr>
        <w:t>456</w:t>
      </w:r>
      <w:r w:rsidRPr="005A7E89">
        <w:rPr>
          <w:rFonts w:ascii="Times New Roman" w:hAnsi="Times New Roman"/>
          <w:noProof/>
        </w:rPr>
        <w:t>號偵查卷內已蒐集遭起訴或判刑相關案例），尤其對需明辨是非、依法論理之法官而言，更不言可喻。</w:t>
      </w:r>
      <w:proofErr w:type="gramStart"/>
      <w:r w:rsidRPr="005A7E89">
        <w:rPr>
          <w:rFonts w:ascii="Times New Roman" w:hAnsi="Times New Roman"/>
        </w:rPr>
        <w:t>再者，</w:t>
      </w:r>
      <w:proofErr w:type="gramEnd"/>
      <w:r w:rsidRPr="005A7E89">
        <w:rPr>
          <w:rFonts w:ascii="Times New Roman" w:hAnsi="Times New Roman"/>
        </w:rPr>
        <w:t>依上開</w:t>
      </w:r>
      <w:r w:rsidRPr="005A7E89">
        <w:rPr>
          <w:rFonts w:ascii="Times New Roman" w:hAnsi="Times New Roman"/>
          <w:noProof/>
        </w:rPr>
        <w:t>臺灣高等法院臺中分院</w:t>
      </w:r>
      <w:r w:rsidRPr="005A7E89">
        <w:rPr>
          <w:rFonts w:ascii="Times New Roman" w:hAnsi="Times New Roman"/>
          <w:noProof/>
        </w:rPr>
        <w:t>91</w:t>
      </w:r>
      <w:r w:rsidRPr="005A7E89">
        <w:rPr>
          <w:rFonts w:ascii="Times New Roman" w:hAnsi="Times New Roman"/>
          <w:noProof/>
        </w:rPr>
        <w:t>年度上易字第</w:t>
      </w:r>
      <w:r w:rsidRPr="005A7E89">
        <w:rPr>
          <w:rFonts w:ascii="Times New Roman" w:hAnsi="Times New Roman"/>
          <w:noProof/>
        </w:rPr>
        <w:t>2225</w:t>
      </w:r>
      <w:r w:rsidRPr="005A7E89">
        <w:rPr>
          <w:rFonts w:ascii="Times New Roman" w:hAnsi="Times New Roman"/>
          <w:noProof/>
        </w:rPr>
        <w:t>號判決：「稱『當場』者係指於公務員依法執行職務之場所或現場，但不限於以當面為限，凡在依法執行職務公務員之耳目所可及之處所或範圍內，皆包括之，</w:t>
      </w:r>
      <w:r w:rsidRPr="005A7E89">
        <w:rPr>
          <w:rFonts w:ascii="Times New Roman" w:hAnsi="Times New Roman"/>
          <w:b/>
          <w:noProof/>
        </w:rPr>
        <w:t>縱如被告所言其係於步出法庭後，始口出菜鳥法官之詞，然既仍在承審法官耳目所能及之範圍內，並經承審法官聽聞而命法警將其逮捕，自屬『當場』侮辱無疑。</w:t>
      </w:r>
      <w:r w:rsidRPr="005A7E89">
        <w:rPr>
          <w:rFonts w:ascii="Times New Roman" w:hAnsi="Times New Roman"/>
          <w:noProof/>
        </w:rPr>
        <w:t>」等情，即</w:t>
      </w:r>
      <w:r w:rsidRPr="005A7E89">
        <w:rPr>
          <w:rFonts w:ascii="Times New Roman" w:hAnsi="Times New Roman"/>
        </w:rPr>
        <w:t>法官一進入法庭（縱未開始朗讀案由）</w:t>
      </w:r>
      <w:r w:rsidR="006E1841" w:rsidRPr="005A7E89">
        <w:rPr>
          <w:rFonts w:ascii="Times New Roman" w:hAnsi="Times New Roman" w:hint="eastAsia"/>
        </w:rPr>
        <w:t>至尚未</w:t>
      </w:r>
      <w:r w:rsidRPr="005A7E89">
        <w:rPr>
          <w:rFonts w:ascii="Times New Roman" w:hAnsi="Times New Roman"/>
        </w:rPr>
        <w:t>離開法庭之前，都應視為是法官執行職務，</w:t>
      </w:r>
      <w:r w:rsidR="0025195A" w:rsidRPr="005A7E89">
        <w:rPr>
          <w:rFonts w:ascii="Times New Roman" w:hAnsi="Times New Roman"/>
        </w:rPr>
        <w:t>否則於法庭內之相關人等若有</w:t>
      </w:r>
      <w:r w:rsidR="0025195A" w:rsidRPr="005A7E89">
        <w:rPr>
          <w:rFonts w:ascii="Times New Roman" w:hAnsi="Times New Roman" w:hint="eastAsia"/>
        </w:rPr>
        <w:t>類似</w:t>
      </w:r>
      <w:r w:rsidRPr="005A7E89">
        <w:rPr>
          <w:rFonts w:ascii="Times New Roman" w:hAnsi="Times New Roman"/>
        </w:rPr>
        <w:t>之脫序行為，</w:t>
      </w:r>
      <w:proofErr w:type="gramStart"/>
      <w:r w:rsidRPr="005A7E89">
        <w:rPr>
          <w:rFonts w:ascii="Times New Roman" w:hAnsi="Times New Roman"/>
        </w:rPr>
        <w:t>均需由</w:t>
      </w:r>
      <w:proofErr w:type="gramEnd"/>
      <w:r w:rsidRPr="005A7E89">
        <w:rPr>
          <w:rFonts w:ascii="Times New Roman" w:hAnsi="Times New Roman"/>
        </w:rPr>
        <w:t>法院行政首長</w:t>
      </w:r>
      <w:r w:rsidRPr="005A7E89">
        <w:rPr>
          <w:rFonts w:ascii="Times New Roman" w:hAnsi="Times New Roman"/>
        </w:rPr>
        <w:lastRenderedPageBreak/>
        <w:t>處理，於實務上勢必不可行，且恐有干預審判之嫌，尤其本案係發生於不公開之羈押庭，外界如何得知庭內之狀況及法院行政首長如何處理？</w:t>
      </w:r>
      <w:proofErr w:type="gramStart"/>
      <w:r w:rsidRPr="005A7E89">
        <w:rPr>
          <w:rFonts w:ascii="Times New Roman" w:hAnsi="Times New Roman"/>
        </w:rPr>
        <w:t>再者，</w:t>
      </w:r>
      <w:proofErr w:type="gramEnd"/>
      <w:r w:rsidR="00F53824" w:rsidRPr="005A7E89">
        <w:rPr>
          <w:rFonts w:ascii="Times New Roman" w:hAnsi="Times New Roman"/>
        </w:rPr>
        <w:t>法官審理檢察官聲請羈押案件</w:t>
      </w:r>
      <w:r w:rsidRPr="005A7E89">
        <w:rPr>
          <w:rFonts w:ascii="Times New Roman" w:hAnsi="Times New Roman"/>
        </w:rPr>
        <w:t>，</w:t>
      </w:r>
      <w:r w:rsidR="00167EC2" w:rsidRPr="005A7E89">
        <w:rPr>
          <w:rFonts w:ascii="Times New Roman" w:hAnsi="Times New Roman" w:hint="eastAsia"/>
        </w:rPr>
        <w:t>於</w:t>
      </w:r>
      <w:proofErr w:type="gramStart"/>
      <w:r w:rsidRPr="005A7E89">
        <w:rPr>
          <w:rFonts w:ascii="Times New Roman" w:hAnsi="Times New Roman"/>
        </w:rPr>
        <w:t>諭</w:t>
      </w:r>
      <w:proofErr w:type="gramEnd"/>
      <w:r w:rsidRPr="005A7E89">
        <w:rPr>
          <w:rFonts w:ascii="Times New Roman" w:hAnsi="Times New Roman"/>
        </w:rPr>
        <w:t>知完成後，或因當事人當庭異議或請求，又變更裁定或酌減具保金額之情形，於司法審理實務亦屬常見。</w:t>
      </w:r>
      <w:proofErr w:type="gramStart"/>
      <w:r w:rsidRPr="005A7E89">
        <w:rPr>
          <w:rFonts w:ascii="Times New Roman" w:hAnsi="Times New Roman"/>
          <w:b/>
        </w:rPr>
        <w:t>本案按不</w:t>
      </w:r>
      <w:proofErr w:type="gramEnd"/>
      <w:r w:rsidRPr="005A7E89">
        <w:rPr>
          <w:rFonts w:ascii="Times New Roman" w:hAnsi="Times New Roman"/>
          <w:b/>
        </w:rPr>
        <w:t>起訴處分書見解</w:t>
      </w:r>
      <w:r w:rsidRPr="005A7E89">
        <w:rPr>
          <w:rFonts w:ascii="Times New Roman" w:hAnsi="Times New Roman"/>
        </w:rPr>
        <w:t>，以</w:t>
      </w:r>
      <w:r w:rsidRPr="005A7E89">
        <w:rPr>
          <w:rFonts w:ascii="Times New Roman" w:hAnsi="Times New Roman"/>
          <w:noProof/>
        </w:rPr>
        <w:t>開庭筆錄印出，所有相關人並完成確認及簽名</w:t>
      </w:r>
      <w:r w:rsidRPr="005A7E89">
        <w:rPr>
          <w:rFonts w:ascii="Times New Roman" w:hAnsi="Times New Roman"/>
        </w:rPr>
        <w:t>，羈押庭程序已結束，</w:t>
      </w:r>
      <w:r w:rsidRPr="005A7E89">
        <w:rPr>
          <w:rFonts w:ascii="Times New Roman" w:hAnsi="Times New Roman"/>
          <w:b/>
        </w:rPr>
        <w:t>非屬公務員「依法執行職務」</w:t>
      </w:r>
      <w:proofErr w:type="gramStart"/>
      <w:r w:rsidRPr="005A7E89">
        <w:rPr>
          <w:rFonts w:ascii="Times New Roman" w:hAnsi="Times New Roman"/>
          <w:b/>
        </w:rPr>
        <w:t>期間</w:t>
      </w:r>
      <w:r w:rsidRPr="005A7E89">
        <w:rPr>
          <w:rFonts w:ascii="Times New Roman" w:hAnsi="Times New Roman"/>
        </w:rPr>
        <w:t>，</w:t>
      </w:r>
      <w:proofErr w:type="gramEnd"/>
      <w:r w:rsidRPr="005A7E89">
        <w:rPr>
          <w:rFonts w:ascii="Times New Roman" w:hAnsi="Times New Roman"/>
        </w:rPr>
        <w:t>以此而論，縱法官尚未離開法庭，於被告、辯護人及法院相關職員得以共見共聞狀況下，</w:t>
      </w:r>
      <w:r w:rsidR="00BC0B6F" w:rsidRPr="005A7E89">
        <w:rPr>
          <w:rFonts w:ascii="Times New Roman" w:hAnsi="Times New Roman" w:hint="eastAsia"/>
        </w:rPr>
        <w:t>檢察官（</w:t>
      </w:r>
      <w:r w:rsidR="00167EC2" w:rsidRPr="005A7E89">
        <w:rPr>
          <w:rFonts w:ascii="Times New Roman" w:hAnsi="Times New Roman" w:hint="eastAsia"/>
        </w:rPr>
        <w:t>甚</w:t>
      </w:r>
      <w:r w:rsidR="004B61D0" w:rsidRPr="005A7E89">
        <w:rPr>
          <w:rFonts w:ascii="Times New Roman" w:hAnsi="Times New Roman" w:hint="eastAsia"/>
        </w:rPr>
        <w:t>或</w:t>
      </w:r>
      <w:r w:rsidR="004A152B" w:rsidRPr="005A7E89">
        <w:rPr>
          <w:rFonts w:ascii="Times New Roman" w:hAnsi="Times New Roman"/>
        </w:rPr>
        <w:t>法庭內相關人等</w:t>
      </w:r>
      <w:r w:rsidR="00BC0B6F" w:rsidRPr="005A7E89">
        <w:rPr>
          <w:rFonts w:ascii="Times New Roman" w:hAnsi="Times New Roman" w:hint="eastAsia"/>
        </w:rPr>
        <w:t>）</w:t>
      </w:r>
      <w:r w:rsidRPr="005A7E89">
        <w:rPr>
          <w:rFonts w:ascii="Times New Roman" w:hAnsi="Times New Roman"/>
        </w:rPr>
        <w:t>即可對法官出言不遜，置法庭尊嚴於何地？</w:t>
      </w:r>
      <w:r w:rsidRPr="005A7E89">
        <w:rPr>
          <w:rFonts w:ascii="Times New Roman" w:hAnsi="Times New Roman"/>
          <w:b/>
        </w:rPr>
        <w:t>殊難想像及令人信服</w:t>
      </w:r>
      <w:r w:rsidRPr="005A7E89">
        <w:rPr>
          <w:rFonts w:ascii="Times New Roman" w:hAnsi="Times New Roman"/>
          <w:b/>
          <w:noProof/>
        </w:rPr>
        <w:t>。</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綜上，彰化地檢署</w:t>
      </w:r>
      <w:r w:rsidRPr="005A7E89">
        <w:rPr>
          <w:rFonts w:ascii="Times New Roman" w:hAnsi="Times New Roman"/>
          <w:noProof/>
        </w:rPr>
        <w:t>檢察官就本案為不起訴處分，顯與目前司法實務之見解歧異，亦無提出堅強之法律見解，因本案告訴人陳法官未聲請再議，乃告確定，</w:t>
      </w:r>
      <w:r w:rsidRPr="005A7E89">
        <w:rPr>
          <w:rFonts w:ascii="Times New Roman" w:hAnsi="Times New Roman"/>
          <w:b/>
          <w:noProof/>
        </w:rPr>
        <w:t>惟本案認事用法</w:t>
      </w:r>
      <w:r w:rsidR="00A61EE1" w:rsidRPr="005A7E89">
        <w:rPr>
          <w:rFonts w:ascii="Times New Roman" w:hAnsi="Times New Roman" w:hint="eastAsia"/>
          <w:b/>
          <w:noProof/>
        </w:rPr>
        <w:t>尚</w:t>
      </w:r>
      <w:r w:rsidRPr="005A7E89">
        <w:rPr>
          <w:rFonts w:ascii="Times New Roman" w:hAnsi="Times New Roman"/>
          <w:b/>
          <w:noProof/>
        </w:rPr>
        <w:t>有爭議，恐有曲意迴護之嫌，</w:t>
      </w:r>
      <w:r w:rsidR="00CA5EE7" w:rsidRPr="005A7E89">
        <w:rPr>
          <w:rFonts w:ascii="Times New Roman" w:hAnsi="Times New Roman"/>
          <w:b/>
          <w:noProof/>
        </w:rPr>
        <w:t>允宜檢討改善</w:t>
      </w:r>
      <w:r w:rsidRPr="005A7E89">
        <w:rPr>
          <w:rFonts w:ascii="Times New Roman" w:hAnsi="Times New Roman"/>
          <w:b/>
          <w:noProof/>
        </w:rPr>
        <w:t>。</w:t>
      </w:r>
    </w:p>
    <w:p w:rsidR="00BA46F5" w:rsidRPr="005A7E89" w:rsidRDefault="00BA46F5" w:rsidP="00CD2A70">
      <w:pPr>
        <w:pStyle w:val="2"/>
        <w:numPr>
          <w:ilvl w:val="1"/>
          <w:numId w:val="12"/>
        </w:numPr>
        <w:rPr>
          <w:rFonts w:ascii="Times New Roman" w:hAnsi="Times New Roman"/>
          <w:b/>
        </w:rPr>
      </w:pPr>
      <w:r w:rsidRPr="005A7E89">
        <w:rPr>
          <w:rFonts w:ascii="Times New Roman" w:hAnsi="Times New Roman"/>
          <w:b/>
        </w:rPr>
        <w:t>陳</w:t>
      </w:r>
      <w:r w:rsidR="00B01342" w:rsidRPr="005A7E89">
        <w:rPr>
          <w:rFonts w:ascii="Times New Roman" w:hAnsi="Times New Roman"/>
          <w:b/>
        </w:rPr>
        <w:t>彥志</w:t>
      </w:r>
      <w:r w:rsidRPr="005A7E89">
        <w:rPr>
          <w:rFonts w:ascii="Times New Roman" w:hAnsi="Times New Roman"/>
          <w:b/>
        </w:rPr>
        <w:t>法官之所以</w:t>
      </w:r>
      <w:proofErr w:type="gramStart"/>
      <w:r w:rsidRPr="005A7E89">
        <w:rPr>
          <w:rFonts w:ascii="Times New Roman" w:hAnsi="Times New Roman"/>
          <w:b/>
        </w:rPr>
        <w:t>諭</w:t>
      </w:r>
      <w:proofErr w:type="gramEnd"/>
      <w:r w:rsidRPr="005A7E89">
        <w:rPr>
          <w:rFonts w:ascii="Times New Roman" w:hAnsi="Times New Roman"/>
          <w:b/>
        </w:rPr>
        <w:t>令逮捕莊檢察官，</w:t>
      </w:r>
      <w:r w:rsidR="00B01342" w:rsidRPr="005A7E89">
        <w:rPr>
          <w:rFonts w:ascii="Times New Roman" w:hAnsi="Times New Roman"/>
          <w:b/>
        </w:rPr>
        <w:t>係遭莊檢察官言語激怒，雖屬依法有據，然當時確有些許情緒化，</w:t>
      </w:r>
      <w:r w:rsidR="004D6D45" w:rsidRPr="005A7E89">
        <w:rPr>
          <w:rFonts w:ascii="Times New Roman" w:hAnsi="Times New Roman" w:hint="eastAsia"/>
          <w:b/>
        </w:rPr>
        <w:t>而有不妥</w:t>
      </w:r>
      <w:r w:rsidRPr="005A7E89">
        <w:rPr>
          <w:rFonts w:ascii="Times New Roman" w:hAnsi="Times New Roman"/>
          <w:b/>
        </w:rPr>
        <w:t>，惟其於本院詢問時，勇於自我反省，嗣後顧及院檢和諧而選擇不再對本案所為之不起訴處分聲請再議，戮力從事審判工作，仍值嘉勉，彰化地院院長亦於事後為職務監督處分，仍促請日後多予以關注及指導。</w:t>
      </w:r>
    </w:p>
    <w:p w:rsidR="00BA46F5" w:rsidRPr="005A7E89" w:rsidRDefault="00BA46F5" w:rsidP="00CD2A70">
      <w:pPr>
        <w:pStyle w:val="3"/>
        <w:numPr>
          <w:ilvl w:val="2"/>
          <w:numId w:val="12"/>
        </w:numPr>
        <w:ind w:left="1361"/>
        <w:rPr>
          <w:rFonts w:ascii="Times New Roman" w:hAnsi="Times New Roman"/>
          <w:noProof/>
        </w:rPr>
      </w:pPr>
      <w:r w:rsidRPr="005A7E89">
        <w:rPr>
          <w:rFonts w:ascii="Times New Roman" w:hAnsi="Times New Roman"/>
        </w:rPr>
        <w:t>地方法院院長監督該法院及其分院法官，得為下列處分：「</w:t>
      </w:r>
      <w:r w:rsidRPr="005A7E89">
        <w:rPr>
          <w:rFonts w:ascii="Times New Roman" w:hAnsi="Times New Roman"/>
        </w:rPr>
        <w:t>1</w:t>
      </w:r>
      <w:r w:rsidRPr="005A7E89">
        <w:rPr>
          <w:rFonts w:ascii="Times New Roman" w:hAnsi="Times New Roman"/>
        </w:rPr>
        <w:t>、關於職務上之事項，得發命令促其注意。</w:t>
      </w:r>
      <w:r w:rsidRPr="005A7E89">
        <w:rPr>
          <w:rFonts w:ascii="Times New Roman" w:hAnsi="Times New Roman"/>
        </w:rPr>
        <w:t>2</w:t>
      </w:r>
      <w:r w:rsidRPr="005A7E89">
        <w:rPr>
          <w:rFonts w:ascii="Times New Roman" w:hAnsi="Times New Roman"/>
        </w:rPr>
        <w:t>、</w:t>
      </w:r>
      <w:r w:rsidR="00CF667F" w:rsidRPr="005A7E89">
        <w:rPr>
          <w:rFonts w:hint="eastAsia"/>
        </w:rPr>
        <w:t>違反職務上之義務、</w:t>
      </w:r>
      <w:proofErr w:type="gramStart"/>
      <w:r w:rsidR="00CF667F" w:rsidRPr="005A7E89">
        <w:rPr>
          <w:rFonts w:hint="eastAsia"/>
        </w:rPr>
        <w:t>怠</w:t>
      </w:r>
      <w:proofErr w:type="gramEnd"/>
      <w:r w:rsidR="00CF667F" w:rsidRPr="005A7E89">
        <w:rPr>
          <w:rFonts w:hint="eastAsia"/>
        </w:rPr>
        <w:t>於執行職務或言行</w:t>
      </w:r>
      <w:proofErr w:type="gramStart"/>
      <w:r w:rsidR="00CF667F" w:rsidRPr="005A7E89">
        <w:rPr>
          <w:rFonts w:hint="eastAsia"/>
        </w:rPr>
        <w:t>不</w:t>
      </w:r>
      <w:proofErr w:type="gramEnd"/>
      <w:r w:rsidR="00CF667F" w:rsidRPr="005A7E89">
        <w:rPr>
          <w:rFonts w:hint="eastAsia"/>
        </w:rPr>
        <w:t>檢者</w:t>
      </w:r>
      <w:r w:rsidRPr="005A7E89">
        <w:rPr>
          <w:rFonts w:ascii="Times New Roman" w:hAnsi="Times New Roman"/>
        </w:rPr>
        <w:t>，加以警告。」法官法第</w:t>
      </w:r>
      <w:r w:rsidRPr="005A7E89">
        <w:rPr>
          <w:rFonts w:ascii="Times New Roman" w:hAnsi="Times New Roman"/>
        </w:rPr>
        <w:t>20</w:t>
      </w:r>
      <w:r w:rsidRPr="005A7E89">
        <w:rPr>
          <w:rFonts w:ascii="Times New Roman" w:hAnsi="Times New Roman"/>
        </w:rPr>
        <w:t>條及第</w:t>
      </w:r>
      <w:r w:rsidRPr="005A7E89">
        <w:rPr>
          <w:rFonts w:ascii="Times New Roman" w:hAnsi="Times New Roman"/>
        </w:rPr>
        <w:t>21</w:t>
      </w:r>
      <w:r w:rsidRPr="005A7E89">
        <w:rPr>
          <w:rFonts w:ascii="Times New Roman" w:hAnsi="Times New Roman"/>
        </w:rPr>
        <w:t>條定有明文。又法官執行職務時，應保持公正、客觀、中立，不</w:t>
      </w:r>
      <w:r w:rsidRPr="005A7E89">
        <w:rPr>
          <w:rFonts w:ascii="Times New Roman" w:hAnsi="Times New Roman"/>
        </w:rPr>
        <w:lastRenderedPageBreak/>
        <w:t>得有損及人民對於司法信賴之行為；開庭時應客觀、公</w:t>
      </w:r>
      <w:r w:rsidR="005A13C8" w:rsidRPr="005A7E89">
        <w:rPr>
          <w:rFonts w:ascii="Times New Roman" w:hAnsi="Times New Roman"/>
        </w:rPr>
        <w:t>正、中立、耐心、有禮聽審，維護當事人、關係人訴訟上權利或辯護權</w:t>
      </w:r>
      <w:r w:rsidR="005A13C8" w:rsidRPr="005A7E89">
        <w:rPr>
          <w:rFonts w:ascii="Times New Roman" w:hAnsi="Times New Roman" w:hint="eastAsia"/>
        </w:rPr>
        <w:t>，且</w:t>
      </w:r>
      <w:r w:rsidRPr="005A7E89">
        <w:rPr>
          <w:rFonts w:ascii="Times New Roman" w:hAnsi="Times New Roman"/>
        </w:rPr>
        <w:t>應維持法庭莊嚴及秩序，不得對在庭之人辱罵、無理之責備或有其他損其尊嚴之行為</w:t>
      </w:r>
      <w:r w:rsidR="005A13C8" w:rsidRPr="005A7E89">
        <w:rPr>
          <w:rFonts w:ascii="Times New Roman" w:hAnsi="Times New Roman" w:hint="eastAsia"/>
        </w:rPr>
        <w:t>；</w:t>
      </w:r>
      <w:r w:rsidRPr="005A7E89">
        <w:rPr>
          <w:rFonts w:ascii="Times New Roman" w:hAnsi="Times New Roman"/>
        </w:rPr>
        <w:t>就審判職務上受其指揮或服從其監督之法院人員，應要求其切實依法執行職務，法官倫理規範第</w:t>
      </w:r>
      <w:r w:rsidRPr="005A7E89">
        <w:rPr>
          <w:rFonts w:ascii="Times New Roman" w:hAnsi="Times New Roman"/>
        </w:rPr>
        <w:t>3</w:t>
      </w:r>
      <w:r w:rsidRPr="005A7E89">
        <w:rPr>
          <w:rFonts w:ascii="Times New Roman" w:hAnsi="Times New Roman"/>
        </w:rPr>
        <w:t>條、第</w:t>
      </w:r>
      <w:r w:rsidRPr="005A7E89">
        <w:rPr>
          <w:rFonts w:ascii="Times New Roman" w:hAnsi="Times New Roman"/>
        </w:rPr>
        <w:t>12</w:t>
      </w:r>
      <w:r w:rsidRPr="005A7E89">
        <w:rPr>
          <w:rFonts w:ascii="Times New Roman" w:hAnsi="Times New Roman"/>
        </w:rPr>
        <w:t>條及第</w:t>
      </w:r>
      <w:r w:rsidRPr="005A7E89">
        <w:rPr>
          <w:rFonts w:ascii="Times New Roman" w:hAnsi="Times New Roman"/>
        </w:rPr>
        <w:t>13</w:t>
      </w:r>
      <w:r w:rsidRPr="005A7E89">
        <w:rPr>
          <w:rFonts w:ascii="Times New Roman" w:hAnsi="Times New Roman"/>
        </w:rPr>
        <w:t>條分別定有明文。</w:t>
      </w:r>
    </w:p>
    <w:p w:rsidR="00BA46F5" w:rsidRPr="005A7E89" w:rsidRDefault="00BA46F5" w:rsidP="00CD2A70">
      <w:pPr>
        <w:pStyle w:val="3"/>
        <w:numPr>
          <w:ilvl w:val="2"/>
          <w:numId w:val="12"/>
        </w:numPr>
        <w:ind w:left="1361"/>
        <w:rPr>
          <w:rFonts w:ascii="Times New Roman" w:hAnsi="Times New Roman"/>
          <w:noProof/>
        </w:rPr>
      </w:pPr>
      <w:r w:rsidRPr="005A7E89">
        <w:rPr>
          <w:rFonts w:ascii="Times New Roman" w:hAnsi="Times New Roman"/>
          <w:bCs w:val="0"/>
          <w:kern w:val="2"/>
          <w:szCs w:val="20"/>
        </w:rPr>
        <w:t>彰化</w:t>
      </w:r>
      <w:r w:rsidRPr="005A7E89">
        <w:rPr>
          <w:rFonts w:ascii="Times New Roman" w:hAnsi="Times New Roman"/>
          <w:noProof/>
        </w:rPr>
        <w:t>地檢署</w:t>
      </w:r>
      <w:r w:rsidRPr="005A7E89">
        <w:rPr>
          <w:rFonts w:ascii="Times New Roman" w:hAnsi="Times New Roman"/>
        </w:rPr>
        <w:t>勘驗</w:t>
      </w:r>
      <w:r w:rsidRPr="005A7E89">
        <w:rPr>
          <w:rFonts w:ascii="Times New Roman" w:hAnsi="Times New Roman"/>
        </w:rPr>
        <w:t>107</w:t>
      </w:r>
      <w:r w:rsidRPr="005A7E89">
        <w:rPr>
          <w:rFonts w:ascii="Times New Roman" w:hAnsi="Times New Roman"/>
        </w:rPr>
        <w:t>年</w:t>
      </w:r>
      <w:r w:rsidRPr="005A7E89">
        <w:rPr>
          <w:rFonts w:ascii="Times New Roman" w:hAnsi="Times New Roman"/>
        </w:rPr>
        <w:t>2</w:t>
      </w:r>
      <w:r w:rsidRPr="005A7E89">
        <w:rPr>
          <w:rFonts w:ascii="Times New Roman" w:hAnsi="Times New Roman"/>
        </w:rPr>
        <w:t>月</w:t>
      </w:r>
      <w:r w:rsidRPr="005A7E89">
        <w:rPr>
          <w:rFonts w:ascii="Times New Roman" w:hAnsi="Times New Roman"/>
        </w:rPr>
        <w:t>2</w:t>
      </w:r>
      <w:r w:rsidRPr="005A7E89">
        <w:rPr>
          <w:rFonts w:ascii="Times New Roman" w:hAnsi="Times New Roman"/>
        </w:rPr>
        <w:t>日莊檢察官與陳法官發生爭執</w:t>
      </w:r>
      <w:r w:rsidRPr="005A7E89">
        <w:rPr>
          <w:rFonts w:ascii="Times New Roman" w:hAnsi="Times New Roman"/>
          <w:bCs w:val="0"/>
          <w:kern w:val="2"/>
          <w:szCs w:val="20"/>
        </w:rPr>
        <w:t>當日</w:t>
      </w:r>
      <w:r w:rsidRPr="005A7E89">
        <w:rPr>
          <w:rFonts w:ascii="Times New Roman" w:hAnsi="Times New Roman"/>
          <w:noProof/>
        </w:rPr>
        <w:t>羈押庭</w:t>
      </w:r>
      <w:r w:rsidRPr="005A7E89">
        <w:rPr>
          <w:rFonts w:ascii="Times New Roman" w:hAnsi="Times New Roman"/>
          <w:bCs w:val="0"/>
          <w:kern w:val="2"/>
          <w:szCs w:val="20"/>
        </w:rPr>
        <w:t>庭訊光碟筆錄，就第</w:t>
      </w:r>
      <w:r w:rsidRPr="005A7E89">
        <w:rPr>
          <w:rFonts w:ascii="Times New Roman" w:hAnsi="Times New Roman"/>
          <w:bCs w:val="0"/>
          <w:kern w:val="2"/>
          <w:szCs w:val="20"/>
        </w:rPr>
        <w:t>2</w:t>
      </w:r>
      <w:r w:rsidRPr="005A7E89">
        <w:rPr>
          <w:rFonts w:ascii="Times New Roman" w:hAnsi="Times New Roman"/>
          <w:bCs w:val="0"/>
          <w:kern w:val="2"/>
          <w:szCs w:val="20"/>
        </w:rPr>
        <w:t>次錄音部分</w:t>
      </w:r>
      <w:proofErr w:type="gramStart"/>
      <w:r w:rsidRPr="005A7E89">
        <w:rPr>
          <w:rFonts w:ascii="Times New Roman" w:hAnsi="Times New Roman"/>
          <w:bCs w:val="0"/>
          <w:kern w:val="2"/>
          <w:szCs w:val="20"/>
        </w:rPr>
        <w:t>臚列如</w:t>
      </w:r>
      <w:proofErr w:type="gramEnd"/>
      <w:r w:rsidRPr="005A7E89">
        <w:rPr>
          <w:rFonts w:ascii="Times New Roman" w:hAnsi="Times New Roman"/>
          <w:bCs w:val="0"/>
          <w:kern w:val="2"/>
          <w:szCs w:val="20"/>
        </w:rPr>
        <w:t>下：</w:t>
      </w:r>
    </w:p>
    <w:p w:rsidR="00BA46F5" w:rsidRPr="005A7E89" w:rsidRDefault="00BA46F5" w:rsidP="00CD2A70">
      <w:pPr>
        <w:pStyle w:val="4"/>
        <w:numPr>
          <w:ilvl w:val="0"/>
          <w:numId w:val="0"/>
        </w:numPr>
        <w:ind w:leftChars="400" w:left="1701" w:hangingChars="100" w:hanging="340"/>
        <w:rPr>
          <w:rFonts w:ascii="Times New Roman" w:hAnsi="Times New Roman"/>
          <w:b/>
          <w:noProof/>
          <w:u w:val="single"/>
        </w:rPr>
      </w:pPr>
      <w:r w:rsidRPr="005A7E89">
        <w:rPr>
          <w:rFonts w:ascii="Times New Roman" w:hAnsi="Times New Roman"/>
          <w:b/>
          <w:noProof/>
          <w:u w:val="single"/>
        </w:rPr>
        <w:t>（前略，自</w:t>
      </w:r>
      <w:r w:rsidRPr="005A7E89">
        <w:rPr>
          <w:rFonts w:ascii="Times New Roman" w:hAnsi="Times New Roman"/>
          <w:b/>
          <w:noProof/>
          <w:u w:val="single"/>
        </w:rPr>
        <w:t>1</w:t>
      </w:r>
      <w:r w:rsidRPr="005A7E89">
        <w:rPr>
          <w:rFonts w:ascii="Times New Roman" w:hAnsi="Times New Roman"/>
          <w:b/>
          <w:noProof/>
          <w:u w:val="single"/>
        </w:rPr>
        <w:t>時</w:t>
      </w:r>
      <w:r w:rsidRPr="005A7E89">
        <w:rPr>
          <w:rFonts w:ascii="Times New Roman" w:hAnsi="Times New Roman"/>
          <w:b/>
          <w:noProof/>
          <w:u w:val="single"/>
        </w:rPr>
        <w:t>3</w:t>
      </w:r>
      <w:r w:rsidRPr="005A7E89">
        <w:rPr>
          <w:rFonts w:ascii="Times New Roman" w:hAnsi="Times New Roman"/>
          <w:b/>
          <w:noProof/>
          <w:u w:val="single"/>
        </w:rPr>
        <w:t>分</w:t>
      </w:r>
      <w:r w:rsidRPr="005A7E89">
        <w:rPr>
          <w:rFonts w:ascii="Times New Roman" w:hAnsi="Times New Roman"/>
          <w:b/>
          <w:noProof/>
          <w:u w:val="single"/>
        </w:rPr>
        <w:t>39</w:t>
      </w:r>
      <w:r w:rsidRPr="005A7E89">
        <w:rPr>
          <w:rFonts w:ascii="Times New Roman" w:hAnsi="Times New Roman"/>
          <w:b/>
          <w:noProof/>
          <w:u w:val="single"/>
        </w:rPr>
        <w:t>秒開始）</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noProof/>
        </w:rPr>
        <w:t>莊檢察官</w:t>
      </w:r>
      <w:r w:rsidRPr="005A7E89">
        <w:rPr>
          <w:rFonts w:ascii="Times New Roman" w:hAnsi="Times New Roman"/>
        </w:rPr>
        <w:t>：你們說你們法官為職權，逮捕啊，逮捕啊，上手銬啊。</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辯護人：法官大人。</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莊檢察官：上手銬沒有關係。</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陳法官：當庭逮捕，講什麼啊你，</w:t>
      </w:r>
      <w:proofErr w:type="gramStart"/>
      <w:r w:rsidRPr="005A7E89">
        <w:rPr>
          <w:rFonts w:ascii="Times New Roman" w:hAnsi="Times New Roman"/>
        </w:rPr>
        <w:t>尊不尊重</w:t>
      </w:r>
      <w:proofErr w:type="gramEnd"/>
      <w:r w:rsidRPr="005A7E89">
        <w:rPr>
          <w:rFonts w:ascii="Times New Roman" w:hAnsi="Times New Roman"/>
        </w:rPr>
        <w:t>法院啊你。</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莊檢察官：我都還沒有講完不是嗎？</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陳法官：逮捕，逮捕檢察官，當庭逮捕。</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莊檢察官：逮捕啊，當庭逮捕上手銬。</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陳法官：污辱公務員，我受到污辱我提出告訴，我告訴你。</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陳法官：就這樣子啦，</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莊檢察官：逮捕、逮捕，真的逮捕。</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陳法官：逮捕、逮捕，把她逮捕，不用看法官沒關係，把她逮捕。</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莊檢察官：逮捕，沒有關係，上手銬也沒有關係。我都說我還在講話過程。</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陳法官：我看妳要怎樣去圓，去圓妳這</w:t>
      </w:r>
      <w:proofErr w:type="gramStart"/>
      <w:r w:rsidRPr="005A7E89">
        <w:rPr>
          <w:rFonts w:ascii="Times New Roman" w:hAnsi="Times New Roman"/>
        </w:rPr>
        <w:t>句話啊</w:t>
      </w:r>
      <w:proofErr w:type="gramEnd"/>
      <w:r w:rsidRPr="005A7E89">
        <w:rPr>
          <w:rFonts w:ascii="Times New Roman" w:hAnsi="Times New Roman"/>
        </w:rPr>
        <w:t>，法官腦袋不清楚。</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lastRenderedPageBreak/>
        <w:t>莊檢察官：我還沒講完，我不是還在講嗎，我還沒有講完你是為什麼腦袋不清楚不是嗎。</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陳法官：你要說出這個事實是不是。</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莊檢察官：我都還沒有講完</w:t>
      </w:r>
      <w:r w:rsidR="0015446C" w:rsidRPr="005A7E89">
        <w:rPr>
          <w:rFonts w:hAnsi="標楷體"/>
        </w:rPr>
        <w:t>…</w:t>
      </w:r>
      <w:proofErr w:type="gramStart"/>
      <w:r w:rsidR="0015446C" w:rsidRPr="005A7E89">
        <w:rPr>
          <w:rFonts w:hAnsi="標楷體"/>
        </w:rPr>
        <w:t>…</w:t>
      </w:r>
      <w:proofErr w:type="gramEnd"/>
      <w:r w:rsidR="00547519" w:rsidRPr="005A7E89">
        <w:rPr>
          <w:rFonts w:ascii="Times New Roman" w:hAnsi="Times New Roman"/>
        </w:rPr>
        <w:t>。</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陳法官：腦袋不清楚是一件公然侮辱跟誹謗喔（不清楚）。</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莊檢察官：我是說是否因為週五了，所以你腦袋有不</w:t>
      </w:r>
      <w:proofErr w:type="gramStart"/>
      <w:r w:rsidRPr="005A7E89">
        <w:rPr>
          <w:rFonts w:ascii="Times New Roman" w:hAnsi="Times New Roman"/>
        </w:rPr>
        <w:t>清楚，我說的</w:t>
      </w:r>
      <w:proofErr w:type="gramEnd"/>
      <w:r w:rsidRPr="005A7E89">
        <w:rPr>
          <w:rFonts w:ascii="Times New Roman" w:hAnsi="Times New Roman"/>
        </w:rPr>
        <w:t>是是否？</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陳法官：沒關係啦，那就（不清楚）</w:t>
      </w:r>
      <w:r w:rsidR="0015446C" w:rsidRPr="005A7E89">
        <w:rPr>
          <w:rFonts w:hAnsi="標楷體"/>
        </w:rPr>
        <w:t>…</w:t>
      </w:r>
      <w:proofErr w:type="gramStart"/>
      <w:r w:rsidR="0015446C" w:rsidRPr="005A7E89">
        <w:rPr>
          <w:rFonts w:hAnsi="標楷體"/>
        </w:rPr>
        <w:t>…</w:t>
      </w:r>
      <w:proofErr w:type="gramEnd"/>
      <w:r w:rsidR="00547519" w:rsidRPr="005A7E89">
        <w:rPr>
          <w:rFonts w:ascii="Times New Roman" w:hAnsi="Times New Roman"/>
        </w:rPr>
        <w:t>。</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莊檢察官：我</w:t>
      </w:r>
      <w:r w:rsidRPr="005A7E89">
        <w:rPr>
          <w:rFonts w:ascii="Times New Roman" w:hAnsi="Times New Roman"/>
        </w:rPr>
        <w:t>OK</w:t>
      </w:r>
      <w:r w:rsidRPr="005A7E89">
        <w:rPr>
          <w:rFonts w:ascii="Times New Roman" w:hAnsi="Times New Roman"/>
        </w:rPr>
        <w:t>啊，我沒意見啊。</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陳法官：當庭逮捕。</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莊檢察官：逮捕啊，上手銬啊。</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陳法官：逮捕。</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莊檢察官：我可以說，他也不會做，我也沒意見啊，我是說只要我自己覺得</w:t>
      </w:r>
      <w:r w:rsidR="0015446C" w:rsidRPr="005A7E89">
        <w:rPr>
          <w:rFonts w:hAnsi="標楷體"/>
        </w:rPr>
        <w:t>…</w:t>
      </w:r>
      <w:proofErr w:type="gramStart"/>
      <w:r w:rsidR="0015446C" w:rsidRPr="005A7E89">
        <w:rPr>
          <w:rFonts w:hAnsi="標楷體"/>
        </w:rPr>
        <w:t>…</w:t>
      </w:r>
      <w:proofErr w:type="gramEnd"/>
      <w:r w:rsidR="00547519" w:rsidRPr="005A7E89">
        <w:rPr>
          <w:rFonts w:ascii="Times New Roman" w:hAnsi="Times New Roman"/>
        </w:rPr>
        <w:t>。</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陳法官：好了</w:t>
      </w:r>
      <w:r w:rsidR="006C706A" w:rsidRPr="005A7E89">
        <w:rPr>
          <w:rFonts w:ascii="Times New Roman" w:hAnsi="Times New Roman" w:hint="eastAsia"/>
        </w:rPr>
        <w:t>。</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莊檢察官：嘿，對。</w:t>
      </w:r>
    </w:p>
    <w:p w:rsidR="00BA46F5" w:rsidRPr="005A7E89" w:rsidRDefault="00BA46F5" w:rsidP="00CD2A70">
      <w:pPr>
        <w:pStyle w:val="4"/>
        <w:numPr>
          <w:ilvl w:val="0"/>
          <w:numId w:val="0"/>
        </w:numPr>
        <w:ind w:leftChars="400" w:left="1701" w:hangingChars="100" w:hanging="340"/>
        <w:rPr>
          <w:rFonts w:ascii="Times New Roman" w:hAnsi="Times New Roman"/>
        </w:rPr>
      </w:pPr>
      <w:r w:rsidRPr="005A7E89">
        <w:rPr>
          <w:rFonts w:ascii="Times New Roman" w:hAnsi="Times New Roman"/>
        </w:rPr>
        <w:t>莊檢察官：沒有啊我就還沒有講完不是嗎，你們的</w:t>
      </w:r>
      <w:proofErr w:type="gramStart"/>
      <w:r w:rsidRPr="005A7E89">
        <w:rPr>
          <w:rFonts w:ascii="Times New Roman" w:hAnsi="Times New Roman"/>
        </w:rPr>
        <w:t>法官啊非要</w:t>
      </w:r>
      <w:proofErr w:type="gramEnd"/>
      <w:r w:rsidRPr="005A7E89">
        <w:rPr>
          <w:rFonts w:ascii="Times New Roman" w:hAnsi="Times New Roman"/>
        </w:rPr>
        <w:t>這麼激動嗎，逮捕啊，送至地檢署啊。</w:t>
      </w:r>
    </w:p>
    <w:p w:rsidR="00BA46F5" w:rsidRPr="005A7E89" w:rsidRDefault="00BA46F5" w:rsidP="00CD2A70">
      <w:pPr>
        <w:pStyle w:val="3"/>
        <w:numPr>
          <w:ilvl w:val="0"/>
          <w:numId w:val="0"/>
        </w:numPr>
        <w:ind w:left="1361"/>
        <w:rPr>
          <w:rFonts w:ascii="Times New Roman" w:hAnsi="Times New Roman"/>
        </w:rPr>
      </w:pPr>
      <w:r w:rsidRPr="005A7E89">
        <w:rPr>
          <w:rFonts w:ascii="Times New Roman" w:hAnsi="Times New Roman"/>
          <w:b/>
          <w:noProof/>
          <w:u w:val="single"/>
        </w:rPr>
        <w:t>（</w:t>
      </w:r>
      <w:r w:rsidRPr="005A7E89">
        <w:rPr>
          <w:rFonts w:ascii="Times New Roman" w:hAnsi="Times New Roman"/>
          <w:b/>
          <w:noProof/>
          <w:u w:val="single"/>
        </w:rPr>
        <w:t>1</w:t>
      </w:r>
      <w:r w:rsidRPr="005A7E89">
        <w:rPr>
          <w:rFonts w:ascii="Times New Roman" w:hAnsi="Times New Roman"/>
          <w:b/>
          <w:noProof/>
          <w:u w:val="single"/>
        </w:rPr>
        <w:t>時</w:t>
      </w:r>
      <w:r w:rsidRPr="005A7E89">
        <w:rPr>
          <w:rFonts w:ascii="Times New Roman" w:hAnsi="Times New Roman"/>
          <w:b/>
          <w:noProof/>
          <w:u w:val="single"/>
        </w:rPr>
        <w:t>5</w:t>
      </w:r>
      <w:r w:rsidRPr="005A7E89">
        <w:rPr>
          <w:rFonts w:ascii="Times New Roman" w:hAnsi="Times New Roman"/>
          <w:b/>
          <w:noProof/>
          <w:u w:val="single"/>
        </w:rPr>
        <w:t>分</w:t>
      </w:r>
      <w:r w:rsidRPr="005A7E89">
        <w:rPr>
          <w:rFonts w:ascii="Times New Roman" w:hAnsi="Times New Roman"/>
          <w:b/>
          <w:noProof/>
          <w:u w:val="single"/>
        </w:rPr>
        <w:t>31</w:t>
      </w:r>
      <w:r w:rsidRPr="005A7E89">
        <w:rPr>
          <w:rFonts w:ascii="Times New Roman" w:hAnsi="Times New Roman"/>
          <w:b/>
          <w:noProof/>
          <w:u w:val="single"/>
        </w:rPr>
        <w:t>秒結束）</w:t>
      </w:r>
    </w:p>
    <w:p w:rsidR="00BA46F5" w:rsidRPr="005A7E89" w:rsidRDefault="00BA46F5" w:rsidP="00CD2A70">
      <w:pPr>
        <w:pStyle w:val="3"/>
        <w:numPr>
          <w:ilvl w:val="2"/>
          <w:numId w:val="12"/>
        </w:numPr>
        <w:ind w:left="1361"/>
        <w:rPr>
          <w:rFonts w:ascii="Times New Roman" w:hAnsi="Times New Roman"/>
        </w:rPr>
      </w:pPr>
      <w:r w:rsidRPr="005A7E89">
        <w:rPr>
          <w:rFonts w:ascii="Times New Roman" w:hAnsi="Times New Roman"/>
          <w:noProof/>
        </w:rPr>
        <w:t>本院詢據陳法官表示：「</w:t>
      </w:r>
      <w:r w:rsidR="0015446C" w:rsidRPr="005A7E89">
        <w:rPr>
          <w:rFonts w:hAnsi="標楷體"/>
          <w:noProof/>
        </w:rPr>
        <w:t>……</w:t>
      </w:r>
      <w:r w:rsidRPr="005A7E89">
        <w:rPr>
          <w:rFonts w:ascii="Times New Roman" w:hAnsi="Times New Roman"/>
          <w:noProof/>
        </w:rPr>
        <w:t>莊</w:t>
      </w:r>
      <w:r w:rsidRPr="005A7E89">
        <w:rPr>
          <w:rFonts w:ascii="Times New Roman" w:hAnsi="Times New Roman"/>
        </w:rPr>
        <w:t>檢察官的言辭已經妨害司法尊嚴及擾亂法庭秩序，檢察官不但不應該跟法官說同樣的話，檢察官也不應該跟當事人說同樣的話。本人要求逮捕時，莊檢察官就把手伸出來，要求法警上</w:t>
      </w:r>
      <w:proofErr w:type="gramStart"/>
      <w:r w:rsidRPr="005A7E89">
        <w:rPr>
          <w:rFonts w:ascii="Times New Roman" w:hAnsi="Times New Roman"/>
        </w:rPr>
        <w:t>銬</w:t>
      </w:r>
      <w:proofErr w:type="gramEnd"/>
      <w:r w:rsidRPr="005A7E89">
        <w:rPr>
          <w:rFonts w:ascii="Times New Roman" w:hAnsi="Times New Roman"/>
        </w:rPr>
        <w:t>，本人說逮捕，沒有真的要逮捕</w:t>
      </w:r>
      <w:r w:rsidR="003E3475" w:rsidRPr="005A7E89">
        <w:rPr>
          <w:rFonts w:ascii="Times New Roman" w:hAnsi="Times New Roman"/>
        </w:rPr>
        <w:t>莊</w:t>
      </w:r>
      <w:r w:rsidRPr="005A7E89">
        <w:rPr>
          <w:rFonts w:ascii="Times New Roman" w:hAnsi="Times New Roman"/>
        </w:rPr>
        <w:t>檢察官的意思，真意</w:t>
      </w:r>
      <w:proofErr w:type="gramStart"/>
      <w:r w:rsidRPr="005A7E89">
        <w:rPr>
          <w:rFonts w:ascii="Times New Roman" w:hAnsi="Times New Roman"/>
        </w:rPr>
        <w:t>是要</w:t>
      </w:r>
      <w:r w:rsidR="003E3475" w:rsidRPr="005A7E89">
        <w:rPr>
          <w:rFonts w:ascii="Times New Roman" w:hAnsi="Times New Roman"/>
        </w:rPr>
        <w:t>莊</w:t>
      </w:r>
      <w:r w:rsidRPr="005A7E89">
        <w:rPr>
          <w:rFonts w:ascii="Times New Roman" w:hAnsi="Times New Roman"/>
        </w:rPr>
        <w:t>檢察官</w:t>
      </w:r>
      <w:proofErr w:type="gramEnd"/>
      <w:r w:rsidRPr="005A7E89">
        <w:rPr>
          <w:rFonts w:ascii="Times New Roman" w:hAnsi="Times New Roman"/>
        </w:rPr>
        <w:t>道歉，後來本人離庭上樓，並請庭長協助要求莊檢察官道歉，本人再次下樓回去後，</w:t>
      </w:r>
      <w:r w:rsidR="003E3475" w:rsidRPr="005A7E89">
        <w:rPr>
          <w:rFonts w:ascii="Times New Roman" w:hAnsi="Times New Roman"/>
        </w:rPr>
        <w:t>莊</w:t>
      </w:r>
      <w:r w:rsidRPr="005A7E89">
        <w:rPr>
          <w:rFonts w:ascii="Times New Roman" w:hAnsi="Times New Roman"/>
        </w:rPr>
        <w:t>檢察官仍沒有要道歉，本人就沒有要求法警逮捕</w:t>
      </w:r>
      <w:r w:rsidR="003E3475" w:rsidRPr="005A7E89">
        <w:rPr>
          <w:rFonts w:ascii="Times New Roman" w:hAnsi="Times New Roman"/>
        </w:rPr>
        <w:t>莊</w:t>
      </w:r>
      <w:r w:rsidRPr="005A7E89">
        <w:rPr>
          <w:rFonts w:ascii="Times New Roman" w:hAnsi="Times New Roman"/>
        </w:rPr>
        <w:t>檢察官，改以函送方式，本人有提告訴，有應訊一次。莊檢察官的問題，本人認為</w:t>
      </w:r>
      <w:r w:rsidRPr="005A7E89">
        <w:rPr>
          <w:rFonts w:ascii="Times New Roman" w:hAnsi="Times New Roman"/>
        </w:rPr>
        <w:lastRenderedPageBreak/>
        <w:t>有其他方式可以處理，再加上媒體報導對院方很</w:t>
      </w:r>
      <w:proofErr w:type="gramStart"/>
      <w:r w:rsidRPr="005A7E89">
        <w:rPr>
          <w:rFonts w:ascii="Times New Roman" w:hAnsi="Times New Roman"/>
        </w:rPr>
        <w:t>不</w:t>
      </w:r>
      <w:proofErr w:type="gramEnd"/>
      <w:r w:rsidRPr="005A7E89">
        <w:rPr>
          <w:rFonts w:ascii="Times New Roman" w:hAnsi="Times New Roman"/>
        </w:rPr>
        <w:t>公允，本人想快點讓事件平息，所以本人沒有再議。」、「經過本案有一定的成長，本人未來不會輕易說逮捕，只會要求函送，目的只是希望檢察官道歉。」、「本人有反思未來該如何做可以更有智慧，檢察官的言論已妨害司法形象，本人是不太在乎個人形象。本人希望莊檢察官能公開道歉，現在已退縮到私下道歉也可以，但莊檢察官都沒有做，本人是滿沮喪的。院方的調查報告與本人的意見不符，本人也不知該說什麼。本人以後開庭會更有智慧處理突發狀況。」等語。</w:t>
      </w:r>
    </w:p>
    <w:p w:rsidR="00BA46F5" w:rsidRPr="005A7E89" w:rsidRDefault="00BA46F5" w:rsidP="00CD2A70">
      <w:pPr>
        <w:pStyle w:val="3"/>
        <w:numPr>
          <w:ilvl w:val="2"/>
          <w:numId w:val="12"/>
        </w:numPr>
        <w:ind w:left="1361"/>
        <w:rPr>
          <w:rFonts w:ascii="Times New Roman" w:hAnsi="Times New Roman"/>
        </w:rPr>
      </w:pPr>
      <w:r w:rsidRPr="005A7E89">
        <w:rPr>
          <w:rFonts w:ascii="Times New Roman" w:hAnsi="Times New Roman"/>
        </w:rPr>
        <w:t>彰化地院蔡名曜院長於本案發生後，相關處置作為</w:t>
      </w:r>
      <w:proofErr w:type="gramStart"/>
      <w:r w:rsidRPr="005A7E89">
        <w:rPr>
          <w:rFonts w:ascii="Times New Roman" w:hAnsi="Times New Roman"/>
        </w:rPr>
        <w:t>（</w:t>
      </w:r>
      <w:proofErr w:type="gramEnd"/>
      <w:r w:rsidRPr="005A7E89">
        <w:rPr>
          <w:rFonts w:ascii="Times New Roman" w:hAnsi="Times New Roman"/>
        </w:rPr>
        <w:t>該院</w:t>
      </w:r>
      <w:r w:rsidRPr="005A7E89">
        <w:rPr>
          <w:rFonts w:ascii="Times New Roman" w:hAnsi="Times New Roman"/>
        </w:rPr>
        <w:t>107</w:t>
      </w:r>
      <w:r w:rsidRPr="005A7E89">
        <w:rPr>
          <w:rFonts w:ascii="Times New Roman" w:hAnsi="Times New Roman"/>
        </w:rPr>
        <w:t>年</w:t>
      </w:r>
      <w:r w:rsidRPr="005A7E89">
        <w:rPr>
          <w:rFonts w:ascii="Times New Roman" w:hAnsi="Times New Roman"/>
        </w:rPr>
        <w:t>7</w:t>
      </w:r>
      <w:r w:rsidRPr="005A7E89">
        <w:rPr>
          <w:rFonts w:ascii="Times New Roman" w:hAnsi="Times New Roman"/>
        </w:rPr>
        <w:t>月</w:t>
      </w:r>
      <w:r w:rsidRPr="005A7E89">
        <w:rPr>
          <w:rFonts w:ascii="Times New Roman" w:hAnsi="Times New Roman"/>
        </w:rPr>
        <w:t>5</w:t>
      </w:r>
      <w:r w:rsidRPr="005A7E89">
        <w:rPr>
          <w:rFonts w:ascii="Times New Roman" w:hAnsi="Times New Roman"/>
        </w:rPr>
        <w:t>日刑事庭會議紀錄六、院長指示之</w:t>
      </w:r>
      <w:proofErr w:type="gramStart"/>
      <w:r w:rsidRPr="005A7E89">
        <w:rPr>
          <w:rFonts w:ascii="Times New Roman" w:hAnsi="Times New Roman"/>
        </w:rPr>
        <w:t>（</w:t>
      </w:r>
      <w:proofErr w:type="gramEnd"/>
      <w:r w:rsidRPr="005A7E89">
        <w:rPr>
          <w:rFonts w:ascii="Times New Roman" w:hAnsi="Times New Roman"/>
        </w:rPr>
        <w:t>六</w:t>
      </w:r>
      <w:r w:rsidRPr="005A7E89">
        <w:rPr>
          <w:rFonts w:ascii="Times New Roman" w:hAnsi="Times New Roman"/>
        </w:rPr>
        <w:t>)</w:t>
      </w:r>
      <w:r w:rsidRPr="005A7E89">
        <w:rPr>
          <w:rFonts w:ascii="Times New Roman" w:hAnsi="Times New Roman"/>
        </w:rPr>
        <w:t>部分</w:t>
      </w:r>
      <w:proofErr w:type="gramStart"/>
      <w:r w:rsidRPr="005A7E89">
        <w:rPr>
          <w:rFonts w:ascii="Times New Roman" w:hAnsi="Times New Roman"/>
        </w:rPr>
        <w:t>）</w:t>
      </w:r>
      <w:proofErr w:type="gramEnd"/>
      <w:r w:rsidRPr="005A7E89">
        <w:rPr>
          <w:rFonts w:ascii="Times New Roman" w:hAnsi="Times New Roman"/>
        </w:rPr>
        <w:t>，節錄如下：</w:t>
      </w:r>
    </w:p>
    <w:p w:rsidR="00BA46F5" w:rsidRPr="005A7E89" w:rsidRDefault="0034330C" w:rsidP="00CD2A70">
      <w:pPr>
        <w:pStyle w:val="4"/>
        <w:numPr>
          <w:ilvl w:val="3"/>
          <w:numId w:val="12"/>
        </w:numPr>
        <w:rPr>
          <w:rFonts w:ascii="Times New Roman" w:hAnsi="Times New Roman"/>
        </w:rPr>
      </w:pPr>
      <w:r w:rsidRPr="005A7E89">
        <w:rPr>
          <w:rFonts w:ascii="Times New Roman" w:hAnsi="Times New Roman" w:hint="eastAsia"/>
        </w:rPr>
        <w:t>事</w:t>
      </w:r>
      <w:r w:rsidR="00BA46F5" w:rsidRPr="005A7E89">
        <w:rPr>
          <w:rFonts w:ascii="Times New Roman" w:hAnsi="Times New Roman"/>
        </w:rPr>
        <w:t>發後，院</w:t>
      </w:r>
      <w:r w:rsidR="006E1841" w:rsidRPr="005A7E89">
        <w:rPr>
          <w:rFonts w:ascii="Times New Roman" w:hAnsi="Times New Roman" w:hint="eastAsia"/>
        </w:rPr>
        <w:t>方</w:t>
      </w:r>
      <w:r w:rsidR="00BA46F5" w:rsidRPr="005A7E89">
        <w:rPr>
          <w:rFonts w:ascii="Times New Roman" w:hAnsi="Times New Roman"/>
        </w:rPr>
        <w:t>已有發布新聞稿說明，陳法官當時會有這樣的反應，是因為莊檢察官</w:t>
      </w:r>
      <w:proofErr w:type="gramStart"/>
      <w:r w:rsidR="00BA46F5" w:rsidRPr="005A7E89">
        <w:rPr>
          <w:rFonts w:ascii="Times New Roman" w:hAnsi="Times New Roman"/>
        </w:rPr>
        <w:t>嗆</w:t>
      </w:r>
      <w:proofErr w:type="gramEnd"/>
      <w:r w:rsidR="00BA46F5" w:rsidRPr="005A7E89">
        <w:rPr>
          <w:rFonts w:ascii="Times New Roman" w:hAnsi="Times New Roman"/>
        </w:rPr>
        <w:t>法官「你中午是不是沒吃飯，腦袋不清楚？」這對法官是很大污辱，但陳法官僅要求莊檢察官道歉，但莊檢察官卻不道歉，而且有自己</w:t>
      </w:r>
      <w:proofErr w:type="gramStart"/>
      <w:r w:rsidR="00BA46F5" w:rsidRPr="005A7E89">
        <w:rPr>
          <w:rFonts w:ascii="Times New Roman" w:hAnsi="Times New Roman"/>
        </w:rPr>
        <w:t>的說詞</w:t>
      </w:r>
      <w:proofErr w:type="gramEnd"/>
      <w:r w:rsidR="00BA46F5" w:rsidRPr="005A7E89">
        <w:rPr>
          <w:rFonts w:ascii="Times New Roman" w:hAnsi="Times New Roman"/>
        </w:rPr>
        <w:t>，陳法官才會說</w:t>
      </w:r>
      <w:r w:rsidR="006C706A" w:rsidRPr="005A7E89">
        <w:rPr>
          <w:rFonts w:ascii="Times New Roman" w:hAnsi="Times New Roman"/>
        </w:rPr>
        <w:t>「</w:t>
      </w:r>
      <w:r w:rsidR="00BA46F5" w:rsidRPr="005A7E89">
        <w:rPr>
          <w:rFonts w:ascii="Times New Roman" w:hAnsi="Times New Roman"/>
        </w:rPr>
        <w:t>若不道歉就依法逮捕</w:t>
      </w:r>
      <w:r w:rsidR="006C706A" w:rsidRPr="005A7E89">
        <w:rPr>
          <w:rFonts w:ascii="Times New Roman" w:hAnsi="Times New Roman"/>
        </w:rPr>
        <w:t>」</w:t>
      </w:r>
      <w:r w:rsidR="00BA46F5" w:rsidRPr="005A7E89">
        <w:rPr>
          <w:rFonts w:ascii="Times New Roman" w:hAnsi="Times New Roman"/>
        </w:rPr>
        <w:t>。</w:t>
      </w:r>
      <w:r w:rsidR="006E1841" w:rsidRPr="005A7E89">
        <w:rPr>
          <w:rFonts w:ascii="Times New Roman" w:hAnsi="Times New Roman"/>
        </w:rPr>
        <w:t>院</w:t>
      </w:r>
      <w:r w:rsidR="006E1841" w:rsidRPr="005A7E89">
        <w:rPr>
          <w:rFonts w:ascii="Times New Roman" w:hAnsi="Times New Roman" w:hint="eastAsia"/>
        </w:rPr>
        <w:t>方</w:t>
      </w:r>
      <w:r w:rsidR="00BA46F5" w:rsidRPr="005A7E89">
        <w:rPr>
          <w:rFonts w:ascii="Times New Roman" w:hAnsi="Times New Roman"/>
        </w:rPr>
        <w:t>認為法官當時是在執行職務，本於自己的法律確信，而為上開處置，並未違反公務員服務法或法官倫理規範，何況人家罵法官腦袋不</w:t>
      </w:r>
      <w:proofErr w:type="gramStart"/>
      <w:r w:rsidR="00BA46F5" w:rsidRPr="005A7E89">
        <w:rPr>
          <w:rFonts w:ascii="Times New Roman" w:hAnsi="Times New Roman"/>
        </w:rPr>
        <w:t>清</w:t>
      </w:r>
      <w:r w:rsidR="006C706A" w:rsidRPr="005A7E89">
        <w:rPr>
          <w:rFonts w:ascii="Times New Roman" w:hAnsi="Times New Roman"/>
        </w:rPr>
        <w:t>楚，</w:t>
      </w:r>
      <w:proofErr w:type="gramEnd"/>
      <w:r w:rsidR="006C706A" w:rsidRPr="005A7E89">
        <w:rPr>
          <w:rFonts w:ascii="Times New Roman" w:hAnsi="Times New Roman"/>
        </w:rPr>
        <w:t>法官沒有處理拿著卷宗就走，反而會被認為是不正常的反應。</w:t>
      </w:r>
      <w:r w:rsidR="006C706A" w:rsidRPr="005A7E89">
        <w:rPr>
          <w:rFonts w:ascii="Times New Roman" w:hAnsi="Times New Roman" w:hint="eastAsia"/>
        </w:rPr>
        <w:t>本案</w:t>
      </w:r>
      <w:r w:rsidR="00BA46F5" w:rsidRPr="005A7E89">
        <w:rPr>
          <w:rFonts w:ascii="Times New Roman" w:hAnsi="Times New Roman"/>
        </w:rPr>
        <w:t>因報紙報導而對司法間接產生傷害，所以利用這個機會告訴各位。</w:t>
      </w:r>
    </w:p>
    <w:p w:rsidR="00BA46F5" w:rsidRPr="005A7E89" w:rsidRDefault="00BA46F5" w:rsidP="00CD2A70">
      <w:pPr>
        <w:pStyle w:val="4"/>
        <w:numPr>
          <w:ilvl w:val="3"/>
          <w:numId w:val="12"/>
        </w:numPr>
        <w:rPr>
          <w:rFonts w:ascii="Times New Roman" w:hAnsi="Times New Roman"/>
        </w:rPr>
      </w:pPr>
      <w:r w:rsidRPr="005A7E89">
        <w:rPr>
          <w:rFonts w:ascii="Times New Roman" w:hAnsi="Times New Roman"/>
        </w:rPr>
        <w:t>各位庭長、法官日後開庭時，亦有可能發生類似本案當事人失控之情形，也許是檢察官、被告或辯護人，希望各位庭長、法官能謹慎面對所採取之處理措施，不僅須合法、合理、合情，亦請儘</w:t>
      </w:r>
      <w:r w:rsidRPr="005A7E89">
        <w:rPr>
          <w:rFonts w:ascii="Times New Roman" w:hAnsi="Times New Roman"/>
        </w:rPr>
        <w:lastRenderedPageBreak/>
        <w:t>量不要讓媒體因有報導的題材，而致間接損及司法威信。</w:t>
      </w:r>
    </w:p>
    <w:p w:rsidR="00BA46F5" w:rsidRPr="005A7E89" w:rsidRDefault="00BA46F5" w:rsidP="00CD2A70">
      <w:pPr>
        <w:pStyle w:val="4"/>
        <w:numPr>
          <w:ilvl w:val="3"/>
          <w:numId w:val="12"/>
        </w:numPr>
        <w:rPr>
          <w:rFonts w:ascii="Times New Roman" w:hAnsi="Times New Roman"/>
        </w:rPr>
      </w:pPr>
      <w:r w:rsidRPr="005A7E89">
        <w:rPr>
          <w:rFonts w:ascii="Times New Roman" w:hAnsi="Times New Roman"/>
        </w:rPr>
        <w:t>檢方認為</w:t>
      </w:r>
      <w:r w:rsidR="008A133E" w:rsidRPr="005A7E89">
        <w:rPr>
          <w:rFonts w:ascii="Times New Roman" w:hAnsi="Times New Roman" w:hint="eastAsia"/>
        </w:rPr>
        <w:t>本案未涉及法庭內法官</w:t>
      </w:r>
      <w:r w:rsidRPr="005A7E89">
        <w:rPr>
          <w:rFonts w:ascii="Times New Roman" w:hAnsi="Times New Roman"/>
        </w:rPr>
        <w:t>執行職務，</w:t>
      </w:r>
      <w:r w:rsidR="006E1841" w:rsidRPr="005A7E89">
        <w:rPr>
          <w:rFonts w:ascii="Times New Roman" w:hAnsi="Times New Roman" w:hint="eastAsia"/>
        </w:rPr>
        <w:t>我</w:t>
      </w:r>
      <w:r w:rsidRPr="005A7E89">
        <w:rPr>
          <w:rFonts w:ascii="Times New Roman" w:hAnsi="Times New Roman"/>
        </w:rPr>
        <w:t>（</w:t>
      </w:r>
      <w:r w:rsidR="006E1841" w:rsidRPr="005A7E89">
        <w:rPr>
          <w:rFonts w:ascii="Times New Roman" w:hAnsi="Times New Roman"/>
        </w:rPr>
        <w:t>蔡</w:t>
      </w:r>
      <w:r w:rsidRPr="005A7E89">
        <w:rPr>
          <w:rFonts w:ascii="Times New Roman" w:hAnsi="Times New Roman"/>
        </w:rPr>
        <w:t>院長）不贊同</w:t>
      </w:r>
      <w:r w:rsidR="006E1841" w:rsidRPr="005A7E89">
        <w:rPr>
          <w:rFonts w:ascii="Times New Roman" w:hAnsi="Times New Roman" w:hint="eastAsia"/>
        </w:rPr>
        <w:t>，</w:t>
      </w:r>
      <w:r w:rsidRPr="005A7E89">
        <w:rPr>
          <w:rFonts w:ascii="Times New Roman" w:hAnsi="Times New Roman"/>
        </w:rPr>
        <w:t>「怎麼不是執行職務」</w:t>
      </w:r>
      <w:r w:rsidR="006E1841" w:rsidRPr="005A7E89">
        <w:rPr>
          <w:rFonts w:ascii="Times New Roman" w:hAnsi="Times New Roman" w:hint="eastAsia"/>
        </w:rPr>
        <w:t>，</w:t>
      </w:r>
      <w:r w:rsidRPr="005A7E89">
        <w:rPr>
          <w:rFonts w:ascii="Times New Roman" w:hAnsi="Times New Roman"/>
        </w:rPr>
        <w:t>法官一進入法庭就是在執行職務，不過，昨天（</w:t>
      </w:r>
      <w:r w:rsidRPr="005A7E89">
        <w:rPr>
          <w:rFonts w:ascii="Times New Roman" w:hAnsi="Times New Roman"/>
        </w:rPr>
        <w:t>7</w:t>
      </w:r>
      <w:r w:rsidRPr="005A7E89">
        <w:rPr>
          <w:rFonts w:ascii="Times New Roman" w:hAnsi="Times New Roman"/>
        </w:rPr>
        <w:t>月</w:t>
      </w:r>
      <w:r w:rsidRPr="005A7E89">
        <w:rPr>
          <w:rFonts w:ascii="Times New Roman" w:hAnsi="Times New Roman"/>
        </w:rPr>
        <w:t>4</w:t>
      </w:r>
      <w:r w:rsidRPr="005A7E89">
        <w:rPr>
          <w:rFonts w:ascii="Times New Roman" w:hAnsi="Times New Roman"/>
        </w:rPr>
        <w:t>日）彰化地檢署檢察長、襄閱檢察官陪同莊檢察官到我</w:t>
      </w:r>
      <w:r w:rsidR="006E1841" w:rsidRPr="005A7E89">
        <w:rPr>
          <w:rFonts w:ascii="Times New Roman" w:hAnsi="Times New Roman" w:hint="eastAsia"/>
        </w:rPr>
        <w:t>的</w:t>
      </w:r>
      <w:r w:rsidRPr="005A7E89">
        <w:rPr>
          <w:rFonts w:ascii="Times New Roman" w:hAnsi="Times New Roman"/>
        </w:rPr>
        <w:t>辦公室來，就當天不禮貌行為對陳法官道歉，在此也是感謝陳法官為顧及司法而選擇不再對檢察官就本案所為之不起訴處分聲請再議。因陳法官如聲請再議，倘</w:t>
      </w:r>
      <w:r w:rsidR="00F8376D" w:rsidRPr="005A7E89">
        <w:rPr>
          <w:rFonts w:ascii="Times New Roman" w:hAnsi="Times New Roman" w:hint="eastAsia"/>
        </w:rPr>
        <w:t>臺灣</w:t>
      </w:r>
      <w:r w:rsidRPr="005A7E89">
        <w:rPr>
          <w:rFonts w:ascii="Times New Roman" w:hAnsi="Times New Roman"/>
        </w:rPr>
        <w:t>高</w:t>
      </w:r>
      <w:r w:rsidR="00F8376D" w:rsidRPr="005A7E89">
        <w:rPr>
          <w:rFonts w:ascii="Times New Roman" w:hAnsi="Times New Roman" w:hint="eastAsia"/>
        </w:rPr>
        <w:t>等檢察署</w:t>
      </w:r>
      <w:proofErr w:type="gramStart"/>
      <w:r w:rsidR="00F8376D" w:rsidRPr="005A7E89">
        <w:rPr>
          <w:rFonts w:ascii="Times New Roman" w:hAnsi="Times New Roman" w:hint="eastAsia"/>
        </w:rPr>
        <w:t>臺</w:t>
      </w:r>
      <w:proofErr w:type="gramEnd"/>
      <w:r w:rsidR="00F8376D" w:rsidRPr="005A7E89">
        <w:rPr>
          <w:rFonts w:ascii="Times New Roman" w:hAnsi="Times New Roman" w:hint="eastAsia"/>
        </w:rPr>
        <w:t>中檢察</w:t>
      </w:r>
      <w:r w:rsidRPr="005A7E89">
        <w:rPr>
          <w:rFonts w:ascii="Times New Roman" w:hAnsi="Times New Roman"/>
        </w:rPr>
        <w:t>分</w:t>
      </w:r>
      <w:r w:rsidR="00F8376D" w:rsidRPr="005A7E89">
        <w:rPr>
          <w:rFonts w:ascii="Times New Roman" w:hAnsi="Times New Roman" w:hint="eastAsia"/>
        </w:rPr>
        <w:t>署</w:t>
      </w:r>
      <w:r w:rsidRPr="005A7E89">
        <w:rPr>
          <w:rFonts w:ascii="Times New Roman" w:hAnsi="Times New Roman"/>
        </w:rPr>
        <w:t>駁回再議後，</w:t>
      </w:r>
      <w:proofErr w:type="gramStart"/>
      <w:r w:rsidRPr="005A7E89">
        <w:rPr>
          <w:rFonts w:ascii="Times New Roman" w:hAnsi="Times New Roman"/>
        </w:rPr>
        <w:t>又聲請</w:t>
      </w:r>
      <w:proofErr w:type="gramEnd"/>
      <w:r w:rsidRPr="005A7E89">
        <w:rPr>
          <w:rFonts w:ascii="Times New Roman" w:hAnsi="Times New Roman"/>
        </w:rPr>
        <w:t>交付審判，將由</w:t>
      </w:r>
      <w:r w:rsidR="00F8376D" w:rsidRPr="005A7E89">
        <w:rPr>
          <w:rFonts w:ascii="Times New Roman" w:hAnsi="Times New Roman" w:hint="eastAsia"/>
        </w:rPr>
        <w:t>該</w:t>
      </w:r>
      <w:r w:rsidR="00F8376D" w:rsidRPr="005A7E89">
        <w:rPr>
          <w:rFonts w:ascii="Times New Roman" w:hAnsi="Times New Roman"/>
        </w:rPr>
        <w:t>院</w:t>
      </w:r>
      <w:r w:rsidRPr="005A7E89">
        <w:rPr>
          <w:rFonts w:ascii="Times New Roman" w:hAnsi="Times New Roman"/>
        </w:rPr>
        <w:t>受理，屆時</w:t>
      </w:r>
      <w:r w:rsidR="006E1841" w:rsidRPr="005A7E89">
        <w:rPr>
          <w:rFonts w:ascii="Times New Roman" w:hAnsi="Times New Roman"/>
        </w:rPr>
        <w:t>院</w:t>
      </w:r>
      <w:r w:rsidR="006E1841" w:rsidRPr="005A7E89">
        <w:rPr>
          <w:rFonts w:ascii="Times New Roman" w:hAnsi="Times New Roman" w:hint="eastAsia"/>
        </w:rPr>
        <w:t>方</w:t>
      </w:r>
      <w:r w:rsidRPr="005A7E89">
        <w:rPr>
          <w:rFonts w:ascii="Times New Roman" w:hAnsi="Times New Roman"/>
        </w:rPr>
        <w:t>不論准</w:t>
      </w:r>
      <w:proofErr w:type="gramStart"/>
      <w:r w:rsidRPr="005A7E89">
        <w:rPr>
          <w:rFonts w:ascii="Times New Roman" w:hAnsi="Times New Roman"/>
        </w:rPr>
        <w:t>或駁，</w:t>
      </w:r>
      <w:proofErr w:type="gramEnd"/>
      <w:r w:rsidRPr="005A7E89">
        <w:rPr>
          <w:rFonts w:ascii="Times New Roman" w:hAnsi="Times New Roman"/>
        </w:rPr>
        <w:t>可能會再給媒體有報導之素材，對整體司法而言，並非好事。陳法官選擇好好辦理審判工作，戮力從公，而決定不再聲明異議，個人感到相當敬佩。</w:t>
      </w:r>
    </w:p>
    <w:p w:rsidR="00BA46F5" w:rsidRPr="005A7E89" w:rsidRDefault="00BA46F5" w:rsidP="00CD2A70">
      <w:pPr>
        <w:pStyle w:val="3"/>
        <w:numPr>
          <w:ilvl w:val="2"/>
          <w:numId w:val="12"/>
        </w:numPr>
        <w:ind w:left="1361"/>
        <w:rPr>
          <w:rFonts w:ascii="Times New Roman" w:hAnsi="Times New Roman"/>
          <w:b/>
        </w:rPr>
      </w:pPr>
      <w:r w:rsidRPr="005A7E89">
        <w:rPr>
          <w:rFonts w:ascii="Times New Roman" w:hAnsi="Times New Roman"/>
        </w:rPr>
        <w:t>綜上，陳法官之所以</w:t>
      </w:r>
      <w:proofErr w:type="gramStart"/>
      <w:r w:rsidRPr="005A7E89">
        <w:rPr>
          <w:rFonts w:ascii="Times New Roman" w:hAnsi="Times New Roman"/>
        </w:rPr>
        <w:t>諭</w:t>
      </w:r>
      <w:proofErr w:type="gramEnd"/>
      <w:r w:rsidRPr="005A7E89">
        <w:rPr>
          <w:rFonts w:ascii="Times New Roman" w:hAnsi="Times New Roman"/>
        </w:rPr>
        <w:t>令逮捕莊檢察官，係遭莊檢察官言語激怒，雖屬依法有據，然當時確有些許情緒化，</w:t>
      </w:r>
      <w:r w:rsidR="004D6D45" w:rsidRPr="005A7E89">
        <w:rPr>
          <w:rFonts w:ascii="Times New Roman" w:hAnsi="Times New Roman" w:hint="eastAsia"/>
        </w:rPr>
        <w:t>而有不妥</w:t>
      </w:r>
      <w:r w:rsidRPr="005A7E89">
        <w:rPr>
          <w:rFonts w:ascii="Times New Roman" w:hAnsi="Times New Roman"/>
        </w:rPr>
        <w:t>，惟其於本院詢問時，勇於自我反省，嗣後顧及院檢和諧而選擇不再對本案所為之不起訴處分聲請再議，戮力從事審判工作，仍值嘉勉，彰化地院院長亦於事後為職務監督處分，仍促請日後多予以關注及指導。</w:t>
      </w:r>
    </w:p>
    <w:p w:rsidR="00CA1552" w:rsidRPr="005A7E89" w:rsidRDefault="00CA1552" w:rsidP="00CD2A70">
      <w:pPr>
        <w:pStyle w:val="2"/>
        <w:numPr>
          <w:ilvl w:val="1"/>
          <w:numId w:val="12"/>
        </w:numPr>
        <w:rPr>
          <w:rFonts w:ascii="Times New Roman" w:hAnsi="Times New Roman"/>
          <w:b/>
        </w:rPr>
      </w:pPr>
      <w:r w:rsidRPr="005A7E89">
        <w:rPr>
          <w:rFonts w:ascii="Times New Roman" w:hAnsi="Times New Roman"/>
          <w:b/>
        </w:rPr>
        <w:t>彰化地院與彰化地檢署相關行政人員就本案進行協調處理，係由法院行政系統之法警請求支援為始，而當時法官與</w:t>
      </w:r>
      <w:proofErr w:type="gramStart"/>
      <w:r w:rsidRPr="005A7E89">
        <w:rPr>
          <w:rFonts w:ascii="Times New Roman" w:hAnsi="Times New Roman"/>
          <w:b/>
        </w:rPr>
        <w:t>檢察官均已離開</w:t>
      </w:r>
      <w:proofErr w:type="gramEnd"/>
      <w:r w:rsidRPr="005A7E89">
        <w:rPr>
          <w:rFonts w:ascii="Times New Roman" w:hAnsi="Times New Roman"/>
          <w:b/>
        </w:rPr>
        <w:t>法庭，法庭庭訊應屬結束，難謂有影響法官審判之獨立性或其他不妥之處。惟就法庭之「</w:t>
      </w:r>
      <w:proofErr w:type="gramStart"/>
      <w:r w:rsidRPr="005A7E89">
        <w:rPr>
          <w:rFonts w:ascii="Times New Roman" w:hAnsi="Times New Roman"/>
          <w:b/>
        </w:rPr>
        <w:t>開閉</w:t>
      </w:r>
      <w:proofErr w:type="gramEnd"/>
      <w:r w:rsidRPr="005A7E89">
        <w:rPr>
          <w:rFonts w:ascii="Times New Roman" w:hAnsi="Times New Roman"/>
          <w:b/>
        </w:rPr>
        <w:t>」時點之認定，及法官一進入法庭（縱未開始朗讀案由）</w:t>
      </w:r>
      <w:r w:rsidR="006E1841" w:rsidRPr="005A7E89">
        <w:rPr>
          <w:rFonts w:ascii="Times New Roman" w:hAnsi="Times New Roman" w:hint="eastAsia"/>
          <w:b/>
        </w:rPr>
        <w:t>至尚未</w:t>
      </w:r>
      <w:r w:rsidRPr="005A7E89">
        <w:rPr>
          <w:rFonts w:ascii="Times New Roman" w:hAnsi="Times New Roman"/>
          <w:b/>
        </w:rPr>
        <w:t>離開法庭之前，是否都應視為是法官執行職務中，恐生疑義，允由司法院</w:t>
      </w:r>
      <w:proofErr w:type="gramStart"/>
      <w:r w:rsidRPr="005A7E89">
        <w:rPr>
          <w:rFonts w:ascii="Times New Roman" w:hAnsi="Times New Roman"/>
          <w:b/>
        </w:rPr>
        <w:t>研</w:t>
      </w:r>
      <w:proofErr w:type="gramEnd"/>
      <w:r w:rsidRPr="005A7E89">
        <w:rPr>
          <w:rFonts w:ascii="Times New Roman" w:hAnsi="Times New Roman"/>
          <w:b/>
        </w:rPr>
        <w:t>議後轉知所屬各級法院遵循辦理。</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lastRenderedPageBreak/>
        <w:t>法院組織法第</w:t>
      </w:r>
      <w:r w:rsidRPr="005A7E89">
        <w:rPr>
          <w:rFonts w:ascii="Times New Roman" w:hAnsi="Times New Roman"/>
        </w:rPr>
        <w:t>88</w:t>
      </w:r>
      <w:r w:rsidRPr="005A7E89">
        <w:rPr>
          <w:rFonts w:ascii="Times New Roman" w:hAnsi="Times New Roman"/>
        </w:rPr>
        <w:t>條、第</w:t>
      </w:r>
      <w:r w:rsidRPr="005A7E89">
        <w:rPr>
          <w:rFonts w:ascii="Times New Roman" w:hAnsi="Times New Roman"/>
        </w:rPr>
        <w:t>89</w:t>
      </w:r>
      <w:r w:rsidRPr="005A7E89">
        <w:rPr>
          <w:rFonts w:ascii="Times New Roman" w:hAnsi="Times New Roman"/>
        </w:rPr>
        <w:t>條、第</w:t>
      </w:r>
      <w:r w:rsidRPr="005A7E89">
        <w:rPr>
          <w:rFonts w:ascii="Times New Roman" w:hAnsi="Times New Roman"/>
        </w:rPr>
        <w:t>91</w:t>
      </w:r>
      <w:r w:rsidRPr="005A7E89">
        <w:rPr>
          <w:rFonts w:ascii="Times New Roman" w:hAnsi="Times New Roman"/>
        </w:rPr>
        <w:t>條及第</w:t>
      </w:r>
      <w:r w:rsidRPr="005A7E89">
        <w:rPr>
          <w:rFonts w:ascii="Times New Roman" w:hAnsi="Times New Roman"/>
        </w:rPr>
        <w:t>94</w:t>
      </w:r>
      <w:r w:rsidRPr="005A7E89">
        <w:rPr>
          <w:rFonts w:ascii="Times New Roman" w:hAnsi="Times New Roman"/>
        </w:rPr>
        <w:t>條規定，審判長（於受命法官、受託法官執行職務時</w:t>
      </w:r>
      <w:proofErr w:type="gramStart"/>
      <w:r w:rsidRPr="005A7E89">
        <w:rPr>
          <w:rFonts w:ascii="Times New Roman" w:hAnsi="Times New Roman"/>
        </w:rPr>
        <w:t>準</w:t>
      </w:r>
      <w:proofErr w:type="gramEnd"/>
      <w:r w:rsidRPr="005A7E89">
        <w:rPr>
          <w:rFonts w:ascii="Times New Roman" w:hAnsi="Times New Roman"/>
        </w:rPr>
        <w:t>用之）於法庭之</w:t>
      </w:r>
      <w:proofErr w:type="gramStart"/>
      <w:r w:rsidRPr="005A7E89">
        <w:rPr>
          <w:rFonts w:ascii="Times New Roman" w:hAnsi="Times New Roman"/>
        </w:rPr>
        <w:t>開閉及</w:t>
      </w:r>
      <w:proofErr w:type="gramEnd"/>
      <w:r w:rsidRPr="005A7E89">
        <w:rPr>
          <w:rFonts w:ascii="Times New Roman" w:hAnsi="Times New Roman"/>
        </w:rPr>
        <w:t>審理訴訟，有指揮之權；法庭開庭時，審判長有維持秩序之權；有妨害法庭秩序或其他不當行為者，審判長得禁止其進入法庭或命其退出法庭，必要時得命</w:t>
      </w:r>
      <w:proofErr w:type="gramStart"/>
      <w:r w:rsidRPr="005A7E89">
        <w:rPr>
          <w:rFonts w:ascii="Times New Roman" w:hAnsi="Times New Roman"/>
        </w:rPr>
        <w:t>看管至閉庭</w:t>
      </w:r>
      <w:proofErr w:type="gramEnd"/>
      <w:r w:rsidRPr="005A7E89">
        <w:rPr>
          <w:rFonts w:ascii="Times New Roman" w:hAnsi="Times New Roman"/>
        </w:rPr>
        <w:t>時。所謂「審判」，指審判期日所進行之一切程序而言，刑事訴訟法第</w:t>
      </w:r>
      <w:r w:rsidRPr="005A7E89">
        <w:rPr>
          <w:rFonts w:ascii="Times New Roman" w:hAnsi="Times New Roman"/>
        </w:rPr>
        <w:t>285</w:t>
      </w:r>
      <w:r w:rsidRPr="005A7E89">
        <w:rPr>
          <w:rFonts w:ascii="Times New Roman" w:hAnsi="Times New Roman"/>
        </w:rPr>
        <w:t>條至第</w:t>
      </w:r>
      <w:r w:rsidRPr="005A7E89">
        <w:rPr>
          <w:rFonts w:ascii="Times New Roman" w:hAnsi="Times New Roman"/>
        </w:rPr>
        <w:t>290</w:t>
      </w:r>
      <w:r w:rsidRPr="005A7E89">
        <w:rPr>
          <w:rFonts w:ascii="Times New Roman" w:hAnsi="Times New Roman"/>
        </w:rPr>
        <w:t>條規定之一切訴訟程序，亦即自朗讀案由開始，至辯論終結為止，並非僅限於同法第</w:t>
      </w:r>
      <w:r w:rsidRPr="005A7E89">
        <w:rPr>
          <w:rFonts w:ascii="Times New Roman" w:hAnsi="Times New Roman"/>
        </w:rPr>
        <w:t>289</w:t>
      </w:r>
      <w:r w:rsidRPr="005A7E89">
        <w:rPr>
          <w:rFonts w:ascii="Times New Roman" w:hAnsi="Times New Roman"/>
        </w:rPr>
        <w:t>條之言詞辯論（最高法院</w:t>
      </w:r>
      <w:r w:rsidRPr="005A7E89">
        <w:rPr>
          <w:rFonts w:ascii="Times New Roman" w:hAnsi="Times New Roman"/>
        </w:rPr>
        <w:t>93</w:t>
      </w:r>
      <w:r w:rsidRPr="005A7E89">
        <w:rPr>
          <w:rFonts w:ascii="Times New Roman" w:hAnsi="Times New Roman"/>
        </w:rPr>
        <w:t>年</w:t>
      </w:r>
      <w:r w:rsidR="00347890" w:rsidRPr="005A7E89">
        <w:rPr>
          <w:rFonts w:ascii="Times New Roman" w:hAnsi="Times New Roman" w:hint="eastAsia"/>
        </w:rPr>
        <w:t>度</w:t>
      </w:r>
      <w:r w:rsidRPr="005A7E89">
        <w:rPr>
          <w:rFonts w:ascii="Times New Roman" w:hAnsi="Times New Roman"/>
        </w:rPr>
        <w:t>台上字第</w:t>
      </w:r>
      <w:r w:rsidRPr="005A7E89">
        <w:rPr>
          <w:rFonts w:ascii="Times New Roman" w:hAnsi="Times New Roman"/>
        </w:rPr>
        <w:t>2237</w:t>
      </w:r>
      <w:r w:rsidRPr="005A7E89">
        <w:rPr>
          <w:rFonts w:ascii="Times New Roman" w:hAnsi="Times New Roman"/>
        </w:rPr>
        <w:t>號刑事判決參照）。</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彰化地院與彰化地檢署行政首長及相關人員就本案協調處理過程：</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彰化地院</w:t>
      </w:r>
      <w:proofErr w:type="gramStart"/>
      <w:r w:rsidRPr="005A7E89">
        <w:rPr>
          <w:rFonts w:ascii="Times New Roman" w:hAnsi="Times New Roman"/>
        </w:rPr>
        <w:t>顧漢地</w:t>
      </w:r>
      <w:r w:rsidR="004E30A6" w:rsidRPr="005A7E89">
        <w:rPr>
          <w:rFonts w:ascii="Times New Roman" w:hAnsi="Times New Roman"/>
        </w:rPr>
        <w:t>法警</w:t>
      </w:r>
      <w:proofErr w:type="gramEnd"/>
      <w:r w:rsidR="004E30A6" w:rsidRPr="005A7E89">
        <w:rPr>
          <w:rFonts w:ascii="Times New Roman" w:hAnsi="Times New Roman"/>
        </w:rPr>
        <w:t>長</w:t>
      </w:r>
      <w:r w:rsidRPr="005A7E89">
        <w:rPr>
          <w:rFonts w:ascii="Times New Roman" w:hAnsi="Times New Roman"/>
        </w:rPr>
        <w:t>表示：</w:t>
      </w:r>
    </w:p>
    <w:p w:rsidR="00CA1552" w:rsidRPr="005A7E89" w:rsidRDefault="00162EA5" w:rsidP="00162EA5">
      <w:pPr>
        <w:pStyle w:val="5"/>
        <w:numPr>
          <w:ilvl w:val="4"/>
          <w:numId w:val="12"/>
        </w:numPr>
        <w:rPr>
          <w:rFonts w:ascii="Times New Roman"/>
        </w:rPr>
      </w:pPr>
      <w:proofErr w:type="gramStart"/>
      <w:r w:rsidRPr="005A7E89">
        <w:rPr>
          <w:rFonts w:ascii="Times New Roman"/>
        </w:rPr>
        <w:t>當日值庭法警</w:t>
      </w:r>
      <w:proofErr w:type="gramEnd"/>
      <w:r w:rsidRPr="005A7E89">
        <w:rPr>
          <w:rFonts w:ascii="Times New Roman"/>
        </w:rPr>
        <w:t>以無線電呼叫</w:t>
      </w:r>
      <w:proofErr w:type="gramStart"/>
      <w:r w:rsidRPr="005A7E89">
        <w:rPr>
          <w:rFonts w:ascii="Times New Roman"/>
        </w:rPr>
        <w:t>帶班副法警</w:t>
      </w:r>
      <w:proofErr w:type="gramEnd"/>
      <w:r w:rsidRPr="005A7E89">
        <w:rPr>
          <w:rFonts w:ascii="Times New Roman"/>
        </w:rPr>
        <w:t>長派人支援，</w:t>
      </w:r>
      <w:r w:rsidRPr="005A7E89">
        <w:rPr>
          <w:rFonts w:ascii="Times New Roman" w:hint="eastAsia"/>
        </w:rPr>
        <w:t>由</w:t>
      </w:r>
      <w:proofErr w:type="gramStart"/>
      <w:r w:rsidR="00CA1552" w:rsidRPr="005A7E89">
        <w:rPr>
          <w:rFonts w:ascii="Times New Roman"/>
        </w:rPr>
        <w:t>游</w:t>
      </w:r>
      <w:proofErr w:type="gramEnd"/>
      <w:r w:rsidR="00CA1552" w:rsidRPr="005A7E89">
        <w:rPr>
          <w:rFonts w:ascii="Times New Roman"/>
        </w:rPr>
        <w:t>副法警長、</w:t>
      </w:r>
      <w:proofErr w:type="gramStart"/>
      <w:r w:rsidR="00A70EFE" w:rsidRPr="005A7E89">
        <w:rPr>
          <w:rFonts w:ascii="Times New Roman" w:hint="eastAsia"/>
        </w:rPr>
        <w:t>呂</w:t>
      </w:r>
      <w:proofErr w:type="gramEnd"/>
      <w:r w:rsidR="00A70EFE" w:rsidRPr="005A7E89">
        <w:rPr>
          <w:rFonts w:ascii="Times New Roman" w:hint="eastAsia"/>
        </w:rPr>
        <w:t>法警</w:t>
      </w:r>
      <w:r w:rsidR="00CA1552" w:rsidRPr="005A7E89">
        <w:rPr>
          <w:rFonts w:ascii="Times New Roman"/>
        </w:rPr>
        <w:t>及</w:t>
      </w:r>
      <w:r w:rsidR="00A70EFE" w:rsidRPr="005A7E89">
        <w:rPr>
          <w:rFonts w:ascii="Times New Roman" w:hint="eastAsia"/>
        </w:rPr>
        <w:t>李法警</w:t>
      </w:r>
      <w:r w:rsidRPr="005A7E89">
        <w:rPr>
          <w:rFonts w:ascii="Times New Roman"/>
        </w:rPr>
        <w:t>先行前去支援，</w:t>
      </w:r>
      <w:proofErr w:type="gramStart"/>
      <w:r w:rsidRPr="005A7E89">
        <w:rPr>
          <w:rFonts w:ascii="Times New Roman" w:hint="eastAsia"/>
        </w:rPr>
        <w:t>嗣</w:t>
      </w:r>
      <w:proofErr w:type="gramEnd"/>
      <w:r w:rsidRPr="005A7E89">
        <w:rPr>
          <w:rFonts w:ascii="Times New Roman" w:hint="eastAsia"/>
        </w:rPr>
        <w:t>其</w:t>
      </w:r>
      <w:r w:rsidR="00CA1552" w:rsidRPr="005A7E89">
        <w:rPr>
          <w:rFonts w:ascii="Times New Roman"/>
        </w:rPr>
        <w:t>快速地到</w:t>
      </w:r>
      <w:r w:rsidR="00A70EFE" w:rsidRPr="005A7E89">
        <w:rPr>
          <w:rFonts w:ascii="Times New Roman" w:hint="eastAsia"/>
        </w:rPr>
        <w:t>地下</w:t>
      </w:r>
      <w:r w:rsidR="00616DFA" w:rsidRPr="005A7E89">
        <w:rPr>
          <w:rFonts w:ascii="Times New Roman" w:hint="eastAsia"/>
        </w:rPr>
        <w:t>1</w:t>
      </w:r>
      <w:r w:rsidR="00A70EFE" w:rsidRPr="005A7E89">
        <w:rPr>
          <w:rFonts w:ascii="Times New Roman" w:hint="eastAsia"/>
        </w:rPr>
        <w:t>樓</w:t>
      </w:r>
      <w:r w:rsidR="00CA1552" w:rsidRPr="005A7E89">
        <w:rPr>
          <w:rFonts w:ascii="Times New Roman"/>
        </w:rPr>
        <w:t>臨時法庭支援時，現場有</w:t>
      </w:r>
      <w:r w:rsidR="00CA1552" w:rsidRPr="005A7E89">
        <w:rPr>
          <w:rFonts w:ascii="Times New Roman" w:hAnsi="Times New Roman"/>
        </w:rPr>
        <w:t>王庭</w:t>
      </w:r>
      <w:r w:rsidR="00CA1552" w:rsidRPr="005A7E89">
        <w:rPr>
          <w:rFonts w:ascii="Times New Roman"/>
        </w:rPr>
        <w:t>長、莊檢察官、辯護人</w:t>
      </w:r>
      <w:r w:rsidRPr="005A7E89">
        <w:rPr>
          <w:rFonts w:ascii="Times New Roman" w:hint="eastAsia"/>
        </w:rPr>
        <w:t>、</w:t>
      </w:r>
      <w:proofErr w:type="gramStart"/>
      <w:r w:rsidR="00CA1552" w:rsidRPr="005A7E89">
        <w:rPr>
          <w:rFonts w:ascii="Times New Roman"/>
        </w:rPr>
        <w:t>游</w:t>
      </w:r>
      <w:proofErr w:type="gramEnd"/>
      <w:r w:rsidR="00CA1552" w:rsidRPr="005A7E89">
        <w:rPr>
          <w:rFonts w:ascii="Times New Roman"/>
        </w:rPr>
        <w:t>副警長、</w:t>
      </w:r>
      <w:proofErr w:type="gramStart"/>
      <w:r w:rsidR="00CA1552" w:rsidRPr="005A7E89">
        <w:rPr>
          <w:rFonts w:ascii="Times New Roman"/>
        </w:rPr>
        <w:t>呂</w:t>
      </w:r>
      <w:proofErr w:type="gramEnd"/>
      <w:r w:rsidR="00CA1552" w:rsidRPr="005A7E89">
        <w:rPr>
          <w:rFonts w:ascii="Times New Roman"/>
        </w:rPr>
        <w:t>法警、陳法警、李法警等人及婦幼隊一名警官，王庭長與莊檢察官、辯護人坐在庭外沙發上，王庭長瞭解狀況後，就委婉</w:t>
      </w:r>
      <w:r w:rsidRPr="005A7E89">
        <w:rPr>
          <w:rFonts w:ascii="Times New Roman" w:hint="eastAsia"/>
        </w:rPr>
        <w:t>地</w:t>
      </w:r>
      <w:r w:rsidR="00CA1552" w:rsidRPr="005A7E89">
        <w:rPr>
          <w:rFonts w:ascii="Times New Roman"/>
        </w:rPr>
        <w:t>勸導莊檢察官，但莊檢察官態度仍然堅決，情緒有些激動，</w:t>
      </w:r>
      <w:r w:rsidRPr="005A7E89">
        <w:rPr>
          <w:rFonts w:ascii="Times New Roman"/>
        </w:rPr>
        <w:t>王庭長仍有耐心</w:t>
      </w:r>
      <w:r w:rsidRPr="005A7E89">
        <w:rPr>
          <w:rFonts w:ascii="Times New Roman" w:hint="eastAsia"/>
        </w:rPr>
        <w:t>地</w:t>
      </w:r>
      <w:r w:rsidR="00CA1552" w:rsidRPr="005A7E89">
        <w:rPr>
          <w:rFonts w:ascii="Times New Roman"/>
        </w:rPr>
        <w:t>繼續勸導，約</w:t>
      </w:r>
      <w:r w:rsidRPr="005A7E89">
        <w:rPr>
          <w:rFonts w:ascii="Times New Roman" w:hint="eastAsia"/>
        </w:rPr>
        <w:t>十</w:t>
      </w:r>
      <w:r w:rsidR="0079124E" w:rsidRPr="005A7E89">
        <w:rPr>
          <w:rFonts w:ascii="Times New Roman" w:hint="eastAsia"/>
        </w:rPr>
        <w:t>多</w:t>
      </w:r>
      <w:r w:rsidR="00CA1552" w:rsidRPr="005A7E89">
        <w:rPr>
          <w:rFonts w:ascii="Times New Roman"/>
        </w:rPr>
        <w:t>分鐘</w:t>
      </w:r>
      <w:r w:rsidRPr="005A7E89">
        <w:rPr>
          <w:rFonts w:ascii="Times New Roman" w:hint="eastAsia"/>
        </w:rPr>
        <w:t>過</w:t>
      </w:r>
      <w:r w:rsidR="00CA1552" w:rsidRPr="005A7E89">
        <w:rPr>
          <w:rFonts w:ascii="Times New Roman"/>
        </w:rPr>
        <w:t>後，王庭長以手機向蔡院長報告</w:t>
      </w:r>
      <w:r w:rsidRPr="005A7E89">
        <w:rPr>
          <w:rFonts w:ascii="Times New Roman" w:hint="eastAsia"/>
        </w:rPr>
        <w:t>此事</w:t>
      </w:r>
      <w:r w:rsidR="00CA1552" w:rsidRPr="005A7E89">
        <w:rPr>
          <w:rFonts w:ascii="Times New Roman"/>
        </w:rPr>
        <w:t>。</w:t>
      </w:r>
    </w:p>
    <w:p w:rsidR="00CA1552" w:rsidRPr="005A7E89" w:rsidRDefault="00CA1552" w:rsidP="00162EA5">
      <w:pPr>
        <w:pStyle w:val="5"/>
        <w:numPr>
          <w:ilvl w:val="4"/>
          <w:numId w:val="12"/>
        </w:numPr>
        <w:rPr>
          <w:rFonts w:ascii="Times New Roman"/>
        </w:rPr>
      </w:pPr>
      <w:r w:rsidRPr="005A7E89">
        <w:rPr>
          <w:rFonts w:ascii="Times New Roman"/>
        </w:rPr>
        <w:t>約於</w:t>
      </w:r>
      <w:r w:rsidR="00616DFA" w:rsidRPr="005A7E89">
        <w:rPr>
          <w:rFonts w:ascii="Times New Roman" w:hint="eastAsia"/>
        </w:rPr>
        <w:t>中</w:t>
      </w:r>
      <w:r w:rsidR="0079124E" w:rsidRPr="005A7E89">
        <w:rPr>
          <w:rFonts w:ascii="Times New Roman" w:hint="eastAsia"/>
        </w:rPr>
        <w:t>午</w:t>
      </w:r>
      <w:r w:rsidRPr="005A7E89">
        <w:rPr>
          <w:rFonts w:ascii="Times New Roman"/>
        </w:rPr>
        <w:t>12</w:t>
      </w:r>
      <w:r w:rsidRPr="005A7E89">
        <w:rPr>
          <w:rFonts w:ascii="Times New Roman"/>
        </w:rPr>
        <w:t>點</w:t>
      </w:r>
      <w:r w:rsidRPr="005A7E89">
        <w:rPr>
          <w:rFonts w:ascii="Times New Roman"/>
        </w:rPr>
        <w:t>50</w:t>
      </w:r>
      <w:r w:rsidRPr="005A7E89">
        <w:rPr>
          <w:rFonts w:ascii="Times New Roman"/>
        </w:rPr>
        <w:t>分許，彰化地檢署林襄閱偕同另</w:t>
      </w:r>
      <w:r w:rsidR="00162EA5" w:rsidRPr="005A7E89">
        <w:rPr>
          <w:rFonts w:ascii="Times New Roman" w:hint="eastAsia"/>
        </w:rPr>
        <w:t>外</w:t>
      </w:r>
      <w:r w:rsidRPr="005A7E89">
        <w:rPr>
          <w:rFonts w:ascii="Times New Roman"/>
        </w:rPr>
        <w:t>2</w:t>
      </w:r>
      <w:r w:rsidRPr="005A7E89">
        <w:rPr>
          <w:rFonts w:ascii="Times New Roman"/>
        </w:rPr>
        <w:t>名主任檢察官及</w:t>
      </w:r>
      <w:proofErr w:type="gramStart"/>
      <w:r w:rsidRPr="005A7E89">
        <w:rPr>
          <w:rFonts w:ascii="Times New Roman"/>
        </w:rPr>
        <w:t>姚</w:t>
      </w:r>
      <w:proofErr w:type="gramEnd"/>
      <w:r w:rsidRPr="005A7E89">
        <w:rPr>
          <w:rFonts w:ascii="Times New Roman"/>
        </w:rPr>
        <w:t>法警長到場瞭解狀況。幾分鐘</w:t>
      </w:r>
      <w:r w:rsidR="00162EA5" w:rsidRPr="005A7E89">
        <w:rPr>
          <w:rFonts w:ascii="Times New Roman" w:hint="eastAsia"/>
        </w:rPr>
        <w:t>過</w:t>
      </w:r>
      <w:r w:rsidRPr="005A7E89">
        <w:rPr>
          <w:rFonts w:ascii="Times New Roman"/>
        </w:rPr>
        <w:t>後，蔡院長亦趕到現場瞭解狀況，與主任檢察官等</w:t>
      </w:r>
      <w:r w:rsidR="00162EA5" w:rsidRPr="005A7E89">
        <w:rPr>
          <w:rFonts w:ascii="Times New Roman" w:hint="eastAsia"/>
        </w:rPr>
        <w:t>人</w:t>
      </w:r>
      <w:r w:rsidR="00162EA5" w:rsidRPr="005A7E89">
        <w:rPr>
          <w:rFonts w:ascii="Times New Roman"/>
        </w:rPr>
        <w:t>坐在沙發上，蔡院長大致瞭解情形後，亦不厭其煩</w:t>
      </w:r>
      <w:r w:rsidR="00162EA5" w:rsidRPr="005A7E89">
        <w:rPr>
          <w:rFonts w:ascii="Times New Roman" w:hint="eastAsia"/>
        </w:rPr>
        <w:t>地</w:t>
      </w:r>
      <w:r w:rsidRPr="005A7E89">
        <w:rPr>
          <w:rFonts w:ascii="Times New Roman"/>
        </w:rPr>
        <w:t>勸導莊檢察官，希望莊檢察官態度能</w:t>
      </w:r>
      <w:r w:rsidR="00162EA5" w:rsidRPr="005A7E89">
        <w:rPr>
          <w:rFonts w:ascii="Times New Roman" w:hint="eastAsia"/>
        </w:rPr>
        <w:t>夠</w:t>
      </w:r>
      <w:r w:rsidRPr="005A7E89">
        <w:rPr>
          <w:rFonts w:ascii="Times New Roman"/>
        </w:rPr>
        <w:t>軟化</w:t>
      </w:r>
      <w:r w:rsidR="00162EA5" w:rsidRPr="005A7E89">
        <w:rPr>
          <w:rFonts w:ascii="Times New Roman" w:hint="eastAsia"/>
        </w:rPr>
        <w:t>，</w:t>
      </w:r>
      <w:r w:rsidRPr="005A7E89">
        <w:rPr>
          <w:rFonts w:ascii="Times New Roman"/>
        </w:rPr>
        <w:t>向陳法官道個歉。</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lastRenderedPageBreak/>
        <w:t>彰化地院王庭長表示：</w:t>
      </w:r>
    </w:p>
    <w:p w:rsidR="00CA1552" w:rsidRPr="005A7E89" w:rsidRDefault="0079124E" w:rsidP="00CD2A70">
      <w:pPr>
        <w:pStyle w:val="11"/>
        <w:ind w:leftChars="500" w:left="1701" w:firstLine="680"/>
        <w:rPr>
          <w:rFonts w:ascii="Times New Roman"/>
        </w:rPr>
      </w:pPr>
      <w:r w:rsidRPr="005A7E89">
        <w:rPr>
          <w:rFonts w:ascii="Times New Roman" w:hint="eastAsia"/>
        </w:rPr>
        <w:t>其</w:t>
      </w:r>
      <w:r w:rsidR="00CA1552" w:rsidRPr="005A7E89">
        <w:rPr>
          <w:rFonts w:ascii="Times New Roman"/>
        </w:rPr>
        <w:t>到現場處理的時候，</w:t>
      </w:r>
      <w:r w:rsidRPr="005A7E89">
        <w:rPr>
          <w:rFonts w:ascii="Times New Roman" w:hint="eastAsia"/>
        </w:rPr>
        <w:t>莊</w:t>
      </w:r>
      <w:r w:rsidR="00CA1552" w:rsidRPr="005A7E89">
        <w:rPr>
          <w:rFonts w:ascii="Times New Roman"/>
        </w:rPr>
        <w:t>檢察官已離開法庭，本人打分機問陳法官，當下沒有找到，</w:t>
      </w:r>
      <w:r w:rsidRPr="005A7E89">
        <w:rPr>
          <w:rFonts w:ascii="Times New Roman" w:hint="eastAsia"/>
        </w:rPr>
        <w:t>向</w:t>
      </w:r>
      <w:r w:rsidRPr="005A7E89">
        <w:rPr>
          <w:rFonts w:ascii="Times New Roman"/>
        </w:rPr>
        <w:t>蔡</w:t>
      </w:r>
      <w:r w:rsidR="00CA1552" w:rsidRPr="005A7E89">
        <w:rPr>
          <w:rFonts w:ascii="Times New Roman"/>
        </w:rPr>
        <w:t>院長報告後，聯絡到陳法官，請陳法官說明事發經過。本案在庭訊結束後發生，後續如何處理，並向院長報告，院長隨後下樓瞭解狀況。</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彰化地檢署林襄閱表示：</w:t>
      </w:r>
    </w:p>
    <w:p w:rsidR="00CA1552" w:rsidRPr="005A7E89" w:rsidRDefault="00CA1552" w:rsidP="00162EA5">
      <w:pPr>
        <w:pStyle w:val="5"/>
        <w:numPr>
          <w:ilvl w:val="4"/>
          <w:numId w:val="12"/>
        </w:numPr>
        <w:rPr>
          <w:rFonts w:ascii="Times New Roman"/>
        </w:rPr>
      </w:pPr>
      <w:r w:rsidRPr="005A7E89">
        <w:rPr>
          <w:rFonts w:ascii="Times New Roman"/>
        </w:rPr>
        <w:t>其到現場時，莊檢察官已離開法庭，在沙發區（在臨時法庭</w:t>
      </w:r>
      <w:r w:rsidRPr="005A7E89">
        <w:rPr>
          <w:rFonts w:ascii="Times New Roman"/>
          <w:noProof/>
        </w:rPr>
        <w:t>外</w:t>
      </w:r>
      <w:r w:rsidR="0079124E" w:rsidRPr="005A7E89">
        <w:rPr>
          <w:rFonts w:ascii="Times New Roman"/>
        </w:rPr>
        <w:t>）走來走去，莊</w:t>
      </w:r>
      <w:proofErr w:type="gramStart"/>
      <w:r w:rsidR="0079124E" w:rsidRPr="005A7E89">
        <w:rPr>
          <w:rFonts w:ascii="Times New Roman"/>
        </w:rPr>
        <w:t>檢察官說陳法官</w:t>
      </w:r>
      <w:proofErr w:type="gramEnd"/>
      <w:r w:rsidR="0079124E" w:rsidRPr="005A7E89">
        <w:rPr>
          <w:rFonts w:ascii="Times New Roman"/>
        </w:rPr>
        <w:t>不聽</w:t>
      </w:r>
      <w:r w:rsidR="00072825" w:rsidRPr="005A7E89">
        <w:rPr>
          <w:rFonts w:ascii="Times New Roman" w:hint="eastAsia"/>
        </w:rPr>
        <w:t>她</w:t>
      </w:r>
      <w:r w:rsidRPr="005A7E89">
        <w:rPr>
          <w:rFonts w:ascii="Times New Roman"/>
        </w:rPr>
        <w:t>解釋，莊檢察官認</w:t>
      </w:r>
      <w:r w:rsidR="00072825" w:rsidRPr="005A7E89">
        <w:rPr>
          <w:rFonts w:ascii="Times New Roman" w:hint="eastAsia"/>
        </w:rPr>
        <w:t>為她</w:t>
      </w:r>
      <w:r w:rsidRPr="005A7E89">
        <w:rPr>
          <w:rFonts w:ascii="Times New Roman"/>
        </w:rPr>
        <w:t>沒有錯，並想要向媒體說明（其是彰化地檢署發言人），把事情鬧大。其也是第</w:t>
      </w:r>
      <w:r w:rsidRPr="005A7E89">
        <w:rPr>
          <w:rFonts w:ascii="Times New Roman"/>
        </w:rPr>
        <w:t>1</w:t>
      </w:r>
      <w:r w:rsidRPr="005A7E89">
        <w:rPr>
          <w:rFonts w:ascii="Times New Roman"/>
        </w:rPr>
        <w:t>次遇到法官與檢察官在法庭上爭執；莊檢察官辦案積極，個性衝動，莊檢察官認為對她所說的話認錯，就是對個案認錯，所以不願意認錯。莊檢察官覺得基於院檢和諧，可以向陳法官道歉，但是，就個案立場，她不願意道歉。之後，陳法官下樓，表明不逮捕莊檢察官。</w:t>
      </w:r>
    </w:p>
    <w:p w:rsidR="00CA1552" w:rsidRPr="005A7E89" w:rsidRDefault="00CA1552" w:rsidP="0012654D">
      <w:pPr>
        <w:pStyle w:val="5"/>
        <w:numPr>
          <w:ilvl w:val="4"/>
          <w:numId w:val="12"/>
        </w:numPr>
        <w:rPr>
          <w:rFonts w:ascii="Times New Roman"/>
        </w:rPr>
      </w:pPr>
      <w:r w:rsidRPr="005A7E89">
        <w:rPr>
          <w:rFonts w:ascii="Times New Roman"/>
        </w:rPr>
        <w:t>莊檢察官的情緒不穩定。檢察長向莊檢察官表明，第一，</w:t>
      </w:r>
      <w:proofErr w:type="gramStart"/>
      <w:r w:rsidRPr="005A7E89">
        <w:rPr>
          <w:rFonts w:ascii="Times New Roman"/>
        </w:rPr>
        <w:t>不</w:t>
      </w:r>
      <w:proofErr w:type="gramEnd"/>
      <w:r w:rsidRPr="005A7E89">
        <w:rPr>
          <w:rFonts w:ascii="Times New Roman"/>
        </w:rPr>
        <w:t>移轉莊檢察官偵辦</w:t>
      </w:r>
      <w:r w:rsidR="0012654D" w:rsidRPr="005A7E89">
        <w:rPr>
          <w:rFonts w:ascii="Times New Roman" w:hAnsi="Times New Roman"/>
        </w:rPr>
        <w:t>吳姓嫌犯</w:t>
      </w:r>
      <w:r w:rsidR="0012654D" w:rsidRPr="005A7E89">
        <w:rPr>
          <w:rFonts w:ascii="Times New Roman" w:hAnsi="Times New Roman" w:hint="eastAsia"/>
        </w:rPr>
        <w:t>所涉</w:t>
      </w:r>
      <w:r w:rsidRPr="005A7E89">
        <w:rPr>
          <w:rFonts w:ascii="Times New Roman"/>
        </w:rPr>
        <w:t>兒童及少年性剝削防制條例案件，尊重莊檢察官在個案的立場，事後莊檢察官決定抗告。第二，尊重陳法官告發莊檢察官的決定。第三，檢察長不干涉莊檢察官是否要向陳法官道歉。</w:t>
      </w:r>
    </w:p>
    <w:p w:rsidR="00CA1552" w:rsidRPr="005A7E89" w:rsidRDefault="00CA1552" w:rsidP="00162EA5">
      <w:pPr>
        <w:pStyle w:val="5"/>
        <w:numPr>
          <w:ilvl w:val="4"/>
          <w:numId w:val="12"/>
        </w:numPr>
        <w:rPr>
          <w:rFonts w:ascii="Times New Roman"/>
        </w:rPr>
      </w:pPr>
      <w:r w:rsidRPr="005A7E89">
        <w:rPr>
          <w:rFonts w:ascii="Times New Roman"/>
        </w:rPr>
        <w:t>莊</w:t>
      </w:r>
      <w:proofErr w:type="gramStart"/>
      <w:r w:rsidRPr="005A7E89">
        <w:rPr>
          <w:rFonts w:ascii="Times New Roman"/>
        </w:rPr>
        <w:t>檢察官說陳法官</w:t>
      </w:r>
      <w:proofErr w:type="gramEnd"/>
      <w:r w:rsidRPr="005A7E89">
        <w:rPr>
          <w:rFonts w:ascii="Times New Roman"/>
        </w:rPr>
        <w:t>「你中午是不是沒吃飯，腦袋不清楚？」只是</w:t>
      </w:r>
      <w:proofErr w:type="gramStart"/>
      <w:r w:rsidRPr="005A7E89">
        <w:rPr>
          <w:rFonts w:ascii="Times New Roman"/>
        </w:rPr>
        <w:t>口頭碎念</w:t>
      </w:r>
      <w:proofErr w:type="gramEnd"/>
      <w:r w:rsidRPr="005A7E89">
        <w:rPr>
          <w:rFonts w:ascii="Times New Roman"/>
        </w:rPr>
        <w:t>，被陳法官聽到，進而不滿的質問莊檢察官</w:t>
      </w:r>
      <w:r w:rsidRPr="005A7E89">
        <w:rPr>
          <w:rFonts w:ascii="Times New Roman"/>
          <w:szCs w:val="32"/>
        </w:rPr>
        <w:t>「法官腦袋不清楚是什麼意思？是否針對這句話道歉？」</w:t>
      </w:r>
      <w:r w:rsidRPr="005A7E89">
        <w:rPr>
          <w:rFonts w:ascii="Times New Roman"/>
          <w:b/>
          <w:szCs w:val="32"/>
        </w:rPr>
        <w:t>彰化地檢署因此認為雙方爭執不在陳法官執行職務期間。</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lastRenderedPageBreak/>
        <w:t>彰化地院蔡名曜院長（及其書面說明）表示：</w:t>
      </w:r>
    </w:p>
    <w:p w:rsidR="00CA1552" w:rsidRPr="005A7E89" w:rsidRDefault="00CA1552" w:rsidP="00CD2A70">
      <w:pPr>
        <w:pStyle w:val="5"/>
        <w:numPr>
          <w:ilvl w:val="4"/>
          <w:numId w:val="12"/>
        </w:numPr>
        <w:rPr>
          <w:rFonts w:ascii="Times New Roman" w:hAnsi="Times New Roman"/>
        </w:rPr>
      </w:pPr>
      <w:r w:rsidRPr="005A7E89">
        <w:rPr>
          <w:rFonts w:ascii="Times New Roman" w:hAnsi="Times New Roman"/>
        </w:rPr>
        <w:t>法警尚未執行逮捕莊檢察官。</w:t>
      </w:r>
    </w:p>
    <w:p w:rsidR="00CA1552" w:rsidRPr="005A7E89" w:rsidRDefault="00CA1552" w:rsidP="00CD2A70">
      <w:pPr>
        <w:pStyle w:val="42"/>
        <w:ind w:leftChars="600" w:left="2041" w:firstLine="680"/>
        <w:rPr>
          <w:rFonts w:ascii="Times New Roman"/>
        </w:rPr>
      </w:pPr>
      <w:r w:rsidRPr="005A7E89">
        <w:rPr>
          <w:rFonts w:ascii="Times New Roman"/>
        </w:rPr>
        <w:t>其到場處理時，首先</w:t>
      </w:r>
      <w:proofErr w:type="gramStart"/>
      <w:r w:rsidRPr="005A7E89">
        <w:rPr>
          <w:rFonts w:ascii="Times New Roman"/>
        </w:rPr>
        <w:t>向在場之</w:t>
      </w:r>
      <w:proofErr w:type="gramEnd"/>
      <w:r w:rsidRPr="005A7E89">
        <w:rPr>
          <w:rFonts w:ascii="Times New Roman"/>
        </w:rPr>
        <w:t>法警長及法警同仁確認是否已執行逮捕莊檢察</w:t>
      </w:r>
      <w:r w:rsidRPr="005A7E89">
        <w:rPr>
          <w:rFonts w:ascii="Times New Roman"/>
          <w:szCs w:val="36"/>
        </w:rPr>
        <w:t>官之作為</w:t>
      </w:r>
      <w:r w:rsidR="005A5541" w:rsidRPr="005A7E89">
        <w:rPr>
          <w:rFonts w:ascii="Times New Roman" w:hint="eastAsia"/>
          <w:szCs w:val="36"/>
        </w:rPr>
        <w:t>，</w:t>
      </w:r>
      <w:proofErr w:type="gramStart"/>
      <w:r w:rsidRPr="005A7E89">
        <w:rPr>
          <w:rFonts w:ascii="Times New Roman"/>
          <w:szCs w:val="36"/>
        </w:rPr>
        <w:t>倘已執行</w:t>
      </w:r>
      <w:proofErr w:type="gramEnd"/>
      <w:r w:rsidRPr="005A7E89">
        <w:rPr>
          <w:rFonts w:ascii="Times New Roman"/>
          <w:szCs w:val="36"/>
        </w:rPr>
        <w:t>逮捕，即依刑事訴訟法第</w:t>
      </w:r>
      <w:r w:rsidRPr="005A7E89">
        <w:rPr>
          <w:rFonts w:ascii="Times New Roman"/>
          <w:szCs w:val="36"/>
        </w:rPr>
        <w:t>92</w:t>
      </w:r>
      <w:r w:rsidRPr="005A7E89">
        <w:rPr>
          <w:rFonts w:ascii="Times New Roman"/>
          <w:szCs w:val="36"/>
        </w:rPr>
        <w:t>條第</w:t>
      </w:r>
      <w:r w:rsidRPr="005A7E89">
        <w:rPr>
          <w:rFonts w:ascii="Times New Roman"/>
          <w:szCs w:val="36"/>
        </w:rPr>
        <w:t>1</w:t>
      </w:r>
      <w:r w:rsidR="005A5541" w:rsidRPr="005A7E89">
        <w:rPr>
          <w:rFonts w:ascii="Times New Roman"/>
          <w:szCs w:val="36"/>
        </w:rPr>
        <w:t>項規定解送檢察官至地檢署</w:t>
      </w:r>
      <w:r w:rsidR="004352E5" w:rsidRPr="005A7E89">
        <w:rPr>
          <w:rFonts w:ascii="Times New Roman" w:hint="eastAsia"/>
          <w:szCs w:val="36"/>
        </w:rPr>
        <w:t>，</w:t>
      </w:r>
      <w:r w:rsidR="004352E5" w:rsidRPr="005A7E89">
        <w:rPr>
          <w:rFonts w:ascii="Times New Roman"/>
          <w:szCs w:val="36"/>
        </w:rPr>
        <w:t>因本院法警尚未執行逮捕行為，乃</w:t>
      </w:r>
      <w:proofErr w:type="gramStart"/>
      <w:r w:rsidR="004352E5" w:rsidRPr="005A7E89">
        <w:rPr>
          <w:rFonts w:ascii="Times New Roman"/>
          <w:szCs w:val="36"/>
        </w:rPr>
        <w:t>詢問值庭法警與在場之</w:t>
      </w:r>
      <w:proofErr w:type="gramEnd"/>
      <w:r w:rsidR="004352E5" w:rsidRPr="005A7E89">
        <w:rPr>
          <w:rFonts w:ascii="Times New Roman"/>
          <w:szCs w:val="36"/>
        </w:rPr>
        <w:t>主任檢察官、莊檢察官及王庭長等，以</w:t>
      </w:r>
      <w:proofErr w:type="gramStart"/>
      <w:r w:rsidR="004352E5" w:rsidRPr="005A7E89">
        <w:rPr>
          <w:rFonts w:ascii="Times New Roman"/>
          <w:szCs w:val="36"/>
        </w:rPr>
        <w:t>釐清事</w:t>
      </w:r>
      <w:proofErr w:type="gramEnd"/>
      <w:r w:rsidR="004352E5" w:rsidRPr="005A7E89">
        <w:rPr>
          <w:rFonts w:ascii="Times New Roman"/>
          <w:szCs w:val="36"/>
        </w:rPr>
        <w:t>發經過</w:t>
      </w:r>
      <w:r w:rsidRPr="005A7E89">
        <w:rPr>
          <w:rFonts w:ascii="Times New Roman"/>
          <w:szCs w:val="36"/>
        </w:rPr>
        <w:t>。</w:t>
      </w:r>
    </w:p>
    <w:p w:rsidR="00CA1552" w:rsidRPr="005A7E89" w:rsidRDefault="004352E5" w:rsidP="00CD2A70">
      <w:pPr>
        <w:pStyle w:val="5"/>
        <w:numPr>
          <w:ilvl w:val="4"/>
          <w:numId w:val="12"/>
        </w:numPr>
        <w:rPr>
          <w:rFonts w:ascii="Times New Roman" w:hAnsi="Times New Roman"/>
        </w:rPr>
      </w:pPr>
      <w:r w:rsidRPr="005A7E89">
        <w:rPr>
          <w:rFonts w:ascii="Times New Roman" w:hAnsi="Times New Roman"/>
        </w:rPr>
        <w:t>本件羈押之開庭程序應已結束</w:t>
      </w:r>
      <w:r w:rsidR="00CA1552" w:rsidRPr="005A7E89">
        <w:rPr>
          <w:rFonts w:ascii="Times New Roman" w:hAnsi="Times New Roman"/>
        </w:rPr>
        <w:t>。</w:t>
      </w:r>
    </w:p>
    <w:p w:rsidR="00CA1552" w:rsidRPr="005A7E89" w:rsidRDefault="004352E5" w:rsidP="0032433E">
      <w:pPr>
        <w:pStyle w:val="42"/>
        <w:tabs>
          <w:tab w:val="left" w:pos="2977"/>
        </w:tabs>
        <w:ind w:leftChars="600" w:left="2041" w:firstLine="680"/>
        <w:rPr>
          <w:rFonts w:ascii="Times New Roman"/>
          <w:b/>
          <w:szCs w:val="36"/>
        </w:rPr>
      </w:pPr>
      <w:r w:rsidRPr="005A7E89">
        <w:rPr>
          <w:rFonts w:ascii="Times New Roman"/>
        </w:rPr>
        <w:t>本件陳法官已訊問完被羈押人</w:t>
      </w:r>
      <w:r w:rsidR="00CA1552" w:rsidRPr="005A7E89">
        <w:rPr>
          <w:rFonts w:ascii="Times New Roman"/>
        </w:rPr>
        <w:t>，並</w:t>
      </w:r>
      <w:proofErr w:type="gramStart"/>
      <w:r w:rsidR="00CA1552" w:rsidRPr="005A7E89">
        <w:rPr>
          <w:rFonts w:ascii="Times New Roman"/>
        </w:rPr>
        <w:t>諭</w:t>
      </w:r>
      <w:proofErr w:type="gramEnd"/>
      <w:r w:rsidR="00CA1552" w:rsidRPr="005A7E89">
        <w:rPr>
          <w:rFonts w:ascii="Times New Roman"/>
        </w:rPr>
        <w:t>知交保，且</w:t>
      </w:r>
      <w:r w:rsidR="004C3DA6" w:rsidRPr="005A7E89">
        <w:rPr>
          <w:rFonts w:ascii="Times New Roman" w:hint="eastAsia"/>
        </w:rPr>
        <w:t>法警</w:t>
      </w:r>
      <w:r w:rsidR="00CA1552" w:rsidRPr="005A7E89">
        <w:rPr>
          <w:rFonts w:ascii="Times New Roman"/>
        </w:rPr>
        <w:t>已關閉法庭錄音，書記官亦已列印筆錄交</w:t>
      </w:r>
      <w:r w:rsidR="004C3DA6" w:rsidRPr="005A7E89">
        <w:rPr>
          <w:rFonts w:ascii="Times New Roman" w:hint="eastAsia"/>
        </w:rPr>
        <w:t>由</w:t>
      </w:r>
      <w:r w:rsidR="00CA1552" w:rsidRPr="005A7E89">
        <w:rPr>
          <w:rFonts w:ascii="Times New Roman"/>
        </w:rPr>
        <w:t>被告、辯護人及莊檢察官</w:t>
      </w:r>
      <w:r w:rsidR="004C3DA6" w:rsidRPr="005A7E89">
        <w:rPr>
          <w:rFonts w:ascii="Times New Roman" w:hint="eastAsia"/>
        </w:rPr>
        <w:t>確認</w:t>
      </w:r>
      <w:r w:rsidR="00CA1552" w:rsidRPr="005A7E89">
        <w:rPr>
          <w:rFonts w:ascii="Times New Roman"/>
        </w:rPr>
        <w:t>簽名後，莊檢察官因不滿陳</w:t>
      </w:r>
      <w:r w:rsidR="00CA1552" w:rsidRPr="005A7E89">
        <w:rPr>
          <w:rFonts w:ascii="Times New Roman"/>
          <w:szCs w:val="36"/>
        </w:rPr>
        <w:t>法官之交保裁定，於與陳法官爭論中，因不當之情緒性言語致引發本案，</w:t>
      </w:r>
      <w:proofErr w:type="gramStart"/>
      <w:r w:rsidR="00CA1552" w:rsidRPr="005A7E89">
        <w:rPr>
          <w:rFonts w:ascii="Times New Roman"/>
          <w:szCs w:val="36"/>
        </w:rPr>
        <w:t>前函復</w:t>
      </w:r>
      <w:r w:rsidR="00F53824" w:rsidRPr="005A7E89">
        <w:rPr>
          <w:rFonts w:ascii="Times New Roman" w:hint="eastAsia"/>
          <w:szCs w:val="36"/>
        </w:rPr>
        <w:t>本</w:t>
      </w:r>
      <w:proofErr w:type="gramEnd"/>
      <w:r w:rsidR="00F53824" w:rsidRPr="005A7E89">
        <w:rPr>
          <w:rFonts w:ascii="Times New Roman" w:hint="eastAsia"/>
          <w:szCs w:val="36"/>
        </w:rPr>
        <w:t>院</w:t>
      </w:r>
      <w:r w:rsidR="00CA1552" w:rsidRPr="005A7E89">
        <w:rPr>
          <w:rFonts w:ascii="Times New Roman"/>
          <w:szCs w:val="36"/>
        </w:rPr>
        <w:t>之調查報告書記載所謂「附條件逮捕」純為敘述之方便，並非法律用語。陳法官於</w:t>
      </w:r>
      <w:proofErr w:type="gramStart"/>
      <w:r w:rsidR="00CA1552" w:rsidRPr="005A7E89">
        <w:rPr>
          <w:rFonts w:ascii="Times New Roman"/>
          <w:szCs w:val="36"/>
        </w:rPr>
        <w:t>諭</w:t>
      </w:r>
      <w:proofErr w:type="gramEnd"/>
      <w:r w:rsidR="00CA1552" w:rsidRPr="005A7E89">
        <w:rPr>
          <w:rFonts w:ascii="Times New Roman"/>
          <w:szCs w:val="36"/>
        </w:rPr>
        <w:t>知「附條件逮捕」時，是否屬於法院組織法第</w:t>
      </w:r>
      <w:r w:rsidR="00CA1552" w:rsidRPr="005A7E89">
        <w:rPr>
          <w:rFonts w:ascii="Times New Roman"/>
          <w:szCs w:val="36"/>
        </w:rPr>
        <w:t>89</w:t>
      </w:r>
      <w:r w:rsidR="00CA1552" w:rsidRPr="005A7E89">
        <w:rPr>
          <w:rFonts w:ascii="Times New Roman"/>
          <w:szCs w:val="36"/>
        </w:rPr>
        <w:t>條所稱之「法庭開庭時」？按實務上羈押庭之程序為：法官、書記官進入臨時法庭，待被告、辯護人及法庭</w:t>
      </w:r>
      <w:proofErr w:type="gramStart"/>
      <w:r w:rsidR="00CA1552" w:rsidRPr="005A7E89">
        <w:rPr>
          <w:rFonts w:ascii="Times New Roman"/>
          <w:szCs w:val="36"/>
        </w:rPr>
        <w:t>其他值庭人員</w:t>
      </w:r>
      <w:proofErr w:type="gramEnd"/>
      <w:r w:rsidR="00CA1552" w:rsidRPr="005A7E89">
        <w:rPr>
          <w:rFonts w:ascii="Times New Roman"/>
          <w:szCs w:val="36"/>
        </w:rPr>
        <w:t>就位，開啟錄音，法官先為人別訊問，隨即就羈押案情訊問被告，並聽取檢察官、辯護人之攻防，最後裁定</w:t>
      </w:r>
      <w:proofErr w:type="gramStart"/>
      <w:r w:rsidR="00CA1552" w:rsidRPr="005A7E89">
        <w:rPr>
          <w:rFonts w:ascii="Times New Roman"/>
          <w:szCs w:val="36"/>
        </w:rPr>
        <w:t>諭</w:t>
      </w:r>
      <w:proofErr w:type="gramEnd"/>
      <w:r w:rsidR="00CA1552" w:rsidRPr="005A7E89">
        <w:rPr>
          <w:rFonts w:ascii="Times New Roman"/>
          <w:szCs w:val="36"/>
        </w:rPr>
        <w:t>知是否羈押，再由書記官列印出筆錄，交由當事人確認後簽名，法官、書記官整理卷證資料後離開法庭。上開一連串之程序進行，何者屬於上開所稱之「法庭開庭時」</w:t>
      </w:r>
      <w:r w:rsidR="00F53824" w:rsidRPr="005A7E89">
        <w:rPr>
          <w:rFonts w:ascii="Times New Roman" w:hint="eastAsia"/>
          <w:szCs w:val="36"/>
        </w:rPr>
        <w:t>？</w:t>
      </w:r>
      <w:r w:rsidR="00CA1552" w:rsidRPr="005A7E89">
        <w:rPr>
          <w:rFonts w:ascii="Times New Roman"/>
          <w:szCs w:val="36"/>
        </w:rPr>
        <w:t>或有不同見解，</w:t>
      </w:r>
      <w:proofErr w:type="gramStart"/>
      <w:r w:rsidR="00CA1552" w:rsidRPr="005A7E89">
        <w:rPr>
          <w:rFonts w:ascii="Times New Roman"/>
          <w:szCs w:val="36"/>
        </w:rPr>
        <w:t>有認從法官</w:t>
      </w:r>
      <w:proofErr w:type="gramEnd"/>
      <w:r w:rsidR="00CA1552" w:rsidRPr="005A7E89">
        <w:rPr>
          <w:rFonts w:ascii="Times New Roman"/>
          <w:szCs w:val="36"/>
        </w:rPr>
        <w:t>進入法庭</w:t>
      </w:r>
      <w:proofErr w:type="gramStart"/>
      <w:r w:rsidR="00CA1552" w:rsidRPr="005A7E89">
        <w:rPr>
          <w:rFonts w:ascii="Times New Roman"/>
          <w:szCs w:val="36"/>
        </w:rPr>
        <w:t>起迄</w:t>
      </w:r>
      <w:proofErr w:type="gramEnd"/>
      <w:r w:rsidR="00CA1552" w:rsidRPr="005A7E89">
        <w:rPr>
          <w:rFonts w:ascii="Times New Roman"/>
          <w:szCs w:val="36"/>
        </w:rPr>
        <w:t>離開時止該段</w:t>
      </w:r>
      <w:proofErr w:type="gramStart"/>
      <w:r w:rsidR="00CA1552" w:rsidRPr="005A7E89">
        <w:rPr>
          <w:rFonts w:ascii="Times New Roman"/>
          <w:szCs w:val="36"/>
        </w:rPr>
        <w:t>期間，均屬</w:t>
      </w:r>
      <w:proofErr w:type="gramEnd"/>
      <w:r w:rsidR="00CA1552" w:rsidRPr="005A7E89">
        <w:rPr>
          <w:rFonts w:ascii="Times New Roman"/>
          <w:szCs w:val="36"/>
        </w:rPr>
        <w:t>「法庭開庭」時；有認應待開啟錄音，法官為人別訊問時起至書記官列印出筆錄交由當事人簽名完畢止，方為「法庭開</w:t>
      </w:r>
      <w:r w:rsidR="00CA1552" w:rsidRPr="005A7E89">
        <w:rPr>
          <w:rFonts w:ascii="Times New Roman"/>
          <w:szCs w:val="36"/>
        </w:rPr>
        <w:lastRenderedPageBreak/>
        <w:t>庭時」上開兩種見解各有其見地，法院組織法雖未明文定</w:t>
      </w:r>
      <w:r w:rsidR="00036956" w:rsidRPr="005A7E89">
        <w:rPr>
          <w:rFonts w:ascii="Times New Roman" w:hint="eastAsia"/>
          <w:szCs w:val="36"/>
        </w:rPr>
        <w:t>為</w:t>
      </w:r>
      <w:r w:rsidR="00CA1552" w:rsidRPr="005A7E89">
        <w:rPr>
          <w:rFonts w:ascii="Times New Roman"/>
          <w:szCs w:val="36"/>
        </w:rPr>
        <w:t>何謂「開庭時」</w:t>
      </w:r>
      <w:r w:rsidR="00036956" w:rsidRPr="005A7E89">
        <w:rPr>
          <w:rFonts w:ascii="Times New Roman" w:hint="eastAsia"/>
          <w:szCs w:val="36"/>
        </w:rPr>
        <w:t>？</w:t>
      </w:r>
      <w:r w:rsidR="00CA1552" w:rsidRPr="005A7E89">
        <w:rPr>
          <w:rFonts w:ascii="Times New Roman"/>
          <w:szCs w:val="36"/>
        </w:rPr>
        <w:t>然依法院組織法第</w:t>
      </w:r>
      <w:r w:rsidR="00CA1552" w:rsidRPr="005A7E89">
        <w:rPr>
          <w:rFonts w:ascii="Times New Roman"/>
          <w:szCs w:val="36"/>
        </w:rPr>
        <w:t>88</w:t>
      </w:r>
      <w:r w:rsidR="00CA1552" w:rsidRPr="005A7E89">
        <w:rPr>
          <w:rFonts w:ascii="Times New Roman"/>
          <w:szCs w:val="36"/>
        </w:rPr>
        <w:t>條規定審判長於法庭之</w:t>
      </w:r>
      <w:proofErr w:type="gramStart"/>
      <w:r w:rsidR="00CA1552" w:rsidRPr="005A7E89">
        <w:rPr>
          <w:rFonts w:ascii="Times New Roman"/>
          <w:szCs w:val="36"/>
        </w:rPr>
        <w:t>開閉及</w:t>
      </w:r>
      <w:proofErr w:type="gramEnd"/>
      <w:r w:rsidR="00CA1552" w:rsidRPr="005A7E89">
        <w:rPr>
          <w:rFonts w:ascii="Times New Roman"/>
          <w:szCs w:val="36"/>
        </w:rPr>
        <w:t>審理訴訟，有指揮之權，可見審判長應有一定之動作以指揮法庭之「</w:t>
      </w:r>
      <w:proofErr w:type="gramStart"/>
      <w:r w:rsidR="00CA1552" w:rsidRPr="005A7E89">
        <w:rPr>
          <w:rFonts w:ascii="Times New Roman"/>
          <w:szCs w:val="36"/>
        </w:rPr>
        <w:t>開閉</w:t>
      </w:r>
      <w:proofErr w:type="gramEnd"/>
      <w:r w:rsidR="00CA1552" w:rsidRPr="005A7E89">
        <w:rPr>
          <w:rFonts w:ascii="Times New Roman"/>
          <w:szCs w:val="36"/>
        </w:rPr>
        <w:t>」，參照刑事訴訟法第</w:t>
      </w:r>
      <w:r w:rsidR="00CA1552" w:rsidRPr="005A7E89">
        <w:rPr>
          <w:rFonts w:ascii="Times New Roman"/>
          <w:szCs w:val="36"/>
        </w:rPr>
        <w:t>285</w:t>
      </w:r>
      <w:r w:rsidR="00CA1552" w:rsidRPr="005A7E89">
        <w:rPr>
          <w:rFonts w:ascii="Times New Roman"/>
          <w:szCs w:val="36"/>
        </w:rPr>
        <w:t>條規定「審判期日，以朗讀案由為始。」之意旨，就羈押庭而言，法官雖已進入臨時法庭，若尚未告知開始審理（由法官，書記官或其他值庭人員告知，均無不可），似</w:t>
      </w:r>
      <w:proofErr w:type="gramStart"/>
      <w:r w:rsidR="00CA1552" w:rsidRPr="005A7E89">
        <w:rPr>
          <w:rFonts w:ascii="Times New Roman"/>
          <w:szCs w:val="36"/>
        </w:rPr>
        <w:t>難認屬</w:t>
      </w:r>
      <w:proofErr w:type="gramEnd"/>
      <w:r w:rsidR="00CA1552" w:rsidRPr="005A7E89">
        <w:rPr>
          <w:rFonts w:ascii="Times New Roman"/>
          <w:szCs w:val="36"/>
        </w:rPr>
        <w:t>「已開始開庭審理羈押程序</w:t>
      </w:r>
      <w:r w:rsidR="00036956" w:rsidRPr="005A7E89">
        <w:rPr>
          <w:rFonts w:hint="eastAsia"/>
          <w:szCs w:val="32"/>
        </w:rPr>
        <w:t>」。</w:t>
      </w:r>
      <w:r w:rsidR="00CA1552" w:rsidRPr="005A7E89">
        <w:rPr>
          <w:rFonts w:ascii="Times New Roman"/>
          <w:szCs w:val="36"/>
        </w:rPr>
        <w:t>而實務操作上關於審理程序係以法官</w:t>
      </w:r>
      <w:proofErr w:type="gramStart"/>
      <w:r w:rsidR="00CA1552" w:rsidRPr="005A7E89">
        <w:rPr>
          <w:rFonts w:ascii="Times New Roman"/>
          <w:szCs w:val="36"/>
        </w:rPr>
        <w:t>諭</w:t>
      </w:r>
      <w:proofErr w:type="gramEnd"/>
      <w:r w:rsidR="00CA1552" w:rsidRPr="005A7E89">
        <w:rPr>
          <w:rFonts w:ascii="Times New Roman"/>
          <w:szCs w:val="36"/>
        </w:rPr>
        <w:t>知</w:t>
      </w:r>
      <w:r w:rsidR="00036956" w:rsidRPr="005A7E89">
        <w:rPr>
          <w:rFonts w:ascii="Times New Roman" w:hint="eastAsia"/>
          <w:szCs w:val="36"/>
        </w:rPr>
        <w:t>該</w:t>
      </w:r>
      <w:r w:rsidR="00CA1552" w:rsidRPr="005A7E89">
        <w:rPr>
          <w:rFonts w:ascii="Times New Roman"/>
          <w:szCs w:val="36"/>
        </w:rPr>
        <w:t>案辯論終結並宣示何時宣判為終結時（審理筆錄無庸當事人簽名）；</w:t>
      </w:r>
      <w:proofErr w:type="gramStart"/>
      <w:r w:rsidR="00CA1552" w:rsidRPr="005A7E89">
        <w:rPr>
          <w:rFonts w:ascii="Times New Roman"/>
          <w:szCs w:val="36"/>
        </w:rPr>
        <w:t>再參以</w:t>
      </w:r>
      <w:proofErr w:type="gramEnd"/>
      <w:r w:rsidR="00CA1552" w:rsidRPr="005A7E89">
        <w:rPr>
          <w:rFonts w:ascii="Times New Roman"/>
          <w:szCs w:val="36"/>
        </w:rPr>
        <w:t>法院組織法第</w:t>
      </w:r>
      <w:r w:rsidR="00CA1552" w:rsidRPr="005A7E89">
        <w:rPr>
          <w:rFonts w:ascii="Times New Roman"/>
          <w:szCs w:val="36"/>
        </w:rPr>
        <w:t>91</w:t>
      </w:r>
      <w:r w:rsidR="00CA1552" w:rsidRPr="005A7E89">
        <w:rPr>
          <w:rFonts w:ascii="Times New Roman"/>
          <w:szCs w:val="36"/>
        </w:rPr>
        <w:t>條第</w:t>
      </w:r>
      <w:r w:rsidR="00CA1552" w:rsidRPr="005A7E89">
        <w:rPr>
          <w:rFonts w:ascii="Times New Roman"/>
          <w:szCs w:val="36"/>
        </w:rPr>
        <w:t>1</w:t>
      </w:r>
      <w:r w:rsidR="00CA1552" w:rsidRPr="005A7E89">
        <w:rPr>
          <w:rFonts w:ascii="Times New Roman"/>
          <w:szCs w:val="36"/>
        </w:rPr>
        <w:t>項規定「有妨害法庭秩序或其他不當行為者，審判長得禁止其進入法庭或命其退出法庭，必要時得命</w:t>
      </w:r>
      <w:proofErr w:type="gramStart"/>
      <w:r w:rsidR="00CA1552" w:rsidRPr="005A7E89">
        <w:rPr>
          <w:rFonts w:ascii="Times New Roman"/>
          <w:szCs w:val="36"/>
        </w:rPr>
        <w:t>看管至閉庭</w:t>
      </w:r>
      <w:proofErr w:type="gramEnd"/>
      <w:r w:rsidR="00CA1552" w:rsidRPr="005A7E89">
        <w:rPr>
          <w:rFonts w:ascii="Times New Roman"/>
          <w:szCs w:val="36"/>
        </w:rPr>
        <w:t>時。」之立法意旨，係賦予審判長之法庭秩序維持權，</w:t>
      </w:r>
      <w:proofErr w:type="gramStart"/>
      <w:r w:rsidR="00CA1552" w:rsidRPr="005A7E89">
        <w:rPr>
          <w:rFonts w:ascii="Times New Roman"/>
          <w:szCs w:val="36"/>
        </w:rPr>
        <w:t>俾</w:t>
      </w:r>
      <w:proofErr w:type="gramEnd"/>
      <w:r w:rsidR="00CA1552" w:rsidRPr="005A7E89">
        <w:rPr>
          <w:rFonts w:ascii="Times New Roman"/>
          <w:szCs w:val="36"/>
        </w:rPr>
        <w:t>順利完成開庭程序，倘庭訊已結束，審判長自無行使法庭秩序權之必要，此從該條項規定「必要時得命</w:t>
      </w:r>
      <w:proofErr w:type="gramStart"/>
      <w:r w:rsidR="00CA1552" w:rsidRPr="005A7E89">
        <w:rPr>
          <w:rFonts w:ascii="Times New Roman"/>
          <w:szCs w:val="36"/>
        </w:rPr>
        <w:t>看管至閉庭</w:t>
      </w:r>
      <w:proofErr w:type="gramEnd"/>
      <w:r w:rsidR="00CA1552" w:rsidRPr="005A7E89">
        <w:rPr>
          <w:rFonts w:ascii="Times New Roman"/>
          <w:szCs w:val="36"/>
        </w:rPr>
        <w:t>」，亦可得反證，蓋庭訊如已結束即無看管之必要。以</w:t>
      </w:r>
      <w:r w:rsidR="0034330C" w:rsidRPr="005A7E89">
        <w:rPr>
          <w:rFonts w:ascii="Times New Roman" w:hint="eastAsia"/>
          <w:szCs w:val="36"/>
        </w:rPr>
        <w:t>陳法官審理</w:t>
      </w:r>
      <w:r w:rsidR="0034330C" w:rsidRPr="005A7E89">
        <w:rPr>
          <w:rFonts w:hint="eastAsia"/>
          <w:szCs w:val="32"/>
        </w:rPr>
        <w:t>本件羈押庭</w:t>
      </w:r>
      <w:r w:rsidR="00CA1552" w:rsidRPr="005A7E89">
        <w:rPr>
          <w:rFonts w:ascii="Times New Roman"/>
          <w:szCs w:val="36"/>
        </w:rPr>
        <w:t>為例，當法官</w:t>
      </w:r>
      <w:proofErr w:type="gramStart"/>
      <w:r w:rsidR="00CA1552" w:rsidRPr="005A7E89">
        <w:rPr>
          <w:rFonts w:ascii="Times New Roman"/>
          <w:szCs w:val="36"/>
        </w:rPr>
        <w:t>諭</w:t>
      </w:r>
      <w:proofErr w:type="gramEnd"/>
      <w:r w:rsidR="00CA1552" w:rsidRPr="005A7E89">
        <w:rPr>
          <w:rFonts w:ascii="Times New Roman"/>
          <w:szCs w:val="36"/>
        </w:rPr>
        <w:t>知是否羈押，並由書記官列印出筆錄交由當事人</w:t>
      </w:r>
      <w:r w:rsidR="0034330C" w:rsidRPr="005A7E89">
        <w:rPr>
          <w:rFonts w:ascii="Times New Roman" w:hint="eastAsia"/>
          <w:szCs w:val="36"/>
        </w:rPr>
        <w:t>確</w:t>
      </w:r>
      <w:r w:rsidR="00CA1552" w:rsidRPr="005A7E89">
        <w:rPr>
          <w:rFonts w:ascii="Times New Roman"/>
          <w:szCs w:val="36"/>
        </w:rPr>
        <w:t>認簽名後，即為「開庭結束時」</w:t>
      </w:r>
      <w:r w:rsidR="0034330C" w:rsidRPr="005A7E89">
        <w:rPr>
          <w:rFonts w:ascii="Times New Roman" w:hint="eastAsia"/>
          <w:szCs w:val="36"/>
        </w:rPr>
        <w:t>。</w:t>
      </w:r>
      <w:r w:rsidR="00CA1552" w:rsidRPr="005A7E89">
        <w:rPr>
          <w:rFonts w:ascii="Times New Roman"/>
          <w:b/>
          <w:szCs w:val="36"/>
        </w:rPr>
        <w:t>至於法官進入臨時法庭開始審理前及訊問完畢當事人簽完名後，法官整理卷證資料離開法庭前之</w:t>
      </w:r>
      <w:proofErr w:type="gramStart"/>
      <w:r w:rsidR="00CA1552" w:rsidRPr="005A7E89">
        <w:rPr>
          <w:rFonts w:ascii="Times New Roman"/>
          <w:b/>
          <w:szCs w:val="36"/>
        </w:rPr>
        <w:t>期間，</w:t>
      </w:r>
      <w:proofErr w:type="gramEnd"/>
      <w:r w:rsidR="00CA1552" w:rsidRPr="005A7E89">
        <w:rPr>
          <w:rFonts w:ascii="Times New Roman"/>
          <w:b/>
          <w:szCs w:val="36"/>
        </w:rPr>
        <w:t>雖非「法庭開庭時」，但該段期間仍屬法官執行職務之</w:t>
      </w:r>
      <w:proofErr w:type="gramStart"/>
      <w:r w:rsidR="00CA1552" w:rsidRPr="005A7E89">
        <w:rPr>
          <w:rFonts w:ascii="Times New Roman"/>
          <w:b/>
          <w:szCs w:val="36"/>
        </w:rPr>
        <w:t>期間，</w:t>
      </w:r>
      <w:proofErr w:type="gramEnd"/>
      <w:r w:rsidR="00CA1552" w:rsidRPr="005A7E89">
        <w:rPr>
          <w:rFonts w:ascii="Times New Roman"/>
          <w:b/>
          <w:szCs w:val="36"/>
        </w:rPr>
        <w:t>倘該段期間當事人對法官有不當行為或言詞侮辱，仍可構成刑法第</w:t>
      </w:r>
      <w:r w:rsidR="00CA1552" w:rsidRPr="005A7E89">
        <w:rPr>
          <w:rFonts w:ascii="Times New Roman"/>
          <w:b/>
          <w:szCs w:val="36"/>
        </w:rPr>
        <w:t>140</w:t>
      </w:r>
      <w:r w:rsidR="00CA1552" w:rsidRPr="005A7E89">
        <w:rPr>
          <w:rFonts w:ascii="Times New Roman"/>
          <w:b/>
          <w:szCs w:val="36"/>
        </w:rPr>
        <w:t>條第</w:t>
      </w:r>
      <w:r w:rsidR="00CA1552" w:rsidRPr="005A7E89">
        <w:rPr>
          <w:rFonts w:ascii="Times New Roman"/>
          <w:b/>
          <w:szCs w:val="36"/>
        </w:rPr>
        <w:t>I</w:t>
      </w:r>
      <w:r w:rsidR="00CA1552" w:rsidRPr="005A7E89">
        <w:rPr>
          <w:rFonts w:ascii="Times New Roman"/>
          <w:b/>
          <w:szCs w:val="36"/>
        </w:rPr>
        <w:t>項之侮辱公務員罪。</w:t>
      </w:r>
    </w:p>
    <w:p w:rsidR="00CA1552" w:rsidRPr="005A7E89" w:rsidRDefault="0034330C" w:rsidP="00CD2A70">
      <w:pPr>
        <w:pStyle w:val="3"/>
        <w:numPr>
          <w:ilvl w:val="2"/>
          <w:numId w:val="12"/>
        </w:numPr>
        <w:ind w:left="1361"/>
        <w:rPr>
          <w:rFonts w:ascii="Times New Roman" w:hAnsi="Times New Roman"/>
        </w:rPr>
      </w:pPr>
      <w:proofErr w:type="gramStart"/>
      <w:r w:rsidRPr="005A7E89">
        <w:rPr>
          <w:rFonts w:ascii="Times New Roman" w:hAnsi="Times New Roman" w:hint="eastAsia"/>
        </w:rPr>
        <w:t>揆</w:t>
      </w:r>
      <w:proofErr w:type="gramEnd"/>
      <w:r w:rsidRPr="005A7E89">
        <w:rPr>
          <w:rFonts w:ascii="Times New Roman" w:hAnsi="Times New Roman" w:hint="eastAsia"/>
        </w:rPr>
        <w:t>諸</w:t>
      </w:r>
      <w:r w:rsidR="00CA1552" w:rsidRPr="005A7E89">
        <w:rPr>
          <w:rFonts w:ascii="Times New Roman" w:hAnsi="Times New Roman"/>
        </w:rPr>
        <w:t>上</w:t>
      </w:r>
      <w:r w:rsidRPr="005A7E89">
        <w:rPr>
          <w:rFonts w:ascii="Times New Roman" w:hAnsi="Times New Roman" w:hint="eastAsia"/>
        </w:rPr>
        <w:t>述</w:t>
      </w:r>
      <w:r w:rsidR="00CA1552" w:rsidRPr="005A7E89">
        <w:rPr>
          <w:rFonts w:ascii="Times New Roman" w:hAnsi="Times New Roman"/>
        </w:rPr>
        <w:t>，彰化地檢署莊檢察官就其偵辦之案件，</w:t>
      </w:r>
      <w:r w:rsidR="00CA1552" w:rsidRPr="005A7E89">
        <w:rPr>
          <w:rFonts w:ascii="Times New Roman" w:hAnsi="Times New Roman"/>
        </w:rPr>
        <w:lastRenderedPageBreak/>
        <w:t>向彰化地院聲請羈押嫌犯時，不服該院陳法官所為准予交保之裁定，因而與法官爭辯過程中，脫口質疑法官：「你中午是不是沒吃飯，腦袋不清楚？」法官要求莊檢察官道歉未果，以其為侮辱公務員及侮辱公署罪之現行犯而下令逮捕，驚動院檢高層介入協調，改以函送偵查處理等情，尚屬實情。而彰化地院與彰化地檢署相關行政人員就本案進行協調處理，係由法院行政系統之法警請求支援為始，而當時法官與</w:t>
      </w:r>
      <w:proofErr w:type="gramStart"/>
      <w:r w:rsidR="00CA1552" w:rsidRPr="005A7E89">
        <w:rPr>
          <w:rFonts w:ascii="Times New Roman" w:hAnsi="Times New Roman"/>
        </w:rPr>
        <w:t>檢察官均已離開</w:t>
      </w:r>
      <w:proofErr w:type="gramEnd"/>
      <w:r w:rsidR="00CA1552" w:rsidRPr="005A7E89">
        <w:rPr>
          <w:rFonts w:ascii="Times New Roman" w:hAnsi="Times New Roman"/>
        </w:rPr>
        <w:t>法庭，法庭庭訊應屬結束，難謂有影響法官審判之獨立性或其他不妥之處。</w:t>
      </w:r>
      <w:proofErr w:type="gramStart"/>
      <w:r w:rsidR="00CA1552" w:rsidRPr="005A7E89">
        <w:rPr>
          <w:rFonts w:ascii="Times New Roman" w:hAnsi="Times New Roman"/>
        </w:rPr>
        <w:t>惟查</w:t>
      </w:r>
      <w:proofErr w:type="gramEnd"/>
      <w:r w:rsidR="00CA1552" w:rsidRPr="005A7E89">
        <w:rPr>
          <w:rFonts w:ascii="Times New Roman" w:hAnsi="Times New Roman"/>
        </w:rPr>
        <w:t>，法官一進入法庭（縱未開始朗讀案由）</w:t>
      </w:r>
      <w:r w:rsidR="006E1841" w:rsidRPr="005A7E89">
        <w:rPr>
          <w:rFonts w:ascii="Times New Roman" w:hAnsi="Times New Roman" w:hint="eastAsia"/>
        </w:rPr>
        <w:t>至尚未</w:t>
      </w:r>
      <w:r w:rsidR="00CA1552" w:rsidRPr="005A7E89">
        <w:rPr>
          <w:rFonts w:ascii="Times New Roman" w:hAnsi="Times New Roman"/>
        </w:rPr>
        <w:t>離開法庭之前，都應視為是法官執行職務，否則於法庭內之相關人等若有</w:t>
      </w:r>
      <w:r w:rsidR="00F809D3" w:rsidRPr="005A7E89">
        <w:rPr>
          <w:rFonts w:ascii="Times New Roman" w:hAnsi="Times New Roman" w:hint="eastAsia"/>
        </w:rPr>
        <w:t>類似</w:t>
      </w:r>
      <w:r w:rsidR="00CA1552" w:rsidRPr="005A7E89">
        <w:rPr>
          <w:rFonts w:ascii="Times New Roman" w:hAnsi="Times New Roman"/>
        </w:rPr>
        <w:t>之脫序行為，</w:t>
      </w:r>
      <w:proofErr w:type="gramStart"/>
      <w:r w:rsidR="00CA1552" w:rsidRPr="005A7E89">
        <w:rPr>
          <w:rFonts w:ascii="Times New Roman" w:hAnsi="Times New Roman"/>
        </w:rPr>
        <w:t>均需由</w:t>
      </w:r>
      <w:proofErr w:type="gramEnd"/>
      <w:r w:rsidR="00CA1552" w:rsidRPr="005A7E89">
        <w:rPr>
          <w:rFonts w:ascii="Times New Roman" w:hAnsi="Times New Roman"/>
        </w:rPr>
        <w:t>法院行政首長處理，於實務上勢必不可行，且恐有干預審判之嫌，尤其本案係發生於不公開之羈押庭，外界如何得知庭內之狀況及法院行政首長如何處理？</w:t>
      </w:r>
      <w:proofErr w:type="gramStart"/>
      <w:r w:rsidR="00CA1552" w:rsidRPr="005A7E89">
        <w:rPr>
          <w:rFonts w:ascii="Times New Roman" w:hAnsi="Times New Roman"/>
        </w:rPr>
        <w:t>再者，</w:t>
      </w:r>
      <w:proofErr w:type="gramEnd"/>
      <w:r w:rsidR="00167EC2" w:rsidRPr="005A7E89">
        <w:rPr>
          <w:rFonts w:ascii="Times New Roman" w:hAnsi="Times New Roman"/>
        </w:rPr>
        <w:t>法官審理</w:t>
      </w:r>
      <w:r w:rsidR="00F53824" w:rsidRPr="005A7E89">
        <w:rPr>
          <w:rFonts w:ascii="Times New Roman" w:hAnsi="Times New Roman"/>
        </w:rPr>
        <w:t>檢察官聲請羈押案件</w:t>
      </w:r>
      <w:r w:rsidR="00167EC2" w:rsidRPr="005A7E89">
        <w:rPr>
          <w:rFonts w:ascii="Times New Roman" w:hAnsi="Times New Roman"/>
        </w:rPr>
        <w:t>，</w:t>
      </w:r>
      <w:r w:rsidR="00167EC2" w:rsidRPr="005A7E89">
        <w:rPr>
          <w:rFonts w:ascii="Times New Roman" w:hAnsi="Times New Roman" w:hint="eastAsia"/>
        </w:rPr>
        <w:t>於</w:t>
      </w:r>
      <w:proofErr w:type="gramStart"/>
      <w:r w:rsidR="00167EC2" w:rsidRPr="005A7E89">
        <w:rPr>
          <w:rFonts w:ascii="Times New Roman" w:hAnsi="Times New Roman"/>
        </w:rPr>
        <w:t>諭</w:t>
      </w:r>
      <w:proofErr w:type="gramEnd"/>
      <w:r w:rsidR="00167EC2" w:rsidRPr="005A7E89">
        <w:rPr>
          <w:rFonts w:ascii="Times New Roman" w:hAnsi="Times New Roman"/>
        </w:rPr>
        <w:t>知完成後</w:t>
      </w:r>
      <w:r w:rsidR="00CA1552" w:rsidRPr="005A7E89">
        <w:rPr>
          <w:rFonts w:ascii="Times New Roman" w:hAnsi="Times New Roman"/>
        </w:rPr>
        <w:t>，或因當事人當庭異議或請求，又變更裁定或酌減具保金額之情形，於司法審理實務亦屬常見。</w:t>
      </w:r>
      <w:r w:rsidR="00DB137B" w:rsidRPr="005A7E89">
        <w:rPr>
          <w:rFonts w:ascii="Times New Roman" w:hAnsi="Times New Roman" w:hint="eastAsia"/>
        </w:rPr>
        <w:t>至</w:t>
      </w:r>
      <w:r w:rsidR="00F809D3" w:rsidRPr="005A7E89">
        <w:rPr>
          <w:rFonts w:ascii="Times New Roman" w:hAnsi="Times New Roman"/>
        </w:rPr>
        <w:t>審判長（於受命法官、受託法官執行職務時</w:t>
      </w:r>
      <w:proofErr w:type="gramStart"/>
      <w:r w:rsidR="00F809D3" w:rsidRPr="005A7E89">
        <w:rPr>
          <w:rFonts w:ascii="Times New Roman" w:hAnsi="Times New Roman"/>
        </w:rPr>
        <w:t>準</w:t>
      </w:r>
      <w:proofErr w:type="gramEnd"/>
      <w:r w:rsidR="00F809D3" w:rsidRPr="005A7E89">
        <w:rPr>
          <w:rFonts w:ascii="Times New Roman" w:hAnsi="Times New Roman"/>
        </w:rPr>
        <w:t>用之）</w:t>
      </w:r>
      <w:r w:rsidR="00CA1552" w:rsidRPr="005A7E89">
        <w:rPr>
          <w:rFonts w:ascii="Times New Roman" w:hAnsi="Times New Roman"/>
        </w:rPr>
        <w:t>於法庭之</w:t>
      </w:r>
      <w:proofErr w:type="gramStart"/>
      <w:r w:rsidR="00CA1552" w:rsidRPr="005A7E89">
        <w:rPr>
          <w:rFonts w:ascii="Times New Roman" w:hAnsi="Times New Roman"/>
        </w:rPr>
        <w:t>開閉及</w:t>
      </w:r>
      <w:proofErr w:type="gramEnd"/>
      <w:r w:rsidR="00CA1552" w:rsidRPr="005A7E89">
        <w:rPr>
          <w:rFonts w:ascii="Times New Roman" w:hAnsi="Times New Roman"/>
        </w:rPr>
        <w:t>審理訴訟，有指揮之權；法庭開庭時，審判長有維持秩序之權，有妨害法庭秩序或其他不當行為者，審判長得禁止其進入法庭或命其退出法庭，必要時得命</w:t>
      </w:r>
      <w:proofErr w:type="gramStart"/>
      <w:r w:rsidR="00CA1552" w:rsidRPr="005A7E89">
        <w:rPr>
          <w:rFonts w:ascii="Times New Roman" w:hAnsi="Times New Roman"/>
        </w:rPr>
        <w:t>看管至閉庭</w:t>
      </w:r>
      <w:proofErr w:type="gramEnd"/>
      <w:r w:rsidR="00CA1552" w:rsidRPr="005A7E89">
        <w:rPr>
          <w:rFonts w:ascii="Times New Roman" w:hAnsi="Times New Roman"/>
        </w:rPr>
        <w:t>時，</w:t>
      </w:r>
      <w:r w:rsidR="00DB137B" w:rsidRPr="005A7E89">
        <w:rPr>
          <w:rFonts w:ascii="Times New Roman" w:hAnsi="Times New Roman" w:hint="eastAsia"/>
        </w:rPr>
        <w:t>前揭</w:t>
      </w:r>
      <w:r w:rsidR="00DB137B" w:rsidRPr="005A7E89">
        <w:rPr>
          <w:rFonts w:ascii="Times New Roman" w:hAnsi="Times New Roman"/>
        </w:rPr>
        <w:t>法院組織法第</w:t>
      </w:r>
      <w:r w:rsidR="00DB137B" w:rsidRPr="005A7E89">
        <w:rPr>
          <w:rFonts w:ascii="Times New Roman" w:hAnsi="Times New Roman"/>
        </w:rPr>
        <w:t>88</w:t>
      </w:r>
      <w:r w:rsidR="00DB137B" w:rsidRPr="005A7E89">
        <w:rPr>
          <w:rFonts w:ascii="Times New Roman" w:hAnsi="Times New Roman"/>
        </w:rPr>
        <w:t>條、第</w:t>
      </w:r>
      <w:r w:rsidR="00DB137B" w:rsidRPr="005A7E89">
        <w:rPr>
          <w:rFonts w:ascii="Times New Roman" w:hAnsi="Times New Roman"/>
        </w:rPr>
        <w:t>89</w:t>
      </w:r>
      <w:r w:rsidR="00DB137B" w:rsidRPr="005A7E89">
        <w:rPr>
          <w:rFonts w:ascii="Times New Roman" w:hAnsi="Times New Roman"/>
        </w:rPr>
        <w:t>條、第</w:t>
      </w:r>
      <w:r w:rsidR="00DB137B" w:rsidRPr="005A7E89">
        <w:rPr>
          <w:rFonts w:ascii="Times New Roman" w:hAnsi="Times New Roman"/>
        </w:rPr>
        <w:t>91</w:t>
      </w:r>
      <w:r w:rsidR="00DB137B" w:rsidRPr="005A7E89">
        <w:rPr>
          <w:rFonts w:ascii="Times New Roman" w:hAnsi="Times New Roman"/>
        </w:rPr>
        <w:t>條及第</w:t>
      </w:r>
      <w:r w:rsidR="00DB137B" w:rsidRPr="005A7E89">
        <w:rPr>
          <w:rFonts w:ascii="Times New Roman" w:hAnsi="Times New Roman"/>
        </w:rPr>
        <w:t>94</w:t>
      </w:r>
      <w:r w:rsidR="00DB137B" w:rsidRPr="005A7E89">
        <w:rPr>
          <w:rFonts w:ascii="Times New Roman" w:hAnsi="Times New Roman"/>
        </w:rPr>
        <w:t>條</w:t>
      </w:r>
      <w:r w:rsidR="00DB137B" w:rsidRPr="005A7E89">
        <w:rPr>
          <w:rStyle w:val="highlight"/>
        </w:rPr>
        <w:t>規定</w:t>
      </w:r>
      <w:r w:rsidR="00B82C6F" w:rsidRPr="005A7E89">
        <w:rPr>
          <w:rFonts w:ascii="Times New Roman" w:hAnsi="Times New Roman" w:hint="eastAsia"/>
        </w:rPr>
        <w:t>，</w:t>
      </w:r>
      <w:r w:rsidR="00CA1552" w:rsidRPr="005A7E89">
        <w:rPr>
          <w:rFonts w:ascii="Times New Roman" w:hAnsi="Times New Roman"/>
        </w:rPr>
        <w:t>更涉及當事人司法訴訟及人身自由基本權利，</w:t>
      </w:r>
      <w:r w:rsidR="00DB137B" w:rsidRPr="005A7E89">
        <w:rPr>
          <w:rFonts w:ascii="Times New Roman" w:hAnsi="Times New Roman"/>
        </w:rPr>
        <w:t>故就法庭之「</w:t>
      </w:r>
      <w:proofErr w:type="gramStart"/>
      <w:r w:rsidR="00DB137B" w:rsidRPr="005A7E89">
        <w:rPr>
          <w:rFonts w:ascii="Times New Roman" w:hAnsi="Times New Roman"/>
        </w:rPr>
        <w:t>開閉</w:t>
      </w:r>
      <w:proofErr w:type="gramEnd"/>
      <w:r w:rsidR="00DB137B" w:rsidRPr="005A7E89">
        <w:rPr>
          <w:rFonts w:ascii="Times New Roman" w:hAnsi="Times New Roman"/>
        </w:rPr>
        <w:t>」時點認定，實有明確予以</w:t>
      </w:r>
      <w:proofErr w:type="gramStart"/>
      <w:r w:rsidR="00DB137B" w:rsidRPr="005A7E89">
        <w:rPr>
          <w:rFonts w:ascii="Times New Roman" w:hAnsi="Times New Roman"/>
        </w:rPr>
        <w:t>釐</w:t>
      </w:r>
      <w:proofErr w:type="gramEnd"/>
      <w:r w:rsidR="00DB137B" w:rsidRPr="005A7E89">
        <w:rPr>
          <w:rFonts w:ascii="Times New Roman" w:hAnsi="Times New Roman"/>
        </w:rPr>
        <w:t>清界定之必要</w:t>
      </w:r>
      <w:r w:rsidR="00DB137B" w:rsidRPr="005A7E89">
        <w:rPr>
          <w:rFonts w:ascii="Times New Roman" w:hAnsi="Times New Roman" w:hint="eastAsia"/>
        </w:rPr>
        <w:t>；</w:t>
      </w:r>
      <w:r w:rsidR="00CA1552" w:rsidRPr="005A7E89">
        <w:rPr>
          <w:rFonts w:ascii="Times New Roman" w:hAnsi="Times New Roman"/>
        </w:rPr>
        <w:t>另就法官進入法庭開始審理前及訊問完畢當事人簽完名後，整理卷證資料離開法庭前之</w:t>
      </w:r>
      <w:proofErr w:type="gramStart"/>
      <w:r w:rsidR="00CA1552" w:rsidRPr="005A7E89">
        <w:rPr>
          <w:rFonts w:ascii="Times New Roman" w:hAnsi="Times New Roman"/>
        </w:rPr>
        <w:t>期間，</w:t>
      </w:r>
      <w:proofErr w:type="gramEnd"/>
      <w:r w:rsidR="00CA1552" w:rsidRPr="005A7E89">
        <w:rPr>
          <w:rFonts w:ascii="Times New Roman" w:hAnsi="Times New Roman"/>
        </w:rPr>
        <w:t>若非「法庭開庭時」，但該段期間是否</w:t>
      </w:r>
      <w:r w:rsidR="00CA1552" w:rsidRPr="005A7E89">
        <w:rPr>
          <w:rFonts w:ascii="Times New Roman" w:hAnsi="Times New Roman"/>
        </w:rPr>
        <w:lastRenderedPageBreak/>
        <w:t>仍屬法官執行職務之</w:t>
      </w:r>
      <w:proofErr w:type="gramStart"/>
      <w:r w:rsidR="00CA1552" w:rsidRPr="005A7E89">
        <w:rPr>
          <w:rFonts w:ascii="Times New Roman" w:hAnsi="Times New Roman"/>
        </w:rPr>
        <w:t>期間，</w:t>
      </w:r>
      <w:proofErr w:type="gramEnd"/>
      <w:r w:rsidR="00CA1552" w:rsidRPr="005A7E89">
        <w:rPr>
          <w:rFonts w:ascii="Times New Roman" w:hAnsi="Times New Roman"/>
        </w:rPr>
        <w:t>涉及法官是否為「執行公務中」而受國家法益之保障，亦有明確予以釋示之必要。</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綜上，彰化地院與彰化地檢署相關行政人員就本案進行協調處理，係由法院行政系統之法警請求支援為始，而當時法官與</w:t>
      </w:r>
      <w:proofErr w:type="gramStart"/>
      <w:r w:rsidRPr="005A7E89">
        <w:rPr>
          <w:rFonts w:ascii="Times New Roman" w:hAnsi="Times New Roman"/>
        </w:rPr>
        <w:t>檢察官均已離開</w:t>
      </w:r>
      <w:proofErr w:type="gramEnd"/>
      <w:r w:rsidRPr="005A7E89">
        <w:rPr>
          <w:rFonts w:ascii="Times New Roman" w:hAnsi="Times New Roman"/>
        </w:rPr>
        <w:t>法庭，法庭庭訊應屬結束，難謂有影響法官審判之獨立性或其他不妥之處。惟就法庭之「</w:t>
      </w:r>
      <w:proofErr w:type="gramStart"/>
      <w:r w:rsidRPr="005A7E89">
        <w:rPr>
          <w:rFonts w:ascii="Times New Roman" w:hAnsi="Times New Roman"/>
        </w:rPr>
        <w:t>開閉</w:t>
      </w:r>
      <w:proofErr w:type="gramEnd"/>
      <w:r w:rsidRPr="005A7E89">
        <w:rPr>
          <w:rFonts w:ascii="Times New Roman" w:hAnsi="Times New Roman"/>
        </w:rPr>
        <w:t>」時點之認定，及法官一進入法庭（縱未開始朗讀案由）</w:t>
      </w:r>
      <w:r w:rsidR="006E1841" w:rsidRPr="005A7E89">
        <w:rPr>
          <w:rFonts w:ascii="Times New Roman" w:hAnsi="Times New Roman" w:hint="eastAsia"/>
        </w:rPr>
        <w:t>至尚未</w:t>
      </w:r>
      <w:r w:rsidRPr="005A7E89">
        <w:rPr>
          <w:rFonts w:ascii="Times New Roman" w:hAnsi="Times New Roman"/>
        </w:rPr>
        <w:t>離開法庭之前，是否都應視為是法官執行職務中，恐生疑義，允由司法院</w:t>
      </w:r>
      <w:proofErr w:type="gramStart"/>
      <w:r w:rsidRPr="005A7E89">
        <w:rPr>
          <w:rFonts w:ascii="Times New Roman" w:hAnsi="Times New Roman"/>
        </w:rPr>
        <w:t>研</w:t>
      </w:r>
      <w:proofErr w:type="gramEnd"/>
      <w:r w:rsidRPr="005A7E89">
        <w:rPr>
          <w:rFonts w:ascii="Times New Roman" w:hAnsi="Times New Roman"/>
        </w:rPr>
        <w:t>議後轉知所屬各級法院遵循辦理。</w:t>
      </w:r>
    </w:p>
    <w:p w:rsidR="00CA1552" w:rsidRPr="005A7E89" w:rsidRDefault="00CA1552" w:rsidP="00CD2A70">
      <w:pPr>
        <w:pStyle w:val="2"/>
        <w:numPr>
          <w:ilvl w:val="1"/>
          <w:numId w:val="12"/>
        </w:numPr>
        <w:rPr>
          <w:rFonts w:ascii="Times New Roman" w:hAnsi="Times New Roman"/>
          <w:b/>
        </w:rPr>
      </w:pPr>
      <w:r w:rsidRPr="005A7E89">
        <w:rPr>
          <w:rFonts w:ascii="Times New Roman" w:hAnsi="Times New Roman"/>
          <w:b/>
          <w:noProof/>
        </w:rPr>
        <w:t>法官於審理案件開庭時，係屬「依法執行職務」</w:t>
      </w:r>
      <w:r w:rsidRPr="005A7E89">
        <w:rPr>
          <w:rFonts w:ascii="Times New Roman" w:hAnsi="Times New Roman"/>
          <w:b/>
        </w:rPr>
        <w:t>中</w:t>
      </w:r>
      <w:r w:rsidRPr="005A7E89">
        <w:rPr>
          <w:rFonts w:ascii="Times New Roman" w:hAnsi="Times New Roman"/>
          <w:b/>
          <w:noProof/>
        </w:rPr>
        <w:t>，對其</w:t>
      </w:r>
      <w:r w:rsidRPr="005A7E89">
        <w:rPr>
          <w:rFonts w:ascii="Times New Roman" w:hAnsi="Times New Roman"/>
          <w:b/>
        </w:rPr>
        <w:t>施強暴脅迫、公然侮辱等妨害公務行為，已</w:t>
      </w:r>
      <w:r w:rsidRPr="005A7E89">
        <w:rPr>
          <w:rFonts w:ascii="Times New Roman" w:hAnsi="Times New Roman"/>
          <w:b/>
          <w:noProof/>
        </w:rPr>
        <w:t>非僅單純侵害其個人法益，</w:t>
      </w:r>
      <w:r w:rsidRPr="005A7E89">
        <w:rPr>
          <w:rFonts w:ascii="Times New Roman" w:hAnsi="Times New Roman"/>
          <w:b/>
        </w:rPr>
        <w:t>另偽證、誣告或冒名頂替等犯罪，或當事人為通緝中之被告，亦常於法庭內發生（或發現），若法官</w:t>
      </w:r>
      <w:proofErr w:type="gramStart"/>
      <w:r w:rsidRPr="005A7E89">
        <w:rPr>
          <w:rFonts w:ascii="Times New Roman" w:hAnsi="Times New Roman"/>
          <w:b/>
        </w:rPr>
        <w:t>不</w:t>
      </w:r>
      <w:proofErr w:type="gramEnd"/>
      <w:r w:rsidRPr="005A7E89">
        <w:rPr>
          <w:rFonts w:ascii="Times New Roman" w:hAnsi="Times New Roman"/>
          <w:b/>
          <w:noProof/>
        </w:rPr>
        <w:t>逕行指揮法警以現行犯逮捕，以</w:t>
      </w:r>
      <w:r w:rsidRPr="005A7E89">
        <w:rPr>
          <w:rFonts w:ascii="Times New Roman" w:hAnsi="Times New Roman"/>
          <w:b/>
        </w:rPr>
        <w:t>防止犯人之逃亡、證據之湮滅及損害之擴大，殊難想像，且嚴重</w:t>
      </w:r>
      <w:proofErr w:type="gramStart"/>
      <w:r w:rsidRPr="005A7E89">
        <w:rPr>
          <w:rFonts w:ascii="Times New Roman" w:hAnsi="Times New Roman"/>
          <w:b/>
        </w:rPr>
        <w:t>斲</w:t>
      </w:r>
      <w:proofErr w:type="gramEnd"/>
      <w:r w:rsidRPr="005A7E89">
        <w:rPr>
          <w:rFonts w:ascii="Times New Roman" w:hAnsi="Times New Roman"/>
          <w:b/>
        </w:rPr>
        <w:t>喪司法公權力。惟因本案係法官與檢察官於審理個案發生意見上之爭執，</w:t>
      </w:r>
      <w:proofErr w:type="gramStart"/>
      <w:r w:rsidRPr="005A7E89">
        <w:rPr>
          <w:rFonts w:ascii="Times New Roman" w:hAnsi="Times New Roman"/>
          <w:b/>
        </w:rPr>
        <w:t>諭</w:t>
      </w:r>
      <w:proofErr w:type="gramEnd"/>
      <w:r w:rsidRPr="005A7E89">
        <w:rPr>
          <w:rFonts w:ascii="Times New Roman" w:hAnsi="Times New Roman"/>
          <w:b/>
        </w:rPr>
        <w:t>令逮捕之對象為檢察官，遂令法警躊躇不前，無所適從，故</w:t>
      </w:r>
      <w:r w:rsidRPr="005A7E89">
        <w:rPr>
          <w:rFonts w:ascii="Times New Roman" w:hAnsi="Times New Roman"/>
          <w:b/>
          <w:noProof/>
        </w:rPr>
        <w:t>法官於審理案件開庭時，發現有應逮捕之情事，</w:t>
      </w:r>
      <w:r w:rsidRPr="005A7E89">
        <w:rPr>
          <w:rFonts w:ascii="Times New Roman" w:hAnsi="Times New Roman"/>
          <w:b/>
        </w:rPr>
        <w:t>其比例原則及應</w:t>
      </w:r>
      <w:proofErr w:type="gramStart"/>
      <w:r w:rsidRPr="005A7E89">
        <w:rPr>
          <w:rFonts w:ascii="Times New Roman" w:hAnsi="Times New Roman"/>
          <w:b/>
        </w:rPr>
        <w:t>踐行</w:t>
      </w:r>
      <w:proofErr w:type="gramEnd"/>
      <w:r w:rsidRPr="005A7E89">
        <w:rPr>
          <w:rFonts w:ascii="Times New Roman" w:hAnsi="Times New Roman"/>
          <w:b/>
        </w:rPr>
        <w:t>之程序，允由司法院</w:t>
      </w:r>
      <w:proofErr w:type="gramStart"/>
      <w:r w:rsidRPr="005A7E89">
        <w:rPr>
          <w:rFonts w:ascii="Times New Roman" w:hAnsi="Times New Roman"/>
          <w:b/>
        </w:rPr>
        <w:t>研</w:t>
      </w:r>
      <w:proofErr w:type="gramEnd"/>
      <w:r w:rsidRPr="005A7E89">
        <w:rPr>
          <w:rFonts w:ascii="Times New Roman" w:hAnsi="Times New Roman"/>
          <w:b/>
        </w:rPr>
        <w:t>議後轉知所屬各級法院（法官）遵循辦理。</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憲法第</w:t>
      </w:r>
      <w:r w:rsidRPr="005A7E89">
        <w:rPr>
          <w:rFonts w:ascii="Times New Roman" w:hAnsi="Times New Roman"/>
        </w:rPr>
        <w:t>80</w:t>
      </w:r>
      <w:r w:rsidRPr="005A7E89">
        <w:rPr>
          <w:rFonts w:ascii="Times New Roman" w:hAnsi="Times New Roman"/>
        </w:rPr>
        <w:t>條明文規定，法官依據法律獨立審判，不受任何干涉。按刑事訴訟法第</w:t>
      </w:r>
      <w:r w:rsidRPr="005A7E89">
        <w:rPr>
          <w:rFonts w:ascii="Times New Roman" w:hAnsi="Times New Roman"/>
        </w:rPr>
        <w:t>87</w:t>
      </w:r>
      <w:r w:rsidRPr="005A7E89">
        <w:rPr>
          <w:rFonts w:ascii="Times New Roman" w:hAnsi="Times New Roman"/>
        </w:rPr>
        <w:t>條及第</w:t>
      </w:r>
      <w:r w:rsidRPr="005A7E89">
        <w:rPr>
          <w:rFonts w:ascii="Times New Roman" w:hAnsi="Times New Roman"/>
        </w:rPr>
        <w:t>88</w:t>
      </w:r>
      <w:r w:rsidRPr="005A7E89">
        <w:rPr>
          <w:rFonts w:ascii="Times New Roman" w:hAnsi="Times New Roman"/>
        </w:rPr>
        <w:t>條之規定，得逕行逮捕之情形為通緝之被告及現行犯；同法第</w:t>
      </w:r>
      <w:r w:rsidRPr="005A7E89">
        <w:rPr>
          <w:rFonts w:ascii="Times New Roman" w:hAnsi="Times New Roman"/>
        </w:rPr>
        <w:t>241</w:t>
      </w:r>
      <w:r w:rsidRPr="005A7E89">
        <w:rPr>
          <w:rFonts w:ascii="Times New Roman" w:hAnsi="Times New Roman"/>
        </w:rPr>
        <w:t>條規定，公務員因執行職務知有犯罪嫌疑者，應為告發。各級法院及檢察署為</w:t>
      </w:r>
      <w:proofErr w:type="gramStart"/>
      <w:r w:rsidRPr="005A7E89">
        <w:rPr>
          <w:rFonts w:ascii="Times New Roman" w:hAnsi="Times New Roman"/>
        </w:rPr>
        <w:t>辦理值庭</w:t>
      </w:r>
      <w:proofErr w:type="gramEnd"/>
      <w:r w:rsidRPr="005A7E89">
        <w:rPr>
          <w:rFonts w:ascii="Times New Roman" w:hAnsi="Times New Roman"/>
        </w:rPr>
        <w:t>、執行、警衛、解送人犯及有關司法警察事務，置法警；</w:t>
      </w:r>
      <w:r w:rsidRPr="005A7E89">
        <w:rPr>
          <w:rFonts w:ascii="Times New Roman" w:hAnsi="Times New Roman"/>
        </w:rPr>
        <w:lastRenderedPageBreak/>
        <w:t>其管理辦法，由司法院會同行政院定之，法院組織法第</w:t>
      </w:r>
      <w:r w:rsidRPr="005A7E89">
        <w:rPr>
          <w:rFonts w:ascii="Times New Roman" w:hAnsi="Times New Roman"/>
        </w:rPr>
        <w:t>23</w:t>
      </w:r>
      <w:r w:rsidRPr="005A7E89">
        <w:rPr>
          <w:rFonts w:ascii="Times New Roman" w:hAnsi="Times New Roman"/>
        </w:rPr>
        <w:t>條第</w:t>
      </w:r>
      <w:r w:rsidRPr="005A7E89">
        <w:rPr>
          <w:rFonts w:ascii="Times New Roman" w:hAnsi="Times New Roman"/>
        </w:rPr>
        <w:t>3</w:t>
      </w:r>
      <w:r w:rsidRPr="005A7E89">
        <w:rPr>
          <w:rFonts w:ascii="Times New Roman" w:hAnsi="Times New Roman"/>
        </w:rPr>
        <w:t>項、第</w:t>
      </w:r>
      <w:r w:rsidRPr="005A7E89">
        <w:rPr>
          <w:rFonts w:ascii="Times New Roman" w:hAnsi="Times New Roman"/>
        </w:rPr>
        <w:t>69</w:t>
      </w:r>
      <w:r w:rsidRPr="005A7E89">
        <w:rPr>
          <w:rFonts w:ascii="Times New Roman" w:hAnsi="Times New Roman"/>
        </w:rPr>
        <w:t>條第</w:t>
      </w:r>
      <w:r w:rsidRPr="005A7E89">
        <w:rPr>
          <w:rFonts w:ascii="Times New Roman" w:hAnsi="Times New Roman"/>
        </w:rPr>
        <w:t>1</w:t>
      </w:r>
      <w:r w:rsidRPr="005A7E89">
        <w:rPr>
          <w:rFonts w:ascii="Times New Roman" w:hAnsi="Times New Roman"/>
        </w:rPr>
        <w:t>項定有明文。</w:t>
      </w:r>
      <w:hyperlink r:id="rId14" w:history="1">
        <w:r w:rsidRPr="005A7E89">
          <w:rPr>
            <w:rFonts w:ascii="Times New Roman" w:hAnsi="Times New Roman"/>
          </w:rPr>
          <w:t>法警管理辦法</w:t>
        </w:r>
      </w:hyperlink>
      <w:r w:rsidRPr="005A7E89">
        <w:rPr>
          <w:rFonts w:ascii="Times New Roman" w:hAnsi="Times New Roman"/>
        </w:rPr>
        <w:t>第</w:t>
      </w:r>
      <w:r w:rsidRPr="005A7E89">
        <w:rPr>
          <w:rFonts w:ascii="Times New Roman" w:hAnsi="Times New Roman"/>
        </w:rPr>
        <w:t>4</w:t>
      </w:r>
      <w:r w:rsidRPr="005A7E89">
        <w:rPr>
          <w:rFonts w:ascii="Times New Roman" w:hAnsi="Times New Roman"/>
        </w:rPr>
        <w:t>條：「各院檢</w:t>
      </w:r>
      <w:proofErr w:type="gramStart"/>
      <w:r w:rsidRPr="005A7E89">
        <w:rPr>
          <w:rFonts w:ascii="Times New Roman" w:hAnsi="Times New Roman"/>
        </w:rPr>
        <w:t>設法警室</w:t>
      </w:r>
      <w:proofErr w:type="gramEnd"/>
      <w:r w:rsidRPr="005A7E89">
        <w:rPr>
          <w:rFonts w:ascii="Times New Roman" w:hAnsi="Times New Roman"/>
        </w:rPr>
        <w:t>，置法警長一人，指揮監督所屬法警辦理各院檢有關司法警察事務；</w:t>
      </w:r>
      <w:r w:rsidR="0015446C" w:rsidRPr="005A7E89">
        <w:rPr>
          <w:rFonts w:hAnsi="標楷體"/>
        </w:rPr>
        <w:t>…</w:t>
      </w:r>
      <w:proofErr w:type="gramStart"/>
      <w:r w:rsidR="0015446C" w:rsidRPr="005A7E89">
        <w:rPr>
          <w:rFonts w:hAnsi="標楷體"/>
        </w:rPr>
        <w:t>…</w:t>
      </w:r>
      <w:proofErr w:type="gramEnd"/>
      <w:r w:rsidR="00147F1E" w:rsidRPr="005A7E89">
        <w:rPr>
          <w:rFonts w:ascii="Times New Roman" w:hAnsi="Times New Roman" w:hint="eastAsia"/>
        </w:rPr>
        <w:t>。</w:t>
      </w:r>
      <w:r w:rsidRPr="005A7E89">
        <w:rPr>
          <w:rFonts w:ascii="Times New Roman" w:hAnsi="Times New Roman"/>
        </w:rPr>
        <w:t>」</w:t>
      </w:r>
      <w:r w:rsidR="00147F1E" w:rsidRPr="005A7E89">
        <w:rPr>
          <w:rFonts w:ascii="Times New Roman" w:hAnsi="Times New Roman" w:hint="eastAsia"/>
        </w:rPr>
        <w:t>、</w:t>
      </w:r>
      <w:r w:rsidRPr="005A7E89">
        <w:rPr>
          <w:rFonts w:ascii="Times New Roman" w:hAnsi="Times New Roman"/>
        </w:rPr>
        <w:t>第</w:t>
      </w:r>
      <w:r w:rsidRPr="005A7E89">
        <w:rPr>
          <w:rFonts w:ascii="Times New Roman" w:hAnsi="Times New Roman"/>
        </w:rPr>
        <w:t>5</w:t>
      </w:r>
      <w:r w:rsidRPr="005A7E89">
        <w:rPr>
          <w:rFonts w:ascii="Times New Roman" w:hAnsi="Times New Roman"/>
        </w:rPr>
        <w:t>條：「法警由各院檢書記</w:t>
      </w:r>
      <w:proofErr w:type="gramStart"/>
      <w:r w:rsidRPr="005A7E89">
        <w:rPr>
          <w:rFonts w:ascii="Times New Roman" w:hAnsi="Times New Roman"/>
        </w:rPr>
        <w:t>官長承院</w:t>
      </w:r>
      <w:proofErr w:type="gramEnd"/>
      <w:r w:rsidRPr="005A7E89">
        <w:rPr>
          <w:rFonts w:ascii="Times New Roman" w:hAnsi="Times New Roman"/>
        </w:rPr>
        <w:t>、檢首長之命，予以調度指揮。於執行各項勤務時，並</w:t>
      </w:r>
      <w:proofErr w:type="gramStart"/>
      <w:r w:rsidRPr="005A7E89">
        <w:rPr>
          <w:rFonts w:ascii="Times New Roman" w:hAnsi="Times New Roman"/>
        </w:rPr>
        <w:t>應受院</w:t>
      </w:r>
      <w:proofErr w:type="gramEnd"/>
      <w:r w:rsidRPr="005A7E89">
        <w:rPr>
          <w:rFonts w:ascii="Times New Roman" w:hAnsi="Times New Roman"/>
        </w:rPr>
        <w:t>、檢有關其他長官之命令與監督。」</w:t>
      </w:r>
      <w:hyperlink r:id="rId15" w:history="1">
        <w:r w:rsidRPr="005A7E89">
          <w:rPr>
            <w:rFonts w:ascii="Times New Roman" w:hAnsi="Times New Roman"/>
          </w:rPr>
          <w:t>臺灣高等法院及所屬各級法院法警執行職務應行注意事項</w:t>
        </w:r>
      </w:hyperlink>
      <w:r w:rsidRPr="005A7E89">
        <w:rPr>
          <w:rFonts w:ascii="Times New Roman" w:hAnsi="Times New Roman"/>
        </w:rPr>
        <w:t>第</w:t>
      </w:r>
      <w:r w:rsidRPr="005A7E89">
        <w:rPr>
          <w:rFonts w:ascii="Times New Roman" w:hAnsi="Times New Roman"/>
        </w:rPr>
        <w:t>2</w:t>
      </w:r>
      <w:r w:rsidRPr="005A7E89">
        <w:rPr>
          <w:rFonts w:ascii="Times New Roman" w:hAnsi="Times New Roman"/>
        </w:rPr>
        <w:t>點：「法警依『法警管理辦法』規定，受各該法院院長之監督指揮，並由各法院書記官長秉承院長之命，對法警負直接監督考核之責。法警執行職務應服從各級長官之命令，辦理送達、拘提、同行、搜索、扣押、執行、警衛、解送、</w:t>
      </w:r>
      <w:proofErr w:type="gramStart"/>
      <w:r w:rsidRPr="005A7E89">
        <w:rPr>
          <w:rFonts w:ascii="Times New Roman" w:hAnsi="Times New Roman"/>
        </w:rPr>
        <w:t>值庭及</w:t>
      </w:r>
      <w:proofErr w:type="gramEnd"/>
      <w:r w:rsidRPr="005A7E89">
        <w:rPr>
          <w:rFonts w:ascii="Times New Roman" w:hAnsi="Times New Roman"/>
        </w:rPr>
        <w:t>其他有關事項。」、第</w:t>
      </w:r>
      <w:r w:rsidRPr="005A7E89">
        <w:rPr>
          <w:rFonts w:ascii="Times New Roman" w:hAnsi="Times New Roman"/>
        </w:rPr>
        <w:t>23</w:t>
      </w:r>
      <w:r w:rsidRPr="005A7E89">
        <w:rPr>
          <w:rFonts w:ascii="Times New Roman" w:hAnsi="Times New Roman"/>
        </w:rPr>
        <w:t>點第</w:t>
      </w:r>
      <w:r w:rsidRPr="005A7E89">
        <w:rPr>
          <w:rFonts w:ascii="Times New Roman" w:hAnsi="Times New Roman"/>
        </w:rPr>
        <w:t>10</w:t>
      </w:r>
      <w:r w:rsidRPr="005A7E89">
        <w:rPr>
          <w:rFonts w:ascii="Times New Roman" w:hAnsi="Times New Roman"/>
        </w:rPr>
        <w:t>款：「庭訊中，有妨害法庭秩序或其他不當行為者，法警應承審判長或法官之命令禁止其進入法庭或命其退出法庭，必要時得命法警</w:t>
      </w:r>
      <w:proofErr w:type="gramStart"/>
      <w:r w:rsidRPr="005A7E89">
        <w:rPr>
          <w:rFonts w:ascii="Times New Roman" w:hAnsi="Times New Roman"/>
        </w:rPr>
        <w:t>看管至閉庭</w:t>
      </w:r>
      <w:proofErr w:type="gramEnd"/>
      <w:r w:rsidRPr="005A7E89">
        <w:rPr>
          <w:rFonts w:ascii="Times New Roman" w:hAnsi="Times New Roman"/>
        </w:rPr>
        <w:t>時。執行看管處分時，應注意受看管人之身體及名譽，如有必要，得使用強制力，其看管之方法及時限，應依審判長或法官之指示為之。</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w:t>
      </w:r>
    </w:p>
    <w:p w:rsidR="00CA1552" w:rsidRPr="005A7E89" w:rsidRDefault="00CA1552" w:rsidP="00CD2A70">
      <w:pPr>
        <w:pStyle w:val="3"/>
        <w:numPr>
          <w:ilvl w:val="2"/>
          <w:numId w:val="12"/>
        </w:numPr>
        <w:ind w:left="1361"/>
        <w:rPr>
          <w:rFonts w:ascii="Times New Roman" w:hAnsi="Times New Roman"/>
          <w:noProof/>
        </w:rPr>
      </w:pPr>
      <w:r w:rsidRPr="005A7E89">
        <w:rPr>
          <w:rFonts w:ascii="Times New Roman" w:hAnsi="Times New Roman"/>
          <w:noProof/>
        </w:rPr>
        <w:t>刑法第</w:t>
      </w:r>
      <w:r w:rsidRPr="005A7E89">
        <w:rPr>
          <w:rFonts w:ascii="Times New Roman" w:hAnsi="Times New Roman"/>
          <w:noProof/>
        </w:rPr>
        <w:t>140</w:t>
      </w:r>
      <w:r w:rsidRPr="005A7E89">
        <w:rPr>
          <w:rFonts w:ascii="Times New Roman" w:hAnsi="Times New Roman"/>
          <w:noProof/>
        </w:rPr>
        <w:t>條第</w:t>
      </w:r>
      <w:r w:rsidRPr="005A7E89">
        <w:rPr>
          <w:rFonts w:ascii="Times New Roman" w:hAnsi="Times New Roman"/>
          <w:noProof/>
        </w:rPr>
        <w:t>1</w:t>
      </w:r>
      <w:r w:rsidRPr="005A7E89">
        <w:rPr>
          <w:rFonts w:ascii="Times New Roman" w:hAnsi="Times New Roman"/>
          <w:noProof/>
        </w:rPr>
        <w:t>項前段規定於公務員依法執行職務時當場侮辱，稱「當場」者係指於公務員依法執行職務之場所或現場，但不限於以當面為限，凡在依法執行職務公務員之耳目所可及之處所或範圍內，皆包括之，</w:t>
      </w:r>
      <w:r w:rsidRPr="005A7E89">
        <w:rPr>
          <w:rFonts w:ascii="Times New Roman" w:hAnsi="Times New Roman"/>
          <w:b/>
          <w:noProof/>
          <w:u w:val="single"/>
        </w:rPr>
        <w:t>縱如被告所言其係於步出法庭後，始口出菜鳥法官之詞，然既仍在承審法官耳目所能及之範圍內，並經承審法官聽聞而命法警將其逮捕，自屬「當場」侮辱無疑。</w:t>
      </w:r>
      <w:r w:rsidRPr="005A7E89">
        <w:rPr>
          <w:rFonts w:ascii="Times New Roman" w:hAnsi="Times New Roman"/>
          <w:noProof/>
        </w:rPr>
        <w:t>按任何人均有不受他人任意侮辱之人格權，且為貫徹公權力之執行，自應保障公務員執行職務之行為，縱令對於公務員於</w:t>
      </w:r>
      <w:r w:rsidRPr="005A7E89">
        <w:rPr>
          <w:rFonts w:ascii="Times New Roman" w:hAnsi="Times New Roman"/>
          <w:noProof/>
        </w:rPr>
        <w:lastRenderedPageBreak/>
        <w:t>執行公務程序有所異議，自應循合法程序尋求救濟，亦不得任意以言詞或行動對於施以侮辱，被告竟以菜鳥法官辱稱，衡之常情，當然含有輕蔑侮辱之意，被告上開言詞及行為，已構成對公務員依法執行職務時，當場予侮辱之程度甚明。（臺灣高等法院臺中分院</w:t>
      </w:r>
      <w:r w:rsidRPr="005A7E89">
        <w:rPr>
          <w:rFonts w:ascii="Times New Roman" w:hAnsi="Times New Roman"/>
          <w:noProof/>
        </w:rPr>
        <w:t>91</w:t>
      </w:r>
      <w:r w:rsidRPr="005A7E89">
        <w:rPr>
          <w:rFonts w:ascii="Times New Roman" w:hAnsi="Times New Roman"/>
          <w:noProof/>
        </w:rPr>
        <w:t>年度上易字第</w:t>
      </w:r>
      <w:r w:rsidRPr="005A7E89">
        <w:rPr>
          <w:rFonts w:ascii="Times New Roman" w:hAnsi="Times New Roman"/>
          <w:noProof/>
        </w:rPr>
        <w:t>2225</w:t>
      </w:r>
      <w:r w:rsidRPr="005A7E89">
        <w:rPr>
          <w:rFonts w:ascii="Times New Roman" w:hAnsi="Times New Roman"/>
          <w:noProof/>
        </w:rPr>
        <w:t>號判決參照）</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本院</w:t>
      </w:r>
      <w:proofErr w:type="gramStart"/>
      <w:r w:rsidRPr="005A7E89">
        <w:rPr>
          <w:rFonts w:ascii="Times New Roman" w:hAnsi="Times New Roman"/>
        </w:rPr>
        <w:t>詢</w:t>
      </w:r>
      <w:proofErr w:type="gramEnd"/>
      <w:r w:rsidRPr="005A7E89">
        <w:rPr>
          <w:rFonts w:ascii="Times New Roman" w:hAnsi="Times New Roman"/>
        </w:rPr>
        <w:t>據當日在庭陳法官、</w:t>
      </w:r>
      <w:r w:rsidR="00A7797A" w:rsidRPr="005A7E89">
        <w:rPr>
          <w:rFonts w:ascii="Times New Roman" w:hAnsi="Times New Roman"/>
        </w:rPr>
        <w:t>楊國隆法警</w:t>
      </w:r>
      <w:r w:rsidRPr="005A7E89">
        <w:rPr>
          <w:rFonts w:ascii="Times New Roman" w:hAnsi="Times New Roman"/>
        </w:rPr>
        <w:t>、</w:t>
      </w:r>
      <w:r w:rsidR="00A7797A" w:rsidRPr="005A7E89">
        <w:rPr>
          <w:rFonts w:ascii="Times New Roman" w:hAnsi="Times New Roman"/>
        </w:rPr>
        <w:t>陳政雄法警</w:t>
      </w:r>
      <w:r w:rsidRPr="005A7E89">
        <w:rPr>
          <w:rFonts w:ascii="Times New Roman" w:hAnsi="Times New Roman"/>
        </w:rPr>
        <w:t>及彰化地院蔡名曜院長，摘錄如下：</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noProof/>
        </w:rPr>
        <w:t>陳法官表示：「</w:t>
      </w:r>
      <w:r w:rsidR="0015446C" w:rsidRPr="005A7E89">
        <w:rPr>
          <w:rFonts w:hAnsi="標楷體"/>
          <w:noProof/>
        </w:rPr>
        <w:t>……</w:t>
      </w:r>
      <w:r w:rsidRPr="005A7E89">
        <w:rPr>
          <w:rFonts w:ascii="Times New Roman" w:hAnsi="Times New Roman"/>
        </w:rPr>
        <w:t>本人要求逮捕時，莊檢察官就把手伸出來，要求法警上</w:t>
      </w:r>
      <w:proofErr w:type="gramStart"/>
      <w:r w:rsidRPr="005A7E89">
        <w:rPr>
          <w:rFonts w:ascii="Times New Roman" w:hAnsi="Times New Roman"/>
        </w:rPr>
        <w:t>銬</w:t>
      </w:r>
      <w:proofErr w:type="gramEnd"/>
      <w:r w:rsidRPr="005A7E89">
        <w:rPr>
          <w:rFonts w:ascii="Times New Roman" w:hAnsi="Times New Roman"/>
        </w:rPr>
        <w:t>，本人說逮捕，沒有真的要逮捕</w:t>
      </w:r>
      <w:r w:rsidR="003E3475" w:rsidRPr="005A7E89">
        <w:rPr>
          <w:rFonts w:ascii="Times New Roman" w:hAnsi="Times New Roman"/>
        </w:rPr>
        <w:t>莊</w:t>
      </w:r>
      <w:r w:rsidRPr="005A7E89">
        <w:rPr>
          <w:rFonts w:ascii="Times New Roman" w:hAnsi="Times New Roman"/>
        </w:rPr>
        <w:t>檢察官的意思，真意</w:t>
      </w:r>
      <w:proofErr w:type="gramStart"/>
      <w:r w:rsidRPr="005A7E89">
        <w:rPr>
          <w:rFonts w:ascii="Times New Roman" w:hAnsi="Times New Roman"/>
        </w:rPr>
        <w:t>是要</w:t>
      </w:r>
      <w:r w:rsidR="003E3475" w:rsidRPr="005A7E89">
        <w:rPr>
          <w:rFonts w:ascii="Times New Roman" w:hAnsi="Times New Roman"/>
        </w:rPr>
        <w:t>莊</w:t>
      </w:r>
      <w:r w:rsidRPr="005A7E89">
        <w:rPr>
          <w:rFonts w:ascii="Times New Roman" w:hAnsi="Times New Roman"/>
        </w:rPr>
        <w:t>檢察官</w:t>
      </w:r>
      <w:proofErr w:type="gramEnd"/>
      <w:r w:rsidRPr="005A7E89">
        <w:rPr>
          <w:rFonts w:ascii="Times New Roman" w:hAnsi="Times New Roman"/>
        </w:rPr>
        <w:t>道歉，後來本人離庭上樓，並請庭長協助要求莊檢察官道歉，本人再次下樓回去後，</w:t>
      </w:r>
      <w:r w:rsidR="003E3475" w:rsidRPr="005A7E89">
        <w:rPr>
          <w:rFonts w:ascii="Times New Roman" w:hAnsi="Times New Roman"/>
        </w:rPr>
        <w:t>莊</w:t>
      </w:r>
      <w:r w:rsidRPr="005A7E89">
        <w:rPr>
          <w:rFonts w:ascii="Times New Roman" w:hAnsi="Times New Roman"/>
        </w:rPr>
        <w:t>檢察官仍沒有要道歉，本人就沒有要求法警逮捕</w:t>
      </w:r>
      <w:r w:rsidR="003E3475" w:rsidRPr="005A7E89">
        <w:rPr>
          <w:rFonts w:ascii="Times New Roman" w:hAnsi="Times New Roman"/>
        </w:rPr>
        <w:t>莊</w:t>
      </w:r>
      <w:r w:rsidRPr="005A7E89">
        <w:rPr>
          <w:rFonts w:ascii="Times New Roman" w:hAnsi="Times New Roman"/>
        </w:rPr>
        <w:t>檢察官，改以函送方式</w:t>
      </w:r>
      <w:r w:rsidR="0015446C" w:rsidRPr="005A7E89">
        <w:rPr>
          <w:rFonts w:hAnsi="標楷體"/>
        </w:rPr>
        <w:t>…</w:t>
      </w:r>
      <w:proofErr w:type="gramStart"/>
      <w:r w:rsidR="0015446C" w:rsidRPr="005A7E89">
        <w:rPr>
          <w:rFonts w:hAnsi="標楷體"/>
        </w:rPr>
        <w:t>…</w:t>
      </w:r>
      <w:proofErr w:type="gramEnd"/>
      <w:r w:rsidRPr="005A7E89">
        <w:rPr>
          <w:rFonts w:ascii="Times New Roman" w:hAnsi="Times New Roman"/>
        </w:rPr>
        <w:t>。」</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當日在庭之</w:t>
      </w:r>
      <w:r w:rsidR="00A7797A" w:rsidRPr="005A7E89">
        <w:rPr>
          <w:rFonts w:ascii="Times New Roman" w:hAnsi="Times New Roman"/>
        </w:rPr>
        <w:t>楊國隆法警</w:t>
      </w:r>
      <w:r w:rsidRPr="005A7E89">
        <w:rPr>
          <w:rFonts w:ascii="Times New Roman" w:hAnsi="Times New Roman"/>
        </w:rPr>
        <w:t>（在法庭主要負責看管被告）及陳政雄</w:t>
      </w:r>
      <w:r w:rsidR="00CE3D34" w:rsidRPr="005A7E89">
        <w:rPr>
          <w:rFonts w:ascii="Times New Roman" w:hAnsi="Times New Roman"/>
        </w:rPr>
        <w:t>法警</w:t>
      </w:r>
      <w:r w:rsidRPr="005A7E89">
        <w:rPr>
          <w:rFonts w:ascii="Times New Roman" w:hAnsi="Times New Roman"/>
        </w:rPr>
        <w:t>（在法庭主要負責錄音及傳遞卷證）表示：</w:t>
      </w:r>
    </w:p>
    <w:p w:rsidR="00012443" w:rsidRPr="005A7E89" w:rsidRDefault="00012443" w:rsidP="00012443">
      <w:pPr>
        <w:pStyle w:val="5"/>
        <w:numPr>
          <w:ilvl w:val="4"/>
          <w:numId w:val="12"/>
        </w:numPr>
      </w:pPr>
      <w:r w:rsidRPr="005A7E89">
        <w:rPr>
          <w:rFonts w:ascii="Times New Roman" w:hAnsi="Times New Roman"/>
        </w:rPr>
        <w:t>楊國隆法警</w:t>
      </w:r>
      <w:r w:rsidRPr="005A7E89">
        <w:rPr>
          <w:rFonts w:ascii="Times New Roman" w:hAnsi="Times New Roman" w:hint="eastAsia"/>
        </w:rPr>
        <w:t>：</w:t>
      </w:r>
    </w:p>
    <w:p w:rsidR="00CA1552" w:rsidRPr="005A7E89" w:rsidRDefault="00CA1552" w:rsidP="00CE3D34">
      <w:pPr>
        <w:pStyle w:val="42"/>
        <w:ind w:leftChars="600" w:left="2041" w:firstLine="680"/>
      </w:pPr>
      <w:r w:rsidRPr="005A7E89">
        <w:t>【</w:t>
      </w:r>
      <w:r w:rsidR="004704DF" w:rsidRPr="005A7E89">
        <w:t>委員</w:t>
      </w:r>
      <w:r w:rsidRPr="005A7E89">
        <w:t>】：法庭聽誰指揮？【楊法警】：聽審判長。【</w:t>
      </w:r>
      <w:r w:rsidR="004704DF" w:rsidRPr="005A7E89">
        <w:t>委員</w:t>
      </w:r>
      <w:r w:rsidRPr="005A7E89">
        <w:t>】：陳法官站起來，沒有離開法庭，法警要聽誰指揮？【楊法警】：聽審判長。被告沒有被帶離開法庭，被告、律師、</w:t>
      </w:r>
      <w:r w:rsidR="00CE3D34" w:rsidRPr="005A7E89">
        <w:rPr>
          <w:rFonts w:hint="eastAsia"/>
        </w:rPr>
        <w:t>莊</w:t>
      </w:r>
      <w:r w:rsidRPr="005A7E89">
        <w:t>檢察官</w:t>
      </w:r>
      <w:r w:rsidR="00CE3D34" w:rsidRPr="005A7E89">
        <w:rPr>
          <w:rFonts w:hint="eastAsia"/>
        </w:rPr>
        <w:t>等</w:t>
      </w:r>
      <w:r w:rsidRPr="005A7E89">
        <w:t>人都在現場。【</w:t>
      </w:r>
      <w:r w:rsidR="004704DF" w:rsidRPr="005A7E89">
        <w:t>委員</w:t>
      </w:r>
      <w:r w:rsidRPr="005A7E89">
        <w:t>】：陳法官有無要求法警，逮捕、逮捕，把她</w:t>
      </w:r>
      <w:r w:rsidR="00CE3D34" w:rsidRPr="005A7E89">
        <w:rPr>
          <w:rFonts w:hint="eastAsia"/>
        </w:rPr>
        <w:t>（莊</w:t>
      </w:r>
      <w:r w:rsidR="00CE3D34" w:rsidRPr="005A7E89">
        <w:t>檢察官</w:t>
      </w:r>
      <w:r w:rsidR="00CE3D34" w:rsidRPr="005A7E89">
        <w:rPr>
          <w:rFonts w:hint="eastAsia"/>
        </w:rPr>
        <w:t>）</w:t>
      </w:r>
      <w:r w:rsidRPr="005A7E89">
        <w:t>逮捕，不用看法官沒關係，把檢察官逮捕。【楊法警】：有。【</w:t>
      </w:r>
      <w:r w:rsidR="004704DF" w:rsidRPr="005A7E89">
        <w:t>委員</w:t>
      </w:r>
      <w:r w:rsidRPr="005A7E89">
        <w:t>】：為什麼不照做？【楊法警】：因為沒有碰過，所以不知所措。莊檢察官有伸出手要求上</w:t>
      </w:r>
      <w:proofErr w:type="gramStart"/>
      <w:r w:rsidRPr="005A7E89">
        <w:t>銬</w:t>
      </w:r>
      <w:proofErr w:type="gramEnd"/>
      <w:r w:rsidRPr="005A7E89">
        <w:t>。法官說不用上</w:t>
      </w:r>
      <w:proofErr w:type="gramStart"/>
      <w:r w:rsidRPr="005A7E89">
        <w:t>銬</w:t>
      </w:r>
      <w:proofErr w:type="gramEnd"/>
      <w:r w:rsidRPr="005A7E89">
        <w:t>，直接逮捕（</w:t>
      </w:r>
      <w:r w:rsidR="00CE3D34" w:rsidRPr="005A7E89">
        <w:rPr>
          <w:rFonts w:hint="eastAsia"/>
        </w:rPr>
        <w:t>其</w:t>
      </w:r>
      <w:r w:rsidRPr="005A7E89">
        <w:t>印象有點模糊）。</w:t>
      </w:r>
    </w:p>
    <w:p w:rsidR="00CE3D34" w:rsidRPr="005A7E89" w:rsidRDefault="00012443" w:rsidP="00CE3D34">
      <w:pPr>
        <w:pStyle w:val="5"/>
        <w:numPr>
          <w:ilvl w:val="4"/>
          <w:numId w:val="12"/>
        </w:numPr>
        <w:rPr>
          <w:rFonts w:ascii="Times New Roman"/>
        </w:rPr>
      </w:pPr>
      <w:r w:rsidRPr="005A7E89">
        <w:rPr>
          <w:rFonts w:ascii="Times New Roman" w:hAnsi="Times New Roman"/>
        </w:rPr>
        <w:lastRenderedPageBreak/>
        <w:t>陳政雄法警</w:t>
      </w:r>
      <w:r w:rsidRPr="005A7E89">
        <w:rPr>
          <w:rFonts w:ascii="Times New Roman" w:hAnsi="Times New Roman" w:hint="eastAsia"/>
        </w:rPr>
        <w:t>：</w:t>
      </w:r>
    </w:p>
    <w:p w:rsidR="00CA1552" w:rsidRPr="005A7E89" w:rsidRDefault="00CA1552" w:rsidP="00CE3D34">
      <w:pPr>
        <w:pStyle w:val="42"/>
        <w:ind w:leftChars="600" w:left="2041" w:firstLine="680"/>
        <w:rPr>
          <w:rFonts w:ascii="Times New Roman"/>
        </w:rPr>
      </w:pPr>
      <w:r w:rsidRPr="005A7E89">
        <w:rPr>
          <w:rFonts w:ascii="Times New Roman"/>
        </w:rPr>
        <w:t>【</w:t>
      </w:r>
      <w:r w:rsidR="004704DF" w:rsidRPr="005A7E89">
        <w:rPr>
          <w:rFonts w:ascii="Times New Roman"/>
        </w:rPr>
        <w:t>委員</w:t>
      </w:r>
      <w:r w:rsidRPr="005A7E89">
        <w:rPr>
          <w:rFonts w:ascii="Times New Roman"/>
        </w:rPr>
        <w:t>】</w:t>
      </w:r>
      <w:r w:rsidR="004704DF" w:rsidRPr="005A7E89">
        <w:t>：</w:t>
      </w:r>
      <w:r w:rsidR="00CE3D34" w:rsidRPr="005A7E89">
        <w:rPr>
          <w:rFonts w:ascii="Times New Roman" w:hint="eastAsia"/>
        </w:rPr>
        <w:t>陳</w:t>
      </w:r>
      <w:r w:rsidRPr="005A7E89">
        <w:rPr>
          <w:rFonts w:ascii="Times New Roman"/>
        </w:rPr>
        <w:t>法官很</w:t>
      </w:r>
      <w:r w:rsidR="00CE3D34" w:rsidRPr="005A7E89">
        <w:rPr>
          <w:rFonts w:ascii="Times New Roman" w:hint="eastAsia"/>
        </w:rPr>
        <w:t>明確</w:t>
      </w:r>
      <w:r w:rsidRPr="005A7E89">
        <w:rPr>
          <w:rFonts w:ascii="Times New Roman"/>
        </w:rPr>
        <w:t>指示法警要逮捕莊檢察官，對不對？您們的法警訓練是法庭的指揮以審判長為之，由審判長指揮法庭訴訟，您為什麼沒有逮捕？【陳法警】：當時</w:t>
      </w:r>
      <w:r w:rsidR="00CE3D34" w:rsidRPr="005A7E89">
        <w:rPr>
          <w:rFonts w:ascii="Times New Roman" w:hint="eastAsia"/>
        </w:rPr>
        <w:t>陳</w:t>
      </w:r>
      <w:r w:rsidRPr="005A7E89">
        <w:rPr>
          <w:rFonts w:ascii="Times New Roman"/>
        </w:rPr>
        <w:t>法官說</w:t>
      </w:r>
      <w:r w:rsidR="00CE3D34" w:rsidRPr="005A7E89">
        <w:rPr>
          <w:rFonts w:ascii="Times New Roman" w:hint="eastAsia"/>
        </w:rPr>
        <w:t>「</w:t>
      </w:r>
      <w:r w:rsidRPr="005A7E89">
        <w:rPr>
          <w:rFonts w:ascii="Times New Roman"/>
        </w:rPr>
        <w:t>道歉就不逮捕</w:t>
      </w:r>
      <w:r w:rsidR="00CE3D34" w:rsidRPr="005A7E89">
        <w:rPr>
          <w:rFonts w:ascii="Times New Roman" w:hint="eastAsia"/>
        </w:rPr>
        <w:t>」</w:t>
      </w:r>
      <w:r w:rsidRPr="005A7E89">
        <w:rPr>
          <w:rFonts w:ascii="Times New Roman"/>
        </w:rPr>
        <w:t>，所以</w:t>
      </w:r>
      <w:r w:rsidR="00CE3D34" w:rsidRPr="005A7E89">
        <w:rPr>
          <w:rFonts w:ascii="Times New Roman" w:hint="eastAsia"/>
        </w:rPr>
        <w:t>本人</w:t>
      </w:r>
      <w:proofErr w:type="gramStart"/>
      <w:r w:rsidRPr="005A7E89">
        <w:rPr>
          <w:rFonts w:ascii="Times New Roman"/>
        </w:rPr>
        <w:t>在等莊檢察官</w:t>
      </w:r>
      <w:proofErr w:type="gramEnd"/>
      <w:r w:rsidRPr="005A7E89">
        <w:rPr>
          <w:rFonts w:ascii="Times New Roman"/>
        </w:rPr>
        <w:t>是不是會道歉，就把執行往後延。</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彰化地院蔡名曜院長（及其書面說明）表示：</w:t>
      </w:r>
    </w:p>
    <w:p w:rsidR="00CA1552" w:rsidRPr="005A7E89" w:rsidRDefault="00CA1552" w:rsidP="00CE3D34">
      <w:pPr>
        <w:pStyle w:val="5"/>
        <w:numPr>
          <w:ilvl w:val="4"/>
          <w:numId w:val="12"/>
        </w:numPr>
        <w:rPr>
          <w:rFonts w:ascii="Times New Roman"/>
        </w:rPr>
      </w:pPr>
      <w:r w:rsidRPr="005A7E89">
        <w:rPr>
          <w:rFonts w:ascii="Times New Roman"/>
        </w:rPr>
        <w:t>陳法官所為之</w:t>
      </w:r>
      <w:proofErr w:type="gramStart"/>
      <w:r w:rsidRPr="005A7E89">
        <w:rPr>
          <w:rFonts w:ascii="Times New Roman"/>
        </w:rPr>
        <w:t>諭</w:t>
      </w:r>
      <w:proofErr w:type="gramEnd"/>
      <w:r w:rsidRPr="005A7E89">
        <w:rPr>
          <w:rFonts w:ascii="Times New Roman"/>
        </w:rPr>
        <w:t>知法警逮捕莊檢察官，並非屬維持法庭秩序之訴訟指揮權。</w:t>
      </w:r>
      <w:r w:rsidRPr="005A7E89">
        <w:rPr>
          <w:rFonts w:ascii="Times New Roman" w:hAnsi="Times New Roman"/>
        </w:rPr>
        <w:t>乃因書記官已列印出筆錄交由</w:t>
      </w:r>
      <w:r w:rsidRPr="005A7E89">
        <w:rPr>
          <w:rFonts w:ascii="Times New Roman"/>
        </w:rPr>
        <w:t>當事人簽完名後，已屬開庭完畢，陳法官所為之上開</w:t>
      </w:r>
      <w:proofErr w:type="gramStart"/>
      <w:r w:rsidRPr="005A7E89">
        <w:rPr>
          <w:rFonts w:ascii="Times New Roman"/>
        </w:rPr>
        <w:t>諭</w:t>
      </w:r>
      <w:proofErr w:type="gramEnd"/>
      <w:r w:rsidRPr="005A7E89">
        <w:rPr>
          <w:rFonts w:ascii="Times New Roman"/>
        </w:rPr>
        <w:t>知，自非屬法院組織法第</w:t>
      </w:r>
      <w:r w:rsidRPr="005A7E89">
        <w:rPr>
          <w:rFonts w:ascii="Times New Roman"/>
        </w:rPr>
        <w:t>91</w:t>
      </w:r>
      <w:r w:rsidRPr="005A7E89">
        <w:rPr>
          <w:rFonts w:ascii="Times New Roman"/>
        </w:rPr>
        <w:t>條第</w:t>
      </w:r>
      <w:r w:rsidRPr="005A7E89">
        <w:rPr>
          <w:rFonts w:ascii="Times New Roman"/>
        </w:rPr>
        <w:t>1</w:t>
      </w:r>
      <w:r w:rsidRPr="005A7E89">
        <w:rPr>
          <w:rFonts w:ascii="Times New Roman"/>
        </w:rPr>
        <w:t>項之維持法庭秩序之指揮權。縱</w:t>
      </w:r>
      <w:proofErr w:type="gramStart"/>
      <w:r w:rsidRPr="005A7E89">
        <w:rPr>
          <w:rFonts w:ascii="Times New Roman"/>
        </w:rPr>
        <w:t>採最</w:t>
      </w:r>
      <w:proofErr w:type="gramEnd"/>
      <w:r w:rsidRPr="005A7E89">
        <w:rPr>
          <w:rFonts w:ascii="Times New Roman"/>
        </w:rPr>
        <w:t>廣義見解（即自法官進入法庭時起至其離開時止，均屬開庭時），惟法院組織法第</w:t>
      </w:r>
      <w:r w:rsidRPr="005A7E89">
        <w:rPr>
          <w:rFonts w:ascii="Times New Roman"/>
        </w:rPr>
        <w:t>91</w:t>
      </w:r>
      <w:r w:rsidRPr="005A7E89">
        <w:rPr>
          <w:rFonts w:ascii="Times New Roman"/>
        </w:rPr>
        <w:t>條第</w:t>
      </w:r>
      <w:r w:rsidRPr="005A7E89">
        <w:rPr>
          <w:rFonts w:ascii="Times New Roman"/>
        </w:rPr>
        <w:t>1</w:t>
      </w:r>
      <w:r w:rsidRPr="005A7E89">
        <w:rPr>
          <w:rFonts w:ascii="Times New Roman"/>
        </w:rPr>
        <w:t>項關於審判長對於妨害法庭，秩序者之處分，僅有「得禁止其進入法庭或命其退出法庭」及「必要時得命</w:t>
      </w:r>
      <w:proofErr w:type="gramStart"/>
      <w:r w:rsidRPr="005A7E89">
        <w:rPr>
          <w:rFonts w:ascii="Times New Roman"/>
        </w:rPr>
        <w:t>看管至閉庭</w:t>
      </w:r>
      <w:proofErr w:type="gramEnd"/>
      <w:r w:rsidRPr="005A7E89">
        <w:rPr>
          <w:rFonts w:ascii="Times New Roman"/>
        </w:rPr>
        <w:t>時」，並無「現行犯逮捕」之此項指揮權，是陳法官所為上開逮捕之</w:t>
      </w:r>
      <w:proofErr w:type="gramStart"/>
      <w:r w:rsidRPr="005A7E89">
        <w:rPr>
          <w:rFonts w:ascii="Times New Roman"/>
        </w:rPr>
        <w:t>諭</w:t>
      </w:r>
      <w:proofErr w:type="gramEnd"/>
      <w:r w:rsidRPr="005A7E89">
        <w:rPr>
          <w:rFonts w:ascii="Times New Roman"/>
        </w:rPr>
        <w:t>知，應屬刑事訴訟法</w:t>
      </w:r>
      <w:r w:rsidR="007F515F" w:rsidRPr="005A7E89">
        <w:rPr>
          <w:rFonts w:ascii="Times New Roman" w:hint="eastAsia"/>
        </w:rPr>
        <w:t>第</w:t>
      </w:r>
      <w:r w:rsidRPr="005A7E89">
        <w:rPr>
          <w:rFonts w:ascii="Times New Roman"/>
        </w:rPr>
        <w:t>88</w:t>
      </w:r>
      <w:r w:rsidRPr="005A7E89">
        <w:rPr>
          <w:rFonts w:ascii="Times New Roman"/>
        </w:rPr>
        <w:t>條第</w:t>
      </w:r>
      <w:r w:rsidRPr="005A7E89">
        <w:rPr>
          <w:rFonts w:ascii="Times New Roman"/>
        </w:rPr>
        <w:t>1</w:t>
      </w:r>
      <w:r w:rsidRPr="005A7E89">
        <w:rPr>
          <w:rFonts w:ascii="Times New Roman"/>
        </w:rPr>
        <w:t>項「現行犯，不問何人得逕行逮捕之。」之問題。</w:t>
      </w:r>
      <w:proofErr w:type="gramStart"/>
      <w:r w:rsidRPr="005A7E89">
        <w:rPr>
          <w:rFonts w:ascii="Times New Roman"/>
        </w:rPr>
        <w:t>而雖為</w:t>
      </w:r>
      <w:proofErr w:type="gramEnd"/>
      <w:r w:rsidRPr="005A7E89">
        <w:rPr>
          <w:rFonts w:ascii="Times New Roman"/>
        </w:rPr>
        <w:t>現行犯，是否即應當場逮捕，則應考慮「比例原則」，陳法官所為上開</w:t>
      </w:r>
      <w:proofErr w:type="gramStart"/>
      <w:r w:rsidRPr="005A7E89">
        <w:rPr>
          <w:rFonts w:ascii="Times New Roman"/>
        </w:rPr>
        <w:t>諭</w:t>
      </w:r>
      <w:proofErr w:type="gramEnd"/>
      <w:r w:rsidRPr="005A7E89">
        <w:rPr>
          <w:rFonts w:ascii="Times New Roman"/>
        </w:rPr>
        <w:t>知，既非法院組織法所定審判長之法庭秩序維持權，</w:t>
      </w:r>
      <w:proofErr w:type="gramStart"/>
      <w:r w:rsidRPr="005A7E89">
        <w:rPr>
          <w:rFonts w:ascii="Times New Roman"/>
        </w:rPr>
        <w:t>值庭法警</w:t>
      </w:r>
      <w:proofErr w:type="gramEnd"/>
      <w:r w:rsidRPr="005A7E89">
        <w:rPr>
          <w:rFonts w:ascii="Times New Roman"/>
        </w:rPr>
        <w:t>自可不受拘束；倘</w:t>
      </w:r>
      <w:proofErr w:type="gramStart"/>
      <w:r w:rsidRPr="005A7E89">
        <w:rPr>
          <w:rFonts w:ascii="Times New Roman"/>
        </w:rPr>
        <w:t>法警認莊檢察官</w:t>
      </w:r>
      <w:proofErr w:type="gramEnd"/>
      <w:r w:rsidRPr="005A7E89">
        <w:rPr>
          <w:rFonts w:ascii="Times New Roman"/>
        </w:rPr>
        <w:t>上開不當言語，已屬刑法第</w:t>
      </w:r>
      <w:r w:rsidRPr="005A7E89">
        <w:rPr>
          <w:rFonts w:ascii="Times New Roman"/>
        </w:rPr>
        <w:t>140</w:t>
      </w:r>
      <w:r w:rsidRPr="005A7E89">
        <w:rPr>
          <w:rFonts w:ascii="Times New Roman"/>
        </w:rPr>
        <w:t>條第</w:t>
      </w:r>
      <w:r w:rsidRPr="005A7E89">
        <w:rPr>
          <w:rFonts w:ascii="Times New Roman"/>
        </w:rPr>
        <w:t>1</w:t>
      </w:r>
      <w:r w:rsidRPr="005A7E89">
        <w:rPr>
          <w:rFonts w:ascii="Times New Roman"/>
        </w:rPr>
        <w:t>項侮辱公務員罪之現行犯，亦可自行（或依陳法官意見</w:t>
      </w:r>
      <w:r w:rsidR="007F515F" w:rsidRPr="005A7E89">
        <w:rPr>
          <w:rFonts w:ascii="Times New Roman" w:hint="eastAsia"/>
        </w:rPr>
        <w:t>）</w:t>
      </w:r>
      <w:r w:rsidRPr="005A7E89">
        <w:rPr>
          <w:rFonts w:ascii="Times New Roman"/>
        </w:rPr>
        <w:t>依刑事訴訟法第</w:t>
      </w:r>
      <w:r w:rsidRPr="005A7E89">
        <w:rPr>
          <w:rFonts w:ascii="Times New Roman"/>
        </w:rPr>
        <w:t>88</w:t>
      </w:r>
      <w:r w:rsidRPr="005A7E89">
        <w:rPr>
          <w:rFonts w:ascii="Times New Roman"/>
        </w:rPr>
        <w:t>條第</w:t>
      </w:r>
      <w:r w:rsidRPr="005A7E89">
        <w:rPr>
          <w:rFonts w:ascii="Times New Roman"/>
        </w:rPr>
        <w:t>1</w:t>
      </w:r>
      <w:r w:rsidRPr="005A7E89">
        <w:rPr>
          <w:rFonts w:ascii="Times New Roman"/>
        </w:rPr>
        <w:t>項之規定，</w:t>
      </w:r>
      <w:proofErr w:type="gramStart"/>
      <w:r w:rsidRPr="005A7E89">
        <w:rPr>
          <w:rFonts w:ascii="Times New Roman"/>
        </w:rPr>
        <w:t>逕</w:t>
      </w:r>
      <w:proofErr w:type="gramEnd"/>
      <w:r w:rsidRPr="005A7E89">
        <w:rPr>
          <w:rFonts w:ascii="Times New Roman"/>
        </w:rPr>
        <w:t>予逮捕。</w:t>
      </w:r>
      <w:proofErr w:type="gramStart"/>
      <w:r w:rsidRPr="005A7E89">
        <w:rPr>
          <w:rFonts w:ascii="Times New Roman"/>
        </w:rPr>
        <w:t>嗣值庭</w:t>
      </w:r>
      <w:proofErr w:type="gramEnd"/>
      <w:r w:rsidRPr="005A7E89">
        <w:rPr>
          <w:rFonts w:ascii="Times New Roman"/>
        </w:rPr>
        <w:t>法警認是否應逕行逮捕莊檢察官有所疑慮，且法警係行政編制，除開庭時應遵從審判長所為法庭秩序</w:t>
      </w:r>
      <w:r w:rsidRPr="005A7E89">
        <w:rPr>
          <w:rFonts w:ascii="Times New Roman"/>
        </w:rPr>
        <w:lastRenderedPageBreak/>
        <w:t>維持權之指揮外，隸屬於法院之行政單位，因此乃向上陳報法警長、行政庭長及院長。</w:t>
      </w:r>
    </w:p>
    <w:p w:rsidR="00CA1552" w:rsidRPr="005A7E89" w:rsidRDefault="00CA1552" w:rsidP="00CE3D34">
      <w:pPr>
        <w:pStyle w:val="5"/>
        <w:numPr>
          <w:ilvl w:val="4"/>
          <w:numId w:val="12"/>
        </w:numPr>
        <w:rPr>
          <w:rFonts w:ascii="Times New Roman"/>
        </w:rPr>
      </w:pPr>
      <w:r w:rsidRPr="005A7E89">
        <w:rPr>
          <w:rFonts w:ascii="Times New Roman"/>
        </w:rPr>
        <w:t>惟其於該院</w:t>
      </w:r>
      <w:r w:rsidRPr="005A7E89">
        <w:rPr>
          <w:rFonts w:ascii="Times New Roman"/>
        </w:rPr>
        <w:t>107</w:t>
      </w:r>
      <w:r w:rsidRPr="005A7E89">
        <w:rPr>
          <w:rFonts w:ascii="Times New Roman"/>
        </w:rPr>
        <w:t>年</w:t>
      </w:r>
      <w:r w:rsidRPr="005A7E89">
        <w:rPr>
          <w:rFonts w:ascii="Times New Roman"/>
        </w:rPr>
        <w:t>7</w:t>
      </w:r>
      <w:r w:rsidRPr="005A7E89">
        <w:rPr>
          <w:rFonts w:ascii="Times New Roman"/>
        </w:rPr>
        <w:t>月</w:t>
      </w:r>
      <w:r w:rsidRPr="005A7E89">
        <w:rPr>
          <w:rFonts w:ascii="Times New Roman"/>
        </w:rPr>
        <w:t>5</w:t>
      </w:r>
      <w:r w:rsidRPr="005A7E89">
        <w:rPr>
          <w:rFonts w:ascii="Times New Roman"/>
        </w:rPr>
        <w:t>日刑事庭會議，又指示：「法官開庭只要是依法院組織法行使訴訟指揮權，請法警長轉知全體法警同仁，不能有所疑慮，即刻依命令執行。各位庭長、法官日後開庭時，亦有可能發生類似本案當事人失控之情形，也許是檢察官、被告或辯護人，希望各位庭長、法官能謹慎面對所採取之處理措施，不僅須合法、合理、合情，亦請儘量不要讓媒體因有報導的題材，而致間接損及司法威信。」</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法院組織法僅就審判長（法官）於法庭之</w:t>
      </w:r>
      <w:proofErr w:type="gramStart"/>
      <w:r w:rsidRPr="005A7E89">
        <w:rPr>
          <w:rFonts w:ascii="Times New Roman" w:hAnsi="Times New Roman"/>
        </w:rPr>
        <w:t>開閉及</w:t>
      </w:r>
      <w:proofErr w:type="gramEnd"/>
      <w:r w:rsidRPr="005A7E89">
        <w:rPr>
          <w:rFonts w:ascii="Times New Roman" w:hAnsi="Times New Roman"/>
        </w:rPr>
        <w:t>審理訴訟，有指揮及維持秩序之權規定之。惟於法庭內之相關人等若有</w:t>
      </w:r>
      <w:r w:rsidR="00F809D3" w:rsidRPr="005A7E89">
        <w:rPr>
          <w:rFonts w:ascii="Times New Roman" w:hAnsi="Times New Roman" w:hint="eastAsia"/>
        </w:rPr>
        <w:t>類似</w:t>
      </w:r>
      <w:r w:rsidRPr="005A7E89">
        <w:rPr>
          <w:rFonts w:ascii="Times New Roman" w:hAnsi="Times New Roman"/>
        </w:rPr>
        <w:t>之脫序行為已構成犯罪行為（現行犯），或有應逮捕之情事（發現為被通緝之人），法官可否</w:t>
      </w:r>
      <w:proofErr w:type="gramStart"/>
      <w:r w:rsidRPr="005A7E89">
        <w:rPr>
          <w:rFonts w:ascii="Times New Roman" w:hAnsi="Times New Roman"/>
        </w:rPr>
        <w:t>諭</w:t>
      </w:r>
      <w:proofErr w:type="gramEnd"/>
      <w:r w:rsidRPr="005A7E89">
        <w:rPr>
          <w:rFonts w:ascii="Times New Roman" w:hAnsi="Times New Roman"/>
        </w:rPr>
        <w:t>令法警逕行逮捕？按我國刑事訴訟制度，犯罪偵查之發動為檢察官職權，得逕行逮捕之情形為通緝之被告及現行犯，至於公務員因執行職務知有犯罪嫌疑者，應為告發。因此，</w:t>
      </w:r>
      <w:r w:rsidRPr="005A7E89">
        <w:rPr>
          <w:rFonts w:ascii="Times New Roman" w:hAnsi="Times New Roman"/>
          <w:noProof/>
        </w:rPr>
        <w:t>法官於審理案件開庭（</w:t>
      </w:r>
      <w:r w:rsidRPr="005A7E89">
        <w:rPr>
          <w:rFonts w:ascii="Times New Roman" w:hAnsi="Times New Roman"/>
        </w:rPr>
        <w:t>依法執行職務</w:t>
      </w:r>
      <w:r w:rsidRPr="005A7E89">
        <w:rPr>
          <w:rFonts w:ascii="Times New Roman" w:hAnsi="Times New Roman"/>
          <w:noProof/>
        </w:rPr>
        <w:t>）時，</w:t>
      </w:r>
      <w:r w:rsidRPr="005A7E89">
        <w:rPr>
          <w:rFonts w:ascii="Times New Roman" w:hAnsi="Times New Roman"/>
        </w:rPr>
        <w:t>於法庭內之相關人等若有</w:t>
      </w:r>
      <w:r w:rsidR="00F809D3" w:rsidRPr="005A7E89">
        <w:rPr>
          <w:rFonts w:ascii="Times New Roman" w:hAnsi="Times New Roman" w:hint="eastAsia"/>
        </w:rPr>
        <w:t>類似</w:t>
      </w:r>
      <w:r w:rsidRPr="005A7E89">
        <w:rPr>
          <w:rFonts w:ascii="Times New Roman" w:hAnsi="Times New Roman"/>
        </w:rPr>
        <w:t>之脫序行為已構成犯罪行為（現行犯），如施強暴脅迫、公然侮辱等妨害公務罪，另偽證、誣告或冒名頂替等犯罪，亦常於法庭內發生（或發現），若法官</w:t>
      </w:r>
      <w:proofErr w:type="gramStart"/>
      <w:r w:rsidRPr="005A7E89">
        <w:rPr>
          <w:rFonts w:ascii="Times New Roman" w:hAnsi="Times New Roman"/>
        </w:rPr>
        <w:t>不</w:t>
      </w:r>
      <w:proofErr w:type="gramEnd"/>
      <w:r w:rsidRPr="005A7E89">
        <w:rPr>
          <w:rFonts w:ascii="Times New Roman" w:hAnsi="Times New Roman"/>
          <w:noProof/>
        </w:rPr>
        <w:t>逕行指揮法警以現行犯逮捕，以</w:t>
      </w:r>
      <w:r w:rsidRPr="005A7E89">
        <w:rPr>
          <w:rFonts w:ascii="Times New Roman" w:hAnsi="Times New Roman"/>
        </w:rPr>
        <w:t>防止犯人之逃亡、證據之湮滅及損害之擴大，殊難想像，亦與國人之法感情相</w:t>
      </w:r>
      <w:proofErr w:type="gramStart"/>
      <w:r w:rsidRPr="005A7E89">
        <w:rPr>
          <w:rFonts w:ascii="Times New Roman" w:hAnsi="Times New Roman"/>
        </w:rPr>
        <w:t>悖離</w:t>
      </w:r>
      <w:proofErr w:type="gramEnd"/>
      <w:r w:rsidRPr="005A7E89">
        <w:rPr>
          <w:rFonts w:ascii="Times New Roman" w:hAnsi="Times New Roman"/>
        </w:rPr>
        <w:t>。</w:t>
      </w:r>
    </w:p>
    <w:p w:rsidR="003A48B7" w:rsidRPr="005A7E89" w:rsidRDefault="00CA1552" w:rsidP="003A48B7">
      <w:pPr>
        <w:pStyle w:val="3"/>
        <w:numPr>
          <w:ilvl w:val="2"/>
          <w:numId w:val="12"/>
        </w:numPr>
        <w:ind w:left="1361"/>
        <w:rPr>
          <w:rFonts w:ascii="Times New Roman" w:hAnsi="Times New Roman"/>
          <w:noProof/>
        </w:rPr>
      </w:pPr>
      <w:proofErr w:type="gramStart"/>
      <w:r w:rsidRPr="005A7E89">
        <w:rPr>
          <w:rFonts w:ascii="Times New Roman" w:hAnsi="Times New Roman"/>
        </w:rPr>
        <w:t>再者，</w:t>
      </w:r>
      <w:proofErr w:type="gramEnd"/>
      <w:r w:rsidRPr="005A7E89">
        <w:rPr>
          <w:rFonts w:ascii="Times New Roman" w:hAnsi="Times New Roman"/>
        </w:rPr>
        <w:t>法官一進入法庭（縱未開始朗讀案由）</w:t>
      </w:r>
      <w:r w:rsidR="006E1841" w:rsidRPr="005A7E89">
        <w:rPr>
          <w:rFonts w:ascii="Times New Roman" w:hAnsi="Times New Roman" w:hint="eastAsia"/>
        </w:rPr>
        <w:t>至尚未</w:t>
      </w:r>
      <w:r w:rsidRPr="005A7E89">
        <w:rPr>
          <w:rFonts w:ascii="Times New Roman" w:hAnsi="Times New Roman"/>
        </w:rPr>
        <w:t>離開法庭之前，都應視為是法官執行職務，否則於法庭內之相關人等若有</w:t>
      </w:r>
      <w:r w:rsidR="00F809D3" w:rsidRPr="005A7E89">
        <w:rPr>
          <w:rFonts w:ascii="Times New Roman" w:hAnsi="Times New Roman" w:hint="eastAsia"/>
        </w:rPr>
        <w:t>類似</w:t>
      </w:r>
      <w:r w:rsidRPr="005A7E89">
        <w:rPr>
          <w:rFonts w:ascii="Times New Roman" w:hAnsi="Times New Roman"/>
        </w:rPr>
        <w:t>之脫序行為，</w:t>
      </w:r>
      <w:proofErr w:type="gramStart"/>
      <w:r w:rsidRPr="005A7E89">
        <w:rPr>
          <w:rFonts w:ascii="Times New Roman" w:hAnsi="Times New Roman"/>
        </w:rPr>
        <w:t>均需由</w:t>
      </w:r>
      <w:proofErr w:type="gramEnd"/>
      <w:r w:rsidRPr="005A7E89">
        <w:rPr>
          <w:rFonts w:ascii="Times New Roman" w:hAnsi="Times New Roman"/>
        </w:rPr>
        <w:t>法院行政首長處理，於實務上勢必不可行，已如前</w:t>
      </w:r>
      <w:r w:rsidRPr="005A7E89">
        <w:rPr>
          <w:rFonts w:ascii="Times New Roman" w:hAnsi="Times New Roman"/>
        </w:rPr>
        <w:lastRenderedPageBreak/>
        <w:t>述。按法官依據法律獨立審判，不受任何干涉，係憲法所賦予之權利，在本件彰化地檢署</w:t>
      </w:r>
      <w:proofErr w:type="gramStart"/>
      <w:r w:rsidRPr="005A7E89">
        <w:rPr>
          <w:rFonts w:ascii="Times New Roman" w:hAnsi="Times New Roman"/>
        </w:rPr>
        <w:t>107</w:t>
      </w:r>
      <w:proofErr w:type="gramEnd"/>
      <w:r w:rsidRPr="005A7E89">
        <w:rPr>
          <w:rFonts w:ascii="Times New Roman" w:hAnsi="Times New Roman"/>
        </w:rPr>
        <w:t>年度聲</w:t>
      </w:r>
      <w:proofErr w:type="gramStart"/>
      <w:r w:rsidRPr="005A7E89">
        <w:rPr>
          <w:rFonts w:ascii="Times New Roman" w:hAnsi="Times New Roman"/>
        </w:rPr>
        <w:t>羈</w:t>
      </w:r>
      <w:proofErr w:type="gramEnd"/>
      <w:r w:rsidRPr="005A7E89">
        <w:rPr>
          <w:rFonts w:ascii="Times New Roman" w:hAnsi="Times New Roman"/>
        </w:rPr>
        <w:t>字</w:t>
      </w:r>
      <w:proofErr w:type="gramStart"/>
      <w:r w:rsidRPr="005A7E89">
        <w:rPr>
          <w:rFonts w:ascii="Times New Roman" w:hAnsi="Times New Roman"/>
        </w:rPr>
        <w:t>第</w:t>
      </w:r>
      <w:r w:rsidRPr="005A7E89">
        <w:rPr>
          <w:rFonts w:ascii="Times New Roman" w:hAnsi="Times New Roman"/>
        </w:rPr>
        <w:t>23</w:t>
      </w:r>
      <w:r w:rsidRPr="005A7E89">
        <w:rPr>
          <w:rFonts w:ascii="Times New Roman" w:hAnsi="Times New Roman"/>
        </w:rPr>
        <w:t>號聲押案件</w:t>
      </w:r>
      <w:proofErr w:type="gramEnd"/>
      <w:r w:rsidRPr="005A7E89">
        <w:rPr>
          <w:rFonts w:ascii="Times New Roman" w:hAnsi="Times New Roman"/>
        </w:rPr>
        <w:t>中，陳法官經審酌相關事證，因而為具保之裁定，莊檢察官依法本應予尊重，若有不服，亦應循法律程序提起抗告，卻不圖此為，在法官未離開法庭前，而於被告、辯護人及法院相關職員得以共見共聞狀況下，對陳法官為情緒性言語已有不當，而陳法官要求莊檢察官就其不當言語口頭道歉，否則將以侮辱公務員之現行犯逮捕，乃本於法律之確信所為之告知，惟莊檢察官非但拒絕道歉，仍直言「逮捕，沒有關係，上手銬也沒有關係。」</w:t>
      </w:r>
      <w:r w:rsidR="00F676ED" w:rsidRPr="005A7E89">
        <w:rPr>
          <w:rFonts w:ascii="Times New Roman" w:hAnsi="Times New Roman" w:hint="eastAsia"/>
          <w:noProof/>
        </w:rPr>
        <w:t>陳法官雖</w:t>
      </w:r>
      <w:r w:rsidR="00F676ED" w:rsidRPr="005A7E89">
        <w:rPr>
          <w:rFonts w:ascii="Times New Roman" w:hAnsi="Times New Roman"/>
          <w:noProof/>
        </w:rPr>
        <w:t>命</w:t>
      </w:r>
      <w:r w:rsidR="00F676ED" w:rsidRPr="005A7E89">
        <w:rPr>
          <w:rFonts w:ascii="Times New Roman" w:hAnsi="Times New Roman" w:hint="eastAsia"/>
          <w:noProof/>
        </w:rPr>
        <w:t>值庭</w:t>
      </w:r>
      <w:r w:rsidR="00F676ED" w:rsidRPr="005A7E89">
        <w:rPr>
          <w:rFonts w:ascii="Times New Roman" w:hAnsi="Times New Roman"/>
          <w:noProof/>
        </w:rPr>
        <w:t>法警</w:t>
      </w:r>
      <w:r w:rsidR="008C0896" w:rsidRPr="005A7E89">
        <w:rPr>
          <w:rFonts w:ascii="Times New Roman" w:hAnsi="Times New Roman" w:hint="eastAsia"/>
          <w:noProof/>
        </w:rPr>
        <w:t>逕行</w:t>
      </w:r>
      <w:r w:rsidR="00F676ED" w:rsidRPr="005A7E89">
        <w:rPr>
          <w:rFonts w:ascii="Times New Roman" w:hAnsi="Times New Roman"/>
          <w:noProof/>
        </w:rPr>
        <w:t>將其逮捕，</w:t>
      </w:r>
      <w:r w:rsidR="00F676ED" w:rsidRPr="005A7E89">
        <w:rPr>
          <w:rFonts w:ascii="Times New Roman" w:hAnsi="Times New Roman" w:hint="eastAsia"/>
          <w:noProof/>
        </w:rPr>
        <w:t>然法警認是否應</w:t>
      </w:r>
      <w:r w:rsidR="008C0896" w:rsidRPr="005A7E89">
        <w:rPr>
          <w:rFonts w:ascii="Times New Roman" w:hAnsi="Times New Roman" w:hint="eastAsia"/>
          <w:noProof/>
        </w:rPr>
        <w:t>執行逮捕</w:t>
      </w:r>
      <w:r w:rsidR="00F676ED" w:rsidRPr="005A7E89">
        <w:rPr>
          <w:rFonts w:ascii="Times New Roman" w:hAnsi="Times New Roman"/>
          <w:noProof/>
        </w:rPr>
        <w:t>無所適從</w:t>
      </w:r>
      <w:r w:rsidR="00F676ED" w:rsidRPr="005A7E89">
        <w:rPr>
          <w:rFonts w:ascii="Times New Roman" w:hAnsi="Times New Roman" w:hint="eastAsia"/>
          <w:noProof/>
        </w:rPr>
        <w:t>，</w:t>
      </w:r>
      <w:r w:rsidR="00F676ED" w:rsidRPr="005A7E89">
        <w:rPr>
          <w:rFonts w:ascii="Times New Roman" w:hAnsi="Times New Roman"/>
          <w:noProof/>
        </w:rPr>
        <w:t>故法官於審理案件開庭時，發現有應逮捕之情事，其比例原則及應踐行之程序</w:t>
      </w:r>
      <w:r w:rsidR="003A48B7" w:rsidRPr="005A7E89">
        <w:rPr>
          <w:rFonts w:ascii="Times New Roman" w:hAnsi="Times New Roman"/>
          <w:noProof/>
        </w:rPr>
        <w:t>，</w:t>
      </w:r>
      <w:r w:rsidR="00F676ED" w:rsidRPr="005A7E89">
        <w:rPr>
          <w:rFonts w:ascii="Times New Roman" w:hAnsi="Times New Roman"/>
          <w:noProof/>
        </w:rPr>
        <w:t>允由司法院研議後轉知所屬各級法院（法官）遵循辦理</w:t>
      </w:r>
      <w:r w:rsidR="003A48B7" w:rsidRPr="005A7E89">
        <w:rPr>
          <w:rFonts w:ascii="Times New Roman" w:hAnsi="Times New Roman" w:hint="eastAsia"/>
          <w:noProof/>
        </w:rPr>
        <w:t>。</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noProof/>
        </w:rPr>
        <w:t>綜上，法官於審理案件開庭時，係屬「依法執行職務」中，對其施強暴脅迫、公然侮辱等妨害公務行為，已非僅單純侵害其個人法益，另偽證、誣告或冒名頂替等犯罪，或當事人為通緝中之被告，亦常於法庭內發生（或發現），若法官不逕行指揮法警以現行犯逮捕，以防止犯人之逃亡、證據之湮滅及損害之擴大，殊難想像，且嚴重</w:t>
      </w:r>
      <w:proofErr w:type="gramStart"/>
      <w:r w:rsidR="00652866" w:rsidRPr="005A7E89">
        <w:rPr>
          <w:rFonts w:ascii="Times New Roman" w:hAnsi="Times New Roman"/>
        </w:rPr>
        <w:t>斲</w:t>
      </w:r>
      <w:proofErr w:type="gramEnd"/>
      <w:r w:rsidR="00652866" w:rsidRPr="005A7E89">
        <w:rPr>
          <w:rFonts w:ascii="Times New Roman" w:hAnsi="Times New Roman"/>
        </w:rPr>
        <w:t>喪</w:t>
      </w:r>
      <w:r w:rsidRPr="005A7E89">
        <w:rPr>
          <w:rFonts w:ascii="Times New Roman" w:hAnsi="Times New Roman"/>
          <w:noProof/>
        </w:rPr>
        <w:t>司法公權力。惟因本案係法官與檢察官於審理個案發生意見上之爭執，諭令逮捕之對象為檢察官，遂令法警躊躇不前，無所適從，故法官於審理案件開庭時，發現有應逮捕之情事，其比例原則及應踐行之程序，允由司法院研議後轉知所屬各級法院（法官）遵循辦理。</w:t>
      </w:r>
    </w:p>
    <w:p w:rsidR="00CA1552" w:rsidRPr="005A7E89" w:rsidRDefault="00CA1552" w:rsidP="00CD2A70">
      <w:pPr>
        <w:pStyle w:val="2"/>
        <w:numPr>
          <w:ilvl w:val="1"/>
          <w:numId w:val="12"/>
        </w:numPr>
        <w:rPr>
          <w:rFonts w:ascii="Times New Roman" w:hAnsi="Times New Roman"/>
          <w:b/>
        </w:rPr>
      </w:pPr>
      <w:r w:rsidRPr="005A7E89">
        <w:rPr>
          <w:rFonts w:ascii="Times New Roman" w:hAnsi="Times New Roman"/>
          <w:b/>
        </w:rPr>
        <w:t>本案彰化地院陳法官開庭時遭彰化地檢署莊檢察官</w:t>
      </w:r>
      <w:r w:rsidRPr="005A7E89">
        <w:rPr>
          <w:rFonts w:ascii="Times New Roman" w:hAnsi="Times New Roman"/>
          <w:b/>
        </w:rPr>
        <w:lastRenderedPageBreak/>
        <w:t>言語激怒，乃至</w:t>
      </w:r>
      <w:proofErr w:type="gramStart"/>
      <w:r w:rsidRPr="005A7E89">
        <w:rPr>
          <w:rFonts w:ascii="Times New Roman" w:hAnsi="Times New Roman"/>
          <w:b/>
        </w:rPr>
        <w:t>諭</w:t>
      </w:r>
      <w:proofErr w:type="gramEnd"/>
      <w:r w:rsidRPr="005A7E89">
        <w:rPr>
          <w:rFonts w:ascii="Times New Roman" w:hAnsi="Times New Roman"/>
          <w:b/>
        </w:rPr>
        <w:t>令逮捕莊檢察官，恐未有前例，司</w:t>
      </w:r>
      <w:r w:rsidRPr="005A7E89">
        <w:rPr>
          <w:rFonts w:ascii="Times New Roman" w:hAnsi="Times New Roman"/>
          <w:b/>
          <w:noProof/>
        </w:rPr>
        <w:t>法體系內自我內訌，</w:t>
      </w:r>
      <w:r w:rsidRPr="005A7E89">
        <w:rPr>
          <w:rFonts w:ascii="Times New Roman" w:hAnsi="Times New Roman"/>
          <w:b/>
        </w:rPr>
        <w:t>嚴重</w:t>
      </w:r>
      <w:proofErr w:type="gramStart"/>
      <w:r w:rsidR="00652866" w:rsidRPr="005A7E89">
        <w:rPr>
          <w:rFonts w:ascii="Times New Roman" w:hAnsi="Times New Roman"/>
          <w:b/>
        </w:rPr>
        <w:t>斲</w:t>
      </w:r>
      <w:proofErr w:type="gramEnd"/>
      <w:r w:rsidR="00652866" w:rsidRPr="005A7E89">
        <w:rPr>
          <w:rFonts w:ascii="Times New Roman" w:hAnsi="Times New Roman"/>
          <w:b/>
        </w:rPr>
        <w:t>喪</w:t>
      </w:r>
      <w:r w:rsidRPr="005A7E89">
        <w:rPr>
          <w:rFonts w:ascii="Times New Roman" w:hAnsi="Times New Roman"/>
          <w:b/>
        </w:rPr>
        <w:t>司法形象及尊嚴，司法院與法務部允宜將本案列為警示教案，就法官、檢察官及所屬相關司法人員之職前教育及在職訓練成效，強化正確價值觀與司法倫理觀思維，納入</w:t>
      </w:r>
      <w:r w:rsidR="008F1811" w:rsidRPr="005A7E89">
        <w:rPr>
          <w:rFonts w:ascii="Times New Roman" w:hAnsi="Times New Roman" w:hint="eastAsia"/>
          <w:b/>
        </w:rPr>
        <w:t>處理職場</w:t>
      </w:r>
      <w:r w:rsidRPr="005A7E89">
        <w:rPr>
          <w:rFonts w:ascii="Times New Roman" w:hAnsi="Times New Roman"/>
          <w:b/>
        </w:rPr>
        <w:t>壓力之應變能力及情緒管理課程。另對所屬司法機關行政首長，面對內部發生問題時，處理上或許有不同之見解及作法，但應摒棄「家醜不可外揚」陳舊思維，調查事實應真實客觀揭露，並培養與媒體溝通能力，誠實面對以解決問題，</w:t>
      </w:r>
      <w:proofErr w:type="gramStart"/>
      <w:r w:rsidR="008157D4" w:rsidRPr="005A7E89">
        <w:rPr>
          <w:rFonts w:ascii="Times New Roman" w:hAnsi="Times New Roman"/>
          <w:b/>
        </w:rPr>
        <w:t>併</w:t>
      </w:r>
      <w:proofErr w:type="gramEnd"/>
      <w:r w:rsidRPr="005A7E89">
        <w:rPr>
          <w:rFonts w:ascii="Times New Roman" w:hAnsi="Times New Roman"/>
          <w:b/>
        </w:rPr>
        <w:t>應</w:t>
      </w:r>
      <w:proofErr w:type="gramStart"/>
      <w:r w:rsidRPr="005A7E89">
        <w:rPr>
          <w:rFonts w:ascii="Times New Roman" w:hAnsi="Times New Roman"/>
          <w:b/>
        </w:rPr>
        <w:t>研</w:t>
      </w:r>
      <w:proofErr w:type="gramEnd"/>
      <w:r w:rsidRPr="005A7E89">
        <w:rPr>
          <w:rFonts w:ascii="Times New Roman" w:hAnsi="Times New Roman"/>
          <w:b/>
        </w:rPr>
        <w:t>議相關</w:t>
      </w:r>
      <w:r w:rsidR="008157D4" w:rsidRPr="005A7E89">
        <w:rPr>
          <w:rFonts w:ascii="Times New Roman" w:hAnsi="Times New Roman"/>
          <w:b/>
        </w:rPr>
        <w:t>策進</w:t>
      </w:r>
      <w:r w:rsidRPr="005A7E89">
        <w:rPr>
          <w:rFonts w:ascii="Times New Roman" w:hAnsi="Times New Roman"/>
          <w:b/>
        </w:rPr>
        <w:t>作為後轉知所屬遵循辦理。</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法務部</w:t>
      </w:r>
      <w:r w:rsidR="00AB7D45" w:rsidRPr="005A7E89">
        <w:rPr>
          <w:rFonts w:ascii="Times New Roman" w:hAnsi="Times New Roman" w:hint="eastAsia"/>
        </w:rPr>
        <w:t>為</w:t>
      </w:r>
      <w:r w:rsidR="00AB7D45" w:rsidRPr="005A7E89">
        <w:rPr>
          <w:rFonts w:ascii="Times New Roman" w:hAnsi="Times New Roman"/>
        </w:rPr>
        <w:t>辦理司法人員之培訓業務及犯罪、刑事政策研究</w:t>
      </w:r>
      <w:r w:rsidR="00AB7D45" w:rsidRPr="005A7E89">
        <w:rPr>
          <w:rFonts w:ascii="Times New Roman" w:hAnsi="Times New Roman" w:hint="eastAsia"/>
        </w:rPr>
        <w:t>，</w:t>
      </w:r>
      <w:r w:rsidRPr="005A7E89">
        <w:rPr>
          <w:rFonts w:ascii="Times New Roman" w:hAnsi="Times New Roman"/>
        </w:rPr>
        <w:t>設法務部司法官學院</w:t>
      </w:r>
      <w:r w:rsidR="00AB7D45" w:rsidRPr="005A7E89">
        <w:rPr>
          <w:rFonts w:ascii="Times New Roman" w:hAnsi="Times New Roman" w:hint="eastAsia"/>
        </w:rPr>
        <w:t>以</w:t>
      </w:r>
      <w:r w:rsidR="00AB7D45" w:rsidRPr="005A7E89">
        <w:rPr>
          <w:rFonts w:hint="eastAsia"/>
        </w:rPr>
        <w:t>掌理</w:t>
      </w:r>
      <w:r w:rsidRPr="005A7E89">
        <w:rPr>
          <w:rFonts w:ascii="Times New Roman" w:hAnsi="Times New Roman"/>
        </w:rPr>
        <w:t>司法官考試錄取人員培訓業務之執行</w:t>
      </w:r>
      <w:r w:rsidR="00AB7D45" w:rsidRPr="005A7E89">
        <w:rPr>
          <w:rFonts w:ascii="Times New Roman" w:hAnsi="Times New Roman" w:hint="eastAsia"/>
        </w:rPr>
        <w:t>，</w:t>
      </w:r>
      <w:r w:rsidRPr="005A7E89">
        <w:rPr>
          <w:rFonts w:ascii="Times New Roman" w:hAnsi="Times New Roman"/>
        </w:rPr>
        <w:t>及法務部所屬司法人員之訓練等事項（法務部司法官學院組織法第</w:t>
      </w:r>
      <w:r w:rsidRPr="005A7E89">
        <w:rPr>
          <w:rFonts w:ascii="Times New Roman" w:hAnsi="Times New Roman"/>
        </w:rPr>
        <w:t>1</w:t>
      </w:r>
      <w:r w:rsidRPr="005A7E89">
        <w:rPr>
          <w:rFonts w:ascii="Times New Roman" w:hAnsi="Times New Roman"/>
        </w:rPr>
        <w:t>條、第</w:t>
      </w:r>
      <w:r w:rsidRPr="005A7E89">
        <w:rPr>
          <w:rFonts w:ascii="Times New Roman" w:hAnsi="Times New Roman"/>
        </w:rPr>
        <w:t>2</w:t>
      </w:r>
      <w:r w:rsidRPr="005A7E89">
        <w:rPr>
          <w:rFonts w:ascii="Times New Roman" w:hAnsi="Times New Roman"/>
        </w:rPr>
        <w:t>條）。另司法院設法官學院，掌理法官在職進修計畫之</w:t>
      </w:r>
      <w:proofErr w:type="gramStart"/>
      <w:r w:rsidRPr="005A7E89">
        <w:rPr>
          <w:rFonts w:ascii="Times New Roman" w:hAnsi="Times New Roman"/>
        </w:rPr>
        <w:t>研</w:t>
      </w:r>
      <w:proofErr w:type="gramEnd"/>
      <w:r w:rsidRPr="005A7E89">
        <w:rPr>
          <w:rFonts w:ascii="Times New Roman" w:hAnsi="Times New Roman"/>
        </w:rPr>
        <w:t>擬與執行，及有關法官研習、進修課程、方法與教材之研究發展等事項（法官學院組織法第</w:t>
      </w:r>
      <w:r w:rsidRPr="005A7E89">
        <w:rPr>
          <w:rFonts w:ascii="Times New Roman" w:hAnsi="Times New Roman"/>
        </w:rPr>
        <w:t>1</w:t>
      </w:r>
      <w:r w:rsidRPr="005A7E89">
        <w:rPr>
          <w:rFonts w:ascii="Times New Roman" w:hAnsi="Times New Roman"/>
        </w:rPr>
        <w:t>條、第</w:t>
      </w:r>
      <w:r w:rsidRPr="005A7E89">
        <w:rPr>
          <w:rFonts w:ascii="Times New Roman" w:hAnsi="Times New Roman"/>
        </w:rPr>
        <w:t>2</w:t>
      </w:r>
      <w:r w:rsidRPr="005A7E89">
        <w:rPr>
          <w:rFonts w:ascii="Times New Roman" w:hAnsi="Times New Roman"/>
        </w:rPr>
        <w:t>條）。按我國司法官（法官、檢察官）之養成，仍主要以大學法律系畢業經由</w:t>
      </w:r>
      <w:r w:rsidR="00785E23" w:rsidRPr="005A7E89">
        <w:rPr>
          <w:rFonts w:ascii="Times New Roman" w:hAnsi="Times New Roman" w:hint="eastAsia"/>
        </w:rPr>
        <w:t>司法官</w:t>
      </w:r>
      <w:r w:rsidRPr="005A7E89">
        <w:rPr>
          <w:rFonts w:ascii="Times New Roman" w:hAnsi="Times New Roman"/>
        </w:rPr>
        <w:t>考試錄取後，法務部司法官學院培訓而成，年輕之法官、檢察官</w:t>
      </w:r>
      <w:r w:rsidR="00537EC8" w:rsidRPr="005A7E89">
        <w:rPr>
          <w:rFonts w:ascii="Times New Roman" w:hAnsi="Times New Roman" w:hint="eastAsia"/>
        </w:rPr>
        <w:t>所累積</w:t>
      </w:r>
      <w:r w:rsidRPr="005A7E89">
        <w:rPr>
          <w:rFonts w:ascii="Times New Roman" w:hAnsi="Times New Roman"/>
        </w:rPr>
        <w:t>生活經驗、社會倫理等人生閱歷</w:t>
      </w:r>
      <w:r w:rsidR="00537EC8" w:rsidRPr="005A7E89">
        <w:rPr>
          <w:rFonts w:ascii="Times New Roman" w:hAnsi="Times New Roman" w:hint="eastAsia"/>
        </w:rPr>
        <w:t>不足</w:t>
      </w:r>
      <w:r w:rsidRPr="005A7E89">
        <w:rPr>
          <w:rFonts w:ascii="Times New Roman" w:hAnsi="Times New Roman"/>
        </w:rPr>
        <w:t>，遑論</w:t>
      </w:r>
      <w:r w:rsidR="00767FC8" w:rsidRPr="005A7E89">
        <w:rPr>
          <w:rFonts w:ascii="Times New Roman" w:hAnsi="Times New Roman" w:hint="eastAsia"/>
        </w:rPr>
        <w:t>於</w:t>
      </w:r>
      <w:r w:rsidR="00767FC8" w:rsidRPr="005A7E89">
        <w:rPr>
          <w:rFonts w:ascii="Times New Roman" w:hAnsi="Times New Roman"/>
        </w:rPr>
        <w:t>工作繁忙，身心壓力及責任重擔與日俱增</w:t>
      </w:r>
      <w:r w:rsidR="00767FC8" w:rsidRPr="005A7E89">
        <w:rPr>
          <w:rFonts w:ascii="Times New Roman" w:hAnsi="Times New Roman" w:hint="eastAsia"/>
        </w:rPr>
        <w:t>之際，</w:t>
      </w:r>
      <w:r w:rsidRPr="005A7E89">
        <w:rPr>
          <w:rFonts w:ascii="Times New Roman" w:hAnsi="Times New Roman"/>
        </w:rPr>
        <w:t>能</w:t>
      </w:r>
      <w:r w:rsidR="00110719" w:rsidRPr="005A7E89">
        <w:rPr>
          <w:rFonts w:ascii="Times New Roman" w:hAnsi="Times New Roman" w:hint="eastAsia"/>
        </w:rPr>
        <w:t>夠</w:t>
      </w:r>
      <w:r w:rsidRPr="005A7E89">
        <w:rPr>
          <w:rFonts w:ascii="Times New Roman" w:hAnsi="Times New Roman"/>
        </w:rPr>
        <w:t>切實做好自我情緒管理。</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「帶來安定的是兩種力量：法律和禮貌。」</w:t>
      </w:r>
      <w:r w:rsidRPr="005A7E89">
        <w:rPr>
          <w:rStyle w:val="aff0"/>
          <w:rFonts w:ascii="Times New Roman" w:hAnsi="Times New Roman"/>
        </w:rPr>
        <w:footnoteReference w:id="2"/>
      </w:r>
      <w:r w:rsidRPr="005A7E89">
        <w:rPr>
          <w:rFonts w:ascii="Times New Roman" w:hAnsi="Times New Roman"/>
        </w:rPr>
        <w:t>（歌德）常言法律為最低之道德標準及公平正義之最後一道防線，以人為本</w:t>
      </w:r>
      <w:proofErr w:type="gramStart"/>
      <w:r w:rsidRPr="005A7E89">
        <w:rPr>
          <w:rFonts w:ascii="Times New Roman" w:hAnsi="Times New Roman"/>
        </w:rPr>
        <w:t>之</w:t>
      </w:r>
      <w:proofErr w:type="gramEnd"/>
      <w:r w:rsidRPr="005A7E89">
        <w:rPr>
          <w:rFonts w:ascii="Times New Roman" w:hAnsi="Times New Roman"/>
        </w:rPr>
        <w:t>法律制度加上優秀之法律人執</w:t>
      </w:r>
      <w:r w:rsidRPr="005A7E89">
        <w:rPr>
          <w:rFonts w:ascii="Times New Roman" w:hAnsi="Times New Roman"/>
        </w:rPr>
        <w:lastRenderedPageBreak/>
        <w:t>行及適用，始能夠建構成</w:t>
      </w:r>
      <w:r w:rsidRPr="005A7E89">
        <w:rPr>
          <w:rFonts w:ascii="Times New Roman" w:hAnsi="Times New Roman"/>
          <w:noProof/>
        </w:rPr>
        <w:t>良好的司法體系，</w:t>
      </w:r>
      <w:r w:rsidRPr="005A7E89">
        <w:rPr>
          <w:rFonts w:ascii="Times New Roman" w:hAnsi="Times New Roman"/>
        </w:rPr>
        <w:t>檢察官摘奸發伏，法官平亭曲直，常需面對狡黠奸滑或窮</w:t>
      </w:r>
      <w:proofErr w:type="gramStart"/>
      <w:r w:rsidRPr="005A7E89">
        <w:rPr>
          <w:rFonts w:ascii="Times New Roman" w:hAnsi="Times New Roman"/>
        </w:rPr>
        <w:t>兇</w:t>
      </w:r>
      <w:proofErr w:type="gramEnd"/>
      <w:r w:rsidRPr="005A7E89">
        <w:rPr>
          <w:rFonts w:ascii="Times New Roman" w:hAnsi="Times New Roman"/>
        </w:rPr>
        <w:t>惡極之被告，若無高於常人之情緒管理與壓力調適能力</w:t>
      </w:r>
      <w:r w:rsidR="007F177F" w:rsidRPr="005A7E89">
        <w:rPr>
          <w:rFonts w:ascii="Times New Roman" w:hAnsi="Times New Roman"/>
        </w:rPr>
        <w:t>，難以勝任</w:t>
      </w:r>
      <w:r w:rsidRPr="005A7E89">
        <w:rPr>
          <w:rFonts w:ascii="Times New Roman" w:hAnsi="Times New Roman"/>
        </w:rPr>
        <w:t>，</w:t>
      </w:r>
      <w:r w:rsidR="007F177F" w:rsidRPr="005A7E89">
        <w:rPr>
          <w:rFonts w:ascii="Times New Roman" w:hAnsi="Times New Roman"/>
        </w:rPr>
        <w:t>又</w:t>
      </w:r>
      <w:r w:rsidRPr="005A7E89">
        <w:rPr>
          <w:rFonts w:ascii="Times New Roman" w:hAnsi="Times New Roman"/>
        </w:rPr>
        <w:t>檢察官與法官職責雖有不同，但共同維護司法尊嚴及公平正義為雙方責無旁貸之任務，若</w:t>
      </w:r>
      <w:r w:rsidRPr="005A7E89">
        <w:rPr>
          <w:rFonts w:ascii="Times New Roman" w:hAnsi="Times New Roman"/>
          <w:noProof/>
        </w:rPr>
        <w:t>司法體系內自我內訌崩潰，民主法治社會將無以為繼。故</w:t>
      </w:r>
      <w:r w:rsidRPr="005A7E89">
        <w:rPr>
          <w:rFonts w:ascii="Times New Roman" w:hAnsi="Times New Roman"/>
        </w:rPr>
        <w:t>法官、檢察官除具備司法專業知能外，亦應具備正確價值觀與司法倫理觀思維，務實提升問題解決能力及面對壓力時之情緒管理，為達成此一目的，職前教育及在職訓練成效的強化為重要途徑之</w:t>
      </w:r>
      <w:proofErr w:type="gramStart"/>
      <w:r w:rsidRPr="005A7E89">
        <w:rPr>
          <w:rFonts w:ascii="Times New Roman" w:hAnsi="Times New Roman"/>
        </w:rPr>
        <w:t>一</w:t>
      </w:r>
      <w:proofErr w:type="gramEnd"/>
      <w:r w:rsidRPr="005A7E89">
        <w:rPr>
          <w:rFonts w:ascii="Times New Roman" w:hAnsi="Times New Roman"/>
        </w:rPr>
        <w:t>。</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本案彰化地院陳法官</w:t>
      </w:r>
      <w:proofErr w:type="gramStart"/>
      <w:r w:rsidRPr="005A7E89">
        <w:rPr>
          <w:rFonts w:ascii="Times New Roman" w:hAnsi="Times New Roman"/>
        </w:rPr>
        <w:t>諭</w:t>
      </w:r>
      <w:proofErr w:type="gramEnd"/>
      <w:r w:rsidRPr="005A7E89">
        <w:rPr>
          <w:rFonts w:ascii="Times New Roman" w:hAnsi="Times New Roman"/>
        </w:rPr>
        <w:t>令逮捕彰化地檢署莊檢察官，恐因未有前例，二機關旋即於當日發布處理過程之新聞稿（詳附件），摘錄如下：</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彰化地院新聞稿（</w:t>
      </w:r>
      <w:r w:rsidRPr="005A7E89">
        <w:rPr>
          <w:rFonts w:ascii="Times New Roman" w:hAnsi="Times New Roman"/>
        </w:rPr>
        <w:t>107</w:t>
      </w:r>
      <w:r w:rsidRPr="005A7E89">
        <w:rPr>
          <w:rFonts w:ascii="Times New Roman" w:hAnsi="Times New Roman"/>
        </w:rPr>
        <w:t>年</w:t>
      </w:r>
      <w:r w:rsidRPr="005A7E89">
        <w:rPr>
          <w:rFonts w:ascii="Times New Roman" w:hAnsi="Times New Roman"/>
        </w:rPr>
        <w:t>2</w:t>
      </w:r>
      <w:r w:rsidRPr="005A7E89">
        <w:rPr>
          <w:rFonts w:ascii="Times New Roman" w:hAnsi="Times New Roman"/>
        </w:rPr>
        <w:t>月</w:t>
      </w:r>
      <w:r w:rsidRPr="005A7E89">
        <w:rPr>
          <w:rFonts w:ascii="Times New Roman" w:hAnsi="Times New Roman"/>
        </w:rPr>
        <w:t>2</w:t>
      </w:r>
      <w:r w:rsidRPr="005A7E89">
        <w:rPr>
          <w:rFonts w:ascii="Times New Roman" w:hAnsi="Times New Roman"/>
        </w:rPr>
        <w:t>日）</w:t>
      </w:r>
    </w:p>
    <w:p w:rsidR="00CA1552" w:rsidRPr="005A7E89" w:rsidRDefault="00CA1552" w:rsidP="00CD2A70">
      <w:pPr>
        <w:pStyle w:val="42"/>
        <w:ind w:left="1701" w:firstLine="680"/>
        <w:rPr>
          <w:rFonts w:ascii="Times New Roman"/>
          <w:szCs w:val="36"/>
        </w:rPr>
      </w:pPr>
      <w:r w:rsidRPr="005A7E89">
        <w:rPr>
          <w:rFonts w:ascii="Times New Roman"/>
          <w:szCs w:val="36"/>
        </w:rPr>
        <w:t>彰化地檢署檢察官偵辦一件妨害性自主案件，認被告犯嫌重大，有羈押之必要，向本院聲請羈押，法官召開羈押庭，經檢察官蒞庭論告後，認無羈押之必要，當庭</w:t>
      </w:r>
      <w:proofErr w:type="gramStart"/>
      <w:r w:rsidRPr="005A7E89">
        <w:rPr>
          <w:rFonts w:ascii="Times New Roman"/>
          <w:szCs w:val="36"/>
        </w:rPr>
        <w:t>諭</w:t>
      </w:r>
      <w:proofErr w:type="gramEnd"/>
      <w:r w:rsidRPr="005A7E89">
        <w:rPr>
          <w:rFonts w:ascii="Times New Roman"/>
          <w:szCs w:val="36"/>
        </w:rPr>
        <w:t>知交保，檢察官如不服，本應依法提起抗告尋求救濟。然檢察官於訊問庭後在法庭上，因不服法官之裁定，在與法官之交談中，陳稱法官「腦袋不</w:t>
      </w:r>
      <w:proofErr w:type="gramStart"/>
      <w:r w:rsidRPr="005A7E89">
        <w:rPr>
          <w:rFonts w:ascii="Times New Roman"/>
          <w:szCs w:val="36"/>
        </w:rPr>
        <w:t>清楚」</w:t>
      </w:r>
      <w:proofErr w:type="gramEnd"/>
      <w:r w:rsidRPr="005A7E89">
        <w:rPr>
          <w:rFonts w:ascii="Times New Roman"/>
          <w:szCs w:val="36"/>
        </w:rPr>
        <w:t>等語，法官認已涉及公然侮辱公署及公務員罪，當場要求檢察官道歉，</w:t>
      </w:r>
      <w:r w:rsidRPr="005A7E89">
        <w:rPr>
          <w:rFonts w:ascii="Times New Roman"/>
          <w:b/>
          <w:szCs w:val="36"/>
          <w:u w:val="single"/>
        </w:rPr>
        <w:t>惟遭檢察官拒絕，最後法官批示，該檢察官是否涉及侮辱公署及公務員罪嫌，函送地檢署處理，並無網路新聞所傳，因法庭上見解不同，法官當庭逮捕蒞庭檢察官乙事。</w:t>
      </w:r>
    </w:p>
    <w:p w:rsidR="00CA1552" w:rsidRPr="005A7E89" w:rsidRDefault="00CA1552" w:rsidP="00CD2A70">
      <w:pPr>
        <w:pStyle w:val="4"/>
        <w:numPr>
          <w:ilvl w:val="3"/>
          <w:numId w:val="12"/>
        </w:numPr>
        <w:rPr>
          <w:rFonts w:ascii="Times New Roman" w:hAnsi="Times New Roman"/>
        </w:rPr>
      </w:pPr>
      <w:r w:rsidRPr="005A7E89">
        <w:rPr>
          <w:rFonts w:ascii="Times New Roman" w:hAnsi="Times New Roman"/>
        </w:rPr>
        <w:t>彰化地檢署新聞稿（</w:t>
      </w:r>
      <w:r w:rsidRPr="005A7E89">
        <w:rPr>
          <w:rFonts w:ascii="Times New Roman" w:hAnsi="Times New Roman"/>
        </w:rPr>
        <w:t>107</w:t>
      </w:r>
      <w:r w:rsidRPr="005A7E89">
        <w:rPr>
          <w:rFonts w:ascii="Times New Roman" w:hAnsi="Times New Roman"/>
        </w:rPr>
        <w:t>年</w:t>
      </w:r>
      <w:r w:rsidRPr="005A7E89">
        <w:rPr>
          <w:rFonts w:ascii="Times New Roman" w:hAnsi="Times New Roman"/>
        </w:rPr>
        <w:t>2</w:t>
      </w:r>
      <w:r w:rsidRPr="005A7E89">
        <w:rPr>
          <w:rFonts w:ascii="Times New Roman" w:hAnsi="Times New Roman"/>
        </w:rPr>
        <w:t>月</w:t>
      </w:r>
      <w:r w:rsidRPr="005A7E89">
        <w:rPr>
          <w:rFonts w:ascii="Times New Roman" w:hAnsi="Times New Roman"/>
        </w:rPr>
        <w:t>2</w:t>
      </w:r>
      <w:r w:rsidRPr="005A7E89">
        <w:rPr>
          <w:rFonts w:ascii="Times New Roman" w:hAnsi="Times New Roman"/>
        </w:rPr>
        <w:t>日）</w:t>
      </w:r>
    </w:p>
    <w:p w:rsidR="00CA1552" w:rsidRPr="005A7E89" w:rsidRDefault="00785E23" w:rsidP="00CD2A70">
      <w:pPr>
        <w:pStyle w:val="42"/>
        <w:ind w:left="1701" w:firstLine="680"/>
        <w:rPr>
          <w:rFonts w:ascii="Times New Roman"/>
        </w:rPr>
      </w:pPr>
      <w:r w:rsidRPr="005A7E89">
        <w:rPr>
          <w:rFonts w:ascii="Times New Roman"/>
          <w:szCs w:val="36"/>
        </w:rPr>
        <w:t>「</w:t>
      </w:r>
      <w:r w:rsidR="0015446C" w:rsidRPr="005A7E89">
        <w:rPr>
          <w:rFonts w:hAnsi="標楷體"/>
          <w:szCs w:val="36"/>
        </w:rPr>
        <w:t>…</w:t>
      </w:r>
      <w:proofErr w:type="gramStart"/>
      <w:r w:rsidR="0015446C" w:rsidRPr="005A7E89">
        <w:rPr>
          <w:rFonts w:hAnsi="標楷體"/>
          <w:szCs w:val="36"/>
        </w:rPr>
        <w:t>…</w:t>
      </w:r>
      <w:proofErr w:type="gramEnd"/>
      <w:r w:rsidR="00CA1552" w:rsidRPr="005A7E89">
        <w:rPr>
          <w:rFonts w:ascii="Times New Roman"/>
          <w:szCs w:val="36"/>
        </w:rPr>
        <w:t>法官</w:t>
      </w:r>
      <w:proofErr w:type="gramStart"/>
      <w:r w:rsidR="00CA1552" w:rsidRPr="005A7E89">
        <w:rPr>
          <w:rFonts w:ascii="Times New Roman"/>
          <w:szCs w:val="36"/>
        </w:rPr>
        <w:t>諭</w:t>
      </w:r>
      <w:proofErr w:type="gramEnd"/>
      <w:r w:rsidR="00CA1552" w:rsidRPr="005A7E89">
        <w:rPr>
          <w:rFonts w:ascii="Times New Roman"/>
          <w:szCs w:val="36"/>
        </w:rPr>
        <w:t>知命交保時，莊檢察官據理力爭，因與法官認知歧異，於激烈爭辯中脫口</w:t>
      </w:r>
      <w:r w:rsidRPr="005A7E89">
        <w:rPr>
          <w:rFonts w:ascii="Times New Roman" w:hint="eastAsia"/>
          <w:szCs w:val="36"/>
        </w:rPr>
        <w:t>『</w:t>
      </w:r>
      <w:r w:rsidR="00CA1552" w:rsidRPr="005A7E89">
        <w:rPr>
          <w:rFonts w:ascii="Times New Roman"/>
          <w:szCs w:val="36"/>
        </w:rPr>
        <w:t>是</w:t>
      </w:r>
      <w:r w:rsidR="00CA1552" w:rsidRPr="005A7E89">
        <w:rPr>
          <w:rFonts w:ascii="Times New Roman"/>
          <w:szCs w:val="36"/>
        </w:rPr>
        <w:lastRenderedPageBreak/>
        <w:t>否中午了，法官頭腦不</w:t>
      </w:r>
      <w:proofErr w:type="gramStart"/>
      <w:r w:rsidR="00CA1552" w:rsidRPr="005A7E89">
        <w:rPr>
          <w:rFonts w:ascii="Times New Roman"/>
          <w:szCs w:val="36"/>
        </w:rPr>
        <w:t>清楚</w:t>
      </w:r>
      <w:r w:rsidRPr="005A7E89">
        <w:rPr>
          <w:rFonts w:ascii="Times New Roman" w:hint="eastAsia"/>
          <w:szCs w:val="36"/>
        </w:rPr>
        <w:t>』</w:t>
      </w:r>
      <w:proofErr w:type="gramEnd"/>
      <w:r w:rsidR="00CA1552" w:rsidRPr="005A7E89">
        <w:rPr>
          <w:rFonts w:ascii="Times New Roman"/>
          <w:szCs w:val="36"/>
        </w:rPr>
        <w:t>等情緒字眼，法官認定莊檢察官涉有侮辱公署及公務員罪嫌，</w:t>
      </w:r>
      <w:r w:rsidR="00CA1552" w:rsidRPr="005A7E89">
        <w:rPr>
          <w:rFonts w:ascii="Times New Roman"/>
          <w:b/>
          <w:szCs w:val="36"/>
          <w:u w:val="single"/>
        </w:rPr>
        <w:t>至於是否進入逮捕解送程序僵持，</w:t>
      </w:r>
      <w:proofErr w:type="gramStart"/>
      <w:r w:rsidR="00CA1552" w:rsidRPr="005A7E89">
        <w:rPr>
          <w:rFonts w:ascii="Times New Roman"/>
          <w:b/>
          <w:szCs w:val="36"/>
          <w:u w:val="single"/>
        </w:rPr>
        <w:t>經本署與</w:t>
      </w:r>
      <w:proofErr w:type="gramEnd"/>
      <w:r w:rsidR="00CA1552" w:rsidRPr="005A7E89">
        <w:rPr>
          <w:rFonts w:ascii="Times New Roman"/>
          <w:b/>
          <w:szCs w:val="36"/>
          <w:u w:val="single"/>
        </w:rPr>
        <w:t>法院行政主管協商後，法官</w:t>
      </w:r>
      <w:proofErr w:type="gramStart"/>
      <w:r w:rsidR="00CA1552" w:rsidRPr="005A7E89">
        <w:rPr>
          <w:rFonts w:ascii="Times New Roman"/>
          <w:b/>
          <w:szCs w:val="36"/>
          <w:u w:val="single"/>
        </w:rPr>
        <w:t>諭</w:t>
      </w:r>
      <w:proofErr w:type="gramEnd"/>
      <w:r w:rsidR="00CA1552" w:rsidRPr="005A7E89">
        <w:rPr>
          <w:rFonts w:ascii="Times New Roman"/>
          <w:b/>
          <w:szCs w:val="36"/>
          <w:u w:val="single"/>
        </w:rPr>
        <w:t>知全案將以檢據告發方式函</w:t>
      </w:r>
      <w:proofErr w:type="gramStart"/>
      <w:r w:rsidR="00CA1552" w:rsidRPr="005A7E89">
        <w:rPr>
          <w:rFonts w:ascii="Times New Roman"/>
          <w:b/>
          <w:szCs w:val="36"/>
          <w:u w:val="single"/>
        </w:rPr>
        <w:t>送本署偵辦</w:t>
      </w:r>
      <w:proofErr w:type="gramEnd"/>
      <w:r w:rsidR="00CA1552" w:rsidRPr="005A7E89">
        <w:rPr>
          <w:rFonts w:ascii="Times New Roman"/>
          <w:b/>
          <w:szCs w:val="36"/>
          <w:u w:val="single"/>
        </w:rPr>
        <w:t>，並未下令執行逮捕程序。</w:t>
      </w:r>
      <w:proofErr w:type="gramStart"/>
      <w:r w:rsidR="00CA1552" w:rsidRPr="005A7E89">
        <w:rPr>
          <w:rFonts w:ascii="Times New Roman"/>
          <w:b/>
          <w:szCs w:val="36"/>
          <w:u w:val="single"/>
        </w:rPr>
        <w:t>本署認為</w:t>
      </w:r>
      <w:proofErr w:type="gramEnd"/>
      <w:r w:rsidR="00CA1552" w:rsidRPr="005A7E89">
        <w:rPr>
          <w:rFonts w:ascii="Times New Roman"/>
          <w:b/>
          <w:szCs w:val="36"/>
          <w:u w:val="single"/>
        </w:rPr>
        <w:t>莊檢察官係執行職務中，對於法官依職權所為裁定內容進行論爭，縱然若干言詞引起承辦法官不快，但是否具侮辱公署之惡意仍有待商榷。</w:t>
      </w:r>
      <w:r w:rsidR="0015446C" w:rsidRPr="005A7E89">
        <w:rPr>
          <w:rFonts w:hAnsi="標楷體"/>
          <w:szCs w:val="36"/>
        </w:rPr>
        <w:t>…</w:t>
      </w:r>
      <w:proofErr w:type="gramStart"/>
      <w:r w:rsidR="0015446C" w:rsidRPr="005A7E89">
        <w:rPr>
          <w:rFonts w:hAnsi="標楷體"/>
          <w:szCs w:val="36"/>
        </w:rPr>
        <w:t>…</w:t>
      </w:r>
      <w:proofErr w:type="gramEnd"/>
      <w:r w:rsidR="00CA1552" w:rsidRPr="005A7E89">
        <w:rPr>
          <w:rFonts w:ascii="Times New Roman"/>
          <w:kern w:val="0"/>
          <w:szCs w:val="24"/>
        </w:rPr>
        <w:t>。</w:t>
      </w:r>
      <w:r w:rsidRPr="005A7E89">
        <w:rPr>
          <w:rFonts w:ascii="Times New Roman"/>
          <w:szCs w:val="36"/>
        </w:rPr>
        <w:t>」</w:t>
      </w:r>
    </w:p>
    <w:p w:rsidR="00CA1552" w:rsidRPr="005A7E89" w:rsidRDefault="00C43966" w:rsidP="00C43966">
      <w:pPr>
        <w:pStyle w:val="3"/>
        <w:numPr>
          <w:ilvl w:val="2"/>
          <w:numId w:val="12"/>
        </w:numPr>
        <w:ind w:left="1361"/>
        <w:rPr>
          <w:rFonts w:ascii="Times New Roman" w:hAnsi="Times New Roman"/>
        </w:rPr>
      </w:pPr>
      <w:r w:rsidRPr="005A7E89">
        <w:rPr>
          <w:rFonts w:ascii="Times New Roman" w:hAnsi="Times New Roman" w:hint="eastAsia"/>
        </w:rPr>
        <w:t>前</w:t>
      </w:r>
      <w:r w:rsidR="00CA1552" w:rsidRPr="005A7E89">
        <w:rPr>
          <w:rFonts w:ascii="Times New Roman" w:hAnsi="Times New Roman"/>
        </w:rPr>
        <w:t>開彰化地院與彰化地檢署新聞稿內容，與本案發生過程及實情仍有差異，恐與長久以來公部門資訊閉鎖，自我</w:t>
      </w:r>
      <w:proofErr w:type="gramStart"/>
      <w:r w:rsidR="00CA1552" w:rsidRPr="005A7E89">
        <w:rPr>
          <w:rFonts w:ascii="Times New Roman" w:hAnsi="Times New Roman"/>
        </w:rPr>
        <w:t>迴</w:t>
      </w:r>
      <w:proofErr w:type="gramEnd"/>
      <w:r w:rsidR="00CA1552" w:rsidRPr="005A7E89">
        <w:rPr>
          <w:rFonts w:ascii="Times New Roman" w:hAnsi="Times New Roman"/>
        </w:rPr>
        <w:t>護之陳舊思維有關。然因網路世代來臨，資訊傳播快速且無遠弗屆，幾無秘密可言，司法機關行政首長應摒棄「家醜不可外揚」陳舊思維，調查事實應真實客觀揭露，並培養與媒體溝通能力，誠實面對乃解決問題之上策。</w:t>
      </w:r>
    </w:p>
    <w:p w:rsidR="00CA1552" w:rsidRPr="005A7E89" w:rsidRDefault="00CA1552" w:rsidP="00CD2A70">
      <w:pPr>
        <w:pStyle w:val="3"/>
        <w:numPr>
          <w:ilvl w:val="2"/>
          <w:numId w:val="12"/>
        </w:numPr>
        <w:ind w:left="1361"/>
        <w:rPr>
          <w:rFonts w:ascii="Times New Roman" w:hAnsi="Times New Roman"/>
        </w:rPr>
      </w:pPr>
      <w:r w:rsidRPr="005A7E89">
        <w:rPr>
          <w:rFonts w:ascii="Times New Roman" w:hAnsi="Times New Roman"/>
        </w:rPr>
        <w:t>綜上，本案彰化地院陳法官開庭時遭彰化地檢署莊檢察官言語激怒，乃至</w:t>
      </w:r>
      <w:proofErr w:type="gramStart"/>
      <w:r w:rsidRPr="005A7E89">
        <w:rPr>
          <w:rFonts w:ascii="Times New Roman" w:hAnsi="Times New Roman"/>
        </w:rPr>
        <w:t>諭</w:t>
      </w:r>
      <w:proofErr w:type="gramEnd"/>
      <w:r w:rsidRPr="005A7E89">
        <w:rPr>
          <w:rFonts w:ascii="Times New Roman" w:hAnsi="Times New Roman"/>
        </w:rPr>
        <w:t>令逮捕莊檢察官，恐未有前例，司</w:t>
      </w:r>
      <w:r w:rsidRPr="005A7E89">
        <w:rPr>
          <w:rFonts w:ascii="Times New Roman" w:hAnsi="Times New Roman"/>
          <w:noProof/>
        </w:rPr>
        <w:t>法體系內自我內訌，</w:t>
      </w:r>
      <w:r w:rsidRPr="005A7E89">
        <w:rPr>
          <w:rFonts w:ascii="Times New Roman" w:hAnsi="Times New Roman"/>
        </w:rPr>
        <w:t>嚴重</w:t>
      </w:r>
      <w:proofErr w:type="gramStart"/>
      <w:r w:rsidR="00652866" w:rsidRPr="005A7E89">
        <w:rPr>
          <w:rFonts w:ascii="Times New Roman" w:hAnsi="Times New Roman"/>
        </w:rPr>
        <w:t>斲</w:t>
      </w:r>
      <w:proofErr w:type="gramEnd"/>
      <w:r w:rsidR="00652866" w:rsidRPr="005A7E89">
        <w:rPr>
          <w:rFonts w:ascii="Times New Roman" w:hAnsi="Times New Roman"/>
        </w:rPr>
        <w:t>喪</w:t>
      </w:r>
      <w:r w:rsidRPr="005A7E89">
        <w:rPr>
          <w:rFonts w:ascii="Times New Roman" w:hAnsi="Times New Roman"/>
        </w:rPr>
        <w:t>司法形象及尊嚴，司法院與法務部允宜將本案列為警示教案，就法官、檢察官及所屬相關司法人員之職前教育及在職訓練，強化正確價值觀與司法倫理觀思維，納入</w:t>
      </w:r>
      <w:r w:rsidR="008F1811" w:rsidRPr="005A7E89">
        <w:rPr>
          <w:rFonts w:ascii="Times New Roman" w:hAnsi="Times New Roman" w:hint="eastAsia"/>
        </w:rPr>
        <w:t>處理職場</w:t>
      </w:r>
      <w:r w:rsidRPr="005A7E89">
        <w:rPr>
          <w:rFonts w:ascii="Times New Roman" w:hAnsi="Times New Roman"/>
        </w:rPr>
        <w:t>壓力之應變能力及情緒管理課程。另對所屬司法機關行政首長，面對內部發生問題時，處理上或許有不同之見解及作法，但應摒棄「家醜不可外揚」陳舊思維，調查事實應真實客觀揭露，並培養與媒體溝通能力，誠實面對以解決問題，</w:t>
      </w:r>
      <w:proofErr w:type="gramStart"/>
      <w:r w:rsidR="008157D4" w:rsidRPr="005A7E89">
        <w:rPr>
          <w:rFonts w:ascii="Times New Roman" w:hAnsi="Times New Roman"/>
        </w:rPr>
        <w:t>併</w:t>
      </w:r>
      <w:proofErr w:type="gramEnd"/>
      <w:r w:rsidRPr="005A7E89">
        <w:rPr>
          <w:rFonts w:ascii="Times New Roman" w:hAnsi="Times New Roman"/>
        </w:rPr>
        <w:t>應</w:t>
      </w:r>
      <w:proofErr w:type="gramStart"/>
      <w:r w:rsidRPr="005A7E89">
        <w:rPr>
          <w:rFonts w:ascii="Times New Roman" w:hAnsi="Times New Roman"/>
        </w:rPr>
        <w:t>研</w:t>
      </w:r>
      <w:proofErr w:type="gramEnd"/>
      <w:r w:rsidRPr="005A7E89">
        <w:rPr>
          <w:rFonts w:ascii="Times New Roman" w:hAnsi="Times New Roman"/>
        </w:rPr>
        <w:t>議相關</w:t>
      </w:r>
      <w:r w:rsidR="008157D4" w:rsidRPr="005A7E89">
        <w:rPr>
          <w:rFonts w:ascii="Times New Roman" w:hAnsi="Times New Roman"/>
        </w:rPr>
        <w:t>策進</w:t>
      </w:r>
      <w:r w:rsidRPr="005A7E89">
        <w:rPr>
          <w:rFonts w:ascii="Times New Roman" w:hAnsi="Times New Roman"/>
        </w:rPr>
        <w:t>作為後轉知所屬遵循辦理。</w:t>
      </w:r>
    </w:p>
    <w:p w:rsidR="00D14BE7" w:rsidRPr="005A7E89" w:rsidRDefault="00D14BE7" w:rsidP="00D14BE7">
      <w:pPr>
        <w:pStyle w:val="3"/>
        <w:numPr>
          <w:ilvl w:val="0"/>
          <w:numId w:val="0"/>
        </w:numPr>
        <w:ind w:left="680"/>
        <w:rPr>
          <w:rFonts w:ascii="Times New Roman" w:hAnsi="Times New Roman"/>
        </w:rPr>
      </w:pPr>
    </w:p>
    <w:p w:rsidR="00CA1552" w:rsidRPr="005A7E89" w:rsidRDefault="00CA1552" w:rsidP="00CD2A70">
      <w:pPr>
        <w:pStyle w:val="3"/>
        <w:numPr>
          <w:ilvl w:val="0"/>
          <w:numId w:val="0"/>
        </w:numPr>
        <w:ind w:left="1361"/>
        <w:rPr>
          <w:rFonts w:ascii="Times New Roman" w:hAnsi="Times New Roman"/>
        </w:rPr>
      </w:pPr>
    </w:p>
    <w:p w:rsidR="00D14BE7" w:rsidRPr="005A7E89" w:rsidRDefault="00CA1552" w:rsidP="00D14BE7">
      <w:pPr>
        <w:pStyle w:val="1"/>
        <w:numPr>
          <w:ilvl w:val="0"/>
          <w:numId w:val="12"/>
        </w:numPr>
        <w:ind w:left="2380" w:hanging="2380"/>
        <w:rPr>
          <w:rFonts w:ascii="Times New Roman" w:hAnsi="Times New Roman"/>
        </w:rPr>
      </w:pPr>
      <w:r w:rsidRPr="005A7E89">
        <w:rPr>
          <w:rFonts w:ascii="Times New Roman"/>
        </w:rPr>
        <w:br w:type="page"/>
      </w:r>
      <w:r w:rsidR="00D14BE7" w:rsidRPr="005A7E89">
        <w:rPr>
          <w:rFonts w:ascii="Times New Roman" w:hAnsi="Times New Roman"/>
        </w:rPr>
        <w:lastRenderedPageBreak/>
        <w:t>處理辦法：</w:t>
      </w:r>
    </w:p>
    <w:p w:rsidR="00D14BE7" w:rsidRPr="005A7E89" w:rsidRDefault="00D14BE7" w:rsidP="00D14BE7">
      <w:pPr>
        <w:pStyle w:val="2"/>
        <w:numPr>
          <w:ilvl w:val="1"/>
          <w:numId w:val="12"/>
        </w:numPr>
        <w:rPr>
          <w:rFonts w:ascii="Times New Roman" w:hAnsi="Times New Roman"/>
        </w:rPr>
      </w:pPr>
      <w:r w:rsidRPr="005A7E89">
        <w:rPr>
          <w:rFonts w:ascii="Times New Roman" w:hAnsi="Times New Roman"/>
        </w:rPr>
        <w:t>調查意見一至二，函請臺灣彰化地方檢察署檢討改進</w:t>
      </w:r>
      <w:proofErr w:type="gramStart"/>
      <w:r w:rsidRPr="005A7E89">
        <w:rPr>
          <w:rFonts w:ascii="Times New Roman" w:hAnsi="Times New Roman"/>
        </w:rPr>
        <w:t>見復。</w:t>
      </w:r>
      <w:proofErr w:type="gramEnd"/>
    </w:p>
    <w:p w:rsidR="00D14BE7" w:rsidRPr="005A7E89" w:rsidRDefault="00D14BE7" w:rsidP="00D14BE7">
      <w:pPr>
        <w:pStyle w:val="2"/>
        <w:numPr>
          <w:ilvl w:val="1"/>
          <w:numId w:val="12"/>
        </w:numPr>
        <w:rPr>
          <w:rFonts w:ascii="Times New Roman" w:hAnsi="Times New Roman"/>
        </w:rPr>
      </w:pPr>
      <w:r w:rsidRPr="005A7E89">
        <w:rPr>
          <w:rFonts w:ascii="Times New Roman" w:hAnsi="Times New Roman"/>
        </w:rPr>
        <w:t>調查意見</w:t>
      </w:r>
      <w:proofErr w:type="gramStart"/>
      <w:r w:rsidRPr="005A7E89">
        <w:rPr>
          <w:rFonts w:ascii="Times New Roman" w:hAnsi="Times New Roman"/>
        </w:rPr>
        <w:t>三</w:t>
      </w:r>
      <w:proofErr w:type="gramEnd"/>
      <w:r w:rsidRPr="005A7E89">
        <w:rPr>
          <w:rFonts w:ascii="Times New Roman" w:hAnsi="Times New Roman"/>
        </w:rPr>
        <w:t>，函請臺灣彰化地方法院檢討改進</w:t>
      </w:r>
      <w:proofErr w:type="gramStart"/>
      <w:r w:rsidRPr="005A7E89">
        <w:rPr>
          <w:rFonts w:ascii="Times New Roman" w:hAnsi="Times New Roman"/>
        </w:rPr>
        <w:t>見復。</w:t>
      </w:r>
      <w:proofErr w:type="gramEnd"/>
    </w:p>
    <w:p w:rsidR="00D14BE7" w:rsidRPr="005A7E89" w:rsidRDefault="00D14BE7" w:rsidP="00D14BE7">
      <w:pPr>
        <w:pStyle w:val="2"/>
        <w:numPr>
          <w:ilvl w:val="1"/>
          <w:numId w:val="12"/>
        </w:numPr>
        <w:rPr>
          <w:rFonts w:ascii="Times New Roman" w:hAnsi="Times New Roman"/>
        </w:rPr>
      </w:pPr>
      <w:r w:rsidRPr="005A7E89">
        <w:rPr>
          <w:rFonts w:ascii="Times New Roman" w:hAnsi="Times New Roman"/>
        </w:rPr>
        <w:t>調查意見四至五，函請司法院檢討改進</w:t>
      </w:r>
      <w:proofErr w:type="gramStart"/>
      <w:r w:rsidRPr="005A7E89">
        <w:rPr>
          <w:rFonts w:ascii="Times New Roman" w:hAnsi="Times New Roman"/>
        </w:rPr>
        <w:t>見復。</w:t>
      </w:r>
      <w:proofErr w:type="gramEnd"/>
    </w:p>
    <w:p w:rsidR="00D14BE7" w:rsidRPr="005A7E89" w:rsidRDefault="00D14BE7" w:rsidP="00D14BE7">
      <w:pPr>
        <w:pStyle w:val="2"/>
        <w:numPr>
          <w:ilvl w:val="1"/>
          <w:numId w:val="12"/>
        </w:numPr>
        <w:rPr>
          <w:rFonts w:ascii="Times New Roman" w:hAnsi="Times New Roman"/>
        </w:rPr>
      </w:pPr>
      <w:r w:rsidRPr="005A7E89">
        <w:rPr>
          <w:rFonts w:ascii="Times New Roman" w:hAnsi="Times New Roman"/>
        </w:rPr>
        <w:t>調查意見六，函請司法院及法務部檢討改進</w:t>
      </w:r>
      <w:proofErr w:type="gramStart"/>
      <w:r w:rsidRPr="005A7E89">
        <w:rPr>
          <w:rFonts w:ascii="Times New Roman" w:hAnsi="Times New Roman"/>
        </w:rPr>
        <w:t>見復。</w:t>
      </w:r>
      <w:proofErr w:type="gramEnd"/>
    </w:p>
    <w:p w:rsidR="00D14BE7" w:rsidRPr="005A7E89" w:rsidRDefault="00D14BE7" w:rsidP="00D14BE7">
      <w:pPr>
        <w:pStyle w:val="2"/>
        <w:numPr>
          <w:ilvl w:val="1"/>
          <w:numId w:val="12"/>
        </w:numPr>
        <w:rPr>
          <w:rFonts w:ascii="Times New Roman" w:hAnsi="Times New Roman"/>
        </w:rPr>
      </w:pPr>
      <w:r w:rsidRPr="005A7E89">
        <w:rPr>
          <w:rFonts w:ascii="Times New Roman" w:hAnsi="Times New Roman"/>
        </w:rPr>
        <w:t>檢</w:t>
      </w:r>
      <w:proofErr w:type="gramStart"/>
      <w:r w:rsidRPr="005A7E89">
        <w:rPr>
          <w:rFonts w:ascii="Times New Roman" w:hAnsi="Times New Roman"/>
        </w:rPr>
        <w:t>附派查函</w:t>
      </w:r>
      <w:proofErr w:type="gramEnd"/>
      <w:r w:rsidRPr="005A7E89">
        <w:rPr>
          <w:rFonts w:ascii="Times New Roman" w:hAnsi="Times New Roman"/>
        </w:rPr>
        <w:t>及相關附件，送請司法及獄政委員會處理。</w:t>
      </w:r>
    </w:p>
    <w:p w:rsidR="00D14BE7" w:rsidRPr="005A7E89" w:rsidRDefault="00D14BE7" w:rsidP="00D14BE7">
      <w:pPr>
        <w:widowControl/>
        <w:overflowPunct/>
        <w:autoSpaceDE/>
        <w:autoSpaceDN/>
        <w:jc w:val="left"/>
        <w:rPr>
          <w:rFonts w:ascii="Times New Roman"/>
          <w:bCs/>
        </w:rPr>
      </w:pPr>
    </w:p>
    <w:p w:rsidR="00CA1370" w:rsidRPr="005A7E89" w:rsidRDefault="00CA1370" w:rsidP="00522A03">
      <w:pPr>
        <w:widowControl/>
        <w:overflowPunct/>
        <w:autoSpaceDE/>
        <w:rPr>
          <w:rFonts w:ascii="Times New Roman"/>
          <w:bCs/>
        </w:rPr>
      </w:pPr>
    </w:p>
    <w:p w:rsidR="00AC311B" w:rsidRDefault="00AC311B" w:rsidP="004A1C13">
      <w:pPr>
        <w:widowControl/>
        <w:overflowPunct/>
        <w:autoSpaceDE/>
        <w:rPr>
          <w:rFonts w:ascii="Times New Roman" w:hint="eastAsia"/>
          <w:bCs/>
        </w:rPr>
      </w:pPr>
      <w:r>
        <w:rPr>
          <w:rFonts w:ascii="Times New Roman" w:hint="eastAsia"/>
          <w:bCs/>
        </w:rPr>
        <w:t xml:space="preserve">                </w:t>
      </w:r>
      <w:r>
        <w:rPr>
          <w:rFonts w:ascii="Times New Roman" w:hint="eastAsia"/>
          <w:bCs/>
        </w:rPr>
        <w:t>調查委員</w:t>
      </w:r>
      <w:r>
        <w:rPr>
          <w:rFonts w:ascii="Times New Roman" w:hint="eastAsia"/>
          <w:bCs/>
        </w:rPr>
        <w:t>:</w:t>
      </w:r>
      <w:r>
        <w:rPr>
          <w:rFonts w:ascii="Times New Roman" w:hint="eastAsia"/>
          <w:bCs/>
        </w:rPr>
        <w:t>高</w:t>
      </w:r>
      <w:proofErr w:type="gramStart"/>
      <w:r>
        <w:rPr>
          <w:rFonts w:ascii="Times New Roman" w:hint="eastAsia"/>
          <w:bCs/>
        </w:rPr>
        <w:t>涌</w:t>
      </w:r>
      <w:proofErr w:type="gramEnd"/>
      <w:r>
        <w:rPr>
          <w:rFonts w:ascii="Times New Roman" w:hint="eastAsia"/>
          <w:bCs/>
        </w:rPr>
        <w:t>誠</w:t>
      </w:r>
      <w:r>
        <w:rPr>
          <w:rFonts w:ascii="Times New Roman" w:hint="eastAsia"/>
          <w:bCs/>
        </w:rPr>
        <w:t xml:space="preserve"> </w:t>
      </w:r>
    </w:p>
    <w:p w:rsidR="00AC311B" w:rsidRDefault="00AC311B" w:rsidP="004A1C13">
      <w:pPr>
        <w:widowControl/>
        <w:overflowPunct/>
        <w:autoSpaceDE/>
        <w:rPr>
          <w:rFonts w:ascii="Times New Roman" w:hint="eastAsia"/>
          <w:bCs/>
        </w:rPr>
      </w:pPr>
      <w:r>
        <w:rPr>
          <w:rFonts w:ascii="Times New Roman" w:hint="eastAsia"/>
          <w:bCs/>
        </w:rPr>
        <w:t xml:space="preserve">                         </w:t>
      </w:r>
      <w:r>
        <w:rPr>
          <w:rFonts w:ascii="Times New Roman" w:hint="eastAsia"/>
          <w:bCs/>
        </w:rPr>
        <w:t>楊芳婉</w:t>
      </w:r>
    </w:p>
    <w:p w:rsidR="00CA1552" w:rsidRPr="005A7E89" w:rsidRDefault="00AC311B" w:rsidP="004A1C13">
      <w:pPr>
        <w:widowControl/>
        <w:overflowPunct/>
        <w:autoSpaceDE/>
        <w:rPr>
          <w:rFonts w:ascii="Times New Roman"/>
          <w:bCs/>
        </w:rPr>
      </w:pPr>
      <w:r>
        <w:rPr>
          <w:rFonts w:ascii="Times New Roman" w:hint="eastAsia"/>
          <w:bCs/>
        </w:rPr>
        <w:t xml:space="preserve">                         </w:t>
      </w:r>
      <w:bookmarkStart w:id="27" w:name="_GoBack"/>
      <w:bookmarkEnd w:id="27"/>
      <w:r>
        <w:rPr>
          <w:rFonts w:ascii="Times New Roman" w:hint="eastAsia"/>
          <w:bCs/>
        </w:rPr>
        <w:t>蔡崇義</w:t>
      </w:r>
    </w:p>
    <w:p w:rsidR="00CA1552" w:rsidRPr="00AA089E" w:rsidRDefault="00CA1552" w:rsidP="00AA089E">
      <w:pPr>
        <w:widowControl/>
        <w:overflowPunct/>
        <w:autoSpaceDE/>
        <w:rPr>
          <w:rFonts w:ascii="Times New Roman"/>
          <w:bCs/>
        </w:rPr>
      </w:pPr>
      <w:r w:rsidRPr="005A7E89">
        <w:rPr>
          <w:rFonts w:ascii="Times New Roman"/>
          <w:bCs/>
        </w:rPr>
        <w:br w:type="page"/>
      </w:r>
      <w:r w:rsidR="00AA089E">
        <w:rPr>
          <w:rFonts w:ascii="Times New Roman" w:hint="eastAsia"/>
          <w:bCs/>
        </w:rPr>
        <w:lastRenderedPageBreak/>
        <w:t>附件：</w:t>
      </w:r>
      <w:r w:rsidR="00D85753" w:rsidRPr="005A7E89">
        <w:t>彰化地院</w:t>
      </w:r>
      <w:r w:rsidR="00F347F5" w:rsidRPr="005A7E89">
        <w:t>及</w:t>
      </w:r>
      <w:r w:rsidR="00D85753" w:rsidRPr="005A7E89">
        <w:t>彰化地檢署發布處理過程之新聞稿</w:t>
      </w:r>
    </w:p>
    <w:p w:rsidR="00CA1552" w:rsidRPr="005A7E89" w:rsidRDefault="00CA1552" w:rsidP="00CD2A70">
      <w:pPr>
        <w:widowControl/>
        <w:overflowPunct/>
        <w:autoSpaceDE/>
        <w:rPr>
          <w:rFonts w:ascii="Times New Roman"/>
          <w:bCs/>
          <w:kern w:val="0"/>
        </w:rPr>
      </w:pPr>
      <w:r w:rsidRPr="005A7E89">
        <w:rPr>
          <w:rFonts w:ascii="Times New Roman"/>
          <w:noProof/>
          <w:kern w:val="0"/>
        </w:rPr>
        <w:drawing>
          <wp:inline distT="0" distB="0" distL="0" distR="0" wp14:anchorId="11631FC2" wp14:editId="22C6068F">
            <wp:extent cx="5613400" cy="7935595"/>
            <wp:effectExtent l="0" t="0" r="6350" b="8255"/>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13400" cy="7935595"/>
                    </a:xfrm>
                    <a:prstGeom prst="rect">
                      <a:avLst/>
                    </a:prstGeom>
                    <a:noFill/>
                    <a:ln>
                      <a:noFill/>
                    </a:ln>
                  </pic:spPr>
                </pic:pic>
              </a:graphicData>
            </a:graphic>
          </wp:inline>
        </w:drawing>
      </w:r>
    </w:p>
    <w:p w:rsidR="00CA1552" w:rsidRPr="005A7E89" w:rsidRDefault="00CA1552" w:rsidP="00CD2A70">
      <w:pPr>
        <w:widowControl/>
        <w:overflowPunct/>
        <w:autoSpaceDE/>
        <w:rPr>
          <w:rFonts w:ascii="Times New Roman"/>
          <w:bCs/>
          <w:kern w:val="0"/>
        </w:rPr>
      </w:pPr>
      <w:r w:rsidRPr="005A7E89">
        <w:rPr>
          <w:rFonts w:ascii="Times New Roman"/>
          <w:bCs/>
          <w:kern w:val="0"/>
        </w:rPr>
        <w:br w:type="page"/>
      </w:r>
    </w:p>
    <w:p w:rsidR="00CA1552" w:rsidRPr="005A7E89" w:rsidRDefault="00CA1552" w:rsidP="00CD2A70">
      <w:pPr>
        <w:widowControl/>
        <w:overflowPunct/>
        <w:autoSpaceDE/>
        <w:rPr>
          <w:rFonts w:ascii="Times New Roman"/>
          <w:bCs/>
          <w:kern w:val="0"/>
        </w:rPr>
      </w:pPr>
      <w:r w:rsidRPr="005A7E89">
        <w:rPr>
          <w:rFonts w:ascii="Times New Roman"/>
          <w:noProof/>
          <w:kern w:val="0"/>
        </w:rPr>
        <w:lastRenderedPageBreak/>
        <w:drawing>
          <wp:inline distT="0" distB="0" distL="0" distR="0" wp14:anchorId="21F64E74" wp14:editId="012C7BF4">
            <wp:extent cx="5613400" cy="7935595"/>
            <wp:effectExtent l="0" t="0" r="6350" b="8255"/>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3400" cy="7935595"/>
                    </a:xfrm>
                    <a:prstGeom prst="rect">
                      <a:avLst/>
                    </a:prstGeom>
                    <a:noFill/>
                    <a:ln>
                      <a:noFill/>
                    </a:ln>
                  </pic:spPr>
                </pic:pic>
              </a:graphicData>
            </a:graphic>
          </wp:inline>
        </w:drawing>
      </w:r>
    </w:p>
    <w:bookmarkEnd w:id="24"/>
    <w:bookmarkEnd w:id="25"/>
    <w:bookmarkEnd w:id="26"/>
    <w:p w:rsidR="002D267A" w:rsidRPr="005A7E89" w:rsidRDefault="002D267A" w:rsidP="00CD2A70">
      <w:pPr>
        <w:widowControl/>
        <w:overflowPunct/>
        <w:autoSpaceDE/>
        <w:autoSpaceDN/>
        <w:rPr>
          <w:rFonts w:ascii="Times New Roman"/>
          <w:bCs/>
          <w:kern w:val="0"/>
        </w:rPr>
      </w:pPr>
    </w:p>
    <w:sectPr w:rsidR="002D267A" w:rsidRPr="005A7E89" w:rsidSect="00931A10">
      <w:footerReference w:type="default" r:id="rId18"/>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A69" w:rsidRDefault="003D0A69">
      <w:r>
        <w:separator/>
      </w:r>
    </w:p>
  </w:endnote>
  <w:endnote w:type="continuationSeparator" w:id="0">
    <w:p w:rsidR="003D0A69" w:rsidRDefault="003D0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8B7" w:rsidRDefault="003A48B7">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AC311B">
      <w:rPr>
        <w:rStyle w:val="ad"/>
        <w:noProof/>
        <w:sz w:val="24"/>
      </w:rPr>
      <w:t>39</w:t>
    </w:r>
    <w:r>
      <w:rPr>
        <w:rStyle w:val="ad"/>
        <w:sz w:val="24"/>
      </w:rPr>
      <w:fldChar w:fldCharType="end"/>
    </w:r>
  </w:p>
  <w:p w:rsidR="003A48B7" w:rsidRDefault="003A48B7">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A69" w:rsidRDefault="003D0A69">
      <w:r>
        <w:separator/>
      </w:r>
    </w:p>
  </w:footnote>
  <w:footnote w:type="continuationSeparator" w:id="0">
    <w:p w:rsidR="003D0A69" w:rsidRDefault="003D0A69">
      <w:r>
        <w:continuationSeparator/>
      </w:r>
    </w:p>
  </w:footnote>
  <w:footnote w:id="1">
    <w:p w:rsidR="003A48B7" w:rsidRPr="00CA19DB" w:rsidRDefault="003A48B7" w:rsidP="00CA19DB">
      <w:pPr>
        <w:pStyle w:val="afe"/>
        <w:ind w:left="183" w:hangingChars="83" w:hanging="183"/>
        <w:jc w:val="both"/>
        <w:rPr>
          <w:rFonts w:ascii="Times New Roman"/>
        </w:rPr>
      </w:pPr>
      <w:r w:rsidRPr="00CA19DB">
        <w:rPr>
          <w:rStyle w:val="aff0"/>
          <w:rFonts w:ascii="Times New Roman"/>
        </w:rPr>
        <w:footnoteRef/>
      </w:r>
      <w:r w:rsidRPr="00CA19DB">
        <w:rPr>
          <w:rFonts w:ascii="Times New Roman"/>
          <w:bCs/>
          <w:color w:val="000000" w:themeColor="text1"/>
        </w:rPr>
        <w:t xml:space="preserve"> </w:t>
      </w:r>
      <w:r w:rsidRPr="00D020FB">
        <w:rPr>
          <w:rFonts w:ascii="Times New Roman" w:hint="eastAsia"/>
          <w:bCs/>
          <w:color w:val="000000" w:themeColor="text1"/>
        </w:rPr>
        <w:t>107</w:t>
      </w:r>
      <w:r w:rsidRPr="00D020FB">
        <w:rPr>
          <w:rFonts w:ascii="Times New Roman" w:hint="eastAsia"/>
          <w:bCs/>
          <w:color w:val="000000" w:themeColor="text1"/>
        </w:rPr>
        <w:t>年</w:t>
      </w:r>
      <w:r w:rsidRPr="00D020FB">
        <w:rPr>
          <w:rFonts w:ascii="Times New Roman" w:hint="eastAsia"/>
          <w:bCs/>
          <w:color w:val="000000" w:themeColor="text1"/>
        </w:rPr>
        <w:t>7</w:t>
      </w:r>
      <w:r w:rsidRPr="00D020FB">
        <w:rPr>
          <w:rFonts w:ascii="Times New Roman" w:hint="eastAsia"/>
          <w:bCs/>
          <w:color w:val="000000" w:themeColor="text1"/>
        </w:rPr>
        <w:t>月</w:t>
      </w:r>
      <w:r w:rsidRPr="00D020FB">
        <w:rPr>
          <w:rFonts w:ascii="Times New Roman" w:hint="eastAsia"/>
          <w:bCs/>
          <w:color w:val="000000" w:themeColor="text1"/>
        </w:rPr>
        <w:t>4</w:t>
      </w:r>
      <w:r w:rsidRPr="00D020FB">
        <w:rPr>
          <w:rFonts w:ascii="Times New Roman" w:hint="eastAsia"/>
          <w:bCs/>
          <w:color w:val="000000" w:themeColor="text1"/>
        </w:rPr>
        <w:t>日彰化地檢署檢察長、襄閱檢察官陪同莊檢察官至</w:t>
      </w:r>
      <w:r w:rsidRPr="00CA19DB">
        <w:rPr>
          <w:rFonts w:ascii="Times New Roman"/>
          <w:bCs/>
          <w:color w:val="000000" w:themeColor="text1"/>
        </w:rPr>
        <w:t>彰化地院院長辦公室，就當天（</w:t>
      </w:r>
      <w:r w:rsidRPr="00CA19DB">
        <w:rPr>
          <w:rFonts w:ascii="Times New Roman"/>
          <w:bCs/>
          <w:color w:val="000000" w:themeColor="text1"/>
        </w:rPr>
        <w:t>2</w:t>
      </w:r>
      <w:r w:rsidRPr="00CA19DB">
        <w:rPr>
          <w:rFonts w:ascii="Times New Roman"/>
          <w:bCs/>
          <w:color w:val="000000" w:themeColor="text1"/>
        </w:rPr>
        <w:t>月</w:t>
      </w:r>
      <w:r w:rsidRPr="00CA19DB">
        <w:rPr>
          <w:rFonts w:ascii="Times New Roman"/>
          <w:bCs/>
          <w:color w:val="000000" w:themeColor="text1"/>
        </w:rPr>
        <w:t>2</w:t>
      </w:r>
      <w:r w:rsidRPr="00CA19DB">
        <w:rPr>
          <w:rFonts w:ascii="Times New Roman"/>
          <w:bCs/>
          <w:color w:val="000000" w:themeColor="text1"/>
        </w:rPr>
        <w:t>日）不禮貌行為對陳法官道歉。（詳彰化地院</w:t>
      </w:r>
      <w:r w:rsidRPr="00CA19DB">
        <w:rPr>
          <w:rFonts w:ascii="Times New Roman"/>
        </w:rPr>
        <w:t>107</w:t>
      </w:r>
      <w:r w:rsidRPr="00CA19DB">
        <w:rPr>
          <w:rFonts w:ascii="Times New Roman"/>
        </w:rPr>
        <w:t>年</w:t>
      </w:r>
      <w:r w:rsidRPr="00CA19DB">
        <w:rPr>
          <w:rFonts w:ascii="Times New Roman"/>
        </w:rPr>
        <w:t>7</w:t>
      </w:r>
      <w:r w:rsidRPr="00CA19DB">
        <w:rPr>
          <w:rFonts w:ascii="Times New Roman"/>
        </w:rPr>
        <w:t>月</w:t>
      </w:r>
      <w:r w:rsidRPr="00CA19DB">
        <w:rPr>
          <w:rFonts w:ascii="Times New Roman"/>
        </w:rPr>
        <w:t>5</w:t>
      </w:r>
      <w:r w:rsidRPr="00CA19DB">
        <w:rPr>
          <w:rFonts w:ascii="Times New Roman"/>
        </w:rPr>
        <w:t>日該院刑事庭會議紀錄六</w:t>
      </w:r>
      <w:r w:rsidRPr="00CA19DB">
        <w:rPr>
          <w:rFonts w:ascii="Times New Roman"/>
          <w:bCs/>
          <w:color w:val="000000" w:themeColor="text1"/>
        </w:rPr>
        <w:t>）</w:t>
      </w:r>
    </w:p>
  </w:footnote>
  <w:footnote w:id="2">
    <w:p w:rsidR="003A48B7" w:rsidRPr="00CA19DB" w:rsidRDefault="003A48B7" w:rsidP="00CA19DB">
      <w:pPr>
        <w:pStyle w:val="afe"/>
        <w:ind w:left="183" w:hangingChars="83" w:hanging="183"/>
        <w:jc w:val="both"/>
        <w:rPr>
          <w:rFonts w:ascii="Times New Roman"/>
        </w:rPr>
      </w:pPr>
      <w:r w:rsidRPr="00CA19DB">
        <w:rPr>
          <w:rStyle w:val="aff0"/>
          <w:rFonts w:ascii="Times New Roman"/>
        </w:rPr>
        <w:footnoteRef/>
      </w:r>
      <w:r w:rsidRPr="00CA19DB">
        <w:rPr>
          <w:rFonts w:ascii="Times New Roman"/>
          <w:sz w:val="22"/>
          <w:szCs w:val="22"/>
        </w:rPr>
        <w:t xml:space="preserve"> </w:t>
      </w:r>
      <w:proofErr w:type="spellStart"/>
      <w:r w:rsidRPr="00CA19DB">
        <w:rPr>
          <w:rFonts w:ascii="Times New Roman"/>
          <w:sz w:val="22"/>
          <w:szCs w:val="22"/>
        </w:rPr>
        <w:t>Es</w:t>
      </w:r>
      <w:proofErr w:type="spellEnd"/>
      <w:r w:rsidRPr="00CA19DB">
        <w:rPr>
          <w:rFonts w:ascii="Times New Roman"/>
          <w:sz w:val="22"/>
          <w:szCs w:val="22"/>
        </w:rPr>
        <w:t xml:space="preserve"> </w:t>
      </w:r>
      <w:proofErr w:type="spellStart"/>
      <w:r w:rsidRPr="00CA19DB">
        <w:rPr>
          <w:rFonts w:ascii="Times New Roman"/>
          <w:sz w:val="22"/>
          <w:szCs w:val="22"/>
        </w:rPr>
        <w:t>gibt</w:t>
      </w:r>
      <w:proofErr w:type="spellEnd"/>
      <w:r w:rsidRPr="00CA19DB">
        <w:rPr>
          <w:rFonts w:ascii="Times New Roman"/>
          <w:sz w:val="22"/>
          <w:szCs w:val="22"/>
        </w:rPr>
        <w:t xml:space="preserve"> </w:t>
      </w:r>
      <w:proofErr w:type="spellStart"/>
      <w:r w:rsidRPr="00CA19DB">
        <w:rPr>
          <w:rFonts w:ascii="Times New Roman"/>
          <w:sz w:val="22"/>
          <w:szCs w:val="22"/>
        </w:rPr>
        <w:t>zwei</w:t>
      </w:r>
      <w:proofErr w:type="spellEnd"/>
      <w:r w:rsidRPr="00CA19DB">
        <w:rPr>
          <w:rFonts w:ascii="Times New Roman"/>
          <w:sz w:val="22"/>
          <w:szCs w:val="22"/>
        </w:rPr>
        <w:t xml:space="preserve"> </w:t>
      </w:r>
      <w:proofErr w:type="spellStart"/>
      <w:r w:rsidRPr="00CA19DB">
        <w:rPr>
          <w:rFonts w:ascii="Times New Roman"/>
          <w:sz w:val="22"/>
          <w:szCs w:val="22"/>
        </w:rPr>
        <w:t>friedliche</w:t>
      </w:r>
      <w:proofErr w:type="spellEnd"/>
      <w:r w:rsidRPr="00CA19DB">
        <w:rPr>
          <w:rFonts w:ascii="Times New Roman"/>
          <w:sz w:val="22"/>
          <w:szCs w:val="22"/>
        </w:rPr>
        <w:t xml:space="preserve"> </w:t>
      </w:r>
      <w:proofErr w:type="spellStart"/>
      <w:r w:rsidRPr="00CA19DB">
        <w:rPr>
          <w:rFonts w:ascii="Times New Roman"/>
          <w:sz w:val="22"/>
          <w:szCs w:val="22"/>
        </w:rPr>
        <w:t>Gewalten</w:t>
      </w:r>
      <w:proofErr w:type="spellEnd"/>
      <w:r w:rsidRPr="00CA19DB">
        <w:rPr>
          <w:rFonts w:ascii="Times New Roman"/>
          <w:sz w:val="22"/>
          <w:szCs w:val="22"/>
        </w:rPr>
        <w:t xml:space="preserve">: das </w:t>
      </w:r>
      <w:proofErr w:type="spellStart"/>
      <w:r w:rsidRPr="00CA19DB">
        <w:rPr>
          <w:rFonts w:ascii="Times New Roman"/>
          <w:sz w:val="22"/>
          <w:szCs w:val="22"/>
        </w:rPr>
        <w:t>Recht</w:t>
      </w:r>
      <w:proofErr w:type="spellEnd"/>
      <w:r w:rsidRPr="00CA19DB">
        <w:rPr>
          <w:rFonts w:ascii="Times New Roman"/>
          <w:sz w:val="22"/>
          <w:szCs w:val="22"/>
        </w:rPr>
        <w:t xml:space="preserve"> und die </w:t>
      </w:r>
      <w:proofErr w:type="spellStart"/>
      <w:r w:rsidRPr="00CA19DB">
        <w:rPr>
          <w:rFonts w:ascii="Times New Roman"/>
          <w:sz w:val="22"/>
          <w:szCs w:val="22"/>
        </w:rPr>
        <w:t>Schicklichkeit</w:t>
      </w:r>
      <w:proofErr w:type="spellEnd"/>
      <w:r w:rsidRPr="00CA19DB">
        <w:rPr>
          <w:rFonts w:ascii="Times New Roman"/>
          <w:sz w:val="22"/>
          <w:szCs w:val="22"/>
        </w:rPr>
        <w:t>.</w:t>
      </w:r>
      <w:r w:rsidRPr="00BD7501">
        <w:rPr>
          <w:rFonts w:ascii="Times New Roman"/>
          <w:color w:val="FF00FF"/>
          <w:sz w:val="22"/>
          <w:szCs w:val="22"/>
        </w:rPr>
        <w:t>出自</w:t>
      </w:r>
      <w:r w:rsidR="00BD7501" w:rsidRPr="00BD7501">
        <w:rPr>
          <w:rFonts w:ascii="Times New Roman"/>
          <w:color w:val="FF00FF"/>
          <w:sz w:val="22"/>
          <w:szCs w:val="22"/>
        </w:rPr>
        <w:t>歌德</w:t>
      </w:r>
      <w:r w:rsidRPr="00BD7501">
        <w:rPr>
          <w:rFonts w:ascii="Times New Roman"/>
          <w:sz w:val="22"/>
          <w:szCs w:val="22"/>
        </w:rPr>
        <w:t>《格言與感想（</w:t>
      </w:r>
      <w:proofErr w:type="spellStart"/>
      <w:r w:rsidRPr="00BD7501">
        <w:rPr>
          <w:rFonts w:ascii="Times New Roman"/>
          <w:sz w:val="22"/>
          <w:szCs w:val="22"/>
        </w:rPr>
        <w:t>Maximen</w:t>
      </w:r>
      <w:proofErr w:type="spellEnd"/>
      <w:r w:rsidRPr="00BD7501">
        <w:rPr>
          <w:rFonts w:ascii="Times New Roman"/>
          <w:sz w:val="22"/>
          <w:szCs w:val="22"/>
        </w:rPr>
        <w:t xml:space="preserve"> und </w:t>
      </w:r>
      <w:proofErr w:type="spellStart"/>
      <w:r w:rsidRPr="00BD7501">
        <w:rPr>
          <w:rFonts w:ascii="Times New Roman"/>
          <w:sz w:val="22"/>
          <w:szCs w:val="22"/>
        </w:rPr>
        <w:t>Reflexionen</w:t>
      </w:r>
      <w:proofErr w:type="spellEnd"/>
      <w:r w:rsidR="00BD7501" w:rsidRPr="00BD7501">
        <w:rPr>
          <w:rFonts w:ascii="Times New Roman"/>
          <w:sz w:val="22"/>
          <w:szCs w:val="22"/>
        </w:rPr>
        <w:t>）》</w:t>
      </w:r>
      <w:r w:rsidR="00BD7501" w:rsidRPr="00BD7501">
        <w:rPr>
          <w:rFonts w:ascii="Times New Roman" w:hint="eastAsia"/>
          <w:color w:val="FF00FF"/>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01D0DB0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2100"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
  </w:num>
  <w:num w:numId="15">
    <w:abstractNumId w:val="1"/>
  </w:num>
  <w:num w:numId="16">
    <w:abstractNumId w:val="1"/>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0850"/>
    <w:rsid w:val="00006961"/>
    <w:rsid w:val="00010F5E"/>
    <w:rsid w:val="000112BF"/>
    <w:rsid w:val="000114C0"/>
    <w:rsid w:val="00012233"/>
    <w:rsid w:val="00012443"/>
    <w:rsid w:val="00017318"/>
    <w:rsid w:val="000237E2"/>
    <w:rsid w:val="000246F7"/>
    <w:rsid w:val="000257FE"/>
    <w:rsid w:val="00026F5D"/>
    <w:rsid w:val="000271F1"/>
    <w:rsid w:val="0003114D"/>
    <w:rsid w:val="000314EE"/>
    <w:rsid w:val="00036956"/>
    <w:rsid w:val="00036D76"/>
    <w:rsid w:val="000409D3"/>
    <w:rsid w:val="00046C8C"/>
    <w:rsid w:val="00052388"/>
    <w:rsid w:val="00055EA8"/>
    <w:rsid w:val="00057F32"/>
    <w:rsid w:val="00061780"/>
    <w:rsid w:val="00061B33"/>
    <w:rsid w:val="00062A25"/>
    <w:rsid w:val="00062B18"/>
    <w:rsid w:val="00070FF0"/>
    <w:rsid w:val="00072825"/>
    <w:rsid w:val="0007359C"/>
    <w:rsid w:val="00073834"/>
    <w:rsid w:val="0007392B"/>
    <w:rsid w:val="00073CB5"/>
    <w:rsid w:val="0007425C"/>
    <w:rsid w:val="00076077"/>
    <w:rsid w:val="0007712C"/>
    <w:rsid w:val="00077553"/>
    <w:rsid w:val="00077B9D"/>
    <w:rsid w:val="00082060"/>
    <w:rsid w:val="0008516C"/>
    <w:rsid w:val="000851A2"/>
    <w:rsid w:val="00091827"/>
    <w:rsid w:val="00092AFF"/>
    <w:rsid w:val="0009352E"/>
    <w:rsid w:val="00093719"/>
    <w:rsid w:val="00094967"/>
    <w:rsid w:val="00094E17"/>
    <w:rsid w:val="00096B96"/>
    <w:rsid w:val="00096DD1"/>
    <w:rsid w:val="00096FF8"/>
    <w:rsid w:val="00097E30"/>
    <w:rsid w:val="000A0412"/>
    <w:rsid w:val="000A20D5"/>
    <w:rsid w:val="000A2F3F"/>
    <w:rsid w:val="000B0A65"/>
    <w:rsid w:val="000B0B4A"/>
    <w:rsid w:val="000B17C5"/>
    <w:rsid w:val="000B279A"/>
    <w:rsid w:val="000B503B"/>
    <w:rsid w:val="000B61D2"/>
    <w:rsid w:val="000B70A7"/>
    <w:rsid w:val="000B73DD"/>
    <w:rsid w:val="000B7D1D"/>
    <w:rsid w:val="000C36C7"/>
    <w:rsid w:val="000C495F"/>
    <w:rsid w:val="000C73F7"/>
    <w:rsid w:val="000C765A"/>
    <w:rsid w:val="000E222C"/>
    <w:rsid w:val="000E2CDE"/>
    <w:rsid w:val="000E3DE2"/>
    <w:rsid w:val="000E4D42"/>
    <w:rsid w:val="000E562A"/>
    <w:rsid w:val="000E6431"/>
    <w:rsid w:val="000F21A5"/>
    <w:rsid w:val="000F58C2"/>
    <w:rsid w:val="000F5E6B"/>
    <w:rsid w:val="00100E76"/>
    <w:rsid w:val="001016C1"/>
    <w:rsid w:val="00102B9F"/>
    <w:rsid w:val="00110719"/>
    <w:rsid w:val="00112637"/>
    <w:rsid w:val="00112ABC"/>
    <w:rsid w:val="00112C6E"/>
    <w:rsid w:val="00116C2B"/>
    <w:rsid w:val="0012001E"/>
    <w:rsid w:val="0012006C"/>
    <w:rsid w:val="0012654D"/>
    <w:rsid w:val="00126A55"/>
    <w:rsid w:val="001270D2"/>
    <w:rsid w:val="00133F08"/>
    <w:rsid w:val="001345E6"/>
    <w:rsid w:val="00135786"/>
    <w:rsid w:val="001378B0"/>
    <w:rsid w:val="001406B6"/>
    <w:rsid w:val="00140C2B"/>
    <w:rsid w:val="001410DC"/>
    <w:rsid w:val="00142889"/>
    <w:rsid w:val="00142E00"/>
    <w:rsid w:val="00143EA4"/>
    <w:rsid w:val="00147F1E"/>
    <w:rsid w:val="00152793"/>
    <w:rsid w:val="00153B7E"/>
    <w:rsid w:val="0015446C"/>
    <w:rsid w:val="001545A9"/>
    <w:rsid w:val="00156354"/>
    <w:rsid w:val="00162EA5"/>
    <w:rsid w:val="001637C7"/>
    <w:rsid w:val="0016480E"/>
    <w:rsid w:val="00167EC2"/>
    <w:rsid w:val="0017223E"/>
    <w:rsid w:val="0017321F"/>
    <w:rsid w:val="00174297"/>
    <w:rsid w:val="001756ED"/>
    <w:rsid w:val="00180E06"/>
    <w:rsid w:val="001817B3"/>
    <w:rsid w:val="00181D6E"/>
    <w:rsid w:val="00183014"/>
    <w:rsid w:val="00193633"/>
    <w:rsid w:val="001959C2"/>
    <w:rsid w:val="001A1168"/>
    <w:rsid w:val="001A1EB1"/>
    <w:rsid w:val="001A2491"/>
    <w:rsid w:val="001A51E3"/>
    <w:rsid w:val="001A75E8"/>
    <w:rsid w:val="001A7968"/>
    <w:rsid w:val="001B2E98"/>
    <w:rsid w:val="001B3483"/>
    <w:rsid w:val="001B3C1E"/>
    <w:rsid w:val="001B40B0"/>
    <w:rsid w:val="001B433C"/>
    <w:rsid w:val="001B4494"/>
    <w:rsid w:val="001B62C2"/>
    <w:rsid w:val="001C01A2"/>
    <w:rsid w:val="001C0D8B"/>
    <w:rsid w:val="001C0DA8"/>
    <w:rsid w:val="001D2173"/>
    <w:rsid w:val="001D4AD7"/>
    <w:rsid w:val="001D6D61"/>
    <w:rsid w:val="001D78E0"/>
    <w:rsid w:val="001E0D8A"/>
    <w:rsid w:val="001E3BB4"/>
    <w:rsid w:val="001E67BA"/>
    <w:rsid w:val="001E74C2"/>
    <w:rsid w:val="001F0488"/>
    <w:rsid w:val="001F4F82"/>
    <w:rsid w:val="001F5A48"/>
    <w:rsid w:val="001F5BE4"/>
    <w:rsid w:val="001F6260"/>
    <w:rsid w:val="00200007"/>
    <w:rsid w:val="002030A5"/>
    <w:rsid w:val="00203131"/>
    <w:rsid w:val="002057AC"/>
    <w:rsid w:val="00212E88"/>
    <w:rsid w:val="00213C9C"/>
    <w:rsid w:val="00215B78"/>
    <w:rsid w:val="00215BBD"/>
    <w:rsid w:val="00216EBF"/>
    <w:rsid w:val="0021709E"/>
    <w:rsid w:val="0022009E"/>
    <w:rsid w:val="00223241"/>
    <w:rsid w:val="0022425C"/>
    <w:rsid w:val="002246DE"/>
    <w:rsid w:val="00224E1B"/>
    <w:rsid w:val="00227D0A"/>
    <w:rsid w:val="0023233D"/>
    <w:rsid w:val="00234E20"/>
    <w:rsid w:val="00235C28"/>
    <w:rsid w:val="0024291A"/>
    <w:rsid w:val="00242D0A"/>
    <w:rsid w:val="002457FD"/>
    <w:rsid w:val="00246296"/>
    <w:rsid w:val="0024671C"/>
    <w:rsid w:val="002479F0"/>
    <w:rsid w:val="00250EEB"/>
    <w:rsid w:val="0025195A"/>
    <w:rsid w:val="00252BC4"/>
    <w:rsid w:val="00254014"/>
    <w:rsid w:val="00254B39"/>
    <w:rsid w:val="00254EE7"/>
    <w:rsid w:val="00255A74"/>
    <w:rsid w:val="0026181A"/>
    <w:rsid w:val="002629AE"/>
    <w:rsid w:val="00263E1C"/>
    <w:rsid w:val="00264CB9"/>
    <w:rsid w:val="0026504D"/>
    <w:rsid w:val="00273559"/>
    <w:rsid w:val="00273A2F"/>
    <w:rsid w:val="00275887"/>
    <w:rsid w:val="00280986"/>
    <w:rsid w:val="00281271"/>
    <w:rsid w:val="00281ECE"/>
    <w:rsid w:val="002831C7"/>
    <w:rsid w:val="002840C6"/>
    <w:rsid w:val="00284E10"/>
    <w:rsid w:val="00287150"/>
    <w:rsid w:val="00295174"/>
    <w:rsid w:val="00296172"/>
    <w:rsid w:val="00296B92"/>
    <w:rsid w:val="0029723F"/>
    <w:rsid w:val="002A01A7"/>
    <w:rsid w:val="002A2C22"/>
    <w:rsid w:val="002A5CB3"/>
    <w:rsid w:val="002B02EB"/>
    <w:rsid w:val="002B0433"/>
    <w:rsid w:val="002B07D6"/>
    <w:rsid w:val="002B0827"/>
    <w:rsid w:val="002B2CD0"/>
    <w:rsid w:val="002B75D4"/>
    <w:rsid w:val="002C0602"/>
    <w:rsid w:val="002C0E18"/>
    <w:rsid w:val="002C42AD"/>
    <w:rsid w:val="002C6F04"/>
    <w:rsid w:val="002D1C6E"/>
    <w:rsid w:val="002D267A"/>
    <w:rsid w:val="002D2EA2"/>
    <w:rsid w:val="002D3CE5"/>
    <w:rsid w:val="002D42AC"/>
    <w:rsid w:val="002D5C16"/>
    <w:rsid w:val="002E63E6"/>
    <w:rsid w:val="002F1365"/>
    <w:rsid w:val="002F2476"/>
    <w:rsid w:val="002F3DFF"/>
    <w:rsid w:val="002F5E05"/>
    <w:rsid w:val="002F7B02"/>
    <w:rsid w:val="00303D19"/>
    <w:rsid w:val="00306C60"/>
    <w:rsid w:val="00307A76"/>
    <w:rsid w:val="003130E3"/>
    <w:rsid w:val="0031367F"/>
    <w:rsid w:val="003139A5"/>
    <w:rsid w:val="00315A16"/>
    <w:rsid w:val="00317053"/>
    <w:rsid w:val="0032109C"/>
    <w:rsid w:val="00321146"/>
    <w:rsid w:val="003224A3"/>
    <w:rsid w:val="0032297A"/>
    <w:rsid w:val="00322B45"/>
    <w:rsid w:val="00323809"/>
    <w:rsid w:val="00323C69"/>
    <w:rsid w:val="00323D41"/>
    <w:rsid w:val="0032433E"/>
    <w:rsid w:val="003246F1"/>
    <w:rsid w:val="00325414"/>
    <w:rsid w:val="0032696E"/>
    <w:rsid w:val="00327AD9"/>
    <w:rsid w:val="003302F1"/>
    <w:rsid w:val="003357D4"/>
    <w:rsid w:val="003360B8"/>
    <w:rsid w:val="0034061F"/>
    <w:rsid w:val="0034330C"/>
    <w:rsid w:val="0034470E"/>
    <w:rsid w:val="00347890"/>
    <w:rsid w:val="003479B8"/>
    <w:rsid w:val="0035025E"/>
    <w:rsid w:val="0035190B"/>
    <w:rsid w:val="00352DB0"/>
    <w:rsid w:val="003537FB"/>
    <w:rsid w:val="003545FB"/>
    <w:rsid w:val="00361063"/>
    <w:rsid w:val="00361A7C"/>
    <w:rsid w:val="0036511B"/>
    <w:rsid w:val="00366FCF"/>
    <w:rsid w:val="0037094A"/>
    <w:rsid w:val="00371ED3"/>
    <w:rsid w:val="00372FFC"/>
    <w:rsid w:val="0037728A"/>
    <w:rsid w:val="00380B7D"/>
    <w:rsid w:val="00381A99"/>
    <w:rsid w:val="003829C2"/>
    <w:rsid w:val="003830B2"/>
    <w:rsid w:val="00384724"/>
    <w:rsid w:val="003876EF"/>
    <w:rsid w:val="003919B7"/>
    <w:rsid w:val="00391D57"/>
    <w:rsid w:val="00392292"/>
    <w:rsid w:val="0039244B"/>
    <w:rsid w:val="00394F45"/>
    <w:rsid w:val="003A3304"/>
    <w:rsid w:val="003A48B7"/>
    <w:rsid w:val="003A4E2E"/>
    <w:rsid w:val="003A5927"/>
    <w:rsid w:val="003A615B"/>
    <w:rsid w:val="003B1017"/>
    <w:rsid w:val="003B3C07"/>
    <w:rsid w:val="003B6081"/>
    <w:rsid w:val="003B6775"/>
    <w:rsid w:val="003C1CD1"/>
    <w:rsid w:val="003C4A4C"/>
    <w:rsid w:val="003C5FE2"/>
    <w:rsid w:val="003D05FB"/>
    <w:rsid w:val="003D0A69"/>
    <w:rsid w:val="003D1B16"/>
    <w:rsid w:val="003D4244"/>
    <w:rsid w:val="003D45BF"/>
    <w:rsid w:val="003D508A"/>
    <w:rsid w:val="003D537F"/>
    <w:rsid w:val="003D67D3"/>
    <w:rsid w:val="003D7B75"/>
    <w:rsid w:val="003E0208"/>
    <w:rsid w:val="003E2D0B"/>
    <w:rsid w:val="003E3475"/>
    <w:rsid w:val="003E4B57"/>
    <w:rsid w:val="003F27E1"/>
    <w:rsid w:val="003F437A"/>
    <w:rsid w:val="003F5C2B"/>
    <w:rsid w:val="003F6315"/>
    <w:rsid w:val="004011A5"/>
    <w:rsid w:val="00402240"/>
    <w:rsid w:val="004023E9"/>
    <w:rsid w:val="00404512"/>
    <w:rsid w:val="0040454A"/>
    <w:rsid w:val="00411E28"/>
    <w:rsid w:val="00413F83"/>
    <w:rsid w:val="00414147"/>
    <w:rsid w:val="0041490C"/>
    <w:rsid w:val="00414E93"/>
    <w:rsid w:val="00416191"/>
    <w:rsid w:val="00416721"/>
    <w:rsid w:val="00420F7F"/>
    <w:rsid w:val="00421EF0"/>
    <w:rsid w:val="004224FA"/>
    <w:rsid w:val="00423D07"/>
    <w:rsid w:val="00427670"/>
    <w:rsid w:val="00427936"/>
    <w:rsid w:val="00430DE1"/>
    <w:rsid w:val="004352E5"/>
    <w:rsid w:val="00436258"/>
    <w:rsid w:val="004406A7"/>
    <w:rsid w:val="00441597"/>
    <w:rsid w:val="0044346F"/>
    <w:rsid w:val="00444C6E"/>
    <w:rsid w:val="00447D50"/>
    <w:rsid w:val="00453E22"/>
    <w:rsid w:val="00453FF6"/>
    <w:rsid w:val="004551C6"/>
    <w:rsid w:val="00456630"/>
    <w:rsid w:val="00457B53"/>
    <w:rsid w:val="0046104B"/>
    <w:rsid w:val="0046520A"/>
    <w:rsid w:val="0046666B"/>
    <w:rsid w:val="004672AB"/>
    <w:rsid w:val="004704DF"/>
    <w:rsid w:val="004714FE"/>
    <w:rsid w:val="00477BAA"/>
    <w:rsid w:val="00477F4F"/>
    <w:rsid w:val="00482DC9"/>
    <w:rsid w:val="00484455"/>
    <w:rsid w:val="004871B6"/>
    <w:rsid w:val="00492AF8"/>
    <w:rsid w:val="00495053"/>
    <w:rsid w:val="004954A3"/>
    <w:rsid w:val="004A0858"/>
    <w:rsid w:val="004A152B"/>
    <w:rsid w:val="004A1578"/>
    <w:rsid w:val="004A1C13"/>
    <w:rsid w:val="004A1F59"/>
    <w:rsid w:val="004A29BE"/>
    <w:rsid w:val="004A3225"/>
    <w:rsid w:val="004A33EE"/>
    <w:rsid w:val="004A3AA8"/>
    <w:rsid w:val="004A6CA8"/>
    <w:rsid w:val="004B110A"/>
    <w:rsid w:val="004B13C7"/>
    <w:rsid w:val="004B244A"/>
    <w:rsid w:val="004B61D0"/>
    <w:rsid w:val="004B778F"/>
    <w:rsid w:val="004C0002"/>
    <w:rsid w:val="004C0609"/>
    <w:rsid w:val="004C1126"/>
    <w:rsid w:val="004C380B"/>
    <w:rsid w:val="004C3DA6"/>
    <w:rsid w:val="004C7F9A"/>
    <w:rsid w:val="004D141F"/>
    <w:rsid w:val="004D2742"/>
    <w:rsid w:val="004D580F"/>
    <w:rsid w:val="004D6310"/>
    <w:rsid w:val="004D6D45"/>
    <w:rsid w:val="004D712A"/>
    <w:rsid w:val="004D7571"/>
    <w:rsid w:val="004E0062"/>
    <w:rsid w:val="004E05A1"/>
    <w:rsid w:val="004E1879"/>
    <w:rsid w:val="004E30A6"/>
    <w:rsid w:val="004E3A76"/>
    <w:rsid w:val="004F472A"/>
    <w:rsid w:val="004F5E57"/>
    <w:rsid w:val="004F6710"/>
    <w:rsid w:val="004F707A"/>
    <w:rsid w:val="004F721A"/>
    <w:rsid w:val="00500C3E"/>
    <w:rsid w:val="00501022"/>
    <w:rsid w:val="00502818"/>
    <w:rsid w:val="00502849"/>
    <w:rsid w:val="00504189"/>
    <w:rsid w:val="00504334"/>
    <w:rsid w:val="0050498D"/>
    <w:rsid w:val="005104D7"/>
    <w:rsid w:val="00510A7E"/>
    <w:rsid w:val="00510B9E"/>
    <w:rsid w:val="0051286B"/>
    <w:rsid w:val="00522A03"/>
    <w:rsid w:val="00526E78"/>
    <w:rsid w:val="00527A17"/>
    <w:rsid w:val="00527E8F"/>
    <w:rsid w:val="00530D4C"/>
    <w:rsid w:val="005335B4"/>
    <w:rsid w:val="005350DC"/>
    <w:rsid w:val="00536BC2"/>
    <w:rsid w:val="00537EC8"/>
    <w:rsid w:val="005425E1"/>
    <w:rsid w:val="005427C5"/>
    <w:rsid w:val="00542CF6"/>
    <w:rsid w:val="00542E86"/>
    <w:rsid w:val="005473C2"/>
    <w:rsid w:val="00547519"/>
    <w:rsid w:val="00551C33"/>
    <w:rsid w:val="00553C03"/>
    <w:rsid w:val="00555059"/>
    <w:rsid w:val="00557B8B"/>
    <w:rsid w:val="00563692"/>
    <w:rsid w:val="00563771"/>
    <w:rsid w:val="00571679"/>
    <w:rsid w:val="00573247"/>
    <w:rsid w:val="00576833"/>
    <w:rsid w:val="00577E10"/>
    <w:rsid w:val="00580B45"/>
    <w:rsid w:val="005836F1"/>
    <w:rsid w:val="005844E7"/>
    <w:rsid w:val="005908B8"/>
    <w:rsid w:val="00590C48"/>
    <w:rsid w:val="005913CF"/>
    <w:rsid w:val="005918B7"/>
    <w:rsid w:val="0059512E"/>
    <w:rsid w:val="00595150"/>
    <w:rsid w:val="0059770C"/>
    <w:rsid w:val="005A13C8"/>
    <w:rsid w:val="005A5541"/>
    <w:rsid w:val="005A6DD2"/>
    <w:rsid w:val="005A7E89"/>
    <w:rsid w:val="005B0251"/>
    <w:rsid w:val="005B1857"/>
    <w:rsid w:val="005B7BF8"/>
    <w:rsid w:val="005C10B0"/>
    <w:rsid w:val="005C385D"/>
    <w:rsid w:val="005C6060"/>
    <w:rsid w:val="005C7572"/>
    <w:rsid w:val="005D3AF5"/>
    <w:rsid w:val="005D3B20"/>
    <w:rsid w:val="005D3FF1"/>
    <w:rsid w:val="005D664A"/>
    <w:rsid w:val="005D7CDC"/>
    <w:rsid w:val="005E2134"/>
    <w:rsid w:val="005E3750"/>
    <w:rsid w:val="005E4759"/>
    <w:rsid w:val="005E5C68"/>
    <w:rsid w:val="005E65C0"/>
    <w:rsid w:val="005E6BED"/>
    <w:rsid w:val="005F0390"/>
    <w:rsid w:val="005F10E8"/>
    <w:rsid w:val="005F6496"/>
    <w:rsid w:val="005F70E2"/>
    <w:rsid w:val="0060195C"/>
    <w:rsid w:val="00605B0B"/>
    <w:rsid w:val="006072CD"/>
    <w:rsid w:val="00607CBB"/>
    <w:rsid w:val="00612023"/>
    <w:rsid w:val="00614190"/>
    <w:rsid w:val="00616DFA"/>
    <w:rsid w:val="00622067"/>
    <w:rsid w:val="00622A99"/>
    <w:rsid w:val="00622E67"/>
    <w:rsid w:val="00624F0B"/>
    <w:rsid w:val="00626B57"/>
    <w:rsid w:val="00626EDC"/>
    <w:rsid w:val="00627262"/>
    <w:rsid w:val="006343E9"/>
    <w:rsid w:val="00635143"/>
    <w:rsid w:val="006368A4"/>
    <w:rsid w:val="006404F8"/>
    <w:rsid w:val="00644990"/>
    <w:rsid w:val="006470EC"/>
    <w:rsid w:val="006503DC"/>
    <w:rsid w:val="0065177E"/>
    <w:rsid w:val="00651965"/>
    <w:rsid w:val="00652866"/>
    <w:rsid w:val="00652B47"/>
    <w:rsid w:val="006542D6"/>
    <w:rsid w:val="0065598E"/>
    <w:rsid w:val="00655AF2"/>
    <w:rsid w:val="00655BC5"/>
    <w:rsid w:val="006568BE"/>
    <w:rsid w:val="00656918"/>
    <w:rsid w:val="00656E4F"/>
    <w:rsid w:val="00656F46"/>
    <w:rsid w:val="0066025D"/>
    <w:rsid w:val="0066091A"/>
    <w:rsid w:val="006664A9"/>
    <w:rsid w:val="00670951"/>
    <w:rsid w:val="006773EC"/>
    <w:rsid w:val="00680504"/>
    <w:rsid w:val="00681CD9"/>
    <w:rsid w:val="00683E30"/>
    <w:rsid w:val="00684680"/>
    <w:rsid w:val="006846CC"/>
    <w:rsid w:val="0068512E"/>
    <w:rsid w:val="006862CA"/>
    <w:rsid w:val="00687024"/>
    <w:rsid w:val="006925A2"/>
    <w:rsid w:val="006934E7"/>
    <w:rsid w:val="00695E22"/>
    <w:rsid w:val="006A3E83"/>
    <w:rsid w:val="006A3EB6"/>
    <w:rsid w:val="006A76DD"/>
    <w:rsid w:val="006B0FC2"/>
    <w:rsid w:val="006B1347"/>
    <w:rsid w:val="006B7093"/>
    <w:rsid w:val="006B7417"/>
    <w:rsid w:val="006C09DF"/>
    <w:rsid w:val="006C2DD6"/>
    <w:rsid w:val="006C2E88"/>
    <w:rsid w:val="006C366A"/>
    <w:rsid w:val="006C5B4E"/>
    <w:rsid w:val="006C706A"/>
    <w:rsid w:val="006C7344"/>
    <w:rsid w:val="006D3691"/>
    <w:rsid w:val="006D3DF6"/>
    <w:rsid w:val="006D7B90"/>
    <w:rsid w:val="006E1841"/>
    <w:rsid w:val="006E47AC"/>
    <w:rsid w:val="006E5E0C"/>
    <w:rsid w:val="006E5EF0"/>
    <w:rsid w:val="006E7D4E"/>
    <w:rsid w:val="006F04F6"/>
    <w:rsid w:val="006F073C"/>
    <w:rsid w:val="006F3563"/>
    <w:rsid w:val="006F42B9"/>
    <w:rsid w:val="006F6103"/>
    <w:rsid w:val="007023F7"/>
    <w:rsid w:val="007024DF"/>
    <w:rsid w:val="00703C6D"/>
    <w:rsid w:val="00704E00"/>
    <w:rsid w:val="007073E2"/>
    <w:rsid w:val="007105AF"/>
    <w:rsid w:val="00711065"/>
    <w:rsid w:val="00714475"/>
    <w:rsid w:val="00715D53"/>
    <w:rsid w:val="007201C3"/>
    <w:rsid w:val="007209E7"/>
    <w:rsid w:val="00726182"/>
    <w:rsid w:val="00727635"/>
    <w:rsid w:val="0073053F"/>
    <w:rsid w:val="007314F8"/>
    <w:rsid w:val="00732329"/>
    <w:rsid w:val="007337CA"/>
    <w:rsid w:val="00734CE4"/>
    <w:rsid w:val="00735123"/>
    <w:rsid w:val="007363FB"/>
    <w:rsid w:val="00741062"/>
    <w:rsid w:val="00741682"/>
    <w:rsid w:val="00741837"/>
    <w:rsid w:val="00742A6E"/>
    <w:rsid w:val="007453E6"/>
    <w:rsid w:val="00751B8D"/>
    <w:rsid w:val="007571E4"/>
    <w:rsid w:val="007602E4"/>
    <w:rsid w:val="00764A83"/>
    <w:rsid w:val="007655FD"/>
    <w:rsid w:val="0076732D"/>
    <w:rsid w:val="00767FC8"/>
    <w:rsid w:val="00771E49"/>
    <w:rsid w:val="0077309D"/>
    <w:rsid w:val="00774339"/>
    <w:rsid w:val="007774EE"/>
    <w:rsid w:val="007805B5"/>
    <w:rsid w:val="00780742"/>
    <w:rsid w:val="007814F9"/>
    <w:rsid w:val="00781822"/>
    <w:rsid w:val="00782498"/>
    <w:rsid w:val="007830E0"/>
    <w:rsid w:val="00783F21"/>
    <w:rsid w:val="00784821"/>
    <w:rsid w:val="00785E23"/>
    <w:rsid w:val="00786535"/>
    <w:rsid w:val="00786CEE"/>
    <w:rsid w:val="00787159"/>
    <w:rsid w:val="0078791F"/>
    <w:rsid w:val="00790163"/>
    <w:rsid w:val="0079043A"/>
    <w:rsid w:val="00790847"/>
    <w:rsid w:val="0079124E"/>
    <w:rsid w:val="00791668"/>
    <w:rsid w:val="00791AA1"/>
    <w:rsid w:val="00791E68"/>
    <w:rsid w:val="007947D5"/>
    <w:rsid w:val="0079781A"/>
    <w:rsid w:val="00797838"/>
    <w:rsid w:val="007A3793"/>
    <w:rsid w:val="007A7BB5"/>
    <w:rsid w:val="007B051B"/>
    <w:rsid w:val="007B25DD"/>
    <w:rsid w:val="007B30C9"/>
    <w:rsid w:val="007B5D1A"/>
    <w:rsid w:val="007C1BA2"/>
    <w:rsid w:val="007C22EC"/>
    <w:rsid w:val="007C28A3"/>
    <w:rsid w:val="007C2B48"/>
    <w:rsid w:val="007C6D07"/>
    <w:rsid w:val="007C717F"/>
    <w:rsid w:val="007C7A8A"/>
    <w:rsid w:val="007D1E01"/>
    <w:rsid w:val="007D20E9"/>
    <w:rsid w:val="007D36DC"/>
    <w:rsid w:val="007D6460"/>
    <w:rsid w:val="007D7881"/>
    <w:rsid w:val="007D7E3A"/>
    <w:rsid w:val="007E0E10"/>
    <w:rsid w:val="007E2108"/>
    <w:rsid w:val="007E4768"/>
    <w:rsid w:val="007E5EA5"/>
    <w:rsid w:val="007E777B"/>
    <w:rsid w:val="007F177F"/>
    <w:rsid w:val="007F2070"/>
    <w:rsid w:val="007F3901"/>
    <w:rsid w:val="007F515F"/>
    <w:rsid w:val="007F5248"/>
    <w:rsid w:val="00805272"/>
    <w:rsid w:val="008053F5"/>
    <w:rsid w:val="00807AF7"/>
    <w:rsid w:val="00807FA2"/>
    <w:rsid w:val="00810198"/>
    <w:rsid w:val="00814B5B"/>
    <w:rsid w:val="008157D4"/>
    <w:rsid w:val="00815DA8"/>
    <w:rsid w:val="008204F2"/>
    <w:rsid w:val="0082194D"/>
    <w:rsid w:val="008221F9"/>
    <w:rsid w:val="00822807"/>
    <w:rsid w:val="008254FE"/>
    <w:rsid w:val="00825B64"/>
    <w:rsid w:val="00825C7D"/>
    <w:rsid w:val="00826EF5"/>
    <w:rsid w:val="0083150A"/>
    <w:rsid w:val="00831597"/>
    <w:rsid w:val="00831693"/>
    <w:rsid w:val="00833469"/>
    <w:rsid w:val="00835832"/>
    <w:rsid w:val="00840104"/>
    <w:rsid w:val="00840C1F"/>
    <w:rsid w:val="00841FC5"/>
    <w:rsid w:val="0084530E"/>
    <w:rsid w:val="00845709"/>
    <w:rsid w:val="0084710E"/>
    <w:rsid w:val="00851A0C"/>
    <w:rsid w:val="00854251"/>
    <w:rsid w:val="008576BD"/>
    <w:rsid w:val="008576FB"/>
    <w:rsid w:val="00860463"/>
    <w:rsid w:val="00862C36"/>
    <w:rsid w:val="00863108"/>
    <w:rsid w:val="00863683"/>
    <w:rsid w:val="0087316B"/>
    <w:rsid w:val="008733DA"/>
    <w:rsid w:val="00876AE9"/>
    <w:rsid w:val="00876F2B"/>
    <w:rsid w:val="008807ED"/>
    <w:rsid w:val="008850E4"/>
    <w:rsid w:val="00891E2E"/>
    <w:rsid w:val="008939AB"/>
    <w:rsid w:val="00895FB3"/>
    <w:rsid w:val="00895FF2"/>
    <w:rsid w:val="008965B1"/>
    <w:rsid w:val="00897D48"/>
    <w:rsid w:val="008A12F5"/>
    <w:rsid w:val="008A133E"/>
    <w:rsid w:val="008B1587"/>
    <w:rsid w:val="008B1B01"/>
    <w:rsid w:val="008B3BCD"/>
    <w:rsid w:val="008B51A7"/>
    <w:rsid w:val="008B54D3"/>
    <w:rsid w:val="008B6DF8"/>
    <w:rsid w:val="008C0450"/>
    <w:rsid w:val="008C0896"/>
    <w:rsid w:val="008C106C"/>
    <w:rsid w:val="008C10F1"/>
    <w:rsid w:val="008C1128"/>
    <w:rsid w:val="008C1629"/>
    <w:rsid w:val="008C1926"/>
    <w:rsid w:val="008C1E99"/>
    <w:rsid w:val="008D1E32"/>
    <w:rsid w:val="008D3D72"/>
    <w:rsid w:val="008D4650"/>
    <w:rsid w:val="008D5523"/>
    <w:rsid w:val="008D720E"/>
    <w:rsid w:val="008E0085"/>
    <w:rsid w:val="008E292C"/>
    <w:rsid w:val="008E2AA6"/>
    <w:rsid w:val="008E311B"/>
    <w:rsid w:val="008E3C11"/>
    <w:rsid w:val="008E47C3"/>
    <w:rsid w:val="008E4B38"/>
    <w:rsid w:val="008E6C07"/>
    <w:rsid w:val="008E7684"/>
    <w:rsid w:val="008F00BD"/>
    <w:rsid w:val="008F0FD6"/>
    <w:rsid w:val="008F1811"/>
    <w:rsid w:val="008F1E9F"/>
    <w:rsid w:val="008F4309"/>
    <w:rsid w:val="008F46E7"/>
    <w:rsid w:val="008F4F70"/>
    <w:rsid w:val="008F6F0B"/>
    <w:rsid w:val="008F7223"/>
    <w:rsid w:val="008F7A5D"/>
    <w:rsid w:val="00901F92"/>
    <w:rsid w:val="009038C9"/>
    <w:rsid w:val="009042AA"/>
    <w:rsid w:val="00905C57"/>
    <w:rsid w:val="00906E95"/>
    <w:rsid w:val="00907AEC"/>
    <w:rsid w:val="00907BA7"/>
    <w:rsid w:val="00910007"/>
    <w:rsid w:val="0091064E"/>
    <w:rsid w:val="00911FC5"/>
    <w:rsid w:val="00917BD1"/>
    <w:rsid w:val="009225D3"/>
    <w:rsid w:val="00925329"/>
    <w:rsid w:val="00931A10"/>
    <w:rsid w:val="00937141"/>
    <w:rsid w:val="00943AEB"/>
    <w:rsid w:val="0094414D"/>
    <w:rsid w:val="00944A31"/>
    <w:rsid w:val="00947967"/>
    <w:rsid w:val="00953FE1"/>
    <w:rsid w:val="00954AF2"/>
    <w:rsid w:val="00955201"/>
    <w:rsid w:val="00956F26"/>
    <w:rsid w:val="009616D2"/>
    <w:rsid w:val="009626AA"/>
    <w:rsid w:val="00965200"/>
    <w:rsid w:val="009653CE"/>
    <w:rsid w:val="009668B3"/>
    <w:rsid w:val="009713CD"/>
    <w:rsid w:val="00971471"/>
    <w:rsid w:val="00973E44"/>
    <w:rsid w:val="009740E8"/>
    <w:rsid w:val="009748A8"/>
    <w:rsid w:val="009849C2"/>
    <w:rsid w:val="00984D24"/>
    <w:rsid w:val="009858EB"/>
    <w:rsid w:val="00990599"/>
    <w:rsid w:val="00990856"/>
    <w:rsid w:val="00997DEF"/>
    <w:rsid w:val="009A3F47"/>
    <w:rsid w:val="009B0046"/>
    <w:rsid w:val="009B451A"/>
    <w:rsid w:val="009B560E"/>
    <w:rsid w:val="009C1440"/>
    <w:rsid w:val="009C1B7F"/>
    <w:rsid w:val="009C2107"/>
    <w:rsid w:val="009C27C7"/>
    <w:rsid w:val="009C5D9E"/>
    <w:rsid w:val="009D04F0"/>
    <w:rsid w:val="009D106B"/>
    <w:rsid w:val="009D2C3E"/>
    <w:rsid w:val="009D39D6"/>
    <w:rsid w:val="009D583A"/>
    <w:rsid w:val="009D65D8"/>
    <w:rsid w:val="009D7C55"/>
    <w:rsid w:val="009D7D46"/>
    <w:rsid w:val="009E0625"/>
    <w:rsid w:val="009E2840"/>
    <w:rsid w:val="009E3034"/>
    <w:rsid w:val="009E41E5"/>
    <w:rsid w:val="009E50F6"/>
    <w:rsid w:val="009E549F"/>
    <w:rsid w:val="009E663D"/>
    <w:rsid w:val="009F0E1F"/>
    <w:rsid w:val="009F28A8"/>
    <w:rsid w:val="009F473E"/>
    <w:rsid w:val="009F682A"/>
    <w:rsid w:val="009F7D9D"/>
    <w:rsid w:val="00A022BE"/>
    <w:rsid w:val="00A028D6"/>
    <w:rsid w:val="00A05186"/>
    <w:rsid w:val="00A05CE7"/>
    <w:rsid w:val="00A06AFB"/>
    <w:rsid w:val="00A07B4B"/>
    <w:rsid w:val="00A1009E"/>
    <w:rsid w:val="00A16E69"/>
    <w:rsid w:val="00A171C5"/>
    <w:rsid w:val="00A20287"/>
    <w:rsid w:val="00A229FE"/>
    <w:rsid w:val="00A24C95"/>
    <w:rsid w:val="00A254EB"/>
    <w:rsid w:val="00A2599A"/>
    <w:rsid w:val="00A26094"/>
    <w:rsid w:val="00A271AC"/>
    <w:rsid w:val="00A301BF"/>
    <w:rsid w:val="00A302B2"/>
    <w:rsid w:val="00A331B4"/>
    <w:rsid w:val="00A3484E"/>
    <w:rsid w:val="00A351DE"/>
    <w:rsid w:val="00A356D3"/>
    <w:rsid w:val="00A35D4B"/>
    <w:rsid w:val="00A36ADA"/>
    <w:rsid w:val="00A430C6"/>
    <w:rsid w:val="00A438D8"/>
    <w:rsid w:val="00A473F5"/>
    <w:rsid w:val="00A50993"/>
    <w:rsid w:val="00A51F9D"/>
    <w:rsid w:val="00A52C2B"/>
    <w:rsid w:val="00A5416A"/>
    <w:rsid w:val="00A56E84"/>
    <w:rsid w:val="00A5702C"/>
    <w:rsid w:val="00A57F5B"/>
    <w:rsid w:val="00A61EE1"/>
    <w:rsid w:val="00A62A23"/>
    <w:rsid w:val="00A639F4"/>
    <w:rsid w:val="00A63FD1"/>
    <w:rsid w:val="00A70237"/>
    <w:rsid w:val="00A70EFE"/>
    <w:rsid w:val="00A74AEC"/>
    <w:rsid w:val="00A76597"/>
    <w:rsid w:val="00A7797A"/>
    <w:rsid w:val="00A80AA8"/>
    <w:rsid w:val="00A81A32"/>
    <w:rsid w:val="00A835BD"/>
    <w:rsid w:val="00A83F1C"/>
    <w:rsid w:val="00A8409F"/>
    <w:rsid w:val="00A85663"/>
    <w:rsid w:val="00A872C1"/>
    <w:rsid w:val="00A9008F"/>
    <w:rsid w:val="00A942B0"/>
    <w:rsid w:val="00A965E0"/>
    <w:rsid w:val="00A97B15"/>
    <w:rsid w:val="00A97EB0"/>
    <w:rsid w:val="00AA089E"/>
    <w:rsid w:val="00AA42D5"/>
    <w:rsid w:val="00AA7336"/>
    <w:rsid w:val="00AB125C"/>
    <w:rsid w:val="00AB1429"/>
    <w:rsid w:val="00AB2FAB"/>
    <w:rsid w:val="00AB5C14"/>
    <w:rsid w:val="00AB6481"/>
    <w:rsid w:val="00AB7D45"/>
    <w:rsid w:val="00AC1348"/>
    <w:rsid w:val="00AC1EE7"/>
    <w:rsid w:val="00AC2386"/>
    <w:rsid w:val="00AC311B"/>
    <w:rsid w:val="00AC333F"/>
    <w:rsid w:val="00AC585C"/>
    <w:rsid w:val="00AC6CA1"/>
    <w:rsid w:val="00AC7EBA"/>
    <w:rsid w:val="00AD1925"/>
    <w:rsid w:val="00AD35AD"/>
    <w:rsid w:val="00AE067D"/>
    <w:rsid w:val="00AE0A89"/>
    <w:rsid w:val="00AE1149"/>
    <w:rsid w:val="00AE6E61"/>
    <w:rsid w:val="00AF1181"/>
    <w:rsid w:val="00AF2F79"/>
    <w:rsid w:val="00AF2F94"/>
    <w:rsid w:val="00AF33ED"/>
    <w:rsid w:val="00AF3687"/>
    <w:rsid w:val="00AF4653"/>
    <w:rsid w:val="00AF6EBD"/>
    <w:rsid w:val="00AF7DB7"/>
    <w:rsid w:val="00B00322"/>
    <w:rsid w:val="00B00974"/>
    <w:rsid w:val="00B01342"/>
    <w:rsid w:val="00B02F91"/>
    <w:rsid w:val="00B03C4B"/>
    <w:rsid w:val="00B06FE8"/>
    <w:rsid w:val="00B10D02"/>
    <w:rsid w:val="00B11B36"/>
    <w:rsid w:val="00B15AA3"/>
    <w:rsid w:val="00B15EE6"/>
    <w:rsid w:val="00B1677F"/>
    <w:rsid w:val="00B201E2"/>
    <w:rsid w:val="00B23CF3"/>
    <w:rsid w:val="00B24848"/>
    <w:rsid w:val="00B24FB9"/>
    <w:rsid w:val="00B32CB5"/>
    <w:rsid w:val="00B33D88"/>
    <w:rsid w:val="00B355ED"/>
    <w:rsid w:val="00B376A7"/>
    <w:rsid w:val="00B40450"/>
    <w:rsid w:val="00B4297B"/>
    <w:rsid w:val="00B443E4"/>
    <w:rsid w:val="00B462B2"/>
    <w:rsid w:val="00B46942"/>
    <w:rsid w:val="00B46AC1"/>
    <w:rsid w:val="00B46C6D"/>
    <w:rsid w:val="00B51260"/>
    <w:rsid w:val="00B51581"/>
    <w:rsid w:val="00B519B5"/>
    <w:rsid w:val="00B523DF"/>
    <w:rsid w:val="00B5484D"/>
    <w:rsid w:val="00B55D03"/>
    <w:rsid w:val="00B563EA"/>
    <w:rsid w:val="00B56CDF"/>
    <w:rsid w:val="00B57D83"/>
    <w:rsid w:val="00B60908"/>
    <w:rsid w:val="00B60E51"/>
    <w:rsid w:val="00B61B0F"/>
    <w:rsid w:val="00B621B0"/>
    <w:rsid w:val="00B63A54"/>
    <w:rsid w:val="00B67CE8"/>
    <w:rsid w:val="00B712B4"/>
    <w:rsid w:val="00B71EF3"/>
    <w:rsid w:val="00B72153"/>
    <w:rsid w:val="00B7715F"/>
    <w:rsid w:val="00B77D18"/>
    <w:rsid w:val="00B80B1F"/>
    <w:rsid w:val="00B82C6F"/>
    <w:rsid w:val="00B8313A"/>
    <w:rsid w:val="00B83F5F"/>
    <w:rsid w:val="00B8516D"/>
    <w:rsid w:val="00B87ED8"/>
    <w:rsid w:val="00B93469"/>
    <w:rsid w:val="00B93503"/>
    <w:rsid w:val="00B97094"/>
    <w:rsid w:val="00BA31E8"/>
    <w:rsid w:val="00BA3F80"/>
    <w:rsid w:val="00BA46F5"/>
    <w:rsid w:val="00BA55E0"/>
    <w:rsid w:val="00BA64AC"/>
    <w:rsid w:val="00BA6BD4"/>
    <w:rsid w:val="00BA6C7A"/>
    <w:rsid w:val="00BB17D1"/>
    <w:rsid w:val="00BB3752"/>
    <w:rsid w:val="00BB6688"/>
    <w:rsid w:val="00BC0B6F"/>
    <w:rsid w:val="00BC26D4"/>
    <w:rsid w:val="00BC333C"/>
    <w:rsid w:val="00BC6B17"/>
    <w:rsid w:val="00BD3A64"/>
    <w:rsid w:val="00BD4BA0"/>
    <w:rsid w:val="00BD7501"/>
    <w:rsid w:val="00BE08AA"/>
    <w:rsid w:val="00BE0C80"/>
    <w:rsid w:val="00BE31CC"/>
    <w:rsid w:val="00BF1269"/>
    <w:rsid w:val="00BF1F2C"/>
    <w:rsid w:val="00BF2A42"/>
    <w:rsid w:val="00BF4148"/>
    <w:rsid w:val="00BF7A72"/>
    <w:rsid w:val="00C011A6"/>
    <w:rsid w:val="00C01DD4"/>
    <w:rsid w:val="00C02B6A"/>
    <w:rsid w:val="00C03D8C"/>
    <w:rsid w:val="00C055EC"/>
    <w:rsid w:val="00C05CDD"/>
    <w:rsid w:val="00C07DA7"/>
    <w:rsid w:val="00C07DE1"/>
    <w:rsid w:val="00C10DC9"/>
    <w:rsid w:val="00C11C14"/>
    <w:rsid w:val="00C12FB3"/>
    <w:rsid w:val="00C13991"/>
    <w:rsid w:val="00C17341"/>
    <w:rsid w:val="00C17582"/>
    <w:rsid w:val="00C17BB7"/>
    <w:rsid w:val="00C20AFC"/>
    <w:rsid w:val="00C20E0D"/>
    <w:rsid w:val="00C24EEF"/>
    <w:rsid w:val="00C25870"/>
    <w:rsid w:val="00C25CF6"/>
    <w:rsid w:val="00C26C36"/>
    <w:rsid w:val="00C32768"/>
    <w:rsid w:val="00C33E70"/>
    <w:rsid w:val="00C431DF"/>
    <w:rsid w:val="00C43355"/>
    <w:rsid w:val="00C433DE"/>
    <w:rsid w:val="00C43966"/>
    <w:rsid w:val="00C447B8"/>
    <w:rsid w:val="00C451F7"/>
    <w:rsid w:val="00C456BD"/>
    <w:rsid w:val="00C51595"/>
    <w:rsid w:val="00C52190"/>
    <w:rsid w:val="00C530DC"/>
    <w:rsid w:val="00C5350D"/>
    <w:rsid w:val="00C53BAF"/>
    <w:rsid w:val="00C56A23"/>
    <w:rsid w:val="00C6123C"/>
    <w:rsid w:val="00C61E51"/>
    <w:rsid w:val="00C61EFE"/>
    <w:rsid w:val="00C62B73"/>
    <w:rsid w:val="00C6311A"/>
    <w:rsid w:val="00C7084D"/>
    <w:rsid w:val="00C72D1B"/>
    <w:rsid w:val="00C7315E"/>
    <w:rsid w:val="00C75895"/>
    <w:rsid w:val="00C80AF2"/>
    <w:rsid w:val="00C83C9F"/>
    <w:rsid w:val="00C85953"/>
    <w:rsid w:val="00C86189"/>
    <w:rsid w:val="00C91CBE"/>
    <w:rsid w:val="00C94840"/>
    <w:rsid w:val="00C9537D"/>
    <w:rsid w:val="00C9612E"/>
    <w:rsid w:val="00CA1370"/>
    <w:rsid w:val="00CA1552"/>
    <w:rsid w:val="00CA19DB"/>
    <w:rsid w:val="00CA2FF1"/>
    <w:rsid w:val="00CA4EE3"/>
    <w:rsid w:val="00CA5EE7"/>
    <w:rsid w:val="00CB027F"/>
    <w:rsid w:val="00CB268F"/>
    <w:rsid w:val="00CB3B58"/>
    <w:rsid w:val="00CB5D06"/>
    <w:rsid w:val="00CC0EBB"/>
    <w:rsid w:val="00CC3449"/>
    <w:rsid w:val="00CC5FAA"/>
    <w:rsid w:val="00CC6297"/>
    <w:rsid w:val="00CC7690"/>
    <w:rsid w:val="00CD0CC9"/>
    <w:rsid w:val="00CD1986"/>
    <w:rsid w:val="00CD2A70"/>
    <w:rsid w:val="00CD54BF"/>
    <w:rsid w:val="00CD6FBE"/>
    <w:rsid w:val="00CD71FA"/>
    <w:rsid w:val="00CE18CC"/>
    <w:rsid w:val="00CE3BE9"/>
    <w:rsid w:val="00CE3D34"/>
    <w:rsid w:val="00CE4D5C"/>
    <w:rsid w:val="00CF05DA"/>
    <w:rsid w:val="00CF250F"/>
    <w:rsid w:val="00CF58EB"/>
    <w:rsid w:val="00CF5E6A"/>
    <w:rsid w:val="00CF667F"/>
    <w:rsid w:val="00CF6FEC"/>
    <w:rsid w:val="00D0106E"/>
    <w:rsid w:val="00D020FB"/>
    <w:rsid w:val="00D036A6"/>
    <w:rsid w:val="00D03B97"/>
    <w:rsid w:val="00D0570B"/>
    <w:rsid w:val="00D06383"/>
    <w:rsid w:val="00D071D5"/>
    <w:rsid w:val="00D07C6B"/>
    <w:rsid w:val="00D119A0"/>
    <w:rsid w:val="00D13D2E"/>
    <w:rsid w:val="00D14BE7"/>
    <w:rsid w:val="00D20E85"/>
    <w:rsid w:val="00D23A0D"/>
    <w:rsid w:val="00D24615"/>
    <w:rsid w:val="00D24B1E"/>
    <w:rsid w:val="00D25020"/>
    <w:rsid w:val="00D25935"/>
    <w:rsid w:val="00D31E95"/>
    <w:rsid w:val="00D35265"/>
    <w:rsid w:val="00D37842"/>
    <w:rsid w:val="00D42DC2"/>
    <w:rsid w:val="00D4302B"/>
    <w:rsid w:val="00D45B8A"/>
    <w:rsid w:val="00D46354"/>
    <w:rsid w:val="00D46D22"/>
    <w:rsid w:val="00D52F4B"/>
    <w:rsid w:val="00D537E1"/>
    <w:rsid w:val="00D53E15"/>
    <w:rsid w:val="00D557E9"/>
    <w:rsid w:val="00D55BB2"/>
    <w:rsid w:val="00D6091A"/>
    <w:rsid w:val="00D6605A"/>
    <w:rsid w:val="00D6695F"/>
    <w:rsid w:val="00D70469"/>
    <w:rsid w:val="00D75644"/>
    <w:rsid w:val="00D81655"/>
    <w:rsid w:val="00D81656"/>
    <w:rsid w:val="00D82F31"/>
    <w:rsid w:val="00D83D87"/>
    <w:rsid w:val="00D84A6D"/>
    <w:rsid w:val="00D85753"/>
    <w:rsid w:val="00D86A30"/>
    <w:rsid w:val="00D9512A"/>
    <w:rsid w:val="00D96A7F"/>
    <w:rsid w:val="00D97CB4"/>
    <w:rsid w:val="00D97DD4"/>
    <w:rsid w:val="00DA4B36"/>
    <w:rsid w:val="00DA4BCF"/>
    <w:rsid w:val="00DA5A8A"/>
    <w:rsid w:val="00DA6993"/>
    <w:rsid w:val="00DA7A3F"/>
    <w:rsid w:val="00DB1170"/>
    <w:rsid w:val="00DB137B"/>
    <w:rsid w:val="00DB26CD"/>
    <w:rsid w:val="00DB441C"/>
    <w:rsid w:val="00DB44AF"/>
    <w:rsid w:val="00DC040F"/>
    <w:rsid w:val="00DC0B3A"/>
    <w:rsid w:val="00DC1F58"/>
    <w:rsid w:val="00DC339B"/>
    <w:rsid w:val="00DC3DA5"/>
    <w:rsid w:val="00DC4C2F"/>
    <w:rsid w:val="00DC5D40"/>
    <w:rsid w:val="00DC61FA"/>
    <w:rsid w:val="00DC69A7"/>
    <w:rsid w:val="00DD2F43"/>
    <w:rsid w:val="00DD30E9"/>
    <w:rsid w:val="00DD4F47"/>
    <w:rsid w:val="00DD6898"/>
    <w:rsid w:val="00DD7FBB"/>
    <w:rsid w:val="00DE089A"/>
    <w:rsid w:val="00DE0B9F"/>
    <w:rsid w:val="00DE13BD"/>
    <w:rsid w:val="00DE2A9E"/>
    <w:rsid w:val="00DE40AB"/>
    <w:rsid w:val="00DE4238"/>
    <w:rsid w:val="00DE657F"/>
    <w:rsid w:val="00DE6F45"/>
    <w:rsid w:val="00DF0CC1"/>
    <w:rsid w:val="00DF1218"/>
    <w:rsid w:val="00DF2CC7"/>
    <w:rsid w:val="00DF6462"/>
    <w:rsid w:val="00DF7370"/>
    <w:rsid w:val="00E00ECD"/>
    <w:rsid w:val="00E02FA0"/>
    <w:rsid w:val="00E036DC"/>
    <w:rsid w:val="00E10454"/>
    <w:rsid w:val="00E10477"/>
    <w:rsid w:val="00E112E5"/>
    <w:rsid w:val="00E11540"/>
    <w:rsid w:val="00E122D8"/>
    <w:rsid w:val="00E12CC8"/>
    <w:rsid w:val="00E14DF8"/>
    <w:rsid w:val="00E15352"/>
    <w:rsid w:val="00E21CC7"/>
    <w:rsid w:val="00E21F93"/>
    <w:rsid w:val="00E24D9E"/>
    <w:rsid w:val="00E250DC"/>
    <w:rsid w:val="00E25849"/>
    <w:rsid w:val="00E2675A"/>
    <w:rsid w:val="00E3197E"/>
    <w:rsid w:val="00E342F8"/>
    <w:rsid w:val="00E351ED"/>
    <w:rsid w:val="00E3540F"/>
    <w:rsid w:val="00E40324"/>
    <w:rsid w:val="00E42161"/>
    <w:rsid w:val="00E4403C"/>
    <w:rsid w:val="00E44E7E"/>
    <w:rsid w:val="00E54DBE"/>
    <w:rsid w:val="00E561B3"/>
    <w:rsid w:val="00E6034B"/>
    <w:rsid w:val="00E60E7D"/>
    <w:rsid w:val="00E61D4F"/>
    <w:rsid w:val="00E63489"/>
    <w:rsid w:val="00E64ABF"/>
    <w:rsid w:val="00E6549E"/>
    <w:rsid w:val="00E65EDE"/>
    <w:rsid w:val="00E67C67"/>
    <w:rsid w:val="00E70F81"/>
    <w:rsid w:val="00E74F69"/>
    <w:rsid w:val="00E751B4"/>
    <w:rsid w:val="00E75CF3"/>
    <w:rsid w:val="00E77055"/>
    <w:rsid w:val="00E773CB"/>
    <w:rsid w:val="00E77460"/>
    <w:rsid w:val="00E82824"/>
    <w:rsid w:val="00E83ABC"/>
    <w:rsid w:val="00E83D27"/>
    <w:rsid w:val="00E844F2"/>
    <w:rsid w:val="00E8571E"/>
    <w:rsid w:val="00E90839"/>
    <w:rsid w:val="00E90AD0"/>
    <w:rsid w:val="00E92FCB"/>
    <w:rsid w:val="00E938DB"/>
    <w:rsid w:val="00EA147F"/>
    <w:rsid w:val="00EA3A7A"/>
    <w:rsid w:val="00EA4A27"/>
    <w:rsid w:val="00EA4FA6"/>
    <w:rsid w:val="00EA7483"/>
    <w:rsid w:val="00EB1A25"/>
    <w:rsid w:val="00EC259C"/>
    <w:rsid w:val="00EC4694"/>
    <w:rsid w:val="00EC5A64"/>
    <w:rsid w:val="00EC7363"/>
    <w:rsid w:val="00ED03AB"/>
    <w:rsid w:val="00ED17B7"/>
    <w:rsid w:val="00ED1963"/>
    <w:rsid w:val="00ED1ADD"/>
    <w:rsid w:val="00ED1CD4"/>
    <w:rsid w:val="00ED1D2B"/>
    <w:rsid w:val="00ED289C"/>
    <w:rsid w:val="00ED64B5"/>
    <w:rsid w:val="00EE7CCA"/>
    <w:rsid w:val="00EF4770"/>
    <w:rsid w:val="00EF4B20"/>
    <w:rsid w:val="00EF6668"/>
    <w:rsid w:val="00EF723E"/>
    <w:rsid w:val="00F019EE"/>
    <w:rsid w:val="00F03835"/>
    <w:rsid w:val="00F1003D"/>
    <w:rsid w:val="00F11C17"/>
    <w:rsid w:val="00F135B3"/>
    <w:rsid w:val="00F16A14"/>
    <w:rsid w:val="00F16F01"/>
    <w:rsid w:val="00F20CE3"/>
    <w:rsid w:val="00F2425E"/>
    <w:rsid w:val="00F347F5"/>
    <w:rsid w:val="00F34BDB"/>
    <w:rsid w:val="00F362D7"/>
    <w:rsid w:val="00F37D7B"/>
    <w:rsid w:val="00F4620A"/>
    <w:rsid w:val="00F47545"/>
    <w:rsid w:val="00F5314C"/>
    <w:rsid w:val="00F53824"/>
    <w:rsid w:val="00F55583"/>
    <w:rsid w:val="00F5688C"/>
    <w:rsid w:val="00F60048"/>
    <w:rsid w:val="00F61019"/>
    <w:rsid w:val="00F62342"/>
    <w:rsid w:val="00F631CF"/>
    <w:rsid w:val="00F635DD"/>
    <w:rsid w:val="00F64C1D"/>
    <w:rsid w:val="00F64CFE"/>
    <w:rsid w:val="00F6627B"/>
    <w:rsid w:val="00F676ED"/>
    <w:rsid w:val="00F67B33"/>
    <w:rsid w:val="00F70615"/>
    <w:rsid w:val="00F71C25"/>
    <w:rsid w:val="00F7336E"/>
    <w:rsid w:val="00F734F2"/>
    <w:rsid w:val="00F73AC2"/>
    <w:rsid w:val="00F75052"/>
    <w:rsid w:val="00F75AA2"/>
    <w:rsid w:val="00F76783"/>
    <w:rsid w:val="00F77D22"/>
    <w:rsid w:val="00F804D3"/>
    <w:rsid w:val="00F809D3"/>
    <w:rsid w:val="00F816CB"/>
    <w:rsid w:val="00F81CD2"/>
    <w:rsid w:val="00F82641"/>
    <w:rsid w:val="00F8376D"/>
    <w:rsid w:val="00F856A2"/>
    <w:rsid w:val="00F90F18"/>
    <w:rsid w:val="00F91964"/>
    <w:rsid w:val="00F930B5"/>
    <w:rsid w:val="00F930FF"/>
    <w:rsid w:val="00F937E4"/>
    <w:rsid w:val="00F9535A"/>
    <w:rsid w:val="00F95EE7"/>
    <w:rsid w:val="00F9634D"/>
    <w:rsid w:val="00FA39E6"/>
    <w:rsid w:val="00FA5E79"/>
    <w:rsid w:val="00FA7BC9"/>
    <w:rsid w:val="00FB378E"/>
    <w:rsid w:val="00FB37F1"/>
    <w:rsid w:val="00FB47C0"/>
    <w:rsid w:val="00FB501B"/>
    <w:rsid w:val="00FB7770"/>
    <w:rsid w:val="00FB7AFF"/>
    <w:rsid w:val="00FC5E1D"/>
    <w:rsid w:val="00FD1358"/>
    <w:rsid w:val="00FD2F03"/>
    <w:rsid w:val="00FD3B91"/>
    <w:rsid w:val="00FD3DC8"/>
    <w:rsid w:val="00FD4D19"/>
    <w:rsid w:val="00FD5284"/>
    <w:rsid w:val="00FD5633"/>
    <w:rsid w:val="00FD576B"/>
    <w:rsid w:val="00FD579E"/>
    <w:rsid w:val="00FD64F7"/>
    <w:rsid w:val="00FD6845"/>
    <w:rsid w:val="00FD689B"/>
    <w:rsid w:val="00FD7432"/>
    <w:rsid w:val="00FE00E5"/>
    <w:rsid w:val="00FE3609"/>
    <w:rsid w:val="00FE3C3C"/>
    <w:rsid w:val="00FE4516"/>
    <w:rsid w:val="00FE5A64"/>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uiPriority w:val="99"/>
    <w:qFormat/>
    <w:rsid w:val="004F5E57"/>
    <w:pPr>
      <w:numPr>
        <w:ilvl w:val="6"/>
        <w:numId w:val="7"/>
      </w:numPr>
      <w:outlineLvl w:val="6"/>
    </w:pPr>
    <w:rPr>
      <w:rFonts w:hAnsi="Arial"/>
      <w:bCs/>
      <w:kern w:val="32"/>
      <w:szCs w:val="36"/>
    </w:rPr>
  </w:style>
  <w:style w:type="paragraph" w:styleId="8">
    <w:name w:val="heading 8"/>
    <w:basedOn w:val="a6"/>
    <w:link w:val="80"/>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uiPriority w:val="99"/>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aliases w:val="表格 字元"/>
    <w:link w:val="4"/>
    <w:rsid w:val="00FE3C3C"/>
    <w:rPr>
      <w:rFonts w:ascii="標楷體" w:eastAsia="標楷體" w:hAnsi="Arial"/>
      <w:kern w:val="32"/>
      <w:sz w:val="32"/>
      <w:szCs w:val="36"/>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d">
    <w:name w:val="分項段落"/>
    <w:basedOn w:val="a6"/>
    <w:rsid w:val="00411E28"/>
    <w:pPr>
      <w:overflowPunct/>
      <w:autoSpaceDE/>
      <w:autoSpaceDN/>
      <w:jc w:val="left"/>
    </w:pPr>
    <w:rPr>
      <w:rFonts w:ascii="Times New Roman" w:eastAsia="新細明體"/>
      <w:sz w:val="24"/>
    </w:rPr>
  </w:style>
  <w:style w:type="paragraph" w:styleId="afe">
    <w:name w:val="footnote text"/>
    <w:basedOn w:val="a6"/>
    <w:link w:val="aff"/>
    <w:uiPriority w:val="99"/>
    <w:semiHidden/>
    <w:unhideWhenUsed/>
    <w:rsid w:val="007F5248"/>
    <w:pPr>
      <w:snapToGrid w:val="0"/>
      <w:jc w:val="left"/>
    </w:pPr>
    <w:rPr>
      <w:sz w:val="20"/>
    </w:rPr>
  </w:style>
  <w:style w:type="character" w:customStyle="1" w:styleId="aff">
    <w:name w:val="註腳文字 字元"/>
    <w:basedOn w:val="a7"/>
    <w:link w:val="afe"/>
    <w:uiPriority w:val="99"/>
    <w:semiHidden/>
    <w:rsid w:val="007F5248"/>
    <w:rPr>
      <w:rFonts w:ascii="標楷體" w:eastAsia="標楷體"/>
      <w:kern w:val="2"/>
    </w:rPr>
  </w:style>
  <w:style w:type="character" w:styleId="aff0">
    <w:name w:val="footnote reference"/>
    <w:basedOn w:val="a7"/>
    <w:uiPriority w:val="99"/>
    <w:semiHidden/>
    <w:unhideWhenUsed/>
    <w:rsid w:val="007F5248"/>
    <w:rPr>
      <w:vertAlign w:val="superscript"/>
    </w:rPr>
  </w:style>
  <w:style w:type="character" w:styleId="aff1">
    <w:name w:val="Emphasis"/>
    <w:basedOn w:val="a7"/>
    <w:uiPriority w:val="20"/>
    <w:qFormat/>
    <w:rsid w:val="00AB125C"/>
    <w:rPr>
      <w:b w:val="0"/>
      <w:bCs w:val="0"/>
      <w:i w:val="0"/>
      <w:iCs w:val="0"/>
      <w:color w:val="DD4B39"/>
    </w:rPr>
  </w:style>
  <w:style w:type="paragraph" w:customStyle="1" w:styleId="aff2">
    <w:name w:val="表樣式"/>
    <w:basedOn w:val="a6"/>
    <w:next w:val="a6"/>
    <w:rsid w:val="006664A9"/>
    <w:pPr>
      <w:overflowPunct/>
      <w:autoSpaceDE/>
      <w:autoSpaceDN/>
      <w:ind w:left="400" w:hangingChars="400" w:hanging="400"/>
    </w:pPr>
    <w:rPr>
      <w:kern w:val="0"/>
    </w:rPr>
  </w:style>
  <w:style w:type="character" w:customStyle="1" w:styleId="highlight1">
    <w:name w:val="highlight1"/>
    <w:basedOn w:val="a7"/>
    <w:rsid w:val="00851A0C"/>
    <w:rPr>
      <w:color w:val="FF0000"/>
    </w:rPr>
  </w:style>
  <w:style w:type="paragraph" w:customStyle="1" w:styleId="Default">
    <w:name w:val="Default"/>
    <w:rsid w:val="00FD7432"/>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7"/>
    <w:link w:val="1"/>
    <w:rsid w:val="00CA1552"/>
    <w:rPr>
      <w:rFonts w:ascii="標楷體" w:eastAsia="標楷體" w:hAnsi="Arial"/>
      <w:bCs/>
      <w:kern w:val="32"/>
      <w:sz w:val="32"/>
      <w:szCs w:val="52"/>
    </w:rPr>
  </w:style>
  <w:style w:type="character" w:customStyle="1" w:styleId="20">
    <w:name w:val="標題 2 字元"/>
    <w:basedOn w:val="a7"/>
    <w:link w:val="2"/>
    <w:rsid w:val="00CA1552"/>
    <w:rPr>
      <w:rFonts w:ascii="標楷體" w:eastAsia="標楷體" w:hAnsi="Arial"/>
      <w:bCs/>
      <w:kern w:val="32"/>
      <w:sz w:val="32"/>
      <w:szCs w:val="48"/>
    </w:rPr>
  </w:style>
  <w:style w:type="character" w:customStyle="1" w:styleId="50">
    <w:name w:val="標題 5 字元"/>
    <w:basedOn w:val="a7"/>
    <w:link w:val="5"/>
    <w:rsid w:val="00CA1552"/>
    <w:rPr>
      <w:rFonts w:ascii="標楷體" w:eastAsia="標楷體" w:hAnsi="Arial"/>
      <w:bCs/>
      <w:kern w:val="32"/>
      <w:sz w:val="32"/>
      <w:szCs w:val="36"/>
    </w:rPr>
  </w:style>
  <w:style w:type="character" w:customStyle="1" w:styleId="60">
    <w:name w:val="標題 6 字元"/>
    <w:basedOn w:val="a7"/>
    <w:link w:val="6"/>
    <w:rsid w:val="00CA1552"/>
    <w:rPr>
      <w:rFonts w:ascii="標楷體" w:eastAsia="標楷體" w:hAnsi="Arial"/>
      <w:kern w:val="32"/>
      <w:sz w:val="32"/>
      <w:szCs w:val="36"/>
    </w:rPr>
  </w:style>
  <w:style w:type="character" w:customStyle="1" w:styleId="70">
    <w:name w:val="標題 7 字元"/>
    <w:basedOn w:val="a7"/>
    <w:link w:val="7"/>
    <w:uiPriority w:val="99"/>
    <w:rsid w:val="00CA1552"/>
    <w:rPr>
      <w:rFonts w:ascii="標楷體" w:eastAsia="標楷體" w:hAnsi="Arial"/>
      <w:bCs/>
      <w:kern w:val="32"/>
      <w:sz w:val="32"/>
      <w:szCs w:val="36"/>
    </w:rPr>
  </w:style>
  <w:style w:type="character" w:customStyle="1" w:styleId="80">
    <w:name w:val="標題 8 字元"/>
    <w:basedOn w:val="a7"/>
    <w:link w:val="8"/>
    <w:uiPriority w:val="99"/>
    <w:rsid w:val="00CA1552"/>
    <w:rPr>
      <w:rFonts w:ascii="標楷體" w:eastAsia="標楷體" w:hAnsi="Arial"/>
      <w:kern w:val="32"/>
      <w:sz w:val="32"/>
      <w:szCs w:val="36"/>
    </w:rPr>
  </w:style>
  <w:style w:type="character" w:customStyle="1" w:styleId="ab">
    <w:name w:val="簽名 字元"/>
    <w:basedOn w:val="a7"/>
    <w:link w:val="aa"/>
    <w:uiPriority w:val="99"/>
    <w:semiHidden/>
    <w:rsid w:val="00CA1552"/>
    <w:rPr>
      <w:rFonts w:ascii="標楷體" w:eastAsia="標楷體"/>
      <w:b/>
      <w:snapToGrid w:val="0"/>
      <w:spacing w:val="10"/>
      <w:kern w:val="2"/>
      <w:sz w:val="36"/>
    </w:rPr>
  </w:style>
  <w:style w:type="character" w:customStyle="1" w:styleId="st1">
    <w:name w:val="st1"/>
    <w:basedOn w:val="a7"/>
    <w:rsid w:val="00F53824"/>
  </w:style>
  <w:style w:type="character" w:customStyle="1" w:styleId="highlight">
    <w:name w:val="highlight"/>
    <w:basedOn w:val="a7"/>
    <w:rsid w:val="00DB137B"/>
  </w:style>
  <w:style w:type="character" w:customStyle="1" w:styleId="main1">
    <w:name w:val="main1"/>
    <w:basedOn w:val="a7"/>
    <w:rsid w:val="00767FC8"/>
    <w:rPr>
      <w:rFonts w:ascii="Arial" w:hAnsi="Arial" w:cs="Arial" w:hint="default"/>
      <w:b w:val="0"/>
      <w:bCs w:val="0"/>
      <w:strike w:val="0"/>
      <w:dstrike w:val="0"/>
      <w:color w:val="333333"/>
      <w:sz w:val="18"/>
      <w:szCs w:val="18"/>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nhideWhenUsed="0" w:qFormat="1"/>
    <w:lsdException w:name="heading 8" w:semiHidden="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basedOn w:val="a6"/>
    <w:link w:val="70"/>
    <w:uiPriority w:val="99"/>
    <w:qFormat/>
    <w:rsid w:val="004F5E57"/>
    <w:pPr>
      <w:numPr>
        <w:ilvl w:val="6"/>
        <w:numId w:val="7"/>
      </w:numPr>
      <w:outlineLvl w:val="6"/>
    </w:pPr>
    <w:rPr>
      <w:rFonts w:hAnsi="Arial"/>
      <w:bCs/>
      <w:kern w:val="32"/>
      <w:szCs w:val="36"/>
    </w:rPr>
  </w:style>
  <w:style w:type="paragraph" w:styleId="8">
    <w:name w:val="heading 8"/>
    <w:basedOn w:val="a6"/>
    <w:link w:val="80"/>
    <w:uiPriority w:val="99"/>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uiPriority w:val="99"/>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uiPriority w:val="99"/>
    <w:qFormat/>
    <w:rsid w:val="004F5E57"/>
    <w:pPr>
      <w:tabs>
        <w:tab w:val="left" w:pos="567"/>
      </w:tabs>
      <w:ind w:leftChars="200" w:left="200" w:firstLineChars="200" w:firstLine="200"/>
    </w:pPr>
    <w:rPr>
      <w:kern w:val="32"/>
    </w:rPr>
  </w:style>
  <w:style w:type="paragraph" w:customStyle="1" w:styleId="21">
    <w:name w:val="段落樣式2"/>
    <w:basedOn w:val="a6"/>
    <w:uiPriority w:val="99"/>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2">
    <w:name w:val="段落樣式3"/>
    <w:basedOn w:val="21"/>
    <w:uiPriority w:val="99"/>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uiPriority w:val="99"/>
    <w:rsid w:val="004E0062"/>
    <w:pPr>
      <w:spacing w:before="0"/>
      <w:ind w:left="1047" w:hangingChars="300" w:hanging="1047"/>
    </w:pPr>
    <w:rPr>
      <w:snapToGrid/>
      <w:spacing w:val="0"/>
      <w:kern w:val="0"/>
    </w:rPr>
  </w:style>
  <w:style w:type="paragraph" w:customStyle="1" w:styleId="42">
    <w:name w:val="段落樣式4"/>
    <w:basedOn w:val="32"/>
    <w:uiPriority w:val="99"/>
    <w:qFormat/>
    <w:rsid w:val="004F5E57"/>
    <w:pPr>
      <w:ind w:leftChars="500" w:left="500"/>
    </w:pPr>
  </w:style>
  <w:style w:type="paragraph" w:customStyle="1" w:styleId="52">
    <w:name w:val="段落樣式5"/>
    <w:basedOn w:val="42"/>
    <w:uiPriority w:val="99"/>
    <w:qFormat/>
    <w:rsid w:val="004F5E57"/>
    <w:pPr>
      <w:ind w:leftChars="600" w:left="600"/>
    </w:pPr>
  </w:style>
  <w:style w:type="paragraph" w:customStyle="1" w:styleId="62">
    <w:name w:val="段落樣式6"/>
    <w:basedOn w:val="52"/>
    <w:uiPriority w:val="99"/>
    <w:qFormat/>
    <w:rsid w:val="004F5E57"/>
    <w:pPr>
      <w:ind w:leftChars="700" w:left="700"/>
    </w:pPr>
  </w:style>
  <w:style w:type="paragraph" w:customStyle="1" w:styleId="72">
    <w:name w:val="段落樣式7"/>
    <w:basedOn w:val="62"/>
    <w:uiPriority w:val="99"/>
    <w:qFormat/>
    <w:rsid w:val="004F5E57"/>
    <w:pPr>
      <w:ind w:leftChars="800" w:left="800"/>
    </w:pPr>
  </w:style>
  <w:style w:type="paragraph" w:customStyle="1" w:styleId="82">
    <w:name w:val="段落樣式8"/>
    <w:basedOn w:val="72"/>
    <w:uiPriority w:val="99"/>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uiPriority w:val="99"/>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uiPriority w:val="99"/>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uiPriority w:val="99"/>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uiPriority w:val="99"/>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uiPriority w:val="99"/>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uiPriority w:val="99"/>
    <w:rsid w:val="00E15352"/>
    <w:pPr>
      <w:spacing w:line="240" w:lineRule="exact"/>
    </w:pPr>
    <w:rPr>
      <w:sz w:val="24"/>
      <w:szCs w:val="24"/>
    </w:rPr>
  </w:style>
  <w:style w:type="paragraph" w:customStyle="1" w:styleId="121">
    <w:name w:val="表格12"/>
    <w:basedOn w:val="14"/>
    <w:uiPriority w:val="99"/>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uiPriority w:val="99"/>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b">
    <w:name w:val="Plain Text"/>
    <w:basedOn w:val="a6"/>
    <w:link w:val="afc"/>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c">
    <w:name w:val="純文字 字元"/>
    <w:basedOn w:val="a7"/>
    <w:link w:val="afb"/>
    <w:uiPriority w:val="99"/>
    <w:semiHidden/>
    <w:rsid w:val="004F472A"/>
    <w:rPr>
      <w:rFonts w:ascii="Calibri" w:eastAsia="標楷體" w:hAnsi="Courier New" w:cs="Courier New"/>
      <w:color w:val="244061" w:themeColor="accent1" w:themeShade="80"/>
      <w:sz w:val="28"/>
      <w:szCs w:val="24"/>
    </w:rPr>
  </w:style>
  <w:style w:type="character" w:customStyle="1" w:styleId="30">
    <w:name w:val="標題 3 字元"/>
    <w:aliases w:val="(一) 字元"/>
    <w:link w:val="3"/>
    <w:rsid w:val="00FE3C3C"/>
    <w:rPr>
      <w:rFonts w:ascii="標楷體" w:eastAsia="標楷體" w:hAnsi="Arial"/>
      <w:bCs/>
      <w:kern w:val="32"/>
      <w:sz w:val="32"/>
      <w:szCs w:val="36"/>
    </w:rPr>
  </w:style>
  <w:style w:type="character" w:customStyle="1" w:styleId="40">
    <w:name w:val="標題 4 字元"/>
    <w:aliases w:val="表格 字元"/>
    <w:link w:val="4"/>
    <w:rsid w:val="00FE3C3C"/>
    <w:rPr>
      <w:rFonts w:ascii="標楷體" w:eastAsia="標楷體" w:hAnsi="Arial"/>
      <w:kern w:val="32"/>
      <w:sz w:val="32"/>
      <w:szCs w:val="36"/>
    </w:rPr>
  </w:style>
  <w:style w:type="paragraph" w:styleId="HTML">
    <w:name w:val="HTML Preformatted"/>
    <w:basedOn w:val="a6"/>
    <w:link w:val="HTML0"/>
    <w:uiPriority w:val="99"/>
    <w:unhideWhenUsed/>
    <w:rsid w:val="006A3E8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6A3E83"/>
    <w:rPr>
      <w:rFonts w:ascii="細明體" w:eastAsia="細明體" w:hAnsi="細明體" w:cs="細明體"/>
      <w:sz w:val="24"/>
      <w:szCs w:val="24"/>
    </w:rPr>
  </w:style>
  <w:style w:type="paragraph" w:customStyle="1" w:styleId="afd">
    <w:name w:val="分項段落"/>
    <w:basedOn w:val="a6"/>
    <w:rsid w:val="00411E28"/>
    <w:pPr>
      <w:overflowPunct/>
      <w:autoSpaceDE/>
      <w:autoSpaceDN/>
      <w:jc w:val="left"/>
    </w:pPr>
    <w:rPr>
      <w:rFonts w:ascii="Times New Roman" w:eastAsia="新細明體"/>
      <w:sz w:val="24"/>
    </w:rPr>
  </w:style>
  <w:style w:type="paragraph" w:styleId="afe">
    <w:name w:val="footnote text"/>
    <w:basedOn w:val="a6"/>
    <w:link w:val="aff"/>
    <w:uiPriority w:val="99"/>
    <w:semiHidden/>
    <w:unhideWhenUsed/>
    <w:rsid w:val="007F5248"/>
    <w:pPr>
      <w:snapToGrid w:val="0"/>
      <w:jc w:val="left"/>
    </w:pPr>
    <w:rPr>
      <w:sz w:val="20"/>
    </w:rPr>
  </w:style>
  <w:style w:type="character" w:customStyle="1" w:styleId="aff">
    <w:name w:val="註腳文字 字元"/>
    <w:basedOn w:val="a7"/>
    <w:link w:val="afe"/>
    <w:uiPriority w:val="99"/>
    <w:semiHidden/>
    <w:rsid w:val="007F5248"/>
    <w:rPr>
      <w:rFonts w:ascii="標楷體" w:eastAsia="標楷體"/>
      <w:kern w:val="2"/>
    </w:rPr>
  </w:style>
  <w:style w:type="character" w:styleId="aff0">
    <w:name w:val="footnote reference"/>
    <w:basedOn w:val="a7"/>
    <w:uiPriority w:val="99"/>
    <w:semiHidden/>
    <w:unhideWhenUsed/>
    <w:rsid w:val="007F5248"/>
    <w:rPr>
      <w:vertAlign w:val="superscript"/>
    </w:rPr>
  </w:style>
  <w:style w:type="character" w:styleId="aff1">
    <w:name w:val="Emphasis"/>
    <w:basedOn w:val="a7"/>
    <w:uiPriority w:val="20"/>
    <w:qFormat/>
    <w:rsid w:val="00AB125C"/>
    <w:rPr>
      <w:b w:val="0"/>
      <w:bCs w:val="0"/>
      <w:i w:val="0"/>
      <w:iCs w:val="0"/>
      <w:color w:val="DD4B39"/>
    </w:rPr>
  </w:style>
  <w:style w:type="paragraph" w:customStyle="1" w:styleId="aff2">
    <w:name w:val="表樣式"/>
    <w:basedOn w:val="a6"/>
    <w:next w:val="a6"/>
    <w:rsid w:val="006664A9"/>
    <w:pPr>
      <w:overflowPunct/>
      <w:autoSpaceDE/>
      <w:autoSpaceDN/>
      <w:ind w:left="400" w:hangingChars="400" w:hanging="400"/>
    </w:pPr>
    <w:rPr>
      <w:kern w:val="0"/>
    </w:rPr>
  </w:style>
  <w:style w:type="character" w:customStyle="1" w:styleId="highlight1">
    <w:name w:val="highlight1"/>
    <w:basedOn w:val="a7"/>
    <w:rsid w:val="00851A0C"/>
    <w:rPr>
      <w:color w:val="FF0000"/>
    </w:rPr>
  </w:style>
  <w:style w:type="paragraph" w:customStyle="1" w:styleId="Default">
    <w:name w:val="Default"/>
    <w:rsid w:val="00FD7432"/>
    <w:pPr>
      <w:widowControl w:val="0"/>
      <w:autoSpaceDE w:val="0"/>
      <w:autoSpaceDN w:val="0"/>
      <w:adjustRightInd w:val="0"/>
    </w:pPr>
    <w:rPr>
      <w:rFonts w:ascii="標楷體" w:eastAsia="標楷體" w:cs="標楷體"/>
      <w:color w:val="000000"/>
      <w:sz w:val="24"/>
      <w:szCs w:val="24"/>
    </w:rPr>
  </w:style>
  <w:style w:type="character" w:customStyle="1" w:styleId="10">
    <w:name w:val="標題 1 字元"/>
    <w:basedOn w:val="a7"/>
    <w:link w:val="1"/>
    <w:rsid w:val="00CA1552"/>
    <w:rPr>
      <w:rFonts w:ascii="標楷體" w:eastAsia="標楷體" w:hAnsi="Arial"/>
      <w:bCs/>
      <w:kern w:val="32"/>
      <w:sz w:val="32"/>
      <w:szCs w:val="52"/>
    </w:rPr>
  </w:style>
  <w:style w:type="character" w:customStyle="1" w:styleId="20">
    <w:name w:val="標題 2 字元"/>
    <w:basedOn w:val="a7"/>
    <w:link w:val="2"/>
    <w:rsid w:val="00CA1552"/>
    <w:rPr>
      <w:rFonts w:ascii="標楷體" w:eastAsia="標楷體" w:hAnsi="Arial"/>
      <w:bCs/>
      <w:kern w:val="32"/>
      <w:sz w:val="32"/>
      <w:szCs w:val="48"/>
    </w:rPr>
  </w:style>
  <w:style w:type="character" w:customStyle="1" w:styleId="50">
    <w:name w:val="標題 5 字元"/>
    <w:basedOn w:val="a7"/>
    <w:link w:val="5"/>
    <w:rsid w:val="00CA1552"/>
    <w:rPr>
      <w:rFonts w:ascii="標楷體" w:eastAsia="標楷體" w:hAnsi="Arial"/>
      <w:bCs/>
      <w:kern w:val="32"/>
      <w:sz w:val="32"/>
      <w:szCs w:val="36"/>
    </w:rPr>
  </w:style>
  <w:style w:type="character" w:customStyle="1" w:styleId="60">
    <w:name w:val="標題 6 字元"/>
    <w:basedOn w:val="a7"/>
    <w:link w:val="6"/>
    <w:rsid w:val="00CA1552"/>
    <w:rPr>
      <w:rFonts w:ascii="標楷體" w:eastAsia="標楷體" w:hAnsi="Arial"/>
      <w:kern w:val="32"/>
      <w:sz w:val="32"/>
      <w:szCs w:val="36"/>
    </w:rPr>
  </w:style>
  <w:style w:type="character" w:customStyle="1" w:styleId="70">
    <w:name w:val="標題 7 字元"/>
    <w:basedOn w:val="a7"/>
    <w:link w:val="7"/>
    <w:uiPriority w:val="99"/>
    <w:rsid w:val="00CA1552"/>
    <w:rPr>
      <w:rFonts w:ascii="標楷體" w:eastAsia="標楷體" w:hAnsi="Arial"/>
      <w:bCs/>
      <w:kern w:val="32"/>
      <w:sz w:val="32"/>
      <w:szCs w:val="36"/>
    </w:rPr>
  </w:style>
  <w:style w:type="character" w:customStyle="1" w:styleId="80">
    <w:name w:val="標題 8 字元"/>
    <w:basedOn w:val="a7"/>
    <w:link w:val="8"/>
    <w:uiPriority w:val="99"/>
    <w:rsid w:val="00CA1552"/>
    <w:rPr>
      <w:rFonts w:ascii="標楷體" w:eastAsia="標楷體" w:hAnsi="Arial"/>
      <w:kern w:val="32"/>
      <w:sz w:val="32"/>
      <w:szCs w:val="36"/>
    </w:rPr>
  </w:style>
  <w:style w:type="character" w:customStyle="1" w:styleId="ab">
    <w:name w:val="簽名 字元"/>
    <w:basedOn w:val="a7"/>
    <w:link w:val="aa"/>
    <w:uiPriority w:val="99"/>
    <w:semiHidden/>
    <w:rsid w:val="00CA1552"/>
    <w:rPr>
      <w:rFonts w:ascii="標楷體" w:eastAsia="標楷體"/>
      <w:b/>
      <w:snapToGrid w:val="0"/>
      <w:spacing w:val="10"/>
      <w:kern w:val="2"/>
      <w:sz w:val="36"/>
    </w:rPr>
  </w:style>
  <w:style w:type="character" w:customStyle="1" w:styleId="st1">
    <w:name w:val="st1"/>
    <w:basedOn w:val="a7"/>
    <w:rsid w:val="00F53824"/>
  </w:style>
  <w:style w:type="character" w:customStyle="1" w:styleId="highlight">
    <w:name w:val="highlight"/>
    <w:basedOn w:val="a7"/>
    <w:rsid w:val="00DB137B"/>
  </w:style>
  <w:style w:type="character" w:customStyle="1" w:styleId="main1">
    <w:name w:val="main1"/>
    <w:basedOn w:val="a7"/>
    <w:rsid w:val="00767FC8"/>
    <w:rPr>
      <w:rFonts w:ascii="Arial" w:hAnsi="Arial" w:cs="Arial" w:hint="default"/>
      <w:b w:val="0"/>
      <w:bCs w:val="0"/>
      <w:strike w:val="0"/>
      <w:dstrike w:val="0"/>
      <w:color w:val="333333"/>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001815">
      <w:bodyDiv w:val="1"/>
      <w:marLeft w:val="0"/>
      <w:marRight w:val="0"/>
      <w:marTop w:val="0"/>
      <w:marBottom w:val="0"/>
      <w:divBdr>
        <w:top w:val="none" w:sz="0" w:space="0" w:color="auto"/>
        <w:left w:val="none" w:sz="0" w:space="0" w:color="auto"/>
        <w:bottom w:val="none" w:sz="0" w:space="0" w:color="auto"/>
        <w:right w:val="none" w:sz="0" w:space="0" w:color="auto"/>
      </w:divBdr>
    </w:div>
    <w:div w:id="199897871">
      <w:bodyDiv w:val="1"/>
      <w:marLeft w:val="0"/>
      <w:marRight w:val="0"/>
      <w:marTop w:val="0"/>
      <w:marBottom w:val="0"/>
      <w:divBdr>
        <w:top w:val="none" w:sz="0" w:space="0" w:color="auto"/>
        <w:left w:val="none" w:sz="0" w:space="0" w:color="auto"/>
        <w:bottom w:val="none" w:sz="0" w:space="0" w:color="auto"/>
        <w:right w:val="none" w:sz="0" w:space="0" w:color="auto"/>
      </w:divBdr>
    </w:div>
    <w:div w:id="455099250">
      <w:bodyDiv w:val="1"/>
      <w:marLeft w:val="0"/>
      <w:marRight w:val="0"/>
      <w:marTop w:val="0"/>
      <w:marBottom w:val="0"/>
      <w:divBdr>
        <w:top w:val="none" w:sz="0" w:space="0" w:color="auto"/>
        <w:left w:val="none" w:sz="0" w:space="0" w:color="auto"/>
        <w:bottom w:val="none" w:sz="0" w:space="0" w:color="auto"/>
        <w:right w:val="none" w:sz="0" w:space="0" w:color="auto"/>
      </w:divBdr>
    </w:div>
    <w:div w:id="629897068">
      <w:bodyDiv w:val="1"/>
      <w:marLeft w:val="0"/>
      <w:marRight w:val="0"/>
      <w:marTop w:val="0"/>
      <w:marBottom w:val="0"/>
      <w:divBdr>
        <w:top w:val="none" w:sz="0" w:space="0" w:color="auto"/>
        <w:left w:val="none" w:sz="0" w:space="0" w:color="auto"/>
        <w:bottom w:val="none" w:sz="0" w:space="0" w:color="auto"/>
        <w:right w:val="none" w:sz="0" w:space="0" w:color="auto"/>
      </w:divBdr>
    </w:div>
    <w:div w:id="7507386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1029262230">
      <w:bodyDiv w:val="1"/>
      <w:marLeft w:val="0"/>
      <w:marRight w:val="0"/>
      <w:marTop w:val="0"/>
      <w:marBottom w:val="0"/>
      <w:divBdr>
        <w:top w:val="none" w:sz="0" w:space="0" w:color="auto"/>
        <w:left w:val="none" w:sz="0" w:space="0" w:color="auto"/>
        <w:bottom w:val="none" w:sz="0" w:space="0" w:color="auto"/>
        <w:right w:val="none" w:sz="0" w:space="0" w:color="auto"/>
      </w:divBdr>
      <w:divsChild>
        <w:div w:id="227693395">
          <w:marLeft w:val="0"/>
          <w:marRight w:val="0"/>
          <w:marTop w:val="0"/>
          <w:marBottom w:val="0"/>
          <w:divBdr>
            <w:top w:val="none" w:sz="0" w:space="0" w:color="auto"/>
            <w:left w:val="none" w:sz="0" w:space="0" w:color="auto"/>
            <w:bottom w:val="none" w:sz="0" w:space="0" w:color="auto"/>
            <w:right w:val="none" w:sz="0" w:space="0" w:color="auto"/>
          </w:divBdr>
          <w:divsChild>
            <w:div w:id="2105152383">
              <w:marLeft w:val="0"/>
              <w:marRight w:val="0"/>
              <w:marTop w:val="100"/>
              <w:marBottom w:val="100"/>
              <w:divBdr>
                <w:top w:val="none" w:sz="0" w:space="0" w:color="auto"/>
                <w:left w:val="none" w:sz="0" w:space="0" w:color="auto"/>
                <w:bottom w:val="none" w:sz="0" w:space="0" w:color="auto"/>
                <w:right w:val="none" w:sz="0" w:space="0" w:color="auto"/>
              </w:divBdr>
              <w:divsChild>
                <w:div w:id="165370573">
                  <w:marLeft w:val="0"/>
                  <w:marRight w:val="0"/>
                  <w:marTop w:val="45"/>
                  <w:marBottom w:val="120"/>
                  <w:divBdr>
                    <w:top w:val="none" w:sz="0" w:space="0" w:color="auto"/>
                    <w:left w:val="none" w:sz="0" w:space="0" w:color="auto"/>
                    <w:bottom w:val="none" w:sz="0" w:space="0" w:color="auto"/>
                    <w:right w:val="none" w:sz="0" w:space="0" w:color="auto"/>
                  </w:divBdr>
                  <w:divsChild>
                    <w:div w:id="1760322460">
                      <w:marLeft w:val="0"/>
                      <w:marRight w:val="0"/>
                      <w:marTop w:val="0"/>
                      <w:marBottom w:val="0"/>
                      <w:divBdr>
                        <w:top w:val="none" w:sz="0" w:space="0" w:color="auto"/>
                        <w:left w:val="none" w:sz="0" w:space="0" w:color="auto"/>
                        <w:bottom w:val="none" w:sz="0" w:space="0" w:color="auto"/>
                        <w:right w:val="none" w:sz="0" w:space="0" w:color="auto"/>
                      </w:divBdr>
                      <w:divsChild>
                        <w:div w:id="458304361">
                          <w:marLeft w:val="0"/>
                          <w:marRight w:val="0"/>
                          <w:marTop w:val="0"/>
                          <w:marBottom w:val="0"/>
                          <w:divBdr>
                            <w:top w:val="none" w:sz="0" w:space="0" w:color="auto"/>
                            <w:left w:val="none" w:sz="0" w:space="0" w:color="auto"/>
                            <w:bottom w:val="none" w:sz="0" w:space="0" w:color="auto"/>
                            <w:right w:val="none" w:sz="0" w:space="0" w:color="auto"/>
                          </w:divBdr>
                          <w:divsChild>
                            <w:div w:id="1292783155">
                              <w:marLeft w:val="0"/>
                              <w:marRight w:val="0"/>
                              <w:marTop w:val="0"/>
                              <w:marBottom w:val="120"/>
                              <w:divBdr>
                                <w:top w:val="single" w:sz="12" w:space="0" w:color="4EA3E9"/>
                                <w:left w:val="none" w:sz="0" w:space="0" w:color="auto"/>
                                <w:bottom w:val="single" w:sz="12" w:space="0" w:color="4EA3E9"/>
                                <w:right w:val="none" w:sz="0" w:space="0" w:color="auto"/>
                              </w:divBdr>
                              <w:divsChild>
                                <w:div w:id="1561284772">
                                  <w:marLeft w:val="0"/>
                                  <w:marRight w:val="0"/>
                                  <w:marTop w:val="0"/>
                                  <w:marBottom w:val="21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861148">
      <w:bodyDiv w:val="1"/>
      <w:marLeft w:val="0"/>
      <w:marRight w:val="0"/>
      <w:marTop w:val="0"/>
      <w:marBottom w:val="0"/>
      <w:divBdr>
        <w:top w:val="none" w:sz="0" w:space="0" w:color="auto"/>
        <w:left w:val="none" w:sz="0" w:space="0" w:color="auto"/>
        <w:bottom w:val="none" w:sz="0" w:space="0" w:color="auto"/>
        <w:right w:val="none" w:sz="0" w:space="0" w:color="auto"/>
      </w:divBdr>
    </w:div>
    <w:div w:id="1357006701">
      <w:bodyDiv w:val="1"/>
      <w:marLeft w:val="0"/>
      <w:marRight w:val="0"/>
      <w:marTop w:val="0"/>
      <w:marBottom w:val="0"/>
      <w:divBdr>
        <w:top w:val="none" w:sz="0" w:space="0" w:color="auto"/>
        <w:left w:val="none" w:sz="0" w:space="0" w:color="auto"/>
        <w:bottom w:val="none" w:sz="0" w:space="0" w:color="auto"/>
        <w:right w:val="none" w:sz="0" w:space="0" w:color="auto"/>
      </w:divBdr>
      <w:divsChild>
        <w:div w:id="709691067">
          <w:marLeft w:val="0"/>
          <w:marRight w:val="0"/>
          <w:marTop w:val="0"/>
          <w:marBottom w:val="0"/>
          <w:divBdr>
            <w:top w:val="none" w:sz="0" w:space="0" w:color="auto"/>
            <w:left w:val="none" w:sz="0" w:space="0" w:color="auto"/>
            <w:bottom w:val="none" w:sz="0" w:space="0" w:color="auto"/>
            <w:right w:val="none" w:sz="0" w:space="0" w:color="auto"/>
          </w:divBdr>
          <w:divsChild>
            <w:div w:id="1030452613">
              <w:marLeft w:val="0"/>
              <w:marRight w:val="0"/>
              <w:marTop w:val="100"/>
              <w:marBottom w:val="100"/>
              <w:divBdr>
                <w:top w:val="none" w:sz="0" w:space="0" w:color="auto"/>
                <w:left w:val="none" w:sz="0" w:space="0" w:color="auto"/>
                <w:bottom w:val="none" w:sz="0" w:space="0" w:color="auto"/>
                <w:right w:val="none" w:sz="0" w:space="0" w:color="auto"/>
              </w:divBdr>
              <w:divsChild>
                <w:div w:id="1199046818">
                  <w:marLeft w:val="0"/>
                  <w:marRight w:val="0"/>
                  <w:marTop w:val="45"/>
                  <w:marBottom w:val="120"/>
                  <w:divBdr>
                    <w:top w:val="none" w:sz="0" w:space="0" w:color="auto"/>
                    <w:left w:val="none" w:sz="0" w:space="0" w:color="auto"/>
                    <w:bottom w:val="none" w:sz="0" w:space="0" w:color="auto"/>
                    <w:right w:val="none" w:sz="0" w:space="0" w:color="auto"/>
                  </w:divBdr>
                  <w:divsChild>
                    <w:div w:id="1350910339">
                      <w:marLeft w:val="0"/>
                      <w:marRight w:val="0"/>
                      <w:marTop w:val="0"/>
                      <w:marBottom w:val="0"/>
                      <w:divBdr>
                        <w:top w:val="none" w:sz="0" w:space="0" w:color="auto"/>
                        <w:left w:val="none" w:sz="0" w:space="0" w:color="auto"/>
                        <w:bottom w:val="none" w:sz="0" w:space="0" w:color="auto"/>
                        <w:right w:val="none" w:sz="0" w:space="0" w:color="auto"/>
                      </w:divBdr>
                      <w:divsChild>
                        <w:div w:id="359202911">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1649938588">
      <w:bodyDiv w:val="1"/>
      <w:marLeft w:val="0"/>
      <w:marRight w:val="0"/>
      <w:marTop w:val="0"/>
      <w:marBottom w:val="0"/>
      <w:divBdr>
        <w:top w:val="none" w:sz="0" w:space="0" w:color="auto"/>
        <w:left w:val="none" w:sz="0" w:space="0" w:color="auto"/>
        <w:bottom w:val="none" w:sz="0" w:space="0" w:color="auto"/>
        <w:right w:val="none" w:sz="0" w:space="0" w:color="auto"/>
      </w:divBdr>
      <w:divsChild>
        <w:div w:id="764110297">
          <w:marLeft w:val="0"/>
          <w:marRight w:val="0"/>
          <w:marTop w:val="0"/>
          <w:marBottom w:val="0"/>
          <w:divBdr>
            <w:top w:val="none" w:sz="0" w:space="0" w:color="auto"/>
            <w:left w:val="none" w:sz="0" w:space="0" w:color="auto"/>
            <w:bottom w:val="none" w:sz="0" w:space="0" w:color="auto"/>
            <w:right w:val="none" w:sz="0" w:space="0" w:color="auto"/>
          </w:divBdr>
          <w:divsChild>
            <w:div w:id="406534803">
              <w:marLeft w:val="0"/>
              <w:marRight w:val="0"/>
              <w:marTop w:val="100"/>
              <w:marBottom w:val="100"/>
              <w:divBdr>
                <w:top w:val="none" w:sz="0" w:space="0" w:color="auto"/>
                <w:left w:val="none" w:sz="0" w:space="0" w:color="auto"/>
                <w:bottom w:val="none" w:sz="0" w:space="0" w:color="auto"/>
                <w:right w:val="none" w:sz="0" w:space="0" w:color="auto"/>
              </w:divBdr>
              <w:divsChild>
                <w:div w:id="2007171610">
                  <w:marLeft w:val="0"/>
                  <w:marRight w:val="0"/>
                  <w:marTop w:val="45"/>
                  <w:marBottom w:val="120"/>
                  <w:divBdr>
                    <w:top w:val="none" w:sz="0" w:space="0" w:color="auto"/>
                    <w:left w:val="none" w:sz="0" w:space="0" w:color="auto"/>
                    <w:bottom w:val="none" w:sz="0" w:space="0" w:color="auto"/>
                    <w:right w:val="none" w:sz="0" w:space="0" w:color="auto"/>
                  </w:divBdr>
                  <w:divsChild>
                    <w:div w:id="149179410">
                      <w:marLeft w:val="0"/>
                      <w:marRight w:val="0"/>
                      <w:marTop w:val="0"/>
                      <w:marBottom w:val="120"/>
                      <w:divBdr>
                        <w:top w:val="single" w:sz="6" w:space="0" w:color="61ADEB"/>
                        <w:left w:val="single" w:sz="6" w:space="0" w:color="61ADEB"/>
                        <w:bottom w:val="single" w:sz="6" w:space="0" w:color="61ADEB"/>
                        <w:right w:val="single" w:sz="6" w:space="0" w:color="61ADEB"/>
                      </w:divBdr>
                    </w:div>
                  </w:divsChild>
                </w:div>
              </w:divsChild>
            </w:div>
          </w:divsChild>
        </w:div>
      </w:divsChild>
    </w:div>
    <w:div w:id="1867599670">
      <w:bodyDiv w:val="1"/>
      <w:marLeft w:val="0"/>
      <w:marRight w:val="0"/>
      <w:marTop w:val="0"/>
      <w:marBottom w:val="0"/>
      <w:divBdr>
        <w:top w:val="none" w:sz="0" w:space="0" w:color="auto"/>
        <w:left w:val="none" w:sz="0" w:space="0" w:color="auto"/>
        <w:bottom w:val="none" w:sz="0" w:space="0" w:color="auto"/>
        <w:right w:val="none" w:sz="0" w:space="0" w:color="auto"/>
      </w:divBdr>
    </w:div>
    <w:div w:id="2013946193">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db.lawbank.com.tw/FLAW/FLAWDOC04.aspx?lsid=FL001424&amp;lno=135&amp;ldate=20160622"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db.lawbank.com.tw/FLAW/FLAWDOC04.aspx?lsid=FL001424&amp;lno=140&amp;ldate=20160622" TargetMode="External"/><Relationship Id="rId17" Type="http://schemas.openxmlformats.org/officeDocument/2006/relationships/image" Target="media/image2.jpeg"/><Relationship Id="rId2" Type="http://schemas.openxmlformats.org/officeDocument/2006/relationships/customXml" Target="../customXml/item1.xml"/><Relationship Id="rId16" Type="http://schemas.openxmlformats.org/officeDocument/2006/relationships/image" Target="media/image1.jpe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db.lawbank.com.tw/FLAW/FLAWDOC04.aspx?lsid=FL001424&amp;lno=135&amp;ldate=20160622" TargetMode="External"/><Relationship Id="rId5" Type="http://schemas.microsoft.com/office/2007/relationships/stylesWithEffects" Target="stylesWithEffects.xml"/><Relationship Id="rId15" Type="http://schemas.openxmlformats.org/officeDocument/2006/relationships/hyperlink" Target="http://db.lawbank.com.tw/FLAW/FLAWDAT01.aspx?lsid=FL000151" TargetMode="External"/><Relationship Id="rId10" Type="http://schemas.openxmlformats.org/officeDocument/2006/relationships/hyperlink" Target="http://law.moj.gov.tw/LawClass/LawSingle.aspx?Pcode=C0010001&amp;FLNO=403"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db.lawbank.com.tw/FLAW/FLAWDAT01.aspx?lsid=FL00038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811FCB-F233-433D-8E24-04D70C1F4A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41</Pages>
  <Words>3564</Words>
  <Characters>20318</Characters>
  <Application>Microsoft Office Word</Application>
  <DocSecurity>0</DocSecurity>
  <Lines>169</Lines>
  <Paragraphs>47</Paragraphs>
  <ScaleCrop>false</ScaleCrop>
  <LinksUpToDate>false</LinksUpToDate>
  <CharactersWithSpaces>23835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2019-04-24T08:56:00Z</dcterms:created>
  <dcterms:modified xsi:type="dcterms:W3CDTF">2019-04-24T08:58:00Z</dcterms:modified>
</cp:coreProperties>
</file>