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49F" w:rsidRPr="00F11793" w:rsidRDefault="00201727" w:rsidP="00F11793">
      <w:pPr>
        <w:pStyle w:val="a7"/>
        <w:kinsoku w:val="0"/>
        <w:spacing w:before="0"/>
        <w:ind w:leftChars="300" w:left="2041" w:rightChars="1016" w:right="3456"/>
        <w:rPr>
          <w:rFonts w:hAnsi="標楷體"/>
          <w:sz w:val="36"/>
          <w:szCs w:val="36"/>
        </w:rPr>
      </w:pPr>
      <w:bookmarkStart w:id="0" w:name="_Toc524895636"/>
      <w:bookmarkStart w:id="1" w:name="_Toc524896182"/>
      <w:bookmarkStart w:id="2" w:name="_Toc524896212"/>
      <w:bookmarkStart w:id="3" w:name="_Toc524902718"/>
      <w:bookmarkStart w:id="4" w:name="_Toc525066137"/>
      <w:bookmarkStart w:id="5" w:name="_Toc525070827"/>
      <w:bookmarkStart w:id="6" w:name="_Toc525938367"/>
      <w:bookmarkStart w:id="7" w:name="_Toc525939215"/>
      <w:bookmarkStart w:id="8" w:name="_Toc525939720"/>
      <w:bookmarkStart w:id="9" w:name="_Toc529218254"/>
      <w:bookmarkStart w:id="10" w:name="_Toc529222677"/>
      <w:bookmarkStart w:id="11" w:name="_Toc529223099"/>
      <w:bookmarkStart w:id="12" w:name="_Toc529223850"/>
      <w:bookmarkStart w:id="13" w:name="_Toc529228246"/>
      <w:bookmarkStart w:id="14" w:name="_Toc2400382"/>
      <w:bookmarkStart w:id="15" w:name="_Toc4316177"/>
      <w:bookmarkStart w:id="16" w:name="_Toc4473318"/>
      <w:bookmarkStart w:id="17" w:name="_Toc69556885"/>
      <w:bookmarkStart w:id="18" w:name="_Toc69556934"/>
      <w:bookmarkStart w:id="19" w:name="_Toc69609808"/>
      <w:bookmarkStart w:id="20" w:name="_Toc70241804"/>
      <w:bookmarkStart w:id="21" w:name="_Toc70242193"/>
      <w:r>
        <w:rPr>
          <w:rFonts w:hAnsi="標楷體" w:hint="eastAsia"/>
          <w:bCs/>
          <w:snapToGrid/>
          <w:spacing w:val="0"/>
          <w:kern w:val="0"/>
          <w:sz w:val="40"/>
          <w:szCs w:val="40"/>
        </w:rPr>
        <w:t xml:space="preserve">    </w:t>
      </w:r>
      <w:bookmarkStart w:id="22" w:name="_Toc529222686"/>
      <w:bookmarkStart w:id="23" w:name="_Toc529223108"/>
      <w:bookmarkStart w:id="24" w:name="_Toc529223859"/>
      <w:bookmarkStart w:id="25" w:name="_Toc529228262"/>
      <w:bookmarkStart w:id="26" w:name="_Toc2400392"/>
      <w:bookmarkStart w:id="27" w:name="_Toc4316186"/>
      <w:bookmarkStart w:id="28" w:name="_Toc4473327"/>
      <w:bookmarkStart w:id="29" w:name="_Toc69556894"/>
      <w:bookmarkStart w:id="30" w:name="_Toc69556943"/>
      <w:bookmarkStart w:id="31" w:name="_Toc69609817"/>
      <w:bookmarkStart w:id="32" w:name="_Toc70241813"/>
      <w:bookmarkStart w:id="33" w:name="_Toc7024220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E100AB" w:rsidRPr="00F11793">
        <w:rPr>
          <w:rFonts w:hAnsi="標楷體" w:hint="eastAsia"/>
          <w:sz w:val="36"/>
          <w:szCs w:val="36"/>
        </w:rPr>
        <w:t>調</w:t>
      </w:r>
      <w:r w:rsidR="00F11793" w:rsidRPr="00F11793">
        <w:rPr>
          <w:rFonts w:hAnsi="標楷體" w:hint="eastAsia"/>
          <w:sz w:val="36"/>
          <w:szCs w:val="36"/>
        </w:rPr>
        <w:t xml:space="preserve">    </w:t>
      </w:r>
      <w:r w:rsidR="00E100AB" w:rsidRPr="00F11793">
        <w:rPr>
          <w:rFonts w:hAnsi="標楷體" w:hint="eastAsia"/>
          <w:sz w:val="36"/>
          <w:szCs w:val="36"/>
        </w:rPr>
        <w:t>查</w:t>
      </w:r>
      <w:r w:rsidR="00F11793" w:rsidRPr="00F11793">
        <w:rPr>
          <w:rFonts w:hAnsi="標楷體" w:hint="eastAsia"/>
          <w:sz w:val="36"/>
          <w:szCs w:val="36"/>
        </w:rPr>
        <w:t xml:space="preserve">   </w:t>
      </w:r>
      <w:r w:rsidR="00E100AB" w:rsidRPr="00F11793">
        <w:rPr>
          <w:rFonts w:hAnsi="標楷體" w:hint="eastAsia"/>
          <w:sz w:val="36"/>
          <w:szCs w:val="36"/>
        </w:rPr>
        <w:t>意</w:t>
      </w:r>
      <w:r w:rsidR="00F11793" w:rsidRPr="00F11793">
        <w:rPr>
          <w:rFonts w:hAnsi="標楷體" w:hint="eastAsia"/>
          <w:sz w:val="36"/>
          <w:szCs w:val="36"/>
        </w:rPr>
        <w:t xml:space="preserve">   </w:t>
      </w:r>
      <w:r w:rsidR="00E100AB" w:rsidRPr="00F11793">
        <w:rPr>
          <w:rFonts w:hAnsi="標楷體" w:hint="eastAsia"/>
          <w:sz w:val="36"/>
          <w:szCs w:val="36"/>
        </w:rPr>
        <w:t>見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D00C18" w:rsidRPr="00013F52" w:rsidRDefault="007D70C7" w:rsidP="00C0149F">
      <w:pPr>
        <w:pStyle w:val="11"/>
        <w:tabs>
          <w:tab w:val="clear" w:pos="567"/>
        </w:tabs>
        <w:overflowPunct w:val="0"/>
        <w:autoSpaceDE w:val="0"/>
        <w:autoSpaceDN w:val="0"/>
        <w:ind w:leftChars="102" w:left="347" w:firstLine="680"/>
        <w:rPr>
          <w:rFonts w:hAnsi="標楷體"/>
        </w:rPr>
      </w:pPr>
      <w:r>
        <w:rPr>
          <w:rFonts w:hAnsi="標楷體" w:hint="eastAsia"/>
        </w:rPr>
        <w:t>有關</w:t>
      </w:r>
      <w:r w:rsidR="00CD4DC9">
        <w:rPr>
          <w:rFonts w:hAnsi="標楷體" w:hint="eastAsia"/>
        </w:rPr>
        <w:t>「</w:t>
      </w:r>
      <w:proofErr w:type="gramStart"/>
      <w:r w:rsidR="00CD4DC9" w:rsidRPr="00E100AB">
        <w:rPr>
          <w:rFonts w:hAnsi="標楷體" w:hint="eastAsia"/>
        </w:rPr>
        <w:t>據訴</w:t>
      </w:r>
      <w:proofErr w:type="gramEnd"/>
      <w:r w:rsidR="00CD4DC9">
        <w:rPr>
          <w:rFonts w:hAnsi="標楷體" w:hint="eastAsia"/>
        </w:rPr>
        <w:t>：</w:t>
      </w:r>
      <w:r w:rsidR="00CD4DC9" w:rsidRPr="00E100AB">
        <w:rPr>
          <w:rFonts w:hAnsi="標楷體" w:hint="eastAsia"/>
        </w:rPr>
        <w:t>坐落桃園縣桃園市桃鶯路132、134號等後方防火巷違建，桃園縣政府已分別於94及99</w:t>
      </w:r>
      <w:r w:rsidR="00CD4DC9">
        <w:rPr>
          <w:rFonts w:hAnsi="標楷體" w:hint="eastAsia"/>
        </w:rPr>
        <w:t>年公告執行拆除，惟迄未依法辦理，涉有違</w:t>
      </w:r>
      <w:proofErr w:type="gramStart"/>
      <w:r w:rsidR="00CD4DC9">
        <w:rPr>
          <w:rFonts w:hAnsi="標楷體" w:hint="eastAsia"/>
        </w:rPr>
        <w:t>失等情</w:t>
      </w:r>
      <w:proofErr w:type="gramEnd"/>
      <w:r w:rsidR="00CD4DC9">
        <w:rPr>
          <w:rFonts w:hAnsi="標楷體" w:hint="eastAsia"/>
        </w:rPr>
        <w:t>」</w:t>
      </w:r>
      <w:r>
        <w:rPr>
          <w:rFonts w:hAnsi="標楷體" w:hint="eastAsia"/>
        </w:rPr>
        <w:t>乙案</w:t>
      </w:r>
      <w:r w:rsidR="00C0149F" w:rsidRPr="00013F52">
        <w:rPr>
          <w:rFonts w:hAnsi="標楷體" w:hint="eastAsia"/>
        </w:rPr>
        <w:t>。經</w:t>
      </w:r>
      <w:r>
        <w:rPr>
          <w:rFonts w:hAnsi="標楷體" w:hint="eastAsia"/>
        </w:rPr>
        <w:t>本院於</w:t>
      </w:r>
      <w:r w:rsidRPr="006235C3">
        <w:rPr>
          <w:rFonts w:hAnsi="標楷體" w:hint="eastAsia"/>
        </w:rPr>
        <w:t>100年10月24日履勘、</w:t>
      </w:r>
      <w:r>
        <w:rPr>
          <w:rFonts w:hAnsi="標楷體" w:hint="eastAsia"/>
        </w:rPr>
        <w:t>同</w:t>
      </w:r>
      <w:r w:rsidRPr="006235C3">
        <w:rPr>
          <w:rFonts w:hAnsi="標楷體" w:hint="eastAsia"/>
        </w:rPr>
        <w:t>年11月3日約詢桃園縣政府相關主管人員</w:t>
      </w:r>
      <w:r>
        <w:rPr>
          <w:rFonts w:hAnsi="標楷體" w:hint="eastAsia"/>
          <w:bCs/>
        </w:rPr>
        <w:t>，</w:t>
      </w:r>
      <w:r w:rsidR="00C0149F" w:rsidRPr="00013F52">
        <w:rPr>
          <w:rFonts w:hAnsi="標楷體"/>
          <w:bCs/>
        </w:rPr>
        <w:t>茲</w:t>
      </w:r>
      <w:r w:rsidR="00C0149F" w:rsidRPr="00013F52">
        <w:rPr>
          <w:rFonts w:hAnsi="標楷體" w:hint="eastAsia"/>
          <w:bCs/>
        </w:rPr>
        <w:t>已完成調查工作並</w:t>
      </w:r>
      <w:r w:rsidR="00C0149F" w:rsidRPr="00013F52">
        <w:rPr>
          <w:rFonts w:hAnsi="標楷體"/>
          <w:bCs/>
        </w:rPr>
        <w:t>臚列調查意見</w:t>
      </w:r>
      <w:r w:rsidR="00C0149F" w:rsidRPr="00013F52">
        <w:rPr>
          <w:rFonts w:hAnsi="標楷體" w:hint="eastAsia"/>
          <w:bCs/>
        </w:rPr>
        <w:t>於後</w:t>
      </w:r>
      <w:r w:rsidR="00C0149F" w:rsidRPr="00013F52">
        <w:rPr>
          <w:rFonts w:hAnsi="標楷體" w:hint="eastAsia"/>
        </w:rPr>
        <w:t>：</w:t>
      </w:r>
    </w:p>
    <w:p w:rsidR="000E3C7B" w:rsidRPr="00013F52" w:rsidRDefault="000A1D91" w:rsidP="00A96D00">
      <w:pPr>
        <w:pStyle w:val="11"/>
        <w:tabs>
          <w:tab w:val="clear" w:pos="567"/>
        </w:tabs>
        <w:overflowPunct w:val="0"/>
        <w:autoSpaceDE w:val="0"/>
        <w:autoSpaceDN w:val="0"/>
        <w:ind w:leftChars="102" w:left="347" w:firstLine="680"/>
        <w:rPr>
          <w:rFonts w:hAnsi="標楷體"/>
          <w:bCs/>
        </w:rPr>
      </w:pPr>
      <w:r w:rsidRPr="00E100AB">
        <w:rPr>
          <w:rFonts w:hAnsi="標楷體" w:hint="eastAsia"/>
        </w:rPr>
        <w:t>桃園縣</w:t>
      </w:r>
      <w:r>
        <w:rPr>
          <w:rFonts w:hAnsi="標楷體" w:hint="eastAsia"/>
        </w:rPr>
        <w:t>政府</w:t>
      </w:r>
      <w:r w:rsidR="00622825">
        <w:rPr>
          <w:rFonts w:hAnsi="標楷體" w:hint="eastAsia"/>
        </w:rPr>
        <w:t>前於</w:t>
      </w:r>
      <w:r>
        <w:rPr>
          <w:rFonts w:hAnsi="標楷體" w:hint="eastAsia"/>
        </w:rPr>
        <w:t>94年6月</w:t>
      </w:r>
      <w:r w:rsidR="00622825">
        <w:rPr>
          <w:rFonts w:hAnsi="標楷體" w:hint="eastAsia"/>
        </w:rPr>
        <w:t>勘</w:t>
      </w:r>
      <w:r>
        <w:rPr>
          <w:rFonts w:hAnsi="標楷體" w:hint="eastAsia"/>
        </w:rPr>
        <w:t>查認定</w:t>
      </w:r>
      <w:r w:rsidR="00627585">
        <w:rPr>
          <w:rFonts w:hAnsi="標楷體" w:hint="eastAsia"/>
        </w:rPr>
        <w:t>坐</w:t>
      </w:r>
      <w:r w:rsidR="00622825">
        <w:rPr>
          <w:rFonts w:hAnsi="標楷體" w:hint="eastAsia"/>
        </w:rPr>
        <w:t>落該縣</w:t>
      </w:r>
      <w:r w:rsidRPr="00E100AB">
        <w:rPr>
          <w:rFonts w:hAnsi="標楷體" w:hint="eastAsia"/>
        </w:rPr>
        <w:t>桃園市桃鶯路132、134號等後方</w:t>
      </w:r>
      <w:r>
        <w:rPr>
          <w:rFonts w:hAnsi="標楷體" w:hint="eastAsia"/>
        </w:rPr>
        <w:t>法定空地建築</w:t>
      </w:r>
      <w:r w:rsidR="00622825">
        <w:rPr>
          <w:rFonts w:hAnsi="標楷體" w:hint="eastAsia"/>
        </w:rPr>
        <w:t>物</w:t>
      </w:r>
      <w:r>
        <w:rPr>
          <w:rFonts w:hAnsi="標楷體" w:hint="eastAsia"/>
        </w:rPr>
        <w:t>係屬第一階段</w:t>
      </w:r>
      <w:r w:rsidR="00DA38A7" w:rsidRPr="00D81FCE">
        <w:rPr>
          <w:rFonts w:hint="eastAsia"/>
          <w:noProof/>
        </w:rPr>
        <w:t>近程處理</w:t>
      </w:r>
      <w:r w:rsidR="00DA38A7">
        <w:rPr>
          <w:rFonts w:hint="eastAsia"/>
          <w:noProof/>
        </w:rPr>
        <w:t>之</w:t>
      </w:r>
      <w:r w:rsidRPr="00E100AB">
        <w:rPr>
          <w:rFonts w:hAnsi="標楷體" w:hint="eastAsia"/>
        </w:rPr>
        <w:t>違</w:t>
      </w:r>
      <w:r>
        <w:rPr>
          <w:rFonts w:hAnsi="標楷體" w:hint="eastAsia"/>
        </w:rPr>
        <w:t>章</w:t>
      </w:r>
      <w:r w:rsidRPr="00E100AB">
        <w:rPr>
          <w:rFonts w:hAnsi="標楷體" w:hint="eastAsia"/>
        </w:rPr>
        <w:t>建</w:t>
      </w:r>
      <w:r>
        <w:rPr>
          <w:rFonts w:hAnsi="標楷體" w:hint="eastAsia"/>
        </w:rPr>
        <w:t>築</w:t>
      </w:r>
      <w:r w:rsidRPr="00A67FE6">
        <w:rPr>
          <w:rFonts w:hAnsi="標楷體" w:hint="eastAsia"/>
        </w:rPr>
        <w:t>，</w:t>
      </w:r>
      <w:r>
        <w:rPr>
          <w:rFonts w:hAnsi="標楷體" w:hint="eastAsia"/>
        </w:rPr>
        <w:t>並公告自同年7月起強制拆除，惟迄今逾6年仍未依法執行，</w:t>
      </w:r>
      <w:r w:rsidR="008F220E">
        <w:rPr>
          <w:rFonts w:hAnsi="標楷體" w:hint="eastAsia"/>
        </w:rPr>
        <w:t>以</w:t>
      </w:r>
      <w:r w:rsidR="008F220E" w:rsidRPr="00942050">
        <w:rPr>
          <w:rFonts w:hint="eastAsia"/>
        </w:rPr>
        <w:t>致民眾再三陳情，不僅斲傷政府形象，</w:t>
      </w:r>
      <w:r w:rsidR="008F220E">
        <w:rPr>
          <w:rFonts w:hint="eastAsia"/>
        </w:rPr>
        <w:t>且</w:t>
      </w:r>
      <w:r w:rsidR="008F220E">
        <w:rPr>
          <w:rFonts w:hAnsi="標楷體" w:hint="eastAsia"/>
        </w:rPr>
        <w:t>有</w:t>
      </w:r>
      <w:r>
        <w:rPr>
          <w:rFonts w:hAnsi="標楷體" w:hint="eastAsia"/>
        </w:rPr>
        <w:t>未盡職責及效能過低情事，該府允應</w:t>
      </w:r>
      <w:r w:rsidR="00F22E07">
        <w:rPr>
          <w:rFonts w:hAnsi="標楷體" w:hint="eastAsia"/>
        </w:rPr>
        <w:t>確實檢討，</w:t>
      </w:r>
      <w:r w:rsidR="000877DC">
        <w:rPr>
          <w:rFonts w:hint="eastAsia"/>
        </w:rPr>
        <w:t>限期</w:t>
      </w:r>
      <w:r w:rsidRPr="00A67FE6">
        <w:rPr>
          <w:rFonts w:hint="eastAsia"/>
        </w:rPr>
        <w:t>依法</w:t>
      </w:r>
      <w:r w:rsidR="00624F1D">
        <w:rPr>
          <w:rFonts w:hint="eastAsia"/>
        </w:rPr>
        <w:t>處</w:t>
      </w:r>
      <w:r w:rsidRPr="00A67FE6">
        <w:rPr>
          <w:rFonts w:hint="eastAsia"/>
        </w:rPr>
        <w:t>理。</w:t>
      </w:r>
    </w:p>
    <w:p w:rsidR="00CD4DC9" w:rsidRDefault="00CD4DC9" w:rsidP="00F10CA0">
      <w:pPr>
        <w:pStyle w:val="2"/>
        <w:ind w:left="1020" w:hanging="680"/>
      </w:pPr>
      <w:r>
        <w:rPr>
          <w:rFonts w:hint="eastAsia"/>
        </w:rPr>
        <w:t>按建築法第25條規定：「建築物非經申請直轄市、縣(市)(局)主管建築機關之審查許可並發給執照，不得擅自建造或使用或拆除</w:t>
      </w:r>
      <w:r w:rsidRPr="00501244">
        <w:rPr>
          <w:rFonts w:hAnsi="標楷體"/>
        </w:rPr>
        <w:t>……</w:t>
      </w:r>
      <w:r>
        <w:rPr>
          <w:rFonts w:hint="eastAsia"/>
        </w:rPr>
        <w:t>。」</w:t>
      </w:r>
      <w:r>
        <w:t>擅自建造者</w:t>
      </w:r>
      <w:r>
        <w:rPr>
          <w:rFonts w:hint="eastAsia"/>
        </w:rPr>
        <w:t>，依同法第86條第1項第1款規定：「處以建築物造價千分之50以下罰鍰，並勒令停工補辦手續；必要時得強制拆除其建築物。」另違章建築處理辦法</w:t>
      </w:r>
      <w:r w:rsidRPr="00963824">
        <w:rPr>
          <w:rFonts w:hint="eastAsia"/>
        </w:rPr>
        <w:t>第5條</w:t>
      </w:r>
      <w:r>
        <w:rPr>
          <w:rFonts w:hint="eastAsia"/>
        </w:rPr>
        <w:t>規定：「</w:t>
      </w:r>
      <w:r w:rsidRPr="00963824">
        <w:rPr>
          <w:rFonts w:hint="eastAsia"/>
        </w:rPr>
        <w:t>直轄市、縣(市)主管建築機關，應於接到違章建築查報人員報告之日起</w:t>
      </w:r>
      <w:r>
        <w:rPr>
          <w:rFonts w:hint="eastAsia"/>
        </w:rPr>
        <w:t>5</w:t>
      </w:r>
      <w:r w:rsidRPr="00963824">
        <w:rPr>
          <w:rFonts w:hint="eastAsia"/>
        </w:rPr>
        <w:t>日內實施勘查，認定必須拆除者，應即拆除之。認定尚未構成拆除要件者，通知違建人於收到通知後</w:t>
      </w:r>
      <w:r>
        <w:rPr>
          <w:rFonts w:hint="eastAsia"/>
        </w:rPr>
        <w:t>30</w:t>
      </w:r>
      <w:r w:rsidRPr="00963824">
        <w:rPr>
          <w:rFonts w:hint="eastAsia"/>
        </w:rPr>
        <w:t>日內，依建築法第</w:t>
      </w:r>
      <w:r>
        <w:rPr>
          <w:rFonts w:hint="eastAsia"/>
        </w:rPr>
        <w:t>30</w:t>
      </w:r>
      <w:r w:rsidRPr="00963824">
        <w:rPr>
          <w:rFonts w:hint="eastAsia"/>
        </w:rPr>
        <w:t>條之規定補行申請執照。違建人之申請執照不合規定或逾期未補辦申領執照手續者，直轄市、縣(市)主管建築機關應拆除之。</w:t>
      </w:r>
      <w:r>
        <w:rPr>
          <w:rFonts w:hint="eastAsia"/>
        </w:rPr>
        <w:t>」及</w:t>
      </w:r>
      <w:r w:rsidRPr="00963824">
        <w:rPr>
          <w:rFonts w:hint="eastAsia"/>
        </w:rPr>
        <w:t>第6條</w:t>
      </w:r>
      <w:r>
        <w:rPr>
          <w:rFonts w:hint="eastAsia"/>
        </w:rPr>
        <w:t>規定：「</w:t>
      </w:r>
      <w:r w:rsidRPr="00963824">
        <w:rPr>
          <w:rFonts w:hint="eastAsia"/>
        </w:rPr>
        <w:t>依規定應拆除之違章建築，不得准許緩拆或免拆。</w:t>
      </w:r>
      <w:r>
        <w:rPr>
          <w:rFonts w:hint="eastAsia"/>
        </w:rPr>
        <w:t>」對於</w:t>
      </w:r>
      <w:r w:rsidRPr="00501244">
        <w:rPr>
          <w:rFonts w:hint="eastAsia"/>
        </w:rPr>
        <w:t>主管建築機關</w:t>
      </w:r>
      <w:r>
        <w:rPr>
          <w:rFonts w:hint="eastAsia"/>
        </w:rPr>
        <w:t>及違章建築之處理原則均定有明文。</w:t>
      </w:r>
    </w:p>
    <w:p w:rsidR="00CD4DC9" w:rsidRDefault="00CD4DC9" w:rsidP="00F10CA0">
      <w:pPr>
        <w:pStyle w:val="2"/>
        <w:ind w:left="1020" w:hanging="680"/>
      </w:pPr>
      <w:r>
        <w:rPr>
          <w:rFonts w:hint="eastAsia"/>
        </w:rPr>
        <w:t>次按桃園</w:t>
      </w:r>
      <w:r w:rsidRPr="002428D3">
        <w:rPr>
          <w:rFonts w:hint="eastAsia"/>
        </w:rPr>
        <w:t>縣</w:t>
      </w:r>
      <w:r>
        <w:rPr>
          <w:rFonts w:hint="eastAsia"/>
          <w:noProof/>
        </w:rPr>
        <w:t>政</w:t>
      </w:r>
      <w:r w:rsidRPr="002428D3">
        <w:rPr>
          <w:rFonts w:hint="eastAsia"/>
          <w:noProof/>
        </w:rPr>
        <w:t>府執行違章建築拆除作業要點</w:t>
      </w:r>
      <w:r w:rsidR="00627585">
        <w:rPr>
          <w:rFonts w:hint="eastAsia"/>
          <w:noProof/>
        </w:rPr>
        <w:t>（下稱拆除要點）</w:t>
      </w:r>
      <w:r>
        <w:rPr>
          <w:rFonts w:hint="eastAsia"/>
          <w:noProof/>
        </w:rPr>
        <w:t>第4</w:t>
      </w:r>
      <w:r>
        <w:rPr>
          <w:rFonts w:hint="eastAsia"/>
        </w:rPr>
        <w:t>點規定：「</w:t>
      </w:r>
      <w:r w:rsidRPr="00F45105">
        <w:rPr>
          <w:rFonts w:hint="eastAsia"/>
          <w:szCs w:val="21"/>
        </w:rPr>
        <w:t>本</w:t>
      </w:r>
      <w:r w:rsidRPr="00550999">
        <w:rPr>
          <w:rFonts w:hint="eastAsia"/>
        </w:rPr>
        <w:t>縣</w:t>
      </w:r>
      <w:r w:rsidRPr="00F45105">
        <w:rPr>
          <w:rFonts w:hint="eastAsia"/>
          <w:szCs w:val="22"/>
        </w:rPr>
        <w:t>違章建築分類</w:t>
      </w:r>
      <w:r w:rsidRPr="00F45105">
        <w:rPr>
          <w:rFonts w:hint="eastAsia"/>
          <w:szCs w:val="21"/>
        </w:rPr>
        <w:t>、分區、</w:t>
      </w:r>
      <w:r w:rsidRPr="00F45105">
        <w:rPr>
          <w:rFonts w:hint="eastAsia"/>
          <w:szCs w:val="21"/>
        </w:rPr>
        <w:lastRenderedPageBreak/>
        <w:t>分階段拆除既存違建。」第6點規定：「</w:t>
      </w:r>
      <w:r w:rsidRPr="00F45105">
        <w:rPr>
          <w:rFonts w:hint="eastAsia"/>
          <w:szCs w:val="22"/>
        </w:rPr>
        <w:t>第一階段</w:t>
      </w:r>
      <w:r w:rsidRPr="00F45105">
        <w:rPr>
          <w:szCs w:val="22"/>
        </w:rPr>
        <w:t>(</w:t>
      </w:r>
      <w:r w:rsidRPr="00F45105">
        <w:rPr>
          <w:rFonts w:hint="eastAsia"/>
          <w:szCs w:val="22"/>
        </w:rPr>
        <w:t>近程處理</w:t>
      </w:r>
      <w:r w:rsidRPr="00F45105">
        <w:rPr>
          <w:szCs w:val="22"/>
        </w:rPr>
        <w:t>)</w:t>
      </w:r>
      <w:r w:rsidRPr="00F45105">
        <w:rPr>
          <w:rFonts w:hint="eastAsia"/>
          <w:szCs w:val="22"/>
        </w:rPr>
        <w:t>處理左列危害公共安全、山坡地水土保持、妨</w:t>
      </w:r>
      <w:r w:rsidRPr="00550999">
        <w:rPr>
          <w:rFonts w:hint="eastAsia"/>
        </w:rPr>
        <w:t>害公共交通、公共衛生、市容觀瞻之違章建築</w:t>
      </w:r>
      <w:r>
        <w:rPr>
          <w:rFonts w:hint="eastAsia"/>
        </w:rPr>
        <w:t>」，其第3款</w:t>
      </w:r>
      <w:r w:rsidR="00E6086B">
        <w:rPr>
          <w:rFonts w:hint="eastAsia"/>
        </w:rPr>
        <w:t>「</w:t>
      </w:r>
      <w:r w:rsidR="00E6086B" w:rsidRPr="00582E30">
        <w:rPr>
          <w:rFonts w:hint="eastAsia"/>
        </w:rPr>
        <w:t>電腦代號</w:t>
      </w:r>
      <w:r w:rsidR="00E6086B" w:rsidRPr="00582E30">
        <w:t>A</w:t>
      </w:r>
      <w:r w:rsidR="00E6086B">
        <w:rPr>
          <w:rFonts w:hint="eastAsia"/>
        </w:rPr>
        <w:t>3」</w:t>
      </w:r>
      <w:r>
        <w:rPr>
          <w:rFonts w:hint="eastAsia"/>
        </w:rPr>
        <w:t>第</w:t>
      </w:r>
      <w:r w:rsidR="00627585">
        <w:rPr>
          <w:rFonts w:hint="eastAsia"/>
        </w:rPr>
        <w:t>2</w:t>
      </w:r>
      <w:r>
        <w:rPr>
          <w:rFonts w:hint="eastAsia"/>
        </w:rPr>
        <w:t>目為</w:t>
      </w:r>
      <w:r w:rsidRPr="00582E30">
        <w:rPr>
          <w:rFonts w:hint="eastAsia"/>
        </w:rPr>
        <w:t>：</w:t>
      </w:r>
      <w:r>
        <w:rPr>
          <w:rFonts w:hint="eastAsia"/>
        </w:rPr>
        <w:t>「</w:t>
      </w:r>
      <w:r w:rsidR="00627585" w:rsidRPr="00D81FCE">
        <w:rPr>
          <w:rFonts w:hint="eastAsia"/>
          <w:noProof/>
        </w:rPr>
        <w:t>搭建在防火間隔（巷）之違章建築。但同一街廓應一併查報，併提審議會議決</w:t>
      </w:r>
      <w:r w:rsidR="00627585">
        <w:rPr>
          <w:rFonts w:hint="eastAsia"/>
          <w:noProof/>
        </w:rPr>
        <w:t>。</w:t>
      </w:r>
      <w:r w:rsidRPr="00F45105">
        <w:rPr>
          <w:rFonts w:hint="eastAsia"/>
          <w:szCs w:val="22"/>
        </w:rPr>
        <w:t>」</w:t>
      </w:r>
      <w:r>
        <w:rPr>
          <w:rFonts w:hint="eastAsia"/>
        </w:rPr>
        <w:t>第</w:t>
      </w:r>
      <w:r w:rsidR="00247C27">
        <w:rPr>
          <w:rFonts w:hint="eastAsia"/>
        </w:rPr>
        <w:t>7</w:t>
      </w:r>
      <w:r>
        <w:rPr>
          <w:rFonts w:hint="eastAsia"/>
        </w:rPr>
        <w:t>款</w:t>
      </w:r>
      <w:r w:rsidR="00E6086B">
        <w:rPr>
          <w:rFonts w:hint="eastAsia"/>
        </w:rPr>
        <w:t>「</w:t>
      </w:r>
      <w:r w:rsidR="00E6086B" w:rsidRPr="00582E30">
        <w:rPr>
          <w:rFonts w:hint="eastAsia"/>
        </w:rPr>
        <w:t>電腦代號</w:t>
      </w:r>
      <w:r w:rsidR="00E6086B" w:rsidRPr="00582E30">
        <w:t>A</w:t>
      </w:r>
      <w:r w:rsidR="00E6086B">
        <w:rPr>
          <w:rFonts w:hint="eastAsia"/>
        </w:rPr>
        <w:t>7」</w:t>
      </w:r>
      <w:r>
        <w:rPr>
          <w:rFonts w:hint="eastAsia"/>
        </w:rPr>
        <w:t>為</w:t>
      </w:r>
      <w:r w:rsidRPr="00582E30">
        <w:rPr>
          <w:rFonts w:hint="eastAsia"/>
        </w:rPr>
        <w:t>：</w:t>
      </w:r>
      <w:r>
        <w:rPr>
          <w:rFonts w:hint="eastAsia"/>
        </w:rPr>
        <w:t>「</w:t>
      </w:r>
      <w:r w:rsidR="00247C27" w:rsidRPr="00D81FCE">
        <w:rPr>
          <w:rFonts w:hint="eastAsia"/>
          <w:noProof/>
        </w:rPr>
        <w:t>非供公眾使用建築物在屋頂、法定空地等擅自搭蓋之違章建築</w:t>
      </w:r>
      <w:r w:rsidRPr="00582E30">
        <w:rPr>
          <w:rFonts w:hint="eastAsia"/>
        </w:rPr>
        <w:t>。</w:t>
      </w:r>
      <w:r>
        <w:rPr>
          <w:rFonts w:hint="eastAsia"/>
        </w:rPr>
        <w:t>」對於</w:t>
      </w:r>
      <w:r w:rsidRPr="00E252B5">
        <w:rPr>
          <w:rFonts w:hint="eastAsia"/>
          <w:szCs w:val="22"/>
        </w:rPr>
        <w:t>第</w:t>
      </w:r>
      <w:r>
        <w:rPr>
          <w:rFonts w:hint="eastAsia"/>
          <w:szCs w:val="22"/>
        </w:rPr>
        <w:t>6</w:t>
      </w:r>
      <w:r w:rsidRPr="00E252B5">
        <w:rPr>
          <w:rFonts w:hint="eastAsia"/>
          <w:szCs w:val="22"/>
        </w:rPr>
        <w:t>點</w:t>
      </w:r>
      <w:r w:rsidRPr="00997D00">
        <w:rPr>
          <w:rFonts w:hint="eastAsia"/>
          <w:szCs w:val="22"/>
        </w:rPr>
        <w:t>第</w:t>
      </w:r>
      <w:r w:rsidR="00247C27">
        <w:rPr>
          <w:rFonts w:hint="eastAsia"/>
          <w:szCs w:val="22"/>
        </w:rPr>
        <w:t>3</w:t>
      </w:r>
      <w:r w:rsidRPr="00997D00">
        <w:rPr>
          <w:rFonts w:hint="eastAsia"/>
          <w:szCs w:val="22"/>
        </w:rPr>
        <w:t>款</w:t>
      </w:r>
      <w:r>
        <w:rPr>
          <w:rFonts w:hint="eastAsia"/>
          <w:szCs w:val="22"/>
        </w:rPr>
        <w:t>之</w:t>
      </w:r>
      <w:r w:rsidRPr="00E252B5">
        <w:rPr>
          <w:rFonts w:hint="eastAsia"/>
          <w:szCs w:val="22"/>
        </w:rPr>
        <w:t>執行方式</w:t>
      </w:r>
      <w:r>
        <w:rPr>
          <w:rFonts w:hint="eastAsia"/>
          <w:szCs w:val="22"/>
        </w:rPr>
        <w:t>依</w:t>
      </w:r>
      <w:r>
        <w:rPr>
          <w:rFonts w:hint="eastAsia"/>
        </w:rPr>
        <w:t>第7點第1款規定為：「</w:t>
      </w:r>
      <w:r w:rsidRPr="00E252B5">
        <w:rPr>
          <w:rFonts w:hint="eastAsia"/>
          <w:szCs w:val="22"/>
        </w:rPr>
        <w:t>經各目的事業主管機關</w:t>
      </w:r>
      <w:r w:rsidRPr="00E252B5">
        <w:rPr>
          <w:szCs w:val="22"/>
        </w:rPr>
        <w:t>(</w:t>
      </w:r>
      <w:r w:rsidRPr="00E252B5">
        <w:rPr>
          <w:rFonts w:hint="eastAsia"/>
          <w:szCs w:val="22"/>
        </w:rPr>
        <w:t>單位</w:t>
      </w:r>
      <w:r w:rsidRPr="00E252B5">
        <w:rPr>
          <w:szCs w:val="22"/>
        </w:rPr>
        <w:t>)</w:t>
      </w:r>
      <w:r w:rsidRPr="00E252B5">
        <w:rPr>
          <w:rFonts w:hint="eastAsia"/>
          <w:szCs w:val="22"/>
        </w:rPr>
        <w:t>認定後，由本府工務局填發拆除</w:t>
      </w:r>
      <w:r>
        <w:rPr>
          <w:rFonts w:hint="eastAsia"/>
          <w:szCs w:val="22"/>
        </w:rPr>
        <w:t>單</w:t>
      </w:r>
      <w:r w:rsidRPr="00E252B5">
        <w:rPr>
          <w:rFonts w:hint="eastAsia"/>
          <w:szCs w:val="22"/>
        </w:rPr>
        <w:t>，於</w:t>
      </w:r>
      <w:r w:rsidR="00247C27">
        <w:rPr>
          <w:rFonts w:hint="eastAsia"/>
          <w:szCs w:val="22"/>
        </w:rPr>
        <w:t>30</w:t>
      </w:r>
      <w:r w:rsidRPr="00997D00">
        <w:rPr>
          <w:rFonts w:hint="eastAsia"/>
          <w:szCs w:val="22"/>
        </w:rPr>
        <w:t>個工作天</w:t>
      </w:r>
      <w:r w:rsidRPr="00E252B5">
        <w:rPr>
          <w:rFonts w:hint="eastAsia"/>
          <w:szCs w:val="22"/>
        </w:rPr>
        <w:t>內拆除。</w:t>
      </w:r>
      <w:r>
        <w:rPr>
          <w:rFonts w:hint="eastAsia"/>
        </w:rPr>
        <w:t>」及</w:t>
      </w:r>
      <w:r w:rsidRPr="00997D00">
        <w:rPr>
          <w:rFonts w:hint="eastAsia"/>
          <w:szCs w:val="22"/>
        </w:rPr>
        <w:t>第</w:t>
      </w:r>
      <w:r>
        <w:rPr>
          <w:rFonts w:hint="eastAsia"/>
          <w:szCs w:val="22"/>
        </w:rPr>
        <w:t>5</w:t>
      </w:r>
      <w:r w:rsidRPr="00997D00">
        <w:rPr>
          <w:rFonts w:hint="eastAsia"/>
          <w:szCs w:val="22"/>
        </w:rPr>
        <w:t>款至第</w:t>
      </w:r>
      <w:r>
        <w:rPr>
          <w:rFonts w:hint="eastAsia"/>
          <w:szCs w:val="22"/>
        </w:rPr>
        <w:t>8</w:t>
      </w:r>
      <w:r w:rsidRPr="00997D00">
        <w:rPr>
          <w:rFonts w:hint="eastAsia"/>
          <w:szCs w:val="22"/>
        </w:rPr>
        <w:t>款</w:t>
      </w:r>
      <w:r>
        <w:rPr>
          <w:rFonts w:hint="eastAsia"/>
          <w:szCs w:val="22"/>
        </w:rPr>
        <w:t>之</w:t>
      </w:r>
      <w:r w:rsidRPr="00E252B5">
        <w:rPr>
          <w:rFonts w:hint="eastAsia"/>
          <w:szCs w:val="22"/>
        </w:rPr>
        <w:t>執行方式</w:t>
      </w:r>
      <w:r>
        <w:rPr>
          <w:rFonts w:hint="eastAsia"/>
          <w:szCs w:val="22"/>
        </w:rPr>
        <w:t>依</w:t>
      </w:r>
      <w:r>
        <w:rPr>
          <w:rFonts w:hint="eastAsia"/>
        </w:rPr>
        <w:t>第8點第1款規定為：「</w:t>
      </w:r>
      <w:r w:rsidRPr="00E06ECB">
        <w:rPr>
          <w:rFonts w:hint="eastAsia"/>
          <w:szCs w:val="22"/>
        </w:rPr>
        <w:t>成立違章建築審議小組</w:t>
      </w:r>
      <w:r>
        <w:rPr>
          <w:rFonts w:hint="eastAsia"/>
          <w:szCs w:val="22"/>
        </w:rPr>
        <w:t>：</w:t>
      </w:r>
      <w:r w:rsidRPr="00E06ECB">
        <w:rPr>
          <w:rFonts w:hint="eastAsia"/>
          <w:szCs w:val="22"/>
        </w:rPr>
        <w:t>依目的事業主管機關</w:t>
      </w:r>
      <w:r w:rsidRPr="00E06ECB">
        <w:rPr>
          <w:szCs w:val="22"/>
        </w:rPr>
        <w:t>(</w:t>
      </w:r>
      <w:r w:rsidRPr="00E06ECB">
        <w:rPr>
          <w:rFonts w:hint="eastAsia"/>
          <w:szCs w:val="22"/>
        </w:rPr>
        <w:t>單位</w:t>
      </w:r>
      <w:r w:rsidRPr="00E06ECB">
        <w:rPr>
          <w:szCs w:val="22"/>
        </w:rPr>
        <w:t>)</w:t>
      </w:r>
      <w:r w:rsidRPr="00E06ECB">
        <w:rPr>
          <w:rFonts w:hint="eastAsia"/>
          <w:szCs w:val="22"/>
        </w:rPr>
        <w:t>移送案件予以審查，確認拆除對象及排定拆除順序。</w:t>
      </w:r>
      <w:r>
        <w:rPr>
          <w:rFonts w:hint="eastAsia"/>
        </w:rPr>
        <w:t>」</w:t>
      </w:r>
    </w:p>
    <w:p w:rsidR="00247C27" w:rsidRPr="00247C27" w:rsidRDefault="00F10CA0" w:rsidP="004F4784">
      <w:pPr>
        <w:pStyle w:val="2"/>
        <w:ind w:left="1020" w:hanging="680"/>
        <w:rPr>
          <w:rFonts w:hAnsi="標楷體"/>
          <w:bCs w:val="0"/>
        </w:rPr>
      </w:pPr>
      <w:r>
        <w:rPr>
          <w:rFonts w:hint="eastAsia"/>
        </w:rPr>
        <w:t>查</w:t>
      </w:r>
      <w:r w:rsidR="00247C27">
        <w:rPr>
          <w:rFonts w:hAnsi="標楷體" w:hint="eastAsia"/>
        </w:rPr>
        <w:t>本案違章建築（下稱系爭違建）</w:t>
      </w:r>
      <w:r w:rsidR="00C77BD0">
        <w:rPr>
          <w:rFonts w:hAnsi="標楷體" w:hint="eastAsia"/>
        </w:rPr>
        <w:t>坐</w:t>
      </w:r>
      <w:r w:rsidR="00247C27">
        <w:rPr>
          <w:rFonts w:hAnsi="標楷體" w:hint="eastAsia"/>
        </w:rPr>
        <w:t>落於桃園縣桃園市桃鶯路132、134號建築物後方法定空地，</w:t>
      </w:r>
      <w:r w:rsidR="00247C27" w:rsidRPr="00BE0368">
        <w:rPr>
          <w:rFonts w:hAnsi="標楷體" w:hint="eastAsia"/>
        </w:rPr>
        <w:t>為</w:t>
      </w:r>
      <w:r w:rsidR="00247C27" w:rsidRPr="00BE0368">
        <w:rPr>
          <w:rFonts w:hAnsi="標楷體"/>
        </w:rPr>
        <w:t>5</w:t>
      </w:r>
      <w:r w:rsidR="00247C27" w:rsidRPr="00BE0368">
        <w:rPr>
          <w:rFonts w:hAnsi="標楷體" w:hint="eastAsia"/>
        </w:rPr>
        <w:t>層樓</w:t>
      </w:r>
      <w:r w:rsidR="00247C27" w:rsidRPr="00BE0368">
        <w:rPr>
          <w:rFonts w:hAnsi="標楷體"/>
        </w:rPr>
        <w:t>RC</w:t>
      </w:r>
      <w:r w:rsidR="00247C27" w:rsidRPr="00BE0368">
        <w:rPr>
          <w:rFonts w:hAnsi="標楷體" w:hint="eastAsia"/>
        </w:rPr>
        <w:t>構</w:t>
      </w:r>
      <w:r w:rsidR="00247C27">
        <w:rPr>
          <w:rFonts w:hAnsi="標楷體" w:hint="eastAsia"/>
        </w:rPr>
        <w:t>造，</w:t>
      </w:r>
      <w:r w:rsidR="00247C27" w:rsidRPr="00C930F3">
        <w:rPr>
          <w:rFonts w:hAnsi="標楷體" w:hint="eastAsia"/>
        </w:rPr>
        <w:t>寬</w:t>
      </w:r>
      <w:r w:rsidR="00CD365C">
        <w:rPr>
          <w:rFonts w:hAnsi="標楷體" w:hint="eastAsia"/>
        </w:rPr>
        <w:t>、深、高各</w:t>
      </w:r>
      <w:r w:rsidR="00247C27" w:rsidRPr="00C930F3">
        <w:rPr>
          <w:rFonts w:hAnsi="標楷體" w:hint="eastAsia"/>
        </w:rPr>
        <w:t>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.8"/>
          <w:attr w:name="UnitName" w:val="公尺"/>
        </w:smartTagPr>
        <w:r w:rsidR="00247C27" w:rsidRPr="00C930F3">
          <w:rPr>
            <w:rFonts w:hAnsi="標楷體" w:hint="eastAsia"/>
          </w:rPr>
          <w:t>4.8公尺</w:t>
        </w:r>
      </w:smartTag>
      <w:r w:rsidR="00CD365C">
        <w:rPr>
          <w:rFonts w:hAnsi="標楷體" w:hint="eastAsia"/>
        </w:rPr>
        <w:t>、</w:t>
      </w:r>
      <w:r w:rsidR="00247C27" w:rsidRPr="00C930F3">
        <w:rPr>
          <w:rFonts w:hAnsi="標楷體" w:hint="eastAsia"/>
        </w:rPr>
        <w:t>1.5公尺</w:t>
      </w:r>
      <w:r w:rsidR="00CD365C">
        <w:rPr>
          <w:rFonts w:hAnsi="標楷體" w:hint="eastAsia"/>
        </w:rPr>
        <w:t>及</w:t>
      </w:r>
      <w:r w:rsidR="00247C27" w:rsidRPr="00C930F3">
        <w:rPr>
          <w:rFonts w:hAnsi="標楷體" w:hint="eastAsia"/>
        </w:rPr>
        <w:t>15公尺</w:t>
      </w:r>
      <w:r w:rsidR="00247C27">
        <w:rPr>
          <w:rFonts w:hAnsi="標楷體" w:hint="eastAsia"/>
        </w:rPr>
        <w:t>，</w:t>
      </w:r>
      <w:r w:rsidR="00247C27" w:rsidRPr="00C930F3">
        <w:rPr>
          <w:rFonts w:hAnsi="標楷體" w:hint="eastAsia"/>
        </w:rPr>
        <w:t>據桃園市公所</w:t>
      </w:r>
      <w:r w:rsidR="00247C27">
        <w:rPr>
          <w:rFonts w:hAnsi="標楷體" w:hint="eastAsia"/>
        </w:rPr>
        <w:t>違</w:t>
      </w:r>
      <w:r w:rsidR="00247C27" w:rsidRPr="00C930F3">
        <w:rPr>
          <w:rFonts w:hAnsi="標楷體" w:hint="eastAsia"/>
        </w:rPr>
        <w:t>建查報單</w:t>
      </w:r>
      <w:r w:rsidR="00247C27">
        <w:rPr>
          <w:rFonts w:hAnsi="標楷體" w:hint="eastAsia"/>
        </w:rPr>
        <w:t>記載</w:t>
      </w:r>
      <w:r w:rsidR="00247C27" w:rsidRPr="00C930F3">
        <w:rPr>
          <w:rFonts w:hAnsi="標楷體" w:hint="eastAsia"/>
        </w:rPr>
        <w:t>，</w:t>
      </w:r>
      <w:r w:rsidR="00247C27">
        <w:rPr>
          <w:rFonts w:hAnsi="標楷體" w:hint="eastAsia"/>
        </w:rPr>
        <w:t>屬</w:t>
      </w:r>
      <w:r w:rsidR="00247C27" w:rsidRPr="00C930F3">
        <w:rPr>
          <w:rFonts w:hAnsi="標楷體" w:hint="eastAsia"/>
        </w:rPr>
        <w:t>完成程度100</w:t>
      </w:r>
      <w:r w:rsidR="00247C27">
        <w:rPr>
          <w:rFonts w:hAnsi="標楷體" w:hint="eastAsia"/>
        </w:rPr>
        <w:t>％</w:t>
      </w:r>
      <w:r w:rsidR="00247C27" w:rsidRPr="00C930F3">
        <w:rPr>
          <w:rFonts w:hAnsi="標楷體" w:hint="eastAsia"/>
        </w:rPr>
        <w:t>之既存違建</w:t>
      </w:r>
      <w:r w:rsidR="00247C27">
        <w:rPr>
          <w:rFonts w:hAnsi="標楷體" w:hint="eastAsia"/>
        </w:rPr>
        <w:t>，其基地上</w:t>
      </w:r>
      <w:r w:rsidR="001741F3">
        <w:rPr>
          <w:rFonts w:hAnsi="標楷體" w:hint="eastAsia"/>
        </w:rPr>
        <w:t>方</w:t>
      </w:r>
      <w:r w:rsidR="00247C27">
        <w:rPr>
          <w:rFonts w:hAnsi="標楷體" w:hint="eastAsia"/>
        </w:rPr>
        <w:t>佈滿</w:t>
      </w:r>
      <w:r w:rsidR="00247C27" w:rsidRPr="00BE0368">
        <w:rPr>
          <w:rFonts w:hAnsi="標楷體" w:hint="eastAsia"/>
        </w:rPr>
        <w:t>鐵窗、冷氣機及</w:t>
      </w:r>
      <w:r w:rsidR="00247C27">
        <w:rPr>
          <w:rFonts w:hAnsi="標楷體" w:hint="eastAsia"/>
        </w:rPr>
        <w:t>水電、瓦斯</w:t>
      </w:r>
      <w:r w:rsidR="00247C27" w:rsidRPr="00BE0368">
        <w:rPr>
          <w:rFonts w:hAnsi="標楷體" w:hint="eastAsia"/>
        </w:rPr>
        <w:t>管</w:t>
      </w:r>
      <w:r w:rsidR="00247C27">
        <w:rPr>
          <w:rFonts w:hAnsi="標楷體" w:hint="eastAsia"/>
        </w:rPr>
        <w:t>線（</w:t>
      </w:r>
      <w:r w:rsidR="00247C27" w:rsidRPr="00BE0368">
        <w:rPr>
          <w:rFonts w:hAnsi="標楷體" w:hint="eastAsia"/>
        </w:rPr>
        <w:t>道</w:t>
      </w:r>
      <w:r w:rsidR="00247C27">
        <w:rPr>
          <w:rFonts w:hAnsi="標楷體" w:hint="eastAsia"/>
        </w:rPr>
        <w:t>）</w:t>
      </w:r>
      <w:r w:rsidR="00247C27" w:rsidRPr="009C5B27">
        <w:rPr>
          <w:rFonts w:hAnsi="標楷體" w:hint="eastAsia"/>
        </w:rPr>
        <w:t>等，剩餘空間約</w:t>
      </w:r>
      <w:r w:rsidR="00992129">
        <w:rPr>
          <w:rFonts w:hAnsi="標楷體" w:hint="eastAsia"/>
        </w:rPr>
        <w:t>僅</w:t>
      </w:r>
      <w:r w:rsidR="00247C27" w:rsidRPr="009C5B27">
        <w:rPr>
          <w:rFonts w:hAnsi="標楷體"/>
        </w:rPr>
        <w:t>20</w:t>
      </w:r>
      <w:r w:rsidR="00247C27" w:rsidRPr="009C5B27">
        <w:rPr>
          <w:rFonts w:hAnsi="標楷體" w:hint="eastAsia"/>
        </w:rPr>
        <w:t>至</w:t>
      </w:r>
      <w:r w:rsidR="00247C27" w:rsidRPr="009C5B27">
        <w:rPr>
          <w:rFonts w:hAnsi="標楷體"/>
        </w:rPr>
        <w:t>60</w:t>
      </w:r>
      <w:r w:rsidR="00247C27" w:rsidRPr="009C5B27">
        <w:rPr>
          <w:rFonts w:hAnsi="標楷體" w:hint="eastAsia"/>
        </w:rPr>
        <w:t>公分</w:t>
      </w:r>
      <w:r w:rsidR="00A530C9">
        <w:rPr>
          <w:rFonts w:hAnsi="標楷體" w:hint="eastAsia"/>
        </w:rPr>
        <w:t>；</w:t>
      </w:r>
      <w:r w:rsidR="00992129">
        <w:rPr>
          <w:rFonts w:hAnsi="標楷體" w:hint="eastAsia"/>
        </w:rPr>
        <w:t>94年</w:t>
      </w:r>
      <w:r w:rsidR="00A530C9">
        <w:rPr>
          <w:rFonts w:hAnsi="標楷體" w:hint="eastAsia"/>
        </w:rPr>
        <w:t>6月，系爭違建經桃園縣政府勘查認定列</w:t>
      </w:r>
      <w:r w:rsidR="001A4977">
        <w:rPr>
          <w:rFonts w:hAnsi="標楷體" w:hint="eastAsia"/>
        </w:rPr>
        <w:t>為</w:t>
      </w:r>
      <w:r w:rsidR="00A530C9" w:rsidRPr="00F45105">
        <w:rPr>
          <w:rFonts w:hint="eastAsia"/>
          <w:szCs w:val="22"/>
        </w:rPr>
        <w:t>第一階段近程處理</w:t>
      </w:r>
      <w:r w:rsidR="00A530C9" w:rsidRPr="00550999">
        <w:rPr>
          <w:rFonts w:hint="eastAsia"/>
        </w:rPr>
        <w:t>違建</w:t>
      </w:r>
      <w:r w:rsidR="00BE106E">
        <w:rPr>
          <w:rFonts w:hAnsi="標楷體" w:cs="新細明體" w:hint="eastAsia"/>
          <w:color w:val="000000"/>
          <w:kern w:val="24"/>
          <w:szCs w:val="32"/>
        </w:rPr>
        <w:t>，</w:t>
      </w:r>
      <w:r w:rsidR="00A530C9">
        <w:rPr>
          <w:rFonts w:hAnsi="標楷體" w:cs="新細明體" w:hint="eastAsia"/>
          <w:color w:val="000000"/>
          <w:kern w:val="24"/>
          <w:szCs w:val="32"/>
        </w:rPr>
        <w:t>並公告自同年7月起</w:t>
      </w:r>
      <w:r w:rsidR="00CD365C" w:rsidRPr="00F80EDA">
        <w:rPr>
          <w:rFonts w:hAnsi="標楷體" w:cs="新細明體" w:hint="eastAsia"/>
          <w:color w:val="000000"/>
          <w:kern w:val="24"/>
          <w:szCs w:val="32"/>
        </w:rPr>
        <w:t>強制拆除</w:t>
      </w:r>
      <w:r w:rsidR="00CD365C">
        <w:rPr>
          <w:rFonts w:hint="eastAsia"/>
        </w:rPr>
        <w:t>，惟該府當時並未</w:t>
      </w:r>
      <w:r w:rsidR="002A56C4">
        <w:rPr>
          <w:rFonts w:hAnsi="標楷體" w:cs="新細明體" w:hint="eastAsia"/>
          <w:color w:val="000000"/>
          <w:kern w:val="24"/>
          <w:szCs w:val="32"/>
        </w:rPr>
        <w:t>依規定於</w:t>
      </w:r>
      <w:r w:rsidR="00631A51">
        <w:rPr>
          <w:rFonts w:hint="eastAsia"/>
          <w:szCs w:val="22"/>
        </w:rPr>
        <w:t>期限</w:t>
      </w:r>
      <w:r w:rsidR="002A56C4" w:rsidRPr="00E252B5">
        <w:rPr>
          <w:rFonts w:hint="eastAsia"/>
          <w:szCs w:val="22"/>
        </w:rPr>
        <w:t>內</w:t>
      </w:r>
      <w:r w:rsidR="00166441">
        <w:rPr>
          <w:rFonts w:hint="eastAsia"/>
          <w:szCs w:val="22"/>
        </w:rPr>
        <w:t>執行</w:t>
      </w:r>
      <w:r w:rsidR="00CD365C">
        <w:rPr>
          <w:rFonts w:hint="eastAsia"/>
        </w:rPr>
        <w:t>拆除</w:t>
      </w:r>
      <w:r w:rsidR="00CD365C">
        <w:rPr>
          <w:rFonts w:hAnsi="標楷體" w:cs="新細明體" w:hint="eastAsia"/>
          <w:color w:val="000000"/>
          <w:kern w:val="24"/>
          <w:szCs w:val="32"/>
        </w:rPr>
        <w:t>；</w:t>
      </w:r>
      <w:r w:rsidR="00360326">
        <w:rPr>
          <w:rFonts w:hAnsi="標楷體" w:cs="新細明體" w:hint="eastAsia"/>
          <w:color w:val="000000"/>
          <w:kern w:val="24"/>
          <w:szCs w:val="32"/>
        </w:rPr>
        <w:t>嗣</w:t>
      </w:r>
      <w:r w:rsidR="002A56C4">
        <w:rPr>
          <w:rFonts w:hAnsi="標楷體" w:cs="新細明體" w:hint="eastAsia"/>
          <w:color w:val="000000"/>
          <w:kern w:val="24"/>
          <w:szCs w:val="32"/>
        </w:rPr>
        <w:t>因</w:t>
      </w:r>
      <w:r w:rsidR="00C94D2F">
        <w:rPr>
          <w:rFonts w:hAnsi="標楷體" w:cs="新細明體" w:hint="eastAsia"/>
          <w:color w:val="000000"/>
          <w:kern w:val="24"/>
          <w:szCs w:val="32"/>
        </w:rPr>
        <w:t>民眾</w:t>
      </w:r>
      <w:r w:rsidR="00360326">
        <w:rPr>
          <w:rFonts w:hAnsi="標楷體" w:cs="新細明體" w:hint="eastAsia"/>
          <w:color w:val="000000"/>
          <w:kern w:val="24"/>
          <w:szCs w:val="32"/>
        </w:rPr>
        <w:t>多次</w:t>
      </w:r>
      <w:r w:rsidR="00BE106E" w:rsidRPr="00405DC0">
        <w:rPr>
          <w:rFonts w:hAnsi="標楷體" w:cs="新細明體" w:hint="eastAsia"/>
          <w:color w:val="000000"/>
          <w:kern w:val="24"/>
          <w:szCs w:val="32"/>
        </w:rPr>
        <w:t>陳情</w:t>
      </w:r>
      <w:r w:rsidR="00BE106E">
        <w:rPr>
          <w:rFonts w:hAnsi="標楷體" w:cs="新細明體" w:hint="eastAsia"/>
          <w:color w:val="000000"/>
          <w:kern w:val="24"/>
          <w:szCs w:val="32"/>
        </w:rPr>
        <w:t>、</w:t>
      </w:r>
      <w:r w:rsidR="00360326">
        <w:rPr>
          <w:rFonts w:hAnsi="標楷體" w:cs="新細明體" w:hint="eastAsia"/>
          <w:color w:val="000000"/>
          <w:kern w:val="24"/>
          <w:szCs w:val="32"/>
        </w:rPr>
        <w:t>質疑</w:t>
      </w:r>
      <w:r w:rsidR="002A56C4">
        <w:rPr>
          <w:rFonts w:hAnsi="標楷體" w:cs="新細明體" w:hint="eastAsia"/>
          <w:color w:val="000000"/>
          <w:kern w:val="24"/>
          <w:szCs w:val="32"/>
        </w:rPr>
        <w:t>系爭違建</w:t>
      </w:r>
      <w:r w:rsidR="00360326">
        <w:rPr>
          <w:rFonts w:hAnsi="標楷體" w:cs="新細明體" w:hint="eastAsia"/>
          <w:color w:val="000000"/>
          <w:kern w:val="24"/>
          <w:szCs w:val="32"/>
        </w:rPr>
        <w:t>遲未</w:t>
      </w:r>
      <w:r w:rsidR="00FF35BC" w:rsidRPr="00405DC0">
        <w:rPr>
          <w:rFonts w:hAnsi="標楷體" w:cs="新細明體" w:hint="eastAsia"/>
          <w:color w:val="000000"/>
          <w:kern w:val="24"/>
          <w:szCs w:val="32"/>
        </w:rPr>
        <w:t>拆除</w:t>
      </w:r>
      <w:r w:rsidR="002D4C93">
        <w:rPr>
          <w:rFonts w:hAnsi="標楷體" w:cs="新細明體" w:hint="eastAsia"/>
          <w:color w:val="000000"/>
          <w:kern w:val="24"/>
          <w:szCs w:val="32"/>
        </w:rPr>
        <w:t>等情</w:t>
      </w:r>
      <w:r w:rsidR="00FF35BC">
        <w:rPr>
          <w:rFonts w:hAnsi="標楷體" w:cs="新細明體" w:hint="eastAsia"/>
          <w:color w:val="000000"/>
          <w:kern w:val="24"/>
          <w:szCs w:val="32"/>
        </w:rPr>
        <w:t>，</w:t>
      </w:r>
      <w:r w:rsidR="001A4977">
        <w:rPr>
          <w:rFonts w:hAnsi="標楷體" w:cs="新細明體" w:hint="eastAsia"/>
          <w:color w:val="000000"/>
          <w:kern w:val="24"/>
          <w:szCs w:val="32"/>
        </w:rPr>
        <w:t>該府乃</w:t>
      </w:r>
      <w:r w:rsidR="009741F9">
        <w:rPr>
          <w:rFonts w:hAnsi="標楷體" w:cs="新細明體" w:hint="eastAsia"/>
          <w:color w:val="000000"/>
          <w:kern w:val="24"/>
          <w:szCs w:val="32"/>
        </w:rPr>
        <w:t>依</w:t>
      </w:r>
      <w:r w:rsidR="009741F9">
        <w:rPr>
          <w:rFonts w:hint="eastAsia"/>
          <w:noProof/>
        </w:rPr>
        <w:t>拆除要點規定，將</w:t>
      </w:r>
      <w:r w:rsidR="009741F9" w:rsidRPr="00D81FCE">
        <w:rPr>
          <w:rFonts w:hint="eastAsia"/>
          <w:noProof/>
        </w:rPr>
        <w:t>同一街廓</w:t>
      </w:r>
      <w:r w:rsidR="009741F9">
        <w:rPr>
          <w:rFonts w:hint="eastAsia"/>
          <w:noProof/>
        </w:rPr>
        <w:t>違建</w:t>
      </w:r>
      <w:r w:rsidR="009741F9" w:rsidRPr="00D81FCE">
        <w:rPr>
          <w:rFonts w:hint="eastAsia"/>
          <w:noProof/>
        </w:rPr>
        <w:t>一併查報，</w:t>
      </w:r>
      <w:r w:rsidR="009741F9">
        <w:rPr>
          <w:rFonts w:hint="eastAsia"/>
          <w:noProof/>
        </w:rPr>
        <w:t>並於</w:t>
      </w:r>
      <w:r w:rsidR="001741F3">
        <w:rPr>
          <w:rFonts w:hAnsi="標楷體" w:cs="新細明體" w:hint="eastAsia"/>
          <w:color w:val="000000"/>
          <w:kern w:val="24"/>
          <w:szCs w:val="32"/>
        </w:rPr>
        <w:t>98年2次</w:t>
      </w:r>
      <w:r w:rsidR="001741F3" w:rsidRPr="008178D8">
        <w:rPr>
          <w:rFonts w:hAnsi="標楷體" w:hint="eastAsia"/>
        </w:rPr>
        <w:t>派員</w:t>
      </w:r>
      <w:r w:rsidR="0085751A">
        <w:rPr>
          <w:rFonts w:hAnsi="標楷體" w:hint="eastAsia"/>
        </w:rPr>
        <w:t>赴現場</w:t>
      </w:r>
      <w:r w:rsidR="001741F3" w:rsidRPr="008178D8">
        <w:rPr>
          <w:rFonts w:hAnsi="標楷體" w:hint="eastAsia"/>
        </w:rPr>
        <w:t>執行</w:t>
      </w:r>
      <w:r w:rsidR="00631A51">
        <w:rPr>
          <w:rFonts w:hAnsi="標楷體" w:hint="eastAsia"/>
        </w:rPr>
        <w:t>拆除作業，然而考量</w:t>
      </w:r>
      <w:r w:rsidR="001741F3" w:rsidRPr="008178D8">
        <w:rPr>
          <w:rFonts w:hAnsi="標楷體" w:hint="eastAsia"/>
        </w:rPr>
        <w:t>現場施作空間不足</w:t>
      </w:r>
      <w:r w:rsidR="001A4977">
        <w:rPr>
          <w:rFonts w:hAnsi="標楷體" w:hint="eastAsia"/>
        </w:rPr>
        <w:t>及施工安全</w:t>
      </w:r>
      <w:r w:rsidR="009741F9">
        <w:rPr>
          <w:rFonts w:hAnsi="標楷體" w:hint="eastAsia"/>
        </w:rPr>
        <w:t>等</w:t>
      </w:r>
      <w:r w:rsidR="00631A51">
        <w:rPr>
          <w:rFonts w:hAnsi="標楷體" w:hint="eastAsia"/>
        </w:rPr>
        <w:t>因素</w:t>
      </w:r>
      <w:r w:rsidR="001A4977">
        <w:rPr>
          <w:rFonts w:hAnsi="標楷體" w:hint="eastAsia"/>
        </w:rPr>
        <w:t>，</w:t>
      </w:r>
      <w:r w:rsidR="00631A51">
        <w:rPr>
          <w:rFonts w:hAnsi="標楷體" w:hint="eastAsia"/>
        </w:rPr>
        <w:t>遂同意由</w:t>
      </w:r>
      <w:r w:rsidR="001741F3" w:rsidRPr="008178D8">
        <w:rPr>
          <w:rFonts w:hAnsi="標楷體" w:hint="eastAsia"/>
        </w:rPr>
        <w:t>違建人</w:t>
      </w:r>
      <w:r w:rsidR="00631A51" w:rsidRPr="008178D8">
        <w:rPr>
          <w:rFonts w:hAnsi="標楷體" w:hint="eastAsia"/>
        </w:rPr>
        <w:t>自行拆除</w:t>
      </w:r>
      <w:r w:rsidR="00631A51">
        <w:rPr>
          <w:rFonts w:hAnsi="標楷體" w:hint="eastAsia"/>
        </w:rPr>
        <w:t>，並</w:t>
      </w:r>
      <w:r w:rsidR="001741F3" w:rsidRPr="008178D8">
        <w:rPr>
          <w:rFonts w:hAnsi="標楷體" w:hint="eastAsia"/>
        </w:rPr>
        <w:t>簽</w:t>
      </w:r>
      <w:r w:rsidR="001741F3">
        <w:rPr>
          <w:rFonts w:hAnsi="標楷體" w:hint="eastAsia"/>
        </w:rPr>
        <w:t>署</w:t>
      </w:r>
      <w:r w:rsidR="001741F3" w:rsidRPr="008178D8">
        <w:rPr>
          <w:rFonts w:hAnsi="標楷體" w:hint="eastAsia"/>
        </w:rPr>
        <w:t>切結書</w:t>
      </w:r>
      <w:r w:rsidR="001741F3">
        <w:rPr>
          <w:rFonts w:hAnsi="標楷體" w:hint="eastAsia"/>
        </w:rPr>
        <w:t>在案</w:t>
      </w:r>
      <w:r w:rsidR="002D4C93">
        <w:rPr>
          <w:rFonts w:hAnsi="標楷體" w:hint="eastAsia"/>
        </w:rPr>
        <w:t>；</w:t>
      </w:r>
      <w:r w:rsidR="009741F9">
        <w:rPr>
          <w:rFonts w:hAnsi="標楷體" w:hint="eastAsia"/>
        </w:rPr>
        <w:t>99年</w:t>
      </w:r>
      <w:r w:rsidR="00631A51">
        <w:rPr>
          <w:rFonts w:hAnsi="標楷體" w:hint="eastAsia"/>
        </w:rPr>
        <w:t>7</w:t>
      </w:r>
      <w:r w:rsidR="009741F9">
        <w:rPr>
          <w:rFonts w:hAnsi="標楷體" w:hint="eastAsia"/>
        </w:rPr>
        <w:t>月，</w:t>
      </w:r>
      <w:r w:rsidR="00631A51">
        <w:rPr>
          <w:rFonts w:hAnsi="標楷體" w:hint="eastAsia"/>
        </w:rPr>
        <w:t>因</w:t>
      </w:r>
      <w:r w:rsidR="009741F9">
        <w:rPr>
          <w:rFonts w:hAnsi="標楷體" w:cs="新細明體" w:hint="eastAsia"/>
          <w:color w:val="000000"/>
          <w:kern w:val="24"/>
          <w:szCs w:val="32"/>
        </w:rPr>
        <w:t>民眾再</w:t>
      </w:r>
      <w:r w:rsidR="008205C0">
        <w:rPr>
          <w:rFonts w:hAnsi="標楷體" w:cs="新細明體" w:hint="eastAsia"/>
          <w:color w:val="000000"/>
          <w:kern w:val="24"/>
          <w:szCs w:val="32"/>
        </w:rPr>
        <w:t>次</w:t>
      </w:r>
      <w:r w:rsidR="009741F9">
        <w:rPr>
          <w:rFonts w:hAnsi="標楷體" w:cs="新細明體" w:hint="eastAsia"/>
          <w:color w:val="000000"/>
          <w:kern w:val="24"/>
          <w:szCs w:val="32"/>
        </w:rPr>
        <w:t>提出</w:t>
      </w:r>
      <w:r w:rsidR="009741F9" w:rsidRPr="00405DC0">
        <w:rPr>
          <w:rFonts w:hAnsi="標楷體" w:cs="新細明體" w:hint="eastAsia"/>
          <w:color w:val="000000"/>
          <w:kern w:val="24"/>
          <w:szCs w:val="32"/>
        </w:rPr>
        <w:t>陳情</w:t>
      </w:r>
      <w:r w:rsidR="009741F9">
        <w:rPr>
          <w:rFonts w:hAnsi="標楷體" w:cs="新細明體" w:hint="eastAsia"/>
          <w:color w:val="000000"/>
          <w:kern w:val="24"/>
          <w:szCs w:val="32"/>
        </w:rPr>
        <w:t>，該府爰</w:t>
      </w:r>
      <w:r w:rsidR="008205C0">
        <w:rPr>
          <w:rFonts w:hAnsi="標楷體" w:cs="新細明體" w:hint="eastAsia"/>
          <w:color w:val="000000"/>
          <w:kern w:val="24"/>
          <w:szCs w:val="32"/>
        </w:rPr>
        <w:t>將</w:t>
      </w:r>
      <w:r w:rsidR="009741F9">
        <w:rPr>
          <w:rFonts w:hAnsi="標楷體" w:cs="新細明體" w:hint="eastAsia"/>
          <w:color w:val="000000"/>
          <w:kern w:val="24"/>
          <w:szCs w:val="32"/>
        </w:rPr>
        <w:t>系爭</w:t>
      </w:r>
      <w:r w:rsidR="009741F9" w:rsidRPr="00405DC0">
        <w:rPr>
          <w:rFonts w:hAnsi="標楷體" w:cs="新細明體" w:hint="eastAsia"/>
          <w:color w:val="000000"/>
          <w:kern w:val="24"/>
          <w:szCs w:val="32"/>
        </w:rPr>
        <w:t>違建</w:t>
      </w:r>
      <w:r w:rsidR="008205C0" w:rsidRPr="00A14925">
        <w:rPr>
          <w:rFonts w:hAnsi="標楷體" w:cs="新細明體" w:hint="eastAsia"/>
          <w:kern w:val="24"/>
          <w:szCs w:val="32"/>
        </w:rPr>
        <w:t>提送</w:t>
      </w:r>
      <w:r w:rsidR="008205C0" w:rsidRPr="00A14925">
        <w:rPr>
          <w:rFonts w:hAnsi="標楷體" w:hint="eastAsia"/>
          <w:szCs w:val="32"/>
        </w:rPr>
        <w:t>違章建築審議小組</w:t>
      </w:r>
      <w:r w:rsidR="008205C0" w:rsidRPr="00A14925">
        <w:rPr>
          <w:rFonts w:hAnsi="標楷體" w:cs="新細明體" w:hint="eastAsia"/>
          <w:kern w:val="24"/>
          <w:szCs w:val="32"/>
        </w:rPr>
        <w:t>第46次會議</w:t>
      </w:r>
      <w:r w:rsidR="00631A51">
        <w:rPr>
          <w:rFonts w:hAnsi="標楷體" w:cs="新細明體" w:hint="eastAsia"/>
          <w:kern w:val="24"/>
          <w:szCs w:val="32"/>
        </w:rPr>
        <w:t>審議</w:t>
      </w:r>
      <w:r w:rsidR="008205C0">
        <w:rPr>
          <w:rFonts w:hAnsi="標楷體" w:cs="新細明體" w:hint="eastAsia"/>
          <w:kern w:val="24"/>
          <w:szCs w:val="32"/>
        </w:rPr>
        <w:t>，結果略以：「</w:t>
      </w:r>
      <w:r w:rsidR="008205C0" w:rsidRPr="00A14925">
        <w:rPr>
          <w:rFonts w:hAnsi="標楷體" w:cs="新細明體" w:hint="eastAsia"/>
          <w:kern w:val="24"/>
          <w:szCs w:val="32"/>
        </w:rPr>
        <w:t>擇期公告拆除</w:t>
      </w:r>
      <w:r w:rsidR="008205C0">
        <w:rPr>
          <w:rFonts w:hAnsi="標楷體" w:cs="新細明體" w:hint="eastAsia"/>
          <w:kern w:val="24"/>
          <w:szCs w:val="32"/>
        </w:rPr>
        <w:t>」</w:t>
      </w:r>
      <w:r w:rsidR="00631A51">
        <w:rPr>
          <w:rFonts w:hAnsi="標楷體" w:cs="新細明體" w:hint="eastAsia"/>
          <w:kern w:val="24"/>
          <w:szCs w:val="32"/>
        </w:rPr>
        <w:t>；</w:t>
      </w:r>
      <w:r w:rsidR="00631A51">
        <w:rPr>
          <w:rFonts w:hAnsi="標楷體" w:hint="eastAsia"/>
        </w:rPr>
        <w:t>同</w:t>
      </w:r>
      <w:r w:rsidR="00631A51" w:rsidRPr="008178D8">
        <w:rPr>
          <w:rFonts w:hAnsi="標楷體" w:hint="eastAsia"/>
        </w:rPr>
        <w:t>年9月2日</w:t>
      </w:r>
      <w:r w:rsidR="00631A51">
        <w:rPr>
          <w:rFonts w:hAnsi="標楷體" w:hint="eastAsia"/>
        </w:rPr>
        <w:t>，</w:t>
      </w:r>
      <w:r w:rsidR="00631A51">
        <w:rPr>
          <w:rFonts w:hAnsi="標楷體" w:hint="eastAsia"/>
        </w:rPr>
        <w:lastRenderedPageBreak/>
        <w:t>該</w:t>
      </w:r>
      <w:r w:rsidR="00631A51" w:rsidRPr="008178D8">
        <w:rPr>
          <w:rFonts w:hAnsi="標楷體" w:hint="eastAsia"/>
        </w:rPr>
        <w:t>府公告</w:t>
      </w:r>
      <w:r w:rsidR="00631A51">
        <w:rPr>
          <w:rFonts w:hAnsi="標楷體" w:hint="eastAsia"/>
        </w:rPr>
        <w:t>系爭違建將</w:t>
      </w:r>
      <w:r w:rsidR="00631A51" w:rsidRPr="008178D8">
        <w:rPr>
          <w:rFonts w:hAnsi="標楷體" w:hint="eastAsia"/>
        </w:rPr>
        <w:t>於</w:t>
      </w:r>
      <w:r w:rsidR="00631A51">
        <w:rPr>
          <w:rFonts w:hAnsi="標楷體" w:hint="eastAsia"/>
        </w:rPr>
        <w:t>同</w:t>
      </w:r>
      <w:r w:rsidR="00631A51" w:rsidRPr="008178D8">
        <w:rPr>
          <w:rFonts w:hAnsi="標楷體" w:hint="eastAsia"/>
        </w:rPr>
        <w:t>年月10日後執行拆除，</w:t>
      </w:r>
      <w:r w:rsidR="00631A51">
        <w:rPr>
          <w:rFonts w:hAnsi="標楷體" w:hint="eastAsia"/>
        </w:rPr>
        <w:t>然</w:t>
      </w:r>
      <w:r w:rsidR="00631A51" w:rsidRPr="008178D8">
        <w:rPr>
          <w:rFonts w:hAnsi="標楷體" w:hint="eastAsia"/>
        </w:rPr>
        <w:t>經多次勘查</w:t>
      </w:r>
      <w:r w:rsidR="00631A51">
        <w:rPr>
          <w:rFonts w:hAnsi="標楷體" w:hint="eastAsia"/>
        </w:rPr>
        <w:t>、</w:t>
      </w:r>
      <w:r w:rsidR="00631A51" w:rsidRPr="008178D8">
        <w:rPr>
          <w:rFonts w:hAnsi="標楷體" w:hint="eastAsia"/>
        </w:rPr>
        <w:t>研商對策後仍無適當拆除方式，</w:t>
      </w:r>
      <w:r w:rsidR="00AC6061">
        <w:rPr>
          <w:rFonts w:hAnsi="標楷體" w:hint="eastAsia"/>
        </w:rPr>
        <w:t>以致</w:t>
      </w:r>
      <w:r w:rsidR="00631A51">
        <w:rPr>
          <w:rFonts w:hAnsi="標楷體" w:hint="eastAsia"/>
        </w:rPr>
        <w:t>迄今仍</w:t>
      </w:r>
      <w:r w:rsidR="00631A51" w:rsidRPr="008178D8">
        <w:rPr>
          <w:rFonts w:hAnsi="標楷體" w:hint="eastAsia"/>
        </w:rPr>
        <w:t>未</w:t>
      </w:r>
      <w:r w:rsidR="00990D95">
        <w:rPr>
          <w:rFonts w:hAnsi="標楷體" w:hint="eastAsia"/>
        </w:rPr>
        <w:t>完成系爭違建</w:t>
      </w:r>
      <w:r w:rsidR="00631A51" w:rsidRPr="008178D8">
        <w:rPr>
          <w:rFonts w:hAnsi="標楷體" w:hint="eastAsia"/>
        </w:rPr>
        <w:t>拆除</w:t>
      </w:r>
      <w:r w:rsidR="00631A51">
        <w:rPr>
          <w:rFonts w:hAnsi="標楷體" w:hint="eastAsia"/>
        </w:rPr>
        <w:t>作業</w:t>
      </w:r>
      <w:r w:rsidR="00631A51" w:rsidRPr="008178D8">
        <w:rPr>
          <w:rFonts w:hAnsi="標楷體" w:hint="eastAsia"/>
        </w:rPr>
        <w:t>。</w:t>
      </w:r>
    </w:p>
    <w:p w:rsidR="004F4784" w:rsidRPr="00332DF5" w:rsidRDefault="00631A51" w:rsidP="004F4784">
      <w:pPr>
        <w:pStyle w:val="2"/>
        <w:ind w:left="1020" w:hanging="680"/>
        <w:rPr>
          <w:rFonts w:hAnsi="標楷體"/>
          <w:szCs w:val="32"/>
        </w:rPr>
      </w:pPr>
      <w:r w:rsidRPr="007701EA">
        <w:rPr>
          <w:rFonts w:hint="eastAsia"/>
        </w:rPr>
        <w:t>依據桃園縣政府100年11月16日府工拆字第1000469393號函復本院表示</w:t>
      </w:r>
      <w:r w:rsidR="00990D95">
        <w:rPr>
          <w:rFonts w:hint="eastAsia"/>
        </w:rPr>
        <w:t>，系爭違建於</w:t>
      </w:r>
      <w:r w:rsidR="00990D95" w:rsidRPr="00970F89">
        <w:rPr>
          <w:rFonts w:hAnsi="標楷體" w:hint="eastAsia"/>
          <w:szCs w:val="32"/>
        </w:rPr>
        <w:t>99年7月</w:t>
      </w:r>
      <w:r w:rsidR="00990D95">
        <w:rPr>
          <w:rFonts w:hAnsi="標楷體" w:hint="eastAsia"/>
          <w:szCs w:val="32"/>
        </w:rPr>
        <w:t>經該府</w:t>
      </w:r>
      <w:r w:rsidR="00990D95" w:rsidRPr="00970F89">
        <w:rPr>
          <w:rFonts w:hAnsi="標楷體" w:hint="eastAsia"/>
          <w:szCs w:val="32"/>
        </w:rPr>
        <w:t>違章建築審議小組審議</w:t>
      </w:r>
      <w:r w:rsidR="00990D95">
        <w:rPr>
          <w:rFonts w:hAnsi="標楷體" w:hint="eastAsia"/>
          <w:szCs w:val="32"/>
        </w:rPr>
        <w:t>，作出</w:t>
      </w:r>
      <w:r w:rsidR="00990D95" w:rsidRPr="00332DF5">
        <w:rPr>
          <w:rFonts w:hAnsi="標楷體" w:hint="eastAsia"/>
          <w:szCs w:val="32"/>
        </w:rPr>
        <w:t>「擇期公告拆除」決議，雖未限定期程</w:t>
      </w:r>
      <w:r w:rsidR="00990D95" w:rsidRPr="00FF688D">
        <w:rPr>
          <w:rFonts w:hAnsi="標楷體" w:hint="eastAsia"/>
          <w:szCs w:val="32"/>
        </w:rPr>
        <w:t>，</w:t>
      </w:r>
      <w:r w:rsidR="00990D95">
        <w:rPr>
          <w:rFonts w:hAnsi="標楷體" w:hint="eastAsia"/>
          <w:szCs w:val="32"/>
        </w:rPr>
        <w:t>該府實應積極</w:t>
      </w:r>
      <w:r w:rsidR="00990D95" w:rsidRPr="00FF688D">
        <w:rPr>
          <w:rFonts w:hAnsi="標楷體" w:hint="eastAsia"/>
          <w:szCs w:val="32"/>
        </w:rPr>
        <w:t>按拆除要點</w:t>
      </w:r>
      <w:r w:rsidR="00990D95">
        <w:rPr>
          <w:rFonts w:hAnsi="標楷體" w:hint="eastAsia"/>
          <w:szCs w:val="32"/>
        </w:rPr>
        <w:t>規定及</w:t>
      </w:r>
      <w:r w:rsidR="00990D95" w:rsidRPr="00FF688D">
        <w:rPr>
          <w:rFonts w:hAnsi="標楷體" w:hint="eastAsia"/>
          <w:szCs w:val="32"/>
        </w:rPr>
        <w:t>拆除</w:t>
      </w:r>
      <w:r w:rsidR="00990D95">
        <w:rPr>
          <w:rFonts w:hAnsi="標楷體" w:hint="eastAsia"/>
          <w:szCs w:val="32"/>
        </w:rPr>
        <w:t>審議決議事項，</w:t>
      </w:r>
      <w:r w:rsidR="00990D95" w:rsidRPr="00332DF5">
        <w:rPr>
          <w:rFonts w:hAnsi="標楷體" w:hint="eastAsia"/>
          <w:szCs w:val="32"/>
        </w:rPr>
        <w:t>研妥周全執行方式後擇期執行</w:t>
      </w:r>
      <w:r w:rsidR="00990D95" w:rsidRPr="00FF688D">
        <w:rPr>
          <w:rFonts w:hAnsi="標楷體" w:hint="eastAsia"/>
          <w:szCs w:val="32"/>
        </w:rPr>
        <w:t>，促使本案符合建築管理法制要求</w:t>
      </w:r>
      <w:r w:rsidR="00990D95">
        <w:rPr>
          <w:rFonts w:hAnsi="標楷體" w:hint="eastAsia"/>
          <w:szCs w:val="32"/>
        </w:rPr>
        <w:t>。考量強制</w:t>
      </w:r>
      <w:r w:rsidR="00990D95" w:rsidRPr="003E6B5B">
        <w:rPr>
          <w:rFonts w:hAnsi="標楷體" w:hint="eastAsia"/>
          <w:szCs w:val="32"/>
        </w:rPr>
        <w:t>執行</w:t>
      </w:r>
      <w:r w:rsidR="00990D95">
        <w:rPr>
          <w:rFonts w:hAnsi="標楷體" w:hint="eastAsia"/>
          <w:szCs w:val="32"/>
        </w:rPr>
        <w:t>拆除</w:t>
      </w:r>
      <w:r w:rsidR="00990D95" w:rsidRPr="003E6B5B">
        <w:rPr>
          <w:rFonts w:hAnsi="標楷體" w:hint="eastAsia"/>
          <w:szCs w:val="32"/>
        </w:rPr>
        <w:t>影響非當事人之安全</w:t>
      </w:r>
      <w:r w:rsidR="00990D95">
        <w:rPr>
          <w:rFonts w:hAnsi="標楷體" w:hint="eastAsia"/>
          <w:szCs w:val="32"/>
        </w:rPr>
        <w:t>、</w:t>
      </w:r>
      <w:r w:rsidR="00990D95" w:rsidRPr="003E6B5B">
        <w:rPr>
          <w:rFonts w:hAnsi="標楷體" w:hint="eastAsia"/>
          <w:szCs w:val="32"/>
        </w:rPr>
        <w:t>民生權益</w:t>
      </w:r>
      <w:r w:rsidR="00990D95" w:rsidRPr="00332DF5">
        <w:rPr>
          <w:rFonts w:hAnsi="標楷體" w:hint="eastAsia"/>
          <w:szCs w:val="32"/>
        </w:rPr>
        <w:t>及</w:t>
      </w:r>
      <w:r w:rsidR="00990D95">
        <w:rPr>
          <w:rFonts w:hAnsi="標楷體" w:hint="eastAsia"/>
          <w:szCs w:val="32"/>
        </w:rPr>
        <w:t>可能涉及工安疑慮</w:t>
      </w:r>
      <w:r w:rsidR="00990D95" w:rsidRPr="003E6B5B">
        <w:rPr>
          <w:rFonts w:hAnsi="標楷體" w:hint="eastAsia"/>
          <w:szCs w:val="32"/>
        </w:rPr>
        <w:t>，</w:t>
      </w:r>
      <w:r w:rsidR="00990D95">
        <w:rPr>
          <w:rFonts w:hAnsi="標楷體" w:hint="eastAsia"/>
          <w:szCs w:val="32"/>
        </w:rPr>
        <w:t>預計於101年1月底前完成與</w:t>
      </w:r>
      <w:r w:rsidR="00990D95" w:rsidRPr="00332DF5">
        <w:rPr>
          <w:rFonts w:hAnsi="標楷體" w:hint="eastAsia"/>
          <w:szCs w:val="32"/>
        </w:rPr>
        <w:t>系爭違建人協商，期使民怨、抗爭、財損等影響層面減至最低，並</w:t>
      </w:r>
      <w:r w:rsidR="00166441" w:rsidRPr="00332DF5">
        <w:rPr>
          <w:rFonts w:hAnsi="標楷體" w:hint="eastAsia"/>
          <w:szCs w:val="32"/>
        </w:rPr>
        <w:t>於</w:t>
      </w:r>
      <w:r w:rsidR="00990D95" w:rsidRPr="00332DF5">
        <w:rPr>
          <w:rFonts w:hAnsi="標楷體" w:hint="eastAsia"/>
          <w:szCs w:val="32"/>
        </w:rPr>
        <w:t>同年3月底前研妥施工方式，同年5月底前</w:t>
      </w:r>
      <w:r w:rsidR="00990D95" w:rsidRPr="009B3C3E">
        <w:rPr>
          <w:rFonts w:hAnsi="標楷體" w:hint="eastAsia"/>
          <w:szCs w:val="32"/>
        </w:rPr>
        <w:t>執行拆除違建</w:t>
      </w:r>
      <w:r w:rsidR="00990D95">
        <w:rPr>
          <w:rFonts w:hAnsi="標楷體" w:hint="eastAsia"/>
          <w:szCs w:val="32"/>
        </w:rPr>
        <w:t>云云</w:t>
      </w:r>
      <w:r w:rsidR="00990D95" w:rsidRPr="00332DF5">
        <w:rPr>
          <w:rFonts w:hAnsi="標楷體" w:hint="eastAsia"/>
          <w:szCs w:val="32"/>
        </w:rPr>
        <w:t>；另詢據該府相關主管人員（工務局局長、科長）表示，系爭違建如逾上開計畫期程未能執行拆除，願負相關責任並依規定接受懲處等語。</w:t>
      </w:r>
    </w:p>
    <w:p w:rsidR="00F10CA0" w:rsidRPr="00013F52" w:rsidRDefault="00990D95" w:rsidP="004F4784">
      <w:pPr>
        <w:pStyle w:val="2"/>
        <w:ind w:left="1020" w:hanging="680"/>
        <w:rPr>
          <w:rFonts w:hAnsi="標楷體"/>
          <w:bCs w:val="0"/>
        </w:rPr>
      </w:pPr>
      <w:r>
        <w:rPr>
          <w:rFonts w:hAnsi="標楷體" w:hint="eastAsia"/>
        </w:rPr>
        <w:t>綜上，</w:t>
      </w:r>
      <w:r w:rsidRPr="00E100AB">
        <w:rPr>
          <w:rFonts w:hAnsi="標楷體" w:hint="eastAsia"/>
        </w:rPr>
        <w:t>桃園縣</w:t>
      </w:r>
      <w:r>
        <w:rPr>
          <w:rFonts w:hAnsi="標楷體" w:hint="eastAsia"/>
        </w:rPr>
        <w:t>政府前於94年6月勘查認定系爭違建屬第一階段</w:t>
      </w:r>
      <w:r w:rsidRPr="00D81FCE">
        <w:rPr>
          <w:rFonts w:hint="eastAsia"/>
          <w:noProof/>
        </w:rPr>
        <w:t>近程處理</w:t>
      </w:r>
      <w:r>
        <w:rPr>
          <w:rFonts w:hint="eastAsia"/>
          <w:noProof/>
        </w:rPr>
        <w:t>之</w:t>
      </w:r>
      <w:r w:rsidRPr="00E100AB">
        <w:rPr>
          <w:rFonts w:hAnsi="標楷體" w:hint="eastAsia"/>
        </w:rPr>
        <w:t>違</w:t>
      </w:r>
      <w:r>
        <w:rPr>
          <w:rFonts w:hAnsi="標楷體" w:hint="eastAsia"/>
        </w:rPr>
        <w:t>章</w:t>
      </w:r>
      <w:r w:rsidRPr="00E100AB">
        <w:rPr>
          <w:rFonts w:hAnsi="標楷體" w:hint="eastAsia"/>
        </w:rPr>
        <w:t>建</w:t>
      </w:r>
      <w:r>
        <w:rPr>
          <w:rFonts w:hAnsi="標楷體" w:hint="eastAsia"/>
        </w:rPr>
        <w:t>築</w:t>
      </w:r>
      <w:r w:rsidRPr="00A67FE6">
        <w:rPr>
          <w:rFonts w:hAnsi="標楷體" w:hint="eastAsia"/>
        </w:rPr>
        <w:t>，</w:t>
      </w:r>
      <w:r>
        <w:rPr>
          <w:rFonts w:hAnsi="標楷體" w:hint="eastAsia"/>
        </w:rPr>
        <w:t>並公告自同年7月起強制拆除，惟迄今逾6年仍未依法執行，</w:t>
      </w:r>
      <w:r w:rsidR="008F220E">
        <w:rPr>
          <w:rFonts w:hAnsi="標楷體" w:hint="eastAsia"/>
        </w:rPr>
        <w:t>以</w:t>
      </w:r>
      <w:r w:rsidR="008F220E" w:rsidRPr="00942050">
        <w:rPr>
          <w:rFonts w:hint="eastAsia"/>
        </w:rPr>
        <w:t>致民眾再三陳情，不僅斲傷政府形象，</w:t>
      </w:r>
      <w:r w:rsidR="008F220E">
        <w:rPr>
          <w:rFonts w:hint="eastAsia"/>
        </w:rPr>
        <w:t>且</w:t>
      </w:r>
      <w:r>
        <w:rPr>
          <w:rFonts w:hAnsi="標楷體" w:hint="eastAsia"/>
        </w:rPr>
        <w:t>有未盡職責及效能過低情事，該府允應確實檢討，</w:t>
      </w:r>
      <w:r>
        <w:rPr>
          <w:rFonts w:hint="eastAsia"/>
        </w:rPr>
        <w:t>限期</w:t>
      </w:r>
      <w:r w:rsidRPr="00A67FE6">
        <w:rPr>
          <w:rFonts w:hint="eastAsia"/>
        </w:rPr>
        <w:t>依法</w:t>
      </w:r>
      <w:r>
        <w:rPr>
          <w:rFonts w:hint="eastAsia"/>
        </w:rPr>
        <w:t>處</w:t>
      </w:r>
      <w:r w:rsidRPr="00A67FE6">
        <w:rPr>
          <w:rFonts w:hint="eastAsia"/>
        </w:rPr>
        <w:t>理。</w:t>
      </w:r>
    </w:p>
    <w:p w:rsidR="00990D95" w:rsidRDefault="00990D95" w:rsidP="00C0149F">
      <w:pPr>
        <w:pStyle w:val="1"/>
        <w:numPr>
          <w:ilvl w:val="0"/>
          <w:numId w:val="0"/>
        </w:numPr>
        <w:rPr>
          <w:rFonts w:hAnsi="標楷體"/>
        </w:rPr>
        <w:sectPr w:rsidR="00990D95" w:rsidSect="00293E15">
          <w:footerReference w:type="default" r:id="rId8"/>
          <w:pgSz w:w="11907" w:h="16840" w:code="9"/>
          <w:pgMar w:top="1701" w:right="1418" w:bottom="1418" w:left="1418" w:header="851" w:footer="851" w:gutter="227"/>
          <w:cols w:space="425"/>
          <w:docGrid w:type="linesAndChars" w:linePitch="457" w:charSpace="4127"/>
        </w:sectPr>
      </w:pPr>
    </w:p>
    <w:p w:rsidR="00C0149F" w:rsidRPr="00013F52" w:rsidRDefault="00C0149F" w:rsidP="00C0149F">
      <w:pPr>
        <w:pStyle w:val="2"/>
        <w:numPr>
          <w:ilvl w:val="0"/>
          <w:numId w:val="0"/>
        </w:numPr>
        <w:ind w:left="340"/>
        <w:rPr>
          <w:rFonts w:hAnsi="標楷體"/>
        </w:rPr>
      </w:pPr>
    </w:p>
    <w:p w:rsidR="00C0149F" w:rsidRPr="00013F52" w:rsidRDefault="00C0149F" w:rsidP="00C0149F">
      <w:pPr>
        <w:pStyle w:val="a5"/>
        <w:kinsoku w:val="0"/>
        <w:spacing w:before="0" w:after="0"/>
        <w:ind w:leftChars="1100" w:left="3742" w:right="680" w:firstLineChars="500" w:firstLine="2021"/>
        <w:jc w:val="both"/>
        <w:rPr>
          <w:rFonts w:hAnsi="標楷體"/>
          <w:b w:val="0"/>
          <w:bCs/>
          <w:snapToGrid/>
          <w:spacing w:val="12"/>
          <w:kern w:val="0"/>
        </w:rPr>
      </w:pPr>
    </w:p>
    <w:p w:rsidR="00C0149F" w:rsidRPr="00013F52" w:rsidRDefault="00C0149F" w:rsidP="00C0149F">
      <w:pPr>
        <w:pStyle w:val="a5"/>
        <w:kinsoku w:val="0"/>
        <w:spacing w:before="0" w:after="0"/>
        <w:ind w:leftChars="1100" w:left="3742" w:right="680" w:firstLineChars="500" w:firstLine="2021"/>
        <w:jc w:val="both"/>
        <w:rPr>
          <w:rFonts w:hAnsi="標楷體"/>
          <w:b w:val="0"/>
          <w:bCs/>
          <w:snapToGrid/>
          <w:spacing w:val="12"/>
          <w:kern w:val="0"/>
        </w:rPr>
      </w:pPr>
    </w:p>
    <w:p w:rsidR="00C0149F" w:rsidRPr="00013F52" w:rsidRDefault="00C0149F" w:rsidP="00C0149F">
      <w:pPr>
        <w:pStyle w:val="a5"/>
        <w:kinsoku w:val="0"/>
        <w:spacing w:before="0" w:after="0"/>
        <w:ind w:leftChars="1100" w:left="3742" w:right="680" w:firstLineChars="500" w:firstLine="2021"/>
        <w:jc w:val="both"/>
        <w:rPr>
          <w:rFonts w:hAnsi="標楷體"/>
          <w:b w:val="0"/>
          <w:bCs/>
          <w:snapToGrid/>
          <w:spacing w:val="12"/>
          <w:kern w:val="0"/>
        </w:rPr>
      </w:pPr>
    </w:p>
    <w:p w:rsidR="00C0149F" w:rsidRPr="00013F52" w:rsidRDefault="00C0149F" w:rsidP="00C0149F">
      <w:pPr>
        <w:pStyle w:val="a5"/>
        <w:kinsoku w:val="0"/>
        <w:spacing w:before="0" w:after="0"/>
        <w:ind w:leftChars="1100" w:left="3742" w:right="680" w:firstLineChars="500" w:firstLine="2021"/>
        <w:jc w:val="both"/>
        <w:rPr>
          <w:rFonts w:hAnsi="標楷體"/>
          <w:b w:val="0"/>
          <w:bCs/>
          <w:snapToGrid/>
          <w:spacing w:val="12"/>
          <w:kern w:val="0"/>
        </w:rPr>
      </w:pPr>
    </w:p>
    <w:p w:rsidR="00C0149F" w:rsidRPr="00013F52" w:rsidRDefault="00C0149F" w:rsidP="00C0149F">
      <w:pPr>
        <w:pStyle w:val="a5"/>
        <w:kinsoku w:val="0"/>
        <w:spacing w:before="0" w:after="0"/>
        <w:ind w:leftChars="1100" w:left="3742" w:right="680" w:firstLineChars="500" w:firstLine="2021"/>
        <w:jc w:val="both"/>
        <w:rPr>
          <w:rFonts w:hAnsi="標楷體"/>
          <w:b w:val="0"/>
          <w:bCs/>
          <w:snapToGrid/>
          <w:spacing w:val="12"/>
          <w:kern w:val="0"/>
        </w:rPr>
      </w:pPr>
    </w:p>
    <w:p w:rsidR="00C0149F" w:rsidRPr="00013F52" w:rsidRDefault="00C0149F" w:rsidP="00C0149F">
      <w:pPr>
        <w:pStyle w:val="a5"/>
        <w:kinsoku w:val="0"/>
        <w:spacing w:before="0" w:after="0"/>
        <w:ind w:leftChars="1100" w:left="3742" w:right="680" w:firstLineChars="500" w:firstLine="2021"/>
        <w:jc w:val="both"/>
        <w:rPr>
          <w:rFonts w:hAnsi="標楷體"/>
          <w:b w:val="0"/>
          <w:bCs/>
          <w:snapToGrid/>
          <w:spacing w:val="12"/>
          <w:kern w:val="0"/>
        </w:rPr>
      </w:pPr>
    </w:p>
    <w:p w:rsidR="00C0149F" w:rsidRPr="00013F52" w:rsidRDefault="00C0149F" w:rsidP="00C0149F">
      <w:pPr>
        <w:pStyle w:val="a5"/>
        <w:kinsoku w:val="0"/>
        <w:spacing w:before="0" w:after="0"/>
        <w:ind w:leftChars="1100" w:left="3742" w:right="680" w:firstLineChars="500" w:firstLine="2021"/>
        <w:jc w:val="both"/>
        <w:rPr>
          <w:rFonts w:hAnsi="標楷體"/>
          <w:b w:val="0"/>
          <w:bCs/>
          <w:snapToGrid/>
          <w:spacing w:val="12"/>
          <w:kern w:val="0"/>
        </w:rPr>
      </w:pPr>
    </w:p>
    <w:p w:rsidR="00C0149F" w:rsidRPr="00013F52" w:rsidRDefault="00C0149F" w:rsidP="00C0149F">
      <w:pPr>
        <w:pStyle w:val="a5"/>
        <w:kinsoku w:val="0"/>
        <w:spacing w:before="0" w:after="0"/>
        <w:ind w:left="1069" w:right="680" w:hanging="729"/>
        <w:jc w:val="both"/>
        <w:rPr>
          <w:rFonts w:hAnsi="標楷體"/>
          <w:b w:val="0"/>
          <w:bCs/>
          <w:snapToGrid/>
          <w:spacing w:val="12"/>
          <w:kern w:val="0"/>
        </w:rPr>
      </w:pPr>
    </w:p>
    <w:sectPr w:rsidR="00C0149F" w:rsidRPr="00013F52" w:rsidSect="00293E15"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810" w:rsidRDefault="00356810">
      <w:r>
        <w:separator/>
      </w:r>
    </w:p>
  </w:endnote>
  <w:endnote w:type="continuationSeparator" w:id="0">
    <w:p w:rsidR="00356810" w:rsidRDefault="00356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810" w:rsidRDefault="00C40485">
    <w:pPr>
      <w:pStyle w:val="af"/>
      <w:framePr w:wrap="around" w:vAnchor="text" w:hAnchor="margin" w:xAlign="center" w:y="1"/>
      <w:rPr>
        <w:rStyle w:val="a8"/>
        <w:sz w:val="24"/>
      </w:rPr>
    </w:pPr>
    <w:r>
      <w:rPr>
        <w:rStyle w:val="a8"/>
        <w:sz w:val="24"/>
      </w:rPr>
      <w:fldChar w:fldCharType="begin"/>
    </w:r>
    <w:r w:rsidR="00356810">
      <w:rPr>
        <w:rStyle w:val="a8"/>
        <w:sz w:val="24"/>
      </w:rPr>
      <w:instrText xml:space="preserve">PAGE  </w:instrText>
    </w:r>
    <w:r>
      <w:rPr>
        <w:rStyle w:val="a8"/>
        <w:sz w:val="24"/>
      </w:rPr>
      <w:fldChar w:fldCharType="separate"/>
    </w:r>
    <w:r w:rsidR="00F11793">
      <w:rPr>
        <w:rStyle w:val="a8"/>
        <w:noProof/>
        <w:sz w:val="24"/>
      </w:rPr>
      <w:t>3</w:t>
    </w:r>
    <w:r>
      <w:rPr>
        <w:rStyle w:val="a8"/>
        <w:sz w:val="24"/>
      </w:rPr>
      <w:fldChar w:fldCharType="end"/>
    </w:r>
  </w:p>
  <w:p w:rsidR="00356810" w:rsidRDefault="0035681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810" w:rsidRDefault="00356810">
      <w:r>
        <w:separator/>
      </w:r>
    </w:p>
  </w:footnote>
  <w:footnote w:type="continuationSeparator" w:id="0">
    <w:p w:rsidR="00356810" w:rsidRDefault="003568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EB2818B6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690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9923D26"/>
    <w:multiLevelType w:val="hybridMultilevel"/>
    <w:tmpl w:val="DACA03D8"/>
    <w:lvl w:ilvl="0" w:tplc="EE561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DC4677"/>
    <w:multiLevelType w:val="hybridMultilevel"/>
    <w:tmpl w:val="F80C8FDA"/>
    <w:lvl w:ilvl="0" w:tplc="0D5A9D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9D800C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CB8553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354D76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BE868B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E78BD8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BB6D14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FC8C36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0A0548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917217"/>
    <w:multiLevelType w:val="hybridMultilevel"/>
    <w:tmpl w:val="83EEE172"/>
    <w:lvl w:ilvl="0" w:tplc="8F3EC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75017B"/>
    <w:multiLevelType w:val="hybridMultilevel"/>
    <w:tmpl w:val="A72481B6"/>
    <w:lvl w:ilvl="0" w:tplc="AB10F5DC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4BE4992"/>
    <w:multiLevelType w:val="hybridMultilevel"/>
    <w:tmpl w:val="33D83EEA"/>
    <w:lvl w:ilvl="0" w:tplc="268631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9DC5EB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C68932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64CA23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2CED3A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9EAB6C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20EA9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7124F0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EF241F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FC55E4"/>
    <w:multiLevelType w:val="hybridMultilevel"/>
    <w:tmpl w:val="8C98226A"/>
    <w:lvl w:ilvl="0" w:tplc="A57C0D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F5EEC9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C6A32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62C406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1D822A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2EAF4F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14C733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A88FCD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A00B36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FE4A8C"/>
    <w:multiLevelType w:val="hybridMultilevel"/>
    <w:tmpl w:val="DACA03D8"/>
    <w:lvl w:ilvl="0" w:tplc="EE561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D141A66"/>
    <w:multiLevelType w:val="singleLevel"/>
    <w:tmpl w:val="D9BA416C"/>
    <w:lvl w:ilvl="0">
      <w:start w:val="1"/>
      <w:numFmt w:val="taiwaneseCountingThousand"/>
      <w:lvlText w:val="%1、"/>
      <w:lvlJc w:val="left"/>
      <w:pPr>
        <w:tabs>
          <w:tab w:val="num" w:pos="1410"/>
        </w:tabs>
        <w:ind w:left="1410" w:hanging="570"/>
      </w:pPr>
      <w:rPr>
        <w:rFonts w:hint="eastAsia"/>
      </w:rPr>
    </w:lvl>
  </w:abstractNum>
  <w:abstractNum w:abstractNumId="11">
    <w:nsid w:val="305204D2"/>
    <w:multiLevelType w:val="hybridMultilevel"/>
    <w:tmpl w:val="20D6F2F0"/>
    <w:lvl w:ilvl="0" w:tplc="16446FC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3AD1F6E"/>
    <w:multiLevelType w:val="hybridMultilevel"/>
    <w:tmpl w:val="7A20AA8C"/>
    <w:lvl w:ilvl="0" w:tplc="EE561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2F85912"/>
    <w:multiLevelType w:val="hybridMultilevel"/>
    <w:tmpl w:val="FF12F35C"/>
    <w:lvl w:ilvl="0" w:tplc="59F0E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4873DD6"/>
    <w:multiLevelType w:val="hybridMultilevel"/>
    <w:tmpl w:val="B71A1044"/>
    <w:lvl w:ilvl="0" w:tplc="EE561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7862617"/>
    <w:multiLevelType w:val="hybridMultilevel"/>
    <w:tmpl w:val="D6A64D7C"/>
    <w:lvl w:ilvl="0" w:tplc="E8C68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F56365A"/>
    <w:multiLevelType w:val="hybridMultilevel"/>
    <w:tmpl w:val="A65E015C"/>
    <w:lvl w:ilvl="0" w:tplc="61B6F7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992D9E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A3405D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F267A1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0B0ED8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6BAF38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A54382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E248C1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6F2C95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8F49D9"/>
    <w:multiLevelType w:val="hybridMultilevel"/>
    <w:tmpl w:val="DACA03D8"/>
    <w:lvl w:ilvl="0" w:tplc="EE561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C0F3F96"/>
    <w:multiLevelType w:val="hybridMultilevel"/>
    <w:tmpl w:val="DACA03D8"/>
    <w:lvl w:ilvl="0" w:tplc="EE5618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68B0A98"/>
    <w:multiLevelType w:val="hybridMultilevel"/>
    <w:tmpl w:val="8F703472"/>
    <w:lvl w:ilvl="0" w:tplc="D4C04014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1"/>
  </w:num>
  <w:num w:numId="5">
    <w:abstractNumId w:val="15"/>
  </w:num>
  <w:num w:numId="6">
    <w:abstractNumId w:val="1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</w:num>
  <w:num w:numId="10">
    <w:abstractNumId w:val="4"/>
  </w:num>
  <w:num w:numId="11">
    <w:abstractNumId w:val="1"/>
  </w:num>
  <w:num w:numId="12">
    <w:abstractNumId w:val="8"/>
  </w:num>
  <w:num w:numId="13">
    <w:abstractNumId w:val="16"/>
  </w:num>
  <w:num w:numId="14">
    <w:abstractNumId w:val="7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6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7"/>
  </w:num>
  <w:num w:numId="35">
    <w:abstractNumId w:val="5"/>
  </w:num>
  <w:num w:numId="36">
    <w:abstractNumId w:val="3"/>
  </w:num>
  <w:num w:numId="37">
    <w:abstractNumId w:val="12"/>
  </w:num>
  <w:num w:numId="38">
    <w:abstractNumId w:val="9"/>
  </w:num>
  <w:num w:numId="39">
    <w:abstractNumId w:val="14"/>
  </w:num>
  <w:num w:numId="40">
    <w:abstractNumId w:val="18"/>
  </w:num>
  <w:num w:numId="41">
    <w:abstractNumId w:val="1"/>
  </w:num>
  <w:num w:numId="42">
    <w:abstractNumId w:val="1"/>
  </w:num>
  <w:num w:numId="43">
    <w:abstractNumId w:val="10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attachedTemplate r:id="rId1"/>
  <w:mailMerge>
    <w:mainDocumentType w:val="mailingLabels"/>
    <w:linkToQuery/>
    <w:dataType w:val="textFile"/>
    <w:connectString w:val=""/>
    <w:query w:val="SELECT * FROM D:\派查資料.doc"/>
    <w:activeRecord w:val="24"/>
    <w:odso/>
  </w:mailMerge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807C1"/>
    <w:rsid w:val="0000211C"/>
    <w:rsid w:val="00006B47"/>
    <w:rsid w:val="00011FF4"/>
    <w:rsid w:val="000135A5"/>
    <w:rsid w:val="00013F52"/>
    <w:rsid w:val="00016C88"/>
    <w:rsid w:val="00027C0F"/>
    <w:rsid w:val="00030AF7"/>
    <w:rsid w:val="00034C42"/>
    <w:rsid w:val="000367FB"/>
    <w:rsid w:val="00036E86"/>
    <w:rsid w:val="00036FD3"/>
    <w:rsid w:val="000403AF"/>
    <w:rsid w:val="000413F9"/>
    <w:rsid w:val="000438A8"/>
    <w:rsid w:val="0005550B"/>
    <w:rsid w:val="00057094"/>
    <w:rsid w:val="00061076"/>
    <w:rsid w:val="0006373B"/>
    <w:rsid w:val="00063E02"/>
    <w:rsid w:val="000642A3"/>
    <w:rsid w:val="000642FA"/>
    <w:rsid w:val="000658D2"/>
    <w:rsid w:val="0006698B"/>
    <w:rsid w:val="000709C4"/>
    <w:rsid w:val="00081598"/>
    <w:rsid w:val="000819E9"/>
    <w:rsid w:val="00084B96"/>
    <w:rsid w:val="00086851"/>
    <w:rsid w:val="000870E1"/>
    <w:rsid w:val="000877DC"/>
    <w:rsid w:val="00092E97"/>
    <w:rsid w:val="00095C3F"/>
    <w:rsid w:val="00095D78"/>
    <w:rsid w:val="00095E96"/>
    <w:rsid w:val="000A1D91"/>
    <w:rsid w:val="000A375D"/>
    <w:rsid w:val="000A5E21"/>
    <w:rsid w:val="000A6EBB"/>
    <w:rsid w:val="000A7263"/>
    <w:rsid w:val="000B0985"/>
    <w:rsid w:val="000B0C34"/>
    <w:rsid w:val="000B1E72"/>
    <w:rsid w:val="000B3274"/>
    <w:rsid w:val="000C2F5C"/>
    <w:rsid w:val="000C4BC4"/>
    <w:rsid w:val="000D2E11"/>
    <w:rsid w:val="000D3E50"/>
    <w:rsid w:val="000E3534"/>
    <w:rsid w:val="000E3C7B"/>
    <w:rsid w:val="000E50C1"/>
    <w:rsid w:val="000F0CCB"/>
    <w:rsid w:val="000F0D60"/>
    <w:rsid w:val="000F34E6"/>
    <w:rsid w:val="000F3EBD"/>
    <w:rsid w:val="000F77B2"/>
    <w:rsid w:val="000F79F5"/>
    <w:rsid w:val="00100988"/>
    <w:rsid w:val="00100C98"/>
    <w:rsid w:val="00101979"/>
    <w:rsid w:val="001024B8"/>
    <w:rsid w:val="00104DE1"/>
    <w:rsid w:val="00105195"/>
    <w:rsid w:val="00106A39"/>
    <w:rsid w:val="00112878"/>
    <w:rsid w:val="0011580B"/>
    <w:rsid w:val="00116592"/>
    <w:rsid w:val="001167B7"/>
    <w:rsid w:val="00121634"/>
    <w:rsid w:val="0013054C"/>
    <w:rsid w:val="00132603"/>
    <w:rsid w:val="00135A63"/>
    <w:rsid w:val="00135B46"/>
    <w:rsid w:val="001422D4"/>
    <w:rsid w:val="0014264C"/>
    <w:rsid w:val="00144ACC"/>
    <w:rsid w:val="00146939"/>
    <w:rsid w:val="00146ED1"/>
    <w:rsid w:val="00147EDD"/>
    <w:rsid w:val="00151EC2"/>
    <w:rsid w:val="0015635C"/>
    <w:rsid w:val="00162A7D"/>
    <w:rsid w:val="001647C6"/>
    <w:rsid w:val="00165E11"/>
    <w:rsid w:val="00166441"/>
    <w:rsid w:val="00167695"/>
    <w:rsid w:val="00172551"/>
    <w:rsid w:val="00172E5B"/>
    <w:rsid w:val="001741F3"/>
    <w:rsid w:val="00174B3F"/>
    <w:rsid w:val="00175DEA"/>
    <w:rsid w:val="00176744"/>
    <w:rsid w:val="0018365B"/>
    <w:rsid w:val="00183825"/>
    <w:rsid w:val="00183E71"/>
    <w:rsid w:val="00184CBA"/>
    <w:rsid w:val="001850BE"/>
    <w:rsid w:val="00193C83"/>
    <w:rsid w:val="0019410A"/>
    <w:rsid w:val="00195979"/>
    <w:rsid w:val="00197382"/>
    <w:rsid w:val="00197E27"/>
    <w:rsid w:val="001A28CF"/>
    <w:rsid w:val="001A4977"/>
    <w:rsid w:val="001A5A52"/>
    <w:rsid w:val="001A6DAE"/>
    <w:rsid w:val="001B0C0D"/>
    <w:rsid w:val="001B6C44"/>
    <w:rsid w:val="001B71E7"/>
    <w:rsid w:val="001C3504"/>
    <w:rsid w:val="001C568F"/>
    <w:rsid w:val="001D21AE"/>
    <w:rsid w:val="001D689A"/>
    <w:rsid w:val="001E13E5"/>
    <w:rsid w:val="001E451C"/>
    <w:rsid w:val="001F0017"/>
    <w:rsid w:val="001F7689"/>
    <w:rsid w:val="002002A7"/>
    <w:rsid w:val="00201727"/>
    <w:rsid w:val="00213AE0"/>
    <w:rsid w:val="0021430E"/>
    <w:rsid w:val="00220DBB"/>
    <w:rsid w:val="002232CD"/>
    <w:rsid w:val="002254FC"/>
    <w:rsid w:val="0023049A"/>
    <w:rsid w:val="0023054C"/>
    <w:rsid w:val="00234BC7"/>
    <w:rsid w:val="00237962"/>
    <w:rsid w:val="00240272"/>
    <w:rsid w:val="002416B6"/>
    <w:rsid w:val="00241B52"/>
    <w:rsid w:val="00244A1C"/>
    <w:rsid w:val="00245598"/>
    <w:rsid w:val="00245C15"/>
    <w:rsid w:val="00247C27"/>
    <w:rsid w:val="00256EAF"/>
    <w:rsid w:val="0026029A"/>
    <w:rsid w:val="002652A7"/>
    <w:rsid w:val="002908CE"/>
    <w:rsid w:val="0029145C"/>
    <w:rsid w:val="00293E15"/>
    <w:rsid w:val="0029443D"/>
    <w:rsid w:val="002A0DE5"/>
    <w:rsid w:val="002A566A"/>
    <w:rsid w:val="002A56C4"/>
    <w:rsid w:val="002A58B2"/>
    <w:rsid w:val="002A650E"/>
    <w:rsid w:val="002B0286"/>
    <w:rsid w:val="002B26CD"/>
    <w:rsid w:val="002B5864"/>
    <w:rsid w:val="002B608B"/>
    <w:rsid w:val="002C1A14"/>
    <w:rsid w:val="002C3C6B"/>
    <w:rsid w:val="002D29BC"/>
    <w:rsid w:val="002D3DA4"/>
    <w:rsid w:val="002D471E"/>
    <w:rsid w:val="002D4C93"/>
    <w:rsid w:val="002E09B8"/>
    <w:rsid w:val="002E0BB1"/>
    <w:rsid w:val="002E16A8"/>
    <w:rsid w:val="002E57AD"/>
    <w:rsid w:val="002F0031"/>
    <w:rsid w:val="002F0B57"/>
    <w:rsid w:val="002F3ACA"/>
    <w:rsid w:val="002F455F"/>
    <w:rsid w:val="002F4802"/>
    <w:rsid w:val="002F7BDB"/>
    <w:rsid w:val="00301C3D"/>
    <w:rsid w:val="00312F5F"/>
    <w:rsid w:val="00313CF5"/>
    <w:rsid w:val="00316174"/>
    <w:rsid w:val="003165EC"/>
    <w:rsid w:val="00321932"/>
    <w:rsid w:val="00324FA8"/>
    <w:rsid w:val="00325865"/>
    <w:rsid w:val="0032699D"/>
    <w:rsid w:val="0032747F"/>
    <w:rsid w:val="003278BA"/>
    <w:rsid w:val="00332DF5"/>
    <w:rsid w:val="00334FBC"/>
    <w:rsid w:val="00335A00"/>
    <w:rsid w:val="00336FBE"/>
    <w:rsid w:val="00341DDC"/>
    <w:rsid w:val="00341F99"/>
    <w:rsid w:val="0034363D"/>
    <w:rsid w:val="00343F63"/>
    <w:rsid w:val="00344EE6"/>
    <w:rsid w:val="00347561"/>
    <w:rsid w:val="003501FB"/>
    <w:rsid w:val="003509B1"/>
    <w:rsid w:val="00354608"/>
    <w:rsid w:val="003567A6"/>
    <w:rsid w:val="00356810"/>
    <w:rsid w:val="003571D9"/>
    <w:rsid w:val="00360326"/>
    <w:rsid w:val="00362BC0"/>
    <w:rsid w:val="003642C3"/>
    <w:rsid w:val="00364EEA"/>
    <w:rsid w:val="003650B9"/>
    <w:rsid w:val="00365919"/>
    <w:rsid w:val="00365D72"/>
    <w:rsid w:val="00370774"/>
    <w:rsid w:val="00373EF6"/>
    <w:rsid w:val="00375C14"/>
    <w:rsid w:val="00377C78"/>
    <w:rsid w:val="00386E42"/>
    <w:rsid w:val="003870C7"/>
    <w:rsid w:val="0039054B"/>
    <w:rsid w:val="00395D56"/>
    <w:rsid w:val="00397685"/>
    <w:rsid w:val="003A2D4C"/>
    <w:rsid w:val="003A3FB4"/>
    <w:rsid w:val="003A42E0"/>
    <w:rsid w:val="003A7DE1"/>
    <w:rsid w:val="003B0303"/>
    <w:rsid w:val="003B10A8"/>
    <w:rsid w:val="003B139B"/>
    <w:rsid w:val="003B2090"/>
    <w:rsid w:val="003B5980"/>
    <w:rsid w:val="003C1742"/>
    <w:rsid w:val="003C2AC3"/>
    <w:rsid w:val="003C72A1"/>
    <w:rsid w:val="003D0430"/>
    <w:rsid w:val="003D1AC0"/>
    <w:rsid w:val="003D1EB4"/>
    <w:rsid w:val="003D29BD"/>
    <w:rsid w:val="003D6228"/>
    <w:rsid w:val="003E0A16"/>
    <w:rsid w:val="003E49AD"/>
    <w:rsid w:val="003E4CC4"/>
    <w:rsid w:val="003E7DD5"/>
    <w:rsid w:val="00405DC0"/>
    <w:rsid w:val="0041286C"/>
    <w:rsid w:val="00412CE8"/>
    <w:rsid w:val="0041488C"/>
    <w:rsid w:val="00420D32"/>
    <w:rsid w:val="00421541"/>
    <w:rsid w:val="0043063F"/>
    <w:rsid w:val="00430986"/>
    <w:rsid w:val="0043562C"/>
    <w:rsid w:val="00435DA8"/>
    <w:rsid w:val="0043727C"/>
    <w:rsid w:val="004409D8"/>
    <w:rsid w:val="00445740"/>
    <w:rsid w:val="00446F29"/>
    <w:rsid w:val="00446F50"/>
    <w:rsid w:val="00447CDD"/>
    <w:rsid w:val="004500DF"/>
    <w:rsid w:val="00454679"/>
    <w:rsid w:val="00455640"/>
    <w:rsid w:val="004615DF"/>
    <w:rsid w:val="00463D0B"/>
    <w:rsid w:val="00465322"/>
    <w:rsid w:val="00466B2F"/>
    <w:rsid w:val="0047011C"/>
    <w:rsid w:val="004727C7"/>
    <w:rsid w:val="00474B29"/>
    <w:rsid w:val="00480432"/>
    <w:rsid w:val="004832C5"/>
    <w:rsid w:val="00483A50"/>
    <w:rsid w:val="0048794E"/>
    <w:rsid w:val="004913AF"/>
    <w:rsid w:val="00491529"/>
    <w:rsid w:val="00491BED"/>
    <w:rsid w:val="00491D86"/>
    <w:rsid w:val="00495F23"/>
    <w:rsid w:val="00496C6B"/>
    <w:rsid w:val="004A0F34"/>
    <w:rsid w:val="004A5DC1"/>
    <w:rsid w:val="004A66C8"/>
    <w:rsid w:val="004A786E"/>
    <w:rsid w:val="004A7B2D"/>
    <w:rsid w:val="004B1379"/>
    <w:rsid w:val="004B3425"/>
    <w:rsid w:val="004B3E6B"/>
    <w:rsid w:val="004B4F85"/>
    <w:rsid w:val="004B572E"/>
    <w:rsid w:val="004B7E28"/>
    <w:rsid w:val="004C1776"/>
    <w:rsid w:val="004C1A88"/>
    <w:rsid w:val="004C3B0C"/>
    <w:rsid w:val="004C4578"/>
    <w:rsid w:val="004C5A85"/>
    <w:rsid w:val="004C5CD5"/>
    <w:rsid w:val="004D1559"/>
    <w:rsid w:val="004D5334"/>
    <w:rsid w:val="004E2469"/>
    <w:rsid w:val="004E5842"/>
    <w:rsid w:val="004E72A9"/>
    <w:rsid w:val="004F1CEC"/>
    <w:rsid w:val="004F3B9E"/>
    <w:rsid w:val="004F4784"/>
    <w:rsid w:val="00502EC7"/>
    <w:rsid w:val="005054D3"/>
    <w:rsid w:val="00516D6B"/>
    <w:rsid w:val="0052221E"/>
    <w:rsid w:val="005224A0"/>
    <w:rsid w:val="00523825"/>
    <w:rsid w:val="00524ED7"/>
    <w:rsid w:val="005302BF"/>
    <w:rsid w:val="005315A2"/>
    <w:rsid w:val="00531FC2"/>
    <w:rsid w:val="005326AF"/>
    <w:rsid w:val="00534389"/>
    <w:rsid w:val="00534EFA"/>
    <w:rsid w:val="005377BE"/>
    <w:rsid w:val="005420FD"/>
    <w:rsid w:val="0054571C"/>
    <w:rsid w:val="00547CD5"/>
    <w:rsid w:val="00553838"/>
    <w:rsid w:val="00554700"/>
    <w:rsid w:val="00554ADC"/>
    <w:rsid w:val="00557B93"/>
    <w:rsid w:val="0056485D"/>
    <w:rsid w:val="00565D8D"/>
    <w:rsid w:val="0056763C"/>
    <w:rsid w:val="00572598"/>
    <w:rsid w:val="00575090"/>
    <w:rsid w:val="005768F9"/>
    <w:rsid w:val="00582BBA"/>
    <w:rsid w:val="0059305D"/>
    <w:rsid w:val="00594BB2"/>
    <w:rsid w:val="00595C7D"/>
    <w:rsid w:val="00597AD6"/>
    <w:rsid w:val="005A0D21"/>
    <w:rsid w:val="005A53E3"/>
    <w:rsid w:val="005B0B3A"/>
    <w:rsid w:val="005B1623"/>
    <w:rsid w:val="005B3727"/>
    <w:rsid w:val="005B659B"/>
    <w:rsid w:val="005C3D48"/>
    <w:rsid w:val="005C4062"/>
    <w:rsid w:val="005C50CF"/>
    <w:rsid w:val="005D0B41"/>
    <w:rsid w:val="005D0CA7"/>
    <w:rsid w:val="005D4974"/>
    <w:rsid w:val="005D6E5F"/>
    <w:rsid w:val="005E23D5"/>
    <w:rsid w:val="005E2BDF"/>
    <w:rsid w:val="005E60E9"/>
    <w:rsid w:val="005F0855"/>
    <w:rsid w:val="005F1966"/>
    <w:rsid w:val="005F2357"/>
    <w:rsid w:val="005F2933"/>
    <w:rsid w:val="005F5C0C"/>
    <w:rsid w:val="00605817"/>
    <w:rsid w:val="00605C7E"/>
    <w:rsid w:val="00606D31"/>
    <w:rsid w:val="0060799B"/>
    <w:rsid w:val="00610637"/>
    <w:rsid w:val="00611998"/>
    <w:rsid w:val="00612164"/>
    <w:rsid w:val="00616B7F"/>
    <w:rsid w:val="00616FB8"/>
    <w:rsid w:val="00622825"/>
    <w:rsid w:val="00622EDA"/>
    <w:rsid w:val="006235C3"/>
    <w:rsid w:val="00624B70"/>
    <w:rsid w:val="00624F1D"/>
    <w:rsid w:val="00626F91"/>
    <w:rsid w:val="00627585"/>
    <w:rsid w:val="0062788B"/>
    <w:rsid w:val="006305DC"/>
    <w:rsid w:val="00630ABD"/>
    <w:rsid w:val="006314AE"/>
    <w:rsid w:val="00631A51"/>
    <w:rsid w:val="00635215"/>
    <w:rsid w:val="006368C4"/>
    <w:rsid w:val="00636D54"/>
    <w:rsid w:val="006417AF"/>
    <w:rsid w:val="00644DD6"/>
    <w:rsid w:val="006505CD"/>
    <w:rsid w:val="0065511E"/>
    <w:rsid w:val="0066288F"/>
    <w:rsid w:val="00663590"/>
    <w:rsid w:val="00667F69"/>
    <w:rsid w:val="00673798"/>
    <w:rsid w:val="00675136"/>
    <w:rsid w:val="006753FB"/>
    <w:rsid w:val="006755CF"/>
    <w:rsid w:val="00681428"/>
    <w:rsid w:val="00681935"/>
    <w:rsid w:val="00682BDD"/>
    <w:rsid w:val="006854A6"/>
    <w:rsid w:val="006900CD"/>
    <w:rsid w:val="006919D7"/>
    <w:rsid w:val="00695C42"/>
    <w:rsid w:val="00695E7D"/>
    <w:rsid w:val="00697D11"/>
    <w:rsid w:val="00697F2D"/>
    <w:rsid w:val="006A0BCA"/>
    <w:rsid w:val="006A15DA"/>
    <w:rsid w:val="006A354C"/>
    <w:rsid w:val="006B050B"/>
    <w:rsid w:val="006B0F39"/>
    <w:rsid w:val="006B4A6E"/>
    <w:rsid w:val="006B4B45"/>
    <w:rsid w:val="006C7D6B"/>
    <w:rsid w:val="006C7E09"/>
    <w:rsid w:val="006C7EE6"/>
    <w:rsid w:val="006D4F1C"/>
    <w:rsid w:val="006E1958"/>
    <w:rsid w:val="006E3F8C"/>
    <w:rsid w:val="006E4104"/>
    <w:rsid w:val="006E681D"/>
    <w:rsid w:val="006E78E0"/>
    <w:rsid w:val="006F3BB8"/>
    <w:rsid w:val="00700B9E"/>
    <w:rsid w:val="00701A6F"/>
    <w:rsid w:val="007021BB"/>
    <w:rsid w:val="00702389"/>
    <w:rsid w:val="00705D36"/>
    <w:rsid w:val="00720CD9"/>
    <w:rsid w:val="00722CF9"/>
    <w:rsid w:val="00731143"/>
    <w:rsid w:val="0073123D"/>
    <w:rsid w:val="00733CD7"/>
    <w:rsid w:val="00735955"/>
    <w:rsid w:val="00736882"/>
    <w:rsid w:val="00743910"/>
    <w:rsid w:val="007506B3"/>
    <w:rsid w:val="007524D0"/>
    <w:rsid w:val="00755EB1"/>
    <w:rsid w:val="00756728"/>
    <w:rsid w:val="00760526"/>
    <w:rsid w:val="0076116F"/>
    <w:rsid w:val="007656F0"/>
    <w:rsid w:val="007701EA"/>
    <w:rsid w:val="00773277"/>
    <w:rsid w:val="00774102"/>
    <w:rsid w:val="007742C9"/>
    <w:rsid w:val="0077444E"/>
    <w:rsid w:val="00774B40"/>
    <w:rsid w:val="00777555"/>
    <w:rsid w:val="007839AF"/>
    <w:rsid w:val="007841F6"/>
    <w:rsid w:val="00785F32"/>
    <w:rsid w:val="00786176"/>
    <w:rsid w:val="0079281A"/>
    <w:rsid w:val="007A3082"/>
    <w:rsid w:val="007A6E8E"/>
    <w:rsid w:val="007B11B8"/>
    <w:rsid w:val="007B4FF2"/>
    <w:rsid w:val="007C1874"/>
    <w:rsid w:val="007C2BC0"/>
    <w:rsid w:val="007C34F4"/>
    <w:rsid w:val="007C45DE"/>
    <w:rsid w:val="007D2C3C"/>
    <w:rsid w:val="007D70C7"/>
    <w:rsid w:val="007D7571"/>
    <w:rsid w:val="007D78AA"/>
    <w:rsid w:val="007E64C7"/>
    <w:rsid w:val="007F7710"/>
    <w:rsid w:val="008025D7"/>
    <w:rsid w:val="00804CE2"/>
    <w:rsid w:val="00806EC9"/>
    <w:rsid w:val="00810B11"/>
    <w:rsid w:val="0081124A"/>
    <w:rsid w:val="00813777"/>
    <w:rsid w:val="00814D48"/>
    <w:rsid w:val="0081515C"/>
    <w:rsid w:val="008178D8"/>
    <w:rsid w:val="00820283"/>
    <w:rsid w:val="008205C0"/>
    <w:rsid w:val="008209FD"/>
    <w:rsid w:val="00821698"/>
    <w:rsid w:val="0082229F"/>
    <w:rsid w:val="00822DC1"/>
    <w:rsid w:val="00823599"/>
    <w:rsid w:val="008257B5"/>
    <w:rsid w:val="008275C4"/>
    <w:rsid w:val="0083028B"/>
    <w:rsid w:val="00830B6C"/>
    <w:rsid w:val="0083106D"/>
    <w:rsid w:val="008322EF"/>
    <w:rsid w:val="00835883"/>
    <w:rsid w:val="00835CBC"/>
    <w:rsid w:val="00837F99"/>
    <w:rsid w:val="00840D57"/>
    <w:rsid w:val="0084219D"/>
    <w:rsid w:val="00843AA7"/>
    <w:rsid w:val="00844213"/>
    <w:rsid w:val="008454CB"/>
    <w:rsid w:val="008477F6"/>
    <w:rsid w:val="008523BB"/>
    <w:rsid w:val="00852806"/>
    <w:rsid w:val="0085751A"/>
    <w:rsid w:val="00860506"/>
    <w:rsid w:val="00862543"/>
    <w:rsid w:val="008627CE"/>
    <w:rsid w:val="00865D1A"/>
    <w:rsid w:val="00870275"/>
    <w:rsid w:val="00877A64"/>
    <w:rsid w:val="00886280"/>
    <w:rsid w:val="008874F7"/>
    <w:rsid w:val="00891C83"/>
    <w:rsid w:val="00895B61"/>
    <w:rsid w:val="00896692"/>
    <w:rsid w:val="00896844"/>
    <w:rsid w:val="008A1037"/>
    <w:rsid w:val="008A1B29"/>
    <w:rsid w:val="008A3091"/>
    <w:rsid w:val="008B14CD"/>
    <w:rsid w:val="008B2E08"/>
    <w:rsid w:val="008B3255"/>
    <w:rsid w:val="008B64F8"/>
    <w:rsid w:val="008B6A75"/>
    <w:rsid w:val="008C1BF7"/>
    <w:rsid w:val="008C3F45"/>
    <w:rsid w:val="008C48AF"/>
    <w:rsid w:val="008C4AD2"/>
    <w:rsid w:val="008C4CEA"/>
    <w:rsid w:val="008D504E"/>
    <w:rsid w:val="008D6A79"/>
    <w:rsid w:val="008E148D"/>
    <w:rsid w:val="008E2291"/>
    <w:rsid w:val="008E4FE1"/>
    <w:rsid w:val="008F220E"/>
    <w:rsid w:val="00905B8B"/>
    <w:rsid w:val="0090685A"/>
    <w:rsid w:val="009108E1"/>
    <w:rsid w:val="00910C49"/>
    <w:rsid w:val="00912AB9"/>
    <w:rsid w:val="009145EF"/>
    <w:rsid w:val="00915942"/>
    <w:rsid w:val="00916466"/>
    <w:rsid w:val="00920C39"/>
    <w:rsid w:val="00921EDF"/>
    <w:rsid w:val="0092425E"/>
    <w:rsid w:val="009247ED"/>
    <w:rsid w:val="00926679"/>
    <w:rsid w:val="009273FD"/>
    <w:rsid w:val="00934376"/>
    <w:rsid w:val="00935358"/>
    <w:rsid w:val="00940D19"/>
    <w:rsid w:val="009475D4"/>
    <w:rsid w:val="00950FBC"/>
    <w:rsid w:val="0095429E"/>
    <w:rsid w:val="009571FA"/>
    <w:rsid w:val="00961312"/>
    <w:rsid w:val="0096242F"/>
    <w:rsid w:val="009715D9"/>
    <w:rsid w:val="00971ACA"/>
    <w:rsid w:val="0097342A"/>
    <w:rsid w:val="009741F9"/>
    <w:rsid w:val="0098138A"/>
    <w:rsid w:val="00983929"/>
    <w:rsid w:val="009850CA"/>
    <w:rsid w:val="009857A3"/>
    <w:rsid w:val="009872D8"/>
    <w:rsid w:val="00990304"/>
    <w:rsid w:val="00990D95"/>
    <w:rsid w:val="00992129"/>
    <w:rsid w:val="009A069F"/>
    <w:rsid w:val="009A3977"/>
    <w:rsid w:val="009B5ED8"/>
    <w:rsid w:val="009B6228"/>
    <w:rsid w:val="009C5B27"/>
    <w:rsid w:val="009C6DE5"/>
    <w:rsid w:val="009D46E7"/>
    <w:rsid w:val="009E21E3"/>
    <w:rsid w:val="009E4325"/>
    <w:rsid w:val="009E4463"/>
    <w:rsid w:val="009F0ED6"/>
    <w:rsid w:val="009F2EE3"/>
    <w:rsid w:val="009F3101"/>
    <w:rsid w:val="00A00ECF"/>
    <w:rsid w:val="00A020F3"/>
    <w:rsid w:val="00A04479"/>
    <w:rsid w:val="00A07046"/>
    <w:rsid w:val="00A07991"/>
    <w:rsid w:val="00A10B10"/>
    <w:rsid w:val="00A14925"/>
    <w:rsid w:val="00A322F8"/>
    <w:rsid w:val="00A32F68"/>
    <w:rsid w:val="00A35450"/>
    <w:rsid w:val="00A35959"/>
    <w:rsid w:val="00A35C59"/>
    <w:rsid w:val="00A35CC8"/>
    <w:rsid w:val="00A40AE0"/>
    <w:rsid w:val="00A415D7"/>
    <w:rsid w:val="00A421DD"/>
    <w:rsid w:val="00A45309"/>
    <w:rsid w:val="00A45B26"/>
    <w:rsid w:val="00A530C9"/>
    <w:rsid w:val="00A60BBC"/>
    <w:rsid w:val="00A61290"/>
    <w:rsid w:val="00A64503"/>
    <w:rsid w:val="00A64DF2"/>
    <w:rsid w:val="00A7003A"/>
    <w:rsid w:val="00A738C4"/>
    <w:rsid w:val="00A770AF"/>
    <w:rsid w:val="00A807C1"/>
    <w:rsid w:val="00A8262D"/>
    <w:rsid w:val="00A858EE"/>
    <w:rsid w:val="00A87A8C"/>
    <w:rsid w:val="00A91C30"/>
    <w:rsid w:val="00A925E8"/>
    <w:rsid w:val="00A93435"/>
    <w:rsid w:val="00A93C18"/>
    <w:rsid w:val="00A9434A"/>
    <w:rsid w:val="00A946F6"/>
    <w:rsid w:val="00A95884"/>
    <w:rsid w:val="00A96D00"/>
    <w:rsid w:val="00AA0DB5"/>
    <w:rsid w:val="00AA3E76"/>
    <w:rsid w:val="00AB1C93"/>
    <w:rsid w:val="00AB2109"/>
    <w:rsid w:val="00AB52DE"/>
    <w:rsid w:val="00AB6DB8"/>
    <w:rsid w:val="00AC3FF6"/>
    <w:rsid w:val="00AC5A2D"/>
    <w:rsid w:val="00AC6061"/>
    <w:rsid w:val="00AC6408"/>
    <w:rsid w:val="00AD23E6"/>
    <w:rsid w:val="00AD3018"/>
    <w:rsid w:val="00AD3E12"/>
    <w:rsid w:val="00AD4AC1"/>
    <w:rsid w:val="00AD6629"/>
    <w:rsid w:val="00AE0970"/>
    <w:rsid w:val="00AE7630"/>
    <w:rsid w:val="00B008C2"/>
    <w:rsid w:val="00B00B84"/>
    <w:rsid w:val="00B050FF"/>
    <w:rsid w:val="00B05BAC"/>
    <w:rsid w:val="00B10865"/>
    <w:rsid w:val="00B13A5E"/>
    <w:rsid w:val="00B2691E"/>
    <w:rsid w:val="00B447F5"/>
    <w:rsid w:val="00B50DAC"/>
    <w:rsid w:val="00B52290"/>
    <w:rsid w:val="00B54398"/>
    <w:rsid w:val="00B62A1D"/>
    <w:rsid w:val="00B62D57"/>
    <w:rsid w:val="00B8026A"/>
    <w:rsid w:val="00B82022"/>
    <w:rsid w:val="00B85AED"/>
    <w:rsid w:val="00B87C0E"/>
    <w:rsid w:val="00B95822"/>
    <w:rsid w:val="00BA063B"/>
    <w:rsid w:val="00BA251F"/>
    <w:rsid w:val="00BA75F4"/>
    <w:rsid w:val="00BA7C70"/>
    <w:rsid w:val="00BB1C02"/>
    <w:rsid w:val="00BB3308"/>
    <w:rsid w:val="00BB53FC"/>
    <w:rsid w:val="00BB7F68"/>
    <w:rsid w:val="00BC21CF"/>
    <w:rsid w:val="00BC5A4F"/>
    <w:rsid w:val="00BC63FA"/>
    <w:rsid w:val="00BD0A7E"/>
    <w:rsid w:val="00BD2AC7"/>
    <w:rsid w:val="00BD79D2"/>
    <w:rsid w:val="00BE0368"/>
    <w:rsid w:val="00BE106E"/>
    <w:rsid w:val="00BE2D7F"/>
    <w:rsid w:val="00BE7172"/>
    <w:rsid w:val="00BF0287"/>
    <w:rsid w:val="00BF1E15"/>
    <w:rsid w:val="00BF211A"/>
    <w:rsid w:val="00BF2A5F"/>
    <w:rsid w:val="00BF2F82"/>
    <w:rsid w:val="00BF378A"/>
    <w:rsid w:val="00C0149F"/>
    <w:rsid w:val="00C04D3E"/>
    <w:rsid w:val="00C05E05"/>
    <w:rsid w:val="00C07733"/>
    <w:rsid w:val="00C12B77"/>
    <w:rsid w:val="00C15244"/>
    <w:rsid w:val="00C1583D"/>
    <w:rsid w:val="00C171D6"/>
    <w:rsid w:val="00C24007"/>
    <w:rsid w:val="00C259F2"/>
    <w:rsid w:val="00C31A92"/>
    <w:rsid w:val="00C326B4"/>
    <w:rsid w:val="00C3295A"/>
    <w:rsid w:val="00C3546A"/>
    <w:rsid w:val="00C3585E"/>
    <w:rsid w:val="00C362C3"/>
    <w:rsid w:val="00C36E18"/>
    <w:rsid w:val="00C37ECD"/>
    <w:rsid w:val="00C40485"/>
    <w:rsid w:val="00C4572D"/>
    <w:rsid w:val="00C52BA4"/>
    <w:rsid w:val="00C55F7A"/>
    <w:rsid w:val="00C571D6"/>
    <w:rsid w:val="00C6375E"/>
    <w:rsid w:val="00C6471F"/>
    <w:rsid w:val="00C67630"/>
    <w:rsid w:val="00C70A9A"/>
    <w:rsid w:val="00C71A02"/>
    <w:rsid w:val="00C72B4E"/>
    <w:rsid w:val="00C77BD0"/>
    <w:rsid w:val="00C84A98"/>
    <w:rsid w:val="00C92C69"/>
    <w:rsid w:val="00C930F3"/>
    <w:rsid w:val="00C93EF3"/>
    <w:rsid w:val="00C94D2F"/>
    <w:rsid w:val="00C95CB3"/>
    <w:rsid w:val="00C96583"/>
    <w:rsid w:val="00C96BFF"/>
    <w:rsid w:val="00C96C01"/>
    <w:rsid w:val="00CA1388"/>
    <w:rsid w:val="00CA1815"/>
    <w:rsid w:val="00CA52F2"/>
    <w:rsid w:val="00CB1516"/>
    <w:rsid w:val="00CB2EAD"/>
    <w:rsid w:val="00CB371D"/>
    <w:rsid w:val="00CC2D77"/>
    <w:rsid w:val="00CC460B"/>
    <w:rsid w:val="00CD040B"/>
    <w:rsid w:val="00CD365C"/>
    <w:rsid w:val="00CD3687"/>
    <w:rsid w:val="00CD3A8F"/>
    <w:rsid w:val="00CD4B3F"/>
    <w:rsid w:val="00CD4DC9"/>
    <w:rsid w:val="00CD7CEB"/>
    <w:rsid w:val="00CE4BC7"/>
    <w:rsid w:val="00CF07EB"/>
    <w:rsid w:val="00CF165E"/>
    <w:rsid w:val="00CF1B92"/>
    <w:rsid w:val="00CF42DE"/>
    <w:rsid w:val="00CF58FB"/>
    <w:rsid w:val="00D00012"/>
    <w:rsid w:val="00D00C18"/>
    <w:rsid w:val="00D028B7"/>
    <w:rsid w:val="00D05992"/>
    <w:rsid w:val="00D113F0"/>
    <w:rsid w:val="00D134F1"/>
    <w:rsid w:val="00D21410"/>
    <w:rsid w:val="00D21D0B"/>
    <w:rsid w:val="00D220FD"/>
    <w:rsid w:val="00D250E9"/>
    <w:rsid w:val="00D32705"/>
    <w:rsid w:val="00D333FA"/>
    <w:rsid w:val="00D33E05"/>
    <w:rsid w:val="00D343C6"/>
    <w:rsid w:val="00D4481A"/>
    <w:rsid w:val="00D45B21"/>
    <w:rsid w:val="00D46CFF"/>
    <w:rsid w:val="00D56049"/>
    <w:rsid w:val="00D60208"/>
    <w:rsid w:val="00D60696"/>
    <w:rsid w:val="00D61446"/>
    <w:rsid w:val="00D672D4"/>
    <w:rsid w:val="00D67DB9"/>
    <w:rsid w:val="00D70C90"/>
    <w:rsid w:val="00D7451E"/>
    <w:rsid w:val="00D77358"/>
    <w:rsid w:val="00D77D68"/>
    <w:rsid w:val="00D81FCE"/>
    <w:rsid w:val="00D92E0A"/>
    <w:rsid w:val="00D9503B"/>
    <w:rsid w:val="00D95316"/>
    <w:rsid w:val="00DA38A7"/>
    <w:rsid w:val="00DA448E"/>
    <w:rsid w:val="00DB09D6"/>
    <w:rsid w:val="00DB3631"/>
    <w:rsid w:val="00DB4804"/>
    <w:rsid w:val="00DB5C5B"/>
    <w:rsid w:val="00DB707B"/>
    <w:rsid w:val="00DC5603"/>
    <w:rsid w:val="00DC73BC"/>
    <w:rsid w:val="00DD17B0"/>
    <w:rsid w:val="00DD1970"/>
    <w:rsid w:val="00DD304A"/>
    <w:rsid w:val="00DD4A28"/>
    <w:rsid w:val="00DD59F8"/>
    <w:rsid w:val="00DD608C"/>
    <w:rsid w:val="00DD6A7C"/>
    <w:rsid w:val="00DD6AF8"/>
    <w:rsid w:val="00DD753A"/>
    <w:rsid w:val="00DD7C80"/>
    <w:rsid w:val="00DE111E"/>
    <w:rsid w:val="00DE5169"/>
    <w:rsid w:val="00DF1304"/>
    <w:rsid w:val="00DF34C2"/>
    <w:rsid w:val="00DF5284"/>
    <w:rsid w:val="00DF770D"/>
    <w:rsid w:val="00E013B4"/>
    <w:rsid w:val="00E072AF"/>
    <w:rsid w:val="00E100AB"/>
    <w:rsid w:val="00E1683E"/>
    <w:rsid w:val="00E1690A"/>
    <w:rsid w:val="00E170CE"/>
    <w:rsid w:val="00E21D7F"/>
    <w:rsid w:val="00E221C2"/>
    <w:rsid w:val="00E247B7"/>
    <w:rsid w:val="00E30A74"/>
    <w:rsid w:val="00E317E5"/>
    <w:rsid w:val="00E34152"/>
    <w:rsid w:val="00E3472E"/>
    <w:rsid w:val="00E43D67"/>
    <w:rsid w:val="00E469CB"/>
    <w:rsid w:val="00E46DDB"/>
    <w:rsid w:val="00E56FAF"/>
    <w:rsid w:val="00E57C69"/>
    <w:rsid w:val="00E6086B"/>
    <w:rsid w:val="00E62EB0"/>
    <w:rsid w:val="00E6757C"/>
    <w:rsid w:val="00E704D1"/>
    <w:rsid w:val="00E72F90"/>
    <w:rsid w:val="00E72FBA"/>
    <w:rsid w:val="00E73FCD"/>
    <w:rsid w:val="00E8079F"/>
    <w:rsid w:val="00E9790E"/>
    <w:rsid w:val="00EA6A08"/>
    <w:rsid w:val="00EA6E22"/>
    <w:rsid w:val="00EB4E8D"/>
    <w:rsid w:val="00EC1C57"/>
    <w:rsid w:val="00EC4D59"/>
    <w:rsid w:val="00ED0247"/>
    <w:rsid w:val="00ED16F7"/>
    <w:rsid w:val="00ED3AB5"/>
    <w:rsid w:val="00ED62F1"/>
    <w:rsid w:val="00EE1217"/>
    <w:rsid w:val="00EE1D95"/>
    <w:rsid w:val="00EE24D7"/>
    <w:rsid w:val="00EE4538"/>
    <w:rsid w:val="00EF0BCD"/>
    <w:rsid w:val="00EF1164"/>
    <w:rsid w:val="00EF1D88"/>
    <w:rsid w:val="00EF4A89"/>
    <w:rsid w:val="00EF7A37"/>
    <w:rsid w:val="00F0148D"/>
    <w:rsid w:val="00F021AA"/>
    <w:rsid w:val="00F10047"/>
    <w:rsid w:val="00F10CA0"/>
    <w:rsid w:val="00F11793"/>
    <w:rsid w:val="00F12802"/>
    <w:rsid w:val="00F15B91"/>
    <w:rsid w:val="00F22E07"/>
    <w:rsid w:val="00F24895"/>
    <w:rsid w:val="00F26F93"/>
    <w:rsid w:val="00F32D1B"/>
    <w:rsid w:val="00F32EB8"/>
    <w:rsid w:val="00F36975"/>
    <w:rsid w:val="00F45C0F"/>
    <w:rsid w:val="00F525F2"/>
    <w:rsid w:val="00F53CCF"/>
    <w:rsid w:val="00F575B0"/>
    <w:rsid w:val="00F60A2E"/>
    <w:rsid w:val="00F60B5A"/>
    <w:rsid w:val="00F61E41"/>
    <w:rsid w:val="00F66405"/>
    <w:rsid w:val="00F7193D"/>
    <w:rsid w:val="00F749D3"/>
    <w:rsid w:val="00F74B3F"/>
    <w:rsid w:val="00F76C2D"/>
    <w:rsid w:val="00F80EDA"/>
    <w:rsid w:val="00F84925"/>
    <w:rsid w:val="00F85AD4"/>
    <w:rsid w:val="00F90244"/>
    <w:rsid w:val="00F906D5"/>
    <w:rsid w:val="00F93BAA"/>
    <w:rsid w:val="00F94AD7"/>
    <w:rsid w:val="00F94F09"/>
    <w:rsid w:val="00F95528"/>
    <w:rsid w:val="00F97F06"/>
    <w:rsid w:val="00FA3673"/>
    <w:rsid w:val="00FB3732"/>
    <w:rsid w:val="00FB5158"/>
    <w:rsid w:val="00FB6CB7"/>
    <w:rsid w:val="00FC24B0"/>
    <w:rsid w:val="00FC2909"/>
    <w:rsid w:val="00FC3DE2"/>
    <w:rsid w:val="00FD090E"/>
    <w:rsid w:val="00FD1D4F"/>
    <w:rsid w:val="00FD33B8"/>
    <w:rsid w:val="00FD3D6A"/>
    <w:rsid w:val="00FD61C5"/>
    <w:rsid w:val="00FD78A3"/>
    <w:rsid w:val="00FE36E8"/>
    <w:rsid w:val="00FE4572"/>
    <w:rsid w:val="00FE765B"/>
    <w:rsid w:val="00FF35BC"/>
    <w:rsid w:val="00FF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198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5550B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link w:val="10"/>
    <w:qFormat/>
    <w:rsid w:val="0005550B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link w:val="20"/>
    <w:qFormat/>
    <w:rsid w:val="0005550B"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link w:val="30"/>
    <w:qFormat/>
    <w:rsid w:val="0005550B"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aliases w:val="表格"/>
    <w:basedOn w:val="a1"/>
    <w:link w:val="40"/>
    <w:qFormat/>
    <w:rsid w:val="0005550B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rsid w:val="0005550B"/>
    <w:pPr>
      <w:numPr>
        <w:ilvl w:val="4"/>
        <w:numId w:val="1"/>
      </w:numPr>
      <w:kinsoku w:val="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rsid w:val="0005550B"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rsid w:val="0005550B"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rsid w:val="0005550B"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link w:val="a6"/>
    <w:semiHidden/>
    <w:rsid w:val="0005550B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7">
    <w:name w:val="endnote text"/>
    <w:basedOn w:val="a1"/>
    <w:semiHidden/>
    <w:rsid w:val="0005550B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rsid w:val="0005550B"/>
    <w:pPr>
      <w:ind w:leftChars="400" w:left="600" w:rightChars="200" w:right="200" w:hangingChars="200" w:hanging="200"/>
    </w:pPr>
    <w:rPr>
      <w:rFonts w:ascii="標楷體"/>
    </w:rPr>
  </w:style>
  <w:style w:type="character" w:styleId="a8">
    <w:name w:val="page number"/>
    <w:basedOn w:val="a2"/>
    <w:semiHidden/>
    <w:rsid w:val="0005550B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05550B"/>
    <w:pPr>
      <w:ind w:leftChars="500" w:left="500"/>
    </w:pPr>
    <w:rPr>
      <w:rFonts w:ascii="標楷體"/>
    </w:rPr>
  </w:style>
  <w:style w:type="paragraph" w:customStyle="1" w:styleId="11">
    <w:name w:val="段落樣式1"/>
    <w:basedOn w:val="a1"/>
    <w:rsid w:val="0005550B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1">
    <w:name w:val="段落樣式2"/>
    <w:basedOn w:val="a1"/>
    <w:rsid w:val="0005550B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2">
    <w:name w:val="toc 1"/>
    <w:basedOn w:val="a1"/>
    <w:next w:val="a1"/>
    <w:autoRedefine/>
    <w:semiHidden/>
    <w:rsid w:val="0005550B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2">
    <w:name w:val="toc 2"/>
    <w:basedOn w:val="a1"/>
    <w:next w:val="a1"/>
    <w:autoRedefine/>
    <w:semiHidden/>
    <w:rsid w:val="0005550B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1">
    <w:name w:val="toc 3"/>
    <w:basedOn w:val="a1"/>
    <w:next w:val="a1"/>
    <w:autoRedefine/>
    <w:semiHidden/>
    <w:rsid w:val="0005550B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1">
    <w:name w:val="toc 4"/>
    <w:basedOn w:val="a1"/>
    <w:next w:val="a1"/>
    <w:autoRedefine/>
    <w:semiHidden/>
    <w:rsid w:val="0005550B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05550B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05550B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05550B"/>
    <w:pPr>
      <w:ind w:leftChars="1600" w:left="3840"/>
    </w:pPr>
  </w:style>
  <w:style w:type="paragraph" w:styleId="a9">
    <w:name w:val="header"/>
    <w:basedOn w:val="a1"/>
    <w:semiHidden/>
    <w:rsid w:val="0005550B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rsid w:val="0005550B"/>
    <w:pPr>
      <w:ind w:leftChars="400" w:left="400"/>
    </w:pPr>
  </w:style>
  <w:style w:type="character" w:styleId="aa">
    <w:name w:val="Hyperlink"/>
    <w:basedOn w:val="a2"/>
    <w:semiHidden/>
    <w:rsid w:val="0005550B"/>
    <w:rPr>
      <w:color w:val="0000FF"/>
      <w:u w:val="single"/>
    </w:rPr>
  </w:style>
  <w:style w:type="paragraph" w:customStyle="1" w:styleId="ab">
    <w:name w:val="簽名日期"/>
    <w:basedOn w:val="a1"/>
    <w:rsid w:val="0005550B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rsid w:val="0005550B"/>
    <w:pPr>
      <w:ind w:leftChars="200" w:left="200" w:firstLineChars="0" w:firstLine="0"/>
    </w:pPr>
  </w:style>
  <w:style w:type="paragraph" w:customStyle="1" w:styleId="ac">
    <w:name w:val="附件"/>
    <w:basedOn w:val="a7"/>
    <w:rsid w:val="0005550B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rsid w:val="0005550B"/>
    <w:pPr>
      <w:ind w:leftChars="500" w:left="500"/>
    </w:pPr>
  </w:style>
  <w:style w:type="paragraph" w:customStyle="1" w:styleId="51">
    <w:name w:val="段落樣式5"/>
    <w:basedOn w:val="42"/>
    <w:rsid w:val="0005550B"/>
    <w:pPr>
      <w:ind w:leftChars="600" w:left="600"/>
    </w:pPr>
  </w:style>
  <w:style w:type="paragraph" w:customStyle="1" w:styleId="61">
    <w:name w:val="段落樣式6"/>
    <w:basedOn w:val="51"/>
    <w:rsid w:val="0005550B"/>
    <w:pPr>
      <w:ind w:leftChars="700" w:left="700"/>
    </w:pPr>
  </w:style>
  <w:style w:type="paragraph" w:customStyle="1" w:styleId="71">
    <w:name w:val="段落樣式7"/>
    <w:basedOn w:val="61"/>
    <w:rsid w:val="0005550B"/>
  </w:style>
  <w:style w:type="paragraph" w:customStyle="1" w:styleId="81">
    <w:name w:val="段落樣式8"/>
    <w:basedOn w:val="71"/>
    <w:rsid w:val="0005550B"/>
    <w:pPr>
      <w:ind w:leftChars="800" w:left="800"/>
    </w:pPr>
  </w:style>
  <w:style w:type="paragraph" w:customStyle="1" w:styleId="a0">
    <w:name w:val="表樣式"/>
    <w:basedOn w:val="a1"/>
    <w:next w:val="a1"/>
    <w:rsid w:val="0005550B"/>
    <w:pPr>
      <w:numPr>
        <w:numId w:val="2"/>
      </w:numPr>
      <w:jc w:val="both"/>
    </w:pPr>
    <w:rPr>
      <w:rFonts w:ascii="標楷體"/>
      <w:kern w:val="0"/>
    </w:rPr>
  </w:style>
  <w:style w:type="paragraph" w:styleId="ad">
    <w:name w:val="Body Text Indent"/>
    <w:basedOn w:val="a1"/>
    <w:semiHidden/>
    <w:rsid w:val="0005550B"/>
    <w:pPr>
      <w:ind w:left="698" w:hangingChars="200" w:hanging="698"/>
    </w:pPr>
  </w:style>
  <w:style w:type="paragraph" w:customStyle="1" w:styleId="ae">
    <w:name w:val="調查報告"/>
    <w:basedOn w:val="a7"/>
    <w:rsid w:val="0005550B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styleId="HTML">
    <w:name w:val="HTML Preformatted"/>
    <w:basedOn w:val="a1"/>
    <w:link w:val="HTML0"/>
    <w:uiPriority w:val="99"/>
    <w:unhideWhenUsed/>
    <w:rsid w:val="00466B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</w:pPr>
    <w:rPr>
      <w:rFonts w:ascii="細明體" w:eastAsia="細明體" w:hAnsi="細明體" w:cs="細明體"/>
      <w:kern w:val="0"/>
      <w:sz w:val="23"/>
      <w:szCs w:val="23"/>
    </w:rPr>
  </w:style>
  <w:style w:type="paragraph" w:customStyle="1" w:styleId="a">
    <w:name w:val="圖樣式"/>
    <w:basedOn w:val="a1"/>
    <w:next w:val="a1"/>
    <w:rsid w:val="0005550B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">
    <w:name w:val="footer"/>
    <w:basedOn w:val="a1"/>
    <w:semiHidden/>
    <w:rsid w:val="0005550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0">
    <w:name w:val="table of figures"/>
    <w:basedOn w:val="a1"/>
    <w:next w:val="a1"/>
    <w:semiHidden/>
    <w:rsid w:val="0005550B"/>
    <w:pPr>
      <w:ind w:left="400" w:hangingChars="400" w:hanging="400"/>
    </w:pPr>
  </w:style>
  <w:style w:type="character" w:customStyle="1" w:styleId="HTML0">
    <w:name w:val="HTML 預設格式 字元"/>
    <w:basedOn w:val="a2"/>
    <w:link w:val="HTML"/>
    <w:uiPriority w:val="99"/>
    <w:rsid w:val="00466B2F"/>
    <w:rPr>
      <w:rFonts w:ascii="細明體" w:eastAsia="細明體" w:hAnsi="細明體" w:cs="細明體"/>
      <w:sz w:val="23"/>
      <w:szCs w:val="23"/>
    </w:rPr>
  </w:style>
  <w:style w:type="character" w:customStyle="1" w:styleId="20">
    <w:name w:val="標題 2 字元"/>
    <w:basedOn w:val="a2"/>
    <w:link w:val="2"/>
    <w:rsid w:val="00034C42"/>
    <w:rPr>
      <w:rFonts w:ascii="標楷體" w:eastAsia="標楷體" w:hAnsi="Arial"/>
      <w:bCs/>
      <w:sz w:val="32"/>
      <w:szCs w:val="48"/>
    </w:rPr>
  </w:style>
  <w:style w:type="table" w:styleId="af1">
    <w:name w:val="Table Grid"/>
    <w:basedOn w:val="a3"/>
    <w:uiPriority w:val="59"/>
    <w:rsid w:val="00A770AF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1"/>
    <w:uiPriority w:val="34"/>
    <w:qFormat/>
    <w:rsid w:val="00A770AF"/>
    <w:pPr>
      <w:ind w:leftChars="200" w:left="480"/>
    </w:pPr>
    <w:rPr>
      <w:rFonts w:ascii="Calibri" w:eastAsia="新細明體" w:hAnsi="Calibri"/>
      <w:sz w:val="24"/>
      <w:szCs w:val="22"/>
    </w:rPr>
  </w:style>
  <w:style w:type="character" w:customStyle="1" w:styleId="30">
    <w:name w:val="標題 3 字元"/>
    <w:basedOn w:val="a2"/>
    <w:link w:val="3"/>
    <w:rsid w:val="00B85AED"/>
    <w:rPr>
      <w:rFonts w:ascii="標楷體" w:eastAsia="標楷體" w:hAnsi="Arial"/>
      <w:bCs/>
      <w:sz w:val="32"/>
      <w:szCs w:val="36"/>
    </w:rPr>
  </w:style>
  <w:style w:type="character" w:customStyle="1" w:styleId="10">
    <w:name w:val="標題 1 字元"/>
    <w:basedOn w:val="a2"/>
    <w:link w:val="1"/>
    <w:rsid w:val="0043063F"/>
    <w:rPr>
      <w:rFonts w:ascii="標楷體" w:eastAsia="標楷體" w:hAnsi="Arial"/>
      <w:bCs/>
      <w:sz w:val="32"/>
      <w:szCs w:val="52"/>
    </w:rPr>
  </w:style>
  <w:style w:type="character" w:customStyle="1" w:styleId="a6">
    <w:name w:val="簽名 字元"/>
    <w:basedOn w:val="a2"/>
    <w:link w:val="a5"/>
    <w:semiHidden/>
    <w:rsid w:val="0043063F"/>
    <w:rPr>
      <w:rFonts w:ascii="標楷體" w:eastAsia="標楷體"/>
      <w:b/>
      <w:snapToGrid w:val="0"/>
      <w:spacing w:val="10"/>
      <w:kern w:val="2"/>
      <w:sz w:val="36"/>
    </w:rPr>
  </w:style>
  <w:style w:type="paragraph" w:customStyle="1" w:styleId="af3">
    <w:name w:val="公文(後續段落)"/>
    <w:basedOn w:val="a1"/>
    <w:rsid w:val="00837F99"/>
    <w:pPr>
      <w:spacing w:line="500" w:lineRule="exact"/>
      <w:ind w:left="317"/>
    </w:pPr>
    <w:rPr>
      <w:szCs w:val="24"/>
    </w:rPr>
  </w:style>
  <w:style w:type="paragraph" w:customStyle="1" w:styleId="af4">
    <w:name w:val="分項段落"/>
    <w:basedOn w:val="a1"/>
    <w:rsid w:val="004B4F85"/>
    <w:rPr>
      <w:rFonts w:eastAsia="新細明體"/>
      <w:sz w:val="24"/>
    </w:rPr>
  </w:style>
  <w:style w:type="paragraph" w:customStyle="1" w:styleId="af5">
    <w:name w:val="圖說明"/>
    <w:basedOn w:val="a1"/>
    <w:rsid w:val="00DD17B0"/>
    <w:pPr>
      <w:jc w:val="center"/>
    </w:pPr>
    <w:rPr>
      <w:sz w:val="28"/>
      <w:szCs w:val="24"/>
    </w:rPr>
  </w:style>
  <w:style w:type="paragraph" w:styleId="af6">
    <w:name w:val="Balloon Text"/>
    <w:basedOn w:val="a1"/>
    <w:link w:val="af7"/>
    <w:uiPriority w:val="99"/>
    <w:semiHidden/>
    <w:unhideWhenUsed/>
    <w:rsid w:val="00DD1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註解方塊文字 字元"/>
    <w:basedOn w:val="a2"/>
    <w:link w:val="af6"/>
    <w:uiPriority w:val="99"/>
    <w:semiHidden/>
    <w:rsid w:val="00DD17B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23">
    <w:name w:val="Body Text Indent 2"/>
    <w:basedOn w:val="a1"/>
    <w:link w:val="24"/>
    <w:uiPriority w:val="99"/>
    <w:semiHidden/>
    <w:unhideWhenUsed/>
    <w:rsid w:val="00912AB9"/>
    <w:pPr>
      <w:spacing w:after="120" w:line="480" w:lineRule="auto"/>
      <w:ind w:leftChars="200" w:left="480"/>
    </w:pPr>
  </w:style>
  <w:style w:type="character" w:customStyle="1" w:styleId="24">
    <w:name w:val="本文縮排 2 字元"/>
    <w:basedOn w:val="a2"/>
    <w:link w:val="23"/>
    <w:uiPriority w:val="99"/>
    <w:semiHidden/>
    <w:rsid w:val="00912AB9"/>
    <w:rPr>
      <w:rFonts w:eastAsia="標楷體"/>
      <w:kern w:val="2"/>
      <w:sz w:val="32"/>
    </w:rPr>
  </w:style>
  <w:style w:type="character" w:styleId="af8">
    <w:name w:val="Strong"/>
    <w:basedOn w:val="a2"/>
    <w:uiPriority w:val="22"/>
    <w:qFormat/>
    <w:rsid w:val="00AD23E6"/>
    <w:rPr>
      <w:b/>
      <w:bCs/>
    </w:rPr>
  </w:style>
  <w:style w:type="character" w:customStyle="1" w:styleId="40">
    <w:name w:val="標題 4 字元"/>
    <w:aliases w:val="表格 字元"/>
    <w:basedOn w:val="a2"/>
    <w:link w:val="4"/>
    <w:rsid w:val="008C1BF7"/>
    <w:rPr>
      <w:rFonts w:ascii="標楷體" w:eastAsia="標楷體" w:hAnsi="Arial"/>
      <w:kern w:val="2"/>
      <w:sz w:val="32"/>
      <w:szCs w:val="36"/>
    </w:rPr>
  </w:style>
  <w:style w:type="paragraph" w:customStyle="1" w:styleId="90">
    <w:name w:val="標題9"/>
    <w:basedOn w:val="a1"/>
    <w:rsid w:val="00BF2F82"/>
    <w:pPr>
      <w:tabs>
        <w:tab w:val="num" w:pos="6195"/>
      </w:tabs>
      <w:ind w:left="5015" w:hanging="1700"/>
    </w:pPr>
  </w:style>
  <w:style w:type="character" w:styleId="af9">
    <w:name w:val="Emphasis"/>
    <w:basedOn w:val="a2"/>
    <w:uiPriority w:val="20"/>
    <w:qFormat/>
    <w:rsid w:val="003D29BD"/>
    <w:rPr>
      <w:b w:val="0"/>
      <w:bCs w:val="0"/>
      <w:i w:val="0"/>
      <w:iCs w:val="0"/>
      <w:color w:val="CC0033"/>
    </w:rPr>
  </w:style>
  <w:style w:type="character" w:customStyle="1" w:styleId="st1">
    <w:name w:val="st1"/>
    <w:basedOn w:val="a2"/>
    <w:rsid w:val="003D29BD"/>
  </w:style>
  <w:style w:type="paragraph" w:styleId="Web">
    <w:name w:val="Normal (Web)"/>
    <w:basedOn w:val="a1"/>
    <w:uiPriority w:val="99"/>
    <w:unhideWhenUsed/>
    <w:rsid w:val="00405DC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4743">
          <w:marLeft w:val="547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0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6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7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7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0747">
          <w:marLeft w:val="547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6750">
          <w:marLeft w:val="547"/>
          <w:marRight w:val="0"/>
          <w:marTop w:val="0"/>
          <w:marBottom w:val="4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4514">
          <w:marLeft w:val="547"/>
          <w:marRight w:val="0"/>
          <w:marTop w:val="0"/>
          <w:marBottom w:val="4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261">
          <w:marLeft w:val="547"/>
          <w:marRight w:val="0"/>
          <w:marTop w:val="0"/>
          <w:marBottom w:val="4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tseng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FEF1B-7248-4994-A521-15AA6ECD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2</TotalTime>
  <Pages>4</Pages>
  <Words>1770</Words>
  <Characters>84</Characters>
  <Application>Microsoft Office Word</Application>
  <DocSecurity>0</DocSecurity>
  <Lines>1</Lines>
  <Paragraphs>3</Paragraphs>
  <ScaleCrop>false</ScaleCrop>
  <Company>cy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user</dc:creator>
  <cp:lastModifiedBy>Administrator</cp:lastModifiedBy>
  <cp:revision>3</cp:revision>
  <cp:lastPrinted>2011-11-29T07:53:00Z</cp:lastPrinted>
  <dcterms:created xsi:type="dcterms:W3CDTF">2011-12-05T07:01:00Z</dcterms:created>
  <dcterms:modified xsi:type="dcterms:W3CDTF">2011-12-09T03:47:00Z</dcterms:modified>
</cp:coreProperties>
</file>