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143FEF" w:rsidRDefault="00BE66C1" w:rsidP="00F37D7B">
      <w:pPr>
        <w:pStyle w:val="af2"/>
        <w:rPr>
          <w:color w:val="000000" w:themeColor="text1"/>
        </w:rPr>
      </w:pPr>
      <w:r w:rsidRPr="00143FEF">
        <w:rPr>
          <w:rFonts w:hint="eastAsia"/>
          <w:color w:val="000000" w:themeColor="text1"/>
        </w:rPr>
        <w:t>調查</w:t>
      </w:r>
      <w:r w:rsidR="00D75644" w:rsidRPr="00143FEF">
        <w:rPr>
          <w:rFonts w:hint="eastAsia"/>
          <w:color w:val="000000" w:themeColor="text1"/>
        </w:rPr>
        <w:t>報告</w:t>
      </w:r>
    </w:p>
    <w:p w:rsidR="002F60E6" w:rsidRPr="00143FEF"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43FEF">
        <w:rPr>
          <w:rFonts w:hint="eastAsia"/>
          <w:color w:val="000000" w:themeColor="text1"/>
        </w:rPr>
        <w:t>案　　由：</w:t>
      </w:r>
      <w:bookmarkEnd w:id="0"/>
      <w:bookmarkEnd w:id="1"/>
      <w:bookmarkEnd w:id="2"/>
      <w:bookmarkEnd w:id="3"/>
      <w:bookmarkEnd w:id="4"/>
      <w:bookmarkEnd w:id="5"/>
      <w:bookmarkEnd w:id="6"/>
      <w:bookmarkEnd w:id="7"/>
      <w:bookmarkEnd w:id="8"/>
      <w:bookmarkEnd w:id="9"/>
      <w:r w:rsidR="00B35BC2" w:rsidRPr="00143FEF">
        <w:rPr>
          <w:color w:val="000000" w:themeColor="text1"/>
        </w:rPr>
        <w:t>審計部函報：</w:t>
      </w:r>
      <w:r w:rsidR="002F60E6" w:rsidRPr="00143FEF">
        <w:rPr>
          <w:color w:val="000000" w:themeColor="text1"/>
        </w:rPr>
        <w:t>臺中市政府環境保護局辦理該市烏日區溫水游泳池興建計畫，據報核有未盡職責及效能過低情事，經通知臺中市市長查明妥適處理，惟迄未覈實檢討並為負責之答復等情案。</w:t>
      </w:r>
    </w:p>
    <w:p w:rsidR="004A0B3F" w:rsidRPr="00143FEF" w:rsidRDefault="004A0B3F" w:rsidP="004A0B3F">
      <w:pPr>
        <w:pStyle w:val="3"/>
        <w:numPr>
          <w:ilvl w:val="0"/>
          <w:numId w:val="0"/>
        </w:numPr>
        <w:ind w:left="1361"/>
        <w:rPr>
          <w:rFonts w:hAnsi="標楷體"/>
          <w:color w:val="000000" w:themeColor="text1"/>
        </w:rPr>
      </w:pPr>
      <w:bookmarkStart w:id="25" w:name="_Toc525070834"/>
      <w:bookmarkStart w:id="26" w:name="_Toc525938374"/>
      <w:bookmarkStart w:id="27" w:name="_Toc525939222"/>
      <w:bookmarkStart w:id="28" w:name="_Toc525939727"/>
      <w:bookmarkStart w:id="29" w:name="_Toc525066144"/>
      <w:bookmarkStart w:id="30" w:name="_Toc524892372"/>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4A0B3F" w:rsidRPr="00143FEF" w:rsidRDefault="004A0B3F" w:rsidP="004A0B3F">
      <w:pPr>
        <w:pStyle w:val="1"/>
        <w:rPr>
          <w:color w:val="000000" w:themeColor="text1"/>
        </w:rPr>
      </w:pPr>
      <w:bookmarkStart w:id="31" w:name="_Toc422834157"/>
      <w:bookmarkStart w:id="32" w:name="_Toc421794872"/>
      <w:bookmarkStart w:id="33" w:name="_Toc70242202"/>
      <w:bookmarkStart w:id="34" w:name="_Toc70241813"/>
      <w:bookmarkStart w:id="35" w:name="_Toc69609817"/>
      <w:bookmarkStart w:id="36" w:name="_Toc69556943"/>
      <w:bookmarkStart w:id="37" w:name="_Toc69556894"/>
      <w:bookmarkStart w:id="38" w:name="_Toc4473327"/>
      <w:bookmarkStart w:id="39" w:name="_Toc4316186"/>
      <w:bookmarkStart w:id="40" w:name="_Toc2400392"/>
      <w:bookmarkStart w:id="41" w:name="_Toc529228262"/>
      <w:bookmarkStart w:id="42" w:name="_Toc529223859"/>
      <w:bookmarkStart w:id="43" w:name="_Toc529223108"/>
      <w:bookmarkStart w:id="44" w:name="_Toc529222686"/>
      <w:r w:rsidRPr="00143FEF">
        <w:rPr>
          <w:rFonts w:hint="eastAsia"/>
          <w:color w:val="000000" w:themeColor="text1"/>
        </w:rPr>
        <w:t>調查意見：</w:t>
      </w:r>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B25A88" w:rsidRPr="00143FEF" w:rsidRDefault="00B25A88" w:rsidP="00474B58">
      <w:pPr>
        <w:pStyle w:val="10"/>
        <w:ind w:left="680" w:firstLine="680"/>
        <w:rPr>
          <w:color w:val="000000" w:themeColor="text1"/>
        </w:rPr>
      </w:pPr>
      <w:r w:rsidRPr="00143FEF">
        <w:rPr>
          <w:rFonts w:hint="eastAsia"/>
          <w:color w:val="000000" w:themeColor="text1"/>
        </w:rPr>
        <w:t>臺中市政府辦理烏日區溫水游泳池案(下稱本案)之興建，經審計部臺中市審計處(下稱臺中審計處)派員調查結果，據報核有未盡職責及效能過低情事，經臺中審計處依審計法第69條第1項</w:t>
      </w:r>
      <w:r w:rsidRPr="00143FEF">
        <w:rPr>
          <w:color w:val="000000" w:themeColor="text1"/>
          <w:vertAlign w:val="superscript"/>
        </w:rPr>
        <w:footnoteReference w:id="1"/>
      </w:r>
      <w:r w:rsidRPr="00143FEF">
        <w:rPr>
          <w:rFonts w:hint="eastAsia"/>
          <w:color w:val="000000" w:themeColor="text1"/>
        </w:rPr>
        <w:t>規定於民國(下同)105年11月24日以審中市五字第1050005303號函通知臺中市市長林佳龍查明妥處，並報告(副陳)本院及審計部，經臺中市政府以106年1月3日府授研管字第1050281530號函復處理情形</w:t>
      </w:r>
      <w:r w:rsidR="006D746A" w:rsidRPr="00143FEF">
        <w:rPr>
          <w:rFonts w:hint="eastAsia"/>
          <w:color w:val="000000" w:themeColor="text1"/>
        </w:rPr>
        <w:t>，惟未為妥適之處理，雖臺中審計處持續督促檢討妥處，惟臺中市政府多</w:t>
      </w:r>
      <w:r w:rsidRPr="00143FEF">
        <w:rPr>
          <w:rFonts w:hint="eastAsia"/>
          <w:color w:val="000000" w:themeColor="text1"/>
        </w:rPr>
        <w:t>次函復</w:t>
      </w:r>
      <w:r w:rsidRPr="00143FEF">
        <w:rPr>
          <w:color w:val="000000" w:themeColor="text1"/>
          <w:vertAlign w:val="superscript"/>
        </w:rPr>
        <w:footnoteReference w:id="2"/>
      </w:r>
      <w:r w:rsidR="006D746A" w:rsidRPr="00143FEF">
        <w:rPr>
          <w:rFonts w:hint="eastAsia"/>
          <w:color w:val="000000" w:themeColor="text1"/>
        </w:rPr>
        <w:t>之</w:t>
      </w:r>
      <w:r w:rsidRPr="00143FEF">
        <w:rPr>
          <w:rFonts w:hint="eastAsia"/>
          <w:color w:val="000000" w:themeColor="text1"/>
        </w:rPr>
        <w:t>處理結果，仍未就臺中審計處所提意見研提具體改善措施，有未為負責答復之情事。審計部爰依審計法第20條第2項</w:t>
      </w:r>
      <w:r w:rsidRPr="00143FEF">
        <w:rPr>
          <w:color w:val="000000" w:themeColor="text1"/>
          <w:vertAlign w:val="superscript"/>
        </w:rPr>
        <w:footnoteReference w:id="3"/>
      </w:r>
      <w:r w:rsidRPr="00143FEF">
        <w:rPr>
          <w:rFonts w:hint="eastAsia"/>
          <w:color w:val="000000" w:themeColor="text1"/>
        </w:rPr>
        <w:t>規定，於106年12月14日以台審部覆字第1060059421號函報請本院核辦，嗣經本院財政及經濟委員會107年1月3日第5屆第46次會議決議，推派委員調查。</w:t>
      </w:r>
    </w:p>
    <w:p w:rsidR="00B25A88" w:rsidRPr="00143FEF" w:rsidRDefault="00B25A88" w:rsidP="00474B58">
      <w:pPr>
        <w:pStyle w:val="10"/>
        <w:ind w:left="680" w:firstLine="680"/>
        <w:rPr>
          <w:rFonts w:ascii="新細明體" w:eastAsia="新細明體" w:hAnsi="新細明體" w:cs="新細明體"/>
          <w:color w:val="000000" w:themeColor="text1"/>
          <w:kern w:val="0"/>
          <w:sz w:val="24"/>
          <w:szCs w:val="24"/>
        </w:rPr>
      </w:pPr>
      <w:r w:rsidRPr="00143FEF">
        <w:rPr>
          <w:rFonts w:hint="eastAsia"/>
          <w:color w:val="000000" w:themeColor="text1"/>
        </w:rPr>
        <w:t>案經本院函請審計部以107年2月1日台審部覆字第</w:t>
      </w:r>
      <w:r w:rsidRPr="00143FEF">
        <w:rPr>
          <w:rFonts w:hint="eastAsia"/>
          <w:color w:val="000000" w:themeColor="text1"/>
        </w:rPr>
        <w:lastRenderedPageBreak/>
        <w:t>1070050615號函提供相關佐證資料，經詳閱案關資料後，就疑義事項，於107年3月29日詢問臺中市政府副秘書長李賢義、臺中市政府環境保護局副局長吳東燿、股長劉裕隆、技士陳力嚴等人；復為瞭解97年4月3日烏日資源回收廠(焚化廠)營運監督委員會(下稱烏日監督會)要求前臺中縣縣長黃仲生(下稱前縣長)簽署烏日鄉溫水游泳池興建承諾書之經過，爰函請烏日監督會主任委員魏周森提供說明，經於107年4月20日以書面回復到院；再綜整臺中市政府於107年4月18日以府授環設字第1070081678號函查復詢問補充之資料，業調查竣事，茲臚列調查意見如下：</w:t>
      </w:r>
      <w:r w:rsidRPr="00143FEF">
        <w:rPr>
          <w:rFonts w:ascii="新細明體" w:eastAsia="新細明體" w:hAnsi="新細明體" w:cs="新細明體" w:hint="eastAsia"/>
          <w:color w:val="000000" w:themeColor="text1"/>
          <w:kern w:val="0"/>
          <w:sz w:val="24"/>
          <w:szCs w:val="24"/>
        </w:rPr>
        <w:t xml:space="preserve"> </w:t>
      </w:r>
    </w:p>
    <w:p w:rsidR="006D746A" w:rsidRPr="00143FEF" w:rsidRDefault="00713D29" w:rsidP="006D746A">
      <w:pPr>
        <w:pStyle w:val="2"/>
        <w:rPr>
          <w:b/>
          <w:color w:val="000000" w:themeColor="text1"/>
        </w:rPr>
      </w:pPr>
      <w:r w:rsidRPr="00143FEF">
        <w:rPr>
          <w:rFonts w:hint="eastAsia"/>
          <w:b/>
          <w:color w:val="000000" w:themeColor="text1"/>
        </w:rPr>
        <w:t>環保局對烏日區溫水游泳池興建之委託規劃設計監造作業，採以2次辦理採購，未作整體之規劃，妥善研訂合併招標策略，致影響整體計畫完成期程，且於前期相關設施設備完成後，無法先行開放使用，折損設施價值，核有欠當。</w:t>
      </w:r>
    </w:p>
    <w:p w:rsidR="006D746A" w:rsidRPr="00143FEF" w:rsidRDefault="006D746A" w:rsidP="006D746A">
      <w:pPr>
        <w:pStyle w:val="3"/>
        <w:rPr>
          <w:color w:val="000000" w:themeColor="text1"/>
        </w:rPr>
      </w:pPr>
      <w:r w:rsidRPr="00143FEF">
        <w:rPr>
          <w:rFonts w:hint="eastAsia"/>
          <w:color w:val="000000" w:themeColor="text1"/>
        </w:rPr>
        <w:t>按行為時「縣（市）附屬單位預算執行要點」第24點第1款規定：「基金應加強財務控管，在可用財源範圍內推動各項業務計畫，其業務計畫如屬多年期者，並應有完整之規劃及財源支應方案。」次按「縣（市）單位預算執行要點」第19點第6款規定：「公共工程計畫應擬訂工程實施計畫時程，妥善研訂分標及招標策略，依計畫期程完成設計並開始辦理發包，其可分段或分項辦理發包者，並宜分開辦理同時進行。」</w:t>
      </w:r>
    </w:p>
    <w:p w:rsidR="00A6795B" w:rsidRPr="00143FEF" w:rsidRDefault="00A6795B" w:rsidP="006D746A">
      <w:pPr>
        <w:pStyle w:val="3"/>
        <w:rPr>
          <w:color w:val="000000" w:themeColor="text1"/>
        </w:rPr>
      </w:pPr>
      <w:r w:rsidRPr="00143FEF">
        <w:rPr>
          <w:rFonts w:hint="eastAsia"/>
          <w:color w:val="000000" w:themeColor="text1"/>
        </w:rPr>
        <w:t>臺中市烏日資源回收廠（焚化廠）於88年採BOT方式興建，前臺中縣政府（下稱前縣府，99年12月25日臺中縣市合併，升格直轄市為臺中市政府）為回饋當地居民，於焚化廠試燒前承諾補助前臺中縣烏日鄉公所(下稱前烏日鄉公所) 新臺幣(下同)3,000</w:t>
      </w:r>
      <w:r w:rsidRPr="00143FEF">
        <w:rPr>
          <w:rFonts w:hint="eastAsia"/>
          <w:color w:val="000000" w:themeColor="text1"/>
        </w:rPr>
        <w:lastRenderedPageBreak/>
        <w:t>萬元規劃興建溫水游泳池，嗣焚化廠於93年9月開始營運，前縣府於94年度補助前烏日鄉公所興建本案經費3,000萬元，惟前烏日鄉公所委外評估興建費用需1億8,000萬元，故於97年1月31日函請前縣府補助不足之經費，前縣府因財政拮据，於97年2月15日函復未能同意補助，嗣烏日監督會於97年4月3日向前縣長陳情表示：前縣府補助本案興建經費3,000萬元雖已撥入鄉庫，惟費用仍不足，烏日鄉親無法接受與信服，期盼再予補助經費或接手主辦興建，儘速實現焚化廠試燒前允諾興建溫水游泳池之承諾等語。前縣長爰於同日簽署承諾書，承諾由前縣府負責本案之興建及營運管理，並交由前臺中縣環境保護局（99年12月25日臺中縣市於合併升格直轄市後，改制為臺中市政府環境保護局，下稱環保局）辦理本案之規劃興建事宜。</w:t>
      </w:r>
    </w:p>
    <w:p w:rsidR="00A6795B" w:rsidRPr="00143FEF" w:rsidRDefault="00A6795B" w:rsidP="00A6795B">
      <w:pPr>
        <w:pStyle w:val="3"/>
        <w:rPr>
          <w:color w:val="000000" w:themeColor="text1"/>
        </w:rPr>
      </w:pPr>
      <w:r w:rsidRPr="00143FEF">
        <w:rPr>
          <w:rFonts w:hint="eastAsia"/>
          <w:color w:val="000000" w:themeColor="text1"/>
        </w:rPr>
        <w:t>環保局辦理本案規劃興建，於97年11月13日就94及98年度已編列預算經費6,000萬元之規模，簽請辦理臺中縣烏日鄉溫水游泳池興建工程（下稱第1期工程）</w:t>
      </w:r>
      <w:r w:rsidRPr="00143FEF">
        <w:rPr>
          <w:color w:val="000000" w:themeColor="text1"/>
          <w:vertAlign w:val="superscript"/>
        </w:rPr>
        <w:footnoteReference w:id="4"/>
      </w:r>
      <w:r w:rsidRPr="00143FEF">
        <w:rPr>
          <w:rFonts w:hint="eastAsia"/>
          <w:color w:val="000000" w:themeColor="text1"/>
        </w:rPr>
        <w:t>委託規劃設計監造之專業技術服務採購，於98年2月10日與陳永川建築師事務所簽約，第1期工程興建標準游泳池、兒童池、更衣室、辦公室等基本主體工程，惟並不包括溫水游泳池應具備之基本單元(游泳池改為室內設施、加熱設施等)，第1期工程於99年6月24日發包簽約，於101年2月16日完工。嗣環保局為因應第1期工程後之第2期增設計畫，爰於99年度籌編7,000萬元，始進行臺中市烏日區溫</w:t>
      </w:r>
      <w:r w:rsidRPr="00143FEF">
        <w:rPr>
          <w:rFonts w:hint="eastAsia"/>
          <w:color w:val="000000" w:themeColor="text1"/>
        </w:rPr>
        <w:lastRenderedPageBreak/>
        <w:t>水游泳池興建第2期工程（下稱第2期工程）</w:t>
      </w:r>
      <w:r w:rsidRPr="00143FEF">
        <w:rPr>
          <w:color w:val="000000" w:themeColor="text1"/>
          <w:vertAlign w:val="superscript"/>
        </w:rPr>
        <w:footnoteReference w:id="5"/>
      </w:r>
      <w:r w:rsidRPr="00143FEF">
        <w:rPr>
          <w:rFonts w:hint="eastAsia"/>
          <w:color w:val="000000" w:themeColor="text1"/>
        </w:rPr>
        <w:t>規劃設計，增設桁架屋頂、水療SPA池及溫水設施等，並於100年2月25日與黃賢澤建築師事務所簽定第2期工程委託規劃設計監造</w:t>
      </w:r>
      <w:r w:rsidR="00713D29" w:rsidRPr="00143FEF">
        <w:rPr>
          <w:rFonts w:hint="eastAsia"/>
          <w:color w:val="000000" w:themeColor="text1"/>
        </w:rPr>
        <w:t>契</w:t>
      </w:r>
      <w:r w:rsidRPr="00143FEF">
        <w:rPr>
          <w:rFonts w:hint="eastAsia"/>
          <w:color w:val="000000" w:themeColor="text1"/>
        </w:rPr>
        <w:t xml:space="preserve">約，第2期工程於102年3月28日發包簽約，於104年6月30日完工。 </w:t>
      </w:r>
    </w:p>
    <w:p w:rsidR="00A6795B" w:rsidRPr="00143FEF" w:rsidRDefault="00A6795B" w:rsidP="00A6795B">
      <w:pPr>
        <w:pStyle w:val="3"/>
        <w:rPr>
          <w:color w:val="000000" w:themeColor="text1"/>
        </w:rPr>
      </w:pPr>
      <w:r w:rsidRPr="00143FEF">
        <w:rPr>
          <w:rFonts w:hint="eastAsia"/>
          <w:color w:val="000000" w:themeColor="text1"/>
        </w:rPr>
        <w:t>經查，環保局明知第1期工程經費不足以興建完成室內溫水游泳池，尚需籌編第2期工程預算</w:t>
      </w:r>
      <w:r w:rsidR="00713D29" w:rsidRPr="00143FEF">
        <w:rPr>
          <w:rFonts w:hint="eastAsia"/>
          <w:color w:val="000000" w:themeColor="text1"/>
        </w:rPr>
        <w:t>經費</w:t>
      </w:r>
      <w:r w:rsidRPr="00143FEF">
        <w:rPr>
          <w:rFonts w:hint="eastAsia"/>
          <w:color w:val="000000" w:themeColor="text1"/>
        </w:rPr>
        <w:t>約7,000萬元，卻未就工程委託辦理規劃設計作業之分標方式，作整體之考量，合併進行採購，卻採第1期工程於98年2月10日完成委託規劃設計監造採購簽約後，再另案於100年2月25日辦理第2期工程之委託規劃設計監造之簽約，致使第1、2期工程規劃設計及工程廠商不同，易造成整合問題，且增加招標、驗收及請領建、使照等行政作業流程，致影響整體計畫完成期程，並造成第1期工程耗費5,888萬餘元，於101年2月16日完工後，相關設施設備無法先行開放使用，折損設施價值。</w:t>
      </w:r>
    </w:p>
    <w:p w:rsidR="00A6795B" w:rsidRPr="00143FEF" w:rsidRDefault="00A6795B" w:rsidP="00A6795B">
      <w:pPr>
        <w:pStyle w:val="3"/>
        <w:rPr>
          <w:color w:val="000000" w:themeColor="text1"/>
        </w:rPr>
      </w:pPr>
      <w:r w:rsidRPr="00143FEF">
        <w:rPr>
          <w:rFonts w:hint="eastAsia"/>
          <w:color w:val="000000" w:themeColor="text1"/>
        </w:rPr>
        <w:t>綜上，環保局對烏日區溫水游泳池興建之委託規劃設計監造作業，採以2次辦理採購，未作整體之規劃，妥善研訂合併招標策略，致影響整體計畫完成期程，且於前期相關設施設備完成後，無法先行開放使用，折損設施價值，核有欠當。</w:t>
      </w:r>
    </w:p>
    <w:p w:rsidR="006D746A" w:rsidRPr="00143FEF" w:rsidRDefault="009923EC" w:rsidP="009923EC">
      <w:pPr>
        <w:pStyle w:val="2"/>
        <w:rPr>
          <w:b/>
          <w:color w:val="000000" w:themeColor="text1"/>
        </w:rPr>
      </w:pPr>
      <w:r w:rsidRPr="00143FEF">
        <w:rPr>
          <w:rFonts w:hint="eastAsia"/>
          <w:b/>
          <w:color w:val="000000" w:themeColor="text1"/>
        </w:rPr>
        <w:t>烏日區溫水游泳池係回饋地方之設施，教育處於堅持本案興建採國際性競賽場地條件興建時，卻未依國際標準游泳池場地規範表中之游泳池場地標準，確實評估本案興建國際標準游泳池之條件，僅審酌於游泳池</w:t>
      </w:r>
      <w:r w:rsidRPr="00143FEF">
        <w:rPr>
          <w:rFonts w:hint="eastAsia"/>
          <w:b/>
          <w:color w:val="000000" w:themeColor="text1"/>
        </w:rPr>
        <w:lastRenderedPageBreak/>
        <w:t>深度2公尺，對於工程基地之寬度無法容納國際標準游泳池所需幅地及設施漏未考量，又未應環保局要求派員協助辦理游泳池規劃及設計之審查；環保局於辦理游泳池深度變更設計之際，亦疏於考量國際游泳池所需幅地及設施，顯見其等機關間未妥善進行橫向連繫及欠缺專業，徒耗時程</w:t>
      </w:r>
      <w:r w:rsidR="00997D47" w:rsidRPr="00143FEF">
        <w:rPr>
          <w:rFonts w:hint="eastAsia"/>
          <w:b/>
          <w:color w:val="000000" w:themeColor="text1"/>
        </w:rPr>
        <w:t>決定</w:t>
      </w:r>
      <w:r w:rsidRPr="00143FEF">
        <w:rPr>
          <w:rFonts w:hint="eastAsia"/>
          <w:b/>
          <w:color w:val="000000" w:themeColor="text1"/>
        </w:rPr>
        <w:t>及增加公帑支出處理池深問題，終致興建期程6年餘之游泳池，仍未能符合國際比賽場地標準；復因民眾對於游泳池深度2公尺安全性之疑慮，而另需耗資增設教學椅以減少游泳池深度，且10個水道僅2個水道墊高，未充分達回饋地方之目的，</w:t>
      </w:r>
      <w:r w:rsidR="006F6CF2">
        <w:rPr>
          <w:rFonts w:hint="eastAsia"/>
          <w:b/>
          <w:color w:val="000000" w:themeColor="text1"/>
        </w:rPr>
        <w:t>核有</w:t>
      </w:r>
      <w:r w:rsidRPr="00143FEF">
        <w:rPr>
          <w:rFonts w:hint="eastAsia"/>
          <w:b/>
          <w:color w:val="000000" w:themeColor="text1"/>
        </w:rPr>
        <w:t>違失。</w:t>
      </w:r>
    </w:p>
    <w:p w:rsidR="00B25A88" w:rsidRPr="00143FEF" w:rsidRDefault="00D00800" w:rsidP="00D00800">
      <w:pPr>
        <w:pStyle w:val="3"/>
        <w:rPr>
          <w:color w:val="000000" w:themeColor="text1"/>
        </w:rPr>
      </w:pPr>
      <w:r w:rsidRPr="00143FEF">
        <w:rPr>
          <w:rFonts w:hint="eastAsia"/>
          <w:color w:val="000000" w:themeColor="text1"/>
        </w:rPr>
        <w:t>按「運動場地設施規範參考手冊」第二章第四節之國際標準游泳池場地規範表中之游泳池場地標準規定：「深度：最少2公尺……。游泳池的周邊：……正式比賽池，出發台池岸寬應至少留有10公尺的空地，其他岸邊至少保留5公尺。」</w:t>
      </w:r>
    </w:p>
    <w:p w:rsidR="006968BE" w:rsidRPr="00143FEF" w:rsidRDefault="006968BE" w:rsidP="006968BE">
      <w:pPr>
        <w:pStyle w:val="3"/>
        <w:rPr>
          <w:color w:val="000000" w:themeColor="text1"/>
        </w:rPr>
      </w:pPr>
      <w:r w:rsidRPr="00143FEF">
        <w:rPr>
          <w:rFonts w:hint="eastAsia"/>
          <w:color w:val="000000" w:themeColor="text1"/>
        </w:rPr>
        <w:t>本案係前縣府於烏日資源回收廠（焚化廠）試燒前承諾回饋當地居民之設施，而前縣長於烏日監督會97年4月3日陳情所簽署之承諾書，承諾由前縣府負責本案之興建及營運管理，且興建之游泳池亦需「符合國際標準游泳池條件」等，前縣府爰將本案之規劃興建交由環保局負責，並核定於興建完成後由前縣府教育處(下稱教育處)</w:t>
      </w:r>
      <w:r w:rsidR="005E7AE6" w:rsidRPr="00143FEF">
        <w:rPr>
          <w:rStyle w:val="aff0"/>
          <w:color w:val="000000" w:themeColor="text1"/>
        </w:rPr>
        <w:footnoteReference w:id="6"/>
      </w:r>
      <w:r w:rsidRPr="00143FEF">
        <w:rPr>
          <w:rFonts w:hint="eastAsia"/>
          <w:color w:val="000000" w:themeColor="text1"/>
        </w:rPr>
        <w:t>負責營運管理。環保局於辦理第1期工程之委託規劃設計監造審查作業時，考量承諾事項有關興建需「符合國際標準游泳池條件」之認定，為求週延故於委託規劃設計監造階段組成學者</w:t>
      </w:r>
      <w:r w:rsidR="000F1209">
        <w:rPr>
          <w:rFonts w:hint="eastAsia"/>
          <w:color w:val="000000" w:themeColor="text1"/>
        </w:rPr>
        <w:t>專家辦理審查，並</w:t>
      </w:r>
      <w:r w:rsidRPr="00143FEF">
        <w:rPr>
          <w:rFonts w:hint="eastAsia"/>
          <w:color w:val="000000" w:themeColor="text1"/>
        </w:rPr>
        <w:t>簽會教育處派員共</w:t>
      </w:r>
      <w:r w:rsidRPr="00143FEF">
        <w:rPr>
          <w:rFonts w:hint="eastAsia"/>
          <w:color w:val="000000" w:themeColor="text1"/>
        </w:rPr>
        <w:lastRenderedPageBreak/>
        <w:t xml:space="preserve">同會審，惟教育處於98年2月25日會簽意見表示：建築相關設計審查仍請聘請相關領域專家學者為宜云云。後續環保局於98年3月25日向烏日監督會簡報本案之規劃，並將烏日監督會所提意見納入委託規劃設計審查作業。嗣環保局於98年6月9日辦理本案委託規劃設計監造第2次審查會議，即採納委員所提審查意見，考量民眾實際使用情形，規劃游泳池深度為1.35公尺至1.5公尺。並於98年6月19日向烏日監督會提出說明，俾利後續業務推動。 </w:t>
      </w:r>
    </w:p>
    <w:p w:rsidR="006968BE" w:rsidRPr="00143FEF" w:rsidRDefault="006968BE" w:rsidP="006968BE">
      <w:pPr>
        <w:pStyle w:val="3"/>
        <w:rPr>
          <w:color w:val="000000" w:themeColor="text1"/>
        </w:rPr>
      </w:pPr>
      <w:r w:rsidRPr="00143FEF">
        <w:rPr>
          <w:rFonts w:hint="eastAsia"/>
          <w:color w:val="000000" w:themeColor="text1"/>
        </w:rPr>
        <w:t>嗣環保局於99年1月13日向前縣府申請第1期工程之建造執照時，教育處</w:t>
      </w:r>
      <w:r w:rsidR="00C1728E" w:rsidRPr="00143FEF">
        <w:rPr>
          <w:rFonts w:hint="eastAsia"/>
          <w:color w:val="000000" w:themeColor="text1"/>
        </w:rPr>
        <w:t>多次</w:t>
      </w:r>
      <w:r w:rsidRPr="00143FEF">
        <w:rPr>
          <w:rFonts w:hint="eastAsia"/>
          <w:color w:val="000000" w:themeColor="text1"/>
        </w:rPr>
        <w:t>提出會簽意見</w:t>
      </w:r>
      <w:r w:rsidR="00C1728E" w:rsidRPr="00143FEF">
        <w:rPr>
          <w:rFonts w:hint="eastAsia"/>
          <w:color w:val="000000" w:themeColor="text1"/>
        </w:rPr>
        <w:t>略以</w:t>
      </w:r>
      <w:r w:rsidRPr="00143FEF">
        <w:rPr>
          <w:rFonts w:hint="eastAsia"/>
          <w:color w:val="000000" w:themeColor="text1"/>
        </w:rPr>
        <w:t>：</w:t>
      </w:r>
      <w:r w:rsidR="00722918" w:rsidRPr="00143FEF">
        <w:rPr>
          <w:rFonts w:hint="eastAsia"/>
          <w:color w:val="000000" w:themeColor="text1"/>
        </w:rPr>
        <w:t>大臺中地區尚無國際標準游泳池，</w:t>
      </w:r>
      <w:r w:rsidRPr="00143FEF">
        <w:rPr>
          <w:rFonts w:hint="eastAsia"/>
          <w:color w:val="000000" w:themeColor="text1"/>
        </w:rPr>
        <w:t>環保局規劃之本案游泳池深度最深1.5公尺，未符合全國及國際性競賽場地條件2公尺，無法吸納人潮參與，恐有淪為蚊子館之虞，又如能變更設計改為國際標準游泳池深度，則前縣府於94年9月提出「臺中縣烏日鄉體育用地興建巨蛋及體育運動休閒園區可行性評估委託規劃案」所規劃之游泳池</w:t>
      </w:r>
      <w:r w:rsidRPr="00143FEF">
        <w:rPr>
          <w:rStyle w:val="aff0"/>
          <w:color w:val="000000" w:themeColor="text1"/>
        </w:rPr>
        <w:footnoteReference w:id="7"/>
      </w:r>
      <w:r w:rsidRPr="00143FEF">
        <w:rPr>
          <w:rFonts w:hint="eastAsia"/>
          <w:color w:val="000000" w:themeColor="text1"/>
        </w:rPr>
        <w:t>則無須興建，並檢送「運動場地設施規範參考手冊」中游泳池場地相關規定等語。茲以環保局考量游泳池深度將影響民眾使用性及安全性，且游泳池池深1.35公尺至1.5公尺業經烏日監督會同意，就功能性應足以提供多數民眾休閒運動需求，因與教育處意見相左，致第1期工程遲未能取得前縣府核發建造執照。99年7月19日環保局爰簽</w:t>
      </w:r>
      <w:r w:rsidR="00C35D64" w:rsidRPr="00143FEF">
        <w:rPr>
          <w:rFonts w:hint="eastAsia"/>
          <w:color w:val="000000" w:themeColor="text1"/>
        </w:rPr>
        <w:t>請前縣府核示池深問題，</w:t>
      </w:r>
      <w:r w:rsidRPr="00143FEF">
        <w:rPr>
          <w:rFonts w:hint="eastAsia"/>
          <w:color w:val="000000" w:themeColor="text1"/>
        </w:rPr>
        <w:t>經前縣府於99年8月3日核示，由環保局依教育處意見辦理變更游泳</w:t>
      </w:r>
      <w:r w:rsidRPr="00143FEF">
        <w:rPr>
          <w:rFonts w:hint="eastAsia"/>
          <w:color w:val="000000" w:themeColor="text1"/>
        </w:rPr>
        <w:lastRenderedPageBreak/>
        <w:t>池深度為2公尺。環保局即據以辦理游泳池深度變更設計，並經前縣府於99年8月18日核發本案第1期工程建造執照，興建工程於99年12月20日開工，101年2月16日完工。</w:t>
      </w:r>
    </w:p>
    <w:p w:rsidR="006968BE" w:rsidRPr="00143FEF" w:rsidRDefault="006968BE" w:rsidP="006968BE">
      <w:pPr>
        <w:pStyle w:val="3"/>
        <w:rPr>
          <w:color w:val="000000" w:themeColor="text1"/>
        </w:rPr>
      </w:pPr>
      <w:r w:rsidRPr="00143FEF">
        <w:rPr>
          <w:rFonts w:hint="eastAsia"/>
          <w:color w:val="000000" w:themeColor="text1"/>
        </w:rPr>
        <w:t>本案興建第2期工程於104月6月即將完工前，臺中市政府於104年5月22日召開「臺中市烏日區溫水游泳池後續營運管理權屬及經費來源研商會議」時，臺中市政府教育局提出游泳池緩衝區及座位席次不符國際比賽場地標準等情；環保局於104年5月26日召開之「臺中市烏日區溫水游泳池興建工程現場勘查座談會議」，臺中市體育處</w:t>
      </w:r>
      <w:r w:rsidRPr="00143FEF">
        <w:rPr>
          <w:rStyle w:val="aff0"/>
          <w:color w:val="000000" w:themeColor="text1"/>
        </w:rPr>
        <w:footnoteReference w:id="8"/>
      </w:r>
      <w:r w:rsidRPr="00143FEF">
        <w:rPr>
          <w:rFonts w:hint="eastAsia"/>
          <w:color w:val="000000" w:themeColor="text1"/>
        </w:rPr>
        <w:t>亦表示：游泳池不符合國際標準等語。故而環保局於104年8月21日召開之「『臺中市烏日區溫水游泳池』配合東亞青年運動會場館規劃及後續營運現場勘查會議」</w:t>
      </w:r>
      <w:r w:rsidR="009351A9" w:rsidRPr="00143FEF">
        <w:rPr>
          <w:rFonts w:hint="eastAsia"/>
          <w:color w:val="000000" w:themeColor="text1"/>
        </w:rPr>
        <w:t>時</w:t>
      </w:r>
      <w:r w:rsidRPr="00143FEF">
        <w:rPr>
          <w:rFonts w:hint="eastAsia"/>
          <w:color w:val="000000" w:themeColor="text1"/>
        </w:rPr>
        <w:t>，臺中市體育處表示：東亞青運動室內游泳池場地已經確定於他處比賽。</w:t>
      </w:r>
    </w:p>
    <w:p w:rsidR="006968BE" w:rsidRPr="00143FEF" w:rsidRDefault="00C35D64" w:rsidP="006968BE">
      <w:pPr>
        <w:pStyle w:val="3"/>
        <w:rPr>
          <w:color w:val="000000" w:themeColor="text1"/>
        </w:rPr>
      </w:pPr>
      <w:r w:rsidRPr="00143FEF">
        <w:rPr>
          <w:rFonts w:hint="eastAsia"/>
          <w:color w:val="000000" w:themeColor="text1"/>
        </w:rPr>
        <w:t>查</w:t>
      </w:r>
      <w:r w:rsidR="006968BE" w:rsidRPr="00143FEF">
        <w:rPr>
          <w:rFonts w:hint="eastAsia"/>
          <w:color w:val="000000" w:themeColor="text1"/>
        </w:rPr>
        <w:t>97年4月3日烏日監督會要求前縣長承諾興建之溫水游泳池需符合「國際標準游泳池條件」，所謂之「國際標準」係指為何？107年4月20日烏日監督會主任委員魏周森以書面回復本院表示：當時並不清楚國際級標準游泳池相關規定，只是希望縣府不能隨隨便便蓋一座游泳池，品質要好一點，才特別納入承諾書內；該會於99年6月2日、99年6月9日曾去函環保局表達要維持環保局原規劃的深度，溫水游泳池為前縣府興建烏日焚化廠答應地方興建之回饋設施，所以應該要回饋地方而不是辦理比賽，游泳池要興建時，該會才知道游泳池深度原本1.5公</w:t>
      </w:r>
      <w:r w:rsidR="006968BE" w:rsidRPr="00143FEF">
        <w:rPr>
          <w:rFonts w:hint="eastAsia"/>
          <w:color w:val="000000" w:themeColor="text1"/>
        </w:rPr>
        <w:lastRenderedPageBreak/>
        <w:t>尺要改成2公尺，2公尺深度對民眾而言實在太深，會有安全的問題等語。顯見烏日監督會係要求前縣府興建國際級品質之游泳池，並非國際比賽場地標準游泳池</w:t>
      </w:r>
      <w:r w:rsidRPr="00143FEF">
        <w:rPr>
          <w:rFonts w:hint="eastAsia"/>
          <w:color w:val="000000" w:themeColor="text1"/>
        </w:rPr>
        <w:t>，而該會於獲知游泳池深度將改建2公尺時，亦曾表達</w:t>
      </w:r>
      <w:r w:rsidR="001C04C0" w:rsidRPr="00143FEF">
        <w:rPr>
          <w:rFonts w:hint="eastAsia"/>
          <w:color w:val="000000" w:themeColor="text1"/>
        </w:rPr>
        <w:t>維持環保局規劃之深度</w:t>
      </w:r>
      <w:r w:rsidR="006968BE" w:rsidRPr="00143FEF">
        <w:rPr>
          <w:rFonts w:hint="eastAsia"/>
          <w:color w:val="000000" w:themeColor="text1"/>
        </w:rPr>
        <w:t>。至於本案興建完成，何以游泳池緩衝區及座位席次不符國際比賽場地標準，經臺中市政府於107年4月18日查復本院表示：該府於104年5月22日召開「臺中市烏日區溫水游泳池後續營運管理權屬及經費來源研商會議」</w:t>
      </w:r>
      <w:r w:rsidR="001C04C0" w:rsidRPr="00143FEF">
        <w:rPr>
          <w:rFonts w:hint="eastAsia"/>
          <w:color w:val="000000" w:themeColor="text1"/>
        </w:rPr>
        <w:t>時</w:t>
      </w:r>
      <w:r w:rsidR="006968BE" w:rsidRPr="00143FEF">
        <w:rPr>
          <w:rFonts w:hint="eastAsia"/>
          <w:color w:val="000000" w:themeColor="text1"/>
        </w:rPr>
        <w:t>，臺中市政府教育局提出緩衝區及座位席次不符國際比賽場地標準</w:t>
      </w:r>
      <w:r w:rsidR="009351A9" w:rsidRPr="00143FEF">
        <w:rPr>
          <w:rFonts w:hint="eastAsia"/>
          <w:color w:val="000000" w:themeColor="text1"/>
        </w:rPr>
        <w:t>，</w:t>
      </w:r>
      <w:r w:rsidR="006968BE" w:rsidRPr="00143FEF">
        <w:rPr>
          <w:rFonts w:hint="eastAsia"/>
          <w:color w:val="000000" w:themeColor="text1"/>
        </w:rPr>
        <w:t>環保局始知游泳池東側岸邊淨空不足5公尺、附屬設施（如練習池、觀眾臺）不足，不符國際比賽場地標準情事。因教育處當時意見僅要求變更池深，故前縣府99年8月3日核示依教育處意見辦理後，環保局即針對池深辦理變更設計，未再召開興建工程委託規劃設計監造審查會議；因游泳池基地寬度僅約57公尺，原規劃已包含標準池、池畔、進場車道、停車格、景觀綠帶，難以擴建容納國際標準池所需</w:t>
      </w:r>
      <w:r w:rsidR="008D1193" w:rsidRPr="00143FEF">
        <w:rPr>
          <w:rFonts w:hint="eastAsia"/>
          <w:color w:val="000000" w:themeColor="text1"/>
        </w:rPr>
        <w:t>幅地及設施等語。足見本案工程基地</w:t>
      </w:r>
      <w:r w:rsidR="006968BE" w:rsidRPr="00143FEF">
        <w:rPr>
          <w:rFonts w:hint="eastAsia"/>
          <w:color w:val="000000" w:themeColor="text1"/>
        </w:rPr>
        <w:t>寬度</w:t>
      </w:r>
      <w:r w:rsidR="008D1193" w:rsidRPr="00143FEF">
        <w:rPr>
          <w:rFonts w:hint="eastAsia"/>
          <w:color w:val="000000" w:themeColor="text1"/>
        </w:rPr>
        <w:t>57公尺之</w:t>
      </w:r>
      <w:r w:rsidR="006C4C68" w:rsidRPr="00143FEF">
        <w:rPr>
          <w:rFonts w:hint="eastAsia"/>
          <w:color w:val="000000" w:themeColor="text1"/>
        </w:rPr>
        <w:t>條件</w:t>
      </w:r>
      <w:r w:rsidR="008D1193" w:rsidRPr="00143FEF">
        <w:rPr>
          <w:rFonts w:hint="eastAsia"/>
          <w:color w:val="000000" w:themeColor="text1"/>
        </w:rPr>
        <w:t>，</w:t>
      </w:r>
      <w:r w:rsidR="006968BE" w:rsidRPr="00143FEF">
        <w:rPr>
          <w:rFonts w:hint="eastAsia"/>
          <w:color w:val="000000" w:themeColor="text1"/>
        </w:rPr>
        <w:t>本即無法容納國際標準游泳池所需幅地及設施，環保局及教育處</w:t>
      </w:r>
      <w:r w:rsidR="008D1193" w:rsidRPr="00143FEF">
        <w:rPr>
          <w:rFonts w:hint="eastAsia"/>
          <w:color w:val="000000" w:themeColor="text1"/>
        </w:rPr>
        <w:t>卻均未</w:t>
      </w:r>
      <w:r w:rsidR="007A47F8" w:rsidRPr="00143FEF">
        <w:rPr>
          <w:rFonts w:hint="eastAsia"/>
          <w:color w:val="000000" w:themeColor="text1"/>
        </w:rPr>
        <w:t>依</w:t>
      </w:r>
      <w:r w:rsidR="001B33DC" w:rsidRPr="00143FEF">
        <w:rPr>
          <w:rFonts w:hint="eastAsia"/>
          <w:color w:val="000000" w:themeColor="text1"/>
        </w:rPr>
        <w:t>國際標準游泳池場地規範表中之游泳池場地標準，確實評估本案興建國際標準游泳池之條件，致</w:t>
      </w:r>
      <w:r w:rsidR="00521251" w:rsidRPr="00143FEF">
        <w:rPr>
          <w:rFonts w:hint="eastAsia"/>
          <w:color w:val="000000" w:themeColor="text1"/>
        </w:rPr>
        <w:t>耗費公帑增加深度之游泳池，終仍</w:t>
      </w:r>
      <w:r w:rsidR="001B33DC" w:rsidRPr="00143FEF">
        <w:rPr>
          <w:rFonts w:hint="eastAsia"/>
          <w:color w:val="000000" w:themeColor="text1"/>
        </w:rPr>
        <w:t>不符國際比賽場地標準</w:t>
      </w:r>
      <w:r w:rsidR="008D1193" w:rsidRPr="00143FEF">
        <w:rPr>
          <w:rFonts w:hint="eastAsia"/>
          <w:color w:val="000000" w:themeColor="text1"/>
        </w:rPr>
        <w:t>情</w:t>
      </w:r>
      <w:r w:rsidR="001B33DC" w:rsidRPr="00143FEF">
        <w:rPr>
          <w:rFonts w:hint="eastAsia"/>
          <w:color w:val="000000" w:themeColor="text1"/>
        </w:rPr>
        <w:t>事</w:t>
      </w:r>
      <w:r w:rsidR="006968BE" w:rsidRPr="00143FEF">
        <w:rPr>
          <w:rFonts w:hint="eastAsia"/>
          <w:color w:val="000000" w:themeColor="text1"/>
        </w:rPr>
        <w:t>。</w:t>
      </w:r>
    </w:p>
    <w:p w:rsidR="00E82750" w:rsidRPr="00143FEF" w:rsidRDefault="00511374" w:rsidP="006968BE">
      <w:pPr>
        <w:pStyle w:val="3"/>
        <w:rPr>
          <w:color w:val="000000" w:themeColor="text1"/>
        </w:rPr>
      </w:pPr>
      <w:r w:rsidRPr="00143FEF">
        <w:rPr>
          <w:rFonts w:hint="eastAsia"/>
          <w:color w:val="000000" w:themeColor="text1"/>
        </w:rPr>
        <w:t>次查</w:t>
      </w:r>
      <w:r w:rsidR="007C3FA7" w:rsidRPr="00143FEF">
        <w:rPr>
          <w:rFonts w:hint="eastAsia"/>
          <w:color w:val="000000" w:themeColor="text1"/>
        </w:rPr>
        <w:t>本案於104年6月30日完工，</w:t>
      </w:r>
      <w:r w:rsidR="006C3302" w:rsidRPr="00143FEF">
        <w:rPr>
          <w:rFonts w:hint="eastAsia"/>
          <w:color w:val="000000" w:themeColor="text1"/>
        </w:rPr>
        <w:t>因地方民眾對於游泳池深度2公尺之安全性多有疑慮，臺</w:t>
      </w:r>
      <w:r w:rsidR="007C3FA7" w:rsidRPr="00143FEF">
        <w:rPr>
          <w:rFonts w:hint="eastAsia"/>
          <w:color w:val="000000" w:themeColor="text1"/>
        </w:rPr>
        <w:t>中市政府因考量地方民眾使用安全，爰於104年9月25日召開營運管理協調會，會議決議由環保局辦理墊高游泳池水道作業，減少游泳池深度，供多數民眾使用。105</w:t>
      </w:r>
      <w:r w:rsidR="007C3FA7" w:rsidRPr="00143FEF">
        <w:rPr>
          <w:rFonts w:hint="eastAsia"/>
          <w:color w:val="000000" w:themeColor="text1"/>
        </w:rPr>
        <w:lastRenderedPageBreak/>
        <w:t>年4月7日環保局將游泳池移交臺中市體育處接管，環保局移交前於105年度追加預算400萬元增設教學椅，105年5月份辦理採購教學椅(200張)，共墊高</w:t>
      </w:r>
      <w:r w:rsidR="00227CCA" w:rsidRPr="00143FEF">
        <w:rPr>
          <w:rFonts w:hint="eastAsia"/>
          <w:color w:val="000000" w:themeColor="text1"/>
        </w:rPr>
        <w:t>10個水道中之</w:t>
      </w:r>
      <w:r w:rsidR="007C3FA7" w:rsidRPr="00143FEF">
        <w:rPr>
          <w:rFonts w:hint="eastAsia"/>
          <w:color w:val="000000" w:themeColor="text1"/>
        </w:rPr>
        <w:t>2</w:t>
      </w:r>
      <w:r w:rsidR="00227CCA" w:rsidRPr="00143FEF">
        <w:rPr>
          <w:rFonts w:hint="eastAsia"/>
          <w:color w:val="000000" w:themeColor="text1"/>
        </w:rPr>
        <w:t>個</w:t>
      </w:r>
      <w:r w:rsidR="007C3FA7" w:rsidRPr="00143FEF">
        <w:rPr>
          <w:rFonts w:hint="eastAsia"/>
          <w:color w:val="000000" w:themeColor="text1"/>
        </w:rPr>
        <w:t>水道，該採購案於105年5月24日決標，決標金額為338萬5,200元，並於105年7月6日完成驗收。</w:t>
      </w:r>
    </w:p>
    <w:p w:rsidR="006968BE" w:rsidRPr="00143FEF" w:rsidRDefault="006968BE" w:rsidP="005E5839">
      <w:pPr>
        <w:pStyle w:val="3"/>
        <w:rPr>
          <w:color w:val="000000" w:themeColor="text1"/>
        </w:rPr>
      </w:pPr>
      <w:r w:rsidRPr="00143FEF">
        <w:rPr>
          <w:rFonts w:hint="eastAsia"/>
          <w:color w:val="000000" w:themeColor="text1"/>
        </w:rPr>
        <w:t>綜上，烏日區溫水游泳池係回饋地方之設施，教育處於堅持本案興建採國際性競賽場地條件興建</w:t>
      </w:r>
      <w:r w:rsidR="00E37089" w:rsidRPr="00143FEF">
        <w:rPr>
          <w:rFonts w:hint="eastAsia"/>
          <w:color w:val="000000" w:themeColor="text1"/>
        </w:rPr>
        <w:t>時，卻未依國際標準游泳池場地規範表中之游泳池場地標準，確實評估本案興建國際標準游泳池之條件</w:t>
      </w:r>
      <w:r w:rsidRPr="00143FEF">
        <w:rPr>
          <w:rFonts w:hint="eastAsia"/>
          <w:color w:val="000000" w:themeColor="text1"/>
        </w:rPr>
        <w:t>，僅審酌於游泳池深度2公尺，對於工程基地之寬度無法容納國際標準游泳池所需幅地及設施漏未</w:t>
      </w:r>
      <w:r w:rsidR="00E37089" w:rsidRPr="00143FEF">
        <w:rPr>
          <w:rFonts w:hint="eastAsia"/>
          <w:color w:val="000000" w:themeColor="text1"/>
        </w:rPr>
        <w:t>考量，又未應環保局要求派員協助辦理游泳池規劃及設計之審查</w:t>
      </w:r>
      <w:r w:rsidRPr="00143FEF">
        <w:rPr>
          <w:rFonts w:hint="eastAsia"/>
          <w:color w:val="000000" w:themeColor="text1"/>
        </w:rPr>
        <w:t>；環保局</w:t>
      </w:r>
      <w:r w:rsidR="008E79A4" w:rsidRPr="00143FEF">
        <w:rPr>
          <w:rFonts w:hint="eastAsia"/>
          <w:color w:val="000000" w:themeColor="text1"/>
        </w:rPr>
        <w:t>於辦理游泳池深度變更設計之際，</w:t>
      </w:r>
      <w:r w:rsidRPr="00143FEF">
        <w:rPr>
          <w:rFonts w:hint="eastAsia"/>
          <w:color w:val="000000" w:themeColor="text1"/>
        </w:rPr>
        <w:t>亦</w:t>
      </w:r>
      <w:r w:rsidR="008E79A4" w:rsidRPr="00143FEF">
        <w:rPr>
          <w:rFonts w:hint="eastAsia"/>
          <w:color w:val="000000" w:themeColor="text1"/>
        </w:rPr>
        <w:t>疏於</w:t>
      </w:r>
      <w:r w:rsidRPr="00143FEF">
        <w:rPr>
          <w:rFonts w:hint="eastAsia"/>
          <w:color w:val="000000" w:themeColor="text1"/>
        </w:rPr>
        <w:t>考量國際游泳池所需幅地及設施，</w:t>
      </w:r>
      <w:r w:rsidR="0094688E" w:rsidRPr="00143FEF">
        <w:rPr>
          <w:rFonts w:hint="eastAsia"/>
          <w:color w:val="000000" w:themeColor="text1"/>
        </w:rPr>
        <w:t>顯見</w:t>
      </w:r>
      <w:r w:rsidR="004D7BAC" w:rsidRPr="00143FEF">
        <w:rPr>
          <w:rFonts w:hint="eastAsia"/>
          <w:color w:val="000000" w:themeColor="text1"/>
        </w:rPr>
        <w:t>其等</w:t>
      </w:r>
      <w:r w:rsidR="0094688E" w:rsidRPr="00143FEF">
        <w:rPr>
          <w:rFonts w:hint="eastAsia"/>
          <w:color w:val="000000" w:themeColor="text1"/>
        </w:rPr>
        <w:t>機關間未妥善進行橫向連繫及欠缺專業，</w:t>
      </w:r>
      <w:r w:rsidR="004D7BAC" w:rsidRPr="00143FEF">
        <w:rPr>
          <w:rFonts w:hint="eastAsia"/>
          <w:color w:val="000000" w:themeColor="text1"/>
        </w:rPr>
        <w:t>徒耗時程</w:t>
      </w:r>
      <w:r w:rsidR="00997D47" w:rsidRPr="00143FEF">
        <w:rPr>
          <w:rFonts w:hint="eastAsia"/>
          <w:color w:val="000000" w:themeColor="text1"/>
        </w:rPr>
        <w:t>決定</w:t>
      </w:r>
      <w:r w:rsidR="004D7BAC" w:rsidRPr="00143FEF">
        <w:rPr>
          <w:rFonts w:hint="eastAsia"/>
          <w:color w:val="000000" w:themeColor="text1"/>
        </w:rPr>
        <w:t>及增加公帑支出處理池深問題，終致</w:t>
      </w:r>
      <w:r w:rsidR="0094688E" w:rsidRPr="00143FEF">
        <w:rPr>
          <w:rFonts w:hint="eastAsia"/>
          <w:color w:val="000000" w:themeColor="text1"/>
        </w:rPr>
        <w:t>興建期程6年餘</w:t>
      </w:r>
      <w:r w:rsidR="008E79A4" w:rsidRPr="00143FEF">
        <w:rPr>
          <w:rFonts w:hint="eastAsia"/>
          <w:color w:val="000000" w:themeColor="text1"/>
        </w:rPr>
        <w:t>之游泳池</w:t>
      </w:r>
      <w:r w:rsidR="00E64955" w:rsidRPr="00143FEF">
        <w:rPr>
          <w:rFonts w:hint="eastAsia"/>
          <w:color w:val="000000" w:themeColor="text1"/>
        </w:rPr>
        <w:t>，</w:t>
      </w:r>
      <w:r w:rsidR="008E79A4" w:rsidRPr="00143FEF">
        <w:rPr>
          <w:rFonts w:hint="eastAsia"/>
          <w:color w:val="000000" w:themeColor="text1"/>
        </w:rPr>
        <w:t>仍</w:t>
      </w:r>
      <w:r w:rsidRPr="00143FEF">
        <w:rPr>
          <w:rFonts w:hint="eastAsia"/>
          <w:color w:val="000000" w:themeColor="text1"/>
        </w:rPr>
        <w:t>未能符合國際比賽場地標準</w:t>
      </w:r>
      <w:r w:rsidR="00827A80" w:rsidRPr="00143FEF">
        <w:rPr>
          <w:rFonts w:hint="eastAsia"/>
          <w:color w:val="000000" w:themeColor="text1"/>
        </w:rPr>
        <w:t>；</w:t>
      </w:r>
      <w:r w:rsidR="00CF5052" w:rsidRPr="00143FEF">
        <w:rPr>
          <w:rFonts w:hint="eastAsia"/>
          <w:color w:val="000000" w:themeColor="text1"/>
        </w:rPr>
        <w:t>復因民眾對於游泳池深度2公尺安全性之疑慮，而</w:t>
      </w:r>
      <w:r w:rsidR="008E79A4" w:rsidRPr="00143FEF">
        <w:rPr>
          <w:rFonts w:hint="eastAsia"/>
          <w:color w:val="000000" w:themeColor="text1"/>
        </w:rPr>
        <w:t>另需耗資增設教學椅</w:t>
      </w:r>
      <w:r w:rsidR="00A9318D" w:rsidRPr="00143FEF">
        <w:rPr>
          <w:rFonts w:hint="eastAsia"/>
          <w:color w:val="000000" w:themeColor="text1"/>
        </w:rPr>
        <w:t>以減少游泳池深度</w:t>
      </w:r>
      <w:r w:rsidR="008E79A4" w:rsidRPr="00143FEF">
        <w:rPr>
          <w:rFonts w:hint="eastAsia"/>
          <w:color w:val="000000" w:themeColor="text1"/>
        </w:rPr>
        <w:t>，</w:t>
      </w:r>
      <w:r w:rsidR="00613312" w:rsidRPr="00143FEF">
        <w:rPr>
          <w:rFonts w:hint="eastAsia"/>
          <w:color w:val="000000" w:themeColor="text1"/>
        </w:rPr>
        <w:t>且10個水道僅2個水道墊高，未</w:t>
      </w:r>
      <w:r w:rsidR="003A4836" w:rsidRPr="00143FEF">
        <w:rPr>
          <w:rFonts w:hint="eastAsia"/>
          <w:color w:val="000000" w:themeColor="text1"/>
        </w:rPr>
        <w:t>充分</w:t>
      </w:r>
      <w:r w:rsidR="00613312" w:rsidRPr="00143FEF">
        <w:rPr>
          <w:rFonts w:hint="eastAsia"/>
          <w:color w:val="000000" w:themeColor="text1"/>
        </w:rPr>
        <w:t>達回饋地方</w:t>
      </w:r>
      <w:r w:rsidR="003A4836" w:rsidRPr="00143FEF">
        <w:rPr>
          <w:rFonts w:hint="eastAsia"/>
          <w:color w:val="000000" w:themeColor="text1"/>
        </w:rPr>
        <w:t>之目</w:t>
      </w:r>
      <w:r w:rsidR="00827A80" w:rsidRPr="00143FEF">
        <w:rPr>
          <w:rFonts w:hint="eastAsia"/>
          <w:color w:val="000000" w:themeColor="text1"/>
        </w:rPr>
        <w:t>的</w:t>
      </w:r>
      <w:r w:rsidR="00613312" w:rsidRPr="00143FEF">
        <w:rPr>
          <w:rFonts w:hint="eastAsia"/>
          <w:color w:val="000000" w:themeColor="text1"/>
        </w:rPr>
        <w:t>，</w:t>
      </w:r>
      <w:r w:rsidR="00A53CB0">
        <w:rPr>
          <w:rFonts w:hint="eastAsia"/>
          <w:color w:val="000000" w:themeColor="text1"/>
        </w:rPr>
        <w:t>核有違失</w:t>
      </w:r>
      <w:r w:rsidR="002C16C7" w:rsidRPr="00143FEF">
        <w:rPr>
          <w:rFonts w:hint="eastAsia"/>
          <w:color w:val="000000" w:themeColor="text1"/>
        </w:rPr>
        <w:t>。</w:t>
      </w:r>
    </w:p>
    <w:p w:rsidR="000A3A74" w:rsidRPr="00143FEF" w:rsidRDefault="009D3E28" w:rsidP="009B1DB4">
      <w:pPr>
        <w:pStyle w:val="2"/>
        <w:rPr>
          <w:b/>
          <w:color w:val="000000" w:themeColor="text1"/>
        </w:rPr>
      </w:pPr>
      <w:r w:rsidRPr="00143FEF">
        <w:rPr>
          <w:rFonts w:hint="eastAsia"/>
          <w:b/>
          <w:color w:val="000000" w:themeColor="text1"/>
        </w:rPr>
        <w:t>環保局於本案第2期工程之都市設計審議階段，未督促建築師事務所依規定於6個月內，依據臺中市都市設計審議委員會決議提供都市設計審議審定書，致逾期須重新送審，造成工程進行期程延宕，核有疏失。</w:t>
      </w:r>
    </w:p>
    <w:p w:rsidR="009B1DB4" w:rsidRPr="00143FEF" w:rsidRDefault="000A3A74" w:rsidP="000A3A74">
      <w:pPr>
        <w:pStyle w:val="3"/>
        <w:rPr>
          <w:color w:val="000000" w:themeColor="text1"/>
        </w:rPr>
      </w:pPr>
      <w:r w:rsidRPr="00143FEF">
        <w:rPr>
          <w:rFonts w:hint="eastAsia"/>
          <w:color w:val="000000" w:themeColor="text1"/>
        </w:rPr>
        <w:t>按「臺中市不含新市政中心及干城地區都市設計審議規範」第9點規定：「申請案件如應改正，本府應通知申請人於6個月內依照通知改正事項改正完竣後送請複審；逾期未送審者，都發局得將該申請案</w:t>
      </w:r>
      <w:r w:rsidRPr="00143FEF">
        <w:rPr>
          <w:rFonts w:hint="eastAsia"/>
          <w:color w:val="000000" w:themeColor="text1"/>
        </w:rPr>
        <w:lastRenderedPageBreak/>
        <w:t>件予以退回。」同規範第10點規定：「都市設計審議案件獲審議通過後，應於核發審定書前，再提交報告書及簡報電腦檔案以供存檔備議。」次按「臺中市公有建築應送都市設計委員會審議要點」第2點規定，本案工程應於核發建造執照或建築設計許可前，提經臺中市政府都市設計委員會審議通過，故需完成都市設計審議始可取得建造執照。</w:t>
      </w:r>
    </w:p>
    <w:p w:rsidR="009D3E28" w:rsidRPr="00143FEF" w:rsidRDefault="009D3E28" w:rsidP="009D3E28">
      <w:pPr>
        <w:pStyle w:val="3"/>
        <w:rPr>
          <w:color w:val="000000" w:themeColor="text1"/>
        </w:rPr>
      </w:pPr>
      <w:r w:rsidRPr="00143FEF">
        <w:rPr>
          <w:rFonts w:hint="eastAsia"/>
          <w:color w:val="000000" w:themeColor="text1"/>
        </w:rPr>
        <w:t>本案第2期工程施作工項為桁架屋頂、水療SPA池及溫水設施等，100年2月25日環保局與黃賢澤建築師事務所簽定第2期工程委託規劃設計監造契約，嗣該事務所於100年12月22日向臺中市政府都市發展局(下稱都發局)提送第2期工程都市設計審議資料，經101年9月26日臺中市都市設計審議委員會第69次會議決議：「請規劃單位依決議及建議事項修正，修正後通過。」臺中市政府並以101年10月9日府授都設字第1010174198號函檢送會議紀錄予該事務所及環保局。嗣都發局再於101年10月22日以中市都設字第1010147165號函環保局表示：請依</w:t>
      </w:r>
      <w:r w:rsidR="005D1AE7" w:rsidRPr="00143FEF">
        <w:rPr>
          <w:rFonts w:hint="eastAsia"/>
          <w:color w:val="000000" w:themeColor="text1"/>
        </w:rPr>
        <w:t>臺中市</w:t>
      </w:r>
      <w:r w:rsidRPr="00143FEF">
        <w:rPr>
          <w:rFonts w:hint="eastAsia"/>
          <w:color w:val="000000" w:themeColor="text1"/>
        </w:rPr>
        <w:t>都市設計審議委員會第69次會議決議詳實修正，並於審</w:t>
      </w:r>
      <w:r w:rsidR="00CF0323" w:rsidRPr="00143FEF">
        <w:rPr>
          <w:rFonts w:hint="eastAsia"/>
          <w:color w:val="000000" w:themeColor="text1"/>
        </w:rPr>
        <w:t>定書中檢附相關函文，以利辦理後續都市設計審議相關作業程序等語。</w:t>
      </w:r>
      <w:r w:rsidRPr="00143FEF">
        <w:rPr>
          <w:rFonts w:hint="eastAsia"/>
          <w:color w:val="000000" w:themeColor="text1"/>
        </w:rPr>
        <w:t>環保局辦理第2期工程發包採購，業於102年3月15日決標，102年3月28日簽約。惟因該事務所遲未依據臺中市都市設計審議委員會第69次會議決議事項，提送都市設計審議審定書，故臺中市政府以102年6月17日府授都設字第1020103145號函通知該事務所及環保局表示：本案第2期工程都市設計審議，業於101年9月26日臺中市都市設計審議委員會第69次會議決議，修正後通過，惟申請單位於會後逾6個月未提送都市設計審議審定書，致使案件逾期，請依都市設計審議</w:t>
      </w:r>
      <w:r w:rsidRPr="00143FEF">
        <w:rPr>
          <w:rFonts w:hint="eastAsia"/>
          <w:color w:val="000000" w:themeColor="text1"/>
        </w:rPr>
        <w:lastRenderedPageBreak/>
        <w:t>程序重提審議等語。該事務所</w:t>
      </w:r>
      <w:r w:rsidR="00CF0323" w:rsidRPr="00143FEF">
        <w:rPr>
          <w:rFonts w:hint="eastAsia"/>
          <w:color w:val="000000" w:themeColor="text1"/>
        </w:rPr>
        <w:t>於</w:t>
      </w:r>
      <w:r w:rsidRPr="00143FEF">
        <w:rPr>
          <w:rFonts w:hint="eastAsia"/>
          <w:color w:val="000000" w:themeColor="text1"/>
        </w:rPr>
        <w:t>接獲前揭通知後，始於102年6月24日重新提送臺中市都市設計審議委員會本案第2期工程都市設計審議審定書。嗣102年11月5日完成第2期工程都市設計審議後，環保局始於102年11月26日申請本案第2期工程建造執照，都發局於103年1月2日核發建造執照，興建工程方於103年2月5日開工。</w:t>
      </w:r>
    </w:p>
    <w:p w:rsidR="009D3E28" w:rsidRPr="00143FEF" w:rsidRDefault="009D3E28" w:rsidP="009D3E28">
      <w:pPr>
        <w:pStyle w:val="3"/>
        <w:rPr>
          <w:color w:val="000000" w:themeColor="text1"/>
        </w:rPr>
      </w:pPr>
      <w:r w:rsidRPr="00143FEF">
        <w:rPr>
          <w:rFonts w:hint="eastAsia"/>
          <w:color w:val="000000" w:themeColor="text1"/>
        </w:rPr>
        <w:t>經查，環保局及該事務所皆知悉本案第2期工程尚需提送臺中市都市設計審議委員會都市設計審議審定書事宜，於完成都市設計審議始可取得建造執照。臺中市政府於本院107年3月29日詢問書面資料稱：因第2期工程緊迫，故環保局採都市設計審議修正作業與工程發包併行之方式辦理，預計都市設計審議通過並取得建造執照後即可接續辦理工程招標及開工作業云云。然因該事務所作業疏忽未提送都市設計審議審定書，而環保局亦未督促該事務所積極辦理，即先行工程發包，並於102年3月15日決標。嗣經臺中市政府102年6月17日通知該事務所及環保局，逾6個月未提送本案第2期工程都市設計審議審定書，依規應重新送審，該事務所方迅於102年6月24日重新提送都市設計審議申請書，迄102年11月5日始完成都市設計審議程序，都發局於103年1月2日核發建造執照，造成第2期工程於102年3月28日簽約後，延宕10個月餘至103年2月5日始開工。另據臺中市政府於同日詢問書面資料表示：第2期工程為環保局首次辦理都市設計審議之建築工程，確有不諳都市設計審議程序情形，以致都市設計審議程序補件程序有所疏漏造成「逾6個月未提送須重新送審」情形，經環保局考績委員會審議，承辦人員予以申誡1次之處分等語。</w:t>
      </w:r>
    </w:p>
    <w:p w:rsidR="000A3A74" w:rsidRPr="00143FEF" w:rsidRDefault="009D3E28" w:rsidP="009D3E28">
      <w:pPr>
        <w:pStyle w:val="3"/>
        <w:rPr>
          <w:color w:val="000000" w:themeColor="text1"/>
        </w:rPr>
      </w:pPr>
      <w:r w:rsidRPr="00143FEF">
        <w:rPr>
          <w:rFonts w:hint="eastAsia"/>
          <w:color w:val="000000" w:themeColor="text1"/>
        </w:rPr>
        <w:lastRenderedPageBreak/>
        <w:t>綜上，環保局於本案第2期工程之都市設計審議階段，未督促建築師事務所依規定於6個月內，依據臺中市都市設計審議委員會決議提供都市設計審議審定書，致逾期須重新送審，造成工程進行期程延宕，核有疏失。</w:t>
      </w:r>
    </w:p>
    <w:p w:rsidR="00CB23CF" w:rsidRPr="00143FEF" w:rsidRDefault="001D41E6" w:rsidP="00CB23CF">
      <w:pPr>
        <w:pStyle w:val="2"/>
        <w:rPr>
          <w:b/>
          <w:color w:val="000000" w:themeColor="text1"/>
        </w:rPr>
      </w:pPr>
      <w:r w:rsidRPr="00143FEF">
        <w:rPr>
          <w:rFonts w:hint="eastAsia"/>
          <w:b/>
          <w:color w:val="000000" w:themeColor="text1"/>
        </w:rPr>
        <w:t>臺中市政府興建之烏日溫水游泳池，雖於104年12月底驗收，惟因仍須增設教學椅，迄105年7月始開收使用，復因未能先期善加評估委外招標作業，致無廠</w:t>
      </w:r>
      <w:r w:rsidR="00E00EFF">
        <w:rPr>
          <w:rFonts w:hint="eastAsia"/>
          <w:b/>
          <w:color w:val="000000" w:themeColor="text1"/>
        </w:rPr>
        <w:t>商</w:t>
      </w:r>
      <w:r w:rsidRPr="00143FEF">
        <w:rPr>
          <w:rFonts w:hint="eastAsia"/>
          <w:b/>
          <w:color w:val="000000" w:themeColor="text1"/>
        </w:rPr>
        <w:t>參與投標，嗣雖曾再辦理場館財務及權利金試算，惟迄本院詢問時，仍未完成委外經營採購事宜，足見該府未能妥適規劃游泳池之營運事宜，核有疏失。</w:t>
      </w:r>
    </w:p>
    <w:p w:rsidR="00CB23CF" w:rsidRPr="00143FEF" w:rsidRDefault="00CB23CF" w:rsidP="00CB23CF">
      <w:pPr>
        <w:pStyle w:val="3"/>
        <w:rPr>
          <w:color w:val="000000" w:themeColor="text1"/>
        </w:rPr>
      </w:pPr>
      <w:r w:rsidRPr="00143FEF">
        <w:rPr>
          <w:rFonts w:hint="eastAsia"/>
          <w:color w:val="000000" w:themeColor="text1"/>
        </w:rPr>
        <w:t>烏日區溫水游泳池全部工程於104年6月30日完工，104年12月15日驗收合格，105年4月7日起臺中市體育處自環保局接管游泳池，嗣105年6月底增設游泳池右側1及2水道教學椅完成後，始於105年7月1日免費開放試用3個月，而為利全運會賽事活動順利進行，105年10至11月暫停開放</w:t>
      </w:r>
      <w:r w:rsidR="00691103" w:rsidRPr="00143FEF">
        <w:rPr>
          <w:rFonts w:hint="eastAsia"/>
          <w:color w:val="000000" w:themeColor="text1"/>
        </w:rPr>
        <w:t>。</w:t>
      </w:r>
      <w:r w:rsidRPr="00143FEF">
        <w:rPr>
          <w:rFonts w:hint="eastAsia"/>
          <w:color w:val="000000" w:themeColor="text1"/>
        </w:rPr>
        <w:t>臺中市體育處於105年11月15日辦理委外作業招標，</w:t>
      </w:r>
      <w:r w:rsidR="001A1BF6">
        <w:rPr>
          <w:rFonts w:hint="eastAsia"/>
          <w:color w:val="000000" w:themeColor="text1"/>
        </w:rPr>
        <w:t>卻</w:t>
      </w:r>
      <w:r w:rsidR="00691103" w:rsidRPr="00143FEF">
        <w:rPr>
          <w:rFonts w:hint="eastAsia"/>
          <w:color w:val="000000" w:themeColor="text1"/>
        </w:rPr>
        <w:t>無廠商投標，</w:t>
      </w:r>
      <w:r w:rsidR="001A1BF6">
        <w:rPr>
          <w:rFonts w:hint="eastAsia"/>
          <w:color w:val="000000" w:themeColor="text1"/>
        </w:rPr>
        <w:t>此</w:t>
      </w:r>
      <w:r w:rsidR="008A0C76" w:rsidRPr="00143FEF">
        <w:rPr>
          <w:rFonts w:hint="eastAsia"/>
          <w:color w:val="000000" w:themeColor="text1"/>
        </w:rPr>
        <w:t>因</w:t>
      </w:r>
      <w:r w:rsidR="00691103" w:rsidRPr="00143FEF">
        <w:rPr>
          <w:rFonts w:hint="eastAsia"/>
          <w:color w:val="000000" w:themeColor="text1"/>
        </w:rPr>
        <w:t>該區域較屬偏僻，水及電使用率高</w:t>
      </w:r>
      <w:r w:rsidR="008A0C76" w:rsidRPr="00143FEF">
        <w:rPr>
          <w:rFonts w:hint="eastAsia"/>
          <w:color w:val="000000" w:themeColor="text1"/>
        </w:rPr>
        <w:t>，</w:t>
      </w:r>
      <w:r w:rsidR="00691103" w:rsidRPr="00143FEF">
        <w:rPr>
          <w:rFonts w:hint="eastAsia"/>
          <w:color w:val="000000" w:themeColor="text1"/>
        </w:rPr>
        <w:t>相較費用</w:t>
      </w:r>
      <w:r w:rsidR="008A0C76" w:rsidRPr="00143FEF">
        <w:rPr>
          <w:rFonts w:hint="eastAsia"/>
          <w:color w:val="000000" w:themeColor="text1"/>
        </w:rPr>
        <w:t>支出</w:t>
      </w:r>
      <w:r w:rsidR="00691103" w:rsidRPr="00143FEF">
        <w:rPr>
          <w:rFonts w:hint="eastAsia"/>
          <w:color w:val="000000" w:themeColor="text1"/>
        </w:rPr>
        <w:t>龐大，處於低使用高支出情況，廠商無意願投資。</w:t>
      </w:r>
      <w:r w:rsidRPr="00143FEF">
        <w:rPr>
          <w:rFonts w:hint="eastAsia"/>
          <w:color w:val="000000" w:themeColor="text1"/>
        </w:rPr>
        <w:t>因無廠商投標，嗣以勞務採購方式，於106年2月24日對外開放營運，</w:t>
      </w:r>
      <w:r w:rsidR="00F03E4E" w:rsidRPr="00143FEF">
        <w:rPr>
          <w:rFonts w:hint="eastAsia"/>
          <w:color w:val="000000" w:themeColor="text1"/>
        </w:rPr>
        <w:t>臺中市政府運動局</w:t>
      </w:r>
      <w:r w:rsidR="00F03E4E" w:rsidRPr="00143FEF">
        <w:rPr>
          <w:color w:val="000000" w:themeColor="text1"/>
          <w:vertAlign w:val="superscript"/>
        </w:rPr>
        <w:footnoteReference w:id="9"/>
      </w:r>
      <w:r w:rsidRPr="00143FEF">
        <w:rPr>
          <w:rFonts w:hint="eastAsia"/>
          <w:color w:val="000000" w:themeColor="text1"/>
        </w:rPr>
        <w:t>並請受託會計師事務所辦理場館財務及權利金試算事宜，辦理委外經營採購案。依據臺中市政府於本院107年3月29日詢問書面資料表示：自106年2月24日起至107年2月28日止，烏日區溫水游泳池總入場人次6,119</w:t>
      </w:r>
      <w:r w:rsidR="008A0C76" w:rsidRPr="00143FEF">
        <w:rPr>
          <w:rFonts w:hint="eastAsia"/>
          <w:color w:val="000000" w:themeColor="text1"/>
        </w:rPr>
        <w:t>人，總收入</w:t>
      </w:r>
      <w:r w:rsidRPr="00143FEF">
        <w:rPr>
          <w:rFonts w:hint="eastAsia"/>
          <w:color w:val="000000" w:themeColor="text1"/>
        </w:rPr>
        <w:t>35萬2,175元；106年及107年勞務委託發包決標價分別為265萬元、240萬元，水費每</w:t>
      </w:r>
      <w:r w:rsidRPr="00143FEF">
        <w:rPr>
          <w:rFonts w:hint="eastAsia"/>
          <w:color w:val="000000" w:themeColor="text1"/>
        </w:rPr>
        <w:lastRenderedPageBreak/>
        <w:t>月約6萬元，電費每月約15</w:t>
      </w:r>
      <w:r w:rsidR="00F03E4E" w:rsidRPr="00143FEF">
        <w:rPr>
          <w:rFonts w:hint="eastAsia"/>
          <w:color w:val="000000" w:themeColor="text1"/>
        </w:rPr>
        <w:t>萬元，經</w:t>
      </w:r>
      <w:r w:rsidRPr="00143FEF">
        <w:rPr>
          <w:rFonts w:hint="eastAsia"/>
          <w:color w:val="000000" w:themeColor="text1"/>
        </w:rPr>
        <w:t>委託會計師試算結果為委外經營期間7年較有利，每年營運權利金為50萬元，因考量延續開放，目前先以勞務採購發包開放，並於契約載明倘該場館委外發包決標後於機關通知日起即終止契約等語。</w:t>
      </w:r>
    </w:p>
    <w:p w:rsidR="00DD49CE" w:rsidRPr="00143FEF" w:rsidRDefault="00966A2F" w:rsidP="00CB23CF">
      <w:pPr>
        <w:pStyle w:val="3"/>
        <w:rPr>
          <w:color w:val="000000" w:themeColor="text1"/>
        </w:rPr>
      </w:pPr>
      <w:r w:rsidRPr="00143FEF">
        <w:rPr>
          <w:rFonts w:hint="eastAsia"/>
          <w:color w:val="000000" w:themeColor="text1"/>
        </w:rPr>
        <w:t>綜上，</w:t>
      </w:r>
      <w:r w:rsidR="00DD49CE" w:rsidRPr="00143FEF">
        <w:rPr>
          <w:rFonts w:hint="eastAsia"/>
          <w:color w:val="000000" w:themeColor="text1"/>
        </w:rPr>
        <w:t>臺中市政府興建之烏日溫水游泳池，雖於104年12月底驗收，惟因仍須增設教學椅，迄105年7月始開收使用，</w:t>
      </w:r>
      <w:r w:rsidR="00D827CD" w:rsidRPr="00143FEF">
        <w:rPr>
          <w:rFonts w:hint="eastAsia"/>
          <w:color w:val="000000" w:themeColor="text1"/>
        </w:rPr>
        <w:t>復因未能先期</w:t>
      </w:r>
      <w:r w:rsidR="002E470F" w:rsidRPr="00143FEF">
        <w:rPr>
          <w:rFonts w:hint="eastAsia"/>
          <w:color w:val="000000" w:themeColor="text1"/>
        </w:rPr>
        <w:t>善加</w:t>
      </w:r>
      <w:r w:rsidR="00D827CD" w:rsidRPr="00143FEF">
        <w:rPr>
          <w:rFonts w:hint="eastAsia"/>
          <w:color w:val="000000" w:themeColor="text1"/>
        </w:rPr>
        <w:t>評估委外招標作業，致無廠</w:t>
      </w:r>
      <w:r w:rsidR="00E00EFF">
        <w:rPr>
          <w:rFonts w:hint="eastAsia"/>
          <w:color w:val="000000" w:themeColor="text1"/>
        </w:rPr>
        <w:t>商</w:t>
      </w:r>
      <w:r w:rsidR="002E470F" w:rsidRPr="00143FEF">
        <w:rPr>
          <w:rFonts w:hint="eastAsia"/>
          <w:color w:val="000000" w:themeColor="text1"/>
        </w:rPr>
        <w:t>參與</w:t>
      </w:r>
      <w:r w:rsidR="00D827CD" w:rsidRPr="00143FEF">
        <w:rPr>
          <w:rFonts w:hint="eastAsia"/>
          <w:color w:val="000000" w:themeColor="text1"/>
        </w:rPr>
        <w:t>投標，</w:t>
      </w:r>
      <w:r w:rsidR="002E470F" w:rsidRPr="00143FEF">
        <w:rPr>
          <w:rFonts w:hint="eastAsia"/>
          <w:color w:val="000000" w:themeColor="text1"/>
        </w:rPr>
        <w:t>嗣</w:t>
      </w:r>
      <w:r w:rsidR="00D827CD" w:rsidRPr="00143FEF">
        <w:rPr>
          <w:rFonts w:hint="eastAsia"/>
          <w:color w:val="000000" w:themeColor="text1"/>
        </w:rPr>
        <w:t>雖曾再辦理場館財務及權利金試算，惟迄本院詢問時，仍未</w:t>
      </w:r>
      <w:r w:rsidR="002E470F" w:rsidRPr="00143FEF">
        <w:rPr>
          <w:rFonts w:hint="eastAsia"/>
          <w:color w:val="000000" w:themeColor="text1"/>
        </w:rPr>
        <w:t>完成</w:t>
      </w:r>
      <w:r w:rsidR="00D827CD" w:rsidRPr="00143FEF">
        <w:rPr>
          <w:rFonts w:hint="eastAsia"/>
          <w:color w:val="000000" w:themeColor="text1"/>
        </w:rPr>
        <w:t>委外經營採購</w:t>
      </w:r>
      <w:r w:rsidR="002E470F" w:rsidRPr="00143FEF">
        <w:rPr>
          <w:rFonts w:hint="eastAsia"/>
          <w:color w:val="000000" w:themeColor="text1"/>
        </w:rPr>
        <w:t>事宜</w:t>
      </w:r>
      <w:r w:rsidR="00D827CD" w:rsidRPr="00143FEF">
        <w:rPr>
          <w:rFonts w:hint="eastAsia"/>
          <w:color w:val="000000" w:themeColor="text1"/>
        </w:rPr>
        <w:t>，</w:t>
      </w:r>
      <w:r w:rsidR="002E470F" w:rsidRPr="00143FEF">
        <w:rPr>
          <w:rFonts w:hint="eastAsia"/>
          <w:color w:val="000000" w:themeColor="text1"/>
        </w:rPr>
        <w:t>足見該府未能妥適規劃游泳池之營運事宜，核有疏失。</w:t>
      </w:r>
    </w:p>
    <w:p w:rsidR="004A0B3F" w:rsidRPr="00143FEF" w:rsidRDefault="004A0B3F" w:rsidP="00751B4E">
      <w:pPr>
        <w:pStyle w:val="1"/>
        <w:rPr>
          <w:color w:val="000000" w:themeColor="text1"/>
        </w:rPr>
      </w:pPr>
      <w:r w:rsidRPr="00143FEF">
        <w:rPr>
          <w:color w:val="000000" w:themeColor="text1"/>
        </w:rPr>
        <w:br w:type="page"/>
      </w:r>
      <w:bookmarkStart w:id="45" w:name="_Toc422834160"/>
      <w:bookmarkStart w:id="46" w:name="_Toc421794875"/>
      <w:bookmarkStart w:id="47" w:name="_Toc70242205"/>
      <w:bookmarkStart w:id="48" w:name="_Toc70241816"/>
      <w:bookmarkStart w:id="49" w:name="_Toc69609820"/>
      <w:bookmarkStart w:id="50" w:name="_Toc69556946"/>
      <w:bookmarkStart w:id="51" w:name="_Toc69556897"/>
      <w:bookmarkStart w:id="52" w:name="_Toc4473330"/>
      <w:bookmarkStart w:id="53" w:name="_Toc4316189"/>
      <w:bookmarkStart w:id="54" w:name="_Toc2400395"/>
      <w:bookmarkStart w:id="55" w:name="_Toc529228265"/>
      <w:bookmarkStart w:id="56" w:name="_Toc529223862"/>
      <w:bookmarkStart w:id="57" w:name="_Toc529223111"/>
      <w:bookmarkStart w:id="58" w:name="_Toc529222689"/>
      <w:r w:rsidRPr="00143FEF">
        <w:rPr>
          <w:rFonts w:hint="eastAsia"/>
          <w:color w:val="000000" w:themeColor="text1"/>
        </w:rPr>
        <w:lastRenderedPageBreak/>
        <w:t>處理辦法：</w:t>
      </w:r>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4A0B3F" w:rsidRDefault="004A0B3F" w:rsidP="004A0B3F">
      <w:pPr>
        <w:pStyle w:val="2"/>
        <w:rPr>
          <w:color w:val="000000" w:themeColor="text1"/>
        </w:rPr>
      </w:pPr>
      <w:bookmarkStart w:id="59" w:name="_Toc422834161"/>
      <w:bookmarkStart w:id="60" w:name="_Toc422728958"/>
      <w:bookmarkStart w:id="61" w:name="_Toc421796023"/>
      <w:bookmarkStart w:id="62" w:name="_Toc421795442"/>
      <w:bookmarkStart w:id="63" w:name="_Toc421794876"/>
      <w:bookmarkStart w:id="64" w:name="_Toc70242209"/>
      <w:bookmarkStart w:id="65" w:name="_Toc70241820"/>
      <w:r w:rsidRPr="00143FEF">
        <w:rPr>
          <w:rFonts w:hint="eastAsia"/>
          <w:color w:val="000000" w:themeColor="text1"/>
        </w:rPr>
        <w:t>調查意見</w:t>
      </w:r>
      <w:r w:rsidR="00CC597D">
        <w:rPr>
          <w:rFonts w:hint="eastAsia"/>
          <w:color w:val="000000" w:themeColor="text1"/>
        </w:rPr>
        <w:t>一至三</w:t>
      </w:r>
      <w:r w:rsidRPr="00143FEF">
        <w:rPr>
          <w:rFonts w:hint="eastAsia"/>
          <w:color w:val="000000" w:themeColor="text1"/>
        </w:rPr>
        <w:t>，提案糾正</w:t>
      </w:r>
      <w:r w:rsidR="00A30916" w:rsidRPr="00143FEF">
        <w:rPr>
          <w:rFonts w:hint="eastAsia"/>
          <w:color w:val="000000" w:themeColor="text1"/>
        </w:rPr>
        <w:t>臺中市政府</w:t>
      </w:r>
      <w:r w:rsidRPr="00143FEF">
        <w:rPr>
          <w:rFonts w:hint="eastAsia"/>
          <w:color w:val="000000" w:themeColor="text1"/>
        </w:rPr>
        <w:t>。</w:t>
      </w:r>
      <w:bookmarkEnd w:id="59"/>
      <w:bookmarkEnd w:id="60"/>
      <w:bookmarkEnd w:id="61"/>
      <w:bookmarkEnd w:id="62"/>
      <w:bookmarkEnd w:id="63"/>
      <w:bookmarkEnd w:id="64"/>
      <w:bookmarkEnd w:id="65"/>
    </w:p>
    <w:p w:rsidR="00CC597D" w:rsidRPr="00143FEF" w:rsidRDefault="00CC597D" w:rsidP="004A0B3F">
      <w:pPr>
        <w:pStyle w:val="2"/>
        <w:rPr>
          <w:color w:val="000000" w:themeColor="text1"/>
        </w:rPr>
      </w:pPr>
      <w:r>
        <w:rPr>
          <w:rFonts w:hint="eastAsia"/>
          <w:color w:val="000000" w:themeColor="text1"/>
        </w:rPr>
        <w:t>調查意見四，函請臺中市政府妥處見復。</w:t>
      </w:r>
    </w:p>
    <w:p w:rsidR="004A0B3F" w:rsidRPr="00143FEF" w:rsidRDefault="004A0B3F" w:rsidP="004A0B3F">
      <w:pPr>
        <w:pStyle w:val="2"/>
        <w:rPr>
          <w:color w:val="000000" w:themeColor="text1"/>
        </w:rPr>
      </w:pPr>
      <w:r w:rsidRPr="00143FEF">
        <w:rPr>
          <w:rFonts w:hint="eastAsia"/>
          <w:color w:val="000000" w:themeColor="text1"/>
        </w:rPr>
        <w:t>調查意見，函復審計部。</w:t>
      </w:r>
    </w:p>
    <w:p w:rsidR="00036B2D" w:rsidRPr="00143FEF" w:rsidRDefault="00036B2D" w:rsidP="004A0B3F">
      <w:pPr>
        <w:pStyle w:val="2"/>
        <w:rPr>
          <w:color w:val="000000" w:themeColor="text1"/>
        </w:rPr>
      </w:pPr>
      <w:r w:rsidRPr="00143FEF">
        <w:rPr>
          <w:rFonts w:hint="eastAsia"/>
          <w:color w:val="000000" w:themeColor="text1"/>
        </w:rPr>
        <w:t>本調查報告審議通過後，調查意見上網公布。</w:t>
      </w:r>
    </w:p>
    <w:p w:rsidR="004A0B3F" w:rsidRDefault="00036B2D" w:rsidP="004A0B3F">
      <w:pPr>
        <w:pStyle w:val="2"/>
        <w:rPr>
          <w:color w:val="000000" w:themeColor="text1"/>
        </w:rPr>
      </w:pPr>
      <w:r w:rsidRPr="00143FEF">
        <w:rPr>
          <w:rFonts w:hint="eastAsia"/>
          <w:color w:val="000000" w:themeColor="text1"/>
        </w:rPr>
        <w:t>檢</w:t>
      </w:r>
      <w:proofErr w:type="gramStart"/>
      <w:r w:rsidRPr="00143FEF">
        <w:rPr>
          <w:rFonts w:hint="eastAsia"/>
          <w:color w:val="000000" w:themeColor="text1"/>
        </w:rPr>
        <w:t>附派查函</w:t>
      </w:r>
      <w:proofErr w:type="gramEnd"/>
      <w:r w:rsidRPr="00143FEF">
        <w:rPr>
          <w:rFonts w:hint="eastAsia"/>
          <w:color w:val="000000" w:themeColor="text1"/>
        </w:rPr>
        <w:t>及相關附件，送請財政及經濟委員會處理。</w:t>
      </w:r>
      <w:bookmarkEnd w:id="25"/>
      <w:bookmarkEnd w:id="26"/>
      <w:bookmarkEnd w:id="27"/>
      <w:bookmarkEnd w:id="28"/>
      <w:bookmarkEnd w:id="29"/>
      <w:bookmarkEnd w:id="30"/>
    </w:p>
    <w:p w:rsidR="00854E0A" w:rsidRDefault="00854E0A" w:rsidP="00854E0A">
      <w:pPr>
        <w:pStyle w:val="1"/>
        <w:numPr>
          <w:ilvl w:val="0"/>
          <w:numId w:val="0"/>
        </w:numPr>
        <w:ind w:left="2381" w:hanging="2381"/>
      </w:pPr>
    </w:p>
    <w:p w:rsidR="00854E0A" w:rsidRPr="00854E0A" w:rsidRDefault="00854E0A" w:rsidP="00854E0A">
      <w:pPr>
        <w:pStyle w:val="a9"/>
        <w:spacing w:before="0" w:after="0"/>
        <w:ind w:leftChars="1100" w:left="4631" w:hanging="889"/>
        <w:rPr>
          <w:sz w:val="40"/>
          <w:szCs w:val="40"/>
        </w:rPr>
      </w:pPr>
      <w:r w:rsidRPr="00854E0A">
        <w:rPr>
          <w:rFonts w:hint="eastAsia"/>
          <w:b w:val="0"/>
          <w:bCs/>
          <w:snapToGrid/>
          <w:spacing w:val="12"/>
          <w:kern w:val="0"/>
          <w:sz w:val="40"/>
          <w:szCs w:val="40"/>
        </w:rPr>
        <w:t>調查委員：</w:t>
      </w:r>
      <w:r w:rsidRPr="00854E0A">
        <w:rPr>
          <w:sz w:val="40"/>
          <w:szCs w:val="40"/>
        </w:rPr>
        <w:t>江明蒼</w:t>
      </w:r>
    </w:p>
    <w:p w:rsidR="00854E0A" w:rsidRPr="00854E0A" w:rsidRDefault="00854E0A" w:rsidP="00854E0A">
      <w:pPr>
        <w:pStyle w:val="a9"/>
        <w:spacing w:before="0" w:after="0"/>
        <w:ind w:leftChars="1751" w:left="6796" w:hanging="840"/>
        <w:rPr>
          <w:b w:val="0"/>
          <w:bCs/>
          <w:snapToGrid/>
          <w:spacing w:val="12"/>
          <w:kern w:val="0"/>
          <w:sz w:val="40"/>
          <w:szCs w:val="40"/>
        </w:rPr>
      </w:pPr>
      <w:r w:rsidRPr="00854E0A">
        <w:rPr>
          <w:sz w:val="40"/>
          <w:szCs w:val="40"/>
        </w:rPr>
        <w:t>包宗</w:t>
      </w:r>
      <w:proofErr w:type="gramStart"/>
      <w:r w:rsidRPr="00854E0A">
        <w:rPr>
          <w:sz w:val="40"/>
          <w:szCs w:val="40"/>
        </w:rPr>
        <w:t>和</w:t>
      </w:r>
      <w:proofErr w:type="gramEnd"/>
    </w:p>
    <w:p w:rsidR="00854E0A" w:rsidRDefault="00854E0A" w:rsidP="00854E0A">
      <w:pPr>
        <w:pStyle w:val="a9"/>
        <w:spacing w:before="0" w:after="0"/>
        <w:ind w:leftChars="1100" w:left="3742" w:firstLineChars="500" w:firstLine="1901"/>
        <w:rPr>
          <w:b w:val="0"/>
          <w:bCs/>
          <w:snapToGrid/>
          <w:spacing w:val="0"/>
          <w:kern w:val="0"/>
        </w:rPr>
      </w:pPr>
    </w:p>
    <w:p w:rsidR="00854E0A" w:rsidRDefault="00854E0A" w:rsidP="00854E0A">
      <w:pPr>
        <w:pStyle w:val="a9"/>
        <w:spacing w:before="0" w:after="0"/>
        <w:ind w:leftChars="1100" w:left="3742" w:firstLineChars="500" w:firstLine="1901"/>
        <w:rPr>
          <w:b w:val="0"/>
          <w:bCs/>
          <w:snapToGrid/>
          <w:spacing w:val="0"/>
          <w:kern w:val="0"/>
        </w:rPr>
      </w:pPr>
      <w:bookmarkStart w:id="66" w:name="_GoBack"/>
      <w:bookmarkEnd w:id="66"/>
    </w:p>
    <w:p w:rsidR="00854E0A" w:rsidRDefault="00854E0A" w:rsidP="00854E0A">
      <w:pPr>
        <w:pStyle w:val="a9"/>
        <w:spacing w:before="0" w:after="0"/>
        <w:ind w:leftChars="1100" w:left="3742" w:firstLineChars="500" w:firstLine="1901"/>
        <w:rPr>
          <w:b w:val="0"/>
          <w:bCs/>
          <w:snapToGrid/>
          <w:spacing w:val="0"/>
          <w:kern w:val="0"/>
        </w:rPr>
      </w:pPr>
    </w:p>
    <w:p w:rsidR="00854E0A" w:rsidRDefault="00854E0A" w:rsidP="00854E0A">
      <w:pPr>
        <w:pStyle w:val="a9"/>
        <w:spacing w:before="0" w:after="0"/>
        <w:ind w:leftChars="1100" w:left="3742" w:firstLineChars="500" w:firstLine="1901"/>
        <w:rPr>
          <w:b w:val="0"/>
          <w:bCs/>
          <w:snapToGrid/>
          <w:spacing w:val="0"/>
          <w:kern w:val="0"/>
        </w:rPr>
      </w:pPr>
    </w:p>
    <w:p w:rsidR="00854E0A" w:rsidRPr="00C17171" w:rsidRDefault="00854E0A" w:rsidP="00854E0A">
      <w:pPr>
        <w:pStyle w:val="af0"/>
        <w:kinsoku/>
        <w:autoSpaceDE w:val="0"/>
        <w:spacing w:beforeLines="50" w:before="228"/>
        <w:ind w:left="1037" w:hangingChars="305" w:hanging="1037"/>
        <w:rPr>
          <w:rFonts w:hAnsi="標楷體"/>
          <w:bCs/>
        </w:rPr>
      </w:pPr>
      <w:r>
        <w:rPr>
          <w:rFonts w:hint="eastAsia"/>
          <w:bCs/>
        </w:rPr>
        <w:t>中    華    民    國   105  年   6   月   6   日</w:t>
      </w:r>
    </w:p>
    <w:p w:rsidR="00854E0A" w:rsidRPr="00854E0A" w:rsidRDefault="00854E0A" w:rsidP="00854E0A">
      <w:pPr>
        <w:pStyle w:val="1"/>
        <w:numPr>
          <w:ilvl w:val="0"/>
          <w:numId w:val="0"/>
        </w:numPr>
        <w:ind w:left="2381" w:hanging="2381"/>
        <w:rPr>
          <w:rFonts w:hint="eastAsia"/>
        </w:rPr>
      </w:pPr>
    </w:p>
    <w:sectPr w:rsidR="00854E0A" w:rsidRPr="00854E0A" w:rsidSect="00931A10">
      <w:head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E88" w:rsidRDefault="00373E88">
      <w:r>
        <w:separator/>
      </w:r>
    </w:p>
  </w:endnote>
  <w:endnote w:type="continuationSeparator" w:id="0">
    <w:p w:rsidR="00373E88" w:rsidRDefault="00373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E88" w:rsidRDefault="00373E88">
      <w:r>
        <w:separator/>
      </w:r>
    </w:p>
  </w:footnote>
  <w:footnote w:type="continuationSeparator" w:id="0">
    <w:p w:rsidR="00373E88" w:rsidRDefault="00373E88">
      <w:r>
        <w:continuationSeparator/>
      </w:r>
    </w:p>
  </w:footnote>
  <w:footnote w:id="1">
    <w:p w:rsidR="00B25A88" w:rsidRDefault="00B25A88" w:rsidP="00B25A88">
      <w:pPr>
        <w:pStyle w:val="afe"/>
        <w:ind w:leftChars="4" w:left="195" w:hangingChars="82" w:hanging="181"/>
      </w:pPr>
      <w:r>
        <w:rPr>
          <w:rStyle w:val="aff0"/>
        </w:rPr>
        <w:footnoteRef/>
      </w:r>
      <w:r>
        <w:rPr>
          <w:rFonts w:hint="eastAsia"/>
        </w:rPr>
        <w:t xml:space="preserve"> 審計法第69條第1項規定：「審計機關考核各機關之績效，如認為有未盡職責或效能過低者，除通知其上級機關長官外，並應報告監察院；其由於制度規章缺失或設施不良者，應提出建議改善意見於各該機關。」</w:t>
      </w:r>
    </w:p>
  </w:footnote>
  <w:footnote w:id="2">
    <w:p w:rsidR="00B25A88" w:rsidRDefault="00B25A88" w:rsidP="00B25A88">
      <w:pPr>
        <w:pStyle w:val="afe"/>
        <w:ind w:leftChars="4" w:left="195" w:hangingChars="82" w:hanging="181"/>
      </w:pPr>
      <w:r>
        <w:rPr>
          <w:rStyle w:val="aff0"/>
        </w:rPr>
        <w:footnoteRef/>
      </w:r>
      <w:r>
        <w:rPr>
          <w:rFonts w:hint="eastAsia"/>
        </w:rPr>
        <w:t xml:space="preserve"> 106</w:t>
      </w:r>
      <w:r>
        <w:rPr>
          <w:rFonts w:hint="eastAsia"/>
        </w:rPr>
        <w:t>年2月16日府授</w:t>
      </w:r>
      <w:proofErr w:type="gramStart"/>
      <w:r>
        <w:rPr>
          <w:rFonts w:hint="eastAsia"/>
        </w:rPr>
        <w:t>研</w:t>
      </w:r>
      <w:proofErr w:type="gramEnd"/>
      <w:r>
        <w:rPr>
          <w:rFonts w:hint="eastAsia"/>
        </w:rPr>
        <w:t>管字第1060017779號、106年3月15日府授</w:t>
      </w:r>
      <w:proofErr w:type="gramStart"/>
      <w:r>
        <w:rPr>
          <w:rFonts w:hint="eastAsia"/>
        </w:rPr>
        <w:t>研</w:t>
      </w:r>
      <w:proofErr w:type="gramEnd"/>
      <w:r>
        <w:rPr>
          <w:rFonts w:hint="eastAsia"/>
        </w:rPr>
        <w:t>管字第1060052657號、106年4月5日府授</w:t>
      </w:r>
      <w:proofErr w:type="gramStart"/>
      <w:r>
        <w:rPr>
          <w:rFonts w:hint="eastAsia"/>
        </w:rPr>
        <w:t>研</w:t>
      </w:r>
      <w:proofErr w:type="gramEnd"/>
      <w:r>
        <w:rPr>
          <w:rFonts w:hint="eastAsia"/>
        </w:rPr>
        <w:t>管字第1060047290號、106年9月13日府授</w:t>
      </w:r>
      <w:proofErr w:type="gramStart"/>
      <w:r>
        <w:rPr>
          <w:rFonts w:hint="eastAsia"/>
        </w:rPr>
        <w:t>研</w:t>
      </w:r>
      <w:proofErr w:type="gramEnd"/>
      <w:r>
        <w:rPr>
          <w:rFonts w:hint="eastAsia"/>
        </w:rPr>
        <w:t>管字第1060174854號、106年10月6日府授</w:t>
      </w:r>
      <w:proofErr w:type="gramStart"/>
      <w:r>
        <w:rPr>
          <w:rFonts w:hint="eastAsia"/>
        </w:rPr>
        <w:t>研</w:t>
      </w:r>
      <w:proofErr w:type="gramEnd"/>
      <w:r>
        <w:rPr>
          <w:rFonts w:hint="eastAsia"/>
        </w:rPr>
        <w:t>管字第1060219289號函</w:t>
      </w:r>
    </w:p>
  </w:footnote>
  <w:footnote w:id="3">
    <w:p w:rsidR="00B25A88" w:rsidRDefault="00B25A88" w:rsidP="00B25A88">
      <w:pPr>
        <w:pStyle w:val="afe"/>
        <w:ind w:leftChars="4" w:left="195" w:hangingChars="82" w:hanging="181"/>
      </w:pPr>
      <w:r>
        <w:rPr>
          <w:rStyle w:val="aff0"/>
        </w:rPr>
        <w:footnoteRef/>
      </w:r>
      <w:r>
        <w:rPr>
          <w:rFonts w:hint="eastAsia"/>
        </w:rPr>
        <w:t xml:space="preserve"> 審計法第20</w:t>
      </w:r>
      <w:r>
        <w:rPr>
          <w:rFonts w:hint="eastAsia"/>
        </w:rPr>
        <w:t>條第2項規定：「審計機關對各機關不負責答復，或對其答復認為不當時，得由審計部呈請監察院核辦。」</w:t>
      </w:r>
    </w:p>
  </w:footnote>
  <w:footnote w:id="4">
    <w:p w:rsidR="00A6795B" w:rsidRDefault="00A6795B" w:rsidP="00A6795B">
      <w:pPr>
        <w:pStyle w:val="afe"/>
        <w:ind w:leftChars="4" w:left="195" w:hangingChars="82" w:hanging="181"/>
      </w:pPr>
      <w:r>
        <w:rPr>
          <w:rStyle w:val="aff0"/>
        </w:rPr>
        <w:footnoteRef/>
      </w:r>
      <w:r>
        <w:rPr>
          <w:rFonts w:hint="eastAsia"/>
        </w:rPr>
        <w:t xml:space="preserve"> </w:t>
      </w:r>
      <w:proofErr w:type="gramStart"/>
      <w:r>
        <w:rPr>
          <w:rFonts w:hint="eastAsia"/>
        </w:rPr>
        <w:t>臺</w:t>
      </w:r>
      <w:proofErr w:type="gramEnd"/>
      <w:r>
        <w:rPr>
          <w:rFonts w:hint="eastAsia"/>
        </w:rPr>
        <w:t>中縣烏日鄉溫水游泳池興建工程（</w:t>
      </w:r>
      <w:r>
        <w:rPr>
          <w:rFonts w:hint="eastAsia"/>
        </w:rPr>
        <w:t>下稱第1期工程）：興建標準游泳池、兒童池、更衣室、辦公室等基本游泳池主體工程。99年6月24日簽訂工程合約，合約金額5,150萬元，工期210日曆天，101年2月16日完工，其間辦理1次變更設計，合約金額增加為5,888萬2,000元，工期增為234日曆天，停工1次。</w:t>
      </w:r>
    </w:p>
  </w:footnote>
  <w:footnote w:id="5">
    <w:p w:rsidR="00A6795B" w:rsidRDefault="00A6795B" w:rsidP="00A6795B">
      <w:pPr>
        <w:pStyle w:val="afe"/>
        <w:ind w:leftChars="4" w:left="195" w:hangingChars="82" w:hanging="181"/>
      </w:pPr>
      <w:r>
        <w:rPr>
          <w:rStyle w:val="aff0"/>
        </w:rPr>
        <w:footnoteRef/>
      </w:r>
      <w:r>
        <w:rPr>
          <w:rFonts w:hint="eastAsia"/>
        </w:rPr>
        <w:t xml:space="preserve"> </w:t>
      </w:r>
      <w:proofErr w:type="gramStart"/>
      <w:r>
        <w:rPr>
          <w:rFonts w:hint="eastAsia"/>
        </w:rPr>
        <w:t>臺</w:t>
      </w:r>
      <w:proofErr w:type="gramEnd"/>
      <w:r>
        <w:rPr>
          <w:rFonts w:hint="eastAsia"/>
        </w:rPr>
        <w:t>中市烏日區溫水游泳池興建第2</w:t>
      </w:r>
      <w:r>
        <w:rPr>
          <w:rFonts w:hint="eastAsia"/>
        </w:rPr>
        <w:t>期工程（下稱第2期工程）：興建桁架屋頂、水療SPA池及溫水設施。102年3月28日簽訂工程合約，合約金額6,128萬元，工期300日曆天，104年6月30日完工，其間辦理2次變更設計，合約金額減為6,118萬7,090元，工期增為324日曆天，停工1次。</w:t>
      </w:r>
    </w:p>
  </w:footnote>
  <w:footnote w:id="6">
    <w:p w:rsidR="005E7AE6" w:rsidRPr="005E7AE6" w:rsidRDefault="005E7AE6" w:rsidP="005E7AE6">
      <w:pPr>
        <w:pStyle w:val="afe"/>
        <w:ind w:leftChars="4" w:left="195" w:hangingChars="82" w:hanging="181"/>
      </w:pPr>
      <w:r>
        <w:rPr>
          <w:rStyle w:val="aff0"/>
        </w:rPr>
        <w:footnoteRef/>
      </w:r>
      <w:r>
        <w:t xml:space="preserve"> </w:t>
      </w:r>
      <w:r w:rsidRPr="005E7AE6">
        <w:rPr>
          <w:rFonts w:hint="eastAsia"/>
        </w:rPr>
        <w:t>99</w:t>
      </w:r>
      <w:r w:rsidRPr="005E7AE6">
        <w:rPr>
          <w:rFonts w:hint="eastAsia"/>
        </w:rPr>
        <w:t>年12月25日</w:t>
      </w:r>
      <w:proofErr w:type="gramStart"/>
      <w:r w:rsidRPr="005E7AE6">
        <w:t>臺</w:t>
      </w:r>
      <w:proofErr w:type="gramEnd"/>
      <w:r w:rsidRPr="005E7AE6">
        <w:t>中縣市合併升格直轄市</w:t>
      </w:r>
      <w:r w:rsidRPr="005E7AE6">
        <w:rPr>
          <w:rFonts w:hint="eastAsia"/>
        </w:rPr>
        <w:t>後</w:t>
      </w:r>
      <w:r w:rsidRPr="005E7AE6">
        <w:t>，</w:t>
      </w:r>
      <w:proofErr w:type="gramStart"/>
      <w:r w:rsidRPr="005E7AE6">
        <w:rPr>
          <w:rFonts w:hint="eastAsia"/>
        </w:rPr>
        <w:t>臺</w:t>
      </w:r>
      <w:proofErr w:type="gramEnd"/>
      <w:r w:rsidRPr="005E7AE6">
        <w:rPr>
          <w:rFonts w:hint="eastAsia"/>
        </w:rPr>
        <w:t>中縣政府教育處體育業務移交</w:t>
      </w:r>
      <w:proofErr w:type="gramStart"/>
      <w:r w:rsidRPr="005E7AE6">
        <w:rPr>
          <w:rFonts w:hint="eastAsia"/>
        </w:rPr>
        <w:t>臺</w:t>
      </w:r>
      <w:proofErr w:type="gramEnd"/>
      <w:r w:rsidRPr="005E7AE6">
        <w:rPr>
          <w:rFonts w:hint="eastAsia"/>
        </w:rPr>
        <w:t>中市政府教育局所屬之</w:t>
      </w:r>
      <w:proofErr w:type="gramStart"/>
      <w:r w:rsidRPr="005E7AE6">
        <w:rPr>
          <w:rFonts w:hint="eastAsia"/>
        </w:rPr>
        <w:t>臺</w:t>
      </w:r>
      <w:proofErr w:type="gramEnd"/>
      <w:r w:rsidRPr="005E7AE6">
        <w:rPr>
          <w:rFonts w:hint="eastAsia"/>
        </w:rPr>
        <w:t>中市體育處，106年4月10日</w:t>
      </w:r>
      <w:proofErr w:type="gramStart"/>
      <w:r w:rsidRPr="005E7AE6">
        <w:rPr>
          <w:rFonts w:hint="eastAsia"/>
        </w:rPr>
        <w:t>臺</w:t>
      </w:r>
      <w:proofErr w:type="gramEnd"/>
      <w:r w:rsidRPr="005E7AE6">
        <w:rPr>
          <w:rFonts w:hint="eastAsia"/>
        </w:rPr>
        <w:t>中市體育處改制為</w:t>
      </w:r>
      <w:proofErr w:type="gramStart"/>
      <w:r w:rsidRPr="005E7AE6">
        <w:rPr>
          <w:rFonts w:hint="eastAsia"/>
        </w:rPr>
        <w:t>臺</w:t>
      </w:r>
      <w:proofErr w:type="gramEnd"/>
      <w:r w:rsidRPr="005E7AE6">
        <w:rPr>
          <w:rFonts w:hint="eastAsia"/>
        </w:rPr>
        <w:t>中市政府運動局。</w:t>
      </w:r>
    </w:p>
  </w:footnote>
  <w:footnote w:id="7">
    <w:p w:rsidR="006968BE" w:rsidRDefault="006968BE" w:rsidP="005E7AE6">
      <w:pPr>
        <w:pStyle w:val="afe"/>
        <w:ind w:leftChars="4" w:left="195" w:hangingChars="82" w:hanging="181"/>
      </w:pPr>
      <w:r>
        <w:rPr>
          <w:rStyle w:val="aff0"/>
        </w:rPr>
        <w:footnoteRef/>
      </w:r>
      <w:r>
        <w:rPr>
          <w:rFonts w:hint="eastAsia"/>
        </w:rPr>
        <w:t xml:space="preserve"> 本案基地</w:t>
      </w:r>
      <w:proofErr w:type="gramStart"/>
      <w:r>
        <w:rPr>
          <w:rFonts w:hint="eastAsia"/>
        </w:rPr>
        <w:t>地</w:t>
      </w:r>
      <w:proofErr w:type="gramEnd"/>
      <w:r>
        <w:rPr>
          <w:rFonts w:hint="eastAsia"/>
        </w:rPr>
        <w:t>號為烏日區同安</w:t>
      </w:r>
      <w:proofErr w:type="gramStart"/>
      <w:r>
        <w:rPr>
          <w:rFonts w:hint="eastAsia"/>
        </w:rPr>
        <w:t>厝</w:t>
      </w:r>
      <w:proofErr w:type="gramEnd"/>
      <w:r>
        <w:rPr>
          <w:rFonts w:hint="eastAsia"/>
        </w:rPr>
        <w:t>段769-1</w:t>
      </w:r>
      <w:r>
        <w:rPr>
          <w:rFonts w:hint="eastAsia"/>
        </w:rPr>
        <w:t>號，「</w:t>
      </w:r>
      <w:proofErr w:type="gramStart"/>
      <w:r>
        <w:rPr>
          <w:rFonts w:hint="eastAsia"/>
        </w:rPr>
        <w:t>臺</w:t>
      </w:r>
      <w:proofErr w:type="gramEnd"/>
      <w:r>
        <w:rPr>
          <w:rFonts w:hint="eastAsia"/>
        </w:rPr>
        <w:t>中縣烏日鄉體育用地興建巨蛋及體育運動休閒園區可行性評估」案(含設置「室內游泳池」)預定地，位於烏日焚化廠與烏日高鐵基地站</w:t>
      </w:r>
      <w:proofErr w:type="gramStart"/>
      <w:r>
        <w:rPr>
          <w:rFonts w:hint="eastAsia"/>
        </w:rPr>
        <w:t>之間，</w:t>
      </w:r>
      <w:proofErr w:type="gramEnd"/>
      <w:r>
        <w:rPr>
          <w:rFonts w:hint="eastAsia"/>
        </w:rPr>
        <w:t>地號包含同安</w:t>
      </w:r>
      <w:proofErr w:type="gramStart"/>
      <w:r>
        <w:rPr>
          <w:rFonts w:hint="eastAsia"/>
        </w:rPr>
        <w:t>厝</w:t>
      </w:r>
      <w:proofErr w:type="gramEnd"/>
      <w:r>
        <w:rPr>
          <w:rFonts w:hint="eastAsia"/>
        </w:rPr>
        <w:t>726、734、743-1、744-1、746、747、748、749、757-5號，兩者距離約235公尺。</w:t>
      </w:r>
    </w:p>
  </w:footnote>
  <w:footnote w:id="8">
    <w:p w:rsidR="006968BE" w:rsidRDefault="006968BE" w:rsidP="006968BE">
      <w:pPr>
        <w:pStyle w:val="afe"/>
        <w:ind w:leftChars="4" w:left="195" w:hangingChars="82" w:hanging="181"/>
      </w:pPr>
      <w:r>
        <w:rPr>
          <w:rStyle w:val="aff0"/>
        </w:rPr>
        <w:footnoteRef/>
      </w:r>
      <w:r>
        <w:rPr>
          <w:rFonts w:hint="eastAsia"/>
        </w:rPr>
        <w:t xml:space="preserve"> 99</w:t>
      </w:r>
      <w:r>
        <w:rPr>
          <w:rFonts w:hint="eastAsia"/>
        </w:rPr>
        <w:t>年12月25日</w:t>
      </w:r>
      <w:proofErr w:type="gramStart"/>
      <w:r>
        <w:rPr>
          <w:rFonts w:hint="eastAsia"/>
        </w:rPr>
        <w:t>臺</w:t>
      </w:r>
      <w:proofErr w:type="gramEnd"/>
      <w:r>
        <w:rPr>
          <w:rFonts w:hint="eastAsia"/>
        </w:rPr>
        <w:t>中縣市於合併升格直轄市後，前縣府教育處之體育業務移交</w:t>
      </w:r>
      <w:proofErr w:type="gramStart"/>
      <w:r>
        <w:rPr>
          <w:rFonts w:hint="eastAsia"/>
        </w:rPr>
        <w:t>臺</w:t>
      </w:r>
      <w:proofErr w:type="gramEnd"/>
      <w:r>
        <w:rPr>
          <w:rFonts w:hint="eastAsia"/>
        </w:rPr>
        <w:t>中市政府教育局所屬之</w:t>
      </w:r>
      <w:proofErr w:type="gramStart"/>
      <w:r>
        <w:rPr>
          <w:rFonts w:hint="eastAsia"/>
        </w:rPr>
        <w:t>臺</w:t>
      </w:r>
      <w:proofErr w:type="gramEnd"/>
      <w:r>
        <w:rPr>
          <w:rFonts w:hint="eastAsia"/>
        </w:rPr>
        <w:t>中市體育處。</w:t>
      </w:r>
    </w:p>
  </w:footnote>
  <w:footnote w:id="9">
    <w:p w:rsidR="00F03E4E" w:rsidRDefault="00F03E4E" w:rsidP="00F03E4E">
      <w:pPr>
        <w:pStyle w:val="afe"/>
      </w:pPr>
      <w:r>
        <w:rPr>
          <w:rStyle w:val="aff0"/>
        </w:rPr>
        <w:footnoteRef/>
      </w:r>
      <w:r>
        <w:rPr>
          <w:rFonts w:hint="eastAsia"/>
        </w:rPr>
        <w:t xml:space="preserve"> 106</w:t>
      </w:r>
      <w:r>
        <w:rPr>
          <w:rFonts w:hint="eastAsia"/>
        </w:rPr>
        <w:t>年4月10日</w:t>
      </w:r>
      <w:proofErr w:type="gramStart"/>
      <w:r>
        <w:rPr>
          <w:rFonts w:hint="eastAsia"/>
        </w:rPr>
        <w:t>臺</w:t>
      </w:r>
      <w:proofErr w:type="gramEnd"/>
      <w:r>
        <w:rPr>
          <w:rFonts w:hint="eastAsia"/>
        </w:rPr>
        <w:t>中市體育處改制為</w:t>
      </w:r>
      <w:proofErr w:type="gramStart"/>
      <w:r>
        <w:rPr>
          <w:rFonts w:hint="eastAsia"/>
        </w:rPr>
        <w:t>臺</w:t>
      </w:r>
      <w:proofErr w:type="gramEnd"/>
      <w:r>
        <w:rPr>
          <w:rFonts w:hint="eastAsia"/>
        </w:rPr>
        <w:t>中市政府運動局。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1802354"/>
      <w:docPartObj>
        <w:docPartGallery w:val="Page Numbers (Bottom of Page)"/>
        <w:docPartUnique/>
      </w:docPartObj>
    </w:sdtPr>
    <w:sdtEndPr/>
    <w:sdtContent>
      <w:p w:rsidR="00253CF3" w:rsidRDefault="00253CF3" w:rsidP="00B20F89">
        <w:pPr>
          <w:pStyle w:val="af3"/>
          <w:framePr w:wrap="auto" w:vAnchor="page" w:hAnchor="page" w:x="1781" w:y="15541"/>
          <w:jc w:val="center"/>
        </w:pPr>
        <w:r>
          <w:fldChar w:fldCharType="begin"/>
        </w:r>
        <w:r>
          <w:instrText>PAGE   \* MERGEFORMAT</w:instrText>
        </w:r>
        <w:r>
          <w:fldChar w:fldCharType="separate"/>
        </w:r>
        <w:r w:rsidR="00854E0A" w:rsidRPr="00854E0A">
          <w:rPr>
            <w:noProof/>
            <w:lang w:val="zh-TW"/>
          </w:rPr>
          <w:t>14</w:t>
        </w:r>
        <w:r>
          <w:fldChar w:fldCharType="end"/>
        </w:r>
      </w:p>
    </w:sdtContent>
  </w:sdt>
  <w:p w:rsidR="00253CF3" w:rsidRDefault="00253CF3" w:rsidP="00B20F89">
    <w:pPr>
      <w:framePr w:wrap="auto" w:vAnchor="page" w:hAnchor="page" w:x="1781" w:y="15541"/>
      <w:ind w:left="640" w:right="360" w:firstLine="448"/>
      <w:jc w:val="right"/>
    </w:pPr>
  </w:p>
  <w:p w:rsidR="00253CF3" w:rsidRDefault="00253CF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882B5F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DBD0860"/>
    <w:multiLevelType w:val="hybridMultilevel"/>
    <w:tmpl w:val="CEFE9696"/>
    <w:lvl w:ilvl="0" w:tplc="FB08E5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3"/>
  </w:num>
  <w:num w:numId="4">
    <w:abstractNumId w:val="6"/>
  </w:num>
  <w:num w:numId="5">
    <w:abstractNumId w:val="1"/>
  </w:num>
  <w:num w:numId="6">
    <w:abstractNumId w:val="7"/>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B34"/>
    <w:rsid w:val="0000101F"/>
    <w:rsid w:val="0000499A"/>
    <w:rsid w:val="0000661F"/>
    <w:rsid w:val="00006961"/>
    <w:rsid w:val="00007166"/>
    <w:rsid w:val="0001013A"/>
    <w:rsid w:val="00010392"/>
    <w:rsid w:val="000112BF"/>
    <w:rsid w:val="00011B07"/>
    <w:rsid w:val="000120AD"/>
    <w:rsid w:val="00012233"/>
    <w:rsid w:val="000145E8"/>
    <w:rsid w:val="00016CD3"/>
    <w:rsid w:val="00016D9D"/>
    <w:rsid w:val="00017318"/>
    <w:rsid w:val="00020AAB"/>
    <w:rsid w:val="00021F97"/>
    <w:rsid w:val="0002238D"/>
    <w:rsid w:val="000230DA"/>
    <w:rsid w:val="000231AD"/>
    <w:rsid w:val="00023F90"/>
    <w:rsid w:val="000246F7"/>
    <w:rsid w:val="0003114D"/>
    <w:rsid w:val="00031808"/>
    <w:rsid w:val="00036B2D"/>
    <w:rsid w:val="00036D76"/>
    <w:rsid w:val="00043A11"/>
    <w:rsid w:val="000441A3"/>
    <w:rsid w:val="000453BD"/>
    <w:rsid w:val="0004567C"/>
    <w:rsid w:val="00045B38"/>
    <w:rsid w:val="0004642E"/>
    <w:rsid w:val="0004644B"/>
    <w:rsid w:val="0004682C"/>
    <w:rsid w:val="00050BB6"/>
    <w:rsid w:val="00052334"/>
    <w:rsid w:val="000536F8"/>
    <w:rsid w:val="000551D2"/>
    <w:rsid w:val="000558A1"/>
    <w:rsid w:val="00056ABA"/>
    <w:rsid w:val="00057399"/>
    <w:rsid w:val="000573BF"/>
    <w:rsid w:val="00057F32"/>
    <w:rsid w:val="000607A9"/>
    <w:rsid w:val="000616D4"/>
    <w:rsid w:val="00062A25"/>
    <w:rsid w:val="000646D8"/>
    <w:rsid w:val="00064CBF"/>
    <w:rsid w:val="000664EB"/>
    <w:rsid w:val="0006704D"/>
    <w:rsid w:val="00067A56"/>
    <w:rsid w:val="00070726"/>
    <w:rsid w:val="00072DEF"/>
    <w:rsid w:val="00072F42"/>
    <w:rsid w:val="00072F80"/>
    <w:rsid w:val="00073CA4"/>
    <w:rsid w:val="00073CB5"/>
    <w:rsid w:val="00074202"/>
    <w:rsid w:val="0007425C"/>
    <w:rsid w:val="00074BA3"/>
    <w:rsid w:val="000750DE"/>
    <w:rsid w:val="000752A8"/>
    <w:rsid w:val="0007546E"/>
    <w:rsid w:val="00075530"/>
    <w:rsid w:val="00075CFF"/>
    <w:rsid w:val="000774B2"/>
    <w:rsid w:val="00077553"/>
    <w:rsid w:val="00077956"/>
    <w:rsid w:val="000822DD"/>
    <w:rsid w:val="000851A2"/>
    <w:rsid w:val="00085F64"/>
    <w:rsid w:val="00086112"/>
    <w:rsid w:val="0008725A"/>
    <w:rsid w:val="0008787A"/>
    <w:rsid w:val="000909C2"/>
    <w:rsid w:val="00090CB3"/>
    <w:rsid w:val="000925D3"/>
    <w:rsid w:val="000927B5"/>
    <w:rsid w:val="00092BFA"/>
    <w:rsid w:val="0009351B"/>
    <w:rsid w:val="0009352E"/>
    <w:rsid w:val="00093DB5"/>
    <w:rsid w:val="000953B6"/>
    <w:rsid w:val="00095C9B"/>
    <w:rsid w:val="00095FDC"/>
    <w:rsid w:val="00096241"/>
    <w:rsid w:val="00096285"/>
    <w:rsid w:val="00096421"/>
    <w:rsid w:val="00096B96"/>
    <w:rsid w:val="00096DC6"/>
    <w:rsid w:val="00097BE4"/>
    <w:rsid w:val="00097C36"/>
    <w:rsid w:val="000A2F3F"/>
    <w:rsid w:val="000A3A74"/>
    <w:rsid w:val="000A69F4"/>
    <w:rsid w:val="000B0B4A"/>
    <w:rsid w:val="000B279A"/>
    <w:rsid w:val="000B2BE1"/>
    <w:rsid w:val="000B38B0"/>
    <w:rsid w:val="000B3CFE"/>
    <w:rsid w:val="000B4A12"/>
    <w:rsid w:val="000B5028"/>
    <w:rsid w:val="000B61D2"/>
    <w:rsid w:val="000B6375"/>
    <w:rsid w:val="000B70A7"/>
    <w:rsid w:val="000B73DD"/>
    <w:rsid w:val="000C18EA"/>
    <w:rsid w:val="000C2F95"/>
    <w:rsid w:val="000C3D8E"/>
    <w:rsid w:val="000C3D9D"/>
    <w:rsid w:val="000C3E8A"/>
    <w:rsid w:val="000C495F"/>
    <w:rsid w:val="000C5A86"/>
    <w:rsid w:val="000D0811"/>
    <w:rsid w:val="000D2D28"/>
    <w:rsid w:val="000D4B20"/>
    <w:rsid w:val="000D530C"/>
    <w:rsid w:val="000D67A5"/>
    <w:rsid w:val="000D67EA"/>
    <w:rsid w:val="000E0111"/>
    <w:rsid w:val="000E0640"/>
    <w:rsid w:val="000E104D"/>
    <w:rsid w:val="000E10B6"/>
    <w:rsid w:val="000E2805"/>
    <w:rsid w:val="000E6431"/>
    <w:rsid w:val="000E6E8D"/>
    <w:rsid w:val="000E7880"/>
    <w:rsid w:val="000F1209"/>
    <w:rsid w:val="000F1684"/>
    <w:rsid w:val="000F1B4A"/>
    <w:rsid w:val="000F1F43"/>
    <w:rsid w:val="000F21A5"/>
    <w:rsid w:val="000F312C"/>
    <w:rsid w:val="000F34EB"/>
    <w:rsid w:val="000F4213"/>
    <w:rsid w:val="000F5AD7"/>
    <w:rsid w:val="000F6195"/>
    <w:rsid w:val="0010071E"/>
    <w:rsid w:val="00100C2B"/>
    <w:rsid w:val="00101662"/>
    <w:rsid w:val="00102B9F"/>
    <w:rsid w:val="00102C8B"/>
    <w:rsid w:val="00104C04"/>
    <w:rsid w:val="001050A9"/>
    <w:rsid w:val="00105522"/>
    <w:rsid w:val="00106E3C"/>
    <w:rsid w:val="001077BD"/>
    <w:rsid w:val="001078C6"/>
    <w:rsid w:val="00110353"/>
    <w:rsid w:val="00112295"/>
    <w:rsid w:val="00112637"/>
    <w:rsid w:val="00112676"/>
    <w:rsid w:val="00112ABC"/>
    <w:rsid w:val="00113581"/>
    <w:rsid w:val="001154C6"/>
    <w:rsid w:val="00116E93"/>
    <w:rsid w:val="00117F36"/>
    <w:rsid w:val="0012001E"/>
    <w:rsid w:val="0012080B"/>
    <w:rsid w:val="00120D71"/>
    <w:rsid w:val="00122BF8"/>
    <w:rsid w:val="00123B10"/>
    <w:rsid w:val="00125B82"/>
    <w:rsid w:val="00126055"/>
    <w:rsid w:val="00126A55"/>
    <w:rsid w:val="0012706E"/>
    <w:rsid w:val="00130D05"/>
    <w:rsid w:val="00131640"/>
    <w:rsid w:val="001339FB"/>
    <w:rsid w:val="00133A63"/>
    <w:rsid w:val="00133F08"/>
    <w:rsid w:val="0013401A"/>
    <w:rsid w:val="001345E6"/>
    <w:rsid w:val="0013707C"/>
    <w:rsid w:val="001378B0"/>
    <w:rsid w:val="00141FC2"/>
    <w:rsid w:val="00142E00"/>
    <w:rsid w:val="00143529"/>
    <w:rsid w:val="00143FEF"/>
    <w:rsid w:val="00144901"/>
    <w:rsid w:val="0014504D"/>
    <w:rsid w:val="00145AC9"/>
    <w:rsid w:val="001466FC"/>
    <w:rsid w:val="00150CB2"/>
    <w:rsid w:val="00152793"/>
    <w:rsid w:val="0015310F"/>
    <w:rsid w:val="001532D3"/>
    <w:rsid w:val="00153B7E"/>
    <w:rsid w:val="00153E0D"/>
    <w:rsid w:val="001545A9"/>
    <w:rsid w:val="0015463C"/>
    <w:rsid w:val="00156042"/>
    <w:rsid w:val="0016299A"/>
    <w:rsid w:val="001637C7"/>
    <w:rsid w:val="0016480E"/>
    <w:rsid w:val="0016646A"/>
    <w:rsid w:val="0016658C"/>
    <w:rsid w:val="00166CC8"/>
    <w:rsid w:val="00166FB0"/>
    <w:rsid w:val="00171419"/>
    <w:rsid w:val="00171E71"/>
    <w:rsid w:val="00171F34"/>
    <w:rsid w:val="00172C96"/>
    <w:rsid w:val="00174297"/>
    <w:rsid w:val="00174428"/>
    <w:rsid w:val="001762D8"/>
    <w:rsid w:val="0017656A"/>
    <w:rsid w:val="00177251"/>
    <w:rsid w:val="0017777D"/>
    <w:rsid w:val="00180E06"/>
    <w:rsid w:val="001817B3"/>
    <w:rsid w:val="00181AE2"/>
    <w:rsid w:val="00181EE1"/>
    <w:rsid w:val="0018217D"/>
    <w:rsid w:val="00183014"/>
    <w:rsid w:val="001844F5"/>
    <w:rsid w:val="00186CD8"/>
    <w:rsid w:val="00187765"/>
    <w:rsid w:val="00191200"/>
    <w:rsid w:val="0019213E"/>
    <w:rsid w:val="00193580"/>
    <w:rsid w:val="00194A52"/>
    <w:rsid w:val="001959C2"/>
    <w:rsid w:val="00197F1B"/>
    <w:rsid w:val="001A0678"/>
    <w:rsid w:val="001A1BF6"/>
    <w:rsid w:val="001A4257"/>
    <w:rsid w:val="001A450D"/>
    <w:rsid w:val="001A50D2"/>
    <w:rsid w:val="001A51E3"/>
    <w:rsid w:val="001A5DCD"/>
    <w:rsid w:val="001A7968"/>
    <w:rsid w:val="001B2676"/>
    <w:rsid w:val="001B2E98"/>
    <w:rsid w:val="001B33DC"/>
    <w:rsid w:val="001B3483"/>
    <w:rsid w:val="001B3C1E"/>
    <w:rsid w:val="001B41E3"/>
    <w:rsid w:val="001B4494"/>
    <w:rsid w:val="001B52C0"/>
    <w:rsid w:val="001B72CD"/>
    <w:rsid w:val="001B7B82"/>
    <w:rsid w:val="001C0322"/>
    <w:rsid w:val="001C04C0"/>
    <w:rsid w:val="001C0D8B"/>
    <w:rsid w:val="001C0DA8"/>
    <w:rsid w:val="001C2451"/>
    <w:rsid w:val="001C3B45"/>
    <w:rsid w:val="001C6CFE"/>
    <w:rsid w:val="001C6F4F"/>
    <w:rsid w:val="001C72A5"/>
    <w:rsid w:val="001C7678"/>
    <w:rsid w:val="001D162D"/>
    <w:rsid w:val="001D2327"/>
    <w:rsid w:val="001D2AEF"/>
    <w:rsid w:val="001D41E6"/>
    <w:rsid w:val="001D48C0"/>
    <w:rsid w:val="001D4AD7"/>
    <w:rsid w:val="001D6ABD"/>
    <w:rsid w:val="001D7009"/>
    <w:rsid w:val="001E0BDE"/>
    <w:rsid w:val="001E0D8A"/>
    <w:rsid w:val="001E0D98"/>
    <w:rsid w:val="001E1CEA"/>
    <w:rsid w:val="001E3AE3"/>
    <w:rsid w:val="001E5708"/>
    <w:rsid w:val="001E67BA"/>
    <w:rsid w:val="001E7150"/>
    <w:rsid w:val="001E74C2"/>
    <w:rsid w:val="001E7B4C"/>
    <w:rsid w:val="001F30BC"/>
    <w:rsid w:val="001F36B3"/>
    <w:rsid w:val="001F4A0A"/>
    <w:rsid w:val="001F4C02"/>
    <w:rsid w:val="001F4F82"/>
    <w:rsid w:val="001F569C"/>
    <w:rsid w:val="001F5A48"/>
    <w:rsid w:val="001F6260"/>
    <w:rsid w:val="001F6A2D"/>
    <w:rsid w:val="001F72D4"/>
    <w:rsid w:val="00200007"/>
    <w:rsid w:val="002009FA"/>
    <w:rsid w:val="00201511"/>
    <w:rsid w:val="00201FA7"/>
    <w:rsid w:val="002030A5"/>
    <w:rsid w:val="00203131"/>
    <w:rsid w:val="00203B9E"/>
    <w:rsid w:val="0020451A"/>
    <w:rsid w:val="00204AF3"/>
    <w:rsid w:val="00206A54"/>
    <w:rsid w:val="0021047B"/>
    <w:rsid w:val="00212E88"/>
    <w:rsid w:val="00212FE5"/>
    <w:rsid w:val="00213C9C"/>
    <w:rsid w:val="00214D9A"/>
    <w:rsid w:val="0022009E"/>
    <w:rsid w:val="00220775"/>
    <w:rsid w:val="00221836"/>
    <w:rsid w:val="00222D2B"/>
    <w:rsid w:val="00223241"/>
    <w:rsid w:val="00223283"/>
    <w:rsid w:val="0022336B"/>
    <w:rsid w:val="00223B21"/>
    <w:rsid w:val="0022425C"/>
    <w:rsid w:val="002246DE"/>
    <w:rsid w:val="0022656C"/>
    <w:rsid w:val="00227CCA"/>
    <w:rsid w:val="0023054A"/>
    <w:rsid w:val="00231737"/>
    <w:rsid w:val="00231AD8"/>
    <w:rsid w:val="002336C0"/>
    <w:rsid w:val="00233701"/>
    <w:rsid w:val="002352B3"/>
    <w:rsid w:val="002357D5"/>
    <w:rsid w:val="002365AE"/>
    <w:rsid w:val="00240270"/>
    <w:rsid w:val="00241435"/>
    <w:rsid w:val="00241F8D"/>
    <w:rsid w:val="002457CC"/>
    <w:rsid w:val="002465E3"/>
    <w:rsid w:val="00246A4A"/>
    <w:rsid w:val="00252AF2"/>
    <w:rsid w:val="00252B8A"/>
    <w:rsid w:val="00252BC4"/>
    <w:rsid w:val="00253CF3"/>
    <w:rsid w:val="00254014"/>
    <w:rsid w:val="0025498C"/>
    <w:rsid w:val="00254B39"/>
    <w:rsid w:val="0025538B"/>
    <w:rsid w:val="002572FF"/>
    <w:rsid w:val="00260CA9"/>
    <w:rsid w:val="00264CCB"/>
    <w:rsid w:val="0026504D"/>
    <w:rsid w:val="00265B39"/>
    <w:rsid w:val="002660A4"/>
    <w:rsid w:val="00266F6F"/>
    <w:rsid w:val="00267AE4"/>
    <w:rsid w:val="0027022E"/>
    <w:rsid w:val="00270520"/>
    <w:rsid w:val="00272472"/>
    <w:rsid w:val="002728D7"/>
    <w:rsid w:val="00272AE3"/>
    <w:rsid w:val="00273A2F"/>
    <w:rsid w:val="00276909"/>
    <w:rsid w:val="0028096D"/>
    <w:rsid w:val="00280986"/>
    <w:rsid w:val="00281B11"/>
    <w:rsid w:val="00281ECE"/>
    <w:rsid w:val="00281F5E"/>
    <w:rsid w:val="002831C7"/>
    <w:rsid w:val="00283285"/>
    <w:rsid w:val="00284010"/>
    <w:rsid w:val="002840C6"/>
    <w:rsid w:val="002864B9"/>
    <w:rsid w:val="00286F6D"/>
    <w:rsid w:val="00287208"/>
    <w:rsid w:val="002875A2"/>
    <w:rsid w:val="002879C8"/>
    <w:rsid w:val="00291DF5"/>
    <w:rsid w:val="002920E3"/>
    <w:rsid w:val="002932CF"/>
    <w:rsid w:val="002948A3"/>
    <w:rsid w:val="00295174"/>
    <w:rsid w:val="002954AF"/>
    <w:rsid w:val="00296172"/>
    <w:rsid w:val="00296B92"/>
    <w:rsid w:val="00297D58"/>
    <w:rsid w:val="002A2233"/>
    <w:rsid w:val="002A25D9"/>
    <w:rsid w:val="002A2C22"/>
    <w:rsid w:val="002A2F66"/>
    <w:rsid w:val="002A4A12"/>
    <w:rsid w:val="002A607C"/>
    <w:rsid w:val="002A63AF"/>
    <w:rsid w:val="002B02EB"/>
    <w:rsid w:val="002B1716"/>
    <w:rsid w:val="002B3DC2"/>
    <w:rsid w:val="002B4C0E"/>
    <w:rsid w:val="002C0602"/>
    <w:rsid w:val="002C0894"/>
    <w:rsid w:val="002C16C7"/>
    <w:rsid w:val="002C43EE"/>
    <w:rsid w:val="002C4B08"/>
    <w:rsid w:val="002C52FA"/>
    <w:rsid w:val="002C5BD0"/>
    <w:rsid w:val="002C68C1"/>
    <w:rsid w:val="002D30B1"/>
    <w:rsid w:val="002D30C3"/>
    <w:rsid w:val="002D3C5A"/>
    <w:rsid w:val="002D5A16"/>
    <w:rsid w:val="002D5C16"/>
    <w:rsid w:val="002D5CEA"/>
    <w:rsid w:val="002D6A78"/>
    <w:rsid w:val="002D6AB7"/>
    <w:rsid w:val="002D76B4"/>
    <w:rsid w:val="002D78D2"/>
    <w:rsid w:val="002D7B54"/>
    <w:rsid w:val="002E1801"/>
    <w:rsid w:val="002E295F"/>
    <w:rsid w:val="002E3EC2"/>
    <w:rsid w:val="002E3F8C"/>
    <w:rsid w:val="002E470F"/>
    <w:rsid w:val="002E562D"/>
    <w:rsid w:val="002E65B7"/>
    <w:rsid w:val="002E7868"/>
    <w:rsid w:val="002E7A34"/>
    <w:rsid w:val="002F0B28"/>
    <w:rsid w:val="002F1763"/>
    <w:rsid w:val="002F1CD2"/>
    <w:rsid w:val="002F2476"/>
    <w:rsid w:val="002F3DFF"/>
    <w:rsid w:val="002F5E05"/>
    <w:rsid w:val="002F60E6"/>
    <w:rsid w:val="002F773A"/>
    <w:rsid w:val="003031EA"/>
    <w:rsid w:val="003039FE"/>
    <w:rsid w:val="00303D79"/>
    <w:rsid w:val="00303E94"/>
    <w:rsid w:val="0030459C"/>
    <w:rsid w:val="00304F70"/>
    <w:rsid w:val="003052E8"/>
    <w:rsid w:val="003062AB"/>
    <w:rsid w:val="0030767E"/>
    <w:rsid w:val="00307A76"/>
    <w:rsid w:val="00311709"/>
    <w:rsid w:val="00312656"/>
    <w:rsid w:val="00312CE8"/>
    <w:rsid w:val="00313F42"/>
    <w:rsid w:val="0031495E"/>
    <w:rsid w:val="00315630"/>
    <w:rsid w:val="00315A16"/>
    <w:rsid w:val="003160E9"/>
    <w:rsid w:val="00316AB3"/>
    <w:rsid w:val="00317053"/>
    <w:rsid w:val="0031756B"/>
    <w:rsid w:val="003205AD"/>
    <w:rsid w:val="0032109C"/>
    <w:rsid w:val="00322B45"/>
    <w:rsid w:val="00322DB3"/>
    <w:rsid w:val="003234C1"/>
    <w:rsid w:val="00323809"/>
    <w:rsid w:val="00323988"/>
    <w:rsid w:val="00323ABF"/>
    <w:rsid w:val="00323D41"/>
    <w:rsid w:val="00324259"/>
    <w:rsid w:val="00324EF6"/>
    <w:rsid w:val="00325290"/>
    <w:rsid w:val="00325414"/>
    <w:rsid w:val="003258ED"/>
    <w:rsid w:val="00325BCD"/>
    <w:rsid w:val="003269D3"/>
    <w:rsid w:val="00327BB1"/>
    <w:rsid w:val="003302F1"/>
    <w:rsid w:val="00331C95"/>
    <w:rsid w:val="003376E8"/>
    <w:rsid w:val="00341541"/>
    <w:rsid w:val="00341A29"/>
    <w:rsid w:val="00341B8E"/>
    <w:rsid w:val="00341DA4"/>
    <w:rsid w:val="003426B3"/>
    <w:rsid w:val="0034470E"/>
    <w:rsid w:val="00344836"/>
    <w:rsid w:val="003450C4"/>
    <w:rsid w:val="0034569A"/>
    <w:rsid w:val="00345C53"/>
    <w:rsid w:val="003462AF"/>
    <w:rsid w:val="00346CBD"/>
    <w:rsid w:val="00347094"/>
    <w:rsid w:val="003501C8"/>
    <w:rsid w:val="00352104"/>
    <w:rsid w:val="00352DB0"/>
    <w:rsid w:val="00353203"/>
    <w:rsid w:val="00353991"/>
    <w:rsid w:val="00353FDA"/>
    <w:rsid w:val="00354D8F"/>
    <w:rsid w:val="00356551"/>
    <w:rsid w:val="00361063"/>
    <w:rsid w:val="0036113D"/>
    <w:rsid w:val="003649B0"/>
    <w:rsid w:val="0037094A"/>
    <w:rsid w:val="00371ED3"/>
    <w:rsid w:val="00372FFC"/>
    <w:rsid w:val="00373669"/>
    <w:rsid w:val="00373E88"/>
    <w:rsid w:val="00374187"/>
    <w:rsid w:val="003758C3"/>
    <w:rsid w:val="0037728A"/>
    <w:rsid w:val="00380927"/>
    <w:rsid w:val="00380B7D"/>
    <w:rsid w:val="00381574"/>
    <w:rsid w:val="00381A99"/>
    <w:rsid w:val="0038269B"/>
    <w:rsid w:val="003829C2"/>
    <w:rsid w:val="00382CA7"/>
    <w:rsid w:val="003830B2"/>
    <w:rsid w:val="00384724"/>
    <w:rsid w:val="00384ED6"/>
    <w:rsid w:val="00384FDE"/>
    <w:rsid w:val="00385609"/>
    <w:rsid w:val="00387646"/>
    <w:rsid w:val="00390A80"/>
    <w:rsid w:val="00391417"/>
    <w:rsid w:val="003919B7"/>
    <w:rsid w:val="00391D57"/>
    <w:rsid w:val="00392292"/>
    <w:rsid w:val="003941E6"/>
    <w:rsid w:val="00395679"/>
    <w:rsid w:val="00395D81"/>
    <w:rsid w:val="003968F0"/>
    <w:rsid w:val="00397315"/>
    <w:rsid w:val="003976B1"/>
    <w:rsid w:val="00397DCB"/>
    <w:rsid w:val="003A0053"/>
    <w:rsid w:val="003A1353"/>
    <w:rsid w:val="003A4836"/>
    <w:rsid w:val="003A5927"/>
    <w:rsid w:val="003A6A0B"/>
    <w:rsid w:val="003A7621"/>
    <w:rsid w:val="003B016D"/>
    <w:rsid w:val="003B0357"/>
    <w:rsid w:val="003B1017"/>
    <w:rsid w:val="003B14DC"/>
    <w:rsid w:val="003B14EC"/>
    <w:rsid w:val="003B15EC"/>
    <w:rsid w:val="003B1852"/>
    <w:rsid w:val="003B1A1B"/>
    <w:rsid w:val="003B2729"/>
    <w:rsid w:val="003B3A69"/>
    <w:rsid w:val="003B3C07"/>
    <w:rsid w:val="003B4A8E"/>
    <w:rsid w:val="003B5D76"/>
    <w:rsid w:val="003B5E5B"/>
    <w:rsid w:val="003B6081"/>
    <w:rsid w:val="003B65BF"/>
    <w:rsid w:val="003B6775"/>
    <w:rsid w:val="003C002B"/>
    <w:rsid w:val="003C05DC"/>
    <w:rsid w:val="003C1C98"/>
    <w:rsid w:val="003C22E9"/>
    <w:rsid w:val="003C4E0A"/>
    <w:rsid w:val="003C4EB7"/>
    <w:rsid w:val="003C5FE2"/>
    <w:rsid w:val="003C6BE9"/>
    <w:rsid w:val="003C6C2C"/>
    <w:rsid w:val="003C7C65"/>
    <w:rsid w:val="003D05B6"/>
    <w:rsid w:val="003D05FB"/>
    <w:rsid w:val="003D0663"/>
    <w:rsid w:val="003D1B16"/>
    <w:rsid w:val="003D45BF"/>
    <w:rsid w:val="003D4A8B"/>
    <w:rsid w:val="003D508A"/>
    <w:rsid w:val="003D532F"/>
    <w:rsid w:val="003D537F"/>
    <w:rsid w:val="003D5E8A"/>
    <w:rsid w:val="003D6870"/>
    <w:rsid w:val="003D7B75"/>
    <w:rsid w:val="003E0183"/>
    <w:rsid w:val="003E0208"/>
    <w:rsid w:val="003E1DFC"/>
    <w:rsid w:val="003E23AC"/>
    <w:rsid w:val="003E2EF1"/>
    <w:rsid w:val="003E4A34"/>
    <w:rsid w:val="003E4B57"/>
    <w:rsid w:val="003E56DD"/>
    <w:rsid w:val="003E665A"/>
    <w:rsid w:val="003E7D21"/>
    <w:rsid w:val="003F0196"/>
    <w:rsid w:val="003F0A4B"/>
    <w:rsid w:val="003F0EF9"/>
    <w:rsid w:val="003F1940"/>
    <w:rsid w:val="003F246A"/>
    <w:rsid w:val="003F27E1"/>
    <w:rsid w:val="003F437A"/>
    <w:rsid w:val="003F499F"/>
    <w:rsid w:val="003F5885"/>
    <w:rsid w:val="003F5C2B"/>
    <w:rsid w:val="004019CE"/>
    <w:rsid w:val="00402240"/>
    <w:rsid w:val="004023E9"/>
    <w:rsid w:val="00402AC6"/>
    <w:rsid w:val="004031F9"/>
    <w:rsid w:val="0040454A"/>
    <w:rsid w:val="004052A4"/>
    <w:rsid w:val="00406DD4"/>
    <w:rsid w:val="004078EA"/>
    <w:rsid w:val="00410023"/>
    <w:rsid w:val="00410687"/>
    <w:rsid w:val="00412D24"/>
    <w:rsid w:val="00413F83"/>
    <w:rsid w:val="0041490C"/>
    <w:rsid w:val="004150B5"/>
    <w:rsid w:val="00416191"/>
    <w:rsid w:val="00416721"/>
    <w:rsid w:val="00416959"/>
    <w:rsid w:val="00421EF0"/>
    <w:rsid w:val="004224FA"/>
    <w:rsid w:val="00423D07"/>
    <w:rsid w:val="00425E8C"/>
    <w:rsid w:val="00426103"/>
    <w:rsid w:val="00427936"/>
    <w:rsid w:val="0043000F"/>
    <w:rsid w:val="00430AE1"/>
    <w:rsid w:val="00431237"/>
    <w:rsid w:val="0043277B"/>
    <w:rsid w:val="00432F43"/>
    <w:rsid w:val="00433AB5"/>
    <w:rsid w:val="004342D5"/>
    <w:rsid w:val="004346CB"/>
    <w:rsid w:val="004358FC"/>
    <w:rsid w:val="00436D6C"/>
    <w:rsid w:val="004405BF"/>
    <w:rsid w:val="00441B5C"/>
    <w:rsid w:val="0044226C"/>
    <w:rsid w:val="00442714"/>
    <w:rsid w:val="0044346F"/>
    <w:rsid w:val="00445858"/>
    <w:rsid w:val="00445FE1"/>
    <w:rsid w:val="00450004"/>
    <w:rsid w:val="00450563"/>
    <w:rsid w:val="00451C76"/>
    <w:rsid w:val="004524BF"/>
    <w:rsid w:val="0045517D"/>
    <w:rsid w:val="00455510"/>
    <w:rsid w:val="00460CBD"/>
    <w:rsid w:val="00461ABB"/>
    <w:rsid w:val="004635AB"/>
    <w:rsid w:val="00463D66"/>
    <w:rsid w:val="00464850"/>
    <w:rsid w:val="00464CB4"/>
    <w:rsid w:val="0046520A"/>
    <w:rsid w:val="00466665"/>
    <w:rsid w:val="004672AB"/>
    <w:rsid w:val="004714FE"/>
    <w:rsid w:val="00472D45"/>
    <w:rsid w:val="00473312"/>
    <w:rsid w:val="00474B58"/>
    <w:rsid w:val="0047617B"/>
    <w:rsid w:val="00476499"/>
    <w:rsid w:val="004771A5"/>
    <w:rsid w:val="00477BAA"/>
    <w:rsid w:val="00480723"/>
    <w:rsid w:val="00482590"/>
    <w:rsid w:val="00487BAA"/>
    <w:rsid w:val="00490CC8"/>
    <w:rsid w:val="004911E8"/>
    <w:rsid w:val="004915F6"/>
    <w:rsid w:val="00493F55"/>
    <w:rsid w:val="00494311"/>
    <w:rsid w:val="004944B2"/>
    <w:rsid w:val="004949F2"/>
    <w:rsid w:val="00494DD5"/>
    <w:rsid w:val="00495053"/>
    <w:rsid w:val="00497B83"/>
    <w:rsid w:val="004A0147"/>
    <w:rsid w:val="004A0336"/>
    <w:rsid w:val="004A091F"/>
    <w:rsid w:val="004A0B3F"/>
    <w:rsid w:val="004A1EB0"/>
    <w:rsid w:val="004A1F59"/>
    <w:rsid w:val="004A29BE"/>
    <w:rsid w:val="004A2DE6"/>
    <w:rsid w:val="004A3225"/>
    <w:rsid w:val="004A33EE"/>
    <w:rsid w:val="004A3489"/>
    <w:rsid w:val="004A3AA8"/>
    <w:rsid w:val="004A4BE1"/>
    <w:rsid w:val="004A6DCD"/>
    <w:rsid w:val="004A73B0"/>
    <w:rsid w:val="004B13C7"/>
    <w:rsid w:val="004B2F81"/>
    <w:rsid w:val="004B31AB"/>
    <w:rsid w:val="004B3470"/>
    <w:rsid w:val="004B373D"/>
    <w:rsid w:val="004B3E40"/>
    <w:rsid w:val="004B4D2B"/>
    <w:rsid w:val="004B54C4"/>
    <w:rsid w:val="004B778F"/>
    <w:rsid w:val="004C0104"/>
    <w:rsid w:val="004C0609"/>
    <w:rsid w:val="004C0C63"/>
    <w:rsid w:val="004C34F4"/>
    <w:rsid w:val="004C5102"/>
    <w:rsid w:val="004C570D"/>
    <w:rsid w:val="004C7C4B"/>
    <w:rsid w:val="004D0359"/>
    <w:rsid w:val="004D0882"/>
    <w:rsid w:val="004D141F"/>
    <w:rsid w:val="004D1C23"/>
    <w:rsid w:val="004D2742"/>
    <w:rsid w:val="004D3E3E"/>
    <w:rsid w:val="004D4614"/>
    <w:rsid w:val="004D503C"/>
    <w:rsid w:val="004D6310"/>
    <w:rsid w:val="004D7BAC"/>
    <w:rsid w:val="004E0062"/>
    <w:rsid w:val="004E022A"/>
    <w:rsid w:val="004E05A1"/>
    <w:rsid w:val="004E137A"/>
    <w:rsid w:val="004E173F"/>
    <w:rsid w:val="004E1769"/>
    <w:rsid w:val="004E2C60"/>
    <w:rsid w:val="004E3430"/>
    <w:rsid w:val="004E5B07"/>
    <w:rsid w:val="004E76FE"/>
    <w:rsid w:val="004F0631"/>
    <w:rsid w:val="004F1B8E"/>
    <w:rsid w:val="004F2B8C"/>
    <w:rsid w:val="004F5E57"/>
    <w:rsid w:val="004F6710"/>
    <w:rsid w:val="00500518"/>
    <w:rsid w:val="00500C3E"/>
    <w:rsid w:val="00502849"/>
    <w:rsid w:val="00502B50"/>
    <w:rsid w:val="00503159"/>
    <w:rsid w:val="00504334"/>
    <w:rsid w:val="00504599"/>
    <w:rsid w:val="0050498D"/>
    <w:rsid w:val="005055CB"/>
    <w:rsid w:val="005104D7"/>
    <w:rsid w:val="00510B9E"/>
    <w:rsid w:val="00510D61"/>
    <w:rsid w:val="00511374"/>
    <w:rsid w:val="0051146D"/>
    <w:rsid w:val="00511934"/>
    <w:rsid w:val="00513D74"/>
    <w:rsid w:val="005143D6"/>
    <w:rsid w:val="0051558F"/>
    <w:rsid w:val="00515E1C"/>
    <w:rsid w:val="00516628"/>
    <w:rsid w:val="005170C4"/>
    <w:rsid w:val="005170E8"/>
    <w:rsid w:val="00521251"/>
    <w:rsid w:val="00521BC5"/>
    <w:rsid w:val="0052256A"/>
    <w:rsid w:val="005244E6"/>
    <w:rsid w:val="00524B58"/>
    <w:rsid w:val="00526554"/>
    <w:rsid w:val="005265B9"/>
    <w:rsid w:val="005278A4"/>
    <w:rsid w:val="0053156E"/>
    <w:rsid w:val="00531D92"/>
    <w:rsid w:val="00532135"/>
    <w:rsid w:val="0053441E"/>
    <w:rsid w:val="00536BC2"/>
    <w:rsid w:val="0053772E"/>
    <w:rsid w:val="00537884"/>
    <w:rsid w:val="005409A6"/>
    <w:rsid w:val="0054158B"/>
    <w:rsid w:val="005425E1"/>
    <w:rsid w:val="005427C5"/>
    <w:rsid w:val="00542CF6"/>
    <w:rsid w:val="00546427"/>
    <w:rsid w:val="0054691F"/>
    <w:rsid w:val="00546D33"/>
    <w:rsid w:val="00546DC8"/>
    <w:rsid w:val="005511DE"/>
    <w:rsid w:val="0055302D"/>
    <w:rsid w:val="00553419"/>
    <w:rsid w:val="0055371B"/>
    <w:rsid w:val="00553C03"/>
    <w:rsid w:val="00553CA4"/>
    <w:rsid w:val="005566F1"/>
    <w:rsid w:val="00556EAC"/>
    <w:rsid w:val="00557212"/>
    <w:rsid w:val="00560049"/>
    <w:rsid w:val="00560F28"/>
    <w:rsid w:val="00561FCE"/>
    <w:rsid w:val="0056235E"/>
    <w:rsid w:val="0056327E"/>
    <w:rsid w:val="00563692"/>
    <w:rsid w:val="005653C5"/>
    <w:rsid w:val="0056667B"/>
    <w:rsid w:val="00566D1E"/>
    <w:rsid w:val="00567FC3"/>
    <w:rsid w:val="00571679"/>
    <w:rsid w:val="00571EBC"/>
    <w:rsid w:val="00573868"/>
    <w:rsid w:val="005741BD"/>
    <w:rsid w:val="00574E69"/>
    <w:rsid w:val="0057638F"/>
    <w:rsid w:val="00577B7D"/>
    <w:rsid w:val="005821DA"/>
    <w:rsid w:val="005822BE"/>
    <w:rsid w:val="005842BD"/>
    <w:rsid w:val="00584348"/>
    <w:rsid w:val="005844E7"/>
    <w:rsid w:val="00585740"/>
    <w:rsid w:val="00586088"/>
    <w:rsid w:val="005863CF"/>
    <w:rsid w:val="005873B4"/>
    <w:rsid w:val="0058743A"/>
    <w:rsid w:val="005908A9"/>
    <w:rsid w:val="005908B8"/>
    <w:rsid w:val="00590E4C"/>
    <w:rsid w:val="00591CF3"/>
    <w:rsid w:val="0059276D"/>
    <w:rsid w:val="00592B4B"/>
    <w:rsid w:val="00592CB9"/>
    <w:rsid w:val="00593537"/>
    <w:rsid w:val="0059512E"/>
    <w:rsid w:val="005956B0"/>
    <w:rsid w:val="005967E7"/>
    <w:rsid w:val="00596D2D"/>
    <w:rsid w:val="00597D25"/>
    <w:rsid w:val="005A3087"/>
    <w:rsid w:val="005A4C9F"/>
    <w:rsid w:val="005A4E9B"/>
    <w:rsid w:val="005A6DD2"/>
    <w:rsid w:val="005A7731"/>
    <w:rsid w:val="005B00CE"/>
    <w:rsid w:val="005B1688"/>
    <w:rsid w:val="005B1E9B"/>
    <w:rsid w:val="005B53BA"/>
    <w:rsid w:val="005B5BD2"/>
    <w:rsid w:val="005B5FEF"/>
    <w:rsid w:val="005C0F45"/>
    <w:rsid w:val="005C385D"/>
    <w:rsid w:val="005C41BB"/>
    <w:rsid w:val="005C4466"/>
    <w:rsid w:val="005C4C58"/>
    <w:rsid w:val="005C629A"/>
    <w:rsid w:val="005C7FDA"/>
    <w:rsid w:val="005D0EE6"/>
    <w:rsid w:val="005D1501"/>
    <w:rsid w:val="005D1AE7"/>
    <w:rsid w:val="005D3A5E"/>
    <w:rsid w:val="005D3B20"/>
    <w:rsid w:val="005D3BD2"/>
    <w:rsid w:val="005D5E9E"/>
    <w:rsid w:val="005D6757"/>
    <w:rsid w:val="005D6F37"/>
    <w:rsid w:val="005D6F97"/>
    <w:rsid w:val="005D7355"/>
    <w:rsid w:val="005E1048"/>
    <w:rsid w:val="005E2075"/>
    <w:rsid w:val="005E2E8A"/>
    <w:rsid w:val="005E4759"/>
    <w:rsid w:val="005E4D16"/>
    <w:rsid w:val="005E54A2"/>
    <w:rsid w:val="005E5621"/>
    <w:rsid w:val="005E5839"/>
    <w:rsid w:val="005E5C68"/>
    <w:rsid w:val="005E65C0"/>
    <w:rsid w:val="005E7938"/>
    <w:rsid w:val="005E7AE6"/>
    <w:rsid w:val="005F01A3"/>
    <w:rsid w:val="005F0390"/>
    <w:rsid w:val="005F3894"/>
    <w:rsid w:val="005F42D6"/>
    <w:rsid w:val="005F5D13"/>
    <w:rsid w:val="005F60E1"/>
    <w:rsid w:val="0060101B"/>
    <w:rsid w:val="0060223F"/>
    <w:rsid w:val="0060405B"/>
    <w:rsid w:val="00605BB0"/>
    <w:rsid w:val="00606889"/>
    <w:rsid w:val="006072CD"/>
    <w:rsid w:val="006079D3"/>
    <w:rsid w:val="00607F8D"/>
    <w:rsid w:val="00612023"/>
    <w:rsid w:val="0061206D"/>
    <w:rsid w:val="006121F5"/>
    <w:rsid w:val="00613312"/>
    <w:rsid w:val="00614190"/>
    <w:rsid w:val="00614A0E"/>
    <w:rsid w:val="00615758"/>
    <w:rsid w:val="0061591A"/>
    <w:rsid w:val="00616C09"/>
    <w:rsid w:val="0062053E"/>
    <w:rsid w:val="00620B88"/>
    <w:rsid w:val="0062185E"/>
    <w:rsid w:val="006225D5"/>
    <w:rsid w:val="00622A99"/>
    <w:rsid w:val="00622E52"/>
    <w:rsid w:val="00622E67"/>
    <w:rsid w:val="00624715"/>
    <w:rsid w:val="00624BDD"/>
    <w:rsid w:val="006266A2"/>
    <w:rsid w:val="006266E1"/>
    <w:rsid w:val="00626EDC"/>
    <w:rsid w:val="00627571"/>
    <w:rsid w:val="006277DC"/>
    <w:rsid w:val="00627FD7"/>
    <w:rsid w:val="0063167B"/>
    <w:rsid w:val="00631C9E"/>
    <w:rsid w:val="00632991"/>
    <w:rsid w:val="00632C3A"/>
    <w:rsid w:val="00632E87"/>
    <w:rsid w:val="00633FD9"/>
    <w:rsid w:val="00636F3F"/>
    <w:rsid w:val="00637250"/>
    <w:rsid w:val="00640349"/>
    <w:rsid w:val="006410CB"/>
    <w:rsid w:val="006412A2"/>
    <w:rsid w:val="00642D4E"/>
    <w:rsid w:val="0064562B"/>
    <w:rsid w:val="0064666B"/>
    <w:rsid w:val="006466D1"/>
    <w:rsid w:val="006470EC"/>
    <w:rsid w:val="00650948"/>
    <w:rsid w:val="00650A14"/>
    <w:rsid w:val="00650E23"/>
    <w:rsid w:val="00651E2C"/>
    <w:rsid w:val="00652742"/>
    <w:rsid w:val="006542D6"/>
    <w:rsid w:val="0065516E"/>
    <w:rsid w:val="0065598E"/>
    <w:rsid w:val="00655AF2"/>
    <w:rsid w:val="00655BC5"/>
    <w:rsid w:val="0065626B"/>
    <w:rsid w:val="006568BE"/>
    <w:rsid w:val="0065766C"/>
    <w:rsid w:val="00660222"/>
    <w:rsid w:val="0066025D"/>
    <w:rsid w:val="0066091A"/>
    <w:rsid w:val="00661433"/>
    <w:rsid w:val="00661D0B"/>
    <w:rsid w:val="00662A57"/>
    <w:rsid w:val="00663BD7"/>
    <w:rsid w:val="00665008"/>
    <w:rsid w:val="00671543"/>
    <w:rsid w:val="00673443"/>
    <w:rsid w:val="006736F9"/>
    <w:rsid w:val="00675FEB"/>
    <w:rsid w:val="006762A7"/>
    <w:rsid w:val="006773EC"/>
    <w:rsid w:val="00680400"/>
    <w:rsid w:val="00680504"/>
    <w:rsid w:val="0068194D"/>
    <w:rsid w:val="00681CD9"/>
    <w:rsid w:val="00682521"/>
    <w:rsid w:val="00682868"/>
    <w:rsid w:val="00683394"/>
    <w:rsid w:val="00683E30"/>
    <w:rsid w:val="006854CE"/>
    <w:rsid w:val="00686D7D"/>
    <w:rsid w:val="00687024"/>
    <w:rsid w:val="00687BF2"/>
    <w:rsid w:val="00691103"/>
    <w:rsid w:val="00692950"/>
    <w:rsid w:val="00692B72"/>
    <w:rsid w:val="00695E22"/>
    <w:rsid w:val="00696047"/>
    <w:rsid w:val="00696340"/>
    <w:rsid w:val="006968BE"/>
    <w:rsid w:val="006975E6"/>
    <w:rsid w:val="00697ECF"/>
    <w:rsid w:val="006A090D"/>
    <w:rsid w:val="006A0B0D"/>
    <w:rsid w:val="006A1C70"/>
    <w:rsid w:val="006A61EE"/>
    <w:rsid w:val="006A633C"/>
    <w:rsid w:val="006A63AD"/>
    <w:rsid w:val="006A6953"/>
    <w:rsid w:val="006A7981"/>
    <w:rsid w:val="006B0247"/>
    <w:rsid w:val="006B220D"/>
    <w:rsid w:val="006B3755"/>
    <w:rsid w:val="006B4CCE"/>
    <w:rsid w:val="006B51E9"/>
    <w:rsid w:val="006B64AC"/>
    <w:rsid w:val="006B6721"/>
    <w:rsid w:val="006B7093"/>
    <w:rsid w:val="006B72E3"/>
    <w:rsid w:val="006B7417"/>
    <w:rsid w:val="006B7B0B"/>
    <w:rsid w:val="006C0909"/>
    <w:rsid w:val="006C0B0A"/>
    <w:rsid w:val="006C0B2B"/>
    <w:rsid w:val="006C0CCD"/>
    <w:rsid w:val="006C1D46"/>
    <w:rsid w:val="006C3302"/>
    <w:rsid w:val="006C34AF"/>
    <w:rsid w:val="006C44CD"/>
    <w:rsid w:val="006C498B"/>
    <w:rsid w:val="006C4C68"/>
    <w:rsid w:val="006C5867"/>
    <w:rsid w:val="006C5D7A"/>
    <w:rsid w:val="006C6261"/>
    <w:rsid w:val="006C7E63"/>
    <w:rsid w:val="006D0EB7"/>
    <w:rsid w:val="006D20A7"/>
    <w:rsid w:val="006D2274"/>
    <w:rsid w:val="006D25B4"/>
    <w:rsid w:val="006D2A42"/>
    <w:rsid w:val="006D323E"/>
    <w:rsid w:val="006D3691"/>
    <w:rsid w:val="006D370D"/>
    <w:rsid w:val="006D4F4C"/>
    <w:rsid w:val="006D5EE6"/>
    <w:rsid w:val="006D62A0"/>
    <w:rsid w:val="006D746A"/>
    <w:rsid w:val="006E2521"/>
    <w:rsid w:val="006E37FC"/>
    <w:rsid w:val="006E3D59"/>
    <w:rsid w:val="006E5EF0"/>
    <w:rsid w:val="006E7A07"/>
    <w:rsid w:val="006F0D3B"/>
    <w:rsid w:val="006F3563"/>
    <w:rsid w:val="006F39F1"/>
    <w:rsid w:val="006F42B9"/>
    <w:rsid w:val="006F458D"/>
    <w:rsid w:val="006F5A5D"/>
    <w:rsid w:val="006F6103"/>
    <w:rsid w:val="006F6CF2"/>
    <w:rsid w:val="00701E95"/>
    <w:rsid w:val="00702E75"/>
    <w:rsid w:val="00703326"/>
    <w:rsid w:val="007034EC"/>
    <w:rsid w:val="00704E00"/>
    <w:rsid w:val="00705CD8"/>
    <w:rsid w:val="007072A0"/>
    <w:rsid w:val="007123C2"/>
    <w:rsid w:val="007130C0"/>
    <w:rsid w:val="00713D29"/>
    <w:rsid w:val="00717B87"/>
    <w:rsid w:val="007203FE"/>
    <w:rsid w:val="0072061B"/>
    <w:rsid w:val="007209E7"/>
    <w:rsid w:val="00722918"/>
    <w:rsid w:val="007229A1"/>
    <w:rsid w:val="0072452C"/>
    <w:rsid w:val="00725374"/>
    <w:rsid w:val="007258E6"/>
    <w:rsid w:val="00726182"/>
    <w:rsid w:val="00726BE6"/>
    <w:rsid w:val="00727635"/>
    <w:rsid w:val="00732329"/>
    <w:rsid w:val="00733367"/>
    <w:rsid w:val="007337CA"/>
    <w:rsid w:val="00734733"/>
    <w:rsid w:val="00734CE4"/>
    <w:rsid w:val="00735123"/>
    <w:rsid w:val="0073598B"/>
    <w:rsid w:val="00735CF5"/>
    <w:rsid w:val="00736DEF"/>
    <w:rsid w:val="00737590"/>
    <w:rsid w:val="00740709"/>
    <w:rsid w:val="00741837"/>
    <w:rsid w:val="007453E6"/>
    <w:rsid w:val="007456C3"/>
    <w:rsid w:val="00746745"/>
    <w:rsid w:val="0075026F"/>
    <w:rsid w:val="0075060D"/>
    <w:rsid w:val="00751B4E"/>
    <w:rsid w:val="0076147E"/>
    <w:rsid w:val="00761EE8"/>
    <w:rsid w:val="007637FD"/>
    <w:rsid w:val="00764B1D"/>
    <w:rsid w:val="00766A4D"/>
    <w:rsid w:val="0077309D"/>
    <w:rsid w:val="00775016"/>
    <w:rsid w:val="007755C4"/>
    <w:rsid w:val="007774EE"/>
    <w:rsid w:val="00780C75"/>
    <w:rsid w:val="00780E7A"/>
    <w:rsid w:val="007811B2"/>
    <w:rsid w:val="00781822"/>
    <w:rsid w:val="00782A24"/>
    <w:rsid w:val="00783410"/>
    <w:rsid w:val="00783F21"/>
    <w:rsid w:val="0078406A"/>
    <w:rsid w:val="00785A77"/>
    <w:rsid w:val="00785C6B"/>
    <w:rsid w:val="00786417"/>
    <w:rsid w:val="00786A03"/>
    <w:rsid w:val="00787159"/>
    <w:rsid w:val="007871EB"/>
    <w:rsid w:val="0079043A"/>
    <w:rsid w:val="00791668"/>
    <w:rsid w:val="007918CA"/>
    <w:rsid w:val="00791AA1"/>
    <w:rsid w:val="00791B4B"/>
    <w:rsid w:val="00791FF7"/>
    <w:rsid w:val="00792E53"/>
    <w:rsid w:val="007A12C7"/>
    <w:rsid w:val="007A1C80"/>
    <w:rsid w:val="007A2880"/>
    <w:rsid w:val="007A2D94"/>
    <w:rsid w:val="007A2F7D"/>
    <w:rsid w:val="007A3793"/>
    <w:rsid w:val="007A47F8"/>
    <w:rsid w:val="007A5FE3"/>
    <w:rsid w:val="007A6654"/>
    <w:rsid w:val="007B079E"/>
    <w:rsid w:val="007B3D93"/>
    <w:rsid w:val="007B3F97"/>
    <w:rsid w:val="007B42F4"/>
    <w:rsid w:val="007B438D"/>
    <w:rsid w:val="007B50B9"/>
    <w:rsid w:val="007B5709"/>
    <w:rsid w:val="007B6CD3"/>
    <w:rsid w:val="007B7B6D"/>
    <w:rsid w:val="007C013C"/>
    <w:rsid w:val="007C1BA2"/>
    <w:rsid w:val="007C2727"/>
    <w:rsid w:val="007C2851"/>
    <w:rsid w:val="007C2B48"/>
    <w:rsid w:val="007C3A5C"/>
    <w:rsid w:val="007C3E3D"/>
    <w:rsid w:val="007C3FA7"/>
    <w:rsid w:val="007C4022"/>
    <w:rsid w:val="007C4C16"/>
    <w:rsid w:val="007C5C98"/>
    <w:rsid w:val="007C700B"/>
    <w:rsid w:val="007C7A5D"/>
    <w:rsid w:val="007D1C63"/>
    <w:rsid w:val="007D20E9"/>
    <w:rsid w:val="007D2C7A"/>
    <w:rsid w:val="007D339E"/>
    <w:rsid w:val="007D4C28"/>
    <w:rsid w:val="007D5689"/>
    <w:rsid w:val="007D647F"/>
    <w:rsid w:val="007D67E1"/>
    <w:rsid w:val="007D6AED"/>
    <w:rsid w:val="007D7881"/>
    <w:rsid w:val="007D7E3A"/>
    <w:rsid w:val="007E070A"/>
    <w:rsid w:val="007E0E10"/>
    <w:rsid w:val="007E327C"/>
    <w:rsid w:val="007E3891"/>
    <w:rsid w:val="007E4049"/>
    <w:rsid w:val="007E4768"/>
    <w:rsid w:val="007E6180"/>
    <w:rsid w:val="007E777B"/>
    <w:rsid w:val="007F000D"/>
    <w:rsid w:val="007F05E1"/>
    <w:rsid w:val="007F07BC"/>
    <w:rsid w:val="007F2070"/>
    <w:rsid w:val="007F22BA"/>
    <w:rsid w:val="007F2773"/>
    <w:rsid w:val="007F2DF3"/>
    <w:rsid w:val="007F39FB"/>
    <w:rsid w:val="007F3CB7"/>
    <w:rsid w:val="007F42ED"/>
    <w:rsid w:val="007F4777"/>
    <w:rsid w:val="007F652A"/>
    <w:rsid w:val="008003DB"/>
    <w:rsid w:val="00800AE0"/>
    <w:rsid w:val="0080397F"/>
    <w:rsid w:val="00803989"/>
    <w:rsid w:val="00804C46"/>
    <w:rsid w:val="008053F5"/>
    <w:rsid w:val="00806A9E"/>
    <w:rsid w:val="00807AF7"/>
    <w:rsid w:val="00807C8F"/>
    <w:rsid w:val="00810198"/>
    <w:rsid w:val="00811E10"/>
    <w:rsid w:val="008133F2"/>
    <w:rsid w:val="00815370"/>
    <w:rsid w:val="00815DA8"/>
    <w:rsid w:val="00816FAA"/>
    <w:rsid w:val="00820029"/>
    <w:rsid w:val="00820884"/>
    <w:rsid w:val="00820C3F"/>
    <w:rsid w:val="0082194D"/>
    <w:rsid w:val="00821EB5"/>
    <w:rsid w:val="008221F9"/>
    <w:rsid w:val="008245C6"/>
    <w:rsid w:val="008254EA"/>
    <w:rsid w:val="008264CD"/>
    <w:rsid w:val="00826EF5"/>
    <w:rsid w:val="008271E8"/>
    <w:rsid w:val="00827A80"/>
    <w:rsid w:val="00827B3F"/>
    <w:rsid w:val="00831693"/>
    <w:rsid w:val="00831A25"/>
    <w:rsid w:val="008355EA"/>
    <w:rsid w:val="00835F3A"/>
    <w:rsid w:val="008360DB"/>
    <w:rsid w:val="00840104"/>
    <w:rsid w:val="00840C1F"/>
    <w:rsid w:val="00840DA5"/>
    <w:rsid w:val="00841FC5"/>
    <w:rsid w:val="00843205"/>
    <w:rsid w:val="00843B20"/>
    <w:rsid w:val="00844616"/>
    <w:rsid w:val="00845709"/>
    <w:rsid w:val="00845936"/>
    <w:rsid w:val="00846173"/>
    <w:rsid w:val="00852A90"/>
    <w:rsid w:val="00852E95"/>
    <w:rsid w:val="00854E0A"/>
    <w:rsid w:val="008566FE"/>
    <w:rsid w:val="008576BD"/>
    <w:rsid w:val="00857B11"/>
    <w:rsid w:val="008601AE"/>
    <w:rsid w:val="00860463"/>
    <w:rsid w:val="00860C6D"/>
    <w:rsid w:val="00861E22"/>
    <w:rsid w:val="008630BB"/>
    <w:rsid w:val="00863C79"/>
    <w:rsid w:val="008642AC"/>
    <w:rsid w:val="00864568"/>
    <w:rsid w:val="008648FF"/>
    <w:rsid w:val="008663CD"/>
    <w:rsid w:val="00867E98"/>
    <w:rsid w:val="00871266"/>
    <w:rsid w:val="008733DA"/>
    <w:rsid w:val="00874942"/>
    <w:rsid w:val="0087560C"/>
    <w:rsid w:val="00875C65"/>
    <w:rsid w:val="00880CB1"/>
    <w:rsid w:val="00880E19"/>
    <w:rsid w:val="00882635"/>
    <w:rsid w:val="00883A30"/>
    <w:rsid w:val="00884AC9"/>
    <w:rsid w:val="008850E4"/>
    <w:rsid w:val="0088514B"/>
    <w:rsid w:val="00885BD3"/>
    <w:rsid w:val="00886777"/>
    <w:rsid w:val="00890D8A"/>
    <w:rsid w:val="008922CB"/>
    <w:rsid w:val="008933C6"/>
    <w:rsid w:val="008939AB"/>
    <w:rsid w:val="0089410A"/>
    <w:rsid w:val="0089639E"/>
    <w:rsid w:val="0089727B"/>
    <w:rsid w:val="008A0C76"/>
    <w:rsid w:val="008A12F5"/>
    <w:rsid w:val="008A1663"/>
    <w:rsid w:val="008A199E"/>
    <w:rsid w:val="008A1A9D"/>
    <w:rsid w:val="008A1E5D"/>
    <w:rsid w:val="008A28C6"/>
    <w:rsid w:val="008A3BB3"/>
    <w:rsid w:val="008A3CE5"/>
    <w:rsid w:val="008A4077"/>
    <w:rsid w:val="008A57C4"/>
    <w:rsid w:val="008A7CA2"/>
    <w:rsid w:val="008B1096"/>
    <w:rsid w:val="008B11CA"/>
    <w:rsid w:val="008B1587"/>
    <w:rsid w:val="008B1AB7"/>
    <w:rsid w:val="008B1B01"/>
    <w:rsid w:val="008B1F74"/>
    <w:rsid w:val="008B3954"/>
    <w:rsid w:val="008B3BCD"/>
    <w:rsid w:val="008B45A8"/>
    <w:rsid w:val="008B6DF8"/>
    <w:rsid w:val="008B7578"/>
    <w:rsid w:val="008B7BE8"/>
    <w:rsid w:val="008C0142"/>
    <w:rsid w:val="008C106C"/>
    <w:rsid w:val="008C10F1"/>
    <w:rsid w:val="008C176F"/>
    <w:rsid w:val="008C1926"/>
    <w:rsid w:val="008C1E99"/>
    <w:rsid w:val="008C286C"/>
    <w:rsid w:val="008C4AE6"/>
    <w:rsid w:val="008D1193"/>
    <w:rsid w:val="008D2F81"/>
    <w:rsid w:val="008D3A56"/>
    <w:rsid w:val="008D7CEE"/>
    <w:rsid w:val="008E0085"/>
    <w:rsid w:val="008E2AA6"/>
    <w:rsid w:val="008E311B"/>
    <w:rsid w:val="008E59AF"/>
    <w:rsid w:val="008E6573"/>
    <w:rsid w:val="008E678F"/>
    <w:rsid w:val="008E79A4"/>
    <w:rsid w:val="008F023E"/>
    <w:rsid w:val="008F031F"/>
    <w:rsid w:val="008F1320"/>
    <w:rsid w:val="008F17EE"/>
    <w:rsid w:val="008F3150"/>
    <w:rsid w:val="008F37F1"/>
    <w:rsid w:val="008F46E7"/>
    <w:rsid w:val="008F4ADE"/>
    <w:rsid w:val="008F519A"/>
    <w:rsid w:val="008F5AEC"/>
    <w:rsid w:val="008F5FBA"/>
    <w:rsid w:val="008F6F0B"/>
    <w:rsid w:val="008F7C8D"/>
    <w:rsid w:val="009014F9"/>
    <w:rsid w:val="00902F6D"/>
    <w:rsid w:val="00903EC0"/>
    <w:rsid w:val="009073CB"/>
    <w:rsid w:val="0090775E"/>
    <w:rsid w:val="00907BA7"/>
    <w:rsid w:val="0091064E"/>
    <w:rsid w:val="00910EE9"/>
    <w:rsid w:val="00911FC5"/>
    <w:rsid w:val="009120F5"/>
    <w:rsid w:val="00912B46"/>
    <w:rsid w:val="00913C34"/>
    <w:rsid w:val="00914D92"/>
    <w:rsid w:val="00914E64"/>
    <w:rsid w:val="009151C1"/>
    <w:rsid w:val="00915630"/>
    <w:rsid w:val="00915DD9"/>
    <w:rsid w:val="0091629A"/>
    <w:rsid w:val="00916301"/>
    <w:rsid w:val="00916EB0"/>
    <w:rsid w:val="00921434"/>
    <w:rsid w:val="0092305F"/>
    <w:rsid w:val="009231E5"/>
    <w:rsid w:val="00923436"/>
    <w:rsid w:val="00924C93"/>
    <w:rsid w:val="00925204"/>
    <w:rsid w:val="00927B67"/>
    <w:rsid w:val="00931A10"/>
    <w:rsid w:val="0093328D"/>
    <w:rsid w:val="009339AE"/>
    <w:rsid w:val="0093500D"/>
    <w:rsid w:val="009351A9"/>
    <w:rsid w:val="00935C94"/>
    <w:rsid w:val="00936737"/>
    <w:rsid w:val="0094688E"/>
    <w:rsid w:val="009469AA"/>
    <w:rsid w:val="00947967"/>
    <w:rsid w:val="00947CE5"/>
    <w:rsid w:val="009500B3"/>
    <w:rsid w:val="00950CDF"/>
    <w:rsid w:val="009516C6"/>
    <w:rsid w:val="0095287A"/>
    <w:rsid w:val="009539DE"/>
    <w:rsid w:val="00955201"/>
    <w:rsid w:val="00955900"/>
    <w:rsid w:val="00956001"/>
    <w:rsid w:val="0095712B"/>
    <w:rsid w:val="00957559"/>
    <w:rsid w:val="009578EB"/>
    <w:rsid w:val="00957913"/>
    <w:rsid w:val="00957E7C"/>
    <w:rsid w:val="00960E0A"/>
    <w:rsid w:val="00960EFB"/>
    <w:rsid w:val="009614D5"/>
    <w:rsid w:val="00964710"/>
    <w:rsid w:val="00964C8C"/>
    <w:rsid w:val="00965146"/>
    <w:rsid w:val="00965200"/>
    <w:rsid w:val="00965584"/>
    <w:rsid w:val="009655F5"/>
    <w:rsid w:val="00966126"/>
    <w:rsid w:val="009668B3"/>
    <w:rsid w:val="00966A2F"/>
    <w:rsid w:val="00970FDF"/>
    <w:rsid w:val="00971471"/>
    <w:rsid w:val="00971AB9"/>
    <w:rsid w:val="00971BDB"/>
    <w:rsid w:val="00971EA0"/>
    <w:rsid w:val="00972FFD"/>
    <w:rsid w:val="0097348F"/>
    <w:rsid w:val="0097479A"/>
    <w:rsid w:val="00974E0E"/>
    <w:rsid w:val="009758A6"/>
    <w:rsid w:val="0097795D"/>
    <w:rsid w:val="00980A3E"/>
    <w:rsid w:val="00980AF0"/>
    <w:rsid w:val="00980B81"/>
    <w:rsid w:val="00980BDB"/>
    <w:rsid w:val="00980F6E"/>
    <w:rsid w:val="009827D2"/>
    <w:rsid w:val="009849C2"/>
    <w:rsid w:val="00984D24"/>
    <w:rsid w:val="009858EB"/>
    <w:rsid w:val="00986305"/>
    <w:rsid w:val="00986644"/>
    <w:rsid w:val="00991990"/>
    <w:rsid w:val="009923EC"/>
    <w:rsid w:val="00993C7E"/>
    <w:rsid w:val="0099402F"/>
    <w:rsid w:val="00994145"/>
    <w:rsid w:val="00997D47"/>
    <w:rsid w:val="009A03C8"/>
    <w:rsid w:val="009A06BD"/>
    <w:rsid w:val="009A1546"/>
    <w:rsid w:val="009A276A"/>
    <w:rsid w:val="009A38F0"/>
    <w:rsid w:val="009A3DF9"/>
    <w:rsid w:val="009A3F47"/>
    <w:rsid w:val="009A6925"/>
    <w:rsid w:val="009A7FFB"/>
    <w:rsid w:val="009B0046"/>
    <w:rsid w:val="009B0998"/>
    <w:rsid w:val="009B0D8A"/>
    <w:rsid w:val="009B1DB4"/>
    <w:rsid w:val="009B235A"/>
    <w:rsid w:val="009B718E"/>
    <w:rsid w:val="009C0BFE"/>
    <w:rsid w:val="009C1440"/>
    <w:rsid w:val="009C2107"/>
    <w:rsid w:val="009C41FF"/>
    <w:rsid w:val="009C4957"/>
    <w:rsid w:val="009C5D9E"/>
    <w:rsid w:val="009C66B8"/>
    <w:rsid w:val="009C7129"/>
    <w:rsid w:val="009D2C3E"/>
    <w:rsid w:val="009D3E28"/>
    <w:rsid w:val="009D3E87"/>
    <w:rsid w:val="009D5BAD"/>
    <w:rsid w:val="009E0625"/>
    <w:rsid w:val="009E28B6"/>
    <w:rsid w:val="009E3034"/>
    <w:rsid w:val="009E3F43"/>
    <w:rsid w:val="009E549F"/>
    <w:rsid w:val="009E57EF"/>
    <w:rsid w:val="009E682E"/>
    <w:rsid w:val="009F0852"/>
    <w:rsid w:val="009F28A8"/>
    <w:rsid w:val="009F2A34"/>
    <w:rsid w:val="009F3023"/>
    <w:rsid w:val="009F473E"/>
    <w:rsid w:val="009F5091"/>
    <w:rsid w:val="009F6603"/>
    <w:rsid w:val="009F682A"/>
    <w:rsid w:val="009F6F5E"/>
    <w:rsid w:val="00A022BE"/>
    <w:rsid w:val="00A02498"/>
    <w:rsid w:val="00A02825"/>
    <w:rsid w:val="00A02A9A"/>
    <w:rsid w:val="00A02FA7"/>
    <w:rsid w:val="00A035E6"/>
    <w:rsid w:val="00A04F55"/>
    <w:rsid w:val="00A04F5B"/>
    <w:rsid w:val="00A05936"/>
    <w:rsid w:val="00A07B4B"/>
    <w:rsid w:val="00A10842"/>
    <w:rsid w:val="00A119AC"/>
    <w:rsid w:val="00A130F7"/>
    <w:rsid w:val="00A132DF"/>
    <w:rsid w:val="00A136B9"/>
    <w:rsid w:val="00A153CD"/>
    <w:rsid w:val="00A158BE"/>
    <w:rsid w:val="00A15F34"/>
    <w:rsid w:val="00A1622E"/>
    <w:rsid w:val="00A168FC"/>
    <w:rsid w:val="00A178C3"/>
    <w:rsid w:val="00A17DEA"/>
    <w:rsid w:val="00A2326B"/>
    <w:rsid w:val="00A244D1"/>
    <w:rsid w:val="00A24C95"/>
    <w:rsid w:val="00A24EF5"/>
    <w:rsid w:val="00A2599A"/>
    <w:rsid w:val="00A26094"/>
    <w:rsid w:val="00A265A4"/>
    <w:rsid w:val="00A26C8E"/>
    <w:rsid w:val="00A26CBF"/>
    <w:rsid w:val="00A279FC"/>
    <w:rsid w:val="00A301BF"/>
    <w:rsid w:val="00A30268"/>
    <w:rsid w:val="00A302B2"/>
    <w:rsid w:val="00A30916"/>
    <w:rsid w:val="00A331B4"/>
    <w:rsid w:val="00A33ED5"/>
    <w:rsid w:val="00A34734"/>
    <w:rsid w:val="00A3484E"/>
    <w:rsid w:val="00A356D3"/>
    <w:rsid w:val="00A35D46"/>
    <w:rsid w:val="00A35EC6"/>
    <w:rsid w:val="00A36382"/>
    <w:rsid w:val="00A36ADA"/>
    <w:rsid w:val="00A37369"/>
    <w:rsid w:val="00A40B38"/>
    <w:rsid w:val="00A40BFC"/>
    <w:rsid w:val="00A41378"/>
    <w:rsid w:val="00A41C14"/>
    <w:rsid w:val="00A42862"/>
    <w:rsid w:val="00A4316A"/>
    <w:rsid w:val="00A438D8"/>
    <w:rsid w:val="00A4601A"/>
    <w:rsid w:val="00A468ED"/>
    <w:rsid w:val="00A473F5"/>
    <w:rsid w:val="00A507CD"/>
    <w:rsid w:val="00A51E9B"/>
    <w:rsid w:val="00A51F9D"/>
    <w:rsid w:val="00A52B5B"/>
    <w:rsid w:val="00A53CB0"/>
    <w:rsid w:val="00A54132"/>
    <w:rsid w:val="00A5416A"/>
    <w:rsid w:val="00A54CD2"/>
    <w:rsid w:val="00A54CF3"/>
    <w:rsid w:val="00A54EF4"/>
    <w:rsid w:val="00A55E1F"/>
    <w:rsid w:val="00A5647C"/>
    <w:rsid w:val="00A56EC8"/>
    <w:rsid w:val="00A57364"/>
    <w:rsid w:val="00A57AE3"/>
    <w:rsid w:val="00A6158B"/>
    <w:rsid w:val="00A639F4"/>
    <w:rsid w:val="00A64E36"/>
    <w:rsid w:val="00A66329"/>
    <w:rsid w:val="00A6795B"/>
    <w:rsid w:val="00A67C0F"/>
    <w:rsid w:val="00A7072A"/>
    <w:rsid w:val="00A7258B"/>
    <w:rsid w:val="00A73742"/>
    <w:rsid w:val="00A73A49"/>
    <w:rsid w:val="00A75185"/>
    <w:rsid w:val="00A7571C"/>
    <w:rsid w:val="00A7662F"/>
    <w:rsid w:val="00A8135E"/>
    <w:rsid w:val="00A81A32"/>
    <w:rsid w:val="00A824E5"/>
    <w:rsid w:val="00A835BD"/>
    <w:rsid w:val="00A84A65"/>
    <w:rsid w:val="00A8522E"/>
    <w:rsid w:val="00A853E2"/>
    <w:rsid w:val="00A85EAD"/>
    <w:rsid w:val="00A87CF5"/>
    <w:rsid w:val="00A907F8"/>
    <w:rsid w:val="00A908AE"/>
    <w:rsid w:val="00A92390"/>
    <w:rsid w:val="00A9318D"/>
    <w:rsid w:val="00A944F9"/>
    <w:rsid w:val="00A979AA"/>
    <w:rsid w:val="00A97B15"/>
    <w:rsid w:val="00AA1FF1"/>
    <w:rsid w:val="00AA25AA"/>
    <w:rsid w:val="00AA2817"/>
    <w:rsid w:val="00AA32D0"/>
    <w:rsid w:val="00AA3466"/>
    <w:rsid w:val="00AA34CA"/>
    <w:rsid w:val="00AA42D5"/>
    <w:rsid w:val="00AA4D74"/>
    <w:rsid w:val="00AA54B7"/>
    <w:rsid w:val="00AA5D37"/>
    <w:rsid w:val="00AA6352"/>
    <w:rsid w:val="00AA6A67"/>
    <w:rsid w:val="00AA6D6B"/>
    <w:rsid w:val="00AA7AEC"/>
    <w:rsid w:val="00AB0E5A"/>
    <w:rsid w:val="00AB1388"/>
    <w:rsid w:val="00AB2FAB"/>
    <w:rsid w:val="00AB31CE"/>
    <w:rsid w:val="00AB5031"/>
    <w:rsid w:val="00AB5A7B"/>
    <w:rsid w:val="00AB5C14"/>
    <w:rsid w:val="00AC0101"/>
    <w:rsid w:val="00AC1EE7"/>
    <w:rsid w:val="00AC333F"/>
    <w:rsid w:val="00AC3EBA"/>
    <w:rsid w:val="00AC585C"/>
    <w:rsid w:val="00AC5A9C"/>
    <w:rsid w:val="00AC7ABF"/>
    <w:rsid w:val="00AD1925"/>
    <w:rsid w:val="00AD2E5F"/>
    <w:rsid w:val="00AD3052"/>
    <w:rsid w:val="00AD47C2"/>
    <w:rsid w:val="00AD5CFB"/>
    <w:rsid w:val="00AD6D11"/>
    <w:rsid w:val="00AE0675"/>
    <w:rsid w:val="00AE067D"/>
    <w:rsid w:val="00AE2F20"/>
    <w:rsid w:val="00AE38BE"/>
    <w:rsid w:val="00AE4385"/>
    <w:rsid w:val="00AE4F97"/>
    <w:rsid w:val="00AE5916"/>
    <w:rsid w:val="00AE6AEB"/>
    <w:rsid w:val="00AF1181"/>
    <w:rsid w:val="00AF2F79"/>
    <w:rsid w:val="00AF38EA"/>
    <w:rsid w:val="00AF3942"/>
    <w:rsid w:val="00AF39B2"/>
    <w:rsid w:val="00AF40FC"/>
    <w:rsid w:val="00AF4653"/>
    <w:rsid w:val="00AF7DB7"/>
    <w:rsid w:val="00AF7FFB"/>
    <w:rsid w:val="00B01C26"/>
    <w:rsid w:val="00B0290B"/>
    <w:rsid w:val="00B06DF3"/>
    <w:rsid w:val="00B07BA6"/>
    <w:rsid w:val="00B10D02"/>
    <w:rsid w:val="00B11B4E"/>
    <w:rsid w:val="00B149A4"/>
    <w:rsid w:val="00B164AD"/>
    <w:rsid w:val="00B201E2"/>
    <w:rsid w:val="00B20545"/>
    <w:rsid w:val="00B20F89"/>
    <w:rsid w:val="00B22F74"/>
    <w:rsid w:val="00B231A9"/>
    <w:rsid w:val="00B24B7A"/>
    <w:rsid w:val="00B25A88"/>
    <w:rsid w:val="00B26FAE"/>
    <w:rsid w:val="00B27F41"/>
    <w:rsid w:val="00B27FBD"/>
    <w:rsid w:val="00B30304"/>
    <w:rsid w:val="00B3399B"/>
    <w:rsid w:val="00B33BD1"/>
    <w:rsid w:val="00B350AB"/>
    <w:rsid w:val="00B359D6"/>
    <w:rsid w:val="00B35BC2"/>
    <w:rsid w:val="00B40100"/>
    <w:rsid w:val="00B40531"/>
    <w:rsid w:val="00B414F5"/>
    <w:rsid w:val="00B43837"/>
    <w:rsid w:val="00B443E4"/>
    <w:rsid w:val="00B45B85"/>
    <w:rsid w:val="00B46231"/>
    <w:rsid w:val="00B47478"/>
    <w:rsid w:val="00B506DC"/>
    <w:rsid w:val="00B5070B"/>
    <w:rsid w:val="00B5484D"/>
    <w:rsid w:val="00B563EA"/>
    <w:rsid w:val="00B5668A"/>
    <w:rsid w:val="00B56CDF"/>
    <w:rsid w:val="00B57401"/>
    <w:rsid w:val="00B57A3E"/>
    <w:rsid w:val="00B60E51"/>
    <w:rsid w:val="00B63A54"/>
    <w:rsid w:val="00B64635"/>
    <w:rsid w:val="00B646A9"/>
    <w:rsid w:val="00B6714C"/>
    <w:rsid w:val="00B7137B"/>
    <w:rsid w:val="00B71A7C"/>
    <w:rsid w:val="00B72937"/>
    <w:rsid w:val="00B72D7C"/>
    <w:rsid w:val="00B72F91"/>
    <w:rsid w:val="00B757F2"/>
    <w:rsid w:val="00B77BC6"/>
    <w:rsid w:val="00B77D18"/>
    <w:rsid w:val="00B819AE"/>
    <w:rsid w:val="00B8313A"/>
    <w:rsid w:val="00B835C2"/>
    <w:rsid w:val="00B84342"/>
    <w:rsid w:val="00B84BC1"/>
    <w:rsid w:val="00B84D02"/>
    <w:rsid w:val="00B853B7"/>
    <w:rsid w:val="00B85D48"/>
    <w:rsid w:val="00B8776C"/>
    <w:rsid w:val="00B91077"/>
    <w:rsid w:val="00B924FD"/>
    <w:rsid w:val="00B92C0D"/>
    <w:rsid w:val="00B93503"/>
    <w:rsid w:val="00B9450B"/>
    <w:rsid w:val="00B9606A"/>
    <w:rsid w:val="00BA2603"/>
    <w:rsid w:val="00BA31E8"/>
    <w:rsid w:val="00BA3CF0"/>
    <w:rsid w:val="00BA54C8"/>
    <w:rsid w:val="00BA55E0"/>
    <w:rsid w:val="00BA61B6"/>
    <w:rsid w:val="00BA6BD4"/>
    <w:rsid w:val="00BA6C7A"/>
    <w:rsid w:val="00BA6D46"/>
    <w:rsid w:val="00BA704B"/>
    <w:rsid w:val="00BA7B29"/>
    <w:rsid w:val="00BB01B6"/>
    <w:rsid w:val="00BB17D1"/>
    <w:rsid w:val="00BB1E26"/>
    <w:rsid w:val="00BB250B"/>
    <w:rsid w:val="00BB27D2"/>
    <w:rsid w:val="00BB3752"/>
    <w:rsid w:val="00BB4737"/>
    <w:rsid w:val="00BB4E80"/>
    <w:rsid w:val="00BB6688"/>
    <w:rsid w:val="00BB6D92"/>
    <w:rsid w:val="00BC1FE6"/>
    <w:rsid w:val="00BC26D4"/>
    <w:rsid w:val="00BC45C2"/>
    <w:rsid w:val="00BC7EDC"/>
    <w:rsid w:val="00BD1863"/>
    <w:rsid w:val="00BD2843"/>
    <w:rsid w:val="00BD2903"/>
    <w:rsid w:val="00BD2B08"/>
    <w:rsid w:val="00BD3357"/>
    <w:rsid w:val="00BD43BE"/>
    <w:rsid w:val="00BD4C30"/>
    <w:rsid w:val="00BD78D7"/>
    <w:rsid w:val="00BD7DD5"/>
    <w:rsid w:val="00BE0C80"/>
    <w:rsid w:val="00BE16C4"/>
    <w:rsid w:val="00BE1703"/>
    <w:rsid w:val="00BE2DAF"/>
    <w:rsid w:val="00BE2DE9"/>
    <w:rsid w:val="00BE4544"/>
    <w:rsid w:val="00BE469B"/>
    <w:rsid w:val="00BE46ED"/>
    <w:rsid w:val="00BE4C91"/>
    <w:rsid w:val="00BE66C1"/>
    <w:rsid w:val="00BE6D99"/>
    <w:rsid w:val="00BF0057"/>
    <w:rsid w:val="00BF261F"/>
    <w:rsid w:val="00BF2A42"/>
    <w:rsid w:val="00BF2D87"/>
    <w:rsid w:val="00BF4309"/>
    <w:rsid w:val="00BF4E48"/>
    <w:rsid w:val="00BF62AB"/>
    <w:rsid w:val="00C03D8C"/>
    <w:rsid w:val="00C0404D"/>
    <w:rsid w:val="00C055EC"/>
    <w:rsid w:val="00C06468"/>
    <w:rsid w:val="00C10553"/>
    <w:rsid w:val="00C10DC9"/>
    <w:rsid w:val="00C1113A"/>
    <w:rsid w:val="00C120BC"/>
    <w:rsid w:val="00C125E5"/>
    <w:rsid w:val="00C12FB3"/>
    <w:rsid w:val="00C13D8A"/>
    <w:rsid w:val="00C13E67"/>
    <w:rsid w:val="00C152EE"/>
    <w:rsid w:val="00C1728E"/>
    <w:rsid w:val="00C17341"/>
    <w:rsid w:val="00C22522"/>
    <w:rsid w:val="00C2347A"/>
    <w:rsid w:val="00C24195"/>
    <w:rsid w:val="00C24EEF"/>
    <w:rsid w:val="00C25CF6"/>
    <w:rsid w:val="00C26C36"/>
    <w:rsid w:val="00C30747"/>
    <w:rsid w:val="00C30E99"/>
    <w:rsid w:val="00C32768"/>
    <w:rsid w:val="00C3308F"/>
    <w:rsid w:val="00C35D64"/>
    <w:rsid w:val="00C37098"/>
    <w:rsid w:val="00C375D6"/>
    <w:rsid w:val="00C417CE"/>
    <w:rsid w:val="00C431DF"/>
    <w:rsid w:val="00C456BD"/>
    <w:rsid w:val="00C46623"/>
    <w:rsid w:val="00C46706"/>
    <w:rsid w:val="00C47575"/>
    <w:rsid w:val="00C5299B"/>
    <w:rsid w:val="00C530DC"/>
    <w:rsid w:val="00C5350D"/>
    <w:rsid w:val="00C563B5"/>
    <w:rsid w:val="00C61090"/>
    <w:rsid w:val="00C6123C"/>
    <w:rsid w:val="00C61870"/>
    <w:rsid w:val="00C6225B"/>
    <w:rsid w:val="00C6311A"/>
    <w:rsid w:val="00C64D2C"/>
    <w:rsid w:val="00C658AC"/>
    <w:rsid w:val="00C65C50"/>
    <w:rsid w:val="00C7084D"/>
    <w:rsid w:val="00C71811"/>
    <w:rsid w:val="00C71CEE"/>
    <w:rsid w:val="00C727A9"/>
    <w:rsid w:val="00C72CF9"/>
    <w:rsid w:val="00C7315E"/>
    <w:rsid w:val="00C74B01"/>
    <w:rsid w:val="00C74B1F"/>
    <w:rsid w:val="00C75062"/>
    <w:rsid w:val="00C75895"/>
    <w:rsid w:val="00C76AAA"/>
    <w:rsid w:val="00C80738"/>
    <w:rsid w:val="00C81010"/>
    <w:rsid w:val="00C81CC9"/>
    <w:rsid w:val="00C83C9F"/>
    <w:rsid w:val="00C8492B"/>
    <w:rsid w:val="00C84E05"/>
    <w:rsid w:val="00C854F4"/>
    <w:rsid w:val="00C87B11"/>
    <w:rsid w:val="00C87E9B"/>
    <w:rsid w:val="00C92E2E"/>
    <w:rsid w:val="00C94840"/>
    <w:rsid w:val="00C95818"/>
    <w:rsid w:val="00C95865"/>
    <w:rsid w:val="00CA083C"/>
    <w:rsid w:val="00CA2F85"/>
    <w:rsid w:val="00CA37F3"/>
    <w:rsid w:val="00CA3BD4"/>
    <w:rsid w:val="00CA4347"/>
    <w:rsid w:val="00CA4EE3"/>
    <w:rsid w:val="00CA6709"/>
    <w:rsid w:val="00CA6E7E"/>
    <w:rsid w:val="00CB027F"/>
    <w:rsid w:val="00CB0FB1"/>
    <w:rsid w:val="00CB12AC"/>
    <w:rsid w:val="00CB19CC"/>
    <w:rsid w:val="00CB23CF"/>
    <w:rsid w:val="00CC026F"/>
    <w:rsid w:val="00CC0642"/>
    <w:rsid w:val="00CC0903"/>
    <w:rsid w:val="00CC0EBB"/>
    <w:rsid w:val="00CC25D7"/>
    <w:rsid w:val="00CC339F"/>
    <w:rsid w:val="00CC34E8"/>
    <w:rsid w:val="00CC597D"/>
    <w:rsid w:val="00CC6297"/>
    <w:rsid w:val="00CC7690"/>
    <w:rsid w:val="00CC7A46"/>
    <w:rsid w:val="00CD1986"/>
    <w:rsid w:val="00CD3810"/>
    <w:rsid w:val="00CD40AC"/>
    <w:rsid w:val="00CD4780"/>
    <w:rsid w:val="00CD54BF"/>
    <w:rsid w:val="00CD7724"/>
    <w:rsid w:val="00CE24B0"/>
    <w:rsid w:val="00CE290F"/>
    <w:rsid w:val="00CE4977"/>
    <w:rsid w:val="00CE4A87"/>
    <w:rsid w:val="00CE4BF6"/>
    <w:rsid w:val="00CE4D5C"/>
    <w:rsid w:val="00CE621F"/>
    <w:rsid w:val="00CE76EC"/>
    <w:rsid w:val="00CF0323"/>
    <w:rsid w:val="00CF05DA"/>
    <w:rsid w:val="00CF4664"/>
    <w:rsid w:val="00CF5052"/>
    <w:rsid w:val="00CF5697"/>
    <w:rsid w:val="00CF58EB"/>
    <w:rsid w:val="00CF5DD5"/>
    <w:rsid w:val="00CF62C5"/>
    <w:rsid w:val="00CF6FEC"/>
    <w:rsid w:val="00CF7BCB"/>
    <w:rsid w:val="00D00371"/>
    <w:rsid w:val="00D00800"/>
    <w:rsid w:val="00D0106E"/>
    <w:rsid w:val="00D029C2"/>
    <w:rsid w:val="00D02C14"/>
    <w:rsid w:val="00D03401"/>
    <w:rsid w:val="00D04A97"/>
    <w:rsid w:val="00D04B52"/>
    <w:rsid w:val="00D04EC6"/>
    <w:rsid w:val="00D0512B"/>
    <w:rsid w:val="00D0582C"/>
    <w:rsid w:val="00D06383"/>
    <w:rsid w:val="00D06575"/>
    <w:rsid w:val="00D110DC"/>
    <w:rsid w:val="00D125F1"/>
    <w:rsid w:val="00D13A79"/>
    <w:rsid w:val="00D15380"/>
    <w:rsid w:val="00D1716E"/>
    <w:rsid w:val="00D20E85"/>
    <w:rsid w:val="00D21890"/>
    <w:rsid w:val="00D21B1E"/>
    <w:rsid w:val="00D2235B"/>
    <w:rsid w:val="00D229BD"/>
    <w:rsid w:val="00D23E1F"/>
    <w:rsid w:val="00D24615"/>
    <w:rsid w:val="00D304C3"/>
    <w:rsid w:val="00D318FA"/>
    <w:rsid w:val="00D3268C"/>
    <w:rsid w:val="00D32DE8"/>
    <w:rsid w:val="00D340E9"/>
    <w:rsid w:val="00D3442A"/>
    <w:rsid w:val="00D34862"/>
    <w:rsid w:val="00D35099"/>
    <w:rsid w:val="00D365BF"/>
    <w:rsid w:val="00D370C8"/>
    <w:rsid w:val="00D3781E"/>
    <w:rsid w:val="00D37842"/>
    <w:rsid w:val="00D42DC2"/>
    <w:rsid w:val="00D44208"/>
    <w:rsid w:val="00D44704"/>
    <w:rsid w:val="00D451C0"/>
    <w:rsid w:val="00D45F44"/>
    <w:rsid w:val="00D51831"/>
    <w:rsid w:val="00D51B4A"/>
    <w:rsid w:val="00D52A6C"/>
    <w:rsid w:val="00D537E1"/>
    <w:rsid w:val="00D54F8C"/>
    <w:rsid w:val="00D55BB2"/>
    <w:rsid w:val="00D55C44"/>
    <w:rsid w:val="00D5655C"/>
    <w:rsid w:val="00D5674C"/>
    <w:rsid w:val="00D57874"/>
    <w:rsid w:val="00D6055D"/>
    <w:rsid w:val="00D6091A"/>
    <w:rsid w:val="00D61088"/>
    <w:rsid w:val="00D6236C"/>
    <w:rsid w:val="00D628BB"/>
    <w:rsid w:val="00D6605A"/>
    <w:rsid w:val="00D6695F"/>
    <w:rsid w:val="00D67297"/>
    <w:rsid w:val="00D6736D"/>
    <w:rsid w:val="00D70BE9"/>
    <w:rsid w:val="00D7266F"/>
    <w:rsid w:val="00D75588"/>
    <w:rsid w:val="00D75644"/>
    <w:rsid w:val="00D75C83"/>
    <w:rsid w:val="00D7704E"/>
    <w:rsid w:val="00D7734A"/>
    <w:rsid w:val="00D80AEA"/>
    <w:rsid w:val="00D81656"/>
    <w:rsid w:val="00D827CD"/>
    <w:rsid w:val="00D8291D"/>
    <w:rsid w:val="00D82C27"/>
    <w:rsid w:val="00D83D87"/>
    <w:rsid w:val="00D84A6D"/>
    <w:rsid w:val="00D84BC7"/>
    <w:rsid w:val="00D85CC1"/>
    <w:rsid w:val="00D85D4D"/>
    <w:rsid w:val="00D85D69"/>
    <w:rsid w:val="00D86A30"/>
    <w:rsid w:val="00D86FE1"/>
    <w:rsid w:val="00D87BBA"/>
    <w:rsid w:val="00D904CF"/>
    <w:rsid w:val="00D91920"/>
    <w:rsid w:val="00D9327C"/>
    <w:rsid w:val="00D94C60"/>
    <w:rsid w:val="00D95F48"/>
    <w:rsid w:val="00D95FA7"/>
    <w:rsid w:val="00D95FFC"/>
    <w:rsid w:val="00D97CB4"/>
    <w:rsid w:val="00D97DD4"/>
    <w:rsid w:val="00DA1A36"/>
    <w:rsid w:val="00DA2E63"/>
    <w:rsid w:val="00DA333A"/>
    <w:rsid w:val="00DA3452"/>
    <w:rsid w:val="00DA39A3"/>
    <w:rsid w:val="00DA4095"/>
    <w:rsid w:val="00DA57C5"/>
    <w:rsid w:val="00DA5A8A"/>
    <w:rsid w:val="00DA6037"/>
    <w:rsid w:val="00DA6EB5"/>
    <w:rsid w:val="00DA7049"/>
    <w:rsid w:val="00DB0213"/>
    <w:rsid w:val="00DB0DD3"/>
    <w:rsid w:val="00DB1170"/>
    <w:rsid w:val="00DB16EF"/>
    <w:rsid w:val="00DB26CD"/>
    <w:rsid w:val="00DB441C"/>
    <w:rsid w:val="00DB44AF"/>
    <w:rsid w:val="00DB77AA"/>
    <w:rsid w:val="00DB79BD"/>
    <w:rsid w:val="00DC0844"/>
    <w:rsid w:val="00DC1F58"/>
    <w:rsid w:val="00DC339B"/>
    <w:rsid w:val="00DC41A9"/>
    <w:rsid w:val="00DC54D6"/>
    <w:rsid w:val="00DC5D40"/>
    <w:rsid w:val="00DC69A7"/>
    <w:rsid w:val="00DD30E9"/>
    <w:rsid w:val="00DD49CE"/>
    <w:rsid w:val="00DD4F47"/>
    <w:rsid w:val="00DD5E2B"/>
    <w:rsid w:val="00DD6E02"/>
    <w:rsid w:val="00DD6F2F"/>
    <w:rsid w:val="00DD7C14"/>
    <w:rsid w:val="00DD7FBB"/>
    <w:rsid w:val="00DE0B9F"/>
    <w:rsid w:val="00DE2A9E"/>
    <w:rsid w:val="00DE4238"/>
    <w:rsid w:val="00DE657F"/>
    <w:rsid w:val="00DF1218"/>
    <w:rsid w:val="00DF6462"/>
    <w:rsid w:val="00DF65A4"/>
    <w:rsid w:val="00DF6BBD"/>
    <w:rsid w:val="00DF79FA"/>
    <w:rsid w:val="00E00EFF"/>
    <w:rsid w:val="00E01580"/>
    <w:rsid w:val="00E02FA0"/>
    <w:rsid w:val="00E03076"/>
    <w:rsid w:val="00E036DC"/>
    <w:rsid w:val="00E0645B"/>
    <w:rsid w:val="00E0681B"/>
    <w:rsid w:val="00E06FC8"/>
    <w:rsid w:val="00E10454"/>
    <w:rsid w:val="00E112E5"/>
    <w:rsid w:val="00E122D8"/>
    <w:rsid w:val="00E12CC8"/>
    <w:rsid w:val="00E13E64"/>
    <w:rsid w:val="00E1533C"/>
    <w:rsid w:val="00E15352"/>
    <w:rsid w:val="00E17F92"/>
    <w:rsid w:val="00E20320"/>
    <w:rsid w:val="00E211C9"/>
    <w:rsid w:val="00E2128C"/>
    <w:rsid w:val="00E21CC7"/>
    <w:rsid w:val="00E22E3A"/>
    <w:rsid w:val="00E24D89"/>
    <w:rsid w:val="00E24D9E"/>
    <w:rsid w:val="00E250D7"/>
    <w:rsid w:val="00E25849"/>
    <w:rsid w:val="00E25901"/>
    <w:rsid w:val="00E27904"/>
    <w:rsid w:val="00E27C5B"/>
    <w:rsid w:val="00E30DA2"/>
    <w:rsid w:val="00E3197E"/>
    <w:rsid w:val="00E32419"/>
    <w:rsid w:val="00E33383"/>
    <w:rsid w:val="00E33A48"/>
    <w:rsid w:val="00E33D80"/>
    <w:rsid w:val="00E342F8"/>
    <w:rsid w:val="00E351ED"/>
    <w:rsid w:val="00E353DB"/>
    <w:rsid w:val="00E35471"/>
    <w:rsid w:val="00E36128"/>
    <w:rsid w:val="00E37089"/>
    <w:rsid w:val="00E37BD8"/>
    <w:rsid w:val="00E409D3"/>
    <w:rsid w:val="00E41E99"/>
    <w:rsid w:val="00E42AA4"/>
    <w:rsid w:val="00E4447F"/>
    <w:rsid w:val="00E45301"/>
    <w:rsid w:val="00E45397"/>
    <w:rsid w:val="00E506FC"/>
    <w:rsid w:val="00E5085C"/>
    <w:rsid w:val="00E50D1F"/>
    <w:rsid w:val="00E50F2A"/>
    <w:rsid w:val="00E522B6"/>
    <w:rsid w:val="00E52ADC"/>
    <w:rsid w:val="00E52BF8"/>
    <w:rsid w:val="00E549A7"/>
    <w:rsid w:val="00E55190"/>
    <w:rsid w:val="00E56020"/>
    <w:rsid w:val="00E602F4"/>
    <w:rsid w:val="00E6034B"/>
    <w:rsid w:val="00E613D7"/>
    <w:rsid w:val="00E615B6"/>
    <w:rsid w:val="00E61AD1"/>
    <w:rsid w:val="00E62EC3"/>
    <w:rsid w:val="00E64955"/>
    <w:rsid w:val="00E6549E"/>
    <w:rsid w:val="00E65D2F"/>
    <w:rsid w:val="00E65EDE"/>
    <w:rsid w:val="00E678FD"/>
    <w:rsid w:val="00E67950"/>
    <w:rsid w:val="00E704B6"/>
    <w:rsid w:val="00E70C0E"/>
    <w:rsid w:val="00E70F81"/>
    <w:rsid w:val="00E72802"/>
    <w:rsid w:val="00E72B13"/>
    <w:rsid w:val="00E7381A"/>
    <w:rsid w:val="00E73CEB"/>
    <w:rsid w:val="00E743CA"/>
    <w:rsid w:val="00E744E8"/>
    <w:rsid w:val="00E74521"/>
    <w:rsid w:val="00E7562F"/>
    <w:rsid w:val="00E75683"/>
    <w:rsid w:val="00E77055"/>
    <w:rsid w:val="00E77460"/>
    <w:rsid w:val="00E80C2F"/>
    <w:rsid w:val="00E82750"/>
    <w:rsid w:val="00E83338"/>
    <w:rsid w:val="00E83802"/>
    <w:rsid w:val="00E83ABC"/>
    <w:rsid w:val="00E83C79"/>
    <w:rsid w:val="00E842F4"/>
    <w:rsid w:val="00E844F2"/>
    <w:rsid w:val="00E84585"/>
    <w:rsid w:val="00E84822"/>
    <w:rsid w:val="00E85FB1"/>
    <w:rsid w:val="00E8748F"/>
    <w:rsid w:val="00E874A5"/>
    <w:rsid w:val="00E9034F"/>
    <w:rsid w:val="00E90AD0"/>
    <w:rsid w:val="00E90B27"/>
    <w:rsid w:val="00E92FCB"/>
    <w:rsid w:val="00E94FE9"/>
    <w:rsid w:val="00E95B52"/>
    <w:rsid w:val="00EA0692"/>
    <w:rsid w:val="00EA147F"/>
    <w:rsid w:val="00EA3972"/>
    <w:rsid w:val="00EA3D84"/>
    <w:rsid w:val="00EA4A27"/>
    <w:rsid w:val="00EA4FA6"/>
    <w:rsid w:val="00EA51A1"/>
    <w:rsid w:val="00EA6043"/>
    <w:rsid w:val="00EA61A6"/>
    <w:rsid w:val="00EA747C"/>
    <w:rsid w:val="00EA7B04"/>
    <w:rsid w:val="00EA7CA9"/>
    <w:rsid w:val="00EB1380"/>
    <w:rsid w:val="00EB1A25"/>
    <w:rsid w:val="00EB3A6C"/>
    <w:rsid w:val="00EB3CDD"/>
    <w:rsid w:val="00EB5732"/>
    <w:rsid w:val="00EB657D"/>
    <w:rsid w:val="00EC0F8C"/>
    <w:rsid w:val="00EC3EA0"/>
    <w:rsid w:val="00EC4189"/>
    <w:rsid w:val="00EC5267"/>
    <w:rsid w:val="00EC5A3B"/>
    <w:rsid w:val="00EC6CD4"/>
    <w:rsid w:val="00EC6FED"/>
    <w:rsid w:val="00EC7219"/>
    <w:rsid w:val="00EC7363"/>
    <w:rsid w:val="00EC76A0"/>
    <w:rsid w:val="00EC78DC"/>
    <w:rsid w:val="00ED03AB"/>
    <w:rsid w:val="00ED0AE8"/>
    <w:rsid w:val="00ED0BAD"/>
    <w:rsid w:val="00ED1963"/>
    <w:rsid w:val="00ED1CD4"/>
    <w:rsid w:val="00ED1D2B"/>
    <w:rsid w:val="00ED1EB6"/>
    <w:rsid w:val="00ED2AE9"/>
    <w:rsid w:val="00ED2C84"/>
    <w:rsid w:val="00ED4665"/>
    <w:rsid w:val="00ED47CF"/>
    <w:rsid w:val="00ED64B5"/>
    <w:rsid w:val="00ED7016"/>
    <w:rsid w:val="00ED7F3C"/>
    <w:rsid w:val="00EE51C0"/>
    <w:rsid w:val="00EE55B5"/>
    <w:rsid w:val="00EE6196"/>
    <w:rsid w:val="00EE62FF"/>
    <w:rsid w:val="00EE6E00"/>
    <w:rsid w:val="00EE7CCA"/>
    <w:rsid w:val="00EF1C16"/>
    <w:rsid w:val="00EF598F"/>
    <w:rsid w:val="00EF5CC8"/>
    <w:rsid w:val="00EF5F53"/>
    <w:rsid w:val="00EF6A98"/>
    <w:rsid w:val="00EF758F"/>
    <w:rsid w:val="00EF7AD2"/>
    <w:rsid w:val="00EF7D91"/>
    <w:rsid w:val="00F004B4"/>
    <w:rsid w:val="00F03D1C"/>
    <w:rsid w:val="00F03E4E"/>
    <w:rsid w:val="00F04762"/>
    <w:rsid w:val="00F0490A"/>
    <w:rsid w:val="00F04C3B"/>
    <w:rsid w:val="00F07E88"/>
    <w:rsid w:val="00F11E77"/>
    <w:rsid w:val="00F129B7"/>
    <w:rsid w:val="00F12A3D"/>
    <w:rsid w:val="00F13053"/>
    <w:rsid w:val="00F134BE"/>
    <w:rsid w:val="00F1368A"/>
    <w:rsid w:val="00F13D74"/>
    <w:rsid w:val="00F16A14"/>
    <w:rsid w:val="00F177BA"/>
    <w:rsid w:val="00F21AB2"/>
    <w:rsid w:val="00F220FD"/>
    <w:rsid w:val="00F22514"/>
    <w:rsid w:val="00F23A0C"/>
    <w:rsid w:val="00F253B4"/>
    <w:rsid w:val="00F259E9"/>
    <w:rsid w:val="00F25B8A"/>
    <w:rsid w:val="00F26787"/>
    <w:rsid w:val="00F277FA"/>
    <w:rsid w:val="00F3018F"/>
    <w:rsid w:val="00F30490"/>
    <w:rsid w:val="00F31956"/>
    <w:rsid w:val="00F32AFB"/>
    <w:rsid w:val="00F3376D"/>
    <w:rsid w:val="00F3461D"/>
    <w:rsid w:val="00F362D7"/>
    <w:rsid w:val="00F37D7B"/>
    <w:rsid w:val="00F4057B"/>
    <w:rsid w:val="00F4135B"/>
    <w:rsid w:val="00F44159"/>
    <w:rsid w:val="00F444C1"/>
    <w:rsid w:val="00F47058"/>
    <w:rsid w:val="00F5205F"/>
    <w:rsid w:val="00F53095"/>
    <w:rsid w:val="00F5314C"/>
    <w:rsid w:val="00F53ACA"/>
    <w:rsid w:val="00F54C01"/>
    <w:rsid w:val="00F55173"/>
    <w:rsid w:val="00F5661D"/>
    <w:rsid w:val="00F5688C"/>
    <w:rsid w:val="00F56E06"/>
    <w:rsid w:val="00F60048"/>
    <w:rsid w:val="00F6010A"/>
    <w:rsid w:val="00F61108"/>
    <w:rsid w:val="00F62386"/>
    <w:rsid w:val="00F627F5"/>
    <w:rsid w:val="00F635DD"/>
    <w:rsid w:val="00F63CE4"/>
    <w:rsid w:val="00F6627B"/>
    <w:rsid w:val="00F66FEE"/>
    <w:rsid w:val="00F704F3"/>
    <w:rsid w:val="00F71CDA"/>
    <w:rsid w:val="00F72EF8"/>
    <w:rsid w:val="00F73044"/>
    <w:rsid w:val="00F7336E"/>
    <w:rsid w:val="00F734F2"/>
    <w:rsid w:val="00F73ACD"/>
    <w:rsid w:val="00F73D8E"/>
    <w:rsid w:val="00F75052"/>
    <w:rsid w:val="00F76982"/>
    <w:rsid w:val="00F804D3"/>
    <w:rsid w:val="00F80E34"/>
    <w:rsid w:val="00F813C5"/>
    <w:rsid w:val="00F816CB"/>
    <w:rsid w:val="00F81CD2"/>
    <w:rsid w:val="00F82641"/>
    <w:rsid w:val="00F83D5C"/>
    <w:rsid w:val="00F8477D"/>
    <w:rsid w:val="00F84BAE"/>
    <w:rsid w:val="00F850FD"/>
    <w:rsid w:val="00F85679"/>
    <w:rsid w:val="00F85B22"/>
    <w:rsid w:val="00F90D02"/>
    <w:rsid w:val="00F90DC2"/>
    <w:rsid w:val="00F90F18"/>
    <w:rsid w:val="00F937E4"/>
    <w:rsid w:val="00F9393F"/>
    <w:rsid w:val="00F9541B"/>
    <w:rsid w:val="00F95EE7"/>
    <w:rsid w:val="00F970FC"/>
    <w:rsid w:val="00FA073F"/>
    <w:rsid w:val="00FA2042"/>
    <w:rsid w:val="00FA20CE"/>
    <w:rsid w:val="00FA39E6"/>
    <w:rsid w:val="00FA468B"/>
    <w:rsid w:val="00FA5BC7"/>
    <w:rsid w:val="00FA63F1"/>
    <w:rsid w:val="00FA6BDC"/>
    <w:rsid w:val="00FA6DAE"/>
    <w:rsid w:val="00FA6F6D"/>
    <w:rsid w:val="00FA7236"/>
    <w:rsid w:val="00FA7BC9"/>
    <w:rsid w:val="00FB0EB0"/>
    <w:rsid w:val="00FB15B5"/>
    <w:rsid w:val="00FB2C00"/>
    <w:rsid w:val="00FB378E"/>
    <w:rsid w:val="00FB37F1"/>
    <w:rsid w:val="00FB47C0"/>
    <w:rsid w:val="00FB501B"/>
    <w:rsid w:val="00FB55CE"/>
    <w:rsid w:val="00FB6145"/>
    <w:rsid w:val="00FB63D5"/>
    <w:rsid w:val="00FB6D94"/>
    <w:rsid w:val="00FB7770"/>
    <w:rsid w:val="00FB7A6E"/>
    <w:rsid w:val="00FC0466"/>
    <w:rsid w:val="00FC0AEF"/>
    <w:rsid w:val="00FC323E"/>
    <w:rsid w:val="00FC3C84"/>
    <w:rsid w:val="00FC5487"/>
    <w:rsid w:val="00FC54EC"/>
    <w:rsid w:val="00FC55D6"/>
    <w:rsid w:val="00FC5A97"/>
    <w:rsid w:val="00FC604E"/>
    <w:rsid w:val="00FC6217"/>
    <w:rsid w:val="00FC6DAD"/>
    <w:rsid w:val="00FD337C"/>
    <w:rsid w:val="00FD3B91"/>
    <w:rsid w:val="00FD4A46"/>
    <w:rsid w:val="00FD576B"/>
    <w:rsid w:val="00FD579E"/>
    <w:rsid w:val="00FD5951"/>
    <w:rsid w:val="00FD6281"/>
    <w:rsid w:val="00FD62FC"/>
    <w:rsid w:val="00FD6845"/>
    <w:rsid w:val="00FE108E"/>
    <w:rsid w:val="00FE392B"/>
    <w:rsid w:val="00FE4516"/>
    <w:rsid w:val="00FE5429"/>
    <w:rsid w:val="00FE64C8"/>
    <w:rsid w:val="00FE6614"/>
    <w:rsid w:val="00FE749D"/>
    <w:rsid w:val="00FF0F8B"/>
    <w:rsid w:val="00FF2B59"/>
    <w:rsid w:val="00FF42FE"/>
    <w:rsid w:val="00FF60A7"/>
    <w:rsid w:val="00FF78FE"/>
    <w:rsid w:val="00FF7C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1126324-3B17-491B-B76D-378D089E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5"/>
      </w:numPr>
      <w:outlineLvl w:val="0"/>
    </w:pPr>
    <w:rPr>
      <w:rFonts w:hAnsi="Arial"/>
      <w:bCs/>
      <w:kern w:val="32"/>
      <w:szCs w:val="52"/>
    </w:rPr>
  </w:style>
  <w:style w:type="paragraph" w:styleId="2">
    <w:name w:val="heading 2"/>
    <w:basedOn w:val="a5"/>
    <w:qFormat/>
    <w:rsid w:val="004F5E57"/>
    <w:pPr>
      <w:numPr>
        <w:ilvl w:val="1"/>
        <w:numId w:val="5"/>
      </w:numPr>
      <w:outlineLvl w:val="1"/>
    </w:pPr>
    <w:rPr>
      <w:rFonts w:hAnsi="Arial"/>
      <w:bCs/>
      <w:kern w:val="32"/>
      <w:szCs w:val="48"/>
    </w:rPr>
  </w:style>
  <w:style w:type="paragraph" w:styleId="3">
    <w:name w:val="heading 3"/>
    <w:basedOn w:val="a5"/>
    <w:link w:val="30"/>
    <w:qFormat/>
    <w:rsid w:val="004F5E57"/>
    <w:pPr>
      <w:numPr>
        <w:ilvl w:val="2"/>
        <w:numId w:val="5"/>
      </w:numPr>
      <w:outlineLvl w:val="2"/>
    </w:pPr>
    <w:rPr>
      <w:rFonts w:hAnsi="Arial"/>
      <w:bCs/>
      <w:kern w:val="32"/>
      <w:szCs w:val="36"/>
    </w:rPr>
  </w:style>
  <w:style w:type="paragraph" w:styleId="4">
    <w:name w:val="heading 4"/>
    <w:basedOn w:val="a5"/>
    <w:link w:val="40"/>
    <w:qFormat/>
    <w:rsid w:val="004F5E57"/>
    <w:pPr>
      <w:numPr>
        <w:ilvl w:val="3"/>
        <w:numId w:val="5"/>
      </w:numPr>
      <w:outlineLvl w:val="3"/>
    </w:pPr>
    <w:rPr>
      <w:rFonts w:hAnsi="Arial"/>
      <w:kern w:val="32"/>
      <w:szCs w:val="36"/>
    </w:rPr>
  </w:style>
  <w:style w:type="paragraph" w:styleId="5">
    <w:name w:val="heading 5"/>
    <w:basedOn w:val="a5"/>
    <w:qFormat/>
    <w:rsid w:val="004F5E57"/>
    <w:pPr>
      <w:numPr>
        <w:ilvl w:val="4"/>
        <w:numId w:val="5"/>
      </w:numPr>
      <w:outlineLvl w:val="4"/>
    </w:pPr>
    <w:rPr>
      <w:rFonts w:hAnsi="Arial"/>
      <w:bCs/>
      <w:kern w:val="32"/>
      <w:szCs w:val="36"/>
    </w:rPr>
  </w:style>
  <w:style w:type="paragraph" w:styleId="6">
    <w:name w:val="heading 6"/>
    <w:basedOn w:val="a5"/>
    <w:qFormat/>
    <w:rsid w:val="004F5E57"/>
    <w:pPr>
      <w:numPr>
        <w:ilvl w:val="5"/>
        <w:numId w:val="5"/>
      </w:numPr>
      <w:tabs>
        <w:tab w:val="left" w:pos="2094"/>
      </w:tabs>
      <w:outlineLvl w:val="5"/>
    </w:pPr>
    <w:rPr>
      <w:rFonts w:hAnsi="Arial"/>
      <w:kern w:val="32"/>
      <w:szCs w:val="36"/>
    </w:rPr>
  </w:style>
  <w:style w:type="paragraph" w:styleId="7">
    <w:name w:val="heading 7"/>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link w:val="aa"/>
    <w:rsid w:val="004E0062"/>
    <w:pPr>
      <w:spacing w:before="720" w:after="720"/>
      <w:ind w:left="7371"/>
    </w:pPr>
    <w:rPr>
      <w:b/>
      <w:snapToGrid w:val="0"/>
      <w:spacing w:val="10"/>
      <w:sz w:val="36"/>
    </w:rPr>
  </w:style>
  <w:style w:type="paragraph" w:styleId="ab">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c">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d">
    <w:name w:val="header"/>
    <w:basedOn w:val="a5"/>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6"/>
    <w:uiPriority w:val="99"/>
    <w:rsid w:val="004E0062"/>
    <w:rPr>
      <w:color w:val="0000FF"/>
      <w:u w:val="single"/>
    </w:rPr>
  </w:style>
  <w:style w:type="paragraph" w:customStyle="1" w:styleId="af">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1">
    <w:name w:val="Body Text Indent"/>
    <w:basedOn w:val="a5"/>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3">
    <w:name w:val="footer"/>
    <w:basedOn w:val="a5"/>
    <w:link w:val="af4"/>
    <w:uiPriority w:val="99"/>
    <w:rsid w:val="004E0062"/>
    <w:pPr>
      <w:tabs>
        <w:tab w:val="center" w:pos="4153"/>
        <w:tab w:val="right" w:pos="8306"/>
      </w:tabs>
      <w:snapToGrid w:val="0"/>
    </w:pPr>
    <w:rPr>
      <w:sz w:val="20"/>
    </w:rPr>
  </w:style>
  <w:style w:type="paragraph" w:styleId="af5">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6">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9">
    <w:name w:val="List Paragraph"/>
    <w:basedOn w:val="a5"/>
    <w:uiPriority w:val="34"/>
    <w:qFormat/>
    <w:rsid w:val="00687024"/>
    <w:pPr>
      <w:ind w:leftChars="200" w:left="480"/>
    </w:pPr>
  </w:style>
  <w:style w:type="paragraph" w:styleId="afa">
    <w:name w:val="Balloon Text"/>
    <w:basedOn w:val="a5"/>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6"/>
    <w:link w:val="afa"/>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c">
    <w:name w:val="(一)"/>
    <w:basedOn w:val="a5"/>
    <w:qFormat/>
    <w:rsid w:val="00464850"/>
    <w:pPr>
      <w:tabs>
        <w:tab w:val="left" w:pos="567"/>
      </w:tabs>
      <w:kinsoku w:val="0"/>
      <w:overflowPunct/>
      <w:autoSpaceDE/>
      <w:autoSpaceDN/>
      <w:spacing w:line="510" w:lineRule="exact"/>
      <w:ind w:leftChars="100" w:left="1360" w:hangingChars="300" w:hanging="1020"/>
    </w:pPr>
    <w:rPr>
      <w:rFonts w:hAnsi="標楷體"/>
      <w:color w:val="000000"/>
      <w:kern w:val="0"/>
      <w:szCs w:val="32"/>
    </w:rPr>
  </w:style>
  <w:style w:type="paragraph" w:customStyle="1" w:styleId="afd">
    <w:name w:val="大項"/>
    <w:basedOn w:val="a5"/>
    <w:rsid w:val="00464850"/>
    <w:pPr>
      <w:kinsoku w:val="0"/>
      <w:overflowPunct/>
      <w:autoSpaceDE/>
      <w:autoSpaceDN/>
      <w:adjustRightInd w:val="0"/>
      <w:spacing w:before="120" w:after="120" w:line="440" w:lineRule="atLeast"/>
      <w:ind w:left="600" w:hanging="600"/>
      <w:jc w:val="left"/>
    </w:pPr>
    <w:rPr>
      <w:kern w:val="0"/>
    </w:rPr>
  </w:style>
  <w:style w:type="character" w:customStyle="1" w:styleId="af4">
    <w:name w:val="頁尾 字元"/>
    <w:basedOn w:val="a6"/>
    <w:link w:val="af3"/>
    <w:uiPriority w:val="99"/>
    <w:rsid w:val="00B20F89"/>
    <w:rPr>
      <w:rFonts w:ascii="標楷體" w:eastAsia="標楷體"/>
      <w:kern w:val="2"/>
    </w:rPr>
  </w:style>
  <w:style w:type="character" w:customStyle="1" w:styleId="30">
    <w:name w:val="標題 3 字元"/>
    <w:basedOn w:val="a6"/>
    <w:link w:val="3"/>
    <w:rsid w:val="006A0B0D"/>
    <w:rPr>
      <w:rFonts w:ascii="標楷體" w:eastAsia="標楷體" w:hAnsi="Arial"/>
      <w:bCs/>
      <w:kern w:val="32"/>
      <w:sz w:val="32"/>
      <w:szCs w:val="36"/>
    </w:rPr>
  </w:style>
  <w:style w:type="character" w:customStyle="1" w:styleId="40">
    <w:name w:val="標題 4 字元"/>
    <w:basedOn w:val="a6"/>
    <w:link w:val="4"/>
    <w:rsid w:val="006A0B0D"/>
    <w:rPr>
      <w:rFonts w:ascii="標楷體" w:eastAsia="標楷體" w:hAnsi="Arial"/>
      <w:kern w:val="32"/>
      <w:sz w:val="32"/>
      <w:szCs w:val="36"/>
    </w:rPr>
  </w:style>
  <w:style w:type="paragraph" w:styleId="Web">
    <w:name w:val="Normal (Web)"/>
    <w:basedOn w:val="a5"/>
    <w:uiPriority w:val="99"/>
    <w:semiHidden/>
    <w:unhideWhenUsed/>
    <w:rsid w:val="002457C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e">
    <w:name w:val="footnote text"/>
    <w:basedOn w:val="a5"/>
    <w:link w:val="aff"/>
    <w:uiPriority w:val="99"/>
    <w:semiHidden/>
    <w:unhideWhenUsed/>
    <w:rsid w:val="00010392"/>
    <w:pPr>
      <w:snapToGrid w:val="0"/>
      <w:jc w:val="left"/>
    </w:pPr>
    <w:rPr>
      <w:sz w:val="20"/>
    </w:rPr>
  </w:style>
  <w:style w:type="character" w:customStyle="1" w:styleId="aff">
    <w:name w:val="註腳文字 字元"/>
    <w:basedOn w:val="a6"/>
    <w:link w:val="afe"/>
    <w:uiPriority w:val="99"/>
    <w:semiHidden/>
    <w:rsid w:val="00010392"/>
    <w:rPr>
      <w:rFonts w:ascii="標楷體" w:eastAsia="標楷體"/>
      <w:kern w:val="2"/>
    </w:rPr>
  </w:style>
  <w:style w:type="character" w:styleId="aff0">
    <w:name w:val="footnote reference"/>
    <w:basedOn w:val="a6"/>
    <w:uiPriority w:val="99"/>
    <w:semiHidden/>
    <w:unhideWhenUsed/>
    <w:rsid w:val="00010392"/>
    <w:rPr>
      <w:vertAlign w:val="superscript"/>
    </w:rPr>
  </w:style>
  <w:style w:type="paragraph" w:styleId="aff1">
    <w:name w:val="Body Text"/>
    <w:basedOn w:val="a5"/>
    <w:link w:val="aff2"/>
    <w:uiPriority w:val="99"/>
    <w:semiHidden/>
    <w:unhideWhenUsed/>
    <w:rsid w:val="0061591A"/>
    <w:pPr>
      <w:spacing w:after="120"/>
    </w:pPr>
  </w:style>
  <w:style w:type="character" w:customStyle="1" w:styleId="aff2">
    <w:name w:val="本文 字元"/>
    <w:basedOn w:val="a6"/>
    <w:link w:val="aff1"/>
    <w:uiPriority w:val="99"/>
    <w:semiHidden/>
    <w:rsid w:val="0061591A"/>
    <w:rPr>
      <w:rFonts w:ascii="標楷體" w:eastAsia="標楷體"/>
      <w:kern w:val="2"/>
      <w:sz w:val="32"/>
    </w:rPr>
  </w:style>
  <w:style w:type="paragraph" w:styleId="HTML">
    <w:name w:val="HTML Preformatted"/>
    <w:basedOn w:val="a5"/>
    <w:link w:val="HTML0"/>
    <w:semiHidden/>
    <w:rsid w:val="00B45B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6"/>
    <w:link w:val="HTML"/>
    <w:semiHidden/>
    <w:rsid w:val="00B45B85"/>
    <w:rPr>
      <w:rFonts w:ascii="細明體" w:eastAsia="細明體" w:hAnsi="細明體" w:cs="細明體"/>
      <w:sz w:val="24"/>
      <w:szCs w:val="24"/>
    </w:rPr>
  </w:style>
  <w:style w:type="character" w:customStyle="1" w:styleId="aa">
    <w:name w:val="簽名 字元"/>
    <w:basedOn w:val="a6"/>
    <w:link w:val="a9"/>
    <w:rsid w:val="00854E0A"/>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5211">
      <w:bodyDiv w:val="1"/>
      <w:marLeft w:val="0"/>
      <w:marRight w:val="0"/>
      <w:marTop w:val="0"/>
      <w:marBottom w:val="0"/>
      <w:divBdr>
        <w:top w:val="none" w:sz="0" w:space="0" w:color="auto"/>
        <w:left w:val="none" w:sz="0" w:space="0" w:color="auto"/>
        <w:bottom w:val="none" w:sz="0" w:space="0" w:color="auto"/>
        <w:right w:val="none" w:sz="0" w:space="0" w:color="auto"/>
      </w:divBdr>
    </w:div>
    <w:div w:id="329144231">
      <w:bodyDiv w:val="1"/>
      <w:marLeft w:val="0"/>
      <w:marRight w:val="0"/>
      <w:marTop w:val="0"/>
      <w:marBottom w:val="0"/>
      <w:divBdr>
        <w:top w:val="none" w:sz="0" w:space="0" w:color="auto"/>
        <w:left w:val="none" w:sz="0" w:space="0" w:color="auto"/>
        <w:bottom w:val="none" w:sz="0" w:space="0" w:color="auto"/>
        <w:right w:val="none" w:sz="0" w:space="0" w:color="auto"/>
      </w:divBdr>
    </w:div>
    <w:div w:id="475142579">
      <w:bodyDiv w:val="1"/>
      <w:marLeft w:val="0"/>
      <w:marRight w:val="0"/>
      <w:marTop w:val="0"/>
      <w:marBottom w:val="0"/>
      <w:divBdr>
        <w:top w:val="none" w:sz="0" w:space="0" w:color="auto"/>
        <w:left w:val="none" w:sz="0" w:space="0" w:color="auto"/>
        <w:bottom w:val="none" w:sz="0" w:space="0" w:color="auto"/>
        <w:right w:val="none" w:sz="0" w:space="0" w:color="auto"/>
      </w:divBdr>
    </w:div>
    <w:div w:id="478109520">
      <w:bodyDiv w:val="1"/>
      <w:marLeft w:val="0"/>
      <w:marRight w:val="0"/>
      <w:marTop w:val="0"/>
      <w:marBottom w:val="0"/>
      <w:divBdr>
        <w:top w:val="none" w:sz="0" w:space="0" w:color="auto"/>
        <w:left w:val="none" w:sz="0" w:space="0" w:color="auto"/>
        <w:bottom w:val="none" w:sz="0" w:space="0" w:color="auto"/>
        <w:right w:val="none" w:sz="0" w:space="0" w:color="auto"/>
      </w:divBdr>
    </w:div>
    <w:div w:id="487478458">
      <w:bodyDiv w:val="1"/>
      <w:marLeft w:val="0"/>
      <w:marRight w:val="0"/>
      <w:marTop w:val="0"/>
      <w:marBottom w:val="0"/>
      <w:divBdr>
        <w:top w:val="none" w:sz="0" w:space="0" w:color="auto"/>
        <w:left w:val="none" w:sz="0" w:space="0" w:color="auto"/>
        <w:bottom w:val="none" w:sz="0" w:space="0" w:color="auto"/>
        <w:right w:val="none" w:sz="0" w:space="0" w:color="auto"/>
      </w:divBdr>
    </w:div>
    <w:div w:id="512695542">
      <w:bodyDiv w:val="1"/>
      <w:marLeft w:val="0"/>
      <w:marRight w:val="0"/>
      <w:marTop w:val="0"/>
      <w:marBottom w:val="0"/>
      <w:divBdr>
        <w:top w:val="none" w:sz="0" w:space="0" w:color="auto"/>
        <w:left w:val="none" w:sz="0" w:space="0" w:color="auto"/>
        <w:bottom w:val="none" w:sz="0" w:space="0" w:color="auto"/>
        <w:right w:val="none" w:sz="0" w:space="0" w:color="auto"/>
      </w:divBdr>
    </w:div>
    <w:div w:id="514654478">
      <w:bodyDiv w:val="1"/>
      <w:marLeft w:val="0"/>
      <w:marRight w:val="0"/>
      <w:marTop w:val="0"/>
      <w:marBottom w:val="0"/>
      <w:divBdr>
        <w:top w:val="none" w:sz="0" w:space="0" w:color="auto"/>
        <w:left w:val="none" w:sz="0" w:space="0" w:color="auto"/>
        <w:bottom w:val="none" w:sz="0" w:space="0" w:color="auto"/>
        <w:right w:val="none" w:sz="0" w:space="0" w:color="auto"/>
      </w:divBdr>
    </w:div>
    <w:div w:id="651910414">
      <w:bodyDiv w:val="1"/>
      <w:marLeft w:val="0"/>
      <w:marRight w:val="0"/>
      <w:marTop w:val="0"/>
      <w:marBottom w:val="0"/>
      <w:divBdr>
        <w:top w:val="none" w:sz="0" w:space="0" w:color="auto"/>
        <w:left w:val="none" w:sz="0" w:space="0" w:color="auto"/>
        <w:bottom w:val="none" w:sz="0" w:space="0" w:color="auto"/>
        <w:right w:val="none" w:sz="0" w:space="0" w:color="auto"/>
      </w:divBdr>
    </w:div>
    <w:div w:id="778570650">
      <w:bodyDiv w:val="1"/>
      <w:marLeft w:val="0"/>
      <w:marRight w:val="0"/>
      <w:marTop w:val="0"/>
      <w:marBottom w:val="0"/>
      <w:divBdr>
        <w:top w:val="none" w:sz="0" w:space="0" w:color="auto"/>
        <w:left w:val="none" w:sz="0" w:space="0" w:color="auto"/>
        <w:bottom w:val="none" w:sz="0" w:space="0" w:color="auto"/>
        <w:right w:val="none" w:sz="0" w:space="0" w:color="auto"/>
      </w:divBdr>
    </w:div>
    <w:div w:id="848182623">
      <w:bodyDiv w:val="1"/>
      <w:marLeft w:val="0"/>
      <w:marRight w:val="0"/>
      <w:marTop w:val="0"/>
      <w:marBottom w:val="0"/>
      <w:divBdr>
        <w:top w:val="none" w:sz="0" w:space="0" w:color="auto"/>
        <w:left w:val="none" w:sz="0" w:space="0" w:color="auto"/>
        <w:bottom w:val="none" w:sz="0" w:space="0" w:color="auto"/>
        <w:right w:val="none" w:sz="0" w:space="0" w:color="auto"/>
      </w:divBdr>
    </w:div>
    <w:div w:id="1169056474">
      <w:bodyDiv w:val="1"/>
      <w:marLeft w:val="0"/>
      <w:marRight w:val="0"/>
      <w:marTop w:val="0"/>
      <w:marBottom w:val="0"/>
      <w:divBdr>
        <w:top w:val="none" w:sz="0" w:space="0" w:color="auto"/>
        <w:left w:val="none" w:sz="0" w:space="0" w:color="auto"/>
        <w:bottom w:val="none" w:sz="0" w:space="0" w:color="auto"/>
        <w:right w:val="none" w:sz="0" w:space="0" w:color="auto"/>
      </w:divBdr>
    </w:div>
    <w:div w:id="1209800299">
      <w:bodyDiv w:val="1"/>
      <w:marLeft w:val="0"/>
      <w:marRight w:val="0"/>
      <w:marTop w:val="0"/>
      <w:marBottom w:val="0"/>
      <w:divBdr>
        <w:top w:val="none" w:sz="0" w:space="0" w:color="auto"/>
        <w:left w:val="none" w:sz="0" w:space="0" w:color="auto"/>
        <w:bottom w:val="none" w:sz="0" w:space="0" w:color="auto"/>
        <w:right w:val="none" w:sz="0" w:space="0" w:color="auto"/>
      </w:divBdr>
    </w:div>
    <w:div w:id="1753551287">
      <w:bodyDiv w:val="1"/>
      <w:marLeft w:val="0"/>
      <w:marRight w:val="0"/>
      <w:marTop w:val="0"/>
      <w:marBottom w:val="0"/>
      <w:divBdr>
        <w:top w:val="none" w:sz="0" w:space="0" w:color="auto"/>
        <w:left w:val="none" w:sz="0" w:space="0" w:color="auto"/>
        <w:bottom w:val="none" w:sz="0" w:space="0" w:color="auto"/>
        <w:right w:val="none" w:sz="0" w:space="0" w:color="auto"/>
      </w:divBdr>
    </w:div>
    <w:div w:id="1801343074">
      <w:bodyDiv w:val="1"/>
      <w:marLeft w:val="0"/>
      <w:marRight w:val="0"/>
      <w:marTop w:val="0"/>
      <w:marBottom w:val="0"/>
      <w:divBdr>
        <w:top w:val="none" w:sz="0" w:space="0" w:color="auto"/>
        <w:left w:val="none" w:sz="0" w:space="0" w:color="auto"/>
        <w:bottom w:val="none" w:sz="0" w:space="0" w:color="auto"/>
        <w:right w:val="none" w:sz="0" w:space="0" w:color="auto"/>
      </w:divBdr>
    </w:div>
    <w:div w:id="1857842838">
      <w:bodyDiv w:val="1"/>
      <w:marLeft w:val="0"/>
      <w:marRight w:val="0"/>
      <w:marTop w:val="0"/>
      <w:marBottom w:val="0"/>
      <w:divBdr>
        <w:top w:val="none" w:sz="0" w:space="0" w:color="auto"/>
        <w:left w:val="none" w:sz="0" w:space="0" w:color="auto"/>
        <w:bottom w:val="none" w:sz="0" w:space="0" w:color="auto"/>
        <w:right w:val="none" w:sz="0" w:space="0" w:color="auto"/>
      </w:divBdr>
    </w:div>
    <w:div w:id="1885406005">
      <w:bodyDiv w:val="1"/>
      <w:marLeft w:val="0"/>
      <w:marRight w:val="0"/>
      <w:marTop w:val="0"/>
      <w:marBottom w:val="0"/>
      <w:divBdr>
        <w:top w:val="none" w:sz="0" w:space="0" w:color="auto"/>
        <w:left w:val="none" w:sz="0" w:space="0" w:color="auto"/>
        <w:bottom w:val="none" w:sz="0" w:space="0" w:color="auto"/>
        <w:right w:val="none" w:sz="0" w:space="0" w:color="auto"/>
      </w:divBdr>
    </w:div>
    <w:div w:id="1926525493">
      <w:bodyDiv w:val="1"/>
      <w:marLeft w:val="0"/>
      <w:marRight w:val="0"/>
      <w:marTop w:val="0"/>
      <w:marBottom w:val="0"/>
      <w:divBdr>
        <w:top w:val="none" w:sz="0" w:space="0" w:color="auto"/>
        <w:left w:val="none" w:sz="0" w:space="0" w:color="auto"/>
        <w:bottom w:val="none" w:sz="0" w:space="0" w:color="auto"/>
        <w:right w:val="none" w:sz="0" w:space="0" w:color="auto"/>
      </w:divBdr>
    </w:div>
    <w:div w:id="204224313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9D4B7-AE55-42C8-9E66-C5A15D060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14</Pages>
  <Words>3882</Words>
  <Characters>4039</Characters>
  <Application>Microsoft Office Word</Application>
  <DocSecurity>0</DocSecurity>
  <Lines>183</Lines>
  <Paragraphs>75</Paragraphs>
  <ScaleCrop>false</ScaleCrop>
  <Company>cy</Company>
  <LinksUpToDate>false</LinksUpToDate>
  <CharactersWithSpaces>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1</dc:creator>
  <cp:lastModifiedBy>周慶安</cp:lastModifiedBy>
  <cp:revision>4</cp:revision>
  <cp:lastPrinted>2018-05-28T08:56:00Z</cp:lastPrinted>
  <dcterms:created xsi:type="dcterms:W3CDTF">2018-06-06T06:41:00Z</dcterms:created>
  <dcterms:modified xsi:type="dcterms:W3CDTF">2019-04-11T01:41:00Z</dcterms:modified>
</cp:coreProperties>
</file>