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FE" w:rsidRDefault="00E25849" w:rsidP="00A831FE">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2863268"/>
      <w:r w:rsidRPr="00CD2479">
        <w:rPr>
          <w:rFonts w:hint="eastAsia"/>
          <w:color w:val="000000" w:themeColor="text1"/>
        </w:rPr>
        <w:t>案　　由</w:t>
      </w:r>
      <w:r w:rsidRPr="0092028B">
        <w:rPr>
          <w:rFonts w:hint="eastAsia"/>
          <w:color w:val="000000" w:themeColor="text1"/>
        </w:rPr>
        <w:t>：</w:t>
      </w:r>
      <w:bookmarkEnd w:id="0"/>
      <w:bookmarkEnd w:id="1"/>
      <w:bookmarkEnd w:id="2"/>
      <w:bookmarkEnd w:id="3"/>
      <w:bookmarkEnd w:id="4"/>
      <w:bookmarkEnd w:id="5"/>
      <w:bookmarkEnd w:id="6"/>
      <w:bookmarkEnd w:id="7"/>
      <w:bookmarkEnd w:id="8"/>
      <w:bookmarkEnd w:id="9"/>
      <w:r w:rsidR="00A831FE" w:rsidRPr="0092028B">
        <w:rPr>
          <w:rFonts w:hint="eastAsia"/>
          <w:color w:val="000000" w:themeColor="text1"/>
        </w:rPr>
        <w:t>我國人口老化速度高踞全球前列，107年起衛生</w:t>
      </w:r>
      <w:proofErr w:type="gramStart"/>
      <w:r w:rsidR="00A831FE" w:rsidRPr="0092028B">
        <w:rPr>
          <w:rFonts w:hint="eastAsia"/>
          <w:color w:val="000000" w:themeColor="text1"/>
        </w:rPr>
        <w:t>福利部擬全面</w:t>
      </w:r>
      <w:proofErr w:type="gramEnd"/>
      <w:r w:rsidR="00A831FE" w:rsidRPr="0092028B">
        <w:rPr>
          <w:rFonts w:hint="eastAsia"/>
          <w:color w:val="000000" w:themeColor="text1"/>
        </w:rPr>
        <w:t>推動長期照顧，</w:t>
      </w:r>
      <w:proofErr w:type="gramStart"/>
      <w:r w:rsidR="00A831FE" w:rsidRPr="0092028B">
        <w:rPr>
          <w:rFonts w:hint="eastAsia"/>
          <w:color w:val="000000" w:themeColor="text1"/>
        </w:rPr>
        <w:t>惟除經費</w:t>
      </w:r>
      <w:proofErr w:type="gramEnd"/>
      <w:r w:rsidR="00A831FE" w:rsidRPr="0092028B">
        <w:rPr>
          <w:rFonts w:hint="eastAsia"/>
          <w:color w:val="000000" w:themeColor="text1"/>
        </w:rPr>
        <w:t>籌措困境外，實施長期照顧的最大挑戰當推照</w:t>
      </w:r>
      <w:bookmarkStart w:id="25" w:name="_GoBack"/>
      <w:bookmarkEnd w:id="25"/>
      <w:r w:rsidR="00A831FE" w:rsidRPr="0092028B">
        <w:rPr>
          <w:rFonts w:hint="eastAsia"/>
          <w:color w:val="000000" w:themeColor="text1"/>
        </w:rPr>
        <w:t>顧人力的短缺與不穩定。有</w:t>
      </w:r>
      <w:proofErr w:type="gramStart"/>
      <w:r w:rsidR="00A831FE" w:rsidRPr="0092028B">
        <w:rPr>
          <w:rFonts w:hint="eastAsia"/>
          <w:color w:val="000000" w:themeColor="text1"/>
        </w:rPr>
        <w:t>云</w:t>
      </w:r>
      <w:proofErr w:type="gramEnd"/>
      <w:r w:rsidR="00A831FE" w:rsidRPr="0092028B">
        <w:rPr>
          <w:rFonts w:hint="eastAsia"/>
          <w:color w:val="000000" w:themeColor="text1"/>
        </w:rPr>
        <w:t>照顧服務員之養成須透過課程訓練、技職檢定及學校培訓，復加薪資待遇、職</w:t>
      </w:r>
      <w:proofErr w:type="gramStart"/>
      <w:r w:rsidR="00A831FE" w:rsidRPr="0092028B">
        <w:rPr>
          <w:rFonts w:hint="eastAsia"/>
          <w:color w:val="000000" w:themeColor="text1"/>
        </w:rPr>
        <w:t>涯</w:t>
      </w:r>
      <w:proofErr w:type="gramEnd"/>
      <w:r w:rsidR="00A831FE" w:rsidRPr="0092028B">
        <w:rPr>
          <w:rFonts w:hint="eastAsia"/>
          <w:color w:val="000000" w:themeColor="text1"/>
        </w:rPr>
        <w:t>發展欠佳及專業形象不足，並不具吸引力。日前，刻正</w:t>
      </w:r>
      <w:proofErr w:type="gramStart"/>
      <w:r w:rsidR="00A831FE" w:rsidRPr="0092028B">
        <w:rPr>
          <w:rFonts w:hint="eastAsia"/>
          <w:color w:val="000000" w:themeColor="text1"/>
        </w:rPr>
        <w:t>研</w:t>
      </w:r>
      <w:proofErr w:type="gramEnd"/>
      <w:r w:rsidR="00A831FE" w:rsidRPr="0092028B">
        <w:rPr>
          <w:rFonts w:hint="eastAsia"/>
          <w:color w:val="000000" w:themeColor="text1"/>
        </w:rPr>
        <w:t>擬軍人保險改革的國軍退除役官兵輔導委員會甚至提出未來退役軍人轉任長照人員職訓配套之構想。於落實長期照顧政策過程中，有關國內照顧服務員之實際發展概況暨政府總體長照人力之具體規劃等，</w:t>
      </w:r>
      <w:proofErr w:type="gramStart"/>
      <w:r w:rsidR="00A831FE" w:rsidRPr="0092028B">
        <w:rPr>
          <w:rFonts w:hint="eastAsia"/>
          <w:color w:val="000000" w:themeColor="text1"/>
        </w:rPr>
        <w:t>均有深入</w:t>
      </w:r>
      <w:proofErr w:type="gramEnd"/>
      <w:r w:rsidR="00A831FE" w:rsidRPr="0092028B">
        <w:rPr>
          <w:rFonts w:hint="eastAsia"/>
          <w:color w:val="000000" w:themeColor="text1"/>
        </w:rPr>
        <w:t>了解之必要案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A831FE" w:rsidRPr="0092028B">
        <w:rPr>
          <w:rFonts w:hint="eastAsia"/>
          <w:color w:val="000000" w:themeColor="text1"/>
        </w:rPr>
        <w:t>。</w:t>
      </w:r>
      <w:bookmarkEnd w:id="24"/>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9B4976" w:rsidRDefault="009B4976" w:rsidP="00F67CB6">
      <w:pPr>
        <w:pStyle w:val="1"/>
        <w:numPr>
          <w:ilvl w:val="0"/>
          <w:numId w:val="0"/>
        </w:numPr>
        <w:ind w:left="2381" w:hanging="2381"/>
        <w:rPr>
          <w:rFonts w:hint="eastAsia"/>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F67CB6" w:rsidRDefault="00F67CB6" w:rsidP="00F67CB6">
      <w:pPr>
        <w:pStyle w:val="1"/>
        <w:numPr>
          <w:ilvl w:val="0"/>
          <w:numId w:val="0"/>
        </w:numPr>
        <w:ind w:left="2381" w:hanging="2381"/>
        <w:rPr>
          <w:color w:val="000000" w:themeColor="text1"/>
        </w:rPr>
      </w:pPr>
    </w:p>
    <w:p w:rsidR="00E25849" w:rsidRPr="00CD2479" w:rsidRDefault="00DC7A93" w:rsidP="00F67CB6">
      <w:pPr>
        <w:pStyle w:val="1"/>
        <w:numPr>
          <w:ilvl w:val="0"/>
          <w:numId w:val="0"/>
        </w:numPr>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512863378"/>
      <w:r w:rsidRPr="00CD2479">
        <w:rPr>
          <w:rFonts w:hint="eastAsia"/>
          <w:color w:val="000000" w:themeColor="text1"/>
        </w:rPr>
        <w:lastRenderedPageBreak/>
        <w:t>貳、調查意見：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92028B" w:rsidRDefault="005A79EF" w:rsidP="00A639F4">
      <w:pPr>
        <w:pStyle w:val="10"/>
        <w:ind w:left="680" w:firstLine="680"/>
        <w:rPr>
          <w:color w:val="000000" w:themeColor="text1"/>
        </w:rPr>
      </w:pPr>
      <w:bookmarkStart w:id="50" w:name="_Toc524902730"/>
      <w:r w:rsidRPr="0092028B">
        <w:rPr>
          <w:rFonts w:hint="eastAsia"/>
          <w:color w:val="000000" w:themeColor="text1"/>
        </w:rPr>
        <w:t>我國人口老化速度高踞全球前列，民國(下同)107年起衛生福利部(下稱衛福部)擬全面推動長期照顧，</w:t>
      </w:r>
      <w:proofErr w:type="gramStart"/>
      <w:r w:rsidRPr="0092028B">
        <w:rPr>
          <w:rFonts w:hint="eastAsia"/>
          <w:color w:val="000000" w:themeColor="text1"/>
        </w:rPr>
        <w:t>惟除經費</w:t>
      </w:r>
      <w:proofErr w:type="gramEnd"/>
      <w:r w:rsidRPr="0092028B">
        <w:rPr>
          <w:rFonts w:hint="eastAsia"/>
          <w:color w:val="000000" w:themeColor="text1"/>
        </w:rPr>
        <w:t>籌措困境外，實施長期照顧的最大挑戰當推照顧人力的短缺與不穩定。有</w:t>
      </w:r>
      <w:proofErr w:type="gramStart"/>
      <w:r w:rsidRPr="0092028B">
        <w:rPr>
          <w:rFonts w:hint="eastAsia"/>
          <w:color w:val="000000" w:themeColor="text1"/>
        </w:rPr>
        <w:t>云</w:t>
      </w:r>
      <w:proofErr w:type="gramEnd"/>
      <w:r w:rsidRPr="0092028B">
        <w:rPr>
          <w:rFonts w:hint="eastAsia"/>
          <w:color w:val="000000" w:themeColor="text1"/>
        </w:rPr>
        <w:t>照顧服務員之養成須透過課程訓練、技職檢定及學校培訓，復加薪資待遇、職</w:t>
      </w:r>
      <w:proofErr w:type="gramStart"/>
      <w:r w:rsidRPr="0092028B">
        <w:rPr>
          <w:rFonts w:hint="eastAsia"/>
          <w:color w:val="000000" w:themeColor="text1"/>
        </w:rPr>
        <w:t>涯</w:t>
      </w:r>
      <w:proofErr w:type="gramEnd"/>
      <w:r w:rsidRPr="0092028B">
        <w:rPr>
          <w:rFonts w:hint="eastAsia"/>
          <w:color w:val="000000" w:themeColor="text1"/>
        </w:rPr>
        <w:t>發展欠佳及專業形象不足，並不具吸引力。日前，刻正</w:t>
      </w:r>
      <w:proofErr w:type="gramStart"/>
      <w:r w:rsidRPr="0092028B">
        <w:rPr>
          <w:rFonts w:hint="eastAsia"/>
          <w:color w:val="000000" w:themeColor="text1"/>
        </w:rPr>
        <w:t>研</w:t>
      </w:r>
      <w:proofErr w:type="gramEnd"/>
      <w:r w:rsidRPr="0092028B">
        <w:rPr>
          <w:rFonts w:hint="eastAsia"/>
          <w:color w:val="000000" w:themeColor="text1"/>
        </w:rPr>
        <w:t>擬軍人保險改革的國軍退除役官兵輔導委員會甚至提出未來退役軍人轉任長照人員職訓配套之構想。於落實長期照顧政策過程中，有關國內照顧服務員之實際發展概況暨政府總體長照人力之具體規劃等，</w:t>
      </w:r>
      <w:proofErr w:type="gramStart"/>
      <w:r w:rsidR="0082273C" w:rsidRPr="0092028B">
        <w:rPr>
          <w:rFonts w:hint="eastAsia"/>
          <w:color w:val="000000" w:themeColor="text1"/>
        </w:rPr>
        <w:t>均有深入</w:t>
      </w:r>
      <w:proofErr w:type="gramEnd"/>
      <w:r w:rsidR="0082273C" w:rsidRPr="0092028B">
        <w:rPr>
          <w:rFonts w:hint="eastAsia"/>
          <w:color w:val="000000" w:themeColor="text1"/>
        </w:rPr>
        <w:t>了解之必要</w:t>
      </w:r>
      <w:r w:rsidRPr="0092028B">
        <w:rPr>
          <w:rFonts w:hint="eastAsia"/>
          <w:color w:val="000000" w:themeColor="text1"/>
        </w:rPr>
        <w:t>。案經調閱國家發展委員會</w:t>
      </w:r>
      <w:r w:rsidRPr="0092028B">
        <w:rPr>
          <w:color w:val="000000" w:themeColor="text1"/>
        </w:rPr>
        <w:t>(</w:t>
      </w:r>
      <w:proofErr w:type="gramStart"/>
      <w:r w:rsidRPr="0092028B">
        <w:rPr>
          <w:rFonts w:hint="eastAsia"/>
          <w:color w:val="000000" w:themeColor="text1"/>
        </w:rPr>
        <w:t>下稱國發</w:t>
      </w:r>
      <w:proofErr w:type="gramEnd"/>
      <w:r w:rsidRPr="0092028B">
        <w:rPr>
          <w:rFonts w:hint="eastAsia"/>
          <w:color w:val="000000" w:themeColor="text1"/>
        </w:rPr>
        <w:t>會</w:t>
      </w:r>
      <w:r w:rsidRPr="0092028B">
        <w:rPr>
          <w:color w:val="000000" w:themeColor="text1"/>
        </w:rPr>
        <w:t>)</w:t>
      </w:r>
      <w:r w:rsidRPr="0092028B">
        <w:rPr>
          <w:rFonts w:hint="eastAsia"/>
          <w:color w:val="000000" w:themeColor="text1"/>
        </w:rPr>
        <w:t>、</w:t>
      </w:r>
      <w:proofErr w:type="gramStart"/>
      <w:r w:rsidRPr="0092028B">
        <w:rPr>
          <w:rFonts w:hint="eastAsia"/>
          <w:color w:val="000000" w:themeColor="text1"/>
        </w:rPr>
        <w:t>衛福部</w:t>
      </w:r>
      <w:proofErr w:type="gramEnd"/>
      <w:r w:rsidRPr="0092028B">
        <w:rPr>
          <w:rFonts w:hint="eastAsia"/>
          <w:color w:val="000000" w:themeColor="text1"/>
        </w:rPr>
        <w:t>、勞動部、教育部、內政部役政署</w:t>
      </w:r>
      <w:r w:rsidRPr="0092028B">
        <w:rPr>
          <w:color w:val="000000" w:themeColor="text1"/>
        </w:rPr>
        <w:t>(</w:t>
      </w:r>
      <w:proofErr w:type="gramStart"/>
      <w:r w:rsidRPr="0092028B">
        <w:rPr>
          <w:rFonts w:hint="eastAsia"/>
          <w:color w:val="000000" w:themeColor="text1"/>
        </w:rPr>
        <w:t>下稱役政</w:t>
      </w:r>
      <w:proofErr w:type="gramEnd"/>
      <w:r w:rsidRPr="0092028B">
        <w:rPr>
          <w:rFonts w:hint="eastAsia"/>
          <w:color w:val="000000" w:themeColor="text1"/>
        </w:rPr>
        <w:t>署</w:t>
      </w:r>
      <w:r w:rsidRPr="0092028B">
        <w:rPr>
          <w:color w:val="000000" w:themeColor="text1"/>
        </w:rPr>
        <w:t>)</w:t>
      </w:r>
      <w:r w:rsidRPr="0092028B">
        <w:rPr>
          <w:rFonts w:hint="eastAsia"/>
          <w:color w:val="000000" w:themeColor="text1"/>
        </w:rPr>
        <w:t>及國軍退除役官兵輔導委員會</w:t>
      </w:r>
      <w:r w:rsidRPr="0092028B">
        <w:rPr>
          <w:color w:val="000000" w:themeColor="text1"/>
        </w:rPr>
        <w:t>(</w:t>
      </w:r>
      <w:r w:rsidRPr="0092028B">
        <w:rPr>
          <w:rFonts w:hint="eastAsia"/>
          <w:color w:val="000000" w:themeColor="text1"/>
        </w:rPr>
        <w:t>下稱退輔會</w:t>
      </w:r>
      <w:proofErr w:type="gramStart"/>
      <w:r w:rsidRPr="0092028B">
        <w:rPr>
          <w:rFonts w:hint="eastAsia"/>
          <w:color w:val="000000" w:themeColor="text1"/>
        </w:rPr>
        <w:t>）</w:t>
      </w:r>
      <w:proofErr w:type="gramEnd"/>
      <w:r w:rsidRPr="0092028B">
        <w:rPr>
          <w:rFonts w:hint="eastAsia"/>
          <w:color w:val="000000" w:themeColor="text1"/>
        </w:rPr>
        <w:t>等機關卷證資料，並於</w:t>
      </w:r>
      <w:r w:rsidRPr="0092028B">
        <w:rPr>
          <w:color w:val="000000" w:themeColor="text1"/>
        </w:rPr>
        <w:t>107</w:t>
      </w:r>
      <w:r w:rsidRPr="0092028B">
        <w:rPr>
          <w:rFonts w:hint="eastAsia"/>
          <w:color w:val="000000" w:themeColor="text1"/>
        </w:rPr>
        <w:t>年</w:t>
      </w:r>
      <w:r w:rsidRPr="0092028B">
        <w:rPr>
          <w:color w:val="000000" w:themeColor="text1"/>
        </w:rPr>
        <w:t>2</w:t>
      </w:r>
      <w:r w:rsidRPr="0092028B">
        <w:rPr>
          <w:rFonts w:hint="eastAsia"/>
          <w:color w:val="000000" w:themeColor="text1"/>
        </w:rPr>
        <w:t>月</w:t>
      </w:r>
      <w:r w:rsidRPr="0092028B">
        <w:rPr>
          <w:color w:val="000000" w:themeColor="text1"/>
        </w:rPr>
        <w:t>2</w:t>
      </w:r>
      <w:r w:rsidRPr="0092028B">
        <w:rPr>
          <w:rFonts w:hint="eastAsia"/>
          <w:color w:val="000000" w:themeColor="text1"/>
        </w:rPr>
        <w:t>日詢問行政院內政衛福勞動處蘇永富處長、國發會社會發展處李武育處長、衛福部長期照顧司籌備辦公室陳素春副主任、勞動部勞動力發展署蔡孟良副署長、退輔會就學就業處秦文臺處長及役政署</w:t>
      </w:r>
      <w:proofErr w:type="gramStart"/>
      <w:r w:rsidRPr="0092028B">
        <w:rPr>
          <w:rFonts w:hint="eastAsia"/>
          <w:color w:val="000000" w:themeColor="text1"/>
        </w:rPr>
        <w:t>甄選組蘇進</w:t>
      </w:r>
      <w:proofErr w:type="gramEnd"/>
      <w:r w:rsidRPr="0092028B">
        <w:rPr>
          <w:rFonts w:hint="eastAsia"/>
          <w:color w:val="000000" w:themeColor="text1"/>
        </w:rPr>
        <w:t>烱組長等機關主管及承辦人員，業已調查竣事</w:t>
      </w:r>
      <w:r w:rsidR="0082273C" w:rsidRPr="0092028B">
        <w:rPr>
          <w:rFonts w:hint="eastAsia"/>
          <w:color w:val="000000" w:themeColor="text1"/>
        </w:rPr>
        <w:t>，</w:t>
      </w:r>
      <w:r w:rsidR="00123827" w:rsidRPr="0092028B">
        <w:rPr>
          <w:rFonts w:hint="eastAsia"/>
          <w:color w:val="000000" w:themeColor="text1"/>
        </w:rPr>
        <w:t>茲</w:t>
      </w:r>
      <w:r w:rsidR="00307A76" w:rsidRPr="0092028B">
        <w:rPr>
          <w:rFonts w:hint="eastAsia"/>
          <w:color w:val="000000" w:themeColor="text1"/>
        </w:rPr>
        <w:t>臚</w:t>
      </w:r>
      <w:r w:rsidR="00FB501B" w:rsidRPr="0092028B">
        <w:rPr>
          <w:rFonts w:hint="eastAsia"/>
          <w:color w:val="000000" w:themeColor="text1"/>
        </w:rPr>
        <w:t>列調查意見如下：</w:t>
      </w:r>
    </w:p>
    <w:p w:rsidR="005A79EF" w:rsidRPr="0092028B" w:rsidRDefault="00A14F66" w:rsidP="007843F4">
      <w:pPr>
        <w:pStyle w:val="2"/>
        <w:rPr>
          <w:b/>
          <w:color w:val="000000" w:themeColor="text1"/>
        </w:rPr>
      </w:pPr>
      <w:bookmarkStart w:id="51" w:name="_Toc512863379"/>
      <w:bookmarkStart w:id="52" w:name="_Toc421794873"/>
      <w:r w:rsidRPr="0092028B">
        <w:rPr>
          <w:rFonts w:hint="eastAsia"/>
          <w:b/>
          <w:color w:val="000000" w:themeColor="text1"/>
        </w:rPr>
        <w:t>為因應少子女化、65歲以上老</w:t>
      </w:r>
      <w:r w:rsidR="0082273C" w:rsidRPr="0092028B">
        <w:rPr>
          <w:rFonts w:hint="eastAsia"/>
          <w:b/>
          <w:color w:val="000000" w:themeColor="text1"/>
        </w:rPr>
        <w:t>年</w:t>
      </w:r>
      <w:r w:rsidRPr="0092028B">
        <w:rPr>
          <w:rFonts w:hint="eastAsia"/>
          <w:b/>
          <w:color w:val="000000" w:themeColor="text1"/>
        </w:rPr>
        <w:t>人口增加致民眾對長期照顧需求</w:t>
      </w:r>
      <w:r w:rsidR="0082273C" w:rsidRPr="0092028B">
        <w:rPr>
          <w:rFonts w:hint="eastAsia"/>
          <w:b/>
          <w:color w:val="000000" w:themeColor="text1"/>
        </w:rPr>
        <w:t>之</w:t>
      </w:r>
      <w:proofErr w:type="gramStart"/>
      <w:r w:rsidRPr="0092028B">
        <w:rPr>
          <w:rFonts w:hint="eastAsia"/>
          <w:b/>
          <w:color w:val="000000" w:themeColor="text1"/>
        </w:rPr>
        <w:t>遽</w:t>
      </w:r>
      <w:proofErr w:type="gramEnd"/>
      <w:r w:rsidRPr="0092028B">
        <w:rPr>
          <w:rFonts w:hint="eastAsia"/>
          <w:b/>
          <w:color w:val="000000" w:themeColor="text1"/>
        </w:rPr>
        <w:t>增，</w:t>
      </w:r>
      <w:r w:rsidR="003A1953" w:rsidRPr="0092028B">
        <w:rPr>
          <w:rFonts w:hint="eastAsia"/>
          <w:b/>
          <w:color w:val="000000" w:themeColor="text1"/>
        </w:rPr>
        <w:t>行政院</w:t>
      </w:r>
      <w:r w:rsidRPr="0092028B">
        <w:rPr>
          <w:rFonts w:hint="eastAsia"/>
          <w:b/>
          <w:color w:val="000000" w:themeColor="text1"/>
        </w:rPr>
        <w:t>於96年通過「我國長期照顧十年計畫</w:t>
      </w:r>
      <w:r w:rsidR="00631D48" w:rsidRPr="0092028B">
        <w:rPr>
          <w:rFonts w:hint="eastAsia"/>
          <w:b/>
          <w:color w:val="000000" w:themeColor="text1"/>
        </w:rPr>
        <w:t>1.0</w:t>
      </w:r>
      <w:r w:rsidRPr="0092028B">
        <w:rPr>
          <w:rFonts w:hint="eastAsia"/>
          <w:b/>
          <w:color w:val="000000" w:themeColor="text1"/>
        </w:rPr>
        <w:t>」</w:t>
      </w:r>
      <w:r w:rsidR="0082273C" w:rsidRPr="0092028B">
        <w:rPr>
          <w:rFonts w:hint="eastAsia"/>
          <w:b/>
          <w:color w:val="000000" w:themeColor="text1"/>
        </w:rPr>
        <w:t>，</w:t>
      </w:r>
      <w:r w:rsidRPr="0092028B">
        <w:rPr>
          <w:rFonts w:hint="eastAsia"/>
          <w:b/>
          <w:color w:val="000000" w:themeColor="text1"/>
        </w:rPr>
        <w:t>開辦長期照顧制度(下稱長照制度)</w:t>
      </w:r>
      <w:r w:rsidR="0082273C" w:rsidRPr="0092028B">
        <w:rPr>
          <w:rFonts w:hint="eastAsia"/>
          <w:b/>
          <w:color w:val="000000" w:themeColor="text1"/>
        </w:rPr>
        <w:t>，且</w:t>
      </w:r>
      <w:r w:rsidR="0041257B" w:rsidRPr="0092028B">
        <w:rPr>
          <w:rFonts w:hint="eastAsia"/>
          <w:b/>
          <w:color w:val="000000" w:themeColor="text1"/>
        </w:rPr>
        <w:t>為</w:t>
      </w:r>
      <w:proofErr w:type="gramStart"/>
      <w:r w:rsidR="0041257B" w:rsidRPr="0092028B">
        <w:rPr>
          <w:rFonts w:hint="eastAsia"/>
          <w:b/>
          <w:color w:val="000000" w:themeColor="text1"/>
        </w:rPr>
        <w:t>回應</w:t>
      </w:r>
      <w:r w:rsidR="0082273C" w:rsidRPr="0092028B">
        <w:rPr>
          <w:rFonts w:hint="eastAsia"/>
          <w:b/>
          <w:color w:val="000000" w:themeColor="text1"/>
        </w:rPr>
        <w:t>隨</w:t>
      </w:r>
      <w:r w:rsidRPr="0092028B">
        <w:rPr>
          <w:rFonts w:hint="eastAsia"/>
          <w:b/>
          <w:color w:val="000000" w:themeColor="text1"/>
        </w:rPr>
        <w:t>失</w:t>
      </w:r>
      <w:r w:rsidR="0082273C" w:rsidRPr="0092028B">
        <w:rPr>
          <w:rFonts w:hint="eastAsia"/>
          <w:b/>
          <w:color w:val="000000" w:themeColor="text1"/>
        </w:rPr>
        <w:t>能</w:t>
      </w:r>
      <w:proofErr w:type="gramEnd"/>
      <w:r w:rsidR="0082273C" w:rsidRPr="0092028B">
        <w:rPr>
          <w:rFonts w:hint="eastAsia"/>
          <w:b/>
          <w:color w:val="000000" w:themeColor="text1"/>
        </w:rPr>
        <w:t>、失智人口增加衍生之長照需求，行政院</w:t>
      </w:r>
      <w:r w:rsidRPr="0092028B">
        <w:rPr>
          <w:rFonts w:hint="eastAsia"/>
          <w:b/>
          <w:color w:val="000000" w:themeColor="text1"/>
        </w:rPr>
        <w:t>106</w:t>
      </w:r>
      <w:r w:rsidR="0082273C" w:rsidRPr="0092028B">
        <w:rPr>
          <w:rFonts w:hint="eastAsia"/>
          <w:b/>
          <w:color w:val="000000" w:themeColor="text1"/>
        </w:rPr>
        <w:t>年</w:t>
      </w:r>
      <w:r w:rsidRPr="0092028B">
        <w:rPr>
          <w:rFonts w:hint="eastAsia"/>
          <w:b/>
          <w:color w:val="000000" w:themeColor="text1"/>
        </w:rPr>
        <w:t>核定</w:t>
      </w:r>
      <w:r w:rsidR="00631D48" w:rsidRPr="0092028B">
        <w:rPr>
          <w:rFonts w:hint="eastAsia"/>
          <w:b/>
          <w:color w:val="000000" w:themeColor="text1"/>
        </w:rPr>
        <w:t>自107年起全面推動</w:t>
      </w:r>
      <w:r w:rsidRPr="0092028B">
        <w:rPr>
          <w:rFonts w:hint="eastAsia"/>
          <w:b/>
          <w:color w:val="000000" w:themeColor="text1"/>
        </w:rPr>
        <w:t>「長期照顧十年計畫2.0</w:t>
      </w:r>
      <w:r w:rsidR="0041257B" w:rsidRPr="0092028B">
        <w:rPr>
          <w:rFonts w:hint="eastAsia"/>
          <w:b/>
          <w:color w:val="000000" w:themeColor="text1"/>
        </w:rPr>
        <w:t>」，不</w:t>
      </w:r>
      <w:proofErr w:type="gramStart"/>
      <w:r w:rsidR="0041257B" w:rsidRPr="0092028B">
        <w:rPr>
          <w:rFonts w:hint="eastAsia"/>
          <w:b/>
          <w:color w:val="000000" w:themeColor="text1"/>
        </w:rPr>
        <w:t>囿</w:t>
      </w:r>
      <w:proofErr w:type="gramEnd"/>
      <w:r w:rsidRPr="0092028B">
        <w:rPr>
          <w:rFonts w:hint="eastAsia"/>
          <w:b/>
          <w:color w:val="000000" w:themeColor="text1"/>
        </w:rPr>
        <w:t>擴大服務對象及服務項目，並增加多項預防性服務措施。</w:t>
      </w:r>
      <w:r w:rsidR="000D4117" w:rsidRPr="0092028B">
        <w:rPr>
          <w:rFonts w:hint="eastAsia"/>
          <w:b/>
          <w:color w:val="000000" w:themeColor="text1"/>
        </w:rPr>
        <w:t>惟</w:t>
      </w:r>
      <w:r w:rsidR="001C4125" w:rsidRPr="0092028B">
        <w:rPr>
          <w:rFonts w:hint="eastAsia"/>
          <w:b/>
          <w:color w:val="000000" w:themeColor="text1"/>
        </w:rPr>
        <w:t>「長照十年計畫1.0」推動以來，長照人力資源短缺</w:t>
      </w:r>
      <w:r w:rsidR="0082273C" w:rsidRPr="0092028B">
        <w:rPr>
          <w:rFonts w:hint="eastAsia"/>
          <w:b/>
          <w:color w:val="000000" w:themeColor="text1"/>
        </w:rPr>
        <w:t>始終為</w:t>
      </w:r>
      <w:r w:rsidR="001C4125" w:rsidRPr="0092028B">
        <w:rPr>
          <w:rFonts w:hint="eastAsia"/>
          <w:b/>
          <w:color w:val="000000" w:themeColor="text1"/>
        </w:rPr>
        <w:t>該計畫面臨</w:t>
      </w:r>
      <w:r w:rsidR="0082273C" w:rsidRPr="0092028B">
        <w:rPr>
          <w:rFonts w:hint="eastAsia"/>
          <w:b/>
          <w:color w:val="000000" w:themeColor="text1"/>
        </w:rPr>
        <w:t>的</w:t>
      </w:r>
      <w:r w:rsidR="001C4125" w:rsidRPr="0092028B">
        <w:rPr>
          <w:rFonts w:hint="eastAsia"/>
          <w:b/>
          <w:color w:val="000000" w:themeColor="text1"/>
        </w:rPr>
        <w:t>諸多困境之</w:t>
      </w:r>
      <w:proofErr w:type="gramStart"/>
      <w:r w:rsidR="001C4125" w:rsidRPr="0092028B">
        <w:rPr>
          <w:rFonts w:hint="eastAsia"/>
          <w:b/>
          <w:color w:val="000000" w:themeColor="text1"/>
        </w:rPr>
        <w:t>一</w:t>
      </w:r>
      <w:proofErr w:type="gramEnd"/>
      <w:r w:rsidR="001C4125" w:rsidRPr="0092028B">
        <w:rPr>
          <w:rFonts w:hint="eastAsia"/>
          <w:b/>
          <w:color w:val="000000" w:themeColor="text1"/>
        </w:rPr>
        <w:t>。</w:t>
      </w:r>
      <w:r w:rsidR="00B235CE" w:rsidRPr="0092028B">
        <w:rPr>
          <w:rFonts w:hint="eastAsia"/>
          <w:b/>
          <w:color w:val="000000" w:themeColor="text1"/>
        </w:rPr>
        <w:t>在</w:t>
      </w:r>
      <w:r w:rsidR="002355A7" w:rsidRPr="0092028B">
        <w:rPr>
          <w:rFonts w:hint="eastAsia"/>
          <w:b/>
          <w:color w:val="000000" w:themeColor="text1"/>
        </w:rPr>
        <w:t>長照人力</w:t>
      </w:r>
      <w:r w:rsidR="0082273C" w:rsidRPr="0092028B">
        <w:rPr>
          <w:rFonts w:hint="eastAsia"/>
          <w:b/>
          <w:color w:val="000000" w:themeColor="text1"/>
        </w:rPr>
        <w:t>至為吃緊情勢</w:t>
      </w:r>
      <w:r w:rsidR="00B235CE" w:rsidRPr="0092028B">
        <w:rPr>
          <w:rFonts w:hint="eastAsia"/>
          <w:b/>
          <w:color w:val="000000" w:themeColor="text1"/>
        </w:rPr>
        <w:t>下，</w:t>
      </w:r>
      <w:r w:rsidR="00631D48" w:rsidRPr="0092028B">
        <w:rPr>
          <w:rFonts w:hint="eastAsia"/>
          <w:b/>
          <w:color w:val="000000" w:themeColor="text1"/>
        </w:rPr>
        <w:t>行政院仍</w:t>
      </w:r>
      <w:r w:rsidR="0082273C" w:rsidRPr="0092028B">
        <w:rPr>
          <w:rFonts w:hint="eastAsia"/>
          <w:b/>
          <w:color w:val="000000" w:themeColor="text1"/>
        </w:rPr>
        <w:t>擬</w:t>
      </w:r>
      <w:r w:rsidR="00C20AE5" w:rsidRPr="0092028B">
        <w:rPr>
          <w:rFonts w:hint="eastAsia"/>
          <w:b/>
          <w:color w:val="000000" w:themeColor="text1"/>
        </w:rPr>
        <w:t>自</w:t>
      </w:r>
      <w:r w:rsidR="00631D48" w:rsidRPr="0092028B">
        <w:rPr>
          <w:rFonts w:hint="eastAsia"/>
          <w:b/>
          <w:color w:val="000000" w:themeColor="text1"/>
        </w:rPr>
        <w:t>107年全面推動「長期照顧十年計畫2.0」，長照人力</w:t>
      </w:r>
      <w:r w:rsidR="0082273C" w:rsidRPr="0092028B">
        <w:rPr>
          <w:rFonts w:hint="eastAsia"/>
          <w:b/>
          <w:color w:val="000000" w:themeColor="text1"/>
        </w:rPr>
        <w:t>勢</w:t>
      </w:r>
      <w:r w:rsidR="0082273C" w:rsidRPr="0092028B">
        <w:rPr>
          <w:rFonts w:hint="eastAsia"/>
          <w:b/>
          <w:color w:val="000000" w:themeColor="text1"/>
        </w:rPr>
        <w:lastRenderedPageBreak/>
        <w:t>將</w:t>
      </w:r>
      <w:r w:rsidR="00631D48" w:rsidRPr="0092028B">
        <w:rPr>
          <w:rFonts w:hint="eastAsia"/>
          <w:b/>
          <w:color w:val="000000" w:themeColor="text1"/>
        </w:rPr>
        <w:t>更</w:t>
      </w:r>
      <w:r w:rsidR="0082273C" w:rsidRPr="0092028B">
        <w:rPr>
          <w:rFonts w:hint="eastAsia"/>
          <w:b/>
          <w:color w:val="000000" w:themeColor="text1"/>
        </w:rPr>
        <w:t>形</w:t>
      </w:r>
      <w:r w:rsidR="00631D48" w:rsidRPr="0092028B">
        <w:rPr>
          <w:rFonts w:hint="eastAsia"/>
          <w:b/>
          <w:color w:val="000000" w:themeColor="text1"/>
        </w:rPr>
        <w:t>捉襟見肘。</w:t>
      </w:r>
      <w:r w:rsidR="00AE79E0" w:rsidRPr="0092028B">
        <w:rPr>
          <w:rFonts w:hint="eastAsia"/>
          <w:b/>
          <w:color w:val="000000" w:themeColor="text1"/>
        </w:rPr>
        <w:t>據</w:t>
      </w:r>
      <w:r w:rsidR="00480E70" w:rsidRPr="0092028B">
        <w:rPr>
          <w:rFonts w:hint="eastAsia"/>
          <w:b/>
          <w:color w:val="000000" w:themeColor="text1"/>
        </w:rPr>
        <w:t>推估</w:t>
      </w:r>
      <w:r w:rsidR="00404710" w:rsidRPr="0092028B">
        <w:rPr>
          <w:rFonts w:hint="eastAsia"/>
          <w:b/>
          <w:color w:val="000000" w:themeColor="text1"/>
        </w:rPr>
        <w:t>，</w:t>
      </w:r>
      <w:r w:rsidR="0082273C" w:rsidRPr="0092028B">
        <w:rPr>
          <w:rFonts w:hint="eastAsia"/>
          <w:b/>
          <w:color w:val="000000" w:themeColor="text1"/>
        </w:rPr>
        <w:t>照顧服務員</w:t>
      </w:r>
      <w:r w:rsidR="00157BE4" w:rsidRPr="0092028B">
        <w:rPr>
          <w:rFonts w:hint="eastAsia"/>
          <w:b/>
          <w:color w:val="000000" w:themeColor="text1"/>
        </w:rPr>
        <w:t>自106年9月</w:t>
      </w:r>
      <w:r w:rsidR="0082273C" w:rsidRPr="0092028B">
        <w:rPr>
          <w:rFonts w:hint="eastAsia"/>
          <w:b/>
          <w:color w:val="000000" w:themeColor="text1"/>
        </w:rPr>
        <w:t>起</w:t>
      </w:r>
      <w:r w:rsidR="00157BE4" w:rsidRPr="0092028B">
        <w:rPr>
          <w:rFonts w:hint="eastAsia"/>
          <w:b/>
          <w:color w:val="000000" w:themeColor="text1"/>
        </w:rPr>
        <w:t>短缺5,687人，</w:t>
      </w:r>
      <w:r w:rsidR="00480E70" w:rsidRPr="0092028B">
        <w:rPr>
          <w:rFonts w:hint="eastAsia"/>
          <w:b/>
          <w:color w:val="000000" w:themeColor="text1"/>
        </w:rPr>
        <w:t>至109年</w:t>
      </w:r>
      <w:r w:rsidR="00D90310" w:rsidRPr="0092028B">
        <w:rPr>
          <w:rFonts w:hint="eastAsia"/>
          <w:b/>
          <w:color w:val="000000" w:themeColor="text1"/>
        </w:rPr>
        <w:t>人力</w:t>
      </w:r>
      <w:r w:rsidR="00480E70" w:rsidRPr="0092028B">
        <w:rPr>
          <w:rFonts w:hint="eastAsia"/>
          <w:b/>
          <w:color w:val="000000" w:themeColor="text1"/>
        </w:rPr>
        <w:t>短缺</w:t>
      </w:r>
      <w:r w:rsidR="00D90310" w:rsidRPr="0092028B">
        <w:rPr>
          <w:rFonts w:hint="eastAsia"/>
          <w:b/>
          <w:color w:val="000000" w:themeColor="text1"/>
        </w:rPr>
        <w:t>將逾</w:t>
      </w:r>
      <w:r w:rsidR="00480E70" w:rsidRPr="0092028B">
        <w:rPr>
          <w:rFonts w:hint="eastAsia"/>
          <w:b/>
          <w:color w:val="000000" w:themeColor="text1"/>
        </w:rPr>
        <w:t>8千人</w:t>
      </w:r>
      <w:r w:rsidR="0082273C" w:rsidRPr="0092028B">
        <w:rPr>
          <w:rFonts w:hint="eastAsia"/>
          <w:b/>
          <w:color w:val="000000" w:themeColor="text1"/>
        </w:rPr>
        <w:t>；</w:t>
      </w:r>
      <w:r w:rsidR="00404710" w:rsidRPr="0092028B">
        <w:rPr>
          <w:rFonts w:hAnsi="標楷體" w:hint="eastAsia"/>
          <w:b/>
          <w:color w:val="000000" w:themeColor="text1"/>
        </w:rPr>
        <w:t>衛福部統計</w:t>
      </w:r>
      <w:r w:rsidR="0082273C" w:rsidRPr="0092028B">
        <w:rPr>
          <w:rFonts w:hAnsi="標楷體" w:hint="eastAsia"/>
          <w:b/>
          <w:color w:val="000000" w:themeColor="text1"/>
        </w:rPr>
        <w:t>亦顯示，</w:t>
      </w:r>
      <w:r w:rsidR="00404710" w:rsidRPr="0092028B">
        <w:rPr>
          <w:rFonts w:hAnsi="標楷體" w:hint="eastAsia"/>
          <w:b/>
          <w:color w:val="000000" w:themeColor="text1"/>
        </w:rPr>
        <w:t>截至105年底，參加照顧服務員訓練結訓學員領有結業證書，以及取得照顧服務員技術士證照</w:t>
      </w:r>
      <w:r w:rsidR="0082273C" w:rsidRPr="0092028B">
        <w:rPr>
          <w:rFonts w:hAnsi="標楷體" w:hint="eastAsia"/>
          <w:b/>
          <w:color w:val="000000" w:themeColor="text1"/>
        </w:rPr>
        <w:t>者</w:t>
      </w:r>
      <w:r w:rsidR="007B4D50" w:rsidRPr="0092028B">
        <w:rPr>
          <w:rFonts w:hAnsi="標楷體" w:hint="eastAsia"/>
          <w:b/>
          <w:color w:val="000000" w:themeColor="text1"/>
        </w:rPr>
        <w:t>共</w:t>
      </w:r>
      <w:r w:rsidR="00404710" w:rsidRPr="0092028B">
        <w:rPr>
          <w:rFonts w:hAnsi="標楷體" w:hint="eastAsia"/>
          <w:b/>
          <w:color w:val="000000" w:themeColor="text1"/>
        </w:rPr>
        <w:t>計12</w:t>
      </w:r>
      <w:r w:rsidR="0082273C" w:rsidRPr="0092028B">
        <w:rPr>
          <w:rFonts w:hAnsi="標楷體" w:hint="eastAsia"/>
          <w:b/>
          <w:color w:val="000000" w:themeColor="text1"/>
        </w:rPr>
        <w:t>萬</w:t>
      </w:r>
      <w:r w:rsidR="00404710" w:rsidRPr="0092028B">
        <w:rPr>
          <w:rFonts w:hAnsi="標楷體" w:hint="eastAsia"/>
          <w:b/>
          <w:color w:val="000000" w:themeColor="text1"/>
        </w:rPr>
        <w:t>2,180人，</w:t>
      </w:r>
      <w:r w:rsidR="0082273C" w:rsidRPr="0092028B">
        <w:rPr>
          <w:rFonts w:hAnsi="標楷體" w:hint="eastAsia"/>
          <w:b/>
          <w:color w:val="000000" w:themeColor="text1"/>
        </w:rPr>
        <w:t>然</w:t>
      </w:r>
      <w:r w:rsidR="00404710" w:rsidRPr="0092028B">
        <w:rPr>
          <w:rFonts w:hAnsi="標楷體" w:hint="eastAsia"/>
          <w:b/>
          <w:color w:val="000000" w:themeColor="text1"/>
        </w:rPr>
        <w:t>實際從事照顧服務工作</w:t>
      </w:r>
      <w:r w:rsidR="0082273C" w:rsidRPr="0092028B">
        <w:rPr>
          <w:rFonts w:hAnsi="標楷體" w:hint="eastAsia"/>
          <w:b/>
          <w:color w:val="000000" w:themeColor="text1"/>
        </w:rPr>
        <w:t>者僅</w:t>
      </w:r>
      <w:r w:rsidR="00404710" w:rsidRPr="0092028B">
        <w:rPr>
          <w:rFonts w:hAnsi="標楷體" w:hint="eastAsia"/>
          <w:b/>
          <w:color w:val="000000" w:themeColor="text1"/>
        </w:rPr>
        <w:t>占24.5%</w:t>
      </w:r>
      <w:r w:rsidR="00404710" w:rsidRPr="0092028B">
        <w:rPr>
          <w:rFonts w:hint="eastAsia"/>
          <w:b/>
          <w:color w:val="000000" w:themeColor="text1"/>
        </w:rPr>
        <w:t>；106年9</w:t>
      </w:r>
      <w:r w:rsidR="0082273C" w:rsidRPr="0092028B">
        <w:rPr>
          <w:rFonts w:hint="eastAsia"/>
          <w:b/>
          <w:color w:val="000000" w:themeColor="text1"/>
        </w:rPr>
        <w:t>月全國領有照顧服務員訓練結業證明書且</w:t>
      </w:r>
      <w:r w:rsidR="00404710" w:rsidRPr="0092028B">
        <w:rPr>
          <w:rFonts w:hint="eastAsia"/>
          <w:b/>
          <w:color w:val="000000" w:themeColor="text1"/>
        </w:rPr>
        <w:t>任職於長照領域</w:t>
      </w:r>
      <w:r w:rsidR="007843F4" w:rsidRPr="0092028B">
        <w:rPr>
          <w:rFonts w:hint="eastAsia"/>
          <w:b/>
          <w:color w:val="000000" w:themeColor="text1"/>
        </w:rPr>
        <w:t>，實際從事照顧服務工作之占比</w:t>
      </w:r>
      <w:r w:rsidR="0082273C" w:rsidRPr="0092028B">
        <w:rPr>
          <w:rFonts w:hint="eastAsia"/>
          <w:b/>
          <w:color w:val="000000" w:themeColor="text1"/>
        </w:rPr>
        <w:t>則僅</w:t>
      </w:r>
      <w:r w:rsidR="00404710" w:rsidRPr="0092028B">
        <w:rPr>
          <w:rFonts w:hint="eastAsia"/>
          <w:b/>
          <w:color w:val="000000" w:themeColor="text1"/>
        </w:rPr>
        <w:t>21%。</w:t>
      </w:r>
      <w:r w:rsidR="0082273C" w:rsidRPr="0092028B">
        <w:rPr>
          <w:rFonts w:hint="eastAsia"/>
          <w:b/>
          <w:color w:val="000000" w:themeColor="text1"/>
        </w:rPr>
        <w:t>在</w:t>
      </w:r>
      <w:r w:rsidR="00404710" w:rsidRPr="0092028B">
        <w:rPr>
          <w:rFonts w:hint="eastAsia"/>
          <w:b/>
          <w:color w:val="000000" w:themeColor="text1"/>
        </w:rPr>
        <w:t>民眾</w:t>
      </w:r>
      <w:r w:rsidR="007B4D50" w:rsidRPr="0092028B">
        <w:rPr>
          <w:rFonts w:hint="eastAsia"/>
          <w:b/>
          <w:color w:val="000000" w:themeColor="text1"/>
        </w:rPr>
        <w:t>照顧</w:t>
      </w:r>
      <w:r w:rsidR="00404710" w:rsidRPr="0092028B">
        <w:rPr>
          <w:rFonts w:hint="eastAsia"/>
          <w:b/>
          <w:color w:val="000000" w:themeColor="text1"/>
        </w:rPr>
        <w:t>需求殷切，</w:t>
      </w:r>
      <w:r w:rsidR="0082273C" w:rsidRPr="0092028B">
        <w:rPr>
          <w:rFonts w:hint="eastAsia"/>
          <w:b/>
          <w:color w:val="000000" w:themeColor="text1"/>
        </w:rPr>
        <w:t>而</w:t>
      </w:r>
      <w:r w:rsidR="00404710" w:rsidRPr="0092028B">
        <w:rPr>
          <w:rFonts w:hint="eastAsia"/>
          <w:b/>
          <w:color w:val="000000" w:themeColor="text1"/>
        </w:rPr>
        <w:t>實際</w:t>
      </w:r>
      <w:r w:rsidR="007B4D50" w:rsidRPr="0092028B">
        <w:rPr>
          <w:rFonts w:hint="eastAsia"/>
          <w:b/>
          <w:color w:val="000000" w:themeColor="text1"/>
        </w:rPr>
        <w:t>上</w:t>
      </w:r>
      <w:r w:rsidR="009D1945" w:rsidRPr="0092028B">
        <w:rPr>
          <w:rFonts w:hint="eastAsia"/>
          <w:b/>
          <w:color w:val="000000" w:themeColor="text1"/>
        </w:rPr>
        <w:t>卻</w:t>
      </w:r>
      <w:r w:rsidR="0082273C" w:rsidRPr="0092028B">
        <w:rPr>
          <w:rFonts w:hint="eastAsia"/>
          <w:b/>
          <w:color w:val="000000" w:themeColor="text1"/>
        </w:rPr>
        <w:t>可能「看得</w:t>
      </w:r>
      <w:r w:rsidR="009D1945" w:rsidRPr="0092028B">
        <w:rPr>
          <w:rFonts w:hint="eastAsia"/>
          <w:b/>
          <w:color w:val="000000" w:themeColor="text1"/>
        </w:rPr>
        <w:t>到、吃不到」</w:t>
      </w:r>
      <w:r w:rsidR="00180106" w:rsidRPr="0092028B">
        <w:rPr>
          <w:rFonts w:hint="eastAsia"/>
          <w:b/>
          <w:color w:val="000000" w:themeColor="text1"/>
        </w:rPr>
        <w:t>，</w:t>
      </w:r>
      <w:r w:rsidR="00404710" w:rsidRPr="0092028B">
        <w:rPr>
          <w:rFonts w:hint="eastAsia"/>
          <w:b/>
          <w:color w:val="000000" w:themeColor="text1"/>
        </w:rPr>
        <w:t>空有政策</w:t>
      </w:r>
      <w:r w:rsidR="00D90310" w:rsidRPr="0092028B">
        <w:rPr>
          <w:rFonts w:hint="eastAsia"/>
          <w:b/>
          <w:color w:val="000000" w:themeColor="text1"/>
        </w:rPr>
        <w:t>、</w:t>
      </w:r>
      <w:r w:rsidR="0054073D" w:rsidRPr="0092028B">
        <w:rPr>
          <w:rFonts w:hint="eastAsia"/>
          <w:b/>
          <w:color w:val="000000" w:themeColor="text1"/>
        </w:rPr>
        <w:t>卻難以</w:t>
      </w:r>
      <w:r w:rsidR="00D90310" w:rsidRPr="0092028B">
        <w:rPr>
          <w:rFonts w:hint="eastAsia"/>
          <w:b/>
          <w:color w:val="000000" w:themeColor="text1"/>
        </w:rPr>
        <w:t>落實</w:t>
      </w:r>
      <w:r w:rsidR="00480E70" w:rsidRPr="0092028B">
        <w:rPr>
          <w:rFonts w:hint="eastAsia"/>
          <w:b/>
          <w:color w:val="000000" w:themeColor="text1"/>
        </w:rPr>
        <w:t>，</w:t>
      </w:r>
      <w:r w:rsidR="0054073D" w:rsidRPr="0092028B">
        <w:rPr>
          <w:rFonts w:hint="eastAsia"/>
          <w:b/>
          <w:color w:val="000000" w:themeColor="text1"/>
        </w:rPr>
        <w:t>恐</w:t>
      </w:r>
      <w:r w:rsidR="00404710" w:rsidRPr="0092028B">
        <w:rPr>
          <w:rFonts w:hint="eastAsia"/>
          <w:b/>
          <w:color w:val="000000" w:themeColor="text1"/>
        </w:rPr>
        <w:t>嚴重</w:t>
      </w:r>
      <w:r w:rsidR="00480E70" w:rsidRPr="0092028B">
        <w:rPr>
          <w:rFonts w:hint="eastAsia"/>
          <w:b/>
          <w:color w:val="000000" w:themeColor="text1"/>
        </w:rPr>
        <w:t>影響</w:t>
      </w:r>
      <w:r w:rsidR="00264A92" w:rsidRPr="0092028B">
        <w:rPr>
          <w:rFonts w:hint="eastAsia"/>
          <w:b/>
          <w:color w:val="000000" w:themeColor="text1"/>
        </w:rPr>
        <w:t>受照顧</w:t>
      </w:r>
      <w:r w:rsidR="003A1953" w:rsidRPr="0092028B">
        <w:rPr>
          <w:rFonts w:hint="eastAsia"/>
          <w:b/>
          <w:color w:val="000000" w:themeColor="text1"/>
        </w:rPr>
        <w:t>者</w:t>
      </w:r>
      <w:r w:rsidR="00480E70" w:rsidRPr="0092028B">
        <w:rPr>
          <w:rFonts w:hint="eastAsia"/>
          <w:b/>
          <w:color w:val="000000" w:themeColor="text1"/>
        </w:rPr>
        <w:t>權益，</w:t>
      </w:r>
      <w:r w:rsidR="0054073D" w:rsidRPr="0092028B">
        <w:rPr>
          <w:rFonts w:hint="eastAsia"/>
          <w:b/>
          <w:color w:val="000000" w:themeColor="text1"/>
        </w:rPr>
        <w:t>突顯</w:t>
      </w:r>
      <w:r w:rsidR="00F442D4" w:rsidRPr="0092028B">
        <w:rPr>
          <w:rFonts w:hint="eastAsia"/>
          <w:b/>
          <w:color w:val="000000" w:themeColor="text1"/>
        </w:rPr>
        <w:t>行政</w:t>
      </w:r>
      <w:r w:rsidR="00264A92" w:rsidRPr="0092028B">
        <w:rPr>
          <w:rFonts w:hint="eastAsia"/>
          <w:b/>
          <w:color w:val="000000" w:themeColor="text1"/>
        </w:rPr>
        <w:t>院</w:t>
      </w:r>
      <w:r w:rsidR="00F442D4" w:rsidRPr="0092028B">
        <w:rPr>
          <w:rFonts w:hint="eastAsia"/>
          <w:b/>
          <w:color w:val="000000" w:themeColor="text1"/>
        </w:rPr>
        <w:t>長照</w:t>
      </w:r>
      <w:r w:rsidR="00303F77" w:rsidRPr="0092028B">
        <w:rPr>
          <w:rFonts w:hint="eastAsia"/>
          <w:b/>
          <w:color w:val="000000" w:themeColor="text1"/>
        </w:rPr>
        <w:t>人力</w:t>
      </w:r>
      <w:r w:rsidR="0054073D" w:rsidRPr="0092028B">
        <w:rPr>
          <w:rFonts w:hint="eastAsia"/>
          <w:b/>
          <w:color w:val="000000" w:themeColor="text1"/>
        </w:rPr>
        <w:t>的</w:t>
      </w:r>
      <w:r w:rsidR="00303F77" w:rsidRPr="0092028B">
        <w:rPr>
          <w:rFonts w:hint="eastAsia"/>
          <w:b/>
          <w:color w:val="000000" w:themeColor="text1"/>
        </w:rPr>
        <w:t>規劃明顯未盡周延</w:t>
      </w:r>
      <w:r w:rsidR="00480E70" w:rsidRPr="0092028B">
        <w:rPr>
          <w:rFonts w:hint="eastAsia"/>
          <w:b/>
          <w:color w:val="000000" w:themeColor="text1"/>
        </w:rPr>
        <w:t>，</w:t>
      </w:r>
      <w:proofErr w:type="gramStart"/>
      <w:r w:rsidR="0054073D" w:rsidRPr="0092028B">
        <w:rPr>
          <w:rFonts w:hint="eastAsia"/>
          <w:b/>
          <w:color w:val="000000" w:themeColor="text1"/>
        </w:rPr>
        <w:t>洵</w:t>
      </w:r>
      <w:proofErr w:type="gramEnd"/>
      <w:r w:rsidR="00480E70" w:rsidRPr="0092028B">
        <w:rPr>
          <w:rFonts w:hint="eastAsia"/>
          <w:b/>
          <w:color w:val="000000" w:themeColor="text1"/>
        </w:rPr>
        <w:t>有</w:t>
      </w:r>
      <w:r w:rsidR="0054073D" w:rsidRPr="0092028B">
        <w:rPr>
          <w:rFonts w:hint="eastAsia"/>
          <w:b/>
          <w:color w:val="000000" w:themeColor="text1"/>
        </w:rPr>
        <w:t>未當</w:t>
      </w:r>
      <w:r w:rsidR="00480E70" w:rsidRPr="0092028B">
        <w:rPr>
          <w:rFonts w:hint="eastAsia"/>
          <w:b/>
          <w:color w:val="000000" w:themeColor="text1"/>
        </w:rPr>
        <w:t>。</w:t>
      </w:r>
      <w:bookmarkEnd w:id="51"/>
    </w:p>
    <w:p w:rsidR="00A14F66" w:rsidRPr="0092028B" w:rsidRDefault="00A14F66" w:rsidP="00A14F66">
      <w:pPr>
        <w:pStyle w:val="3"/>
        <w:rPr>
          <w:color w:val="000000" w:themeColor="text1"/>
        </w:rPr>
      </w:pPr>
      <w:bookmarkStart w:id="53" w:name="_Toc512375224"/>
      <w:bookmarkStart w:id="54" w:name="_Toc512863380"/>
      <w:r w:rsidRPr="0092028B">
        <w:rPr>
          <w:rFonts w:hint="eastAsia"/>
          <w:color w:val="000000" w:themeColor="text1"/>
        </w:rPr>
        <w:t>近年來我國因</w:t>
      </w:r>
      <w:proofErr w:type="gramStart"/>
      <w:r w:rsidRPr="0092028B">
        <w:rPr>
          <w:rFonts w:hint="eastAsia"/>
          <w:color w:val="000000" w:themeColor="text1"/>
        </w:rPr>
        <w:t>人口少子化</w:t>
      </w:r>
      <w:proofErr w:type="gramEnd"/>
      <w:r w:rsidRPr="0092028B">
        <w:rPr>
          <w:rFonts w:hint="eastAsia"/>
          <w:color w:val="000000" w:themeColor="text1"/>
        </w:rPr>
        <w:t>情形嚴重、老化速度快且</w:t>
      </w:r>
      <w:proofErr w:type="gramStart"/>
      <w:r w:rsidRPr="0092028B">
        <w:rPr>
          <w:rFonts w:hint="eastAsia"/>
          <w:color w:val="000000" w:themeColor="text1"/>
        </w:rPr>
        <w:t>平均餘命逐年</w:t>
      </w:r>
      <w:proofErr w:type="gramEnd"/>
      <w:r w:rsidRPr="0092028B">
        <w:rPr>
          <w:rFonts w:hint="eastAsia"/>
          <w:color w:val="000000" w:themeColor="text1"/>
        </w:rPr>
        <w:t>增加等現象，致全國每</w:t>
      </w:r>
      <w:r w:rsidR="00804B46" w:rsidRPr="0092028B">
        <w:rPr>
          <w:rFonts w:hint="eastAsia"/>
          <w:color w:val="000000" w:themeColor="text1"/>
        </w:rPr>
        <w:t>7</w:t>
      </w:r>
      <w:r w:rsidRPr="0092028B">
        <w:rPr>
          <w:rFonts w:hint="eastAsia"/>
          <w:color w:val="000000" w:themeColor="text1"/>
        </w:rPr>
        <w:t>人中就有1名65歲以上老人。且今(107)</w:t>
      </w:r>
      <w:r w:rsidR="0054073D" w:rsidRPr="0092028B">
        <w:rPr>
          <w:rFonts w:hint="eastAsia"/>
          <w:color w:val="000000" w:themeColor="text1"/>
        </w:rPr>
        <w:t>年，起我國扶老比首度超過</w:t>
      </w:r>
      <w:proofErr w:type="gramStart"/>
      <w:r w:rsidR="0054073D" w:rsidRPr="0092028B">
        <w:rPr>
          <w:rFonts w:hint="eastAsia"/>
          <w:color w:val="000000" w:themeColor="text1"/>
        </w:rPr>
        <w:t>扶幼比</w:t>
      </w:r>
      <w:proofErr w:type="gramEnd"/>
      <w:r w:rsidR="0054073D" w:rsidRPr="0092028B">
        <w:rPr>
          <w:rFonts w:hint="eastAsia"/>
          <w:color w:val="000000" w:themeColor="text1"/>
        </w:rPr>
        <w:t>。</w:t>
      </w:r>
      <w:r w:rsidRPr="0092028B">
        <w:rPr>
          <w:rFonts w:hint="eastAsia"/>
          <w:color w:val="000000" w:themeColor="text1"/>
        </w:rPr>
        <w:t>依國發會人口推估，我國即將於107年正式成為高齡國家（年逾65歲者超過總人口數的14%</w:t>
      </w:r>
      <w:r w:rsidR="0054073D" w:rsidRPr="0092028B">
        <w:rPr>
          <w:rFonts w:hint="eastAsia"/>
          <w:color w:val="000000" w:themeColor="text1"/>
        </w:rPr>
        <w:t>），復以我國家庭結構型態逐漸改變，家庭戶數逐年增加</w:t>
      </w:r>
      <w:r w:rsidR="00CF53E4" w:rsidRPr="0092028B">
        <w:rPr>
          <w:rFonts w:hint="eastAsia"/>
          <w:color w:val="000000" w:themeColor="text1"/>
        </w:rPr>
        <w:t>、</w:t>
      </w:r>
      <w:r w:rsidRPr="0092028B">
        <w:rPr>
          <w:rFonts w:hint="eastAsia"/>
          <w:color w:val="000000" w:themeColor="text1"/>
        </w:rPr>
        <w:t>平均每戶戶量</w:t>
      </w:r>
      <w:r w:rsidR="0054073D" w:rsidRPr="0092028B">
        <w:rPr>
          <w:rFonts w:hint="eastAsia"/>
          <w:color w:val="000000" w:themeColor="text1"/>
        </w:rPr>
        <w:t>卻</w:t>
      </w:r>
      <w:r w:rsidRPr="0092028B">
        <w:rPr>
          <w:rFonts w:hint="eastAsia"/>
          <w:color w:val="000000" w:themeColor="text1"/>
        </w:rPr>
        <w:t>逐年減少，致家庭功能弱化，能提供支持照顧者有限。再據我國老人平均臥床長達7年，而伴隨失能、失智人口的增加，國人對長期照顧制度(下稱長照制度)</w:t>
      </w:r>
      <w:r w:rsidR="0054073D" w:rsidRPr="0092028B">
        <w:rPr>
          <w:rFonts w:hint="eastAsia"/>
          <w:color w:val="000000" w:themeColor="text1"/>
        </w:rPr>
        <w:t>之需求殷</w:t>
      </w:r>
      <w:r w:rsidRPr="0092028B">
        <w:rPr>
          <w:rFonts w:hint="eastAsia"/>
          <w:color w:val="000000" w:themeColor="text1"/>
        </w:rPr>
        <w:t>切，推動長照制度</w:t>
      </w:r>
      <w:r w:rsidR="00804B46" w:rsidRPr="0092028B">
        <w:rPr>
          <w:rFonts w:hint="eastAsia"/>
          <w:color w:val="000000" w:themeColor="text1"/>
        </w:rPr>
        <w:t>已然成為</w:t>
      </w:r>
      <w:r w:rsidRPr="0092028B">
        <w:rPr>
          <w:rFonts w:hint="eastAsia"/>
          <w:color w:val="000000" w:themeColor="text1"/>
        </w:rPr>
        <w:t>我國</w:t>
      </w:r>
      <w:r w:rsidR="00804B46" w:rsidRPr="0092028B">
        <w:rPr>
          <w:rFonts w:hint="eastAsia"/>
          <w:color w:val="000000" w:themeColor="text1"/>
        </w:rPr>
        <w:t>社會政策中重中之重</w:t>
      </w:r>
      <w:r w:rsidR="0054073D" w:rsidRPr="0092028B">
        <w:rPr>
          <w:rFonts w:hint="eastAsia"/>
          <w:color w:val="000000" w:themeColor="text1"/>
        </w:rPr>
        <w:t>的</w:t>
      </w:r>
      <w:r w:rsidR="00804B46" w:rsidRPr="0092028B">
        <w:rPr>
          <w:rFonts w:hint="eastAsia"/>
          <w:color w:val="000000" w:themeColor="text1"/>
        </w:rPr>
        <w:t>議題</w:t>
      </w:r>
      <w:r w:rsidRPr="0092028B">
        <w:rPr>
          <w:rFonts w:hint="eastAsia"/>
          <w:color w:val="000000" w:themeColor="text1"/>
        </w:rPr>
        <w:t>。</w:t>
      </w:r>
      <w:bookmarkEnd w:id="53"/>
      <w:bookmarkEnd w:id="54"/>
    </w:p>
    <w:p w:rsidR="00804B46" w:rsidRPr="0092028B" w:rsidRDefault="00804B46" w:rsidP="00804B46">
      <w:pPr>
        <w:pStyle w:val="3"/>
        <w:rPr>
          <w:color w:val="000000" w:themeColor="text1"/>
        </w:rPr>
      </w:pPr>
      <w:bookmarkStart w:id="55" w:name="_Toc512375225"/>
      <w:bookmarkStart w:id="56" w:name="_Toc512863381"/>
      <w:r w:rsidRPr="0092028B">
        <w:rPr>
          <w:rFonts w:hint="eastAsia"/>
          <w:color w:val="000000" w:themeColor="text1"/>
        </w:rPr>
        <w:t>我國長照制度之沿革及發展：</w:t>
      </w:r>
      <w:bookmarkEnd w:id="55"/>
      <w:bookmarkEnd w:id="56"/>
    </w:p>
    <w:p w:rsidR="00804B46" w:rsidRPr="0092028B" w:rsidRDefault="00804B46" w:rsidP="00804B46">
      <w:pPr>
        <w:pStyle w:val="3"/>
        <w:numPr>
          <w:ilvl w:val="0"/>
          <w:numId w:val="0"/>
        </w:numPr>
        <w:ind w:leftChars="401" w:left="1364"/>
        <w:rPr>
          <w:color w:val="000000" w:themeColor="text1"/>
        </w:rPr>
      </w:pPr>
      <w:r w:rsidRPr="0092028B">
        <w:rPr>
          <w:rFonts w:hint="eastAsia"/>
          <w:color w:val="000000" w:themeColor="text1"/>
        </w:rPr>
        <w:t xml:space="preserve">    </w:t>
      </w:r>
      <w:bookmarkStart w:id="57" w:name="_Toc512375226"/>
      <w:bookmarkStart w:id="58" w:name="_Toc512863382"/>
      <w:r w:rsidRPr="0092028B">
        <w:rPr>
          <w:rFonts w:hint="eastAsia"/>
          <w:color w:val="000000" w:themeColor="text1"/>
        </w:rPr>
        <w:t>我國長期照顧相關政策之發展乃政府為因應失能、失智人口增加所衍生之長期照顧需求，整合相關部會之政策與資源據以推動之長期照顧制度。</w:t>
      </w:r>
      <w:proofErr w:type="gramStart"/>
      <w:r w:rsidRPr="0092028B">
        <w:rPr>
          <w:rFonts w:hint="eastAsia"/>
          <w:color w:val="000000" w:themeColor="text1"/>
        </w:rPr>
        <w:t>茲綜整國</w:t>
      </w:r>
      <w:proofErr w:type="gramEnd"/>
      <w:r w:rsidRPr="0092028B">
        <w:rPr>
          <w:rFonts w:hint="eastAsia"/>
          <w:color w:val="000000" w:themeColor="text1"/>
        </w:rPr>
        <w:t>發會、</w:t>
      </w:r>
      <w:proofErr w:type="gramStart"/>
      <w:r w:rsidRPr="0092028B">
        <w:rPr>
          <w:rFonts w:hint="eastAsia"/>
          <w:color w:val="000000" w:themeColor="text1"/>
        </w:rPr>
        <w:t>衛福部有關長照</w:t>
      </w:r>
      <w:proofErr w:type="gramEnd"/>
      <w:r w:rsidRPr="0092028B">
        <w:rPr>
          <w:rFonts w:hint="eastAsia"/>
          <w:color w:val="000000" w:themeColor="text1"/>
        </w:rPr>
        <w:t>制度發展之始末如下：</w:t>
      </w:r>
      <w:bookmarkEnd w:id="57"/>
      <w:bookmarkEnd w:id="58"/>
    </w:p>
    <w:p w:rsidR="00804B46" w:rsidRPr="0092028B" w:rsidRDefault="00804B46" w:rsidP="00804B46">
      <w:pPr>
        <w:pStyle w:val="4"/>
        <w:rPr>
          <w:color w:val="000000" w:themeColor="text1"/>
        </w:rPr>
      </w:pPr>
      <w:r w:rsidRPr="0092028B">
        <w:rPr>
          <w:rFonts w:hint="eastAsia"/>
          <w:color w:val="000000" w:themeColor="text1"/>
        </w:rPr>
        <w:t>為保障並滿足經濟弱勢民眾之照護需求</w:t>
      </w:r>
      <w:r w:rsidR="00CF53E4" w:rsidRPr="0092028B">
        <w:rPr>
          <w:rFonts w:hint="eastAsia"/>
          <w:color w:val="000000" w:themeColor="text1"/>
        </w:rPr>
        <w:t>、</w:t>
      </w:r>
      <w:r w:rsidRPr="0092028B">
        <w:rPr>
          <w:rFonts w:hint="eastAsia"/>
          <w:color w:val="000000" w:themeColor="text1"/>
        </w:rPr>
        <w:t>發展我</w:t>
      </w:r>
      <w:r w:rsidRPr="0092028B">
        <w:rPr>
          <w:rFonts w:hint="eastAsia"/>
          <w:color w:val="000000" w:themeColor="text1"/>
        </w:rPr>
        <w:lastRenderedPageBreak/>
        <w:t>國長照服務體系，70年代後期</w:t>
      </w:r>
      <w:r w:rsidR="00F52619" w:rsidRPr="0092028B">
        <w:rPr>
          <w:rFonts w:hint="eastAsia"/>
          <w:color w:val="000000" w:themeColor="text1"/>
        </w:rPr>
        <w:t>，</w:t>
      </w:r>
      <w:r w:rsidRPr="0092028B">
        <w:rPr>
          <w:rFonts w:hint="eastAsia"/>
          <w:color w:val="000000" w:themeColor="text1"/>
        </w:rPr>
        <w:t>政府即開始鼓勵設置老人照顧機構，並且導入相關規範</w:t>
      </w:r>
      <w:r w:rsidR="00F52619" w:rsidRPr="0092028B">
        <w:rPr>
          <w:rFonts w:hint="eastAsia"/>
          <w:color w:val="000000" w:themeColor="text1"/>
        </w:rPr>
        <w:t>；</w:t>
      </w:r>
      <w:r w:rsidRPr="0092028B">
        <w:rPr>
          <w:rFonts w:hint="eastAsia"/>
          <w:color w:val="000000" w:themeColor="text1"/>
        </w:rPr>
        <w:t>80年代後期</w:t>
      </w:r>
      <w:r w:rsidR="00F52619" w:rsidRPr="0092028B">
        <w:rPr>
          <w:rFonts w:hint="eastAsia"/>
          <w:color w:val="000000" w:themeColor="text1"/>
        </w:rPr>
        <w:t>，</w:t>
      </w:r>
      <w:r w:rsidRPr="0092028B">
        <w:rPr>
          <w:rFonts w:hint="eastAsia"/>
          <w:color w:val="000000" w:themeColor="text1"/>
        </w:rPr>
        <w:t>西方去機構化、福利社區化等概念引進國內，政府</w:t>
      </w:r>
      <w:r w:rsidR="00F52619" w:rsidRPr="0092028B">
        <w:rPr>
          <w:rFonts w:hint="eastAsia"/>
          <w:color w:val="000000" w:themeColor="text1"/>
        </w:rPr>
        <w:t>乃</w:t>
      </w:r>
      <w:r w:rsidRPr="0092028B">
        <w:rPr>
          <w:rFonts w:hint="eastAsia"/>
          <w:color w:val="000000" w:themeColor="text1"/>
        </w:rPr>
        <w:t>參照推動各項長照相關方案及計畫。具體而言，行政院於96年通過「我國長期照顧十年計畫」（以下簡稱</w:t>
      </w:r>
      <w:r w:rsidRPr="0092028B">
        <w:rPr>
          <w:rFonts w:hAnsi="標楷體" w:hint="eastAsia"/>
          <w:color w:val="000000" w:themeColor="text1"/>
        </w:rPr>
        <w:t>「</w:t>
      </w:r>
      <w:r w:rsidRPr="0092028B">
        <w:rPr>
          <w:rFonts w:hint="eastAsia"/>
          <w:color w:val="000000" w:themeColor="text1"/>
        </w:rPr>
        <w:t>長照1.0</w:t>
      </w:r>
      <w:r w:rsidRPr="0092028B">
        <w:rPr>
          <w:rFonts w:hAnsi="標楷體" w:hint="eastAsia"/>
          <w:color w:val="000000" w:themeColor="text1"/>
        </w:rPr>
        <w:t>」</w:t>
      </w:r>
      <w:r w:rsidRPr="0092028B">
        <w:rPr>
          <w:rFonts w:hint="eastAsia"/>
          <w:color w:val="000000" w:themeColor="text1"/>
        </w:rPr>
        <w:t>），整合社政及衛政長期照顧服務資源，並透過鼓勵公私協力發展多元長照服務模式、建立階梯式補助及部分負擔機制等，奠定我國長期照顧服務圖像，</w:t>
      </w:r>
      <w:proofErr w:type="gramStart"/>
      <w:r w:rsidRPr="0092028B">
        <w:rPr>
          <w:rFonts w:hint="eastAsia"/>
          <w:color w:val="000000" w:themeColor="text1"/>
        </w:rPr>
        <w:t>渠後並</w:t>
      </w:r>
      <w:proofErr w:type="gramEnd"/>
      <w:r w:rsidRPr="0092028B">
        <w:rPr>
          <w:rFonts w:hint="eastAsia"/>
          <w:color w:val="000000" w:themeColor="text1"/>
        </w:rPr>
        <w:t>推動「長期照護服務網計畫（102-105年）」，以加速</w:t>
      </w:r>
      <w:proofErr w:type="gramStart"/>
      <w:r w:rsidRPr="0092028B">
        <w:rPr>
          <w:rFonts w:hint="eastAsia"/>
          <w:color w:val="000000" w:themeColor="text1"/>
        </w:rPr>
        <w:t>佈</w:t>
      </w:r>
      <w:proofErr w:type="gramEnd"/>
      <w:r w:rsidRPr="0092028B">
        <w:rPr>
          <w:rFonts w:hint="eastAsia"/>
          <w:color w:val="000000" w:themeColor="text1"/>
        </w:rPr>
        <w:t>建長照資源不足地區之服務資源。</w:t>
      </w:r>
    </w:p>
    <w:p w:rsidR="00804B46" w:rsidRPr="0092028B" w:rsidRDefault="00804B46" w:rsidP="00804B46">
      <w:pPr>
        <w:pStyle w:val="4"/>
        <w:rPr>
          <w:color w:val="000000" w:themeColor="text1"/>
        </w:rPr>
      </w:pPr>
      <w:r w:rsidRPr="0092028B">
        <w:rPr>
          <w:rFonts w:hint="eastAsia"/>
          <w:color w:val="000000" w:themeColor="text1"/>
        </w:rPr>
        <w:t>隨人口老化及照顧服務需求</w:t>
      </w:r>
      <w:r w:rsidR="00F52619" w:rsidRPr="0092028B">
        <w:rPr>
          <w:rFonts w:hint="eastAsia"/>
          <w:color w:val="000000" w:themeColor="text1"/>
        </w:rPr>
        <w:t>之</w:t>
      </w:r>
      <w:r w:rsidRPr="0092028B">
        <w:rPr>
          <w:rFonts w:hint="eastAsia"/>
          <w:color w:val="000000" w:themeColor="text1"/>
        </w:rPr>
        <w:t>多元化，為因應失能、失智人口增加所衍生之長照需求，行政院於106年起推動「長期照顧十年計畫2.0（106至115年）」（以下簡稱</w:t>
      </w:r>
      <w:r w:rsidR="00F52619" w:rsidRPr="0092028B">
        <w:rPr>
          <w:rFonts w:ascii="新細明體" w:eastAsia="新細明體" w:hAnsi="新細明體" w:hint="eastAsia"/>
          <w:color w:val="000000" w:themeColor="text1"/>
        </w:rPr>
        <w:t>「</w:t>
      </w:r>
      <w:r w:rsidRPr="0092028B">
        <w:rPr>
          <w:rFonts w:hint="eastAsia"/>
          <w:color w:val="000000" w:themeColor="text1"/>
        </w:rPr>
        <w:t>長照2.0計畫</w:t>
      </w:r>
      <w:r w:rsidRPr="0092028B">
        <w:rPr>
          <w:rFonts w:hAnsi="標楷體" w:hint="eastAsia"/>
          <w:color w:val="000000" w:themeColor="text1"/>
        </w:rPr>
        <w:t>」</w:t>
      </w:r>
      <w:r w:rsidRPr="0092028B">
        <w:rPr>
          <w:rFonts w:hint="eastAsia"/>
          <w:color w:val="000000" w:themeColor="text1"/>
        </w:rPr>
        <w:t>），</w:t>
      </w:r>
      <w:r w:rsidR="00F52619" w:rsidRPr="0092028B">
        <w:rPr>
          <w:rFonts w:hint="eastAsia"/>
          <w:color w:val="000000" w:themeColor="text1"/>
        </w:rPr>
        <w:t>擬</w:t>
      </w:r>
      <w:r w:rsidRPr="0092028B">
        <w:rPr>
          <w:rFonts w:hint="eastAsia"/>
          <w:color w:val="000000" w:themeColor="text1"/>
        </w:rPr>
        <w:t>透過政府公務預算、稅收等財源，依據前開計畫，預計於10年內投入約4,700億元，除將服務對象由原65歲以上失能老人、50歲以上失能之身心障礙者等4類，擴大至50歲以上失智症者、全年齡失能身心障礙者等8類外，並將服務項目由8項擴充至17項</w:t>
      </w:r>
      <w:r w:rsidR="000B1ECA" w:rsidRPr="0092028B">
        <w:rPr>
          <w:rStyle w:val="afe"/>
          <w:color w:val="000000" w:themeColor="text1"/>
        </w:rPr>
        <w:footnoteReference w:id="1"/>
      </w:r>
      <w:r w:rsidRPr="0092028B">
        <w:rPr>
          <w:rFonts w:hint="eastAsia"/>
          <w:color w:val="000000" w:themeColor="text1"/>
        </w:rPr>
        <w:t>，期向前銜接初級預防功能、減緩失能，向後端銜接在宅臨終安寧照顧，減輕家屬照顧負擔，並積極推動社區整體照顧模式，建立多元層級的服</w:t>
      </w:r>
      <w:r w:rsidRPr="0092028B">
        <w:rPr>
          <w:rFonts w:hint="eastAsia"/>
          <w:color w:val="000000" w:themeColor="text1"/>
        </w:rPr>
        <w:lastRenderedPageBreak/>
        <w:t>務網絡，以利民眾可就近</w:t>
      </w:r>
      <w:r w:rsidR="00E96CCB" w:rsidRPr="0092028B">
        <w:rPr>
          <w:rFonts w:hint="eastAsia"/>
          <w:color w:val="000000" w:themeColor="text1"/>
        </w:rPr>
        <w:t>獲</w:t>
      </w:r>
      <w:r w:rsidRPr="0092028B">
        <w:rPr>
          <w:rFonts w:hint="eastAsia"/>
          <w:color w:val="000000" w:themeColor="text1"/>
        </w:rPr>
        <w:t>得長照服務。</w:t>
      </w:r>
    </w:p>
    <w:p w:rsidR="00804B46" w:rsidRPr="0092028B" w:rsidRDefault="00804B46" w:rsidP="00804B46">
      <w:pPr>
        <w:pStyle w:val="4"/>
        <w:rPr>
          <w:color w:val="000000" w:themeColor="text1"/>
        </w:rPr>
      </w:pPr>
      <w:r w:rsidRPr="0092028B">
        <w:rPr>
          <w:rFonts w:hint="eastAsia"/>
          <w:color w:val="000000" w:themeColor="text1"/>
        </w:rPr>
        <w:t>97年</w:t>
      </w:r>
      <w:r w:rsidRPr="0092028B">
        <w:rPr>
          <w:rFonts w:hAnsi="標楷體" w:hint="eastAsia"/>
          <w:color w:val="000000" w:themeColor="text1"/>
        </w:rPr>
        <w:t>「</w:t>
      </w:r>
      <w:r w:rsidRPr="0092028B">
        <w:rPr>
          <w:rFonts w:hint="eastAsia"/>
          <w:color w:val="000000" w:themeColor="text1"/>
        </w:rPr>
        <w:t>長照十年計畫1.0</w:t>
      </w:r>
      <w:r w:rsidRPr="0092028B">
        <w:rPr>
          <w:rFonts w:hAnsi="標楷體" w:hint="eastAsia"/>
          <w:color w:val="000000" w:themeColor="text1"/>
        </w:rPr>
        <w:t>」</w:t>
      </w:r>
      <w:r w:rsidRPr="0092028B">
        <w:rPr>
          <w:rFonts w:hint="eastAsia"/>
          <w:color w:val="000000" w:themeColor="text1"/>
        </w:rPr>
        <w:t>推動以來，已</w:t>
      </w:r>
      <w:r w:rsidR="00E96CCB" w:rsidRPr="0092028B">
        <w:rPr>
          <w:rFonts w:hint="eastAsia"/>
          <w:color w:val="000000" w:themeColor="text1"/>
        </w:rPr>
        <w:t>具</w:t>
      </w:r>
      <w:r w:rsidRPr="0092028B">
        <w:rPr>
          <w:rFonts w:hint="eastAsia"/>
          <w:color w:val="000000" w:themeColor="text1"/>
        </w:rPr>
        <w:t>一定成效，其服務量占老人失能人口比率，由97年的2.3％提高至105年4月的35.7％，惟仍面臨諸多困境，</w:t>
      </w:r>
      <w:r w:rsidR="006E3FF4" w:rsidRPr="0092028B">
        <w:rPr>
          <w:rFonts w:hint="eastAsia"/>
          <w:color w:val="000000" w:themeColor="text1"/>
        </w:rPr>
        <w:t>如</w:t>
      </w:r>
      <w:r w:rsidRPr="0092028B">
        <w:rPr>
          <w:rFonts w:hint="eastAsia"/>
          <w:color w:val="000000" w:themeColor="text1"/>
        </w:rPr>
        <w:t>長照服務對象涵蓋範圍待擴大、長照人力資源短缺、偏遠地區服務資源不足、預算嚴重不足、家庭照顧者支持與服務體系有待強化、長照服務項目未能回應民眾多元需求、服務輸送體系散置未能集結成網絡、行政作業繁雜影響民間資源投入等。為完善我國長照制度，行政院於105年12月19日核定</w:t>
      </w:r>
      <w:proofErr w:type="gramStart"/>
      <w:r w:rsidRPr="0092028B">
        <w:rPr>
          <w:rFonts w:hint="eastAsia"/>
          <w:color w:val="000000" w:themeColor="text1"/>
        </w:rPr>
        <w:t>衛福部擬自</w:t>
      </w:r>
      <w:proofErr w:type="gramEnd"/>
      <w:r w:rsidRPr="0092028B">
        <w:rPr>
          <w:rFonts w:hint="eastAsia"/>
          <w:color w:val="000000" w:themeColor="text1"/>
        </w:rPr>
        <w:t>106年起推動</w:t>
      </w:r>
      <w:r w:rsidR="00E96CCB" w:rsidRPr="0092028B">
        <w:rPr>
          <w:rFonts w:hint="eastAsia"/>
          <w:color w:val="000000" w:themeColor="text1"/>
        </w:rPr>
        <w:t>之</w:t>
      </w:r>
      <w:r w:rsidRPr="0092028B">
        <w:rPr>
          <w:rFonts w:hAnsi="標楷體" w:hint="eastAsia"/>
          <w:color w:val="000000" w:themeColor="text1"/>
        </w:rPr>
        <w:t>「</w:t>
      </w:r>
      <w:r w:rsidRPr="0092028B">
        <w:rPr>
          <w:rFonts w:hint="eastAsia"/>
          <w:color w:val="000000" w:themeColor="text1"/>
        </w:rPr>
        <w:t>長期照顧十年計畫2.0</w:t>
      </w:r>
      <w:r w:rsidRPr="0092028B">
        <w:rPr>
          <w:rFonts w:hAnsi="標楷體" w:hint="eastAsia"/>
          <w:color w:val="000000" w:themeColor="text1"/>
        </w:rPr>
        <w:t>」</w:t>
      </w:r>
      <w:r w:rsidRPr="0092028B">
        <w:rPr>
          <w:rFonts w:hint="eastAsia"/>
          <w:color w:val="000000" w:themeColor="text1"/>
        </w:rPr>
        <w:t>，就</w:t>
      </w:r>
      <w:r w:rsidRPr="0092028B">
        <w:rPr>
          <w:rFonts w:hAnsi="標楷體" w:hint="eastAsia"/>
          <w:color w:val="000000" w:themeColor="text1"/>
        </w:rPr>
        <w:t>「</w:t>
      </w:r>
      <w:r w:rsidRPr="0092028B">
        <w:rPr>
          <w:rFonts w:hint="eastAsia"/>
          <w:color w:val="000000" w:themeColor="text1"/>
        </w:rPr>
        <w:t>長照1.0</w:t>
      </w:r>
      <w:r w:rsidRPr="0092028B">
        <w:rPr>
          <w:rFonts w:hAnsi="標楷體" w:hint="eastAsia"/>
          <w:color w:val="000000" w:themeColor="text1"/>
        </w:rPr>
        <w:t>」</w:t>
      </w:r>
      <w:r w:rsidRPr="0092028B">
        <w:rPr>
          <w:rFonts w:hint="eastAsia"/>
          <w:color w:val="000000" w:themeColor="text1"/>
        </w:rPr>
        <w:t>之</w:t>
      </w:r>
      <w:r w:rsidR="00E96CCB" w:rsidRPr="0092028B">
        <w:rPr>
          <w:rFonts w:hint="eastAsia"/>
          <w:color w:val="000000" w:themeColor="text1"/>
        </w:rPr>
        <w:t>缺失</w:t>
      </w:r>
      <w:r w:rsidRPr="0092028B">
        <w:rPr>
          <w:rFonts w:hint="eastAsia"/>
          <w:color w:val="000000" w:themeColor="text1"/>
        </w:rPr>
        <w:t>予以強化相關內容，如規劃透過建立以服務使用者為中心的服務體系、發展以社區為基礎的整合型服務中心、鼓勵因地制宜與創新性的資源發展、健全縣市照顧管理中心組織定位與職權、提高服務補助效能與彈性、開創照顧服務人力資源職</w:t>
      </w:r>
      <w:proofErr w:type="gramStart"/>
      <w:r w:rsidRPr="0092028B">
        <w:rPr>
          <w:rFonts w:hint="eastAsia"/>
          <w:color w:val="000000" w:themeColor="text1"/>
        </w:rPr>
        <w:t>涯</w:t>
      </w:r>
      <w:proofErr w:type="gramEnd"/>
      <w:r w:rsidRPr="0092028B">
        <w:rPr>
          <w:rFonts w:hint="eastAsia"/>
          <w:color w:val="000000" w:themeColor="text1"/>
        </w:rPr>
        <w:t>發展等策略，以期建置多元、普及之長照服務體系</w:t>
      </w:r>
      <w:r w:rsidRPr="0092028B">
        <w:rPr>
          <w:rFonts w:hAnsi="標楷體" w:hint="eastAsia"/>
          <w:color w:val="000000" w:themeColor="text1"/>
        </w:rPr>
        <w:t>。</w:t>
      </w:r>
    </w:p>
    <w:p w:rsidR="00804B46" w:rsidRPr="0092028B" w:rsidRDefault="00804B46" w:rsidP="00804B46">
      <w:pPr>
        <w:pStyle w:val="4"/>
        <w:rPr>
          <w:color w:val="000000" w:themeColor="text1"/>
        </w:rPr>
      </w:pPr>
      <w:r w:rsidRPr="0092028B">
        <w:rPr>
          <w:rFonts w:hint="eastAsia"/>
          <w:color w:val="000000" w:themeColor="text1"/>
        </w:rPr>
        <w:t>為健全長照服務體系之發展，政府於104年6月3日制定公布「長期照顧服務法」，復於106年1月26日修正公布部分條文，自106年6月3日施行。</w:t>
      </w:r>
      <w:proofErr w:type="gramStart"/>
      <w:r w:rsidRPr="0092028B">
        <w:rPr>
          <w:rFonts w:hint="eastAsia"/>
          <w:color w:val="000000" w:themeColor="text1"/>
        </w:rPr>
        <w:t>該法共</w:t>
      </w:r>
      <w:proofErr w:type="gramEnd"/>
      <w:r w:rsidRPr="0092028B">
        <w:rPr>
          <w:rFonts w:hint="eastAsia"/>
          <w:color w:val="000000" w:themeColor="text1"/>
        </w:rPr>
        <w:t>7章66條，涵蓋長照服務內容、人員管理、機構管理、</w:t>
      </w:r>
      <w:proofErr w:type="gramStart"/>
      <w:r w:rsidRPr="0092028B">
        <w:rPr>
          <w:rFonts w:hint="eastAsia"/>
          <w:color w:val="000000" w:themeColor="text1"/>
        </w:rPr>
        <w:t>受照護</w:t>
      </w:r>
      <w:proofErr w:type="gramEnd"/>
      <w:r w:rsidRPr="0092028B">
        <w:rPr>
          <w:rFonts w:hint="eastAsia"/>
          <w:color w:val="000000" w:themeColor="text1"/>
        </w:rPr>
        <w:t>者權益保障、服務發展獎勵措施等五大要素。</w:t>
      </w:r>
    </w:p>
    <w:p w:rsidR="00804B46" w:rsidRPr="0092028B" w:rsidRDefault="00804B46" w:rsidP="00804B46">
      <w:pPr>
        <w:pStyle w:val="4"/>
        <w:rPr>
          <w:color w:val="000000" w:themeColor="text1"/>
        </w:rPr>
      </w:pPr>
      <w:proofErr w:type="gramStart"/>
      <w:r w:rsidRPr="0092028B">
        <w:rPr>
          <w:rFonts w:hint="eastAsia"/>
          <w:color w:val="000000" w:themeColor="text1"/>
        </w:rPr>
        <w:t>另</w:t>
      </w:r>
      <w:proofErr w:type="gramEnd"/>
      <w:r w:rsidRPr="0092028B">
        <w:rPr>
          <w:rFonts w:hint="eastAsia"/>
          <w:color w:val="000000" w:themeColor="text1"/>
        </w:rPr>
        <w:t>，行政院為推動長照政策，設置行政院長期照顧推動小組（以下簡稱長照小組），依據</w:t>
      </w:r>
      <w:r w:rsidR="006E3FF4" w:rsidRPr="0092028B">
        <w:rPr>
          <w:rFonts w:ascii="新細明體" w:eastAsia="新細明體" w:hAnsi="新細明體" w:hint="eastAsia"/>
          <w:color w:val="000000" w:themeColor="text1"/>
        </w:rPr>
        <w:t>「</w:t>
      </w:r>
      <w:r w:rsidRPr="0092028B">
        <w:rPr>
          <w:rFonts w:hint="eastAsia"/>
          <w:color w:val="000000" w:themeColor="text1"/>
        </w:rPr>
        <w:t>長照小組設置要點</w:t>
      </w:r>
      <w:r w:rsidR="006E3FF4" w:rsidRPr="0092028B">
        <w:rPr>
          <w:rFonts w:ascii="新細明體" w:eastAsia="新細明體" w:hAnsi="新細明體" w:hint="eastAsia"/>
          <w:color w:val="000000" w:themeColor="text1"/>
        </w:rPr>
        <w:t>」</w:t>
      </w:r>
      <w:r w:rsidRPr="0092028B">
        <w:rPr>
          <w:rFonts w:hint="eastAsia"/>
          <w:color w:val="000000" w:themeColor="text1"/>
        </w:rPr>
        <w:t>，召集人由行政院院長指派政務委員兼任之，並由院長派（聘）教育部、勞動部、</w:t>
      </w:r>
      <w:proofErr w:type="gramStart"/>
      <w:r w:rsidRPr="0092028B">
        <w:rPr>
          <w:rFonts w:hint="eastAsia"/>
          <w:color w:val="000000" w:themeColor="text1"/>
        </w:rPr>
        <w:t>衛福部及國發會</w:t>
      </w:r>
      <w:proofErr w:type="gramEnd"/>
      <w:r w:rsidRPr="0092028B">
        <w:rPr>
          <w:rFonts w:hint="eastAsia"/>
          <w:color w:val="000000" w:themeColor="text1"/>
        </w:rPr>
        <w:t>等相關機關副首長、專家學者等擔任委員。長照小組主要任務包括長照政策之推</w:t>
      </w:r>
      <w:r w:rsidRPr="0092028B">
        <w:rPr>
          <w:rFonts w:hint="eastAsia"/>
          <w:color w:val="000000" w:themeColor="text1"/>
        </w:rPr>
        <w:lastRenderedPageBreak/>
        <w:t>動、跨部會事務之協調、長照政策涉及中央與地方、公部門與民間部門事項之協調及處理等事項，故相關機關於推動長照人力業務如涉及跨機關協調事項或</w:t>
      </w:r>
      <w:r w:rsidR="00684862" w:rsidRPr="0092028B">
        <w:rPr>
          <w:rFonts w:hint="eastAsia"/>
          <w:color w:val="000000" w:themeColor="text1"/>
        </w:rPr>
        <w:t>遇</w:t>
      </w:r>
      <w:r w:rsidRPr="0092028B">
        <w:rPr>
          <w:rFonts w:hint="eastAsia"/>
          <w:color w:val="000000" w:themeColor="text1"/>
        </w:rPr>
        <w:t>障礙時，得透過長照推動小組，由行政院政務委員召開會議加以協調處理。</w:t>
      </w:r>
    </w:p>
    <w:p w:rsidR="009E5F43" w:rsidRPr="0092028B" w:rsidRDefault="00557F6C" w:rsidP="009E5F43">
      <w:pPr>
        <w:pStyle w:val="3"/>
        <w:rPr>
          <w:color w:val="000000" w:themeColor="text1"/>
        </w:rPr>
      </w:pPr>
      <w:bookmarkStart w:id="59" w:name="_Toc512375227"/>
      <w:bookmarkStart w:id="60" w:name="_Toc512863383"/>
      <w:r w:rsidRPr="0092028B">
        <w:rPr>
          <w:rFonts w:hint="eastAsia"/>
          <w:color w:val="000000" w:themeColor="text1"/>
        </w:rPr>
        <w:t>由上可知，</w:t>
      </w:r>
      <w:r w:rsidR="00D3312D" w:rsidRPr="0092028B">
        <w:rPr>
          <w:rFonts w:hint="eastAsia"/>
          <w:color w:val="000000" w:themeColor="text1"/>
        </w:rPr>
        <w:t>政府於96年起推動</w:t>
      </w:r>
      <w:r w:rsidRPr="0092028B">
        <w:rPr>
          <w:rFonts w:ascii="新細明體" w:eastAsia="新細明體" w:hAnsi="新細明體" w:hint="eastAsia"/>
          <w:color w:val="000000" w:themeColor="text1"/>
        </w:rPr>
        <w:t>「</w:t>
      </w:r>
      <w:r w:rsidR="00D3312D" w:rsidRPr="0092028B">
        <w:rPr>
          <w:rFonts w:hint="eastAsia"/>
          <w:color w:val="000000" w:themeColor="text1"/>
        </w:rPr>
        <w:t>長照十年計畫1.0</w:t>
      </w:r>
      <w:r w:rsidRPr="0092028B">
        <w:rPr>
          <w:rFonts w:ascii="新細明體" w:eastAsia="新細明體" w:hAnsi="新細明體" w:hint="eastAsia"/>
          <w:color w:val="000000" w:themeColor="text1"/>
        </w:rPr>
        <w:t>」</w:t>
      </w:r>
      <w:r w:rsidR="00D3312D" w:rsidRPr="0092028B">
        <w:rPr>
          <w:rFonts w:hint="eastAsia"/>
          <w:color w:val="000000" w:themeColor="text1"/>
        </w:rPr>
        <w:t>時，</w:t>
      </w:r>
      <w:proofErr w:type="gramStart"/>
      <w:r w:rsidR="00D3312D" w:rsidRPr="0092028B">
        <w:rPr>
          <w:rFonts w:hint="eastAsia"/>
          <w:color w:val="000000" w:themeColor="text1"/>
        </w:rPr>
        <w:t>即知長照</w:t>
      </w:r>
      <w:proofErr w:type="gramEnd"/>
      <w:r w:rsidR="00D3312D" w:rsidRPr="0092028B">
        <w:rPr>
          <w:rFonts w:hint="eastAsia"/>
          <w:color w:val="000000" w:themeColor="text1"/>
        </w:rPr>
        <w:t>人力資源短缺的問題，</w:t>
      </w:r>
      <w:r w:rsidRPr="0092028B">
        <w:rPr>
          <w:rFonts w:hint="eastAsia"/>
          <w:color w:val="000000" w:themeColor="text1"/>
        </w:rPr>
        <w:t>行政院於接受本院約</w:t>
      </w:r>
      <w:proofErr w:type="gramStart"/>
      <w:r w:rsidRPr="0092028B">
        <w:rPr>
          <w:rFonts w:hint="eastAsia"/>
          <w:color w:val="000000" w:themeColor="text1"/>
        </w:rPr>
        <w:t>詢</w:t>
      </w:r>
      <w:proofErr w:type="gramEnd"/>
      <w:r w:rsidRPr="0092028B">
        <w:rPr>
          <w:rFonts w:hint="eastAsia"/>
          <w:color w:val="000000" w:themeColor="text1"/>
        </w:rPr>
        <w:t>時坦言：</w:t>
      </w:r>
      <w:r w:rsidRPr="0092028B">
        <w:rPr>
          <w:rFonts w:ascii="新細明體" w:eastAsia="新細明體" w:hAnsi="新細明體" w:hint="eastAsia"/>
          <w:color w:val="000000" w:themeColor="text1"/>
        </w:rPr>
        <w:t>「</w:t>
      </w:r>
      <w:r w:rsidRPr="0092028B">
        <w:rPr>
          <w:rFonts w:hint="eastAsia"/>
          <w:color w:val="000000" w:themeColor="text1"/>
        </w:rPr>
        <w:t>此案為高齡化的問題，長照制度勢</w:t>
      </w:r>
      <w:r w:rsidR="00684862" w:rsidRPr="0092028B">
        <w:rPr>
          <w:rFonts w:hint="eastAsia"/>
          <w:color w:val="000000" w:themeColor="text1"/>
        </w:rPr>
        <w:t>在必行</w:t>
      </w:r>
      <w:r w:rsidRPr="0092028B">
        <w:rPr>
          <w:rFonts w:hint="eastAsia"/>
          <w:color w:val="000000" w:themeColor="text1"/>
        </w:rPr>
        <w:t>。</w:t>
      </w:r>
      <w:r w:rsidRPr="0092028B">
        <w:rPr>
          <w:rFonts w:ascii="新細明體" w:eastAsia="新細明體" w:hAnsi="新細明體" w:hint="eastAsia"/>
          <w:color w:val="000000" w:themeColor="text1"/>
        </w:rPr>
        <w:t>『</w:t>
      </w:r>
      <w:r w:rsidRPr="0092028B">
        <w:rPr>
          <w:rFonts w:hint="eastAsia"/>
          <w:color w:val="000000" w:themeColor="text1"/>
        </w:rPr>
        <w:t>長照1.0</w:t>
      </w:r>
      <w:r w:rsidRPr="0092028B">
        <w:rPr>
          <w:rFonts w:ascii="新細明體" w:eastAsia="新細明體" w:hAnsi="新細明體" w:hint="eastAsia"/>
          <w:color w:val="000000" w:themeColor="text1"/>
        </w:rPr>
        <w:t>』</w:t>
      </w:r>
      <w:proofErr w:type="gramStart"/>
      <w:r w:rsidRPr="0092028B">
        <w:rPr>
          <w:rFonts w:hint="eastAsia"/>
          <w:color w:val="000000" w:themeColor="text1"/>
        </w:rPr>
        <w:t>採</w:t>
      </w:r>
      <w:proofErr w:type="gramEnd"/>
      <w:r w:rsidRPr="0092028B">
        <w:rPr>
          <w:rFonts w:hint="eastAsia"/>
          <w:color w:val="000000" w:themeColor="text1"/>
        </w:rPr>
        <w:t>稅收制</w:t>
      </w:r>
      <w:r w:rsidR="00684862" w:rsidRPr="0092028B">
        <w:rPr>
          <w:rFonts w:hint="eastAsia"/>
          <w:color w:val="000000" w:themeColor="text1"/>
        </w:rPr>
        <w:t>，致財源及長照人力執行不盡</w:t>
      </w:r>
      <w:r w:rsidRPr="0092028B">
        <w:rPr>
          <w:rFonts w:hint="eastAsia"/>
          <w:color w:val="000000" w:themeColor="text1"/>
        </w:rPr>
        <w:t>理想。究</w:t>
      </w:r>
      <w:proofErr w:type="gramStart"/>
      <w:r w:rsidRPr="0092028B">
        <w:rPr>
          <w:rFonts w:hint="eastAsia"/>
          <w:color w:val="000000" w:themeColor="text1"/>
        </w:rPr>
        <w:t>採</w:t>
      </w:r>
      <w:proofErr w:type="gramEnd"/>
      <w:r w:rsidRPr="0092028B">
        <w:rPr>
          <w:rFonts w:hint="eastAsia"/>
          <w:color w:val="000000" w:themeColor="text1"/>
        </w:rPr>
        <w:t>稅收制、保險制</w:t>
      </w:r>
      <w:r w:rsidR="00684862" w:rsidRPr="0092028B">
        <w:rPr>
          <w:rFonts w:hint="eastAsia"/>
          <w:color w:val="000000" w:themeColor="text1"/>
        </w:rPr>
        <w:t>各</w:t>
      </w:r>
      <w:r w:rsidRPr="0092028B">
        <w:rPr>
          <w:rFonts w:hint="eastAsia"/>
          <w:color w:val="000000" w:themeColor="text1"/>
        </w:rPr>
        <w:t>有其優缺點。</w:t>
      </w:r>
      <w:r w:rsidRPr="0092028B">
        <w:rPr>
          <w:rFonts w:ascii="新細明體" w:eastAsia="新細明體" w:hAnsi="新細明體" w:hint="eastAsia"/>
          <w:color w:val="000000" w:themeColor="text1"/>
        </w:rPr>
        <w:t>『</w:t>
      </w:r>
      <w:r w:rsidRPr="0092028B">
        <w:rPr>
          <w:rFonts w:hint="eastAsia"/>
          <w:color w:val="000000" w:themeColor="text1"/>
        </w:rPr>
        <w:t>長照2.0</w:t>
      </w:r>
      <w:r w:rsidRPr="0092028B">
        <w:rPr>
          <w:rFonts w:ascii="新細明體" w:eastAsia="新細明體" w:hAnsi="新細明體" w:hint="eastAsia"/>
          <w:color w:val="000000" w:themeColor="text1"/>
        </w:rPr>
        <w:t>』</w:t>
      </w:r>
      <w:r w:rsidRPr="0092028B">
        <w:rPr>
          <w:rFonts w:hint="eastAsia"/>
          <w:color w:val="000000" w:themeColor="text1"/>
        </w:rPr>
        <w:t>連結前端預防至後端安寧療護，未來人力及財源仍是最大的問題</w:t>
      </w:r>
      <w:r w:rsidRPr="0092028B">
        <w:rPr>
          <w:rFonts w:ascii="新細明體" w:eastAsia="新細明體" w:hAnsi="新細明體" w:hint="eastAsia"/>
          <w:color w:val="000000" w:themeColor="text1"/>
        </w:rPr>
        <w:t>」</w:t>
      </w:r>
      <w:r w:rsidRPr="0092028B">
        <w:rPr>
          <w:rFonts w:hint="eastAsia"/>
          <w:color w:val="000000" w:themeColor="text1"/>
        </w:rPr>
        <w:t>等語。</w:t>
      </w:r>
      <w:proofErr w:type="gramStart"/>
      <w:r w:rsidRPr="0092028B">
        <w:rPr>
          <w:rFonts w:hint="eastAsia"/>
          <w:color w:val="000000" w:themeColor="text1"/>
        </w:rPr>
        <w:t>衛福部亦於約詢</w:t>
      </w:r>
      <w:proofErr w:type="gramEnd"/>
      <w:r w:rsidRPr="0092028B">
        <w:rPr>
          <w:rFonts w:hint="eastAsia"/>
          <w:color w:val="000000" w:themeColor="text1"/>
        </w:rPr>
        <w:t>時指出：</w:t>
      </w:r>
      <w:r w:rsidRPr="0092028B">
        <w:rPr>
          <w:rFonts w:ascii="新細明體" w:eastAsia="新細明體" w:hAnsi="新細明體" w:hint="eastAsia"/>
          <w:color w:val="000000" w:themeColor="text1"/>
        </w:rPr>
        <w:t>「</w:t>
      </w:r>
      <w:r w:rsidRPr="0092028B">
        <w:rPr>
          <w:rFonts w:hint="eastAsia"/>
          <w:color w:val="000000" w:themeColor="text1"/>
        </w:rPr>
        <w:t>為因應</w:t>
      </w:r>
      <w:r w:rsidRPr="0092028B">
        <w:rPr>
          <w:rFonts w:ascii="新細明體" w:eastAsia="新細明體" w:hAnsi="新細明體" w:hint="eastAsia"/>
          <w:color w:val="000000" w:themeColor="text1"/>
        </w:rPr>
        <w:t>『</w:t>
      </w:r>
      <w:r w:rsidRPr="0092028B">
        <w:rPr>
          <w:rFonts w:hint="eastAsia"/>
          <w:color w:val="000000" w:themeColor="text1"/>
        </w:rPr>
        <w:t>長照2.0計畫</w:t>
      </w:r>
      <w:r w:rsidRPr="0092028B">
        <w:rPr>
          <w:rFonts w:ascii="新細明體" w:eastAsia="新細明體" w:hAnsi="新細明體" w:hint="eastAsia"/>
          <w:color w:val="000000" w:themeColor="text1"/>
        </w:rPr>
        <w:t>』</w:t>
      </w:r>
      <w:r w:rsidRPr="0092028B">
        <w:rPr>
          <w:rFonts w:hint="eastAsia"/>
          <w:color w:val="000000" w:themeColor="text1"/>
        </w:rPr>
        <w:t>實施後，長照服務對象與服務項目之擴大，各服務單位普遍面臨長照相關專業人力不足或流動率高等問題。</w:t>
      </w:r>
      <w:r w:rsidRPr="0092028B">
        <w:rPr>
          <w:rFonts w:ascii="新細明體" w:eastAsia="新細明體" w:hAnsi="新細明體" w:hint="eastAsia"/>
          <w:color w:val="000000" w:themeColor="text1"/>
        </w:rPr>
        <w:t>」</w:t>
      </w:r>
      <w:r w:rsidRPr="0092028B">
        <w:rPr>
          <w:rFonts w:hint="eastAsia"/>
          <w:color w:val="000000" w:themeColor="text1"/>
        </w:rPr>
        <w:t>顯見長照人力資源短缺</w:t>
      </w:r>
      <w:r w:rsidR="00684862" w:rsidRPr="0092028B">
        <w:rPr>
          <w:rFonts w:hint="eastAsia"/>
          <w:color w:val="000000" w:themeColor="text1"/>
        </w:rPr>
        <w:t>始終為</w:t>
      </w:r>
      <w:r w:rsidRPr="0092028B">
        <w:rPr>
          <w:rFonts w:hint="eastAsia"/>
          <w:color w:val="000000" w:themeColor="text1"/>
        </w:rPr>
        <w:t>「長照十年計畫1.0」面臨</w:t>
      </w:r>
      <w:r w:rsidR="00346162" w:rsidRPr="0092028B">
        <w:rPr>
          <w:rFonts w:hint="eastAsia"/>
          <w:color w:val="000000" w:themeColor="text1"/>
        </w:rPr>
        <w:t>的</w:t>
      </w:r>
      <w:r w:rsidRPr="0092028B">
        <w:rPr>
          <w:rFonts w:hint="eastAsia"/>
          <w:color w:val="000000" w:themeColor="text1"/>
        </w:rPr>
        <w:t>諸多困境之</w:t>
      </w:r>
      <w:proofErr w:type="gramStart"/>
      <w:r w:rsidRPr="0092028B">
        <w:rPr>
          <w:rFonts w:hint="eastAsia"/>
          <w:color w:val="000000" w:themeColor="text1"/>
        </w:rPr>
        <w:t>一</w:t>
      </w:r>
      <w:proofErr w:type="gramEnd"/>
      <w:r w:rsidRPr="0092028B">
        <w:rPr>
          <w:rFonts w:hint="eastAsia"/>
          <w:color w:val="000000" w:themeColor="text1"/>
        </w:rPr>
        <w:t>。在長照人力短</w:t>
      </w:r>
      <w:proofErr w:type="gramStart"/>
      <w:r w:rsidR="00346162" w:rsidRPr="0092028B">
        <w:rPr>
          <w:rFonts w:hint="eastAsia"/>
          <w:color w:val="000000" w:themeColor="text1"/>
        </w:rPr>
        <w:t>絀</w:t>
      </w:r>
      <w:proofErr w:type="gramEnd"/>
      <w:r w:rsidRPr="0092028B">
        <w:rPr>
          <w:rFonts w:hint="eastAsia"/>
          <w:color w:val="000000" w:themeColor="text1"/>
        </w:rPr>
        <w:t>情</w:t>
      </w:r>
      <w:r w:rsidR="00346162" w:rsidRPr="0092028B">
        <w:rPr>
          <w:rFonts w:hint="eastAsia"/>
          <w:color w:val="000000" w:themeColor="text1"/>
        </w:rPr>
        <w:t>勢</w:t>
      </w:r>
      <w:r w:rsidRPr="0092028B">
        <w:rPr>
          <w:rFonts w:hint="eastAsia"/>
          <w:color w:val="000000" w:themeColor="text1"/>
        </w:rPr>
        <w:t>下，行政院仍</w:t>
      </w:r>
      <w:r w:rsidR="00346162" w:rsidRPr="0092028B">
        <w:rPr>
          <w:rFonts w:hint="eastAsia"/>
          <w:color w:val="000000" w:themeColor="text1"/>
        </w:rPr>
        <w:t>擬</w:t>
      </w:r>
      <w:r w:rsidRPr="0092028B">
        <w:rPr>
          <w:rFonts w:hint="eastAsia"/>
          <w:color w:val="000000" w:themeColor="text1"/>
        </w:rPr>
        <w:t>於107年全面推動「長期照顧十年計畫2.0」，長照人力問題</w:t>
      </w:r>
      <w:r w:rsidR="00346162" w:rsidRPr="0092028B">
        <w:rPr>
          <w:rFonts w:hint="eastAsia"/>
          <w:color w:val="000000" w:themeColor="text1"/>
        </w:rPr>
        <w:t>勢將更加雪上加霜</w:t>
      </w:r>
      <w:r w:rsidRPr="0092028B">
        <w:rPr>
          <w:rFonts w:hint="eastAsia"/>
          <w:color w:val="000000" w:themeColor="text1"/>
        </w:rPr>
        <w:t>。</w:t>
      </w:r>
      <w:bookmarkEnd w:id="59"/>
      <w:bookmarkEnd w:id="60"/>
    </w:p>
    <w:p w:rsidR="000C70E5" w:rsidRPr="0092028B" w:rsidRDefault="008A2AFD" w:rsidP="00D3312D">
      <w:pPr>
        <w:pStyle w:val="3"/>
        <w:rPr>
          <w:color w:val="000000" w:themeColor="text1"/>
        </w:rPr>
      </w:pPr>
      <w:bookmarkStart w:id="61" w:name="_Toc512375228"/>
      <w:bookmarkStart w:id="62" w:name="_Toc512863384"/>
      <w:r w:rsidRPr="0092028B">
        <w:rPr>
          <w:rFonts w:hint="eastAsia"/>
          <w:color w:val="000000" w:themeColor="text1"/>
        </w:rPr>
        <w:t>據衛福部之長照服務人力推估，</w:t>
      </w:r>
      <w:r w:rsidR="00346162" w:rsidRPr="0092028B">
        <w:rPr>
          <w:rFonts w:hint="eastAsia"/>
          <w:color w:val="000000" w:themeColor="text1"/>
        </w:rPr>
        <w:t>照顧服務員</w:t>
      </w:r>
      <w:r w:rsidRPr="0092028B">
        <w:rPr>
          <w:rFonts w:hint="eastAsia"/>
          <w:color w:val="000000" w:themeColor="text1"/>
        </w:rPr>
        <w:t>自106年9月</w:t>
      </w:r>
      <w:r w:rsidR="00346162" w:rsidRPr="0092028B">
        <w:rPr>
          <w:rFonts w:hint="eastAsia"/>
          <w:color w:val="000000" w:themeColor="text1"/>
        </w:rPr>
        <w:t>人力</w:t>
      </w:r>
      <w:r w:rsidRPr="0092028B">
        <w:rPr>
          <w:rFonts w:hint="eastAsia"/>
          <w:color w:val="000000" w:themeColor="text1"/>
        </w:rPr>
        <w:t>短缺5,687人，至109年</w:t>
      </w:r>
      <w:r w:rsidR="00346162" w:rsidRPr="0092028B">
        <w:rPr>
          <w:rFonts w:hint="eastAsia"/>
          <w:color w:val="000000" w:themeColor="text1"/>
        </w:rPr>
        <w:t>時，</w:t>
      </w:r>
      <w:r w:rsidRPr="0092028B">
        <w:rPr>
          <w:rFonts w:hint="eastAsia"/>
          <w:color w:val="000000" w:themeColor="text1"/>
        </w:rPr>
        <w:t>人力短缺將逾8千人(</w:t>
      </w:r>
      <w:r w:rsidR="00346162" w:rsidRPr="0092028B">
        <w:rPr>
          <w:rFonts w:hint="eastAsia"/>
          <w:color w:val="000000" w:themeColor="text1"/>
        </w:rPr>
        <w:t>詳如</w:t>
      </w:r>
      <w:r w:rsidRPr="0092028B">
        <w:rPr>
          <w:rFonts w:hint="eastAsia"/>
          <w:color w:val="000000" w:themeColor="text1"/>
        </w:rPr>
        <w:t>表</w:t>
      </w:r>
      <w:r w:rsidR="00346162" w:rsidRPr="0092028B">
        <w:rPr>
          <w:rFonts w:hint="eastAsia"/>
          <w:color w:val="000000" w:themeColor="text1"/>
        </w:rPr>
        <w:t>1~4</w:t>
      </w:r>
      <w:r w:rsidRPr="0092028B">
        <w:rPr>
          <w:rFonts w:hint="eastAsia"/>
          <w:color w:val="000000" w:themeColor="text1"/>
        </w:rPr>
        <w:t>)。</w:t>
      </w:r>
      <w:bookmarkEnd w:id="61"/>
      <w:bookmarkEnd w:id="62"/>
    </w:p>
    <w:p w:rsidR="000C70E5" w:rsidRPr="0092028B" w:rsidRDefault="000C70E5" w:rsidP="000C70E5">
      <w:pPr>
        <w:pStyle w:val="4"/>
        <w:rPr>
          <w:color w:val="000000" w:themeColor="text1"/>
          <w:szCs w:val="32"/>
        </w:rPr>
      </w:pPr>
      <w:r w:rsidRPr="0092028B">
        <w:rPr>
          <w:rFonts w:hint="eastAsia"/>
          <w:color w:val="000000" w:themeColor="text1"/>
          <w:szCs w:val="32"/>
        </w:rPr>
        <w:t>照顧</w:t>
      </w:r>
      <w:r w:rsidRPr="0092028B">
        <w:rPr>
          <w:rFonts w:hAnsi="標楷體" w:hint="eastAsia"/>
          <w:color w:val="000000" w:themeColor="text1"/>
          <w:szCs w:val="32"/>
        </w:rPr>
        <w:t>服務員</w:t>
      </w:r>
      <w:r w:rsidRPr="0092028B">
        <w:rPr>
          <w:rFonts w:hint="eastAsia"/>
          <w:color w:val="000000" w:themeColor="text1"/>
          <w:szCs w:val="32"/>
        </w:rPr>
        <w:t>部分：</w:t>
      </w:r>
    </w:p>
    <w:p w:rsidR="000C70E5" w:rsidRPr="0092028B" w:rsidRDefault="000C70E5" w:rsidP="000C70E5">
      <w:pPr>
        <w:pStyle w:val="5"/>
        <w:rPr>
          <w:color w:val="000000" w:themeColor="text1"/>
        </w:rPr>
      </w:pPr>
      <w:proofErr w:type="gramStart"/>
      <w:r w:rsidRPr="0092028B">
        <w:rPr>
          <w:rFonts w:hint="eastAsia"/>
          <w:color w:val="000000" w:themeColor="text1"/>
        </w:rPr>
        <w:t>衛福部依106年</w:t>
      </w:r>
      <w:proofErr w:type="gramEnd"/>
      <w:r w:rsidRPr="0092028B">
        <w:rPr>
          <w:rFonts w:hint="eastAsia"/>
          <w:color w:val="000000" w:themeColor="text1"/>
        </w:rPr>
        <w:t>失能人口數及服務涵蓋率推估</w:t>
      </w:r>
      <w:r w:rsidR="00346162" w:rsidRPr="0092028B">
        <w:rPr>
          <w:rFonts w:hint="eastAsia"/>
          <w:color w:val="000000" w:themeColor="text1"/>
        </w:rPr>
        <w:t>，考量</w:t>
      </w:r>
      <w:r w:rsidRPr="0092028B">
        <w:rPr>
          <w:rFonts w:hint="eastAsia"/>
          <w:color w:val="000000" w:themeColor="text1"/>
        </w:rPr>
        <w:t>各項長照服務資源</w:t>
      </w:r>
      <w:proofErr w:type="gramStart"/>
      <w:r w:rsidRPr="0092028B">
        <w:rPr>
          <w:rFonts w:hint="eastAsia"/>
          <w:color w:val="000000" w:themeColor="text1"/>
        </w:rPr>
        <w:t>佈</w:t>
      </w:r>
      <w:proofErr w:type="gramEnd"/>
      <w:r w:rsidRPr="0092028B">
        <w:rPr>
          <w:rFonts w:hint="eastAsia"/>
          <w:color w:val="000000" w:themeColor="text1"/>
        </w:rPr>
        <w:t>建數，再依法定照顧服務人力比計算</w:t>
      </w:r>
      <w:r w:rsidR="00346162" w:rsidRPr="0092028B">
        <w:rPr>
          <w:rFonts w:hint="eastAsia"/>
          <w:color w:val="000000" w:themeColor="text1"/>
        </w:rPr>
        <w:t>結果發現</w:t>
      </w:r>
      <w:r w:rsidRPr="0092028B">
        <w:rPr>
          <w:rFonts w:hint="eastAsia"/>
          <w:color w:val="000000" w:themeColor="text1"/>
        </w:rPr>
        <w:t>，106年照顧服務員</w:t>
      </w:r>
      <w:r w:rsidR="00346162" w:rsidRPr="0092028B">
        <w:rPr>
          <w:rFonts w:hint="eastAsia"/>
          <w:color w:val="000000" w:themeColor="text1"/>
        </w:rPr>
        <w:t>之</w:t>
      </w:r>
      <w:r w:rsidRPr="0092028B">
        <w:rPr>
          <w:rFonts w:hint="eastAsia"/>
          <w:color w:val="000000" w:themeColor="text1"/>
        </w:rPr>
        <w:t>需求至少</w:t>
      </w:r>
      <w:r w:rsidR="00346162" w:rsidRPr="0092028B">
        <w:rPr>
          <w:rFonts w:hint="eastAsia"/>
          <w:color w:val="000000" w:themeColor="text1"/>
        </w:rPr>
        <w:t>需</w:t>
      </w:r>
      <w:r w:rsidRPr="0092028B">
        <w:rPr>
          <w:rFonts w:hint="eastAsia"/>
          <w:color w:val="000000" w:themeColor="text1"/>
        </w:rPr>
        <w:t>3萬2,172人，扣除9月份在職人數(不含醫院)</w:t>
      </w:r>
      <w:r w:rsidR="00346162" w:rsidRPr="0092028B">
        <w:rPr>
          <w:rFonts w:hint="eastAsia"/>
          <w:color w:val="000000" w:themeColor="text1"/>
        </w:rPr>
        <w:t>的</w:t>
      </w:r>
      <w:r w:rsidRPr="0092028B">
        <w:rPr>
          <w:rFonts w:hint="eastAsia"/>
          <w:color w:val="000000" w:themeColor="text1"/>
        </w:rPr>
        <w:t>2萬6,485人，尚待充實至少5,687人。</w:t>
      </w:r>
    </w:p>
    <w:p w:rsidR="000C70E5" w:rsidRPr="0092028B" w:rsidRDefault="000C70E5" w:rsidP="000C70E5">
      <w:pPr>
        <w:pStyle w:val="5"/>
        <w:rPr>
          <w:color w:val="000000" w:themeColor="text1"/>
          <w:sz w:val="40"/>
        </w:rPr>
      </w:pPr>
      <w:r w:rsidRPr="0092028B">
        <w:rPr>
          <w:rFonts w:hint="eastAsia"/>
          <w:color w:val="000000" w:themeColor="text1"/>
        </w:rPr>
        <w:t>有關106年至109年照顧服務員推估情形</w:t>
      </w:r>
      <w:r w:rsidR="00346162" w:rsidRPr="0092028B">
        <w:rPr>
          <w:rFonts w:hint="eastAsia"/>
          <w:color w:val="000000" w:themeColor="text1"/>
        </w:rPr>
        <w:t>詳</w:t>
      </w:r>
      <w:r w:rsidRPr="0092028B">
        <w:rPr>
          <w:rFonts w:hint="eastAsia"/>
          <w:color w:val="000000" w:themeColor="text1"/>
        </w:rPr>
        <w:t>如</w:t>
      </w:r>
      <w:r w:rsidRPr="0092028B">
        <w:rPr>
          <w:rFonts w:hint="eastAsia"/>
          <w:color w:val="000000" w:themeColor="text1"/>
        </w:rPr>
        <w:lastRenderedPageBreak/>
        <w:t>表</w:t>
      </w:r>
      <w:r w:rsidR="00346162" w:rsidRPr="0092028B">
        <w:rPr>
          <w:rFonts w:hint="eastAsia"/>
          <w:color w:val="000000" w:themeColor="text1"/>
        </w:rPr>
        <w:t>1</w:t>
      </w:r>
      <w:r w:rsidRPr="0092028B">
        <w:rPr>
          <w:rFonts w:hint="eastAsia"/>
          <w:color w:val="000000" w:themeColor="text1"/>
        </w:rPr>
        <w:t>，至於後續年度之照顧服務員需求，因涉未來長照服務資源</w:t>
      </w:r>
      <w:proofErr w:type="gramStart"/>
      <w:r w:rsidRPr="0092028B">
        <w:rPr>
          <w:rFonts w:hint="eastAsia"/>
          <w:color w:val="000000" w:themeColor="text1"/>
        </w:rPr>
        <w:t>佈</w:t>
      </w:r>
      <w:proofErr w:type="gramEnd"/>
      <w:r w:rsidRPr="0092028B">
        <w:rPr>
          <w:rFonts w:hint="eastAsia"/>
          <w:color w:val="000000" w:themeColor="text1"/>
        </w:rPr>
        <w:t>建成效，現階段</w:t>
      </w:r>
      <w:r w:rsidR="00346162" w:rsidRPr="0092028B">
        <w:rPr>
          <w:rFonts w:hint="eastAsia"/>
          <w:color w:val="000000" w:themeColor="text1"/>
        </w:rPr>
        <w:t>尚</w:t>
      </w:r>
      <w:r w:rsidRPr="0092028B">
        <w:rPr>
          <w:rFonts w:hint="eastAsia"/>
          <w:color w:val="000000" w:themeColor="text1"/>
        </w:rPr>
        <w:t>無法估算</w:t>
      </w:r>
      <w:r w:rsidRPr="0092028B">
        <w:rPr>
          <w:rFonts w:hint="eastAsia"/>
          <w:color w:val="000000" w:themeColor="text1"/>
          <w:szCs w:val="28"/>
        </w:rPr>
        <w:t>。</w:t>
      </w:r>
    </w:p>
    <w:p w:rsidR="000C70E5" w:rsidRPr="0092028B" w:rsidRDefault="000C70E5" w:rsidP="000C70E5">
      <w:pPr>
        <w:widowControl/>
        <w:overflowPunct/>
        <w:autoSpaceDE/>
        <w:autoSpaceDN/>
        <w:jc w:val="left"/>
        <w:rPr>
          <w:rFonts w:hAnsi="標楷體"/>
          <w:b/>
          <w:color w:val="000000" w:themeColor="text1"/>
          <w:kern w:val="32"/>
          <w:sz w:val="28"/>
          <w:szCs w:val="28"/>
        </w:rPr>
      </w:pPr>
    </w:p>
    <w:p w:rsidR="000C70E5" w:rsidRPr="0092028B" w:rsidRDefault="000C70E5" w:rsidP="00346162">
      <w:pPr>
        <w:pStyle w:val="4"/>
        <w:numPr>
          <w:ilvl w:val="0"/>
          <w:numId w:val="0"/>
        </w:numPr>
        <w:ind w:left="1701"/>
        <w:jc w:val="center"/>
        <w:rPr>
          <w:b/>
          <w:color w:val="000000" w:themeColor="text1"/>
          <w:sz w:val="40"/>
        </w:rPr>
      </w:pPr>
      <w:r w:rsidRPr="0092028B">
        <w:rPr>
          <w:rFonts w:hAnsi="標楷體" w:hint="eastAsia"/>
          <w:b/>
          <w:color w:val="000000" w:themeColor="text1"/>
          <w:sz w:val="28"/>
          <w:szCs w:val="28"/>
        </w:rPr>
        <w:t>表1</w:t>
      </w:r>
      <w:r w:rsidR="002225E5" w:rsidRPr="0092028B">
        <w:rPr>
          <w:rFonts w:hAnsi="標楷體" w:hint="eastAsia"/>
          <w:b/>
          <w:color w:val="000000" w:themeColor="text1"/>
          <w:sz w:val="28"/>
          <w:szCs w:val="28"/>
        </w:rPr>
        <w:t xml:space="preserve"> </w:t>
      </w:r>
      <w:r w:rsidRPr="0092028B">
        <w:rPr>
          <w:rFonts w:hAnsi="標楷體" w:hint="eastAsia"/>
          <w:b/>
          <w:color w:val="000000" w:themeColor="text1"/>
          <w:sz w:val="28"/>
          <w:szCs w:val="28"/>
        </w:rPr>
        <w:t>106年至109年照顧服務員</w:t>
      </w:r>
      <w:r w:rsidR="00346162" w:rsidRPr="0092028B">
        <w:rPr>
          <w:rFonts w:hAnsi="標楷體" w:hint="eastAsia"/>
          <w:b/>
          <w:color w:val="000000" w:themeColor="text1"/>
          <w:sz w:val="28"/>
          <w:szCs w:val="28"/>
        </w:rPr>
        <w:t>需求</w:t>
      </w:r>
      <w:r w:rsidRPr="0092028B">
        <w:rPr>
          <w:rFonts w:hAnsi="標楷體" w:hint="eastAsia"/>
          <w:b/>
          <w:color w:val="000000" w:themeColor="text1"/>
          <w:sz w:val="28"/>
          <w:szCs w:val="28"/>
        </w:rPr>
        <w:t>推估</w:t>
      </w:r>
    </w:p>
    <w:tbl>
      <w:tblPr>
        <w:tblStyle w:val="af7"/>
        <w:tblW w:w="0" w:type="auto"/>
        <w:tblInd w:w="1526" w:type="dxa"/>
        <w:tblLook w:val="04A0" w:firstRow="1" w:lastRow="0" w:firstColumn="1" w:lastColumn="0" w:noHBand="0" w:noVBand="1"/>
      </w:tblPr>
      <w:tblGrid>
        <w:gridCol w:w="956"/>
        <w:gridCol w:w="1997"/>
        <w:gridCol w:w="2148"/>
        <w:gridCol w:w="2207"/>
      </w:tblGrid>
      <w:tr w:rsidR="0092028B" w:rsidRPr="0092028B" w:rsidTr="009D1945">
        <w:trPr>
          <w:tblHeader/>
        </w:trPr>
        <w:tc>
          <w:tcPr>
            <w:tcW w:w="974" w:type="dxa"/>
            <w:vAlign w:val="center"/>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年度</w:t>
            </w:r>
          </w:p>
        </w:tc>
        <w:tc>
          <w:tcPr>
            <w:tcW w:w="2055" w:type="dxa"/>
            <w:vAlign w:val="center"/>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照顧服務員</w:t>
            </w:r>
          </w:p>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人力需求</w:t>
            </w:r>
          </w:p>
        </w:tc>
        <w:tc>
          <w:tcPr>
            <w:tcW w:w="2216" w:type="dxa"/>
            <w:vAlign w:val="center"/>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照顧服務員</w:t>
            </w:r>
          </w:p>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在職人數</w:t>
            </w:r>
          </w:p>
        </w:tc>
        <w:tc>
          <w:tcPr>
            <w:tcW w:w="2289" w:type="dxa"/>
            <w:vAlign w:val="center"/>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照顧服務員</w:t>
            </w:r>
          </w:p>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待充實人數</w:t>
            </w:r>
          </w:p>
        </w:tc>
      </w:tr>
      <w:tr w:rsidR="0092028B" w:rsidRPr="0092028B" w:rsidTr="009D1945">
        <w:tc>
          <w:tcPr>
            <w:tcW w:w="974" w:type="dxa"/>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106</w:t>
            </w:r>
          </w:p>
        </w:tc>
        <w:tc>
          <w:tcPr>
            <w:tcW w:w="2055"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32,172</w:t>
            </w:r>
          </w:p>
        </w:tc>
        <w:tc>
          <w:tcPr>
            <w:tcW w:w="2216"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26,485</w:t>
            </w:r>
          </w:p>
        </w:tc>
        <w:tc>
          <w:tcPr>
            <w:tcW w:w="2289"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5,687</w:t>
            </w:r>
          </w:p>
        </w:tc>
      </w:tr>
      <w:tr w:rsidR="0092028B" w:rsidRPr="0092028B" w:rsidTr="009D1945">
        <w:tc>
          <w:tcPr>
            <w:tcW w:w="974" w:type="dxa"/>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107</w:t>
            </w:r>
          </w:p>
        </w:tc>
        <w:tc>
          <w:tcPr>
            <w:tcW w:w="2055"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33,903</w:t>
            </w:r>
          </w:p>
        </w:tc>
        <w:tc>
          <w:tcPr>
            <w:tcW w:w="2216"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27,809</w:t>
            </w:r>
          </w:p>
        </w:tc>
        <w:tc>
          <w:tcPr>
            <w:tcW w:w="2289"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6,094</w:t>
            </w:r>
          </w:p>
        </w:tc>
      </w:tr>
      <w:tr w:rsidR="0092028B" w:rsidRPr="0092028B" w:rsidTr="009D1945">
        <w:tc>
          <w:tcPr>
            <w:tcW w:w="974" w:type="dxa"/>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108</w:t>
            </w:r>
          </w:p>
        </w:tc>
        <w:tc>
          <w:tcPr>
            <w:tcW w:w="2055"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35,847</w:t>
            </w:r>
          </w:p>
        </w:tc>
        <w:tc>
          <w:tcPr>
            <w:tcW w:w="2216"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29,200</w:t>
            </w:r>
          </w:p>
        </w:tc>
        <w:tc>
          <w:tcPr>
            <w:tcW w:w="2289"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6,647</w:t>
            </w:r>
          </w:p>
        </w:tc>
      </w:tr>
      <w:tr w:rsidR="0092028B" w:rsidRPr="0092028B" w:rsidTr="009D1945">
        <w:tc>
          <w:tcPr>
            <w:tcW w:w="974" w:type="dxa"/>
          </w:tcPr>
          <w:p w:rsidR="000C70E5" w:rsidRPr="0092028B" w:rsidRDefault="000C70E5" w:rsidP="0084636A">
            <w:pPr>
              <w:spacing w:line="360" w:lineRule="exact"/>
              <w:jc w:val="center"/>
              <w:rPr>
                <w:rFonts w:hAnsi="標楷體"/>
                <w:b/>
                <w:color w:val="000000" w:themeColor="text1"/>
                <w:sz w:val="28"/>
                <w:szCs w:val="28"/>
              </w:rPr>
            </w:pPr>
            <w:r w:rsidRPr="0092028B">
              <w:rPr>
                <w:rFonts w:hAnsi="標楷體" w:hint="eastAsia"/>
                <w:b/>
                <w:color w:val="000000" w:themeColor="text1"/>
                <w:sz w:val="28"/>
                <w:szCs w:val="28"/>
              </w:rPr>
              <w:t>109</w:t>
            </w:r>
          </w:p>
        </w:tc>
        <w:tc>
          <w:tcPr>
            <w:tcW w:w="2055"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38,738</w:t>
            </w:r>
          </w:p>
        </w:tc>
        <w:tc>
          <w:tcPr>
            <w:tcW w:w="2216"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30,660</w:t>
            </w:r>
          </w:p>
        </w:tc>
        <w:tc>
          <w:tcPr>
            <w:tcW w:w="2289" w:type="dxa"/>
          </w:tcPr>
          <w:p w:rsidR="000C70E5" w:rsidRPr="0092028B" w:rsidRDefault="000C70E5" w:rsidP="0084636A">
            <w:pPr>
              <w:spacing w:line="360" w:lineRule="exact"/>
              <w:jc w:val="center"/>
              <w:rPr>
                <w:rFonts w:hAnsi="標楷體"/>
                <w:color w:val="000000" w:themeColor="text1"/>
                <w:sz w:val="28"/>
                <w:szCs w:val="28"/>
              </w:rPr>
            </w:pPr>
            <w:r w:rsidRPr="0092028B">
              <w:rPr>
                <w:rFonts w:hAnsi="標楷體"/>
                <w:color w:val="000000" w:themeColor="text1"/>
                <w:sz w:val="28"/>
                <w:szCs w:val="28"/>
              </w:rPr>
              <w:t>8,078</w:t>
            </w:r>
          </w:p>
        </w:tc>
      </w:tr>
    </w:tbl>
    <w:p w:rsidR="000C70E5" w:rsidRPr="0092028B" w:rsidRDefault="000C70E5" w:rsidP="000C70E5">
      <w:pPr>
        <w:pStyle w:val="3"/>
        <w:numPr>
          <w:ilvl w:val="0"/>
          <w:numId w:val="0"/>
        </w:numPr>
        <w:ind w:left="1361"/>
        <w:rPr>
          <w:color w:val="000000" w:themeColor="text1"/>
        </w:rPr>
      </w:pPr>
      <w:bookmarkStart w:id="63" w:name="_Toc512375229"/>
      <w:bookmarkStart w:id="64" w:name="_Toc512863385"/>
      <w:r w:rsidRPr="0092028B">
        <w:rPr>
          <w:rFonts w:hint="eastAsia"/>
          <w:color w:val="000000" w:themeColor="text1"/>
          <w:sz w:val="28"/>
        </w:rPr>
        <w:t>資料來源：衛福部</w:t>
      </w:r>
      <w:r w:rsidRPr="0092028B">
        <w:rPr>
          <w:rFonts w:hint="eastAsia"/>
          <w:color w:val="000000" w:themeColor="text1"/>
        </w:rPr>
        <w:t>。</w:t>
      </w:r>
      <w:bookmarkEnd w:id="63"/>
      <w:bookmarkEnd w:id="64"/>
    </w:p>
    <w:p w:rsidR="000C70E5" w:rsidRPr="0092028B" w:rsidRDefault="000C70E5" w:rsidP="000C70E5">
      <w:pPr>
        <w:pStyle w:val="3"/>
        <w:numPr>
          <w:ilvl w:val="0"/>
          <w:numId w:val="0"/>
        </w:numPr>
        <w:ind w:left="1361" w:hanging="681"/>
        <w:rPr>
          <w:color w:val="000000" w:themeColor="text1"/>
          <w:sz w:val="28"/>
        </w:rPr>
      </w:pPr>
    </w:p>
    <w:p w:rsidR="000C70E5" w:rsidRPr="0092028B" w:rsidRDefault="000C70E5" w:rsidP="000C70E5">
      <w:pPr>
        <w:pStyle w:val="4"/>
        <w:rPr>
          <w:rFonts w:hAnsi="標楷體"/>
          <w:color w:val="000000" w:themeColor="text1"/>
          <w:szCs w:val="32"/>
        </w:rPr>
      </w:pPr>
      <w:r w:rsidRPr="0092028B">
        <w:rPr>
          <w:rFonts w:hAnsi="標楷體" w:hint="eastAsia"/>
          <w:color w:val="000000" w:themeColor="text1"/>
          <w:szCs w:val="32"/>
        </w:rPr>
        <w:t>照管專員部分：</w:t>
      </w:r>
    </w:p>
    <w:p w:rsidR="000C70E5" w:rsidRPr="0092028B" w:rsidRDefault="000C70E5" w:rsidP="000C70E5">
      <w:pPr>
        <w:pStyle w:val="4"/>
        <w:numPr>
          <w:ilvl w:val="0"/>
          <w:numId w:val="0"/>
        </w:numPr>
        <w:ind w:left="1701"/>
        <w:rPr>
          <w:rFonts w:hAnsi="標楷體"/>
          <w:color w:val="000000" w:themeColor="text1"/>
          <w:sz w:val="24"/>
          <w:szCs w:val="32"/>
        </w:rPr>
      </w:pPr>
    </w:p>
    <w:p w:rsidR="000C70E5" w:rsidRPr="0092028B" w:rsidRDefault="000C70E5" w:rsidP="000C70E5">
      <w:pPr>
        <w:pStyle w:val="4"/>
        <w:numPr>
          <w:ilvl w:val="0"/>
          <w:numId w:val="0"/>
        </w:numPr>
        <w:ind w:left="1701"/>
        <w:jc w:val="center"/>
        <w:rPr>
          <w:rFonts w:hAnsi="標楷體"/>
          <w:b/>
          <w:color w:val="000000" w:themeColor="text1"/>
          <w:sz w:val="28"/>
          <w:szCs w:val="32"/>
        </w:rPr>
      </w:pPr>
      <w:r w:rsidRPr="0092028B">
        <w:rPr>
          <w:rFonts w:hAnsi="標楷體" w:hint="eastAsia"/>
          <w:b/>
          <w:color w:val="000000" w:themeColor="text1"/>
          <w:sz w:val="28"/>
          <w:szCs w:val="32"/>
        </w:rPr>
        <w:t>表2</w:t>
      </w:r>
      <w:r w:rsidR="002225E5" w:rsidRPr="0092028B">
        <w:rPr>
          <w:rFonts w:hAnsi="標楷體" w:hint="eastAsia"/>
          <w:b/>
          <w:color w:val="000000" w:themeColor="text1"/>
          <w:sz w:val="28"/>
          <w:szCs w:val="32"/>
        </w:rPr>
        <w:t xml:space="preserve"> </w:t>
      </w:r>
      <w:r w:rsidRPr="0092028B">
        <w:rPr>
          <w:rFonts w:hAnsi="標楷體" w:hint="eastAsia"/>
          <w:b/>
          <w:color w:val="000000" w:themeColor="text1"/>
          <w:sz w:val="28"/>
          <w:szCs w:val="32"/>
        </w:rPr>
        <w:t>106年至109年照管人力</w:t>
      </w:r>
      <w:r w:rsidR="00346162" w:rsidRPr="0092028B">
        <w:rPr>
          <w:rFonts w:hAnsi="標楷體" w:hint="eastAsia"/>
          <w:b/>
          <w:color w:val="000000" w:themeColor="text1"/>
          <w:sz w:val="28"/>
          <w:szCs w:val="32"/>
        </w:rPr>
        <w:t>需求</w:t>
      </w:r>
      <w:r w:rsidR="006E3FF4" w:rsidRPr="0092028B">
        <w:rPr>
          <w:rFonts w:hAnsi="標楷體" w:hint="eastAsia"/>
          <w:b/>
          <w:color w:val="000000" w:themeColor="text1"/>
          <w:sz w:val="28"/>
          <w:szCs w:val="32"/>
        </w:rPr>
        <w:t>推估</w:t>
      </w:r>
    </w:p>
    <w:tbl>
      <w:tblPr>
        <w:tblW w:w="7454" w:type="dxa"/>
        <w:jc w:val="right"/>
        <w:tblLayout w:type="fixed"/>
        <w:tblCellMar>
          <w:left w:w="28" w:type="dxa"/>
          <w:right w:w="28" w:type="dxa"/>
        </w:tblCellMar>
        <w:tblLook w:val="04A0" w:firstRow="1" w:lastRow="0" w:firstColumn="1" w:lastColumn="0" w:noHBand="0" w:noVBand="1"/>
      </w:tblPr>
      <w:tblGrid>
        <w:gridCol w:w="1559"/>
        <w:gridCol w:w="1911"/>
        <w:gridCol w:w="1328"/>
        <w:gridCol w:w="1328"/>
        <w:gridCol w:w="1328"/>
      </w:tblGrid>
      <w:tr w:rsidR="0092028B" w:rsidRPr="0092028B" w:rsidTr="009D1945">
        <w:trPr>
          <w:trHeight w:val="648"/>
          <w:jc w:val="right"/>
        </w:trPr>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0C70E5" w:rsidRPr="0092028B" w:rsidRDefault="000C70E5" w:rsidP="0084636A">
            <w:pPr>
              <w:widowControl/>
              <w:spacing w:line="320" w:lineRule="exact"/>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 xml:space="preserve">      人力              年度</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106</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107</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108</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109</w:t>
            </w:r>
          </w:p>
        </w:tc>
      </w:tr>
      <w:tr w:rsidR="0092028B" w:rsidRPr="0092028B" w:rsidTr="009D1945">
        <w:trPr>
          <w:trHeight w:val="324"/>
          <w:jc w:val="right"/>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照管專員</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753</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996</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1221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1436</w:t>
            </w:r>
          </w:p>
        </w:tc>
      </w:tr>
      <w:tr w:rsidR="0092028B" w:rsidRPr="0092028B" w:rsidTr="009D1945">
        <w:trPr>
          <w:trHeight w:val="324"/>
          <w:jc w:val="right"/>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
                <w:bCs/>
                <w:color w:val="000000" w:themeColor="text1"/>
                <w:kern w:val="0"/>
                <w:sz w:val="28"/>
                <w:szCs w:val="28"/>
              </w:rPr>
            </w:pPr>
            <w:r w:rsidRPr="0092028B">
              <w:rPr>
                <w:rFonts w:hAnsi="標楷體" w:cs="新細明體" w:hint="eastAsia"/>
                <w:b/>
                <w:bCs/>
                <w:color w:val="000000" w:themeColor="text1"/>
                <w:kern w:val="0"/>
                <w:sz w:val="28"/>
                <w:szCs w:val="28"/>
              </w:rPr>
              <w:t>照管督導</w:t>
            </w:r>
          </w:p>
        </w:tc>
        <w:tc>
          <w:tcPr>
            <w:tcW w:w="1911"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112</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141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174</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0C70E5" w:rsidRPr="0092028B" w:rsidRDefault="000C70E5" w:rsidP="0084636A">
            <w:pPr>
              <w:widowControl/>
              <w:spacing w:line="320" w:lineRule="exact"/>
              <w:jc w:val="center"/>
              <w:rPr>
                <w:rFonts w:hAnsi="標楷體" w:cs="新細明體"/>
                <w:bCs/>
                <w:color w:val="000000" w:themeColor="text1"/>
                <w:kern w:val="0"/>
                <w:sz w:val="28"/>
                <w:szCs w:val="28"/>
              </w:rPr>
            </w:pPr>
            <w:r w:rsidRPr="0092028B">
              <w:rPr>
                <w:rFonts w:hAnsi="標楷體" w:cs="新細明體" w:hint="eastAsia"/>
                <w:bCs/>
                <w:color w:val="000000" w:themeColor="text1"/>
                <w:kern w:val="0"/>
                <w:sz w:val="28"/>
                <w:szCs w:val="28"/>
              </w:rPr>
              <w:t>205</w:t>
            </w:r>
          </w:p>
        </w:tc>
      </w:tr>
    </w:tbl>
    <w:p w:rsidR="000C70E5" w:rsidRPr="0092028B" w:rsidRDefault="002A1AAB" w:rsidP="002A1AAB">
      <w:pPr>
        <w:pStyle w:val="4"/>
        <w:numPr>
          <w:ilvl w:val="0"/>
          <w:numId w:val="0"/>
        </w:numPr>
        <w:ind w:left="1701" w:hanging="510"/>
        <w:rPr>
          <w:color w:val="000000" w:themeColor="text1"/>
          <w:sz w:val="28"/>
        </w:rPr>
      </w:pPr>
      <w:r w:rsidRPr="0092028B">
        <w:rPr>
          <w:rFonts w:hint="eastAsia"/>
          <w:color w:val="000000" w:themeColor="text1"/>
          <w:sz w:val="28"/>
        </w:rPr>
        <w:t xml:space="preserve"> </w:t>
      </w:r>
      <w:r w:rsidR="000C70E5" w:rsidRPr="0092028B">
        <w:rPr>
          <w:rFonts w:hint="eastAsia"/>
          <w:color w:val="000000" w:themeColor="text1"/>
          <w:sz w:val="28"/>
        </w:rPr>
        <w:t>資料來源：衛福部。</w:t>
      </w:r>
    </w:p>
    <w:p w:rsidR="000C70E5" w:rsidRPr="0092028B" w:rsidRDefault="000C70E5" w:rsidP="000C70E5">
      <w:pPr>
        <w:pStyle w:val="4"/>
        <w:numPr>
          <w:ilvl w:val="0"/>
          <w:numId w:val="0"/>
        </w:numPr>
        <w:ind w:left="1701"/>
        <w:rPr>
          <w:color w:val="000000" w:themeColor="text1"/>
          <w:sz w:val="24"/>
        </w:rPr>
      </w:pPr>
    </w:p>
    <w:p w:rsidR="000C70E5" w:rsidRPr="0092028B" w:rsidRDefault="000C70E5" w:rsidP="000C70E5">
      <w:pPr>
        <w:pStyle w:val="4"/>
        <w:rPr>
          <w:color w:val="000000" w:themeColor="text1"/>
        </w:rPr>
      </w:pPr>
      <w:r w:rsidRPr="0092028B">
        <w:rPr>
          <w:rFonts w:hint="eastAsia"/>
          <w:color w:val="000000" w:themeColor="text1"/>
        </w:rPr>
        <w:t>其他長照服務人力部分：</w:t>
      </w:r>
    </w:p>
    <w:p w:rsidR="000C70E5" w:rsidRPr="0092028B" w:rsidRDefault="000C70E5" w:rsidP="000C70E5">
      <w:pPr>
        <w:pStyle w:val="4"/>
        <w:numPr>
          <w:ilvl w:val="0"/>
          <w:numId w:val="0"/>
        </w:numPr>
        <w:ind w:left="1701"/>
        <w:rPr>
          <w:color w:val="000000" w:themeColor="text1"/>
          <w:sz w:val="24"/>
        </w:rPr>
      </w:pPr>
    </w:p>
    <w:p w:rsidR="000C70E5" w:rsidRPr="0092028B" w:rsidRDefault="000C70E5" w:rsidP="000C70E5">
      <w:pPr>
        <w:pStyle w:val="4"/>
        <w:numPr>
          <w:ilvl w:val="0"/>
          <w:numId w:val="0"/>
        </w:numPr>
        <w:ind w:left="1701"/>
        <w:jc w:val="center"/>
        <w:rPr>
          <w:b/>
          <w:color w:val="000000" w:themeColor="text1"/>
          <w:sz w:val="28"/>
        </w:rPr>
      </w:pPr>
      <w:r w:rsidRPr="0092028B">
        <w:rPr>
          <w:rFonts w:hint="eastAsia"/>
          <w:b/>
          <w:color w:val="000000" w:themeColor="text1"/>
          <w:sz w:val="28"/>
        </w:rPr>
        <w:t>表3</w:t>
      </w:r>
      <w:r w:rsidR="002225E5" w:rsidRPr="0092028B">
        <w:rPr>
          <w:rFonts w:hint="eastAsia"/>
          <w:b/>
          <w:color w:val="000000" w:themeColor="text1"/>
          <w:sz w:val="28"/>
        </w:rPr>
        <w:t xml:space="preserve"> </w:t>
      </w:r>
      <w:r w:rsidRPr="0092028B">
        <w:rPr>
          <w:rFonts w:hint="eastAsia"/>
          <w:b/>
          <w:color w:val="000000" w:themeColor="text1"/>
          <w:sz w:val="28"/>
        </w:rPr>
        <w:t>106年至109年照管人力</w:t>
      </w:r>
      <w:r w:rsidR="00346162" w:rsidRPr="0092028B">
        <w:rPr>
          <w:rFonts w:hint="eastAsia"/>
          <w:b/>
          <w:color w:val="000000" w:themeColor="text1"/>
          <w:sz w:val="28"/>
        </w:rPr>
        <w:t>需求</w:t>
      </w:r>
      <w:r w:rsidR="006E3FF4" w:rsidRPr="0092028B">
        <w:rPr>
          <w:rFonts w:hint="eastAsia"/>
          <w:b/>
          <w:color w:val="000000" w:themeColor="text1"/>
          <w:sz w:val="28"/>
        </w:rPr>
        <w:t>推估</w:t>
      </w:r>
    </w:p>
    <w:tbl>
      <w:tblPr>
        <w:tblW w:w="78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418"/>
        <w:gridCol w:w="1134"/>
        <w:gridCol w:w="992"/>
        <w:gridCol w:w="850"/>
        <w:gridCol w:w="993"/>
        <w:gridCol w:w="1075"/>
      </w:tblGrid>
      <w:tr w:rsidR="0092028B" w:rsidRPr="0092028B" w:rsidTr="0084636A">
        <w:trPr>
          <w:trHeight w:val="408"/>
          <w:tblHeader/>
          <w:jc w:val="right"/>
        </w:trPr>
        <w:tc>
          <w:tcPr>
            <w:tcW w:w="1417" w:type="dxa"/>
            <w:vMerge w:val="restart"/>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服務人力</w:t>
            </w:r>
          </w:p>
        </w:tc>
        <w:tc>
          <w:tcPr>
            <w:tcW w:w="1418" w:type="dxa"/>
            <w:vMerge w:val="restart"/>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106年各類</w:t>
            </w:r>
          </w:p>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人力需求數</w:t>
            </w:r>
          </w:p>
        </w:tc>
        <w:tc>
          <w:tcPr>
            <w:tcW w:w="1134" w:type="dxa"/>
            <w:vMerge w:val="restart"/>
            <w:vAlign w:val="center"/>
          </w:tcPr>
          <w:p w:rsidR="000C70E5" w:rsidRPr="0092028B" w:rsidRDefault="000C70E5" w:rsidP="0084636A">
            <w:pPr>
              <w:spacing w:line="360" w:lineRule="exact"/>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現職人數</w:t>
            </w:r>
          </w:p>
        </w:tc>
        <w:tc>
          <w:tcPr>
            <w:tcW w:w="3910" w:type="dxa"/>
            <w:gridSpan w:val="4"/>
          </w:tcPr>
          <w:p w:rsidR="000C70E5" w:rsidRPr="0092028B" w:rsidRDefault="000C70E5" w:rsidP="0084636A">
            <w:pPr>
              <w:spacing w:line="360" w:lineRule="exact"/>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各年度需增加人數(年度)</w:t>
            </w:r>
          </w:p>
        </w:tc>
      </w:tr>
      <w:tr w:rsidR="0092028B" w:rsidRPr="0092028B" w:rsidTr="00916167">
        <w:trPr>
          <w:trHeight w:val="324"/>
          <w:tblHeader/>
          <w:jc w:val="right"/>
        </w:trPr>
        <w:tc>
          <w:tcPr>
            <w:tcW w:w="1417" w:type="dxa"/>
            <w:vMerge/>
          </w:tcPr>
          <w:p w:rsidR="000C70E5" w:rsidRPr="0092028B" w:rsidRDefault="000C70E5" w:rsidP="0084636A">
            <w:pPr>
              <w:spacing w:line="360" w:lineRule="exact"/>
              <w:rPr>
                <w:rFonts w:hAnsi="標楷體"/>
                <w:b/>
                <w:color w:val="000000" w:themeColor="text1"/>
                <w:spacing w:val="-20"/>
                <w:sz w:val="28"/>
                <w:szCs w:val="28"/>
              </w:rPr>
            </w:pPr>
          </w:p>
        </w:tc>
        <w:tc>
          <w:tcPr>
            <w:tcW w:w="1418" w:type="dxa"/>
            <w:vMerge/>
          </w:tcPr>
          <w:p w:rsidR="000C70E5" w:rsidRPr="0092028B" w:rsidRDefault="000C70E5" w:rsidP="0084636A">
            <w:pPr>
              <w:spacing w:line="360" w:lineRule="exact"/>
              <w:rPr>
                <w:rFonts w:hAnsi="標楷體"/>
                <w:b/>
                <w:color w:val="000000" w:themeColor="text1"/>
                <w:spacing w:val="-20"/>
                <w:sz w:val="28"/>
                <w:szCs w:val="28"/>
              </w:rPr>
            </w:pPr>
          </w:p>
        </w:tc>
        <w:tc>
          <w:tcPr>
            <w:tcW w:w="1134" w:type="dxa"/>
            <w:vMerge/>
          </w:tcPr>
          <w:p w:rsidR="000C70E5" w:rsidRPr="0092028B" w:rsidRDefault="000C70E5" w:rsidP="0084636A">
            <w:pPr>
              <w:spacing w:line="360" w:lineRule="exact"/>
              <w:rPr>
                <w:rFonts w:hAnsi="標楷體"/>
                <w:b/>
                <w:color w:val="000000" w:themeColor="text1"/>
                <w:spacing w:val="-20"/>
                <w:sz w:val="28"/>
                <w:szCs w:val="28"/>
              </w:rPr>
            </w:pPr>
          </w:p>
        </w:tc>
        <w:tc>
          <w:tcPr>
            <w:tcW w:w="992" w:type="dxa"/>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106</w:t>
            </w:r>
          </w:p>
        </w:tc>
        <w:tc>
          <w:tcPr>
            <w:tcW w:w="850" w:type="dxa"/>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107</w:t>
            </w:r>
          </w:p>
        </w:tc>
        <w:tc>
          <w:tcPr>
            <w:tcW w:w="993" w:type="dxa"/>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10</w:t>
            </w:r>
            <w:r w:rsidRPr="0092028B">
              <w:rPr>
                <w:rFonts w:hAnsi="標楷體"/>
                <w:b/>
                <w:color w:val="000000" w:themeColor="text1"/>
                <w:spacing w:val="-20"/>
                <w:sz w:val="28"/>
                <w:szCs w:val="28"/>
              </w:rPr>
              <w:t>8</w:t>
            </w:r>
          </w:p>
        </w:tc>
        <w:tc>
          <w:tcPr>
            <w:tcW w:w="1075" w:type="dxa"/>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109</w:t>
            </w:r>
          </w:p>
        </w:tc>
      </w:tr>
      <w:tr w:rsidR="0092028B" w:rsidRPr="0092028B" w:rsidTr="008A2AFD">
        <w:trPr>
          <w:trHeight w:val="391"/>
          <w:jc w:val="right"/>
        </w:trPr>
        <w:tc>
          <w:tcPr>
            <w:tcW w:w="1417" w:type="dxa"/>
          </w:tcPr>
          <w:p w:rsidR="000C70E5" w:rsidRPr="0092028B" w:rsidRDefault="000C70E5" w:rsidP="0084636A">
            <w:pPr>
              <w:spacing w:line="360" w:lineRule="exact"/>
              <w:rPr>
                <w:rFonts w:hAnsi="標楷體"/>
                <w:b/>
                <w:color w:val="000000" w:themeColor="text1"/>
                <w:spacing w:val="-30"/>
                <w:sz w:val="28"/>
                <w:szCs w:val="28"/>
              </w:rPr>
            </w:pPr>
            <w:r w:rsidRPr="0092028B">
              <w:rPr>
                <w:rFonts w:hAnsi="標楷體" w:hint="eastAsia"/>
                <w:b/>
                <w:color w:val="000000" w:themeColor="text1"/>
                <w:spacing w:val="-30"/>
                <w:sz w:val="28"/>
                <w:szCs w:val="28"/>
              </w:rPr>
              <w:t>照顧服務員</w:t>
            </w:r>
          </w:p>
        </w:tc>
        <w:tc>
          <w:tcPr>
            <w:tcW w:w="1418"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32</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172</w:t>
            </w:r>
          </w:p>
        </w:tc>
        <w:tc>
          <w:tcPr>
            <w:tcW w:w="1134"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26</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485</w:t>
            </w:r>
          </w:p>
        </w:tc>
        <w:tc>
          <w:tcPr>
            <w:tcW w:w="992"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color w:val="000000" w:themeColor="text1"/>
                <w:spacing w:val="-20"/>
                <w:sz w:val="28"/>
                <w:szCs w:val="28"/>
              </w:rPr>
              <w:t>5,687</w:t>
            </w:r>
          </w:p>
        </w:tc>
        <w:tc>
          <w:tcPr>
            <w:tcW w:w="850"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6</w:t>
            </w:r>
            <w:r w:rsidRPr="0092028B">
              <w:rPr>
                <w:rFonts w:hAnsi="標楷體"/>
                <w:color w:val="000000" w:themeColor="text1"/>
                <w:spacing w:val="-20"/>
                <w:sz w:val="28"/>
                <w:szCs w:val="28"/>
              </w:rPr>
              <w:t>,094</w:t>
            </w:r>
          </w:p>
        </w:tc>
        <w:tc>
          <w:tcPr>
            <w:tcW w:w="993"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6</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647</w:t>
            </w:r>
          </w:p>
        </w:tc>
        <w:tc>
          <w:tcPr>
            <w:tcW w:w="1075"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8</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078</w:t>
            </w:r>
          </w:p>
        </w:tc>
      </w:tr>
      <w:tr w:rsidR="0092028B" w:rsidRPr="0092028B" w:rsidTr="00346162">
        <w:trPr>
          <w:trHeight w:val="792"/>
          <w:jc w:val="right"/>
        </w:trPr>
        <w:tc>
          <w:tcPr>
            <w:tcW w:w="1417" w:type="dxa"/>
          </w:tcPr>
          <w:p w:rsidR="000C70E5" w:rsidRPr="0092028B" w:rsidRDefault="000C70E5" w:rsidP="0084636A">
            <w:pPr>
              <w:spacing w:line="360" w:lineRule="exact"/>
              <w:rPr>
                <w:rFonts w:hAnsi="標楷體"/>
                <w:b/>
                <w:color w:val="000000" w:themeColor="text1"/>
                <w:spacing w:val="-20"/>
                <w:sz w:val="28"/>
                <w:szCs w:val="28"/>
              </w:rPr>
            </w:pPr>
            <w:proofErr w:type="gramStart"/>
            <w:r w:rsidRPr="0092028B">
              <w:rPr>
                <w:rFonts w:hAnsi="標楷體" w:hint="eastAsia"/>
                <w:b/>
                <w:color w:val="000000" w:themeColor="text1"/>
                <w:spacing w:val="-40"/>
                <w:sz w:val="28"/>
                <w:szCs w:val="28"/>
              </w:rPr>
              <w:t>醫</w:t>
            </w:r>
            <w:proofErr w:type="gramEnd"/>
            <w:r w:rsidRPr="0092028B">
              <w:rPr>
                <w:rFonts w:hAnsi="標楷體" w:hint="eastAsia"/>
                <w:b/>
                <w:color w:val="000000" w:themeColor="text1"/>
                <w:spacing w:val="-40"/>
                <w:sz w:val="28"/>
                <w:szCs w:val="28"/>
              </w:rPr>
              <w:t>事專業人力(含護理人員)</w:t>
            </w:r>
          </w:p>
        </w:tc>
        <w:tc>
          <w:tcPr>
            <w:tcW w:w="1418"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22</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326</w:t>
            </w:r>
          </w:p>
        </w:tc>
        <w:tc>
          <w:tcPr>
            <w:tcW w:w="1134"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13</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904</w:t>
            </w:r>
          </w:p>
        </w:tc>
        <w:tc>
          <w:tcPr>
            <w:tcW w:w="992"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8</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422</w:t>
            </w:r>
          </w:p>
        </w:tc>
        <w:tc>
          <w:tcPr>
            <w:tcW w:w="850"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1</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46</w:t>
            </w:r>
            <w:r w:rsidRPr="0092028B">
              <w:rPr>
                <w:rFonts w:hAnsi="標楷體"/>
                <w:color w:val="000000" w:themeColor="text1"/>
                <w:spacing w:val="-20"/>
                <w:sz w:val="28"/>
                <w:szCs w:val="28"/>
              </w:rPr>
              <w:t>4</w:t>
            </w:r>
          </w:p>
        </w:tc>
        <w:tc>
          <w:tcPr>
            <w:tcW w:w="993"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1</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544</w:t>
            </w:r>
          </w:p>
        </w:tc>
        <w:tc>
          <w:tcPr>
            <w:tcW w:w="1075" w:type="dxa"/>
            <w:vAlign w:val="center"/>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1</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700</w:t>
            </w:r>
          </w:p>
        </w:tc>
      </w:tr>
      <w:tr w:rsidR="0092028B" w:rsidRPr="0092028B" w:rsidTr="008A2AFD">
        <w:trPr>
          <w:trHeight w:val="295"/>
          <w:jc w:val="right"/>
        </w:trPr>
        <w:tc>
          <w:tcPr>
            <w:tcW w:w="1417" w:type="dxa"/>
          </w:tcPr>
          <w:p w:rsidR="000C70E5" w:rsidRPr="0092028B" w:rsidRDefault="000C70E5" w:rsidP="0084636A">
            <w:pPr>
              <w:spacing w:line="360" w:lineRule="exact"/>
              <w:rPr>
                <w:rFonts w:hAnsi="標楷體"/>
                <w:b/>
                <w:color w:val="000000" w:themeColor="text1"/>
                <w:spacing w:val="-20"/>
                <w:sz w:val="28"/>
                <w:szCs w:val="28"/>
              </w:rPr>
            </w:pPr>
            <w:r w:rsidRPr="0092028B">
              <w:rPr>
                <w:rFonts w:hAnsi="標楷體" w:hint="eastAsia"/>
                <w:b/>
                <w:color w:val="000000" w:themeColor="text1"/>
                <w:spacing w:val="-20"/>
                <w:sz w:val="28"/>
                <w:szCs w:val="28"/>
              </w:rPr>
              <w:t>社工人力</w:t>
            </w:r>
          </w:p>
        </w:tc>
        <w:tc>
          <w:tcPr>
            <w:tcW w:w="1418"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4</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038</w:t>
            </w:r>
          </w:p>
        </w:tc>
        <w:tc>
          <w:tcPr>
            <w:tcW w:w="1134"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3</w:t>
            </w:r>
            <w:r w:rsidRPr="0092028B">
              <w:rPr>
                <w:rFonts w:hAnsi="標楷體"/>
                <w:color w:val="000000" w:themeColor="text1"/>
                <w:spacing w:val="-20"/>
                <w:sz w:val="28"/>
                <w:szCs w:val="28"/>
              </w:rPr>
              <w:t>,</w:t>
            </w:r>
            <w:r w:rsidRPr="0092028B">
              <w:rPr>
                <w:rFonts w:hAnsi="標楷體" w:hint="eastAsia"/>
                <w:color w:val="000000" w:themeColor="text1"/>
                <w:spacing w:val="-20"/>
                <w:sz w:val="28"/>
                <w:szCs w:val="28"/>
              </w:rPr>
              <w:t>390</w:t>
            </w:r>
          </w:p>
        </w:tc>
        <w:tc>
          <w:tcPr>
            <w:tcW w:w="992"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648</w:t>
            </w:r>
          </w:p>
        </w:tc>
        <w:tc>
          <w:tcPr>
            <w:tcW w:w="850"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229</w:t>
            </w:r>
          </w:p>
        </w:tc>
        <w:tc>
          <w:tcPr>
            <w:tcW w:w="993"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557</w:t>
            </w:r>
          </w:p>
        </w:tc>
        <w:tc>
          <w:tcPr>
            <w:tcW w:w="1075" w:type="dxa"/>
          </w:tcPr>
          <w:p w:rsidR="000C70E5" w:rsidRPr="0092028B" w:rsidRDefault="000C70E5" w:rsidP="0084636A">
            <w:pPr>
              <w:spacing w:line="360" w:lineRule="exact"/>
              <w:jc w:val="center"/>
              <w:rPr>
                <w:rFonts w:hAnsi="標楷體"/>
                <w:color w:val="000000" w:themeColor="text1"/>
                <w:spacing w:val="-20"/>
                <w:sz w:val="28"/>
                <w:szCs w:val="28"/>
              </w:rPr>
            </w:pPr>
            <w:r w:rsidRPr="0092028B">
              <w:rPr>
                <w:rFonts w:hAnsi="標楷體" w:hint="eastAsia"/>
                <w:color w:val="000000" w:themeColor="text1"/>
                <w:spacing w:val="-20"/>
                <w:sz w:val="28"/>
                <w:szCs w:val="28"/>
              </w:rPr>
              <w:t>828</w:t>
            </w:r>
          </w:p>
        </w:tc>
      </w:tr>
    </w:tbl>
    <w:p w:rsidR="00346162" w:rsidRPr="0092028B" w:rsidRDefault="002A1AAB" w:rsidP="0084636A">
      <w:pPr>
        <w:pStyle w:val="3"/>
        <w:numPr>
          <w:ilvl w:val="0"/>
          <w:numId w:val="0"/>
        </w:numPr>
        <w:spacing w:line="360" w:lineRule="exact"/>
        <w:ind w:left="1360" w:hanging="680"/>
        <w:rPr>
          <w:color w:val="000000" w:themeColor="text1"/>
          <w:sz w:val="28"/>
        </w:rPr>
      </w:pPr>
      <w:r w:rsidRPr="0092028B">
        <w:rPr>
          <w:rFonts w:hint="eastAsia"/>
          <w:color w:val="000000" w:themeColor="text1"/>
          <w:sz w:val="28"/>
        </w:rPr>
        <w:t xml:space="preserve">  </w:t>
      </w:r>
      <w:bookmarkStart w:id="65" w:name="_Toc512863386"/>
      <w:bookmarkStart w:id="66" w:name="_Toc512375230"/>
      <w:proofErr w:type="gramStart"/>
      <w:r w:rsidR="000C70E5" w:rsidRPr="0092028B">
        <w:rPr>
          <w:rFonts w:hint="eastAsia"/>
          <w:color w:val="000000" w:themeColor="text1"/>
          <w:sz w:val="28"/>
        </w:rPr>
        <w:t>註</w:t>
      </w:r>
      <w:proofErr w:type="gramEnd"/>
      <w:r w:rsidR="000C70E5" w:rsidRPr="0092028B">
        <w:rPr>
          <w:rFonts w:hint="eastAsia"/>
          <w:color w:val="000000" w:themeColor="text1"/>
          <w:sz w:val="28"/>
        </w:rPr>
        <w:t>：現職人數計算至106年9月</w:t>
      </w:r>
      <w:r w:rsidR="00346162" w:rsidRPr="0092028B">
        <w:rPr>
          <w:rFonts w:hint="eastAsia"/>
          <w:color w:val="000000" w:themeColor="text1"/>
          <w:sz w:val="28"/>
        </w:rPr>
        <w:t>止。</w:t>
      </w:r>
      <w:bookmarkEnd w:id="65"/>
    </w:p>
    <w:p w:rsidR="000C70E5" w:rsidRPr="0092028B" w:rsidRDefault="0084636A" w:rsidP="0084636A">
      <w:pPr>
        <w:pStyle w:val="3"/>
        <w:numPr>
          <w:ilvl w:val="0"/>
          <w:numId w:val="0"/>
        </w:numPr>
        <w:spacing w:line="360" w:lineRule="exact"/>
        <w:ind w:left="1360" w:hanging="680"/>
        <w:rPr>
          <w:color w:val="000000" w:themeColor="text1"/>
        </w:rPr>
      </w:pPr>
      <w:r w:rsidRPr="0092028B">
        <w:rPr>
          <w:rFonts w:hint="eastAsia"/>
          <w:color w:val="000000" w:themeColor="text1"/>
          <w:sz w:val="28"/>
        </w:rPr>
        <w:t xml:space="preserve">  </w:t>
      </w:r>
      <w:bookmarkStart w:id="67" w:name="_Toc512863387"/>
      <w:r w:rsidR="000C70E5" w:rsidRPr="0092028B">
        <w:rPr>
          <w:rFonts w:hint="eastAsia"/>
          <w:color w:val="000000" w:themeColor="text1"/>
          <w:sz w:val="28"/>
        </w:rPr>
        <w:t>資料來源：衛福部</w:t>
      </w:r>
      <w:r w:rsidR="000C70E5" w:rsidRPr="0092028B">
        <w:rPr>
          <w:rFonts w:hint="eastAsia"/>
          <w:color w:val="000000" w:themeColor="text1"/>
        </w:rPr>
        <w:t>。</w:t>
      </w:r>
      <w:bookmarkEnd w:id="66"/>
      <w:bookmarkEnd w:id="67"/>
    </w:p>
    <w:p w:rsidR="00230B24" w:rsidRPr="0092028B" w:rsidRDefault="00230B24" w:rsidP="00230B24">
      <w:pPr>
        <w:pStyle w:val="4"/>
        <w:rPr>
          <w:color w:val="000000" w:themeColor="text1"/>
        </w:rPr>
      </w:pPr>
      <w:proofErr w:type="gramStart"/>
      <w:r w:rsidRPr="0092028B">
        <w:rPr>
          <w:rFonts w:hint="eastAsia"/>
          <w:color w:val="000000" w:themeColor="text1"/>
        </w:rPr>
        <w:t>復依失能</w:t>
      </w:r>
      <w:proofErr w:type="gramEnd"/>
      <w:r w:rsidRPr="0092028B">
        <w:rPr>
          <w:rFonts w:hint="eastAsia"/>
          <w:color w:val="000000" w:themeColor="text1"/>
        </w:rPr>
        <w:t>人口數及預期長照服務資源</w:t>
      </w:r>
      <w:proofErr w:type="gramStart"/>
      <w:r w:rsidRPr="0092028B">
        <w:rPr>
          <w:rFonts w:hint="eastAsia"/>
          <w:color w:val="000000" w:themeColor="text1"/>
        </w:rPr>
        <w:t>佈建數推</w:t>
      </w:r>
      <w:r w:rsidRPr="0092028B">
        <w:rPr>
          <w:rFonts w:hint="eastAsia"/>
          <w:color w:val="000000" w:themeColor="text1"/>
        </w:rPr>
        <w:lastRenderedPageBreak/>
        <w:t>估</w:t>
      </w:r>
      <w:proofErr w:type="gramEnd"/>
      <w:r w:rsidRPr="0092028B">
        <w:rPr>
          <w:rFonts w:hint="eastAsia"/>
          <w:color w:val="000000" w:themeColor="text1"/>
        </w:rPr>
        <w:t>，106年居家式之照顧服務員需求人數約1萬2,959人，扣除9月份在職人數(不分縣市)</w:t>
      </w:r>
      <w:r w:rsidR="00750BE1" w:rsidRPr="0092028B">
        <w:rPr>
          <w:rFonts w:hint="eastAsia"/>
          <w:color w:val="000000" w:themeColor="text1"/>
        </w:rPr>
        <w:t>的</w:t>
      </w:r>
      <w:r w:rsidRPr="0092028B">
        <w:rPr>
          <w:rFonts w:hint="eastAsia"/>
          <w:color w:val="000000" w:themeColor="text1"/>
        </w:rPr>
        <w:t>1萬359人，人力缺口至少有2,600人；</w:t>
      </w:r>
      <w:proofErr w:type="gramStart"/>
      <w:r w:rsidRPr="0092028B">
        <w:rPr>
          <w:rFonts w:hint="eastAsia"/>
          <w:color w:val="000000" w:themeColor="text1"/>
        </w:rPr>
        <w:t>社區式長照</w:t>
      </w:r>
      <w:proofErr w:type="gramEnd"/>
      <w:r w:rsidRPr="0092028B">
        <w:rPr>
          <w:rFonts w:hint="eastAsia"/>
          <w:color w:val="000000" w:themeColor="text1"/>
        </w:rPr>
        <w:t>機構之照顧服務員需求人數約1,270人，扣除9月份在職人數(不分縣市)1,053人，人力至少仍有217人缺口</w:t>
      </w:r>
      <w:r w:rsidR="00750BE1" w:rsidRPr="0092028B">
        <w:rPr>
          <w:rFonts w:hint="eastAsia"/>
          <w:color w:val="000000" w:themeColor="text1"/>
        </w:rPr>
        <w:t>；</w:t>
      </w:r>
      <w:proofErr w:type="gramStart"/>
      <w:r w:rsidRPr="0092028B">
        <w:rPr>
          <w:rFonts w:hint="eastAsia"/>
          <w:color w:val="000000" w:themeColor="text1"/>
        </w:rPr>
        <w:t>住宿式長照</w:t>
      </w:r>
      <w:proofErr w:type="gramEnd"/>
      <w:r w:rsidRPr="0092028B">
        <w:rPr>
          <w:rFonts w:hint="eastAsia"/>
          <w:color w:val="000000" w:themeColor="text1"/>
        </w:rPr>
        <w:t>機構之本國籍照顧服務員需求人數約1萬7,943人，扣除9月份在職人數(不分縣市)</w:t>
      </w:r>
      <w:r w:rsidR="00750BE1" w:rsidRPr="0092028B">
        <w:rPr>
          <w:rFonts w:hint="eastAsia"/>
          <w:color w:val="000000" w:themeColor="text1"/>
        </w:rPr>
        <w:t>的</w:t>
      </w:r>
      <w:r w:rsidRPr="0092028B">
        <w:rPr>
          <w:rFonts w:hint="eastAsia"/>
          <w:color w:val="000000" w:themeColor="text1"/>
        </w:rPr>
        <w:t>1萬5,073人，人力至少仍有2,870人缺口，合計各類</w:t>
      </w:r>
      <w:r w:rsidR="00750BE1" w:rsidRPr="0092028B">
        <w:rPr>
          <w:rFonts w:hint="eastAsia"/>
          <w:color w:val="000000" w:themeColor="text1"/>
        </w:rPr>
        <w:t>長照</w:t>
      </w:r>
      <w:r w:rsidRPr="0092028B">
        <w:rPr>
          <w:rFonts w:hint="eastAsia"/>
          <w:color w:val="000000" w:themeColor="text1"/>
        </w:rPr>
        <w:t>之照顧服務員缺口至少5,687人，</w:t>
      </w:r>
      <w:r w:rsidR="00750BE1" w:rsidRPr="0092028B">
        <w:rPr>
          <w:rFonts w:hint="eastAsia"/>
          <w:color w:val="000000" w:themeColor="text1"/>
        </w:rPr>
        <w:t>詳如</w:t>
      </w:r>
      <w:r w:rsidRPr="0092028B">
        <w:rPr>
          <w:rFonts w:hint="eastAsia"/>
          <w:color w:val="000000" w:themeColor="text1"/>
        </w:rPr>
        <w:t>表</w:t>
      </w:r>
      <w:r w:rsidR="00750BE1" w:rsidRPr="0092028B">
        <w:rPr>
          <w:rFonts w:hint="eastAsia"/>
          <w:color w:val="000000" w:themeColor="text1"/>
        </w:rPr>
        <w:t>4</w:t>
      </w:r>
      <w:r w:rsidRPr="0092028B">
        <w:rPr>
          <w:rFonts w:hint="eastAsia"/>
          <w:color w:val="000000" w:themeColor="text1"/>
        </w:rPr>
        <w:t>。</w:t>
      </w:r>
    </w:p>
    <w:p w:rsidR="00230B24" w:rsidRPr="0092028B" w:rsidRDefault="00230B24" w:rsidP="00230B24">
      <w:pPr>
        <w:pStyle w:val="4"/>
        <w:numPr>
          <w:ilvl w:val="0"/>
          <w:numId w:val="0"/>
        </w:numPr>
        <w:ind w:left="1701"/>
        <w:rPr>
          <w:b/>
          <w:color w:val="000000" w:themeColor="text1"/>
          <w:spacing w:val="-12"/>
          <w:w w:val="90"/>
        </w:rPr>
      </w:pPr>
    </w:p>
    <w:p w:rsidR="00230B24" w:rsidRPr="0092028B" w:rsidRDefault="00230B24" w:rsidP="00230B24">
      <w:pPr>
        <w:pStyle w:val="4"/>
        <w:numPr>
          <w:ilvl w:val="0"/>
          <w:numId w:val="0"/>
        </w:numPr>
        <w:ind w:left="1701"/>
        <w:rPr>
          <w:b/>
          <w:color w:val="000000" w:themeColor="text1"/>
          <w:spacing w:val="-12"/>
          <w:w w:val="90"/>
        </w:rPr>
      </w:pPr>
      <w:r w:rsidRPr="0092028B">
        <w:rPr>
          <w:rFonts w:hint="eastAsia"/>
          <w:b/>
          <w:color w:val="000000" w:themeColor="text1"/>
          <w:spacing w:val="-12"/>
          <w:w w:val="90"/>
        </w:rPr>
        <w:t>表4 106年各類型長照服務之照顧服務員需求及人力缺口</w:t>
      </w:r>
    </w:p>
    <w:p w:rsidR="00230B24" w:rsidRPr="0092028B" w:rsidRDefault="00230B24" w:rsidP="00230B24">
      <w:pPr>
        <w:pStyle w:val="4"/>
        <w:numPr>
          <w:ilvl w:val="0"/>
          <w:numId w:val="0"/>
        </w:numPr>
        <w:ind w:left="1701"/>
        <w:rPr>
          <w:b/>
          <w:color w:val="000000" w:themeColor="text1"/>
          <w:spacing w:val="-12"/>
          <w:w w:val="90"/>
        </w:rPr>
      </w:pPr>
      <w:r w:rsidRPr="0092028B">
        <w:rPr>
          <w:rFonts w:hint="eastAsia"/>
          <w:b/>
          <w:color w:val="000000" w:themeColor="text1"/>
          <w:spacing w:val="-12"/>
          <w:w w:val="90"/>
        </w:rPr>
        <w:t xml:space="preserve">                                            單位：人數</w:t>
      </w:r>
    </w:p>
    <w:tbl>
      <w:tblPr>
        <w:tblStyle w:val="af7"/>
        <w:tblW w:w="0" w:type="auto"/>
        <w:tblInd w:w="1701" w:type="dxa"/>
        <w:tblLook w:val="04A0" w:firstRow="1" w:lastRow="0" w:firstColumn="1" w:lastColumn="0" w:noHBand="0" w:noVBand="1"/>
      </w:tblPr>
      <w:tblGrid>
        <w:gridCol w:w="1598"/>
        <w:gridCol w:w="2197"/>
        <w:gridCol w:w="1796"/>
        <w:gridCol w:w="1542"/>
      </w:tblGrid>
      <w:tr w:rsidR="0092028B" w:rsidRPr="0092028B" w:rsidTr="00230B24">
        <w:tc>
          <w:tcPr>
            <w:tcW w:w="1668"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長照服務</w:t>
            </w:r>
          </w:p>
        </w:tc>
        <w:tc>
          <w:tcPr>
            <w:tcW w:w="2268"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照顧服務員需求</w:t>
            </w:r>
          </w:p>
        </w:tc>
        <w:tc>
          <w:tcPr>
            <w:tcW w:w="1842"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106年9月</w:t>
            </w:r>
          </w:p>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在職人數</w:t>
            </w:r>
          </w:p>
        </w:tc>
        <w:tc>
          <w:tcPr>
            <w:tcW w:w="1581"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人力缺口</w:t>
            </w:r>
          </w:p>
        </w:tc>
      </w:tr>
      <w:tr w:rsidR="0092028B" w:rsidRPr="0092028B" w:rsidTr="00230B24">
        <w:tc>
          <w:tcPr>
            <w:tcW w:w="1668"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居家式</w:t>
            </w:r>
          </w:p>
        </w:tc>
        <w:tc>
          <w:tcPr>
            <w:tcW w:w="2268"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12,959</w:t>
            </w:r>
          </w:p>
        </w:tc>
        <w:tc>
          <w:tcPr>
            <w:tcW w:w="1842"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10,359</w:t>
            </w:r>
          </w:p>
        </w:tc>
        <w:tc>
          <w:tcPr>
            <w:tcW w:w="1581"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2,600</w:t>
            </w:r>
          </w:p>
        </w:tc>
      </w:tr>
      <w:tr w:rsidR="0092028B" w:rsidRPr="0092028B" w:rsidTr="00230B24">
        <w:tc>
          <w:tcPr>
            <w:tcW w:w="1668"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社區式</w:t>
            </w:r>
          </w:p>
        </w:tc>
        <w:tc>
          <w:tcPr>
            <w:tcW w:w="2268" w:type="dxa"/>
            <w:vAlign w:val="center"/>
          </w:tcPr>
          <w:p w:rsidR="00230B24" w:rsidRPr="0092028B" w:rsidRDefault="00230B24" w:rsidP="005832B6">
            <w:pPr>
              <w:pStyle w:val="4"/>
              <w:numPr>
                <w:ilvl w:val="0"/>
                <w:numId w:val="0"/>
              </w:numPr>
              <w:jc w:val="center"/>
              <w:rPr>
                <w:color w:val="000000" w:themeColor="text1"/>
                <w:spacing w:val="-10"/>
                <w:sz w:val="28"/>
              </w:rPr>
            </w:pPr>
            <w:r w:rsidRPr="0092028B">
              <w:rPr>
                <w:rFonts w:hint="eastAsia"/>
                <w:color w:val="000000" w:themeColor="text1"/>
                <w:spacing w:val="-10"/>
                <w:sz w:val="28"/>
              </w:rPr>
              <w:t>1</w:t>
            </w:r>
            <w:proofErr w:type="gramStart"/>
            <w:r w:rsidRPr="0092028B">
              <w:rPr>
                <w:rFonts w:hint="eastAsia"/>
                <w:color w:val="000000" w:themeColor="text1"/>
                <w:spacing w:val="-10"/>
                <w:sz w:val="28"/>
              </w:rPr>
              <w:t>,27</w:t>
            </w:r>
            <w:r w:rsidR="005832B6" w:rsidRPr="0092028B">
              <w:rPr>
                <w:rFonts w:hint="eastAsia"/>
                <w:color w:val="000000" w:themeColor="text1"/>
                <w:spacing w:val="-10"/>
                <w:sz w:val="28"/>
              </w:rPr>
              <w:t>0</w:t>
            </w:r>
            <w:r w:rsidRPr="0092028B">
              <w:rPr>
                <w:rFonts w:hint="eastAsia"/>
                <w:color w:val="000000" w:themeColor="text1"/>
                <w:spacing w:val="-10"/>
                <w:sz w:val="28"/>
              </w:rPr>
              <w:t>0</w:t>
            </w:r>
            <w:proofErr w:type="gramEnd"/>
          </w:p>
        </w:tc>
        <w:tc>
          <w:tcPr>
            <w:tcW w:w="1842"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1</w:t>
            </w:r>
            <w:proofErr w:type="gramStart"/>
            <w:r w:rsidRPr="0092028B">
              <w:rPr>
                <w:rFonts w:hint="eastAsia"/>
                <w:color w:val="000000" w:themeColor="text1"/>
                <w:spacing w:val="-10"/>
                <w:sz w:val="28"/>
              </w:rPr>
              <w:t>,0530</w:t>
            </w:r>
            <w:proofErr w:type="gramEnd"/>
          </w:p>
        </w:tc>
        <w:tc>
          <w:tcPr>
            <w:tcW w:w="1581"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21700</w:t>
            </w:r>
          </w:p>
        </w:tc>
      </w:tr>
      <w:tr w:rsidR="0092028B" w:rsidRPr="0092028B" w:rsidTr="00230B24">
        <w:tc>
          <w:tcPr>
            <w:tcW w:w="1668" w:type="dxa"/>
            <w:vAlign w:val="center"/>
          </w:tcPr>
          <w:p w:rsidR="00230B24" w:rsidRPr="0092028B" w:rsidRDefault="00230B24" w:rsidP="001E71C7">
            <w:pPr>
              <w:pStyle w:val="4"/>
              <w:numPr>
                <w:ilvl w:val="0"/>
                <w:numId w:val="0"/>
              </w:numPr>
              <w:jc w:val="center"/>
              <w:rPr>
                <w:b/>
                <w:color w:val="000000" w:themeColor="text1"/>
                <w:spacing w:val="-10"/>
                <w:sz w:val="28"/>
              </w:rPr>
            </w:pPr>
            <w:r w:rsidRPr="0092028B">
              <w:rPr>
                <w:rFonts w:hint="eastAsia"/>
                <w:b/>
                <w:color w:val="000000" w:themeColor="text1"/>
                <w:spacing w:val="-10"/>
                <w:sz w:val="28"/>
              </w:rPr>
              <w:t>機構住宿式</w:t>
            </w:r>
          </w:p>
        </w:tc>
        <w:tc>
          <w:tcPr>
            <w:tcW w:w="2268"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17,943</w:t>
            </w:r>
          </w:p>
        </w:tc>
        <w:tc>
          <w:tcPr>
            <w:tcW w:w="1842"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15,073</w:t>
            </w:r>
          </w:p>
        </w:tc>
        <w:tc>
          <w:tcPr>
            <w:tcW w:w="1581" w:type="dxa"/>
            <w:vAlign w:val="center"/>
          </w:tcPr>
          <w:p w:rsidR="00230B24" w:rsidRPr="0092028B" w:rsidRDefault="00230B24" w:rsidP="001E71C7">
            <w:pPr>
              <w:pStyle w:val="4"/>
              <w:numPr>
                <w:ilvl w:val="0"/>
                <w:numId w:val="0"/>
              </w:numPr>
              <w:jc w:val="center"/>
              <w:rPr>
                <w:color w:val="000000" w:themeColor="text1"/>
                <w:spacing w:val="-10"/>
                <w:sz w:val="28"/>
              </w:rPr>
            </w:pPr>
            <w:r w:rsidRPr="0092028B">
              <w:rPr>
                <w:rFonts w:hint="eastAsia"/>
                <w:color w:val="000000" w:themeColor="text1"/>
                <w:spacing w:val="-10"/>
                <w:sz w:val="28"/>
              </w:rPr>
              <w:t>2,870</w:t>
            </w:r>
          </w:p>
        </w:tc>
      </w:tr>
    </w:tbl>
    <w:p w:rsidR="00230B24" w:rsidRPr="0092028B" w:rsidRDefault="00230B24" w:rsidP="00230B24">
      <w:pPr>
        <w:pStyle w:val="4"/>
        <w:numPr>
          <w:ilvl w:val="0"/>
          <w:numId w:val="0"/>
        </w:numPr>
        <w:ind w:left="1701"/>
        <w:rPr>
          <w:color w:val="000000" w:themeColor="text1"/>
          <w:sz w:val="28"/>
        </w:rPr>
      </w:pPr>
      <w:r w:rsidRPr="0092028B">
        <w:rPr>
          <w:rFonts w:hint="eastAsia"/>
          <w:color w:val="000000" w:themeColor="text1"/>
          <w:sz w:val="28"/>
        </w:rPr>
        <w:t>資料來源：衛福部。</w:t>
      </w:r>
    </w:p>
    <w:p w:rsidR="008A2AFD" w:rsidRPr="0092028B" w:rsidRDefault="008A2AFD" w:rsidP="002A1AAB">
      <w:pPr>
        <w:pStyle w:val="3"/>
        <w:numPr>
          <w:ilvl w:val="0"/>
          <w:numId w:val="0"/>
        </w:numPr>
        <w:ind w:left="1361" w:hanging="681"/>
        <w:rPr>
          <w:color w:val="000000" w:themeColor="text1"/>
        </w:rPr>
      </w:pPr>
    </w:p>
    <w:p w:rsidR="008E6D0D" w:rsidRPr="0092028B" w:rsidRDefault="008A2AFD" w:rsidP="009E5F43">
      <w:pPr>
        <w:pStyle w:val="3"/>
        <w:rPr>
          <w:color w:val="000000" w:themeColor="text1"/>
        </w:rPr>
      </w:pPr>
      <w:bookmarkStart w:id="68" w:name="_Toc512375231"/>
      <w:bookmarkStart w:id="69" w:name="_Toc512863388"/>
      <w:proofErr w:type="gramStart"/>
      <w:r w:rsidRPr="0092028B">
        <w:rPr>
          <w:rFonts w:hint="eastAsia"/>
          <w:color w:val="000000" w:themeColor="text1"/>
        </w:rPr>
        <w:t>參以衛福</w:t>
      </w:r>
      <w:proofErr w:type="gramEnd"/>
      <w:r w:rsidRPr="0092028B">
        <w:rPr>
          <w:rFonts w:hint="eastAsia"/>
          <w:color w:val="000000" w:themeColor="text1"/>
        </w:rPr>
        <w:t>部統計截至105年底，參加照顧服務員訓練結訓學員領有結業證書，以及取得照顧服務員技術士證照</w:t>
      </w:r>
      <w:r w:rsidR="005832B6" w:rsidRPr="0092028B">
        <w:rPr>
          <w:rFonts w:hint="eastAsia"/>
          <w:color w:val="000000" w:themeColor="text1"/>
        </w:rPr>
        <w:t>者</w:t>
      </w:r>
      <w:r w:rsidRPr="0092028B">
        <w:rPr>
          <w:rFonts w:hint="eastAsia"/>
          <w:color w:val="000000" w:themeColor="text1"/>
        </w:rPr>
        <w:t>共計12</w:t>
      </w:r>
      <w:r w:rsidR="000E5B3A" w:rsidRPr="0092028B">
        <w:rPr>
          <w:rFonts w:hint="eastAsia"/>
          <w:color w:val="000000" w:themeColor="text1"/>
        </w:rPr>
        <w:t>萬</w:t>
      </w:r>
      <w:r w:rsidRPr="0092028B">
        <w:rPr>
          <w:rFonts w:hint="eastAsia"/>
          <w:color w:val="000000" w:themeColor="text1"/>
        </w:rPr>
        <w:t>2,180人，實際從事照顧服務工作占</w:t>
      </w:r>
      <w:r w:rsidR="000E5B3A" w:rsidRPr="0092028B">
        <w:rPr>
          <w:rFonts w:hint="eastAsia"/>
          <w:color w:val="000000" w:themeColor="text1"/>
        </w:rPr>
        <w:t>比</w:t>
      </w:r>
      <w:r w:rsidR="005832B6" w:rsidRPr="0092028B">
        <w:rPr>
          <w:rFonts w:hint="eastAsia"/>
          <w:color w:val="000000" w:themeColor="text1"/>
        </w:rPr>
        <w:t>僅</w:t>
      </w:r>
      <w:r w:rsidRPr="0092028B">
        <w:rPr>
          <w:rFonts w:hint="eastAsia"/>
          <w:color w:val="000000" w:themeColor="text1"/>
        </w:rPr>
        <w:t>24.5%</w:t>
      </w:r>
      <w:r w:rsidRPr="0092028B">
        <w:rPr>
          <w:rStyle w:val="afe"/>
          <w:color w:val="000000" w:themeColor="text1"/>
        </w:rPr>
        <w:footnoteReference w:id="2"/>
      </w:r>
      <w:r w:rsidRPr="0092028B">
        <w:rPr>
          <w:rFonts w:hint="eastAsia"/>
          <w:color w:val="000000" w:themeColor="text1"/>
        </w:rPr>
        <w:t>；而106年9月全國領有照顧服務員訓練結業證明書者</w:t>
      </w:r>
      <w:r w:rsidR="000E5B3A" w:rsidRPr="0092028B">
        <w:rPr>
          <w:rFonts w:hint="eastAsia"/>
          <w:color w:val="000000" w:themeColor="text1"/>
        </w:rPr>
        <w:t>計12萬6,298人，</w:t>
      </w:r>
      <w:r w:rsidRPr="0092028B">
        <w:rPr>
          <w:rFonts w:hint="eastAsia"/>
          <w:color w:val="000000" w:themeColor="text1"/>
        </w:rPr>
        <w:t>任職於長照領域之照顧服務員人數</w:t>
      </w:r>
      <w:r w:rsidR="000E5B3A" w:rsidRPr="0092028B">
        <w:rPr>
          <w:rFonts w:hint="eastAsia"/>
          <w:color w:val="000000" w:themeColor="text1"/>
        </w:rPr>
        <w:t>計</w:t>
      </w:r>
      <w:r w:rsidR="00867D0A" w:rsidRPr="0092028B">
        <w:rPr>
          <w:rFonts w:hint="eastAsia"/>
          <w:color w:val="000000" w:themeColor="text1"/>
        </w:rPr>
        <w:t>2萬6,485人，實際從事照顧服務工作之</w:t>
      </w:r>
      <w:r w:rsidR="000E5B3A" w:rsidRPr="0092028B">
        <w:rPr>
          <w:rFonts w:hint="eastAsia"/>
          <w:color w:val="000000" w:themeColor="text1"/>
        </w:rPr>
        <w:t>占比</w:t>
      </w:r>
      <w:r w:rsidRPr="0092028B">
        <w:rPr>
          <w:rFonts w:hint="eastAsia"/>
          <w:color w:val="000000" w:themeColor="text1"/>
        </w:rPr>
        <w:t>更</w:t>
      </w:r>
      <w:r w:rsidR="005832B6" w:rsidRPr="0092028B">
        <w:rPr>
          <w:rFonts w:hint="eastAsia"/>
          <w:color w:val="000000" w:themeColor="text1"/>
        </w:rPr>
        <w:t>僅</w:t>
      </w:r>
      <w:r w:rsidRPr="0092028B">
        <w:rPr>
          <w:rFonts w:hint="eastAsia"/>
          <w:color w:val="000000" w:themeColor="text1"/>
        </w:rPr>
        <w:t>21%(詳如下表)</w:t>
      </w:r>
      <w:r w:rsidR="009E5F43" w:rsidRPr="0092028B">
        <w:rPr>
          <w:rFonts w:hint="eastAsia"/>
          <w:color w:val="000000" w:themeColor="text1"/>
        </w:rPr>
        <w:t>，長照人力</w:t>
      </w:r>
      <w:r w:rsidR="005832B6" w:rsidRPr="0092028B">
        <w:rPr>
          <w:rFonts w:hint="eastAsia"/>
          <w:color w:val="000000" w:themeColor="text1"/>
        </w:rPr>
        <w:t>之</w:t>
      </w:r>
      <w:r w:rsidR="005832B6" w:rsidRPr="0092028B">
        <w:rPr>
          <w:rFonts w:hint="eastAsia"/>
          <w:color w:val="000000" w:themeColor="text1"/>
        </w:rPr>
        <w:lastRenderedPageBreak/>
        <w:t>短</w:t>
      </w:r>
      <w:proofErr w:type="gramStart"/>
      <w:r w:rsidR="005832B6" w:rsidRPr="0092028B">
        <w:rPr>
          <w:rFonts w:hint="eastAsia"/>
          <w:color w:val="000000" w:themeColor="text1"/>
        </w:rPr>
        <w:t>絀</w:t>
      </w:r>
      <w:proofErr w:type="gramEnd"/>
      <w:r w:rsidR="005832B6" w:rsidRPr="0092028B">
        <w:rPr>
          <w:rFonts w:hint="eastAsia"/>
          <w:color w:val="000000" w:themeColor="text1"/>
        </w:rPr>
        <w:t>可見一斑</w:t>
      </w:r>
      <w:r w:rsidR="009E5F43" w:rsidRPr="0092028B">
        <w:rPr>
          <w:rFonts w:hint="eastAsia"/>
          <w:color w:val="000000" w:themeColor="text1"/>
        </w:rPr>
        <w:t>。</w:t>
      </w:r>
      <w:bookmarkEnd w:id="68"/>
      <w:bookmarkEnd w:id="69"/>
    </w:p>
    <w:p w:rsidR="00804B46" w:rsidRPr="0092028B" w:rsidRDefault="008E6D0D" w:rsidP="008E6D0D">
      <w:pPr>
        <w:pStyle w:val="4"/>
        <w:rPr>
          <w:color w:val="000000" w:themeColor="text1"/>
        </w:rPr>
      </w:pPr>
      <w:r w:rsidRPr="0092028B">
        <w:rPr>
          <w:rFonts w:hint="eastAsia"/>
          <w:color w:val="000000" w:themeColor="text1"/>
        </w:rPr>
        <w:t>照顧服務員訓練係由勞動部、地方政府、退輔會、原民會等相關部會共同辦理。</w:t>
      </w:r>
      <w:r w:rsidR="007843F4" w:rsidRPr="0092028B">
        <w:rPr>
          <w:rFonts w:hint="eastAsia"/>
          <w:color w:val="000000" w:themeColor="text1"/>
        </w:rPr>
        <w:t>據</w:t>
      </w:r>
      <w:r w:rsidR="00902199" w:rsidRPr="0092028B">
        <w:rPr>
          <w:rFonts w:hint="eastAsia"/>
          <w:color w:val="000000" w:themeColor="text1"/>
        </w:rPr>
        <w:t>衛福部</w:t>
      </w:r>
      <w:r w:rsidR="006D7649" w:rsidRPr="0092028B">
        <w:rPr>
          <w:rFonts w:hint="eastAsia"/>
          <w:color w:val="000000" w:themeColor="text1"/>
        </w:rPr>
        <w:t>截至105年底之</w:t>
      </w:r>
      <w:r w:rsidR="00902199" w:rsidRPr="0092028B">
        <w:rPr>
          <w:rFonts w:hint="eastAsia"/>
          <w:color w:val="000000" w:themeColor="text1"/>
        </w:rPr>
        <w:t>統計，參加照顧服務員訓練結訓學員領有結業證書，以及取得照顧服務員技術士證照</w:t>
      </w:r>
      <w:r w:rsidR="006D7649" w:rsidRPr="0092028B">
        <w:rPr>
          <w:rFonts w:hint="eastAsia"/>
          <w:color w:val="000000" w:themeColor="text1"/>
        </w:rPr>
        <w:t>者</w:t>
      </w:r>
      <w:r w:rsidR="00902199" w:rsidRPr="0092028B">
        <w:rPr>
          <w:rFonts w:hint="eastAsia"/>
          <w:color w:val="000000" w:themeColor="text1"/>
        </w:rPr>
        <w:t>計12</w:t>
      </w:r>
      <w:r w:rsidR="006D7649" w:rsidRPr="0092028B">
        <w:rPr>
          <w:rFonts w:hint="eastAsia"/>
          <w:color w:val="000000" w:themeColor="text1"/>
        </w:rPr>
        <w:t>萬</w:t>
      </w:r>
      <w:r w:rsidR="00902199" w:rsidRPr="0092028B">
        <w:rPr>
          <w:rFonts w:hint="eastAsia"/>
          <w:color w:val="000000" w:themeColor="text1"/>
        </w:rPr>
        <w:t>2,180人，實際從事照顧服務工作</w:t>
      </w:r>
      <w:r w:rsidR="006D7649" w:rsidRPr="0092028B">
        <w:rPr>
          <w:rFonts w:hint="eastAsia"/>
          <w:color w:val="000000" w:themeColor="text1"/>
        </w:rPr>
        <w:t>僅</w:t>
      </w:r>
      <w:r w:rsidR="00902199" w:rsidRPr="0092028B">
        <w:rPr>
          <w:rFonts w:hint="eastAsia"/>
          <w:color w:val="000000" w:themeColor="text1"/>
        </w:rPr>
        <w:t>占24.5%</w:t>
      </w:r>
      <w:r w:rsidRPr="0092028B">
        <w:rPr>
          <w:rFonts w:hint="eastAsia"/>
          <w:color w:val="000000" w:themeColor="text1"/>
        </w:rPr>
        <w:t>(</w:t>
      </w:r>
      <w:r w:rsidR="006D7649" w:rsidRPr="0092028B">
        <w:rPr>
          <w:rFonts w:hint="eastAsia"/>
          <w:color w:val="000000" w:themeColor="text1"/>
        </w:rPr>
        <w:t>詳如</w:t>
      </w:r>
      <w:r w:rsidRPr="0092028B">
        <w:rPr>
          <w:rFonts w:hint="eastAsia"/>
          <w:color w:val="000000" w:themeColor="text1"/>
        </w:rPr>
        <w:t>表</w:t>
      </w:r>
      <w:r w:rsidR="006D7649" w:rsidRPr="0092028B">
        <w:rPr>
          <w:rFonts w:hint="eastAsia"/>
          <w:color w:val="000000" w:themeColor="text1"/>
        </w:rPr>
        <w:t>5</w:t>
      </w:r>
      <w:r w:rsidRPr="0092028B">
        <w:rPr>
          <w:rFonts w:hint="eastAsia"/>
          <w:color w:val="000000" w:themeColor="text1"/>
        </w:rPr>
        <w:t>)</w:t>
      </w:r>
      <w:r w:rsidR="00902199" w:rsidRPr="0092028B">
        <w:rPr>
          <w:rFonts w:hint="eastAsia"/>
          <w:color w:val="000000" w:themeColor="text1"/>
        </w:rPr>
        <w:t>。</w:t>
      </w:r>
    </w:p>
    <w:p w:rsidR="00726FE9" w:rsidRPr="0092028B" w:rsidRDefault="00726FE9" w:rsidP="0004282D">
      <w:pPr>
        <w:pStyle w:val="3"/>
        <w:numPr>
          <w:ilvl w:val="0"/>
          <w:numId w:val="0"/>
        </w:numPr>
        <w:ind w:left="1361"/>
        <w:rPr>
          <w:b/>
          <w:color w:val="000000" w:themeColor="text1"/>
          <w:sz w:val="28"/>
        </w:rPr>
      </w:pPr>
    </w:p>
    <w:p w:rsidR="0004282D" w:rsidRPr="0092028B" w:rsidRDefault="0004282D" w:rsidP="0004282D">
      <w:pPr>
        <w:pStyle w:val="3"/>
        <w:numPr>
          <w:ilvl w:val="0"/>
          <w:numId w:val="0"/>
        </w:numPr>
        <w:ind w:left="1361"/>
        <w:rPr>
          <w:b/>
          <w:color w:val="000000" w:themeColor="text1"/>
          <w:sz w:val="28"/>
        </w:rPr>
      </w:pPr>
      <w:bookmarkStart w:id="70" w:name="_Toc512375232"/>
      <w:bookmarkStart w:id="71" w:name="_Toc512863389"/>
      <w:r w:rsidRPr="0092028B">
        <w:rPr>
          <w:rFonts w:hint="eastAsia"/>
          <w:b/>
          <w:color w:val="000000" w:themeColor="text1"/>
          <w:sz w:val="28"/>
        </w:rPr>
        <w:t>表</w:t>
      </w:r>
      <w:r w:rsidR="00A37627" w:rsidRPr="0092028B">
        <w:rPr>
          <w:rFonts w:hint="eastAsia"/>
          <w:b/>
          <w:color w:val="000000" w:themeColor="text1"/>
          <w:sz w:val="28"/>
        </w:rPr>
        <w:t>5</w:t>
      </w:r>
      <w:r w:rsidR="002225E5" w:rsidRPr="0092028B">
        <w:rPr>
          <w:rFonts w:hint="eastAsia"/>
          <w:b/>
          <w:color w:val="000000" w:themeColor="text1"/>
          <w:sz w:val="28"/>
        </w:rPr>
        <w:t xml:space="preserve"> </w:t>
      </w:r>
      <w:r w:rsidRPr="0092028B">
        <w:rPr>
          <w:rFonts w:hint="eastAsia"/>
          <w:b/>
          <w:color w:val="000000" w:themeColor="text1"/>
          <w:sz w:val="28"/>
        </w:rPr>
        <w:t>101年以來，照顧服務員之培訓及任職情形</w:t>
      </w:r>
      <w:bookmarkEnd w:id="70"/>
      <w:bookmarkEnd w:id="71"/>
    </w:p>
    <w:tbl>
      <w:tblPr>
        <w:tblStyle w:val="af7"/>
        <w:tblW w:w="9498" w:type="dxa"/>
        <w:tblInd w:w="108" w:type="dxa"/>
        <w:tblLayout w:type="fixed"/>
        <w:tblLook w:val="04A0" w:firstRow="1" w:lastRow="0" w:firstColumn="1" w:lastColumn="0" w:noHBand="0" w:noVBand="1"/>
      </w:tblPr>
      <w:tblGrid>
        <w:gridCol w:w="678"/>
        <w:gridCol w:w="951"/>
        <w:gridCol w:w="1196"/>
        <w:gridCol w:w="1090"/>
        <w:gridCol w:w="916"/>
        <w:gridCol w:w="777"/>
        <w:gridCol w:w="916"/>
        <w:gridCol w:w="989"/>
        <w:gridCol w:w="992"/>
        <w:gridCol w:w="993"/>
      </w:tblGrid>
      <w:tr w:rsidR="0092028B" w:rsidRPr="0092028B" w:rsidTr="001E71C7">
        <w:trPr>
          <w:tblHeader/>
        </w:trPr>
        <w:tc>
          <w:tcPr>
            <w:tcW w:w="678" w:type="dxa"/>
            <w:vMerge w:val="restart"/>
          </w:tcPr>
          <w:p w:rsidR="0004282D" w:rsidRPr="0092028B" w:rsidRDefault="0004282D" w:rsidP="001E71C7">
            <w:pPr>
              <w:overflowPunct/>
              <w:autoSpaceDE/>
              <w:autoSpaceDN/>
              <w:spacing w:line="320" w:lineRule="exact"/>
              <w:rPr>
                <w:rFonts w:hAnsi="標楷體"/>
                <w:b/>
                <w:color w:val="000000" w:themeColor="text1"/>
                <w:spacing w:val="-10"/>
                <w:sz w:val="28"/>
                <w:szCs w:val="28"/>
              </w:rPr>
            </w:pPr>
            <w:r w:rsidRPr="0092028B">
              <w:rPr>
                <w:rFonts w:hAnsi="標楷體" w:hint="eastAsia"/>
                <w:b/>
                <w:color w:val="000000" w:themeColor="text1"/>
                <w:spacing w:val="-10"/>
                <w:sz w:val="28"/>
                <w:szCs w:val="28"/>
              </w:rPr>
              <w:t>年度</w:t>
            </w:r>
          </w:p>
        </w:tc>
        <w:tc>
          <w:tcPr>
            <w:tcW w:w="951" w:type="dxa"/>
            <w:vMerge w:val="restart"/>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參訓</w:t>
            </w:r>
          </w:p>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人數</w:t>
            </w:r>
          </w:p>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p>
        </w:tc>
        <w:tc>
          <w:tcPr>
            <w:tcW w:w="1196" w:type="dxa"/>
            <w:vMerge w:val="restart"/>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領有照顧服務員結業證書</w:t>
            </w:r>
            <w:r w:rsidRPr="0092028B">
              <w:rPr>
                <w:rFonts w:hAnsi="標楷體" w:hint="eastAsia"/>
                <w:b/>
                <w:color w:val="000000" w:themeColor="text1"/>
                <w:spacing w:val="-10"/>
                <w:sz w:val="20"/>
              </w:rPr>
              <w:t>(</w:t>
            </w:r>
            <w:proofErr w:type="gramStart"/>
            <w:r w:rsidRPr="0092028B">
              <w:rPr>
                <w:rFonts w:hAnsi="標楷體" w:hint="eastAsia"/>
                <w:b/>
                <w:color w:val="000000" w:themeColor="text1"/>
                <w:spacing w:val="-10"/>
                <w:sz w:val="20"/>
              </w:rPr>
              <w:t>註</w:t>
            </w:r>
            <w:proofErr w:type="gramEnd"/>
            <w:r w:rsidRPr="0092028B">
              <w:rPr>
                <w:rFonts w:hAnsi="標楷體" w:hint="eastAsia"/>
                <w:b/>
                <w:color w:val="000000" w:themeColor="text1"/>
                <w:spacing w:val="-10"/>
                <w:sz w:val="20"/>
              </w:rPr>
              <w:t>)</w:t>
            </w:r>
          </w:p>
        </w:tc>
        <w:tc>
          <w:tcPr>
            <w:tcW w:w="1090" w:type="dxa"/>
            <w:vMerge w:val="restart"/>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領有照顧服務員技術士證照</w:t>
            </w:r>
          </w:p>
        </w:tc>
        <w:tc>
          <w:tcPr>
            <w:tcW w:w="5583" w:type="dxa"/>
            <w:gridSpan w:val="6"/>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任職情形</w:t>
            </w:r>
          </w:p>
        </w:tc>
      </w:tr>
      <w:tr w:rsidR="0092028B" w:rsidRPr="0092028B" w:rsidTr="001E71C7">
        <w:trPr>
          <w:tblHeader/>
        </w:trPr>
        <w:tc>
          <w:tcPr>
            <w:tcW w:w="678" w:type="dxa"/>
            <w:vMerge/>
          </w:tcPr>
          <w:p w:rsidR="0004282D" w:rsidRPr="0092028B" w:rsidRDefault="0004282D" w:rsidP="001E71C7">
            <w:pPr>
              <w:numPr>
                <w:ilvl w:val="0"/>
                <w:numId w:val="11"/>
              </w:numPr>
              <w:overflowPunct/>
              <w:autoSpaceDE/>
              <w:autoSpaceDN/>
              <w:spacing w:line="320" w:lineRule="exact"/>
              <w:ind w:left="0" w:firstLine="0"/>
              <w:jc w:val="left"/>
              <w:rPr>
                <w:rFonts w:hAnsi="標楷體"/>
                <w:b/>
                <w:color w:val="000000" w:themeColor="text1"/>
                <w:spacing w:val="-10"/>
                <w:sz w:val="28"/>
                <w:szCs w:val="28"/>
              </w:rPr>
            </w:pPr>
          </w:p>
        </w:tc>
        <w:tc>
          <w:tcPr>
            <w:tcW w:w="951" w:type="dxa"/>
            <w:vMerge/>
          </w:tcPr>
          <w:p w:rsidR="0004282D" w:rsidRPr="0092028B" w:rsidRDefault="0004282D" w:rsidP="001E71C7">
            <w:pPr>
              <w:numPr>
                <w:ilvl w:val="0"/>
                <w:numId w:val="11"/>
              </w:numPr>
              <w:overflowPunct/>
              <w:autoSpaceDE/>
              <w:autoSpaceDN/>
              <w:spacing w:line="320" w:lineRule="exact"/>
              <w:ind w:left="0" w:firstLine="0"/>
              <w:jc w:val="left"/>
              <w:rPr>
                <w:rFonts w:hAnsi="標楷體"/>
                <w:b/>
                <w:color w:val="000000" w:themeColor="text1"/>
                <w:spacing w:val="-10"/>
                <w:sz w:val="28"/>
                <w:szCs w:val="28"/>
              </w:rPr>
            </w:pPr>
          </w:p>
        </w:tc>
        <w:tc>
          <w:tcPr>
            <w:tcW w:w="1196" w:type="dxa"/>
            <w:vMerge/>
          </w:tcPr>
          <w:p w:rsidR="0004282D" w:rsidRPr="0092028B" w:rsidRDefault="0004282D" w:rsidP="001E71C7">
            <w:pPr>
              <w:numPr>
                <w:ilvl w:val="0"/>
                <w:numId w:val="11"/>
              </w:numPr>
              <w:overflowPunct/>
              <w:autoSpaceDE/>
              <w:autoSpaceDN/>
              <w:spacing w:line="320" w:lineRule="exact"/>
              <w:ind w:left="0" w:firstLine="0"/>
              <w:jc w:val="left"/>
              <w:rPr>
                <w:rFonts w:hAnsi="標楷體"/>
                <w:b/>
                <w:color w:val="000000" w:themeColor="text1"/>
                <w:spacing w:val="-10"/>
                <w:sz w:val="28"/>
                <w:szCs w:val="28"/>
              </w:rPr>
            </w:pPr>
          </w:p>
        </w:tc>
        <w:tc>
          <w:tcPr>
            <w:tcW w:w="1090" w:type="dxa"/>
            <w:vMerge/>
          </w:tcPr>
          <w:p w:rsidR="0004282D" w:rsidRPr="0092028B" w:rsidRDefault="0004282D" w:rsidP="001E71C7">
            <w:pPr>
              <w:numPr>
                <w:ilvl w:val="0"/>
                <w:numId w:val="11"/>
              </w:numPr>
              <w:overflowPunct/>
              <w:autoSpaceDE/>
              <w:autoSpaceDN/>
              <w:spacing w:line="320" w:lineRule="exact"/>
              <w:ind w:left="0" w:firstLine="0"/>
              <w:jc w:val="left"/>
              <w:rPr>
                <w:rFonts w:hAnsi="標楷體"/>
                <w:b/>
                <w:color w:val="000000" w:themeColor="text1"/>
                <w:spacing w:val="-10"/>
                <w:sz w:val="28"/>
                <w:szCs w:val="28"/>
              </w:rPr>
            </w:pPr>
          </w:p>
        </w:tc>
        <w:tc>
          <w:tcPr>
            <w:tcW w:w="916" w:type="dxa"/>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居家服務</w:t>
            </w:r>
          </w:p>
        </w:tc>
        <w:tc>
          <w:tcPr>
            <w:tcW w:w="777" w:type="dxa"/>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日間照顧</w:t>
            </w:r>
          </w:p>
        </w:tc>
        <w:tc>
          <w:tcPr>
            <w:tcW w:w="916" w:type="dxa"/>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老人福利機構</w:t>
            </w:r>
          </w:p>
        </w:tc>
        <w:tc>
          <w:tcPr>
            <w:tcW w:w="989" w:type="dxa"/>
          </w:tcPr>
          <w:p w:rsidR="0004282D" w:rsidRPr="0092028B" w:rsidRDefault="0004282D" w:rsidP="001E71C7">
            <w:pPr>
              <w:overflowPunct/>
              <w:autoSpaceDE/>
              <w:autoSpaceDN/>
              <w:spacing w:line="320" w:lineRule="exact"/>
              <w:jc w:val="center"/>
              <w:rPr>
                <w:rFonts w:hAnsi="標楷體"/>
                <w:b/>
                <w:color w:val="000000" w:themeColor="text1"/>
                <w:spacing w:val="-10"/>
                <w:sz w:val="28"/>
                <w:szCs w:val="28"/>
              </w:rPr>
            </w:pPr>
            <w:r w:rsidRPr="0092028B">
              <w:rPr>
                <w:rFonts w:hAnsi="標楷體" w:hint="eastAsia"/>
                <w:b/>
                <w:color w:val="000000" w:themeColor="text1"/>
                <w:spacing w:val="-10"/>
                <w:sz w:val="28"/>
                <w:szCs w:val="28"/>
              </w:rPr>
              <w:t>護理之家</w:t>
            </w:r>
          </w:p>
        </w:tc>
        <w:tc>
          <w:tcPr>
            <w:tcW w:w="992" w:type="dxa"/>
          </w:tcPr>
          <w:p w:rsidR="0004282D" w:rsidRPr="0092028B" w:rsidRDefault="0004282D" w:rsidP="001E71C7">
            <w:pPr>
              <w:overflowPunct/>
              <w:autoSpaceDE/>
              <w:autoSpaceDN/>
              <w:spacing w:line="320" w:lineRule="exact"/>
              <w:rPr>
                <w:rFonts w:hAnsi="標楷體"/>
                <w:b/>
                <w:color w:val="000000" w:themeColor="text1"/>
                <w:spacing w:val="-10"/>
                <w:sz w:val="28"/>
                <w:szCs w:val="28"/>
              </w:rPr>
            </w:pPr>
            <w:r w:rsidRPr="0092028B">
              <w:rPr>
                <w:rFonts w:hAnsi="標楷體" w:hint="eastAsia"/>
                <w:b/>
                <w:color w:val="000000" w:themeColor="text1"/>
                <w:spacing w:val="-10"/>
                <w:sz w:val="28"/>
                <w:szCs w:val="28"/>
              </w:rPr>
              <w:t>榮家</w:t>
            </w:r>
          </w:p>
        </w:tc>
        <w:tc>
          <w:tcPr>
            <w:tcW w:w="993" w:type="dxa"/>
          </w:tcPr>
          <w:p w:rsidR="0004282D" w:rsidRPr="0092028B" w:rsidRDefault="0004282D" w:rsidP="001E71C7">
            <w:pPr>
              <w:overflowPunct/>
              <w:autoSpaceDE/>
              <w:autoSpaceDN/>
              <w:spacing w:line="400" w:lineRule="exact"/>
              <w:jc w:val="center"/>
              <w:rPr>
                <w:rFonts w:hAnsi="標楷體"/>
                <w:b/>
                <w:color w:val="000000" w:themeColor="text1"/>
                <w:spacing w:val="-10"/>
                <w:sz w:val="26"/>
                <w:szCs w:val="26"/>
              </w:rPr>
            </w:pPr>
            <w:r w:rsidRPr="0092028B">
              <w:rPr>
                <w:rFonts w:hAnsi="標楷體" w:hint="eastAsia"/>
                <w:b/>
                <w:color w:val="000000" w:themeColor="text1"/>
                <w:spacing w:val="-10"/>
                <w:sz w:val="26"/>
                <w:szCs w:val="26"/>
              </w:rPr>
              <w:t>合計</w:t>
            </w:r>
          </w:p>
        </w:tc>
      </w:tr>
      <w:tr w:rsidR="0092028B" w:rsidRPr="0092028B" w:rsidTr="001E71C7">
        <w:tc>
          <w:tcPr>
            <w:tcW w:w="678" w:type="dxa"/>
            <w:vAlign w:val="center"/>
          </w:tcPr>
          <w:p w:rsidR="0004282D" w:rsidRPr="0092028B" w:rsidRDefault="0004282D" w:rsidP="001E71C7">
            <w:pPr>
              <w:overflowPunct/>
              <w:autoSpaceDE/>
              <w:autoSpaceDN/>
              <w:spacing w:line="320" w:lineRule="exact"/>
              <w:jc w:val="center"/>
              <w:rPr>
                <w:rFonts w:hAnsi="標楷體"/>
                <w:b/>
                <w:color w:val="000000" w:themeColor="text1"/>
                <w:spacing w:val="-20"/>
                <w:sz w:val="24"/>
                <w:szCs w:val="24"/>
              </w:rPr>
            </w:pPr>
            <w:r w:rsidRPr="0092028B">
              <w:rPr>
                <w:rFonts w:hAnsi="標楷體" w:hint="eastAsia"/>
                <w:b/>
                <w:color w:val="000000" w:themeColor="text1"/>
                <w:spacing w:val="-20"/>
                <w:sz w:val="24"/>
                <w:szCs w:val="24"/>
              </w:rPr>
              <w:t>101</w:t>
            </w:r>
          </w:p>
        </w:tc>
        <w:tc>
          <w:tcPr>
            <w:tcW w:w="951" w:type="dxa"/>
            <w:vAlign w:val="center"/>
          </w:tcPr>
          <w:p w:rsidR="0004282D" w:rsidRPr="0092028B" w:rsidRDefault="0004282D" w:rsidP="001E71C7">
            <w:pPr>
              <w:overflowPunct/>
              <w:autoSpaceDE/>
              <w:autoSpaceDN/>
              <w:spacing w:line="320" w:lineRule="exact"/>
              <w:jc w:val="center"/>
              <w:rPr>
                <w:rFonts w:hAnsi="標楷體" w:cs="新細明體"/>
                <w:color w:val="000000" w:themeColor="text1"/>
                <w:sz w:val="24"/>
                <w:szCs w:val="24"/>
              </w:rPr>
            </w:pPr>
            <w:r w:rsidRPr="0092028B">
              <w:rPr>
                <w:rFonts w:hAnsi="標楷體" w:hint="eastAsia"/>
                <w:color w:val="000000" w:themeColor="text1"/>
                <w:sz w:val="24"/>
                <w:szCs w:val="24"/>
              </w:rPr>
              <w:t>6,597</w:t>
            </w:r>
          </w:p>
        </w:tc>
        <w:tc>
          <w:tcPr>
            <w:tcW w:w="119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83,801</w:t>
            </w:r>
          </w:p>
        </w:tc>
        <w:tc>
          <w:tcPr>
            <w:tcW w:w="1090"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2,963</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7,079</w:t>
            </w:r>
          </w:p>
        </w:tc>
        <w:tc>
          <w:tcPr>
            <w:tcW w:w="777"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185</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7,564</w:t>
            </w:r>
          </w:p>
        </w:tc>
        <w:tc>
          <w:tcPr>
            <w:tcW w:w="989" w:type="dxa"/>
            <w:vAlign w:val="center"/>
          </w:tcPr>
          <w:p w:rsidR="0004282D" w:rsidRPr="0092028B" w:rsidRDefault="0004282D" w:rsidP="001E71C7">
            <w:pPr>
              <w:overflowPunct/>
              <w:autoSpaceDE/>
              <w:autoSpaceDN/>
              <w:jc w:val="center"/>
              <w:rPr>
                <w:rFonts w:hAnsi="標楷體"/>
                <w:color w:val="000000" w:themeColor="text1"/>
                <w:sz w:val="24"/>
                <w:szCs w:val="24"/>
              </w:rPr>
            </w:pPr>
            <w:r w:rsidRPr="0092028B">
              <w:rPr>
                <w:rFonts w:hAnsi="標楷體"/>
                <w:color w:val="000000" w:themeColor="text1"/>
                <w:sz w:val="24"/>
                <w:szCs w:val="24"/>
              </w:rPr>
              <w:t>6,931</w:t>
            </w:r>
          </w:p>
        </w:tc>
        <w:tc>
          <w:tcPr>
            <w:tcW w:w="992"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1,540</w:t>
            </w:r>
          </w:p>
        </w:tc>
        <w:tc>
          <w:tcPr>
            <w:tcW w:w="993" w:type="dxa"/>
            <w:vAlign w:val="center"/>
          </w:tcPr>
          <w:p w:rsidR="0004282D" w:rsidRPr="0092028B" w:rsidRDefault="0004282D" w:rsidP="001E71C7">
            <w:pPr>
              <w:overflowPunct/>
              <w:autoSpaceDE/>
              <w:autoSpaceDN/>
              <w:jc w:val="center"/>
              <w:rPr>
                <w:rFonts w:hAnsi="標楷體"/>
                <w:color w:val="000000" w:themeColor="text1"/>
                <w:spacing w:val="-30"/>
                <w:sz w:val="24"/>
                <w:szCs w:val="24"/>
              </w:rPr>
            </w:pPr>
            <w:r w:rsidRPr="0092028B">
              <w:rPr>
                <w:rFonts w:hAnsi="標楷體"/>
                <w:color w:val="000000" w:themeColor="text1"/>
                <w:spacing w:val="-30"/>
                <w:sz w:val="24"/>
                <w:szCs w:val="24"/>
              </w:rPr>
              <w:t>23,299</w:t>
            </w:r>
          </w:p>
        </w:tc>
      </w:tr>
      <w:tr w:rsidR="0092028B" w:rsidRPr="0092028B" w:rsidTr="001E71C7">
        <w:tc>
          <w:tcPr>
            <w:tcW w:w="678" w:type="dxa"/>
            <w:vAlign w:val="center"/>
          </w:tcPr>
          <w:p w:rsidR="0004282D" w:rsidRPr="0092028B" w:rsidRDefault="0004282D" w:rsidP="001E71C7">
            <w:pPr>
              <w:overflowPunct/>
              <w:autoSpaceDE/>
              <w:autoSpaceDN/>
              <w:spacing w:line="320" w:lineRule="exact"/>
              <w:jc w:val="center"/>
              <w:rPr>
                <w:rFonts w:hAnsi="標楷體"/>
                <w:b/>
                <w:color w:val="000000" w:themeColor="text1"/>
                <w:spacing w:val="-20"/>
                <w:sz w:val="24"/>
                <w:szCs w:val="24"/>
              </w:rPr>
            </w:pPr>
            <w:r w:rsidRPr="0092028B">
              <w:rPr>
                <w:rFonts w:hAnsi="標楷體" w:hint="eastAsia"/>
                <w:b/>
                <w:color w:val="000000" w:themeColor="text1"/>
                <w:spacing w:val="-20"/>
                <w:sz w:val="24"/>
                <w:szCs w:val="24"/>
              </w:rPr>
              <w:t>102</w:t>
            </w:r>
          </w:p>
        </w:tc>
        <w:tc>
          <w:tcPr>
            <w:tcW w:w="951" w:type="dxa"/>
            <w:vAlign w:val="center"/>
          </w:tcPr>
          <w:p w:rsidR="0004282D" w:rsidRPr="0092028B" w:rsidRDefault="0004282D" w:rsidP="001E71C7">
            <w:pPr>
              <w:overflowPunct/>
              <w:autoSpaceDE/>
              <w:autoSpaceDN/>
              <w:spacing w:line="320" w:lineRule="exact"/>
              <w:jc w:val="center"/>
              <w:rPr>
                <w:rFonts w:hAnsi="標楷體" w:cs="新細明體"/>
                <w:color w:val="000000" w:themeColor="text1"/>
                <w:sz w:val="24"/>
                <w:szCs w:val="24"/>
              </w:rPr>
            </w:pPr>
            <w:r w:rsidRPr="0092028B">
              <w:rPr>
                <w:rFonts w:hAnsi="標楷體" w:hint="eastAsia"/>
                <w:color w:val="000000" w:themeColor="text1"/>
                <w:sz w:val="24"/>
                <w:szCs w:val="24"/>
              </w:rPr>
              <w:t>6,438</w:t>
            </w:r>
          </w:p>
        </w:tc>
        <w:tc>
          <w:tcPr>
            <w:tcW w:w="119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93,039</w:t>
            </w:r>
          </w:p>
        </w:tc>
        <w:tc>
          <w:tcPr>
            <w:tcW w:w="1090"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2,755</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7,504</w:t>
            </w:r>
          </w:p>
        </w:tc>
        <w:tc>
          <w:tcPr>
            <w:tcW w:w="777"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229</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7,493</w:t>
            </w:r>
          </w:p>
        </w:tc>
        <w:tc>
          <w:tcPr>
            <w:tcW w:w="989" w:type="dxa"/>
            <w:vAlign w:val="center"/>
          </w:tcPr>
          <w:p w:rsidR="0004282D" w:rsidRPr="0092028B" w:rsidRDefault="0004282D" w:rsidP="001E71C7">
            <w:pPr>
              <w:overflowPunct/>
              <w:autoSpaceDE/>
              <w:autoSpaceDN/>
              <w:jc w:val="center"/>
              <w:rPr>
                <w:rFonts w:hAnsi="標楷體"/>
                <w:color w:val="000000" w:themeColor="text1"/>
                <w:sz w:val="24"/>
                <w:szCs w:val="24"/>
              </w:rPr>
            </w:pPr>
            <w:r w:rsidRPr="0092028B">
              <w:rPr>
                <w:rFonts w:hAnsi="標楷體"/>
                <w:color w:val="000000" w:themeColor="text1"/>
                <w:sz w:val="24"/>
                <w:szCs w:val="24"/>
              </w:rPr>
              <w:t>7,870</w:t>
            </w:r>
          </w:p>
        </w:tc>
        <w:tc>
          <w:tcPr>
            <w:tcW w:w="992"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1,547</w:t>
            </w:r>
          </w:p>
        </w:tc>
        <w:tc>
          <w:tcPr>
            <w:tcW w:w="993" w:type="dxa"/>
            <w:vAlign w:val="center"/>
          </w:tcPr>
          <w:p w:rsidR="0004282D" w:rsidRPr="0092028B" w:rsidRDefault="0004282D" w:rsidP="001E71C7">
            <w:pPr>
              <w:overflowPunct/>
              <w:autoSpaceDE/>
              <w:autoSpaceDN/>
              <w:jc w:val="center"/>
              <w:rPr>
                <w:rFonts w:hAnsi="標楷體"/>
                <w:color w:val="000000" w:themeColor="text1"/>
                <w:spacing w:val="-30"/>
                <w:sz w:val="24"/>
                <w:szCs w:val="24"/>
              </w:rPr>
            </w:pPr>
            <w:r w:rsidRPr="0092028B">
              <w:rPr>
                <w:rFonts w:hAnsi="標楷體"/>
                <w:color w:val="000000" w:themeColor="text1"/>
                <w:spacing w:val="-30"/>
                <w:sz w:val="24"/>
                <w:szCs w:val="24"/>
              </w:rPr>
              <w:t>24,643</w:t>
            </w:r>
          </w:p>
        </w:tc>
      </w:tr>
      <w:tr w:rsidR="0092028B" w:rsidRPr="0092028B" w:rsidTr="001E71C7">
        <w:tc>
          <w:tcPr>
            <w:tcW w:w="678" w:type="dxa"/>
            <w:vAlign w:val="center"/>
          </w:tcPr>
          <w:p w:rsidR="0004282D" w:rsidRPr="0092028B" w:rsidRDefault="0004282D" w:rsidP="001E71C7">
            <w:pPr>
              <w:overflowPunct/>
              <w:autoSpaceDE/>
              <w:autoSpaceDN/>
              <w:spacing w:line="320" w:lineRule="exact"/>
              <w:jc w:val="center"/>
              <w:rPr>
                <w:rFonts w:hAnsi="標楷體"/>
                <w:b/>
                <w:color w:val="000000" w:themeColor="text1"/>
                <w:spacing w:val="-20"/>
                <w:sz w:val="24"/>
                <w:szCs w:val="24"/>
              </w:rPr>
            </w:pPr>
            <w:r w:rsidRPr="0092028B">
              <w:rPr>
                <w:rFonts w:hAnsi="標楷體" w:hint="eastAsia"/>
                <w:b/>
                <w:color w:val="000000" w:themeColor="text1"/>
                <w:spacing w:val="-20"/>
                <w:sz w:val="24"/>
                <w:szCs w:val="24"/>
              </w:rPr>
              <w:t>103</w:t>
            </w:r>
          </w:p>
        </w:tc>
        <w:tc>
          <w:tcPr>
            <w:tcW w:w="951" w:type="dxa"/>
            <w:vAlign w:val="center"/>
          </w:tcPr>
          <w:p w:rsidR="0004282D" w:rsidRPr="0092028B" w:rsidRDefault="0004282D" w:rsidP="001E71C7">
            <w:pPr>
              <w:overflowPunct/>
              <w:autoSpaceDE/>
              <w:autoSpaceDN/>
              <w:spacing w:line="320" w:lineRule="exact"/>
              <w:jc w:val="center"/>
              <w:rPr>
                <w:rFonts w:hAnsi="標楷體" w:cs="新細明體"/>
                <w:color w:val="000000" w:themeColor="text1"/>
                <w:sz w:val="24"/>
                <w:szCs w:val="24"/>
              </w:rPr>
            </w:pPr>
            <w:r w:rsidRPr="0092028B">
              <w:rPr>
                <w:rFonts w:hAnsi="標楷體" w:hint="eastAsia"/>
                <w:color w:val="000000" w:themeColor="text1"/>
                <w:sz w:val="24"/>
                <w:szCs w:val="24"/>
              </w:rPr>
              <w:t>5,829</w:t>
            </w:r>
          </w:p>
        </w:tc>
        <w:tc>
          <w:tcPr>
            <w:tcW w:w="119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101,829</w:t>
            </w:r>
          </w:p>
        </w:tc>
        <w:tc>
          <w:tcPr>
            <w:tcW w:w="1090"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2,651</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7,945</w:t>
            </w:r>
          </w:p>
        </w:tc>
        <w:tc>
          <w:tcPr>
            <w:tcW w:w="777"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432</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7,872</w:t>
            </w:r>
          </w:p>
        </w:tc>
        <w:tc>
          <w:tcPr>
            <w:tcW w:w="989" w:type="dxa"/>
            <w:vAlign w:val="center"/>
          </w:tcPr>
          <w:p w:rsidR="0004282D" w:rsidRPr="0092028B" w:rsidRDefault="0004282D" w:rsidP="001E71C7">
            <w:pPr>
              <w:overflowPunct/>
              <w:autoSpaceDE/>
              <w:autoSpaceDN/>
              <w:jc w:val="center"/>
              <w:rPr>
                <w:rFonts w:hAnsi="標楷體"/>
                <w:color w:val="000000" w:themeColor="text1"/>
                <w:sz w:val="24"/>
                <w:szCs w:val="24"/>
              </w:rPr>
            </w:pPr>
            <w:r w:rsidRPr="0092028B">
              <w:rPr>
                <w:rFonts w:hAnsi="標楷體"/>
                <w:color w:val="000000" w:themeColor="text1"/>
                <w:sz w:val="24"/>
                <w:szCs w:val="24"/>
              </w:rPr>
              <w:t>8,632</w:t>
            </w:r>
          </w:p>
        </w:tc>
        <w:tc>
          <w:tcPr>
            <w:tcW w:w="992"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1,673</w:t>
            </w:r>
          </w:p>
        </w:tc>
        <w:tc>
          <w:tcPr>
            <w:tcW w:w="993" w:type="dxa"/>
            <w:vAlign w:val="center"/>
          </w:tcPr>
          <w:p w:rsidR="0004282D" w:rsidRPr="0092028B" w:rsidRDefault="0004282D" w:rsidP="001E71C7">
            <w:pPr>
              <w:overflowPunct/>
              <w:autoSpaceDE/>
              <w:autoSpaceDN/>
              <w:jc w:val="center"/>
              <w:rPr>
                <w:rFonts w:hAnsi="標楷體"/>
                <w:color w:val="000000" w:themeColor="text1"/>
                <w:spacing w:val="-30"/>
                <w:sz w:val="24"/>
                <w:szCs w:val="24"/>
              </w:rPr>
            </w:pPr>
            <w:r w:rsidRPr="0092028B">
              <w:rPr>
                <w:rFonts w:hAnsi="標楷體"/>
                <w:color w:val="000000" w:themeColor="text1"/>
                <w:spacing w:val="-30"/>
                <w:sz w:val="24"/>
                <w:szCs w:val="24"/>
              </w:rPr>
              <w:t>26,554</w:t>
            </w:r>
          </w:p>
        </w:tc>
      </w:tr>
      <w:tr w:rsidR="0092028B" w:rsidRPr="0092028B" w:rsidTr="001E71C7">
        <w:tc>
          <w:tcPr>
            <w:tcW w:w="678" w:type="dxa"/>
            <w:vAlign w:val="center"/>
          </w:tcPr>
          <w:p w:rsidR="0004282D" w:rsidRPr="0092028B" w:rsidRDefault="0004282D" w:rsidP="001E71C7">
            <w:pPr>
              <w:overflowPunct/>
              <w:autoSpaceDE/>
              <w:autoSpaceDN/>
              <w:spacing w:line="320" w:lineRule="exact"/>
              <w:jc w:val="center"/>
              <w:rPr>
                <w:rFonts w:hAnsi="標楷體"/>
                <w:b/>
                <w:color w:val="000000" w:themeColor="text1"/>
                <w:spacing w:val="-20"/>
                <w:sz w:val="24"/>
                <w:szCs w:val="24"/>
              </w:rPr>
            </w:pPr>
            <w:r w:rsidRPr="0092028B">
              <w:rPr>
                <w:rFonts w:hAnsi="標楷體" w:hint="eastAsia"/>
                <w:b/>
                <w:color w:val="000000" w:themeColor="text1"/>
                <w:spacing w:val="-20"/>
                <w:sz w:val="24"/>
                <w:szCs w:val="24"/>
              </w:rPr>
              <w:t>104</w:t>
            </w:r>
          </w:p>
        </w:tc>
        <w:tc>
          <w:tcPr>
            <w:tcW w:w="951" w:type="dxa"/>
            <w:vAlign w:val="center"/>
          </w:tcPr>
          <w:p w:rsidR="0004282D" w:rsidRPr="0092028B" w:rsidRDefault="0004282D" w:rsidP="001E71C7">
            <w:pPr>
              <w:overflowPunct/>
              <w:autoSpaceDE/>
              <w:autoSpaceDN/>
              <w:spacing w:line="320" w:lineRule="exact"/>
              <w:jc w:val="center"/>
              <w:rPr>
                <w:rFonts w:hAnsi="標楷體" w:cs="新細明體"/>
                <w:color w:val="000000" w:themeColor="text1"/>
                <w:sz w:val="24"/>
                <w:szCs w:val="24"/>
              </w:rPr>
            </w:pPr>
            <w:r w:rsidRPr="0092028B">
              <w:rPr>
                <w:rFonts w:hAnsi="標楷體" w:hint="eastAsia"/>
                <w:color w:val="000000" w:themeColor="text1"/>
                <w:sz w:val="24"/>
                <w:szCs w:val="24"/>
              </w:rPr>
              <w:t>6,026</w:t>
            </w:r>
          </w:p>
        </w:tc>
        <w:tc>
          <w:tcPr>
            <w:tcW w:w="119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110,263</w:t>
            </w:r>
          </w:p>
        </w:tc>
        <w:tc>
          <w:tcPr>
            <w:tcW w:w="1090"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3,131</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9,057</w:t>
            </w:r>
          </w:p>
        </w:tc>
        <w:tc>
          <w:tcPr>
            <w:tcW w:w="777"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566</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8,357</w:t>
            </w:r>
          </w:p>
        </w:tc>
        <w:tc>
          <w:tcPr>
            <w:tcW w:w="989" w:type="dxa"/>
            <w:vAlign w:val="center"/>
          </w:tcPr>
          <w:p w:rsidR="0004282D" w:rsidRPr="0092028B" w:rsidRDefault="0004282D" w:rsidP="001E71C7">
            <w:pPr>
              <w:overflowPunct/>
              <w:autoSpaceDE/>
              <w:autoSpaceDN/>
              <w:jc w:val="center"/>
              <w:rPr>
                <w:rFonts w:hAnsi="標楷體"/>
                <w:color w:val="000000" w:themeColor="text1"/>
                <w:sz w:val="24"/>
                <w:szCs w:val="24"/>
              </w:rPr>
            </w:pPr>
            <w:r w:rsidRPr="0092028B">
              <w:rPr>
                <w:rFonts w:hAnsi="標楷體"/>
                <w:color w:val="000000" w:themeColor="text1"/>
                <w:sz w:val="24"/>
                <w:szCs w:val="24"/>
              </w:rPr>
              <w:t>9,399</w:t>
            </w:r>
          </w:p>
        </w:tc>
        <w:tc>
          <w:tcPr>
            <w:tcW w:w="992"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hint="eastAsia"/>
                <w:color w:val="000000" w:themeColor="text1"/>
                <w:sz w:val="24"/>
                <w:szCs w:val="24"/>
              </w:rPr>
              <w:t>1,446</w:t>
            </w:r>
          </w:p>
        </w:tc>
        <w:tc>
          <w:tcPr>
            <w:tcW w:w="993" w:type="dxa"/>
            <w:vAlign w:val="center"/>
          </w:tcPr>
          <w:p w:rsidR="0004282D" w:rsidRPr="0092028B" w:rsidRDefault="0004282D" w:rsidP="001E71C7">
            <w:pPr>
              <w:overflowPunct/>
              <w:autoSpaceDE/>
              <w:autoSpaceDN/>
              <w:jc w:val="center"/>
              <w:rPr>
                <w:rFonts w:hAnsi="標楷體"/>
                <w:color w:val="000000" w:themeColor="text1"/>
                <w:spacing w:val="-30"/>
                <w:sz w:val="24"/>
                <w:szCs w:val="24"/>
              </w:rPr>
            </w:pPr>
            <w:r w:rsidRPr="0092028B">
              <w:rPr>
                <w:rFonts w:hAnsi="標楷體"/>
                <w:color w:val="000000" w:themeColor="text1"/>
                <w:spacing w:val="-30"/>
                <w:sz w:val="24"/>
                <w:szCs w:val="24"/>
              </w:rPr>
              <w:t>28,825</w:t>
            </w:r>
          </w:p>
        </w:tc>
      </w:tr>
      <w:tr w:rsidR="0092028B" w:rsidRPr="0092028B" w:rsidTr="001E71C7">
        <w:tc>
          <w:tcPr>
            <w:tcW w:w="678" w:type="dxa"/>
            <w:vAlign w:val="center"/>
          </w:tcPr>
          <w:p w:rsidR="0004282D" w:rsidRPr="0092028B" w:rsidRDefault="0004282D" w:rsidP="001E71C7">
            <w:pPr>
              <w:overflowPunct/>
              <w:autoSpaceDE/>
              <w:autoSpaceDN/>
              <w:spacing w:line="320" w:lineRule="exact"/>
              <w:jc w:val="center"/>
              <w:rPr>
                <w:rFonts w:hAnsi="標楷體"/>
                <w:b/>
                <w:color w:val="000000" w:themeColor="text1"/>
                <w:spacing w:val="-20"/>
                <w:sz w:val="24"/>
                <w:szCs w:val="24"/>
              </w:rPr>
            </w:pPr>
            <w:r w:rsidRPr="0092028B">
              <w:rPr>
                <w:rFonts w:hAnsi="標楷體" w:hint="eastAsia"/>
                <w:b/>
                <w:color w:val="000000" w:themeColor="text1"/>
                <w:spacing w:val="-20"/>
                <w:sz w:val="24"/>
                <w:szCs w:val="24"/>
              </w:rPr>
              <w:t>105</w:t>
            </w:r>
          </w:p>
        </w:tc>
        <w:tc>
          <w:tcPr>
            <w:tcW w:w="951" w:type="dxa"/>
            <w:vAlign w:val="center"/>
          </w:tcPr>
          <w:p w:rsidR="0004282D" w:rsidRPr="0092028B" w:rsidRDefault="0004282D" w:rsidP="001E71C7">
            <w:pPr>
              <w:overflowPunct/>
              <w:autoSpaceDE/>
              <w:autoSpaceDN/>
              <w:spacing w:line="320" w:lineRule="exact"/>
              <w:jc w:val="center"/>
              <w:rPr>
                <w:rFonts w:hAnsi="標楷體" w:cs="新細明體"/>
                <w:color w:val="000000" w:themeColor="text1"/>
                <w:sz w:val="24"/>
                <w:szCs w:val="24"/>
              </w:rPr>
            </w:pPr>
            <w:r w:rsidRPr="0092028B">
              <w:rPr>
                <w:rFonts w:hAnsi="標楷體" w:hint="eastAsia"/>
                <w:color w:val="000000" w:themeColor="text1"/>
                <w:sz w:val="24"/>
                <w:szCs w:val="24"/>
              </w:rPr>
              <w:t>5,889</w:t>
            </w:r>
          </w:p>
        </w:tc>
        <w:tc>
          <w:tcPr>
            <w:tcW w:w="119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118,176</w:t>
            </w:r>
          </w:p>
        </w:tc>
        <w:tc>
          <w:tcPr>
            <w:tcW w:w="1090"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4,004</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9,523</w:t>
            </w:r>
          </w:p>
        </w:tc>
        <w:tc>
          <w:tcPr>
            <w:tcW w:w="777"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647</w:t>
            </w:r>
          </w:p>
        </w:tc>
        <w:tc>
          <w:tcPr>
            <w:tcW w:w="916"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8,917</w:t>
            </w:r>
          </w:p>
        </w:tc>
        <w:tc>
          <w:tcPr>
            <w:tcW w:w="989" w:type="dxa"/>
            <w:vAlign w:val="center"/>
          </w:tcPr>
          <w:p w:rsidR="0004282D" w:rsidRPr="0092028B" w:rsidRDefault="0004282D" w:rsidP="001E71C7">
            <w:pPr>
              <w:overflowPunct/>
              <w:autoSpaceDE/>
              <w:autoSpaceDN/>
              <w:jc w:val="center"/>
              <w:rPr>
                <w:rFonts w:hAnsi="標楷體"/>
                <w:color w:val="000000" w:themeColor="text1"/>
                <w:sz w:val="24"/>
                <w:szCs w:val="24"/>
              </w:rPr>
            </w:pPr>
            <w:r w:rsidRPr="0092028B">
              <w:rPr>
                <w:rFonts w:hAnsi="標楷體"/>
                <w:color w:val="000000" w:themeColor="text1"/>
                <w:sz w:val="24"/>
                <w:szCs w:val="24"/>
              </w:rPr>
              <w:t>9,558</w:t>
            </w:r>
          </w:p>
        </w:tc>
        <w:tc>
          <w:tcPr>
            <w:tcW w:w="992" w:type="dxa"/>
            <w:vAlign w:val="center"/>
          </w:tcPr>
          <w:p w:rsidR="0004282D" w:rsidRPr="0092028B" w:rsidRDefault="0004282D" w:rsidP="001E71C7">
            <w:pPr>
              <w:overflowPunct/>
              <w:autoSpaceDE/>
              <w:autoSpaceDN/>
              <w:spacing w:line="320" w:lineRule="exact"/>
              <w:jc w:val="center"/>
              <w:rPr>
                <w:rFonts w:hAnsi="標楷體"/>
                <w:color w:val="000000" w:themeColor="text1"/>
                <w:sz w:val="24"/>
                <w:szCs w:val="24"/>
              </w:rPr>
            </w:pPr>
            <w:r w:rsidRPr="0092028B">
              <w:rPr>
                <w:rFonts w:hAnsi="標楷體"/>
                <w:color w:val="000000" w:themeColor="text1"/>
                <w:sz w:val="24"/>
                <w:szCs w:val="24"/>
              </w:rPr>
              <w:t>1,308</w:t>
            </w:r>
          </w:p>
        </w:tc>
        <w:tc>
          <w:tcPr>
            <w:tcW w:w="993" w:type="dxa"/>
            <w:vAlign w:val="center"/>
          </w:tcPr>
          <w:p w:rsidR="0004282D" w:rsidRPr="0092028B" w:rsidRDefault="0004282D" w:rsidP="001E71C7">
            <w:pPr>
              <w:overflowPunct/>
              <w:autoSpaceDE/>
              <w:autoSpaceDN/>
              <w:jc w:val="center"/>
              <w:rPr>
                <w:rFonts w:hAnsi="標楷體"/>
                <w:color w:val="000000" w:themeColor="text1"/>
                <w:spacing w:val="-30"/>
                <w:sz w:val="24"/>
                <w:szCs w:val="24"/>
              </w:rPr>
            </w:pPr>
            <w:r w:rsidRPr="0092028B">
              <w:rPr>
                <w:rFonts w:hAnsi="標楷體"/>
                <w:color w:val="000000" w:themeColor="text1"/>
                <w:spacing w:val="-30"/>
                <w:sz w:val="24"/>
                <w:szCs w:val="24"/>
              </w:rPr>
              <w:t>29,953</w:t>
            </w:r>
          </w:p>
        </w:tc>
      </w:tr>
    </w:tbl>
    <w:p w:rsidR="0004282D" w:rsidRPr="0092028B" w:rsidRDefault="0004282D" w:rsidP="0004282D">
      <w:pPr>
        <w:pStyle w:val="3"/>
        <w:numPr>
          <w:ilvl w:val="0"/>
          <w:numId w:val="0"/>
        </w:numPr>
        <w:rPr>
          <w:color w:val="000000" w:themeColor="text1"/>
          <w:sz w:val="28"/>
        </w:rPr>
      </w:pPr>
      <w:bookmarkStart w:id="72" w:name="_Toc512375233"/>
      <w:bookmarkStart w:id="73" w:name="_Toc512863390"/>
      <w:proofErr w:type="gramStart"/>
      <w:r w:rsidRPr="0092028B">
        <w:rPr>
          <w:rFonts w:hint="eastAsia"/>
          <w:color w:val="000000" w:themeColor="text1"/>
          <w:sz w:val="28"/>
        </w:rPr>
        <w:t>註</w:t>
      </w:r>
      <w:proofErr w:type="gramEnd"/>
      <w:r w:rsidRPr="0092028B">
        <w:rPr>
          <w:rFonts w:hint="eastAsia"/>
          <w:color w:val="000000" w:themeColor="text1"/>
          <w:sz w:val="28"/>
        </w:rPr>
        <w:t>：領有照顧服務員結業證書人數</w:t>
      </w:r>
      <w:proofErr w:type="gramStart"/>
      <w:r w:rsidRPr="0092028B">
        <w:rPr>
          <w:rFonts w:hint="eastAsia"/>
          <w:color w:val="000000" w:themeColor="text1"/>
          <w:sz w:val="28"/>
        </w:rPr>
        <w:t>採</w:t>
      </w:r>
      <w:proofErr w:type="gramEnd"/>
      <w:r w:rsidRPr="0092028B">
        <w:rPr>
          <w:rFonts w:hint="eastAsia"/>
          <w:color w:val="000000" w:themeColor="text1"/>
          <w:sz w:val="28"/>
        </w:rPr>
        <w:t>歷年累計方式</w:t>
      </w:r>
      <w:r w:rsidR="006D7649" w:rsidRPr="0092028B">
        <w:rPr>
          <w:rFonts w:hint="eastAsia"/>
          <w:color w:val="000000" w:themeColor="text1"/>
          <w:sz w:val="28"/>
        </w:rPr>
        <w:t>計算</w:t>
      </w:r>
      <w:r w:rsidRPr="0092028B">
        <w:rPr>
          <w:rFonts w:hint="eastAsia"/>
          <w:color w:val="000000" w:themeColor="text1"/>
          <w:sz w:val="28"/>
        </w:rPr>
        <w:t>。</w:t>
      </w:r>
      <w:bookmarkEnd w:id="72"/>
      <w:bookmarkEnd w:id="73"/>
    </w:p>
    <w:p w:rsidR="0004282D" w:rsidRPr="0092028B" w:rsidRDefault="0004282D" w:rsidP="0004282D">
      <w:pPr>
        <w:pStyle w:val="3"/>
        <w:numPr>
          <w:ilvl w:val="0"/>
          <w:numId w:val="0"/>
        </w:numPr>
        <w:rPr>
          <w:color w:val="000000" w:themeColor="text1"/>
          <w:sz w:val="28"/>
        </w:rPr>
      </w:pPr>
      <w:bookmarkStart w:id="74" w:name="_Toc512375234"/>
      <w:bookmarkStart w:id="75" w:name="_Toc512863391"/>
      <w:r w:rsidRPr="0092028B">
        <w:rPr>
          <w:rFonts w:hint="eastAsia"/>
          <w:color w:val="000000" w:themeColor="text1"/>
          <w:sz w:val="28"/>
        </w:rPr>
        <w:t>資料來源：衛福部</w:t>
      </w:r>
      <w:r w:rsidRPr="0092028B">
        <w:rPr>
          <w:rFonts w:hint="eastAsia"/>
          <w:color w:val="000000" w:themeColor="text1"/>
        </w:rPr>
        <w:t>。</w:t>
      </w:r>
      <w:bookmarkEnd w:id="74"/>
      <w:bookmarkEnd w:id="75"/>
    </w:p>
    <w:p w:rsidR="0004282D" w:rsidRPr="0092028B" w:rsidRDefault="0004282D" w:rsidP="0004282D">
      <w:pPr>
        <w:pStyle w:val="4"/>
        <w:numPr>
          <w:ilvl w:val="0"/>
          <w:numId w:val="0"/>
        </w:numPr>
        <w:ind w:left="1701"/>
        <w:rPr>
          <w:color w:val="000000" w:themeColor="text1"/>
        </w:rPr>
      </w:pPr>
    </w:p>
    <w:p w:rsidR="00251918" w:rsidRPr="0092028B" w:rsidRDefault="0004282D" w:rsidP="007F4903">
      <w:pPr>
        <w:pStyle w:val="4"/>
        <w:rPr>
          <w:color w:val="000000" w:themeColor="text1"/>
        </w:rPr>
      </w:pPr>
      <w:r w:rsidRPr="0092028B">
        <w:rPr>
          <w:rFonts w:hint="eastAsia"/>
          <w:color w:val="000000" w:themeColor="text1"/>
        </w:rPr>
        <w:t>據衛福部</w:t>
      </w:r>
      <w:r w:rsidR="008E6D0D" w:rsidRPr="0092028B">
        <w:rPr>
          <w:rFonts w:hint="eastAsia"/>
          <w:color w:val="000000" w:themeColor="text1"/>
        </w:rPr>
        <w:t>提供</w:t>
      </w:r>
      <w:r w:rsidRPr="0092028B">
        <w:rPr>
          <w:rFonts w:hint="eastAsia"/>
          <w:color w:val="000000" w:themeColor="text1"/>
        </w:rPr>
        <w:t>截至106年9月底</w:t>
      </w:r>
      <w:proofErr w:type="gramStart"/>
      <w:r w:rsidRPr="0092028B">
        <w:rPr>
          <w:rFonts w:hint="eastAsia"/>
          <w:color w:val="000000" w:themeColor="text1"/>
        </w:rPr>
        <w:t>止</w:t>
      </w:r>
      <w:proofErr w:type="gramEnd"/>
      <w:r w:rsidRPr="0092028B">
        <w:rPr>
          <w:rFonts w:hint="eastAsia"/>
          <w:color w:val="000000" w:themeColor="text1"/>
        </w:rPr>
        <w:t>全國領有照顧服務員訓練結業證明書者共計12萬6,298人，而任職於長照領域之照顧服務員人數為2萬6,485人，</w:t>
      </w:r>
      <w:r w:rsidR="006D7649" w:rsidRPr="0092028B">
        <w:rPr>
          <w:rFonts w:hint="eastAsia"/>
          <w:color w:val="000000" w:themeColor="text1"/>
        </w:rPr>
        <w:t>僅</w:t>
      </w:r>
      <w:r w:rsidRPr="0092028B">
        <w:rPr>
          <w:rFonts w:hint="eastAsia"/>
          <w:color w:val="000000" w:themeColor="text1"/>
        </w:rPr>
        <w:t>占21</w:t>
      </w:r>
      <w:r w:rsidRPr="0092028B">
        <w:rPr>
          <w:rFonts w:hAnsi="標楷體"/>
          <w:color w:val="000000" w:themeColor="text1"/>
        </w:rPr>
        <w:t>%</w:t>
      </w:r>
      <w:r w:rsidRPr="0092028B">
        <w:rPr>
          <w:rFonts w:hAnsi="標楷體" w:hint="eastAsia"/>
          <w:color w:val="000000" w:themeColor="text1"/>
        </w:rPr>
        <w:t>。</w:t>
      </w:r>
    </w:p>
    <w:p w:rsidR="00726FE9" w:rsidRPr="0092028B" w:rsidRDefault="00EF0F1E" w:rsidP="007C3ED4">
      <w:pPr>
        <w:pStyle w:val="4"/>
        <w:rPr>
          <w:color w:val="000000" w:themeColor="text1"/>
        </w:rPr>
      </w:pPr>
      <w:r w:rsidRPr="0092028B">
        <w:rPr>
          <w:rFonts w:hint="eastAsia"/>
          <w:color w:val="000000" w:themeColor="text1"/>
        </w:rPr>
        <w:t>衛福部長期照顧司籌備辦公室陳素春副主任於接受本院詢問時也表示：</w:t>
      </w:r>
      <w:r w:rsidRPr="0092028B">
        <w:rPr>
          <w:rFonts w:ascii="新細明體" w:eastAsia="新細明體" w:hAnsi="新細明體" w:hint="eastAsia"/>
          <w:color w:val="000000" w:themeColor="text1"/>
        </w:rPr>
        <w:t>「</w:t>
      </w:r>
      <w:r w:rsidRPr="0092028B">
        <w:rPr>
          <w:rFonts w:hint="eastAsia"/>
          <w:color w:val="000000" w:themeColor="text1"/>
        </w:rPr>
        <w:t>92年迄今計12萬多人取得照顧服務員資格，其中3萬人</w:t>
      </w:r>
      <w:r w:rsidR="006D7649" w:rsidRPr="0092028B">
        <w:rPr>
          <w:rFonts w:hint="eastAsia"/>
          <w:color w:val="000000" w:themeColor="text1"/>
        </w:rPr>
        <w:t>因屬</w:t>
      </w:r>
      <w:r w:rsidRPr="0092028B">
        <w:rPr>
          <w:rFonts w:hint="eastAsia"/>
          <w:color w:val="000000" w:themeColor="text1"/>
        </w:rPr>
        <w:t>中高齡退出職場、3萬人自行照顧</w:t>
      </w:r>
      <w:r w:rsidRPr="0092028B">
        <w:rPr>
          <w:rFonts w:hAnsi="標楷體" w:hint="eastAsia"/>
          <w:color w:val="000000" w:themeColor="text1"/>
        </w:rPr>
        <w:t>家人、3萬人留在職場，其餘</w:t>
      </w:r>
      <w:r w:rsidR="006D7649" w:rsidRPr="0092028B">
        <w:rPr>
          <w:rFonts w:hAnsi="標楷體" w:hint="eastAsia"/>
          <w:color w:val="000000" w:themeColor="text1"/>
        </w:rPr>
        <w:t>則</w:t>
      </w:r>
      <w:r w:rsidRPr="0092028B">
        <w:rPr>
          <w:rFonts w:hAnsi="標楷體" w:hint="eastAsia"/>
          <w:color w:val="000000" w:themeColor="text1"/>
        </w:rPr>
        <w:t>是找到其他工作。」等語。</w:t>
      </w:r>
    </w:p>
    <w:p w:rsidR="007F4903" w:rsidRPr="0092028B" w:rsidRDefault="00EF0F1E" w:rsidP="0041257B">
      <w:pPr>
        <w:pStyle w:val="3"/>
        <w:rPr>
          <w:color w:val="000000" w:themeColor="text1"/>
        </w:rPr>
      </w:pPr>
      <w:bookmarkStart w:id="76" w:name="_Toc512375235"/>
      <w:bookmarkStart w:id="77" w:name="_Toc512863392"/>
      <w:r w:rsidRPr="0092028B">
        <w:rPr>
          <w:rFonts w:hint="eastAsia"/>
          <w:color w:val="000000" w:themeColor="text1"/>
        </w:rPr>
        <w:t>綜上，</w:t>
      </w:r>
      <w:r w:rsidR="0041257B" w:rsidRPr="0092028B">
        <w:rPr>
          <w:rFonts w:hint="eastAsia"/>
          <w:color w:val="000000" w:themeColor="text1"/>
        </w:rPr>
        <w:t>為因應少子女化、65歲以上老年人口增加致民眾對長期照顧需求之</w:t>
      </w:r>
      <w:proofErr w:type="gramStart"/>
      <w:r w:rsidR="0041257B" w:rsidRPr="0092028B">
        <w:rPr>
          <w:rFonts w:hint="eastAsia"/>
          <w:color w:val="000000" w:themeColor="text1"/>
        </w:rPr>
        <w:t>遽</w:t>
      </w:r>
      <w:proofErr w:type="gramEnd"/>
      <w:r w:rsidR="0041257B" w:rsidRPr="0092028B">
        <w:rPr>
          <w:rFonts w:hint="eastAsia"/>
          <w:color w:val="000000" w:themeColor="text1"/>
        </w:rPr>
        <w:t>增，</w:t>
      </w:r>
      <w:r w:rsidR="00824171" w:rsidRPr="0092028B">
        <w:rPr>
          <w:rFonts w:hint="eastAsia"/>
          <w:color w:val="000000" w:themeColor="text1"/>
        </w:rPr>
        <w:t>行政院</w:t>
      </w:r>
      <w:r w:rsidR="0041257B" w:rsidRPr="0092028B">
        <w:rPr>
          <w:rFonts w:hint="eastAsia"/>
          <w:color w:val="000000" w:themeColor="text1"/>
        </w:rPr>
        <w:t>於96年通過</w:t>
      </w:r>
      <w:r w:rsidR="0041257B" w:rsidRPr="0092028B">
        <w:rPr>
          <w:rFonts w:hint="eastAsia"/>
          <w:color w:val="000000" w:themeColor="text1"/>
        </w:rPr>
        <w:lastRenderedPageBreak/>
        <w:t>「我國長期照顧十年計畫1.0」，開辦長期照顧制度(下稱長照制度)，且為</w:t>
      </w:r>
      <w:proofErr w:type="gramStart"/>
      <w:r w:rsidR="0041257B" w:rsidRPr="0092028B">
        <w:rPr>
          <w:rFonts w:hint="eastAsia"/>
          <w:color w:val="000000" w:themeColor="text1"/>
        </w:rPr>
        <w:t>回應隨失能</w:t>
      </w:r>
      <w:proofErr w:type="gramEnd"/>
      <w:r w:rsidR="0041257B" w:rsidRPr="0092028B">
        <w:rPr>
          <w:rFonts w:hint="eastAsia"/>
          <w:color w:val="000000" w:themeColor="text1"/>
        </w:rPr>
        <w:t>、失智人口增加衍生之長照需求，行政院106年核定自107年起全面推動「長期照顧十年計畫2.0」，不</w:t>
      </w:r>
      <w:proofErr w:type="gramStart"/>
      <w:r w:rsidR="0041257B" w:rsidRPr="0092028B">
        <w:rPr>
          <w:rFonts w:hint="eastAsia"/>
          <w:color w:val="000000" w:themeColor="text1"/>
        </w:rPr>
        <w:t>囿</w:t>
      </w:r>
      <w:proofErr w:type="gramEnd"/>
      <w:r w:rsidR="0041257B" w:rsidRPr="0092028B">
        <w:rPr>
          <w:rFonts w:hint="eastAsia"/>
          <w:color w:val="000000" w:themeColor="text1"/>
        </w:rPr>
        <w:t>擴大服務對象及服務項目，並增加多項預防性服務措施。惟「長照十年計畫1.0」推動以來，長照人力資源短缺始終為該計畫面臨的諸多困境之</w:t>
      </w:r>
      <w:proofErr w:type="gramStart"/>
      <w:r w:rsidR="0041257B" w:rsidRPr="0092028B">
        <w:rPr>
          <w:rFonts w:hint="eastAsia"/>
          <w:color w:val="000000" w:themeColor="text1"/>
        </w:rPr>
        <w:t>一</w:t>
      </w:r>
      <w:proofErr w:type="gramEnd"/>
      <w:r w:rsidR="0041257B" w:rsidRPr="0092028B">
        <w:rPr>
          <w:rFonts w:hint="eastAsia"/>
          <w:color w:val="000000" w:themeColor="text1"/>
        </w:rPr>
        <w:t>。在長照人力至為吃緊情勢下，行政院仍擬自107年全面推動「長期照顧十年計畫2.0」，長照人力勢將更形捉襟見肘。據推估，照顧服務員自106年9月起短缺5,687人，至109年人力短缺將逾8千人；衛福部統計亦顯示，截至105年底，參加照顧服務員訓練結訓學員領有結業證書，以及取得照顧服務員技術士證照者共計12萬2,180人，然實際從事照顧服務工作者僅占24.5%；106年9月全國領有照顧服務員訓練結業證明書且任職於長照領域，實際從事照顧服務工作之占比則僅21%。在民眾照顧需求殷切，而實際上卻可</w:t>
      </w:r>
      <w:r w:rsidR="00824171" w:rsidRPr="0092028B">
        <w:rPr>
          <w:rFonts w:hint="eastAsia"/>
          <w:color w:val="000000" w:themeColor="text1"/>
        </w:rPr>
        <w:t>能「看得到、吃不到」，空有政策、卻難以落實，恐嚴重影響受照顧者</w:t>
      </w:r>
      <w:r w:rsidR="0041257B" w:rsidRPr="0092028B">
        <w:rPr>
          <w:rFonts w:hint="eastAsia"/>
          <w:color w:val="000000" w:themeColor="text1"/>
        </w:rPr>
        <w:t>權益，突顯行政院長照人力的規劃明顯未盡周延，</w:t>
      </w:r>
      <w:proofErr w:type="gramStart"/>
      <w:r w:rsidR="0041257B" w:rsidRPr="0092028B">
        <w:rPr>
          <w:rFonts w:hint="eastAsia"/>
          <w:color w:val="000000" w:themeColor="text1"/>
        </w:rPr>
        <w:t>洵</w:t>
      </w:r>
      <w:proofErr w:type="gramEnd"/>
      <w:r w:rsidR="0041257B" w:rsidRPr="0092028B">
        <w:rPr>
          <w:rFonts w:hint="eastAsia"/>
          <w:color w:val="000000" w:themeColor="text1"/>
        </w:rPr>
        <w:t>有未當</w:t>
      </w:r>
      <w:r w:rsidRPr="0092028B">
        <w:rPr>
          <w:rFonts w:hint="eastAsia"/>
          <w:color w:val="000000" w:themeColor="text1"/>
        </w:rPr>
        <w:t>。</w:t>
      </w:r>
      <w:bookmarkEnd w:id="76"/>
      <w:bookmarkEnd w:id="77"/>
    </w:p>
    <w:p w:rsidR="009E71B0" w:rsidRPr="0092028B" w:rsidRDefault="009E71B0" w:rsidP="009E71B0">
      <w:pPr>
        <w:pStyle w:val="3"/>
        <w:numPr>
          <w:ilvl w:val="0"/>
          <w:numId w:val="0"/>
        </w:numPr>
        <w:ind w:left="1361"/>
        <w:rPr>
          <w:color w:val="000000" w:themeColor="text1"/>
        </w:rPr>
      </w:pPr>
    </w:p>
    <w:p w:rsidR="002355A7" w:rsidRPr="0092028B" w:rsidRDefault="002530B7" w:rsidP="00DC6DB1">
      <w:pPr>
        <w:pStyle w:val="2"/>
        <w:rPr>
          <w:color w:val="000000" w:themeColor="text1"/>
        </w:rPr>
      </w:pPr>
      <w:bookmarkStart w:id="78" w:name="_Toc512863393"/>
      <w:r w:rsidRPr="0092028B">
        <w:rPr>
          <w:rFonts w:hint="eastAsia"/>
          <w:b/>
          <w:color w:val="000000" w:themeColor="text1"/>
        </w:rPr>
        <w:t>行政院104年11月</w:t>
      </w:r>
      <w:r w:rsidR="004A3352" w:rsidRPr="0092028B">
        <w:rPr>
          <w:rFonts w:hint="eastAsia"/>
          <w:b/>
          <w:color w:val="000000" w:themeColor="text1"/>
        </w:rPr>
        <w:t>所</w:t>
      </w:r>
      <w:r w:rsidRPr="0092028B">
        <w:rPr>
          <w:rFonts w:hint="eastAsia"/>
          <w:b/>
          <w:color w:val="000000" w:themeColor="text1"/>
        </w:rPr>
        <w:t>核定</w:t>
      </w:r>
      <w:r w:rsidR="004A3352" w:rsidRPr="0092028B">
        <w:rPr>
          <w:rFonts w:hint="eastAsia"/>
          <w:b/>
          <w:color w:val="000000" w:themeColor="text1"/>
        </w:rPr>
        <w:t>之</w:t>
      </w:r>
      <w:r w:rsidRPr="0092028B">
        <w:rPr>
          <w:rFonts w:hint="eastAsia"/>
          <w:b/>
          <w:color w:val="000000" w:themeColor="text1"/>
        </w:rPr>
        <w:t>「長期照顧服務量能提升計畫(104~107年)」</w:t>
      </w:r>
      <w:r w:rsidR="004A3352" w:rsidRPr="0092028B">
        <w:rPr>
          <w:rFonts w:hint="eastAsia"/>
          <w:b/>
          <w:color w:val="000000" w:themeColor="text1"/>
        </w:rPr>
        <w:t>指出</w:t>
      </w:r>
      <w:r w:rsidRPr="0092028B">
        <w:rPr>
          <w:rFonts w:hint="eastAsia"/>
          <w:b/>
          <w:color w:val="000000" w:themeColor="text1"/>
        </w:rPr>
        <w:t>，照顧服務員未投入長照服務及留任率偏低原因，包括薪資水準、專業成長、職</w:t>
      </w:r>
      <w:proofErr w:type="gramStart"/>
      <w:r w:rsidRPr="0092028B">
        <w:rPr>
          <w:rFonts w:hint="eastAsia"/>
          <w:b/>
          <w:color w:val="000000" w:themeColor="text1"/>
        </w:rPr>
        <w:t>涯</w:t>
      </w:r>
      <w:proofErr w:type="gramEnd"/>
      <w:r w:rsidRPr="0092028B">
        <w:rPr>
          <w:rFonts w:hint="eastAsia"/>
          <w:b/>
          <w:color w:val="000000" w:themeColor="text1"/>
        </w:rPr>
        <w:t>發展等勞動條件誘因不佳</w:t>
      </w:r>
      <w:r w:rsidR="004A3352" w:rsidRPr="0092028B">
        <w:rPr>
          <w:rFonts w:hint="eastAsia"/>
          <w:b/>
          <w:color w:val="000000" w:themeColor="text1"/>
        </w:rPr>
        <w:t>，衛福部、</w:t>
      </w:r>
      <w:proofErr w:type="gramStart"/>
      <w:r w:rsidR="004A3352" w:rsidRPr="0092028B">
        <w:rPr>
          <w:rFonts w:hint="eastAsia"/>
          <w:b/>
          <w:color w:val="000000" w:themeColor="text1"/>
        </w:rPr>
        <w:t>勞動部及退輔會</w:t>
      </w:r>
      <w:proofErr w:type="gramEnd"/>
      <w:r w:rsidR="004A3352" w:rsidRPr="0092028B">
        <w:rPr>
          <w:rFonts w:hint="eastAsia"/>
          <w:b/>
          <w:color w:val="000000" w:themeColor="text1"/>
        </w:rPr>
        <w:t>等相關機關亦持</w:t>
      </w:r>
      <w:r w:rsidR="009304BE" w:rsidRPr="0092028B">
        <w:rPr>
          <w:rFonts w:hint="eastAsia"/>
          <w:b/>
          <w:color w:val="000000" w:themeColor="text1"/>
        </w:rPr>
        <w:t>相同</w:t>
      </w:r>
      <w:r w:rsidR="002432DB" w:rsidRPr="0092028B">
        <w:rPr>
          <w:rFonts w:hint="eastAsia"/>
          <w:b/>
          <w:color w:val="000000" w:themeColor="text1"/>
        </w:rPr>
        <w:t>認定</w:t>
      </w:r>
      <w:r w:rsidRPr="0092028B">
        <w:rPr>
          <w:rFonts w:hint="eastAsia"/>
          <w:b/>
          <w:color w:val="000000" w:themeColor="text1"/>
        </w:rPr>
        <w:t>。</w:t>
      </w:r>
      <w:r w:rsidR="008006C6" w:rsidRPr="0092028B">
        <w:rPr>
          <w:rFonts w:hint="eastAsia"/>
          <w:b/>
          <w:color w:val="000000" w:themeColor="text1"/>
        </w:rPr>
        <w:t>為解決</w:t>
      </w:r>
      <w:r w:rsidR="002355A7" w:rsidRPr="0092028B">
        <w:rPr>
          <w:rFonts w:hint="eastAsia"/>
          <w:b/>
          <w:color w:val="000000" w:themeColor="text1"/>
        </w:rPr>
        <w:t>照</w:t>
      </w:r>
      <w:r w:rsidR="00495E3C" w:rsidRPr="0092028B">
        <w:rPr>
          <w:rFonts w:hint="eastAsia"/>
          <w:b/>
          <w:color w:val="000000" w:themeColor="text1"/>
        </w:rPr>
        <w:t>顧</w:t>
      </w:r>
      <w:r w:rsidR="002355A7" w:rsidRPr="0092028B">
        <w:rPr>
          <w:rFonts w:hint="eastAsia"/>
          <w:b/>
          <w:color w:val="000000" w:themeColor="text1"/>
        </w:rPr>
        <w:t>服</w:t>
      </w:r>
      <w:r w:rsidR="00495E3C" w:rsidRPr="0092028B">
        <w:rPr>
          <w:rFonts w:hint="eastAsia"/>
          <w:b/>
          <w:color w:val="000000" w:themeColor="text1"/>
        </w:rPr>
        <w:t>務</w:t>
      </w:r>
      <w:r w:rsidR="002355A7" w:rsidRPr="0092028B">
        <w:rPr>
          <w:rFonts w:hint="eastAsia"/>
          <w:b/>
          <w:color w:val="000000" w:themeColor="text1"/>
        </w:rPr>
        <w:t>員</w:t>
      </w:r>
      <w:r w:rsidR="004A3352" w:rsidRPr="0092028B">
        <w:rPr>
          <w:rFonts w:hint="eastAsia"/>
          <w:b/>
          <w:color w:val="000000" w:themeColor="text1"/>
        </w:rPr>
        <w:t>薪資過低問題</w:t>
      </w:r>
      <w:r w:rsidR="002355A7" w:rsidRPr="0092028B">
        <w:rPr>
          <w:rFonts w:hint="eastAsia"/>
          <w:b/>
          <w:color w:val="000000" w:themeColor="text1"/>
        </w:rPr>
        <w:t>，</w:t>
      </w:r>
      <w:r w:rsidR="004A3352" w:rsidRPr="0092028B">
        <w:rPr>
          <w:rFonts w:hint="eastAsia"/>
          <w:b/>
          <w:color w:val="000000" w:themeColor="text1"/>
        </w:rPr>
        <w:t>衛福部</w:t>
      </w:r>
      <w:r w:rsidR="0021165A" w:rsidRPr="0092028B">
        <w:rPr>
          <w:rFonts w:hint="eastAsia"/>
          <w:b/>
          <w:color w:val="000000" w:themeColor="text1"/>
        </w:rPr>
        <w:t>參考全民健康保險做法，</w:t>
      </w:r>
      <w:r w:rsidR="00515866" w:rsidRPr="0092028B">
        <w:rPr>
          <w:rFonts w:hint="eastAsia"/>
          <w:b/>
          <w:color w:val="000000" w:themeColor="text1"/>
        </w:rPr>
        <w:t>擬</w:t>
      </w:r>
      <w:r w:rsidR="00F406EC" w:rsidRPr="0092028B">
        <w:rPr>
          <w:rFonts w:hint="eastAsia"/>
          <w:b/>
          <w:color w:val="000000" w:themeColor="text1"/>
        </w:rPr>
        <w:t>自107年起推動長照服務給付及支付</w:t>
      </w:r>
      <w:r w:rsidR="00DA1FA4" w:rsidRPr="0092028B">
        <w:rPr>
          <w:rFonts w:hint="eastAsia"/>
          <w:b/>
          <w:color w:val="000000" w:themeColor="text1"/>
        </w:rPr>
        <w:t>新</w:t>
      </w:r>
      <w:r w:rsidR="00F406EC" w:rsidRPr="0092028B">
        <w:rPr>
          <w:rFonts w:hint="eastAsia"/>
          <w:b/>
          <w:color w:val="000000" w:themeColor="text1"/>
        </w:rPr>
        <w:t>制，將長照服務機構或其他服務提供單位之各項成本納入給付額度估算，其中照顧服務員人事成本以3萬2千元計，做為服務費用之</w:t>
      </w:r>
      <w:r w:rsidR="00F406EC" w:rsidRPr="0092028B">
        <w:rPr>
          <w:rFonts w:hint="eastAsia"/>
          <w:b/>
          <w:color w:val="000000" w:themeColor="text1"/>
        </w:rPr>
        <w:lastRenderedPageBreak/>
        <w:t>支付計算標準。又針對重症照顧負荷較重等特殊服務對象，或針對特別服務時段、服務地區等，均</w:t>
      </w:r>
      <w:r w:rsidR="004A3352" w:rsidRPr="0092028B">
        <w:rPr>
          <w:rFonts w:hint="eastAsia"/>
          <w:b/>
          <w:color w:val="000000" w:themeColor="text1"/>
        </w:rPr>
        <w:t>支付</w:t>
      </w:r>
      <w:r w:rsidR="00F406EC" w:rsidRPr="0092028B">
        <w:rPr>
          <w:rFonts w:hint="eastAsia"/>
          <w:b/>
          <w:color w:val="000000" w:themeColor="text1"/>
        </w:rPr>
        <w:t>額外</w:t>
      </w:r>
      <w:r w:rsidR="004A3352" w:rsidRPr="0092028B">
        <w:rPr>
          <w:rFonts w:hint="eastAsia"/>
          <w:b/>
          <w:color w:val="000000" w:themeColor="text1"/>
        </w:rPr>
        <w:t>經費，再輔以整體支付加成機制，將全職照顧服務員之</w:t>
      </w:r>
      <w:r w:rsidR="00F406EC" w:rsidRPr="0092028B">
        <w:rPr>
          <w:rFonts w:hint="eastAsia"/>
          <w:b/>
          <w:color w:val="000000" w:themeColor="text1"/>
        </w:rPr>
        <w:t>平均薪資提升</w:t>
      </w:r>
      <w:r w:rsidR="004A3352" w:rsidRPr="0092028B">
        <w:rPr>
          <w:rFonts w:hint="eastAsia"/>
          <w:b/>
          <w:color w:val="000000" w:themeColor="text1"/>
        </w:rPr>
        <w:t>至</w:t>
      </w:r>
      <w:r w:rsidR="00F406EC" w:rsidRPr="0092028B">
        <w:rPr>
          <w:rFonts w:hint="eastAsia"/>
          <w:b/>
          <w:color w:val="000000" w:themeColor="text1"/>
        </w:rPr>
        <w:t>每月3萬2千元以上</w:t>
      </w:r>
      <w:r w:rsidR="005B49C7" w:rsidRPr="0092028B">
        <w:rPr>
          <w:rFonts w:hint="eastAsia"/>
          <w:b/>
          <w:color w:val="000000" w:themeColor="text1"/>
        </w:rPr>
        <w:t>。</w:t>
      </w:r>
      <w:r w:rsidR="002355A7" w:rsidRPr="0092028B">
        <w:rPr>
          <w:rFonts w:hint="eastAsia"/>
          <w:b/>
          <w:color w:val="000000" w:themeColor="text1"/>
        </w:rPr>
        <w:t>惟</w:t>
      </w:r>
      <w:r w:rsidR="00824171" w:rsidRPr="0092028B">
        <w:rPr>
          <w:rFonts w:hint="eastAsia"/>
          <w:b/>
          <w:color w:val="000000" w:themeColor="text1"/>
        </w:rPr>
        <w:t>於106年12月29日公告、107年1月1日即行實施之</w:t>
      </w:r>
      <w:r w:rsidR="00F406EC" w:rsidRPr="0092028B">
        <w:rPr>
          <w:rFonts w:hint="eastAsia"/>
          <w:b/>
          <w:color w:val="000000" w:themeColor="text1"/>
        </w:rPr>
        <w:t>給付及支付</w:t>
      </w:r>
      <w:r w:rsidR="005B49C7" w:rsidRPr="0092028B">
        <w:rPr>
          <w:rFonts w:hint="eastAsia"/>
          <w:b/>
          <w:color w:val="000000" w:themeColor="text1"/>
        </w:rPr>
        <w:t>新</w:t>
      </w:r>
      <w:r w:rsidR="002355A7" w:rsidRPr="0092028B">
        <w:rPr>
          <w:rFonts w:hint="eastAsia"/>
          <w:b/>
          <w:color w:val="000000" w:themeColor="text1"/>
        </w:rPr>
        <w:t>制</w:t>
      </w:r>
      <w:r w:rsidR="00B64B58" w:rsidRPr="0092028B">
        <w:rPr>
          <w:rFonts w:hint="eastAsia"/>
          <w:b/>
          <w:color w:val="000000" w:themeColor="text1"/>
        </w:rPr>
        <w:t>，因</w:t>
      </w:r>
      <w:r w:rsidR="004B08A1" w:rsidRPr="0092028B">
        <w:rPr>
          <w:rFonts w:hint="eastAsia"/>
          <w:b/>
          <w:color w:val="000000" w:themeColor="text1"/>
        </w:rPr>
        <w:t>匆促上路，</w:t>
      </w:r>
      <w:r w:rsidR="00B64B58" w:rsidRPr="0092028B">
        <w:rPr>
          <w:rFonts w:hint="eastAsia"/>
          <w:b/>
          <w:color w:val="000000" w:themeColor="text1"/>
        </w:rPr>
        <w:t>資源尚未</w:t>
      </w:r>
      <w:r w:rsidR="00310194" w:rsidRPr="0092028B">
        <w:rPr>
          <w:rFonts w:hint="eastAsia"/>
          <w:b/>
          <w:color w:val="000000" w:themeColor="text1"/>
        </w:rPr>
        <w:t>布建</w:t>
      </w:r>
      <w:r w:rsidR="00B64B58" w:rsidRPr="0092028B">
        <w:rPr>
          <w:rFonts w:hint="eastAsia"/>
          <w:b/>
          <w:color w:val="000000" w:themeColor="text1"/>
        </w:rPr>
        <w:t>到位</w:t>
      </w:r>
      <w:r w:rsidR="004B08A1" w:rsidRPr="0092028B">
        <w:rPr>
          <w:rFonts w:hint="eastAsia"/>
          <w:b/>
          <w:color w:val="000000" w:themeColor="text1"/>
        </w:rPr>
        <w:t>、</w:t>
      </w:r>
      <w:r w:rsidR="004A3352" w:rsidRPr="0092028B">
        <w:rPr>
          <w:rFonts w:hint="eastAsia"/>
          <w:b/>
          <w:color w:val="000000" w:themeColor="text1"/>
        </w:rPr>
        <w:t>且</w:t>
      </w:r>
      <w:r w:rsidR="00DC6DB1" w:rsidRPr="0092028B">
        <w:rPr>
          <w:rFonts w:hint="eastAsia"/>
          <w:b/>
          <w:color w:val="000000" w:themeColor="text1"/>
        </w:rPr>
        <w:t>因給付項目過於繁瑣、原本的交通加給又併入計算</w:t>
      </w:r>
      <w:r w:rsidR="00A20A51" w:rsidRPr="0092028B">
        <w:rPr>
          <w:rFonts w:hint="eastAsia"/>
          <w:b/>
          <w:color w:val="000000" w:themeColor="text1"/>
        </w:rPr>
        <w:t>等</w:t>
      </w:r>
      <w:r w:rsidR="002355A7" w:rsidRPr="0092028B">
        <w:rPr>
          <w:rFonts w:hint="eastAsia"/>
          <w:b/>
          <w:color w:val="000000" w:themeColor="text1"/>
        </w:rPr>
        <w:t>瑕疵</w:t>
      </w:r>
      <w:r w:rsidR="00A20A51" w:rsidRPr="0092028B">
        <w:rPr>
          <w:rFonts w:hint="eastAsia"/>
          <w:b/>
          <w:color w:val="000000" w:themeColor="text1"/>
        </w:rPr>
        <w:t>，</w:t>
      </w:r>
      <w:r w:rsidR="002355A7" w:rsidRPr="0092028B">
        <w:rPr>
          <w:rFonts w:hint="eastAsia"/>
          <w:b/>
          <w:color w:val="000000" w:themeColor="text1"/>
        </w:rPr>
        <w:t>反</w:t>
      </w:r>
      <w:r w:rsidR="009A0C5B" w:rsidRPr="0092028B">
        <w:rPr>
          <w:rFonts w:hint="eastAsia"/>
          <w:b/>
          <w:color w:val="000000" w:themeColor="text1"/>
        </w:rPr>
        <w:t>使照</w:t>
      </w:r>
      <w:r w:rsidR="00A20A51" w:rsidRPr="0092028B">
        <w:rPr>
          <w:rFonts w:hint="eastAsia"/>
          <w:b/>
          <w:color w:val="000000" w:themeColor="text1"/>
        </w:rPr>
        <w:t>顧</w:t>
      </w:r>
      <w:r w:rsidR="009A0C5B" w:rsidRPr="0092028B">
        <w:rPr>
          <w:rFonts w:hint="eastAsia"/>
          <w:b/>
          <w:color w:val="000000" w:themeColor="text1"/>
        </w:rPr>
        <w:t>服</w:t>
      </w:r>
      <w:r w:rsidR="00A20A51" w:rsidRPr="0092028B">
        <w:rPr>
          <w:rFonts w:hint="eastAsia"/>
          <w:b/>
          <w:color w:val="000000" w:themeColor="text1"/>
        </w:rPr>
        <w:t>務</w:t>
      </w:r>
      <w:r w:rsidR="009A0C5B" w:rsidRPr="0092028B">
        <w:rPr>
          <w:rFonts w:hint="eastAsia"/>
          <w:b/>
          <w:color w:val="000000" w:themeColor="text1"/>
        </w:rPr>
        <w:t>員</w:t>
      </w:r>
      <w:r w:rsidR="004A3352" w:rsidRPr="0092028B">
        <w:rPr>
          <w:rFonts w:hint="eastAsia"/>
          <w:b/>
          <w:color w:val="000000" w:themeColor="text1"/>
        </w:rPr>
        <w:t>感覺</w:t>
      </w:r>
      <w:r w:rsidR="009A0C5B" w:rsidRPr="0092028B">
        <w:rPr>
          <w:rFonts w:hint="eastAsia"/>
          <w:b/>
          <w:color w:val="000000" w:themeColor="text1"/>
        </w:rPr>
        <w:t>薪資減少</w:t>
      </w:r>
      <w:r w:rsidR="00E209AA" w:rsidRPr="0092028B">
        <w:rPr>
          <w:rFonts w:hint="eastAsia"/>
          <w:b/>
          <w:color w:val="000000" w:themeColor="text1"/>
        </w:rPr>
        <w:t>，</w:t>
      </w:r>
      <w:r w:rsidR="004A3352" w:rsidRPr="0092028B">
        <w:rPr>
          <w:rFonts w:hint="eastAsia"/>
          <w:b/>
          <w:color w:val="000000" w:themeColor="text1"/>
        </w:rPr>
        <w:t>顯見</w:t>
      </w:r>
      <w:r w:rsidR="00171BF2" w:rsidRPr="0092028B">
        <w:rPr>
          <w:rFonts w:hint="eastAsia"/>
          <w:b/>
          <w:color w:val="000000" w:themeColor="text1"/>
        </w:rPr>
        <w:t>制度設計</w:t>
      </w:r>
      <w:proofErr w:type="gramStart"/>
      <w:r w:rsidR="00171BF2" w:rsidRPr="0092028B">
        <w:rPr>
          <w:rFonts w:hint="eastAsia"/>
          <w:b/>
          <w:color w:val="000000" w:themeColor="text1"/>
        </w:rPr>
        <w:t>未盡</w:t>
      </w:r>
      <w:r w:rsidR="00207C5C" w:rsidRPr="0092028B">
        <w:rPr>
          <w:rFonts w:hint="eastAsia"/>
          <w:b/>
          <w:color w:val="000000" w:themeColor="text1"/>
        </w:rPr>
        <w:t>周</w:t>
      </w:r>
      <w:r w:rsidR="00171BF2" w:rsidRPr="0092028B">
        <w:rPr>
          <w:rFonts w:hint="eastAsia"/>
          <w:b/>
          <w:color w:val="000000" w:themeColor="text1"/>
        </w:rPr>
        <w:t>妥</w:t>
      </w:r>
      <w:proofErr w:type="gramEnd"/>
      <w:r w:rsidR="00171BF2" w:rsidRPr="0092028B">
        <w:rPr>
          <w:rFonts w:hint="eastAsia"/>
          <w:b/>
          <w:color w:val="000000" w:themeColor="text1"/>
        </w:rPr>
        <w:t>，核有疏失</w:t>
      </w:r>
      <w:r w:rsidR="00A20A51" w:rsidRPr="0092028B">
        <w:rPr>
          <w:rFonts w:hint="eastAsia"/>
          <w:color w:val="000000" w:themeColor="text1"/>
        </w:rPr>
        <w:t>。</w:t>
      </w:r>
      <w:bookmarkEnd w:id="78"/>
    </w:p>
    <w:p w:rsidR="00591017" w:rsidRPr="0092028B" w:rsidRDefault="004A3352" w:rsidP="006E3FF4">
      <w:pPr>
        <w:pStyle w:val="3"/>
        <w:ind w:leftChars="200"/>
        <w:rPr>
          <w:color w:val="000000" w:themeColor="text1"/>
        </w:rPr>
      </w:pPr>
      <w:bookmarkStart w:id="79" w:name="_Toc512375237"/>
      <w:bookmarkStart w:id="80" w:name="_Toc512863394"/>
      <w:r w:rsidRPr="0092028B">
        <w:rPr>
          <w:rFonts w:hint="eastAsia"/>
          <w:color w:val="000000" w:themeColor="text1"/>
        </w:rPr>
        <w:t>經查各機關說明</w:t>
      </w:r>
      <w:r w:rsidR="006E3FF4" w:rsidRPr="0092028B">
        <w:rPr>
          <w:rFonts w:hint="eastAsia"/>
          <w:color w:val="000000" w:themeColor="text1"/>
        </w:rPr>
        <w:t>，</w:t>
      </w:r>
      <w:r w:rsidR="00591017" w:rsidRPr="0092028B">
        <w:rPr>
          <w:rFonts w:hint="eastAsia"/>
          <w:color w:val="000000" w:themeColor="text1"/>
        </w:rPr>
        <w:t>影響照顧服務員流動</w:t>
      </w:r>
      <w:r w:rsidRPr="0092028B">
        <w:rPr>
          <w:rFonts w:hint="eastAsia"/>
          <w:color w:val="000000" w:themeColor="text1"/>
        </w:rPr>
        <w:t>之</w:t>
      </w:r>
      <w:r w:rsidR="00591017" w:rsidRPr="0092028B">
        <w:rPr>
          <w:rFonts w:hint="eastAsia"/>
          <w:color w:val="000000" w:themeColor="text1"/>
        </w:rPr>
        <w:t>原因，</w:t>
      </w:r>
      <w:r w:rsidR="008B2E4B" w:rsidRPr="0092028B">
        <w:rPr>
          <w:rFonts w:hint="eastAsia"/>
          <w:color w:val="000000" w:themeColor="text1"/>
        </w:rPr>
        <w:t>包括薪資水準、專業成長、職</w:t>
      </w:r>
      <w:proofErr w:type="gramStart"/>
      <w:r w:rsidR="008B2E4B" w:rsidRPr="0092028B">
        <w:rPr>
          <w:rFonts w:hint="eastAsia"/>
          <w:color w:val="000000" w:themeColor="text1"/>
        </w:rPr>
        <w:t>涯</w:t>
      </w:r>
      <w:proofErr w:type="gramEnd"/>
      <w:r w:rsidR="008B2E4B" w:rsidRPr="0092028B">
        <w:rPr>
          <w:rFonts w:hint="eastAsia"/>
          <w:color w:val="000000" w:themeColor="text1"/>
        </w:rPr>
        <w:t>發展等勞動條件誘因不佳等因素</w:t>
      </w:r>
      <w:r w:rsidR="00F406EC" w:rsidRPr="0092028B">
        <w:rPr>
          <w:rFonts w:hint="eastAsia"/>
          <w:color w:val="000000" w:themeColor="text1"/>
        </w:rPr>
        <w:t>，其中照顧服務員薪資過低</w:t>
      </w:r>
      <w:r w:rsidRPr="0092028B">
        <w:rPr>
          <w:rFonts w:hint="eastAsia"/>
          <w:color w:val="000000" w:themeColor="text1"/>
        </w:rPr>
        <w:t>又</w:t>
      </w:r>
      <w:r w:rsidR="00F406EC" w:rsidRPr="0092028B">
        <w:rPr>
          <w:rFonts w:hint="eastAsia"/>
          <w:color w:val="000000" w:themeColor="text1"/>
        </w:rPr>
        <w:t>為主因</w:t>
      </w:r>
      <w:r w:rsidR="00591017" w:rsidRPr="0092028B">
        <w:rPr>
          <w:rFonts w:hint="eastAsia"/>
          <w:color w:val="000000" w:themeColor="text1"/>
        </w:rPr>
        <w:t>：</w:t>
      </w:r>
      <w:bookmarkEnd w:id="79"/>
      <w:bookmarkEnd w:id="80"/>
    </w:p>
    <w:p w:rsidR="00591017" w:rsidRPr="0092028B" w:rsidRDefault="00591017" w:rsidP="00591017">
      <w:pPr>
        <w:pStyle w:val="4"/>
        <w:rPr>
          <w:color w:val="000000" w:themeColor="text1"/>
        </w:rPr>
      </w:pPr>
      <w:r w:rsidRPr="0092028B">
        <w:rPr>
          <w:rFonts w:hint="eastAsia"/>
          <w:color w:val="000000" w:themeColor="text1"/>
        </w:rPr>
        <w:t>據衛福部分析，影響照顧服務員流動之原因如下：依長期照顧量能提升計畫(104-107)年分析，照顧服務員流動之原因，可能涉及任職之勞動條件(薪資水準、專業成長、職</w:t>
      </w:r>
      <w:proofErr w:type="gramStart"/>
      <w:r w:rsidRPr="0092028B">
        <w:rPr>
          <w:rFonts w:hint="eastAsia"/>
          <w:color w:val="000000" w:themeColor="text1"/>
        </w:rPr>
        <w:t>涯</w:t>
      </w:r>
      <w:proofErr w:type="gramEnd"/>
      <w:r w:rsidRPr="0092028B">
        <w:rPr>
          <w:rFonts w:hint="eastAsia"/>
          <w:color w:val="000000" w:themeColor="text1"/>
        </w:rPr>
        <w:t>發展)誘因不佳、專業形象不佳、訓用不合</w:t>
      </w:r>
      <w:proofErr w:type="gramStart"/>
      <w:r w:rsidRPr="0092028B">
        <w:rPr>
          <w:rFonts w:hint="eastAsia"/>
          <w:color w:val="000000" w:themeColor="text1"/>
        </w:rPr>
        <w:t>一</w:t>
      </w:r>
      <w:proofErr w:type="gramEnd"/>
      <w:r w:rsidRPr="0092028B">
        <w:rPr>
          <w:rFonts w:hint="eastAsia"/>
          <w:color w:val="000000" w:themeColor="text1"/>
        </w:rPr>
        <w:t>及教育養成與職場需求有落差；其他原因尚包括失能者居住地點分散，需往返奔波於不同個案工作</w:t>
      </w:r>
      <w:proofErr w:type="gramStart"/>
      <w:r w:rsidRPr="0092028B">
        <w:rPr>
          <w:rFonts w:hint="eastAsia"/>
          <w:color w:val="000000" w:themeColor="text1"/>
        </w:rPr>
        <w:t>地點間所花費</w:t>
      </w:r>
      <w:proofErr w:type="gramEnd"/>
      <w:r w:rsidRPr="0092028B">
        <w:rPr>
          <w:rFonts w:hint="eastAsia"/>
          <w:color w:val="000000" w:themeColor="text1"/>
        </w:rPr>
        <w:t>之時間、交通費及人身安全，工作辛苦勞累等結構性因素等。</w:t>
      </w:r>
    </w:p>
    <w:p w:rsidR="00591017" w:rsidRPr="0092028B" w:rsidRDefault="00591017" w:rsidP="00591017">
      <w:pPr>
        <w:pStyle w:val="4"/>
        <w:rPr>
          <w:color w:val="000000" w:themeColor="text1"/>
        </w:rPr>
      </w:pPr>
      <w:r w:rsidRPr="0092028B">
        <w:rPr>
          <w:rFonts w:hint="eastAsia"/>
          <w:color w:val="000000" w:themeColor="text1"/>
        </w:rPr>
        <w:t>依勞動部辦理「鼓勵失業勞工受</w:t>
      </w:r>
      <w:proofErr w:type="gramStart"/>
      <w:r w:rsidRPr="0092028B">
        <w:rPr>
          <w:rFonts w:hint="eastAsia"/>
          <w:color w:val="000000" w:themeColor="text1"/>
        </w:rPr>
        <w:t>僱</w:t>
      </w:r>
      <w:proofErr w:type="gramEnd"/>
      <w:r w:rsidRPr="0092028B">
        <w:rPr>
          <w:rFonts w:hint="eastAsia"/>
          <w:color w:val="000000" w:themeColor="text1"/>
        </w:rPr>
        <w:t>特定行業作業要點」實務執行觀察，影響勞工離職之原因，不外薪資誘因不足、工作環境不適應及職</w:t>
      </w:r>
      <w:proofErr w:type="gramStart"/>
      <w:r w:rsidRPr="0092028B">
        <w:rPr>
          <w:rFonts w:hint="eastAsia"/>
          <w:color w:val="000000" w:themeColor="text1"/>
        </w:rPr>
        <w:t>涯</w:t>
      </w:r>
      <w:proofErr w:type="gramEnd"/>
      <w:r w:rsidRPr="0092028B">
        <w:rPr>
          <w:rFonts w:hint="eastAsia"/>
          <w:color w:val="000000" w:themeColor="text1"/>
        </w:rPr>
        <w:t>發展受限等因素。</w:t>
      </w:r>
    </w:p>
    <w:p w:rsidR="00591017" w:rsidRPr="0092028B" w:rsidRDefault="00591017" w:rsidP="00591017">
      <w:pPr>
        <w:pStyle w:val="4"/>
        <w:rPr>
          <w:color w:val="000000" w:themeColor="text1"/>
        </w:rPr>
      </w:pPr>
      <w:r w:rsidRPr="0092028B">
        <w:rPr>
          <w:rFonts w:hint="eastAsia"/>
          <w:color w:val="000000" w:themeColor="text1"/>
        </w:rPr>
        <w:t>退輔會亦表示，該會辦理退除役官兵轉職照顧服務員，自</w:t>
      </w:r>
      <w:proofErr w:type="gramStart"/>
      <w:r w:rsidRPr="0092028B">
        <w:rPr>
          <w:rFonts w:hint="eastAsia"/>
          <w:color w:val="000000" w:themeColor="text1"/>
        </w:rPr>
        <w:t>101至106年</w:t>
      </w:r>
      <w:r w:rsidR="004A3352" w:rsidRPr="0092028B">
        <w:rPr>
          <w:rFonts w:hint="eastAsia"/>
          <w:color w:val="000000" w:themeColor="text1"/>
        </w:rPr>
        <w:t>共</w:t>
      </w:r>
      <w:r w:rsidRPr="0092028B">
        <w:rPr>
          <w:rFonts w:hint="eastAsia"/>
          <w:color w:val="000000" w:themeColor="text1"/>
        </w:rPr>
        <w:t>召訓</w:t>
      </w:r>
      <w:proofErr w:type="gramEnd"/>
      <w:r w:rsidRPr="0092028B">
        <w:rPr>
          <w:rFonts w:hint="eastAsia"/>
          <w:color w:val="000000" w:themeColor="text1"/>
        </w:rPr>
        <w:t>11班，完訓509人，121人就業，就業率23％，就業率偏低原因有：(1)薪資所得偏低、勞動條件差，與欠缺升遷管道、個人</w:t>
      </w:r>
      <w:proofErr w:type="gramStart"/>
      <w:r w:rsidRPr="0092028B">
        <w:rPr>
          <w:rFonts w:hint="eastAsia"/>
          <w:color w:val="000000" w:themeColor="text1"/>
        </w:rPr>
        <w:t>發展無願景</w:t>
      </w:r>
      <w:proofErr w:type="gramEnd"/>
      <w:r w:rsidRPr="0092028B">
        <w:rPr>
          <w:rFonts w:hint="eastAsia"/>
          <w:color w:val="000000" w:themeColor="text1"/>
        </w:rPr>
        <w:t>。(2)歸類為在職者進修訓練，培養</w:t>
      </w:r>
      <w:r w:rsidRPr="0092028B">
        <w:rPr>
          <w:rFonts w:hint="eastAsia"/>
          <w:color w:val="000000" w:themeColor="text1"/>
        </w:rPr>
        <w:lastRenderedPageBreak/>
        <w:t>第2專長為主。(3)</w:t>
      </w:r>
      <w:proofErr w:type="gramStart"/>
      <w:r w:rsidR="005F200B" w:rsidRPr="0092028B">
        <w:rPr>
          <w:rFonts w:hint="eastAsia"/>
          <w:color w:val="000000" w:themeColor="text1"/>
        </w:rPr>
        <w:t>參訓者</w:t>
      </w:r>
      <w:proofErr w:type="gramEnd"/>
      <w:r w:rsidR="005F200B" w:rsidRPr="0092028B">
        <w:rPr>
          <w:rFonts w:hint="eastAsia"/>
          <w:color w:val="000000" w:themeColor="text1"/>
        </w:rPr>
        <w:t>基於照顧家屬之需，常不願意</w:t>
      </w:r>
      <w:r w:rsidRPr="0092028B">
        <w:rPr>
          <w:rFonts w:hint="eastAsia"/>
          <w:color w:val="000000" w:themeColor="text1"/>
        </w:rPr>
        <w:t>付費聘用他人。</w:t>
      </w:r>
    </w:p>
    <w:p w:rsidR="00601BCF" w:rsidRPr="0092028B" w:rsidRDefault="00601BCF" w:rsidP="00601BCF">
      <w:pPr>
        <w:pStyle w:val="3"/>
        <w:rPr>
          <w:color w:val="000000" w:themeColor="text1"/>
        </w:rPr>
      </w:pPr>
      <w:bookmarkStart w:id="81" w:name="_Toc512375238"/>
      <w:bookmarkStart w:id="82" w:name="_Toc512863395"/>
      <w:r w:rsidRPr="0092028B">
        <w:rPr>
          <w:rFonts w:hint="eastAsia"/>
          <w:color w:val="000000" w:themeColor="text1"/>
        </w:rPr>
        <w:t>歷年衛福部</w:t>
      </w:r>
      <w:r w:rsidR="004B34B7" w:rsidRPr="0092028B">
        <w:rPr>
          <w:rFonts w:hint="eastAsia"/>
          <w:color w:val="000000" w:themeColor="text1"/>
        </w:rPr>
        <w:t>調高</w:t>
      </w:r>
      <w:r w:rsidRPr="0092028B">
        <w:rPr>
          <w:rFonts w:hint="eastAsia"/>
          <w:color w:val="000000" w:themeColor="text1"/>
        </w:rPr>
        <w:t>照顧服務員之薪資</w:t>
      </w:r>
      <w:r w:rsidR="005F200B" w:rsidRPr="0092028B">
        <w:rPr>
          <w:rFonts w:hint="eastAsia"/>
          <w:color w:val="000000" w:themeColor="text1"/>
        </w:rPr>
        <w:t>情形</w:t>
      </w:r>
      <w:r w:rsidRPr="0092028B">
        <w:rPr>
          <w:rFonts w:hint="eastAsia"/>
          <w:color w:val="000000" w:themeColor="text1"/>
        </w:rPr>
        <w:t>：</w:t>
      </w:r>
      <w:bookmarkEnd w:id="81"/>
      <w:bookmarkEnd w:id="82"/>
    </w:p>
    <w:p w:rsidR="00601BCF" w:rsidRPr="0092028B" w:rsidRDefault="00601BCF" w:rsidP="00601BCF">
      <w:pPr>
        <w:pStyle w:val="4"/>
        <w:rPr>
          <w:color w:val="000000" w:themeColor="text1"/>
        </w:rPr>
      </w:pPr>
      <w:r w:rsidRPr="0092028B">
        <w:rPr>
          <w:rFonts w:hint="eastAsia"/>
          <w:color w:val="000000" w:themeColor="text1"/>
        </w:rPr>
        <w:t>98年5月居家服務提供單位全面納入「勞動基準法」，並明定照顧服務員</w:t>
      </w:r>
      <w:r w:rsidR="004B34B7" w:rsidRPr="0092028B">
        <w:rPr>
          <w:rFonts w:hint="eastAsia"/>
          <w:color w:val="000000" w:themeColor="text1"/>
        </w:rPr>
        <w:t>的</w:t>
      </w:r>
      <w:r w:rsidRPr="0092028B">
        <w:rPr>
          <w:rFonts w:hint="eastAsia"/>
          <w:color w:val="000000" w:themeColor="text1"/>
        </w:rPr>
        <w:t>每小時時</w:t>
      </w:r>
      <w:proofErr w:type="gramStart"/>
      <w:r w:rsidRPr="0092028B">
        <w:rPr>
          <w:rFonts w:hint="eastAsia"/>
          <w:color w:val="000000" w:themeColor="text1"/>
        </w:rPr>
        <w:t>薪</w:t>
      </w:r>
      <w:proofErr w:type="gramEnd"/>
      <w:r w:rsidRPr="0092028B">
        <w:rPr>
          <w:rFonts w:hint="eastAsia"/>
          <w:color w:val="000000" w:themeColor="text1"/>
        </w:rPr>
        <w:t>不得低於150</w:t>
      </w:r>
      <w:r w:rsidR="0083594F" w:rsidRPr="0092028B">
        <w:rPr>
          <w:rFonts w:hint="eastAsia"/>
          <w:color w:val="000000" w:themeColor="text1"/>
        </w:rPr>
        <w:t>元。</w:t>
      </w:r>
    </w:p>
    <w:p w:rsidR="00601BCF" w:rsidRPr="0092028B" w:rsidRDefault="00601BCF" w:rsidP="00601BCF">
      <w:pPr>
        <w:pStyle w:val="4"/>
        <w:rPr>
          <w:color w:val="000000" w:themeColor="text1"/>
        </w:rPr>
      </w:pPr>
      <w:proofErr w:type="gramStart"/>
      <w:r w:rsidRPr="0092028B">
        <w:rPr>
          <w:rFonts w:hint="eastAsia"/>
          <w:color w:val="000000" w:themeColor="text1"/>
        </w:rPr>
        <w:t>101</w:t>
      </w:r>
      <w:proofErr w:type="gramEnd"/>
      <w:r w:rsidRPr="0092028B">
        <w:rPr>
          <w:rFonts w:hint="eastAsia"/>
          <w:color w:val="000000" w:themeColor="text1"/>
        </w:rPr>
        <w:t>年度增加偏遠地區照顧服務員交通費，由每人每月1,000元提高為1,500元，照顧服務費</w:t>
      </w:r>
      <w:r w:rsidR="005F200B" w:rsidRPr="0092028B">
        <w:rPr>
          <w:rFonts w:hint="eastAsia"/>
          <w:color w:val="000000" w:themeColor="text1"/>
        </w:rPr>
        <w:t>補助</w:t>
      </w:r>
      <w:r w:rsidRPr="0092028B">
        <w:rPr>
          <w:rFonts w:hint="eastAsia"/>
          <w:color w:val="000000" w:themeColor="text1"/>
        </w:rPr>
        <w:t>自103年7月起提高至每小時200元，對領有照顧服務員技術</w:t>
      </w:r>
      <w:proofErr w:type="gramStart"/>
      <w:r w:rsidRPr="0092028B">
        <w:rPr>
          <w:rFonts w:hint="eastAsia"/>
          <w:color w:val="000000" w:themeColor="text1"/>
        </w:rPr>
        <w:t>士證且服務</w:t>
      </w:r>
      <w:proofErr w:type="gramEnd"/>
      <w:r w:rsidRPr="0092028B">
        <w:rPr>
          <w:rFonts w:hint="eastAsia"/>
          <w:color w:val="000000" w:themeColor="text1"/>
        </w:rPr>
        <w:t>滿130小時之居家照顧服務員，增列每月1,000元專業加給，以有效提升所得。</w:t>
      </w:r>
    </w:p>
    <w:p w:rsidR="00601BCF" w:rsidRPr="0092028B" w:rsidRDefault="00601BCF" w:rsidP="00601BCF">
      <w:pPr>
        <w:pStyle w:val="4"/>
        <w:rPr>
          <w:color w:val="000000" w:themeColor="text1"/>
        </w:rPr>
      </w:pPr>
      <w:r w:rsidRPr="0092028B">
        <w:rPr>
          <w:rFonts w:hint="eastAsia"/>
          <w:color w:val="000000" w:themeColor="text1"/>
        </w:rPr>
        <w:t>107</w:t>
      </w:r>
      <w:r w:rsidR="0083594F" w:rsidRPr="0092028B">
        <w:rPr>
          <w:rFonts w:hint="eastAsia"/>
          <w:color w:val="000000" w:themeColor="text1"/>
        </w:rPr>
        <w:t>年起推動長照服務給付及支付制度，參考全民健康保險做法，將長</w:t>
      </w:r>
      <w:r w:rsidRPr="0092028B">
        <w:rPr>
          <w:rFonts w:hint="eastAsia"/>
          <w:color w:val="000000" w:themeColor="text1"/>
        </w:rPr>
        <w:t>照</w:t>
      </w:r>
      <w:r w:rsidR="0083594F" w:rsidRPr="0092028B">
        <w:rPr>
          <w:rFonts w:hint="eastAsia"/>
          <w:color w:val="000000" w:themeColor="text1"/>
        </w:rPr>
        <w:t>服務</w:t>
      </w:r>
      <w:r w:rsidRPr="0092028B">
        <w:rPr>
          <w:rFonts w:hint="eastAsia"/>
          <w:color w:val="000000" w:themeColor="text1"/>
        </w:rPr>
        <w:t>機構或其他服務提供單位之各項成本納入給付額度估算，其中照顧服務員人事成本以3萬2千元計，做為服務費用之支付計算標準。</w:t>
      </w:r>
      <w:r w:rsidR="0083594F" w:rsidRPr="0092028B">
        <w:rPr>
          <w:rFonts w:hint="eastAsia"/>
          <w:color w:val="000000" w:themeColor="text1"/>
        </w:rPr>
        <w:t>並</w:t>
      </w:r>
      <w:r w:rsidRPr="0092028B">
        <w:rPr>
          <w:rFonts w:hint="eastAsia"/>
          <w:color w:val="000000" w:themeColor="text1"/>
        </w:rPr>
        <w:t>針對重症</w:t>
      </w:r>
      <w:r w:rsidR="005F200B" w:rsidRPr="0092028B">
        <w:rPr>
          <w:rFonts w:hint="eastAsia"/>
          <w:color w:val="000000" w:themeColor="text1"/>
        </w:rPr>
        <w:t>、</w:t>
      </w:r>
      <w:r w:rsidRPr="0092028B">
        <w:rPr>
          <w:rFonts w:hint="eastAsia"/>
          <w:color w:val="000000" w:themeColor="text1"/>
        </w:rPr>
        <w:t>照顧負荷較重等特殊服務對象，或針對特別服務時段、服務地區等，均</w:t>
      </w:r>
      <w:r w:rsidR="005F200B" w:rsidRPr="0092028B">
        <w:rPr>
          <w:rFonts w:hint="eastAsia"/>
          <w:color w:val="000000" w:themeColor="text1"/>
        </w:rPr>
        <w:t>額外支付</w:t>
      </w:r>
      <w:r w:rsidRPr="0092028B">
        <w:rPr>
          <w:rFonts w:hint="eastAsia"/>
          <w:color w:val="000000" w:themeColor="text1"/>
        </w:rPr>
        <w:t>服務提供單位經費，再輔以整體支付加成機制，</w:t>
      </w:r>
      <w:r w:rsidR="0083594F" w:rsidRPr="0092028B">
        <w:rPr>
          <w:rFonts w:hint="eastAsia"/>
          <w:color w:val="000000" w:themeColor="text1"/>
        </w:rPr>
        <w:t>促使服務提供單位可依成本給薪，將全職照顧服務員</w:t>
      </w:r>
      <w:r w:rsidR="005F200B" w:rsidRPr="0092028B">
        <w:rPr>
          <w:rFonts w:hint="eastAsia"/>
          <w:color w:val="000000" w:themeColor="text1"/>
        </w:rPr>
        <w:t>之</w:t>
      </w:r>
      <w:r w:rsidR="0083594F" w:rsidRPr="0092028B">
        <w:rPr>
          <w:rFonts w:hint="eastAsia"/>
          <w:color w:val="000000" w:themeColor="text1"/>
        </w:rPr>
        <w:t>平均薪資提升至</w:t>
      </w:r>
      <w:r w:rsidRPr="0092028B">
        <w:rPr>
          <w:rFonts w:hint="eastAsia"/>
          <w:color w:val="000000" w:themeColor="text1"/>
        </w:rPr>
        <w:t>每月3萬2千元以上。</w:t>
      </w:r>
    </w:p>
    <w:p w:rsidR="001E71C7" w:rsidRPr="0092028B" w:rsidRDefault="00122765" w:rsidP="001E71C7">
      <w:pPr>
        <w:pStyle w:val="3"/>
        <w:rPr>
          <w:rFonts w:hAnsi="標楷體"/>
          <w:color w:val="000000" w:themeColor="text1"/>
        </w:rPr>
      </w:pPr>
      <w:bookmarkStart w:id="83" w:name="_Toc512375239"/>
      <w:bookmarkStart w:id="84" w:name="_Toc512863396"/>
      <w:r w:rsidRPr="0092028B">
        <w:rPr>
          <w:rFonts w:hAnsi="標楷體" w:hint="eastAsia"/>
          <w:color w:val="000000" w:themeColor="text1"/>
        </w:rPr>
        <w:t>衛福部</w:t>
      </w:r>
      <w:r w:rsidR="001E71C7" w:rsidRPr="0092028B">
        <w:rPr>
          <w:rFonts w:hAnsi="標楷體" w:hint="eastAsia"/>
          <w:color w:val="000000" w:themeColor="text1"/>
        </w:rPr>
        <w:t>長期照顧司籌備辦公室106年12月29日公告「長期照顧（照顧服務、專業服務、交通接送服務、輔具服務及居家無障礙環境改善服務）給付及支付基準」並自107年1月1日施行，</w:t>
      </w:r>
      <w:proofErr w:type="gramStart"/>
      <w:r w:rsidR="006E3FF4" w:rsidRPr="0092028B">
        <w:rPr>
          <w:rFonts w:hAnsi="標楷體" w:hint="eastAsia"/>
          <w:color w:val="000000" w:themeColor="text1"/>
        </w:rPr>
        <w:t>今</w:t>
      </w:r>
      <w:r w:rsidR="005F200B" w:rsidRPr="0092028B">
        <w:rPr>
          <w:rFonts w:hAnsi="標楷體" w:hint="eastAsia"/>
          <w:color w:val="000000" w:themeColor="text1"/>
        </w:rPr>
        <w:t>摘述</w:t>
      </w:r>
      <w:proofErr w:type="gramEnd"/>
      <w:r w:rsidR="001E71C7" w:rsidRPr="0092028B">
        <w:rPr>
          <w:rFonts w:hAnsi="標楷體" w:hint="eastAsia"/>
          <w:color w:val="000000" w:themeColor="text1"/>
        </w:rPr>
        <w:t>其重點如下：</w:t>
      </w:r>
      <w:bookmarkEnd w:id="83"/>
      <w:bookmarkEnd w:id="84"/>
    </w:p>
    <w:p w:rsidR="001E71C7" w:rsidRPr="0092028B" w:rsidRDefault="001E71C7" w:rsidP="001E71C7">
      <w:pPr>
        <w:pStyle w:val="4"/>
        <w:rPr>
          <w:color w:val="000000" w:themeColor="text1"/>
        </w:rPr>
      </w:pPr>
      <w:r w:rsidRPr="0092028B">
        <w:rPr>
          <w:rFonts w:hint="eastAsia"/>
          <w:color w:val="000000" w:themeColor="text1"/>
        </w:rPr>
        <w:t>長照服務給付及支付新制之推動目標係為落實以人為中心之社區整合照護，除提升服務涵蓋率外，並提升服務效率，鼓勵照顧服務員職</w:t>
      </w:r>
      <w:proofErr w:type="gramStart"/>
      <w:r w:rsidRPr="0092028B">
        <w:rPr>
          <w:rFonts w:hint="eastAsia"/>
          <w:color w:val="000000" w:themeColor="text1"/>
        </w:rPr>
        <w:t>涯</w:t>
      </w:r>
      <w:proofErr w:type="gramEnd"/>
      <w:r w:rsidRPr="0092028B">
        <w:rPr>
          <w:rFonts w:hint="eastAsia"/>
          <w:color w:val="000000" w:themeColor="text1"/>
        </w:rPr>
        <w:t>發展。</w:t>
      </w:r>
    </w:p>
    <w:p w:rsidR="001E71C7" w:rsidRPr="0092028B" w:rsidRDefault="0012112D" w:rsidP="004B08A1">
      <w:pPr>
        <w:pStyle w:val="4"/>
        <w:rPr>
          <w:color w:val="000000" w:themeColor="text1"/>
        </w:rPr>
      </w:pPr>
      <w:r w:rsidRPr="0092028B">
        <w:rPr>
          <w:rFonts w:hint="eastAsia"/>
          <w:color w:val="000000" w:themeColor="text1"/>
        </w:rPr>
        <w:t>長照給付及支付新制自107年正式上路，有別於</w:t>
      </w:r>
      <w:r w:rsidRPr="0092028B">
        <w:rPr>
          <w:rFonts w:hint="eastAsia"/>
          <w:color w:val="000000" w:themeColor="text1"/>
        </w:rPr>
        <w:lastRenderedPageBreak/>
        <w:t>過去民眾須自行</w:t>
      </w:r>
      <w:r w:rsidR="00AD1A40" w:rsidRPr="0092028B">
        <w:rPr>
          <w:rFonts w:hint="eastAsia"/>
          <w:color w:val="000000" w:themeColor="text1"/>
        </w:rPr>
        <w:t>申請</w:t>
      </w:r>
      <w:r w:rsidRPr="0092028B">
        <w:rPr>
          <w:rFonts w:hint="eastAsia"/>
          <w:color w:val="000000" w:themeColor="text1"/>
        </w:rPr>
        <w:t>各項長照服務資源，新制給付制度將各項長照服務整合為四類</w:t>
      </w:r>
      <w:r w:rsidR="00136153" w:rsidRPr="0092028B">
        <w:rPr>
          <w:rFonts w:hint="eastAsia"/>
          <w:color w:val="000000" w:themeColor="text1"/>
        </w:rPr>
        <w:t>(包含</w:t>
      </w:r>
      <w:r w:rsidR="00B26C54" w:rsidRPr="0092028B">
        <w:rPr>
          <w:rFonts w:hAnsi="標楷體" w:hint="eastAsia"/>
          <w:color w:val="000000" w:themeColor="text1"/>
        </w:rPr>
        <w:t>「</w:t>
      </w:r>
      <w:r w:rsidR="00136153" w:rsidRPr="0092028B">
        <w:rPr>
          <w:rFonts w:hint="eastAsia"/>
          <w:color w:val="000000" w:themeColor="text1"/>
        </w:rPr>
        <w:t>照顧及專業服務</w:t>
      </w:r>
      <w:r w:rsidR="00B26C54" w:rsidRPr="0092028B">
        <w:rPr>
          <w:rFonts w:hAnsi="標楷體" w:hint="eastAsia"/>
          <w:color w:val="000000" w:themeColor="text1"/>
        </w:rPr>
        <w:t>」</w:t>
      </w:r>
      <w:r w:rsidR="00136153" w:rsidRPr="0092028B">
        <w:rPr>
          <w:rFonts w:hint="eastAsia"/>
          <w:color w:val="000000" w:themeColor="text1"/>
        </w:rPr>
        <w:t>、</w:t>
      </w:r>
      <w:r w:rsidR="00B26C54" w:rsidRPr="0092028B">
        <w:rPr>
          <w:rFonts w:hAnsi="標楷體" w:hint="eastAsia"/>
          <w:color w:val="000000" w:themeColor="text1"/>
        </w:rPr>
        <w:t>「</w:t>
      </w:r>
      <w:r w:rsidR="00136153" w:rsidRPr="0092028B">
        <w:rPr>
          <w:rFonts w:hint="eastAsia"/>
          <w:color w:val="000000" w:themeColor="text1"/>
        </w:rPr>
        <w:t>交通接送服務</w:t>
      </w:r>
      <w:r w:rsidR="00B26C54" w:rsidRPr="0092028B">
        <w:rPr>
          <w:rFonts w:hAnsi="標楷體" w:hint="eastAsia"/>
          <w:color w:val="000000" w:themeColor="text1"/>
        </w:rPr>
        <w:t>」</w:t>
      </w:r>
      <w:r w:rsidR="00136153" w:rsidRPr="0092028B">
        <w:rPr>
          <w:rFonts w:hint="eastAsia"/>
          <w:color w:val="000000" w:themeColor="text1"/>
        </w:rPr>
        <w:t>、</w:t>
      </w:r>
      <w:r w:rsidR="00B26C54" w:rsidRPr="0092028B">
        <w:rPr>
          <w:rFonts w:hAnsi="標楷體" w:hint="eastAsia"/>
          <w:color w:val="000000" w:themeColor="text1"/>
        </w:rPr>
        <w:t>「</w:t>
      </w:r>
      <w:r w:rsidR="00136153" w:rsidRPr="0092028B">
        <w:rPr>
          <w:rFonts w:hint="eastAsia"/>
          <w:color w:val="000000" w:themeColor="text1"/>
        </w:rPr>
        <w:t>輔具服務及居家無障礙環境改善服務</w:t>
      </w:r>
      <w:r w:rsidR="00B26C54" w:rsidRPr="0092028B">
        <w:rPr>
          <w:rFonts w:hAnsi="標楷體" w:hint="eastAsia"/>
          <w:color w:val="000000" w:themeColor="text1"/>
        </w:rPr>
        <w:t>」</w:t>
      </w:r>
      <w:r w:rsidR="00136153" w:rsidRPr="0092028B">
        <w:rPr>
          <w:rFonts w:hint="eastAsia"/>
          <w:color w:val="000000" w:themeColor="text1"/>
        </w:rPr>
        <w:t>，以及</w:t>
      </w:r>
      <w:r w:rsidR="00B26C54" w:rsidRPr="0092028B">
        <w:rPr>
          <w:rFonts w:hAnsi="標楷體" w:hint="eastAsia"/>
          <w:color w:val="000000" w:themeColor="text1"/>
        </w:rPr>
        <w:t>「</w:t>
      </w:r>
      <w:r w:rsidR="00136153" w:rsidRPr="0092028B">
        <w:rPr>
          <w:rFonts w:hint="eastAsia"/>
          <w:color w:val="000000" w:themeColor="text1"/>
        </w:rPr>
        <w:t>家庭照顧者支持性服務</w:t>
      </w:r>
      <w:r w:rsidR="00B26C54" w:rsidRPr="0092028B">
        <w:rPr>
          <w:rFonts w:hAnsi="標楷體" w:hint="eastAsia"/>
          <w:color w:val="000000" w:themeColor="text1"/>
        </w:rPr>
        <w:t>」</w:t>
      </w:r>
      <w:r w:rsidR="00136153" w:rsidRPr="0092028B">
        <w:rPr>
          <w:rFonts w:hint="eastAsia"/>
          <w:color w:val="000000" w:themeColor="text1"/>
        </w:rPr>
        <w:t>)</w:t>
      </w:r>
      <w:r w:rsidRPr="0092028B">
        <w:rPr>
          <w:rFonts w:hint="eastAsia"/>
          <w:color w:val="000000" w:themeColor="text1"/>
        </w:rPr>
        <w:t>，由長照專員依個案長照需求等級(二級至八級)於各類</w:t>
      </w:r>
      <w:proofErr w:type="gramStart"/>
      <w:r w:rsidRPr="0092028B">
        <w:rPr>
          <w:rFonts w:hint="eastAsia"/>
          <w:color w:val="000000" w:themeColor="text1"/>
        </w:rPr>
        <w:t>給付間核予</w:t>
      </w:r>
      <w:proofErr w:type="gramEnd"/>
      <w:r w:rsidRPr="0092028B">
        <w:rPr>
          <w:rFonts w:hint="eastAsia"/>
          <w:color w:val="000000" w:themeColor="text1"/>
        </w:rPr>
        <w:t>相應之額度</w:t>
      </w:r>
      <w:r w:rsidR="00E456BD" w:rsidRPr="0092028B">
        <w:rPr>
          <w:rStyle w:val="afe"/>
          <w:color w:val="000000" w:themeColor="text1"/>
        </w:rPr>
        <w:footnoteReference w:id="3"/>
      </w:r>
      <w:r w:rsidRPr="0092028B">
        <w:rPr>
          <w:rFonts w:hint="eastAsia"/>
          <w:color w:val="000000" w:themeColor="text1"/>
        </w:rPr>
        <w:t>，</w:t>
      </w:r>
      <w:r w:rsidR="004B08A1" w:rsidRPr="0092028B">
        <w:rPr>
          <w:rFonts w:hint="eastAsia"/>
          <w:color w:val="000000" w:themeColor="text1"/>
        </w:rPr>
        <w:t>由縣市長期照顧管理中心核定額度，例如「照顧及專業服務」第二至八級，每月最低10,020 元，最高36,180元。「交通接送服務」分四類，每月最低1,680元，最高2,400元。「輔具服務及居家無障礙環境改善服務」三年內最高4萬元。「家庭照顧者喘息服務額度」第二至六級</w:t>
      </w:r>
      <w:r w:rsidR="005F200B" w:rsidRPr="0092028B">
        <w:rPr>
          <w:rFonts w:hint="eastAsia"/>
          <w:color w:val="000000" w:themeColor="text1"/>
        </w:rPr>
        <w:t>，</w:t>
      </w:r>
      <w:r w:rsidR="004B08A1" w:rsidRPr="0092028B">
        <w:rPr>
          <w:rFonts w:hint="eastAsia"/>
          <w:color w:val="000000" w:themeColor="text1"/>
        </w:rPr>
        <w:t>32,340元，第七至八級48,510元。縣市照管專員根據家庭需求進行34項「照顧問題清單」評估，交由特約機構進行142項「服務組合」配搭，與家庭溝通訂定照顧計畫。民眾</w:t>
      </w:r>
      <w:proofErr w:type="gramStart"/>
      <w:r w:rsidR="004B08A1" w:rsidRPr="0092028B">
        <w:rPr>
          <w:rFonts w:hint="eastAsia"/>
          <w:color w:val="000000" w:themeColor="text1"/>
        </w:rPr>
        <w:t>自負額分一般</w:t>
      </w:r>
      <w:proofErr w:type="gramEnd"/>
      <w:r w:rsidR="004B08A1" w:rsidRPr="0092028B">
        <w:rPr>
          <w:rFonts w:hint="eastAsia"/>
          <w:color w:val="000000" w:themeColor="text1"/>
        </w:rPr>
        <w:t>戶16%、中低收入戶5%、低收入戶</w:t>
      </w:r>
      <w:r w:rsidR="005F200B" w:rsidRPr="0092028B">
        <w:rPr>
          <w:rFonts w:hint="eastAsia"/>
          <w:color w:val="000000" w:themeColor="text1"/>
        </w:rPr>
        <w:t>則免付費</w:t>
      </w:r>
      <w:r w:rsidR="00CE5C9A" w:rsidRPr="0092028B">
        <w:rPr>
          <w:rFonts w:hint="eastAsia"/>
          <w:color w:val="000000" w:themeColor="text1"/>
        </w:rPr>
        <w:t>(詳如表</w:t>
      </w:r>
      <w:r w:rsidR="005F200B" w:rsidRPr="0092028B">
        <w:rPr>
          <w:rFonts w:hint="eastAsia"/>
          <w:color w:val="000000" w:themeColor="text1"/>
        </w:rPr>
        <w:t>6</w:t>
      </w:r>
      <w:r w:rsidR="00CE5C9A" w:rsidRPr="0092028B">
        <w:rPr>
          <w:rFonts w:hint="eastAsia"/>
          <w:color w:val="000000" w:themeColor="text1"/>
        </w:rPr>
        <w:t>)</w:t>
      </w:r>
      <w:r w:rsidR="004B08A1" w:rsidRPr="0092028B">
        <w:rPr>
          <w:rFonts w:hint="eastAsia"/>
          <w:color w:val="000000" w:themeColor="text1"/>
        </w:rPr>
        <w:t>。</w:t>
      </w:r>
    </w:p>
    <w:p w:rsidR="00CE5C9A" w:rsidRPr="0092028B" w:rsidRDefault="00CE5C9A" w:rsidP="00CE5C9A">
      <w:pPr>
        <w:pStyle w:val="4"/>
        <w:numPr>
          <w:ilvl w:val="0"/>
          <w:numId w:val="0"/>
        </w:numPr>
        <w:ind w:left="1701"/>
        <w:rPr>
          <w:color w:val="000000" w:themeColor="text1"/>
        </w:rPr>
      </w:pPr>
    </w:p>
    <w:p w:rsidR="00CE5C9A" w:rsidRPr="0092028B" w:rsidRDefault="00CE5C9A" w:rsidP="00CE5C9A">
      <w:pPr>
        <w:pStyle w:val="4"/>
        <w:numPr>
          <w:ilvl w:val="0"/>
          <w:numId w:val="0"/>
        </w:numPr>
        <w:ind w:left="1701"/>
        <w:rPr>
          <w:color w:val="000000" w:themeColor="text1"/>
        </w:rPr>
      </w:pPr>
    </w:p>
    <w:p w:rsidR="00CE5C9A" w:rsidRPr="0092028B" w:rsidRDefault="00CE5C9A" w:rsidP="00CE5C9A">
      <w:pPr>
        <w:pStyle w:val="4"/>
        <w:numPr>
          <w:ilvl w:val="0"/>
          <w:numId w:val="0"/>
        </w:numPr>
        <w:ind w:left="1701"/>
        <w:rPr>
          <w:color w:val="000000" w:themeColor="text1"/>
        </w:rPr>
      </w:pPr>
    </w:p>
    <w:p w:rsidR="00CE5C9A" w:rsidRPr="0092028B" w:rsidRDefault="00CE5C9A" w:rsidP="00CE5C9A">
      <w:pPr>
        <w:pStyle w:val="4"/>
        <w:numPr>
          <w:ilvl w:val="0"/>
          <w:numId w:val="0"/>
        </w:numPr>
        <w:ind w:left="1701"/>
        <w:rPr>
          <w:color w:val="000000" w:themeColor="text1"/>
        </w:rPr>
      </w:pPr>
    </w:p>
    <w:p w:rsidR="00CE5C9A" w:rsidRPr="0092028B" w:rsidRDefault="00CE5C9A" w:rsidP="00CE5C9A">
      <w:pPr>
        <w:pStyle w:val="4"/>
        <w:numPr>
          <w:ilvl w:val="0"/>
          <w:numId w:val="0"/>
        </w:numPr>
        <w:ind w:left="1701"/>
        <w:rPr>
          <w:color w:val="000000" w:themeColor="text1"/>
        </w:rPr>
      </w:pPr>
    </w:p>
    <w:p w:rsidR="00CE5C9A" w:rsidRPr="0092028B" w:rsidRDefault="00CE5C9A" w:rsidP="00CE5C9A">
      <w:pPr>
        <w:pStyle w:val="4"/>
        <w:numPr>
          <w:ilvl w:val="0"/>
          <w:numId w:val="0"/>
        </w:numPr>
        <w:ind w:left="1701"/>
        <w:rPr>
          <w:color w:val="000000" w:themeColor="text1"/>
        </w:rPr>
      </w:pPr>
    </w:p>
    <w:p w:rsidR="00F80E61" w:rsidRPr="0092028B" w:rsidRDefault="00F80E61">
      <w:pPr>
        <w:widowControl/>
        <w:overflowPunct/>
        <w:autoSpaceDE/>
        <w:autoSpaceDN/>
        <w:jc w:val="left"/>
        <w:rPr>
          <w:color w:val="000000" w:themeColor="text1"/>
        </w:rPr>
        <w:sectPr w:rsidR="00F80E61" w:rsidRPr="0092028B"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2159C4" w:rsidRPr="0092028B" w:rsidRDefault="00A91F24" w:rsidP="00065ACD">
      <w:pPr>
        <w:widowControl/>
        <w:overflowPunct/>
        <w:autoSpaceDE/>
        <w:autoSpaceDN/>
        <w:jc w:val="center"/>
        <w:rPr>
          <w:b/>
          <w:color w:val="000000" w:themeColor="text1"/>
        </w:rPr>
      </w:pPr>
      <w:r w:rsidRPr="0092028B">
        <w:rPr>
          <w:rFonts w:hint="eastAsia"/>
          <w:b/>
          <w:color w:val="000000" w:themeColor="text1"/>
        </w:rPr>
        <w:lastRenderedPageBreak/>
        <w:t>表</w:t>
      </w:r>
      <w:r w:rsidR="00B70B68" w:rsidRPr="0092028B">
        <w:rPr>
          <w:rFonts w:hint="eastAsia"/>
          <w:b/>
          <w:color w:val="000000" w:themeColor="text1"/>
        </w:rPr>
        <w:t>6</w:t>
      </w:r>
      <w:r w:rsidRPr="0092028B">
        <w:rPr>
          <w:rFonts w:hint="eastAsia"/>
          <w:b/>
          <w:color w:val="000000" w:themeColor="text1"/>
        </w:rPr>
        <w:t xml:space="preserve"> 長照需要等級、長照服務給付額度及部分負擔比率</w:t>
      </w:r>
    </w:p>
    <w:p w:rsidR="006E3FF4" w:rsidRPr="0092028B" w:rsidRDefault="00A91F24" w:rsidP="005F7ED9">
      <w:pPr>
        <w:widowControl/>
        <w:tabs>
          <w:tab w:val="left" w:pos="10490"/>
        </w:tabs>
        <w:overflowPunct/>
        <w:autoSpaceDE/>
        <w:autoSpaceDN/>
        <w:jc w:val="left"/>
        <w:rPr>
          <w:color w:val="000000" w:themeColor="text1"/>
          <w:spacing w:val="-20"/>
          <w:sz w:val="28"/>
        </w:rPr>
      </w:pPr>
      <w:r w:rsidRPr="0092028B">
        <w:rPr>
          <w:rFonts w:hint="eastAsia"/>
          <w:noProof/>
          <w:color w:val="000000" w:themeColor="text1"/>
        </w:rPr>
        <w:drawing>
          <wp:inline distT="0" distB="0" distL="0" distR="0" wp14:anchorId="0B8F41BE" wp14:editId="11D9CF32">
            <wp:extent cx="9496859" cy="426720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6859" cy="4267200"/>
                    </a:xfrm>
                    <a:prstGeom prst="rect">
                      <a:avLst/>
                    </a:prstGeom>
                    <a:noFill/>
                    <a:ln>
                      <a:noFill/>
                    </a:ln>
                  </pic:spPr>
                </pic:pic>
              </a:graphicData>
            </a:graphic>
          </wp:inline>
        </w:drawing>
      </w:r>
      <w:proofErr w:type="gramStart"/>
      <w:r w:rsidR="00446F7B" w:rsidRPr="0092028B">
        <w:rPr>
          <w:rFonts w:hint="eastAsia"/>
          <w:color w:val="000000" w:themeColor="text1"/>
          <w:spacing w:val="-20"/>
          <w:sz w:val="28"/>
        </w:rPr>
        <w:t>註</w:t>
      </w:r>
      <w:proofErr w:type="gramEnd"/>
      <w:r w:rsidR="00446F7B" w:rsidRPr="0092028B">
        <w:rPr>
          <w:rFonts w:hint="eastAsia"/>
          <w:color w:val="000000" w:themeColor="text1"/>
          <w:spacing w:val="-20"/>
          <w:sz w:val="28"/>
        </w:rPr>
        <w:t>：</w:t>
      </w:r>
    </w:p>
    <w:p w:rsidR="00F80E61" w:rsidRPr="0092028B" w:rsidRDefault="0063745F" w:rsidP="005F7ED9">
      <w:pPr>
        <w:widowControl/>
        <w:tabs>
          <w:tab w:val="left" w:pos="10490"/>
        </w:tabs>
        <w:overflowPunct/>
        <w:autoSpaceDE/>
        <w:autoSpaceDN/>
        <w:jc w:val="left"/>
        <w:rPr>
          <w:color w:val="000000" w:themeColor="text1"/>
        </w:rPr>
        <w:sectPr w:rsidR="00F80E61" w:rsidRPr="0092028B" w:rsidSect="007A1966">
          <w:pgSz w:w="16840" w:h="11907" w:orient="landscape" w:code="9"/>
          <w:pgMar w:top="1418" w:right="1701" w:bottom="1418" w:left="1418" w:header="851" w:footer="851" w:gutter="227"/>
          <w:cols w:space="425"/>
          <w:docGrid w:type="lines" w:linePitch="457" w:charSpace="4127"/>
        </w:sectPr>
      </w:pPr>
      <w:r w:rsidRPr="0092028B">
        <w:rPr>
          <w:rFonts w:hint="eastAsia"/>
          <w:color w:val="000000" w:themeColor="text1"/>
          <w:spacing w:val="-20"/>
          <w:sz w:val="28"/>
        </w:rPr>
        <w:t>服務項目A碼：照顧管理及政策鼓勵</w:t>
      </w:r>
      <w:r w:rsidR="005F7ED9" w:rsidRPr="0092028B">
        <w:rPr>
          <w:rFonts w:hint="eastAsia"/>
          <w:color w:val="000000" w:themeColor="text1"/>
          <w:spacing w:val="-20"/>
          <w:sz w:val="28"/>
        </w:rPr>
        <w:t>(不扣服務給付額度)</w:t>
      </w:r>
      <w:r w:rsidR="006E3FF4" w:rsidRPr="0092028B">
        <w:rPr>
          <w:rFonts w:hint="eastAsia"/>
          <w:color w:val="000000" w:themeColor="text1"/>
          <w:spacing w:val="-20"/>
          <w:sz w:val="28"/>
        </w:rPr>
        <w:t>；</w:t>
      </w:r>
      <w:r w:rsidRPr="0092028B">
        <w:rPr>
          <w:rFonts w:hint="eastAsia"/>
          <w:color w:val="000000" w:themeColor="text1"/>
          <w:spacing w:val="-20"/>
          <w:sz w:val="28"/>
        </w:rPr>
        <w:t>B碼：照顧服務</w:t>
      </w:r>
      <w:r w:rsidR="006E3FF4" w:rsidRPr="0092028B">
        <w:rPr>
          <w:rFonts w:hint="eastAsia"/>
          <w:color w:val="000000" w:themeColor="text1"/>
          <w:spacing w:val="-20"/>
          <w:sz w:val="28"/>
        </w:rPr>
        <w:t>；</w:t>
      </w:r>
      <w:r w:rsidRPr="0092028B">
        <w:rPr>
          <w:rFonts w:hint="eastAsia"/>
          <w:color w:val="000000" w:themeColor="text1"/>
          <w:spacing w:val="-20"/>
          <w:sz w:val="28"/>
        </w:rPr>
        <w:t>C碼：專業服務</w:t>
      </w:r>
      <w:r w:rsidR="006E3FF4" w:rsidRPr="0092028B">
        <w:rPr>
          <w:rFonts w:hint="eastAsia"/>
          <w:color w:val="000000" w:themeColor="text1"/>
          <w:spacing w:val="-20"/>
          <w:sz w:val="28"/>
        </w:rPr>
        <w:t>；</w:t>
      </w:r>
      <w:r w:rsidRPr="0092028B">
        <w:rPr>
          <w:rFonts w:hint="eastAsia"/>
          <w:color w:val="000000" w:themeColor="text1"/>
          <w:spacing w:val="-20"/>
          <w:sz w:val="28"/>
        </w:rPr>
        <w:t>D</w:t>
      </w:r>
      <w:r w:rsidR="006E3FF4" w:rsidRPr="0092028B">
        <w:rPr>
          <w:rFonts w:hint="eastAsia"/>
          <w:color w:val="000000" w:themeColor="text1"/>
          <w:spacing w:val="-20"/>
          <w:sz w:val="28"/>
        </w:rPr>
        <w:t>碼：交通接送服務；</w:t>
      </w:r>
      <w:r w:rsidRPr="0092028B">
        <w:rPr>
          <w:rFonts w:hint="eastAsia"/>
          <w:color w:val="000000" w:themeColor="text1"/>
          <w:spacing w:val="-20"/>
          <w:sz w:val="28"/>
        </w:rPr>
        <w:t>E</w:t>
      </w:r>
      <w:r w:rsidR="006E3FF4" w:rsidRPr="0092028B">
        <w:rPr>
          <w:rFonts w:hint="eastAsia"/>
          <w:color w:val="000000" w:themeColor="text1"/>
          <w:spacing w:val="-20"/>
          <w:sz w:val="28"/>
        </w:rPr>
        <w:t>碼：輔具服務；</w:t>
      </w:r>
      <w:r w:rsidRPr="0092028B">
        <w:rPr>
          <w:rFonts w:hint="eastAsia"/>
          <w:color w:val="000000" w:themeColor="text1"/>
          <w:spacing w:val="-20"/>
          <w:sz w:val="28"/>
        </w:rPr>
        <w:t>F碼：居家無障礙環境改善服務。服務項目加計服務組合，即以「給（支）付價格」為基礎。</w:t>
      </w:r>
    </w:p>
    <w:p w:rsidR="00D01949" w:rsidRPr="0092028B" w:rsidRDefault="00D01949" w:rsidP="008D0762">
      <w:pPr>
        <w:pStyle w:val="3"/>
        <w:rPr>
          <w:color w:val="000000" w:themeColor="text1"/>
        </w:rPr>
      </w:pPr>
      <w:bookmarkStart w:id="85" w:name="_Toc512375240"/>
      <w:bookmarkStart w:id="86" w:name="_Toc512863397"/>
      <w:r w:rsidRPr="0092028B">
        <w:rPr>
          <w:rFonts w:hint="eastAsia"/>
          <w:color w:val="000000" w:themeColor="text1"/>
        </w:rPr>
        <w:lastRenderedPageBreak/>
        <w:t>惟</w:t>
      </w:r>
      <w:r w:rsidR="003B1557" w:rsidRPr="0092028B">
        <w:rPr>
          <w:rFonts w:hint="eastAsia"/>
          <w:color w:val="000000" w:themeColor="text1"/>
        </w:rPr>
        <w:t>該給付及支付新制</w:t>
      </w:r>
      <w:r w:rsidR="00065ACD" w:rsidRPr="0092028B">
        <w:rPr>
          <w:rFonts w:hint="eastAsia"/>
          <w:color w:val="000000" w:themeColor="text1"/>
        </w:rPr>
        <w:t>因倉</w:t>
      </w:r>
      <w:r w:rsidR="008D0762" w:rsidRPr="0092028B">
        <w:rPr>
          <w:rFonts w:hint="eastAsia"/>
          <w:color w:val="000000" w:themeColor="text1"/>
        </w:rPr>
        <w:t>促上路，</w:t>
      </w:r>
      <w:r w:rsidR="00AE791D" w:rsidRPr="0092028B">
        <w:rPr>
          <w:rFonts w:hint="eastAsia"/>
          <w:color w:val="000000" w:themeColor="text1"/>
        </w:rPr>
        <w:t>出現</w:t>
      </w:r>
      <w:r w:rsidR="008D0762" w:rsidRPr="0092028B">
        <w:rPr>
          <w:rFonts w:hint="eastAsia"/>
          <w:color w:val="000000" w:themeColor="text1"/>
        </w:rPr>
        <w:t>資源尚未布建到位、</w:t>
      </w:r>
      <w:r w:rsidR="005F200B" w:rsidRPr="0092028B">
        <w:rPr>
          <w:rFonts w:hint="eastAsia"/>
          <w:color w:val="000000" w:themeColor="text1"/>
        </w:rPr>
        <w:t>且</w:t>
      </w:r>
      <w:r w:rsidR="008D0762" w:rsidRPr="0092028B">
        <w:rPr>
          <w:rFonts w:hint="eastAsia"/>
          <w:color w:val="000000" w:themeColor="text1"/>
        </w:rPr>
        <w:t>因給</w:t>
      </w:r>
      <w:r w:rsidR="00AE791D" w:rsidRPr="0092028B">
        <w:rPr>
          <w:rFonts w:hint="eastAsia"/>
          <w:color w:val="000000" w:themeColor="text1"/>
        </w:rPr>
        <w:t>付項目過於繁瑣、原本的交通加給又併入計算之</w:t>
      </w:r>
      <w:r w:rsidR="005F200B" w:rsidRPr="0092028B">
        <w:rPr>
          <w:rFonts w:hint="eastAsia"/>
          <w:color w:val="000000" w:themeColor="text1"/>
        </w:rPr>
        <w:t>新制變革等</w:t>
      </w:r>
      <w:r w:rsidR="00AE791D" w:rsidRPr="0092028B">
        <w:rPr>
          <w:rFonts w:hint="eastAsia"/>
          <w:color w:val="000000" w:themeColor="text1"/>
        </w:rPr>
        <w:t>不適應瑕疵</w:t>
      </w:r>
      <w:r w:rsidRPr="0092028B">
        <w:rPr>
          <w:rFonts w:hint="eastAsia"/>
          <w:color w:val="000000" w:themeColor="text1"/>
        </w:rPr>
        <w:t>：</w:t>
      </w:r>
      <w:bookmarkEnd w:id="85"/>
      <w:bookmarkEnd w:id="86"/>
    </w:p>
    <w:p w:rsidR="00D01949" w:rsidRPr="0092028B" w:rsidRDefault="00F51667" w:rsidP="00F51667">
      <w:pPr>
        <w:pStyle w:val="4"/>
        <w:rPr>
          <w:color w:val="000000" w:themeColor="text1"/>
        </w:rPr>
      </w:pPr>
      <w:r w:rsidRPr="0092028B">
        <w:rPr>
          <w:rFonts w:hint="eastAsia"/>
          <w:color w:val="000000" w:themeColor="text1"/>
        </w:rPr>
        <w:t>查</w:t>
      </w:r>
      <w:r w:rsidR="00D01949" w:rsidRPr="0092028B">
        <w:rPr>
          <w:rFonts w:hint="eastAsia"/>
          <w:color w:val="000000" w:themeColor="text1"/>
        </w:rPr>
        <w:t>居家服務支付新制，是自92年全面推動居家服務後，首次從評估工具、服務模式及支付標準等進行大幅度的調整，故先採取試辦方式</w:t>
      </w:r>
      <w:r w:rsidRPr="0092028B">
        <w:rPr>
          <w:rFonts w:hint="eastAsia"/>
          <w:color w:val="000000" w:themeColor="text1"/>
        </w:rPr>
        <w:t>。衛福部自106年4月起試辦長照服務給付及支付新制，於1</w:t>
      </w:r>
      <w:r w:rsidR="00D01949" w:rsidRPr="0092028B">
        <w:rPr>
          <w:rFonts w:hint="eastAsia"/>
          <w:color w:val="000000" w:themeColor="text1"/>
        </w:rPr>
        <w:t>06年7月擴大辦理規模，</w:t>
      </w:r>
      <w:r w:rsidRPr="0092028B">
        <w:rPr>
          <w:rFonts w:hint="eastAsia"/>
          <w:color w:val="000000" w:themeColor="text1"/>
        </w:rPr>
        <w:t>其中</w:t>
      </w:r>
      <w:r w:rsidR="00D01949" w:rsidRPr="0092028B">
        <w:rPr>
          <w:rFonts w:hint="eastAsia"/>
          <w:color w:val="000000" w:themeColor="text1"/>
        </w:rPr>
        <w:t>新北市、</w:t>
      </w:r>
      <w:proofErr w:type="gramStart"/>
      <w:r w:rsidR="00D01949" w:rsidRPr="0092028B">
        <w:rPr>
          <w:rFonts w:hint="eastAsia"/>
          <w:color w:val="000000" w:themeColor="text1"/>
        </w:rPr>
        <w:t>臺</w:t>
      </w:r>
      <w:proofErr w:type="gramEnd"/>
      <w:r w:rsidR="00D01949" w:rsidRPr="0092028B">
        <w:rPr>
          <w:rFonts w:hint="eastAsia"/>
          <w:color w:val="000000" w:themeColor="text1"/>
        </w:rPr>
        <w:t>中市、</w:t>
      </w:r>
      <w:proofErr w:type="gramStart"/>
      <w:r w:rsidR="00D01949" w:rsidRPr="0092028B">
        <w:rPr>
          <w:rFonts w:hint="eastAsia"/>
          <w:color w:val="000000" w:themeColor="text1"/>
        </w:rPr>
        <w:t>臺</w:t>
      </w:r>
      <w:proofErr w:type="gramEnd"/>
      <w:r w:rsidR="00D01949" w:rsidRPr="0092028B">
        <w:rPr>
          <w:rFonts w:hint="eastAsia"/>
          <w:color w:val="000000" w:themeColor="text1"/>
        </w:rPr>
        <w:t>南市、高雄市、宜蘭縣、南投縣、雲林縣、嘉義縣、</w:t>
      </w:r>
      <w:proofErr w:type="gramStart"/>
      <w:r w:rsidR="00D01949" w:rsidRPr="0092028B">
        <w:rPr>
          <w:rFonts w:hint="eastAsia"/>
          <w:color w:val="000000" w:themeColor="text1"/>
        </w:rPr>
        <w:t>臺</w:t>
      </w:r>
      <w:proofErr w:type="gramEnd"/>
      <w:r w:rsidR="00D01949" w:rsidRPr="0092028B">
        <w:rPr>
          <w:rFonts w:hint="eastAsia"/>
          <w:color w:val="000000" w:themeColor="text1"/>
        </w:rPr>
        <w:t>東縣、澎湖縣、新竹市及嘉義市等12個縣市投入試辦。</w:t>
      </w:r>
    </w:p>
    <w:p w:rsidR="00E456BD" w:rsidRPr="0092028B" w:rsidRDefault="00674639" w:rsidP="00674639">
      <w:pPr>
        <w:pStyle w:val="4"/>
        <w:rPr>
          <w:color w:val="000000" w:themeColor="text1"/>
        </w:rPr>
      </w:pPr>
      <w:proofErr w:type="gramStart"/>
      <w:r w:rsidRPr="0092028B">
        <w:rPr>
          <w:rFonts w:hint="eastAsia"/>
          <w:color w:val="000000" w:themeColor="text1"/>
        </w:rPr>
        <w:t>衛福部復於</w:t>
      </w:r>
      <w:proofErr w:type="gramEnd"/>
      <w:r w:rsidRPr="0092028B">
        <w:rPr>
          <w:rFonts w:hint="eastAsia"/>
          <w:color w:val="000000" w:themeColor="text1"/>
        </w:rPr>
        <w:t>106年12月29日公告「長期照顧（照顧服務、專業服務、交通接送服務、輔具服務及居家無障礙環境改善服務）給付及支付基準」並自107年1月1</w:t>
      </w:r>
      <w:r w:rsidR="00E456BD" w:rsidRPr="0092028B">
        <w:rPr>
          <w:rFonts w:hint="eastAsia"/>
          <w:color w:val="000000" w:themeColor="text1"/>
        </w:rPr>
        <w:t>日施行。</w:t>
      </w:r>
    </w:p>
    <w:p w:rsidR="00D0228F" w:rsidRPr="0092028B" w:rsidRDefault="0012112D" w:rsidP="00674639">
      <w:pPr>
        <w:pStyle w:val="4"/>
        <w:rPr>
          <w:color w:val="000000" w:themeColor="text1"/>
        </w:rPr>
      </w:pPr>
      <w:r w:rsidRPr="0092028B">
        <w:rPr>
          <w:rFonts w:hint="eastAsia"/>
          <w:color w:val="000000" w:themeColor="text1"/>
        </w:rPr>
        <w:t>據衛福部表示，上述新制推動重點及可能影響如下：</w:t>
      </w:r>
      <w:r w:rsidR="00F77055" w:rsidRPr="0092028B">
        <w:rPr>
          <w:rFonts w:ascii="新細明體" w:eastAsia="新細明體" w:hAnsi="新細明體" w:hint="eastAsia"/>
          <w:color w:val="000000" w:themeColor="text1"/>
        </w:rPr>
        <w:t>「</w:t>
      </w:r>
      <w:r w:rsidRPr="0092028B">
        <w:rPr>
          <w:rFonts w:hint="eastAsia"/>
          <w:color w:val="000000" w:themeColor="text1"/>
        </w:rPr>
        <w:t>(1)民眾可享有之給付額度增加20%，照顧服務組合支付價格增加15%，原民區及離島支付價格再加20%，以提高各界投入長照業務之意願。(2)一次評估，核定10項服務共4</w:t>
      </w:r>
      <w:r w:rsidR="00AD1A40" w:rsidRPr="0092028B">
        <w:rPr>
          <w:rFonts w:hint="eastAsia"/>
          <w:color w:val="000000" w:themeColor="text1"/>
        </w:rPr>
        <w:t>類長照服務額度，縮短民眾等待服務時間，可</w:t>
      </w:r>
      <w:r w:rsidRPr="0092028B">
        <w:rPr>
          <w:rFonts w:hint="eastAsia"/>
          <w:color w:val="000000" w:themeColor="text1"/>
        </w:rPr>
        <w:t>及時滿足民眾各面向之長照需求。(3)精進資訊溝通平台，及時掌握個案情況及改變照顧計畫，連結各類服務，以及申報費用資訊化作業，提升管理效能。(4)由A級單位（社區整合型服務中心）之</w:t>
      </w:r>
      <w:proofErr w:type="gramStart"/>
      <w:r w:rsidRPr="0092028B">
        <w:rPr>
          <w:rFonts w:hint="eastAsia"/>
          <w:color w:val="000000" w:themeColor="text1"/>
        </w:rPr>
        <w:t>個管員擔任長照</w:t>
      </w:r>
      <w:proofErr w:type="gramEnd"/>
      <w:r w:rsidRPr="0092028B">
        <w:rPr>
          <w:rFonts w:hint="eastAsia"/>
          <w:color w:val="000000" w:themeColor="text1"/>
        </w:rPr>
        <w:t>社區服務之單一窗口，引入「主責照顧」之觀念及功能。(5)所有</w:t>
      </w:r>
      <w:proofErr w:type="gramStart"/>
      <w:r w:rsidRPr="0092028B">
        <w:rPr>
          <w:rFonts w:hint="eastAsia"/>
          <w:color w:val="000000" w:themeColor="text1"/>
        </w:rPr>
        <w:t>服務均以失</w:t>
      </w:r>
      <w:proofErr w:type="gramEnd"/>
      <w:r w:rsidRPr="0092028B">
        <w:rPr>
          <w:rFonts w:hint="eastAsia"/>
          <w:color w:val="000000" w:themeColor="text1"/>
        </w:rPr>
        <w:t>能服務對象可獲得之照顧組合做為給（支）付單位，服務提供單位可以</w:t>
      </w:r>
      <w:r w:rsidR="005F200B" w:rsidRPr="0092028B">
        <w:rPr>
          <w:rFonts w:hint="eastAsia"/>
          <w:color w:val="000000" w:themeColor="text1"/>
        </w:rPr>
        <w:t>發展以個案需求為中心之服務模式，除提升服務品質及讓服務更有效率</w:t>
      </w:r>
      <w:r w:rsidRPr="0092028B">
        <w:rPr>
          <w:rFonts w:hint="eastAsia"/>
          <w:color w:val="000000" w:themeColor="text1"/>
        </w:rPr>
        <w:t>外，並</w:t>
      </w:r>
      <w:r w:rsidR="00AD1A40" w:rsidRPr="0092028B">
        <w:rPr>
          <w:rFonts w:hint="eastAsia"/>
          <w:color w:val="000000" w:themeColor="text1"/>
        </w:rPr>
        <w:t>有</w:t>
      </w:r>
      <w:r w:rsidRPr="0092028B">
        <w:rPr>
          <w:rFonts w:hint="eastAsia"/>
          <w:color w:val="000000" w:themeColor="text1"/>
        </w:rPr>
        <w:t>利於長照</w:t>
      </w:r>
      <w:r w:rsidRPr="0092028B">
        <w:rPr>
          <w:rFonts w:hint="eastAsia"/>
          <w:color w:val="000000" w:themeColor="text1"/>
        </w:rPr>
        <w:lastRenderedPageBreak/>
        <w:t>人力之培育，長照產業之發展，創造三贏。(5)對於身體照顧困難、服務困難、家庭照顧功能微弱、晚間或例假日提供服務等，都訂定服務加成，以反映服務提供者之照顧負荷；又加成費用及照管費用，</w:t>
      </w:r>
      <w:proofErr w:type="gramStart"/>
      <w:r w:rsidRPr="0092028B">
        <w:rPr>
          <w:rFonts w:hint="eastAsia"/>
          <w:color w:val="000000" w:themeColor="text1"/>
        </w:rPr>
        <w:t>均不扣</w:t>
      </w:r>
      <w:proofErr w:type="gramEnd"/>
      <w:r w:rsidRPr="0092028B">
        <w:rPr>
          <w:rFonts w:hint="eastAsia"/>
          <w:color w:val="000000" w:themeColor="text1"/>
        </w:rPr>
        <w:t>個案服務給付額度，亦免部分負擔，即全由政府負擔。(6)以服務內容完成(不限時間)之計價方式，鼓勵照顧服務員朝向服務品質為導向，提升服務品質及效率、打破家庭鐘點工刻板印象、提升社會地位及自我價值；並藉由</w:t>
      </w:r>
      <w:r w:rsidR="00AD1A40" w:rsidRPr="0092028B">
        <w:rPr>
          <w:rFonts w:hint="eastAsia"/>
          <w:color w:val="000000" w:themeColor="text1"/>
        </w:rPr>
        <w:t>提高</w:t>
      </w:r>
      <w:r w:rsidRPr="0092028B">
        <w:rPr>
          <w:rFonts w:hint="eastAsia"/>
          <w:color w:val="000000" w:themeColor="text1"/>
        </w:rPr>
        <w:t>新制支付價格，希冀改善照顧服務員工作環境、薪資及社會地位等。</w:t>
      </w:r>
      <w:r w:rsidR="00F77055" w:rsidRPr="0092028B">
        <w:rPr>
          <w:rFonts w:ascii="新細明體" w:eastAsia="新細明體" w:hAnsi="新細明體" w:hint="eastAsia"/>
          <w:color w:val="000000" w:themeColor="text1"/>
        </w:rPr>
        <w:t>」</w:t>
      </w:r>
    </w:p>
    <w:p w:rsidR="00601BCF" w:rsidRPr="0092028B" w:rsidRDefault="005B49C7" w:rsidP="00E456BD">
      <w:pPr>
        <w:pStyle w:val="4"/>
        <w:rPr>
          <w:color w:val="000000" w:themeColor="text1"/>
        </w:rPr>
      </w:pPr>
      <w:proofErr w:type="gramStart"/>
      <w:r w:rsidRPr="0092028B">
        <w:rPr>
          <w:rFonts w:hint="eastAsia"/>
          <w:color w:val="000000" w:themeColor="text1"/>
        </w:rPr>
        <w:t>衛福部</w:t>
      </w:r>
      <w:r w:rsidR="005F200B" w:rsidRPr="0092028B">
        <w:rPr>
          <w:rFonts w:hint="eastAsia"/>
          <w:color w:val="000000" w:themeColor="text1"/>
        </w:rPr>
        <w:t>雖</w:t>
      </w:r>
      <w:r w:rsidRPr="0092028B">
        <w:rPr>
          <w:rFonts w:hint="eastAsia"/>
          <w:color w:val="000000" w:themeColor="text1"/>
        </w:rPr>
        <w:t>表示</w:t>
      </w:r>
      <w:proofErr w:type="gramEnd"/>
      <w:r w:rsidR="00AE791D" w:rsidRPr="0092028B">
        <w:rPr>
          <w:rFonts w:hint="eastAsia"/>
          <w:color w:val="000000" w:themeColor="text1"/>
        </w:rPr>
        <w:t>：</w:t>
      </w:r>
      <w:r w:rsidR="00AE791D" w:rsidRPr="0092028B">
        <w:rPr>
          <w:rFonts w:ascii="新細明體" w:eastAsia="新細明體" w:hAnsi="新細明體" w:hint="eastAsia"/>
          <w:color w:val="000000" w:themeColor="text1"/>
        </w:rPr>
        <w:t>「『</w:t>
      </w:r>
      <w:r w:rsidRPr="0092028B">
        <w:rPr>
          <w:rFonts w:hint="eastAsia"/>
          <w:color w:val="000000" w:themeColor="text1"/>
        </w:rPr>
        <w:t>長照2.0</w:t>
      </w:r>
      <w:r w:rsidR="00E456BD" w:rsidRPr="0092028B">
        <w:rPr>
          <w:rFonts w:hint="eastAsia"/>
          <w:color w:val="000000" w:themeColor="text1"/>
        </w:rPr>
        <w:t>計畫</w:t>
      </w:r>
      <w:r w:rsidR="00AE791D" w:rsidRPr="0092028B">
        <w:rPr>
          <w:rFonts w:ascii="新細明體" w:eastAsia="新細明體" w:hAnsi="新細明體" w:hint="eastAsia"/>
          <w:color w:val="000000" w:themeColor="text1"/>
        </w:rPr>
        <w:t>』</w:t>
      </w:r>
      <w:r w:rsidRPr="0092028B">
        <w:rPr>
          <w:rFonts w:hint="eastAsia"/>
          <w:color w:val="000000" w:themeColor="text1"/>
        </w:rPr>
        <w:t>的目標之一是提升使用人數，增加服務涵蓋率，而居家服務是長照2.0最多人使用的服務項目，主要由專業照</w:t>
      </w:r>
      <w:r w:rsidR="001B0ED4" w:rsidRPr="0092028B">
        <w:rPr>
          <w:rFonts w:hint="eastAsia"/>
          <w:color w:val="000000" w:themeColor="text1"/>
        </w:rPr>
        <w:t>顧</w:t>
      </w:r>
      <w:proofErr w:type="gramStart"/>
      <w:r w:rsidRPr="0092028B">
        <w:rPr>
          <w:rFonts w:hint="eastAsia"/>
          <w:color w:val="000000" w:themeColor="text1"/>
        </w:rPr>
        <w:t>服</w:t>
      </w:r>
      <w:r w:rsidR="001B0ED4" w:rsidRPr="0092028B">
        <w:rPr>
          <w:rFonts w:hint="eastAsia"/>
          <w:color w:val="000000" w:themeColor="text1"/>
        </w:rPr>
        <w:t>務</w:t>
      </w:r>
      <w:r w:rsidRPr="0092028B">
        <w:rPr>
          <w:rFonts w:hint="eastAsia"/>
          <w:color w:val="000000" w:themeColor="text1"/>
        </w:rPr>
        <w:t>員到失能</w:t>
      </w:r>
      <w:proofErr w:type="gramEnd"/>
      <w:r w:rsidRPr="0092028B">
        <w:rPr>
          <w:rFonts w:hint="eastAsia"/>
          <w:color w:val="000000" w:themeColor="text1"/>
        </w:rPr>
        <w:t>者家中提供身體照顧與日常生活照顧。因此，為吸引更多國人積極投入居家服務的行列，</w:t>
      </w:r>
      <w:proofErr w:type="gramStart"/>
      <w:r w:rsidRPr="0092028B">
        <w:rPr>
          <w:rFonts w:hint="eastAsia"/>
          <w:color w:val="000000" w:themeColor="text1"/>
        </w:rPr>
        <w:t>第一步首重</w:t>
      </w:r>
      <w:proofErr w:type="gramEnd"/>
      <w:r w:rsidRPr="0092028B">
        <w:rPr>
          <w:rFonts w:hint="eastAsia"/>
          <w:color w:val="000000" w:themeColor="text1"/>
        </w:rPr>
        <w:t>提升照</w:t>
      </w:r>
      <w:r w:rsidR="00E456BD" w:rsidRPr="0092028B">
        <w:rPr>
          <w:rFonts w:hint="eastAsia"/>
          <w:color w:val="000000" w:themeColor="text1"/>
        </w:rPr>
        <w:t>顧</w:t>
      </w:r>
      <w:r w:rsidRPr="0092028B">
        <w:rPr>
          <w:rFonts w:hint="eastAsia"/>
          <w:color w:val="000000" w:themeColor="text1"/>
        </w:rPr>
        <w:t>服</w:t>
      </w:r>
      <w:r w:rsidR="00E456BD" w:rsidRPr="0092028B">
        <w:rPr>
          <w:rFonts w:hint="eastAsia"/>
          <w:color w:val="000000" w:themeColor="text1"/>
        </w:rPr>
        <w:t>務</w:t>
      </w:r>
      <w:r w:rsidR="00AE791D" w:rsidRPr="0092028B">
        <w:rPr>
          <w:rFonts w:hint="eastAsia"/>
          <w:color w:val="000000" w:themeColor="text1"/>
        </w:rPr>
        <w:t>員的薪資水準</w:t>
      </w:r>
      <w:r w:rsidR="00AE791D" w:rsidRPr="0092028B">
        <w:rPr>
          <w:rFonts w:ascii="新細明體" w:eastAsia="新細明體" w:hAnsi="新細明體" w:hint="eastAsia"/>
          <w:color w:val="000000" w:themeColor="text1"/>
        </w:rPr>
        <w:t>」</w:t>
      </w:r>
      <w:r w:rsidR="00AE791D" w:rsidRPr="0092028B">
        <w:rPr>
          <w:rFonts w:hint="eastAsia"/>
          <w:color w:val="000000" w:themeColor="text1"/>
        </w:rPr>
        <w:t>，</w:t>
      </w:r>
      <w:r w:rsidR="0012112D" w:rsidRPr="0092028B">
        <w:rPr>
          <w:rFonts w:hint="eastAsia"/>
          <w:color w:val="000000" w:themeColor="text1"/>
        </w:rPr>
        <w:t>該</w:t>
      </w:r>
      <w:proofErr w:type="gramStart"/>
      <w:r w:rsidR="0012112D" w:rsidRPr="0092028B">
        <w:rPr>
          <w:rFonts w:hint="eastAsia"/>
          <w:color w:val="000000" w:themeColor="text1"/>
        </w:rPr>
        <w:t>制度</w:t>
      </w:r>
      <w:r w:rsidR="005F200B" w:rsidRPr="0092028B">
        <w:rPr>
          <w:rFonts w:hint="eastAsia"/>
          <w:color w:val="000000" w:themeColor="text1"/>
        </w:rPr>
        <w:t>固擬避免</w:t>
      </w:r>
      <w:proofErr w:type="gramEnd"/>
      <w:r w:rsidR="00AD1A40" w:rsidRPr="0092028B">
        <w:rPr>
          <w:rFonts w:hint="eastAsia"/>
          <w:color w:val="000000" w:themeColor="text1"/>
        </w:rPr>
        <w:t>將照顧服務員不致被剝削並提高其社會地位之</w:t>
      </w:r>
      <w:r w:rsidR="0012112D" w:rsidRPr="0092028B">
        <w:rPr>
          <w:rFonts w:hint="eastAsia"/>
          <w:color w:val="000000" w:themeColor="text1"/>
        </w:rPr>
        <w:t>立意良好，</w:t>
      </w:r>
      <w:r w:rsidR="00674639" w:rsidRPr="0092028B">
        <w:rPr>
          <w:rFonts w:hint="eastAsia"/>
          <w:color w:val="000000" w:themeColor="text1"/>
        </w:rPr>
        <w:t>卻因該</w:t>
      </w:r>
      <w:r w:rsidR="00674639" w:rsidRPr="0092028B">
        <w:rPr>
          <w:rFonts w:hAnsi="標楷體" w:hint="eastAsia"/>
          <w:color w:val="000000" w:themeColor="text1"/>
        </w:rPr>
        <w:t>給付及支付新制之</w:t>
      </w:r>
      <w:r w:rsidR="00E456BD" w:rsidRPr="0092028B">
        <w:rPr>
          <w:rFonts w:hAnsi="標楷體" w:hint="eastAsia"/>
          <w:color w:val="000000" w:themeColor="text1"/>
        </w:rPr>
        <w:t>資源尚未到位、</w:t>
      </w:r>
      <w:r w:rsidR="00674639" w:rsidRPr="0092028B">
        <w:rPr>
          <w:rFonts w:hAnsi="標楷體" w:hint="eastAsia"/>
          <w:color w:val="000000" w:themeColor="text1"/>
        </w:rPr>
        <w:t>長照服務機構</w:t>
      </w:r>
      <w:proofErr w:type="gramStart"/>
      <w:r w:rsidR="00674639" w:rsidRPr="0092028B">
        <w:rPr>
          <w:rFonts w:hAnsi="標楷體" w:hint="eastAsia"/>
          <w:color w:val="000000" w:themeColor="text1"/>
        </w:rPr>
        <w:t>找不</w:t>
      </w:r>
      <w:r w:rsidR="005F200B" w:rsidRPr="0092028B">
        <w:rPr>
          <w:rFonts w:hAnsi="標楷體" w:hint="eastAsia"/>
          <w:color w:val="000000" w:themeColor="text1"/>
        </w:rPr>
        <w:t>到照服員</w:t>
      </w:r>
      <w:proofErr w:type="gramEnd"/>
      <w:r w:rsidR="005F200B" w:rsidRPr="0092028B">
        <w:rPr>
          <w:rFonts w:hAnsi="標楷體" w:hint="eastAsia"/>
          <w:color w:val="000000" w:themeColor="text1"/>
        </w:rPr>
        <w:t>及不適應新制變革等瑕疵，</w:t>
      </w:r>
      <w:r w:rsidR="00674639" w:rsidRPr="0092028B">
        <w:rPr>
          <w:rFonts w:hAnsi="標楷體" w:hint="eastAsia"/>
          <w:color w:val="000000" w:themeColor="text1"/>
        </w:rPr>
        <w:t>反使照顧服務員覺得薪資減少</w:t>
      </w:r>
      <w:r w:rsidR="00462DA3" w:rsidRPr="0092028B">
        <w:rPr>
          <w:rFonts w:hint="eastAsia"/>
          <w:color w:val="000000" w:themeColor="text1"/>
        </w:rPr>
        <w:t>，</w:t>
      </w:r>
      <w:r w:rsidR="005F200B" w:rsidRPr="0092028B">
        <w:rPr>
          <w:rFonts w:hint="eastAsia"/>
          <w:color w:val="000000" w:themeColor="text1"/>
        </w:rPr>
        <w:t>此</w:t>
      </w:r>
      <w:r w:rsidR="00462DA3" w:rsidRPr="0092028B">
        <w:rPr>
          <w:rFonts w:hint="eastAsia"/>
          <w:color w:val="000000" w:themeColor="text1"/>
        </w:rPr>
        <w:t>由近日各項報導</w:t>
      </w:r>
      <w:r w:rsidR="005F200B" w:rsidRPr="0092028B">
        <w:rPr>
          <w:rFonts w:hint="eastAsia"/>
          <w:color w:val="000000" w:themeColor="text1"/>
        </w:rPr>
        <w:t>，如</w:t>
      </w:r>
      <w:r w:rsidR="00F77055" w:rsidRPr="0092028B">
        <w:rPr>
          <w:rFonts w:hint="eastAsia"/>
          <w:color w:val="000000" w:themeColor="text1"/>
        </w:rPr>
        <w:t>「</w:t>
      </w:r>
      <w:r w:rsidR="00D0228F" w:rsidRPr="0092028B">
        <w:rPr>
          <w:rFonts w:hint="eastAsia"/>
          <w:color w:val="000000" w:themeColor="text1"/>
        </w:rPr>
        <w:t>沒</w:t>
      </w:r>
      <w:proofErr w:type="gramStart"/>
      <w:r w:rsidR="00D0228F" w:rsidRPr="0092028B">
        <w:rPr>
          <w:rFonts w:hint="eastAsia"/>
          <w:color w:val="000000" w:themeColor="text1"/>
        </w:rPr>
        <w:t>政府說的</w:t>
      </w:r>
      <w:proofErr w:type="gramEnd"/>
      <w:r w:rsidR="00D0228F" w:rsidRPr="0092028B">
        <w:rPr>
          <w:rFonts w:hint="eastAsia"/>
          <w:color w:val="000000" w:themeColor="text1"/>
        </w:rPr>
        <w:t>32k</w:t>
      </w:r>
      <w:proofErr w:type="gramStart"/>
      <w:r w:rsidR="00D0228F" w:rsidRPr="0092028B">
        <w:rPr>
          <w:rFonts w:hint="eastAsia"/>
          <w:color w:val="000000" w:themeColor="text1"/>
        </w:rPr>
        <w:t>傳照服員掀</w:t>
      </w:r>
      <w:proofErr w:type="gramEnd"/>
      <w:r w:rsidR="00D0228F" w:rsidRPr="0092028B">
        <w:rPr>
          <w:rFonts w:hint="eastAsia"/>
          <w:color w:val="000000" w:themeColor="text1"/>
        </w:rPr>
        <w:t>離職潮</w:t>
      </w:r>
      <w:r w:rsidR="00D0228F" w:rsidRPr="0092028B">
        <w:rPr>
          <w:color w:val="000000" w:themeColor="text1"/>
        </w:rPr>
        <w:t>-</w:t>
      </w:r>
      <w:r w:rsidR="00D0228F" w:rsidRPr="0092028B">
        <w:rPr>
          <w:rFonts w:hint="eastAsia"/>
          <w:color w:val="000000" w:themeColor="text1"/>
        </w:rPr>
        <w:t>目前外籍看護工已25萬人，衛福部106年預估照</w:t>
      </w:r>
      <w:r w:rsidR="00E456BD" w:rsidRPr="0092028B">
        <w:rPr>
          <w:rFonts w:hint="eastAsia"/>
          <w:color w:val="000000" w:themeColor="text1"/>
        </w:rPr>
        <w:t>顧</w:t>
      </w:r>
      <w:r w:rsidR="00D0228F" w:rsidRPr="0092028B">
        <w:rPr>
          <w:rFonts w:hint="eastAsia"/>
          <w:color w:val="000000" w:themeColor="text1"/>
        </w:rPr>
        <w:t>服</w:t>
      </w:r>
      <w:r w:rsidR="00E456BD" w:rsidRPr="0092028B">
        <w:rPr>
          <w:rFonts w:hint="eastAsia"/>
          <w:color w:val="000000" w:themeColor="text1"/>
        </w:rPr>
        <w:t>務</w:t>
      </w:r>
      <w:r w:rsidR="00D0228F" w:rsidRPr="0092028B">
        <w:rPr>
          <w:rFonts w:hint="eastAsia"/>
          <w:color w:val="000000" w:themeColor="text1"/>
        </w:rPr>
        <w:t>員人力缺口約5千至1萬2千人，另估計長照需求卻只增加3</w:t>
      </w:r>
      <w:r w:rsidR="00E456BD" w:rsidRPr="0092028B">
        <w:rPr>
          <w:rFonts w:hint="eastAsia"/>
          <w:color w:val="000000" w:themeColor="text1"/>
        </w:rPr>
        <w:t>,</w:t>
      </w:r>
      <w:proofErr w:type="gramStart"/>
      <w:r w:rsidR="00D0228F" w:rsidRPr="0092028B">
        <w:rPr>
          <w:rFonts w:hint="eastAsia"/>
          <w:color w:val="000000" w:themeColor="text1"/>
        </w:rPr>
        <w:t>223名照服</w:t>
      </w:r>
      <w:proofErr w:type="gramEnd"/>
      <w:r w:rsidR="00D0228F" w:rsidRPr="0092028B">
        <w:rPr>
          <w:rFonts w:hint="eastAsia"/>
          <w:color w:val="000000" w:themeColor="text1"/>
        </w:rPr>
        <w:t>員，</w:t>
      </w:r>
      <w:r w:rsidR="00E456BD" w:rsidRPr="0092028B">
        <w:rPr>
          <w:rFonts w:hint="eastAsia"/>
          <w:color w:val="000000" w:themeColor="text1"/>
        </w:rPr>
        <w:t>新制實施後傳出有服務單位因不適應新制度，發薪亂成一團，不少照顧服務員因未拿到新制的32k</w:t>
      </w:r>
      <w:r w:rsidR="006E3FF4" w:rsidRPr="0092028B">
        <w:rPr>
          <w:rFonts w:hint="eastAsia"/>
          <w:color w:val="000000" w:themeColor="text1"/>
        </w:rPr>
        <w:t>月薪，甚至薪水比過去還低，造成一波離職潮</w:t>
      </w:r>
      <w:r w:rsidR="00F77055" w:rsidRPr="0092028B">
        <w:rPr>
          <w:rFonts w:hint="eastAsia"/>
          <w:color w:val="000000" w:themeColor="text1"/>
        </w:rPr>
        <w:t>」、「</w:t>
      </w:r>
      <w:r w:rsidR="00D0228F" w:rsidRPr="0092028B">
        <w:rPr>
          <w:rFonts w:hint="eastAsia"/>
          <w:color w:val="000000" w:themeColor="text1"/>
        </w:rPr>
        <w:t>某居家護理所成為長照特約A單位，2周內湧入超過200位個案，相當於過去1</w:t>
      </w:r>
      <w:r w:rsidR="00D0228F" w:rsidRPr="0092028B">
        <w:rPr>
          <w:rFonts w:hint="eastAsia"/>
          <w:color w:val="000000" w:themeColor="text1"/>
        </w:rPr>
        <w:lastRenderedPageBreak/>
        <w:t>年個案量，但所有機構都</w:t>
      </w:r>
      <w:proofErr w:type="gramStart"/>
      <w:r w:rsidR="00D0228F" w:rsidRPr="0092028B">
        <w:rPr>
          <w:rFonts w:hint="eastAsia"/>
          <w:color w:val="000000" w:themeColor="text1"/>
        </w:rPr>
        <w:t>找不到照服員</w:t>
      </w:r>
      <w:proofErr w:type="gramEnd"/>
      <w:r w:rsidR="00D0228F" w:rsidRPr="0092028B">
        <w:rPr>
          <w:rFonts w:hint="eastAsia"/>
          <w:color w:val="000000" w:themeColor="text1"/>
        </w:rPr>
        <w:t>的問題</w:t>
      </w:r>
      <w:r w:rsidR="00F77055" w:rsidRPr="0092028B">
        <w:rPr>
          <w:rFonts w:hint="eastAsia"/>
          <w:color w:val="000000" w:themeColor="text1"/>
        </w:rPr>
        <w:t>」</w:t>
      </w:r>
      <w:r w:rsidR="00D0228F" w:rsidRPr="0092028B">
        <w:rPr>
          <w:rStyle w:val="afe"/>
          <w:rFonts w:hAnsi="標楷體"/>
          <w:color w:val="000000" w:themeColor="text1"/>
        </w:rPr>
        <w:footnoteReference w:id="4"/>
      </w:r>
      <w:r w:rsidR="00E576B8" w:rsidRPr="0092028B">
        <w:rPr>
          <w:rFonts w:hint="eastAsia"/>
          <w:color w:val="000000" w:themeColor="text1"/>
        </w:rPr>
        <w:t>、</w:t>
      </w:r>
      <w:r w:rsidR="00F77055" w:rsidRPr="0092028B">
        <w:rPr>
          <w:rFonts w:hint="eastAsia"/>
          <w:color w:val="000000" w:themeColor="text1"/>
        </w:rPr>
        <w:t>「</w:t>
      </w:r>
      <w:r w:rsidR="00520973" w:rsidRPr="0092028B">
        <w:rPr>
          <w:rFonts w:hint="eastAsia"/>
          <w:color w:val="000000" w:themeColor="text1"/>
        </w:rPr>
        <w:t>長照新制上路，長照機構、照顧服務員都因收入變少叫苦，已出現照</w:t>
      </w:r>
      <w:r w:rsidR="00E456BD" w:rsidRPr="0092028B">
        <w:rPr>
          <w:rFonts w:hint="eastAsia"/>
          <w:color w:val="000000" w:themeColor="text1"/>
        </w:rPr>
        <w:t>顧</w:t>
      </w:r>
      <w:r w:rsidR="00520973" w:rsidRPr="0092028B">
        <w:rPr>
          <w:rFonts w:hint="eastAsia"/>
          <w:color w:val="000000" w:themeColor="text1"/>
        </w:rPr>
        <w:t>服</w:t>
      </w:r>
      <w:r w:rsidR="00E456BD" w:rsidRPr="0092028B">
        <w:rPr>
          <w:rFonts w:hint="eastAsia"/>
          <w:color w:val="000000" w:themeColor="text1"/>
        </w:rPr>
        <w:t>務</w:t>
      </w:r>
      <w:r w:rsidR="00520973" w:rsidRPr="0092028B">
        <w:rPr>
          <w:rFonts w:hint="eastAsia"/>
          <w:color w:val="000000" w:themeColor="text1"/>
        </w:rPr>
        <w:t>員流失現象</w:t>
      </w:r>
      <w:r w:rsidR="00F77055" w:rsidRPr="0092028B">
        <w:rPr>
          <w:rFonts w:hint="eastAsia"/>
          <w:color w:val="000000" w:themeColor="text1"/>
        </w:rPr>
        <w:t>」</w:t>
      </w:r>
      <w:r w:rsidR="00520973" w:rsidRPr="0092028B">
        <w:rPr>
          <w:rStyle w:val="afe"/>
          <w:rFonts w:hAnsi="標楷體"/>
          <w:color w:val="000000" w:themeColor="text1"/>
        </w:rPr>
        <w:footnoteReference w:id="5"/>
      </w:r>
      <w:r w:rsidR="00E576B8" w:rsidRPr="0092028B">
        <w:rPr>
          <w:rFonts w:hint="eastAsia"/>
          <w:color w:val="000000" w:themeColor="text1"/>
        </w:rPr>
        <w:t>及「長照支付新制標準提高，提供照</w:t>
      </w:r>
      <w:r w:rsidR="00E456BD" w:rsidRPr="0092028B">
        <w:rPr>
          <w:rFonts w:hint="eastAsia"/>
          <w:color w:val="000000" w:themeColor="text1"/>
        </w:rPr>
        <w:t>顧</w:t>
      </w:r>
      <w:r w:rsidR="00E576B8" w:rsidRPr="0092028B">
        <w:rPr>
          <w:rFonts w:hint="eastAsia"/>
          <w:color w:val="000000" w:themeColor="text1"/>
        </w:rPr>
        <w:t>服</w:t>
      </w:r>
      <w:r w:rsidR="00E456BD" w:rsidRPr="0092028B">
        <w:rPr>
          <w:rFonts w:hint="eastAsia"/>
          <w:color w:val="000000" w:themeColor="text1"/>
        </w:rPr>
        <w:t>務</w:t>
      </w:r>
      <w:r w:rsidR="00E576B8" w:rsidRPr="0092028B">
        <w:rPr>
          <w:rFonts w:hint="eastAsia"/>
          <w:color w:val="000000" w:themeColor="text1"/>
        </w:rPr>
        <w:t>員待遇，希望可以增加誘因讓更多人投入，惟推動1季的結果，很多單位不適應也不熟</w:t>
      </w:r>
      <w:r w:rsidR="00D03544" w:rsidRPr="0092028B">
        <w:rPr>
          <w:rFonts w:hint="eastAsia"/>
          <w:color w:val="000000" w:themeColor="text1"/>
        </w:rPr>
        <w:t>悉</w:t>
      </w:r>
      <w:r w:rsidR="00E576B8" w:rsidRPr="0092028B">
        <w:rPr>
          <w:rFonts w:hint="eastAsia"/>
          <w:color w:val="000000" w:themeColor="text1"/>
        </w:rPr>
        <w:t>申報方式，地方政府撥付太慢，且只有七成單位和地方政府完成特約，導致</w:t>
      </w:r>
      <w:proofErr w:type="gramStart"/>
      <w:r w:rsidR="00E576B8" w:rsidRPr="0092028B">
        <w:rPr>
          <w:rFonts w:hint="eastAsia"/>
          <w:color w:val="000000" w:themeColor="text1"/>
        </w:rPr>
        <w:t>目前照服員</w:t>
      </w:r>
      <w:proofErr w:type="gramEnd"/>
      <w:r w:rsidR="00E576B8" w:rsidRPr="0092028B">
        <w:rPr>
          <w:rFonts w:hint="eastAsia"/>
          <w:color w:val="000000" w:themeColor="text1"/>
        </w:rPr>
        <w:t>薪資尚未顯著提升」</w:t>
      </w:r>
      <w:r w:rsidR="00D03544" w:rsidRPr="0092028B">
        <w:rPr>
          <w:rFonts w:hint="eastAsia"/>
          <w:color w:val="000000" w:themeColor="text1"/>
        </w:rPr>
        <w:t>獲得印證</w:t>
      </w:r>
      <w:r w:rsidR="0012112D" w:rsidRPr="0092028B">
        <w:rPr>
          <w:rFonts w:hint="eastAsia"/>
          <w:color w:val="000000" w:themeColor="text1"/>
        </w:rPr>
        <w:t>。</w:t>
      </w:r>
    </w:p>
    <w:p w:rsidR="00495E3C" w:rsidRPr="0092028B" w:rsidRDefault="00EF32AE" w:rsidP="00824171">
      <w:pPr>
        <w:pStyle w:val="3"/>
        <w:rPr>
          <w:color w:val="000000" w:themeColor="text1"/>
        </w:rPr>
      </w:pPr>
      <w:bookmarkStart w:id="87" w:name="_Toc512375241"/>
      <w:bookmarkStart w:id="88" w:name="_Toc512863398"/>
      <w:r w:rsidRPr="0092028B">
        <w:rPr>
          <w:rFonts w:hint="eastAsia"/>
          <w:color w:val="000000" w:themeColor="text1"/>
        </w:rPr>
        <w:t>綜上，</w:t>
      </w:r>
      <w:r w:rsidR="0021165A" w:rsidRPr="0092028B">
        <w:rPr>
          <w:rFonts w:hint="eastAsia"/>
          <w:color w:val="000000" w:themeColor="text1"/>
        </w:rPr>
        <w:t>行政院104年11月所核定之「長期照顧服務量能提升計畫(104~107年)」指出，照顧服務員未投入長照服務及留任率偏低原因，包括薪資水準、專業成長、職</w:t>
      </w:r>
      <w:proofErr w:type="gramStart"/>
      <w:r w:rsidR="0021165A" w:rsidRPr="0092028B">
        <w:rPr>
          <w:rFonts w:hint="eastAsia"/>
          <w:color w:val="000000" w:themeColor="text1"/>
        </w:rPr>
        <w:t>涯</w:t>
      </w:r>
      <w:proofErr w:type="gramEnd"/>
      <w:r w:rsidR="0021165A" w:rsidRPr="0092028B">
        <w:rPr>
          <w:rFonts w:hint="eastAsia"/>
          <w:color w:val="000000" w:themeColor="text1"/>
        </w:rPr>
        <w:t>發展等勞動條件誘因不佳，衛福部、</w:t>
      </w:r>
      <w:proofErr w:type="gramStart"/>
      <w:r w:rsidR="0021165A" w:rsidRPr="0092028B">
        <w:rPr>
          <w:rFonts w:hint="eastAsia"/>
          <w:color w:val="000000" w:themeColor="text1"/>
        </w:rPr>
        <w:t>勞動部及退輔會</w:t>
      </w:r>
      <w:proofErr w:type="gramEnd"/>
      <w:r w:rsidR="0021165A" w:rsidRPr="0092028B">
        <w:rPr>
          <w:rFonts w:hint="eastAsia"/>
          <w:color w:val="000000" w:themeColor="text1"/>
        </w:rPr>
        <w:t>等相關機關亦持相同認定。為解決照顧服務員薪資過低問題，衛福部參考全民健康保險做法，</w:t>
      </w:r>
      <w:r w:rsidR="00515866" w:rsidRPr="0092028B">
        <w:rPr>
          <w:rFonts w:hint="eastAsia"/>
          <w:color w:val="000000" w:themeColor="text1"/>
        </w:rPr>
        <w:t>擬</w:t>
      </w:r>
      <w:r w:rsidR="0021165A" w:rsidRPr="0092028B">
        <w:rPr>
          <w:rFonts w:hint="eastAsia"/>
          <w:color w:val="000000" w:themeColor="text1"/>
        </w:rPr>
        <w:t>自107年起推動長照服務給付及支付新制，將長照服務機構或其他服務提供單位之各項成本納入給付額度估算，其中照顧服務員人事成本以3萬2千元計，做為服務費用之支付計算標準。又針對重症照顧負荷較重等特殊服務對象，或針對特別服務時段、服務地區等，均支付額外經費，再輔以整體支付加成機制，將全職照顧服務員之平均薪資提升至每月3萬2千元以上。惟</w:t>
      </w:r>
      <w:r w:rsidR="00824171" w:rsidRPr="0092028B">
        <w:rPr>
          <w:rFonts w:hint="eastAsia"/>
          <w:color w:val="000000" w:themeColor="text1"/>
        </w:rPr>
        <w:t>於106年12月29日公告、107年1月1日即行實施之給付及支付新制</w:t>
      </w:r>
      <w:r w:rsidR="0021165A" w:rsidRPr="0092028B">
        <w:rPr>
          <w:rFonts w:hint="eastAsia"/>
          <w:color w:val="000000" w:themeColor="text1"/>
        </w:rPr>
        <w:t>因匆促上路，資源尚未布建到位、且因給付項目過於繁瑣、原本的交通加給又併入計算等瑕疵，反使照顧服務員感覺薪資減少，顯見制度設計</w:t>
      </w:r>
      <w:proofErr w:type="gramStart"/>
      <w:r w:rsidR="0021165A" w:rsidRPr="0092028B">
        <w:rPr>
          <w:rFonts w:hint="eastAsia"/>
          <w:color w:val="000000" w:themeColor="text1"/>
        </w:rPr>
        <w:t>未盡周妥</w:t>
      </w:r>
      <w:proofErr w:type="gramEnd"/>
      <w:r w:rsidR="0021165A" w:rsidRPr="0092028B">
        <w:rPr>
          <w:rFonts w:hint="eastAsia"/>
          <w:color w:val="000000" w:themeColor="text1"/>
        </w:rPr>
        <w:t>，核有疏</w:t>
      </w:r>
      <w:r w:rsidR="0021165A" w:rsidRPr="0092028B">
        <w:rPr>
          <w:rFonts w:hint="eastAsia"/>
          <w:color w:val="000000" w:themeColor="text1"/>
        </w:rPr>
        <w:lastRenderedPageBreak/>
        <w:t>失</w:t>
      </w:r>
      <w:r w:rsidRPr="0092028B">
        <w:rPr>
          <w:rFonts w:hint="eastAsia"/>
          <w:color w:val="000000" w:themeColor="text1"/>
        </w:rPr>
        <w:t>。</w:t>
      </w:r>
      <w:bookmarkEnd w:id="87"/>
      <w:bookmarkEnd w:id="88"/>
    </w:p>
    <w:p w:rsidR="009E71B0" w:rsidRPr="0092028B" w:rsidRDefault="009E71B0" w:rsidP="009E71B0">
      <w:pPr>
        <w:pStyle w:val="3"/>
        <w:numPr>
          <w:ilvl w:val="0"/>
          <w:numId w:val="0"/>
        </w:numPr>
        <w:ind w:left="1361"/>
        <w:rPr>
          <w:color w:val="000000" w:themeColor="text1"/>
        </w:rPr>
      </w:pPr>
    </w:p>
    <w:p w:rsidR="002355A7" w:rsidRPr="0092028B" w:rsidRDefault="001B0ED4" w:rsidP="000C4F3E">
      <w:pPr>
        <w:pStyle w:val="2"/>
        <w:rPr>
          <w:b/>
          <w:color w:val="000000" w:themeColor="text1"/>
        </w:rPr>
      </w:pPr>
      <w:bookmarkStart w:id="89" w:name="_Toc512863399"/>
      <w:r w:rsidRPr="0092028B">
        <w:rPr>
          <w:rFonts w:hint="eastAsia"/>
          <w:b/>
          <w:color w:val="000000" w:themeColor="text1"/>
        </w:rPr>
        <w:t>長照2.0計畫的推動，係為</w:t>
      </w:r>
      <w:r w:rsidR="00301709" w:rsidRPr="0092028B">
        <w:rPr>
          <w:rFonts w:hint="eastAsia"/>
          <w:b/>
          <w:color w:val="000000" w:themeColor="text1"/>
        </w:rPr>
        <w:t>完善建置多元及普及之長照服務體系，並</w:t>
      </w:r>
      <w:r w:rsidR="00824171" w:rsidRPr="0092028B">
        <w:rPr>
          <w:rFonts w:hint="eastAsia"/>
          <w:b/>
          <w:color w:val="000000" w:themeColor="text1"/>
        </w:rPr>
        <w:t>匡正</w:t>
      </w:r>
      <w:r w:rsidR="00301709" w:rsidRPr="0092028B">
        <w:rPr>
          <w:rFonts w:hint="eastAsia"/>
          <w:b/>
          <w:color w:val="000000" w:themeColor="text1"/>
        </w:rPr>
        <w:t>長照1.0</w:t>
      </w:r>
      <w:r w:rsidR="0018391C" w:rsidRPr="0092028B">
        <w:rPr>
          <w:rFonts w:hint="eastAsia"/>
          <w:b/>
          <w:color w:val="000000" w:themeColor="text1"/>
        </w:rPr>
        <w:t>之缺失</w:t>
      </w:r>
      <w:r w:rsidR="00301709" w:rsidRPr="0092028B">
        <w:rPr>
          <w:rFonts w:hint="eastAsia"/>
          <w:b/>
          <w:color w:val="000000" w:themeColor="text1"/>
        </w:rPr>
        <w:t>，以回應民眾多元需求及提供家庭照顧者支持與服務</w:t>
      </w:r>
      <w:r w:rsidRPr="0092028B">
        <w:rPr>
          <w:rFonts w:hint="eastAsia"/>
          <w:b/>
          <w:color w:val="000000" w:themeColor="text1"/>
        </w:rPr>
        <w:t>。</w:t>
      </w:r>
      <w:r w:rsidR="00AD6EC4" w:rsidRPr="0092028B">
        <w:rPr>
          <w:rFonts w:hint="eastAsia"/>
          <w:b/>
          <w:color w:val="000000" w:themeColor="text1"/>
        </w:rPr>
        <w:t>衛福部</w:t>
      </w:r>
      <w:r w:rsidR="00207C5C" w:rsidRPr="0092028B">
        <w:rPr>
          <w:rFonts w:hint="eastAsia"/>
          <w:b/>
          <w:color w:val="000000" w:themeColor="text1"/>
        </w:rPr>
        <w:t>107年起</w:t>
      </w:r>
      <w:r w:rsidR="00AD6EC4" w:rsidRPr="0092028B">
        <w:rPr>
          <w:rFonts w:hint="eastAsia"/>
          <w:b/>
          <w:color w:val="000000" w:themeColor="text1"/>
        </w:rPr>
        <w:t>推動</w:t>
      </w:r>
      <w:r w:rsidR="00C61442" w:rsidRPr="0092028B">
        <w:rPr>
          <w:rFonts w:hint="eastAsia"/>
          <w:b/>
          <w:color w:val="000000" w:themeColor="text1"/>
        </w:rPr>
        <w:t>長照服務給付及支付新制，</w:t>
      </w:r>
      <w:r w:rsidR="000C4F3E" w:rsidRPr="0092028B">
        <w:rPr>
          <w:rFonts w:hint="eastAsia"/>
          <w:b/>
          <w:color w:val="000000" w:themeColor="text1"/>
        </w:rPr>
        <w:t>居家服務費用由時薪制</w:t>
      </w:r>
      <w:r w:rsidR="006E3FF4" w:rsidRPr="0092028B">
        <w:rPr>
          <w:rFonts w:hint="eastAsia"/>
          <w:b/>
          <w:color w:val="000000" w:themeColor="text1"/>
        </w:rPr>
        <w:t>變</w:t>
      </w:r>
      <w:r w:rsidR="00CE316B" w:rsidRPr="0092028B">
        <w:rPr>
          <w:rFonts w:hint="eastAsia"/>
          <w:b/>
          <w:color w:val="000000" w:themeColor="text1"/>
        </w:rPr>
        <w:t>更</w:t>
      </w:r>
      <w:r w:rsidR="000C4F3E" w:rsidRPr="0092028B">
        <w:rPr>
          <w:rFonts w:hint="eastAsia"/>
          <w:b/>
          <w:color w:val="000000" w:themeColor="text1"/>
        </w:rPr>
        <w:t>為依服務項目分類計費，實施迄今</w:t>
      </w:r>
      <w:r w:rsidR="00122765" w:rsidRPr="0092028B">
        <w:rPr>
          <w:rFonts w:hint="eastAsia"/>
          <w:b/>
          <w:color w:val="000000" w:themeColor="text1"/>
        </w:rPr>
        <w:t>民眾</w:t>
      </w:r>
      <w:r w:rsidR="002D0AFA" w:rsidRPr="0092028B">
        <w:rPr>
          <w:rFonts w:hint="eastAsia"/>
          <w:b/>
          <w:color w:val="000000" w:themeColor="text1"/>
        </w:rPr>
        <w:t>抱怨服務</w:t>
      </w:r>
      <w:r w:rsidR="000C4F3E" w:rsidRPr="0092028B">
        <w:rPr>
          <w:rFonts w:hint="eastAsia"/>
          <w:b/>
          <w:color w:val="000000" w:themeColor="text1"/>
        </w:rPr>
        <w:t>項目</w:t>
      </w:r>
      <w:r w:rsidR="002D0AFA" w:rsidRPr="0092028B">
        <w:rPr>
          <w:rFonts w:hint="eastAsia"/>
          <w:b/>
          <w:color w:val="000000" w:themeColor="text1"/>
        </w:rPr>
        <w:t>縮減、</w:t>
      </w:r>
      <w:r w:rsidR="00122765" w:rsidRPr="0092028B">
        <w:rPr>
          <w:rFonts w:hint="eastAsia"/>
          <w:b/>
          <w:color w:val="000000" w:themeColor="text1"/>
        </w:rPr>
        <w:t>負擔加重，</w:t>
      </w:r>
      <w:r w:rsidR="002D0AFA" w:rsidRPr="0092028B">
        <w:rPr>
          <w:rFonts w:hint="eastAsia"/>
          <w:b/>
          <w:color w:val="000000" w:themeColor="text1"/>
        </w:rPr>
        <w:t>且</w:t>
      </w:r>
      <w:r w:rsidR="000C4F3E" w:rsidRPr="0092028B">
        <w:rPr>
          <w:rFonts w:hint="eastAsia"/>
          <w:b/>
          <w:color w:val="000000" w:themeColor="text1"/>
        </w:rPr>
        <w:t>因</w:t>
      </w:r>
      <w:r w:rsidR="002D0AFA" w:rsidRPr="0092028B">
        <w:rPr>
          <w:rFonts w:hint="eastAsia"/>
          <w:b/>
          <w:color w:val="000000" w:themeColor="text1"/>
        </w:rPr>
        <w:t>服務提供單位恐</w:t>
      </w:r>
      <w:r w:rsidR="0018391C" w:rsidRPr="0092028B">
        <w:rPr>
          <w:rFonts w:hint="eastAsia"/>
          <w:b/>
          <w:color w:val="000000" w:themeColor="text1"/>
        </w:rPr>
        <w:t>有</w:t>
      </w:r>
      <w:r w:rsidR="006E3FF4" w:rsidRPr="0092028B">
        <w:rPr>
          <w:rFonts w:hint="eastAsia"/>
          <w:b/>
          <w:color w:val="000000" w:themeColor="text1"/>
        </w:rPr>
        <w:t>將計價轉嫁至</w:t>
      </w:r>
      <w:r w:rsidR="002D0AFA" w:rsidRPr="0092028B">
        <w:rPr>
          <w:rFonts w:hint="eastAsia"/>
          <w:b/>
          <w:color w:val="000000" w:themeColor="text1"/>
        </w:rPr>
        <w:t>民眾身上，</w:t>
      </w:r>
      <w:r w:rsidR="0018391C" w:rsidRPr="0092028B">
        <w:rPr>
          <w:rFonts w:hint="eastAsia"/>
          <w:b/>
          <w:color w:val="000000" w:themeColor="text1"/>
        </w:rPr>
        <w:t>致</w:t>
      </w:r>
      <w:r w:rsidR="007E4566" w:rsidRPr="0092028B">
        <w:rPr>
          <w:rFonts w:hint="eastAsia"/>
          <w:b/>
          <w:color w:val="000000" w:themeColor="text1"/>
        </w:rPr>
        <w:t>生</w:t>
      </w:r>
      <w:r w:rsidR="000C4F3E" w:rsidRPr="0092028B">
        <w:rPr>
          <w:rFonts w:hint="eastAsia"/>
          <w:b/>
          <w:color w:val="000000" w:themeColor="text1"/>
        </w:rPr>
        <w:t>服務</w:t>
      </w:r>
      <w:r w:rsidR="00824171" w:rsidRPr="0092028B">
        <w:rPr>
          <w:rFonts w:hint="eastAsia"/>
          <w:b/>
          <w:color w:val="000000" w:themeColor="text1"/>
        </w:rPr>
        <w:t>使用者流失或</w:t>
      </w:r>
      <w:r w:rsidR="0018391C" w:rsidRPr="0092028B">
        <w:rPr>
          <w:rFonts w:hint="eastAsia"/>
          <w:b/>
          <w:color w:val="000000" w:themeColor="text1"/>
        </w:rPr>
        <w:t>愈加仰賴外勞</w:t>
      </w:r>
      <w:r w:rsidR="00824171" w:rsidRPr="0092028B">
        <w:rPr>
          <w:rFonts w:hint="eastAsia"/>
          <w:b/>
          <w:color w:val="000000" w:themeColor="text1"/>
        </w:rPr>
        <w:t>之虞</w:t>
      </w:r>
      <w:r w:rsidR="00207C5C" w:rsidRPr="0092028B">
        <w:rPr>
          <w:rFonts w:hint="eastAsia"/>
          <w:b/>
          <w:color w:val="000000" w:themeColor="text1"/>
        </w:rPr>
        <w:t>，</w:t>
      </w:r>
      <w:r w:rsidR="006E3FF4" w:rsidRPr="0092028B">
        <w:rPr>
          <w:rFonts w:hint="eastAsia"/>
          <w:b/>
          <w:color w:val="000000" w:themeColor="text1"/>
        </w:rPr>
        <w:t>確</w:t>
      </w:r>
      <w:r w:rsidR="002D0AFA" w:rsidRPr="0092028B">
        <w:rPr>
          <w:rFonts w:hint="eastAsia"/>
          <w:b/>
          <w:color w:val="000000" w:themeColor="text1"/>
        </w:rPr>
        <w:t>有檢討之必要。</w:t>
      </w:r>
      <w:bookmarkEnd w:id="89"/>
    </w:p>
    <w:p w:rsidR="00D0228F" w:rsidRPr="0092028B" w:rsidRDefault="00122765" w:rsidP="001B0ED4">
      <w:pPr>
        <w:pStyle w:val="3"/>
        <w:rPr>
          <w:color w:val="000000" w:themeColor="text1"/>
        </w:rPr>
      </w:pPr>
      <w:bookmarkStart w:id="90" w:name="_Toc512375243"/>
      <w:bookmarkStart w:id="91" w:name="_Toc512863400"/>
      <w:r w:rsidRPr="0092028B">
        <w:rPr>
          <w:rFonts w:hint="eastAsia"/>
          <w:color w:val="000000" w:themeColor="text1"/>
        </w:rPr>
        <w:t>行政院查復本院說明指出，</w:t>
      </w:r>
      <w:r w:rsidR="001B0ED4" w:rsidRPr="0092028B">
        <w:rPr>
          <w:rFonts w:hint="eastAsia"/>
          <w:color w:val="000000" w:themeColor="text1"/>
        </w:rPr>
        <w:t>97年「長照十年計畫1.0」推動以來，已</w:t>
      </w:r>
      <w:r w:rsidR="0018391C" w:rsidRPr="0092028B">
        <w:rPr>
          <w:rFonts w:hint="eastAsia"/>
          <w:color w:val="000000" w:themeColor="text1"/>
        </w:rPr>
        <w:t>具</w:t>
      </w:r>
      <w:r w:rsidR="001B0ED4" w:rsidRPr="0092028B">
        <w:rPr>
          <w:rFonts w:hint="eastAsia"/>
          <w:color w:val="000000" w:themeColor="text1"/>
        </w:rPr>
        <w:t>一定成效，其服務量占老人失能人口比率，由97年的2.3％提高至105年4月的35.7</w:t>
      </w:r>
      <w:r w:rsidR="0018391C" w:rsidRPr="0092028B">
        <w:rPr>
          <w:rFonts w:hint="eastAsia"/>
          <w:color w:val="000000" w:themeColor="text1"/>
        </w:rPr>
        <w:t>％，惟仍面臨諸多困境，如</w:t>
      </w:r>
      <w:r w:rsidR="001B0ED4" w:rsidRPr="0092028B">
        <w:rPr>
          <w:rFonts w:hint="eastAsia"/>
          <w:color w:val="000000" w:themeColor="text1"/>
        </w:rPr>
        <w:t>長照服務對象涵蓋範圍待擴大、長照人力資源短缺、偏遠地區服務資源不足、預算嚴重不足、家庭照顧者支持與服務體系有待強化、長照服務項目未能回應民眾多元需求、服務輸送體系散置未能集結成網絡、行政作業繁雜影響民間資源投入等。為完善我國長照制度，行政院於105年12月19日核定</w:t>
      </w:r>
      <w:proofErr w:type="gramStart"/>
      <w:r w:rsidR="001B0ED4" w:rsidRPr="0092028B">
        <w:rPr>
          <w:rFonts w:hint="eastAsia"/>
          <w:color w:val="000000" w:themeColor="text1"/>
        </w:rPr>
        <w:t>衛福部擬自</w:t>
      </w:r>
      <w:proofErr w:type="gramEnd"/>
      <w:r w:rsidR="001B0ED4" w:rsidRPr="0092028B">
        <w:rPr>
          <w:rFonts w:hint="eastAsia"/>
          <w:color w:val="000000" w:themeColor="text1"/>
        </w:rPr>
        <w:t>106年起推動</w:t>
      </w:r>
      <w:r w:rsidR="0018391C" w:rsidRPr="0092028B">
        <w:rPr>
          <w:rFonts w:hint="eastAsia"/>
          <w:color w:val="000000" w:themeColor="text1"/>
        </w:rPr>
        <w:t>之</w:t>
      </w:r>
      <w:r w:rsidR="001B0ED4" w:rsidRPr="0092028B">
        <w:rPr>
          <w:rFonts w:hint="eastAsia"/>
          <w:color w:val="000000" w:themeColor="text1"/>
        </w:rPr>
        <w:t>「長期照顧十年計畫2.0」，就「長照1.0」</w:t>
      </w:r>
      <w:r w:rsidRPr="0092028B">
        <w:rPr>
          <w:rFonts w:hint="eastAsia"/>
          <w:color w:val="000000" w:themeColor="text1"/>
        </w:rPr>
        <w:t>計畫</w:t>
      </w:r>
      <w:r w:rsidR="0018391C" w:rsidRPr="0092028B">
        <w:rPr>
          <w:rFonts w:hint="eastAsia"/>
          <w:color w:val="000000" w:themeColor="text1"/>
        </w:rPr>
        <w:t>之缺失</w:t>
      </w:r>
      <w:r w:rsidR="001B0ED4" w:rsidRPr="0092028B">
        <w:rPr>
          <w:rFonts w:hint="eastAsia"/>
          <w:color w:val="000000" w:themeColor="text1"/>
        </w:rPr>
        <w:t>予以</w:t>
      </w:r>
      <w:r w:rsidR="0018391C" w:rsidRPr="0092028B">
        <w:rPr>
          <w:rFonts w:hint="eastAsia"/>
          <w:color w:val="000000" w:themeColor="text1"/>
        </w:rPr>
        <w:t>匡正</w:t>
      </w:r>
      <w:r w:rsidR="001B0ED4" w:rsidRPr="0092028B">
        <w:rPr>
          <w:rFonts w:hint="eastAsia"/>
          <w:color w:val="000000" w:themeColor="text1"/>
        </w:rPr>
        <w:t>相關內容，如規劃透過建立以服務使用者為中心的服務體系、發展以社區為基礎的整合型服務中心、鼓勵因地制宜與創新性的資源發展、健全縣市照顧管理中心組織定位與職權、提高服務補助效能與彈性、開創照顧服務人力資源職</w:t>
      </w:r>
      <w:proofErr w:type="gramStart"/>
      <w:r w:rsidR="001B0ED4" w:rsidRPr="0092028B">
        <w:rPr>
          <w:rFonts w:hint="eastAsia"/>
          <w:color w:val="000000" w:themeColor="text1"/>
        </w:rPr>
        <w:t>涯</w:t>
      </w:r>
      <w:proofErr w:type="gramEnd"/>
      <w:r w:rsidR="001B0ED4" w:rsidRPr="0092028B">
        <w:rPr>
          <w:rFonts w:hint="eastAsia"/>
          <w:color w:val="000000" w:themeColor="text1"/>
        </w:rPr>
        <w:t>發展等策略，以期建置多元、普及之長照服務體系。</w:t>
      </w:r>
      <w:bookmarkEnd w:id="90"/>
      <w:bookmarkEnd w:id="91"/>
    </w:p>
    <w:p w:rsidR="00122765" w:rsidRPr="0092028B" w:rsidRDefault="00122765" w:rsidP="00122765">
      <w:pPr>
        <w:pStyle w:val="3"/>
        <w:rPr>
          <w:color w:val="000000" w:themeColor="text1"/>
        </w:rPr>
      </w:pPr>
      <w:bookmarkStart w:id="92" w:name="_Toc512375244"/>
      <w:bookmarkStart w:id="93" w:name="_Toc512863401"/>
      <w:r w:rsidRPr="0092028B">
        <w:rPr>
          <w:rFonts w:hint="eastAsia"/>
          <w:color w:val="000000" w:themeColor="text1"/>
        </w:rPr>
        <w:t>為</w:t>
      </w:r>
      <w:r w:rsidR="0018391C" w:rsidRPr="0092028B">
        <w:rPr>
          <w:rFonts w:hint="eastAsia"/>
          <w:color w:val="000000" w:themeColor="text1"/>
        </w:rPr>
        <w:t>解決照顧服務員薪資過低問題</w:t>
      </w:r>
      <w:r w:rsidRPr="0092028B">
        <w:rPr>
          <w:rFonts w:hint="eastAsia"/>
          <w:color w:val="000000" w:themeColor="text1"/>
        </w:rPr>
        <w:t>，衛福部自107年起推動長照服務給付及支付新制，將長照服務機構或其他服務提供單位之各項成本納入給付額度估算，</w:t>
      </w:r>
      <w:r w:rsidRPr="0092028B">
        <w:rPr>
          <w:rFonts w:hint="eastAsia"/>
          <w:color w:val="000000" w:themeColor="text1"/>
        </w:rPr>
        <w:lastRenderedPageBreak/>
        <w:t>其中照顧服務員人事成本以3萬2千元計，做為服務費用之支付計算標準。又針對重症照顧負荷較重等特殊服務對象，或針對特別服務時段、服務地區等，均</w:t>
      </w:r>
      <w:r w:rsidR="002C5ED1" w:rsidRPr="0092028B">
        <w:rPr>
          <w:rFonts w:hint="eastAsia"/>
          <w:color w:val="000000" w:themeColor="text1"/>
        </w:rPr>
        <w:t>支付</w:t>
      </w:r>
      <w:r w:rsidRPr="0092028B">
        <w:rPr>
          <w:rFonts w:hint="eastAsia"/>
          <w:color w:val="000000" w:themeColor="text1"/>
        </w:rPr>
        <w:t>服務提供單位額外經費，再輔以整體支付加成機制，將全職照顧服務員</w:t>
      </w:r>
      <w:r w:rsidR="002C5ED1" w:rsidRPr="0092028B">
        <w:rPr>
          <w:rFonts w:hint="eastAsia"/>
          <w:color w:val="000000" w:themeColor="text1"/>
        </w:rPr>
        <w:t>之平均薪資提升至</w:t>
      </w:r>
      <w:r w:rsidRPr="0092028B">
        <w:rPr>
          <w:rFonts w:hint="eastAsia"/>
          <w:color w:val="000000" w:themeColor="text1"/>
        </w:rPr>
        <w:t>每月3萬2千元以上。長照服務給付及支付新制之給付、支付說明已如前述。</w:t>
      </w:r>
      <w:bookmarkEnd w:id="92"/>
      <w:bookmarkEnd w:id="93"/>
    </w:p>
    <w:p w:rsidR="00DF6D51" w:rsidRPr="0092028B" w:rsidRDefault="00122765" w:rsidP="0067269A">
      <w:pPr>
        <w:pStyle w:val="3"/>
        <w:rPr>
          <w:color w:val="000000" w:themeColor="text1"/>
        </w:rPr>
      </w:pPr>
      <w:bookmarkStart w:id="94" w:name="_Toc512375245"/>
      <w:bookmarkStart w:id="95" w:name="_Toc512863402"/>
      <w:r w:rsidRPr="0092028B">
        <w:rPr>
          <w:rFonts w:hint="eastAsia"/>
          <w:color w:val="000000" w:themeColor="text1"/>
        </w:rPr>
        <w:t>惟該給付及支付新制107年1月1日，匆促上路</w:t>
      </w:r>
      <w:r w:rsidR="002C5ED1" w:rsidRPr="0092028B">
        <w:rPr>
          <w:rFonts w:hint="eastAsia"/>
          <w:color w:val="000000" w:themeColor="text1"/>
        </w:rPr>
        <w:t>以來</w:t>
      </w:r>
      <w:r w:rsidRPr="0092028B">
        <w:rPr>
          <w:rFonts w:hint="eastAsia"/>
          <w:color w:val="000000" w:themeColor="text1"/>
        </w:rPr>
        <w:t>，因資源尚未布建到位、給付項目</w:t>
      </w:r>
      <w:r w:rsidR="002D0AFA" w:rsidRPr="0092028B">
        <w:rPr>
          <w:rFonts w:hint="eastAsia"/>
          <w:color w:val="000000" w:themeColor="text1"/>
        </w:rPr>
        <w:t>，居家</w:t>
      </w:r>
      <w:proofErr w:type="gramStart"/>
      <w:r w:rsidR="002D0AFA" w:rsidRPr="0092028B">
        <w:rPr>
          <w:rFonts w:hint="eastAsia"/>
          <w:color w:val="000000" w:themeColor="text1"/>
        </w:rPr>
        <w:t>服務由論時</w:t>
      </w:r>
      <w:proofErr w:type="gramEnd"/>
      <w:r w:rsidR="002D0AFA" w:rsidRPr="0092028B">
        <w:rPr>
          <w:rFonts w:hint="eastAsia"/>
          <w:color w:val="000000" w:themeColor="text1"/>
        </w:rPr>
        <w:t>改為論件計酬，民眾抱怨新制導致服務縮水、費用增加。</w:t>
      </w:r>
      <w:r w:rsidR="00D0228F" w:rsidRPr="0092028B">
        <w:rPr>
          <w:rFonts w:hint="eastAsia"/>
          <w:color w:val="000000" w:themeColor="text1"/>
        </w:rPr>
        <w:t>由近日各項報導「舊制規定照顧服務員時薪200元，照顧服務員在1小時內，幫忙受照顧者洗澡、修剪指甲、陪散步，時間充裕自費低；新制則同樣的照顧模式，必須自付127元，而且不限1小時，只要完成即可離開，換言之，民眾付更多的錢，沒得到相對的服務」</w:t>
      </w:r>
      <w:r w:rsidR="00D0228F" w:rsidRPr="0092028B">
        <w:rPr>
          <w:rStyle w:val="afe"/>
          <w:rFonts w:ascii="新細明體" w:eastAsia="新細明體" w:hAnsi="新細明體"/>
          <w:color w:val="000000" w:themeColor="text1"/>
        </w:rPr>
        <w:footnoteReference w:id="6"/>
      </w:r>
      <w:r w:rsidR="00D0228F" w:rsidRPr="0092028B">
        <w:rPr>
          <w:rFonts w:hint="eastAsia"/>
          <w:color w:val="000000" w:themeColor="text1"/>
        </w:rPr>
        <w:t>、「</w:t>
      </w:r>
      <w:r w:rsidR="00520973" w:rsidRPr="0092028B">
        <w:rPr>
          <w:rFonts w:hint="eastAsia"/>
          <w:color w:val="000000" w:themeColor="text1"/>
        </w:rPr>
        <w:t>某個案舊制一個月使用22小時，付出1,320元，新制改為逐項收費用，漲到1,912元，新制不但失去人味及長照精神，長照2.0變成漲價2.0</w:t>
      </w:r>
      <w:r w:rsidR="00D0228F" w:rsidRPr="0092028B">
        <w:rPr>
          <w:rFonts w:hint="eastAsia"/>
          <w:color w:val="000000" w:themeColor="text1"/>
        </w:rPr>
        <w:t>」</w:t>
      </w:r>
      <w:r w:rsidR="008E2B7E" w:rsidRPr="0092028B">
        <w:rPr>
          <w:rFonts w:hint="eastAsia"/>
          <w:color w:val="000000" w:themeColor="text1"/>
        </w:rPr>
        <w:t>、</w:t>
      </w:r>
      <w:r w:rsidR="008E2B7E" w:rsidRPr="0092028B">
        <w:rPr>
          <w:rFonts w:ascii="新細明體" w:eastAsia="新細明體" w:hAnsi="新細明體" w:hint="eastAsia"/>
          <w:color w:val="000000" w:themeColor="text1"/>
        </w:rPr>
        <w:t>「</w:t>
      </w:r>
      <w:r w:rsidR="008E2B7E" w:rsidRPr="0092028B">
        <w:rPr>
          <w:rFonts w:hint="eastAsia"/>
          <w:color w:val="000000" w:themeColor="text1"/>
        </w:rPr>
        <w:t>很多民眾不知道長照資源在哪</w:t>
      </w:r>
      <w:r w:rsidR="00F403E2" w:rsidRPr="0092028B">
        <w:rPr>
          <w:rFonts w:hint="eastAsia"/>
          <w:color w:val="000000" w:themeColor="text1"/>
        </w:rPr>
        <w:t>，政策宣導和實際執行有落差</w:t>
      </w:r>
      <w:r w:rsidR="002C5ED1" w:rsidRPr="0092028B">
        <w:rPr>
          <w:rFonts w:ascii="新細明體" w:eastAsia="新細明體" w:hAnsi="新細明體" w:hint="eastAsia"/>
          <w:color w:val="000000" w:themeColor="text1"/>
        </w:rPr>
        <w:t>」</w:t>
      </w:r>
      <w:r w:rsidR="008E2B7E" w:rsidRPr="0092028B">
        <w:rPr>
          <w:rFonts w:hint="eastAsia"/>
          <w:color w:val="000000" w:themeColor="text1"/>
        </w:rPr>
        <w:t>及</w:t>
      </w:r>
      <w:r w:rsidR="00DF048C" w:rsidRPr="0092028B">
        <w:rPr>
          <w:rFonts w:ascii="新細明體" w:eastAsia="新細明體" w:hAnsi="新細明體" w:hint="eastAsia"/>
          <w:color w:val="000000" w:themeColor="text1"/>
        </w:rPr>
        <w:t>「</w:t>
      </w:r>
      <w:r w:rsidR="00DF048C" w:rsidRPr="0092028B">
        <w:rPr>
          <w:rFonts w:hint="eastAsia"/>
          <w:color w:val="000000" w:themeColor="text1"/>
        </w:rPr>
        <w:t>政府長照不好用，民眾多選外籍看護</w:t>
      </w:r>
      <w:r w:rsidR="00D0228F" w:rsidRPr="0092028B">
        <w:rPr>
          <w:rFonts w:hint="eastAsia"/>
          <w:color w:val="000000" w:themeColor="text1"/>
        </w:rPr>
        <w:t>」</w:t>
      </w:r>
      <w:r w:rsidR="008E2B7E" w:rsidRPr="0092028B">
        <w:rPr>
          <w:rStyle w:val="afe"/>
          <w:color w:val="000000" w:themeColor="text1"/>
        </w:rPr>
        <w:footnoteReference w:id="7"/>
      </w:r>
      <w:r w:rsidR="00D0228F" w:rsidRPr="0092028B">
        <w:rPr>
          <w:rFonts w:hint="eastAsia"/>
          <w:color w:val="000000" w:themeColor="text1"/>
        </w:rPr>
        <w:t>已可發現缺失</w:t>
      </w:r>
      <w:r w:rsidR="0067269A" w:rsidRPr="0092028B">
        <w:rPr>
          <w:rFonts w:hint="eastAsia"/>
          <w:color w:val="000000" w:themeColor="text1"/>
        </w:rPr>
        <w:t>。</w:t>
      </w:r>
      <w:proofErr w:type="gramStart"/>
      <w:r w:rsidR="0067269A" w:rsidRPr="0092028B">
        <w:rPr>
          <w:rFonts w:hint="eastAsia"/>
          <w:color w:val="000000" w:themeColor="text1"/>
        </w:rPr>
        <w:t>衛福部於接受</w:t>
      </w:r>
      <w:proofErr w:type="gramEnd"/>
      <w:r w:rsidR="0067269A" w:rsidRPr="0092028B">
        <w:rPr>
          <w:rFonts w:hint="eastAsia"/>
          <w:color w:val="000000" w:themeColor="text1"/>
        </w:rPr>
        <w:t>本院詢問時亦坦言：</w:t>
      </w:r>
      <w:r w:rsidR="0067269A" w:rsidRPr="0092028B">
        <w:rPr>
          <w:rFonts w:hAnsi="標楷體" w:hint="eastAsia"/>
          <w:color w:val="000000" w:themeColor="text1"/>
        </w:rPr>
        <w:t>「</w:t>
      </w:r>
      <w:r w:rsidR="0067269A" w:rsidRPr="0092028B">
        <w:rPr>
          <w:rFonts w:hint="eastAsia"/>
          <w:color w:val="000000" w:themeColor="text1"/>
        </w:rPr>
        <w:t>107年新制的實施，民眾反映不習慣是可以理解的，係因本部觀察到民眾需求多元，故改以服務項目計算，實際上是民眾負擔由30％</w:t>
      </w:r>
      <w:r w:rsidR="002C5ED1" w:rsidRPr="0092028B">
        <w:rPr>
          <w:rFonts w:hint="eastAsia"/>
          <w:color w:val="000000" w:themeColor="text1"/>
        </w:rPr>
        <w:t>調</w:t>
      </w:r>
      <w:r w:rsidR="0067269A" w:rsidRPr="0092028B">
        <w:rPr>
          <w:rFonts w:hint="eastAsia"/>
          <w:color w:val="000000" w:themeColor="text1"/>
        </w:rPr>
        <w:t>降</w:t>
      </w:r>
      <w:r w:rsidR="002C5ED1" w:rsidRPr="0092028B">
        <w:rPr>
          <w:rFonts w:hint="eastAsia"/>
          <w:color w:val="000000" w:themeColor="text1"/>
        </w:rPr>
        <w:t>至</w:t>
      </w:r>
      <w:r w:rsidR="0067269A" w:rsidRPr="0092028B">
        <w:rPr>
          <w:rFonts w:hint="eastAsia"/>
          <w:color w:val="000000" w:themeColor="text1"/>
        </w:rPr>
        <w:t>16％。以前用時薪，夜間及假日服務不易取得，但新制有加成，可以滿足民眾需求，且因應個案難易度也有支付的調整，給付項目也會逐年檢討，會與</w:t>
      </w:r>
      <w:r w:rsidR="0067269A" w:rsidRPr="0092028B">
        <w:rPr>
          <w:rFonts w:hint="eastAsia"/>
          <w:color w:val="000000" w:themeColor="text1"/>
        </w:rPr>
        <w:lastRenderedPageBreak/>
        <w:t>民眾多溝通。</w:t>
      </w:r>
      <w:r w:rsidR="0067269A" w:rsidRPr="0092028B">
        <w:rPr>
          <w:rFonts w:hAnsi="標楷體" w:hint="eastAsia"/>
          <w:color w:val="000000" w:themeColor="text1"/>
        </w:rPr>
        <w:t>」等語。</w:t>
      </w:r>
      <w:bookmarkEnd w:id="94"/>
      <w:bookmarkEnd w:id="95"/>
    </w:p>
    <w:p w:rsidR="00581757" w:rsidRPr="0092028B" w:rsidRDefault="002C5ED1" w:rsidP="00581757">
      <w:pPr>
        <w:pStyle w:val="3"/>
        <w:rPr>
          <w:color w:val="000000" w:themeColor="text1"/>
        </w:rPr>
      </w:pPr>
      <w:bookmarkStart w:id="96" w:name="_Toc512863403"/>
      <w:r w:rsidRPr="0092028B">
        <w:rPr>
          <w:rFonts w:hint="eastAsia"/>
          <w:color w:val="000000" w:themeColor="text1"/>
        </w:rPr>
        <w:t>我國民眾在長照上使用外勞之情形</w:t>
      </w:r>
      <w:r w:rsidR="00295CE2" w:rsidRPr="0092028B">
        <w:rPr>
          <w:rFonts w:hint="eastAsia"/>
          <w:color w:val="000000" w:themeColor="text1"/>
        </w:rPr>
        <w:t>：</w:t>
      </w:r>
      <w:bookmarkEnd w:id="96"/>
    </w:p>
    <w:p w:rsidR="002C5ED1" w:rsidRPr="0092028B" w:rsidRDefault="00581757" w:rsidP="00581757">
      <w:pPr>
        <w:pStyle w:val="3"/>
        <w:numPr>
          <w:ilvl w:val="0"/>
          <w:numId w:val="0"/>
        </w:numPr>
        <w:ind w:left="1361"/>
        <w:rPr>
          <w:color w:val="000000" w:themeColor="text1"/>
        </w:rPr>
      </w:pPr>
      <w:r w:rsidRPr="0092028B">
        <w:rPr>
          <w:rFonts w:hint="eastAsia"/>
          <w:color w:val="000000" w:themeColor="text1"/>
        </w:rPr>
        <w:t xml:space="preserve">    </w:t>
      </w:r>
      <w:bookmarkStart w:id="97" w:name="_Toc512863404"/>
      <w:r w:rsidRPr="0092028B">
        <w:rPr>
          <w:rFonts w:hint="eastAsia"/>
          <w:color w:val="000000" w:themeColor="text1"/>
        </w:rPr>
        <w:t>107年2月底止，</w:t>
      </w:r>
      <w:r w:rsidR="006E3FF4" w:rsidRPr="0092028B">
        <w:rPr>
          <w:rFonts w:hint="eastAsia"/>
          <w:color w:val="000000" w:themeColor="text1"/>
        </w:rPr>
        <w:t>我國</w:t>
      </w:r>
      <w:r w:rsidRPr="0092028B">
        <w:rPr>
          <w:rFonts w:hint="eastAsia"/>
          <w:color w:val="000000" w:themeColor="text1"/>
        </w:rPr>
        <w:t>產業外勞</w:t>
      </w:r>
      <w:r w:rsidR="006E3FF4" w:rsidRPr="0092028B">
        <w:rPr>
          <w:rFonts w:hint="eastAsia"/>
          <w:color w:val="000000" w:themeColor="text1"/>
        </w:rPr>
        <w:t>人數達</w:t>
      </w:r>
      <w:r w:rsidRPr="0092028B">
        <w:rPr>
          <w:rFonts w:hint="eastAsia"/>
          <w:color w:val="000000" w:themeColor="text1"/>
        </w:rPr>
        <w:t>42萬4,454人；社福外勞25萬2,421人，其中99</w:t>
      </w:r>
      <w:r w:rsidRPr="0092028B">
        <w:rPr>
          <w:rFonts w:hAnsi="標楷體" w:hint="eastAsia"/>
          <w:color w:val="000000" w:themeColor="text1"/>
        </w:rPr>
        <w:t>％</w:t>
      </w:r>
      <w:r w:rsidRPr="0092028B">
        <w:rPr>
          <w:rFonts w:hint="eastAsia"/>
          <w:color w:val="000000" w:themeColor="text1"/>
        </w:rPr>
        <w:t>以上為外籍看護工，相較104年底之</w:t>
      </w:r>
      <w:r w:rsidRPr="0092028B">
        <w:rPr>
          <w:color w:val="000000" w:themeColor="text1"/>
        </w:rPr>
        <w:t>22</w:t>
      </w:r>
      <w:r w:rsidRPr="0092028B">
        <w:rPr>
          <w:rFonts w:hint="eastAsia"/>
          <w:color w:val="000000" w:themeColor="text1"/>
        </w:rPr>
        <w:t>萬</w:t>
      </w:r>
      <w:r w:rsidRPr="0092028B">
        <w:rPr>
          <w:color w:val="000000" w:themeColor="text1"/>
        </w:rPr>
        <w:t>4,356</w:t>
      </w:r>
      <w:r w:rsidRPr="0092028B">
        <w:rPr>
          <w:rFonts w:hint="eastAsia"/>
          <w:color w:val="000000" w:themeColor="text1"/>
        </w:rPr>
        <w:t>人、105年底之</w:t>
      </w:r>
      <w:r w:rsidRPr="0092028B">
        <w:rPr>
          <w:color w:val="000000" w:themeColor="text1"/>
        </w:rPr>
        <w:t>23</w:t>
      </w:r>
      <w:r w:rsidRPr="0092028B">
        <w:rPr>
          <w:rFonts w:hint="eastAsia"/>
          <w:color w:val="000000" w:themeColor="text1"/>
        </w:rPr>
        <w:t>萬</w:t>
      </w:r>
      <w:r w:rsidRPr="0092028B">
        <w:rPr>
          <w:color w:val="000000" w:themeColor="text1"/>
        </w:rPr>
        <w:t>7,291</w:t>
      </w:r>
      <w:r w:rsidRPr="0092028B">
        <w:rPr>
          <w:rFonts w:hint="eastAsia"/>
          <w:color w:val="000000" w:themeColor="text1"/>
        </w:rPr>
        <w:t>人、106年底</w:t>
      </w:r>
      <w:r w:rsidR="006E3FF4" w:rsidRPr="0092028B">
        <w:rPr>
          <w:rFonts w:hint="eastAsia"/>
          <w:color w:val="000000" w:themeColor="text1"/>
        </w:rPr>
        <w:t>的</w:t>
      </w:r>
      <w:r w:rsidRPr="0092028B">
        <w:rPr>
          <w:color w:val="000000" w:themeColor="text1"/>
        </w:rPr>
        <w:t>25</w:t>
      </w:r>
      <w:r w:rsidRPr="0092028B">
        <w:rPr>
          <w:rFonts w:hint="eastAsia"/>
          <w:color w:val="000000" w:themeColor="text1"/>
        </w:rPr>
        <w:t>萬</w:t>
      </w:r>
      <w:r w:rsidRPr="0092028B">
        <w:rPr>
          <w:color w:val="000000" w:themeColor="text1"/>
        </w:rPr>
        <w:t>157</w:t>
      </w:r>
      <w:r w:rsidRPr="0092028B">
        <w:rPr>
          <w:rFonts w:hint="eastAsia"/>
          <w:color w:val="000000" w:themeColor="text1"/>
        </w:rPr>
        <w:t>人，</w:t>
      </w:r>
      <w:r w:rsidR="006E3FF4" w:rsidRPr="0092028B">
        <w:rPr>
          <w:rFonts w:hint="eastAsia"/>
          <w:color w:val="000000" w:themeColor="text1"/>
        </w:rPr>
        <w:t>呈</w:t>
      </w:r>
      <w:r w:rsidRPr="0092028B">
        <w:rPr>
          <w:rFonts w:hint="eastAsia"/>
          <w:color w:val="000000" w:themeColor="text1"/>
        </w:rPr>
        <w:t>逐年增加</w:t>
      </w:r>
      <w:r w:rsidR="006E3FF4" w:rsidRPr="0092028B">
        <w:rPr>
          <w:rFonts w:hint="eastAsia"/>
          <w:color w:val="000000" w:themeColor="text1"/>
        </w:rPr>
        <w:t>態勢</w:t>
      </w:r>
      <w:r w:rsidRPr="0092028B">
        <w:rPr>
          <w:rFonts w:hint="eastAsia"/>
          <w:color w:val="000000" w:themeColor="text1"/>
        </w:rPr>
        <w:t>。而</w:t>
      </w:r>
      <w:r w:rsidR="00DC2003" w:rsidRPr="0092028B">
        <w:rPr>
          <w:rFonts w:hint="eastAsia"/>
          <w:color w:val="000000" w:themeColor="text1"/>
        </w:rPr>
        <w:t>107年1月1日新給付及支付新制，匆促上路以來，民眾抱怨新制導致服務縮水、費用增加</w:t>
      </w:r>
      <w:r w:rsidR="006E3FF4" w:rsidRPr="0092028B">
        <w:rPr>
          <w:rFonts w:hint="eastAsia"/>
          <w:color w:val="000000" w:themeColor="text1"/>
        </w:rPr>
        <w:t>等</w:t>
      </w:r>
      <w:r w:rsidR="00DC2003" w:rsidRPr="0092028B">
        <w:rPr>
          <w:rFonts w:hint="eastAsia"/>
          <w:color w:val="000000" w:themeColor="text1"/>
        </w:rPr>
        <w:t>服務設計</w:t>
      </w:r>
      <w:r w:rsidR="006E3FF4" w:rsidRPr="0092028B">
        <w:rPr>
          <w:rFonts w:hint="eastAsia"/>
          <w:color w:val="000000" w:themeColor="text1"/>
        </w:rPr>
        <w:t>上的缺失，</w:t>
      </w:r>
      <w:r w:rsidR="00DC2003" w:rsidRPr="0092028B">
        <w:rPr>
          <w:rFonts w:hint="eastAsia"/>
          <w:color w:val="000000" w:themeColor="text1"/>
        </w:rPr>
        <w:t>造成服務</w:t>
      </w:r>
      <w:r w:rsidR="006E3FF4" w:rsidRPr="0092028B">
        <w:rPr>
          <w:rFonts w:hint="eastAsia"/>
          <w:color w:val="000000" w:themeColor="text1"/>
        </w:rPr>
        <w:t>並</w:t>
      </w:r>
      <w:r w:rsidR="00DC2003" w:rsidRPr="0092028B">
        <w:rPr>
          <w:rFonts w:hint="eastAsia"/>
          <w:color w:val="000000" w:themeColor="text1"/>
        </w:rPr>
        <w:t>不好用，</w:t>
      </w:r>
      <w:r w:rsidR="006E3FF4" w:rsidRPr="0092028B">
        <w:rPr>
          <w:rFonts w:hint="eastAsia"/>
          <w:color w:val="000000" w:themeColor="text1"/>
        </w:rPr>
        <w:t>而</w:t>
      </w:r>
      <w:r w:rsidR="00B23C51" w:rsidRPr="0092028B">
        <w:rPr>
          <w:rFonts w:hint="eastAsia"/>
          <w:color w:val="000000" w:themeColor="text1"/>
        </w:rPr>
        <w:t>居家服務時數</w:t>
      </w:r>
      <w:r w:rsidR="006E3FF4" w:rsidRPr="0092028B">
        <w:rPr>
          <w:rFonts w:hint="eastAsia"/>
          <w:color w:val="000000" w:themeColor="text1"/>
        </w:rPr>
        <w:t>仍</w:t>
      </w:r>
      <w:r w:rsidR="00B23C51" w:rsidRPr="0092028B">
        <w:rPr>
          <w:rFonts w:hint="eastAsia"/>
          <w:color w:val="000000" w:themeColor="text1"/>
        </w:rPr>
        <w:t>遠遠跟不上失能者的需求，</w:t>
      </w:r>
      <w:r w:rsidR="006E3FF4" w:rsidRPr="0092028B">
        <w:rPr>
          <w:rFonts w:hint="eastAsia"/>
          <w:color w:val="000000" w:themeColor="text1"/>
        </w:rPr>
        <w:t>相形之下，</w:t>
      </w:r>
      <w:r w:rsidR="00DC2003" w:rsidRPr="0092028B">
        <w:rPr>
          <w:rFonts w:hint="eastAsia"/>
          <w:color w:val="000000" w:themeColor="text1"/>
        </w:rPr>
        <w:t>外勞可提供</w:t>
      </w:r>
      <w:r w:rsidR="006E3FF4" w:rsidRPr="0092028B">
        <w:rPr>
          <w:rFonts w:hint="eastAsia"/>
          <w:color w:val="000000" w:themeColor="text1"/>
        </w:rPr>
        <w:t>近乎</w:t>
      </w:r>
      <w:r w:rsidR="00DC2003" w:rsidRPr="0092028B">
        <w:rPr>
          <w:rFonts w:hint="eastAsia"/>
          <w:color w:val="000000" w:themeColor="text1"/>
        </w:rPr>
        <w:t>24小時</w:t>
      </w:r>
      <w:r w:rsidR="00B23C51" w:rsidRPr="0092028B">
        <w:rPr>
          <w:rFonts w:hint="eastAsia"/>
          <w:color w:val="000000" w:themeColor="text1"/>
        </w:rPr>
        <w:t>服務，提供多樣</w:t>
      </w:r>
      <w:r w:rsidR="00DC2003" w:rsidRPr="0092028B">
        <w:rPr>
          <w:rFonts w:hint="eastAsia"/>
          <w:color w:val="000000" w:themeColor="text1"/>
        </w:rPr>
        <w:t>照顧，且在費用上較新制低廉，</w:t>
      </w:r>
      <w:r w:rsidR="006E3FF4" w:rsidRPr="0092028B">
        <w:rPr>
          <w:rFonts w:hint="eastAsia"/>
          <w:color w:val="000000" w:themeColor="text1"/>
        </w:rPr>
        <w:t>故大多數</w:t>
      </w:r>
      <w:r w:rsidR="00DC2003" w:rsidRPr="0092028B">
        <w:rPr>
          <w:rFonts w:hint="eastAsia"/>
          <w:color w:val="000000" w:themeColor="text1"/>
        </w:rPr>
        <w:t>民眾</w:t>
      </w:r>
      <w:r w:rsidR="006E3FF4" w:rsidRPr="0092028B">
        <w:rPr>
          <w:rFonts w:hint="eastAsia"/>
          <w:color w:val="000000" w:themeColor="text1"/>
        </w:rPr>
        <w:t>仍傾向</w:t>
      </w:r>
      <w:r w:rsidR="00DC2003" w:rsidRPr="0092028B">
        <w:rPr>
          <w:rFonts w:hint="eastAsia"/>
          <w:color w:val="000000" w:themeColor="text1"/>
        </w:rPr>
        <w:t>聘用外勞以解決照顧需求。</w:t>
      </w:r>
      <w:bookmarkEnd w:id="97"/>
    </w:p>
    <w:p w:rsidR="000C4F3E" w:rsidRPr="0092028B" w:rsidRDefault="000C4F3E" w:rsidP="007E4566">
      <w:pPr>
        <w:pStyle w:val="3"/>
        <w:rPr>
          <w:color w:val="000000" w:themeColor="text1"/>
        </w:rPr>
      </w:pPr>
      <w:bookmarkStart w:id="98" w:name="_Toc512375246"/>
      <w:bookmarkStart w:id="99" w:name="_Toc512863405"/>
      <w:r w:rsidRPr="0092028B">
        <w:rPr>
          <w:rFonts w:hint="eastAsia"/>
          <w:color w:val="000000" w:themeColor="text1"/>
        </w:rPr>
        <w:t>綜上，</w:t>
      </w:r>
      <w:r w:rsidR="007E4566" w:rsidRPr="0092028B">
        <w:rPr>
          <w:rFonts w:hint="eastAsia"/>
          <w:color w:val="000000" w:themeColor="text1"/>
        </w:rPr>
        <w:t>長照2.0計畫的推動，係為完善建置多元及普及之長照服務體系，並</w:t>
      </w:r>
      <w:r w:rsidR="0087761C" w:rsidRPr="0092028B">
        <w:rPr>
          <w:rFonts w:hint="eastAsia"/>
          <w:color w:val="000000" w:themeColor="text1"/>
        </w:rPr>
        <w:t>匡正</w:t>
      </w:r>
      <w:r w:rsidR="007E4566" w:rsidRPr="0092028B">
        <w:rPr>
          <w:rFonts w:hint="eastAsia"/>
          <w:color w:val="000000" w:themeColor="text1"/>
        </w:rPr>
        <w:t>長照1.0之缺失，以回應民眾多元需求及提供家庭照顧者支持與服務。衛福部107年起推動長照服務給付及支付新制，居家服務費用由時薪制變更為依服務項目分類計費，實施迄今民眾抱怨服務項目縮減、負擔加重，且因服務提供單位恐有將計價轉嫁至民眾身上，致生服務使用者流失</w:t>
      </w:r>
      <w:r w:rsidR="0087761C" w:rsidRPr="0092028B">
        <w:rPr>
          <w:rFonts w:hint="eastAsia"/>
          <w:color w:val="000000" w:themeColor="text1"/>
        </w:rPr>
        <w:t>或</w:t>
      </w:r>
      <w:r w:rsidR="007E4566" w:rsidRPr="0092028B">
        <w:rPr>
          <w:rFonts w:hint="eastAsia"/>
          <w:color w:val="000000" w:themeColor="text1"/>
        </w:rPr>
        <w:t>愈加仰賴外勞</w:t>
      </w:r>
      <w:r w:rsidR="0087761C" w:rsidRPr="0092028B">
        <w:rPr>
          <w:rFonts w:hint="eastAsia"/>
          <w:color w:val="000000" w:themeColor="text1"/>
        </w:rPr>
        <w:t>之虞</w:t>
      </w:r>
      <w:r w:rsidR="007E4566" w:rsidRPr="0092028B">
        <w:rPr>
          <w:rFonts w:hint="eastAsia"/>
          <w:color w:val="000000" w:themeColor="text1"/>
        </w:rPr>
        <w:t>，確有檢討之必要</w:t>
      </w:r>
      <w:r w:rsidRPr="0092028B">
        <w:rPr>
          <w:rFonts w:hint="eastAsia"/>
          <w:color w:val="000000" w:themeColor="text1"/>
        </w:rPr>
        <w:t>。</w:t>
      </w:r>
      <w:bookmarkEnd w:id="98"/>
      <w:bookmarkEnd w:id="99"/>
    </w:p>
    <w:p w:rsidR="009E71B0" w:rsidRPr="0092028B" w:rsidRDefault="009E71B0" w:rsidP="009E71B0">
      <w:pPr>
        <w:pStyle w:val="3"/>
        <w:numPr>
          <w:ilvl w:val="0"/>
          <w:numId w:val="0"/>
        </w:numPr>
        <w:ind w:left="1361"/>
        <w:rPr>
          <w:color w:val="000000" w:themeColor="text1"/>
        </w:rPr>
      </w:pPr>
    </w:p>
    <w:p w:rsidR="009A0C5B" w:rsidRPr="0092028B" w:rsidRDefault="004D2BF8" w:rsidP="004D2BF8">
      <w:pPr>
        <w:pStyle w:val="2"/>
        <w:rPr>
          <w:color w:val="000000" w:themeColor="text1"/>
        </w:rPr>
      </w:pPr>
      <w:bookmarkStart w:id="100" w:name="_Toc512863406"/>
      <w:r w:rsidRPr="0092028B">
        <w:rPr>
          <w:rFonts w:hint="eastAsia"/>
          <w:b/>
          <w:color w:val="000000" w:themeColor="text1"/>
        </w:rPr>
        <w:t>照顧工作具專業性，依</w:t>
      </w:r>
      <w:r w:rsidR="009C7F80" w:rsidRPr="0092028B">
        <w:rPr>
          <w:rFonts w:ascii="新細明體" w:eastAsia="新細明體" w:hAnsi="新細明體" w:hint="eastAsia"/>
          <w:b/>
          <w:color w:val="000000" w:themeColor="text1"/>
        </w:rPr>
        <w:t>「</w:t>
      </w:r>
      <w:r w:rsidRPr="0092028B">
        <w:rPr>
          <w:rFonts w:hint="eastAsia"/>
          <w:b/>
          <w:color w:val="000000" w:themeColor="text1"/>
        </w:rPr>
        <w:t>長期照顧服務法</w:t>
      </w:r>
      <w:r w:rsidR="009C7F80" w:rsidRPr="0092028B">
        <w:rPr>
          <w:rFonts w:ascii="新細明體" w:eastAsia="新細明體" w:hAnsi="新細明體" w:hint="eastAsia"/>
          <w:b/>
          <w:color w:val="000000" w:themeColor="text1"/>
        </w:rPr>
        <w:t>」</w:t>
      </w:r>
      <w:r w:rsidRPr="0092028B">
        <w:rPr>
          <w:rFonts w:hint="eastAsia"/>
          <w:b/>
          <w:color w:val="000000" w:themeColor="text1"/>
        </w:rPr>
        <w:t>第18條規定，長期照顧服務之特定項目，須由受過訓練之長照人員始得為之，</w:t>
      </w:r>
      <w:r w:rsidR="00AD7DAA" w:rsidRPr="0092028B">
        <w:rPr>
          <w:rFonts w:hint="eastAsia"/>
          <w:b/>
          <w:color w:val="000000" w:themeColor="text1"/>
        </w:rPr>
        <w:t>目前</w:t>
      </w:r>
      <w:r w:rsidR="009C7F80" w:rsidRPr="0092028B">
        <w:rPr>
          <w:rFonts w:hint="eastAsia"/>
          <w:b/>
          <w:color w:val="000000" w:themeColor="text1"/>
        </w:rPr>
        <w:t>只要</w:t>
      </w:r>
      <w:r w:rsidR="00AD7DAA" w:rsidRPr="0092028B">
        <w:rPr>
          <w:rFonts w:hint="eastAsia"/>
          <w:b/>
          <w:color w:val="000000" w:themeColor="text1"/>
        </w:rPr>
        <w:t>取得「照顧服務員訓</w:t>
      </w:r>
      <w:r w:rsidR="009C7F80" w:rsidRPr="0092028B">
        <w:rPr>
          <w:rFonts w:hint="eastAsia"/>
          <w:b/>
          <w:color w:val="000000" w:themeColor="text1"/>
        </w:rPr>
        <w:t>練結業證明書」或</w:t>
      </w:r>
      <w:r w:rsidR="00AD7DAA" w:rsidRPr="0092028B">
        <w:rPr>
          <w:rFonts w:hint="eastAsia"/>
          <w:b/>
          <w:color w:val="000000" w:themeColor="text1"/>
        </w:rPr>
        <w:t>領有「照顧服務員職類技術士證」，</w:t>
      </w:r>
      <w:proofErr w:type="gramStart"/>
      <w:r w:rsidR="00AD7DAA" w:rsidRPr="0092028B">
        <w:rPr>
          <w:rFonts w:hint="eastAsia"/>
          <w:b/>
          <w:color w:val="000000" w:themeColor="text1"/>
        </w:rPr>
        <w:t>均</w:t>
      </w:r>
      <w:r w:rsidR="009C7F80" w:rsidRPr="0092028B">
        <w:rPr>
          <w:rFonts w:hint="eastAsia"/>
          <w:b/>
          <w:color w:val="000000" w:themeColor="text1"/>
        </w:rPr>
        <w:t>具</w:t>
      </w:r>
      <w:r w:rsidR="00AD7DAA" w:rsidRPr="0092028B">
        <w:rPr>
          <w:rFonts w:hint="eastAsia"/>
          <w:b/>
          <w:color w:val="000000" w:themeColor="text1"/>
        </w:rPr>
        <w:t>照顧</w:t>
      </w:r>
      <w:proofErr w:type="gramEnd"/>
      <w:r w:rsidR="00AD7DAA" w:rsidRPr="0092028B">
        <w:rPr>
          <w:rFonts w:hint="eastAsia"/>
          <w:b/>
          <w:color w:val="000000" w:themeColor="text1"/>
        </w:rPr>
        <w:t>服務員之從業資格，其工作內容</w:t>
      </w:r>
      <w:r w:rsidR="009C7F80" w:rsidRPr="0092028B">
        <w:rPr>
          <w:rFonts w:hint="eastAsia"/>
          <w:b/>
          <w:color w:val="000000" w:themeColor="text1"/>
        </w:rPr>
        <w:t>亦</w:t>
      </w:r>
      <w:r w:rsidR="00AD7DAA" w:rsidRPr="0092028B">
        <w:rPr>
          <w:rFonts w:hint="eastAsia"/>
          <w:b/>
          <w:color w:val="000000" w:themeColor="text1"/>
        </w:rPr>
        <w:t>未因從業資格</w:t>
      </w:r>
      <w:r w:rsidR="0017489D" w:rsidRPr="0092028B">
        <w:rPr>
          <w:rFonts w:hint="eastAsia"/>
          <w:b/>
          <w:color w:val="000000" w:themeColor="text1"/>
        </w:rPr>
        <w:t>取得管道</w:t>
      </w:r>
      <w:r w:rsidR="00AD7DAA" w:rsidRPr="0092028B">
        <w:rPr>
          <w:rFonts w:hint="eastAsia"/>
          <w:b/>
          <w:color w:val="000000" w:themeColor="text1"/>
        </w:rPr>
        <w:t>之不同而有差別。</w:t>
      </w:r>
      <w:r w:rsidR="009C7F80" w:rsidRPr="0092028B">
        <w:rPr>
          <w:rFonts w:hint="eastAsia"/>
          <w:b/>
          <w:color w:val="000000" w:themeColor="text1"/>
        </w:rPr>
        <w:t>易言之，目前</w:t>
      </w:r>
      <w:r w:rsidR="007E4566" w:rsidRPr="0092028B">
        <w:rPr>
          <w:rFonts w:hint="eastAsia"/>
          <w:b/>
          <w:color w:val="000000" w:themeColor="text1"/>
        </w:rPr>
        <w:t>並未強制要求</w:t>
      </w:r>
      <w:r w:rsidR="00C032CB" w:rsidRPr="0092028B">
        <w:rPr>
          <w:rFonts w:hint="eastAsia"/>
          <w:b/>
          <w:color w:val="000000" w:themeColor="text1"/>
        </w:rPr>
        <w:t>照顧服務員</w:t>
      </w:r>
      <w:r w:rsidR="009A0C5B" w:rsidRPr="0092028B">
        <w:rPr>
          <w:rFonts w:hint="eastAsia"/>
          <w:b/>
          <w:color w:val="000000" w:themeColor="text1"/>
        </w:rPr>
        <w:t>考</w:t>
      </w:r>
      <w:r w:rsidRPr="0092028B">
        <w:rPr>
          <w:rFonts w:hint="eastAsia"/>
          <w:b/>
          <w:color w:val="000000" w:themeColor="text1"/>
        </w:rPr>
        <w:t>取證</w:t>
      </w:r>
      <w:r w:rsidR="009A0C5B" w:rsidRPr="0092028B">
        <w:rPr>
          <w:rFonts w:hint="eastAsia"/>
          <w:b/>
          <w:color w:val="000000" w:themeColor="text1"/>
        </w:rPr>
        <w:t>照，而以受訓60至90小時即可</w:t>
      </w:r>
      <w:r w:rsidRPr="0092028B">
        <w:rPr>
          <w:rFonts w:hint="eastAsia"/>
          <w:b/>
          <w:color w:val="000000" w:themeColor="text1"/>
        </w:rPr>
        <w:t>擔</w:t>
      </w:r>
      <w:r w:rsidR="009A0C5B" w:rsidRPr="0092028B">
        <w:rPr>
          <w:rFonts w:hint="eastAsia"/>
          <w:b/>
          <w:color w:val="000000" w:themeColor="text1"/>
        </w:rPr>
        <w:t>任</w:t>
      </w:r>
      <w:r w:rsidR="0017489D" w:rsidRPr="0092028B">
        <w:rPr>
          <w:rFonts w:hint="eastAsia"/>
          <w:b/>
          <w:color w:val="000000" w:themeColor="text1"/>
        </w:rPr>
        <w:t>之作法</w:t>
      </w:r>
      <w:r w:rsidR="009415F3" w:rsidRPr="0092028B">
        <w:rPr>
          <w:rFonts w:hint="eastAsia"/>
          <w:b/>
          <w:color w:val="000000" w:themeColor="text1"/>
        </w:rPr>
        <w:t>，於</w:t>
      </w:r>
      <w:r w:rsidR="009A0C5B" w:rsidRPr="0092028B">
        <w:rPr>
          <w:rFonts w:hint="eastAsia"/>
          <w:b/>
          <w:color w:val="000000" w:themeColor="text1"/>
        </w:rPr>
        <w:t>人力</w:t>
      </w:r>
      <w:r w:rsidR="009415F3" w:rsidRPr="0092028B">
        <w:rPr>
          <w:rFonts w:hint="eastAsia"/>
          <w:b/>
          <w:color w:val="000000" w:themeColor="text1"/>
        </w:rPr>
        <w:t>至為短</w:t>
      </w:r>
      <w:proofErr w:type="gramStart"/>
      <w:r w:rsidR="009415F3" w:rsidRPr="0092028B">
        <w:rPr>
          <w:rFonts w:hint="eastAsia"/>
          <w:b/>
          <w:color w:val="000000" w:themeColor="text1"/>
        </w:rPr>
        <w:t>絀</w:t>
      </w:r>
      <w:proofErr w:type="gramEnd"/>
      <w:r w:rsidR="009415F3" w:rsidRPr="0092028B">
        <w:rPr>
          <w:rFonts w:hint="eastAsia"/>
          <w:b/>
          <w:color w:val="000000" w:themeColor="text1"/>
        </w:rPr>
        <w:t>前提</w:t>
      </w:r>
      <w:r w:rsidR="009A0C5B" w:rsidRPr="0092028B">
        <w:rPr>
          <w:rFonts w:hint="eastAsia"/>
          <w:b/>
          <w:color w:val="000000" w:themeColor="text1"/>
        </w:rPr>
        <w:t>下</w:t>
      </w:r>
      <w:r w:rsidR="00743D49" w:rsidRPr="0092028B">
        <w:rPr>
          <w:rFonts w:hint="eastAsia"/>
          <w:b/>
          <w:color w:val="000000" w:themeColor="text1"/>
        </w:rPr>
        <w:t>，</w:t>
      </w:r>
      <w:r w:rsidR="00515866" w:rsidRPr="0092028B">
        <w:rPr>
          <w:rFonts w:hint="eastAsia"/>
          <w:b/>
          <w:color w:val="000000" w:themeColor="text1"/>
        </w:rPr>
        <w:t>固</w:t>
      </w:r>
      <w:r w:rsidR="009A0C5B" w:rsidRPr="0092028B">
        <w:rPr>
          <w:rFonts w:hint="eastAsia"/>
          <w:b/>
          <w:color w:val="000000" w:themeColor="text1"/>
        </w:rPr>
        <w:t>可保持</w:t>
      </w:r>
      <w:r w:rsidR="009415F3" w:rsidRPr="0092028B">
        <w:rPr>
          <w:rFonts w:hint="eastAsia"/>
          <w:b/>
          <w:color w:val="000000" w:themeColor="text1"/>
        </w:rPr>
        <w:t>快速補實</w:t>
      </w:r>
      <w:r w:rsidR="009415F3" w:rsidRPr="0092028B">
        <w:rPr>
          <w:rFonts w:hint="eastAsia"/>
          <w:b/>
          <w:color w:val="000000" w:themeColor="text1"/>
        </w:rPr>
        <w:lastRenderedPageBreak/>
        <w:t>人力</w:t>
      </w:r>
      <w:r w:rsidR="009A0C5B" w:rsidRPr="0092028B">
        <w:rPr>
          <w:rFonts w:hint="eastAsia"/>
          <w:b/>
          <w:color w:val="000000" w:themeColor="text1"/>
        </w:rPr>
        <w:t>彈性</w:t>
      </w:r>
      <w:r w:rsidR="009415F3" w:rsidRPr="0092028B">
        <w:rPr>
          <w:rFonts w:hint="eastAsia"/>
          <w:b/>
          <w:color w:val="000000" w:themeColor="text1"/>
        </w:rPr>
        <w:t>，然</w:t>
      </w:r>
      <w:r w:rsidR="007C0A27" w:rsidRPr="0092028B">
        <w:rPr>
          <w:rFonts w:hint="eastAsia"/>
          <w:b/>
          <w:color w:val="000000" w:themeColor="text1"/>
        </w:rPr>
        <w:t>亦</w:t>
      </w:r>
      <w:r w:rsidR="009415F3" w:rsidRPr="0092028B">
        <w:rPr>
          <w:rFonts w:hint="eastAsia"/>
          <w:b/>
          <w:color w:val="000000" w:themeColor="text1"/>
        </w:rPr>
        <w:t>使照顧服務員專業形象之</w:t>
      </w:r>
      <w:r w:rsidR="002324D7" w:rsidRPr="0092028B">
        <w:rPr>
          <w:rFonts w:hint="eastAsia"/>
          <w:b/>
          <w:color w:val="000000" w:themeColor="text1"/>
        </w:rPr>
        <w:t>提升</w:t>
      </w:r>
      <w:r w:rsidR="00743D49" w:rsidRPr="0092028B">
        <w:rPr>
          <w:rFonts w:hint="eastAsia"/>
          <w:b/>
          <w:color w:val="000000" w:themeColor="text1"/>
        </w:rPr>
        <w:t>益</w:t>
      </w:r>
      <w:r w:rsidR="009415F3" w:rsidRPr="0092028B">
        <w:rPr>
          <w:rFonts w:hint="eastAsia"/>
          <w:b/>
          <w:color w:val="000000" w:themeColor="text1"/>
        </w:rPr>
        <w:t>形困難</w:t>
      </w:r>
      <w:r w:rsidR="002324D7" w:rsidRPr="0092028B">
        <w:rPr>
          <w:rFonts w:hint="eastAsia"/>
          <w:b/>
          <w:color w:val="000000" w:themeColor="text1"/>
        </w:rPr>
        <w:t>，</w:t>
      </w:r>
      <w:r w:rsidR="00FB18B8" w:rsidRPr="0092028B">
        <w:rPr>
          <w:rFonts w:hint="eastAsia"/>
          <w:b/>
          <w:color w:val="000000" w:themeColor="text1"/>
        </w:rPr>
        <w:t>衛福</w:t>
      </w:r>
      <w:proofErr w:type="gramStart"/>
      <w:r w:rsidR="00FB18B8" w:rsidRPr="0092028B">
        <w:rPr>
          <w:rFonts w:hint="eastAsia"/>
          <w:b/>
          <w:color w:val="000000" w:themeColor="text1"/>
        </w:rPr>
        <w:t>部及勞動部允</w:t>
      </w:r>
      <w:proofErr w:type="gramEnd"/>
      <w:r w:rsidR="00FB18B8" w:rsidRPr="0092028B">
        <w:rPr>
          <w:rFonts w:hint="eastAsia"/>
          <w:b/>
          <w:color w:val="000000" w:themeColor="text1"/>
        </w:rPr>
        <w:t>宜共同</w:t>
      </w:r>
      <w:proofErr w:type="gramStart"/>
      <w:r w:rsidR="00FB18B8" w:rsidRPr="0092028B">
        <w:rPr>
          <w:rFonts w:hint="eastAsia"/>
          <w:b/>
          <w:color w:val="000000" w:themeColor="text1"/>
        </w:rPr>
        <w:t>研</w:t>
      </w:r>
      <w:proofErr w:type="gramEnd"/>
      <w:r w:rsidR="00FB18B8" w:rsidRPr="0092028B">
        <w:rPr>
          <w:rFonts w:hint="eastAsia"/>
          <w:b/>
          <w:color w:val="000000" w:themeColor="text1"/>
        </w:rPr>
        <w:t>謀因應對策。</w:t>
      </w:r>
      <w:bookmarkEnd w:id="100"/>
    </w:p>
    <w:p w:rsidR="00F1570D" w:rsidRPr="0092028B" w:rsidRDefault="00F1570D" w:rsidP="00A45DF0">
      <w:pPr>
        <w:pStyle w:val="3"/>
        <w:rPr>
          <w:color w:val="000000" w:themeColor="text1"/>
        </w:rPr>
      </w:pPr>
      <w:r w:rsidRPr="0092028B">
        <w:rPr>
          <w:rFonts w:hint="eastAsia"/>
          <w:color w:val="000000" w:themeColor="text1"/>
        </w:rPr>
        <w:tab/>
      </w:r>
      <w:bookmarkStart w:id="101" w:name="_Toc512375248"/>
      <w:bookmarkStart w:id="102" w:name="_Toc512863407"/>
      <w:r w:rsidR="00BD7745" w:rsidRPr="0092028B">
        <w:rPr>
          <w:rFonts w:hint="eastAsia"/>
          <w:color w:val="000000" w:themeColor="text1"/>
        </w:rPr>
        <w:t>按</w:t>
      </w:r>
      <w:r w:rsidR="00BD7745" w:rsidRPr="0092028B">
        <w:rPr>
          <w:rFonts w:hAnsi="標楷體" w:hint="eastAsia"/>
          <w:color w:val="000000" w:themeColor="text1"/>
        </w:rPr>
        <w:t>「</w:t>
      </w:r>
      <w:r w:rsidR="00BD7745" w:rsidRPr="0092028B">
        <w:rPr>
          <w:rFonts w:hint="eastAsia"/>
          <w:color w:val="000000" w:themeColor="text1"/>
        </w:rPr>
        <w:t>長期照顧服務法</w:t>
      </w:r>
      <w:r w:rsidR="00BD7745" w:rsidRPr="0092028B">
        <w:rPr>
          <w:rFonts w:hAnsi="標楷體" w:hint="eastAsia"/>
          <w:color w:val="000000" w:themeColor="text1"/>
        </w:rPr>
        <w:t>」</w:t>
      </w:r>
      <w:r w:rsidR="00BD7745" w:rsidRPr="0092028B">
        <w:rPr>
          <w:rFonts w:hint="eastAsia"/>
          <w:color w:val="000000" w:themeColor="text1"/>
        </w:rPr>
        <w:t>第4條第6款、第6條第2款之規定，</w:t>
      </w:r>
      <w:proofErr w:type="gramStart"/>
      <w:r w:rsidRPr="0092028B">
        <w:rPr>
          <w:rFonts w:hint="eastAsia"/>
          <w:color w:val="000000" w:themeColor="text1"/>
        </w:rPr>
        <w:t>衛福部為長</w:t>
      </w:r>
      <w:proofErr w:type="gramEnd"/>
      <w:r w:rsidRPr="0092028B">
        <w:rPr>
          <w:rFonts w:hint="eastAsia"/>
          <w:color w:val="000000" w:themeColor="text1"/>
        </w:rPr>
        <w:t>照業務之中央主管機關，負責掌理長照人員之管理、培育及訓練之規劃。</w:t>
      </w:r>
      <w:r w:rsidR="00BD7745" w:rsidRPr="0092028B">
        <w:rPr>
          <w:rFonts w:hint="eastAsia"/>
          <w:color w:val="000000" w:themeColor="text1"/>
        </w:rPr>
        <w:t>勞動部職掌長照人員及個人看護者之勞動條件、就業服務、職業安全衛生等事項，與非為</w:t>
      </w:r>
      <w:proofErr w:type="gramStart"/>
      <w:r w:rsidR="00BD7745" w:rsidRPr="0092028B">
        <w:rPr>
          <w:rFonts w:hint="eastAsia"/>
          <w:color w:val="000000" w:themeColor="text1"/>
        </w:rPr>
        <w:t>醫</w:t>
      </w:r>
      <w:proofErr w:type="gramEnd"/>
      <w:r w:rsidR="00BD7745" w:rsidRPr="0092028B">
        <w:rPr>
          <w:rFonts w:hint="eastAsia"/>
          <w:color w:val="000000" w:themeColor="text1"/>
        </w:rPr>
        <w:t>事</w:t>
      </w:r>
      <w:r w:rsidR="009415F3" w:rsidRPr="0092028B">
        <w:rPr>
          <w:rFonts w:hint="eastAsia"/>
          <w:color w:val="000000" w:themeColor="text1"/>
        </w:rPr>
        <w:t>或社工專業證照之長照人員，及個人看護者之訓練、技能檢定等相關事宜</w:t>
      </w:r>
      <w:r w:rsidR="00BD7745" w:rsidRPr="0092028B">
        <w:rPr>
          <w:rFonts w:hint="eastAsia"/>
          <w:color w:val="000000" w:themeColor="text1"/>
        </w:rPr>
        <w:t>。</w:t>
      </w:r>
      <w:r w:rsidR="00A45DF0" w:rsidRPr="0092028B">
        <w:rPr>
          <w:rFonts w:hint="eastAsia"/>
          <w:color w:val="000000" w:themeColor="text1"/>
        </w:rPr>
        <w:t>同法第18條規定略</w:t>
      </w:r>
      <w:proofErr w:type="gramStart"/>
      <w:r w:rsidR="00A45DF0" w:rsidRPr="0092028B">
        <w:rPr>
          <w:rFonts w:hint="eastAsia"/>
          <w:color w:val="000000" w:themeColor="text1"/>
        </w:rPr>
        <w:t>以</w:t>
      </w:r>
      <w:proofErr w:type="gramEnd"/>
      <w:r w:rsidR="00A45DF0" w:rsidRPr="0092028B">
        <w:rPr>
          <w:rFonts w:hint="eastAsia"/>
          <w:color w:val="000000" w:themeColor="text1"/>
        </w:rPr>
        <w:t>，</w:t>
      </w:r>
      <w:r w:rsidR="009415F3" w:rsidRPr="0092028B">
        <w:rPr>
          <w:rFonts w:ascii="新細明體" w:eastAsia="新細明體" w:hAnsi="新細明體" w:hint="eastAsia"/>
          <w:color w:val="000000" w:themeColor="text1"/>
        </w:rPr>
        <w:t>「</w:t>
      </w:r>
      <w:r w:rsidR="00A45DF0" w:rsidRPr="0092028B">
        <w:rPr>
          <w:rFonts w:hint="eastAsia"/>
          <w:color w:val="000000" w:themeColor="text1"/>
        </w:rPr>
        <w:t>長照服務之提供，經中央主管機關公告之長照服務特定項目，應由長照人員為之。長照人員之訓練、繼續教育、在職訓練課程內容，應考量不同地區、族群、</w:t>
      </w:r>
      <w:r w:rsidR="004D57A1" w:rsidRPr="0092028B">
        <w:rPr>
          <w:rFonts w:hint="eastAsia"/>
          <w:color w:val="000000" w:themeColor="text1"/>
        </w:rPr>
        <w:t>性別、特定疾病及照顧經驗之差異性，且應接受一定積分之繼續教育、在職訓練，</w:t>
      </w:r>
      <w:r w:rsidR="00A45DF0" w:rsidRPr="0092028B">
        <w:rPr>
          <w:rFonts w:hint="eastAsia"/>
          <w:color w:val="000000" w:themeColor="text1"/>
        </w:rPr>
        <w:t>據以確立長照人員之專業定位。</w:t>
      </w:r>
      <w:bookmarkEnd w:id="101"/>
      <w:r w:rsidR="009415F3" w:rsidRPr="0092028B">
        <w:rPr>
          <w:rFonts w:ascii="新細明體" w:eastAsia="新細明體" w:hAnsi="新細明體" w:hint="eastAsia"/>
          <w:color w:val="000000" w:themeColor="text1"/>
        </w:rPr>
        <w:t>」</w:t>
      </w:r>
      <w:bookmarkEnd w:id="102"/>
    </w:p>
    <w:p w:rsidR="00F1570D" w:rsidRPr="0092028B" w:rsidRDefault="002C2CEE" w:rsidP="00F1570D">
      <w:pPr>
        <w:pStyle w:val="3"/>
        <w:rPr>
          <w:color w:val="000000" w:themeColor="text1"/>
        </w:rPr>
      </w:pPr>
      <w:bookmarkStart w:id="103" w:name="_Toc512375249"/>
      <w:bookmarkStart w:id="104" w:name="_Toc512863408"/>
      <w:r w:rsidRPr="0092028B">
        <w:rPr>
          <w:rFonts w:hint="eastAsia"/>
          <w:color w:val="000000" w:themeColor="text1"/>
        </w:rPr>
        <w:t>目前</w:t>
      </w:r>
      <w:r w:rsidR="00F1570D" w:rsidRPr="0092028B">
        <w:rPr>
          <w:rFonts w:hint="eastAsia"/>
          <w:color w:val="000000" w:themeColor="text1"/>
        </w:rPr>
        <w:t>取得</w:t>
      </w:r>
      <w:r w:rsidR="00F1570D" w:rsidRPr="0092028B">
        <w:rPr>
          <w:rFonts w:ascii="新細明體" w:eastAsia="新細明體" w:hAnsi="新細明體" w:hint="eastAsia"/>
          <w:color w:val="000000" w:themeColor="text1"/>
        </w:rPr>
        <w:t>「</w:t>
      </w:r>
      <w:r w:rsidR="00F1570D" w:rsidRPr="0092028B">
        <w:rPr>
          <w:rFonts w:hint="eastAsia"/>
          <w:color w:val="000000" w:themeColor="text1"/>
        </w:rPr>
        <w:t>照顧服務員訓練結業證明書</w:t>
      </w:r>
      <w:r w:rsidR="00F1570D" w:rsidRPr="0092028B">
        <w:rPr>
          <w:rFonts w:ascii="新細明體" w:eastAsia="新細明體" w:hAnsi="新細明體" w:hint="eastAsia"/>
          <w:color w:val="000000" w:themeColor="text1"/>
        </w:rPr>
        <w:t>」</w:t>
      </w:r>
      <w:r w:rsidR="00F1570D" w:rsidRPr="0092028B">
        <w:rPr>
          <w:rFonts w:hint="eastAsia"/>
          <w:color w:val="000000" w:themeColor="text1"/>
        </w:rPr>
        <w:t>及領有</w:t>
      </w:r>
      <w:r w:rsidR="00F1570D" w:rsidRPr="0092028B">
        <w:rPr>
          <w:rFonts w:ascii="新細明體" w:eastAsia="新細明體" w:hAnsi="新細明體" w:hint="eastAsia"/>
          <w:color w:val="000000" w:themeColor="text1"/>
        </w:rPr>
        <w:t>「</w:t>
      </w:r>
      <w:r w:rsidR="00F1570D" w:rsidRPr="0092028B">
        <w:rPr>
          <w:rFonts w:hint="eastAsia"/>
          <w:color w:val="000000" w:themeColor="text1"/>
        </w:rPr>
        <w:t>照顧服務員職類技術士證</w:t>
      </w:r>
      <w:r w:rsidR="00F1570D" w:rsidRPr="0092028B">
        <w:rPr>
          <w:rFonts w:ascii="新細明體" w:eastAsia="新細明體" w:hAnsi="新細明體" w:hint="eastAsia"/>
          <w:color w:val="000000" w:themeColor="text1"/>
        </w:rPr>
        <w:t>」</w:t>
      </w:r>
      <w:r w:rsidR="00F1570D" w:rsidRPr="0092028B">
        <w:rPr>
          <w:rFonts w:hint="eastAsia"/>
          <w:color w:val="000000" w:themeColor="text1"/>
        </w:rPr>
        <w:t>，</w:t>
      </w:r>
      <w:proofErr w:type="gramStart"/>
      <w:r w:rsidR="00F1570D" w:rsidRPr="0092028B">
        <w:rPr>
          <w:rFonts w:hint="eastAsia"/>
          <w:color w:val="000000" w:themeColor="text1"/>
        </w:rPr>
        <w:t>均屬</w:t>
      </w:r>
      <w:r w:rsidR="009415F3" w:rsidRPr="0092028B">
        <w:rPr>
          <w:rFonts w:hint="eastAsia"/>
          <w:color w:val="000000" w:themeColor="text1"/>
        </w:rPr>
        <w:t>具</w:t>
      </w:r>
      <w:proofErr w:type="gramEnd"/>
      <w:r w:rsidR="00F1570D" w:rsidRPr="0092028B">
        <w:rPr>
          <w:rFonts w:hint="eastAsia"/>
          <w:color w:val="000000" w:themeColor="text1"/>
        </w:rPr>
        <w:t>照顧服務員之從業資格之一，其工作內容視任職之長期照顧服務機構類型而定，尚無因從業資格之取得管道不同而有差別。其取得管道如下述：</w:t>
      </w:r>
      <w:bookmarkEnd w:id="103"/>
      <w:bookmarkEnd w:id="104"/>
    </w:p>
    <w:p w:rsidR="00091146" w:rsidRPr="0092028B" w:rsidRDefault="00C472D7" w:rsidP="00C472D7">
      <w:pPr>
        <w:pStyle w:val="4"/>
        <w:rPr>
          <w:color w:val="000000" w:themeColor="text1"/>
        </w:rPr>
      </w:pPr>
      <w:r w:rsidRPr="0092028B">
        <w:rPr>
          <w:rFonts w:hint="eastAsia"/>
          <w:b/>
          <w:color w:val="000000" w:themeColor="text1"/>
        </w:rPr>
        <w:t>依「照顧服務員訓練實施計畫」之規定，須接受90小時專業訓練並完成綜合評量成績合格取得結業證明書以擔任照顧服務員</w:t>
      </w:r>
      <w:r w:rsidR="00091146" w:rsidRPr="0092028B">
        <w:rPr>
          <w:rFonts w:hint="eastAsia"/>
          <w:color w:val="000000" w:themeColor="text1"/>
        </w:rPr>
        <w:t>：</w:t>
      </w:r>
    </w:p>
    <w:p w:rsidR="00F1570D" w:rsidRPr="0092028B" w:rsidRDefault="00091146" w:rsidP="00091146">
      <w:pPr>
        <w:pStyle w:val="4"/>
        <w:numPr>
          <w:ilvl w:val="0"/>
          <w:numId w:val="0"/>
        </w:numPr>
        <w:ind w:left="1701"/>
        <w:rPr>
          <w:color w:val="000000" w:themeColor="text1"/>
        </w:rPr>
      </w:pPr>
      <w:r w:rsidRPr="0092028B">
        <w:rPr>
          <w:rFonts w:hint="eastAsia"/>
          <w:color w:val="000000" w:themeColor="text1"/>
        </w:rPr>
        <w:t xml:space="preserve">    </w:t>
      </w:r>
      <w:r w:rsidR="00C472D7" w:rsidRPr="0092028B">
        <w:rPr>
          <w:rFonts w:hint="eastAsia"/>
          <w:color w:val="000000" w:themeColor="text1"/>
        </w:rPr>
        <w:t>照顧服務員訓練實施計畫</w:t>
      </w:r>
      <w:r w:rsidR="00F1570D" w:rsidRPr="0092028B">
        <w:rPr>
          <w:rFonts w:hint="eastAsia"/>
          <w:color w:val="000000" w:themeColor="text1"/>
        </w:rPr>
        <w:t>經</w:t>
      </w:r>
      <w:proofErr w:type="gramStart"/>
      <w:r w:rsidR="00F1570D" w:rsidRPr="0092028B">
        <w:rPr>
          <w:rFonts w:hint="eastAsia"/>
          <w:color w:val="000000" w:themeColor="text1"/>
        </w:rPr>
        <w:t>衛福部於106年12月19日</w:t>
      </w:r>
      <w:proofErr w:type="gramEnd"/>
      <w:r w:rsidR="00F1570D" w:rsidRPr="0092028B">
        <w:rPr>
          <w:rFonts w:hint="eastAsia"/>
          <w:color w:val="000000" w:themeColor="text1"/>
        </w:rPr>
        <w:t>修正發布施行，有關照顧服務員之基本訓練概述如下：</w:t>
      </w:r>
    </w:p>
    <w:p w:rsidR="00F1570D" w:rsidRPr="0092028B" w:rsidRDefault="00F1570D" w:rsidP="00F1570D">
      <w:pPr>
        <w:pStyle w:val="5"/>
        <w:rPr>
          <w:color w:val="000000" w:themeColor="text1"/>
        </w:rPr>
      </w:pPr>
      <w:r w:rsidRPr="0092028B">
        <w:rPr>
          <w:rFonts w:hint="eastAsia"/>
          <w:color w:val="000000" w:themeColor="text1"/>
        </w:rPr>
        <w:t>受訓對象：有關照顧服務員之受訓對象，</w:t>
      </w:r>
      <w:proofErr w:type="gramStart"/>
      <w:r w:rsidRPr="0092028B">
        <w:rPr>
          <w:rFonts w:hint="eastAsia"/>
          <w:color w:val="000000" w:themeColor="text1"/>
        </w:rPr>
        <w:t>係年滿</w:t>
      </w:r>
      <w:proofErr w:type="gramEnd"/>
      <w:r w:rsidRPr="0092028B">
        <w:rPr>
          <w:rFonts w:hint="eastAsia"/>
          <w:color w:val="000000" w:themeColor="text1"/>
        </w:rPr>
        <w:t>16歲以上、身體健康狀況良好，具擔任照顧服務工作熱忱者。</w:t>
      </w:r>
    </w:p>
    <w:p w:rsidR="00F1570D" w:rsidRPr="0092028B" w:rsidRDefault="00F1570D" w:rsidP="00F1570D">
      <w:pPr>
        <w:pStyle w:val="5"/>
        <w:rPr>
          <w:color w:val="000000" w:themeColor="text1"/>
        </w:rPr>
      </w:pPr>
      <w:r w:rsidRPr="0092028B">
        <w:rPr>
          <w:rFonts w:hint="eastAsia"/>
          <w:color w:val="000000" w:themeColor="text1"/>
        </w:rPr>
        <w:t>訓練時數：</w:t>
      </w:r>
    </w:p>
    <w:p w:rsidR="00F1570D" w:rsidRPr="0092028B" w:rsidRDefault="00F1570D" w:rsidP="00F1570D">
      <w:pPr>
        <w:pStyle w:val="6"/>
        <w:rPr>
          <w:color w:val="000000" w:themeColor="text1"/>
        </w:rPr>
      </w:pPr>
      <w:r w:rsidRPr="0092028B">
        <w:rPr>
          <w:rFonts w:hint="eastAsia"/>
          <w:color w:val="000000" w:themeColor="text1"/>
        </w:rPr>
        <w:lastRenderedPageBreak/>
        <w:tab/>
        <w:t>核心課程：60小時(</w:t>
      </w:r>
      <w:proofErr w:type="gramStart"/>
      <w:r w:rsidRPr="0092028B">
        <w:rPr>
          <w:rFonts w:hint="eastAsia"/>
          <w:color w:val="000000" w:themeColor="text1"/>
        </w:rPr>
        <w:t>含實作</w:t>
      </w:r>
      <w:proofErr w:type="gramEnd"/>
      <w:r w:rsidRPr="0092028B">
        <w:rPr>
          <w:rFonts w:hint="eastAsia"/>
          <w:color w:val="000000" w:themeColor="text1"/>
        </w:rPr>
        <w:t>8小時)。</w:t>
      </w:r>
    </w:p>
    <w:p w:rsidR="00F1570D" w:rsidRPr="0092028B" w:rsidRDefault="00F1570D" w:rsidP="00F1570D">
      <w:pPr>
        <w:pStyle w:val="6"/>
        <w:rPr>
          <w:color w:val="000000" w:themeColor="text1"/>
        </w:rPr>
      </w:pPr>
      <w:r w:rsidRPr="0092028B">
        <w:rPr>
          <w:rFonts w:hint="eastAsia"/>
          <w:color w:val="000000" w:themeColor="text1"/>
        </w:rPr>
        <w:t>實習課程：30小時。</w:t>
      </w:r>
    </w:p>
    <w:p w:rsidR="00F1570D" w:rsidRPr="0092028B" w:rsidRDefault="00F1570D" w:rsidP="00F1570D">
      <w:pPr>
        <w:pStyle w:val="6"/>
        <w:rPr>
          <w:color w:val="000000" w:themeColor="text1"/>
        </w:rPr>
      </w:pPr>
      <w:r w:rsidRPr="0092028B">
        <w:rPr>
          <w:rFonts w:hint="eastAsia"/>
          <w:color w:val="000000" w:themeColor="text1"/>
        </w:rPr>
        <w:t>直轄市、縣(</w:t>
      </w:r>
      <w:r w:rsidR="00C472D7" w:rsidRPr="0092028B">
        <w:rPr>
          <w:rFonts w:hint="eastAsia"/>
          <w:color w:val="000000" w:themeColor="text1"/>
        </w:rPr>
        <w:t>市</w:t>
      </w:r>
      <w:r w:rsidRPr="0092028B">
        <w:rPr>
          <w:rFonts w:hint="eastAsia"/>
          <w:color w:val="000000" w:themeColor="text1"/>
        </w:rPr>
        <w:t>)政府得依其業務需要增列照顧服員分科訓練課程內容與時數。</w:t>
      </w:r>
    </w:p>
    <w:p w:rsidR="00F1570D" w:rsidRPr="0092028B" w:rsidRDefault="00F1570D" w:rsidP="00FC74A8">
      <w:pPr>
        <w:pStyle w:val="5"/>
        <w:rPr>
          <w:color w:val="000000" w:themeColor="text1"/>
        </w:rPr>
      </w:pPr>
      <w:r w:rsidRPr="0092028B">
        <w:rPr>
          <w:rFonts w:hint="eastAsia"/>
          <w:color w:val="000000" w:themeColor="text1"/>
        </w:rPr>
        <w:t>訓練課程：</w:t>
      </w:r>
    </w:p>
    <w:p w:rsidR="00F1570D" w:rsidRPr="0092028B" w:rsidRDefault="00F1570D" w:rsidP="00F1570D">
      <w:pPr>
        <w:pStyle w:val="4"/>
        <w:numPr>
          <w:ilvl w:val="0"/>
          <w:numId w:val="0"/>
        </w:numPr>
        <w:ind w:left="1701"/>
        <w:jc w:val="center"/>
        <w:rPr>
          <w:b/>
          <w:color w:val="000000" w:themeColor="text1"/>
        </w:rPr>
      </w:pPr>
      <w:r w:rsidRPr="0092028B">
        <w:rPr>
          <w:rFonts w:hint="eastAsia"/>
          <w:b/>
          <w:color w:val="000000" w:themeColor="text1"/>
          <w:sz w:val="28"/>
        </w:rPr>
        <w:t>表</w:t>
      </w:r>
      <w:r w:rsidR="00B70B68" w:rsidRPr="0092028B">
        <w:rPr>
          <w:rFonts w:hint="eastAsia"/>
          <w:b/>
          <w:color w:val="000000" w:themeColor="text1"/>
          <w:sz w:val="28"/>
        </w:rPr>
        <w:t>7</w:t>
      </w:r>
      <w:r w:rsidR="00BD7745" w:rsidRPr="0092028B">
        <w:rPr>
          <w:rFonts w:hint="eastAsia"/>
          <w:b/>
          <w:color w:val="000000" w:themeColor="text1"/>
          <w:sz w:val="28"/>
        </w:rPr>
        <w:t xml:space="preserve"> </w:t>
      </w:r>
      <w:r w:rsidRPr="0092028B">
        <w:rPr>
          <w:rFonts w:hint="eastAsia"/>
          <w:b/>
          <w:color w:val="000000" w:themeColor="text1"/>
          <w:sz w:val="28"/>
        </w:rPr>
        <w:t>照顧服務員訓練課程</w:t>
      </w:r>
    </w:p>
    <w:tbl>
      <w:tblPr>
        <w:tblStyle w:val="af7"/>
        <w:tblW w:w="0" w:type="auto"/>
        <w:tblInd w:w="1701" w:type="dxa"/>
        <w:tblLook w:val="04A0" w:firstRow="1" w:lastRow="0" w:firstColumn="1" w:lastColumn="0" w:noHBand="0" w:noVBand="1"/>
      </w:tblPr>
      <w:tblGrid>
        <w:gridCol w:w="2551"/>
        <w:gridCol w:w="992"/>
        <w:gridCol w:w="2436"/>
        <w:gridCol w:w="1134"/>
      </w:tblGrid>
      <w:tr w:rsidR="0092028B" w:rsidRPr="0092028B" w:rsidTr="007307B8">
        <w:trPr>
          <w:tblHeader/>
        </w:trPr>
        <w:tc>
          <w:tcPr>
            <w:tcW w:w="2660" w:type="dxa"/>
            <w:tcBorders>
              <w:top w:val="single" w:sz="12"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課程</w:t>
            </w:r>
          </w:p>
        </w:tc>
        <w:tc>
          <w:tcPr>
            <w:tcW w:w="1005" w:type="dxa"/>
            <w:tcBorders>
              <w:top w:val="single" w:sz="12"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時數</w:t>
            </w:r>
          </w:p>
        </w:tc>
        <w:tc>
          <w:tcPr>
            <w:tcW w:w="2539" w:type="dxa"/>
            <w:tcBorders>
              <w:top w:val="single" w:sz="12"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課程</w:t>
            </w:r>
          </w:p>
        </w:tc>
        <w:tc>
          <w:tcPr>
            <w:tcW w:w="1155" w:type="dxa"/>
            <w:tcBorders>
              <w:top w:val="single" w:sz="12"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jc w:val="center"/>
              <w:rPr>
                <w:rFonts w:hAnsi="標楷體"/>
                <w:b/>
                <w:color w:val="000000" w:themeColor="text1"/>
                <w:spacing w:val="-20"/>
                <w:sz w:val="28"/>
                <w:szCs w:val="28"/>
              </w:rPr>
            </w:pPr>
            <w:r w:rsidRPr="0092028B">
              <w:rPr>
                <w:rFonts w:hAnsi="標楷體" w:hint="eastAsia"/>
                <w:b/>
                <w:color w:val="000000" w:themeColor="text1"/>
                <w:spacing w:val="-20"/>
                <w:sz w:val="28"/>
                <w:szCs w:val="28"/>
              </w:rPr>
              <w:t>時數</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長期照顧服務願景與相關法律基本認識</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身體結構與功能</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照顧服務員功能角色與服務內涵</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基本生命徵象</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3小時(</w:t>
            </w:r>
            <w:proofErr w:type="gramStart"/>
            <w:r w:rsidRPr="0092028B">
              <w:rPr>
                <w:rFonts w:hAnsi="標楷體" w:hint="eastAsia"/>
                <w:color w:val="000000" w:themeColor="text1"/>
                <w:spacing w:val="-20"/>
                <w:sz w:val="28"/>
                <w:szCs w:val="28"/>
              </w:rPr>
              <w:t>含實作</w:t>
            </w:r>
            <w:proofErr w:type="gramEnd"/>
            <w:r w:rsidRPr="0092028B">
              <w:rPr>
                <w:rFonts w:hAnsi="標楷體" w:hint="eastAsia"/>
                <w:color w:val="000000" w:themeColor="text1"/>
                <w:spacing w:val="-20"/>
                <w:sz w:val="28"/>
                <w:szCs w:val="28"/>
              </w:rPr>
              <w:t>1小時)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照顧服務資源與團隊協同合作</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基本生理需求</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9415F3"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認識身心障礙者之</w:t>
            </w:r>
          </w:p>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需求與服務技巧</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4小時</w:t>
            </w:r>
          </w:p>
        </w:tc>
        <w:tc>
          <w:tcPr>
            <w:tcW w:w="2539" w:type="dxa"/>
            <w:tcBorders>
              <w:top w:val="single" w:sz="6" w:space="0" w:color="auto"/>
              <w:left w:val="single" w:sz="12" w:space="0" w:color="auto"/>
              <w:bottom w:val="single" w:sz="6" w:space="0" w:color="auto"/>
              <w:right w:val="single" w:sz="6" w:space="0" w:color="auto"/>
            </w:tcBorders>
          </w:tcPr>
          <w:p w:rsidR="009415F3"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疾病徵兆之認識及老人常見疾病之</w:t>
            </w:r>
          </w:p>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照顧事項</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8"/>
                <w:sz w:val="28"/>
                <w:szCs w:val="28"/>
              </w:rPr>
            </w:pPr>
            <w:r w:rsidRPr="0092028B">
              <w:rPr>
                <w:rFonts w:hAnsi="標楷體" w:hint="eastAsia"/>
                <w:color w:val="000000" w:themeColor="text1"/>
                <w:spacing w:val="-28"/>
                <w:sz w:val="28"/>
                <w:szCs w:val="28"/>
              </w:rPr>
              <w:t>認識失智症與溝通技巧</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急症處理</w:t>
            </w:r>
            <w:r w:rsidRPr="0092028B">
              <w:rPr>
                <w:rFonts w:hAnsi="標楷體"/>
                <w:color w:val="000000" w:themeColor="text1"/>
                <w:spacing w:val="-20"/>
                <w:sz w:val="28"/>
                <w:szCs w:val="28"/>
              </w:rPr>
              <w:t xml:space="preserve"> </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9415F3"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認識家庭照顧者與</w:t>
            </w:r>
          </w:p>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服務技巧</w:t>
            </w:r>
            <w:r w:rsidRPr="0092028B">
              <w:rPr>
                <w:rFonts w:hAnsi="標楷體"/>
                <w:color w:val="000000" w:themeColor="text1"/>
                <w:spacing w:val="-20"/>
                <w:sz w:val="28"/>
                <w:szCs w:val="28"/>
              </w:rPr>
              <w:t xml:space="preserve"> </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急救概念</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4小時(含2小時實作)</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32"/>
                <w:sz w:val="28"/>
                <w:szCs w:val="28"/>
              </w:rPr>
            </w:pPr>
            <w:r w:rsidRPr="0092028B">
              <w:rPr>
                <w:rFonts w:hAnsi="標楷體" w:hint="eastAsia"/>
                <w:color w:val="000000" w:themeColor="text1"/>
                <w:spacing w:val="-32"/>
                <w:sz w:val="28"/>
                <w:szCs w:val="28"/>
              </w:rPr>
              <w:t>原住民族文化安全導論</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3小時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居家用藥安全</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1小時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心理健康與壓力調適</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6"/>
                <w:sz w:val="28"/>
                <w:szCs w:val="28"/>
              </w:rPr>
            </w:pPr>
            <w:r w:rsidRPr="0092028B">
              <w:rPr>
                <w:rFonts w:hAnsi="標楷體" w:hint="eastAsia"/>
                <w:color w:val="000000" w:themeColor="text1"/>
                <w:spacing w:val="-26"/>
                <w:sz w:val="28"/>
                <w:szCs w:val="28"/>
              </w:rPr>
              <w:t>意外災害的緊急處理</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1小時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人際關係與溝通技巧</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1小時</w:t>
            </w:r>
          </w:p>
        </w:tc>
        <w:tc>
          <w:tcPr>
            <w:tcW w:w="2539" w:type="dxa"/>
            <w:tcBorders>
              <w:top w:val="single" w:sz="6" w:space="0" w:color="auto"/>
              <w:left w:val="single" w:sz="12" w:space="0" w:color="auto"/>
              <w:bottom w:val="single" w:sz="6" w:space="0" w:color="auto"/>
              <w:right w:val="single" w:sz="6" w:space="0" w:color="auto"/>
            </w:tcBorders>
          </w:tcPr>
          <w:p w:rsidR="009415F3"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臨終關懷及認識</w:t>
            </w:r>
          </w:p>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安寧照顧</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清潔與舒適協助技巧</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8小時</w:t>
            </w:r>
            <w:proofErr w:type="gramStart"/>
            <w:r w:rsidRPr="0092028B">
              <w:rPr>
                <w:rFonts w:hAnsi="標楷體" w:hint="eastAsia"/>
                <w:color w:val="000000" w:themeColor="text1"/>
                <w:spacing w:val="-20"/>
                <w:sz w:val="28"/>
                <w:szCs w:val="28"/>
              </w:rPr>
              <w:t>（</w:t>
            </w:r>
            <w:proofErr w:type="gramEnd"/>
            <w:r w:rsidRPr="0092028B">
              <w:rPr>
                <w:rFonts w:hAnsi="標楷體" w:hint="eastAsia"/>
                <w:color w:val="000000" w:themeColor="text1"/>
                <w:spacing w:val="-20"/>
                <w:sz w:val="28"/>
                <w:szCs w:val="28"/>
              </w:rPr>
              <w:t>含2小時實作)</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6"/>
                <w:sz w:val="28"/>
                <w:szCs w:val="28"/>
              </w:rPr>
            </w:pPr>
            <w:r w:rsidRPr="0092028B">
              <w:rPr>
                <w:rFonts w:hAnsi="標楷體" w:hint="eastAsia"/>
                <w:color w:val="000000" w:themeColor="text1"/>
                <w:spacing w:val="-26"/>
                <w:sz w:val="28"/>
                <w:szCs w:val="28"/>
              </w:rPr>
              <w:t>營養膳食</w:t>
            </w:r>
            <w:proofErr w:type="gramStart"/>
            <w:r w:rsidRPr="0092028B">
              <w:rPr>
                <w:rFonts w:hAnsi="標楷體" w:hint="eastAsia"/>
                <w:color w:val="000000" w:themeColor="text1"/>
                <w:spacing w:val="-26"/>
                <w:sz w:val="28"/>
                <w:szCs w:val="28"/>
              </w:rPr>
              <w:t>與備餐原則</w:t>
            </w:r>
            <w:proofErr w:type="gramEnd"/>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：3小時</w:t>
            </w:r>
            <w:proofErr w:type="gramStart"/>
            <w:r w:rsidRPr="0092028B">
              <w:rPr>
                <w:rFonts w:hAnsi="標楷體" w:hint="eastAsia"/>
                <w:color w:val="000000" w:themeColor="text1"/>
                <w:spacing w:val="-20"/>
                <w:sz w:val="28"/>
                <w:szCs w:val="28"/>
              </w:rPr>
              <w:t>（</w:t>
            </w:r>
            <w:proofErr w:type="gramEnd"/>
            <w:r w:rsidRPr="0092028B">
              <w:rPr>
                <w:rFonts w:hAnsi="標楷體" w:hint="eastAsia"/>
                <w:color w:val="000000" w:themeColor="text1"/>
                <w:spacing w:val="-20"/>
                <w:sz w:val="28"/>
                <w:szCs w:val="28"/>
              </w:rPr>
              <w:t>含1小時實作)</w:t>
            </w:r>
          </w:p>
        </w:tc>
      </w:tr>
      <w:tr w:rsidR="0092028B" w:rsidRPr="0092028B" w:rsidTr="00C472D7">
        <w:tc>
          <w:tcPr>
            <w:tcW w:w="2660"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家務處理協助技巧</w:t>
            </w:r>
          </w:p>
        </w:tc>
        <w:tc>
          <w:tcPr>
            <w:tcW w:w="100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6"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活動與</w:t>
            </w:r>
            <w:proofErr w:type="gramStart"/>
            <w:r w:rsidRPr="0092028B">
              <w:rPr>
                <w:rFonts w:hAnsi="標楷體" w:hint="eastAsia"/>
                <w:color w:val="000000" w:themeColor="text1"/>
                <w:spacing w:val="-20"/>
                <w:sz w:val="28"/>
                <w:szCs w:val="28"/>
              </w:rPr>
              <w:t>運動及輔具</w:t>
            </w:r>
            <w:proofErr w:type="gramEnd"/>
            <w:r w:rsidRPr="0092028B">
              <w:rPr>
                <w:rFonts w:hAnsi="標楷體" w:hint="eastAsia"/>
                <w:color w:val="000000" w:themeColor="text1"/>
                <w:spacing w:val="-20"/>
                <w:sz w:val="28"/>
                <w:szCs w:val="28"/>
              </w:rPr>
              <w:t>協助</w:t>
            </w:r>
          </w:p>
        </w:tc>
        <w:tc>
          <w:tcPr>
            <w:tcW w:w="1155" w:type="dxa"/>
            <w:tcBorders>
              <w:top w:val="single" w:sz="6" w:space="0" w:color="auto"/>
              <w:left w:val="single" w:sz="6" w:space="0" w:color="auto"/>
              <w:bottom w:val="single" w:sz="6"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6小時</w:t>
            </w:r>
            <w:proofErr w:type="gramStart"/>
            <w:r w:rsidRPr="0092028B">
              <w:rPr>
                <w:rFonts w:hAnsi="標楷體" w:hint="eastAsia"/>
                <w:color w:val="000000" w:themeColor="text1"/>
                <w:spacing w:val="-20"/>
                <w:sz w:val="28"/>
                <w:szCs w:val="28"/>
              </w:rPr>
              <w:t>（</w:t>
            </w:r>
            <w:proofErr w:type="gramEnd"/>
            <w:r w:rsidRPr="0092028B">
              <w:rPr>
                <w:rFonts w:hAnsi="標楷體" w:hint="eastAsia"/>
                <w:color w:val="000000" w:themeColor="text1"/>
                <w:spacing w:val="-20"/>
                <w:sz w:val="28"/>
                <w:szCs w:val="28"/>
              </w:rPr>
              <w:t>含2小</w:t>
            </w:r>
            <w:r w:rsidRPr="0092028B">
              <w:rPr>
                <w:rFonts w:hAnsi="標楷體" w:hint="eastAsia"/>
                <w:color w:val="000000" w:themeColor="text1"/>
                <w:spacing w:val="-20"/>
                <w:sz w:val="28"/>
                <w:szCs w:val="28"/>
              </w:rPr>
              <w:lastRenderedPageBreak/>
              <w:t>時實作)</w:t>
            </w:r>
          </w:p>
        </w:tc>
      </w:tr>
      <w:tr w:rsidR="0092028B" w:rsidRPr="0092028B" w:rsidTr="00C472D7">
        <w:tc>
          <w:tcPr>
            <w:tcW w:w="2660" w:type="dxa"/>
            <w:tcBorders>
              <w:top w:val="single" w:sz="6" w:space="0" w:color="auto"/>
              <w:left w:val="single" w:sz="12" w:space="0" w:color="auto"/>
              <w:bottom w:val="single" w:sz="12" w:space="0" w:color="auto"/>
              <w:right w:val="single" w:sz="6" w:space="0" w:color="auto"/>
            </w:tcBorders>
          </w:tcPr>
          <w:p w:rsidR="00F1570D" w:rsidRPr="0092028B" w:rsidRDefault="00C472D7"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lastRenderedPageBreak/>
              <w:t>綜合討論與課程評量</w:t>
            </w:r>
          </w:p>
        </w:tc>
        <w:tc>
          <w:tcPr>
            <w:tcW w:w="1005" w:type="dxa"/>
            <w:tcBorders>
              <w:top w:val="single" w:sz="6" w:space="0" w:color="auto"/>
              <w:left w:val="single" w:sz="6" w:space="0" w:color="auto"/>
              <w:bottom w:val="single" w:sz="12"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2小時</w:t>
            </w:r>
          </w:p>
        </w:tc>
        <w:tc>
          <w:tcPr>
            <w:tcW w:w="2539" w:type="dxa"/>
            <w:tcBorders>
              <w:top w:val="single" w:sz="6" w:space="0" w:color="auto"/>
              <w:left w:val="single" w:sz="12" w:space="0" w:color="auto"/>
              <w:bottom w:val="single" w:sz="12" w:space="0" w:color="auto"/>
              <w:right w:val="single" w:sz="6"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r w:rsidRPr="0092028B">
              <w:rPr>
                <w:rFonts w:hAnsi="標楷體" w:hint="eastAsia"/>
                <w:color w:val="000000" w:themeColor="text1"/>
                <w:spacing w:val="-20"/>
                <w:sz w:val="28"/>
                <w:szCs w:val="28"/>
              </w:rPr>
              <w:t>-</w:t>
            </w:r>
          </w:p>
        </w:tc>
        <w:tc>
          <w:tcPr>
            <w:tcW w:w="1155" w:type="dxa"/>
            <w:tcBorders>
              <w:top w:val="single" w:sz="6" w:space="0" w:color="auto"/>
              <w:left w:val="single" w:sz="6" w:space="0" w:color="auto"/>
              <w:bottom w:val="single" w:sz="12" w:space="0" w:color="auto"/>
              <w:right w:val="single" w:sz="12" w:space="0" w:color="auto"/>
            </w:tcBorders>
          </w:tcPr>
          <w:p w:rsidR="00F1570D" w:rsidRPr="0092028B" w:rsidRDefault="00F1570D" w:rsidP="001E71C7">
            <w:pPr>
              <w:pStyle w:val="4"/>
              <w:numPr>
                <w:ilvl w:val="0"/>
                <w:numId w:val="0"/>
              </w:numPr>
              <w:rPr>
                <w:rFonts w:hAnsi="標楷體"/>
                <w:color w:val="000000" w:themeColor="text1"/>
                <w:spacing w:val="-20"/>
                <w:sz w:val="28"/>
                <w:szCs w:val="28"/>
              </w:rPr>
            </w:pPr>
          </w:p>
        </w:tc>
      </w:tr>
    </w:tbl>
    <w:p w:rsidR="00F1570D" w:rsidRPr="0092028B" w:rsidRDefault="00C472D7" w:rsidP="00C472D7">
      <w:pPr>
        <w:pStyle w:val="5"/>
        <w:numPr>
          <w:ilvl w:val="0"/>
          <w:numId w:val="0"/>
        </w:numPr>
        <w:ind w:left="2041" w:hanging="850"/>
        <w:rPr>
          <w:rFonts w:hAnsi="標楷體"/>
          <w:color w:val="000000" w:themeColor="text1"/>
          <w:sz w:val="28"/>
        </w:rPr>
      </w:pPr>
      <w:r w:rsidRPr="0092028B">
        <w:rPr>
          <w:rFonts w:hAnsi="標楷體" w:hint="eastAsia"/>
          <w:color w:val="000000" w:themeColor="text1"/>
          <w:sz w:val="28"/>
        </w:rPr>
        <w:t xml:space="preserve">   </w:t>
      </w:r>
      <w:r w:rsidR="00F1570D" w:rsidRPr="0092028B">
        <w:rPr>
          <w:rFonts w:hAnsi="標楷體" w:hint="eastAsia"/>
          <w:color w:val="000000" w:themeColor="text1"/>
          <w:sz w:val="28"/>
        </w:rPr>
        <w:t>資料來源：衛福部「照顧服務員訓練實施計畫」。</w:t>
      </w:r>
    </w:p>
    <w:p w:rsidR="00F1570D" w:rsidRPr="0092028B" w:rsidRDefault="00F1570D" w:rsidP="00F1570D">
      <w:pPr>
        <w:pStyle w:val="5"/>
        <w:numPr>
          <w:ilvl w:val="0"/>
          <w:numId w:val="0"/>
        </w:numPr>
        <w:ind w:left="2041"/>
        <w:rPr>
          <w:rFonts w:hAnsi="標楷體"/>
          <w:color w:val="000000" w:themeColor="text1"/>
          <w:sz w:val="28"/>
        </w:rPr>
      </w:pPr>
    </w:p>
    <w:p w:rsidR="00F1570D" w:rsidRPr="0092028B" w:rsidRDefault="00F1570D" w:rsidP="00FC74A8">
      <w:pPr>
        <w:pStyle w:val="5"/>
        <w:rPr>
          <w:color w:val="000000" w:themeColor="text1"/>
        </w:rPr>
      </w:pPr>
      <w:r w:rsidRPr="0092028B">
        <w:rPr>
          <w:rFonts w:hint="eastAsia"/>
          <w:color w:val="000000" w:themeColor="text1"/>
        </w:rPr>
        <w:t>依上開「照顧服務員訓練實施計畫規定」，須接受90小時專業訓練並完成綜合評量成績合格，始可取得結業證明書。</w:t>
      </w:r>
    </w:p>
    <w:p w:rsidR="00F1570D" w:rsidRPr="0092028B" w:rsidRDefault="00F1570D" w:rsidP="00FC74A8">
      <w:pPr>
        <w:pStyle w:val="5"/>
        <w:rPr>
          <w:color w:val="000000" w:themeColor="text1"/>
        </w:rPr>
      </w:pPr>
      <w:r w:rsidRPr="0092028B">
        <w:rPr>
          <w:rFonts w:hint="eastAsia"/>
          <w:color w:val="000000" w:themeColor="text1"/>
        </w:rPr>
        <w:t>領有照顧服務員結業證明書者所服務之對象為日常生活之活動功能或維持獨立自主生活能力不足，需他人協助者，服務項目包括：</w:t>
      </w:r>
    </w:p>
    <w:p w:rsidR="00F1570D" w:rsidRPr="0092028B" w:rsidRDefault="00F1570D" w:rsidP="00FC74A8">
      <w:pPr>
        <w:pStyle w:val="6"/>
        <w:rPr>
          <w:color w:val="000000" w:themeColor="text1"/>
        </w:rPr>
      </w:pPr>
      <w:r w:rsidRPr="0092028B">
        <w:rPr>
          <w:rFonts w:hint="eastAsia"/>
          <w:color w:val="000000" w:themeColor="text1"/>
        </w:rPr>
        <w:t>家務及日常生活照顧服務。</w:t>
      </w:r>
    </w:p>
    <w:p w:rsidR="00F1570D" w:rsidRPr="0092028B" w:rsidRDefault="00F1570D" w:rsidP="00FC74A8">
      <w:pPr>
        <w:pStyle w:val="6"/>
        <w:rPr>
          <w:color w:val="000000" w:themeColor="text1"/>
        </w:rPr>
      </w:pPr>
      <w:r w:rsidRPr="0092028B">
        <w:rPr>
          <w:rFonts w:hint="eastAsia"/>
          <w:color w:val="000000" w:themeColor="text1"/>
        </w:rPr>
        <w:t>身體照顧服務。</w:t>
      </w:r>
    </w:p>
    <w:p w:rsidR="00F1570D" w:rsidRPr="0092028B" w:rsidRDefault="00F1570D" w:rsidP="00FC74A8">
      <w:pPr>
        <w:pStyle w:val="6"/>
        <w:rPr>
          <w:color w:val="000000" w:themeColor="text1"/>
        </w:rPr>
      </w:pPr>
      <w:r w:rsidRPr="0092028B">
        <w:rPr>
          <w:rFonts w:hint="eastAsia"/>
          <w:color w:val="000000" w:themeColor="text1"/>
        </w:rPr>
        <w:t>在護理人員指導下執行病患照顧之輔助服務。但服務範疇不得涉及醫療及護理行為。</w:t>
      </w:r>
    </w:p>
    <w:p w:rsidR="00F1570D" w:rsidRPr="0092028B" w:rsidRDefault="00FC74A8" w:rsidP="00FC74A8">
      <w:pPr>
        <w:pStyle w:val="4"/>
        <w:rPr>
          <w:rFonts w:hAnsi="標楷體"/>
          <w:b/>
          <w:color w:val="000000" w:themeColor="text1"/>
        </w:rPr>
      </w:pPr>
      <w:r w:rsidRPr="0092028B">
        <w:rPr>
          <w:rFonts w:hAnsi="標楷體" w:hint="eastAsia"/>
          <w:b/>
          <w:color w:val="000000" w:themeColor="text1"/>
        </w:rPr>
        <w:t>取得「</w:t>
      </w:r>
      <w:r w:rsidR="00F1570D" w:rsidRPr="0092028B">
        <w:rPr>
          <w:rFonts w:hAnsi="標楷體" w:hint="eastAsia"/>
          <w:b/>
          <w:color w:val="000000" w:themeColor="text1"/>
        </w:rPr>
        <w:t>照顧服務員技術士證照</w:t>
      </w:r>
      <w:r w:rsidRPr="0092028B">
        <w:rPr>
          <w:rFonts w:hAnsi="標楷體" w:hint="eastAsia"/>
          <w:b/>
          <w:color w:val="000000" w:themeColor="text1"/>
        </w:rPr>
        <w:t>」以擔任照顧服務員</w:t>
      </w:r>
      <w:r w:rsidR="00F1570D" w:rsidRPr="0092028B">
        <w:rPr>
          <w:rFonts w:hAnsi="標楷體" w:hint="eastAsia"/>
          <w:b/>
          <w:color w:val="000000" w:themeColor="text1"/>
        </w:rPr>
        <w:t>：</w:t>
      </w:r>
    </w:p>
    <w:p w:rsidR="00F1570D" w:rsidRPr="0092028B" w:rsidRDefault="00F1570D" w:rsidP="00FC74A8">
      <w:pPr>
        <w:pStyle w:val="5"/>
        <w:rPr>
          <w:color w:val="000000" w:themeColor="text1"/>
        </w:rPr>
      </w:pPr>
      <w:r w:rsidRPr="0092028B">
        <w:rPr>
          <w:rFonts w:hint="eastAsia"/>
          <w:color w:val="000000" w:themeColor="text1"/>
        </w:rPr>
        <w:t>照顧服務員技術士證照規定係依</w:t>
      </w:r>
      <w:proofErr w:type="gramStart"/>
      <w:r w:rsidRPr="0092028B">
        <w:rPr>
          <w:rFonts w:hint="eastAsia"/>
          <w:color w:val="000000" w:themeColor="text1"/>
        </w:rPr>
        <w:t>勞動部所定</w:t>
      </w:r>
      <w:proofErr w:type="gramEnd"/>
      <w:r w:rsidR="00FC74A8" w:rsidRPr="0092028B">
        <w:rPr>
          <w:rFonts w:ascii="新細明體" w:eastAsia="新細明體" w:hAnsi="新細明體" w:hint="eastAsia"/>
          <w:color w:val="000000" w:themeColor="text1"/>
        </w:rPr>
        <w:t>「</w:t>
      </w:r>
      <w:r w:rsidRPr="0092028B">
        <w:rPr>
          <w:rFonts w:hint="eastAsia"/>
          <w:color w:val="000000" w:themeColor="text1"/>
        </w:rPr>
        <w:t>職業訓練法</w:t>
      </w:r>
      <w:r w:rsidR="00FC74A8" w:rsidRPr="0092028B">
        <w:rPr>
          <w:rFonts w:ascii="新細明體" w:eastAsia="新細明體" w:hAnsi="新細明體" w:hint="eastAsia"/>
          <w:color w:val="000000" w:themeColor="text1"/>
        </w:rPr>
        <w:t>」</w:t>
      </w:r>
      <w:r w:rsidRPr="0092028B">
        <w:rPr>
          <w:rFonts w:hint="eastAsia"/>
          <w:color w:val="000000" w:themeColor="text1"/>
        </w:rPr>
        <w:t>第4條之1，中央主管機關應協調、整合各中央目的事業主管機關(衛福部)所定之職能基準、訓練課程、能力鑑定規範與辦理職業訓練等服務資訊，以推動國民就業所需之職業訓練及技能檢定。</w:t>
      </w:r>
      <w:proofErr w:type="gramStart"/>
      <w:r w:rsidRPr="0092028B">
        <w:rPr>
          <w:rFonts w:hint="eastAsia"/>
          <w:color w:val="000000" w:themeColor="text1"/>
        </w:rPr>
        <w:t>衛福部為配合</w:t>
      </w:r>
      <w:proofErr w:type="gramEnd"/>
      <w:r w:rsidRPr="0092028B">
        <w:rPr>
          <w:rFonts w:hint="eastAsia"/>
          <w:color w:val="000000" w:themeColor="text1"/>
        </w:rPr>
        <w:t>行政院訂頒之照顧服務產業發展方案，於93年開辦照顧服務員職類技能檢定，測試內容主要參酌中央目的事業主管機關(內政部及前行政院衛生署)會銜公告「照顧服務員訓練實施計畫」所定之訓練項目</w:t>
      </w:r>
      <w:r w:rsidR="00331113" w:rsidRPr="0092028B">
        <w:rPr>
          <w:rFonts w:hint="eastAsia"/>
          <w:color w:val="000000" w:themeColor="text1"/>
        </w:rPr>
        <w:t>(詳</w:t>
      </w:r>
      <w:proofErr w:type="gramStart"/>
      <w:r w:rsidR="00331113" w:rsidRPr="0092028B">
        <w:rPr>
          <w:rFonts w:hint="eastAsia"/>
          <w:color w:val="000000" w:themeColor="text1"/>
        </w:rPr>
        <w:t>如</w:t>
      </w:r>
      <w:r w:rsidR="00BD7745" w:rsidRPr="0092028B">
        <w:rPr>
          <w:rFonts w:hint="eastAsia"/>
          <w:color w:val="000000" w:themeColor="text1"/>
        </w:rPr>
        <w:t>上開</w:t>
      </w:r>
      <w:r w:rsidR="00331113" w:rsidRPr="0092028B">
        <w:rPr>
          <w:rFonts w:hint="eastAsia"/>
          <w:color w:val="000000" w:themeColor="text1"/>
        </w:rPr>
        <w:t>表</w:t>
      </w:r>
      <w:proofErr w:type="gramEnd"/>
      <w:r w:rsidR="009415F3" w:rsidRPr="0092028B">
        <w:rPr>
          <w:rFonts w:hint="eastAsia"/>
          <w:color w:val="000000" w:themeColor="text1"/>
        </w:rPr>
        <w:t>7</w:t>
      </w:r>
      <w:r w:rsidR="00331113" w:rsidRPr="0092028B">
        <w:rPr>
          <w:rFonts w:hint="eastAsia"/>
          <w:color w:val="000000" w:themeColor="text1"/>
        </w:rPr>
        <w:t>)</w:t>
      </w:r>
      <w:r w:rsidRPr="0092028B">
        <w:rPr>
          <w:rFonts w:hint="eastAsia"/>
          <w:color w:val="000000" w:themeColor="text1"/>
        </w:rPr>
        <w:t>。</w:t>
      </w:r>
    </w:p>
    <w:p w:rsidR="00DF6D51" w:rsidRPr="0092028B" w:rsidRDefault="00F1570D" w:rsidP="00FB42DE">
      <w:pPr>
        <w:pStyle w:val="5"/>
        <w:rPr>
          <w:color w:val="000000" w:themeColor="text1"/>
        </w:rPr>
      </w:pPr>
      <w:r w:rsidRPr="0092028B">
        <w:rPr>
          <w:rFonts w:hint="eastAsia"/>
          <w:color w:val="000000" w:themeColor="text1"/>
        </w:rPr>
        <w:t>為瞭解照顧服務員所需工作技能，</w:t>
      </w:r>
      <w:proofErr w:type="gramStart"/>
      <w:r w:rsidRPr="0092028B">
        <w:rPr>
          <w:rFonts w:hint="eastAsia"/>
          <w:color w:val="000000" w:themeColor="text1"/>
        </w:rPr>
        <w:t>衛福部業規</w:t>
      </w:r>
      <w:r w:rsidRPr="0092028B">
        <w:rPr>
          <w:rFonts w:hint="eastAsia"/>
          <w:color w:val="000000" w:themeColor="text1"/>
        </w:rPr>
        <w:lastRenderedPageBreak/>
        <w:t>劃</w:t>
      </w:r>
      <w:proofErr w:type="gramEnd"/>
      <w:r w:rsidRPr="0092028B">
        <w:rPr>
          <w:rFonts w:hint="eastAsia"/>
          <w:color w:val="000000" w:themeColor="text1"/>
        </w:rPr>
        <w:t>居家照顧服務員之職能基準(3級、4級)</w:t>
      </w:r>
      <w:r w:rsidR="00FC74A8" w:rsidRPr="0092028B">
        <w:rPr>
          <w:rStyle w:val="afe"/>
          <w:color w:val="000000" w:themeColor="text1"/>
        </w:rPr>
        <w:footnoteReference w:id="8"/>
      </w:r>
      <w:r w:rsidRPr="0092028B">
        <w:rPr>
          <w:rFonts w:hint="eastAsia"/>
          <w:color w:val="000000" w:themeColor="text1"/>
        </w:rPr>
        <w:t>，並經</w:t>
      </w:r>
      <w:proofErr w:type="gramStart"/>
      <w:r w:rsidRPr="0092028B">
        <w:rPr>
          <w:rFonts w:hint="eastAsia"/>
          <w:color w:val="000000" w:themeColor="text1"/>
        </w:rPr>
        <w:t>勞動部於106年1月6日</w:t>
      </w:r>
      <w:proofErr w:type="gramEnd"/>
      <w:r w:rsidRPr="0092028B">
        <w:rPr>
          <w:rFonts w:hint="eastAsia"/>
          <w:color w:val="000000" w:themeColor="text1"/>
        </w:rPr>
        <w:t>公告在案，做為後續培育照顧服務員之參考依據。</w:t>
      </w:r>
    </w:p>
    <w:p w:rsidR="0094771F" w:rsidRPr="0092028B" w:rsidRDefault="00BD1253" w:rsidP="003147A5">
      <w:pPr>
        <w:pStyle w:val="3"/>
        <w:rPr>
          <w:color w:val="000000" w:themeColor="text1"/>
        </w:rPr>
      </w:pPr>
      <w:bookmarkStart w:id="105" w:name="_Toc512375250"/>
      <w:bookmarkStart w:id="106" w:name="_Toc512863409"/>
      <w:r w:rsidRPr="0092028B">
        <w:rPr>
          <w:rFonts w:hint="eastAsia"/>
          <w:color w:val="000000" w:themeColor="text1"/>
        </w:rPr>
        <w:t>衛福</w:t>
      </w:r>
      <w:proofErr w:type="gramStart"/>
      <w:r w:rsidR="009415F3" w:rsidRPr="0092028B">
        <w:rPr>
          <w:rFonts w:hint="eastAsia"/>
          <w:color w:val="000000" w:themeColor="text1"/>
        </w:rPr>
        <w:t>部查復本</w:t>
      </w:r>
      <w:proofErr w:type="gramEnd"/>
      <w:r w:rsidR="009415F3" w:rsidRPr="0092028B">
        <w:rPr>
          <w:rFonts w:hint="eastAsia"/>
          <w:color w:val="000000" w:themeColor="text1"/>
        </w:rPr>
        <w:t>院指出</w:t>
      </w:r>
      <w:r w:rsidRPr="0092028B">
        <w:rPr>
          <w:rFonts w:hint="eastAsia"/>
          <w:color w:val="000000" w:themeColor="text1"/>
        </w:rPr>
        <w:t>：「因照顧工作具專業性，依</w:t>
      </w:r>
      <w:r w:rsidR="009415F3" w:rsidRPr="0092028B">
        <w:rPr>
          <w:rFonts w:ascii="新細明體" w:eastAsia="新細明體" w:hAnsi="新細明體" w:hint="eastAsia"/>
          <w:color w:val="000000" w:themeColor="text1"/>
        </w:rPr>
        <w:t>『</w:t>
      </w:r>
      <w:r w:rsidRPr="0092028B">
        <w:rPr>
          <w:rFonts w:hint="eastAsia"/>
          <w:color w:val="000000" w:themeColor="text1"/>
        </w:rPr>
        <w:t>長期照顧服務法</w:t>
      </w:r>
      <w:r w:rsidR="009415F3" w:rsidRPr="0092028B">
        <w:rPr>
          <w:rFonts w:ascii="新細明體" w:eastAsia="新細明體" w:hAnsi="新細明體" w:hint="eastAsia"/>
          <w:color w:val="000000" w:themeColor="text1"/>
        </w:rPr>
        <w:t>』</w:t>
      </w:r>
      <w:r w:rsidRPr="0092028B">
        <w:rPr>
          <w:rFonts w:hint="eastAsia"/>
          <w:color w:val="000000" w:themeColor="text1"/>
        </w:rPr>
        <w:t>第18條規定，長期照顧服務裡之特定項目，須由受過訓練之長照人員始得為之，</w:t>
      </w:r>
      <w:proofErr w:type="gramStart"/>
      <w:r w:rsidRPr="0092028B">
        <w:rPr>
          <w:rFonts w:hint="eastAsia"/>
          <w:color w:val="000000" w:themeColor="text1"/>
        </w:rPr>
        <w:t>爰</w:t>
      </w:r>
      <w:proofErr w:type="gramEnd"/>
      <w:r w:rsidRPr="0092028B">
        <w:rPr>
          <w:rFonts w:hint="eastAsia"/>
          <w:color w:val="000000" w:themeColor="text1"/>
        </w:rPr>
        <w:t>上揭人員擔任照顧服務員前，仍須先完成照顧服務員專業訓練。」等語，目前取得</w:t>
      </w:r>
      <w:r w:rsidRPr="0092028B">
        <w:rPr>
          <w:rFonts w:hAnsi="標楷體" w:hint="eastAsia"/>
          <w:color w:val="000000" w:themeColor="text1"/>
        </w:rPr>
        <w:t>「</w:t>
      </w:r>
      <w:r w:rsidRPr="0092028B">
        <w:rPr>
          <w:rFonts w:hint="eastAsia"/>
          <w:color w:val="000000" w:themeColor="text1"/>
        </w:rPr>
        <w:t>照顧服務員訓練結業證明書」及領有「照顧服務員職類技術士證」，均可從事照顧服務員工作，其工作內容尚無因從業資格之取得管道不同而有差別，此</w:t>
      </w:r>
      <w:r w:rsidR="009415F3" w:rsidRPr="0092028B">
        <w:rPr>
          <w:rFonts w:hint="eastAsia"/>
          <w:color w:val="000000" w:themeColor="text1"/>
        </w:rPr>
        <w:t>亦為</w:t>
      </w:r>
      <w:r w:rsidR="00B6386A" w:rsidRPr="0092028B">
        <w:rPr>
          <w:rFonts w:hint="eastAsia"/>
          <w:color w:val="000000" w:themeColor="text1"/>
        </w:rPr>
        <w:t>影響照顧服務員</w:t>
      </w:r>
      <w:r w:rsidRPr="0092028B">
        <w:rPr>
          <w:rFonts w:hint="eastAsia"/>
          <w:color w:val="000000" w:themeColor="text1"/>
        </w:rPr>
        <w:t>專業形象不佳</w:t>
      </w:r>
      <w:r w:rsidR="009415F3" w:rsidRPr="0092028B">
        <w:rPr>
          <w:rFonts w:hint="eastAsia"/>
          <w:color w:val="000000" w:themeColor="text1"/>
        </w:rPr>
        <w:t>的</w:t>
      </w:r>
      <w:r w:rsidR="00B6386A" w:rsidRPr="0092028B">
        <w:rPr>
          <w:rFonts w:hint="eastAsia"/>
          <w:color w:val="000000" w:themeColor="text1"/>
        </w:rPr>
        <w:t>原因</w:t>
      </w:r>
      <w:r w:rsidRPr="0092028B">
        <w:rPr>
          <w:rFonts w:hint="eastAsia"/>
          <w:color w:val="000000" w:themeColor="text1"/>
        </w:rPr>
        <w:t>之</w:t>
      </w:r>
      <w:proofErr w:type="gramStart"/>
      <w:r w:rsidRPr="0092028B">
        <w:rPr>
          <w:rFonts w:hint="eastAsia"/>
          <w:color w:val="000000" w:themeColor="text1"/>
        </w:rPr>
        <w:t>一</w:t>
      </w:r>
      <w:proofErr w:type="gramEnd"/>
      <w:r w:rsidRPr="0092028B">
        <w:rPr>
          <w:rFonts w:hint="eastAsia"/>
          <w:color w:val="000000" w:themeColor="text1"/>
        </w:rPr>
        <w:t>。</w:t>
      </w:r>
      <w:proofErr w:type="gramStart"/>
      <w:r w:rsidR="003147A5" w:rsidRPr="0092028B">
        <w:rPr>
          <w:rFonts w:hint="eastAsia"/>
          <w:color w:val="000000" w:themeColor="text1"/>
        </w:rPr>
        <w:t>衛福部為強化</w:t>
      </w:r>
      <w:proofErr w:type="gramEnd"/>
      <w:r w:rsidR="003147A5" w:rsidRPr="0092028B">
        <w:rPr>
          <w:rFonts w:hint="eastAsia"/>
          <w:color w:val="000000" w:themeColor="text1"/>
        </w:rPr>
        <w:t>專業</w:t>
      </w:r>
      <w:r w:rsidR="009415F3" w:rsidRPr="0092028B">
        <w:rPr>
          <w:rFonts w:hint="eastAsia"/>
          <w:color w:val="000000" w:themeColor="text1"/>
        </w:rPr>
        <w:t>分級，提升</w:t>
      </w:r>
      <w:r w:rsidR="003147A5" w:rsidRPr="0092028B">
        <w:rPr>
          <w:rFonts w:hint="eastAsia"/>
          <w:color w:val="000000" w:themeColor="text1"/>
        </w:rPr>
        <w:t>照顧服務員能力，已針對領有照顧服務員技術士證之照顧服務員，倘當月服務時數達130小時以上，每人每月補助專業加給1,000元</w:t>
      </w:r>
      <w:r w:rsidRPr="0092028B">
        <w:rPr>
          <w:rFonts w:hint="eastAsia"/>
          <w:color w:val="000000" w:themeColor="text1"/>
        </w:rPr>
        <w:t>，惟該誘因是否能</w:t>
      </w:r>
      <w:r w:rsidR="00A91441" w:rsidRPr="0092028B">
        <w:rPr>
          <w:rFonts w:hint="eastAsia"/>
          <w:color w:val="000000" w:themeColor="text1"/>
        </w:rPr>
        <w:t>發揮分級效果</w:t>
      </w:r>
      <w:r w:rsidR="00BE027E" w:rsidRPr="0092028B">
        <w:rPr>
          <w:rFonts w:hint="eastAsia"/>
          <w:color w:val="000000" w:themeColor="text1"/>
        </w:rPr>
        <w:t>，甚至鼓勵有意從事照顧服務員一職之民眾報考證照，似</w:t>
      </w:r>
      <w:r w:rsidR="00CF53E4" w:rsidRPr="0092028B">
        <w:rPr>
          <w:rFonts w:hint="eastAsia"/>
          <w:color w:val="000000" w:themeColor="text1"/>
        </w:rPr>
        <w:t>仍</w:t>
      </w:r>
      <w:r w:rsidR="00BE027E" w:rsidRPr="0092028B">
        <w:rPr>
          <w:rFonts w:hint="eastAsia"/>
          <w:color w:val="000000" w:themeColor="text1"/>
        </w:rPr>
        <w:t>待觀察</w:t>
      </w:r>
      <w:r w:rsidR="003147A5" w:rsidRPr="0092028B">
        <w:rPr>
          <w:rFonts w:hint="eastAsia"/>
          <w:color w:val="000000" w:themeColor="text1"/>
        </w:rPr>
        <w:t>。</w:t>
      </w:r>
      <w:bookmarkEnd w:id="105"/>
      <w:bookmarkEnd w:id="106"/>
    </w:p>
    <w:p w:rsidR="007225B4" w:rsidRPr="0092028B" w:rsidRDefault="00D1409E" w:rsidP="00D1409E">
      <w:pPr>
        <w:pStyle w:val="3"/>
        <w:rPr>
          <w:color w:val="000000" w:themeColor="text1"/>
        </w:rPr>
      </w:pPr>
      <w:bookmarkStart w:id="107" w:name="_Toc512375252"/>
      <w:bookmarkStart w:id="108" w:name="_Toc512863410"/>
      <w:r w:rsidRPr="0092028B">
        <w:rPr>
          <w:rFonts w:hint="eastAsia"/>
          <w:color w:val="000000" w:themeColor="text1"/>
        </w:rPr>
        <w:t>綜上，照顧工作具專業性，依</w:t>
      </w:r>
      <w:r w:rsidR="00BE027E" w:rsidRPr="0092028B">
        <w:rPr>
          <w:rFonts w:ascii="新細明體" w:eastAsia="新細明體" w:hAnsi="新細明體" w:hint="eastAsia"/>
          <w:color w:val="000000" w:themeColor="text1"/>
        </w:rPr>
        <w:t>「</w:t>
      </w:r>
      <w:r w:rsidRPr="0092028B">
        <w:rPr>
          <w:rFonts w:hint="eastAsia"/>
          <w:color w:val="000000" w:themeColor="text1"/>
        </w:rPr>
        <w:t>長期照顧服務法</w:t>
      </w:r>
      <w:r w:rsidR="00BE027E" w:rsidRPr="0092028B">
        <w:rPr>
          <w:rFonts w:ascii="新細明體" w:eastAsia="新細明體" w:hAnsi="新細明體" w:hint="eastAsia"/>
          <w:color w:val="000000" w:themeColor="text1"/>
        </w:rPr>
        <w:t>」</w:t>
      </w:r>
      <w:r w:rsidRPr="0092028B">
        <w:rPr>
          <w:rFonts w:hint="eastAsia"/>
          <w:color w:val="000000" w:themeColor="text1"/>
        </w:rPr>
        <w:t>第18條規定，長期照顧服務之特定項目，須由受過訓練之長照人員始得為之，目前以取得「照顧服務員訓練結業證明書」及領有「照顧服務員職類技術士證」，</w:t>
      </w:r>
      <w:proofErr w:type="gramStart"/>
      <w:r w:rsidRPr="0092028B">
        <w:rPr>
          <w:rFonts w:hint="eastAsia"/>
          <w:color w:val="000000" w:themeColor="text1"/>
        </w:rPr>
        <w:t>均屬</w:t>
      </w:r>
      <w:r w:rsidR="00BE027E" w:rsidRPr="0092028B">
        <w:rPr>
          <w:rFonts w:hint="eastAsia"/>
          <w:color w:val="000000" w:themeColor="text1"/>
        </w:rPr>
        <w:t>具</w:t>
      </w:r>
      <w:proofErr w:type="gramEnd"/>
      <w:r w:rsidRPr="0092028B">
        <w:rPr>
          <w:rFonts w:hint="eastAsia"/>
          <w:color w:val="000000" w:themeColor="text1"/>
        </w:rPr>
        <w:t>照顧服務員之從業資格，其工作內容未因從業資格</w:t>
      </w:r>
      <w:r w:rsidR="0017489D" w:rsidRPr="0092028B">
        <w:rPr>
          <w:rFonts w:hint="eastAsia"/>
          <w:color w:val="000000" w:themeColor="text1"/>
        </w:rPr>
        <w:t>取得管道</w:t>
      </w:r>
      <w:r w:rsidRPr="0092028B">
        <w:rPr>
          <w:rFonts w:hint="eastAsia"/>
          <w:color w:val="000000" w:themeColor="text1"/>
        </w:rPr>
        <w:t>之不同而有差別。</w:t>
      </w:r>
      <w:proofErr w:type="gramStart"/>
      <w:r w:rsidRPr="0092028B">
        <w:rPr>
          <w:rFonts w:hint="eastAsia"/>
          <w:color w:val="000000" w:themeColor="text1"/>
        </w:rPr>
        <w:t>囿</w:t>
      </w:r>
      <w:proofErr w:type="gramEnd"/>
      <w:r w:rsidRPr="0092028B">
        <w:rPr>
          <w:rFonts w:hint="eastAsia"/>
          <w:color w:val="000000" w:themeColor="text1"/>
        </w:rPr>
        <w:t>於</w:t>
      </w:r>
      <w:r w:rsidR="00BE027E" w:rsidRPr="0092028B">
        <w:rPr>
          <w:rFonts w:hint="eastAsia"/>
          <w:color w:val="000000" w:themeColor="text1"/>
        </w:rPr>
        <w:t>現階段並未強制要求</w:t>
      </w:r>
      <w:r w:rsidRPr="0092028B">
        <w:rPr>
          <w:rFonts w:hint="eastAsia"/>
          <w:color w:val="000000" w:themeColor="text1"/>
        </w:rPr>
        <w:t>照顧服務員考取證照，而以受訓60至90小時即可擔任之作法，在現行人力</w:t>
      </w:r>
      <w:r w:rsidR="00BE027E" w:rsidRPr="0092028B">
        <w:rPr>
          <w:rFonts w:hint="eastAsia"/>
          <w:color w:val="000000" w:themeColor="text1"/>
        </w:rPr>
        <w:t>短</w:t>
      </w:r>
      <w:proofErr w:type="gramStart"/>
      <w:r w:rsidR="00BE027E" w:rsidRPr="0092028B">
        <w:rPr>
          <w:rFonts w:hint="eastAsia"/>
          <w:color w:val="000000" w:themeColor="text1"/>
        </w:rPr>
        <w:t>絀</w:t>
      </w:r>
      <w:proofErr w:type="gramEnd"/>
      <w:r w:rsidR="00BE027E" w:rsidRPr="0092028B">
        <w:rPr>
          <w:rFonts w:hint="eastAsia"/>
          <w:color w:val="000000" w:themeColor="text1"/>
        </w:rPr>
        <w:t>前提</w:t>
      </w:r>
      <w:r w:rsidR="00515866" w:rsidRPr="0092028B">
        <w:rPr>
          <w:rFonts w:hint="eastAsia"/>
          <w:color w:val="000000" w:themeColor="text1"/>
        </w:rPr>
        <w:t>下，固</w:t>
      </w:r>
      <w:r w:rsidRPr="0092028B">
        <w:rPr>
          <w:rFonts w:hint="eastAsia"/>
          <w:color w:val="000000" w:themeColor="text1"/>
        </w:rPr>
        <w:t>可保持</w:t>
      </w:r>
      <w:r w:rsidR="00BE027E" w:rsidRPr="0092028B">
        <w:rPr>
          <w:rFonts w:hint="eastAsia"/>
          <w:color w:val="000000" w:themeColor="text1"/>
        </w:rPr>
        <w:t>快速補實人力</w:t>
      </w:r>
      <w:r w:rsidRPr="0092028B">
        <w:rPr>
          <w:rFonts w:hint="eastAsia"/>
          <w:color w:val="000000" w:themeColor="text1"/>
        </w:rPr>
        <w:t>彈性，</w:t>
      </w:r>
      <w:proofErr w:type="gramStart"/>
      <w:r w:rsidRPr="0092028B">
        <w:rPr>
          <w:rFonts w:hint="eastAsia"/>
          <w:color w:val="000000" w:themeColor="text1"/>
        </w:rPr>
        <w:t>但亦</w:t>
      </w:r>
      <w:r w:rsidR="00BE027E" w:rsidRPr="0092028B">
        <w:rPr>
          <w:rFonts w:hint="eastAsia"/>
          <w:color w:val="000000" w:themeColor="text1"/>
        </w:rPr>
        <w:t>肇致</w:t>
      </w:r>
      <w:proofErr w:type="gramEnd"/>
      <w:r w:rsidR="00BE027E" w:rsidRPr="0092028B">
        <w:rPr>
          <w:rFonts w:hint="eastAsia"/>
          <w:color w:val="000000" w:themeColor="text1"/>
        </w:rPr>
        <w:t>照顧服</w:t>
      </w:r>
      <w:r w:rsidR="00BE027E" w:rsidRPr="0092028B">
        <w:rPr>
          <w:rFonts w:hint="eastAsia"/>
          <w:color w:val="000000" w:themeColor="text1"/>
        </w:rPr>
        <w:lastRenderedPageBreak/>
        <w:t>務員專業形象提升之難度</w:t>
      </w:r>
      <w:r w:rsidRPr="0092028B">
        <w:rPr>
          <w:rFonts w:hint="eastAsia"/>
          <w:color w:val="000000" w:themeColor="text1"/>
        </w:rPr>
        <w:t>，衛福</w:t>
      </w:r>
      <w:proofErr w:type="gramStart"/>
      <w:r w:rsidRPr="0092028B">
        <w:rPr>
          <w:rFonts w:hint="eastAsia"/>
          <w:color w:val="000000" w:themeColor="text1"/>
        </w:rPr>
        <w:t>部及勞動部允</w:t>
      </w:r>
      <w:proofErr w:type="gramEnd"/>
      <w:r w:rsidRPr="0092028B">
        <w:rPr>
          <w:rFonts w:hint="eastAsia"/>
          <w:color w:val="000000" w:themeColor="text1"/>
        </w:rPr>
        <w:t>宜共同</w:t>
      </w:r>
      <w:proofErr w:type="gramStart"/>
      <w:r w:rsidRPr="0092028B">
        <w:rPr>
          <w:rFonts w:hint="eastAsia"/>
          <w:color w:val="000000" w:themeColor="text1"/>
        </w:rPr>
        <w:t>研</w:t>
      </w:r>
      <w:proofErr w:type="gramEnd"/>
      <w:r w:rsidRPr="0092028B">
        <w:rPr>
          <w:rFonts w:hint="eastAsia"/>
          <w:color w:val="000000" w:themeColor="text1"/>
        </w:rPr>
        <w:t>謀因應對策</w:t>
      </w:r>
      <w:bookmarkEnd w:id="107"/>
      <w:r w:rsidR="009E71B0" w:rsidRPr="0092028B">
        <w:rPr>
          <w:rFonts w:hint="eastAsia"/>
          <w:color w:val="000000" w:themeColor="text1"/>
        </w:rPr>
        <w:t>。</w:t>
      </w:r>
      <w:bookmarkEnd w:id="108"/>
    </w:p>
    <w:p w:rsidR="009E71B0" w:rsidRPr="0092028B" w:rsidRDefault="009E71B0" w:rsidP="009E71B0">
      <w:pPr>
        <w:pStyle w:val="3"/>
        <w:numPr>
          <w:ilvl w:val="0"/>
          <w:numId w:val="0"/>
        </w:numPr>
        <w:ind w:left="1361"/>
        <w:rPr>
          <w:color w:val="000000" w:themeColor="text1"/>
        </w:rPr>
      </w:pPr>
    </w:p>
    <w:p w:rsidR="009A0C5B" w:rsidRPr="0092028B" w:rsidRDefault="002432DB" w:rsidP="007369B2">
      <w:pPr>
        <w:pStyle w:val="2"/>
        <w:ind w:leftChars="102" w:left="1028"/>
        <w:rPr>
          <w:color w:val="000000" w:themeColor="text1"/>
        </w:rPr>
      </w:pPr>
      <w:bookmarkStart w:id="109" w:name="_Toc512863411"/>
      <w:r w:rsidRPr="0092028B">
        <w:rPr>
          <w:rFonts w:hint="eastAsia"/>
          <w:b/>
          <w:color w:val="000000" w:themeColor="text1"/>
        </w:rPr>
        <w:t>因應</w:t>
      </w:r>
      <w:r w:rsidR="007E471D" w:rsidRPr="0092028B">
        <w:rPr>
          <w:rFonts w:hint="eastAsia"/>
          <w:b/>
          <w:color w:val="000000" w:themeColor="text1"/>
        </w:rPr>
        <w:t>長照人力嚴重</w:t>
      </w:r>
      <w:r w:rsidRPr="0092028B">
        <w:rPr>
          <w:rFonts w:hint="eastAsia"/>
          <w:b/>
          <w:color w:val="000000" w:themeColor="text1"/>
        </w:rPr>
        <w:t>不足</w:t>
      </w:r>
      <w:r w:rsidR="007E471D" w:rsidRPr="0092028B">
        <w:rPr>
          <w:rFonts w:hint="eastAsia"/>
          <w:b/>
          <w:color w:val="000000" w:themeColor="text1"/>
        </w:rPr>
        <w:t>，衛福部結合教育部</w:t>
      </w:r>
      <w:r w:rsidRPr="0092028B">
        <w:rPr>
          <w:rFonts w:hint="eastAsia"/>
          <w:b/>
          <w:color w:val="000000" w:themeColor="text1"/>
        </w:rPr>
        <w:t>推動產學合作，鼓勵大專校院廣設長照相關科系發展實務導向之照顧課程，以引導</w:t>
      </w:r>
      <w:r w:rsidR="009A0C5B" w:rsidRPr="0092028B">
        <w:rPr>
          <w:rFonts w:hint="eastAsia"/>
          <w:b/>
          <w:color w:val="000000" w:themeColor="text1"/>
        </w:rPr>
        <w:t>大專院校相關科系學生</w:t>
      </w:r>
      <w:r w:rsidR="00E74525" w:rsidRPr="0092028B">
        <w:rPr>
          <w:rFonts w:hint="eastAsia"/>
          <w:b/>
          <w:color w:val="000000" w:themeColor="text1"/>
        </w:rPr>
        <w:t>取得照顧服務員資格，</w:t>
      </w:r>
      <w:r w:rsidRPr="0092028B">
        <w:rPr>
          <w:rFonts w:hint="eastAsia"/>
          <w:b/>
          <w:color w:val="000000" w:themeColor="text1"/>
        </w:rPr>
        <w:t>投入長照服務</w:t>
      </w:r>
      <w:r w:rsidR="00E74525" w:rsidRPr="0092028B">
        <w:rPr>
          <w:rFonts w:hint="eastAsia"/>
          <w:b/>
          <w:color w:val="000000" w:themeColor="text1"/>
        </w:rPr>
        <w:t>工作</w:t>
      </w:r>
      <w:r w:rsidR="007369B2" w:rsidRPr="0092028B">
        <w:rPr>
          <w:rFonts w:hint="eastAsia"/>
          <w:b/>
          <w:color w:val="000000" w:themeColor="text1"/>
        </w:rPr>
        <w:t>，惟大專院校學生實際投入長照服務</w:t>
      </w:r>
      <w:r w:rsidR="00237E75" w:rsidRPr="0092028B">
        <w:rPr>
          <w:rFonts w:hint="eastAsia"/>
          <w:b/>
          <w:color w:val="000000" w:themeColor="text1"/>
        </w:rPr>
        <w:t>者</w:t>
      </w:r>
      <w:r w:rsidR="007369B2" w:rsidRPr="0092028B">
        <w:rPr>
          <w:rFonts w:hint="eastAsia"/>
          <w:b/>
          <w:color w:val="000000" w:themeColor="text1"/>
        </w:rPr>
        <w:t>卻屈指可數</w:t>
      </w:r>
      <w:r w:rsidR="00725E64" w:rsidRPr="0092028B">
        <w:rPr>
          <w:rFonts w:hint="eastAsia"/>
          <w:b/>
          <w:color w:val="000000" w:themeColor="text1"/>
        </w:rPr>
        <w:t>；</w:t>
      </w:r>
      <w:r w:rsidR="007369B2" w:rsidRPr="0092028B">
        <w:rPr>
          <w:rFonts w:hint="eastAsia"/>
          <w:b/>
          <w:color w:val="000000" w:themeColor="text1"/>
        </w:rPr>
        <w:t>另</w:t>
      </w:r>
      <w:proofErr w:type="gramStart"/>
      <w:r w:rsidRPr="0092028B">
        <w:rPr>
          <w:rFonts w:hint="eastAsia"/>
          <w:b/>
          <w:color w:val="000000" w:themeColor="text1"/>
        </w:rPr>
        <w:t>該部</w:t>
      </w:r>
      <w:r w:rsidR="0017489D" w:rsidRPr="0092028B">
        <w:rPr>
          <w:rFonts w:hint="eastAsia"/>
          <w:b/>
          <w:color w:val="000000" w:themeColor="text1"/>
        </w:rPr>
        <w:t>亦</w:t>
      </w:r>
      <w:r w:rsidR="009A0C5B" w:rsidRPr="0092028B">
        <w:rPr>
          <w:rFonts w:hint="eastAsia"/>
          <w:b/>
          <w:color w:val="000000" w:themeColor="text1"/>
        </w:rPr>
        <w:t>容許</w:t>
      </w:r>
      <w:proofErr w:type="gramEnd"/>
      <w:r w:rsidR="009A0C5B" w:rsidRPr="0092028B">
        <w:rPr>
          <w:rFonts w:hint="eastAsia"/>
          <w:b/>
          <w:color w:val="000000" w:themeColor="text1"/>
        </w:rPr>
        <w:t>退輔</w:t>
      </w:r>
      <w:r w:rsidR="00E32F4A" w:rsidRPr="0092028B">
        <w:rPr>
          <w:rFonts w:hint="eastAsia"/>
          <w:b/>
          <w:color w:val="000000" w:themeColor="text1"/>
        </w:rPr>
        <w:t>會</w:t>
      </w:r>
      <w:r w:rsidR="009A0C5B" w:rsidRPr="0092028B">
        <w:rPr>
          <w:rFonts w:hint="eastAsia"/>
          <w:b/>
          <w:color w:val="000000" w:themeColor="text1"/>
        </w:rPr>
        <w:t>透過</w:t>
      </w:r>
      <w:r w:rsidR="00E74525" w:rsidRPr="0092028B">
        <w:rPr>
          <w:rFonts w:hint="eastAsia"/>
          <w:b/>
          <w:color w:val="000000" w:themeColor="text1"/>
        </w:rPr>
        <w:t>自行</w:t>
      </w:r>
      <w:r w:rsidR="00E32F4A" w:rsidRPr="0092028B">
        <w:rPr>
          <w:rFonts w:hint="eastAsia"/>
          <w:b/>
          <w:color w:val="000000" w:themeColor="text1"/>
        </w:rPr>
        <w:t>開辦照顧服務員訓練班</w:t>
      </w:r>
      <w:r w:rsidR="003C0532" w:rsidRPr="0092028B">
        <w:rPr>
          <w:rFonts w:hint="eastAsia"/>
          <w:b/>
          <w:color w:val="000000" w:themeColor="text1"/>
        </w:rPr>
        <w:t>以協助退除役官兵暨其家屬轉職，</w:t>
      </w:r>
      <w:r w:rsidR="009A0C5B" w:rsidRPr="0092028B">
        <w:rPr>
          <w:rFonts w:hint="eastAsia"/>
          <w:b/>
          <w:color w:val="000000" w:themeColor="text1"/>
        </w:rPr>
        <w:t>加入長照服務</w:t>
      </w:r>
      <w:r w:rsidR="00237E75" w:rsidRPr="0092028B">
        <w:rPr>
          <w:rFonts w:hint="eastAsia"/>
          <w:b/>
          <w:color w:val="000000" w:themeColor="text1"/>
        </w:rPr>
        <w:t>行列</w:t>
      </w:r>
      <w:r w:rsidR="00743D49" w:rsidRPr="0092028B">
        <w:rPr>
          <w:rFonts w:hint="eastAsia"/>
          <w:b/>
          <w:color w:val="000000" w:themeColor="text1"/>
        </w:rPr>
        <w:t>。</w:t>
      </w:r>
      <w:r w:rsidR="009A0C5B" w:rsidRPr="0092028B">
        <w:rPr>
          <w:rFonts w:hint="eastAsia"/>
          <w:b/>
          <w:color w:val="000000" w:themeColor="text1"/>
        </w:rPr>
        <w:t>復加</w:t>
      </w:r>
      <w:r w:rsidR="00E32F4A" w:rsidRPr="0092028B">
        <w:rPr>
          <w:rFonts w:hint="eastAsia"/>
          <w:b/>
          <w:color w:val="000000" w:themeColor="text1"/>
        </w:rPr>
        <w:t>內政部役政署於107年</w:t>
      </w:r>
      <w:r w:rsidR="00047ACE" w:rsidRPr="0092028B">
        <w:rPr>
          <w:rFonts w:hint="eastAsia"/>
          <w:b/>
          <w:color w:val="000000" w:themeColor="text1"/>
        </w:rPr>
        <w:t>分發現役役男562名至</w:t>
      </w:r>
      <w:proofErr w:type="gramStart"/>
      <w:r w:rsidR="00047ACE" w:rsidRPr="0092028B">
        <w:rPr>
          <w:rFonts w:hint="eastAsia"/>
          <w:b/>
          <w:color w:val="000000" w:themeColor="text1"/>
        </w:rPr>
        <w:t>衛福部所轄</w:t>
      </w:r>
      <w:proofErr w:type="gramEnd"/>
      <w:r w:rsidR="00047ACE" w:rsidRPr="0092028B">
        <w:rPr>
          <w:rFonts w:hint="eastAsia"/>
          <w:b/>
          <w:color w:val="000000" w:themeColor="text1"/>
        </w:rPr>
        <w:t>老人福利機構計99個單位</w:t>
      </w:r>
      <w:r w:rsidR="00E74525" w:rsidRPr="0092028B">
        <w:rPr>
          <w:rFonts w:hint="eastAsia"/>
          <w:b/>
          <w:color w:val="000000" w:themeColor="text1"/>
        </w:rPr>
        <w:t>、</w:t>
      </w:r>
      <w:r w:rsidR="00047ACE" w:rsidRPr="0092028B">
        <w:rPr>
          <w:rFonts w:hint="eastAsia"/>
          <w:b/>
          <w:color w:val="000000" w:themeColor="text1"/>
        </w:rPr>
        <w:t>分發現役役男260名至退輔會所屬榮譽國民之家計16個單位，擔任長照機構之輔助性服務工作</w:t>
      </w:r>
      <w:r w:rsidR="00E32F4A" w:rsidRPr="0092028B">
        <w:rPr>
          <w:rFonts w:hint="eastAsia"/>
          <w:b/>
          <w:color w:val="000000" w:themeColor="text1"/>
        </w:rPr>
        <w:t>。</w:t>
      </w:r>
      <w:r w:rsidR="00DC1983" w:rsidRPr="0092028B">
        <w:rPr>
          <w:rFonts w:hint="eastAsia"/>
          <w:b/>
          <w:color w:val="000000" w:themeColor="text1"/>
        </w:rPr>
        <w:t>而大專院校畢業學生與退除役官兵</w:t>
      </w:r>
      <w:r w:rsidR="003C0532" w:rsidRPr="0092028B">
        <w:rPr>
          <w:rFonts w:hint="eastAsia"/>
          <w:b/>
          <w:color w:val="000000" w:themeColor="text1"/>
        </w:rPr>
        <w:t>暨家屬</w:t>
      </w:r>
      <w:r w:rsidR="00DC1983" w:rsidRPr="0092028B">
        <w:rPr>
          <w:rFonts w:hint="eastAsia"/>
          <w:b/>
          <w:color w:val="000000" w:themeColor="text1"/>
        </w:rPr>
        <w:t>轉職擔任照顧服務人員，所從事之照顧服務內容及對象</w:t>
      </w:r>
      <w:proofErr w:type="gramStart"/>
      <w:r w:rsidR="00DC1983" w:rsidRPr="0092028B">
        <w:rPr>
          <w:rFonts w:hint="eastAsia"/>
          <w:b/>
          <w:color w:val="000000" w:themeColor="text1"/>
        </w:rPr>
        <w:t>並無區隔</w:t>
      </w:r>
      <w:proofErr w:type="gramEnd"/>
      <w:r w:rsidR="00DC1983" w:rsidRPr="0092028B">
        <w:rPr>
          <w:rFonts w:hint="eastAsia"/>
          <w:b/>
          <w:color w:val="000000" w:themeColor="text1"/>
        </w:rPr>
        <w:t>。</w:t>
      </w:r>
      <w:proofErr w:type="gramStart"/>
      <w:r w:rsidR="00E32F4A" w:rsidRPr="0092028B">
        <w:rPr>
          <w:rFonts w:hint="eastAsia"/>
          <w:b/>
          <w:color w:val="000000" w:themeColor="text1"/>
        </w:rPr>
        <w:t>衛福部該作法</w:t>
      </w:r>
      <w:proofErr w:type="gramEnd"/>
      <w:r w:rsidR="00E32F4A" w:rsidRPr="0092028B">
        <w:rPr>
          <w:rFonts w:hint="eastAsia"/>
          <w:b/>
          <w:color w:val="000000" w:themeColor="text1"/>
        </w:rPr>
        <w:t>雖增加</w:t>
      </w:r>
      <w:r w:rsidR="003C0532" w:rsidRPr="0092028B">
        <w:rPr>
          <w:rFonts w:hint="eastAsia"/>
          <w:b/>
          <w:color w:val="000000" w:themeColor="text1"/>
        </w:rPr>
        <w:t>多元化</w:t>
      </w:r>
      <w:r w:rsidR="009A0C5B" w:rsidRPr="0092028B">
        <w:rPr>
          <w:rFonts w:hint="eastAsia"/>
          <w:b/>
          <w:color w:val="000000" w:themeColor="text1"/>
        </w:rPr>
        <w:t>人力來源</w:t>
      </w:r>
      <w:r w:rsidR="00237E75" w:rsidRPr="0092028B">
        <w:rPr>
          <w:rFonts w:hint="eastAsia"/>
          <w:b/>
          <w:color w:val="000000" w:themeColor="text1"/>
        </w:rPr>
        <w:t>，</w:t>
      </w:r>
      <w:r w:rsidR="00E74525" w:rsidRPr="0092028B">
        <w:rPr>
          <w:rFonts w:hint="eastAsia"/>
          <w:b/>
          <w:color w:val="000000" w:themeColor="text1"/>
        </w:rPr>
        <w:t>解決</w:t>
      </w:r>
      <w:r w:rsidRPr="0092028B">
        <w:rPr>
          <w:rFonts w:hint="eastAsia"/>
          <w:b/>
          <w:color w:val="000000" w:themeColor="text1"/>
        </w:rPr>
        <w:t>長照人力嚴重短缺</w:t>
      </w:r>
      <w:r w:rsidR="0017489D" w:rsidRPr="0092028B">
        <w:rPr>
          <w:rFonts w:hint="eastAsia"/>
          <w:b/>
          <w:color w:val="000000" w:themeColor="text1"/>
        </w:rPr>
        <w:t>之窘境</w:t>
      </w:r>
      <w:r w:rsidR="009A0C5B" w:rsidRPr="0092028B">
        <w:rPr>
          <w:rFonts w:hint="eastAsia"/>
          <w:b/>
          <w:color w:val="000000" w:themeColor="text1"/>
        </w:rPr>
        <w:t>，</w:t>
      </w:r>
      <w:r w:rsidR="003C0532" w:rsidRPr="0092028B">
        <w:rPr>
          <w:rFonts w:hint="eastAsia"/>
          <w:b/>
          <w:color w:val="000000" w:themeColor="text1"/>
        </w:rPr>
        <w:t>卻也</w:t>
      </w:r>
      <w:r w:rsidR="00DC1983" w:rsidRPr="0092028B">
        <w:rPr>
          <w:rFonts w:hint="eastAsia"/>
          <w:b/>
          <w:color w:val="000000" w:themeColor="text1"/>
        </w:rPr>
        <w:t>衍生</w:t>
      </w:r>
      <w:r w:rsidR="003C0532" w:rsidRPr="0092028B">
        <w:rPr>
          <w:rFonts w:hint="eastAsia"/>
          <w:b/>
          <w:color w:val="000000" w:themeColor="text1"/>
        </w:rPr>
        <w:t>對</w:t>
      </w:r>
      <w:r w:rsidR="00E32F4A" w:rsidRPr="0092028B">
        <w:rPr>
          <w:rFonts w:hint="eastAsia"/>
          <w:b/>
          <w:color w:val="000000" w:themeColor="text1"/>
        </w:rPr>
        <w:t>長照人力</w:t>
      </w:r>
      <w:r w:rsidR="009A0C5B" w:rsidRPr="0092028B">
        <w:rPr>
          <w:rFonts w:hint="eastAsia"/>
          <w:b/>
          <w:color w:val="000000" w:themeColor="text1"/>
        </w:rPr>
        <w:t>專業</w:t>
      </w:r>
      <w:r w:rsidR="00DC1983" w:rsidRPr="0092028B">
        <w:rPr>
          <w:rFonts w:hint="eastAsia"/>
          <w:b/>
          <w:color w:val="000000" w:themeColor="text1"/>
        </w:rPr>
        <w:t>形象的質疑及專業化爭議</w:t>
      </w:r>
      <w:r w:rsidR="00C36858" w:rsidRPr="0092028B">
        <w:rPr>
          <w:rFonts w:hint="eastAsia"/>
          <w:b/>
          <w:color w:val="000000" w:themeColor="text1"/>
        </w:rPr>
        <w:t>，</w:t>
      </w:r>
      <w:r w:rsidR="001C7A0E" w:rsidRPr="0092028B">
        <w:rPr>
          <w:rFonts w:hint="eastAsia"/>
          <w:b/>
          <w:color w:val="000000" w:themeColor="text1"/>
        </w:rPr>
        <w:t>均</w:t>
      </w:r>
      <w:r w:rsidRPr="0092028B">
        <w:rPr>
          <w:rFonts w:hint="eastAsia"/>
          <w:b/>
          <w:color w:val="000000" w:themeColor="text1"/>
        </w:rPr>
        <w:t>有賴</w:t>
      </w:r>
      <w:r w:rsidR="003C0532" w:rsidRPr="0092028B">
        <w:rPr>
          <w:rFonts w:hint="eastAsia"/>
          <w:b/>
          <w:color w:val="000000" w:themeColor="text1"/>
        </w:rPr>
        <w:t>重加</w:t>
      </w:r>
      <w:r w:rsidR="003F31C8" w:rsidRPr="0092028B">
        <w:rPr>
          <w:rFonts w:hint="eastAsia"/>
          <w:b/>
          <w:color w:val="000000" w:themeColor="text1"/>
        </w:rPr>
        <w:t>審視</w:t>
      </w:r>
      <w:r w:rsidR="00E32F4A" w:rsidRPr="0092028B">
        <w:rPr>
          <w:rFonts w:hint="eastAsia"/>
          <w:color w:val="000000" w:themeColor="text1"/>
        </w:rPr>
        <w:t>。</w:t>
      </w:r>
      <w:bookmarkEnd w:id="109"/>
    </w:p>
    <w:p w:rsidR="002D4FBE" w:rsidRPr="0092028B" w:rsidRDefault="002D4FBE" w:rsidP="002D4FBE">
      <w:pPr>
        <w:pStyle w:val="3"/>
        <w:rPr>
          <w:color w:val="000000" w:themeColor="text1"/>
        </w:rPr>
      </w:pPr>
      <w:bookmarkStart w:id="110" w:name="_Toc512375254"/>
      <w:bookmarkStart w:id="111" w:name="_Toc512863412"/>
      <w:r w:rsidRPr="0092028B">
        <w:rPr>
          <w:rFonts w:ascii="新細明體" w:eastAsia="新細明體" w:hAnsi="新細明體" w:hint="eastAsia"/>
          <w:color w:val="000000" w:themeColor="text1"/>
        </w:rPr>
        <w:t>「</w:t>
      </w:r>
      <w:r w:rsidRPr="0092028B">
        <w:rPr>
          <w:rFonts w:hint="eastAsia"/>
          <w:color w:val="000000" w:themeColor="text1"/>
        </w:rPr>
        <w:t>長期照顧服務法</w:t>
      </w:r>
      <w:r w:rsidRPr="0092028B">
        <w:rPr>
          <w:rFonts w:ascii="新細明體" w:eastAsia="新細明體" w:hAnsi="新細明體" w:hint="eastAsia"/>
          <w:color w:val="000000" w:themeColor="text1"/>
        </w:rPr>
        <w:t>」</w:t>
      </w:r>
      <w:r w:rsidRPr="0092028B">
        <w:rPr>
          <w:rFonts w:hint="eastAsia"/>
          <w:color w:val="000000" w:themeColor="text1"/>
        </w:rPr>
        <w:t>於106年6月3日正式施行，該法第4條規定長照人員（包含照顧服務人員、居家服務督導員、社會工作人員及</w:t>
      </w:r>
      <w:proofErr w:type="gramStart"/>
      <w:r w:rsidRPr="0092028B">
        <w:rPr>
          <w:rFonts w:hint="eastAsia"/>
          <w:color w:val="000000" w:themeColor="text1"/>
        </w:rPr>
        <w:t>醫</w:t>
      </w:r>
      <w:proofErr w:type="gramEnd"/>
      <w:r w:rsidRPr="0092028B">
        <w:rPr>
          <w:rFonts w:hint="eastAsia"/>
          <w:color w:val="000000" w:themeColor="text1"/>
        </w:rPr>
        <w:t>事人員、照顧管理專員等）之管理、培育及訓練之規劃，係由衛福部統籌掌理。</w:t>
      </w:r>
      <w:bookmarkEnd w:id="110"/>
      <w:bookmarkEnd w:id="111"/>
    </w:p>
    <w:p w:rsidR="00451011" w:rsidRPr="0092028B" w:rsidRDefault="002D4FBE" w:rsidP="00DC76BD">
      <w:pPr>
        <w:pStyle w:val="3"/>
        <w:rPr>
          <w:color w:val="000000" w:themeColor="text1"/>
        </w:rPr>
      </w:pPr>
      <w:bookmarkStart w:id="112" w:name="_Toc512375255"/>
      <w:bookmarkStart w:id="113" w:name="_Toc512863413"/>
      <w:r w:rsidRPr="0092028B">
        <w:rPr>
          <w:rFonts w:hint="eastAsia"/>
          <w:color w:val="000000" w:themeColor="text1"/>
        </w:rPr>
        <w:t>據</w:t>
      </w:r>
      <w:r w:rsidR="002432DB" w:rsidRPr="0092028B">
        <w:rPr>
          <w:rFonts w:hint="eastAsia"/>
          <w:color w:val="000000" w:themeColor="text1"/>
        </w:rPr>
        <w:t>行政院104年11月核定「長期照顧服務量能提升計畫(104~107年)」</w:t>
      </w:r>
      <w:r w:rsidR="003C0532" w:rsidRPr="0092028B">
        <w:rPr>
          <w:rFonts w:hint="eastAsia"/>
          <w:color w:val="000000" w:themeColor="text1"/>
        </w:rPr>
        <w:t>之</w:t>
      </w:r>
      <w:r w:rsidR="002432DB" w:rsidRPr="0092028B">
        <w:rPr>
          <w:rFonts w:hint="eastAsia"/>
          <w:color w:val="000000" w:themeColor="text1"/>
        </w:rPr>
        <w:t>分析，照顧服務員未投入長照服務及留任率偏低原因，包括薪資水準、專業成長、職</w:t>
      </w:r>
      <w:proofErr w:type="gramStart"/>
      <w:r w:rsidR="002432DB" w:rsidRPr="0092028B">
        <w:rPr>
          <w:rFonts w:hint="eastAsia"/>
          <w:color w:val="000000" w:themeColor="text1"/>
        </w:rPr>
        <w:t>涯</w:t>
      </w:r>
      <w:proofErr w:type="gramEnd"/>
      <w:r w:rsidR="002432DB" w:rsidRPr="0092028B">
        <w:rPr>
          <w:rFonts w:hint="eastAsia"/>
          <w:color w:val="000000" w:themeColor="text1"/>
        </w:rPr>
        <w:t>發展等勞動條件誘因不佳，衛福部、</w:t>
      </w:r>
      <w:proofErr w:type="gramStart"/>
      <w:r w:rsidR="002432DB" w:rsidRPr="0092028B">
        <w:rPr>
          <w:rFonts w:hint="eastAsia"/>
          <w:color w:val="000000" w:themeColor="text1"/>
        </w:rPr>
        <w:t>勞動部及退輔會</w:t>
      </w:r>
      <w:proofErr w:type="gramEnd"/>
      <w:r w:rsidR="002432DB" w:rsidRPr="0092028B">
        <w:rPr>
          <w:rFonts w:hint="eastAsia"/>
          <w:color w:val="000000" w:themeColor="text1"/>
        </w:rPr>
        <w:t>等相關機關也有相同認定，</w:t>
      </w:r>
      <w:proofErr w:type="gramStart"/>
      <w:r w:rsidR="002432DB" w:rsidRPr="0092028B">
        <w:rPr>
          <w:rFonts w:hint="eastAsia"/>
          <w:color w:val="000000" w:themeColor="text1"/>
        </w:rPr>
        <w:t>已詳如</w:t>
      </w:r>
      <w:proofErr w:type="gramEnd"/>
      <w:r w:rsidR="002432DB" w:rsidRPr="0092028B">
        <w:rPr>
          <w:rFonts w:hint="eastAsia"/>
          <w:color w:val="000000" w:themeColor="text1"/>
        </w:rPr>
        <w:t>前述。</w:t>
      </w:r>
      <w:r w:rsidR="00451011" w:rsidRPr="0092028B">
        <w:rPr>
          <w:rFonts w:hint="eastAsia"/>
          <w:color w:val="000000" w:themeColor="text1"/>
        </w:rPr>
        <w:t>為充實照顧服務員人力</w:t>
      </w:r>
      <w:r w:rsidR="00DC76BD" w:rsidRPr="0092028B">
        <w:rPr>
          <w:rFonts w:hint="eastAsia"/>
          <w:color w:val="000000" w:themeColor="text1"/>
        </w:rPr>
        <w:t>及留任人力</w:t>
      </w:r>
      <w:r w:rsidR="00451011" w:rsidRPr="0092028B">
        <w:rPr>
          <w:rFonts w:hint="eastAsia"/>
          <w:color w:val="000000" w:themeColor="text1"/>
        </w:rPr>
        <w:t>，衛福部</w:t>
      </w:r>
      <w:proofErr w:type="gramStart"/>
      <w:r w:rsidR="00451011" w:rsidRPr="0092028B">
        <w:rPr>
          <w:rFonts w:hint="eastAsia"/>
          <w:color w:val="000000" w:themeColor="text1"/>
        </w:rPr>
        <w:t>採</w:t>
      </w:r>
      <w:proofErr w:type="gramEnd"/>
      <w:r w:rsidR="00451011" w:rsidRPr="0092028B">
        <w:rPr>
          <w:rFonts w:hint="eastAsia"/>
          <w:color w:val="000000" w:themeColor="text1"/>
        </w:rPr>
        <w:t>行相關措施如下：</w:t>
      </w:r>
      <w:bookmarkEnd w:id="112"/>
      <w:bookmarkEnd w:id="113"/>
    </w:p>
    <w:p w:rsidR="00451011" w:rsidRPr="0092028B" w:rsidRDefault="00451011" w:rsidP="00451011">
      <w:pPr>
        <w:pStyle w:val="4"/>
        <w:rPr>
          <w:color w:val="000000" w:themeColor="text1"/>
        </w:rPr>
      </w:pPr>
      <w:r w:rsidRPr="0092028B">
        <w:rPr>
          <w:rFonts w:hint="eastAsia"/>
          <w:color w:val="000000" w:themeColor="text1"/>
        </w:rPr>
        <w:lastRenderedPageBreak/>
        <w:t>改善勞動條件，提升就業誘因：</w:t>
      </w:r>
    </w:p>
    <w:p w:rsidR="00451011" w:rsidRPr="0092028B" w:rsidRDefault="00451011" w:rsidP="00451011">
      <w:pPr>
        <w:pStyle w:val="5"/>
        <w:rPr>
          <w:color w:val="000000" w:themeColor="text1"/>
        </w:rPr>
      </w:pPr>
      <w:r w:rsidRPr="0092028B">
        <w:rPr>
          <w:rFonts w:hint="eastAsia"/>
          <w:color w:val="000000" w:themeColor="text1"/>
        </w:rPr>
        <w:tab/>
        <w:t>提高薪資：為改善照顧服務員薪資待遇，除調高既有補助標準外，</w:t>
      </w:r>
      <w:proofErr w:type="gramStart"/>
      <w:r w:rsidRPr="0092028B">
        <w:rPr>
          <w:rFonts w:hint="eastAsia"/>
          <w:color w:val="000000" w:themeColor="text1"/>
        </w:rPr>
        <w:t>衛福部刻正</w:t>
      </w:r>
      <w:proofErr w:type="gramEnd"/>
      <w:r w:rsidRPr="0092028B">
        <w:rPr>
          <w:rFonts w:hint="eastAsia"/>
          <w:color w:val="000000" w:themeColor="text1"/>
        </w:rPr>
        <w:t>試辦給付及支付新制，由居家服務優先實施，參考健保做法，將居家服務單位之各項成本納入給付額度估算，其中人事成本以平均每月3萬2千元計，做為服務費用之支付標準。又針對重症難以照顧等特殊服務對象，或服務對象有夜間或假日照顧需求之特別服務時段，均給予居家服務單位額外支付，再輔以整體支付加成機制，促使居家服務單位可依成本給薪，將全職照顧服務員平均每</w:t>
      </w:r>
      <w:r w:rsidR="003C0532" w:rsidRPr="0092028B">
        <w:rPr>
          <w:rFonts w:hint="eastAsia"/>
          <w:color w:val="000000" w:themeColor="text1"/>
        </w:rPr>
        <w:t>月薪資調</w:t>
      </w:r>
      <w:r w:rsidRPr="0092028B">
        <w:rPr>
          <w:rFonts w:hint="eastAsia"/>
          <w:color w:val="000000" w:themeColor="text1"/>
        </w:rPr>
        <w:t>升</w:t>
      </w:r>
      <w:r w:rsidR="003C0532" w:rsidRPr="0092028B">
        <w:rPr>
          <w:rFonts w:hint="eastAsia"/>
          <w:color w:val="000000" w:themeColor="text1"/>
        </w:rPr>
        <w:t>至</w:t>
      </w:r>
      <w:r w:rsidRPr="0092028B">
        <w:rPr>
          <w:rFonts w:hint="eastAsia"/>
          <w:color w:val="000000" w:themeColor="text1"/>
        </w:rPr>
        <w:t>3萬2千元以上。後續並將配合長照機構之查核、督考及評鑑機制，保障照顧服務員薪資待遇。</w:t>
      </w:r>
    </w:p>
    <w:p w:rsidR="00451011" w:rsidRPr="0092028B" w:rsidRDefault="00451011" w:rsidP="00451011">
      <w:pPr>
        <w:pStyle w:val="5"/>
        <w:rPr>
          <w:color w:val="000000" w:themeColor="text1"/>
        </w:rPr>
      </w:pPr>
      <w:r w:rsidRPr="0092028B">
        <w:rPr>
          <w:rFonts w:hint="eastAsia"/>
          <w:color w:val="000000" w:themeColor="text1"/>
        </w:rPr>
        <w:t>職</w:t>
      </w:r>
      <w:proofErr w:type="gramStart"/>
      <w:r w:rsidRPr="0092028B">
        <w:rPr>
          <w:rFonts w:hint="eastAsia"/>
          <w:color w:val="000000" w:themeColor="text1"/>
        </w:rPr>
        <w:t>涯</w:t>
      </w:r>
      <w:proofErr w:type="gramEnd"/>
      <w:r w:rsidRPr="0092028B">
        <w:rPr>
          <w:rFonts w:hint="eastAsia"/>
          <w:color w:val="000000" w:themeColor="text1"/>
        </w:rPr>
        <w:t>發展：衛福部積極規劃照顧服務員多元升遷管道，除資深居家照顧服務員可升任居家督導員之外，</w:t>
      </w:r>
      <w:proofErr w:type="gramStart"/>
      <w:r w:rsidRPr="0092028B">
        <w:rPr>
          <w:rFonts w:hint="eastAsia"/>
          <w:color w:val="000000" w:themeColor="text1"/>
        </w:rPr>
        <w:t>衛福部已修訂</w:t>
      </w:r>
      <w:proofErr w:type="gramEnd"/>
      <w:r w:rsidRPr="0092028B">
        <w:rPr>
          <w:rFonts w:hAnsi="標楷體" w:hint="eastAsia"/>
          <w:color w:val="000000" w:themeColor="text1"/>
        </w:rPr>
        <w:t>「</w:t>
      </w:r>
      <w:r w:rsidRPr="0092028B">
        <w:rPr>
          <w:rFonts w:hint="eastAsia"/>
          <w:color w:val="000000" w:themeColor="text1"/>
        </w:rPr>
        <w:t>長期照顧服務法</w:t>
      </w:r>
      <w:r w:rsidRPr="0092028B">
        <w:rPr>
          <w:rFonts w:hAnsi="標楷體" w:hint="eastAsia"/>
          <w:color w:val="000000" w:themeColor="text1"/>
        </w:rPr>
        <w:t>」</w:t>
      </w:r>
      <w:r w:rsidRPr="0092028B">
        <w:rPr>
          <w:rFonts w:hint="eastAsia"/>
          <w:color w:val="000000" w:themeColor="text1"/>
        </w:rPr>
        <w:t>相關子法，明定一定年資以上之照顧</w:t>
      </w:r>
      <w:proofErr w:type="gramStart"/>
      <w:r w:rsidRPr="0092028B">
        <w:rPr>
          <w:rFonts w:hint="eastAsia"/>
          <w:color w:val="000000" w:themeColor="text1"/>
        </w:rPr>
        <w:t>服務員可擔任長照</w:t>
      </w:r>
      <w:proofErr w:type="gramEnd"/>
      <w:r w:rsidRPr="0092028B">
        <w:rPr>
          <w:rFonts w:hint="eastAsia"/>
          <w:color w:val="000000" w:themeColor="text1"/>
        </w:rPr>
        <w:t>機構之業務負責人，晉升至管理階層；另鼓勵照顧服務員創業成為「照老闆」，</w:t>
      </w:r>
      <w:r w:rsidR="00743D49" w:rsidRPr="0092028B">
        <w:rPr>
          <w:rFonts w:hint="eastAsia"/>
          <w:color w:val="000000" w:themeColor="text1"/>
        </w:rPr>
        <w:t>勾勒</w:t>
      </w:r>
      <w:r w:rsidRPr="0092028B">
        <w:rPr>
          <w:rFonts w:hint="eastAsia"/>
          <w:color w:val="000000" w:themeColor="text1"/>
        </w:rPr>
        <w:t>職</w:t>
      </w:r>
      <w:proofErr w:type="gramStart"/>
      <w:r w:rsidRPr="0092028B">
        <w:rPr>
          <w:rFonts w:hint="eastAsia"/>
          <w:color w:val="000000" w:themeColor="text1"/>
        </w:rPr>
        <w:t>涯</w:t>
      </w:r>
      <w:proofErr w:type="gramEnd"/>
      <w:r w:rsidRPr="0092028B">
        <w:rPr>
          <w:rFonts w:hint="eastAsia"/>
          <w:color w:val="000000" w:themeColor="text1"/>
        </w:rPr>
        <w:t>願景。</w:t>
      </w:r>
    </w:p>
    <w:p w:rsidR="00451011" w:rsidRPr="0092028B" w:rsidRDefault="00451011" w:rsidP="00451011">
      <w:pPr>
        <w:pStyle w:val="5"/>
        <w:rPr>
          <w:color w:val="000000" w:themeColor="text1"/>
        </w:rPr>
      </w:pPr>
      <w:r w:rsidRPr="0092028B">
        <w:rPr>
          <w:rFonts w:hint="eastAsia"/>
          <w:color w:val="000000" w:themeColor="text1"/>
        </w:rPr>
        <w:tab/>
        <w:t>專業形象：考量居家照顧工作之專業性，兼具提供基礎生理照顧與預防失能惡化，非一般單純照顧，衛福部未來將配合給付及支付新制，依不同照顧工作之專業程度，</w:t>
      </w:r>
      <w:proofErr w:type="gramStart"/>
      <w:r w:rsidRPr="0092028B">
        <w:rPr>
          <w:rFonts w:hint="eastAsia"/>
          <w:color w:val="000000" w:themeColor="text1"/>
        </w:rPr>
        <w:t>研</w:t>
      </w:r>
      <w:proofErr w:type="gramEnd"/>
      <w:r w:rsidRPr="0092028B">
        <w:rPr>
          <w:rFonts w:hint="eastAsia"/>
          <w:color w:val="000000" w:themeColor="text1"/>
        </w:rPr>
        <w:t>議針對專業照顧服務項目，再提供加成支付之可能性，透過提升待遇，</w:t>
      </w:r>
      <w:r w:rsidR="003C0532" w:rsidRPr="0092028B">
        <w:rPr>
          <w:rFonts w:hint="eastAsia"/>
          <w:color w:val="000000" w:themeColor="text1"/>
        </w:rPr>
        <w:t>以</w:t>
      </w:r>
      <w:r w:rsidRPr="0092028B">
        <w:rPr>
          <w:rFonts w:hint="eastAsia"/>
          <w:color w:val="000000" w:themeColor="text1"/>
        </w:rPr>
        <w:t>強化專業形象；另</w:t>
      </w:r>
      <w:r w:rsidR="003C0532" w:rsidRPr="0092028B">
        <w:rPr>
          <w:rFonts w:hint="eastAsia"/>
          <w:color w:val="000000" w:themeColor="text1"/>
        </w:rPr>
        <w:t>同步運用多元宣導管道，增進社會大眾對於照顧服務員之正確認識，強化其</w:t>
      </w:r>
      <w:r w:rsidRPr="0092028B">
        <w:rPr>
          <w:rFonts w:hint="eastAsia"/>
          <w:color w:val="000000" w:themeColor="text1"/>
        </w:rPr>
        <w:t>專業形象。</w:t>
      </w:r>
    </w:p>
    <w:p w:rsidR="00451011" w:rsidRPr="0092028B" w:rsidRDefault="00451011" w:rsidP="00451011">
      <w:pPr>
        <w:pStyle w:val="4"/>
        <w:rPr>
          <w:color w:val="000000" w:themeColor="text1"/>
        </w:rPr>
      </w:pPr>
      <w:r w:rsidRPr="0092028B">
        <w:rPr>
          <w:rFonts w:hint="eastAsia"/>
          <w:color w:val="000000" w:themeColor="text1"/>
        </w:rPr>
        <w:t>強化訓練量能，擴增人力資源：為緩解照顧服務</w:t>
      </w:r>
      <w:r w:rsidRPr="0092028B">
        <w:rPr>
          <w:rFonts w:hint="eastAsia"/>
          <w:color w:val="000000" w:themeColor="text1"/>
        </w:rPr>
        <w:lastRenderedPageBreak/>
        <w:t>員人力不足，除增加留任誘因外，並規劃增加照顧服務員人力來源，由地方政府在</w:t>
      </w:r>
      <w:proofErr w:type="gramStart"/>
      <w:r w:rsidRPr="0092028B">
        <w:rPr>
          <w:rFonts w:hint="eastAsia"/>
          <w:color w:val="000000" w:themeColor="text1"/>
        </w:rPr>
        <w:t>地辦訓</w:t>
      </w:r>
      <w:proofErr w:type="gramEnd"/>
      <w:r w:rsidRPr="0092028B">
        <w:rPr>
          <w:rFonts w:hint="eastAsia"/>
          <w:color w:val="000000" w:themeColor="text1"/>
        </w:rPr>
        <w:t>，因地制宜安排訓練資源；另配合勞動部「自訓自用」計畫，鼓勵長照機構自行辦理訓練及訓後直接留用。為減少實體訓練之地理區域限制，</w:t>
      </w:r>
      <w:proofErr w:type="gramStart"/>
      <w:r w:rsidRPr="0092028B">
        <w:rPr>
          <w:rFonts w:hint="eastAsia"/>
          <w:color w:val="000000" w:themeColor="text1"/>
        </w:rPr>
        <w:t>衛福部刻正辦理線上</w:t>
      </w:r>
      <w:r w:rsidR="003C0532" w:rsidRPr="0092028B">
        <w:rPr>
          <w:rFonts w:hint="eastAsia"/>
          <w:color w:val="000000" w:themeColor="text1"/>
        </w:rPr>
        <w:t>數位</w:t>
      </w:r>
      <w:proofErr w:type="gramEnd"/>
      <w:r w:rsidR="003C0532" w:rsidRPr="0092028B">
        <w:rPr>
          <w:rFonts w:hint="eastAsia"/>
          <w:color w:val="000000" w:themeColor="text1"/>
        </w:rPr>
        <w:t>課程</w:t>
      </w:r>
      <w:r w:rsidRPr="0092028B">
        <w:rPr>
          <w:rFonts w:hint="eastAsia"/>
          <w:color w:val="000000" w:themeColor="text1"/>
        </w:rPr>
        <w:t>訓練，提高訓練可近性，</w:t>
      </w:r>
      <w:r w:rsidR="003C0532" w:rsidRPr="0092028B">
        <w:rPr>
          <w:rFonts w:hint="eastAsia"/>
          <w:color w:val="000000" w:themeColor="text1"/>
        </w:rPr>
        <w:t>已於</w:t>
      </w:r>
      <w:r w:rsidRPr="0092028B">
        <w:rPr>
          <w:rFonts w:hint="eastAsia"/>
          <w:color w:val="000000" w:themeColor="text1"/>
        </w:rPr>
        <w:t>107年1月上線。</w:t>
      </w:r>
    </w:p>
    <w:p w:rsidR="002432DB" w:rsidRPr="0092028B" w:rsidRDefault="00451011" w:rsidP="00451011">
      <w:pPr>
        <w:pStyle w:val="4"/>
        <w:rPr>
          <w:color w:val="000000" w:themeColor="text1"/>
        </w:rPr>
      </w:pPr>
      <w:r w:rsidRPr="0092028B">
        <w:rPr>
          <w:rFonts w:hint="eastAsia"/>
          <w:color w:val="000000" w:themeColor="text1"/>
        </w:rPr>
        <w:t>推行產學合作，鼓勵青年投入：衛福部</w:t>
      </w:r>
      <w:r w:rsidR="003C0532" w:rsidRPr="0092028B">
        <w:rPr>
          <w:rFonts w:hint="eastAsia"/>
          <w:color w:val="000000" w:themeColor="text1"/>
        </w:rPr>
        <w:t>攜手教育</w:t>
      </w:r>
      <w:r w:rsidRPr="0092028B">
        <w:rPr>
          <w:rFonts w:hint="eastAsia"/>
          <w:color w:val="000000" w:themeColor="text1"/>
        </w:rPr>
        <w:t>鼓勵大專校院長照相關科系發展實務導向之照顧課程，並落實校外實習課程，有助學生畢業後留任照顧工作。另推動高中職設立</w:t>
      </w:r>
      <w:proofErr w:type="gramStart"/>
      <w:r w:rsidRPr="0092028B">
        <w:rPr>
          <w:rFonts w:hint="eastAsia"/>
          <w:color w:val="000000" w:themeColor="text1"/>
        </w:rPr>
        <w:t>長照科</w:t>
      </w:r>
      <w:proofErr w:type="gramEnd"/>
      <w:r w:rsidRPr="0092028B">
        <w:rPr>
          <w:rFonts w:hint="eastAsia"/>
          <w:color w:val="000000" w:themeColor="text1"/>
        </w:rPr>
        <w:t>，向下扎根實踐照顧工作價值教育，並擴大人力來源</w:t>
      </w:r>
      <w:r w:rsidR="002432DB" w:rsidRPr="0092028B">
        <w:rPr>
          <w:rFonts w:hint="eastAsia"/>
          <w:color w:val="000000" w:themeColor="text1"/>
        </w:rPr>
        <w:t>。</w:t>
      </w:r>
    </w:p>
    <w:p w:rsidR="00DB2B67" w:rsidRPr="0092028B" w:rsidRDefault="002C452F" w:rsidP="002C452F">
      <w:pPr>
        <w:pStyle w:val="3"/>
        <w:rPr>
          <w:color w:val="000000" w:themeColor="text1"/>
        </w:rPr>
      </w:pPr>
      <w:bookmarkStart w:id="114" w:name="_Toc512375256"/>
      <w:bookmarkStart w:id="115" w:name="_Toc512863414"/>
      <w:r w:rsidRPr="0092028B">
        <w:rPr>
          <w:rFonts w:hint="eastAsia"/>
          <w:color w:val="000000" w:themeColor="text1"/>
        </w:rPr>
        <w:t>為因應長照人力嚴重不足，衛福部結合教育部推動產學合作，鼓勵大專校院廣設長照相關科系發展實務導向之照顧課程，以引導大專院校相關科系學生取得照顧服務員資格，投入長照服務工作。</w:t>
      </w:r>
      <w:r w:rsidR="00DB2B67" w:rsidRPr="0092028B">
        <w:rPr>
          <w:rFonts w:hint="eastAsia"/>
          <w:color w:val="000000" w:themeColor="text1"/>
        </w:rPr>
        <w:t>教育部</w:t>
      </w:r>
      <w:r w:rsidR="006E7CE8" w:rsidRPr="0092028B">
        <w:rPr>
          <w:rFonts w:hint="eastAsia"/>
          <w:color w:val="000000" w:themeColor="text1"/>
        </w:rPr>
        <w:t>亦</w:t>
      </w:r>
      <w:r w:rsidR="00DB2B67" w:rsidRPr="0092028B">
        <w:rPr>
          <w:rFonts w:hint="eastAsia"/>
          <w:color w:val="000000" w:themeColor="text1"/>
        </w:rPr>
        <w:t>表示</w:t>
      </w:r>
      <w:r w:rsidR="003C0532" w:rsidRPr="0092028B">
        <w:rPr>
          <w:rFonts w:hint="eastAsia"/>
          <w:color w:val="000000" w:themeColor="text1"/>
        </w:rPr>
        <w:t>配合長照人才</w:t>
      </w:r>
      <w:r w:rsidR="00743D49" w:rsidRPr="0092028B">
        <w:rPr>
          <w:rFonts w:hint="eastAsia"/>
          <w:color w:val="000000" w:themeColor="text1"/>
        </w:rPr>
        <w:t>殷切</w:t>
      </w:r>
      <w:r w:rsidR="003C0532" w:rsidRPr="0092028B">
        <w:rPr>
          <w:rFonts w:hint="eastAsia"/>
          <w:color w:val="000000" w:themeColor="text1"/>
        </w:rPr>
        <w:t>需求</w:t>
      </w:r>
      <w:r w:rsidR="00DB2B67" w:rsidRPr="0092028B">
        <w:rPr>
          <w:rFonts w:hint="eastAsia"/>
          <w:color w:val="000000" w:themeColor="text1"/>
        </w:rPr>
        <w:t>，鼓勵各大專校院增設長照相關系科(所</w:t>
      </w:r>
      <w:r w:rsidR="006E7CE8" w:rsidRPr="0092028B">
        <w:rPr>
          <w:rFonts w:hint="eastAsia"/>
          <w:color w:val="000000" w:themeColor="text1"/>
        </w:rPr>
        <w:t>)，並</w:t>
      </w:r>
      <w:proofErr w:type="gramStart"/>
      <w:r w:rsidR="006E7CE8" w:rsidRPr="0092028B">
        <w:rPr>
          <w:rFonts w:hint="eastAsia"/>
          <w:color w:val="000000" w:themeColor="text1"/>
        </w:rPr>
        <w:t>研</w:t>
      </w:r>
      <w:proofErr w:type="gramEnd"/>
      <w:r w:rsidR="006E7CE8" w:rsidRPr="0092028B">
        <w:rPr>
          <w:rFonts w:hint="eastAsia"/>
          <w:color w:val="000000" w:themeColor="text1"/>
        </w:rPr>
        <w:t>議四大課程模組，據以協助長照相關科系學生之職</w:t>
      </w:r>
      <w:proofErr w:type="gramStart"/>
      <w:r w:rsidR="006E7CE8" w:rsidRPr="0092028B">
        <w:rPr>
          <w:rFonts w:hint="eastAsia"/>
          <w:color w:val="000000" w:themeColor="text1"/>
        </w:rPr>
        <w:t>涯</w:t>
      </w:r>
      <w:proofErr w:type="gramEnd"/>
      <w:r w:rsidR="006E7CE8" w:rsidRPr="0092028B">
        <w:rPr>
          <w:rFonts w:hint="eastAsia"/>
          <w:color w:val="000000" w:themeColor="text1"/>
        </w:rPr>
        <w:t>發展與</w:t>
      </w:r>
      <w:r w:rsidR="003C0532" w:rsidRPr="0092028B">
        <w:rPr>
          <w:rFonts w:hint="eastAsia"/>
          <w:color w:val="000000" w:themeColor="text1"/>
        </w:rPr>
        <w:t>未來職</w:t>
      </w:r>
      <w:proofErr w:type="gramStart"/>
      <w:r w:rsidR="003C0532" w:rsidRPr="0092028B">
        <w:rPr>
          <w:rFonts w:hint="eastAsia"/>
          <w:color w:val="000000" w:themeColor="text1"/>
        </w:rPr>
        <w:t>涯</w:t>
      </w:r>
      <w:proofErr w:type="gramEnd"/>
      <w:r w:rsidR="003C0532" w:rsidRPr="0092028B">
        <w:rPr>
          <w:rFonts w:hint="eastAsia"/>
          <w:color w:val="000000" w:themeColor="text1"/>
        </w:rPr>
        <w:t>地圖，增加學生投</w:t>
      </w:r>
      <w:r w:rsidR="006E7CE8" w:rsidRPr="0092028B">
        <w:rPr>
          <w:rFonts w:hint="eastAsia"/>
          <w:color w:val="000000" w:themeColor="text1"/>
        </w:rPr>
        <w:t>入長照產業之願景</w:t>
      </w:r>
      <w:r w:rsidR="00723E3A" w:rsidRPr="0092028B">
        <w:rPr>
          <w:rFonts w:hint="eastAsia"/>
          <w:color w:val="000000" w:themeColor="text1"/>
        </w:rPr>
        <w:t>。</w:t>
      </w:r>
      <w:proofErr w:type="gramStart"/>
      <w:r w:rsidRPr="0092028B">
        <w:rPr>
          <w:rFonts w:hint="eastAsia"/>
          <w:color w:val="000000" w:themeColor="text1"/>
        </w:rPr>
        <w:t>惟</w:t>
      </w:r>
      <w:proofErr w:type="gramEnd"/>
      <w:r w:rsidR="00136A37" w:rsidRPr="0092028B">
        <w:rPr>
          <w:rFonts w:hint="eastAsia"/>
          <w:color w:val="000000" w:themeColor="text1"/>
        </w:rPr>
        <w:t>大專院校學生實際投入長照服務卻</w:t>
      </w:r>
      <w:r w:rsidRPr="0092028B">
        <w:rPr>
          <w:rFonts w:hint="eastAsia"/>
          <w:color w:val="000000" w:themeColor="text1"/>
        </w:rPr>
        <w:t>屈指可數</w:t>
      </w:r>
      <w:r w:rsidR="004F51A3" w:rsidRPr="0092028B">
        <w:rPr>
          <w:rFonts w:hint="eastAsia"/>
          <w:color w:val="000000" w:themeColor="text1"/>
        </w:rPr>
        <w:t>：</w:t>
      </w:r>
      <w:bookmarkEnd w:id="114"/>
      <w:bookmarkEnd w:id="115"/>
    </w:p>
    <w:p w:rsidR="00DB2B67" w:rsidRPr="0092028B" w:rsidRDefault="003C0532" w:rsidP="00DB2B67">
      <w:pPr>
        <w:pStyle w:val="4"/>
        <w:rPr>
          <w:color w:val="000000" w:themeColor="text1"/>
        </w:rPr>
      </w:pPr>
      <w:r w:rsidRPr="0092028B">
        <w:rPr>
          <w:rFonts w:hint="eastAsia"/>
          <w:color w:val="000000" w:themeColor="text1"/>
        </w:rPr>
        <w:t>教育部對於長期照顧</w:t>
      </w:r>
      <w:r w:rsidR="00DB2B67" w:rsidRPr="0092028B">
        <w:rPr>
          <w:rFonts w:hint="eastAsia"/>
          <w:color w:val="000000" w:themeColor="text1"/>
        </w:rPr>
        <w:t>專業人力之「學、訓、用」情形說明略</w:t>
      </w:r>
      <w:proofErr w:type="gramStart"/>
      <w:r w:rsidR="00DB2B67" w:rsidRPr="0092028B">
        <w:rPr>
          <w:rFonts w:hint="eastAsia"/>
          <w:color w:val="000000" w:themeColor="text1"/>
        </w:rPr>
        <w:t>以</w:t>
      </w:r>
      <w:proofErr w:type="gramEnd"/>
      <w:r w:rsidR="00DB2B67" w:rsidRPr="0092028B">
        <w:rPr>
          <w:rFonts w:hint="eastAsia"/>
          <w:color w:val="000000" w:themeColor="text1"/>
        </w:rPr>
        <w:t>：</w:t>
      </w:r>
    </w:p>
    <w:p w:rsidR="00DB2B67" w:rsidRPr="0092028B" w:rsidRDefault="00DB2B67" w:rsidP="00DB2B67">
      <w:pPr>
        <w:pStyle w:val="5"/>
        <w:rPr>
          <w:color w:val="000000" w:themeColor="text1"/>
        </w:rPr>
      </w:pPr>
      <w:r w:rsidRPr="0092028B">
        <w:rPr>
          <w:rFonts w:hint="eastAsia"/>
          <w:color w:val="000000" w:themeColor="text1"/>
        </w:rPr>
        <w:t>長照服務以「照顧服務員」為主要人力，依「老人福利服務專業人員資格及訓練辦法」其來源分為三種：通過衛福部照顧服務員90小時訓練、取得勞動部照顧服務員丙級證照與</w:t>
      </w:r>
      <w:proofErr w:type="gramStart"/>
      <w:r w:rsidRPr="0092028B">
        <w:rPr>
          <w:rFonts w:hint="eastAsia"/>
          <w:color w:val="000000" w:themeColor="text1"/>
        </w:rPr>
        <w:t>長照系科</w:t>
      </w:r>
      <w:proofErr w:type="gramEnd"/>
      <w:r w:rsidRPr="0092028B">
        <w:rPr>
          <w:rFonts w:hint="eastAsia"/>
          <w:color w:val="000000" w:themeColor="text1"/>
        </w:rPr>
        <w:t>(所)畢業生。</w:t>
      </w:r>
    </w:p>
    <w:p w:rsidR="00DB2B67" w:rsidRPr="0092028B" w:rsidRDefault="00DB2B67" w:rsidP="00DB2B67">
      <w:pPr>
        <w:pStyle w:val="5"/>
        <w:rPr>
          <w:color w:val="000000" w:themeColor="text1"/>
        </w:rPr>
      </w:pPr>
      <w:r w:rsidRPr="0092028B">
        <w:rPr>
          <w:rFonts w:hint="eastAsia"/>
          <w:color w:val="000000" w:themeColor="text1"/>
        </w:rPr>
        <w:t>有關長照相關系科(所)範圍包括：長期照顧、老人服務事業、老人照顧、老人福利、長青事</w:t>
      </w:r>
      <w:r w:rsidRPr="0092028B">
        <w:rPr>
          <w:rFonts w:hint="eastAsia"/>
          <w:color w:val="000000" w:themeColor="text1"/>
        </w:rPr>
        <w:lastRenderedPageBreak/>
        <w:t>業、銀髮產業、健康照顧、健康事業等相關系科(所)。</w:t>
      </w:r>
    </w:p>
    <w:p w:rsidR="00DB2B67" w:rsidRPr="0092028B" w:rsidRDefault="00DB2B67" w:rsidP="00DB2B67">
      <w:pPr>
        <w:pStyle w:val="5"/>
        <w:rPr>
          <w:color w:val="000000" w:themeColor="text1"/>
        </w:rPr>
      </w:pPr>
      <w:r w:rsidRPr="0092028B">
        <w:rPr>
          <w:rFonts w:hint="eastAsia"/>
          <w:color w:val="000000" w:themeColor="text1"/>
        </w:rPr>
        <w:t>106學年度大專校院共有48校開設與長期照顧</w:t>
      </w:r>
      <w:r w:rsidR="003C0532" w:rsidRPr="0092028B">
        <w:rPr>
          <w:rFonts w:hint="eastAsia"/>
          <w:color w:val="000000" w:themeColor="text1"/>
        </w:rPr>
        <w:t>相關</w:t>
      </w:r>
      <w:r w:rsidRPr="0092028B">
        <w:rPr>
          <w:rFonts w:hint="eastAsia"/>
          <w:color w:val="000000" w:themeColor="text1"/>
        </w:rPr>
        <w:t>之系科(所)或學程，招生名額計5,049名。配合長照人才</w:t>
      </w:r>
      <w:r w:rsidR="003C0532" w:rsidRPr="0092028B">
        <w:rPr>
          <w:rFonts w:hint="eastAsia"/>
          <w:color w:val="000000" w:themeColor="text1"/>
        </w:rPr>
        <w:t>殷切</w:t>
      </w:r>
      <w:r w:rsidRPr="0092028B">
        <w:rPr>
          <w:rFonts w:hint="eastAsia"/>
          <w:color w:val="000000" w:themeColor="text1"/>
        </w:rPr>
        <w:t>需求，該部鼓勵各大專校院增設長照相關系科(所)，103至106學年度共核定國立</w:t>
      </w:r>
      <w:proofErr w:type="gramStart"/>
      <w:r w:rsidRPr="0092028B">
        <w:rPr>
          <w:rFonts w:hint="eastAsia"/>
          <w:color w:val="000000" w:themeColor="text1"/>
        </w:rPr>
        <w:t>臺</w:t>
      </w:r>
      <w:proofErr w:type="gramEnd"/>
      <w:r w:rsidRPr="0092028B">
        <w:rPr>
          <w:rFonts w:hint="eastAsia"/>
          <w:color w:val="000000" w:themeColor="text1"/>
        </w:rPr>
        <w:t>北護理健康大學等17校學制增設20個長照相關系科(所)。未來教育部亦將配合衛生福利部對於長照人力之需求，持續鼓勵具有相關專業師資且有意願之學校，依「大學法」、「大學法施行細則」、「專科以上學校總量發展規模與資源條件標準」及「技專校院</w:t>
      </w:r>
      <w:proofErr w:type="gramStart"/>
      <w:r w:rsidRPr="0092028B">
        <w:rPr>
          <w:rFonts w:hint="eastAsia"/>
          <w:color w:val="000000" w:themeColor="text1"/>
        </w:rPr>
        <w:t>院</w:t>
      </w:r>
      <w:proofErr w:type="gramEnd"/>
      <w:r w:rsidRPr="0092028B">
        <w:rPr>
          <w:rFonts w:hint="eastAsia"/>
          <w:color w:val="000000" w:themeColor="text1"/>
        </w:rPr>
        <w:t>所系科與學位</w:t>
      </w:r>
      <w:proofErr w:type="gramStart"/>
      <w:r w:rsidRPr="0092028B">
        <w:rPr>
          <w:rFonts w:hint="eastAsia"/>
          <w:color w:val="000000" w:themeColor="text1"/>
        </w:rPr>
        <w:t>學程增設</w:t>
      </w:r>
      <w:proofErr w:type="gramEnd"/>
      <w:r w:rsidRPr="0092028B">
        <w:rPr>
          <w:rFonts w:hint="eastAsia"/>
          <w:color w:val="000000" w:themeColor="text1"/>
        </w:rPr>
        <w:t>及調整審核要點」等相關規定</w:t>
      </w:r>
      <w:r w:rsidR="003C0532" w:rsidRPr="0092028B">
        <w:rPr>
          <w:rFonts w:hint="eastAsia"/>
          <w:color w:val="000000" w:themeColor="text1"/>
        </w:rPr>
        <w:t>，</w:t>
      </w:r>
      <w:r w:rsidRPr="0092028B">
        <w:rPr>
          <w:rFonts w:hint="eastAsia"/>
          <w:color w:val="000000" w:themeColor="text1"/>
        </w:rPr>
        <w:t>提出申請新設長照相關系科(所)。</w:t>
      </w:r>
    </w:p>
    <w:p w:rsidR="007E471D" w:rsidRPr="0092028B" w:rsidRDefault="003C0532" w:rsidP="00861684">
      <w:pPr>
        <w:pStyle w:val="4"/>
        <w:rPr>
          <w:color w:val="000000" w:themeColor="text1"/>
        </w:rPr>
      </w:pPr>
      <w:r w:rsidRPr="0092028B">
        <w:rPr>
          <w:rFonts w:hint="eastAsia"/>
          <w:color w:val="000000" w:themeColor="text1"/>
        </w:rPr>
        <w:t>另教育部自</w:t>
      </w:r>
      <w:r w:rsidR="00DB2B67" w:rsidRPr="0092028B">
        <w:rPr>
          <w:rFonts w:hint="eastAsia"/>
          <w:color w:val="000000" w:themeColor="text1"/>
        </w:rPr>
        <w:t>104年10月起委請國立</w:t>
      </w:r>
      <w:proofErr w:type="gramStart"/>
      <w:r w:rsidR="00DB2B67" w:rsidRPr="0092028B">
        <w:rPr>
          <w:rFonts w:hint="eastAsia"/>
          <w:color w:val="000000" w:themeColor="text1"/>
        </w:rPr>
        <w:t>臺</w:t>
      </w:r>
      <w:proofErr w:type="gramEnd"/>
      <w:r w:rsidR="00DB2B67" w:rsidRPr="0092028B">
        <w:rPr>
          <w:rFonts w:hint="eastAsia"/>
          <w:color w:val="000000" w:themeColor="text1"/>
        </w:rPr>
        <w:t>北護理健康大學邀集全國長照機構、</w:t>
      </w:r>
      <w:proofErr w:type="gramStart"/>
      <w:r w:rsidR="00DB2B67" w:rsidRPr="0092028B">
        <w:rPr>
          <w:rFonts w:hint="eastAsia"/>
          <w:color w:val="000000" w:themeColor="text1"/>
        </w:rPr>
        <w:t>長照系科</w:t>
      </w:r>
      <w:proofErr w:type="gramEnd"/>
      <w:r w:rsidR="00DB2B67" w:rsidRPr="0092028B">
        <w:rPr>
          <w:rFonts w:hint="eastAsia"/>
          <w:color w:val="000000" w:themeColor="text1"/>
        </w:rPr>
        <w:t>(所)組成國內開設長照相關所系科之課程聯</w:t>
      </w:r>
      <w:r w:rsidRPr="0092028B">
        <w:rPr>
          <w:rFonts w:hint="eastAsia"/>
          <w:color w:val="000000" w:themeColor="text1"/>
        </w:rPr>
        <w:t>盟，並針對長照學生職</w:t>
      </w:r>
      <w:proofErr w:type="gramStart"/>
      <w:r w:rsidRPr="0092028B">
        <w:rPr>
          <w:rFonts w:hint="eastAsia"/>
          <w:color w:val="000000" w:themeColor="text1"/>
        </w:rPr>
        <w:t>涯</w:t>
      </w:r>
      <w:proofErr w:type="gramEnd"/>
      <w:r w:rsidRPr="0092028B">
        <w:rPr>
          <w:rFonts w:hint="eastAsia"/>
          <w:color w:val="000000" w:themeColor="text1"/>
        </w:rPr>
        <w:t>發展趨勢、長照機構對實務課程需求面向等，</w:t>
      </w:r>
      <w:proofErr w:type="gramStart"/>
      <w:r w:rsidR="00DB2B67" w:rsidRPr="0092028B">
        <w:rPr>
          <w:rFonts w:hint="eastAsia"/>
          <w:color w:val="000000" w:themeColor="text1"/>
        </w:rPr>
        <w:t>研</w:t>
      </w:r>
      <w:proofErr w:type="gramEnd"/>
      <w:r w:rsidR="00DB2B67" w:rsidRPr="0092028B">
        <w:rPr>
          <w:rFonts w:hint="eastAsia"/>
          <w:color w:val="000000" w:themeColor="text1"/>
        </w:rPr>
        <w:t>議出長照四大課程模組(分為「照顧服務員」、「居家服務督導員」、「照顧管理專員」、「經營管理」</w:t>
      </w:r>
      <w:r w:rsidR="00861684" w:rsidRPr="0092028B">
        <w:rPr>
          <w:rFonts w:hint="eastAsia"/>
          <w:color w:val="000000" w:themeColor="text1"/>
        </w:rPr>
        <w:t>)</w:t>
      </w:r>
      <w:r w:rsidR="00DB2B67" w:rsidRPr="0092028B">
        <w:rPr>
          <w:rFonts w:hint="eastAsia"/>
          <w:color w:val="000000" w:themeColor="text1"/>
        </w:rPr>
        <w:t>。</w:t>
      </w:r>
      <w:r w:rsidR="00861684" w:rsidRPr="0092028B">
        <w:rPr>
          <w:rFonts w:hint="eastAsia"/>
          <w:color w:val="000000" w:themeColor="text1"/>
        </w:rPr>
        <w:t>該</w:t>
      </w:r>
      <w:r w:rsidR="00DB2B67" w:rsidRPr="0092028B">
        <w:rPr>
          <w:rFonts w:hint="eastAsia"/>
          <w:color w:val="000000" w:themeColor="text1"/>
        </w:rPr>
        <w:t>課程模組適合不同學制(五專、二專、大學、四技、二技等)長照學生職</w:t>
      </w:r>
      <w:proofErr w:type="gramStart"/>
      <w:r w:rsidR="00DB2B67" w:rsidRPr="0092028B">
        <w:rPr>
          <w:rFonts w:hint="eastAsia"/>
          <w:color w:val="000000" w:themeColor="text1"/>
        </w:rPr>
        <w:t>涯</w:t>
      </w:r>
      <w:proofErr w:type="gramEnd"/>
      <w:r w:rsidR="00DB2B67" w:rsidRPr="0092028B">
        <w:rPr>
          <w:rFonts w:hint="eastAsia"/>
          <w:color w:val="000000" w:themeColor="text1"/>
        </w:rPr>
        <w:t>發展趨勢與未來職</w:t>
      </w:r>
      <w:proofErr w:type="gramStart"/>
      <w:r w:rsidR="00DB2B67" w:rsidRPr="0092028B">
        <w:rPr>
          <w:rFonts w:hint="eastAsia"/>
          <w:color w:val="000000" w:themeColor="text1"/>
        </w:rPr>
        <w:t>涯</w:t>
      </w:r>
      <w:proofErr w:type="gramEnd"/>
      <w:r w:rsidR="00DB2B67" w:rsidRPr="0092028B">
        <w:rPr>
          <w:rFonts w:hint="eastAsia"/>
          <w:color w:val="000000" w:themeColor="text1"/>
        </w:rPr>
        <w:t>地圖，並對應到長照機構之需求，縮短學生之學用落差，增加學生未來投入長照產業之願景。(104學年度共12校試辦35門課程。105學年度第1、2學期共20校</w:t>
      </w:r>
      <w:r w:rsidRPr="0092028B">
        <w:rPr>
          <w:rFonts w:hint="eastAsia"/>
          <w:color w:val="000000" w:themeColor="text1"/>
        </w:rPr>
        <w:t>，</w:t>
      </w:r>
      <w:r w:rsidR="00DB2B67" w:rsidRPr="0092028B">
        <w:rPr>
          <w:rFonts w:hint="eastAsia"/>
          <w:color w:val="000000" w:themeColor="text1"/>
        </w:rPr>
        <w:t>開辦405門課程。106學年度第1學期共29校</w:t>
      </w:r>
      <w:r w:rsidRPr="0092028B">
        <w:rPr>
          <w:rFonts w:hint="eastAsia"/>
          <w:color w:val="000000" w:themeColor="text1"/>
        </w:rPr>
        <w:t>，</w:t>
      </w:r>
      <w:r w:rsidR="00DB2B67" w:rsidRPr="0092028B">
        <w:rPr>
          <w:rFonts w:hint="eastAsia"/>
          <w:color w:val="000000" w:themeColor="text1"/>
        </w:rPr>
        <w:t>156門課程)</w:t>
      </w:r>
      <w:r w:rsidR="00861684" w:rsidRPr="0092028B">
        <w:rPr>
          <w:rFonts w:hint="eastAsia"/>
          <w:color w:val="000000" w:themeColor="text1"/>
        </w:rPr>
        <w:t>。</w:t>
      </w:r>
    </w:p>
    <w:p w:rsidR="004F51A3" w:rsidRPr="0092028B" w:rsidRDefault="002C452F" w:rsidP="00641B04">
      <w:pPr>
        <w:pStyle w:val="4"/>
        <w:rPr>
          <w:color w:val="000000" w:themeColor="text1"/>
        </w:rPr>
      </w:pPr>
      <w:r w:rsidRPr="0092028B">
        <w:rPr>
          <w:rFonts w:hint="eastAsia"/>
          <w:color w:val="000000" w:themeColor="text1"/>
        </w:rPr>
        <w:t>惟據</w:t>
      </w:r>
      <w:r w:rsidR="00641B04" w:rsidRPr="0092028B">
        <w:rPr>
          <w:rFonts w:hint="eastAsia"/>
          <w:color w:val="000000" w:themeColor="text1"/>
        </w:rPr>
        <w:t>教育部調查99-101學年度畢業後3年一般大專校院平均就業率約89.9%，另該部委託國立</w:t>
      </w:r>
      <w:proofErr w:type="gramStart"/>
      <w:r w:rsidR="00641B04" w:rsidRPr="0092028B">
        <w:rPr>
          <w:rFonts w:hint="eastAsia"/>
          <w:color w:val="000000" w:themeColor="text1"/>
        </w:rPr>
        <w:t>臺</w:t>
      </w:r>
      <w:proofErr w:type="gramEnd"/>
      <w:r w:rsidR="00641B04" w:rsidRPr="0092028B">
        <w:rPr>
          <w:rFonts w:hint="eastAsia"/>
          <w:color w:val="000000" w:themeColor="text1"/>
        </w:rPr>
        <w:t>北護理健康大學於104年調查101至103</w:t>
      </w:r>
      <w:proofErr w:type="gramStart"/>
      <w:r w:rsidR="00641B04" w:rsidRPr="0092028B">
        <w:rPr>
          <w:rFonts w:hint="eastAsia"/>
          <w:color w:val="000000" w:themeColor="text1"/>
        </w:rPr>
        <w:t>學年度長</w:t>
      </w:r>
      <w:r w:rsidR="00641B04" w:rsidRPr="0092028B">
        <w:rPr>
          <w:rFonts w:hint="eastAsia"/>
          <w:color w:val="000000" w:themeColor="text1"/>
        </w:rPr>
        <w:lastRenderedPageBreak/>
        <w:t>照</w:t>
      </w:r>
      <w:proofErr w:type="gramEnd"/>
      <w:r w:rsidR="00641B04" w:rsidRPr="0092028B">
        <w:rPr>
          <w:rFonts w:hint="eastAsia"/>
          <w:color w:val="000000" w:themeColor="text1"/>
        </w:rPr>
        <w:t>畢業生應屆畢業生流向，長照畢業生投入</w:t>
      </w:r>
      <w:proofErr w:type="gramStart"/>
      <w:r w:rsidR="00641B04" w:rsidRPr="0092028B">
        <w:rPr>
          <w:rFonts w:hint="eastAsia"/>
          <w:color w:val="000000" w:themeColor="text1"/>
        </w:rPr>
        <w:t>長照職場</w:t>
      </w:r>
      <w:proofErr w:type="gramEnd"/>
      <w:r w:rsidR="00641B04" w:rsidRPr="0092028B">
        <w:rPr>
          <w:rFonts w:hint="eastAsia"/>
          <w:color w:val="000000" w:themeColor="text1"/>
        </w:rPr>
        <w:t>比率約為43%。學生投入偏低之原因，應與</w:t>
      </w:r>
      <w:proofErr w:type="gramStart"/>
      <w:r w:rsidR="00641B04" w:rsidRPr="0092028B">
        <w:rPr>
          <w:rFonts w:hint="eastAsia"/>
          <w:color w:val="000000" w:themeColor="text1"/>
        </w:rPr>
        <w:t>長照職場</w:t>
      </w:r>
      <w:proofErr w:type="gramEnd"/>
      <w:r w:rsidR="00641B04" w:rsidRPr="0092028B">
        <w:rPr>
          <w:rFonts w:hint="eastAsia"/>
          <w:color w:val="000000" w:themeColor="text1"/>
        </w:rPr>
        <w:t>勞動條件、薪資水準、專業發展、職</w:t>
      </w:r>
      <w:proofErr w:type="gramStart"/>
      <w:r w:rsidR="00641B04" w:rsidRPr="0092028B">
        <w:rPr>
          <w:rFonts w:hint="eastAsia"/>
          <w:color w:val="000000" w:themeColor="text1"/>
        </w:rPr>
        <w:t>涯</w:t>
      </w:r>
      <w:proofErr w:type="gramEnd"/>
      <w:r w:rsidR="00641B04" w:rsidRPr="0092028B">
        <w:rPr>
          <w:rFonts w:hint="eastAsia"/>
          <w:color w:val="000000" w:themeColor="text1"/>
        </w:rPr>
        <w:t>發展、社會偏見等因素有關。</w:t>
      </w:r>
    </w:p>
    <w:p w:rsidR="00F11B16" w:rsidRPr="0092028B" w:rsidRDefault="00E32F4A" w:rsidP="00F11B16">
      <w:pPr>
        <w:pStyle w:val="3"/>
        <w:rPr>
          <w:color w:val="000000" w:themeColor="text1"/>
        </w:rPr>
      </w:pPr>
      <w:bookmarkStart w:id="116" w:name="_Toc512375257"/>
      <w:bookmarkStart w:id="117" w:name="_Toc512863415"/>
      <w:r w:rsidRPr="0092028B">
        <w:rPr>
          <w:rFonts w:hint="eastAsia"/>
          <w:color w:val="000000" w:themeColor="text1"/>
        </w:rPr>
        <w:t>為協助退除役官兵轉職，</w:t>
      </w:r>
      <w:r w:rsidR="00AD238B" w:rsidRPr="0092028B">
        <w:rPr>
          <w:rFonts w:hint="eastAsia"/>
          <w:color w:val="000000" w:themeColor="text1"/>
        </w:rPr>
        <w:t>退輔會</w:t>
      </w:r>
      <w:r w:rsidRPr="0092028B">
        <w:rPr>
          <w:rFonts w:hint="eastAsia"/>
          <w:color w:val="000000" w:themeColor="text1"/>
        </w:rPr>
        <w:t>開辦照顧服務員訓練班別</w:t>
      </w:r>
      <w:r w:rsidR="00F11B16" w:rsidRPr="0092028B">
        <w:rPr>
          <w:rFonts w:hint="eastAsia"/>
          <w:color w:val="000000" w:themeColor="text1"/>
        </w:rPr>
        <w:t>：該會辦理榮民(</w:t>
      </w:r>
      <w:proofErr w:type="gramStart"/>
      <w:r w:rsidR="00F11B16" w:rsidRPr="0092028B">
        <w:rPr>
          <w:rFonts w:hint="eastAsia"/>
          <w:color w:val="000000" w:themeColor="text1"/>
        </w:rPr>
        <w:t>眷</w:t>
      </w:r>
      <w:proofErr w:type="gramEnd"/>
      <w:r w:rsidR="00F11B16" w:rsidRPr="0092028B">
        <w:rPr>
          <w:rFonts w:hint="eastAsia"/>
          <w:color w:val="000000" w:themeColor="text1"/>
        </w:rPr>
        <w:t>)照顧服務人員訓練，自101年至106年共19個班509人結訓，訓後就業人數299人(58.7%)</w:t>
      </w:r>
      <w:r w:rsidR="00C775B5" w:rsidRPr="0092028B">
        <w:rPr>
          <w:rFonts w:hint="eastAsia"/>
          <w:color w:val="000000" w:themeColor="text1"/>
        </w:rPr>
        <w:t>，實際從事</w:t>
      </w:r>
      <w:r w:rsidR="00F11B16" w:rsidRPr="0092028B">
        <w:rPr>
          <w:rFonts w:hint="eastAsia"/>
          <w:color w:val="000000" w:themeColor="text1"/>
        </w:rPr>
        <w:t>照顧服務相關工作</w:t>
      </w:r>
      <w:r w:rsidR="00AD238B" w:rsidRPr="0092028B">
        <w:rPr>
          <w:rFonts w:hint="eastAsia"/>
          <w:color w:val="000000" w:themeColor="text1"/>
        </w:rPr>
        <w:t>者</w:t>
      </w:r>
      <w:r w:rsidR="00F11B16" w:rsidRPr="0092028B">
        <w:rPr>
          <w:rFonts w:hint="eastAsia"/>
          <w:color w:val="000000" w:themeColor="text1"/>
        </w:rPr>
        <w:t>121人(統計至106</w:t>
      </w:r>
      <w:r w:rsidR="00C775B5" w:rsidRPr="0092028B">
        <w:rPr>
          <w:rFonts w:hint="eastAsia"/>
          <w:color w:val="000000" w:themeColor="text1"/>
        </w:rPr>
        <w:t>年</w:t>
      </w:r>
      <w:r w:rsidR="00F11B16" w:rsidRPr="0092028B">
        <w:rPr>
          <w:rFonts w:hint="eastAsia"/>
          <w:color w:val="000000" w:themeColor="text1"/>
        </w:rPr>
        <w:t>12</w:t>
      </w:r>
      <w:r w:rsidR="00C775B5" w:rsidRPr="0092028B">
        <w:rPr>
          <w:rFonts w:hint="eastAsia"/>
          <w:color w:val="000000" w:themeColor="text1"/>
        </w:rPr>
        <w:t>月</w:t>
      </w:r>
      <w:r w:rsidR="00F11B16" w:rsidRPr="0092028B">
        <w:rPr>
          <w:rFonts w:hint="eastAsia"/>
          <w:color w:val="000000" w:themeColor="text1"/>
        </w:rPr>
        <w:t>31</w:t>
      </w:r>
      <w:r w:rsidR="00C775B5" w:rsidRPr="0092028B">
        <w:rPr>
          <w:rFonts w:hint="eastAsia"/>
          <w:color w:val="000000" w:themeColor="text1"/>
        </w:rPr>
        <w:t>日</w:t>
      </w:r>
      <w:r w:rsidR="00F11B16" w:rsidRPr="0092028B">
        <w:rPr>
          <w:rFonts w:hint="eastAsia"/>
          <w:color w:val="000000" w:themeColor="text1"/>
        </w:rPr>
        <w:t>止)，</w:t>
      </w:r>
      <w:r w:rsidR="00723E3A" w:rsidRPr="0092028B">
        <w:rPr>
          <w:rFonts w:hint="eastAsia"/>
          <w:color w:val="000000" w:themeColor="text1"/>
        </w:rPr>
        <w:t>占</w:t>
      </w:r>
      <w:r w:rsidR="00F11B16" w:rsidRPr="0092028B">
        <w:rPr>
          <w:rFonts w:hint="eastAsia"/>
          <w:color w:val="000000" w:themeColor="text1"/>
        </w:rPr>
        <w:t>整體</w:t>
      </w:r>
      <w:r w:rsidR="00AD238B" w:rsidRPr="0092028B">
        <w:rPr>
          <w:rFonts w:hint="eastAsia"/>
          <w:color w:val="000000" w:themeColor="text1"/>
        </w:rPr>
        <w:t>受訓者之</w:t>
      </w:r>
      <w:r w:rsidR="00F11B16" w:rsidRPr="0092028B">
        <w:rPr>
          <w:rFonts w:hint="eastAsia"/>
          <w:color w:val="000000" w:themeColor="text1"/>
        </w:rPr>
        <w:t>23.8%</w:t>
      </w:r>
      <w:r w:rsidR="00AD238B" w:rsidRPr="0092028B">
        <w:rPr>
          <w:rFonts w:hint="eastAsia"/>
          <w:color w:val="000000" w:themeColor="text1"/>
        </w:rPr>
        <w:t>。</w:t>
      </w:r>
      <w:bookmarkEnd w:id="116"/>
      <w:bookmarkEnd w:id="117"/>
    </w:p>
    <w:p w:rsidR="00C775B5" w:rsidRPr="0092028B" w:rsidRDefault="00C775B5" w:rsidP="00C775B5">
      <w:pPr>
        <w:pStyle w:val="4"/>
        <w:rPr>
          <w:color w:val="000000" w:themeColor="text1"/>
        </w:rPr>
      </w:pPr>
      <w:r w:rsidRPr="0092028B">
        <w:rPr>
          <w:rFonts w:hint="eastAsia"/>
          <w:color w:val="000000" w:themeColor="text1"/>
        </w:rPr>
        <w:t>退輔會對退伍軍人轉任長照人員之執行說明：</w:t>
      </w:r>
    </w:p>
    <w:p w:rsidR="00C775B5" w:rsidRPr="0092028B" w:rsidRDefault="00C775B5" w:rsidP="00C775B5">
      <w:pPr>
        <w:pStyle w:val="5"/>
        <w:rPr>
          <w:color w:val="000000" w:themeColor="text1"/>
        </w:rPr>
      </w:pPr>
      <w:r w:rsidRPr="0092028B">
        <w:rPr>
          <w:rFonts w:hint="eastAsia"/>
          <w:color w:val="000000" w:themeColor="text1"/>
        </w:rPr>
        <w:t>計畫構想：為因應長照人力之迫切需求，協助</w:t>
      </w:r>
      <w:proofErr w:type="gramStart"/>
      <w:r w:rsidRPr="0092028B">
        <w:rPr>
          <w:rFonts w:hint="eastAsia"/>
          <w:color w:val="000000" w:themeColor="text1"/>
        </w:rPr>
        <w:t>第二類退除役</w:t>
      </w:r>
      <w:proofErr w:type="gramEnd"/>
      <w:r w:rsidRPr="0092028B">
        <w:rPr>
          <w:rFonts w:hint="eastAsia"/>
          <w:color w:val="000000" w:themeColor="text1"/>
        </w:rPr>
        <w:t>官兵接受</w:t>
      </w:r>
      <w:proofErr w:type="gramStart"/>
      <w:r w:rsidRPr="0092028B">
        <w:rPr>
          <w:rFonts w:hint="eastAsia"/>
          <w:color w:val="000000" w:themeColor="text1"/>
        </w:rPr>
        <w:t>適訓適</w:t>
      </w:r>
      <w:proofErr w:type="gramEnd"/>
      <w:r w:rsidRPr="0092028B">
        <w:rPr>
          <w:rFonts w:hint="eastAsia"/>
          <w:color w:val="000000" w:themeColor="text1"/>
        </w:rPr>
        <w:t>性的職業訓練，以取得專業技能並順利就業，避免國家健康產業人力供需失衡，有效培訓充實長期照顧服務人力，除可提昇社會整體照顧之服務品質</w:t>
      </w:r>
      <w:r w:rsidR="00743D49" w:rsidRPr="0092028B">
        <w:rPr>
          <w:rFonts w:hint="eastAsia"/>
          <w:color w:val="000000" w:themeColor="text1"/>
        </w:rPr>
        <w:t>外</w:t>
      </w:r>
      <w:r w:rsidRPr="0092028B">
        <w:rPr>
          <w:rFonts w:hint="eastAsia"/>
          <w:color w:val="000000" w:themeColor="text1"/>
        </w:rPr>
        <w:t>，更可為</w:t>
      </w:r>
      <w:proofErr w:type="gramStart"/>
      <w:r w:rsidRPr="0092028B">
        <w:rPr>
          <w:rFonts w:hint="eastAsia"/>
          <w:color w:val="000000" w:themeColor="text1"/>
        </w:rPr>
        <w:t>第二類退除役</w:t>
      </w:r>
      <w:proofErr w:type="gramEnd"/>
      <w:r w:rsidRPr="0092028B">
        <w:rPr>
          <w:rFonts w:hint="eastAsia"/>
          <w:color w:val="000000" w:themeColor="text1"/>
        </w:rPr>
        <w:t>官兵開闢另一條就業管道。</w:t>
      </w:r>
    </w:p>
    <w:p w:rsidR="00C775B5" w:rsidRPr="0092028B" w:rsidRDefault="00C775B5" w:rsidP="00C775B5">
      <w:pPr>
        <w:pStyle w:val="5"/>
        <w:rPr>
          <w:color w:val="000000" w:themeColor="text1"/>
        </w:rPr>
      </w:pPr>
      <w:r w:rsidRPr="0092028B">
        <w:rPr>
          <w:rFonts w:hint="eastAsia"/>
          <w:color w:val="000000" w:themeColor="text1"/>
        </w:rPr>
        <w:t>具體規劃：</w:t>
      </w:r>
    </w:p>
    <w:p w:rsidR="00C775B5" w:rsidRPr="0092028B" w:rsidRDefault="00C775B5" w:rsidP="00C775B5">
      <w:pPr>
        <w:pStyle w:val="6"/>
        <w:rPr>
          <w:color w:val="000000" w:themeColor="text1"/>
        </w:rPr>
      </w:pPr>
      <w:r w:rsidRPr="0092028B">
        <w:rPr>
          <w:rFonts w:hint="eastAsia"/>
          <w:color w:val="000000" w:themeColor="text1"/>
        </w:rPr>
        <w:t>該會所屬各機構自</w:t>
      </w:r>
      <w:proofErr w:type="gramStart"/>
      <w:r w:rsidRPr="0092028B">
        <w:rPr>
          <w:rFonts w:hint="eastAsia"/>
          <w:color w:val="000000" w:themeColor="text1"/>
        </w:rPr>
        <w:t>101</w:t>
      </w:r>
      <w:proofErr w:type="gramEnd"/>
      <w:r w:rsidRPr="0092028B">
        <w:rPr>
          <w:rFonts w:hint="eastAsia"/>
          <w:color w:val="000000" w:themeColor="text1"/>
        </w:rPr>
        <w:t>年度起辦理之照顧服務員訓練班，</w:t>
      </w:r>
      <w:proofErr w:type="gramStart"/>
      <w:r w:rsidRPr="0092028B">
        <w:rPr>
          <w:rFonts w:hint="eastAsia"/>
          <w:color w:val="000000" w:themeColor="text1"/>
        </w:rPr>
        <w:t>均係透過</w:t>
      </w:r>
      <w:proofErr w:type="gramEnd"/>
      <w:r w:rsidRPr="0092028B">
        <w:rPr>
          <w:rFonts w:hAnsi="標楷體" w:hint="eastAsia"/>
          <w:color w:val="000000" w:themeColor="text1"/>
        </w:rPr>
        <w:t>「</w:t>
      </w:r>
      <w:r w:rsidRPr="0092028B">
        <w:rPr>
          <w:rFonts w:hint="eastAsia"/>
          <w:color w:val="000000" w:themeColor="text1"/>
        </w:rPr>
        <w:t>政府採購法</w:t>
      </w:r>
      <w:r w:rsidRPr="0092028B">
        <w:rPr>
          <w:rFonts w:hAnsi="標楷體" w:hint="eastAsia"/>
          <w:color w:val="000000" w:themeColor="text1"/>
        </w:rPr>
        <w:t>」</w:t>
      </w:r>
      <w:r w:rsidRPr="0092028B">
        <w:rPr>
          <w:rFonts w:hint="eastAsia"/>
          <w:color w:val="000000" w:themeColor="text1"/>
        </w:rPr>
        <w:t>以採購方式，尋得委託合格機構辦理，由受委託訓練機構擬具計畫，以核心課程訓練地為</w:t>
      </w:r>
      <w:proofErr w:type="gramStart"/>
      <w:r w:rsidRPr="0092028B">
        <w:rPr>
          <w:rFonts w:hint="eastAsia"/>
          <w:color w:val="000000" w:themeColor="text1"/>
        </w:rPr>
        <w:t>準</w:t>
      </w:r>
      <w:proofErr w:type="gramEnd"/>
      <w:r w:rsidRPr="0092028B">
        <w:rPr>
          <w:rFonts w:hint="eastAsia"/>
          <w:color w:val="000000" w:themeColor="text1"/>
        </w:rPr>
        <w:t>，送當地直轄市、縣（市）政府審查核定辦理。</w:t>
      </w:r>
    </w:p>
    <w:p w:rsidR="00C775B5" w:rsidRPr="0092028B" w:rsidRDefault="00C775B5" w:rsidP="00C775B5">
      <w:pPr>
        <w:pStyle w:val="6"/>
        <w:rPr>
          <w:color w:val="000000" w:themeColor="text1"/>
        </w:rPr>
      </w:pPr>
      <w:r w:rsidRPr="0092028B">
        <w:rPr>
          <w:rFonts w:hint="eastAsia"/>
          <w:color w:val="000000" w:themeColor="text1"/>
        </w:rPr>
        <w:t>該會101年至</w:t>
      </w:r>
      <w:proofErr w:type="gramStart"/>
      <w:r w:rsidRPr="0092028B">
        <w:rPr>
          <w:rFonts w:hint="eastAsia"/>
          <w:color w:val="000000" w:themeColor="text1"/>
        </w:rPr>
        <w:t>106</w:t>
      </w:r>
      <w:proofErr w:type="gramEnd"/>
      <w:r w:rsidRPr="0092028B">
        <w:rPr>
          <w:rFonts w:hint="eastAsia"/>
          <w:color w:val="000000" w:themeColor="text1"/>
        </w:rPr>
        <w:t>年度辦理榮民(</w:t>
      </w:r>
      <w:proofErr w:type="gramStart"/>
      <w:r w:rsidRPr="0092028B">
        <w:rPr>
          <w:rFonts w:hint="eastAsia"/>
          <w:color w:val="000000" w:themeColor="text1"/>
        </w:rPr>
        <w:t>眷</w:t>
      </w:r>
      <w:proofErr w:type="gramEnd"/>
      <w:r w:rsidRPr="0092028B">
        <w:rPr>
          <w:rFonts w:hint="eastAsia"/>
          <w:color w:val="000000" w:themeColor="text1"/>
        </w:rPr>
        <w:t>)</w:t>
      </w:r>
      <w:r w:rsidR="003C0532" w:rsidRPr="0092028B">
        <w:rPr>
          <w:rFonts w:hint="eastAsia"/>
          <w:color w:val="000000" w:themeColor="text1"/>
        </w:rPr>
        <w:t>進修訓練照顧服務人員訓練班情形，詳如</w:t>
      </w:r>
      <w:r w:rsidRPr="0092028B">
        <w:rPr>
          <w:rFonts w:hint="eastAsia"/>
          <w:color w:val="000000" w:themeColor="text1"/>
        </w:rPr>
        <w:t>表</w:t>
      </w:r>
      <w:r w:rsidR="003C0532" w:rsidRPr="0092028B">
        <w:rPr>
          <w:rFonts w:hint="eastAsia"/>
          <w:color w:val="000000" w:themeColor="text1"/>
        </w:rPr>
        <w:t>8</w:t>
      </w:r>
      <w:r w:rsidRPr="0092028B">
        <w:rPr>
          <w:rFonts w:hint="eastAsia"/>
          <w:color w:val="000000" w:themeColor="text1"/>
        </w:rPr>
        <w:t>。</w:t>
      </w:r>
    </w:p>
    <w:p w:rsidR="003D7176" w:rsidRPr="0092028B" w:rsidRDefault="003D7176" w:rsidP="00C775B5">
      <w:pPr>
        <w:pStyle w:val="4"/>
        <w:numPr>
          <w:ilvl w:val="0"/>
          <w:numId w:val="0"/>
        </w:numPr>
        <w:ind w:left="1701"/>
        <w:jc w:val="center"/>
        <w:rPr>
          <w:b/>
          <w:color w:val="000000" w:themeColor="text1"/>
          <w:spacing w:val="-24"/>
          <w:sz w:val="28"/>
        </w:rPr>
      </w:pPr>
    </w:p>
    <w:p w:rsidR="00C775B5" w:rsidRPr="0092028B" w:rsidRDefault="00C775B5" w:rsidP="00C775B5">
      <w:pPr>
        <w:pStyle w:val="4"/>
        <w:numPr>
          <w:ilvl w:val="0"/>
          <w:numId w:val="0"/>
        </w:numPr>
        <w:ind w:left="1701"/>
        <w:jc w:val="center"/>
        <w:rPr>
          <w:b/>
          <w:color w:val="000000" w:themeColor="text1"/>
          <w:spacing w:val="-24"/>
        </w:rPr>
      </w:pPr>
      <w:r w:rsidRPr="0092028B">
        <w:rPr>
          <w:rFonts w:hint="eastAsia"/>
          <w:b/>
          <w:color w:val="000000" w:themeColor="text1"/>
          <w:spacing w:val="-24"/>
          <w:sz w:val="28"/>
        </w:rPr>
        <w:t>表</w:t>
      </w:r>
      <w:r w:rsidR="00B70B68" w:rsidRPr="0092028B">
        <w:rPr>
          <w:rFonts w:hint="eastAsia"/>
          <w:b/>
          <w:color w:val="000000" w:themeColor="text1"/>
          <w:spacing w:val="-24"/>
          <w:sz w:val="28"/>
        </w:rPr>
        <w:t>8</w:t>
      </w:r>
      <w:r w:rsidR="00B6386A" w:rsidRPr="0092028B">
        <w:rPr>
          <w:rFonts w:hint="eastAsia"/>
          <w:b/>
          <w:color w:val="000000" w:themeColor="text1"/>
          <w:spacing w:val="-24"/>
          <w:sz w:val="28"/>
        </w:rPr>
        <w:t xml:space="preserve">  </w:t>
      </w:r>
      <w:r w:rsidRPr="0092028B">
        <w:rPr>
          <w:rFonts w:hint="eastAsia"/>
          <w:b/>
          <w:color w:val="000000" w:themeColor="text1"/>
          <w:spacing w:val="-24"/>
          <w:sz w:val="28"/>
        </w:rPr>
        <w:t>101至106年度榮民(</w:t>
      </w:r>
      <w:proofErr w:type="gramStart"/>
      <w:r w:rsidRPr="0092028B">
        <w:rPr>
          <w:rFonts w:hint="eastAsia"/>
          <w:b/>
          <w:color w:val="000000" w:themeColor="text1"/>
          <w:spacing w:val="-24"/>
          <w:sz w:val="28"/>
        </w:rPr>
        <w:t>眷</w:t>
      </w:r>
      <w:proofErr w:type="gramEnd"/>
      <w:r w:rsidRPr="0092028B">
        <w:rPr>
          <w:rFonts w:hint="eastAsia"/>
          <w:b/>
          <w:color w:val="000000" w:themeColor="text1"/>
          <w:spacing w:val="-24"/>
          <w:sz w:val="28"/>
        </w:rPr>
        <w:t>)進修訓練照顧服務人員訓練班統計</w:t>
      </w:r>
    </w:p>
    <w:tbl>
      <w:tblPr>
        <w:tblW w:w="9758" w:type="dxa"/>
        <w:tblInd w:w="-114" w:type="dxa"/>
        <w:tblCellMar>
          <w:left w:w="28" w:type="dxa"/>
          <w:right w:w="28" w:type="dxa"/>
        </w:tblCellMar>
        <w:tblLook w:val="0000" w:firstRow="0" w:lastRow="0" w:firstColumn="0" w:lastColumn="0" w:noHBand="0" w:noVBand="0"/>
      </w:tblPr>
      <w:tblGrid>
        <w:gridCol w:w="568"/>
        <w:gridCol w:w="1842"/>
        <w:gridCol w:w="709"/>
        <w:gridCol w:w="1134"/>
        <w:gridCol w:w="1134"/>
        <w:gridCol w:w="851"/>
        <w:gridCol w:w="992"/>
        <w:gridCol w:w="850"/>
        <w:gridCol w:w="709"/>
        <w:gridCol w:w="969"/>
      </w:tblGrid>
      <w:tr w:rsidR="0092028B" w:rsidRPr="0092028B" w:rsidTr="001E71C7">
        <w:trPr>
          <w:trHeight w:val="810"/>
          <w:tblHeader/>
        </w:trPr>
        <w:tc>
          <w:tcPr>
            <w:tcW w:w="568" w:type="dxa"/>
            <w:vMerge w:val="restart"/>
            <w:tcBorders>
              <w:top w:val="single" w:sz="4" w:space="0" w:color="auto"/>
              <w:left w:val="single" w:sz="4" w:space="0" w:color="auto"/>
              <w:bottom w:val="single" w:sz="4" w:space="0" w:color="auto"/>
              <w:right w:val="single" w:sz="4" w:space="0" w:color="auto"/>
            </w:tcBorders>
            <w:noWrap/>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lastRenderedPageBreak/>
              <w:t>年度</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單位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時數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開訓日期</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結訓日期</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參訓</w:t>
            </w:r>
          </w:p>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人數</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領有結業證書人數</w:t>
            </w:r>
          </w:p>
        </w:tc>
        <w:tc>
          <w:tcPr>
            <w:tcW w:w="850" w:type="dxa"/>
            <w:vMerge w:val="restart"/>
            <w:tcBorders>
              <w:top w:val="single" w:sz="4" w:space="0" w:color="auto"/>
              <w:left w:val="single" w:sz="4" w:space="0" w:color="auto"/>
              <w:bottom w:val="single" w:sz="4" w:space="0" w:color="000000"/>
              <w:right w:val="nil"/>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取得技術士證照人數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就業人數</w:t>
            </w:r>
          </w:p>
        </w:tc>
        <w:tc>
          <w:tcPr>
            <w:tcW w:w="969" w:type="dxa"/>
            <w:vMerge w:val="restart"/>
            <w:tcBorders>
              <w:top w:val="single" w:sz="4" w:space="0" w:color="auto"/>
              <w:left w:val="single" w:sz="4" w:space="0" w:color="auto"/>
              <w:bottom w:val="single" w:sz="4" w:space="0" w:color="auto"/>
              <w:right w:val="single" w:sz="4" w:space="0" w:color="auto"/>
            </w:tcBorders>
            <w:vAlign w:val="center"/>
          </w:tcPr>
          <w:p w:rsidR="00C775B5" w:rsidRPr="0092028B" w:rsidRDefault="00C775B5" w:rsidP="00B70B68">
            <w:pPr>
              <w:widowControl/>
              <w:spacing w:line="320" w:lineRule="exact"/>
              <w:jc w:val="center"/>
              <w:rPr>
                <w:rFonts w:hAnsi="標楷體" w:cs="新細明體"/>
                <w:b/>
                <w:color w:val="000000" w:themeColor="text1"/>
                <w:kern w:val="0"/>
                <w:sz w:val="24"/>
                <w:szCs w:val="24"/>
              </w:rPr>
            </w:pPr>
            <w:proofErr w:type="gramStart"/>
            <w:r w:rsidRPr="0092028B">
              <w:rPr>
                <w:rFonts w:hAnsi="標楷體" w:cs="新細明體" w:hint="eastAsia"/>
                <w:b/>
                <w:color w:val="000000" w:themeColor="text1"/>
                <w:kern w:val="0"/>
                <w:sz w:val="24"/>
                <w:szCs w:val="24"/>
              </w:rPr>
              <w:t>任職照服工作</w:t>
            </w:r>
            <w:proofErr w:type="gramEnd"/>
            <w:r w:rsidRPr="0092028B">
              <w:rPr>
                <w:rFonts w:hAnsi="標楷體" w:cs="新細明體" w:hint="eastAsia"/>
                <w:b/>
                <w:color w:val="000000" w:themeColor="text1"/>
                <w:kern w:val="0"/>
                <w:sz w:val="24"/>
                <w:szCs w:val="24"/>
              </w:rPr>
              <w:t>人數</w:t>
            </w:r>
          </w:p>
        </w:tc>
      </w:tr>
      <w:tr w:rsidR="0092028B" w:rsidRPr="0092028B" w:rsidTr="00B70B68">
        <w:trPr>
          <w:trHeight w:val="360"/>
        </w:trPr>
        <w:tc>
          <w:tcPr>
            <w:tcW w:w="568"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850" w:type="dxa"/>
            <w:vMerge/>
            <w:tcBorders>
              <w:top w:val="single" w:sz="4" w:space="0" w:color="auto"/>
              <w:left w:val="single" w:sz="4" w:space="0" w:color="auto"/>
              <w:bottom w:val="single" w:sz="4" w:space="0" w:color="000000"/>
              <w:right w:val="nil"/>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c>
          <w:tcPr>
            <w:tcW w:w="969" w:type="dxa"/>
            <w:vMerge/>
            <w:tcBorders>
              <w:top w:val="single" w:sz="4" w:space="0" w:color="auto"/>
              <w:left w:val="single" w:sz="4" w:space="0" w:color="auto"/>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
        </w:tc>
      </w:tr>
      <w:tr w:rsidR="0092028B" w:rsidRPr="0092028B" w:rsidTr="001E71C7">
        <w:trPr>
          <w:trHeight w:val="551"/>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101</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高雄市榮服處</w:t>
            </w:r>
            <w:proofErr w:type="gramEnd"/>
            <w:r w:rsidRPr="0092028B">
              <w:rPr>
                <w:rFonts w:hAnsi="標楷體" w:cs="新細明體" w:hint="eastAsia"/>
                <w:color w:val="000000" w:themeColor="text1"/>
                <w:kern w:val="0"/>
                <w:sz w:val="24"/>
                <w:szCs w:val="24"/>
              </w:rPr>
              <w:t>（鳳山）</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130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1010716</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1010727</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r>
      <w:tr w:rsidR="0092028B" w:rsidRPr="0092028B" w:rsidTr="001E71C7">
        <w:trPr>
          <w:trHeight w:val="461"/>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101</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台南市榮服處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1010517</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1010601</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w:t>
            </w:r>
          </w:p>
        </w:tc>
      </w:tr>
      <w:tr w:rsidR="0092028B" w:rsidRPr="0092028B" w:rsidTr="001E71C7">
        <w:trPr>
          <w:trHeight w:val="696"/>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101</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台中市榮服處</w:t>
            </w:r>
            <w:proofErr w:type="gramEnd"/>
            <w:r w:rsidRPr="0092028B">
              <w:rPr>
                <w:rFonts w:hAnsi="標楷體" w:cs="新細明體" w:hint="eastAsia"/>
                <w:color w:val="000000" w:themeColor="text1"/>
                <w:kern w:val="0"/>
                <w:sz w:val="24"/>
                <w:szCs w:val="24"/>
              </w:rPr>
              <w:t>（豐原）</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1010423</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1010507</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25</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11</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11</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14</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0</w:t>
            </w:r>
          </w:p>
        </w:tc>
      </w:tr>
      <w:tr w:rsidR="0092028B" w:rsidRPr="0092028B" w:rsidTr="001E71C7">
        <w:trPr>
          <w:trHeight w:val="557"/>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101</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桃園市榮服處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1010814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1010829</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23</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23</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23</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12</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w:t>
            </w:r>
          </w:p>
        </w:tc>
      </w:tr>
      <w:tr w:rsidR="0092028B" w:rsidRPr="0092028B" w:rsidTr="001E71C7">
        <w:trPr>
          <w:trHeight w:val="552"/>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101</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宜蘭縣榮服處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98</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1010730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1010810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23</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w:t>
            </w:r>
          </w:p>
        </w:tc>
      </w:tr>
      <w:tr w:rsidR="0092028B" w:rsidRPr="0092028B" w:rsidTr="00581757">
        <w:trPr>
          <w:trHeight w:val="312"/>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rPr>
              <w:t>129</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rPr>
              <w:t>113</w:t>
            </w:r>
          </w:p>
        </w:tc>
        <w:tc>
          <w:tcPr>
            <w:tcW w:w="850"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rPr>
              <w:t>92</w:t>
            </w:r>
          </w:p>
        </w:tc>
        <w:tc>
          <w:tcPr>
            <w:tcW w:w="709"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rPr>
              <w:t>77</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rPr>
              <w:t>35</w:t>
            </w:r>
          </w:p>
        </w:tc>
      </w:tr>
      <w:tr w:rsidR="0092028B" w:rsidRPr="0092028B" w:rsidTr="001E71C7">
        <w:trPr>
          <w:trHeight w:val="559"/>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102</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台南市榮服處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1020610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1020627</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18</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w:t>
            </w:r>
          </w:p>
        </w:tc>
      </w:tr>
      <w:tr w:rsidR="0092028B" w:rsidRPr="0092028B" w:rsidTr="001E71C7">
        <w:trPr>
          <w:trHeight w:val="554"/>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102</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桃園市榮服處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1020902</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1020917</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22</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22</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22</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12</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w:t>
            </w:r>
          </w:p>
        </w:tc>
      </w:tr>
      <w:tr w:rsidR="0092028B" w:rsidRPr="0092028B" w:rsidTr="00581757">
        <w:trPr>
          <w:trHeight w:val="276"/>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52</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52</w:t>
            </w:r>
          </w:p>
        </w:tc>
        <w:tc>
          <w:tcPr>
            <w:tcW w:w="850"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52</w:t>
            </w:r>
          </w:p>
        </w:tc>
        <w:tc>
          <w:tcPr>
            <w:tcW w:w="70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30</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12</w:t>
            </w:r>
          </w:p>
        </w:tc>
      </w:tr>
      <w:tr w:rsidR="0092028B" w:rsidRPr="0092028B" w:rsidTr="001E71C7">
        <w:trPr>
          <w:trHeight w:val="560"/>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103</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屏東縣榮服處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118</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1030703</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1030825</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22</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w:t>
            </w:r>
          </w:p>
        </w:tc>
      </w:tr>
      <w:tr w:rsidR="0092028B" w:rsidRPr="0092028B" w:rsidTr="00581757">
        <w:trPr>
          <w:trHeight w:val="406"/>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22</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21</w:t>
            </w:r>
          </w:p>
        </w:tc>
        <w:tc>
          <w:tcPr>
            <w:tcW w:w="850"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21</w:t>
            </w:r>
          </w:p>
        </w:tc>
        <w:tc>
          <w:tcPr>
            <w:tcW w:w="70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10</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1</w:t>
            </w:r>
          </w:p>
        </w:tc>
      </w:tr>
      <w:tr w:rsidR="0092028B" w:rsidRPr="0092028B" w:rsidTr="001E71C7">
        <w:trPr>
          <w:trHeight w:val="555"/>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104</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屏東縣榮服處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118</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1040408</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1040520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27</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27</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27</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19</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7</w:t>
            </w:r>
          </w:p>
        </w:tc>
      </w:tr>
      <w:tr w:rsidR="0092028B" w:rsidRPr="0092028B" w:rsidTr="001E71C7">
        <w:trPr>
          <w:trHeight w:val="562"/>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104</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宜蘭縣榮服處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1040816</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1040828</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26</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26</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 xml:space="preserve">　</w:t>
            </w:r>
            <w:r w:rsidRPr="0092028B">
              <w:rPr>
                <w:rFonts w:hAnsi="標楷體" w:cs="新細明體"/>
                <w:color w:val="000000" w:themeColor="text1"/>
                <w:kern w:val="0"/>
                <w:sz w:val="24"/>
                <w:szCs w:val="24"/>
              </w:rPr>
              <w:t>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17</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w:t>
            </w:r>
          </w:p>
        </w:tc>
      </w:tr>
      <w:tr w:rsidR="0092028B" w:rsidRPr="0092028B" w:rsidTr="001E71C7">
        <w:trPr>
          <w:trHeight w:val="557"/>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104</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雲林縣榮服處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108</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1040621</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1040809</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24</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12</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w:t>
            </w:r>
          </w:p>
        </w:tc>
      </w:tr>
      <w:tr w:rsidR="0092028B" w:rsidRPr="0092028B" w:rsidTr="00581757">
        <w:trPr>
          <w:trHeight w:val="407"/>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50</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47</w:t>
            </w:r>
          </w:p>
        </w:tc>
        <w:tc>
          <w:tcPr>
            <w:tcW w:w="850"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9</w:t>
            </w:r>
          </w:p>
        </w:tc>
        <w:tc>
          <w:tcPr>
            <w:tcW w:w="70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29</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10</w:t>
            </w:r>
          </w:p>
        </w:tc>
      </w:tr>
      <w:tr w:rsidR="0092028B" w:rsidRPr="0092028B" w:rsidTr="001E71C7">
        <w:trPr>
          <w:trHeight w:val="509"/>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屏東縣榮服處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125</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1050411</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1050526</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20</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6</w:t>
            </w:r>
          </w:p>
        </w:tc>
      </w:tr>
      <w:tr w:rsidR="0092028B" w:rsidRPr="0092028B" w:rsidTr="001E71C7">
        <w:trPr>
          <w:trHeight w:val="547"/>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桃園市榮服處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160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1050901</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1050930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15</w:t>
            </w:r>
          </w:p>
        </w:tc>
      </w:tr>
      <w:tr w:rsidR="0092028B" w:rsidRPr="0092028B" w:rsidTr="001E71C7">
        <w:trPr>
          <w:trHeight w:val="555"/>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花蓮縣榮服處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1050924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1051030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26</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24</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24</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17</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w:t>
            </w:r>
          </w:p>
        </w:tc>
      </w:tr>
      <w:tr w:rsidR="0092028B" w:rsidRPr="0092028B" w:rsidTr="001E71C7">
        <w:trPr>
          <w:trHeight w:val="421"/>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新</w:t>
            </w:r>
            <w:proofErr w:type="gramStart"/>
            <w:r w:rsidRPr="0092028B">
              <w:rPr>
                <w:rFonts w:hAnsi="標楷體" w:cs="新細明體" w:hint="eastAsia"/>
                <w:color w:val="000000" w:themeColor="text1"/>
                <w:kern w:val="0"/>
                <w:sz w:val="24"/>
                <w:szCs w:val="24"/>
              </w:rPr>
              <w:t>北市榮服處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1051001</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1051130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7</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16</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w:t>
            </w:r>
          </w:p>
        </w:tc>
      </w:tr>
      <w:tr w:rsidR="0092028B" w:rsidRPr="0092028B" w:rsidTr="001E71C7">
        <w:trPr>
          <w:trHeight w:val="555"/>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105</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台中市榮服處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1051015</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1051203</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28</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27</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27</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21</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w:t>
            </w:r>
          </w:p>
        </w:tc>
      </w:tr>
      <w:tr w:rsidR="0092028B" w:rsidRPr="0092028B" w:rsidTr="00581757">
        <w:trPr>
          <w:trHeight w:val="433"/>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szCs w:val="24"/>
              </w:rPr>
              <w:t>142</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szCs w:val="24"/>
              </w:rPr>
              <w:t>137</w:t>
            </w:r>
          </w:p>
        </w:tc>
        <w:tc>
          <w:tcPr>
            <w:tcW w:w="850"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szCs w:val="24"/>
              </w:rPr>
              <w:t>114</w:t>
            </w:r>
          </w:p>
        </w:tc>
        <w:tc>
          <w:tcPr>
            <w:tcW w:w="709"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szCs w:val="24"/>
              </w:rPr>
              <w:t>95</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spacing w:line="360" w:lineRule="exact"/>
              <w:jc w:val="center"/>
              <w:rPr>
                <w:rFonts w:ascii="新細明體" w:eastAsia="新細明體" w:hAnsi="新細明體" w:cs="新細明體"/>
                <w:color w:val="000000" w:themeColor="text1"/>
                <w:sz w:val="24"/>
                <w:szCs w:val="24"/>
              </w:rPr>
            </w:pPr>
            <w:r w:rsidRPr="0092028B">
              <w:rPr>
                <w:rFonts w:hint="eastAsia"/>
                <w:color w:val="000000" w:themeColor="text1"/>
                <w:sz w:val="24"/>
                <w:szCs w:val="24"/>
              </w:rPr>
              <w:t>34</w:t>
            </w:r>
          </w:p>
        </w:tc>
      </w:tr>
      <w:tr w:rsidR="0092028B" w:rsidRPr="0092028B" w:rsidTr="001E71C7">
        <w:trPr>
          <w:trHeight w:val="563"/>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106</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新</w:t>
            </w:r>
            <w:proofErr w:type="gramStart"/>
            <w:r w:rsidRPr="0092028B">
              <w:rPr>
                <w:rFonts w:hAnsi="標楷體" w:cs="新細明體" w:hint="eastAsia"/>
                <w:color w:val="000000" w:themeColor="text1"/>
                <w:kern w:val="0"/>
                <w:sz w:val="24"/>
                <w:szCs w:val="24"/>
              </w:rPr>
              <w:t>北市榮服處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1060620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1060710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30</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5</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14</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w:t>
            </w:r>
          </w:p>
        </w:tc>
      </w:tr>
      <w:tr w:rsidR="0092028B" w:rsidRPr="0092028B" w:rsidTr="001E71C7">
        <w:trPr>
          <w:trHeight w:val="547"/>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t>106</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proofErr w:type="gramStart"/>
            <w:r w:rsidRPr="0092028B">
              <w:rPr>
                <w:rFonts w:hAnsi="標楷體" w:cs="新細明體" w:hint="eastAsia"/>
                <w:color w:val="000000" w:themeColor="text1"/>
                <w:kern w:val="0"/>
                <w:sz w:val="24"/>
                <w:szCs w:val="24"/>
              </w:rPr>
              <w:t>台中市榮服處</w:t>
            </w:r>
            <w:proofErr w:type="gramEnd"/>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90</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1060624</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1060812</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32</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31</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20</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w:t>
            </w:r>
          </w:p>
        </w:tc>
      </w:tr>
      <w:tr w:rsidR="0092028B" w:rsidRPr="0092028B" w:rsidTr="001E71C7">
        <w:trPr>
          <w:trHeight w:val="413"/>
        </w:trPr>
        <w:tc>
          <w:tcPr>
            <w:tcW w:w="568" w:type="dxa"/>
            <w:tcBorders>
              <w:top w:val="nil"/>
              <w:left w:val="single" w:sz="4" w:space="0" w:color="auto"/>
              <w:bottom w:val="single" w:sz="4" w:space="0" w:color="auto"/>
              <w:right w:val="single" w:sz="4" w:space="0" w:color="auto"/>
            </w:tcBorders>
            <w:noWrap/>
            <w:vAlign w:val="center"/>
          </w:tcPr>
          <w:p w:rsidR="00C775B5" w:rsidRPr="0092028B" w:rsidRDefault="00C775B5" w:rsidP="00434806">
            <w:pPr>
              <w:widowControl/>
              <w:spacing w:line="360" w:lineRule="exact"/>
              <w:jc w:val="center"/>
              <w:rPr>
                <w:rFonts w:hAnsi="標楷體" w:cs="新細明體"/>
                <w:b/>
                <w:color w:val="000000" w:themeColor="text1"/>
                <w:kern w:val="0"/>
                <w:sz w:val="24"/>
                <w:szCs w:val="24"/>
              </w:rPr>
            </w:pPr>
            <w:r w:rsidRPr="0092028B">
              <w:rPr>
                <w:rFonts w:hAnsi="標楷體" w:cs="新細明體"/>
                <w:b/>
                <w:color w:val="000000" w:themeColor="text1"/>
                <w:kern w:val="0"/>
                <w:sz w:val="24"/>
                <w:szCs w:val="24"/>
              </w:rPr>
              <w:lastRenderedPageBreak/>
              <w:t>106</w:t>
            </w:r>
          </w:p>
        </w:tc>
        <w:tc>
          <w:tcPr>
            <w:tcW w:w="184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職訓中心</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101</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1061113</w:t>
            </w:r>
          </w:p>
        </w:tc>
        <w:tc>
          <w:tcPr>
            <w:tcW w:w="1134"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1061130</w:t>
            </w:r>
          </w:p>
        </w:tc>
        <w:tc>
          <w:tcPr>
            <w:tcW w:w="851" w:type="dxa"/>
            <w:tcBorders>
              <w:top w:val="nil"/>
              <w:left w:val="nil"/>
              <w:bottom w:val="single" w:sz="4" w:space="0" w:color="auto"/>
              <w:right w:val="single" w:sz="4" w:space="0" w:color="auto"/>
            </w:tcBorders>
            <w:shd w:val="clear" w:color="auto" w:fill="FFFFFF"/>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25</w:t>
            </w:r>
          </w:p>
        </w:tc>
        <w:tc>
          <w:tcPr>
            <w:tcW w:w="992"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0</w:t>
            </w:r>
          </w:p>
        </w:tc>
        <w:tc>
          <w:tcPr>
            <w:tcW w:w="850"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0</w:t>
            </w:r>
          </w:p>
        </w:tc>
        <w:tc>
          <w:tcPr>
            <w:tcW w:w="70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w:t>
            </w:r>
          </w:p>
        </w:tc>
        <w:tc>
          <w:tcPr>
            <w:tcW w:w="969" w:type="dxa"/>
            <w:tcBorders>
              <w:top w:val="nil"/>
              <w:left w:val="nil"/>
              <w:bottom w:val="single" w:sz="4" w:space="0" w:color="auto"/>
              <w:right w:val="single" w:sz="4" w:space="0" w:color="auto"/>
            </w:tcBorders>
            <w:vAlign w:val="center"/>
          </w:tcPr>
          <w:p w:rsidR="00C775B5" w:rsidRPr="0092028B" w:rsidRDefault="00C775B5"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w:t>
            </w:r>
          </w:p>
        </w:tc>
      </w:tr>
      <w:tr w:rsidR="0092028B" w:rsidRPr="0092028B" w:rsidTr="00581757">
        <w:trPr>
          <w:trHeight w:val="278"/>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3C0532">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小計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87</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61</w:t>
            </w:r>
          </w:p>
        </w:tc>
        <w:tc>
          <w:tcPr>
            <w:tcW w:w="850" w:type="dxa"/>
            <w:tcBorders>
              <w:top w:val="nil"/>
              <w:left w:val="nil"/>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5</w:t>
            </w:r>
          </w:p>
        </w:tc>
        <w:tc>
          <w:tcPr>
            <w:tcW w:w="709" w:type="dxa"/>
            <w:tcBorders>
              <w:top w:val="nil"/>
              <w:left w:val="nil"/>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37</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7</w:t>
            </w:r>
          </w:p>
        </w:tc>
      </w:tr>
      <w:tr w:rsidR="0092028B" w:rsidRPr="0092028B" w:rsidTr="00581757">
        <w:trPr>
          <w:trHeight w:val="533"/>
        </w:trPr>
        <w:tc>
          <w:tcPr>
            <w:tcW w:w="5387" w:type="dxa"/>
            <w:gridSpan w:val="5"/>
            <w:tcBorders>
              <w:top w:val="nil"/>
              <w:left w:val="single" w:sz="4" w:space="0" w:color="auto"/>
              <w:bottom w:val="single" w:sz="4" w:space="0" w:color="auto"/>
              <w:right w:val="single" w:sz="4" w:space="0" w:color="auto"/>
            </w:tcBorders>
            <w:noWrap/>
            <w:vAlign w:val="center"/>
          </w:tcPr>
          <w:p w:rsidR="003C0532" w:rsidRPr="0092028B" w:rsidRDefault="003C0532" w:rsidP="003C0532">
            <w:pPr>
              <w:widowControl/>
              <w:spacing w:line="36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合計</w:t>
            </w:r>
          </w:p>
        </w:tc>
        <w:tc>
          <w:tcPr>
            <w:tcW w:w="851" w:type="dxa"/>
            <w:tcBorders>
              <w:top w:val="nil"/>
              <w:left w:val="nil"/>
              <w:bottom w:val="single" w:sz="4" w:space="0" w:color="auto"/>
              <w:right w:val="single" w:sz="4" w:space="0" w:color="auto"/>
            </w:tcBorders>
            <w:shd w:val="clear" w:color="auto" w:fill="FFFFFF"/>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509</w:t>
            </w:r>
          </w:p>
        </w:tc>
        <w:tc>
          <w:tcPr>
            <w:tcW w:w="992"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hint="eastAsia"/>
                <w:color w:val="000000" w:themeColor="text1"/>
                <w:kern w:val="0"/>
                <w:sz w:val="24"/>
                <w:szCs w:val="24"/>
              </w:rPr>
              <w:t xml:space="preserve">　</w:t>
            </w:r>
            <w:r w:rsidRPr="0092028B">
              <w:rPr>
                <w:rFonts w:hAnsi="標楷體" w:cs="新細明體"/>
                <w:color w:val="000000" w:themeColor="text1"/>
                <w:kern w:val="0"/>
                <w:sz w:val="24"/>
                <w:szCs w:val="24"/>
              </w:rPr>
              <w:t>458</w:t>
            </w:r>
          </w:p>
        </w:tc>
        <w:tc>
          <w:tcPr>
            <w:tcW w:w="850" w:type="dxa"/>
            <w:tcBorders>
              <w:top w:val="nil"/>
              <w:left w:val="nil"/>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320</w:t>
            </w:r>
          </w:p>
        </w:tc>
        <w:tc>
          <w:tcPr>
            <w:tcW w:w="709" w:type="dxa"/>
            <w:tcBorders>
              <w:top w:val="nil"/>
              <w:left w:val="nil"/>
              <w:bottom w:val="single" w:sz="4" w:space="0" w:color="auto"/>
              <w:right w:val="single" w:sz="4" w:space="0" w:color="auto"/>
            </w:tcBorders>
            <w:noWrap/>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294</w:t>
            </w:r>
          </w:p>
        </w:tc>
        <w:tc>
          <w:tcPr>
            <w:tcW w:w="969" w:type="dxa"/>
            <w:tcBorders>
              <w:top w:val="nil"/>
              <w:left w:val="nil"/>
              <w:bottom w:val="single" w:sz="4" w:space="0" w:color="auto"/>
              <w:right w:val="single" w:sz="4" w:space="0" w:color="auto"/>
            </w:tcBorders>
            <w:vAlign w:val="center"/>
          </w:tcPr>
          <w:p w:rsidR="003C0532" w:rsidRPr="0092028B" w:rsidRDefault="003C0532" w:rsidP="00434806">
            <w:pPr>
              <w:widowControl/>
              <w:spacing w:line="360" w:lineRule="exact"/>
              <w:jc w:val="center"/>
              <w:rPr>
                <w:rFonts w:hAnsi="標楷體" w:cs="新細明體"/>
                <w:color w:val="000000" w:themeColor="text1"/>
                <w:kern w:val="0"/>
                <w:sz w:val="24"/>
                <w:szCs w:val="24"/>
              </w:rPr>
            </w:pPr>
            <w:r w:rsidRPr="0092028B">
              <w:rPr>
                <w:rFonts w:hAnsi="標楷體" w:cs="新細明體"/>
                <w:color w:val="000000" w:themeColor="text1"/>
                <w:kern w:val="0"/>
                <w:sz w:val="24"/>
                <w:szCs w:val="24"/>
              </w:rPr>
              <w:t>99</w:t>
            </w:r>
          </w:p>
        </w:tc>
      </w:tr>
    </w:tbl>
    <w:p w:rsidR="00C775B5" w:rsidRPr="0092028B" w:rsidRDefault="00C775B5" w:rsidP="00C775B5">
      <w:pPr>
        <w:pStyle w:val="4"/>
        <w:numPr>
          <w:ilvl w:val="0"/>
          <w:numId w:val="0"/>
        </w:numPr>
        <w:rPr>
          <w:color w:val="000000" w:themeColor="text1"/>
          <w:sz w:val="28"/>
        </w:rPr>
      </w:pPr>
      <w:r w:rsidRPr="0092028B">
        <w:rPr>
          <w:rFonts w:hint="eastAsia"/>
          <w:color w:val="000000" w:themeColor="text1"/>
          <w:sz w:val="28"/>
        </w:rPr>
        <w:t>資料來源：退輔會提供。</w:t>
      </w:r>
    </w:p>
    <w:p w:rsidR="00C775B5" w:rsidRPr="0092028B" w:rsidRDefault="00C775B5" w:rsidP="00C775B5">
      <w:pPr>
        <w:pStyle w:val="4"/>
        <w:numPr>
          <w:ilvl w:val="0"/>
          <w:numId w:val="0"/>
        </w:numPr>
        <w:ind w:left="1701"/>
        <w:rPr>
          <w:color w:val="000000" w:themeColor="text1"/>
          <w:sz w:val="28"/>
        </w:rPr>
      </w:pPr>
    </w:p>
    <w:p w:rsidR="00F11B16" w:rsidRPr="0092028B" w:rsidRDefault="00434806" w:rsidP="00F11B16">
      <w:pPr>
        <w:pStyle w:val="3"/>
        <w:rPr>
          <w:rFonts w:hAnsi="標楷體"/>
          <w:color w:val="000000" w:themeColor="text1"/>
        </w:rPr>
      </w:pPr>
      <w:bookmarkStart w:id="118" w:name="_Toc512375258"/>
      <w:bookmarkStart w:id="119" w:name="_Toc512863416"/>
      <w:r w:rsidRPr="0092028B">
        <w:rPr>
          <w:rFonts w:hAnsi="標楷體" w:hint="eastAsia"/>
          <w:color w:val="000000" w:themeColor="text1"/>
        </w:rPr>
        <w:t>因應長照人力不足，</w:t>
      </w:r>
      <w:r w:rsidR="00F11B16" w:rsidRPr="0092028B">
        <w:rPr>
          <w:rFonts w:hAnsi="標楷體" w:hint="eastAsia"/>
          <w:color w:val="000000" w:themeColor="text1"/>
        </w:rPr>
        <w:t>內政部役政署</w:t>
      </w:r>
      <w:r w:rsidRPr="0092028B">
        <w:rPr>
          <w:rFonts w:hAnsi="標楷體" w:hint="eastAsia"/>
          <w:color w:val="000000" w:themeColor="text1"/>
        </w:rPr>
        <w:t>107年</w:t>
      </w:r>
      <w:r w:rsidR="00F11B16" w:rsidRPr="0092028B">
        <w:rPr>
          <w:rFonts w:hAnsi="標楷體" w:hint="eastAsia"/>
          <w:color w:val="000000" w:themeColor="text1"/>
        </w:rPr>
        <w:t>分發至</w:t>
      </w:r>
      <w:proofErr w:type="gramStart"/>
      <w:r w:rsidR="00F11B16" w:rsidRPr="0092028B">
        <w:rPr>
          <w:rFonts w:hAnsi="標楷體" w:hint="eastAsia"/>
          <w:color w:val="000000" w:themeColor="text1"/>
        </w:rPr>
        <w:t>衛福部所轄</w:t>
      </w:r>
      <w:proofErr w:type="gramEnd"/>
      <w:r w:rsidR="00F11B16" w:rsidRPr="0092028B">
        <w:rPr>
          <w:rFonts w:hAnsi="標楷體" w:hint="eastAsia"/>
          <w:color w:val="000000" w:themeColor="text1"/>
        </w:rPr>
        <w:t>老人福利機構計99個單位，現役役男562名；分發至退輔會所屬榮譽國民之家計16個單位，現役役男260</w:t>
      </w:r>
      <w:r w:rsidR="00483133" w:rsidRPr="0092028B">
        <w:rPr>
          <w:rFonts w:hAnsi="標楷體" w:hint="eastAsia"/>
          <w:color w:val="000000" w:themeColor="text1"/>
        </w:rPr>
        <w:t>名，擔任長照機構之輔助性服務工作</w:t>
      </w:r>
      <w:r w:rsidR="00F11B16" w:rsidRPr="0092028B">
        <w:rPr>
          <w:rFonts w:hAnsi="標楷體" w:hint="eastAsia"/>
          <w:color w:val="000000" w:themeColor="text1"/>
        </w:rPr>
        <w:t>：</w:t>
      </w:r>
      <w:bookmarkEnd w:id="118"/>
      <w:bookmarkEnd w:id="119"/>
    </w:p>
    <w:p w:rsidR="00F11B16" w:rsidRPr="0092028B" w:rsidRDefault="00F11B16" w:rsidP="00F11B16">
      <w:pPr>
        <w:pStyle w:val="4"/>
        <w:rPr>
          <w:color w:val="000000" w:themeColor="text1"/>
        </w:rPr>
      </w:pPr>
      <w:r w:rsidRPr="0092028B">
        <w:rPr>
          <w:rFonts w:hint="eastAsia"/>
          <w:color w:val="000000" w:themeColor="text1"/>
        </w:rPr>
        <w:t>按</w:t>
      </w:r>
      <w:r w:rsidR="00434806" w:rsidRPr="0092028B">
        <w:rPr>
          <w:rFonts w:hAnsi="標楷體" w:hint="eastAsia"/>
          <w:color w:val="000000" w:themeColor="text1"/>
        </w:rPr>
        <w:t>「</w:t>
      </w:r>
      <w:r w:rsidRPr="0092028B">
        <w:rPr>
          <w:rFonts w:hint="eastAsia"/>
          <w:color w:val="000000" w:themeColor="text1"/>
        </w:rPr>
        <w:t>替代役實施條例</w:t>
      </w:r>
      <w:r w:rsidR="00434806" w:rsidRPr="0092028B">
        <w:rPr>
          <w:rFonts w:hAnsi="標楷體" w:hint="eastAsia"/>
          <w:color w:val="000000" w:themeColor="text1"/>
        </w:rPr>
        <w:t>」</w:t>
      </w:r>
      <w:r w:rsidRPr="0092028B">
        <w:rPr>
          <w:rFonts w:hint="eastAsia"/>
          <w:color w:val="000000" w:themeColor="text1"/>
        </w:rPr>
        <w:t>第3條規定：「本條例所稱替代役，指役齡</w:t>
      </w:r>
      <w:proofErr w:type="gramStart"/>
      <w:r w:rsidRPr="0092028B">
        <w:rPr>
          <w:rFonts w:hint="eastAsia"/>
          <w:color w:val="000000" w:themeColor="text1"/>
        </w:rPr>
        <w:t>男子於需用</w:t>
      </w:r>
      <w:proofErr w:type="gramEnd"/>
      <w:r w:rsidRPr="0092028B">
        <w:rPr>
          <w:rFonts w:hint="eastAsia"/>
          <w:color w:val="000000" w:themeColor="text1"/>
        </w:rPr>
        <w:t>機關擔任輔助性工作，履行政府公共事務或其他社會服務；或於經主管機關認可之政府機關、公立研究機關（構）、大學校院、行政法人或財團法人研究機構及民間產業機構（以下簡稱用人單位）從事科技或產業研究發展工作。」同條例第13條規定：「(第1項)訓練區分為軍事基礎訓練及專業訓練。(第2項)前項軍事基礎訓練，由主管機關會同國防部辦理；專業訓練，除研發替代役由主管機關辦理外，一般替代</w:t>
      </w:r>
      <w:proofErr w:type="gramStart"/>
      <w:r w:rsidRPr="0092028B">
        <w:rPr>
          <w:rFonts w:hint="eastAsia"/>
          <w:color w:val="000000" w:themeColor="text1"/>
        </w:rPr>
        <w:t>役由需用</w:t>
      </w:r>
      <w:proofErr w:type="gramEnd"/>
      <w:r w:rsidRPr="0092028B">
        <w:rPr>
          <w:rFonts w:hint="eastAsia"/>
          <w:color w:val="000000" w:themeColor="text1"/>
        </w:rPr>
        <w:t>機關辦理。(</w:t>
      </w:r>
      <w:r w:rsidR="0017489D" w:rsidRPr="0092028B">
        <w:rPr>
          <w:rFonts w:hint="eastAsia"/>
          <w:color w:val="000000" w:themeColor="text1"/>
        </w:rPr>
        <w:t>第</w:t>
      </w:r>
      <w:r w:rsidRPr="0092028B">
        <w:rPr>
          <w:rFonts w:hint="eastAsia"/>
          <w:color w:val="000000" w:themeColor="text1"/>
        </w:rPr>
        <w:t>3項)宗教因素申請服一般</w:t>
      </w:r>
      <w:proofErr w:type="gramStart"/>
      <w:r w:rsidRPr="0092028B">
        <w:rPr>
          <w:rFonts w:hint="eastAsia"/>
          <w:color w:val="000000" w:themeColor="text1"/>
        </w:rPr>
        <w:t>替代役經核定</w:t>
      </w:r>
      <w:proofErr w:type="gramEnd"/>
      <w:r w:rsidRPr="0092028B">
        <w:rPr>
          <w:rFonts w:hint="eastAsia"/>
          <w:color w:val="000000" w:themeColor="text1"/>
        </w:rPr>
        <w:t>者，應實施基礎訓練及專業訓練；其基礎訓練</w:t>
      </w:r>
      <w:proofErr w:type="gramStart"/>
      <w:r w:rsidRPr="0092028B">
        <w:rPr>
          <w:rFonts w:hint="eastAsia"/>
          <w:color w:val="000000" w:themeColor="text1"/>
        </w:rPr>
        <w:t>併</w:t>
      </w:r>
      <w:proofErr w:type="gramEnd"/>
      <w:r w:rsidRPr="0092028B">
        <w:rPr>
          <w:rFonts w:hint="eastAsia"/>
          <w:color w:val="000000" w:themeColor="text1"/>
        </w:rPr>
        <w:t>同專業訓練，</w:t>
      </w:r>
      <w:proofErr w:type="gramStart"/>
      <w:r w:rsidRPr="0092028B">
        <w:rPr>
          <w:rFonts w:hint="eastAsia"/>
          <w:color w:val="000000" w:themeColor="text1"/>
        </w:rPr>
        <w:t>由需用</w:t>
      </w:r>
      <w:proofErr w:type="gramEnd"/>
      <w:r w:rsidRPr="0092028B">
        <w:rPr>
          <w:rFonts w:hint="eastAsia"/>
          <w:color w:val="000000" w:themeColor="text1"/>
        </w:rPr>
        <w:t>機關辦理。」復依內政部91年1月17日台</w:t>
      </w:r>
      <w:proofErr w:type="gramStart"/>
      <w:r w:rsidRPr="0092028B">
        <w:rPr>
          <w:rFonts w:hint="eastAsia"/>
          <w:color w:val="000000" w:themeColor="text1"/>
        </w:rPr>
        <w:t>內役字</w:t>
      </w:r>
      <w:proofErr w:type="gramEnd"/>
      <w:r w:rsidRPr="0092028B">
        <w:rPr>
          <w:rFonts w:hint="eastAsia"/>
          <w:color w:val="000000" w:themeColor="text1"/>
        </w:rPr>
        <w:t>第0910080241號函解釋，替代役役男所擔任者為輔助性工作，定義係指服勤單位之經銓敘合格</w:t>
      </w:r>
      <w:proofErr w:type="gramStart"/>
      <w:r w:rsidRPr="0092028B">
        <w:rPr>
          <w:rFonts w:hint="eastAsia"/>
          <w:color w:val="000000" w:themeColor="text1"/>
        </w:rPr>
        <w:t>實授該管</w:t>
      </w:r>
      <w:proofErr w:type="gramEnd"/>
      <w:r w:rsidRPr="0092028B">
        <w:rPr>
          <w:rFonts w:hint="eastAsia"/>
          <w:color w:val="000000" w:themeColor="text1"/>
        </w:rPr>
        <w:t>公務員，將特定之職務轉給替代役役男，以協助該管公務員達成行政上任務。而執行該項職</w:t>
      </w:r>
      <w:r w:rsidRPr="0092028B">
        <w:rPr>
          <w:rFonts w:hint="eastAsia"/>
          <w:color w:val="000000" w:themeColor="text1"/>
        </w:rPr>
        <w:lastRenderedPageBreak/>
        <w:t>務時應符以下要件：(1)非以自己之名義行使公權力。(2)</w:t>
      </w:r>
      <w:proofErr w:type="gramStart"/>
      <w:r w:rsidRPr="0092028B">
        <w:rPr>
          <w:rFonts w:hint="eastAsia"/>
          <w:color w:val="000000" w:themeColor="text1"/>
        </w:rPr>
        <w:t>無獨任</w:t>
      </w:r>
      <w:proofErr w:type="gramEnd"/>
      <w:r w:rsidRPr="0092028B">
        <w:rPr>
          <w:rFonts w:hint="eastAsia"/>
          <w:color w:val="000000" w:themeColor="text1"/>
        </w:rPr>
        <w:t>或決定之權限。(3)受該管公務員之指揮、監督、管理從事助手之勤務工作。</w:t>
      </w:r>
    </w:p>
    <w:p w:rsidR="00F11B16" w:rsidRPr="0092028B" w:rsidRDefault="00F11B16" w:rsidP="00F11B16">
      <w:pPr>
        <w:pStyle w:val="4"/>
        <w:rPr>
          <w:color w:val="000000" w:themeColor="text1"/>
        </w:rPr>
      </w:pPr>
      <w:r w:rsidRPr="0092028B">
        <w:rPr>
          <w:rFonts w:hint="eastAsia"/>
          <w:color w:val="000000" w:themeColor="text1"/>
        </w:rPr>
        <w:t>內政部役政署</w:t>
      </w:r>
      <w:proofErr w:type="gramStart"/>
      <w:r w:rsidRPr="0092028B">
        <w:rPr>
          <w:rFonts w:hint="eastAsia"/>
          <w:color w:val="000000" w:themeColor="text1"/>
        </w:rPr>
        <w:t>查復本院</w:t>
      </w:r>
      <w:proofErr w:type="gramEnd"/>
      <w:r w:rsidRPr="0092028B">
        <w:rPr>
          <w:rFonts w:hint="eastAsia"/>
          <w:color w:val="000000" w:themeColor="text1"/>
        </w:rPr>
        <w:t>表示：</w:t>
      </w:r>
      <w:r w:rsidR="00434806" w:rsidRPr="0092028B">
        <w:rPr>
          <w:rFonts w:hAnsi="標楷體" w:hint="eastAsia"/>
          <w:color w:val="000000" w:themeColor="text1"/>
        </w:rPr>
        <w:t>「</w:t>
      </w:r>
      <w:r w:rsidRPr="0092028B">
        <w:rPr>
          <w:rFonts w:hint="eastAsia"/>
          <w:color w:val="000000" w:themeColor="text1"/>
        </w:rPr>
        <w:t>因應國防部自107年起停止徵集82年次以前出生之役男服常備兵役，及為儲備動員戰力，83年次以後出生之役男回歸接受4個月軍事訓練，以提升役男軍事基本技能，遂行戰時防衛作戰任務政策。</w:t>
      </w:r>
      <w:r w:rsidR="00FD354D" w:rsidRPr="0092028B">
        <w:rPr>
          <w:rFonts w:hAnsi="標楷體" w:hint="eastAsia"/>
          <w:color w:val="000000" w:themeColor="text1"/>
        </w:rPr>
        <w:t>」</w:t>
      </w:r>
      <w:proofErr w:type="gramStart"/>
      <w:r w:rsidRPr="0092028B">
        <w:rPr>
          <w:rFonts w:hint="eastAsia"/>
          <w:color w:val="000000" w:themeColor="text1"/>
        </w:rPr>
        <w:t>該部業訂</w:t>
      </w:r>
      <w:proofErr w:type="gramEnd"/>
      <w:r w:rsidRPr="0092028B">
        <w:rPr>
          <w:rFonts w:hint="eastAsia"/>
          <w:color w:val="000000" w:themeColor="text1"/>
        </w:rPr>
        <w:t>定「107至109年替代役類別及員額實施計畫」報經行政院於106年8月7</w:t>
      </w:r>
      <w:r w:rsidR="00FD354D" w:rsidRPr="0092028B">
        <w:rPr>
          <w:rFonts w:hint="eastAsia"/>
          <w:color w:val="000000" w:themeColor="text1"/>
        </w:rPr>
        <w:t>日核定在案</w:t>
      </w:r>
      <w:r w:rsidRPr="0092028B">
        <w:rPr>
          <w:rFonts w:hint="eastAsia"/>
          <w:color w:val="000000" w:themeColor="text1"/>
        </w:rPr>
        <w:t>。且該署為集中有效運用82年次以前出生之高學歷役男人力，規劃107年是類役男服一般替代役</w:t>
      </w:r>
      <w:proofErr w:type="gramStart"/>
      <w:r w:rsidRPr="0092028B">
        <w:rPr>
          <w:rFonts w:hint="eastAsia"/>
          <w:color w:val="000000" w:themeColor="text1"/>
        </w:rPr>
        <w:t>役</w:t>
      </w:r>
      <w:proofErr w:type="gramEnd"/>
      <w:r w:rsidRPr="0092028B">
        <w:rPr>
          <w:rFonts w:hint="eastAsia"/>
          <w:color w:val="000000" w:themeColor="text1"/>
        </w:rPr>
        <w:t>別以輔助社會治安、災害防救、傷患救助及社會服務等相關工作之警察役、消防役及社會役為主，至83年次以後出生之役男，在替代役兵源受限情形下，為照顧弱勢家庭及落實宗教人權保障，仍得以家庭或宗教因素申請服替代役。</w:t>
      </w:r>
    </w:p>
    <w:p w:rsidR="00F11B16" w:rsidRPr="0092028B" w:rsidRDefault="00F11B16" w:rsidP="00FD354D">
      <w:pPr>
        <w:pStyle w:val="4"/>
        <w:rPr>
          <w:color w:val="000000" w:themeColor="text1"/>
        </w:rPr>
      </w:pPr>
      <w:r w:rsidRPr="0092028B">
        <w:rPr>
          <w:rFonts w:hint="eastAsia"/>
          <w:color w:val="000000" w:themeColor="text1"/>
        </w:rPr>
        <w:t>查內政部役政署</w:t>
      </w:r>
      <w:r w:rsidR="00FD354D" w:rsidRPr="0092028B">
        <w:rPr>
          <w:rFonts w:hint="eastAsia"/>
          <w:color w:val="000000" w:themeColor="text1"/>
        </w:rPr>
        <w:t>107年分發至</w:t>
      </w:r>
      <w:proofErr w:type="gramStart"/>
      <w:r w:rsidR="00FD354D" w:rsidRPr="0092028B">
        <w:rPr>
          <w:rFonts w:hint="eastAsia"/>
          <w:color w:val="000000" w:themeColor="text1"/>
        </w:rPr>
        <w:t>衛福部所轄</w:t>
      </w:r>
      <w:proofErr w:type="gramEnd"/>
      <w:r w:rsidR="00FD354D" w:rsidRPr="0092028B">
        <w:rPr>
          <w:rFonts w:hint="eastAsia"/>
          <w:color w:val="000000" w:themeColor="text1"/>
        </w:rPr>
        <w:t>老人福利機構計99個單位，現役役男562名；分發至退輔會所屬榮譽國民之家計16個單位，現役役男260名，擔任長照機構之輔助性服務工作</w:t>
      </w:r>
      <w:r w:rsidRPr="0092028B">
        <w:rPr>
          <w:rFonts w:hint="eastAsia"/>
          <w:color w:val="000000" w:themeColor="text1"/>
        </w:rPr>
        <w:t>。社會役專業訓練相關課程如：老人福利機構服務技巧、身心障礙機構服務技巧…</w:t>
      </w:r>
      <w:proofErr w:type="gramStart"/>
      <w:r w:rsidRPr="0092028B">
        <w:rPr>
          <w:rFonts w:hint="eastAsia"/>
          <w:color w:val="000000" w:themeColor="text1"/>
        </w:rPr>
        <w:t>…</w:t>
      </w:r>
      <w:proofErr w:type="gramEnd"/>
      <w:r w:rsidRPr="0092028B">
        <w:rPr>
          <w:rFonts w:hint="eastAsia"/>
          <w:color w:val="000000" w:themeColor="text1"/>
        </w:rPr>
        <w:t>等。</w:t>
      </w:r>
      <w:proofErr w:type="gramStart"/>
      <w:r w:rsidRPr="0092028B">
        <w:rPr>
          <w:rFonts w:hint="eastAsia"/>
          <w:color w:val="000000" w:themeColor="text1"/>
        </w:rPr>
        <w:t>爰</w:t>
      </w:r>
      <w:proofErr w:type="gramEnd"/>
      <w:r w:rsidRPr="0092028B">
        <w:rPr>
          <w:rFonts w:hint="eastAsia"/>
          <w:color w:val="000000" w:themeColor="text1"/>
        </w:rPr>
        <w:t>社會役役男分發前已</w:t>
      </w:r>
      <w:proofErr w:type="gramStart"/>
      <w:r w:rsidRPr="0092028B">
        <w:rPr>
          <w:rFonts w:hint="eastAsia"/>
          <w:color w:val="000000" w:themeColor="text1"/>
        </w:rPr>
        <w:t>接受該需用</w:t>
      </w:r>
      <w:proofErr w:type="gramEnd"/>
      <w:r w:rsidRPr="0092028B">
        <w:rPr>
          <w:rFonts w:hint="eastAsia"/>
          <w:color w:val="000000" w:themeColor="text1"/>
        </w:rPr>
        <w:t>機關安排之照護相關課程，並由其評估是否適合派至社福機構協助照護工作。</w:t>
      </w:r>
    </w:p>
    <w:p w:rsidR="00F11B16" w:rsidRPr="0092028B" w:rsidRDefault="00F11B16" w:rsidP="00F11B16">
      <w:pPr>
        <w:pStyle w:val="4"/>
        <w:rPr>
          <w:color w:val="000000" w:themeColor="text1"/>
        </w:rPr>
      </w:pPr>
      <w:r w:rsidRPr="0092028B">
        <w:rPr>
          <w:rFonts w:hint="eastAsia"/>
          <w:color w:val="000000" w:themeColor="text1"/>
        </w:rPr>
        <w:t>依規定，役男提供照顧服務時僅為輔助性勤務而受有專業專職人員之指揮監督，詳如前述。為防止服勤單位違反輔助性勤務規定，維護役男及受服務者之權益，內政部役政署採取下列作為：(1)替代役役男專業及一般（共同）性勤務項目明</w:t>
      </w:r>
      <w:proofErr w:type="gramStart"/>
      <w:r w:rsidRPr="0092028B">
        <w:rPr>
          <w:rFonts w:hint="eastAsia"/>
          <w:color w:val="000000" w:themeColor="text1"/>
        </w:rPr>
        <w:t>訂</w:t>
      </w:r>
      <w:r w:rsidRPr="0092028B">
        <w:rPr>
          <w:rFonts w:hint="eastAsia"/>
          <w:color w:val="000000" w:themeColor="text1"/>
        </w:rPr>
        <w:lastRenderedPageBreak/>
        <w:t>於需用</w:t>
      </w:r>
      <w:proofErr w:type="gramEnd"/>
      <w:r w:rsidRPr="0092028B">
        <w:rPr>
          <w:rFonts w:hint="eastAsia"/>
          <w:color w:val="000000" w:themeColor="text1"/>
        </w:rPr>
        <w:t>機關替代役役男服勤管理要點中，役男勤務派遣不得逾越規定範疇。(2)役男輔助性勤務相關法令規定及函釋說明，已納入「替代役管理實務手冊」，發送各服勤單位隨時查閱並據以辦理役男勤務規劃、編排作業。(3)於役男基礎訓練服勤管理規定課程中向役男宣導輔助性勤務定義，並告知役男發現疑似違反相關規定之反映、申訴管道。該署若接獲役男反映相關案件，</w:t>
      </w:r>
      <w:proofErr w:type="gramStart"/>
      <w:r w:rsidRPr="0092028B">
        <w:rPr>
          <w:rFonts w:hint="eastAsia"/>
          <w:color w:val="000000" w:themeColor="text1"/>
        </w:rPr>
        <w:t>均會進行</w:t>
      </w:r>
      <w:proofErr w:type="gramEnd"/>
      <w:r w:rsidRPr="0092028B">
        <w:rPr>
          <w:rFonts w:hint="eastAsia"/>
          <w:color w:val="000000" w:themeColor="text1"/>
        </w:rPr>
        <w:t>調查處理。(4)於替代役管理人員各項講習及會議中宣導替代役輔助性勤務規定，要求各</w:t>
      </w:r>
      <w:proofErr w:type="gramStart"/>
      <w:r w:rsidRPr="0092028B">
        <w:rPr>
          <w:rFonts w:hint="eastAsia"/>
          <w:color w:val="000000" w:themeColor="text1"/>
        </w:rPr>
        <w:t>單位確依規定</w:t>
      </w:r>
      <w:proofErr w:type="gramEnd"/>
      <w:r w:rsidRPr="0092028B">
        <w:rPr>
          <w:rFonts w:hint="eastAsia"/>
          <w:color w:val="000000" w:themeColor="text1"/>
        </w:rPr>
        <w:t>運用替代役人力。(5)</w:t>
      </w:r>
      <w:r w:rsidRPr="0092028B">
        <w:rPr>
          <w:rFonts w:hint="eastAsia"/>
          <w:color w:val="000000" w:themeColor="text1"/>
        </w:rPr>
        <w:tab/>
        <w:t>利用</w:t>
      </w:r>
      <w:proofErr w:type="gramStart"/>
      <w:r w:rsidRPr="0092028B">
        <w:rPr>
          <w:rFonts w:hint="eastAsia"/>
          <w:color w:val="000000" w:themeColor="text1"/>
        </w:rPr>
        <w:t>各項督訪時機</w:t>
      </w:r>
      <w:proofErr w:type="gramEnd"/>
      <w:r w:rsidRPr="0092028B">
        <w:rPr>
          <w:rFonts w:hint="eastAsia"/>
          <w:color w:val="000000" w:themeColor="text1"/>
        </w:rPr>
        <w:t>瞭解役男實際執行勤務狀況，並要求需用機關、服勤單位落實逐級督導，若發現有違反輔助性勤務規定狀況，除立即要求改進外，並視情節檢討調離役男或不再分發役男</w:t>
      </w:r>
      <w:proofErr w:type="gramStart"/>
      <w:r w:rsidRPr="0092028B">
        <w:rPr>
          <w:rFonts w:hint="eastAsia"/>
          <w:color w:val="000000" w:themeColor="text1"/>
        </w:rPr>
        <w:t>予該服勤</w:t>
      </w:r>
      <w:proofErr w:type="gramEnd"/>
      <w:r w:rsidRPr="0092028B">
        <w:rPr>
          <w:rFonts w:hint="eastAsia"/>
          <w:color w:val="000000" w:themeColor="text1"/>
        </w:rPr>
        <w:t>單位(處所)。</w:t>
      </w:r>
    </w:p>
    <w:p w:rsidR="00F11B16" w:rsidRPr="0092028B" w:rsidRDefault="00F11B16" w:rsidP="00F11B16">
      <w:pPr>
        <w:pStyle w:val="4"/>
        <w:rPr>
          <w:color w:val="000000" w:themeColor="text1"/>
        </w:rPr>
      </w:pPr>
      <w:r w:rsidRPr="0092028B">
        <w:rPr>
          <w:rFonts w:hint="eastAsia"/>
          <w:color w:val="000000" w:themeColor="text1"/>
        </w:rPr>
        <w:t>據</w:t>
      </w:r>
      <w:r w:rsidR="00236A98" w:rsidRPr="0092028B">
        <w:rPr>
          <w:rFonts w:hint="eastAsia"/>
          <w:color w:val="000000" w:themeColor="text1"/>
        </w:rPr>
        <w:t>該署</w:t>
      </w:r>
      <w:proofErr w:type="gramStart"/>
      <w:r w:rsidR="00236A98" w:rsidRPr="0092028B">
        <w:rPr>
          <w:rFonts w:hint="eastAsia"/>
          <w:color w:val="000000" w:themeColor="text1"/>
        </w:rPr>
        <w:t>查復本院</w:t>
      </w:r>
      <w:proofErr w:type="gramEnd"/>
      <w:r w:rsidR="00236A98" w:rsidRPr="0092028B">
        <w:rPr>
          <w:rFonts w:hint="eastAsia"/>
          <w:color w:val="000000" w:themeColor="text1"/>
        </w:rPr>
        <w:t>指稱</w:t>
      </w:r>
      <w:r w:rsidRPr="0092028B">
        <w:rPr>
          <w:rFonts w:hint="eastAsia"/>
          <w:color w:val="000000" w:themeColor="text1"/>
        </w:rPr>
        <w:t>，該署並未主動規劃替代役擔任照顧服務員，且指出替代役僅擔任政府公共事務或其他社會服務之輔助性勤務，該署必要時將派員會同需用機關實地訪視役男服勤狀況及管理情形，106年經該署至役男服勤之照護相關社福機構計38個役男服勤之照護相關社福機構，未發現服勤單位（處所）有違反輔助性勤務規定之情形。</w:t>
      </w:r>
    </w:p>
    <w:p w:rsidR="00F11B16" w:rsidRPr="0092028B" w:rsidRDefault="000743CF" w:rsidP="00E20A22">
      <w:pPr>
        <w:pStyle w:val="3"/>
        <w:rPr>
          <w:rFonts w:hAnsi="標楷體"/>
          <w:color w:val="000000" w:themeColor="text1"/>
        </w:rPr>
      </w:pPr>
      <w:bookmarkStart w:id="120" w:name="_Toc512375259"/>
      <w:bookmarkStart w:id="121" w:name="_Toc512863417"/>
      <w:r w:rsidRPr="0092028B">
        <w:rPr>
          <w:rFonts w:hAnsi="標楷體" w:hint="eastAsia"/>
          <w:color w:val="000000" w:themeColor="text1"/>
        </w:rPr>
        <w:t>由上可知，</w:t>
      </w:r>
      <w:proofErr w:type="gramStart"/>
      <w:r w:rsidR="00E20A22" w:rsidRPr="0092028B">
        <w:rPr>
          <w:rFonts w:hAnsi="標楷體" w:hint="eastAsia"/>
          <w:color w:val="000000" w:themeColor="text1"/>
        </w:rPr>
        <w:t>衛福部</w:t>
      </w:r>
      <w:r w:rsidRPr="0092028B">
        <w:rPr>
          <w:rFonts w:hAnsi="標楷體" w:hint="eastAsia"/>
          <w:color w:val="000000" w:themeColor="text1"/>
        </w:rPr>
        <w:t>為充實</w:t>
      </w:r>
      <w:proofErr w:type="gramEnd"/>
      <w:r w:rsidRPr="0092028B">
        <w:rPr>
          <w:rFonts w:hAnsi="標楷體" w:hint="eastAsia"/>
          <w:color w:val="000000" w:themeColor="text1"/>
        </w:rPr>
        <w:t>照顧服務員人力，樂見</w:t>
      </w:r>
      <w:r w:rsidR="00E20A22" w:rsidRPr="0092028B">
        <w:rPr>
          <w:rFonts w:hAnsi="標楷體" w:hint="eastAsia"/>
          <w:color w:val="000000" w:themeColor="text1"/>
        </w:rPr>
        <w:t>退輔會、替代役男投入從事照顧工作</w:t>
      </w:r>
      <w:r w:rsidRPr="0092028B">
        <w:rPr>
          <w:rFonts w:hAnsi="標楷體" w:hint="eastAsia"/>
          <w:color w:val="000000" w:themeColor="text1"/>
        </w:rPr>
        <w:t>，惟</w:t>
      </w:r>
      <w:proofErr w:type="gramStart"/>
      <w:r w:rsidRPr="0092028B">
        <w:rPr>
          <w:rFonts w:hAnsi="標楷體" w:hint="eastAsia"/>
          <w:color w:val="000000" w:themeColor="text1"/>
        </w:rPr>
        <w:t>該部亦</w:t>
      </w:r>
      <w:r w:rsidR="00857035" w:rsidRPr="0092028B">
        <w:rPr>
          <w:rFonts w:hAnsi="標楷體" w:hint="eastAsia"/>
          <w:color w:val="000000" w:themeColor="text1"/>
        </w:rPr>
        <w:t>存有</w:t>
      </w:r>
      <w:proofErr w:type="gramEnd"/>
      <w:r w:rsidR="00857035" w:rsidRPr="0092028B">
        <w:rPr>
          <w:rFonts w:hAnsi="標楷體" w:hint="eastAsia"/>
          <w:color w:val="000000" w:themeColor="text1"/>
        </w:rPr>
        <w:t>照顧服務員專業性之</w:t>
      </w:r>
      <w:r w:rsidR="006245AE" w:rsidRPr="0092028B">
        <w:rPr>
          <w:rFonts w:hAnsi="標楷體" w:hint="eastAsia"/>
          <w:color w:val="000000" w:themeColor="text1"/>
        </w:rPr>
        <w:t>質疑</w:t>
      </w:r>
      <w:r w:rsidR="00857035" w:rsidRPr="0092028B">
        <w:rPr>
          <w:rFonts w:hAnsi="標楷體" w:hint="eastAsia"/>
          <w:color w:val="000000" w:themeColor="text1"/>
        </w:rPr>
        <w:t>及隱憂，該</w:t>
      </w:r>
      <w:proofErr w:type="gramStart"/>
      <w:r w:rsidR="00857035" w:rsidRPr="0092028B">
        <w:rPr>
          <w:rFonts w:hAnsi="標楷體" w:hint="eastAsia"/>
          <w:color w:val="000000" w:themeColor="text1"/>
        </w:rPr>
        <w:t>部查復本</w:t>
      </w:r>
      <w:proofErr w:type="gramEnd"/>
      <w:r w:rsidR="00857035" w:rsidRPr="0092028B">
        <w:rPr>
          <w:rFonts w:hAnsi="標楷體" w:hint="eastAsia"/>
          <w:color w:val="000000" w:themeColor="text1"/>
        </w:rPr>
        <w:t>院表示</w:t>
      </w:r>
      <w:r w:rsidR="00E20A22" w:rsidRPr="0092028B">
        <w:rPr>
          <w:rFonts w:hAnsi="標楷體" w:hint="eastAsia"/>
          <w:color w:val="000000" w:themeColor="text1"/>
        </w:rPr>
        <w:t>：</w:t>
      </w:r>
      <w:r w:rsidR="00857035" w:rsidRPr="0092028B">
        <w:rPr>
          <w:rFonts w:hAnsi="標楷體" w:hint="eastAsia"/>
          <w:color w:val="000000" w:themeColor="text1"/>
        </w:rPr>
        <w:t>「依</w:t>
      </w:r>
      <w:r w:rsidR="006245AE" w:rsidRPr="0092028B">
        <w:rPr>
          <w:rFonts w:ascii="新細明體" w:eastAsia="新細明體" w:hAnsi="新細明體" w:hint="eastAsia"/>
          <w:color w:val="000000" w:themeColor="text1"/>
        </w:rPr>
        <w:t>『</w:t>
      </w:r>
      <w:r w:rsidR="00857035" w:rsidRPr="0092028B">
        <w:rPr>
          <w:rFonts w:hAnsi="標楷體" w:hint="eastAsia"/>
          <w:color w:val="000000" w:themeColor="text1"/>
        </w:rPr>
        <w:t>長期照顧服務法</w:t>
      </w:r>
      <w:r w:rsidR="006245AE" w:rsidRPr="0092028B">
        <w:rPr>
          <w:rFonts w:ascii="新細明體" w:eastAsia="新細明體" w:hAnsi="新細明體" w:hint="eastAsia"/>
          <w:color w:val="000000" w:themeColor="text1"/>
        </w:rPr>
        <w:t>』</w:t>
      </w:r>
      <w:r w:rsidR="00857035" w:rsidRPr="0092028B">
        <w:rPr>
          <w:rFonts w:hAnsi="標楷體" w:hint="eastAsia"/>
          <w:color w:val="000000" w:themeColor="text1"/>
        </w:rPr>
        <w:t>第6條規定，照顧服務員訓練之辦理係屬勞動部權責，勞動部針對二度就業婦女，或新住民、退休人員如符合</w:t>
      </w:r>
      <w:r w:rsidR="006245AE" w:rsidRPr="0092028B">
        <w:rPr>
          <w:rFonts w:ascii="新細明體" w:eastAsia="新細明體" w:hAnsi="新細明體" w:hint="eastAsia"/>
          <w:color w:val="000000" w:themeColor="text1"/>
        </w:rPr>
        <w:t>『</w:t>
      </w:r>
      <w:r w:rsidR="00857035" w:rsidRPr="0092028B">
        <w:rPr>
          <w:rFonts w:hAnsi="標楷體" w:hint="eastAsia"/>
          <w:color w:val="000000" w:themeColor="text1"/>
        </w:rPr>
        <w:t>就業服務法</w:t>
      </w:r>
      <w:r w:rsidR="006245AE" w:rsidRPr="0092028B">
        <w:rPr>
          <w:rFonts w:ascii="新細明體" w:eastAsia="新細明體" w:hAnsi="新細明體" w:hint="eastAsia"/>
          <w:color w:val="000000" w:themeColor="text1"/>
        </w:rPr>
        <w:t>』</w:t>
      </w:r>
      <w:r w:rsidR="00857035" w:rsidRPr="0092028B">
        <w:rPr>
          <w:rFonts w:hAnsi="標楷體" w:hint="eastAsia"/>
          <w:color w:val="000000" w:themeColor="text1"/>
        </w:rPr>
        <w:lastRenderedPageBreak/>
        <w:t>第24條特定自願就業對象，</w:t>
      </w:r>
      <w:proofErr w:type="gramStart"/>
      <w:r w:rsidR="00857035" w:rsidRPr="0092028B">
        <w:rPr>
          <w:rFonts w:hAnsi="標楷體" w:hint="eastAsia"/>
          <w:color w:val="000000" w:themeColor="text1"/>
        </w:rPr>
        <w:t>均有補助</w:t>
      </w:r>
      <w:proofErr w:type="gramEnd"/>
      <w:r w:rsidR="00857035" w:rsidRPr="0092028B">
        <w:rPr>
          <w:rFonts w:hAnsi="標楷體" w:hint="eastAsia"/>
          <w:color w:val="000000" w:themeColor="text1"/>
        </w:rPr>
        <w:t>參加照顧服務員訓練，</w:t>
      </w:r>
      <w:r w:rsidR="00E20A22" w:rsidRPr="0092028B">
        <w:rPr>
          <w:rFonts w:hAnsi="標楷體" w:hint="eastAsia"/>
          <w:color w:val="000000" w:themeColor="text1"/>
        </w:rPr>
        <w:t>然因照顧工作具專業性，依</w:t>
      </w:r>
      <w:r w:rsidR="006245AE" w:rsidRPr="0092028B">
        <w:rPr>
          <w:rFonts w:ascii="新細明體" w:eastAsia="新細明體" w:hAnsi="新細明體" w:hint="eastAsia"/>
          <w:color w:val="000000" w:themeColor="text1"/>
        </w:rPr>
        <w:t>『</w:t>
      </w:r>
      <w:r w:rsidR="00E20A22" w:rsidRPr="0092028B">
        <w:rPr>
          <w:rFonts w:hAnsi="標楷體" w:hint="eastAsia"/>
          <w:color w:val="000000" w:themeColor="text1"/>
        </w:rPr>
        <w:t>長期照顧服務法</w:t>
      </w:r>
      <w:r w:rsidR="006245AE" w:rsidRPr="0092028B">
        <w:rPr>
          <w:rFonts w:ascii="新細明體" w:eastAsia="新細明體" w:hAnsi="新細明體" w:hint="eastAsia"/>
          <w:color w:val="000000" w:themeColor="text1"/>
        </w:rPr>
        <w:t>』</w:t>
      </w:r>
      <w:r w:rsidR="00E20A22" w:rsidRPr="0092028B">
        <w:rPr>
          <w:rFonts w:hAnsi="標楷體" w:hint="eastAsia"/>
          <w:color w:val="000000" w:themeColor="text1"/>
        </w:rPr>
        <w:t>第18條規定，長期照顧服務裡之特定項目，須由受過訓練之長照人員始得為之，</w:t>
      </w:r>
      <w:proofErr w:type="gramStart"/>
      <w:r w:rsidR="00E20A22" w:rsidRPr="0092028B">
        <w:rPr>
          <w:rFonts w:hAnsi="標楷體" w:hint="eastAsia"/>
          <w:color w:val="000000" w:themeColor="text1"/>
        </w:rPr>
        <w:t>爰</w:t>
      </w:r>
      <w:proofErr w:type="gramEnd"/>
      <w:r w:rsidR="00E20A22" w:rsidRPr="0092028B">
        <w:rPr>
          <w:rFonts w:hAnsi="標楷體" w:hint="eastAsia"/>
          <w:color w:val="000000" w:themeColor="text1"/>
        </w:rPr>
        <w:t>上揭人員擔任照顧服務員前，仍須先完成照顧服務員專業訓練。至</w:t>
      </w:r>
      <w:proofErr w:type="gramStart"/>
      <w:r w:rsidR="00E20A22" w:rsidRPr="0092028B">
        <w:rPr>
          <w:rFonts w:hAnsi="標楷體" w:hint="eastAsia"/>
          <w:color w:val="000000" w:themeColor="text1"/>
        </w:rPr>
        <w:t>替代役如需</w:t>
      </w:r>
      <w:proofErr w:type="gramEnd"/>
      <w:r w:rsidR="00E20A22" w:rsidRPr="0092028B">
        <w:rPr>
          <w:rFonts w:hAnsi="標楷體" w:hint="eastAsia"/>
          <w:color w:val="000000" w:themeColor="text1"/>
        </w:rPr>
        <w:t>再接受專業訓練，因涉及役期長短及照顧能力、照顧經驗等因素，較不宜直接從事照顧工作，惟考量長照2.0之推動，整體服務對象擴大，替代役</w:t>
      </w:r>
      <w:r w:rsidR="006245AE" w:rsidRPr="0092028B">
        <w:rPr>
          <w:rFonts w:hAnsi="標楷體" w:hint="eastAsia"/>
          <w:color w:val="000000" w:themeColor="text1"/>
        </w:rPr>
        <w:t>男</w:t>
      </w:r>
      <w:r w:rsidR="00E20A22" w:rsidRPr="0092028B">
        <w:rPr>
          <w:rFonts w:hAnsi="標楷體" w:hint="eastAsia"/>
          <w:color w:val="000000" w:themeColor="text1"/>
        </w:rPr>
        <w:t>可協助專業人員提供庶務性或輔助性事務，提供失能長輩關懷、問安、文書服務、陪同上街購物或就醫等未涉及專業服務事項。</w:t>
      </w:r>
      <w:r w:rsidR="00857035" w:rsidRPr="0092028B">
        <w:rPr>
          <w:rFonts w:hAnsi="標楷體" w:hint="eastAsia"/>
          <w:color w:val="000000" w:themeColor="text1"/>
        </w:rPr>
        <w:t>」等語。</w:t>
      </w:r>
      <w:bookmarkEnd w:id="120"/>
      <w:bookmarkEnd w:id="121"/>
    </w:p>
    <w:p w:rsidR="001C7A0E" w:rsidRPr="0092028B" w:rsidRDefault="001C7A0E" w:rsidP="006245AE">
      <w:pPr>
        <w:pStyle w:val="3"/>
        <w:rPr>
          <w:rFonts w:hAnsi="標楷體"/>
          <w:color w:val="000000" w:themeColor="text1"/>
        </w:rPr>
      </w:pPr>
      <w:bookmarkStart w:id="122" w:name="_Toc512375260"/>
      <w:bookmarkStart w:id="123" w:name="_Toc512863418"/>
      <w:r w:rsidRPr="0092028B">
        <w:rPr>
          <w:rFonts w:hAnsi="標楷體" w:hint="eastAsia"/>
          <w:color w:val="000000" w:themeColor="text1"/>
        </w:rPr>
        <w:t>綜上，</w:t>
      </w:r>
      <w:r w:rsidR="006245AE" w:rsidRPr="0092028B">
        <w:rPr>
          <w:rFonts w:hAnsi="標楷體" w:hint="eastAsia"/>
          <w:color w:val="000000" w:themeColor="text1"/>
        </w:rPr>
        <w:t>因應長照人力嚴重不足，衛福部結合教育部推動產學合作，鼓勵大專校院廣設長照相關科系發展實務導向之照顧課程，以引導大專院校相關科系學生取得照顧服務員資格，投入長照服務工作，惟大專院校學生實際投入長照服務</w:t>
      </w:r>
      <w:r w:rsidR="0028096F" w:rsidRPr="0092028B">
        <w:rPr>
          <w:rFonts w:hAnsi="標楷體" w:hint="eastAsia"/>
          <w:color w:val="000000" w:themeColor="text1"/>
        </w:rPr>
        <w:t>者</w:t>
      </w:r>
      <w:r w:rsidR="006245AE" w:rsidRPr="0092028B">
        <w:rPr>
          <w:rFonts w:hAnsi="標楷體" w:hint="eastAsia"/>
          <w:color w:val="000000" w:themeColor="text1"/>
        </w:rPr>
        <w:t>卻屈指可數；另</w:t>
      </w:r>
      <w:proofErr w:type="gramStart"/>
      <w:r w:rsidR="006245AE" w:rsidRPr="0092028B">
        <w:rPr>
          <w:rFonts w:hAnsi="標楷體" w:hint="eastAsia"/>
          <w:color w:val="000000" w:themeColor="text1"/>
        </w:rPr>
        <w:t>該部</w:t>
      </w:r>
      <w:r w:rsidR="0017489D" w:rsidRPr="0092028B">
        <w:rPr>
          <w:rFonts w:hAnsi="標楷體" w:hint="eastAsia"/>
          <w:color w:val="000000" w:themeColor="text1"/>
        </w:rPr>
        <w:t>亦</w:t>
      </w:r>
      <w:r w:rsidR="006245AE" w:rsidRPr="0092028B">
        <w:rPr>
          <w:rFonts w:hAnsi="標楷體" w:hint="eastAsia"/>
          <w:color w:val="000000" w:themeColor="text1"/>
        </w:rPr>
        <w:t>容許</w:t>
      </w:r>
      <w:proofErr w:type="gramEnd"/>
      <w:r w:rsidR="006245AE" w:rsidRPr="0092028B">
        <w:rPr>
          <w:rFonts w:hAnsi="標楷體" w:hint="eastAsia"/>
          <w:color w:val="000000" w:themeColor="text1"/>
        </w:rPr>
        <w:t>退輔會透過自行開辦照顧服務員訓練班以協助退除役官兵暨其</w:t>
      </w:r>
      <w:r w:rsidR="00743D49" w:rsidRPr="0092028B">
        <w:rPr>
          <w:rFonts w:hAnsi="標楷體" w:hint="eastAsia"/>
          <w:color w:val="000000" w:themeColor="text1"/>
        </w:rPr>
        <w:t>家屬轉職，加入長照服務</w:t>
      </w:r>
      <w:r w:rsidR="0028096F" w:rsidRPr="0092028B">
        <w:rPr>
          <w:rFonts w:hAnsi="標楷體" w:hint="eastAsia"/>
          <w:color w:val="000000" w:themeColor="text1"/>
        </w:rPr>
        <w:t>行列</w:t>
      </w:r>
      <w:r w:rsidR="00743D49" w:rsidRPr="0092028B">
        <w:rPr>
          <w:rFonts w:hAnsi="標楷體" w:hint="eastAsia"/>
          <w:color w:val="000000" w:themeColor="text1"/>
        </w:rPr>
        <w:t>；</w:t>
      </w:r>
      <w:r w:rsidR="006245AE" w:rsidRPr="0092028B">
        <w:rPr>
          <w:rFonts w:hAnsi="標楷體" w:hint="eastAsia"/>
          <w:color w:val="000000" w:themeColor="text1"/>
        </w:rPr>
        <w:t>復加內政部役政署於107年分發現役役男562名至</w:t>
      </w:r>
      <w:proofErr w:type="gramStart"/>
      <w:r w:rsidR="006245AE" w:rsidRPr="0092028B">
        <w:rPr>
          <w:rFonts w:hAnsi="標楷體" w:hint="eastAsia"/>
          <w:color w:val="000000" w:themeColor="text1"/>
        </w:rPr>
        <w:t>衛福部所轄</w:t>
      </w:r>
      <w:proofErr w:type="gramEnd"/>
      <w:r w:rsidR="006245AE" w:rsidRPr="0092028B">
        <w:rPr>
          <w:rFonts w:hAnsi="標楷體" w:hint="eastAsia"/>
          <w:color w:val="000000" w:themeColor="text1"/>
        </w:rPr>
        <w:t>老人福利機構計99個單位、分發現役役男260名至退輔會所屬榮譽國民之家計16個單位，擔任長照機構之輔助性服務工作。而大專院校畢業學生與退除役官兵暨家屬轉職擔任照顧服務人員，所從事之照顧服務內容及對象</w:t>
      </w:r>
      <w:proofErr w:type="gramStart"/>
      <w:r w:rsidR="006245AE" w:rsidRPr="0092028B">
        <w:rPr>
          <w:rFonts w:hAnsi="標楷體" w:hint="eastAsia"/>
          <w:color w:val="000000" w:themeColor="text1"/>
        </w:rPr>
        <w:t>並無區隔</w:t>
      </w:r>
      <w:proofErr w:type="gramEnd"/>
      <w:r w:rsidR="006245AE" w:rsidRPr="0092028B">
        <w:rPr>
          <w:rFonts w:hAnsi="標楷體" w:hint="eastAsia"/>
          <w:color w:val="000000" w:themeColor="text1"/>
        </w:rPr>
        <w:t>。</w:t>
      </w:r>
      <w:proofErr w:type="gramStart"/>
      <w:r w:rsidR="006245AE" w:rsidRPr="0092028B">
        <w:rPr>
          <w:rFonts w:hAnsi="標楷體" w:hint="eastAsia"/>
          <w:color w:val="000000" w:themeColor="text1"/>
        </w:rPr>
        <w:t>衛福部該作法</w:t>
      </w:r>
      <w:proofErr w:type="gramEnd"/>
      <w:r w:rsidR="006245AE" w:rsidRPr="0092028B">
        <w:rPr>
          <w:rFonts w:hAnsi="標楷體" w:hint="eastAsia"/>
          <w:color w:val="000000" w:themeColor="text1"/>
        </w:rPr>
        <w:t>雖增加多元化人力來源</w:t>
      </w:r>
      <w:r w:rsidR="0028096F" w:rsidRPr="0092028B">
        <w:rPr>
          <w:rFonts w:hAnsi="標楷體" w:hint="eastAsia"/>
          <w:color w:val="000000" w:themeColor="text1"/>
        </w:rPr>
        <w:t>，</w:t>
      </w:r>
      <w:r w:rsidR="006245AE" w:rsidRPr="0092028B">
        <w:rPr>
          <w:rFonts w:hAnsi="標楷體" w:hint="eastAsia"/>
          <w:color w:val="000000" w:themeColor="text1"/>
        </w:rPr>
        <w:t>解決長照人力嚴重短缺之</w:t>
      </w:r>
      <w:r w:rsidR="0017489D" w:rsidRPr="0092028B">
        <w:rPr>
          <w:rFonts w:hAnsi="標楷體" w:hint="eastAsia"/>
          <w:color w:val="000000" w:themeColor="text1"/>
        </w:rPr>
        <w:t>窘境</w:t>
      </w:r>
      <w:r w:rsidR="006245AE" w:rsidRPr="0092028B">
        <w:rPr>
          <w:rFonts w:hAnsi="標楷體" w:hint="eastAsia"/>
          <w:color w:val="000000" w:themeColor="text1"/>
        </w:rPr>
        <w:t>，卻也衍生對長照人力專業形象的質疑及專業化爭議，均有賴重加審視</w:t>
      </w:r>
      <w:r w:rsidRPr="0092028B">
        <w:rPr>
          <w:rFonts w:hAnsi="標楷體" w:hint="eastAsia"/>
          <w:color w:val="000000" w:themeColor="text1"/>
        </w:rPr>
        <w:t>。</w:t>
      </w:r>
      <w:bookmarkEnd w:id="122"/>
      <w:bookmarkEnd w:id="123"/>
    </w:p>
    <w:p w:rsidR="009E71B0" w:rsidRPr="0092028B" w:rsidRDefault="009E71B0" w:rsidP="009E71B0">
      <w:pPr>
        <w:pStyle w:val="3"/>
        <w:numPr>
          <w:ilvl w:val="0"/>
          <w:numId w:val="0"/>
        </w:numPr>
        <w:ind w:left="1361"/>
        <w:rPr>
          <w:rFonts w:hAnsi="標楷體"/>
          <w:color w:val="000000" w:themeColor="text1"/>
        </w:rPr>
      </w:pPr>
    </w:p>
    <w:p w:rsidR="009A0C5B" w:rsidRPr="0092028B" w:rsidRDefault="00F56E14" w:rsidP="009A1EE8">
      <w:pPr>
        <w:pStyle w:val="2"/>
        <w:rPr>
          <w:b/>
          <w:color w:val="000000" w:themeColor="text1"/>
        </w:rPr>
      </w:pPr>
      <w:bookmarkStart w:id="124" w:name="_Toc512863419"/>
      <w:r w:rsidRPr="0092028B">
        <w:rPr>
          <w:rFonts w:hint="eastAsia"/>
          <w:b/>
          <w:color w:val="000000" w:themeColor="text1"/>
        </w:rPr>
        <w:t>我國人口老化速度</w:t>
      </w:r>
      <w:r w:rsidR="00DF618D" w:rsidRPr="0092028B">
        <w:rPr>
          <w:rFonts w:hint="eastAsia"/>
          <w:b/>
          <w:color w:val="000000" w:themeColor="text1"/>
        </w:rPr>
        <w:t>加劇</w:t>
      </w:r>
      <w:r w:rsidR="009A1EE8" w:rsidRPr="0092028B">
        <w:rPr>
          <w:rFonts w:hint="eastAsia"/>
          <w:b/>
          <w:color w:val="000000" w:themeColor="text1"/>
        </w:rPr>
        <w:t>，失能、失智人口隨之日增，</w:t>
      </w:r>
      <w:r w:rsidRPr="0092028B">
        <w:rPr>
          <w:rFonts w:hint="eastAsia"/>
          <w:b/>
          <w:color w:val="000000" w:themeColor="text1"/>
        </w:rPr>
        <w:t>長照</w:t>
      </w:r>
      <w:r w:rsidR="00B40CDE" w:rsidRPr="0092028B">
        <w:rPr>
          <w:rFonts w:hint="eastAsia"/>
          <w:b/>
          <w:color w:val="000000" w:themeColor="text1"/>
        </w:rPr>
        <w:t>制度</w:t>
      </w:r>
      <w:r w:rsidR="00C20F6C" w:rsidRPr="0092028B">
        <w:rPr>
          <w:rFonts w:hint="eastAsia"/>
          <w:b/>
          <w:color w:val="000000" w:themeColor="text1"/>
        </w:rPr>
        <w:t>勢在</w:t>
      </w:r>
      <w:r w:rsidRPr="0092028B">
        <w:rPr>
          <w:rFonts w:hint="eastAsia"/>
          <w:b/>
          <w:color w:val="000000" w:themeColor="text1"/>
        </w:rPr>
        <w:t>必行，衛福部</w:t>
      </w:r>
      <w:r w:rsidR="00EB1306" w:rsidRPr="0092028B">
        <w:rPr>
          <w:rFonts w:hint="eastAsia"/>
          <w:b/>
          <w:color w:val="000000" w:themeColor="text1"/>
        </w:rPr>
        <w:t>依法應</w:t>
      </w:r>
      <w:r w:rsidRPr="0092028B">
        <w:rPr>
          <w:rFonts w:hint="eastAsia"/>
          <w:b/>
          <w:color w:val="000000" w:themeColor="text1"/>
        </w:rPr>
        <w:t>確保提供良好的照</w:t>
      </w:r>
      <w:r w:rsidRPr="0092028B">
        <w:rPr>
          <w:rFonts w:hint="eastAsia"/>
          <w:b/>
          <w:color w:val="000000" w:themeColor="text1"/>
        </w:rPr>
        <w:lastRenderedPageBreak/>
        <w:t>顧及支持服務品質，發展</w:t>
      </w:r>
      <w:proofErr w:type="gramStart"/>
      <w:r w:rsidRPr="0092028B">
        <w:rPr>
          <w:rFonts w:hint="eastAsia"/>
          <w:b/>
          <w:color w:val="000000" w:themeColor="text1"/>
        </w:rPr>
        <w:t>普及、</w:t>
      </w:r>
      <w:proofErr w:type="gramEnd"/>
      <w:r w:rsidRPr="0092028B">
        <w:rPr>
          <w:rFonts w:hint="eastAsia"/>
          <w:b/>
          <w:color w:val="000000" w:themeColor="text1"/>
        </w:rPr>
        <w:t>多元及可負擔之服務，以保障接受服務者與照顧者之尊嚴及權益。</w:t>
      </w:r>
      <w:proofErr w:type="gramStart"/>
      <w:r w:rsidRPr="0092028B">
        <w:rPr>
          <w:rFonts w:hint="eastAsia"/>
          <w:b/>
          <w:color w:val="000000" w:themeColor="text1"/>
        </w:rPr>
        <w:t>惟衛福部未就</w:t>
      </w:r>
      <w:proofErr w:type="gramEnd"/>
      <w:r w:rsidRPr="0092028B">
        <w:rPr>
          <w:rFonts w:hint="eastAsia"/>
          <w:b/>
          <w:color w:val="000000" w:themeColor="text1"/>
        </w:rPr>
        <w:t>長照制度服務資源</w:t>
      </w:r>
      <w:r w:rsidR="0037529B" w:rsidRPr="0092028B">
        <w:rPr>
          <w:rFonts w:hint="eastAsia"/>
          <w:b/>
          <w:color w:val="000000" w:themeColor="text1"/>
        </w:rPr>
        <w:t>各</w:t>
      </w:r>
      <w:r w:rsidRPr="0092028B">
        <w:rPr>
          <w:rFonts w:hint="eastAsia"/>
          <w:b/>
          <w:color w:val="000000" w:themeColor="text1"/>
        </w:rPr>
        <w:t>類型(居家式、</w:t>
      </w:r>
      <w:proofErr w:type="gramStart"/>
      <w:r w:rsidRPr="0092028B">
        <w:rPr>
          <w:rFonts w:hint="eastAsia"/>
          <w:b/>
          <w:color w:val="000000" w:themeColor="text1"/>
        </w:rPr>
        <w:t>社區式及機構</w:t>
      </w:r>
      <w:proofErr w:type="gramEnd"/>
      <w:r w:rsidRPr="0092028B">
        <w:rPr>
          <w:rFonts w:hint="eastAsia"/>
          <w:b/>
          <w:color w:val="000000" w:themeColor="text1"/>
        </w:rPr>
        <w:t>式)所需</w:t>
      </w:r>
      <w:r w:rsidR="0037529B" w:rsidRPr="0092028B">
        <w:rPr>
          <w:rFonts w:hint="eastAsia"/>
          <w:b/>
          <w:color w:val="000000" w:themeColor="text1"/>
        </w:rPr>
        <w:t>之</w:t>
      </w:r>
      <w:r w:rsidRPr="0092028B">
        <w:rPr>
          <w:rFonts w:hint="eastAsia"/>
          <w:b/>
          <w:color w:val="000000" w:themeColor="text1"/>
        </w:rPr>
        <w:t>長照人力</w:t>
      </w:r>
      <w:r w:rsidR="00AD2976" w:rsidRPr="0092028B">
        <w:rPr>
          <w:rFonts w:hint="eastAsia"/>
          <w:b/>
          <w:color w:val="000000" w:themeColor="text1"/>
        </w:rPr>
        <w:t>進行全面</w:t>
      </w:r>
      <w:r w:rsidR="0028096F" w:rsidRPr="0092028B">
        <w:rPr>
          <w:rFonts w:hint="eastAsia"/>
          <w:b/>
          <w:color w:val="000000" w:themeColor="text1"/>
        </w:rPr>
        <w:t>盤點，亦未掌握各縣市、城鄉之需求人數，</w:t>
      </w:r>
      <w:r w:rsidRPr="0092028B">
        <w:rPr>
          <w:rFonts w:hint="eastAsia"/>
          <w:b/>
          <w:color w:val="000000" w:themeColor="text1"/>
        </w:rPr>
        <w:t>失智</w:t>
      </w:r>
      <w:r w:rsidR="00AD2976" w:rsidRPr="0092028B">
        <w:rPr>
          <w:rFonts w:hint="eastAsia"/>
          <w:b/>
          <w:color w:val="000000" w:themeColor="text1"/>
        </w:rPr>
        <w:t>、</w:t>
      </w:r>
      <w:r w:rsidRPr="0092028B">
        <w:rPr>
          <w:rFonts w:hint="eastAsia"/>
          <w:b/>
          <w:color w:val="000000" w:themeColor="text1"/>
        </w:rPr>
        <w:t>失能</w:t>
      </w:r>
      <w:r w:rsidR="00AD2976" w:rsidRPr="0092028B">
        <w:rPr>
          <w:rFonts w:hint="eastAsia"/>
          <w:b/>
          <w:color w:val="000000" w:themeColor="text1"/>
        </w:rPr>
        <w:t>者</w:t>
      </w:r>
      <w:r w:rsidR="0028096F" w:rsidRPr="0092028B">
        <w:rPr>
          <w:rFonts w:hint="eastAsia"/>
          <w:b/>
          <w:color w:val="000000" w:themeColor="text1"/>
        </w:rPr>
        <w:t>等</w:t>
      </w:r>
      <w:r w:rsidRPr="0092028B">
        <w:rPr>
          <w:rFonts w:hint="eastAsia"/>
          <w:b/>
          <w:color w:val="000000" w:themeColor="text1"/>
        </w:rPr>
        <w:t>之精</w:t>
      </w:r>
      <w:proofErr w:type="gramStart"/>
      <w:r w:rsidRPr="0092028B">
        <w:rPr>
          <w:rFonts w:hint="eastAsia"/>
          <w:b/>
          <w:color w:val="000000" w:themeColor="text1"/>
        </w:rPr>
        <w:t>準</w:t>
      </w:r>
      <w:proofErr w:type="gramEnd"/>
      <w:r w:rsidRPr="0092028B">
        <w:rPr>
          <w:rFonts w:hint="eastAsia"/>
          <w:b/>
          <w:color w:val="000000" w:themeColor="text1"/>
        </w:rPr>
        <w:t>資訊，任令地方政府</w:t>
      </w:r>
      <w:r w:rsidR="00AD2976" w:rsidRPr="0092028B">
        <w:rPr>
          <w:rFonts w:hint="eastAsia"/>
          <w:b/>
          <w:color w:val="000000" w:themeColor="text1"/>
        </w:rPr>
        <w:t>各</w:t>
      </w:r>
      <w:r w:rsidRPr="0092028B">
        <w:rPr>
          <w:rFonts w:hint="eastAsia"/>
          <w:b/>
          <w:color w:val="000000" w:themeColor="text1"/>
        </w:rPr>
        <w:t>自</w:t>
      </w:r>
      <w:r w:rsidR="00AD2976" w:rsidRPr="0092028B">
        <w:rPr>
          <w:rFonts w:hint="eastAsia"/>
          <w:b/>
          <w:color w:val="000000" w:themeColor="text1"/>
        </w:rPr>
        <w:t>辦理，致難落實</w:t>
      </w:r>
      <w:r w:rsidR="0037529B" w:rsidRPr="0092028B">
        <w:rPr>
          <w:rFonts w:hint="eastAsia"/>
          <w:b/>
          <w:color w:val="000000" w:themeColor="text1"/>
        </w:rPr>
        <w:t>各</w:t>
      </w:r>
      <w:r w:rsidR="00AD2976" w:rsidRPr="0092028B">
        <w:rPr>
          <w:rFonts w:hint="eastAsia"/>
          <w:b/>
          <w:color w:val="000000" w:themeColor="text1"/>
        </w:rPr>
        <w:t>區域長照服務</w:t>
      </w:r>
      <w:r w:rsidRPr="0092028B">
        <w:rPr>
          <w:rFonts w:hint="eastAsia"/>
          <w:b/>
          <w:color w:val="000000" w:themeColor="text1"/>
        </w:rPr>
        <w:t>人力及資源</w:t>
      </w:r>
      <w:proofErr w:type="gramStart"/>
      <w:r w:rsidRPr="0092028B">
        <w:rPr>
          <w:rFonts w:hint="eastAsia"/>
          <w:b/>
          <w:color w:val="000000" w:themeColor="text1"/>
        </w:rPr>
        <w:t>配置之衡平</w:t>
      </w:r>
      <w:proofErr w:type="gramEnd"/>
      <w:r w:rsidRPr="0092028B">
        <w:rPr>
          <w:rFonts w:hint="eastAsia"/>
          <w:b/>
          <w:color w:val="000000" w:themeColor="text1"/>
        </w:rPr>
        <w:t>，猶待積極檢討改善</w:t>
      </w:r>
      <w:r w:rsidR="004705D5" w:rsidRPr="0092028B">
        <w:rPr>
          <w:rFonts w:hint="eastAsia"/>
          <w:b/>
          <w:color w:val="000000" w:themeColor="text1"/>
        </w:rPr>
        <w:t>。</w:t>
      </w:r>
      <w:bookmarkEnd w:id="124"/>
    </w:p>
    <w:p w:rsidR="00196638" w:rsidRPr="0092028B" w:rsidRDefault="00196638" w:rsidP="009E71B0">
      <w:pPr>
        <w:pStyle w:val="3"/>
        <w:rPr>
          <w:color w:val="000000" w:themeColor="text1"/>
        </w:rPr>
      </w:pPr>
      <w:bookmarkStart w:id="125" w:name="_Toc512375262"/>
      <w:bookmarkStart w:id="126" w:name="_Toc512863420"/>
      <w:r w:rsidRPr="0092028B">
        <w:rPr>
          <w:rFonts w:hAnsi="標楷體" w:hint="eastAsia"/>
          <w:color w:val="000000" w:themeColor="text1"/>
        </w:rPr>
        <w:t>「</w:t>
      </w:r>
      <w:r w:rsidRPr="0092028B">
        <w:rPr>
          <w:rFonts w:hint="eastAsia"/>
          <w:color w:val="000000" w:themeColor="text1"/>
        </w:rPr>
        <w:t>長期照顧服務法</w:t>
      </w:r>
      <w:r w:rsidRPr="0092028B">
        <w:rPr>
          <w:rFonts w:hAnsi="標楷體" w:hint="eastAsia"/>
          <w:color w:val="000000" w:themeColor="text1"/>
        </w:rPr>
        <w:t>」</w:t>
      </w:r>
      <w:r w:rsidRPr="0092028B">
        <w:rPr>
          <w:rFonts w:hint="eastAsia"/>
          <w:color w:val="000000" w:themeColor="text1"/>
        </w:rPr>
        <w:t>第1條揭</w:t>
      </w:r>
      <w:proofErr w:type="gramStart"/>
      <w:r w:rsidR="00CF5604" w:rsidRPr="0092028B">
        <w:rPr>
          <w:rFonts w:hint="eastAsia"/>
          <w:color w:val="000000" w:themeColor="text1"/>
        </w:rPr>
        <w:t>櫫</w:t>
      </w:r>
      <w:proofErr w:type="gramEnd"/>
      <w:r w:rsidRPr="0092028B">
        <w:rPr>
          <w:rFonts w:hint="eastAsia"/>
          <w:color w:val="000000" w:themeColor="text1"/>
        </w:rPr>
        <w:t>長照制度之立法目的為：</w:t>
      </w:r>
      <w:r w:rsidRPr="0092028B">
        <w:rPr>
          <w:rFonts w:hAnsi="標楷體" w:hint="eastAsia"/>
          <w:color w:val="000000" w:themeColor="text1"/>
        </w:rPr>
        <w:t>「(第1項)</w:t>
      </w:r>
      <w:r w:rsidRPr="0092028B">
        <w:rPr>
          <w:rFonts w:hint="eastAsia"/>
          <w:color w:val="000000" w:themeColor="text1"/>
        </w:rPr>
        <w:t>為健全長期照顧服務體系提供長期照顧服務，確保照顧及支持服務品質，發展</w:t>
      </w:r>
      <w:proofErr w:type="gramStart"/>
      <w:r w:rsidRPr="0092028B">
        <w:rPr>
          <w:rFonts w:hint="eastAsia"/>
          <w:color w:val="000000" w:themeColor="text1"/>
        </w:rPr>
        <w:t>普及、</w:t>
      </w:r>
      <w:proofErr w:type="gramEnd"/>
      <w:r w:rsidRPr="0092028B">
        <w:rPr>
          <w:rFonts w:hint="eastAsia"/>
          <w:color w:val="000000" w:themeColor="text1"/>
        </w:rPr>
        <w:t>多元及可負擔之服務，保障接受服務者與照顧者之尊嚴及權益，特制定本法。(第2項)長期照顧服務之提供不得因服務對象之性別、性傾向、性別認同、婚姻、年齡、身心障礙、疾病、階級、種族、宗教信仰、國籍與居住地域有差別</w:t>
      </w:r>
      <w:r w:rsidR="009E71B0" w:rsidRPr="0092028B">
        <w:rPr>
          <w:rFonts w:hint="eastAsia"/>
          <w:color w:val="000000" w:themeColor="text1"/>
        </w:rPr>
        <w:t>待遇之歧視行為</w:t>
      </w:r>
      <w:r w:rsidRPr="0092028B">
        <w:rPr>
          <w:rFonts w:hint="eastAsia"/>
          <w:color w:val="000000" w:themeColor="text1"/>
        </w:rPr>
        <w:t>。</w:t>
      </w:r>
      <w:r w:rsidRPr="0092028B">
        <w:rPr>
          <w:rFonts w:hAnsi="標楷體" w:hint="eastAsia"/>
          <w:color w:val="000000" w:themeColor="text1"/>
        </w:rPr>
        <w:t>」</w:t>
      </w:r>
      <w:bookmarkEnd w:id="125"/>
      <w:bookmarkEnd w:id="126"/>
    </w:p>
    <w:p w:rsidR="00022B2F" w:rsidRPr="0092028B" w:rsidRDefault="00646FD9" w:rsidP="00022B2F">
      <w:pPr>
        <w:pStyle w:val="3"/>
        <w:rPr>
          <w:color w:val="000000" w:themeColor="text1"/>
        </w:rPr>
      </w:pPr>
      <w:bookmarkStart w:id="127" w:name="_Toc512375265"/>
      <w:bookmarkStart w:id="128" w:name="_Toc512863421"/>
      <w:bookmarkEnd w:id="127"/>
      <w:r w:rsidRPr="0092028B">
        <w:rPr>
          <w:rFonts w:hint="eastAsia"/>
          <w:color w:val="000000" w:themeColor="text1"/>
        </w:rPr>
        <w:t>按「長期照顧服務法」第2條規定：「本法所稱主管機關：在中央為衛生福利部；在直轄市為直轄市政府；在縣（市）為縣（市）政府。」同法第4條規定：「下列事項，由中央主管機關掌理：…</w:t>
      </w:r>
      <w:proofErr w:type="gramStart"/>
      <w:r w:rsidRPr="0092028B">
        <w:rPr>
          <w:rFonts w:hint="eastAsia"/>
          <w:color w:val="000000" w:themeColor="text1"/>
        </w:rPr>
        <w:t>…</w:t>
      </w:r>
      <w:proofErr w:type="gramEnd"/>
      <w:r w:rsidRPr="0092028B">
        <w:rPr>
          <w:rFonts w:hint="eastAsia"/>
          <w:color w:val="000000" w:themeColor="text1"/>
        </w:rPr>
        <w:t>二、對直轄市、縣（市）政府執行長照之監督及協調事項。…</w:t>
      </w:r>
      <w:proofErr w:type="gramStart"/>
      <w:r w:rsidRPr="0092028B">
        <w:rPr>
          <w:rFonts w:hint="eastAsia"/>
          <w:color w:val="000000" w:themeColor="text1"/>
        </w:rPr>
        <w:t>…</w:t>
      </w:r>
      <w:proofErr w:type="gramEnd"/>
      <w:r w:rsidRPr="0092028B">
        <w:rPr>
          <w:rFonts w:hint="eastAsia"/>
          <w:color w:val="000000" w:themeColor="text1"/>
        </w:rPr>
        <w:t>六、長照人員之管理、培育及訓練之規劃。」是</w:t>
      </w:r>
      <w:proofErr w:type="gramStart"/>
      <w:r w:rsidRPr="0092028B">
        <w:rPr>
          <w:rFonts w:hint="eastAsia"/>
          <w:color w:val="000000" w:themeColor="text1"/>
        </w:rPr>
        <w:t>以</w:t>
      </w:r>
      <w:proofErr w:type="gramEnd"/>
      <w:r w:rsidRPr="0092028B">
        <w:rPr>
          <w:rFonts w:hint="eastAsia"/>
          <w:color w:val="000000" w:themeColor="text1"/>
        </w:rPr>
        <w:t>，</w:t>
      </w:r>
      <w:proofErr w:type="gramStart"/>
      <w:r w:rsidRPr="0092028B">
        <w:rPr>
          <w:rFonts w:hint="eastAsia"/>
          <w:color w:val="000000" w:themeColor="text1"/>
        </w:rPr>
        <w:t>衛福部為長期</w:t>
      </w:r>
      <w:proofErr w:type="gramEnd"/>
      <w:r w:rsidRPr="0092028B">
        <w:rPr>
          <w:rFonts w:hint="eastAsia"/>
          <w:color w:val="000000" w:themeColor="text1"/>
        </w:rPr>
        <w:t>照顧(下稱長照)業務之中央主管機關，負責掌理直轄市、縣（市）政府執行長照之監督及協調事項，以及長照人員之管理、培育及訓練之規劃。為此，長照業務原由衛福部社會及家庭署、護理及健康照護司共同辦理及推動，</w:t>
      </w:r>
      <w:r w:rsidR="00AD2976" w:rsidRPr="0092028B">
        <w:rPr>
          <w:rFonts w:hint="eastAsia"/>
          <w:color w:val="000000" w:themeColor="text1"/>
        </w:rPr>
        <w:t>然</w:t>
      </w:r>
      <w:r w:rsidRPr="0092028B">
        <w:rPr>
          <w:rFonts w:hint="eastAsia"/>
          <w:color w:val="000000" w:themeColor="text1"/>
        </w:rPr>
        <w:t>為能整合長照資源及業務，</w:t>
      </w:r>
      <w:proofErr w:type="gramStart"/>
      <w:r w:rsidRPr="0092028B">
        <w:rPr>
          <w:rFonts w:hint="eastAsia"/>
          <w:color w:val="000000" w:themeColor="text1"/>
        </w:rPr>
        <w:t>爰</w:t>
      </w:r>
      <w:proofErr w:type="gramEnd"/>
      <w:r w:rsidRPr="0092028B">
        <w:rPr>
          <w:rFonts w:hint="eastAsia"/>
          <w:color w:val="000000" w:themeColor="text1"/>
        </w:rPr>
        <w:t>於106年12月成立長期照顧司籌備辦公室，就長照業務內容，重新檢討並</w:t>
      </w:r>
      <w:proofErr w:type="gramStart"/>
      <w:r w:rsidRPr="0092028B">
        <w:rPr>
          <w:rFonts w:hint="eastAsia"/>
          <w:color w:val="000000" w:themeColor="text1"/>
        </w:rPr>
        <w:t>釐</w:t>
      </w:r>
      <w:proofErr w:type="gramEnd"/>
      <w:r w:rsidRPr="0092028B">
        <w:rPr>
          <w:rFonts w:hint="eastAsia"/>
          <w:color w:val="000000" w:themeColor="text1"/>
        </w:rPr>
        <w:t>清業務職掌，完善組織架構，</w:t>
      </w:r>
      <w:r w:rsidR="00AD2976" w:rsidRPr="0092028B">
        <w:rPr>
          <w:rFonts w:hint="eastAsia"/>
          <w:color w:val="000000" w:themeColor="text1"/>
        </w:rPr>
        <w:t>期</w:t>
      </w:r>
      <w:r w:rsidRPr="0092028B">
        <w:rPr>
          <w:rFonts w:hint="eastAsia"/>
          <w:color w:val="000000" w:themeColor="text1"/>
        </w:rPr>
        <w:t>達</w:t>
      </w:r>
      <w:r w:rsidR="00AD2976" w:rsidRPr="0092028B">
        <w:rPr>
          <w:rFonts w:hint="eastAsia"/>
          <w:color w:val="000000" w:themeColor="text1"/>
        </w:rPr>
        <w:t>事權統一，</w:t>
      </w:r>
      <w:proofErr w:type="gramStart"/>
      <w:r w:rsidR="00AD2976" w:rsidRPr="0092028B">
        <w:rPr>
          <w:rFonts w:hint="eastAsia"/>
          <w:color w:val="000000" w:themeColor="text1"/>
        </w:rPr>
        <w:t>俾</w:t>
      </w:r>
      <w:r w:rsidRPr="0092028B">
        <w:rPr>
          <w:rFonts w:hint="eastAsia"/>
          <w:color w:val="000000" w:themeColor="text1"/>
        </w:rPr>
        <w:t>利</w:t>
      </w:r>
      <w:r w:rsidR="00AD2976" w:rsidRPr="0092028B">
        <w:rPr>
          <w:rFonts w:hint="eastAsia"/>
          <w:color w:val="000000" w:themeColor="text1"/>
        </w:rPr>
        <w:t>長</w:t>
      </w:r>
      <w:proofErr w:type="gramEnd"/>
      <w:r w:rsidR="00AD2976" w:rsidRPr="0092028B">
        <w:rPr>
          <w:rFonts w:hint="eastAsia"/>
          <w:color w:val="000000" w:themeColor="text1"/>
        </w:rPr>
        <w:t>照政策之</w:t>
      </w:r>
      <w:r w:rsidRPr="0092028B">
        <w:rPr>
          <w:rFonts w:hint="eastAsia"/>
          <w:color w:val="000000" w:themeColor="text1"/>
        </w:rPr>
        <w:t>推展。</w:t>
      </w:r>
      <w:bookmarkEnd w:id="128"/>
    </w:p>
    <w:p w:rsidR="00022B2F" w:rsidRPr="0092028B" w:rsidRDefault="00022B2F" w:rsidP="00022B2F">
      <w:pPr>
        <w:pStyle w:val="3"/>
        <w:rPr>
          <w:rFonts w:hAnsi="標楷體"/>
          <w:color w:val="000000" w:themeColor="text1"/>
          <w:szCs w:val="28"/>
        </w:rPr>
      </w:pPr>
      <w:bookmarkStart w:id="129" w:name="_Toc512863422"/>
      <w:r w:rsidRPr="0092028B">
        <w:rPr>
          <w:rFonts w:hAnsi="標楷體" w:hint="eastAsia"/>
          <w:color w:val="000000" w:themeColor="text1"/>
          <w:szCs w:val="28"/>
        </w:rPr>
        <w:lastRenderedPageBreak/>
        <w:t>全國各縣市之老人人口數及各類長照服務照顧需求人數</w:t>
      </w:r>
      <w:r w:rsidR="00614C0C" w:rsidRPr="0092028B">
        <w:rPr>
          <w:rFonts w:hAnsi="標楷體" w:hint="eastAsia"/>
          <w:color w:val="000000" w:themeColor="text1"/>
          <w:szCs w:val="28"/>
        </w:rPr>
        <w:t>概況</w:t>
      </w:r>
      <w:r w:rsidRPr="0092028B">
        <w:rPr>
          <w:rFonts w:hAnsi="標楷體" w:hint="eastAsia"/>
          <w:color w:val="000000" w:themeColor="text1"/>
          <w:szCs w:val="28"/>
        </w:rPr>
        <w:t>：</w:t>
      </w:r>
      <w:bookmarkEnd w:id="129"/>
    </w:p>
    <w:p w:rsidR="00022B2F" w:rsidRPr="0092028B" w:rsidRDefault="00022B2F" w:rsidP="00022B2F">
      <w:pPr>
        <w:pStyle w:val="3"/>
        <w:numPr>
          <w:ilvl w:val="0"/>
          <w:numId w:val="0"/>
        </w:numPr>
        <w:ind w:left="1361"/>
        <w:rPr>
          <w:color w:val="000000" w:themeColor="text1"/>
        </w:rPr>
      </w:pPr>
      <w:r w:rsidRPr="0092028B">
        <w:rPr>
          <w:rFonts w:hint="eastAsia"/>
          <w:color w:val="000000" w:themeColor="text1"/>
        </w:rPr>
        <w:t xml:space="preserve">    </w:t>
      </w:r>
      <w:bookmarkStart w:id="130" w:name="_Toc512863423"/>
      <w:r w:rsidRPr="0092028B">
        <w:rPr>
          <w:rFonts w:hint="eastAsia"/>
          <w:color w:val="000000" w:themeColor="text1"/>
        </w:rPr>
        <w:t>截至106年10月底止，全國各縣市之老人人口數合計3,236,080人</w:t>
      </w:r>
      <w:r w:rsidR="00614C0C" w:rsidRPr="0092028B">
        <w:rPr>
          <w:rFonts w:hint="eastAsia"/>
          <w:color w:val="000000" w:themeColor="text1"/>
        </w:rPr>
        <w:t>；全國失能人數合計1,095,829人，</w:t>
      </w:r>
      <w:r w:rsidRPr="0092028B">
        <w:rPr>
          <w:rFonts w:hint="eastAsia"/>
          <w:color w:val="000000" w:themeColor="text1"/>
        </w:rPr>
        <w:t>106年推估分派各縣市失能(CMS修正版2-8級)</w:t>
      </w:r>
      <w:r w:rsidR="00614C0C" w:rsidRPr="0092028B">
        <w:rPr>
          <w:rFonts w:hint="eastAsia"/>
          <w:color w:val="000000" w:themeColor="text1"/>
        </w:rPr>
        <w:t>之分布情形如</w:t>
      </w:r>
      <w:r w:rsidRPr="0092028B">
        <w:rPr>
          <w:rFonts w:hint="eastAsia"/>
          <w:color w:val="000000" w:themeColor="text1"/>
        </w:rPr>
        <w:t>表</w:t>
      </w:r>
      <w:r w:rsidR="00614C0C" w:rsidRPr="0092028B">
        <w:rPr>
          <w:rFonts w:hint="eastAsia"/>
          <w:color w:val="000000" w:themeColor="text1"/>
        </w:rPr>
        <w:t>9</w:t>
      </w:r>
      <w:r w:rsidRPr="0092028B">
        <w:rPr>
          <w:rFonts w:hint="eastAsia"/>
          <w:color w:val="000000" w:themeColor="text1"/>
        </w:rPr>
        <w:t>。</w:t>
      </w:r>
      <w:bookmarkEnd w:id="130"/>
    </w:p>
    <w:p w:rsidR="00022B2F" w:rsidRPr="0092028B" w:rsidRDefault="00022B2F" w:rsidP="00022B2F">
      <w:pPr>
        <w:pStyle w:val="3"/>
        <w:numPr>
          <w:ilvl w:val="0"/>
          <w:numId w:val="0"/>
        </w:numPr>
        <w:ind w:left="1361"/>
        <w:rPr>
          <w:color w:val="000000" w:themeColor="text1"/>
          <w:sz w:val="24"/>
          <w:shd w:val="pct15" w:color="auto" w:fill="FFFFFF"/>
        </w:rPr>
      </w:pPr>
    </w:p>
    <w:p w:rsidR="00022B2F" w:rsidRPr="0092028B" w:rsidRDefault="00022B2F" w:rsidP="00022B2F">
      <w:pPr>
        <w:pStyle w:val="3"/>
        <w:numPr>
          <w:ilvl w:val="0"/>
          <w:numId w:val="0"/>
        </w:numPr>
        <w:ind w:left="1361"/>
        <w:jc w:val="center"/>
        <w:rPr>
          <w:rFonts w:hAnsi="標楷體"/>
          <w:b/>
          <w:color w:val="000000" w:themeColor="text1"/>
          <w:spacing w:val="-10"/>
          <w:szCs w:val="28"/>
        </w:rPr>
      </w:pPr>
      <w:bookmarkStart w:id="131" w:name="_Toc512863424"/>
      <w:r w:rsidRPr="0092028B">
        <w:rPr>
          <w:rFonts w:hAnsi="標楷體" w:hint="eastAsia"/>
          <w:b/>
          <w:color w:val="000000" w:themeColor="text1"/>
          <w:spacing w:val="-10"/>
          <w:sz w:val="28"/>
          <w:szCs w:val="28"/>
        </w:rPr>
        <w:t>表</w:t>
      </w:r>
      <w:r w:rsidR="00B70B68" w:rsidRPr="0092028B">
        <w:rPr>
          <w:rFonts w:hAnsi="標楷體" w:hint="eastAsia"/>
          <w:b/>
          <w:color w:val="000000" w:themeColor="text1"/>
          <w:spacing w:val="-10"/>
          <w:sz w:val="28"/>
          <w:szCs w:val="28"/>
        </w:rPr>
        <w:t>9</w:t>
      </w:r>
      <w:r w:rsidR="002225E5" w:rsidRPr="0092028B">
        <w:rPr>
          <w:rFonts w:hAnsi="標楷體" w:hint="eastAsia"/>
          <w:b/>
          <w:color w:val="000000" w:themeColor="text1"/>
          <w:spacing w:val="-10"/>
          <w:sz w:val="28"/>
          <w:szCs w:val="28"/>
        </w:rPr>
        <w:t xml:space="preserve"> </w:t>
      </w:r>
      <w:r w:rsidRPr="0092028B">
        <w:rPr>
          <w:rFonts w:hAnsi="標楷體" w:hint="eastAsia"/>
          <w:b/>
          <w:color w:val="000000" w:themeColor="text1"/>
          <w:spacing w:val="-10"/>
          <w:sz w:val="28"/>
          <w:szCs w:val="28"/>
        </w:rPr>
        <w:t>各縣市之</w:t>
      </w:r>
      <w:r w:rsidR="00743D49" w:rsidRPr="0092028B">
        <w:rPr>
          <w:rFonts w:hAnsi="標楷體" w:hint="eastAsia"/>
          <w:b/>
          <w:color w:val="000000" w:themeColor="text1"/>
          <w:spacing w:val="-10"/>
          <w:sz w:val="28"/>
          <w:szCs w:val="28"/>
        </w:rPr>
        <w:t>老年</w:t>
      </w:r>
      <w:r w:rsidRPr="0092028B">
        <w:rPr>
          <w:rFonts w:hAnsi="標楷體" w:hint="eastAsia"/>
          <w:b/>
          <w:color w:val="000000" w:themeColor="text1"/>
          <w:spacing w:val="-10"/>
          <w:sz w:val="28"/>
          <w:szCs w:val="28"/>
        </w:rPr>
        <w:t>人口數及長</w:t>
      </w:r>
      <w:r w:rsidR="00614C0C" w:rsidRPr="0092028B">
        <w:rPr>
          <w:rFonts w:hAnsi="標楷體" w:hint="eastAsia"/>
          <w:b/>
          <w:color w:val="000000" w:themeColor="text1"/>
          <w:spacing w:val="-10"/>
          <w:sz w:val="28"/>
          <w:szCs w:val="28"/>
        </w:rPr>
        <w:t>期</w:t>
      </w:r>
      <w:r w:rsidRPr="0092028B">
        <w:rPr>
          <w:rFonts w:hAnsi="標楷體" w:hint="eastAsia"/>
          <w:b/>
          <w:color w:val="000000" w:themeColor="text1"/>
          <w:spacing w:val="-10"/>
          <w:sz w:val="28"/>
          <w:szCs w:val="28"/>
        </w:rPr>
        <w:t>照顧服務需求人數</w:t>
      </w:r>
      <w:bookmarkEnd w:id="131"/>
    </w:p>
    <w:tbl>
      <w:tblPr>
        <w:tblW w:w="7654"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2552"/>
        <w:gridCol w:w="3685"/>
      </w:tblGrid>
      <w:tr w:rsidR="0092028B" w:rsidRPr="0092028B" w:rsidTr="00DF618D">
        <w:trPr>
          <w:trHeight w:val="324"/>
          <w:tblHeader/>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縣市別</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65歲以上人口數</w:t>
            </w:r>
          </w:p>
        </w:tc>
        <w:tc>
          <w:tcPr>
            <w:tcW w:w="3685" w:type="dxa"/>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失</w:t>
            </w:r>
            <w:proofErr w:type="gramStart"/>
            <w:r w:rsidRPr="0092028B">
              <w:rPr>
                <w:rFonts w:hAnsi="標楷體" w:cs="新細明體" w:hint="eastAsia"/>
                <w:b/>
                <w:color w:val="000000" w:themeColor="text1"/>
                <w:kern w:val="0"/>
                <w:sz w:val="28"/>
                <w:szCs w:val="28"/>
              </w:rPr>
              <w:t>能人數推估</w:t>
            </w:r>
            <w:proofErr w:type="gramEnd"/>
          </w:p>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(CMS修正版2-8級)</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新北市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495,495</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185,241</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臺北市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435,352</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125,491</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桃園市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232,908</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99,983</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中市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316,852</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128,821</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南市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269,022</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87,799</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高雄市</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390,618</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129,386</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宜蘭縣</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69,526</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21,299</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新竹縣</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65,784</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25,486</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苗栗縣</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84,881</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26,031</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彰化縣</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187,988</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59,919</w:t>
            </w:r>
          </w:p>
        </w:tc>
      </w:tr>
      <w:tr w:rsidR="0092028B" w:rsidRPr="0092028B" w:rsidTr="00DF618D">
        <w:trPr>
          <w:trHeight w:val="324"/>
        </w:trPr>
        <w:tc>
          <w:tcPr>
            <w:tcW w:w="1417"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南投縣</w:t>
            </w:r>
          </w:p>
        </w:tc>
        <w:tc>
          <w:tcPr>
            <w:tcW w:w="2552" w:type="dxa"/>
            <w:shd w:val="clear" w:color="auto" w:fill="auto"/>
            <w:noWrap/>
            <w:vAlign w:val="center"/>
            <w:hideMark/>
          </w:tcPr>
          <w:p w:rsidR="00022B2F" w:rsidRPr="0092028B" w:rsidRDefault="00022B2F" w:rsidP="00D532C4">
            <w:pPr>
              <w:widowControl/>
              <w:overflowPunct/>
              <w:autoSpaceDE/>
              <w:autoSpaceDN/>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82,356</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23,516</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雲林縣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120,607</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32,348</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93,922</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23,989</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屏東縣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130,343</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38,908</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東縣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33,946</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10,279</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花蓮縣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50,050</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15,405</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澎湖縣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16,049</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4,807</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基隆市</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54,418</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17,322</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新竹市</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50,273</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20,359</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嘉義市</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37,754</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12,563</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金門縣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16,585</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6,290</w:t>
            </w:r>
          </w:p>
        </w:tc>
      </w:tr>
      <w:tr w:rsidR="0092028B" w:rsidRPr="0092028B" w:rsidTr="00DF618D">
        <w:trPr>
          <w:trHeight w:val="324"/>
        </w:trPr>
        <w:tc>
          <w:tcPr>
            <w:tcW w:w="1417" w:type="dxa"/>
            <w:shd w:val="clear" w:color="auto" w:fill="auto"/>
            <w:noWrap/>
            <w:vAlign w:val="center"/>
          </w:tcPr>
          <w:p w:rsidR="00022B2F" w:rsidRPr="0092028B" w:rsidRDefault="00022B2F" w:rsidP="00D532C4">
            <w:pPr>
              <w:widowControl/>
              <w:spacing w:line="38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連江縣</w:t>
            </w:r>
          </w:p>
        </w:tc>
        <w:tc>
          <w:tcPr>
            <w:tcW w:w="2552" w:type="dxa"/>
            <w:shd w:val="clear" w:color="auto" w:fill="auto"/>
            <w:noWrap/>
            <w:vAlign w:val="center"/>
          </w:tcPr>
          <w:p w:rsidR="00022B2F" w:rsidRPr="0092028B" w:rsidRDefault="00022B2F" w:rsidP="00D532C4">
            <w:pPr>
              <w:widowControl/>
              <w:spacing w:line="38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1,351</w:t>
            </w:r>
          </w:p>
        </w:tc>
        <w:tc>
          <w:tcPr>
            <w:tcW w:w="3685" w:type="dxa"/>
            <w:vAlign w:val="bottom"/>
          </w:tcPr>
          <w:p w:rsidR="00022B2F" w:rsidRPr="0092028B" w:rsidRDefault="00022B2F" w:rsidP="00D532C4">
            <w:pPr>
              <w:spacing w:line="380" w:lineRule="exact"/>
              <w:jc w:val="center"/>
              <w:rPr>
                <w:rFonts w:hAnsi="標楷體" w:cs="新細明體"/>
                <w:color w:val="000000" w:themeColor="text1"/>
                <w:sz w:val="28"/>
                <w:szCs w:val="28"/>
              </w:rPr>
            </w:pPr>
            <w:r w:rsidRPr="0092028B">
              <w:rPr>
                <w:rFonts w:hAnsi="標楷體" w:hint="eastAsia"/>
                <w:color w:val="000000" w:themeColor="text1"/>
                <w:sz w:val="28"/>
                <w:szCs w:val="28"/>
              </w:rPr>
              <w:t>586</w:t>
            </w:r>
          </w:p>
        </w:tc>
      </w:tr>
    </w:tbl>
    <w:p w:rsidR="00022B2F" w:rsidRPr="0092028B" w:rsidRDefault="00022B2F" w:rsidP="00614C0C">
      <w:pPr>
        <w:pStyle w:val="3"/>
        <w:numPr>
          <w:ilvl w:val="0"/>
          <w:numId w:val="0"/>
        </w:numPr>
        <w:spacing w:line="360" w:lineRule="exact"/>
        <w:ind w:leftChars="375" w:left="1981" w:hangingChars="235" w:hanging="705"/>
        <w:rPr>
          <w:color w:val="000000" w:themeColor="text1"/>
          <w:sz w:val="28"/>
        </w:rPr>
      </w:pPr>
      <w:bookmarkStart w:id="132" w:name="_Toc512863425"/>
      <w:proofErr w:type="gramStart"/>
      <w:r w:rsidRPr="0092028B">
        <w:rPr>
          <w:rFonts w:hint="eastAsia"/>
          <w:color w:val="000000" w:themeColor="text1"/>
          <w:sz w:val="28"/>
        </w:rPr>
        <w:t>註</w:t>
      </w:r>
      <w:proofErr w:type="gramEnd"/>
      <w:r w:rsidRPr="0092028B">
        <w:rPr>
          <w:rFonts w:hint="eastAsia"/>
          <w:color w:val="000000" w:themeColor="text1"/>
          <w:sz w:val="28"/>
        </w:rPr>
        <w:t>1：人口資料來源：國家發展委員會「</w:t>
      </w:r>
      <w:r w:rsidRPr="0092028B">
        <w:rPr>
          <w:rFonts w:hint="eastAsia"/>
          <w:b/>
          <w:color w:val="000000" w:themeColor="text1"/>
          <w:sz w:val="28"/>
        </w:rPr>
        <w:t>中華民國人口推估</w:t>
      </w:r>
      <w:r w:rsidRPr="0092028B">
        <w:rPr>
          <w:rFonts w:hint="eastAsia"/>
          <w:b/>
          <w:color w:val="000000" w:themeColor="text1"/>
          <w:sz w:val="28"/>
        </w:rPr>
        <w:lastRenderedPageBreak/>
        <w:t>（105至150年）數據－中推估</w:t>
      </w:r>
      <w:r w:rsidRPr="0092028B">
        <w:rPr>
          <w:rFonts w:hint="eastAsia"/>
          <w:color w:val="000000" w:themeColor="text1"/>
          <w:sz w:val="28"/>
        </w:rPr>
        <w:t>」；失能率資料來源：</w:t>
      </w:r>
      <w:r w:rsidRPr="0092028B">
        <w:rPr>
          <w:rFonts w:hint="eastAsia"/>
          <w:b/>
          <w:color w:val="000000" w:themeColor="text1"/>
          <w:sz w:val="28"/>
        </w:rPr>
        <w:t>103-104年國民長期照護需要調查</w:t>
      </w:r>
      <w:r w:rsidRPr="0092028B">
        <w:rPr>
          <w:rFonts w:hint="eastAsia"/>
          <w:color w:val="000000" w:themeColor="text1"/>
          <w:sz w:val="28"/>
        </w:rPr>
        <w:t>。推估對象：長照2.0計畫目標群體。</w:t>
      </w:r>
      <w:bookmarkEnd w:id="132"/>
    </w:p>
    <w:p w:rsidR="00022B2F" w:rsidRPr="0092028B" w:rsidRDefault="00022B2F" w:rsidP="00614C0C">
      <w:pPr>
        <w:pStyle w:val="3"/>
        <w:numPr>
          <w:ilvl w:val="0"/>
          <w:numId w:val="0"/>
        </w:numPr>
        <w:spacing w:line="360" w:lineRule="exact"/>
        <w:ind w:leftChars="375" w:left="1981" w:hangingChars="235" w:hanging="705"/>
        <w:rPr>
          <w:rFonts w:hAnsi="標楷體"/>
          <w:color w:val="000000" w:themeColor="text1"/>
          <w:sz w:val="28"/>
          <w:szCs w:val="28"/>
        </w:rPr>
      </w:pPr>
      <w:bookmarkStart w:id="133" w:name="_Toc512863426"/>
      <w:proofErr w:type="gramStart"/>
      <w:r w:rsidRPr="0092028B">
        <w:rPr>
          <w:rFonts w:hAnsi="標楷體" w:hint="eastAsia"/>
          <w:color w:val="000000" w:themeColor="text1"/>
          <w:sz w:val="28"/>
          <w:szCs w:val="28"/>
        </w:rPr>
        <w:t>註</w:t>
      </w:r>
      <w:proofErr w:type="gramEnd"/>
      <w:r w:rsidRPr="0092028B">
        <w:rPr>
          <w:rFonts w:hAnsi="標楷體" w:hint="eastAsia"/>
          <w:color w:val="000000" w:themeColor="text1"/>
          <w:sz w:val="28"/>
          <w:szCs w:val="28"/>
        </w:rPr>
        <w:t>2：</w:t>
      </w:r>
      <w:r w:rsidR="00614C0C" w:rsidRPr="0092028B">
        <w:rPr>
          <w:rFonts w:hAnsi="標楷體" w:hint="eastAsia"/>
          <w:color w:val="000000" w:themeColor="text1"/>
          <w:sz w:val="28"/>
          <w:szCs w:val="28"/>
        </w:rPr>
        <w:t>依據105年各縣市之未滿65歲、65-84歲及85歲以上人口占比分派失能人數。</w:t>
      </w:r>
      <w:bookmarkEnd w:id="133"/>
    </w:p>
    <w:p w:rsidR="00022B2F" w:rsidRPr="0092028B" w:rsidRDefault="00022B2F" w:rsidP="00022B2F">
      <w:pPr>
        <w:pStyle w:val="3"/>
        <w:numPr>
          <w:ilvl w:val="0"/>
          <w:numId w:val="0"/>
        </w:numPr>
        <w:spacing w:line="360" w:lineRule="exact"/>
        <w:ind w:left="1361"/>
        <w:rPr>
          <w:rFonts w:hAnsi="標楷體"/>
          <w:color w:val="000000" w:themeColor="text1"/>
          <w:sz w:val="28"/>
          <w:szCs w:val="28"/>
        </w:rPr>
      </w:pPr>
    </w:p>
    <w:p w:rsidR="00022B2F" w:rsidRPr="0092028B" w:rsidRDefault="00022B2F" w:rsidP="00022B2F">
      <w:pPr>
        <w:pStyle w:val="3"/>
        <w:rPr>
          <w:rFonts w:hAnsi="標楷體"/>
          <w:color w:val="000000" w:themeColor="text1"/>
          <w:szCs w:val="28"/>
        </w:rPr>
      </w:pPr>
      <w:bookmarkStart w:id="134" w:name="_Toc512863427"/>
      <w:r w:rsidRPr="0092028B">
        <w:rPr>
          <w:rFonts w:hAnsi="標楷體" w:hint="eastAsia"/>
          <w:color w:val="000000" w:themeColor="text1"/>
          <w:szCs w:val="28"/>
        </w:rPr>
        <w:t>全國各縣市之長期照顧服務單位(包含居家式、</w:t>
      </w:r>
      <w:proofErr w:type="gramStart"/>
      <w:r w:rsidRPr="0092028B">
        <w:rPr>
          <w:rFonts w:hAnsi="標楷體" w:hint="eastAsia"/>
          <w:color w:val="000000" w:themeColor="text1"/>
          <w:szCs w:val="28"/>
        </w:rPr>
        <w:t>社區式及機構</w:t>
      </w:r>
      <w:proofErr w:type="gramEnd"/>
      <w:r w:rsidRPr="0092028B">
        <w:rPr>
          <w:rFonts w:hAnsi="標楷體" w:hint="eastAsia"/>
          <w:color w:val="000000" w:themeColor="text1"/>
          <w:szCs w:val="28"/>
        </w:rPr>
        <w:t>式)配置數據及人力資源：</w:t>
      </w:r>
      <w:bookmarkEnd w:id="134"/>
    </w:p>
    <w:p w:rsidR="00022B2F" w:rsidRPr="0092028B" w:rsidRDefault="00022B2F" w:rsidP="00022B2F">
      <w:pPr>
        <w:pStyle w:val="4"/>
        <w:rPr>
          <w:color w:val="000000" w:themeColor="text1"/>
        </w:rPr>
      </w:pPr>
      <w:r w:rsidRPr="0092028B">
        <w:rPr>
          <w:rFonts w:hint="eastAsia"/>
          <w:color w:val="000000" w:themeColor="text1"/>
        </w:rPr>
        <w:t>居家服務單位數及照顧服務員人數統計至106年6月底，總計231個單位、照顧服務員9,705人；</w:t>
      </w:r>
      <w:proofErr w:type="gramStart"/>
      <w:r w:rsidRPr="0092028B">
        <w:rPr>
          <w:rFonts w:hint="eastAsia"/>
          <w:color w:val="000000" w:themeColor="text1"/>
        </w:rPr>
        <w:t>社區式長照</w:t>
      </w:r>
      <w:proofErr w:type="gramEnd"/>
      <w:r w:rsidRPr="0092028B">
        <w:rPr>
          <w:rFonts w:hint="eastAsia"/>
          <w:color w:val="000000" w:themeColor="text1"/>
        </w:rPr>
        <w:t>服務單位數及照顧服務員人數統計至106年6月底，日間照顧總計223家、照顧服務員762人；</w:t>
      </w:r>
      <w:proofErr w:type="gramStart"/>
      <w:r w:rsidRPr="0092028B">
        <w:rPr>
          <w:rFonts w:hint="eastAsia"/>
          <w:color w:val="000000" w:themeColor="text1"/>
        </w:rPr>
        <w:t>家庭托顧總計</w:t>
      </w:r>
      <w:proofErr w:type="gramEnd"/>
      <w:r w:rsidRPr="0092028B">
        <w:rPr>
          <w:rFonts w:hint="eastAsia"/>
          <w:color w:val="000000" w:themeColor="text1"/>
        </w:rPr>
        <w:t>26</w:t>
      </w:r>
      <w:r w:rsidRPr="0092028B">
        <w:rPr>
          <w:rFonts w:hAnsi="標楷體" w:hint="eastAsia"/>
          <w:color w:val="000000" w:themeColor="text1"/>
          <w:szCs w:val="28"/>
        </w:rPr>
        <w:t>家、照顧服務員97人，各縣市分布情形，詳</w:t>
      </w:r>
      <w:r w:rsidR="00201652" w:rsidRPr="0092028B">
        <w:rPr>
          <w:rFonts w:hAnsi="標楷體" w:hint="eastAsia"/>
          <w:color w:val="000000" w:themeColor="text1"/>
          <w:szCs w:val="28"/>
        </w:rPr>
        <w:t>如</w:t>
      </w:r>
      <w:r w:rsidRPr="0092028B">
        <w:rPr>
          <w:rFonts w:hAnsi="標楷體" w:hint="eastAsia"/>
          <w:color w:val="000000" w:themeColor="text1"/>
          <w:szCs w:val="28"/>
        </w:rPr>
        <w:t>表</w:t>
      </w:r>
      <w:r w:rsidR="00201652" w:rsidRPr="0092028B">
        <w:rPr>
          <w:rFonts w:hAnsi="標楷體" w:hint="eastAsia"/>
          <w:color w:val="000000" w:themeColor="text1"/>
          <w:szCs w:val="28"/>
        </w:rPr>
        <w:t>10</w:t>
      </w:r>
      <w:r w:rsidRPr="0092028B">
        <w:rPr>
          <w:rFonts w:hAnsi="標楷體" w:hint="eastAsia"/>
          <w:color w:val="000000" w:themeColor="text1"/>
          <w:szCs w:val="28"/>
        </w:rPr>
        <w:t>。</w:t>
      </w:r>
    </w:p>
    <w:p w:rsidR="00F7354C" w:rsidRPr="0092028B" w:rsidRDefault="00F7354C">
      <w:pPr>
        <w:widowControl/>
        <w:overflowPunct/>
        <w:autoSpaceDE/>
        <w:autoSpaceDN/>
        <w:jc w:val="left"/>
        <w:rPr>
          <w:rFonts w:hAnsi="標楷體"/>
          <w:b/>
          <w:color w:val="000000" w:themeColor="text1"/>
          <w:spacing w:val="-12"/>
          <w:kern w:val="32"/>
          <w:sz w:val="28"/>
          <w:szCs w:val="28"/>
        </w:rPr>
      </w:pPr>
      <w:r w:rsidRPr="0092028B">
        <w:rPr>
          <w:rFonts w:hAnsi="標楷體"/>
          <w:b/>
          <w:color w:val="000000" w:themeColor="text1"/>
          <w:spacing w:val="-12"/>
          <w:kern w:val="32"/>
          <w:sz w:val="28"/>
          <w:szCs w:val="28"/>
        </w:rPr>
        <w:br w:type="page"/>
      </w:r>
    </w:p>
    <w:p w:rsidR="00022B2F" w:rsidRPr="0092028B" w:rsidRDefault="00022B2F" w:rsidP="00022B2F">
      <w:pPr>
        <w:pStyle w:val="4"/>
        <w:numPr>
          <w:ilvl w:val="0"/>
          <w:numId w:val="0"/>
        </w:numPr>
        <w:ind w:left="1701" w:hanging="510"/>
        <w:jc w:val="left"/>
        <w:rPr>
          <w:rFonts w:hAnsi="標楷體"/>
          <w:b/>
          <w:color w:val="000000" w:themeColor="text1"/>
          <w:spacing w:val="-12"/>
          <w:szCs w:val="28"/>
        </w:rPr>
      </w:pPr>
      <w:r w:rsidRPr="0092028B">
        <w:rPr>
          <w:rFonts w:hAnsi="標楷體" w:hint="eastAsia"/>
          <w:b/>
          <w:color w:val="000000" w:themeColor="text1"/>
          <w:spacing w:val="-12"/>
          <w:sz w:val="28"/>
          <w:szCs w:val="28"/>
        </w:rPr>
        <w:lastRenderedPageBreak/>
        <w:t>表</w:t>
      </w:r>
      <w:r w:rsidR="00B70B68" w:rsidRPr="0092028B">
        <w:rPr>
          <w:rFonts w:hAnsi="標楷體" w:hint="eastAsia"/>
          <w:b/>
          <w:color w:val="000000" w:themeColor="text1"/>
          <w:spacing w:val="-12"/>
          <w:sz w:val="28"/>
          <w:szCs w:val="28"/>
        </w:rPr>
        <w:t>10</w:t>
      </w:r>
      <w:r w:rsidR="002225E5" w:rsidRPr="0092028B">
        <w:rPr>
          <w:rFonts w:hAnsi="標楷體" w:hint="eastAsia"/>
          <w:b/>
          <w:color w:val="000000" w:themeColor="text1"/>
          <w:spacing w:val="-12"/>
          <w:sz w:val="28"/>
          <w:szCs w:val="28"/>
        </w:rPr>
        <w:t xml:space="preserve"> </w:t>
      </w:r>
      <w:r w:rsidRPr="0092028B">
        <w:rPr>
          <w:rFonts w:hAnsi="標楷體" w:hint="eastAsia"/>
          <w:b/>
          <w:color w:val="000000" w:themeColor="text1"/>
          <w:spacing w:val="-12"/>
          <w:sz w:val="28"/>
          <w:szCs w:val="28"/>
        </w:rPr>
        <w:t>各縣市地方政府居家服務及</w:t>
      </w:r>
      <w:proofErr w:type="gramStart"/>
      <w:r w:rsidRPr="0092028B">
        <w:rPr>
          <w:rFonts w:hAnsi="標楷體" w:hint="eastAsia"/>
          <w:b/>
          <w:color w:val="000000" w:themeColor="text1"/>
          <w:spacing w:val="-12"/>
          <w:sz w:val="28"/>
          <w:szCs w:val="28"/>
        </w:rPr>
        <w:t>社區式長照</w:t>
      </w:r>
      <w:proofErr w:type="gramEnd"/>
      <w:r w:rsidRPr="0092028B">
        <w:rPr>
          <w:rFonts w:hAnsi="標楷體" w:hint="eastAsia"/>
          <w:b/>
          <w:color w:val="000000" w:themeColor="text1"/>
          <w:spacing w:val="-12"/>
          <w:sz w:val="28"/>
          <w:szCs w:val="28"/>
        </w:rPr>
        <w:t>服務資源分布</w:t>
      </w:r>
    </w:p>
    <w:tbl>
      <w:tblPr>
        <w:tblW w:w="8647" w:type="dxa"/>
        <w:jc w:val="right"/>
        <w:tblCellMar>
          <w:left w:w="28" w:type="dxa"/>
          <w:right w:w="28" w:type="dxa"/>
        </w:tblCellMar>
        <w:tblLook w:val="04A0" w:firstRow="1" w:lastRow="0" w:firstColumn="1" w:lastColumn="0" w:noHBand="0" w:noVBand="1"/>
      </w:tblPr>
      <w:tblGrid>
        <w:gridCol w:w="1165"/>
        <w:gridCol w:w="1020"/>
        <w:gridCol w:w="1418"/>
        <w:gridCol w:w="1134"/>
        <w:gridCol w:w="1389"/>
        <w:gridCol w:w="1020"/>
        <w:gridCol w:w="1501"/>
      </w:tblGrid>
      <w:tr w:rsidR="0092028B" w:rsidRPr="0092028B" w:rsidTr="00DF618D">
        <w:trPr>
          <w:trHeight w:val="316"/>
          <w:tblHeader/>
          <w:jc w:val="right"/>
        </w:trPr>
        <w:tc>
          <w:tcPr>
            <w:tcW w:w="1165" w:type="dxa"/>
            <w:vMerge w:val="restart"/>
            <w:tcBorders>
              <w:top w:val="single" w:sz="8" w:space="0" w:color="auto"/>
              <w:left w:val="single" w:sz="8" w:space="0" w:color="auto"/>
              <w:right w:val="single" w:sz="8" w:space="0" w:color="auto"/>
            </w:tcBorders>
            <w:shd w:val="clear" w:color="auto" w:fill="auto"/>
            <w:noWrap/>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縣市</w:t>
            </w:r>
          </w:p>
        </w:tc>
        <w:tc>
          <w:tcPr>
            <w:tcW w:w="2438" w:type="dxa"/>
            <w:gridSpan w:val="2"/>
            <w:tcBorders>
              <w:top w:val="single" w:sz="8" w:space="0" w:color="auto"/>
              <w:left w:val="single" w:sz="8" w:space="0" w:color="auto"/>
              <w:right w:val="single" w:sz="4" w:space="0" w:color="auto"/>
            </w:tcBorders>
            <w:shd w:val="clear" w:color="auto" w:fill="auto"/>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居家服務</w:t>
            </w:r>
          </w:p>
        </w:tc>
        <w:tc>
          <w:tcPr>
            <w:tcW w:w="5044" w:type="dxa"/>
            <w:gridSpan w:val="4"/>
            <w:tcBorders>
              <w:top w:val="single" w:sz="8" w:space="0" w:color="auto"/>
              <w:left w:val="nil"/>
              <w:right w:val="single" w:sz="4" w:space="0" w:color="auto"/>
            </w:tcBorders>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proofErr w:type="gramStart"/>
            <w:r w:rsidRPr="0092028B">
              <w:rPr>
                <w:rFonts w:hAnsi="標楷體" w:cs="新細明體" w:hint="eastAsia"/>
                <w:b/>
                <w:color w:val="000000" w:themeColor="text1"/>
                <w:kern w:val="0"/>
                <w:sz w:val="28"/>
                <w:szCs w:val="28"/>
              </w:rPr>
              <w:t>社區式長照</w:t>
            </w:r>
            <w:proofErr w:type="gramEnd"/>
            <w:r w:rsidRPr="0092028B">
              <w:rPr>
                <w:rFonts w:hAnsi="標楷體" w:cs="新細明體" w:hint="eastAsia"/>
                <w:b/>
                <w:color w:val="000000" w:themeColor="text1"/>
                <w:kern w:val="0"/>
                <w:sz w:val="28"/>
                <w:szCs w:val="28"/>
              </w:rPr>
              <w:t>服務</w:t>
            </w:r>
          </w:p>
        </w:tc>
      </w:tr>
      <w:tr w:rsidR="0092028B" w:rsidRPr="0092028B" w:rsidTr="00DF618D">
        <w:trPr>
          <w:trHeight w:val="414"/>
          <w:tblHeader/>
          <w:jc w:val="right"/>
        </w:trPr>
        <w:tc>
          <w:tcPr>
            <w:tcW w:w="1165" w:type="dxa"/>
            <w:vMerge/>
            <w:tcBorders>
              <w:left w:val="single" w:sz="8" w:space="0" w:color="auto"/>
              <w:right w:val="single" w:sz="8" w:space="0" w:color="auto"/>
            </w:tcBorders>
            <w:shd w:val="clear" w:color="auto" w:fill="auto"/>
            <w:noWrap/>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8"/>
                <w:szCs w:val="28"/>
              </w:rPr>
            </w:pPr>
          </w:p>
        </w:tc>
        <w:tc>
          <w:tcPr>
            <w:tcW w:w="1020" w:type="dxa"/>
            <w:vMerge w:val="restart"/>
            <w:tcBorders>
              <w:top w:val="single" w:sz="8" w:space="0" w:color="auto"/>
              <w:left w:val="single" w:sz="8" w:space="0" w:color="auto"/>
              <w:right w:val="single" w:sz="8" w:space="0" w:color="auto"/>
            </w:tcBorders>
            <w:shd w:val="clear" w:color="auto" w:fill="auto"/>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單位數</w:t>
            </w:r>
          </w:p>
        </w:tc>
        <w:tc>
          <w:tcPr>
            <w:tcW w:w="1418" w:type="dxa"/>
            <w:vMerge w:val="restart"/>
            <w:tcBorders>
              <w:top w:val="single" w:sz="8" w:space="0" w:color="auto"/>
              <w:left w:val="nil"/>
              <w:right w:val="single" w:sz="4" w:space="0" w:color="auto"/>
            </w:tcBorders>
            <w:shd w:val="clear" w:color="auto" w:fill="auto"/>
            <w:noWrap/>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照顧服務員</w:t>
            </w:r>
          </w:p>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人數</w:t>
            </w:r>
          </w:p>
        </w:tc>
        <w:tc>
          <w:tcPr>
            <w:tcW w:w="2523" w:type="dxa"/>
            <w:gridSpan w:val="2"/>
            <w:tcBorders>
              <w:top w:val="single" w:sz="8" w:space="0" w:color="auto"/>
              <w:left w:val="nil"/>
              <w:bottom w:val="single" w:sz="8" w:space="0" w:color="auto"/>
              <w:right w:val="single" w:sz="4" w:space="0" w:color="auto"/>
            </w:tcBorders>
            <w:vAlign w:val="center"/>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日間照顧</w:t>
            </w:r>
          </w:p>
        </w:tc>
        <w:tc>
          <w:tcPr>
            <w:tcW w:w="2521" w:type="dxa"/>
            <w:gridSpan w:val="2"/>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proofErr w:type="gramStart"/>
            <w:r w:rsidRPr="0092028B">
              <w:rPr>
                <w:rFonts w:hAnsi="標楷體" w:cs="新細明體" w:hint="eastAsia"/>
                <w:b/>
                <w:color w:val="000000" w:themeColor="text1"/>
                <w:kern w:val="0"/>
                <w:sz w:val="24"/>
                <w:szCs w:val="24"/>
              </w:rPr>
              <w:t>家庭托顧</w:t>
            </w:r>
            <w:proofErr w:type="gramEnd"/>
          </w:p>
        </w:tc>
      </w:tr>
      <w:tr w:rsidR="0092028B" w:rsidRPr="0092028B" w:rsidTr="00DF618D">
        <w:trPr>
          <w:trHeight w:val="394"/>
          <w:tblHeader/>
          <w:jc w:val="right"/>
        </w:trPr>
        <w:tc>
          <w:tcPr>
            <w:tcW w:w="1165" w:type="dxa"/>
            <w:vMerge/>
            <w:tcBorders>
              <w:left w:val="single" w:sz="8" w:space="0" w:color="auto"/>
              <w:bottom w:val="single" w:sz="8" w:space="0" w:color="000000"/>
              <w:right w:val="single" w:sz="8" w:space="0" w:color="auto"/>
            </w:tcBorders>
            <w:shd w:val="clear" w:color="auto" w:fill="auto"/>
            <w:noWrap/>
            <w:vAlign w:val="center"/>
            <w:hideMark/>
          </w:tcPr>
          <w:p w:rsidR="00022B2F" w:rsidRPr="0092028B" w:rsidRDefault="00022B2F" w:rsidP="00DF618D">
            <w:pPr>
              <w:widowControl/>
              <w:overflowPunct/>
              <w:autoSpaceDE/>
              <w:autoSpaceDN/>
              <w:spacing w:line="320" w:lineRule="exact"/>
              <w:jc w:val="center"/>
              <w:rPr>
                <w:rFonts w:hAnsi="標楷體" w:cs="新細明體"/>
                <w:b/>
                <w:color w:val="000000" w:themeColor="text1"/>
                <w:kern w:val="0"/>
                <w:sz w:val="28"/>
                <w:szCs w:val="28"/>
              </w:rPr>
            </w:pPr>
          </w:p>
        </w:tc>
        <w:tc>
          <w:tcPr>
            <w:tcW w:w="1020" w:type="dxa"/>
            <w:vMerge/>
            <w:tcBorders>
              <w:left w:val="single" w:sz="8" w:space="0" w:color="auto"/>
              <w:bottom w:val="single" w:sz="8" w:space="0" w:color="000000"/>
              <w:right w:val="single" w:sz="8" w:space="0" w:color="auto"/>
            </w:tcBorders>
            <w:shd w:val="clear" w:color="auto" w:fill="auto"/>
            <w:vAlign w:val="center"/>
            <w:hideMark/>
          </w:tcPr>
          <w:p w:rsidR="00022B2F" w:rsidRPr="0092028B" w:rsidRDefault="00022B2F" w:rsidP="00DF618D">
            <w:pPr>
              <w:widowControl/>
              <w:overflowPunct/>
              <w:autoSpaceDE/>
              <w:autoSpaceDN/>
              <w:spacing w:line="320" w:lineRule="exact"/>
              <w:jc w:val="center"/>
              <w:rPr>
                <w:rFonts w:hAnsi="標楷體" w:cs="新細明體"/>
                <w:b/>
                <w:color w:val="000000" w:themeColor="text1"/>
                <w:kern w:val="0"/>
                <w:sz w:val="24"/>
                <w:szCs w:val="24"/>
              </w:rPr>
            </w:pPr>
          </w:p>
        </w:tc>
        <w:tc>
          <w:tcPr>
            <w:tcW w:w="1418" w:type="dxa"/>
            <w:vMerge/>
            <w:tcBorders>
              <w:left w:val="nil"/>
              <w:bottom w:val="single" w:sz="8" w:space="0" w:color="auto"/>
              <w:right w:val="single" w:sz="4" w:space="0" w:color="auto"/>
            </w:tcBorders>
            <w:shd w:val="clear" w:color="auto" w:fill="auto"/>
            <w:noWrap/>
            <w:vAlign w:val="center"/>
            <w:hideMark/>
          </w:tcPr>
          <w:p w:rsidR="00022B2F" w:rsidRPr="0092028B" w:rsidRDefault="00022B2F" w:rsidP="00DF618D">
            <w:pPr>
              <w:overflowPunct/>
              <w:autoSpaceDE/>
              <w:autoSpaceDN/>
              <w:spacing w:line="320" w:lineRule="exact"/>
              <w:jc w:val="center"/>
              <w:rPr>
                <w:rFonts w:hAnsi="標楷體" w:cs="新細明體"/>
                <w:b/>
                <w:color w:val="000000" w:themeColor="text1"/>
                <w:kern w:val="0"/>
                <w:sz w:val="24"/>
                <w:szCs w:val="24"/>
              </w:rPr>
            </w:pPr>
          </w:p>
        </w:tc>
        <w:tc>
          <w:tcPr>
            <w:tcW w:w="1134"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單位數</w:t>
            </w:r>
          </w:p>
        </w:tc>
        <w:tc>
          <w:tcPr>
            <w:tcW w:w="1389"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照顧服務員人數</w:t>
            </w:r>
          </w:p>
        </w:tc>
        <w:tc>
          <w:tcPr>
            <w:tcW w:w="1020"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單位數</w:t>
            </w:r>
          </w:p>
        </w:tc>
        <w:tc>
          <w:tcPr>
            <w:tcW w:w="1501"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照顧服務員人數</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新北市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18</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660</w:t>
            </w:r>
          </w:p>
        </w:tc>
        <w:tc>
          <w:tcPr>
            <w:tcW w:w="1134"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r w:rsidRPr="0092028B">
              <w:rPr>
                <w:rFonts w:hAnsi="標楷體" w:cs="新細明體" w:hint="eastAsia"/>
                <w:color w:val="000000" w:themeColor="text1"/>
                <w:kern w:val="0"/>
                <w:sz w:val="28"/>
                <w:szCs w:val="28"/>
              </w:rPr>
              <w:t>3</w:t>
            </w:r>
          </w:p>
        </w:tc>
        <w:tc>
          <w:tcPr>
            <w:tcW w:w="1389" w:type="dxa"/>
            <w:tcBorders>
              <w:top w:val="single" w:sz="8" w:space="0" w:color="auto"/>
              <w:left w:val="nil"/>
              <w:bottom w:val="single" w:sz="8" w:space="0" w:color="auto"/>
              <w:right w:val="single" w:sz="4"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84</w:t>
            </w:r>
          </w:p>
        </w:tc>
        <w:tc>
          <w:tcPr>
            <w:tcW w:w="1020" w:type="dxa"/>
            <w:tcBorders>
              <w:top w:val="single" w:sz="8" w:space="0" w:color="auto"/>
              <w:left w:val="nil"/>
              <w:bottom w:val="single" w:sz="8" w:space="0" w:color="auto"/>
              <w:right w:val="single" w:sz="4"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single" w:sz="8" w:space="0" w:color="auto"/>
              <w:left w:val="nil"/>
              <w:bottom w:val="single" w:sz="8" w:space="0" w:color="auto"/>
              <w:right w:val="single" w:sz="4"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臺北市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19</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928</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r w:rsidRPr="0092028B">
              <w:rPr>
                <w:rFonts w:hAnsi="標楷體" w:cs="新細明體" w:hint="eastAsia"/>
                <w:color w:val="000000" w:themeColor="text1"/>
                <w:kern w:val="0"/>
                <w:sz w:val="28"/>
                <w:szCs w:val="28"/>
              </w:rPr>
              <w:t>8</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88</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桃園市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11</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683</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6</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中市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22</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874</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20</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87</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南市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27</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939</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r w:rsidRPr="0092028B">
              <w:rPr>
                <w:rFonts w:hAnsi="標楷體" w:cs="新細明體" w:hint="eastAsia"/>
                <w:color w:val="000000" w:themeColor="text1"/>
                <w:kern w:val="0"/>
                <w:sz w:val="28"/>
                <w:szCs w:val="28"/>
              </w:rPr>
              <w:t>6</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95</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高雄市</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32</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r w:rsidRPr="0092028B">
              <w:rPr>
                <w:rFonts w:hAnsi="標楷體" w:cs="新細明體"/>
                <w:color w:val="000000" w:themeColor="text1"/>
                <w:kern w:val="0"/>
                <w:sz w:val="28"/>
                <w:szCs w:val="28"/>
              </w:rPr>
              <w:t>,</w:t>
            </w:r>
            <w:r w:rsidRPr="0092028B">
              <w:rPr>
                <w:rFonts w:hAnsi="標楷體" w:cs="新細明體" w:hint="eastAsia"/>
                <w:color w:val="000000" w:themeColor="text1"/>
                <w:kern w:val="0"/>
                <w:sz w:val="28"/>
                <w:szCs w:val="28"/>
              </w:rPr>
              <w:t>566</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r w:rsidRPr="0092028B">
              <w:rPr>
                <w:rFonts w:hAnsi="標楷體" w:cs="新細明體" w:hint="eastAsia"/>
                <w:color w:val="000000" w:themeColor="text1"/>
                <w:kern w:val="0"/>
                <w:sz w:val="28"/>
                <w:szCs w:val="28"/>
              </w:rPr>
              <w:t>9</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50</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宜蘭縣</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7</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124</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42</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新竹縣</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8</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224</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21</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苗栗縣</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7</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247</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21</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彰化縣</w:t>
            </w:r>
          </w:p>
        </w:tc>
        <w:tc>
          <w:tcPr>
            <w:tcW w:w="1020" w:type="dxa"/>
            <w:tcBorders>
              <w:top w:val="nil"/>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10</w:t>
            </w:r>
          </w:p>
        </w:tc>
        <w:tc>
          <w:tcPr>
            <w:tcW w:w="1418" w:type="dxa"/>
            <w:tcBorders>
              <w:top w:val="nil"/>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764</w:t>
            </w:r>
          </w:p>
        </w:tc>
        <w:tc>
          <w:tcPr>
            <w:tcW w:w="1134"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w:t>
            </w:r>
          </w:p>
        </w:tc>
        <w:tc>
          <w:tcPr>
            <w:tcW w:w="1389"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w:t>
            </w:r>
          </w:p>
        </w:tc>
        <w:tc>
          <w:tcPr>
            <w:tcW w:w="1020" w:type="dxa"/>
            <w:tcBorders>
              <w:top w:val="nil"/>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nil"/>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南投縣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18</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461</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26</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5</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雲林縣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6</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333</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r w:rsidRPr="0092028B">
              <w:rPr>
                <w:rFonts w:hAnsi="標楷體" w:cs="新細明體" w:hint="eastAsia"/>
                <w:color w:val="000000" w:themeColor="text1"/>
                <w:kern w:val="0"/>
                <w:sz w:val="28"/>
                <w:szCs w:val="28"/>
              </w:rPr>
              <w:t>5</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59</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6</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309</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屏東縣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16</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838</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r w:rsidRPr="0092028B">
              <w:rPr>
                <w:rFonts w:hAnsi="標楷體" w:cs="新細明體" w:hint="eastAsia"/>
                <w:color w:val="000000" w:themeColor="text1"/>
                <w:kern w:val="0"/>
                <w:sz w:val="28"/>
                <w:szCs w:val="28"/>
              </w:rPr>
              <w:t>7</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37</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19</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東縣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6</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166</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6</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20</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花蓮縣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152</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3</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澎湖縣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70</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基隆市</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4</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165</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3</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4</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新竹市</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4</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67</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嘉義市</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4</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86</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18</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金門縣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37</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2</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連江縣</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12</w:t>
            </w:r>
          </w:p>
        </w:tc>
        <w:tc>
          <w:tcPr>
            <w:tcW w:w="1134"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1</w:t>
            </w:r>
          </w:p>
        </w:tc>
        <w:tc>
          <w:tcPr>
            <w:tcW w:w="1389"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p>
        </w:tc>
        <w:tc>
          <w:tcPr>
            <w:tcW w:w="1020"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0</w:t>
            </w:r>
          </w:p>
        </w:tc>
        <w:tc>
          <w:tcPr>
            <w:tcW w:w="1501"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合計</w:t>
            </w:r>
          </w:p>
        </w:tc>
        <w:tc>
          <w:tcPr>
            <w:tcW w:w="1020" w:type="dxa"/>
            <w:tcBorders>
              <w:top w:val="single" w:sz="8" w:space="0" w:color="auto"/>
              <w:left w:val="nil"/>
              <w:bottom w:val="single" w:sz="8" w:space="0" w:color="auto"/>
              <w:right w:val="single" w:sz="8" w:space="0" w:color="auto"/>
            </w:tcBorders>
            <w:shd w:val="clear" w:color="auto" w:fill="auto"/>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231</w:t>
            </w:r>
            <w:r w:rsidRPr="0092028B">
              <w:rPr>
                <w:rFonts w:hAnsi="標楷體" w:cs="新細明體"/>
                <w:color w:val="000000" w:themeColor="text1"/>
                <w:kern w:val="0"/>
                <w:sz w:val="28"/>
                <w:szCs w:val="28"/>
              </w:rPr>
              <w:t xml:space="preserve"> </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9,705</w:t>
            </w:r>
          </w:p>
        </w:tc>
        <w:tc>
          <w:tcPr>
            <w:tcW w:w="1134"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223</w:t>
            </w:r>
          </w:p>
        </w:tc>
        <w:tc>
          <w:tcPr>
            <w:tcW w:w="1389"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color w:val="000000" w:themeColor="text1"/>
                <w:kern w:val="0"/>
                <w:sz w:val="28"/>
                <w:szCs w:val="28"/>
              </w:rPr>
              <w:t>762</w:t>
            </w:r>
          </w:p>
        </w:tc>
        <w:tc>
          <w:tcPr>
            <w:tcW w:w="1020" w:type="dxa"/>
            <w:tcBorders>
              <w:top w:val="single" w:sz="8" w:space="0" w:color="auto"/>
              <w:left w:val="nil"/>
              <w:bottom w:val="single" w:sz="8" w:space="0" w:color="auto"/>
              <w:right w:val="single" w:sz="8" w:space="0" w:color="auto"/>
            </w:tcBorders>
            <w:vAlign w:val="center"/>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26</w:t>
            </w:r>
          </w:p>
        </w:tc>
        <w:tc>
          <w:tcPr>
            <w:tcW w:w="1501" w:type="dxa"/>
            <w:tcBorders>
              <w:top w:val="single" w:sz="8" w:space="0" w:color="auto"/>
              <w:left w:val="nil"/>
              <w:bottom w:val="single" w:sz="8" w:space="0" w:color="auto"/>
              <w:right w:val="single" w:sz="8" w:space="0" w:color="auto"/>
            </w:tcBorders>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97</w:t>
            </w:r>
          </w:p>
        </w:tc>
      </w:tr>
    </w:tbl>
    <w:p w:rsidR="00022B2F" w:rsidRPr="0092028B" w:rsidRDefault="00022B2F" w:rsidP="00022B2F">
      <w:pPr>
        <w:pStyle w:val="3"/>
        <w:numPr>
          <w:ilvl w:val="0"/>
          <w:numId w:val="0"/>
        </w:numPr>
        <w:rPr>
          <w:rFonts w:hAnsi="標楷體"/>
          <w:color w:val="000000" w:themeColor="text1"/>
          <w:sz w:val="28"/>
          <w:szCs w:val="28"/>
        </w:rPr>
      </w:pPr>
      <w:r w:rsidRPr="0092028B">
        <w:rPr>
          <w:rFonts w:hAnsi="標楷體" w:hint="eastAsia"/>
          <w:color w:val="000000" w:themeColor="text1"/>
          <w:sz w:val="28"/>
          <w:szCs w:val="28"/>
        </w:rPr>
        <w:t xml:space="preserve"> </w:t>
      </w:r>
      <w:bookmarkStart w:id="135" w:name="_Toc512863428"/>
      <w:r w:rsidRPr="0092028B">
        <w:rPr>
          <w:rFonts w:hAnsi="標楷體" w:hint="eastAsia"/>
          <w:color w:val="000000" w:themeColor="text1"/>
          <w:sz w:val="28"/>
          <w:szCs w:val="28"/>
        </w:rPr>
        <w:t>資料來源：衛福部。</w:t>
      </w:r>
      <w:bookmarkEnd w:id="135"/>
    </w:p>
    <w:p w:rsidR="00022B2F" w:rsidRPr="0092028B" w:rsidRDefault="00022B2F" w:rsidP="00022B2F">
      <w:pPr>
        <w:pStyle w:val="3"/>
        <w:numPr>
          <w:ilvl w:val="0"/>
          <w:numId w:val="0"/>
        </w:numPr>
        <w:ind w:left="1361"/>
        <w:rPr>
          <w:rFonts w:hAnsi="標楷體"/>
          <w:color w:val="000000" w:themeColor="text1"/>
          <w:sz w:val="28"/>
          <w:szCs w:val="28"/>
        </w:rPr>
      </w:pPr>
    </w:p>
    <w:p w:rsidR="00022B2F" w:rsidRPr="0092028B" w:rsidRDefault="00022B2F" w:rsidP="00022B2F">
      <w:pPr>
        <w:pStyle w:val="4"/>
        <w:rPr>
          <w:color w:val="000000" w:themeColor="text1"/>
        </w:rPr>
      </w:pPr>
      <w:r w:rsidRPr="0092028B">
        <w:rPr>
          <w:rFonts w:hint="eastAsia"/>
          <w:color w:val="000000" w:themeColor="text1"/>
        </w:rPr>
        <w:t>老人福利機構數及照顧服務員人數統計至106年6月底，共計1,093家、照顧服務員14,923人(其中</w:t>
      </w:r>
      <w:r w:rsidRPr="0092028B">
        <w:rPr>
          <w:rFonts w:hint="eastAsia"/>
          <w:color w:val="000000" w:themeColor="text1"/>
        </w:rPr>
        <w:lastRenderedPageBreak/>
        <w:t>本國籍9,066人、外國籍5,857人)，各縣市分布情形，詳如表</w:t>
      </w:r>
      <w:r w:rsidR="00201652" w:rsidRPr="0092028B">
        <w:rPr>
          <w:rFonts w:hint="eastAsia"/>
          <w:color w:val="000000" w:themeColor="text1"/>
        </w:rPr>
        <w:t>11</w:t>
      </w:r>
      <w:r w:rsidRPr="0092028B">
        <w:rPr>
          <w:rFonts w:hint="eastAsia"/>
          <w:color w:val="000000" w:themeColor="text1"/>
        </w:rPr>
        <w:t>。</w:t>
      </w:r>
    </w:p>
    <w:p w:rsidR="00205A53" w:rsidRPr="0092028B" w:rsidRDefault="00205A53">
      <w:pPr>
        <w:widowControl/>
        <w:overflowPunct/>
        <w:autoSpaceDE/>
        <w:autoSpaceDN/>
        <w:jc w:val="left"/>
        <w:rPr>
          <w:rFonts w:hAnsi="Arial"/>
          <w:color w:val="000000" w:themeColor="text1"/>
          <w:kern w:val="32"/>
          <w:szCs w:val="36"/>
        </w:rPr>
      </w:pPr>
    </w:p>
    <w:p w:rsidR="00022B2F" w:rsidRPr="0092028B" w:rsidRDefault="00022B2F" w:rsidP="00022B2F">
      <w:pPr>
        <w:pStyle w:val="4"/>
        <w:numPr>
          <w:ilvl w:val="0"/>
          <w:numId w:val="0"/>
        </w:numPr>
        <w:ind w:left="1701"/>
        <w:rPr>
          <w:b/>
          <w:color w:val="000000" w:themeColor="text1"/>
        </w:rPr>
      </w:pPr>
      <w:r w:rsidRPr="0092028B">
        <w:rPr>
          <w:rFonts w:hint="eastAsia"/>
          <w:b/>
          <w:color w:val="000000" w:themeColor="text1"/>
          <w:sz w:val="28"/>
        </w:rPr>
        <w:t>表1</w:t>
      </w:r>
      <w:r w:rsidR="00B70B68" w:rsidRPr="0092028B">
        <w:rPr>
          <w:rFonts w:hint="eastAsia"/>
          <w:b/>
          <w:color w:val="000000" w:themeColor="text1"/>
          <w:sz w:val="28"/>
        </w:rPr>
        <w:t>1</w:t>
      </w:r>
      <w:r w:rsidR="002225E5" w:rsidRPr="0092028B">
        <w:rPr>
          <w:rFonts w:hint="eastAsia"/>
          <w:b/>
          <w:color w:val="000000" w:themeColor="text1"/>
          <w:sz w:val="28"/>
        </w:rPr>
        <w:t xml:space="preserve"> </w:t>
      </w:r>
      <w:r w:rsidRPr="0092028B">
        <w:rPr>
          <w:rFonts w:hint="eastAsia"/>
          <w:b/>
          <w:color w:val="000000" w:themeColor="text1"/>
          <w:sz w:val="28"/>
        </w:rPr>
        <w:t>各縣市老人福利機構數及照顧服務員人數</w:t>
      </w:r>
    </w:p>
    <w:tbl>
      <w:tblPr>
        <w:tblW w:w="7797" w:type="dxa"/>
        <w:jc w:val="right"/>
        <w:tblCellMar>
          <w:left w:w="28" w:type="dxa"/>
          <w:right w:w="28" w:type="dxa"/>
        </w:tblCellMar>
        <w:tblLook w:val="04A0" w:firstRow="1" w:lastRow="0" w:firstColumn="1" w:lastColumn="0" w:noHBand="0" w:noVBand="1"/>
      </w:tblPr>
      <w:tblGrid>
        <w:gridCol w:w="1134"/>
        <w:gridCol w:w="1559"/>
        <w:gridCol w:w="1701"/>
        <w:gridCol w:w="1701"/>
        <w:gridCol w:w="1702"/>
      </w:tblGrid>
      <w:tr w:rsidR="0092028B" w:rsidRPr="0092028B" w:rsidTr="00DF618D">
        <w:trPr>
          <w:trHeight w:val="350"/>
          <w:tblHeader/>
          <w:jc w:val="right"/>
        </w:trPr>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縣市</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機構數</w:t>
            </w:r>
          </w:p>
        </w:tc>
        <w:tc>
          <w:tcPr>
            <w:tcW w:w="510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老人福利機構照顧服務員人數</w:t>
            </w:r>
          </w:p>
        </w:tc>
      </w:tr>
      <w:tr w:rsidR="0092028B" w:rsidRPr="0092028B" w:rsidTr="00DF618D">
        <w:trPr>
          <w:trHeight w:val="350"/>
          <w:tblHeader/>
          <w:jc w:val="right"/>
        </w:trPr>
        <w:tc>
          <w:tcPr>
            <w:tcW w:w="1134" w:type="dxa"/>
            <w:vMerge/>
            <w:tcBorders>
              <w:top w:val="single" w:sz="8" w:space="0" w:color="auto"/>
              <w:left w:val="single" w:sz="8" w:space="0" w:color="auto"/>
              <w:bottom w:val="single" w:sz="8" w:space="0" w:color="000000"/>
              <w:right w:val="single" w:sz="8" w:space="0" w:color="auto"/>
            </w:tcBorders>
            <w:vAlign w:val="center"/>
            <w:hideMark/>
          </w:tcPr>
          <w:p w:rsidR="00022B2F" w:rsidRPr="0092028B" w:rsidRDefault="00022B2F" w:rsidP="00DF618D">
            <w:pPr>
              <w:widowControl/>
              <w:overflowPunct/>
              <w:autoSpaceDE/>
              <w:autoSpaceDN/>
              <w:spacing w:line="400" w:lineRule="exact"/>
              <w:jc w:val="left"/>
              <w:rPr>
                <w:rFonts w:hAnsi="標楷體" w:cs="新細明體"/>
                <w:b/>
                <w:color w:val="000000" w:themeColor="text1"/>
                <w:kern w:val="0"/>
                <w:sz w:val="28"/>
                <w:szCs w:val="2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022B2F" w:rsidRPr="0092028B" w:rsidRDefault="00022B2F" w:rsidP="00DF618D">
            <w:pPr>
              <w:widowControl/>
              <w:overflowPunct/>
              <w:autoSpaceDE/>
              <w:autoSpaceDN/>
              <w:spacing w:line="400" w:lineRule="exact"/>
              <w:jc w:val="left"/>
              <w:rPr>
                <w:rFonts w:hAnsi="標楷體" w:cs="新細明體"/>
                <w:b/>
                <w:color w:val="000000" w:themeColor="text1"/>
                <w:kern w:val="0"/>
                <w:sz w:val="24"/>
                <w:szCs w:val="24"/>
              </w:rPr>
            </w:pP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合計</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本國籍</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4"/>
                <w:szCs w:val="24"/>
              </w:rPr>
            </w:pPr>
            <w:r w:rsidRPr="0092028B">
              <w:rPr>
                <w:rFonts w:hAnsi="標楷體" w:cs="新細明體" w:hint="eastAsia"/>
                <w:b/>
                <w:color w:val="000000" w:themeColor="text1"/>
                <w:kern w:val="0"/>
                <w:sz w:val="24"/>
                <w:szCs w:val="24"/>
              </w:rPr>
              <w:t>外國籍</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新北市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215</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2,822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1,728</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1,094</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臺北市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1,609</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965</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644</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桃園市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910</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525</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385</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中市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1,025</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623</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402</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南市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1,383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879</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504</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高雄市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159</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1,915</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1,152</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763</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宜蘭縣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44</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647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363</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284</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19</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294</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164</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130</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苗栗縣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15</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228</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130</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98</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彰化縣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821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521</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300</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南投縣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321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211</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110</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雲林縣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562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305</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257</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26</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300</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169</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131</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屏東縣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59</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701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448</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253</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proofErr w:type="gramStart"/>
            <w:r w:rsidRPr="0092028B">
              <w:rPr>
                <w:rFonts w:hAnsi="標楷體" w:cs="新細明體" w:hint="eastAsia"/>
                <w:b/>
                <w:color w:val="000000" w:themeColor="text1"/>
                <w:kern w:val="0"/>
                <w:sz w:val="28"/>
                <w:szCs w:val="28"/>
              </w:rPr>
              <w:t>臺</w:t>
            </w:r>
            <w:proofErr w:type="gramEnd"/>
            <w:r w:rsidRPr="0092028B">
              <w:rPr>
                <w:rFonts w:hAnsi="標楷體" w:cs="新細明體" w:hint="eastAsia"/>
                <w:b/>
                <w:color w:val="000000" w:themeColor="text1"/>
                <w:kern w:val="0"/>
                <w:sz w:val="28"/>
                <w:szCs w:val="28"/>
              </w:rPr>
              <w:t>東縣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173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113</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60</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花蓮縣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15</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233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162</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71</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澎湖縣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34</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基隆市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417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250</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167</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新竹市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171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97</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74</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嘉義市</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17</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309</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197</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112</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金門縣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38</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29</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連江縣</w:t>
            </w:r>
          </w:p>
        </w:tc>
        <w:tc>
          <w:tcPr>
            <w:tcW w:w="1559" w:type="dxa"/>
            <w:tcBorders>
              <w:top w:val="nil"/>
              <w:left w:val="nil"/>
              <w:bottom w:val="single" w:sz="8" w:space="0" w:color="auto"/>
              <w:right w:val="single" w:sz="8" w:space="0" w:color="auto"/>
            </w:tcBorders>
            <w:shd w:val="clear" w:color="auto" w:fill="auto"/>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0</w:t>
            </w:r>
          </w:p>
        </w:tc>
      </w:tr>
      <w:tr w:rsidR="0092028B" w:rsidRPr="0092028B" w:rsidTr="00DF618D">
        <w:trPr>
          <w:trHeight w:val="400"/>
          <w:jc w:val="right"/>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b/>
                <w:color w:val="000000" w:themeColor="text1"/>
                <w:kern w:val="0"/>
                <w:sz w:val="28"/>
                <w:szCs w:val="28"/>
              </w:rPr>
            </w:pPr>
            <w:r w:rsidRPr="0092028B">
              <w:rPr>
                <w:rFonts w:hAnsi="標楷體" w:cs="新細明體" w:hint="eastAsia"/>
                <w:b/>
                <w:color w:val="000000" w:themeColor="text1"/>
                <w:kern w:val="0"/>
                <w:sz w:val="28"/>
                <w:szCs w:val="28"/>
              </w:rPr>
              <w:t>合計</w:t>
            </w:r>
          </w:p>
        </w:tc>
        <w:tc>
          <w:tcPr>
            <w:tcW w:w="1559"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1,093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14,923</w:t>
            </w:r>
          </w:p>
        </w:tc>
        <w:tc>
          <w:tcPr>
            <w:tcW w:w="1701"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9,066</w:t>
            </w:r>
          </w:p>
        </w:tc>
        <w:tc>
          <w:tcPr>
            <w:tcW w:w="1702" w:type="dxa"/>
            <w:tcBorders>
              <w:top w:val="nil"/>
              <w:left w:val="nil"/>
              <w:bottom w:val="single" w:sz="8" w:space="0" w:color="auto"/>
              <w:right w:val="single" w:sz="8" w:space="0" w:color="auto"/>
            </w:tcBorders>
            <w:shd w:val="clear" w:color="auto" w:fill="auto"/>
            <w:noWrap/>
            <w:vAlign w:val="center"/>
            <w:hideMark/>
          </w:tcPr>
          <w:p w:rsidR="00022B2F" w:rsidRPr="0092028B" w:rsidRDefault="00022B2F" w:rsidP="00DF618D">
            <w:pPr>
              <w:widowControl/>
              <w:overflowPunct/>
              <w:autoSpaceDE/>
              <w:autoSpaceDN/>
              <w:spacing w:line="400" w:lineRule="exact"/>
              <w:jc w:val="center"/>
              <w:rPr>
                <w:rFonts w:hAnsi="標楷體" w:cs="新細明體"/>
                <w:color w:val="000000" w:themeColor="text1"/>
                <w:kern w:val="0"/>
                <w:sz w:val="28"/>
                <w:szCs w:val="28"/>
              </w:rPr>
            </w:pPr>
            <w:r w:rsidRPr="0092028B">
              <w:rPr>
                <w:rFonts w:hAnsi="標楷體" w:cs="新細明體" w:hint="eastAsia"/>
                <w:color w:val="000000" w:themeColor="text1"/>
                <w:kern w:val="0"/>
                <w:sz w:val="28"/>
                <w:szCs w:val="28"/>
              </w:rPr>
              <w:t>5,857</w:t>
            </w:r>
          </w:p>
        </w:tc>
      </w:tr>
    </w:tbl>
    <w:p w:rsidR="00022B2F" w:rsidRPr="0092028B" w:rsidRDefault="00022B2F" w:rsidP="00022B2F">
      <w:pPr>
        <w:pStyle w:val="3"/>
        <w:numPr>
          <w:ilvl w:val="0"/>
          <w:numId w:val="0"/>
        </w:numPr>
        <w:ind w:leftChars="288" w:left="1361" w:hangingChars="127" w:hanging="381"/>
        <w:rPr>
          <w:color w:val="000000" w:themeColor="text1"/>
          <w:sz w:val="28"/>
        </w:rPr>
      </w:pPr>
      <w:bookmarkStart w:id="136" w:name="_Toc512863429"/>
      <w:r w:rsidRPr="0092028B">
        <w:rPr>
          <w:rFonts w:hint="eastAsia"/>
          <w:color w:val="000000" w:themeColor="text1"/>
          <w:sz w:val="28"/>
        </w:rPr>
        <w:t>資料來源：衛福部。</w:t>
      </w:r>
      <w:bookmarkEnd w:id="136"/>
    </w:p>
    <w:p w:rsidR="00022B2F" w:rsidRPr="0092028B" w:rsidRDefault="00022B2F" w:rsidP="00022B2F">
      <w:pPr>
        <w:pStyle w:val="4"/>
        <w:numPr>
          <w:ilvl w:val="0"/>
          <w:numId w:val="0"/>
        </w:numPr>
        <w:rPr>
          <w:color w:val="000000" w:themeColor="text1"/>
        </w:rPr>
      </w:pPr>
    </w:p>
    <w:p w:rsidR="00B70B68" w:rsidRPr="0092028B" w:rsidRDefault="00FE2289" w:rsidP="00ED38A3">
      <w:pPr>
        <w:pStyle w:val="3"/>
        <w:rPr>
          <w:color w:val="000000" w:themeColor="text1"/>
          <w:u w:val="single"/>
        </w:rPr>
      </w:pPr>
      <w:bookmarkStart w:id="137" w:name="_Toc512863430"/>
      <w:bookmarkStart w:id="138" w:name="_Toc512375266"/>
      <w:r w:rsidRPr="0092028B">
        <w:rPr>
          <w:rFonts w:hint="eastAsia"/>
          <w:color w:val="000000" w:themeColor="text1"/>
        </w:rPr>
        <w:t>惟</w:t>
      </w:r>
      <w:r w:rsidR="00ED38A3" w:rsidRPr="0092028B">
        <w:rPr>
          <w:rFonts w:hint="eastAsia"/>
          <w:color w:val="000000" w:themeColor="text1"/>
        </w:rPr>
        <w:t>由表12</w:t>
      </w:r>
      <w:r w:rsidR="00201652" w:rsidRPr="0092028B">
        <w:rPr>
          <w:rFonts w:hint="eastAsia"/>
          <w:color w:val="000000" w:themeColor="text1"/>
        </w:rPr>
        <w:t>可知，並非長期</w:t>
      </w:r>
      <w:r w:rsidR="00ED38A3" w:rsidRPr="0092028B">
        <w:rPr>
          <w:rFonts w:hint="eastAsia"/>
          <w:color w:val="000000" w:themeColor="text1"/>
        </w:rPr>
        <w:t>照顧需求人數高之縣市，</w:t>
      </w:r>
      <w:r w:rsidR="00ED38A3" w:rsidRPr="0092028B">
        <w:rPr>
          <w:rFonts w:hint="eastAsia"/>
          <w:color w:val="000000" w:themeColor="text1"/>
        </w:rPr>
        <w:lastRenderedPageBreak/>
        <w:t>所提供</w:t>
      </w:r>
      <w:r w:rsidR="00B517F2" w:rsidRPr="0092028B">
        <w:rPr>
          <w:rFonts w:hint="eastAsia"/>
          <w:color w:val="000000" w:themeColor="text1"/>
        </w:rPr>
        <w:t>的</w:t>
      </w:r>
      <w:r w:rsidR="00ED38A3" w:rsidRPr="0092028B">
        <w:rPr>
          <w:rFonts w:hint="eastAsia"/>
          <w:color w:val="000000" w:themeColor="text1"/>
        </w:rPr>
        <w:t>長照服務也最多，顯示</w:t>
      </w:r>
      <w:r w:rsidR="00550D93" w:rsidRPr="0092028B">
        <w:rPr>
          <w:rFonts w:hint="eastAsia"/>
          <w:color w:val="000000" w:themeColor="text1"/>
        </w:rPr>
        <w:t>各縣市老人人口及需求有所不同，</w:t>
      </w:r>
      <w:r w:rsidR="00B517F2" w:rsidRPr="0092028B">
        <w:rPr>
          <w:rFonts w:hint="eastAsia"/>
          <w:color w:val="000000" w:themeColor="text1"/>
        </w:rPr>
        <w:t>服務</w:t>
      </w:r>
      <w:r w:rsidR="00550D93" w:rsidRPr="0092028B">
        <w:rPr>
          <w:rFonts w:hint="eastAsia"/>
          <w:color w:val="000000" w:themeColor="text1"/>
        </w:rPr>
        <w:t>人力配置如何</w:t>
      </w:r>
      <w:r w:rsidR="00B517F2" w:rsidRPr="0092028B">
        <w:rPr>
          <w:rFonts w:hint="eastAsia"/>
          <w:color w:val="000000" w:themeColor="text1"/>
        </w:rPr>
        <w:t>方能符合</w:t>
      </w:r>
      <w:r w:rsidR="00550D93" w:rsidRPr="0092028B">
        <w:rPr>
          <w:rFonts w:hint="eastAsia"/>
          <w:color w:val="000000" w:themeColor="text1"/>
        </w:rPr>
        <w:t>不同區域的</w:t>
      </w:r>
      <w:r w:rsidR="00B517F2" w:rsidRPr="0092028B">
        <w:rPr>
          <w:rFonts w:hint="eastAsia"/>
          <w:color w:val="000000" w:themeColor="text1"/>
        </w:rPr>
        <w:t>真正需求</w:t>
      </w:r>
      <w:r w:rsidR="00550D93" w:rsidRPr="0092028B">
        <w:rPr>
          <w:rFonts w:hint="eastAsia"/>
          <w:color w:val="000000" w:themeColor="text1"/>
        </w:rPr>
        <w:t>。</w:t>
      </w:r>
      <w:r w:rsidR="00B517F2" w:rsidRPr="0092028B">
        <w:rPr>
          <w:rFonts w:hint="eastAsia"/>
          <w:color w:val="000000" w:themeColor="text1"/>
        </w:rPr>
        <w:t>各</w:t>
      </w:r>
      <w:r w:rsidR="00550D93" w:rsidRPr="0092028B">
        <w:rPr>
          <w:rFonts w:hint="eastAsia"/>
          <w:color w:val="000000" w:themeColor="text1"/>
        </w:rPr>
        <w:t>縣市老人、失智</w:t>
      </w:r>
      <w:r w:rsidR="00B517F2" w:rsidRPr="0092028B">
        <w:rPr>
          <w:rFonts w:hint="eastAsia"/>
          <w:color w:val="000000" w:themeColor="text1"/>
        </w:rPr>
        <w:t>、</w:t>
      </w:r>
      <w:r w:rsidR="00550D93" w:rsidRPr="0092028B">
        <w:rPr>
          <w:rFonts w:hint="eastAsia"/>
          <w:color w:val="000000" w:themeColor="text1"/>
        </w:rPr>
        <w:t>失能、培訓人力等</w:t>
      </w:r>
      <w:r w:rsidR="002A4926" w:rsidRPr="0092028B">
        <w:rPr>
          <w:rFonts w:hint="eastAsia"/>
          <w:color w:val="000000" w:themeColor="text1"/>
        </w:rPr>
        <w:t>更清楚且細緻</w:t>
      </w:r>
      <w:r w:rsidR="00550D93" w:rsidRPr="0092028B">
        <w:rPr>
          <w:rFonts w:hint="eastAsia"/>
          <w:color w:val="000000" w:themeColor="text1"/>
        </w:rPr>
        <w:t>資料</w:t>
      </w:r>
      <w:r w:rsidR="00B517F2" w:rsidRPr="0092028B">
        <w:rPr>
          <w:rFonts w:hint="eastAsia"/>
          <w:color w:val="000000" w:themeColor="text1"/>
        </w:rPr>
        <w:t>之掌握勢不可缺</w:t>
      </w:r>
      <w:r w:rsidR="00550D93" w:rsidRPr="0092028B">
        <w:rPr>
          <w:rFonts w:hint="eastAsia"/>
          <w:color w:val="000000" w:themeColor="text1"/>
        </w:rPr>
        <w:t>，</w:t>
      </w:r>
      <w:r w:rsidR="00ED38A3" w:rsidRPr="0092028B">
        <w:rPr>
          <w:rFonts w:hint="eastAsia"/>
          <w:color w:val="000000" w:themeColor="text1"/>
        </w:rPr>
        <w:t>亟待衛福部</w:t>
      </w:r>
      <w:proofErr w:type="gramStart"/>
      <w:r w:rsidR="00B517F2" w:rsidRPr="0092028B">
        <w:rPr>
          <w:rFonts w:hint="eastAsia"/>
          <w:color w:val="000000" w:themeColor="text1"/>
        </w:rPr>
        <w:t>挹</w:t>
      </w:r>
      <w:proofErr w:type="gramEnd"/>
      <w:r w:rsidR="00B517F2" w:rsidRPr="0092028B">
        <w:rPr>
          <w:rFonts w:hint="eastAsia"/>
          <w:color w:val="000000" w:themeColor="text1"/>
        </w:rPr>
        <w:t>注資源及早建</w:t>
      </w:r>
      <w:r w:rsidR="00ED38A3" w:rsidRPr="0092028B">
        <w:rPr>
          <w:rFonts w:hint="eastAsia"/>
          <w:color w:val="000000" w:themeColor="text1"/>
        </w:rPr>
        <w:t>置。</w:t>
      </w:r>
      <w:bookmarkEnd w:id="137"/>
    </w:p>
    <w:p w:rsidR="0070580D" w:rsidRPr="0092028B" w:rsidRDefault="00847458" w:rsidP="00DB4386">
      <w:pPr>
        <w:pStyle w:val="4"/>
        <w:rPr>
          <w:color w:val="000000" w:themeColor="text1"/>
        </w:rPr>
      </w:pPr>
      <w:r w:rsidRPr="0092028B">
        <w:rPr>
          <w:rFonts w:hint="eastAsia"/>
          <w:color w:val="000000" w:themeColor="text1"/>
        </w:rPr>
        <w:t>由</w:t>
      </w:r>
      <w:proofErr w:type="gramStart"/>
      <w:r w:rsidR="00C05FFD" w:rsidRPr="0092028B">
        <w:rPr>
          <w:rFonts w:hint="eastAsia"/>
          <w:color w:val="000000" w:themeColor="text1"/>
        </w:rPr>
        <w:t>前開表</w:t>
      </w:r>
      <w:proofErr w:type="gramEnd"/>
      <w:r w:rsidR="00486B73" w:rsidRPr="0092028B">
        <w:rPr>
          <w:rFonts w:hint="eastAsia"/>
          <w:color w:val="000000" w:themeColor="text1"/>
        </w:rPr>
        <w:t>9觀之</w:t>
      </w:r>
      <w:r w:rsidR="005E7E26" w:rsidRPr="0092028B">
        <w:rPr>
          <w:rFonts w:hint="eastAsia"/>
          <w:color w:val="000000" w:themeColor="text1"/>
        </w:rPr>
        <w:t>：</w:t>
      </w:r>
    </w:p>
    <w:p w:rsidR="00F13ED7" w:rsidRPr="0092028B" w:rsidRDefault="00DB4386" w:rsidP="005A01C2">
      <w:pPr>
        <w:pStyle w:val="5"/>
        <w:rPr>
          <w:color w:val="000000" w:themeColor="text1"/>
        </w:rPr>
      </w:pPr>
      <w:r w:rsidRPr="0092028B">
        <w:rPr>
          <w:rFonts w:hint="eastAsia"/>
          <w:color w:val="000000" w:themeColor="text1"/>
        </w:rPr>
        <w:t>65歲以上</w:t>
      </w:r>
      <w:r w:rsidR="00486B73" w:rsidRPr="0092028B">
        <w:rPr>
          <w:rFonts w:hint="eastAsia"/>
          <w:color w:val="000000" w:themeColor="text1"/>
        </w:rPr>
        <w:t>老人</w:t>
      </w:r>
      <w:r w:rsidRPr="0092028B">
        <w:rPr>
          <w:rFonts w:hint="eastAsia"/>
          <w:color w:val="000000" w:themeColor="text1"/>
        </w:rPr>
        <w:t>人口數前</w:t>
      </w:r>
      <w:r w:rsidR="00201BD2" w:rsidRPr="0092028B">
        <w:rPr>
          <w:rFonts w:hint="eastAsia"/>
          <w:color w:val="000000" w:themeColor="text1"/>
        </w:rPr>
        <w:t>8</w:t>
      </w:r>
      <w:r w:rsidRPr="0092028B">
        <w:rPr>
          <w:rFonts w:hint="eastAsia"/>
          <w:color w:val="000000" w:themeColor="text1"/>
        </w:rPr>
        <w:t>名</w:t>
      </w:r>
      <w:r w:rsidR="005E7E26" w:rsidRPr="0092028B">
        <w:rPr>
          <w:rFonts w:hint="eastAsia"/>
          <w:color w:val="000000" w:themeColor="text1"/>
        </w:rPr>
        <w:t>縣市</w:t>
      </w:r>
      <w:r w:rsidRPr="0092028B">
        <w:rPr>
          <w:rFonts w:hint="eastAsia"/>
          <w:color w:val="000000" w:themeColor="text1"/>
        </w:rPr>
        <w:t>分別為：</w:t>
      </w:r>
      <w:r w:rsidR="0070580D" w:rsidRPr="0092028B">
        <w:rPr>
          <w:rFonts w:hint="eastAsia"/>
          <w:color w:val="000000" w:themeColor="text1"/>
        </w:rPr>
        <w:t>新北市、臺北市、高雄市、</w:t>
      </w:r>
      <w:proofErr w:type="gramStart"/>
      <w:r w:rsidR="0070580D" w:rsidRPr="0092028B">
        <w:rPr>
          <w:rFonts w:hint="eastAsia"/>
          <w:color w:val="000000" w:themeColor="text1"/>
        </w:rPr>
        <w:t>臺</w:t>
      </w:r>
      <w:proofErr w:type="gramEnd"/>
      <w:r w:rsidR="0070580D" w:rsidRPr="0092028B">
        <w:rPr>
          <w:rFonts w:hint="eastAsia"/>
          <w:color w:val="000000" w:themeColor="text1"/>
        </w:rPr>
        <w:t>中市</w:t>
      </w:r>
      <w:r w:rsidR="00201BD2" w:rsidRPr="0092028B">
        <w:rPr>
          <w:rFonts w:hint="eastAsia"/>
          <w:color w:val="000000" w:themeColor="text1"/>
        </w:rPr>
        <w:t>、</w:t>
      </w:r>
      <w:proofErr w:type="gramStart"/>
      <w:r w:rsidR="0070580D" w:rsidRPr="0092028B">
        <w:rPr>
          <w:rFonts w:hint="eastAsia"/>
          <w:color w:val="000000" w:themeColor="text1"/>
        </w:rPr>
        <w:t>臺</w:t>
      </w:r>
      <w:proofErr w:type="gramEnd"/>
      <w:r w:rsidR="0070580D" w:rsidRPr="0092028B">
        <w:rPr>
          <w:rFonts w:hint="eastAsia"/>
          <w:color w:val="000000" w:themeColor="text1"/>
        </w:rPr>
        <w:t>南市</w:t>
      </w:r>
      <w:r w:rsidR="00201BD2" w:rsidRPr="0092028B">
        <w:rPr>
          <w:rFonts w:hint="eastAsia"/>
          <w:color w:val="000000" w:themeColor="text1"/>
        </w:rPr>
        <w:t>、桃園市、彰</w:t>
      </w:r>
      <w:r w:rsidR="0070580D" w:rsidRPr="0092028B">
        <w:rPr>
          <w:rFonts w:hint="eastAsia"/>
          <w:color w:val="000000" w:themeColor="text1"/>
        </w:rPr>
        <w:t>化縣</w:t>
      </w:r>
      <w:r w:rsidR="00201BD2" w:rsidRPr="0092028B">
        <w:rPr>
          <w:rFonts w:hint="eastAsia"/>
          <w:color w:val="000000" w:themeColor="text1"/>
        </w:rPr>
        <w:t>及</w:t>
      </w:r>
      <w:r w:rsidR="0070580D" w:rsidRPr="0092028B">
        <w:rPr>
          <w:rFonts w:hint="eastAsia"/>
          <w:color w:val="000000" w:themeColor="text1"/>
        </w:rPr>
        <w:t>屏東縣</w:t>
      </w:r>
      <w:r w:rsidR="0070580D" w:rsidRPr="0092028B">
        <w:rPr>
          <w:rFonts w:hAnsi="標楷體" w:hint="eastAsia"/>
          <w:color w:val="000000" w:themeColor="text1"/>
        </w:rPr>
        <w:t>。</w:t>
      </w:r>
    </w:p>
    <w:p w:rsidR="005E7E26" w:rsidRPr="0092028B" w:rsidRDefault="00DB4386" w:rsidP="005E7E26">
      <w:pPr>
        <w:pStyle w:val="5"/>
        <w:rPr>
          <w:color w:val="000000" w:themeColor="text1"/>
        </w:rPr>
      </w:pPr>
      <w:proofErr w:type="gramStart"/>
      <w:r w:rsidRPr="0092028B">
        <w:rPr>
          <w:rFonts w:hint="eastAsia"/>
          <w:color w:val="000000" w:themeColor="text1"/>
        </w:rPr>
        <w:t>依失能人數推</w:t>
      </w:r>
      <w:proofErr w:type="gramEnd"/>
      <w:r w:rsidRPr="0092028B">
        <w:rPr>
          <w:rFonts w:hint="eastAsia"/>
          <w:color w:val="000000" w:themeColor="text1"/>
        </w:rPr>
        <w:t>估長期照顧服務需求人數</w:t>
      </w:r>
      <w:r w:rsidR="005A01C2" w:rsidRPr="0092028B">
        <w:rPr>
          <w:rFonts w:hint="eastAsia"/>
          <w:color w:val="000000" w:themeColor="text1"/>
        </w:rPr>
        <w:t>前</w:t>
      </w:r>
      <w:r w:rsidR="00201BD2" w:rsidRPr="0092028B">
        <w:rPr>
          <w:rFonts w:hint="eastAsia"/>
          <w:color w:val="000000" w:themeColor="text1"/>
        </w:rPr>
        <w:t>8</w:t>
      </w:r>
      <w:r w:rsidR="005A01C2" w:rsidRPr="0092028B">
        <w:rPr>
          <w:rFonts w:hint="eastAsia"/>
          <w:color w:val="000000" w:themeColor="text1"/>
        </w:rPr>
        <w:t>名</w:t>
      </w:r>
      <w:r w:rsidR="005E7E26" w:rsidRPr="0092028B">
        <w:rPr>
          <w:rFonts w:hint="eastAsia"/>
          <w:color w:val="000000" w:themeColor="text1"/>
        </w:rPr>
        <w:t>縣市</w:t>
      </w:r>
      <w:r w:rsidR="005A01C2" w:rsidRPr="0092028B">
        <w:rPr>
          <w:rFonts w:hint="eastAsia"/>
          <w:color w:val="000000" w:themeColor="text1"/>
        </w:rPr>
        <w:t>分別為：</w:t>
      </w:r>
      <w:r w:rsidRPr="0092028B">
        <w:rPr>
          <w:rFonts w:hint="eastAsia"/>
          <w:color w:val="000000" w:themeColor="text1"/>
        </w:rPr>
        <w:t>新北市、高雄市、</w:t>
      </w:r>
      <w:proofErr w:type="gramStart"/>
      <w:r w:rsidRPr="0092028B">
        <w:rPr>
          <w:rFonts w:hint="eastAsia"/>
          <w:color w:val="000000" w:themeColor="text1"/>
        </w:rPr>
        <w:t>臺</w:t>
      </w:r>
      <w:proofErr w:type="gramEnd"/>
      <w:r w:rsidRPr="0092028B">
        <w:rPr>
          <w:rFonts w:hint="eastAsia"/>
          <w:color w:val="000000" w:themeColor="text1"/>
        </w:rPr>
        <w:t>中市、臺北市</w:t>
      </w:r>
      <w:r w:rsidR="00201BD2" w:rsidRPr="0092028B">
        <w:rPr>
          <w:rFonts w:hint="eastAsia"/>
          <w:color w:val="000000" w:themeColor="text1"/>
        </w:rPr>
        <w:t>、桃園市、</w:t>
      </w:r>
      <w:proofErr w:type="gramStart"/>
      <w:r w:rsidRPr="0092028B">
        <w:rPr>
          <w:rFonts w:hint="eastAsia"/>
          <w:color w:val="000000" w:themeColor="text1"/>
        </w:rPr>
        <w:t>臺</w:t>
      </w:r>
      <w:proofErr w:type="gramEnd"/>
      <w:r w:rsidRPr="0092028B">
        <w:rPr>
          <w:rFonts w:hint="eastAsia"/>
          <w:color w:val="000000" w:themeColor="text1"/>
        </w:rPr>
        <w:t>南市</w:t>
      </w:r>
      <w:r w:rsidR="00201BD2" w:rsidRPr="0092028B">
        <w:rPr>
          <w:rFonts w:hint="eastAsia"/>
          <w:color w:val="000000" w:themeColor="text1"/>
        </w:rPr>
        <w:t>、彰化縣及</w:t>
      </w:r>
      <w:r w:rsidRPr="0092028B">
        <w:rPr>
          <w:rFonts w:hint="eastAsia"/>
          <w:color w:val="000000" w:themeColor="text1"/>
        </w:rPr>
        <w:t>屏東縣</w:t>
      </w:r>
      <w:r w:rsidR="00201BD2" w:rsidRPr="0092028B">
        <w:rPr>
          <w:rFonts w:hint="eastAsia"/>
          <w:color w:val="000000" w:themeColor="text1"/>
        </w:rPr>
        <w:t>。</w:t>
      </w:r>
    </w:p>
    <w:p w:rsidR="00B70B68" w:rsidRPr="0092028B" w:rsidRDefault="00847458" w:rsidP="005E7E26">
      <w:pPr>
        <w:pStyle w:val="4"/>
        <w:rPr>
          <w:color w:val="000000" w:themeColor="text1"/>
        </w:rPr>
      </w:pPr>
      <w:r w:rsidRPr="0092028B">
        <w:rPr>
          <w:rFonts w:hint="eastAsia"/>
          <w:color w:val="000000" w:themeColor="text1"/>
        </w:rPr>
        <w:t>由</w:t>
      </w:r>
      <w:proofErr w:type="gramStart"/>
      <w:r w:rsidR="005E7E26" w:rsidRPr="0092028B">
        <w:rPr>
          <w:rFonts w:hint="eastAsia"/>
          <w:color w:val="000000" w:themeColor="text1"/>
        </w:rPr>
        <w:t>上開表</w:t>
      </w:r>
      <w:proofErr w:type="gramEnd"/>
      <w:r w:rsidR="005E7E26" w:rsidRPr="0092028B">
        <w:rPr>
          <w:rFonts w:hint="eastAsia"/>
          <w:color w:val="000000" w:themeColor="text1"/>
        </w:rPr>
        <w:t>10觀之：</w:t>
      </w:r>
    </w:p>
    <w:p w:rsidR="006C2A51" w:rsidRPr="0092028B" w:rsidRDefault="005E7E26" w:rsidP="006C2A51">
      <w:pPr>
        <w:pStyle w:val="5"/>
        <w:rPr>
          <w:color w:val="000000" w:themeColor="text1"/>
        </w:rPr>
      </w:pPr>
      <w:r w:rsidRPr="0092028B">
        <w:rPr>
          <w:rFonts w:hint="eastAsia"/>
          <w:color w:val="000000" w:themeColor="text1"/>
        </w:rPr>
        <w:t>居家服務照顧服務員人數</w:t>
      </w:r>
      <w:r w:rsidR="004138BA" w:rsidRPr="0092028B">
        <w:rPr>
          <w:rFonts w:hint="eastAsia"/>
          <w:color w:val="000000" w:themeColor="text1"/>
        </w:rPr>
        <w:t>前8名的縣市分別為</w:t>
      </w:r>
      <w:r w:rsidRPr="0092028B">
        <w:rPr>
          <w:rFonts w:hint="eastAsia"/>
          <w:color w:val="000000" w:themeColor="text1"/>
        </w:rPr>
        <w:t>：高雄市、</w:t>
      </w:r>
      <w:proofErr w:type="gramStart"/>
      <w:r w:rsidRPr="0092028B">
        <w:rPr>
          <w:rFonts w:hint="eastAsia"/>
          <w:color w:val="000000" w:themeColor="text1"/>
        </w:rPr>
        <w:t>臺</w:t>
      </w:r>
      <w:proofErr w:type="gramEnd"/>
      <w:r w:rsidRPr="0092028B">
        <w:rPr>
          <w:rFonts w:hint="eastAsia"/>
          <w:color w:val="000000" w:themeColor="text1"/>
        </w:rPr>
        <w:t>南市、臺北市、</w:t>
      </w:r>
      <w:proofErr w:type="gramStart"/>
      <w:r w:rsidRPr="0092028B">
        <w:rPr>
          <w:rFonts w:hint="eastAsia"/>
          <w:color w:val="000000" w:themeColor="text1"/>
        </w:rPr>
        <w:t>臺</w:t>
      </w:r>
      <w:proofErr w:type="gramEnd"/>
      <w:r w:rsidRPr="0092028B">
        <w:rPr>
          <w:rFonts w:hint="eastAsia"/>
          <w:color w:val="000000" w:themeColor="text1"/>
        </w:rPr>
        <w:t>中市、屏東縣</w:t>
      </w:r>
      <w:r w:rsidR="004138BA" w:rsidRPr="0092028B">
        <w:rPr>
          <w:rFonts w:hint="eastAsia"/>
          <w:color w:val="000000" w:themeColor="text1"/>
        </w:rPr>
        <w:t>、</w:t>
      </w:r>
      <w:r w:rsidRPr="0092028B">
        <w:rPr>
          <w:rFonts w:hint="eastAsia"/>
          <w:color w:val="000000" w:themeColor="text1"/>
        </w:rPr>
        <w:t>彰化縣</w:t>
      </w:r>
      <w:r w:rsidR="004138BA" w:rsidRPr="0092028B">
        <w:rPr>
          <w:rFonts w:hint="eastAsia"/>
          <w:color w:val="000000" w:themeColor="text1"/>
        </w:rPr>
        <w:t>、桃園市及新北市</w:t>
      </w:r>
      <w:r w:rsidRPr="0092028B">
        <w:rPr>
          <w:rFonts w:hint="eastAsia"/>
          <w:color w:val="000000" w:themeColor="text1"/>
        </w:rPr>
        <w:t>。</w:t>
      </w:r>
    </w:p>
    <w:p w:rsidR="008A2257" w:rsidRPr="0092028B" w:rsidRDefault="006C2A51" w:rsidP="004138BA">
      <w:pPr>
        <w:pStyle w:val="5"/>
        <w:rPr>
          <w:color w:val="000000" w:themeColor="text1"/>
        </w:rPr>
      </w:pPr>
      <w:r w:rsidRPr="0092028B">
        <w:rPr>
          <w:rFonts w:hint="eastAsia"/>
          <w:color w:val="000000" w:themeColor="text1"/>
        </w:rPr>
        <w:t>日間照顧照顧服務員人數</w:t>
      </w:r>
      <w:r w:rsidR="004138BA" w:rsidRPr="0092028B">
        <w:rPr>
          <w:rFonts w:hint="eastAsia"/>
          <w:color w:val="000000" w:themeColor="text1"/>
        </w:rPr>
        <w:t>前8名的縣市分別為</w:t>
      </w:r>
      <w:r w:rsidRPr="0092028B">
        <w:rPr>
          <w:rFonts w:hint="eastAsia"/>
          <w:color w:val="000000" w:themeColor="text1"/>
        </w:rPr>
        <w:t>：</w:t>
      </w:r>
      <w:proofErr w:type="gramStart"/>
      <w:r w:rsidRPr="0092028B">
        <w:rPr>
          <w:rFonts w:hint="eastAsia"/>
          <w:color w:val="000000" w:themeColor="text1"/>
        </w:rPr>
        <w:t>臺</w:t>
      </w:r>
      <w:proofErr w:type="gramEnd"/>
      <w:r w:rsidRPr="0092028B">
        <w:rPr>
          <w:rFonts w:hint="eastAsia"/>
          <w:color w:val="000000" w:themeColor="text1"/>
        </w:rPr>
        <w:t>南市、</w:t>
      </w:r>
      <w:r w:rsidR="000C4D6C" w:rsidRPr="0092028B">
        <w:rPr>
          <w:rFonts w:hint="eastAsia"/>
          <w:color w:val="000000" w:themeColor="text1"/>
        </w:rPr>
        <w:t>臺北市、</w:t>
      </w:r>
      <w:proofErr w:type="gramStart"/>
      <w:r w:rsidR="001069D6" w:rsidRPr="0092028B">
        <w:rPr>
          <w:rFonts w:hint="eastAsia"/>
          <w:color w:val="000000" w:themeColor="text1"/>
        </w:rPr>
        <w:t>臺</w:t>
      </w:r>
      <w:proofErr w:type="gramEnd"/>
      <w:r w:rsidR="001069D6" w:rsidRPr="0092028B">
        <w:rPr>
          <w:rFonts w:hint="eastAsia"/>
          <w:color w:val="000000" w:themeColor="text1"/>
        </w:rPr>
        <w:t>中市、新北</w:t>
      </w:r>
      <w:r w:rsidR="000C4D6C" w:rsidRPr="0092028B">
        <w:rPr>
          <w:rFonts w:hint="eastAsia"/>
          <w:color w:val="000000" w:themeColor="text1"/>
        </w:rPr>
        <w:t>市、</w:t>
      </w:r>
      <w:r w:rsidR="00445874" w:rsidRPr="0092028B">
        <w:rPr>
          <w:rFonts w:hint="eastAsia"/>
          <w:color w:val="000000" w:themeColor="text1"/>
        </w:rPr>
        <w:t>雲林</w:t>
      </w:r>
      <w:r w:rsidRPr="0092028B">
        <w:rPr>
          <w:rFonts w:hint="eastAsia"/>
          <w:color w:val="000000" w:themeColor="text1"/>
        </w:rPr>
        <w:t>縣</w:t>
      </w:r>
      <w:r w:rsidR="004138BA" w:rsidRPr="0092028B">
        <w:rPr>
          <w:rFonts w:hint="eastAsia"/>
          <w:color w:val="000000" w:themeColor="text1"/>
        </w:rPr>
        <w:t>、</w:t>
      </w:r>
      <w:r w:rsidR="00445874" w:rsidRPr="0092028B">
        <w:rPr>
          <w:rFonts w:hint="eastAsia"/>
          <w:color w:val="000000" w:themeColor="text1"/>
        </w:rPr>
        <w:t>高雄市</w:t>
      </w:r>
      <w:r w:rsidR="004138BA" w:rsidRPr="0092028B">
        <w:rPr>
          <w:rFonts w:hint="eastAsia"/>
          <w:color w:val="000000" w:themeColor="text1"/>
        </w:rPr>
        <w:t>、宜蘭縣及屏東縣</w:t>
      </w:r>
      <w:r w:rsidRPr="0092028B">
        <w:rPr>
          <w:rFonts w:hAnsi="標楷體" w:hint="eastAsia"/>
          <w:color w:val="000000" w:themeColor="text1"/>
        </w:rPr>
        <w:t>。</w:t>
      </w:r>
    </w:p>
    <w:p w:rsidR="005E7E26" w:rsidRPr="0092028B" w:rsidRDefault="008A2257" w:rsidP="004138BA">
      <w:pPr>
        <w:pStyle w:val="5"/>
        <w:rPr>
          <w:color w:val="000000" w:themeColor="text1"/>
        </w:rPr>
      </w:pPr>
      <w:proofErr w:type="gramStart"/>
      <w:r w:rsidRPr="0092028B">
        <w:rPr>
          <w:rFonts w:hint="eastAsia"/>
          <w:color w:val="000000" w:themeColor="text1"/>
        </w:rPr>
        <w:t>家庭托顧</w:t>
      </w:r>
      <w:r w:rsidR="006C2A51" w:rsidRPr="0092028B">
        <w:rPr>
          <w:rFonts w:hint="eastAsia"/>
          <w:color w:val="000000" w:themeColor="text1"/>
        </w:rPr>
        <w:t>照顧</w:t>
      </w:r>
      <w:proofErr w:type="gramEnd"/>
      <w:r w:rsidR="006C2A51" w:rsidRPr="0092028B">
        <w:rPr>
          <w:rFonts w:hint="eastAsia"/>
          <w:color w:val="000000" w:themeColor="text1"/>
        </w:rPr>
        <w:t>服務員人數</w:t>
      </w:r>
      <w:r w:rsidR="004138BA" w:rsidRPr="0092028B">
        <w:rPr>
          <w:rFonts w:hint="eastAsia"/>
          <w:color w:val="000000" w:themeColor="text1"/>
        </w:rPr>
        <w:t>前8名的縣市分別為：屏東縣、</w:t>
      </w:r>
      <w:proofErr w:type="gramStart"/>
      <w:r w:rsidR="004138BA" w:rsidRPr="0092028B">
        <w:rPr>
          <w:rFonts w:hint="eastAsia"/>
          <w:color w:val="000000" w:themeColor="text1"/>
        </w:rPr>
        <w:t>臺</w:t>
      </w:r>
      <w:proofErr w:type="gramEnd"/>
      <w:r w:rsidR="004138BA" w:rsidRPr="0092028B">
        <w:rPr>
          <w:rFonts w:hint="eastAsia"/>
          <w:color w:val="000000" w:themeColor="text1"/>
        </w:rPr>
        <w:t>中市、南投縣、基隆</w:t>
      </w:r>
      <w:r w:rsidR="006C2A51" w:rsidRPr="0092028B">
        <w:rPr>
          <w:rFonts w:hint="eastAsia"/>
          <w:color w:val="000000" w:themeColor="text1"/>
        </w:rPr>
        <w:t>市、</w:t>
      </w:r>
      <w:r w:rsidR="004138BA" w:rsidRPr="0092028B">
        <w:rPr>
          <w:rFonts w:hint="eastAsia"/>
          <w:color w:val="000000" w:themeColor="text1"/>
        </w:rPr>
        <w:t>雲林縣</w:t>
      </w:r>
      <w:r w:rsidR="006C2A51" w:rsidRPr="0092028B">
        <w:rPr>
          <w:rFonts w:hint="eastAsia"/>
          <w:color w:val="000000" w:themeColor="text1"/>
        </w:rPr>
        <w:t>、</w:t>
      </w:r>
      <w:proofErr w:type="gramStart"/>
      <w:r w:rsidR="004138BA" w:rsidRPr="0092028B">
        <w:rPr>
          <w:rFonts w:hint="eastAsia"/>
          <w:color w:val="000000" w:themeColor="text1"/>
        </w:rPr>
        <w:t>臺</w:t>
      </w:r>
      <w:proofErr w:type="gramEnd"/>
      <w:r w:rsidR="004138BA" w:rsidRPr="0092028B">
        <w:rPr>
          <w:rFonts w:hint="eastAsia"/>
          <w:color w:val="000000" w:themeColor="text1"/>
        </w:rPr>
        <w:t>南市、</w:t>
      </w:r>
      <w:proofErr w:type="gramStart"/>
      <w:r w:rsidR="006C2A51" w:rsidRPr="0092028B">
        <w:rPr>
          <w:rFonts w:hint="eastAsia"/>
          <w:color w:val="000000" w:themeColor="text1"/>
        </w:rPr>
        <w:t>臺</w:t>
      </w:r>
      <w:proofErr w:type="gramEnd"/>
      <w:r w:rsidR="004138BA" w:rsidRPr="0092028B">
        <w:rPr>
          <w:rFonts w:hint="eastAsia"/>
          <w:color w:val="000000" w:themeColor="text1"/>
        </w:rPr>
        <w:t>東縣及臺北市</w:t>
      </w:r>
      <w:r w:rsidR="006C2A51" w:rsidRPr="0092028B">
        <w:rPr>
          <w:rFonts w:hAnsi="標楷體" w:hint="eastAsia"/>
          <w:color w:val="000000" w:themeColor="text1"/>
        </w:rPr>
        <w:t>。</w:t>
      </w:r>
    </w:p>
    <w:p w:rsidR="005E7E26" w:rsidRPr="0092028B" w:rsidRDefault="00847458" w:rsidP="005E7E26">
      <w:pPr>
        <w:pStyle w:val="4"/>
        <w:rPr>
          <w:color w:val="000000" w:themeColor="text1"/>
        </w:rPr>
      </w:pPr>
      <w:r w:rsidRPr="0092028B">
        <w:rPr>
          <w:rFonts w:hint="eastAsia"/>
          <w:color w:val="000000" w:themeColor="text1"/>
        </w:rPr>
        <w:t>由</w:t>
      </w:r>
      <w:proofErr w:type="gramStart"/>
      <w:r w:rsidR="005E7E26" w:rsidRPr="0092028B">
        <w:rPr>
          <w:rFonts w:hint="eastAsia"/>
          <w:color w:val="000000" w:themeColor="text1"/>
        </w:rPr>
        <w:t>上開表</w:t>
      </w:r>
      <w:proofErr w:type="gramEnd"/>
      <w:r w:rsidR="005E7E26" w:rsidRPr="0092028B">
        <w:rPr>
          <w:rFonts w:hint="eastAsia"/>
          <w:color w:val="000000" w:themeColor="text1"/>
        </w:rPr>
        <w:t>11觀之：</w:t>
      </w:r>
    </w:p>
    <w:p w:rsidR="004138BA" w:rsidRPr="0092028B" w:rsidRDefault="004138BA" w:rsidP="004138BA">
      <w:pPr>
        <w:pStyle w:val="5"/>
        <w:rPr>
          <w:color w:val="000000" w:themeColor="text1"/>
        </w:rPr>
      </w:pPr>
      <w:r w:rsidRPr="0092028B">
        <w:rPr>
          <w:rFonts w:hint="eastAsia"/>
          <w:color w:val="000000" w:themeColor="text1"/>
        </w:rPr>
        <w:t>老人福利機構數前8名的縣市分別為：新北市、高雄市、</w:t>
      </w:r>
      <w:proofErr w:type="gramStart"/>
      <w:r w:rsidRPr="0092028B">
        <w:rPr>
          <w:rFonts w:hint="eastAsia"/>
          <w:color w:val="000000" w:themeColor="text1"/>
        </w:rPr>
        <w:t>臺</w:t>
      </w:r>
      <w:proofErr w:type="gramEnd"/>
      <w:r w:rsidRPr="0092028B">
        <w:rPr>
          <w:rFonts w:hint="eastAsia"/>
          <w:color w:val="000000" w:themeColor="text1"/>
        </w:rPr>
        <w:t>南市、臺北市、</w:t>
      </w:r>
      <w:proofErr w:type="gramStart"/>
      <w:r w:rsidRPr="0092028B">
        <w:rPr>
          <w:rFonts w:hint="eastAsia"/>
          <w:color w:val="000000" w:themeColor="text1"/>
        </w:rPr>
        <w:t>臺</w:t>
      </w:r>
      <w:proofErr w:type="gramEnd"/>
      <w:r w:rsidRPr="0092028B">
        <w:rPr>
          <w:rFonts w:hint="eastAsia"/>
          <w:color w:val="000000" w:themeColor="text1"/>
        </w:rPr>
        <w:t>中市、桃園市、屏東縣及彰化縣。</w:t>
      </w:r>
    </w:p>
    <w:p w:rsidR="004A3F03" w:rsidRPr="0092028B" w:rsidRDefault="004138BA" w:rsidP="004A3F03">
      <w:pPr>
        <w:pStyle w:val="5"/>
        <w:rPr>
          <w:color w:val="000000" w:themeColor="text1"/>
        </w:rPr>
      </w:pPr>
      <w:r w:rsidRPr="0092028B">
        <w:rPr>
          <w:rFonts w:hint="eastAsia"/>
          <w:color w:val="000000" w:themeColor="text1"/>
        </w:rPr>
        <w:t>老人福利機構照顧服務員人數前8名的縣市分別為：</w:t>
      </w:r>
      <w:r w:rsidR="00201BD2" w:rsidRPr="0092028B">
        <w:rPr>
          <w:rFonts w:hint="eastAsia"/>
          <w:color w:val="000000" w:themeColor="text1"/>
        </w:rPr>
        <w:t>新北市、高雄市、臺北市、</w:t>
      </w:r>
      <w:proofErr w:type="gramStart"/>
      <w:r w:rsidR="00201BD2" w:rsidRPr="0092028B">
        <w:rPr>
          <w:rFonts w:hint="eastAsia"/>
          <w:color w:val="000000" w:themeColor="text1"/>
        </w:rPr>
        <w:t>臺</w:t>
      </w:r>
      <w:proofErr w:type="gramEnd"/>
      <w:r w:rsidR="00201BD2" w:rsidRPr="0092028B">
        <w:rPr>
          <w:rFonts w:hint="eastAsia"/>
          <w:color w:val="000000" w:themeColor="text1"/>
        </w:rPr>
        <w:t>南市、</w:t>
      </w:r>
      <w:proofErr w:type="gramStart"/>
      <w:r w:rsidR="00201BD2" w:rsidRPr="0092028B">
        <w:rPr>
          <w:rFonts w:hint="eastAsia"/>
          <w:color w:val="000000" w:themeColor="text1"/>
        </w:rPr>
        <w:t>臺</w:t>
      </w:r>
      <w:proofErr w:type="gramEnd"/>
      <w:r w:rsidR="00201BD2" w:rsidRPr="0092028B">
        <w:rPr>
          <w:rFonts w:hint="eastAsia"/>
          <w:color w:val="000000" w:themeColor="text1"/>
        </w:rPr>
        <w:t>中市、桃園市、彰化縣及屏東縣。</w:t>
      </w:r>
    </w:p>
    <w:p w:rsidR="00D73B93" w:rsidRPr="0092028B" w:rsidRDefault="00D73B93" w:rsidP="00D73B93">
      <w:pPr>
        <w:pStyle w:val="4"/>
        <w:rPr>
          <w:color w:val="000000" w:themeColor="text1"/>
        </w:rPr>
      </w:pPr>
      <w:r w:rsidRPr="0092028B">
        <w:rPr>
          <w:rFonts w:hint="eastAsia"/>
          <w:color w:val="000000" w:themeColor="text1"/>
        </w:rPr>
        <w:t>本</w:t>
      </w:r>
      <w:proofErr w:type="gramStart"/>
      <w:r w:rsidRPr="0092028B">
        <w:rPr>
          <w:rFonts w:hint="eastAsia"/>
          <w:color w:val="000000" w:themeColor="text1"/>
        </w:rPr>
        <w:t>院綜整長</w:t>
      </w:r>
      <w:proofErr w:type="gramEnd"/>
      <w:r w:rsidRPr="0092028B">
        <w:rPr>
          <w:rFonts w:hint="eastAsia"/>
          <w:color w:val="000000" w:themeColor="text1"/>
        </w:rPr>
        <w:t>照服務需求及供給之前8名縣市</w:t>
      </w:r>
      <w:r w:rsidR="00847458" w:rsidRPr="0092028B">
        <w:rPr>
          <w:rFonts w:hint="eastAsia"/>
          <w:color w:val="000000" w:themeColor="text1"/>
        </w:rPr>
        <w:t>狀</w:t>
      </w:r>
      <w:r w:rsidR="00847458" w:rsidRPr="0092028B">
        <w:rPr>
          <w:rFonts w:hint="eastAsia"/>
          <w:color w:val="000000" w:themeColor="text1"/>
        </w:rPr>
        <w:lastRenderedPageBreak/>
        <w:t>況</w:t>
      </w:r>
      <w:r w:rsidRPr="0092028B">
        <w:rPr>
          <w:rFonts w:hint="eastAsia"/>
          <w:color w:val="000000" w:themeColor="text1"/>
        </w:rPr>
        <w:t>，詳如表12。</w:t>
      </w:r>
    </w:p>
    <w:p w:rsidR="004A3F03" w:rsidRPr="0092028B" w:rsidRDefault="004A3F03" w:rsidP="004A3F03">
      <w:pPr>
        <w:pStyle w:val="5"/>
        <w:numPr>
          <w:ilvl w:val="0"/>
          <w:numId w:val="0"/>
        </w:numPr>
        <w:ind w:left="2041"/>
        <w:rPr>
          <w:color w:val="000000" w:themeColor="text1"/>
        </w:rPr>
      </w:pPr>
    </w:p>
    <w:p w:rsidR="004A3F03" w:rsidRPr="0092028B" w:rsidRDefault="004A3F03" w:rsidP="004A3F03">
      <w:pPr>
        <w:pStyle w:val="5"/>
        <w:numPr>
          <w:ilvl w:val="0"/>
          <w:numId w:val="0"/>
        </w:numPr>
        <w:ind w:left="2041"/>
        <w:rPr>
          <w:b/>
          <w:color w:val="000000" w:themeColor="text1"/>
          <w:sz w:val="28"/>
          <w:szCs w:val="28"/>
        </w:rPr>
      </w:pPr>
      <w:r w:rsidRPr="0092028B">
        <w:rPr>
          <w:rFonts w:hint="eastAsia"/>
          <w:b/>
          <w:color w:val="000000" w:themeColor="text1"/>
          <w:sz w:val="28"/>
          <w:szCs w:val="28"/>
        </w:rPr>
        <w:t>表</w:t>
      </w:r>
      <w:r w:rsidR="00AB6B72" w:rsidRPr="0092028B">
        <w:rPr>
          <w:rFonts w:hint="eastAsia"/>
          <w:b/>
          <w:color w:val="000000" w:themeColor="text1"/>
          <w:sz w:val="28"/>
          <w:szCs w:val="28"/>
        </w:rPr>
        <w:t>12</w:t>
      </w:r>
      <w:r w:rsidRPr="0092028B">
        <w:rPr>
          <w:rFonts w:hint="eastAsia"/>
          <w:b/>
          <w:color w:val="000000" w:themeColor="text1"/>
          <w:sz w:val="28"/>
          <w:szCs w:val="28"/>
        </w:rPr>
        <w:t xml:space="preserve"> 長照服務需求及供給之前8名縣市</w:t>
      </w:r>
    </w:p>
    <w:tbl>
      <w:tblPr>
        <w:tblStyle w:val="af7"/>
        <w:tblW w:w="8788" w:type="dxa"/>
        <w:tblInd w:w="392" w:type="dxa"/>
        <w:tblLook w:val="04A0" w:firstRow="1" w:lastRow="0" w:firstColumn="1" w:lastColumn="0" w:noHBand="0" w:noVBand="1"/>
      </w:tblPr>
      <w:tblGrid>
        <w:gridCol w:w="709"/>
        <w:gridCol w:w="992"/>
        <w:gridCol w:w="1559"/>
        <w:gridCol w:w="992"/>
        <w:gridCol w:w="1165"/>
        <w:gridCol w:w="1084"/>
        <w:gridCol w:w="1083"/>
        <w:gridCol w:w="1204"/>
      </w:tblGrid>
      <w:tr w:rsidR="0092028B" w:rsidRPr="0092028B" w:rsidTr="00AB6B72">
        <w:tc>
          <w:tcPr>
            <w:tcW w:w="709" w:type="dxa"/>
            <w:vMerge w:val="restart"/>
          </w:tcPr>
          <w:p w:rsidR="004A3F03" w:rsidRPr="0092028B" w:rsidRDefault="004A3F03" w:rsidP="004A3F03">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項目/</w:t>
            </w:r>
          </w:p>
          <w:p w:rsidR="004A3F03" w:rsidRPr="0092028B" w:rsidRDefault="004A3F03" w:rsidP="004A3F03">
            <w:pPr>
              <w:pStyle w:val="4"/>
              <w:ind w:left="0"/>
              <w:rPr>
                <w:b/>
                <w:color w:val="000000" w:themeColor="text1"/>
                <w:spacing w:val="-20"/>
                <w:sz w:val="26"/>
                <w:szCs w:val="26"/>
              </w:rPr>
            </w:pPr>
            <w:r w:rsidRPr="0092028B">
              <w:rPr>
                <w:rFonts w:hint="eastAsia"/>
                <w:b/>
                <w:color w:val="000000" w:themeColor="text1"/>
                <w:spacing w:val="-20"/>
                <w:sz w:val="26"/>
                <w:szCs w:val="26"/>
              </w:rPr>
              <w:t>縣市排名</w:t>
            </w:r>
          </w:p>
        </w:tc>
        <w:tc>
          <w:tcPr>
            <w:tcW w:w="2551" w:type="dxa"/>
            <w:gridSpan w:val="2"/>
          </w:tcPr>
          <w:p w:rsidR="004A3F03" w:rsidRPr="0092028B" w:rsidRDefault="004A3F03" w:rsidP="004A3F03">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需求</w:t>
            </w:r>
          </w:p>
        </w:tc>
        <w:tc>
          <w:tcPr>
            <w:tcW w:w="5528" w:type="dxa"/>
            <w:gridSpan w:val="5"/>
          </w:tcPr>
          <w:p w:rsidR="004A3F03" w:rsidRPr="0092028B" w:rsidRDefault="004A3F03" w:rsidP="004A3F03">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供給</w:t>
            </w:r>
          </w:p>
        </w:tc>
      </w:tr>
      <w:tr w:rsidR="0092028B" w:rsidRPr="0092028B" w:rsidTr="00AB6B72">
        <w:tc>
          <w:tcPr>
            <w:tcW w:w="709" w:type="dxa"/>
            <w:vMerge/>
          </w:tcPr>
          <w:p w:rsidR="004A3F03" w:rsidRPr="0092028B" w:rsidRDefault="004A3F03" w:rsidP="004A3F03">
            <w:pPr>
              <w:pStyle w:val="4"/>
              <w:numPr>
                <w:ilvl w:val="0"/>
                <w:numId w:val="0"/>
              </w:numPr>
              <w:rPr>
                <w:b/>
                <w:color w:val="000000" w:themeColor="text1"/>
                <w:spacing w:val="-20"/>
                <w:sz w:val="26"/>
                <w:szCs w:val="26"/>
              </w:rPr>
            </w:pPr>
          </w:p>
        </w:tc>
        <w:tc>
          <w:tcPr>
            <w:tcW w:w="992" w:type="dxa"/>
          </w:tcPr>
          <w:p w:rsidR="004A3F03" w:rsidRPr="0092028B" w:rsidRDefault="004A3F03" w:rsidP="00DF618D">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65歲以上老人人口數</w:t>
            </w:r>
          </w:p>
        </w:tc>
        <w:tc>
          <w:tcPr>
            <w:tcW w:w="1559" w:type="dxa"/>
          </w:tcPr>
          <w:p w:rsidR="004A3F03" w:rsidRPr="0092028B" w:rsidRDefault="004A3F03" w:rsidP="00AB6B72">
            <w:pPr>
              <w:pStyle w:val="4"/>
              <w:numPr>
                <w:ilvl w:val="0"/>
                <w:numId w:val="0"/>
              </w:numPr>
              <w:jc w:val="center"/>
              <w:rPr>
                <w:b/>
                <w:color w:val="000000" w:themeColor="text1"/>
                <w:spacing w:val="-20"/>
                <w:sz w:val="26"/>
                <w:szCs w:val="26"/>
              </w:rPr>
            </w:pPr>
            <w:proofErr w:type="gramStart"/>
            <w:r w:rsidRPr="0092028B">
              <w:rPr>
                <w:rFonts w:hint="eastAsia"/>
                <w:b/>
                <w:color w:val="000000" w:themeColor="text1"/>
                <w:spacing w:val="-20"/>
                <w:sz w:val="26"/>
                <w:szCs w:val="26"/>
              </w:rPr>
              <w:t>依失能人數推</w:t>
            </w:r>
            <w:proofErr w:type="gramEnd"/>
            <w:r w:rsidRPr="0092028B">
              <w:rPr>
                <w:rFonts w:hint="eastAsia"/>
                <w:b/>
                <w:color w:val="000000" w:themeColor="text1"/>
                <w:spacing w:val="-20"/>
                <w:sz w:val="26"/>
                <w:szCs w:val="26"/>
              </w:rPr>
              <w:t>估長期照顧服務需求人數</w:t>
            </w:r>
          </w:p>
        </w:tc>
        <w:tc>
          <w:tcPr>
            <w:tcW w:w="992" w:type="dxa"/>
          </w:tcPr>
          <w:p w:rsidR="004A3F03" w:rsidRPr="0092028B" w:rsidRDefault="004A3F03" w:rsidP="00AB6B72">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居家服務照顧服務員人數</w:t>
            </w:r>
          </w:p>
        </w:tc>
        <w:tc>
          <w:tcPr>
            <w:tcW w:w="1165" w:type="dxa"/>
          </w:tcPr>
          <w:p w:rsidR="004A3F03" w:rsidRPr="0092028B" w:rsidRDefault="004A3F03" w:rsidP="00AB6B72">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日間照顧照顧服務員人數</w:t>
            </w:r>
          </w:p>
        </w:tc>
        <w:tc>
          <w:tcPr>
            <w:tcW w:w="1084" w:type="dxa"/>
          </w:tcPr>
          <w:p w:rsidR="004A3F03" w:rsidRPr="0092028B" w:rsidRDefault="004A3F03" w:rsidP="00AB6B72">
            <w:pPr>
              <w:pStyle w:val="4"/>
              <w:numPr>
                <w:ilvl w:val="0"/>
                <w:numId w:val="0"/>
              </w:numPr>
              <w:jc w:val="center"/>
              <w:rPr>
                <w:b/>
                <w:color w:val="000000" w:themeColor="text1"/>
                <w:spacing w:val="-20"/>
                <w:sz w:val="26"/>
                <w:szCs w:val="26"/>
              </w:rPr>
            </w:pPr>
            <w:proofErr w:type="gramStart"/>
            <w:r w:rsidRPr="0092028B">
              <w:rPr>
                <w:rFonts w:hint="eastAsia"/>
                <w:b/>
                <w:color w:val="000000" w:themeColor="text1"/>
                <w:spacing w:val="-20"/>
                <w:sz w:val="26"/>
                <w:szCs w:val="26"/>
              </w:rPr>
              <w:t>家庭托顧照顧</w:t>
            </w:r>
            <w:proofErr w:type="gramEnd"/>
            <w:r w:rsidRPr="0092028B">
              <w:rPr>
                <w:rFonts w:hint="eastAsia"/>
                <w:b/>
                <w:color w:val="000000" w:themeColor="text1"/>
                <w:spacing w:val="-20"/>
                <w:sz w:val="26"/>
                <w:szCs w:val="26"/>
              </w:rPr>
              <w:t>服務員人數</w:t>
            </w:r>
          </w:p>
        </w:tc>
        <w:tc>
          <w:tcPr>
            <w:tcW w:w="1083" w:type="dxa"/>
          </w:tcPr>
          <w:p w:rsidR="004A3F03" w:rsidRPr="0092028B" w:rsidRDefault="004A3F03" w:rsidP="00AB6B72">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老人福利機構數</w:t>
            </w:r>
          </w:p>
        </w:tc>
        <w:tc>
          <w:tcPr>
            <w:tcW w:w="1204" w:type="dxa"/>
          </w:tcPr>
          <w:p w:rsidR="00AB6B72" w:rsidRPr="0092028B" w:rsidRDefault="004A3F03" w:rsidP="00AB6B72">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老人福利機構照顧服務員</w:t>
            </w:r>
          </w:p>
          <w:p w:rsidR="00AB6B72" w:rsidRPr="0092028B" w:rsidRDefault="00AB6B72" w:rsidP="00AB6B72">
            <w:pPr>
              <w:pStyle w:val="4"/>
              <w:numPr>
                <w:ilvl w:val="0"/>
                <w:numId w:val="0"/>
              </w:numPr>
              <w:jc w:val="center"/>
              <w:rPr>
                <w:b/>
                <w:color w:val="000000" w:themeColor="text1"/>
                <w:spacing w:val="-20"/>
                <w:sz w:val="26"/>
                <w:szCs w:val="26"/>
              </w:rPr>
            </w:pPr>
            <w:r w:rsidRPr="0092028B">
              <w:rPr>
                <w:rFonts w:hint="eastAsia"/>
                <w:b/>
                <w:color w:val="000000" w:themeColor="text1"/>
                <w:spacing w:val="-20"/>
                <w:sz w:val="26"/>
                <w:szCs w:val="26"/>
              </w:rPr>
              <w:t>(</w:t>
            </w:r>
            <w:r w:rsidR="004A3F03" w:rsidRPr="0092028B">
              <w:rPr>
                <w:rFonts w:hint="eastAsia"/>
                <w:b/>
                <w:color w:val="000000" w:themeColor="text1"/>
                <w:spacing w:val="-20"/>
                <w:sz w:val="26"/>
                <w:szCs w:val="26"/>
              </w:rPr>
              <w:t>人數</w:t>
            </w:r>
            <w:r w:rsidRPr="0092028B">
              <w:rPr>
                <w:rFonts w:hint="eastAsia"/>
                <w:b/>
                <w:color w:val="000000" w:themeColor="text1"/>
                <w:spacing w:val="-20"/>
                <w:sz w:val="26"/>
                <w:szCs w:val="26"/>
              </w:rPr>
              <w:t>)</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1</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2</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3</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南投縣</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4</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基隆市</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5</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桃園市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雲林縣</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雲林縣</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中市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6</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桃園市</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彰化縣</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高雄市</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南市</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桃園市</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桃園市</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7</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彰化縣</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彰化縣</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桃園市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宜蘭縣</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proofErr w:type="gramStart"/>
            <w:r w:rsidRPr="0092028B">
              <w:rPr>
                <w:rFonts w:hint="eastAsia"/>
                <w:color w:val="000000" w:themeColor="text1"/>
                <w:spacing w:val="-20"/>
                <w:sz w:val="26"/>
                <w:szCs w:val="26"/>
              </w:rPr>
              <w:t>臺</w:t>
            </w:r>
            <w:proofErr w:type="gramEnd"/>
            <w:r w:rsidRPr="0092028B">
              <w:rPr>
                <w:rFonts w:hint="eastAsia"/>
                <w:color w:val="000000" w:themeColor="text1"/>
                <w:spacing w:val="-20"/>
                <w:sz w:val="26"/>
                <w:szCs w:val="26"/>
              </w:rPr>
              <w:t>東縣</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彰化縣</w:t>
            </w:r>
          </w:p>
        </w:tc>
      </w:tr>
      <w:tr w:rsidR="0092028B" w:rsidRPr="0092028B" w:rsidTr="00AB6B72">
        <w:tc>
          <w:tcPr>
            <w:tcW w:w="709" w:type="dxa"/>
          </w:tcPr>
          <w:p w:rsidR="004A3F03" w:rsidRPr="0092028B" w:rsidRDefault="004A3F03" w:rsidP="00201BD2">
            <w:pPr>
              <w:pStyle w:val="4"/>
              <w:numPr>
                <w:ilvl w:val="0"/>
                <w:numId w:val="0"/>
              </w:numPr>
              <w:rPr>
                <w:b/>
                <w:color w:val="000000" w:themeColor="text1"/>
                <w:spacing w:val="-20"/>
                <w:sz w:val="26"/>
                <w:szCs w:val="26"/>
              </w:rPr>
            </w:pPr>
            <w:r w:rsidRPr="0092028B">
              <w:rPr>
                <w:rFonts w:hint="eastAsia"/>
                <w:b/>
                <w:color w:val="000000" w:themeColor="text1"/>
                <w:spacing w:val="-20"/>
                <w:sz w:val="26"/>
                <w:szCs w:val="26"/>
              </w:rPr>
              <w:t>8</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1559"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992"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新北市</w:t>
            </w:r>
          </w:p>
        </w:tc>
        <w:tc>
          <w:tcPr>
            <w:tcW w:w="1165"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c>
          <w:tcPr>
            <w:tcW w:w="108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臺北市</w:t>
            </w:r>
          </w:p>
        </w:tc>
        <w:tc>
          <w:tcPr>
            <w:tcW w:w="1083"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彰化縣</w:t>
            </w:r>
          </w:p>
        </w:tc>
        <w:tc>
          <w:tcPr>
            <w:tcW w:w="1204" w:type="dxa"/>
          </w:tcPr>
          <w:p w:rsidR="004A3F03" w:rsidRPr="0092028B" w:rsidRDefault="004A3F03" w:rsidP="00ED38A3">
            <w:pPr>
              <w:pStyle w:val="4"/>
              <w:numPr>
                <w:ilvl w:val="0"/>
                <w:numId w:val="0"/>
              </w:numPr>
              <w:jc w:val="center"/>
              <w:rPr>
                <w:color w:val="000000" w:themeColor="text1"/>
                <w:spacing w:val="-20"/>
                <w:sz w:val="26"/>
                <w:szCs w:val="26"/>
              </w:rPr>
            </w:pPr>
            <w:r w:rsidRPr="0092028B">
              <w:rPr>
                <w:rFonts w:hint="eastAsia"/>
                <w:color w:val="000000" w:themeColor="text1"/>
                <w:spacing w:val="-20"/>
                <w:sz w:val="26"/>
                <w:szCs w:val="26"/>
              </w:rPr>
              <w:t>屏東縣</w:t>
            </w:r>
          </w:p>
        </w:tc>
      </w:tr>
    </w:tbl>
    <w:p w:rsidR="00201BD2" w:rsidRPr="0092028B" w:rsidRDefault="00847458" w:rsidP="00847458">
      <w:pPr>
        <w:pStyle w:val="4"/>
        <w:numPr>
          <w:ilvl w:val="0"/>
          <w:numId w:val="0"/>
        </w:numPr>
        <w:rPr>
          <w:color w:val="000000" w:themeColor="text1"/>
          <w:sz w:val="28"/>
        </w:rPr>
      </w:pPr>
      <w:r w:rsidRPr="0092028B">
        <w:rPr>
          <w:rFonts w:hint="eastAsia"/>
          <w:color w:val="000000" w:themeColor="text1"/>
          <w:sz w:val="28"/>
        </w:rPr>
        <w:t xml:space="preserve">  </w:t>
      </w:r>
      <w:r w:rsidR="004A3F03" w:rsidRPr="0092028B">
        <w:rPr>
          <w:rFonts w:hint="eastAsia"/>
          <w:color w:val="000000" w:themeColor="text1"/>
          <w:sz w:val="28"/>
        </w:rPr>
        <w:t>資料來源：本院整理。</w:t>
      </w:r>
    </w:p>
    <w:p w:rsidR="004A3F03" w:rsidRPr="0092028B" w:rsidRDefault="004A3F03" w:rsidP="00201BD2">
      <w:pPr>
        <w:pStyle w:val="4"/>
        <w:numPr>
          <w:ilvl w:val="0"/>
          <w:numId w:val="0"/>
        </w:numPr>
        <w:ind w:left="1701"/>
        <w:rPr>
          <w:color w:val="000000" w:themeColor="text1"/>
        </w:rPr>
      </w:pPr>
    </w:p>
    <w:p w:rsidR="00550D93" w:rsidRPr="0092028B" w:rsidRDefault="004A3F03" w:rsidP="00B70B68">
      <w:pPr>
        <w:pStyle w:val="4"/>
        <w:rPr>
          <w:color w:val="000000" w:themeColor="text1"/>
        </w:rPr>
      </w:pPr>
      <w:r w:rsidRPr="0092028B">
        <w:rPr>
          <w:rFonts w:hint="eastAsia"/>
          <w:color w:val="000000" w:themeColor="text1"/>
        </w:rPr>
        <w:t>由表</w:t>
      </w:r>
      <w:r w:rsidR="00ED38A3" w:rsidRPr="0092028B">
        <w:rPr>
          <w:rFonts w:hint="eastAsia"/>
          <w:color w:val="000000" w:themeColor="text1"/>
        </w:rPr>
        <w:t>12</w:t>
      </w:r>
      <w:r w:rsidRPr="0092028B">
        <w:rPr>
          <w:rFonts w:hint="eastAsia"/>
          <w:color w:val="000000" w:themeColor="text1"/>
        </w:rPr>
        <w:t>可</w:t>
      </w:r>
      <w:r w:rsidR="00E34C78" w:rsidRPr="0092028B">
        <w:rPr>
          <w:rFonts w:hint="eastAsia"/>
          <w:color w:val="000000" w:themeColor="text1"/>
        </w:rPr>
        <w:t>知，並非長期</w:t>
      </w:r>
      <w:r w:rsidRPr="0092028B">
        <w:rPr>
          <w:rFonts w:hint="eastAsia"/>
          <w:color w:val="000000" w:themeColor="text1"/>
        </w:rPr>
        <w:t>照顧需求人數高之縣市，所</w:t>
      </w:r>
      <w:r w:rsidR="00E34C78" w:rsidRPr="0092028B">
        <w:rPr>
          <w:rFonts w:hint="eastAsia"/>
          <w:color w:val="000000" w:themeColor="text1"/>
        </w:rPr>
        <w:t>獲之</w:t>
      </w:r>
      <w:r w:rsidRPr="0092028B">
        <w:rPr>
          <w:rFonts w:hint="eastAsia"/>
          <w:color w:val="000000" w:themeColor="text1"/>
        </w:rPr>
        <w:t>長照服務也最多，亟待衛福部</w:t>
      </w:r>
      <w:proofErr w:type="gramStart"/>
      <w:r w:rsidR="00E34C78" w:rsidRPr="0092028B">
        <w:rPr>
          <w:rFonts w:hint="eastAsia"/>
          <w:color w:val="000000" w:themeColor="text1"/>
        </w:rPr>
        <w:t>挹</w:t>
      </w:r>
      <w:proofErr w:type="gramEnd"/>
      <w:r w:rsidR="00E34C78" w:rsidRPr="0092028B">
        <w:rPr>
          <w:rFonts w:hint="eastAsia"/>
          <w:color w:val="000000" w:themeColor="text1"/>
        </w:rPr>
        <w:t>注</w:t>
      </w:r>
      <w:r w:rsidR="00550D93" w:rsidRPr="0092028B">
        <w:rPr>
          <w:rFonts w:hint="eastAsia"/>
          <w:color w:val="000000" w:themeColor="text1"/>
        </w:rPr>
        <w:t>資源及</w:t>
      </w:r>
      <w:r w:rsidR="00E34C78" w:rsidRPr="0092028B">
        <w:rPr>
          <w:rFonts w:hint="eastAsia"/>
          <w:color w:val="000000" w:themeColor="text1"/>
        </w:rPr>
        <w:t>早建</w:t>
      </w:r>
      <w:r w:rsidR="00550D93" w:rsidRPr="0092028B">
        <w:rPr>
          <w:rFonts w:hint="eastAsia"/>
          <w:color w:val="000000" w:themeColor="text1"/>
        </w:rPr>
        <w:t>置。</w:t>
      </w:r>
      <w:proofErr w:type="gramStart"/>
      <w:r w:rsidR="00550D93" w:rsidRPr="0092028B">
        <w:rPr>
          <w:rFonts w:hint="eastAsia"/>
          <w:color w:val="000000" w:themeColor="text1"/>
        </w:rPr>
        <w:t>惟衛福部對此</w:t>
      </w:r>
      <w:proofErr w:type="gramEnd"/>
      <w:r w:rsidR="00550D93" w:rsidRPr="0092028B">
        <w:rPr>
          <w:rFonts w:hint="eastAsia"/>
          <w:color w:val="000000" w:themeColor="text1"/>
        </w:rPr>
        <w:t>向本院表示：「依</w:t>
      </w:r>
      <w:r w:rsidR="00E34C78" w:rsidRPr="0092028B">
        <w:rPr>
          <w:rFonts w:ascii="新細明體" w:eastAsia="新細明體" w:hAnsi="新細明體" w:hint="eastAsia"/>
          <w:color w:val="000000" w:themeColor="text1"/>
        </w:rPr>
        <w:t>『</w:t>
      </w:r>
      <w:r w:rsidR="00550D93" w:rsidRPr="0092028B">
        <w:rPr>
          <w:rFonts w:hint="eastAsia"/>
          <w:color w:val="000000" w:themeColor="text1"/>
        </w:rPr>
        <w:t>長期照顧服務法</w:t>
      </w:r>
      <w:r w:rsidR="00E34C78" w:rsidRPr="0092028B">
        <w:rPr>
          <w:rFonts w:ascii="新細明體" w:eastAsia="新細明體" w:hAnsi="新細明體" w:hint="eastAsia"/>
          <w:color w:val="000000" w:themeColor="text1"/>
        </w:rPr>
        <w:t>』</w:t>
      </w:r>
      <w:r w:rsidR="00550D93" w:rsidRPr="0092028B">
        <w:rPr>
          <w:rFonts w:hint="eastAsia"/>
          <w:color w:val="000000" w:themeColor="text1"/>
        </w:rPr>
        <w:t>第5條規定，各縣市長照體</w:t>
      </w:r>
      <w:r w:rsidR="00B40CDE" w:rsidRPr="0092028B">
        <w:rPr>
          <w:rFonts w:hint="eastAsia"/>
          <w:color w:val="000000" w:themeColor="text1"/>
        </w:rPr>
        <w:t>系</w:t>
      </w:r>
      <w:r w:rsidR="00550D93" w:rsidRPr="0092028B">
        <w:rPr>
          <w:rFonts w:hint="eastAsia"/>
          <w:color w:val="000000" w:themeColor="text1"/>
        </w:rPr>
        <w:t>之規劃及長照服務訓練，係屬地方主管機關職掌，因各縣市長期照顧服務機構實際</w:t>
      </w:r>
      <w:proofErr w:type="gramStart"/>
      <w:r w:rsidR="00550D93" w:rsidRPr="0092028B">
        <w:rPr>
          <w:rFonts w:hint="eastAsia"/>
          <w:color w:val="000000" w:themeColor="text1"/>
        </w:rPr>
        <w:t>佈</w:t>
      </w:r>
      <w:proofErr w:type="gramEnd"/>
      <w:r w:rsidR="00550D93" w:rsidRPr="0092028B">
        <w:rPr>
          <w:rFonts w:hint="eastAsia"/>
          <w:color w:val="000000" w:themeColor="text1"/>
        </w:rPr>
        <w:t>建數由地方自行規劃，</w:t>
      </w:r>
      <w:proofErr w:type="gramStart"/>
      <w:r w:rsidR="00550D93" w:rsidRPr="0092028B">
        <w:rPr>
          <w:rFonts w:hint="eastAsia"/>
          <w:color w:val="000000" w:themeColor="text1"/>
        </w:rPr>
        <w:t>爰</w:t>
      </w:r>
      <w:proofErr w:type="gramEnd"/>
      <w:r w:rsidR="00550D93" w:rsidRPr="0092028B">
        <w:rPr>
          <w:rFonts w:hint="eastAsia"/>
          <w:color w:val="000000" w:themeColor="text1"/>
        </w:rPr>
        <w:t>本部尚無法據以</w:t>
      </w:r>
      <w:proofErr w:type="gramStart"/>
      <w:r w:rsidR="00550D93" w:rsidRPr="0092028B">
        <w:rPr>
          <w:rFonts w:hint="eastAsia"/>
          <w:color w:val="000000" w:themeColor="text1"/>
        </w:rPr>
        <w:t>推估渠等</w:t>
      </w:r>
      <w:proofErr w:type="gramEnd"/>
      <w:r w:rsidR="00550D93" w:rsidRPr="0092028B">
        <w:rPr>
          <w:rFonts w:hint="eastAsia"/>
          <w:color w:val="000000" w:themeColor="text1"/>
        </w:rPr>
        <w:t>機構所需照顧服務員需求人數及待充實人數。」等語</w:t>
      </w:r>
      <w:bookmarkStart w:id="139" w:name="_Toc512375267"/>
      <w:bookmarkEnd w:id="138"/>
      <w:r w:rsidR="00B40CDE" w:rsidRPr="0092028B">
        <w:rPr>
          <w:rFonts w:hint="eastAsia"/>
          <w:color w:val="000000" w:themeColor="text1"/>
        </w:rPr>
        <w:t>，且依</w:t>
      </w:r>
      <w:proofErr w:type="gramStart"/>
      <w:r w:rsidR="00B40CDE" w:rsidRPr="0092028B">
        <w:rPr>
          <w:rFonts w:hint="eastAsia"/>
          <w:color w:val="000000" w:themeColor="text1"/>
        </w:rPr>
        <w:t>衛福部所稱</w:t>
      </w:r>
      <w:proofErr w:type="gramEnd"/>
      <w:r w:rsidR="00B40CDE" w:rsidRPr="0092028B">
        <w:rPr>
          <w:rFonts w:hint="eastAsia"/>
          <w:color w:val="000000" w:themeColor="text1"/>
        </w:rPr>
        <w:t>各縣市長照體系之規劃及長照服務訓練，係屬地方主管機關職掌</w:t>
      </w:r>
      <w:r w:rsidR="00E34C78" w:rsidRPr="0092028B">
        <w:rPr>
          <w:rFonts w:hint="eastAsia"/>
          <w:color w:val="000000" w:themeColor="text1"/>
        </w:rPr>
        <w:t>，而衛福部未能把關執行，</w:t>
      </w:r>
      <w:r w:rsidR="00B40CDE" w:rsidRPr="0092028B">
        <w:rPr>
          <w:rFonts w:hint="eastAsia"/>
          <w:color w:val="000000" w:themeColor="text1"/>
        </w:rPr>
        <w:t>政策效果受地方政府執行能力、對長照政策體認及行政裁量等因素影響，</w:t>
      </w:r>
      <w:r w:rsidR="00E34C78" w:rsidRPr="0092028B">
        <w:rPr>
          <w:rFonts w:hint="eastAsia"/>
          <w:color w:val="000000" w:themeColor="text1"/>
        </w:rPr>
        <w:t>勢必</w:t>
      </w:r>
      <w:r w:rsidR="00B40CDE" w:rsidRPr="0092028B">
        <w:rPr>
          <w:rFonts w:hint="eastAsia"/>
          <w:color w:val="000000" w:themeColor="text1"/>
        </w:rPr>
        <w:t>影響後續</w:t>
      </w:r>
      <w:r w:rsidR="00E34C78" w:rsidRPr="0092028B">
        <w:rPr>
          <w:rFonts w:hint="eastAsia"/>
          <w:color w:val="000000" w:themeColor="text1"/>
        </w:rPr>
        <w:t>之</w:t>
      </w:r>
      <w:r w:rsidR="00B40CDE" w:rsidRPr="0092028B">
        <w:rPr>
          <w:rFonts w:hint="eastAsia"/>
          <w:color w:val="000000" w:themeColor="text1"/>
        </w:rPr>
        <w:t>落實</w:t>
      </w:r>
      <w:r w:rsidR="00E34C78" w:rsidRPr="0092028B">
        <w:rPr>
          <w:rFonts w:hint="eastAsia"/>
          <w:color w:val="000000" w:themeColor="text1"/>
        </w:rPr>
        <w:t>暨</w:t>
      </w:r>
      <w:r w:rsidR="00B40CDE" w:rsidRPr="0092028B">
        <w:rPr>
          <w:rFonts w:hint="eastAsia"/>
          <w:color w:val="000000" w:themeColor="text1"/>
        </w:rPr>
        <w:t>資源是否到位等</w:t>
      </w:r>
      <w:r w:rsidR="00E34C78" w:rsidRPr="0092028B">
        <w:rPr>
          <w:rFonts w:hint="eastAsia"/>
          <w:color w:val="000000" w:themeColor="text1"/>
        </w:rPr>
        <w:t>節</w:t>
      </w:r>
      <w:r w:rsidR="00B40CDE" w:rsidRPr="0092028B">
        <w:rPr>
          <w:rFonts w:hint="eastAsia"/>
          <w:color w:val="000000" w:themeColor="text1"/>
        </w:rPr>
        <w:t>。</w:t>
      </w:r>
      <w:bookmarkEnd w:id="139"/>
      <w:r w:rsidR="00E34C78" w:rsidRPr="0092028B">
        <w:rPr>
          <w:rFonts w:hint="eastAsia"/>
          <w:color w:val="000000" w:themeColor="text1"/>
        </w:rPr>
        <w:t>更何況中央</w:t>
      </w:r>
      <w:r w:rsidR="00E121FA" w:rsidRPr="0092028B">
        <w:rPr>
          <w:rFonts w:hint="eastAsia"/>
          <w:color w:val="000000" w:themeColor="text1"/>
        </w:rPr>
        <w:t>社政與衛政組織已統一，若干地方政府社政與衛政分立，或有社政無衛政，反之亦然，事權尚難統一。</w:t>
      </w:r>
    </w:p>
    <w:p w:rsidR="00550D93" w:rsidRPr="0092028B" w:rsidRDefault="00550D93" w:rsidP="0028096F">
      <w:pPr>
        <w:pStyle w:val="3"/>
        <w:ind w:leftChars="200"/>
        <w:rPr>
          <w:color w:val="000000" w:themeColor="text1"/>
        </w:rPr>
      </w:pPr>
      <w:bookmarkStart w:id="140" w:name="_Toc512375268"/>
      <w:bookmarkStart w:id="141" w:name="_Toc512863431"/>
      <w:r w:rsidRPr="0092028B">
        <w:rPr>
          <w:rFonts w:hint="eastAsia"/>
          <w:color w:val="000000" w:themeColor="text1"/>
        </w:rPr>
        <w:lastRenderedPageBreak/>
        <w:t>綜上，</w:t>
      </w:r>
      <w:bookmarkEnd w:id="140"/>
      <w:r w:rsidR="00E34C78" w:rsidRPr="0092028B">
        <w:rPr>
          <w:rFonts w:hint="eastAsia"/>
          <w:color w:val="000000" w:themeColor="text1"/>
        </w:rPr>
        <w:t>我國人口老化速度加劇，失能、失智人口隨之日增，長照制度勢在必行，衛福部依法應確保提供良好的照顧及支持服務品質，發展</w:t>
      </w:r>
      <w:proofErr w:type="gramStart"/>
      <w:r w:rsidR="00E34C78" w:rsidRPr="0092028B">
        <w:rPr>
          <w:rFonts w:hint="eastAsia"/>
          <w:color w:val="000000" w:themeColor="text1"/>
        </w:rPr>
        <w:t>普及、</w:t>
      </w:r>
      <w:proofErr w:type="gramEnd"/>
      <w:r w:rsidR="00E34C78" w:rsidRPr="0092028B">
        <w:rPr>
          <w:rFonts w:hint="eastAsia"/>
          <w:color w:val="000000" w:themeColor="text1"/>
        </w:rPr>
        <w:t>多元及可負擔之服務，以保障接受服務者與照顧者之尊嚴及權益。</w:t>
      </w:r>
      <w:proofErr w:type="gramStart"/>
      <w:r w:rsidR="00E34C78" w:rsidRPr="0092028B">
        <w:rPr>
          <w:rFonts w:hint="eastAsia"/>
          <w:color w:val="000000" w:themeColor="text1"/>
        </w:rPr>
        <w:t>惟衛福部未就</w:t>
      </w:r>
      <w:proofErr w:type="gramEnd"/>
      <w:r w:rsidR="00E34C78" w:rsidRPr="0092028B">
        <w:rPr>
          <w:rFonts w:hint="eastAsia"/>
          <w:color w:val="000000" w:themeColor="text1"/>
        </w:rPr>
        <w:t>長照制度服務資源</w:t>
      </w:r>
      <w:r w:rsidR="0037529B" w:rsidRPr="0092028B">
        <w:rPr>
          <w:rFonts w:hint="eastAsia"/>
          <w:color w:val="000000" w:themeColor="text1"/>
        </w:rPr>
        <w:t>各</w:t>
      </w:r>
      <w:r w:rsidR="00E34C78" w:rsidRPr="0092028B">
        <w:rPr>
          <w:rFonts w:hint="eastAsia"/>
          <w:color w:val="000000" w:themeColor="text1"/>
        </w:rPr>
        <w:t>類型(居家式、</w:t>
      </w:r>
      <w:proofErr w:type="gramStart"/>
      <w:r w:rsidR="00E34C78" w:rsidRPr="0092028B">
        <w:rPr>
          <w:rFonts w:hint="eastAsia"/>
          <w:color w:val="000000" w:themeColor="text1"/>
        </w:rPr>
        <w:t>社區式及機構</w:t>
      </w:r>
      <w:proofErr w:type="gramEnd"/>
      <w:r w:rsidR="00E34C78" w:rsidRPr="0092028B">
        <w:rPr>
          <w:rFonts w:hint="eastAsia"/>
          <w:color w:val="000000" w:themeColor="text1"/>
        </w:rPr>
        <w:t>式)所需</w:t>
      </w:r>
      <w:r w:rsidR="0037529B" w:rsidRPr="0092028B">
        <w:rPr>
          <w:rFonts w:hint="eastAsia"/>
          <w:color w:val="000000" w:themeColor="text1"/>
        </w:rPr>
        <w:t>之</w:t>
      </w:r>
      <w:r w:rsidR="00E34C78" w:rsidRPr="0092028B">
        <w:rPr>
          <w:rFonts w:hint="eastAsia"/>
          <w:color w:val="000000" w:themeColor="text1"/>
        </w:rPr>
        <w:t>長照人力進行全面盤點，亦未掌握各縣市、城鄉之需求人數</w:t>
      </w:r>
      <w:r w:rsidR="0028096F" w:rsidRPr="0092028B">
        <w:rPr>
          <w:rFonts w:hint="eastAsia"/>
          <w:color w:val="000000" w:themeColor="text1"/>
        </w:rPr>
        <w:t>，</w:t>
      </w:r>
      <w:r w:rsidR="00E34C78" w:rsidRPr="0092028B">
        <w:rPr>
          <w:rFonts w:hint="eastAsia"/>
          <w:color w:val="000000" w:themeColor="text1"/>
        </w:rPr>
        <w:t>失智、失能者</w:t>
      </w:r>
      <w:r w:rsidR="0028096F" w:rsidRPr="0092028B">
        <w:rPr>
          <w:rFonts w:hint="eastAsia"/>
          <w:color w:val="000000" w:themeColor="text1"/>
        </w:rPr>
        <w:t>等</w:t>
      </w:r>
      <w:r w:rsidR="00E34C78" w:rsidRPr="0092028B">
        <w:rPr>
          <w:rFonts w:hint="eastAsia"/>
          <w:color w:val="000000" w:themeColor="text1"/>
        </w:rPr>
        <w:t>之精</w:t>
      </w:r>
      <w:proofErr w:type="gramStart"/>
      <w:r w:rsidR="00E34C78" w:rsidRPr="0092028B">
        <w:rPr>
          <w:rFonts w:hint="eastAsia"/>
          <w:color w:val="000000" w:themeColor="text1"/>
        </w:rPr>
        <w:t>準</w:t>
      </w:r>
      <w:proofErr w:type="gramEnd"/>
      <w:r w:rsidR="00E34C78" w:rsidRPr="0092028B">
        <w:rPr>
          <w:rFonts w:hint="eastAsia"/>
          <w:color w:val="000000" w:themeColor="text1"/>
        </w:rPr>
        <w:t>資訊，任令地方政府各自辦理，致難落實</w:t>
      </w:r>
      <w:r w:rsidR="0037529B" w:rsidRPr="0092028B">
        <w:rPr>
          <w:rFonts w:hint="eastAsia"/>
          <w:color w:val="000000" w:themeColor="text1"/>
        </w:rPr>
        <w:t>各</w:t>
      </w:r>
      <w:r w:rsidR="00E34C78" w:rsidRPr="0092028B">
        <w:rPr>
          <w:rFonts w:hint="eastAsia"/>
          <w:color w:val="000000" w:themeColor="text1"/>
        </w:rPr>
        <w:t>區域長照服務人力及資源</w:t>
      </w:r>
      <w:proofErr w:type="gramStart"/>
      <w:r w:rsidR="00E34C78" w:rsidRPr="0092028B">
        <w:rPr>
          <w:rFonts w:hint="eastAsia"/>
          <w:color w:val="000000" w:themeColor="text1"/>
        </w:rPr>
        <w:t>配置之衡平</w:t>
      </w:r>
      <w:proofErr w:type="gramEnd"/>
      <w:r w:rsidR="00E34C78" w:rsidRPr="0092028B">
        <w:rPr>
          <w:rFonts w:hint="eastAsia"/>
          <w:color w:val="000000" w:themeColor="text1"/>
        </w:rPr>
        <w:t>，猶待積極檢討改善</w:t>
      </w:r>
      <w:r w:rsidR="00F56E14" w:rsidRPr="0092028B">
        <w:rPr>
          <w:rFonts w:hint="eastAsia"/>
          <w:color w:val="000000" w:themeColor="text1"/>
        </w:rPr>
        <w:t>。</w:t>
      </w:r>
      <w:bookmarkEnd w:id="141"/>
    </w:p>
    <w:p w:rsidR="00C36858" w:rsidRPr="0092028B" w:rsidRDefault="00C36858" w:rsidP="00C36858">
      <w:pPr>
        <w:pStyle w:val="2"/>
        <w:numPr>
          <w:ilvl w:val="0"/>
          <w:numId w:val="0"/>
        </w:numPr>
        <w:ind w:left="1021" w:hanging="681"/>
        <w:rPr>
          <w:color w:val="000000" w:themeColor="text1"/>
        </w:rPr>
      </w:pPr>
    </w:p>
    <w:p w:rsidR="004C7131" w:rsidRPr="0092028B" w:rsidRDefault="00C27218" w:rsidP="00C77E7E">
      <w:pPr>
        <w:pStyle w:val="2"/>
        <w:rPr>
          <w:b/>
          <w:color w:val="000000" w:themeColor="text1"/>
        </w:rPr>
      </w:pPr>
      <w:bookmarkStart w:id="142" w:name="_Toc512863432"/>
      <w:bookmarkEnd w:id="52"/>
      <w:r w:rsidRPr="0092028B">
        <w:rPr>
          <w:rFonts w:hint="eastAsia"/>
          <w:b/>
          <w:color w:val="000000" w:themeColor="text1"/>
        </w:rPr>
        <w:t>我國人口老化速度高踞全球前列，衛福部全面推動長期照顧計畫</w:t>
      </w:r>
      <w:r w:rsidR="00AE3F77" w:rsidRPr="0092028B">
        <w:rPr>
          <w:rFonts w:hint="eastAsia"/>
          <w:b/>
          <w:color w:val="000000" w:themeColor="text1"/>
        </w:rPr>
        <w:t>立意良善</w:t>
      </w:r>
      <w:r w:rsidRPr="0092028B">
        <w:rPr>
          <w:rFonts w:hint="eastAsia"/>
          <w:b/>
          <w:color w:val="000000" w:themeColor="text1"/>
        </w:rPr>
        <w:t>，惟後續財源</w:t>
      </w:r>
      <w:r w:rsidR="00AE3F77" w:rsidRPr="0092028B">
        <w:rPr>
          <w:rFonts w:hint="eastAsia"/>
          <w:b/>
          <w:color w:val="000000" w:themeColor="text1"/>
        </w:rPr>
        <w:t>穩定與否</w:t>
      </w:r>
      <w:r w:rsidRPr="0092028B">
        <w:rPr>
          <w:rFonts w:hint="eastAsia"/>
          <w:b/>
          <w:color w:val="000000" w:themeColor="text1"/>
        </w:rPr>
        <w:t>、</w:t>
      </w:r>
      <w:r w:rsidR="00AE3F77" w:rsidRPr="0092028B">
        <w:rPr>
          <w:rFonts w:hint="eastAsia"/>
          <w:b/>
          <w:color w:val="000000" w:themeColor="text1"/>
        </w:rPr>
        <w:t>是否排擠其他社會</w:t>
      </w:r>
      <w:r w:rsidRPr="0092028B">
        <w:rPr>
          <w:rFonts w:hint="eastAsia"/>
          <w:b/>
          <w:color w:val="000000" w:themeColor="text1"/>
        </w:rPr>
        <w:t>福利服務等情，</w:t>
      </w:r>
      <w:proofErr w:type="gramStart"/>
      <w:r w:rsidR="00AE3F77" w:rsidRPr="0092028B">
        <w:rPr>
          <w:rFonts w:hint="eastAsia"/>
          <w:b/>
          <w:color w:val="000000" w:themeColor="text1"/>
        </w:rPr>
        <w:t>攸</w:t>
      </w:r>
      <w:proofErr w:type="gramEnd"/>
      <w:r w:rsidR="00AE3F77" w:rsidRPr="0092028B">
        <w:rPr>
          <w:rFonts w:hint="eastAsia"/>
          <w:b/>
          <w:color w:val="000000" w:themeColor="text1"/>
        </w:rPr>
        <w:t>關</w:t>
      </w:r>
      <w:r w:rsidR="004C7131" w:rsidRPr="0092028B">
        <w:rPr>
          <w:rFonts w:hint="eastAsia"/>
          <w:b/>
          <w:color w:val="000000" w:themeColor="text1"/>
        </w:rPr>
        <w:t>長照制度之</w:t>
      </w:r>
      <w:r w:rsidR="00D06FFD" w:rsidRPr="0092028B">
        <w:rPr>
          <w:rFonts w:hint="eastAsia"/>
          <w:b/>
          <w:color w:val="000000" w:themeColor="text1"/>
        </w:rPr>
        <w:t>穩步</w:t>
      </w:r>
      <w:r w:rsidR="00610985" w:rsidRPr="0092028B">
        <w:rPr>
          <w:rFonts w:hint="eastAsia"/>
          <w:b/>
          <w:color w:val="000000" w:themeColor="text1"/>
        </w:rPr>
        <w:t>推動</w:t>
      </w:r>
      <w:r w:rsidR="004C7131" w:rsidRPr="0092028B">
        <w:rPr>
          <w:rFonts w:hint="eastAsia"/>
          <w:b/>
          <w:color w:val="000000" w:themeColor="text1"/>
        </w:rPr>
        <w:t>，</w:t>
      </w:r>
      <w:r w:rsidR="00C77E7E" w:rsidRPr="0092028B">
        <w:rPr>
          <w:rFonts w:hint="eastAsia"/>
          <w:b/>
          <w:color w:val="000000" w:themeColor="text1"/>
        </w:rPr>
        <w:t>行政院責無旁貸，</w:t>
      </w:r>
      <w:r w:rsidR="00610985" w:rsidRPr="0092028B">
        <w:rPr>
          <w:rFonts w:hint="eastAsia"/>
          <w:b/>
          <w:color w:val="000000" w:themeColor="text1"/>
        </w:rPr>
        <w:t>允</w:t>
      </w:r>
      <w:r w:rsidR="00C77E7E" w:rsidRPr="0092028B">
        <w:rPr>
          <w:rFonts w:hint="eastAsia"/>
          <w:b/>
          <w:color w:val="000000" w:themeColor="text1"/>
        </w:rPr>
        <w:t>應督</w:t>
      </w:r>
      <w:proofErr w:type="gramStart"/>
      <w:r w:rsidR="00C77E7E" w:rsidRPr="0092028B">
        <w:rPr>
          <w:rFonts w:hint="eastAsia"/>
          <w:b/>
          <w:color w:val="000000" w:themeColor="text1"/>
        </w:rPr>
        <w:t>飭</w:t>
      </w:r>
      <w:proofErr w:type="gramEnd"/>
      <w:r w:rsidR="00C77E7E" w:rsidRPr="0092028B">
        <w:rPr>
          <w:rFonts w:hint="eastAsia"/>
          <w:b/>
          <w:color w:val="000000" w:themeColor="text1"/>
        </w:rPr>
        <w:t>衛福部、</w:t>
      </w:r>
      <w:proofErr w:type="gramStart"/>
      <w:r w:rsidR="00C77E7E" w:rsidRPr="0092028B">
        <w:rPr>
          <w:rFonts w:hint="eastAsia"/>
          <w:b/>
          <w:color w:val="000000" w:themeColor="text1"/>
        </w:rPr>
        <w:t>勞動部等主管機關</w:t>
      </w:r>
      <w:proofErr w:type="gramEnd"/>
      <w:r w:rsidR="00C77E7E" w:rsidRPr="0092028B">
        <w:rPr>
          <w:rFonts w:hint="eastAsia"/>
          <w:b/>
          <w:color w:val="000000" w:themeColor="text1"/>
        </w:rPr>
        <w:t>定期檢討修正</w:t>
      </w:r>
      <w:r w:rsidR="005724F9" w:rsidRPr="0092028B">
        <w:rPr>
          <w:rFonts w:hint="eastAsia"/>
          <w:b/>
          <w:color w:val="000000" w:themeColor="text1"/>
        </w:rPr>
        <w:t>相關</w:t>
      </w:r>
      <w:r w:rsidR="00C77E7E" w:rsidRPr="0092028B">
        <w:rPr>
          <w:rFonts w:hint="eastAsia"/>
          <w:b/>
          <w:color w:val="000000" w:themeColor="text1"/>
        </w:rPr>
        <w:t>計畫</w:t>
      </w:r>
      <w:r w:rsidR="00D84D73" w:rsidRPr="0092028B">
        <w:rPr>
          <w:rFonts w:hint="eastAsia"/>
          <w:b/>
          <w:color w:val="000000" w:themeColor="text1"/>
        </w:rPr>
        <w:t>，並考量</w:t>
      </w:r>
      <w:r w:rsidR="00AE3F77" w:rsidRPr="0092028B">
        <w:rPr>
          <w:rFonts w:hint="eastAsia"/>
          <w:b/>
          <w:color w:val="000000" w:themeColor="text1"/>
        </w:rPr>
        <w:t>整體</w:t>
      </w:r>
      <w:r w:rsidR="00610985" w:rsidRPr="0092028B">
        <w:rPr>
          <w:rFonts w:hint="eastAsia"/>
          <w:b/>
          <w:color w:val="000000" w:themeColor="text1"/>
        </w:rPr>
        <w:t>社會福利</w:t>
      </w:r>
      <w:r w:rsidR="0028096F" w:rsidRPr="0092028B">
        <w:rPr>
          <w:rFonts w:hint="eastAsia"/>
          <w:b/>
          <w:color w:val="000000" w:themeColor="text1"/>
        </w:rPr>
        <w:t>資源</w:t>
      </w:r>
      <w:r w:rsidR="00D84D73" w:rsidRPr="0092028B">
        <w:rPr>
          <w:rFonts w:hint="eastAsia"/>
          <w:b/>
          <w:color w:val="000000" w:themeColor="text1"/>
        </w:rPr>
        <w:t>之分配</w:t>
      </w:r>
      <w:r w:rsidR="005724F9" w:rsidRPr="0092028B">
        <w:rPr>
          <w:rFonts w:hint="eastAsia"/>
          <w:b/>
          <w:color w:val="000000" w:themeColor="text1"/>
        </w:rPr>
        <w:t>，</w:t>
      </w:r>
      <w:r w:rsidR="0028096F" w:rsidRPr="0092028B">
        <w:rPr>
          <w:rFonts w:hint="eastAsia"/>
          <w:b/>
          <w:color w:val="000000" w:themeColor="text1"/>
        </w:rPr>
        <w:t>以</w:t>
      </w:r>
      <w:r w:rsidR="005724F9" w:rsidRPr="0092028B">
        <w:rPr>
          <w:rFonts w:hint="eastAsia"/>
          <w:b/>
          <w:color w:val="000000" w:themeColor="text1"/>
        </w:rPr>
        <w:t>確保</w:t>
      </w:r>
      <w:r w:rsidR="00C77E7E" w:rsidRPr="0092028B">
        <w:rPr>
          <w:rFonts w:hint="eastAsia"/>
          <w:b/>
          <w:color w:val="000000" w:themeColor="text1"/>
        </w:rPr>
        <w:t>長照制度之永續。</w:t>
      </w:r>
      <w:bookmarkEnd w:id="142"/>
    </w:p>
    <w:p w:rsidR="004C7131" w:rsidRPr="0092028B" w:rsidRDefault="00D84D73" w:rsidP="005D6639">
      <w:pPr>
        <w:pStyle w:val="3"/>
        <w:rPr>
          <w:b/>
          <w:color w:val="000000" w:themeColor="text1"/>
        </w:rPr>
      </w:pPr>
      <w:bookmarkStart w:id="143" w:name="_Toc508807635"/>
      <w:bookmarkStart w:id="144" w:name="_Toc512375270"/>
      <w:bookmarkStart w:id="145" w:name="_Toc512863433"/>
      <w:r w:rsidRPr="0092028B">
        <w:rPr>
          <w:rFonts w:ascii="新細明體" w:eastAsia="新細明體" w:hAnsi="新細明體" w:hint="eastAsia"/>
          <w:b/>
          <w:color w:val="000000" w:themeColor="text1"/>
        </w:rPr>
        <w:t>「</w:t>
      </w:r>
      <w:r w:rsidR="005D6639" w:rsidRPr="0092028B">
        <w:rPr>
          <w:rFonts w:hint="eastAsia"/>
          <w:b/>
          <w:color w:val="000000" w:themeColor="text1"/>
        </w:rPr>
        <w:t>長照計畫1.0</w:t>
      </w:r>
      <w:r w:rsidRPr="0092028B">
        <w:rPr>
          <w:rFonts w:ascii="新細明體" w:eastAsia="新細明體" w:hAnsi="新細明體" w:hint="eastAsia"/>
          <w:b/>
          <w:color w:val="000000" w:themeColor="text1"/>
        </w:rPr>
        <w:t>」</w:t>
      </w:r>
      <w:proofErr w:type="gramStart"/>
      <w:r w:rsidR="005D6639" w:rsidRPr="0092028B">
        <w:rPr>
          <w:rFonts w:hint="eastAsia"/>
          <w:b/>
          <w:color w:val="000000" w:themeColor="text1"/>
        </w:rPr>
        <w:t>採</w:t>
      </w:r>
      <w:proofErr w:type="gramEnd"/>
      <w:r w:rsidR="004C7131" w:rsidRPr="0092028B">
        <w:rPr>
          <w:rFonts w:hint="eastAsia"/>
          <w:b/>
          <w:color w:val="000000" w:themeColor="text1"/>
        </w:rPr>
        <w:t>稅收制，</w:t>
      </w:r>
      <w:r w:rsidRPr="0092028B">
        <w:rPr>
          <w:rFonts w:ascii="新細明體" w:eastAsia="新細明體" w:hAnsi="新細明體" w:hint="eastAsia"/>
          <w:b/>
          <w:color w:val="000000" w:themeColor="text1"/>
        </w:rPr>
        <w:t>「</w:t>
      </w:r>
      <w:r w:rsidR="005D6639" w:rsidRPr="0092028B">
        <w:rPr>
          <w:rFonts w:hint="eastAsia"/>
          <w:b/>
          <w:color w:val="000000" w:themeColor="text1"/>
        </w:rPr>
        <w:t>長照計畫2.0</w:t>
      </w:r>
      <w:r w:rsidRPr="0092028B">
        <w:rPr>
          <w:rFonts w:ascii="新細明體" w:eastAsia="新細明體" w:hAnsi="新細明體" w:hint="eastAsia"/>
          <w:b/>
          <w:color w:val="000000" w:themeColor="text1"/>
        </w:rPr>
        <w:t>」</w:t>
      </w:r>
      <w:r w:rsidR="005D6639" w:rsidRPr="0092028B">
        <w:rPr>
          <w:rFonts w:hint="eastAsia"/>
          <w:b/>
          <w:color w:val="000000" w:themeColor="text1"/>
        </w:rPr>
        <w:t>依</w:t>
      </w:r>
      <w:r w:rsidRPr="0092028B">
        <w:rPr>
          <w:rFonts w:ascii="新細明體" w:eastAsia="新細明體" w:hAnsi="新細明體" w:hint="eastAsia"/>
          <w:b/>
          <w:color w:val="000000" w:themeColor="text1"/>
        </w:rPr>
        <w:t>「</w:t>
      </w:r>
      <w:r w:rsidR="005D6639" w:rsidRPr="0092028B">
        <w:rPr>
          <w:rFonts w:hint="eastAsia"/>
          <w:b/>
          <w:color w:val="000000" w:themeColor="text1"/>
        </w:rPr>
        <w:t>長期照顧服務法</w:t>
      </w:r>
      <w:r w:rsidRPr="0092028B">
        <w:rPr>
          <w:rFonts w:ascii="新細明體" w:eastAsia="新細明體" w:hAnsi="新細明體" w:hint="eastAsia"/>
          <w:b/>
          <w:color w:val="000000" w:themeColor="text1"/>
        </w:rPr>
        <w:t>」</w:t>
      </w:r>
      <w:r w:rsidRPr="0092028B">
        <w:rPr>
          <w:rFonts w:hint="eastAsia"/>
          <w:b/>
          <w:color w:val="000000" w:themeColor="text1"/>
        </w:rPr>
        <w:t>精神擬</w:t>
      </w:r>
      <w:r w:rsidR="005D6639" w:rsidRPr="0092028B">
        <w:rPr>
          <w:rFonts w:hint="eastAsia"/>
          <w:b/>
          <w:color w:val="000000" w:themeColor="text1"/>
        </w:rPr>
        <w:t>成立長照服務</w:t>
      </w:r>
      <w:r w:rsidR="003C1402" w:rsidRPr="0092028B">
        <w:rPr>
          <w:rFonts w:hint="eastAsia"/>
          <w:b/>
          <w:color w:val="000000" w:themeColor="text1"/>
        </w:rPr>
        <w:t>發展</w:t>
      </w:r>
      <w:r w:rsidR="005D6639" w:rsidRPr="0092028B">
        <w:rPr>
          <w:rFonts w:hint="eastAsia"/>
          <w:b/>
          <w:color w:val="000000" w:themeColor="text1"/>
        </w:rPr>
        <w:t>基金，以基金</w:t>
      </w:r>
      <w:r w:rsidRPr="0092028B">
        <w:rPr>
          <w:rFonts w:hint="eastAsia"/>
          <w:b/>
          <w:color w:val="000000" w:themeColor="text1"/>
        </w:rPr>
        <w:t>支援</w:t>
      </w:r>
      <w:r w:rsidR="005D6639" w:rsidRPr="0092028B">
        <w:rPr>
          <w:rFonts w:hint="eastAsia"/>
          <w:b/>
          <w:color w:val="000000" w:themeColor="text1"/>
        </w:rPr>
        <w:t>政策</w:t>
      </w:r>
      <w:r w:rsidRPr="0092028B">
        <w:rPr>
          <w:rFonts w:hint="eastAsia"/>
          <w:b/>
          <w:color w:val="000000" w:themeColor="text1"/>
        </w:rPr>
        <w:t>之</w:t>
      </w:r>
      <w:r w:rsidR="005D6639" w:rsidRPr="0092028B">
        <w:rPr>
          <w:rFonts w:hint="eastAsia"/>
          <w:b/>
          <w:color w:val="000000" w:themeColor="text1"/>
        </w:rPr>
        <w:t>推動。為利</w:t>
      </w:r>
      <w:r w:rsidRPr="0092028B">
        <w:rPr>
          <w:rFonts w:ascii="新細明體" w:eastAsia="新細明體" w:hAnsi="新細明體" w:hint="eastAsia"/>
          <w:b/>
          <w:color w:val="000000" w:themeColor="text1"/>
        </w:rPr>
        <w:t>「</w:t>
      </w:r>
      <w:r w:rsidR="004C7131" w:rsidRPr="0092028B">
        <w:rPr>
          <w:rFonts w:hint="eastAsia"/>
          <w:b/>
          <w:color w:val="000000" w:themeColor="text1"/>
        </w:rPr>
        <w:t>長照</w:t>
      </w:r>
      <w:r w:rsidR="005D6639" w:rsidRPr="0092028B">
        <w:rPr>
          <w:rFonts w:hint="eastAsia"/>
          <w:b/>
          <w:color w:val="000000" w:themeColor="text1"/>
        </w:rPr>
        <w:t>計畫</w:t>
      </w:r>
      <w:r w:rsidR="004C7131" w:rsidRPr="0092028B">
        <w:rPr>
          <w:rFonts w:hint="eastAsia"/>
          <w:b/>
          <w:color w:val="000000" w:themeColor="text1"/>
        </w:rPr>
        <w:t>2.0</w:t>
      </w:r>
      <w:r w:rsidRPr="0092028B">
        <w:rPr>
          <w:rFonts w:ascii="新細明體" w:eastAsia="新細明體" w:hAnsi="新細明體" w:hint="eastAsia"/>
          <w:b/>
          <w:color w:val="000000" w:themeColor="text1"/>
        </w:rPr>
        <w:t>」</w:t>
      </w:r>
      <w:r w:rsidR="004C7131" w:rsidRPr="0092028B">
        <w:rPr>
          <w:rFonts w:hint="eastAsia"/>
          <w:b/>
          <w:color w:val="000000" w:themeColor="text1"/>
        </w:rPr>
        <w:t>之永續，</w:t>
      </w:r>
      <w:r w:rsidR="005D6639" w:rsidRPr="0092028B">
        <w:rPr>
          <w:rFonts w:hint="eastAsia"/>
          <w:b/>
          <w:color w:val="000000" w:themeColor="text1"/>
        </w:rPr>
        <w:t>該制度應</w:t>
      </w:r>
      <w:r w:rsidRPr="0092028B">
        <w:rPr>
          <w:rFonts w:hint="eastAsia"/>
          <w:b/>
          <w:color w:val="000000" w:themeColor="text1"/>
        </w:rPr>
        <w:t>有</w:t>
      </w:r>
      <w:r w:rsidR="005E3D78" w:rsidRPr="0092028B">
        <w:rPr>
          <w:rFonts w:hint="eastAsia"/>
          <w:b/>
          <w:color w:val="000000" w:themeColor="text1"/>
        </w:rPr>
        <w:t>長期</w:t>
      </w:r>
      <w:r w:rsidRPr="0092028B">
        <w:rPr>
          <w:rFonts w:hint="eastAsia"/>
          <w:b/>
          <w:color w:val="000000" w:themeColor="text1"/>
        </w:rPr>
        <w:t>穩定</w:t>
      </w:r>
      <w:r w:rsidR="005E3D78" w:rsidRPr="0092028B">
        <w:rPr>
          <w:rFonts w:hint="eastAsia"/>
          <w:b/>
          <w:color w:val="000000" w:themeColor="text1"/>
        </w:rPr>
        <w:t>財務</w:t>
      </w:r>
      <w:r w:rsidRPr="0092028B">
        <w:rPr>
          <w:rFonts w:hint="eastAsia"/>
          <w:b/>
          <w:color w:val="000000" w:themeColor="text1"/>
        </w:rPr>
        <w:t>之配套</w:t>
      </w:r>
      <w:r w:rsidR="005D6639" w:rsidRPr="0092028B">
        <w:rPr>
          <w:rFonts w:hint="eastAsia"/>
          <w:b/>
          <w:color w:val="000000" w:themeColor="text1"/>
        </w:rPr>
        <w:t>：</w:t>
      </w:r>
      <w:bookmarkEnd w:id="143"/>
      <w:bookmarkEnd w:id="144"/>
      <w:bookmarkEnd w:id="145"/>
    </w:p>
    <w:p w:rsidR="003C1402" w:rsidRPr="0092028B" w:rsidRDefault="00D84D73" w:rsidP="0065129D">
      <w:pPr>
        <w:pStyle w:val="4"/>
        <w:rPr>
          <w:rFonts w:hAnsi="標楷體"/>
          <w:color w:val="000000" w:themeColor="text1"/>
        </w:rPr>
      </w:pPr>
      <w:r w:rsidRPr="0092028B">
        <w:rPr>
          <w:rFonts w:ascii="新細明體" w:eastAsia="新細明體" w:hAnsi="新細明體" w:hint="eastAsia"/>
          <w:color w:val="000000" w:themeColor="text1"/>
        </w:rPr>
        <w:t>「</w:t>
      </w:r>
      <w:r w:rsidR="003C1402" w:rsidRPr="0092028B">
        <w:rPr>
          <w:rFonts w:hAnsi="標楷體" w:hint="eastAsia"/>
          <w:color w:val="000000" w:themeColor="text1"/>
        </w:rPr>
        <w:t>長期照顧服務法</w:t>
      </w:r>
      <w:r w:rsidRPr="0092028B">
        <w:rPr>
          <w:rFonts w:ascii="新細明體" w:eastAsia="新細明體" w:hAnsi="新細明體" w:hint="eastAsia"/>
          <w:color w:val="000000" w:themeColor="text1"/>
        </w:rPr>
        <w:t>」</w:t>
      </w:r>
      <w:r w:rsidR="003C1402" w:rsidRPr="0092028B">
        <w:rPr>
          <w:rFonts w:hAnsi="標楷體" w:hint="eastAsia"/>
          <w:color w:val="000000" w:themeColor="text1"/>
        </w:rPr>
        <w:t>第15條規定：「(第1項)中央主管機關為促進長照相關資源之發展、提升服務品質與效率、充實與均衡服務及人力資源，應設置長照服務發展基金。(第2項)前項基金額度為新臺幣至少一百二十億元，五年內撥充編列。(第3項)基金之來源如下：一、政府預算撥</w:t>
      </w:r>
      <w:proofErr w:type="gramStart"/>
      <w:r w:rsidR="003C1402" w:rsidRPr="0092028B">
        <w:rPr>
          <w:rFonts w:hAnsi="標楷體" w:hint="eastAsia"/>
          <w:color w:val="000000" w:themeColor="text1"/>
        </w:rPr>
        <w:t>充</w:t>
      </w:r>
      <w:proofErr w:type="gramEnd"/>
      <w:r w:rsidR="003C1402" w:rsidRPr="0092028B">
        <w:rPr>
          <w:rFonts w:hAnsi="標楷體" w:hint="eastAsia"/>
          <w:color w:val="000000" w:themeColor="text1"/>
        </w:rPr>
        <w:t>。二、</w:t>
      </w:r>
      <w:proofErr w:type="gramStart"/>
      <w:r w:rsidR="003C1402" w:rsidRPr="0092028B">
        <w:rPr>
          <w:rFonts w:hAnsi="標楷體" w:hint="eastAsia"/>
          <w:color w:val="000000" w:themeColor="text1"/>
        </w:rPr>
        <w:t>菸</w:t>
      </w:r>
      <w:proofErr w:type="gramEnd"/>
      <w:r w:rsidR="003C1402" w:rsidRPr="0092028B">
        <w:rPr>
          <w:rFonts w:hAnsi="標楷體" w:hint="eastAsia"/>
          <w:color w:val="000000" w:themeColor="text1"/>
        </w:rPr>
        <w:t>品健康福利捐。三、捐贈收入。四、基金孳息收入。五、其他收入。(第4項)基金額度及來源，應於本法施行二年後檢討。」</w:t>
      </w:r>
      <w:r w:rsidR="0065129D" w:rsidRPr="0092028B">
        <w:rPr>
          <w:rFonts w:hAnsi="標楷體" w:hint="eastAsia"/>
          <w:color w:val="000000" w:themeColor="text1"/>
        </w:rPr>
        <w:t>是</w:t>
      </w:r>
      <w:proofErr w:type="gramStart"/>
      <w:r w:rsidR="0065129D" w:rsidRPr="0092028B">
        <w:rPr>
          <w:rFonts w:hAnsi="標楷體" w:hint="eastAsia"/>
          <w:color w:val="000000" w:themeColor="text1"/>
        </w:rPr>
        <w:t>以</w:t>
      </w:r>
      <w:proofErr w:type="gramEnd"/>
      <w:r w:rsidR="0065129D" w:rsidRPr="0092028B">
        <w:rPr>
          <w:rFonts w:hAnsi="標楷體" w:hint="eastAsia"/>
          <w:color w:val="000000" w:themeColor="text1"/>
        </w:rPr>
        <w:t>，為增加長照</w:t>
      </w:r>
      <w:r w:rsidR="0065129D" w:rsidRPr="0092028B">
        <w:rPr>
          <w:rFonts w:hAnsi="標楷體" w:hint="eastAsia"/>
          <w:color w:val="000000" w:themeColor="text1"/>
        </w:rPr>
        <w:lastRenderedPageBreak/>
        <w:t>財源之彈性調整機制及確保財源穩定，</w:t>
      </w:r>
      <w:r w:rsidR="00E933D8" w:rsidRPr="0092028B">
        <w:rPr>
          <w:rFonts w:hAnsi="標楷體" w:hint="eastAsia"/>
          <w:color w:val="000000" w:themeColor="text1"/>
        </w:rPr>
        <w:t>衛福部</w:t>
      </w:r>
      <w:r w:rsidR="0065129D" w:rsidRPr="0092028B">
        <w:rPr>
          <w:rFonts w:hAnsi="標楷體" w:hint="eastAsia"/>
          <w:color w:val="000000" w:themeColor="text1"/>
        </w:rPr>
        <w:t>將滾動式檢討長照基金來源。</w:t>
      </w:r>
    </w:p>
    <w:p w:rsidR="00F05C9C" w:rsidRPr="0092028B" w:rsidRDefault="00F05C9C" w:rsidP="00F05C9C">
      <w:pPr>
        <w:pStyle w:val="4"/>
        <w:rPr>
          <w:color w:val="000000" w:themeColor="text1"/>
        </w:rPr>
      </w:pPr>
      <w:r w:rsidRPr="0092028B">
        <w:rPr>
          <w:rFonts w:hint="eastAsia"/>
          <w:color w:val="000000" w:themeColor="text1"/>
        </w:rPr>
        <w:t>據衛福部提供</w:t>
      </w:r>
      <w:proofErr w:type="gramStart"/>
      <w:r w:rsidRPr="0092028B">
        <w:rPr>
          <w:rFonts w:hint="eastAsia"/>
          <w:color w:val="000000" w:themeColor="text1"/>
        </w:rPr>
        <w:t>所編長照</w:t>
      </w:r>
      <w:proofErr w:type="gramEnd"/>
      <w:r w:rsidRPr="0092028B">
        <w:rPr>
          <w:rFonts w:hint="eastAsia"/>
          <w:color w:val="000000" w:themeColor="text1"/>
        </w:rPr>
        <w:t>經費用於服務使用者一項，</w:t>
      </w:r>
      <w:proofErr w:type="gramStart"/>
      <w:r w:rsidRPr="0092028B">
        <w:rPr>
          <w:rFonts w:hint="eastAsia"/>
          <w:color w:val="000000" w:themeColor="text1"/>
        </w:rPr>
        <w:t>103</w:t>
      </w:r>
      <w:proofErr w:type="gramEnd"/>
      <w:r w:rsidRPr="0092028B">
        <w:rPr>
          <w:rFonts w:hint="eastAsia"/>
          <w:color w:val="000000" w:themeColor="text1"/>
        </w:rPr>
        <w:t>年度</w:t>
      </w:r>
      <w:r w:rsidR="00D84D73" w:rsidRPr="0092028B">
        <w:rPr>
          <w:rFonts w:hint="eastAsia"/>
          <w:color w:val="000000" w:themeColor="text1"/>
        </w:rPr>
        <w:t>為</w:t>
      </w:r>
      <w:r w:rsidRPr="0092028B">
        <w:rPr>
          <w:rFonts w:hint="eastAsia"/>
          <w:color w:val="000000" w:themeColor="text1"/>
        </w:rPr>
        <w:t>24億1,625萬元、</w:t>
      </w:r>
      <w:proofErr w:type="gramStart"/>
      <w:r w:rsidRPr="0092028B">
        <w:rPr>
          <w:rFonts w:hint="eastAsia"/>
          <w:color w:val="000000" w:themeColor="text1"/>
        </w:rPr>
        <w:t>104</w:t>
      </w:r>
      <w:proofErr w:type="gramEnd"/>
      <w:r w:rsidRPr="0092028B">
        <w:rPr>
          <w:rFonts w:hint="eastAsia"/>
          <w:color w:val="000000" w:themeColor="text1"/>
        </w:rPr>
        <w:t>年度</w:t>
      </w:r>
      <w:r w:rsidR="00D84D73" w:rsidRPr="0092028B">
        <w:rPr>
          <w:rFonts w:hint="eastAsia"/>
          <w:color w:val="000000" w:themeColor="text1"/>
        </w:rPr>
        <w:t>為</w:t>
      </w:r>
      <w:r w:rsidRPr="0092028B">
        <w:rPr>
          <w:rFonts w:hint="eastAsia"/>
          <w:color w:val="000000" w:themeColor="text1"/>
        </w:rPr>
        <w:t>26億7,669萬元、</w:t>
      </w:r>
      <w:proofErr w:type="gramStart"/>
      <w:r w:rsidRPr="0092028B">
        <w:rPr>
          <w:rFonts w:hint="eastAsia"/>
          <w:color w:val="000000" w:themeColor="text1"/>
        </w:rPr>
        <w:t>105</w:t>
      </w:r>
      <w:proofErr w:type="gramEnd"/>
      <w:r w:rsidRPr="0092028B">
        <w:rPr>
          <w:rFonts w:hint="eastAsia"/>
          <w:color w:val="000000" w:themeColor="text1"/>
        </w:rPr>
        <w:t>年度</w:t>
      </w:r>
      <w:r w:rsidR="00D84D73" w:rsidRPr="0092028B">
        <w:rPr>
          <w:rFonts w:hint="eastAsia"/>
          <w:color w:val="000000" w:themeColor="text1"/>
        </w:rPr>
        <w:t>為</w:t>
      </w:r>
      <w:r w:rsidRPr="0092028B">
        <w:rPr>
          <w:rFonts w:hint="eastAsia"/>
          <w:color w:val="000000" w:themeColor="text1"/>
        </w:rPr>
        <w:t>29億1,051萬元、</w:t>
      </w:r>
      <w:proofErr w:type="gramStart"/>
      <w:r w:rsidRPr="0092028B">
        <w:rPr>
          <w:rFonts w:hint="eastAsia"/>
          <w:color w:val="000000" w:themeColor="text1"/>
        </w:rPr>
        <w:t>106</w:t>
      </w:r>
      <w:proofErr w:type="gramEnd"/>
      <w:r w:rsidRPr="0092028B">
        <w:rPr>
          <w:rFonts w:hint="eastAsia"/>
          <w:color w:val="000000" w:themeColor="text1"/>
        </w:rPr>
        <w:t>年度</w:t>
      </w:r>
      <w:r w:rsidR="00D84D73" w:rsidRPr="0092028B">
        <w:rPr>
          <w:rFonts w:hint="eastAsia"/>
          <w:color w:val="000000" w:themeColor="text1"/>
        </w:rPr>
        <w:t>為</w:t>
      </w:r>
      <w:r w:rsidRPr="0092028B">
        <w:rPr>
          <w:rFonts w:hint="eastAsia"/>
          <w:color w:val="000000" w:themeColor="text1"/>
        </w:rPr>
        <w:t>57億4,731萬元、</w:t>
      </w:r>
      <w:proofErr w:type="gramStart"/>
      <w:r w:rsidRPr="0092028B">
        <w:rPr>
          <w:rFonts w:hint="eastAsia"/>
          <w:color w:val="000000" w:themeColor="text1"/>
        </w:rPr>
        <w:t>107</w:t>
      </w:r>
      <w:proofErr w:type="gramEnd"/>
      <w:r w:rsidRPr="0092028B">
        <w:rPr>
          <w:rFonts w:hint="eastAsia"/>
          <w:color w:val="000000" w:themeColor="text1"/>
        </w:rPr>
        <w:t>年度</w:t>
      </w:r>
      <w:r w:rsidR="00D84D73" w:rsidRPr="0092028B">
        <w:rPr>
          <w:rFonts w:hint="eastAsia"/>
          <w:color w:val="000000" w:themeColor="text1"/>
        </w:rPr>
        <w:t>為</w:t>
      </w:r>
      <w:r w:rsidRPr="0092028B">
        <w:rPr>
          <w:rFonts w:hint="eastAsia"/>
          <w:color w:val="000000" w:themeColor="text1"/>
        </w:rPr>
        <w:t>168億9,888萬元；上開103年至</w:t>
      </w:r>
      <w:proofErr w:type="gramStart"/>
      <w:r w:rsidRPr="0092028B">
        <w:rPr>
          <w:rFonts w:hint="eastAsia"/>
          <w:color w:val="000000" w:themeColor="text1"/>
        </w:rPr>
        <w:t>106</w:t>
      </w:r>
      <w:proofErr w:type="gramEnd"/>
      <w:r w:rsidRPr="0092028B">
        <w:rPr>
          <w:rFonts w:hint="eastAsia"/>
          <w:color w:val="000000" w:themeColor="text1"/>
        </w:rPr>
        <w:t>年度</w:t>
      </w:r>
      <w:r w:rsidR="00D84D73" w:rsidRPr="0092028B">
        <w:rPr>
          <w:rFonts w:hint="eastAsia"/>
          <w:color w:val="000000" w:themeColor="text1"/>
        </w:rPr>
        <w:t>預算</w:t>
      </w:r>
      <w:r w:rsidRPr="0092028B">
        <w:rPr>
          <w:rFonts w:hint="eastAsia"/>
          <w:color w:val="000000" w:themeColor="text1"/>
        </w:rPr>
        <w:t>編列於公務預算獎補助費項下，</w:t>
      </w:r>
      <w:proofErr w:type="gramStart"/>
      <w:r w:rsidRPr="0092028B">
        <w:rPr>
          <w:rFonts w:hint="eastAsia"/>
          <w:color w:val="000000" w:themeColor="text1"/>
        </w:rPr>
        <w:t>107</w:t>
      </w:r>
      <w:proofErr w:type="gramEnd"/>
      <w:r w:rsidRPr="0092028B">
        <w:rPr>
          <w:rFonts w:hint="eastAsia"/>
          <w:color w:val="000000" w:themeColor="text1"/>
        </w:rPr>
        <w:t>年度則編列於長照服務發展基金捐助、補助與</w:t>
      </w:r>
      <w:proofErr w:type="gramStart"/>
      <w:r w:rsidRPr="0092028B">
        <w:rPr>
          <w:rFonts w:hint="eastAsia"/>
          <w:color w:val="000000" w:themeColor="text1"/>
        </w:rPr>
        <w:t>獎助項下</w:t>
      </w:r>
      <w:proofErr w:type="gramEnd"/>
      <w:r w:rsidRPr="0092028B">
        <w:rPr>
          <w:rFonts w:hint="eastAsia"/>
          <w:color w:val="000000" w:themeColor="text1"/>
        </w:rPr>
        <w:t>。</w:t>
      </w:r>
    </w:p>
    <w:p w:rsidR="004C7131" w:rsidRPr="0092028B" w:rsidRDefault="003C1402" w:rsidP="005D6639">
      <w:pPr>
        <w:pStyle w:val="4"/>
        <w:rPr>
          <w:color w:val="000000" w:themeColor="text1"/>
        </w:rPr>
      </w:pPr>
      <w:r w:rsidRPr="0092028B">
        <w:rPr>
          <w:rFonts w:hint="eastAsia"/>
          <w:color w:val="000000" w:themeColor="text1"/>
        </w:rPr>
        <w:t>行政院於接受約</w:t>
      </w:r>
      <w:proofErr w:type="gramStart"/>
      <w:r w:rsidRPr="0092028B">
        <w:rPr>
          <w:rFonts w:hint="eastAsia"/>
          <w:color w:val="000000" w:themeColor="text1"/>
        </w:rPr>
        <w:t>詢</w:t>
      </w:r>
      <w:proofErr w:type="gramEnd"/>
      <w:r w:rsidRPr="0092028B">
        <w:rPr>
          <w:rFonts w:hint="eastAsia"/>
          <w:color w:val="000000" w:themeColor="text1"/>
        </w:rPr>
        <w:t>時表示，</w:t>
      </w:r>
      <w:proofErr w:type="gramStart"/>
      <w:r w:rsidR="00227B39" w:rsidRPr="0092028B">
        <w:rPr>
          <w:rFonts w:hint="eastAsia"/>
          <w:color w:val="000000" w:themeColor="text1"/>
        </w:rPr>
        <w:t>菸</w:t>
      </w:r>
      <w:proofErr w:type="gramEnd"/>
      <w:r w:rsidR="00227B39" w:rsidRPr="0092028B">
        <w:rPr>
          <w:rFonts w:hint="eastAsia"/>
          <w:color w:val="000000" w:themeColor="text1"/>
        </w:rPr>
        <w:t>稅確實初期因為</w:t>
      </w:r>
      <w:proofErr w:type="gramStart"/>
      <w:r w:rsidR="00227B39" w:rsidRPr="0092028B">
        <w:rPr>
          <w:rFonts w:hint="eastAsia"/>
          <w:color w:val="000000" w:themeColor="text1"/>
        </w:rPr>
        <w:t>菸</w:t>
      </w:r>
      <w:proofErr w:type="gramEnd"/>
      <w:r w:rsidR="00227B39" w:rsidRPr="0092028B">
        <w:rPr>
          <w:rFonts w:hint="eastAsia"/>
          <w:color w:val="000000" w:themeColor="text1"/>
        </w:rPr>
        <w:t>品有囤積，稅額有短收，目前呈現穩定狀態。106</w:t>
      </w:r>
      <w:r w:rsidRPr="0092028B">
        <w:rPr>
          <w:rFonts w:hint="eastAsia"/>
          <w:color w:val="000000" w:themeColor="text1"/>
        </w:rPr>
        <w:t>年遺產稅有遞延效應，107</w:t>
      </w:r>
      <w:r w:rsidR="00227B39" w:rsidRPr="0092028B">
        <w:rPr>
          <w:rFonts w:hint="eastAsia"/>
          <w:color w:val="000000" w:themeColor="text1"/>
        </w:rPr>
        <w:t>年預估328億。</w:t>
      </w:r>
      <w:r w:rsidR="002A4926" w:rsidRPr="0092028B">
        <w:rPr>
          <w:rFonts w:hint="eastAsia"/>
          <w:color w:val="000000" w:themeColor="text1"/>
        </w:rPr>
        <w:t>至於</w:t>
      </w:r>
      <w:r w:rsidR="00227B39" w:rsidRPr="0092028B">
        <w:rPr>
          <w:rFonts w:hint="eastAsia"/>
          <w:color w:val="000000" w:themeColor="text1"/>
        </w:rPr>
        <w:t>究</w:t>
      </w:r>
      <w:r w:rsidR="00D84D73" w:rsidRPr="0092028B">
        <w:rPr>
          <w:rFonts w:hint="eastAsia"/>
          <w:color w:val="000000" w:themeColor="text1"/>
        </w:rPr>
        <w:t>竟長照應</w:t>
      </w:r>
      <w:proofErr w:type="gramStart"/>
      <w:r w:rsidR="00D84D73" w:rsidRPr="0092028B">
        <w:rPr>
          <w:rFonts w:hint="eastAsia"/>
          <w:color w:val="000000" w:themeColor="text1"/>
        </w:rPr>
        <w:t>採</w:t>
      </w:r>
      <w:proofErr w:type="gramEnd"/>
      <w:r w:rsidR="00227B39" w:rsidRPr="0092028B">
        <w:rPr>
          <w:rFonts w:hint="eastAsia"/>
          <w:color w:val="000000" w:themeColor="text1"/>
        </w:rPr>
        <w:t>稅收制或保險制，林前院長曾提示請衛福部109年前評估保險制之可行性，主要目的是為了長照制度</w:t>
      </w:r>
      <w:r w:rsidR="00D84D73" w:rsidRPr="0092028B">
        <w:rPr>
          <w:rFonts w:hint="eastAsia"/>
          <w:color w:val="000000" w:themeColor="text1"/>
        </w:rPr>
        <w:t>之</w:t>
      </w:r>
      <w:r w:rsidR="00227B39" w:rsidRPr="0092028B">
        <w:rPr>
          <w:rFonts w:hint="eastAsia"/>
          <w:color w:val="000000" w:themeColor="text1"/>
        </w:rPr>
        <w:t>永續，會隨著政策推動而檢討。</w:t>
      </w:r>
      <w:proofErr w:type="gramStart"/>
      <w:r w:rsidRPr="0092028B">
        <w:rPr>
          <w:rFonts w:hint="eastAsia"/>
          <w:color w:val="000000" w:themeColor="text1"/>
        </w:rPr>
        <w:t>衛福部則表示</w:t>
      </w:r>
      <w:proofErr w:type="gramEnd"/>
      <w:r w:rsidRPr="0092028B">
        <w:rPr>
          <w:rFonts w:hint="eastAsia"/>
          <w:color w:val="000000" w:themeColor="text1"/>
        </w:rPr>
        <w:t>，</w:t>
      </w:r>
      <w:proofErr w:type="gramStart"/>
      <w:r w:rsidR="005D6639" w:rsidRPr="0092028B">
        <w:rPr>
          <w:rFonts w:hint="eastAsia"/>
          <w:color w:val="000000" w:themeColor="text1"/>
        </w:rPr>
        <w:t>106</w:t>
      </w:r>
      <w:proofErr w:type="gramEnd"/>
      <w:r w:rsidR="005D6639" w:rsidRPr="0092028B">
        <w:rPr>
          <w:rFonts w:hint="eastAsia"/>
          <w:color w:val="000000" w:themeColor="text1"/>
        </w:rPr>
        <w:t>年度稅收為118.5億(遺贈稅1.8億、</w:t>
      </w:r>
      <w:proofErr w:type="gramStart"/>
      <w:r w:rsidR="005D6639" w:rsidRPr="0092028B">
        <w:rPr>
          <w:rFonts w:hint="eastAsia"/>
          <w:color w:val="000000" w:themeColor="text1"/>
        </w:rPr>
        <w:t>菸</w:t>
      </w:r>
      <w:proofErr w:type="gramEnd"/>
      <w:r w:rsidR="005D6639" w:rsidRPr="0092028B">
        <w:rPr>
          <w:rFonts w:hint="eastAsia"/>
          <w:color w:val="000000" w:themeColor="text1"/>
        </w:rPr>
        <w:t>稅55.2億、房屋稅22億、</w:t>
      </w:r>
      <w:proofErr w:type="gramStart"/>
      <w:r w:rsidR="005D6639" w:rsidRPr="0092028B">
        <w:rPr>
          <w:rFonts w:hint="eastAsia"/>
          <w:color w:val="000000" w:themeColor="text1"/>
        </w:rPr>
        <w:t>菸</w:t>
      </w:r>
      <w:proofErr w:type="gramEnd"/>
      <w:r w:rsidR="005D6639" w:rsidRPr="0092028B">
        <w:rPr>
          <w:rFonts w:hint="eastAsia"/>
          <w:color w:val="000000" w:themeColor="text1"/>
        </w:rPr>
        <w:t>捐4.5億)</w:t>
      </w:r>
      <w:proofErr w:type="gramStart"/>
      <w:r w:rsidRPr="0092028B">
        <w:rPr>
          <w:rFonts w:hint="eastAsia"/>
          <w:color w:val="000000" w:themeColor="text1"/>
        </w:rPr>
        <w:t>菸</w:t>
      </w:r>
      <w:proofErr w:type="gramEnd"/>
      <w:r w:rsidRPr="0092028B">
        <w:rPr>
          <w:rFonts w:hint="eastAsia"/>
          <w:color w:val="000000" w:themeColor="text1"/>
        </w:rPr>
        <w:t>稅、遺贈稅之前不如預期，107</w:t>
      </w:r>
      <w:r w:rsidR="005D6639" w:rsidRPr="0092028B">
        <w:rPr>
          <w:rFonts w:hint="eastAsia"/>
          <w:color w:val="000000" w:themeColor="text1"/>
        </w:rPr>
        <w:t>年有328億收入，預算319億，應可支應</w:t>
      </w:r>
      <w:r w:rsidRPr="0092028B">
        <w:rPr>
          <w:rFonts w:hint="eastAsia"/>
          <w:color w:val="000000" w:themeColor="text1"/>
        </w:rPr>
        <w:t>等語</w:t>
      </w:r>
      <w:r w:rsidR="005D6639" w:rsidRPr="0092028B">
        <w:rPr>
          <w:rFonts w:hint="eastAsia"/>
          <w:color w:val="000000" w:themeColor="text1"/>
        </w:rPr>
        <w:t>。</w:t>
      </w:r>
    </w:p>
    <w:p w:rsidR="003C1402" w:rsidRPr="0092028B" w:rsidRDefault="003C1402" w:rsidP="003C1402">
      <w:pPr>
        <w:pStyle w:val="4"/>
        <w:rPr>
          <w:color w:val="000000" w:themeColor="text1"/>
        </w:rPr>
      </w:pPr>
      <w:r w:rsidRPr="0092028B">
        <w:rPr>
          <w:rFonts w:hint="eastAsia"/>
          <w:color w:val="000000" w:themeColor="text1"/>
        </w:rPr>
        <w:t>行政院於接受約</w:t>
      </w:r>
      <w:proofErr w:type="gramStart"/>
      <w:r w:rsidRPr="0092028B">
        <w:rPr>
          <w:rFonts w:hint="eastAsia"/>
          <w:color w:val="000000" w:themeColor="text1"/>
        </w:rPr>
        <w:t>詢</w:t>
      </w:r>
      <w:proofErr w:type="gramEnd"/>
      <w:r w:rsidRPr="0092028B">
        <w:rPr>
          <w:rFonts w:hint="eastAsia"/>
          <w:color w:val="000000" w:themeColor="text1"/>
        </w:rPr>
        <w:t>時坦言</w:t>
      </w:r>
      <w:r w:rsidR="00D84D73" w:rsidRPr="0092028B">
        <w:rPr>
          <w:rFonts w:hint="eastAsia"/>
          <w:color w:val="000000" w:themeColor="text1"/>
        </w:rPr>
        <w:t>，此案為高齡化的問題，長照制度勢需</w:t>
      </w:r>
      <w:r w:rsidRPr="0092028B">
        <w:rPr>
          <w:rFonts w:hint="eastAsia"/>
          <w:color w:val="000000" w:themeColor="text1"/>
        </w:rPr>
        <w:t>推動。究</w:t>
      </w:r>
      <w:proofErr w:type="gramStart"/>
      <w:r w:rsidR="00D84D73" w:rsidRPr="0092028B">
        <w:rPr>
          <w:rFonts w:hint="eastAsia"/>
          <w:color w:val="000000" w:themeColor="text1"/>
        </w:rPr>
        <w:t>採</w:t>
      </w:r>
      <w:proofErr w:type="gramEnd"/>
      <w:r w:rsidR="00D84D73" w:rsidRPr="0092028B">
        <w:rPr>
          <w:rFonts w:hint="eastAsia"/>
          <w:color w:val="000000" w:themeColor="text1"/>
        </w:rPr>
        <w:t>稅收制、保險制都有其優缺點</w:t>
      </w:r>
      <w:r w:rsidRPr="0092028B">
        <w:rPr>
          <w:rFonts w:hint="eastAsia"/>
          <w:color w:val="000000" w:themeColor="text1"/>
        </w:rPr>
        <w:t>。</w:t>
      </w:r>
      <w:r w:rsidR="00D84D73" w:rsidRPr="0092028B">
        <w:rPr>
          <w:rFonts w:ascii="新細明體" w:eastAsia="新細明體" w:hAnsi="新細明體" w:hint="eastAsia"/>
          <w:color w:val="000000" w:themeColor="text1"/>
        </w:rPr>
        <w:t>「</w:t>
      </w:r>
      <w:r w:rsidRPr="0092028B">
        <w:rPr>
          <w:rFonts w:hint="eastAsia"/>
          <w:color w:val="000000" w:themeColor="text1"/>
        </w:rPr>
        <w:t>長照</w:t>
      </w:r>
      <w:r w:rsidR="00D84D73" w:rsidRPr="0092028B">
        <w:rPr>
          <w:rFonts w:hint="eastAsia"/>
          <w:color w:val="000000" w:themeColor="text1"/>
        </w:rPr>
        <w:t>計畫</w:t>
      </w:r>
      <w:r w:rsidRPr="0092028B">
        <w:rPr>
          <w:rFonts w:hint="eastAsia"/>
          <w:color w:val="000000" w:themeColor="text1"/>
        </w:rPr>
        <w:t>2.0</w:t>
      </w:r>
      <w:r w:rsidR="00D84D73" w:rsidRPr="0092028B">
        <w:rPr>
          <w:rFonts w:ascii="新細明體" w:eastAsia="新細明體" w:hAnsi="新細明體" w:hint="eastAsia"/>
          <w:color w:val="000000" w:themeColor="text1"/>
        </w:rPr>
        <w:t>」</w:t>
      </w:r>
      <w:r w:rsidRPr="0092028B">
        <w:rPr>
          <w:rFonts w:hint="eastAsia"/>
          <w:color w:val="000000" w:themeColor="text1"/>
        </w:rPr>
        <w:t>連結前端預防至後端安寧療護，未來人力及財源仍是最大的問題等語。是</w:t>
      </w:r>
      <w:proofErr w:type="gramStart"/>
      <w:r w:rsidRPr="0092028B">
        <w:rPr>
          <w:rFonts w:hint="eastAsia"/>
          <w:color w:val="000000" w:themeColor="text1"/>
        </w:rPr>
        <w:t>以</w:t>
      </w:r>
      <w:proofErr w:type="gramEnd"/>
      <w:r w:rsidRPr="0092028B">
        <w:rPr>
          <w:rFonts w:hint="eastAsia"/>
          <w:color w:val="000000" w:themeColor="text1"/>
        </w:rPr>
        <w:t>，</w:t>
      </w:r>
      <w:r w:rsidR="00D84D73" w:rsidRPr="0092028B">
        <w:rPr>
          <w:rFonts w:ascii="新細明體" w:eastAsia="新細明體" w:hAnsi="新細明體" w:hint="eastAsia"/>
          <w:color w:val="000000" w:themeColor="text1"/>
        </w:rPr>
        <w:t>「</w:t>
      </w:r>
      <w:r w:rsidRPr="0092028B">
        <w:rPr>
          <w:rFonts w:hint="eastAsia"/>
          <w:color w:val="000000" w:themeColor="text1"/>
        </w:rPr>
        <w:t>長照計畫1.0</w:t>
      </w:r>
      <w:r w:rsidR="00D84D73" w:rsidRPr="0092028B">
        <w:rPr>
          <w:rFonts w:ascii="新細明體" w:eastAsia="新細明體" w:hAnsi="新細明體" w:hint="eastAsia"/>
          <w:color w:val="000000" w:themeColor="text1"/>
        </w:rPr>
        <w:t>」</w:t>
      </w:r>
      <w:proofErr w:type="gramStart"/>
      <w:r w:rsidRPr="0092028B">
        <w:rPr>
          <w:rFonts w:hint="eastAsia"/>
          <w:color w:val="000000" w:themeColor="text1"/>
        </w:rPr>
        <w:t>採</w:t>
      </w:r>
      <w:proofErr w:type="gramEnd"/>
      <w:r w:rsidRPr="0092028B">
        <w:rPr>
          <w:rFonts w:hint="eastAsia"/>
          <w:color w:val="000000" w:themeColor="text1"/>
        </w:rPr>
        <w:t>稅收制，</w:t>
      </w:r>
      <w:r w:rsidR="00D84D73" w:rsidRPr="0092028B">
        <w:rPr>
          <w:rFonts w:ascii="新細明體" w:eastAsia="新細明體" w:hAnsi="新細明體" w:hint="eastAsia"/>
          <w:color w:val="000000" w:themeColor="text1"/>
        </w:rPr>
        <w:t>「</w:t>
      </w:r>
      <w:r w:rsidRPr="0092028B">
        <w:rPr>
          <w:rFonts w:hint="eastAsia"/>
          <w:color w:val="000000" w:themeColor="text1"/>
        </w:rPr>
        <w:t>長照計畫2.0</w:t>
      </w:r>
      <w:r w:rsidR="00D84D73" w:rsidRPr="0092028B">
        <w:rPr>
          <w:rFonts w:ascii="新細明體" w:eastAsia="新細明體" w:hAnsi="新細明體" w:hint="eastAsia"/>
          <w:color w:val="000000" w:themeColor="text1"/>
        </w:rPr>
        <w:t>」</w:t>
      </w:r>
      <w:r w:rsidRPr="0092028B">
        <w:rPr>
          <w:rFonts w:hint="eastAsia"/>
          <w:color w:val="000000" w:themeColor="text1"/>
        </w:rPr>
        <w:t>依</w:t>
      </w:r>
      <w:r w:rsidR="00D84D73" w:rsidRPr="0092028B">
        <w:rPr>
          <w:rFonts w:ascii="新細明體" w:eastAsia="新細明體" w:hAnsi="新細明體" w:hint="eastAsia"/>
          <w:color w:val="000000" w:themeColor="text1"/>
        </w:rPr>
        <w:t>「</w:t>
      </w:r>
      <w:r w:rsidRPr="0092028B">
        <w:rPr>
          <w:rFonts w:hint="eastAsia"/>
          <w:color w:val="000000" w:themeColor="text1"/>
        </w:rPr>
        <w:t>長期照顧服務法</w:t>
      </w:r>
      <w:r w:rsidR="00D84D73" w:rsidRPr="0092028B">
        <w:rPr>
          <w:rFonts w:ascii="新細明體" w:eastAsia="新細明體" w:hAnsi="新細明體" w:hint="eastAsia"/>
          <w:color w:val="000000" w:themeColor="text1"/>
        </w:rPr>
        <w:t>」</w:t>
      </w:r>
      <w:r w:rsidRPr="0092028B">
        <w:rPr>
          <w:rFonts w:hint="eastAsia"/>
          <w:color w:val="000000" w:themeColor="text1"/>
        </w:rPr>
        <w:t>為成立長照服務發展</w:t>
      </w:r>
      <w:r w:rsidR="00D84D73" w:rsidRPr="0092028B">
        <w:rPr>
          <w:rFonts w:hint="eastAsia"/>
          <w:color w:val="000000" w:themeColor="text1"/>
        </w:rPr>
        <w:t>基金，以基金支援</w:t>
      </w:r>
      <w:r w:rsidRPr="0092028B">
        <w:rPr>
          <w:rFonts w:hint="eastAsia"/>
          <w:color w:val="000000" w:themeColor="text1"/>
        </w:rPr>
        <w:t>政策</w:t>
      </w:r>
      <w:r w:rsidR="00D84D73" w:rsidRPr="0092028B">
        <w:rPr>
          <w:rFonts w:hint="eastAsia"/>
          <w:color w:val="000000" w:themeColor="text1"/>
        </w:rPr>
        <w:t>之</w:t>
      </w:r>
      <w:r w:rsidRPr="0092028B">
        <w:rPr>
          <w:rFonts w:hint="eastAsia"/>
          <w:color w:val="000000" w:themeColor="text1"/>
        </w:rPr>
        <w:t>推動。為利</w:t>
      </w:r>
      <w:r w:rsidR="00D84D73" w:rsidRPr="0092028B">
        <w:rPr>
          <w:rFonts w:ascii="新細明體" w:eastAsia="新細明體" w:hAnsi="新細明體" w:hint="eastAsia"/>
          <w:color w:val="000000" w:themeColor="text1"/>
        </w:rPr>
        <w:t>「</w:t>
      </w:r>
      <w:r w:rsidRPr="0092028B">
        <w:rPr>
          <w:rFonts w:hint="eastAsia"/>
          <w:color w:val="000000" w:themeColor="text1"/>
        </w:rPr>
        <w:t>長照計畫2.0</w:t>
      </w:r>
      <w:r w:rsidR="00D84D73" w:rsidRPr="0092028B">
        <w:rPr>
          <w:rFonts w:ascii="新細明體" w:eastAsia="新細明體" w:hAnsi="新細明體" w:hint="eastAsia"/>
          <w:color w:val="000000" w:themeColor="text1"/>
        </w:rPr>
        <w:t>」</w:t>
      </w:r>
      <w:r w:rsidRPr="0092028B">
        <w:rPr>
          <w:rFonts w:hint="eastAsia"/>
          <w:color w:val="000000" w:themeColor="text1"/>
        </w:rPr>
        <w:t>之永續，該制度應</w:t>
      </w:r>
      <w:r w:rsidR="00D84D73" w:rsidRPr="0092028B">
        <w:rPr>
          <w:rFonts w:hint="eastAsia"/>
          <w:color w:val="000000" w:themeColor="text1"/>
        </w:rPr>
        <w:t>有</w:t>
      </w:r>
      <w:r w:rsidRPr="0092028B">
        <w:rPr>
          <w:rFonts w:hint="eastAsia"/>
          <w:color w:val="000000" w:themeColor="text1"/>
        </w:rPr>
        <w:t>長期</w:t>
      </w:r>
      <w:r w:rsidR="00D84D73" w:rsidRPr="0092028B">
        <w:rPr>
          <w:rFonts w:hint="eastAsia"/>
          <w:color w:val="000000" w:themeColor="text1"/>
        </w:rPr>
        <w:t>穩定</w:t>
      </w:r>
      <w:r w:rsidRPr="0092028B">
        <w:rPr>
          <w:rFonts w:hint="eastAsia"/>
          <w:color w:val="000000" w:themeColor="text1"/>
        </w:rPr>
        <w:t>財務</w:t>
      </w:r>
      <w:r w:rsidR="00D84D73" w:rsidRPr="0092028B">
        <w:rPr>
          <w:rFonts w:hint="eastAsia"/>
          <w:color w:val="000000" w:themeColor="text1"/>
        </w:rPr>
        <w:t>之配套</w:t>
      </w:r>
      <w:r w:rsidRPr="0092028B">
        <w:rPr>
          <w:rFonts w:hint="eastAsia"/>
          <w:color w:val="000000" w:themeColor="text1"/>
        </w:rPr>
        <w:t>。</w:t>
      </w:r>
    </w:p>
    <w:p w:rsidR="00E63A06" w:rsidRPr="0092028B" w:rsidRDefault="005D6639" w:rsidP="00141942">
      <w:pPr>
        <w:pStyle w:val="3"/>
        <w:rPr>
          <w:color w:val="000000" w:themeColor="text1"/>
        </w:rPr>
      </w:pPr>
      <w:bookmarkStart w:id="146" w:name="_Toc508807636"/>
      <w:bookmarkStart w:id="147" w:name="_Toc512375271"/>
      <w:bookmarkStart w:id="148" w:name="_Toc512863434"/>
      <w:r w:rsidRPr="0092028B">
        <w:rPr>
          <w:rFonts w:hint="eastAsia"/>
          <w:b/>
          <w:color w:val="000000" w:themeColor="text1"/>
        </w:rPr>
        <w:t>政府為解決</w:t>
      </w:r>
      <w:r w:rsidR="004C7131" w:rsidRPr="0092028B">
        <w:rPr>
          <w:rFonts w:hint="eastAsia"/>
          <w:b/>
          <w:color w:val="000000" w:themeColor="text1"/>
        </w:rPr>
        <w:t>長照人力</w:t>
      </w:r>
      <w:r w:rsidRPr="0092028B">
        <w:rPr>
          <w:rFonts w:hint="eastAsia"/>
          <w:b/>
          <w:color w:val="000000" w:themeColor="text1"/>
        </w:rPr>
        <w:t>，將照顧服務</w:t>
      </w:r>
      <w:r w:rsidR="002A3DF4" w:rsidRPr="0092028B">
        <w:rPr>
          <w:rFonts w:hint="eastAsia"/>
          <w:b/>
          <w:color w:val="000000" w:themeColor="text1"/>
        </w:rPr>
        <w:t>員薪資調高</w:t>
      </w:r>
      <w:r w:rsidR="004C7131" w:rsidRPr="0092028B">
        <w:rPr>
          <w:rFonts w:hint="eastAsia"/>
          <w:b/>
          <w:color w:val="000000" w:themeColor="text1"/>
        </w:rPr>
        <w:t>至3萬2</w:t>
      </w:r>
      <w:r w:rsidRPr="0092028B">
        <w:rPr>
          <w:rFonts w:hint="eastAsia"/>
          <w:b/>
          <w:color w:val="000000" w:themeColor="text1"/>
        </w:rPr>
        <w:t>千元</w:t>
      </w:r>
      <w:r w:rsidR="004C7131" w:rsidRPr="0092028B">
        <w:rPr>
          <w:rFonts w:hint="eastAsia"/>
          <w:b/>
          <w:color w:val="000000" w:themeColor="text1"/>
        </w:rPr>
        <w:t>，</w:t>
      </w:r>
      <w:r w:rsidR="00695DEC" w:rsidRPr="0092028B">
        <w:rPr>
          <w:rFonts w:hint="eastAsia"/>
          <w:b/>
          <w:color w:val="000000" w:themeColor="text1"/>
        </w:rPr>
        <w:t>以</w:t>
      </w:r>
      <w:r w:rsidR="00D06D78" w:rsidRPr="0092028B">
        <w:rPr>
          <w:rFonts w:hint="eastAsia"/>
          <w:b/>
          <w:color w:val="000000" w:themeColor="text1"/>
        </w:rPr>
        <w:t>做為吸引</w:t>
      </w:r>
      <w:r w:rsidR="00695DEC" w:rsidRPr="0092028B">
        <w:rPr>
          <w:rFonts w:hint="eastAsia"/>
          <w:b/>
          <w:color w:val="000000" w:themeColor="text1"/>
        </w:rPr>
        <w:t>人力投入照顧服務</w:t>
      </w:r>
      <w:r w:rsidR="00D06D78" w:rsidRPr="0092028B">
        <w:rPr>
          <w:rFonts w:hint="eastAsia"/>
          <w:b/>
          <w:color w:val="000000" w:themeColor="text1"/>
        </w:rPr>
        <w:t>之誘因</w:t>
      </w:r>
      <w:r w:rsidR="00695DEC" w:rsidRPr="0092028B">
        <w:rPr>
          <w:rFonts w:hint="eastAsia"/>
          <w:b/>
          <w:color w:val="000000" w:themeColor="text1"/>
        </w:rPr>
        <w:t>。</w:t>
      </w:r>
      <w:proofErr w:type="gramStart"/>
      <w:r w:rsidRPr="0092028B">
        <w:rPr>
          <w:rFonts w:hint="eastAsia"/>
          <w:b/>
          <w:color w:val="000000" w:themeColor="text1"/>
        </w:rPr>
        <w:t>惟</w:t>
      </w:r>
      <w:proofErr w:type="gramEnd"/>
      <w:r w:rsidRPr="0092028B">
        <w:rPr>
          <w:rFonts w:hint="eastAsia"/>
          <w:b/>
          <w:color w:val="000000" w:themeColor="text1"/>
        </w:rPr>
        <w:t>是否</w:t>
      </w:r>
      <w:r w:rsidR="00B714CC" w:rsidRPr="0092028B">
        <w:rPr>
          <w:rFonts w:hint="eastAsia"/>
          <w:b/>
          <w:color w:val="000000" w:themeColor="text1"/>
        </w:rPr>
        <w:t>因此</w:t>
      </w:r>
      <w:r w:rsidR="004C7131" w:rsidRPr="0092028B">
        <w:rPr>
          <w:rFonts w:hint="eastAsia"/>
          <w:b/>
          <w:color w:val="000000" w:themeColor="text1"/>
        </w:rPr>
        <w:t>排擠其他</w:t>
      </w:r>
      <w:r w:rsidRPr="0092028B">
        <w:rPr>
          <w:rFonts w:hint="eastAsia"/>
          <w:b/>
          <w:color w:val="000000" w:themeColor="text1"/>
        </w:rPr>
        <w:t>社會</w:t>
      </w:r>
      <w:r w:rsidR="004C7131" w:rsidRPr="0092028B">
        <w:rPr>
          <w:rFonts w:hint="eastAsia"/>
          <w:b/>
          <w:color w:val="000000" w:themeColor="text1"/>
        </w:rPr>
        <w:t>福利服務</w:t>
      </w:r>
      <w:r w:rsidRPr="0092028B">
        <w:rPr>
          <w:rFonts w:hint="eastAsia"/>
          <w:b/>
          <w:color w:val="000000" w:themeColor="text1"/>
        </w:rPr>
        <w:t>之</w:t>
      </w:r>
      <w:r w:rsidR="004C7131" w:rsidRPr="0092028B">
        <w:rPr>
          <w:rFonts w:hint="eastAsia"/>
          <w:b/>
          <w:color w:val="000000" w:themeColor="text1"/>
        </w:rPr>
        <w:t>人</w:t>
      </w:r>
      <w:r w:rsidRPr="0092028B">
        <w:rPr>
          <w:rFonts w:hint="eastAsia"/>
          <w:b/>
          <w:color w:val="000000" w:themeColor="text1"/>
        </w:rPr>
        <w:t>力，</w:t>
      </w:r>
      <w:r w:rsidR="00B714CC" w:rsidRPr="0092028B">
        <w:rPr>
          <w:rFonts w:hint="eastAsia"/>
          <w:b/>
          <w:color w:val="000000" w:themeColor="text1"/>
        </w:rPr>
        <w:t>如</w:t>
      </w:r>
      <w:r w:rsidR="004C7131" w:rsidRPr="0092028B">
        <w:rPr>
          <w:rFonts w:hint="eastAsia"/>
          <w:b/>
          <w:color w:val="000000" w:themeColor="text1"/>
        </w:rPr>
        <w:t>老人</w:t>
      </w:r>
      <w:r w:rsidRPr="0092028B">
        <w:rPr>
          <w:rFonts w:hint="eastAsia"/>
          <w:b/>
          <w:color w:val="000000" w:themeColor="text1"/>
        </w:rPr>
        <w:t>福</w:t>
      </w:r>
      <w:r w:rsidRPr="0092028B">
        <w:rPr>
          <w:rFonts w:hint="eastAsia"/>
          <w:b/>
          <w:color w:val="000000" w:themeColor="text1"/>
        </w:rPr>
        <w:lastRenderedPageBreak/>
        <w:t>利</w:t>
      </w:r>
      <w:r w:rsidR="004C7131" w:rsidRPr="0092028B">
        <w:rPr>
          <w:rFonts w:hint="eastAsia"/>
          <w:b/>
          <w:color w:val="000000" w:themeColor="text1"/>
        </w:rPr>
        <w:t>服務</w:t>
      </w:r>
      <w:r w:rsidR="00141942" w:rsidRPr="0092028B">
        <w:rPr>
          <w:rFonts w:hint="eastAsia"/>
          <w:b/>
          <w:color w:val="000000" w:themeColor="text1"/>
        </w:rPr>
        <w:t>、身心障礙者服務人員</w:t>
      </w:r>
      <w:r w:rsidR="00CA179A" w:rsidRPr="0092028B">
        <w:rPr>
          <w:rFonts w:hint="eastAsia"/>
          <w:b/>
          <w:color w:val="000000" w:themeColor="text1"/>
        </w:rPr>
        <w:t>之</w:t>
      </w:r>
      <w:r w:rsidR="004C7131" w:rsidRPr="0092028B">
        <w:rPr>
          <w:rFonts w:hint="eastAsia"/>
          <w:b/>
          <w:color w:val="000000" w:themeColor="text1"/>
        </w:rPr>
        <w:t>減少，</w:t>
      </w:r>
      <w:r w:rsidR="00BB19D8" w:rsidRPr="0092028B">
        <w:rPr>
          <w:rFonts w:hint="eastAsia"/>
          <w:b/>
          <w:color w:val="000000" w:themeColor="text1"/>
        </w:rPr>
        <w:t>抑或</w:t>
      </w:r>
      <w:r w:rsidR="00CA179A" w:rsidRPr="0092028B">
        <w:rPr>
          <w:rFonts w:hint="eastAsia"/>
          <w:b/>
          <w:color w:val="000000" w:themeColor="text1"/>
        </w:rPr>
        <w:t>使</w:t>
      </w:r>
      <w:r w:rsidR="004C7131" w:rsidRPr="0092028B">
        <w:rPr>
          <w:rFonts w:hint="eastAsia"/>
          <w:b/>
          <w:color w:val="000000" w:themeColor="text1"/>
        </w:rPr>
        <w:t>民眾</w:t>
      </w:r>
      <w:r w:rsidR="00CA179A" w:rsidRPr="0092028B">
        <w:rPr>
          <w:rFonts w:hint="eastAsia"/>
          <w:b/>
          <w:color w:val="000000" w:themeColor="text1"/>
        </w:rPr>
        <w:t>更仰賴</w:t>
      </w:r>
      <w:r w:rsidR="004C7131" w:rsidRPr="0092028B">
        <w:rPr>
          <w:rFonts w:hint="eastAsia"/>
          <w:b/>
          <w:color w:val="000000" w:themeColor="text1"/>
        </w:rPr>
        <w:t>外</w:t>
      </w:r>
      <w:r w:rsidR="00BB19D8" w:rsidRPr="0092028B">
        <w:rPr>
          <w:rFonts w:hint="eastAsia"/>
          <w:b/>
          <w:color w:val="000000" w:themeColor="text1"/>
        </w:rPr>
        <w:t>籍</w:t>
      </w:r>
      <w:r w:rsidR="004C7131" w:rsidRPr="0092028B">
        <w:rPr>
          <w:rFonts w:hint="eastAsia"/>
          <w:b/>
          <w:color w:val="000000" w:themeColor="text1"/>
        </w:rPr>
        <w:t>勞</w:t>
      </w:r>
      <w:r w:rsidR="00BB19D8" w:rsidRPr="0092028B">
        <w:rPr>
          <w:rFonts w:hint="eastAsia"/>
          <w:b/>
          <w:color w:val="000000" w:themeColor="text1"/>
        </w:rPr>
        <w:t>工</w:t>
      </w:r>
      <w:r w:rsidR="00CA179A" w:rsidRPr="0092028B">
        <w:rPr>
          <w:rFonts w:hint="eastAsia"/>
          <w:b/>
          <w:color w:val="000000" w:themeColor="text1"/>
        </w:rPr>
        <w:t>，</w:t>
      </w:r>
      <w:r w:rsidR="00FA588E" w:rsidRPr="0092028B">
        <w:rPr>
          <w:rFonts w:hint="eastAsia"/>
          <w:b/>
          <w:color w:val="000000" w:themeColor="text1"/>
        </w:rPr>
        <w:t>行政院</w:t>
      </w:r>
      <w:r w:rsidR="00BB19D8" w:rsidRPr="0092028B">
        <w:rPr>
          <w:rFonts w:hint="eastAsia"/>
          <w:b/>
          <w:color w:val="000000" w:themeColor="text1"/>
        </w:rPr>
        <w:t>允應</w:t>
      </w:r>
      <w:r w:rsidR="00CA179A" w:rsidRPr="0092028B">
        <w:rPr>
          <w:rFonts w:hint="eastAsia"/>
          <w:b/>
          <w:color w:val="000000" w:themeColor="text1"/>
        </w:rPr>
        <w:t>為</w:t>
      </w:r>
      <w:r w:rsidR="00BB19D8" w:rsidRPr="0092028B">
        <w:rPr>
          <w:rFonts w:hint="eastAsia"/>
          <w:b/>
          <w:color w:val="000000" w:themeColor="text1"/>
        </w:rPr>
        <w:t>整體</w:t>
      </w:r>
      <w:r w:rsidR="00CA179A" w:rsidRPr="0092028B">
        <w:rPr>
          <w:rFonts w:hint="eastAsia"/>
          <w:b/>
          <w:color w:val="000000" w:themeColor="text1"/>
        </w:rPr>
        <w:t>政策之</w:t>
      </w:r>
      <w:r w:rsidR="00BB19D8" w:rsidRPr="0092028B">
        <w:rPr>
          <w:rFonts w:hint="eastAsia"/>
          <w:b/>
          <w:color w:val="000000" w:themeColor="text1"/>
        </w:rPr>
        <w:t>考量</w:t>
      </w:r>
      <w:r w:rsidR="00AE3F77" w:rsidRPr="0092028B">
        <w:rPr>
          <w:rFonts w:hint="eastAsia"/>
          <w:color w:val="000000" w:themeColor="text1"/>
        </w:rPr>
        <w:t>。</w:t>
      </w:r>
      <w:bookmarkEnd w:id="146"/>
      <w:bookmarkEnd w:id="147"/>
      <w:bookmarkEnd w:id="148"/>
    </w:p>
    <w:p w:rsidR="00E63A06" w:rsidRPr="0092028B" w:rsidRDefault="00E63A06" w:rsidP="00141942">
      <w:pPr>
        <w:pStyle w:val="4"/>
        <w:rPr>
          <w:rFonts w:hAnsi="標楷體"/>
          <w:color w:val="000000" w:themeColor="text1"/>
        </w:rPr>
      </w:pPr>
      <w:r w:rsidRPr="0092028B">
        <w:rPr>
          <w:rFonts w:hAnsi="標楷體" w:hint="eastAsia"/>
          <w:color w:val="000000" w:themeColor="text1"/>
        </w:rPr>
        <w:t>依</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長期照顧服務法</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第18條、第19條規定，並整合</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老人福利服務專業人員資格及訓練辦法</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及</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身心障礙者服務人員資格訓練及管理辦法</w:t>
      </w:r>
      <w:r w:rsidR="0009055E" w:rsidRPr="0092028B">
        <w:rPr>
          <w:rFonts w:ascii="新細明體" w:eastAsia="新細明體" w:hAnsi="新細明體" w:hint="eastAsia"/>
          <w:color w:val="000000" w:themeColor="text1"/>
        </w:rPr>
        <w:t>」</w:t>
      </w:r>
      <w:r w:rsidRPr="0092028B">
        <w:rPr>
          <w:rFonts w:hAnsi="標楷體" w:hint="eastAsia"/>
          <w:color w:val="000000" w:themeColor="text1"/>
        </w:rPr>
        <w:t>，106年6月3日公布施行「長期照顧服務人員訓練認證繼續教育及登錄辦法」</w:t>
      </w:r>
      <w:r w:rsidR="00141942" w:rsidRPr="0092028B">
        <w:rPr>
          <w:rFonts w:hAnsi="標楷體" w:hint="eastAsia"/>
          <w:color w:val="000000" w:themeColor="text1"/>
        </w:rPr>
        <w:t>，該辦法</w:t>
      </w:r>
      <w:r w:rsidRPr="0092028B">
        <w:rPr>
          <w:rFonts w:hAnsi="標楷體" w:hint="eastAsia"/>
          <w:color w:val="000000" w:themeColor="text1"/>
        </w:rPr>
        <w:t>第2條</w:t>
      </w:r>
      <w:r w:rsidR="00141942" w:rsidRPr="0092028B">
        <w:rPr>
          <w:rFonts w:hAnsi="標楷體" w:hint="eastAsia"/>
          <w:color w:val="000000" w:themeColor="text1"/>
        </w:rPr>
        <w:t>規定：「本法第三條第四款所定經本法訓練、認證，領有證明得提供長期照顧（以下簡稱長照）服務之長照服務人員（以下簡稱長照人員），其範圍如下：一、照顧服務人員：照顧服務員、教保員、生活服務員或</w:t>
      </w:r>
      <w:proofErr w:type="gramStart"/>
      <w:r w:rsidR="00141942" w:rsidRPr="0092028B">
        <w:rPr>
          <w:rFonts w:hAnsi="標楷體" w:hint="eastAsia"/>
          <w:color w:val="000000" w:themeColor="text1"/>
        </w:rPr>
        <w:t>家庭托顧服務員</w:t>
      </w:r>
      <w:proofErr w:type="gramEnd"/>
      <w:r w:rsidR="00141942" w:rsidRPr="0092028B">
        <w:rPr>
          <w:rFonts w:hAnsi="標楷體" w:hint="eastAsia"/>
          <w:color w:val="000000" w:themeColor="text1"/>
        </w:rPr>
        <w:t>。二、居家服務督導員。三、社會工作師、社會工作人員及</w:t>
      </w:r>
      <w:proofErr w:type="gramStart"/>
      <w:r w:rsidR="00141942" w:rsidRPr="0092028B">
        <w:rPr>
          <w:rFonts w:hAnsi="標楷體" w:hint="eastAsia"/>
          <w:color w:val="000000" w:themeColor="text1"/>
        </w:rPr>
        <w:t>醫</w:t>
      </w:r>
      <w:proofErr w:type="gramEnd"/>
      <w:r w:rsidR="00141942" w:rsidRPr="0092028B">
        <w:rPr>
          <w:rFonts w:hAnsi="標楷體" w:hint="eastAsia"/>
          <w:color w:val="000000" w:themeColor="text1"/>
        </w:rPr>
        <w:t>事人員。四、照顧管理專員及照顧管理督導。五、中央主管機關公告長照服務相關計畫之個案評估、個案管理及提供服務人員。」該辦法</w:t>
      </w:r>
      <w:r w:rsidRPr="0092028B">
        <w:rPr>
          <w:rFonts w:hAnsi="標楷體" w:hint="eastAsia"/>
          <w:color w:val="000000" w:themeColor="text1"/>
        </w:rPr>
        <w:t>第3</w:t>
      </w:r>
      <w:r w:rsidR="00DD198A" w:rsidRPr="0092028B">
        <w:rPr>
          <w:rFonts w:hAnsi="標楷體" w:hint="eastAsia"/>
          <w:color w:val="000000" w:themeColor="text1"/>
        </w:rPr>
        <w:t>條</w:t>
      </w:r>
      <w:r w:rsidR="00141942" w:rsidRPr="0092028B">
        <w:rPr>
          <w:rFonts w:hAnsi="標楷體" w:hint="eastAsia"/>
          <w:color w:val="000000" w:themeColor="text1"/>
        </w:rPr>
        <w:t>並</w:t>
      </w:r>
      <w:r w:rsidR="00DD198A" w:rsidRPr="0092028B">
        <w:rPr>
          <w:rFonts w:hAnsi="標楷體" w:hint="eastAsia"/>
          <w:color w:val="000000" w:themeColor="text1"/>
        </w:rPr>
        <w:t>規定長照人員應依其類別完成訓練，始得辦理長照人員認證</w:t>
      </w:r>
      <w:r w:rsidRPr="0092028B">
        <w:rPr>
          <w:rFonts w:hAnsi="標楷體" w:hint="eastAsia"/>
          <w:color w:val="000000" w:themeColor="text1"/>
        </w:rPr>
        <w:t>。</w:t>
      </w:r>
    </w:p>
    <w:p w:rsidR="00E63A06" w:rsidRPr="0092028B" w:rsidRDefault="00141942" w:rsidP="00E63A06">
      <w:pPr>
        <w:pStyle w:val="4"/>
        <w:rPr>
          <w:color w:val="000000" w:themeColor="text1"/>
        </w:rPr>
      </w:pPr>
      <w:r w:rsidRPr="0092028B">
        <w:rPr>
          <w:rFonts w:hint="eastAsia"/>
          <w:color w:val="000000" w:themeColor="text1"/>
        </w:rPr>
        <w:t>衛福部表示，</w:t>
      </w:r>
      <w:r w:rsidR="00E63A06" w:rsidRPr="0092028B">
        <w:rPr>
          <w:rFonts w:hint="eastAsia"/>
          <w:color w:val="000000" w:themeColor="text1"/>
        </w:rPr>
        <w:t>自107年起推動長照服務給付及支付制度，參考全民健康保險做法，將長期照顧服務機構或其他服務提供單位之各項成本納入給付額度估算，其中照顧服務員人事成本以3萬2千元計，做為服務費用之支付計算標準。又針對重症照顧負荷較重等特殊服務對象，或針對特別服務時段、服務地區等，均給予服務提供單位額外支付經費，再輔以整體支付加成機制，促使服務提供單位可依成本給薪，</w:t>
      </w:r>
      <w:r w:rsidR="00775C8D" w:rsidRPr="0092028B">
        <w:rPr>
          <w:rFonts w:hint="eastAsia"/>
          <w:color w:val="000000" w:themeColor="text1"/>
        </w:rPr>
        <w:t>將全職照顧服務員全體平均薪資提升至</w:t>
      </w:r>
      <w:r w:rsidR="00E63A06" w:rsidRPr="0092028B">
        <w:rPr>
          <w:rFonts w:hint="eastAsia"/>
          <w:color w:val="000000" w:themeColor="text1"/>
        </w:rPr>
        <w:t>每月3萬2千元以上。</w:t>
      </w:r>
    </w:p>
    <w:p w:rsidR="00141942" w:rsidRPr="0092028B" w:rsidRDefault="00141942" w:rsidP="00141942">
      <w:pPr>
        <w:pStyle w:val="4"/>
        <w:rPr>
          <w:color w:val="000000" w:themeColor="text1"/>
        </w:rPr>
      </w:pPr>
      <w:r w:rsidRPr="0092028B">
        <w:rPr>
          <w:rFonts w:hint="eastAsia"/>
          <w:color w:val="000000" w:themeColor="text1"/>
        </w:rPr>
        <w:t>惟</w:t>
      </w:r>
      <w:r w:rsidR="00E63A06" w:rsidRPr="0092028B">
        <w:rPr>
          <w:rFonts w:hint="eastAsia"/>
          <w:color w:val="000000" w:themeColor="text1"/>
        </w:rPr>
        <w:t>「長期照顧服務法」第3條規定，長照服務人員係指該法所定之訓練、認證，領有證明得提供長</w:t>
      </w:r>
      <w:r w:rsidR="00E63A06" w:rsidRPr="0092028B">
        <w:rPr>
          <w:rFonts w:hint="eastAsia"/>
          <w:color w:val="000000" w:themeColor="text1"/>
        </w:rPr>
        <w:lastRenderedPageBreak/>
        <w:t>照服務之人員。</w:t>
      </w:r>
      <w:r w:rsidRPr="0092028B">
        <w:rPr>
          <w:rFonts w:hint="eastAsia"/>
          <w:color w:val="000000" w:themeColor="text1"/>
        </w:rPr>
        <w:t>與</w:t>
      </w:r>
      <w:r w:rsidR="00E63A06" w:rsidRPr="0092028B">
        <w:rPr>
          <w:rFonts w:hint="eastAsia"/>
          <w:color w:val="000000" w:themeColor="text1"/>
        </w:rPr>
        <w:t>「老人福利服務專業人員資格及訓練辦法」</w:t>
      </w:r>
      <w:r w:rsidRPr="0092028B">
        <w:rPr>
          <w:rFonts w:hint="eastAsia"/>
          <w:color w:val="000000" w:themeColor="text1"/>
        </w:rPr>
        <w:t>及</w:t>
      </w:r>
      <w:r w:rsidRPr="0092028B">
        <w:rPr>
          <w:rFonts w:ascii="新細明體" w:eastAsia="新細明體" w:hAnsi="新細明體" w:hint="eastAsia"/>
          <w:color w:val="000000" w:themeColor="text1"/>
        </w:rPr>
        <w:t>「</w:t>
      </w:r>
      <w:r w:rsidRPr="0092028B">
        <w:rPr>
          <w:rFonts w:hint="eastAsia"/>
          <w:color w:val="000000" w:themeColor="text1"/>
        </w:rPr>
        <w:t>身心障礙者服務人員資格訓練及管理辦法</w:t>
      </w:r>
      <w:r w:rsidRPr="0092028B">
        <w:rPr>
          <w:rFonts w:ascii="新細明體" w:eastAsia="新細明體" w:hAnsi="新細明體" w:hint="eastAsia"/>
          <w:color w:val="000000" w:themeColor="text1"/>
        </w:rPr>
        <w:t>」</w:t>
      </w:r>
      <w:r w:rsidRPr="0092028B">
        <w:rPr>
          <w:rFonts w:hint="eastAsia"/>
          <w:color w:val="000000" w:themeColor="text1"/>
        </w:rPr>
        <w:t>之照顧服務員、教保員、生活服務員或</w:t>
      </w:r>
      <w:proofErr w:type="gramStart"/>
      <w:r w:rsidRPr="0092028B">
        <w:rPr>
          <w:rFonts w:hint="eastAsia"/>
          <w:color w:val="000000" w:themeColor="text1"/>
        </w:rPr>
        <w:t>家庭托顧服務員</w:t>
      </w:r>
      <w:proofErr w:type="gramEnd"/>
      <w:r w:rsidRPr="0092028B">
        <w:rPr>
          <w:rFonts w:hint="eastAsia"/>
          <w:color w:val="000000" w:themeColor="text1"/>
        </w:rPr>
        <w:t>等專業人員多所重疊</w:t>
      </w:r>
      <w:r w:rsidR="005724F9" w:rsidRPr="0092028B">
        <w:rPr>
          <w:rStyle w:val="afe"/>
          <w:color w:val="000000" w:themeColor="text1"/>
        </w:rPr>
        <w:footnoteReference w:id="9"/>
      </w:r>
      <w:r w:rsidRPr="0092028B">
        <w:rPr>
          <w:rFonts w:hint="eastAsia"/>
          <w:color w:val="000000" w:themeColor="text1"/>
        </w:rPr>
        <w:t>。</w:t>
      </w:r>
    </w:p>
    <w:p w:rsidR="00D06D78" w:rsidRPr="0092028B" w:rsidRDefault="00775C8D" w:rsidP="00141942">
      <w:pPr>
        <w:pStyle w:val="4"/>
        <w:rPr>
          <w:color w:val="000000" w:themeColor="text1"/>
        </w:rPr>
      </w:pPr>
      <w:r w:rsidRPr="0092028B">
        <w:rPr>
          <w:rFonts w:hint="eastAsia"/>
          <w:color w:val="000000" w:themeColor="text1"/>
        </w:rPr>
        <w:t>此</w:t>
      </w:r>
      <w:r w:rsidR="00141942" w:rsidRPr="0092028B">
        <w:rPr>
          <w:rFonts w:hint="eastAsia"/>
          <w:color w:val="000000" w:themeColor="text1"/>
        </w:rPr>
        <w:t>是否</w:t>
      </w:r>
      <w:r w:rsidRPr="0092028B">
        <w:rPr>
          <w:rFonts w:hint="eastAsia"/>
          <w:color w:val="000000" w:themeColor="text1"/>
        </w:rPr>
        <w:t>因此</w:t>
      </w:r>
      <w:r w:rsidR="005724F9" w:rsidRPr="0092028B">
        <w:rPr>
          <w:rFonts w:hint="eastAsia"/>
          <w:color w:val="000000" w:themeColor="text1"/>
        </w:rPr>
        <w:t>而</w:t>
      </w:r>
      <w:r w:rsidR="00141942" w:rsidRPr="0092028B">
        <w:rPr>
          <w:rFonts w:hint="eastAsia"/>
          <w:color w:val="000000" w:themeColor="text1"/>
        </w:rPr>
        <w:t>排擠其他社會福利服務之人力，</w:t>
      </w:r>
      <w:r w:rsidRPr="0092028B">
        <w:rPr>
          <w:rFonts w:hint="eastAsia"/>
          <w:color w:val="000000" w:themeColor="text1"/>
        </w:rPr>
        <w:t>如</w:t>
      </w:r>
      <w:r w:rsidR="00141942" w:rsidRPr="0092028B">
        <w:rPr>
          <w:rFonts w:hint="eastAsia"/>
          <w:color w:val="000000" w:themeColor="text1"/>
        </w:rPr>
        <w:t>老人福利服務、身心障礙者服務人員</w:t>
      </w:r>
      <w:r w:rsidRPr="0092028B">
        <w:rPr>
          <w:rFonts w:hint="eastAsia"/>
          <w:color w:val="000000" w:themeColor="text1"/>
        </w:rPr>
        <w:t>之</w:t>
      </w:r>
      <w:r w:rsidR="00141942" w:rsidRPr="0092028B">
        <w:rPr>
          <w:rFonts w:hint="eastAsia"/>
          <w:color w:val="000000" w:themeColor="text1"/>
        </w:rPr>
        <w:t>減少，衛福部</w:t>
      </w:r>
      <w:r w:rsidR="006110BD" w:rsidRPr="0092028B">
        <w:rPr>
          <w:rFonts w:hint="eastAsia"/>
          <w:color w:val="000000" w:themeColor="text1"/>
        </w:rPr>
        <w:t>於約詢時表示</w:t>
      </w:r>
      <w:r w:rsidR="00141942" w:rsidRPr="0092028B">
        <w:rPr>
          <w:rFonts w:hint="eastAsia"/>
          <w:color w:val="000000" w:themeColor="text1"/>
        </w:rPr>
        <w:t>目前尚未發現，</w:t>
      </w:r>
      <w:r w:rsidR="006110BD" w:rsidRPr="0092028B">
        <w:rPr>
          <w:rFonts w:hint="eastAsia"/>
          <w:color w:val="000000" w:themeColor="text1"/>
        </w:rPr>
        <w:t>對此</w:t>
      </w:r>
      <w:r w:rsidRPr="0092028B">
        <w:rPr>
          <w:rFonts w:hint="eastAsia"/>
          <w:color w:val="000000" w:themeColor="text1"/>
        </w:rPr>
        <w:t>，</w:t>
      </w:r>
      <w:proofErr w:type="gramStart"/>
      <w:r w:rsidR="006110BD" w:rsidRPr="0092028B">
        <w:rPr>
          <w:rFonts w:hint="eastAsia"/>
          <w:color w:val="000000" w:themeColor="text1"/>
        </w:rPr>
        <w:t>該部查復</w:t>
      </w:r>
      <w:proofErr w:type="gramEnd"/>
      <w:r w:rsidR="006110BD" w:rsidRPr="0092028B">
        <w:rPr>
          <w:rFonts w:hint="eastAsia"/>
          <w:color w:val="000000" w:themeColor="text1"/>
        </w:rPr>
        <w:t>表示</w:t>
      </w:r>
      <w:r w:rsidR="00D06D78" w:rsidRPr="0092028B">
        <w:rPr>
          <w:rFonts w:hint="eastAsia"/>
          <w:color w:val="000000" w:themeColor="text1"/>
        </w:rPr>
        <w:t>，該部修訂107年推展社會福利補助項目及基準時，透過將老人福利機構、身心障礙福利機構、兒童及少年福利機構等相關工作人員補助金額予以調高，並要求機構自籌金額亦配合增加，整體調高機構工作人員之薪資待遇，協助機構工作人員之進用與專業人才之留任。惟</w:t>
      </w:r>
      <w:r w:rsidR="00141942" w:rsidRPr="0092028B">
        <w:rPr>
          <w:rFonts w:hint="eastAsia"/>
          <w:color w:val="000000" w:themeColor="text1"/>
        </w:rPr>
        <w:t>為避免</w:t>
      </w:r>
      <w:r w:rsidRPr="0092028B">
        <w:rPr>
          <w:rFonts w:hint="eastAsia"/>
          <w:color w:val="000000" w:themeColor="text1"/>
        </w:rPr>
        <w:t>排擠其他社會福利服務之</w:t>
      </w:r>
      <w:r w:rsidR="00141942" w:rsidRPr="0092028B">
        <w:rPr>
          <w:rFonts w:hint="eastAsia"/>
          <w:color w:val="000000" w:themeColor="text1"/>
        </w:rPr>
        <w:t>人力，行政院允應整體考量社會福利服務人力。</w:t>
      </w:r>
    </w:p>
    <w:p w:rsidR="00515764" w:rsidRPr="0092028B" w:rsidRDefault="00515764" w:rsidP="005724F9">
      <w:pPr>
        <w:pStyle w:val="3"/>
        <w:rPr>
          <w:color w:val="000000" w:themeColor="text1"/>
        </w:rPr>
      </w:pPr>
      <w:bookmarkStart w:id="149" w:name="_Toc512375272"/>
      <w:bookmarkStart w:id="150" w:name="_Toc512863435"/>
      <w:r w:rsidRPr="0092028B">
        <w:rPr>
          <w:rFonts w:hint="eastAsia"/>
          <w:color w:val="000000" w:themeColor="text1"/>
        </w:rPr>
        <w:t>綜上，</w:t>
      </w:r>
      <w:r w:rsidR="005724F9" w:rsidRPr="0092028B">
        <w:rPr>
          <w:rFonts w:hint="eastAsia"/>
          <w:color w:val="000000" w:themeColor="text1"/>
        </w:rPr>
        <w:t>我國人口老化速度高踞全球前列，衛福部全面推動長期照顧計畫立意良善，惟後續財源穩</w:t>
      </w:r>
      <w:r w:rsidR="00D06FFD" w:rsidRPr="0092028B">
        <w:rPr>
          <w:rFonts w:hint="eastAsia"/>
          <w:color w:val="000000" w:themeColor="text1"/>
        </w:rPr>
        <w:t>定與否、是否排擠其他社會福利服務等情，</w:t>
      </w:r>
      <w:proofErr w:type="gramStart"/>
      <w:r w:rsidR="00D06FFD" w:rsidRPr="0092028B">
        <w:rPr>
          <w:rFonts w:hint="eastAsia"/>
          <w:color w:val="000000" w:themeColor="text1"/>
        </w:rPr>
        <w:t>攸</w:t>
      </w:r>
      <w:proofErr w:type="gramEnd"/>
      <w:r w:rsidR="00D06FFD" w:rsidRPr="0092028B">
        <w:rPr>
          <w:rFonts w:hint="eastAsia"/>
          <w:color w:val="000000" w:themeColor="text1"/>
        </w:rPr>
        <w:t>關長照制度之穩步</w:t>
      </w:r>
      <w:r w:rsidR="005724F9" w:rsidRPr="0092028B">
        <w:rPr>
          <w:rFonts w:hint="eastAsia"/>
          <w:color w:val="000000" w:themeColor="text1"/>
        </w:rPr>
        <w:t>推動，行政院責無旁貸，允應督</w:t>
      </w:r>
      <w:proofErr w:type="gramStart"/>
      <w:r w:rsidR="005724F9" w:rsidRPr="0092028B">
        <w:rPr>
          <w:rFonts w:hint="eastAsia"/>
          <w:color w:val="000000" w:themeColor="text1"/>
        </w:rPr>
        <w:t>飭</w:t>
      </w:r>
      <w:proofErr w:type="gramEnd"/>
      <w:r w:rsidR="005724F9" w:rsidRPr="0092028B">
        <w:rPr>
          <w:rFonts w:hint="eastAsia"/>
          <w:color w:val="000000" w:themeColor="text1"/>
        </w:rPr>
        <w:t>衛福部、</w:t>
      </w:r>
      <w:proofErr w:type="gramStart"/>
      <w:r w:rsidR="005724F9" w:rsidRPr="0092028B">
        <w:rPr>
          <w:rFonts w:hint="eastAsia"/>
          <w:color w:val="000000" w:themeColor="text1"/>
        </w:rPr>
        <w:t>勞動部等主管機關</w:t>
      </w:r>
      <w:proofErr w:type="gramEnd"/>
      <w:r w:rsidR="005724F9" w:rsidRPr="0092028B">
        <w:rPr>
          <w:rFonts w:hint="eastAsia"/>
          <w:color w:val="000000" w:themeColor="text1"/>
        </w:rPr>
        <w:t>定期檢討修正相關計畫，並考量整體社會福利</w:t>
      </w:r>
      <w:r w:rsidR="0028096F" w:rsidRPr="0092028B">
        <w:rPr>
          <w:rFonts w:hint="eastAsia"/>
          <w:color w:val="000000" w:themeColor="text1"/>
        </w:rPr>
        <w:t>資源</w:t>
      </w:r>
      <w:r w:rsidR="005724F9" w:rsidRPr="0092028B">
        <w:rPr>
          <w:rFonts w:hint="eastAsia"/>
          <w:color w:val="000000" w:themeColor="text1"/>
        </w:rPr>
        <w:t>之分配，</w:t>
      </w:r>
      <w:r w:rsidR="0028096F" w:rsidRPr="0092028B">
        <w:rPr>
          <w:rFonts w:hint="eastAsia"/>
          <w:color w:val="000000" w:themeColor="text1"/>
        </w:rPr>
        <w:t>以</w:t>
      </w:r>
      <w:r w:rsidR="005724F9" w:rsidRPr="0092028B">
        <w:rPr>
          <w:rFonts w:hint="eastAsia"/>
          <w:color w:val="000000" w:themeColor="text1"/>
        </w:rPr>
        <w:t>確保長照制度之永續</w:t>
      </w:r>
      <w:r w:rsidRPr="0092028B">
        <w:rPr>
          <w:rFonts w:hint="eastAsia"/>
          <w:color w:val="000000" w:themeColor="text1"/>
        </w:rPr>
        <w:t>。</w:t>
      </w:r>
      <w:bookmarkEnd w:id="149"/>
      <w:bookmarkEnd w:id="150"/>
    </w:p>
    <w:p w:rsidR="003A5927" w:rsidRPr="0092028B" w:rsidRDefault="003A5927" w:rsidP="00DE4238">
      <w:pPr>
        <w:pStyle w:val="32"/>
        <w:ind w:left="1361" w:firstLine="680"/>
        <w:rPr>
          <w:color w:val="000000" w:themeColor="text1"/>
        </w:rPr>
      </w:pPr>
    </w:p>
    <w:p w:rsidR="003A5927" w:rsidRPr="0092028B" w:rsidRDefault="003A5927" w:rsidP="003A5927">
      <w:pPr>
        <w:pStyle w:val="32"/>
        <w:ind w:leftChars="0" w:left="0" w:firstLineChars="0" w:firstLine="0"/>
        <w:rPr>
          <w:color w:val="000000" w:themeColor="text1"/>
        </w:rPr>
      </w:pPr>
    </w:p>
    <w:p w:rsidR="00E25849" w:rsidRPr="00CD2479" w:rsidRDefault="00E25849" w:rsidP="00DC7A93">
      <w:pPr>
        <w:pStyle w:val="1"/>
        <w:numPr>
          <w:ilvl w:val="0"/>
          <w:numId w:val="43"/>
        </w:numPr>
      </w:pPr>
      <w:bookmarkStart w:id="151" w:name="_Toc524895648"/>
      <w:bookmarkStart w:id="152" w:name="_Toc524896194"/>
      <w:bookmarkStart w:id="153" w:name="_Toc524896224"/>
      <w:bookmarkStart w:id="154" w:name="_Toc524902734"/>
      <w:bookmarkStart w:id="155" w:name="_Toc525066148"/>
      <w:bookmarkStart w:id="156" w:name="_Toc525070839"/>
      <w:bookmarkStart w:id="157" w:name="_Toc525938379"/>
      <w:bookmarkStart w:id="158" w:name="_Toc525939227"/>
      <w:bookmarkStart w:id="159" w:name="_Toc525939732"/>
      <w:bookmarkStart w:id="160" w:name="_Toc529218272"/>
      <w:bookmarkEnd w:id="50"/>
      <w:r w:rsidRPr="0092028B">
        <w:br w:type="page"/>
      </w:r>
      <w:bookmarkStart w:id="161" w:name="_Toc529222689"/>
      <w:bookmarkStart w:id="162" w:name="_Toc529223111"/>
      <w:bookmarkStart w:id="163" w:name="_Toc529223862"/>
      <w:bookmarkStart w:id="164" w:name="_Toc529228265"/>
      <w:bookmarkStart w:id="165" w:name="_Toc2400395"/>
      <w:bookmarkStart w:id="166" w:name="_Toc4316189"/>
      <w:bookmarkStart w:id="167" w:name="_Toc4473330"/>
      <w:bookmarkStart w:id="168" w:name="_Toc69556897"/>
      <w:bookmarkStart w:id="169" w:name="_Toc69556946"/>
      <w:bookmarkStart w:id="170" w:name="_Toc69609820"/>
      <w:bookmarkStart w:id="171" w:name="_Toc70241816"/>
      <w:bookmarkStart w:id="172" w:name="_Toc70242205"/>
      <w:bookmarkStart w:id="173" w:name="_Toc421794875"/>
      <w:bookmarkStart w:id="174" w:name="_Toc512863436"/>
      <w:r w:rsidRPr="00CD2479">
        <w:rPr>
          <w:rFonts w:hint="eastAsia"/>
        </w:rPr>
        <w:lastRenderedPageBreak/>
        <w:t>處理辦法：</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B136E9" w:rsidRPr="0092028B" w:rsidRDefault="00E25849" w:rsidP="00C20EA0">
      <w:pPr>
        <w:pStyle w:val="2"/>
        <w:rPr>
          <w:color w:val="000000" w:themeColor="text1"/>
        </w:rPr>
      </w:pPr>
      <w:bookmarkStart w:id="175" w:name="_Toc524895649"/>
      <w:bookmarkStart w:id="176" w:name="_Toc524896195"/>
      <w:bookmarkStart w:id="177" w:name="_Toc524896225"/>
      <w:bookmarkStart w:id="178" w:name="_Toc2400396"/>
      <w:bookmarkStart w:id="179" w:name="_Toc4316190"/>
      <w:bookmarkStart w:id="180" w:name="_Toc4473331"/>
      <w:bookmarkStart w:id="181" w:name="_Toc69556898"/>
      <w:bookmarkStart w:id="182" w:name="_Toc69556947"/>
      <w:bookmarkStart w:id="183" w:name="_Toc69609821"/>
      <w:bookmarkStart w:id="184" w:name="_Toc70241817"/>
      <w:bookmarkStart w:id="185" w:name="_Toc70242206"/>
      <w:bookmarkStart w:id="186" w:name="_Toc421794877"/>
      <w:bookmarkStart w:id="187" w:name="_Toc421795443"/>
      <w:bookmarkStart w:id="188" w:name="_Toc421796024"/>
      <w:bookmarkStart w:id="189" w:name="_Toc422728959"/>
      <w:bookmarkStart w:id="190" w:name="_Toc422834162"/>
      <w:bookmarkStart w:id="191" w:name="_Toc508807638"/>
      <w:bookmarkStart w:id="192" w:name="_Toc512375274"/>
      <w:bookmarkStart w:id="193" w:name="_Toc512863437"/>
      <w:bookmarkStart w:id="194" w:name="_Toc524902735"/>
      <w:bookmarkStart w:id="195" w:name="_Toc525066149"/>
      <w:bookmarkStart w:id="196" w:name="_Toc525070840"/>
      <w:bookmarkStart w:id="197" w:name="_Toc525938380"/>
      <w:bookmarkStart w:id="198" w:name="_Toc525939228"/>
      <w:bookmarkStart w:id="199" w:name="_Toc525939733"/>
      <w:bookmarkStart w:id="200" w:name="_Toc529218273"/>
      <w:bookmarkStart w:id="201" w:name="_Toc529222690"/>
      <w:bookmarkStart w:id="202" w:name="_Toc529223112"/>
      <w:bookmarkStart w:id="203" w:name="_Toc529223863"/>
      <w:bookmarkStart w:id="204" w:name="_Toc529228266"/>
      <w:bookmarkEnd w:id="175"/>
      <w:bookmarkEnd w:id="176"/>
      <w:bookmarkEnd w:id="177"/>
      <w:r w:rsidRPr="0092028B">
        <w:rPr>
          <w:rFonts w:hint="eastAsia"/>
          <w:color w:val="000000" w:themeColor="text1"/>
        </w:rPr>
        <w:t>調查意見</w:t>
      </w:r>
      <w:r w:rsidR="0082462A" w:rsidRPr="0092028B">
        <w:rPr>
          <w:rFonts w:hint="eastAsia"/>
          <w:color w:val="000000" w:themeColor="text1"/>
        </w:rPr>
        <w:t>一</w:t>
      </w:r>
      <w:r w:rsidR="00CF585D" w:rsidRPr="0092028B">
        <w:rPr>
          <w:rFonts w:hint="eastAsia"/>
          <w:color w:val="000000" w:themeColor="text1"/>
        </w:rPr>
        <w:t>至</w:t>
      </w:r>
      <w:r w:rsidR="00B136E9" w:rsidRPr="0092028B">
        <w:rPr>
          <w:rFonts w:hint="eastAsia"/>
          <w:color w:val="000000" w:themeColor="text1"/>
        </w:rPr>
        <w:t>二</w:t>
      </w:r>
      <w:r w:rsidRPr="0092028B">
        <w:rPr>
          <w:rFonts w:hint="eastAsia"/>
          <w:color w:val="000000" w:themeColor="text1"/>
        </w:rPr>
        <w:t>，</w:t>
      </w:r>
      <w:r w:rsidR="001316E6" w:rsidRPr="0092028B">
        <w:rPr>
          <w:rFonts w:hint="eastAsia"/>
          <w:color w:val="000000" w:themeColor="text1"/>
        </w:rPr>
        <w:t>函請行政院督</w:t>
      </w:r>
      <w:proofErr w:type="gramStart"/>
      <w:r w:rsidR="001316E6" w:rsidRPr="0092028B">
        <w:rPr>
          <w:rFonts w:hint="eastAsia"/>
          <w:color w:val="000000" w:themeColor="text1"/>
        </w:rPr>
        <w:t>飭</w:t>
      </w:r>
      <w:proofErr w:type="gramEnd"/>
      <w:r w:rsidR="00C20EA0" w:rsidRPr="0092028B">
        <w:rPr>
          <w:rFonts w:hint="eastAsia"/>
          <w:color w:val="000000" w:themeColor="text1"/>
        </w:rPr>
        <w:t>所屬確實檢討改進</w:t>
      </w:r>
      <w:proofErr w:type="gramStart"/>
      <w:r w:rsidR="00C20EA0" w:rsidRPr="0092028B">
        <w:rPr>
          <w:rFonts w:hint="eastAsia"/>
          <w:color w:val="000000" w:themeColor="text1"/>
        </w:rPr>
        <w:t>見復</w:t>
      </w:r>
      <w:r w:rsidRPr="0092028B">
        <w:rPr>
          <w:rFonts w:hint="eastAsia"/>
          <w:color w:val="000000" w:themeColor="text1"/>
        </w:rPr>
        <w: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roofErr w:type="gramEnd"/>
    </w:p>
    <w:p w:rsidR="00B136E9" w:rsidRPr="0092028B" w:rsidRDefault="00B136E9" w:rsidP="00B136E9">
      <w:pPr>
        <w:pStyle w:val="2"/>
        <w:rPr>
          <w:color w:val="000000" w:themeColor="text1"/>
        </w:rPr>
      </w:pPr>
      <w:bookmarkStart w:id="205" w:name="_Toc512863438"/>
      <w:r w:rsidRPr="0092028B">
        <w:rPr>
          <w:rFonts w:hint="eastAsia"/>
          <w:color w:val="000000" w:themeColor="text1"/>
        </w:rPr>
        <w:t>調查意見三、六，函請衛生福利部確實檢討改進</w:t>
      </w:r>
      <w:proofErr w:type="gramStart"/>
      <w:r w:rsidRPr="0092028B">
        <w:rPr>
          <w:rFonts w:hint="eastAsia"/>
          <w:color w:val="000000" w:themeColor="text1"/>
        </w:rPr>
        <w:t>見復</w:t>
      </w:r>
      <w:r w:rsidR="00C20EA0" w:rsidRPr="0092028B">
        <w:rPr>
          <w:rFonts w:hint="eastAsia"/>
          <w:color w:val="000000" w:themeColor="text1"/>
        </w:rPr>
        <w:t>。</w:t>
      </w:r>
      <w:bookmarkEnd w:id="205"/>
      <w:proofErr w:type="gramEnd"/>
    </w:p>
    <w:p w:rsidR="00B136E9" w:rsidRPr="0092028B" w:rsidRDefault="00BB071C" w:rsidP="00B136E9">
      <w:pPr>
        <w:pStyle w:val="2"/>
        <w:rPr>
          <w:color w:val="000000" w:themeColor="text1"/>
        </w:rPr>
      </w:pPr>
      <w:bookmarkStart w:id="206" w:name="_Toc508807639"/>
      <w:bookmarkStart w:id="207" w:name="_Toc512375275"/>
      <w:bookmarkStart w:id="208" w:name="_Toc512863439"/>
      <w:r w:rsidRPr="0092028B">
        <w:rPr>
          <w:rFonts w:hint="eastAsia"/>
          <w:color w:val="000000" w:themeColor="text1"/>
        </w:rPr>
        <w:t>調查意見</w:t>
      </w:r>
      <w:r w:rsidR="00B136E9" w:rsidRPr="0092028B">
        <w:rPr>
          <w:rFonts w:hint="eastAsia"/>
          <w:color w:val="000000" w:themeColor="text1"/>
        </w:rPr>
        <w:t>四</w:t>
      </w:r>
      <w:r w:rsidRPr="0092028B">
        <w:rPr>
          <w:rFonts w:hint="eastAsia"/>
          <w:color w:val="000000" w:themeColor="text1"/>
        </w:rPr>
        <w:t>，函請衛生福利部</w:t>
      </w:r>
      <w:r w:rsidR="00B136E9" w:rsidRPr="0092028B">
        <w:rPr>
          <w:rFonts w:hint="eastAsia"/>
          <w:color w:val="000000" w:themeColor="text1"/>
        </w:rPr>
        <w:t>會同勞動部</w:t>
      </w:r>
      <w:r w:rsidRPr="0092028B">
        <w:rPr>
          <w:rFonts w:hint="eastAsia"/>
          <w:color w:val="000000" w:themeColor="text1"/>
        </w:rPr>
        <w:t>確實檢討改進</w:t>
      </w:r>
      <w:proofErr w:type="gramStart"/>
      <w:r w:rsidRPr="0092028B">
        <w:rPr>
          <w:rFonts w:hint="eastAsia"/>
          <w:color w:val="000000" w:themeColor="text1"/>
        </w:rPr>
        <w:t>見復</w:t>
      </w:r>
      <w:r w:rsidR="00C66882" w:rsidRPr="0092028B">
        <w:rPr>
          <w:rFonts w:hAnsi="標楷體" w:hint="eastAsia"/>
          <w:color w:val="000000" w:themeColor="text1"/>
        </w:rPr>
        <w:t>。</w:t>
      </w:r>
      <w:bookmarkEnd w:id="206"/>
      <w:bookmarkEnd w:id="207"/>
      <w:bookmarkEnd w:id="208"/>
      <w:proofErr w:type="gramEnd"/>
    </w:p>
    <w:p w:rsidR="00B136E9" w:rsidRPr="0092028B" w:rsidRDefault="00B136E9" w:rsidP="00B136E9">
      <w:pPr>
        <w:pStyle w:val="2"/>
        <w:rPr>
          <w:rFonts w:hAnsi="標楷體"/>
          <w:color w:val="000000" w:themeColor="text1"/>
        </w:rPr>
      </w:pPr>
      <w:bookmarkStart w:id="209" w:name="_Toc512863440"/>
      <w:r w:rsidRPr="0092028B">
        <w:rPr>
          <w:rFonts w:hAnsi="標楷體" w:hint="eastAsia"/>
          <w:color w:val="000000" w:themeColor="text1"/>
        </w:rPr>
        <w:t>調查意見五，函請衛生福利部會同教育部確實檢討改進</w:t>
      </w:r>
      <w:proofErr w:type="gramStart"/>
      <w:r w:rsidRPr="0092028B">
        <w:rPr>
          <w:rFonts w:hAnsi="標楷體" w:hint="eastAsia"/>
          <w:color w:val="000000" w:themeColor="text1"/>
        </w:rPr>
        <w:t>見復。</w:t>
      </w:r>
      <w:bookmarkEnd w:id="209"/>
      <w:proofErr w:type="gramEnd"/>
    </w:p>
    <w:p w:rsidR="00AA12C5" w:rsidRPr="0092028B" w:rsidRDefault="00487DAB" w:rsidP="00CF585D">
      <w:pPr>
        <w:pStyle w:val="2"/>
        <w:rPr>
          <w:color w:val="000000" w:themeColor="text1"/>
        </w:rPr>
      </w:pPr>
      <w:bookmarkStart w:id="210" w:name="_Toc512375276"/>
      <w:bookmarkStart w:id="211" w:name="_Toc512863441"/>
      <w:r w:rsidRPr="0092028B">
        <w:rPr>
          <w:rFonts w:hint="eastAsia"/>
          <w:color w:val="000000" w:themeColor="text1"/>
        </w:rPr>
        <w:t>調查意見七</w:t>
      </w:r>
      <w:r w:rsidR="00AA12C5" w:rsidRPr="0092028B">
        <w:rPr>
          <w:rFonts w:hint="eastAsia"/>
          <w:color w:val="000000" w:themeColor="text1"/>
        </w:rPr>
        <w:t>，函請</w:t>
      </w:r>
      <w:r w:rsidRPr="0092028B">
        <w:rPr>
          <w:rFonts w:hint="eastAsia"/>
          <w:color w:val="000000" w:themeColor="text1"/>
        </w:rPr>
        <w:t>行政院</w:t>
      </w:r>
      <w:r w:rsidR="00AA12C5" w:rsidRPr="0092028B">
        <w:rPr>
          <w:rFonts w:hint="eastAsia"/>
          <w:color w:val="000000" w:themeColor="text1"/>
        </w:rPr>
        <w:t>確實檢討改進</w:t>
      </w:r>
      <w:proofErr w:type="gramStart"/>
      <w:r w:rsidR="00AA12C5" w:rsidRPr="0092028B">
        <w:rPr>
          <w:rFonts w:hint="eastAsia"/>
          <w:color w:val="000000" w:themeColor="text1"/>
        </w:rPr>
        <w:t>見復。</w:t>
      </w:r>
      <w:bookmarkEnd w:id="210"/>
      <w:bookmarkEnd w:id="211"/>
      <w:proofErr w:type="gramEnd"/>
    </w:p>
    <w:p w:rsidR="00E25849" w:rsidRPr="0092028B" w:rsidRDefault="00E25849" w:rsidP="007D5234">
      <w:pPr>
        <w:pStyle w:val="2"/>
        <w:rPr>
          <w:color w:val="000000" w:themeColor="text1"/>
        </w:rPr>
      </w:pPr>
      <w:bookmarkStart w:id="212" w:name="_Toc2400397"/>
      <w:bookmarkStart w:id="213" w:name="_Toc4316191"/>
      <w:bookmarkStart w:id="214" w:name="_Toc4473332"/>
      <w:bookmarkStart w:id="215" w:name="_Toc69556901"/>
      <w:bookmarkStart w:id="216" w:name="_Toc69556950"/>
      <w:bookmarkStart w:id="217" w:name="_Toc69609824"/>
      <w:bookmarkStart w:id="218" w:name="_Toc70241822"/>
      <w:bookmarkStart w:id="219" w:name="_Toc70242211"/>
      <w:bookmarkStart w:id="220" w:name="_Toc421794881"/>
      <w:bookmarkStart w:id="221" w:name="_Toc421795447"/>
      <w:bookmarkStart w:id="222" w:name="_Toc421796028"/>
      <w:bookmarkStart w:id="223" w:name="_Toc422728963"/>
      <w:bookmarkStart w:id="224" w:name="_Toc422834166"/>
      <w:bookmarkStart w:id="225" w:name="_Toc508807640"/>
      <w:bookmarkStart w:id="226" w:name="_Toc512375278"/>
      <w:bookmarkStart w:id="227" w:name="_Toc512863442"/>
      <w:bookmarkEnd w:id="194"/>
      <w:bookmarkEnd w:id="195"/>
      <w:bookmarkEnd w:id="196"/>
      <w:bookmarkEnd w:id="197"/>
      <w:bookmarkEnd w:id="198"/>
      <w:bookmarkEnd w:id="199"/>
      <w:bookmarkEnd w:id="200"/>
      <w:bookmarkEnd w:id="201"/>
      <w:bookmarkEnd w:id="202"/>
      <w:bookmarkEnd w:id="203"/>
      <w:bookmarkEnd w:id="204"/>
      <w:r w:rsidRPr="0092028B">
        <w:rPr>
          <w:rFonts w:hint="eastAsia"/>
          <w:color w:val="000000" w:themeColor="text1"/>
        </w:rPr>
        <w:t>檢</w:t>
      </w:r>
      <w:proofErr w:type="gramStart"/>
      <w:r w:rsidRPr="0092028B">
        <w:rPr>
          <w:rFonts w:hint="eastAsia"/>
          <w:color w:val="000000" w:themeColor="text1"/>
        </w:rPr>
        <w:t>附派查函</w:t>
      </w:r>
      <w:proofErr w:type="gramEnd"/>
      <w:r w:rsidRPr="0092028B">
        <w:rPr>
          <w:rFonts w:hint="eastAsia"/>
          <w:color w:val="000000" w:themeColor="text1"/>
        </w:rPr>
        <w:t>及相關附件，送請</w:t>
      </w:r>
      <w:r w:rsidR="003743FA" w:rsidRPr="0092028B">
        <w:rPr>
          <w:rFonts w:hint="eastAsia"/>
          <w:color w:val="000000" w:themeColor="text1"/>
        </w:rPr>
        <w:t>內政</w:t>
      </w:r>
      <w:r w:rsidRPr="0092028B">
        <w:rPr>
          <w:rFonts w:hint="eastAsia"/>
          <w:color w:val="000000" w:themeColor="text1"/>
        </w:rPr>
        <w:t>及</w:t>
      </w:r>
      <w:r w:rsidR="003743FA" w:rsidRPr="0092028B">
        <w:rPr>
          <w:rFonts w:hint="eastAsia"/>
          <w:color w:val="000000" w:themeColor="text1"/>
        </w:rPr>
        <w:t>少數民族</w:t>
      </w:r>
      <w:r w:rsidRPr="0092028B">
        <w:rPr>
          <w:rFonts w:hint="eastAsia"/>
          <w:color w:val="000000" w:themeColor="text1"/>
        </w:rPr>
        <w:t>委員會</w:t>
      </w:r>
      <w:r w:rsidR="007D5234" w:rsidRPr="0092028B">
        <w:rPr>
          <w:rFonts w:hint="eastAsia"/>
          <w:color w:val="000000" w:themeColor="text1"/>
        </w:rPr>
        <w:t>、財政及經濟委員會</w:t>
      </w:r>
      <w:r w:rsidR="00B136E9" w:rsidRPr="0092028B">
        <w:rPr>
          <w:rFonts w:hint="eastAsia"/>
          <w:color w:val="000000" w:themeColor="text1"/>
        </w:rPr>
        <w:t>、教育及文化委員會</w:t>
      </w:r>
      <w:r w:rsidR="006A4E02" w:rsidRPr="0092028B">
        <w:rPr>
          <w:rFonts w:hint="eastAsia"/>
          <w:color w:val="000000" w:themeColor="text1"/>
        </w:rPr>
        <w:t>聯席會議</w:t>
      </w:r>
      <w:r w:rsidRPr="0092028B">
        <w:rPr>
          <w:rFonts w:hint="eastAsia"/>
          <w:color w:val="000000" w:themeColor="text1"/>
        </w:rPr>
        <w:t>處理。</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416721" w:rsidRDefault="00416721" w:rsidP="00A07B4B">
      <w:pPr>
        <w:pStyle w:val="af1"/>
        <w:kinsoku/>
        <w:autoSpaceDE w:val="0"/>
        <w:spacing w:beforeLines="50" w:before="228"/>
        <w:ind w:left="1020" w:hanging="1020"/>
        <w:rPr>
          <w:bCs/>
          <w:color w:val="000000" w:themeColor="text1"/>
        </w:rPr>
      </w:pPr>
    </w:p>
    <w:p w:rsidR="009B4976" w:rsidRPr="009B4976" w:rsidRDefault="009B4976" w:rsidP="00A07B4B">
      <w:pPr>
        <w:pStyle w:val="af1"/>
        <w:kinsoku/>
        <w:autoSpaceDE w:val="0"/>
        <w:spacing w:beforeLines="50" w:before="228"/>
        <w:ind w:left="1020" w:hanging="1020"/>
        <w:rPr>
          <w:rFonts w:hint="eastAsia"/>
          <w:bCs/>
          <w:color w:val="000000" w:themeColor="text1"/>
          <w:sz w:val="40"/>
          <w:szCs w:val="40"/>
        </w:rPr>
      </w:pPr>
      <w:r>
        <w:rPr>
          <w:rFonts w:hint="eastAsia"/>
          <w:bCs/>
          <w:color w:val="000000" w:themeColor="text1"/>
        </w:rPr>
        <w:t xml:space="preserve">                          </w:t>
      </w:r>
      <w:r w:rsidRPr="009B4976">
        <w:rPr>
          <w:rFonts w:hint="eastAsia"/>
          <w:bCs/>
          <w:color w:val="000000" w:themeColor="text1"/>
          <w:sz w:val="40"/>
          <w:szCs w:val="40"/>
        </w:rPr>
        <w:t>調查委員：陳小紅</w:t>
      </w:r>
    </w:p>
    <w:sectPr w:rsidR="009B4976" w:rsidRPr="009B4976" w:rsidSect="007A196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11" w:rsidRDefault="00072611">
      <w:r>
        <w:separator/>
      </w:r>
    </w:p>
  </w:endnote>
  <w:endnote w:type="continuationSeparator" w:id="0">
    <w:p w:rsidR="00072611" w:rsidRDefault="0007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57B" w:rsidRDefault="004125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D2479">
      <w:rPr>
        <w:rStyle w:val="ad"/>
        <w:noProof/>
        <w:sz w:val="24"/>
      </w:rPr>
      <w:t>2</w:t>
    </w:r>
    <w:r>
      <w:rPr>
        <w:rStyle w:val="ad"/>
        <w:sz w:val="24"/>
      </w:rPr>
      <w:fldChar w:fldCharType="end"/>
    </w:r>
  </w:p>
  <w:p w:rsidR="0041257B" w:rsidRDefault="0041257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11" w:rsidRDefault="00072611">
      <w:r>
        <w:separator/>
      </w:r>
    </w:p>
  </w:footnote>
  <w:footnote w:type="continuationSeparator" w:id="0">
    <w:p w:rsidR="00072611" w:rsidRDefault="00072611">
      <w:r>
        <w:continuationSeparator/>
      </w:r>
    </w:p>
  </w:footnote>
  <w:footnote w:id="1">
    <w:p w:rsidR="0041257B" w:rsidRPr="00243C44" w:rsidRDefault="0041257B" w:rsidP="008B282F">
      <w:pPr>
        <w:pStyle w:val="afc"/>
        <w:ind w:left="141" w:hangingChars="64" w:hanging="141"/>
      </w:pPr>
      <w:r w:rsidRPr="00243C44">
        <w:rPr>
          <w:rStyle w:val="afe"/>
        </w:rPr>
        <w:footnoteRef/>
      </w:r>
      <w:r w:rsidRPr="00243C44">
        <w:t xml:space="preserve"> </w:t>
      </w:r>
      <w:r w:rsidRPr="00243C44">
        <w:rPr>
          <w:rFonts w:hint="eastAsia"/>
        </w:rPr>
        <w:t>據衛福部說明，「長照十年計畫2.0」之服務項目，係彈性增加原「長照十年計畫」之8項服務擴大至17項服務，包括：1、照顧服務(居家服務、日間照顧、</w:t>
      </w:r>
      <w:proofErr w:type="gramStart"/>
      <w:r w:rsidRPr="00243C44">
        <w:rPr>
          <w:rFonts w:hint="eastAsia"/>
        </w:rPr>
        <w:t>家庭托顧</w:t>
      </w:r>
      <w:proofErr w:type="gramEnd"/>
      <w:r w:rsidRPr="00243C44">
        <w:rPr>
          <w:rFonts w:hint="eastAsia"/>
        </w:rPr>
        <w:t>)。2、交通接送。3、餐飲服務。4、輔具購買、租借及居家無障礙環境改善。5、居家護理。6、居家及社區復健。7、喘息服務。8、長期照顧機構服務。9、銜接社區預防性照顧。10、銜接出院準備服務。11、銜接居家醫療服務。12、小規模多機能服務。13、家庭照顧者支持服務。14、失智症照顧服務(日照、團體家屋、住宿型機構)。15、預防延緩失能服務。16、原住民族地區社區整合型服務。17、社區整體照顧體系(A-B-C)等。「長照十年計畫2.0」之服務對象為經專業人員評估之下列對象：1、65歲以上之失能老人。2、55歲以上之失能原住民。3、失能身心障礙者。4、50歲以上之失智症患者。5、僅工具性日常生活活動需協助且獨居之老人。6、僅工具性日常生活活動需協助之衰弱老人。</w:t>
      </w:r>
    </w:p>
  </w:footnote>
  <w:footnote w:id="2">
    <w:p w:rsidR="0041257B" w:rsidRPr="00243C44" w:rsidRDefault="0041257B">
      <w:pPr>
        <w:pStyle w:val="afc"/>
      </w:pPr>
      <w:r w:rsidRPr="00243C44">
        <w:rPr>
          <w:rStyle w:val="afe"/>
        </w:rPr>
        <w:footnoteRef/>
      </w:r>
      <w:r w:rsidRPr="00243C44">
        <w:rPr>
          <w:rFonts w:hint="eastAsia"/>
        </w:rPr>
        <w:t>105年參加照顧服務員訓練結訓學員領有結業證書者118,176人，取得照顧服務員技術士證照者4,004人，共計122,180人，實際從事照顧服務工作者計29,953人，占24.5%(29,953/122,180)</w:t>
      </w:r>
    </w:p>
  </w:footnote>
  <w:footnote w:id="3">
    <w:p w:rsidR="0041257B" w:rsidRPr="00243C44" w:rsidRDefault="0041257B">
      <w:pPr>
        <w:pStyle w:val="afc"/>
      </w:pPr>
      <w:r w:rsidRPr="00243C44">
        <w:rPr>
          <w:rStyle w:val="afe"/>
        </w:rPr>
        <w:footnoteRef/>
      </w:r>
      <w:r w:rsidRPr="00243C44">
        <w:rPr>
          <w:rFonts w:hint="eastAsia"/>
        </w:rPr>
        <w:t>長照服務額度區分為個人長照服務額度，如：照顧及專業服務、交通接送服務、輔具服務及居家無障礙環境改善服務，以及家庭照顧者支持性服務-喘息服務額度</w:t>
      </w:r>
      <w:r w:rsidRPr="00243C44">
        <w:rPr>
          <w:rFonts w:hAnsi="標楷體" w:hint="eastAsia"/>
        </w:rPr>
        <w:t>。</w:t>
      </w:r>
    </w:p>
  </w:footnote>
  <w:footnote w:id="4">
    <w:p w:rsidR="0041257B" w:rsidRPr="00243C44" w:rsidRDefault="0041257B">
      <w:pPr>
        <w:pStyle w:val="afc"/>
      </w:pPr>
      <w:r w:rsidRPr="00243C44">
        <w:rPr>
          <w:rStyle w:val="afe"/>
        </w:rPr>
        <w:footnoteRef/>
      </w:r>
      <w:r w:rsidRPr="00243C44">
        <w:t xml:space="preserve"> </w:t>
      </w:r>
      <w:r w:rsidRPr="00243C44">
        <w:rPr>
          <w:rFonts w:hint="eastAsia"/>
        </w:rPr>
        <w:t>107年4月2日聯合報。</w:t>
      </w:r>
    </w:p>
  </w:footnote>
  <w:footnote w:id="5">
    <w:p w:rsidR="0041257B" w:rsidRPr="00243C44" w:rsidRDefault="0041257B">
      <w:pPr>
        <w:pStyle w:val="afc"/>
      </w:pPr>
      <w:r w:rsidRPr="00243C44">
        <w:rPr>
          <w:rStyle w:val="afe"/>
        </w:rPr>
        <w:footnoteRef/>
      </w:r>
      <w:r w:rsidRPr="00243C44">
        <w:t xml:space="preserve"> </w:t>
      </w:r>
      <w:r w:rsidRPr="00243C44">
        <w:rPr>
          <w:rFonts w:hint="eastAsia"/>
        </w:rPr>
        <w:t>107年3月30日聯合報。</w:t>
      </w:r>
    </w:p>
  </w:footnote>
  <w:footnote w:id="6">
    <w:p w:rsidR="0041257B" w:rsidRPr="00243C44" w:rsidRDefault="0041257B" w:rsidP="00D0228F">
      <w:pPr>
        <w:pStyle w:val="afc"/>
      </w:pPr>
      <w:r w:rsidRPr="00243C44">
        <w:rPr>
          <w:rStyle w:val="afe"/>
        </w:rPr>
        <w:footnoteRef/>
      </w:r>
      <w:r w:rsidRPr="00243C44">
        <w:t xml:space="preserve"> </w:t>
      </w:r>
      <w:r w:rsidRPr="00243C44">
        <w:rPr>
          <w:rFonts w:hint="eastAsia"/>
        </w:rPr>
        <w:t>107年3月31日聯合報。</w:t>
      </w:r>
    </w:p>
  </w:footnote>
  <w:footnote w:id="7">
    <w:p w:rsidR="0041257B" w:rsidRPr="00243C44" w:rsidRDefault="0041257B" w:rsidP="008E2B7E">
      <w:pPr>
        <w:pStyle w:val="afc"/>
      </w:pPr>
      <w:r w:rsidRPr="00243C44">
        <w:rPr>
          <w:rStyle w:val="afe"/>
        </w:rPr>
        <w:footnoteRef/>
      </w:r>
      <w:r w:rsidRPr="00243C44">
        <w:t xml:space="preserve"> </w:t>
      </w:r>
      <w:r w:rsidRPr="00243C44">
        <w:rPr>
          <w:rFonts w:hint="eastAsia"/>
        </w:rPr>
        <w:t>107年3月30日聯合報。</w:t>
      </w:r>
    </w:p>
  </w:footnote>
  <w:footnote w:id="8">
    <w:p w:rsidR="0041257B" w:rsidRPr="00243C44" w:rsidRDefault="0041257B" w:rsidP="0028096F">
      <w:pPr>
        <w:pStyle w:val="afc"/>
        <w:ind w:left="141" w:hangingChars="64" w:hanging="141"/>
      </w:pPr>
      <w:r w:rsidRPr="00243C44">
        <w:rPr>
          <w:rStyle w:val="afe"/>
        </w:rPr>
        <w:footnoteRef/>
      </w:r>
      <w:r w:rsidRPr="00243C44">
        <w:t xml:space="preserve"> </w:t>
      </w:r>
      <w:r w:rsidRPr="00243C44">
        <w:rPr>
          <w:rFonts w:hint="eastAsia"/>
        </w:rPr>
        <w:t>有關職能級別共分6級，第3級、第4級之能力內涵說明如下：為第3級-</w:t>
      </w:r>
      <w:r w:rsidRPr="00243C44">
        <w:rPr>
          <w:rFonts w:ascii="新細明體" w:eastAsia="新細明體" w:hAnsi="新細明體" w:hint="eastAsia"/>
        </w:rPr>
        <w:t>「</w:t>
      </w:r>
      <w:r w:rsidRPr="00243C44">
        <w:rPr>
          <w:rFonts w:hint="eastAsia"/>
        </w:rPr>
        <w:t>能夠在部分變動及非常規性的情況中，一般監督下獨立完成工作。需要一定程度專業知識與技術及少許的判斷能力。</w:t>
      </w:r>
      <w:r w:rsidRPr="00243C44">
        <w:rPr>
          <w:rFonts w:ascii="新細明體" w:eastAsia="新細明體" w:hAnsi="新細明體" w:hint="eastAsia"/>
        </w:rPr>
        <w:t>」</w:t>
      </w:r>
      <w:r w:rsidRPr="00243C44">
        <w:rPr>
          <w:rFonts w:hint="eastAsia"/>
        </w:rPr>
        <w:t>第4級-</w:t>
      </w:r>
      <w:r w:rsidRPr="00243C44">
        <w:rPr>
          <w:rFonts w:ascii="新細明體" w:eastAsia="新細明體" w:hAnsi="新細明體" w:hint="eastAsia"/>
        </w:rPr>
        <w:t>「</w:t>
      </w:r>
      <w:r w:rsidRPr="00243C44">
        <w:rPr>
          <w:rFonts w:hint="eastAsia"/>
        </w:rPr>
        <w:t>能夠在經常變動的情況中，少許監督下獨立執行涉及規劃設計且需要熟練技巧工作。需要具備相當的專業知識與技術，及作判斷及決定的能力。</w:t>
      </w:r>
      <w:r w:rsidRPr="00243C44">
        <w:rPr>
          <w:rFonts w:ascii="新細明體" w:eastAsia="新細明體" w:hAnsi="新細明體" w:hint="eastAsia"/>
        </w:rPr>
        <w:t>」</w:t>
      </w:r>
    </w:p>
  </w:footnote>
  <w:footnote w:id="9">
    <w:p w:rsidR="0041257B" w:rsidRPr="00243C44" w:rsidRDefault="0041257B" w:rsidP="0028096F">
      <w:pPr>
        <w:pStyle w:val="afc"/>
        <w:ind w:left="284" w:hangingChars="129" w:hanging="284"/>
      </w:pPr>
      <w:r w:rsidRPr="00243C44">
        <w:rPr>
          <w:rStyle w:val="afe"/>
        </w:rPr>
        <w:footnoteRef/>
      </w:r>
      <w:r w:rsidRPr="00243C44">
        <w:t xml:space="preserve"> </w:t>
      </w:r>
      <w:r w:rsidRPr="00243C44">
        <w:rPr>
          <w:rFonts w:hint="eastAsia"/>
        </w:rPr>
        <w:t>本案調查委員於地方巡察時得悉，若干老人、身障服務人員於長照服務員薪資提高前提下，已考慮轉任長照相關職務。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EEAA3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FE13AF"/>
    <w:multiLevelType w:val="hybridMultilevel"/>
    <w:tmpl w:val="CBD2C818"/>
    <w:lvl w:ilvl="0" w:tplc="98800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4C241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05444A"/>
    <w:multiLevelType w:val="hybridMultilevel"/>
    <w:tmpl w:val="0B38C6EE"/>
    <w:lvl w:ilvl="0" w:tplc="5052E24A">
      <w:start w:val="1"/>
      <w:numFmt w:val="taiwaneseCountingThousand"/>
      <w:lvlText w:val="(%1)"/>
      <w:lvlJc w:val="left"/>
      <w:pPr>
        <w:ind w:left="1044" w:hanging="720"/>
      </w:pPr>
      <w:rPr>
        <w:rFonts w:hint="default"/>
        <w:color w:val="0000FF"/>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6" w15:restartNumberingAfterBreak="0">
    <w:nsid w:val="1D102645"/>
    <w:multiLevelType w:val="hybridMultilevel"/>
    <w:tmpl w:val="50F65F80"/>
    <w:lvl w:ilvl="0" w:tplc="0B760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636DA4"/>
    <w:multiLevelType w:val="hybridMultilevel"/>
    <w:tmpl w:val="2514FB94"/>
    <w:lvl w:ilvl="0" w:tplc="2B3E6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E51E9B"/>
    <w:multiLevelType w:val="hybridMultilevel"/>
    <w:tmpl w:val="9D4ABCEE"/>
    <w:lvl w:ilvl="0" w:tplc="99C82104">
      <w:start w:val="1"/>
      <w:numFmt w:val="taiwaneseCountingThousand"/>
      <w:lvlText w:val="%1、"/>
      <w:lvlJc w:val="left"/>
      <w:pPr>
        <w:ind w:left="45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B4E2855"/>
    <w:multiLevelType w:val="hybridMultilevel"/>
    <w:tmpl w:val="B258487C"/>
    <w:lvl w:ilvl="0" w:tplc="BF8ABD4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5837FC"/>
    <w:multiLevelType w:val="hybridMultilevel"/>
    <w:tmpl w:val="9D4ABCEE"/>
    <w:lvl w:ilvl="0" w:tplc="99C82104">
      <w:start w:val="1"/>
      <w:numFmt w:val="taiwaneseCountingThousand"/>
      <w:lvlText w:val="%1、"/>
      <w:lvlJc w:val="left"/>
      <w:pPr>
        <w:ind w:left="45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2F1FE7"/>
    <w:multiLevelType w:val="hybridMultilevel"/>
    <w:tmpl w:val="20CEE3EE"/>
    <w:lvl w:ilvl="0" w:tplc="62A84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C75A84"/>
    <w:multiLevelType w:val="hybridMultilevel"/>
    <w:tmpl w:val="85E8BC48"/>
    <w:lvl w:ilvl="0" w:tplc="A906B480">
      <w:start w:val="1"/>
      <w:numFmt w:val="taiwaneseCountingThousand"/>
      <w:lvlText w:val="%1、"/>
      <w:lvlJc w:val="left"/>
      <w:pPr>
        <w:ind w:left="480" w:hanging="480"/>
      </w:pPr>
      <w:rPr>
        <w:b w:val="0"/>
        <w:lang w:val="en-US"/>
      </w:rPr>
    </w:lvl>
    <w:lvl w:ilvl="1" w:tplc="11649A6E">
      <w:start w:val="1"/>
      <w:numFmt w:val="taiwaneseCountingThousand"/>
      <w:lvlText w:val="(%2)"/>
      <w:lvlJc w:val="left"/>
      <w:pPr>
        <w:ind w:left="960" w:hanging="480"/>
      </w:pPr>
      <w:rPr>
        <w:rFonts w:hint="default"/>
        <w:b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8F552E"/>
    <w:multiLevelType w:val="hybridMultilevel"/>
    <w:tmpl w:val="B258487C"/>
    <w:lvl w:ilvl="0" w:tplc="BF8ABD4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2"/>
  </w:num>
  <w:num w:numId="5">
    <w:abstractNumId w:val="9"/>
  </w:num>
  <w:num w:numId="6">
    <w:abstractNumId w:val="14"/>
  </w:num>
  <w:num w:numId="7">
    <w:abstractNumId w:val="3"/>
  </w:num>
  <w:num w:numId="8">
    <w:abstractNumId w:val="15"/>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6"/>
  </w:num>
  <w:num w:numId="14">
    <w:abstractNumId w:val="0"/>
  </w:num>
  <w:num w:numId="15">
    <w:abstractNumId w:val="19"/>
  </w:num>
  <w:num w:numId="16">
    <w:abstractNumId w:val="13"/>
  </w:num>
  <w:num w:numId="17">
    <w:abstractNumId w:val="7"/>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2"/>
  </w:num>
  <w:num w:numId="24">
    <w:abstractNumId w:val="1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5"/>
  </w:num>
  <w:num w:numId="29">
    <w:abstractNumId w:val="3"/>
  </w:num>
  <w:num w:numId="30">
    <w:abstractNumId w:val="3"/>
  </w:num>
  <w:num w:numId="31">
    <w:abstractNumId w:val="3"/>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D53"/>
    <w:rsid w:val="0000436B"/>
    <w:rsid w:val="00006961"/>
    <w:rsid w:val="00006C6C"/>
    <w:rsid w:val="00007D37"/>
    <w:rsid w:val="000112BF"/>
    <w:rsid w:val="000119A8"/>
    <w:rsid w:val="00012233"/>
    <w:rsid w:val="00016E80"/>
    <w:rsid w:val="00017318"/>
    <w:rsid w:val="00022B2F"/>
    <w:rsid w:val="000246F7"/>
    <w:rsid w:val="0002475D"/>
    <w:rsid w:val="00024F8B"/>
    <w:rsid w:val="000271CE"/>
    <w:rsid w:val="00030A0B"/>
    <w:rsid w:val="0003114D"/>
    <w:rsid w:val="000314FE"/>
    <w:rsid w:val="000316F4"/>
    <w:rsid w:val="00036D76"/>
    <w:rsid w:val="00040B32"/>
    <w:rsid w:val="00042505"/>
    <w:rsid w:val="0004282D"/>
    <w:rsid w:val="00042C6D"/>
    <w:rsid w:val="00044694"/>
    <w:rsid w:val="00047ACE"/>
    <w:rsid w:val="00050938"/>
    <w:rsid w:val="000521FD"/>
    <w:rsid w:val="000529F1"/>
    <w:rsid w:val="00054377"/>
    <w:rsid w:val="000563C7"/>
    <w:rsid w:val="00056CCD"/>
    <w:rsid w:val="00057F32"/>
    <w:rsid w:val="00061C53"/>
    <w:rsid w:val="00061CD2"/>
    <w:rsid w:val="00062A25"/>
    <w:rsid w:val="00063322"/>
    <w:rsid w:val="000654DD"/>
    <w:rsid w:val="00065ACD"/>
    <w:rsid w:val="00066205"/>
    <w:rsid w:val="00066962"/>
    <w:rsid w:val="00072408"/>
    <w:rsid w:val="00072611"/>
    <w:rsid w:val="00073CB5"/>
    <w:rsid w:val="0007425C"/>
    <w:rsid w:val="000743CF"/>
    <w:rsid w:val="00074F01"/>
    <w:rsid w:val="00077553"/>
    <w:rsid w:val="00083C4D"/>
    <w:rsid w:val="00084ECF"/>
    <w:rsid w:val="0008509A"/>
    <w:rsid w:val="000851A2"/>
    <w:rsid w:val="00086452"/>
    <w:rsid w:val="000901E5"/>
    <w:rsid w:val="0009055E"/>
    <w:rsid w:val="00091146"/>
    <w:rsid w:val="000934E4"/>
    <w:rsid w:val="0009352E"/>
    <w:rsid w:val="00093CF8"/>
    <w:rsid w:val="00096B4B"/>
    <w:rsid w:val="00096B96"/>
    <w:rsid w:val="000A138D"/>
    <w:rsid w:val="000A1CC7"/>
    <w:rsid w:val="000A1CF4"/>
    <w:rsid w:val="000A2533"/>
    <w:rsid w:val="000A2F3F"/>
    <w:rsid w:val="000A3337"/>
    <w:rsid w:val="000A5D32"/>
    <w:rsid w:val="000A60E8"/>
    <w:rsid w:val="000A63F3"/>
    <w:rsid w:val="000A7270"/>
    <w:rsid w:val="000A7BA9"/>
    <w:rsid w:val="000B0B4A"/>
    <w:rsid w:val="000B12A2"/>
    <w:rsid w:val="000B1AE4"/>
    <w:rsid w:val="000B1ECA"/>
    <w:rsid w:val="000B1F53"/>
    <w:rsid w:val="000B279A"/>
    <w:rsid w:val="000B5C4A"/>
    <w:rsid w:val="000B61D2"/>
    <w:rsid w:val="000B68A2"/>
    <w:rsid w:val="000B70A7"/>
    <w:rsid w:val="000B73DD"/>
    <w:rsid w:val="000C2295"/>
    <w:rsid w:val="000C495F"/>
    <w:rsid w:val="000C4D6C"/>
    <w:rsid w:val="000C4F3E"/>
    <w:rsid w:val="000C6088"/>
    <w:rsid w:val="000C70E5"/>
    <w:rsid w:val="000D4117"/>
    <w:rsid w:val="000E0544"/>
    <w:rsid w:val="000E422C"/>
    <w:rsid w:val="000E5B3A"/>
    <w:rsid w:val="000E6431"/>
    <w:rsid w:val="000F06EC"/>
    <w:rsid w:val="000F21A5"/>
    <w:rsid w:val="000F6928"/>
    <w:rsid w:val="000F6C00"/>
    <w:rsid w:val="001007F9"/>
    <w:rsid w:val="00102768"/>
    <w:rsid w:val="00102B9F"/>
    <w:rsid w:val="00104335"/>
    <w:rsid w:val="00104A30"/>
    <w:rsid w:val="00106875"/>
    <w:rsid w:val="001069D6"/>
    <w:rsid w:val="0010710D"/>
    <w:rsid w:val="001125FA"/>
    <w:rsid w:val="00112637"/>
    <w:rsid w:val="00112ABC"/>
    <w:rsid w:val="00113EDD"/>
    <w:rsid w:val="0011482D"/>
    <w:rsid w:val="0012001E"/>
    <w:rsid w:val="0012112D"/>
    <w:rsid w:val="00121C81"/>
    <w:rsid w:val="00122765"/>
    <w:rsid w:val="00123827"/>
    <w:rsid w:val="00123B73"/>
    <w:rsid w:val="00124070"/>
    <w:rsid w:val="00125C8C"/>
    <w:rsid w:val="001268E0"/>
    <w:rsid w:val="00126A55"/>
    <w:rsid w:val="001316E6"/>
    <w:rsid w:val="00132DE5"/>
    <w:rsid w:val="00133F08"/>
    <w:rsid w:val="00134060"/>
    <w:rsid w:val="001345E6"/>
    <w:rsid w:val="0013554A"/>
    <w:rsid w:val="001357F5"/>
    <w:rsid w:val="00136153"/>
    <w:rsid w:val="00136354"/>
    <w:rsid w:val="00136A37"/>
    <w:rsid w:val="001378B0"/>
    <w:rsid w:val="0014188C"/>
    <w:rsid w:val="00141942"/>
    <w:rsid w:val="00141995"/>
    <w:rsid w:val="00142E00"/>
    <w:rsid w:val="00142FA9"/>
    <w:rsid w:val="00144505"/>
    <w:rsid w:val="001455DC"/>
    <w:rsid w:val="001467B0"/>
    <w:rsid w:val="00152409"/>
    <w:rsid w:val="00152793"/>
    <w:rsid w:val="00153B7E"/>
    <w:rsid w:val="001545A9"/>
    <w:rsid w:val="0015686C"/>
    <w:rsid w:val="00157BE4"/>
    <w:rsid w:val="00162711"/>
    <w:rsid w:val="001637C7"/>
    <w:rsid w:val="0016480E"/>
    <w:rsid w:val="00171BF2"/>
    <w:rsid w:val="0017211B"/>
    <w:rsid w:val="00173D15"/>
    <w:rsid w:val="00173EE5"/>
    <w:rsid w:val="00174297"/>
    <w:rsid w:val="001742C2"/>
    <w:rsid w:val="0017489D"/>
    <w:rsid w:val="00175220"/>
    <w:rsid w:val="00180106"/>
    <w:rsid w:val="00180E06"/>
    <w:rsid w:val="001817B3"/>
    <w:rsid w:val="00182DB8"/>
    <w:rsid w:val="00183014"/>
    <w:rsid w:val="0018391C"/>
    <w:rsid w:val="00184146"/>
    <w:rsid w:val="00184710"/>
    <w:rsid w:val="00184B89"/>
    <w:rsid w:val="00185B6B"/>
    <w:rsid w:val="0018661C"/>
    <w:rsid w:val="00190E9F"/>
    <w:rsid w:val="00191BEF"/>
    <w:rsid w:val="001927FC"/>
    <w:rsid w:val="001959C2"/>
    <w:rsid w:val="00196638"/>
    <w:rsid w:val="001A4056"/>
    <w:rsid w:val="001A456C"/>
    <w:rsid w:val="001A4DC9"/>
    <w:rsid w:val="001A51E3"/>
    <w:rsid w:val="001A6F0F"/>
    <w:rsid w:val="001A7968"/>
    <w:rsid w:val="001B0ED4"/>
    <w:rsid w:val="001B2844"/>
    <w:rsid w:val="001B2E98"/>
    <w:rsid w:val="001B3297"/>
    <w:rsid w:val="001B3483"/>
    <w:rsid w:val="001B3C1E"/>
    <w:rsid w:val="001B3F59"/>
    <w:rsid w:val="001B3F75"/>
    <w:rsid w:val="001B4157"/>
    <w:rsid w:val="001B4494"/>
    <w:rsid w:val="001C04D8"/>
    <w:rsid w:val="001C0D8B"/>
    <w:rsid w:val="001C0DA8"/>
    <w:rsid w:val="001C2059"/>
    <w:rsid w:val="001C4125"/>
    <w:rsid w:val="001C7A0E"/>
    <w:rsid w:val="001D0843"/>
    <w:rsid w:val="001D30F8"/>
    <w:rsid w:val="001D3AAB"/>
    <w:rsid w:val="001D4AD7"/>
    <w:rsid w:val="001E0D8A"/>
    <w:rsid w:val="001E3976"/>
    <w:rsid w:val="001E49D6"/>
    <w:rsid w:val="001E67BA"/>
    <w:rsid w:val="001E71C7"/>
    <w:rsid w:val="001E74C2"/>
    <w:rsid w:val="001F028F"/>
    <w:rsid w:val="001F03BF"/>
    <w:rsid w:val="001F1A67"/>
    <w:rsid w:val="001F249C"/>
    <w:rsid w:val="001F443E"/>
    <w:rsid w:val="001F4F82"/>
    <w:rsid w:val="001F5A48"/>
    <w:rsid w:val="001F6260"/>
    <w:rsid w:val="00200007"/>
    <w:rsid w:val="00201652"/>
    <w:rsid w:val="00201BD2"/>
    <w:rsid w:val="002029AC"/>
    <w:rsid w:val="002030A5"/>
    <w:rsid w:val="00203131"/>
    <w:rsid w:val="00204AFC"/>
    <w:rsid w:val="00204F82"/>
    <w:rsid w:val="00205A53"/>
    <w:rsid w:val="00206CD1"/>
    <w:rsid w:val="00207C5C"/>
    <w:rsid w:val="002115F1"/>
    <w:rsid w:val="0021165A"/>
    <w:rsid w:val="00211FBA"/>
    <w:rsid w:val="00212E88"/>
    <w:rsid w:val="00213C9C"/>
    <w:rsid w:val="002159C4"/>
    <w:rsid w:val="00215AAE"/>
    <w:rsid w:val="00215E13"/>
    <w:rsid w:val="0022009E"/>
    <w:rsid w:val="002224B6"/>
    <w:rsid w:val="002225E5"/>
    <w:rsid w:val="002231A4"/>
    <w:rsid w:val="00223241"/>
    <w:rsid w:val="00223773"/>
    <w:rsid w:val="00223A45"/>
    <w:rsid w:val="0022425C"/>
    <w:rsid w:val="002246DE"/>
    <w:rsid w:val="00227B39"/>
    <w:rsid w:val="00230B24"/>
    <w:rsid w:val="002324D7"/>
    <w:rsid w:val="002355A7"/>
    <w:rsid w:val="00236A98"/>
    <w:rsid w:val="00237E75"/>
    <w:rsid w:val="002432DB"/>
    <w:rsid w:val="00243C44"/>
    <w:rsid w:val="00251918"/>
    <w:rsid w:val="00252BC4"/>
    <w:rsid w:val="002530B7"/>
    <w:rsid w:val="00253DB2"/>
    <w:rsid w:val="00254014"/>
    <w:rsid w:val="0025405B"/>
    <w:rsid w:val="00254B39"/>
    <w:rsid w:val="00260078"/>
    <w:rsid w:val="00263C1A"/>
    <w:rsid w:val="00264A92"/>
    <w:rsid w:val="0026504D"/>
    <w:rsid w:val="002656AC"/>
    <w:rsid w:val="00270A9B"/>
    <w:rsid w:val="00272C63"/>
    <w:rsid w:val="00273A2F"/>
    <w:rsid w:val="00273E2E"/>
    <w:rsid w:val="00275617"/>
    <w:rsid w:val="00276A4F"/>
    <w:rsid w:val="00277BB6"/>
    <w:rsid w:val="0028089A"/>
    <w:rsid w:val="0028096F"/>
    <w:rsid w:val="00280986"/>
    <w:rsid w:val="00281ECE"/>
    <w:rsid w:val="002831C7"/>
    <w:rsid w:val="002833E1"/>
    <w:rsid w:val="00283CF2"/>
    <w:rsid w:val="002840C6"/>
    <w:rsid w:val="00290290"/>
    <w:rsid w:val="00295174"/>
    <w:rsid w:val="00295CE2"/>
    <w:rsid w:val="00296172"/>
    <w:rsid w:val="00296B92"/>
    <w:rsid w:val="002A1AAB"/>
    <w:rsid w:val="002A2C22"/>
    <w:rsid w:val="002A2E44"/>
    <w:rsid w:val="002A3DF4"/>
    <w:rsid w:val="002A4926"/>
    <w:rsid w:val="002B02EB"/>
    <w:rsid w:val="002B1AF3"/>
    <w:rsid w:val="002B3CBD"/>
    <w:rsid w:val="002C0602"/>
    <w:rsid w:val="002C2CEE"/>
    <w:rsid w:val="002C452F"/>
    <w:rsid w:val="002C49A3"/>
    <w:rsid w:val="002C5003"/>
    <w:rsid w:val="002C5ED1"/>
    <w:rsid w:val="002C6791"/>
    <w:rsid w:val="002C68BB"/>
    <w:rsid w:val="002D0AFA"/>
    <w:rsid w:val="002D4FBE"/>
    <w:rsid w:val="002D5C16"/>
    <w:rsid w:val="002D7A77"/>
    <w:rsid w:val="002D7D70"/>
    <w:rsid w:val="002E1E27"/>
    <w:rsid w:val="002E3608"/>
    <w:rsid w:val="002E45AE"/>
    <w:rsid w:val="002E4944"/>
    <w:rsid w:val="002E4CBB"/>
    <w:rsid w:val="002E7521"/>
    <w:rsid w:val="002F1BF6"/>
    <w:rsid w:val="002F1C58"/>
    <w:rsid w:val="002F2476"/>
    <w:rsid w:val="002F3DFF"/>
    <w:rsid w:val="002F4223"/>
    <w:rsid w:val="002F5E05"/>
    <w:rsid w:val="002F6BBA"/>
    <w:rsid w:val="003004C0"/>
    <w:rsid w:val="00301709"/>
    <w:rsid w:val="00302E32"/>
    <w:rsid w:val="0030395E"/>
    <w:rsid w:val="00303F77"/>
    <w:rsid w:val="00304663"/>
    <w:rsid w:val="00305CB6"/>
    <w:rsid w:val="00306345"/>
    <w:rsid w:val="00307A76"/>
    <w:rsid w:val="003100FD"/>
    <w:rsid w:val="00310194"/>
    <w:rsid w:val="00310EB1"/>
    <w:rsid w:val="003114C5"/>
    <w:rsid w:val="00313902"/>
    <w:rsid w:val="00313CA1"/>
    <w:rsid w:val="003147A5"/>
    <w:rsid w:val="00315A16"/>
    <w:rsid w:val="00316823"/>
    <w:rsid w:val="00317053"/>
    <w:rsid w:val="00317D02"/>
    <w:rsid w:val="00317D57"/>
    <w:rsid w:val="0032109C"/>
    <w:rsid w:val="00322ABF"/>
    <w:rsid w:val="00322B45"/>
    <w:rsid w:val="00323809"/>
    <w:rsid w:val="00323984"/>
    <w:rsid w:val="00323D41"/>
    <w:rsid w:val="00324E30"/>
    <w:rsid w:val="00325414"/>
    <w:rsid w:val="0032789D"/>
    <w:rsid w:val="003302F1"/>
    <w:rsid w:val="00331113"/>
    <w:rsid w:val="00332335"/>
    <w:rsid w:val="00332559"/>
    <w:rsid w:val="00341306"/>
    <w:rsid w:val="00341B05"/>
    <w:rsid w:val="003427CE"/>
    <w:rsid w:val="003434E0"/>
    <w:rsid w:val="0034470E"/>
    <w:rsid w:val="003458FF"/>
    <w:rsid w:val="00346162"/>
    <w:rsid w:val="00350195"/>
    <w:rsid w:val="00350FF7"/>
    <w:rsid w:val="003516BF"/>
    <w:rsid w:val="003528F7"/>
    <w:rsid w:val="00352DB0"/>
    <w:rsid w:val="00361063"/>
    <w:rsid w:val="00361565"/>
    <w:rsid w:val="0036240D"/>
    <w:rsid w:val="00367D5D"/>
    <w:rsid w:val="0037094A"/>
    <w:rsid w:val="00371DF1"/>
    <w:rsid w:val="00371ED3"/>
    <w:rsid w:val="003726C0"/>
    <w:rsid w:val="00372FFC"/>
    <w:rsid w:val="00373C67"/>
    <w:rsid w:val="003743B4"/>
    <w:rsid w:val="003743FA"/>
    <w:rsid w:val="0037529B"/>
    <w:rsid w:val="00375A98"/>
    <w:rsid w:val="00375B53"/>
    <w:rsid w:val="0037728A"/>
    <w:rsid w:val="00380B7D"/>
    <w:rsid w:val="00381A99"/>
    <w:rsid w:val="003829C2"/>
    <w:rsid w:val="003830B2"/>
    <w:rsid w:val="0038382B"/>
    <w:rsid w:val="00384724"/>
    <w:rsid w:val="0038565B"/>
    <w:rsid w:val="003914EF"/>
    <w:rsid w:val="00391970"/>
    <w:rsid w:val="003919B7"/>
    <w:rsid w:val="00391D57"/>
    <w:rsid w:val="00392292"/>
    <w:rsid w:val="003926BD"/>
    <w:rsid w:val="003A1953"/>
    <w:rsid w:val="003A2A2F"/>
    <w:rsid w:val="003A2A67"/>
    <w:rsid w:val="003A4ADE"/>
    <w:rsid w:val="003A52B7"/>
    <w:rsid w:val="003A547B"/>
    <w:rsid w:val="003A5927"/>
    <w:rsid w:val="003B1017"/>
    <w:rsid w:val="003B1557"/>
    <w:rsid w:val="003B3C07"/>
    <w:rsid w:val="003B49D6"/>
    <w:rsid w:val="003B6081"/>
    <w:rsid w:val="003B6775"/>
    <w:rsid w:val="003B7E1C"/>
    <w:rsid w:val="003C0532"/>
    <w:rsid w:val="003C0BDF"/>
    <w:rsid w:val="003C1402"/>
    <w:rsid w:val="003C1B63"/>
    <w:rsid w:val="003C5FE2"/>
    <w:rsid w:val="003C6E81"/>
    <w:rsid w:val="003C7695"/>
    <w:rsid w:val="003D05FB"/>
    <w:rsid w:val="003D1378"/>
    <w:rsid w:val="003D1B16"/>
    <w:rsid w:val="003D1F3C"/>
    <w:rsid w:val="003D45BF"/>
    <w:rsid w:val="003D49D5"/>
    <w:rsid w:val="003D508A"/>
    <w:rsid w:val="003D537F"/>
    <w:rsid w:val="003D7176"/>
    <w:rsid w:val="003D746F"/>
    <w:rsid w:val="003D7B75"/>
    <w:rsid w:val="003E0208"/>
    <w:rsid w:val="003E4B57"/>
    <w:rsid w:val="003E73E5"/>
    <w:rsid w:val="003F086E"/>
    <w:rsid w:val="003F10E0"/>
    <w:rsid w:val="003F163B"/>
    <w:rsid w:val="003F24B6"/>
    <w:rsid w:val="003F27E1"/>
    <w:rsid w:val="003F2948"/>
    <w:rsid w:val="003F2DBB"/>
    <w:rsid w:val="003F31C8"/>
    <w:rsid w:val="003F437A"/>
    <w:rsid w:val="003F496A"/>
    <w:rsid w:val="003F4CC3"/>
    <w:rsid w:val="003F5C2B"/>
    <w:rsid w:val="00401876"/>
    <w:rsid w:val="00402240"/>
    <w:rsid w:val="00402297"/>
    <w:rsid w:val="004023E9"/>
    <w:rsid w:val="00403A12"/>
    <w:rsid w:val="0040454A"/>
    <w:rsid w:val="00404710"/>
    <w:rsid w:val="00411200"/>
    <w:rsid w:val="0041257B"/>
    <w:rsid w:val="004138BA"/>
    <w:rsid w:val="00413F83"/>
    <w:rsid w:val="0041405F"/>
    <w:rsid w:val="0041490C"/>
    <w:rsid w:val="004158A0"/>
    <w:rsid w:val="00416191"/>
    <w:rsid w:val="00416721"/>
    <w:rsid w:val="00417108"/>
    <w:rsid w:val="00420D1F"/>
    <w:rsid w:val="00421EF0"/>
    <w:rsid w:val="004224FA"/>
    <w:rsid w:val="00423D07"/>
    <w:rsid w:val="00425C3A"/>
    <w:rsid w:val="00427936"/>
    <w:rsid w:val="00427DD7"/>
    <w:rsid w:val="00430723"/>
    <w:rsid w:val="004330DD"/>
    <w:rsid w:val="00433AC4"/>
    <w:rsid w:val="00434806"/>
    <w:rsid w:val="0044346F"/>
    <w:rsid w:val="00445874"/>
    <w:rsid w:val="00446C67"/>
    <w:rsid w:val="00446F7B"/>
    <w:rsid w:val="00447F02"/>
    <w:rsid w:val="00451011"/>
    <w:rsid w:val="00451016"/>
    <w:rsid w:val="0045246E"/>
    <w:rsid w:val="00453C1E"/>
    <w:rsid w:val="00456188"/>
    <w:rsid w:val="00457AD5"/>
    <w:rsid w:val="00460E65"/>
    <w:rsid w:val="00461762"/>
    <w:rsid w:val="004624D4"/>
    <w:rsid w:val="00462DA3"/>
    <w:rsid w:val="0046408B"/>
    <w:rsid w:val="00464398"/>
    <w:rsid w:val="0046520A"/>
    <w:rsid w:val="00465395"/>
    <w:rsid w:val="00466E36"/>
    <w:rsid w:val="004672AB"/>
    <w:rsid w:val="004705D5"/>
    <w:rsid w:val="00470A20"/>
    <w:rsid w:val="004714FE"/>
    <w:rsid w:val="00472B8F"/>
    <w:rsid w:val="00473596"/>
    <w:rsid w:val="00474870"/>
    <w:rsid w:val="00475999"/>
    <w:rsid w:val="00475B49"/>
    <w:rsid w:val="00475CD3"/>
    <w:rsid w:val="00475E8F"/>
    <w:rsid w:val="0047638E"/>
    <w:rsid w:val="00477BAA"/>
    <w:rsid w:val="00480E70"/>
    <w:rsid w:val="004819A2"/>
    <w:rsid w:val="0048299C"/>
    <w:rsid w:val="00482E10"/>
    <w:rsid w:val="00483133"/>
    <w:rsid w:val="0048428E"/>
    <w:rsid w:val="00486B73"/>
    <w:rsid w:val="00486C82"/>
    <w:rsid w:val="00487DAB"/>
    <w:rsid w:val="0049224D"/>
    <w:rsid w:val="0049338E"/>
    <w:rsid w:val="00495053"/>
    <w:rsid w:val="00495E3C"/>
    <w:rsid w:val="004A1F59"/>
    <w:rsid w:val="004A2504"/>
    <w:rsid w:val="004A29BE"/>
    <w:rsid w:val="004A3225"/>
    <w:rsid w:val="004A3352"/>
    <w:rsid w:val="004A33EE"/>
    <w:rsid w:val="004A3AA8"/>
    <w:rsid w:val="004A3F03"/>
    <w:rsid w:val="004A4468"/>
    <w:rsid w:val="004A47C7"/>
    <w:rsid w:val="004B01D0"/>
    <w:rsid w:val="004B01EE"/>
    <w:rsid w:val="004B08A1"/>
    <w:rsid w:val="004B13C7"/>
    <w:rsid w:val="004B34A5"/>
    <w:rsid w:val="004B34B7"/>
    <w:rsid w:val="004B5C49"/>
    <w:rsid w:val="004B5CE4"/>
    <w:rsid w:val="004B778F"/>
    <w:rsid w:val="004C0609"/>
    <w:rsid w:val="004C1D93"/>
    <w:rsid w:val="004C3AB2"/>
    <w:rsid w:val="004C7131"/>
    <w:rsid w:val="004D141F"/>
    <w:rsid w:val="004D155D"/>
    <w:rsid w:val="004D2742"/>
    <w:rsid w:val="004D289D"/>
    <w:rsid w:val="004D2BF8"/>
    <w:rsid w:val="004D2E19"/>
    <w:rsid w:val="004D4138"/>
    <w:rsid w:val="004D495C"/>
    <w:rsid w:val="004D57A1"/>
    <w:rsid w:val="004D6310"/>
    <w:rsid w:val="004E0062"/>
    <w:rsid w:val="004E05A1"/>
    <w:rsid w:val="004E24D1"/>
    <w:rsid w:val="004E39D0"/>
    <w:rsid w:val="004E4B3C"/>
    <w:rsid w:val="004E5925"/>
    <w:rsid w:val="004E7A2E"/>
    <w:rsid w:val="004E7BF6"/>
    <w:rsid w:val="004F0420"/>
    <w:rsid w:val="004F45F1"/>
    <w:rsid w:val="004F51A3"/>
    <w:rsid w:val="004F5E57"/>
    <w:rsid w:val="004F5F3C"/>
    <w:rsid w:val="004F6710"/>
    <w:rsid w:val="004F68B3"/>
    <w:rsid w:val="00500C3E"/>
    <w:rsid w:val="00502849"/>
    <w:rsid w:val="00504334"/>
    <w:rsid w:val="0050498D"/>
    <w:rsid w:val="005054CB"/>
    <w:rsid w:val="00506365"/>
    <w:rsid w:val="0050680F"/>
    <w:rsid w:val="005076A1"/>
    <w:rsid w:val="00507E28"/>
    <w:rsid w:val="005104D7"/>
    <w:rsid w:val="00510B9E"/>
    <w:rsid w:val="00512390"/>
    <w:rsid w:val="005141E8"/>
    <w:rsid w:val="00515764"/>
    <w:rsid w:val="00515866"/>
    <w:rsid w:val="0051663C"/>
    <w:rsid w:val="00517384"/>
    <w:rsid w:val="005200B8"/>
    <w:rsid w:val="00520973"/>
    <w:rsid w:val="00524593"/>
    <w:rsid w:val="005260C4"/>
    <w:rsid w:val="00526B50"/>
    <w:rsid w:val="00526F92"/>
    <w:rsid w:val="0052723B"/>
    <w:rsid w:val="00531E91"/>
    <w:rsid w:val="00532648"/>
    <w:rsid w:val="00535BA7"/>
    <w:rsid w:val="00536BC2"/>
    <w:rsid w:val="0054073D"/>
    <w:rsid w:val="00540EFF"/>
    <w:rsid w:val="00541FA1"/>
    <w:rsid w:val="00542216"/>
    <w:rsid w:val="005425E1"/>
    <w:rsid w:val="005427C5"/>
    <w:rsid w:val="00542CF6"/>
    <w:rsid w:val="00543B94"/>
    <w:rsid w:val="005444BE"/>
    <w:rsid w:val="00544CC1"/>
    <w:rsid w:val="00544DAB"/>
    <w:rsid w:val="00547ACC"/>
    <w:rsid w:val="00550D93"/>
    <w:rsid w:val="00552617"/>
    <w:rsid w:val="00552803"/>
    <w:rsid w:val="00553C03"/>
    <w:rsid w:val="00557F6C"/>
    <w:rsid w:val="00560220"/>
    <w:rsid w:val="00563692"/>
    <w:rsid w:val="00563B0C"/>
    <w:rsid w:val="00567A3D"/>
    <w:rsid w:val="00567FA5"/>
    <w:rsid w:val="00571679"/>
    <w:rsid w:val="005720A9"/>
    <w:rsid w:val="005724F9"/>
    <w:rsid w:val="00573529"/>
    <w:rsid w:val="00573548"/>
    <w:rsid w:val="00574FF1"/>
    <w:rsid w:val="005760F0"/>
    <w:rsid w:val="00576CBC"/>
    <w:rsid w:val="00577144"/>
    <w:rsid w:val="0057765F"/>
    <w:rsid w:val="00577A1C"/>
    <w:rsid w:val="00577BDA"/>
    <w:rsid w:val="00577C90"/>
    <w:rsid w:val="00581419"/>
    <w:rsid w:val="00581757"/>
    <w:rsid w:val="005826E6"/>
    <w:rsid w:val="00582945"/>
    <w:rsid w:val="005832B6"/>
    <w:rsid w:val="005844E7"/>
    <w:rsid w:val="00586891"/>
    <w:rsid w:val="005908B8"/>
    <w:rsid w:val="00591017"/>
    <w:rsid w:val="00591A4C"/>
    <w:rsid w:val="00594ECA"/>
    <w:rsid w:val="0059512E"/>
    <w:rsid w:val="00595743"/>
    <w:rsid w:val="00596C0C"/>
    <w:rsid w:val="005976B9"/>
    <w:rsid w:val="005A01C2"/>
    <w:rsid w:val="005A3008"/>
    <w:rsid w:val="005A3745"/>
    <w:rsid w:val="005A3B45"/>
    <w:rsid w:val="005A44C8"/>
    <w:rsid w:val="005A46C4"/>
    <w:rsid w:val="005A6121"/>
    <w:rsid w:val="005A6DD2"/>
    <w:rsid w:val="005A7738"/>
    <w:rsid w:val="005A79EF"/>
    <w:rsid w:val="005B0269"/>
    <w:rsid w:val="005B0EEC"/>
    <w:rsid w:val="005B1FBE"/>
    <w:rsid w:val="005B49C7"/>
    <w:rsid w:val="005B56E9"/>
    <w:rsid w:val="005C00DD"/>
    <w:rsid w:val="005C104F"/>
    <w:rsid w:val="005C2A3F"/>
    <w:rsid w:val="005C385D"/>
    <w:rsid w:val="005C49F4"/>
    <w:rsid w:val="005C5FC8"/>
    <w:rsid w:val="005D06D0"/>
    <w:rsid w:val="005D2189"/>
    <w:rsid w:val="005D243E"/>
    <w:rsid w:val="005D3B20"/>
    <w:rsid w:val="005D6639"/>
    <w:rsid w:val="005D7A8E"/>
    <w:rsid w:val="005E146A"/>
    <w:rsid w:val="005E204B"/>
    <w:rsid w:val="005E3D78"/>
    <w:rsid w:val="005E4759"/>
    <w:rsid w:val="005E5B14"/>
    <w:rsid w:val="005E5BD5"/>
    <w:rsid w:val="005E5C68"/>
    <w:rsid w:val="005E5F46"/>
    <w:rsid w:val="005E65C0"/>
    <w:rsid w:val="005E7E26"/>
    <w:rsid w:val="005F0390"/>
    <w:rsid w:val="005F0854"/>
    <w:rsid w:val="005F140E"/>
    <w:rsid w:val="005F200B"/>
    <w:rsid w:val="005F61C2"/>
    <w:rsid w:val="005F7ED9"/>
    <w:rsid w:val="006000EB"/>
    <w:rsid w:val="006013CC"/>
    <w:rsid w:val="00601BCF"/>
    <w:rsid w:val="00604532"/>
    <w:rsid w:val="00605824"/>
    <w:rsid w:val="006070B4"/>
    <w:rsid w:val="006072CD"/>
    <w:rsid w:val="00610985"/>
    <w:rsid w:val="006110BD"/>
    <w:rsid w:val="00612023"/>
    <w:rsid w:val="00614190"/>
    <w:rsid w:val="006141B1"/>
    <w:rsid w:val="00614C0C"/>
    <w:rsid w:val="00622A99"/>
    <w:rsid w:val="00622E67"/>
    <w:rsid w:val="006231CB"/>
    <w:rsid w:val="006245AE"/>
    <w:rsid w:val="00625D8F"/>
    <w:rsid w:val="00626EDC"/>
    <w:rsid w:val="00627485"/>
    <w:rsid w:val="00627DDC"/>
    <w:rsid w:val="00631D48"/>
    <w:rsid w:val="006320F1"/>
    <w:rsid w:val="00634466"/>
    <w:rsid w:val="006362AC"/>
    <w:rsid w:val="0063745F"/>
    <w:rsid w:val="00640F58"/>
    <w:rsid w:val="00641B04"/>
    <w:rsid w:val="00641DD5"/>
    <w:rsid w:val="006435E6"/>
    <w:rsid w:val="00643C0B"/>
    <w:rsid w:val="00645882"/>
    <w:rsid w:val="00646FD9"/>
    <w:rsid w:val="006470EC"/>
    <w:rsid w:val="00647F23"/>
    <w:rsid w:val="0065129D"/>
    <w:rsid w:val="00652A28"/>
    <w:rsid w:val="006542D6"/>
    <w:rsid w:val="00654BF1"/>
    <w:rsid w:val="0065598E"/>
    <w:rsid w:val="00655AF2"/>
    <w:rsid w:val="00655BC5"/>
    <w:rsid w:val="006568BE"/>
    <w:rsid w:val="0066025D"/>
    <w:rsid w:val="0066091A"/>
    <w:rsid w:val="00660D3F"/>
    <w:rsid w:val="006611C5"/>
    <w:rsid w:val="00662DF8"/>
    <w:rsid w:val="006632D6"/>
    <w:rsid w:val="00665CC9"/>
    <w:rsid w:val="00665FA9"/>
    <w:rsid w:val="00671C02"/>
    <w:rsid w:val="0067269A"/>
    <w:rsid w:val="00673CA0"/>
    <w:rsid w:val="00674639"/>
    <w:rsid w:val="006773EC"/>
    <w:rsid w:val="00680504"/>
    <w:rsid w:val="00681CD9"/>
    <w:rsid w:val="00683E30"/>
    <w:rsid w:val="00684862"/>
    <w:rsid w:val="006855E0"/>
    <w:rsid w:val="00687024"/>
    <w:rsid w:val="00687859"/>
    <w:rsid w:val="00695DEC"/>
    <w:rsid w:val="00695E22"/>
    <w:rsid w:val="006A2A23"/>
    <w:rsid w:val="006A3587"/>
    <w:rsid w:val="006A4E02"/>
    <w:rsid w:val="006A6958"/>
    <w:rsid w:val="006B487E"/>
    <w:rsid w:val="006B4E8E"/>
    <w:rsid w:val="006B5AB3"/>
    <w:rsid w:val="006B7093"/>
    <w:rsid w:val="006B7417"/>
    <w:rsid w:val="006C2A51"/>
    <w:rsid w:val="006C2AD8"/>
    <w:rsid w:val="006C42E1"/>
    <w:rsid w:val="006C6AC9"/>
    <w:rsid w:val="006D01E6"/>
    <w:rsid w:val="006D0BE7"/>
    <w:rsid w:val="006D1EA3"/>
    <w:rsid w:val="006D3691"/>
    <w:rsid w:val="006D374C"/>
    <w:rsid w:val="006D7649"/>
    <w:rsid w:val="006E2173"/>
    <w:rsid w:val="006E3FF4"/>
    <w:rsid w:val="006E55A8"/>
    <w:rsid w:val="006E5EF0"/>
    <w:rsid w:val="006E7CE8"/>
    <w:rsid w:val="006F3563"/>
    <w:rsid w:val="006F42B9"/>
    <w:rsid w:val="006F497C"/>
    <w:rsid w:val="006F4E27"/>
    <w:rsid w:val="006F5725"/>
    <w:rsid w:val="006F6103"/>
    <w:rsid w:val="006F6954"/>
    <w:rsid w:val="0070242F"/>
    <w:rsid w:val="00704E00"/>
    <w:rsid w:val="0070580D"/>
    <w:rsid w:val="00711AC7"/>
    <w:rsid w:val="00714F05"/>
    <w:rsid w:val="007164E5"/>
    <w:rsid w:val="007209E7"/>
    <w:rsid w:val="007225B4"/>
    <w:rsid w:val="00723E3A"/>
    <w:rsid w:val="00725294"/>
    <w:rsid w:val="00725E61"/>
    <w:rsid w:val="00725E64"/>
    <w:rsid w:val="00726182"/>
    <w:rsid w:val="007262BB"/>
    <w:rsid w:val="00726FE9"/>
    <w:rsid w:val="00727635"/>
    <w:rsid w:val="0072773F"/>
    <w:rsid w:val="007307B8"/>
    <w:rsid w:val="00730FA5"/>
    <w:rsid w:val="00732329"/>
    <w:rsid w:val="00732F58"/>
    <w:rsid w:val="007337CA"/>
    <w:rsid w:val="00734CE4"/>
    <w:rsid w:val="00735123"/>
    <w:rsid w:val="007369B2"/>
    <w:rsid w:val="00740649"/>
    <w:rsid w:val="00741837"/>
    <w:rsid w:val="00743D49"/>
    <w:rsid w:val="00744AB7"/>
    <w:rsid w:val="007453E6"/>
    <w:rsid w:val="00745962"/>
    <w:rsid w:val="00746644"/>
    <w:rsid w:val="00746A1A"/>
    <w:rsid w:val="007474D2"/>
    <w:rsid w:val="007508FF"/>
    <w:rsid w:val="00750BE1"/>
    <w:rsid w:val="00752BFA"/>
    <w:rsid w:val="00752C46"/>
    <w:rsid w:val="00755970"/>
    <w:rsid w:val="00756EB2"/>
    <w:rsid w:val="0076025E"/>
    <w:rsid w:val="00761DE0"/>
    <w:rsid w:val="007638A4"/>
    <w:rsid w:val="00764555"/>
    <w:rsid w:val="0076691F"/>
    <w:rsid w:val="007671B6"/>
    <w:rsid w:val="00771245"/>
    <w:rsid w:val="007718B2"/>
    <w:rsid w:val="007723C0"/>
    <w:rsid w:val="0077309D"/>
    <w:rsid w:val="007730FD"/>
    <w:rsid w:val="00775C8D"/>
    <w:rsid w:val="00776E51"/>
    <w:rsid w:val="007774EE"/>
    <w:rsid w:val="00781822"/>
    <w:rsid w:val="00783358"/>
    <w:rsid w:val="00783F21"/>
    <w:rsid w:val="007843F4"/>
    <w:rsid w:val="00784D52"/>
    <w:rsid w:val="007852C8"/>
    <w:rsid w:val="00787159"/>
    <w:rsid w:val="00787CCE"/>
    <w:rsid w:val="00787F58"/>
    <w:rsid w:val="0079043A"/>
    <w:rsid w:val="00791668"/>
    <w:rsid w:val="00791AA1"/>
    <w:rsid w:val="00793377"/>
    <w:rsid w:val="00796F40"/>
    <w:rsid w:val="007A1966"/>
    <w:rsid w:val="007A1A90"/>
    <w:rsid w:val="007A3793"/>
    <w:rsid w:val="007A591C"/>
    <w:rsid w:val="007A6426"/>
    <w:rsid w:val="007B377F"/>
    <w:rsid w:val="007B4D50"/>
    <w:rsid w:val="007B5B2D"/>
    <w:rsid w:val="007B618D"/>
    <w:rsid w:val="007B664F"/>
    <w:rsid w:val="007C0A27"/>
    <w:rsid w:val="007C0F0A"/>
    <w:rsid w:val="007C1BA2"/>
    <w:rsid w:val="007C2B48"/>
    <w:rsid w:val="007C342D"/>
    <w:rsid w:val="007C3877"/>
    <w:rsid w:val="007C3ED4"/>
    <w:rsid w:val="007D039E"/>
    <w:rsid w:val="007D15B5"/>
    <w:rsid w:val="007D20E9"/>
    <w:rsid w:val="007D5234"/>
    <w:rsid w:val="007D57FF"/>
    <w:rsid w:val="007D63D6"/>
    <w:rsid w:val="007D6A76"/>
    <w:rsid w:val="007D7067"/>
    <w:rsid w:val="007D7881"/>
    <w:rsid w:val="007D7E3A"/>
    <w:rsid w:val="007E0E10"/>
    <w:rsid w:val="007E3AB0"/>
    <w:rsid w:val="007E4566"/>
    <w:rsid w:val="007E471D"/>
    <w:rsid w:val="007E4768"/>
    <w:rsid w:val="007E59D3"/>
    <w:rsid w:val="007E777B"/>
    <w:rsid w:val="007F2070"/>
    <w:rsid w:val="007F3D98"/>
    <w:rsid w:val="007F4111"/>
    <w:rsid w:val="007F4903"/>
    <w:rsid w:val="007F4E4F"/>
    <w:rsid w:val="007F57BC"/>
    <w:rsid w:val="007F74EC"/>
    <w:rsid w:val="0080036F"/>
    <w:rsid w:val="008006C6"/>
    <w:rsid w:val="008021E3"/>
    <w:rsid w:val="008035E6"/>
    <w:rsid w:val="00803DD7"/>
    <w:rsid w:val="00803E5D"/>
    <w:rsid w:val="00804B46"/>
    <w:rsid w:val="008053F5"/>
    <w:rsid w:val="0080586F"/>
    <w:rsid w:val="00805BF0"/>
    <w:rsid w:val="00806769"/>
    <w:rsid w:val="00807877"/>
    <w:rsid w:val="00807AF7"/>
    <w:rsid w:val="00810198"/>
    <w:rsid w:val="00810B82"/>
    <w:rsid w:val="00811EFC"/>
    <w:rsid w:val="0081293F"/>
    <w:rsid w:val="00815384"/>
    <w:rsid w:val="00815DA8"/>
    <w:rsid w:val="0081691F"/>
    <w:rsid w:val="0082194D"/>
    <w:rsid w:val="008221F9"/>
    <w:rsid w:val="0082273C"/>
    <w:rsid w:val="00824171"/>
    <w:rsid w:val="0082462A"/>
    <w:rsid w:val="0082567F"/>
    <w:rsid w:val="00826EF5"/>
    <w:rsid w:val="00831693"/>
    <w:rsid w:val="00835363"/>
    <w:rsid w:val="0083594F"/>
    <w:rsid w:val="00836C0F"/>
    <w:rsid w:val="00840104"/>
    <w:rsid w:val="00840C1F"/>
    <w:rsid w:val="00841FC5"/>
    <w:rsid w:val="00845514"/>
    <w:rsid w:val="00845709"/>
    <w:rsid w:val="0084636A"/>
    <w:rsid w:val="00847254"/>
    <w:rsid w:val="00847458"/>
    <w:rsid w:val="00850966"/>
    <w:rsid w:val="00850D1D"/>
    <w:rsid w:val="00854879"/>
    <w:rsid w:val="0085586A"/>
    <w:rsid w:val="00856A4C"/>
    <w:rsid w:val="00857035"/>
    <w:rsid w:val="008576BD"/>
    <w:rsid w:val="00860463"/>
    <w:rsid w:val="00861539"/>
    <w:rsid w:val="00861684"/>
    <w:rsid w:val="00863133"/>
    <w:rsid w:val="0086747B"/>
    <w:rsid w:val="00867D0A"/>
    <w:rsid w:val="00867E4E"/>
    <w:rsid w:val="00870710"/>
    <w:rsid w:val="008733DA"/>
    <w:rsid w:val="00873ABC"/>
    <w:rsid w:val="00876CD3"/>
    <w:rsid w:val="0087761C"/>
    <w:rsid w:val="00880D23"/>
    <w:rsid w:val="00880F8E"/>
    <w:rsid w:val="0088238E"/>
    <w:rsid w:val="008826D9"/>
    <w:rsid w:val="008850E4"/>
    <w:rsid w:val="00887305"/>
    <w:rsid w:val="008874AB"/>
    <w:rsid w:val="00890FF9"/>
    <w:rsid w:val="008939AB"/>
    <w:rsid w:val="0089447F"/>
    <w:rsid w:val="0089473F"/>
    <w:rsid w:val="00895969"/>
    <w:rsid w:val="00897049"/>
    <w:rsid w:val="008A12F5"/>
    <w:rsid w:val="008A160C"/>
    <w:rsid w:val="008A1679"/>
    <w:rsid w:val="008A2257"/>
    <w:rsid w:val="008A2AFD"/>
    <w:rsid w:val="008A55A3"/>
    <w:rsid w:val="008B07A3"/>
    <w:rsid w:val="008B1587"/>
    <w:rsid w:val="008B1B01"/>
    <w:rsid w:val="008B282F"/>
    <w:rsid w:val="008B2A2E"/>
    <w:rsid w:val="008B2E4B"/>
    <w:rsid w:val="008B34EE"/>
    <w:rsid w:val="008B3BCD"/>
    <w:rsid w:val="008B3D61"/>
    <w:rsid w:val="008B41D4"/>
    <w:rsid w:val="008B6CE6"/>
    <w:rsid w:val="008B6DF8"/>
    <w:rsid w:val="008C106C"/>
    <w:rsid w:val="008C10F1"/>
    <w:rsid w:val="008C11DF"/>
    <w:rsid w:val="008C1926"/>
    <w:rsid w:val="008C1E99"/>
    <w:rsid w:val="008C307A"/>
    <w:rsid w:val="008D06EA"/>
    <w:rsid w:val="008D0762"/>
    <w:rsid w:val="008D5B5B"/>
    <w:rsid w:val="008D6C21"/>
    <w:rsid w:val="008E0085"/>
    <w:rsid w:val="008E1D40"/>
    <w:rsid w:val="008E23D3"/>
    <w:rsid w:val="008E2AA6"/>
    <w:rsid w:val="008E2B7E"/>
    <w:rsid w:val="008E300F"/>
    <w:rsid w:val="008E311B"/>
    <w:rsid w:val="008E4224"/>
    <w:rsid w:val="008E5C2E"/>
    <w:rsid w:val="008E6D0D"/>
    <w:rsid w:val="008E7A55"/>
    <w:rsid w:val="008F0BD6"/>
    <w:rsid w:val="008F46E7"/>
    <w:rsid w:val="008F5800"/>
    <w:rsid w:val="008F6E49"/>
    <w:rsid w:val="008F6F0B"/>
    <w:rsid w:val="00900346"/>
    <w:rsid w:val="00900D76"/>
    <w:rsid w:val="00902199"/>
    <w:rsid w:val="00904058"/>
    <w:rsid w:val="00905E5F"/>
    <w:rsid w:val="00906EE5"/>
    <w:rsid w:val="009078DF"/>
    <w:rsid w:val="00907BA7"/>
    <w:rsid w:val="0091064E"/>
    <w:rsid w:val="00911FC5"/>
    <w:rsid w:val="00916167"/>
    <w:rsid w:val="009165CA"/>
    <w:rsid w:val="0092004D"/>
    <w:rsid w:val="0092028B"/>
    <w:rsid w:val="009204D1"/>
    <w:rsid w:val="00920C2D"/>
    <w:rsid w:val="009304BE"/>
    <w:rsid w:val="00931A10"/>
    <w:rsid w:val="0093736B"/>
    <w:rsid w:val="009415F3"/>
    <w:rsid w:val="0094377C"/>
    <w:rsid w:val="0094771F"/>
    <w:rsid w:val="00947967"/>
    <w:rsid w:val="00947BFD"/>
    <w:rsid w:val="00951039"/>
    <w:rsid w:val="009522EB"/>
    <w:rsid w:val="00953FCE"/>
    <w:rsid w:val="00955201"/>
    <w:rsid w:val="00957DC6"/>
    <w:rsid w:val="009644DD"/>
    <w:rsid w:val="00965200"/>
    <w:rsid w:val="009668B3"/>
    <w:rsid w:val="00971471"/>
    <w:rsid w:val="0097162A"/>
    <w:rsid w:val="00977006"/>
    <w:rsid w:val="00983419"/>
    <w:rsid w:val="009849C2"/>
    <w:rsid w:val="00984D24"/>
    <w:rsid w:val="00985165"/>
    <w:rsid w:val="009858EB"/>
    <w:rsid w:val="009921A9"/>
    <w:rsid w:val="00992533"/>
    <w:rsid w:val="009A08AD"/>
    <w:rsid w:val="009A0C5B"/>
    <w:rsid w:val="009A12A6"/>
    <w:rsid w:val="009A12CF"/>
    <w:rsid w:val="009A1EE8"/>
    <w:rsid w:val="009A2738"/>
    <w:rsid w:val="009A3F47"/>
    <w:rsid w:val="009A40A6"/>
    <w:rsid w:val="009A4374"/>
    <w:rsid w:val="009A611C"/>
    <w:rsid w:val="009B0046"/>
    <w:rsid w:val="009B121E"/>
    <w:rsid w:val="009B2B44"/>
    <w:rsid w:val="009B2FD6"/>
    <w:rsid w:val="009B4976"/>
    <w:rsid w:val="009B7BE0"/>
    <w:rsid w:val="009C1440"/>
    <w:rsid w:val="009C1A7E"/>
    <w:rsid w:val="009C2107"/>
    <w:rsid w:val="009C3F87"/>
    <w:rsid w:val="009C5D9E"/>
    <w:rsid w:val="009C606C"/>
    <w:rsid w:val="009C7F80"/>
    <w:rsid w:val="009D1945"/>
    <w:rsid w:val="009D2C3E"/>
    <w:rsid w:val="009D5FD5"/>
    <w:rsid w:val="009D69DB"/>
    <w:rsid w:val="009E0625"/>
    <w:rsid w:val="009E07BE"/>
    <w:rsid w:val="009E3034"/>
    <w:rsid w:val="009E549F"/>
    <w:rsid w:val="009E5F43"/>
    <w:rsid w:val="009E71B0"/>
    <w:rsid w:val="009F28A8"/>
    <w:rsid w:val="009F302E"/>
    <w:rsid w:val="009F473E"/>
    <w:rsid w:val="009F4F03"/>
    <w:rsid w:val="009F5147"/>
    <w:rsid w:val="009F682A"/>
    <w:rsid w:val="009F7421"/>
    <w:rsid w:val="00A00453"/>
    <w:rsid w:val="00A022BE"/>
    <w:rsid w:val="00A02434"/>
    <w:rsid w:val="00A04C95"/>
    <w:rsid w:val="00A07B4B"/>
    <w:rsid w:val="00A10288"/>
    <w:rsid w:val="00A102A5"/>
    <w:rsid w:val="00A121C1"/>
    <w:rsid w:val="00A149F4"/>
    <w:rsid w:val="00A14F66"/>
    <w:rsid w:val="00A14F8A"/>
    <w:rsid w:val="00A15B76"/>
    <w:rsid w:val="00A17D95"/>
    <w:rsid w:val="00A20A51"/>
    <w:rsid w:val="00A22406"/>
    <w:rsid w:val="00A22502"/>
    <w:rsid w:val="00A22F1B"/>
    <w:rsid w:val="00A236B3"/>
    <w:rsid w:val="00A24347"/>
    <w:rsid w:val="00A24C95"/>
    <w:rsid w:val="00A25357"/>
    <w:rsid w:val="00A2558D"/>
    <w:rsid w:val="00A2599A"/>
    <w:rsid w:val="00A26094"/>
    <w:rsid w:val="00A2727C"/>
    <w:rsid w:val="00A27DE3"/>
    <w:rsid w:val="00A301BF"/>
    <w:rsid w:val="00A302B2"/>
    <w:rsid w:val="00A3086E"/>
    <w:rsid w:val="00A331B4"/>
    <w:rsid w:val="00A3398A"/>
    <w:rsid w:val="00A33F49"/>
    <w:rsid w:val="00A33FCB"/>
    <w:rsid w:val="00A3484E"/>
    <w:rsid w:val="00A356D3"/>
    <w:rsid w:val="00A36ADA"/>
    <w:rsid w:val="00A37627"/>
    <w:rsid w:val="00A37DF7"/>
    <w:rsid w:val="00A4056E"/>
    <w:rsid w:val="00A407D1"/>
    <w:rsid w:val="00A41786"/>
    <w:rsid w:val="00A438D8"/>
    <w:rsid w:val="00A45791"/>
    <w:rsid w:val="00A45DF0"/>
    <w:rsid w:val="00A473F5"/>
    <w:rsid w:val="00A5188F"/>
    <w:rsid w:val="00A51D97"/>
    <w:rsid w:val="00A51F9D"/>
    <w:rsid w:val="00A532B7"/>
    <w:rsid w:val="00A5416A"/>
    <w:rsid w:val="00A55EBC"/>
    <w:rsid w:val="00A61AD3"/>
    <w:rsid w:val="00A639F4"/>
    <w:rsid w:val="00A66393"/>
    <w:rsid w:val="00A6696C"/>
    <w:rsid w:val="00A72C62"/>
    <w:rsid w:val="00A73DD6"/>
    <w:rsid w:val="00A81922"/>
    <w:rsid w:val="00A81A32"/>
    <w:rsid w:val="00A831FE"/>
    <w:rsid w:val="00A835BD"/>
    <w:rsid w:val="00A84D1D"/>
    <w:rsid w:val="00A869A5"/>
    <w:rsid w:val="00A9091E"/>
    <w:rsid w:val="00A90F51"/>
    <w:rsid w:val="00A91441"/>
    <w:rsid w:val="00A91AFF"/>
    <w:rsid w:val="00A91F24"/>
    <w:rsid w:val="00A944F8"/>
    <w:rsid w:val="00A97447"/>
    <w:rsid w:val="00A97B15"/>
    <w:rsid w:val="00AA0FDF"/>
    <w:rsid w:val="00AA12C5"/>
    <w:rsid w:val="00AA42D5"/>
    <w:rsid w:val="00AA4744"/>
    <w:rsid w:val="00AB110B"/>
    <w:rsid w:val="00AB2FAB"/>
    <w:rsid w:val="00AB5C14"/>
    <w:rsid w:val="00AB6B72"/>
    <w:rsid w:val="00AC1BA8"/>
    <w:rsid w:val="00AC1EE7"/>
    <w:rsid w:val="00AC333F"/>
    <w:rsid w:val="00AC469C"/>
    <w:rsid w:val="00AC585C"/>
    <w:rsid w:val="00AD1925"/>
    <w:rsid w:val="00AD1A40"/>
    <w:rsid w:val="00AD238B"/>
    <w:rsid w:val="00AD2976"/>
    <w:rsid w:val="00AD6EC4"/>
    <w:rsid w:val="00AD72FF"/>
    <w:rsid w:val="00AD7DAA"/>
    <w:rsid w:val="00AE067D"/>
    <w:rsid w:val="00AE3F77"/>
    <w:rsid w:val="00AE40B7"/>
    <w:rsid w:val="00AE791D"/>
    <w:rsid w:val="00AE79E0"/>
    <w:rsid w:val="00AE7CFA"/>
    <w:rsid w:val="00AF1181"/>
    <w:rsid w:val="00AF2F79"/>
    <w:rsid w:val="00AF4653"/>
    <w:rsid w:val="00AF64B0"/>
    <w:rsid w:val="00AF6EAF"/>
    <w:rsid w:val="00AF73A9"/>
    <w:rsid w:val="00AF7DB7"/>
    <w:rsid w:val="00B00A55"/>
    <w:rsid w:val="00B02658"/>
    <w:rsid w:val="00B10D02"/>
    <w:rsid w:val="00B10F47"/>
    <w:rsid w:val="00B11F80"/>
    <w:rsid w:val="00B136E9"/>
    <w:rsid w:val="00B14645"/>
    <w:rsid w:val="00B156CE"/>
    <w:rsid w:val="00B17407"/>
    <w:rsid w:val="00B174A9"/>
    <w:rsid w:val="00B201E2"/>
    <w:rsid w:val="00B20843"/>
    <w:rsid w:val="00B208F0"/>
    <w:rsid w:val="00B211AA"/>
    <w:rsid w:val="00B235CE"/>
    <w:rsid w:val="00B23C51"/>
    <w:rsid w:val="00B2597A"/>
    <w:rsid w:val="00B26C54"/>
    <w:rsid w:val="00B279F2"/>
    <w:rsid w:val="00B27D72"/>
    <w:rsid w:val="00B30FF5"/>
    <w:rsid w:val="00B31D40"/>
    <w:rsid w:val="00B32B03"/>
    <w:rsid w:val="00B358EF"/>
    <w:rsid w:val="00B3727B"/>
    <w:rsid w:val="00B402AD"/>
    <w:rsid w:val="00B40CDE"/>
    <w:rsid w:val="00B43F68"/>
    <w:rsid w:val="00B443E4"/>
    <w:rsid w:val="00B46FA7"/>
    <w:rsid w:val="00B47191"/>
    <w:rsid w:val="00B47794"/>
    <w:rsid w:val="00B517F2"/>
    <w:rsid w:val="00B53CEF"/>
    <w:rsid w:val="00B5460B"/>
    <w:rsid w:val="00B5484D"/>
    <w:rsid w:val="00B563EA"/>
    <w:rsid w:val="00B56CDF"/>
    <w:rsid w:val="00B6085A"/>
    <w:rsid w:val="00B60E51"/>
    <w:rsid w:val="00B61DB4"/>
    <w:rsid w:val="00B6362F"/>
    <w:rsid w:val="00B6386A"/>
    <w:rsid w:val="00B63A54"/>
    <w:rsid w:val="00B63FA9"/>
    <w:rsid w:val="00B6445E"/>
    <w:rsid w:val="00B6459A"/>
    <w:rsid w:val="00B64B58"/>
    <w:rsid w:val="00B660C3"/>
    <w:rsid w:val="00B70B68"/>
    <w:rsid w:val="00B714CC"/>
    <w:rsid w:val="00B74730"/>
    <w:rsid w:val="00B75C67"/>
    <w:rsid w:val="00B77D18"/>
    <w:rsid w:val="00B8313A"/>
    <w:rsid w:val="00B86813"/>
    <w:rsid w:val="00B8777C"/>
    <w:rsid w:val="00B93503"/>
    <w:rsid w:val="00B96AF0"/>
    <w:rsid w:val="00BA31E8"/>
    <w:rsid w:val="00BA41B8"/>
    <w:rsid w:val="00BA55E0"/>
    <w:rsid w:val="00BA5F7D"/>
    <w:rsid w:val="00BA6BD4"/>
    <w:rsid w:val="00BA6C7A"/>
    <w:rsid w:val="00BB071C"/>
    <w:rsid w:val="00BB17D1"/>
    <w:rsid w:val="00BB1895"/>
    <w:rsid w:val="00BB19D8"/>
    <w:rsid w:val="00BB203A"/>
    <w:rsid w:val="00BB328D"/>
    <w:rsid w:val="00BB3409"/>
    <w:rsid w:val="00BB3752"/>
    <w:rsid w:val="00BB5151"/>
    <w:rsid w:val="00BB5B8E"/>
    <w:rsid w:val="00BB6688"/>
    <w:rsid w:val="00BC26D4"/>
    <w:rsid w:val="00BC643D"/>
    <w:rsid w:val="00BD0FA0"/>
    <w:rsid w:val="00BD1253"/>
    <w:rsid w:val="00BD42B7"/>
    <w:rsid w:val="00BD6334"/>
    <w:rsid w:val="00BD7745"/>
    <w:rsid w:val="00BE027E"/>
    <w:rsid w:val="00BE06DE"/>
    <w:rsid w:val="00BE0C80"/>
    <w:rsid w:val="00BE50E8"/>
    <w:rsid w:val="00BE7C62"/>
    <w:rsid w:val="00BF1639"/>
    <w:rsid w:val="00BF2A42"/>
    <w:rsid w:val="00BF3DD2"/>
    <w:rsid w:val="00BF4425"/>
    <w:rsid w:val="00BF5C37"/>
    <w:rsid w:val="00BF6798"/>
    <w:rsid w:val="00BF7FB7"/>
    <w:rsid w:val="00C032CB"/>
    <w:rsid w:val="00C03D8C"/>
    <w:rsid w:val="00C04BE9"/>
    <w:rsid w:val="00C055EC"/>
    <w:rsid w:val="00C05767"/>
    <w:rsid w:val="00C05D6C"/>
    <w:rsid w:val="00C05FF5"/>
    <w:rsid w:val="00C05FFD"/>
    <w:rsid w:val="00C10DC9"/>
    <w:rsid w:val="00C12FB3"/>
    <w:rsid w:val="00C14707"/>
    <w:rsid w:val="00C150AF"/>
    <w:rsid w:val="00C15878"/>
    <w:rsid w:val="00C17341"/>
    <w:rsid w:val="00C20AE5"/>
    <w:rsid w:val="00C20EA0"/>
    <w:rsid w:val="00C20F6C"/>
    <w:rsid w:val="00C24403"/>
    <w:rsid w:val="00C24EEF"/>
    <w:rsid w:val="00C25CF6"/>
    <w:rsid w:val="00C26C36"/>
    <w:rsid w:val="00C27218"/>
    <w:rsid w:val="00C27668"/>
    <w:rsid w:val="00C31E03"/>
    <w:rsid w:val="00C32407"/>
    <w:rsid w:val="00C32768"/>
    <w:rsid w:val="00C36259"/>
    <w:rsid w:val="00C36858"/>
    <w:rsid w:val="00C37783"/>
    <w:rsid w:val="00C40695"/>
    <w:rsid w:val="00C40C25"/>
    <w:rsid w:val="00C414FA"/>
    <w:rsid w:val="00C41D11"/>
    <w:rsid w:val="00C431DF"/>
    <w:rsid w:val="00C456BD"/>
    <w:rsid w:val="00C466C3"/>
    <w:rsid w:val="00C472D7"/>
    <w:rsid w:val="00C505D0"/>
    <w:rsid w:val="00C51760"/>
    <w:rsid w:val="00C52F22"/>
    <w:rsid w:val="00C530DC"/>
    <w:rsid w:val="00C5350D"/>
    <w:rsid w:val="00C568F5"/>
    <w:rsid w:val="00C578B0"/>
    <w:rsid w:val="00C6123C"/>
    <w:rsid w:val="00C61442"/>
    <w:rsid w:val="00C615B8"/>
    <w:rsid w:val="00C6311A"/>
    <w:rsid w:val="00C63AEC"/>
    <w:rsid w:val="00C66882"/>
    <w:rsid w:val="00C6688B"/>
    <w:rsid w:val="00C66C4E"/>
    <w:rsid w:val="00C7084D"/>
    <w:rsid w:val="00C7315E"/>
    <w:rsid w:val="00C75895"/>
    <w:rsid w:val="00C775B5"/>
    <w:rsid w:val="00C77E7E"/>
    <w:rsid w:val="00C83C9F"/>
    <w:rsid w:val="00C855C0"/>
    <w:rsid w:val="00C913BE"/>
    <w:rsid w:val="00C914A9"/>
    <w:rsid w:val="00C94840"/>
    <w:rsid w:val="00C94A39"/>
    <w:rsid w:val="00CA029B"/>
    <w:rsid w:val="00CA179A"/>
    <w:rsid w:val="00CA2D1B"/>
    <w:rsid w:val="00CA4ABE"/>
    <w:rsid w:val="00CA4C93"/>
    <w:rsid w:val="00CA4EE3"/>
    <w:rsid w:val="00CA5087"/>
    <w:rsid w:val="00CA5D38"/>
    <w:rsid w:val="00CA6CA8"/>
    <w:rsid w:val="00CB027F"/>
    <w:rsid w:val="00CB1FC9"/>
    <w:rsid w:val="00CB3113"/>
    <w:rsid w:val="00CB36AE"/>
    <w:rsid w:val="00CB580B"/>
    <w:rsid w:val="00CB7713"/>
    <w:rsid w:val="00CC0383"/>
    <w:rsid w:val="00CC0EBB"/>
    <w:rsid w:val="00CC1F1A"/>
    <w:rsid w:val="00CC35B8"/>
    <w:rsid w:val="00CC4838"/>
    <w:rsid w:val="00CC6297"/>
    <w:rsid w:val="00CC7690"/>
    <w:rsid w:val="00CD1871"/>
    <w:rsid w:val="00CD1986"/>
    <w:rsid w:val="00CD2479"/>
    <w:rsid w:val="00CD35E9"/>
    <w:rsid w:val="00CD4B23"/>
    <w:rsid w:val="00CD4E28"/>
    <w:rsid w:val="00CD54BF"/>
    <w:rsid w:val="00CD5B5B"/>
    <w:rsid w:val="00CE316B"/>
    <w:rsid w:val="00CE4D5C"/>
    <w:rsid w:val="00CE5C9A"/>
    <w:rsid w:val="00CF05DA"/>
    <w:rsid w:val="00CF1700"/>
    <w:rsid w:val="00CF53D1"/>
    <w:rsid w:val="00CF53E4"/>
    <w:rsid w:val="00CF5604"/>
    <w:rsid w:val="00CF585D"/>
    <w:rsid w:val="00CF58EB"/>
    <w:rsid w:val="00CF67A6"/>
    <w:rsid w:val="00CF6FEC"/>
    <w:rsid w:val="00CF77E5"/>
    <w:rsid w:val="00D0106E"/>
    <w:rsid w:val="00D01949"/>
    <w:rsid w:val="00D0228F"/>
    <w:rsid w:val="00D03247"/>
    <w:rsid w:val="00D03544"/>
    <w:rsid w:val="00D04CE9"/>
    <w:rsid w:val="00D05780"/>
    <w:rsid w:val="00D06383"/>
    <w:rsid w:val="00D06D78"/>
    <w:rsid w:val="00D06FFD"/>
    <w:rsid w:val="00D07507"/>
    <w:rsid w:val="00D075E1"/>
    <w:rsid w:val="00D101F4"/>
    <w:rsid w:val="00D11C1B"/>
    <w:rsid w:val="00D1409E"/>
    <w:rsid w:val="00D145C8"/>
    <w:rsid w:val="00D1476B"/>
    <w:rsid w:val="00D17CAD"/>
    <w:rsid w:val="00D202BB"/>
    <w:rsid w:val="00D20E85"/>
    <w:rsid w:val="00D2313D"/>
    <w:rsid w:val="00D24615"/>
    <w:rsid w:val="00D24937"/>
    <w:rsid w:val="00D24EAC"/>
    <w:rsid w:val="00D30EA5"/>
    <w:rsid w:val="00D3312D"/>
    <w:rsid w:val="00D3391D"/>
    <w:rsid w:val="00D37842"/>
    <w:rsid w:val="00D427A4"/>
    <w:rsid w:val="00D42DC2"/>
    <w:rsid w:val="00D45758"/>
    <w:rsid w:val="00D473FB"/>
    <w:rsid w:val="00D50430"/>
    <w:rsid w:val="00D532C4"/>
    <w:rsid w:val="00D537E1"/>
    <w:rsid w:val="00D53D4F"/>
    <w:rsid w:val="00D5553A"/>
    <w:rsid w:val="00D55BB2"/>
    <w:rsid w:val="00D5734D"/>
    <w:rsid w:val="00D6048F"/>
    <w:rsid w:val="00D6091A"/>
    <w:rsid w:val="00D60DD0"/>
    <w:rsid w:val="00D626E9"/>
    <w:rsid w:val="00D63CF3"/>
    <w:rsid w:val="00D65C59"/>
    <w:rsid w:val="00D6605A"/>
    <w:rsid w:val="00D6695F"/>
    <w:rsid w:val="00D66A4E"/>
    <w:rsid w:val="00D73B93"/>
    <w:rsid w:val="00D73E98"/>
    <w:rsid w:val="00D75148"/>
    <w:rsid w:val="00D75644"/>
    <w:rsid w:val="00D7778D"/>
    <w:rsid w:val="00D80572"/>
    <w:rsid w:val="00D81656"/>
    <w:rsid w:val="00D83D87"/>
    <w:rsid w:val="00D84A6D"/>
    <w:rsid w:val="00D84D73"/>
    <w:rsid w:val="00D85A50"/>
    <w:rsid w:val="00D86461"/>
    <w:rsid w:val="00D86A30"/>
    <w:rsid w:val="00D90310"/>
    <w:rsid w:val="00D928AB"/>
    <w:rsid w:val="00D97CB4"/>
    <w:rsid w:val="00D97DD4"/>
    <w:rsid w:val="00DA1DB5"/>
    <w:rsid w:val="00DA1FA4"/>
    <w:rsid w:val="00DA3426"/>
    <w:rsid w:val="00DA548B"/>
    <w:rsid w:val="00DA5A8A"/>
    <w:rsid w:val="00DA65CD"/>
    <w:rsid w:val="00DB0324"/>
    <w:rsid w:val="00DB1170"/>
    <w:rsid w:val="00DB1251"/>
    <w:rsid w:val="00DB1D46"/>
    <w:rsid w:val="00DB26CD"/>
    <w:rsid w:val="00DB2B67"/>
    <w:rsid w:val="00DB33F6"/>
    <w:rsid w:val="00DB4386"/>
    <w:rsid w:val="00DB441C"/>
    <w:rsid w:val="00DB44AF"/>
    <w:rsid w:val="00DB6561"/>
    <w:rsid w:val="00DB685E"/>
    <w:rsid w:val="00DC049E"/>
    <w:rsid w:val="00DC1983"/>
    <w:rsid w:val="00DC1F58"/>
    <w:rsid w:val="00DC2003"/>
    <w:rsid w:val="00DC339B"/>
    <w:rsid w:val="00DC48D1"/>
    <w:rsid w:val="00DC5D40"/>
    <w:rsid w:val="00DC69A7"/>
    <w:rsid w:val="00DC6DB1"/>
    <w:rsid w:val="00DC76BD"/>
    <w:rsid w:val="00DC7A93"/>
    <w:rsid w:val="00DD198A"/>
    <w:rsid w:val="00DD1D35"/>
    <w:rsid w:val="00DD30E9"/>
    <w:rsid w:val="00DD31FE"/>
    <w:rsid w:val="00DD4F47"/>
    <w:rsid w:val="00DD54EF"/>
    <w:rsid w:val="00DD7FBB"/>
    <w:rsid w:val="00DE00E1"/>
    <w:rsid w:val="00DE01B8"/>
    <w:rsid w:val="00DE0B9F"/>
    <w:rsid w:val="00DE2257"/>
    <w:rsid w:val="00DE2A9E"/>
    <w:rsid w:val="00DE4238"/>
    <w:rsid w:val="00DE4400"/>
    <w:rsid w:val="00DE583E"/>
    <w:rsid w:val="00DE657F"/>
    <w:rsid w:val="00DF048C"/>
    <w:rsid w:val="00DF1218"/>
    <w:rsid w:val="00DF4254"/>
    <w:rsid w:val="00DF618D"/>
    <w:rsid w:val="00DF6462"/>
    <w:rsid w:val="00DF6D51"/>
    <w:rsid w:val="00E00E0A"/>
    <w:rsid w:val="00E01211"/>
    <w:rsid w:val="00E024B4"/>
    <w:rsid w:val="00E02FA0"/>
    <w:rsid w:val="00E036DC"/>
    <w:rsid w:val="00E0790C"/>
    <w:rsid w:val="00E07F75"/>
    <w:rsid w:val="00E10454"/>
    <w:rsid w:val="00E11129"/>
    <w:rsid w:val="00E112E5"/>
    <w:rsid w:val="00E11649"/>
    <w:rsid w:val="00E1176D"/>
    <w:rsid w:val="00E121FA"/>
    <w:rsid w:val="00E122D8"/>
    <w:rsid w:val="00E12CC8"/>
    <w:rsid w:val="00E13A7F"/>
    <w:rsid w:val="00E13F2B"/>
    <w:rsid w:val="00E14AFE"/>
    <w:rsid w:val="00E15352"/>
    <w:rsid w:val="00E15430"/>
    <w:rsid w:val="00E209AA"/>
    <w:rsid w:val="00E209DE"/>
    <w:rsid w:val="00E20A22"/>
    <w:rsid w:val="00E21CC7"/>
    <w:rsid w:val="00E24D9E"/>
    <w:rsid w:val="00E25849"/>
    <w:rsid w:val="00E25C33"/>
    <w:rsid w:val="00E279D6"/>
    <w:rsid w:val="00E3197E"/>
    <w:rsid w:val="00E32F4A"/>
    <w:rsid w:val="00E33FC7"/>
    <w:rsid w:val="00E342F8"/>
    <w:rsid w:val="00E34C78"/>
    <w:rsid w:val="00E351ED"/>
    <w:rsid w:val="00E456BD"/>
    <w:rsid w:val="00E470C9"/>
    <w:rsid w:val="00E47CA7"/>
    <w:rsid w:val="00E51123"/>
    <w:rsid w:val="00E517DB"/>
    <w:rsid w:val="00E526CA"/>
    <w:rsid w:val="00E54AF2"/>
    <w:rsid w:val="00E55A35"/>
    <w:rsid w:val="00E576B8"/>
    <w:rsid w:val="00E57C95"/>
    <w:rsid w:val="00E6034B"/>
    <w:rsid w:val="00E62BAD"/>
    <w:rsid w:val="00E63982"/>
    <w:rsid w:val="00E63A06"/>
    <w:rsid w:val="00E63B64"/>
    <w:rsid w:val="00E6549E"/>
    <w:rsid w:val="00E65EDE"/>
    <w:rsid w:val="00E65EF4"/>
    <w:rsid w:val="00E66CDA"/>
    <w:rsid w:val="00E70F81"/>
    <w:rsid w:val="00E71E69"/>
    <w:rsid w:val="00E74525"/>
    <w:rsid w:val="00E74DD0"/>
    <w:rsid w:val="00E77055"/>
    <w:rsid w:val="00E77460"/>
    <w:rsid w:val="00E80557"/>
    <w:rsid w:val="00E81BA7"/>
    <w:rsid w:val="00E82C5D"/>
    <w:rsid w:val="00E83ABC"/>
    <w:rsid w:val="00E844F2"/>
    <w:rsid w:val="00E86411"/>
    <w:rsid w:val="00E8725B"/>
    <w:rsid w:val="00E90AD0"/>
    <w:rsid w:val="00E92FCB"/>
    <w:rsid w:val="00E933D8"/>
    <w:rsid w:val="00E94DC2"/>
    <w:rsid w:val="00E96CCB"/>
    <w:rsid w:val="00E972B8"/>
    <w:rsid w:val="00EA0FC9"/>
    <w:rsid w:val="00EA1069"/>
    <w:rsid w:val="00EA147F"/>
    <w:rsid w:val="00EA4A27"/>
    <w:rsid w:val="00EA4FA6"/>
    <w:rsid w:val="00EA774B"/>
    <w:rsid w:val="00EA7D0F"/>
    <w:rsid w:val="00EB0C58"/>
    <w:rsid w:val="00EB1306"/>
    <w:rsid w:val="00EB19D3"/>
    <w:rsid w:val="00EB1A25"/>
    <w:rsid w:val="00EB5256"/>
    <w:rsid w:val="00EB5ABE"/>
    <w:rsid w:val="00EB5E4B"/>
    <w:rsid w:val="00EC25D9"/>
    <w:rsid w:val="00EC7363"/>
    <w:rsid w:val="00ED03AB"/>
    <w:rsid w:val="00ED0D64"/>
    <w:rsid w:val="00ED159C"/>
    <w:rsid w:val="00ED1963"/>
    <w:rsid w:val="00ED1CD4"/>
    <w:rsid w:val="00ED1D2B"/>
    <w:rsid w:val="00ED2E05"/>
    <w:rsid w:val="00ED38A3"/>
    <w:rsid w:val="00ED4162"/>
    <w:rsid w:val="00ED64B5"/>
    <w:rsid w:val="00ED6B65"/>
    <w:rsid w:val="00ED771B"/>
    <w:rsid w:val="00EE458F"/>
    <w:rsid w:val="00EE4B7B"/>
    <w:rsid w:val="00EE731F"/>
    <w:rsid w:val="00EE7C4E"/>
    <w:rsid w:val="00EE7CCA"/>
    <w:rsid w:val="00EF0F1E"/>
    <w:rsid w:val="00EF183A"/>
    <w:rsid w:val="00EF1C89"/>
    <w:rsid w:val="00EF32AE"/>
    <w:rsid w:val="00EF3EAD"/>
    <w:rsid w:val="00EF4CF3"/>
    <w:rsid w:val="00EF5930"/>
    <w:rsid w:val="00F00189"/>
    <w:rsid w:val="00F02584"/>
    <w:rsid w:val="00F05C9C"/>
    <w:rsid w:val="00F11180"/>
    <w:rsid w:val="00F11B16"/>
    <w:rsid w:val="00F13562"/>
    <w:rsid w:val="00F13ED7"/>
    <w:rsid w:val="00F14E56"/>
    <w:rsid w:val="00F1570D"/>
    <w:rsid w:val="00F15C53"/>
    <w:rsid w:val="00F15CE9"/>
    <w:rsid w:val="00F16A14"/>
    <w:rsid w:val="00F1711C"/>
    <w:rsid w:val="00F23A21"/>
    <w:rsid w:val="00F2553E"/>
    <w:rsid w:val="00F25D1B"/>
    <w:rsid w:val="00F3439E"/>
    <w:rsid w:val="00F362D7"/>
    <w:rsid w:val="00F37D7B"/>
    <w:rsid w:val="00F403E2"/>
    <w:rsid w:val="00F406EC"/>
    <w:rsid w:val="00F442D4"/>
    <w:rsid w:val="00F447DC"/>
    <w:rsid w:val="00F4547C"/>
    <w:rsid w:val="00F45D5B"/>
    <w:rsid w:val="00F51667"/>
    <w:rsid w:val="00F523C4"/>
    <w:rsid w:val="00F52619"/>
    <w:rsid w:val="00F5314C"/>
    <w:rsid w:val="00F559D3"/>
    <w:rsid w:val="00F55D4D"/>
    <w:rsid w:val="00F567B6"/>
    <w:rsid w:val="00F5688C"/>
    <w:rsid w:val="00F56E14"/>
    <w:rsid w:val="00F60048"/>
    <w:rsid w:val="00F61A46"/>
    <w:rsid w:val="00F635DD"/>
    <w:rsid w:val="00F636E5"/>
    <w:rsid w:val="00F639CF"/>
    <w:rsid w:val="00F645E3"/>
    <w:rsid w:val="00F6627B"/>
    <w:rsid w:val="00F67CB6"/>
    <w:rsid w:val="00F7336E"/>
    <w:rsid w:val="00F734F2"/>
    <w:rsid w:val="00F7354C"/>
    <w:rsid w:val="00F75052"/>
    <w:rsid w:val="00F77055"/>
    <w:rsid w:val="00F7750B"/>
    <w:rsid w:val="00F804D3"/>
    <w:rsid w:val="00F80E61"/>
    <w:rsid w:val="00F816CB"/>
    <w:rsid w:val="00F81CD2"/>
    <w:rsid w:val="00F82641"/>
    <w:rsid w:val="00F82FE3"/>
    <w:rsid w:val="00F90E62"/>
    <w:rsid w:val="00F90F18"/>
    <w:rsid w:val="00F91BF8"/>
    <w:rsid w:val="00F937E4"/>
    <w:rsid w:val="00F95EE7"/>
    <w:rsid w:val="00F978C7"/>
    <w:rsid w:val="00FA0F52"/>
    <w:rsid w:val="00FA2CE4"/>
    <w:rsid w:val="00FA2DA2"/>
    <w:rsid w:val="00FA382C"/>
    <w:rsid w:val="00FA39E6"/>
    <w:rsid w:val="00FA588E"/>
    <w:rsid w:val="00FA7BC9"/>
    <w:rsid w:val="00FB140C"/>
    <w:rsid w:val="00FB18B8"/>
    <w:rsid w:val="00FB28DF"/>
    <w:rsid w:val="00FB378E"/>
    <w:rsid w:val="00FB37F1"/>
    <w:rsid w:val="00FB42DE"/>
    <w:rsid w:val="00FB47C0"/>
    <w:rsid w:val="00FB501B"/>
    <w:rsid w:val="00FB7770"/>
    <w:rsid w:val="00FC2CE8"/>
    <w:rsid w:val="00FC524B"/>
    <w:rsid w:val="00FC6FD8"/>
    <w:rsid w:val="00FC7423"/>
    <w:rsid w:val="00FC74A8"/>
    <w:rsid w:val="00FC75A4"/>
    <w:rsid w:val="00FD01C5"/>
    <w:rsid w:val="00FD0C1F"/>
    <w:rsid w:val="00FD354D"/>
    <w:rsid w:val="00FD3B91"/>
    <w:rsid w:val="00FD576B"/>
    <w:rsid w:val="00FD579E"/>
    <w:rsid w:val="00FD6845"/>
    <w:rsid w:val="00FE1A38"/>
    <w:rsid w:val="00FE2289"/>
    <w:rsid w:val="00FE2C53"/>
    <w:rsid w:val="00FE34F1"/>
    <w:rsid w:val="00FE4516"/>
    <w:rsid w:val="00FE5056"/>
    <w:rsid w:val="00FE5E7C"/>
    <w:rsid w:val="00FE64C8"/>
    <w:rsid w:val="00FF0CA7"/>
    <w:rsid w:val="00FF4320"/>
    <w:rsid w:val="00FF5993"/>
    <w:rsid w:val="00FF7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87374-146B-4E8D-ACDC-13F416A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45962"/>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42"/>
      </w:numPr>
      <w:outlineLvl w:val="0"/>
    </w:pPr>
    <w:rPr>
      <w:rFonts w:hAnsi="Arial"/>
      <w:bCs/>
      <w:kern w:val="32"/>
      <w:szCs w:val="52"/>
    </w:rPr>
  </w:style>
  <w:style w:type="paragraph" w:styleId="2">
    <w:name w:val="heading 2"/>
    <w:basedOn w:val="a7"/>
    <w:qFormat/>
    <w:rsid w:val="004F5E57"/>
    <w:pPr>
      <w:numPr>
        <w:ilvl w:val="1"/>
        <w:numId w:val="42"/>
      </w:numPr>
      <w:outlineLvl w:val="1"/>
    </w:pPr>
    <w:rPr>
      <w:rFonts w:hAnsi="Arial"/>
      <w:bCs/>
      <w:kern w:val="32"/>
      <w:szCs w:val="48"/>
    </w:rPr>
  </w:style>
  <w:style w:type="paragraph" w:styleId="3">
    <w:name w:val="heading 3"/>
    <w:basedOn w:val="a7"/>
    <w:link w:val="30"/>
    <w:qFormat/>
    <w:rsid w:val="004F5E57"/>
    <w:pPr>
      <w:numPr>
        <w:ilvl w:val="2"/>
        <w:numId w:val="42"/>
      </w:numPr>
      <w:outlineLvl w:val="2"/>
    </w:pPr>
    <w:rPr>
      <w:rFonts w:hAnsi="Arial"/>
      <w:bCs/>
      <w:kern w:val="32"/>
      <w:szCs w:val="36"/>
    </w:rPr>
  </w:style>
  <w:style w:type="paragraph" w:styleId="4">
    <w:name w:val="heading 4"/>
    <w:basedOn w:val="a7"/>
    <w:link w:val="40"/>
    <w:qFormat/>
    <w:rsid w:val="004F5E57"/>
    <w:pPr>
      <w:numPr>
        <w:ilvl w:val="3"/>
        <w:numId w:val="42"/>
      </w:numPr>
      <w:outlineLvl w:val="3"/>
    </w:pPr>
    <w:rPr>
      <w:rFonts w:hAnsi="Arial"/>
      <w:kern w:val="32"/>
      <w:szCs w:val="36"/>
    </w:rPr>
  </w:style>
  <w:style w:type="paragraph" w:styleId="5">
    <w:name w:val="heading 5"/>
    <w:basedOn w:val="a7"/>
    <w:link w:val="50"/>
    <w:qFormat/>
    <w:rsid w:val="004F5E57"/>
    <w:pPr>
      <w:numPr>
        <w:ilvl w:val="4"/>
        <w:numId w:val="42"/>
      </w:numPr>
      <w:outlineLvl w:val="4"/>
    </w:pPr>
    <w:rPr>
      <w:rFonts w:hAnsi="Arial"/>
      <w:bCs/>
      <w:kern w:val="32"/>
      <w:szCs w:val="36"/>
    </w:rPr>
  </w:style>
  <w:style w:type="paragraph" w:styleId="6">
    <w:name w:val="heading 6"/>
    <w:basedOn w:val="a7"/>
    <w:link w:val="60"/>
    <w:qFormat/>
    <w:rsid w:val="004F5E57"/>
    <w:pPr>
      <w:numPr>
        <w:ilvl w:val="5"/>
        <w:numId w:val="42"/>
      </w:numPr>
      <w:tabs>
        <w:tab w:val="left" w:pos="2094"/>
      </w:tabs>
      <w:outlineLvl w:val="5"/>
    </w:pPr>
    <w:rPr>
      <w:rFonts w:hAnsi="Arial"/>
      <w:kern w:val="32"/>
      <w:szCs w:val="36"/>
    </w:rPr>
  </w:style>
  <w:style w:type="paragraph" w:styleId="7">
    <w:name w:val="heading 7"/>
    <w:basedOn w:val="a7"/>
    <w:link w:val="70"/>
    <w:qFormat/>
    <w:rsid w:val="004F5E57"/>
    <w:pPr>
      <w:numPr>
        <w:ilvl w:val="6"/>
        <w:numId w:val="42"/>
      </w:numPr>
      <w:outlineLvl w:val="6"/>
    </w:pPr>
    <w:rPr>
      <w:rFonts w:hAnsi="Arial"/>
      <w:bCs/>
      <w:kern w:val="32"/>
      <w:szCs w:val="36"/>
    </w:rPr>
  </w:style>
  <w:style w:type="paragraph" w:styleId="8">
    <w:name w:val="heading 8"/>
    <w:basedOn w:val="a7"/>
    <w:qFormat/>
    <w:rsid w:val="004F5E57"/>
    <w:pPr>
      <w:numPr>
        <w:ilvl w:val="7"/>
        <w:numId w:val="42"/>
      </w:numPr>
      <w:outlineLvl w:val="7"/>
    </w:pPr>
    <w:rPr>
      <w:rFonts w:hAnsi="Arial"/>
      <w:kern w:val="32"/>
      <w:szCs w:val="36"/>
    </w:rPr>
  </w:style>
  <w:style w:type="paragraph" w:styleId="9">
    <w:name w:val="heading 9"/>
    <w:basedOn w:val="a7"/>
    <w:link w:val="90"/>
    <w:uiPriority w:val="9"/>
    <w:unhideWhenUsed/>
    <w:qFormat/>
    <w:rsid w:val="00C055EC"/>
    <w:pPr>
      <w:numPr>
        <w:ilvl w:val="8"/>
        <w:numId w:val="42"/>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7369B2"/>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b">
    <w:name w:val="FollowedHyperlink"/>
    <w:basedOn w:val="a8"/>
    <w:uiPriority w:val="99"/>
    <w:semiHidden/>
    <w:unhideWhenUsed/>
    <w:rsid w:val="00184710"/>
    <w:rPr>
      <w:color w:val="800080" w:themeColor="followedHyperlink"/>
      <w:u w:val="single"/>
    </w:rPr>
  </w:style>
  <w:style w:type="paragraph" w:styleId="afc">
    <w:name w:val="footnote text"/>
    <w:basedOn w:val="a7"/>
    <w:link w:val="afd"/>
    <w:uiPriority w:val="99"/>
    <w:semiHidden/>
    <w:unhideWhenUsed/>
    <w:rsid w:val="00847254"/>
    <w:pPr>
      <w:snapToGrid w:val="0"/>
      <w:jc w:val="left"/>
    </w:pPr>
    <w:rPr>
      <w:sz w:val="20"/>
    </w:rPr>
  </w:style>
  <w:style w:type="character" w:customStyle="1" w:styleId="afd">
    <w:name w:val="註腳文字 字元"/>
    <w:basedOn w:val="a8"/>
    <w:link w:val="afc"/>
    <w:uiPriority w:val="99"/>
    <w:semiHidden/>
    <w:rsid w:val="00847254"/>
    <w:rPr>
      <w:rFonts w:ascii="標楷體" w:eastAsia="標楷體"/>
      <w:kern w:val="2"/>
    </w:rPr>
  </w:style>
  <w:style w:type="character" w:styleId="afe">
    <w:name w:val="footnote reference"/>
    <w:basedOn w:val="a8"/>
    <w:uiPriority w:val="99"/>
    <w:semiHidden/>
    <w:unhideWhenUsed/>
    <w:rsid w:val="00847254"/>
    <w:rPr>
      <w:vertAlign w:val="superscript"/>
    </w:rPr>
  </w:style>
  <w:style w:type="paragraph" w:styleId="a">
    <w:name w:val="List Bullet"/>
    <w:basedOn w:val="a7"/>
    <w:uiPriority w:val="99"/>
    <w:unhideWhenUsed/>
    <w:rsid w:val="00895969"/>
    <w:pPr>
      <w:numPr>
        <w:numId w:val="14"/>
      </w:numPr>
      <w:contextualSpacing/>
    </w:pPr>
  </w:style>
  <w:style w:type="character" w:customStyle="1" w:styleId="30">
    <w:name w:val="標題 3 字元"/>
    <w:basedOn w:val="a8"/>
    <w:link w:val="3"/>
    <w:rsid w:val="00745962"/>
    <w:rPr>
      <w:rFonts w:ascii="標楷體" w:eastAsia="標楷體" w:hAnsi="Arial"/>
      <w:bCs/>
      <w:kern w:val="32"/>
      <w:sz w:val="32"/>
      <w:szCs w:val="36"/>
    </w:rPr>
  </w:style>
  <w:style w:type="character" w:customStyle="1" w:styleId="40">
    <w:name w:val="標題 4 字元"/>
    <w:basedOn w:val="a8"/>
    <w:link w:val="4"/>
    <w:rsid w:val="00745962"/>
    <w:rPr>
      <w:rFonts w:ascii="標楷體" w:eastAsia="標楷體" w:hAnsi="Arial"/>
      <w:kern w:val="32"/>
      <w:sz w:val="32"/>
      <w:szCs w:val="36"/>
    </w:rPr>
  </w:style>
  <w:style w:type="character" w:customStyle="1" w:styleId="50">
    <w:name w:val="標題 5 字元"/>
    <w:basedOn w:val="a8"/>
    <w:link w:val="5"/>
    <w:rsid w:val="00451011"/>
    <w:rPr>
      <w:rFonts w:ascii="標楷體" w:eastAsia="標楷體" w:hAnsi="Arial"/>
      <w:bCs/>
      <w:kern w:val="32"/>
      <w:sz w:val="32"/>
      <w:szCs w:val="36"/>
    </w:rPr>
  </w:style>
  <w:style w:type="character" w:customStyle="1" w:styleId="60">
    <w:name w:val="標題 6 字元"/>
    <w:basedOn w:val="a8"/>
    <w:link w:val="6"/>
    <w:rsid w:val="00451011"/>
    <w:rPr>
      <w:rFonts w:ascii="標楷體" w:eastAsia="標楷體" w:hAnsi="Arial"/>
      <w:kern w:val="32"/>
      <w:sz w:val="32"/>
      <w:szCs w:val="36"/>
    </w:rPr>
  </w:style>
  <w:style w:type="character" w:customStyle="1" w:styleId="70">
    <w:name w:val="標題 7 字元"/>
    <w:basedOn w:val="a8"/>
    <w:link w:val="7"/>
    <w:rsid w:val="0045101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03365-ACBB-4A1A-A44A-243F5C68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46</Pages>
  <Words>3997</Words>
  <Characters>22783</Characters>
  <Application>Microsoft Office Word</Application>
  <DocSecurity>0</DocSecurity>
  <Lines>189</Lines>
  <Paragraphs>53</Paragraphs>
  <ScaleCrop>false</ScaleCrop>
  <Company>cy</Company>
  <LinksUpToDate>false</LinksUpToDate>
  <CharactersWithSpaces>26727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曾莉雯</cp:lastModifiedBy>
  <cp:revision>5</cp:revision>
  <cp:lastPrinted>2018-04-30T10:16:00Z</cp:lastPrinted>
  <dcterms:created xsi:type="dcterms:W3CDTF">2019-04-18T03:16:00Z</dcterms:created>
  <dcterms:modified xsi:type="dcterms:W3CDTF">2019-04-18T03:18:00Z</dcterms:modified>
</cp:coreProperties>
</file>