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93151" w:rsidRDefault="00D75644" w:rsidP="00F37D7B">
      <w:pPr>
        <w:pStyle w:val="af7"/>
        <w:rPr>
          <w:rFonts w:hAnsi="標楷體"/>
          <w:color w:val="000000" w:themeColor="text1"/>
        </w:rPr>
      </w:pPr>
      <w:r w:rsidRPr="00093151">
        <w:rPr>
          <w:rFonts w:hAnsi="標楷體" w:hint="eastAsia"/>
          <w:color w:val="000000" w:themeColor="text1"/>
        </w:rPr>
        <w:t>調查報告</w:t>
      </w:r>
    </w:p>
    <w:p w:rsidR="00E25849" w:rsidRPr="00093151" w:rsidRDefault="00E25849" w:rsidP="004E05A1">
      <w:pPr>
        <w:pStyle w:val="1"/>
        <w:ind w:left="2380" w:hanging="238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05156159"/>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093151">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r w:rsidR="001C0DA8" w:rsidRPr="00093151">
        <w:rPr>
          <w:rFonts w:hAnsi="標楷體"/>
          <w:color w:val="000000" w:themeColor="text1"/>
        </w:rPr>
        <w:fldChar w:fldCharType="begin"/>
      </w:r>
      <w:r w:rsidRPr="00093151">
        <w:rPr>
          <w:rFonts w:hAnsi="標楷體"/>
          <w:color w:val="000000" w:themeColor="text1"/>
        </w:rPr>
        <w:instrText xml:space="preserve"> MERGEFIELD </w:instrText>
      </w:r>
      <w:r w:rsidRPr="00093151">
        <w:rPr>
          <w:rFonts w:hAnsi="標楷體" w:hint="eastAsia"/>
          <w:color w:val="000000" w:themeColor="text1"/>
        </w:rPr>
        <w:instrText>案由</w:instrText>
      </w:r>
      <w:r w:rsidRPr="00093151">
        <w:rPr>
          <w:rFonts w:hAnsi="標楷體"/>
          <w:color w:val="000000" w:themeColor="text1"/>
        </w:rPr>
        <w:instrText xml:space="preserve"> </w:instrText>
      </w:r>
      <w:r w:rsidR="001C0DA8" w:rsidRPr="00093151">
        <w:rPr>
          <w:rFonts w:hAnsi="標楷體"/>
          <w:color w:val="000000" w:themeColor="text1"/>
        </w:rPr>
        <w:fldChar w:fldCharType="separate"/>
      </w:r>
      <w:bookmarkEnd w:id="11"/>
      <w:r w:rsidR="00C76510" w:rsidRPr="00093151">
        <w:rPr>
          <w:rFonts w:hAnsi="標楷體" w:hint="eastAsia"/>
          <w:noProof/>
          <w:color w:val="000000" w:themeColor="text1"/>
        </w:rPr>
        <w:t>據訴，臺北市立景美國民中學許姓教務主任為該校性別平等教育委員會委員，卻於106年1月3日對女教師做出熊抱、撫胸等行為，事後利用職權逼迫幹事作偽證，且聯合校長、輔導主任、人事主任偏袒男方，對女教師造成二度傷害等情。經查該校調查小組雖認為「性騷擾成立」，性平會卻作成「性騷擾不成立」之決議。究教務主任有無性騷擾女教師？性平會之組成是否合法？性平會推翻調查小組之調查結果是否於法有據？校長及相關主管人員處理本案有無偏袒、不公？相關人員有無利用職權施壓證人？女教師是否受到二度傷害？等，均有深入調查了解之必要案。</w:t>
      </w:r>
      <w:bookmarkEnd w:id="10"/>
      <w:r w:rsidR="001C0DA8" w:rsidRPr="00093151">
        <w:rPr>
          <w:rFonts w:hAnsi="標楷體"/>
          <w:color w:val="000000" w:themeColor="text1"/>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Pr="00093151" w:rsidRDefault="00E25849" w:rsidP="004E05A1">
      <w:pPr>
        <w:pStyle w:val="1"/>
        <w:ind w:left="2380" w:hanging="2380"/>
        <w:rPr>
          <w:rFonts w:hAnsi="標楷體"/>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505156246"/>
      <w:r w:rsidRPr="00093151">
        <w:rPr>
          <w:rFonts w:hAnsi="標楷體"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2C1C21" w:rsidRPr="00093151" w:rsidRDefault="00883CFE" w:rsidP="002C1C21">
      <w:pPr>
        <w:pStyle w:val="2"/>
        <w:rPr>
          <w:rFonts w:hAnsi="標楷體"/>
          <w:color w:val="000000" w:themeColor="text1"/>
        </w:rPr>
      </w:pPr>
      <w:bookmarkStart w:id="49" w:name="_Toc524902730"/>
      <w:bookmarkStart w:id="50" w:name="_Toc505156247"/>
      <w:r w:rsidRPr="00093151">
        <w:rPr>
          <w:rFonts w:hAnsi="標楷體" w:hint="eastAsia"/>
          <w:b/>
          <w:color w:val="000000" w:themeColor="text1"/>
        </w:rPr>
        <w:t>許水龍</w:t>
      </w:r>
      <w:r w:rsidR="002C1C21" w:rsidRPr="00093151">
        <w:rPr>
          <w:rFonts w:hAnsi="標楷體" w:hint="eastAsia"/>
          <w:b/>
          <w:color w:val="000000" w:themeColor="text1"/>
        </w:rPr>
        <w:t>為景美國中教務主任及性平會委員，於106年1月3日上午8時45分許在景美國中之總務處旁影印室內，</w:t>
      </w:r>
      <w:proofErr w:type="gramStart"/>
      <w:r w:rsidR="002C1C21" w:rsidRPr="00093151">
        <w:rPr>
          <w:rFonts w:hAnsi="標楷體" w:hint="eastAsia"/>
          <w:b/>
          <w:color w:val="000000" w:themeColor="text1"/>
        </w:rPr>
        <w:t>見特教</w:t>
      </w:r>
      <w:proofErr w:type="gramEnd"/>
      <w:r w:rsidR="002C1C21" w:rsidRPr="00093151">
        <w:rPr>
          <w:rFonts w:hAnsi="標楷體" w:hint="eastAsia"/>
          <w:b/>
          <w:color w:val="000000" w:themeColor="text1"/>
        </w:rPr>
        <w:t>班約聘教師A女影印教材，竟意圖性騷擾，趁A女不及抗拒之際，自A女後方以雙手環抱住A女，再以</w:t>
      </w:r>
      <w:proofErr w:type="gramStart"/>
      <w:r w:rsidR="002C1C21" w:rsidRPr="00093151">
        <w:rPr>
          <w:rFonts w:hAnsi="標楷體" w:hint="eastAsia"/>
          <w:b/>
          <w:color w:val="000000" w:themeColor="text1"/>
        </w:rPr>
        <w:t>下體頂向</w:t>
      </w:r>
      <w:proofErr w:type="gramEnd"/>
      <w:r w:rsidR="002C1C21" w:rsidRPr="00093151">
        <w:rPr>
          <w:rFonts w:hAnsi="標楷體" w:hint="eastAsia"/>
          <w:b/>
          <w:color w:val="000000" w:themeColor="text1"/>
        </w:rPr>
        <w:t>A女腰部至臀部間之位置，致A女感到冒犯致身心受創，其行為構成性別工作平等法第12條第1項第1款之敵意工作環境性騷擾，且成立性騷擾防治法第25條之性騷擾罪，核有嚴重違失。景美國中調查小組及</w:t>
      </w:r>
      <w:proofErr w:type="gramStart"/>
      <w:r w:rsidR="002C1C21" w:rsidRPr="00093151">
        <w:rPr>
          <w:rFonts w:hAnsi="標楷體" w:hint="eastAsia"/>
          <w:b/>
          <w:color w:val="000000" w:themeColor="text1"/>
        </w:rPr>
        <w:t>臺</w:t>
      </w:r>
      <w:proofErr w:type="gramEnd"/>
      <w:r w:rsidR="002C1C21" w:rsidRPr="00093151">
        <w:rPr>
          <w:rFonts w:hAnsi="標楷體" w:hint="eastAsia"/>
          <w:b/>
          <w:color w:val="000000" w:themeColor="text1"/>
        </w:rPr>
        <w:t>北地檢署檢察官</w:t>
      </w:r>
      <w:proofErr w:type="gramStart"/>
      <w:r w:rsidR="002C1C21" w:rsidRPr="00093151">
        <w:rPr>
          <w:rFonts w:hAnsi="標楷體" w:hint="eastAsia"/>
          <w:b/>
          <w:color w:val="000000" w:themeColor="text1"/>
        </w:rPr>
        <w:t>亦均為相同</w:t>
      </w:r>
      <w:proofErr w:type="gramEnd"/>
      <w:r w:rsidR="002C1C21" w:rsidRPr="00093151">
        <w:rPr>
          <w:rFonts w:hAnsi="標楷體" w:hint="eastAsia"/>
          <w:b/>
          <w:color w:val="000000" w:themeColor="text1"/>
        </w:rPr>
        <w:t>之認定，該署以</w:t>
      </w:r>
      <w:r w:rsidRPr="00093151">
        <w:rPr>
          <w:rFonts w:hAnsi="標楷體" w:hint="eastAsia"/>
          <w:b/>
          <w:color w:val="000000" w:themeColor="text1"/>
        </w:rPr>
        <w:t>許水龍</w:t>
      </w:r>
      <w:r w:rsidR="002C1C21" w:rsidRPr="00093151">
        <w:rPr>
          <w:rFonts w:hAnsi="標楷體" w:hint="eastAsia"/>
          <w:b/>
          <w:color w:val="000000" w:themeColor="text1"/>
        </w:rPr>
        <w:t>犯性騷擾防治法第25條第1項之性騷擾罪嫌提起公訴在案。</w:t>
      </w:r>
      <w:bookmarkEnd w:id="50"/>
    </w:p>
    <w:p w:rsidR="002C1C21" w:rsidRPr="00093151" w:rsidRDefault="002C1C21" w:rsidP="002C1C21">
      <w:pPr>
        <w:pStyle w:val="3"/>
        <w:rPr>
          <w:rFonts w:hAnsi="標楷體"/>
          <w:color w:val="000000" w:themeColor="text1"/>
        </w:rPr>
      </w:pPr>
      <w:bookmarkStart w:id="51" w:name="_Toc503430312"/>
      <w:bookmarkStart w:id="52" w:name="_Toc505156248"/>
      <w:r w:rsidRPr="00093151">
        <w:rPr>
          <w:rFonts w:hAnsi="標楷體" w:hint="eastAsia"/>
          <w:color w:val="000000" w:themeColor="text1"/>
        </w:rPr>
        <w:t>按性別工作平等法(下</w:t>
      </w:r>
      <w:proofErr w:type="gramStart"/>
      <w:r w:rsidRPr="00093151">
        <w:rPr>
          <w:rFonts w:hAnsi="標楷體" w:hint="eastAsia"/>
          <w:color w:val="000000" w:themeColor="text1"/>
        </w:rPr>
        <w:t>稱性工</w:t>
      </w:r>
      <w:proofErr w:type="gramEnd"/>
      <w:r w:rsidRPr="00093151">
        <w:rPr>
          <w:rFonts w:hAnsi="標楷體" w:hint="eastAsia"/>
          <w:color w:val="000000" w:themeColor="text1"/>
        </w:rPr>
        <w:t>法)第12條第1項規定：「本法所稱性騷擾，謂下列二款情形之</w:t>
      </w:r>
      <w:proofErr w:type="gramStart"/>
      <w:r w:rsidRPr="00093151">
        <w:rPr>
          <w:rFonts w:hAnsi="標楷體" w:hint="eastAsia"/>
          <w:color w:val="000000" w:themeColor="text1"/>
        </w:rPr>
        <w:t>一</w:t>
      </w:r>
      <w:proofErr w:type="gramEnd"/>
      <w:r w:rsidRPr="00093151">
        <w:rPr>
          <w:rFonts w:hAnsi="標楷體" w:hint="eastAsia"/>
          <w:color w:val="000000" w:themeColor="text1"/>
        </w:rPr>
        <w:t>：一、</w:t>
      </w:r>
      <w:r w:rsidRPr="00093151">
        <w:rPr>
          <w:rFonts w:hAnsi="標楷體" w:hint="eastAsia"/>
          <w:color w:val="000000" w:themeColor="text1"/>
        </w:rPr>
        <w:lastRenderedPageBreak/>
        <w:t>受</w:t>
      </w:r>
      <w:proofErr w:type="gramStart"/>
      <w:r w:rsidRPr="00093151">
        <w:rPr>
          <w:rFonts w:hAnsi="標楷體" w:hint="eastAsia"/>
          <w:color w:val="000000" w:themeColor="text1"/>
        </w:rPr>
        <w:t>僱</w:t>
      </w:r>
      <w:proofErr w:type="gramEnd"/>
      <w:r w:rsidRPr="00093151">
        <w:rPr>
          <w:rFonts w:hAnsi="標楷體" w:hint="eastAsia"/>
          <w:color w:val="000000" w:themeColor="text1"/>
        </w:rPr>
        <w:t>者於執行職務時，任何人以性要求、具有性意味或性別歧視之言詞或行為，對其造成敵意性、脅迫性或冒犯性之工作環境，致侵犯或干擾其人格尊嚴、人身自由或影響其工作表現。二、雇主對受</w:t>
      </w:r>
      <w:proofErr w:type="gramStart"/>
      <w:r w:rsidRPr="00093151">
        <w:rPr>
          <w:rFonts w:hAnsi="標楷體" w:hint="eastAsia"/>
          <w:color w:val="000000" w:themeColor="text1"/>
        </w:rPr>
        <w:t>僱</w:t>
      </w:r>
      <w:proofErr w:type="gramEnd"/>
      <w:r w:rsidRPr="00093151">
        <w:rPr>
          <w:rFonts w:hAnsi="標楷體" w:hint="eastAsia"/>
          <w:color w:val="000000" w:themeColor="text1"/>
        </w:rPr>
        <w:t>者或求職者為明示或暗示之性要求、具有性意味或性別歧視之言詞或行為，作為勞務契約成立、存續、變更或分發、配置、報酬、考績、</w:t>
      </w:r>
      <w:proofErr w:type="gramStart"/>
      <w:r w:rsidRPr="00093151">
        <w:rPr>
          <w:rFonts w:hAnsi="標楷體" w:hint="eastAsia"/>
          <w:color w:val="000000" w:themeColor="text1"/>
        </w:rPr>
        <w:t>陞</w:t>
      </w:r>
      <w:proofErr w:type="gramEnd"/>
      <w:r w:rsidRPr="00093151">
        <w:rPr>
          <w:rFonts w:hAnsi="標楷體" w:hint="eastAsia"/>
          <w:color w:val="000000" w:themeColor="text1"/>
        </w:rPr>
        <w:t>遷、降調、獎懲等之交換條件。」同法第2條第2項前段：「本法於公務人員、教育人員及軍職人員，亦適用之。」性騷擾防治法第25條第1項規定：「意圖性騷擾，乘人不及抗拒而為親吻、擁抱或觸摸其臀部、胸部或其他身體隱私處之行為者，處二年以下有期徒刑、拘役或科或</w:t>
      </w:r>
      <w:proofErr w:type="gramStart"/>
      <w:r w:rsidRPr="00093151">
        <w:rPr>
          <w:rFonts w:hAnsi="標楷體" w:hint="eastAsia"/>
          <w:color w:val="000000" w:themeColor="text1"/>
        </w:rPr>
        <w:t>併</w:t>
      </w:r>
      <w:proofErr w:type="gramEnd"/>
      <w:r w:rsidRPr="00093151">
        <w:rPr>
          <w:rFonts w:hAnsi="標楷體" w:hint="eastAsia"/>
          <w:color w:val="000000" w:themeColor="text1"/>
        </w:rPr>
        <w:t>科新臺幣十萬元以下罰金。」此條規定依同法第1條第2項但書規定，對於適用性工法者，亦有適用。</w:t>
      </w:r>
      <w:bookmarkEnd w:id="51"/>
      <w:bookmarkEnd w:id="52"/>
    </w:p>
    <w:p w:rsidR="002C1C21" w:rsidRPr="00C33FB4" w:rsidRDefault="002C1C21" w:rsidP="002C1C21">
      <w:pPr>
        <w:pStyle w:val="3"/>
        <w:rPr>
          <w:rFonts w:hAnsi="標楷體"/>
        </w:rPr>
      </w:pPr>
      <w:bookmarkStart w:id="53" w:name="_Toc503430313"/>
      <w:bookmarkStart w:id="54" w:name="_Toc505156249"/>
      <w:r w:rsidRPr="00093151">
        <w:rPr>
          <w:rFonts w:hAnsi="標楷體" w:hint="eastAsia"/>
          <w:color w:val="000000" w:themeColor="text1"/>
        </w:rPr>
        <w:t>經查，</w:t>
      </w:r>
      <w:r w:rsidR="00883CFE" w:rsidRPr="00093151">
        <w:rPr>
          <w:rFonts w:hAnsi="標楷體" w:hint="eastAsia"/>
          <w:color w:val="000000" w:themeColor="text1"/>
        </w:rPr>
        <w:t>許水龍</w:t>
      </w:r>
      <w:r w:rsidRPr="00093151">
        <w:rPr>
          <w:rFonts w:hAnsi="標楷體" w:hint="eastAsia"/>
          <w:color w:val="000000" w:themeColor="text1"/>
        </w:rPr>
        <w:t>於106年1月3日上午8時45分許，在景美國中之總務處旁影印室內，</w:t>
      </w:r>
      <w:proofErr w:type="gramStart"/>
      <w:r w:rsidRPr="00093151">
        <w:rPr>
          <w:rFonts w:hAnsi="標楷體" w:hint="eastAsia"/>
          <w:color w:val="000000" w:themeColor="text1"/>
        </w:rPr>
        <w:t>見特教</w:t>
      </w:r>
      <w:proofErr w:type="gramEnd"/>
      <w:r w:rsidRPr="00093151">
        <w:rPr>
          <w:rFonts w:hAnsi="標楷體" w:hint="eastAsia"/>
          <w:color w:val="000000" w:themeColor="text1"/>
        </w:rPr>
        <w:t>班約聘代理教師A</w:t>
      </w:r>
      <w:r w:rsidR="00051F14" w:rsidRPr="00093151">
        <w:rPr>
          <w:rFonts w:hAnsi="標楷體" w:hint="eastAsia"/>
          <w:color w:val="000000" w:themeColor="text1"/>
        </w:rPr>
        <w:t>女</w:t>
      </w:r>
      <w:r w:rsidRPr="00093151">
        <w:rPr>
          <w:rFonts w:hAnsi="標楷體" w:hint="eastAsia"/>
          <w:color w:val="000000" w:themeColor="text1"/>
        </w:rPr>
        <w:t>影印教材，竟意圖性騷擾，趁A女不及抗拒之際，自A女後方以雙手環抱住A女，再以</w:t>
      </w:r>
      <w:proofErr w:type="gramStart"/>
      <w:r w:rsidRPr="00093151">
        <w:rPr>
          <w:rFonts w:hAnsi="標楷體" w:hint="eastAsia"/>
          <w:color w:val="000000" w:themeColor="text1"/>
        </w:rPr>
        <w:t>下體頂向</w:t>
      </w:r>
      <w:proofErr w:type="gramEnd"/>
      <w:r w:rsidRPr="00093151">
        <w:rPr>
          <w:rFonts w:hAnsi="標楷體" w:hint="eastAsia"/>
          <w:color w:val="000000" w:themeColor="text1"/>
        </w:rPr>
        <w:t>A女腰部至臀部間之位置，對A女為性騷擾之事實，業據A女於「性騷擾事件申訴書」、</w:t>
      </w:r>
      <w:proofErr w:type="gramStart"/>
      <w:r w:rsidRPr="00093151">
        <w:rPr>
          <w:rFonts w:hAnsi="標楷體" w:hint="eastAsia"/>
          <w:color w:val="000000" w:themeColor="text1"/>
        </w:rPr>
        <w:t>臺</w:t>
      </w:r>
      <w:proofErr w:type="gramEnd"/>
      <w:r w:rsidRPr="00093151">
        <w:rPr>
          <w:rFonts w:hAnsi="標楷體" w:hint="eastAsia"/>
          <w:color w:val="000000" w:themeColor="text1"/>
        </w:rPr>
        <w:t>北地檢署檢察官訊問時及本院訪談時陳述明確。</w:t>
      </w:r>
      <w:bookmarkStart w:id="55" w:name="_GoBack"/>
      <w:proofErr w:type="gramStart"/>
      <w:r w:rsidR="00C530AB" w:rsidRPr="0089635E">
        <w:rPr>
          <w:rFonts w:hAnsi="標楷體" w:hint="eastAsia"/>
        </w:rPr>
        <w:t>甲</w:t>
      </w:r>
      <w:r w:rsidRPr="0089635E">
        <w:rPr>
          <w:rFonts w:hAnsi="標楷體" w:hint="eastAsia"/>
        </w:rPr>
        <w:t>師</w:t>
      </w:r>
      <w:bookmarkEnd w:id="55"/>
      <w:r w:rsidRPr="00093151">
        <w:rPr>
          <w:rFonts w:hAnsi="標楷體" w:hint="eastAsia"/>
          <w:color w:val="000000" w:themeColor="text1"/>
        </w:rPr>
        <w:t>於</w:t>
      </w:r>
      <w:proofErr w:type="gramEnd"/>
      <w:r w:rsidRPr="00093151">
        <w:rPr>
          <w:rFonts w:hAnsi="標楷體" w:hint="eastAsia"/>
          <w:color w:val="000000" w:themeColor="text1"/>
        </w:rPr>
        <w:t>檢察官訊問時及該校調查小組訪談</w:t>
      </w:r>
      <w:proofErr w:type="gramStart"/>
      <w:r w:rsidRPr="00093151">
        <w:rPr>
          <w:rFonts w:hAnsi="標楷體" w:hint="eastAsia"/>
          <w:color w:val="000000" w:themeColor="text1"/>
        </w:rPr>
        <w:t>時均證稱</w:t>
      </w:r>
      <w:proofErr w:type="gramEnd"/>
      <w:r w:rsidRPr="00093151">
        <w:rPr>
          <w:rFonts w:hAnsi="標楷體" w:hint="eastAsia"/>
          <w:color w:val="000000" w:themeColor="text1"/>
        </w:rPr>
        <w:t>：被害人從</w:t>
      </w:r>
      <w:proofErr w:type="gramStart"/>
      <w:r w:rsidRPr="00093151">
        <w:rPr>
          <w:rFonts w:hAnsi="標楷體" w:hint="eastAsia"/>
          <w:color w:val="000000" w:themeColor="text1"/>
        </w:rPr>
        <w:t>影印室印完</w:t>
      </w:r>
      <w:proofErr w:type="gramEnd"/>
      <w:r w:rsidRPr="00093151">
        <w:rPr>
          <w:rFonts w:hAnsi="標楷體" w:hint="eastAsia"/>
          <w:color w:val="000000" w:themeColor="text1"/>
        </w:rPr>
        <w:t>回來就跟她說，許水龍從後面用手抱住她的腰，身體感覺有往前，</w:t>
      </w:r>
      <w:proofErr w:type="gramStart"/>
      <w:r w:rsidRPr="00093151">
        <w:rPr>
          <w:rFonts w:hAnsi="標楷體" w:hint="eastAsia"/>
          <w:color w:val="000000" w:themeColor="text1"/>
        </w:rPr>
        <w:t>她有嚇到</w:t>
      </w:r>
      <w:proofErr w:type="gramEnd"/>
      <w:r w:rsidRPr="00093151">
        <w:rPr>
          <w:rFonts w:hAnsi="標楷體" w:hint="eastAsia"/>
          <w:color w:val="000000" w:themeColor="text1"/>
        </w:rPr>
        <w:t>，許水龍有跟她說「嚇到了嗎」就離開，當時她有點嚇到的感覺，覺得怎麼會發生這樣的事情，情緒比較低落，眼眶有點泛紅等語。</w:t>
      </w:r>
      <w:proofErr w:type="gramStart"/>
      <w:r w:rsidR="00C530AB" w:rsidRPr="00C33FB4">
        <w:rPr>
          <w:rFonts w:hAnsi="標楷體" w:hint="eastAsia"/>
        </w:rPr>
        <w:t>乙</w:t>
      </w:r>
      <w:r w:rsidRPr="00C33FB4">
        <w:rPr>
          <w:rFonts w:hAnsi="標楷體" w:hint="eastAsia"/>
        </w:rPr>
        <w:t>師於</w:t>
      </w:r>
      <w:proofErr w:type="gramEnd"/>
      <w:r w:rsidRPr="00C33FB4">
        <w:rPr>
          <w:rFonts w:hAnsi="標楷體" w:hint="eastAsia"/>
        </w:rPr>
        <w:t>檢察官訊問時、該校調查小組訪談時及本院約</w:t>
      </w:r>
      <w:proofErr w:type="gramStart"/>
      <w:r w:rsidRPr="00C33FB4">
        <w:rPr>
          <w:rFonts w:hAnsi="標楷體" w:hint="eastAsia"/>
        </w:rPr>
        <w:t>詢時均證稱</w:t>
      </w:r>
      <w:proofErr w:type="gramEnd"/>
      <w:r w:rsidRPr="00C33FB4">
        <w:rPr>
          <w:rFonts w:hAnsi="標楷體" w:hint="eastAsia"/>
        </w:rPr>
        <w:t>：當天早上我出差，她在事情發生後第一時間傳LINE給我，告訴我事情的</w:t>
      </w:r>
      <w:r w:rsidRPr="00C33FB4">
        <w:rPr>
          <w:rFonts w:hAnsi="標楷體" w:hint="eastAsia"/>
        </w:rPr>
        <w:lastRenderedPageBreak/>
        <w:t>經過，當天我回學校後，她再跟我說，主任進去影印室，從後面抱住她，用下體頂她，她當下嚇到所以不知如何反應，她講的時候沒什麼表情，只是在這1、2天我有問她還好嗎，她說她1月3日坐車回去，看到公車上幾乎都是男的，覺得有點害怕，她在講的時候有流眼淚等語。</w:t>
      </w:r>
      <w:proofErr w:type="gramStart"/>
      <w:r w:rsidRPr="00C33FB4">
        <w:rPr>
          <w:rFonts w:hAnsi="標楷體" w:hint="eastAsia"/>
        </w:rPr>
        <w:t>證人</w:t>
      </w:r>
      <w:r w:rsidR="00C530AB" w:rsidRPr="00C33FB4">
        <w:rPr>
          <w:rFonts w:hAnsi="標楷體" w:hint="eastAsia"/>
        </w:rPr>
        <w:t>丙</w:t>
      </w:r>
      <w:r w:rsidRPr="00C33FB4">
        <w:rPr>
          <w:rFonts w:hAnsi="標楷體" w:hint="eastAsia"/>
        </w:rPr>
        <w:t>師提供</w:t>
      </w:r>
      <w:proofErr w:type="gramEnd"/>
      <w:r w:rsidRPr="00C33FB4">
        <w:rPr>
          <w:rFonts w:hAnsi="標楷體" w:hint="eastAsia"/>
        </w:rPr>
        <w:t>書面說明證稱：106年1月3日上午我正在辦公室和</w:t>
      </w:r>
      <w:proofErr w:type="gramStart"/>
      <w:r w:rsidRPr="00C33FB4">
        <w:rPr>
          <w:rFonts w:hAnsi="標楷體" w:hint="eastAsia"/>
        </w:rPr>
        <w:t>同事</w:t>
      </w:r>
      <w:r w:rsidR="00C530AB" w:rsidRPr="00C33FB4">
        <w:rPr>
          <w:rFonts w:hAnsi="標楷體" w:hint="eastAsia"/>
        </w:rPr>
        <w:t>甲師</w:t>
      </w:r>
      <w:r w:rsidRPr="00C33FB4">
        <w:rPr>
          <w:rFonts w:hAnsi="標楷體" w:hint="eastAsia"/>
        </w:rPr>
        <w:t>說話</w:t>
      </w:r>
      <w:proofErr w:type="gramEnd"/>
      <w:r w:rsidRPr="00C33FB4">
        <w:rPr>
          <w:rFonts w:hAnsi="標楷體" w:hint="eastAsia"/>
        </w:rPr>
        <w:t>時，另一同事A</w:t>
      </w:r>
      <w:proofErr w:type="gramStart"/>
      <w:r w:rsidRPr="00C33FB4">
        <w:rPr>
          <w:rFonts w:hAnsi="標楷體" w:hint="eastAsia"/>
        </w:rPr>
        <w:t>女步態</w:t>
      </w:r>
      <w:proofErr w:type="gramEnd"/>
      <w:r w:rsidRPr="00C33FB4">
        <w:rPr>
          <w:rFonts w:hAnsi="標楷體" w:hint="eastAsia"/>
        </w:rPr>
        <w:t>匆忙從外面進來，隨即和她鄰座</w:t>
      </w:r>
      <w:proofErr w:type="gramStart"/>
      <w:r w:rsidRPr="00C33FB4">
        <w:rPr>
          <w:rFonts w:hAnsi="標楷體" w:hint="eastAsia"/>
        </w:rPr>
        <w:t>的</w:t>
      </w:r>
      <w:r w:rsidR="00C530AB" w:rsidRPr="00C33FB4">
        <w:rPr>
          <w:rFonts w:hAnsi="標楷體" w:hint="eastAsia"/>
        </w:rPr>
        <w:t>甲師</w:t>
      </w:r>
      <w:r w:rsidRPr="00C33FB4">
        <w:rPr>
          <w:rFonts w:hAnsi="標楷體" w:hint="eastAsia"/>
        </w:rPr>
        <w:t>急切</w:t>
      </w:r>
      <w:proofErr w:type="gramEnd"/>
      <w:r w:rsidRPr="00C33FB4">
        <w:rPr>
          <w:rFonts w:hAnsi="標楷體" w:hint="eastAsia"/>
        </w:rPr>
        <w:t>地講述某事，因我座位正在</w:t>
      </w:r>
      <w:proofErr w:type="gramStart"/>
      <w:r w:rsidRPr="00C33FB4">
        <w:rPr>
          <w:rFonts w:hAnsi="標楷體" w:hint="eastAsia"/>
        </w:rPr>
        <w:t>她倆斜前方</w:t>
      </w:r>
      <w:proofErr w:type="gramEnd"/>
      <w:r w:rsidRPr="00C33FB4">
        <w:rPr>
          <w:rFonts w:hAnsi="標楷體" w:hint="eastAsia"/>
        </w:rPr>
        <w:t>，所以聽到片段敘述如「他突然從後面抱住我」、「後來還突然從</w:t>
      </w:r>
      <w:proofErr w:type="gramStart"/>
      <w:r w:rsidRPr="00C33FB4">
        <w:rPr>
          <w:rFonts w:hAnsi="標楷體" w:hint="eastAsia"/>
        </w:rPr>
        <w:t>後面撞</w:t>
      </w:r>
      <w:proofErr w:type="gramEnd"/>
      <w:r w:rsidRPr="00C33FB4">
        <w:rPr>
          <w:rFonts w:hAnsi="標楷體" w:hint="eastAsia"/>
        </w:rPr>
        <w:t>了我一下」。據A女敘述，是早上她去影印室影印教材時，教務主任走進去，對她做了這些舉動等語。證人</w:t>
      </w:r>
      <w:r w:rsidR="00C530AB" w:rsidRPr="00C33FB4">
        <w:rPr>
          <w:rFonts w:hAnsi="標楷體" w:hint="eastAsia"/>
        </w:rPr>
        <w:t>丁師</w:t>
      </w:r>
      <w:r w:rsidRPr="00C33FB4">
        <w:rPr>
          <w:rFonts w:hAnsi="標楷體" w:hint="eastAsia"/>
        </w:rPr>
        <w:t>於本院約</w:t>
      </w:r>
      <w:proofErr w:type="gramStart"/>
      <w:r w:rsidRPr="00C33FB4">
        <w:rPr>
          <w:rFonts w:hAnsi="標楷體" w:hint="eastAsia"/>
        </w:rPr>
        <w:t>詢時證</w:t>
      </w:r>
      <w:proofErr w:type="gramEnd"/>
      <w:r w:rsidRPr="00C33FB4">
        <w:rPr>
          <w:rFonts w:hAnsi="標楷體" w:hint="eastAsia"/>
        </w:rPr>
        <w:t>稱：A女與其先生於諮商室對我談被性騷擾一事，A女自述許主任於1月3日8：50左右，自總務處旁</w:t>
      </w:r>
      <w:proofErr w:type="gramStart"/>
      <w:r w:rsidRPr="00C33FB4">
        <w:rPr>
          <w:rFonts w:hAnsi="標楷體" w:hint="eastAsia"/>
        </w:rPr>
        <w:t>影印室走過</w:t>
      </w:r>
      <w:proofErr w:type="gramEnd"/>
      <w:r w:rsidRPr="00C33FB4">
        <w:rPr>
          <w:rFonts w:hAnsi="標楷體" w:hint="eastAsia"/>
        </w:rPr>
        <w:t>，又折回，進入</w:t>
      </w:r>
      <w:proofErr w:type="gramStart"/>
      <w:r w:rsidRPr="00C33FB4">
        <w:rPr>
          <w:rFonts w:hAnsi="標楷體" w:hint="eastAsia"/>
        </w:rPr>
        <w:t>影印室從後面</w:t>
      </w:r>
      <w:proofErr w:type="gramEnd"/>
      <w:r w:rsidRPr="00C33FB4">
        <w:rPr>
          <w:rFonts w:hAnsi="標楷體" w:hint="eastAsia"/>
        </w:rPr>
        <w:t>雙手環抱A女，身體貼著她，並對她說：「怎麼？嚇到了嗎？」詢問A女反應，A女表示傻住了，沒有任何反應等語。</w:t>
      </w:r>
      <w:proofErr w:type="gramStart"/>
      <w:r w:rsidRPr="00C33FB4">
        <w:rPr>
          <w:rFonts w:hAnsi="標楷體" w:hint="eastAsia"/>
        </w:rPr>
        <w:t>經核上開</w:t>
      </w:r>
      <w:proofErr w:type="gramEnd"/>
      <w:r w:rsidRPr="00C33FB4">
        <w:rPr>
          <w:rFonts w:hAnsi="標楷體" w:hint="eastAsia"/>
        </w:rPr>
        <w:t>證人之</w:t>
      </w:r>
      <w:proofErr w:type="gramStart"/>
      <w:r w:rsidRPr="00C33FB4">
        <w:rPr>
          <w:rFonts w:hAnsi="標楷體" w:hint="eastAsia"/>
        </w:rPr>
        <w:t>證詞均與</w:t>
      </w:r>
      <w:proofErr w:type="gramEnd"/>
      <w:r w:rsidRPr="00C33FB4">
        <w:rPr>
          <w:rFonts w:hAnsi="標楷體" w:hint="eastAsia"/>
        </w:rPr>
        <w:t>A女之陳述相符，且有A女</w:t>
      </w:r>
      <w:proofErr w:type="gramStart"/>
      <w:r w:rsidRPr="00C33FB4">
        <w:rPr>
          <w:rFonts w:hAnsi="標楷體" w:hint="eastAsia"/>
        </w:rPr>
        <w:t>與</w:t>
      </w:r>
      <w:r w:rsidR="00C530AB" w:rsidRPr="00C33FB4">
        <w:rPr>
          <w:rFonts w:hAnsi="標楷體" w:hint="eastAsia"/>
        </w:rPr>
        <w:t>乙</w:t>
      </w:r>
      <w:r w:rsidRPr="00C33FB4">
        <w:rPr>
          <w:rFonts w:hAnsi="標楷體" w:hint="eastAsia"/>
        </w:rPr>
        <w:t>師之</w:t>
      </w:r>
      <w:proofErr w:type="gramEnd"/>
      <w:r w:rsidRPr="00C33FB4">
        <w:rPr>
          <w:rFonts w:hAnsi="標楷體" w:hint="eastAsia"/>
        </w:rPr>
        <w:t>通訊軟體「LINE」對話</w:t>
      </w:r>
      <w:proofErr w:type="gramStart"/>
      <w:r w:rsidRPr="00C33FB4">
        <w:rPr>
          <w:rFonts w:hAnsi="標楷體" w:hint="eastAsia"/>
        </w:rPr>
        <w:t>紀錄截圖20張</w:t>
      </w:r>
      <w:proofErr w:type="gramEnd"/>
      <w:r w:rsidRPr="00C33FB4">
        <w:rPr>
          <w:rFonts w:hAnsi="標楷體" w:hint="eastAsia"/>
        </w:rPr>
        <w:t>可</w:t>
      </w:r>
      <w:proofErr w:type="gramStart"/>
      <w:r w:rsidRPr="00C33FB4">
        <w:rPr>
          <w:rFonts w:hAnsi="標楷體" w:hint="eastAsia"/>
        </w:rPr>
        <w:t>稽</w:t>
      </w:r>
      <w:proofErr w:type="gramEnd"/>
      <w:r w:rsidRPr="00C33FB4">
        <w:rPr>
          <w:rFonts w:hAnsi="標楷體" w:hint="eastAsia"/>
        </w:rPr>
        <w:t>。</w:t>
      </w:r>
      <w:bookmarkEnd w:id="53"/>
      <w:bookmarkEnd w:id="54"/>
    </w:p>
    <w:p w:rsidR="002C1C21" w:rsidRPr="00C33FB4" w:rsidRDefault="00883CFE" w:rsidP="002C1C21">
      <w:pPr>
        <w:pStyle w:val="3"/>
        <w:rPr>
          <w:rFonts w:hAnsi="標楷體"/>
        </w:rPr>
      </w:pPr>
      <w:bookmarkStart w:id="56" w:name="_Toc503430314"/>
      <w:bookmarkStart w:id="57" w:name="_Toc505156250"/>
      <w:r w:rsidRPr="00C33FB4">
        <w:rPr>
          <w:rFonts w:hAnsi="標楷體" w:hint="eastAsia"/>
        </w:rPr>
        <w:t>許水龍</w:t>
      </w:r>
      <w:r w:rsidR="002C1C21" w:rsidRPr="00C33FB4">
        <w:rPr>
          <w:rFonts w:hAnsi="標楷體" w:hint="eastAsia"/>
        </w:rPr>
        <w:t>於本院約</w:t>
      </w:r>
      <w:proofErr w:type="gramStart"/>
      <w:r w:rsidR="002C1C21" w:rsidRPr="00C33FB4">
        <w:rPr>
          <w:rFonts w:hAnsi="標楷體" w:hint="eastAsia"/>
        </w:rPr>
        <w:t>詢</w:t>
      </w:r>
      <w:proofErr w:type="gramEnd"/>
      <w:r w:rsidR="002C1C21" w:rsidRPr="00C33FB4">
        <w:rPr>
          <w:rFonts w:hAnsi="標楷體" w:hint="eastAsia"/>
        </w:rPr>
        <w:t>時否認其曾在影印室性騷擾A女，辯稱：事發當時我沒有進入影印室，我是進入總務處等語。總務處幹事劉美沅於本院約</w:t>
      </w:r>
      <w:proofErr w:type="gramStart"/>
      <w:r w:rsidR="002C1C21" w:rsidRPr="00C33FB4">
        <w:rPr>
          <w:rFonts w:hAnsi="標楷體" w:hint="eastAsia"/>
        </w:rPr>
        <w:t>詢</w:t>
      </w:r>
      <w:proofErr w:type="gramEnd"/>
      <w:r w:rsidR="002C1C21" w:rsidRPr="00C33FB4">
        <w:rPr>
          <w:rFonts w:hAnsi="標楷體" w:hint="eastAsia"/>
        </w:rPr>
        <w:t>時亦稱：我看到許水龍與訪客結束談話後，訪客就離開，許水龍就進去總務處等語。</w:t>
      </w:r>
      <w:proofErr w:type="gramStart"/>
      <w:r w:rsidR="002C1C21" w:rsidRPr="00C33FB4">
        <w:rPr>
          <w:rFonts w:hAnsi="標楷體" w:hint="eastAsia"/>
        </w:rPr>
        <w:t>惟查</w:t>
      </w:r>
      <w:proofErr w:type="gramEnd"/>
      <w:r w:rsidR="002C1C21" w:rsidRPr="00C33FB4">
        <w:rPr>
          <w:rFonts w:hAnsi="標楷體" w:hint="eastAsia"/>
        </w:rPr>
        <w:t>：</w:t>
      </w:r>
      <w:bookmarkEnd w:id="56"/>
      <w:bookmarkEnd w:id="57"/>
    </w:p>
    <w:p w:rsidR="002C1C21" w:rsidRPr="00C33FB4" w:rsidRDefault="002C1C21" w:rsidP="002C1C21">
      <w:pPr>
        <w:pStyle w:val="4"/>
        <w:rPr>
          <w:rFonts w:hAnsi="標楷體"/>
        </w:rPr>
      </w:pPr>
      <w:r w:rsidRPr="00C33FB4">
        <w:rPr>
          <w:rFonts w:hAnsi="標楷體" w:hint="eastAsia"/>
        </w:rPr>
        <w:t>在景美國中調查小組調查</w:t>
      </w:r>
      <w:proofErr w:type="gramStart"/>
      <w:r w:rsidRPr="00C33FB4">
        <w:rPr>
          <w:rFonts w:hAnsi="標楷體" w:hint="eastAsia"/>
        </w:rPr>
        <w:t>期間，</w:t>
      </w:r>
      <w:proofErr w:type="gramEnd"/>
      <w:r w:rsidR="00883CFE" w:rsidRPr="00C33FB4">
        <w:rPr>
          <w:rFonts w:hAnsi="標楷體" w:hint="eastAsia"/>
        </w:rPr>
        <w:t>許水龍</w:t>
      </w:r>
      <w:r w:rsidRPr="00C33FB4">
        <w:rPr>
          <w:rFonts w:hAnsi="標楷體" w:hint="eastAsia"/>
        </w:rPr>
        <w:t>於</w:t>
      </w:r>
      <w:proofErr w:type="gramStart"/>
      <w:r w:rsidRPr="00C33FB4">
        <w:rPr>
          <w:rFonts w:hAnsi="標楷體" w:hint="eastAsia"/>
        </w:rPr>
        <w:t>106年1至3月間在調查</w:t>
      </w:r>
      <w:proofErr w:type="gramEnd"/>
      <w:r w:rsidRPr="00C33FB4">
        <w:rPr>
          <w:rFonts w:hAnsi="標楷體" w:hint="eastAsia"/>
        </w:rPr>
        <w:t>小組3次訪談時均堅稱：其事發時都與訪客秦</w:t>
      </w:r>
      <w:r w:rsidR="00CD75D6" w:rsidRPr="00C33FB4">
        <w:rPr>
          <w:rFonts w:hAnsi="標楷體" w:hint="eastAsia"/>
        </w:rPr>
        <w:t>○○</w:t>
      </w:r>
      <w:r w:rsidRPr="00C33FB4">
        <w:rPr>
          <w:rFonts w:hAnsi="標楷體" w:hint="eastAsia"/>
        </w:rPr>
        <w:t>牧師在一起，從頭到尾都沒有離開訪客，與訪客分開後，其沒有做其他的動作，</w:t>
      </w:r>
      <w:r w:rsidRPr="00C33FB4">
        <w:rPr>
          <w:rFonts w:hAnsi="標楷體" w:hint="eastAsia"/>
        </w:rPr>
        <w:lastRenderedPageBreak/>
        <w:t>也沒有再到哪裡去，轉頭直接往樓梯上二樓，未再到其他地方等語。其報告書亦記載：「與秦先生告別，本人即往教務處樓梯走，遇見總務處幹事劉美沅小姐正從洗手</w:t>
      </w:r>
      <w:proofErr w:type="gramStart"/>
      <w:r w:rsidRPr="00C33FB4">
        <w:rPr>
          <w:rFonts w:hAnsi="標楷體" w:hint="eastAsia"/>
        </w:rPr>
        <w:t>檯</w:t>
      </w:r>
      <w:proofErr w:type="gramEnd"/>
      <w:r w:rsidRPr="00C33FB4">
        <w:rPr>
          <w:rFonts w:hAnsi="標楷體" w:hint="eastAsia"/>
        </w:rPr>
        <w:t>走過來，印象中我有打個招呼後，就直接上樓梯回教務處，期間並未逗留」等語。證人秦牧師於106年2月1日調查小組訪談時稱：其事發當日全程與</w:t>
      </w:r>
      <w:r w:rsidR="00883CFE" w:rsidRPr="00C33FB4">
        <w:rPr>
          <w:rFonts w:hAnsi="標楷體" w:hint="eastAsia"/>
        </w:rPr>
        <w:t>許水龍</w:t>
      </w:r>
      <w:r w:rsidRPr="00C33FB4">
        <w:rPr>
          <w:rFonts w:hAnsi="標楷體" w:hint="eastAsia"/>
        </w:rPr>
        <w:t>在一起，兩人分開後，其目送</w:t>
      </w:r>
      <w:r w:rsidR="00883CFE" w:rsidRPr="00C33FB4">
        <w:rPr>
          <w:rFonts w:hAnsi="標楷體" w:hint="eastAsia"/>
        </w:rPr>
        <w:t>許水龍</w:t>
      </w:r>
      <w:r w:rsidRPr="00C33FB4">
        <w:rPr>
          <w:rFonts w:hAnsi="標楷體" w:hint="eastAsia"/>
        </w:rPr>
        <w:t>上樓等語。劉美沅亦於106年1月19日調查小組訪談時稱：其於</w:t>
      </w:r>
      <w:proofErr w:type="gramStart"/>
      <w:r w:rsidRPr="00C33FB4">
        <w:rPr>
          <w:rFonts w:hAnsi="標楷體" w:hint="eastAsia"/>
        </w:rPr>
        <w:t>影印室挑地瓜</w:t>
      </w:r>
      <w:proofErr w:type="gramEnd"/>
      <w:r w:rsidRPr="00C33FB4">
        <w:rPr>
          <w:rFonts w:hAnsi="標楷體" w:hint="eastAsia"/>
        </w:rPr>
        <w:t>時，看到A女進來影印，其走出影印室到樓梯旁</w:t>
      </w:r>
      <w:proofErr w:type="gramStart"/>
      <w:r w:rsidRPr="00C33FB4">
        <w:rPr>
          <w:rFonts w:hAnsi="標楷體" w:hint="eastAsia"/>
        </w:rPr>
        <w:t>女廁邊的</w:t>
      </w:r>
      <w:proofErr w:type="gramEnd"/>
      <w:r w:rsidRPr="00C33FB4">
        <w:rPr>
          <w:rFonts w:hAnsi="標楷體" w:hint="eastAsia"/>
        </w:rPr>
        <w:t>洗手</w:t>
      </w:r>
      <w:proofErr w:type="gramStart"/>
      <w:r w:rsidRPr="00C33FB4">
        <w:rPr>
          <w:rFonts w:hAnsi="標楷體" w:hint="eastAsia"/>
        </w:rPr>
        <w:t>檯</w:t>
      </w:r>
      <w:proofErr w:type="gramEnd"/>
      <w:r w:rsidRPr="00C33FB4">
        <w:rPr>
          <w:rFonts w:hAnsi="標楷體" w:hint="eastAsia"/>
        </w:rPr>
        <w:t>洗地瓜，洗完準備走回影印室時，看到</w:t>
      </w:r>
      <w:r w:rsidR="00883CFE" w:rsidRPr="00C33FB4">
        <w:rPr>
          <w:rFonts w:hAnsi="標楷體" w:hint="eastAsia"/>
        </w:rPr>
        <w:t>許水龍</w:t>
      </w:r>
      <w:r w:rsidRPr="00C33FB4">
        <w:rPr>
          <w:rFonts w:hAnsi="標楷體" w:hint="eastAsia"/>
        </w:rPr>
        <w:t>跟訪客講完話後，就看到許主任匆匆忙忙地往我這個方向走上樓梯，我也趕快要走回去，我們好像有稍微這樣擦過去，不太記得是否有打招呼等語。其於106年1月20日簽名向調查小組提出之書面亦載：其於當日8點30幾分進</w:t>
      </w:r>
      <w:proofErr w:type="gramStart"/>
      <w:r w:rsidRPr="00C33FB4">
        <w:rPr>
          <w:rFonts w:hAnsi="標楷體" w:hint="eastAsia"/>
        </w:rPr>
        <w:t>影印室剛打開</w:t>
      </w:r>
      <w:proofErr w:type="gramEnd"/>
      <w:r w:rsidRPr="00C33FB4">
        <w:rPr>
          <w:rFonts w:hAnsi="標楷體" w:hint="eastAsia"/>
        </w:rPr>
        <w:t>一袋地瓜時，看見A女就進來影印，其拿地瓜從A女身後經過時，還不小心碰觸她的身體，之後其拿地瓜去洗手</w:t>
      </w:r>
      <w:proofErr w:type="gramStart"/>
      <w:r w:rsidRPr="00C33FB4">
        <w:rPr>
          <w:rFonts w:hAnsi="標楷體" w:hint="eastAsia"/>
        </w:rPr>
        <w:t>檯</w:t>
      </w:r>
      <w:proofErr w:type="gramEnd"/>
      <w:r w:rsidRPr="00C33FB4">
        <w:rPr>
          <w:rFonts w:hAnsi="標楷體" w:hint="eastAsia"/>
        </w:rPr>
        <w:t>洗，洗完正準備離開時，看見許主任與訪客站在走廊談話，我一直看著他們，許主任要走了，突然折返與訪客談了一會兒後，才匆匆往樓梯方向走，我跟許主任交錯時，他好像有跟我點頭，我回</w:t>
      </w:r>
      <w:proofErr w:type="gramStart"/>
      <w:r w:rsidRPr="00C33FB4">
        <w:rPr>
          <w:rFonts w:hAnsi="標楷體" w:hint="eastAsia"/>
        </w:rPr>
        <w:t>影印室蒸地瓜</w:t>
      </w:r>
      <w:proofErr w:type="gramEnd"/>
      <w:r w:rsidRPr="00C33FB4">
        <w:rPr>
          <w:rFonts w:hAnsi="標楷體" w:hint="eastAsia"/>
        </w:rPr>
        <w:t>，看見</w:t>
      </w:r>
      <w:proofErr w:type="spellStart"/>
      <w:r w:rsidRPr="00C33FB4">
        <w:rPr>
          <w:rFonts w:hAnsi="標楷體" w:hint="eastAsia"/>
        </w:rPr>
        <w:t>A</w:t>
      </w:r>
      <w:proofErr w:type="spellEnd"/>
      <w:r w:rsidRPr="00C33FB4">
        <w:rPr>
          <w:rFonts w:hAnsi="標楷體" w:hint="eastAsia"/>
        </w:rPr>
        <w:t>女還在影印等語。</w:t>
      </w:r>
    </w:p>
    <w:p w:rsidR="002C1C21" w:rsidRPr="00C33FB4" w:rsidRDefault="002C1C21" w:rsidP="002C1C21">
      <w:pPr>
        <w:pStyle w:val="4"/>
        <w:rPr>
          <w:rFonts w:hAnsi="標楷體"/>
        </w:rPr>
      </w:pPr>
      <w:r w:rsidRPr="00C33FB4">
        <w:rPr>
          <w:rFonts w:hAnsi="標楷體" w:hint="eastAsia"/>
        </w:rPr>
        <w:t>經調查小組勘驗該校A、B兩支監視錄影畫面，於106年4月3日提出調查報告認為：錄影畫面顯示，</w:t>
      </w:r>
      <w:r w:rsidR="00883CFE" w:rsidRPr="00C33FB4">
        <w:rPr>
          <w:rFonts w:hAnsi="標楷體" w:hint="eastAsia"/>
        </w:rPr>
        <w:t>許水龍</w:t>
      </w:r>
      <w:r w:rsidRPr="00C33FB4">
        <w:rPr>
          <w:rFonts w:hAnsi="標楷體" w:hint="eastAsia"/>
        </w:rPr>
        <w:t>與秦牧師分開後，其身影在錄影畫面中消失約29秒</w:t>
      </w:r>
      <w:proofErr w:type="gramStart"/>
      <w:r w:rsidRPr="00C33FB4">
        <w:rPr>
          <w:rFonts w:hAnsi="標楷體" w:hint="eastAsia"/>
        </w:rPr>
        <w:t>期間，</w:t>
      </w:r>
      <w:proofErr w:type="gramEnd"/>
      <w:r w:rsidR="00883CFE" w:rsidRPr="00C33FB4">
        <w:rPr>
          <w:rFonts w:hAnsi="標楷體" w:hint="eastAsia"/>
        </w:rPr>
        <w:t>許水龍</w:t>
      </w:r>
      <w:r w:rsidRPr="00C33FB4">
        <w:rPr>
          <w:rFonts w:hAnsi="標楷體" w:hint="eastAsia"/>
        </w:rPr>
        <w:t>無法清楚交代其所在，調查小組判斷其可能於此期間進入總務處或影印室。劉美沅端著鍋子走向洗手</w:t>
      </w:r>
      <w:proofErr w:type="gramStart"/>
      <w:r w:rsidRPr="00C33FB4">
        <w:rPr>
          <w:rFonts w:hAnsi="標楷體" w:hint="eastAsia"/>
        </w:rPr>
        <w:t>檯</w:t>
      </w:r>
      <w:proofErr w:type="gramEnd"/>
      <w:r w:rsidRPr="00C33FB4">
        <w:rPr>
          <w:rFonts w:hAnsi="標楷體" w:hint="eastAsia"/>
        </w:rPr>
        <w:t>後，A女才</w:t>
      </w:r>
      <w:r w:rsidRPr="00C33FB4">
        <w:rPr>
          <w:rFonts w:hAnsi="標楷體" w:hint="eastAsia"/>
        </w:rPr>
        <w:lastRenderedPageBreak/>
        <w:t>進入影印室，劉美沅之陳述與錄影畫面不一致。</w:t>
      </w:r>
      <w:proofErr w:type="gramStart"/>
      <w:r w:rsidRPr="00C33FB4">
        <w:rPr>
          <w:rFonts w:hAnsi="標楷體" w:hint="eastAsia"/>
        </w:rPr>
        <w:t>審酌所有事</w:t>
      </w:r>
      <w:proofErr w:type="gramEnd"/>
      <w:r w:rsidRPr="00C33FB4">
        <w:rPr>
          <w:rFonts w:hAnsi="標楷體" w:hint="eastAsia"/>
        </w:rPr>
        <w:t>證認定其係進入影印室對A女性騷擾後快速離去。本院兩度函請法務部調查局就該案監視錄影畫面提供專業鑑定，並就影像放大及強化錄影畫面，可證</w:t>
      </w:r>
      <w:r w:rsidR="00883CFE" w:rsidRPr="00C33FB4">
        <w:rPr>
          <w:rFonts w:hAnsi="標楷體" w:hint="eastAsia"/>
        </w:rPr>
        <w:t>許水龍</w:t>
      </w:r>
      <w:r w:rsidRPr="00C33FB4">
        <w:rPr>
          <w:rFonts w:hAnsi="標楷體" w:hint="eastAsia"/>
        </w:rPr>
        <w:t>與秦牧師分開後並未直接上樓，</w:t>
      </w:r>
      <w:r w:rsidR="00883CFE" w:rsidRPr="00C33FB4">
        <w:rPr>
          <w:rFonts w:hAnsi="標楷體" w:hint="eastAsia"/>
        </w:rPr>
        <w:t>許水龍</w:t>
      </w:r>
      <w:r w:rsidRPr="00C33FB4">
        <w:rPr>
          <w:rFonts w:hAnsi="標楷體" w:hint="eastAsia"/>
        </w:rPr>
        <w:t>確實進入影印室或總務處；且劉美沅離開影印室之後，A女才進入影印室。</w:t>
      </w:r>
    </w:p>
    <w:p w:rsidR="002C1C21" w:rsidRPr="00C33FB4" w:rsidRDefault="002C1C21" w:rsidP="002C1C21">
      <w:pPr>
        <w:pStyle w:val="4"/>
        <w:rPr>
          <w:rFonts w:hAnsi="標楷體"/>
        </w:rPr>
      </w:pPr>
      <w:r w:rsidRPr="00C33FB4">
        <w:rPr>
          <w:rFonts w:hAnsi="標楷體" w:hint="eastAsia"/>
        </w:rPr>
        <w:t>在調查報告提出後，</w:t>
      </w:r>
      <w:r w:rsidR="00883CFE" w:rsidRPr="00C33FB4">
        <w:rPr>
          <w:rFonts w:hAnsi="標楷體" w:hint="eastAsia"/>
        </w:rPr>
        <w:t>許水龍</w:t>
      </w:r>
      <w:r w:rsidRPr="00C33FB4">
        <w:rPr>
          <w:rFonts w:hAnsi="標楷體" w:hint="eastAsia"/>
        </w:rPr>
        <w:t>於106年6月13日檢察官訊問時改稱：其與秦牧師分開後，因9點要開行政會報，又代理總務主任，所以就走進去看總務處的白板等語。其於本院約</w:t>
      </w:r>
      <w:proofErr w:type="gramStart"/>
      <w:r w:rsidRPr="00C33FB4">
        <w:rPr>
          <w:rFonts w:hAnsi="標楷體" w:hint="eastAsia"/>
        </w:rPr>
        <w:t>詢</w:t>
      </w:r>
      <w:proofErr w:type="gramEnd"/>
      <w:r w:rsidRPr="00C33FB4">
        <w:rPr>
          <w:rFonts w:hAnsi="標楷體" w:hint="eastAsia"/>
        </w:rPr>
        <w:t>時，又改稱：我沒有進入影印室，我是進入總務處，因為我前一個月代理總務主任，所以好奇去看當月有誰請假，誰要請假都會預先寫在白板上，我看到一個工友廖先生，上面寫2、3天要請假等語。劉美沅於106年10月17日檢察官訊問時及本院106年12月21日約</w:t>
      </w:r>
      <w:proofErr w:type="gramStart"/>
      <w:r w:rsidRPr="00C33FB4">
        <w:rPr>
          <w:rFonts w:hAnsi="標楷體" w:hint="eastAsia"/>
        </w:rPr>
        <w:t>詢</w:t>
      </w:r>
      <w:proofErr w:type="gramEnd"/>
      <w:r w:rsidRPr="00C33FB4">
        <w:rPr>
          <w:rFonts w:hAnsi="標楷體" w:hint="eastAsia"/>
        </w:rPr>
        <w:t>時改稱：第一次去拿地瓜時，不曉得沒有注意告訴人是否在裡面。我看到許水龍與訪客結束談話後，訪客就離開，許水龍就進去總務處，我猶豫是要等許水龍出來還是要直接回去時，許水龍就出來往我這個方向走向二樓，我就回去</w:t>
      </w:r>
      <w:proofErr w:type="gramStart"/>
      <w:r w:rsidRPr="00C33FB4">
        <w:rPr>
          <w:rFonts w:hAnsi="標楷體" w:hint="eastAsia"/>
        </w:rPr>
        <w:t>影印室了等</w:t>
      </w:r>
      <w:proofErr w:type="gramEnd"/>
      <w:r w:rsidRPr="00C33FB4">
        <w:rPr>
          <w:rFonts w:hAnsi="標楷體" w:hint="eastAsia"/>
        </w:rPr>
        <w:t>語。秦牧師於106年12月12日本院約</w:t>
      </w:r>
      <w:proofErr w:type="gramStart"/>
      <w:r w:rsidRPr="00C33FB4">
        <w:rPr>
          <w:rFonts w:hAnsi="標楷體" w:hint="eastAsia"/>
        </w:rPr>
        <w:t>詢</w:t>
      </w:r>
      <w:proofErr w:type="gramEnd"/>
      <w:r w:rsidRPr="00C33FB4">
        <w:rPr>
          <w:rFonts w:hAnsi="標楷體" w:hint="eastAsia"/>
        </w:rPr>
        <w:t>時坦承：我們在1樓分手，許主任要轉回來跟我說環境要整理好，第1次有目送許主任但沒有送到樓上，第2次沒有目送等語。</w:t>
      </w:r>
    </w:p>
    <w:p w:rsidR="002C1C21" w:rsidRPr="00C33FB4" w:rsidRDefault="00883CFE" w:rsidP="002C1C21">
      <w:pPr>
        <w:pStyle w:val="4"/>
        <w:rPr>
          <w:rFonts w:hAnsi="標楷體"/>
        </w:rPr>
      </w:pPr>
      <w:r w:rsidRPr="00C33FB4">
        <w:rPr>
          <w:rFonts w:hAnsi="標楷體" w:hint="eastAsia"/>
        </w:rPr>
        <w:t>許水龍</w:t>
      </w:r>
      <w:r w:rsidR="002C1C21" w:rsidRPr="00C33FB4">
        <w:rPr>
          <w:rFonts w:hAnsi="標楷體" w:hint="eastAsia"/>
        </w:rPr>
        <w:t>報告書亦記載：談完後，與秦先生告別，本人即往教務處樓梯走，遇見總務處幹事劉美沅小姐正從洗手</w:t>
      </w:r>
      <w:proofErr w:type="gramStart"/>
      <w:r w:rsidR="002C1C21" w:rsidRPr="00C33FB4">
        <w:rPr>
          <w:rFonts w:hAnsi="標楷體" w:hint="eastAsia"/>
        </w:rPr>
        <w:t>檯</w:t>
      </w:r>
      <w:proofErr w:type="gramEnd"/>
      <w:r w:rsidR="002C1C21" w:rsidRPr="00C33FB4">
        <w:rPr>
          <w:rFonts w:hAnsi="標楷體" w:hint="eastAsia"/>
        </w:rPr>
        <w:t>走過來，印象中我有打個招呼後，就直接上樓梯回教務處，期間並未逗留。</w:t>
      </w:r>
    </w:p>
    <w:p w:rsidR="002C1C21" w:rsidRPr="00C33FB4" w:rsidRDefault="002C1C21" w:rsidP="009135FB">
      <w:pPr>
        <w:pStyle w:val="3"/>
      </w:pPr>
      <w:bookmarkStart w:id="58" w:name="_Toc505156251"/>
      <w:r w:rsidRPr="00C33FB4">
        <w:rPr>
          <w:rFonts w:hint="eastAsia"/>
        </w:rPr>
        <w:t>據上，調查小組訪談時，</w:t>
      </w:r>
      <w:r w:rsidR="00883CFE" w:rsidRPr="00C33FB4">
        <w:rPr>
          <w:rFonts w:hint="eastAsia"/>
        </w:rPr>
        <w:t>許水龍</w:t>
      </w:r>
      <w:r w:rsidRPr="00C33FB4">
        <w:rPr>
          <w:rFonts w:hint="eastAsia"/>
        </w:rPr>
        <w:t>4次以言詞及書面辯</w:t>
      </w:r>
      <w:r w:rsidRPr="00C33FB4">
        <w:rPr>
          <w:rFonts w:hint="eastAsia"/>
        </w:rPr>
        <w:lastRenderedPageBreak/>
        <w:t>稱：其從頭到尾都沒有離開訪客，與訪客分開後，沒有做其他的動作，也沒有再到哪裡去，轉頭直接往樓梯上二樓云云；劉美沅、秦</w:t>
      </w:r>
      <w:proofErr w:type="gramStart"/>
      <w:r w:rsidRPr="00C33FB4">
        <w:rPr>
          <w:rFonts w:hint="eastAsia"/>
        </w:rPr>
        <w:t>牧師均證稱</w:t>
      </w:r>
      <w:proofErr w:type="gramEnd"/>
      <w:r w:rsidRPr="00C33FB4">
        <w:rPr>
          <w:rFonts w:hint="eastAsia"/>
        </w:rPr>
        <w:t>：其看見</w:t>
      </w:r>
      <w:r w:rsidR="00883CFE" w:rsidRPr="00C33FB4">
        <w:rPr>
          <w:rFonts w:hint="eastAsia"/>
        </w:rPr>
        <w:t>許水龍</w:t>
      </w:r>
      <w:r w:rsidRPr="00C33FB4">
        <w:rPr>
          <w:rFonts w:hint="eastAsia"/>
        </w:rPr>
        <w:t>與秦牧師分開後直接走上2樓，劉美沅且證稱：其看見A女進</w:t>
      </w:r>
      <w:proofErr w:type="gramStart"/>
      <w:r w:rsidRPr="00C33FB4">
        <w:rPr>
          <w:rFonts w:hint="eastAsia"/>
        </w:rPr>
        <w:t>影印室且不</w:t>
      </w:r>
      <w:proofErr w:type="gramEnd"/>
      <w:r w:rsidRPr="00C33FB4">
        <w:rPr>
          <w:rFonts w:hint="eastAsia"/>
        </w:rPr>
        <w:t>小心碰觸她的身體云云。</w:t>
      </w:r>
      <w:proofErr w:type="gramStart"/>
      <w:r w:rsidRPr="00C33FB4">
        <w:rPr>
          <w:rFonts w:hint="eastAsia"/>
        </w:rPr>
        <w:t>嗣</w:t>
      </w:r>
      <w:proofErr w:type="gramEnd"/>
      <w:r w:rsidRPr="00C33FB4">
        <w:rPr>
          <w:rFonts w:hint="eastAsia"/>
        </w:rPr>
        <w:t>經調查小組勘驗監視錄影畫面發現，</w:t>
      </w:r>
      <w:r w:rsidR="00883CFE" w:rsidRPr="00C33FB4">
        <w:rPr>
          <w:rFonts w:hint="eastAsia"/>
        </w:rPr>
        <w:t>許水龍</w:t>
      </w:r>
      <w:r w:rsidRPr="00C33FB4">
        <w:rPr>
          <w:rFonts w:hint="eastAsia"/>
        </w:rPr>
        <w:t>與秦牧師分開後並未直接上2樓，有</w:t>
      </w:r>
      <w:r w:rsidR="00A02A1C" w:rsidRPr="00C33FB4">
        <w:rPr>
          <w:rFonts w:hint="eastAsia"/>
        </w:rPr>
        <w:t>29</w:t>
      </w:r>
      <w:r w:rsidRPr="00C33FB4">
        <w:rPr>
          <w:rFonts w:hint="eastAsia"/>
        </w:rPr>
        <w:t>秒時間消失身影可能進入總務處或影印室，且A女於劉美沅離開後始進入影印室，劉美沅不可能看見A女在影印室等事實，並認定</w:t>
      </w:r>
      <w:r w:rsidR="00883CFE" w:rsidRPr="00C33FB4">
        <w:rPr>
          <w:rFonts w:hint="eastAsia"/>
        </w:rPr>
        <w:t>許水龍</w:t>
      </w:r>
      <w:r w:rsidRPr="00C33FB4">
        <w:rPr>
          <w:rFonts w:hint="eastAsia"/>
        </w:rPr>
        <w:t>成立性騷擾而提出調查報告。劉美沅知悉其於調查小組所述其曾看見A女進入影印室並不小心碰觸A女身體、其「站在洗手</w:t>
      </w:r>
      <w:proofErr w:type="gramStart"/>
      <w:r w:rsidRPr="00C33FB4">
        <w:rPr>
          <w:rFonts w:hint="eastAsia"/>
        </w:rPr>
        <w:t>檯</w:t>
      </w:r>
      <w:proofErr w:type="gramEnd"/>
      <w:r w:rsidRPr="00C33FB4">
        <w:rPr>
          <w:rFonts w:hint="eastAsia"/>
        </w:rPr>
        <w:t>」親見</w:t>
      </w:r>
      <w:r w:rsidR="00883CFE" w:rsidRPr="00C33FB4">
        <w:rPr>
          <w:rFonts w:hint="eastAsia"/>
        </w:rPr>
        <w:t>許水龍</w:t>
      </w:r>
      <w:r w:rsidRPr="00C33FB4">
        <w:rPr>
          <w:rFonts w:hint="eastAsia"/>
        </w:rPr>
        <w:t>與訪客談完話後直接走上樓梯等事實，</w:t>
      </w:r>
      <w:proofErr w:type="gramStart"/>
      <w:r w:rsidRPr="00C33FB4">
        <w:rPr>
          <w:rFonts w:hint="eastAsia"/>
        </w:rPr>
        <w:t>均與監視</w:t>
      </w:r>
      <w:proofErr w:type="gramEnd"/>
      <w:r w:rsidRPr="00C33FB4">
        <w:rPr>
          <w:rFonts w:hint="eastAsia"/>
        </w:rPr>
        <w:t>錄影畫面不符，再加上站在洗手</w:t>
      </w:r>
      <w:proofErr w:type="gramStart"/>
      <w:r w:rsidRPr="00C33FB4">
        <w:rPr>
          <w:rFonts w:hint="eastAsia"/>
        </w:rPr>
        <w:t>檯</w:t>
      </w:r>
      <w:proofErr w:type="gramEnd"/>
      <w:r w:rsidRPr="00C33FB4">
        <w:rPr>
          <w:rFonts w:hint="eastAsia"/>
        </w:rPr>
        <w:t>或洗手</w:t>
      </w:r>
      <w:proofErr w:type="gramStart"/>
      <w:r w:rsidRPr="00C33FB4">
        <w:rPr>
          <w:rFonts w:hint="eastAsia"/>
        </w:rPr>
        <w:t>檯</w:t>
      </w:r>
      <w:proofErr w:type="gramEnd"/>
      <w:r w:rsidRPr="00C33FB4">
        <w:rPr>
          <w:rFonts w:hint="eastAsia"/>
        </w:rPr>
        <w:t>對面均看不見總務處門口及影印室門口，無法看到訪客進出總務處、影印室之事實，有本院履</w:t>
      </w:r>
      <w:proofErr w:type="gramStart"/>
      <w:r w:rsidRPr="00C33FB4">
        <w:rPr>
          <w:rFonts w:hint="eastAsia"/>
        </w:rPr>
        <w:t>勘</w:t>
      </w:r>
      <w:proofErr w:type="gramEnd"/>
      <w:r w:rsidRPr="00C33FB4">
        <w:rPr>
          <w:rFonts w:hint="eastAsia"/>
        </w:rPr>
        <w:t>現場之照片足證，故劉美沅於檢察官訊問時及本院約</w:t>
      </w:r>
      <w:proofErr w:type="gramStart"/>
      <w:r w:rsidRPr="00C33FB4">
        <w:rPr>
          <w:rFonts w:hint="eastAsia"/>
        </w:rPr>
        <w:t>詢</w:t>
      </w:r>
      <w:proofErr w:type="gramEnd"/>
      <w:r w:rsidRPr="00C33FB4">
        <w:rPr>
          <w:rFonts w:hint="eastAsia"/>
        </w:rPr>
        <w:t>時改稱：其在挑地瓜時「不太會去注意」有沒有其他人，其「站在大概是合作社的門口」看見</w:t>
      </w:r>
      <w:r w:rsidR="00883CFE" w:rsidRPr="00C33FB4">
        <w:rPr>
          <w:rFonts w:hint="eastAsia"/>
        </w:rPr>
        <w:t>許水龍</w:t>
      </w:r>
      <w:r w:rsidRPr="00C33FB4">
        <w:rPr>
          <w:rFonts w:hint="eastAsia"/>
        </w:rPr>
        <w:t>與訪客談完話後就進入總務處云云，不僅與其先前所稱看見</w:t>
      </w:r>
      <w:proofErr w:type="spellStart"/>
      <w:r w:rsidRPr="00C33FB4">
        <w:rPr>
          <w:rFonts w:hint="eastAsia"/>
        </w:rPr>
        <w:t>A</w:t>
      </w:r>
      <w:proofErr w:type="spellEnd"/>
      <w:r w:rsidRPr="00C33FB4">
        <w:rPr>
          <w:rFonts w:hint="eastAsia"/>
        </w:rPr>
        <w:t>女進入影印室並不小心碰觸A女身體、「站在洗手</w:t>
      </w:r>
      <w:proofErr w:type="gramStart"/>
      <w:r w:rsidRPr="00C33FB4">
        <w:rPr>
          <w:rFonts w:hint="eastAsia"/>
        </w:rPr>
        <w:t>檯</w:t>
      </w:r>
      <w:proofErr w:type="gramEnd"/>
      <w:r w:rsidRPr="00C33FB4">
        <w:rPr>
          <w:rFonts w:hint="eastAsia"/>
        </w:rPr>
        <w:t>」看見</w:t>
      </w:r>
      <w:r w:rsidR="00883CFE" w:rsidRPr="00C33FB4">
        <w:rPr>
          <w:rFonts w:hint="eastAsia"/>
        </w:rPr>
        <w:t>許水龍</w:t>
      </w:r>
      <w:r w:rsidRPr="00C33FB4">
        <w:rPr>
          <w:rFonts w:hint="eastAsia"/>
        </w:rPr>
        <w:t>與訪客談完話後匆匆忙忙走向樓梯不符，而且與</w:t>
      </w:r>
      <w:r w:rsidR="00883CFE" w:rsidRPr="00C33FB4">
        <w:rPr>
          <w:rFonts w:hint="eastAsia"/>
        </w:rPr>
        <w:t>許水龍</w:t>
      </w:r>
      <w:r w:rsidRPr="00C33FB4">
        <w:rPr>
          <w:rFonts w:hint="eastAsia"/>
        </w:rPr>
        <w:t>書面報告所稱其要到教務處樓梯時遇見劉美沅「從洗手</w:t>
      </w:r>
      <w:proofErr w:type="gramStart"/>
      <w:r w:rsidRPr="00C33FB4">
        <w:rPr>
          <w:rFonts w:hint="eastAsia"/>
        </w:rPr>
        <w:t>檯</w:t>
      </w:r>
      <w:proofErr w:type="gramEnd"/>
      <w:r w:rsidRPr="00C33FB4">
        <w:rPr>
          <w:rFonts w:hint="eastAsia"/>
        </w:rPr>
        <w:t>」走過來等語不符，故劉美沅所稱其親見</w:t>
      </w:r>
      <w:r w:rsidR="00883CFE" w:rsidRPr="00C33FB4">
        <w:rPr>
          <w:rFonts w:hint="eastAsia"/>
        </w:rPr>
        <w:t>許水龍</w:t>
      </w:r>
      <w:r w:rsidRPr="00C33FB4">
        <w:rPr>
          <w:rFonts w:hint="eastAsia"/>
        </w:rPr>
        <w:t>進入總務處云云顯係</w:t>
      </w:r>
      <w:proofErr w:type="gramStart"/>
      <w:r w:rsidRPr="00C33FB4">
        <w:rPr>
          <w:rFonts w:hint="eastAsia"/>
        </w:rPr>
        <w:t>迴</w:t>
      </w:r>
      <w:proofErr w:type="gramEnd"/>
      <w:r w:rsidRPr="00C33FB4">
        <w:rPr>
          <w:rFonts w:hint="eastAsia"/>
        </w:rPr>
        <w:t>護之詞，不足</w:t>
      </w:r>
      <w:proofErr w:type="gramStart"/>
      <w:r w:rsidRPr="00C33FB4">
        <w:rPr>
          <w:rFonts w:hint="eastAsia"/>
        </w:rPr>
        <w:t>採</w:t>
      </w:r>
      <w:proofErr w:type="gramEnd"/>
      <w:r w:rsidRPr="00C33FB4">
        <w:rPr>
          <w:rFonts w:hint="eastAsia"/>
        </w:rPr>
        <w:t>信。</w:t>
      </w:r>
      <w:r w:rsidR="00883CFE" w:rsidRPr="00C33FB4">
        <w:rPr>
          <w:rFonts w:hint="eastAsia"/>
        </w:rPr>
        <w:t>許水龍</w:t>
      </w:r>
      <w:r w:rsidRPr="00C33FB4">
        <w:rPr>
          <w:rFonts w:hint="eastAsia"/>
        </w:rPr>
        <w:t>知悉其於調查小組所述其與訪客談完話後直接走上樓梯等事實與監視錄影畫面不符後，於檢察官訊問及本院約</w:t>
      </w:r>
      <w:proofErr w:type="gramStart"/>
      <w:r w:rsidRPr="00C33FB4">
        <w:rPr>
          <w:rFonts w:hint="eastAsia"/>
        </w:rPr>
        <w:t>詢</w:t>
      </w:r>
      <w:proofErr w:type="gramEnd"/>
      <w:r w:rsidRPr="00C33FB4">
        <w:rPr>
          <w:rFonts w:hint="eastAsia"/>
        </w:rPr>
        <w:t>時改稱其與訪客談完話後進入</w:t>
      </w:r>
      <w:r w:rsidR="002550A0" w:rsidRPr="00C33FB4">
        <w:rPr>
          <w:rFonts w:hint="eastAsia"/>
        </w:rPr>
        <w:t>總務處</w:t>
      </w:r>
      <w:r w:rsidRPr="00C33FB4">
        <w:rPr>
          <w:rFonts w:hint="eastAsia"/>
        </w:rPr>
        <w:t>云云，不僅前後供詞不一，而且其於檢察官訊問時稱</w:t>
      </w:r>
      <w:r w:rsidRPr="00C33FB4">
        <w:rPr>
          <w:rFonts w:hint="eastAsia"/>
        </w:rPr>
        <w:lastRenderedPageBreak/>
        <w:t>其因「9點要開行政會報」又「代理」總務主任所以進去看總務處的白板，然而事發當月之代理總務主任並非</w:t>
      </w:r>
      <w:r w:rsidR="00883CFE" w:rsidRPr="00C33FB4">
        <w:rPr>
          <w:rFonts w:hint="eastAsia"/>
        </w:rPr>
        <w:t>許水龍</w:t>
      </w:r>
      <w:r w:rsidRPr="00C33FB4">
        <w:rPr>
          <w:rFonts w:hint="eastAsia"/>
        </w:rPr>
        <w:t>而係學</w:t>
      </w:r>
      <w:proofErr w:type="gramStart"/>
      <w:r w:rsidRPr="00C33FB4">
        <w:rPr>
          <w:rFonts w:hint="eastAsia"/>
        </w:rPr>
        <w:t>務</w:t>
      </w:r>
      <w:proofErr w:type="gramEnd"/>
      <w:r w:rsidRPr="00C33FB4">
        <w:rPr>
          <w:rFonts w:hint="eastAsia"/>
        </w:rPr>
        <w:t>主任陳威宇，</w:t>
      </w:r>
      <w:r w:rsidR="00883CFE" w:rsidRPr="00C33FB4">
        <w:rPr>
          <w:rFonts w:hint="eastAsia"/>
        </w:rPr>
        <w:t>許水龍</w:t>
      </w:r>
      <w:r w:rsidRPr="00C33FB4">
        <w:rPr>
          <w:rFonts w:hint="eastAsia"/>
        </w:rPr>
        <w:t>因而於本院約</w:t>
      </w:r>
      <w:proofErr w:type="gramStart"/>
      <w:r w:rsidRPr="00C33FB4">
        <w:rPr>
          <w:rFonts w:hint="eastAsia"/>
        </w:rPr>
        <w:t>詢</w:t>
      </w:r>
      <w:proofErr w:type="gramEnd"/>
      <w:r w:rsidRPr="00C33FB4">
        <w:rPr>
          <w:rFonts w:hint="eastAsia"/>
        </w:rPr>
        <w:t>時改稱：其因「前一個月代理」總務主任所以「好奇」去看當月有誰請假。然而，</w:t>
      </w:r>
      <w:r w:rsidR="00883CFE" w:rsidRPr="00C33FB4">
        <w:rPr>
          <w:rFonts w:hint="eastAsia"/>
        </w:rPr>
        <w:t>許水龍</w:t>
      </w:r>
      <w:proofErr w:type="gramStart"/>
      <w:r w:rsidRPr="00C33FB4">
        <w:rPr>
          <w:rFonts w:hint="eastAsia"/>
        </w:rPr>
        <w:t>既稱白板</w:t>
      </w:r>
      <w:proofErr w:type="gramEnd"/>
      <w:r w:rsidRPr="00C33FB4">
        <w:rPr>
          <w:rFonts w:hint="eastAsia"/>
        </w:rPr>
        <w:t>上都是預先請假，所看到的也是工友在1月間將要請假之記錄，可見白板上記載是當月而非上個月之記事，其自承並非當月的代理總務主任，所辯其因「前一個月」代理總務主任「基於好奇」去看白板「當月」有誰請假，顯有違常理。</w:t>
      </w:r>
      <w:proofErr w:type="gramStart"/>
      <w:r w:rsidRPr="00C33FB4">
        <w:rPr>
          <w:rFonts w:hint="eastAsia"/>
        </w:rPr>
        <w:t>參以事件</w:t>
      </w:r>
      <w:proofErr w:type="gramEnd"/>
      <w:r w:rsidRPr="00C33FB4">
        <w:rPr>
          <w:rFonts w:hint="eastAsia"/>
        </w:rPr>
        <w:t>發生當月代理總務主任之陳威宇於本院於約詢時稱：106年1-2月係其代理總務主任，</w:t>
      </w:r>
      <w:proofErr w:type="gramStart"/>
      <w:r w:rsidRPr="00C33FB4">
        <w:rPr>
          <w:rFonts w:hint="eastAsia"/>
        </w:rPr>
        <w:t>白板係記載</w:t>
      </w:r>
      <w:proofErr w:type="gramEnd"/>
      <w:r w:rsidRPr="00C33FB4">
        <w:rPr>
          <w:rFonts w:hint="eastAsia"/>
        </w:rPr>
        <w:t>員工請假等等，我代理時</w:t>
      </w:r>
      <w:proofErr w:type="gramStart"/>
      <w:r w:rsidRPr="00C33FB4">
        <w:rPr>
          <w:rFonts w:hint="eastAsia"/>
        </w:rPr>
        <w:t>不用管白板</w:t>
      </w:r>
      <w:proofErr w:type="gramEnd"/>
      <w:r w:rsidRPr="00C33FB4">
        <w:rPr>
          <w:rFonts w:hint="eastAsia"/>
        </w:rPr>
        <w:t>等語，應認</w:t>
      </w:r>
      <w:r w:rsidR="00883CFE" w:rsidRPr="00C33FB4">
        <w:rPr>
          <w:rFonts w:hint="eastAsia"/>
        </w:rPr>
        <w:t>許水龍</w:t>
      </w:r>
      <w:r w:rsidRPr="00C33FB4">
        <w:rPr>
          <w:rFonts w:hint="eastAsia"/>
        </w:rPr>
        <w:t>所辯其與訪客談完話進入總務處並未進入影印室云云，係屬卸責或</w:t>
      </w:r>
      <w:proofErr w:type="gramStart"/>
      <w:r w:rsidRPr="00C33FB4">
        <w:rPr>
          <w:rFonts w:hint="eastAsia"/>
        </w:rPr>
        <w:t>迴</w:t>
      </w:r>
      <w:proofErr w:type="gramEnd"/>
      <w:r w:rsidRPr="00C33FB4">
        <w:rPr>
          <w:rFonts w:hint="eastAsia"/>
        </w:rPr>
        <w:t>護之詞，不能</w:t>
      </w:r>
      <w:proofErr w:type="gramStart"/>
      <w:r w:rsidRPr="00C33FB4">
        <w:rPr>
          <w:rFonts w:hint="eastAsia"/>
        </w:rPr>
        <w:t>採</w:t>
      </w:r>
      <w:proofErr w:type="gramEnd"/>
      <w:r w:rsidRPr="00C33FB4">
        <w:rPr>
          <w:rFonts w:hint="eastAsia"/>
        </w:rPr>
        <w:t>信。</w:t>
      </w:r>
      <w:bookmarkEnd w:id="58"/>
    </w:p>
    <w:p w:rsidR="002C1C21" w:rsidRPr="00C33FB4" w:rsidRDefault="002C1C21" w:rsidP="002C1C21">
      <w:pPr>
        <w:pStyle w:val="3"/>
        <w:rPr>
          <w:rFonts w:hAnsi="標楷體"/>
        </w:rPr>
      </w:pPr>
      <w:bookmarkStart w:id="59" w:name="_Toc503430315"/>
      <w:bookmarkStart w:id="60" w:name="_Toc505156252"/>
      <w:r w:rsidRPr="00C33FB4">
        <w:rPr>
          <w:rFonts w:hAnsi="標楷體" w:hint="eastAsia"/>
        </w:rPr>
        <w:t>綜上，</w:t>
      </w:r>
      <w:r w:rsidR="00883CFE" w:rsidRPr="00C33FB4">
        <w:rPr>
          <w:rFonts w:hAnsi="標楷體" w:hint="eastAsia"/>
        </w:rPr>
        <w:t>許水龍</w:t>
      </w:r>
      <w:r w:rsidRPr="00C33FB4">
        <w:rPr>
          <w:rFonts w:hAnsi="標楷體" w:hint="eastAsia"/>
        </w:rPr>
        <w:t>所辯</w:t>
      </w:r>
      <w:proofErr w:type="gramStart"/>
      <w:r w:rsidRPr="00C33FB4">
        <w:rPr>
          <w:rFonts w:hAnsi="標楷體" w:hint="eastAsia"/>
        </w:rPr>
        <w:t>均無足採，參以</w:t>
      </w:r>
      <w:proofErr w:type="gramEnd"/>
      <w:r w:rsidRPr="00C33FB4">
        <w:rPr>
          <w:rFonts w:hAnsi="標楷體" w:hint="eastAsia"/>
        </w:rPr>
        <w:t>調查小組之調查報告明載：</w:t>
      </w:r>
      <w:r w:rsidR="00883CFE" w:rsidRPr="00C33FB4">
        <w:rPr>
          <w:rFonts w:hAnsi="標楷體" w:hint="eastAsia"/>
        </w:rPr>
        <w:t>許水龍</w:t>
      </w:r>
      <w:r w:rsidRPr="00C33FB4">
        <w:rPr>
          <w:rFonts w:hAnsi="標楷體" w:hint="eastAsia"/>
        </w:rPr>
        <w:t>及A</w:t>
      </w:r>
      <w:proofErr w:type="gramStart"/>
      <w:r w:rsidRPr="00C33FB4">
        <w:rPr>
          <w:rFonts w:hAnsi="標楷體" w:hint="eastAsia"/>
        </w:rPr>
        <w:t>女均稱與</w:t>
      </w:r>
      <w:proofErr w:type="gramEnd"/>
      <w:r w:rsidRPr="00C33FB4">
        <w:rPr>
          <w:rFonts w:hAnsi="標楷體" w:hint="eastAsia"/>
        </w:rPr>
        <w:t>對方並無恩怨，且雙方幾乎無互動，雙方唯一一次互動為</w:t>
      </w:r>
      <w:r w:rsidR="00883CFE" w:rsidRPr="00C33FB4">
        <w:rPr>
          <w:rFonts w:hAnsi="標楷體" w:hint="eastAsia"/>
        </w:rPr>
        <w:t>許水龍</w:t>
      </w:r>
      <w:r w:rsidRPr="00C33FB4">
        <w:rPr>
          <w:rFonts w:hAnsi="標楷體" w:hint="eastAsia"/>
        </w:rPr>
        <w:t>找A</w:t>
      </w:r>
      <w:proofErr w:type="gramStart"/>
      <w:r w:rsidRPr="00C33FB4">
        <w:rPr>
          <w:rFonts w:hAnsi="標楷體" w:hint="eastAsia"/>
        </w:rPr>
        <w:t>女談續聘</w:t>
      </w:r>
      <w:proofErr w:type="gramEnd"/>
      <w:r w:rsidRPr="00C33FB4">
        <w:rPr>
          <w:rFonts w:hAnsi="標楷體" w:hint="eastAsia"/>
        </w:rPr>
        <w:t>代理教師事宜，A女</w:t>
      </w:r>
      <w:proofErr w:type="gramStart"/>
      <w:r w:rsidRPr="00C33FB4">
        <w:rPr>
          <w:rFonts w:hAnsi="標楷體" w:hint="eastAsia"/>
        </w:rPr>
        <w:t>並無誣指</w:t>
      </w:r>
      <w:proofErr w:type="gramEnd"/>
      <w:r w:rsidR="00883CFE" w:rsidRPr="00C33FB4">
        <w:rPr>
          <w:rFonts w:hAnsi="標楷體" w:hint="eastAsia"/>
        </w:rPr>
        <w:t>許水龍</w:t>
      </w:r>
      <w:r w:rsidRPr="00C33FB4">
        <w:rPr>
          <w:rFonts w:hAnsi="標楷體" w:hint="eastAsia"/>
        </w:rPr>
        <w:t>性騷擾之動機等語，應認A女陳稱：</w:t>
      </w:r>
      <w:r w:rsidR="00883CFE" w:rsidRPr="00C33FB4">
        <w:rPr>
          <w:rFonts w:hAnsi="標楷體" w:hint="eastAsia"/>
        </w:rPr>
        <w:t>許水龍</w:t>
      </w:r>
      <w:r w:rsidRPr="00C33FB4">
        <w:rPr>
          <w:rFonts w:hAnsi="標楷體" w:hint="eastAsia"/>
        </w:rPr>
        <w:t>於106年1月3日上午8時45分許在景美國中之總務處旁影印室內見其影印教材，竟意圖性騷擾，趁其不及抗拒之際，自其後方以雙手環抱住，再以</w:t>
      </w:r>
      <w:proofErr w:type="gramStart"/>
      <w:r w:rsidRPr="00C33FB4">
        <w:rPr>
          <w:rFonts w:hAnsi="標楷體" w:hint="eastAsia"/>
        </w:rPr>
        <w:t>下體頂向其</w:t>
      </w:r>
      <w:proofErr w:type="gramEnd"/>
      <w:r w:rsidRPr="00C33FB4">
        <w:rPr>
          <w:rFonts w:hAnsi="標楷體" w:hint="eastAsia"/>
        </w:rPr>
        <w:t>腰部至臀部間之位置，對其為性騷擾等語，可信為真實。</w:t>
      </w:r>
      <w:r w:rsidR="00883CFE" w:rsidRPr="00C33FB4">
        <w:rPr>
          <w:rFonts w:hAnsi="標楷體" w:hint="eastAsia"/>
        </w:rPr>
        <w:t>許水龍</w:t>
      </w:r>
      <w:r w:rsidRPr="00C33FB4">
        <w:rPr>
          <w:rFonts w:hAnsi="標楷體" w:hint="eastAsia"/>
        </w:rPr>
        <w:t>所為</w:t>
      </w:r>
      <w:proofErr w:type="gramStart"/>
      <w:r w:rsidRPr="00C33FB4">
        <w:rPr>
          <w:rFonts w:hAnsi="標楷體" w:hint="eastAsia"/>
        </w:rPr>
        <w:t>構成性工法</w:t>
      </w:r>
      <w:proofErr w:type="gramEnd"/>
      <w:r w:rsidRPr="00C33FB4">
        <w:rPr>
          <w:rFonts w:hAnsi="標楷體" w:hint="eastAsia"/>
        </w:rPr>
        <w:t>第12條第1項第1款規定之敵意工作環境性騷擾，且成立性騷擾防治法第25條第1項之性騷擾罪，核有嚴重違失。景美國中之調查小組及</w:t>
      </w:r>
      <w:proofErr w:type="gramStart"/>
      <w:r w:rsidRPr="00C33FB4">
        <w:rPr>
          <w:rFonts w:hAnsi="標楷體" w:hint="eastAsia"/>
        </w:rPr>
        <w:t>臺</w:t>
      </w:r>
      <w:proofErr w:type="gramEnd"/>
      <w:r w:rsidRPr="00C33FB4">
        <w:rPr>
          <w:rFonts w:hAnsi="標楷體" w:hint="eastAsia"/>
        </w:rPr>
        <w:t>北地檢署檢察官</w:t>
      </w:r>
      <w:proofErr w:type="gramStart"/>
      <w:r w:rsidRPr="00C33FB4">
        <w:rPr>
          <w:rFonts w:hAnsi="標楷體" w:hint="eastAsia"/>
        </w:rPr>
        <w:t>亦均為相同</w:t>
      </w:r>
      <w:proofErr w:type="gramEnd"/>
      <w:r w:rsidRPr="00C33FB4">
        <w:rPr>
          <w:rFonts w:hAnsi="標楷體" w:hint="eastAsia"/>
        </w:rPr>
        <w:t>之認定，該署於106年11月23日以</w:t>
      </w:r>
      <w:r w:rsidR="00883CFE" w:rsidRPr="00C33FB4">
        <w:rPr>
          <w:rFonts w:hAnsi="標楷體" w:hint="eastAsia"/>
        </w:rPr>
        <w:t>許水龍</w:t>
      </w:r>
      <w:r w:rsidRPr="00C33FB4">
        <w:rPr>
          <w:rFonts w:hAnsi="標楷體" w:hint="eastAsia"/>
        </w:rPr>
        <w:t>犯性騷擾防治法第25條第1項之性騷擾罪嫌為由提起公訴在案，</w:t>
      </w:r>
      <w:r w:rsidRPr="00C33FB4">
        <w:rPr>
          <w:rFonts w:hAnsi="標楷體" w:hint="eastAsia"/>
        </w:rPr>
        <w:lastRenderedPageBreak/>
        <w:t>有106年</w:t>
      </w:r>
      <w:proofErr w:type="gramStart"/>
      <w:r w:rsidRPr="00C33FB4">
        <w:rPr>
          <w:rFonts w:hAnsi="標楷體" w:hint="eastAsia"/>
        </w:rPr>
        <w:t>偵</w:t>
      </w:r>
      <w:proofErr w:type="gramEnd"/>
      <w:r w:rsidRPr="00C33FB4">
        <w:rPr>
          <w:rFonts w:hAnsi="標楷體" w:hint="eastAsia"/>
        </w:rPr>
        <w:t>字第4903號起訴書可證。</w:t>
      </w:r>
      <w:bookmarkEnd w:id="59"/>
      <w:bookmarkEnd w:id="60"/>
    </w:p>
    <w:p w:rsidR="002C1C21" w:rsidRPr="00C33FB4" w:rsidRDefault="00883CFE" w:rsidP="00947F5A">
      <w:pPr>
        <w:pStyle w:val="2"/>
      </w:pPr>
      <w:bookmarkStart w:id="61" w:name="_Toc505156253"/>
      <w:r w:rsidRPr="00C33FB4">
        <w:rPr>
          <w:rFonts w:hint="eastAsia"/>
          <w:b/>
        </w:rPr>
        <w:t>許水龍</w:t>
      </w:r>
      <w:r w:rsidR="002C1C21" w:rsidRPr="00C33FB4">
        <w:rPr>
          <w:rFonts w:hint="eastAsia"/>
          <w:b/>
        </w:rPr>
        <w:t>於事發後1星期，曾要求事務組長為其親見</w:t>
      </w:r>
      <w:r w:rsidRPr="00C33FB4">
        <w:rPr>
          <w:rFonts w:hint="eastAsia"/>
          <w:b/>
        </w:rPr>
        <w:t>許水龍</w:t>
      </w:r>
      <w:r w:rsidR="002C1C21" w:rsidRPr="00C33FB4">
        <w:rPr>
          <w:rFonts w:hint="eastAsia"/>
          <w:b/>
        </w:rPr>
        <w:t>與訪客講完話就直接上樓之虛偽陳述，遭其拒絕；其未依法迴避，於被申訴性騷擾行為當日參與緊急危機處理會議並於會議中希望輔導主任能關切A女</w:t>
      </w:r>
      <w:r w:rsidR="00657658" w:rsidRPr="00C33FB4">
        <w:rPr>
          <w:rFonts w:hint="eastAsia"/>
          <w:b/>
        </w:rPr>
        <w:t>(但</w:t>
      </w:r>
      <w:r w:rsidR="00947F5A" w:rsidRPr="00C33FB4">
        <w:rPr>
          <w:rFonts w:hAnsi="標楷體" w:hint="eastAsia"/>
          <w:b/>
        </w:rPr>
        <w:t>輔導主任表示</w:t>
      </w:r>
      <w:r w:rsidR="00732939" w:rsidRPr="00C33FB4">
        <w:rPr>
          <w:rFonts w:hAnsi="標楷體" w:hint="eastAsia"/>
          <w:b/>
        </w:rPr>
        <w:t>應</w:t>
      </w:r>
      <w:r w:rsidR="005F18A7" w:rsidRPr="00C33FB4">
        <w:rPr>
          <w:rFonts w:hAnsi="標楷體" w:hint="eastAsia"/>
          <w:b/>
        </w:rPr>
        <w:t>尊重A女</w:t>
      </w:r>
      <w:r w:rsidR="00732939" w:rsidRPr="00C33FB4">
        <w:rPr>
          <w:rFonts w:hAnsi="標楷體" w:hint="eastAsia"/>
          <w:b/>
        </w:rPr>
        <w:t>決定</w:t>
      </w:r>
      <w:r w:rsidR="00657658" w:rsidRPr="00C33FB4">
        <w:rPr>
          <w:rFonts w:hAnsi="標楷體" w:hint="eastAsia"/>
          <w:b/>
        </w:rPr>
        <w:t>)</w:t>
      </w:r>
      <w:r w:rsidR="00947F5A" w:rsidRPr="00C33FB4">
        <w:rPr>
          <w:rFonts w:hAnsi="標楷體" w:hint="eastAsia"/>
          <w:b/>
        </w:rPr>
        <w:t>，</w:t>
      </w:r>
      <w:r w:rsidR="002C1C21" w:rsidRPr="00C33FB4">
        <w:rPr>
          <w:rFonts w:hint="eastAsia"/>
          <w:b/>
        </w:rPr>
        <w:t>且於地檢署調閱本事件光碟時在該校之函文及簽呈中核章；其利用教務主任身分向督學張寶莉投訴</w:t>
      </w:r>
      <w:proofErr w:type="gramStart"/>
      <w:r w:rsidR="002C1C21" w:rsidRPr="00C33FB4">
        <w:rPr>
          <w:rFonts w:hint="eastAsia"/>
          <w:b/>
        </w:rPr>
        <w:t>郭</w:t>
      </w:r>
      <w:proofErr w:type="gramEnd"/>
      <w:r w:rsidR="00B63482" w:rsidRPr="00C33FB4">
        <w:rPr>
          <w:rFonts w:hAnsi="標楷體" w:hint="eastAsia"/>
          <w:b/>
        </w:rPr>
        <w:t>○○</w:t>
      </w:r>
      <w:r w:rsidR="002C1C21" w:rsidRPr="00C33FB4">
        <w:rPr>
          <w:rFonts w:hint="eastAsia"/>
          <w:b/>
        </w:rPr>
        <w:t>老師洩密</w:t>
      </w:r>
      <w:proofErr w:type="gramStart"/>
      <w:r w:rsidR="002C1C21" w:rsidRPr="00C33FB4">
        <w:rPr>
          <w:rFonts w:hint="eastAsia"/>
          <w:b/>
        </w:rPr>
        <w:t>本件性平</w:t>
      </w:r>
      <w:proofErr w:type="gramEnd"/>
      <w:r w:rsidR="002C1C21" w:rsidRPr="00C33FB4">
        <w:rPr>
          <w:rFonts w:hint="eastAsia"/>
          <w:b/>
        </w:rPr>
        <w:t>事件，致其受督學約談而心生恐懼；其明知</w:t>
      </w:r>
      <w:proofErr w:type="gramStart"/>
      <w:r w:rsidR="002C1C21" w:rsidRPr="00C33FB4">
        <w:rPr>
          <w:rFonts w:hint="eastAsia"/>
          <w:b/>
        </w:rPr>
        <w:t>英語科吳</w:t>
      </w:r>
      <w:r w:rsidR="00B63482" w:rsidRPr="00C33FB4">
        <w:rPr>
          <w:rFonts w:hAnsi="標楷體" w:hint="eastAsia"/>
          <w:b/>
        </w:rPr>
        <w:t>○○</w:t>
      </w:r>
      <w:proofErr w:type="gramEnd"/>
      <w:r w:rsidR="002C1C21" w:rsidRPr="00C33FB4">
        <w:rPr>
          <w:rFonts w:hint="eastAsia"/>
          <w:b/>
        </w:rPr>
        <w:t>老師</w:t>
      </w:r>
      <w:proofErr w:type="gramStart"/>
      <w:r w:rsidR="002C1C21" w:rsidRPr="00C33FB4">
        <w:rPr>
          <w:rFonts w:hint="eastAsia"/>
          <w:b/>
        </w:rPr>
        <w:t>並無特教</w:t>
      </w:r>
      <w:proofErr w:type="gramEnd"/>
      <w:r w:rsidR="002C1C21" w:rsidRPr="00C33FB4">
        <w:rPr>
          <w:rFonts w:hint="eastAsia"/>
          <w:b/>
        </w:rPr>
        <w:t>專業依法不得為特教班教師，卻</w:t>
      </w:r>
      <w:proofErr w:type="gramStart"/>
      <w:r w:rsidR="002C1C21" w:rsidRPr="00C33FB4">
        <w:rPr>
          <w:rFonts w:hint="eastAsia"/>
          <w:b/>
        </w:rPr>
        <w:t>罔</w:t>
      </w:r>
      <w:proofErr w:type="gramEnd"/>
      <w:r w:rsidR="002C1C21" w:rsidRPr="00C33FB4">
        <w:rPr>
          <w:rFonts w:hint="eastAsia"/>
          <w:b/>
        </w:rPr>
        <w:t>顧輔導主任及教評會委員之意見，執意讓吳老師支援特教班教學工作，</w:t>
      </w:r>
      <w:proofErr w:type="gramStart"/>
      <w:r w:rsidR="002C1C21" w:rsidRPr="00C33FB4">
        <w:rPr>
          <w:rFonts w:hint="eastAsia"/>
          <w:b/>
        </w:rPr>
        <w:t>有損特教</w:t>
      </w:r>
      <w:proofErr w:type="gramEnd"/>
      <w:r w:rsidR="002C1C21" w:rsidRPr="00C33FB4">
        <w:rPr>
          <w:rFonts w:hint="eastAsia"/>
          <w:b/>
        </w:rPr>
        <w:t>學生受教權益，且致A女無法於其聘</w:t>
      </w:r>
      <w:proofErr w:type="gramStart"/>
      <w:r w:rsidR="002C1C21" w:rsidRPr="00C33FB4">
        <w:rPr>
          <w:rFonts w:hint="eastAsia"/>
          <w:b/>
        </w:rPr>
        <w:t>期屆至前</w:t>
      </w:r>
      <w:proofErr w:type="gramEnd"/>
      <w:r w:rsidR="002C1C21" w:rsidRPr="00C33FB4">
        <w:rPr>
          <w:rFonts w:hint="eastAsia"/>
          <w:b/>
        </w:rPr>
        <w:t>報考該校特教班代理教師，核有</w:t>
      </w:r>
      <w:proofErr w:type="gramStart"/>
      <w:r w:rsidR="002C1C21" w:rsidRPr="00C33FB4">
        <w:rPr>
          <w:rFonts w:hint="eastAsia"/>
          <w:b/>
        </w:rPr>
        <w:t>明確違</w:t>
      </w:r>
      <w:proofErr w:type="gramEnd"/>
      <w:r w:rsidR="002C1C21" w:rsidRPr="00C33FB4">
        <w:rPr>
          <w:rFonts w:hint="eastAsia"/>
          <w:b/>
        </w:rPr>
        <w:t>失</w:t>
      </w:r>
      <w:r w:rsidR="002C1C21" w:rsidRPr="00C33FB4">
        <w:rPr>
          <w:rFonts w:hint="eastAsia"/>
        </w:rPr>
        <w:t>。</w:t>
      </w:r>
      <w:bookmarkEnd w:id="61"/>
    </w:p>
    <w:p w:rsidR="002C1C21" w:rsidRPr="00C33FB4" w:rsidRDefault="002C1C21" w:rsidP="002C1C21">
      <w:pPr>
        <w:pStyle w:val="3"/>
        <w:rPr>
          <w:rFonts w:hAnsi="標楷體"/>
        </w:rPr>
      </w:pPr>
      <w:bookmarkStart w:id="62" w:name="_Toc503430317"/>
      <w:bookmarkStart w:id="63" w:name="_Toc505156254"/>
      <w:r w:rsidRPr="00C33FB4">
        <w:rPr>
          <w:rFonts w:hAnsi="標楷體" w:hint="eastAsia"/>
        </w:rPr>
        <w:t>公務員服務法第1條規定：「公務員應遵守誓言，忠心努力，依法律命令所定，執行其職務。」第5條規定：「公務員應誠實清廉，謹慎勤勉，不得有驕恣貪</w:t>
      </w:r>
      <w:proofErr w:type="gramStart"/>
      <w:r w:rsidRPr="00C33FB4">
        <w:rPr>
          <w:rFonts w:hAnsi="標楷體" w:hint="eastAsia"/>
        </w:rPr>
        <w:t>惰</w:t>
      </w:r>
      <w:proofErr w:type="gramEnd"/>
      <w:r w:rsidRPr="00C33FB4">
        <w:rPr>
          <w:rFonts w:hAnsi="標楷體" w:hint="eastAsia"/>
        </w:rPr>
        <w:t>，奢侈放蕩，及冶遊賭博，吸食煙毒等，足以損失名譽之行為。」第6條規定：「公務員不得假借權力，以圖本身或他人之利益，並不得利用職務上之機會，加損害於人。」第17條規定：「公務員執行職務時，遇有涉及本身或其家族之利害事件，應行迴避。」</w:t>
      </w:r>
      <w:bookmarkEnd w:id="62"/>
      <w:bookmarkEnd w:id="63"/>
    </w:p>
    <w:p w:rsidR="002C1C21" w:rsidRPr="00C33FB4" w:rsidRDefault="00883CFE" w:rsidP="002C1C21">
      <w:pPr>
        <w:pStyle w:val="3"/>
        <w:rPr>
          <w:rFonts w:hAnsi="標楷體"/>
        </w:rPr>
      </w:pPr>
      <w:bookmarkStart w:id="64" w:name="_Toc503430318"/>
      <w:bookmarkStart w:id="65" w:name="_Toc505156255"/>
      <w:r w:rsidRPr="00C33FB4">
        <w:rPr>
          <w:rFonts w:hAnsi="標楷體" w:hint="eastAsia"/>
          <w:b/>
        </w:rPr>
        <w:t>許水龍</w:t>
      </w:r>
      <w:r w:rsidR="002C1C21" w:rsidRPr="00C33FB4">
        <w:rPr>
          <w:rFonts w:hAnsi="標楷體" w:hint="eastAsia"/>
          <w:b/>
        </w:rPr>
        <w:t>於事發後1星期，曾要求事務組長為其親見</w:t>
      </w:r>
      <w:r w:rsidRPr="00C33FB4">
        <w:rPr>
          <w:rFonts w:hAnsi="標楷體" w:hint="eastAsia"/>
          <w:b/>
        </w:rPr>
        <w:t>許水龍</w:t>
      </w:r>
      <w:r w:rsidR="002C1C21" w:rsidRPr="00C33FB4">
        <w:rPr>
          <w:rFonts w:hAnsi="標楷體" w:hint="eastAsia"/>
          <w:b/>
        </w:rPr>
        <w:t>與訪客講完話就直接上樓之虛偽陳述，遭其拒絕</w:t>
      </w:r>
      <w:r w:rsidR="002C1C21" w:rsidRPr="00C33FB4">
        <w:rPr>
          <w:rFonts w:hAnsi="標楷體" w:hint="eastAsia"/>
        </w:rPr>
        <w:t>：</w:t>
      </w:r>
      <w:bookmarkEnd w:id="64"/>
      <w:bookmarkEnd w:id="65"/>
    </w:p>
    <w:p w:rsidR="002C1C21" w:rsidRPr="00C33FB4" w:rsidRDefault="002C1C21" w:rsidP="002C1C21">
      <w:pPr>
        <w:pStyle w:val="4"/>
        <w:rPr>
          <w:rFonts w:hAnsi="標楷體"/>
        </w:rPr>
      </w:pPr>
      <w:r w:rsidRPr="00C33FB4">
        <w:rPr>
          <w:rFonts w:hAnsi="標楷體" w:hint="eastAsia"/>
        </w:rPr>
        <w:t>公務員服務法第5條規定：「公務員應誠實清廉，謹慎勤勉，不得有驕恣貪</w:t>
      </w:r>
      <w:proofErr w:type="gramStart"/>
      <w:r w:rsidRPr="00C33FB4">
        <w:rPr>
          <w:rFonts w:hAnsi="標楷體" w:hint="eastAsia"/>
        </w:rPr>
        <w:t>惰</w:t>
      </w:r>
      <w:proofErr w:type="gramEnd"/>
      <w:r w:rsidRPr="00C33FB4">
        <w:rPr>
          <w:rFonts w:hAnsi="標楷體" w:hint="eastAsia"/>
        </w:rPr>
        <w:t>，奢侈放蕩，及冶遊賭博，吸食煙毒等，足以損失名譽之行為。」</w:t>
      </w:r>
    </w:p>
    <w:p w:rsidR="002C1C21" w:rsidRPr="00C33FB4" w:rsidRDefault="002C1C21" w:rsidP="002C1C21">
      <w:pPr>
        <w:pStyle w:val="4"/>
        <w:rPr>
          <w:rFonts w:hAnsi="標楷體"/>
        </w:rPr>
      </w:pPr>
      <w:r w:rsidRPr="00C33FB4">
        <w:rPr>
          <w:rFonts w:hAnsi="標楷體" w:hint="eastAsia"/>
        </w:rPr>
        <w:t>本院約</w:t>
      </w:r>
      <w:proofErr w:type="gramStart"/>
      <w:r w:rsidRPr="00C33FB4">
        <w:rPr>
          <w:rFonts w:hAnsi="標楷體" w:hint="eastAsia"/>
        </w:rPr>
        <w:t>詢</w:t>
      </w:r>
      <w:proofErr w:type="gramEnd"/>
      <w:r w:rsidRPr="00C33FB4">
        <w:rPr>
          <w:rFonts w:hAnsi="標楷體" w:hint="eastAsia"/>
        </w:rPr>
        <w:t>時，時任事務組長之董仲權稱：案發後</w:t>
      </w:r>
      <w:r w:rsidRPr="00C33FB4">
        <w:rPr>
          <w:rFonts w:hAnsi="標楷體" w:hint="eastAsia"/>
        </w:rPr>
        <w:lastRenderedPageBreak/>
        <w:t>1星期後，</w:t>
      </w:r>
      <w:r w:rsidR="00883CFE" w:rsidRPr="00C33FB4">
        <w:rPr>
          <w:rFonts w:hAnsi="標楷體" w:hint="eastAsia"/>
        </w:rPr>
        <w:t>許水龍</w:t>
      </w:r>
      <w:r w:rsidRPr="00C33FB4">
        <w:rPr>
          <w:rFonts w:hAnsi="標楷體" w:hint="eastAsia"/>
        </w:rPr>
        <w:t>帶其到教務處旁的小房間說：「我們是兄弟，平常我很照顧你，我被指控性騷擾，我當天帶人（指秦牧師）進來(指總務處)，出去以後，我跟這個人講完我就上樓了。」我說：「主任你進來與出去的時間，我在辦公室，至於你出去以後做了什麼事，我並沒有看到，我說不知道。」許主任本來要求我，我有看到他從總務處出去以後的事情（許主任上樓），我說我沒有看到等語。</w:t>
      </w:r>
      <w:r w:rsidR="00883CFE" w:rsidRPr="00C33FB4">
        <w:rPr>
          <w:rFonts w:hAnsi="標楷體" w:hint="eastAsia"/>
        </w:rPr>
        <w:t>許水龍</w:t>
      </w:r>
      <w:r w:rsidRPr="00C33FB4">
        <w:rPr>
          <w:rFonts w:hAnsi="標楷體" w:hint="eastAsia"/>
        </w:rPr>
        <w:t>辯稱：其沒有叫董仲權出來幫我作證，要找證人是調查小組自己找，其沒有要求找任何證人等語。</w:t>
      </w:r>
    </w:p>
    <w:p w:rsidR="002C1C21" w:rsidRPr="00C33FB4" w:rsidRDefault="002C1C21" w:rsidP="002C1C21">
      <w:pPr>
        <w:pStyle w:val="4"/>
        <w:rPr>
          <w:rFonts w:hAnsi="標楷體"/>
        </w:rPr>
      </w:pPr>
      <w:r w:rsidRPr="00C33FB4">
        <w:rPr>
          <w:rFonts w:hAnsi="標楷體" w:hint="eastAsia"/>
        </w:rPr>
        <w:t>如前所述，</w:t>
      </w:r>
      <w:r w:rsidR="00883CFE" w:rsidRPr="00C33FB4">
        <w:rPr>
          <w:rFonts w:hAnsi="標楷體" w:hint="eastAsia"/>
        </w:rPr>
        <w:t>許水龍</w:t>
      </w:r>
      <w:r w:rsidRPr="00C33FB4">
        <w:rPr>
          <w:rFonts w:hAnsi="標楷體" w:hint="eastAsia"/>
        </w:rPr>
        <w:t>、劉美沅及秦</w:t>
      </w:r>
      <w:proofErr w:type="gramStart"/>
      <w:r w:rsidRPr="00C33FB4">
        <w:rPr>
          <w:rFonts w:hAnsi="標楷體" w:hint="eastAsia"/>
        </w:rPr>
        <w:t>牧師均於調查</w:t>
      </w:r>
      <w:proofErr w:type="gramEnd"/>
      <w:r w:rsidRPr="00C33FB4">
        <w:rPr>
          <w:rFonts w:hAnsi="標楷體" w:hint="eastAsia"/>
        </w:rPr>
        <w:t>小組調查時均虛偽陳述稱：</w:t>
      </w:r>
      <w:r w:rsidR="00883CFE" w:rsidRPr="00C33FB4">
        <w:rPr>
          <w:rFonts w:hAnsi="標楷體" w:hint="eastAsia"/>
        </w:rPr>
        <w:t>許水龍</w:t>
      </w:r>
      <w:r w:rsidRPr="00C33FB4">
        <w:rPr>
          <w:rFonts w:hAnsi="標楷體" w:hint="eastAsia"/>
        </w:rPr>
        <w:t>與秦牧師談完話後即直接走上樓，未去其他地方云云，此3人所為虛偽陳述之內容，與董仲權所證述之虛偽陳述內容「我跟這個人講完我就上樓了」相同，</w:t>
      </w:r>
      <w:r w:rsidR="00883CFE" w:rsidRPr="00C33FB4">
        <w:rPr>
          <w:rFonts w:hAnsi="標楷體" w:hint="eastAsia"/>
        </w:rPr>
        <w:t>許水龍</w:t>
      </w:r>
      <w:r w:rsidRPr="00C33FB4">
        <w:rPr>
          <w:rFonts w:hAnsi="標楷體" w:hint="eastAsia"/>
        </w:rPr>
        <w:t>所辯並無可</w:t>
      </w:r>
      <w:proofErr w:type="gramStart"/>
      <w:r w:rsidRPr="00C33FB4">
        <w:rPr>
          <w:rFonts w:hAnsi="標楷體" w:hint="eastAsia"/>
        </w:rPr>
        <w:t>採</w:t>
      </w:r>
      <w:proofErr w:type="gramEnd"/>
      <w:r w:rsidRPr="00C33FB4">
        <w:rPr>
          <w:rFonts w:hAnsi="標楷體" w:hint="eastAsia"/>
        </w:rPr>
        <w:t>，應認董仲權之上開證言可信為真實，</w:t>
      </w:r>
      <w:r w:rsidR="00883CFE" w:rsidRPr="00C33FB4">
        <w:rPr>
          <w:rFonts w:hAnsi="標楷體" w:hint="eastAsia"/>
        </w:rPr>
        <w:t>許水龍</w:t>
      </w:r>
      <w:r w:rsidRPr="00C33FB4">
        <w:rPr>
          <w:rFonts w:hAnsi="標楷體" w:hint="eastAsia"/>
        </w:rPr>
        <w:t>已違背公務員服務法第5條「公務員應誠實清廉」之規定。</w:t>
      </w:r>
    </w:p>
    <w:p w:rsidR="002C1C21" w:rsidRPr="00C33FB4" w:rsidRDefault="00883CFE" w:rsidP="005707E2">
      <w:pPr>
        <w:pStyle w:val="3"/>
        <w:rPr>
          <w:b/>
        </w:rPr>
      </w:pPr>
      <w:bookmarkStart w:id="66" w:name="_Toc503430319"/>
      <w:bookmarkStart w:id="67" w:name="_Toc505156256"/>
      <w:r w:rsidRPr="00C33FB4">
        <w:rPr>
          <w:rFonts w:hint="eastAsia"/>
          <w:b/>
        </w:rPr>
        <w:t>許水龍</w:t>
      </w:r>
      <w:r w:rsidR="002C1C21" w:rsidRPr="00C33FB4">
        <w:rPr>
          <w:rFonts w:hint="eastAsia"/>
          <w:b/>
        </w:rPr>
        <w:t>未依法迴避，於被申訴性騷擾行為當日參與緊急危機處理會議並於會議中希望輔導主任能關切A女</w:t>
      </w:r>
      <w:r w:rsidR="00657658" w:rsidRPr="00C33FB4">
        <w:rPr>
          <w:rFonts w:hint="eastAsia"/>
          <w:b/>
        </w:rPr>
        <w:t>(</w:t>
      </w:r>
      <w:r w:rsidR="005707E2" w:rsidRPr="00C33FB4">
        <w:rPr>
          <w:rFonts w:hAnsi="標楷體" w:hint="eastAsia"/>
          <w:b/>
        </w:rPr>
        <w:t>但輔導主任表示應尊重A女決定</w:t>
      </w:r>
      <w:r w:rsidR="00657658" w:rsidRPr="00C33FB4">
        <w:rPr>
          <w:rFonts w:hAnsi="標楷體" w:hint="eastAsia"/>
          <w:b/>
        </w:rPr>
        <w:t>)</w:t>
      </w:r>
      <w:r w:rsidR="002C1C21" w:rsidRPr="00C33FB4">
        <w:rPr>
          <w:rFonts w:hint="eastAsia"/>
          <w:b/>
        </w:rPr>
        <w:t>，且於地檢署調閱本事件光碟時在該校之函文及簽呈中核章：</w:t>
      </w:r>
      <w:bookmarkEnd w:id="66"/>
      <w:bookmarkEnd w:id="67"/>
    </w:p>
    <w:p w:rsidR="002C1C21" w:rsidRPr="00C33FB4" w:rsidRDefault="002C1C21" w:rsidP="002C1C21">
      <w:pPr>
        <w:pStyle w:val="4"/>
        <w:rPr>
          <w:rFonts w:hAnsi="標楷體"/>
        </w:rPr>
      </w:pPr>
      <w:r w:rsidRPr="00C33FB4">
        <w:rPr>
          <w:rFonts w:hAnsi="標楷體" w:hint="eastAsia"/>
        </w:rPr>
        <w:t>公務員服務法第17條規定：「公務員執行職務時，遇有涉及本身或其家族之利害事件，應行迴避。」</w:t>
      </w:r>
    </w:p>
    <w:p w:rsidR="002C1C21" w:rsidRPr="00C33FB4" w:rsidRDefault="00883CFE" w:rsidP="002C1C21">
      <w:pPr>
        <w:pStyle w:val="4"/>
        <w:rPr>
          <w:rFonts w:hAnsi="標楷體"/>
        </w:rPr>
      </w:pPr>
      <w:r w:rsidRPr="00C33FB4">
        <w:rPr>
          <w:rFonts w:hAnsi="標楷體" w:hint="eastAsia"/>
        </w:rPr>
        <w:t>許水龍</w:t>
      </w:r>
      <w:r w:rsidR="002C1C21" w:rsidRPr="00C33FB4">
        <w:rPr>
          <w:rFonts w:hAnsi="標楷體" w:hint="eastAsia"/>
        </w:rPr>
        <w:t>知悉其被申訴性騷擾行為人後，竟未依法自行迴避，於被申訴當日參與校長召開之該事件緊急危機處理會議，並於會議中希望輔導主任能關切A女：依景美國中學校分工，該案件係由該</w:t>
      </w:r>
      <w:r w:rsidR="002C1C21" w:rsidRPr="00C33FB4">
        <w:rPr>
          <w:rFonts w:hAnsi="標楷體" w:hint="eastAsia"/>
        </w:rPr>
        <w:lastRenderedPageBreak/>
        <w:t>校人事室為受理單位，景美國中人事室自應依工作場所性騷擾防治措施申訴及懲戒辦法訂定準則第4條第4款之規定，以保密方式處理申訴。查本案106年1月3日發生後，A女於106年1月6日上午9時45分向景美國中「工作場所性騷擾申訴處理委員會」提出申訴。本院約</w:t>
      </w:r>
      <w:proofErr w:type="gramStart"/>
      <w:r w:rsidR="002C1C21" w:rsidRPr="00C33FB4">
        <w:rPr>
          <w:rFonts w:hAnsi="標楷體" w:hint="eastAsia"/>
        </w:rPr>
        <w:t>詢</w:t>
      </w:r>
      <w:proofErr w:type="gramEnd"/>
      <w:r w:rsidR="002C1C21" w:rsidRPr="00C33FB4">
        <w:rPr>
          <w:rFonts w:hAnsi="標楷體" w:hint="eastAsia"/>
        </w:rPr>
        <w:t>時，吳秋麟校長稱：自1月6日下午5點多起，校長、人事主任、學</w:t>
      </w:r>
      <w:proofErr w:type="gramStart"/>
      <w:r w:rsidR="002C1C21" w:rsidRPr="00C33FB4">
        <w:rPr>
          <w:rFonts w:hAnsi="標楷體" w:hint="eastAsia"/>
        </w:rPr>
        <w:t>務</w:t>
      </w:r>
      <w:proofErr w:type="gramEnd"/>
      <w:r w:rsidR="002C1C21" w:rsidRPr="00C33FB4">
        <w:rPr>
          <w:rFonts w:hAnsi="標楷體" w:hint="eastAsia"/>
        </w:rPr>
        <w:t>主任、輔導主任等人在人事室召開緊急危機處理會議，當時許主任不在等語。</w:t>
      </w:r>
      <w:proofErr w:type="gramStart"/>
      <w:r w:rsidR="002C1C21" w:rsidRPr="00C33FB4">
        <w:rPr>
          <w:rFonts w:hAnsi="標楷體" w:hint="eastAsia"/>
        </w:rPr>
        <w:t>惟</w:t>
      </w:r>
      <w:proofErr w:type="gramEnd"/>
      <w:r w:rsidRPr="00C33FB4">
        <w:rPr>
          <w:rFonts w:hAnsi="標楷體" w:hint="eastAsia"/>
        </w:rPr>
        <w:t>許水龍</w:t>
      </w:r>
      <w:r w:rsidR="002C1C21" w:rsidRPr="00C33FB4">
        <w:rPr>
          <w:rFonts w:hAnsi="標楷體" w:hint="eastAsia"/>
        </w:rPr>
        <w:t>稱：106年1月6日下午校長、人事主任找其去人事室，說有人告其性騷擾，提及相關權利與義務等語。陳學務主任稱：「下午隔半小時至1小時，找幾個主任需受理，再找許主任來說需要配合調查。」。輔導主任稱：其於下午6時回學校參加會議，會議中校長、陳威宇主任及陳巧儀主任希望其關切A女，</w:t>
      </w:r>
      <w:proofErr w:type="gramStart"/>
      <w:r w:rsidR="002C1C21" w:rsidRPr="00C33FB4">
        <w:rPr>
          <w:rFonts w:hAnsi="標楷體" w:hint="eastAsia"/>
        </w:rPr>
        <w:t>不走性平</w:t>
      </w:r>
      <w:proofErr w:type="gramEnd"/>
      <w:r w:rsidR="002C1C21" w:rsidRPr="00C33FB4">
        <w:rPr>
          <w:rFonts w:hAnsi="標楷體" w:hint="eastAsia"/>
        </w:rPr>
        <w:t>，其向校長、陳主任及許主任表示身為主管可以關心但尊重A女決定</w:t>
      </w:r>
      <w:r w:rsidR="005707E2" w:rsidRPr="00C33FB4">
        <w:rPr>
          <w:rFonts w:hAnsi="標楷體" w:hint="eastAsia"/>
        </w:rPr>
        <w:t>等語</w:t>
      </w:r>
      <w:r w:rsidR="002C1C21" w:rsidRPr="00C33FB4">
        <w:rPr>
          <w:rFonts w:hAnsi="標楷體" w:hint="eastAsia"/>
        </w:rPr>
        <w:t>，晚上8:30</w:t>
      </w:r>
      <w:r w:rsidRPr="00C33FB4">
        <w:rPr>
          <w:rFonts w:hAnsi="標楷體" w:hint="eastAsia"/>
        </w:rPr>
        <w:t>許水龍</w:t>
      </w:r>
      <w:r w:rsidR="002C1C21" w:rsidRPr="00C33FB4">
        <w:rPr>
          <w:rFonts w:hAnsi="標楷體" w:hint="eastAsia"/>
        </w:rPr>
        <w:t>、校長、陳威宇同時表示希望其致電關心A</w:t>
      </w:r>
      <w:r w:rsidR="005D5E14" w:rsidRPr="00C33FB4">
        <w:rPr>
          <w:rFonts w:hAnsi="標楷體" w:hint="eastAsia"/>
        </w:rPr>
        <w:t>女等語。</w:t>
      </w:r>
      <w:proofErr w:type="gramStart"/>
      <w:r w:rsidR="00B63482" w:rsidRPr="00C33FB4">
        <w:rPr>
          <w:rFonts w:hAnsi="標楷體" w:hint="eastAsia"/>
        </w:rPr>
        <w:t>戊</w:t>
      </w:r>
      <w:r w:rsidR="005D5E14" w:rsidRPr="00C33FB4">
        <w:rPr>
          <w:rFonts w:hAnsi="標楷體" w:hint="eastAsia"/>
        </w:rPr>
        <w:t>師稱</w:t>
      </w:r>
      <w:proofErr w:type="gramEnd"/>
      <w:r w:rsidR="005D5E14" w:rsidRPr="00C33FB4">
        <w:rPr>
          <w:rFonts w:hAnsi="標楷體" w:hint="eastAsia"/>
        </w:rPr>
        <w:t>：「A女</w:t>
      </w:r>
      <w:r w:rsidR="002C1C21" w:rsidRPr="00C33FB4">
        <w:rPr>
          <w:rFonts w:hAnsi="標楷體" w:hint="eastAsia"/>
        </w:rPr>
        <w:t>提出申訴後，我經過人事室，校長站人事室前面，許主任走到人事室（約3時，打掃時間，</w:t>
      </w:r>
      <w:r w:rsidR="005D5E14" w:rsidRPr="00C33FB4">
        <w:rPr>
          <w:rFonts w:hAnsi="標楷體" w:hint="eastAsia"/>
        </w:rPr>
        <w:t>當時許主任看一份文件）、訓導主任亦往人事室移動，回到教室我跟A女</w:t>
      </w:r>
      <w:r w:rsidR="002C1C21" w:rsidRPr="00C33FB4">
        <w:rPr>
          <w:rFonts w:hAnsi="標楷體" w:hint="eastAsia"/>
        </w:rPr>
        <w:t>說：『他們可能在看自訴表』，聽說當天開會曾開到晚上9點多」等語。該校</w:t>
      </w:r>
      <w:r w:rsidR="00B63482" w:rsidRPr="00C33FB4">
        <w:rPr>
          <w:rFonts w:hAnsi="標楷體" w:hint="eastAsia"/>
        </w:rPr>
        <w:t>證人己</w:t>
      </w:r>
      <w:r w:rsidR="002C1C21" w:rsidRPr="00C33FB4">
        <w:rPr>
          <w:rFonts w:hAnsi="標楷體" w:hint="eastAsia"/>
        </w:rPr>
        <w:t>稱：「106年1月6日（星期五），校長、許主任等人晚上留下來開會到9點多，當天並調閱監視器，從另一個曾姓保全（屬於校長與許主任的人）得到資訊」。上開證據顯示，該校未依規定以保密方式處理</w:t>
      </w:r>
      <w:proofErr w:type="gramStart"/>
      <w:r w:rsidR="002C1C21" w:rsidRPr="00C33FB4">
        <w:rPr>
          <w:rFonts w:hAnsi="標楷體" w:hint="eastAsia"/>
        </w:rPr>
        <w:t>性遭擾申訴</w:t>
      </w:r>
      <w:proofErr w:type="gramEnd"/>
      <w:r w:rsidR="002C1C21" w:rsidRPr="00C33FB4">
        <w:rPr>
          <w:rFonts w:hAnsi="標楷體" w:hint="eastAsia"/>
        </w:rPr>
        <w:t>案件，</w:t>
      </w:r>
      <w:r w:rsidRPr="00C33FB4">
        <w:rPr>
          <w:rFonts w:hAnsi="標楷體" w:hint="eastAsia"/>
        </w:rPr>
        <w:t>許水龍</w:t>
      </w:r>
      <w:r w:rsidR="002C1C21" w:rsidRPr="00C33FB4">
        <w:rPr>
          <w:rFonts w:hAnsi="標楷體" w:hint="eastAsia"/>
        </w:rPr>
        <w:t>知悉其被訴性騷擾行為人後，竟未依法自行迴避，參與校長召開</w:t>
      </w:r>
      <w:r w:rsidR="002C1C21" w:rsidRPr="00C33FB4">
        <w:rPr>
          <w:rFonts w:hAnsi="標楷體" w:hint="eastAsia"/>
        </w:rPr>
        <w:lastRenderedPageBreak/>
        <w:t>之該事件緊急危機處理會議，並於會議中希望輔導主任能關切A女，誠有不當。</w:t>
      </w:r>
    </w:p>
    <w:p w:rsidR="002C1C21" w:rsidRPr="00C33FB4" w:rsidRDefault="00883CFE" w:rsidP="002C1C21">
      <w:pPr>
        <w:pStyle w:val="4"/>
        <w:rPr>
          <w:rFonts w:hAnsi="標楷體"/>
        </w:rPr>
      </w:pPr>
      <w:r w:rsidRPr="00C33FB4">
        <w:rPr>
          <w:rFonts w:hAnsi="標楷體" w:hint="eastAsia"/>
        </w:rPr>
        <w:t>許水龍</w:t>
      </w:r>
      <w:r w:rsidR="002C1C21" w:rsidRPr="00C33FB4">
        <w:rPr>
          <w:rFonts w:hAnsi="標楷體" w:hint="eastAsia"/>
        </w:rPr>
        <w:t>未依法迴避，於地檢署調閱本事件光碟時，在該校之函文及簽呈中核章：</w:t>
      </w:r>
      <w:proofErr w:type="gramStart"/>
      <w:r w:rsidR="002C1C21" w:rsidRPr="00C33FB4">
        <w:rPr>
          <w:rFonts w:hAnsi="標楷體" w:hint="eastAsia"/>
        </w:rPr>
        <w:t>臺</w:t>
      </w:r>
      <w:proofErr w:type="gramEnd"/>
      <w:r w:rsidR="002C1C21" w:rsidRPr="00C33FB4">
        <w:rPr>
          <w:rFonts w:hAnsi="標楷體" w:hint="eastAsia"/>
        </w:rPr>
        <w:t>北地檢署106年2月22日</w:t>
      </w:r>
      <w:proofErr w:type="gramStart"/>
      <w:r w:rsidR="002C1C21" w:rsidRPr="00C33FB4">
        <w:rPr>
          <w:rFonts w:hAnsi="標楷體" w:hint="eastAsia"/>
        </w:rPr>
        <w:t>北檢泰知</w:t>
      </w:r>
      <w:proofErr w:type="gramEnd"/>
      <w:r w:rsidR="002C1C21" w:rsidRPr="00C33FB4">
        <w:rPr>
          <w:rFonts w:hAnsi="標楷體" w:hint="eastAsia"/>
        </w:rPr>
        <w:t>106</w:t>
      </w:r>
      <w:proofErr w:type="gramStart"/>
      <w:r w:rsidR="002C1C21" w:rsidRPr="00C33FB4">
        <w:rPr>
          <w:rFonts w:hAnsi="標楷體" w:hint="eastAsia"/>
        </w:rPr>
        <w:t>偵</w:t>
      </w:r>
      <w:proofErr w:type="gramEnd"/>
      <w:r w:rsidR="002C1C21" w:rsidRPr="00C33FB4">
        <w:rPr>
          <w:rFonts w:hAnsi="標楷體" w:hint="eastAsia"/>
        </w:rPr>
        <w:t>4903字第13876號函向景美國中</w:t>
      </w:r>
      <w:proofErr w:type="gramStart"/>
      <w:r w:rsidR="002C1C21" w:rsidRPr="00C33FB4">
        <w:rPr>
          <w:rFonts w:hAnsi="標楷體" w:hint="eastAsia"/>
        </w:rPr>
        <w:t>調取本案</w:t>
      </w:r>
      <w:proofErr w:type="gramEnd"/>
      <w:r w:rsidR="002C1C21" w:rsidRPr="00C33FB4">
        <w:rPr>
          <w:rFonts w:hAnsi="標楷體" w:hint="eastAsia"/>
        </w:rPr>
        <w:t>事發當時監視錄影畫面光碟，</w:t>
      </w:r>
      <w:r w:rsidRPr="00C33FB4">
        <w:rPr>
          <w:rFonts w:hAnsi="標楷體" w:hint="eastAsia"/>
        </w:rPr>
        <w:t>許水龍</w:t>
      </w:r>
      <w:r w:rsidR="002C1C21" w:rsidRPr="00C33FB4">
        <w:rPr>
          <w:rFonts w:hAnsi="標楷體" w:hint="eastAsia"/>
        </w:rPr>
        <w:t>並未迴避，於</w:t>
      </w:r>
      <w:proofErr w:type="gramStart"/>
      <w:r w:rsidR="002C1C21" w:rsidRPr="00C33FB4">
        <w:rPr>
          <w:rFonts w:hAnsi="標楷體" w:hint="eastAsia"/>
        </w:rPr>
        <w:t>該函簽辦</w:t>
      </w:r>
      <w:proofErr w:type="gramEnd"/>
      <w:r w:rsidR="002C1C21" w:rsidRPr="00C33FB4">
        <w:rPr>
          <w:rFonts w:hAnsi="標楷體" w:hint="eastAsia"/>
        </w:rPr>
        <w:t>過程及該校簽呈中核章。</w:t>
      </w:r>
    </w:p>
    <w:p w:rsidR="002C1C21" w:rsidRPr="00C33FB4" w:rsidRDefault="00883CFE" w:rsidP="002C1C21">
      <w:pPr>
        <w:pStyle w:val="3"/>
        <w:rPr>
          <w:rFonts w:hAnsi="標楷體"/>
        </w:rPr>
      </w:pPr>
      <w:bookmarkStart w:id="68" w:name="_Toc503430320"/>
      <w:bookmarkStart w:id="69" w:name="_Toc505156257"/>
      <w:r w:rsidRPr="00C33FB4">
        <w:rPr>
          <w:rFonts w:hAnsi="標楷體" w:hint="eastAsia"/>
          <w:b/>
        </w:rPr>
        <w:t>許水龍</w:t>
      </w:r>
      <w:r w:rsidR="002C1C21" w:rsidRPr="00C33FB4">
        <w:rPr>
          <w:rFonts w:hAnsi="標楷體" w:hint="eastAsia"/>
          <w:b/>
        </w:rPr>
        <w:t>利用教務主任身分向督學張寶莉投訴</w:t>
      </w:r>
      <w:proofErr w:type="gramStart"/>
      <w:r w:rsidR="002C1C21" w:rsidRPr="00C33FB4">
        <w:rPr>
          <w:rFonts w:hAnsi="標楷體" w:hint="eastAsia"/>
          <w:b/>
        </w:rPr>
        <w:t>郭</w:t>
      </w:r>
      <w:proofErr w:type="gramEnd"/>
      <w:r w:rsidR="00B63482" w:rsidRPr="00C33FB4">
        <w:rPr>
          <w:rFonts w:hAnsi="標楷體" w:hint="eastAsia"/>
          <w:b/>
        </w:rPr>
        <w:t>○○</w:t>
      </w:r>
      <w:r w:rsidR="002C1C21" w:rsidRPr="00C33FB4">
        <w:rPr>
          <w:rFonts w:hAnsi="標楷體" w:hint="eastAsia"/>
          <w:b/>
        </w:rPr>
        <w:t>老師洩密</w:t>
      </w:r>
      <w:proofErr w:type="gramStart"/>
      <w:r w:rsidR="002C1C21" w:rsidRPr="00C33FB4">
        <w:rPr>
          <w:rFonts w:hAnsi="標楷體" w:hint="eastAsia"/>
          <w:b/>
        </w:rPr>
        <w:t>本件性平</w:t>
      </w:r>
      <w:proofErr w:type="gramEnd"/>
      <w:r w:rsidR="002C1C21" w:rsidRPr="00C33FB4">
        <w:rPr>
          <w:rFonts w:hAnsi="標楷體" w:hint="eastAsia"/>
          <w:b/>
        </w:rPr>
        <w:t>事件，致其受督學約談而心生恐懼；其明知</w:t>
      </w:r>
      <w:proofErr w:type="gramStart"/>
      <w:r w:rsidR="002C1C21" w:rsidRPr="00C33FB4">
        <w:rPr>
          <w:rFonts w:hAnsi="標楷體" w:hint="eastAsia"/>
          <w:b/>
        </w:rPr>
        <w:t>英語科吳</w:t>
      </w:r>
      <w:r w:rsidR="00B63482" w:rsidRPr="00C33FB4">
        <w:rPr>
          <w:rFonts w:hAnsi="標楷體" w:hint="eastAsia"/>
          <w:b/>
        </w:rPr>
        <w:t>○○</w:t>
      </w:r>
      <w:proofErr w:type="gramEnd"/>
      <w:r w:rsidR="002C1C21" w:rsidRPr="00C33FB4">
        <w:rPr>
          <w:rFonts w:hAnsi="標楷體" w:hint="eastAsia"/>
          <w:b/>
        </w:rPr>
        <w:t>老師</w:t>
      </w:r>
      <w:proofErr w:type="gramStart"/>
      <w:r w:rsidR="002C1C21" w:rsidRPr="00C33FB4">
        <w:rPr>
          <w:rFonts w:hAnsi="標楷體" w:hint="eastAsia"/>
          <w:b/>
        </w:rPr>
        <w:t>並無特教</w:t>
      </w:r>
      <w:proofErr w:type="gramEnd"/>
      <w:r w:rsidR="002C1C21" w:rsidRPr="00C33FB4">
        <w:rPr>
          <w:rFonts w:hAnsi="標楷體" w:hint="eastAsia"/>
          <w:b/>
        </w:rPr>
        <w:t>專業依法不得為特教班教師，卻</w:t>
      </w:r>
      <w:proofErr w:type="gramStart"/>
      <w:r w:rsidR="002C1C21" w:rsidRPr="00C33FB4">
        <w:rPr>
          <w:rFonts w:hAnsi="標楷體" w:hint="eastAsia"/>
          <w:b/>
        </w:rPr>
        <w:t>罔</w:t>
      </w:r>
      <w:proofErr w:type="gramEnd"/>
      <w:r w:rsidR="002C1C21" w:rsidRPr="00C33FB4">
        <w:rPr>
          <w:rFonts w:hAnsi="標楷體" w:hint="eastAsia"/>
          <w:b/>
        </w:rPr>
        <w:t>顧輔導主任及教評會委員之意見，執意讓吳老師支援特教班教學工作，</w:t>
      </w:r>
      <w:proofErr w:type="gramStart"/>
      <w:r w:rsidR="002C1C21" w:rsidRPr="00C33FB4">
        <w:rPr>
          <w:rFonts w:hAnsi="標楷體" w:hint="eastAsia"/>
          <w:b/>
        </w:rPr>
        <w:t>有損特教</w:t>
      </w:r>
      <w:proofErr w:type="gramEnd"/>
      <w:r w:rsidR="002C1C21" w:rsidRPr="00C33FB4">
        <w:rPr>
          <w:rFonts w:hAnsi="標楷體" w:hint="eastAsia"/>
          <w:b/>
        </w:rPr>
        <w:t>學生受教權益，且致A女無法於其聘</w:t>
      </w:r>
      <w:proofErr w:type="gramStart"/>
      <w:r w:rsidR="002C1C21" w:rsidRPr="00C33FB4">
        <w:rPr>
          <w:rFonts w:hAnsi="標楷體" w:hint="eastAsia"/>
          <w:b/>
        </w:rPr>
        <w:t>期屆至前</w:t>
      </w:r>
      <w:proofErr w:type="gramEnd"/>
      <w:r w:rsidR="002C1C21" w:rsidRPr="00C33FB4">
        <w:rPr>
          <w:rFonts w:hAnsi="標楷體" w:hint="eastAsia"/>
          <w:b/>
        </w:rPr>
        <w:t>報考該校特教班代理教師，核有</w:t>
      </w:r>
      <w:proofErr w:type="gramStart"/>
      <w:r w:rsidR="002C1C21" w:rsidRPr="00C33FB4">
        <w:rPr>
          <w:rFonts w:hAnsi="標楷體" w:hint="eastAsia"/>
          <w:b/>
        </w:rPr>
        <w:t>明確違</w:t>
      </w:r>
      <w:proofErr w:type="gramEnd"/>
      <w:r w:rsidR="002C1C21" w:rsidRPr="00C33FB4">
        <w:rPr>
          <w:rFonts w:hAnsi="標楷體" w:hint="eastAsia"/>
          <w:b/>
        </w:rPr>
        <w:t>失</w:t>
      </w:r>
      <w:bookmarkEnd w:id="68"/>
      <w:r w:rsidR="00EB335A" w:rsidRPr="00C33FB4">
        <w:rPr>
          <w:rFonts w:hAnsi="標楷體" w:hint="eastAsia"/>
        </w:rPr>
        <w:t>：</w:t>
      </w:r>
      <w:bookmarkEnd w:id="69"/>
    </w:p>
    <w:p w:rsidR="002C1C21" w:rsidRPr="00C33FB4" w:rsidRDefault="002C1C21" w:rsidP="002C1C21">
      <w:pPr>
        <w:pStyle w:val="4"/>
        <w:rPr>
          <w:rFonts w:hAnsi="標楷體"/>
        </w:rPr>
      </w:pPr>
      <w:r w:rsidRPr="00C33FB4">
        <w:rPr>
          <w:rFonts w:hAnsi="標楷體" w:hint="eastAsia"/>
        </w:rPr>
        <w:t>公務員服務法第6條規定：「公務員不得假借權力，以圖本身或他人之利益，並不得利用職務上之機會，加損害於人。」</w:t>
      </w:r>
    </w:p>
    <w:p w:rsidR="002C1C21" w:rsidRPr="00C33FB4" w:rsidRDefault="00883CFE" w:rsidP="002C1C21">
      <w:pPr>
        <w:pStyle w:val="4"/>
        <w:rPr>
          <w:rFonts w:hAnsi="標楷體"/>
        </w:rPr>
      </w:pPr>
      <w:r w:rsidRPr="00C33FB4">
        <w:rPr>
          <w:rFonts w:hAnsi="標楷體" w:hint="eastAsia"/>
        </w:rPr>
        <w:t>許水龍</w:t>
      </w:r>
      <w:r w:rsidR="002C1C21" w:rsidRPr="00C33FB4">
        <w:rPr>
          <w:rFonts w:hAnsi="標楷體" w:hint="eastAsia"/>
        </w:rPr>
        <w:t>利用教務主任身分向督學張寶莉投訴</w:t>
      </w:r>
      <w:proofErr w:type="gramStart"/>
      <w:r w:rsidR="002C1C21" w:rsidRPr="00C33FB4">
        <w:rPr>
          <w:rFonts w:hAnsi="標楷體" w:hint="eastAsia"/>
        </w:rPr>
        <w:t>郭</w:t>
      </w:r>
      <w:proofErr w:type="gramEnd"/>
      <w:r w:rsidR="00B63482" w:rsidRPr="00C33FB4">
        <w:rPr>
          <w:rFonts w:hAnsi="標楷體" w:hint="eastAsia"/>
        </w:rPr>
        <w:t>○○</w:t>
      </w:r>
      <w:r w:rsidR="002C1C21" w:rsidRPr="00C33FB4">
        <w:rPr>
          <w:rFonts w:hAnsi="標楷體" w:hint="eastAsia"/>
        </w:rPr>
        <w:t>老師洩密</w:t>
      </w:r>
      <w:proofErr w:type="gramStart"/>
      <w:r w:rsidR="002C1C21" w:rsidRPr="00C33FB4">
        <w:rPr>
          <w:rFonts w:hAnsi="標楷體" w:hint="eastAsia"/>
        </w:rPr>
        <w:t>本件性平</w:t>
      </w:r>
      <w:proofErr w:type="gramEnd"/>
      <w:r w:rsidR="002C1C21" w:rsidRPr="00C33FB4">
        <w:rPr>
          <w:rFonts w:hAnsi="標楷體" w:hint="eastAsia"/>
        </w:rPr>
        <w:t>事件，致其受督學約談而心生恐懼：本院約</w:t>
      </w:r>
      <w:proofErr w:type="gramStart"/>
      <w:r w:rsidR="002C1C21" w:rsidRPr="00C33FB4">
        <w:rPr>
          <w:rFonts w:hAnsi="標楷體" w:hint="eastAsia"/>
        </w:rPr>
        <w:t>詢</w:t>
      </w:r>
      <w:proofErr w:type="gramEnd"/>
      <w:r w:rsidR="002C1C21" w:rsidRPr="00C33FB4">
        <w:rPr>
          <w:rFonts w:hAnsi="標楷體" w:hint="eastAsia"/>
        </w:rPr>
        <w:t>時，</w:t>
      </w:r>
      <w:proofErr w:type="gramStart"/>
      <w:r w:rsidR="002C1C21" w:rsidRPr="00C33FB4">
        <w:rPr>
          <w:rFonts w:hAnsi="標楷體" w:hint="eastAsia"/>
        </w:rPr>
        <w:t>郭</w:t>
      </w:r>
      <w:proofErr w:type="gramEnd"/>
      <w:r w:rsidR="00B63482" w:rsidRPr="00C33FB4">
        <w:rPr>
          <w:rFonts w:hAnsi="標楷體" w:hint="eastAsia"/>
        </w:rPr>
        <w:t>○</w:t>
      </w:r>
      <w:r w:rsidR="00F20C6F" w:rsidRPr="00C33FB4">
        <w:rPr>
          <w:rFonts w:hAnsi="標楷體" w:hint="eastAsia"/>
        </w:rPr>
        <w:t>○</w:t>
      </w:r>
      <w:r w:rsidR="002C1C21" w:rsidRPr="00C33FB4">
        <w:rPr>
          <w:rFonts w:hAnsi="標楷體" w:hint="eastAsia"/>
        </w:rPr>
        <w:t>提供書面說明稱：106年1月17日中午，人事主任通知我督學要找我，督學說教育局接到</w:t>
      </w:r>
      <w:r w:rsidRPr="00C33FB4">
        <w:rPr>
          <w:rFonts w:hAnsi="標楷體" w:hint="eastAsia"/>
        </w:rPr>
        <w:t>許水龍</w:t>
      </w:r>
      <w:r w:rsidR="002C1C21" w:rsidRPr="00C33FB4">
        <w:rPr>
          <w:rFonts w:hAnsi="標楷體" w:hint="eastAsia"/>
        </w:rPr>
        <w:t>陳情，指我洩露性平事件傷害</w:t>
      </w:r>
      <w:r w:rsidRPr="00C33FB4">
        <w:rPr>
          <w:rFonts w:hAnsi="標楷體" w:hint="eastAsia"/>
        </w:rPr>
        <w:t>許水龍</w:t>
      </w:r>
      <w:r w:rsidR="002C1C21" w:rsidRPr="00C33FB4">
        <w:rPr>
          <w:rFonts w:hAnsi="標楷體" w:hint="eastAsia"/>
        </w:rPr>
        <w:t>，督學說我說可以因此事查辦我，要求我主動去找校長說明此事，因為感到害怕，我下午與我先生及2位特教組同事一起去見校長，我先生希望校長指出我工作有何不力之處才會讓督學來學校單獨約談我，但校長遲疑後說沒有等語。</w:t>
      </w:r>
      <w:r w:rsidRPr="00C33FB4">
        <w:rPr>
          <w:rFonts w:hAnsi="標楷體" w:hint="eastAsia"/>
        </w:rPr>
        <w:t>許水龍</w:t>
      </w:r>
      <w:r w:rsidR="002C1C21" w:rsidRPr="00C33FB4">
        <w:rPr>
          <w:rFonts w:hAnsi="標楷體" w:hint="eastAsia"/>
        </w:rPr>
        <w:t>雖辯稱：其未向督學告密、喊冤或陳情，惟臺北市政府教育局文山區駐區督</w:t>
      </w:r>
      <w:r w:rsidR="002C1C21" w:rsidRPr="00C33FB4">
        <w:rPr>
          <w:rFonts w:hAnsi="標楷體" w:hint="eastAsia"/>
        </w:rPr>
        <w:lastRenderedPageBreak/>
        <w:t>學張寶莉督學稱：</w:t>
      </w:r>
      <w:r w:rsidRPr="00C33FB4">
        <w:rPr>
          <w:rFonts w:hAnsi="標楷體" w:hint="eastAsia"/>
        </w:rPr>
        <w:t>許水龍</w:t>
      </w:r>
      <w:r w:rsidR="00785F34" w:rsidRPr="00C33FB4">
        <w:rPr>
          <w:rFonts w:hAnsi="標楷體" w:hint="eastAsia"/>
        </w:rPr>
        <w:t>打電話給我，說關於學校的性平案件，我單純認為主任認</w:t>
      </w:r>
      <w:r w:rsidR="002C1C21" w:rsidRPr="00C33FB4">
        <w:rPr>
          <w:rFonts w:hAnsi="標楷體" w:hint="eastAsia"/>
        </w:rPr>
        <w:t>為是基於校園安全打電話給我，他表示他們學校莊</w:t>
      </w:r>
      <w:proofErr w:type="gramStart"/>
      <w:r w:rsidR="002C1C21" w:rsidRPr="00C33FB4">
        <w:rPr>
          <w:rFonts w:hAnsi="標楷體" w:hint="eastAsia"/>
        </w:rPr>
        <w:t>組長說的</w:t>
      </w:r>
      <w:proofErr w:type="gramEnd"/>
      <w:r w:rsidR="002C1C21" w:rsidRPr="00C33FB4">
        <w:rPr>
          <w:rFonts w:hAnsi="標楷體" w:hint="eastAsia"/>
        </w:rPr>
        <w:t>，請我去學校了解等語。張督學提供其於106年1月17日赴該校視導說明資料記載：其至該校與郭師於人事主任陪同下進行對話，郭師雖否認有對尚在調查中案件主動與校內教師攀談(因主任提供督學郭師與莊師之錄音帶及莊師之報告書)，但督學仍然提醒郭師應負有保密之責任，並建議郭師思考後與吳校長說明以</w:t>
      </w:r>
      <w:proofErr w:type="gramStart"/>
      <w:r w:rsidR="002C1C21" w:rsidRPr="00C33FB4">
        <w:rPr>
          <w:rFonts w:hAnsi="標楷體" w:hint="eastAsia"/>
        </w:rPr>
        <w:t>釐</w:t>
      </w:r>
      <w:proofErr w:type="gramEnd"/>
      <w:r w:rsidR="002C1C21" w:rsidRPr="00C33FB4">
        <w:rPr>
          <w:rFonts w:hAnsi="標楷體" w:hint="eastAsia"/>
        </w:rPr>
        <w:t>清自身為無心之失，受人利用，免得招致誤會等語。上開證據顯示，</w:t>
      </w:r>
      <w:r w:rsidRPr="00C33FB4">
        <w:rPr>
          <w:rFonts w:hAnsi="標楷體" w:hint="eastAsia"/>
        </w:rPr>
        <w:t>許水龍</w:t>
      </w:r>
      <w:r w:rsidR="002C1C21" w:rsidRPr="00C33FB4">
        <w:rPr>
          <w:rFonts w:hAnsi="標楷體" w:hint="eastAsia"/>
        </w:rPr>
        <w:t>利用教務主任身分向督學張寶莉投訴</w:t>
      </w:r>
      <w:proofErr w:type="gramStart"/>
      <w:r w:rsidR="002C1C21" w:rsidRPr="00C33FB4">
        <w:rPr>
          <w:rFonts w:hAnsi="標楷體" w:hint="eastAsia"/>
        </w:rPr>
        <w:t>郭</w:t>
      </w:r>
      <w:proofErr w:type="gramEnd"/>
      <w:r w:rsidR="00F20C6F" w:rsidRPr="00C33FB4">
        <w:rPr>
          <w:rFonts w:hAnsi="標楷體" w:hint="eastAsia"/>
        </w:rPr>
        <w:t>○○</w:t>
      </w:r>
      <w:r w:rsidR="002C1C21" w:rsidRPr="00C33FB4">
        <w:rPr>
          <w:rFonts w:hAnsi="標楷體" w:hint="eastAsia"/>
        </w:rPr>
        <w:t>老師洩密</w:t>
      </w:r>
      <w:proofErr w:type="gramStart"/>
      <w:r w:rsidR="002C1C21" w:rsidRPr="00C33FB4">
        <w:rPr>
          <w:rFonts w:hAnsi="標楷體" w:hint="eastAsia"/>
        </w:rPr>
        <w:t>本件性平</w:t>
      </w:r>
      <w:proofErr w:type="gramEnd"/>
      <w:r w:rsidR="002C1C21" w:rsidRPr="00C33FB4">
        <w:rPr>
          <w:rFonts w:hAnsi="標楷體" w:hint="eastAsia"/>
        </w:rPr>
        <w:t>事件，致其受督學約談而心生恐懼，實有不當。</w:t>
      </w:r>
    </w:p>
    <w:p w:rsidR="0056462D" w:rsidRPr="00C33FB4" w:rsidRDefault="00883CFE" w:rsidP="0035336B">
      <w:pPr>
        <w:pStyle w:val="4"/>
      </w:pPr>
      <w:r w:rsidRPr="00C33FB4">
        <w:rPr>
          <w:rFonts w:hint="eastAsia"/>
        </w:rPr>
        <w:t>許水龍</w:t>
      </w:r>
      <w:r w:rsidR="002C1C21" w:rsidRPr="00C33FB4">
        <w:rPr>
          <w:rFonts w:hint="eastAsia"/>
        </w:rPr>
        <w:t>明知</w:t>
      </w:r>
      <w:proofErr w:type="gramStart"/>
      <w:r w:rsidR="002C1C21" w:rsidRPr="00C33FB4">
        <w:rPr>
          <w:rFonts w:hint="eastAsia"/>
        </w:rPr>
        <w:t>英語科吳</w:t>
      </w:r>
      <w:r w:rsidR="00F20C6F" w:rsidRPr="00C33FB4">
        <w:rPr>
          <w:rFonts w:hint="eastAsia"/>
        </w:rPr>
        <w:t>○○</w:t>
      </w:r>
      <w:proofErr w:type="gramEnd"/>
      <w:r w:rsidR="002C1C21" w:rsidRPr="00C33FB4">
        <w:rPr>
          <w:rFonts w:hint="eastAsia"/>
        </w:rPr>
        <w:t>老師</w:t>
      </w:r>
      <w:proofErr w:type="gramStart"/>
      <w:r w:rsidR="002C1C21" w:rsidRPr="00C33FB4">
        <w:rPr>
          <w:rFonts w:hint="eastAsia"/>
        </w:rPr>
        <w:t>並無特教</w:t>
      </w:r>
      <w:proofErr w:type="gramEnd"/>
      <w:r w:rsidR="002C1C21" w:rsidRPr="00C33FB4">
        <w:rPr>
          <w:rFonts w:hint="eastAsia"/>
        </w:rPr>
        <w:t>專業依法不得為特教班教師，卻</w:t>
      </w:r>
      <w:proofErr w:type="gramStart"/>
      <w:r w:rsidR="002C1C21" w:rsidRPr="00C33FB4">
        <w:rPr>
          <w:rFonts w:hint="eastAsia"/>
        </w:rPr>
        <w:t>罔</w:t>
      </w:r>
      <w:proofErr w:type="gramEnd"/>
      <w:r w:rsidR="002C1C21" w:rsidRPr="00C33FB4">
        <w:rPr>
          <w:rFonts w:hint="eastAsia"/>
        </w:rPr>
        <w:t>顧輔導主任及教評會委員之意見，執意讓吳老師支援特教班教學工作，</w:t>
      </w:r>
      <w:proofErr w:type="gramStart"/>
      <w:r w:rsidR="002C1C21" w:rsidRPr="00C33FB4">
        <w:rPr>
          <w:rFonts w:hint="eastAsia"/>
        </w:rPr>
        <w:t>有損特教</w:t>
      </w:r>
      <w:proofErr w:type="gramEnd"/>
      <w:r w:rsidR="002C1C21" w:rsidRPr="00C33FB4">
        <w:rPr>
          <w:rFonts w:hint="eastAsia"/>
        </w:rPr>
        <w:t>學生受教權益，且致A女無法於其聘</w:t>
      </w:r>
      <w:proofErr w:type="gramStart"/>
      <w:r w:rsidR="002C1C21" w:rsidRPr="00C33FB4">
        <w:rPr>
          <w:rFonts w:hint="eastAsia"/>
        </w:rPr>
        <w:t>期屆至前</w:t>
      </w:r>
      <w:proofErr w:type="gramEnd"/>
      <w:r w:rsidR="002C1C21" w:rsidRPr="00C33FB4">
        <w:rPr>
          <w:rFonts w:hint="eastAsia"/>
        </w:rPr>
        <w:t>報考該校特教班代理教師：特殊教育法第7條第2項規定：「特殊教育學校及設有特殊教育班之各級學校，其承辦特殊教育業務人員及特殊教育學校之主管人員，應進用具特殊教育相關專業者。」景美國中特教班因翁</w:t>
      </w:r>
      <w:r w:rsidR="00F20C6F" w:rsidRPr="00C33FB4">
        <w:rPr>
          <w:rFonts w:hint="eastAsia"/>
        </w:rPr>
        <w:t>○○</w:t>
      </w:r>
      <w:r w:rsidR="002C1C21" w:rsidRPr="00C33FB4">
        <w:rPr>
          <w:rFonts w:hint="eastAsia"/>
        </w:rPr>
        <w:t>教師申請於106年8月1日至107年7月31日延長育嬰留職停薪而出缺教師1名，</w:t>
      </w:r>
      <w:r w:rsidRPr="00C33FB4">
        <w:rPr>
          <w:rFonts w:hint="eastAsia"/>
        </w:rPr>
        <w:t>許水龍</w:t>
      </w:r>
      <w:r w:rsidR="002C1C21" w:rsidRPr="00C33FB4">
        <w:rPr>
          <w:rFonts w:hint="eastAsia"/>
        </w:rPr>
        <w:t>明知A女與學校聘約到7月</w:t>
      </w:r>
      <w:r w:rsidR="007F6121" w:rsidRPr="00C33FB4">
        <w:rPr>
          <w:rFonts w:hint="eastAsia"/>
        </w:rPr>
        <w:t>底</w:t>
      </w:r>
      <w:r w:rsidR="002C1C21" w:rsidRPr="00C33FB4">
        <w:rPr>
          <w:rFonts w:hint="eastAsia"/>
        </w:rPr>
        <w:t>止，且明知</w:t>
      </w:r>
      <w:proofErr w:type="gramStart"/>
      <w:r w:rsidR="002C1C21" w:rsidRPr="00C33FB4">
        <w:rPr>
          <w:rFonts w:hint="eastAsia"/>
        </w:rPr>
        <w:t>英語科吳</w:t>
      </w:r>
      <w:r w:rsidR="00F20C6F" w:rsidRPr="00C33FB4">
        <w:rPr>
          <w:rFonts w:hAnsi="標楷體" w:hint="eastAsia"/>
        </w:rPr>
        <w:t>○○</w:t>
      </w:r>
      <w:proofErr w:type="gramEnd"/>
      <w:r w:rsidR="002C1C21" w:rsidRPr="00C33FB4">
        <w:rPr>
          <w:rFonts w:hint="eastAsia"/>
        </w:rPr>
        <w:t>老師</w:t>
      </w:r>
      <w:proofErr w:type="gramStart"/>
      <w:r w:rsidR="002C1C21" w:rsidRPr="00C33FB4">
        <w:rPr>
          <w:rFonts w:hint="eastAsia"/>
        </w:rPr>
        <w:t>並無特教</w:t>
      </w:r>
      <w:proofErr w:type="gramEnd"/>
      <w:r w:rsidR="002C1C21" w:rsidRPr="00C33FB4">
        <w:rPr>
          <w:rFonts w:hint="eastAsia"/>
        </w:rPr>
        <w:t>專業，卻於106年5月19日簽請學校派</w:t>
      </w:r>
      <w:proofErr w:type="gramStart"/>
      <w:r w:rsidR="002C1C21" w:rsidRPr="00C33FB4">
        <w:rPr>
          <w:rFonts w:hint="eastAsia"/>
        </w:rPr>
        <w:t>英語科吳</w:t>
      </w:r>
      <w:r w:rsidR="00F20C6F" w:rsidRPr="00C33FB4">
        <w:rPr>
          <w:rFonts w:hint="eastAsia"/>
        </w:rPr>
        <w:t>○○</w:t>
      </w:r>
      <w:proofErr w:type="gramEnd"/>
      <w:r w:rsidR="002C1C21" w:rsidRPr="00C33FB4">
        <w:rPr>
          <w:rFonts w:hint="eastAsia"/>
        </w:rPr>
        <w:t>老師於翁</w:t>
      </w:r>
      <w:r w:rsidR="00F20C6F" w:rsidRPr="00C33FB4">
        <w:rPr>
          <w:rFonts w:hint="eastAsia"/>
        </w:rPr>
        <w:t>○○</w:t>
      </w:r>
      <w:r w:rsidR="002C1C21" w:rsidRPr="00C33FB4">
        <w:rPr>
          <w:rFonts w:hint="eastAsia"/>
        </w:rPr>
        <w:t>老師請假期間支援特教班教學工作，輔導主任於上開簽呈表示意見：「1.特教教師教學工作有其專業性，支援教師需配合個案管</w:t>
      </w:r>
      <w:r w:rsidR="002C1C21" w:rsidRPr="00C33FB4">
        <w:rPr>
          <w:rFonts w:hint="eastAsia"/>
        </w:rPr>
        <w:lastRenderedPageBreak/>
        <w:t>理、工作撰寫及其他行政事務…</w:t>
      </w:r>
      <w:proofErr w:type="gramStart"/>
      <w:r w:rsidR="002C1C21" w:rsidRPr="00C33FB4">
        <w:rPr>
          <w:rFonts w:hint="eastAsia"/>
        </w:rPr>
        <w:t>…</w:t>
      </w:r>
      <w:proofErr w:type="gramEnd"/>
      <w:r w:rsidR="002C1C21" w:rsidRPr="00C33FB4">
        <w:rPr>
          <w:rFonts w:hint="eastAsia"/>
        </w:rPr>
        <w:t>等。2.</w:t>
      </w:r>
      <w:proofErr w:type="gramStart"/>
      <w:r w:rsidR="002C1C21" w:rsidRPr="00C33FB4">
        <w:rPr>
          <w:rFonts w:hint="eastAsia"/>
        </w:rPr>
        <w:t>翁師職缺需</w:t>
      </w:r>
      <w:proofErr w:type="gramEnd"/>
      <w:r w:rsidR="002C1C21" w:rsidRPr="00C33FB4">
        <w:rPr>
          <w:rFonts w:hint="eastAsia"/>
        </w:rPr>
        <w:t>視本校點數計算後，由教育局決定支援校內或外校。3.陳核後煩請影印一份回執輔導室」等事實，為</w:t>
      </w:r>
      <w:r w:rsidRPr="00C33FB4">
        <w:rPr>
          <w:rFonts w:hint="eastAsia"/>
        </w:rPr>
        <w:t>許水龍</w:t>
      </w:r>
      <w:r w:rsidR="002C1C21" w:rsidRPr="00C33FB4">
        <w:rPr>
          <w:rFonts w:hint="eastAsia"/>
        </w:rPr>
        <w:t>所自承，且有簽呈及吳</w:t>
      </w:r>
      <w:r w:rsidR="00F20C6F" w:rsidRPr="00C33FB4">
        <w:rPr>
          <w:rFonts w:hint="eastAsia"/>
        </w:rPr>
        <w:t>○○</w:t>
      </w:r>
      <w:r w:rsidR="002C1C21" w:rsidRPr="00C33FB4">
        <w:rPr>
          <w:rFonts w:hint="eastAsia"/>
        </w:rPr>
        <w:t>教師個人人事資料</w:t>
      </w:r>
      <w:proofErr w:type="gramStart"/>
      <w:r w:rsidR="002C1C21" w:rsidRPr="00C33FB4">
        <w:rPr>
          <w:rFonts w:hint="eastAsia"/>
        </w:rPr>
        <w:t>附卷可證</w:t>
      </w:r>
      <w:proofErr w:type="gramEnd"/>
      <w:r w:rsidR="002C1C21" w:rsidRPr="00C33FB4">
        <w:rPr>
          <w:rFonts w:hint="eastAsia"/>
        </w:rPr>
        <w:t>。</w:t>
      </w:r>
      <w:proofErr w:type="gramStart"/>
      <w:r w:rsidR="00AD1335" w:rsidRPr="00C33FB4">
        <w:rPr>
          <w:rFonts w:hint="eastAsia"/>
        </w:rPr>
        <w:t>甲</w:t>
      </w:r>
      <w:r w:rsidR="002C1C21" w:rsidRPr="00C33FB4">
        <w:rPr>
          <w:rFonts w:hint="eastAsia"/>
        </w:rPr>
        <w:t>師於</w:t>
      </w:r>
      <w:proofErr w:type="gramEnd"/>
      <w:r w:rsidR="002C1C21" w:rsidRPr="00C33FB4">
        <w:rPr>
          <w:rFonts w:hint="eastAsia"/>
        </w:rPr>
        <w:t>本院約</w:t>
      </w:r>
      <w:proofErr w:type="gramStart"/>
      <w:r w:rsidR="002C1C21" w:rsidRPr="00C33FB4">
        <w:rPr>
          <w:rFonts w:hint="eastAsia"/>
        </w:rPr>
        <w:t>詢</w:t>
      </w:r>
      <w:proofErr w:type="gramEnd"/>
      <w:r w:rsidR="002C1C21" w:rsidRPr="00C33FB4">
        <w:rPr>
          <w:rFonts w:hint="eastAsia"/>
        </w:rPr>
        <w:t>時稱：其在該校教評會議中表達吳</w:t>
      </w:r>
      <w:r w:rsidR="00AD1335" w:rsidRPr="00C33FB4">
        <w:rPr>
          <w:rFonts w:hint="eastAsia"/>
        </w:rPr>
        <w:t>○○</w:t>
      </w:r>
      <w:r w:rsidR="002C1C21" w:rsidRPr="00C33FB4">
        <w:rPr>
          <w:rFonts w:hint="eastAsia"/>
        </w:rPr>
        <w:t>老師</w:t>
      </w:r>
      <w:proofErr w:type="gramStart"/>
      <w:r w:rsidR="002C1C21" w:rsidRPr="00C33FB4">
        <w:rPr>
          <w:rFonts w:hint="eastAsia"/>
        </w:rPr>
        <w:t>未具特教</w:t>
      </w:r>
      <w:proofErr w:type="gramEnd"/>
      <w:r w:rsidR="002C1C21" w:rsidRPr="00C33FB4">
        <w:rPr>
          <w:rFonts w:hint="eastAsia"/>
        </w:rPr>
        <w:t>專業，派任特教班支援並不妥適，有幾位資深老師幫忙說話，</w:t>
      </w:r>
      <w:r w:rsidRPr="00C33FB4">
        <w:rPr>
          <w:rFonts w:hint="eastAsia"/>
        </w:rPr>
        <w:t>許水龍</w:t>
      </w:r>
      <w:r w:rsidR="002C1C21" w:rsidRPr="00C33FB4">
        <w:rPr>
          <w:rFonts w:hint="eastAsia"/>
        </w:rPr>
        <w:t>卻一直擋，說：「你們來就是來簽名的，不要想來動缺額」，當下我氣到哭，根本不是溝通，很多老師安慰我，並提及許主任就是霸道等語，A女因吳老師占缺而無法於其聘</w:t>
      </w:r>
      <w:proofErr w:type="gramStart"/>
      <w:r w:rsidR="002C1C21" w:rsidRPr="00C33FB4">
        <w:rPr>
          <w:rFonts w:hint="eastAsia"/>
        </w:rPr>
        <w:t>期屆至前</w:t>
      </w:r>
      <w:proofErr w:type="gramEnd"/>
      <w:r w:rsidR="002C1C21" w:rsidRPr="00C33FB4">
        <w:rPr>
          <w:rFonts w:hint="eastAsia"/>
        </w:rPr>
        <w:t>報考該校特教班代理教師。上開證據顯示，</w:t>
      </w:r>
      <w:r w:rsidRPr="00C33FB4">
        <w:rPr>
          <w:rFonts w:hint="eastAsia"/>
        </w:rPr>
        <w:t>許水龍</w:t>
      </w:r>
      <w:r w:rsidR="002C1C21" w:rsidRPr="00C33FB4">
        <w:rPr>
          <w:rFonts w:hint="eastAsia"/>
        </w:rPr>
        <w:t>明知</w:t>
      </w:r>
      <w:proofErr w:type="gramStart"/>
      <w:r w:rsidR="002C1C21" w:rsidRPr="00C33FB4">
        <w:rPr>
          <w:rFonts w:hint="eastAsia"/>
        </w:rPr>
        <w:t>英語科吳</w:t>
      </w:r>
      <w:r w:rsidR="0035336B" w:rsidRPr="00C33FB4">
        <w:rPr>
          <w:rFonts w:hint="eastAsia"/>
        </w:rPr>
        <w:t>○○</w:t>
      </w:r>
      <w:proofErr w:type="gramEnd"/>
      <w:r w:rsidR="002C1C21" w:rsidRPr="00C33FB4">
        <w:rPr>
          <w:rFonts w:hint="eastAsia"/>
        </w:rPr>
        <w:t>老師</w:t>
      </w:r>
      <w:proofErr w:type="gramStart"/>
      <w:r w:rsidR="002C1C21" w:rsidRPr="00C33FB4">
        <w:rPr>
          <w:rFonts w:hint="eastAsia"/>
        </w:rPr>
        <w:t>並無特教</w:t>
      </w:r>
      <w:proofErr w:type="gramEnd"/>
      <w:r w:rsidR="002C1C21" w:rsidRPr="00C33FB4">
        <w:rPr>
          <w:rFonts w:hint="eastAsia"/>
        </w:rPr>
        <w:t>專業依法不得為特教班教師，卻</w:t>
      </w:r>
      <w:proofErr w:type="gramStart"/>
      <w:r w:rsidR="002C1C21" w:rsidRPr="00C33FB4">
        <w:rPr>
          <w:rFonts w:hint="eastAsia"/>
        </w:rPr>
        <w:t>罔</w:t>
      </w:r>
      <w:proofErr w:type="gramEnd"/>
      <w:r w:rsidR="002C1C21" w:rsidRPr="00C33FB4">
        <w:rPr>
          <w:rFonts w:hint="eastAsia"/>
        </w:rPr>
        <w:t>顧輔導主任及教評會委員之意見，執意讓吳老師支援特教班教學工作，</w:t>
      </w:r>
      <w:proofErr w:type="gramStart"/>
      <w:r w:rsidR="002C1C21" w:rsidRPr="00C33FB4">
        <w:rPr>
          <w:rFonts w:hint="eastAsia"/>
        </w:rPr>
        <w:t>有損特教</w:t>
      </w:r>
      <w:proofErr w:type="gramEnd"/>
      <w:r w:rsidR="002C1C21" w:rsidRPr="00C33FB4">
        <w:rPr>
          <w:rFonts w:hint="eastAsia"/>
        </w:rPr>
        <w:t>學生受教權益，且致A女無法於其聘</w:t>
      </w:r>
      <w:proofErr w:type="gramStart"/>
      <w:r w:rsidR="002C1C21" w:rsidRPr="00C33FB4">
        <w:rPr>
          <w:rFonts w:hint="eastAsia"/>
        </w:rPr>
        <w:t>期屆至前</w:t>
      </w:r>
      <w:proofErr w:type="gramEnd"/>
      <w:r w:rsidR="002C1C21" w:rsidRPr="00C33FB4">
        <w:rPr>
          <w:rFonts w:hint="eastAsia"/>
        </w:rPr>
        <w:t>報考該校特教班代理教師，核有</w:t>
      </w:r>
      <w:proofErr w:type="gramStart"/>
      <w:r w:rsidR="002C1C21" w:rsidRPr="00C33FB4">
        <w:rPr>
          <w:rFonts w:hint="eastAsia"/>
        </w:rPr>
        <w:t>明確違</w:t>
      </w:r>
      <w:proofErr w:type="gramEnd"/>
      <w:r w:rsidR="002C1C21" w:rsidRPr="00C33FB4">
        <w:rPr>
          <w:rFonts w:hint="eastAsia"/>
        </w:rPr>
        <w:t>失。</w:t>
      </w:r>
    </w:p>
    <w:p w:rsidR="00B675D2" w:rsidRPr="00C33FB4" w:rsidRDefault="00A76CF2" w:rsidP="00380BF2">
      <w:pPr>
        <w:pStyle w:val="2"/>
        <w:rPr>
          <w:rFonts w:hAnsi="標楷體"/>
        </w:rPr>
      </w:pPr>
      <w:bookmarkStart w:id="70" w:name="_Toc505156258"/>
      <w:r w:rsidRPr="00C33FB4">
        <w:rPr>
          <w:rFonts w:hAnsi="標楷體" w:hint="eastAsia"/>
          <w:b/>
        </w:rPr>
        <w:t>景美國中於106年1月6日上午9時45分知悉</w:t>
      </w:r>
      <w:r w:rsidR="0028385E" w:rsidRPr="00C33FB4">
        <w:rPr>
          <w:rFonts w:hAnsi="標楷體" w:hint="eastAsia"/>
          <w:b/>
        </w:rPr>
        <w:t>許水龍</w:t>
      </w:r>
      <w:r w:rsidR="005B2056" w:rsidRPr="00C33FB4">
        <w:rPr>
          <w:rFonts w:hAnsi="標楷體" w:hint="eastAsia"/>
          <w:b/>
        </w:rPr>
        <w:t>被訴</w:t>
      </w:r>
      <w:r w:rsidR="0028385E" w:rsidRPr="00C33FB4">
        <w:rPr>
          <w:rFonts w:hAnsi="標楷體" w:hint="eastAsia"/>
          <w:b/>
        </w:rPr>
        <w:t>性騷擾A女案件，卻遲至106年1月18日上午9時44</w:t>
      </w:r>
      <w:r w:rsidR="00C33845" w:rsidRPr="00C33FB4">
        <w:rPr>
          <w:rFonts w:hAnsi="標楷體" w:hint="eastAsia"/>
          <w:b/>
        </w:rPr>
        <w:t>分始</w:t>
      </w:r>
      <w:proofErr w:type="gramStart"/>
      <w:r w:rsidR="00C33845" w:rsidRPr="00C33FB4">
        <w:rPr>
          <w:rFonts w:hAnsi="標楷體" w:hint="eastAsia"/>
          <w:b/>
        </w:rPr>
        <w:t>進行校安通報</w:t>
      </w:r>
      <w:proofErr w:type="gramEnd"/>
      <w:r w:rsidR="00C33845" w:rsidRPr="00C33FB4">
        <w:rPr>
          <w:rFonts w:hAnsi="標楷體" w:hint="eastAsia"/>
          <w:b/>
        </w:rPr>
        <w:t>，</w:t>
      </w:r>
      <w:r w:rsidR="0028385E" w:rsidRPr="00C33FB4">
        <w:rPr>
          <w:rFonts w:hAnsi="標楷體" w:hint="eastAsia"/>
          <w:b/>
        </w:rPr>
        <w:t>違反「校園安全及災害事件通報作業要點修正規定」應於24</w:t>
      </w:r>
      <w:r w:rsidR="00273FC9" w:rsidRPr="00C33FB4">
        <w:rPr>
          <w:rFonts w:hAnsi="標楷體" w:hint="eastAsia"/>
          <w:b/>
        </w:rPr>
        <w:t>小時內通報之規定</w:t>
      </w:r>
      <w:r w:rsidR="005B2056" w:rsidRPr="00C33FB4">
        <w:rPr>
          <w:rFonts w:hAnsi="標楷體" w:hint="eastAsia"/>
          <w:b/>
        </w:rPr>
        <w:t>，延遲通報11日，核有</w:t>
      </w:r>
      <w:proofErr w:type="gramStart"/>
      <w:r w:rsidR="005B2056" w:rsidRPr="00C33FB4">
        <w:rPr>
          <w:rFonts w:hAnsi="標楷體" w:hint="eastAsia"/>
          <w:b/>
        </w:rPr>
        <w:t>明確違</w:t>
      </w:r>
      <w:proofErr w:type="gramEnd"/>
      <w:r w:rsidR="005B2056" w:rsidRPr="00C33FB4">
        <w:rPr>
          <w:rFonts w:hAnsi="標楷體" w:hint="eastAsia"/>
          <w:b/>
        </w:rPr>
        <w:t>失。</w:t>
      </w:r>
      <w:r w:rsidR="00FC11D3" w:rsidRPr="00C33FB4">
        <w:rPr>
          <w:rFonts w:hAnsi="標楷體" w:hint="eastAsia"/>
          <w:b/>
        </w:rPr>
        <w:t>該校</w:t>
      </w:r>
      <w:r w:rsidR="009066BC" w:rsidRPr="00C33FB4">
        <w:rPr>
          <w:rFonts w:hAnsi="標楷體" w:hint="eastAsia"/>
          <w:b/>
        </w:rPr>
        <w:t>組成</w:t>
      </w:r>
      <w:r w:rsidR="00FC11D3" w:rsidRPr="00C33FB4">
        <w:rPr>
          <w:rFonts w:hAnsi="標楷體" w:hint="eastAsia"/>
          <w:b/>
        </w:rPr>
        <w:t>「工作場所性騷擾申訴處理委員會」</w:t>
      </w:r>
      <w:r w:rsidR="009066BC" w:rsidRPr="00C33FB4">
        <w:rPr>
          <w:rFonts w:hAnsi="標楷體" w:hint="eastAsia"/>
          <w:b/>
        </w:rPr>
        <w:t>處理本案，</w:t>
      </w:r>
      <w:r w:rsidR="005C565D" w:rsidRPr="00C33FB4">
        <w:rPr>
          <w:rFonts w:hAnsi="標楷體" w:hint="eastAsia"/>
          <w:b/>
        </w:rPr>
        <w:t>該委員會</w:t>
      </w:r>
      <w:r w:rsidR="00FC11D3" w:rsidRPr="00C33FB4">
        <w:rPr>
          <w:rFonts w:hAnsi="標楷體" w:hint="eastAsia"/>
          <w:b/>
        </w:rPr>
        <w:t>委員未依</w:t>
      </w:r>
      <w:r w:rsidR="00A44E4A" w:rsidRPr="00C33FB4">
        <w:rPr>
          <w:rFonts w:hAnsi="標楷體" w:hint="eastAsia"/>
          <w:b/>
        </w:rPr>
        <w:t>規定由雇主與受</w:t>
      </w:r>
      <w:proofErr w:type="gramStart"/>
      <w:r w:rsidR="00A44E4A" w:rsidRPr="00C33FB4">
        <w:rPr>
          <w:rFonts w:hAnsi="標楷體" w:hint="eastAsia"/>
          <w:b/>
        </w:rPr>
        <w:t>僱</w:t>
      </w:r>
      <w:proofErr w:type="gramEnd"/>
      <w:r w:rsidR="00A44E4A" w:rsidRPr="00C33FB4">
        <w:rPr>
          <w:rFonts w:hAnsi="標楷體" w:hint="eastAsia"/>
          <w:b/>
        </w:rPr>
        <w:t>者代表共同組成</w:t>
      </w:r>
      <w:r w:rsidR="005B2056" w:rsidRPr="00C33FB4">
        <w:rPr>
          <w:rFonts w:hAnsi="標楷體" w:hint="eastAsia"/>
          <w:b/>
        </w:rPr>
        <w:t>，於法不合。該校</w:t>
      </w:r>
      <w:r w:rsidR="001B705B" w:rsidRPr="00C33FB4">
        <w:rPr>
          <w:rFonts w:hAnsi="標楷體" w:hint="eastAsia"/>
          <w:b/>
        </w:rPr>
        <w:t>調查處理過程未以保密方式處理申訴，致</w:t>
      </w:r>
      <w:r w:rsidR="00380BF2" w:rsidRPr="00C33FB4">
        <w:rPr>
          <w:rFonts w:hAnsi="標楷體" w:hint="eastAsia"/>
          <w:b/>
        </w:rPr>
        <w:t>許水龍於被申訴性騷擾行為當日參與緊急危機處理會議並於會議中希望輔導主任能關切A女，</w:t>
      </w:r>
      <w:r w:rsidR="005B2056" w:rsidRPr="00C33FB4">
        <w:rPr>
          <w:rFonts w:hAnsi="標楷體" w:hint="eastAsia"/>
          <w:b/>
        </w:rPr>
        <w:t>即有不當。</w:t>
      </w:r>
      <w:bookmarkEnd w:id="70"/>
    </w:p>
    <w:p w:rsidR="000C1941" w:rsidRPr="00C33FB4" w:rsidRDefault="00FC683B" w:rsidP="00FA1077">
      <w:pPr>
        <w:pStyle w:val="3"/>
        <w:rPr>
          <w:rFonts w:hAnsi="標楷體"/>
          <w:b/>
        </w:rPr>
      </w:pPr>
      <w:bookmarkStart w:id="71" w:name="_Toc503181047"/>
      <w:bookmarkStart w:id="72" w:name="_Toc503430322"/>
      <w:bookmarkStart w:id="73" w:name="_Toc505156259"/>
      <w:r w:rsidRPr="00C33FB4">
        <w:rPr>
          <w:rFonts w:hAnsi="標楷體" w:hint="eastAsia"/>
          <w:b/>
        </w:rPr>
        <w:t>景美國中</w:t>
      </w:r>
      <w:r w:rsidR="00C975D7" w:rsidRPr="00C33FB4">
        <w:rPr>
          <w:rFonts w:hAnsi="標楷體" w:hint="eastAsia"/>
          <w:b/>
        </w:rPr>
        <w:t>於106年1月6日上午9</w:t>
      </w:r>
      <w:r w:rsidR="00FA1077" w:rsidRPr="00C33FB4">
        <w:rPr>
          <w:rFonts w:hAnsi="標楷體" w:hint="eastAsia"/>
          <w:b/>
        </w:rPr>
        <w:t>時</w:t>
      </w:r>
      <w:r w:rsidR="00C975D7" w:rsidRPr="00C33FB4">
        <w:rPr>
          <w:rFonts w:hAnsi="標楷體" w:hint="eastAsia"/>
          <w:b/>
        </w:rPr>
        <w:t>45</w:t>
      </w:r>
      <w:r w:rsidR="00FA1077" w:rsidRPr="00C33FB4">
        <w:rPr>
          <w:rFonts w:hAnsi="標楷體" w:hint="eastAsia"/>
          <w:b/>
        </w:rPr>
        <w:t>分</w:t>
      </w:r>
      <w:r w:rsidR="00C975D7" w:rsidRPr="00C33FB4">
        <w:rPr>
          <w:rFonts w:hAnsi="標楷體" w:hint="eastAsia"/>
          <w:b/>
        </w:rPr>
        <w:t>知悉</w:t>
      </w:r>
      <w:r w:rsidR="00747D87" w:rsidRPr="00C33FB4">
        <w:rPr>
          <w:rFonts w:hAnsi="標楷體" w:hint="eastAsia"/>
          <w:b/>
        </w:rPr>
        <w:t>許水龍</w:t>
      </w:r>
      <w:r w:rsidR="005B2056" w:rsidRPr="00C33FB4">
        <w:rPr>
          <w:rFonts w:hAnsi="標楷體" w:hint="eastAsia"/>
          <w:b/>
        </w:rPr>
        <w:t>被訴</w:t>
      </w:r>
      <w:r w:rsidR="00747D87" w:rsidRPr="00C33FB4">
        <w:rPr>
          <w:rFonts w:hAnsi="標楷體" w:hint="eastAsia"/>
          <w:b/>
        </w:rPr>
        <w:t>性騷擾A女案件，</w:t>
      </w:r>
      <w:r w:rsidR="00C975D7" w:rsidRPr="00C33FB4">
        <w:rPr>
          <w:rFonts w:hAnsi="標楷體" w:hint="eastAsia"/>
          <w:b/>
        </w:rPr>
        <w:t>卻遲至106年1月18日上午9時</w:t>
      </w:r>
      <w:r w:rsidR="00C975D7" w:rsidRPr="00C33FB4">
        <w:rPr>
          <w:rFonts w:hAnsi="標楷體" w:hint="eastAsia"/>
          <w:b/>
        </w:rPr>
        <w:lastRenderedPageBreak/>
        <w:t>44分始</w:t>
      </w:r>
      <w:proofErr w:type="gramStart"/>
      <w:r w:rsidR="00FA1077" w:rsidRPr="00C33FB4">
        <w:rPr>
          <w:rFonts w:hAnsi="標楷體" w:hint="eastAsia"/>
          <w:b/>
        </w:rPr>
        <w:t>進行校安</w:t>
      </w:r>
      <w:r w:rsidR="00C975D7" w:rsidRPr="00C33FB4">
        <w:rPr>
          <w:rFonts w:hAnsi="標楷體" w:hint="eastAsia"/>
          <w:b/>
        </w:rPr>
        <w:t>通報</w:t>
      </w:r>
      <w:proofErr w:type="gramEnd"/>
      <w:r w:rsidR="00C975D7" w:rsidRPr="00C33FB4">
        <w:rPr>
          <w:rFonts w:hAnsi="標楷體" w:hint="eastAsia"/>
          <w:b/>
        </w:rPr>
        <w:t>，違反</w:t>
      </w:r>
      <w:r w:rsidR="00FA1077" w:rsidRPr="00C33FB4">
        <w:rPr>
          <w:rFonts w:hAnsi="標楷體" w:hint="eastAsia"/>
          <w:b/>
        </w:rPr>
        <w:t>「校園安全及災害事件通報作業要點修正規定」</w:t>
      </w:r>
      <w:r w:rsidR="00122619" w:rsidRPr="00C33FB4">
        <w:rPr>
          <w:rFonts w:hAnsi="標楷體" w:hint="eastAsia"/>
          <w:b/>
        </w:rPr>
        <w:t>應於</w:t>
      </w:r>
      <w:r w:rsidR="00C975D7" w:rsidRPr="00C33FB4">
        <w:rPr>
          <w:rFonts w:hAnsi="標楷體" w:hint="eastAsia"/>
          <w:b/>
        </w:rPr>
        <w:t>24小時內通報</w:t>
      </w:r>
      <w:r w:rsidR="00FA1077" w:rsidRPr="00C33FB4">
        <w:rPr>
          <w:rFonts w:hAnsi="標楷體" w:hint="eastAsia"/>
          <w:b/>
        </w:rPr>
        <w:t>之</w:t>
      </w:r>
      <w:r w:rsidR="00C975D7" w:rsidRPr="00C33FB4">
        <w:rPr>
          <w:rFonts w:hAnsi="標楷體" w:hint="eastAsia"/>
          <w:b/>
        </w:rPr>
        <w:t>規定，吳秋麟校長、時任人事室陳巧儀主任核有違失</w:t>
      </w:r>
      <w:r w:rsidR="00122619" w:rsidRPr="00C33FB4">
        <w:rPr>
          <w:rFonts w:hAnsi="標楷體" w:hint="eastAsia"/>
          <w:b/>
        </w:rPr>
        <w:t>：</w:t>
      </w:r>
      <w:bookmarkEnd w:id="71"/>
      <w:bookmarkEnd w:id="72"/>
      <w:bookmarkEnd w:id="73"/>
    </w:p>
    <w:p w:rsidR="002E01FA" w:rsidRPr="00C33FB4" w:rsidRDefault="000C1941" w:rsidP="00143C1C">
      <w:pPr>
        <w:pStyle w:val="4"/>
        <w:rPr>
          <w:rFonts w:hAnsi="標楷體"/>
        </w:rPr>
      </w:pPr>
      <w:r w:rsidRPr="00C33FB4">
        <w:rPr>
          <w:rFonts w:hAnsi="標楷體"/>
        </w:rPr>
        <w:tab/>
      </w:r>
      <w:r w:rsidR="002E01FA" w:rsidRPr="00C33FB4">
        <w:rPr>
          <w:rFonts w:hAnsi="標楷體" w:hint="eastAsia"/>
        </w:rPr>
        <w:t>性騷擾案件之通報規定：</w:t>
      </w:r>
    </w:p>
    <w:p w:rsidR="00143C1C" w:rsidRPr="00C33FB4" w:rsidRDefault="00143C1C" w:rsidP="002E01FA">
      <w:pPr>
        <w:pStyle w:val="5"/>
        <w:rPr>
          <w:rFonts w:hAnsi="標楷體"/>
        </w:rPr>
      </w:pPr>
      <w:r w:rsidRPr="00C33FB4">
        <w:rPr>
          <w:rFonts w:hAnsi="標楷體" w:hint="eastAsia"/>
        </w:rPr>
        <w:t>教育部為督導各主管教育行政機關及各級學校、幼兒園儘速</w:t>
      </w:r>
      <w:proofErr w:type="gramStart"/>
      <w:r w:rsidRPr="00C33FB4">
        <w:rPr>
          <w:rFonts w:hAnsi="標楷體" w:hint="eastAsia"/>
        </w:rPr>
        <w:t>掌握校安通報</w:t>
      </w:r>
      <w:proofErr w:type="gramEnd"/>
      <w:r w:rsidRPr="00C33FB4">
        <w:rPr>
          <w:rFonts w:hAnsi="標楷體" w:hint="eastAsia"/>
        </w:rPr>
        <w:t>事件，於92年12月1日頒定、103年1月16</w:t>
      </w:r>
      <w:r w:rsidR="007F6121" w:rsidRPr="00C33FB4">
        <w:rPr>
          <w:rFonts w:hAnsi="標楷體" w:hint="eastAsia"/>
        </w:rPr>
        <w:t>日修正之「校園安全及災害事件通報作業要點修正規定」第4點規定：「</w:t>
      </w:r>
      <w:proofErr w:type="gramStart"/>
      <w:r w:rsidR="007F6121" w:rsidRPr="00C33FB4">
        <w:rPr>
          <w:rFonts w:hAnsi="標楷體" w:hint="eastAsia"/>
        </w:rPr>
        <w:t>校安通報</w:t>
      </w:r>
      <w:proofErr w:type="gramEnd"/>
      <w:r w:rsidR="007F6121" w:rsidRPr="00C33FB4">
        <w:rPr>
          <w:rFonts w:hAnsi="標楷體" w:hint="eastAsia"/>
        </w:rPr>
        <w:t>事件依屬性區分緊急事件、法定通報事件、</w:t>
      </w:r>
      <w:proofErr w:type="gramStart"/>
      <w:r w:rsidR="007F6121" w:rsidRPr="00C33FB4">
        <w:rPr>
          <w:rFonts w:hAnsi="標楷體" w:hint="eastAsia"/>
        </w:rPr>
        <w:t>一般校安事件</w:t>
      </w:r>
      <w:proofErr w:type="gramEnd"/>
      <w:r w:rsidR="007F6121" w:rsidRPr="00C33FB4">
        <w:rPr>
          <w:rFonts w:hAnsi="標楷體" w:hint="eastAsia"/>
        </w:rPr>
        <w:t>：(</w:t>
      </w:r>
      <w:proofErr w:type="gramStart"/>
      <w:r w:rsidR="007F6121" w:rsidRPr="00C33FB4">
        <w:rPr>
          <w:rFonts w:hAnsi="標楷體" w:hint="eastAsia"/>
        </w:rPr>
        <w:t>一</w:t>
      </w:r>
      <w:proofErr w:type="gramEnd"/>
      <w:r w:rsidR="007F6121" w:rsidRPr="00C33FB4">
        <w:rPr>
          <w:rFonts w:hAnsi="標楷體" w:hint="eastAsia"/>
        </w:rPr>
        <w:t>)緊急事件：1、各級學校及幼兒園師生有死亡或死亡之虞，或二人以上重傷、中毒、失蹤、受到人身侵害等，且須主管教育行政機關及時知悉或立即協處之事件。2、災害或不可抗力之因素致情況緊迫，須主管教育行政機關及時知悉或各級學校自行宣布停課者。3、逾越各級學校及幼兒園處理能力及範圍，亟需主管教育行政機關協處之事件。4、媒體關注之負面事件。(二)法定通報事件，依輕重程度區分甲級、乙級、丙級：1、甲級事件：依法應通報主管機關且嚴重影響學生身心發展之確定事件。2、乙級事件：依法應通報主管機關且嚴重影響學生身心發展之疑似事件，或非屬甲級之其他確定事件。3、丙級事件：依法應通報主管機關之其他疑似事件。(三)</w:t>
      </w:r>
      <w:proofErr w:type="gramStart"/>
      <w:r w:rsidR="007F6121" w:rsidRPr="00C33FB4">
        <w:rPr>
          <w:rFonts w:hAnsi="標楷體" w:hint="eastAsia"/>
        </w:rPr>
        <w:t>一般校安事件</w:t>
      </w:r>
      <w:proofErr w:type="gramEnd"/>
      <w:r w:rsidR="007F6121" w:rsidRPr="00C33FB4">
        <w:rPr>
          <w:rFonts w:hAnsi="標楷體" w:hint="eastAsia"/>
        </w:rPr>
        <w:t>：非屬緊急事件、法定通報事件，</w:t>
      </w:r>
      <w:proofErr w:type="gramStart"/>
      <w:r w:rsidR="007F6121" w:rsidRPr="00C33FB4">
        <w:rPr>
          <w:rFonts w:hAnsi="標楷體" w:hint="eastAsia"/>
        </w:rPr>
        <w:t>且宜報主管機關</w:t>
      </w:r>
      <w:proofErr w:type="gramEnd"/>
      <w:r w:rsidR="007F6121" w:rsidRPr="00C33FB4">
        <w:rPr>
          <w:rFonts w:hAnsi="標楷體" w:hint="eastAsia"/>
        </w:rPr>
        <w:t>知悉</w:t>
      </w:r>
      <w:proofErr w:type="gramStart"/>
      <w:r w:rsidR="007F6121" w:rsidRPr="00C33FB4">
        <w:rPr>
          <w:rFonts w:hAnsi="標楷體" w:hint="eastAsia"/>
        </w:rPr>
        <w:t>之校安通報</w:t>
      </w:r>
      <w:proofErr w:type="gramEnd"/>
      <w:r w:rsidR="007F6121" w:rsidRPr="00C33FB4">
        <w:rPr>
          <w:rFonts w:hAnsi="標楷體" w:hint="eastAsia"/>
        </w:rPr>
        <w:t>事件。</w:t>
      </w:r>
      <w:r w:rsidR="007F6121" w:rsidRPr="00C33FB4">
        <w:rPr>
          <w:rFonts w:ascii="新細明體" w:eastAsia="新細明體" w:hAnsi="新細明體" w:hint="eastAsia"/>
        </w:rPr>
        <w:t>」</w:t>
      </w:r>
    </w:p>
    <w:p w:rsidR="00143C1C" w:rsidRPr="00C33FB4" w:rsidRDefault="00143C1C" w:rsidP="003E771B">
      <w:pPr>
        <w:pStyle w:val="5"/>
        <w:rPr>
          <w:rFonts w:hAnsi="標楷體"/>
        </w:rPr>
      </w:pPr>
      <w:r w:rsidRPr="00C33FB4">
        <w:rPr>
          <w:rFonts w:hAnsi="標楷體" w:hint="eastAsia"/>
        </w:rPr>
        <w:t>同規定</w:t>
      </w:r>
      <w:r w:rsidR="003E771B" w:rsidRPr="00C33FB4">
        <w:rPr>
          <w:rFonts w:hAnsi="標楷體" w:hint="eastAsia"/>
        </w:rPr>
        <w:t>第5點第1項規定：</w:t>
      </w:r>
      <w:r w:rsidR="003E771B" w:rsidRPr="00C33FB4">
        <w:rPr>
          <w:rFonts w:ascii="新細明體" w:eastAsia="新細明體" w:hAnsi="新細明體" w:hint="eastAsia"/>
        </w:rPr>
        <w:t>「</w:t>
      </w:r>
      <w:r w:rsidR="003E771B" w:rsidRPr="00C33FB4">
        <w:rPr>
          <w:rFonts w:hAnsi="標楷體" w:hint="eastAsia"/>
        </w:rPr>
        <w:t>各級學校及幼兒園所屬校長、園長、教師、教保員、助理教保員、職員、學生（包括短期進修未具學籍人員）、幼兒、工友或替代役役男等發生前點所定事件</w:t>
      </w:r>
      <w:r w:rsidR="003E771B" w:rsidRPr="00C33FB4">
        <w:rPr>
          <w:rFonts w:hAnsi="標楷體" w:hint="eastAsia"/>
        </w:rPr>
        <w:lastRenderedPageBreak/>
        <w:t>時，</w:t>
      </w:r>
      <w:proofErr w:type="gramStart"/>
      <w:r w:rsidR="003E771B" w:rsidRPr="00C33FB4">
        <w:rPr>
          <w:rFonts w:hAnsi="標楷體" w:hint="eastAsia"/>
        </w:rPr>
        <w:t>均應通報</w:t>
      </w:r>
      <w:proofErr w:type="gramEnd"/>
      <w:r w:rsidR="003E771B" w:rsidRPr="00C33FB4">
        <w:rPr>
          <w:rFonts w:hAnsi="標楷體" w:hint="eastAsia"/>
        </w:rPr>
        <w:t>本部。</w:t>
      </w:r>
      <w:r w:rsidR="003E771B" w:rsidRPr="00C33FB4">
        <w:rPr>
          <w:rFonts w:ascii="新細明體" w:eastAsia="新細明體" w:hAnsi="新細明體" w:hint="eastAsia"/>
        </w:rPr>
        <w:t>」</w:t>
      </w:r>
    </w:p>
    <w:p w:rsidR="00143C1C" w:rsidRPr="00C33FB4" w:rsidRDefault="00143C1C" w:rsidP="002E01FA">
      <w:pPr>
        <w:pStyle w:val="5"/>
        <w:rPr>
          <w:rFonts w:hAnsi="標楷體"/>
        </w:rPr>
      </w:pPr>
      <w:r w:rsidRPr="00C33FB4">
        <w:rPr>
          <w:rFonts w:hAnsi="標楷體" w:hint="eastAsia"/>
        </w:rPr>
        <w:t>同規定第6點規定：「</w:t>
      </w:r>
      <w:proofErr w:type="gramStart"/>
      <w:r w:rsidRPr="00C33FB4">
        <w:rPr>
          <w:rFonts w:hAnsi="標楷體" w:hint="eastAsia"/>
        </w:rPr>
        <w:t>校安通報</w:t>
      </w:r>
      <w:proofErr w:type="gramEnd"/>
      <w:r w:rsidRPr="00C33FB4">
        <w:rPr>
          <w:rFonts w:hAnsi="標楷體" w:hint="eastAsia"/>
        </w:rPr>
        <w:t>事件之通報時限：(</w:t>
      </w:r>
      <w:proofErr w:type="gramStart"/>
      <w:r w:rsidRPr="00C33FB4">
        <w:rPr>
          <w:rFonts w:hAnsi="標楷體" w:hint="eastAsia"/>
        </w:rPr>
        <w:t>一</w:t>
      </w:r>
      <w:proofErr w:type="gramEnd"/>
      <w:r w:rsidRPr="00C33FB4">
        <w:rPr>
          <w:rFonts w:hAnsi="標楷體" w:hint="eastAsia"/>
        </w:rPr>
        <w:t>)緊急事件：應於知悉後，立即應變及處理，即時以電話、電訊、傳真或其他科技設備通報上級主管教育行政機關，並於2小時內</w:t>
      </w:r>
      <w:proofErr w:type="gramStart"/>
      <w:r w:rsidRPr="00C33FB4">
        <w:rPr>
          <w:rFonts w:hAnsi="標楷體" w:hint="eastAsia"/>
        </w:rPr>
        <w:t>於校安通報</w:t>
      </w:r>
      <w:proofErr w:type="gramEnd"/>
      <w:r w:rsidRPr="00C33FB4">
        <w:rPr>
          <w:rFonts w:hAnsi="標楷體" w:hint="eastAsia"/>
        </w:rPr>
        <w:t>網通報。(二)法定通報：應於知悉後，</w:t>
      </w:r>
      <w:proofErr w:type="gramStart"/>
      <w:r w:rsidRPr="00C33FB4">
        <w:rPr>
          <w:rFonts w:hAnsi="標楷體" w:hint="eastAsia"/>
        </w:rPr>
        <w:t>於校安通報</w:t>
      </w:r>
      <w:proofErr w:type="gramEnd"/>
      <w:r w:rsidRPr="00C33FB4">
        <w:rPr>
          <w:rFonts w:hAnsi="標楷體" w:hint="eastAsia"/>
        </w:rPr>
        <w:t>網通報，甲級、乙級事件至遲不得逾24小時；丙級事件至遲不得逾72小時；法有</w:t>
      </w:r>
      <w:proofErr w:type="gramStart"/>
      <w:r w:rsidRPr="00C33FB4">
        <w:rPr>
          <w:rFonts w:hAnsi="標楷體" w:hint="eastAsia"/>
        </w:rPr>
        <w:t>明定者</w:t>
      </w:r>
      <w:proofErr w:type="gramEnd"/>
      <w:r w:rsidRPr="00C33FB4">
        <w:rPr>
          <w:rFonts w:hAnsi="標楷體" w:hint="eastAsia"/>
        </w:rPr>
        <w:t>，依各該法規定通報。(三)</w:t>
      </w:r>
      <w:proofErr w:type="gramStart"/>
      <w:r w:rsidRPr="00C33FB4">
        <w:rPr>
          <w:rFonts w:hAnsi="標楷體" w:hint="eastAsia"/>
        </w:rPr>
        <w:t>一般校安事件</w:t>
      </w:r>
      <w:proofErr w:type="gramEnd"/>
      <w:r w:rsidRPr="00C33FB4">
        <w:rPr>
          <w:rFonts w:hAnsi="標楷體" w:hint="eastAsia"/>
        </w:rPr>
        <w:t>：應於知悉後，</w:t>
      </w:r>
      <w:proofErr w:type="gramStart"/>
      <w:r w:rsidRPr="00C33FB4">
        <w:rPr>
          <w:rFonts w:hAnsi="標楷體" w:hint="eastAsia"/>
        </w:rPr>
        <w:t>於校安通報</w:t>
      </w:r>
      <w:proofErr w:type="gramEnd"/>
      <w:r w:rsidRPr="00C33FB4">
        <w:rPr>
          <w:rFonts w:hAnsi="標楷體" w:hint="eastAsia"/>
        </w:rPr>
        <w:t>網通報，至遲不得逾7日。」</w:t>
      </w:r>
    </w:p>
    <w:p w:rsidR="00143C1C" w:rsidRPr="00C33FB4" w:rsidRDefault="00143C1C" w:rsidP="002E01FA">
      <w:pPr>
        <w:pStyle w:val="5"/>
        <w:rPr>
          <w:rFonts w:hAnsi="標楷體"/>
        </w:rPr>
      </w:pPr>
      <w:r w:rsidRPr="00C33FB4">
        <w:rPr>
          <w:rFonts w:hAnsi="標楷體" w:hint="eastAsia"/>
        </w:rPr>
        <w:t>同規定第13點第2項規定：「人員（單位）有下列情形之</w:t>
      </w:r>
      <w:proofErr w:type="gramStart"/>
      <w:r w:rsidRPr="00C33FB4">
        <w:rPr>
          <w:rFonts w:hAnsi="標楷體" w:hint="eastAsia"/>
        </w:rPr>
        <w:t>一</w:t>
      </w:r>
      <w:proofErr w:type="gramEnd"/>
      <w:r w:rsidRPr="00C33FB4">
        <w:rPr>
          <w:rFonts w:hAnsi="標楷體" w:hint="eastAsia"/>
        </w:rPr>
        <w:t>者，應予檢討議處：(</w:t>
      </w:r>
      <w:proofErr w:type="gramStart"/>
      <w:r w:rsidRPr="00C33FB4">
        <w:rPr>
          <w:rFonts w:hAnsi="標楷體" w:hint="eastAsia"/>
        </w:rPr>
        <w:t>一</w:t>
      </w:r>
      <w:proofErr w:type="gramEnd"/>
      <w:r w:rsidRPr="00C33FB4">
        <w:rPr>
          <w:rFonts w:hAnsi="標楷體" w:hint="eastAsia"/>
        </w:rPr>
        <w:t>)隱匿、延誤緊急事件之通報，致生嚴重後果。(二)法定通報事件未依規定通報。」</w:t>
      </w:r>
    </w:p>
    <w:p w:rsidR="005D7B91" w:rsidRPr="00C33FB4" w:rsidRDefault="00143C1C" w:rsidP="009F6F68">
      <w:pPr>
        <w:pStyle w:val="5"/>
      </w:pPr>
      <w:r w:rsidRPr="00C33FB4">
        <w:rPr>
          <w:rFonts w:hint="eastAsia"/>
        </w:rPr>
        <w:t>是</w:t>
      </w:r>
      <w:proofErr w:type="gramStart"/>
      <w:r w:rsidRPr="00C33FB4">
        <w:rPr>
          <w:rFonts w:hint="eastAsia"/>
        </w:rPr>
        <w:t>以</w:t>
      </w:r>
      <w:proofErr w:type="gramEnd"/>
      <w:r w:rsidRPr="00C33FB4">
        <w:rPr>
          <w:rFonts w:hint="eastAsia"/>
        </w:rPr>
        <w:t>，參酌上開規定及</w:t>
      </w:r>
      <w:r w:rsidR="000C1941" w:rsidRPr="00C33FB4">
        <w:rPr>
          <w:rFonts w:hint="eastAsia"/>
        </w:rPr>
        <w:t>教育部</w:t>
      </w:r>
      <w:r w:rsidR="000C1941" w:rsidRPr="00C33FB4">
        <w:t>100</w:t>
      </w:r>
      <w:r w:rsidR="000C1941" w:rsidRPr="00C33FB4">
        <w:rPr>
          <w:rFonts w:hint="eastAsia"/>
        </w:rPr>
        <w:t>年</w:t>
      </w:r>
      <w:r w:rsidR="000C1941" w:rsidRPr="00C33FB4">
        <w:t>3</w:t>
      </w:r>
      <w:r w:rsidR="000C1941" w:rsidRPr="00C33FB4">
        <w:rPr>
          <w:rFonts w:hint="eastAsia"/>
        </w:rPr>
        <w:t>月</w:t>
      </w:r>
      <w:r w:rsidR="000C1941" w:rsidRPr="00C33FB4">
        <w:t>1</w:t>
      </w:r>
      <w:r w:rsidR="000C1941" w:rsidRPr="00C33FB4">
        <w:rPr>
          <w:rFonts w:hint="eastAsia"/>
        </w:rPr>
        <w:t>日</w:t>
      </w:r>
      <w:proofErr w:type="gramStart"/>
      <w:r w:rsidR="000C1941" w:rsidRPr="00C33FB4">
        <w:rPr>
          <w:rFonts w:hint="eastAsia"/>
        </w:rPr>
        <w:t>臺</w:t>
      </w:r>
      <w:proofErr w:type="gramEnd"/>
      <w:r w:rsidR="000C1941" w:rsidRPr="00C33FB4">
        <w:rPr>
          <w:rFonts w:hint="eastAsia"/>
        </w:rPr>
        <w:t>人（二）字第</w:t>
      </w:r>
      <w:r w:rsidR="000C1941" w:rsidRPr="00C33FB4">
        <w:t>1000029698B</w:t>
      </w:r>
      <w:r w:rsidR="000C1941" w:rsidRPr="00C33FB4">
        <w:rPr>
          <w:rFonts w:hint="eastAsia"/>
        </w:rPr>
        <w:t>號函釋，</w:t>
      </w:r>
      <w:r w:rsidR="00747D87" w:rsidRPr="00C33FB4">
        <w:rPr>
          <w:rFonts w:hint="eastAsia"/>
        </w:rPr>
        <w:t>本案</w:t>
      </w:r>
      <w:r w:rsidR="00686995" w:rsidRPr="00C33FB4">
        <w:rPr>
          <w:rFonts w:hint="eastAsia"/>
        </w:rPr>
        <w:t>為</w:t>
      </w:r>
      <w:r w:rsidR="0006290C" w:rsidRPr="00C33FB4">
        <w:rPr>
          <w:rFonts w:hint="eastAsia"/>
        </w:rPr>
        <w:t>疑似18歲以上性騷擾事件，</w:t>
      </w:r>
      <w:r w:rsidR="009F6F68" w:rsidRPr="00C33FB4">
        <w:rPr>
          <w:rFonts w:hint="eastAsia"/>
        </w:rPr>
        <w:t>依「</w:t>
      </w:r>
      <w:proofErr w:type="gramStart"/>
      <w:r w:rsidR="009F6F68" w:rsidRPr="00C33FB4">
        <w:rPr>
          <w:rFonts w:hint="eastAsia"/>
        </w:rPr>
        <w:t>校安通報</w:t>
      </w:r>
      <w:proofErr w:type="gramEnd"/>
      <w:r w:rsidR="009F6F68" w:rsidRPr="00C33FB4">
        <w:rPr>
          <w:rFonts w:hint="eastAsia"/>
        </w:rPr>
        <w:t>事件類別、名稱、屬性及等級一覽表」</w:t>
      </w:r>
      <w:r w:rsidR="0006290C" w:rsidRPr="00C33FB4">
        <w:rPr>
          <w:rFonts w:hint="eastAsia"/>
        </w:rPr>
        <w:t>屬法定通報乙級之安全維護事件，景美國中</w:t>
      </w:r>
      <w:r w:rsidR="003E771B" w:rsidRPr="00C33FB4">
        <w:rPr>
          <w:rFonts w:hAnsi="標楷體" w:hint="eastAsia"/>
        </w:rPr>
        <w:t>校長、教師</w:t>
      </w:r>
      <w:r w:rsidR="00686995" w:rsidRPr="00C33FB4">
        <w:rPr>
          <w:rFonts w:hAnsi="標楷體" w:hint="eastAsia"/>
        </w:rPr>
        <w:t>及</w:t>
      </w:r>
      <w:r w:rsidR="003E771B" w:rsidRPr="00C33FB4">
        <w:rPr>
          <w:rFonts w:hAnsi="標楷體" w:hint="eastAsia"/>
        </w:rPr>
        <w:t>職員</w:t>
      </w:r>
      <w:r w:rsidR="00686995" w:rsidRPr="00C33FB4">
        <w:rPr>
          <w:rFonts w:hAnsi="標楷體" w:hint="eastAsia"/>
        </w:rPr>
        <w:t>等人</w:t>
      </w:r>
      <w:r w:rsidR="0006290C" w:rsidRPr="00C33FB4">
        <w:rPr>
          <w:rFonts w:hint="eastAsia"/>
        </w:rPr>
        <w:t>應向教育部「校園安全暨災害防救通報處理系統」</w:t>
      </w:r>
      <w:proofErr w:type="gramStart"/>
      <w:r w:rsidR="0006290C" w:rsidRPr="00C33FB4">
        <w:rPr>
          <w:rFonts w:hint="eastAsia"/>
        </w:rPr>
        <w:t>進行線上通報</w:t>
      </w:r>
      <w:proofErr w:type="gramEnd"/>
      <w:r w:rsidR="0006290C" w:rsidRPr="00C33FB4">
        <w:rPr>
          <w:rFonts w:hint="eastAsia"/>
        </w:rPr>
        <w:t>，至遲不得逾24小時。</w:t>
      </w:r>
    </w:p>
    <w:p w:rsidR="00802AC8" w:rsidRPr="00C33FB4" w:rsidRDefault="0006290C" w:rsidP="005F4BFF">
      <w:pPr>
        <w:pStyle w:val="4"/>
        <w:rPr>
          <w:rFonts w:hAnsi="標楷體"/>
        </w:rPr>
      </w:pPr>
      <w:r w:rsidRPr="00C33FB4">
        <w:rPr>
          <w:rFonts w:hAnsi="標楷體" w:hint="eastAsia"/>
        </w:rPr>
        <w:t>查</w:t>
      </w:r>
      <w:r w:rsidR="006230D0" w:rsidRPr="00C33FB4">
        <w:rPr>
          <w:rFonts w:hAnsi="標楷體" w:hint="eastAsia"/>
        </w:rPr>
        <w:t>本案被害老師A女於106年1月6日向該校「工作場所性騷擾申訴處理委員會」提出申訴，申訴時間為106年1月6日上午9時45分，且</w:t>
      </w:r>
      <w:r w:rsidR="009F6712" w:rsidRPr="00C33FB4">
        <w:rPr>
          <w:rFonts w:hAnsi="標楷體" w:hint="eastAsia"/>
        </w:rPr>
        <w:t>景美國中對本案之「</w:t>
      </w:r>
      <w:proofErr w:type="gramStart"/>
      <w:r w:rsidR="009F6712" w:rsidRPr="00C33FB4">
        <w:rPr>
          <w:rFonts w:hAnsi="標楷體" w:hint="eastAsia"/>
        </w:rPr>
        <w:t>校安事件</w:t>
      </w:r>
      <w:proofErr w:type="gramEnd"/>
      <w:r w:rsidR="009F6712" w:rsidRPr="00C33FB4">
        <w:rPr>
          <w:rFonts w:hAnsi="標楷體" w:hint="eastAsia"/>
        </w:rPr>
        <w:t>即時通報表」內容載明：「事件序號：1105233。通報人：陳巧儀。發生時間：106年1月3日08：40。知悉時間：106年1月6日09：45。通報時間：106年1月18日09：44。事件類別：一般通報。主類別：其他事件；次類別：校務相</w:t>
      </w:r>
      <w:r w:rsidR="009F6712" w:rsidRPr="00C33FB4">
        <w:rPr>
          <w:rFonts w:hAnsi="標楷體" w:hint="eastAsia"/>
        </w:rPr>
        <w:lastRenderedPageBreak/>
        <w:t>關問題；事件名稱：教職員間之問題。」該通報表承辦人為人事室</w:t>
      </w:r>
      <w:r w:rsidR="005B2056" w:rsidRPr="00C33FB4">
        <w:rPr>
          <w:rFonts w:hAnsi="標楷體" w:hint="eastAsia"/>
        </w:rPr>
        <w:t>陳巧儀</w:t>
      </w:r>
      <w:r w:rsidR="009F6712" w:rsidRPr="00C33FB4">
        <w:rPr>
          <w:rFonts w:hAnsi="標楷體" w:hint="eastAsia"/>
        </w:rPr>
        <w:t>主任，並經該校吳秋麟校長決行。</w:t>
      </w:r>
      <w:r w:rsidR="00802AC8" w:rsidRPr="00C33FB4">
        <w:rPr>
          <w:rFonts w:hAnsi="標楷體" w:hint="eastAsia"/>
        </w:rPr>
        <w:t>由上可知，景美國中於106年1月6日上午9</w:t>
      </w:r>
      <w:r w:rsidR="005B2056" w:rsidRPr="00C33FB4">
        <w:rPr>
          <w:rFonts w:hAnsi="標楷體" w:hint="eastAsia"/>
        </w:rPr>
        <w:t>時</w:t>
      </w:r>
      <w:r w:rsidR="00802AC8" w:rsidRPr="00C33FB4">
        <w:rPr>
          <w:rFonts w:hAnsi="標楷體" w:hint="eastAsia"/>
        </w:rPr>
        <w:t>45</w:t>
      </w:r>
      <w:r w:rsidR="005B2056" w:rsidRPr="00C33FB4">
        <w:rPr>
          <w:rFonts w:hAnsi="標楷體" w:hint="eastAsia"/>
        </w:rPr>
        <w:t>分</w:t>
      </w:r>
      <w:r w:rsidR="00802AC8" w:rsidRPr="00C33FB4">
        <w:rPr>
          <w:rFonts w:hAnsi="標楷體" w:hint="eastAsia"/>
        </w:rPr>
        <w:t>知悉，卻遲至106年1月18日上午09時44分始通報，顯已逾時通報</w:t>
      </w:r>
      <w:r w:rsidR="005F4BFF" w:rsidRPr="00C33FB4">
        <w:rPr>
          <w:rFonts w:hAnsi="標楷體" w:hint="eastAsia"/>
        </w:rPr>
        <w:t>且已違反「校園安全及災害事件通報作業要點修正規定」應於24小時內通報之規定</w:t>
      </w:r>
      <w:r w:rsidR="00802AC8" w:rsidRPr="00C33FB4">
        <w:rPr>
          <w:rFonts w:hAnsi="標楷體" w:hint="eastAsia"/>
        </w:rPr>
        <w:t>。</w:t>
      </w:r>
    </w:p>
    <w:p w:rsidR="002E01FA" w:rsidRPr="00C33FB4" w:rsidRDefault="00312DBC" w:rsidP="00141B31">
      <w:pPr>
        <w:pStyle w:val="4"/>
        <w:ind w:left="1787"/>
        <w:rPr>
          <w:rFonts w:hAnsi="標楷體"/>
        </w:rPr>
      </w:pPr>
      <w:r w:rsidRPr="00C33FB4">
        <w:rPr>
          <w:rFonts w:hAnsi="標楷體" w:hint="eastAsia"/>
        </w:rPr>
        <w:t>該校</w:t>
      </w:r>
      <w:r w:rsidR="007E20B2" w:rsidRPr="00C33FB4">
        <w:rPr>
          <w:rFonts w:hAnsi="標楷體" w:hint="eastAsia"/>
        </w:rPr>
        <w:t>吳秋麟校長辯稱：「</w:t>
      </w:r>
      <w:proofErr w:type="gramStart"/>
      <w:r w:rsidR="007E20B2" w:rsidRPr="00C33FB4">
        <w:rPr>
          <w:rFonts w:hAnsi="標楷體" w:hint="eastAsia"/>
        </w:rPr>
        <w:t>性工法</w:t>
      </w:r>
      <w:proofErr w:type="gramEnd"/>
      <w:r w:rsidR="007E20B2" w:rsidRPr="00C33FB4">
        <w:rPr>
          <w:rFonts w:hAnsi="標楷體" w:hint="eastAsia"/>
        </w:rPr>
        <w:t>與性騷擾防治法</w:t>
      </w:r>
      <w:r w:rsidR="001904A5" w:rsidRPr="00C33FB4">
        <w:rPr>
          <w:rFonts w:hAnsi="標楷體" w:hint="eastAsia"/>
        </w:rPr>
        <w:t>並</w:t>
      </w:r>
      <w:r w:rsidR="007E20B2" w:rsidRPr="00C33FB4">
        <w:rPr>
          <w:rFonts w:hAnsi="標楷體" w:hint="eastAsia"/>
        </w:rPr>
        <w:t>無規定要在24小時通報，這部分可能要問人事室。員工是人事業務承辦處室，是業務承辦單位（當時人事主任是陳巧儀）」</w:t>
      </w:r>
      <w:r w:rsidR="00960460" w:rsidRPr="00C33FB4">
        <w:rPr>
          <w:rFonts w:hAnsi="標楷體" w:hint="eastAsia"/>
        </w:rPr>
        <w:t>等語，惟</w:t>
      </w:r>
      <w:r w:rsidR="000977D4" w:rsidRPr="00C33FB4">
        <w:rPr>
          <w:rFonts w:hAnsi="標楷體" w:hint="eastAsia"/>
        </w:rPr>
        <w:t>教育部查復本院表示，景美國中逾時限完成通報本案，</w:t>
      </w:r>
      <w:r w:rsidR="002E01FA" w:rsidRPr="00C33FB4">
        <w:rPr>
          <w:rFonts w:hAnsi="標楷體" w:hint="eastAsia"/>
        </w:rPr>
        <w:t>臺北市政府</w:t>
      </w:r>
      <w:r w:rsidR="001904A5" w:rsidRPr="00C33FB4">
        <w:rPr>
          <w:rFonts w:hAnsi="標楷體" w:hint="eastAsia"/>
        </w:rPr>
        <w:t>教育局</w:t>
      </w:r>
      <w:r w:rsidR="002E01FA" w:rsidRPr="00C33FB4">
        <w:rPr>
          <w:rFonts w:hAnsi="標楷體" w:hint="eastAsia"/>
        </w:rPr>
        <w:t>張寶莉督學向本院表示：「106年1月17日我提醒該校人事室</w:t>
      </w:r>
      <w:proofErr w:type="gramStart"/>
      <w:r w:rsidR="002E01FA" w:rsidRPr="00C33FB4">
        <w:rPr>
          <w:rFonts w:hAnsi="標楷體" w:hint="eastAsia"/>
        </w:rPr>
        <w:t>主任校安通報</w:t>
      </w:r>
      <w:proofErr w:type="gramEnd"/>
      <w:r w:rsidR="002E01FA" w:rsidRPr="00C33FB4">
        <w:rPr>
          <w:rFonts w:hAnsi="標楷體" w:hint="eastAsia"/>
        </w:rPr>
        <w:t>，提醒召集調查小組調查及召開會議，並請留意陳情人</w:t>
      </w:r>
      <w:r w:rsidR="009C2D32" w:rsidRPr="00C33FB4">
        <w:rPr>
          <w:rFonts w:hAnsi="標楷體" w:hint="eastAsia"/>
        </w:rPr>
        <w:t>之權益</w:t>
      </w:r>
      <w:r w:rsidR="002E01FA" w:rsidRPr="00C33FB4">
        <w:rPr>
          <w:rFonts w:hAnsi="標楷體" w:hint="eastAsia"/>
        </w:rPr>
        <w:t>」</w:t>
      </w:r>
      <w:r w:rsidR="001904A5" w:rsidRPr="00C33FB4">
        <w:rPr>
          <w:rFonts w:hAnsi="標楷體" w:hint="eastAsia"/>
        </w:rPr>
        <w:t>等語，</w:t>
      </w:r>
      <w:r w:rsidR="009C2D32" w:rsidRPr="00C33FB4">
        <w:rPr>
          <w:rFonts w:hAnsi="標楷體" w:hint="eastAsia"/>
        </w:rPr>
        <w:t>教育部</w:t>
      </w:r>
      <w:proofErr w:type="gramStart"/>
      <w:r w:rsidR="009C2D32" w:rsidRPr="00C33FB4">
        <w:rPr>
          <w:rFonts w:hAnsi="標楷體" w:hint="eastAsia"/>
        </w:rPr>
        <w:t>國教署校安組</w:t>
      </w:r>
      <w:proofErr w:type="gramEnd"/>
      <w:r w:rsidR="009C2D32" w:rsidRPr="00C33FB4">
        <w:rPr>
          <w:rFonts w:hAnsi="標楷體" w:hint="eastAsia"/>
        </w:rPr>
        <w:t>代表賴明宏於本院約</w:t>
      </w:r>
      <w:proofErr w:type="gramStart"/>
      <w:r w:rsidR="009C2D32" w:rsidRPr="00C33FB4">
        <w:rPr>
          <w:rFonts w:hAnsi="標楷體" w:hint="eastAsia"/>
        </w:rPr>
        <w:t>詢</w:t>
      </w:r>
      <w:proofErr w:type="gramEnd"/>
      <w:r w:rsidR="009C2D32" w:rsidRPr="00C33FB4">
        <w:rPr>
          <w:rFonts w:hAnsi="標楷體" w:hint="eastAsia"/>
        </w:rPr>
        <w:t>時亦表示：「應於知悉後，</w:t>
      </w:r>
      <w:proofErr w:type="gramStart"/>
      <w:r w:rsidR="009C2D32" w:rsidRPr="00C33FB4">
        <w:rPr>
          <w:rFonts w:hAnsi="標楷體" w:hint="eastAsia"/>
        </w:rPr>
        <w:t>於校安通報</w:t>
      </w:r>
      <w:proofErr w:type="gramEnd"/>
      <w:r w:rsidR="009C2D32" w:rsidRPr="00C33FB4">
        <w:rPr>
          <w:rFonts w:hAnsi="標楷體" w:hint="eastAsia"/>
        </w:rPr>
        <w:t>網通報</w:t>
      </w:r>
      <w:r w:rsidR="005A14BA" w:rsidRPr="00C33FB4">
        <w:rPr>
          <w:rFonts w:hAnsi="標楷體" w:hint="eastAsia"/>
        </w:rPr>
        <w:t>，</w:t>
      </w:r>
      <w:r w:rsidR="009C2D32" w:rsidRPr="00C33FB4">
        <w:rPr>
          <w:rFonts w:hAnsi="標楷體" w:hint="eastAsia"/>
        </w:rPr>
        <w:t>應該於24小時內通報，另補充說明，18歲以上性騷擾案件，學校要在24小時內通報（屬乙級）。」、「</w:t>
      </w:r>
      <w:proofErr w:type="gramStart"/>
      <w:r w:rsidR="009C2D32" w:rsidRPr="00C33FB4">
        <w:rPr>
          <w:rFonts w:hAnsi="標楷體" w:hint="eastAsia"/>
        </w:rPr>
        <w:t>校安通報</w:t>
      </w:r>
      <w:proofErr w:type="gramEnd"/>
      <w:r w:rsidR="009C2D32" w:rsidRPr="00C33FB4">
        <w:rPr>
          <w:rFonts w:hAnsi="標楷體" w:hint="eastAsia"/>
        </w:rPr>
        <w:t>，屬行政疏失，依各層級行政程序，以本案為例，</w:t>
      </w:r>
      <w:proofErr w:type="gramStart"/>
      <w:r w:rsidR="009C2D32" w:rsidRPr="00C33FB4">
        <w:rPr>
          <w:rFonts w:hAnsi="標楷體" w:hint="eastAsia"/>
        </w:rPr>
        <w:t>屬逾時</w:t>
      </w:r>
      <w:proofErr w:type="gramEnd"/>
      <w:r w:rsidR="009C2D32" w:rsidRPr="00C33FB4">
        <w:rPr>
          <w:rFonts w:hAnsi="標楷體" w:hint="eastAsia"/>
        </w:rPr>
        <w:t>通報，另我們會統計後給相關權責單位</w:t>
      </w:r>
      <w:proofErr w:type="gramStart"/>
      <w:r w:rsidR="009C2D32" w:rsidRPr="00C33FB4">
        <w:rPr>
          <w:rFonts w:hAnsi="標楷體" w:hint="eastAsia"/>
        </w:rPr>
        <w:t>稟</w:t>
      </w:r>
      <w:proofErr w:type="gramEnd"/>
      <w:r w:rsidR="009C2D32" w:rsidRPr="00C33FB4">
        <w:rPr>
          <w:rFonts w:hAnsi="標楷體" w:hint="eastAsia"/>
        </w:rPr>
        <w:t>權責檢討改善，如果是屬重大缺失及告知後續未改進者，由權責單位予以行政處分。</w:t>
      </w:r>
      <w:r w:rsidR="00141B31" w:rsidRPr="00C33FB4">
        <w:rPr>
          <w:rFonts w:hAnsi="標楷體" w:hint="eastAsia"/>
        </w:rPr>
        <w:t>」可見該校係經張寶莉督學於106年1月17日提醒後，始</w:t>
      </w:r>
      <w:proofErr w:type="gramStart"/>
      <w:r w:rsidR="00141B31" w:rsidRPr="00C33FB4">
        <w:rPr>
          <w:rFonts w:hAnsi="標楷體" w:hint="eastAsia"/>
        </w:rPr>
        <w:t>知校安</w:t>
      </w:r>
      <w:proofErr w:type="gramEnd"/>
      <w:r w:rsidR="00141B31" w:rsidRPr="00C33FB4">
        <w:rPr>
          <w:rFonts w:hAnsi="標楷體" w:hint="eastAsia"/>
        </w:rPr>
        <w:t>通報並在106年1月18</w:t>
      </w:r>
      <w:r w:rsidR="005A14BA" w:rsidRPr="00C33FB4">
        <w:rPr>
          <w:rFonts w:hAnsi="標楷體" w:hint="eastAsia"/>
        </w:rPr>
        <w:t>日補</w:t>
      </w:r>
      <w:proofErr w:type="gramStart"/>
      <w:r w:rsidR="005A14BA" w:rsidRPr="00C33FB4">
        <w:rPr>
          <w:rFonts w:hAnsi="標楷體" w:hint="eastAsia"/>
        </w:rPr>
        <w:t>行校安通報</w:t>
      </w:r>
      <w:proofErr w:type="gramEnd"/>
      <w:r w:rsidR="005A14BA" w:rsidRPr="00C33FB4">
        <w:rPr>
          <w:rFonts w:hAnsi="標楷體" w:hint="eastAsia"/>
        </w:rPr>
        <w:t>，而</w:t>
      </w:r>
      <w:proofErr w:type="gramStart"/>
      <w:r w:rsidR="005A14BA" w:rsidRPr="00C33FB4">
        <w:rPr>
          <w:rFonts w:hAnsi="標楷體" w:hint="eastAsia"/>
        </w:rPr>
        <w:t>該校確有延遲校安通報</w:t>
      </w:r>
      <w:proofErr w:type="gramEnd"/>
      <w:r w:rsidR="005A14BA" w:rsidRPr="00C33FB4">
        <w:rPr>
          <w:rFonts w:hAnsi="標楷體" w:hint="eastAsia"/>
        </w:rPr>
        <w:t>之疏失，</w:t>
      </w:r>
      <w:r w:rsidR="00141B31" w:rsidRPr="00C33FB4">
        <w:rPr>
          <w:rFonts w:hAnsi="標楷體" w:hint="eastAsia"/>
        </w:rPr>
        <w:t>處理本通報案件之人事室</w:t>
      </w:r>
      <w:r w:rsidR="005A14BA" w:rsidRPr="00C33FB4">
        <w:rPr>
          <w:rFonts w:hAnsi="標楷體" w:hint="eastAsia"/>
        </w:rPr>
        <w:t>陳巧儀</w:t>
      </w:r>
      <w:r w:rsidR="00141B31" w:rsidRPr="00C33FB4">
        <w:rPr>
          <w:rFonts w:hAnsi="標楷體" w:hint="eastAsia"/>
        </w:rPr>
        <w:t>主任、吳秋麟</w:t>
      </w:r>
      <w:proofErr w:type="gramStart"/>
      <w:r w:rsidR="00141B31" w:rsidRPr="00C33FB4">
        <w:rPr>
          <w:rFonts w:hAnsi="標楷體" w:hint="eastAsia"/>
        </w:rPr>
        <w:t>校長均有違</w:t>
      </w:r>
      <w:proofErr w:type="gramEnd"/>
      <w:r w:rsidR="00141B31" w:rsidRPr="00C33FB4">
        <w:rPr>
          <w:rFonts w:hAnsi="標楷體" w:hint="eastAsia"/>
        </w:rPr>
        <w:t>失。</w:t>
      </w:r>
    </w:p>
    <w:p w:rsidR="002B78DA" w:rsidRPr="00C33FB4" w:rsidRDefault="00C5382A" w:rsidP="00C5382A">
      <w:pPr>
        <w:pStyle w:val="3"/>
        <w:rPr>
          <w:rFonts w:hAnsi="標楷體"/>
        </w:rPr>
      </w:pPr>
      <w:bookmarkStart w:id="74" w:name="_Toc503181048"/>
      <w:bookmarkStart w:id="75" w:name="_Toc503430323"/>
      <w:bookmarkStart w:id="76" w:name="_Toc505156260"/>
      <w:r w:rsidRPr="00C33FB4">
        <w:rPr>
          <w:rFonts w:hAnsi="標楷體" w:hint="eastAsia"/>
          <w:b/>
        </w:rPr>
        <w:t>該校組成「工作場所性騷擾申訴處理委員會」處理本案，該委員會委員未依規定由雇主與受</w:t>
      </w:r>
      <w:proofErr w:type="gramStart"/>
      <w:r w:rsidRPr="00C33FB4">
        <w:rPr>
          <w:rFonts w:hAnsi="標楷體" w:hint="eastAsia"/>
          <w:b/>
        </w:rPr>
        <w:t>僱</w:t>
      </w:r>
      <w:proofErr w:type="gramEnd"/>
      <w:r w:rsidRPr="00C33FB4">
        <w:rPr>
          <w:rFonts w:hAnsi="標楷體" w:hint="eastAsia"/>
          <w:b/>
        </w:rPr>
        <w:t>者代表</w:t>
      </w:r>
      <w:r w:rsidRPr="00C33FB4">
        <w:rPr>
          <w:rFonts w:hAnsi="標楷體" w:hint="eastAsia"/>
          <w:b/>
        </w:rPr>
        <w:lastRenderedPageBreak/>
        <w:t>共同組成，吳秋麟校長、時任人事室陳巧儀主任核有違失</w:t>
      </w:r>
      <w:r w:rsidR="00D615E2" w:rsidRPr="00C33FB4">
        <w:rPr>
          <w:rFonts w:hAnsi="標楷體" w:hint="eastAsia"/>
        </w:rPr>
        <w:t>：</w:t>
      </w:r>
      <w:bookmarkEnd w:id="74"/>
      <w:bookmarkEnd w:id="75"/>
      <w:bookmarkEnd w:id="76"/>
    </w:p>
    <w:p w:rsidR="00F0723F" w:rsidRPr="00C33FB4" w:rsidRDefault="00981FA8" w:rsidP="00F0723F">
      <w:pPr>
        <w:pStyle w:val="4"/>
        <w:rPr>
          <w:rFonts w:hAnsi="標楷體"/>
        </w:rPr>
      </w:pPr>
      <w:r w:rsidRPr="00C33FB4">
        <w:rPr>
          <w:rFonts w:hAnsi="標楷體" w:hint="eastAsia"/>
        </w:rPr>
        <w:t>工作場所性騷擾防治措施申訴及懲戒辦法訂定準則第7條規定：「(第1項)雇主處理性騷擾之申訴，應以不公開方式為之。(第2項)雇主為處理前項之申訴，得由雇主與受</w:t>
      </w:r>
      <w:proofErr w:type="gramStart"/>
      <w:r w:rsidRPr="00C33FB4">
        <w:rPr>
          <w:rFonts w:hAnsi="標楷體" w:hint="eastAsia"/>
        </w:rPr>
        <w:t>僱</w:t>
      </w:r>
      <w:proofErr w:type="gramEnd"/>
      <w:r w:rsidRPr="00C33FB4">
        <w:rPr>
          <w:rFonts w:hAnsi="標楷體" w:hint="eastAsia"/>
        </w:rPr>
        <w:t>者代表共同組成申訴處理委員會，並應注意委員性別之相當比例。(第3項)雇主為學校時，得由該校之性別平等教育委員會依本準則處理性騷擾申訴事宜。」</w:t>
      </w:r>
      <w:r w:rsidR="00F0723F" w:rsidRPr="00C33FB4">
        <w:rPr>
          <w:rFonts w:hAnsi="標楷體" w:hint="eastAsia"/>
        </w:rPr>
        <w:t>「臺北市立景美國民中學工作場所性騷擾防治措施、申訴及懲戒要點」第8點規定：「本校設置工作場所性騷擾申訴處理委員會（以下簡稱本委員會），由雇主與受</w:t>
      </w:r>
      <w:proofErr w:type="gramStart"/>
      <w:r w:rsidR="00F0723F" w:rsidRPr="00C33FB4">
        <w:rPr>
          <w:rFonts w:hAnsi="標楷體" w:hint="eastAsia"/>
        </w:rPr>
        <w:t>僱</w:t>
      </w:r>
      <w:proofErr w:type="gramEnd"/>
      <w:r w:rsidR="00F0723F" w:rsidRPr="00C33FB4">
        <w:rPr>
          <w:rFonts w:hAnsi="標楷體" w:hint="eastAsia"/>
        </w:rPr>
        <w:t>者代表共同組成負責處理工作場所性騷擾申訴案件。本委員會置主任委員一名，並為會議主席，主席因故無法主持會議者，得另指定其他委員代理之；置委員三人至七人，其成員之女性代表不得低於二分之一，並視需要聘請專家學者擔任委員。派遣勞工於執行職務時如遭受性騷擾事件，本校將受理申訴並與派遣事業單位共同調查，並將結果通知派遣事業單位及當事人。」</w:t>
      </w:r>
    </w:p>
    <w:p w:rsidR="005D5DF7" w:rsidRPr="00C33FB4" w:rsidRDefault="00362D3F" w:rsidP="00362D3F">
      <w:pPr>
        <w:pStyle w:val="4"/>
        <w:rPr>
          <w:rFonts w:hAnsi="標楷體"/>
        </w:rPr>
      </w:pPr>
      <w:r w:rsidRPr="00C33FB4">
        <w:rPr>
          <w:rFonts w:hAnsi="標楷體" w:hint="eastAsia"/>
        </w:rPr>
        <w:t>查本案A女於106年1月6</w:t>
      </w:r>
      <w:r w:rsidR="005A14BA" w:rsidRPr="00C33FB4">
        <w:rPr>
          <w:rFonts w:hAnsi="標楷體" w:hint="eastAsia"/>
        </w:rPr>
        <w:t>日向該校人事室提出申訴書，</w:t>
      </w:r>
      <w:r w:rsidRPr="00C33FB4">
        <w:rPr>
          <w:rFonts w:hAnsi="標楷體" w:hint="eastAsia"/>
        </w:rPr>
        <w:t>人事室陳巧儀主任於106年1月9日</w:t>
      </w:r>
      <w:proofErr w:type="gramStart"/>
      <w:r w:rsidRPr="00C33FB4">
        <w:rPr>
          <w:rFonts w:hAnsi="標楷體" w:hint="eastAsia"/>
        </w:rPr>
        <w:t>簽辦籌組</w:t>
      </w:r>
      <w:proofErr w:type="gramEnd"/>
      <w:r w:rsidRPr="00C33FB4">
        <w:rPr>
          <w:rFonts w:hAnsi="標楷體" w:hint="eastAsia"/>
        </w:rPr>
        <w:t>該校「工作職場性騷擾申訴處理委員會」，</w:t>
      </w:r>
      <w:r w:rsidR="00DF0C7A" w:rsidRPr="00C33FB4">
        <w:rPr>
          <w:rFonts w:hAnsi="標楷體" w:hint="eastAsia"/>
        </w:rPr>
        <w:t>簽呈</w:t>
      </w:r>
      <w:r w:rsidR="003D69FC" w:rsidRPr="00C33FB4">
        <w:rPr>
          <w:rFonts w:hAnsi="標楷體" w:hint="eastAsia"/>
        </w:rPr>
        <w:t>建議</w:t>
      </w:r>
      <w:r w:rsidRPr="00C33FB4">
        <w:rPr>
          <w:rFonts w:hAnsi="標楷體" w:hint="eastAsia"/>
        </w:rPr>
        <w:t>由學</w:t>
      </w:r>
      <w:proofErr w:type="gramStart"/>
      <w:r w:rsidRPr="00C33FB4">
        <w:rPr>
          <w:rFonts w:hAnsi="標楷體" w:hint="eastAsia"/>
        </w:rPr>
        <w:t>務</w:t>
      </w:r>
      <w:proofErr w:type="gramEnd"/>
      <w:r w:rsidRPr="00C33FB4">
        <w:rPr>
          <w:rFonts w:hAnsi="標楷體" w:hint="eastAsia"/>
        </w:rPr>
        <w:t>處陳主任、輔導室洪主任、人事室陳巧儀主任</w:t>
      </w:r>
      <w:r w:rsidR="003D69FC" w:rsidRPr="00C33FB4">
        <w:rPr>
          <w:rFonts w:hAnsi="標楷體" w:hint="eastAsia"/>
        </w:rPr>
        <w:t>及</w:t>
      </w:r>
      <w:r w:rsidRPr="00C33FB4">
        <w:rPr>
          <w:rFonts w:hAnsi="標楷體" w:hint="eastAsia"/>
        </w:rPr>
        <w:t>教師會潘會長擔任，</w:t>
      </w:r>
      <w:r w:rsidR="003D69FC" w:rsidRPr="00C33FB4">
        <w:rPr>
          <w:rFonts w:hAnsi="標楷體" w:hint="eastAsia"/>
        </w:rPr>
        <w:t>經</w:t>
      </w:r>
      <w:r w:rsidR="00591139" w:rsidRPr="00C33FB4">
        <w:rPr>
          <w:rFonts w:hAnsi="標楷體" w:hint="eastAsia"/>
        </w:rPr>
        <w:t>吳秋麟</w:t>
      </w:r>
      <w:r w:rsidRPr="00C33FB4">
        <w:rPr>
          <w:rFonts w:hAnsi="標楷體" w:hint="eastAsia"/>
        </w:rPr>
        <w:t>校長</w:t>
      </w:r>
      <w:r w:rsidR="00591139" w:rsidRPr="00C33FB4">
        <w:rPr>
          <w:rFonts w:hAnsi="標楷體" w:hint="eastAsia"/>
        </w:rPr>
        <w:t>於同日</w:t>
      </w:r>
      <w:r w:rsidRPr="00C33FB4">
        <w:rPr>
          <w:rFonts w:hAnsi="標楷體" w:hint="eastAsia"/>
        </w:rPr>
        <w:t>決行</w:t>
      </w:r>
      <w:r w:rsidR="00375B35" w:rsidRPr="00C33FB4">
        <w:rPr>
          <w:rFonts w:hAnsi="標楷體" w:hint="eastAsia"/>
        </w:rPr>
        <w:t>，指示請輔導主任</w:t>
      </w:r>
      <w:r w:rsidR="00591139" w:rsidRPr="00C33FB4">
        <w:rPr>
          <w:rFonts w:hAnsi="標楷體" w:hint="eastAsia"/>
        </w:rPr>
        <w:t>擔任主席。</w:t>
      </w:r>
    </w:p>
    <w:p w:rsidR="000643E4" w:rsidRPr="00C33FB4" w:rsidRDefault="00CD01C6" w:rsidP="00BD7F2A">
      <w:pPr>
        <w:pStyle w:val="4"/>
        <w:rPr>
          <w:rFonts w:hAnsi="標楷體"/>
        </w:rPr>
      </w:pPr>
      <w:r w:rsidRPr="00C33FB4">
        <w:rPr>
          <w:rFonts w:hAnsi="標楷體" w:hint="eastAsia"/>
        </w:rPr>
        <w:t>工作場所性騷擾申訴處理委員會</w:t>
      </w:r>
      <w:r w:rsidR="00266E84" w:rsidRPr="00C33FB4">
        <w:rPr>
          <w:rFonts w:hAnsi="標楷體" w:hint="eastAsia"/>
        </w:rPr>
        <w:t>係</w:t>
      </w:r>
      <w:r w:rsidRPr="00C33FB4">
        <w:rPr>
          <w:rFonts w:hAnsi="標楷體" w:hint="eastAsia"/>
        </w:rPr>
        <w:t>由雇主與受</w:t>
      </w:r>
      <w:proofErr w:type="gramStart"/>
      <w:r w:rsidRPr="00C33FB4">
        <w:rPr>
          <w:rFonts w:hAnsi="標楷體" w:hint="eastAsia"/>
        </w:rPr>
        <w:t>僱</w:t>
      </w:r>
      <w:proofErr w:type="gramEnd"/>
      <w:r w:rsidRPr="00C33FB4">
        <w:rPr>
          <w:rFonts w:hAnsi="標楷體" w:hint="eastAsia"/>
        </w:rPr>
        <w:t>者代表共同組成負責處理工作場所性騷擾申訴案件，惟該</w:t>
      </w:r>
      <w:r w:rsidR="002B78DA" w:rsidRPr="00C33FB4">
        <w:rPr>
          <w:rFonts w:hAnsi="標楷體" w:hint="eastAsia"/>
        </w:rPr>
        <w:t>成員</w:t>
      </w:r>
      <w:r w:rsidRPr="00C33FB4">
        <w:rPr>
          <w:rFonts w:hAnsi="標楷體" w:hint="eastAsia"/>
        </w:rPr>
        <w:t>中究何人為雇主</w:t>
      </w:r>
      <w:r w:rsidR="002B78DA" w:rsidRPr="00C33FB4">
        <w:rPr>
          <w:rFonts w:hAnsi="標楷體" w:hint="eastAsia"/>
        </w:rPr>
        <w:t>代表</w:t>
      </w:r>
      <w:r w:rsidRPr="00C33FB4">
        <w:rPr>
          <w:rFonts w:hAnsi="標楷體" w:hint="eastAsia"/>
        </w:rPr>
        <w:t>、受</w:t>
      </w:r>
      <w:proofErr w:type="gramStart"/>
      <w:r w:rsidR="00F728A2" w:rsidRPr="00C33FB4">
        <w:rPr>
          <w:rFonts w:hAnsi="標楷體" w:hint="eastAsia"/>
        </w:rPr>
        <w:t>僱</w:t>
      </w:r>
      <w:proofErr w:type="gramEnd"/>
      <w:r w:rsidRPr="00C33FB4">
        <w:rPr>
          <w:rFonts w:hAnsi="標楷體" w:hint="eastAsia"/>
        </w:rPr>
        <w:t>者</w:t>
      </w:r>
      <w:r w:rsidR="002B78DA" w:rsidRPr="00C33FB4">
        <w:rPr>
          <w:rFonts w:hAnsi="標楷體" w:hint="eastAsia"/>
        </w:rPr>
        <w:lastRenderedPageBreak/>
        <w:t>代表</w:t>
      </w:r>
      <w:r w:rsidR="005A14BA" w:rsidRPr="00C33FB4">
        <w:rPr>
          <w:rFonts w:hAnsi="標楷體" w:hint="eastAsia"/>
        </w:rPr>
        <w:t>，本院約</w:t>
      </w:r>
      <w:proofErr w:type="gramStart"/>
      <w:r w:rsidR="005A14BA" w:rsidRPr="00C33FB4">
        <w:rPr>
          <w:rFonts w:hAnsi="標楷體" w:hint="eastAsia"/>
        </w:rPr>
        <w:t>詢</w:t>
      </w:r>
      <w:proofErr w:type="gramEnd"/>
      <w:r w:rsidR="005A14BA" w:rsidRPr="00C33FB4">
        <w:rPr>
          <w:rFonts w:hAnsi="標楷體" w:hint="eastAsia"/>
        </w:rPr>
        <w:t>時</w:t>
      </w:r>
      <w:r w:rsidRPr="00C33FB4">
        <w:rPr>
          <w:rFonts w:hAnsi="標楷體" w:hint="eastAsia"/>
        </w:rPr>
        <w:t>，吳秋麟校長</w:t>
      </w:r>
      <w:r w:rsidR="00F728A2" w:rsidRPr="00C33FB4">
        <w:rPr>
          <w:rFonts w:hAnsi="標楷體" w:hint="eastAsia"/>
        </w:rPr>
        <w:t>坦言</w:t>
      </w:r>
      <w:r w:rsidRPr="00C33FB4">
        <w:rPr>
          <w:rFonts w:hAnsi="標楷體" w:hint="eastAsia"/>
        </w:rPr>
        <w:t>：「</w:t>
      </w:r>
      <w:r w:rsidR="00F728A2" w:rsidRPr="00C33FB4">
        <w:rPr>
          <w:rFonts w:hAnsi="標楷體" w:hint="eastAsia"/>
        </w:rPr>
        <w:t>不知道。如果要這樣談的話，教師會長是勞方代表；人事與學</w:t>
      </w:r>
      <w:proofErr w:type="gramStart"/>
      <w:r w:rsidR="00F728A2" w:rsidRPr="00C33FB4">
        <w:rPr>
          <w:rFonts w:hAnsi="標楷體" w:hint="eastAsia"/>
        </w:rPr>
        <w:t>務</w:t>
      </w:r>
      <w:proofErr w:type="gramEnd"/>
      <w:r w:rsidR="00F728A2" w:rsidRPr="00C33FB4">
        <w:rPr>
          <w:rFonts w:hAnsi="標楷體" w:hint="eastAsia"/>
        </w:rPr>
        <w:t>主任代表資方代表。一般教師沒有做過行政，對於這部分應該是不清楚。」</w:t>
      </w:r>
      <w:r w:rsidR="005A14BA" w:rsidRPr="00C33FB4">
        <w:rPr>
          <w:rFonts w:hAnsi="標楷體" w:hint="eastAsia"/>
        </w:rPr>
        <w:t>陳巧儀於本院約</w:t>
      </w:r>
      <w:proofErr w:type="gramStart"/>
      <w:r w:rsidR="005A14BA" w:rsidRPr="00C33FB4">
        <w:rPr>
          <w:rFonts w:hAnsi="標楷體" w:hint="eastAsia"/>
        </w:rPr>
        <w:t>詢</w:t>
      </w:r>
      <w:proofErr w:type="gramEnd"/>
      <w:r w:rsidR="005A14BA" w:rsidRPr="00C33FB4">
        <w:rPr>
          <w:rFonts w:hAnsi="標楷體" w:hint="eastAsia"/>
        </w:rPr>
        <w:t>時稱：「1月9日本人</w:t>
      </w:r>
      <w:proofErr w:type="gramStart"/>
      <w:r w:rsidR="005A14BA" w:rsidRPr="00C33FB4">
        <w:rPr>
          <w:rFonts w:hAnsi="標楷體" w:hint="eastAsia"/>
        </w:rPr>
        <w:t>上簽籌組</w:t>
      </w:r>
      <w:proofErr w:type="gramEnd"/>
      <w:r w:rsidR="005A14BA" w:rsidRPr="00C33FB4">
        <w:rPr>
          <w:rFonts w:hAnsi="標楷體" w:hint="eastAsia"/>
        </w:rPr>
        <w:t>性騷擾申訴處理委員會事宜，成立方式</w:t>
      </w:r>
      <w:proofErr w:type="gramStart"/>
      <w:r w:rsidR="005A14BA" w:rsidRPr="00C33FB4">
        <w:rPr>
          <w:rFonts w:hAnsi="標楷體" w:hint="eastAsia"/>
        </w:rPr>
        <w:t>一般來說各室主任</w:t>
      </w:r>
      <w:proofErr w:type="gramEnd"/>
      <w:r w:rsidR="005A14BA" w:rsidRPr="00C33FB4">
        <w:rPr>
          <w:rFonts w:hAnsi="標楷體" w:hint="eastAsia"/>
        </w:rPr>
        <w:t>加教師會代表為委員，印象是1月10日批核，當日下午正式召開會議。」陳威宇稱：「勞方應該是我們，也許我們對這個組成</w:t>
      </w:r>
      <w:r w:rsidR="005A14BA" w:rsidRPr="00C33FB4">
        <w:rPr>
          <w:rFonts w:hAnsi="標楷體"/>
        </w:rPr>
        <w:t>…</w:t>
      </w:r>
      <w:proofErr w:type="gramStart"/>
      <w:r w:rsidR="005A14BA" w:rsidRPr="00C33FB4">
        <w:rPr>
          <w:rFonts w:hAnsi="標楷體"/>
        </w:rPr>
        <w:t>…</w:t>
      </w:r>
      <w:proofErr w:type="gramEnd"/>
      <w:r w:rsidR="00BD7F2A" w:rsidRPr="00C33FB4">
        <w:rPr>
          <w:rFonts w:hAnsi="標楷體" w:hint="eastAsia"/>
        </w:rPr>
        <w:t>，行政可以代表資方</w:t>
      </w:r>
      <w:r w:rsidR="00BD7F2A" w:rsidRPr="00C33FB4">
        <w:rPr>
          <w:rFonts w:hAnsi="標楷體"/>
        </w:rPr>
        <w:t>…</w:t>
      </w:r>
      <w:proofErr w:type="gramStart"/>
      <w:r w:rsidR="00BD7F2A" w:rsidRPr="00C33FB4">
        <w:rPr>
          <w:rFonts w:hAnsi="標楷體"/>
        </w:rPr>
        <w:t>…</w:t>
      </w:r>
      <w:proofErr w:type="gramEnd"/>
      <w:r w:rsidR="00D961E7" w:rsidRPr="00C33FB4">
        <w:rPr>
          <w:rFonts w:hAnsi="標楷體" w:hint="eastAsia"/>
        </w:rPr>
        <w:t>。</w:t>
      </w:r>
      <w:r w:rsidR="00BD7F2A" w:rsidRPr="00C33FB4">
        <w:rPr>
          <w:rFonts w:hAnsi="標楷體" w:hint="eastAsia"/>
        </w:rPr>
        <w:t>潘老師才是勞方代表。」潘</w:t>
      </w:r>
      <w:r w:rsidR="00A06AA2" w:rsidRPr="00C33FB4">
        <w:rPr>
          <w:rFonts w:hAnsi="標楷體" w:hint="eastAsia"/>
        </w:rPr>
        <w:t>會長</w:t>
      </w:r>
      <w:r w:rsidR="00BD7F2A" w:rsidRPr="00C33FB4">
        <w:rPr>
          <w:rFonts w:hAnsi="標楷體" w:hint="eastAsia"/>
        </w:rPr>
        <w:t>稱：「我教師</w:t>
      </w:r>
      <w:proofErr w:type="gramStart"/>
      <w:r w:rsidR="00BD7F2A" w:rsidRPr="00C33FB4">
        <w:rPr>
          <w:rFonts w:hAnsi="標楷體" w:hint="eastAsia"/>
        </w:rPr>
        <w:t>會</w:t>
      </w:r>
      <w:proofErr w:type="gramEnd"/>
      <w:r w:rsidR="00BD7F2A" w:rsidRPr="00C33FB4">
        <w:rPr>
          <w:rFonts w:hAnsi="標楷體" w:hint="eastAsia"/>
        </w:rPr>
        <w:t>會長(幹部)，105年8月1日至106年7月31日任職教師會會長，當時性騷擾申訴處理委員會委員之一，成員由陳主任、洪主任(迴避)、陳巧儀人事室主任、</w:t>
      </w:r>
      <w:proofErr w:type="gramStart"/>
      <w:r w:rsidR="00BD7F2A" w:rsidRPr="00C33FB4">
        <w:rPr>
          <w:rFonts w:hAnsi="標楷體" w:hint="eastAsia"/>
        </w:rPr>
        <w:t>潘</w:t>
      </w:r>
      <w:proofErr w:type="gramEnd"/>
      <w:r w:rsidR="00BD7F2A" w:rsidRPr="00C33FB4">
        <w:rPr>
          <w:rFonts w:hAnsi="標楷體" w:hint="eastAsia"/>
        </w:rPr>
        <w:t>教師會會長擔任，本人站在學校立場，勞方與資方不清楚。」上開證據顯示，該校「工作場所性騷擾申訴處理委員會」之委員未依規定由雇主與受</w:t>
      </w:r>
      <w:proofErr w:type="gramStart"/>
      <w:r w:rsidR="00BD7F2A" w:rsidRPr="00C33FB4">
        <w:rPr>
          <w:rFonts w:hAnsi="標楷體" w:hint="eastAsia"/>
        </w:rPr>
        <w:t>僱</w:t>
      </w:r>
      <w:proofErr w:type="gramEnd"/>
      <w:r w:rsidR="00BD7F2A" w:rsidRPr="00C33FB4">
        <w:rPr>
          <w:rFonts w:hAnsi="標楷體" w:hint="eastAsia"/>
        </w:rPr>
        <w:t>者代表共同組成，吳秋麟校長、人事室陳巧儀主任核有違失。</w:t>
      </w:r>
    </w:p>
    <w:p w:rsidR="00F83982" w:rsidRPr="00C33FB4" w:rsidRDefault="009257C4" w:rsidP="00F83982">
      <w:pPr>
        <w:pStyle w:val="3"/>
        <w:rPr>
          <w:rFonts w:hAnsi="標楷體"/>
          <w:b/>
        </w:rPr>
      </w:pPr>
      <w:bookmarkStart w:id="77" w:name="_Toc503181049"/>
      <w:bookmarkStart w:id="78" w:name="_Toc503430324"/>
      <w:bookmarkStart w:id="79" w:name="_Toc505156261"/>
      <w:r w:rsidRPr="00C33FB4">
        <w:rPr>
          <w:rFonts w:hAnsi="標楷體" w:hint="eastAsia"/>
          <w:b/>
        </w:rPr>
        <w:t>該</w:t>
      </w:r>
      <w:r w:rsidR="00F83982" w:rsidRPr="00C33FB4">
        <w:rPr>
          <w:rFonts w:hAnsi="標楷體" w:hint="eastAsia"/>
          <w:b/>
        </w:rPr>
        <w:t>校調查處理本案過程未以保密方式處理申訴，致本案行為人許水龍未於過程中自行迴避，吳秋麟校長、人事室陳巧儀主任核有違失：</w:t>
      </w:r>
      <w:bookmarkEnd w:id="77"/>
      <w:bookmarkEnd w:id="78"/>
      <w:bookmarkEnd w:id="79"/>
    </w:p>
    <w:p w:rsidR="00D313DB" w:rsidRPr="00C33FB4" w:rsidRDefault="00F83982" w:rsidP="00A329F8">
      <w:pPr>
        <w:pStyle w:val="3"/>
        <w:numPr>
          <w:ilvl w:val="0"/>
          <w:numId w:val="0"/>
        </w:numPr>
        <w:ind w:left="1361"/>
        <w:rPr>
          <w:rFonts w:hAnsi="標楷體"/>
        </w:rPr>
      </w:pPr>
      <w:r w:rsidRPr="00C33FB4">
        <w:rPr>
          <w:rFonts w:hAnsi="標楷體" w:hint="eastAsia"/>
        </w:rPr>
        <w:t xml:space="preserve">    </w:t>
      </w:r>
      <w:bookmarkStart w:id="80" w:name="_Toc503181050"/>
      <w:bookmarkStart w:id="81" w:name="_Toc503430325"/>
      <w:bookmarkStart w:id="82" w:name="_Toc505156262"/>
      <w:r w:rsidRPr="00C33FB4">
        <w:rPr>
          <w:rFonts w:hAnsi="標楷體" w:hint="eastAsia"/>
        </w:rPr>
        <w:t>許水龍知悉其被申訴性騷擾行為人後，竟未依法自行迴避，於被申訴當日參與校長召開之該事件緊急危機處理會議，並於會議中希望輔導主任能關切A女</w:t>
      </w:r>
      <w:r w:rsidR="00A329F8" w:rsidRPr="00C33FB4">
        <w:rPr>
          <w:rFonts w:hAnsi="標楷體" w:hint="eastAsia"/>
        </w:rPr>
        <w:t>，詳如前述</w:t>
      </w:r>
      <w:r w:rsidRPr="00C33FB4">
        <w:rPr>
          <w:rFonts w:hAnsi="標楷體" w:hint="eastAsia"/>
        </w:rPr>
        <w:t>。吳秋麟校長、人事室陳巧儀主任核有違失</w:t>
      </w:r>
      <w:r w:rsidR="00320098" w:rsidRPr="00C33FB4">
        <w:rPr>
          <w:rFonts w:hAnsi="標楷體" w:hint="eastAsia"/>
        </w:rPr>
        <w:t>。</w:t>
      </w:r>
      <w:bookmarkEnd w:id="80"/>
      <w:bookmarkEnd w:id="81"/>
      <w:bookmarkEnd w:id="82"/>
    </w:p>
    <w:p w:rsidR="005504C6" w:rsidRPr="00C33FB4" w:rsidRDefault="005504C6" w:rsidP="00A329F8">
      <w:pPr>
        <w:pStyle w:val="3"/>
        <w:rPr>
          <w:rFonts w:hAnsi="標楷體"/>
        </w:rPr>
      </w:pPr>
      <w:bookmarkStart w:id="83" w:name="_Toc503181052"/>
      <w:bookmarkStart w:id="84" w:name="_Toc503430326"/>
      <w:bookmarkStart w:id="85" w:name="_Toc505156263"/>
      <w:r w:rsidRPr="00C33FB4">
        <w:rPr>
          <w:rFonts w:hAnsi="標楷體" w:hint="eastAsia"/>
        </w:rPr>
        <w:t>綜上，</w:t>
      </w:r>
      <w:r w:rsidR="00A329F8" w:rsidRPr="00C33FB4">
        <w:rPr>
          <w:rFonts w:hAnsi="標楷體" w:hint="eastAsia"/>
        </w:rPr>
        <w:t>景美國中於106年1月6日上午9時45分知悉許水龍被訴性騷擾A女案件，卻遲至106年1月18日上午9時44分始</w:t>
      </w:r>
      <w:proofErr w:type="gramStart"/>
      <w:r w:rsidR="00A329F8" w:rsidRPr="00C33FB4">
        <w:rPr>
          <w:rFonts w:hAnsi="標楷體" w:hint="eastAsia"/>
        </w:rPr>
        <w:t>進行校安通報</w:t>
      </w:r>
      <w:proofErr w:type="gramEnd"/>
      <w:r w:rsidR="00A329F8" w:rsidRPr="00C33FB4">
        <w:rPr>
          <w:rFonts w:hAnsi="標楷體" w:hint="eastAsia"/>
        </w:rPr>
        <w:t>，已違反「校園安全及災害事件通報作業要點修正規定」應於24小時內通</w:t>
      </w:r>
      <w:r w:rsidR="00A329F8" w:rsidRPr="00C33FB4">
        <w:rPr>
          <w:rFonts w:hAnsi="標楷體" w:hint="eastAsia"/>
        </w:rPr>
        <w:lastRenderedPageBreak/>
        <w:t>報之規定，延遲通報11日，核有</w:t>
      </w:r>
      <w:proofErr w:type="gramStart"/>
      <w:r w:rsidR="00A329F8" w:rsidRPr="00C33FB4">
        <w:rPr>
          <w:rFonts w:hAnsi="標楷體" w:hint="eastAsia"/>
        </w:rPr>
        <w:t>明確違</w:t>
      </w:r>
      <w:proofErr w:type="gramEnd"/>
      <w:r w:rsidR="00A329F8" w:rsidRPr="00C33FB4">
        <w:rPr>
          <w:rFonts w:hAnsi="標楷體" w:hint="eastAsia"/>
        </w:rPr>
        <w:t>失。該校組成「工作場所性騷擾申訴處理委員會」處理本案，該委員會委員未依規定由雇主與受</w:t>
      </w:r>
      <w:proofErr w:type="gramStart"/>
      <w:r w:rsidR="00A329F8" w:rsidRPr="00C33FB4">
        <w:rPr>
          <w:rFonts w:hAnsi="標楷體" w:hint="eastAsia"/>
        </w:rPr>
        <w:t>僱</w:t>
      </w:r>
      <w:proofErr w:type="gramEnd"/>
      <w:r w:rsidR="00A329F8" w:rsidRPr="00C33FB4">
        <w:rPr>
          <w:rFonts w:hAnsi="標楷體" w:hint="eastAsia"/>
        </w:rPr>
        <w:t>者代表共同組成，於法不合。該校調查處理過程未以保密方式處理申訴，致許水龍於被申訴性騷擾行為當日參與緊急危機處理會議並於會議中希望輔導主任能關切A女，即有不當。</w:t>
      </w:r>
      <w:bookmarkEnd w:id="83"/>
      <w:bookmarkEnd w:id="84"/>
      <w:bookmarkEnd w:id="85"/>
    </w:p>
    <w:p w:rsidR="003B6C7C" w:rsidRPr="00C33FB4" w:rsidRDefault="003B6C7C" w:rsidP="00593D96">
      <w:pPr>
        <w:pStyle w:val="2"/>
        <w:rPr>
          <w:rFonts w:hAnsi="標楷體"/>
          <w:b/>
        </w:rPr>
      </w:pPr>
      <w:bookmarkStart w:id="86" w:name="_Toc505156264"/>
      <w:r w:rsidRPr="00C33FB4">
        <w:rPr>
          <w:rFonts w:hAnsi="標楷體" w:hint="eastAsia"/>
          <w:b/>
        </w:rPr>
        <w:t>景美國中總務處幹事劉美沅於調查小組訪談時為</w:t>
      </w:r>
      <w:proofErr w:type="gramStart"/>
      <w:r w:rsidRPr="00C33FB4">
        <w:rPr>
          <w:rFonts w:hAnsi="標楷體" w:hint="eastAsia"/>
          <w:b/>
        </w:rPr>
        <w:t>不</w:t>
      </w:r>
      <w:proofErr w:type="gramEnd"/>
      <w:r w:rsidRPr="00C33FB4">
        <w:rPr>
          <w:rFonts w:hAnsi="標楷體" w:hint="eastAsia"/>
          <w:b/>
        </w:rPr>
        <w:t>實證述，</w:t>
      </w:r>
      <w:proofErr w:type="gramStart"/>
      <w:r w:rsidR="008A1BBE" w:rsidRPr="00C33FB4">
        <w:rPr>
          <w:rFonts w:hAnsi="標楷體" w:hint="eastAsia"/>
          <w:b/>
        </w:rPr>
        <w:t>經載明</w:t>
      </w:r>
      <w:proofErr w:type="gramEnd"/>
      <w:r w:rsidR="008A1BBE" w:rsidRPr="00C33FB4">
        <w:rPr>
          <w:rFonts w:hAnsi="標楷體" w:hint="eastAsia"/>
          <w:b/>
        </w:rPr>
        <w:t>於調查報告中，吳校長已看過該報告，竟於106年9月4日將劉美沅</w:t>
      </w:r>
      <w:proofErr w:type="gramStart"/>
      <w:r w:rsidR="008A1BBE" w:rsidRPr="00C33FB4">
        <w:rPr>
          <w:rFonts w:hAnsi="標楷體" w:hint="eastAsia"/>
          <w:b/>
        </w:rPr>
        <w:t>陞</w:t>
      </w:r>
      <w:proofErr w:type="gramEnd"/>
      <w:r w:rsidR="008A1BBE" w:rsidRPr="00C33FB4">
        <w:rPr>
          <w:rFonts w:hAnsi="標楷體" w:hint="eastAsia"/>
          <w:b/>
        </w:rPr>
        <w:t>任</w:t>
      </w:r>
      <w:r w:rsidR="00EC7F71" w:rsidRPr="00C33FB4">
        <w:rPr>
          <w:rFonts w:hAnsi="標楷體" w:hint="eastAsia"/>
          <w:b/>
        </w:rPr>
        <w:t>文書組長；</w:t>
      </w:r>
      <w:proofErr w:type="gramStart"/>
      <w:r w:rsidR="00EC7F71" w:rsidRPr="00C33FB4">
        <w:rPr>
          <w:rFonts w:hAnsi="標楷體" w:hint="eastAsia"/>
          <w:b/>
        </w:rPr>
        <w:t>再者，</w:t>
      </w:r>
      <w:proofErr w:type="gramEnd"/>
      <w:r w:rsidR="00EC7F71" w:rsidRPr="00C33FB4">
        <w:rPr>
          <w:rFonts w:hAnsi="標楷體" w:hint="eastAsia"/>
          <w:b/>
        </w:rPr>
        <w:t>吳校長明知</w:t>
      </w:r>
      <w:proofErr w:type="gramStart"/>
      <w:r w:rsidR="00EC7F71" w:rsidRPr="00C33FB4">
        <w:rPr>
          <w:rFonts w:hAnsi="標楷體" w:hint="eastAsia"/>
          <w:b/>
        </w:rPr>
        <w:t>英語科吳</w:t>
      </w:r>
      <w:r w:rsidR="00154EF7" w:rsidRPr="00C33FB4">
        <w:rPr>
          <w:rFonts w:hAnsi="標楷體" w:hint="eastAsia"/>
          <w:b/>
        </w:rPr>
        <w:t>○○</w:t>
      </w:r>
      <w:r w:rsidR="00EC7F71" w:rsidRPr="00C33FB4">
        <w:rPr>
          <w:rFonts w:hAnsi="標楷體" w:hint="eastAsia"/>
          <w:b/>
        </w:rPr>
        <w:t>老師無特教</w:t>
      </w:r>
      <w:proofErr w:type="gramEnd"/>
      <w:r w:rsidR="00EC7F71" w:rsidRPr="00C33FB4">
        <w:rPr>
          <w:rFonts w:hAnsi="標楷體" w:hint="eastAsia"/>
          <w:b/>
        </w:rPr>
        <w:t>專業，卻違法指派其支援特教班教學工作，損及特教學生受教權益，且致A女無法於其聘</w:t>
      </w:r>
      <w:proofErr w:type="gramStart"/>
      <w:r w:rsidR="00EC7F71" w:rsidRPr="00C33FB4">
        <w:rPr>
          <w:rFonts w:hAnsi="標楷體" w:hint="eastAsia"/>
          <w:b/>
        </w:rPr>
        <w:t>期屆至前</w:t>
      </w:r>
      <w:proofErr w:type="gramEnd"/>
      <w:r w:rsidR="00EC7F71" w:rsidRPr="00C33FB4">
        <w:rPr>
          <w:rFonts w:hAnsi="標楷體" w:hint="eastAsia"/>
          <w:b/>
        </w:rPr>
        <w:t>報考該校特教班代理教師，</w:t>
      </w:r>
      <w:proofErr w:type="gramStart"/>
      <w:r w:rsidR="00EC7F71" w:rsidRPr="00C33FB4">
        <w:rPr>
          <w:rFonts w:hAnsi="標楷體" w:hint="eastAsia"/>
          <w:b/>
        </w:rPr>
        <w:t>均核有</w:t>
      </w:r>
      <w:proofErr w:type="gramEnd"/>
      <w:r w:rsidR="00EC7F71" w:rsidRPr="00C33FB4">
        <w:rPr>
          <w:rFonts w:hAnsi="標楷體" w:hint="eastAsia"/>
          <w:b/>
        </w:rPr>
        <w:t>違失</w:t>
      </w:r>
      <w:r w:rsidR="008D2B34" w:rsidRPr="00C33FB4">
        <w:rPr>
          <w:rFonts w:hAnsi="標楷體" w:hint="eastAsia"/>
          <w:b/>
        </w:rPr>
        <w:t>。</w:t>
      </w:r>
      <w:bookmarkEnd w:id="86"/>
    </w:p>
    <w:p w:rsidR="008D2B34" w:rsidRPr="00C33FB4" w:rsidRDefault="003B6C7C" w:rsidP="008D2B34">
      <w:pPr>
        <w:pStyle w:val="3"/>
        <w:rPr>
          <w:rFonts w:hAnsi="標楷體"/>
        </w:rPr>
      </w:pPr>
      <w:bookmarkStart w:id="87" w:name="_Toc503181054"/>
      <w:bookmarkStart w:id="88" w:name="_Toc503430328"/>
      <w:bookmarkStart w:id="89" w:name="_Toc505156265"/>
      <w:proofErr w:type="gramStart"/>
      <w:r w:rsidRPr="00C33FB4">
        <w:rPr>
          <w:rFonts w:hAnsi="標楷體" w:hint="eastAsia"/>
        </w:rPr>
        <w:t>性工法</w:t>
      </w:r>
      <w:proofErr w:type="gramEnd"/>
      <w:r w:rsidRPr="00C33FB4">
        <w:rPr>
          <w:rFonts w:hAnsi="標楷體" w:hint="eastAsia"/>
        </w:rPr>
        <w:t>第36條規定：「雇主不得因受</w:t>
      </w:r>
      <w:proofErr w:type="gramStart"/>
      <w:r w:rsidRPr="00C33FB4">
        <w:rPr>
          <w:rFonts w:hAnsi="標楷體" w:hint="eastAsia"/>
        </w:rPr>
        <w:t>僱</w:t>
      </w:r>
      <w:proofErr w:type="gramEnd"/>
      <w:r w:rsidRPr="00C33FB4">
        <w:rPr>
          <w:rFonts w:hAnsi="標楷體" w:hint="eastAsia"/>
        </w:rPr>
        <w:t>者提出本法之申訴或協助他人申訴，而予以解僱、調職或其他不利之處分。」工作場所性騷擾防治措施申訴及懲戒辦法訂定準則第4條第4款規定：「</w:t>
      </w:r>
      <w:r w:rsidR="00930B8F" w:rsidRPr="00C33FB4">
        <w:rPr>
          <w:rFonts w:hAnsi="標楷體"/>
        </w:rPr>
        <w:t>…</w:t>
      </w:r>
      <w:proofErr w:type="gramStart"/>
      <w:r w:rsidR="00930B8F" w:rsidRPr="00C33FB4">
        <w:rPr>
          <w:rFonts w:hAnsi="標楷體"/>
        </w:rPr>
        <w:t>…</w:t>
      </w:r>
      <w:proofErr w:type="gramEnd"/>
      <w:r w:rsidRPr="00C33FB4">
        <w:rPr>
          <w:rFonts w:hAnsi="標楷體" w:hint="eastAsia"/>
        </w:rPr>
        <w:t>性騷擾防治措施應包括下列事項：四、以保密方式處理申訴，並使申訴人免於遭受任何報復或其他不利之待遇。」第13條規定：「雇主應採取追蹤、考核及監督，確保懲戒或處理措施有效執行，並避免相同事件或報復情事發生。」「臺北市立景美國民中學工作場所性騷擾防治措施、申訴及懲戒要點」第14點第9款規定：「本校調查性騷擾事件時，應依照下列調查原則為之：</w:t>
      </w:r>
      <w:r w:rsidR="00930B8F" w:rsidRPr="00C33FB4">
        <w:rPr>
          <w:rFonts w:hAnsi="標楷體"/>
        </w:rPr>
        <w:t>…</w:t>
      </w:r>
      <w:proofErr w:type="gramStart"/>
      <w:r w:rsidR="00930B8F" w:rsidRPr="00C33FB4">
        <w:rPr>
          <w:rFonts w:hAnsi="標楷體"/>
        </w:rPr>
        <w:t>…</w:t>
      </w:r>
      <w:proofErr w:type="gramEnd"/>
      <w:r w:rsidRPr="00C33FB4">
        <w:rPr>
          <w:rFonts w:hAnsi="標楷體" w:hint="eastAsia"/>
        </w:rPr>
        <w:t>(九)對於在性騷擾事件申訴、調查、偵察或審理程序中，為申訴、告訴、告發、提起訴訟、作證、提供協助或其他參與行為之人，不得為不當之差別待遇。」</w:t>
      </w:r>
      <w:bookmarkEnd w:id="87"/>
      <w:bookmarkEnd w:id="88"/>
      <w:bookmarkEnd w:id="89"/>
    </w:p>
    <w:p w:rsidR="008D2B34" w:rsidRPr="00C33FB4" w:rsidRDefault="008D2B34" w:rsidP="008D2B34">
      <w:pPr>
        <w:pStyle w:val="3"/>
        <w:rPr>
          <w:rFonts w:hAnsi="標楷體"/>
        </w:rPr>
      </w:pPr>
      <w:bookmarkStart w:id="90" w:name="_Toc503181055"/>
      <w:bookmarkStart w:id="91" w:name="_Toc503430329"/>
      <w:bookmarkStart w:id="92" w:name="_Toc505156266"/>
      <w:proofErr w:type="gramStart"/>
      <w:r w:rsidRPr="00C33FB4">
        <w:rPr>
          <w:rFonts w:hAnsi="標楷體" w:hint="eastAsia"/>
        </w:rPr>
        <w:t>性工法</w:t>
      </w:r>
      <w:proofErr w:type="gramEnd"/>
      <w:r w:rsidRPr="00C33FB4">
        <w:rPr>
          <w:rFonts w:hAnsi="標楷體" w:hint="eastAsia"/>
        </w:rPr>
        <w:t>第3條第3款規定：「</w:t>
      </w:r>
      <w:proofErr w:type="gramStart"/>
      <w:r w:rsidRPr="00C33FB4">
        <w:rPr>
          <w:rFonts w:hAnsi="標楷體" w:hint="eastAsia"/>
        </w:rPr>
        <w:t>本法用詞</w:t>
      </w:r>
      <w:proofErr w:type="gramEnd"/>
      <w:r w:rsidRPr="00C33FB4">
        <w:rPr>
          <w:rFonts w:hAnsi="標楷體" w:hint="eastAsia"/>
        </w:rPr>
        <w:t>，定義如下：</w:t>
      </w:r>
      <w:r w:rsidR="00930B8F" w:rsidRPr="00C33FB4">
        <w:rPr>
          <w:rFonts w:hAnsi="標楷體"/>
        </w:rPr>
        <w:t>…</w:t>
      </w:r>
      <w:proofErr w:type="gramStart"/>
      <w:r w:rsidR="00930B8F" w:rsidRPr="00C33FB4">
        <w:rPr>
          <w:rFonts w:hAnsi="標楷體"/>
        </w:rPr>
        <w:t>…</w:t>
      </w:r>
      <w:proofErr w:type="gramEnd"/>
      <w:r w:rsidRPr="00C33FB4">
        <w:rPr>
          <w:rFonts w:hAnsi="標楷體" w:hint="eastAsia"/>
        </w:rPr>
        <w:lastRenderedPageBreak/>
        <w:t>三、雇主：指僱用受</w:t>
      </w:r>
      <w:proofErr w:type="gramStart"/>
      <w:r w:rsidRPr="00C33FB4">
        <w:rPr>
          <w:rFonts w:hAnsi="標楷體" w:hint="eastAsia"/>
        </w:rPr>
        <w:t>僱</w:t>
      </w:r>
      <w:proofErr w:type="gramEnd"/>
      <w:r w:rsidRPr="00C33FB4">
        <w:rPr>
          <w:rFonts w:hAnsi="標楷體" w:hint="eastAsia"/>
        </w:rPr>
        <w:t>者之人、公私立機構或機關。代表雇主行使管理權之人或代表雇主處理有關受</w:t>
      </w:r>
      <w:proofErr w:type="gramStart"/>
      <w:r w:rsidRPr="00C33FB4">
        <w:rPr>
          <w:rFonts w:hAnsi="標楷體" w:hint="eastAsia"/>
        </w:rPr>
        <w:t>僱</w:t>
      </w:r>
      <w:proofErr w:type="gramEnd"/>
      <w:r w:rsidRPr="00C33FB4">
        <w:rPr>
          <w:rFonts w:hAnsi="標楷體" w:hint="eastAsia"/>
        </w:rPr>
        <w:t>者事務之人，視同雇主。要派單位使用派遣勞工時，視為第八條、第九條、第十二條、第十三條、第十八條、第十九條及第三十六條規定之雇主。」吳秋麟校長依臺北市立國民中學組織規程第2條之規定，承臺北市政府教育局局長之命，綜理校務。視同雇主。</w:t>
      </w:r>
      <w:bookmarkEnd w:id="90"/>
      <w:bookmarkEnd w:id="91"/>
      <w:bookmarkEnd w:id="92"/>
    </w:p>
    <w:p w:rsidR="003B6C7C" w:rsidRPr="00C33FB4" w:rsidRDefault="00D336EF" w:rsidP="00D336EF">
      <w:pPr>
        <w:pStyle w:val="3"/>
        <w:rPr>
          <w:rFonts w:hAnsi="標楷體"/>
        </w:rPr>
      </w:pPr>
      <w:bookmarkStart w:id="93" w:name="_Toc503181056"/>
      <w:bookmarkStart w:id="94" w:name="_Toc503430330"/>
      <w:bookmarkStart w:id="95" w:name="_Toc505156267"/>
      <w:r w:rsidRPr="00C33FB4">
        <w:rPr>
          <w:rFonts w:hAnsi="標楷體" w:hint="eastAsia"/>
          <w:b/>
        </w:rPr>
        <w:t>景美國中總務處幹事劉美沅於調查小組訪談時為</w:t>
      </w:r>
      <w:proofErr w:type="gramStart"/>
      <w:r w:rsidRPr="00C33FB4">
        <w:rPr>
          <w:rFonts w:hAnsi="標楷體" w:hint="eastAsia"/>
          <w:b/>
        </w:rPr>
        <w:t>不</w:t>
      </w:r>
      <w:proofErr w:type="gramEnd"/>
      <w:r w:rsidRPr="00C33FB4">
        <w:rPr>
          <w:rFonts w:hAnsi="標楷體" w:hint="eastAsia"/>
          <w:b/>
        </w:rPr>
        <w:t>實證述，事後竟</w:t>
      </w:r>
      <w:proofErr w:type="gramStart"/>
      <w:r w:rsidRPr="00C33FB4">
        <w:rPr>
          <w:rFonts w:hAnsi="標楷體" w:hint="eastAsia"/>
          <w:b/>
        </w:rPr>
        <w:t>陞</w:t>
      </w:r>
      <w:proofErr w:type="gramEnd"/>
      <w:r w:rsidRPr="00C33FB4">
        <w:rPr>
          <w:rFonts w:hAnsi="標楷體" w:hint="eastAsia"/>
          <w:b/>
        </w:rPr>
        <w:t>任文書組長</w:t>
      </w:r>
      <w:r w:rsidRPr="00C33FB4">
        <w:rPr>
          <w:rFonts w:hAnsi="標楷體" w:hint="eastAsia"/>
        </w:rPr>
        <w:t>：</w:t>
      </w:r>
      <w:bookmarkEnd w:id="93"/>
      <w:bookmarkEnd w:id="94"/>
      <w:bookmarkEnd w:id="95"/>
    </w:p>
    <w:p w:rsidR="003B6C7C" w:rsidRPr="00C33FB4" w:rsidRDefault="00260EB5" w:rsidP="000A719A">
      <w:pPr>
        <w:pStyle w:val="4"/>
        <w:rPr>
          <w:rFonts w:hAnsi="標楷體"/>
        </w:rPr>
      </w:pPr>
      <w:r w:rsidRPr="00C33FB4">
        <w:rPr>
          <w:rFonts w:hAnsi="標楷體" w:hint="eastAsia"/>
        </w:rPr>
        <w:t>該校調查小組訪談時，許水龍</w:t>
      </w:r>
      <w:r w:rsidR="000A719A" w:rsidRPr="00C33FB4">
        <w:rPr>
          <w:rFonts w:hAnsi="標楷體" w:hint="eastAsia"/>
        </w:rPr>
        <w:t>4次以言詞及書面辯稱：其從頭到尾都沒有離開訪客，與訪客分開後，沒有做其他的動作，也沒有再到哪裡去，轉頭直接往樓梯上二樓云云；劉美沅、秦</w:t>
      </w:r>
      <w:proofErr w:type="gramStart"/>
      <w:r w:rsidR="000A719A" w:rsidRPr="00C33FB4">
        <w:rPr>
          <w:rFonts w:hAnsi="標楷體" w:hint="eastAsia"/>
        </w:rPr>
        <w:t>牧師均證稱</w:t>
      </w:r>
      <w:proofErr w:type="gramEnd"/>
      <w:r w:rsidR="000A719A" w:rsidRPr="00C33FB4">
        <w:rPr>
          <w:rFonts w:hAnsi="標楷體" w:hint="eastAsia"/>
        </w:rPr>
        <w:t>：其看見</w:t>
      </w:r>
      <w:r w:rsidRPr="00C33FB4">
        <w:rPr>
          <w:rFonts w:hAnsi="標楷體" w:hint="eastAsia"/>
        </w:rPr>
        <w:t>許水龍</w:t>
      </w:r>
      <w:r w:rsidR="000A719A" w:rsidRPr="00C33FB4">
        <w:rPr>
          <w:rFonts w:hAnsi="標楷體" w:hint="eastAsia"/>
        </w:rPr>
        <w:t>與秦牧師分開後直接走上2樓，劉美沅且證稱：其看見A女進</w:t>
      </w:r>
      <w:proofErr w:type="gramStart"/>
      <w:r w:rsidR="000A719A" w:rsidRPr="00C33FB4">
        <w:rPr>
          <w:rFonts w:hAnsi="標楷體" w:hint="eastAsia"/>
        </w:rPr>
        <w:t>影印室且不</w:t>
      </w:r>
      <w:proofErr w:type="gramEnd"/>
      <w:r w:rsidR="000A719A" w:rsidRPr="00C33FB4">
        <w:rPr>
          <w:rFonts w:hAnsi="標楷體" w:hint="eastAsia"/>
        </w:rPr>
        <w:t>小心碰觸她的身體云云。</w:t>
      </w:r>
      <w:proofErr w:type="gramStart"/>
      <w:r w:rsidR="000A719A" w:rsidRPr="00C33FB4">
        <w:rPr>
          <w:rFonts w:hAnsi="標楷體" w:hint="eastAsia"/>
        </w:rPr>
        <w:t>嗣</w:t>
      </w:r>
      <w:proofErr w:type="gramEnd"/>
      <w:r w:rsidR="000A719A" w:rsidRPr="00C33FB4">
        <w:rPr>
          <w:rFonts w:hAnsi="標楷體" w:hint="eastAsia"/>
        </w:rPr>
        <w:t>經調查小組勘驗監視錄影畫面發現，</w:t>
      </w:r>
      <w:r w:rsidRPr="00C33FB4">
        <w:rPr>
          <w:rFonts w:hAnsi="標楷體" w:hint="eastAsia"/>
        </w:rPr>
        <w:t>許水龍</w:t>
      </w:r>
      <w:r w:rsidR="000A719A" w:rsidRPr="00C33FB4">
        <w:rPr>
          <w:rFonts w:hAnsi="標楷體" w:hint="eastAsia"/>
        </w:rPr>
        <w:t>與秦牧師分開後並未直接上2樓，有20餘秒時間消失身影可能進入總務處或影印室，且A女於劉美沅離開後始進入影印室，劉美沅不可能看見A女在影印室等事實，並認定</w:t>
      </w:r>
      <w:r w:rsidRPr="00C33FB4">
        <w:rPr>
          <w:rFonts w:hAnsi="標楷體" w:hint="eastAsia"/>
        </w:rPr>
        <w:t>許水龍</w:t>
      </w:r>
      <w:r w:rsidR="000A719A" w:rsidRPr="00C33FB4">
        <w:rPr>
          <w:rFonts w:hAnsi="標楷體" w:hint="eastAsia"/>
        </w:rPr>
        <w:t>成立性騷擾而提出調查報告。劉美沅知悉其於調查小組所述其曾看見A女進入影印室並不小心碰觸A女身體、其「站在洗手</w:t>
      </w:r>
      <w:proofErr w:type="gramStart"/>
      <w:r w:rsidR="000A719A" w:rsidRPr="00C33FB4">
        <w:rPr>
          <w:rFonts w:hAnsi="標楷體" w:hint="eastAsia"/>
        </w:rPr>
        <w:t>檯</w:t>
      </w:r>
      <w:proofErr w:type="gramEnd"/>
      <w:r w:rsidR="000A719A" w:rsidRPr="00C33FB4">
        <w:rPr>
          <w:rFonts w:hAnsi="標楷體" w:hint="eastAsia"/>
        </w:rPr>
        <w:t>」親見</w:t>
      </w:r>
      <w:r w:rsidRPr="00C33FB4">
        <w:rPr>
          <w:rFonts w:hAnsi="標楷體" w:hint="eastAsia"/>
        </w:rPr>
        <w:t>許水龍</w:t>
      </w:r>
      <w:r w:rsidR="000A719A" w:rsidRPr="00C33FB4">
        <w:rPr>
          <w:rFonts w:hAnsi="標楷體" w:hint="eastAsia"/>
        </w:rPr>
        <w:t>與訪客談完話後直接走上樓梯等事實，</w:t>
      </w:r>
      <w:proofErr w:type="gramStart"/>
      <w:r w:rsidR="000A719A" w:rsidRPr="00C33FB4">
        <w:rPr>
          <w:rFonts w:hAnsi="標楷體" w:hint="eastAsia"/>
        </w:rPr>
        <w:t>均與監視</w:t>
      </w:r>
      <w:proofErr w:type="gramEnd"/>
      <w:r w:rsidR="000A719A" w:rsidRPr="00C33FB4">
        <w:rPr>
          <w:rFonts w:hAnsi="標楷體" w:hint="eastAsia"/>
        </w:rPr>
        <w:t>錄影畫面不符，再加上站在洗手</w:t>
      </w:r>
      <w:proofErr w:type="gramStart"/>
      <w:r w:rsidR="000A719A" w:rsidRPr="00C33FB4">
        <w:rPr>
          <w:rFonts w:hAnsi="標楷體" w:hint="eastAsia"/>
        </w:rPr>
        <w:t>檯</w:t>
      </w:r>
      <w:proofErr w:type="gramEnd"/>
      <w:r w:rsidR="000A719A" w:rsidRPr="00C33FB4">
        <w:rPr>
          <w:rFonts w:hAnsi="標楷體" w:hint="eastAsia"/>
        </w:rPr>
        <w:t>或洗手</w:t>
      </w:r>
      <w:proofErr w:type="gramStart"/>
      <w:r w:rsidR="000A719A" w:rsidRPr="00C33FB4">
        <w:rPr>
          <w:rFonts w:hAnsi="標楷體" w:hint="eastAsia"/>
        </w:rPr>
        <w:t>檯</w:t>
      </w:r>
      <w:proofErr w:type="gramEnd"/>
      <w:r w:rsidR="000A719A" w:rsidRPr="00C33FB4">
        <w:rPr>
          <w:rFonts w:hAnsi="標楷體" w:hint="eastAsia"/>
        </w:rPr>
        <w:t>對面均看不見總務處門口及影印室門口，無法看到訪客進出總務處、影印室之事實，有本院履</w:t>
      </w:r>
      <w:proofErr w:type="gramStart"/>
      <w:r w:rsidR="000A719A" w:rsidRPr="00C33FB4">
        <w:rPr>
          <w:rFonts w:hAnsi="標楷體" w:hint="eastAsia"/>
        </w:rPr>
        <w:t>勘</w:t>
      </w:r>
      <w:proofErr w:type="gramEnd"/>
      <w:r w:rsidR="000A719A" w:rsidRPr="00C33FB4">
        <w:rPr>
          <w:rFonts w:hAnsi="標楷體" w:hint="eastAsia"/>
        </w:rPr>
        <w:t>現場之照片足證，故劉美沅於檢察官訊問時及本院約</w:t>
      </w:r>
      <w:proofErr w:type="gramStart"/>
      <w:r w:rsidR="000A719A" w:rsidRPr="00C33FB4">
        <w:rPr>
          <w:rFonts w:hAnsi="標楷體" w:hint="eastAsia"/>
        </w:rPr>
        <w:t>詢</w:t>
      </w:r>
      <w:proofErr w:type="gramEnd"/>
      <w:r w:rsidR="000A719A" w:rsidRPr="00C33FB4">
        <w:rPr>
          <w:rFonts w:hAnsi="標楷體" w:hint="eastAsia"/>
        </w:rPr>
        <w:t>時改稱：其在挑地瓜時「不太會去注意」有</w:t>
      </w:r>
      <w:r w:rsidR="000A719A" w:rsidRPr="00C33FB4">
        <w:rPr>
          <w:rFonts w:hAnsi="標楷體" w:hint="eastAsia"/>
        </w:rPr>
        <w:lastRenderedPageBreak/>
        <w:t>沒有其他人，其「站在大概是合作社的門口」看見</w:t>
      </w:r>
      <w:r w:rsidRPr="00C33FB4">
        <w:rPr>
          <w:rFonts w:hAnsi="標楷體" w:hint="eastAsia"/>
        </w:rPr>
        <w:t>許水龍</w:t>
      </w:r>
      <w:r w:rsidR="000A719A" w:rsidRPr="00C33FB4">
        <w:rPr>
          <w:rFonts w:hAnsi="標楷體" w:hint="eastAsia"/>
        </w:rPr>
        <w:t>與訪客談完話後就進入總務處云云，不僅與其先前所稱看見</w:t>
      </w:r>
      <w:proofErr w:type="spellStart"/>
      <w:r w:rsidR="000A719A" w:rsidRPr="00C33FB4">
        <w:rPr>
          <w:rFonts w:hAnsi="標楷體" w:hint="eastAsia"/>
        </w:rPr>
        <w:t>A</w:t>
      </w:r>
      <w:proofErr w:type="spellEnd"/>
      <w:r w:rsidR="000A719A" w:rsidRPr="00C33FB4">
        <w:rPr>
          <w:rFonts w:hAnsi="標楷體" w:hint="eastAsia"/>
        </w:rPr>
        <w:t>女進入影印室並不小心碰觸A女身體、「站在洗手</w:t>
      </w:r>
      <w:proofErr w:type="gramStart"/>
      <w:r w:rsidR="000A719A" w:rsidRPr="00C33FB4">
        <w:rPr>
          <w:rFonts w:hAnsi="標楷體" w:hint="eastAsia"/>
        </w:rPr>
        <w:t>檯</w:t>
      </w:r>
      <w:proofErr w:type="gramEnd"/>
      <w:r w:rsidR="000A719A" w:rsidRPr="00C33FB4">
        <w:rPr>
          <w:rFonts w:hAnsi="標楷體" w:hint="eastAsia"/>
        </w:rPr>
        <w:t>」看見</w:t>
      </w:r>
      <w:r w:rsidRPr="00C33FB4">
        <w:rPr>
          <w:rFonts w:hAnsi="標楷體" w:hint="eastAsia"/>
        </w:rPr>
        <w:t>許水龍</w:t>
      </w:r>
      <w:r w:rsidR="000A719A" w:rsidRPr="00C33FB4">
        <w:rPr>
          <w:rFonts w:hAnsi="標楷體" w:hint="eastAsia"/>
        </w:rPr>
        <w:t>與訪客談完話後匆匆忙忙走向樓梯不符，而且與</w:t>
      </w:r>
      <w:r w:rsidRPr="00C33FB4">
        <w:rPr>
          <w:rFonts w:hAnsi="標楷體" w:hint="eastAsia"/>
        </w:rPr>
        <w:t>許水龍</w:t>
      </w:r>
      <w:r w:rsidR="000A719A" w:rsidRPr="00C33FB4">
        <w:rPr>
          <w:rFonts w:hAnsi="標楷體" w:hint="eastAsia"/>
        </w:rPr>
        <w:t>書面報告所稱其要到教務處樓梯時遇見劉美沅「從洗手</w:t>
      </w:r>
      <w:proofErr w:type="gramStart"/>
      <w:r w:rsidR="000A719A" w:rsidRPr="00C33FB4">
        <w:rPr>
          <w:rFonts w:hAnsi="標楷體" w:hint="eastAsia"/>
        </w:rPr>
        <w:t>檯</w:t>
      </w:r>
      <w:proofErr w:type="gramEnd"/>
      <w:r w:rsidR="000A719A" w:rsidRPr="00C33FB4">
        <w:rPr>
          <w:rFonts w:hAnsi="標楷體" w:hint="eastAsia"/>
        </w:rPr>
        <w:t>」走過來等語不符，故劉美沅所稱其親見</w:t>
      </w:r>
      <w:r w:rsidRPr="00C33FB4">
        <w:rPr>
          <w:rFonts w:hAnsi="標楷體" w:hint="eastAsia"/>
        </w:rPr>
        <w:t>許水龍</w:t>
      </w:r>
      <w:r w:rsidR="000A719A" w:rsidRPr="00C33FB4">
        <w:rPr>
          <w:rFonts w:hAnsi="標楷體" w:hint="eastAsia"/>
        </w:rPr>
        <w:t>進入總務處云云顯係</w:t>
      </w:r>
      <w:proofErr w:type="gramStart"/>
      <w:r w:rsidR="000A719A" w:rsidRPr="00C33FB4">
        <w:rPr>
          <w:rFonts w:hAnsi="標楷體" w:hint="eastAsia"/>
        </w:rPr>
        <w:t>迴</w:t>
      </w:r>
      <w:proofErr w:type="gramEnd"/>
      <w:r w:rsidR="000A719A" w:rsidRPr="00C33FB4">
        <w:rPr>
          <w:rFonts w:hAnsi="標楷體" w:hint="eastAsia"/>
        </w:rPr>
        <w:t>護之詞，不足</w:t>
      </w:r>
      <w:proofErr w:type="gramStart"/>
      <w:r w:rsidR="000A719A" w:rsidRPr="00C33FB4">
        <w:rPr>
          <w:rFonts w:hAnsi="標楷體" w:hint="eastAsia"/>
        </w:rPr>
        <w:t>採</w:t>
      </w:r>
      <w:proofErr w:type="gramEnd"/>
      <w:r w:rsidR="000A719A" w:rsidRPr="00C33FB4">
        <w:rPr>
          <w:rFonts w:hAnsi="標楷體" w:hint="eastAsia"/>
        </w:rPr>
        <w:t>信。</w:t>
      </w:r>
    </w:p>
    <w:p w:rsidR="00734ED7" w:rsidRPr="00C33FB4" w:rsidRDefault="00734ED7" w:rsidP="00995D26">
      <w:pPr>
        <w:pStyle w:val="4"/>
      </w:pPr>
      <w:r w:rsidRPr="00C33FB4">
        <w:rPr>
          <w:rFonts w:hint="eastAsia"/>
        </w:rPr>
        <w:t>案經景美國中「工作場所性騷擾申訴處理委員會」第1060103號案調查小組調查報告載明：「調查小組認為劉美沅</w:t>
      </w:r>
      <w:r w:rsidR="00B142F4" w:rsidRPr="00C33FB4">
        <w:rPr>
          <w:rFonts w:hint="eastAsia"/>
        </w:rPr>
        <w:t>端著鍋子走向洗手</w:t>
      </w:r>
      <w:proofErr w:type="gramStart"/>
      <w:r w:rsidR="00B142F4" w:rsidRPr="00C33FB4">
        <w:rPr>
          <w:rFonts w:hint="eastAsia"/>
        </w:rPr>
        <w:t>檯</w:t>
      </w:r>
      <w:proofErr w:type="gramEnd"/>
      <w:r w:rsidRPr="00C33FB4">
        <w:rPr>
          <w:rFonts w:hint="eastAsia"/>
        </w:rPr>
        <w:t>之後，</w:t>
      </w:r>
      <w:r w:rsidR="002A2CAA" w:rsidRPr="00C33FB4">
        <w:rPr>
          <w:rFonts w:hint="eastAsia"/>
        </w:rPr>
        <w:t>A</w:t>
      </w:r>
      <w:r w:rsidRPr="00C33FB4">
        <w:rPr>
          <w:rFonts w:hint="eastAsia"/>
        </w:rPr>
        <w:t>女才進入影印室，劉美沅之陳述與錄影畫面不一致，又根據錄影畫面僅能證明106年1月3日上午</w:t>
      </w:r>
      <w:r w:rsidR="00995D26" w:rsidRPr="00C33FB4">
        <w:rPr>
          <w:rFonts w:hAnsi="標楷體" w:hint="eastAsia"/>
        </w:rPr>
        <w:t>劉美沅</w:t>
      </w:r>
      <w:r w:rsidRPr="00C33FB4">
        <w:rPr>
          <w:rFonts w:hint="eastAsia"/>
        </w:rPr>
        <w:t>多次端著鍋子在走廊上走動，並無法證明</w:t>
      </w:r>
      <w:r w:rsidR="00995D26" w:rsidRPr="00C33FB4">
        <w:rPr>
          <w:rFonts w:hint="eastAsia"/>
        </w:rPr>
        <w:t>劉美沅有進入</w:t>
      </w:r>
      <w:proofErr w:type="gramStart"/>
      <w:r w:rsidR="00995D26" w:rsidRPr="00C33FB4">
        <w:rPr>
          <w:rFonts w:hint="eastAsia"/>
        </w:rPr>
        <w:t>影印室且與</w:t>
      </w:r>
      <w:proofErr w:type="gramEnd"/>
      <w:r w:rsidR="00995D26" w:rsidRPr="00C33FB4">
        <w:rPr>
          <w:rFonts w:hint="eastAsia"/>
        </w:rPr>
        <w:t>A</w:t>
      </w:r>
      <w:r w:rsidRPr="00C33FB4">
        <w:rPr>
          <w:rFonts w:hint="eastAsia"/>
        </w:rPr>
        <w:t>女共處相當時間</w:t>
      </w:r>
      <w:r w:rsidR="00EA25FA" w:rsidRPr="00C33FB4">
        <w:rPr>
          <w:rFonts w:hint="eastAsia"/>
        </w:rPr>
        <w:t>。</w:t>
      </w:r>
      <w:r w:rsidRPr="00C33FB4">
        <w:rPr>
          <w:rFonts w:hint="eastAsia"/>
        </w:rPr>
        <w:t>」</w:t>
      </w:r>
    </w:p>
    <w:p w:rsidR="0000450D" w:rsidRPr="00C33FB4" w:rsidRDefault="00734ED7" w:rsidP="00734ED7">
      <w:pPr>
        <w:pStyle w:val="4"/>
        <w:rPr>
          <w:rFonts w:hAnsi="標楷體"/>
        </w:rPr>
      </w:pPr>
      <w:r w:rsidRPr="00C33FB4">
        <w:rPr>
          <w:rFonts w:hAnsi="標楷體" w:hint="eastAsia"/>
        </w:rPr>
        <w:t>因劉美沅於接受該校調查小組訪談，及在</w:t>
      </w:r>
      <w:proofErr w:type="gramStart"/>
      <w:r w:rsidRPr="00C33FB4">
        <w:rPr>
          <w:rFonts w:hAnsi="標楷體" w:hint="eastAsia"/>
        </w:rPr>
        <w:t>臺</w:t>
      </w:r>
      <w:proofErr w:type="gramEnd"/>
      <w:r w:rsidRPr="00C33FB4">
        <w:rPr>
          <w:rFonts w:hAnsi="標楷體" w:hint="eastAsia"/>
        </w:rPr>
        <w:t>北地檢署的證詞前後反覆不一，</w:t>
      </w:r>
      <w:proofErr w:type="gramStart"/>
      <w:r w:rsidRPr="00C33FB4">
        <w:rPr>
          <w:rFonts w:hAnsi="標楷體" w:hint="eastAsia"/>
        </w:rPr>
        <w:t>臺</w:t>
      </w:r>
      <w:proofErr w:type="gramEnd"/>
      <w:r w:rsidRPr="00C33FB4">
        <w:rPr>
          <w:rFonts w:hAnsi="標楷體" w:hint="eastAsia"/>
        </w:rPr>
        <w:t>北地檢署起訴書也載明：「劉美沅於偵查中之證述106年1月19日及同年2月20日訪談時，表示案發當日先在影印室拿取地瓜，看見A</w:t>
      </w:r>
      <w:r w:rsidR="00784162" w:rsidRPr="00C33FB4">
        <w:rPr>
          <w:rFonts w:hAnsi="標楷體" w:hint="eastAsia"/>
        </w:rPr>
        <w:t>女進入影印室影印，之後其走出</w:t>
      </w:r>
      <w:proofErr w:type="gramStart"/>
      <w:r w:rsidR="00784162" w:rsidRPr="00C33FB4">
        <w:rPr>
          <w:rFonts w:hAnsi="標楷體" w:hint="eastAsia"/>
        </w:rPr>
        <w:t>影印室至樓梯</w:t>
      </w:r>
      <w:proofErr w:type="gramEnd"/>
      <w:r w:rsidR="00784162" w:rsidRPr="00C33FB4">
        <w:rPr>
          <w:rFonts w:hAnsi="標楷體" w:hint="eastAsia"/>
        </w:rPr>
        <w:t>旁之洗手</w:t>
      </w:r>
      <w:proofErr w:type="gramStart"/>
      <w:r w:rsidR="00784162" w:rsidRPr="00C33FB4">
        <w:rPr>
          <w:rFonts w:hAnsi="標楷體" w:hint="eastAsia"/>
        </w:rPr>
        <w:t>檯</w:t>
      </w:r>
      <w:proofErr w:type="gramEnd"/>
      <w:r w:rsidRPr="00C33FB4">
        <w:rPr>
          <w:rFonts w:hAnsi="標楷體" w:hint="eastAsia"/>
        </w:rPr>
        <w:t>洗地瓜，看見被告(許水龍)與證人秦</w:t>
      </w:r>
      <w:r w:rsidR="00A458F2" w:rsidRPr="00C33FB4">
        <w:rPr>
          <w:rFonts w:hAnsi="標楷體" w:hint="eastAsia"/>
        </w:rPr>
        <w:t>○○</w:t>
      </w:r>
      <w:r w:rsidRPr="00C33FB4">
        <w:rPr>
          <w:rFonts w:hAnsi="標楷體" w:hint="eastAsia"/>
        </w:rPr>
        <w:t>下樓並前往總務處，</w:t>
      </w:r>
      <w:proofErr w:type="gramStart"/>
      <w:r w:rsidRPr="00C33FB4">
        <w:rPr>
          <w:rFonts w:hAnsi="標楷體" w:hint="eastAsia"/>
        </w:rPr>
        <w:t>嗣</w:t>
      </w:r>
      <w:proofErr w:type="gramEnd"/>
      <w:r w:rsidRPr="00C33FB4">
        <w:rPr>
          <w:rFonts w:hAnsi="標楷體" w:hint="eastAsia"/>
        </w:rPr>
        <w:t>被告與證人秦</w:t>
      </w:r>
      <w:r w:rsidR="00A458F2" w:rsidRPr="00C33FB4">
        <w:rPr>
          <w:rFonts w:hAnsi="標楷體" w:hint="eastAsia"/>
        </w:rPr>
        <w:t>○○</w:t>
      </w:r>
      <w:r w:rsidRPr="00C33FB4">
        <w:rPr>
          <w:rFonts w:hAnsi="標楷體" w:hint="eastAsia"/>
        </w:rPr>
        <w:t>談話完畢後，被告即走向</w:t>
      </w:r>
      <w:r w:rsidR="00EA25FA" w:rsidRPr="00C33FB4">
        <w:rPr>
          <w:rFonts w:hAnsi="標楷體" w:hint="eastAsia"/>
        </w:rPr>
        <w:t>洗手</w:t>
      </w:r>
      <w:proofErr w:type="gramStart"/>
      <w:r w:rsidR="00EA25FA" w:rsidRPr="00C33FB4">
        <w:rPr>
          <w:rFonts w:hAnsi="標楷體" w:hint="eastAsia"/>
        </w:rPr>
        <w:t>檯</w:t>
      </w:r>
      <w:proofErr w:type="gramEnd"/>
      <w:r w:rsidRPr="00C33FB4">
        <w:rPr>
          <w:rFonts w:hAnsi="標楷體" w:hint="eastAsia"/>
        </w:rPr>
        <w:t>並上樓等語，惟於偵查中卻稱於進入影印室拿取地瓜時，沒有注意A女有無在影印室內，之後其在</w:t>
      </w:r>
      <w:r w:rsidR="00EA25FA" w:rsidRPr="00C33FB4">
        <w:rPr>
          <w:rFonts w:hAnsi="標楷體" w:hint="eastAsia"/>
        </w:rPr>
        <w:t>洗手</w:t>
      </w:r>
      <w:proofErr w:type="gramStart"/>
      <w:r w:rsidR="00EA25FA" w:rsidRPr="00C33FB4">
        <w:rPr>
          <w:rFonts w:hAnsi="標楷體" w:hint="eastAsia"/>
        </w:rPr>
        <w:t>檯</w:t>
      </w:r>
      <w:proofErr w:type="gramEnd"/>
      <w:r w:rsidRPr="00C33FB4">
        <w:rPr>
          <w:rFonts w:hAnsi="標楷體" w:hint="eastAsia"/>
        </w:rPr>
        <w:t>洗地瓜，看見被告與證人秦</w:t>
      </w:r>
      <w:r w:rsidR="00A458F2" w:rsidRPr="00C33FB4">
        <w:rPr>
          <w:rFonts w:hAnsi="標楷體" w:hint="eastAsia"/>
        </w:rPr>
        <w:t>○○</w:t>
      </w:r>
      <w:r w:rsidRPr="00C33FB4">
        <w:rPr>
          <w:rFonts w:hAnsi="標楷體" w:hint="eastAsia"/>
        </w:rPr>
        <w:t>下樓往總務處方向走，</w:t>
      </w:r>
      <w:proofErr w:type="gramStart"/>
      <w:r w:rsidRPr="00C33FB4">
        <w:rPr>
          <w:rFonts w:hAnsi="標楷體" w:hint="eastAsia"/>
        </w:rPr>
        <w:t>嗣</w:t>
      </w:r>
      <w:proofErr w:type="gramEnd"/>
      <w:r w:rsidRPr="00C33FB4">
        <w:rPr>
          <w:rFonts w:hAnsi="標楷體" w:hint="eastAsia"/>
        </w:rPr>
        <w:t>被告與證人秦</w:t>
      </w:r>
      <w:r w:rsidR="00A458F2" w:rsidRPr="00C33FB4">
        <w:rPr>
          <w:rFonts w:hAnsi="標楷體" w:hint="eastAsia"/>
        </w:rPr>
        <w:t>○○</w:t>
      </w:r>
      <w:r w:rsidRPr="00C33FB4">
        <w:rPr>
          <w:rFonts w:hAnsi="標楷體" w:hint="eastAsia"/>
        </w:rPr>
        <w:t>結束談話後，看見被告進入總務處，再從總務處離開往樓梯方向走並上樓等語，足見證人劉美沅就其有無</w:t>
      </w:r>
      <w:r w:rsidRPr="00C33FB4">
        <w:rPr>
          <w:rFonts w:hAnsi="標楷體" w:hint="eastAsia"/>
        </w:rPr>
        <w:lastRenderedPageBreak/>
        <w:t>在進入影印室即看見</w:t>
      </w:r>
      <w:proofErr w:type="spellStart"/>
      <w:r w:rsidRPr="00C33FB4">
        <w:rPr>
          <w:rFonts w:hAnsi="標楷體" w:hint="eastAsia"/>
        </w:rPr>
        <w:t>A</w:t>
      </w:r>
      <w:proofErr w:type="spellEnd"/>
      <w:r w:rsidRPr="00C33FB4">
        <w:rPr>
          <w:rFonts w:hAnsi="標楷體" w:hint="eastAsia"/>
        </w:rPr>
        <w:t>女，及被告與證人秦</w:t>
      </w:r>
      <w:r w:rsidR="007E4444" w:rsidRPr="00C33FB4">
        <w:rPr>
          <w:rFonts w:hAnsi="標楷體" w:hint="eastAsia"/>
        </w:rPr>
        <w:t>○○</w:t>
      </w:r>
      <w:r w:rsidRPr="00C33FB4">
        <w:rPr>
          <w:rFonts w:hAnsi="標楷體" w:hint="eastAsia"/>
        </w:rPr>
        <w:t>談話完畢後，被告究竟往何處離去所為之陳述，均有所不一致，是其所為</w:t>
      </w:r>
      <w:proofErr w:type="gramStart"/>
      <w:r w:rsidRPr="00C33FB4">
        <w:rPr>
          <w:rFonts w:hAnsi="標楷體" w:hint="eastAsia"/>
        </w:rPr>
        <w:t>證述尚屬</w:t>
      </w:r>
      <w:proofErr w:type="gramEnd"/>
      <w:r w:rsidRPr="00C33FB4">
        <w:rPr>
          <w:rFonts w:hAnsi="標楷體" w:hint="eastAsia"/>
        </w:rPr>
        <w:t>有</w:t>
      </w:r>
      <w:proofErr w:type="gramStart"/>
      <w:r w:rsidRPr="00C33FB4">
        <w:rPr>
          <w:rFonts w:hAnsi="標楷體" w:hint="eastAsia"/>
        </w:rPr>
        <w:t>疑</w:t>
      </w:r>
      <w:proofErr w:type="gramEnd"/>
      <w:r w:rsidRPr="00C33FB4">
        <w:rPr>
          <w:rFonts w:hAnsi="標楷體" w:hint="eastAsia"/>
        </w:rPr>
        <w:t>之事實。」</w:t>
      </w:r>
    </w:p>
    <w:p w:rsidR="003B6C7C" w:rsidRPr="00C33FB4" w:rsidRDefault="00824338" w:rsidP="00824338">
      <w:pPr>
        <w:pStyle w:val="4"/>
        <w:rPr>
          <w:rFonts w:hAnsi="標楷體"/>
        </w:rPr>
      </w:pPr>
      <w:r w:rsidRPr="00C33FB4">
        <w:rPr>
          <w:rFonts w:hAnsi="標楷體" w:hint="eastAsia"/>
        </w:rPr>
        <w:t>景美國中總務處幹事劉美沅於調查小組訪談時為</w:t>
      </w:r>
      <w:proofErr w:type="gramStart"/>
      <w:r w:rsidRPr="00C33FB4">
        <w:rPr>
          <w:rFonts w:hAnsi="標楷體" w:hint="eastAsia"/>
        </w:rPr>
        <w:t>不</w:t>
      </w:r>
      <w:proofErr w:type="gramEnd"/>
      <w:r w:rsidRPr="00C33FB4">
        <w:rPr>
          <w:rFonts w:hAnsi="標楷體" w:hint="eastAsia"/>
        </w:rPr>
        <w:t>實證述，</w:t>
      </w:r>
      <w:r w:rsidR="00784162" w:rsidRPr="00C33FB4">
        <w:rPr>
          <w:rFonts w:hAnsi="標楷體" w:hint="eastAsia"/>
        </w:rPr>
        <w:t>業經載明於調查報告中，吳校長於本院約</w:t>
      </w:r>
      <w:proofErr w:type="gramStart"/>
      <w:r w:rsidR="00784162" w:rsidRPr="00C33FB4">
        <w:rPr>
          <w:rFonts w:hAnsi="標楷體" w:hint="eastAsia"/>
        </w:rPr>
        <w:t>詢</w:t>
      </w:r>
      <w:proofErr w:type="gramEnd"/>
      <w:r w:rsidR="00784162" w:rsidRPr="00C33FB4">
        <w:rPr>
          <w:rFonts w:hAnsi="標楷體" w:hint="eastAsia"/>
        </w:rPr>
        <w:t>時稱：「(有無看過調查報告？</w:t>
      </w:r>
      <w:proofErr w:type="gramStart"/>
      <w:r w:rsidR="00784162" w:rsidRPr="00C33FB4">
        <w:rPr>
          <w:rFonts w:hAnsi="標楷體" w:hint="eastAsia"/>
        </w:rPr>
        <w:t>)調查委員結束後透過Mail寄給人事室</w:t>
      </w:r>
      <w:proofErr w:type="gramEnd"/>
      <w:r w:rsidR="00784162" w:rsidRPr="00C33FB4">
        <w:rPr>
          <w:rFonts w:hAnsi="標楷體" w:hint="eastAsia"/>
        </w:rPr>
        <w:t>，簽出來我批就有看到了。」</w:t>
      </w:r>
      <w:r w:rsidR="00E5189A" w:rsidRPr="00C33FB4">
        <w:rPr>
          <w:rFonts w:hAnsi="標楷體" w:hint="eastAsia"/>
        </w:rPr>
        <w:t>惟據</w:t>
      </w:r>
      <w:r w:rsidR="003B6C7C" w:rsidRPr="00C33FB4">
        <w:rPr>
          <w:rFonts w:hAnsi="標楷體" w:hint="eastAsia"/>
        </w:rPr>
        <w:t>106年5月9日景美國中106年5月份行政會報會議紀錄，</w:t>
      </w:r>
      <w:r w:rsidR="00E5189A" w:rsidRPr="00C33FB4">
        <w:rPr>
          <w:rFonts w:hAnsi="標楷體" w:hint="eastAsia"/>
        </w:rPr>
        <w:t>吳秋麟校長</w:t>
      </w:r>
      <w:r w:rsidR="003B6C7C" w:rsidRPr="00C33FB4">
        <w:rPr>
          <w:rFonts w:hAnsi="標楷體" w:hint="eastAsia"/>
        </w:rPr>
        <w:t>發布3</w:t>
      </w:r>
      <w:r w:rsidR="00784162" w:rsidRPr="00C33FB4">
        <w:rPr>
          <w:rFonts w:hAnsi="標楷體" w:hint="eastAsia"/>
        </w:rPr>
        <w:t>項人事命令，其中總務處幹事劉美沅小姐</w:t>
      </w:r>
      <w:proofErr w:type="gramStart"/>
      <w:r w:rsidR="00784162" w:rsidRPr="00C33FB4">
        <w:rPr>
          <w:rFonts w:hAnsi="標楷體" w:hint="eastAsia"/>
        </w:rPr>
        <w:t>陞</w:t>
      </w:r>
      <w:proofErr w:type="gramEnd"/>
      <w:r w:rsidR="003B6C7C" w:rsidRPr="00C33FB4">
        <w:rPr>
          <w:rFonts w:hAnsi="標楷體" w:hint="eastAsia"/>
        </w:rPr>
        <w:t>任文書組長，自106年9月4日起生效。</w:t>
      </w:r>
      <w:proofErr w:type="gramStart"/>
      <w:r w:rsidR="003B6C7C" w:rsidRPr="00C33FB4">
        <w:rPr>
          <w:rFonts w:hAnsi="標楷體" w:hint="eastAsia"/>
        </w:rPr>
        <w:t>詢</w:t>
      </w:r>
      <w:proofErr w:type="gramEnd"/>
      <w:r w:rsidR="003B6C7C" w:rsidRPr="00C33FB4">
        <w:rPr>
          <w:rFonts w:hAnsi="標楷體" w:hint="eastAsia"/>
        </w:rPr>
        <w:t>據證人董仲權向本院表示：「我9月4日退休，新的總務主任發布那一天，校長同天有3</w:t>
      </w:r>
      <w:r w:rsidR="00784162" w:rsidRPr="00C33FB4">
        <w:rPr>
          <w:rFonts w:hAnsi="標楷體" w:hint="eastAsia"/>
        </w:rPr>
        <w:t>個人事命令（總務主任、文書組長劉美沅</w:t>
      </w:r>
      <w:r w:rsidR="003B6C7C" w:rsidRPr="00C33FB4">
        <w:rPr>
          <w:rFonts w:hAnsi="標楷體" w:hint="eastAsia"/>
        </w:rPr>
        <w:t>等），當時我還沒退休即發布該命令（應該是暑假，當時有擴大總務處會議可再比對），文書(組長)</w:t>
      </w:r>
      <w:r w:rsidR="00784162" w:rsidRPr="00C33FB4">
        <w:rPr>
          <w:rFonts w:hAnsi="標楷體" w:hint="eastAsia"/>
        </w:rPr>
        <w:t>接我的位子（古</w:t>
      </w:r>
      <w:r w:rsidR="007E4444" w:rsidRPr="00C33FB4">
        <w:rPr>
          <w:rFonts w:hAnsi="標楷體" w:hint="eastAsia"/>
        </w:rPr>
        <w:t>○○</w:t>
      </w:r>
      <w:r w:rsidR="00784162" w:rsidRPr="00C33FB4">
        <w:rPr>
          <w:rFonts w:hAnsi="標楷體" w:hint="eastAsia"/>
        </w:rPr>
        <w:t>先生），對我們來說，有關劉美沅</w:t>
      </w:r>
      <w:r w:rsidR="003B6C7C" w:rsidRPr="00C33FB4">
        <w:rPr>
          <w:rFonts w:hAnsi="標楷體" w:hint="eastAsia"/>
        </w:rPr>
        <w:t>升遷部分是不公平」等語。</w:t>
      </w:r>
    </w:p>
    <w:p w:rsidR="00022AD2" w:rsidRPr="00C33FB4" w:rsidRDefault="009A2018" w:rsidP="00DF0C7A">
      <w:pPr>
        <w:pStyle w:val="3"/>
        <w:rPr>
          <w:rFonts w:hAnsi="標楷體"/>
          <w:b/>
        </w:rPr>
      </w:pPr>
      <w:bookmarkStart w:id="96" w:name="_Toc503181057"/>
      <w:bookmarkStart w:id="97" w:name="_Toc503430331"/>
      <w:bookmarkStart w:id="98" w:name="_Toc505156268"/>
      <w:proofErr w:type="gramStart"/>
      <w:r w:rsidRPr="00C33FB4">
        <w:rPr>
          <w:rFonts w:hAnsi="標楷體" w:hint="eastAsia"/>
          <w:b/>
        </w:rPr>
        <w:t>指派</w:t>
      </w:r>
      <w:r w:rsidR="004C6609" w:rsidRPr="00C33FB4">
        <w:rPr>
          <w:rFonts w:hAnsi="標楷體" w:hint="eastAsia"/>
          <w:b/>
        </w:rPr>
        <w:t>無特教</w:t>
      </w:r>
      <w:proofErr w:type="gramEnd"/>
      <w:r w:rsidR="004C6609" w:rsidRPr="00C33FB4">
        <w:rPr>
          <w:rFonts w:hAnsi="標楷體" w:hint="eastAsia"/>
          <w:b/>
        </w:rPr>
        <w:t>專業之</w:t>
      </w:r>
      <w:proofErr w:type="gramStart"/>
      <w:r w:rsidR="004C6609" w:rsidRPr="00C33FB4">
        <w:rPr>
          <w:rFonts w:hAnsi="標楷體" w:hint="eastAsia"/>
          <w:b/>
        </w:rPr>
        <w:t>英語科吳</w:t>
      </w:r>
      <w:r w:rsidR="007E4444" w:rsidRPr="00C33FB4">
        <w:rPr>
          <w:rFonts w:hAnsi="標楷體" w:hint="eastAsia"/>
          <w:b/>
        </w:rPr>
        <w:t>○○</w:t>
      </w:r>
      <w:proofErr w:type="gramEnd"/>
      <w:r w:rsidR="004C6609" w:rsidRPr="00C33FB4">
        <w:rPr>
          <w:rFonts w:hAnsi="標楷體" w:hint="eastAsia"/>
          <w:b/>
        </w:rPr>
        <w:t>老師支援特教班教學工作，損及特教學生受教權益，且致A女無法於其聘</w:t>
      </w:r>
      <w:proofErr w:type="gramStart"/>
      <w:r w:rsidR="004C6609" w:rsidRPr="00C33FB4">
        <w:rPr>
          <w:rFonts w:hAnsi="標楷體" w:hint="eastAsia"/>
          <w:b/>
        </w:rPr>
        <w:t>期屆至前</w:t>
      </w:r>
      <w:proofErr w:type="gramEnd"/>
      <w:r w:rsidR="004C6609" w:rsidRPr="00C33FB4">
        <w:rPr>
          <w:rFonts w:hAnsi="標楷體" w:hint="eastAsia"/>
          <w:b/>
        </w:rPr>
        <w:t>報考該校特教班代理教師</w:t>
      </w:r>
      <w:r w:rsidR="00022AD2" w:rsidRPr="00C33FB4">
        <w:rPr>
          <w:rFonts w:hAnsi="標楷體" w:hint="eastAsia"/>
          <w:b/>
        </w:rPr>
        <w:t>：</w:t>
      </w:r>
      <w:bookmarkEnd w:id="96"/>
      <w:bookmarkEnd w:id="97"/>
      <w:bookmarkEnd w:id="98"/>
    </w:p>
    <w:p w:rsidR="003B6C7C" w:rsidRPr="00C33FB4" w:rsidRDefault="00022AD2" w:rsidP="00022AD2">
      <w:pPr>
        <w:pStyle w:val="3"/>
        <w:numPr>
          <w:ilvl w:val="0"/>
          <w:numId w:val="0"/>
        </w:numPr>
        <w:ind w:left="1361"/>
        <w:rPr>
          <w:rFonts w:hAnsi="標楷體"/>
        </w:rPr>
      </w:pPr>
      <w:r w:rsidRPr="00C33FB4">
        <w:rPr>
          <w:rFonts w:hAnsi="標楷體" w:hint="eastAsia"/>
        </w:rPr>
        <w:t xml:space="preserve">    </w:t>
      </w:r>
      <w:bookmarkStart w:id="99" w:name="_Toc503181058"/>
      <w:bookmarkStart w:id="100" w:name="_Toc503430332"/>
      <w:bookmarkStart w:id="101" w:name="_Toc505156269"/>
      <w:r w:rsidR="009A2018" w:rsidRPr="00C33FB4">
        <w:rPr>
          <w:rFonts w:hAnsi="標楷體" w:hint="eastAsia"/>
        </w:rPr>
        <w:t>景美國中</w:t>
      </w:r>
      <w:proofErr w:type="gramStart"/>
      <w:r w:rsidRPr="00C33FB4">
        <w:rPr>
          <w:rFonts w:hAnsi="標楷體" w:hint="eastAsia"/>
        </w:rPr>
        <w:t>安排無特教</w:t>
      </w:r>
      <w:proofErr w:type="gramEnd"/>
      <w:r w:rsidRPr="00C33FB4">
        <w:rPr>
          <w:rFonts w:hAnsi="標楷體" w:hint="eastAsia"/>
        </w:rPr>
        <w:t>專業之</w:t>
      </w:r>
      <w:proofErr w:type="gramStart"/>
      <w:r w:rsidRPr="00C33FB4">
        <w:rPr>
          <w:rFonts w:hAnsi="標楷體" w:hint="eastAsia"/>
        </w:rPr>
        <w:t>英語科吳</w:t>
      </w:r>
      <w:r w:rsidR="00C2552B" w:rsidRPr="00C33FB4">
        <w:rPr>
          <w:rFonts w:hAnsi="標楷體" w:hint="eastAsia"/>
        </w:rPr>
        <w:t>○○</w:t>
      </w:r>
      <w:proofErr w:type="gramEnd"/>
      <w:r w:rsidRPr="00C33FB4">
        <w:rPr>
          <w:rFonts w:hAnsi="標楷體" w:hint="eastAsia"/>
        </w:rPr>
        <w:t>老師支援特教班教學工作，損及特教學生受教權益，且致A女無法於其聘</w:t>
      </w:r>
      <w:proofErr w:type="gramStart"/>
      <w:r w:rsidRPr="00C33FB4">
        <w:rPr>
          <w:rFonts w:hAnsi="標楷體" w:hint="eastAsia"/>
        </w:rPr>
        <w:t>期屆至前</w:t>
      </w:r>
      <w:proofErr w:type="gramEnd"/>
      <w:r w:rsidRPr="00C33FB4">
        <w:rPr>
          <w:rFonts w:hAnsi="標楷體" w:hint="eastAsia"/>
        </w:rPr>
        <w:t>報考該校特教班代理教師</w:t>
      </w:r>
      <w:r w:rsidR="00C827CF" w:rsidRPr="00C33FB4">
        <w:rPr>
          <w:rFonts w:hAnsi="標楷體" w:hint="eastAsia"/>
        </w:rPr>
        <w:t>，詳如前述，</w:t>
      </w:r>
      <w:r w:rsidR="00D810C7" w:rsidRPr="00C33FB4">
        <w:rPr>
          <w:rFonts w:hAnsi="標楷體" w:hint="eastAsia"/>
        </w:rPr>
        <w:t>吳秋麟校長</w:t>
      </w:r>
      <w:r w:rsidR="00E569A4" w:rsidRPr="00C33FB4">
        <w:rPr>
          <w:rFonts w:hAnsi="標楷體" w:hint="eastAsia"/>
        </w:rPr>
        <w:t>不但</w:t>
      </w:r>
      <w:r w:rsidR="00995D26" w:rsidRPr="00C33FB4">
        <w:rPr>
          <w:rFonts w:hAnsi="標楷體" w:hint="eastAsia"/>
        </w:rPr>
        <w:t>未</w:t>
      </w:r>
      <w:r w:rsidR="00C2552B" w:rsidRPr="00C33FB4">
        <w:rPr>
          <w:rFonts w:hAnsi="標楷體" w:hint="eastAsia"/>
        </w:rPr>
        <w:t>採納輔導主任</w:t>
      </w:r>
      <w:r w:rsidR="00E569A4" w:rsidRPr="00C33FB4">
        <w:rPr>
          <w:rFonts w:hAnsi="標楷體" w:hint="eastAsia"/>
        </w:rPr>
        <w:t>於</w:t>
      </w:r>
      <w:r w:rsidR="00CF2A1D" w:rsidRPr="00C33FB4">
        <w:rPr>
          <w:rFonts w:hAnsi="標楷體" w:hint="eastAsia"/>
        </w:rPr>
        <w:t>許水龍106年5月19日簽辦</w:t>
      </w:r>
      <w:r w:rsidR="00DF0C7A" w:rsidRPr="00C33FB4">
        <w:rPr>
          <w:rFonts w:hAnsi="標楷體" w:hint="eastAsia"/>
        </w:rPr>
        <w:t>簽呈</w:t>
      </w:r>
      <w:r w:rsidR="00E569A4" w:rsidRPr="00C33FB4">
        <w:rPr>
          <w:rFonts w:hAnsi="標楷體" w:hint="eastAsia"/>
        </w:rPr>
        <w:t>表示「特教教師教學工作有其專業性，支援教師需配合個案管理、工作撰寫及其他行政事務」之意見，嗣後該</w:t>
      </w:r>
      <w:proofErr w:type="gramStart"/>
      <w:r w:rsidR="00E569A4" w:rsidRPr="00C33FB4">
        <w:rPr>
          <w:rFonts w:hAnsi="標楷體" w:hint="eastAsia"/>
        </w:rPr>
        <w:t>校</w:t>
      </w:r>
      <w:r w:rsidR="00C2552B" w:rsidRPr="00C33FB4">
        <w:rPr>
          <w:rFonts w:hAnsi="標楷體" w:hint="eastAsia"/>
        </w:rPr>
        <w:t>甲</w:t>
      </w:r>
      <w:r w:rsidR="00E569A4" w:rsidRPr="00C33FB4">
        <w:rPr>
          <w:rFonts w:hAnsi="標楷體" w:hint="eastAsia"/>
        </w:rPr>
        <w:t>師</w:t>
      </w:r>
      <w:proofErr w:type="gramEnd"/>
      <w:r w:rsidR="00E569A4" w:rsidRPr="00C33FB4">
        <w:rPr>
          <w:rFonts w:hAnsi="標楷體" w:hint="eastAsia"/>
        </w:rPr>
        <w:t>也向該校教評會議中表達吳</w:t>
      </w:r>
      <w:r w:rsidR="00C2552B" w:rsidRPr="00C33FB4">
        <w:rPr>
          <w:rFonts w:hAnsi="標楷體" w:hint="eastAsia"/>
        </w:rPr>
        <w:t>○○</w:t>
      </w:r>
      <w:r w:rsidR="00E569A4" w:rsidRPr="00C33FB4">
        <w:rPr>
          <w:rFonts w:hAnsi="標楷體" w:hint="eastAsia"/>
        </w:rPr>
        <w:t>老師</w:t>
      </w:r>
      <w:proofErr w:type="gramStart"/>
      <w:r w:rsidR="00E569A4" w:rsidRPr="00C33FB4">
        <w:rPr>
          <w:rFonts w:hAnsi="標楷體" w:hint="eastAsia"/>
        </w:rPr>
        <w:t>未具特教</w:t>
      </w:r>
      <w:proofErr w:type="gramEnd"/>
      <w:r w:rsidR="00E569A4" w:rsidRPr="00C33FB4">
        <w:rPr>
          <w:rFonts w:hAnsi="標楷體" w:hint="eastAsia"/>
        </w:rPr>
        <w:t>專業情事，派任特教班支援並不妥適，</w:t>
      </w:r>
      <w:r w:rsidR="00CF2A1D" w:rsidRPr="00C33FB4">
        <w:rPr>
          <w:rFonts w:hAnsi="標楷體" w:hint="eastAsia"/>
        </w:rPr>
        <w:t>吳秋麟校長亦未</w:t>
      </w:r>
      <w:r w:rsidR="00CF2A1D" w:rsidRPr="00C33FB4">
        <w:rPr>
          <w:rFonts w:hAnsi="標楷體" w:hint="eastAsia"/>
        </w:rPr>
        <w:lastRenderedPageBreak/>
        <w:t>接受，</w:t>
      </w:r>
      <w:r w:rsidR="00454AD9" w:rsidRPr="00C33FB4">
        <w:rPr>
          <w:rFonts w:hAnsi="標楷體" w:hint="eastAsia"/>
        </w:rPr>
        <w:t>其</w:t>
      </w:r>
      <w:r w:rsidR="00CF2A1D" w:rsidRPr="00C33FB4">
        <w:rPr>
          <w:rFonts w:hAnsi="標楷體" w:hint="eastAsia"/>
        </w:rPr>
        <w:t>於本院約</w:t>
      </w:r>
      <w:proofErr w:type="gramStart"/>
      <w:r w:rsidR="00CF2A1D" w:rsidRPr="00C33FB4">
        <w:rPr>
          <w:rFonts w:hAnsi="標楷體" w:hint="eastAsia"/>
        </w:rPr>
        <w:t>詢</w:t>
      </w:r>
      <w:proofErr w:type="gramEnd"/>
      <w:r w:rsidR="00CF2A1D" w:rsidRPr="00C33FB4">
        <w:rPr>
          <w:rFonts w:hAnsi="標楷體" w:hint="eastAsia"/>
        </w:rPr>
        <w:t>時辯稱：「吳</w:t>
      </w:r>
      <w:r w:rsidR="000F7AF2" w:rsidRPr="00C33FB4">
        <w:rPr>
          <w:rFonts w:hAnsi="標楷體" w:hint="eastAsia"/>
        </w:rPr>
        <w:t>○○</w:t>
      </w:r>
      <w:r w:rsidR="00CF2A1D" w:rsidRPr="00C33FB4">
        <w:rPr>
          <w:rFonts w:hAnsi="標楷體" w:hint="eastAsia"/>
        </w:rPr>
        <w:t>老師是國外留學，是輔導專業碩士」</w:t>
      </w:r>
      <w:r w:rsidR="00C45077" w:rsidRPr="00C33FB4">
        <w:rPr>
          <w:rFonts w:hAnsi="標楷體" w:hint="eastAsia"/>
        </w:rPr>
        <w:t>、「教育行政與輔導相關科系，我有瞭解吳</w:t>
      </w:r>
      <w:r w:rsidR="000F7AF2" w:rsidRPr="00C33FB4">
        <w:rPr>
          <w:rFonts w:hAnsi="標楷體" w:hint="eastAsia"/>
        </w:rPr>
        <w:t>○○</w:t>
      </w:r>
      <w:r w:rsidR="00C45077" w:rsidRPr="00C33FB4">
        <w:rPr>
          <w:rFonts w:hAnsi="標楷體" w:hint="eastAsia"/>
        </w:rPr>
        <w:t>背景。他去支援特教班老師，我認為沒有問題」</w:t>
      </w:r>
      <w:r w:rsidR="00CF2A1D" w:rsidRPr="00C33FB4">
        <w:rPr>
          <w:rFonts w:hAnsi="標楷體" w:hint="eastAsia"/>
        </w:rPr>
        <w:t>云云，</w:t>
      </w:r>
      <w:r w:rsidR="000D3BEF" w:rsidRPr="00C33FB4">
        <w:rPr>
          <w:rFonts w:hAnsi="標楷體" w:hint="eastAsia"/>
        </w:rPr>
        <w:t>已違反特殊教育法第7條第2項之規定，</w:t>
      </w:r>
      <w:r w:rsidR="00DF0C7A" w:rsidRPr="00C33FB4">
        <w:rPr>
          <w:rFonts w:hAnsi="標楷體" w:hint="eastAsia"/>
        </w:rPr>
        <w:t>並</w:t>
      </w:r>
      <w:r w:rsidR="00CF2A1D" w:rsidRPr="00C33FB4">
        <w:rPr>
          <w:rFonts w:hAnsi="標楷體" w:hint="eastAsia"/>
        </w:rPr>
        <w:t>不可</w:t>
      </w:r>
      <w:proofErr w:type="gramStart"/>
      <w:r w:rsidR="00CF2A1D" w:rsidRPr="00C33FB4">
        <w:rPr>
          <w:rFonts w:hAnsi="標楷體" w:hint="eastAsia"/>
        </w:rPr>
        <w:t>採</w:t>
      </w:r>
      <w:proofErr w:type="gramEnd"/>
      <w:r w:rsidR="00CF2A1D" w:rsidRPr="00C33FB4">
        <w:rPr>
          <w:rFonts w:hAnsi="標楷體" w:hint="eastAsia"/>
        </w:rPr>
        <w:t>。</w:t>
      </w:r>
      <w:bookmarkEnd w:id="99"/>
      <w:bookmarkEnd w:id="100"/>
      <w:bookmarkEnd w:id="101"/>
    </w:p>
    <w:p w:rsidR="00EF6856" w:rsidRPr="00C33FB4" w:rsidRDefault="00A22569" w:rsidP="00454AD9">
      <w:pPr>
        <w:pStyle w:val="3"/>
        <w:rPr>
          <w:rFonts w:hAnsi="標楷體"/>
        </w:rPr>
      </w:pPr>
      <w:bookmarkStart w:id="102" w:name="_Toc503181060"/>
      <w:bookmarkStart w:id="103" w:name="_Toc503430333"/>
      <w:bookmarkStart w:id="104" w:name="_Toc505156270"/>
      <w:r w:rsidRPr="00C33FB4">
        <w:rPr>
          <w:rFonts w:hAnsi="標楷體" w:hint="eastAsia"/>
        </w:rPr>
        <w:t>綜上，</w:t>
      </w:r>
      <w:r w:rsidR="00454AD9" w:rsidRPr="00C33FB4">
        <w:rPr>
          <w:rFonts w:hAnsi="標楷體" w:hint="eastAsia"/>
        </w:rPr>
        <w:t>景美國中總務處幹事劉美沅於調查小組訪談時為</w:t>
      </w:r>
      <w:proofErr w:type="gramStart"/>
      <w:r w:rsidR="00454AD9" w:rsidRPr="00C33FB4">
        <w:rPr>
          <w:rFonts w:hAnsi="標楷體" w:hint="eastAsia"/>
        </w:rPr>
        <w:t>不</w:t>
      </w:r>
      <w:proofErr w:type="gramEnd"/>
      <w:r w:rsidR="00454AD9" w:rsidRPr="00C33FB4">
        <w:rPr>
          <w:rFonts w:hAnsi="標楷體" w:hint="eastAsia"/>
        </w:rPr>
        <w:t>實證述，</w:t>
      </w:r>
      <w:proofErr w:type="gramStart"/>
      <w:r w:rsidR="00454AD9" w:rsidRPr="00C33FB4">
        <w:rPr>
          <w:rFonts w:hAnsi="標楷體" w:hint="eastAsia"/>
        </w:rPr>
        <w:t>經載明</w:t>
      </w:r>
      <w:proofErr w:type="gramEnd"/>
      <w:r w:rsidR="00454AD9" w:rsidRPr="00C33FB4">
        <w:rPr>
          <w:rFonts w:hAnsi="標楷體" w:hint="eastAsia"/>
        </w:rPr>
        <w:t>於調查報告中，吳校長已看過該報告，竟於106年9月4日將劉美沅</w:t>
      </w:r>
      <w:proofErr w:type="gramStart"/>
      <w:r w:rsidR="00454AD9" w:rsidRPr="00C33FB4">
        <w:rPr>
          <w:rFonts w:hAnsi="標楷體" w:hint="eastAsia"/>
        </w:rPr>
        <w:t>陞</w:t>
      </w:r>
      <w:proofErr w:type="gramEnd"/>
      <w:r w:rsidR="00454AD9" w:rsidRPr="00C33FB4">
        <w:rPr>
          <w:rFonts w:hAnsi="標楷體" w:hint="eastAsia"/>
        </w:rPr>
        <w:t>任文書組長；</w:t>
      </w:r>
      <w:proofErr w:type="gramStart"/>
      <w:r w:rsidR="00454AD9" w:rsidRPr="00C33FB4">
        <w:rPr>
          <w:rFonts w:hAnsi="標楷體" w:hint="eastAsia"/>
        </w:rPr>
        <w:t>再者，</w:t>
      </w:r>
      <w:proofErr w:type="gramEnd"/>
      <w:r w:rsidR="00454AD9" w:rsidRPr="00C33FB4">
        <w:rPr>
          <w:rFonts w:hAnsi="標楷體" w:hint="eastAsia"/>
        </w:rPr>
        <w:t>吳校長明知</w:t>
      </w:r>
      <w:proofErr w:type="gramStart"/>
      <w:r w:rsidR="00454AD9" w:rsidRPr="00C33FB4">
        <w:rPr>
          <w:rFonts w:hAnsi="標楷體" w:hint="eastAsia"/>
        </w:rPr>
        <w:t>英語科吳</w:t>
      </w:r>
      <w:r w:rsidR="002864FE" w:rsidRPr="00C33FB4">
        <w:rPr>
          <w:rFonts w:hAnsi="標楷體" w:hint="eastAsia"/>
        </w:rPr>
        <w:t>○○</w:t>
      </w:r>
      <w:r w:rsidR="00454AD9" w:rsidRPr="00C33FB4">
        <w:rPr>
          <w:rFonts w:hAnsi="標楷體" w:hint="eastAsia"/>
        </w:rPr>
        <w:t>老師無特教</w:t>
      </w:r>
      <w:proofErr w:type="gramEnd"/>
      <w:r w:rsidR="00454AD9" w:rsidRPr="00C33FB4">
        <w:rPr>
          <w:rFonts w:hAnsi="標楷體" w:hint="eastAsia"/>
        </w:rPr>
        <w:t>專業，卻違法指派其支援特教班教學工作，損及特教學生受教權益，且致A女無法於其聘</w:t>
      </w:r>
      <w:proofErr w:type="gramStart"/>
      <w:r w:rsidR="00454AD9" w:rsidRPr="00C33FB4">
        <w:rPr>
          <w:rFonts w:hAnsi="標楷體" w:hint="eastAsia"/>
        </w:rPr>
        <w:t>期屆至前</w:t>
      </w:r>
      <w:proofErr w:type="gramEnd"/>
      <w:r w:rsidR="00454AD9" w:rsidRPr="00C33FB4">
        <w:rPr>
          <w:rFonts w:hAnsi="標楷體" w:hint="eastAsia"/>
        </w:rPr>
        <w:t>報考該校特教班代理教師，</w:t>
      </w:r>
      <w:proofErr w:type="gramStart"/>
      <w:r w:rsidR="00454AD9" w:rsidRPr="00C33FB4">
        <w:rPr>
          <w:rFonts w:hAnsi="標楷體" w:hint="eastAsia"/>
        </w:rPr>
        <w:t>均核有</w:t>
      </w:r>
      <w:proofErr w:type="gramEnd"/>
      <w:r w:rsidR="00454AD9" w:rsidRPr="00C33FB4">
        <w:rPr>
          <w:rFonts w:hAnsi="標楷體" w:hint="eastAsia"/>
        </w:rPr>
        <w:t>違失</w:t>
      </w:r>
      <w:r w:rsidR="000B02EB" w:rsidRPr="00C33FB4">
        <w:rPr>
          <w:rFonts w:hAnsi="標楷體" w:hint="eastAsia"/>
        </w:rPr>
        <w:t>。</w:t>
      </w:r>
      <w:bookmarkEnd w:id="102"/>
      <w:bookmarkEnd w:id="103"/>
      <w:bookmarkEnd w:id="104"/>
    </w:p>
    <w:p w:rsidR="00FC683B" w:rsidRPr="00C33FB4" w:rsidRDefault="003B6C7C" w:rsidP="00261C37">
      <w:pPr>
        <w:pStyle w:val="2"/>
        <w:rPr>
          <w:b/>
        </w:rPr>
      </w:pPr>
      <w:bookmarkStart w:id="105" w:name="_Toc505156271"/>
      <w:r w:rsidRPr="00C33FB4">
        <w:rPr>
          <w:rFonts w:hint="eastAsia"/>
          <w:b/>
        </w:rPr>
        <w:t>臺北市政府教育局</w:t>
      </w:r>
      <w:r w:rsidR="0081559C" w:rsidRPr="00C33FB4">
        <w:rPr>
          <w:rFonts w:hint="eastAsia"/>
          <w:b/>
        </w:rPr>
        <w:t>張寶莉</w:t>
      </w:r>
      <w:r w:rsidR="0011668B" w:rsidRPr="00C33FB4">
        <w:rPr>
          <w:rFonts w:hint="eastAsia"/>
          <w:b/>
        </w:rPr>
        <w:t>督學</w:t>
      </w:r>
      <w:r w:rsidR="003D387B" w:rsidRPr="00C33FB4">
        <w:rPr>
          <w:rFonts w:hint="eastAsia"/>
          <w:b/>
        </w:rPr>
        <w:t>於接受許水龍</w:t>
      </w:r>
      <w:r w:rsidR="0081559C" w:rsidRPr="00C33FB4">
        <w:rPr>
          <w:rFonts w:hint="eastAsia"/>
          <w:b/>
        </w:rPr>
        <w:t>投訴</w:t>
      </w:r>
      <w:proofErr w:type="gramStart"/>
      <w:r w:rsidR="0081559C" w:rsidRPr="00C33FB4">
        <w:rPr>
          <w:rFonts w:hint="eastAsia"/>
          <w:b/>
        </w:rPr>
        <w:t>郭</w:t>
      </w:r>
      <w:proofErr w:type="gramEnd"/>
      <w:r w:rsidR="002864FE" w:rsidRPr="00C33FB4">
        <w:rPr>
          <w:rFonts w:hAnsi="標楷體" w:hint="eastAsia"/>
          <w:b/>
        </w:rPr>
        <w:t>○○</w:t>
      </w:r>
      <w:r w:rsidR="0081559C" w:rsidRPr="00C33FB4">
        <w:rPr>
          <w:rFonts w:hint="eastAsia"/>
          <w:b/>
        </w:rPr>
        <w:t>老師洩密性平事件</w:t>
      </w:r>
      <w:r w:rsidR="003D387B" w:rsidRPr="00C33FB4">
        <w:rPr>
          <w:rFonts w:hint="eastAsia"/>
          <w:b/>
        </w:rPr>
        <w:t>時</w:t>
      </w:r>
      <w:r w:rsidR="0081559C" w:rsidRPr="00C33FB4">
        <w:rPr>
          <w:rFonts w:hint="eastAsia"/>
          <w:b/>
        </w:rPr>
        <w:t>，</w:t>
      </w:r>
      <w:r w:rsidR="003D387B" w:rsidRPr="00C33FB4">
        <w:rPr>
          <w:rFonts w:hint="eastAsia"/>
          <w:b/>
        </w:rPr>
        <w:t>明知督學對疑似性平洩密事件並無調查權，卻約</w:t>
      </w:r>
      <w:r w:rsidR="0081559C" w:rsidRPr="00C33FB4">
        <w:rPr>
          <w:rFonts w:hint="eastAsia"/>
          <w:b/>
        </w:rPr>
        <w:t>談</w:t>
      </w:r>
      <w:r w:rsidR="003D387B" w:rsidRPr="00C33FB4">
        <w:rPr>
          <w:rFonts w:hint="eastAsia"/>
          <w:b/>
        </w:rPr>
        <w:t>郭師調查其是否洩密，並對郭師自身專業為輔導，且建議郭師思考後</w:t>
      </w:r>
      <w:r w:rsidR="00F3361F" w:rsidRPr="00C33FB4">
        <w:rPr>
          <w:rFonts w:hint="eastAsia"/>
          <w:b/>
        </w:rPr>
        <w:t>與</w:t>
      </w:r>
      <w:r w:rsidR="003D387B" w:rsidRPr="00C33FB4">
        <w:rPr>
          <w:rFonts w:hint="eastAsia"/>
          <w:b/>
        </w:rPr>
        <w:t>吳校長說明，又</w:t>
      </w:r>
      <w:r w:rsidR="001C2000" w:rsidRPr="00C33FB4">
        <w:rPr>
          <w:rFonts w:hint="eastAsia"/>
          <w:b/>
        </w:rPr>
        <w:t>未依規定</w:t>
      </w:r>
      <w:r w:rsidR="003D387B" w:rsidRPr="00C33FB4">
        <w:rPr>
          <w:rFonts w:hint="eastAsia"/>
          <w:b/>
        </w:rPr>
        <w:t>作成視導紀錄，致郭師心生恐懼</w:t>
      </w:r>
      <w:r w:rsidR="001C2000" w:rsidRPr="00C33FB4">
        <w:rPr>
          <w:rFonts w:hint="eastAsia"/>
          <w:b/>
        </w:rPr>
        <w:t>，</w:t>
      </w:r>
      <w:r w:rsidR="003D387B" w:rsidRPr="00C33FB4">
        <w:rPr>
          <w:rFonts w:hint="eastAsia"/>
          <w:b/>
        </w:rPr>
        <w:t>核有</w:t>
      </w:r>
      <w:proofErr w:type="gramStart"/>
      <w:r w:rsidR="003D387B" w:rsidRPr="00C33FB4">
        <w:rPr>
          <w:rFonts w:hint="eastAsia"/>
          <w:b/>
        </w:rPr>
        <w:t>明確</w:t>
      </w:r>
      <w:r w:rsidR="001C2000" w:rsidRPr="00C33FB4">
        <w:rPr>
          <w:rFonts w:hint="eastAsia"/>
          <w:b/>
        </w:rPr>
        <w:t>違</w:t>
      </w:r>
      <w:proofErr w:type="gramEnd"/>
      <w:r w:rsidR="001C2000" w:rsidRPr="00C33FB4">
        <w:rPr>
          <w:rFonts w:hint="eastAsia"/>
          <w:b/>
        </w:rPr>
        <w:t>失</w:t>
      </w:r>
      <w:r w:rsidR="006866DD" w:rsidRPr="00C33FB4">
        <w:rPr>
          <w:rFonts w:hint="eastAsia"/>
          <w:b/>
        </w:rPr>
        <w:t>。</w:t>
      </w:r>
      <w:bookmarkEnd w:id="105"/>
    </w:p>
    <w:p w:rsidR="0089407C" w:rsidRPr="00C33FB4" w:rsidRDefault="0089407C" w:rsidP="005600CB">
      <w:pPr>
        <w:pStyle w:val="3"/>
        <w:rPr>
          <w:rFonts w:hAnsi="標楷體"/>
        </w:rPr>
      </w:pPr>
      <w:bookmarkStart w:id="106" w:name="_Toc503430335"/>
      <w:bookmarkStart w:id="107" w:name="_Toc505156272"/>
      <w:r w:rsidRPr="00C33FB4">
        <w:rPr>
          <w:rFonts w:hAnsi="標楷體" w:hint="eastAsia"/>
        </w:rPr>
        <w:t>臺北市政府教育局督導視導要點第2點規定：「督學視導以分類、分區為主。每學期分為經常視導、特殊視導二種，視導計畫另訂之。」第3點：「督學應負責各該區內學校行政及教學工作之督導，必要時得配合本局施政重點，擇定督學專題視導。」第6點第1款規定：「督學</w:t>
      </w:r>
      <w:proofErr w:type="gramStart"/>
      <w:r w:rsidRPr="00C33FB4">
        <w:rPr>
          <w:rFonts w:hAnsi="標楷體" w:hint="eastAsia"/>
        </w:rPr>
        <w:t>視導時應</w:t>
      </w:r>
      <w:proofErr w:type="gramEnd"/>
      <w:r w:rsidRPr="00C33FB4">
        <w:rPr>
          <w:rFonts w:hAnsi="標楷體" w:hint="eastAsia"/>
        </w:rPr>
        <w:t>注意事項如下：(</w:t>
      </w:r>
      <w:proofErr w:type="gramStart"/>
      <w:r w:rsidRPr="00C33FB4">
        <w:rPr>
          <w:rFonts w:hAnsi="標楷體" w:hint="eastAsia"/>
        </w:rPr>
        <w:t>一</w:t>
      </w:r>
      <w:proofErr w:type="gramEnd"/>
      <w:r w:rsidRPr="00C33FB4">
        <w:rPr>
          <w:rFonts w:hAnsi="標楷體" w:hint="eastAsia"/>
        </w:rPr>
        <w:t>)遇有違反教育法令事件，隨時糾正。」第7點第1款規定：「督學視導學校後注意事項如下：(</w:t>
      </w:r>
      <w:proofErr w:type="gramStart"/>
      <w:r w:rsidRPr="00C33FB4">
        <w:rPr>
          <w:rFonts w:hAnsi="標楷體" w:hint="eastAsia"/>
        </w:rPr>
        <w:t>一</w:t>
      </w:r>
      <w:proofErr w:type="gramEnd"/>
      <w:r w:rsidRPr="00C33FB4">
        <w:rPr>
          <w:rFonts w:hAnsi="標楷體" w:hint="eastAsia"/>
        </w:rPr>
        <w:t>)有關應行改進意見，應記載學校視導紀錄簿內，以作繼續</w:t>
      </w:r>
      <w:proofErr w:type="gramStart"/>
      <w:r w:rsidRPr="00C33FB4">
        <w:rPr>
          <w:rFonts w:hAnsi="標楷體" w:hint="eastAsia"/>
        </w:rPr>
        <w:t>視導時考核</w:t>
      </w:r>
      <w:proofErr w:type="gramEnd"/>
      <w:r w:rsidRPr="00C33FB4">
        <w:rPr>
          <w:rFonts w:hAnsi="標楷體" w:hint="eastAsia"/>
        </w:rPr>
        <w:t>與改進之參考。」臺北市政府教育局</w:t>
      </w:r>
      <w:r w:rsidR="0011668B" w:rsidRPr="00C33FB4">
        <w:rPr>
          <w:rFonts w:hAnsi="標楷體" w:hint="eastAsia"/>
        </w:rPr>
        <w:t>張寶莉</w:t>
      </w:r>
      <w:r w:rsidRPr="00C33FB4">
        <w:rPr>
          <w:rFonts w:hAnsi="標楷體" w:hint="eastAsia"/>
        </w:rPr>
        <w:t>督學自105年12月19日起擔任文山區駐區督學負責視導景美國中在內之9所高中職、7所國中及</w:t>
      </w:r>
      <w:r w:rsidRPr="00C33FB4">
        <w:rPr>
          <w:rFonts w:hAnsi="標楷體" w:hint="eastAsia"/>
        </w:rPr>
        <w:lastRenderedPageBreak/>
        <w:t>22所國小及幼兒園共計38校。</w:t>
      </w:r>
      <w:bookmarkEnd w:id="106"/>
      <w:bookmarkEnd w:id="107"/>
    </w:p>
    <w:p w:rsidR="0089407C" w:rsidRPr="00C33FB4" w:rsidRDefault="0089407C" w:rsidP="00F3361F">
      <w:pPr>
        <w:pStyle w:val="3"/>
        <w:rPr>
          <w:rFonts w:hAnsi="標楷體"/>
        </w:rPr>
      </w:pPr>
      <w:bookmarkStart w:id="108" w:name="_Toc503430336"/>
      <w:bookmarkStart w:id="109" w:name="_Toc505156273"/>
      <w:r w:rsidRPr="00C33FB4">
        <w:rPr>
          <w:rFonts w:hAnsi="標楷體" w:hint="eastAsia"/>
        </w:rPr>
        <w:t>許水龍利用教務主任身分向督學張寶莉投訴</w:t>
      </w:r>
      <w:proofErr w:type="gramStart"/>
      <w:r w:rsidRPr="00C33FB4">
        <w:rPr>
          <w:rFonts w:hAnsi="標楷體" w:hint="eastAsia"/>
        </w:rPr>
        <w:t>郭</w:t>
      </w:r>
      <w:proofErr w:type="gramEnd"/>
      <w:r w:rsidR="002864FE" w:rsidRPr="00C33FB4">
        <w:rPr>
          <w:rFonts w:hAnsi="標楷體" w:hint="eastAsia"/>
        </w:rPr>
        <w:t>○○</w:t>
      </w:r>
      <w:r w:rsidRPr="00C33FB4">
        <w:rPr>
          <w:rFonts w:hAnsi="標楷體" w:hint="eastAsia"/>
        </w:rPr>
        <w:t>老師洩密</w:t>
      </w:r>
      <w:proofErr w:type="gramStart"/>
      <w:r w:rsidRPr="00C33FB4">
        <w:rPr>
          <w:rFonts w:hAnsi="標楷體" w:hint="eastAsia"/>
        </w:rPr>
        <w:t>本件性平</w:t>
      </w:r>
      <w:proofErr w:type="gramEnd"/>
      <w:r w:rsidRPr="00C33FB4">
        <w:rPr>
          <w:rFonts w:hAnsi="標楷體" w:hint="eastAsia"/>
        </w:rPr>
        <w:t>事件，致其受督學約談而心生恐懼</w:t>
      </w:r>
      <w:r w:rsidR="00F3361F" w:rsidRPr="00C33FB4">
        <w:rPr>
          <w:rFonts w:hAnsi="標楷體" w:hint="eastAsia"/>
        </w:rPr>
        <w:t>，已如前述。張寶莉督學赴景美國中訪談</w:t>
      </w:r>
      <w:proofErr w:type="gramStart"/>
      <w:r w:rsidR="00F3361F" w:rsidRPr="00C33FB4">
        <w:rPr>
          <w:rFonts w:hAnsi="標楷體" w:hint="eastAsia"/>
        </w:rPr>
        <w:t>郭</w:t>
      </w:r>
      <w:proofErr w:type="gramEnd"/>
      <w:r w:rsidR="00E13C9D" w:rsidRPr="00C33FB4">
        <w:rPr>
          <w:rFonts w:hAnsi="標楷體" w:hint="eastAsia"/>
        </w:rPr>
        <w:t>○○</w:t>
      </w:r>
      <w:r w:rsidR="00F3361F" w:rsidRPr="00C33FB4">
        <w:rPr>
          <w:rFonts w:hAnsi="標楷體" w:hint="eastAsia"/>
        </w:rPr>
        <w:t>老師，係</w:t>
      </w:r>
      <w:r w:rsidRPr="00C33FB4">
        <w:rPr>
          <w:rFonts w:hAnsi="標楷體" w:hint="eastAsia"/>
        </w:rPr>
        <w:t>以關心學校安全名義</w:t>
      </w:r>
      <w:r w:rsidR="00F3361F" w:rsidRPr="00C33FB4">
        <w:rPr>
          <w:rFonts w:hAnsi="標楷體" w:hint="eastAsia"/>
        </w:rPr>
        <w:t>，其於本院約</w:t>
      </w:r>
      <w:proofErr w:type="gramStart"/>
      <w:r w:rsidR="00F3361F" w:rsidRPr="00C33FB4">
        <w:rPr>
          <w:rFonts w:hAnsi="標楷體" w:hint="eastAsia"/>
        </w:rPr>
        <w:t>詢</w:t>
      </w:r>
      <w:proofErr w:type="gramEnd"/>
      <w:r w:rsidR="00F3361F" w:rsidRPr="00C33FB4">
        <w:rPr>
          <w:rFonts w:hAnsi="標楷體" w:hint="eastAsia"/>
        </w:rPr>
        <w:t>時稱：其赴景美國中進行視導，出差事由是「校務視導」</w:t>
      </w:r>
      <w:r w:rsidRPr="00C33FB4">
        <w:rPr>
          <w:rFonts w:hAnsi="標楷體" w:hint="eastAsia"/>
        </w:rPr>
        <w:t>，</w:t>
      </w:r>
      <w:r w:rsidR="00B75C95" w:rsidRPr="00C33FB4">
        <w:rPr>
          <w:rFonts w:hAnsi="標楷體" w:hint="eastAsia"/>
        </w:rPr>
        <w:t>至</w:t>
      </w:r>
      <w:r w:rsidR="00F3361F" w:rsidRPr="00C33FB4">
        <w:rPr>
          <w:rFonts w:hAnsi="標楷體" w:hint="eastAsia"/>
        </w:rPr>
        <w:t>校關心主任陳情該校教師對校內尚在調查中性平案件有洩密之虞，因事</w:t>
      </w:r>
      <w:proofErr w:type="gramStart"/>
      <w:r w:rsidR="00F3361F" w:rsidRPr="00C33FB4">
        <w:rPr>
          <w:rFonts w:hAnsi="標楷體" w:hint="eastAsia"/>
        </w:rPr>
        <w:t>涉性工法</w:t>
      </w:r>
      <w:proofErr w:type="gramEnd"/>
      <w:r w:rsidR="00F3361F" w:rsidRPr="00C33FB4">
        <w:rPr>
          <w:rFonts w:hAnsi="標楷體" w:hint="eastAsia"/>
        </w:rPr>
        <w:t>，為此駐區督學</w:t>
      </w:r>
      <w:proofErr w:type="gramStart"/>
      <w:r w:rsidR="00F3361F" w:rsidRPr="00C33FB4">
        <w:rPr>
          <w:rFonts w:hAnsi="標楷體" w:hint="eastAsia"/>
        </w:rPr>
        <w:t>特</w:t>
      </w:r>
      <w:proofErr w:type="gramEnd"/>
      <w:r w:rsidR="00F3361F" w:rsidRPr="00C33FB4">
        <w:rPr>
          <w:rFonts w:hAnsi="標楷體" w:hint="eastAsia"/>
        </w:rPr>
        <w:t>至該校關心，與被陳情人之</w:t>
      </w:r>
      <w:proofErr w:type="gramStart"/>
      <w:r w:rsidR="00F3361F" w:rsidRPr="00C33FB4">
        <w:rPr>
          <w:rFonts w:hAnsi="標楷體" w:hint="eastAsia"/>
        </w:rPr>
        <w:t>郭</w:t>
      </w:r>
      <w:proofErr w:type="gramEnd"/>
      <w:r w:rsidR="00F3361F" w:rsidRPr="00C33FB4">
        <w:rPr>
          <w:rFonts w:hAnsi="標楷體" w:hint="eastAsia"/>
        </w:rPr>
        <w:t>姓教師於人事室主任陪同下進行對話，郭師雖否認有對尚在調查中案件主動與校內教師攀談，但其仍然提醒郭師應負有保密之責任，並對其自身專業為輔導，並建議郭師思考後與吳校長說明，以</w:t>
      </w:r>
      <w:proofErr w:type="gramStart"/>
      <w:r w:rsidR="00F3361F" w:rsidRPr="00C33FB4">
        <w:rPr>
          <w:rFonts w:hAnsi="標楷體" w:hint="eastAsia"/>
        </w:rPr>
        <w:t>釐</w:t>
      </w:r>
      <w:proofErr w:type="gramEnd"/>
      <w:r w:rsidR="00F3361F" w:rsidRPr="00C33FB4">
        <w:rPr>
          <w:rFonts w:hAnsi="標楷體" w:hint="eastAsia"/>
        </w:rPr>
        <w:t>清自身為無心之失，受人利用等語。又自承：「本案無視導紀錄」</w:t>
      </w:r>
      <w:r w:rsidRPr="00C33FB4">
        <w:rPr>
          <w:rFonts w:hAnsi="標楷體" w:hint="eastAsia"/>
        </w:rPr>
        <w:t>，顯未依臺北市政府教育局督導視導要點第7點第1款之規定，將學校應行改進意見，記載於學校視導紀錄簿內。</w:t>
      </w:r>
      <w:bookmarkEnd w:id="108"/>
      <w:bookmarkEnd w:id="109"/>
    </w:p>
    <w:p w:rsidR="001F4196" w:rsidRPr="00C33FB4" w:rsidRDefault="00A2201E" w:rsidP="0011668B">
      <w:pPr>
        <w:pStyle w:val="3"/>
        <w:rPr>
          <w:rFonts w:hAnsi="標楷體"/>
        </w:rPr>
      </w:pPr>
      <w:bookmarkStart w:id="110" w:name="_Toc503181066"/>
      <w:bookmarkStart w:id="111" w:name="_Toc503430337"/>
      <w:bookmarkStart w:id="112" w:name="_Toc505156274"/>
      <w:r w:rsidRPr="00C33FB4">
        <w:rPr>
          <w:rFonts w:hAnsi="標楷體" w:hint="eastAsia"/>
        </w:rPr>
        <w:t>綜上，</w:t>
      </w:r>
      <w:r w:rsidR="0011668B" w:rsidRPr="00C33FB4">
        <w:rPr>
          <w:rFonts w:hAnsi="標楷體" w:hint="eastAsia"/>
        </w:rPr>
        <w:t>臺北市政府教育局張寶莉督學於接受許水龍投訴</w:t>
      </w:r>
      <w:proofErr w:type="gramStart"/>
      <w:r w:rsidR="0011668B" w:rsidRPr="00C33FB4">
        <w:rPr>
          <w:rFonts w:hAnsi="標楷體" w:hint="eastAsia"/>
        </w:rPr>
        <w:t>郭</w:t>
      </w:r>
      <w:proofErr w:type="gramEnd"/>
      <w:r w:rsidR="002864FE" w:rsidRPr="00C33FB4">
        <w:rPr>
          <w:rFonts w:hAnsi="標楷體" w:hint="eastAsia"/>
        </w:rPr>
        <w:t>○○</w:t>
      </w:r>
      <w:r w:rsidR="0011668B" w:rsidRPr="00C33FB4">
        <w:rPr>
          <w:rFonts w:hAnsi="標楷體" w:hint="eastAsia"/>
        </w:rPr>
        <w:t>老師洩密性平事件時，明知督學對疑似性平洩密事件並無調查權，卻約談郭師調查其是否洩密，並對郭師自身專業為輔導，且建議郭師思考後與吳校長說明，又未依規定作成視導紀錄，致郭師心生恐懼，核有</w:t>
      </w:r>
      <w:proofErr w:type="gramStart"/>
      <w:r w:rsidR="0011668B" w:rsidRPr="00C33FB4">
        <w:rPr>
          <w:rFonts w:hAnsi="標楷體" w:hint="eastAsia"/>
        </w:rPr>
        <w:t>明確違</w:t>
      </w:r>
      <w:proofErr w:type="gramEnd"/>
      <w:r w:rsidR="0011668B" w:rsidRPr="00C33FB4">
        <w:rPr>
          <w:rFonts w:hAnsi="標楷體" w:hint="eastAsia"/>
        </w:rPr>
        <w:t>失</w:t>
      </w:r>
      <w:r w:rsidR="0045050A" w:rsidRPr="00C33FB4">
        <w:rPr>
          <w:rFonts w:hAnsi="標楷體" w:hint="eastAsia"/>
        </w:rPr>
        <w:t>。</w:t>
      </w:r>
      <w:bookmarkEnd w:id="110"/>
      <w:bookmarkEnd w:id="111"/>
      <w:bookmarkEnd w:id="112"/>
    </w:p>
    <w:p w:rsidR="006B13A0" w:rsidRPr="00C33FB4" w:rsidRDefault="00BF142C" w:rsidP="004F09A5">
      <w:pPr>
        <w:pStyle w:val="2"/>
      </w:pPr>
      <w:bookmarkStart w:id="113" w:name="_Toc505156275"/>
      <w:r w:rsidRPr="00C33FB4">
        <w:rPr>
          <w:rFonts w:hint="eastAsia"/>
          <w:b/>
        </w:rPr>
        <w:t>景美國中於106學年度未依法</w:t>
      </w:r>
      <w:r w:rsidR="000B0190" w:rsidRPr="00C33FB4">
        <w:rPr>
          <w:rFonts w:hint="eastAsia"/>
          <w:b/>
        </w:rPr>
        <w:t>規及特教推行委員會決議</w:t>
      </w:r>
      <w:r w:rsidR="004F09A5" w:rsidRPr="00C33FB4">
        <w:rPr>
          <w:rFonts w:hAnsi="標楷體" w:hint="eastAsia"/>
          <w:b/>
        </w:rPr>
        <w:t>，對資源班學生</w:t>
      </w:r>
      <w:r w:rsidR="000B0190" w:rsidRPr="00C33FB4">
        <w:rPr>
          <w:rFonts w:hAnsi="標楷體" w:hint="eastAsia"/>
          <w:b/>
        </w:rPr>
        <w:t>之</w:t>
      </w:r>
      <w:proofErr w:type="gramStart"/>
      <w:r w:rsidR="000B0190" w:rsidRPr="00C33FB4">
        <w:rPr>
          <w:rFonts w:hAnsi="標楷體" w:hint="eastAsia"/>
          <w:b/>
        </w:rPr>
        <w:t>區塊排課</w:t>
      </w:r>
      <w:proofErr w:type="gramEnd"/>
      <w:r w:rsidR="000B0190" w:rsidRPr="00C33FB4">
        <w:rPr>
          <w:rFonts w:hAnsi="標楷體" w:hint="eastAsia"/>
          <w:b/>
        </w:rPr>
        <w:t>需求</w:t>
      </w:r>
      <w:r w:rsidR="004F09A5" w:rsidRPr="00C33FB4">
        <w:rPr>
          <w:rFonts w:hAnsi="標楷體" w:hint="eastAsia"/>
          <w:b/>
        </w:rPr>
        <w:t>提供優先排課之協助，</w:t>
      </w:r>
      <w:r w:rsidRPr="00C33FB4">
        <w:rPr>
          <w:rFonts w:hAnsi="標楷體" w:hint="eastAsia"/>
          <w:b/>
        </w:rPr>
        <w:t>致影響特殊教育學生之就學權益，</w:t>
      </w:r>
      <w:r w:rsidRPr="00C33FB4">
        <w:rPr>
          <w:rFonts w:hint="eastAsia"/>
          <w:b/>
        </w:rPr>
        <w:t>核有違失</w:t>
      </w:r>
      <w:r w:rsidRPr="00C33FB4">
        <w:rPr>
          <w:rFonts w:hint="eastAsia"/>
        </w:rPr>
        <w:t>。</w:t>
      </w:r>
      <w:bookmarkEnd w:id="113"/>
    </w:p>
    <w:p w:rsidR="00CA7251" w:rsidRPr="00C33FB4" w:rsidRDefault="00CA7251" w:rsidP="000B0190">
      <w:pPr>
        <w:pStyle w:val="3"/>
      </w:pPr>
      <w:bookmarkStart w:id="114" w:name="_Toc505156276"/>
      <w:r w:rsidRPr="00C33FB4">
        <w:rPr>
          <w:rFonts w:hint="eastAsia"/>
        </w:rPr>
        <w:t>特殊教育法第19條規定：「特殊教育之課程、教材、教法及評量方式，應保持彈性，適合特殊教育學生身心特性及需求；其辦法，由中央主管機關定之。」</w:t>
      </w:r>
      <w:r w:rsidR="000B0190" w:rsidRPr="00C33FB4">
        <w:rPr>
          <w:rFonts w:hint="eastAsia"/>
        </w:rPr>
        <w:t>教育部100年7月22日</w:t>
      </w:r>
      <w:proofErr w:type="gramStart"/>
      <w:r w:rsidR="000B0190" w:rsidRPr="00C33FB4">
        <w:rPr>
          <w:rFonts w:hint="eastAsia"/>
        </w:rPr>
        <w:t>臺</w:t>
      </w:r>
      <w:proofErr w:type="gramEnd"/>
      <w:r w:rsidR="000B0190" w:rsidRPr="00C33FB4">
        <w:rPr>
          <w:rFonts w:hint="eastAsia"/>
        </w:rPr>
        <w:t>特</w:t>
      </w:r>
      <w:proofErr w:type="gramStart"/>
      <w:r w:rsidR="000B0190" w:rsidRPr="00C33FB4">
        <w:rPr>
          <w:rFonts w:hint="eastAsia"/>
        </w:rPr>
        <w:t>教字第1000127866號函</w:t>
      </w:r>
      <w:r w:rsidR="000B0190" w:rsidRPr="00C33FB4">
        <w:rPr>
          <w:rFonts w:hint="eastAsia"/>
        </w:rPr>
        <w:lastRenderedPageBreak/>
        <w:t>頒</w:t>
      </w:r>
      <w:proofErr w:type="gramEnd"/>
      <w:r w:rsidR="000B0190" w:rsidRPr="00C33FB4">
        <w:rPr>
          <w:rFonts w:hint="eastAsia"/>
        </w:rPr>
        <w:t>公布之</w:t>
      </w:r>
      <w:r w:rsidR="000B0190" w:rsidRPr="00C33FB4">
        <w:rPr>
          <w:rFonts w:ascii="新細明體" w:eastAsia="新細明體" w:hAnsi="新細明體" w:hint="eastAsia"/>
        </w:rPr>
        <w:t>「</w:t>
      </w:r>
      <w:r w:rsidRPr="00C33FB4">
        <w:rPr>
          <w:rFonts w:hint="eastAsia"/>
        </w:rPr>
        <w:t>國民教育階段身心障礙資源班實施原則</w:t>
      </w:r>
      <w:r w:rsidR="000B0190" w:rsidRPr="00C33FB4">
        <w:rPr>
          <w:rFonts w:ascii="新細明體" w:eastAsia="新細明體" w:hAnsi="新細明體" w:hint="eastAsia"/>
        </w:rPr>
        <w:t>」</w:t>
      </w:r>
      <w:r w:rsidRPr="00C33FB4">
        <w:rPr>
          <w:rFonts w:hint="eastAsia"/>
        </w:rPr>
        <w:t>第7點第2項規定：「</w:t>
      </w:r>
      <w:r w:rsidR="00E56B9D" w:rsidRPr="00C33FB4">
        <w:rPr>
          <w:rFonts w:hint="eastAsia"/>
        </w:rPr>
        <w:t>學校教務處排課時應考量資源班排課需求，提供優先排課之協助，例如：可</w:t>
      </w:r>
      <w:proofErr w:type="gramStart"/>
      <w:r w:rsidR="00E56B9D" w:rsidRPr="00C33FB4">
        <w:rPr>
          <w:rFonts w:hint="eastAsia"/>
        </w:rPr>
        <w:t>採</w:t>
      </w:r>
      <w:proofErr w:type="gramEnd"/>
      <w:r w:rsidR="00E56B9D" w:rsidRPr="00C33FB4">
        <w:rPr>
          <w:rFonts w:hint="eastAsia"/>
        </w:rPr>
        <w:t>數個普通班的語文領域同時段排課，以利資源班學生抽離上課。</w:t>
      </w:r>
      <w:r w:rsidR="00975130" w:rsidRPr="00C33FB4">
        <w:rPr>
          <w:rFonts w:ascii="新細明體" w:eastAsia="新細明體" w:hAnsi="新細明體" w:hint="eastAsia"/>
        </w:rPr>
        <w:t>」</w:t>
      </w:r>
      <w:r w:rsidR="00E56B9D" w:rsidRPr="00C33FB4">
        <w:rPr>
          <w:rFonts w:hint="eastAsia"/>
        </w:rPr>
        <w:t>同</w:t>
      </w:r>
      <w:r w:rsidRPr="00C33FB4">
        <w:rPr>
          <w:rFonts w:hint="eastAsia"/>
        </w:rPr>
        <w:t>點第3項規定</w:t>
      </w:r>
      <w:r w:rsidR="00E56B9D" w:rsidRPr="00C33FB4">
        <w:rPr>
          <w:rFonts w:hint="eastAsia"/>
        </w:rPr>
        <w:t>：</w:t>
      </w:r>
      <w:r w:rsidR="00E56B9D" w:rsidRPr="00C33FB4">
        <w:rPr>
          <w:rFonts w:ascii="新細明體" w:eastAsia="新細明體" w:hAnsi="新細明體" w:hint="eastAsia"/>
        </w:rPr>
        <w:t>「</w:t>
      </w:r>
      <w:r w:rsidR="00E56B9D" w:rsidRPr="00C33FB4">
        <w:rPr>
          <w:rFonts w:hint="eastAsia"/>
        </w:rPr>
        <w:t>資源班之排課方式應視學生個別差異與特殊需求，可</w:t>
      </w:r>
      <w:proofErr w:type="gramStart"/>
      <w:r w:rsidR="00E56B9D" w:rsidRPr="00C33FB4">
        <w:rPr>
          <w:rFonts w:hint="eastAsia"/>
        </w:rPr>
        <w:t>採</w:t>
      </w:r>
      <w:proofErr w:type="gramEnd"/>
      <w:r w:rsidR="00E56B9D" w:rsidRPr="00C33FB4">
        <w:rPr>
          <w:rFonts w:hint="eastAsia"/>
        </w:rPr>
        <w:t>抽離、外加及入班支援教學等。課程之排定，應兼顧普通班與資源班雙方課程之銜接與完整性</w:t>
      </w:r>
      <w:r w:rsidR="000B0190" w:rsidRPr="00C33FB4">
        <w:rPr>
          <w:rFonts w:hint="eastAsia"/>
        </w:rPr>
        <w:t>。」教育部查復本院表示：</w:t>
      </w:r>
      <w:r w:rsidRPr="00C33FB4">
        <w:rPr>
          <w:rFonts w:hint="eastAsia"/>
        </w:rPr>
        <w:t>區</w:t>
      </w:r>
      <w:proofErr w:type="gramStart"/>
      <w:r w:rsidRPr="00C33FB4">
        <w:rPr>
          <w:rFonts w:hint="eastAsia"/>
        </w:rPr>
        <w:t>塊排課係</w:t>
      </w:r>
      <w:proofErr w:type="gramEnd"/>
      <w:r w:rsidRPr="00C33FB4">
        <w:rPr>
          <w:rFonts w:hint="eastAsia"/>
        </w:rPr>
        <w:t>由縣市政府依據地方特性與差異訂定相關規範，依身心障礙資源班學生個別需求進行分組與進行抽離課程，選擇合適的課程安排型態與時段，且須列入該生之個別化教育方案，並經</w:t>
      </w:r>
      <w:r w:rsidR="00C725C5" w:rsidRPr="00C33FB4">
        <w:rPr>
          <w:rFonts w:hint="eastAsia"/>
        </w:rPr>
        <w:t>特教推行委員會(下</w:t>
      </w:r>
      <w:proofErr w:type="gramStart"/>
      <w:r w:rsidR="00C725C5" w:rsidRPr="00C33FB4">
        <w:rPr>
          <w:rFonts w:hint="eastAsia"/>
        </w:rPr>
        <w:t>稱特推會</w:t>
      </w:r>
      <w:proofErr w:type="gramEnd"/>
      <w:r w:rsidR="00C725C5" w:rsidRPr="00C33FB4">
        <w:rPr>
          <w:rFonts w:hint="eastAsia"/>
        </w:rPr>
        <w:t>)</w:t>
      </w:r>
      <w:r w:rsidRPr="00C33FB4">
        <w:rPr>
          <w:rFonts w:hint="eastAsia"/>
        </w:rPr>
        <w:t>審議通過</w:t>
      </w:r>
      <w:r w:rsidR="000B0190" w:rsidRPr="00C33FB4">
        <w:rPr>
          <w:rFonts w:hint="eastAsia"/>
        </w:rPr>
        <w:t>等語</w:t>
      </w:r>
      <w:r w:rsidRPr="00C33FB4">
        <w:rPr>
          <w:rFonts w:hint="eastAsia"/>
        </w:rPr>
        <w:t>。</w:t>
      </w:r>
      <w:bookmarkEnd w:id="114"/>
    </w:p>
    <w:p w:rsidR="009D019F" w:rsidRPr="00C33FB4" w:rsidRDefault="009D019F" w:rsidP="000B0190">
      <w:pPr>
        <w:pStyle w:val="3"/>
      </w:pPr>
      <w:bookmarkStart w:id="115" w:name="_Toc505156277"/>
      <w:r w:rsidRPr="00C33FB4">
        <w:rPr>
          <w:rFonts w:hint="eastAsia"/>
        </w:rPr>
        <w:t>臺北市政府教育局</w:t>
      </w:r>
      <w:r w:rsidR="00CA7251" w:rsidRPr="00C33FB4">
        <w:rPr>
          <w:rFonts w:hint="eastAsia"/>
        </w:rPr>
        <w:t>依據</w:t>
      </w:r>
      <w:r w:rsidR="000B0190" w:rsidRPr="00C33FB4">
        <w:rPr>
          <w:rFonts w:hint="eastAsia"/>
        </w:rPr>
        <w:t>98年7月28日北市教</w:t>
      </w:r>
      <w:proofErr w:type="gramStart"/>
      <w:r w:rsidR="000B0190" w:rsidRPr="00C33FB4">
        <w:rPr>
          <w:rFonts w:hint="eastAsia"/>
        </w:rPr>
        <w:t>特</w:t>
      </w:r>
      <w:proofErr w:type="gramEnd"/>
      <w:r w:rsidR="000B0190" w:rsidRPr="00C33FB4">
        <w:rPr>
          <w:rFonts w:hint="eastAsia"/>
        </w:rPr>
        <w:t>字第</w:t>
      </w:r>
      <w:r w:rsidR="00616B7F" w:rsidRPr="00C33FB4">
        <w:rPr>
          <w:rFonts w:hint="eastAsia"/>
        </w:rPr>
        <w:t>09836480100</w:t>
      </w:r>
      <w:r w:rsidR="000B0190" w:rsidRPr="00C33FB4">
        <w:rPr>
          <w:rFonts w:hint="eastAsia"/>
        </w:rPr>
        <w:t>號</w:t>
      </w:r>
      <w:proofErr w:type="gramStart"/>
      <w:r w:rsidR="000B0190" w:rsidRPr="00C33FB4">
        <w:rPr>
          <w:rFonts w:hint="eastAsia"/>
        </w:rPr>
        <w:t>函頒、</w:t>
      </w:r>
      <w:proofErr w:type="gramEnd"/>
      <w:r w:rsidR="000B0190" w:rsidRPr="00C33FB4">
        <w:rPr>
          <w:rFonts w:hint="eastAsia"/>
        </w:rPr>
        <w:t>105年6月22日北市教</w:t>
      </w:r>
      <w:proofErr w:type="gramStart"/>
      <w:r w:rsidR="000B0190" w:rsidRPr="00C33FB4">
        <w:rPr>
          <w:rFonts w:hint="eastAsia"/>
        </w:rPr>
        <w:t>特</w:t>
      </w:r>
      <w:proofErr w:type="gramEnd"/>
      <w:r w:rsidR="000B0190" w:rsidRPr="00C33FB4">
        <w:rPr>
          <w:rFonts w:hint="eastAsia"/>
        </w:rPr>
        <w:t>字第10535985800號函修正公布之</w:t>
      </w:r>
      <w:r w:rsidR="00C725C5" w:rsidRPr="00C33FB4">
        <w:rPr>
          <w:rFonts w:ascii="新細明體" w:eastAsia="新細明體" w:hAnsi="新細明體" w:hint="eastAsia"/>
        </w:rPr>
        <w:t>「</w:t>
      </w:r>
      <w:r w:rsidR="00CA7251" w:rsidRPr="00C33FB4">
        <w:rPr>
          <w:rFonts w:hint="eastAsia"/>
        </w:rPr>
        <w:t>臺北市國民教育階段身心障礙資源班運作原則</w:t>
      </w:r>
      <w:r w:rsidR="00C725C5" w:rsidRPr="00C33FB4">
        <w:rPr>
          <w:rFonts w:ascii="新細明體" w:eastAsia="新細明體" w:hAnsi="新細明體" w:hint="eastAsia"/>
        </w:rPr>
        <w:t>」</w:t>
      </w:r>
      <w:r w:rsidR="00C725C5" w:rsidRPr="00C33FB4">
        <w:rPr>
          <w:rFonts w:hint="eastAsia"/>
        </w:rPr>
        <w:t>之</w:t>
      </w:r>
      <w:r w:rsidR="00CA7251" w:rsidRPr="00C33FB4">
        <w:rPr>
          <w:rFonts w:hint="eastAsia"/>
        </w:rPr>
        <w:t>規定，</w:t>
      </w:r>
      <w:r w:rsidRPr="00C33FB4">
        <w:rPr>
          <w:rFonts w:hint="eastAsia"/>
        </w:rPr>
        <w:t>督導該市所屬各校之資源班教師應依據特教學生需求安排學生學習適性課程</w:t>
      </w:r>
      <w:r w:rsidR="00CA7251" w:rsidRPr="00C33FB4">
        <w:rPr>
          <w:rFonts w:hint="eastAsia"/>
        </w:rPr>
        <w:t>。該局</w:t>
      </w:r>
      <w:proofErr w:type="gramStart"/>
      <w:r w:rsidR="00CA7251" w:rsidRPr="00C33FB4">
        <w:rPr>
          <w:rFonts w:hint="eastAsia"/>
        </w:rPr>
        <w:t>查復本院</w:t>
      </w:r>
      <w:proofErr w:type="gramEnd"/>
      <w:r w:rsidR="00CA7251" w:rsidRPr="00C33FB4">
        <w:rPr>
          <w:rFonts w:hint="eastAsia"/>
        </w:rPr>
        <w:t>指出：該市所屬學校每年新生入學時</w:t>
      </w:r>
      <w:proofErr w:type="gramStart"/>
      <w:r w:rsidR="00CA7251" w:rsidRPr="00C33FB4">
        <w:rPr>
          <w:rFonts w:hint="eastAsia"/>
        </w:rPr>
        <w:t>均應衡</w:t>
      </w:r>
      <w:proofErr w:type="gramEnd"/>
      <w:r w:rsidR="00CA7251" w:rsidRPr="00C33FB4">
        <w:rPr>
          <w:rFonts w:hint="eastAsia"/>
        </w:rPr>
        <w:t>酌學生能力，擬具個別化教育計畫(以下簡稱IEP)並經IEP</w:t>
      </w:r>
      <w:r w:rsidRPr="00C33FB4">
        <w:rPr>
          <w:rFonts w:hint="eastAsia"/>
        </w:rPr>
        <w:t>會議討論後，</w:t>
      </w:r>
      <w:proofErr w:type="gramStart"/>
      <w:r w:rsidRPr="00C33FB4">
        <w:rPr>
          <w:rFonts w:hint="eastAsia"/>
        </w:rPr>
        <w:t>送校內特推會</w:t>
      </w:r>
      <w:proofErr w:type="gramEnd"/>
      <w:r w:rsidRPr="00C33FB4">
        <w:rPr>
          <w:rFonts w:hint="eastAsia"/>
        </w:rPr>
        <w:t>通過，</w:t>
      </w:r>
      <w:r w:rsidR="00CA7251" w:rsidRPr="00C33FB4">
        <w:rPr>
          <w:rFonts w:hint="eastAsia"/>
        </w:rPr>
        <w:t>並將資源班學生抽離課程</w:t>
      </w:r>
      <w:proofErr w:type="gramStart"/>
      <w:r w:rsidR="00CA7251" w:rsidRPr="00C33FB4">
        <w:rPr>
          <w:rFonts w:hint="eastAsia"/>
        </w:rPr>
        <w:t>區塊排課</w:t>
      </w:r>
      <w:proofErr w:type="gramEnd"/>
      <w:r w:rsidR="00CA7251" w:rsidRPr="00C33FB4">
        <w:rPr>
          <w:rFonts w:hint="eastAsia"/>
        </w:rPr>
        <w:t>需求</w:t>
      </w:r>
      <w:proofErr w:type="gramStart"/>
      <w:r w:rsidR="00CA7251" w:rsidRPr="00C33FB4">
        <w:rPr>
          <w:rFonts w:hint="eastAsia"/>
        </w:rPr>
        <w:t>提送校內</w:t>
      </w:r>
      <w:proofErr w:type="gramEnd"/>
      <w:r w:rsidR="00CA7251" w:rsidRPr="00C33FB4">
        <w:rPr>
          <w:rFonts w:hint="eastAsia"/>
        </w:rPr>
        <w:t>課程發展委員會通過後據以實施。</w:t>
      </w:r>
      <w:r w:rsidRPr="00C33FB4">
        <w:rPr>
          <w:rFonts w:hint="eastAsia"/>
        </w:rPr>
        <w:t>該課表</w:t>
      </w:r>
      <w:r w:rsidR="00CA7251" w:rsidRPr="00C33FB4">
        <w:rPr>
          <w:rFonts w:hint="eastAsia"/>
        </w:rPr>
        <w:t>及課程計畫</w:t>
      </w:r>
      <w:r w:rsidRPr="00C33FB4">
        <w:rPr>
          <w:rFonts w:hint="eastAsia"/>
        </w:rPr>
        <w:t>並</w:t>
      </w:r>
      <w:r w:rsidR="00C725C5" w:rsidRPr="00C33FB4">
        <w:rPr>
          <w:rFonts w:hint="eastAsia"/>
        </w:rPr>
        <w:t>應</w:t>
      </w:r>
      <w:r w:rsidRPr="00C33FB4">
        <w:rPr>
          <w:rFonts w:hint="eastAsia"/>
        </w:rPr>
        <w:t>於每年9月30日前</w:t>
      </w:r>
      <w:r w:rsidR="00CA7251" w:rsidRPr="00C33FB4">
        <w:rPr>
          <w:rFonts w:hint="eastAsia"/>
        </w:rPr>
        <w:t>送</w:t>
      </w:r>
      <w:r w:rsidRPr="00C33FB4">
        <w:rPr>
          <w:rFonts w:hint="eastAsia"/>
        </w:rPr>
        <w:t>該</w:t>
      </w:r>
      <w:r w:rsidR="00CA7251" w:rsidRPr="00C33FB4">
        <w:rPr>
          <w:rFonts w:hint="eastAsia"/>
        </w:rPr>
        <w:t>市西區特教資源中心備查，</w:t>
      </w:r>
      <w:proofErr w:type="gramStart"/>
      <w:r w:rsidR="00CA7251" w:rsidRPr="00C33FB4">
        <w:rPr>
          <w:rFonts w:hint="eastAsia"/>
        </w:rPr>
        <w:t>倘經核閱有</w:t>
      </w:r>
      <w:proofErr w:type="gramEnd"/>
      <w:r w:rsidR="00CA7251" w:rsidRPr="00C33FB4">
        <w:rPr>
          <w:rFonts w:hint="eastAsia"/>
        </w:rPr>
        <w:t>未落實區</w:t>
      </w:r>
      <w:proofErr w:type="gramStart"/>
      <w:r w:rsidR="00CA7251" w:rsidRPr="00C33FB4">
        <w:rPr>
          <w:rFonts w:hint="eastAsia"/>
        </w:rPr>
        <w:t>塊排課者</w:t>
      </w:r>
      <w:proofErr w:type="gramEnd"/>
      <w:r w:rsidR="00CA7251" w:rsidRPr="00C33FB4">
        <w:rPr>
          <w:rFonts w:hint="eastAsia"/>
        </w:rPr>
        <w:t>，將不定期安排巡迴輔導教師入校協助調整</w:t>
      </w:r>
      <w:r w:rsidR="00F6322A" w:rsidRPr="00C33FB4">
        <w:rPr>
          <w:rFonts w:hint="eastAsia"/>
        </w:rPr>
        <w:t>等語</w:t>
      </w:r>
      <w:r w:rsidRPr="00C33FB4">
        <w:rPr>
          <w:rFonts w:hint="eastAsia"/>
        </w:rPr>
        <w:t>。</w:t>
      </w:r>
      <w:bookmarkEnd w:id="115"/>
    </w:p>
    <w:p w:rsidR="00CA7251" w:rsidRPr="00C33FB4" w:rsidRDefault="00CA7251" w:rsidP="00975130">
      <w:pPr>
        <w:pStyle w:val="3"/>
      </w:pPr>
      <w:bookmarkStart w:id="116" w:name="_Toc505156278"/>
      <w:r w:rsidRPr="00C33FB4">
        <w:rPr>
          <w:rFonts w:hint="eastAsia"/>
        </w:rPr>
        <w:t>查景美國中為辦理106學年度</w:t>
      </w:r>
      <w:proofErr w:type="gramStart"/>
      <w:r w:rsidRPr="00C33FB4">
        <w:rPr>
          <w:rFonts w:hint="eastAsia"/>
        </w:rPr>
        <w:t>區塊排課</w:t>
      </w:r>
      <w:proofErr w:type="gramEnd"/>
      <w:r w:rsidRPr="00C33FB4">
        <w:rPr>
          <w:rFonts w:hint="eastAsia"/>
        </w:rPr>
        <w:t>，於106年7月27日召開該校105學年度第2學期期末特教推行委員會會議，提案討論案由二：「本校106學年度特</w:t>
      </w:r>
      <w:r w:rsidRPr="00C33FB4">
        <w:rPr>
          <w:rFonts w:hint="eastAsia"/>
        </w:rPr>
        <w:lastRenderedPageBreak/>
        <w:t>殊教育學生課程需求彙整與</w:t>
      </w:r>
      <w:proofErr w:type="gramStart"/>
      <w:r w:rsidRPr="00C33FB4">
        <w:rPr>
          <w:rFonts w:hint="eastAsia"/>
        </w:rPr>
        <w:t>區塊排課</w:t>
      </w:r>
      <w:proofErr w:type="gramEnd"/>
      <w:r w:rsidRPr="00C33FB4">
        <w:rPr>
          <w:rFonts w:hint="eastAsia"/>
        </w:rPr>
        <w:t>需求，提請</w:t>
      </w:r>
      <w:proofErr w:type="gramStart"/>
      <w:r w:rsidRPr="00C33FB4">
        <w:rPr>
          <w:rFonts w:hint="eastAsia"/>
        </w:rPr>
        <w:t>特推會</w:t>
      </w:r>
      <w:proofErr w:type="gramEnd"/>
      <w:r w:rsidRPr="00C33FB4">
        <w:rPr>
          <w:rFonts w:hint="eastAsia"/>
        </w:rPr>
        <w:t>審查。」決議：「通過，教</w:t>
      </w:r>
      <w:r w:rsidR="007B2201" w:rsidRPr="00C33FB4">
        <w:rPr>
          <w:rFonts w:hint="eastAsia"/>
        </w:rPr>
        <w:t>務處教學組全力配合排課需求。」該校特教組並於該會議提出排課需求，</w:t>
      </w:r>
      <w:r w:rsidRPr="00C33FB4">
        <w:rPr>
          <w:rFonts w:hint="eastAsia"/>
        </w:rPr>
        <w:t>惟該校教務處並未採納上開會議特教組所提出之</w:t>
      </w:r>
      <w:proofErr w:type="gramStart"/>
      <w:r w:rsidRPr="00C33FB4">
        <w:rPr>
          <w:rFonts w:hint="eastAsia"/>
        </w:rPr>
        <w:t>區塊排課</w:t>
      </w:r>
      <w:proofErr w:type="gramEnd"/>
      <w:r w:rsidRPr="00C33FB4">
        <w:rPr>
          <w:rFonts w:hint="eastAsia"/>
        </w:rPr>
        <w:t>需求據以排課</w:t>
      </w:r>
      <w:r w:rsidR="00421A2F" w:rsidRPr="00C33FB4">
        <w:rPr>
          <w:rFonts w:hint="eastAsia"/>
        </w:rPr>
        <w:t>。</w:t>
      </w:r>
      <w:r w:rsidR="00975130" w:rsidRPr="00C33FB4">
        <w:rPr>
          <w:rFonts w:hint="eastAsia"/>
        </w:rPr>
        <w:t>臺北市政府教育局於接受本院約</w:t>
      </w:r>
      <w:proofErr w:type="gramStart"/>
      <w:r w:rsidR="00975130" w:rsidRPr="00C33FB4">
        <w:rPr>
          <w:rFonts w:hint="eastAsia"/>
        </w:rPr>
        <w:t>詢</w:t>
      </w:r>
      <w:proofErr w:type="gramEnd"/>
      <w:r w:rsidR="00975130" w:rsidRPr="00C33FB4">
        <w:rPr>
          <w:rFonts w:hint="eastAsia"/>
        </w:rPr>
        <w:t>後赴該校督導，</w:t>
      </w:r>
      <w:r w:rsidR="006F08B3" w:rsidRPr="00C33FB4">
        <w:rPr>
          <w:rFonts w:hint="eastAsia"/>
        </w:rPr>
        <w:t>該</w:t>
      </w:r>
      <w:r w:rsidR="009D2F47" w:rsidRPr="00C33FB4">
        <w:rPr>
          <w:rFonts w:hint="eastAsia"/>
        </w:rPr>
        <w:t>局</w:t>
      </w:r>
      <w:proofErr w:type="gramStart"/>
      <w:r w:rsidR="009D2F47" w:rsidRPr="00C33FB4">
        <w:rPr>
          <w:rFonts w:hint="eastAsia"/>
        </w:rPr>
        <w:t>查復</w:t>
      </w:r>
      <w:r w:rsidR="00421A2F" w:rsidRPr="00C33FB4">
        <w:rPr>
          <w:rFonts w:hint="eastAsia"/>
        </w:rPr>
        <w:t>本院</w:t>
      </w:r>
      <w:proofErr w:type="gramEnd"/>
      <w:r w:rsidR="009D2F47" w:rsidRPr="00C33FB4">
        <w:rPr>
          <w:rFonts w:hint="eastAsia"/>
        </w:rPr>
        <w:t>轉述景美國中說明</w:t>
      </w:r>
      <w:r w:rsidR="00975130" w:rsidRPr="00C33FB4">
        <w:rPr>
          <w:rFonts w:hint="eastAsia"/>
        </w:rPr>
        <w:t>坦言</w:t>
      </w:r>
      <w:r w:rsidR="006F08B3" w:rsidRPr="00C33FB4">
        <w:rPr>
          <w:rFonts w:hint="eastAsia"/>
        </w:rPr>
        <w:t>：該校歷年由特教組進行</w:t>
      </w:r>
      <w:proofErr w:type="gramStart"/>
      <w:r w:rsidR="006F08B3" w:rsidRPr="00C33FB4">
        <w:rPr>
          <w:rFonts w:hint="eastAsia"/>
        </w:rPr>
        <w:t>區塊排課</w:t>
      </w:r>
      <w:proofErr w:type="gramEnd"/>
      <w:r w:rsidR="006F08B3" w:rsidRPr="00C33FB4">
        <w:rPr>
          <w:rFonts w:hint="eastAsia"/>
        </w:rPr>
        <w:t>之製表，再與教學組進行討論後，由教學組在新學年度進行</w:t>
      </w:r>
      <w:proofErr w:type="gramStart"/>
      <w:r w:rsidR="006F08B3" w:rsidRPr="00C33FB4">
        <w:rPr>
          <w:rFonts w:hint="eastAsia"/>
        </w:rPr>
        <w:t>全校排課</w:t>
      </w:r>
      <w:proofErr w:type="gramEnd"/>
      <w:r w:rsidR="006F08B3" w:rsidRPr="00C33FB4">
        <w:rPr>
          <w:rFonts w:hint="eastAsia"/>
        </w:rPr>
        <w:t>，配對班級進行</w:t>
      </w:r>
      <w:proofErr w:type="gramStart"/>
      <w:r w:rsidR="006F08B3" w:rsidRPr="00C33FB4">
        <w:rPr>
          <w:rFonts w:hint="eastAsia"/>
        </w:rPr>
        <w:t>課表綁班</w:t>
      </w:r>
      <w:proofErr w:type="gramEnd"/>
      <w:r w:rsidR="006F08B3" w:rsidRPr="00C33FB4">
        <w:rPr>
          <w:rFonts w:hint="eastAsia"/>
        </w:rPr>
        <w:t>。惟106學年度，由於教務處主張資源班之</w:t>
      </w:r>
      <w:proofErr w:type="gramStart"/>
      <w:r w:rsidR="006F08B3" w:rsidRPr="00C33FB4">
        <w:rPr>
          <w:rFonts w:hint="eastAsia"/>
        </w:rPr>
        <w:t>區塊排課</w:t>
      </w:r>
      <w:proofErr w:type="gramEnd"/>
      <w:r w:rsidR="006F08B3" w:rsidRPr="00C33FB4">
        <w:rPr>
          <w:rFonts w:hint="eastAsia"/>
        </w:rPr>
        <w:t>將會影響普通班教師排課，建議未來資源班以個案輔導為主，故教務處未協助</w:t>
      </w:r>
      <w:proofErr w:type="gramStart"/>
      <w:r w:rsidR="006F08B3" w:rsidRPr="00C33FB4">
        <w:rPr>
          <w:rFonts w:hint="eastAsia"/>
        </w:rPr>
        <w:t>區塊排課</w:t>
      </w:r>
      <w:proofErr w:type="gramEnd"/>
      <w:r w:rsidR="006F08B3" w:rsidRPr="00C33FB4">
        <w:rPr>
          <w:rFonts w:hint="eastAsia"/>
        </w:rPr>
        <w:t>。特教組僅能就現有普通班課表配合資源班師資進行排課服務(如下表所示)</w:t>
      </w:r>
      <w:r w:rsidR="00D843F9" w:rsidRPr="00C33FB4">
        <w:rPr>
          <w:rFonts w:hint="eastAsia"/>
        </w:rPr>
        <w:t>等語</w:t>
      </w:r>
      <w:r w:rsidR="006F08B3" w:rsidRPr="00C33FB4">
        <w:rPr>
          <w:rFonts w:hint="eastAsia"/>
        </w:rPr>
        <w:t>，</w:t>
      </w:r>
      <w:r w:rsidR="00421A2F" w:rsidRPr="00C33FB4">
        <w:rPr>
          <w:rFonts w:hint="eastAsia"/>
        </w:rPr>
        <w:t>顯見該校於106學年度未落實</w:t>
      </w:r>
      <w:proofErr w:type="gramStart"/>
      <w:r w:rsidR="00421A2F" w:rsidRPr="00C33FB4">
        <w:rPr>
          <w:rFonts w:hint="eastAsia"/>
        </w:rPr>
        <w:t>區塊排課</w:t>
      </w:r>
      <w:proofErr w:type="gramEnd"/>
      <w:r w:rsidR="00421A2F" w:rsidRPr="00C33FB4">
        <w:rPr>
          <w:rFonts w:hint="eastAsia"/>
        </w:rPr>
        <w:t>，</w:t>
      </w:r>
      <w:r w:rsidRPr="00C33FB4">
        <w:rPr>
          <w:rFonts w:hint="eastAsia"/>
        </w:rPr>
        <w:t>損及</w:t>
      </w:r>
      <w:r w:rsidR="002E53B7" w:rsidRPr="00C33FB4">
        <w:rPr>
          <w:rFonts w:hint="eastAsia"/>
        </w:rPr>
        <w:t>特殊教育學生</w:t>
      </w:r>
      <w:r w:rsidRPr="00C33FB4">
        <w:rPr>
          <w:rFonts w:hint="eastAsia"/>
        </w:rPr>
        <w:t>之</w:t>
      </w:r>
      <w:r w:rsidR="00BE1F93" w:rsidRPr="00C33FB4">
        <w:rPr>
          <w:rFonts w:hint="eastAsia"/>
        </w:rPr>
        <w:t>就學</w:t>
      </w:r>
      <w:r w:rsidRPr="00C33FB4">
        <w:rPr>
          <w:rFonts w:hint="eastAsia"/>
        </w:rPr>
        <w:t>權益。</w:t>
      </w:r>
      <w:bookmarkEnd w:id="116"/>
    </w:p>
    <w:tbl>
      <w:tblPr>
        <w:tblStyle w:val="afc"/>
        <w:tblW w:w="7513" w:type="dxa"/>
        <w:tblInd w:w="1526" w:type="dxa"/>
        <w:shd w:val="clear" w:color="auto" w:fill="FFFFFF" w:themeFill="background1"/>
        <w:tblLook w:val="04A0" w:firstRow="1" w:lastRow="0" w:firstColumn="1" w:lastColumn="0" w:noHBand="0" w:noVBand="1"/>
      </w:tblPr>
      <w:tblGrid>
        <w:gridCol w:w="1559"/>
        <w:gridCol w:w="1276"/>
        <w:gridCol w:w="850"/>
        <w:gridCol w:w="3828"/>
      </w:tblGrid>
      <w:tr w:rsidR="00C33FB4" w:rsidRPr="00C33FB4" w:rsidTr="00A462F6">
        <w:trPr>
          <w:tblHeader/>
        </w:trPr>
        <w:tc>
          <w:tcPr>
            <w:tcW w:w="2835" w:type="dxa"/>
            <w:gridSpan w:val="2"/>
            <w:shd w:val="clear" w:color="auto" w:fill="FFFFFF" w:themeFill="background1"/>
          </w:tcPr>
          <w:p w:rsidR="009D2F47" w:rsidRPr="00C33FB4" w:rsidRDefault="009D2F47" w:rsidP="00BE1F93">
            <w:pPr>
              <w:spacing w:line="276" w:lineRule="auto"/>
              <w:jc w:val="center"/>
              <w:rPr>
                <w:rFonts w:hAnsi="標楷體"/>
                <w:sz w:val="28"/>
                <w:szCs w:val="28"/>
              </w:rPr>
            </w:pPr>
            <w:r w:rsidRPr="00C33FB4">
              <w:rPr>
                <w:rFonts w:hAnsi="標楷體" w:hint="eastAsia"/>
                <w:sz w:val="28"/>
                <w:szCs w:val="28"/>
              </w:rPr>
              <w:t>內容</w:t>
            </w:r>
          </w:p>
        </w:tc>
        <w:tc>
          <w:tcPr>
            <w:tcW w:w="850" w:type="dxa"/>
            <w:shd w:val="clear" w:color="auto" w:fill="FFFFFF" w:themeFill="background1"/>
          </w:tcPr>
          <w:p w:rsidR="009D2F47" w:rsidRPr="00C33FB4" w:rsidRDefault="009D2F47" w:rsidP="00BE1F93">
            <w:pPr>
              <w:spacing w:line="276" w:lineRule="auto"/>
              <w:jc w:val="center"/>
              <w:rPr>
                <w:rFonts w:hAnsi="標楷體"/>
                <w:sz w:val="28"/>
                <w:szCs w:val="28"/>
              </w:rPr>
            </w:pPr>
            <w:r w:rsidRPr="00C33FB4">
              <w:rPr>
                <w:rFonts w:hAnsi="標楷體" w:hint="eastAsia"/>
                <w:sz w:val="28"/>
                <w:szCs w:val="28"/>
              </w:rPr>
              <w:t>往年</w:t>
            </w:r>
          </w:p>
        </w:tc>
        <w:tc>
          <w:tcPr>
            <w:tcW w:w="3828" w:type="dxa"/>
            <w:shd w:val="clear" w:color="auto" w:fill="FFFFFF" w:themeFill="background1"/>
          </w:tcPr>
          <w:p w:rsidR="009D2F47" w:rsidRPr="00C33FB4" w:rsidRDefault="009D2F47" w:rsidP="00BE1F93">
            <w:pPr>
              <w:spacing w:line="276" w:lineRule="auto"/>
              <w:jc w:val="center"/>
              <w:rPr>
                <w:rFonts w:hAnsi="標楷體"/>
                <w:sz w:val="28"/>
                <w:szCs w:val="28"/>
              </w:rPr>
            </w:pPr>
            <w:r w:rsidRPr="00C33FB4">
              <w:rPr>
                <w:rFonts w:hAnsi="標楷體" w:hint="eastAsia"/>
                <w:sz w:val="28"/>
                <w:szCs w:val="28"/>
              </w:rPr>
              <w:t>106學年度</w:t>
            </w:r>
          </w:p>
        </w:tc>
      </w:tr>
      <w:tr w:rsidR="00C33FB4" w:rsidRPr="00C33FB4" w:rsidTr="00A462F6">
        <w:tc>
          <w:tcPr>
            <w:tcW w:w="2835" w:type="dxa"/>
            <w:gridSpan w:val="2"/>
            <w:shd w:val="clear" w:color="auto" w:fill="FFFFFF" w:themeFill="background1"/>
            <w:vAlign w:val="center"/>
          </w:tcPr>
          <w:p w:rsidR="009D2F47" w:rsidRPr="00C33FB4" w:rsidRDefault="009D2F47" w:rsidP="00BE1F93">
            <w:pPr>
              <w:spacing w:line="276" w:lineRule="auto"/>
              <w:jc w:val="center"/>
              <w:rPr>
                <w:rFonts w:hAnsi="標楷體"/>
                <w:spacing w:val="-22"/>
                <w:sz w:val="28"/>
                <w:szCs w:val="28"/>
              </w:rPr>
            </w:pPr>
            <w:r w:rsidRPr="00C33FB4">
              <w:rPr>
                <w:rFonts w:hAnsi="標楷體" w:hint="eastAsia"/>
                <w:spacing w:val="-22"/>
                <w:sz w:val="28"/>
                <w:szCs w:val="28"/>
              </w:rPr>
              <w:t>特教</w:t>
            </w:r>
            <w:proofErr w:type="gramStart"/>
            <w:r w:rsidRPr="00C33FB4">
              <w:rPr>
                <w:rFonts w:hAnsi="標楷體" w:hint="eastAsia"/>
                <w:spacing w:val="-22"/>
                <w:sz w:val="28"/>
                <w:szCs w:val="28"/>
              </w:rPr>
              <w:t>組預擬區塊排</w:t>
            </w:r>
            <w:proofErr w:type="gramEnd"/>
            <w:r w:rsidRPr="00C33FB4">
              <w:rPr>
                <w:rFonts w:hAnsi="標楷體" w:hint="eastAsia"/>
                <w:spacing w:val="-22"/>
                <w:sz w:val="28"/>
                <w:szCs w:val="28"/>
              </w:rPr>
              <w:t>課</w:t>
            </w:r>
          </w:p>
        </w:tc>
        <w:tc>
          <w:tcPr>
            <w:tcW w:w="850" w:type="dxa"/>
            <w:shd w:val="clear" w:color="auto" w:fill="FFFFFF" w:themeFill="background1"/>
            <w:vAlign w:val="center"/>
          </w:tcPr>
          <w:p w:rsidR="009D2F47" w:rsidRPr="00C33FB4" w:rsidRDefault="009D2F47" w:rsidP="00BE1F93">
            <w:pPr>
              <w:spacing w:line="276" w:lineRule="auto"/>
              <w:jc w:val="center"/>
              <w:rPr>
                <w:rFonts w:hAnsi="標楷體"/>
                <w:sz w:val="28"/>
                <w:szCs w:val="28"/>
              </w:rPr>
            </w:pPr>
            <w:r w:rsidRPr="00C33FB4">
              <w:rPr>
                <w:rFonts w:hAnsi="標楷體" w:hint="eastAsia"/>
                <w:sz w:val="28"/>
                <w:szCs w:val="28"/>
              </w:rPr>
              <w:t>有</w:t>
            </w:r>
          </w:p>
        </w:tc>
        <w:tc>
          <w:tcPr>
            <w:tcW w:w="3828" w:type="dxa"/>
            <w:shd w:val="clear" w:color="auto" w:fill="FFFFFF" w:themeFill="background1"/>
            <w:vAlign w:val="center"/>
          </w:tcPr>
          <w:p w:rsidR="009D2F47" w:rsidRPr="00C33FB4" w:rsidRDefault="009D2F47" w:rsidP="00BE1F93">
            <w:pPr>
              <w:spacing w:line="276" w:lineRule="auto"/>
              <w:jc w:val="center"/>
              <w:rPr>
                <w:rFonts w:hAnsi="標楷體"/>
                <w:sz w:val="28"/>
                <w:szCs w:val="28"/>
              </w:rPr>
            </w:pPr>
            <w:r w:rsidRPr="00C33FB4">
              <w:rPr>
                <w:rFonts w:hAnsi="標楷體" w:hint="eastAsia"/>
                <w:sz w:val="28"/>
                <w:szCs w:val="28"/>
              </w:rPr>
              <w:t>無</w:t>
            </w:r>
          </w:p>
        </w:tc>
      </w:tr>
      <w:tr w:rsidR="00C33FB4" w:rsidRPr="00C33FB4" w:rsidTr="00A462F6">
        <w:tc>
          <w:tcPr>
            <w:tcW w:w="2835" w:type="dxa"/>
            <w:gridSpan w:val="2"/>
            <w:shd w:val="clear" w:color="auto" w:fill="FFFFFF" w:themeFill="background1"/>
            <w:vAlign w:val="center"/>
          </w:tcPr>
          <w:p w:rsidR="009D2F47" w:rsidRPr="00C33FB4" w:rsidRDefault="009D2F47" w:rsidP="00BE1F93">
            <w:pPr>
              <w:spacing w:line="276" w:lineRule="auto"/>
              <w:jc w:val="center"/>
              <w:rPr>
                <w:rFonts w:hAnsi="標楷體"/>
                <w:sz w:val="28"/>
                <w:szCs w:val="28"/>
              </w:rPr>
            </w:pPr>
            <w:r w:rsidRPr="00C33FB4">
              <w:rPr>
                <w:rFonts w:hAnsi="標楷體" w:hint="eastAsia"/>
                <w:sz w:val="28"/>
                <w:szCs w:val="28"/>
              </w:rPr>
              <w:t>教學組</w:t>
            </w:r>
            <w:proofErr w:type="gramStart"/>
            <w:r w:rsidRPr="00C33FB4">
              <w:rPr>
                <w:rFonts w:hAnsi="標楷體" w:hint="eastAsia"/>
                <w:sz w:val="28"/>
                <w:szCs w:val="28"/>
              </w:rPr>
              <w:t>協助綁班</w:t>
            </w:r>
            <w:proofErr w:type="gramEnd"/>
          </w:p>
        </w:tc>
        <w:tc>
          <w:tcPr>
            <w:tcW w:w="850" w:type="dxa"/>
            <w:shd w:val="clear" w:color="auto" w:fill="FFFFFF" w:themeFill="background1"/>
            <w:vAlign w:val="center"/>
          </w:tcPr>
          <w:p w:rsidR="009D2F47" w:rsidRPr="00C33FB4" w:rsidRDefault="009D2F47" w:rsidP="00BE1F93">
            <w:pPr>
              <w:spacing w:line="276" w:lineRule="auto"/>
              <w:jc w:val="center"/>
              <w:rPr>
                <w:rFonts w:hAnsi="標楷體"/>
                <w:sz w:val="28"/>
                <w:szCs w:val="28"/>
              </w:rPr>
            </w:pPr>
            <w:r w:rsidRPr="00C33FB4">
              <w:rPr>
                <w:rFonts w:hAnsi="標楷體" w:hint="eastAsia"/>
                <w:sz w:val="28"/>
                <w:szCs w:val="28"/>
              </w:rPr>
              <w:t>有</w:t>
            </w:r>
          </w:p>
        </w:tc>
        <w:tc>
          <w:tcPr>
            <w:tcW w:w="3828" w:type="dxa"/>
            <w:shd w:val="clear" w:color="auto" w:fill="FFFFFF" w:themeFill="background1"/>
            <w:vAlign w:val="center"/>
          </w:tcPr>
          <w:p w:rsidR="009D2F47" w:rsidRPr="00C33FB4" w:rsidRDefault="009D2F47" w:rsidP="00BE1F93">
            <w:pPr>
              <w:spacing w:line="276" w:lineRule="auto"/>
              <w:rPr>
                <w:rFonts w:hAnsi="標楷體"/>
                <w:sz w:val="28"/>
                <w:szCs w:val="28"/>
              </w:rPr>
            </w:pPr>
            <w:r w:rsidRPr="00C33FB4">
              <w:rPr>
                <w:rFonts w:hAnsi="標楷體" w:hint="eastAsia"/>
                <w:sz w:val="28"/>
                <w:szCs w:val="28"/>
              </w:rPr>
              <w:t>無。</w:t>
            </w:r>
          </w:p>
          <w:p w:rsidR="009D2F47" w:rsidRPr="00C33FB4" w:rsidRDefault="009D2F47" w:rsidP="009D2F47">
            <w:pPr>
              <w:spacing w:line="276" w:lineRule="auto"/>
              <w:rPr>
                <w:rFonts w:hAnsi="標楷體"/>
                <w:sz w:val="28"/>
                <w:szCs w:val="28"/>
              </w:rPr>
            </w:pPr>
            <w:r w:rsidRPr="00C33FB4">
              <w:rPr>
                <w:rFonts w:hAnsi="標楷體" w:hint="eastAsia"/>
                <w:sz w:val="28"/>
                <w:szCs w:val="28"/>
              </w:rPr>
              <w:t>教務處主張以個案輔導為主，故不協助</w:t>
            </w:r>
            <w:proofErr w:type="gramStart"/>
            <w:r w:rsidRPr="00C33FB4">
              <w:rPr>
                <w:rFonts w:hAnsi="標楷體" w:hint="eastAsia"/>
                <w:sz w:val="28"/>
                <w:szCs w:val="28"/>
              </w:rPr>
              <w:t>區塊排課</w:t>
            </w:r>
            <w:proofErr w:type="gramEnd"/>
            <w:r w:rsidRPr="00C33FB4">
              <w:rPr>
                <w:rFonts w:hAnsi="標楷體" w:hint="eastAsia"/>
                <w:sz w:val="28"/>
                <w:szCs w:val="28"/>
              </w:rPr>
              <w:t>。</w:t>
            </w:r>
          </w:p>
        </w:tc>
      </w:tr>
      <w:tr w:rsidR="00C33FB4" w:rsidRPr="00C33FB4" w:rsidTr="00A462F6">
        <w:tc>
          <w:tcPr>
            <w:tcW w:w="1559" w:type="dxa"/>
            <w:vMerge w:val="restart"/>
            <w:shd w:val="clear" w:color="auto" w:fill="FFFFFF" w:themeFill="background1"/>
            <w:vAlign w:val="center"/>
          </w:tcPr>
          <w:p w:rsidR="009D2F47" w:rsidRPr="00C33FB4" w:rsidRDefault="009D2F47" w:rsidP="00BE1F93">
            <w:pPr>
              <w:spacing w:line="276" w:lineRule="auto"/>
              <w:jc w:val="center"/>
              <w:rPr>
                <w:rFonts w:hAnsi="標楷體"/>
                <w:sz w:val="28"/>
                <w:szCs w:val="28"/>
              </w:rPr>
            </w:pPr>
            <w:r w:rsidRPr="00C33FB4">
              <w:rPr>
                <w:rFonts w:hAnsi="標楷體" w:hint="eastAsia"/>
                <w:sz w:val="28"/>
                <w:szCs w:val="28"/>
              </w:rPr>
              <w:t>資源</w:t>
            </w:r>
            <w:proofErr w:type="gramStart"/>
            <w:r w:rsidRPr="00C33FB4">
              <w:rPr>
                <w:rFonts w:hAnsi="標楷體" w:hint="eastAsia"/>
                <w:sz w:val="28"/>
                <w:szCs w:val="28"/>
              </w:rPr>
              <w:t>班區塊排</w:t>
            </w:r>
            <w:proofErr w:type="gramEnd"/>
            <w:r w:rsidRPr="00C33FB4">
              <w:rPr>
                <w:rFonts w:hAnsi="標楷體" w:hint="eastAsia"/>
                <w:sz w:val="28"/>
                <w:szCs w:val="28"/>
              </w:rPr>
              <w:t>課</w:t>
            </w:r>
          </w:p>
        </w:tc>
        <w:tc>
          <w:tcPr>
            <w:tcW w:w="1276" w:type="dxa"/>
            <w:shd w:val="clear" w:color="auto" w:fill="FFFFFF" w:themeFill="background1"/>
            <w:vAlign w:val="center"/>
          </w:tcPr>
          <w:p w:rsidR="009D2F47" w:rsidRPr="00C33FB4" w:rsidRDefault="009D2F47" w:rsidP="00BE1F93">
            <w:pPr>
              <w:spacing w:line="276" w:lineRule="auto"/>
              <w:jc w:val="center"/>
              <w:rPr>
                <w:rFonts w:hAnsi="標楷體"/>
                <w:sz w:val="28"/>
                <w:szCs w:val="28"/>
              </w:rPr>
            </w:pPr>
            <w:r w:rsidRPr="00C33FB4">
              <w:rPr>
                <w:rFonts w:hAnsi="標楷體" w:hint="eastAsia"/>
                <w:sz w:val="28"/>
                <w:szCs w:val="28"/>
              </w:rPr>
              <w:t>七年級</w:t>
            </w:r>
          </w:p>
        </w:tc>
        <w:tc>
          <w:tcPr>
            <w:tcW w:w="850" w:type="dxa"/>
            <w:shd w:val="clear" w:color="auto" w:fill="FFFFFF" w:themeFill="background1"/>
            <w:vAlign w:val="center"/>
          </w:tcPr>
          <w:p w:rsidR="009D2F47" w:rsidRPr="00C33FB4" w:rsidRDefault="009D2F47" w:rsidP="00BE1F93">
            <w:pPr>
              <w:spacing w:line="276" w:lineRule="auto"/>
              <w:jc w:val="center"/>
              <w:rPr>
                <w:rFonts w:hAnsi="標楷體"/>
                <w:sz w:val="28"/>
                <w:szCs w:val="28"/>
              </w:rPr>
            </w:pPr>
            <w:r w:rsidRPr="00C33FB4">
              <w:rPr>
                <w:rFonts w:hAnsi="標楷體" w:hint="eastAsia"/>
                <w:sz w:val="28"/>
                <w:szCs w:val="28"/>
              </w:rPr>
              <w:t xml:space="preserve">有 </w:t>
            </w:r>
          </w:p>
        </w:tc>
        <w:tc>
          <w:tcPr>
            <w:tcW w:w="3828" w:type="dxa"/>
            <w:shd w:val="clear" w:color="auto" w:fill="FFFFFF" w:themeFill="background1"/>
            <w:vAlign w:val="center"/>
          </w:tcPr>
          <w:p w:rsidR="009D2F47" w:rsidRPr="00C33FB4" w:rsidRDefault="009D2F47" w:rsidP="00BE1F93">
            <w:pPr>
              <w:spacing w:line="276" w:lineRule="auto"/>
              <w:rPr>
                <w:rFonts w:hAnsi="標楷體"/>
                <w:sz w:val="28"/>
                <w:szCs w:val="28"/>
              </w:rPr>
            </w:pPr>
            <w:r w:rsidRPr="00C33FB4">
              <w:rPr>
                <w:rFonts w:hAnsi="標楷體" w:hint="eastAsia"/>
                <w:sz w:val="28"/>
                <w:szCs w:val="28"/>
              </w:rPr>
              <w:t>教務處主張由特教組將有需求學生放置同一班級，以利同時抽離上課。但仍有兩位學生因為分散別班而無法抽離。</w:t>
            </w:r>
          </w:p>
        </w:tc>
      </w:tr>
      <w:tr w:rsidR="00C33FB4" w:rsidRPr="00C33FB4" w:rsidTr="00A462F6">
        <w:tc>
          <w:tcPr>
            <w:tcW w:w="1559" w:type="dxa"/>
            <w:vMerge/>
            <w:shd w:val="clear" w:color="auto" w:fill="FFFFFF" w:themeFill="background1"/>
            <w:vAlign w:val="center"/>
          </w:tcPr>
          <w:p w:rsidR="009D2F47" w:rsidRPr="00C33FB4" w:rsidRDefault="009D2F47" w:rsidP="00BE1F93">
            <w:pPr>
              <w:spacing w:line="276" w:lineRule="auto"/>
              <w:jc w:val="center"/>
              <w:rPr>
                <w:rFonts w:hAnsi="標楷體"/>
                <w:sz w:val="28"/>
                <w:szCs w:val="28"/>
              </w:rPr>
            </w:pPr>
          </w:p>
        </w:tc>
        <w:tc>
          <w:tcPr>
            <w:tcW w:w="1276" w:type="dxa"/>
            <w:shd w:val="clear" w:color="auto" w:fill="FFFFFF" w:themeFill="background1"/>
            <w:vAlign w:val="center"/>
          </w:tcPr>
          <w:p w:rsidR="009D2F47" w:rsidRPr="00C33FB4" w:rsidRDefault="009D2F47" w:rsidP="00BE1F93">
            <w:pPr>
              <w:spacing w:line="276" w:lineRule="auto"/>
              <w:jc w:val="center"/>
              <w:rPr>
                <w:rFonts w:hAnsi="標楷體"/>
                <w:sz w:val="28"/>
                <w:szCs w:val="28"/>
              </w:rPr>
            </w:pPr>
            <w:r w:rsidRPr="00C33FB4">
              <w:rPr>
                <w:rFonts w:hAnsi="標楷體" w:hint="eastAsia"/>
                <w:sz w:val="28"/>
                <w:szCs w:val="28"/>
              </w:rPr>
              <w:t>八年級</w:t>
            </w:r>
          </w:p>
        </w:tc>
        <w:tc>
          <w:tcPr>
            <w:tcW w:w="850" w:type="dxa"/>
            <w:shd w:val="clear" w:color="auto" w:fill="FFFFFF" w:themeFill="background1"/>
            <w:vAlign w:val="center"/>
          </w:tcPr>
          <w:p w:rsidR="009D2F47" w:rsidRPr="00C33FB4" w:rsidRDefault="009D2F47" w:rsidP="00BE1F93">
            <w:pPr>
              <w:spacing w:line="276" w:lineRule="auto"/>
              <w:jc w:val="center"/>
              <w:rPr>
                <w:rFonts w:hAnsi="標楷體"/>
                <w:sz w:val="28"/>
                <w:szCs w:val="28"/>
              </w:rPr>
            </w:pPr>
            <w:r w:rsidRPr="00C33FB4">
              <w:rPr>
                <w:rFonts w:hAnsi="標楷體" w:hint="eastAsia"/>
                <w:sz w:val="28"/>
                <w:szCs w:val="28"/>
              </w:rPr>
              <w:t xml:space="preserve">有 </w:t>
            </w:r>
          </w:p>
        </w:tc>
        <w:tc>
          <w:tcPr>
            <w:tcW w:w="3828" w:type="dxa"/>
            <w:shd w:val="clear" w:color="auto" w:fill="FFFFFF" w:themeFill="background1"/>
            <w:vAlign w:val="center"/>
          </w:tcPr>
          <w:p w:rsidR="009D2F47" w:rsidRPr="00C33FB4" w:rsidRDefault="009D2F47" w:rsidP="00BE1F93">
            <w:pPr>
              <w:spacing w:line="276" w:lineRule="auto"/>
              <w:rPr>
                <w:rFonts w:hAnsi="標楷體"/>
                <w:sz w:val="28"/>
                <w:szCs w:val="28"/>
              </w:rPr>
            </w:pPr>
            <w:r w:rsidRPr="00C33FB4">
              <w:rPr>
                <w:rFonts w:hAnsi="標楷體" w:hint="eastAsia"/>
                <w:sz w:val="28"/>
                <w:szCs w:val="28"/>
              </w:rPr>
              <w:t>無。</w:t>
            </w:r>
          </w:p>
          <w:p w:rsidR="009D2F47" w:rsidRPr="00C33FB4" w:rsidRDefault="009D2F47" w:rsidP="00BE1F93">
            <w:pPr>
              <w:spacing w:line="276" w:lineRule="auto"/>
              <w:rPr>
                <w:rFonts w:hAnsi="標楷體"/>
                <w:sz w:val="28"/>
                <w:szCs w:val="28"/>
              </w:rPr>
            </w:pPr>
            <w:r w:rsidRPr="00C33FB4">
              <w:rPr>
                <w:rFonts w:hAnsi="標楷體" w:hint="eastAsia"/>
                <w:sz w:val="28"/>
                <w:szCs w:val="28"/>
              </w:rPr>
              <w:t>由特教組就現有課程安排。</w:t>
            </w:r>
          </w:p>
        </w:tc>
      </w:tr>
      <w:tr w:rsidR="00C33FB4" w:rsidRPr="00C33FB4" w:rsidTr="00A462F6">
        <w:tc>
          <w:tcPr>
            <w:tcW w:w="1559" w:type="dxa"/>
            <w:vMerge/>
            <w:shd w:val="clear" w:color="auto" w:fill="FFFFFF" w:themeFill="background1"/>
            <w:vAlign w:val="center"/>
          </w:tcPr>
          <w:p w:rsidR="009D2F47" w:rsidRPr="00C33FB4" w:rsidRDefault="009D2F47" w:rsidP="00BE1F93">
            <w:pPr>
              <w:spacing w:line="276" w:lineRule="auto"/>
              <w:jc w:val="center"/>
              <w:rPr>
                <w:rFonts w:hAnsi="標楷體"/>
                <w:sz w:val="28"/>
                <w:szCs w:val="28"/>
              </w:rPr>
            </w:pPr>
          </w:p>
        </w:tc>
        <w:tc>
          <w:tcPr>
            <w:tcW w:w="1276" w:type="dxa"/>
            <w:shd w:val="clear" w:color="auto" w:fill="FFFFFF" w:themeFill="background1"/>
            <w:vAlign w:val="center"/>
          </w:tcPr>
          <w:p w:rsidR="009D2F47" w:rsidRPr="00C33FB4" w:rsidRDefault="009D2F47" w:rsidP="00BE1F93">
            <w:pPr>
              <w:spacing w:line="276" w:lineRule="auto"/>
              <w:jc w:val="center"/>
              <w:rPr>
                <w:rFonts w:hAnsi="標楷體"/>
                <w:sz w:val="28"/>
                <w:szCs w:val="28"/>
              </w:rPr>
            </w:pPr>
            <w:r w:rsidRPr="00C33FB4">
              <w:rPr>
                <w:rFonts w:hAnsi="標楷體" w:hint="eastAsia"/>
                <w:sz w:val="28"/>
                <w:szCs w:val="28"/>
              </w:rPr>
              <w:t>九年級</w:t>
            </w:r>
          </w:p>
        </w:tc>
        <w:tc>
          <w:tcPr>
            <w:tcW w:w="850" w:type="dxa"/>
            <w:shd w:val="clear" w:color="auto" w:fill="FFFFFF" w:themeFill="background1"/>
            <w:vAlign w:val="center"/>
          </w:tcPr>
          <w:p w:rsidR="009D2F47" w:rsidRPr="00C33FB4" w:rsidRDefault="009D2F47" w:rsidP="00BE1F93">
            <w:pPr>
              <w:spacing w:line="276" w:lineRule="auto"/>
              <w:jc w:val="center"/>
              <w:rPr>
                <w:rFonts w:hAnsi="標楷體"/>
                <w:sz w:val="28"/>
                <w:szCs w:val="28"/>
              </w:rPr>
            </w:pPr>
            <w:r w:rsidRPr="00C33FB4">
              <w:rPr>
                <w:rFonts w:hAnsi="標楷體" w:hint="eastAsia"/>
                <w:sz w:val="28"/>
                <w:szCs w:val="28"/>
              </w:rPr>
              <w:t xml:space="preserve">有 </w:t>
            </w:r>
          </w:p>
        </w:tc>
        <w:tc>
          <w:tcPr>
            <w:tcW w:w="3828" w:type="dxa"/>
            <w:shd w:val="clear" w:color="auto" w:fill="FFFFFF" w:themeFill="background1"/>
            <w:vAlign w:val="center"/>
          </w:tcPr>
          <w:p w:rsidR="009D2F47" w:rsidRPr="00C33FB4" w:rsidRDefault="009D2F47" w:rsidP="00BE1F93">
            <w:pPr>
              <w:spacing w:line="276" w:lineRule="auto"/>
              <w:rPr>
                <w:rFonts w:hAnsi="標楷體"/>
                <w:sz w:val="28"/>
                <w:szCs w:val="28"/>
              </w:rPr>
            </w:pPr>
            <w:r w:rsidRPr="00C33FB4">
              <w:rPr>
                <w:rFonts w:hAnsi="標楷體" w:hint="eastAsia"/>
                <w:sz w:val="28"/>
                <w:szCs w:val="28"/>
              </w:rPr>
              <w:t>無。</w:t>
            </w:r>
          </w:p>
          <w:p w:rsidR="009D2F47" w:rsidRPr="00C33FB4" w:rsidRDefault="009D2F47" w:rsidP="00BE1F93">
            <w:pPr>
              <w:spacing w:line="276" w:lineRule="auto"/>
              <w:rPr>
                <w:rFonts w:hAnsi="標楷體"/>
                <w:sz w:val="28"/>
                <w:szCs w:val="28"/>
              </w:rPr>
            </w:pPr>
            <w:r w:rsidRPr="00C33FB4">
              <w:rPr>
                <w:rFonts w:hAnsi="標楷體" w:hint="eastAsia"/>
                <w:sz w:val="28"/>
                <w:szCs w:val="28"/>
              </w:rPr>
              <w:t>由特教組就現有課程安排。</w:t>
            </w:r>
          </w:p>
        </w:tc>
      </w:tr>
    </w:tbl>
    <w:p w:rsidR="006F08B3" w:rsidRPr="00C33FB4" w:rsidRDefault="009D2F47" w:rsidP="006F08B3">
      <w:pPr>
        <w:pStyle w:val="3"/>
        <w:numPr>
          <w:ilvl w:val="0"/>
          <w:numId w:val="0"/>
        </w:numPr>
        <w:ind w:left="1361"/>
        <w:rPr>
          <w:sz w:val="28"/>
        </w:rPr>
      </w:pPr>
      <w:bookmarkStart w:id="117" w:name="_Toc505156279"/>
      <w:r w:rsidRPr="00C33FB4">
        <w:rPr>
          <w:rFonts w:hint="eastAsia"/>
          <w:sz w:val="28"/>
        </w:rPr>
        <w:t>資料來源：臺北市政府教育局提供。</w:t>
      </w:r>
      <w:bookmarkEnd w:id="117"/>
    </w:p>
    <w:p w:rsidR="00CA7251" w:rsidRPr="00C33FB4" w:rsidRDefault="009D2F47" w:rsidP="00E56B9D">
      <w:pPr>
        <w:pStyle w:val="3"/>
      </w:pPr>
      <w:bookmarkStart w:id="118" w:name="_Toc505156280"/>
      <w:r w:rsidRPr="00C33FB4">
        <w:rPr>
          <w:rFonts w:hint="eastAsia"/>
        </w:rPr>
        <w:t>臺北市政府教育局</w:t>
      </w:r>
      <w:r w:rsidR="00FE022A" w:rsidRPr="00C33FB4">
        <w:rPr>
          <w:rFonts w:hint="eastAsia"/>
        </w:rPr>
        <w:t>事後</w:t>
      </w:r>
      <w:r w:rsidRPr="00C33FB4">
        <w:rPr>
          <w:rFonts w:hint="eastAsia"/>
        </w:rPr>
        <w:t>赴</w:t>
      </w:r>
      <w:r w:rsidR="00E56B9D" w:rsidRPr="00C33FB4">
        <w:rPr>
          <w:rFonts w:hint="eastAsia"/>
        </w:rPr>
        <w:t>景美國中</w:t>
      </w:r>
      <w:r w:rsidRPr="00C33FB4">
        <w:rPr>
          <w:rFonts w:hint="eastAsia"/>
        </w:rPr>
        <w:t>督導，認定</w:t>
      </w:r>
      <w:r w:rsidR="00E56B9D" w:rsidRPr="00C33FB4">
        <w:rPr>
          <w:rFonts w:hint="eastAsia"/>
        </w:rPr>
        <w:t>該校</w:t>
      </w:r>
      <w:r w:rsidR="00E56B9D" w:rsidRPr="00C33FB4">
        <w:rPr>
          <w:rFonts w:hint="eastAsia"/>
        </w:rPr>
        <w:lastRenderedPageBreak/>
        <w:t>教務處未協助</w:t>
      </w:r>
      <w:proofErr w:type="gramStart"/>
      <w:r w:rsidR="00E56B9D" w:rsidRPr="00C33FB4">
        <w:rPr>
          <w:rFonts w:hint="eastAsia"/>
        </w:rPr>
        <w:t>區塊排課</w:t>
      </w:r>
      <w:proofErr w:type="gramEnd"/>
      <w:r w:rsidR="00D90099" w:rsidRPr="00C33FB4">
        <w:rPr>
          <w:rFonts w:hint="eastAsia"/>
        </w:rPr>
        <w:t>，</w:t>
      </w:r>
      <w:r w:rsidR="00E56B9D" w:rsidRPr="00C33FB4">
        <w:rPr>
          <w:rFonts w:hint="eastAsia"/>
        </w:rPr>
        <w:t>該局</w:t>
      </w:r>
      <w:proofErr w:type="gramStart"/>
      <w:r w:rsidR="00E56B9D" w:rsidRPr="00C33FB4">
        <w:rPr>
          <w:rFonts w:hint="eastAsia"/>
        </w:rPr>
        <w:t>查復本院</w:t>
      </w:r>
      <w:proofErr w:type="gramEnd"/>
      <w:r w:rsidR="00E56B9D" w:rsidRPr="00C33FB4">
        <w:rPr>
          <w:rFonts w:hint="eastAsia"/>
        </w:rPr>
        <w:t>指出</w:t>
      </w:r>
      <w:r w:rsidR="00616B7F" w:rsidRPr="00C33FB4">
        <w:rPr>
          <w:rFonts w:hint="eastAsia"/>
        </w:rPr>
        <w:t>：</w:t>
      </w:r>
      <w:r w:rsidR="00E56B9D" w:rsidRPr="00C33FB4">
        <w:rPr>
          <w:rFonts w:hint="eastAsia"/>
        </w:rPr>
        <w:t>已函請該校應依據教育部訂定之國民教育階段身心障礙資源班實施原則進行</w:t>
      </w:r>
      <w:proofErr w:type="gramStart"/>
      <w:r w:rsidR="00E56B9D" w:rsidRPr="00C33FB4">
        <w:rPr>
          <w:rFonts w:hint="eastAsia"/>
        </w:rPr>
        <w:t>區塊排課</w:t>
      </w:r>
      <w:proofErr w:type="gramEnd"/>
      <w:r w:rsidR="00E56B9D" w:rsidRPr="00C33FB4">
        <w:rPr>
          <w:rFonts w:hint="eastAsia"/>
        </w:rPr>
        <w:t>，後續將</w:t>
      </w:r>
      <w:r w:rsidR="00D90099" w:rsidRPr="00C33FB4">
        <w:rPr>
          <w:rFonts w:hint="eastAsia"/>
        </w:rPr>
        <w:t>督導該校於寒假</w:t>
      </w:r>
      <w:proofErr w:type="gramStart"/>
      <w:r w:rsidR="00D90099" w:rsidRPr="00C33FB4">
        <w:rPr>
          <w:rFonts w:hint="eastAsia"/>
        </w:rPr>
        <w:t>期間，</w:t>
      </w:r>
      <w:proofErr w:type="gramEnd"/>
      <w:r w:rsidR="00E56B9D" w:rsidRPr="00C33FB4">
        <w:rPr>
          <w:rFonts w:hint="eastAsia"/>
        </w:rPr>
        <w:t>將</w:t>
      </w:r>
      <w:r w:rsidR="00D90099" w:rsidRPr="00C33FB4">
        <w:rPr>
          <w:rFonts w:hint="eastAsia"/>
        </w:rPr>
        <w:t>106學年度第2學期就有需求而未能抽離學生，協請教學組透過微調普通班部分課表，以進行抽離課程安排，且落實執行</w:t>
      </w:r>
      <w:proofErr w:type="gramStart"/>
      <w:r w:rsidR="00D90099" w:rsidRPr="00C33FB4">
        <w:rPr>
          <w:rFonts w:hint="eastAsia"/>
        </w:rPr>
        <w:t>特推會</w:t>
      </w:r>
      <w:proofErr w:type="gramEnd"/>
      <w:r w:rsidR="00D90099" w:rsidRPr="00C33FB4">
        <w:rPr>
          <w:rFonts w:hint="eastAsia"/>
        </w:rPr>
        <w:t>中決議事項，確實追蹤</w:t>
      </w:r>
      <w:proofErr w:type="gramStart"/>
      <w:r w:rsidR="00D90099" w:rsidRPr="00C33FB4">
        <w:rPr>
          <w:rFonts w:hint="eastAsia"/>
        </w:rPr>
        <w:t>區塊排課</w:t>
      </w:r>
      <w:proofErr w:type="gramEnd"/>
      <w:r w:rsidR="00D90099" w:rsidRPr="00C33FB4">
        <w:rPr>
          <w:rFonts w:hint="eastAsia"/>
        </w:rPr>
        <w:t>情形</w:t>
      </w:r>
      <w:r w:rsidR="00BF142C" w:rsidRPr="00C33FB4">
        <w:rPr>
          <w:rFonts w:hint="eastAsia"/>
        </w:rPr>
        <w:t>，</w:t>
      </w:r>
      <w:r w:rsidR="00D90099" w:rsidRPr="00C33FB4">
        <w:rPr>
          <w:rFonts w:hint="eastAsia"/>
        </w:rPr>
        <w:t>該局</w:t>
      </w:r>
      <w:r w:rsidR="00E56B9D" w:rsidRPr="00C33FB4">
        <w:rPr>
          <w:rFonts w:hint="eastAsia"/>
        </w:rPr>
        <w:t>並督導</w:t>
      </w:r>
      <w:r w:rsidR="00D90099" w:rsidRPr="00C33FB4">
        <w:rPr>
          <w:rFonts w:hint="eastAsia"/>
        </w:rPr>
        <w:t>該校於106學年度第2學期開始前完成</w:t>
      </w:r>
      <w:r w:rsidR="00E56B9D" w:rsidRPr="00C33FB4">
        <w:rPr>
          <w:rFonts w:hint="eastAsia"/>
        </w:rPr>
        <w:t>改善</w:t>
      </w:r>
      <w:r w:rsidR="00616B7F" w:rsidRPr="00C33FB4">
        <w:rPr>
          <w:rFonts w:hint="eastAsia"/>
        </w:rPr>
        <w:t>等語</w:t>
      </w:r>
      <w:r w:rsidR="00D90099" w:rsidRPr="00C33FB4">
        <w:rPr>
          <w:rFonts w:hint="eastAsia"/>
        </w:rPr>
        <w:t>。</w:t>
      </w:r>
      <w:bookmarkEnd w:id="118"/>
    </w:p>
    <w:p w:rsidR="00E56B9D" w:rsidRPr="00C33FB4" w:rsidRDefault="00BF142C" w:rsidP="00D843F9">
      <w:pPr>
        <w:pStyle w:val="3"/>
      </w:pPr>
      <w:bookmarkStart w:id="119" w:name="_Toc505156281"/>
      <w:r w:rsidRPr="00C33FB4">
        <w:rPr>
          <w:rFonts w:hint="eastAsia"/>
        </w:rPr>
        <w:t>綜上，</w:t>
      </w:r>
      <w:r w:rsidR="00D843F9" w:rsidRPr="00C33FB4">
        <w:rPr>
          <w:rFonts w:hint="eastAsia"/>
        </w:rPr>
        <w:t>景美國中於106學年度未依法規及特教推行委員會決議，對資源班學生之</w:t>
      </w:r>
      <w:proofErr w:type="gramStart"/>
      <w:r w:rsidR="00D843F9" w:rsidRPr="00C33FB4">
        <w:rPr>
          <w:rFonts w:hint="eastAsia"/>
        </w:rPr>
        <w:t>區塊排課</w:t>
      </w:r>
      <w:proofErr w:type="gramEnd"/>
      <w:r w:rsidR="00D843F9" w:rsidRPr="00C33FB4">
        <w:rPr>
          <w:rFonts w:hint="eastAsia"/>
        </w:rPr>
        <w:t>需求提供優先排課之協助，致影響特殊教育學生之就學權益，核有違失</w:t>
      </w:r>
      <w:r w:rsidR="004F09A5" w:rsidRPr="00C33FB4">
        <w:rPr>
          <w:rFonts w:hint="eastAsia"/>
        </w:rPr>
        <w:t>。</w:t>
      </w:r>
      <w:bookmarkEnd w:id="119"/>
    </w:p>
    <w:p w:rsidR="00E31F07" w:rsidRPr="00C33FB4" w:rsidRDefault="00E31F07" w:rsidP="00E31F07">
      <w:pPr>
        <w:pStyle w:val="2"/>
        <w:rPr>
          <w:rFonts w:hAnsi="標楷體"/>
          <w:b/>
        </w:rPr>
      </w:pPr>
      <w:bookmarkStart w:id="120" w:name="_Toc505156282"/>
      <w:r w:rsidRPr="00C33FB4">
        <w:rPr>
          <w:rFonts w:hAnsi="標楷體" w:hint="eastAsia"/>
          <w:b/>
        </w:rPr>
        <w:t>臺北市政府疏於對轄區景美國中實施性騷擾防治及促進性別工作平等措施</w:t>
      </w:r>
      <w:r w:rsidR="0055099A" w:rsidRPr="00C33FB4">
        <w:rPr>
          <w:rFonts w:hAnsi="標楷體" w:hint="eastAsia"/>
          <w:b/>
        </w:rPr>
        <w:t>之</w:t>
      </w:r>
      <w:r w:rsidRPr="00C33FB4">
        <w:rPr>
          <w:rFonts w:hAnsi="標楷體" w:hint="eastAsia"/>
          <w:b/>
        </w:rPr>
        <w:t>勞動檢查，</w:t>
      </w:r>
      <w:proofErr w:type="gramStart"/>
      <w:r w:rsidRPr="00C33FB4">
        <w:rPr>
          <w:rFonts w:hAnsi="標楷體" w:hint="eastAsia"/>
          <w:b/>
        </w:rPr>
        <w:t>勞動部亦未</w:t>
      </w:r>
      <w:proofErr w:type="gramEnd"/>
      <w:r w:rsidRPr="00C33FB4">
        <w:rPr>
          <w:rFonts w:hAnsi="標楷體" w:hint="eastAsia"/>
          <w:b/>
        </w:rPr>
        <w:t>落實監督該府執行，</w:t>
      </w:r>
      <w:proofErr w:type="gramStart"/>
      <w:r w:rsidRPr="00C33FB4">
        <w:rPr>
          <w:rFonts w:hAnsi="標楷體" w:hint="eastAsia"/>
          <w:b/>
        </w:rPr>
        <w:t>均應積極</w:t>
      </w:r>
      <w:proofErr w:type="gramEnd"/>
      <w:r w:rsidRPr="00C33FB4">
        <w:rPr>
          <w:rFonts w:hAnsi="標楷體" w:hint="eastAsia"/>
          <w:b/>
        </w:rPr>
        <w:t>檢討改進。</w:t>
      </w:r>
      <w:bookmarkEnd w:id="120"/>
    </w:p>
    <w:p w:rsidR="00E31F07" w:rsidRPr="00C33FB4" w:rsidRDefault="00E31F07" w:rsidP="00E31F07">
      <w:pPr>
        <w:pStyle w:val="3"/>
        <w:rPr>
          <w:rFonts w:hAnsi="標楷體"/>
        </w:rPr>
      </w:pPr>
      <w:bookmarkStart w:id="121" w:name="_Toc503181068"/>
      <w:bookmarkStart w:id="122" w:name="_Toc503430339"/>
      <w:bookmarkStart w:id="123" w:name="_Toc505156283"/>
      <w:proofErr w:type="gramStart"/>
      <w:r w:rsidRPr="00C33FB4">
        <w:rPr>
          <w:rFonts w:hAnsi="標楷體" w:hint="eastAsia"/>
        </w:rPr>
        <w:t>按性工</w:t>
      </w:r>
      <w:proofErr w:type="gramEnd"/>
      <w:r w:rsidRPr="00C33FB4">
        <w:rPr>
          <w:rFonts w:hAnsi="標楷體" w:hint="eastAsia"/>
        </w:rPr>
        <w:t>法第4條第1項規定：「本法所稱主管機關：在中央為勞動部；在直轄市為直轄市政府；在縣（市）為縣（市）政府。」97年1月16日增訂之同法第6條之1規定：「主管機關應就本法所訂之性別、性傾向歧視之禁止、性騷擾之防治及促進工作平等措施納入勞動檢查項目。」同法第2條第2項前段：「本法於公務人員、教育人員及軍職人員，亦適用之。」勞動檢查法第2條規定：「本法所稱主管機關：在中央為勞動部；在直轄市為直轄市政府；在縣（市）為縣（市）政府。」因此，</w:t>
      </w:r>
      <w:r w:rsidR="0055099A" w:rsidRPr="00C33FB4">
        <w:rPr>
          <w:rFonts w:hAnsi="標楷體" w:hint="eastAsia"/>
        </w:rPr>
        <w:t>臺北市</w:t>
      </w:r>
      <w:r w:rsidRPr="00C33FB4">
        <w:rPr>
          <w:rFonts w:hAnsi="標楷體" w:hint="eastAsia"/>
        </w:rPr>
        <w:t>政府應將</w:t>
      </w:r>
      <w:r w:rsidR="00E647E8" w:rsidRPr="00C33FB4">
        <w:rPr>
          <w:rFonts w:hAnsi="標楷體" w:hint="eastAsia"/>
        </w:rPr>
        <w:t>景美國中</w:t>
      </w:r>
      <w:r w:rsidRPr="00C33FB4">
        <w:rPr>
          <w:rFonts w:hAnsi="標楷體" w:hint="eastAsia"/>
        </w:rPr>
        <w:t>之性騷擾防治等措施納入勞動檢查。</w:t>
      </w:r>
      <w:bookmarkEnd w:id="121"/>
      <w:bookmarkEnd w:id="122"/>
      <w:bookmarkEnd w:id="123"/>
    </w:p>
    <w:p w:rsidR="00E31F07" w:rsidRPr="00C33FB4" w:rsidRDefault="0055099A" w:rsidP="008C0309">
      <w:pPr>
        <w:pStyle w:val="3"/>
        <w:rPr>
          <w:rFonts w:hAnsi="標楷體"/>
        </w:rPr>
      </w:pPr>
      <w:bookmarkStart w:id="124" w:name="_Toc503181069"/>
      <w:bookmarkStart w:id="125" w:name="_Toc503430340"/>
      <w:bookmarkStart w:id="126" w:name="_Toc505156284"/>
      <w:r w:rsidRPr="00C33FB4">
        <w:rPr>
          <w:rFonts w:hAnsi="標楷體" w:hint="eastAsia"/>
        </w:rPr>
        <w:t>據臺北市政府</w:t>
      </w:r>
      <w:proofErr w:type="gramStart"/>
      <w:r w:rsidRPr="00C33FB4">
        <w:rPr>
          <w:rFonts w:hAnsi="標楷體" w:hint="eastAsia"/>
        </w:rPr>
        <w:t>查復本院</w:t>
      </w:r>
      <w:proofErr w:type="gramEnd"/>
      <w:r w:rsidRPr="00C33FB4">
        <w:rPr>
          <w:rFonts w:hAnsi="標楷體" w:hint="eastAsia"/>
        </w:rPr>
        <w:t>說明表示，該</w:t>
      </w:r>
      <w:r w:rsidR="008C0309" w:rsidRPr="00C33FB4">
        <w:rPr>
          <w:rFonts w:hAnsi="標楷體" w:hint="eastAsia"/>
        </w:rPr>
        <w:t>府勞動局及</w:t>
      </w:r>
      <w:r w:rsidRPr="00C33FB4">
        <w:rPr>
          <w:rFonts w:hAnsi="標楷體" w:hint="eastAsia"/>
        </w:rPr>
        <w:t>該</w:t>
      </w:r>
      <w:r w:rsidR="008C0309" w:rsidRPr="00C33FB4">
        <w:rPr>
          <w:rFonts w:hAnsi="標楷體" w:hint="eastAsia"/>
        </w:rPr>
        <w:t>市勞動檢查處近3年未曾對景美國中實施</w:t>
      </w:r>
      <w:proofErr w:type="gramStart"/>
      <w:r w:rsidR="008C0309" w:rsidRPr="00C33FB4">
        <w:rPr>
          <w:rFonts w:hAnsi="標楷體" w:hint="eastAsia"/>
        </w:rPr>
        <w:t>有關性工法</w:t>
      </w:r>
      <w:proofErr w:type="gramEnd"/>
      <w:r w:rsidRPr="00C33FB4">
        <w:rPr>
          <w:rFonts w:hAnsi="標楷體" w:hint="eastAsia"/>
        </w:rPr>
        <w:t>之</w:t>
      </w:r>
      <w:r w:rsidR="008C0309" w:rsidRPr="00C33FB4">
        <w:rPr>
          <w:rFonts w:hAnsi="標楷體" w:hint="eastAsia"/>
        </w:rPr>
        <w:t>相關勞動檢查。</w:t>
      </w:r>
      <w:bookmarkEnd w:id="124"/>
      <w:bookmarkEnd w:id="125"/>
      <w:bookmarkEnd w:id="126"/>
    </w:p>
    <w:p w:rsidR="00921B0B" w:rsidRPr="00C33FB4" w:rsidRDefault="00E31F07" w:rsidP="00E647E8">
      <w:pPr>
        <w:pStyle w:val="3"/>
        <w:rPr>
          <w:rFonts w:hAnsi="標楷體"/>
        </w:rPr>
      </w:pPr>
      <w:bookmarkStart w:id="127" w:name="_Toc503181070"/>
      <w:bookmarkStart w:id="128" w:name="_Toc503430341"/>
      <w:bookmarkStart w:id="129" w:name="_Toc505156285"/>
      <w:r w:rsidRPr="00C33FB4">
        <w:rPr>
          <w:rFonts w:hAnsi="標楷體" w:hint="eastAsia"/>
        </w:rPr>
        <w:t>綜上，</w:t>
      </w:r>
      <w:r w:rsidR="00E647E8" w:rsidRPr="00C33FB4">
        <w:rPr>
          <w:rFonts w:hAnsi="標楷體" w:hint="eastAsia"/>
        </w:rPr>
        <w:t>臺北市政府疏於對轄區景美國中實施性騷擾</w:t>
      </w:r>
      <w:r w:rsidR="00E647E8" w:rsidRPr="00C33FB4">
        <w:rPr>
          <w:rFonts w:hAnsi="標楷體" w:hint="eastAsia"/>
        </w:rPr>
        <w:lastRenderedPageBreak/>
        <w:t>防治及促進性別工作平等措施之勞動檢查，</w:t>
      </w:r>
      <w:proofErr w:type="gramStart"/>
      <w:r w:rsidR="00E647E8" w:rsidRPr="00C33FB4">
        <w:rPr>
          <w:rFonts w:hAnsi="標楷體" w:hint="eastAsia"/>
        </w:rPr>
        <w:t>勞動部亦未</w:t>
      </w:r>
      <w:proofErr w:type="gramEnd"/>
      <w:r w:rsidR="00E647E8" w:rsidRPr="00C33FB4">
        <w:rPr>
          <w:rFonts w:hAnsi="標楷體" w:hint="eastAsia"/>
        </w:rPr>
        <w:t>落實監督該府執行，</w:t>
      </w:r>
      <w:proofErr w:type="gramStart"/>
      <w:r w:rsidR="00E647E8" w:rsidRPr="00C33FB4">
        <w:rPr>
          <w:rFonts w:hAnsi="標楷體" w:hint="eastAsia"/>
        </w:rPr>
        <w:t>均應積極</w:t>
      </w:r>
      <w:proofErr w:type="gramEnd"/>
      <w:r w:rsidR="00E647E8" w:rsidRPr="00C33FB4">
        <w:rPr>
          <w:rFonts w:hAnsi="標楷體" w:hint="eastAsia"/>
        </w:rPr>
        <w:t>檢討改進。</w:t>
      </w:r>
      <w:bookmarkEnd w:id="127"/>
      <w:bookmarkEnd w:id="128"/>
      <w:bookmarkEnd w:id="129"/>
    </w:p>
    <w:p w:rsidR="00C33FB4" w:rsidRDefault="00C33FB4" w:rsidP="00DE4238">
      <w:pPr>
        <w:pStyle w:val="32"/>
        <w:ind w:left="1361" w:firstLine="680"/>
        <w:rPr>
          <w:rFonts w:hAnsi="標楷體"/>
          <w:color w:val="000000" w:themeColor="text1"/>
        </w:rPr>
      </w:pPr>
    </w:p>
    <w:p w:rsidR="00C33FB4" w:rsidRPr="00C33FB4" w:rsidRDefault="00C33FB4" w:rsidP="00C33FB4">
      <w:pPr>
        <w:numPr>
          <w:ilvl w:val="0"/>
          <w:numId w:val="1"/>
        </w:numPr>
        <w:ind w:left="2380" w:hanging="2380"/>
        <w:outlineLvl w:val="0"/>
        <w:rPr>
          <w:rFonts w:hAnsi="標楷體"/>
          <w:bCs/>
          <w:color w:val="000000" w:themeColor="text1"/>
          <w:kern w:val="32"/>
          <w:szCs w:val="52"/>
        </w:rPr>
      </w:pPr>
      <w:bookmarkStart w:id="130" w:name="_Toc529222689"/>
      <w:bookmarkStart w:id="131" w:name="_Toc529223111"/>
      <w:bookmarkStart w:id="132" w:name="_Toc529223862"/>
      <w:bookmarkStart w:id="133" w:name="_Toc529228265"/>
      <w:bookmarkStart w:id="134" w:name="_Toc2400395"/>
      <w:bookmarkStart w:id="135" w:name="_Toc4316189"/>
      <w:bookmarkStart w:id="136" w:name="_Toc4473330"/>
      <w:bookmarkStart w:id="137" w:name="_Toc69556897"/>
      <w:bookmarkStart w:id="138" w:name="_Toc69556946"/>
      <w:bookmarkStart w:id="139" w:name="_Toc69609820"/>
      <w:bookmarkStart w:id="140" w:name="_Toc70241816"/>
      <w:bookmarkStart w:id="141" w:name="_Toc70242205"/>
      <w:bookmarkStart w:id="142" w:name="_Toc421794875"/>
      <w:bookmarkStart w:id="143" w:name="_Toc505156286"/>
      <w:r w:rsidRPr="00C33FB4">
        <w:rPr>
          <w:rFonts w:hAnsi="標楷體" w:hint="eastAsia"/>
          <w:bCs/>
          <w:color w:val="000000" w:themeColor="text1"/>
          <w:kern w:val="32"/>
          <w:szCs w:val="52"/>
        </w:rPr>
        <w:t>處理辦法：</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C33FB4">
        <w:rPr>
          <w:rFonts w:hAnsi="標楷體"/>
          <w:bCs/>
          <w:color w:val="000000" w:themeColor="text1"/>
          <w:kern w:val="32"/>
          <w:szCs w:val="52"/>
        </w:rPr>
        <w:t xml:space="preserve"> </w:t>
      </w:r>
    </w:p>
    <w:p w:rsidR="00C33FB4" w:rsidRPr="00C33FB4" w:rsidRDefault="00C33FB4" w:rsidP="00C33FB4">
      <w:pPr>
        <w:numPr>
          <w:ilvl w:val="1"/>
          <w:numId w:val="1"/>
        </w:numPr>
        <w:ind w:left="1021"/>
        <w:outlineLvl w:val="1"/>
        <w:rPr>
          <w:rFonts w:hAnsi="標楷體"/>
          <w:bCs/>
          <w:color w:val="000000" w:themeColor="text1"/>
          <w:kern w:val="32"/>
          <w:szCs w:val="48"/>
        </w:rPr>
      </w:pPr>
      <w:bookmarkStart w:id="144" w:name="_Toc524895649"/>
      <w:bookmarkStart w:id="145" w:name="_Toc524896195"/>
      <w:bookmarkStart w:id="146" w:name="_Toc524896225"/>
      <w:bookmarkStart w:id="147" w:name="_Toc70241820"/>
      <w:bookmarkStart w:id="148" w:name="_Toc70242209"/>
      <w:bookmarkStart w:id="149" w:name="_Toc421794876"/>
      <w:bookmarkStart w:id="150" w:name="_Toc421795442"/>
      <w:bookmarkStart w:id="151" w:name="_Toc421796023"/>
      <w:bookmarkStart w:id="152" w:name="_Toc422728958"/>
      <w:bookmarkStart w:id="153" w:name="_Toc422834161"/>
      <w:bookmarkStart w:id="154" w:name="_Toc503430343"/>
      <w:bookmarkStart w:id="155" w:name="_Toc505156287"/>
      <w:bookmarkStart w:id="156" w:name="_Toc2400396"/>
      <w:bookmarkStart w:id="157" w:name="_Toc4316190"/>
      <w:bookmarkStart w:id="158" w:name="_Toc4473331"/>
      <w:bookmarkStart w:id="159" w:name="_Toc69556898"/>
      <w:bookmarkStart w:id="160" w:name="_Toc69556947"/>
      <w:bookmarkStart w:id="161" w:name="_Toc69609821"/>
      <w:bookmarkStart w:id="162" w:name="_Toc70241817"/>
      <w:bookmarkStart w:id="163" w:name="_Toc70242206"/>
      <w:bookmarkStart w:id="164" w:name="_Toc524902735"/>
      <w:bookmarkStart w:id="165" w:name="_Toc525066149"/>
      <w:bookmarkStart w:id="166" w:name="_Toc525070840"/>
      <w:bookmarkStart w:id="167" w:name="_Toc525938380"/>
      <w:bookmarkStart w:id="168" w:name="_Toc525939228"/>
      <w:bookmarkStart w:id="169" w:name="_Toc525939733"/>
      <w:bookmarkStart w:id="170" w:name="_Toc529218273"/>
      <w:bookmarkStart w:id="171" w:name="_Toc529222690"/>
      <w:bookmarkStart w:id="172" w:name="_Toc529223112"/>
      <w:bookmarkStart w:id="173" w:name="_Toc529223863"/>
      <w:bookmarkStart w:id="174" w:name="_Toc529228266"/>
      <w:bookmarkEnd w:id="144"/>
      <w:bookmarkEnd w:id="145"/>
      <w:bookmarkEnd w:id="146"/>
      <w:r w:rsidRPr="00C33FB4">
        <w:rPr>
          <w:rFonts w:hAnsi="標楷體" w:hint="eastAsia"/>
          <w:bCs/>
          <w:color w:val="000000" w:themeColor="text1"/>
          <w:kern w:val="32"/>
          <w:szCs w:val="48"/>
        </w:rPr>
        <w:t>調查意見一至二，另案處理。</w:t>
      </w:r>
      <w:bookmarkEnd w:id="147"/>
      <w:bookmarkEnd w:id="148"/>
      <w:bookmarkEnd w:id="149"/>
      <w:bookmarkEnd w:id="150"/>
      <w:bookmarkEnd w:id="151"/>
      <w:bookmarkEnd w:id="152"/>
      <w:bookmarkEnd w:id="153"/>
      <w:bookmarkEnd w:id="154"/>
      <w:bookmarkEnd w:id="155"/>
    </w:p>
    <w:p w:rsidR="00C33FB4" w:rsidRPr="00C33FB4" w:rsidRDefault="00C33FB4" w:rsidP="00C33FB4">
      <w:pPr>
        <w:numPr>
          <w:ilvl w:val="1"/>
          <w:numId w:val="1"/>
        </w:numPr>
        <w:ind w:left="1021"/>
        <w:outlineLvl w:val="1"/>
        <w:rPr>
          <w:rFonts w:hAnsi="標楷體"/>
          <w:bCs/>
          <w:color w:val="000000" w:themeColor="text1"/>
          <w:kern w:val="32"/>
          <w:szCs w:val="48"/>
        </w:rPr>
      </w:pPr>
      <w:bookmarkStart w:id="175" w:name="_Toc421794877"/>
      <w:bookmarkStart w:id="176" w:name="_Toc421795443"/>
      <w:bookmarkStart w:id="177" w:name="_Toc421796024"/>
      <w:bookmarkStart w:id="178" w:name="_Toc422728959"/>
      <w:bookmarkStart w:id="179" w:name="_Toc422834162"/>
      <w:bookmarkStart w:id="180" w:name="_Toc503430344"/>
      <w:bookmarkStart w:id="181" w:name="_Toc505156288"/>
      <w:r w:rsidRPr="00C33FB4">
        <w:rPr>
          <w:rFonts w:hAnsi="標楷體" w:hint="eastAsia"/>
          <w:bCs/>
          <w:color w:val="000000" w:themeColor="text1"/>
          <w:kern w:val="32"/>
          <w:szCs w:val="48"/>
        </w:rPr>
        <w:t>調查意見三至四，提案糾正臺北市立景美國民中學</w:t>
      </w:r>
      <w:bookmarkEnd w:id="156"/>
      <w:bookmarkEnd w:id="157"/>
      <w:bookmarkEnd w:id="158"/>
      <w:bookmarkEnd w:id="159"/>
      <w:bookmarkEnd w:id="160"/>
      <w:bookmarkEnd w:id="161"/>
      <w:bookmarkEnd w:id="162"/>
      <w:bookmarkEnd w:id="163"/>
      <w:bookmarkEnd w:id="175"/>
      <w:bookmarkEnd w:id="176"/>
      <w:bookmarkEnd w:id="177"/>
      <w:bookmarkEnd w:id="178"/>
      <w:bookmarkEnd w:id="179"/>
      <w:bookmarkEnd w:id="180"/>
      <w:bookmarkEnd w:id="181"/>
      <w:r w:rsidRPr="00C33FB4">
        <w:rPr>
          <w:rFonts w:hAnsi="標楷體" w:hint="eastAsia"/>
          <w:bCs/>
          <w:color w:val="000000" w:themeColor="text1"/>
          <w:kern w:val="32"/>
          <w:szCs w:val="48"/>
        </w:rPr>
        <w:t>，並請臺北市政府教育局、臺北市立景美國民中學檢討議處相關人員</w:t>
      </w:r>
      <w:proofErr w:type="gramStart"/>
      <w:r w:rsidRPr="00C33FB4">
        <w:rPr>
          <w:rFonts w:hAnsi="標楷體" w:hint="eastAsia"/>
          <w:bCs/>
          <w:color w:val="000000" w:themeColor="text1"/>
          <w:kern w:val="32"/>
          <w:szCs w:val="48"/>
        </w:rPr>
        <w:t>見復。</w:t>
      </w:r>
      <w:proofErr w:type="gramEnd"/>
    </w:p>
    <w:p w:rsidR="00C33FB4" w:rsidRPr="00C33FB4" w:rsidRDefault="00C33FB4" w:rsidP="00C33FB4">
      <w:pPr>
        <w:numPr>
          <w:ilvl w:val="1"/>
          <w:numId w:val="1"/>
        </w:numPr>
        <w:ind w:left="1021"/>
        <w:outlineLvl w:val="1"/>
        <w:rPr>
          <w:rFonts w:hAnsi="Arial"/>
          <w:bCs/>
          <w:color w:val="000000" w:themeColor="text1"/>
          <w:kern w:val="32"/>
          <w:szCs w:val="48"/>
        </w:rPr>
      </w:pPr>
      <w:bookmarkStart w:id="182" w:name="_Toc505156289"/>
      <w:bookmarkStart w:id="183" w:name="_Toc503430345"/>
      <w:r w:rsidRPr="00C33FB4">
        <w:rPr>
          <w:rFonts w:hAnsi="Arial" w:hint="eastAsia"/>
          <w:bCs/>
          <w:color w:val="000000" w:themeColor="text1"/>
          <w:kern w:val="32"/>
          <w:szCs w:val="48"/>
        </w:rPr>
        <w:t>調查意見五，提案糾正臺北市政府教育局，</w:t>
      </w:r>
      <w:proofErr w:type="gramStart"/>
      <w:r w:rsidRPr="00C33FB4">
        <w:rPr>
          <w:rFonts w:hAnsi="Arial" w:hint="eastAsia"/>
          <w:bCs/>
          <w:color w:val="000000" w:themeColor="text1"/>
          <w:kern w:val="32"/>
          <w:szCs w:val="48"/>
        </w:rPr>
        <w:t>並請</w:t>
      </w:r>
      <w:r w:rsidRPr="00C33FB4">
        <w:rPr>
          <w:rFonts w:hAnsi="標楷體" w:hint="eastAsia"/>
          <w:bCs/>
          <w:color w:val="000000" w:themeColor="text1"/>
          <w:kern w:val="32"/>
          <w:szCs w:val="48"/>
        </w:rPr>
        <w:t>議處</w:t>
      </w:r>
      <w:proofErr w:type="gramEnd"/>
      <w:r w:rsidRPr="00C33FB4">
        <w:rPr>
          <w:rFonts w:hAnsi="標楷體" w:hint="eastAsia"/>
          <w:bCs/>
          <w:color w:val="000000" w:themeColor="text1"/>
          <w:kern w:val="32"/>
          <w:szCs w:val="48"/>
        </w:rPr>
        <w:t>相關人員</w:t>
      </w:r>
      <w:proofErr w:type="gramStart"/>
      <w:r w:rsidRPr="00C33FB4">
        <w:rPr>
          <w:rFonts w:hAnsi="標楷體" w:hint="eastAsia"/>
          <w:bCs/>
          <w:color w:val="000000" w:themeColor="text1"/>
          <w:kern w:val="32"/>
          <w:szCs w:val="48"/>
        </w:rPr>
        <w:t>見復</w:t>
      </w:r>
      <w:r w:rsidRPr="00C33FB4">
        <w:rPr>
          <w:rFonts w:hAnsi="Arial" w:hint="eastAsia"/>
          <w:bCs/>
          <w:color w:val="000000" w:themeColor="text1"/>
          <w:kern w:val="32"/>
          <w:szCs w:val="48"/>
        </w:rPr>
        <w:t>。</w:t>
      </w:r>
      <w:bookmarkEnd w:id="182"/>
      <w:proofErr w:type="gramEnd"/>
    </w:p>
    <w:p w:rsidR="00C33FB4" w:rsidRDefault="00C33FB4" w:rsidP="00C33FB4">
      <w:pPr>
        <w:numPr>
          <w:ilvl w:val="1"/>
          <w:numId w:val="1"/>
        </w:numPr>
        <w:ind w:left="1021"/>
        <w:outlineLvl w:val="1"/>
        <w:rPr>
          <w:rFonts w:hAnsi="標楷體"/>
          <w:bCs/>
          <w:color w:val="000000" w:themeColor="text1"/>
          <w:kern w:val="32"/>
          <w:szCs w:val="48"/>
        </w:rPr>
      </w:pPr>
      <w:bookmarkStart w:id="184" w:name="_Toc505156290"/>
      <w:r w:rsidRPr="00C33FB4">
        <w:rPr>
          <w:rFonts w:hAnsi="標楷體" w:hint="eastAsia"/>
          <w:bCs/>
          <w:color w:val="000000" w:themeColor="text1"/>
          <w:kern w:val="32"/>
          <w:szCs w:val="48"/>
        </w:rPr>
        <w:t>調查意見六，提案糾正臺北市立景美國民中學。</w:t>
      </w:r>
      <w:bookmarkEnd w:id="183"/>
      <w:bookmarkEnd w:id="184"/>
    </w:p>
    <w:p w:rsidR="00C33FB4" w:rsidRPr="00C33FB4" w:rsidRDefault="00C33FB4" w:rsidP="00C33FB4">
      <w:pPr>
        <w:numPr>
          <w:ilvl w:val="1"/>
          <w:numId w:val="1"/>
        </w:numPr>
        <w:ind w:left="1021"/>
        <w:outlineLvl w:val="1"/>
        <w:rPr>
          <w:rFonts w:hAnsi="標楷體"/>
          <w:bCs/>
          <w:color w:val="000000" w:themeColor="text1"/>
          <w:kern w:val="32"/>
          <w:szCs w:val="48"/>
        </w:rPr>
      </w:pPr>
      <w:bookmarkStart w:id="185" w:name="_Toc70241819"/>
      <w:bookmarkStart w:id="186" w:name="_Toc70242208"/>
      <w:bookmarkStart w:id="187" w:name="_Toc421794878"/>
      <w:bookmarkStart w:id="188" w:name="_Toc421795444"/>
      <w:bookmarkStart w:id="189" w:name="_Toc421796025"/>
      <w:bookmarkStart w:id="190" w:name="_Toc422728960"/>
      <w:bookmarkStart w:id="191" w:name="_Toc422834163"/>
      <w:bookmarkStart w:id="192" w:name="_Toc70241818"/>
      <w:bookmarkStart w:id="193" w:name="_Toc70242207"/>
      <w:bookmarkStart w:id="194" w:name="_Toc69556899"/>
      <w:bookmarkStart w:id="195" w:name="_Toc69556948"/>
      <w:bookmarkStart w:id="196" w:name="_Toc69609822"/>
      <w:bookmarkStart w:id="197" w:name="_Toc503430346"/>
      <w:bookmarkStart w:id="198" w:name="_Toc505156291"/>
      <w:r w:rsidRPr="00C33FB4">
        <w:rPr>
          <w:rFonts w:hAnsi="標楷體" w:hint="eastAsia"/>
          <w:color w:val="000000" w:themeColor="text1"/>
        </w:rPr>
        <w:t>調查意見七，函請臺北市政府及勞動部檢討改進</w:t>
      </w:r>
      <w:proofErr w:type="gramStart"/>
      <w:r w:rsidRPr="00C33FB4">
        <w:rPr>
          <w:rFonts w:hAnsi="標楷體" w:hint="eastAsia"/>
          <w:color w:val="000000" w:themeColor="text1"/>
        </w:rPr>
        <w:t>見復。</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roofErr w:type="gramEnd"/>
    </w:p>
    <w:bookmarkEnd w:id="164"/>
    <w:bookmarkEnd w:id="165"/>
    <w:bookmarkEnd w:id="166"/>
    <w:bookmarkEnd w:id="167"/>
    <w:bookmarkEnd w:id="168"/>
    <w:bookmarkEnd w:id="169"/>
    <w:bookmarkEnd w:id="170"/>
    <w:bookmarkEnd w:id="171"/>
    <w:bookmarkEnd w:id="172"/>
    <w:bookmarkEnd w:id="173"/>
    <w:bookmarkEnd w:id="174"/>
    <w:p w:rsidR="00C33FB4" w:rsidRPr="00093151" w:rsidRDefault="00C33FB4" w:rsidP="00C33FB4">
      <w:pPr>
        <w:pStyle w:val="32"/>
        <w:ind w:left="1361" w:firstLine="680"/>
        <w:rPr>
          <w:rFonts w:hAnsi="標楷體" w:hint="eastAsia"/>
          <w:color w:val="000000" w:themeColor="text1"/>
        </w:rPr>
      </w:pPr>
    </w:p>
    <w:p w:rsidR="00E25849" w:rsidRPr="00093151" w:rsidRDefault="00C33FB4" w:rsidP="00C33FB4">
      <w:pPr>
        <w:pStyle w:val="32"/>
        <w:ind w:left="1361" w:firstLine="888"/>
        <w:rPr>
          <w:rFonts w:hAnsi="標楷體"/>
          <w:bCs/>
          <w:color w:val="000000" w:themeColor="text1"/>
        </w:rPr>
      </w:pPr>
      <w:r>
        <w:rPr>
          <w:rFonts w:hAnsi="標楷體" w:hint="eastAsia"/>
          <w:color w:val="000000" w:themeColor="text1"/>
          <w:spacing w:val="12"/>
          <w:kern w:val="0"/>
          <w:sz w:val="40"/>
        </w:rPr>
        <w:t xml:space="preserve">  </w:t>
      </w:r>
      <w:r w:rsidRPr="00093151">
        <w:rPr>
          <w:rFonts w:hAnsi="標楷體" w:hint="eastAsia"/>
          <w:color w:val="000000" w:themeColor="text1"/>
          <w:spacing w:val="12"/>
          <w:kern w:val="0"/>
          <w:sz w:val="40"/>
        </w:rPr>
        <w:t>調查委員：</w:t>
      </w:r>
      <w:r>
        <w:rPr>
          <w:rFonts w:hAnsi="標楷體" w:hint="eastAsia"/>
          <w:color w:val="000000" w:themeColor="text1"/>
          <w:spacing w:val="12"/>
          <w:kern w:val="0"/>
          <w:sz w:val="40"/>
        </w:rPr>
        <w:t>高鳳仙</w:t>
      </w:r>
      <w:bookmarkStart w:id="199" w:name="_Toc524895648"/>
      <w:bookmarkStart w:id="200" w:name="_Toc524896194"/>
      <w:bookmarkStart w:id="201" w:name="_Toc524896224"/>
      <w:bookmarkStart w:id="202" w:name="_Toc524902734"/>
      <w:bookmarkStart w:id="203" w:name="_Toc525066148"/>
      <w:bookmarkStart w:id="204" w:name="_Toc525070839"/>
      <w:bookmarkStart w:id="205" w:name="_Toc525938379"/>
      <w:bookmarkStart w:id="206" w:name="_Toc525939227"/>
      <w:bookmarkStart w:id="207" w:name="_Toc525939732"/>
      <w:bookmarkStart w:id="208" w:name="_Toc529218272"/>
      <w:bookmarkEnd w:id="49"/>
      <w:r w:rsidR="00E25849" w:rsidRPr="00093151">
        <w:rPr>
          <w:rFonts w:hAnsi="標楷體"/>
          <w:color w:val="000000" w:themeColor="text1"/>
        </w:rPr>
        <w:br w:type="page"/>
      </w:r>
      <w:bookmarkEnd w:id="199"/>
      <w:bookmarkEnd w:id="200"/>
      <w:bookmarkEnd w:id="201"/>
      <w:bookmarkEnd w:id="202"/>
      <w:bookmarkEnd w:id="203"/>
      <w:bookmarkEnd w:id="204"/>
      <w:bookmarkEnd w:id="205"/>
      <w:bookmarkEnd w:id="206"/>
      <w:bookmarkEnd w:id="207"/>
      <w:bookmarkEnd w:id="208"/>
    </w:p>
    <w:sectPr w:rsidR="00E25849" w:rsidRPr="0009315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BAF" w:rsidRDefault="00B67BAF">
      <w:r>
        <w:separator/>
      </w:r>
    </w:p>
  </w:endnote>
  <w:endnote w:type="continuationSeparator" w:id="0">
    <w:p w:rsidR="00B67BAF" w:rsidRDefault="00B67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panose1 w:val="03000500000000000000"/>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201" w:rsidRDefault="007B2201">
    <w:pPr>
      <w:pStyle w:val="af8"/>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89635E">
      <w:rPr>
        <w:rStyle w:val="af"/>
        <w:noProof/>
        <w:sz w:val="24"/>
      </w:rPr>
      <w:t>3</w:t>
    </w:r>
    <w:r>
      <w:rPr>
        <w:rStyle w:val="af"/>
        <w:sz w:val="24"/>
      </w:rPr>
      <w:fldChar w:fldCharType="end"/>
    </w:r>
  </w:p>
  <w:p w:rsidR="007B2201" w:rsidRDefault="007B2201">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BAF" w:rsidRDefault="00B67BAF">
      <w:r>
        <w:separator/>
      </w:r>
    </w:p>
  </w:footnote>
  <w:footnote w:type="continuationSeparator" w:id="0">
    <w:p w:rsidR="00B67BAF" w:rsidRDefault="00B67B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2C6D79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BF31A14"/>
    <w:multiLevelType w:val="hybridMultilevel"/>
    <w:tmpl w:val="AFD635C0"/>
    <w:lvl w:ilvl="0" w:tplc="453091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B703DE"/>
    <w:multiLevelType w:val="hybridMultilevel"/>
    <w:tmpl w:val="217E5AA6"/>
    <w:lvl w:ilvl="0" w:tplc="CCDEF8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1231C6A"/>
    <w:multiLevelType w:val="hybridMultilevel"/>
    <w:tmpl w:val="AFD635C0"/>
    <w:lvl w:ilvl="0" w:tplc="453091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0E010C"/>
    <w:multiLevelType w:val="multilevel"/>
    <w:tmpl w:val="DAF2F88E"/>
    <w:lvl w:ilvl="0">
      <w:start w:val="1"/>
      <w:numFmt w:val="ideographLegalTraditional"/>
      <w:pStyle w:val="1"/>
      <w:suff w:val="nothing"/>
      <w:lvlText w:val="%1、"/>
      <w:lvlJc w:val="left"/>
      <w:pPr>
        <w:ind w:left="309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958"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87"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abstractNum>
  <w:abstractNum w:abstractNumId="6" w15:restartNumberingAfterBreak="0">
    <w:nsid w:val="14204D4E"/>
    <w:multiLevelType w:val="hybridMultilevel"/>
    <w:tmpl w:val="AFD635C0"/>
    <w:lvl w:ilvl="0" w:tplc="453091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D42A52"/>
    <w:multiLevelType w:val="hybridMultilevel"/>
    <w:tmpl w:val="AD26F77E"/>
    <w:lvl w:ilvl="0" w:tplc="B48872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9E353AD"/>
    <w:multiLevelType w:val="hybridMultilevel"/>
    <w:tmpl w:val="AFD635C0"/>
    <w:lvl w:ilvl="0" w:tplc="453091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7C55D5B"/>
    <w:multiLevelType w:val="hybridMultilevel"/>
    <w:tmpl w:val="AFD635C0"/>
    <w:lvl w:ilvl="0" w:tplc="453091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DDB49C0"/>
    <w:multiLevelType w:val="hybridMultilevel"/>
    <w:tmpl w:val="7916D756"/>
    <w:lvl w:ilvl="0" w:tplc="CCDEF8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2061801"/>
    <w:multiLevelType w:val="hybridMultilevel"/>
    <w:tmpl w:val="AFD635C0"/>
    <w:lvl w:ilvl="0" w:tplc="453091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45109E4"/>
    <w:multiLevelType w:val="hybridMultilevel"/>
    <w:tmpl w:val="AFD635C0"/>
    <w:lvl w:ilvl="0" w:tplc="453091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4D028F9"/>
    <w:multiLevelType w:val="hybridMultilevel"/>
    <w:tmpl w:val="39B08174"/>
    <w:lvl w:ilvl="0" w:tplc="2DD24C66">
      <w:start w:val="1"/>
      <w:numFmt w:val="decimal"/>
      <w:lvlText w:val="(%1)"/>
      <w:lvlJc w:val="left"/>
      <w:pPr>
        <w:ind w:left="1060" w:hanging="720"/>
      </w:pPr>
      <w:rPr>
        <w:rFonts w:hint="default"/>
      </w:rPr>
    </w:lvl>
    <w:lvl w:ilvl="1" w:tplc="04090019" w:tentative="1">
      <w:start w:val="1"/>
      <w:numFmt w:val="ideographTraditional"/>
      <w:lvlText w:val="%2、"/>
      <w:lvlJc w:val="left"/>
      <w:pPr>
        <w:ind w:left="1300" w:hanging="480"/>
      </w:p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17" w15:restartNumberingAfterBreak="0">
    <w:nsid w:val="49A33DC6"/>
    <w:multiLevelType w:val="hybridMultilevel"/>
    <w:tmpl w:val="AFD635C0"/>
    <w:lvl w:ilvl="0" w:tplc="453091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E4F62EB"/>
    <w:multiLevelType w:val="hybridMultilevel"/>
    <w:tmpl w:val="AFD635C0"/>
    <w:lvl w:ilvl="0" w:tplc="453091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outline w:val="0"/>
        <w:shadow w:val="0"/>
        <w:emboss w:val="0"/>
        <w:imprint w:val="0"/>
        <w:snapToGrid/>
        <w:vanish w:val="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8B97DD1"/>
    <w:multiLevelType w:val="hybridMultilevel"/>
    <w:tmpl w:val="AFD635C0"/>
    <w:lvl w:ilvl="0" w:tplc="453091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9294250"/>
    <w:multiLevelType w:val="hybridMultilevel"/>
    <w:tmpl w:val="AFD635C0"/>
    <w:lvl w:ilvl="0" w:tplc="453091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9FD10FD"/>
    <w:multiLevelType w:val="hybridMultilevel"/>
    <w:tmpl w:val="7916D756"/>
    <w:lvl w:ilvl="0" w:tplc="CCDEF8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AAB1D30"/>
    <w:multiLevelType w:val="hybridMultilevel"/>
    <w:tmpl w:val="243210F0"/>
    <w:lvl w:ilvl="0" w:tplc="CCDEF8F6">
      <w:start w:val="1"/>
      <w:numFmt w:val="decimal"/>
      <w:lvlText w:val="%1."/>
      <w:lvlJc w:val="left"/>
      <w:pPr>
        <w:ind w:left="360" w:hanging="360"/>
      </w:pPr>
      <w:rPr>
        <w:rFonts w:hint="default"/>
      </w:rPr>
    </w:lvl>
    <w:lvl w:ilvl="1" w:tplc="6C82459A">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C654B5A"/>
    <w:multiLevelType w:val="hybridMultilevel"/>
    <w:tmpl w:val="AFD635C0"/>
    <w:lvl w:ilvl="0" w:tplc="453091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E9B3701"/>
    <w:multiLevelType w:val="hybridMultilevel"/>
    <w:tmpl w:val="AFD635C0"/>
    <w:lvl w:ilvl="0" w:tplc="453091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80D05A8"/>
    <w:multiLevelType w:val="hybridMultilevel"/>
    <w:tmpl w:val="AFD635C0"/>
    <w:lvl w:ilvl="0" w:tplc="453091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95F3A5D"/>
    <w:multiLevelType w:val="hybridMultilevel"/>
    <w:tmpl w:val="AFD635C0"/>
    <w:lvl w:ilvl="0" w:tplc="453091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B137D77"/>
    <w:multiLevelType w:val="hybridMultilevel"/>
    <w:tmpl w:val="AFD635C0"/>
    <w:lvl w:ilvl="0" w:tplc="453091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E766567"/>
    <w:multiLevelType w:val="hybridMultilevel"/>
    <w:tmpl w:val="AFD635C0"/>
    <w:lvl w:ilvl="0" w:tplc="453091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FA02A48"/>
    <w:multiLevelType w:val="hybridMultilevel"/>
    <w:tmpl w:val="AFD635C0"/>
    <w:lvl w:ilvl="0" w:tplc="453091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2847EE8"/>
    <w:multiLevelType w:val="hybridMultilevel"/>
    <w:tmpl w:val="DE10CE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70B2DFA"/>
    <w:multiLevelType w:val="hybridMultilevel"/>
    <w:tmpl w:val="C2DE5B86"/>
    <w:lvl w:ilvl="0" w:tplc="4F26E764">
      <w:start w:val="1"/>
      <w:numFmt w:val="ideographLegalTraditional"/>
      <w:lvlText w:val="%1、"/>
      <w:lvlJc w:val="left"/>
      <w:pPr>
        <w:ind w:left="480" w:hanging="480"/>
      </w:pPr>
      <w:rPr>
        <w:b/>
        <w:lang w:val="en-US"/>
      </w:rPr>
    </w:lvl>
    <w:lvl w:ilvl="1" w:tplc="8B00FA1A">
      <w:start w:val="1"/>
      <w:numFmt w:val="taiwaneseCountingThousand"/>
      <w:lvlText w:val="(%2)"/>
      <w:lvlJc w:val="left"/>
      <w:pPr>
        <w:ind w:left="960" w:hanging="480"/>
      </w:pPr>
      <w:rPr>
        <w:rFonts w:hint="default"/>
        <w:b w:val="0"/>
      </w:rPr>
    </w:lvl>
    <w:lvl w:ilvl="2" w:tplc="C15ECE10">
      <w:start w:val="1"/>
      <w:numFmt w:val="decimal"/>
      <w:lvlText w:val="%3."/>
      <w:lvlJc w:val="left"/>
      <w:pPr>
        <w:ind w:left="1764" w:hanging="804"/>
      </w:pPr>
      <w:rPr>
        <w:rFonts w:hint="default"/>
        <w:b w:val="0"/>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A641B9A"/>
    <w:multiLevelType w:val="hybridMultilevel"/>
    <w:tmpl w:val="AFD635C0"/>
    <w:lvl w:ilvl="0" w:tplc="453091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33"/>
  </w:num>
  <w:num w:numId="3">
    <w:abstractNumId w:val="18"/>
  </w:num>
  <w:num w:numId="4">
    <w:abstractNumId w:val="14"/>
  </w:num>
  <w:num w:numId="5">
    <w:abstractNumId w:val="8"/>
  </w:num>
  <w:num w:numId="6">
    <w:abstractNumId w:val="1"/>
  </w:num>
  <w:num w:numId="7">
    <w:abstractNumId w:val="20"/>
  </w:num>
  <w:num w:numId="8">
    <w:abstractNumId w:val="21"/>
  </w:num>
  <w:num w:numId="9">
    <w:abstractNumId w:val="11"/>
  </w:num>
  <w:num w:numId="10">
    <w:abstractNumId w:val="5"/>
  </w:num>
  <w:num w:numId="11">
    <w:abstractNumId w:val="34"/>
  </w:num>
  <w:num w:numId="12">
    <w:abstractNumId w:val="24"/>
  </w:num>
  <w:num w:numId="13">
    <w:abstractNumId w:val="25"/>
  </w:num>
  <w:num w:numId="14">
    <w:abstractNumId w:val="12"/>
  </w:num>
  <w:num w:numId="15">
    <w:abstractNumId w:val="3"/>
  </w:num>
  <w:num w:numId="16">
    <w:abstractNumId w:val="16"/>
  </w:num>
  <w:num w:numId="17">
    <w:abstractNumId w:val="4"/>
  </w:num>
  <w:num w:numId="18">
    <w:abstractNumId w:val="10"/>
  </w:num>
  <w:num w:numId="19">
    <w:abstractNumId w:val="23"/>
  </w:num>
  <w:num w:numId="20">
    <w:abstractNumId w:val="26"/>
  </w:num>
  <w:num w:numId="21">
    <w:abstractNumId w:val="9"/>
  </w:num>
  <w:num w:numId="22">
    <w:abstractNumId w:val="35"/>
  </w:num>
  <w:num w:numId="23">
    <w:abstractNumId w:val="30"/>
  </w:num>
  <w:num w:numId="24">
    <w:abstractNumId w:val="0"/>
  </w:num>
  <w:num w:numId="25">
    <w:abstractNumId w:val="7"/>
  </w:num>
  <w:num w:numId="26">
    <w:abstractNumId w:val="31"/>
  </w:num>
  <w:num w:numId="27">
    <w:abstractNumId w:val="27"/>
  </w:num>
  <w:num w:numId="28">
    <w:abstractNumId w:val="13"/>
  </w:num>
  <w:num w:numId="29">
    <w:abstractNumId w:val="28"/>
  </w:num>
  <w:num w:numId="30">
    <w:abstractNumId w:val="29"/>
  </w:num>
  <w:num w:numId="31">
    <w:abstractNumId w:val="15"/>
  </w:num>
  <w:num w:numId="32">
    <w:abstractNumId w:val="32"/>
  </w:num>
  <w:num w:numId="33">
    <w:abstractNumId w:val="19"/>
  </w:num>
  <w:num w:numId="34">
    <w:abstractNumId w:val="2"/>
  </w:num>
  <w:num w:numId="35">
    <w:abstractNumId w:val="17"/>
  </w:num>
  <w:num w:numId="36">
    <w:abstractNumId w:val="6"/>
  </w:num>
  <w:num w:numId="37">
    <w:abstractNumId w:val="22"/>
  </w:num>
  <w:num w:numId="38">
    <w:abstractNumId w:val="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9A2"/>
    <w:rsid w:val="000021AC"/>
    <w:rsid w:val="0000450D"/>
    <w:rsid w:val="00005731"/>
    <w:rsid w:val="00006961"/>
    <w:rsid w:val="00006B17"/>
    <w:rsid w:val="00006E9C"/>
    <w:rsid w:val="00007AF2"/>
    <w:rsid w:val="000112BF"/>
    <w:rsid w:val="00012233"/>
    <w:rsid w:val="00012505"/>
    <w:rsid w:val="00017318"/>
    <w:rsid w:val="00020AE1"/>
    <w:rsid w:val="00021EEF"/>
    <w:rsid w:val="000228FE"/>
    <w:rsid w:val="00022AD2"/>
    <w:rsid w:val="000246F7"/>
    <w:rsid w:val="00026F5F"/>
    <w:rsid w:val="0003082B"/>
    <w:rsid w:val="0003114D"/>
    <w:rsid w:val="00036D76"/>
    <w:rsid w:val="00041EA7"/>
    <w:rsid w:val="000437E9"/>
    <w:rsid w:val="00050DAB"/>
    <w:rsid w:val="00051019"/>
    <w:rsid w:val="00051F14"/>
    <w:rsid w:val="00052943"/>
    <w:rsid w:val="000531F4"/>
    <w:rsid w:val="000538DA"/>
    <w:rsid w:val="0005565B"/>
    <w:rsid w:val="00057F32"/>
    <w:rsid w:val="0006290C"/>
    <w:rsid w:val="00062A25"/>
    <w:rsid w:val="00062EC6"/>
    <w:rsid w:val="000643E4"/>
    <w:rsid w:val="00065DC1"/>
    <w:rsid w:val="000662D2"/>
    <w:rsid w:val="00066B2C"/>
    <w:rsid w:val="00066F35"/>
    <w:rsid w:val="00070128"/>
    <w:rsid w:val="000719E7"/>
    <w:rsid w:val="0007204B"/>
    <w:rsid w:val="00073CB5"/>
    <w:rsid w:val="0007412E"/>
    <w:rsid w:val="0007425C"/>
    <w:rsid w:val="00076BA9"/>
    <w:rsid w:val="00076DB4"/>
    <w:rsid w:val="00077226"/>
    <w:rsid w:val="00077553"/>
    <w:rsid w:val="00082025"/>
    <w:rsid w:val="000851A2"/>
    <w:rsid w:val="00085BF5"/>
    <w:rsid w:val="000873FA"/>
    <w:rsid w:val="00092369"/>
    <w:rsid w:val="00093151"/>
    <w:rsid w:val="0009352E"/>
    <w:rsid w:val="00096717"/>
    <w:rsid w:val="00096B96"/>
    <w:rsid w:val="000977D4"/>
    <w:rsid w:val="000A185A"/>
    <w:rsid w:val="000A2125"/>
    <w:rsid w:val="000A2F3F"/>
    <w:rsid w:val="000A3989"/>
    <w:rsid w:val="000A4D8C"/>
    <w:rsid w:val="000A64ED"/>
    <w:rsid w:val="000A719A"/>
    <w:rsid w:val="000B0190"/>
    <w:rsid w:val="000B02EB"/>
    <w:rsid w:val="000B0B4A"/>
    <w:rsid w:val="000B279A"/>
    <w:rsid w:val="000B3428"/>
    <w:rsid w:val="000B4820"/>
    <w:rsid w:val="000B4BDD"/>
    <w:rsid w:val="000B5575"/>
    <w:rsid w:val="000B5A50"/>
    <w:rsid w:val="000B61D2"/>
    <w:rsid w:val="000B70A7"/>
    <w:rsid w:val="000B73DD"/>
    <w:rsid w:val="000B7C4E"/>
    <w:rsid w:val="000C1941"/>
    <w:rsid w:val="000C405A"/>
    <w:rsid w:val="000C495F"/>
    <w:rsid w:val="000C70A7"/>
    <w:rsid w:val="000C73E5"/>
    <w:rsid w:val="000D0338"/>
    <w:rsid w:val="000D0DE6"/>
    <w:rsid w:val="000D3BEF"/>
    <w:rsid w:val="000D5149"/>
    <w:rsid w:val="000D768B"/>
    <w:rsid w:val="000E2820"/>
    <w:rsid w:val="000E53CF"/>
    <w:rsid w:val="000E6431"/>
    <w:rsid w:val="000E6C26"/>
    <w:rsid w:val="000F21A5"/>
    <w:rsid w:val="000F4394"/>
    <w:rsid w:val="000F6A7C"/>
    <w:rsid w:val="000F7AF2"/>
    <w:rsid w:val="000F7C9A"/>
    <w:rsid w:val="00100699"/>
    <w:rsid w:val="00102B9F"/>
    <w:rsid w:val="001041E0"/>
    <w:rsid w:val="00110FB1"/>
    <w:rsid w:val="00112637"/>
    <w:rsid w:val="00112ABC"/>
    <w:rsid w:val="00113476"/>
    <w:rsid w:val="00113DF5"/>
    <w:rsid w:val="00114BE7"/>
    <w:rsid w:val="0011668B"/>
    <w:rsid w:val="0012001E"/>
    <w:rsid w:val="00121555"/>
    <w:rsid w:val="00122619"/>
    <w:rsid w:val="00125000"/>
    <w:rsid w:val="00126A55"/>
    <w:rsid w:val="00127E1A"/>
    <w:rsid w:val="00132C1C"/>
    <w:rsid w:val="00133F08"/>
    <w:rsid w:val="001345E6"/>
    <w:rsid w:val="001351AB"/>
    <w:rsid w:val="00135FF6"/>
    <w:rsid w:val="0013639A"/>
    <w:rsid w:val="00136D56"/>
    <w:rsid w:val="001378B0"/>
    <w:rsid w:val="00140423"/>
    <w:rsid w:val="00141B31"/>
    <w:rsid w:val="001424A4"/>
    <w:rsid w:val="00142593"/>
    <w:rsid w:val="0014263D"/>
    <w:rsid w:val="00142E00"/>
    <w:rsid w:val="00143C1C"/>
    <w:rsid w:val="0014480F"/>
    <w:rsid w:val="001452D7"/>
    <w:rsid w:val="00146B51"/>
    <w:rsid w:val="0014766C"/>
    <w:rsid w:val="00151880"/>
    <w:rsid w:val="00152793"/>
    <w:rsid w:val="00153B7E"/>
    <w:rsid w:val="001545A9"/>
    <w:rsid w:val="00154D2E"/>
    <w:rsid w:val="00154EF7"/>
    <w:rsid w:val="001557D0"/>
    <w:rsid w:val="0015657F"/>
    <w:rsid w:val="00157F55"/>
    <w:rsid w:val="001637C7"/>
    <w:rsid w:val="00164068"/>
    <w:rsid w:val="0016480E"/>
    <w:rsid w:val="00164BD7"/>
    <w:rsid w:val="00164EFE"/>
    <w:rsid w:val="001702B9"/>
    <w:rsid w:val="00171A98"/>
    <w:rsid w:val="00172145"/>
    <w:rsid w:val="0017389D"/>
    <w:rsid w:val="001741B8"/>
    <w:rsid w:val="00174297"/>
    <w:rsid w:val="00175690"/>
    <w:rsid w:val="001757A1"/>
    <w:rsid w:val="00175F93"/>
    <w:rsid w:val="00180521"/>
    <w:rsid w:val="00180E06"/>
    <w:rsid w:val="0018151D"/>
    <w:rsid w:val="001817B3"/>
    <w:rsid w:val="00182301"/>
    <w:rsid w:val="00183014"/>
    <w:rsid w:val="00183024"/>
    <w:rsid w:val="00184027"/>
    <w:rsid w:val="001848BE"/>
    <w:rsid w:val="00184E42"/>
    <w:rsid w:val="00186564"/>
    <w:rsid w:val="001904A5"/>
    <w:rsid w:val="001959C2"/>
    <w:rsid w:val="001A2372"/>
    <w:rsid w:val="001A31AA"/>
    <w:rsid w:val="001A3D68"/>
    <w:rsid w:val="001A4F80"/>
    <w:rsid w:val="001A51E3"/>
    <w:rsid w:val="001A7968"/>
    <w:rsid w:val="001B04A0"/>
    <w:rsid w:val="001B071B"/>
    <w:rsid w:val="001B095B"/>
    <w:rsid w:val="001B29F6"/>
    <w:rsid w:val="001B2E98"/>
    <w:rsid w:val="001B3483"/>
    <w:rsid w:val="001B3ADA"/>
    <w:rsid w:val="001B3C1E"/>
    <w:rsid w:val="001B3CE3"/>
    <w:rsid w:val="001B4494"/>
    <w:rsid w:val="001B4E92"/>
    <w:rsid w:val="001B705B"/>
    <w:rsid w:val="001B7853"/>
    <w:rsid w:val="001B7F9F"/>
    <w:rsid w:val="001C0160"/>
    <w:rsid w:val="001C05CF"/>
    <w:rsid w:val="001C0D8B"/>
    <w:rsid w:val="001C0DA8"/>
    <w:rsid w:val="001C0F02"/>
    <w:rsid w:val="001C2000"/>
    <w:rsid w:val="001C48E4"/>
    <w:rsid w:val="001C4CBB"/>
    <w:rsid w:val="001C634B"/>
    <w:rsid w:val="001D14AE"/>
    <w:rsid w:val="001D3A47"/>
    <w:rsid w:val="001D45E8"/>
    <w:rsid w:val="001D4AD7"/>
    <w:rsid w:val="001E0248"/>
    <w:rsid w:val="001E0D8A"/>
    <w:rsid w:val="001E1A0E"/>
    <w:rsid w:val="001E45D6"/>
    <w:rsid w:val="001E4606"/>
    <w:rsid w:val="001E4612"/>
    <w:rsid w:val="001E67BA"/>
    <w:rsid w:val="001E74C2"/>
    <w:rsid w:val="001F03A5"/>
    <w:rsid w:val="001F2A1D"/>
    <w:rsid w:val="001F3D59"/>
    <w:rsid w:val="001F4196"/>
    <w:rsid w:val="001F4F69"/>
    <w:rsid w:val="001F4F82"/>
    <w:rsid w:val="001F5A48"/>
    <w:rsid w:val="001F6260"/>
    <w:rsid w:val="001F6B17"/>
    <w:rsid w:val="001F7674"/>
    <w:rsid w:val="00200007"/>
    <w:rsid w:val="00200A3F"/>
    <w:rsid w:val="00202658"/>
    <w:rsid w:val="002030A5"/>
    <w:rsid w:val="00203131"/>
    <w:rsid w:val="00203812"/>
    <w:rsid w:val="00207A7A"/>
    <w:rsid w:val="002111F0"/>
    <w:rsid w:val="00212E88"/>
    <w:rsid w:val="00213C9C"/>
    <w:rsid w:val="002161E0"/>
    <w:rsid w:val="00216F9B"/>
    <w:rsid w:val="0022009E"/>
    <w:rsid w:val="00220969"/>
    <w:rsid w:val="00223241"/>
    <w:rsid w:val="00223586"/>
    <w:rsid w:val="0022425C"/>
    <w:rsid w:val="002246DE"/>
    <w:rsid w:val="00225FC0"/>
    <w:rsid w:val="002308D4"/>
    <w:rsid w:val="00230A0F"/>
    <w:rsid w:val="00236F61"/>
    <w:rsid w:val="00237214"/>
    <w:rsid w:val="002400C4"/>
    <w:rsid w:val="00247E86"/>
    <w:rsid w:val="002501D3"/>
    <w:rsid w:val="00252BC4"/>
    <w:rsid w:val="00254014"/>
    <w:rsid w:val="00254B39"/>
    <w:rsid w:val="002550A0"/>
    <w:rsid w:val="002561EF"/>
    <w:rsid w:val="002563D7"/>
    <w:rsid w:val="00260EB5"/>
    <w:rsid w:val="00261C37"/>
    <w:rsid w:val="0026504D"/>
    <w:rsid w:val="00266862"/>
    <w:rsid w:val="00266E84"/>
    <w:rsid w:val="00272289"/>
    <w:rsid w:val="00273A2F"/>
    <w:rsid w:val="00273FC9"/>
    <w:rsid w:val="00275833"/>
    <w:rsid w:val="00280245"/>
    <w:rsid w:val="00280986"/>
    <w:rsid w:val="0028106F"/>
    <w:rsid w:val="00281ECE"/>
    <w:rsid w:val="00282E36"/>
    <w:rsid w:val="002831C7"/>
    <w:rsid w:val="0028385E"/>
    <w:rsid w:val="002840C6"/>
    <w:rsid w:val="002847E3"/>
    <w:rsid w:val="00286319"/>
    <w:rsid w:val="002864FE"/>
    <w:rsid w:val="00286E43"/>
    <w:rsid w:val="00291070"/>
    <w:rsid w:val="002917B1"/>
    <w:rsid w:val="0029312A"/>
    <w:rsid w:val="00293486"/>
    <w:rsid w:val="00294973"/>
    <w:rsid w:val="00295174"/>
    <w:rsid w:val="0029519D"/>
    <w:rsid w:val="00296172"/>
    <w:rsid w:val="0029697C"/>
    <w:rsid w:val="00296A76"/>
    <w:rsid w:val="00296B92"/>
    <w:rsid w:val="00297C89"/>
    <w:rsid w:val="002A2B30"/>
    <w:rsid w:val="002A2C22"/>
    <w:rsid w:val="002A2CAA"/>
    <w:rsid w:val="002A3B66"/>
    <w:rsid w:val="002A7216"/>
    <w:rsid w:val="002B02EB"/>
    <w:rsid w:val="002B0C23"/>
    <w:rsid w:val="002B11E6"/>
    <w:rsid w:val="002B1278"/>
    <w:rsid w:val="002B3F5C"/>
    <w:rsid w:val="002B48B0"/>
    <w:rsid w:val="002B521E"/>
    <w:rsid w:val="002B632E"/>
    <w:rsid w:val="002B6716"/>
    <w:rsid w:val="002B6E64"/>
    <w:rsid w:val="002B78DA"/>
    <w:rsid w:val="002C0602"/>
    <w:rsid w:val="002C083B"/>
    <w:rsid w:val="002C0BA2"/>
    <w:rsid w:val="002C1C21"/>
    <w:rsid w:val="002C1F78"/>
    <w:rsid w:val="002C3CA6"/>
    <w:rsid w:val="002C6DA6"/>
    <w:rsid w:val="002C7523"/>
    <w:rsid w:val="002D2316"/>
    <w:rsid w:val="002D24AF"/>
    <w:rsid w:val="002D2E02"/>
    <w:rsid w:val="002D36EC"/>
    <w:rsid w:val="002D5C16"/>
    <w:rsid w:val="002E01FA"/>
    <w:rsid w:val="002E11A6"/>
    <w:rsid w:val="002E14FD"/>
    <w:rsid w:val="002E3A03"/>
    <w:rsid w:val="002E4FA7"/>
    <w:rsid w:val="002E53B7"/>
    <w:rsid w:val="002E6536"/>
    <w:rsid w:val="002F10C8"/>
    <w:rsid w:val="002F2476"/>
    <w:rsid w:val="002F3CD3"/>
    <w:rsid w:val="002F3DFF"/>
    <w:rsid w:val="002F3EF4"/>
    <w:rsid w:val="002F42D2"/>
    <w:rsid w:val="002F5E05"/>
    <w:rsid w:val="002F7100"/>
    <w:rsid w:val="00300784"/>
    <w:rsid w:val="0030160B"/>
    <w:rsid w:val="0030239E"/>
    <w:rsid w:val="00302C0A"/>
    <w:rsid w:val="003048A3"/>
    <w:rsid w:val="00304A5E"/>
    <w:rsid w:val="00305D96"/>
    <w:rsid w:val="0030692D"/>
    <w:rsid w:val="00306B26"/>
    <w:rsid w:val="003073FE"/>
    <w:rsid w:val="00307A76"/>
    <w:rsid w:val="00307A97"/>
    <w:rsid w:val="00307B39"/>
    <w:rsid w:val="00311790"/>
    <w:rsid w:val="003117B6"/>
    <w:rsid w:val="003119FD"/>
    <w:rsid w:val="00312DBC"/>
    <w:rsid w:val="00314312"/>
    <w:rsid w:val="00314B35"/>
    <w:rsid w:val="00315A16"/>
    <w:rsid w:val="00315FEA"/>
    <w:rsid w:val="003162DF"/>
    <w:rsid w:val="00317053"/>
    <w:rsid w:val="00320098"/>
    <w:rsid w:val="0032109C"/>
    <w:rsid w:val="00322AF8"/>
    <w:rsid w:val="00322B45"/>
    <w:rsid w:val="00323809"/>
    <w:rsid w:val="00323D41"/>
    <w:rsid w:val="00325414"/>
    <w:rsid w:val="003275B3"/>
    <w:rsid w:val="003302F1"/>
    <w:rsid w:val="00330FCA"/>
    <w:rsid w:val="00336FC4"/>
    <w:rsid w:val="00337801"/>
    <w:rsid w:val="0033788B"/>
    <w:rsid w:val="003378F5"/>
    <w:rsid w:val="00337BEC"/>
    <w:rsid w:val="00341BAC"/>
    <w:rsid w:val="0034470E"/>
    <w:rsid w:val="00350012"/>
    <w:rsid w:val="003505FD"/>
    <w:rsid w:val="003520A5"/>
    <w:rsid w:val="00352DB0"/>
    <w:rsid w:val="0035336B"/>
    <w:rsid w:val="00353499"/>
    <w:rsid w:val="00356181"/>
    <w:rsid w:val="00356D02"/>
    <w:rsid w:val="00361063"/>
    <w:rsid w:val="003623E5"/>
    <w:rsid w:val="00362D3F"/>
    <w:rsid w:val="003666E3"/>
    <w:rsid w:val="0037094A"/>
    <w:rsid w:val="00371ED3"/>
    <w:rsid w:val="00372FFC"/>
    <w:rsid w:val="0037321C"/>
    <w:rsid w:val="003732C0"/>
    <w:rsid w:val="00375B35"/>
    <w:rsid w:val="003771CF"/>
    <w:rsid w:val="0037728A"/>
    <w:rsid w:val="00380B7D"/>
    <w:rsid w:val="00380BF2"/>
    <w:rsid w:val="0038102E"/>
    <w:rsid w:val="00381A99"/>
    <w:rsid w:val="00382324"/>
    <w:rsid w:val="003829C2"/>
    <w:rsid w:val="003830B2"/>
    <w:rsid w:val="00383AB9"/>
    <w:rsid w:val="00384724"/>
    <w:rsid w:val="003862B5"/>
    <w:rsid w:val="0038667C"/>
    <w:rsid w:val="0038702B"/>
    <w:rsid w:val="00387191"/>
    <w:rsid w:val="003900A2"/>
    <w:rsid w:val="003911A1"/>
    <w:rsid w:val="003919B7"/>
    <w:rsid w:val="00391D57"/>
    <w:rsid w:val="00392292"/>
    <w:rsid w:val="00392A86"/>
    <w:rsid w:val="00394274"/>
    <w:rsid w:val="00394F45"/>
    <w:rsid w:val="003A31B7"/>
    <w:rsid w:val="003A56A2"/>
    <w:rsid w:val="003A5927"/>
    <w:rsid w:val="003A65E9"/>
    <w:rsid w:val="003A73AC"/>
    <w:rsid w:val="003B0783"/>
    <w:rsid w:val="003B1017"/>
    <w:rsid w:val="003B1709"/>
    <w:rsid w:val="003B2F0B"/>
    <w:rsid w:val="003B3C07"/>
    <w:rsid w:val="003B49EB"/>
    <w:rsid w:val="003B6081"/>
    <w:rsid w:val="003B6775"/>
    <w:rsid w:val="003B6C7C"/>
    <w:rsid w:val="003C2A05"/>
    <w:rsid w:val="003C5FE2"/>
    <w:rsid w:val="003C65A0"/>
    <w:rsid w:val="003C7066"/>
    <w:rsid w:val="003D05FB"/>
    <w:rsid w:val="003D15E4"/>
    <w:rsid w:val="003D19C7"/>
    <w:rsid w:val="003D1B16"/>
    <w:rsid w:val="003D2739"/>
    <w:rsid w:val="003D387B"/>
    <w:rsid w:val="003D45BF"/>
    <w:rsid w:val="003D508A"/>
    <w:rsid w:val="003D537F"/>
    <w:rsid w:val="003D56B8"/>
    <w:rsid w:val="003D5E56"/>
    <w:rsid w:val="003D69FC"/>
    <w:rsid w:val="003D7B75"/>
    <w:rsid w:val="003E0208"/>
    <w:rsid w:val="003E1B8A"/>
    <w:rsid w:val="003E2213"/>
    <w:rsid w:val="003E4B57"/>
    <w:rsid w:val="003E5814"/>
    <w:rsid w:val="003E619D"/>
    <w:rsid w:val="003E771B"/>
    <w:rsid w:val="003E7FD5"/>
    <w:rsid w:val="003F00C0"/>
    <w:rsid w:val="003F0A08"/>
    <w:rsid w:val="003F27E1"/>
    <w:rsid w:val="003F437A"/>
    <w:rsid w:val="003F5150"/>
    <w:rsid w:val="003F57AA"/>
    <w:rsid w:val="003F5C2B"/>
    <w:rsid w:val="003F6A75"/>
    <w:rsid w:val="00402240"/>
    <w:rsid w:val="004023E9"/>
    <w:rsid w:val="0040454A"/>
    <w:rsid w:val="00413F83"/>
    <w:rsid w:val="0041490C"/>
    <w:rsid w:val="00416191"/>
    <w:rsid w:val="00416721"/>
    <w:rsid w:val="00417AD2"/>
    <w:rsid w:val="00421A2F"/>
    <w:rsid w:val="00421D34"/>
    <w:rsid w:val="00421EF0"/>
    <w:rsid w:val="004224FA"/>
    <w:rsid w:val="00422DB4"/>
    <w:rsid w:val="00423D07"/>
    <w:rsid w:val="0042770F"/>
    <w:rsid w:val="00427936"/>
    <w:rsid w:val="00427CF6"/>
    <w:rsid w:val="00430D4C"/>
    <w:rsid w:val="00434B2A"/>
    <w:rsid w:val="0043550D"/>
    <w:rsid w:val="00441F52"/>
    <w:rsid w:val="00442099"/>
    <w:rsid w:val="004425B9"/>
    <w:rsid w:val="004429A3"/>
    <w:rsid w:val="0044340B"/>
    <w:rsid w:val="0044346F"/>
    <w:rsid w:val="0044385D"/>
    <w:rsid w:val="0045050A"/>
    <w:rsid w:val="00452135"/>
    <w:rsid w:val="004527C6"/>
    <w:rsid w:val="00453016"/>
    <w:rsid w:val="00453FF6"/>
    <w:rsid w:val="004540FA"/>
    <w:rsid w:val="00454AD9"/>
    <w:rsid w:val="004567BD"/>
    <w:rsid w:val="004568B2"/>
    <w:rsid w:val="0046219C"/>
    <w:rsid w:val="00462510"/>
    <w:rsid w:val="00463C51"/>
    <w:rsid w:val="00464A3C"/>
    <w:rsid w:val="0046520A"/>
    <w:rsid w:val="00465D03"/>
    <w:rsid w:val="0046703C"/>
    <w:rsid w:val="004672AB"/>
    <w:rsid w:val="004714FE"/>
    <w:rsid w:val="00473964"/>
    <w:rsid w:val="00473AF5"/>
    <w:rsid w:val="00474970"/>
    <w:rsid w:val="00475552"/>
    <w:rsid w:val="004760CB"/>
    <w:rsid w:val="00477304"/>
    <w:rsid w:val="00477BAA"/>
    <w:rsid w:val="00477E4A"/>
    <w:rsid w:val="00484281"/>
    <w:rsid w:val="00484E58"/>
    <w:rsid w:val="004856DD"/>
    <w:rsid w:val="004909A2"/>
    <w:rsid w:val="004911E4"/>
    <w:rsid w:val="00494C41"/>
    <w:rsid w:val="00494C48"/>
    <w:rsid w:val="00495053"/>
    <w:rsid w:val="00497425"/>
    <w:rsid w:val="004A0841"/>
    <w:rsid w:val="004A1551"/>
    <w:rsid w:val="004A16AF"/>
    <w:rsid w:val="004A1F59"/>
    <w:rsid w:val="004A23A4"/>
    <w:rsid w:val="004A29BE"/>
    <w:rsid w:val="004A3225"/>
    <w:rsid w:val="004A33EE"/>
    <w:rsid w:val="004A3AA8"/>
    <w:rsid w:val="004A5C1D"/>
    <w:rsid w:val="004B13C7"/>
    <w:rsid w:val="004B2184"/>
    <w:rsid w:val="004B2C50"/>
    <w:rsid w:val="004B411A"/>
    <w:rsid w:val="004B54CB"/>
    <w:rsid w:val="004B63AD"/>
    <w:rsid w:val="004B778F"/>
    <w:rsid w:val="004C0609"/>
    <w:rsid w:val="004C230C"/>
    <w:rsid w:val="004C3B13"/>
    <w:rsid w:val="004C6609"/>
    <w:rsid w:val="004C6D7B"/>
    <w:rsid w:val="004C6E1D"/>
    <w:rsid w:val="004D141F"/>
    <w:rsid w:val="004D2742"/>
    <w:rsid w:val="004D4428"/>
    <w:rsid w:val="004D6310"/>
    <w:rsid w:val="004E0062"/>
    <w:rsid w:val="004E01B4"/>
    <w:rsid w:val="004E05A1"/>
    <w:rsid w:val="004E0E4D"/>
    <w:rsid w:val="004E4294"/>
    <w:rsid w:val="004E502F"/>
    <w:rsid w:val="004E6242"/>
    <w:rsid w:val="004E6E65"/>
    <w:rsid w:val="004E7868"/>
    <w:rsid w:val="004F09A5"/>
    <w:rsid w:val="004F1DDC"/>
    <w:rsid w:val="004F2E79"/>
    <w:rsid w:val="004F3879"/>
    <w:rsid w:val="004F472A"/>
    <w:rsid w:val="004F5E57"/>
    <w:rsid w:val="004F6710"/>
    <w:rsid w:val="00500C3E"/>
    <w:rsid w:val="00502537"/>
    <w:rsid w:val="00502849"/>
    <w:rsid w:val="00502886"/>
    <w:rsid w:val="00504018"/>
    <w:rsid w:val="00504334"/>
    <w:rsid w:val="0050498D"/>
    <w:rsid w:val="00505C8F"/>
    <w:rsid w:val="0050664F"/>
    <w:rsid w:val="00506A23"/>
    <w:rsid w:val="00510450"/>
    <w:rsid w:val="005104D7"/>
    <w:rsid w:val="00510B9E"/>
    <w:rsid w:val="00510C9A"/>
    <w:rsid w:val="0051193F"/>
    <w:rsid w:val="0051237D"/>
    <w:rsid w:val="005168DB"/>
    <w:rsid w:val="00517957"/>
    <w:rsid w:val="0052256C"/>
    <w:rsid w:val="0052383C"/>
    <w:rsid w:val="005256AA"/>
    <w:rsid w:val="005264F9"/>
    <w:rsid w:val="00527470"/>
    <w:rsid w:val="005328A8"/>
    <w:rsid w:val="005362C1"/>
    <w:rsid w:val="00536BC2"/>
    <w:rsid w:val="00536F41"/>
    <w:rsid w:val="00540B32"/>
    <w:rsid w:val="005411A7"/>
    <w:rsid w:val="00541D66"/>
    <w:rsid w:val="005425E1"/>
    <w:rsid w:val="005427C5"/>
    <w:rsid w:val="00542CF6"/>
    <w:rsid w:val="0054388C"/>
    <w:rsid w:val="00546029"/>
    <w:rsid w:val="00547388"/>
    <w:rsid w:val="0054794F"/>
    <w:rsid w:val="005504C6"/>
    <w:rsid w:val="0055077C"/>
    <w:rsid w:val="0055099A"/>
    <w:rsid w:val="005516FF"/>
    <w:rsid w:val="0055283D"/>
    <w:rsid w:val="00552F09"/>
    <w:rsid w:val="00553C03"/>
    <w:rsid w:val="00553E24"/>
    <w:rsid w:val="00553F00"/>
    <w:rsid w:val="0055413C"/>
    <w:rsid w:val="00554621"/>
    <w:rsid w:val="005600CB"/>
    <w:rsid w:val="00561400"/>
    <w:rsid w:val="00562EC7"/>
    <w:rsid w:val="00563692"/>
    <w:rsid w:val="0056462D"/>
    <w:rsid w:val="00566D1D"/>
    <w:rsid w:val="005707E2"/>
    <w:rsid w:val="00571679"/>
    <w:rsid w:val="00571CD6"/>
    <w:rsid w:val="0057479D"/>
    <w:rsid w:val="00574E14"/>
    <w:rsid w:val="00576646"/>
    <w:rsid w:val="00580613"/>
    <w:rsid w:val="0058157D"/>
    <w:rsid w:val="00581996"/>
    <w:rsid w:val="00582577"/>
    <w:rsid w:val="005844E7"/>
    <w:rsid w:val="00584831"/>
    <w:rsid w:val="005908B8"/>
    <w:rsid w:val="00591139"/>
    <w:rsid w:val="00593D96"/>
    <w:rsid w:val="0059512E"/>
    <w:rsid w:val="0059578E"/>
    <w:rsid w:val="0059624D"/>
    <w:rsid w:val="00597ED5"/>
    <w:rsid w:val="005A102B"/>
    <w:rsid w:val="005A14BA"/>
    <w:rsid w:val="005A2182"/>
    <w:rsid w:val="005A4195"/>
    <w:rsid w:val="005A4324"/>
    <w:rsid w:val="005A6DD2"/>
    <w:rsid w:val="005B147B"/>
    <w:rsid w:val="005B2056"/>
    <w:rsid w:val="005B4433"/>
    <w:rsid w:val="005B4FE5"/>
    <w:rsid w:val="005B7E5B"/>
    <w:rsid w:val="005C385D"/>
    <w:rsid w:val="005C412B"/>
    <w:rsid w:val="005C565D"/>
    <w:rsid w:val="005C68D7"/>
    <w:rsid w:val="005D0CEC"/>
    <w:rsid w:val="005D3B20"/>
    <w:rsid w:val="005D5DF7"/>
    <w:rsid w:val="005D5E14"/>
    <w:rsid w:val="005D7B91"/>
    <w:rsid w:val="005E275F"/>
    <w:rsid w:val="005E4759"/>
    <w:rsid w:val="005E4B73"/>
    <w:rsid w:val="005E5C68"/>
    <w:rsid w:val="005E65C0"/>
    <w:rsid w:val="005E7C99"/>
    <w:rsid w:val="005F0390"/>
    <w:rsid w:val="005F18A7"/>
    <w:rsid w:val="005F4BFF"/>
    <w:rsid w:val="005F58DE"/>
    <w:rsid w:val="006004FF"/>
    <w:rsid w:val="00606825"/>
    <w:rsid w:val="006072CD"/>
    <w:rsid w:val="00612023"/>
    <w:rsid w:val="00612CD2"/>
    <w:rsid w:val="006140F5"/>
    <w:rsid w:val="00614190"/>
    <w:rsid w:val="006168BB"/>
    <w:rsid w:val="00616B7F"/>
    <w:rsid w:val="00620503"/>
    <w:rsid w:val="00622A99"/>
    <w:rsid w:val="00622E67"/>
    <w:rsid w:val="006230D0"/>
    <w:rsid w:val="00624173"/>
    <w:rsid w:val="00626B57"/>
    <w:rsid w:val="00626EDC"/>
    <w:rsid w:val="006274CE"/>
    <w:rsid w:val="006310EE"/>
    <w:rsid w:val="00631263"/>
    <w:rsid w:val="006313F6"/>
    <w:rsid w:val="00632537"/>
    <w:rsid w:val="006325CD"/>
    <w:rsid w:val="00632889"/>
    <w:rsid w:val="006338E5"/>
    <w:rsid w:val="006345AF"/>
    <w:rsid w:val="0063705C"/>
    <w:rsid w:val="006372DF"/>
    <w:rsid w:val="00642018"/>
    <w:rsid w:val="006436FF"/>
    <w:rsid w:val="00645E49"/>
    <w:rsid w:val="006467C7"/>
    <w:rsid w:val="006470EC"/>
    <w:rsid w:val="00647247"/>
    <w:rsid w:val="00650F9E"/>
    <w:rsid w:val="00651B6D"/>
    <w:rsid w:val="006542D6"/>
    <w:rsid w:val="00655083"/>
    <w:rsid w:val="0065598E"/>
    <w:rsid w:val="00655AF2"/>
    <w:rsid w:val="00655BC5"/>
    <w:rsid w:val="006568BE"/>
    <w:rsid w:val="00657658"/>
    <w:rsid w:val="00657E16"/>
    <w:rsid w:val="0066025D"/>
    <w:rsid w:val="00660639"/>
    <w:rsid w:val="0066091A"/>
    <w:rsid w:val="00660A9F"/>
    <w:rsid w:val="006611E5"/>
    <w:rsid w:val="0066411F"/>
    <w:rsid w:val="00666B37"/>
    <w:rsid w:val="006673EF"/>
    <w:rsid w:val="00671748"/>
    <w:rsid w:val="006738F0"/>
    <w:rsid w:val="00673D87"/>
    <w:rsid w:val="00676EA1"/>
    <w:rsid w:val="00676F2D"/>
    <w:rsid w:val="006773EC"/>
    <w:rsid w:val="00677F54"/>
    <w:rsid w:val="00680504"/>
    <w:rsid w:val="00681CD9"/>
    <w:rsid w:val="00683E30"/>
    <w:rsid w:val="00685B5B"/>
    <w:rsid w:val="006866DD"/>
    <w:rsid w:val="00686995"/>
    <w:rsid w:val="00687024"/>
    <w:rsid w:val="006872BE"/>
    <w:rsid w:val="006919C7"/>
    <w:rsid w:val="006932FC"/>
    <w:rsid w:val="00695E22"/>
    <w:rsid w:val="00696346"/>
    <w:rsid w:val="00696598"/>
    <w:rsid w:val="006977C5"/>
    <w:rsid w:val="00697EE2"/>
    <w:rsid w:val="006A1F2C"/>
    <w:rsid w:val="006A4503"/>
    <w:rsid w:val="006A5B87"/>
    <w:rsid w:val="006B13A0"/>
    <w:rsid w:val="006B7093"/>
    <w:rsid w:val="006B7417"/>
    <w:rsid w:val="006B7671"/>
    <w:rsid w:val="006C0C63"/>
    <w:rsid w:val="006C3385"/>
    <w:rsid w:val="006C777E"/>
    <w:rsid w:val="006D0473"/>
    <w:rsid w:val="006D25B7"/>
    <w:rsid w:val="006D3691"/>
    <w:rsid w:val="006D4272"/>
    <w:rsid w:val="006D5DB0"/>
    <w:rsid w:val="006D680F"/>
    <w:rsid w:val="006E03EA"/>
    <w:rsid w:val="006E2F96"/>
    <w:rsid w:val="006E3EFF"/>
    <w:rsid w:val="006E5EF0"/>
    <w:rsid w:val="006F0550"/>
    <w:rsid w:val="006F08B3"/>
    <w:rsid w:val="006F20D2"/>
    <w:rsid w:val="006F3563"/>
    <w:rsid w:val="006F3761"/>
    <w:rsid w:val="006F42B9"/>
    <w:rsid w:val="006F6103"/>
    <w:rsid w:val="006F6408"/>
    <w:rsid w:val="006F64DE"/>
    <w:rsid w:val="007032EB"/>
    <w:rsid w:val="007034AC"/>
    <w:rsid w:val="00704E00"/>
    <w:rsid w:val="00705D0E"/>
    <w:rsid w:val="00706122"/>
    <w:rsid w:val="00706583"/>
    <w:rsid w:val="00710558"/>
    <w:rsid w:val="007114E8"/>
    <w:rsid w:val="007125C0"/>
    <w:rsid w:val="00712A5B"/>
    <w:rsid w:val="00714B9F"/>
    <w:rsid w:val="00716894"/>
    <w:rsid w:val="00716A33"/>
    <w:rsid w:val="007209E7"/>
    <w:rsid w:val="00720BBA"/>
    <w:rsid w:val="00721F31"/>
    <w:rsid w:val="007223A1"/>
    <w:rsid w:val="00723273"/>
    <w:rsid w:val="00724111"/>
    <w:rsid w:val="00725AB0"/>
    <w:rsid w:val="00726182"/>
    <w:rsid w:val="00727635"/>
    <w:rsid w:val="00731137"/>
    <w:rsid w:val="00732329"/>
    <w:rsid w:val="00732939"/>
    <w:rsid w:val="007337CA"/>
    <w:rsid w:val="00734CE4"/>
    <w:rsid w:val="00734ED7"/>
    <w:rsid w:val="00735123"/>
    <w:rsid w:val="007377DC"/>
    <w:rsid w:val="0074014F"/>
    <w:rsid w:val="00741837"/>
    <w:rsid w:val="00741E28"/>
    <w:rsid w:val="00743F54"/>
    <w:rsid w:val="007453E6"/>
    <w:rsid w:val="00745572"/>
    <w:rsid w:val="0074739D"/>
    <w:rsid w:val="00747D87"/>
    <w:rsid w:val="00751B24"/>
    <w:rsid w:val="00753B96"/>
    <w:rsid w:val="00753FE6"/>
    <w:rsid w:val="00757600"/>
    <w:rsid w:val="00757AAC"/>
    <w:rsid w:val="00760D38"/>
    <w:rsid w:val="00761AD6"/>
    <w:rsid w:val="007653D8"/>
    <w:rsid w:val="00765468"/>
    <w:rsid w:val="00767B9A"/>
    <w:rsid w:val="00772414"/>
    <w:rsid w:val="0077309D"/>
    <w:rsid w:val="0077385B"/>
    <w:rsid w:val="00773C33"/>
    <w:rsid w:val="007748D9"/>
    <w:rsid w:val="00774BE0"/>
    <w:rsid w:val="007769B3"/>
    <w:rsid w:val="00776A55"/>
    <w:rsid w:val="007774EE"/>
    <w:rsid w:val="007805F5"/>
    <w:rsid w:val="00781822"/>
    <w:rsid w:val="0078203F"/>
    <w:rsid w:val="00783653"/>
    <w:rsid w:val="00783F21"/>
    <w:rsid w:val="00784162"/>
    <w:rsid w:val="00784DF9"/>
    <w:rsid w:val="00785F34"/>
    <w:rsid w:val="00787012"/>
    <w:rsid w:val="00787159"/>
    <w:rsid w:val="00787178"/>
    <w:rsid w:val="00787723"/>
    <w:rsid w:val="0079026D"/>
    <w:rsid w:val="0079043A"/>
    <w:rsid w:val="00790A86"/>
    <w:rsid w:val="00791668"/>
    <w:rsid w:val="00791AA1"/>
    <w:rsid w:val="00791AA8"/>
    <w:rsid w:val="00794862"/>
    <w:rsid w:val="007A2450"/>
    <w:rsid w:val="007A2ECA"/>
    <w:rsid w:val="007A3793"/>
    <w:rsid w:val="007A6463"/>
    <w:rsid w:val="007A6A13"/>
    <w:rsid w:val="007A7A82"/>
    <w:rsid w:val="007B09F4"/>
    <w:rsid w:val="007B2201"/>
    <w:rsid w:val="007B61DB"/>
    <w:rsid w:val="007B72E8"/>
    <w:rsid w:val="007C188B"/>
    <w:rsid w:val="007C1BA2"/>
    <w:rsid w:val="007C2A62"/>
    <w:rsid w:val="007C2B48"/>
    <w:rsid w:val="007C462A"/>
    <w:rsid w:val="007C58FA"/>
    <w:rsid w:val="007C5E6C"/>
    <w:rsid w:val="007D20E9"/>
    <w:rsid w:val="007D7881"/>
    <w:rsid w:val="007D7E3A"/>
    <w:rsid w:val="007E00B1"/>
    <w:rsid w:val="007E0E10"/>
    <w:rsid w:val="007E20B2"/>
    <w:rsid w:val="007E2F3A"/>
    <w:rsid w:val="007E4444"/>
    <w:rsid w:val="007E4768"/>
    <w:rsid w:val="007E4915"/>
    <w:rsid w:val="007E5CC0"/>
    <w:rsid w:val="007E5F65"/>
    <w:rsid w:val="007E6252"/>
    <w:rsid w:val="007E777B"/>
    <w:rsid w:val="007F2070"/>
    <w:rsid w:val="007F46A1"/>
    <w:rsid w:val="007F46BA"/>
    <w:rsid w:val="007F6121"/>
    <w:rsid w:val="0080007D"/>
    <w:rsid w:val="0080247A"/>
    <w:rsid w:val="00802AC8"/>
    <w:rsid w:val="008053F5"/>
    <w:rsid w:val="00807422"/>
    <w:rsid w:val="00807678"/>
    <w:rsid w:val="008079B6"/>
    <w:rsid w:val="00807AF7"/>
    <w:rsid w:val="00810016"/>
    <w:rsid w:val="00810198"/>
    <w:rsid w:val="00810B02"/>
    <w:rsid w:val="0081165F"/>
    <w:rsid w:val="00811A3E"/>
    <w:rsid w:val="008136F8"/>
    <w:rsid w:val="0081467E"/>
    <w:rsid w:val="0081559C"/>
    <w:rsid w:val="00815DA8"/>
    <w:rsid w:val="00817E99"/>
    <w:rsid w:val="0082194D"/>
    <w:rsid w:val="00821E9A"/>
    <w:rsid w:val="008221F9"/>
    <w:rsid w:val="00822AB1"/>
    <w:rsid w:val="008234E4"/>
    <w:rsid w:val="00824338"/>
    <w:rsid w:val="0082468B"/>
    <w:rsid w:val="00825DE8"/>
    <w:rsid w:val="00826943"/>
    <w:rsid w:val="00826EF5"/>
    <w:rsid w:val="008302A0"/>
    <w:rsid w:val="00831693"/>
    <w:rsid w:val="00834081"/>
    <w:rsid w:val="00834F59"/>
    <w:rsid w:val="00835918"/>
    <w:rsid w:val="00835E58"/>
    <w:rsid w:val="008361CB"/>
    <w:rsid w:val="008364B2"/>
    <w:rsid w:val="00840104"/>
    <w:rsid w:val="00840C1F"/>
    <w:rsid w:val="008411C9"/>
    <w:rsid w:val="00841FC5"/>
    <w:rsid w:val="00842B60"/>
    <w:rsid w:val="008448B0"/>
    <w:rsid w:val="0084521A"/>
    <w:rsid w:val="00845709"/>
    <w:rsid w:val="00846AFB"/>
    <w:rsid w:val="008576BD"/>
    <w:rsid w:val="00857799"/>
    <w:rsid w:val="00860463"/>
    <w:rsid w:val="00863339"/>
    <w:rsid w:val="0086444C"/>
    <w:rsid w:val="008648A1"/>
    <w:rsid w:val="00866398"/>
    <w:rsid w:val="00867122"/>
    <w:rsid w:val="008718C1"/>
    <w:rsid w:val="008733DA"/>
    <w:rsid w:val="00882150"/>
    <w:rsid w:val="00882758"/>
    <w:rsid w:val="00883CFE"/>
    <w:rsid w:val="008850E4"/>
    <w:rsid w:val="0088612A"/>
    <w:rsid w:val="0088710A"/>
    <w:rsid w:val="00887664"/>
    <w:rsid w:val="008930F0"/>
    <w:rsid w:val="008939AB"/>
    <w:rsid w:val="0089407C"/>
    <w:rsid w:val="008950C7"/>
    <w:rsid w:val="008954BD"/>
    <w:rsid w:val="0089635E"/>
    <w:rsid w:val="008A0847"/>
    <w:rsid w:val="008A12F5"/>
    <w:rsid w:val="008A19C8"/>
    <w:rsid w:val="008A1BBE"/>
    <w:rsid w:val="008A257B"/>
    <w:rsid w:val="008A2B31"/>
    <w:rsid w:val="008A3ACF"/>
    <w:rsid w:val="008A3AF2"/>
    <w:rsid w:val="008A40B9"/>
    <w:rsid w:val="008A53C7"/>
    <w:rsid w:val="008A7D2D"/>
    <w:rsid w:val="008A7DA8"/>
    <w:rsid w:val="008B1179"/>
    <w:rsid w:val="008B1587"/>
    <w:rsid w:val="008B174C"/>
    <w:rsid w:val="008B1B01"/>
    <w:rsid w:val="008B32EC"/>
    <w:rsid w:val="008B3BBF"/>
    <w:rsid w:val="008B3BCD"/>
    <w:rsid w:val="008B5097"/>
    <w:rsid w:val="008B5A48"/>
    <w:rsid w:val="008B6312"/>
    <w:rsid w:val="008B65C8"/>
    <w:rsid w:val="008B6AB5"/>
    <w:rsid w:val="008B6DF8"/>
    <w:rsid w:val="008B74D6"/>
    <w:rsid w:val="008C0309"/>
    <w:rsid w:val="008C106C"/>
    <w:rsid w:val="008C10F1"/>
    <w:rsid w:val="008C1926"/>
    <w:rsid w:val="008C1E99"/>
    <w:rsid w:val="008C2BBF"/>
    <w:rsid w:val="008C36C8"/>
    <w:rsid w:val="008C4941"/>
    <w:rsid w:val="008C78A6"/>
    <w:rsid w:val="008C7FD3"/>
    <w:rsid w:val="008D04BB"/>
    <w:rsid w:val="008D2B34"/>
    <w:rsid w:val="008D3879"/>
    <w:rsid w:val="008D41F1"/>
    <w:rsid w:val="008D47E5"/>
    <w:rsid w:val="008D5BB0"/>
    <w:rsid w:val="008D6513"/>
    <w:rsid w:val="008D6E24"/>
    <w:rsid w:val="008E0085"/>
    <w:rsid w:val="008E00B5"/>
    <w:rsid w:val="008E1878"/>
    <w:rsid w:val="008E2A95"/>
    <w:rsid w:val="008E2AA6"/>
    <w:rsid w:val="008E311B"/>
    <w:rsid w:val="008E3F43"/>
    <w:rsid w:val="008F0945"/>
    <w:rsid w:val="008F0DDE"/>
    <w:rsid w:val="008F18DE"/>
    <w:rsid w:val="008F420A"/>
    <w:rsid w:val="008F46E7"/>
    <w:rsid w:val="008F6F0B"/>
    <w:rsid w:val="009006D1"/>
    <w:rsid w:val="00900B3F"/>
    <w:rsid w:val="00901627"/>
    <w:rsid w:val="00901725"/>
    <w:rsid w:val="00902CF4"/>
    <w:rsid w:val="00903146"/>
    <w:rsid w:val="0090519D"/>
    <w:rsid w:val="009066BC"/>
    <w:rsid w:val="00907BA7"/>
    <w:rsid w:val="0091064E"/>
    <w:rsid w:val="00910967"/>
    <w:rsid w:val="00911FC5"/>
    <w:rsid w:val="009135FB"/>
    <w:rsid w:val="00915609"/>
    <w:rsid w:val="00917D1C"/>
    <w:rsid w:val="00921B0B"/>
    <w:rsid w:val="00921B2B"/>
    <w:rsid w:val="00922372"/>
    <w:rsid w:val="00923122"/>
    <w:rsid w:val="009257C4"/>
    <w:rsid w:val="00925ACA"/>
    <w:rsid w:val="00926D52"/>
    <w:rsid w:val="00926FC5"/>
    <w:rsid w:val="00930B8F"/>
    <w:rsid w:val="0093174A"/>
    <w:rsid w:val="00931A10"/>
    <w:rsid w:val="00935502"/>
    <w:rsid w:val="009365DF"/>
    <w:rsid w:val="00936AEC"/>
    <w:rsid w:val="00936ECF"/>
    <w:rsid w:val="00936F0D"/>
    <w:rsid w:val="00942D5F"/>
    <w:rsid w:val="00943A26"/>
    <w:rsid w:val="00944A29"/>
    <w:rsid w:val="00944D07"/>
    <w:rsid w:val="009458C1"/>
    <w:rsid w:val="00947967"/>
    <w:rsid w:val="00947F5A"/>
    <w:rsid w:val="00950F28"/>
    <w:rsid w:val="00951694"/>
    <w:rsid w:val="0095261C"/>
    <w:rsid w:val="00952A4E"/>
    <w:rsid w:val="00955201"/>
    <w:rsid w:val="009556D8"/>
    <w:rsid w:val="00960460"/>
    <w:rsid w:val="00961931"/>
    <w:rsid w:val="00962219"/>
    <w:rsid w:val="0096230D"/>
    <w:rsid w:val="00963A8C"/>
    <w:rsid w:val="009648C9"/>
    <w:rsid w:val="00965200"/>
    <w:rsid w:val="009668B3"/>
    <w:rsid w:val="00971471"/>
    <w:rsid w:val="00971AB9"/>
    <w:rsid w:val="00972EFE"/>
    <w:rsid w:val="00975130"/>
    <w:rsid w:val="009753BF"/>
    <w:rsid w:val="00975A2B"/>
    <w:rsid w:val="00976037"/>
    <w:rsid w:val="00980A79"/>
    <w:rsid w:val="00981FA8"/>
    <w:rsid w:val="00982D87"/>
    <w:rsid w:val="009830D2"/>
    <w:rsid w:val="00984137"/>
    <w:rsid w:val="009849C2"/>
    <w:rsid w:val="00984D24"/>
    <w:rsid w:val="009851CB"/>
    <w:rsid w:val="009858EB"/>
    <w:rsid w:val="0098717D"/>
    <w:rsid w:val="009924D9"/>
    <w:rsid w:val="009938CE"/>
    <w:rsid w:val="00995D26"/>
    <w:rsid w:val="0099688B"/>
    <w:rsid w:val="009A2018"/>
    <w:rsid w:val="009A3776"/>
    <w:rsid w:val="009A3F47"/>
    <w:rsid w:val="009A5904"/>
    <w:rsid w:val="009A738C"/>
    <w:rsid w:val="009A7FE5"/>
    <w:rsid w:val="009B0046"/>
    <w:rsid w:val="009B1A68"/>
    <w:rsid w:val="009B68D4"/>
    <w:rsid w:val="009C1440"/>
    <w:rsid w:val="009C2107"/>
    <w:rsid w:val="009C2CBB"/>
    <w:rsid w:val="009C2D32"/>
    <w:rsid w:val="009C492D"/>
    <w:rsid w:val="009C4DA3"/>
    <w:rsid w:val="009C5D9E"/>
    <w:rsid w:val="009D019F"/>
    <w:rsid w:val="009D19B4"/>
    <w:rsid w:val="009D2C3E"/>
    <w:rsid w:val="009D2F47"/>
    <w:rsid w:val="009D3D77"/>
    <w:rsid w:val="009D65F2"/>
    <w:rsid w:val="009D722E"/>
    <w:rsid w:val="009E0267"/>
    <w:rsid w:val="009E0625"/>
    <w:rsid w:val="009E1A4A"/>
    <w:rsid w:val="009E2E30"/>
    <w:rsid w:val="009E3034"/>
    <w:rsid w:val="009E3E70"/>
    <w:rsid w:val="009E41BB"/>
    <w:rsid w:val="009E549F"/>
    <w:rsid w:val="009F28A8"/>
    <w:rsid w:val="009F473E"/>
    <w:rsid w:val="009F6712"/>
    <w:rsid w:val="009F682A"/>
    <w:rsid w:val="009F6E99"/>
    <w:rsid w:val="009F6F68"/>
    <w:rsid w:val="009F70DC"/>
    <w:rsid w:val="00A00345"/>
    <w:rsid w:val="00A008B0"/>
    <w:rsid w:val="00A01D88"/>
    <w:rsid w:val="00A022BE"/>
    <w:rsid w:val="00A02A1C"/>
    <w:rsid w:val="00A04266"/>
    <w:rsid w:val="00A04B4C"/>
    <w:rsid w:val="00A06AA2"/>
    <w:rsid w:val="00A07B4B"/>
    <w:rsid w:val="00A110B6"/>
    <w:rsid w:val="00A15F26"/>
    <w:rsid w:val="00A21EE9"/>
    <w:rsid w:val="00A2201E"/>
    <w:rsid w:val="00A22569"/>
    <w:rsid w:val="00A230CD"/>
    <w:rsid w:val="00A24C95"/>
    <w:rsid w:val="00A2599A"/>
    <w:rsid w:val="00A25D2C"/>
    <w:rsid w:val="00A26094"/>
    <w:rsid w:val="00A3013B"/>
    <w:rsid w:val="00A301BF"/>
    <w:rsid w:val="00A302B2"/>
    <w:rsid w:val="00A329F8"/>
    <w:rsid w:val="00A331B4"/>
    <w:rsid w:val="00A3350F"/>
    <w:rsid w:val="00A33AF3"/>
    <w:rsid w:val="00A342B5"/>
    <w:rsid w:val="00A3484E"/>
    <w:rsid w:val="00A356D3"/>
    <w:rsid w:val="00A35BA5"/>
    <w:rsid w:val="00A36ADA"/>
    <w:rsid w:val="00A438D8"/>
    <w:rsid w:val="00A44B51"/>
    <w:rsid w:val="00A44E4A"/>
    <w:rsid w:val="00A458F2"/>
    <w:rsid w:val="00A45ABF"/>
    <w:rsid w:val="00A45C5A"/>
    <w:rsid w:val="00A462F6"/>
    <w:rsid w:val="00A473F5"/>
    <w:rsid w:val="00A47B52"/>
    <w:rsid w:val="00A50097"/>
    <w:rsid w:val="00A51874"/>
    <w:rsid w:val="00A51F9D"/>
    <w:rsid w:val="00A52E64"/>
    <w:rsid w:val="00A53924"/>
    <w:rsid w:val="00A53BB7"/>
    <w:rsid w:val="00A5416A"/>
    <w:rsid w:val="00A56F67"/>
    <w:rsid w:val="00A56F7D"/>
    <w:rsid w:val="00A639F4"/>
    <w:rsid w:val="00A63F20"/>
    <w:rsid w:val="00A64C5A"/>
    <w:rsid w:val="00A72DDE"/>
    <w:rsid w:val="00A74EF6"/>
    <w:rsid w:val="00A76CF2"/>
    <w:rsid w:val="00A806A2"/>
    <w:rsid w:val="00A80B24"/>
    <w:rsid w:val="00A81A32"/>
    <w:rsid w:val="00A835BD"/>
    <w:rsid w:val="00A84E14"/>
    <w:rsid w:val="00A8726F"/>
    <w:rsid w:val="00A87EFF"/>
    <w:rsid w:val="00A95712"/>
    <w:rsid w:val="00A96540"/>
    <w:rsid w:val="00A9789E"/>
    <w:rsid w:val="00A97B15"/>
    <w:rsid w:val="00AA15AD"/>
    <w:rsid w:val="00AA42D5"/>
    <w:rsid w:val="00AA5A38"/>
    <w:rsid w:val="00AA6CDE"/>
    <w:rsid w:val="00AB2FAB"/>
    <w:rsid w:val="00AB5C14"/>
    <w:rsid w:val="00AB5E6E"/>
    <w:rsid w:val="00AB628A"/>
    <w:rsid w:val="00AB684D"/>
    <w:rsid w:val="00AB7FAF"/>
    <w:rsid w:val="00AC074E"/>
    <w:rsid w:val="00AC09E4"/>
    <w:rsid w:val="00AC128D"/>
    <w:rsid w:val="00AC1EE7"/>
    <w:rsid w:val="00AC2FEE"/>
    <w:rsid w:val="00AC333F"/>
    <w:rsid w:val="00AC567C"/>
    <w:rsid w:val="00AC585C"/>
    <w:rsid w:val="00AC6BAE"/>
    <w:rsid w:val="00AC7D4F"/>
    <w:rsid w:val="00AD0C9F"/>
    <w:rsid w:val="00AD1335"/>
    <w:rsid w:val="00AD1925"/>
    <w:rsid w:val="00AD3BB6"/>
    <w:rsid w:val="00AD42C0"/>
    <w:rsid w:val="00AE067D"/>
    <w:rsid w:val="00AE0F34"/>
    <w:rsid w:val="00AE3188"/>
    <w:rsid w:val="00AE4E18"/>
    <w:rsid w:val="00AE59C0"/>
    <w:rsid w:val="00AF0972"/>
    <w:rsid w:val="00AF1181"/>
    <w:rsid w:val="00AF12C5"/>
    <w:rsid w:val="00AF2F79"/>
    <w:rsid w:val="00AF337D"/>
    <w:rsid w:val="00AF3A58"/>
    <w:rsid w:val="00AF4653"/>
    <w:rsid w:val="00AF7DB7"/>
    <w:rsid w:val="00B004E2"/>
    <w:rsid w:val="00B01B77"/>
    <w:rsid w:val="00B01EB7"/>
    <w:rsid w:val="00B03AEC"/>
    <w:rsid w:val="00B049C1"/>
    <w:rsid w:val="00B04B7D"/>
    <w:rsid w:val="00B068D5"/>
    <w:rsid w:val="00B105D5"/>
    <w:rsid w:val="00B10801"/>
    <w:rsid w:val="00B10833"/>
    <w:rsid w:val="00B10D02"/>
    <w:rsid w:val="00B1412F"/>
    <w:rsid w:val="00B142F4"/>
    <w:rsid w:val="00B14C89"/>
    <w:rsid w:val="00B17023"/>
    <w:rsid w:val="00B201E2"/>
    <w:rsid w:val="00B22296"/>
    <w:rsid w:val="00B2439B"/>
    <w:rsid w:val="00B261C8"/>
    <w:rsid w:val="00B26A12"/>
    <w:rsid w:val="00B300A9"/>
    <w:rsid w:val="00B30DAB"/>
    <w:rsid w:val="00B3338B"/>
    <w:rsid w:val="00B34EA0"/>
    <w:rsid w:val="00B35089"/>
    <w:rsid w:val="00B35534"/>
    <w:rsid w:val="00B35AB7"/>
    <w:rsid w:val="00B406B1"/>
    <w:rsid w:val="00B433A7"/>
    <w:rsid w:val="00B443E4"/>
    <w:rsid w:val="00B50344"/>
    <w:rsid w:val="00B52943"/>
    <w:rsid w:val="00B53A7C"/>
    <w:rsid w:val="00B53F21"/>
    <w:rsid w:val="00B5484D"/>
    <w:rsid w:val="00B55616"/>
    <w:rsid w:val="00B55CB9"/>
    <w:rsid w:val="00B563EA"/>
    <w:rsid w:val="00B56815"/>
    <w:rsid w:val="00B56CDF"/>
    <w:rsid w:val="00B57293"/>
    <w:rsid w:val="00B60123"/>
    <w:rsid w:val="00B60E51"/>
    <w:rsid w:val="00B629E0"/>
    <w:rsid w:val="00B62BFB"/>
    <w:rsid w:val="00B63482"/>
    <w:rsid w:val="00B63A54"/>
    <w:rsid w:val="00B63F5F"/>
    <w:rsid w:val="00B6418E"/>
    <w:rsid w:val="00B64A59"/>
    <w:rsid w:val="00B66037"/>
    <w:rsid w:val="00B66B7F"/>
    <w:rsid w:val="00B675D2"/>
    <w:rsid w:val="00B67BAF"/>
    <w:rsid w:val="00B67CB5"/>
    <w:rsid w:val="00B70645"/>
    <w:rsid w:val="00B70772"/>
    <w:rsid w:val="00B74250"/>
    <w:rsid w:val="00B75C95"/>
    <w:rsid w:val="00B77D18"/>
    <w:rsid w:val="00B8313A"/>
    <w:rsid w:val="00B852C4"/>
    <w:rsid w:val="00B93503"/>
    <w:rsid w:val="00B93B0C"/>
    <w:rsid w:val="00B94106"/>
    <w:rsid w:val="00B957DC"/>
    <w:rsid w:val="00B97E65"/>
    <w:rsid w:val="00BA31E8"/>
    <w:rsid w:val="00BA5120"/>
    <w:rsid w:val="00BA55E0"/>
    <w:rsid w:val="00BA5AC3"/>
    <w:rsid w:val="00BA62E5"/>
    <w:rsid w:val="00BA6BD4"/>
    <w:rsid w:val="00BA6C7A"/>
    <w:rsid w:val="00BA7848"/>
    <w:rsid w:val="00BB17D1"/>
    <w:rsid w:val="00BB2D2D"/>
    <w:rsid w:val="00BB30C9"/>
    <w:rsid w:val="00BB3752"/>
    <w:rsid w:val="00BB6688"/>
    <w:rsid w:val="00BB6840"/>
    <w:rsid w:val="00BB7704"/>
    <w:rsid w:val="00BC05E1"/>
    <w:rsid w:val="00BC26D4"/>
    <w:rsid w:val="00BC310F"/>
    <w:rsid w:val="00BC3114"/>
    <w:rsid w:val="00BC456F"/>
    <w:rsid w:val="00BC5FBE"/>
    <w:rsid w:val="00BD05E2"/>
    <w:rsid w:val="00BD5F47"/>
    <w:rsid w:val="00BD7F2A"/>
    <w:rsid w:val="00BE015F"/>
    <w:rsid w:val="00BE0965"/>
    <w:rsid w:val="00BE0C80"/>
    <w:rsid w:val="00BE1F93"/>
    <w:rsid w:val="00BE220A"/>
    <w:rsid w:val="00BE57DD"/>
    <w:rsid w:val="00BE602F"/>
    <w:rsid w:val="00BF105C"/>
    <w:rsid w:val="00BF10EC"/>
    <w:rsid w:val="00BF142C"/>
    <w:rsid w:val="00BF2A42"/>
    <w:rsid w:val="00BF2B09"/>
    <w:rsid w:val="00BF5BD5"/>
    <w:rsid w:val="00C00E93"/>
    <w:rsid w:val="00C03D8C"/>
    <w:rsid w:val="00C0529A"/>
    <w:rsid w:val="00C055EC"/>
    <w:rsid w:val="00C06E37"/>
    <w:rsid w:val="00C1041E"/>
    <w:rsid w:val="00C10DC9"/>
    <w:rsid w:val="00C110B5"/>
    <w:rsid w:val="00C11FDD"/>
    <w:rsid w:val="00C12FB3"/>
    <w:rsid w:val="00C15A6F"/>
    <w:rsid w:val="00C164FA"/>
    <w:rsid w:val="00C17341"/>
    <w:rsid w:val="00C2100B"/>
    <w:rsid w:val="00C22575"/>
    <w:rsid w:val="00C24EEF"/>
    <w:rsid w:val="00C2552B"/>
    <w:rsid w:val="00C25CF6"/>
    <w:rsid w:val="00C26C36"/>
    <w:rsid w:val="00C274EC"/>
    <w:rsid w:val="00C277AB"/>
    <w:rsid w:val="00C30736"/>
    <w:rsid w:val="00C30D1E"/>
    <w:rsid w:val="00C32768"/>
    <w:rsid w:val="00C33172"/>
    <w:rsid w:val="00C33845"/>
    <w:rsid w:val="00C33FB4"/>
    <w:rsid w:val="00C3409E"/>
    <w:rsid w:val="00C351A1"/>
    <w:rsid w:val="00C35511"/>
    <w:rsid w:val="00C356FD"/>
    <w:rsid w:val="00C35A84"/>
    <w:rsid w:val="00C41FC0"/>
    <w:rsid w:val="00C431DF"/>
    <w:rsid w:val="00C43282"/>
    <w:rsid w:val="00C45077"/>
    <w:rsid w:val="00C456BD"/>
    <w:rsid w:val="00C4707A"/>
    <w:rsid w:val="00C518DA"/>
    <w:rsid w:val="00C530AB"/>
    <w:rsid w:val="00C530DC"/>
    <w:rsid w:val="00C533CD"/>
    <w:rsid w:val="00C5350D"/>
    <w:rsid w:val="00C5382A"/>
    <w:rsid w:val="00C6123C"/>
    <w:rsid w:val="00C623D1"/>
    <w:rsid w:val="00C627EA"/>
    <w:rsid w:val="00C6311A"/>
    <w:rsid w:val="00C63A35"/>
    <w:rsid w:val="00C640FA"/>
    <w:rsid w:val="00C646D4"/>
    <w:rsid w:val="00C6526D"/>
    <w:rsid w:val="00C7084D"/>
    <w:rsid w:val="00C725A2"/>
    <w:rsid w:val="00C725C5"/>
    <w:rsid w:val="00C7315E"/>
    <w:rsid w:val="00C74EEF"/>
    <w:rsid w:val="00C7527D"/>
    <w:rsid w:val="00C75895"/>
    <w:rsid w:val="00C75BB8"/>
    <w:rsid w:val="00C76510"/>
    <w:rsid w:val="00C76748"/>
    <w:rsid w:val="00C827CF"/>
    <w:rsid w:val="00C83C9F"/>
    <w:rsid w:val="00C8471D"/>
    <w:rsid w:val="00C84D06"/>
    <w:rsid w:val="00C8594B"/>
    <w:rsid w:val="00C86169"/>
    <w:rsid w:val="00C86BCC"/>
    <w:rsid w:val="00C87598"/>
    <w:rsid w:val="00C94579"/>
    <w:rsid w:val="00C94840"/>
    <w:rsid w:val="00C94F85"/>
    <w:rsid w:val="00C9676A"/>
    <w:rsid w:val="00C975D7"/>
    <w:rsid w:val="00C976E9"/>
    <w:rsid w:val="00CA037F"/>
    <w:rsid w:val="00CA0D63"/>
    <w:rsid w:val="00CA1E95"/>
    <w:rsid w:val="00CA3475"/>
    <w:rsid w:val="00CA37DA"/>
    <w:rsid w:val="00CA4EE3"/>
    <w:rsid w:val="00CA670A"/>
    <w:rsid w:val="00CA7251"/>
    <w:rsid w:val="00CB027F"/>
    <w:rsid w:val="00CB1581"/>
    <w:rsid w:val="00CB58AE"/>
    <w:rsid w:val="00CB6A62"/>
    <w:rsid w:val="00CC0EBB"/>
    <w:rsid w:val="00CC10ED"/>
    <w:rsid w:val="00CC1452"/>
    <w:rsid w:val="00CC1A56"/>
    <w:rsid w:val="00CC2E27"/>
    <w:rsid w:val="00CC3AE9"/>
    <w:rsid w:val="00CC4CB0"/>
    <w:rsid w:val="00CC5554"/>
    <w:rsid w:val="00CC6297"/>
    <w:rsid w:val="00CC7690"/>
    <w:rsid w:val="00CC7804"/>
    <w:rsid w:val="00CD01C6"/>
    <w:rsid w:val="00CD074F"/>
    <w:rsid w:val="00CD0C17"/>
    <w:rsid w:val="00CD1986"/>
    <w:rsid w:val="00CD3D88"/>
    <w:rsid w:val="00CD54BF"/>
    <w:rsid w:val="00CD6ED2"/>
    <w:rsid w:val="00CD75D6"/>
    <w:rsid w:val="00CE160A"/>
    <w:rsid w:val="00CE1714"/>
    <w:rsid w:val="00CE1D2F"/>
    <w:rsid w:val="00CE2C25"/>
    <w:rsid w:val="00CE2F2A"/>
    <w:rsid w:val="00CE4D5C"/>
    <w:rsid w:val="00CE7291"/>
    <w:rsid w:val="00CE73A2"/>
    <w:rsid w:val="00CE7C3A"/>
    <w:rsid w:val="00CF05DA"/>
    <w:rsid w:val="00CF1D30"/>
    <w:rsid w:val="00CF2A1D"/>
    <w:rsid w:val="00CF3CAA"/>
    <w:rsid w:val="00CF4972"/>
    <w:rsid w:val="00CF58EB"/>
    <w:rsid w:val="00CF6FEC"/>
    <w:rsid w:val="00CF7A2B"/>
    <w:rsid w:val="00CF7E44"/>
    <w:rsid w:val="00D0106E"/>
    <w:rsid w:val="00D01A82"/>
    <w:rsid w:val="00D038E5"/>
    <w:rsid w:val="00D03AFE"/>
    <w:rsid w:val="00D06383"/>
    <w:rsid w:val="00D06D45"/>
    <w:rsid w:val="00D07A42"/>
    <w:rsid w:val="00D11ED2"/>
    <w:rsid w:val="00D12ED3"/>
    <w:rsid w:val="00D1547D"/>
    <w:rsid w:val="00D17235"/>
    <w:rsid w:val="00D17C48"/>
    <w:rsid w:val="00D20E85"/>
    <w:rsid w:val="00D24615"/>
    <w:rsid w:val="00D26778"/>
    <w:rsid w:val="00D27111"/>
    <w:rsid w:val="00D3039A"/>
    <w:rsid w:val="00D313DB"/>
    <w:rsid w:val="00D324D4"/>
    <w:rsid w:val="00D32CB6"/>
    <w:rsid w:val="00D336EF"/>
    <w:rsid w:val="00D35D19"/>
    <w:rsid w:val="00D35E35"/>
    <w:rsid w:val="00D37842"/>
    <w:rsid w:val="00D42489"/>
    <w:rsid w:val="00D42DC2"/>
    <w:rsid w:val="00D4302B"/>
    <w:rsid w:val="00D4543A"/>
    <w:rsid w:val="00D51801"/>
    <w:rsid w:val="00D537E1"/>
    <w:rsid w:val="00D5427E"/>
    <w:rsid w:val="00D55BB2"/>
    <w:rsid w:val="00D55CF0"/>
    <w:rsid w:val="00D6091A"/>
    <w:rsid w:val="00D615E2"/>
    <w:rsid w:val="00D61B17"/>
    <w:rsid w:val="00D644D4"/>
    <w:rsid w:val="00D645B7"/>
    <w:rsid w:val="00D6605A"/>
    <w:rsid w:val="00D6695F"/>
    <w:rsid w:val="00D71075"/>
    <w:rsid w:val="00D71F2C"/>
    <w:rsid w:val="00D7359B"/>
    <w:rsid w:val="00D73736"/>
    <w:rsid w:val="00D741BB"/>
    <w:rsid w:val="00D744E7"/>
    <w:rsid w:val="00D75600"/>
    <w:rsid w:val="00D75644"/>
    <w:rsid w:val="00D810C7"/>
    <w:rsid w:val="00D81656"/>
    <w:rsid w:val="00D83D87"/>
    <w:rsid w:val="00D843F9"/>
    <w:rsid w:val="00D84A6D"/>
    <w:rsid w:val="00D86A30"/>
    <w:rsid w:val="00D87CD3"/>
    <w:rsid w:val="00D90099"/>
    <w:rsid w:val="00D91F8E"/>
    <w:rsid w:val="00D961E7"/>
    <w:rsid w:val="00D972F9"/>
    <w:rsid w:val="00D977F5"/>
    <w:rsid w:val="00D97CB4"/>
    <w:rsid w:val="00D97DD4"/>
    <w:rsid w:val="00DA0617"/>
    <w:rsid w:val="00DA0718"/>
    <w:rsid w:val="00DA1935"/>
    <w:rsid w:val="00DA1EA7"/>
    <w:rsid w:val="00DA5743"/>
    <w:rsid w:val="00DA5A8A"/>
    <w:rsid w:val="00DA5DA5"/>
    <w:rsid w:val="00DA6695"/>
    <w:rsid w:val="00DA6F14"/>
    <w:rsid w:val="00DA7FB4"/>
    <w:rsid w:val="00DB1170"/>
    <w:rsid w:val="00DB1927"/>
    <w:rsid w:val="00DB26CD"/>
    <w:rsid w:val="00DB441C"/>
    <w:rsid w:val="00DB44AF"/>
    <w:rsid w:val="00DB4A46"/>
    <w:rsid w:val="00DB7102"/>
    <w:rsid w:val="00DC1F58"/>
    <w:rsid w:val="00DC339B"/>
    <w:rsid w:val="00DC4484"/>
    <w:rsid w:val="00DC5CC5"/>
    <w:rsid w:val="00DC5D40"/>
    <w:rsid w:val="00DC69A7"/>
    <w:rsid w:val="00DD1E35"/>
    <w:rsid w:val="00DD23A0"/>
    <w:rsid w:val="00DD2F25"/>
    <w:rsid w:val="00DD30E9"/>
    <w:rsid w:val="00DD4A51"/>
    <w:rsid w:val="00DD4F47"/>
    <w:rsid w:val="00DD7FBB"/>
    <w:rsid w:val="00DE0B9F"/>
    <w:rsid w:val="00DE227A"/>
    <w:rsid w:val="00DE24C8"/>
    <w:rsid w:val="00DE2A9E"/>
    <w:rsid w:val="00DE2F43"/>
    <w:rsid w:val="00DE4238"/>
    <w:rsid w:val="00DE5262"/>
    <w:rsid w:val="00DE5715"/>
    <w:rsid w:val="00DE657F"/>
    <w:rsid w:val="00DF016A"/>
    <w:rsid w:val="00DF0C7A"/>
    <w:rsid w:val="00DF1218"/>
    <w:rsid w:val="00DF193C"/>
    <w:rsid w:val="00DF3FF6"/>
    <w:rsid w:val="00DF6462"/>
    <w:rsid w:val="00DF66C7"/>
    <w:rsid w:val="00DF7BBC"/>
    <w:rsid w:val="00DF7D04"/>
    <w:rsid w:val="00E0023D"/>
    <w:rsid w:val="00E02FA0"/>
    <w:rsid w:val="00E036DC"/>
    <w:rsid w:val="00E10454"/>
    <w:rsid w:val="00E112E5"/>
    <w:rsid w:val="00E122D8"/>
    <w:rsid w:val="00E12522"/>
    <w:rsid w:val="00E12CC8"/>
    <w:rsid w:val="00E13C9D"/>
    <w:rsid w:val="00E15352"/>
    <w:rsid w:val="00E21CC7"/>
    <w:rsid w:val="00E23F3A"/>
    <w:rsid w:val="00E24D9E"/>
    <w:rsid w:val="00E25806"/>
    <w:rsid w:val="00E25849"/>
    <w:rsid w:val="00E3064D"/>
    <w:rsid w:val="00E3197E"/>
    <w:rsid w:val="00E31F07"/>
    <w:rsid w:val="00E322AD"/>
    <w:rsid w:val="00E33DEA"/>
    <w:rsid w:val="00E342F8"/>
    <w:rsid w:val="00E351ED"/>
    <w:rsid w:val="00E377AC"/>
    <w:rsid w:val="00E42695"/>
    <w:rsid w:val="00E426A5"/>
    <w:rsid w:val="00E438D4"/>
    <w:rsid w:val="00E5189A"/>
    <w:rsid w:val="00E555A5"/>
    <w:rsid w:val="00E569A4"/>
    <w:rsid w:val="00E56B9D"/>
    <w:rsid w:val="00E6034B"/>
    <w:rsid w:val="00E60640"/>
    <w:rsid w:val="00E63177"/>
    <w:rsid w:val="00E647E8"/>
    <w:rsid w:val="00E6549E"/>
    <w:rsid w:val="00E65EDE"/>
    <w:rsid w:val="00E66180"/>
    <w:rsid w:val="00E7083B"/>
    <w:rsid w:val="00E70F81"/>
    <w:rsid w:val="00E71D7A"/>
    <w:rsid w:val="00E749A0"/>
    <w:rsid w:val="00E77055"/>
    <w:rsid w:val="00E77460"/>
    <w:rsid w:val="00E77C48"/>
    <w:rsid w:val="00E8059D"/>
    <w:rsid w:val="00E8080E"/>
    <w:rsid w:val="00E8299F"/>
    <w:rsid w:val="00E83ABC"/>
    <w:rsid w:val="00E8435D"/>
    <w:rsid w:val="00E844F2"/>
    <w:rsid w:val="00E85019"/>
    <w:rsid w:val="00E87D4F"/>
    <w:rsid w:val="00E90AD0"/>
    <w:rsid w:val="00E92DEC"/>
    <w:rsid w:val="00E92EBC"/>
    <w:rsid w:val="00E92FCB"/>
    <w:rsid w:val="00E94378"/>
    <w:rsid w:val="00E94729"/>
    <w:rsid w:val="00EA147F"/>
    <w:rsid w:val="00EA25FA"/>
    <w:rsid w:val="00EA4859"/>
    <w:rsid w:val="00EA4A27"/>
    <w:rsid w:val="00EA4FA6"/>
    <w:rsid w:val="00EA5CCC"/>
    <w:rsid w:val="00EA754D"/>
    <w:rsid w:val="00EB14EC"/>
    <w:rsid w:val="00EB1A25"/>
    <w:rsid w:val="00EB32A0"/>
    <w:rsid w:val="00EB335A"/>
    <w:rsid w:val="00EB6702"/>
    <w:rsid w:val="00EB7EE0"/>
    <w:rsid w:val="00EC3172"/>
    <w:rsid w:val="00EC53C4"/>
    <w:rsid w:val="00EC61D7"/>
    <w:rsid w:val="00EC7363"/>
    <w:rsid w:val="00EC7F71"/>
    <w:rsid w:val="00ED0372"/>
    <w:rsid w:val="00ED03AB"/>
    <w:rsid w:val="00ED1963"/>
    <w:rsid w:val="00ED1CD4"/>
    <w:rsid w:val="00ED1D2B"/>
    <w:rsid w:val="00ED2524"/>
    <w:rsid w:val="00ED47ED"/>
    <w:rsid w:val="00ED5B2E"/>
    <w:rsid w:val="00ED5E7A"/>
    <w:rsid w:val="00ED64B5"/>
    <w:rsid w:val="00EE0211"/>
    <w:rsid w:val="00EE0670"/>
    <w:rsid w:val="00EE10FB"/>
    <w:rsid w:val="00EE2E68"/>
    <w:rsid w:val="00EE44DE"/>
    <w:rsid w:val="00EE6471"/>
    <w:rsid w:val="00EE7CCA"/>
    <w:rsid w:val="00EF2418"/>
    <w:rsid w:val="00EF3049"/>
    <w:rsid w:val="00EF6856"/>
    <w:rsid w:val="00EF6F43"/>
    <w:rsid w:val="00F054FE"/>
    <w:rsid w:val="00F0562E"/>
    <w:rsid w:val="00F068EF"/>
    <w:rsid w:val="00F0723F"/>
    <w:rsid w:val="00F07945"/>
    <w:rsid w:val="00F10E0B"/>
    <w:rsid w:val="00F12D61"/>
    <w:rsid w:val="00F13BFB"/>
    <w:rsid w:val="00F144D8"/>
    <w:rsid w:val="00F163DC"/>
    <w:rsid w:val="00F16A14"/>
    <w:rsid w:val="00F16C2E"/>
    <w:rsid w:val="00F1750E"/>
    <w:rsid w:val="00F20C6F"/>
    <w:rsid w:val="00F279B6"/>
    <w:rsid w:val="00F27D02"/>
    <w:rsid w:val="00F303ED"/>
    <w:rsid w:val="00F3059B"/>
    <w:rsid w:val="00F319B9"/>
    <w:rsid w:val="00F329F6"/>
    <w:rsid w:val="00F3361F"/>
    <w:rsid w:val="00F362D7"/>
    <w:rsid w:val="00F37A8E"/>
    <w:rsid w:val="00F37D7B"/>
    <w:rsid w:val="00F403A6"/>
    <w:rsid w:val="00F41A85"/>
    <w:rsid w:val="00F4341D"/>
    <w:rsid w:val="00F501AA"/>
    <w:rsid w:val="00F51037"/>
    <w:rsid w:val="00F514F9"/>
    <w:rsid w:val="00F5314C"/>
    <w:rsid w:val="00F540B2"/>
    <w:rsid w:val="00F55DDB"/>
    <w:rsid w:val="00F5688C"/>
    <w:rsid w:val="00F60048"/>
    <w:rsid w:val="00F63133"/>
    <w:rsid w:val="00F6322A"/>
    <w:rsid w:val="00F635DD"/>
    <w:rsid w:val="00F659F3"/>
    <w:rsid w:val="00F6627B"/>
    <w:rsid w:val="00F66503"/>
    <w:rsid w:val="00F66F84"/>
    <w:rsid w:val="00F705F1"/>
    <w:rsid w:val="00F710C2"/>
    <w:rsid w:val="00F728A2"/>
    <w:rsid w:val="00F7336E"/>
    <w:rsid w:val="00F734F2"/>
    <w:rsid w:val="00F75052"/>
    <w:rsid w:val="00F75A85"/>
    <w:rsid w:val="00F766E1"/>
    <w:rsid w:val="00F775EB"/>
    <w:rsid w:val="00F8041E"/>
    <w:rsid w:val="00F804D3"/>
    <w:rsid w:val="00F809D2"/>
    <w:rsid w:val="00F816CB"/>
    <w:rsid w:val="00F81CD2"/>
    <w:rsid w:val="00F82641"/>
    <w:rsid w:val="00F83982"/>
    <w:rsid w:val="00F8427C"/>
    <w:rsid w:val="00F90F18"/>
    <w:rsid w:val="00F91214"/>
    <w:rsid w:val="00F91D5E"/>
    <w:rsid w:val="00F93478"/>
    <w:rsid w:val="00F937E4"/>
    <w:rsid w:val="00F95379"/>
    <w:rsid w:val="00F95EA2"/>
    <w:rsid w:val="00F95EE7"/>
    <w:rsid w:val="00F9603F"/>
    <w:rsid w:val="00F9678A"/>
    <w:rsid w:val="00FA1077"/>
    <w:rsid w:val="00FA39E6"/>
    <w:rsid w:val="00FA6120"/>
    <w:rsid w:val="00FA7BC9"/>
    <w:rsid w:val="00FB3617"/>
    <w:rsid w:val="00FB378E"/>
    <w:rsid w:val="00FB37F1"/>
    <w:rsid w:val="00FB47C0"/>
    <w:rsid w:val="00FB501B"/>
    <w:rsid w:val="00FB5375"/>
    <w:rsid w:val="00FB7770"/>
    <w:rsid w:val="00FC11D3"/>
    <w:rsid w:val="00FC5113"/>
    <w:rsid w:val="00FC5908"/>
    <w:rsid w:val="00FC5AAF"/>
    <w:rsid w:val="00FC683B"/>
    <w:rsid w:val="00FC7CF5"/>
    <w:rsid w:val="00FD0029"/>
    <w:rsid w:val="00FD264A"/>
    <w:rsid w:val="00FD3B91"/>
    <w:rsid w:val="00FD4C7D"/>
    <w:rsid w:val="00FD576B"/>
    <w:rsid w:val="00FD579E"/>
    <w:rsid w:val="00FD6845"/>
    <w:rsid w:val="00FE022A"/>
    <w:rsid w:val="00FE0E3A"/>
    <w:rsid w:val="00FE2B98"/>
    <w:rsid w:val="00FE3B4B"/>
    <w:rsid w:val="00FE4516"/>
    <w:rsid w:val="00FE4873"/>
    <w:rsid w:val="00FE64C8"/>
    <w:rsid w:val="00FE7364"/>
    <w:rsid w:val="00FF170F"/>
    <w:rsid w:val="00FF4034"/>
    <w:rsid w:val="00FF5DDD"/>
    <w:rsid w:val="00FF74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AE4C0AB-2D4B-416A-AEB5-1EAC92B9B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D313DB"/>
    <w:pPr>
      <w:widowControl w:val="0"/>
      <w:overflowPunct w:val="0"/>
      <w:autoSpaceDE w:val="0"/>
      <w:autoSpaceDN w:val="0"/>
      <w:jc w:val="both"/>
    </w:pPr>
    <w:rPr>
      <w:rFonts w:ascii="標楷體" w:eastAsia="標楷體"/>
      <w:kern w:val="2"/>
      <w:sz w:val="32"/>
    </w:rPr>
  </w:style>
  <w:style w:type="paragraph" w:styleId="1">
    <w:name w:val="heading 1"/>
    <w:basedOn w:val="a7"/>
    <w:link w:val="10"/>
    <w:qFormat/>
    <w:rsid w:val="00113DF5"/>
    <w:pPr>
      <w:numPr>
        <w:numId w:val="10"/>
      </w:numPr>
      <w:ind w:left="2381"/>
      <w:outlineLvl w:val="0"/>
    </w:pPr>
    <w:rPr>
      <w:rFonts w:hAnsi="Arial"/>
      <w:bCs/>
      <w:kern w:val="32"/>
      <w:szCs w:val="52"/>
    </w:rPr>
  </w:style>
  <w:style w:type="paragraph" w:styleId="2">
    <w:name w:val="heading 2"/>
    <w:basedOn w:val="a7"/>
    <w:link w:val="20"/>
    <w:qFormat/>
    <w:rsid w:val="00113DF5"/>
    <w:pPr>
      <w:numPr>
        <w:ilvl w:val="1"/>
        <w:numId w:val="10"/>
      </w:numPr>
      <w:ind w:left="1021"/>
      <w:outlineLvl w:val="1"/>
    </w:pPr>
    <w:rPr>
      <w:rFonts w:hAnsi="Arial"/>
      <w:bCs/>
      <w:kern w:val="32"/>
      <w:szCs w:val="48"/>
    </w:rPr>
  </w:style>
  <w:style w:type="paragraph" w:styleId="3">
    <w:name w:val="heading 3"/>
    <w:basedOn w:val="a7"/>
    <w:link w:val="30"/>
    <w:qFormat/>
    <w:rsid w:val="00113DF5"/>
    <w:pPr>
      <w:numPr>
        <w:ilvl w:val="2"/>
        <w:numId w:val="10"/>
      </w:numPr>
      <w:outlineLvl w:val="2"/>
    </w:pPr>
    <w:rPr>
      <w:rFonts w:hAnsi="Arial"/>
      <w:bCs/>
      <w:kern w:val="32"/>
      <w:szCs w:val="36"/>
    </w:rPr>
  </w:style>
  <w:style w:type="paragraph" w:styleId="4">
    <w:name w:val="heading 4"/>
    <w:basedOn w:val="a7"/>
    <w:link w:val="40"/>
    <w:qFormat/>
    <w:rsid w:val="00113DF5"/>
    <w:pPr>
      <w:numPr>
        <w:ilvl w:val="3"/>
        <w:numId w:val="10"/>
      </w:numPr>
      <w:ind w:left="1701"/>
      <w:outlineLvl w:val="3"/>
    </w:pPr>
    <w:rPr>
      <w:rFonts w:hAnsi="Arial"/>
      <w:kern w:val="32"/>
      <w:szCs w:val="36"/>
    </w:rPr>
  </w:style>
  <w:style w:type="paragraph" w:styleId="5">
    <w:name w:val="heading 5"/>
    <w:basedOn w:val="a7"/>
    <w:link w:val="50"/>
    <w:qFormat/>
    <w:rsid w:val="00113DF5"/>
    <w:pPr>
      <w:numPr>
        <w:ilvl w:val="4"/>
        <w:numId w:val="10"/>
      </w:numPr>
      <w:outlineLvl w:val="4"/>
    </w:pPr>
    <w:rPr>
      <w:rFonts w:hAnsi="Arial"/>
      <w:bCs/>
      <w:kern w:val="32"/>
      <w:szCs w:val="36"/>
    </w:rPr>
  </w:style>
  <w:style w:type="paragraph" w:styleId="6">
    <w:name w:val="heading 6"/>
    <w:basedOn w:val="a7"/>
    <w:link w:val="60"/>
    <w:qFormat/>
    <w:rsid w:val="00113DF5"/>
    <w:pPr>
      <w:numPr>
        <w:ilvl w:val="5"/>
        <w:numId w:val="10"/>
      </w:numPr>
      <w:tabs>
        <w:tab w:val="left" w:pos="2094"/>
      </w:tabs>
      <w:outlineLvl w:val="5"/>
    </w:pPr>
    <w:rPr>
      <w:rFonts w:hAnsi="Arial"/>
      <w:kern w:val="32"/>
      <w:szCs w:val="36"/>
    </w:rPr>
  </w:style>
  <w:style w:type="paragraph" w:styleId="7">
    <w:name w:val="heading 7"/>
    <w:basedOn w:val="a7"/>
    <w:link w:val="70"/>
    <w:qFormat/>
    <w:rsid w:val="00113DF5"/>
    <w:pPr>
      <w:numPr>
        <w:ilvl w:val="6"/>
        <w:numId w:val="10"/>
      </w:numPr>
      <w:outlineLvl w:val="6"/>
    </w:pPr>
    <w:rPr>
      <w:rFonts w:hAnsi="Arial"/>
      <w:bCs/>
      <w:kern w:val="32"/>
      <w:szCs w:val="36"/>
    </w:rPr>
  </w:style>
  <w:style w:type="paragraph" w:styleId="8">
    <w:name w:val="heading 8"/>
    <w:basedOn w:val="a7"/>
    <w:link w:val="80"/>
    <w:qFormat/>
    <w:rsid w:val="00113DF5"/>
    <w:pPr>
      <w:numPr>
        <w:ilvl w:val="7"/>
        <w:numId w:val="10"/>
      </w:numPr>
      <w:outlineLvl w:val="7"/>
    </w:pPr>
    <w:rPr>
      <w:rFonts w:hAnsi="Arial"/>
      <w:kern w:val="32"/>
      <w:szCs w:val="36"/>
    </w:rPr>
  </w:style>
  <w:style w:type="paragraph" w:styleId="9">
    <w:name w:val="heading 9"/>
    <w:basedOn w:val="a7"/>
    <w:link w:val="90"/>
    <w:uiPriority w:val="9"/>
    <w:unhideWhenUsed/>
    <w:qFormat/>
    <w:rsid w:val="00113DF5"/>
    <w:pPr>
      <w:numPr>
        <w:ilvl w:val="8"/>
        <w:numId w:val="10"/>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113DF5"/>
    <w:pPr>
      <w:spacing w:before="720" w:after="720"/>
      <w:ind w:left="7371"/>
    </w:pPr>
    <w:rPr>
      <w:b/>
      <w:snapToGrid w:val="0"/>
      <w:spacing w:val="10"/>
      <w:sz w:val="36"/>
    </w:rPr>
  </w:style>
  <w:style w:type="paragraph" w:styleId="ad">
    <w:name w:val="endnote text"/>
    <w:basedOn w:val="a7"/>
    <w:link w:val="ae"/>
    <w:semiHidden/>
    <w:rsid w:val="00113DF5"/>
    <w:pPr>
      <w:kinsoku w:val="0"/>
      <w:autoSpaceDE/>
      <w:spacing w:before="240"/>
      <w:ind w:left="1021" w:hanging="1021"/>
    </w:pPr>
    <w:rPr>
      <w:snapToGrid w:val="0"/>
      <w:spacing w:val="10"/>
    </w:rPr>
  </w:style>
  <w:style w:type="paragraph" w:styleId="51">
    <w:name w:val="toc 5"/>
    <w:basedOn w:val="a7"/>
    <w:next w:val="a7"/>
    <w:autoRedefine/>
    <w:uiPriority w:val="39"/>
    <w:rsid w:val="00113DF5"/>
    <w:pPr>
      <w:ind w:leftChars="400" w:left="600" w:rightChars="200" w:right="200" w:hangingChars="200" w:hanging="200"/>
    </w:pPr>
  </w:style>
  <w:style w:type="character" w:styleId="af">
    <w:name w:val="page number"/>
    <w:basedOn w:val="a8"/>
    <w:semiHidden/>
    <w:rsid w:val="00113DF5"/>
    <w:rPr>
      <w:rFonts w:ascii="標楷體" w:eastAsia="標楷體"/>
      <w:sz w:val="20"/>
    </w:rPr>
  </w:style>
  <w:style w:type="paragraph" w:styleId="61">
    <w:name w:val="toc 6"/>
    <w:basedOn w:val="a7"/>
    <w:next w:val="a7"/>
    <w:autoRedefine/>
    <w:uiPriority w:val="39"/>
    <w:rsid w:val="00113DF5"/>
    <w:pPr>
      <w:ind w:leftChars="500" w:left="500"/>
    </w:pPr>
  </w:style>
  <w:style w:type="paragraph" w:customStyle="1" w:styleId="11">
    <w:name w:val="段落樣式1"/>
    <w:basedOn w:val="a7"/>
    <w:qFormat/>
    <w:rsid w:val="00113DF5"/>
    <w:pPr>
      <w:tabs>
        <w:tab w:val="left" w:pos="567"/>
      </w:tabs>
      <w:ind w:leftChars="200" w:left="200" w:firstLineChars="200" w:firstLine="200"/>
    </w:pPr>
    <w:rPr>
      <w:kern w:val="32"/>
    </w:rPr>
  </w:style>
  <w:style w:type="paragraph" w:customStyle="1" w:styleId="21">
    <w:name w:val="段落樣式2"/>
    <w:basedOn w:val="a7"/>
    <w:qFormat/>
    <w:rsid w:val="00113DF5"/>
    <w:pPr>
      <w:tabs>
        <w:tab w:val="left" w:pos="567"/>
      </w:tabs>
      <w:ind w:leftChars="300" w:left="300" w:firstLineChars="200" w:firstLine="200"/>
    </w:pPr>
    <w:rPr>
      <w:kern w:val="32"/>
    </w:rPr>
  </w:style>
  <w:style w:type="paragraph" w:styleId="12">
    <w:name w:val="toc 1"/>
    <w:basedOn w:val="a7"/>
    <w:next w:val="a7"/>
    <w:autoRedefine/>
    <w:uiPriority w:val="39"/>
    <w:rsid w:val="00113DF5"/>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113DF5"/>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113DF5"/>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113DF5"/>
    <w:pPr>
      <w:kinsoku w:val="0"/>
      <w:ind w:leftChars="300" w:left="500" w:rightChars="200" w:right="200" w:hangingChars="200" w:hanging="200"/>
    </w:pPr>
  </w:style>
  <w:style w:type="paragraph" w:styleId="71">
    <w:name w:val="toc 7"/>
    <w:basedOn w:val="a7"/>
    <w:next w:val="a7"/>
    <w:autoRedefine/>
    <w:uiPriority w:val="39"/>
    <w:rsid w:val="00113DF5"/>
    <w:pPr>
      <w:ind w:leftChars="600" w:left="800" w:hangingChars="200" w:hanging="200"/>
    </w:pPr>
  </w:style>
  <w:style w:type="paragraph" w:styleId="81">
    <w:name w:val="toc 8"/>
    <w:basedOn w:val="a7"/>
    <w:next w:val="a7"/>
    <w:autoRedefine/>
    <w:uiPriority w:val="39"/>
    <w:rsid w:val="00113DF5"/>
    <w:pPr>
      <w:ind w:leftChars="700" w:left="900" w:hangingChars="200" w:hanging="200"/>
    </w:pPr>
  </w:style>
  <w:style w:type="paragraph" w:styleId="91">
    <w:name w:val="toc 9"/>
    <w:basedOn w:val="a7"/>
    <w:next w:val="a7"/>
    <w:autoRedefine/>
    <w:uiPriority w:val="39"/>
    <w:rsid w:val="00113DF5"/>
    <w:pPr>
      <w:ind w:leftChars="1600" w:left="3840"/>
    </w:pPr>
  </w:style>
  <w:style w:type="paragraph" w:styleId="af0">
    <w:name w:val="header"/>
    <w:basedOn w:val="a7"/>
    <w:link w:val="af1"/>
    <w:semiHidden/>
    <w:rsid w:val="00113DF5"/>
    <w:pPr>
      <w:tabs>
        <w:tab w:val="center" w:pos="4153"/>
        <w:tab w:val="right" w:pos="8306"/>
      </w:tabs>
      <w:snapToGrid w:val="0"/>
    </w:pPr>
    <w:rPr>
      <w:sz w:val="20"/>
    </w:rPr>
  </w:style>
  <w:style w:type="paragraph" w:customStyle="1" w:styleId="32">
    <w:name w:val="段落樣式3"/>
    <w:basedOn w:val="21"/>
    <w:qFormat/>
    <w:rsid w:val="00113DF5"/>
    <w:pPr>
      <w:ind w:leftChars="400" w:left="400"/>
    </w:pPr>
  </w:style>
  <w:style w:type="character" w:styleId="af2">
    <w:name w:val="Hyperlink"/>
    <w:basedOn w:val="a8"/>
    <w:uiPriority w:val="99"/>
    <w:rsid w:val="00113DF5"/>
    <w:rPr>
      <w:color w:val="0000FF"/>
      <w:u w:val="single"/>
    </w:rPr>
  </w:style>
  <w:style w:type="paragraph" w:customStyle="1" w:styleId="af3">
    <w:name w:val="簽名日期"/>
    <w:basedOn w:val="a7"/>
    <w:rsid w:val="00113DF5"/>
    <w:pPr>
      <w:kinsoku w:val="0"/>
      <w:jc w:val="distribute"/>
    </w:pPr>
    <w:rPr>
      <w:kern w:val="0"/>
    </w:rPr>
  </w:style>
  <w:style w:type="paragraph" w:customStyle="1" w:styleId="0">
    <w:name w:val="段落樣式0"/>
    <w:basedOn w:val="21"/>
    <w:qFormat/>
    <w:rsid w:val="00113DF5"/>
    <w:pPr>
      <w:ind w:leftChars="200" w:left="200" w:firstLineChars="0" w:firstLine="0"/>
    </w:pPr>
  </w:style>
  <w:style w:type="paragraph" w:customStyle="1" w:styleId="af4">
    <w:name w:val="附件"/>
    <w:basedOn w:val="ad"/>
    <w:rsid w:val="00113DF5"/>
    <w:pPr>
      <w:spacing w:before="0"/>
      <w:ind w:left="1047" w:hangingChars="300" w:hanging="1047"/>
    </w:pPr>
    <w:rPr>
      <w:snapToGrid/>
      <w:spacing w:val="0"/>
      <w:kern w:val="0"/>
    </w:rPr>
  </w:style>
  <w:style w:type="paragraph" w:customStyle="1" w:styleId="42">
    <w:name w:val="段落樣式4"/>
    <w:basedOn w:val="32"/>
    <w:qFormat/>
    <w:rsid w:val="00113DF5"/>
    <w:pPr>
      <w:ind w:leftChars="500" w:left="500"/>
    </w:pPr>
  </w:style>
  <w:style w:type="paragraph" w:customStyle="1" w:styleId="52">
    <w:name w:val="段落樣式5"/>
    <w:basedOn w:val="42"/>
    <w:qFormat/>
    <w:rsid w:val="00113DF5"/>
    <w:pPr>
      <w:ind w:leftChars="600" w:left="600"/>
    </w:pPr>
  </w:style>
  <w:style w:type="paragraph" w:customStyle="1" w:styleId="62">
    <w:name w:val="段落樣式6"/>
    <w:basedOn w:val="52"/>
    <w:qFormat/>
    <w:rsid w:val="00113DF5"/>
    <w:pPr>
      <w:ind w:leftChars="700" w:left="700"/>
    </w:pPr>
  </w:style>
  <w:style w:type="paragraph" w:customStyle="1" w:styleId="72">
    <w:name w:val="段落樣式7"/>
    <w:basedOn w:val="62"/>
    <w:qFormat/>
    <w:rsid w:val="00113DF5"/>
    <w:pPr>
      <w:ind w:leftChars="800" w:left="800"/>
    </w:pPr>
  </w:style>
  <w:style w:type="paragraph" w:customStyle="1" w:styleId="82">
    <w:name w:val="段落樣式8"/>
    <w:basedOn w:val="72"/>
    <w:qFormat/>
    <w:rsid w:val="00113DF5"/>
    <w:pPr>
      <w:ind w:leftChars="900" w:left="900"/>
    </w:pPr>
  </w:style>
  <w:style w:type="paragraph" w:customStyle="1" w:styleId="a1">
    <w:name w:val="附表樣式"/>
    <w:basedOn w:val="a7"/>
    <w:qFormat/>
    <w:rsid w:val="00113DF5"/>
    <w:pPr>
      <w:keepNext/>
      <w:numPr>
        <w:numId w:val="5"/>
      </w:numPr>
      <w:outlineLvl w:val="0"/>
    </w:pPr>
    <w:rPr>
      <w:kern w:val="32"/>
    </w:rPr>
  </w:style>
  <w:style w:type="paragraph" w:styleId="af5">
    <w:name w:val="Body Text Indent"/>
    <w:basedOn w:val="a7"/>
    <w:link w:val="af6"/>
    <w:semiHidden/>
    <w:rsid w:val="00113DF5"/>
    <w:pPr>
      <w:ind w:left="698" w:hangingChars="200" w:hanging="698"/>
    </w:pPr>
  </w:style>
  <w:style w:type="paragraph" w:customStyle="1" w:styleId="af7">
    <w:name w:val="調查報告"/>
    <w:basedOn w:val="ad"/>
    <w:rsid w:val="00113DF5"/>
    <w:pPr>
      <w:adjustRightInd w:val="0"/>
      <w:spacing w:before="0"/>
      <w:ind w:left="0" w:firstLine="0"/>
      <w:jc w:val="center"/>
    </w:pPr>
    <w:rPr>
      <w:b/>
      <w:snapToGrid/>
      <w:spacing w:val="200"/>
      <w:kern w:val="0"/>
      <w:sz w:val="40"/>
    </w:rPr>
  </w:style>
  <w:style w:type="paragraph" w:customStyle="1" w:styleId="14">
    <w:name w:val="表格14"/>
    <w:basedOn w:val="a7"/>
    <w:rsid w:val="00113DF5"/>
    <w:pPr>
      <w:adjustRightInd w:val="0"/>
      <w:snapToGrid w:val="0"/>
      <w:spacing w:line="360" w:lineRule="exact"/>
    </w:pPr>
    <w:rPr>
      <w:snapToGrid w:val="0"/>
      <w:spacing w:val="-14"/>
      <w:kern w:val="0"/>
      <w:sz w:val="28"/>
    </w:rPr>
  </w:style>
  <w:style w:type="paragraph" w:customStyle="1" w:styleId="a0">
    <w:name w:val="附圖樣式"/>
    <w:basedOn w:val="a7"/>
    <w:qFormat/>
    <w:rsid w:val="00113DF5"/>
    <w:pPr>
      <w:keepNext/>
      <w:numPr>
        <w:numId w:val="6"/>
      </w:numPr>
      <w:outlineLvl w:val="0"/>
    </w:pPr>
    <w:rPr>
      <w:kern w:val="32"/>
    </w:rPr>
  </w:style>
  <w:style w:type="paragraph" w:styleId="af8">
    <w:name w:val="footer"/>
    <w:basedOn w:val="a7"/>
    <w:link w:val="af9"/>
    <w:semiHidden/>
    <w:rsid w:val="00113DF5"/>
    <w:pPr>
      <w:tabs>
        <w:tab w:val="center" w:pos="4153"/>
        <w:tab w:val="right" w:pos="8306"/>
      </w:tabs>
      <w:snapToGrid w:val="0"/>
    </w:pPr>
    <w:rPr>
      <w:sz w:val="20"/>
    </w:rPr>
  </w:style>
  <w:style w:type="paragraph" w:styleId="afa">
    <w:name w:val="table of figures"/>
    <w:basedOn w:val="a7"/>
    <w:next w:val="a7"/>
    <w:semiHidden/>
    <w:rsid w:val="00113DF5"/>
    <w:pPr>
      <w:ind w:left="400" w:hangingChars="400" w:hanging="400"/>
    </w:pPr>
  </w:style>
  <w:style w:type="paragraph" w:customStyle="1" w:styleId="140">
    <w:name w:val="表格標題14"/>
    <w:basedOn w:val="a7"/>
    <w:rsid w:val="00113DF5"/>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113DF5"/>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113DF5"/>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113DF5"/>
    <w:pPr>
      <w:numPr>
        <w:numId w:val="9"/>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c">
    <w:name w:val="Table Grid"/>
    <w:basedOn w:val="a9"/>
    <w:uiPriority w:val="59"/>
    <w:rsid w:val="00113D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113DF5"/>
    <w:pPr>
      <w:spacing w:line="240" w:lineRule="exact"/>
    </w:pPr>
    <w:rPr>
      <w:sz w:val="24"/>
      <w:szCs w:val="24"/>
    </w:rPr>
  </w:style>
  <w:style w:type="paragraph" w:customStyle="1" w:styleId="121">
    <w:name w:val="表格12"/>
    <w:basedOn w:val="14"/>
    <w:rsid w:val="00113DF5"/>
    <w:pPr>
      <w:spacing w:line="300" w:lineRule="exact"/>
    </w:pPr>
    <w:rPr>
      <w:sz w:val="24"/>
      <w:szCs w:val="24"/>
    </w:rPr>
  </w:style>
  <w:style w:type="paragraph" w:customStyle="1" w:styleId="a5">
    <w:name w:val="附錄"/>
    <w:basedOn w:val="a7"/>
    <w:qFormat/>
    <w:rsid w:val="00113DF5"/>
    <w:pPr>
      <w:keepNext/>
      <w:numPr>
        <w:numId w:val="7"/>
      </w:numPr>
      <w:outlineLvl w:val="0"/>
    </w:pPr>
    <w:rPr>
      <w:kern w:val="32"/>
    </w:rPr>
  </w:style>
  <w:style w:type="paragraph" w:styleId="afd">
    <w:name w:val="List Paragraph"/>
    <w:basedOn w:val="a7"/>
    <w:uiPriority w:val="34"/>
    <w:qFormat/>
    <w:rsid w:val="00113DF5"/>
    <w:pPr>
      <w:ind w:leftChars="200" w:left="480"/>
    </w:pPr>
  </w:style>
  <w:style w:type="paragraph" w:styleId="afe">
    <w:name w:val="Balloon Text"/>
    <w:basedOn w:val="a7"/>
    <w:link w:val="aff"/>
    <w:uiPriority w:val="99"/>
    <w:semiHidden/>
    <w:unhideWhenUsed/>
    <w:rsid w:val="00113DF5"/>
    <w:rPr>
      <w:rFonts w:asciiTheme="majorHAnsi" w:eastAsiaTheme="majorEastAsia" w:hAnsiTheme="majorHAnsi" w:cstheme="majorBidi"/>
      <w:sz w:val="18"/>
      <w:szCs w:val="18"/>
    </w:rPr>
  </w:style>
  <w:style w:type="character" w:customStyle="1" w:styleId="aff">
    <w:name w:val="註解方塊文字 字元"/>
    <w:basedOn w:val="a8"/>
    <w:link w:val="afe"/>
    <w:uiPriority w:val="99"/>
    <w:semiHidden/>
    <w:rsid w:val="00113DF5"/>
    <w:rPr>
      <w:rFonts w:asciiTheme="majorHAnsi" w:eastAsiaTheme="majorEastAsia" w:hAnsiTheme="majorHAnsi" w:cstheme="majorBidi"/>
      <w:kern w:val="2"/>
      <w:sz w:val="18"/>
      <w:szCs w:val="18"/>
    </w:rPr>
  </w:style>
  <w:style w:type="paragraph" w:customStyle="1" w:styleId="a6">
    <w:name w:val="照片標題"/>
    <w:qFormat/>
    <w:rsid w:val="00113DF5"/>
    <w:pPr>
      <w:numPr>
        <w:numId w:val="8"/>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3">
    <w:name w:val="附件樣式"/>
    <w:basedOn w:val="a7"/>
    <w:qFormat/>
    <w:rsid w:val="00113DF5"/>
    <w:pPr>
      <w:keepNext/>
      <w:numPr>
        <w:numId w:val="4"/>
      </w:numPr>
      <w:outlineLvl w:val="0"/>
    </w:pPr>
    <w:rPr>
      <w:kern w:val="32"/>
    </w:rPr>
  </w:style>
  <w:style w:type="character" w:customStyle="1" w:styleId="90">
    <w:name w:val="標題 9 字元"/>
    <w:basedOn w:val="a8"/>
    <w:link w:val="9"/>
    <w:uiPriority w:val="9"/>
    <w:rsid w:val="00113DF5"/>
    <w:rPr>
      <w:rFonts w:ascii="標楷體" w:eastAsia="標楷體" w:hAnsiTheme="majorHAnsi" w:cstheme="majorBidi"/>
      <w:kern w:val="32"/>
      <w:sz w:val="32"/>
      <w:szCs w:val="36"/>
    </w:rPr>
  </w:style>
  <w:style w:type="paragraph" w:customStyle="1" w:styleId="92">
    <w:name w:val="段落樣式9"/>
    <w:basedOn w:val="82"/>
    <w:qFormat/>
    <w:rsid w:val="00113DF5"/>
    <w:pPr>
      <w:ind w:leftChars="1000" w:left="1000"/>
    </w:pPr>
  </w:style>
  <w:style w:type="paragraph" w:styleId="aff0">
    <w:name w:val="Plain Text"/>
    <w:basedOn w:val="a7"/>
    <w:link w:val="aff1"/>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1">
    <w:name w:val="純文字 字元"/>
    <w:basedOn w:val="a8"/>
    <w:link w:val="aff0"/>
    <w:uiPriority w:val="99"/>
    <w:semiHidden/>
    <w:rsid w:val="004F472A"/>
    <w:rPr>
      <w:rFonts w:ascii="Calibri" w:eastAsia="標楷體" w:hAnsi="Courier New" w:cs="Courier New"/>
      <w:color w:val="244061" w:themeColor="accent1" w:themeShade="80"/>
      <w:sz w:val="28"/>
      <w:szCs w:val="24"/>
    </w:rPr>
  </w:style>
  <w:style w:type="paragraph" w:styleId="aff2">
    <w:name w:val="footnote text"/>
    <w:basedOn w:val="a7"/>
    <w:link w:val="aff3"/>
    <w:uiPriority w:val="99"/>
    <w:semiHidden/>
    <w:unhideWhenUsed/>
    <w:rsid w:val="008E00B5"/>
    <w:pPr>
      <w:snapToGrid w:val="0"/>
      <w:jc w:val="left"/>
    </w:pPr>
    <w:rPr>
      <w:sz w:val="20"/>
    </w:rPr>
  </w:style>
  <w:style w:type="character" w:customStyle="1" w:styleId="aff3">
    <w:name w:val="註腳文字 字元"/>
    <w:basedOn w:val="a8"/>
    <w:link w:val="aff2"/>
    <w:uiPriority w:val="99"/>
    <w:semiHidden/>
    <w:rsid w:val="008E00B5"/>
    <w:rPr>
      <w:rFonts w:ascii="標楷體" w:eastAsia="標楷體"/>
      <w:kern w:val="2"/>
    </w:rPr>
  </w:style>
  <w:style w:type="character" w:styleId="aff4">
    <w:name w:val="footnote reference"/>
    <w:basedOn w:val="a8"/>
    <w:uiPriority w:val="99"/>
    <w:semiHidden/>
    <w:unhideWhenUsed/>
    <w:rsid w:val="008E00B5"/>
    <w:rPr>
      <w:vertAlign w:val="superscript"/>
    </w:rPr>
  </w:style>
  <w:style w:type="character" w:customStyle="1" w:styleId="40">
    <w:name w:val="標題 4 字元"/>
    <w:basedOn w:val="a8"/>
    <w:link w:val="4"/>
    <w:rsid w:val="00113DF5"/>
    <w:rPr>
      <w:rFonts w:ascii="標楷體" w:eastAsia="標楷體" w:hAnsi="Arial"/>
      <w:kern w:val="32"/>
      <w:sz w:val="32"/>
      <w:szCs w:val="36"/>
    </w:rPr>
  </w:style>
  <w:style w:type="character" w:customStyle="1" w:styleId="30">
    <w:name w:val="標題 3 字元"/>
    <w:basedOn w:val="a8"/>
    <w:link w:val="3"/>
    <w:rsid w:val="00113DF5"/>
    <w:rPr>
      <w:rFonts w:ascii="標楷體" w:eastAsia="標楷體" w:hAnsi="Arial"/>
      <w:bCs/>
      <w:kern w:val="32"/>
      <w:sz w:val="32"/>
      <w:szCs w:val="36"/>
    </w:rPr>
  </w:style>
  <w:style w:type="character" w:customStyle="1" w:styleId="af6">
    <w:name w:val="本文縮排 字元"/>
    <w:basedOn w:val="a8"/>
    <w:link w:val="af5"/>
    <w:semiHidden/>
    <w:rsid w:val="00113DF5"/>
    <w:rPr>
      <w:rFonts w:ascii="標楷體" w:eastAsia="標楷體"/>
      <w:kern w:val="2"/>
      <w:sz w:val="32"/>
    </w:rPr>
  </w:style>
  <w:style w:type="character" w:customStyle="1" w:styleId="ae">
    <w:name w:val="章節附註文字 字元"/>
    <w:basedOn w:val="a8"/>
    <w:link w:val="ad"/>
    <w:semiHidden/>
    <w:rsid w:val="00113DF5"/>
    <w:rPr>
      <w:rFonts w:ascii="標楷體" w:eastAsia="標楷體"/>
      <w:snapToGrid w:val="0"/>
      <w:spacing w:val="10"/>
      <w:kern w:val="2"/>
      <w:sz w:val="32"/>
    </w:rPr>
  </w:style>
  <w:style w:type="character" w:customStyle="1" w:styleId="af9">
    <w:name w:val="頁尾 字元"/>
    <w:basedOn w:val="a8"/>
    <w:link w:val="af8"/>
    <w:semiHidden/>
    <w:rsid w:val="00113DF5"/>
    <w:rPr>
      <w:rFonts w:ascii="標楷體" w:eastAsia="標楷體"/>
      <w:kern w:val="2"/>
    </w:rPr>
  </w:style>
  <w:style w:type="character" w:customStyle="1" w:styleId="af1">
    <w:name w:val="頁首 字元"/>
    <w:basedOn w:val="a8"/>
    <w:link w:val="af0"/>
    <w:semiHidden/>
    <w:rsid w:val="00113DF5"/>
    <w:rPr>
      <w:rFonts w:ascii="標楷體" w:eastAsia="標楷體"/>
      <w:kern w:val="2"/>
    </w:rPr>
  </w:style>
  <w:style w:type="character" w:customStyle="1" w:styleId="10">
    <w:name w:val="標題 1 字元"/>
    <w:basedOn w:val="a8"/>
    <w:link w:val="1"/>
    <w:rsid w:val="00113DF5"/>
    <w:rPr>
      <w:rFonts w:ascii="標楷體" w:eastAsia="標楷體" w:hAnsi="Arial"/>
      <w:bCs/>
      <w:kern w:val="32"/>
      <w:sz w:val="32"/>
      <w:szCs w:val="52"/>
    </w:rPr>
  </w:style>
  <w:style w:type="character" w:customStyle="1" w:styleId="20">
    <w:name w:val="標題 2 字元"/>
    <w:basedOn w:val="a8"/>
    <w:link w:val="2"/>
    <w:rsid w:val="00113DF5"/>
    <w:rPr>
      <w:rFonts w:ascii="標楷體" w:eastAsia="標楷體" w:hAnsi="Arial"/>
      <w:bCs/>
      <w:kern w:val="32"/>
      <w:sz w:val="32"/>
      <w:szCs w:val="48"/>
    </w:rPr>
  </w:style>
  <w:style w:type="character" w:customStyle="1" w:styleId="50">
    <w:name w:val="標題 5 字元"/>
    <w:basedOn w:val="a8"/>
    <w:link w:val="5"/>
    <w:rsid w:val="00113DF5"/>
    <w:rPr>
      <w:rFonts w:ascii="標楷體" w:eastAsia="標楷體" w:hAnsi="Arial"/>
      <w:bCs/>
      <w:kern w:val="32"/>
      <w:sz w:val="32"/>
      <w:szCs w:val="36"/>
    </w:rPr>
  </w:style>
  <w:style w:type="character" w:customStyle="1" w:styleId="60">
    <w:name w:val="標題 6 字元"/>
    <w:basedOn w:val="a8"/>
    <w:link w:val="6"/>
    <w:rsid w:val="00113DF5"/>
    <w:rPr>
      <w:rFonts w:ascii="標楷體" w:eastAsia="標楷體" w:hAnsi="Arial"/>
      <w:kern w:val="32"/>
      <w:sz w:val="32"/>
      <w:szCs w:val="36"/>
    </w:rPr>
  </w:style>
  <w:style w:type="character" w:customStyle="1" w:styleId="70">
    <w:name w:val="標題 7 字元"/>
    <w:basedOn w:val="a8"/>
    <w:link w:val="7"/>
    <w:rsid w:val="00113DF5"/>
    <w:rPr>
      <w:rFonts w:ascii="標楷體" w:eastAsia="標楷體" w:hAnsi="Arial"/>
      <w:bCs/>
      <w:kern w:val="32"/>
      <w:sz w:val="32"/>
      <w:szCs w:val="36"/>
    </w:rPr>
  </w:style>
  <w:style w:type="character" w:customStyle="1" w:styleId="80">
    <w:name w:val="標題 8 字元"/>
    <w:basedOn w:val="a8"/>
    <w:link w:val="8"/>
    <w:rsid w:val="00113DF5"/>
    <w:rPr>
      <w:rFonts w:ascii="標楷體" w:eastAsia="標楷體" w:hAnsi="Arial"/>
      <w:kern w:val="32"/>
      <w:sz w:val="32"/>
      <w:szCs w:val="36"/>
    </w:rPr>
  </w:style>
  <w:style w:type="character" w:customStyle="1" w:styleId="ac">
    <w:name w:val="簽名 字元"/>
    <w:basedOn w:val="a8"/>
    <w:link w:val="ab"/>
    <w:semiHidden/>
    <w:rsid w:val="00113DF5"/>
    <w:rPr>
      <w:rFonts w:ascii="標楷體" w:eastAsia="標楷體"/>
      <w:b/>
      <w:snapToGrid w:val="0"/>
      <w:spacing w:val="10"/>
      <w:kern w:val="2"/>
      <w:sz w:val="36"/>
    </w:rPr>
  </w:style>
  <w:style w:type="paragraph" w:styleId="a">
    <w:name w:val="List Bullet"/>
    <w:basedOn w:val="a7"/>
    <w:uiPriority w:val="99"/>
    <w:unhideWhenUsed/>
    <w:rsid w:val="002E01FA"/>
    <w:pPr>
      <w:numPr>
        <w:numId w:val="2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221015">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715615484">
      <w:bodyDiv w:val="1"/>
      <w:marLeft w:val="0"/>
      <w:marRight w:val="0"/>
      <w:marTop w:val="0"/>
      <w:marBottom w:val="0"/>
      <w:divBdr>
        <w:top w:val="none" w:sz="0" w:space="0" w:color="auto"/>
        <w:left w:val="none" w:sz="0" w:space="0" w:color="auto"/>
        <w:bottom w:val="none" w:sz="0" w:space="0" w:color="auto"/>
        <w:right w:val="none" w:sz="0" w:space="0" w:color="auto"/>
      </w:divBdr>
    </w:div>
    <w:div w:id="2071035009">
      <w:bodyDiv w:val="1"/>
      <w:marLeft w:val="0"/>
      <w:marRight w:val="0"/>
      <w:marTop w:val="0"/>
      <w:marBottom w:val="0"/>
      <w:divBdr>
        <w:top w:val="none" w:sz="0" w:space="0" w:color="auto"/>
        <w:left w:val="none" w:sz="0" w:space="0" w:color="auto"/>
        <w:bottom w:val="none" w:sz="0" w:space="0" w:color="auto"/>
        <w:right w:val="none" w:sz="0" w:space="0" w:color="auto"/>
      </w:divBdr>
    </w:div>
    <w:div w:id="2076009153">
      <w:bodyDiv w:val="1"/>
      <w:marLeft w:val="0"/>
      <w:marRight w:val="0"/>
      <w:marTop w:val="0"/>
      <w:marBottom w:val="0"/>
      <w:divBdr>
        <w:top w:val="none" w:sz="0" w:space="0" w:color="auto"/>
        <w:left w:val="none" w:sz="0" w:space="0" w:color="auto"/>
        <w:bottom w:val="none" w:sz="0" w:space="0" w:color="auto"/>
        <w:right w:val="none" w:sz="0" w:space="0" w:color="auto"/>
      </w:divBdr>
    </w:div>
    <w:div w:id="211347536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95385-FB35-45AB-8B2D-B50455E71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29</Pages>
  <Words>2571</Words>
  <Characters>14657</Characters>
  <Application>Microsoft Office Word</Application>
  <DocSecurity>0</DocSecurity>
  <Lines>122</Lines>
  <Paragraphs>34</Paragraphs>
  <ScaleCrop>false</ScaleCrop>
  <Company>cy</Company>
  <LinksUpToDate>false</LinksUpToDate>
  <CharactersWithSpaces>17194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高惠君</dc:creator>
  <cp:lastModifiedBy>江明潔</cp:lastModifiedBy>
  <cp:revision>3</cp:revision>
  <cp:lastPrinted>2018-02-02T08:19:00Z</cp:lastPrinted>
  <dcterms:created xsi:type="dcterms:W3CDTF">2018-02-21T03:11:00Z</dcterms:created>
  <dcterms:modified xsi:type="dcterms:W3CDTF">2018-02-21T03:11:00Z</dcterms:modified>
</cp:coreProperties>
</file>