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E5CF8" w:rsidRDefault="00D75644" w:rsidP="00F37D7B">
      <w:pPr>
        <w:pStyle w:val="af3"/>
      </w:pPr>
      <w:r w:rsidRPr="000E5CF8">
        <w:rPr>
          <w:rFonts w:hint="eastAsia"/>
        </w:rPr>
        <w:t>調查報告</w:t>
      </w:r>
    </w:p>
    <w:p w:rsidR="00E25849" w:rsidRPr="000E5CF8" w:rsidRDefault="00E25849" w:rsidP="002170EC">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E5CF8">
        <w:rPr>
          <w:rFonts w:hint="eastAsia"/>
        </w:rPr>
        <w:t>案　　由：</w:t>
      </w:r>
      <w:bookmarkEnd w:id="0"/>
      <w:bookmarkEnd w:id="1"/>
      <w:bookmarkEnd w:id="2"/>
      <w:bookmarkEnd w:id="3"/>
      <w:bookmarkEnd w:id="4"/>
      <w:bookmarkEnd w:id="5"/>
      <w:bookmarkEnd w:id="6"/>
      <w:bookmarkEnd w:id="7"/>
      <w:bookmarkEnd w:id="8"/>
      <w:bookmarkEnd w:id="9"/>
      <w:r w:rsidR="001C0DA8" w:rsidRPr="000E5CF8">
        <w:fldChar w:fldCharType="begin"/>
      </w:r>
      <w:r w:rsidRPr="000E5CF8">
        <w:instrText xml:space="preserve"> MERGEFIELD </w:instrText>
      </w:r>
      <w:r w:rsidRPr="000E5CF8">
        <w:rPr>
          <w:rFonts w:hint="eastAsia"/>
        </w:rPr>
        <w:instrText>案由</w:instrText>
      </w:r>
      <w:r w:rsidRPr="000E5CF8">
        <w:instrText xml:space="preserve"> </w:instrText>
      </w:r>
      <w:r w:rsidR="001C0DA8" w:rsidRPr="000E5CF8">
        <w:fldChar w:fldCharType="separate"/>
      </w:r>
      <w:bookmarkEnd w:id="11"/>
      <w:r w:rsidR="00C059FF" w:rsidRPr="000E5CF8">
        <w:rPr>
          <w:noProof/>
        </w:rPr>
        <w:t>審計部函報：該部查核臺北市政府工務局新建工程處辦理社子大橋新建工程第1期工程用地徵收補償情形，核有未盡職責情事，經通知臺北市市長查明妥適處理，惟未獲負責之答復等情案。</w:t>
      </w:r>
      <w:bookmarkEnd w:id="10"/>
      <w:r w:rsidR="001C0DA8" w:rsidRPr="000E5CF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716E7E" w:rsidRPr="000E5CF8" w:rsidRDefault="00716E7E" w:rsidP="00FB2591">
      <w:pPr>
        <w:pStyle w:val="1"/>
        <w:numPr>
          <w:ilvl w:val="0"/>
          <w:numId w:val="0"/>
        </w:numPr>
        <w:jc w:val="left"/>
      </w:pPr>
      <w:bookmarkStart w:id="25" w:name="_Toc525070834"/>
      <w:bookmarkStart w:id="26" w:name="_Toc525938374"/>
      <w:bookmarkStart w:id="27" w:name="_Toc525939222"/>
      <w:bookmarkStart w:id="28" w:name="_Toc525939727"/>
      <w:bookmarkStart w:id="29" w:name="_Toc525066144"/>
      <w:bookmarkStart w:id="30" w:name="_Toc524892372"/>
    </w:p>
    <w:p w:rsidR="00E25849" w:rsidRPr="000E5CF8"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rsidRPr="000E5CF8">
        <w:br w:type="page"/>
      </w:r>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r w:rsidRPr="000E5CF8">
        <w:rPr>
          <w:rFonts w:hint="eastAsia"/>
        </w:rPr>
        <w:lastRenderedPageBreak/>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F6710" w:rsidRPr="000E5CF8" w:rsidRDefault="00630F8B" w:rsidP="00A639F4">
      <w:pPr>
        <w:pStyle w:val="10"/>
        <w:ind w:left="680" w:firstLine="680"/>
      </w:pPr>
      <w:bookmarkStart w:id="55" w:name="_Toc524902730"/>
      <w:r w:rsidRPr="000E5CF8">
        <w:rPr>
          <w:rFonts w:hAnsi="標楷體" w:hint="eastAsia"/>
          <w:bCs/>
        </w:rPr>
        <w:t>為釐清事實，</w:t>
      </w:r>
      <w:r w:rsidR="00F60702" w:rsidRPr="000E5CF8">
        <w:rPr>
          <w:rFonts w:hAnsi="標楷體" w:hint="eastAsia"/>
          <w:bCs/>
        </w:rPr>
        <w:t>經函請臺北市政府、內政部釐清相關疑義，並邀同</w:t>
      </w:r>
      <w:r w:rsidRPr="000E5CF8">
        <w:rPr>
          <w:rFonts w:hAnsi="標楷體" w:hint="eastAsia"/>
          <w:bCs/>
        </w:rPr>
        <w:t>臺北市政府、內政部派員於民國(下同)106年9月28日會同履勘現場，</w:t>
      </w:r>
      <w:r w:rsidR="00F60702" w:rsidRPr="000E5CF8">
        <w:rPr>
          <w:rFonts w:hAnsi="標楷體" w:hint="eastAsia"/>
          <w:bCs/>
        </w:rPr>
        <w:t>嗣</w:t>
      </w:r>
      <w:r w:rsidRPr="000E5CF8">
        <w:rPr>
          <w:rFonts w:hAnsi="標楷體" w:hint="eastAsia"/>
          <w:bCs/>
        </w:rPr>
        <w:t>於</w:t>
      </w:r>
      <w:r w:rsidR="00E10A25" w:rsidRPr="000E5CF8">
        <w:rPr>
          <w:rFonts w:hAnsi="標楷體" w:hint="eastAsia"/>
          <w:bCs/>
        </w:rPr>
        <w:t>同</w:t>
      </w:r>
      <w:r w:rsidRPr="000E5CF8">
        <w:rPr>
          <w:rFonts w:hAnsi="標楷體" w:hint="eastAsia"/>
          <w:bCs/>
        </w:rPr>
        <w:t>年10月11日詢問臺北市政府、內政部相關主管人員</w:t>
      </w:r>
      <w:r w:rsidR="002E5D70" w:rsidRPr="000E5CF8">
        <w:rPr>
          <w:rFonts w:hAnsi="標楷體" w:hint="eastAsia"/>
          <w:bCs/>
        </w:rPr>
        <w:t>。</w:t>
      </w:r>
      <w:r w:rsidRPr="000E5CF8">
        <w:rPr>
          <w:rFonts w:hAnsi="標楷體" w:hint="eastAsia"/>
          <w:bCs/>
        </w:rPr>
        <w:t>茲將調查意見臚列如后：</w:t>
      </w:r>
    </w:p>
    <w:p w:rsidR="00073CB5" w:rsidRPr="000E5CF8" w:rsidRDefault="006D51D5" w:rsidP="006D51D5">
      <w:pPr>
        <w:pStyle w:val="2"/>
        <w:rPr>
          <w:b/>
        </w:rPr>
      </w:pPr>
      <w:r w:rsidRPr="000E5CF8">
        <w:rPr>
          <w:rFonts w:hint="eastAsia"/>
          <w:b/>
        </w:rPr>
        <w:t>臺北市政府對</w:t>
      </w:r>
      <w:r w:rsidR="00D636FE" w:rsidRPr="000E5CF8">
        <w:rPr>
          <w:rFonts w:hint="eastAsia"/>
          <w:b/>
        </w:rPr>
        <w:t>社子大橋新建工程</w:t>
      </w:r>
      <w:r w:rsidR="00E93691" w:rsidRPr="000E5CF8">
        <w:rPr>
          <w:rFonts w:hint="eastAsia"/>
          <w:b/>
        </w:rPr>
        <w:t>第1期工程</w:t>
      </w:r>
      <w:r w:rsidR="00037A10" w:rsidRPr="000E5CF8">
        <w:rPr>
          <w:rFonts w:hint="eastAsia"/>
          <w:b/>
        </w:rPr>
        <w:t>用</w:t>
      </w:r>
      <w:r w:rsidRPr="000E5CF8">
        <w:rPr>
          <w:rFonts w:hint="eastAsia"/>
          <w:b/>
        </w:rPr>
        <w:t>地取得方式</w:t>
      </w:r>
      <w:r w:rsidR="00D055E7" w:rsidRPr="000E5CF8">
        <w:rPr>
          <w:rFonts w:hint="eastAsia"/>
          <w:b/>
        </w:rPr>
        <w:t>，</w:t>
      </w:r>
      <w:r w:rsidRPr="000E5CF8">
        <w:rPr>
          <w:rFonts w:hint="eastAsia"/>
          <w:b/>
        </w:rPr>
        <w:t>決策反覆，迄今仍</w:t>
      </w:r>
      <w:r w:rsidR="00DD1B48" w:rsidRPr="000E5CF8">
        <w:rPr>
          <w:rFonts w:hint="eastAsia"/>
          <w:b/>
        </w:rPr>
        <w:t>未能</w:t>
      </w:r>
      <w:r w:rsidR="005A5AD7" w:rsidRPr="000E5CF8">
        <w:rPr>
          <w:rFonts w:hint="eastAsia"/>
          <w:b/>
        </w:rPr>
        <w:t>明確</w:t>
      </w:r>
      <w:r w:rsidRPr="000E5CF8">
        <w:rPr>
          <w:rFonts w:hint="eastAsia"/>
          <w:b/>
        </w:rPr>
        <w:t>保障土地所有權人之應有權益，除耗費大量無謂行政資源，更增加未來取得</w:t>
      </w:r>
      <w:r w:rsidR="00B36B02" w:rsidRPr="000E5CF8">
        <w:rPr>
          <w:rFonts w:hint="eastAsia"/>
          <w:b/>
        </w:rPr>
        <w:t>公共</w:t>
      </w:r>
      <w:r w:rsidR="002C13EE" w:rsidRPr="000E5CF8">
        <w:rPr>
          <w:rFonts w:hint="eastAsia"/>
          <w:b/>
        </w:rPr>
        <w:t>設施</w:t>
      </w:r>
      <w:r w:rsidR="00B36B02" w:rsidRPr="000E5CF8">
        <w:rPr>
          <w:rFonts w:hint="eastAsia"/>
          <w:b/>
        </w:rPr>
        <w:t>用地</w:t>
      </w:r>
      <w:r w:rsidRPr="000E5CF8">
        <w:rPr>
          <w:rFonts w:hint="eastAsia"/>
          <w:b/>
        </w:rPr>
        <w:t>之不確定性及困難性，已</w:t>
      </w:r>
      <w:r w:rsidR="00D055E7" w:rsidRPr="000E5CF8">
        <w:rPr>
          <w:rFonts w:hint="eastAsia"/>
          <w:b/>
        </w:rPr>
        <w:t>然</w:t>
      </w:r>
      <w:r w:rsidR="005A5AD7" w:rsidRPr="000E5CF8">
        <w:rPr>
          <w:rFonts w:hint="eastAsia"/>
          <w:b/>
        </w:rPr>
        <w:t>影響</w:t>
      </w:r>
      <w:r w:rsidRPr="000E5CF8">
        <w:rPr>
          <w:rFonts w:hint="eastAsia"/>
          <w:b/>
        </w:rPr>
        <w:t>政府威信，該府</w:t>
      </w:r>
      <w:r w:rsidR="00DD1B48" w:rsidRPr="000E5CF8">
        <w:rPr>
          <w:rFonts w:hint="eastAsia"/>
          <w:b/>
        </w:rPr>
        <w:t>允</w:t>
      </w:r>
      <w:r w:rsidRPr="000E5CF8">
        <w:rPr>
          <w:rFonts w:hint="eastAsia"/>
          <w:b/>
        </w:rPr>
        <w:t>應審慎</w:t>
      </w:r>
      <w:r w:rsidR="00DD1B48" w:rsidRPr="000E5CF8">
        <w:rPr>
          <w:rFonts w:hint="eastAsia"/>
          <w:b/>
        </w:rPr>
        <w:t>分析</w:t>
      </w:r>
      <w:r w:rsidRPr="000E5CF8">
        <w:rPr>
          <w:rFonts w:hint="eastAsia"/>
          <w:b/>
        </w:rPr>
        <w:t>利弊，研擬妥善</w:t>
      </w:r>
      <w:r w:rsidR="00DD1B48" w:rsidRPr="000E5CF8">
        <w:rPr>
          <w:rFonts w:hint="eastAsia"/>
          <w:b/>
        </w:rPr>
        <w:t>因應</w:t>
      </w:r>
      <w:r w:rsidRPr="000E5CF8">
        <w:rPr>
          <w:rFonts w:hint="eastAsia"/>
          <w:b/>
        </w:rPr>
        <w:t>對策</w:t>
      </w:r>
      <w:r w:rsidR="00DD1B48" w:rsidRPr="000E5CF8">
        <w:rPr>
          <w:rFonts w:hAnsi="標楷體" w:hint="eastAsia"/>
          <w:b/>
        </w:rPr>
        <w:t>。</w:t>
      </w:r>
    </w:p>
    <w:p w:rsidR="0046697E" w:rsidRPr="000E5CF8" w:rsidRDefault="006D4B6C" w:rsidP="00DE4238">
      <w:pPr>
        <w:pStyle w:val="3"/>
      </w:pPr>
      <w:r w:rsidRPr="000E5CF8">
        <w:rPr>
          <w:rFonts w:hint="eastAsia"/>
        </w:rPr>
        <w:t>查臺北市政府工務局新建工程處（下稱</w:t>
      </w:r>
      <w:r w:rsidRPr="000E5CF8">
        <w:rPr>
          <w:rFonts w:hAnsi="標楷體" w:hint="eastAsia"/>
          <w:szCs w:val="32"/>
        </w:rPr>
        <w:t>新工處）考量未來社子島聯外路網之建構及交通運輸開發</w:t>
      </w:r>
      <w:r w:rsidRPr="000E5CF8">
        <w:rPr>
          <w:rFonts w:hint="eastAsia"/>
        </w:rPr>
        <w:t>，依都市計畫法第27條第1項第4款規定</w:t>
      </w:r>
      <w:r w:rsidRPr="000E5CF8">
        <w:rPr>
          <w:rStyle w:val="aff"/>
        </w:rPr>
        <w:footnoteReference w:id="1"/>
      </w:r>
      <w:r w:rsidRPr="000E5CF8">
        <w:rPr>
          <w:rFonts w:hint="eastAsia"/>
        </w:rPr>
        <w:t>，於97年間提出「變更臺北市北投區第13號道路兩側綠地用地為道路用地(配合社子大橋新建工程)主要計畫</w:t>
      </w:r>
      <w:r w:rsidR="00187EEE" w:rsidRPr="000E5CF8">
        <w:rPr>
          <w:rFonts w:hint="eastAsia"/>
        </w:rPr>
        <w:t>案</w:t>
      </w:r>
      <w:r w:rsidRPr="000E5CF8">
        <w:rPr>
          <w:rFonts w:hint="eastAsia"/>
        </w:rPr>
        <w:t>」，計畫</w:t>
      </w:r>
      <w:r w:rsidRPr="000E5CF8">
        <w:rPr>
          <w:rFonts w:hAnsi="標楷體" w:hint="eastAsia"/>
          <w:szCs w:val="32"/>
        </w:rPr>
        <w:t>將兩側綠帶變更為道路用地，並將原20公尺路寬，拓寬為40公尺道路，</w:t>
      </w:r>
      <w:r w:rsidR="00187EEE" w:rsidRPr="000E5CF8">
        <w:rPr>
          <w:rFonts w:hAnsi="標楷體" w:hint="eastAsia"/>
          <w:szCs w:val="32"/>
        </w:rPr>
        <w:t>且以</w:t>
      </w:r>
      <w:r w:rsidR="00187EEE" w:rsidRPr="000E5CF8">
        <w:rPr>
          <w:rFonts w:hint="eastAsia"/>
        </w:rPr>
        <w:t>「徵收」為</w:t>
      </w:r>
      <w:r w:rsidR="009D2588" w:rsidRPr="000E5CF8">
        <w:rPr>
          <w:rFonts w:hint="eastAsia"/>
        </w:rPr>
        <w:t>取得</w:t>
      </w:r>
      <w:r w:rsidR="00B36B02" w:rsidRPr="000E5CF8">
        <w:rPr>
          <w:rStyle w:val="aff"/>
        </w:rPr>
        <w:footnoteReference w:id="2"/>
      </w:r>
      <w:r w:rsidR="009D2588" w:rsidRPr="000E5CF8">
        <w:rPr>
          <w:rFonts w:hint="eastAsia"/>
        </w:rPr>
        <w:t>方式，</w:t>
      </w:r>
      <w:r w:rsidR="00187EEE" w:rsidRPr="000E5CF8">
        <w:rPr>
          <w:rFonts w:hint="eastAsia"/>
        </w:rPr>
        <w:t>案經臺北市政府都市計畫委員會97年9月30日第586次會議審議通過，送由內政部都市計畫委員會97年12月2日第696次會議審議，98年1月15日臺北市政府依內政部都市計畫委員會審議意見修正計畫書、圖完竣再函報內政部，經</w:t>
      </w:r>
      <w:r w:rsidR="00187EEE" w:rsidRPr="000E5CF8">
        <w:rPr>
          <w:rFonts w:hAnsi="標楷體" w:hint="eastAsia"/>
          <w:szCs w:val="32"/>
        </w:rPr>
        <w:t>內政部98年1月23日台內營字第0980016265號函</w:t>
      </w:r>
      <w:r w:rsidR="00187EEE" w:rsidRPr="000E5CF8">
        <w:rPr>
          <w:rFonts w:hint="eastAsia"/>
        </w:rPr>
        <w:t>復同意辦理，臺北市政府即</w:t>
      </w:r>
      <w:r w:rsidR="00187EEE" w:rsidRPr="000E5CF8">
        <w:rPr>
          <w:rFonts w:hAnsi="標楷體" w:hint="eastAsia"/>
          <w:szCs w:val="32"/>
        </w:rPr>
        <w:t>以98年2月20日府都規字第09800330500號公告該主要計畫書、圖</w:t>
      </w:r>
      <w:r w:rsidR="00187EEE" w:rsidRPr="000E5CF8">
        <w:rPr>
          <w:rFonts w:hint="eastAsia"/>
        </w:rPr>
        <w:t>自98年2月23日起發布實施。</w:t>
      </w:r>
      <w:r w:rsidR="00BB010D" w:rsidRPr="000E5CF8">
        <w:rPr>
          <w:rFonts w:hint="eastAsia"/>
        </w:rPr>
        <w:t>臺北市政府爰依規定報請內政部核定徵收，</w:t>
      </w:r>
      <w:r w:rsidR="00BB010D" w:rsidRPr="000E5CF8">
        <w:rPr>
          <w:rFonts w:hAnsi="標楷體" w:hint="eastAsia"/>
          <w:szCs w:val="32"/>
        </w:rPr>
        <w:t>嗣經內政</w:t>
      </w:r>
      <w:r w:rsidR="00BB010D" w:rsidRPr="000E5CF8">
        <w:rPr>
          <w:rFonts w:hAnsi="標楷體" w:hint="eastAsia"/>
          <w:szCs w:val="32"/>
        </w:rPr>
        <w:lastRenderedPageBreak/>
        <w:t>部土地徵收審議委員會於98年10月21日第223次會議審議通過，及內政部98年11月2日台內地字第0980204779號函准予辦理徵收。</w:t>
      </w:r>
      <w:r w:rsidR="00BB39FA" w:rsidRPr="000E5CF8">
        <w:rPr>
          <w:rFonts w:hAnsi="標楷體" w:hint="eastAsia"/>
          <w:szCs w:val="32"/>
        </w:rPr>
        <w:t>依新工處工程規劃，</w:t>
      </w:r>
      <w:r w:rsidR="004C2AAC" w:rsidRPr="000E5CF8">
        <w:rPr>
          <w:rFonts w:hAnsi="標楷體" w:hint="eastAsia"/>
          <w:szCs w:val="32"/>
        </w:rPr>
        <w:t>社子大橋新建工程共分2期開發，其中第1期工程</w:t>
      </w:r>
      <w:r w:rsidR="008B2EE7" w:rsidRPr="000E5CF8">
        <w:rPr>
          <w:rFonts w:hAnsi="標楷體" w:hint="eastAsia"/>
          <w:szCs w:val="32"/>
        </w:rPr>
        <w:t>（參圖1）</w:t>
      </w:r>
      <w:r w:rsidR="004C2AAC" w:rsidRPr="000E5CF8">
        <w:rPr>
          <w:rFonts w:hAnsi="標楷體" w:hint="eastAsia"/>
          <w:szCs w:val="32"/>
        </w:rPr>
        <w:t>為97至99年度連續性計畫，新工處將第1期工程再分2標陸續發包，其中第1標為跨越基隆河段之主橋部分，於98年5月6日開工，101年8月20日竣工;第2標包括北投端引橋引道、拓寬北投區第13號平面道路以及社子端匝道部分，於99年6月2日開工，102年2月5日竣工。至第2期工程，則預定配合社子島開發計畫時程再進行（現並未施工）。</w:t>
      </w:r>
    </w:p>
    <w:p w:rsidR="008B2EE7" w:rsidRPr="000E5CF8" w:rsidRDefault="008B2EE7" w:rsidP="008B2EE7">
      <w:pPr>
        <w:pStyle w:val="3"/>
        <w:numPr>
          <w:ilvl w:val="0"/>
          <w:numId w:val="0"/>
        </w:numPr>
        <w:ind w:left="1361"/>
      </w:pPr>
      <w:r w:rsidRPr="000E5CF8">
        <w:rPr>
          <w:rFonts w:hAnsi="標楷體" w:hint="eastAsia"/>
          <w:noProof/>
          <w:szCs w:val="32"/>
        </w:rPr>
        <w:drawing>
          <wp:inline distT="0" distB="0" distL="0" distR="0" wp14:anchorId="47D37B3B" wp14:editId="172B5988">
            <wp:extent cx="4413520" cy="2808514"/>
            <wp:effectExtent l="19050" t="19050" r="25400" b="11430"/>
            <wp:docPr id="11"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1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3911" cy="2821490"/>
                    </a:xfrm>
                    <a:prstGeom prst="rect">
                      <a:avLst/>
                    </a:prstGeom>
                    <a:noFill/>
                    <a:ln>
                      <a:solidFill>
                        <a:schemeClr val="accent1"/>
                      </a:solidFill>
                    </a:ln>
                    <a:extLst/>
                  </pic:spPr>
                </pic:pic>
              </a:graphicData>
            </a:graphic>
          </wp:inline>
        </w:drawing>
      </w:r>
    </w:p>
    <w:p w:rsidR="008B2EE7" w:rsidRPr="000E5CF8" w:rsidRDefault="008B2EE7" w:rsidP="008B2EE7">
      <w:pPr>
        <w:pStyle w:val="4"/>
        <w:numPr>
          <w:ilvl w:val="0"/>
          <w:numId w:val="0"/>
        </w:numPr>
        <w:kinsoku w:val="0"/>
        <w:ind w:firstLineChars="425" w:firstLine="1276"/>
        <w:jc w:val="center"/>
        <w:rPr>
          <w:sz w:val="28"/>
          <w:szCs w:val="28"/>
        </w:rPr>
      </w:pPr>
      <w:r w:rsidRPr="000E5CF8">
        <w:rPr>
          <w:rFonts w:hint="eastAsia"/>
          <w:sz w:val="28"/>
          <w:szCs w:val="28"/>
        </w:rPr>
        <w:t>圖</w:t>
      </w:r>
      <w:r w:rsidRPr="000E5CF8">
        <w:rPr>
          <w:rFonts w:hAnsi="標楷體" w:hint="eastAsia"/>
          <w:sz w:val="28"/>
          <w:szCs w:val="28"/>
        </w:rPr>
        <w:t>1</w:t>
      </w:r>
      <w:r w:rsidRPr="000E5CF8">
        <w:rPr>
          <w:rFonts w:hint="eastAsia"/>
          <w:sz w:val="28"/>
          <w:szCs w:val="28"/>
        </w:rPr>
        <w:t xml:space="preserve"> 社子大橋新建工程第1期工程</w:t>
      </w:r>
    </w:p>
    <w:p w:rsidR="008B2EE7" w:rsidRPr="000E5CF8" w:rsidRDefault="008B2EE7" w:rsidP="00BA7FDE">
      <w:pPr>
        <w:pStyle w:val="3"/>
        <w:numPr>
          <w:ilvl w:val="0"/>
          <w:numId w:val="0"/>
        </w:numPr>
        <w:ind w:left="1361" w:firstLineChars="517" w:firstLine="1552"/>
      </w:pPr>
      <w:r w:rsidRPr="000E5CF8">
        <w:rPr>
          <w:rFonts w:hint="eastAsia"/>
          <w:sz w:val="28"/>
          <w:szCs w:val="28"/>
        </w:rPr>
        <w:t>資料來源</w:t>
      </w:r>
      <w:r w:rsidRPr="000E5CF8">
        <w:rPr>
          <w:rFonts w:hAnsi="標楷體" w:hint="eastAsia"/>
          <w:sz w:val="28"/>
          <w:szCs w:val="28"/>
        </w:rPr>
        <w:t>：</w:t>
      </w:r>
      <w:r w:rsidRPr="000E5CF8">
        <w:rPr>
          <w:rFonts w:hint="eastAsia"/>
          <w:sz w:val="28"/>
          <w:szCs w:val="28"/>
        </w:rPr>
        <w:t>臺北市政府</w:t>
      </w:r>
    </w:p>
    <w:p w:rsidR="009D2588" w:rsidRPr="000E5CF8" w:rsidRDefault="00BB39FA" w:rsidP="00DE4238">
      <w:pPr>
        <w:pStyle w:val="3"/>
      </w:pPr>
      <w:r w:rsidRPr="000E5CF8">
        <w:rPr>
          <w:rFonts w:hAnsi="標楷體" w:hint="eastAsia"/>
          <w:szCs w:val="32"/>
        </w:rPr>
        <w:t>本案</w:t>
      </w:r>
      <w:r w:rsidRPr="000E5CF8">
        <w:rPr>
          <w:rFonts w:hint="eastAsia"/>
        </w:rPr>
        <w:t>社子大橋新建工程</w:t>
      </w:r>
      <w:r w:rsidR="00E93691" w:rsidRPr="000E5CF8">
        <w:rPr>
          <w:rFonts w:hint="eastAsia"/>
        </w:rPr>
        <w:t>第1期工程</w:t>
      </w:r>
      <w:r w:rsidRPr="000E5CF8">
        <w:rPr>
          <w:rFonts w:hint="eastAsia"/>
        </w:rPr>
        <w:t>第2標</w:t>
      </w:r>
      <w:r w:rsidR="00510825" w:rsidRPr="000E5CF8">
        <w:rPr>
          <w:rFonts w:hint="eastAsia"/>
        </w:rPr>
        <w:t>之</w:t>
      </w:r>
      <w:r w:rsidRPr="000E5CF8">
        <w:rPr>
          <w:rFonts w:hint="eastAsia"/>
        </w:rPr>
        <w:t>部分工程</w:t>
      </w:r>
      <w:r w:rsidR="00565963" w:rsidRPr="000E5CF8">
        <w:rPr>
          <w:rFonts w:hint="eastAsia"/>
        </w:rPr>
        <w:t>，</w:t>
      </w:r>
      <w:r w:rsidRPr="000E5CF8">
        <w:rPr>
          <w:rFonts w:hint="eastAsia"/>
        </w:rPr>
        <w:t>前身為已開闢之</w:t>
      </w:r>
      <w:r w:rsidR="009D2588" w:rsidRPr="000E5CF8">
        <w:rPr>
          <w:rFonts w:hAnsi="標楷體" w:hint="eastAsia"/>
          <w:szCs w:val="32"/>
        </w:rPr>
        <w:t>第13號平面道路</w:t>
      </w:r>
      <w:r w:rsidRPr="000E5CF8">
        <w:rPr>
          <w:rFonts w:hAnsi="標楷體" w:hint="eastAsia"/>
          <w:szCs w:val="32"/>
        </w:rPr>
        <w:t>，經查該道路</w:t>
      </w:r>
      <w:r w:rsidR="009D2588" w:rsidRPr="000E5CF8">
        <w:rPr>
          <w:rFonts w:hAnsi="標楷體" w:hint="eastAsia"/>
          <w:szCs w:val="32"/>
        </w:rPr>
        <w:t>用地取得過程及</w:t>
      </w:r>
      <w:r w:rsidRPr="000E5CF8">
        <w:rPr>
          <w:rFonts w:hAnsi="標楷體" w:hint="eastAsia"/>
          <w:szCs w:val="32"/>
        </w:rPr>
        <w:t>其</w:t>
      </w:r>
      <w:r w:rsidR="009D2588" w:rsidRPr="000E5CF8">
        <w:rPr>
          <w:rFonts w:hAnsi="標楷體" w:hint="eastAsia"/>
          <w:szCs w:val="32"/>
        </w:rPr>
        <w:t>都市計畫背景，其位</w:t>
      </w:r>
      <w:r w:rsidRPr="000E5CF8">
        <w:rPr>
          <w:rFonts w:hAnsi="標楷體" w:hint="eastAsia"/>
          <w:szCs w:val="32"/>
        </w:rPr>
        <w:t>屬</w:t>
      </w:r>
      <w:r w:rsidR="009D2588" w:rsidRPr="000E5CF8">
        <w:rPr>
          <w:rFonts w:hint="eastAsia"/>
        </w:rPr>
        <w:t>59年7月4日公告之「陽明山管理局轄區主要計畫案」範圍內，都市計畫</w:t>
      </w:r>
      <w:r w:rsidRPr="000E5CF8">
        <w:rPr>
          <w:rFonts w:hint="eastAsia"/>
        </w:rPr>
        <w:t>原</w:t>
      </w:r>
      <w:r w:rsidR="009D2588" w:rsidRPr="000E5CF8">
        <w:rPr>
          <w:rFonts w:hint="eastAsia"/>
        </w:rPr>
        <w:t>規劃為道路用地及綠地用地，</w:t>
      </w:r>
      <w:r w:rsidR="00565963" w:rsidRPr="000E5CF8">
        <w:rPr>
          <w:rFonts w:hint="eastAsia"/>
        </w:rPr>
        <w:t>其</w:t>
      </w:r>
      <w:r w:rsidR="009D2588" w:rsidRPr="000E5CF8">
        <w:rPr>
          <w:rFonts w:hint="eastAsia"/>
        </w:rPr>
        <w:t>東北端起於承德路七段，西南接士林區62號計畫道路，長度約760公尺，原為20公尺寬，兩側各有10公尺寬</w:t>
      </w:r>
      <w:r w:rsidR="00565963" w:rsidRPr="000E5CF8">
        <w:rPr>
          <w:rFonts w:hint="eastAsia"/>
        </w:rPr>
        <w:t>之</w:t>
      </w:r>
      <w:r w:rsidR="009D2588" w:rsidRPr="000E5CF8">
        <w:rPr>
          <w:rFonts w:hint="eastAsia"/>
        </w:rPr>
        <w:lastRenderedPageBreak/>
        <w:t>綠帶</w:t>
      </w:r>
      <w:r w:rsidR="00565963" w:rsidRPr="000E5CF8">
        <w:rPr>
          <w:rFonts w:hAnsi="標楷體" w:hint="eastAsia"/>
        </w:rPr>
        <w:t>。</w:t>
      </w:r>
      <w:r w:rsidR="00510825" w:rsidRPr="000E5CF8">
        <w:rPr>
          <w:rFonts w:hint="eastAsia"/>
        </w:rPr>
        <w:t>77年間</w:t>
      </w:r>
      <w:r w:rsidR="009D2588" w:rsidRPr="000E5CF8">
        <w:rPr>
          <w:rFonts w:hint="eastAsia"/>
        </w:rPr>
        <w:t>為配合臺北市政府環境保護局興建焚化廠</w:t>
      </w:r>
      <w:r w:rsidR="00565963" w:rsidRPr="000E5CF8">
        <w:rPr>
          <w:rFonts w:hint="eastAsia"/>
        </w:rPr>
        <w:t>需要</w:t>
      </w:r>
      <w:r w:rsidR="009D2588" w:rsidRPr="000E5CF8">
        <w:rPr>
          <w:rFonts w:hint="eastAsia"/>
        </w:rPr>
        <w:t>，</w:t>
      </w:r>
      <w:r w:rsidR="001A5768" w:rsidRPr="000E5CF8">
        <w:rPr>
          <w:rFonts w:hint="eastAsia"/>
        </w:rPr>
        <w:t>臺北市政府工務局於77年5月18日函</w:t>
      </w:r>
      <w:r w:rsidR="001A5768" w:rsidRPr="000E5CF8">
        <w:rPr>
          <w:rStyle w:val="aff"/>
        </w:rPr>
        <w:footnoteReference w:id="3"/>
      </w:r>
      <w:r w:rsidR="001A5768" w:rsidRPr="000E5CF8">
        <w:rPr>
          <w:rFonts w:hint="eastAsia"/>
        </w:rPr>
        <w:t>送徵收計畫書，經臺北市政府地政局轉請內政部層轉行政院</w:t>
      </w:r>
      <w:r w:rsidR="000046A6" w:rsidRPr="000E5CF8">
        <w:rPr>
          <w:rFonts w:hint="eastAsia"/>
        </w:rPr>
        <w:t>，經行政院</w:t>
      </w:r>
      <w:r w:rsidR="001A5768" w:rsidRPr="000E5CF8">
        <w:rPr>
          <w:rFonts w:hint="eastAsia"/>
        </w:rPr>
        <w:t>於77年5月准予徵收</w:t>
      </w:r>
      <w:r w:rsidR="001A5768" w:rsidRPr="000E5CF8">
        <w:rPr>
          <w:rStyle w:val="aff"/>
        </w:rPr>
        <w:footnoteReference w:id="4"/>
      </w:r>
      <w:r w:rsidR="001A5768" w:rsidRPr="000E5CF8">
        <w:rPr>
          <w:rFonts w:hint="eastAsia"/>
        </w:rPr>
        <w:t>。</w:t>
      </w:r>
      <w:r w:rsidR="0046697E" w:rsidRPr="000E5CF8">
        <w:rPr>
          <w:rFonts w:hint="eastAsia"/>
        </w:rPr>
        <w:t>然</w:t>
      </w:r>
      <w:r w:rsidRPr="000E5CF8">
        <w:rPr>
          <w:rFonts w:hint="eastAsia"/>
        </w:rPr>
        <w:t>因</w:t>
      </w:r>
      <w:r w:rsidR="0046697E" w:rsidRPr="000E5CF8">
        <w:rPr>
          <w:rFonts w:hAnsi="標楷體" w:hint="eastAsia"/>
          <w:szCs w:val="32"/>
        </w:rPr>
        <w:t>前述道路工程用地位於關渡平原開發計畫草案範圍內，部分私有土地所有權人</w:t>
      </w:r>
      <w:r w:rsidR="000046A6" w:rsidRPr="000E5CF8">
        <w:rPr>
          <w:rFonts w:hAnsi="標楷體" w:hint="eastAsia"/>
          <w:szCs w:val="32"/>
        </w:rPr>
        <w:t>乃</w:t>
      </w:r>
      <w:r w:rsidR="0046697E" w:rsidRPr="000E5CF8">
        <w:rPr>
          <w:rFonts w:hAnsi="標楷體" w:hint="eastAsia"/>
          <w:szCs w:val="32"/>
        </w:rPr>
        <w:t>要求納入關渡平原開發案辦理，並切結</w:t>
      </w:r>
      <w:r w:rsidR="000046A6" w:rsidRPr="000E5CF8">
        <w:rPr>
          <w:rFonts w:hAnsi="標楷體" w:hint="eastAsia"/>
          <w:szCs w:val="32"/>
        </w:rPr>
        <w:t>於</w:t>
      </w:r>
      <w:r w:rsidR="0046697E" w:rsidRPr="000E5CF8">
        <w:rPr>
          <w:rFonts w:hAnsi="標楷體" w:hint="eastAsia"/>
          <w:szCs w:val="32"/>
        </w:rPr>
        <w:t>關渡平原開發計畫未定案前，同意無償提供土地</w:t>
      </w:r>
      <w:r w:rsidR="000046A6" w:rsidRPr="000E5CF8">
        <w:rPr>
          <w:rFonts w:hAnsi="標楷體" w:hint="eastAsia"/>
          <w:szCs w:val="32"/>
        </w:rPr>
        <w:t>予</w:t>
      </w:r>
      <w:r w:rsidR="0046697E" w:rsidRPr="000E5CF8">
        <w:rPr>
          <w:rFonts w:hAnsi="標楷體" w:hint="eastAsia"/>
          <w:szCs w:val="32"/>
        </w:rPr>
        <w:t>臺北市政府先行使用，故土地徵收後，新工處</w:t>
      </w:r>
      <w:r w:rsidR="002D19E4" w:rsidRPr="000E5CF8">
        <w:rPr>
          <w:rFonts w:hAnsi="標楷體" w:hint="eastAsia"/>
          <w:szCs w:val="32"/>
        </w:rPr>
        <w:t>於</w:t>
      </w:r>
      <w:r w:rsidR="0046697E" w:rsidRPr="000E5CF8">
        <w:rPr>
          <w:rFonts w:hAnsi="標楷體" w:hint="eastAsia"/>
          <w:szCs w:val="32"/>
        </w:rPr>
        <w:t>78年6月15日函</w:t>
      </w:r>
      <w:r w:rsidR="000D3416" w:rsidRPr="000E5CF8">
        <w:rPr>
          <w:rStyle w:val="aff"/>
          <w:rFonts w:hAnsi="標楷體"/>
          <w:szCs w:val="32"/>
        </w:rPr>
        <w:footnoteReference w:id="5"/>
      </w:r>
      <w:r w:rsidR="0046697E" w:rsidRPr="000E5CF8">
        <w:rPr>
          <w:rFonts w:hAnsi="標楷體" w:hint="eastAsia"/>
          <w:szCs w:val="32"/>
        </w:rPr>
        <w:t>知各地主，說明本案工程範圍內之土地，因陳情併入關渡平原開發案辦理，</w:t>
      </w:r>
      <w:r w:rsidR="000046A6" w:rsidRPr="000E5CF8">
        <w:rPr>
          <w:rFonts w:hAnsi="標楷體" w:hint="eastAsia"/>
          <w:szCs w:val="32"/>
        </w:rPr>
        <w:t>於</w:t>
      </w:r>
      <w:r w:rsidR="0046697E" w:rsidRPr="000E5CF8">
        <w:rPr>
          <w:rFonts w:hAnsi="標楷體" w:hint="eastAsia"/>
          <w:szCs w:val="32"/>
        </w:rPr>
        <w:t>關渡平原開發案未定案前，願無條件無償提供該府興建工程使用，並至新工處辦理切結手續。而臺北市政府亦於80年間報</w:t>
      </w:r>
      <w:r w:rsidR="000046A6" w:rsidRPr="000E5CF8">
        <w:rPr>
          <w:rFonts w:hAnsi="標楷體" w:hint="eastAsia"/>
          <w:szCs w:val="32"/>
        </w:rPr>
        <w:t>經</w:t>
      </w:r>
      <w:r w:rsidR="0046697E" w:rsidRPr="000E5CF8">
        <w:rPr>
          <w:rFonts w:hAnsi="標楷體" w:hint="eastAsia"/>
          <w:szCs w:val="32"/>
        </w:rPr>
        <w:t>內政部准</w:t>
      </w:r>
      <w:r w:rsidR="000046A6" w:rsidRPr="000E5CF8">
        <w:rPr>
          <w:rFonts w:hAnsi="標楷體" w:hint="eastAsia"/>
          <w:szCs w:val="32"/>
        </w:rPr>
        <w:t>予</w:t>
      </w:r>
      <w:r w:rsidR="0046697E" w:rsidRPr="000E5CF8">
        <w:rPr>
          <w:rFonts w:hAnsi="標楷體" w:hint="eastAsia"/>
          <w:szCs w:val="32"/>
        </w:rPr>
        <w:t>撤銷徵收</w:t>
      </w:r>
      <w:r w:rsidR="00A00A70" w:rsidRPr="000E5CF8">
        <w:rPr>
          <w:rFonts w:hAnsi="標楷體" w:hint="eastAsia"/>
          <w:szCs w:val="32"/>
        </w:rPr>
        <w:t>在案</w:t>
      </w:r>
      <w:r w:rsidR="000046A6" w:rsidRPr="000E5CF8">
        <w:rPr>
          <w:rStyle w:val="aff"/>
          <w:rFonts w:hAnsi="標楷體"/>
          <w:szCs w:val="32"/>
        </w:rPr>
        <w:footnoteReference w:id="6"/>
      </w:r>
      <w:r w:rsidR="0046697E" w:rsidRPr="000E5CF8">
        <w:rPr>
          <w:rFonts w:hAnsi="標楷體" w:hint="eastAsia"/>
          <w:szCs w:val="32"/>
        </w:rPr>
        <w:t>。</w:t>
      </w:r>
      <w:r w:rsidR="000046A6" w:rsidRPr="000E5CF8">
        <w:rPr>
          <w:rFonts w:hAnsi="標楷體" w:hint="eastAsia"/>
          <w:szCs w:val="32"/>
        </w:rPr>
        <w:t>第</w:t>
      </w:r>
      <w:r w:rsidR="00981B4F" w:rsidRPr="000E5CF8">
        <w:rPr>
          <w:rFonts w:hAnsi="標楷體" w:hint="eastAsia"/>
          <w:szCs w:val="32"/>
        </w:rPr>
        <w:t>13號平面道路原先徵收總計93筆私有土地，嗣因切結無償提供使用而撤銷徵收65筆土地，餘28筆土地</w:t>
      </w:r>
      <w:r w:rsidR="00A00A70" w:rsidRPr="000E5CF8">
        <w:rPr>
          <w:rFonts w:hAnsi="標楷體" w:hint="eastAsia"/>
          <w:szCs w:val="32"/>
        </w:rPr>
        <w:t>已</w:t>
      </w:r>
      <w:r w:rsidR="00981B4F" w:rsidRPr="000E5CF8">
        <w:rPr>
          <w:rFonts w:hAnsi="標楷體" w:hint="eastAsia"/>
          <w:szCs w:val="32"/>
        </w:rPr>
        <w:t>完成徵收程序</w:t>
      </w:r>
      <w:r w:rsidR="00A00A70" w:rsidRPr="000E5CF8">
        <w:rPr>
          <w:rFonts w:hAnsi="標楷體" w:hint="eastAsia"/>
          <w:szCs w:val="32"/>
        </w:rPr>
        <w:t>並</w:t>
      </w:r>
      <w:r w:rsidR="00981B4F" w:rsidRPr="000E5CF8">
        <w:rPr>
          <w:rFonts w:hAnsi="標楷體" w:hint="eastAsia"/>
          <w:szCs w:val="32"/>
        </w:rPr>
        <w:t>移轉</w:t>
      </w:r>
      <w:r w:rsidR="00A00A70" w:rsidRPr="000E5CF8">
        <w:rPr>
          <w:rFonts w:hAnsi="標楷體" w:hint="eastAsia"/>
          <w:szCs w:val="32"/>
        </w:rPr>
        <w:t>所有權予</w:t>
      </w:r>
      <w:r w:rsidR="00981B4F" w:rsidRPr="000E5CF8">
        <w:rPr>
          <w:rFonts w:hAnsi="標楷體" w:hint="eastAsia"/>
          <w:szCs w:val="32"/>
        </w:rPr>
        <w:t>臺北市</w:t>
      </w:r>
      <w:r w:rsidR="00A00A70" w:rsidRPr="000E5CF8">
        <w:rPr>
          <w:rFonts w:hAnsi="標楷體" w:hint="eastAsia"/>
          <w:szCs w:val="32"/>
        </w:rPr>
        <w:t>所有</w:t>
      </w:r>
      <w:r w:rsidR="00981B4F" w:rsidRPr="000E5CF8">
        <w:rPr>
          <w:rFonts w:hAnsi="標楷體" w:hint="eastAsia"/>
          <w:szCs w:val="32"/>
        </w:rPr>
        <w:t>。</w:t>
      </w:r>
    </w:p>
    <w:p w:rsidR="0089753E" w:rsidRPr="000E5CF8" w:rsidRDefault="00847EBF" w:rsidP="00DE4238">
      <w:pPr>
        <w:pStyle w:val="3"/>
      </w:pPr>
      <w:r w:rsidRPr="000E5CF8">
        <w:rPr>
          <w:rFonts w:hint="eastAsia"/>
        </w:rPr>
        <w:t>社子大橋新建工程</w:t>
      </w:r>
      <w:r w:rsidR="00E93691" w:rsidRPr="000E5CF8">
        <w:rPr>
          <w:rFonts w:hint="eastAsia"/>
        </w:rPr>
        <w:t>第1期工程</w:t>
      </w:r>
      <w:r w:rsidR="004719CF" w:rsidRPr="000E5CF8">
        <w:rPr>
          <w:rFonts w:hint="eastAsia"/>
        </w:rPr>
        <w:t>用地取得，依98年都市計畫</w:t>
      </w:r>
      <w:r w:rsidR="008C6C37" w:rsidRPr="000E5CF8">
        <w:rPr>
          <w:rFonts w:hint="eastAsia"/>
        </w:rPr>
        <w:t>之規定</w:t>
      </w:r>
      <w:r w:rsidR="004719CF" w:rsidRPr="000E5CF8">
        <w:rPr>
          <w:rFonts w:hint="eastAsia"/>
        </w:rPr>
        <w:t>，</w:t>
      </w:r>
      <w:r w:rsidR="008C6C37" w:rsidRPr="000E5CF8">
        <w:rPr>
          <w:rFonts w:hAnsi="標楷體" w:hint="eastAsia"/>
          <w:szCs w:val="32"/>
        </w:rPr>
        <w:t>私有土地部分</w:t>
      </w:r>
      <w:r w:rsidR="004719CF" w:rsidRPr="000E5CF8">
        <w:rPr>
          <w:rFonts w:hint="eastAsia"/>
        </w:rPr>
        <w:t>係</w:t>
      </w:r>
      <w:r w:rsidR="004719CF" w:rsidRPr="000E5CF8">
        <w:rPr>
          <w:rFonts w:hAnsi="標楷體" w:hint="eastAsia"/>
          <w:szCs w:val="32"/>
        </w:rPr>
        <w:t>以</w:t>
      </w:r>
      <w:r w:rsidR="004719CF" w:rsidRPr="000E5CF8">
        <w:rPr>
          <w:rFonts w:hint="eastAsia"/>
        </w:rPr>
        <w:t>「徵收」為取得方式，</w:t>
      </w:r>
      <w:r w:rsidR="00431DE3" w:rsidRPr="000E5CF8">
        <w:rPr>
          <w:rFonts w:hAnsi="標楷體" w:hint="eastAsia"/>
          <w:szCs w:val="32"/>
        </w:rPr>
        <w:t>預計徵收</w:t>
      </w:r>
      <w:r w:rsidR="00AB469B" w:rsidRPr="000E5CF8">
        <w:rPr>
          <w:rFonts w:hAnsi="標楷體" w:hint="eastAsia"/>
          <w:szCs w:val="32"/>
        </w:rPr>
        <w:t>之</w:t>
      </w:r>
      <w:r w:rsidRPr="000E5CF8">
        <w:rPr>
          <w:rFonts w:hAnsi="標楷體" w:hint="eastAsia"/>
          <w:szCs w:val="32"/>
        </w:rPr>
        <w:t>62筆</w:t>
      </w:r>
      <w:r w:rsidR="00431DE3" w:rsidRPr="000E5CF8">
        <w:rPr>
          <w:rFonts w:hAnsi="標楷體" w:hint="eastAsia"/>
          <w:szCs w:val="32"/>
        </w:rPr>
        <w:t>私有</w:t>
      </w:r>
      <w:r w:rsidRPr="000E5CF8">
        <w:rPr>
          <w:rFonts w:hAnsi="標楷體" w:hint="eastAsia"/>
          <w:szCs w:val="32"/>
        </w:rPr>
        <w:t>土地，</w:t>
      </w:r>
      <w:r w:rsidR="00431DE3" w:rsidRPr="000E5CF8">
        <w:rPr>
          <w:rFonts w:hAnsi="標楷體" w:hint="eastAsia"/>
          <w:szCs w:val="32"/>
        </w:rPr>
        <w:t>均包含</w:t>
      </w:r>
      <w:r w:rsidR="00AB469B" w:rsidRPr="000E5CF8">
        <w:rPr>
          <w:rFonts w:hAnsi="標楷體" w:hint="eastAsia"/>
          <w:szCs w:val="32"/>
        </w:rPr>
        <w:t>於前述因切結無償提供使用而撤銷徵收65筆</w:t>
      </w:r>
      <w:r w:rsidR="00AB469B" w:rsidRPr="000E5CF8">
        <w:rPr>
          <w:rFonts w:hint="eastAsia"/>
        </w:rPr>
        <w:t>私有</w:t>
      </w:r>
      <w:r w:rsidR="00AB469B" w:rsidRPr="000E5CF8">
        <w:rPr>
          <w:rFonts w:hAnsi="標楷體" w:hint="eastAsia"/>
          <w:szCs w:val="32"/>
        </w:rPr>
        <w:t>土地</w:t>
      </w:r>
      <w:r w:rsidR="00431DE3" w:rsidRPr="000E5CF8">
        <w:rPr>
          <w:rFonts w:hint="eastAsia"/>
        </w:rPr>
        <w:t>範圍內。</w:t>
      </w:r>
      <w:r w:rsidR="00C853BB" w:rsidRPr="000E5CF8">
        <w:rPr>
          <w:rFonts w:hint="eastAsia"/>
        </w:rPr>
        <w:t>該項工程</w:t>
      </w:r>
      <w:r w:rsidR="00431DE3" w:rsidRPr="000E5CF8">
        <w:rPr>
          <w:rFonts w:hAnsi="標楷體" w:hint="eastAsia"/>
          <w:szCs w:val="32"/>
        </w:rPr>
        <w:t>新工處</w:t>
      </w:r>
      <w:r w:rsidR="004D3DD0" w:rsidRPr="000E5CF8">
        <w:rPr>
          <w:rFonts w:hAnsi="標楷體" w:hint="eastAsia"/>
          <w:szCs w:val="32"/>
        </w:rPr>
        <w:t>因經費不足</w:t>
      </w:r>
      <w:r w:rsidR="00C716E8" w:rsidRPr="000E5CF8">
        <w:rPr>
          <w:rFonts w:hAnsi="標楷體" w:hint="eastAsia"/>
          <w:szCs w:val="32"/>
        </w:rPr>
        <w:t>乃</w:t>
      </w:r>
      <w:r w:rsidR="00431DE3" w:rsidRPr="000E5CF8">
        <w:rPr>
          <w:rFonts w:hAnsi="標楷體" w:hint="eastAsia"/>
          <w:szCs w:val="32"/>
        </w:rPr>
        <w:t>採2</w:t>
      </w:r>
      <w:r w:rsidR="00202373" w:rsidRPr="000E5CF8">
        <w:rPr>
          <w:rFonts w:hAnsi="標楷體" w:hint="eastAsia"/>
          <w:szCs w:val="32"/>
        </w:rPr>
        <w:t>階段辦理徵收，於</w:t>
      </w:r>
      <w:r w:rsidR="00431DE3" w:rsidRPr="000E5CF8">
        <w:rPr>
          <w:rFonts w:hAnsi="標楷體" w:hint="eastAsia"/>
          <w:szCs w:val="32"/>
        </w:rPr>
        <w:t>徵收第1階段</w:t>
      </w:r>
      <w:r w:rsidR="004D3DD0" w:rsidRPr="000E5CF8">
        <w:rPr>
          <w:rFonts w:hAnsi="標楷體" w:hint="eastAsia"/>
          <w:szCs w:val="32"/>
        </w:rPr>
        <w:t>之</w:t>
      </w:r>
      <w:r w:rsidR="00431DE3" w:rsidRPr="000E5CF8">
        <w:rPr>
          <w:rFonts w:hAnsi="標楷體" w:hint="eastAsia"/>
          <w:szCs w:val="32"/>
        </w:rPr>
        <w:t>46</w:t>
      </w:r>
      <w:r w:rsidR="0089753E" w:rsidRPr="000E5CF8">
        <w:rPr>
          <w:rFonts w:hAnsi="標楷體" w:hint="eastAsia"/>
          <w:szCs w:val="32"/>
        </w:rPr>
        <w:t>筆土地後，</w:t>
      </w:r>
      <w:r w:rsidR="00431DE3" w:rsidRPr="000E5CF8">
        <w:rPr>
          <w:rFonts w:hAnsi="標楷體" w:hint="eastAsia"/>
          <w:szCs w:val="32"/>
        </w:rPr>
        <w:t>因民眾陳情及議會議決</w:t>
      </w:r>
      <w:r w:rsidR="00A7449B" w:rsidRPr="000E5CF8">
        <w:rPr>
          <w:rFonts w:hint="eastAsia"/>
        </w:rPr>
        <w:t>應依78年協議事項辦理</w:t>
      </w:r>
      <w:r w:rsidR="00431DE3" w:rsidRPr="000E5CF8">
        <w:rPr>
          <w:rFonts w:hAnsi="標楷體" w:hint="eastAsia"/>
          <w:szCs w:val="32"/>
        </w:rPr>
        <w:t>，</w:t>
      </w:r>
      <w:r w:rsidR="0089753E" w:rsidRPr="000E5CF8">
        <w:rPr>
          <w:rFonts w:hAnsi="標楷體" w:hint="eastAsia"/>
          <w:szCs w:val="32"/>
        </w:rPr>
        <w:t>復</w:t>
      </w:r>
      <w:r w:rsidR="00431DE3" w:rsidRPr="000E5CF8">
        <w:rPr>
          <w:rFonts w:hAnsi="標楷體" w:hint="eastAsia"/>
          <w:szCs w:val="32"/>
        </w:rPr>
        <w:t>考量78</w:t>
      </w:r>
      <w:r w:rsidR="0089753E" w:rsidRPr="000E5CF8">
        <w:rPr>
          <w:rFonts w:hAnsi="標楷體" w:hint="eastAsia"/>
          <w:szCs w:val="32"/>
        </w:rPr>
        <w:t>年間</w:t>
      </w:r>
      <w:r w:rsidR="00431DE3" w:rsidRPr="000E5CF8">
        <w:rPr>
          <w:rFonts w:hAnsi="標楷體" w:hint="eastAsia"/>
          <w:szCs w:val="32"/>
        </w:rPr>
        <w:t>民眾切結在關渡平原開發案未定案前，無條件無償提供土</w:t>
      </w:r>
      <w:r w:rsidR="00431DE3" w:rsidRPr="000E5CF8">
        <w:rPr>
          <w:rFonts w:hAnsi="標楷體" w:hint="eastAsia"/>
          <w:szCs w:val="32"/>
        </w:rPr>
        <w:lastRenderedPageBreak/>
        <w:t>地予市府興建使用之行政延續性，</w:t>
      </w:r>
      <w:r w:rsidR="0089753E" w:rsidRPr="000E5CF8">
        <w:rPr>
          <w:rFonts w:hAnsi="標楷體" w:hint="eastAsia"/>
          <w:szCs w:val="32"/>
        </w:rPr>
        <w:t>新工處</w:t>
      </w:r>
      <w:r w:rsidR="00D731B7" w:rsidRPr="000E5CF8">
        <w:rPr>
          <w:rFonts w:hAnsi="標楷體" w:hint="eastAsia"/>
          <w:szCs w:val="32"/>
        </w:rPr>
        <w:t>決定不再</w:t>
      </w:r>
      <w:r w:rsidR="00431DE3" w:rsidRPr="000E5CF8">
        <w:rPr>
          <w:rFonts w:hAnsi="標楷體" w:hint="eastAsia"/>
          <w:szCs w:val="32"/>
        </w:rPr>
        <w:t>運用99年度預算徵收第2階段16筆</w:t>
      </w:r>
      <w:r w:rsidR="0089753E" w:rsidRPr="000E5CF8">
        <w:rPr>
          <w:rFonts w:hAnsi="標楷體" w:hint="eastAsia"/>
          <w:szCs w:val="32"/>
        </w:rPr>
        <w:t>私有</w:t>
      </w:r>
      <w:r w:rsidR="00431DE3" w:rsidRPr="000E5CF8">
        <w:rPr>
          <w:rFonts w:hAnsi="標楷體" w:hint="eastAsia"/>
          <w:szCs w:val="32"/>
        </w:rPr>
        <w:t>土地，</w:t>
      </w:r>
      <w:r w:rsidR="002C5952" w:rsidRPr="000E5CF8">
        <w:rPr>
          <w:rFonts w:hAnsi="標楷體" w:hint="eastAsia"/>
          <w:szCs w:val="32"/>
        </w:rPr>
        <w:t>改</w:t>
      </w:r>
      <w:r w:rsidR="00431DE3" w:rsidRPr="000E5CF8">
        <w:rPr>
          <w:rFonts w:hAnsi="標楷體" w:hint="eastAsia"/>
          <w:szCs w:val="32"/>
        </w:rPr>
        <w:t>採地主辦理切結無償使用方式取得用地</w:t>
      </w:r>
      <w:r w:rsidR="009923EE" w:rsidRPr="000E5CF8">
        <w:rPr>
          <w:rFonts w:hAnsi="標楷體" w:hint="eastAsia"/>
          <w:szCs w:val="32"/>
        </w:rPr>
        <w:t>。社子大橋新建工程第1期第1階段及第2階段工程用地取得方式，</w:t>
      </w:r>
      <w:r w:rsidR="00D7142C" w:rsidRPr="000E5CF8">
        <w:rPr>
          <w:rFonts w:hAnsi="標楷體" w:hint="eastAsia"/>
          <w:szCs w:val="32"/>
        </w:rPr>
        <w:t>參圖2</w:t>
      </w:r>
      <w:r w:rsidR="004A22D1" w:rsidRPr="000E5CF8">
        <w:rPr>
          <w:rFonts w:hAnsi="標楷體" w:hint="eastAsia"/>
          <w:szCs w:val="32"/>
        </w:rPr>
        <w:t>。</w:t>
      </w:r>
      <w:r w:rsidR="008D600A" w:rsidRPr="000E5CF8">
        <w:rPr>
          <w:rFonts w:hAnsi="標楷體" w:hint="eastAsia"/>
        </w:rPr>
        <w:t>該府對於</w:t>
      </w:r>
      <w:r w:rsidR="00C853BB" w:rsidRPr="000E5CF8">
        <w:rPr>
          <w:rFonts w:hAnsi="標楷體" w:hint="eastAsia"/>
          <w:szCs w:val="32"/>
        </w:rPr>
        <w:t>已公告徵收之</w:t>
      </w:r>
      <w:r w:rsidR="004A22D1" w:rsidRPr="000E5CF8">
        <w:rPr>
          <w:rFonts w:hAnsi="標楷體" w:hint="eastAsia"/>
          <w:szCs w:val="32"/>
        </w:rPr>
        <w:t>第1階段46筆</w:t>
      </w:r>
      <w:r w:rsidR="00C853BB" w:rsidRPr="000E5CF8">
        <w:rPr>
          <w:rFonts w:hAnsi="標楷體" w:hint="eastAsia"/>
          <w:szCs w:val="32"/>
        </w:rPr>
        <w:t>私有土地，</w:t>
      </w:r>
      <w:r w:rsidR="004A22D1" w:rsidRPr="000E5CF8">
        <w:rPr>
          <w:rFonts w:hAnsi="標楷體" w:hint="eastAsia"/>
          <w:szCs w:val="32"/>
        </w:rPr>
        <w:t>另</w:t>
      </w:r>
      <w:r w:rsidR="00C853BB" w:rsidRPr="000E5CF8">
        <w:rPr>
          <w:rFonts w:hAnsi="標楷體" w:hint="eastAsia"/>
          <w:szCs w:val="32"/>
        </w:rPr>
        <w:t>報請內政部同意辦理撤銷</w:t>
      </w:r>
      <w:r w:rsidR="008C6C37" w:rsidRPr="000E5CF8">
        <w:rPr>
          <w:rFonts w:hAnsi="標楷體" w:hint="eastAsia"/>
          <w:szCs w:val="32"/>
        </w:rPr>
        <w:t>或廢止</w:t>
      </w:r>
      <w:r w:rsidR="00C853BB" w:rsidRPr="000E5CF8">
        <w:rPr>
          <w:rFonts w:hAnsi="標楷體" w:hint="eastAsia"/>
          <w:szCs w:val="32"/>
        </w:rPr>
        <w:t>徵收，並</w:t>
      </w:r>
      <w:r w:rsidR="004873D3" w:rsidRPr="000E5CF8">
        <w:rPr>
          <w:rFonts w:hint="eastAsia"/>
        </w:rPr>
        <w:t>循都市計畫變更程序，於102年6月25日公告實施「修訂臺北市北投區第13號道路及兩側道路用地(配合社子大橋新建工程)主要計畫案」，將私有土地之取得方式，由原計畫「徵收」，</w:t>
      </w:r>
      <w:r w:rsidR="00165253" w:rsidRPr="000E5CF8">
        <w:rPr>
          <w:rFonts w:hint="eastAsia"/>
        </w:rPr>
        <w:t>修正</w:t>
      </w:r>
      <w:r w:rsidR="004873D3" w:rsidRPr="000E5CF8">
        <w:rPr>
          <w:rFonts w:hint="eastAsia"/>
        </w:rPr>
        <w:t>為「本事業用地開發採一般徵收為原則，惟如土地所有權人願先行提供使用，</w:t>
      </w:r>
      <w:r w:rsidR="0089753E" w:rsidRPr="000E5CF8">
        <w:rPr>
          <w:rFonts w:hint="eastAsia"/>
        </w:rPr>
        <w:t>則將併入關渡平原整體開發方式辦理」</w:t>
      </w:r>
      <w:r w:rsidR="004A22D1" w:rsidRPr="000E5CF8">
        <w:rPr>
          <w:rFonts w:hint="eastAsia"/>
        </w:rPr>
        <w:t>。</w:t>
      </w:r>
    </w:p>
    <w:p w:rsidR="00322D4C" w:rsidRPr="000E5CF8" w:rsidRDefault="00322D4C" w:rsidP="00D7142C">
      <w:pPr>
        <w:pStyle w:val="3"/>
        <w:numPr>
          <w:ilvl w:val="0"/>
          <w:numId w:val="0"/>
        </w:numPr>
        <w:ind w:left="1361"/>
      </w:pPr>
      <w:r w:rsidRPr="000E5CF8">
        <w:rPr>
          <w:noProof/>
        </w:rPr>
        <w:drawing>
          <wp:inline distT="0" distB="0" distL="0" distR="0" wp14:anchorId="75167ABD" wp14:editId="7A6F97AC">
            <wp:extent cx="4638675" cy="2996781"/>
            <wp:effectExtent l="19050" t="19050" r="9525" b="13335"/>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8726" cy="3003274"/>
                    </a:xfrm>
                    <a:prstGeom prst="rect">
                      <a:avLst/>
                    </a:prstGeom>
                    <a:noFill/>
                    <a:ln>
                      <a:solidFill>
                        <a:srgbClr val="000000"/>
                      </a:solidFill>
                    </a:ln>
                  </pic:spPr>
                </pic:pic>
              </a:graphicData>
            </a:graphic>
          </wp:inline>
        </w:drawing>
      </w:r>
    </w:p>
    <w:p w:rsidR="00D7142C" w:rsidRPr="000E5CF8" w:rsidRDefault="00D7142C" w:rsidP="00D7142C">
      <w:pPr>
        <w:pStyle w:val="4"/>
        <w:numPr>
          <w:ilvl w:val="0"/>
          <w:numId w:val="0"/>
        </w:numPr>
        <w:kinsoku w:val="0"/>
        <w:ind w:leftChars="500" w:left="1702" w:hanging="1"/>
        <w:jc w:val="center"/>
        <w:rPr>
          <w:rFonts w:hAnsi="標楷體"/>
          <w:sz w:val="28"/>
          <w:szCs w:val="28"/>
        </w:rPr>
      </w:pPr>
      <w:r w:rsidRPr="000E5CF8">
        <w:rPr>
          <w:rFonts w:hAnsi="標楷體" w:hint="eastAsia"/>
          <w:sz w:val="28"/>
          <w:szCs w:val="28"/>
        </w:rPr>
        <w:t>圖2</w:t>
      </w:r>
      <w:r w:rsidRPr="000E5CF8">
        <w:rPr>
          <w:rFonts w:hAnsi="標楷體"/>
          <w:sz w:val="28"/>
          <w:szCs w:val="28"/>
        </w:rPr>
        <w:t xml:space="preserve"> </w:t>
      </w:r>
      <w:r w:rsidRPr="000E5CF8">
        <w:rPr>
          <w:rFonts w:hAnsi="標楷體" w:hint="eastAsia"/>
          <w:sz w:val="28"/>
          <w:szCs w:val="28"/>
        </w:rPr>
        <w:t>社子大橋新建工程第1期</w:t>
      </w:r>
      <w:r w:rsidR="00BA7FDE" w:rsidRPr="000E5CF8">
        <w:rPr>
          <w:rFonts w:hAnsi="標楷體" w:hint="eastAsia"/>
          <w:sz w:val="28"/>
          <w:szCs w:val="28"/>
        </w:rPr>
        <w:t>第1階段及第2階段</w:t>
      </w:r>
      <w:r w:rsidRPr="000E5CF8">
        <w:rPr>
          <w:rFonts w:hAnsi="標楷體" w:hint="eastAsia"/>
          <w:sz w:val="28"/>
          <w:szCs w:val="28"/>
        </w:rPr>
        <w:t>工程用地取得方式</w:t>
      </w:r>
    </w:p>
    <w:p w:rsidR="00D7142C" w:rsidRPr="000E5CF8" w:rsidRDefault="00D7142C" w:rsidP="00706B78">
      <w:pPr>
        <w:pStyle w:val="3"/>
        <w:numPr>
          <w:ilvl w:val="0"/>
          <w:numId w:val="0"/>
        </w:numPr>
        <w:ind w:left="1361" w:firstLineChars="143" w:firstLine="429"/>
      </w:pPr>
      <w:r w:rsidRPr="000E5CF8">
        <w:rPr>
          <w:rFonts w:hint="eastAsia"/>
          <w:sz w:val="28"/>
          <w:szCs w:val="28"/>
        </w:rPr>
        <w:t>資料來源</w:t>
      </w:r>
      <w:r w:rsidRPr="000E5CF8">
        <w:rPr>
          <w:rFonts w:hAnsi="標楷體" w:hint="eastAsia"/>
          <w:sz w:val="28"/>
          <w:szCs w:val="28"/>
        </w:rPr>
        <w:t>：臺北市政府</w:t>
      </w:r>
    </w:p>
    <w:p w:rsidR="0071409E" w:rsidRPr="000E5CF8" w:rsidRDefault="00D731B7" w:rsidP="00DE4238">
      <w:pPr>
        <w:pStyle w:val="3"/>
      </w:pPr>
      <w:r w:rsidRPr="000E5CF8">
        <w:rPr>
          <w:rFonts w:hAnsi="標楷體" w:hint="eastAsia"/>
          <w:szCs w:val="32"/>
        </w:rPr>
        <w:t>關於</w:t>
      </w:r>
      <w:r w:rsidR="004A22D1" w:rsidRPr="000E5CF8">
        <w:rPr>
          <w:rFonts w:hAnsi="標楷體" w:hint="eastAsia"/>
          <w:szCs w:val="32"/>
        </w:rPr>
        <w:t>臺北市政府報請內政部同意撤銷徵收已公告徵收之第1階段46筆私有土地</w:t>
      </w:r>
      <w:r w:rsidR="008B53A1" w:rsidRPr="000E5CF8">
        <w:rPr>
          <w:rFonts w:hint="eastAsia"/>
        </w:rPr>
        <w:t>情形，</w:t>
      </w:r>
      <w:r w:rsidRPr="000E5CF8">
        <w:rPr>
          <w:rFonts w:hint="eastAsia"/>
        </w:rPr>
        <w:t>據</w:t>
      </w:r>
      <w:r w:rsidR="008B53A1" w:rsidRPr="000E5CF8">
        <w:rPr>
          <w:rFonts w:hint="eastAsia"/>
        </w:rPr>
        <w:t>內政部表示，</w:t>
      </w:r>
      <w:r w:rsidRPr="000E5CF8">
        <w:rPr>
          <w:rFonts w:hint="eastAsia"/>
        </w:rPr>
        <w:t>該</w:t>
      </w:r>
      <w:r w:rsidR="008B53A1" w:rsidRPr="000E5CF8">
        <w:rPr>
          <w:rFonts w:hint="eastAsia"/>
        </w:rPr>
        <w:t>第1階段46筆私有土地</w:t>
      </w:r>
      <w:r w:rsidR="0089753E" w:rsidRPr="000E5CF8">
        <w:rPr>
          <w:rFonts w:hint="eastAsia"/>
        </w:rPr>
        <w:t>原</w:t>
      </w:r>
      <w:r w:rsidR="008B53A1" w:rsidRPr="000E5CF8">
        <w:rPr>
          <w:rFonts w:hint="eastAsia"/>
        </w:rPr>
        <w:t>報經該部98年11月2日台</w:t>
      </w:r>
      <w:r w:rsidR="008B53A1" w:rsidRPr="000E5CF8">
        <w:rPr>
          <w:rFonts w:hint="eastAsia"/>
        </w:rPr>
        <w:lastRenderedPageBreak/>
        <w:t>內地字第0980204779號函核准徵收</w:t>
      </w:r>
      <w:r w:rsidR="0089753E" w:rsidRPr="000E5CF8">
        <w:rPr>
          <w:rFonts w:hint="eastAsia"/>
        </w:rPr>
        <w:t>，</w:t>
      </w:r>
      <w:r w:rsidR="008B53A1" w:rsidRPr="000E5CF8">
        <w:rPr>
          <w:rFonts w:hint="eastAsia"/>
        </w:rPr>
        <w:t>然該府於100年間，以原土地所有權人主張</w:t>
      </w:r>
      <w:r w:rsidR="0089753E" w:rsidRPr="000E5CF8">
        <w:rPr>
          <w:rFonts w:hint="eastAsia"/>
        </w:rPr>
        <w:t>工程用地</w:t>
      </w:r>
      <w:r w:rsidR="008B53A1" w:rsidRPr="000E5CF8">
        <w:rPr>
          <w:rFonts w:hint="eastAsia"/>
        </w:rPr>
        <w:t>依78年之協議，</w:t>
      </w:r>
      <w:r w:rsidR="0089753E" w:rsidRPr="000E5CF8">
        <w:rPr>
          <w:rFonts w:hint="eastAsia"/>
        </w:rPr>
        <w:t>已</w:t>
      </w:r>
      <w:r w:rsidR="008B53A1" w:rsidRPr="000E5CF8">
        <w:rPr>
          <w:rFonts w:hint="eastAsia"/>
        </w:rPr>
        <w:t>無償提供使用並納入關渡平原開發計畫，無徵收必要，</w:t>
      </w:r>
      <w:r w:rsidRPr="000E5CF8">
        <w:rPr>
          <w:rFonts w:hint="eastAsia"/>
        </w:rPr>
        <w:t>而</w:t>
      </w:r>
      <w:r w:rsidR="008B53A1" w:rsidRPr="000E5CF8">
        <w:rPr>
          <w:rFonts w:hint="eastAsia"/>
        </w:rPr>
        <w:t>申請撤銷徵收，</w:t>
      </w:r>
      <w:r w:rsidR="0089753E" w:rsidRPr="000E5CF8">
        <w:rPr>
          <w:rFonts w:hint="eastAsia"/>
        </w:rPr>
        <w:t>惟</w:t>
      </w:r>
      <w:r w:rsidRPr="000E5CF8">
        <w:rPr>
          <w:rFonts w:hint="eastAsia"/>
        </w:rPr>
        <w:t>經</w:t>
      </w:r>
      <w:r w:rsidR="008B53A1" w:rsidRPr="000E5CF8">
        <w:rPr>
          <w:rFonts w:hint="eastAsia"/>
        </w:rPr>
        <w:t>該部土地徵收審議委員會第261次會議決議：「不予撤銷徵收」，其理由：「……該等土地由徵收所有權改為無償提供使用，係屬土地取得方式之改變，與所謂興辦事業改變，尚屬有別，……」嗣臺北市政府再依101年1月4日修正公布之土地徵收條例第49條第2項第3款</w:t>
      </w:r>
      <w:r w:rsidR="00675F80" w:rsidRPr="000E5CF8">
        <w:rPr>
          <w:rStyle w:val="aff"/>
        </w:rPr>
        <w:footnoteReference w:id="7"/>
      </w:r>
      <w:r w:rsidR="008B53A1" w:rsidRPr="000E5CF8">
        <w:rPr>
          <w:rFonts w:hint="eastAsia"/>
        </w:rPr>
        <w:t>規定，</w:t>
      </w:r>
      <w:r w:rsidRPr="000E5CF8">
        <w:rPr>
          <w:rFonts w:hint="eastAsia"/>
        </w:rPr>
        <w:t>函</w:t>
      </w:r>
      <w:r w:rsidRPr="000E5CF8">
        <w:rPr>
          <w:rStyle w:val="aff"/>
        </w:rPr>
        <w:footnoteReference w:id="8"/>
      </w:r>
      <w:r w:rsidR="008B53A1" w:rsidRPr="000E5CF8">
        <w:rPr>
          <w:rFonts w:hint="eastAsia"/>
        </w:rPr>
        <w:t>請</w:t>
      </w:r>
      <w:r w:rsidRPr="000E5CF8">
        <w:rPr>
          <w:rFonts w:hint="eastAsia"/>
        </w:rPr>
        <w:t>內政部同意</w:t>
      </w:r>
      <w:r w:rsidR="008B53A1" w:rsidRPr="000E5CF8">
        <w:rPr>
          <w:rFonts w:hint="eastAsia"/>
        </w:rPr>
        <w:t>廢止徵收，亦經該部函</w:t>
      </w:r>
      <w:r w:rsidR="00205716" w:rsidRPr="000E5CF8">
        <w:rPr>
          <w:rStyle w:val="aff"/>
        </w:rPr>
        <w:footnoteReference w:id="9"/>
      </w:r>
      <w:r w:rsidR="00205716" w:rsidRPr="000E5CF8">
        <w:rPr>
          <w:rFonts w:hint="eastAsia"/>
        </w:rPr>
        <w:t>復</w:t>
      </w:r>
      <w:r w:rsidR="008B53A1" w:rsidRPr="000E5CF8">
        <w:rPr>
          <w:rFonts w:hint="eastAsia"/>
        </w:rPr>
        <w:t>該府</w:t>
      </w:r>
      <w:r w:rsidR="00205716" w:rsidRPr="000E5CF8">
        <w:rPr>
          <w:rFonts w:hint="eastAsia"/>
        </w:rPr>
        <w:t>略以</w:t>
      </w:r>
      <w:r w:rsidR="00205716" w:rsidRPr="000E5CF8">
        <w:rPr>
          <w:rFonts w:hAnsi="標楷體" w:hint="eastAsia"/>
          <w:szCs w:val="32"/>
        </w:rPr>
        <w:t>有關申請廢止徵收適用之法律規定，請查明釐清</w:t>
      </w:r>
      <w:r w:rsidR="008B53A1" w:rsidRPr="000E5CF8">
        <w:rPr>
          <w:rFonts w:hint="eastAsia"/>
        </w:rPr>
        <w:t>。臺北市政府雖於101年10月22日以府工新字第10168930400號函復，惟並未依該部前開函查明釐清，而</w:t>
      </w:r>
      <w:r w:rsidR="00675F80" w:rsidRPr="000E5CF8">
        <w:rPr>
          <w:rFonts w:hint="eastAsia"/>
        </w:rPr>
        <w:t>又</w:t>
      </w:r>
      <w:r w:rsidR="008B53A1" w:rsidRPr="000E5CF8">
        <w:rPr>
          <w:rFonts w:hint="eastAsia"/>
        </w:rPr>
        <w:t>改依行政程序法第122條</w:t>
      </w:r>
      <w:r w:rsidR="00675F80" w:rsidRPr="000E5CF8">
        <w:rPr>
          <w:rStyle w:val="aff"/>
        </w:rPr>
        <w:footnoteReference w:id="10"/>
      </w:r>
      <w:r w:rsidR="008B53A1" w:rsidRPr="000E5CF8">
        <w:rPr>
          <w:rFonts w:hint="eastAsia"/>
        </w:rPr>
        <w:t>規定，請求廢止</w:t>
      </w:r>
      <w:r w:rsidR="00F2004B" w:rsidRPr="000E5CF8">
        <w:rPr>
          <w:rFonts w:hint="eastAsia"/>
        </w:rPr>
        <w:t>該</w:t>
      </w:r>
      <w:r w:rsidR="008B53A1" w:rsidRPr="000E5CF8">
        <w:rPr>
          <w:rFonts w:hint="eastAsia"/>
        </w:rPr>
        <w:t>部98年11月2日核准徵收處分，亦由該部函請該府擬定得廢止之處理原則後再議，惟該府迄未重新報</w:t>
      </w:r>
      <w:r w:rsidR="00205716" w:rsidRPr="000E5CF8">
        <w:rPr>
          <w:rFonts w:hint="eastAsia"/>
        </w:rPr>
        <w:t>該</w:t>
      </w:r>
      <w:r w:rsidR="008B53A1" w:rsidRPr="000E5CF8">
        <w:rPr>
          <w:rFonts w:hint="eastAsia"/>
        </w:rPr>
        <w:t>部。</w:t>
      </w:r>
      <w:r w:rsidR="00382FD0" w:rsidRPr="000E5CF8">
        <w:rPr>
          <w:rFonts w:hint="eastAsia"/>
        </w:rPr>
        <w:t>而針對本案是否有行政程序法第122條廢止原徵收處分</w:t>
      </w:r>
      <w:r w:rsidR="00953E61" w:rsidRPr="000E5CF8">
        <w:rPr>
          <w:rFonts w:hint="eastAsia"/>
        </w:rPr>
        <w:t>類似</w:t>
      </w:r>
      <w:r w:rsidR="008D48CF" w:rsidRPr="000E5CF8">
        <w:rPr>
          <w:rFonts w:hint="eastAsia"/>
        </w:rPr>
        <w:t>案例</w:t>
      </w:r>
      <w:r w:rsidR="00382FD0" w:rsidRPr="000E5CF8">
        <w:rPr>
          <w:rFonts w:hint="eastAsia"/>
        </w:rPr>
        <w:t>之</w:t>
      </w:r>
      <w:r w:rsidR="008D48CF" w:rsidRPr="000E5CF8">
        <w:rPr>
          <w:rFonts w:hint="eastAsia"/>
        </w:rPr>
        <w:t>參考</w:t>
      </w:r>
      <w:r w:rsidR="00382FD0" w:rsidRPr="000E5CF8">
        <w:rPr>
          <w:rFonts w:hint="eastAsia"/>
        </w:rPr>
        <w:t>，本院於106年10月11日約詢內政部</w:t>
      </w:r>
      <w:r w:rsidR="008D48CF" w:rsidRPr="000E5CF8">
        <w:rPr>
          <w:rFonts w:hint="eastAsia"/>
        </w:rPr>
        <w:t>，該部</w:t>
      </w:r>
      <w:r w:rsidR="00382FD0" w:rsidRPr="000E5CF8">
        <w:rPr>
          <w:rFonts w:hint="eastAsia"/>
        </w:rPr>
        <w:t>說明目前</w:t>
      </w:r>
      <w:r w:rsidR="00953E61" w:rsidRPr="000E5CF8">
        <w:rPr>
          <w:rFonts w:hint="eastAsia"/>
        </w:rPr>
        <w:t>僅</w:t>
      </w:r>
      <w:r w:rsidR="00382FD0" w:rsidRPr="000E5CF8">
        <w:rPr>
          <w:rFonts w:hAnsi="標楷體" w:hint="eastAsia"/>
        </w:rPr>
        <w:t>有臺北市捷運</w:t>
      </w:r>
      <w:r w:rsidR="00804A71" w:rsidRPr="000E5CF8">
        <w:rPr>
          <w:rFonts w:hAnsi="標楷體" w:hint="eastAsia"/>
        </w:rPr>
        <w:t>用地曾以</w:t>
      </w:r>
      <w:r w:rsidR="00382FD0" w:rsidRPr="000E5CF8">
        <w:rPr>
          <w:rFonts w:hAnsi="標楷體" w:hint="eastAsia"/>
        </w:rPr>
        <w:t>行政程序法第122條</w:t>
      </w:r>
      <w:r w:rsidR="00804A71" w:rsidRPr="000E5CF8">
        <w:rPr>
          <w:rFonts w:hAnsi="標楷體" w:hint="eastAsia"/>
        </w:rPr>
        <w:t>函報</w:t>
      </w:r>
      <w:r w:rsidR="00953E61" w:rsidRPr="000E5CF8">
        <w:rPr>
          <w:rFonts w:hAnsi="標楷體" w:hint="eastAsia"/>
        </w:rPr>
        <w:t>該</w:t>
      </w:r>
      <w:r w:rsidR="00804A71" w:rsidRPr="000E5CF8">
        <w:rPr>
          <w:rFonts w:hAnsi="標楷體" w:hint="eastAsia"/>
        </w:rPr>
        <w:t>部廢止原徵收處分之案例</w:t>
      </w:r>
      <w:r w:rsidR="00382FD0" w:rsidRPr="000E5CF8">
        <w:rPr>
          <w:rFonts w:hAnsi="標楷體" w:hint="eastAsia"/>
        </w:rPr>
        <w:t>，</w:t>
      </w:r>
      <w:r w:rsidR="00804A71" w:rsidRPr="000E5CF8">
        <w:rPr>
          <w:rFonts w:hAnsi="標楷體" w:hint="eastAsia"/>
        </w:rPr>
        <w:t>案例也僅有這1個，主要是因為當時該案都市計畫本來即規定地主可以參與捷運場站之聯合開發，但</w:t>
      </w:r>
      <w:r w:rsidR="00953E61" w:rsidRPr="000E5CF8">
        <w:rPr>
          <w:rFonts w:hAnsi="標楷體" w:hint="eastAsia"/>
        </w:rPr>
        <w:t>後來</w:t>
      </w:r>
      <w:r w:rsidR="00804A71" w:rsidRPr="000E5CF8">
        <w:rPr>
          <w:rFonts w:hAnsi="標楷體" w:hint="eastAsia"/>
        </w:rPr>
        <w:t>民眾表示</w:t>
      </w:r>
      <w:r w:rsidR="00953E61" w:rsidRPr="000E5CF8">
        <w:rPr>
          <w:rFonts w:hAnsi="標楷體" w:hint="eastAsia"/>
        </w:rPr>
        <w:t>當時</w:t>
      </w:r>
      <w:r w:rsidR="00804A71" w:rsidRPr="000E5CF8">
        <w:rPr>
          <w:rFonts w:hAnsi="標楷體" w:hint="eastAsia"/>
        </w:rPr>
        <w:t>因種種因素</w:t>
      </w:r>
      <w:r w:rsidR="00953E61" w:rsidRPr="000E5CF8">
        <w:rPr>
          <w:rFonts w:hAnsi="標楷體" w:hint="eastAsia"/>
        </w:rPr>
        <w:t>之故</w:t>
      </w:r>
      <w:r w:rsidR="00804A71" w:rsidRPr="000E5CF8">
        <w:rPr>
          <w:rFonts w:hAnsi="標楷體" w:hint="eastAsia"/>
        </w:rPr>
        <w:t>，導</w:t>
      </w:r>
      <w:r w:rsidR="00804A71" w:rsidRPr="000E5CF8">
        <w:rPr>
          <w:rFonts w:hAnsi="標楷體" w:hint="eastAsia"/>
        </w:rPr>
        <w:lastRenderedPageBreak/>
        <w:t>致未及於在被徵收之前表達參加聯合開發之意願，後續才會透過各種型式主張</w:t>
      </w:r>
      <w:r w:rsidR="00953E61" w:rsidRPr="000E5CF8">
        <w:rPr>
          <w:rFonts w:hAnsi="標楷體" w:hint="eastAsia"/>
        </w:rPr>
        <w:t>能</w:t>
      </w:r>
      <w:r w:rsidR="00804A71" w:rsidRPr="000E5CF8">
        <w:rPr>
          <w:rFonts w:hAnsi="標楷體" w:hint="eastAsia"/>
        </w:rPr>
        <w:t>撤銷徵收</w:t>
      </w:r>
      <w:r w:rsidR="00953E61" w:rsidRPr="000E5CF8">
        <w:rPr>
          <w:rFonts w:hAnsi="標楷體" w:hint="eastAsia"/>
        </w:rPr>
        <w:t>，改參與聯合開發</w:t>
      </w:r>
      <w:r w:rsidR="00804A71" w:rsidRPr="000E5CF8">
        <w:rPr>
          <w:rFonts w:hAnsi="標楷體" w:hint="eastAsia"/>
        </w:rPr>
        <w:t>，</w:t>
      </w:r>
      <w:r w:rsidR="00953E61" w:rsidRPr="000E5CF8">
        <w:rPr>
          <w:rFonts w:hAnsi="標楷體" w:hint="eastAsia"/>
        </w:rPr>
        <w:t>而為此之故，</w:t>
      </w:r>
      <w:r w:rsidR="00804A71" w:rsidRPr="000E5CF8">
        <w:rPr>
          <w:rFonts w:hAnsi="標楷體" w:hint="eastAsia"/>
        </w:rPr>
        <w:t>該案例後來也</w:t>
      </w:r>
      <w:r w:rsidR="00382FD0" w:rsidRPr="000E5CF8">
        <w:rPr>
          <w:rFonts w:hAnsi="標楷體" w:hint="eastAsia"/>
        </w:rPr>
        <w:t>擬</w:t>
      </w:r>
      <w:r w:rsidR="00804A71" w:rsidRPr="000E5CF8">
        <w:rPr>
          <w:rFonts w:hAnsi="標楷體" w:hint="eastAsia"/>
        </w:rPr>
        <w:t>定相關之</w:t>
      </w:r>
      <w:r w:rsidR="00B527DE" w:rsidRPr="000E5CF8">
        <w:rPr>
          <w:rFonts w:hAnsi="標楷體" w:hint="eastAsia"/>
        </w:rPr>
        <w:t>處理原則</w:t>
      </w:r>
      <w:r w:rsidR="00FE0746" w:rsidRPr="000E5CF8">
        <w:rPr>
          <w:rFonts w:hAnsi="標楷體" w:hint="eastAsia"/>
        </w:rPr>
        <w:t>；</w:t>
      </w:r>
      <w:r w:rsidR="00B527DE" w:rsidRPr="000E5CF8">
        <w:rPr>
          <w:rFonts w:hAnsi="標楷體" w:hint="eastAsia"/>
        </w:rPr>
        <w:t>該部並表示，</w:t>
      </w:r>
      <w:r w:rsidR="00382FD0" w:rsidRPr="000E5CF8">
        <w:rPr>
          <w:rFonts w:hAnsi="標楷體" w:hint="eastAsia"/>
        </w:rPr>
        <w:t>新北市</w:t>
      </w:r>
      <w:r w:rsidR="00804A71" w:rsidRPr="000E5CF8">
        <w:rPr>
          <w:rFonts w:hAnsi="標楷體" w:hint="eastAsia"/>
        </w:rPr>
        <w:t>雖亦曾</w:t>
      </w:r>
      <w:r w:rsidR="00382FD0" w:rsidRPr="000E5CF8">
        <w:rPr>
          <w:rFonts w:hAnsi="標楷體" w:hint="eastAsia"/>
        </w:rPr>
        <w:t>有</w:t>
      </w:r>
      <w:r w:rsidR="00804A71" w:rsidRPr="000E5CF8">
        <w:rPr>
          <w:rFonts w:hAnsi="標楷體" w:hint="eastAsia"/>
        </w:rPr>
        <w:t>函</w:t>
      </w:r>
      <w:r w:rsidR="00382FD0" w:rsidRPr="000E5CF8">
        <w:rPr>
          <w:rFonts w:hAnsi="標楷體" w:hint="eastAsia"/>
        </w:rPr>
        <w:t>報內政部</w:t>
      </w:r>
      <w:r w:rsidR="008D48CF" w:rsidRPr="000E5CF8">
        <w:rPr>
          <w:rFonts w:hAnsi="標楷體" w:hint="eastAsia"/>
        </w:rPr>
        <w:t>廢止原徵收處分之案件</w:t>
      </w:r>
      <w:r w:rsidR="00382FD0" w:rsidRPr="000E5CF8">
        <w:rPr>
          <w:rFonts w:hAnsi="標楷體" w:hint="eastAsia"/>
        </w:rPr>
        <w:t>，但新北市</w:t>
      </w:r>
      <w:r w:rsidR="008D48CF" w:rsidRPr="000E5CF8">
        <w:rPr>
          <w:rFonts w:hAnsi="標楷體" w:hint="eastAsia"/>
        </w:rPr>
        <w:t>迄今未</w:t>
      </w:r>
      <w:r w:rsidR="00953E61" w:rsidRPr="000E5CF8">
        <w:rPr>
          <w:rFonts w:hAnsi="標楷體" w:hint="eastAsia"/>
        </w:rPr>
        <w:t>擬定妥適處理原則</w:t>
      </w:r>
      <w:r w:rsidR="00382FD0" w:rsidRPr="000E5CF8">
        <w:rPr>
          <w:rFonts w:hAnsi="標楷體" w:hint="eastAsia"/>
        </w:rPr>
        <w:t>回報</w:t>
      </w:r>
      <w:r w:rsidR="00953E61" w:rsidRPr="000E5CF8">
        <w:rPr>
          <w:rFonts w:hAnsi="標楷體" w:hint="eastAsia"/>
        </w:rPr>
        <w:t>該</w:t>
      </w:r>
      <w:r w:rsidR="00382FD0" w:rsidRPr="000E5CF8">
        <w:rPr>
          <w:rFonts w:hAnsi="標楷體" w:hint="eastAsia"/>
        </w:rPr>
        <w:t>部</w:t>
      </w:r>
      <w:r w:rsidR="00953E61" w:rsidRPr="000E5CF8">
        <w:rPr>
          <w:rFonts w:hAnsi="標楷體" w:hint="eastAsia"/>
        </w:rPr>
        <w:t>據以審核</w:t>
      </w:r>
      <w:r w:rsidR="00382FD0" w:rsidRPr="000E5CF8">
        <w:rPr>
          <w:rFonts w:hAnsi="標楷體" w:hint="eastAsia"/>
        </w:rPr>
        <w:t>。</w:t>
      </w:r>
    </w:p>
    <w:p w:rsidR="00C853BB" w:rsidRPr="000E5CF8" w:rsidRDefault="00511F85" w:rsidP="00DE4238">
      <w:pPr>
        <w:pStyle w:val="3"/>
      </w:pPr>
      <w:r w:rsidRPr="000E5CF8">
        <w:rPr>
          <w:rFonts w:hint="eastAsia"/>
        </w:rPr>
        <w:t>本案被徵收</w:t>
      </w:r>
      <w:r w:rsidR="005B0FD6" w:rsidRPr="000E5CF8">
        <w:rPr>
          <w:rFonts w:hint="eastAsia"/>
        </w:rPr>
        <w:t>土地之所有權</w:t>
      </w:r>
      <w:r w:rsidRPr="000E5CF8">
        <w:rPr>
          <w:rFonts w:hint="eastAsia"/>
        </w:rPr>
        <w:t>人無償提供</w:t>
      </w:r>
      <w:r w:rsidR="005B0FD6" w:rsidRPr="000E5CF8">
        <w:rPr>
          <w:rFonts w:hint="eastAsia"/>
        </w:rPr>
        <w:t>臺北市政</w:t>
      </w:r>
      <w:r w:rsidRPr="000E5CF8">
        <w:rPr>
          <w:rFonts w:hint="eastAsia"/>
        </w:rPr>
        <w:t>府先行使用，係</w:t>
      </w:r>
      <w:r w:rsidR="008765F5" w:rsidRPr="000E5CF8">
        <w:rPr>
          <w:rFonts w:hint="eastAsia"/>
        </w:rPr>
        <w:t>期</w:t>
      </w:r>
      <w:r w:rsidR="007D531D" w:rsidRPr="000E5CF8">
        <w:rPr>
          <w:rFonts w:hint="eastAsia"/>
        </w:rPr>
        <w:t>求其土地併</w:t>
      </w:r>
      <w:r w:rsidRPr="000E5CF8">
        <w:rPr>
          <w:rFonts w:hint="eastAsia"/>
        </w:rPr>
        <w:t>未來關渡平原開發</w:t>
      </w:r>
      <w:r w:rsidR="007D531D" w:rsidRPr="000E5CF8">
        <w:rPr>
          <w:rFonts w:hint="eastAsia"/>
        </w:rPr>
        <w:t>案辦理</w:t>
      </w:r>
      <w:r w:rsidR="005B0FD6" w:rsidRPr="000E5CF8">
        <w:rPr>
          <w:rFonts w:hint="eastAsia"/>
        </w:rPr>
        <w:t>。</w:t>
      </w:r>
      <w:r w:rsidR="007F0AD5" w:rsidRPr="000E5CF8">
        <w:rPr>
          <w:rFonts w:hint="eastAsia"/>
        </w:rPr>
        <w:t>惟</w:t>
      </w:r>
      <w:r w:rsidR="00675F80" w:rsidRPr="000E5CF8">
        <w:rPr>
          <w:rFonts w:hint="eastAsia"/>
        </w:rPr>
        <w:t>被徵收土地</w:t>
      </w:r>
      <w:r w:rsidR="007F0AD5" w:rsidRPr="000E5CF8">
        <w:rPr>
          <w:rFonts w:hint="eastAsia"/>
        </w:rPr>
        <w:t>究</w:t>
      </w:r>
      <w:r w:rsidR="004306D9" w:rsidRPr="000E5CF8">
        <w:rPr>
          <w:rFonts w:hint="eastAsia"/>
        </w:rPr>
        <w:t>可否</w:t>
      </w:r>
      <w:r w:rsidR="002705B7" w:rsidRPr="000E5CF8">
        <w:rPr>
          <w:rFonts w:hint="eastAsia"/>
        </w:rPr>
        <w:t>納入關渡平原開發範圍</w:t>
      </w:r>
      <w:r w:rsidR="004306D9" w:rsidRPr="000E5CF8">
        <w:rPr>
          <w:rFonts w:hAnsi="標楷體" w:hint="eastAsia"/>
        </w:rPr>
        <w:t>？</w:t>
      </w:r>
      <w:r w:rsidR="002705B7" w:rsidRPr="000E5CF8">
        <w:rPr>
          <w:rFonts w:hint="eastAsia"/>
        </w:rPr>
        <w:t>參與開發分配之公平性及可能性</w:t>
      </w:r>
      <w:r w:rsidR="005B0FD6" w:rsidRPr="000E5CF8">
        <w:rPr>
          <w:rFonts w:hint="eastAsia"/>
        </w:rPr>
        <w:t>為何</w:t>
      </w:r>
      <w:r w:rsidR="005B0FD6" w:rsidRPr="000E5CF8">
        <w:rPr>
          <w:rFonts w:hAnsi="標楷體" w:hint="eastAsia"/>
        </w:rPr>
        <w:t>？</w:t>
      </w:r>
      <w:r w:rsidR="002705B7" w:rsidRPr="000E5CF8">
        <w:rPr>
          <w:rFonts w:hint="eastAsia"/>
        </w:rPr>
        <w:t>該</w:t>
      </w:r>
      <w:r w:rsidR="00675F80" w:rsidRPr="000E5CF8">
        <w:rPr>
          <w:rFonts w:hint="eastAsia"/>
        </w:rPr>
        <w:t>府</w:t>
      </w:r>
      <w:r w:rsidR="002705B7" w:rsidRPr="000E5CF8">
        <w:rPr>
          <w:rFonts w:hint="eastAsia"/>
        </w:rPr>
        <w:t>是否曾</w:t>
      </w:r>
      <w:r w:rsidR="00C515C2" w:rsidRPr="000E5CF8">
        <w:rPr>
          <w:rFonts w:hint="eastAsia"/>
        </w:rPr>
        <w:t>進行可行性之</w:t>
      </w:r>
      <w:r w:rsidRPr="000E5CF8">
        <w:rPr>
          <w:rFonts w:hint="eastAsia"/>
        </w:rPr>
        <w:t>評估</w:t>
      </w:r>
      <w:r w:rsidR="002705B7" w:rsidRPr="000E5CF8">
        <w:rPr>
          <w:rFonts w:hint="eastAsia"/>
        </w:rPr>
        <w:t>分析</w:t>
      </w:r>
      <w:r w:rsidR="005B0FD6" w:rsidRPr="000E5CF8">
        <w:rPr>
          <w:rFonts w:hAnsi="標楷體" w:hint="eastAsia"/>
        </w:rPr>
        <w:t>？</w:t>
      </w:r>
      <w:r w:rsidR="002705B7" w:rsidRPr="000E5CF8">
        <w:rPr>
          <w:rFonts w:hint="eastAsia"/>
        </w:rPr>
        <w:t>據該</w:t>
      </w:r>
      <w:r w:rsidR="00675F80" w:rsidRPr="000E5CF8">
        <w:rPr>
          <w:rFonts w:hint="eastAsia"/>
        </w:rPr>
        <w:t>府</w:t>
      </w:r>
      <w:r w:rsidR="00C515C2" w:rsidRPr="000E5CF8">
        <w:rPr>
          <w:rFonts w:hint="eastAsia"/>
        </w:rPr>
        <w:t>表示，79年臺北市都市計畫委員會</w:t>
      </w:r>
      <w:r w:rsidR="002705B7" w:rsidRPr="000E5CF8">
        <w:rPr>
          <w:rFonts w:hint="eastAsia"/>
        </w:rPr>
        <w:t>曾</w:t>
      </w:r>
      <w:r w:rsidR="00C515C2" w:rsidRPr="000E5CF8">
        <w:rPr>
          <w:rFonts w:hint="eastAsia"/>
        </w:rPr>
        <w:t>提送「擬(修)訂關渡平原特定專用區主要計畫案」公開展覽版本計畫書，計畫範圍係包含連接百齡路和社子島之北投</w:t>
      </w:r>
      <w:r w:rsidR="005B0FD6" w:rsidRPr="000E5CF8">
        <w:rPr>
          <w:rFonts w:hint="eastAsia"/>
        </w:rPr>
        <w:t>第</w:t>
      </w:r>
      <w:r w:rsidR="00C515C2" w:rsidRPr="000E5CF8">
        <w:rPr>
          <w:rFonts w:hint="eastAsia"/>
        </w:rPr>
        <w:t>13號道路(20公尺，兩旁各10公尺綠帶)，且於上開計畫事業及財務計畫載明「本地區未來之開發採用區段</w:t>
      </w:r>
      <w:r w:rsidR="00E60160" w:rsidRPr="000E5CF8">
        <w:rPr>
          <w:rFonts w:hint="eastAsia"/>
        </w:rPr>
        <w:t>徵收</w:t>
      </w:r>
      <w:r w:rsidR="00C515C2" w:rsidRPr="000E5CF8">
        <w:rPr>
          <w:rFonts w:hint="eastAsia"/>
        </w:rPr>
        <w:t>方式辦理，其範圍依實際需要另訂。」</w:t>
      </w:r>
      <w:r w:rsidR="002705B7" w:rsidRPr="000E5CF8">
        <w:rPr>
          <w:rFonts w:hint="eastAsia"/>
        </w:rPr>
        <w:t>然當時並未公告實施</w:t>
      </w:r>
      <w:r w:rsidR="00C515C2" w:rsidRPr="000E5CF8">
        <w:rPr>
          <w:rFonts w:hint="eastAsia"/>
        </w:rPr>
        <w:t>，</w:t>
      </w:r>
      <w:r w:rsidR="002705B7" w:rsidRPr="000E5CF8">
        <w:rPr>
          <w:rFonts w:hint="eastAsia"/>
        </w:rPr>
        <w:t>嗣後</w:t>
      </w:r>
      <w:r w:rsidR="00C515C2" w:rsidRPr="000E5CF8">
        <w:rPr>
          <w:rFonts w:hint="eastAsia"/>
        </w:rPr>
        <w:t>考量臺北市居民安全之防洪排水系統及維護自然生態保育功能之自然景觀、運動公園等，後來僅以上開公開展覽計畫之一部分為範圍，於82年1月15日府工都字第81095489號公告實施「擬（修）訂關渡平原特定專用區（大度路以南、洲美堤防以西、關渡堤防以北部分）主要計畫案」，其餘大度路以北及洲美地區則維持原分區農業區，其意即北投</w:t>
      </w:r>
      <w:r w:rsidR="005B0FD6" w:rsidRPr="000E5CF8">
        <w:rPr>
          <w:rFonts w:hint="eastAsia"/>
        </w:rPr>
        <w:t>第</w:t>
      </w:r>
      <w:r w:rsidR="00C515C2" w:rsidRPr="000E5CF8">
        <w:rPr>
          <w:rFonts w:hint="eastAsia"/>
        </w:rPr>
        <w:t>13號道路</w:t>
      </w:r>
      <w:r w:rsidR="00750268" w:rsidRPr="000E5CF8">
        <w:rPr>
          <w:rFonts w:hint="eastAsia"/>
        </w:rPr>
        <w:t>徵收範圍</w:t>
      </w:r>
      <w:r w:rsidR="00C515C2" w:rsidRPr="000E5CF8">
        <w:rPr>
          <w:rFonts w:hint="eastAsia"/>
        </w:rPr>
        <w:t>未在</w:t>
      </w:r>
      <w:r w:rsidR="002705B7" w:rsidRPr="000E5CF8">
        <w:rPr>
          <w:rFonts w:hint="eastAsia"/>
        </w:rPr>
        <w:t>該次</w:t>
      </w:r>
      <w:r w:rsidR="00C515C2" w:rsidRPr="000E5CF8">
        <w:rPr>
          <w:rFonts w:hint="eastAsia"/>
        </w:rPr>
        <w:t>公告</w:t>
      </w:r>
      <w:r w:rsidR="00750268" w:rsidRPr="000E5CF8">
        <w:rPr>
          <w:rFonts w:hint="eastAsia"/>
        </w:rPr>
        <w:t>實施之主要計畫</w:t>
      </w:r>
      <w:r w:rsidR="00C515C2" w:rsidRPr="000E5CF8">
        <w:rPr>
          <w:rFonts w:hint="eastAsia"/>
        </w:rPr>
        <w:t>內</w:t>
      </w:r>
      <w:r w:rsidR="006C4148" w:rsidRPr="000E5CF8">
        <w:rPr>
          <w:rFonts w:hint="eastAsia"/>
        </w:rPr>
        <w:t>等語</w:t>
      </w:r>
      <w:r w:rsidR="00A81C8B" w:rsidRPr="000E5CF8">
        <w:rPr>
          <w:rFonts w:hint="eastAsia"/>
        </w:rPr>
        <w:t>。</w:t>
      </w:r>
      <w:r w:rsidR="00C515C2" w:rsidRPr="000E5CF8">
        <w:rPr>
          <w:rFonts w:hint="eastAsia"/>
        </w:rPr>
        <w:t>而</w:t>
      </w:r>
      <w:r w:rsidR="00A81C8B" w:rsidRPr="000E5CF8">
        <w:rPr>
          <w:rFonts w:hint="eastAsia"/>
        </w:rPr>
        <w:t>關於關渡平原之開發評估，</w:t>
      </w:r>
      <w:r w:rsidR="006C4148" w:rsidRPr="000E5CF8">
        <w:rPr>
          <w:rFonts w:hint="eastAsia"/>
        </w:rPr>
        <w:t>據</w:t>
      </w:r>
      <w:r w:rsidR="00C515C2" w:rsidRPr="000E5CF8">
        <w:rPr>
          <w:rFonts w:hint="eastAsia"/>
        </w:rPr>
        <w:t>臺北市都市發展局</w:t>
      </w:r>
      <w:r w:rsidR="006C4148" w:rsidRPr="000E5CF8">
        <w:rPr>
          <w:rFonts w:hint="eastAsia"/>
        </w:rPr>
        <w:t>表示略以</w:t>
      </w:r>
      <w:r w:rsidR="006C4148" w:rsidRPr="000E5CF8">
        <w:rPr>
          <w:rFonts w:hAnsi="標楷體" w:hint="eastAsia"/>
        </w:rPr>
        <w:t>，</w:t>
      </w:r>
      <w:r w:rsidR="00A81C8B" w:rsidRPr="000E5CF8">
        <w:rPr>
          <w:rFonts w:hint="eastAsia"/>
        </w:rPr>
        <w:t>已</w:t>
      </w:r>
      <w:r w:rsidR="00C515C2" w:rsidRPr="000E5CF8">
        <w:rPr>
          <w:rFonts w:hint="eastAsia"/>
        </w:rPr>
        <w:t>於98年3月底完成「關渡平原發展計畫及環境影響分析」及</w:t>
      </w:r>
      <w:r w:rsidR="00A81C8B" w:rsidRPr="000E5CF8">
        <w:rPr>
          <w:rFonts w:hint="eastAsia"/>
        </w:rPr>
        <w:t>100年1月完成</w:t>
      </w:r>
      <w:r w:rsidR="00C515C2" w:rsidRPr="000E5CF8">
        <w:rPr>
          <w:rFonts w:hint="eastAsia"/>
        </w:rPr>
        <w:t>「關渡平原細部規劃之概念設計」</w:t>
      </w:r>
      <w:r w:rsidR="00A81C8B" w:rsidRPr="000E5CF8">
        <w:rPr>
          <w:rFonts w:hint="eastAsia"/>
        </w:rPr>
        <w:t>之</w:t>
      </w:r>
      <w:r w:rsidR="00C515C2" w:rsidRPr="000E5CF8">
        <w:rPr>
          <w:rFonts w:hint="eastAsia"/>
        </w:rPr>
        <w:t>委託研究，</w:t>
      </w:r>
      <w:r w:rsidR="00A81C8B" w:rsidRPr="000E5CF8">
        <w:rPr>
          <w:rFonts w:hint="eastAsia"/>
        </w:rPr>
        <w:t>均從</w:t>
      </w:r>
      <w:r w:rsidR="00C515C2" w:rsidRPr="000E5CF8">
        <w:rPr>
          <w:rFonts w:hint="eastAsia"/>
        </w:rPr>
        <w:t>開發方式、環境影響、生態規劃等多重角</w:t>
      </w:r>
      <w:r w:rsidR="00C515C2" w:rsidRPr="000E5CF8">
        <w:rPr>
          <w:rFonts w:hint="eastAsia"/>
        </w:rPr>
        <w:lastRenderedPageBreak/>
        <w:t>度提出整體環境之規劃方案及生態概念設計，</w:t>
      </w:r>
      <w:r w:rsidR="00A81C8B" w:rsidRPr="000E5CF8">
        <w:rPr>
          <w:rFonts w:hint="eastAsia"/>
        </w:rPr>
        <w:t>然</w:t>
      </w:r>
      <w:r w:rsidR="008E036A" w:rsidRPr="000E5CF8">
        <w:rPr>
          <w:rFonts w:hint="eastAsia"/>
        </w:rPr>
        <w:t>鑑</w:t>
      </w:r>
      <w:r w:rsidR="00C515C2" w:rsidRPr="000E5CF8">
        <w:rPr>
          <w:rFonts w:hint="eastAsia"/>
        </w:rPr>
        <w:t>於該地區限制條件較多，</w:t>
      </w:r>
      <w:r w:rsidR="006C4148" w:rsidRPr="000E5CF8">
        <w:rPr>
          <w:rFonts w:hint="eastAsia"/>
        </w:rPr>
        <w:t>現</w:t>
      </w:r>
      <w:r w:rsidR="00A81C8B" w:rsidRPr="000E5CF8">
        <w:rPr>
          <w:rFonts w:hint="eastAsia"/>
        </w:rPr>
        <w:t>該</w:t>
      </w:r>
      <w:r w:rsidR="008930D7" w:rsidRPr="000E5CF8">
        <w:rPr>
          <w:rFonts w:hint="eastAsia"/>
        </w:rPr>
        <w:t>府</w:t>
      </w:r>
      <w:r w:rsidR="00A81C8B" w:rsidRPr="000E5CF8">
        <w:rPr>
          <w:rFonts w:hint="eastAsia"/>
        </w:rPr>
        <w:t>就關渡平原之土地利用</w:t>
      </w:r>
      <w:r w:rsidR="00750268" w:rsidRPr="000E5CF8">
        <w:rPr>
          <w:rFonts w:hint="eastAsia"/>
        </w:rPr>
        <w:t>係</w:t>
      </w:r>
      <w:r w:rsidR="00C515C2" w:rsidRPr="000E5CF8">
        <w:rPr>
          <w:rFonts w:hint="eastAsia"/>
        </w:rPr>
        <w:t>暫緩開發，未來</w:t>
      </w:r>
      <w:r w:rsidR="00A81C8B" w:rsidRPr="000E5CF8">
        <w:rPr>
          <w:rFonts w:hint="eastAsia"/>
        </w:rPr>
        <w:t>並</w:t>
      </w:r>
      <w:r w:rsidR="00C515C2" w:rsidRPr="000E5CF8">
        <w:rPr>
          <w:rFonts w:hint="eastAsia"/>
        </w:rPr>
        <w:t>配合中央政策</w:t>
      </w:r>
      <w:r w:rsidR="008930D7" w:rsidRPr="000E5CF8">
        <w:rPr>
          <w:rFonts w:hint="eastAsia"/>
        </w:rPr>
        <w:t>、</w:t>
      </w:r>
      <w:r w:rsidR="00C515C2" w:rsidRPr="000E5CF8">
        <w:rPr>
          <w:rFonts w:hint="eastAsia"/>
        </w:rPr>
        <w:t>都市發展時序</w:t>
      </w:r>
      <w:r w:rsidR="008930D7" w:rsidRPr="000E5CF8">
        <w:rPr>
          <w:rFonts w:hint="eastAsia"/>
        </w:rPr>
        <w:t>、</w:t>
      </w:r>
      <w:r w:rsidR="00C515C2" w:rsidRPr="000E5CF8">
        <w:rPr>
          <w:rFonts w:hint="eastAsia"/>
        </w:rPr>
        <w:t>北投士林科技園區及社子島地區開發進度</w:t>
      </w:r>
      <w:r w:rsidR="008930D7" w:rsidRPr="000E5CF8">
        <w:rPr>
          <w:rFonts w:hint="eastAsia"/>
        </w:rPr>
        <w:t>，再</w:t>
      </w:r>
      <w:r w:rsidR="00C515C2" w:rsidRPr="000E5CF8">
        <w:rPr>
          <w:rFonts w:hint="eastAsia"/>
        </w:rPr>
        <w:t>辦理後續事宜</w:t>
      </w:r>
      <w:r w:rsidR="00F2350B" w:rsidRPr="000E5CF8">
        <w:rPr>
          <w:rFonts w:hint="eastAsia"/>
        </w:rPr>
        <w:t>等語</w:t>
      </w:r>
      <w:r w:rsidR="00C515C2" w:rsidRPr="000E5CF8">
        <w:rPr>
          <w:rFonts w:hint="eastAsia"/>
        </w:rPr>
        <w:t>。</w:t>
      </w:r>
      <w:r w:rsidR="007B4F9A" w:rsidRPr="000E5CF8">
        <w:rPr>
          <w:rFonts w:hint="eastAsia"/>
        </w:rPr>
        <w:t>另內政部營建署於接受本院詢問表示略以</w:t>
      </w:r>
      <w:r w:rsidR="007B4F9A" w:rsidRPr="000E5CF8">
        <w:rPr>
          <w:rFonts w:hAnsi="標楷體" w:hint="eastAsia"/>
        </w:rPr>
        <w:t>，關渡平原之開發問題一直是民眾之期待，但是現市府的政策，是以北投士林科技園區及社子島開發為主，也比較積極，且受限於營建署103年底函</w:t>
      </w:r>
      <w:r w:rsidR="000D3022" w:rsidRPr="000E5CF8">
        <w:rPr>
          <w:rStyle w:val="aff"/>
          <w:rFonts w:hAnsi="標楷體"/>
        </w:rPr>
        <w:footnoteReference w:id="11"/>
      </w:r>
      <w:r w:rsidR="007B4F9A" w:rsidRPr="000E5CF8">
        <w:rPr>
          <w:rFonts w:hAnsi="標楷體" w:hint="eastAsia"/>
        </w:rPr>
        <w:t>有關基隆河沿岸受防洪計畫之影響，在防洪計畫完成前，禁止基隆河沿岸農業區、保護區之開發</w:t>
      </w:r>
      <w:r w:rsidR="002779A1" w:rsidRPr="000E5CF8">
        <w:rPr>
          <w:rFonts w:hAnsi="標楷體" w:hint="eastAsia"/>
        </w:rPr>
        <w:t>等語</w:t>
      </w:r>
      <w:r w:rsidR="007B4F9A" w:rsidRPr="000E5CF8">
        <w:rPr>
          <w:rFonts w:hAnsi="標楷體" w:hint="eastAsia"/>
        </w:rPr>
        <w:t>。</w:t>
      </w:r>
    </w:p>
    <w:p w:rsidR="00750268" w:rsidRPr="000E5CF8" w:rsidRDefault="00F2350B" w:rsidP="00DE4238">
      <w:pPr>
        <w:pStyle w:val="3"/>
      </w:pPr>
      <w:r w:rsidRPr="000E5CF8">
        <w:rPr>
          <w:rFonts w:hint="eastAsia"/>
        </w:rPr>
        <w:t>綜上，</w:t>
      </w:r>
      <w:r w:rsidR="00061F77" w:rsidRPr="000E5CF8">
        <w:rPr>
          <w:rFonts w:hint="eastAsia"/>
        </w:rPr>
        <w:t>本案</w:t>
      </w:r>
      <w:r w:rsidR="004600D2" w:rsidRPr="000E5CF8">
        <w:rPr>
          <w:rFonts w:hint="eastAsia"/>
        </w:rPr>
        <w:t>社子大橋新建工程</w:t>
      </w:r>
      <w:r w:rsidR="00E93691" w:rsidRPr="000E5CF8">
        <w:rPr>
          <w:rFonts w:hint="eastAsia"/>
        </w:rPr>
        <w:t>第1期工程</w:t>
      </w:r>
      <w:r w:rsidR="00CB347C" w:rsidRPr="000E5CF8">
        <w:rPr>
          <w:rFonts w:hint="eastAsia"/>
        </w:rPr>
        <w:t>用地取得方式</w:t>
      </w:r>
      <w:r w:rsidR="00CB347C" w:rsidRPr="000E5CF8">
        <w:rPr>
          <w:rFonts w:hAnsi="標楷體" w:hint="eastAsia"/>
        </w:rPr>
        <w:t>，</w:t>
      </w:r>
      <w:r w:rsidR="00CB347C" w:rsidRPr="000E5CF8">
        <w:rPr>
          <w:rFonts w:hint="eastAsia"/>
        </w:rPr>
        <w:t>從</w:t>
      </w:r>
      <w:r w:rsidR="00A66E17" w:rsidRPr="000E5CF8">
        <w:rPr>
          <w:rFonts w:hint="eastAsia"/>
        </w:rPr>
        <w:t>77年間</w:t>
      </w:r>
      <w:r w:rsidR="00123720" w:rsidRPr="000E5CF8">
        <w:rPr>
          <w:rFonts w:hint="eastAsia"/>
        </w:rPr>
        <w:t>先</w:t>
      </w:r>
      <w:r w:rsidR="00CB347C" w:rsidRPr="000E5CF8">
        <w:rPr>
          <w:rFonts w:hint="eastAsia"/>
        </w:rPr>
        <w:t>完成</w:t>
      </w:r>
      <w:r w:rsidR="00123720" w:rsidRPr="000E5CF8">
        <w:rPr>
          <w:rFonts w:hint="eastAsia"/>
        </w:rPr>
        <w:t>徵收</w:t>
      </w:r>
      <w:r w:rsidR="00CB347C" w:rsidRPr="000E5CF8">
        <w:rPr>
          <w:rFonts w:hint="eastAsia"/>
        </w:rPr>
        <w:t>私有土地</w:t>
      </w:r>
      <w:r w:rsidR="00123720" w:rsidRPr="000E5CF8">
        <w:rPr>
          <w:rFonts w:hint="eastAsia"/>
        </w:rPr>
        <w:t>，繼之</w:t>
      </w:r>
      <w:r w:rsidR="00A66E17" w:rsidRPr="000E5CF8">
        <w:rPr>
          <w:rFonts w:hint="eastAsia"/>
        </w:rPr>
        <w:t>於78年間</w:t>
      </w:r>
      <w:r w:rsidR="00B36B02" w:rsidRPr="000E5CF8">
        <w:rPr>
          <w:rFonts w:hint="eastAsia"/>
        </w:rPr>
        <w:t>同意地主</w:t>
      </w:r>
      <w:r w:rsidR="00E21BE2" w:rsidRPr="000E5CF8">
        <w:rPr>
          <w:rFonts w:hAnsi="標楷體" w:hint="eastAsia"/>
          <w:szCs w:val="32"/>
        </w:rPr>
        <w:t>切結在關渡平原開發案未定案前，無條件無償提供土地予</w:t>
      </w:r>
      <w:r w:rsidR="00FA03E4" w:rsidRPr="000E5CF8">
        <w:rPr>
          <w:rFonts w:hint="eastAsia"/>
        </w:rPr>
        <w:t>臺北市</w:t>
      </w:r>
      <w:r w:rsidR="00E21BE2" w:rsidRPr="000E5CF8">
        <w:rPr>
          <w:rFonts w:hint="eastAsia"/>
        </w:rPr>
        <w:t>政府</w:t>
      </w:r>
      <w:r w:rsidR="00E21BE2" w:rsidRPr="000E5CF8">
        <w:rPr>
          <w:rFonts w:hAnsi="標楷體" w:hint="eastAsia"/>
          <w:szCs w:val="32"/>
        </w:rPr>
        <w:t>興建使用</w:t>
      </w:r>
      <w:r w:rsidR="00123720" w:rsidRPr="000E5CF8">
        <w:rPr>
          <w:rFonts w:hint="eastAsia"/>
        </w:rPr>
        <w:t>，</w:t>
      </w:r>
      <w:r w:rsidR="004600D2" w:rsidRPr="000E5CF8">
        <w:rPr>
          <w:rFonts w:hint="eastAsia"/>
        </w:rPr>
        <w:t>到</w:t>
      </w:r>
      <w:r w:rsidR="00A66E17" w:rsidRPr="000E5CF8">
        <w:rPr>
          <w:rFonts w:hint="eastAsia"/>
        </w:rPr>
        <w:t>80至83年間</w:t>
      </w:r>
      <w:r w:rsidR="00995FF2" w:rsidRPr="000E5CF8">
        <w:rPr>
          <w:rFonts w:hint="eastAsia"/>
        </w:rPr>
        <w:t>撤銷徵收</w:t>
      </w:r>
      <w:r w:rsidR="0023792B" w:rsidRPr="000E5CF8">
        <w:rPr>
          <w:rFonts w:hint="eastAsia"/>
        </w:rPr>
        <w:t>，</w:t>
      </w:r>
      <w:r w:rsidR="00652C93" w:rsidRPr="000E5CF8">
        <w:rPr>
          <w:rFonts w:hint="eastAsia"/>
        </w:rPr>
        <w:t>此方式造成土地所有權人權益</w:t>
      </w:r>
      <w:r w:rsidR="004600D2" w:rsidRPr="000E5CF8">
        <w:rPr>
          <w:rFonts w:hint="eastAsia"/>
        </w:rPr>
        <w:t>，於關渡平原開發政策未明下，</w:t>
      </w:r>
      <w:r w:rsidR="00650C84" w:rsidRPr="000E5CF8">
        <w:rPr>
          <w:rFonts w:hint="eastAsia"/>
        </w:rPr>
        <w:t>有</w:t>
      </w:r>
      <w:r w:rsidR="00652C93" w:rsidRPr="000E5CF8">
        <w:rPr>
          <w:rFonts w:hint="eastAsia"/>
        </w:rPr>
        <w:t>受影響</w:t>
      </w:r>
      <w:r w:rsidR="00650C84" w:rsidRPr="000E5CF8">
        <w:rPr>
          <w:rFonts w:hint="eastAsia"/>
        </w:rPr>
        <w:t>之虞</w:t>
      </w:r>
      <w:r w:rsidR="0027318D" w:rsidRPr="000E5CF8">
        <w:rPr>
          <w:rFonts w:hAnsi="標楷體" w:hint="eastAsia"/>
        </w:rPr>
        <w:t>。</w:t>
      </w:r>
      <w:r w:rsidR="004600D2" w:rsidRPr="000E5CF8">
        <w:rPr>
          <w:rFonts w:hint="eastAsia"/>
        </w:rPr>
        <w:t>因此</w:t>
      </w:r>
      <w:r w:rsidR="00686EDA" w:rsidRPr="000E5CF8">
        <w:rPr>
          <w:rFonts w:hint="eastAsia"/>
        </w:rPr>
        <w:t>97年間</w:t>
      </w:r>
      <w:r w:rsidR="004600D2" w:rsidRPr="000E5CF8">
        <w:rPr>
          <w:rFonts w:hAnsi="標楷體" w:hint="eastAsia"/>
        </w:rPr>
        <w:t>，</w:t>
      </w:r>
      <w:r w:rsidR="0070010F" w:rsidRPr="000E5CF8">
        <w:rPr>
          <w:rFonts w:hint="eastAsia"/>
        </w:rPr>
        <w:t>該府</w:t>
      </w:r>
      <w:r w:rsidR="00995FF2" w:rsidRPr="000E5CF8">
        <w:rPr>
          <w:rFonts w:hint="eastAsia"/>
        </w:rPr>
        <w:t>為</w:t>
      </w:r>
      <w:r w:rsidR="00995FF2" w:rsidRPr="000E5CF8">
        <w:rPr>
          <w:rFonts w:hAnsi="標楷體" w:hint="eastAsia"/>
          <w:szCs w:val="32"/>
        </w:rPr>
        <w:t>社子島聯外路網之建構及交通運輸開發</w:t>
      </w:r>
      <w:r w:rsidR="00123720" w:rsidRPr="000E5CF8">
        <w:rPr>
          <w:rFonts w:hAnsi="標楷體" w:hint="eastAsia"/>
          <w:szCs w:val="32"/>
        </w:rPr>
        <w:t>，</w:t>
      </w:r>
      <w:r w:rsidR="00686EDA" w:rsidRPr="000E5CF8">
        <w:rPr>
          <w:rFonts w:hint="eastAsia"/>
        </w:rPr>
        <w:t>提出都市計畫變更案，</w:t>
      </w:r>
      <w:r w:rsidR="00CF6F41" w:rsidRPr="000E5CF8">
        <w:rPr>
          <w:rFonts w:hint="eastAsia"/>
        </w:rPr>
        <w:t>經審慎評估後</w:t>
      </w:r>
      <w:r w:rsidR="004600D2" w:rsidRPr="000E5CF8">
        <w:rPr>
          <w:rFonts w:hint="eastAsia"/>
        </w:rPr>
        <w:t>，</w:t>
      </w:r>
      <w:r w:rsidR="00CF6F41" w:rsidRPr="000E5CF8">
        <w:rPr>
          <w:rFonts w:hint="eastAsia"/>
        </w:rPr>
        <w:t>決定以「徵收」為</w:t>
      </w:r>
      <w:r w:rsidR="00061F77" w:rsidRPr="000E5CF8">
        <w:rPr>
          <w:rFonts w:hint="eastAsia"/>
        </w:rPr>
        <w:t>用</w:t>
      </w:r>
      <w:r w:rsidR="00686EDA" w:rsidRPr="000E5CF8">
        <w:rPr>
          <w:rFonts w:hint="eastAsia"/>
        </w:rPr>
        <w:t>地取得</w:t>
      </w:r>
      <w:r w:rsidR="00CF6F41" w:rsidRPr="000E5CF8">
        <w:rPr>
          <w:rFonts w:hint="eastAsia"/>
        </w:rPr>
        <w:t>方式</w:t>
      </w:r>
      <w:r w:rsidR="004600D2" w:rsidRPr="000E5CF8">
        <w:rPr>
          <w:rFonts w:hAnsi="標楷體" w:hint="eastAsia"/>
        </w:rPr>
        <w:t>。未料</w:t>
      </w:r>
      <w:r w:rsidR="00061F77" w:rsidRPr="000E5CF8">
        <w:rPr>
          <w:rFonts w:hint="eastAsia"/>
        </w:rPr>
        <w:t>於完成徵收</w:t>
      </w:r>
      <w:r w:rsidR="004600D2" w:rsidRPr="000E5CF8">
        <w:rPr>
          <w:rFonts w:hint="eastAsia"/>
        </w:rPr>
        <w:t>社子大橋新建工程</w:t>
      </w:r>
      <w:r w:rsidR="00E93691" w:rsidRPr="000E5CF8">
        <w:rPr>
          <w:rFonts w:hint="eastAsia"/>
        </w:rPr>
        <w:t>第1期工程</w:t>
      </w:r>
      <w:r w:rsidR="00CF6F41" w:rsidRPr="000E5CF8">
        <w:rPr>
          <w:rFonts w:hAnsi="標楷體" w:hint="eastAsia"/>
          <w:szCs w:val="32"/>
        </w:rPr>
        <w:t>第1階段46筆私有土地</w:t>
      </w:r>
      <w:r w:rsidR="00061F77" w:rsidRPr="000E5CF8">
        <w:rPr>
          <w:rFonts w:hint="eastAsia"/>
        </w:rPr>
        <w:t>程序後，</w:t>
      </w:r>
      <w:r w:rsidR="00FD0A9C" w:rsidRPr="000E5CF8">
        <w:rPr>
          <w:rFonts w:hint="eastAsia"/>
        </w:rPr>
        <w:t>該府</w:t>
      </w:r>
      <w:r w:rsidR="004600D2" w:rsidRPr="000E5CF8">
        <w:rPr>
          <w:rFonts w:hint="eastAsia"/>
        </w:rPr>
        <w:t>為</w:t>
      </w:r>
      <w:r w:rsidR="00CF6F41" w:rsidRPr="000E5CF8">
        <w:rPr>
          <w:rFonts w:hint="eastAsia"/>
        </w:rPr>
        <w:t>因</w:t>
      </w:r>
      <w:r w:rsidR="004600D2" w:rsidRPr="000E5CF8">
        <w:rPr>
          <w:rFonts w:hint="eastAsia"/>
        </w:rPr>
        <w:t>應</w:t>
      </w:r>
      <w:r w:rsidR="00061F77" w:rsidRPr="000E5CF8">
        <w:rPr>
          <w:rFonts w:hint="eastAsia"/>
        </w:rPr>
        <w:t>民眾陳情及議會</w:t>
      </w:r>
      <w:r w:rsidR="00CF6F41" w:rsidRPr="000E5CF8">
        <w:rPr>
          <w:rFonts w:hint="eastAsia"/>
        </w:rPr>
        <w:t>決議</w:t>
      </w:r>
      <w:r w:rsidR="00061F77" w:rsidRPr="000E5CF8">
        <w:rPr>
          <w:rFonts w:hint="eastAsia"/>
        </w:rPr>
        <w:t>，</w:t>
      </w:r>
      <w:r w:rsidR="004600D2" w:rsidRPr="000E5CF8">
        <w:rPr>
          <w:rFonts w:hint="eastAsia"/>
        </w:rPr>
        <w:t>又</w:t>
      </w:r>
      <w:r w:rsidR="00B5709D" w:rsidRPr="000E5CF8">
        <w:rPr>
          <w:rFonts w:hint="eastAsia"/>
        </w:rPr>
        <w:t>同意</w:t>
      </w:r>
      <w:r w:rsidR="008765F5" w:rsidRPr="000E5CF8">
        <w:rPr>
          <w:rFonts w:hint="eastAsia"/>
        </w:rPr>
        <w:t>被徵收土地之地主以</w:t>
      </w:r>
      <w:r w:rsidR="008765F5" w:rsidRPr="000E5CF8">
        <w:rPr>
          <w:rFonts w:hAnsi="標楷體" w:hint="eastAsia"/>
          <w:szCs w:val="32"/>
        </w:rPr>
        <w:t>切結在關渡平原開發案未定案前，無條件無償提供土地予</w:t>
      </w:r>
      <w:r w:rsidR="008765F5" w:rsidRPr="000E5CF8">
        <w:rPr>
          <w:rFonts w:hint="eastAsia"/>
        </w:rPr>
        <w:t>該府</w:t>
      </w:r>
      <w:r w:rsidR="008765F5" w:rsidRPr="000E5CF8">
        <w:rPr>
          <w:rFonts w:hAnsi="標楷體" w:hint="eastAsia"/>
          <w:szCs w:val="32"/>
        </w:rPr>
        <w:t>興建使用，</w:t>
      </w:r>
      <w:r w:rsidR="00B5709D" w:rsidRPr="000E5CF8">
        <w:rPr>
          <w:rFonts w:hAnsi="標楷體" w:hint="eastAsia"/>
          <w:szCs w:val="32"/>
        </w:rPr>
        <w:t>而</w:t>
      </w:r>
      <w:r w:rsidR="004600D2" w:rsidRPr="000E5CF8">
        <w:rPr>
          <w:rFonts w:hint="eastAsia"/>
        </w:rPr>
        <w:t>擬改變</w:t>
      </w:r>
      <w:r w:rsidR="008765F5" w:rsidRPr="000E5CF8">
        <w:rPr>
          <w:rFonts w:hint="eastAsia"/>
        </w:rPr>
        <w:t>私</w:t>
      </w:r>
      <w:r w:rsidR="008765F5" w:rsidRPr="000E5CF8">
        <w:rPr>
          <w:rFonts w:hint="eastAsia"/>
        </w:rPr>
        <w:lastRenderedPageBreak/>
        <w:t>有土</w:t>
      </w:r>
      <w:r w:rsidR="004600D2" w:rsidRPr="000E5CF8">
        <w:rPr>
          <w:rFonts w:hint="eastAsia"/>
        </w:rPr>
        <w:t>地取得方式，</w:t>
      </w:r>
      <w:r w:rsidR="008765F5" w:rsidRPr="000E5CF8">
        <w:rPr>
          <w:rFonts w:hint="eastAsia"/>
        </w:rPr>
        <w:t>爰</w:t>
      </w:r>
      <w:r w:rsidR="0053446C" w:rsidRPr="000E5CF8">
        <w:rPr>
          <w:rFonts w:hint="eastAsia"/>
        </w:rPr>
        <w:t>自99年至101年間</w:t>
      </w:r>
      <w:r w:rsidR="004600D2" w:rsidRPr="000E5CF8">
        <w:rPr>
          <w:rFonts w:hint="eastAsia"/>
        </w:rPr>
        <w:t>，</w:t>
      </w:r>
      <w:r w:rsidR="0070010F" w:rsidRPr="000E5CF8">
        <w:rPr>
          <w:rFonts w:hint="eastAsia"/>
        </w:rPr>
        <w:t>主動</w:t>
      </w:r>
      <w:r w:rsidR="0023792B" w:rsidRPr="000E5CF8">
        <w:rPr>
          <w:rFonts w:hint="eastAsia"/>
        </w:rPr>
        <w:t>多次</w:t>
      </w:r>
      <w:r w:rsidR="00CF6F41" w:rsidRPr="000E5CF8">
        <w:rPr>
          <w:rFonts w:hint="eastAsia"/>
        </w:rPr>
        <w:t>申請</w:t>
      </w:r>
      <w:r w:rsidR="0023792B" w:rsidRPr="000E5CF8">
        <w:rPr>
          <w:rFonts w:hint="eastAsia"/>
        </w:rPr>
        <w:t>撤銷</w:t>
      </w:r>
      <w:r w:rsidR="002779A1" w:rsidRPr="000E5CF8">
        <w:rPr>
          <w:rFonts w:hint="eastAsia"/>
        </w:rPr>
        <w:t>或廢止</w:t>
      </w:r>
      <w:r w:rsidR="0023792B" w:rsidRPr="000E5CF8">
        <w:rPr>
          <w:rFonts w:hint="eastAsia"/>
        </w:rPr>
        <w:t>徵收</w:t>
      </w:r>
      <w:r w:rsidR="003C4BCF" w:rsidRPr="000E5CF8">
        <w:rPr>
          <w:rFonts w:hAnsi="標楷體" w:hint="eastAsia"/>
          <w:szCs w:val="32"/>
        </w:rPr>
        <w:t>第1階段46筆私有土地</w:t>
      </w:r>
      <w:r w:rsidR="004600D2" w:rsidRPr="000E5CF8">
        <w:rPr>
          <w:rFonts w:hAnsi="標楷體" w:hint="eastAsia"/>
        </w:rPr>
        <w:t>，</w:t>
      </w:r>
      <w:r w:rsidR="00FD0A9C" w:rsidRPr="000E5CF8">
        <w:rPr>
          <w:rFonts w:hAnsi="標楷體" w:hint="eastAsia"/>
        </w:rPr>
        <w:t>惟迄</w:t>
      </w:r>
      <w:r w:rsidR="0023792B" w:rsidRPr="000E5CF8">
        <w:rPr>
          <w:rFonts w:hint="eastAsia"/>
        </w:rPr>
        <w:t>未</w:t>
      </w:r>
      <w:r w:rsidR="00FD0A9C" w:rsidRPr="000E5CF8">
        <w:rPr>
          <w:rFonts w:hint="eastAsia"/>
        </w:rPr>
        <w:t>經內政部核准</w:t>
      </w:r>
      <w:r w:rsidR="00FD0A9C" w:rsidRPr="000E5CF8">
        <w:rPr>
          <w:rFonts w:hAnsi="標楷體" w:hint="eastAsia"/>
        </w:rPr>
        <w:t>。該府復</w:t>
      </w:r>
      <w:r w:rsidR="0023792B" w:rsidRPr="000E5CF8">
        <w:rPr>
          <w:rFonts w:hint="eastAsia"/>
        </w:rPr>
        <w:t>於</w:t>
      </w:r>
      <w:r w:rsidR="00995FF2" w:rsidRPr="000E5CF8">
        <w:rPr>
          <w:rFonts w:hint="eastAsia"/>
        </w:rPr>
        <w:t>102年再循都市計畫變更程序，</w:t>
      </w:r>
      <w:r w:rsidR="00FD0A9C" w:rsidRPr="000E5CF8">
        <w:rPr>
          <w:rFonts w:hint="eastAsia"/>
        </w:rPr>
        <w:t>將</w:t>
      </w:r>
      <w:r w:rsidR="003C4BCF" w:rsidRPr="000E5CF8">
        <w:rPr>
          <w:rFonts w:hint="eastAsia"/>
        </w:rPr>
        <w:t>私有土地</w:t>
      </w:r>
      <w:r w:rsidR="00CF6F41" w:rsidRPr="000E5CF8">
        <w:rPr>
          <w:rFonts w:hint="eastAsia"/>
        </w:rPr>
        <w:t>取得方式</w:t>
      </w:r>
      <w:r w:rsidR="00E137C7" w:rsidRPr="000E5CF8">
        <w:rPr>
          <w:rFonts w:hint="eastAsia"/>
        </w:rPr>
        <w:t>，</w:t>
      </w:r>
      <w:r w:rsidR="00995FF2" w:rsidRPr="000E5CF8">
        <w:rPr>
          <w:rFonts w:hint="eastAsia"/>
        </w:rPr>
        <w:t>由原計畫</w:t>
      </w:r>
      <w:r w:rsidR="0023792B" w:rsidRPr="000E5CF8">
        <w:rPr>
          <w:rFonts w:hint="eastAsia"/>
        </w:rPr>
        <w:t>之</w:t>
      </w:r>
      <w:r w:rsidR="00995FF2" w:rsidRPr="000E5CF8">
        <w:rPr>
          <w:rFonts w:hint="eastAsia"/>
        </w:rPr>
        <w:t>「徵收」，</w:t>
      </w:r>
      <w:r w:rsidR="00165253" w:rsidRPr="000E5CF8">
        <w:rPr>
          <w:rFonts w:hint="eastAsia"/>
        </w:rPr>
        <w:t>修正</w:t>
      </w:r>
      <w:r w:rsidR="006D5A53" w:rsidRPr="000E5CF8">
        <w:rPr>
          <w:rFonts w:hint="eastAsia"/>
        </w:rPr>
        <w:t>為「本事業用地開發採一般徵收為原則，惟如土地所有權人願先行提供使用，則將併入關渡平原整體開發方式辦理」</w:t>
      </w:r>
      <w:r w:rsidR="0023792B" w:rsidRPr="000E5CF8">
        <w:rPr>
          <w:rFonts w:hint="eastAsia"/>
        </w:rPr>
        <w:t>。</w:t>
      </w:r>
      <w:r w:rsidR="00C37042" w:rsidRPr="000E5CF8">
        <w:rPr>
          <w:rFonts w:hint="eastAsia"/>
        </w:rPr>
        <w:t>惟</w:t>
      </w:r>
      <w:r w:rsidR="00995FF2" w:rsidRPr="000E5CF8">
        <w:rPr>
          <w:rFonts w:hint="eastAsia"/>
        </w:rPr>
        <w:t>關渡平原開發</w:t>
      </w:r>
      <w:r w:rsidR="0053446C" w:rsidRPr="000E5CF8">
        <w:rPr>
          <w:rFonts w:hint="eastAsia"/>
        </w:rPr>
        <w:t>與否，</w:t>
      </w:r>
      <w:r w:rsidR="00D7380A" w:rsidRPr="000E5CF8">
        <w:rPr>
          <w:rFonts w:hint="eastAsia"/>
        </w:rPr>
        <w:t>除受限</w:t>
      </w:r>
      <w:r w:rsidR="0070010F" w:rsidRPr="000E5CF8">
        <w:rPr>
          <w:rFonts w:hint="eastAsia"/>
        </w:rPr>
        <w:t>於臺北市政府</w:t>
      </w:r>
      <w:r w:rsidR="009B2954" w:rsidRPr="000E5CF8">
        <w:rPr>
          <w:rFonts w:hint="eastAsia"/>
        </w:rPr>
        <w:t>暫緩</w:t>
      </w:r>
      <w:r w:rsidR="00DA2C86" w:rsidRPr="000E5CF8">
        <w:rPr>
          <w:rFonts w:hint="eastAsia"/>
        </w:rPr>
        <w:t>開發</w:t>
      </w:r>
      <w:r w:rsidR="00D7380A" w:rsidRPr="000E5CF8">
        <w:rPr>
          <w:rFonts w:hint="eastAsia"/>
        </w:rPr>
        <w:t>之決策</w:t>
      </w:r>
      <w:r w:rsidR="00DA2C86" w:rsidRPr="000E5CF8">
        <w:rPr>
          <w:rFonts w:hint="eastAsia"/>
        </w:rPr>
        <w:t>外，</w:t>
      </w:r>
      <w:r w:rsidR="00B1610F" w:rsidRPr="000E5CF8">
        <w:rPr>
          <w:rFonts w:hint="eastAsia"/>
        </w:rPr>
        <w:t>內政部</w:t>
      </w:r>
      <w:r w:rsidR="00DA2C86" w:rsidRPr="000E5CF8">
        <w:rPr>
          <w:rFonts w:hAnsi="標楷體" w:hint="eastAsia"/>
        </w:rPr>
        <w:t>營建署對基隆河沿岸防洪計畫之影響，在防洪計畫完成前，</w:t>
      </w:r>
      <w:r w:rsidR="00D7380A" w:rsidRPr="000E5CF8">
        <w:rPr>
          <w:rFonts w:hAnsi="標楷體" w:hint="eastAsia"/>
        </w:rPr>
        <w:t>亦</w:t>
      </w:r>
      <w:r w:rsidR="00DA2C86" w:rsidRPr="000E5CF8">
        <w:rPr>
          <w:rFonts w:hAnsi="標楷體" w:hint="eastAsia"/>
        </w:rPr>
        <w:t>禁止基隆河沿岸農業區、保護區開發</w:t>
      </w:r>
      <w:r w:rsidR="002779A1" w:rsidRPr="000E5CF8">
        <w:rPr>
          <w:rFonts w:hAnsi="標楷體" w:hint="eastAsia"/>
        </w:rPr>
        <w:t>。</w:t>
      </w:r>
      <w:r w:rsidR="00B1610F" w:rsidRPr="000E5CF8">
        <w:rPr>
          <w:rFonts w:hint="eastAsia"/>
        </w:rPr>
        <w:t>顯見</w:t>
      </w:r>
      <w:r w:rsidR="002779A1" w:rsidRPr="000E5CF8">
        <w:rPr>
          <w:rFonts w:hint="eastAsia"/>
        </w:rPr>
        <w:t>短期內似無開發</w:t>
      </w:r>
      <w:r w:rsidR="001C1D49" w:rsidRPr="000E5CF8">
        <w:rPr>
          <w:rFonts w:hint="eastAsia"/>
        </w:rPr>
        <w:t>關渡平原</w:t>
      </w:r>
      <w:r w:rsidR="002779A1" w:rsidRPr="000E5CF8">
        <w:rPr>
          <w:rFonts w:hint="eastAsia"/>
        </w:rPr>
        <w:t>之可能性，</w:t>
      </w:r>
      <w:r w:rsidR="00DA2C86" w:rsidRPr="000E5CF8">
        <w:rPr>
          <w:rFonts w:hint="eastAsia"/>
        </w:rPr>
        <w:t>故</w:t>
      </w:r>
      <w:r w:rsidR="00123720" w:rsidRPr="000E5CF8">
        <w:rPr>
          <w:rFonts w:hint="eastAsia"/>
        </w:rPr>
        <w:t>該府</w:t>
      </w:r>
      <w:r w:rsidR="003C4BCF" w:rsidRPr="000E5CF8">
        <w:rPr>
          <w:rFonts w:hint="eastAsia"/>
        </w:rPr>
        <w:t>同意</w:t>
      </w:r>
      <w:r w:rsidR="00B5709D" w:rsidRPr="000E5CF8">
        <w:rPr>
          <w:rFonts w:hint="eastAsia"/>
        </w:rPr>
        <w:t>被徵收土地之地主</w:t>
      </w:r>
      <w:r w:rsidR="00B5709D" w:rsidRPr="000E5CF8">
        <w:rPr>
          <w:rFonts w:hAnsi="標楷體" w:hint="eastAsia"/>
          <w:szCs w:val="32"/>
        </w:rPr>
        <w:t>切結在關渡平原開發案未定案前，無條件無償提供土地予</w:t>
      </w:r>
      <w:r w:rsidR="00B5709D" w:rsidRPr="000E5CF8">
        <w:rPr>
          <w:rFonts w:hint="eastAsia"/>
        </w:rPr>
        <w:t>該府</w:t>
      </w:r>
      <w:r w:rsidR="00B5709D" w:rsidRPr="000E5CF8">
        <w:rPr>
          <w:rFonts w:hAnsi="標楷體" w:hint="eastAsia"/>
          <w:szCs w:val="32"/>
        </w:rPr>
        <w:t>興建使用</w:t>
      </w:r>
      <w:r w:rsidR="00123720" w:rsidRPr="000E5CF8">
        <w:rPr>
          <w:rFonts w:hint="eastAsia"/>
        </w:rPr>
        <w:t>前，</w:t>
      </w:r>
      <w:r w:rsidR="002779A1" w:rsidRPr="000E5CF8">
        <w:rPr>
          <w:rFonts w:hint="eastAsia"/>
        </w:rPr>
        <w:t>應</w:t>
      </w:r>
      <w:r w:rsidR="006D51D5" w:rsidRPr="000E5CF8">
        <w:rPr>
          <w:rFonts w:hint="eastAsia"/>
        </w:rPr>
        <w:t>已</w:t>
      </w:r>
      <w:r w:rsidR="0070010F" w:rsidRPr="000E5CF8">
        <w:rPr>
          <w:rFonts w:hint="eastAsia"/>
        </w:rPr>
        <w:t>深刻</w:t>
      </w:r>
      <w:r w:rsidR="00123720" w:rsidRPr="000E5CF8">
        <w:rPr>
          <w:rFonts w:hint="eastAsia"/>
        </w:rPr>
        <w:t>瞭解</w:t>
      </w:r>
      <w:r w:rsidR="00DA2C86" w:rsidRPr="000E5CF8">
        <w:rPr>
          <w:rFonts w:hint="eastAsia"/>
        </w:rPr>
        <w:t>本案</w:t>
      </w:r>
      <w:r w:rsidR="00123720" w:rsidRPr="000E5CF8">
        <w:rPr>
          <w:rFonts w:hint="eastAsia"/>
        </w:rPr>
        <w:t>私有</w:t>
      </w:r>
      <w:r w:rsidR="00DA2C86" w:rsidRPr="000E5CF8">
        <w:rPr>
          <w:rFonts w:hint="eastAsia"/>
        </w:rPr>
        <w:t>土地所有權人</w:t>
      </w:r>
      <w:r w:rsidR="002779A1" w:rsidRPr="000E5CF8">
        <w:rPr>
          <w:rFonts w:hint="eastAsia"/>
        </w:rPr>
        <w:t>對</w:t>
      </w:r>
      <w:r w:rsidR="000A2C42" w:rsidRPr="000E5CF8">
        <w:rPr>
          <w:rFonts w:hint="eastAsia"/>
        </w:rPr>
        <w:t>未來</w:t>
      </w:r>
      <w:r w:rsidR="00DA2C86" w:rsidRPr="000E5CF8">
        <w:rPr>
          <w:rFonts w:hint="eastAsia"/>
        </w:rPr>
        <w:t>得</w:t>
      </w:r>
      <w:r w:rsidR="000A2C42" w:rsidRPr="000E5CF8">
        <w:rPr>
          <w:rFonts w:hint="eastAsia"/>
        </w:rPr>
        <w:t>否</w:t>
      </w:r>
      <w:r w:rsidR="00DA2C86" w:rsidRPr="000E5CF8">
        <w:rPr>
          <w:rFonts w:hint="eastAsia"/>
        </w:rPr>
        <w:t>參與</w:t>
      </w:r>
      <w:r w:rsidR="002779A1" w:rsidRPr="000E5CF8">
        <w:rPr>
          <w:rFonts w:hint="eastAsia"/>
        </w:rPr>
        <w:t>關渡平原</w:t>
      </w:r>
      <w:r w:rsidR="00DA2C86" w:rsidRPr="000E5CF8">
        <w:rPr>
          <w:rFonts w:hint="eastAsia"/>
        </w:rPr>
        <w:t>開發之期待，</w:t>
      </w:r>
      <w:r w:rsidR="002779A1" w:rsidRPr="000E5CF8">
        <w:rPr>
          <w:rFonts w:hint="eastAsia"/>
        </w:rPr>
        <w:t>因土地開發政策未明，恐陷於長期不穩定之狀態</w:t>
      </w:r>
      <w:r w:rsidR="009B2954" w:rsidRPr="000E5CF8">
        <w:rPr>
          <w:rFonts w:hint="eastAsia"/>
        </w:rPr>
        <w:t>，</w:t>
      </w:r>
      <w:r w:rsidR="002779A1" w:rsidRPr="000E5CF8">
        <w:rPr>
          <w:rFonts w:hint="eastAsia"/>
        </w:rPr>
        <w:t>致</w:t>
      </w:r>
      <w:r w:rsidR="001C1D49" w:rsidRPr="000E5CF8">
        <w:rPr>
          <w:rFonts w:hint="eastAsia"/>
        </w:rPr>
        <w:t>間接影響</w:t>
      </w:r>
      <w:r w:rsidR="006D51D5" w:rsidRPr="000E5CF8">
        <w:rPr>
          <w:rFonts w:hint="eastAsia"/>
        </w:rPr>
        <w:t>其</w:t>
      </w:r>
      <w:r w:rsidR="00D7380A" w:rsidRPr="000E5CF8">
        <w:rPr>
          <w:rFonts w:hint="eastAsia"/>
        </w:rPr>
        <w:t>財產</w:t>
      </w:r>
      <w:r w:rsidR="006D51D5" w:rsidRPr="000E5CF8">
        <w:rPr>
          <w:rFonts w:hint="eastAsia"/>
        </w:rPr>
        <w:t>權</w:t>
      </w:r>
      <w:r w:rsidR="002779A1" w:rsidRPr="000E5CF8">
        <w:rPr>
          <w:rFonts w:hint="eastAsia"/>
        </w:rPr>
        <w:t>益</w:t>
      </w:r>
      <w:r w:rsidR="002779A1" w:rsidRPr="000E5CF8">
        <w:rPr>
          <w:rFonts w:hAnsi="標楷體" w:hint="eastAsia"/>
        </w:rPr>
        <w:t>。</w:t>
      </w:r>
      <w:r w:rsidR="004621D2" w:rsidRPr="000E5CF8">
        <w:rPr>
          <w:rFonts w:hAnsi="標楷體" w:hint="eastAsia"/>
        </w:rPr>
        <w:t>又</w:t>
      </w:r>
      <w:r w:rsidR="00AD45BF" w:rsidRPr="000E5CF8">
        <w:rPr>
          <w:rFonts w:hint="eastAsia"/>
        </w:rPr>
        <w:t>社子大橋新建工程</w:t>
      </w:r>
      <w:r w:rsidR="00E93691" w:rsidRPr="000E5CF8">
        <w:rPr>
          <w:rFonts w:hint="eastAsia"/>
        </w:rPr>
        <w:t>第1期工程</w:t>
      </w:r>
      <w:r w:rsidR="00E05385" w:rsidRPr="000E5CF8">
        <w:rPr>
          <w:rFonts w:hint="eastAsia"/>
        </w:rPr>
        <w:t>第1階段用地徵收後，</w:t>
      </w:r>
      <w:r w:rsidR="00AD45BF" w:rsidRPr="000E5CF8">
        <w:rPr>
          <w:rFonts w:hint="eastAsia"/>
        </w:rPr>
        <w:t>該府申請撤銷或廢止徵收案迄未核准</w:t>
      </w:r>
      <w:r w:rsidR="00E05385" w:rsidRPr="000E5CF8">
        <w:rPr>
          <w:rFonts w:hint="eastAsia"/>
        </w:rPr>
        <w:t>，</w:t>
      </w:r>
      <w:r w:rsidR="004621D2" w:rsidRPr="000E5CF8">
        <w:rPr>
          <w:rFonts w:hint="eastAsia"/>
        </w:rPr>
        <w:t>卻</w:t>
      </w:r>
      <w:r w:rsidR="00AD45BF" w:rsidRPr="000E5CF8">
        <w:rPr>
          <w:rFonts w:hint="eastAsia"/>
        </w:rPr>
        <w:t>對</w:t>
      </w:r>
      <w:r w:rsidR="00E05385" w:rsidRPr="000E5CF8">
        <w:rPr>
          <w:rFonts w:hint="eastAsia"/>
        </w:rPr>
        <w:t>第2</w:t>
      </w:r>
      <w:r w:rsidR="006D51D5" w:rsidRPr="000E5CF8">
        <w:rPr>
          <w:rFonts w:hint="eastAsia"/>
        </w:rPr>
        <w:t>階段應徵收土地</w:t>
      </w:r>
      <w:r w:rsidR="004621D2" w:rsidRPr="000E5CF8">
        <w:rPr>
          <w:rFonts w:hint="eastAsia"/>
        </w:rPr>
        <w:t>又</w:t>
      </w:r>
      <w:r w:rsidR="00AD45BF" w:rsidRPr="000E5CF8">
        <w:rPr>
          <w:rFonts w:hint="eastAsia"/>
        </w:rPr>
        <w:t>同意地主</w:t>
      </w:r>
      <w:r w:rsidR="00AD45BF" w:rsidRPr="000E5CF8">
        <w:rPr>
          <w:rFonts w:hAnsi="標楷體" w:hint="eastAsia"/>
          <w:szCs w:val="32"/>
        </w:rPr>
        <w:t>切結在關渡平原開發案未定案前，無條件無償提供土地予</w:t>
      </w:r>
      <w:r w:rsidR="00AD45BF" w:rsidRPr="000E5CF8">
        <w:rPr>
          <w:rFonts w:hint="eastAsia"/>
        </w:rPr>
        <w:t>該府</w:t>
      </w:r>
      <w:r w:rsidR="00AD45BF" w:rsidRPr="000E5CF8">
        <w:rPr>
          <w:rFonts w:hAnsi="標楷體" w:hint="eastAsia"/>
          <w:szCs w:val="32"/>
        </w:rPr>
        <w:t>興建使用</w:t>
      </w:r>
      <w:r w:rsidR="00E05385" w:rsidRPr="000E5CF8">
        <w:rPr>
          <w:rFonts w:hint="eastAsia"/>
        </w:rPr>
        <w:t>，</w:t>
      </w:r>
      <w:r w:rsidR="006D51D5" w:rsidRPr="000E5CF8">
        <w:rPr>
          <w:rFonts w:hint="eastAsia"/>
        </w:rPr>
        <w:t>肇致</w:t>
      </w:r>
      <w:r w:rsidR="00E05385" w:rsidRPr="000E5CF8">
        <w:rPr>
          <w:rFonts w:hint="eastAsia"/>
        </w:rPr>
        <w:t>同一工程</w:t>
      </w:r>
      <w:r w:rsidR="00CE31F2" w:rsidRPr="000E5CF8">
        <w:rPr>
          <w:rFonts w:hint="eastAsia"/>
        </w:rPr>
        <w:t>使用私有土地</w:t>
      </w:r>
      <w:r w:rsidR="006D51D5" w:rsidRPr="000E5CF8">
        <w:rPr>
          <w:rFonts w:hint="eastAsia"/>
        </w:rPr>
        <w:t>卻有</w:t>
      </w:r>
      <w:r w:rsidR="00E05385" w:rsidRPr="000E5CF8">
        <w:rPr>
          <w:rFonts w:hint="eastAsia"/>
        </w:rPr>
        <w:t>不同</w:t>
      </w:r>
      <w:r w:rsidR="002C13EE" w:rsidRPr="000E5CF8">
        <w:rPr>
          <w:rFonts w:hint="eastAsia"/>
        </w:rPr>
        <w:t>取得</w:t>
      </w:r>
      <w:r w:rsidR="00E05385" w:rsidRPr="000E5CF8">
        <w:rPr>
          <w:rFonts w:hint="eastAsia"/>
        </w:rPr>
        <w:t>方式，引發民眾抗議徵收不公情事。</w:t>
      </w:r>
      <w:r w:rsidR="00B1610F" w:rsidRPr="000E5CF8">
        <w:rPr>
          <w:rFonts w:hint="eastAsia"/>
        </w:rPr>
        <w:t>是以</w:t>
      </w:r>
      <w:r w:rsidR="00E05385" w:rsidRPr="000E5CF8">
        <w:rPr>
          <w:rFonts w:hint="eastAsia"/>
        </w:rPr>
        <w:t>，</w:t>
      </w:r>
      <w:r w:rsidR="00030361" w:rsidRPr="000E5CF8">
        <w:rPr>
          <w:rFonts w:hint="eastAsia"/>
        </w:rPr>
        <w:t>臺北市政府對</w:t>
      </w:r>
      <w:r w:rsidR="00D636FE" w:rsidRPr="000E5CF8">
        <w:rPr>
          <w:rFonts w:hint="eastAsia"/>
        </w:rPr>
        <w:t>社子大橋新建工程</w:t>
      </w:r>
      <w:r w:rsidR="00E93691" w:rsidRPr="000E5CF8">
        <w:rPr>
          <w:rFonts w:hint="eastAsia"/>
        </w:rPr>
        <w:t>第1期工程</w:t>
      </w:r>
      <w:r w:rsidR="00B36B02" w:rsidRPr="000E5CF8">
        <w:rPr>
          <w:rFonts w:hint="eastAsia"/>
        </w:rPr>
        <w:t>用地</w:t>
      </w:r>
      <w:r w:rsidR="004D5C6F" w:rsidRPr="000E5CF8">
        <w:rPr>
          <w:rFonts w:hAnsi="標楷體" w:hint="eastAsia"/>
        </w:rPr>
        <w:t>取得</w:t>
      </w:r>
      <w:r w:rsidR="00030361" w:rsidRPr="000E5CF8">
        <w:rPr>
          <w:rFonts w:hAnsi="標楷體" w:hint="eastAsia"/>
        </w:rPr>
        <w:t>方式</w:t>
      </w:r>
      <w:r w:rsidR="007E7085" w:rsidRPr="000E5CF8">
        <w:rPr>
          <w:rFonts w:hAnsi="標楷體" w:hint="eastAsia"/>
        </w:rPr>
        <w:t>，</w:t>
      </w:r>
      <w:r w:rsidR="00030361" w:rsidRPr="000E5CF8">
        <w:rPr>
          <w:rFonts w:hAnsi="標楷體" w:hint="eastAsia"/>
        </w:rPr>
        <w:t>決策反覆，</w:t>
      </w:r>
      <w:r w:rsidR="00E05385" w:rsidRPr="000E5CF8">
        <w:rPr>
          <w:rFonts w:hAnsi="標楷體" w:hint="eastAsia"/>
        </w:rPr>
        <w:t>迄今</w:t>
      </w:r>
      <w:r w:rsidR="00D7380A" w:rsidRPr="000E5CF8">
        <w:rPr>
          <w:rFonts w:hAnsi="標楷體" w:hint="eastAsia"/>
        </w:rPr>
        <w:t>仍</w:t>
      </w:r>
      <w:r w:rsidR="00B1610F" w:rsidRPr="000E5CF8">
        <w:rPr>
          <w:rFonts w:hAnsi="標楷體" w:hint="eastAsia"/>
        </w:rPr>
        <w:t>未能</w:t>
      </w:r>
      <w:r w:rsidR="005A5AD7" w:rsidRPr="000E5CF8">
        <w:rPr>
          <w:rFonts w:hint="eastAsia"/>
        </w:rPr>
        <w:t>明確保障</w:t>
      </w:r>
      <w:r w:rsidR="00030361" w:rsidRPr="000E5CF8">
        <w:rPr>
          <w:rFonts w:hAnsi="標楷體" w:hint="eastAsia"/>
        </w:rPr>
        <w:t>土地所有權人之</w:t>
      </w:r>
      <w:r w:rsidR="00E05385" w:rsidRPr="000E5CF8">
        <w:rPr>
          <w:rFonts w:hAnsi="標楷體" w:hint="eastAsia"/>
        </w:rPr>
        <w:t>應有</w:t>
      </w:r>
      <w:r w:rsidR="00030361" w:rsidRPr="000E5CF8">
        <w:rPr>
          <w:rFonts w:hAnsi="標楷體" w:hint="eastAsia"/>
        </w:rPr>
        <w:t>權益，</w:t>
      </w:r>
      <w:r w:rsidR="006D51D5" w:rsidRPr="000E5CF8">
        <w:rPr>
          <w:rFonts w:hAnsi="標楷體" w:hint="eastAsia"/>
        </w:rPr>
        <w:t>除耗費大量無謂行政資源，</w:t>
      </w:r>
      <w:r w:rsidR="00D7380A" w:rsidRPr="000E5CF8">
        <w:rPr>
          <w:rFonts w:hAnsi="標楷體" w:hint="eastAsia"/>
        </w:rPr>
        <w:t>更</w:t>
      </w:r>
      <w:r w:rsidR="00030361" w:rsidRPr="000E5CF8">
        <w:rPr>
          <w:rFonts w:hAnsi="標楷體" w:hint="eastAsia"/>
        </w:rPr>
        <w:t>增加未來取得</w:t>
      </w:r>
      <w:r w:rsidR="002C13EE" w:rsidRPr="000E5CF8">
        <w:rPr>
          <w:rFonts w:hAnsi="標楷體" w:hint="eastAsia"/>
        </w:rPr>
        <w:t>公共設施</w:t>
      </w:r>
      <w:r w:rsidR="00B36B02" w:rsidRPr="000E5CF8">
        <w:rPr>
          <w:rFonts w:hAnsi="標楷體" w:hint="eastAsia"/>
        </w:rPr>
        <w:t>用地</w:t>
      </w:r>
      <w:r w:rsidR="00030361" w:rsidRPr="000E5CF8">
        <w:rPr>
          <w:rFonts w:hAnsi="標楷體" w:hint="eastAsia"/>
        </w:rPr>
        <w:t>之不確定性及困難性</w:t>
      </w:r>
      <w:r w:rsidR="00966ACE" w:rsidRPr="000E5CF8">
        <w:rPr>
          <w:rFonts w:hAnsi="標楷體" w:hint="eastAsia"/>
        </w:rPr>
        <w:t>，</w:t>
      </w:r>
      <w:r w:rsidR="00B75CA5" w:rsidRPr="000E5CF8">
        <w:rPr>
          <w:rFonts w:hAnsi="標楷體" w:hint="eastAsia"/>
        </w:rPr>
        <w:t>已</w:t>
      </w:r>
      <w:r w:rsidR="00D055E7" w:rsidRPr="000E5CF8">
        <w:rPr>
          <w:rFonts w:hAnsi="標楷體" w:hint="eastAsia"/>
        </w:rPr>
        <w:t>然</w:t>
      </w:r>
      <w:r w:rsidR="005A5AD7" w:rsidRPr="000E5CF8">
        <w:rPr>
          <w:rFonts w:hAnsi="標楷體" w:hint="eastAsia"/>
        </w:rPr>
        <w:t>影響</w:t>
      </w:r>
      <w:r w:rsidR="00B75CA5" w:rsidRPr="000E5CF8">
        <w:rPr>
          <w:rFonts w:hAnsi="標楷體" w:hint="eastAsia"/>
        </w:rPr>
        <w:t>政府威信，</w:t>
      </w:r>
      <w:r w:rsidR="00B1610F" w:rsidRPr="000E5CF8">
        <w:rPr>
          <w:rFonts w:hint="eastAsia"/>
        </w:rPr>
        <w:t>該府允應審慎分析利弊，研擬妥善因應對策</w:t>
      </w:r>
      <w:r w:rsidR="00B1610F" w:rsidRPr="000E5CF8">
        <w:rPr>
          <w:rFonts w:hAnsi="標楷體" w:hint="eastAsia"/>
        </w:rPr>
        <w:t>。</w:t>
      </w:r>
    </w:p>
    <w:p w:rsidR="00FD4125" w:rsidRPr="000E5CF8" w:rsidRDefault="002C4CD9" w:rsidP="002C4CD9">
      <w:pPr>
        <w:pStyle w:val="2"/>
      </w:pPr>
      <w:r w:rsidRPr="000E5CF8">
        <w:rPr>
          <w:rFonts w:hint="eastAsia"/>
          <w:b/>
        </w:rPr>
        <w:t>關於審計部所稱</w:t>
      </w:r>
      <w:r w:rsidR="00082C68" w:rsidRPr="000E5CF8">
        <w:rPr>
          <w:rFonts w:hint="eastAsia"/>
          <w:b/>
        </w:rPr>
        <w:t>臺北市政府</w:t>
      </w:r>
      <w:r w:rsidRPr="000E5CF8">
        <w:rPr>
          <w:rFonts w:hint="eastAsia"/>
          <w:b/>
        </w:rPr>
        <w:t>未依規定妥適編列徵收預算等情，</w:t>
      </w:r>
      <w:r w:rsidR="00082C68" w:rsidRPr="000E5CF8">
        <w:rPr>
          <w:rFonts w:hint="eastAsia"/>
          <w:b/>
        </w:rPr>
        <w:t>經該府</w:t>
      </w:r>
      <w:r w:rsidR="00B75CA5" w:rsidRPr="000E5CF8">
        <w:rPr>
          <w:rFonts w:hint="eastAsia"/>
          <w:b/>
        </w:rPr>
        <w:t>說明</w:t>
      </w:r>
      <w:r w:rsidRPr="000E5CF8">
        <w:rPr>
          <w:rFonts w:hint="eastAsia"/>
          <w:b/>
        </w:rPr>
        <w:t>主要係社子島開發緩慢</w:t>
      </w:r>
      <w:r w:rsidR="00CF6EE5">
        <w:rPr>
          <w:rFonts w:hint="eastAsia"/>
          <w:b/>
        </w:rPr>
        <w:t>、</w:t>
      </w:r>
      <w:r w:rsidRPr="000E5CF8">
        <w:rPr>
          <w:rFonts w:hint="eastAsia"/>
          <w:b/>
        </w:rPr>
        <w:t>政策未明、先前編列土地補償費預算繳庫及當年</w:t>
      </w:r>
      <w:r w:rsidR="00B75CA5" w:rsidRPr="000E5CF8">
        <w:rPr>
          <w:rFonts w:hint="eastAsia"/>
          <w:b/>
        </w:rPr>
        <w:t>度</w:t>
      </w:r>
      <w:r w:rsidRPr="000E5CF8">
        <w:rPr>
          <w:rFonts w:hint="eastAsia"/>
          <w:b/>
        </w:rPr>
        <w:t>多項重</w:t>
      </w:r>
      <w:r w:rsidRPr="000E5CF8">
        <w:rPr>
          <w:rFonts w:hint="eastAsia"/>
          <w:b/>
        </w:rPr>
        <w:lastRenderedPageBreak/>
        <w:t>大工程產生預算排擠效應等原因之故，承辦單位因而保守編列</w:t>
      </w:r>
      <w:r w:rsidR="00B75CA5" w:rsidRPr="000E5CF8">
        <w:rPr>
          <w:rFonts w:hint="eastAsia"/>
          <w:b/>
        </w:rPr>
        <w:t>，</w:t>
      </w:r>
      <w:r w:rsidRPr="000E5CF8">
        <w:rPr>
          <w:rFonts w:hint="eastAsia"/>
          <w:b/>
        </w:rPr>
        <w:t>並非預算</w:t>
      </w:r>
      <w:r w:rsidR="00B75CA5" w:rsidRPr="000E5CF8">
        <w:rPr>
          <w:rFonts w:hint="eastAsia"/>
          <w:b/>
        </w:rPr>
        <w:t>故意</w:t>
      </w:r>
      <w:r w:rsidRPr="000E5CF8">
        <w:rPr>
          <w:rFonts w:hint="eastAsia"/>
          <w:b/>
        </w:rPr>
        <w:t>漏編、短編</w:t>
      </w:r>
      <w:r w:rsidR="005A7457" w:rsidRPr="000E5CF8">
        <w:rPr>
          <w:rFonts w:hint="eastAsia"/>
          <w:b/>
        </w:rPr>
        <w:t>等語</w:t>
      </w:r>
      <w:r w:rsidRPr="000E5CF8">
        <w:rPr>
          <w:rFonts w:hint="eastAsia"/>
          <w:b/>
        </w:rPr>
        <w:t>，</w:t>
      </w:r>
      <w:r w:rsidR="00BF0208" w:rsidRPr="000E5CF8">
        <w:rPr>
          <w:rFonts w:hint="eastAsia"/>
          <w:b/>
        </w:rPr>
        <w:t>經核尚</w:t>
      </w:r>
      <w:r w:rsidR="00082C68" w:rsidRPr="000E5CF8">
        <w:rPr>
          <w:rFonts w:hint="eastAsia"/>
          <w:b/>
        </w:rPr>
        <w:t>情</w:t>
      </w:r>
      <w:r w:rsidR="00D974E6" w:rsidRPr="000E5CF8">
        <w:rPr>
          <w:rFonts w:hint="eastAsia"/>
          <w:b/>
        </w:rPr>
        <w:t>有可原</w:t>
      </w:r>
      <w:r w:rsidR="00375F8C" w:rsidRPr="000E5CF8">
        <w:rPr>
          <w:rFonts w:hAnsi="標楷體" w:hint="eastAsia"/>
          <w:b/>
        </w:rPr>
        <w:t>。</w:t>
      </w:r>
    </w:p>
    <w:p w:rsidR="00E56195" w:rsidRPr="000E5CF8" w:rsidRDefault="003B7EE3" w:rsidP="00E56195">
      <w:pPr>
        <w:pStyle w:val="3"/>
      </w:pPr>
      <w:r w:rsidRPr="000E5CF8">
        <w:rPr>
          <w:rFonts w:hint="eastAsia"/>
        </w:rPr>
        <w:t>審計</w:t>
      </w:r>
      <w:r w:rsidR="00E56195" w:rsidRPr="000E5CF8">
        <w:rPr>
          <w:noProof/>
        </w:rPr>
        <w:t>部查核新工處辦理社子大橋新建工程</w:t>
      </w:r>
      <w:r w:rsidR="00E93691" w:rsidRPr="000E5CF8">
        <w:rPr>
          <w:noProof/>
        </w:rPr>
        <w:t>第1期工程</w:t>
      </w:r>
      <w:r w:rsidR="00E56195" w:rsidRPr="000E5CF8">
        <w:rPr>
          <w:noProof/>
        </w:rPr>
        <w:t>用地徵收補償情形</w:t>
      </w:r>
      <w:r w:rsidR="00E56195" w:rsidRPr="000E5CF8">
        <w:rPr>
          <w:rFonts w:hAnsi="標楷體" w:hint="eastAsia"/>
          <w:noProof/>
        </w:rPr>
        <w:t>，認為</w:t>
      </w:r>
      <w:r w:rsidR="00E56195" w:rsidRPr="000E5CF8">
        <w:rPr>
          <w:rFonts w:hint="eastAsia"/>
        </w:rPr>
        <w:t>未依規定妥為編列徵收土地預算，於辦理徵收時始察覺預算編列不足，致須分</w:t>
      </w:r>
      <w:r w:rsidR="00B83540" w:rsidRPr="000E5CF8">
        <w:rPr>
          <w:rFonts w:hint="eastAsia"/>
        </w:rPr>
        <w:t>2</w:t>
      </w:r>
      <w:r w:rsidR="00E56195" w:rsidRPr="000E5CF8">
        <w:rPr>
          <w:rFonts w:hint="eastAsia"/>
        </w:rPr>
        <w:t>階段辦理徵收，嗣因辦理第</w:t>
      </w:r>
      <w:r w:rsidR="00B83540" w:rsidRPr="000E5CF8">
        <w:rPr>
          <w:rFonts w:hint="eastAsia"/>
        </w:rPr>
        <w:t>2</w:t>
      </w:r>
      <w:r w:rsidR="00E56195" w:rsidRPr="000E5CF8">
        <w:rPr>
          <w:rFonts w:hint="eastAsia"/>
        </w:rPr>
        <w:t>階段徵收前又決定不辦理該階段徵收，引發民眾陳述徵收不公之爭議</w:t>
      </w:r>
      <w:r w:rsidR="006050E1" w:rsidRPr="000E5CF8">
        <w:rPr>
          <w:rFonts w:hAnsi="標楷體" w:hint="eastAsia"/>
        </w:rPr>
        <w:t>：</w:t>
      </w:r>
    </w:p>
    <w:p w:rsidR="00E56195" w:rsidRPr="000E5CF8" w:rsidRDefault="00E56195" w:rsidP="00E56195">
      <w:pPr>
        <w:pStyle w:val="4"/>
        <w:ind w:left="1701"/>
      </w:pPr>
      <w:r w:rsidRPr="000E5CF8">
        <w:rPr>
          <w:rFonts w:hint="eastAsia"/>
        </w:rPr>
        <w:t>依預算法第39條規定：「繼續經費預算之編製，應列明全部計畫之內容、經費總額、執行期間及各年度之分配額，依各年度之分配額，編列各該年度預算。」97年度臺北市地方總預算編製要點（已廢止）第20點規定：「各主管機關編製歲出概算時……若屬延續性計畫，並應考量未來四年可用資源概況，妥為規劃所需預算。……」及行為時土地徵收條例第20條第1項、第3項規定：「徵收土地或土地改良物應發給之補償費，應於公告期滿後15日內發給之……。」、「需用土地人未於公告期滿15日內將應補償地價及其他補償費額繳交該管直轄市或縣（市）主管機關發給完竣者，該徵收案從此失其效力……。」</w:t>
      </w:r>
    </w:p>
    <w:p w:rsidR="00E56195" w:rsidRPr="000E5CF8" w:rsidRDefault="00E56195" w:rsidP="00E56195">
      <w:pPr>
        <w:pStyle w:val="4"/>
        <w:ind w:left="1701"/>
      </w:pPr>
      <w:r w:rsidRPr="000E5CF8">
        <w:rPr>
          <w:rFonts w:hint="eastAsia"/>
        </w:rPr>
        <w:t>經查社子大橋新建工程</w:t>
      </w:r>
      <w:r w:rsidR="00E93691" w:rsidRPr="000E5CF8">
        <w:rPr>
          <w:rFonts w:hint="eastAsia"/>
        </w:rPr>
        <w:t>第1期工程</w:t>
      </w:r>
      <w:r w:rsidRPr="000E5CF8">
        <w:rPr>
          <w:rFonts w:hint="eastAsia"/>
        </w:rPr>
        <w:t>用地，臺北市政府以府地用字第09804787700號公告徵收坐落於臺北市北投區八仙段二小段58-2地號等46筆土地，面積1.759408公頃，公告期間自98年11月14日起至98年12月13日止，並訂於98年12月22日至23日辦理發放手續，惟本案土地徵收補償費預算，工務局當時僅分別於97、98年度編列預算</w:t>
      </w:r>
      <w:r w:rsidR="007B37ED" w:rsidRPr="000E5CF8">
        <w:rPr>
          <w:rFonts w:hAnsi="標楷體" w:hint="eastAsia"/>
          <w:szCs w:val="32"/>
        </w:rPr>
        <w:t>新臺幣(下同)</w:t>
      </w:r>
      <w:r w:rsidRPr="000E5CF8">
        <w:rPr>
          <w:rFonts w:hint="eastAsia"/>
        </w:rPr>
        <w:t>9,000萬元、4億5,000萬元，未依預算</w:t>
      </w:r>
      <w:r w:rsidRPr="000E5CF8">
        <w:rPr>
          <w:rFonts w:hint="eastAsia"/>
        </w:rPr>
        <w:lastRenderedPageBreak/>
        <w:t>法第39條及97年度臺北市地方總預算編製要點第20點規定</w:t>
      </w:r>
      <w:r w:rsidRPr="000E5CF8">
        <w:rPr>
          <w:rStyle w:val="aff"/>
        </w:rPr>
        <w:footnoteReference w:id="12"/>
      </w:r>
      <w:r w:rsidRPr="000E5CF8">
        <w:rPr>
          <w:rFonts w:hint="eastAsia"/>
        </w:rPr>
        <w:t>編列「繼續性計畫分年資金需求表」，納編工務局97及98年度預算書，且面對議員於審議98年度地方總預算案，質疑該工程土地徵收補償費未以連續預算方式編列時，亦未及時檢討修改，迨於籌編99年度概算時，方予列明全部計畫之內容、經費總額、執行期間及分年資金需求，預算籌編程序未臻完備。</w:t>
      </w:r>
    </w:p>
    <w:p w:rsidR="003B7EE3" w:rsidRPr="000E5CF8" w:rsidRDefault="00E56195" w:rsidP="00E56195">
      <w:pPr>
        <w:pStyle w:val="4"/>
        <w:ind w:left="1701"/>
      </w:pPr>
      <w:r w:rsidRPr="000E5CF8">
        <w:rPr>
          <w:rFonts w:hint="eastAsia"/>
        </w:rPr>
        <w:t>新工處因預算不足</w:t>
      </w:r>
      <w:r w:rsidR="008B6A86" w:rsidRPr="000E5CF8">
        <w:rPr>
          <w:rFonts w:hint="eastAsia"/>
        </w:rPr>
        <w:t>數，乃</w:t>
      </w:r>
      <w:r w:rsidRPr="000E5CF8">
        <w:rPr>
          <w:rFonts w:hint="eastAsia"/>
        </w:rPr>
        <w:t>於98年6月15日簽報市府核准，本案用地徵收，擬於98、99年度改採兩段徵收。惟於辦理第1階段(98年)用地徵收後，旋因徵收政策變更，第2階段(99年)用地不再辦理徵收，改由地主以切結無償提供市府使用，納入關渡平原開發方式辦理，肇致同一工程用地有不同取得方式，引發第1階段遭徵收用地之民眾抗議徵收不公，且嗣後經多次申請撤銷(廢止)徵收未成，迄今仍無法回復民眾可依修改後之都市計畫選擇併入關渡平原開發之權益。</w:t>
      </w:r>
    </w:p>
    <w:p w:rsidR="003B7EE3" w:rsidRPr="000E5CF8" w:rsidRDefault="006D51D5" w:rsidP="003B7EE3">
      <w:pPr>
        <w:pStyle w:val="3"/>
      </w:pPr>
      <w:r w:rsidRPr="000E5CF8">
        <w:rPr>
          <w:rFonts w:hint="eastAsia"/>
        </w:rPr>
        <w:t>臺北市政府</w:t>
      </w:r>
      <w:r w:rsidR="00ED53A5" w:rsidRPr="000E5CF8">
        <w:rPr>
          <w:rFonts w:hint="eastAsia"/>
        </w:rPr>
        <w:t>陳述理由略以</w:t>
      </w:r>
      <w:r w:rsidR="003B7EE3" w:rsidRPr="000E5CF8">
        <w:rPr>
          <w:rFonts w:hint="eastAsia"/>
        </w:rPr>
        <w:t>，</w:t>
      </w:r>
      <w:r w:rsidR="00B75CA5" w:rsidRPr="000E5CF8">
        <w:rPr>
          <w:rFonts w:hint="eastAsia"/>
        </w:rPr>
        <w:t>關於</w:t>
      </w:r>
      <w:r w:rsidR="003B7EE3" w:rsidRPr="000E5CF8">
        <w:rPr>
          <w:rFonts w:hint="eastAsia"/>
        </w:rPr>
        <w:t>本案工程土地補償費，新工處原於93至96年度編列「社子島東側聯外橋</w:t>
      </w:r>
      <w:r w:rsidR="00C53C8F" w:rsidRPr="000E5CF8">
        <w:rPr>
          <w:rFonts w:hint="eastAsia"/>
        </w:rPr>
        <w:t>梁</w:t>
      </w:r>
      <w:r w:rsidR="003B7EE3" w:rsidRPr="000E5CF8">
        <w:rPr>
          <w:rFonts w:hint="eastAsia"/>
        </w:rPr>
        <w:t>新建工程」預算，然臺北市議會審議96年度臺北市地方總預算審議意見</w:t>
      </w:r>
      <w:r w:rsidR="00C727C9" w:rsidRPr="000E5CF8">
        <w:rPr>
          <w:rFonts w:hint="eastAsia"/>
        </w:rPr>
        <w:t>：</w:t>
      </w:r>
      <w:r w:rsidR="003B7EE3" w:rsidRPr="000E5CF8">
        <w:rPr>
          <w:rFonts w:hint="eastAsia"/>
        </w:rPr>
        <w:t>「社子島東側聯外橋</w:t>
      </w:r>
      <w:r w:rsidR="00C53C8F" w:rsidRPr="000E5CF8">
        <w:rPr>
          <w:rFonts w:hint="eastAsia"/>
        </w:rPr>
        <w:t>梁</w:t>
      </w:r>
      <w:r w:rsidR="003B7EE3" w:rsidRPr="000E5CF8">
        <w:rPr>
          <w:rFonts w:hint="eastAsia"/>
        </w:rPr>
        <w:t>新建工程該年度預算原則公共建設及設施費1,000元，照案通過。但議會審議附帶決議：該工程應立即結案，未來待社子島相關開發案定案後，再依預</w:t>
      </w:r>
      <w:r w:rsidR="003B7EE3" w:rsidRPr="000E5CF8">
        <w:rPr>
          <w:rFonts w:hint="eastAsia"/>
        </w:rPr>
        <w:lastRenderedPageBreak/>
        <w:t>算程序辦理」</w:t>
      </w:r>
      <w:r w:rsidR="00C727C9" w:rsidRPr="000E5CF8">
        <w:rPr>
          <w:rFonts w:hint="eastAsia"/>
        </w:rPr>
        <w:t>因此</w:t>
      </w:r>
      <w:r w:rsidR="003B7EE3" w:rsidRPr="000E5CF8">
        <w:rPr>
          <w:rFonts w:hint="eastAsia"/>
        </w:rPr>
        <w:t>，原93年、95年編列土地補償費預算於96年遵照辦理繳庫。嗣後</w:t>
      </w:r>
      <w:r w:rsidR="00B75CA5" w:rsidRPr="000E5CF8">
        <w:rPr>
          <w:rFonts w:hint="eastAsia"/>
        </w:rPr>
        <w:t>因該</w:t>
      </w:r>
      <w:r w:rsidR="003B7EE3" w:rsidRPr="000E5CF8">
        <w:rPr>
          <w:rFonts w:hint="eastAsia"/>
        </w:rPr>
        <w:t>府決定繼續推動社子島開發政策，</w:t>
      </w:r>
      <w:r w:rsidR="00B75CA5" w:rsidRPr="000E5CF8">
        <w:rPr>
          <w:rFonts w:hint="eastAsia"/>
        </w:rPr>
        <w:t>故</w:t>
      </w:r>
      <w:r w:rsidR="003B7EE3" w:rsidRPr="000E5CF8">
        <w:rPr>
          <w:rFonts w:hint="eastAsia"/>
        </w:rPr>
        <w:t>新工處</w:t>
      </w:r>
      <w:r w:rsidR="00C727C9" w:rsidRPr="000E5CF8">
        <w:rPr>
          <w:rFonts w:hint="eastAsia"/>
        </w:rPr>
        <w:t>重新</w:t>
      </w:r>
      <w:r w:rsidR="003B7EE3" w:rsidRPr="000E5CF8">
        <w:rPr>
          <w:rFonts w:hint="eastAsia"/>
        </w:rPr>
        <w:t>規劃「社子大橋新建工程</w:t>
      </w:r>
      <w:r w:rsidR="00E93691" w:rsidRPr="000E5CF8">
        <w:rPr>
          <w:rFonts w:hint="eastAsia"/>
        </w:rPr>
        <w:t>第1期工程</w:t>
      </w:r>
      <w:r w:rsidR="003B7EE3" w:rsidRPr="000E5CF8">
        <w:rPr>
          <w:rFonts w:hint="eastAsia"/>
        </w:rPr>
        <w:t>」，</w:t>
      </w:r>
      <w:r w:rsidR="00B75CA5" w:rsidRPr="000E5CF8">
        <w:rPr>
          <w:rFonts w:hint="eastAsia"/>
        </w:rPr>
        <w:t>並</w:t>
      </w:r>
      <w:r w:rsidR="003B7EE3" w:rsidRPr="000E5CF8">
        <w:rPr>
          <w:rFonts w:hint="eastAsia"/>
        </w:rPr>
        <w:t>為利工程規劃設計人員，</w:t>
      </w:r>
      <w:r w:rsidR="00B75CA5" w:rsidRPr="000E5CF8">
        <w:rPr>
          <w:rFonts w:hint="eastAsia"/>
        </w:rPr>
        <w:t>能</w:t>
      </w:r>
      <w:r w:rsidR="00C727C9" w:rsidRPr="000E5CF8">
        <w:rPr>
          <w:rFonts w:hint="eastAsia"/>
        </w:rPr>
        <w:t>順利</w:t>
      </w:r>
      <w:r w:rsidR="003B7EE3" w:rsidRPr="000E5CF8">
        <w:rPr>
          <w:rFonts w:hint="eastAsia"/>
        </w:rPr>
        <w:t>進入私有土地改良物實施調查或勘測，</w:t>
      </w:r>
      <w:r w:rsidR="00C727C9" w:rsidRPr="000E5CF8">
        <w:rPr>
          <w:rFonts w:hint="eastAsia"/>
        </w:rPr>
        <w:t>故</w:t>
      </w:r>
      <w:r w:rsidR="003B7EE3" w:rsidRPr="000E5CF8">
        <w:rPr>
          <w:rFonts w:hint="eastAsia"/>
        </w:rPr>
        <w:t>依</w:t>
      </w:r>
      <w:r w:rsidR="00ED53A5" w:rsidRPr="000E5CF8">
        <w:rPr>
          <w:rFonts w:hint="eastAsia"/>
        </w:rPr>
        <w:t>行為時</w:t>
      </w:r>
      <w:r w:rsidR="003B7EE3" w:rsidRPr="000E5CF8">
        <w:rPr>
          <w:rFonts w:hint="eastAsia"/>
        </w:rPr>
        <w:t>土地徵收條例第12條</w:t>
      </w:r>
      <w:r w:rsidR="00736FE4" w:rsidRPr="000E5CF8">
        <w:rPr>
          <w:rStyle w:val="aff"/>
        </w:rPr>
        <w:footnoteReference w:id="13"/>
      </w:r>
      <w:r w:rsidR="003B7EE3" w:rsidRPr="000E5CF8">
        <w:rPr>
          <w:rFonts w:hint="eastAsia"/>
        </w:rPr>
        <w:t>應先予適當補償之規定，於96年籌編97年預算時，僅</w:t>
      </w:r>
      <w:r w:rsidR="00B75CA5" w:rsidRPr="000E5CF8">
        <w:rPr>
          <w:rFonts w:hint="eastAsia"/>
        </w:rPr>
        <w:t>先</w:t>
      </w:r>
      <w:r w:rsidR="003B7EE3" w:rsidRPr="000E5CF8">
        <w:rPr>
          <w:rFonts w:hint="eastAsia"/>
        </w:rPr>
        <w:t>編列其他補償費9,000萬元，供辦理林木、管線、交通號誌等遷移費，而無編列土地補償費。至97年編列98年概算時，</w:t>
      </w:r>
      <w:r w:rsidR="00B75CA5" w:rsidRPr="000E5CF8">
        <w:rPr>
          <w:rFonts w:hint="eastAsia"/>
        </w:rPr>
        <w:t>又</w:t>
      </w:r>
      <w:r w:rsidR="003B7EE3" w:rsidRPr="000E5CF8">
        <w:rPr>
          <w:rFonts w:hint="eastAsia"/>
        </w:rPr>
        <w:t>因工程之路型及都市計畫均未定案，</w:t>
      </w:r>
      <w:r w:rsidR="00B75CA5" w:rsidRPr="000E5CF8">
        <w:rPr>
          <w:rFonts w:hint="eastAsia"/>
        </w:rPr>
        <w:t>且</w:t>
      </w:r>
      <w:r w:rsidR="003B7EE3" w:rsidRPr="000E5CF8">
        <w:rPr>
          <w:rFonts w:hint="eastAsia"/>
        </w:rPr>
        <w:t>考量早期原部分地主於北投區第13</w:t>
      </w:r>
      <w:r w:rsidR="00B75CA5" w:rsidRPr="000E5CF8">
        <w:rPr>
          <w:rFonts w:hint="eastAsia"/>
        </w:rPr>
        <w:t>號道路開闢時，部分地主已切結同意</w:t>
      </w:r>
      <w:r w:rsidR="007F0AD5" w:rsidRPr="000E5CF8">
        <w:rPr>
          <w:rFonts w:hint="eastAsia"/>
        </w:rPr>
        <w:t>該</w:t>
      </w:r>
      <w:r w:rsidR="00B75CA5" w:rsidRPr="000E5CF8">
        <w:rPr>
          <w:rFonts w:hint="eastAsia"/>
        </w:rPr>
        <w:t>府無償使用，而</w:t>
      </w:r>
      <w:r w:rsidR="003B7EE3" w:rsidRPr="000E5CF8">
        <w:rPr>
          <w:rFonts w:hint="eastAsia"/>
        </w:rPr>
        <w:t>當年</w:t>
      </w:r>
      <w:r w:rsidR="00B75CA5" w:rsidRPr="000E5CF8">
        <w:rPr>
          <w:rFonts w:hint="eastAsia"/>
        </w:rPr>
        <w:t>又</w:t>
      </w:r>
      <w:r w:rsidR="003B7EE3" w:rsidRPr="000E5CF8">
        <w:rPr>
          <w:rFonts w:hint="eastAsia"/>
        </w:rPr>
        <w:t>有多項重大工程產生預算排擠效應，故新工處僅</w:t>
      </w:r>
      <w:r w:rsidR="009A384A" w:rsidRPr="000E5CF8">
        <w:rPr>
          <w:rFonts w:hint="eastAsia"/>
        </w:rPr>
        <w:t>先</w:t>
      </w:r>
      <w:r w:rsidR="003B7EE3" w:rsidRPr="000E5CF8">
        <w:rPr>
          <w:rFonts w:hint="eastAsia"/>
        </w:rPr>
        <w:t>保守編列土地徵收補償費4億5,000萬元</w:t>
      </w:r>
      <w:r w:rsidR="00ED53A5" w:rsidRPr="000E5CF8">
        <w:rPr>
          <w:rFonts w:hint="eastAsia"/>
        </w:rPr>
        <w:t>等語</w:t>
      </w:r>
      <w:r w:rsidR="003B7EE3" w:rsidRPr="000E5CF8">
        <w:rPr>
          <w:rFonts w:hint="eastAsia"/>
        </w:rPr>
        <w:t>。</w:t>
      </w:r>
    </w:p>
    <w:p w:rsidR="00A70606" w:rsidRPr="000E5CF8" w:rsidRDefault="009A384A" w:rsidP="00A70606">
      <w:pPr>
        <w:pStyle w:val="3"/>
        <w:rPr>
          <w:rFonts w:hAnsi="標楷體"/>
          <w:szCs w:val="32"/>
        </w:rPr>
      </w:pPr>
      <w:r w:rsidRPr="000E5CF8">
        <w:rPr>
          <w:rFonts w:hint="eastAsia"/>
        </w:rPr>
        <w:t>臺北市政府</w:t>
      </w:r>
      <w:r w:rsidR="006D51D5" w:rsidRPr="000E5CF8">
        <w:rPr>
          <w:rFonts w:hint="eastAsia"/>
        </w:rPr>
        <w:t>另陳</w:t>
      </w:r>
      <w:r w:rsidR="00ED53A5" w:rsidRPr="000E5CF8">
        <w:rPr>
          <w:rFonts w:hint="eastAsia"/>
        </w:rPr>
        <w:t>述略以</w:t>
      </w:r>
      <w:r w:rsidRPr="000E5CF8">
        <w:rPr>
          <w:rFonts w:hint="eastAsia"/>
        </w:rPr>
        <w:t>，</w:t>
      </w:r>
      <w:r w:rsidR="00C727C9" w:rsidRPr="000E5CF8">
        <w:rPr>
          <w:rFonts w:hint="eastAsia"/>
        </w:rPr>
        <w:t>迄</w:t>
      </w:r>
      <w:r w:rsidR="006D51D5" w:rsidRPr="000E5CF8">
        <w:rPr>
          <w:rFonts w:hint="eastAsia"/>
        </w:rPr>
        <w:t>至</w:t>
      </w:r>
      <w:r w:rsidR="00342E27" w:rsidRPr="000E5CF8">
        <w:rPr>
          <w:rFonts w:hint="eastAsia"/>
        </w:rPr>
        <w:t>社子大橋新建工程</w:t>
      </w:r>
      <w:r w:rsidR="00C727C9" w:rsidRPr="000E5CF8">
        <w:rPr>
          <w:rFonts w:hint="eastAsia"/>
        </w:rPr>
        <w:t>都市計畫於</w:t>
      </w:r>
      <w:r w:rsidR="00C727C9" w:rsidRPr="000E5CF8">
        <w:rPr>
          <w:rFonts w:hAnsi="標楷體" w:hint="eastAsia"/>
          <w:szCs w:val="32"/>
        </w:rPr>
        <w:t>98年2月間公告實施，</w:t>
      </w:r>
      <w:r w:rsidR="00342E27" w:rsidRPr="000E5CF8">
        <w:rPr>
          <w:rFonts w:hAnsi="標楷體" w:hint="eastAsia"/>
          <w:szCs w:val="32"/>
        </w:rPr>
        <w:t>為</w:t>
      </w:r>
      <w:r w:rsidR="00C727C9" w:rsidRPr="000E5CF8">
        <w:rPr>
          <w:rFonts w:hAnsi="標楷體" w:hint="eastAsia"/>
          <w:szCs w:val="32"/>
        </w:rPr>
        <w:t>配合社子大橋興建</w:t>
      </w:r>
      <w:r w:rsidR="006D51D5" w:rsidRPr="000E5CF8">
        <w:rPr>
          <w:rFonts w:hAnsi="標楷體" w:hint="eastAsia"/>
          <w:szCs w:val="32"/>
        </w:rPr>
        <w:t>及</w:t>
      </w:r>
      <w:r w:rsidR="00C727C9" w:rsidRPr="000E5CF8">
        <w:rPr>
          <w:rFonts w:hAnsi="標楷體" w:hint="eastAsia"/>
          <w:szCs w:val="32"/>
        </w:rPr>
        <w:t>將原北投區第13號道路兩側綠地(北投區第138、139號綠地)變更為道路用地</w:t>
      </w:r>
      <w:r w:rsidRPr="000E5CF8">
        <w:rPr>
          <w:rFonts w:hAnsi="標楷體" w:hint="eastAsia"/>
          <w:szCs w:val="32"/>
        </w:rPr>
        <w:t>，復</w:t>
      </w:r>
      <w:r w:rsidR="00342E27" w:rsidRPr="000E5CF8">
        <w:rPr>
          <w:rFonts w:hAnsi="標楷體" w:hint="eastAsia"/>
          <w:szCs w:val="32"/>
        </w:rPr>
        <w:t>因</w:t>
      </w:r>
      <w:r w:rsidR="00C727C9" w:rsidRPr="000E5CF8">
        <w:rPr>
          <w:rFonts w:hAnsi="標楷體" w:hint="eastAsia"/>
          <w:szCs w:val="32"/>
        </w:rPr>
        <w:t>都市計畫變更書、圖載明計畫範圍內私有地取得方式為徵收，故重新計算土地補償費共需6億5,000萬元，較原預算5億4,000萬元(98年4億5,000萬加上97年其他補償費9,000萬)尚不足1億1,000萬元。</w:t>
      </w:r>
      <w:r w:rsidR="00342E27" w:rsidRPr="000E5CF8">
        <w:rPr>
          <w:rFonts w:hAnsi="標楷體" w:hint="eastAsia"/>
          <w:szCs w:val="32"/>
        </w:rPr>
        <w:t>新工處為避免同一工程範圍被徵收土地，因不同年度辦理徵收，而有公告土地現值變動幅度，造成補償標準不一，並期能使該工程全線路段一次完成用地徵收，遂於98年3月簽請自</w:t>
      </w:r>
      <w:r w:rsidR="007F0AD5" w:rsidRPr="000E5CF8">
        <w:rPr>
          <w:rFonts w:hAnsi="標楷體" w:hint="eastAsia"/>
          <w:szCs w:val="32"/>
        </w:rPr>
        <w:t>該</w:t>
      </w:r>
      <w:r w:rsidR="00342E27" w:rsidRPr="000E5CF8">
        <w:rPr>
          <w:rFonts w:hAnsi="標楷體" w:hint="eastAsia"/>
          <w:szCs w:val="32"/>
        </w:rPr>
        <w:t>府第二預備金補足支應，惟未獲同意且經裁示仍依循預算程序辦理，</w:t>
      </w:r>
      <w:r w:rsidRPr="000E5CF8">
        <w:rPr>
          <w:rFonts w:hAnsi="標楷體" w:hint="eastAsia"/>
          <w:szCs w:val="32"/>
        </w:rPr>
        <w:t>方</w:t>
      </w:r>
      <w:r w:rsidR="00342E27" w:rsidRPr="000E5CF8">
        <w:rPr>
          <w:rFonts w:hAnsi="標楷體" w:hint="eastAsia"/>
          <w:szCs w:val="32"/>
        </w:rPr>
        <w:t>於98年5月</w:t>
      </w:r>
      <w:r w:rsidR="00342E27" w:rsidRPr="000E5CF8">
        <w:rPr>
          <w:rFonts w:hAnsi="標楷體" w:hint="eastAsia"/>
          <w:szCs w:val="32"/>
        </w:rPr>
        <w:lastRenderedPageBreak/>
        <w:t>簽准採分階段徵收，並</w:t>
      </w:r>
      <w:r w:rsidRPr="000E5CF8">
        <w:rPr>
          <w:rFonts w:hAnsi="標楷體" w:hint="eastAsia"/>
          <w:szCs w:val="32"/>
        </w:rPr>
        <w:t>將第2階段不足用地徵收補償經費</w:t>
      </w:r>
      <w:r w:rsidR="00342E27" w:rsidRPr="000E5CF8">
        <w:rPr>
          <w:rFonts w:hAnsi="標楷體" w:hint="eastAsia"/>
          <w:szCs w:val="32"/>
        </w:rPr>
        <w:t>編列</w:t>
      </w:r>
      <w:r w:rsidRPr="000E5CF8">
        <w:rPr>
          <w:rFonts w:hAnsi="標楷體" w:hint="eastAsia"/>
          <w:szCs w:val="32"/>
        </w:rPr>
        <w:t>於</w:t>
      </w:r>
      <w:r w:rsidR="00342E27" w:rsidRPr="000E5CF8">
        <w:rPr>
          <w:rFonts w:hAnsi="標楷體" w:hint="eastAsia"/>
          <w:szCs w:val="32"/>
        </w:rPr>
        <w:t>99年預算</w:t>
      </w:r>
      <w:r w:rsidRPr="000E5CF8">
        <w:rPr>
          <w:rFonts w:hAnsi="標楷體" w:hint="eastAsia"/>
          <w:szCs w:val="32"/>
        </w:rPr>
        <w:t>，並非預算故意漏編、短編</w:t>
      </w:r>
      <w:r w:rsidR="00342E27" w:rsidRPr="000E5CF8">
        <w:rPr>
          <w:rFonts w:hAnsi="標楷體" w:hint="eastAsia"/>
          <w:szCs w:val="32"/>
        </w:rPr>
        <w:t>。</w:t>
      </w:r>
      <w:r w:rsidR="00F22351" w:rsidRPr="000E5CF8">
        <w:rPr>
          <w:rFonts w:hAnsi="標楷體" w:hint="eastAsia"/>
          <w:szCs w:val="32"/>
        </w:rPr>
        <w:t>總之，</w:t>
      </w:r>
      <w:r w:rsidR="006272F6" w:rsidRPr="000E5CF8">
        <w:rPr>
          <w:rFonts w:hAnsi="標楷體" w:hint="eastAsia"/>
          <w:szCs w:val="32"/>
        </w:rPr>
        <w:t>本案因社子島開發緩慢、政策未明，原93年、95年編列土地補償費預算繳庫；又於97年編列預算時都市計畫尚未定案，預估土地取得方式有徵收或無償提供使用，以及</w:t>
      </w:r>
      <w:r w:rsidR="007F0AD5" w:rsidRPr="000E5CF8">
        <w:rPr>
          <w:rFonts w:hAnsi="標楷體" w:hint="eastAsia"/>
          <w:szCs w:val="32"/>
        </w:rPr>
        <w:t>該</w:t>
      </w:r>
      <w:r w:rsidR="006272F6" w:rsidRPr="000E5CF8">
        <w:rPr>
          <w:rFonts w:hAnsi="標楷體" w:hint="eastAsia"/>
          <w:szCs w:val="32"/>
        </w:rPr>
        <w:t>府預算整體調配與公告現值調整等不確定因素，致預算編列不足。另為避免同一工程範圍被徵收土地，因不同年度辦理徵收，而有公告土地現值變動幅度，造成補償標準不一，宜按同一年度公告土地現值於當年一次完成徵收及補償費發放，故未編列連續預算。至98年都市計畫公告實施，始補編99年度預算，即於預算書編寫「繼續性計畫分年資金需求表」等語。</w:t>
      </w:r>
    </w:p>
    <w:p w:rsidR="00342E27" w:rsidRPr="000E5CF8" w:rsidRDefault="00342E27" w:rsidP="00A70606">
      <w:pPr>
        <w:pStyle w:val="3"/>
        <w:rPr>
          <w:rFonts w:hAnsi="標楷體"/>
          <w:szCs w:val="32"/>
        </w:rPr>
      </w:pPr>
      <w:r w:rsidRPr="000E5CF8">
        <w:rPr>
          <w:rFonts w:hAnsi="標楷體" w:hint="eastAsia"/>
          <w:szCs w:val="32"/>
        </w:rPr>
        <w:t>綜上，</w:t>
      </w:r>
      <w:r w:rsidR="00E81FC3" w:rsidRPr="000E5CF8">
        <w:rPr>
          <w:rFonts w:hint="eastAsia"/>
        </w:rPr>
        <w:t>關於審計部所稱臺北市政府未依規定妥適編列徵收預算等情，經該府說明主要係社子島開發緩慢</w:t>
      </w:r>
      <w:r w:rsidR="00CF6EE5">
        <w:rPr>
          <w:rFonts w:hint="eastAsia"/>
        </w:rPr>
        <w:t>、</w:t>
      </w:r>
      <w:r w:rsidR="00E81FC3" w:rsidRPr="000E5CF8">
        <w:rPr>
          <w:rFonts w:hint="eastAsia"/>
        </w:rPr>
        <w:t>政策未明、先前編列土地補償費預算繳庫及當年度多項重大工程產生預算排擠效應等原因之故，承辦單位因而保守編列，並非預算故意漏編、短編等語，</w:t>
      </w:r>
      <w:r w:rsidR="00BF0208" w:rsidRPr="000E5CF8">
        <w:rPr>
          <w:rFonts w:hint="eastAsia"/>
        </w:rPr>
        <w:t>經核尚</w:t>
      </w:r>
      <w:r w:rsidR="00E81FC3" w:rsidRPr="000E5CF8">
        <w:rPr>
          <w:rFonts w:hint="eastAsia"/>
        </w:rPr>
        <w:t>情有可原</w:t>
      </w:r>
      <w:r w:rsidR="00E81FC3" w:rsidRPr="000E5CF8">
        <w:rPr>
          <w:rFonts w:hAnsi="標楷體" w:hint="eastAsia"/>
        </w:rPr>
        <w:t>。</w:t>
      </w:r>
    </w:p>
    <w:p w:rsidR="002C4CD9" w:rsidRPr="000E5CF8" w:rsidRDefault="00966ACE" w:rsidP="00062F97">
      <w:pPr>
        <w:pStyle w:val="2"/>
        <w:rPr>
          <w:b/>
        </w:rPr>
      </w:pPr>
      <w:r w:rsidRPr="000E5CF8">
        <w:rPr>
          <w:rFonts w:hint="eastAsia"/>
          <w:b/>
        </w:rPr>
        <w:t>本案</w:t>
      </w:r>
      <w:r w:rsidR="00401B9B" w:rsidRPr="000E5CF8">
        <w:rPr>
          <w:rFonts w:hint="eastAsia"/>
          <w:b/>
        </w:rPr>
        <w:t>社子大橋新建工程</w:t>
      </w:r>
      <w:r w:rsidR="007D3FBE" w:rsidRPr="000E5CF8">
        <w:rPr>
          <w:rFonts w:hint="eastAsia"/>
          <w:b/>
        </w:rPr>
        <w:t>第1期</w:t>
      </w:r>
      <w:r w:rsidR="00401B9B" w:rsidRPr="000E5CF8">
        <w:rPr>
          <w:rFonts w:hAnsi="標楷體" w:hint="eastAsia"/>
          <w:b/>
          <w:szCs w:val="32"/>
        </w:rPr>
        <w:t>第1階段46筆土地</w:t>
      </w:r>
      <w:r w:rsidRPr="000E5CF8">
        <w:rPr>
          <w:rFonts w:hint="eastAsia"/>
          <w:b/>
        </w:rPr>
        <w:t>已完成徵收，</w:t>
      </w:r>
      <w:r w:rsidR="006C5037" w:rsidRPr="000E5CF8">
        <w:rPr>
          <w:rFonts w:hint="eastAsia"/>
          <w:b/>
        </w:rPr>
        <w:t>臺北市政府</w:t>
      </w:r>
      <w:r w:rsidRPr="000E5CF8">
        <w:rPr>
          <w:rFonts w:hint="eastAsia"/>
          <w:b/>
        </w:rPr>
        <w:t>雖</w:t>
      </w:r>
      <w:r w:rsidR="006C5037" w:rsidRPr="000E5CF8">
        <w:rPr>
          <w:rFonts w:hint="eastAsia"/>
          <w:b/>
        </w:rPr>
        <w:t>同意地主以</w:t>
      </w:r>
      <w:r w:rsidRPr="000E5CF8">
        <w:rPr>
          <w:rFonts w:hint="eastAsia"/>
          <w:b/>
        </w:rPr>
        <w:t>切結無償提供工程用地</w:t>
      </w:r>
      <w:r w:rsidR="00062F97" w:rsidRPr="000E5CF8">
        <w:rPr>
          <w:rFonts w:hint="eastAsia"/>
          <w:b/>
        </w:rPr>
        <w:t>方式</w:t>
      </w:r>
      <w:r w:rsidR="006B18CB" w:rsidRPr="000E5CF8">
        <w:rPr>
          <w:rFonts w:hint="eastAsia"/>
          <w:b/>
        </w:rPr>
        <w:t>，</w:t>
      </w:r>
      <w:r w:rsidR="00062F97" w:rsidRPr="000E5CF8">
        <w:rPr>
          <w:rFonts w:hint="eastAsia"/>
          <w:b/>
        </w:rPr>
        <w:t>換取</w:t>
      </w:r>
      <w:r w:rsidR="007C2C56" w:rsidRPr="000E5CF8">
        <w:rPr>
          <w:rFonts w:hint="eastAsia"/>
          <w:b/>
        </w:rPr>
        <w:t>未來</w:t>
      </w:r>
      <w:r w:rsidRPr="000E5CF8">
        <w:rPr>
          <w:rFonts w:hint="eastAsia"/>
          <w:b/>
        </w:rPr>
        <w:t>參與關渡平原開發</w:t>
      </w:r>
      <w:r w:rsidR="00062F97" w:rsidRPr="000E5CF8">
        <w:rPr>
          <w:rFonts w:hint="eastAsia"/>
          <w:b/>
        </w:rPr>
        <w:t>機會</w:t>
      </w:r>
      <w:r w:rsidRPr="000E5CF8">
        <w:rPr>
          <w:rFonts w:hint="eastAsia"/>
          <w:b/>
        </w:rPr>
        <w:t>，</w:t>
      </w:r>
      <w:r w:rsidR="00812BCE" w:rsidRPr="000E5CF8">
        <w:rPr>
          <w:rFonts w:hint="eastAsia"/>
          <w:b/>
        </w:rPr>
        <w:t>惟</w:t>
      </w:r>
      <w:r w:rsidRPr="000E5CF8">
        <w:rPr>
          <w:rFonts w:hint="eastAsia"/>
          <w:b/>
        </w:rPr>
        <w:t>因關渡平原開發政策未明，</w:t>
      </w:r>
      <w:r w:rsidR="009A384A" w:rsidRPr="000E5CF8">
        <w:rPr>
          <w:rFonts w:hint="eastAsia"/>
          <w:b/>
        </w:rPr>
        <w:t>為避免</w:t>
      </w:r>
      <w:r w:rsidR="004D1503" w:rsidRPr="000E5CF8">
        <w:rPr>
          <w:rFonts w:hint="eastAsia"/>
          <w:b/>
        </w:rPr>
        <w:t>部分地主被</w:t>
      </w:r>
      <w:r w:rsidR="009A384A" w:rsidRPr="000E5CF8">
        <w:rPr>
          <w:rFonts w:hint="eastAsia"/>
          <w:b/>
        </w:rPr>
        <w:t>提存之土地補償價款</w:t>
      </w:r>
      <w:r w:rsidR="00265980" w:rsidRPr="000E5CF8">
        <w:rPr>
          <w:rFonts w:hAnsi="標楷體" w:hint="eastAsia"/>
          <w:b/>
        </w:rPr>
        <w:t>，</w:t>
      </w:r>
      <w:r w:rsidR="009A384A" w:rsidRPr="000E5CF8">
        <w:rPr>
          <w:rFonts w:hint="eastAsia"/>
          <w:b/>
        </w:rPr>
        <w:t>因時效屆滿</w:t>
      </w:r>
      <w:r w:rsidR="00265980" w:rsidRPr="000E5CF8">
        <w:rPr>
          <w:rFonts w:hint="eastAsia"/>
          <w:b/>
        </w:rPr>
        <w:t>而</w:t>
      </w:r>
      <w:r w:rsidR="009A384A" w:rsidRPr="000E5CF8">
        <w:rPr>
          <w:rFonts w:hint="eastAsia"/>
          <w:b/>
        </w:rPr>
        <w:t>歸屬國庫，</w:t>
      </w:r>
      <w:r w:rsidR="00254246" w:rsidRPr="000E5CF8">
        <w:rPr>
          <w:rFonts w:hint="eastAsia"/>
          <w:b/>
        </w:rPr>
        <w:t>該</w:t>
      </w:r>
      <w:r w:rsidR="00062F97" w:rsidRPr="000E5CF8">
        <w:rPr>
          <w:rFonts w:hint="eastAsia"/>
          <w:b/>
        </w:rPr>
        <w:t>府</w:t>
      </w:r>
      <w:r w:rsidR="00F84F04" w:rsidRPr="000E5CF8">
        <w:rPr>
          <w:rFonts w:hint="eastAsia"/>
          <w:b/>
        </w:rPr>
        <w:t>允</w:t>
      </w:r>
      <w:r w:rsidR="00062F97" w:rsidRPr="000E5CF8">
        <w:rPr>
          <w:rFonts w:hint="eastAsia"/>
          <w:b/>
        </w:rPr>
        <w:t>應</w:t>
      </w:r>
      <w:r w:rsidR="004E2B80" w:rsidRPr="000E5CF8">
        <w:rPr>
          <w:rFonts w:hint="eastAsia"/>
          <w:b/>
        </w:rPr>
        <w:t>注意</w:t>
      </w:r>
      <w:r w:rsidR="009A384A" w:rsidRPr="000E5CF8">
        <w:rPr>
          <w:rFonts w:hint="eastAsia"/>
          <w:b/>
        </w:rPr>
        <w:t>適時</w:t>
      </w:r>
      <w:r w:rsidR="00EB46D7" w:rsidRPr="000E5CF8">
        <w:rPr>
          <w:rFonts w:hint="eastAsia"/>
          <w:b/>
        </w:rPr>
        <w:t>提醒</w:t>
      </w:r>
      <w:r w:rsidR="004B4F3A" w:rsidRPr="000E5CF8">
        <w:rPr>
          <w:rFonts w:hint="eastAsia"/>
          <w:b/>
        </w:rPr>
        <w:t>相關</w:t>
      </w:r>
      <w:r w:rsidR="00062F97" w:rsidRPr="000E5CF8">
        <w:rPr>
          <w:rFonts w:hint="eastAsia"/>
          <w:b/>
        </w:rPr>
        <w:t>地主領取補償</w:t>
      </w:r>
      <w:r w:rsidR="00EB46D7" w:rsidRPr="000E5CF8">
        <w:rPr>
          <w:rFonts w:hint="eastAsia"/>
          <w:b/>
        </w:rPr>
        <w:t>費</w:t>
      </w:r>
      <w:r w:rsidR="00062F97" w:rsidRPr="000E5CF8">
        <w:rPr>
          <w:rFonts w:hint="eastAsia"/>
          <w:b/>
        </w:rPr>
        <w:t>，</w:t>
      </w:r>
      <w:r w:rsidR="009A384A" w:rsidRPr="000E5CF8">
        <w:rPr>
          <w:rFonts w:hint="eastAsia"/>
          <w:b/>
        </w:rPr>
        <w:t>俾</w:t>
      </w:r>
      <w:r w:rsidR="00062F97" w:rsidRPr="000E5CF8">
        <w:rPr>
          <w:rFonts w:hint="eastAsia"/>
          <w:b/>
        </w:rPr>
        <w:t>保障其應有權益</w:t>
      </w:r>
      <w:r w:rsidR="00F84F04" w:rsidRPr="000E5CF8">
        <w:rPr>
          <w:rFonts w:hint="eastAsia"/>
          <w:b/>
        </w:rPr>
        <w:t>。</w:t>
      </w:r>
    </w:p>
    <w:p w:rsidR="00062F97" w:rsidRPr="000E5CF8" w:rsidRDefault="00062F97" w:rsidP="00F572B2">
      <w:pPr>
        <w:pStyle w:val="3"/>
      </w:pPr>
      <w:r w:rsidRPr="000E5CF8">
        <w:rPr>
          <w:rFonts w:hint="eastAsia"/>
        </w:rPr>
        <w:t>按土地徵收條例第</w:t>
      </w:r>
      <w:r w:rsidR="00F572B2" w:rsidRPr="000E5CF8">
        <w:rPr>
          <w:rFonts w:hint="eastAsia"/>
        </w:rPr>
        <w:t>20</w:t>
      </w:r>
      <w:r w:rsidRPr="000E5CF8">
        <w:rPr>
          <w:rFonts w:hint="eastAsia"/>
        </w:rPr>
        <w:t>條</w:t>
      </w:r>
      <w:r w:rsidR="00F84F04" w:rsidRPr="000E5CF8">
        <w:rPr>
          <w:rFonts w:hint="eastAsia"/>
        </w:rPr>
        <w:t>第1項</w:t>
      </w:r>
      <w:r w:rsidR="00CF6EE5">
        <w:rPr>
          <w:rFonts w:hint="eastAsia"/>
        </w:rPr>
        <w:t>前段</w:t>
      </w:r>
      <w:r w:rsidRPr="000E5CF8">
        <w:rPr>
          <w:rFonts w:hint="eastAsia"/>
        </w:rPr>
        <w:t>規定：</w:t>
      </w:r>
      <w:r w:rsidRPr="000E5CF8">
        <w:rPr>
          <w:rFonts w:hAnsi="標楷體" w:hint="eastAsia"/>
        </w:rPr>
        <w:t>「</w:t>
      </w:r>
      <w:r w:rsidR="00F572B2" w:rsidRPr="000E5CF8">
        <w:rPr>
          <w:rFonts w:ascii="新細明體" w:hAnsi="新細明體" w:hint="eastAsia"/>
        </w:rPr>
        <w:t>徵收土地或土地改良物應發給之補償費，應於公告期滿後</w:t>
      </w:r>
      <w:r w:rsidR="00FA66F7" w:rsidRPr="000E5CF8">
        <w:rPr>
          <w:rFonts w:ascii="新細明體" w:hAnsi="新細明體" w:hint="eastAsia"/>
        </w:rPr>
        <w:t>15</w:t>
      </w:r>
      <w:r w:rsidR="00F572B2" w:rsidRPr="000E5CF8">
        <w:rPr>
          <w:rFonts w:ascii="新細明體" w:hAnsi="新細明體" w:hint="eastAsia"/>
        </w:rPr>
        <w:t>日內發給之。</w:t>
      </w:r>
      <w:r w:rsidRPr="000E5CF8">
        <w:rPr>
          <w:rFonts w:hAnsi="標楷體" w:hint="eastAsia"/>
        </w:rPr>
        <w:t>」</w:t>
      </w:r>
      <w:r w:rsidRPr="000E5CF8">
        <w:rPr>
          <w:rFonts w:hint="eastAsia"/>
        </w:rPr>
        <w:t>第</w:t>
      </w:r>
      <w:r w:rsidR="009D508A" w:rsidRPr="000E5CF8">
        <w:rPr>
          <w:rFonts w:hint="eastAsia"/>
        </w:rPr>
        <w:t>21</w:t>
      </w:r>
      <w:r w:rsidRPr="000E5CF8">
        <w:rPr>
          <w:rFonts w:hint="eastAsia"/>
        </w:rPr>
        <w:t>條</w:t>
      </w:r>
      <w:r w:rsidR="00F84F04" w:rsidRPr="000E5CF8">
        <w:rPr>
          <w:rFonts w:hint="eastAsia"/>
        </w:rPr>
        <w:t>第1項</w:t>
      </w:r>
      <w:r w:rsidRPr="000E5CF8">
        <w:rPr>
          <w:rFonts w:hint="eastAsia"/>
        </w:rPr>
        <w:t>規定：</w:t>
      </w:r>
      <w:r w:rsidRPr="000E5CF8">
        <w:rPr>
          <w:rFonts w:hAnsi="標楷體" w:hint="eastAsia"/>
        </w:rPr>
        <w:t>「</w:t>
      </w:r>
      <w:r w:rsidR="00F572B2" w:rsidRPr="000E5CF8">
        <w:rPr>
          <w:rFonts w:ascii="新細明體" w:hAnsi="新細明體" w:hint="eastAsia"/>
        </w:rPr>
        <w:t>被徵收土地或土地改良物之所有權人，對於其土地或土地改良物之權利義務，於應受之補償費發給完竣時終止。</w:t>
      </w:r>
      <w:r w:rsidRPr="000E5CF8">
        <w:rPr>
          <w:rFonts w:ascii="新細明體" w:hAnsi="新細明體" w:hint="eastAsia"/>
        </w:rPr>
        <w:t>」</w:t>
      </w:r>
      <w:r w:rsidRPr="000E5CF8">
        <w:rPr>
          <w:rFonts w:hint="eastAsia"/>
        </w:rPr>
        <w:lastRenderedPageBreak/>
        <w:t>第</w:t>
      </w:r>
      <w:r w:rsidR="00F572B2" w:rsidRPr="000E5CF8">
        <w:rPr>
          <w:rFonts w:hint="eastAsia"/>
        </w:rPr>
        <w:t>26</w:t>
      </w:r>
      <w:r w:rsidRPr="000E5CF8">
        <w:rPr>
          <w:rFonts w:hint="eastAsia"/>
        </w:rPr>
        <w:t>條</w:t>
      </w:r>
      <w:r w:rsidR="00F84F04" w:rsidRPr="000E5CF8">
        <w:rPr>
          <w:rFonts w:hint="eastAsia"/>
        </w:rPr>
        <w:t>第1項</w:t>
      </w:r>
      <w:r w:rsidR="00F84F04" w:rsidRPr="000E5CF8">
        <w:rPr>
          <w:rFonts w:hAnsi="標楷體" w:hint="eastAsia"/>
        </w:rPr>
        <w:t>、</w:t>
      </w:r>
      <w:r w:rsidR="00F84F04" w:rsidRPr="000E5CF8">
        <w:rPr>
          <w:rFonts w:hint="eastAsia"/>
        </w:rPr>
        <w:t>第3項</w:t>
      </w:r>
      <w:r w:rsidRPr="000E5CF8">
        <w:rPr>
          <w:rFonts w:hint="eastAsia"/>
        </w:rPr>
        <w:t>規定：</w:t>
      </w:r>
      <w:r w:rsidRPr="000E5CF8">
        <w:rPr>
          <w:rFonts w:hAnsi="標楷體" w:hint="eastAsia"/>
        </w:rPr>
        <w:t>「</w:t>
      </w:r>
      <w:r w:rsidR="00F572B2" w:rsidRPr="000E5CF8">
        <w:rPr>
          <w:rFonts w:hAnsi="標楷體" w:hint="eastAsia"/>
        </w:rPr>
        <w:t>直轄市或縣(市)主管機關應於國庫設立土地徵收補償費保管專戶，保管因受領遲延、拒絕受領或不能受領之補償費</w:t>
      </w:r>
      <w:r w:rsidR="00F67374" w:rsidRPr="000E5CF8">
        <w:rPr>
          <w:rFonts w:hAnsi="標楷體" w:hint="eastAsia"/>
        </w:rPr>
        <w:t>，不適用提存法之規定</w:t>
      </w:r>
      <w:r w:rsidR="00F572B2" w:rsidRPr="000E5CF8">
        <w:rPr>
          <w:rFonts w:hAnsi="標楷體" w:hint="eastAsia"/>
        </w:rPr>
        <w:t>。直轄市或縣(市)主管機關應於本條例規定應發給補償費之期限屆滿次日起</w:t>
      </w:r>
      <w:r w:rsidR="00FA66F7" w:rsidRPr="000E5CF8">
        <w:rPr>
          <w:rFonts w:hAnsi="標楷體" w:hint="eastAsia"/>
        </w:rPr>
        <w:t>3</w:t>
      </w:r>
      <w:r w:rsidR="00F572B2" w:rsidRPr="000E5CF8">
        <w:rPr>
          <w:rFonts w:hAnsi="標楷體" w:hint="eastAsia"/>
        </w:rPr>
        <w:t>個月內存入專戶保管，並通知應受補償人。自通知送達發生效力之日起，逾</w:t>
      </w:r>
      <w:r w:rsidR="00FA66F7" w:rsidRPr="000E5CF8">
        <w:rPr>
          <w:rFonts w:hAnsi="標楷體" w:hint="eastAsia"/>
        </w:rPr>
        <w:t>15</w:t>
      </w:r>
      <w:r w:rsidR="00F572B2" w:rsidRPr="000E5CF8">
        <w:rPr>
          <w:rFonts w:hAnsi="標楷體" w:hint="eastAsia"/>
        </w:rPr>
        <w:t>年未領取之補償費，歸屬國庫。</w:t>
      </w:r>
      <w:r w:rsidR="00F67374" w:rsidRPr="000E5CF8">
        <w:rPr>
          <w:rFonts w:hAnsi="標楷體" w:hint="eastAsia"/>
        </w:rPr>
        <w:t>」、「</w:t>
      </w:r>
      <w:r w:rsidR="00F572B2" w:rsidRPr="000E5CF8">
        <w:rPr>
          <w:rFonts w:hAnsi="標楷體" w:hint="eastAsia"/>
        </w:rPr>
        <w:t>未受領之徵收補償費，依第</w:t>
      </w:r>
      <w:r w:rsidR="00F67374" w:rsidRPr="000E5CF8">
        <w:rPr>
          <w:rFonts w:hAnsi="標楷體" w:hint="eastAsia"/>
        </w:rPr>
        <w:t>1</w:t>
      </w:r>
      <w:r w:rsidR="00F572B2" w:rsidRPr="000E5CF8">
        <w:rPr>
          <w:rFonts w:hAnsi="標楷體" w:hint="eastAsia"/>
        </w:rPr>
        <w:t>項規定繳存專戶保管時，視同補償完竣。</w:t>
      </w:r>
      <w:r w:rsidRPr="000E5CF8">
        <w:rPr>
          <w:rFonts w:hAnsi="標楷體" w:hint="eastAsia"/>
        </w:rPr>
        <w:t>」</w:t>
      </w:r>
      <w:r w:rsidR="00422B4D" w:rsidRPr="000E5CF8">
        <w:rPr>
          <w:rFonts w:hAnsi="標楷體" w:hint="eastAsia"/>
        </w:rPr>
        <w:t>由上可知，土地所有權人對土地或土地改良物之權利義務，</w:t>
      </w:r>
      <w:r w:rsidR="007B37ED" w:rsidRPr="000E5CF8">
        <w:rPr>
          <w:rFonts w:hAnsi="標楷體" w:hint="eastAsia"/>
        </w:rPr>
        <w:t>於</w:t>
      </w:r>
      <w:r w:rsidR="00F572B2" w:rsidRPr="000E5CF8">
        <w:rPr>
          <w:rFonts w:hAnsi="標楷體" w:hint="eastAsia"/>
        </w:rPr>
        <w:t>補償費發放完竣時終止，縱</w:t>
      </w:r>
      <w:r w:rsidR="00422B4D" w:rsidRPr="000E5CF8">
        <w:rPr>
          <w:rFonts w:hAnsi="標楷體" w:hint="eastAsia"/>
        </w:rPr>
        <w:t>然</w:t>
      </w:r>
      <w:r w:rsidR="00F572B2" w:rsidRPr="000E5CF8">
        <w:rPr>
          <w:rFonts w:hAnsi="標楷體" w:hint="eastAsia"/>
        </w:rPr>
        <w:t>拒絕受領，</w:t>
      </w:r>
      <w:r w:rsidR="00E61614" w:rsidRPr="000E5CF8">
        <w:rPr>
          <w:rFonts w:hAnsi="標楷體" w:hint="eastAsia"/>
        </w:rPr>
        <w:t>機關</w:t>
      </w:r>
      <w:r w:rsidR="00F572B2" w:rsidRPr="000E5CF8">
        <w:rPr>
          <w:rFonts w:hAnsi="標楷體" w:hint="eastAsia"/>
        </w:rPr>
        <w:t>依規定將應領補償費</w:t>
      </w:r>
      <w:r w:rsidR="00E61614" w:rsidRPr="000E5CF8">
        <w:rPr>
          <w:rFonts w:hAnsi="標楷體" w:hint="eastAsia"/>
        </w:rPr>
        <w:t>繳</w:t>
      </w:r>
      <w:r w:rsidR="00F572B2" w:rsidRPr="000E5CF8">
        <w:rPr>
          <w:rFonts w:hAnsi="標楷體" w:hint="eastAsia"/>
        </w:rPr>
        <w:t>存補償費保管專戶後，視同補償完竣，</w:t>
      </w:r>
      <w:r w:rsidR="00422B4D" w:rsidRPr="000E5CF8">
        <w:rPr>
          <w:rFonts w:hAnsi="標楷體" w:hint="eastAsia"/>
        </w:rPr>
        <w:t>且自通知送達</w:t>
      </w:r>
      <w:r w:rsidR="007B37ED" w:rsidRPr="000E5CF8">
        <w:rPr>
          <w:rFonts w:hAnsi="標楷體" w:hint="eastAsia"/>
        </w:rPr>
        <w:t>生效日起</w:t>
      </w:r>
      <w:r w:rsidR="00422B4D" w:rsidRPr="000E5CF8">
        <w:rPr>
          <w:rFonts w:hAnsi="標楷體" w:hint="eastAsia"/>
        </w:rPr>
        <w:t>逾15年，仍未領取</w:t>
      </w:r>
      <w:r w:rsidR="007B37ED" w:rsidRPr="000E5CF8">
        <w:rPr>
          <w:rFonts w:hAnsi="標楷體" w:hint="eastAsia"/>
        </w:rPr>
        <w:t>之</w:t>
      </w:r>
      <w:r w:rsidR="00422B4D" w:rsidRPr="000E5CF8">
        <w:rPr>
          <w:rFonts w:hAnsi="標楷體" w:hint="eastAsia"/>
        </w:rPr>
        <w:t>補償費，最後將歸屬國庫，</w:t>
      </w:r>
      <w:r w:rsidR="007B37ED" w:rsidRPr="000E5CF8">
        <w:rPr>
          <w:rFonts w:hAnsi="標楷體" w:hint="eastAsia"/>
        </w:rPr>
        <w:t>故</w:t>
      </w:r>
      <w:r w:rsidR="008D5B37" w:rsidRPr="000E5CF8">
        <w:rPr>
          <w:rFonts w:hAnsi="標楷體" w:hint="eastAsia"/>
        </w:rPr>
        <w:t>影響</w:t>
      </w:r>
      <w:r w:rsidR="007B37ED" w:rsidRPr="000E5CF8">
        <w:rPr>
          <w:rFonts w:hAnsi="標楷體" w:hint="eastAsia"/>
        </w:rPr>
        <w:t>被徵收</w:t>
      </w:r>
      <w:r w:rsidR="00422B4D" w:rsidRPr="000E5CF8">
        <w:rPr>
          <w:rFonts w:hAnsi="標楷體" w:hint="eastAsia"/>
        </w:rPr>
        <w:t>土地</w:t>
      </w:r>
      <w:r w:rsidR="007B37ED" w:rsidRPr="000E5CF8">
        <w:rPr>
          <w:rFonts w:hAnsi="標楷體" w:hint="eastAsia"/>
        </w:rPr>
        <w:t>所有權</w:t>
      </w:r>
      <w:r w:rsidR="00422B4D" w:rsidRPr="000E5CF8">
        <w:rPr>
          <w:rFonts w:hAnsi="標楷體" w:hint="eastAsia"/>
        </w:rPr>
        <w:t>人財產權益</w:t>
      </w:r>
      <w:r w:rsidR="008D5B37" w:rsidRPr="000E5CF8">
        <w:rPr>
          <w:rFonts w:hAnsi="標楷體" w:hint="eastAsia"/>
        </w:rPr>
        <w:t>甚鉅</w:t>
      </w:r>
      <w:r w:rsidR="00422B4D" w:rsidRPr="000E5CF8">
        <w:rPr>
          <w:rFonts w:hAnsi="標楷體" w:hint="eastAsia"/>
        </w:rPr>
        <w:t>。</w:t>
      </w:r>
    </w:p>
    <w:p w:rsidR="00422B4D" w:rsidRPr="000E5CF8" w:rsidRDefault="00422B4D" w:rsidP="007A5D8D">
      <w:pPr>
        <w:pStyle w:val="3"/>
      </w:pPr>
      <w:r w:rsidRPr="000E5CF8">
        <w:rPr>
          <w:rFonts w:hAnsi="標楷體" w:hint="eastAsia"/>
        </w:rPr>
        <w:t>關於本案徵收補償費</w:t>
      </w:r>
      <w:r w:rsidR="00203496" w:rsidRPr="000E5CF8">
        <w:rPr>
          <w:rFonts w:hAnsi="標楷體" w:hint="eastAsia"/>
        </w:rPr>
        <w:t>發放</w:t>
      </w:r>
      <w:r w:rsidR="007B37ED" w:rsidRPr="000E5CF8">
        <w:rPr>
          <w:rFonts w:hAnsi="標楷體" w:hint="eastAsia"/>
        </w:rPr>
        <w:t>及領取</w:t>
      </w:r>
      <w:r w:rsidRPr="000E5CF8">
        <w:rPr>
          <w:rFonts w:hAnsi="標楷體" w:hint="eastAsia"/>
        </w:rPr>
        <w:t>情形，據臺北市政府</w:t>
      </w:r>
      <w:r w:rsidR="007B37ED" w:rsidRPr="000E5CF8">
        <w:rPr>
          <w:rFonts w:hAnsi="標楷體" w:hint="eastAsia"/>
        </w:rPr>
        <w:t>表示略以，</w:t>
      </w:r>
      <w:r w:rsidRPr="000E5CF8">
        <w:rPr>
          <w:rFonts w:hint="eastAsia"/>
        </w:rPr>
        <w:t>社子大橋新建工程</w:t>
      </w:r>
      <w:r w:rsidR="007D3FBE" w:rsidRPr="000E5CF8">
        <w:rPr>
          <w:rFonts w:hint="eastAsia"/>
        </w:rPr>
        <w:t>第1期</w:t>
      </w:r>
      <w:r w:rsidRPr="000E5CF8">
        <w:rPr>
          <w:rFonts w:hAnsi="標楷體" w:hint="eastAsia"/>
          <w:szCs w:val="32"/>
        </w:rPr>
        <w:t>第1階段46筆土地徵收公告期間係自</w:t>
      </w:r>
      <w:r w:rsidRPr="000E5CF8">
        <w:rPr>
          <w:rFonts w:hint="eastAsia"/>
        </w:rPr>
        <w:t>98年11月14日起至</w:t>
      </w:r>
      <w:r w:rsidR="007B37ED" w:rsidRPr="000E5CF8">
        <w:rPr>
          <w:rFonts w:hint="eastAsia"/>
        </w:rPr>
        <w:t>同</w:t>
      </w:r>
      <w:r w:rsidRPr="000E5CF8">
        <w:rPr>
          <w:rFonts w:hint="eastAsia"/>
        </w:rPr>
        <w:t>年12月13日止，並於98年12月22、23日辦理土地徵收補償費</w:t>
      </w:r>
      <w:r w:rsidR="007B37ED" w:rsidRPr="000E5CF8">
        <w:rPr>
          <w:rFonts w:hint="eastAsia"/>
        </w:rPr>
        <w:t>發放</w:t>
      </w:r>
      <w:r w:rsidRPr="000E5CF8">
        <w:rPr>
          <w:rFonts w:hint="eastAsia"/>
        </w:rPr>
        <w:t>，應領人數計有48位土地所有權人，應領補償費總金額為444,293,940元，發價當日有11位土地所有權人完成領取補償費價款程序，共計領取34,744,248元</w:t>
      </w:r>
      <w:r w:rsidR="007A5D8D" w:rsidRPr="000E5CF8">
        <w:rPr>
          <w:rFonts w:hint="eastAsia"/>
        </w:rPr>
        <w:t>;而37位土地所有權人因逾期未領</w:t>
      </w:r>
      <w:r w:rsidR="008D5B37" w:rsidRPr="000E5CF8">
        <w:rPr>
          <w:rFonts w:hint="eastAsia"/>
        </w:rPr>
        <w:t>，</w:t>
      </w:r>
      <w:r w:rsidR="007A5D8D" w:rsidRPr="000E5CF8">
        <w:rPr>
          <w:rFonts w:hint="eastAsia"/>
        </w:rPr>
        <w:t>應領補償費合計409,549,692元，經</w:t>
      </w:r>
      <w:r w:rsidR="007F0AD5" w:rsidRPr="000E5CF8">
        <w:rPr>
          <w:rFonts w:hint="eastAsia"/>
        </w:rPr>
        <w:t>該</w:t>
      </w:r>
      <w:r w:rsidR="007A5D8D" w:rsidRPr="000E5CF8">
        <w:rPr>
          <w:rFonts w:hint="eastAsia"/>
        </w:rPr>
        <w:t>府依上開規定於99年3月12日以99年保管字第0059號~0095號存入「臺北市政府-土地徵收補償費301專戶」。截至106年10月20日止，</w:t>
      </w:r>
      <w:r w:rsidR="008D5B37" w:rsidRPr="000E5CF8">
        <w:rPr>
          <w:rFonts w:hint="eastAsia"/>
        </w:rPr>
        <w:t>已</w:t>
      </w:r>
      <w:r w:rsidR="007A5D8D" w:rsidRPr="000E5CF8">
        <w:rPr>
          <w:rFonts w:hint="eastAsia"/>
        </w:rPr>
        <w:t>有2位土地所有權人申領保管款</w:t>
      </w:r>
      <w:r w:rsidR="008D5B37" w:rsidRPr="000E5CF8">
        <w:rPr>
          <w:rFonts w:hint="eastAsia"/>
        </w:rPr>
        <w:t>，</w:t>
      </w:r>
      <w:r w:rsidR="007A5D8D" w:rsidRPr="000E5CF8">
        <w:rPr>
          <w:rFonts w:hint="eastAsia"/>
        </w:rPr>
        <w:t>金額</w:t>
      </w:r>
      <w:r w:rsidR="008D5B37" w:rsidRPr="000E5CF8">
        <w:rPr>
          <w:rFonts w:hint="eastAsia"/>
        </w:rPr>
        <w:t>為</w:t>
      </w:r>
      <w:r w:rsidR="007A5D8D" w:rsidRPr="000E5CF8">
        <w:rPr>
          <w:rFonts w:hint="eastAsia"/>
        </w:rPr>
        <w:t>100,253,562元，</w:t>
      </w:r>
      <w:r w:rsidR="006C4148" w:rsidRPr="000E5CF8">
        <w:rPr>
          <w:rFonts w:hint="eastAsia"/>
        </w:rPr>
        <w:t>現</w:t>
      </w:r>
      <w:r w:rsidR="007A5D8D" w:rsidRPr="000E5CF8">
        <w:rPr>
          <w:rFonts w:hint="eastAsia"/>
        </w:rPr>
        <w:t>尚餘35</w:t>
      </w:r>
      <w:r w:rsidR="008D5B37" w:rsidRPr="000E5CF8">
        <w:rPr>
          <w:rFonts w:hint="eastAsia"/>
        </w:rPr>
        <w:t>位</w:t>
      </w:r>
      <w:r w:rsidR="007A5D8D" w:rsidRPr="000E5CF8">
        <w:rPr>
          <w:rFonts w:hint="eastAsia"/>
        </w:rPr>
        <w:t>土地所有權人尚未申領</w:t>
      </w:r>
      <w:r w:rsidR="008D5B37" w:rsidRPr="000E5CF8">
        <w:rPr>
          <w:rFonts w:hint="eastAsia"/>
        </w:rPr>
        <w:t>，</w:t>
      </w:r>
      <w:r w:rsidR="007A5D8D" w:rsidRPr="000E5CF8">
        <w:rPr>
          <w:rFonts w:hint="eastAsia"/>
        </w:rPr>
        <w:t>金額</w:t>
      </w:r>
      <w:r w:rsidR="008D5B37" w:rsidRPr="000E5CF8">
        <w:rPr>
          <w:rFonts w:hint="eastAsia"/>
        </w:rPr>
        <w:t>計有</w:t>
      </w:r>
      <w:r w:rsidR="007A5D8D" w:rsidRPr="000E5CF8">
        <w:rPr>
          <w:rFonts w:hint="eastAsia"/>
        </w:rPr>
        <w:t>309,296,130</w:t>
      </w:r>
      <w:r w:rsidR="008D5B37" w:rsidRPr="000E5CF8">
        <w:rPr>
          <w:rFonts w:hint="eastAsia"/>
        </w:rPr>
        <w:t>元</w:t>
      </w:r>
      <w:r w:rsidR="007A5D8D" w:rsidRPr="000E5CF8">
        <w:rPr>
          <w:rFonts w:hint="eastAsia"/>
        </w:rPr>
        <w:t>。</w:t>
      </w:r>
    </w:p>
    <w:p w:rsidR="007A5D8D" w:rsidRPr="000E5CF8" w:rsidRDefault="007A5D8D" w:rsidP="007A5D8D">
      <w:pPr>
        <w:pStyle w:val="3"/>
      </w:pPr>
      <w:r w:rsidRPr="000E5CF8">
        <w:rPr>
          <w:rFonts w:hint="eastAsia"/>
        </w:rPr>
        <w:t>本案已提存至保管之專戶之補償價款，將於114年屆</w:t>
      </w:r>
      <w:r w:rsidRPr="000E5CF8">
        <w:rPr>
          <w:rFonts w:hint="eastAsia"/>
        </w:rPr>
        <w:lastRenderedPageBreak/>
        <w:t>滿</w:t>
      </w:r>
      <w:r w:rsidR="004B7513" w:rsidRPr="000E5CF8">
        <w:rPr>
          <w:rFonts w:hint="eastAsia"/>
        </w:rPr>
        <w:t>15年之期限，</w:t>
      </w:r>
      <w:r w:rsidR="008D5B37" w:rsidRPr="000E5CF8">
        <w:rPr>
          <w:rFonts w:hint="eastAsia"/>
        </w:rPr>
        <w:t>故</w:t>
      </w:r>
      <w:r w:rsidR="004B7513" w:rsidRPr="000E5CF8">
        <w:rPr>
          <w:rFonts w:hint="eastAsia"/>
        </w:rPr>
        <w:t>本案</w:t>
      </w:r>
      <w:r w:rsidR="008D5B37" w:rsidRPr="000E5CF8">
        <w:rPr>
          <w:rFonts w:hint="eastAsia"/>
        </w:rPr>
        <w:t>未完成提領保管價款，</w:t>
      </w:r>
      <w:r w:rsidR="004B7513" w:rsidRPr="000E5CF8">
        <w:rPr>
          <w:rFonts w:hint="eastAsia"/>
        </w:rPr>
        <w:t>若</w:t>
      </w:r>
      <w:r w:rsidR="008D5B37" w:rsidRPr="000E5CF8">
        <w:rPr>
          <w:rFonts w:hint="eastAsia"/>
        </w:rPr>
        <w:t>仍</w:t>
      </w:r>
      <w:r w:rsidR="004B7513" w:rsidRPr="000E5CF8">
        <w:rPr>
          <w:rFonts w:hint="eastAsia"/>
        </w:rPr>
        <w:t>未於期限</w:t>
      </w:r>
      <w:r w:rsidR="008D5B37" w:rsidRPr="000E5CF8">
        <w:rPr>
          <w:rFonts w:hint="eastAsia"/>
        </w:rPr>
        <w:t>屆滿完成提領</w:t>
      </w:r>
      <w:r w:rsidR="004B7513" w:rsidRPr="000E5CF8">
        <w:rPr>
          <w:rFonts w:hint="eastAsia"/>
        </w:rPr>
        <w:t>，屆時土地補償價款將完全解繳國庫，因此</w:t>
      </w:r>
      <w:r w:rsidR="00930E74" w:rsidRPr="000E5CF8">
        <w:rPr>
          <w:rFonts w:hint="eastAsia"/>
        </w:rPr>
        <w:t>，</w:t>
      </w:r>
      <w:r w:rsidR="004B7513" w:rsidRPr="000E5CF8">
        <w:rPr>
          <w:rFonts w:hint="eastAsia"/>
        </w:rPr>
        <w:t>影響</w:t>
      </w:r>
      <w:r w:rsidR="00C330A6" w:rsidRPr="000E5CF8">
        <w:rPr>
          <w:rFonts w:hint="eastAsia"/>
        </w:rPr>
        <w:t>被徵收</w:t>
      </w:r>
      <w:r w:rsidR="004B7513" w:rsidRPr="000E5CF8">
        <w:rPr>
          <w:rFonts w:hint="eastAsia"/>
        </w:rPr>
        <w:t>土地所有權人</w:t>
      </w:r>
      <w:r w:rsidR="00930E74" w:rsidRPr="000E5CF8">
        <w:rPr>
          <w:rFonts w:hint="eastAsia"/>
        </w:rPr>
        <w:t>財產</w:t>
      </w:r>
      <w:r w:rsidR="004B7513" w:rsidRPr="000E5CF8">
        <w:rPr>
          <w:rFonts w:hint="eastAsia"/>
        </w:rPr>
        <w:t>權益甚</w:t>
      </w:r>
      <w:r w:rsidR="00930E74" w:rsidRPr="000E5CF8">
        <w:rPr>
          <w:rFonts w:hint="eastAsia"/>
        </w:rPr>
        <w:t>鉅</w:t>
      </w:r>
      <w:r w:rsidR="004B7513" w:rsidRPr="000E5CF8">
        <w:rPr>
          <w:rFonts w:hint="eastAsia"/>
        </w:rPr>
        <w:t>，本院曾提示</w:t>
      </w:r>
      <w:r w:rsidR="00930E74" w:rsidRPr="000E5CF8">
        <w:rPr>
          <w:rFonts w:hint="eastAsia"/>
        </w:rPr>
        <w:t>該</w:t>
      </w:r>
      <w:r w:rsidR="004B7513" w:rsidRPr="000E5CF8">
        <w:rPr>
          <w:rFonts w:hint="eastAsia"/>
        </w:rPr>
        <w:t>府</w:t>
      </w:r>
      <w:r w:rsidR="00930E74" w:rsidRPr="000E5CF8">
        <w:rPr>
          <w:rFonts w:hint="eastAsia"/>
        </w:rPr>
        <w:t>對於已提存之徵收補償價款，若</w:t>
      </w:r>
      <w:r w:rsidR="004B7513" w:rsidRPr="000E5CF8">
        <w:rPr>
          <w:rFonts w:hint="eastAsia"/>
        </w:rPr>
        <w:t>時效完成後對</w:t>
      </w:r>
      <w:r w:rsidR="00930E74" w:rsidRPr="000E5CF8">
        <w:rPr>
          <w:rFonts w:hint="eastAsia"/>
        </w:rPr>
        <w:t>被徵收</w:t>
      </w:r>
      <w:r w:rsidR="004B7513" w:rsidRPr="000E5CF8">
        <w:rPr>
          <w:rFonts w:hint="eastAsia"/>
        </w:rPr>
        <w:t>土地所有權人將產生</w:t>
      </w:r>
      <w:r w:rsidR="008D30BD" w:rsidRPr="000E5CF8">
        <w:rPr>
          <w:rFonts w:hint="eastAsia"/>
        </w:rPr>
        <w:t>不利益之結果，該府表示，</w:t>
      </w:r>
      <w:r w:rsidR="00930E74" w:rsidRPr="000E5CF8">
        <w:rPr>
          <w:rFonts w:hint="eastAsia"/>
        </w:rPr>
        <w:t>業</w:t>
      </w:r>
      <w:r w:rsidR="008D30BD" w:rsidRPr="000E5CF8">
        <w:rPr>
          <w:rFonts w:hint="eastAsia"/>
        </w:rPr>
        <w:t>依土地徵收條例第26條規定通知土地所有權人領取保管款，並於通知函內提醒土地所有權人，自通知送達發生效力之日起，逾15年未領之補償費將歸屬國庫之提示，土地所有權人應已知悉</w:t>
      </w:r>
      <w:r w:rsidR="00C330A6" w:rsidRPr="000E5CF8">
        <w:rPr>
          <w:rFonts w:hAnsi="標楷體" w:hint="eastAsia"/>
        </w:rPr>
        <w:t>；</w:t>
      </w:r>
      <w:r w:rsidR="00C330A6" w:rsidRPr="000E5CF8">
        <w:rPr>
          <w:rFonts w:hint="eastAsia"/>
        </w:rPr>
        <w:t>又</w:t>
      </w:r>
      <w:r w:rsidR="008D30BD" w:rsidRPr="000E5CF8">
        <w:rPr>
          <w:rFonts w:hint="eastAsia"/>
        </w:rPr>
        <w:t>該府預計</w:t>
      </w:r>
      <w:r w:rsidR="00930E74" w:rsidRPr="000E5CF8">
        <w:rPr>
          <w:rFonts w:hint="eastAsia"/>
        </w:rPr>
        <w:t>仍</w:t>
      </w:r>
      <w:r w:rsidR="008D30BD" w:rsidRPr="000E5CF8">
        <w:rPr>
          <w:rFonts w:hint="eastAsia"/>
        </w:rPr>
        <w:t>將於繳庫</w:t>
      </w:r>
      <w:r w:rsidR="00930E74" w:rsidRPr="000E5CF8">
        <w:rPr>
          <w:rFonts w:hint="eastAsia"/>
        </w:rPr>
        <w:t>期限屆滿</w:t>
      </w:r>
      <w:r w:rsidR="008D30BD" w:rsidRPr="000E5CF8">
        <w:rPr>
          <w:rFonts w:hint="eastAsia"/>
        </w:rPr>
        <w:t>前2年</w:t>
      </w:r>
      <w:r w:rsidR="00930E74" w:rsidRPr="000E5CF8">
        <w:rPr>
          <w:rFonts w:hint="eastAsia"/>
        </w:rPr>
        <w:t>，</w:t>
      </w:r>
      <w:r w:rsidR="008D30BD" w:rsidRPr="000E5CF8">
        <w:rPr>
          <w:rFonts w:hint="eastAsia"/>
        </w:rPr>
        <w:t>再次主動發函通知徵收補償價款將歸屬國庫期限，請土地所有權人儘速辦理領款手續，以保障其權益等</w:t>
      </w:r>
      <w:r w:rsidR="00C330A6" w:rsidRPr="000E5CF8">
        <w:rPr>
          <w:rFonts w:hint="eastAsia"/>
        </w:rPr>
        <w:t>語</w:t>
      </w:r>
      <w:r w:rsidR="008D30BD" w:rsidRPr="000E5CF8">
        <w:rPr>
          <w:rFonts w:hint="eastAsia"/>
        </w:rPr>
        <w:t>。</w:t>
      </w:r>
    </w:p>
    <w:p w:rsidR="008D30BD" w:rsidRPr="000E5CF8" w:rsidRDefault="008D30BD" w:rsidP="007A5D8D">
      <w:pPr>
        <w:pStyle w:val="3"/>
      </w:pPr>
      <w:r w:rsidRPr="000E5CF8">
        <w:rPr>
          <w:rFonts w:hint="eastAsia"/>
        </w:rPr>
        <w:t>綜上，</w:t>
      </w:r>
      <w:r w:rsidR="00C330A6" w:rsidRPr="000E5CF8">
        <w:rPr>
          <w:rFonts w:hint="eastAsia"/>
        </w:rPr>
        <w:t>本案</w:t>
      </w:r>
      <w:r w:rsidR="00401B9B" w:rsidRPr="000E5CF8">
        <w:rPr>
          <w:rFonts w:hint="eastAsia"/>
        </w:rPr>
        <w:t>社子大橋新建工程</w:t>
      </w:r>
      <w:r w:rsidR="007D3FBE" w:rsidRPr="000E5CF8">
        <w:rPr>
          <w:rFonts w:hint="eastAsia"/>
        </w:rPr>
        <w:t>第1期</w:t>
      </w:r>
      <w:r w:rsidR="00401B9B" w:rsidRPr="000E5CF8">
        <w:rPr>
          <w:rFonts w:hAnsi="標楷體" w:hint="eastAsia"/>
          <w:szCs w:val="32"/>
        </w:rPr>
        <w:t>第1階段46筆土地</w:t>
      </w:r>
      <w:r w:rsidR="00C330A6" w:rsidRPr="000E5CF8">
        <w:rPr>
          <w:rFonts w:hint="eastAsia"/>
        </w:rPr>
        <w:t>已完成徵收，</w:t>
      </w:r>
      <w:r w:rsidR="00B25E3C" w:rsidRPr="000E5CF8">
        <w:rPr>
          <w:rFonts w:hint="eastAsia"/>
        </w:rPr>
        <w:t>臺北市政府</w:t>
      </w:r>
      <w:r w:rsidR="00C330A6" w:rsidRPr="000E5CF8">
        <w:rPr>
          <w:rFonts w:hint="eastAsia"/>
        </w:rPr>
        <w:t>雖</w:t>
      </w:r>
      <w:r w:rsidR="00B25E3C" w:rsidRPr="000E5CF8">
        <w:rPr>
          <w:rFonts w:hint="eastAsia"/>
        </w:rPr>
        <w:t>同意地主</w:t>
      </w:r>
      <w:r w:rsidR="00C330A6" w:rsidRPr="000E5CF8">
        <w:rPr>
          <w:rFonts w:hint="eastAsia"/>
        </w:rPr>
        <w:t>以切結無償提供工程用地方式</w:t>
      </w:r>
      <w:r w:rsidR="00B25E3C" w:rsidRPr="000E5CF8">
        <w:rPr>
          <w:rFonts w:hint="eastAsia"/>
        </w:rPr>
        <w:t>，</w:t>
      </w:r>
      <w:r w:rsidR="00C330A6" w:rsidRPr="000E5CF8">
        <w:rPr>
          <w:rFonts w:hint="eastAsia"/>
        </w:rPr>
        <w:t>換取未來參與關渡平原開發機會，</w:t>
      </w:r>
      <w:r w:rsidR="00812BCE" w:rsidRPr="000E5CF8">
        <w:rPr>
          <w:rFonts w:hint="eastAsia"/>
        </w:rPr>
        <w:t>惟</w:t>
      </w:r>
      <w:r w:rsidR="00C330A6" w:rsidRPr="000E5CF8">
        <w:rPr>
          <w:rFonts w:hint="eastAsia"/>
        </w:rPr>
        <w:t>因關渡平原開發政策未明，為避免部分地主被提存之土地補償價款</w:t>
      </w:r>
      <w:r w:rsidR="00265980" w:rsidRPr="000E5CF8">
        <w:rPr>
          <w:rFonts w:hAnsi="標楷體" w:hint="eastAsia"/>
        </w:rPr>
        <w:t>，</w:t>
      </w:r>
      <w:r w:rsidR="00C330A6" w:rsidRPr="000E5CF8">
        <w:rPr>
          <w:rFonts w:hint="eastAsia"/>
        </w:rPr>
        <w:t>因時效屆滿</w:t>
      </w:r>
      <w:r w:rsidR="00265980" w:rsidRPr="000E5CF8">
        <w:rPr>
          <w:rFonts w:hint="eastAsia"/>
        </w:rPr>
        <w:t>而</w:t>
      </w:r>
      <w:r w:rsidR="00C330A6" w:rsidRPr="000E5CF8">
        <w:rPr>
          <w:rFonts w:hint="eastAsia"/>
        </w:rPr>
        <w:t>歸屬國庫，該府允應</w:t>
      </w:r>
      <w:r w:rsidR="004E2B80" w:rsidRPr="000E5CF8">
        <w:rPr>
          <w:rFonts w:hint="eastAsia"/>
        </w:rPr>
        <w:t>注意</w:t>
      </w:r>
      <w:r w:rsidR="00C330A6" w:rsidRPr="000E5CF8">
        <w:rPr>
          <w:rFonts w:hint="eastAsia"/>
        </w:rPr>
        <w:t>適時</w:t>
      </w:r>
      <w:r w:rsidR="00EB46D7" w:rsidRPr="000E5CF8">
        <w:rPr>
          <w:rFonts w:hint="eastAsia"/>
        </w:rPr>
        <w:t>提醒</w:t>
      </w:r>
      <w:r w:rsidR="004B4F3A" w:rsidRPr="000E5CF8">
        <w:rPr>
          <w:rFonts w:hint="eastAsia"/>
        </w:rPr>
        <w:t>相關</w:t>
      </w:r>
      <w:r w:rsidR="00C330A6" w:rsidRPr="000E5CF8">
        <w:rPr>
          <w:rFonts w:hint="eastAsia"/>
        </w:rPr>
        <w:t>地主領取補償</w:t>
      </w:r>
      <w:r w:rsidR="00EB46D7" w:rsidRPr="000E5CF8">
        <w:rPr>
          <w:rFonts w:hint="eastAsia"/>
        </w:rPr>
        <w:t>費</w:t>
      </w:r>
      <w:r w:rsidR="00C330A6" w:rsidRPr="000E5CF8">
        <w:rPr>
          <w:rFonts w:hint="eastAsia"/>
        </w:rPr>
        <w:t>，俾保障其應有權益。</w:t>
      </w:r>
    </w:p>
    <w:p w:rsidR="00E25849" w:rsidRPr="000E5CF8"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5"/>
      <w:r w:rsidRPr="000E5CF8">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0E5CF8">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FB7770" w:rsidRPr="000E5CF8" w:rsidRDefault="00FB7770" w:rsidP="00FB7770">
      <w:pPr>
        <w:pStyle w:val="2"/>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0E5CF8">
        <w:rPr>
          <w:rFonts w:hint="eastAsia"/>
        </w:rPr>
        <w:t>調查意見</w:t>
      </w:r>
      <w:r w:rsidR="001E0255" w:rsidRPr="000E5CF8">
        <w:rPr>
          <w:rFonts w:hint="eastAsia"/>
        </w:rPr>
        <w:t>一</w:t>
      </w:r>
      <w:r w:rsidRPr="000E5CF8">
        <w:rPr>
          <w:rFonts w:hint="eastAsia"/>
        </w:rPr>
        <w:t>，</w:t>
      </w:r>
      <w:r w:rsidR="001E0255" w:rsidRPr="000E5CF8">
        <w:rPr>
          <w:rFonts w:hint="eastAsia"/>
        </w:rPr>
        <w:t>函請臺北市政府</w:t>
      </w:r>
      <w:r w:rsidR="00F70C1A" w:rsidRPr="000E5CF8">
        <w:rPr>
          <w:rFonts w:hAnsi="標楷體"/>
        </w:rPr>
        <w:t>確實檢討改進見復</w:t>
      </w:r>
      <w:r w:rsidRPr="000E5CF8">
        <w:rPr>
          <w:rFonts w:hAnsi="標楷體" w:hint="eastAsia"/>
        </w:rPr>
        <w:t>。</w:t>
      </w:r>
      <w:bookmarkEnd w:id="83"/>
      <w:bookmarkEnd w:id="84"/>
      <w:bookmarkEnd w:id="85"/>
      <w:bookmarkEnd w:id="86"/>
      <w:bookmarkEnd w:id="87"/>
      <w:bookmarkEnd w:id="88"/>
      <w:bookmarkEnd w:id="89"/>
    </w:p>
    <w:p w:rsidR="00EB46D7" w:rsidRPr="000E5CF8" w:rsidRDefault="00EB46D7" w:rsidP="00FB7770">
      <w:pPr>
        <w:pStyle w:val="2"/>
      </w:pPr>
      <w:r w:rsidRPr="000E5CF8">
        <w:rPr>
          <w:rFonts w:hint="eastAsia"/>
        </w:rPr>
        <w:t>調查意見三，函請臺北市政府</w:t>
      </w:r>
      <w:r w:rsidR="007E2B9E" w:rsidRPr="000E5CF8">
        <w:rPr>
          <w:rFonts w:hint="eastAsia"/>
        </w:rPr>
        <w:t>注意辦理。</w:t>
      </w:r>
    </w:p>
    <w:p w:rsidR="002F1AEA" w:rsidRPr="000E5CF8" w:rsidRDefault="00437CC5" w:rsidP="002F1AEA">
      <w:pPr>
        <w:pStyle w:val="2"/>
      </w:pPr>
      <w:bookmarkStart w:id="109" w:name="_Toc70241818"/>
      <w:bookmarkStart w:id="110" w:name="_Toc70242207"/>
      <w:bookmarkStart w:id="111" w:name="_Toc69556899"/>
      <w:bookmarkStart w:id="112" w:name="_Toc69556948"/>
      <w:bookmarkStart w:id="113" w:name="_Toc69609822"/>
      <w:bookmarkEnd w:id="90"/>
      <w:bookmarkEnd w:id="91"/>
      <w:bookmarkEnd w:id="92"/>
      <w:bookmarkEnd w:id="93"/>
      <w:bookmarkEnd w:id="94"/>
      <w:bookmarkEnd w:id="95"/>
      <w:bookmarkEnd w:id="96"/>
      <w:bookmarkEnd w:id="97"/>
      <w:r w:rsidRPr="000E5CF8">
        <w:rPr>
          <w:rFonts w:hint="eastAsia"/>
        </w:rPr>
        <w:t>調查意見一至三，函送</w:t>
      </w:r>
      <w:r w:rsidR="00B90322" w:rsidRPr="000E5CF8">
        <w:rPr>
          <w:rFonts w:hint="eastAsia"/>
        </w:rPr>
        <w:t>審計部及</w:t>
      </w:r>
      <w:r w:rsidRPr="000E5CF8">
        <w:rPr>
          <w:rFonts w:hint="eastAsia"/>
        </w:rPr>
        <w:t>陳訴人。</w:t>
      </w: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p>
    <w:p w:rsidR="00E25849" w:rsidRPr="000E5CF8" w:rsidRDefault="00E25849">
      <w:pPr>
        <w:pStyle w:val="2"/>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0E5CF8">
        <w:rPr>
          <w:rFonts w:hint="eastAsia"/>
        </w:rPr>
        <w:t>檢附派查函及相關附件，送請</w:t>
      </w:r>
      <w:r w:rsidR="001E0255" w:rsidRPr="000E5CF8">
        <w:rPr>
          <w:rFonts w:hint="eastAsia"/>
        </w:rPr>
        <w:t>內政</w:t>
      </w:r>
      <w:r w:rsidRPr="000E5CF8">
        <w:rPr>
          <w:rFonts w:hint="eastAsia"/>
        </w:rPr>
        <w:t>及</w:t>
      </w:r>
      <w:r w:rsidR="001E0255" w:rsidRPr="000E5CF8">
        <w:rPr>
          <w:rFonts w:hint="eastAsia"/>
        </w:rPr>
        <w:t>少數民族</w:t>
      </w:r>
      <w:r w:rsidRPr="000E5CF8">
        <w:rPr>
          <w:rFonts w:hint="eastAsia"/>
        </w:rPr>
        <w:t>委員會處理。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53692C" w:rsidRDefault="0053692C">
      <w:pPr>
        <w:widowControl/>
        <w:overflowPunct/>
        <w:autoSpaceDE/>
        <w:autoSpaceDN/>
        <w:jc w:val="left"/>
        <w:rPr>
          <w:bCs/>
          <w:kern w:val="0"/>
        </w:rPr>
      </w:pPr>
    </w:p>
    <w:p w:rsidR="00330B7E" w:rsidRDefault="00330B7E" w:rsidP="00330B7E">
      <w:pPr>
        <w:widowControl/>
        <w:overflowPunct/>
        <w:autoSpaceDE/>
        <w:autoSpaceDN/>
        <w:jc w:val="left"/>
        <w:rPr>
          <w:bCs/>
          <w:kern w:val="0"/>
        </w:rPr>
      </w:pPr>
      <w:r>
        <w:rPr>
          <w:rFonts w:hint="eastAsia"/>
          <w:bCs/>
          <w:kern w:val="0"/>
        </w:rPr>
        <w:t xml:space="preserve">               </w:t>
      </w:r>
    </w:p>
    <w:p w:rsidR="00330B7E" w:rsidRDefault="00330B7E" w:rsidP="00330B7E">
      <w:pPr>
        <w:widowControl/>
        <w:overflowPunct/>
        <w:autoSpaceDE/>
        <w:autoSpaceDN/>
        <w:jc w:val="left"/>
        <w:rPr>
          <w:bCs/>
          <w:kern w:val="0"/>
        </w:rPr>
      </w:pPr>
      <w:r>
        <w:rPr>
          <w:rFonts w:hint="eastAsia"/>
          <w:bCs/>
          <w:kern w:val="0"/>
        </w:rPr>
        <w:t xml:space="preserve">        </w:t>
      </w:r>
    </w:p>
    <w:p w:rsidR="00330B7E" w:rsidRDefault="00330B7E" w:rsidP="00330B7E">
      <w:pPr>
        <w:widowControl/>
        <w:overflowPunct/>
        <w:autoSpaceDE/>
        <w:autoSpaceDN/>
        <w:jc w:val="left"/>
        <w:rPr>
          <w:bCs/>
          <w:spacing w:val="12"/>
          <w:kern w:val="0"/>
          <w:sz w:val="40"/>
        </w:rPr>
      </w:pPr>
      <w:r>
        <w:rPr>
          <w:rFonts w:hint="eastAsia"/>
          <w:bCs/>
          <w:kern w:val="0"/>
        </w:rPr>
        <w:t xml:space="preserve">                           </w:t>
      </w:r>
      <w:r w:rsidRPr="000E5CF8">
        <w:rPr>
          <w:rFonts w:hint="eastAsia"/>
          <w:bCs/>
          <w:spacing w:val="12"/>
          <w:kern w:val="0"/>
          <w:sz w:val="40"/>
        </w:rPr>
        <w:t>調查委員：</w:t>
      </w:r>
      <w:r>
        <w:rPr>
          <w:rFonts w:hint="eastAsia"/>
          <w:bCs/>
          <w:spacing w:val="12"/>
          <w:kern w:val="0"/>
          <w:sz w:val="40"/>
        </w:rPr>
        <w:t>仉桂美</w:t>
      </w:r>
    </w:p>
    <w:p w:rsidR="00330B7E" w:rsidRDefault="00330B7E" w:rsidP="00330B7E">
      <w:pPr>
        <w:widowControl/>
        <w:overflowPunct/>
        <w:autoSpaceDE/>
        <w:autoSpaceDN/>
        <w:jc w:val="left"/>
        <w:rPr>
          <w:bCs/>
          <w:spacing w:val="12"/>
          <w:kern w:val="0"/>
          <w:sz w:val="40"/>
        </w:rPr>
      </w:pPr>
      <w:r>
        <w:rPr>
          <w:rFonts w:hint="eastAsia"/>
          <w:bCs/>
          <w:spacing w:val="12"/>
          <w:kern w:val="0"/>
          <w:sz w:val="40"/>
        </w:rPr>
        <w:t xml:space="preserve">                             蔡培村</w:t>
      </w:r>
    </w:p>
    <w:p w:rsidR="00330B7E" w:rsidRPr="00330B7E" w:rsidRDefault="00330B7E" w:rsidP="00330B7E">
      <w:pPr>
        <w:widowControl/>
        <w:overflowPunct/>
        <w:autoSpaceDE/>
        <w:autoSpaceDN/>
        <w:jc w:val="left"/>
        <w:rPr>
          <w:bCs/>
          <w:spacing w:val="12"/>
          <w:kern w:val="0"/>
          <w:sz w:val="40"/>
        </w:rPr>
      </w:pPr>
      <w:r>
        <w:rPr>
          <w:rFonts w:hint="eastAsia"/>
          <w:bCs/>
          <w:spacing w:val="12"/>
          <w:kern w:val="0"/>
          <w:sz w:val="40"/>
        </w:rPr>
        <w:t xml:space="preserve">                             </w:t>
      </w:r>
      <w:bookmarkStart w:id="134" w:name="_GoBack"/>
      <w:bookmarkEnd w:id="134"/>
      <w:r>
        <w:rPr>
          <w:rFonts w:hint="eastAsia"/>
          <w:bCs/>
          <w:spacing w:val="12"/>
          <w:kern w:val="0"/>
          <w:sz w:val="40"/>
        </w:rPr>
        <w:t>章</w:t>
      </w:r>
      <w:r w:rsidRPr="00330B7E">
        <w:rPr>
          <w:rFonts w:hint="eastAsia"/>
          <w:bCs/>
          <w:spacing w:val="12"/>
          <w:kern w:val="0"/>
          <w:sz w:val="40"/>
        </w:rPr>
        <w:t>仁香</w:t>
      </w:r>
    </w:p>
    <w:p w:rsidR="00330B7E" w:rsidRPr="000E5CF8" w:rsidRDefault="00330B7E">
      <w:pPr>
        <w:widowControl/>
        <w:overflowPunct/>
        <w:autoSpaceDE/>
        <w:autoSpaceDN/>
        <w:jc w:val="left"/>
        <w:rPr>
          <w:rFonts w:hint="eastAsia"/>
          <w:bCs/>
          <w:kern w:val="0"/>
        </w:rPr>
      </w:pPr>
    </w:p>
    <w:sectPr w:rsidR="00330B7E" w:rsidRPr="000E5CF8" w:rsidSect="00736FE4">
      <w:footerReference w:type="default" r:id="rId11"/>
      <w:footnotePr>
        <w:numRestart w:val="eachSect"/>
      </w:footnotePr>
      <w:type w:val="continuous"/>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21A" w:rsidRDefault="00C0321A">
      <w:r>
        <w:separator/>
      </w:r>
    </w:p>
  </w:endnote>
  <w:endnote w:type="continuationSeparator" w:id="0">
    <w:p w:rsidR="00C0321A" w:rsidRDefault="00C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咧..">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037" w:rsidRDefault="006C503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30B7E">
      <w:rPr>
        <w:rStyle w:val="ad"/>
        <w:noProof/>
        <w:sz w:val="24"/>
      </w:rPr>
      <w:t>16</w:t>
    </w:r>
    <w:r>
      <w:rPr>
        <w:rStyle w:val="ad"/>
        <w:sz w:val="24"/>
      </w:rPr>
      <w:fldChar w:fldCharType="end"/>
    </w:r>
  </w:p>
  <w:p w:rsidR="006C5037" w:rsidRDefault="006C503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21A" w:rsidRDefault="00C0321A">
      <w:r>
        <w:separator/>
      </w:r>
    </w:p>
  </w:footnote>
  <w:footnote w:type="continuationSeparator" w:id="0">
    <w:p w:rsidR="00C0321A" w:rsidRDefault="00C0321A">
      <w:r>
        <w:continuationSeparator/>
      </w:r>
    </w:p>
  </w:footnote>
  <w:footnote w:id="1">
    <w:p w:rsidR="006C5037" w:rsidRPr="009D508A" w:rsidRDefault="006C5037" w:rsidP="00E164A6">
      <w:pPr>
        <w:pStyle w:val="afd"/>
        <w:ind w:left="335" w:hangingChars="152" w:hanging="335"/>
        <w:jc w:val="both"/>
        <w:rPr>
          <w:rFonts w:hAnsi="標楷體"/>
        </w:rPr>
      </w:pPr>
      <w:r w:rsidRPr="009D508A">
        <w:rPr>
          <w:rFonts w:hAnsi="標楷體"/>
        </w:rPr>
        <w:footnoteRef/>
      </w:r>
      <w:r w:rsidRPr="009D508A">
        <w:rPr>
          <w:rFonts w:hAnsi="標楷體"/>
        </w:rPr>
        <w:t xml:space="preserve"> </w:t>
      </w:r>
      <w:r w:rsidRPr="009D508A">
        <w:rPr>
          <w:rFonts w:hAnsi="標楷體" w:hint="eastAsia"/>
        </w:rPr>
        <w:t>都市計畫法第</w:t>
      </w:r>
      <w:r w:rsidRPr="009D508A">
        <w:rPr>
          <w:rFonts w:hAnsi="標楷體" w:hint="eastAsia"/>
        </w:rPr>
        <w:t>27</w:t>
      </w:r>
      <w:r w:rsidRPr="009D508A">
        <w:rPr>
          <w:rFonts w:hAnsi="標楷體" w:hint="eastAsia"/>
        </w:rPr>
        <w:t>條第</w:t>
      </w:r>
      <w:r w:rsidRPr="009D508A">
        <w:rPr>
          <w:rFonts w:hAnsi="標楷體" w:hint="eastAsia"/>
        </w:rPr>
        <w:t>1</w:t>
      </w:r>
      <w:r w:rsidRPr="009D508A">
        <w:rPr>
          <w:rFonts w:hAnsi="標楷體" w:hint="eastAsia"/>
        </w:rPr>
        <w:t>項第</w:t>
      </w:r>
      <w:r w:rsidRPr="009D508A">
        <w:rPr>
          <w:rFonts w:hAnsi="標楷體" w:hint="eastAsia"/>
        </w:rPr>
        <w:t>4</w:t>
      </w:r>
      <w:r w:rsidRPr="009D508A">
        <w:rPr>
          <w:rFonts w:hAnsi="標楷體" w:hint="eastAsia"/>
        </w:rPr>
        <w:t>款規定：「都市計畫經發布實施後，遇有左列情事之一時，當地直轄市、縣（市）（局）政府或鄉、鎮、縣轄市公所，應視實際情況迅行變更：……四、為配合中央、直轄市或縣（市）興建之重大設施時。」</w:t>
      </w:r>
    </w:p>
  </w:footnote>
  <w:footnote w:id="2">
    <w:p w:rsidR="006C5037" w:rsidRPr="00B36B02" w:rsidRDefault="006C5037" w:rsidP="00D22A4A">
      <w:pPr>
        <w:pStyle w:val="afd"/>
        <w:ind w:left="335" w:hangingChars="152" w:hanging="335"/>
        <w:jc w:val="both"/>
      </w:pPr>
      <w:r w:rsidRPr="00B36B02">
        <w:rPr>
          <w:rStyle w:val="aff"/>
          <w:vertAlign w:val="baseline"/>
        </w:rPr>
        <w:footnoteRef/>
      </w:r>
      <w:r w:rsidRPr="00B36B02">
        <w:t xml:space="preserve"> </w:t>
      </w:r>
      <w:r>
        <w:rPr>
          <w:rFonts w:ascii="標楷體" w:hAnsi="標楷體" w:hint="eastAsia"/>
        </w:rPr>
        <w:t>「取得」係指取得私有土地之所有權或使用權。</w:t>
      </w:r>
    </w:p>
  </w:footnote>
  <w:footnote w:id="3">
    <w:p w:rsidR="006C5037" w:rsidRPr="001A5768" w:rsidRDefault="006C5037" w:rsidP="00D22A4A">
      <w:pPr>
        <w:pStyle w:val="afd"/>
        <w:ind w:left="335" w:hangingChars="152" w:hanging="335"/>
        <w:jc w:val="both"/>
      </w:pPr>
      <w:r w:rsidRPr="00D22A4A">
        <w:rPr>
          <w:rStyle w:val="aff"/>
          <w:vertAlign w:val="baseline"/>
        </w:rPr>
        <w:footnoteRef/>
      </w:r>
      <w:r w:rsidRPr="00D22A4A">
        <w:t xml:space="preserve"> </w:t>
      </w:r>
      <w:r w:rsidRPr="0070010F">
        <w:rPr>
          <w:rFonts w:hint="eastAsia"/>
        </w:rPr>
        <w:t>臺北市政府工務局</w:t>
      </w:r>
      <w:r w:rsidRPr="0070010F">
        <w:rPr>
          <w:rFonts w:hint="eastAsia"/>
        </w:rPr>
        <w:t>77</w:t>
      </w:r>
      <w:r w:rsidRPr="0070010F">
        <w:rPr>
          <w:rFonts w:hint="eastAsia"/>
        </w:rPr>
        <w:t>年</w:t>
      </w:r>
      <w:r w:rsidRPr="0070010F">
        <w:rPr>
          <w:rFonts w:hint="eastAsia"/>
        </w:rPr>
        <w:t>5</w:t>
      </w:r>
      <w:r w:rsidRPr="0070010F">
        <w:rPr>
          <w:rFonts w:hint="eastAsia"/>
        </w:rPr>
        <w:t>月</w:t>
      </w:r>
      <w:r w:rsidRPr="0070010F">
        <w:rPr>
          <w:rFonts w:hint="eastAsia"/>
        </w:rPr>
        <w:t>18</w:t>
      </w:r>
      <w:r w:rsidRPr="0070010F">
        <w:rPr>
          <w:rFonts w:hint="eastAsia"/>
        </w:rPr>
        <w:t>日北市工新字第</w:t>
      </w:r>
      <w:r w:rsidRPr="0070010F">
        <w:rPr>
          <w:rFonts w:hint="eastAsia"/>
        </w:rPr>
        <w:t>76515</w:t>
      </w:r>
      <w:r w:rsidRPr="0070010F">
        <w:rPr>
          <w:rFonts w:hint="eastAsia"/>
        </w:rPr>
        <w:t>號函</w:t>
      </w:r>
      <w:r>
        <w:rPr>
          <w:rFonts w:hint="eastAsia"/>
        </w:rPr>
        <w:t>。</w:t>
      </w:r>
    </w:p>
  </w:footnote>
  <w:footnote w:id="4">
    <w:p w:rsidR="006C5037" w:rsidRPr="00565963" w:rsidRDefault="006C5037" w:rsidP="00D22A4A">
      <w:pPr>
        <w:pStyle w:val="afd"/>
        <w:ind w:left="335" w:hangingChars="152" w:hanging="335"/>
        <w:jc w:val="both"/>
      </w:pPr>
      <w:r w:rsidRPr="00D22A4A">
        <w:rPr>
          <w:rStyle w:val="aff"/>
          <w:vertAlign w:val="baseline"/>
        </w:rPr>
        <w:footnoteRef/>
      </w:r>
      <w:r w:rsidRPr="00D22A4A">
        <w:rPr>
          <w:rFonts w:hint="eastAsia"/>
        </w:rPr>
        <w:t xml:space="preserve"> </w:t>
      </w:r>
      <w:r>
        <w:rPr>
          <w:rFonts w:hint="eastAsia"/>
        </w:rPr>
        <w:t>經</w:t>
      </w:r>
      <w:r w:rsidRPr="00201FF1">
        <w:rPr>
          <w:rFonts w:hint="eastAsia"/>
        </w:rPr>
        <w:t>行政院</w:t>
      </w:r>
      <w:r>
        <w:rPr>
          <w:rFonts w:hint="eastAsia"/>
        </w:rPr>
        <w:t>分別</w:t>
      </w:r>
      <w:r w:rsidRPr="00201FF1">
        <w:rPr>
          <w:rFonts w:hint="eastAsia"/>
        </w:rPr>
        <w:t>以</w:t>
      </w:r>
      <w:r w:rsidRPr="00201FF1">
        <w:rPr>
          <w:rFonts w:hint="eastAsia"/>
        </w:rPr>
        <w:t>77</w:t>
      </w:r>
      <w:r w:rsidRPr="00201FF1">
        <w:rPr>
          <w:rFonts w:hint="eastAsia"/>
        </w:rPr>
        <w:t>年</w:t>
      </w:r>
      <w:r w:rsidRPr="00201FF1">
        <w:rPr>
          <w:rFonts w:hint="eastAsia"/>
        </w:rPr>
        <w:t>5</w:t>
      </w:r>
      <w:r w:rsidRPr="00201FF1">
        <w:rPr>
          <w:rFonts w:hint="eastAsia"/>
        </w:rPr>
        <w:t>月</w:t>
      </w:r>
      <w:r w:rsidRPr="00201FF1">
        <w:rPr>
          <w:rFonts w:hint="eastAsia"/>
        </w:rPr>
        <w:t>10</w:t>
      </w:r>
      <w:r w:rsidRPr="00201FF1">
        <w:rPr>
          <w:rFonts w:hint="eastAsia"/>
        </w:rPr>
        <w:t>日台（</w:t>
      </w:r>
      <w:r w:rsidRPr="00201FF1">
        <w:rPr>
          <w:rFonts w:hint="eastAsia"/>
        </w:rPr>
        <w:t>77</w:t>
      </w:r>
      <w:r w:rsidRPr="00201FF1">
        <w:rPr>
          <w:rFonts w:hint="eastAsia"/>
        </w:rPr>
        <w:t>）內地字第</w:t>
      </w:r>
      <w:r w:rsidRPr="00201FF1">
        <w:rPr>
          <w:rFonts w:hint="eastAsia"/>
        </w:rPr>
        <w:t>598445</w:t>
      </w:r>
      <w:r>
        <w:rPr>
          <w:rFonts w:hint="eastAsia"/>
        </w:rPr>
        <w:t>、</w:t>
      </w:r>
      <w:r w:rsidRPr="00201FF1">
        <w:rPr>
          <w:rFonts w:hint="eastAsia"/>
        </w:rPr>
        <w:t>598257</w:t>
      </w:r>
      <w:r w:rsidRPr="00201FF1">
        <w:rPr>
          <w:rFonts w:hint="eastAsia"/>
        </w:rPr>
        <w:t>號</w:t>
      </w:r>
      <w:r>
        <w:rPr>
          <w:rFonts w:hint="eastAsia"/>
        </w:rPr>
        <w:t>二</w:t>
      </w:r>
      <w:r w:rsidRPr="00201FF1">
        <w:rPr>
          <w:rFonts w:hint="eastAsia"/>
        </w:rPr>
        <w:t>函</w:t>
      </w:r>
      <w:r>
        <w:rPr>
          <w:rFonts w:hint="eastAsia"/>
        </w:rPr>
        <w:t>及同</w:t>
      </w:r>
      <w:r w:rsidRPr="00201FF1">
        <w:rPr>
          <w:rFonts w:hint="eastAsia"/>
        </w:rPr>
        <w:t>年月</w:t>
      </w:r>
      <w:r w:rsidRPr="00201FF1">
        <w:rPr>
          <w:rFonts w:hint="eastAsia"/>
        </w:rPr>
        <w:t>30</w:t>
      </w:r>
      <w:r w:rsidRPr="00201FF1">
        <w:rPr>
          <w:rFonts w:hint="eastAsia"/>
        </w:rPr>
        <w:t>日</w:t>
      </w:r>
      <w:r>
        <w:rPr>
          <w:rFonts w:hint="eastAsia"/>
        </w:rPr>
        <w:t>同</w:t>
      </w:r>
      <w:r w:rsidRPr="00201FF1">
        <w:rPr>
          <w:rFonts w:hint="eastAsia"/>
        </w:rPr>
        <w:t>字第</w:t>
      </w:r>
      <w:r w:rsidRPr="00201FF1">
        <w:rPr>
          <w:rFonts w:hint="eastAsia"/>
        </w:rPr>
        <w:t>604447</w:t>
      </w:r>
      <w:r w:rsidRPr="00201FF1">
        <w:rPr>
          <w:rFonts w:hint="eastAsia"/>
        </w:rPr>
        <w:t>號函准予徵收。</w:t>
      </w:r>
    </w:p>
  </w:footnote>
  <w:footnote w:id="5">
    <w:p w:rsidR="006C5037" w:rsidRDefault="006C5037">
      <w:pPr>
        <w:pStyle w:val="afd"/>
      </w:pPr>
      <w:r w:rsidRPr="00716D0B">
        <w:rPr>
          <w:rStyle w:val="aff"/>
          <w:vertAlign w:val="baseline"/>
        </w:rPr>
        <w:footnoteRef/>
      </w:r>
      <w:r w:rsidRPr="00716D0B">
        <w:rPr>
          <w:rFonts w:hAnsi="標楷體" w:hint="eastAsia"/>
          <w:szCs w:val="32"/>
        </w:rPr>
        <w:t xml:space="preserve"> </w:t>
      </w:r>
      <w:r w:rsidRPr="0046697E">
        <w:rPr>
          <w:rFonts w:hAnsi="標楷體" w:hint="eastAsia"/>
          <w:szCs w:val="32"/>
        </w:rPr>
        <w:t>新工處</w:t>
      </w:r>
      <w:r w:rsidRPr="0046697E">
        <w:rPr>
          <w:rFonts w:hAnsi="標楷體" w:hint="eastAsia"/>
          <w:szCs w:val="32"/>
        </w:rPr>
        <w:t>78</w:t>
      </w:r>
      <w:r w:rsidRPr="0046697E">
        <w:rPr>
          <w:rFonts w:hAnsi="標楷體" w:hint="eastAsia"/>
          <w:szCs w:val="32"/>
        </w:rPr>
        <w:t>年</w:t>
      </w:r>
      <w:r w:rsidRPr="0046697E">
        <w:rPr>
          <w:rFonts w:hAnsi="標楷體" w:hint="eastAsia"/>
          <w:szCs w:val="32"/>
        </w:rPr>
        <w:t>6</w:t>
      </w:r>
      <w:r w:rsidRPr="0046697E">
        <w:rPr>
          <w:rFonts w:hAnsi="標楷體" w:hint="eastAsia"/>
          <w:szCs w:val="32"/>
        </w:rPr>
        <w:t>月</w:t>
      </w:r>
      <w:r w:rsidRPr="0046697E">
        <w:rPr>
          <w:rFonts w:hAnsi="標楷體" w:hint="eastAsia"/>
          <w:szCs w:val="32"/>
        </w:rPr>
        <w:t>15</w:t>
      </w:r>
      <w:r w:rsidRPr="0046697E">
        <w:rPr>
          <w:rFonts w:hAnsi="標楷體" w:hint="eastAsia"/>
          <w:szCs w:val="32"/>
        </w:rPr>
        <w:t>日府工新字第</w:t>
      </w:r>
      <w:r w:rsidRPr="0046697E">
        <w:rPr>
          <w:rFonts w:hAnsi="標楷體" w:hint="eastAsia"/>
          <w:szCs w:val="32"/>
        </w:rPr>
        <w:t>338327</w:t>
      </w:r>
      <w:r w:rsidRPr="0046697E">
        <w:rPr>
          <w:rFonts w:hAnsi="標楷體" w:hint="eastAsia"/>
          <w:szCs w:val="32"/>
        </w:rPr>
        <w:t>號函</w:t>
      </w:r>
      <w:r>
        <w:rPr>
          <w:rFonts w:hAnsi="標楷體" w:hint="eastAsia"/>
          <w:szCs w:val="32"/>
        </w:rPr>
        <w:t>。</w:t>
      </w:r>
    </w:p>
  </w:footnote>
  <w:footnote w:id="6">
    <w:p w:rsidR="006C5037" w:rsidRPr="000046A6" w:rsidRDefault="006C5037" w:rsidP="0091129E">
      <w:pPr>
        <w:pStyle w:val="afd"/>
        <w:ind w:left="335" w:hangingChars="152" w:hanging="335"/>
        <w:jc w:val="both"/>
      </w:pPr>
      <w:r w:rsidRPr="00716D0B">
        <w:rPr>
          <w:rStyle w:val="aff"/>
          <w:vertAlign w:val="baseline"/>
        </w:rPr>
        <w:footnoteRef/>
      </w:r>
      <w:r w:rsidRPr="00716D0B">
        <w:t xml:space="preserve"> </w:t>
      </w:r>
      <w:r>
        <w:rPr>
          <w:rFonts w:hint="eastAsia"/>
        </w:rPr>
        <w:t>內政</w:t>
      </w:r>
      <w:r w:rsidRPr="0046697E">
        <w:rPr>
          <w:rFonts w:hAnsi="標楷體" w:hint="eastAsia"/>
          <w:szCs w:val="32"/>
        </w:rPr>
        <w:t>部以</w:t>
      </w:r>
      <w:r w:rsidRPr="0046697E">
        <w:rPr>
          <w:rFonts w:hAnsi="標楷體" w:hint="eastAsia"/>
          <w:szCs w:val="32"/>
        </w:rPr>
        <w:t>80</w:t>
      </w:r>
      <w:r w:rsidRPr="0046697E">
        <w:rPr>
          <w:rFonts w:hAnsi="標楷體" w:hint="eastAsia"/>
          <w:szCs w:val="32"/>
        </w:rPr>
        <w:t>年</w:t>
      </w:r>
      <w:r w:rsidRPr="0046697E">
        <w:rPr>
          <w:rFonts w:hAnsi="標楷體" w:hint="eastAsia"/>
          <w:szCs w:val="32"/>
        </w:rPr>
        <w:t>9</w:t>
      </w:r>
      <w:r w:rsidRPr="0046697E">
        <w:rPr>
          <w:rFonts w:hAnsi="標楷體" w:hint="eastAsia"/>
          <w:szCs w:val="32"/>
        </w:rPr>
        <w:t>月</w:t>
      </w:r>
      <w:r w:rsidRPr="0046697E">
        <w:rPr>
          <w:rFonts w:hAnsi="標楷體" w:hint="eastAsia"/>
          <w:szCs w:val="32"/>
        </w:rPr>
        <w:t>18</w:t>
      </w:r>
      <w:r w:rsidRPr="0046697E">
        <w:rPr>
          <w:rFonts w:hAnsi="標楷體" w:hint="eastAsia"/>
          <w:szCs w:val="32"/>
        </w:rPr>
        <w:t>日台（</w:t>
      </w:r>
      <w:r w:rsidRPr="0046697E">
        <w:rPr>
          <w:rFonts w:hAnsi="標楷體" w:hint="eastAsia"/>
          <w:szCs w:val="32"/>
        </w:rPr>
        <w:t>80</w:t>
      </w:r>
      <w:r w:rsidRPr="0046697E">
        <w:rPr>
          <w:rFonts w:hAnsi="標楷體" w:hint="eastAsia"/>
          <w:szCs w:val="32"/>
        </w:rPr>
        <w:t>）內地字第</w:t>
      </w:r>
      <w:r w:rsidRPr="0046697E">
        <w:rPr>
          <w:rFonts w:hAnsi="標楷體" w:hint="eastAsia"/>
          <w:szCs w:val="32"/>
        </w:rPr>
        <w:t>8003776</w:t>
      </w:r>
      <w:r w:rsidRPr="0046697E">
        <w:rPr>
          <w:rFonts w:hAnsi="標楷體" w:hint="eastAsia"/>
          <w:szCs w:val="32"/>
        </w:rPr>
        <w:t>號函、</w:t>
      </w:r>
      <w:r>
        <w:rPr>
          <w:rFonts w:hAnsi="標楷體" w:hint="eastAsia"/>
          <w:szCs w:val="32"/>
        </w:rPr>
        <w:t>同</w:t>
      </w:r>
      <w:r w:rsidRPr="0046697E">
        <w:rPr>
          <w:rFonts w:hAnsi="標楷體" w:hint="eastAsia"/>
          <w:szCs w:val="32"/>
        </w:rPr>
        <w:t>年</w:t>
      </w:r>
      <w:r w:rsidRPr="0046697E">
        <w:rPr>
          <w:rFonts w:hAnsi="標楷體" w:hint="eastAsia"/>
          <w:szCs w:val="32"/>
        </w:rPr>
        <w:t>10</w:t>
      </w:r>
      <w:r w:rsidRPr="0046697E">
        <w:rPr>
          <w:rFonts w:hAnsi="標楷體" w:hint="eastAsia"/>
          <w:szCs w:val="32"/>
        </w:rPr>
        <w:t>月</w:t>
      </w:r>
      <w:r w:rsidRPr="0046697E">
        <w:rPr>
          <w:rFonts w:hAnsi="標楷體" w:hint="eastAsia"/>
          <w:szCs w:val="32"/>
        </w:rPr>
        <w:t>17</w:t>
      </w:r>
      <w:r w:rsidRPr="0046697E">
        <w:rPr>
          <w:rFonts w:hAnsi="標楷體" w:hint="eastAsia"/>
          <w:szCs w:val="32"/>
        </w:rPr>
        <w:t>日台（</w:t>
      </w:r>
      <w:r w:rsidRPr="0046697E">
        <w:rPr>
          <w:rFonts w:hAnsi="標楷體" w:hint="eastAsia"/>
          <w:szCs w:val="32"/>
        </w:rPr>
        <w:t>80</w:t>
      </w:r>
      <w:r w:rsidRPr="0046697E">
        <w:rPr>
          <w:rFonts w:hAnsi="標楷體" w:hint="eastAsia"/>
          <w:szCs w:val="32"/>
        </w:rPr>
        <w:t>）內地字第</w:t>
      </w:r>
      <w:r w:rsidRPr="0046697E">
        <w:rPr>
          <w:rFonts w:hAnsi="標楷體" w:hint="eastAsia"/>
          <w:szCs w:val="32"/>
        </w:rPr>
        <w:t>8005008</w:t>
      </w:r>
      <w:r w:rsidRPr="0046697E">
        <w:rPr>
          <w:rFonts w:hAnsi="標楷體" w:hint="eastAsia"/>
          <w:szCs w:val="32"/>
        </w:rPr>
        <w:t>號函、</w:t>
      </w:r>
      <w:r>
        <w:rPr>
          <w:rFonts w:hAnsi="標楷體" w:hint="eastAsia"/>
          <w:szCs w:val="32"/>
        </w:rPr>
        <w:t>同</w:t>
      </w:r>
      <w:r w:rsidRPr="0046697E">
        <w:rPr>
          <w:rFonts w:hAnsi="標楷體" w:hint="eastAsia"/>
          <w:szCs w:val="32"/>
        </w:rPr>
        <w:t>年</w:t>
      </w:r>
      <w:r w:rsidRPr="0046697E">
        <w:rPr>
          <w:rFonts w:hAnsi="標楷體" w:hint="eastAsia"/>
          <w:szCs w:val="32"/>
        </w:rPr>
        <w:t>10</w:t>
      </w:r>
      <w:r w:rsidRPr="0046697E">
        <w:rPr>
          <w:rFonts w:hAnsi="標楷體" w:hint="eastAsia"/>
          <w:szCs w:val="32"/>
        </w:rPr>
        <w:t>月</w:t>
      </w:r>
      <w:r w:rsidRPr="0046697E">
        <w:rPr>
          <w:rFonts w:hAnsi="標楷體" w:hint="eastAsia"/>
          <w:szCs w:val="32"/>
        </w:rPr>
        <w:t>24</w:t>
      </w:r>
      <w:r w:rsidRPr="0046697E">
        <w:rPr>
          <w:rFonts w:hAnsi="標楷體" w:hint="eastAsia"/>
          <w:szCs w:val="32"/>
        </w:rPr>
        <w:t>日台（</w:t>
      </w:r>
      <w:r w:rsidRPr="0046697E">
        <w:rPr>
          <w:rFonts w:hAnsi="標楷體" w:hint="eastAsia"/>
          <w:szCs w:val="32"/>
        </w:rPr>
        <w:t>80</w:t>
      </w:r>
      <w:r w:rsidRPr="0046697E">
        <w:rPr>
          <w:rFonts w:hAnsi="標楷體" w:hint="eastAsia"/>
          <w:szCs w:val="32"/>
        </w:rPr>
        <w:t>）內地字第</w:t>
      </w:r>
      <w:r w:rsidRPr="0046697E">
        <w:rPr>
          <w:rFonts w:hAnsi="標楷體" w:hint="eastAsia"/>
          <w:szCs w:val="32"/>
        </w:rPr>
        <w:t>8075994</w:t>
      </w:r>
      <w:r w:rsidRPr="0046697E">
        <w:rPr>
          <w:rFonts w:hAnsi="標楷體" w:hint="eastAsia"/>
          <w:szCs w:val="32"/>
        </w:rPr>
        <w:t>號函准予撤銷徵收在案。另外，該部</w:t>
      </w:r>
      <w:r w:rsidRPr="0046697E">
        <w:rPr>
          <w:rFonts w:hAnsi="標楷體" w:hint="eastAsia"/>
          <w:szCs w:val="32"/>
        </w:rPr>
        <w:t>80</w:t>
      </w:r>
      <w:r w:rsidRPr="0046697E">
        <w:rPr>
          <w:rFonts w:hAnsi="標楷體" w:hint="eastAsia"/>
          <w:szCs w:val="32"/>
        </w:rPr>
        <w:t>年</w:t>
      </w:r>
      <w:r w:rsidRPr="0046697E">
        <w:rPr>
          <w:rFonts w:hAnsi="標楷體" w:hint="eastAsia"/>
          <w:szCs w:val="32"/>
        </w:rPr>
        <w:t>10</w:t>
      </w:r>
      <w:r w:rsidRPr="0046697E">
        <w:rPr>
          <w:rFonts w:hAnsi="標楷體" w:hint="eastAsia"/>
          <w:szCs w:val="32"/>
        </w:rPr>
        <w:t>月</w:t>
      </w:r>
      <w:r w:rsidRPr="0046697E">
        <w:rPr>
          <w:rFonts w:hAnsi="標楷體" w:hint="eastAsia"/>
          <w:szCs w:val="32"/>
        </w:rPr>
        <w:t>24</w:t>
      </w:r>
      <w:r w:rsidRPr="0046697E">
        <w:rPr>
          <w:rFonts w:hAnsi="標楷體" w:hint="eastAsia"/>
          <w:szCs w:val="32"/>
        </w:rPr>
        <w:t>日台（</w:t>
      </w:r>
      <w:r w:rsidRPr="0046697E">
        <w:rPr>
          <w:rFonts w:hAnsi="標楷體" w:hint="eastAsia"/>
          <w:szCs w:val="32"/>
        </w:rPr>
        <w:t>80</w:t>
      </w:r>
      <w:r w:rsidRPr="0046697E">
        <w:rPr>
          <w:rFonts w:hAnsi="標楷體" w:hint="eastAsia"/>
          <w:szCs w:val="32"/>
        </w:rPr>
        <w:t>）內地字第</w:t>
      </w:r>
      <w:r w:rsidRPr="0046697E">
        <w:rPr>
          <w:rFonts w:hAnsi="標楷體" w:hint="eastAsia"/>
          <w:szCs w:val="32"/>
        </w:rPr>
        <w:t>8075994</w:t>
      </w:r>
      <w:r w:rsidRPr="0046697E">
        <w:rPr>
          <w:rFonts w:hAnsi="標楷體" w:hint="eastAsia"/>
          <w:szCs w:val="32"/>
        </w:rPr>
        <w:t>號函同意增加撤銷</w:t>
      </w:r>
      <w:r w:rsidRPr="0046697E">
        <w:rPr>
          <w:rFonts w:hAnsi="標楷體" w:hint="eastAsia"/>
          <w:szCs w:val="32"/>
        </w:rPr>
        <w:t>1</w:t>
      </w:r>
      <w:r w:rsidRPr="0046697E">
        <w:rPr>
          <w:rFonts w:hAnsi="標楷體" w:hint="eastAsia"/>
          <w:szCs w:val="32"/>
        </w:rPr>
        <w:t>筆土地</w:t>
      </w:r>
      <w:r>
        <w:rPr>
          <w:rFonts w:hAnsi="標楷體" w:hint="eastAsia"/>
          <w:szCs w:val="32"/>
        </w:rPr>
        <w:t>。</w:t>
      </w:r>
    </w:p>
  </w:footnote>
  <w:footnote w:id="7">
    <w:p w:rsidR="006C5037" w:rsidRPr="001D60F0" w:rsidRDefault="006C5037" w:rsidP="00E164A6">
      <w:pPr>
        <w:pStyle w:val="afd"/>
        <w:ind w:left="335" w:hangingChars="152" w:hanging="335"/>
        <w:jc w:val="both"/>
      </w:pPr>
      <w:r w:rsidRPr="001D60F0">
        <w:footnoteRef/>
      </w:r>
      <w:r w:rsidRPr="001D60F0">
        <w:t xml:space="preserve"> 101</w:t>
      </w:r>
      <w:r w:rsidRPr="001D60F0">
        <w:t>年</w:t>
      </w:r>
      <w:r w:rsidRPr="001D60F0">
        <w:t>1</w:t>
      </w:r>
      <w:r w:rsidRPr="001D60F0">
        <w:t>月</w:t>
      </w:r>
      <w:r w:rsidRPr="001D60F0">
        <w:t>4</w:t>
      </w:r>
      <w:r w:rsidRPr="001D60F0">
        <w:t>日修正後之土地徵收條例第</w:t>
      </w:r>
      <w:r w:rsidRPr="001D60F0">
        <w:t>49</w:t>
      </w:r>
      <w:r w:rsidRPr="001D60F0">
        <w:t>條第</w:t>
      </w:r>
      <w:r w:rsidRPr="001D60F0">
        <w:t>2</w:t>
      </w:r>
      <w:r w:rsidRPr="001D60F0">
        <w:t>項第</w:t>
      </w:r>
      <w:r w:rsidRPr="001D60F0">
        <w:t>3</w:t>
      </w:r>
      <w:r w:rsidRPr="001D60F0">
        <w:t>款：「已依徵收計畫開始使用，尚未依徵收計畫完成使用之土地，因情事變更，致原徵收土地之全部或一部已無徵收之必要</w:t>
      </w:r>
      <w:r w:rsidR="00B358E1">
        <w:rPr>
          <w:rFonts w:hint="eastAsia"/>
        </w:rPr>
        <w:t>。</w:t>
      </w:r>
      <w:r w:rsidRPr="001D60F0">
        <w:t>」</w:t>
      </w:r>
    </w:p>
  </w:footnote>
  <w:footnote w:id="8">
    <w:p w:rsidR="006C5037" w:rsidRPr="001D60F0" w:rsidRDefault="006C5037" w:rsidP="00E164A6">
      <w:pPr>
        <w:pStyle w:val="afd"/>
        <w:ind w:left="335" w:hangingChars="152" w:hanging="335"/>
        <w:jc w:val="both"/>
      </w:pPr>
      <w:r w:rsidRPr="001D60F0">
        <w:rPr>
          <w:rStyle w:val="aff"/>
          <w:vertAlign w:val="baseline"/>
        </w:rPr>
        <w:footnoteRef/>
      </w:r>
      <w:r w:rsidRPr="001D60F0">
        <w:t xml:space="preserve"> </w:t>
      </w:r>
      <w:r w:rsidRPr="001D60F0">
        <w:t>臺北市政府</w:t>
      </w:r>
      <w:r w:rsidRPr="001D60F0">
        <w:t>101</w:t>
      </w:r>
      <w:r w:rsidRPr="001D60F0">
        <w:t>年</w:t>
      </w:r>
      <w:r w:rsidRPr="001D60F0">
        <w:t>4</w:t>
      </w:r>
      <w:r w:rsidRPr="001D60F0">
        <w:t>月</w:t>
      </w:r>
      <w:r w:rsidRPr="001D60F0">
        <w:t>17</w:t>
      </w:r>
      <w:r w:rsidRPr="001D60F0">
        <w:t>日府授工新字第</w:t>
      </w:r>
      <w:r w:rsidRPr="001D60F0">
        <w:t>10162280000</w:t>
      </w:r>
      <w:r w:rsidRPr="001D60F0">
        <w:t>號函及同年</w:t>
      </w:r>
      <w:r w:rsidRPr="001D60F0">
        <w:t>6</w:t>
      </w:r>
      <w:r w:rsidRPr="001D60F0">
        <w:t>月</w:t>
      </w:r>
      <w:r w:rsidRPr="001D60F0">
        <w:t>22</w:t>
      </w:r>
      <w:r w:rsidRPr="001D60F0">
        <w:t>日府工新字第</w:t>
      </w:r>
      <w:r w:rsidRPr="001D60F0">
        <w:t>10165655300</w:t>
      </w:r>
      <w:r w:rsidRPr="001D60F0">
        <w:t>號函</w:t>
      </w:r>
      <w:r>
        <w:rPr>
          <w:rFonts w:hint="eastAsia"/>
        </w:rPr>
        <w:t>。</w:t>
      </w:r>
    </w:p>
  </w:footnote>
  <w:footnote w:id="9">
    <w:p w:rsidR="006C5037" w:rsidRPr="00205716" w:rsidRDefault="006C5037" w:rsidP="00E164A6">
      <w:pPr>
        <w:pStyle w:val="afd"/>
        <w:ind w:left="335" w:hangingChars="152" w:hanging="335"/>
        <w:jc w:val="both"/>
      </w:pPr>
      <w:r w:rsidRPr="00205716">
        <w:rPr>
          <w:rStyle w:val="aff"/>
          <w:vertAlign w:val="baseline"/>
        </w:rPr>
        <w:footnoteRef/>
      </w:r>
      <w:r>
        <w:t xml:space="preserve"> </w:t>
      </w:r>
      <w:r>
        <w:rPr>
          <w:rFonts w:hint="eastAsia"/>
        </w:rPr>
        <w:t>內政</w:t>
      </w:r>
      <w:r w:rsidRPr="0070010F">
        <w:rPr>
          <w:rFonts w:hint="eastAsia"/>
        </w:rPr>
        <w:t>部</w:t>
      </w:r>
      <w:r w:rsidRPr="0070010F">
        <w:rPr>
          <w:rFonts w:hint="eastAsia"/>
        </w:rPr>
        <w:t>101</w:t>
      </w:r>
      <w:r w:rsidRPr="0070010F">
        <w:rPr>
          <w:rFonts w:hint="eastAsia"/>
        </w:rPr>
        <w:t>年</w:t>
      </w:r>
      <w:r w:rsidRPr="0070010F">
        <w:rPr>
          <w:rFonts w:hint="eastAsia"/>
        </w:rPr>
        <w:t>4</w:t>
      </w:r>
      <w:r w:rsidRPr="0070010F">
        <w:rPr>
          <w:rFonts w:hint="eastAsia"/>
        </w:rPr>
        <w:t>月</w:t>
      </w:r>
      <w:r w:rsidRPr="0070010F">
        <w:rPr>
          <w:rFonts w:hint="eastAsia"/>
        </w:rPr>
        <w:t>23</w:t>
      </w:r>
      <w:r w:rsidRPr="0070010F">
        <w:rPr>
          <w:rFonts w:hint="eastAsia"/>
        </w:rPr>
        <w:t>日台內地字第</w:t>
      </w:r>
      <w:r w:rsidRPr="0070010F">
        <w:rPr>
          <w:rFonts w:hint="eastAsia"/>
        </w:rPr>
        <w:t>1010168009</w:t>
      </w:r>
      <w:r w:rsidRPr="0070010F">
        <w:rPr>
          <w:rFonts w:hint="eastAsia"/>
        </w:rPr>
        <w:t>號函及同年</w:t>
      </w:r>
      <w:r w:rsidRPr="0070010F">
        <w:rPr>
          <w:rFonts w:hint="eastAsia"/>
        </w:rPr>
        <w:t>6</w:t>
      </w:r>
      <w:r w:rsidRPr="0070010F">
        <w:rPr>
          <w:rFonts w:hint="eastAsia"/>
        </w:rPr>
        <w:t>月</w:t>
      </w:r>
      <w:r w:rsidRPr="0070010F">
        <w:rPr>
          <w:rFonts w:hint="eastAsia"/>
        </w:rPr>
        <w:t>29</w:t>
      </w:r>
      <w:r w:rsidRPr="0070010F">
        <w:rPr>
          <w:rFonts w:hint="eastAsia"/>
        </w:rPr>
        <w:t>日台內地字第</w:t>
      </w:r>
      <w:r w:rsidRPr="0070010F">
        <w:rPr>
          <w:rFonts w:hint="eastAsia"/>
        </w:rPr>
        <w:t>1010234946</w:t>
      </w:r>
      <w:r w:rsidRPr="0070010F">
        <w:rPr>
          <w:rFonts w:hint="eastAsia"/>
        </w:rPr>
        <w:t>號函</w:t>
      </w:r>
      <w:r>
        <w:rPr>
          <w:rFonts w:hint="eastAsia"/>
        </w:rPr>
        <w:t>。</w:t>
      </w:r>
    </w:p>
  </w:footnote>
  <w:footnote w:id="10">
    <w:p w:rsidR="006C5037" w:rsidRPr="00675F80" w:rsidRDefault="006C5037" w:rsidP="00E164A6">
      <w:pPr>
        <w:pStyle w:val="afd"/>
        <w:ind w:left="335" w:hangingChars="152" w:hanging="335"/>
        <w:jc w:val="both"/>
        <w:rPr>
          <w:rFonts w:ascii="標楷體" w:hAnsi="標楷體"/>
        </w:rPr>
      </w:pPr>
      <w:r w:rsidRPr="0070010F">
        <w:footnoteRef/>
      </w:r>
      <w:r w:rsidRPr="0070010F">
        <w:rPr>
          <w:rFonts w:hAnsi="標楷體"/>
        </w:rPr>
        <w:t xml:space="preserve"> </w:t>
      </w:r>
      <w:r w:rsidRPr="00675F80">
        <w:rPr>
          <w:rFonts w:ascii="標楷體" w:hAnsi="標楷體"/>
        </w:rPr>
        <w:t>行政程序法第122條：「非授予利益之合法行政處分，得由原處分機關依職權為全部或一部之廢止。但廢止後仍應為同一內容之處分或依法不得廢止者，不在此限。」</w:t>
      </w:r>
    </w:p>
  </w:footnote>
  <w:footnote w:id="11">
    <w:p w:rsidR="000D3022" w:rsidRPr="000E5CF8" w:rsidRDefault="000D3022" w:rsidP="000D3022">
      <w:pPr>
        <w:pStyle w:val="afd"/>
        <w:ind w:left="335" w:hangingChars="152" w:hanging="335"/>
        <w:jc w:val="both"/>
      </w:pPr>
      <w:r>
        <w:rPr>
          <w:rStyle w:val="aff"/>
        </w:rPr>
        <w:footnoteRef/>
      </w:r>
      <w:r>
        <w:rPr>
          <w:rFonts w:hint="eastAsia"/>
          <w:color w:val="FF0000"/>
        </w:rPr>
        <w:t xml:space="preserve"> </w:t>
      </w:r>
      <w:r w:rsidRPr="000E5CF8">
        <w:rPr>
          <w:rFonts w:hint="eastAsia"/>
        </w:rPr>
        <w:t>內政部營建署</w:t>
      </w:r>
      <w:r w:rsidRPr="000E5CF8">
        <w:rPr>
          <w:rFonts w:hint="eastAsia"/>
        </w:rPr>
        <w:t>103</w:t>
      </w:r>
      <w:r w:rsidRPr="000E5CF8">
        <w:rPr>
          <w:rFonts w:hint="eastAsia"/>
        </w:rPr>
        <w:t>年</w:t>
      </w:r>
      <w:r w:rsidRPr="000E5CF8">
        <w:rPr>
          <w:rFonts w:hint="eastAsia"/>
        </w:rPr>
        <w:t>12</w:t>
      </w:r>
      <w:r w:rsidRPr="000E5CF8">
        <w:rPr>
          <w:rFonts w:hint="eastAsia"/>
        </w:rPr>
        <w:t>月</w:t>
      </w:r>
      <w:r w:rsidRPr="000E5CF8">
        <w:rPr>
          <w:rFonts w:hint="eastAsia"/>
        </w:rPr>
        <w:t>19</w:t>
      </w:r>
      <w:r w:rsidRPr="000E5CF8">
        <w:rPr>
          <w:rFonts w:hint="eastAsia"/>
        </w:rPr>
        <w:t>日內授營都字第</w:t>
      </w:r>
      <w:r w:rsidRPr="000E5CF8">
        <w:rPr>
          <w:rFonts w:hint="eastAsia"/>
        </w:rPr>
        <w:t>1030614404</w:t>
      </w:r>
      <w:r w:rsidRPr="000E5CF8">
        <w:rPr>
          <w:rFonts w:hint="eastAsia"/>
        </w:rPr>
        <w:t>號函說明略以：</w:t>
      </w:r>
    </w:p>
    <w:p w:rsidR="000D3022" w:rsidRPr="000E5CF8" w:rsidRDefault="000D3022" w:rsidP="000D3022">
      <w:pPr>
        <w:pStyle w:val="afd"/>
        <w:ind w:leftChars="95" w:left="715" w:hangingChars="178" w:hanging="392"/>
        <w:jc w:val="both"/>
        <w:rPr>
          <w:rStyle w:val="aff"/>
          <w:vertAlign w:val="baseline"/>
        </w:rPr>
      </w:pPr>
      <w:r w:rsidRPr="000E5CF8">
        <w:rPr>
          <w:rStyle w:val="aff"/>
          <w:rFonts w:hint="eastAsia"/>
          <w:vertAlign w:val="baseline"/>
        </w:rPr>
        <w:t>一、依據行政院秘書長</w:t>
      </w:r>
      <w:r w:rsidRPr="000E5CF8">
        <w:rPr>
          <w:rStyle w:val="aff"/>
          <w:rFonts w:hint="eastAsia"/>
          <w:vertAlign w:val="baseline"/>
        </w:rPr>
        <w:t>103</w:t>
      </w:r>
      <w:r w:rsidRPr="000E5CF8">
        <w:rPr>
          <w:rStyle w:val="aff"/>
          <w:rFonts w:hint="eastAsia"/>
          <w:vertAlign w:val="baseline"/>
        </w:rPr>
        <w:t>年</w:t>
      </w:r>
      <w:r w:rsidRPr="000E5CF8">
        <w:rPr>
          <w:rStyle w:val="aff"/>
          <w:rFonts w:hint="eastAsia"/>
          <w:vertAlign w:val="baseline"/>
        </w:rPr>
        <w:t>12</w:t>
      </w:r>
      <w:r w:rsidRPr="000E5CF8">
        <w:rPr>
          <w:rStyle w:val="aff"/>
          <w:rFonts w:hint="eastAsia"/>
          <w:vertAlign w:val="baseline"/>
        </w:rPr>
        <w:t>月</w:t>
      </w:r>
      <w:r w:rsidRPr="000E5CF8">
        <w:rPr>
          <w:rStyle w:val="aff"/>
          <w:rFonts w:hint="eastAsia"/>
          <w:vertAlign w:val="baseline"/>
        </w:rPr>
        <w:t>4</w:t>
      </w:r>
      <w:r w:rsidRPr="000E5CF8">
        <w:rPr>
          <w:rStyle w:val="aff"/>
          <w:rFonts w:hint="eastAsia"/>
          <w:vertAlign w:val="baseline"/>
        </w:rPr>
        <w:t>日院臺建字第</w:t>
      </w:r>
      <w:r w:rsidRPr="000E5CF8">
        <w:rPr>
          <w:rStyle w:val="aff"/>
          <w:rFonts w:hint="eastAsia"/>
          <w:vertAlign w:val="baseline"/>
        </w:rPr>
        <w:t>1030066625</w:t>
      </w:r>
      <w:r w:rsidRPr="000E5CF8">
        <w:rPr>
          <w:rStyle w:val="aff"/>
          <w:rFonts w:hint="eastAsia"/>
          <w:vertAlign w:val="baseline"/>
        </w:rPr>
        <w:t>號函辦理。</w:t>
      </w:r>
    </w:p>
    <w:p w:rsidR="000D3022" w:rsidRPr="000E5CF8" w:rsidRDefault="000D3022" w:rsidP="000D3022">
      <w:pPr>
        <w:pStyle w:val="afd"/>
        <w:ind w:leftChars="95" w:left="715" w:hangingChars="178" w:hanging="392"/>
        <w:jc w:val="both"/>
      </w:pPr>
      <w:r w:rsidRPr="000E5CF8">
        <w:rPr>
          <w:rStyle w:val="aff"/>
          <w:rFonts w:hint="eastAsia"/>
          <w:vertAlign w:val="baseline"/>
        </w:rPr>
        <w:t>二、依據行政院秘書長前開號函示，旨案應再審慎研議。準此，行政院</w:t>
      </w:r>
      <w:r w:rsidRPr="000E5CF8">
        <w:rPr>
          <w:rStyle w:val="aff"/>
          <w:rFonts w:hint="eastAsia"/>
          <w:vertAlign w:val="baseline"/>
        </w:rPr>
        <w:t>90</w:t>
      </w:r>
      <w:r w:rsidRPr="000E5CF8">
        <w:rPr>
          <w:rStyle w:val="aff"/>
          <w:rFonts w:hint="eastAsia"/>
          <w:vertAlign w:val="baseline"/>
        </w:rPr>
        <w:t>年</w:t>
      </w:r>
      <w:r w:rsidRPr="000E5CF8">
        <w:rPr>
          <w:rStyle w:val="aff"/>
          <w:rFonts w:hint="eastAsia"/>
          <w:vertAlign w:val="baseline"/>
        </w:rPr>
        <w:t>3</w:t>
      </w:r>
      <w:r w:rsidRPr="000E5CF8">
        <w:rPr>
          <w:rStyle w:val="aff"/>
          <w:rFonts w:hint="eastAsia"/>
          <w:vertAlign w:val="baseline"/>
        </w:rPr>
        <w:t>月</w:t>
      </w:r>
      <w:r w:rsidRPr="000E5CF8">
        <w:rPr>
          <w:rStyle w:val="aff"/>
          <w:rFonts w:hint="eastAsia"/>
          <w:vertAlign w:val="baseline"/>
        </w:rPr>
        <w:t>23</w:t>
      </w:r>
      <w:r w:rsidRPr="000E5CF8">
        <w:rPr>
          <w:rStyle w:val="aff"/>
          <w:rFonts w:hint="eastAsia"/>
          <w:vertAlign w:val="baseline"/>
        </w:rPr>
        <w:t>日台</w:t>
      </w:r>
      <w:r w:rsidRPr="000E5CF8">
        <w:rPr>
          <w:rStyle w:val="aff"/>
          <w:rFonts w:hint="eastAsia"/>
          <w:vertAlign w:val="baseline"/>
        </w:rPr>
        <w:t>90</w:t>
      </w:r>
      <w:r w:rsidRPr="000E5CF8">
        <w:rPr>
          <w:rStyle w:val="aff"/>
          <w:rFonts w:hint="eastAsia"/>
          <w:vertAlign w:val="baseline"/>
        </w:rPr>
        <w:t>內字第</w:t>
      </w:r>
      <w:r w:rsidRPr="000E5CF8">
        <w:rPr>
          <w:rStyle w:val="aff"/>
          <w:rFonts w:hint="eastAsia"/>
          <w:vertAlign w:val="baseline"/>
        </w:rPr>
        <w:t>014344</w:t>
      </w:r>
      <w:r w:rsidRPr="000E5CF8">
        <w:rPr>
          <w:rStyle w:val="aff"/>
          <w:rFonts w:hint="eastAsia"/>
          <w:vertAlign w:val="baseline"/>
        </w:rPr>
        <w:t>號函示有關</w:t>
      </w:r>
      <w:r w:rsidRPr="000E5CF8">
        <w:rPr>
          <w:rStyle w:val="aff"/>
          <w:rFonts w:ascii="標楷體" w:hAnsi="標楷體" w:hint="eastAsia"/>
          <w:vertAlign w:val="baseline"/>
        </w:rPr>
        <w:t>「</w:t>
      </w:r>
      <w:r w:rsidRPr="000E5CF8">
        <w:rPr>
          <w:rFonts w:ascii="標楷體" w:hAnsi="標楷體" w:hint="eastAsia"/>
        </w:rPr>
        <w:t>防治基隆河水患……在相關水工模型及基隆河整體治理計畫未完成前，……請內政部暫停受理基隆河流域10公頃以上之民間投資開發案」以及「基隆河沿岸都市計畫地區非建築用地（農業區、保護區），為涵養水源、增進水土保持功能，於『基隆河整體治理計畫』未完成前，禁止都市計畫農業區、保護區變更為可建築用地」等2項政策，在未修正前，仍應依照辦理。</w:t>
      </w:r>
    </w:p>
  </w:footnote>
  <w:footnote w:id="12">
    <w:p w:rsidR="006C5037" w:rsidRPr="001339AD" w:rsidRDefault="006C5037" w:rsidP="008D32B7">
      <w:pPr>
        <w:pStyle w:val="afd"/>
        <w:ind w:left="335" w:hangingChars="152" w:hanging="335"/>
        <w:jc w:val="both"/>
      </w:pPr>
      <w:r w:rsidRPr="008D32B7">
        <w:rPr>
          <w:rStyle w:val="aff"/>
          <w:vertAlign w:val="baseline"/>
        </w:rPr>
        <w:footnoteRef/>
      </w:r>
      <w:r w:rsidRPr="008D32B7">
        <w:t xml:space="preserve"> </w:t>
      </w:r>
      <w:r>
        <w:rPr>
          <w:rFonts w:hint="eastAsia"/>
          <w:kern w:val="0"/>
        </w:rPr>
        <w:t>97</w:t>
      </w:r>
      <w:r>
        <w:rPr>
          <w:rFonts w:hint="eastAsia"/>
          <w:kern w:val="0"/>
        </w:rPr>
        <w:t>年度臺北市地方總預算編製要點</w:t>
      </w:r>
      <w:r>
        <w:rPr>
          <w:rFonts w:hint="eastAsia"/>
          <w:kern w:val="0"/>
        </w:rPr>
        <w:t>(</w:t>
      </w:r>
      <w:r>
        <w:rPr>
          <w:kern w:val="0"/>
        </w:rPr>
        <w:t>98</w:t>
      </w:r>
      <w:r>
        <w:rPr>
          <w:rFonts w:hint="eastAsia"/>
          <w:kern w:val="0"/>
        </w:rPr>
        <w:t>年</w:t>
      </w:r>
      <w:r>
        <w:rPr>
          <w:kern w:val="0"/>
        </w:rPr>
        <w:t>1</w:t>
      </w:r>
      <w:r>
        <w:rPr>
          <w:rFonts w:hint="eastAsia"/>
          <w:kern w:val="0"/>
        </w:rPr>
        <w:t>月</w:t>
      </w:r>
      <w:r>
        <w:rPr>
          <w:kern w:val="0"/>
        </w:rPr>
        <w:t>5</w:t>
      </w:r>
      <w:r>
        <w:rPr>
          <w:rFonts w:hint="eastAsia"/>
          <w:kern w:val="0"/>
        </w:rPr>
        <w:t>日廢止</w:t>
      </w:r>
      <w:r>
        <w:rPr>
          <w:rFonts w:hint="eastAsia"/>
          <w:kern w:val="0"/>
        </w:rPr>
        <w:t>)</w:t>
      </w:r>
      <w:r>
        <w:rPr>
          <w:rFonts w:hint="eastAsia"/>
          <w:kern w:val="0"/>
        </w:rPr>
        <w:t>第</w:t>
      </w:r>
      <w:r>
        <w:rPr>
          <w:rFonts w:hint="eastAsia"/>
          <w:kern w:val="0"/>
        </w:rPr>
        <w:t>20</w:t>
      </w:r>
      <w:r>
        <w:rPr>
          <w:rFonts w:hint="eastAsia"/>
          <w:kern w:val="0"/>
        </w:rPr>
        <w:t>點規定</w:t>
      </w:r>
      <w:r>
        <w:rPr>
          <w:rFonts w:ascii="標楷體" w:hAnsi="標楷體" w:hint="eastAsia"/>
          <w:kern w:val="0"/>
        </w:rPr>
        <w:t>：「</w:t>
      </w:r>
      <w:r w:rsidRPr="001339AD">
        <w:rPr>
          <w:rFonts w:hint="eastAsia"/>
          <w:color w:val="000000" w:themeColor="text1"/>
        </w:rPr>
        <w:t>各主管機關編製歲出概算時，應就本年度應興辦之事項，通盤考量，並衡酌以往執行情形，把握零基預算精神，按計畫優先順序，除覓有相對特定收入來源外，應於本府核定概算額度範圍內檢討編列，若屬延續性計畫，並應考量未來四年可用資源概況，妥為規劃所需預算。其中屬重大新興施政計畫或重大公共工程建設計畫，應先檢討鼓勵民間參與投資，以及運用各項財務策略進行財務規劃事宜，並就其備選方案進行成本效益分析，提供財源籌措及資金運用之說明。</w:t>
      </w:r>
      <w:r>
        <w:rPr>
          <w:rFonts w:ascii="標楷體" w:hAnsi="標楷體" w:hint="eastAsia"/>
          <w:kern w:val="0"/>
        </w:rPr>
        <w:t>」</w:t>
      </w:r>
    </w:p>
  </w:footnote>
  <w:footnote w:id="13">
    <w:p w:rsidR="006C5037" w:rsidRDefault="006C5037" w:rsidP="00E164A6">
      <w:pPr>
        <w:pStyle w:val="afd"/>
        <w:ind w:left="335" w:hangingChars="152" w:hanging="335"/>
        <w:jc w:val="both"/>
      </w:pPr>
      <w:r w:rsidRPr="0070010F">
        <w:rPr>
          <w:rFonts w:hAnsi="標楷體"/>
        </w:rPr>
        <w:footnoteRef/>
      </w:r>
      <w:r w:rsidRPr="0070010F">
        <w:rPr>
          <w:rFonts w:hAnsi="標楷體"/>
        </w:rPr>
        <w:t xml:space="preserve"> </w:t>
      </w:r>
      <w:r>
        <w:rPr>
          <w:rFonts w:hint="eastAsia"/>
        </w:rPr>
        <w:t>依行為時土地徵收條例</w:t>
      </w:r>
      <w:r>
        <w:rPr>
          <w:rFonts w:hint="eastAsia"/>
        </w:rPr>
        <w:t>(91</w:t>
      </w:r>
      <w:r>
        <w:rPr>
          <w:rFonts w:hint="eastAsia"/>
        </w:rPr>
        <w:t>年</w:t>
      </w:r>
      <w:r>
        <w:rPr>
          <w:rFonts w:hint="eastAsia"/>
        </w:rPr>
        <w:t>12</w:t>
      </w:r>
      <w:r>
        <w:rPr>
          <w:rFonts w:hint="eastAsia"/>
        </w:rPr>
        <w:t>月</w:t>
      </w:r>
      <w:r>
        <w:rPr>
          <w:rFonts w:hint="eastAsia"/>
        </w:rPr>
        <w:t>11</w:t>
      </w:r>
      <w:r>
        <w:rPr>
          <w:rFonts w:hint="eastAsia"/>
        </w:rPr>
        <w:t>日</w:t>
      </w:r>
      <w:r>
        <w:rPr>
          <w:rFonts w:hint="eastAsia"/>
        </w:rPr>
        <w:t>)</w:t>
      </w:r>
      <w:r>
        <w:rPr>
          <w:rFonts w:hint="eastAsia"/>
        </w:rPr>
        <w:t>第</w:t>
      </w:r>
      <w:r>
        <w:rPr>
          <w:rFonts w:hint="eastAsia"/>
        </w:rPr>
        <w:t>12</w:t>
      </w:r>
      <w:r>
        <w:rPr>
          <w:rFonts w:hint="eastAsia"/>
        </w:rPr>
        <w:t>條規定：</w:t>
      </w:r>
      <w:r>
        <w:rPr>
          <w:rFonts w:ascii="標楷體" w:hAnsi="標楷體" w:hint="eastAsia"/>
        </w:rPr>
        <w:t>「……</w:t>
      </w:r>
      <w:r w:rsidRPr="00736FE4">
        <w:rPr>
          <w:rFonts w:ascii="標楷體" w:hAnsi="標楷體" w:hint="eastAsia"/>
        </w:rPr>
        <w:t>為實施前項調查或勘測，須遷移或拆除地上障礙物，致所有權人或使用人遭受之損失，應先予適當之補償，其補償價額以協議為之。</w:t>
      </w:r>
      <w:r>
        <w:rPr>
          <w:rFonts w:ascii="標楷體"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42EAFE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2"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317"/>
    <w:rsid w:val="000046A6"/>
    <w:rsid w:val="00006961"/>
    <w:rsid w:val="000112BF"/>
    <w:rsid w:val="00011EB0"/>
    <w:rsid w:val="00012233"/>
    <w:rsid w:val="00017318"/>
    <w:rsid w:val="000246F7"/>
    <w:rsid w:val="000263D4"/>
    <w:rsid w:val="00030361"/>
    <w:rsid w:val="0003114D"/>
    <w:rsid w:val="00036D76"/>
    <w:rsid w:val="00037A10"/>
    <w:rsid w:val="00057F32"/>
    <w:rsid w:val="00061F77"/>
    <w:rsid w:val="00062A25"/>
    <w:rsid w:val="00062F97"/>
    <w:rsid w:val="00073CB5"/>
    <w:rsid w:val="0007425C"/>
    <w:rsid w:val="00074B2E"/>
    <w:rsid w:val="000760EB"/>
    <w:rsid w:val="00077553"/>
    <w:rsid w:val="00077EA1"/>
    <w:rsid w:val="00082C68"/>
    <w:rsid w:val="000851A2"/>
    <w:rsid w:val="0009352E"/>
    <w:rsid w:val="00096B96"/>
    <w:rsid w:val="00097257"/>
    <w:rsid w:val="00097F3E"/>
    <w:rsid w:val="000A2C42"/>
    <w:rsid w:val="000A2F3F"/>
    <w:rsid w:val="000A5702"/>
    <w:rsid w:val="000A6B70"/>
    <w:rsid w:val="000B0B4A"/>
    <w:rsid w:val="000B279A"/>
    <w:rsid w:val="000B61D2"/>
    <w:rsid w:val="000B70A7"/>
    <w:rsid w:val="000B73DD"/>
    <w:rsid w:val="000C495F"/>
    <w:rsid w:val="000D1741"/>
    <w:rsid w:val="000D3022"/>
    <w:rsid w:val="000D3416"/>
    <w:rsid w:val="000E2DB3"/>
    <w:rsid w:val="000E5CF8"/>
    <w:rsid w:val="000E6431"/>
    <w:rsid w:val="000E71E8"/>
    <w:rsid w:val="000F21A5"/>
    <w:rsid w:val="00102B9F"/>
    <w:rsid w:val="0010332C"/>
    <w:rsid w:val="0010569B"/>
    <w:rsid w:val="00112637"/>
    <w:rsid w:val="00112ABC"/>
    <w:rsid w:val="0012001E"/>
    <w:rsid w:val="00123720"/>
    <w:rsid w:val="00126A55"/>
    <w:rsid w:val="001339AD"/>
    <w:rsid w:val="00133F08"/>
    <w:rsid w:val="001345E6"/>
    <w:rsid w:val="001376C5"/>
    <w:rsid w:val="001378B0"/>
    <w:rsid w:val="001417BA"/>
    <w:rsid w:val="00142E00"/>
    <w:rsid w:val="001438F9"/>
    <w:rsid w:val="00143975"/>
    <w:rsid w:val="001457DB"/>
    <w:rsid w:val="0014667E"/>
    <w:rsid w:val="00150C8B"/>
    <w:rsid w:val="00152793"/>
    <w:rsid w:val="00153B7E"/>
    <w:rsid w:val="001545A9"/>
    <w:rsid w:val="001637C7"/>
    <w:rsid w:val="0016480E"/>
    <w:rsid w:val="00165253"/>
    <w:rsid w:val="00172981"/>
    <w:rsid w:val="00174297"/>
    <w:rsid w:val="00176960"/>
    <w:rsid w:val="00180E06"/>
    <w:rsid w:val="001817B3"/>
    <w:rsid w:val="00183014"/>
    <w:rsid w:val="00187EEE"/>
    <w:rsid w:val="0019375B"/>
    <w:rsid w:val="001947BB"/>
    <w:rsid w:val="001959C2"/>
    <w:rsid w:val="001A2E01"/>
    <w:rsid w:val="001A51E3"/>
    <w:rsid w:val="001A5768"/>
    <w:rsid w:val="001A7968"/>
    <w:rsid w:val="001B2E98"/>
    <w:rsid w:val="001B3483"/>
    <w:rsid w:val="001B3C1E"/>
    <w:rsid w:val="001B43DA"/>
    <w:rsid w:val="001B4494"/>
    <w:rsid w:val="001C0D8B"/>
    <w:rsid w:val="001C0DA8"/>
    <w:rsid w:val="001C1D49"/>
    <w:rsid w:val="001C2DA0"/>
    <w:rsid w:val="001D4AD7"/>
    <w:rsid w:val="001D5F1E"/>
    <w:rsid w:val="001D60F0"/>
    <w:rsid w:val="001E0255"/>
    <w:rsid w:val="001E0D8A"/>
    <w:rsid w:val="001E4D3C"/>
    <w:rsid w:val="001E67BA"/>
    <w:rsid w:val="001E74C2"/>
    <w:rsid w:val="001F4F82"/>
    <w:rsid w:val="001F5A48"/>
    <w:rsid w:val="001F6260"/>
    <w:rsid w:val="00200007"/>
    <w:rsid w:val="00201FF1"/>
    <w:rsid w:val="00202373"/>
    <w:rsid w:val="002030A5"/>
    <w:rsid w:val="00203131"/>
    <w:rsid w:val="00203496"/>
    <w:rsid w:val="00204554"/>
    <w:rsid w:val="00205716"/>
    <w:rsid w:val="00212E88"/>
    <w:rsid w:val="00213C9C"/>
    <w:rsid w:val="002170EC"/>
    <w:rsid w:val="0022009E"/>
    <w:rsid w:val="00223241"/>
    <w:rsid w:val="0022412D"/>
    <w:rsid w:val="0022425C"/>
    <w:rsid w:val="002246DE"/>
    <w:rsid w:val="0022717B"/>
    <w:rsid w:val="00232DC6"/>
    <w:rsid w:val="002339D8"/>
    <w:rsid w:val="0023691F"/>
    <w:rsid w:val="0023792B"/>
    <w:rsid w:val="00244753"/>
    <w:rsid w:val="00247E7D"/>
    <w:rsid w:val="00252BC4"/>
    <w:rsid w:val="00254014"/>
    <w:rsid w:val="00254246"/>
    <w:rsid w:val="00254B39"/>
    <w:rsid w:val="00261908"/>
    <w:rsid w:val="0026504D"/>
    <w:rsid w:val="00265980"/>
    <w:rsid w:val="00266827"/>
    <w:rsid w:val="002705B7"/>
    <w:rsid w:val="002713E4"/>
    <w:rsid w:val="0027318D"/>
    <w:rsid w:val="00273A2F"/>
    <w:rsid w:val="002779A1"/>
    <w:rsid w:val="00280986"/>
    <w:rsid w:val="002816EF"/>
    <w:rsid w:val="00281ECE"/>
    <w:rsid w:val="002831C7"/>
    <w:rsid w:val="00283B27"/>
    <w:rsid w:val="002840C6"/>
    <w:rsid w:val="00295174"/>
    <w:rsid w:val="00296172"/>
    <w:rsid w:val="00296B92"/>
    <w:rsid w:val="002A2C22"/>
    <w:rsid w:val="002A5167"/>
    <w:rsid w:val="002B02EB"/>
    <w:rsid w:val="002B1620"/>
    <w:rsid w:val="002B5035"/>
    <w:rsid w:val="002C0602"/>
    <w:rsid w:val="002C13EE"/>
    <w:rsid w:val="002C4CD9"/>
    <w:rsid w:val="002C5952"/>
    <w:rsid w:val="002D13DF"/>
    <w:rsid w:val="002D19E4"/>
    <w:rsid w:val="002D1FD7"/>
    <w:rsid w:val="002D4BFA"/>
    <w:rsid w:val="002D5C16"/>
    <w:rsid w:val="002E5D70"/>
    <w:rsid w:val="002F1AEA"/>
    <w:rsid w:val="002F2476"/>
    <w:rsid w:val="002F3DFF"/>
    <w:rsid w:val="002F5E05"/>
    <w:rsid w:val="0030072B"/>
    <w:rsid w:val="00307A76"/>
    <w:rsid w:val="00315A16"/>
    <w:rsid w:val="00317053"/>
    <w:rsid w:val="0032109C"/>
    <w:rsid w:val="0032235A"/>
    <w:rsid w:val="00322B45"/>
    <w:rsid w:val="00322D4C"/>
    <w:rsid w:val="00323809"/>
    <w:rsid w:val="00323D41"/>
    <w:rsid w:val="00325414"/>
    <w:rsid w:val="003255AD"/>
    <w:rsid w:val="003302F1"/>
    <w:rsid w:val="00330B7E"/>
    <w:rsid w:val="00330E0B"/>
    <w:rsid w:val="00333921"/>
    <w:rsid w:val="00342E27"/>
    <w:rsid w:val="0034470E"/>
    <w:rsid w:val="00351E83"/>
    <w:rsid w:val="00352DB0"/>
    <w:rsid w:val="0035323D"/>
    <w:rsid w:val="00357EEB"/>
    <w:rsid w:val="00361063"/>
    <w:rsid w:val="0037094A"/>
    <w:rsid w:val="00370BD6"/>
    <w:rsid w:val="00371ED3"/>
    <w:rsid w:val="00372FFC"/>
    <w:rsid w:val="00375F8C"/>
    <w:rsid w:val="0037728A"/>
    <w:rsid w:val="00380B7D"/>
    <w:rsid w:val="00381A99"/>
    <w:rsid w:val="003829C2"/>
    <w:rsid w:val="00382FD0"/>
    <w:rsid w:val="00382FF9"/>
    <w:rsid w:val="003830B2"/>
    <w:rsid w:val="00384724"/>
    <w:rsid w:val="00384ED8"/>
    <w:rsid w:val="003919B7"/>
    <w:rsid w:val="00391D57"/>
    <w:rsid w:val="00392292"/>
    <w:rsid w:val="003933CF"/>
    <w:rsid w:val="00394F45"/>
    <w:rsid w:val="003A5927"/>
    <w:rsid w:val="003B1017"/>
    <w:rsid w:val="003B3C07"/>
    <w:rsid w:val="003B6081"/>
    <w:rsid w:val="003B6775"/>
    <w:rsid w:val="003B7EE3"/>
    <w:rsid w:val="003C2B65"/>
    <w:rsid w:val="003C4BCF"/>
    <w:rsid w:val="003C5849"/>
    <w:rsid w:val="003C5FE2"/>
    <w:rsid w:val="003C6391"/>
    <w:rsid w:val="003D05FB"/>
    <w:rsid w:val="003D1B16"/>
    <w:rsid w:val="003D45BF"/>
    <w:rsid w:val="003D508A"/>
    <w:rsid w:val="003D537F"/>
    <w:rsid w:val="003D7B75"/>
    <w:rsid w:val="003E0208"/>
    <w:rsid w:val="003E4B57"/>
    <w:rsid w:val="003F026A"/>
    <w:rsid w:val="003F0799"/>
    <w:rsid w:val="003F27E1"/>
    <w:rsid w:val="003F325C"/>
    <w:rsid w:val="003F437A"/>
    <w:rsid w:val="003F5C2B"/>
    <w:rsid w:val="00400F45"/>
    <w:rsid w:val="00401B9B"/>
    <w:rsid w:val="00402240"/>
    <w:rsid w:val="004023E9"/>
    <w:rsid w:val="0040454A"/>
    <w:rsid w:val="00413E75"/>
    <w:rsid w:val="00413F83"/>
    <w:rsid w:val="0041490C"/>
    <w:rsid w:val="00416191"/>
    <w:rsid w:val="00416721"/>
    <w:rsid w:val="0041675C"/>
    <w:rsid w:val="00421EF0"/>
    <w:rsid w:val="004224FA"/>
    <w:rsid w:val="00422B4D"/>
    <w:rsid w:val="00423D07"/>
    <w:rsid w:val="00426E33"/>
    <w:rsid w:val="00427936"/>
    <w:rsid w:val="004306D9"/>
    <w:rsid w:val="00430E0D"/>
    <w:rsid w:val="00431DE3"/>
    <w:rsid w:val="00437CC5"/>
    <w:rsid w:val="0044346F"/>
    <w:rsid w:val="00453FF6"/>
    <w:rsid w:val="004600D2"/>
    <w:rsid w:val="004621D2"/>
    <w:rsid w:val="0046520A"/>
    <w:rsid w:val="0046697E"/>
    <w:rsid w:val="004672AB"/>
    <w:rsid w:val="00471337"/>
    <w:rsid w:val="004714FE"/>
    <w:rsid w:val="004719CF"/>
    <w:rsid w:val="00477BAA"/>
    <w:rsid w:val="00483B0F"/>
    <w:rsid w:val="004873D3"/>
    <w:rsid w:val="00495053"/>
    <w:rsid w:val="004950F5"/>
    <w:rsid w:val="004A1F59"/>
    <w:rsid w:val="004A22D1"/>
    <w:rsid w:val="004A29BE"/>
    <w:rsid w:val="004A3225"/>
    <w:rsid w:val="004A33EE"/>
    <w:rsid w:val="004A3AA8"/>
    <w:rsid w:val="004A47B2"/>
    <w:rsid w:val="004B13C7"/>
    <w:rsid w:val="004B4F3A"/>
    <w:rsid w:val="004B5B17"/>
    <w:rsid w:val="004B7513"/>
    <w:rsid w:val="004B778F"/>
    <w:rsid w:val="004B7A96"/>
    <w:rsid w:val="004C0609"/>
    <w:rsid w:val="004C2AAC"/>
    <w:rsid w:val="004D141F"/>
    <w:rsid w:val="004D1503"/>
    <w:rsid w:val="004D2742"/>
    <w:rsid w:val="004D36D4"/>
    <w:rsid w:val="004D3DD0"/>
    <w:rsid w:val="004D401E"/>
    <w:rsid w:val="004D5C6F"/>
    <w:rsid w:val="004D6310"/>
    <w:rsid w:val="004E0062"/>
    <w:rsid w:val="004E05A1"/>
    <w:rsid w:val="004E06EE"/>
    <w:rsid w:val="004E2B80"/>
    <w:rsid w:val="004F03ED"/>
    <w:rsid w:val="004F4219"/>
    <w:rsid w:val="004F472A"/>
    <w:rsid w:val="004F5E57"/>
    <w:rsid w:val="004F6710"/>
    <w:rsid w:val="00500C3E"/>
    <w:rsid w:val="00501187"/>
    <w:rsid w:val="00502849"/>
    <w:rsid w:val="00504334"/>
    <w:rsid w:val="0050498D"/>
    <w:rsid w:val="0050626E"/>
    <w:rsid w:val="00507374"/>
    <w:rsid w:val="005104D7"/>
    <w:rsid w:val="00510825"/>
    <w:rsid w:val="00510B9E"/>
    <w:rsid w:val="00511F85"/>
    <w:rsid w:val="005331B7"/>
    <w:rsid w:val="0053446C"/>
    <w:rsid w:val="0053692C"/>
    <w:rsid w:val="00536BC2"/>
    <w:rsid w:val="0054044B"/>
    <w:rsid w:val="005425E1"/>
    <w:rsid w:val="005427C5"/>
    <w:rsid w:val="00542CF6"/>
    <w:rsid w:val="00553C03"/>
    <w:rsid w:val="00556062"/>
    <w:rsid w:val="005574B9"/>
    <w:rsid w:val="00563692"/>
    <w:rsid w:val="00563987"/>
    <w:rsid w:val="00564EB6"/>
    <w:rsid w:val="00565963"/>
    <w:rsid w:val="00571679"/>
    <w:rsid w:val="00580820"/>
    <w:rsid w:val="00581793"/>
    <w:rsid w:val="005844E7"/>
    <w:rsid w:val="005908B8"/>
    <w:rsid w:val="0059512E"/>
    <w:rsid w:val="00597444"/>
    <w:rsid w:val="005A0F82"/>
    <w:rsid w:val="005A5AD7"/>
    <w:rsid w:val="005A6DD2"/>
    <w:rsid w:val="005A7457"/>
    <w:rsid w:val="005B0FD6"/>
    <w:rsid w:val="005B4902"/>
    <w:rsid w:val="005B7907"/>
    <w:rsid w:val="005B7A1A"/>
    <w:rsid w:val="005C385D"/>
    <w:rsid w:val="005C4A56"/>
    <w:rsid w:val="005C5609"/>
    <w:rsid w:val="005C79AC"/>
    <w:rsid w:val="005C7E3F"/>
    <w:rsid w:val="005D3B20"/>
    <w:rsid w:val="005E4680"/>
    <w:rsid w:val="005E4759"/>
    <w:rsid w:val="005E5C68"/>
    <w:rsid w:val="005E65C0"/>
    <w:rsid w:val="005E6F11"/>
    <w:rsid w:val="005F0390"/>
    <w:rsid w:val="005F477B"/>
    <w:rsid w:val="006050E1"/>
    <w:rsid w:val="00605AFE"/>
    <w:rsid w:val="006072CD"/>
    <w:rsid w:val="00612023"/>
    <w:rsid w:val="00614190"/>
    <w:rsid w:val="00622A99"/>
    <w:rsid w:val="00622E67"/>
    <w:rsid w:val="00626B57"/>
    <w:rsid w:val="00626EDC"/>
    <w:rsid w:val="006272F6"/>
    <w:rsid w:val="00630F8B"/>
    <w:rsid w:val="00636F74"/>
    <w:rsid w:val="00640035"/>
    <w:rsid w:val="00643C9F"/>
    <w:rsid w:val="006470EC"/>
    <w:rsid w:val="00650C84"/>
    <w:rsid w:val="00650DD9"/>
    <w:rsid w:val="006515EE"/>
    <w:rsid w:val="00652C93"/>
    <w:rsid w:val="006542D6"/>
    <w:rsid w:val="0065598E"/>
    <w:rsid w:val="00655AF2"/>
    <w:rsid w:val="00655BC5"/>
    <w:rsid w:val="00656394"/>
    <w:rsid w:val="006568BE"/>
    <w:rsid w:val="00657B03"/>
    <w:rsid w:val="0066025D"/>
    <w:rsid w:val="0066091A"/>
    <w:rsid w:val="00673C41"/>
    <w:rsid w:val="00673D56"/>
    <w:rsid w:val="00675F80"/>
    <w:rsid w:val="006773EC"/>
    <w:rsid w:val="00680504"/>
    <w:rsid w:val="00681CD9"/>
    <w:rsid w:val="00683E30"/>
    <w:rsid w:val="00686EDA"/>
    <w:rsid w:val="00687024"/>
    <w:rsid w:val="00693711"/>
    <w:rsid w:val="00695E22"/>
    <w:rsid w:val="006A02CD"/>
    <w:rsid w:val="006A26B8"/>
    <w:rsid w:val="006A7B0B"/>
    <w:rsid w:val="006B18CB"/>
    <w:rsid w:val="006B7093"/>
    <w:rsid w:val="006B7417"/>
    <w:rsid w:val="006C4148"/>
    <w:rsid w:val="006C5037"/>
    <w:rsid w:val="006D3691"/>
    <w:rsid w:val="006D4B3E"/>
    <w:rsid w:val="006D4B6C"/>
    <w:rsid w:val="006D51D5"/>
    <w:rsid w:val="006D5A53"/>
    <w:rsid w:val="006E5EF0"/>
    <w:rsid w:val="006F3563"/>
    <w:rsid w:val="006F42B9"/>
    <w:rsid w:val="006F6103"/>
    <w:rsid w:val="0070010F"/>
    <w:rsid w:val="007039DF"/>
    <w:rsid w:val="00704E00"/>
    <w:rsid w:val="00705463"/>
    <w:rsid w:val="00706B78"/>
    <w:rsid w:val="0071409E"/>
    <w:rsid w:val="00716D0B"/>
    <w:rsid w:val="00716E7E"/>
    <w:rsid w:val="007209E7"/>
    <w:rsid w:val="00726182"/>
    <w:rsid w:val="0072689A"/>
    <w:rsid w:val="00727635"/>
    <w:rsid w:val="00730211"/>
    <w:rsid w:val="007307BD"/>
    <w:rsid w:val="00731CFD"/>
    <w:rsid w:val="00732329"/>
    <w:rsid w:val="007337CA"/>
    <w:rsid w:val="00734CE4"/>
    <w:rsid w:val="00734E6E"/>
    <w:rsid w:val="00735123"/>
    <w:rsid w:val="00736FE4"/>
    <w:rsid w:val="00737C19"/>
    <w:rsid w:val="00741837"/>
    <w:rsid w:val="007453E6"/>
    <w:rsid w:val="00750268"/>
    <w:rsid w:val="00752F3E"/>
    <w:rsid w:val="0076742D"/>
    <w:rsid w:val="0077309D"/>
    <w:rsid w:val="007754E2"/>
    <w:rsid w:val="007774EE"/>
    <w:rsid w:val="00781822"/>
    <w:rsid w:val="00783F21"/>
    <w:rsid w:val="00787159"/>
    <w:rsid w:val="00787F6E"/>
    <w:rsid w:val="0079043A"/>
    <w:rsid w:val="00791668"/>
    <w:rsid w:val="00791AA1"/>
    <w:rsid w:val="007A3793"/>
    <w:rsid w:val="007A5D8D"/>
    <w:rsid w:val="007B37ED"/>
    <w:rsid w:val="007B4F9A"/>
    <w:rsid w:val="007C0C65"/>
    <w:rsid w:val="007C1BA2"/>
    <w:rsid w:val="007C2B48"/>
    <w:rsid w:val="007C2C56"/>
    <w:rsid w:val="007C4839"/>
    <w:rsid w:val="007D20E9"/>
    <w:rsid w:val="007D3FBE"/>
    <w:rsid w:val="007D531D"/>
    <w:rsid w:val="007D7773"/>
    <w:rsid w:val="007D7881"/>
    <w:rsid w:val="007D7E3A"/>
    <w:rsid w:val="007E0E10"/>
    <w:rsid w:val="007E2B9E"/>
    <w:rsid w:val="007E4768"/>
    <w:rsid w:val="007E7085"/>
    <w:rsid w:val="007E777B"/>
    <w:rsid w:val="007F0AD5"/>
    <w:rsid w:val="007F2070"/>
    <w:rsid w:val="007F6A78"/>
    <w:rsid w:val="00802711"/>
    <w:rsid w:val="00804A71"/>
    <w:rsid w:val="00804F12"/>
    <w:rsid w:val="008053F5"/>
    <w:rsid w:val="00806769"/>
    <w:rsid w:val="00807AF7"/>
    <w:rsid w:val="00810198"/>
    <w:rsid w:val="00812BCE"/>
    <w:rsid w:val="00815DA8"/>
    <w:rsid w:val="0082194D"/>
    <w:rsid w:val="008221F9"/>
    <w:rsid w:val="00826EF5"/>
    <w:rsid w:val="00831693"/>
    <w:rsid w:val="00840104"/>
    <w:rsid w:val="00840C1F"/>
    <w:rsid w:val="00841FC5"/>
    <w:rsid w:val="00845709"/>
    <w:rsid w:val="00847EBF"/>
    <w:rsid w:val="0085005A"/>
    <w:rsid w:val="008576BD"/>
    <w:rsid w:val="00860139"/>
    <w:rsid w:val="00860463"/>
    <w:rsid w:val="00863E31"/>
    <w:rsid w:val="00873166"/>
    <w:rsid w:val="008733DA"/>
    <w:rsid w:val="008765F5"/>
    <w:rsid w:val="008850E4"/>
    <w:rsid w:val="008930D7"/>
    <w:rsid w:val="008939AB"/>
    <w:rsid w:val="008940A5"/>
    <w:rsid w:val="0089753E"/>
    <w:rsid w:val="008A12F5"/>
    <w:rsid w:val="008A48EB"/>
    <w:rsid w:val="008B00FE"/>
    <w:rsid w:val="008B1587"/>
    <w:rsid w:val="008B1B01"/>
    <w:rsid w:val="008B2EE7"/>
    <w:rsid w:val="008B3BCD"/>
    <w:rsid w:val="008B53A1"/>
    <w:rsid w:val="008B6A86"/>
    <w:rsid w:val="008B6DF8"/>
    <w:rsid w:val="008C106C"/>
    <w:rsid w:val="008C10F1"/>
    <w:rsid w:val="008C1926"/>
    <w:rsid w:val="008C1E99"/>
    <w:rsid w:val="008C6C37"/>
    <w:rsid w:val="008D069A"/>
    <w:rsid w:val="008D30BD"/>
    <w:rsid w:val="008D32B7"/>
    <w:rsid w:val="008D48CF"/>
    <w:rsid w:val="008D5B37"/>
    <w:rsid w:val="008D600A"/>
    <w:rsid w:val="008E0085"/>
    <w:rsid w:val="008E027D"/>
    <w:rsid w:val="008E036A"/>
    <w:rsid w:val="008E2AA6"/>
    <w:rsid w:val="008E311B"/>
    <w:rsid w:val="008E7C0B"/>
    <w:rsid w:val="008F46E7"/>
    <w:rsid w:val="008F6F0B"/>
    <w:rsid w:val="008F74B7"/>
    <w:rsid w:val="009002B0"/>
    <w:rsid w:val="00904786"/>
    <w:rsid w:val="00907BA7"/>
    <w:rsid w:val="0091064E"/>
    <w:rsid w:val="0091129E"/>
    <w:rsid w:val="00911FC5"/>
    <w:rsid w:val="00926CBD"/>
    <w:rsid w:val="00930E74"/>
    <w:rsid w:val="00931A10"/>
    <w:rsid w:val="00941AED"/>
    <w:rsid w:val="00947967"/>
    <w:rsid w:val="00950400"/>
    <w:rsid w:val="00953E61"/>
    <w:rsid w:val="00955201"/>
    <w:rsid w:val="0096233F"/>
    <w:rsid w:val="00965200"/>
    <w:rsid w:val="009668B3"/>
    <w:rsid w:val="00966ACE"/>
    <w:rsid w:val="00971471"/>
    <w:rsid w:val="00981B4F"/>
    <w:rsid w:val="009849C2"/>
    <w:rsid w:val="00984D24"/>
    <w:rsid w:val="00985290"/>
    <w:rsid w:val="009858EB"/>
    <w:rsid w:val="009923EE"/>
    <w:rsid w:val="00995FF2"/>
    <w:rsid w:val="009A384A"/>
    <w:rsid w:val="009A3F47"/>
    <w:rsid w:val="009A4E81"/>
    <w:rsid w:val="009A6F2F"/>
    <w:rsid w:val="009B0046"/>
    <w:rsid w:val="009B1A71"/>
    <w:rsid w:val="009B2954"/>
    <w:rsid w:val="009C062B"/>
    <w:rsid w:val="009C1440"/>
    <w:rsid w:val="009C2107"/>
    <w:rsid w:val="009C4957"/>
    <w:rsid w:val="009C5D9E"/>
    <w:rsid w:val="009D2588"/>
    <w:rsid w:val="009D2C3E"/>
    <w:rsid w:val="009D508A"/>
    <w:rsid w:val="009D6795"/>
    <w:rsid w:val="009D6C2D"/>
    <w:rsid w:val="009E0625"/>
    <w:rsid w:val="009E3034"/>
    <w:rsid w:val="009E549F"/>
    <w:rsid w:val="009F28A8"/>
    <w:rsid w:val="009F473E"/>
    <w:rsid w:val="009F682A"/>
    <w:rsid w:val="00A00356"/>
    <w:rsid w:val="00A00A70"/>
    <w:rsid w:val="00A022BE"/>
    <w:rsid w:val="00A04201"/>
    <w:rsid w:val="00A0606E"/>
    <w:rsid w:val="00A07B4B"/>
    <w:rsid w:val="00A136D6"/>
    <w:rsid w:val="00A210C4"/>
    <w:rsid w:val="00A24C95"/>
    <w:rsid w:val="00A2599A"/>
    <w:rsid w:val="00A26094"/>
    <w:rsid w:val="00A301BF"/>
    <w:rsid w:val="00A302B2"/>
    <w:rsid w:val="00A331B4"/>
    <w:rsid w:val="00A34668"/>
    <w:rsid w:val="00A3484E"/>
    <w:rsid w:val="00A356D3"/>
    <w:rsid w:val="00A36ADA"/>
    <w:rsid w:val="00A438D8"/>
    <w:rsid w:val="00A44142"/>
    <w:rsid w:val="00A473F5"/>
    <w:rsid w:val="00A51F9D"/>
    <w:rsid w:val="00A5416A"/>
    <w:rsid w:val="00A61F51"/>
    <w:rsid w:val="00A62A6A"/>
    <w:rsid w:val="00A639F4"/>
    <w:rsid w:val="00A654E6"/>
    <w:rsid w:val="00A66E17"/>
    <w:rsid w:val="00A70606"/>
    <w:rsid w:val="00A7449B"/>
    <w:rsid w:val="00A81A32"/>
    <w:rsid w:val="00A81C8B"/>
    <w:rsid w:val="00A835BD"/>
    <w:rsid w:val="00A97B15"/>
    <w:rsid w:val="00AA3219"/>
    <w:rsid w:val="00AA42D5"/>
    <w:rsid w:val="00AB2FAB"/>
    <w:rsid w:val="00AB3779"/>
    <w:rsid w:val="00AB469B"/>
    <w:rsid w:val="00AB5C14"/>
    <w:rsid w:val="00AC1EE7"/>
    <w:rsid w:val="00AC333F"/>
    <w:rsid w:val="00AC585C"/>
    <w:rsid w:val="00AC600C"/>
    <w:rsid w:val="00AC676C"/>
    <w:rsid w:val="00AD1925"/>
    <w:rsid w:val="00AD45BF"/>
    <w:rsid w:val="00AE067D"/>
    <w:rsid w:val="00AE4588"/>
    <w:rsid w:val="00AE556C"/>
    <w:rsid w:val="00AF00E9"/>
    <w:rsid w:val="00AF1181"/>
    <w:rsid w:val="00AF1573"/>
    <w:rsid w:val="00AF1648"/>
    <w:rsid w:val="00AF2F79"/>
    <w:rsid w:val="00AF4653"/>
    <w:rsid w:val="00AF7DB7"/>
    <w:rsid w:val="00B04325"/>
    <w:rsid w:val="00B04AAC"/>
    <w:rsid w:val="00B10D02"/>
    <w:rsid w:val="00B139E1"/>
    <w:rsid w:val="00B14F04"/>
    <w:rsid w:val="00B1610F"/>
    <w:rsid w:val="00B167E8"/>
    <w:rsid w:val="00B201E2"/>
    <w:rsid w:val="00B2149F"/>
    <w:rsid w:val="00B25E3C"/>
    <w:rsid w:val="00B27B4D"/>
    <w:rsid w:val="00B358E1"/>
    <w:rsid w:val="00B36B02"/>
    <w:rsid w:val="00B443E4"/>
    <w:rsid w:val="00B4461D"/>
    <w:rsid w:val="00B527DE"/>
    <w:rsid w:val="00B5484D"/>
    <w:rsid w:val="00B563EA"/>
    <w:rsid w:val="00B56CDF"/>
    <w:rsid w:val="00B5709D"/>
    <w:rsid w:val="00B60E51"/>
    <w:rsid w:val="00B63A54"/>
    <w:rsid w:val="00B6446B"/>
    <w:rsid w:val="00B75CA5"/>
    <w:rsid w:val="00B77D18"/>
    <w:rsid w:val="00B80936"/>
    <w:rsid w:val="00B83024"/>
    <w:rsid w:val="00B8313A"/>
    <w:rsid w:val="00B83540"/>
    <w:rsid w:val="00B90322"/>
    <w:rsid w:val="00B93503"/>
    <w:rsid w:val="00BA31E8"/>
    <w:rsid w:val="00BA55E0"/>
    <w:rsid w:val="00BA6BD4"/>
    <w:rsid w:val="00BA6C7A"/>
    <w:rsid w:val="00BA7FDE"/>
    <w:rsid w:val="00BB010D"/>
    <w:rsid w:val="00BB17D1"/>
    <w:rsid w:val="00BB3752"/>
    <w:rsid w:val="00BB39FA"/>
    <w:rsid w:val="00BB6688"/>
    <w:rsid w:val="00BC0E4D"/>
    <w:rsid w:val="00BC26D4"/>
    <w:rsid w:val="00BD1022"/>
    <w:rsid w:val="00BE0C80"/>
    <w:rsid w:val="00BE6491"/>
    <w:rsid w:val="00BF0208"/>
    <w:rsid w:val="00BF2A42"/>
    <w:rsid w:val="00C0321A"/>
    <w:rsid w:val="00C03D8C"/>
    <w:rsid w:val="00C03DBB"/>
    <w:rsid w:val="00C055EC"/>
    <w:rsid w:val="00C059FF"/>
    <w:rsid w:val="00C10DC9"/>
    <w:rsid w:val="00C12B88"/>
    <w:rsid w:val="00C12FB3"/>
    <w:rsid w:val="00C17341"/>
    <w:rsid w:val="00C233EE"/>
    <w:rsid w:val="00C23F9A"/>
    <w:rsid w:val="00C24EEF"/>
    <w:rsid w:val="00C25CF6"/>
    <w:rsid w:val="00C26C36"/>
    <w:rsid w:val="00C32768"/>
    <w:rsid w:val="00C330A6"/>
    <w:rsid w:val="00C3327B"/>
    <w:rsid w:val="00C35BBB"/>
    <w:rsid w:val="00C37042"/>
    <w:rsid w:val="00C431DF"/>
    <w:rsid w:val="00C45093"/>
    <w:rsid w:val="00C456BD"/>
    <w:rsid w:val="00C46C1D"/>
    <w:rsid w:val="00C46C4D"/>
    <w:rsid w:val="00C502C4"/>
    <w:rsid w:val="00C515C2"/>
    <w:rsid w:val="00C530DC"/>
    <w:rsid w:val="00C5350D"/>
    <w:rsid w:val="00C53C8F"/>
    <w:rsid w:val="00C6123C"/>
    <w:rsid w:val="00C62A5E"/>
    <w:rsid w:val="00C6311A"/>
    <w:rsid w:val="00C647B3"/>
    <w:rsid w:val="00C659C3"/>
    <w:rsid w:val="00C7084D"/>
    <w:rsid w:val="00C716E8"/>
    <w:rsid w:val="00C727C9"/>
    <w:rsid w:val="00C7315E"/>
    <w:rsid w:val="00C75895"/>
    <w:rsid w:val="00C76DD9"/>
    <w:rsid w:val="00C83C9F"/>
    <w:rsid w:val="00C84364"/>
    <w:rsid w:val="00C853BB"/>
    <w:rsid w:val="00C91D7B"/>
    <w:rsid w:val="00C94840"/>
    <w:rsid w:val="00C96B14"/>
    <w:rsid w:val="00CA4EE3"/>
    <w:rsid w:val="00CA6374"/>
    <w:rsid w:val="00CB027F"/>
    <w:rsid w:val="00CB347C"/>
    <w:rsid w:val="00CC0EBB"/>
    <w:rsid w:val="00CC6297"/>
    <w:rsid w:val="00CC7690"/>
    <w:rsid w:val="00CC7998"/>
    <w:rsid w:val="00CD1986"/>
    <w:rsid w:val="00CD54BF"/>
    <w:rsid w:val="00CE1129"/>
    <w:rsid w:val="00CE2B38"/>
    <w:rsid w:val="00CE31F2"/>
    <w:rsid w:val="00CE4D5C"/>
    <w:rsid w:val="00CE6C74"/>
    <w:rsid w:val="00CE78AC"/>
    <w:rsid w:val="00CF03AA"/>
    <w:rsid w:val="00CF05DA"/>
    <w:rsid w:val="00CF58EB"/>
    <w:rsid w:val="00CF6EE5"/>
    <w:rsid w:val="00CF6F41"/>
    <w:rsid w:val="00CF6FEC"/>
    <w:rsid w:val="00D00FDA"/>
    <w:rsid w:val="00D0106E"/>
    <w:rsid w:val="00D033A1"/>
    <w:rsid w:val="00D034C5"/>
    <w:rsid w:val="00D055E7"/>
    <w:rsid w:val="00D06383"/>
    <w:rsid w:val="00D06D5C"/>
    <w:rsid w:val="00D20E85"/>
    <w:rsid w:val="00D22A4A"/>
    <w:rsid w:val="00D24615"/>
    <w:rsid w:val="00D37842"/>
    <w:rsid w:val="00D41A7C"/>
    <w:rsid w:val="00D42DC2"/>
    <w:rsid w:val="00D4302B"/>
    <w:rsid w:val="00D43CC8"/>
    <w:rsid w:val="00D537E1"/>
    <w:rsid w:val="00D55BB2"/>
    <w:rsid w:val="00D6091A"/>
    <w:rsid w:val="00D61449"/>
    <w:rsid w:val="00D636FE"/>
    <w:rsid w:val="00D6605A"/>
    <w:rsid w:val="00D6695F"/>
    <w:rsid w:val="00D7142C"/>
    <w:rsid w:val="00D72AE3"/>
    <w:rsid w:val="00D731B7"/>
    <w:rsid w:val="00D7380A"/>
    <w:rsid w:val="00D75644"/>
    <w:rsid w:val="00D77C7C"/>
    <w:rsid w:val="00D80CF0"/>
    <w:rsid w:val="00D81656"/>
    <w:rsid w:val="00D83CA1"/>
    <w:rsid w:val="00D83D87"/>
    <w:rsid w:val="00D84A6D"/>
    <w:rsid w:val="00D86A30"/>
    <w:rsid w:val="00D92B5A"/>
    <w:rsid w:val="00D92C4A"/>
    <w:rsid w:val="00D96651"/>
    <w:rsid w:val="00D974E6"/>
    <w:rsid w:val="00D97CB4"/>
    <w:rsid w:val="00D97DD4"/>
    <w:rsid w:val="00DA1F01"/>
    <w:rsid w:val="00DA28E7"/>
    <w:rsid w:val="00DA2C86"/>
    <w:rsid w:val="00DA5A8A"/>
    <w:rsid w:val="00DB1170"/>
    <w:rsid w:val="00DB26CD"/>
    <w:rsid w:val="00DB441C"/>
    <w:rsid w:val="00DB44AF"/>
    <w:rsid w:val="00DC1B11"/>
    <w:rsid w:val="00DC1F58"/>
    <w:rsid w:val="00DC339B"/>
    <w:rsid w:val="00DC3D6B"/>
    <w:rsid w:val="00DC5D40"/>
    <w:rsid w:val="00DC69A7"/>
    <w:rsid w:val="00DD1B48"/>
    <w:rsid w:val="00DD30E9"/>
    <w:rsid w:val="00DD4F47"/>
    <w:rsid w:val="00DD7FBB"/>
    <w:rsid w:val="00DE0B9F"/>
    <w:rsid w:val="00DE2A9E"/>
    <w:rsid w:val="00DE4238"/>
    <w:rsid w:val="00DE5088"/>
    <w:rsid w:val="00DE657F"/>
    <w:rsid w:val="00DE6DDF"/>
    <w:rsid w:val="00DF1218"/>
    <w:rsid w:val="00DF3FFE"/>
    <w:rsid w:val="00DF6462"/>
    <w:rsid w:val="00E0116F"/>
    <w:rsid w:val="00E02FA0"/>
    <w:rsid w:val="00E036DC"/>
    <w:rsid w:val="00E040C9"/>
    <w:rsid w:val="00E05385"/>
    <w:rsid w:val="00E05A06"/>
    <w:rsid w:val="00E10454"/>
    <w:rsid w:val="00E10A25"/>
    <w:rsid w:val="00E112E5"/>
    <w:rsid w:val="00E122D8"/>
    <w:rsid w:val="00E12CC8"/>
    <w:rsid w:val="00E13664"/>
    <w:rsid w:val="00E137C7"/>
    <w:rsid w:val="00E15352"/>
    <w:rsid w:val="00E1566E"/>
    <w:rsid w:val="00E164A6"/>
    <w:rsid w:val="00E21BE2"/>
    <w:rsid w:val="00E21CC7"/>
    <w:rsid w:val="00E24D9E"/>
    <w:rsid w:val="00E25849"/>
    <w:rsid w:val="00E3197E"/>
    <w:rsid w:val="00E342F8"/>
    <w:rsid w:val="00E351ED"/>
    <w:rsid w:val="00E377CC"/>
    <w:rsid w:val="00E43380"/>
    <w:rsid w:val="00E446F2"/>
    <w:rsid w:val="00E56195"/>
    <w:rsid w:val="00E60160"/>
    <w:rsid w:val="00E6034B"/>
    <w:rsid w:val="00E61614"/>
    <w:rsid w:val="00E6549E"/>
    <w:rsid w:val="00E65EDE"/>
    <w:rsid w:val="00E70F81"/>
    <w:rsid w:val="00E729C4"/>
    <w:rsid w:val="00E731DF"/>
    <w:rsid w:val="00E75D16"/>
    <w:rsid w:val="00E77055"/>
    <w:rsid w:val="00E77460"/>
    <w:rsid w:val="00E81AE7"/>
    <w:rsid w:val="00E81FC3"/>
    <w:rsid w:val="00E83ABC"/>
    <w:rsid w:val="00E844F2"/>
    <w:rsid w:val="00E87BE0"/>
    <w:rsid w:val="00E90AD0"/>
    <w:rsid w:val="00E92FCB"/>
    <w:rsid w:val="00E935A2"/>
    <w:rsid w:val="00E93691"/>
    <w:rsid w:val="00EA147F"/>
    <w:rsid w:val="00EA4A27"/>
    <w:rsid w:val="00EA4FA6"/>
    <w:rsid w:val="00EB1A25"/>
    <w:rsid w:val="00EB1CDC"/>
    <w:rsid w:val="00EB46D7"/>
    <w:rsid w:val="00EC0ECA"/>
    <w:rsid w:val="00EC7363"/>
    <w:rsid w:val="00ED03AB"/>
    <w:rsid w:val="00ED1963"/>
    <w:rsid w:val="00ED1CD4"/>
    <w:rsid w:val="00ED1D2B"/>
    <w:rsid w:val="00ED53A5"/>
    <w:rsid w:val="00ED64B5"/>
    <w:rsid w:val="00EE66C8"/>
    <w:rsid w:val="00EE7CCA"/>
    <w:rsid w:val="00EF1C02"/>
    <w:rsid w:val="00EF1C1E"/>
    <w:rsid w:val="00EF24A4"/>
    <w:rsid w:val="00F02EB9"/>
    <w:rsid w:val="00F03216"/>
    <w:rsid w:val="00F1274A"/>
    <w:rsid w:val="00F16A14"/>
    <w:rsid w:val="00F2004B"/>
    <w:rsid w:val="00F22351"/>
    <w:rsid w:val="00F2350B"/>
    <w:rsid w:val="00F26C9B"/>
    <w:rsid w:val="00F30D61"/>
    <w:rsid w:val="00F362D7"/>
    <w:rsid w:val="00F37D7B"/>
    <w:rsid w:val="00F5314C"/>
    <w:rsid w:val="00F5688C"/>
    <w:rsid w:val="00F572B2"/>
    <w:rsid w:val="00F60048"/>
    <w:rsid w:val="00F60702"/>
    <w:rsid w:val="00F635DD"/>
    <w:rsid w:val="00F6627B"/>
    <w:rsid w:val="00F67374"/>
    <w:rsid w:val="00F70C1A"/>
    <w:rsid w:val="00F7336E"/>
    <w:rsid w:val="00F734F2"/>
    <w:rsid w:val="00F74D0D"/>
    <w:rsid w:val="00F75052"/>
    <w:rsid w:val="00F804D3"/>
    <w:rsid w:val="00F816CB"/>
    <w:rsid w:val="00F81CD2"/>
    <w:rsid w:val="00F82641"/>
    <w:rsid w:val="00F84F04"/>
    <w:rsid w:val="00F87585"/>
    <w:rsid w:val="00F90F18"/>
    <w:rsid w:val="00F92DF3"/>
    <w:rsid w:val="00F937E4"/>
    <w:rsid w:val="00F94705"/>
    <w:rsid w:val="00F94FD0"/>
    <w:rsid w:val="00F95EE7"/>
    <w:rsid w:val="00FA03E4"/>
    <w:rsid w:val="00FA39E6"/>
    <w:rsid w:val="00FA66F7"/>
    <w:rsid w:val="00FA6953"/>
    <w:rsid w:val="00FA7BC9"/>
    <w:rsid w:val="00FB2591"/>
    <w:rsid w:val="00FB378E"/>
    <w:rsid w:val="00FB37F1"/>
    <w:rsid w:val="00FB4660"/>
    <w:rsid w:val="00FB47C0"/>
    <w:rsid w:val="00FB501B"/>
    <w:rsid w:val="00FB7770"/>
    <w:rsid w:val="00FC645E"/>
    <w:rsid w:val="00FD0A9C"/>
    <w:rsid w:val="00FD3B91"/>
    <w:rsid w:val="00FD4125"/>
    <w:rsid w:val="00FD576B"/>
    <w:rsid w:val="00FD579E"/>
    <w:rsid w:val="00FD6845"/>
    <w:rsid w:val="00FE0746"/>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421154-381E-48E0-9C49-917CB9FD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ind w:left="1361"/>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0D1741"/>
    <w:pPr>
      <w:overflowPunct/>
      <w:autoSpaceDE/>
      <w:autoSpaceDN/>
      <w:snapToGrid w:val="0"/>
      <w:jc w:val="left"/>
    </w:pPr>
    <w:rPr>
      <w:rFonts w:ascii="Times New Roman"/>
      <w:sz w:val="20"/>
    </w:rPr>
  </w:style>
  <w:style w:type="character" w:customStyle="1" w:styleId="afe">
    <w:name w:val="註腳文字 字元"/>
    <w:basedOn w:val="a7"/>
    <w:link w:val="afd"/>
    <w:uiPriority w:val="99"/>
    <w:rsid w:val="000D1741"/>
    <w:rPr>
      <w:rFonts w:eastAsia="標楷體"/>
      <w:kern w:val="2"/>
    </w:rPr>
  </w:style>
  <w:style w:type="character" w:styleId="aff">
    <w:name w:val="footnote reference"/>
    <w:basedOn w:val="a7"/>
    <w:uiPriority w:val="99"/>
    <w:unhideWhenUsed/>
    <w:rsid w:val="000D1741"/>
    <w:rPr>
      <w:vertAlign w:val="superscript"/>
    </w:rPr>
  </w:style>
  <w:style w:type="paragraph" w:styleId="HTML">
    <w:name w:val="HTML Preformatted"/>
    <w:basedOn w:val="a6"/>
    <w:link w:val="HTML0"/>
    <w:uiPriority w:val="99"/>
    <w:unhideWhenUsed/>
    <w:rsid w:val="00731C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731CFD"/>
    <w:rPr>
      <w:rFonts w:ascii="細明體" w:eastAsia="細明體" w:hAnsi="細明體" w:cs="細明體"/>
      <w:sz w:val="24"/>
      <w:szCs w:val="24"/>
    </w:rPr>
  </w:style>
  <w:style w:type="paragraph" w:customStyle="1" w:styleId="Default">
    <w:name w:val="Default"/>
    <w:rsid w:val="00501187"/>
    <w:pPr>
      <w:widowControl w:val="0"/>
      <w:autoSpaceDE w:val="0"/>
      <w:autoSpaceDN w:val="0"/>
      <w:adjustRightInd w:val="0"/>
    </w:pPr>
    <w:rPr>
      <w:rFonts w:ascii="標楷體.咧.." w:eastAsia="標楷體.咧.." w:cs="標楷體.咧.."/>
      <w:color w:val="000000"/>
      <w:sz w:val="24"/>
      <w:szCs w:val="24"/>
    </w:rPr>
  </w:style>
  <w:style w:type="character" w:styleId="aff0">
    <w:name w:val="Placeholder Text"/>
    <w:basedOn w:val="a7"/>
    <w:uiPriority w:val="99"/>
    <w:semiHidden/>
    <w:rsid w:val="009D6C2D"/>
    <w:rPr>
      <w:color w:val="808080"/>
    </w:rPr>
  </w:style>
  <w:style w:type="character" w:customStyle="1" w:styleId="ab">
    <w:name w:val="簽名 字元"/>
    <w:basedOn w:val="a7"/>
    <w:link w:val="aa"/>
    <w:semiHidden/>
    <w:rsid w:val="00330B7E"/>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71505">
      <w:bodyDiv w:val="1"/>
      <w:marLeft w:val="0"/>
      <w:marRight w:val="0"/>
      <w:marTop w:val="0"/>
      <w:marBottom w:val="0"/>
      <w:divBdr>
        <w:top w:val="none" w:sz="0" w:space="0" w:color="auto"/>
        <w:left w:val="none" w:sz="0" w:space="0" w:color="auto"/>
        <w:bottom w:val="none" w:sz="0" w:space="0" w:color="auto"/>
        <w:right w:val="none" w:sz="0" w:space="0" w:color="auto"/>
      </w:divBdr>
    </w:div>
    <w:div w:id="8294912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80697454">
      <w:bodyDiv w:val="1"/>
      <w:marLeft w:val="0"/>
      <w:marRight w:val="0"/>
      <w:marTop w:val="0"/>
      <w:marBottom w:val="0"/>
      <w:divBdr>
        <w:top w:val="none" w:sz="0" w:space="0" w:color="auto"/>
        <w:left w:val="none" w:sz="0" w:space="0" w:color="auto"/>
        <w:bottom w:val="none" w:sz="0" w:space="0" w:color="auto"/>
        <w:right w:val="none" w:sz="0" w:space="0" w:color="auto"/>
      </w:divBdr>
    </w:div>
    <w:div w:id="183422273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BF2AC-5957-48DD-BA8D-BC4033FD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16</Pages>
  <Words>1244</Words>
  <Characters>7093</Characters>
  <Application>Microsoft Office Word</Application>
  <DocSecurity>0</DocSecurity>
  <Lines>59</Lines>
  <Paragraphs>16</Paragraphs>
  <ScaleCrop>false</ScaleCrop>
  <Company>cy</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曾莉雯</cp:lastModifiedBy>
  <cp:revision>2</cp:revision>
  <cp:lastPrinted>2017-12-27T08:37:00Z</cp:lastPrinted>
  <dcterms:created xsi:type="dcterms:W3CDTF">2019-04-18T02:00:00Z</dcterms:created>
  <dcterms:modified xsi:type="dcterms:W3CDTF">2019-04-18T02:00:00Z</dcterms:modified>
</cp:coreProperties>
</file>