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2C4D5A" w:rsidP="00F37D7B">
      <w:pPr>
        <w:pStyle w:val="af2"/>
      </w:pPr>
      <w:r>
        <w:rPr>
          <w:rFonts w:hint="eastAsia"/>
        </w:rPr>
        <w:t xml:space="preserve">  </w:t>
      </w:r>
      <w:r w:rsidR="00D75644" w:rsidRPr="004D141F">
        <w:rPr>
          <w:rFonts w:hint="eastAsia"/>
        </w:rPr>
        <w:t>調查報告</w:t>
      </w:r>
      <w:r>
        <w:rPr>
          <w:rFonts w:hint="eastAsia"/>
        </w:rPr>
        <w:t xml:space="preserve"> </w:t>
      </w:r>
      <w:r w:rsidRPr="002C4D5A">
        <w:rPr>
          <w:rFonts w:hint="eastAsia"/>
          <w:spacing w:val="0"/>
          <w:sz w:val="24"/>
          <w:szCs w:val="24"/>
        </w:rPr>
        <w:t>(</w:t>
      </w:r>
      <w:r w:rsidRPr="002C4D5A">
        <w:rPr>
          <w:rFonts w:hint="eastAsia"/>
          <w:b w:val="0"/>
          <w:spacing w:val="0"/>
          <w:sz w:val="24"/>
          <w:szCs w:val="24"/>
        </w:rPr>
        <w:t>公布版)</w:t>
      </w:r>
    </w:p>
    <w:p w:rsidR="00E25849" w:rsidRDefault="00E25849" w:rsidP="002569F2">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2569F2" w:rsidRPr="002569F2">
        <w:rPr>
          <w:rFonts w:hint="eastAsia"/>
        </w:rPr>
        <w:t>海軍陸戰隊99旅相繼發生2名中尉自殺事件，其中陳姓中尉曾因適應不良被列為輔導關懷對象卻仍發生憾事，近日又傳66</w:t>
      </w:r>
      <w:proofErr w:type="gramStart"/>
      <w:r w:rsidR="002569F2" w:rsidRPr="002569F2">
        <w:rPr>
          <w:rFonts w:hint="eastAsia"/>
        </w:rPr>
        <w:t>旅副連長</w:t>
      </w:r>
      <w:proofErr w:type="gramEnd"/>
      <w:r w:rsidR="002569F2" w:rsidRPr="002569F2">
        <w:rPr>
          <w:rFonts w:hint="eastAsia"/>
        </w:rPr>
        <w:t>因睡眠障礙就醫，進而促使連長情緒不穩滋生自殺念頭送</w:t>
      </w:r>
      <w:proofErr w:type="gramStart"/>
      <w:r w:rsidR="002569F2" w:rsidRPr="002569F2">
        <w:rPr>
          <w:rFonts w:hint="eastAsia"/>
        </w:rPr>
        <w:t>醫</w:t>
      </w:r>
      <w:proofErr w:type="gramEnd"/>
      <w:r w:rsidR="002569F2" w:rsidRPr="002569F2">
        <w:rPr>
          <w:rFonts w:hint="eastAsia"/>
        </w:rPr>
        <w:t>救治。究軍方該如何確保國軍保持身心健康？有何因應措施</w:t>
      </w:r>
      <w:proofErr w:type="gramStart"/>
      <w:r w:rsidR="002569F2" w:rsidRPr="002569F2">
        <w:rPr>
          <w:rFonts w:hint="eastAsia"/>
        </w:rPr>
        <w:t>避免類案發生</w:t>
      </w:r>
      <w:proofErr w:type="gramEnd"/>
      <w:r w:rsidR="002569F2" w:rsidRPr="002569F2">
        <w:rPr>
          <w:rFonts w:hint="eastAsia"/>
        </w:rPr>
        <w:t>？此事件是否與軍官自身業務繁重相關？</w:t>
      </w:r>
      <w:proofErr w:type="gramStart"/>
      <w:r w:rsidR="002569F2" w:rsidRPr="002569F2">
        <w:rPr>
          <w:rFonts w:hint="eastAsia"/>
        </w:rPr>
        <w:t>有否報載</w:t>
      </w:r>
      <w:proofErr w:type="gramEnd"/>
      <w:r w:rsidR="002569F2" w:rsidRPr="002569F2">
        <w:rPr>
          <w:rFonts w:hint="eastAsia"/>
        </w:rPr>
        <w:t>所指部分軍官藉由被判定精神異常以達成退役目的？</w:t>
      </w:r>
      <w:proofErr w:type="gramStart"/>
      <w:r w:rsidR="002569F2" w:rsidRPr="002569F2">
        <w:rPr>
          <w:rFonts w:hint="eastAsia"/>
        </w:rPr>
        <w:t>等情案</w:t>
      </w:r>
      <w:proofErr w:type="gramEnd"/>
      <w:r w:rsidR="002569F2" w:rsidRPr="002569F2">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27836" w:rsidRDefault="00CD19D9" w:rsidP="00A639F4">
      <w:pPr>
        <w:pStyle w:val="10"/>
        <w:ind w:left="680" w:firstLine="680"/>
        <w:rPr>
          <w:color w:val="000000" w:themeColor="text1"/>
        </w:rPr>
      </w:pPr>
      <w:bookmarkStart w:id="49" w:name="_Toc524902730"/>
      <w:r w:rsidRPr="00CD19D9">
        <w:rPr>
          <w:rFonts w:hint="eastAsia"/>
        </w:rPr>
        <w:t>我海軍陸戰隊99</w:t>
      </w:r>
      <w:proofErr w:type="gramStart"/>
      <w:r w:rsidRPr="00CD19D9">
        <w:rPr>
          <w:rFonts w:hint="eastAsia"/>
        </w:rPr>
        <w:t>旅於</w:t>
      </w:r>
      <w:r w:rsidR="00E15E4B">
        <w:rPr>
          <w:rFonts w:hint="eastAsia"/>
        </w:rPr>
        <w:t>民國</w:t>
      </w:r>
      <w:proofErr w:type="gramEnd"/>
      <w:r w:rsidR="00E15E4B">
        <w:rPr>
          <w:rFonts w:hint="eastAsia"/>
        </w:rPr>
        <w:t>（下同）</w:t>
      </w:r>
      <w:r w:rsidRPr="00CD19D9">
        <w:rPr>
          <w:rFonts w:hint="eastAsia"/>
        </w:rPr>
        <w:t>105年4月20日至5月1日短短兩</w:t>
      </w:r>
      <w:proofErr w:type="gramStart"/>
      <w:r w:rsidRPr="00CD19D9">
        <w:rPr>
          <w:rFonts w:hint="eastAsia"/>
        </w:rPr>
        <w:t>週</w:t>
      </w:r>
      <w:proofErr w:type="gramEnd"/>
      <w:r w:rsidRPr="00CD19D9">
        <w:rPr>
          <w:rFonts w:hint="eastAsia"/>
        </w:rPr>
        <w:t>內，相繼發生2名中尉自殺事件，其中陳姓中尉曾因適應不良被列為輔導關懷對象卻仍發生憾事；同年</w:t>
      </w:r>
      <w:r w:rsidR="00AE3223">
        <w:rPr>
          <w:rFonts w:hint="eastAsia"/>
        </w:rPr>
        <w:t>5</w:t>
      </w:r>
      <w:r w:rsidRPr="00CD19D9">
        <w:rPr>
          <w:rFonts w:hint="eastAsia"/>
        </w:rPr>
        <w:t>月5、6兩日海軍陸戰隊66</w:t>
      </w:r>
      <w:proofErr w:type="gramStart"/>
      <w:r w:rsidRPr="00CD19D9">
        <w:rPr>
          <w:rFonts w:hint="eastAsia"/>
        </w:rPr>
        <w:t>旅副連長</w:t>
      </w:r>
      <w:proofErr w:type="gramEnd"/>
      <w:r w:rsidRPr="00CD19D9">
        <w:rPr>
          <w:rFonts w:hint="eastAsia"/>
        </w:rPr>
        <w:t>因睡眠障礙就醫，進而促使連長情緒不穩滋生自殺念頭，</w:t>
      </w:r>
      <w:r>
        <w:rPr>
          <w:rFonts w:hint="eastAsia"/>
        </w:rPr>
        <w:t>致</w:t>
      </w:r>
      <w:r w:rsidRPr="00CD19D9">
        <w:rPr>
          <w:rFonts w:hint="eastAsia"/>
        </w:rPr>
        <w:t>兩人同時住院接受治療。另同年月9日報載</w:t>
      </w:r>
      <w:r>
        <w:rPr>
          <w:rFonts w:hint="eastAsia"/>
        </w:rPr>
        <w:t>，</w:t>
      </w:r>
      <w:r w:rsidRPr="00CD19D9">
        <w:rPr>
          <w:rFonts w:hint="eastAsia"/>
        </w:rPr>
        <w:t>部分軍官藉由被判定精神異常以達成退役目的等情。因此，為瞭解國軍如何確保身心健康、有何因應措施</w:t>
      </w:r>
      <w:proofErr w:type="gramStart"/>
      <w:r w:rsidRPr="00CD19D9">
        <w:rPr>
          <w:rFonts w:hint="eastAsia"/>
        </w:rPr>
        <w:t>避免類案發生</w:t>
      </w:r>
      <w:proofErr w:type="gramEnd"/>
      <w:r w:rsidRPr="00CD19D9">
        <w:rPr>
          <w:rFonts w:hint="eastAsia"/>
        </w:rPr>
        <w:t>、前開事件是否與軍官自身業務繁重相關等，</w:t>
      </w:r>
      <w:proofErr w:type="gramStart"/>
      <w:r w:rsidRPr="00CD19D9">
        <w:rPr>
          <w:rFonts w:hint="eastAsia"/>
        </w:rPr>
        <w:t>爰</w:t>
      </w:r>
      <w:proofErr w:type="gramEnd"/>
      <w:r w:rsidRPr="00CD19D9">
        <w:rPr>
          <w:rFonts w:hint="eastAsia"/>
        </w:rPr>
        <w:t>立案調查。本案經</w:t>
      </w:r>
      <w:r>
        <w:rPr>
          <w:rFonts w:hint="eastAsia"/>
        </w:rPr>
        <w:t>諮詢國內精神</w:t>
      </w:r>
      <w:r w:rsidRPr="00227836">
        <w:rPr>
          <w:rFonts w:hint="eastAsia"/>
          <w:color w:val="000000" w:themeColor="text1"/>
        </w:rPr>
        <w:t>相關專家及學者，並向國防部調閱卷證資料，再由該部常務次長許培山中將率政戰總局局長聞振國中將、軍醫</w:t>
      </w:r>
      <w:proofErr w:type="gramStart"/>
      <w:r w:rsidRPr="00227836">
        <w:rPr>
          <w:rFonts w:hint="eastAsia"/>
          <w:color w:val="000000" w:themeColor="text1"/>
        </w:rPr>
        <w:t>局</w:t>
      </w:r>
      <w:proofErr w:type="gramEnd"/>
      <w:r w:rsidRPr="00227836">
        <w:rPr>
          <w:rFonts w:hint="eastAsia"/>
          <w:color w:val="000000" w:themeColor="text1"/>
        </w:rPr>
        <w:t>局長吳怡昌中將暨相關人員到院說</w:t>
      </w:r>
      <w:r w:rsidR="008A02EF" w:rsidRPr="00227836">
        <w:rPr>
          <w:rFonts w:hint="eastAsia"/>
          <w:color w:val="000000" w:themeColor="text1"/>
        </w:rPr>
        <w:t>明；另向內政部警政署調閱相關卷證瞭解員警自殺防治作為，以資參考；</w:t>
      </w:r>
      <w:r w:rsidR="003755B0" w:rsidRPr="00227836">
        <w:rPr>
          <w:rFonts w:hint="eastAsia"/>
          <w:color w:val="000000" w:themeColor="text1"/>
        </w:rPr>
        <w:t>再</w:t>
      </w:r>
      <w:r w:rsidR="008A02EF" w:rsidRPr="00227836">
        <w:rPr>
          <w:rFonts w:hint="eastAsia"/>
          <w:color w:val="000000" w:themeColor="text1"/>
        </w:rPr>
        <w:t>至國軍中、南部地區心理衛生中心</w:t>
      </w:r>
      <w:r w:rsidR="00B678DF" w:rsidRPr="00227836">
        <w:rPr>
          <w:rFonts w:hint="eastAsia"/>
          <w:color w:val="000000" w:themeColor="text1"/>
        </w:rPr>
        <w:t>實</w:t>
      </w:r>
      <w:r w:rsidR="008A02EF" w:rsidRPr="00227836">
        <w:rPr>
          <w:rFonts w:hint="eastAsia"/>
          <w:color w:val="000000" w:themeColor="text1"/>
        </w:rPr>
        <w:t>地履</w:t>
      </w:r>
      <w:proofErr w:type="gramStart"/>
      <w:r w:rsidR="008A02EF" w:rsidRPr="00227836">
        <w:rPr>
          <w:rFonts w:hint="eastAsia"/>
          <w:color w:val="000000" w:themeColor="text1"/>
        </w:rPr>
        <w:t>勘</w:t>
      </w:r>
      <w:proofErr w:type="gramEnd"/>
      <w:r w:rsidR="008A02EF" w:rsidRPr="00227836">
        <w:rPr>
          <w:rFonts w:hint="eastAsia"/>
          <w:color w:val="000000" w:themeColor="text1"/>
        </w:rPr>
        <w:t>，</w:t>
      </w:r>
      <w:r w:rsidR="008817A9" w:rsidRPr="00227836">
        <w:rPr>
          <w:rFonts w:hint="eastAsia"/>
          <w:color w:val="000000" w:themeColor="text1"/>
        </w:rPr>
        <w:t>業</w:t>
      </w:r>
      <w:r w:rsidR="00FB501B" w:rsidRPr="00227836">
        <w:rPr>
          <w:rFonts w:hint="eastAsia"/>
          <w:color w:val="000000" w:themeColor="text1"/>
        </w:rPr>
        <w:t>已</w:t>
      </w:r>
      <w:proofErr w:type="gramStart"/>
      <w:r w:rsidR="00FB501B" w:rsidRPr="00227836">
        <w:rPr>
          <w:rFonts w:hint="eastAsia"/>
          <w:color w:val="000000" w:themeColor="text1"/>
        </w:rPr>
        <w:t>調查竣</w:t>
      </w:r>
      <w:r w:rsidR="00307A76" w:rsidRPr="00227836">
        <w:rPr>
          <w:rFonts w:hint="eastAsia"/>
          <w:color w:val="000000" w:themeColor="text1"/>
        </w:rPr>
        <w:t>事</w:t>
      </w:r>
      <w:proofErr w:type="gramEnd"/>
      <w:r w:rsidR="00FB501B" w:rsidRPr="00227836">
        <w:rPr>
          <w:rFonts w:hint="eastAsia"/>
          <w:color w:val="000000" w:themeColor="text1"/>
        </w:rPr>
        <w:t>，</w:t>
      </w:r>
      <w:r w:rsidR="00307A76" w:rsidRPr="00227836">
        <w:rPr>
          <w:rFonts w:hint="eastAsia"/>
          <w:color w:val="000000" w:themeColor="text1"/>
        </w:rPr>
        <w:t>茲</w:t>
      </w:r>
      <w:proofErr w:type="gramStart"/>
      <w:r w:rsidR="00307A76" w:rsidRPr="00227836">
        <w:rPr>
          <w:rFonts w:hint="eastAsia"/>
          <w:color w:val="000000" w:themeColor="text1"/>
        </w:rPr>
        <w:t>臚</w:t>
      </w:r>
      <w:proofErr w:type="gramEnd"/>
      <w:r w:rsidR="00FB501B" w:rsidRPr="00227836">
        <w:rPr>
          <w:rFonts w:hint="eastAsia"/>
          <w:color w:val="000000" w:themeColor="text1"/>
        </w:rPr>
        <w:t>列調查意見如下：</w:t>
      </w:r>
    </w:p>
    <w:p w:rsidR="003A5927" w:rsidRPr="00E23A84" w:rsidRDefault="00BE4F70" w:rsidP="001C6180">
      <w:pPr>
        <w:pStyle w:val="2"/>
        <w:numPr>
          <w:ilvl w:val="0"/>
          <w:numId w:val="11"/>
        </w:numPr>
        <w:spacing w:beforeLines="50" w:before="228"/>
        <w:ind w:left="822" w:hanging="482"/>
        <w:rPr>
          <w:b/>
          <w:color w:val="000000" w:themeColor="text1"/>
        </w:rPr>
      </w:pPr>
      <w:r w:rsidRPr="00227836">
        <w:rPr>
          <w:rFonts w:hint="eastAsia"/>
          <w:b/>
          <w:color w:val="000000" w:themeColor="text1"/>
        </w:rPr>
        <w:t>國防部對現行基層軍官幹部業務繁重、基層連隊人</w:t>
      </w:r>
      <w:r w:rsidRPr="00E23A84">
        <w:rPr>
          <w:rFonts w:hint="eastAsia"/>
          <w:b/>
          <w:color w:val="000000" w:themeColor="text1"/>
        </w:rPr>
        <w:t>力不足之困境</w:t>
      </w:r>
      <w:r w:rsidR="00AC07BB" w:rsidRPr="00E23A84">
        <w:rPr>
          <w:rFonts w:hint="eastAsia"/>
          <w:b/>
          <w:color w:val="000000" w:themeColor="text1"/>
        </w:rPr>
        <w:t>應</w:t>
      </w:r>
      <w:r w:rsidRPr="00E23A84">
        <w:rPr>
          <w:rFonts w:hint="eastAsia"/>
          <w:b/>
          <w:color w:val="000000" w:themeColor="text1"/>
        </w:rPr>
        <w:t>予以正視並</w:t>
      </w:r>
      <w:proofErr w:type="gramStart"/>
      <w:r w:rsidRPr="00E23A84">
        <w:rPr>
          <w:rFonts w:hint="eastAsia"/>
          <w:b/>
          <w:color w:val="000000" w:themeColor="text1"/>
        </w:rPr>
        <w:t>研</w:t>
      </w:r>
      <w:proofErr w:type="gramEnd"/>
      <w:r w:rsidRPr="00E23A84">
        <w:rPr>
          <w:rFonts w:hint="eastAsia"/>
          <w:b/>
          <w:color w:val="000000" w:themeColor="text1"/>
        </w:rPr>
        <w:t>謀改善對策；</w:t>
      </w:r>
      <w:r w:rsidR="00AC07BB" w:rsidRPr="00E23A84">
        <w:rPr>
          <w:rFonts w:hint="eastAsia"/>
          <w:b/>
          <w:color w:val="000000" w:themeColor="text1"/>
        </w:rPr>
        <w:t>又</w:t>
      </w:r>
      <w:r w:rsidRPr="00E23A84">
        <w:rPr>
          <w:rFonts w:hint="eastAsia"/>
          <w:b/>
          <w:color w:val="000000" w:themeColor="text1"/>
        </w:rPr>
        <w:t>現行軍中仍</w:t>
      </w:r>
      <w:r w:rsidRPr="00E23A84">
        <w:rPr>
          <w:rFonts w:hint="eastAsia"/>
          <w:b/>
          <w:color w:val="000000" w:themeColor="text1"/>
        </w:rPr>
        <w:lastRenderedPageBreak/>
        <w:t>充斥謾罵之領導管理</w:t>
      </w:r>
      <w:r w:rsidR="00AC07BB" w:rsidRPr="00E23A84">
        <w:rPr>
          <w:rFonts w:hint="eastAsia"/>
          <w:b/>
          <w:color w:val="000000" w:themeColor="text1"/>
        </w:rPr>
        <w:t>文化</w:t>
      </w:r>
      <w:r w:rsidR="00E337BE" w:rsidRPr="00E23A84">
        <w:rPr>
          <w:rFonts w:hint="eastAsia"/>
          <w:b/>
          <w:color w:val="000000" w:themeColor="text1"/>
        </w:rPr>
        <w:t>未能</w:t>
      </w:r>
      <w:r w:rsidR="00AC07BB" w:rsidRPr="00E23A84">
        <w:rPr>
          <w:rFonts w:hint="eastAsia"/>
          <w:b/>
          <w:color w:val="000000" w:themeColor="text1"/>
        </w:rPr>
        <w:t>有效</w:t>
      </w:r>
      <w:r w:rsidR="00E337BE" w:rsidRPr="00E23A84">
        <w:rPr>
          <w:rFonts w:hint="eastAsia"/>
          <w:b/>
          <w:color w:val="000000" w:themeColor="text1"/>
        </w:rPr>
        <w:t>改善</w:t>
      </w:r>
      <w:r w:rsidR="00AC07BB" w:rsidRPr="00E23A84">
        <w:rPr>
          <w:rFonts w:hint="eastAsia"/>
          <w:b/>
          <w:color w:val="000000" w:themeColor="text1"/>
        </w:rPr>
        <w:t>。</w:t>
      </w:r>
      <w:r w:rsidR="00E642D5" w:rsidRPr="00E23A84">
        <w:rPr>
          <w:rFonts w:hint="eastAsia"/>
          <w:b/>
          <w:color w:val="000000" w:themeColor="text1"/>
        </w:rPr>
        <w:t>復在</w:t>
      </w:r>
      <w:r w:rsidR="00AC07BB" w:rsidRPr="00E23A84">
        <w:rPr>
          <w:rFonts w:hint="eastAsia"/>
          <w:b/>
          <w:color w:val="000000" w:themeColor="text1"/>
        </w:rPr>
        <w:t>三級防處體系下，對心緒不穩或具自我傷害傾向官兵之個案，依賴基層領導幹部發掘，然因基層幹部對心輔專業訓練有無心聽講、未到或因部隊演訓…</w:t>
      </w:r>
      <w:proofErr w:type="gramStart"/>
      <w:r w:rsidR="00AC07BB" w:rsidRPr="00E23A84">
        <w:rPr>
          <w:rFonts w:hint="eastAsia"/>
          <w:b/>
          <w:color w:val="000000" w:themeColor="text1"/>
        </w:rPr>
        <w:t>…</w:t>
      </w:r>
      <w:proofErr w:type="gramEnd"/>
      <w:r w:rsidR="00AC07BB" w:rsidRPr="00E23A84">
        <w:rPr>
          <w:rFonts w:hint="eastAsia"/>
          <w:b/>
          <w:color w:val="000000" w:themeColor="text1"/>
        </w:rPr>
        <w:t>等因素，課程多流於形式，致基層幹部缺乏自殺風險辨識技巧。</w:t>
      </w:r>
      <w:r w:rsidR="000A5FA5" w:rsidRPr="00E23A84">
        <w:rPr>
          <w:rFonts w:hint="eastAsia"/>
          <w:b/>
          <w:color w:val="000000" w:themeColor="text1"/>
        </w:rPr>
        <w:t>另國軍基層單位</w:t>
      </w:r>
      <w:r w:rsidR="00AC07BB" w:rsidRPr="00E23A84">
        <w:rPr>
          <w:rFonts w:hint="eastAsia"/>
          <w:b/>
          <w:color w:val="000000" w:themeColor="text1"/>
        </w:rPr>
        <w:t>心輔人員多由輔導長擔任，然輔導長職司軍紀、保防等工作及代理主官業務，造成官兵在心理輔導及部隊管理間之混淆與矛盾，難敞開心胸接受輔導；</w:t>
      </w:r>
      <w:r w:rsidR="000A5FA5" w:rsidRPr="00E23A84">
        <w:rPr>
          <w:rFonts w:hint="eastAsia"/>
          <w:b/>
          <w:color w:val="000000" w:themeColor="text1"/>
        </w:rPr>
        <w:t>且</w:t>
      </w:r>
      <w:r w:rsidR="00AC07BB" w:rsidRPr="00E23A84">
        <w:rPr>
          <w:rFonts w:hint="eastAsia"/>
          <w:b/>
          <w:color w:val="000000" w:themeColor="text1"/>
        </w:rPr>
        <w:t>非輔導相關科系畢業之輔導長，輔導職能略顯不足；</w:t>
      </w:r>
      <w:r w:rsidR="000A5FA5" w:rsidRPr="00E23A84">
        <w:rPr>
          <w:rFonts w:hint="eastAsia"/>
          <w:b/>
          <w:color w:val="000000" w:themeColor="text1"/>
        </w:rPr>
        <w:t>又</w:t>
      </w:r>
      <w:r w:rsidR="00AC07BB" w:rsidRPr="00E23A84">
        <w:rPr>
          <w:rFonts w:hint="eastAsia"/>
          <w:b/>
          <w:color w:val="000000" w:themeColor="text1"/>
        </w:rPr>
        <w:t>基層單位平時任務繁多，在</w:t>
      </w:r>
      <w:proofErr w:type="gramStart"/>
      <w:r w:rsidR="00AC07BB" w:rsidRPr="00E23A84">
        <w:rPr>
          <w:rFonts w:hint="eastAsia"/>
          <w:b/>
          <w:color w:val="000000" w:themeColor="text1"/>
        </w:rPr>
        <w:t>未編設專門</w:t>
      </w:r>
      <w:proofErr w:type="gramEnd"/>
      <w:r w:rsidR="000A5FA5" w:rsidRPr="00E23A84">
        <w:rPr>
          <w:rFonts w:hint="eastAsia"/>
          <w:b/>
          <w:color w:val="000000" w:themeColor="text1"/>
        </w:rPr>
        <w:t>心輔</w:t>
      </w:r>
      <w:r w:rsidR="00AC07BB" w:rsidRPr="00E23A84">
        <w:rPr>
          <w:rFonts w:hint="eastAsia"/>
          <w:b/>
          <w:color w:val="000000" w:themeColor="text1"/>
        </w:rPr>
        <w:t>人員負責下，常導致心輔流於形式</w:t>
      </w:r>
    </w:p>
    <w:p w:rsidR="003755B0" w:rsidRPr="00227836" w:rsidRDefault="00EC712B" w:rsidP="00BE4F70">
      <w:pPr>
        <w:pStyle w:val="3"/>
        <w:numPr>
          <w:ilvl w:val="0"/>
          <w:numId w:val="0"/>
        </w:numPr>
        <w:ind w:left="851" w:firstLineChars="250" w:firstLine="850"/>
        <w:rPr>
          <w:color w:val="000000" w:themeColor="text1"/>
        </w:rPr>
      </w:pPr>
      <w:r w:rsidRPr="00EC712B">
        <w:rPr>
          <w:rFonts w:hint="eastAsia"/>
          <w:color w:val="000000" w:themeColor="text1"/>
        </w:rPr>
        <w:t>學理上，不穩定的精神狀態是構成自殺行為的重要因素，而環境中的生活危機事件扮演著催化的角色，尤其重大失落或生活事件，例如：工作失落、愛人移情別戀、遭背叛等事件。換言之，自殺成因多為複合原</w:t>
      </w:r>
      <w:r w:rsidRPr="00227836">
        <w:rPr>
          <w:rFonts w:hint="eastAsia"/>
          <w:color w:val="000000" w:themeColor="text1"/>
        </w:rPr>
        <w:t>因（譬如精神疾病、身體疾病、酗酒或藥物濫用、家庭問題等）絕非單一危險因素所致，所以不幸事件並非自殺的唯一原因，只是壓死駱駝的最後一根稻草</w:t>
      </w:r>
      <w:r w:rsidRPr="00227836">
        <w:rPr>
          <w:rStyle w:val="afd"/>
          <w:color w:val="000000" w:themeColor="text1"/>
        </w:rPr>
        <w:footnoteReference w:id="1"/>
      </w:r>
      <w:r w:rsidRPr="00227836">
        <w:rPr>
          <w:rFonts w:hint="eastAsia"/>
          <w:color w:val="000000" w:themeColor="text1"/>
        </w:rPr>
        <w:t>。另依中央研究院生物醫學研究所鄭泰安博士於</w:t>
      </w:r>
      <w:r w:rsidR="003755B0" w:rsidRPr="00227836">
        <w:rPr>
          <w:rFonts w:hint="eastAsia"/>
          <w:color w:val="000000" w:themeColor="text1"/>
        </w:rPr>
        <w:t>97</w:t>
      </w:r>
      <w:r w:rsidRPr="00227836">
        <w:rPr>
          <w:rFonts w:hint="eastAsia"/>
          <w:color w:val="000000" w:themeColor="text1"/>
        </w:rPr>
        <w:t>年之研究發現，自殺者有84%在自殺前，遭遇失落的生活事件的自殺風險高出10倍，失落的事件當中，以願望失落、失去親人或愛人、財物工作失敗及健康疾病等四種危機，是自殺高風險</w:t>
      </w:r>
      <w:r w:rsidRPr="00227836">
        <w:rPr>
          <w:rStyle w:val="afd"/>
          <w:color w:val="000000" w:themeColor="text1"/>
        </w:rPr>
        <w:footnoteReference w:id="2"/>
      </w:r>
      <w:r w:rsidRPr="00227836">
        <w:rPr>
          <w:rFonts w:hint="eastAsia"/>
          <w:color w:val="000000" w:themeColor="text1"/>
        </w:rPr>
        <w:t>。</w:t>
      </w:r>
    </w:p>
    <w:p w:rsidR="006E2972" w:rsidRDefault="006E2972" w:rsidP="00BE4F70">
      <w:pPr>
        <w:pStyle w:val="3"/>
        <w:numPr>
          <w:ilvl w:val="0"/>
          <w:numId w:val="0"/>
        </w:numPr>
        <w:ind w:left="851" w:firstLineChars="250" w:firstLine="850"/>
      </w:pPr>
      <w:r w:rsidRPr="00227836">
        <w:rPr>
          <w:rFonts w:hint="eastAsia"/>
          <w:color w:val="000000" w:themeColor="text1"/>
        </w:rPr>
        <w:t>國防部</w:t>
      </w:r>
      <w:r w:rsidR="00EC712B" w:rsidRPr="00227836">
        <w:rPr>
          <w:rFonts w:hint="eastAsia"/>
          <w:color w:val="000000" w:themeColor="text1"/>
        </w:rPr>
        <w:t>於</w:t>
      </w:r>
      <w:r w:rsidRPr="00227836">
        <w:rPr>
          <w:rFonts w:hint="eastAsia"/>
          <w:color w:val="000000" w:themeColor="text1"/>
        </w:rPr>
        <w:t>98年</w:t>
      </w:r>
      <w:proofErr w:type="gramStart"/>
      <w:r w:rsidRPr="00227836">
        <w:rPr>
          <w:rFonts w:hint="eastAsia"/>
          <w:color w:val="000000" w:themeColor="text1"/>
        </w:rPr>
        <w:t>修頒</w:t>
      </w:r>
      <w:r w:rsidRPr="006E2972">
        <w:rPr>
          <w:rFonts w:hint="eastAsia"/>
        </w:rPr>
        <w:t>「</w:t>
      </w:r>
      <w:proofErr w:type="gramEnd"/>
      <w:r w:rsidRPr="006E2972">
        <w:rPr>
          <w:rFonts w:hint="eastAsia"/>
        </w:rPr>
        <w:t>國軍心理衛生（輔導）工作實施計畫」，</w:t>
      </w:r>
      <w:r>
        <w:rPr>
          <w:rFonts w:hint="eastAsia"/>
        </w:rPr>
        <w:t>將</w:t>
      </w:r>
      <w:r w:rsidRPr="006E2972">
        <w:rPr>
          <w:rFonts w:hint="eastAsia"/>
        </w:rPr>
        <w:t>輔導實務執行</w:t>
      </w:r>
      <w:r>
        <w:rPr>
          <w:rFonts w:hint="eastAsia"/>
        </w:rPr>
        <w:t>依對象</w:t>
      </w:r>
      <w:r w:rsidRPr="006E2972">
        <w:rPr>
          <w:rFonts w:hint="eastAsia"/>
        </w:rPr>
        <w:t>區分：新進人員、一般個案、特別個案等，</w:t>
      </w:r>
      <w:r>
        <w:rPr>
          <w:rFonts w:hint="eastAsia"/>
        </w:rPr>
        <w:t>並</w:t>
      </w:r>
      <w:r w:rsidRPr="006E2972">
        <w:rPr>
          <w:rFonts w:hint="eastAsia"/>
        </w:rPr>
        <w:t>以三級防處為主軸，進行輔導及轉</w:t>
      </w:r>
      <w:proofErr w:type="gramStart"/>
      <w:r w:rsidRPr="006E2972">
        <w:rPr>
          <w:rFonts w:hint="eastAsia"/>
        </w:rPr>
        <w:t>介</w:t>
      </w:r>
      <w:proofErr w:type="gramEnd"/>
      <w:r>
        <w:rPr>
          <w:rFonts w:hint="eastAsia"/>
        </w:rPr>
        <w:t>。又</w:t>
      </w:r>
      <w:r w:rsidR="000E3176">
        <w:rPr>
          <w:rFonts w:hint="eastAsia"/>
        </w:rPr>
        <w:t>國軍心理輔導三級防處之作法，在初級預防方面，係由營、連、排、班級基層領導幹部負</w:t>
      </w:r>
      <w:r w:rsidR="000E3176">
        <w:rPr>
          <w:rFonts w:hint="eastAsia"/>
        </w:rPr>
        <w:lastRenderedPageBreak/>
        <w:t>責第一線防處工作，先期發掘心緒不穩或具自我傷害傾向官兵，主動陪伴關懷及轉</w:t>
      </w:r>
      <w:proofErr w:type="gramStart"/>
      <w:r w:rsidR="000E3176">
        <w:rPr>
          <w:rFonts w:hint="eastAsia"/>
        </w:rPr>
        <w:t>介</w:t>
      </w:r>
      <w:proofErr w:type="gramEnd"/>
      <w:r w:rsidR="000E3176">
        <w:rPr>
          <w:rFonts w:hint="eastAsia"/>
        </w:rPr>
        <w:t>心衛中心輔導，協助紓解心理壓力</w:t>
      </w:r>
      <w:r w:rsidR="00217449">
        <w:rPr>
          <w:rFonts w:hAnsi="標楷體" w:hint="eastAsia"/>
        </w:rPr>
        <w:t>；</w:t>
      </w:r>
      <w:r w:rsidR="000E3176">
        <w:rPr>
          <w:rFonts w:hint="eastAsia"/>
        </w:rPr>
        <w:t>二級專業輔導方面，則由各級「心理衛生中心」心輔人員</w:t>
      </w:r>
      <w:r w:rsidR="00A4370A">
        <w:rPr>
          <w:rFonts w:hAnsi="標楷體" w:hint="eastAsia"/>
        </w:rPr>
        <w:t>（</w:t>
      </w:r>
      <w:r w:rsidR="000E3176">
        <w:rPr>
          <w:rFonts w:hint="eastAsia"/>
        </w:rPr>
        <w:t>官、士、員</w:t>
      </w:r>
      <w:r w:rsidR="00A4370A">
        <w:rPr>
          <w:rFonts w:hAnsi="標楷體" w:hint="eastAsia"/>
        </w:rPr>
        <w:t>）</w:t>
      </w:r>
      <w:r w:rsidR="000E3176">
        <w:rPr>
          <w:rFonts w:hint="eastAsia"/>
        </w:rPr>
        <w:t>擔任專業輔導工作</w:t>
      </w:r>
      <w:r w:rsidR="00217449">
        <w:rPr>
          <w:rFonts w:hAnsi="標楷體" w:hint="eastAsia"/>
        </w:rPr>
        <w:t>；</w:t>
      </w:r>
      <w:r w:rsidR="000E3176">
        <w:rPr>
          <w:rFonts w:hint="eastAsia"/>
        </w:rPr>
        <w:t>三級轉</w:t>
      </w:r>
      <w:proofErr w:type="gramStart"/>
      <w:r w:rsidR="000E3176">
        <w:rPr>
          <w:rFonts w:hint="eastAsia"/>
        </w:rPr>
        <w:t>介</w:t>
      </w:r>
      <w:proofErr w:type="gramEnd"/>
      <w:r w:rsidR="000E3176">
        <w:rPr>
          <w:rFonts w:hint="eastAsia"/>
        </w:rPr>
        <w:t>醫療方面，由國軍</w:t>
      </w:r>
      <w:proofErr w:type="gramStart"/>
      <w:r w:rsidR="000E3176">
        <w:rPr>
          <w:rFonts w:hint="eastAsia"/>
        </w:rPr>
        <w:t>醫院編設之</w:t>
      </w:r>
      <w:proofErr w:type="gramEnd"/>
      <w:r w:rsidR="000E3176">
        <w:rPr>
          <w:rFonts w:hint="eastAsia"/>
        </w:rPr>
        <w:t>各地區「心理衛生中心」擔任，主要受理經二級輔導無顯著改善個案之心理諮商（輔導），及轉</w:t>
      </w:r>
      <w:proofErr w:type="gramStart"/>
      <w:r w:rsidR="000E3176">
        <w:rPr>
          <w:rFonts w:hint="eastAsia"/>
        </w:rPr>
        <w:t>介</w:t>
      </w:r>
      <w:proofErr w:type="gramEnd"/>
      <w:r w:rsidR="000E3176">
        <w:rPr>
          <w:rFonts w:hint="eastAsia"/>
        </w:rPr>
        <w:t>醫療診治前、後之輔導</w:t>
      </w:r>
      <w:r w:rsidR="00A4370A">
        <w:rPr>
          <w:rFonts w:hAnsi="標楷體" w:hint="eastAsia"/>
        </w:rPr>
        <w:t>…</w:t>
      </w:r>
      <w:proofErr w:type="gramStart"/>
      <w:r w:rsidR="00A4370A">
        <w:rPr>
          <w:rFonts w:hAnsi="標楷體" w:hint="eastAsia"/>
        </w:rPr>
        <w:t>…</w:t>
      </w:r>
      <w:proofErr w:type="gramEnd"/>
      <w:r w:rsidR="000E3176">
        <w:rPr>
          <w:rFonts w:hint="eastAsia"/>
        </w:rPr>
        <w:t>等。</w:t>
      </w:r>
      <w:r w:rsidR="00C46B5F">
        <w:rPr>
          <w:rFonts w:hint="eastAsia"/>
        </w:rPr>
        <w:t>可知，在國軍三級防處體系架構下，</w:t>
      </w:r>
      <w:r w:rsidR="001169FB">
        <w:rPr>
          <w:rFonts w:hint="eastAsia"/>
        </w:rPr>
        <w:t>對</w:t>
      </w:r>
      <w:r w:rsidR="001169FB" w:rsidRPr="001169FB">
        <w:rPr>
          <w:rFonts w:hint="eastAsia"/>
        </w:rPr>
        <w:t>心緒不穩或具自我傷害傾向官兵</w:t>
      </w:r>
      <w:r w:rsidR="00510A00">
        <w:rPr>
          <w:rFonts w:hint="eastAsia"/>
        </w:rPr>
        <w:t>之個案發掘</w:t>
      </w:r>
      <w:r w:rsidR="001169FB">
        <w:rPr>
          <w:rFonts w:hint="eastAsia"/>
        </w:rPr>
        <w:t>上，係依賴</w:t>
      </w:r>
      <w:r w:rsidR="00C46B5F">
        <w:rPr>
          <w:rFonts w:hint="eastAsia"/>
        </w:rPr>
        <w:t>第一線</w:t>
      </w:r>
      <w:r w:rsidR="001169FB">
        <w:rPr>
          <w:rFonts w:hint="eastAsia"/>
        </w:rPr>
        <w:t>之</w:t>
      </w:r>
      <w:r w:rsidR="00C46B5F" w:rsidRPr="00C46B5F">
        <w:rPr>
          <w:rFonts w:hint="eastAsia"/>
        </w:rPr>
        <w:t>營、連、排、班級基層領導幹部</w:t>
      </w:r>
      <w:r w:rsidR="00AD48FB">
        <w:rPr>
          <w:rFonts w:hint="eastAsia"/>
        </w:rPr>
        <w:t>予以發掘</w:t>
      </w:r>
      <w:r w:rsidR="00510A00">
        <w:rPr>
          <w:rFonts w:hint="eastAsia"/>
        </w:rPr>
        <w:t>，</w:t>
      </w:r>
      <w:r w:rsidR="00AD48FB">
        <w:rPr>
          <w:rFonts w:hint="eastAsia"/>
        </w:rPr>
        <w:t>再透過各級專業心輔人員進行心理輔導</w:t>
      </w:r>
      <w:r w:rsidR="00510A00">
        <w:rPr>
          <w:rFonts w:hint="eastAsia"/>
        </w:rPr>
        <w:t>，因此，初級預防在問題個案之發現有著重要之</w:t>
      </w:r>
      <w:r w:rsidR="00B05340">
        <w:rPr>
          <w:rFonts w:hint="eastAsia"/>
        </w:rPr>
        <w:t>關鍵</w:t>
      </w:r>
      <w:r w:rsidR="00510A00">
        <w:rPr>
          <w:rFonts w:hint="eastAsia"/>
        </w:rPr>
        <w:t>角色</w:t>
      </w:r>
      <w:r w:rsidR="00C46B5F">
        <w:rPr>
          <w:rFonts w:hint="eastAsia"/>
        </w:rPr>
        <w:t>。</w:t>
      </w:r>
    </w:p>
    <w:p w:rsidR="00BE4F70" w:rsidRDefault="00BE4F70" w:rsidP="00E337BE">
      <w:pPr>
        <w:pStyle w:val="3"/>
      </w:pPr>
      <w:r w:rsidRPr="00E337BE">
        <w:rPr>
          <w:rFonts w:hint="eastAsia"/>
          <w:b/>
        </w:rPr>
        <w:t>國防部對現行基層軍官幹部業務繁重、基層連隊人力不足之困境</w:t>
      </w:r>
      <w:r w:rsidR="00594CB1">
        <w:rPr>
          <w:rFonts w:hint="eastAsia"/>
          <w:b/>
        </w:rPr>
        <w:t>應</w:t>
      </w:r>
      <w:r w:rsidRPr="00E337BE">
        <w:rPr>
          <w:rFonts w:hint="eastAsia"/>
          <w:b/>
        </w:rPr>
        <w:t>予以正視並</w:t>
      </w:r>
      <w:proofErr w:type="gramStart"/>
      <w:r w:rsidRPr="00E337BE">
        <w:rPr>
          <w:rFonts w:hint="eastAsia"/>
          <w:b/>
        </w:rPr>
        <w:t>研</w:t>
      </w:r>
      <w:proofErr w:type="gramEnd"/>
      <w:r w:rsidRPr="00E337BE">
        <w:rPr>
          <w:rFonts w:hint="eastAsia"/>
          <w:b/>
        </w:rPr>
        <w:t>謀改善對策</w:t>
      </w:r>
      <w:r w:rsidRPr="00E337BE">
        <w:rPr>
          <w:rFonts w:hAnsi="標楷體" w:hint="eastAsia"/>
          <w:b/>
        </w:rPr>
        <w:t>；</w:t>
      </w:r>
      <w:r w:rsidR="00183691">
        <w:rPr>
          <w:rFonts w:hAnsi="標楷體" w:hint="eastAsia"/>
          <w:b/>
        </w:rPr>
        <w:t>又</w:t>
      </w:r>
      <w:r w:rsidRPr="00E337BE">
        <w:rPr>
          <w:rFonts w:hint="eastAsia"/>
          <w:b/>
        </w:rPr>
        <w:t>現行軍中仍充斥謾罵之領導管理</w:t>
      </w:r>
      <w:r w:rsidR="00E337BE" w:rsidRPr="00E337BE">
        <w:rPr>
          <w:rFonts w:hint="eastAsia"/>
          <w:b/>
        </w:rPr>
        <w:t>文化仍未能</w:t>
      </w:r>
      <w:r w:rsidR="00E337BE">
        <w:rPr>
          <w:rFonts w:hint="eastAsia"/>
          <w:b/>
        </w:rPr>
        <w:t>有效</w:t>
      </w:r>
      <w:r w:rsidR="00E337BE" w:rsidRPr="00E337BE">
        <w:rPr>
          <w:rFonts w:hint="eastAsia"/>
          <w:b/>
        </w:rPr>
        <w:t>改善</w:t>
      </w:r>
    </w:p>
    <w:p w:rsidR="00E337BE" w:rsidRDefault="007350BA" w:rsidP="00E337BE">
      <w:pPr>
        <w:pStyle w:val="4"/>
      </w:pPr>
      <w:r>
        <w:rPr>
          <w:rFonts w:hint="eastAsia"/>
        </w:rPr>
        <w:t>105年4月20日</w:t>
      </w:r>
      <w:r w:rsidR="00E54937">
        <w:rPr>
          <w:rFonts w:hint="eastAsia"/>
        </w:rPr>
        <w:t>海軍陸戰隊99旅衛生連吳姓女中尉</w:t>
      </w:r>
      <w:r w:rsidR="00E54937" w:rsidRPr="00227836">
        <w:rPr>
          <w:rFonts w:hint="eastAsia"/>
          <w:color w:val="000000" w:themeColor="text1"/>
        </w:rPr>
        <w:t>於寢室自縊</w:t>
      </w:r>
      <w:r w:rsidR="00FC0DA1" w:rsidRPr="00227836">
        <w:rPr>
          <w:rFonts w:hint="eastAsia"/>
          <w:color w:val="000000" w:themeColor="text1"/>
        </w:rPr>
        <w:t>身亡</w:t>
      </w:r>
      <w:r w:rsidR="00E54937" w:rsidRPr="00227836">
        <w:rPr>
          <w:rFonts w:hint="eastAsia"/>
          <w:color w:val="000000" w:themeColor="text1"/>
        </w:rPr>
        <w:t>事件，</w:t>
      </w:r>
      <w:r w:rsidR="004D190F" w:rsidRPr="00227836">
        <w:rPr>
          <w:rFonts w:hint="eastAsia"/>
          <w:color w:val="000000" w:themeColor="text1"/>
        </w:rPr>
        <w:t>查吳員</w:t>
      </w:r>
      <w:r w:rsidR="0046380B" w:rsidRPr="00227836">
        <w:rPr>
          <w:rFonts w:hint="eastAsia"/>
          <w:color w:val="000000" w:themeColor="text1"/>
        </w:rPr>
        <w:t>入營服役前任職醫院</w:t>
      </w:r>
      <w:proofErr w:type="gramStart"/>
      <w:r w:rsidR="0046380B" w:rsidRPr="00227836">
        <w:rPr>
          <w:rFonts w:hint="eastAsia"/>
          <w:color w:val="000000" w:themeColor="text1"/>
        </w:rPr>
        <w:t>醫</w:t>
      </w:r>
      <w:proofErr w:type="gramEnd"/>
      <w:r w:rsidR="0046380B" w:rsidRPr="00227836">
        <w:rPr>
          <w:rFonts w:hint="eastAsia"/>
          <w:color w:val="000000" w:themeColor="text1"/>
        </w:rPr>
        <w:t>檢師，</w:t>
      </w:r>
      <w:r w:rsidR="004D190F" w:rsidRPr="00227836">
        <w:rPr>
          <w:rFonts w:hint="eastAsia"/>
          <w:color w:val="000000" w:themeColor="text1"/>
        </w:rPr>
        <w:t>係專業軍官班102-1期，於103年7月3日任職</w:t>
      </w:r>
      <w:r w:rsidR="00441FB6">
        <w:rPr>
          <w:rFonts w:hint="eastAsia"/>
          <w:color w:val="000000" w:themeColor="text1"/>
        </w:rPr>
        <w:t>陸戰隊99</w:t>
      </w:r>
      <w:r w:rsidR="004D190F" w:rsidRPr="00227836">
        <w:rPr>
          <w:rFonts w:hint="eastAsia"/>
          <w:color w:val="000000" w:themeColor="text1"/>
        </w:rPr>
        <w:t>旅戰車營</w:t>
      </w:r>
      <w:proofErr w:type="gramStart"/>
      <w:r w:rsidR="004D190F" w:rsidRPr="00227836">
        <w:rPr>
          <w:rFonts w:hint="eastAsia"/>
          <w:color w:val="000000" w:themeColor="text1"/>
        </w:rPr>
        <w:t>營</w:t>
      </w:r>
      <w:proofErr w:type="gramEnd"/>
      <w:r w:rsidR="004D190F" w:rsidRPr="00227836">
        <w:rPr>
          <w:rFonts w:hint="eastAsia"/>
          <w:color w:val="000000" w:themeColor="text1"/>
        </w:rPr>
        <w:t>官，負責該營軍醫業務；104年7月1日任職</w:t>
      </w:r>
      <w:r w:rsidR="00441FB6">
        <w:rPr>
          <w:rFonts w:hint="eastAsia"/>
          <w:color w:val="000000" w:themeColor="text1"/>
        </w:rPr>
        <w:t>陸戰隊99</w:t>
      </w:r>
      <w:r w:rsidR="004D190F" w:rsidRPr="00227836">
        <w:rPr>
          <w:rFonts w:hint="eastAsia"/>
          <w:color w:val="000000" w:themeColor="text1"/>
        </w:rPr>
        <w:t>旅衛生連醫療排長，負責衛生連軍醫業務。</w:t>
      </w:r>
      <w:r w:rsidR="00C02607" w:rsidRPr="00227836">
        <w:rPr>
          <w:rFonts w:hint="eastAsia"/>
          <w:color w:val="000000" w:themeColor="text1"/>
        </w:rPr>
        <w:t>因副連長退伍，</w:t>
      </w:r>
      <w:proofErr w:type="gramStart"/>
      <w:r w:rsidR="00C02607" w:rsidRPr="00227836">
        <w:rPr>
          <w:rFonts w:hint="eastAsia"/>
          <w:color w:val="000000" w:themeColor="text1"/>
        </w:rPr>
        <w:t>旅部於105年4月1日派任暫代</w:t>
      </w:r>
      <w:proofErr w:type="gramEnd"/>
      <w:r w:rsidR="00C02607" w:rsidRPr="00227836">
        <w:rPr>
          <w:rFonts w:hint="eastAsia"/>
          <w:color w:val="000000" w:themeColor="text1"/>
        </w:rPr>
        <w:t>副連長，後因</w:t>
      </w:r>
      <w:r w:rsidR="003755B0" w:rsidRPr="00227836">
        <w:rPr>
          <w:rFonts w:hint="eastAsia"/>
          <w:color w:val="000000" w:themeColor="text1"/>
        </w:rPr>
        <w:t>海軍陸戰隊指揮部（下稱</w:t>
      </w:r>
      <w:r w:rsidR="00C02607" w:rsidRPr="00227836">
        <w:rPr>
          <w:rFonts w:hint="eastAsia"/>
          <w:color w:val="000000" w:themeColor="text1"/>
        </w:rPr>
        <w:t>陸指部</w:t>
      </w:r>
      <w:r w:rsidR="003755B0" w:rsidRPr="00227836">
        <w:rPr>
          <w:rFonts w:hint="eastAsia"/>
          <w:color w:val="000000" w:themeColor="text1"/>
        </w:rPr>
        <w:t>）</w:t>
      </w:r>
      <w:r w:rsidR="00C02607" w:rsidRPr="00227836">
        <w:rPr>
          <w:rFonts w:hint="eastAsia"/>
          <w:color w:val="000000" w:themeColor="text1"/>
        </w:rPr>
        <w:t>4月8日實施業務督導計12項缺失，</w:t>
      </w:r>
      <w:proofErr w:type="gramStart"/>
      <w:r w:rsidR="00C02607" w:rsidRPr="00227836">
        <w:rPr>
          <w:rFonts w:hint="eastAsia"/>
          <w:color w:val="000000" w:themeColor="text1"/>
        </w:rPr>
        <w:t>嗣</w:t>
      </w:r>
      <w:proofErr w:type="gramEnd"/>
      <w:r w:rsidR="00C02607" w:rsidRPr="00227836">
        <w:rPr>
          <w:rFonts w:hint="eastAsia"/>
          <w:color w:val="000000" w:themeColor="text1"/>
        </w:rPr>
        <w:t>於同年月20日上午實施前次（8日）督導缺失複查並有部分缺失仍未改進，</w:t>
      </w:r>
      <w:r w:rsidR="00C02607">
        <w:rPr>
          <w:rFonts w:hint="eastAsia"/>
        </w:rPr>
        <w:t>並新增2項缺失；經查督導官於督導當日除表達未完成缺失改進將進行懲處外，並針對吳員重覆缺失未改，</w:t>
      </w:r>
      <w:r w:rsidR="003755B0" w:rsidRPr="002440E5">
        <w:rPr>
          <w:rFonts w:hint="eastAsia"/>
          <w:color w:val="000000" w:themeColor="text1"/>
        </w:rPr>
        <w:t>有</w:t>
      </w:r>
      <w:r w:rsidR="00C02607">
        <w:rPr>
          <w:rFonts w:hint="eastAsia"/>
        </w:rPr>
        <w:t>以嚴厲言詞責難</w:t>
      </w:r>
      <w:r w:rsidR="00D7634F">
        <w:rPr>
          <w:rFonts w:hint="eastAsia"/>
        </w:rPr>
        <w:t>之情事</w:t>
      </w:r>
      <w:r w:rsidR="00C02607">
        <w:rPr>
          <w:rFonts w:hint="eastAsia"/>
        </w:rPr>
        <w:t>。</w:t>
      </w:r>
      <w:proofErr w:type="gramStart"/>
      <w:r w:rsidR="00FC3F8C">
        <w:rPr>
          <w:rFonts w:hint="eastAsia"/>
        </w:rPr>
        <w:t>查</w:t>
      </w:r>
      <w:r w:rsidR="00B05340">
        <w:rPr>
          <w:rFonts w:hint="eastAsia"/>
        </w:rPr>
        <w:t>據吳員</w:t>
      </w:r>
      <w:proofErr w:type="gramEnd"/>
      <w:r w:rsidR="00B05340" w:rsidRPr="00B05340">
        <w:rPr>
          <w:rFonts w:hint="eastAsia"/>
        </w:rPr>
        <w:t>妹妹透過媒體表示：其姊姊</w:t>
      </w:r>
      <w:proofErr w:type="gramStart"/>
      <w:r w:rsidR="00B05340" w:rsidRPr="00B05340">
        <w:rPr>
          <w:rFonts w:hint="eastAsia"/>
        </w:rPr>
        <w:t>因母患淋巴癌</w:t>
      </w:r>
      <w:proofErr w:type="gramEnd"/>
      <w:r w:rsidR="00B05340" w:rsidRPr="00B05340">
        <w:rPr>
          <w:rFonts w:hint="eastAsia"/>
        </w:rPr>
        <w:t>，軍人眷屬醫療費用得以減免，才投身軍旅；但剛入伍，</w:t>
      </w:r>
      <w:proofErr w:type="gramStart"/>
      <w:r w:rsidR="00B05340" w:rsidRPr="00B05340">
        <w:rPr>
          <w:rFonts w:hint="eastAsia"/>
        </w:rPr>
        <w:t>其</w:t>
      </w:r>
      <w:r w:rsidR="00B05340" w:rsidRPr="00B05340">
        <w:rPr>
          <w:rFonts w:hint="eastAsia"/>
        </w:rPr>
        <w:lastRenderedPageBreak/>
        <w:t>母就因</w:t>
      </w:r>
      <w:proofErr w:type="gramEnd"/>
      <w:r w:rsidR="00B05340" w:rsidRPr="00B05340">
        <w:rPr>
          <w:rFonts w:hint="eastAsia"/>
        </w:rPr>
        <w:t>病過世，頓失從軍動力，轉而申請調到軍醫單位，因為資格不符被退。吳</w:t>
      </w:r>
      <w:r w:rsidR="004D190F">
        <w:rPr>
          <w:rFonts w:hint="eastAsia"/>
        </w:rPr>
        <w:t>員</w:t>
      </w:r>
      <w:r w:rsidR="00B05340" w:rsidRPr="00B05340">
        <w:rPr>
          <w:rFonts w:hint="eastAsia"/>
        </w:rPr>
        <w:t>表弟</w:t>
      </w:r>
      <w:r w:rsidR="004D190F">
        <w:rPr>
          <w:rFonts w:hint="eastAsia"/>
        </w:rPr>
        <w:t>另</w:t>
      </w:r>
      <w:r w:rsidR="00B05340" w:rsidRPr="00B05340">
        <w:rPr>
          <w:rFonts w:hint="eastAsia"/>
        </w:rPr>
        <w:t>於媒體表示：105年4月19日吳</w:t>
      </w:r>
      <w:r w:rsidR="004D190F">
        <w:rPr>
          <w:rFonts w:hint="eastAsia"/>
        </w:rPr>
        <w:t>員</w:t>
      </w:r>
      <w:r w:rsidR="00B05340" w:rsidRPr="00B05340">
        <w:rPr>
          <w:rFonts w:hint="eastAsia"/>
        </w:rPr>
        <w:t>接獲通知20日督導官要督導複查，19日晚上吳</w:t>
      </w:r>
      <w:r w:rsidR="004D190F">
        <w:rPr>
          <w:rFonts w:hint="eastAsia"/>
        </w:rPr>
        <w:t>員</w:t>
      </w:r>
      <w:r w:rsidR="00B05340" w:rsidRPr="00B05340">
        <w:rPr>
          <w:rFonts w:hint="eastAsia"/>
        </w:rPr>
        <w:t>還參加夜行軍直到20日凌晨零時許；20日上午督導後，傳訊給未婚夫：「可能會被記大過，很累」等語。</w:t>
      </w:r>
      <w:proofErr w:type="gramStart"/>
      <w:r w:rsidR="004D190F" w:rsidRPr="004D190F">
        <w:rPr>
          <w:rFonts w:hint="eastAsia"/>
        </w:rPr>
        <w:t>另查據吳員</w:t>
      </w:r>
      <w:proofErr w:type="gramEnd"/>
      <w:r w:rsidR="004D190F" w:rsidRPr="004D190F">
        <w:rPr>
          <w:rFonts w:hint="eastAsia"/>
        </w:rPr>
        <w:t>手機line</w:t>
      </w:r>
      <w:proofErr w:type="gramStart"/>
      <w:r w:rsidR="004D190F" w:rsidRPr="004D190F">
        <w:rPr>
          <w:rFonts w:hint="eastAsia"/>
        </w:rPr>
        <w:t>對話截圖內容</w:t>
      </w:r>
      <w:proofErr w:type="gramEnd"/>
      <w:r w:rsidR="004D190F" w:rsidRPr="004D190F">
        <w:rPr>
          <w:rFonts w:hint="eastAsia"/>
        </w:rPr>
        <w:t>：「因為醫務的一直在裁編」、「我醫務所</w:t>
      </w:r>
      <w:proofErr w:type="gramStart"/>
      <w:r w:rsidR="004D190F" w:rsidRPr="004D190F">
        <w:rPr>
          <w:rFonts w:hint="eastAsia"/>
        </w:rPr>
        <w:t>內卷夾</w:t>
      </w:r>
      <w:proofErr w:type="gramEnd"/>
      <w:r w:rsidR="004D190F" w:rsidRPr="004D190F">
        <w:rPr>
          <w:rFonts w:hint="eastAsia"/>
        </w:rPr>
        <w:t>30~40本」、「根本弄不完，而且還管裝備」、「</w:t>
      </w:r>
      <w:proofErr w:type="gramStart"/>
      <w:r w:rsidR="004135AA">
        <w:rPr>
          <w:rFonts w:hint="eastAsia"/>
        </w:rPr>
        <w:t>帳</w:t>
      </w:r>
      <w:r w:rsidR="004D190F" w:rsidRPr="004D190F">
        <w:rPr>
          <w:rFonts w:hint="eastAsia"/>
        </w:rPr>
        <w:t>很亂</w:t>
      </w:r>
      <w:proofErr w:type="gramEnd"/>
      <w:r w:rsidR="004D190F" w:rsidRPr="004D190F">
        <w:rPr>
          <w:rFonts w:hint="eastAsia"/>
        </w:rPr>
        <w:t>，</w:t>
      </w:r>
      <w:proofErr w:type="gramStart"/>
      <w:r w:rsidR="004D190F" w:rsidRPr="004D190F">
        <w:rPr>
          <w:rFonts w:hint="eastAsia"/>
        </w:rPr>
        <w:t>耳溫槍和</w:t>
      </w:r>
      <w:proofErr w:type="gramEnd"/>
      <w:r w:rsidR="004D190F" w:rsidRPr="004D190F">
        <w:rPr>
          <w:rFonts w:hint="eastAsia"/>
        </w:rPr>
        <w:t>血壓計一堆不見」、「每天都睡眠不足，業務有夠多」等語。</w:t>
      </w:r>
    </w:p>
    <w:p w:rsidR="00E337BE" w:rsidRDefault="00E337BE" w:rsidP="00E337BE">
      <w:pPr>
        <w:pStyle w:val="4"/>
      </w:pPr>
      <w:r>
        <w:rPr>
          <w:rFonts w:hint="eastAsia"/>
        </w:rPr>
        <w:t>本院前曾調查有關國軍不當管教案件幹部涉及「謾罵」之案件有：</w:t>
      </w:r>
    </w:p>
    <w:p w:rsidR="00E337BE" w:rsidRDefault="00E337BE" w:rsidP="00E337BE">
      <w:pPr>
        <w:pStyle w:val="5"/>
      </w:pPr>
      <w:r>
        <w:rPr>
          <w:rFonts w:hint="eastAsia"/>
        </w:rPr>
        <w:t>聯勤聯合後勤司令部三支部衛生群醫療一連</w:t>
      </w:r>
      <w:proofErr w:type="gramStart"/>
      <w:r>
        <w:rPr>
          <w:rFonts w:hint="eastAsia"/>
        </w:rPr>
        <w:t>一</w:t>
      </w:r>
      <w:proofErr w:type="gramEnd"/>
      <w:r>
        <w:rPr>
          <w:rFonts w:hint="eastAsia"/>
        </w:rPr>
        <w:t>兵王○○遭領導士官指摘並延遲其放假時間，憤而點火自焚案調查報告指出：數位士官在管教上過於嚴苛，其中張○○下士於同年月17日7時10分於餐廳內對一兵○○○語出：「裝死、</w:t>
      </w:r>
      <w:proofErr w:type="gramStart"/>
      <w:r>
        <w:rPr>
          <w:rFonts w:hint="eastAsia"/>
        </w:rPr>
        <w:t>裝笨</w:t>
      </w:r>
      <w:proofErr w:type="gramEnd"/>
      <w:r>
        <w:rPr>
          <w:rFonts w:hint="eastAsia"/>
        </w:rPr>
        <w:t>、裝白痴」等情事，另亦</w:t>
      </w:r>
      <w:proofErr w:type="gramStart"/>
      <w:r>
        <w:rPr>
          <w:rFonts w:hint="eastAsia"/>
        </w:rPr>
        <w:t>查悉古○○</w:t>
      </w:r>
      <w:proofErr w:type="gramEnd"/>
      <w:r>
        <w:rPr>
          <w:rFonts w:hint="eastAsia"/>
        </w:rPr>
        <w:t>下士有言行不當情事。</w:t>
      </w:r>
    </w:p>
    <w:p w:rsidR="00E337BE" w:rsidRDefault="00E337BE" w:rsidP="00E337BE">
      <w:pPr>
        <w:pStyle w:val="5"/>
      </w:pPr>
      <w:r>
        <w:rPr>
          <w:rFonts w:hint="eastAsia"/>
        </w:rPr>
        <w:t>聯合後勤司令部汽車基地勤務廠支援連行政排排長劉○○少尉於101年2月13日休假</w:t>
      </w:r>
      <w:proofErr w:type="gramStart"/>
      <w:r>
        <w:rPr>
          <w:rFonts w:hint="eastAsia"/>
        </w:rPr>
        <w:t>期間，在渠舅家</w:t>
      </w:r>
      <w:proofErr w:type="gramEnd"/>
      <w:r>
        <w:rPr>
          <w:rFonts w:hint="eastAsia"/>
        </w:rPr>
        <w:t>中燒炭自傷不治案調查報告指出：劉○○少尉輔調任汽車基地勤務廠支援連行政排排長一職時，該連副連長發覺劉員對排長業務不熟悉，未了解其中原因，反以嚴厲訓斥方式糾正…</w:t>
      </w:r>
      <w:proofErr w:type="gramStart"/>
      <w:r>
        <w:rPr>
          <w:rFonts w:hint="eastAsia"/>
        </w:rPr>
        <w:t>…</w:t>
      </w:r>
      <w:proofErr w:type="gramEnd"/>
      <w:r>
        <w:rPr>
          <w:rFonts w:hint="eastAsia"/>
        </w:rPr>
        <w:t>等情。</w:t>
      </w:r>
    </w:p>
    <w:p w:rsidR="00E337BE" w:rsidRDefault="00E337BE" w:rsidP="00E337BE">
      <w:pPr>
        <w:pStyle w:val="5"/>
      </w:pPr>
      <w:r>
        <w:rPr>
          <w:rFonts w:hint="eastAsia"/>
        </w:rPr>
        <w:t>陸軍航空特戰指揮部所屬洪姓士官，遭幹部施予嚴苛訓練，致洪員壓力過大於97年9月8日10時40分許跳樓身亡案調查報告指出：陸軍航空特戰指揮部問卷調查發現，連上幹部對犯錯士</w:t>
      </w:r>
      <w:r>
        <w:rPr>
          <w:rFonts w:hint="eastAsia"/>
        </w:rPr>
        <w:lastRenderedPageBreak/>
        <w:t>兵指正時，經常使用不當用語，說出：「媽的」、「什麼都不會做」、「你很煩」、「想害我被幹」、「天兵喔」、「白</w:t>
      </w:r>
      <w:proofErr w:type="gramStart"/>
      <w:r>
        <w:rPr>
          <w:rFonts w:hint="eastAsia"/>
        </w:rPr>
        <w:t>癡</w:t>
      </w:r>
      <w:proofErr w:type="gramEnd"/>
      <w:r>
        <w:rPr>
          <w:rFonts w:hint="eastAsia"/>
        </w:rPr>
        <w:t>」等不雅粗暴之用語。經常有此不當言詞之幹部有連長、輔導長及數名士官，已涉明顯損傷人格。其中某士官並以「洪○○！（並頂著洪員的後腦袋）你防毒面具</w:t>
      </w:r>
      <w:proofErr w:type="gramStart"/>
      <w:r>
        <w:rPr>
          <w:rFonts w:hint="eastAsia"/>
        </w:rPr>
        <w:t>不會戴嗎</w:t>
      </w:r>
      <w:proofErr w:type="gramEnd"/>
      <w:r>
        <w:rPr>
          <w:rFonts w:hint="eastAsia"/>
        </w:rPr>
        <w:t>？你是小學生嗎？你的腋下在胯下嗎？你是白</w:t>
      </w:r>
      <w:proofErr w:type="gramStart"/>
      <w:r>
        <w:rPr>
          <w:rFonts w:hint="eastAsia"/>
        </w:rPr>
        <w:t>癡</w:t>
      </w:r>
      <w:proofErr w:type="gramEnd"/>
      <w:r>
        <w:rPr>
          <w:rFonts w:hint="eastAsia"/>
        </w:rPr>
        <w:t>啊！還研究所咧！」糾正士兵，</w:t>
      </w:r>
      <w:proofErr w:type="gramStart"/>
      <w:r>
        <w:rPr>
          <w:rFonts w:hint="eastAsia"/>
        </w:rPr>
        <w:t>另某士官</w:t>
      </w:r>
      <w:proofErr w:type="gramEnd"/>
      <w:r>
        <w:rPr>
          <w:rFonts w:hint="eastAsia"/>
        </w:rPr>
        <w:t>以「他媽的，你是要教幾次才聽</w:t>
      </w:r>
      <w:proofErr w:type="gramStart"/>
      <w:r>
        <w:rPr>
          <w:rFonts w:hint="eastAsia"/>
        </w:rPr>
        <w:t>的懂啊</w:t>
      </w:r>
      <w:proofErr w:type="gramEnd"/>
      <w:r>
        <w:rPr>
          <w:rFonts w:hint="eastAsia"/>
        </w:rPr>
        <w:t>！或者說你學歷那麼高，怎麼簡單的事你都不會做！」辱罵士兵。</w:t>
      </w:r>
    </w:p>
    <w:p w:rsidR="00E337BE" w:rsidRDefault="00E337BE" w:rsidP="00E337BE">
      <w:pPr>
        <w:pStyle w:val="4"/>
        <w:numPr>
          <w:ilvl w:val="0"/>
          <w:numId w:val="0"/>
        </w:numPr>
        <w:ind w:left="1701" w:firstLineChars="208" w:firstLine="708"/>
      </w:pPr>
      <w:r>
        <w:rPr>
          <w:rFonts w:hint="eastAsia"/>
        </w:rPr>
        <w:t>因此，本院102年以國軍幹部經常發生「謾罵」部屬之不當管教案件，且似已內化為領導統禦之潛文化，要求國防部正視改善，然迄今軍中謾罵之管理文化仍未能改善。</w:t>
      </w:r>
    </w:p>
    <w:p w:rsidR="001408FE" w:rsidRPr="00227836" w:rsidRDefault="000862BC" w:rsidP="00E337BE">
      <w:pPr>
        <w:pStyle w:val="4"/>
        <w:rPr>
          <w:color w:val="000000" w:themeColor="text1"/>
        </w:rPr>
      </w:pPr>
      <w:r>
        <w:rPr>
          <w:rFonts w:hint="eastAsia"/>
        </w:rPr>
        <w:t>據上</w:t>
      </w:r>
      <w:r w:rsidR="00CE127F">
        <w:rPr>
          <w:rFonts w:hint="eastAsia"/>
        </w:rPr>
        <w:t>所述</w:t>
      </w:r>
      <w:r w:rsidR="004D190F" w:rsidRPr="004D190F">
        <w:rPr>
          <w:rFonts w:hint="eastAsia"/>
        </w:rPr>
        <w:t>，吳</w:t>
      </w:r>
      <w:r w:rsidR="004D190F">
        <w:rPr>
          <w:rFonts w:hint="eastAsia"/>
        </w:rPr>
        <w:t>員</w:t>
      </w:r>
      <w:r w:rsidR="00E733E6">
        <w:rPr>
          <w:rFonts w:hint="eastAsia"/>
        </w:rPr>
        <w:t>甫</w:t>
      </w:r>
      <w:r>
        <w:rPr>
          <w:rFonts w:hint="eastAsia"/>
        </w:rPr>
        <w:t>入營服役</w:t>
      </w:r>
      <w:r w:rsidR="00987E8E">
        <w:rPr>
          <w:rFonts w:hint="eastAsia"/>
        </w:rPr>
        <w:t>即</w:t>
      </w:r>
      <w:r>
        <w:rPr>
          <w:rFonts w:hint="eastAsia"/>
        </w:rPr>
        <w:t>遭逢至親病逝，</w:t>
      </w:r>
      <w:r w:rsidRPr="000862BC">
        <w:rPr>
          <w:rFonts w:hint="eastAsia"/>
        </w:rPr>
        <w:t>入營服役之動機消失</w:t>
      </w:r>
      <w:r>
        <w:rPr>
          <w:rFonts w:hint="eastAsia"/>
        </w:rPr>
        <w:t>，加上長期</w:t>
      </w:r>
      <w:r w:rsidRPr="000862BC">
        <w:rPr>
          <w:rFonts w:hint="eastAsia"/>
        </w:rPr>
        <w:t>業務量繁重</w:t>
      </w:r>
      <w:r>
        <w:rPr>
          <w:rFonts w:hint="eastAsia"/>
        </w:rPr>
        <w:t>，在</w:t>
      </w:r>
      <w:r w:rsidR="004D190F" w:rsidRPr="004D190F">
        <w:rPr>
          <w:rFonts w:hint="eastAsia"/>
        </w:rPr>
        <w:t>尋求</w:t>
      </w:r>
      <w:r>
        <w:rPr>
          <w:rFonts w:hint="eastAsia"/>
        </w:rPr>
        <w:t>軍中熟悉之職務</w:t>
      </w:r>
      <w:r w:rsidR="004D190F" w:rsidRPr="004D190F">
        <w:rPr>
          <w:rFonts w:hint="eastAsia"/>
        </w:rPr>
        <w:t>轉調未果</w:t>
      </w:r>
      <w:r>
        <w:rPr>
          <w:rFonts w:hint="eastAsia"/>
        </w:rPr>
        <w:t>下</w:t>
      </w:r>
      <w:r w:rsidR="001408FE" w:rsidRPr="001408FE">
        <w:rPr>
          <w:rFonts w:hint="eastAsia"/>
        </w:rPr>
        <w:t>，</w:t>
      </w:r>
      <w:r w:rsidR="001408FE">
        <w:rPr>
          <w:rFonts w:hint="eastAsia"/>
        </w:rPr>
        <w:t>又</w:t>
      </w:r>
      <w:r w:rsidR="001408FE" w:rsidRPr="001408FE">
        <w:rPr>
          <w:rFonts w:hint="eastAsia"/>
        </w:rPr>
        <w:t>兼代副連長一職</w:t>
      </w:r>
      <w:r w:rsidR="001408FE">
        <w:rPr>
          <w:rFonts w:hint="eastAsia"/>
        </w:rPr>
        <w:t>，適逢</w:t>
      </w:r>
      <w:r w:rsidR="004D190F" w:rsidRPr="004D190F">
        <w:rPr>
          <w:rFonts w:hint="eastAsia"/>
        </w:rPr>
        <w:t>業務督導</w:t>
      </w:r>
      <w:r w:rsidR="001408FE">
        <w:rPr>
          <w:rFonts w:hint="eastAsia"/>
        </w:rPr>
        <w:t>及督導</w:t>
      </w:r>
      <w:r w:rsidR="004D190F" w:rsidRPr="004D190F">
        <w:rPr>
          <w:rFonts w:hint="eastAsia"/>
        </w:rPr>
        <w:t>複查未能給予適當時間改善，</w:t>
      </w:r>
      <w:r w:rsidR="001408FE">
        <w:rPr>
          <w:rFonts w:hint="eastAsia"/>
        </w:rPr>
        <w:t>在督導官言語斥責下，壓垮其心緒，致發生憾事。國防部亦自承，</w:t>
      </w:r>
      <w:r w:rsidR="00C801BF">
        <w:rPr>
          <w:rFonts w:hint="eastAsia"/>
        </w:rPr>
        <w:t>吳員因</w:t>
      </w:r>
      <w:r w:rsidR="00C801BF" w:rsidRPr="00C801BF">
        <w:rPr>
          <w:rFonts w:hint="eastAsia"/>
        </w:rPr>
        <w:t>派代副連長一職</w:t>
      </w:r>
      <w:r w:rsidR="00C801BF">
        <w:rPr>
          <w:rFonts w:hint="eastAsia"/>
        </w:rPr>
        <w:t>；</w:t>
      </w:r>
      <w:r w:rsidR="00C801BF" w:rsidRPr="00C801BF">
        <w:rPr>
          <w:rFonts w:hint="eastAsia"/>
        </w:rPr>
        <w:t>業務督導缺失及複查未改進，致生壓力</w:t>
      </w:r>
      <w:r w:rsidR="00C801BF">
        <w:rPr>
          <w:rFonts w:hint="eastAsia"/>
        </w:rPr>
        <w:t>；</w:t>
      </w:r>
      <w:r w:rsidR="00C801BF" w:rsidRPr="00C801BF">
        <w:rPr>
          <w:rFonts w:hint="eastAsia"/>
        </w:rPr>
        <w:t>督導官</w:t>
      </w:r>
      <w:r w:rsidR="00C801BF">
        <w:rPr>
          <w:rFonts w:hint="eastAsia"/>
        </w:rPr>
        <w:t>之</w:t>
      </w:r>
      <w:r w:rsidR="00C801BF" w:rsidRPr="00C801BF">
        <w:rPr>
          <w:rFonts w:hint="eastAsia"/>
        </w:rPr>
        <w:t>嚴厲言詞責難，致</w:t>
      </w:r>
      <w:r w:rsidR="00C801BF" w:rsidRPr="00227836">
        <w:rPr>
          <w:rFonts w:hint="eastAsia"/>
          <w:color w:val="000000" w:themeColor="text1"/>
        </w:rPr>
        <w:t>吳員心生畏懼，備感壓力等情事。</w:t>
      </w:r>
      <w:r w:rsidR="002D0F28" w:rsidRPr="00227836">
        <w:rPr>
          <w:rFonts w:hint="eastAsia"/>
          <w:color w:val="000000" w:themeColor="text1"/>
        </w:rPr>
        <w:t>顯示，基層軍官幹部業</w:t>
      </w:r>
      <w:r w:rsidR="00CC09BC" w:rsidRPr="00227836">
        <w:rPr>
          <w:rFonts w:hint="eastAsia"/>
          <w:color w:val="000000" w:themeColor="text1"/>
        </w:rPr>
        <w:t>務</w:t>
      </w:r>
      <w:r w:rsidR="002D0F28" w:rsidRPr="00227836">
        <w:rPr>
          <w:rFonts w:hint="eastAsia"/>
          <w:color w:val="000000" w:themeColor="text1"/>
        </w:rPr>
        <w:t>繁重、基層連隊人力不足之困境，又現行軍中仍充斥謾罵文化之領導管理</w:t>
      </w:r>
      <w:r w:rsidR="002C4DB6" w:rsidRPr="00227836">
        <w:rPr>
          <w:rFonts w:hint="eastAsia"/>
          <w:color w:val="000000" w:themeColor="text1"/>
        </w:rPr>
        <w:t>仍待改善</w:t>
      </w:r>
      <w:r w:rsidR="002D0F28" w:rsidRPr="00227836">
        <w:rPr>
          <w:rFonts w:hint="eastAsia"/>
          <w:color w:val="000000" w:themeColor="text1"/>
        </w:rPr>
        <w:t>。</w:t>
      </w:r>
    </w:p>
    <w:p w:rsidR="00C56E9B" w:rsidRPr="00227836" w:rsidRDefault="00644125" w:rsidP="00644125">
      <w:pPr>
        <w:pStyle w:val="3"/>
        <w:rPr>
          <w:b/>
          <w:color w:val="000000" w:themeColor="text1"/>
        </w:rPr>
      </w:pPr>
      <w:r w:rsidRPr="00227836">
        <w:rPr>
          <w:rFonts w:hint="eastAsia"/>
          <w:b/>
          <w:color w:val="000000" w:themeColor="text1"/>
        </w:rPr>
        <w:t>在國軍三級防處體系架構下，對心緒不穩或具自我傷害傾向官兵之個案，係依賴第一線之營、連、排、班級基層領導幹部</w:t>
      </w:r>
      <w:r w:rsidR="00710FF4" w:rsidRPr="00227836">
        <w:rPr>
          <w:rFonts w:hint="eastAsia"/>
          <w:b/>
          <w:color w:val="000000" w:themeColor="text1"/>
        </w:rPr>
        <w:t>發掘</w:t>
      </w:r>
      <w:r w:rsidRPr="00227836">
        <w:rPr>
          <w:rFonts w:hint="eastAsia"/>
          <w:b/>
          <w:color w:val="000000" w:themeColor="text1"/>
        </w:rPr>
        <w:t>，然因基層幹部對心輔專業訓練</w:t>
      </w:r>
      <w:r w:rsidR="00710FF4" w:rsidRPr="00227836">
        <w:rPr>
          <w:rFonts w:hint="eastAsia"/>
          <w:b/>
          <w:color w:val="000000" w:themeColor="text1"/>
        </w:rPr>
        <w:t>有</w:t>
      </w:r>
      <w:r w:rsidRPr="00227836">
        <w:rPr>
          <w:rFonts w:hint="eastAsia"/>
          <w:b/>
          <w:color w:val="000000" w:themeColor="text1"/>
        </w:rPr>
        <w:t>無心聽講、未到或因部隊演訓…</w:t>
      </w:r>
      <w:proofErr w:type="gramStart"/>
      <w:r w:rsidRPr="00227836">
        <w:rPr>
          <w:rFonts w:hint="eastAsia"/>
          <w:b/>
          <w:color w:val="000000" w:themeColor="text1"/>
        </w:rPr>
        <w:t>…</w:t>
      </w:r>
      <w:proofErr w:type="gramEnd"/>
      <w:r w:rsidRPr="00227836">
        <w:rPr>
          <w:rFonts w:hint="eastAsia"/>
          <w:b/>
          <w:color w:val="000000" w:themeColor="text1"/>
        </w:rPr>
        <w:t>等因素，</w:t>
      </w:r>
      <w:r w:rsidRPr="00227836">
        <w:rPr>
          <w:rFonts w:hint="eastAsia"/>
          <w:b/>
          <w:color w:val="000000" w:themeColor="text1"/>
        </w:rPr>
        <w:lastRenderedPageBreak/>
        <w:t>使課程多流於形式，致基層幹部</w:t>
      </w:r>
      <w:r w:rsidR="00524B34" w:rsidRPr="00227836">
        <w:rPr>
          <w:rFonts w:hint="eastAsia"/>
          <w:b/>
          <w:color w:val="000000" w:themeColor="text1"/>
        </w:rPr>
        <w:t>多</w:t>
      </w:r>
      <w:r w:rsidRPr="00227836">
        <w:rPr>
          <w:rFonts w:hint="eastAsia"/>
          <w:b/>
          <w:color w:val="000000" w:themeColor="text1"/>
        </w:rPr>
        <w:t>缺乏相關自殺風險辨識技巧，初級防處機制未能有效發揮</w:t>
      </w:r>
    </w:p>
    <w:p w:rsidR="009D0AA0" w:rsidRPr="00227836" w:rsidRDefault="004562F9" w:rsidP="00C56E9B">
      <w:pPr>
        <w:pStyle w:val="4"/>
        <w:rPr>
          <w:color w:val="000000" w:themeColor="text1"/>
        </w:rPr>
      </w:pPr>
      <w:r w:rsidRPr="00227836">
        <w:rPr>
          <w:rFonts w:hint="eastAsia"/>
          <w:color w:val="000000" w:themeColor="text1"/>
        </w:rPr>
        <w:t>查</w:t>
      </w:r>
      <w:r w:rsidR="00555FE8" w:rsidRPr="00227836">
        <w:rPr>
          <w:rFonts w:hint="eastAsia"/>
          <w:color w:val="000000" w:themeColor="text1"/>
        </w:rPr>
        <w:t>吳員105年1月1日「賴氏人格測驗量表」結果無特別異常，年度每周實施「心情溫度計（BSRS-5量表）」，亦屬正常，僅於105年1至3月輔導紀錄，曾於1月29日表示遭督導心情低落，餘未見異常狀況。據海軍司令部查復陸指部醫務所無吳員就醫或轉診紀錄；各國軍醫院</w:t>
      </w:r>
      <w:proofErr w:type="gramStart"/>
      <w:r w:rsidR="00555FE8" w:rsidRPr="00227836">
        <w:rPr>
          <w:rFonts w:hint="eastAsia"/>
          <w:color w:val="000000" w:themeColor="text1"/>
        </w:rPr>
        <w:t>亦均無其</w:t>
      </w:r>
      <w:proofErr w:type="gramEnd"/>
      <w:r w:rsidR="00555FE8" w:rsidRPr="00227836">
        <w:rPr>
          <w:rFonts w:hint="eastAsia"/>
          <w:color w:val="000000" w:themeColor="text1"/>
        </w:rPr>
        <w:t>精神科就診紀錄。惟據</w:t>
      </w:r>
      <w:r w:rsidR="00400057" w:rsidRPr="00227836">
        <w:rPr>
          <w:rFonts w:hint="eastAsia"/>
          <w:color w:val="000000" w:themeColor="text1"/>
        </w:rPr>
        <w:t>本院調查</w:t>
      </w:r>
      <w:r w:rsidR="00555FE8" w:rsidRPr="00227836">
        <w:rPr>
          <w:rFonts w:hint="eastAsia"/>
          <w:color w:val="000000" w:themeColor="text1"/>
        </w:rPr>
        <w:t>吳員</w:t>
      </w:r>
      <w:r w:rsidR="001B6A97" w:rsidRPr="00227836">
        <w:rPr>
          <w:rFonts w:hint="eastAsia"/>
          <w:color w:val="000000" w:themeColor="text1"/>
        </w:rPr>
        <w:t>健保</w:t>
      </w:r>
      <w:r w:rsidR="00555FE8" w:rsidRPr="00227836">
        <w:rPr>
          <w:rFonts w:hint="eastAsia"/>
          <w:color w:val="000000" w:themeColor="text1"/>
        </w:rPr>
        <w:t>就醫紀錄</w:t>
      </w:r>
      <w:r w:rsidR="008D62F8" w:rsidRPr="00227836">
        <w:rPr>
          <w:rFonts w:hint="eastAsia"/>
          <w:color w:val="000000" w:themeColor="text1"/>
        </w:rPr>
        <w:t>發現</w:t>
      </w:r>
      <w:r w:rsidR="00555FE8" w:rsidRPr="00227836">
        <w:rPr>
          <w:rFonts w:hint="eastAsia"/>
          <w:color w:val="000000" w:themeColor="text1"/>
        </w:rPr>
        <w:t>，吳員曾於103年8月11日於國軍左營醫院就醫進行「精神科診斷性會談(次)-成人」，</w:t>
      </w:r>
      <w:r w:rsidR="001B6A97" w:rsidRPr="00227836">
        <w:rPr>
          <w:rFonts w:hint="eastAsia"/>
          <w:color w:val="000000" w:themeColor="text1"/>
        </w:rPr>
        <w:t>再經國防部查復表示，吳員因參與高雄市氣爆救災，被診斷為</w:t>
      </w:r>
      <w:r w:rsidR="001B6A97" w:rsidRPr="00227836">
        <w:rPr>
          <w:rFonts w:hAnsi="標楷體" w:hint="eastAsia"/>
          <w:color w:val="000000" w:themeColor="text1"/>
        </w:rPr>
        <w:t>「疑似急性壓力疾患」</w:t>
      </w:r>
      <w:r w:rsidR="00555FE8" w:rsidRPr="00227836">
        <w:rPr>
          <w:rFonts w:hint="eastAsia"/>
          <w:color w:val="000000" w:themeColor="text1"/>
        </w:rPr>
        <w:t>，</w:t>
      </w:r>
      <w:r w:rsidR="00AC6B07" w:rsidRPr="00227836">
        <w:rPr>
          <w:rFonts w:hint="eastAsia"/>
          <w:color w:val="000000" w:themeColor="text1"/>
        </w:rPr>
        <w:t>顯示吳員曾</w:t>
      </w:r>
      <w:r w:rsidR="00CD6B45" w:rsidRPr="00227836">
        <w:rPr>
          <w:rFonts w:hint="eastAsia"/>
          <w:color w:val="000000" w:themeColor="text1"/>
        </w:rPr>
        <w:t>有</w:t>
      </w:r>
      <w:r w:rsidR="00AC6B07" w:rsidRPr="00227836">
        <w:rPr>
          <w:rFonts w:hint="eastAsia"/>
          <w:color w:val="000000" w:themeColor="text1"/>
        </w:rPr>
        <w:t>不穩定之精神狀態求助精神科治療</w:t>
      </w:r>
      <w:r w:rsidR="00CD6B45" w:rsidRPr="00227836">
        <w:rPr>
          <w:rFonts w:hint="eastAsia"/>
          <w:color w:val="000000" w:themeColor="text1"/>
        </w:rPr>
        <w:t>，然部隊竟</w:t>
      </w:r>
      <w:r w:rsidR="008F4E24" w:rsidRPr="00227836">
        <w:rPr>
          <w:rFonts w:hint="eastAsia"/>
          <w:color w:val="000000" w:themeColor="text1"/>
        </w:rPr>
        <w:t>無法</w:t>
      </w:r>
      <w:r w:rsidR="00CD6B45" w:rsidRPr="00227836">
        <w:rPr>
          <w:rFonts w:hint="eastAsia"/>
          <w:color w:val="000000" w:themeColor="text1"/>
        </w:rPr>
        <w:t>掌握其曾於國軍醫院</w:t>
      </w:r>
      <w:r w:rsidR="00A0349F" w:rsidRPr="00227836">
        <w:rPr>
          <w:rFonts w:hint="eastAsia"/>
          <w:color w:val="000000" w:themeColor="text1"/>
        </w:rPr>
        <w:t>精神科</w:t>
      </w:r>
      <w:r w:rsidR="00CD6B45" w:rsidRPr="00227836">
        <w:rPr>
          <w:rFonts w:hint="eastAsia"/>
          <w:color w:val="000000" w:themeColor="text1"/>
        </w:rPr>
        <w:t>之就診異狀</w:t>
      </w:r>
      <w:r w:rsidR="008F4E24" w:rsidRPr="00227836">
        <w:rPr>
          <w:rFonts w:hint="eastAsia"/>
          <w:color w:val="000000" w:themeColor="text1"/>
        </w:rPr>
        <w:t>，初級防處</w:t>
      </w:r>
      <w:r w:rsidR="00882A40" w:rsidRPr="00227836">
        <w:rPr>
          <w:rFonts w:hint="eastAsia"/>
          <w:color w:val="000000" w:themeColor="text1"/>
        </w:rPr>
        <w:t>及就醫通報</w:t>
      </w:r>
      <w:r w:rsidR="008F4E24" w:rsidRPr="00227836">
        <w:rPr>
          <w:rFonts w:hint="eastAsia"/>
          <w:color w:val="000000" w:themeColor="text1"/>
        </w:rPr>
        <w:t>機制顯然未能發揮。</w:t>
      </w:r>
    </w:p>
    <w:p w:rsidR="00C56E9B" w:rsidRPr="00227836" w:rsidRDefault="00C56E9B" w:rsidP="00C56E9B">
      <w:pPr>
        <w:pStyle w:val="4"/>
        <w:rPr>
          <w:color w:val="000000" w:themeColor="text1"/>
        </w:rPr>
      </w:pPr>
      <w:r w:rsidRPr="00227836">
        <w:rPr>
          <w:rFonts w:hint="eastAsia"/>
          <w:color w:val="000000" w:themeColor="text1"/>
        </w:rPr>
        <w:t>次</w:t>
      </w:r>
      <w:r w:rsidR="00FB28BD" w:rsidRPr="00227836">
        <w:rPr>
          <w:rFonts w:hint="eastAsia"/>
          <w:color w:val="000000" w:themeColor="text1"/>
        </w:rPr>
        <w:t>查基層幹部之心輔專業訓練包括</w:t>
      </w:r>
      <w:r w:rsidR="00AB4845" w:rsidRPr="00227836">
        <w:rPr>
          <w:rFonts w:hAnsi="標楷體" w:hint="eastAsia"/>
          <w:color w:val="000000" w:themeColor="text1"/>
        </w:rPr>
        <w:t>：</w:t>
      </w:r>
      <w:r w:rsidR="00FB28BD" w:rsidRPr="00227836">
        <w:rPr>
          <w:rFonts w:hint="eastAsia"/>
          <w:color w:val="000000" w:themeColor="text1"/>
        </w:rPr>
        <w:t>排、班級「基層幹部心輔工作研習」由各級「心理衛生中心」心輔人員或邀請民間專家學者，針對危安徵候發掘及自</w:t>
      </w:r>
      <w:proofErr w:type="gramStart"/>
      <w:r w:rsidR="00FB28BD" w:rsidRPr="00227836">
        <w:rPr>
          <w:rFonts w:hint="eastAsia"/>
          <w:color w:val="000000" w:themeColor="text1"/>
        </w:rPr>
        <w:t>傷防處知</w:t>
      </w:r>
      <w:proofErr w:type="gramEnd"/>
      <w:r w:rsidR="00FB28BD" w:rsidRPr="00227836">
        <w:rPr>
          <w:rFonts w:hint="eastAsia"/>
          <w:color w:val="000000" w:themeColor="text1"/>
        </w:rPr>
        <w:t>能課程，每年策辦</w:t>
      </w:r>
      <w:r w:rsidR="00CB6C44">
        <w:rPr>
          <w:rFonts w:hint="eastAsia"/>
          <w:color w:val="000000" w:themeColor="text1"/>
        </w:rPr>
        <w:t>1</w:t>
      </w:r>
      <w:r w:rsidR="00FB28BD" w:rsidRPr="00227836">
        <w:rPr>
          <w:rFonts w:hint="eastAsia"/>
          <w:color w:val="000000" w:themeColor="text1"/>
        </w:rPr>
        <w:t>次。「新進幹部職前講習」暨「營、連級主官（管）講習」，由</w:t>
      </w:r>
      <w:proofErr w:type="gramStart"/>
      <w:r w:rsidR="00FB28BD" w:rsidRPr="00227836">
        <w:rPr>
          <w:rFonts w:hint="eastAsia"/>
          <w:color w:val="000000" w:themeColor="text1"/>
        </w:rPr>
        <w:t>心輔官針對</w:t>
      </w:r>
      <w:proofErr w:type="gramEnd"/>
      <w:r w:rsidR="00FB28BD" w:rsidRPr="00227836">
        <w:rPr>
          <w:rFonts w:hint="eastAsia"/>
          <w:color w:val="000000" w:themeColor="text1"/>
        </w:rPr>
        <w:t>初級防處及自傷防治等相關課程，年度實施2至4小時授課。軍士官團教育由各級「心理衛生中心」心輔人員或邀請民間專家學者，針對「國軍心理衛生（輔導）工作」及「國軍自我傷害防治」等主題，實施2小時課程。</w:t>
      </w:r>
      <w:r w:rsidR="00AB4845" w:rsidRPr="00227836">
        <w:rPr>
          <w:rFonts w:hint="eastAsia"/>
          <w:color w:val="000000" w:themeColor="text1"/>
        </w:rPr>
        <w:t>國防</w:t>
      </w:r>
      <w:r w:rsidR="00FB28BD" w:rsidRPr="00227836">
        <w:rPr>
          <w:rFonts w:hint="eastAsia"/>
          <w:color w:val="000000" w:themeColor="text1"/>
        </w:rPr>
        <w:t>部不定期辦理「國軍士官督導長</w:t>
      </w:r>
      <w:proofErr w:type="gramStart"/>
      <w:r w:rsidR="00FB28BD" w:rsidRPr="00227836">
        <w:rPr>
          <w:rFonts w:hint="eastAsia"/>
          <w:color w:val="000000" w:themeColor="text1"/>
        </w:rPr>
        <w:t>心輔知能</w:t>
      </w:r>
      <w:proofErr w:type="gramEnd"/>
      <w:r w:rsidR="00FB28BD" w:rsidRPr="00227836">
        <w:rPr>
          <w:rFonts w:hint="eastAsia"/>
          <w:color w:val="000000" w:themeColor="text1"/>
        </w:rPr>
        <w:t>」及「強化初級防處人員輔導知能」等研習</w:t>
      </w:r>
      <w:r w:rsidR="00AB4845" w:rsidRPr="00227836">
        <w:rPr>
          <w:rFonts w:hint="eastAsia"/>
          <w:color w:val="000000" w:themeColor="text1"/>
        </w:rPr>
        <w:t>。</w:t>
      </w:r>
    </w:p>
    <w:p w:rsidR="00A332E6" w:rsidRDefault="00783FDE" w:rsidP="00C56E9B">
      <w:pPr>
        <w:pStyle w:val="4"/>
      </w:pPr>
      <w:r w:rsidRPr="00227836">
        <w:rPr>
          <w:rFonts w:hint="eastAsia"/>
          <w:color w:val="000000" w:themeColor="text1"/>
        </w:rPr>
        <w:t>然據</w:t>
      </w:r>
      <w:r w:rsidR="00A332E6" w:rsidRPr="00227836">
        <w:rPr>
          <w:rFonts w:hint="eastAsia"/>
          <w:color w:val="000000" w:themeColor="text1"/>
        </w:rPr>
        <w:t>國防大學</w:t>
      </w:r>
      <w:r w:rsidRPr="00227836">
        <w:rPr>
          <w:rFonts w:hAnsi="標楷體" w:hint="eastAsia"/>
          <w:color w:val="000000" w:themeColor="text1"/>
        </w:rPr>
        <w:t>「</w:t>
      </w:r>
      <w:r w:rsidRPr="00227836">
        <w:rPr>
          <w:rFonts w:hint="eastAsia"/>
          <w:color w:val="000000" w:themeColor="text1"/>
        </w:rPr>
        <w:t>國軍自殺</w:t>
      </w:r>
      <w:r>
        <w:rPr>
          <w:rFonts w:hint="eastAsia"/>
        </w:rPr>
        <w:t>防治風險管理之研究</w:t>
      </w:r>
      <w:r w:rsidRPr="00783FDE">
        <w:rPr>
          <w:rFonts w:hAnsi="標楷體" w:hint="eastAsia"/>
        </w:rPr>
        <w:t>」</w:t>
      </w:r>
      <w:r w:rsidR="0053683F">
        <w:rPr>
          <w:rFonts w:hint="eastAsia"/>
        </w:rPr>
        <w:t>，</w:t>
      </w:r>
      <w:r w:rsidR="00A332E6">
        <w:rPr>
          <w:rFonts w:hint="eastAsia"/>
        </w:rPr>
        <w:t>分</w:t>
      </w:r>
      <w:r w:rsidR="0053683F">
        <w:rPr>
          <w:rFonts w:hint="eastAsia"/>
        </w:rPr>
        <w:t>別以各軍種資深基層營（連）輔導長、</w:t>
      </w:r>
      <w:proofErr w:type="gramStart"/>
      <w:r w:rsidR="0053683F">
        <w:rPr>
          <w:rFonts w:hint="eastAsia"/>
        </w:rPr>
        <w:lastRenderedPageBreak/>
        <w:t>心輔官以及</w:t>
      </w:r>
      <w:proofErr w:type="gramEnd"/>
      <w:r w:rsidR="0053683F">
        <w:rPr>
          <w:rFonts w:hint="eastAsia"/>
        </w:rPr>
        <w:t>地區心衛中心</w:t>
      </w:r>
      <w:proofErr w:type="gramStart"/>
      <w:r w:rsidR="0053683F">
        <w:rPr>
          <w:rFonts w:hint="eastAsia"/>
        </w:rPr>
        <w:t>心輔官</w:t>
      </w:r>
      <w:proofErr w:type="gramEnd"/>
      <w:r w:rsidR="0053683F">
        <w:rPr>
          <w:rFonts w:hint="eastAsia"/>
        </w:rPr>
        <w:t>（員）進行訪談</w:t>
      </w:r>
      <w:r w:rsidR="00A332E6">
        <w:rPr>
          <w:rFonts w:hint="eastAsia"/>
        </w:rPr>
        <w:t>，</w:t>
      </w:r>
      <w:r w:rsidR="00917F7E">
        <w:rPr>
          <w:rFonts w:hint="eastAsia"/>
        </w:rPr>
        <w:t>受</w:t>
      </w:r>
      <w:proofErr w:type="gramStart"/>
      <w:r w:rsidR="00917F7E">
        <w:rPr>
          <w:rFonts w:hint="eastAsia"/>
        </w:rPr>
        <w:t>訪心輔官</w:t>
      </w:r>
      <w:proofErr w:type="gramEnd"/>
      <w:r w:rsidR="00917F7E">
        <w:rPr>
          <w:rFonts w:hint="eastAsia"/>
        </w:rPr>
        <w:t>表示：「</w:t>
      </w:r>
      <w:r w:rsidR="00917F7E" w:rsidRPr="00917F7E">
        <w:rPr>
          <w:rFonts w:hint="eastAsia"/>
        </w:rPr>
        <w:t>基層幹部接受排班級講習，其實有時候他們這些</w:t>
      </w:r>
      <w:proofErr w:type="gramStart"/>
      <w:r w:rsidR="00917F7E" w:rsidRPr="00917F7E">
        <w:rPr>
          <w:rFonts w:hint="eastAsia"/>
        </w:rPr>
        <w:t>秉持著</w:t>
      </w:r>
      <w:proofErr w:type="gramEnd"/>
      <w:r w:rsidR="00917F7E" w:rsidRPr="00917F7E">
        <w:rPr>
          <w:rFonts w:hint="eastAsia"/>
        </w:rPr>
        <w:t>出公差或認為聽過很多次就會到那邊打瞌睡，然後覺得講完，結束。</w:t>
      </w:r>
      <w:r w:rsidR="00917F7E">
        <w:rPr>
          <w:rFonts w:hint="eastAsia"/>
        </w:rPr>
        <w:t>」</w:t>
      </w:r>
      <w:r w:rsidR="007D540A">
        <w:rPr>
          <w:rFonts w:hint="eastAsia"/>
        </w:rPr>
        <w:t>、「</w:t>
      </w:r>
      <w:r w:rsidR="007D540A" w:rsidRPr="007D540A">
        <w:rPr>
          <w:rFonts w:hint="eastAsia"/>
        </w:rPr>
        <w:t>實質上的教育很缺乏，他們比較重視的是既定的行程，我今天一個旅</w:t>
      </w:r>
      <w:proofErr w:type="gramStart"/>
      <w:r w:rsidR="007D540A" w:rsidRPr="007D540A">
        <w:rPr>
          <w:rFonts w:hint="eastAsia"/>
        </w:rPr>
        <w:t>四個營下基地</w:t>
      </w:r>
      <w:proofErr w:type="gramEnd"/>
      <w:r w:rsidR="007D540A" w:rsidRPr="007D540A">
        <w:rPr>
          <w:rFonts w:hint="eastAsia"/>
        </w:rPr>
        <w:t>要怎麼找人來參加我的排班級教育，沒辦法阿，他是散在各地，你長官要我去車城，他們在打三軍聯訓</w:t>
      </w:r>
      <w:proofErr w:type="gramStart"/>
      <w:r w:rsidR="007D540A" w:rsidRPr="007D540A">
        <w:rPr>
          <w:rFonts w:hint="eastAsia"/>
        </w:rPr>
        <w:t>期間，</w:t>
      </w:r>
      <w:proofErr w:type="gramEnd"/>
      <w:r w:rsidR="007D540A" w:rsidRPr="007D540A">
        <w:rPr>
          <w:rFonts w:hint="eastAsia"/>
        </w:rPr>
        <w:t>我把他們個別抓出來做宣教，這當然是不可能的事。但他要我去作資料，就變成流於形式</w:t>
      </w:r>
      <w:r w:rsidR="007D540A">
        <w:rPr>
          <w:rFonts w:hint="eastAsia"/>
        </w:rPr>
        <w:t>」，</w:t>
      </w:r>
      <w:r w:rsidR="008F7952">
        <w:rPr>
          <w:rFonts w:hint="eastAsia"/>
        </w:rPr>
        <w:t>因此，</w:t>
      </w:r>
      <w:r w:rsidR="007D540A">
        <w:rPr>
          <w:rFonts w:hint="eastAsia"/>
        </w:rPr>
        <w:t>由</w:t>
      </w:r>
      <w:r w:rsidR="007D540A" w:rsidRPr="007D540A">
        <w:rPr>
          <w:rFonts w:hint="eastAsia"/>
        </w:rPr>
        <w:t>受</w:t>
      </w:r>
      <w:proofErr w:type="gramStart"/>
      <w:r w:rsidR="007D540A" w:rsidRPr="007D540A">
        <w:rPr>
          <w:rFonts w:hint="eastAsia"/>
        </w:rPr>
        <w:t>訪心輔官</w:t>
      </w:r>
      <w:proofErr w:type="gramEnd"/>
      <w:r w:rsidR="007D540A" w:rsidRPr="007D540A">
        <w:rPr>
          <w:rFonts w:hint="eastAsia"/>
        </w:rPr>
        <w:t>經驗裡</w:t>
      </w:r>
      <w:r w:rsidR="007D540A">
        <w:rPr>
          <w:rFonts w:hint="eastAsia"/>
        </w:rPr>
        <w:t>得知</w:t>
      </w:r>
      <w:r w:rsidR="007D540A" w:rsidRPr="007D540A">
        <w:rPr>
          <w:rFonts w:hint="eastAsia"/>
        </w:rPr>
        <w:t>，</w:t>
      </w:r>
      <w:r w:rsidR="008F7952" w:rsidRPr="008F7952">
        <w:rPr>
          <w:rFonts w:hint="eastAsia"/>
        </w:rPr>
        <w:t>基層幹部之心輔專業訓練</w:t>
      </w:r>
      <w:r w:rsidR="007D540A" w:rsidRPr="007D540A">
        <w:rPr>
          <w:rFonts w:hint="eastAsia"/>
        </w:rPr>
        <w:t>，往往上課成員無心聽講，甚至未到，課程多流於形式</w:t>
      </w:r>
      <w:r w:rsidR="007D540A">
        <w:rPr>
          <w:rFonts w:hint="eastAsia"/>
        </w:rPr>
        <w:t>；</w:t>
      </w:r>
      <w:proofErr w:type="gramStart"/>
      <w:r w:rsidR="007D540A" w:rsidRPr="00783FDE">
        <w:rPr>
          <w:rFonts w:hAnsi="標楷體" w:hint="eastAsia"/>
        </w:rPr>
        <w:t>此外，心輔官</w:t>
      </w:r>
      <w:proofErr w:type="gramEnd"/>
      <w:r w:rsidR="007D540A" w:rsidRPr="00783FDE">
        <w:rPr>
          <w:rFonts w:hAnsi="標楷體" w:hint="eastAsia"/>
        </w:rPr>
        <w:t>亦透露在防治教育過程，面臨的窒礙問題，採取形式</w:t>
      </w:r>
      <w:r w:rsidR="008F7952">
        <w:rPr>
          <w:rFonts w:hAnsi="標楷體" w:hint="eastAsia"/>
        </w:rPr>
        <w:t>上而非</w:t>
      </w:r>
      <w:r w:rsidR="008F7952" w:rsidRPr="008F7952">
        <w:rPr>
          <w:rFonts w:hAnsi="標楷體" w:hint="eastAsia"/>
        </w:rPr>
        <w:t>實質上</w:t>
      </w:r>
      <w:r w:rsidR="008F7952">
        <w:rPr>
          <w:rFonts w:hAnsi="標楷體" w:hint="eastAsia"/>
        </w:rPr>
        <w:t>訓練的不得已</w:t>
      </w:r>
      <w:r w:rsidR="007D540A" w:rsidRPr="00783FDE">
        <w:rPr>
          <w:rFonts w:hAnsi="標楷體" w:hint="eastAsia"/>
        </w:rPr>
        <w:t>作法</w:t>
      </w:r>
      <w:r w:rsidR="007D540A" w:rsidRPr="007D540A">
        <w:rPr>
          <w:rFonts w:hint="eastAsia"/>
        </w:rPr>
        <w:t>。所以領導幹部缺乏相關自殺風險辨識技巧，形成態度忽視，增高自殺事件發生機率</w:t>
      </w:r>
      <w:r w:rsidR="003C0D7D">
        <w:rPr>
          <w:rStyle w:val="afd"/>
        </w:rPr>
        <w:footnoteReference w:id="3"/>
      </w:r>
      <w:r w:rsidR="007D540A" w:rsidRPr="007D540A">
        <w:rPr>
          <w:rFonts w:hint="eastAsia"/>
        </w:rPr>
        <w:t>。</w:t>
      </w:r>
      <w:r w:rsidR="002A29B4">
        <w:rPr>
          <w:rFonts w:hint="eastAsia"/>
        </w:rPr>
        <w:t>顯示，</w:t>
      </w:r>
      <w:r w:rsidR="002A29B4" w:rsidRPr="002A29B4">
        <w:rPr>
          <w:rFonts w:hint="eastAsia"/>
        </w:rPr>
        <w:t>基層幹部之心輔專業訓練</w:t>
      </w:r>
      <w:r w:rsidR="002A29B4">
        <w:rPr>
          <w:rFonts w:hint="eastAsia"/>
        </w:rPr>
        <w:t>，因</w:t>
      </w:r>
      <w:r w:rsidR="002A29B4" w:rsidRPr="002A29B4">
        <w:rPr>
          <w:rFonts w:hint="eastAsia"/>
        </w:rPr>
        <w:t>上課成員無心聽講</w:t>
      </w:r>
      <w:r w:rsidR="002A29B4">
        <w:rPr>
          <w:rFonts w:hint="eastAsia"/>
        </w:rPr>
        <w:t>、</w:t>
      </w:r>
      <w:r w:rsidR="002A29B4" w:rsidRPr="002A29B4">
        <w:rPr>
          <w:rFonts w:hint="eastAsia"/>
        </w:rPr>
        <w:t>未到，</w:t>
      </w:r>
      <w:r w:rsidR="002A29B4">
        <w:rPr>
          <w:rFonts w:hint="eastAsia"/>
        </w:rPr>
        <w:t>或因部隊演訓</w:t>
      </w:r>
      <w:r w:rsidR="00A0349F" w:rsidRPr="00C56E9B">
        <w:rPr>
          <w:rFonts w:hint="eastAsia"/>
        </w:rPr>
        <w:t>…</w:t>
      </w:r>
      <w:proofErr w:type="gramStart"/>
      <w:r w:rsidR="00A0349F" w:rsidRPr="00C56E9B">
        <w:rPr>
          <w:rFonts w:hint="eastAsia"/>
        </w:rPr>
        <w:t>…</w:t>
      </w:r>
      <w:proofErr w:type="gramEnd"/>
      <w:r w:rsidR="002A29B4">
        <w:rPr>
          <w:rFonts w:hint="eastAsia"/>
        </w:rPr>
        <w:t>等因素，</w:t>
      </w:r>
      <w:r w:rsidR="00870213">
        <w:rPr>
          <w:rFonts w:hint="eastAsia"/>
        </w:rPr>
        <w:t>使</w:t>
      </w:r>
      <w:r w:rsidR="002A29B4" w:rsidRPr="002A29B4">
        <w:rPr>
          <w:rFonts w:hint="eastAsia"/>
        </w:rPr>
        <w:t>課程多流於形式</w:t>
      </w:r>
      <w:r w:rsidR="00870213">
        <w:rPr>
          <w:rFonts w:hint="eastAsia"/>
        </w:rPr>
        <w:t>，致基層幹部</w:t>
      </w:r>
      <w:r w:rsidR="00870213" w:rsidRPr="00870213">
        <w:rPr>
          <w:rFonts w:hint="eastAsia"/>
        </w:rPr>
        <w:t>缺乏相關自殺風險辨識技巧</w:t>
      </w:r>
      <w:r w:rsidR="00870213">
        <w:rPr>
          <w:rFonts w:hint="eastAsia"/>
        </w:rPr>
        <w:t>，無法發掘問</w:t>
      </w:r>
      <w:r w:rsidR="00703733">
        <w:rPr>
          <w:rFonts w:hint="eastAsia"/>
        </w:rPr>
        <w:t>題</w:t>
      </w:r>
      <w:r w:rsidR="00870213">
        <w:rPr>
          <w:rFonts w:hint="eastAsia"/>
        </w:rPr>
        <w:t>個案</w:t>
      </w:r>
      <w:r w:rsidR="002A29B4">
        <w:rPr>
          <w:rFonts w:hint="eastAsia"/>
        </w:rPr>
        <w:t>。</w:t>
      </w:r>
    </w:p>
    <w:p w:rsidR="00C56E9B" w:rsidRDefault="00C56E9B" w:rsidP="00C56E9B">
      <w:pPr>
        <w:pStyle w:val="4"/>
      </w:pPr>
      <w:r>
        <w:rPr>
          <w:rFonts w:hint="eastAsia"/>
        </w:rPr>
        <w:t>是</w:t>
      </w:r>
      <w:proofErr w:type="gramStart"/>
      <w:r>
        <w:rPr>
          <w:rFonts w:hint="eastAsia"/>
        </w:rPr>
        <w:t>以</w:t>
      </w:r>
      <w:proofErr w:type="gramEnd"/>
      <w:r>
        <w:rPr>
          <w:rFonts w:hint="eastAsia"/>
        </w:rPr>
        <w:t>，</w:t>
      </w:r>
      <w:r w:rsidRPr="00C56E9B">
        <w:rPr>
          <w:rFonts w:hint="eastAsia"/>
        </w:rPr>
        <w:t>在國軍三級防處體系架構下，對心緒不穩或具自我傷害傾向官兵之個案發掘，係依賴第一線之營、連、排、班級基層領導幹部，</w:t>
      </w:r>
      <w:r>
        <w:rPr>
          <w:rFonts w:hint="eastAsia"/>
        </w:rPr>
        <w:t>然因</w:t>
      </w:r>
      <w:r w:rsidRPr="00C56E9B">
        <w:rPr>
          <w:rFonts w:hint="eastAsia"/>
        </w:rPr>
        <w:t>基層幹部</w:t>
      </w:r>
      <w:r>
        <w:rPr>
          <w:rFonts w:hint="eastAsia"/>
        </w:rPr>
        <w:t>對</w:t>
      </w:r>
      <w:r w:rsidRPr="00C56E9B">
        <w:rPr>
          <w:rFonts w:hint="eastAsia"/>
        </w:rPr>
        <w:t>心輔專業訓練，無心聽講、未到或因部隊演訓…</w:t>
      </w:r>
      <w:proofErr w:type="gramStart"/>
      <w:r w:rsidRPr="00C56E9B">
        <w:rPr>
          <w:rFonts w:hint="eastAsia"/>
        </w:rPr>
        <w:t>…</w:t>
      </w:r>
      <w:proofErr w:type="gramEnd"/>
      <w:r w:rsidRPr="00C56E9B">
        <w:rPr>
          <w:rFonts w:hint="eastAsia"/>
        </w:rPr>
        <w:t>等因素，使課程多流於形式，致基層幹部</w:t>
      </w:r>
      <w:r w:rsidR="00524B34">
        <w:rPr>
          <w:rFonts w:hint="eastAsia"/>
        </w:rPr>
        <w:t>多</w:t>
      </w:r>
      <w:r w:rsidRPr="00C56E9B">
        <w:rPr>
          <w:rFonts w:hint="eastAsia"/>
        </w:rPr>
        <w:t>缺乏相關自殺風險辨識技巧，無法發掘問</w:t>
      </w:r>
      <w:r w:rsidR="002440E5">
        <w:rPr>
          <w:rFonts w:hint="eastAsia"/>
        </w:rPr>
        <w:t>題</w:t>
      </w:r>
      <w:r w:rsidRPr="00C56E9B">
        <w:rPr>
          <w:rFonts w:hint="eastAsia"/>
        </w:rPr>
        <w:t>個案</w:t>
      </w:r>
      <w:r>
        <w:rPr>
          <w:rFonts w:hint="eastAsia"/>
        </w:rPr>
        <w:t>，</w:t>
      </w:r>
      <w:r w:rsidRPr="00C56E9B">
        <w:rPr>
          <w:rFonts w:hint="eastAsia"/>
        </w:rPr>
        <w:t>初級防處機制未能</w:t>
      </w:r>
      <w:r>
        <w:rPr>
          <w:rFonts w:hint="eastAsia"/>
        </w:rPr>
        <w:t>有效</w:t>
      </w:r>
      <w:r w:rsidRPr="00C56E9B">
        <w:rPr>
          <w:rFonts w:hint="eastAsia"/>
        </w:rPr>
        <w:t>發揮。</w:t>
      </w:r>
    </w:p>
    <w:p w:rsidR="00750388" w:rsidRPr="00531842" w:rsidRDefault="00750388" w:rsidP="00750388">
      <w:pPr>
        <w:pStyle w:val="3"/>
        <w:rPr>
          <w:b/>
        </w:rPr>
      </w:pPr>
      <w:r w:rsidRPr="00531842">
        <w:rPr>
          <w:rFonts w:hint="eastAsia"/>
          <w:b/>
        </w:rPr>
        <w:lastRenderedPageBreak/>
        <w:t>國軍基層單位</w:t>
      </w:r>
      <w:r w:rsidR="00531842">
        <w:rPr>
          <w:rFonts w:hint="eastAsia"/>
          <w:b/>
        </w:rPr>
        <w:t>並未</w:t>
      </w:r>
      <w:r w:rsidRPr="00531842">
        <w:rPr>
          <w:rFonts w:hint="eastAsia"/>
          <w:b/>
        </w:rPr>
        <w:t>設立專職心輔人員，多由輔導長擔任，然輔導長</w:t>
      </w:r>
      <w:proofErr w:type="gramStart"/>
      <w:r w:rsidRPr="00531842">
        <w:rPr>
          <w:rFonts w:hint="eastAsia"/>
          <w:b/>
        </w:rPr>
        <w:t>職司文宣</w:t>
      </w:r>
      <w:proofErr w:type="gramEnd"/>
      <w:r w:rsidRPr="00531842">
        <w:rPr>
          <w:rFonts w:hint="eastAsia"/>
          <w:b/>
        </w:rPr>
        <w:t>、軍紀、保防、民事等相關工作及代理主官業務，造成官兵</w:t>
      </w:r>
      <w:r w:rsidR="00531842">
        <w:rPr>
          <w:rFonts w:hint="eastAsia"/>
          <w:b/>
        </w:rPr>
        <w:t>在</w:t>
      </w:r>
      <w:r w:rsidRPr="00531842">
        <w:rPr>
          <w:rFonts w:hint="eastAsia"/>
          <w:b/>
        </w:rPr>
        <w:t>心理輔導服務及部隊管理角色</w:t>
      </w:r>
      <w:r w:rsidR="00531842">
        <w:rPr>
          <w:rFonts w:hint="eastAsia"/>
          <w:b/>
        </w:rPr>
        <w:t>間之</w:t>
      </w:r>
      <w:r w:rsidRPr="00531842">
        <w:rPr>
          <w:rFonts w:hint="eastAsia"/>
          <w:b/>
        </w:rPr>
        <w:t>混淆與矛盾，致官兵難敞開心胸接受輔導；又非輔導相關科系畢業之輔導長，</w:t>
      </w:r>
      <w:r w:rsidR="00531842" w:rsidRPr="00531842">
        <w:rPr>
          <w:rFonts w:hint="eastAsia"/>
          <w:b/>
        </w:rPr>
        <w:t>在</w:t>
      </w:r>
      <w:r w:rsidRPr="00531842">
        <w:rPr>
          <w:rFonts w:hint="eastAsia"/>
          <w:b/>
        </w:rPr>
        <w:t>輔導職能，略顯不足</w:t>
      </w:r>
      <w:r w:rsidR="00531842" w:rsidRPr="00531842">
        <w:rPr>
          <w:rFonts w:hint="eastAsia"/>
          <w:b/>
        </w:rPr>
        <w:t>；另因基層</w:t>
      </w:r>
      <w:r w:rsidRPr="00531842">
        <w:rPr>
          <w:rFonts w:hint="eastAsia"/>
          <w:b/>
        </w:rPr>
        <w:t>單位平時任務繁多，</w:t>
      </w:r>
      <w:r w:rsidR="00531842" w:rsidRPr="00531842">
        <w:rPr>
          <w:rFonts w:hint="eastAsia"/>
          <w:b/>
        </w:rPr>
        <w:t>在</w:t>
      </w:r>
      <w:proofErr w:type="gramStart"/>
      <w:r w:rsidR="00531842" w:rsidRPr="00531842">
        <w:rPr>
          <w:rFonts w:hint="eastAsia"/>
          <w:b/>
        </w:rPr>
        <w:t>未編設</w:t>
      </w:r>
      <w:r w:rsidRPr="00531842">
        <w:rPr>
          <w:rFonts w:hint="eastAsia"/>
          <w:b/>
        </w:rPr>
        <w:t>專門</w:t>
      </w:r>
      <w:proofErr w:type="gramEnd"/>
      <w:r w:rsidR="00FA7C17">
        <w:rPr>
          <w:rFonts w:hint="eastAsia"/>
          <w:b/>
        </w:rPr>
        <w:t>心輔</w:t>
      </w:r>
      <w:r w:rsidRPr="00531842">
        <w:rPr>
          <w:rFonts w:hint="eastAsia"/>
          <w:b/>
        </w:rPr>
        <w:t>人員負責</w:t>
      </w:r>
      <w:r w:rsidR="00531842" w:rsidRPr="00531842">
        <w:rPr>
          <w:rFonts w:hint="eastAsia"/>
          <w:b/>
        </w:rPr>
        <w:t>下</w:t>
      </w:r>
      <w:r w:rsidRPr="00531842">
        <w:rPr>
          <w:rFonts w:hint="eastAsia"/>
          <w:b/>
        </w:rPr>
        <w:t>，常導致心輔流於形式</w:t>
      </w:r>
    </w:p>
    <w:p w:rsidR="000831AA" w:rsidRDefault="002E7093" w:rsidP="006E29CE">
      <w:pPr>
        <w:pStyle w:val="3"/>
        <w:numPr>
          <w:ilvl w:val="0"/>
          <w:numId w:val="0"/>
        </w:numPr>
        <w:ind w:left="1418" w:firstLineChars="208" w:firstLine="708"/>
      </w:pPr>
      <w:r>
        <w:rPr>
          <w:rFonts w:hint="eastAsia"/>
        </w:rPr>
        <w:t>據</w:t>
      </w:r>
      <w:r w:rsidR="008365D3">
        <w:t>國防大學政治作戰學院</w:t>
      </w:r>
      <w:r w:rsidR="00E666BC">
        <w:rPr>
          <w:rFonts w:hint="eastAsia"/>
        </w:rPr>
        <w:t>對國軍心理衛生工作服務滿意所進行之問卷</w:t>
      </w:r>
      <w:r>
        <w:rPr>
          <w:rFonts w:hint="eastAsia"/>
        </w:rPr>
        <w:t>調查研究</w:t>
      </w:r>
      <w:r w:rsidR="00864DD6">
        <w:t>，</w:t>
      </w:r>
      <w:r w:rsidR="000831AA">
        <w:rPr>
          <w:rFonts w:hint="eastAsia"/>
        </w:rPr>
        <w:t>主官（管）提出之意見有：</w:t>
      </w:r>
      <w:r w:rsidR="000831AA" w:rsidRPr="00D1648B">
        <w:rPr>
          <w:rFonts w:hAnsi="標楷體" w:hint="eastAsia"/>
        </w:rPr>
        <w:t>「</w:t>
      </w:r>
      <w:r w:rsidR="009A1AD1" w:rsidRPr="00D1648B">
        <w:rPr>
          <w:rFonts w:hAnsi="標楷體" w:hint="eastAsia"/>
        </w:rPr>
        <w:t>我認為現行國軍心理衛生工作有其互相矛盾之處，身處第一線輔導人員（輔導長）因身負管理管教之責，故輔導之效能有時無法順利達到目標，專業</w:t>
      </w:r>
      <w:proofErr w:type="gramStart"/>
      <w:r w:rsidR="009A1AD1" w:rsidRPr="00D1648B">
        <w:rPr>
          <w:rFonts w:hAnsi="標楷體" w:hint="eastAsia"/>
        </w:rPr>
        <w:t>心輔</w:t>
      </w:r>
      <w:r w:rsidR="006D4D6A" w:rsidRPr="00D1648B">
        <w:rPr>
          <w:rFonts w:hAnsi="標楷體" w:hint="eastAsia"/>
        </w:rPr>
        <w:t>員</w:t>
      </w:r>
      <w:proofErr w:type="gramEnd"/>
      <w:r w:rsidR="006D4D6A" w:rsidRPr="00D1648B">
        <w:rPr>
          <w:rFonts w:hAnsi="標楷體" w:hint="eastAsia"/>
        </w:rPr>
        <w:t>（心衛中心）有時也因未處第一線，故對個案之完全掌握有其落差，有時甚至使弟兄觀念偏差，或弟兄晤談後表示去心衛中心一點也沒用，建議連隊設立專職</w:t>
      </w:r>
      <w:proofErr w:type="gramStart"/>
      <w:r w:rsidR="00642C6C">
        <w:rPr>
          <w:rFonts w:hAnsi="標楷體" w:hint="eastAsia"/>
        </w:rPr>
        <w:t>心輔士</w:t>
      </w:r>
      <w:r w:rsidR="006D4D6A" w:rsidRPr="00D1648B">
        <w:rPr>
          <w:rFonts w:hAnsi="標楷體" w:hint="eastAsia"/>
        </w:rPr>
        <w:t>或</w:t>
      </w:r>
      <w:proofErr w:type="gramEnd"/>
      <w:r w:rsidR="006D4D6A" w:rsidRPr="00D1648B">
        <w:rPr>
          <w:rFonts w:hAnsi="標楷體" w:hint="eastAsia"/>
        </w:rPr>
        <w:t>人員，可能效果會更好</w:t>
      </w:r>
      <w:r w:rsidR="000831AA" w:rsidRPr="00D1648B">
        <w:rPr>
          <w:rFonts w:hAnsi="標楷體" w:hint="eastAsia"/>
        </w:rPr>
        <w:t>」</w:t>
      </w:r>
      <w:r w:rsidR="006D4D6A" w:rsidRPr="00D1648B">
        <w:rPr>
          <w:rFonts w:hAnsi="標楷體" w:hint="eastAsia"/>
        </w:rPr>
        <w:t>、「</w:t>
      </w:r>
      <w:r w:rsidR="00E62005" w:rsidRPr="00D1648B">
        <w:rPr>
          <w:rFonts w:hAnsi="標楷體" w:hint="eastAsia"/>
        </w:rPr>
        <w:t>心輔工作幾乎僅限於政戰業務，加重基層單位業務負擔，窒礙一般業務遂行，應將心輔工作交由專業人員，而非單位一人有心緒問題，又要拖累其他幹部轉診、看護讓部隊任務執行更加</w:t>
      </w:r>
      <w:r w:rsidR="00A32C33" w:rsidRPr="00D1648B">
        <w:rPr>
          <w:rFonts w:hAnsi="標楷體" w:hint="eastAsia"/>
        </w:rPr>
        <w:t>艱困</w:t>
      </w:r>
      <w:r w:rsidR="006D4D6A" w:rsidRPr="00D1648B">
        <w:rPr>
          <w:rFonts w:hAnsi="標楷體" w:hint="eastAsia"/>
        </w:rPr>
        <w:t>」</w:t>
      </w:r>
      <w:r w:rsidR="00A32C33" w:rsidRPr="00D1648B">
        <w:rPr>
          <w:rFonts w:hAnsi="標楷體" w:hint="eastAsia"/>
        </w:rPr>
        <w:t>、「輔導長管</w:t>
      </w:r>
      <w:r w:rsidR="00995220" w:rsidRPr="00D1648B">
        <w:rPr>
          <w:rFonts w:hAnsi="標楷體" w:hint="eastAsia"/>
        </w:rPr>
        <w:t>理、執行</w:t>
      </w:r>
      <w:r>
        <w:rPr>
          <w:rFonts w:hAnsi="標楷體" w:hint="eastAsia"/>
        </w:rPr>
        <w:t>的</w:t>
      </w:r>
      <w:r w:rsidR="00995220" w:rsidRPr="00D1648B">
        <w:rPr>
          <w:rFonts w:hAnsi="標楷體" w:hint="eastAsia"/>
        </w:rPr>
        <w:t>工作太多，無法</w:t>
      </w:r>
      <w:r w:rsidR="0046795C">
        <w:rPr>
          <w:rFonts w:hAnsi="標楷體" w:hint="eastAsia"/>
        </w:rPr>
        <w:t>澈</w:t>
      </w:r>
      <w:r w:rsidR="00995220" w:rsidRPr="00D1648B">
        <w:rPr>
          <w:rFonts w:hAnsi="標楷體" w:hint="eastAsia"/>
        </w:rPr>
        <w:t>底執行心輔工作，對心輔工作貢獻有限，如要落實建議專人只負責心輔工作，特大提升軍中心輔工作</w:t>
      </w:r>
      <w:r w:rsidR="00A32C33" w:rsidRPr="00D1648B">
        <w:rPr>
          <w:rFonts w:hAnsi="標楷體" w:hint="eastAsia"/>
        </w:rPr>
        <w:t>」</w:t>
      </w:r>
      <w:r w:rsidR="00995220" w:rsidRPr="00D1648B">
        <w:rPr>
          <w:rFonts w:hAnsi="標楷體" w:hint="eastAsia"/>
        </w:rPr>
        <w:t>等語。</w:t>
      </w:r>
      <w:r w:rsidR="00A47589" w:rsidRPr="00D1648B">
        <w:rPr>
          <w:rFonts w:hAnsi="標楷體" w:hint="eastAsia"/>
        </w:rPr>
        <w:t>因此，該研究認為：國軍基層單位（營連級）並無設立專職心輔人員，心輔業務大多由輔導長擔任，輔導</w:t>
      </w:r>
      <w:proofErr w:type="gramStart"/>
      <w:r w:rsidR="00A47589" w:rsidRPr="00D1648B">
        <w:rPr>
          <w:rFonts w:hAnsi="標楷體" w:hint="eastAsia"/>
        </w:rPr>
        <w:t>長則司負責</w:t>
      </w:r>
      <w:proofErr w:type="gramEnd"/>
      <w:r w:rsidR="00A47589" w:rsidRPr="00D1648B">
        <w:rPr>
          <w:rFonts w:hAnsi="標楷體" w:hint="eastAsia"/>
        </w:rPr>
        <w:t>單位文宣、軍紀、保防、民事等相關工作，還要代理主官業務，且絕大部分並非輔導相關科系畢業，僅靠每年心理衛生中心辦理研習來增加輔導職能，略顯不足，且單位平時任務繁</w:t>
      </w:r>
      <w:r w:rsidR="00A47589" w:rsidRPr="00D1648B">
        <w:rPr>
          <w:rFonts w:hAnsi="標楷體" w:hint="eastAsia"/>
        </w:rPr>
        <w:lastRenderedPageBreak/>
        <w:t>多，如沒有專門編制人員負責，經常導致心輔流於形式；所以基層單位主官（管）普遍認為單位應編制專職心輔人員，以彌補輔導長</w:t>
      </w:r>
      <w:proofErr w:type="gramStart"/>
      <w:r w:rsidR="00A47589" w:rsidRPr="00D1648B">
        <w:rPr>
          <w:rFonts w:hAnsi="標楷體" w:hint="eastAsia"/>
        </w:rPr>
        <w:t>一</w:t>
      </w:r>
      <w:proofErr w:type="gramEnd"/>
      <w:r w:rsidR="00A47589" w:rsidRPr="00D1648B">
        <w:rPr>
          <w:rFonts w:hAnsi="標楷體" w:hint="eastAsia"/>
        </w:rPr>
        <w:t>人身</w:t>
      </w:r>
      <w:r w:rsidR="00750388">
        <w:rPr>
          <w:rFonts w:hAnsi="標楷體" w:hint="eastAsia"/>
        </w:rPr>
        <w:t>兼</w:t>
      </w:r>
      <w:r w:rsidR="00A47589" w:rsidRPr="00D1648B">
        <w:rPr>
          <w:rFonts w:hAnsi="標楷體" w:hint="eastAsia"/>
        </w:rPr>
        <w:t>多</w:t>
      </w:r>
      <w:r w:rsidR="00DC4C50">
        <w:rPr>
          <w:rFonts w:hAnsi="標楷體" w:hint="eastAsia"/>
        </w:rPr>
        <w:t>職</w:t>
      </w:r>
      <w:r w:rsidR="00A47589" w:rsidRPr="00D1648B">
        <w:rPr>
          <w:rFonts w:hAnsi="標楷體" w:hint="eastAsia"/>
        </w:rPr>
        <w:t>，造成提供官兵</w:t>
      </w:r>
      <w:r w:rsidR="00DC4C50">
        <w:rPr>
          <w:rFonts w:hAnsi="標楷體" w:hint="eastAsia"/>
        </w:rPr>
        <w:t>心理</w:t>
      </w:r>
      <w:r w:rsidR="00A47589" w:rsidRPr="00D1648B">
        <w:rPr>
          <w:rFonts w:hAnsi="標楷體" w:hint="eastAsia"/>
        </w:rPr>
        <w:t>輔導服務</w:t>
      </w:r>
      <w:r w:rsidR="00DC4C50">
        <w:rPr>
          <w:rFonts w:hAnsi="標楷體" w:hint="eastAsia"/>
        </w:rPr>
        <w:t>及部隊管理者角色</w:t>
      </w:r>
      <w:r w:rsidR="00A47589" w:rsidRPr="00D1648B">
        <w:rPr>
          <w:rFonts w:hAnsi="標楷體" w:hint="eastAsia"/>
        </w:rPr>
        <w:t>的混淆與矛盾，官兵亦難敞開心胸接受輔導</w:t>
      </w:r>
      <w:r w:rsidR="00B4462C">
        <w:rPr>
          <w:rStyle w:val="afd"/>
          <w:rFonts w:hAnsi="標楷體"/>
        </w:rPr>
        <w:footnoteReference w:id="4"/>
      </w:r>
      <w:r w:rsidR="00A47589" w:rsidRPr="00D1648B">
        <w:rPr>
          <w:rFonts w:hAnsi="標楷體" w:hint="eastAsia"/>
        </w:rPr>
        <w:t>。</w:t>
      </w:r>
    </w:p>
    <w:p w:rsidR="007A3EF9" w:rsidRPr="00227836" w:rsidRDefault="008A550E" w:rsidP="00100285">
      <w:pPr>
        <w:pStyle w:val="2"/>
        <w:spacing w:beforeLines="50" w:before="228"/>
        <w:ind w:left="822" w:hanging="482"/>
        <w:rPr>
          <w:b/>
          <w:color w:val="000000" w:themeColor="text1"/>
        </w:rPr>
      </w:pPr>
      <w:r w:rsidRPr="008A550E">
        <w:rPr>
          <w:rFonts w:hint="eastAsia"/>
          <w:b/>
        </w:rPr>
        <w:t>國防部對軍中職務之派（代）應考量人員心性，有不適應者，允宜儘速調整職務，避免衍生精神疾病個案出現。復因輔導長頻繁異動，致擔任心輔之人員難與輔導對象建立信任關係</w:t>
      </w:r>
      <w:r w:rsidR="00931894">
        <w:rPr>
          <w:rFonts w:hAnsi="標楷體" w:hint="eastAsia"/>
          <w:b/>
        </w:rPr>
        <w:t>；</w:t>
      </w:r>
      <w:r w:rsidRPr="008A550E">
        <w:rPr>
          <w:rFonts w:hint="eastAsia"/>
          <w:b/>
        </w:rPr>
        <w:t>對住院治療之「特別個案」的輔導，有由非輔導相關科系之幹部進行，大幅降低初級預防效果。另對身心問題嚴重個案，經醫院診斷屬精神疾病</w:t>
      </w:r>
      <w:proofErr w:type="gramStart"/>
      <w:r w:rsidRPr="008A550E">
        <w:rPr>
          <w:rFonts w:hint="eastAsia"/>
          <w:b/>
        </w:rPr>
        <w:t>而符停役</w:t>
      </w:r>
      <w:proofErr w:type="gramEnd"/>
      <w:r w:rsidRPr="008A550E">
        <w:rPr>
          <w:rFonts w:hint="eastAsia"/>
          <w:b/>
        </w:rPr>
        <w:t>標準者</w:t>
      </w:r>
      <w:r w:rsidRPr="00227836">
        <w:rPr>
          <w:rFonts w:hint="eastAsia"/>
          <w:b/>
          <w:color w:val="000000" w:themeColor="text1"/>
        </w:rPr>
        <w:t>，應儘速辦理停役事宜，實施</w:t>
      </w:r>
      <w:proofErr w:type="gramStart"/>
      <w:r w:rsidRPr="00227836">
        <w:rPr>
          <w:rFonts w:hint="eastAsia"/>
          <w:b/>
          <w:color w:val="000000" w:themeColor="text1"/>
        </w:rPr>
        <w:t>汰</w:t>
      </w:r>
      <w:proofErr w:type="gramEnd"/>
      <w:r w:rsidRPr="00227836">
        <w:rPr>
          <w:rFonts w:hint="eastAsia"/>
          <w:b/>
          <w:color w:val="000000" w:themeColor="text1"/>
        </w:rPr>
        <w:t>除機制，</w:t>
      </w:r>
      <w:r w:rsidR="00931894" w:rsidRPr="00227836">
        <w:rPr>
          <w:rFonts w:hint="eastAsia"/>
          <w:b/>
          <w:color w:val="000000" w:themeColor="text1"/>
        </w:rPr>
        <w:t>並</w:t>
      </w:r>
      <w:r w:rsidRPr="00227836">
        <w:rPr>
          <w:rFonts w:hint="eastAsia"/>
          <w:b/>
          <w:color w:val="000000" w:themeColor="text1"/>
        </w:rPr>
        <w:t>避免單位因管理負擔，將問題人員調離或</w:t>
      </w:r>
      <w:proofErr w:type="gramStart"/>
      <w:r w:rsidRPr="00227836">
        <w:rPr>
          <w:rFonts w:hint="eastAsia"/>
          <w:b/>
          <w:color w:val="000000" w:themeColor="text1"/>
        </w:rPr>
        <w:t>派訓其他</w:t>
      </w:r>
      <w:proofErr w:type="gramEnd"/>
      <w:r w:rsidRPr="00227836">
        <w:rPr>
          <w:rFonts w:hint="eastAsia"/>
          <w:b/>
          <w:color w:val="000000" w:themeColor="text1"/>
        </w:rPr>
        <w:t>單位，</w:t>
      </w:r>
      <w:proofErr w:type="gramStart"/>
      <w:r w:rsidRPr="00227836">
        <w:rPr>
          <w:rFonts w:hint="eastAsia"/>
          <w:b/>
          <w:color w:val="000000" w:themeColor="text1"/>
        </w:rPr>
        <w:t>造成脫管等</w:t>
      </w:r>
      <w:proofErr w:type="gramEnd"/>
      <w:r w:rsidRPr="00227836">
        <w:rPr>
          <w:rFonts w:hint="eastAsia"/>
          <w:b/>
          <w:color w:val="000000" w:themeColor="text1"/>
        </w:rPr>
        <w:t>情</w:t>
      </w:r>
      <w:r w:rsidR="00BD3A7B" w:rsidRPr="00227836">
        <w:rPr>
          <w:rFonts w:hint="eastAsia"/>
          <w:b/>
          <w:color w:val="000000" w:themeColor="text1"/>
        </w:rPr>
        <w:t>事</w:t>
      </w:r>
      <w:r w:rsidRPr="00227836">
        <w:rPr>
          <w:rFonts w:hint="eastAsia"/>
          <w:b/>
          <w:color w:val="000000" w:themeColor="text1"/>
        </w:rPr>
        <w:t>應予檢討</w:t>
      </w:r>
    </w:p>
    <w:p w:rsidR="00DE4A8A" w:rsidRDefault="00A349D9" w:rsidP="005C528A">
      <w:pPr>
        <w:pStyle w:val="3"/>
        <w:numPr>
          <w:ilvl w:val="2"/>
          <w:numId w:val="21"/>
        </w:numPr>
      </w:pPr>
      <w:r w:rsidRPr="00227836">
        <w:rPr>
          <w:rFonts w:hint="eastAsia"/>
          <w:color w:val="000000" w:themeColor="text1"/>
        </w:rPr>
        <w:t>依</w:t>
      </w:r>
      <w:hyperlink r:id="rId10" w:history="1">
        <w:r w:rsidR="0004385F" w:rsidRPr="00227836">
          <w:rPr>
            <w:rStyle w:val="ae"/>
            <w:color w:val="000000" w:themeColor="text1"/>
            <w:u w:val="none"/>
          </w:rPr>
          <w:t>陸海空軍軍官士官服役條例</w:t>
        </w:r>
      </w:hyperlink>
      <w:r w:rsidR="00DE4A8A" w:rsidRPr="00227836">
        <w:rPr>
          <w:color w:val="000000" w:themeColor="text1"/>
        </w:rPr>
        <w:t>第15條規定：</w:t>
      </w:r>
      <w:r w:rsidR="00DE4A8A" w:rsidRPr="00227836">
        <w:rPr>
          <w:rFonts w:hAnsi="標楷體" w:hint="eastAsia"/>
          <w:color w:val="000000" w:themeColor="text1"/>
        </w:rPr>
        <w:t>「</w:t>
      </w:r>
      <w:r w:rsidR="00DE4A8A" w:rsidRPr="00227836">
        <w:rPr>
          <w:rFonts w:hint="eastAsia"/>
          <w:color w:val="000000" w:themeColor="text1"/>
        </w:rPr>
        <w:t>常備軍官、常備士官，有左列情形之</w:t>
      </w:r>
      <w:proofErr w:type="gramStart"/>
      <w:r w:rsidR="00DE4A8A" w:rsidRPr="00227836">
        <w:rPr>
          <w:rFonts w:hint="eastAsia"/>
          <w:color w:val="000000" w:themeColor="text1"/>
        </w:rPr>
        <w:t>一</w:t>
      </w:r>
      <w:proofErr w:type="gramEnd"/>
      <w:r w:rsidR="00DE4A8A" w:rsidRPr="00227836">
        <w:rPr>
          <w:rFonts w:hint="eastAsia"/>
          <w:color w:val="000000" w:themeColor="text1"/>
        </w:rPr>
        <w:t>者，</w:t>
      </w:r>
      <w:r w:rsidR="00DE4A8A">
        <w:rPr>
          <w:rFonts w:hint="eastAsia"/>
        </w:rPr>
        <w:t>予以退伍：</w:t>
      </w:r>
      <w:r w:rsidR="00C05B19">
        <w:rPr>
          <w:rFonts w:hAnsi="標楷體" w:hint="eastAsia"/>
        </w:rPr>
        <w:t>…</w:t>
      </w:r>
      <w:proofErr w:type="gramStart"/>
      <w:r w:rsidR="00C05B19">
        <w:rPr>
          <w:rFonts w:hAnsi="標楷體" w:hint="eastAsia"/>
        </w:rPr>
        <w:t>…</w:t>
      </w:r>
      <w:proofErr w:type="gramEnd"/>
      <w:r w:rsidR="00DE4A8A">
        <w:rPr>
          <w:rFonts w:hint="eastAsia"/>
        </w:rPr>
        <w:t>三、因病、傷或體質衰弱，經檢定不適服現役者。</w:t>
      </w:r>
      <w:r w:rsidR="00C05B19">
        <w:rPr>
          <w:rFonts w:hAnsi="標楷體" w:hint="eastAsia"/>
        </w:rPr>
        <w:t>…</w:t>
      </w:r>
      <w:proofErr w:type="gramStart"/>
      <w:r w:rsidR="00C05B19">
        <w:rPr>
          <w:rFonts w:hAnsi="標楷體" w:hint="eastAsia"/>
        </w:rPr>
        <w:t>…</w:t>
      </w:r>
      <w:proofErr w:type="gramEnd"/>
      <w:r w:rsidR="00DE4A8A" w:rsidRPr="005C528A">
        <w:rPr>
          <w:rFonts w:hAnsi="標楷體" w:hint="eastAsia"/>
        </w:rPr>
        <w:t>。」</w:t>
      </w:r>
      <w:r w:rsidR="00B91C01" w:rsidRPr="005C528A">
        <w:rPr>
          <w:rFonts w:hAnsi="標楷體" w:hint="eastAsia"/>
        </w:rPr>
        <w:t>復依</w:t>
      </w:r>
      <w:r w:rsidR="009B39E8" w:rsidRPr="005C528A">
        <w:rPr>
          <w:rFonts w:hAnsi="標楷體" w:hint="eastAsia"/>
        </w:rPr>
        <w:t>國軍心理衛生（輔導）工作教則第一章第一節第二款01003要旨：「心理輔導人員之工作原則旨在建立與輔導對象信任關係，</w:t>
      </w:r>
      <w:r w:rsidR="009B39E8" w:rsidRPr="005C528A">
        <w:rPr>
          <w:rFonts w:hAnsi="標楷體"/>
        </w:rPr>
        <w:t>…</w:t>
      </w:r>
      <w:proofErr w:type="gramStart"/>
      <w:r w:rsidR="009B39E8" w:rsidRPr="005C528A">
        <w:rPr>
          <w:rFonts w:hAnsi="標楷體"/>
        </w:rPr>
        <w:t>…</w:t>
      </w:r>
      <w:proofErr w:type="gramEnd"/>
      <w:r w:rsidR="009B39E8" w:rsidRPr="005C528A">
        <w:rPr>
          <w:rFonts w:hAnsi="標楷體" w:hint="eastAsia"/>
        </w:rPr>
        <w:t>，表達內心感受，</w:t>
      </w:r>
      <w:r w:rsidR="009B39E8" w:rsidRPr="005C528A">
        <w:rPr>
          <w:rFonts w:hAnsi="標楷體"/>
        </w:rPr>
        <w:t>…</w:t>
      </w:r>
      <w:proofErr w:type="gramStart"/>
      <w:r w:rsidR="009B39E8" w:rsidRPr="005C528A">
        <w:rPr>
          <w:rFonts w:hAnsi="標楷體"/>
        </w:rPr>
        <w:t>…</w:t>
      </w:r>
      <w:proofErr w:type="gramEnd"/>
      <w:r w:rsidR="009B39E8" w:rsidRPr="005C528A">
        <w:rPr>
          <w:rFonts w:hAnsi="標楷體" w:hint="eastAsia"/>
        </w:rPr>
        <w:t>。」及</w:t>
      </w:r>
      <w:r w:rsidR="00480C43" w:rsidRPr="005C528A">
        <w:rPr>
          <w:rFonts w:hAnsi="標楷體" w:hint="eastAsia"/>
        </w:rPr>
        <w:t>第三節第一款01014要旨：「心輔人員應以專業輔導的原則與當事人建立信賴關係，運用專業知識，從事部隊輔導工作，</w:t>
      </w:r>
      <w:r w:rsidR="00480C43" w:rsidRPr="005C528A">
        <w:rPr>
          <w:rFonts w:hAnsi="標楷體"/>
        </w:rPr>
        <w:t>…</w:t>
      </w:r>
      <w:proofErr w:type="gramStart"/>
      <w:r w:rsidR="00480C43" w:rsidRPr="005C528A">
        <w:rPr>
          <w:rFonts w:hAnsi="標楷體"/>
        </w:rPr>
        <w:t>…</w:t>
      </w:r>
      <w:proofErr w:type="gramEnd"/>
      <w:r w:rsidR="00480C43" w:rsidRPr="005C528A">
        <w:rPr>
          <w:rFonts w:hAnsi="標楷體" w:hint="eastAsia"/>
        </w:rPr>
        <w:t>。」</w:t>
      </w:r>
      <w:r w:rsidR="005C528A">
        <w:rPr>
          <w:rFonts w:hAnsi="標楷體" w:hint="eastAsia"/>
        </w:rPr>
        <w:t>再依</w:t>
      </w:r>
      <w:r w:rsidR="005C528A" w:rsidRPr="005C528A">
        <w:rPr>
          <w:rFonts w:hAnsi="標楷體" w:hint="eastAsia"/>
        </w:rPr>
        <w:t>國軍心理衛生（輔導）工作實施計畫</w:t>
      </w:r>
      <w:r w:rsidR="005C528A">
        <w:rPr>
          <w:rFonts w:hAnsi="標楷體" w:hint="eastAsia"/>
        </w:rPr>
        <w:t>肆、一、（一）輔導實務執行：3、「特別個案」輔導：具明顯適應不良、情緒失衡、</w:t>
      </w:r>
      <w:r w:rsidR="005C528A">
        <w:rPr>
          <w:rFonts w:hAnsi="標楷體"/>
        </w:rPr>
        <w:t>…</w:t>
      </w:r>
      <w:proofErr w:type="gramStart"/>
      <w:r w:rsidR="005C528A">
        <w:rPr>
          <w:rFonts w:hAnsi="標楷體"/>
        </w:rPr>
        <w:t>…</w:t>
      </w:r>
      <w:proofErr w:type="gramEnd"/>
      <w:r w:rsidR="005C528A">
        <w:rPr>
          <w:rFonts w:hAnsi="標楷體" w:hint="eastAsia"/>
        </w:rPr>
        <w:t>精神疾病</w:t>
      </w:r>
      <w:r w:rsidR="005C528A">
        <w:rPr>
          <w:rFonts w:hAnsi="標楷體"/>
        </w:rPr>
        <w:t>…</w:t>
      </w:r>
      <w:proofErr w:type="gramStart"/>
      <w:r w:rsidR="005C528A">
        <w:rPr>
          <w:rFonts w:hAnsi="標楷體"/>
        </w:rPr>
        <w:t>…</w:t>
      </w:r>
      <w:proofErr w:type="gramEnd"/>
      <w:r w:rsidR="005C528A">
        <w:rPr>
          <w:rFonts w:hAnsi="標楷體" w:hint="eastAsia"/>
        </w:rPr>
        <w:t>之個案為實施對象。（1）基層營、連級單位：</w:t>
      </w:r>
      <w:r w:rsidR="00560B4E">
        <w:rPr>
          <w:rFonts w:hAnsi="標楷體"/>
        </w:rPr>
        <w:t>…</w:t>
      </w:r>
      <w:proofErr w:type="gramStart"/>
      <w:r w:rsidR="00560B4E">
        <w:rPr>
          <w:rFonts w:hAnsi="標楷體"/>
        </w:rPr>
        <w:t>…</w:t>
      </w:r>
      <w:proofErr w:type="gramEnd"/>
      <w:r w:rsidR="00560B4E">
        <w:rPr>
          <w:rFonts w:hAnsi="標楷體" w:hint="eastAsia"/>
        </w:rPr>
        <w:t>單位應密切掌握個案心緒變化，加強防範處置作為</w:t>
      </w:r>
      <w:r w:rsidR="00560B4E">
        <w:rPr>
          <w:rFonts w:hAnsi="標楷體"/>
        </w:rPr>
        <w:t>…</w:t>
      </w:r>
      <w:proofErr w:type="gramStart"/>
      <w:r w:rsidR="00560B4E">
        <w:rPr>
          <w:rFonts w:hAnsi="標楷體"/>
        </w:rPr>
        <w:t>…</w:t>
      </w:r>
      <w:proofErr w:type="gramEnd"/>
      <w:r w:rsidR="00560B4E">
        <w:rPr>
          <w:rFonts w:hAnsi="標楷體" w:hint="eastAsia"/>
        </w:rPr>
        <w:t>。</w:t>
      </w:r>
    </w:p>
    <w:p w:rsidR="00081EA8" w:rsidRDefault="00A349D9" w:rsidP="003D1E68">
      <w:pPr>
        <w:pStyle w:val="3"/>
        <w:numPr>
          <w:ilvl w:val="2"/>
          <w:numId w:val="20"/>
        </w:numPr>
      </w:pPr>
      <w:r w:rsidRPr="00A349D9">
        <w:rPr>
          <w:rFonts w:hint="eastAsia"/>
        </w:rPr>
        <w:lastRenderedPageBreak/>
        <w:t>105年5月1日海軍陸戰隊99旅工兵連陳姓中尉排長於公共浴室自縊身亡</w:t>
      </w:r>
      <w:r w:rsidR="00D51BD1">
        <w:rPr>
          <w:rFonts w:hint="eastAsia"/>
        </w:rPr>
        <w:t>。</w:t>
      </w:r>
      <w:r w:rsidRPr="00A349D9">
        <w:rPr>
          <w:rFonts w:hint="eastAsia"/>
        </w:rPr>
        <w:t>經查</w:t>
      </w:r>
      <w:r w:rsidR="00081EA8">
        <w:rPr>
          <w:rFonts w:hint="eastAsia"/>
        </w:rPr>
        <w:t>陳員</w:t>
      </w:r>
      <w:r w:rsidR="00081EA8" w:rsidRPr="00081EA8">
        <w:rPr>
          <w:rFonts w:hint="eastAsia"/>
        </w:rPr>
        <w:t>於97年10月23日入伍服役於戰鬥支援大隊為志願役士官；102年9月9日轉任專業軍官103年班；103年9月16日分發</w:t>
      </w:r>
      <w:r w:rsidR="00441FB6">
        <w:rPr>
          <w:rFonts w:hint="eastAsia"/>
        </w:rPr>
        <w:t>陸戰隊99</w:t>
      </w:r>
      <w:r w:rsidR="00081EA8" w:rsidRPr="00081EA8">
        <w:rPr>
          <w:rFonts w:hint="eastAsia"/>
        </w:rPr>
        <w:t>旅工兵連排長，由於該連副連長於104年11月23日至105年5月26日赴工兵學校受</w:t>
      </w:r>
      <w:r w:rsidR="00081EA8">
        <w:rPr>
          <w:rFonts w:hint="eastAsia"/>
        </w:rPr>
        <w:t>訓</w:t>
      </w:r>
      <w:r w:rsidR="00081EA8" w:rsidRPr="00081EA8">
        <w:rPr>
          <w:rFonts w:hint="eastAsia"/>
        </w:rPr>
        <w:t>，</w:t>
      </w:r>
      <w:proofErr w:type="gramStart"/>
      <w:r w:rsidR="00081EA8" w:rsidRPr="00081EA8">
        <w:rPr>
          <w:rFonts w:hint="eastAsia"/>
        </w:rPr>
        <w:t>陳員遂於</w:t>
      </w:r>
      <w:proofErr w:type="gramEnd"/>
      <w:r w:rsidR="00081EA8" w:rsidRPr="00081EA8">
        <w:rPr>
          <w:rFonts w:hint="eastAsia"/>
        </w:rPr>
        <w:t>104年11月派代副連長，統籌連隊業務士工作進度。</w:t>
      </w:r>
      <w:r w:rsidR="009E2A8C">
        <w:rPr>
          <w:rFonts w:hint="eastAsia"/>
        </w:rPr>
        <w:t>105年</w:t>
      </w:r>
      <w:r w:rsidR="00DF4F5B">
        <w:rPr>
          <w:rFonts w:hint="eastAsia"/>
        </w:rPr>
        <w:t>陳員</w:t>
      </w:r>
      <w:r w:rsidR="00DF4F5B" w:rsidRPr="00DF4F5B">
        <w:rPr>
          <w:rFonts w:hint="eastAsia"/>
        </w:rPr>
        <w:t>因失眠、緊張、焦慮等症狀，先後於1月18日及28日至國軍高雄總醫院左營分院精神科門診就醫；因症狀未改善，復於2月15日</w:t>
      </w:r>
      <w:r w:rsidR="009E2A8C">
        <w:rPr>
          <w:rFonts w:hint="eastAsia"/>
        </w:rPr>
        <w:t>再次</w:t>
      </w:r>
      <w:r w:rsidR="00DB5052">
        <w:rPr>
          <w:rFonts w:hint="eastAsia"/>
        </w:rPr>
        <w:t>前往</w:t>
      </w:r>
      <w:r w:rsidR="009E2A8C">
        <w:rPr>
          <w:rFonts w:hint="eastAsia"/>
        </w:rPr>
        <w:t>國軍</w:t>
      </w:r>
      <w:r w:rsidR="00DB5052">
        <w:rPr>
          <w:rFonts w:hint="eastAsia"/>
        </w:rPr>
        <w:t>高雄總醫院左營分院精神科門診就醫，經</w:t>
      </w:r>
      <w:r w:rsidR="001C6180">
        <w:rPr>
          <w:rFonts w:hint="eastAsia"/>
        </w:rPr>
        <w:t>初步</w:t>
      </w:r>
      <w:r w:rsidR="00DB5052">
        <w:rPr>
          <w:rFonts w:hint="eastAsia"/>
        </w:rPr>
        <w:t>診斷為「環境適應障礙」而</w:t>
      </w:r>
      <w:r w:rsidR="00DF4F5B" w:rsidRPr="00DF4F5B">
        <w:rPr>
          <w:rFonts w:hint="eastAsia"/>
        </w:rPr>
        <w:t>住院治療，3月10日診斷為「嚴重型憂鬱症」，3月18日轉</w:t>
      </w:r>
      <w:proofErr w:type="gramStart"/>
      <w:r w:rsidR="00DF4F5B" w:rsidRPr="00DF4F5B">
        <w:rPr>
          <w:rFonts w:hint="eastAsia"/>
        </w:rPr>
        <w:t>介</w:t>
      </w:r>
      <w:proofErr w:type="gramEnd"/>
      <w:r w:rsidR="00DF4F5B" w:rsidRPr="00DF4F5B">
        <w:rPr>
          <w:rFonts w:hint="eastAsia"/>
        </w:rPr>
        <w:t>至國軍高雄總醫院岡山分院精神科住院治療。</w:t>
      </w:r>
      <w:r w:rsidR="00650388">
        <w:rPr>
          <w:rFonts w:hint="eastAsia"/>
        </w:rPr>
        <w:t>是</w:t>
      </w:r>
      <w:proofErr w:type="gramStart"/>
      <w:r w:rsidR="00650388">
        <w:rPr>
          <w:rFonts w:hint="eastAsia"/>
        </w:rPr>
        <w:t>以</w:t>
      </w:r>
      <w:proofErr w:type="gramEnd"/>
      <w:r w:rsidR="003D1E68">
        <w:rPr>
          <w:rFonts w:hint="eastAsia"/>
        </w:rPr>
        <w:t>，陳員在代理副連長一職不到2個月間，已造成其</w:t>
      </w:r>
      <w:r w:rsidR="003D1E68" w:rsidRPr="003D1E68">
        <w:rPr>
          <w:rFonts w:hint="eastAsia"/>
        </w:rPr>
        <w:t>失眠、緊張、焦慮等</w:t>
      </w:r>
      <w:r w:rsidR="00650388">
        <w:rPr>
          <w:rFonts w:hint="eastAsia"/>
        </w:rPr>
        <w:t>徵</w:t>
      </w:r>
      <w:r w:rsidR="003D1E68" w:rsidRPr="003D1E68">
        <w:rPr>
          <w:rFonts w:hint="eastAsia"/>
        </w:rPr>
        <w:t>狀</w:t>
      </w:r>
      <w:r w:rsidR="003D1E68">
        <w:rPr>
          <w:rFonts w:hint="eastAsia"/>
        </w:rPr>
        <w:t>，並</w:t>
      </w:r>
      <w:r w:rsidR="00650388">
        <w:rPr>
          <w:rFonts w:hint="eastAsia"/>
        </w:rPr>
        <w:t>有</w:t>
      </w:r>
      <w:r w:rsidR="003D1E68" w:rsidRPr="003D1E68">
        <w:rPr>
          <w:rFonts w:hint="eastAsia"/>
        </w:rPr>
        <w:t>「環境適應障礙」</w:t>
      </w:r>
      <w:r w:rsidR="00650388">
        <w:rPr>
          <w:rFonts w:hint="eastAsia"/>
        </w:rPr>
        <w:t>之病症</w:t>
      </w:r>
      <w:r w:rsidR="00FF6869">
        <w:rPr>
          <w:rFonts w:hint="eastAsia"/>
        </w:rPr>
        <w:t>，然</w:t>
      </w:r>
      <w:r w:rsidR="00C06B9A">
        <w:rPr>
          <w:rFonts w:hint="eastAsia"/>
        </w:rPr>
        <w:t>部隊在陳員對現職不適應時，</w:t>
      </w:r>
      <w:r w:rsidR="00FF6869">
        <w:rPr>
          <w:rFonts w:hint="eastAsia"/>
        </w:rPr>
        <w:t>並</w:t>
      </w:r>
      <w:r w:rsidR="00C06B9A">
        <w:rPr>
          <w:rFonts w:hint="eastAsia"/>
        </w:rPr>
        <w:t>未適時</w:t>
      </w:r>
      <w:r w:rsidR="00FF6869">
        <w:rPr>
          <w:rFonts w:hint="eastAsia"/>
        </w:rPr>
        <w:t>調整其職務</w:t>
      </w:r>
      <w:r w:rsidR="00C06B9A">
        <w:rPr>
          <w:rFonts w:hint="eastAsia"/>
        </w:rPr>
        <w:t>。</w:t>
      </w:r>
    </w:p>
    <w:p w:rsidR="002746B5" w:rsidRPr="002746B5" w:rsidRDefault="008158FB" w:rsidP="002746B5">
      <w:pPr>
        <w:pStyle w:val="3"/>
        <w:numPr>
          <w:ilvl w:val="2"/>
          <w:numId w:val="20"/>
        </w:numPr>
      </w:pPr>
      <w:r>
        <w:rPr>
          <w:rFonts w:hint="eastAsia"/>
        </w:rPr>
        <w:t>查陳員於部隊之輔導訪談紀錄</w:t>
      </w:r>
      <w:r w:rsidR="004B432A">
        <w:rPr>
          <w:rFonts w:hint="eastAsia"/>
        </w:rPr>
        <w:t>顯示</w:t>
      </w:r>
      <w:r>
        <w:rPr>
          <w:rFonts w:hint="eastAsia"/>
        </w:rPr>
        <w:t>，其於</w:t>
      </w:r>
      <w:r w:rsidRPr="008158FB">
        <w:rPr>
          <w:rFonts w:hint="eastAsia"/>
        </w:rPr>
        <w:t>103年9月16日分發</w:t>
      </w:r>
      <w:r w:rsidR="00441FB6">
        <w:rPr>
          <w:rFonts w:hint="eastAsia"/>
        </w:rPr>
        <w:t>陸戰隊99</w:t>
      </w:r>
      <w:r w:rsidRPr="008158FB">
        <w:rPr>
          <w:rFonts w:hint="eastAsia"/>
        </w:rPr>
        <w:t>旅工兵連排長</w:t>
      </w:r>
      <w:r>
        <w:rPr>
          <w:rFonts w:hint="eastAsia"/>
        </w:rPr>
        <w:t>後，隨即受訓，並於</w:t>
      </w:r>
      <w:r w:rsidR="00DD41DD">
        <w:rPr>
          <w:rFonts w:hint="eastAsia"/>
        </w:rPr>
        <w:t>104年上半年間返回工兵連任職，並</w:t>
      </w:r>
      <w:r w:rsidR="00DD41DD" w:rsidRPr="00DD41DD">
        <w:rPr>
          <w:rFonts w:hint="eastAsia"/>
        </w:rPr>
        <w:t>於104年11月</w:t>
      </w:r>
      <w:r w:rsidR="001C6180">
        <w:rPr>
          <w:rFonts w:hint="eastAsia"/>
        </w:rPr>
        <w:t>代理</w:t>
      </w:r>
      <w:r w:rsidR="00DD41DD" w:rsidRPr="00DD41DD">
        <w:rPr>
          <w:rFonts w:hint="eastAsia"/>
        </w:rPr>
        <w:t>副連長</w:t>
      </w:r>
      <w:r w:rsidR="001C6180">
        <w:rPr>
          <w:rFonts w:hint="eastAsia"/>
        </w:rPr>
        <w:t>一</w:t>
      </w:r>
      <w:r w:rsidR="00DD41DD" w:rsidRPr="00DD41DD">
        <w:rPr>
          <w:rFonts w:hint="eastAsia"/>
        </w:rPr>
        <w:t>職</w:t>
      </w:r>
      <w:r w:rsidR="00DD41DD">
        <w:rPr>
          <w:rFonts w:hint="eastAsia"/>
        </w:rPr>
        <w:t>，</w:t>
      </w:r>
      <w:r w:rsidR="002746B5" w:rsidRPr="002746B5">
        <w:t>陳</w:t>
      </w:r>
      <w:r w:rsidR="002746B5">
        <w:t>員</w:t>
      </w:r>
      <w:r w:rsidR="002746B5" w:rsidRPr="002746B5">
        <w:t>自104年7月6日、105年2月15日、3月1日、3月18日及4月12日</w:t>
      </w:r>
      <w:r w:rsidR="002746B5" w:rsidRPr="002746B5">
        <w:rPr>
          <w:rFonts w:hint="eastAsia"/>
        </w:rPr>
        <w:t>之海軍</w:t>
      </w:r>
      <w:proofErr w:type="gramStart"/>
      <w:r w:rsidR="002746B5" w:rsidRPr="002746B5">
        <w:rPr>
          <w:rFonts w:hint="eastAsia"/>
        </w:rPr>
        <w:t>官兵輔考紀錄</w:t>
      </w:r>
      <w:proofErr w:type="gramEnd"/>
      <w:r w:rsidR="002746B5" w:rsidRPr="002746B5">
        <w:rPr>
          <w:rFonts w:hint="eastAsia"/>
        </w:rPr>
        <w:t>表紀錄之相關內容略</w:t>
      </w:r>
      <w:proofErr w:type="gramStart"/>
      <w:r w:rsidR="002746B5" w:rsidRPr="002746B5">
        <w:rPr>
          <w:rFonts w:hint="eastAsia"/>
        </w:rPr>
        <w:t>以</w:t>
      </w:r>
      <w:proofErr w:type="gramEnd"/>
      <w:r w:rsidR="002746B5" w:rsidRPr="002746B5">
        <w:rPr>
          <w:rFonts w:hint="eastAsia"/>
        </w:rPr>
        <w:t>：</w:t>
      </w:r>
    </w:p>
    <w:p w:rsidR="002746B5" w:rsidRPr="002746B5" w:rsidRDefault="002746B5" w:rsidP="002746B5">
      <w:pPr>
        <w:pStyle w:val="4"/>
        <w:numPr>
          <w:ilvl w:val="3"/>
          <w:numId w:val="20"/>
        </w:numPr>
      </w:pPr>
      <w:r w:rsidRPr="002746B5">
        <w:rPr>
          <w:rFonts w:hint="eastAsia"/>
        </w:rPr>
        <w:t>104年7月6日由中尉輔導長</w:t>
      </w:r>
      <w:r w:rsidR="00F05700">
        <w:rPr>
          <w:rFonts w:hint="eastAsia"/>
        </w:rPr>
        <w:t>林</w:t>
      </w:r>
      <w:r w:rsidR="002C4D5A">
        <w:rPr>
          <w:rFonts w:hint="eastAsia"/>
        </w:rPr>
        <w:t>○○</w:t>
      </w:r>
      <w:r w:rsidRPr="002746B5">
        <w:rPr>
          <w:rFonts w:hint="eastAsia"/>
        </w:rPr>
        <w:t>進行訪談，並於處置建議記載：陳</w:t>
      </w:r>
      <w:proofErr w:type="gramStart"/>
      <w:r w:rsidRPr="002746B5">
        <w:rPr>
          <w:rFonts w:hint="eastAsia"/>
        </w:rPr>
        <w:t>員現擔任本連</w:t>
      </w:r>
      <w:proofErr w:type="gramEnd"/>
      <w:r w:rsidRPr="002746B5">
        <w:rPr>
          <w:rFonts w:hint="eastAsia"/>
        </w:rPr>
        <w:t>工一連排長，</w:t>
      </w:r>
      <w:r w:rsidR="0071249A">
        <w:rPr>
          <w:rFonts w:hAnsi="標楷體" w:hint="eastAsia"/>
        </w:rPr>
        <w:t>…</w:t>
      </w:r>
      <w:proofErr w:type="gramStart"/>
      <w:r w:rsidR="0071249A">
        <w:rPr>
          <w:rFonts w:hAnsi="標楷體" w:hint="eastAsia"/>
        </w:rPr>
        <w:t>…</w:t>
      </w:r>
      <w:proofErr w:type="gramEnd"/>
      <w:r w:rsidRPr="002746B5">
        <w:rPr>
          <w:rFonts w:hint="eastAsia"/>
        </w:rPr>
        <w:t>，已能熟悉連上任務及作息。</w:t>
      </w:r>
    </w:p>
    <w:p w:rsidR="002746B5" w:rsidRPr="002746B5" w:rsidRDefault="002746B5" w:rsidP="002746B5">
      <w:pPr>
        <w:pStyle w:val="4"/>
        <w:numPr>
          <w:ilvl w:val="3"/>
          <w:numId w:val="20"/>
        </w:numPr>
      </w:pPr>
      <w:r w:rsidRPr="002746B5">
        <w:rPr>
          <w:rFonts w:hint="eastAsia"/>
        </w:rPr>
        <w:t>105年2月15日由上尉副連長</w:t>
      </w:r>
      <w:r w:rsidR="00F05700">
        <w:rPr>
          <w:rFonts w:hint="eastAsia"/>
        </w:rPr>
        <w:t>陳</w:t>
      </w:r>
      <w:r w:rsidR="002C4D5A">
        <w:rPr>
          <w:rFonts w:hint="eastAsia"/>
        </w:rPr>
        <w:t>○○</w:t>
      </w:r>
      <w:r w:rsidRPr="002746B5">
        <w:rPr>
          <w:rFonts w:hint="eastAsia"/>
        </w:rPr>
        <w:t>進行訪談，處置建議欄記載：一、陳員自去（104）年11月起派代副連長，負責統籌業務士工作進度，無法</w:t>
      </w:r>
      <w:r w:rsidR="002732BA">
        <w:rPr>
          <w:rFonts w:hint="eastAsia"/>
        </w:rPr>
        <w:t>與</w:t>
      </w:r>
      <w:r w:rsidRPr="002746B5">
        <w:rPr>
          <w:rFonts w:hint="eastAsia"/>
        </w:rPr>
        <w:t>士官兵建立良好溝通。經常是開完會後上級有所</w:t>
      </w:r>
      <w:r w:rsidRPr="002746B5">
        <w:rPr>
          <w:rFonts w:hint="eastAsia"/>
        </w:rPr>
        <w:lastRenderedPageBreak/>
        <w:t>指導，然陳員對於不懂的部分未能主動尋求協助，至壓力累積至今。二、陳員於105年2月15日約下午6時，因感焦慮緊張不安，至國軍</w:t>
      </w:r>
      <w:r w:rsidR="00BD3A7B">
        <w:rPr>
          <w:rFonts w:hint="eastAsia"/>
        </w:rPr>
        <w:t>高雄總醫院</w:t>
      </w:r>
      <w:r w:rsidRPr="002746B5">
        <w:rPr>
          <w:rFonts w:hint="eastAsia"/>
        </w:rPr>
        <w:t>左營分院精神科就診，經醫師建議住院觀察。三、陳員自述壓力來源主要來自家人及工作。工作方面如前述，家人方面則是雙親皆反對陳員與前女友持續來往。</w:t>
      </w:r>
      <w:r w:rsidR="0071249A">
        <w:rPr>
          <w:rFonts w:hAnsi="標楷體" w:hint="eastAsia"/>
        </w:rPr>
        <w:t>…</w:t>
      </w:r>
      <w:proofErr w:type="gramStart"/>
      <w:r w:rsidR="0071249A">
        <w:rPr>
          <w:rFonts w:hAnsi="標楷體" w:hint="eastAsia"/>
        </w:rPr>
        <w:t>…</w:t>
      </w:r>
      <w:proofErr w:type="gramEnd"/>
      <w:r w:rsidRPr="002746B5">
        <w:rPr>
          <w:rFonts w:hint="eastAsia"/>
        </w:rPr>
        <w:t>。</w:t>
      </w:r>
    </w:p>
    <w:p w:rsidR="00374546" w:rsidRPr="002746B5" w:rsidRDefault="0066653C" w:rsidP="001806B0">
      <w:pPr>
        <w:pStyle w:val="4"/>
        <w:numPr>
          <w:ilvl w:val="3"/>
          <w:numId w:val="20"/>
        </w:numPr>
      </w:pPr>
      <w:r w:rsidRPr="002746B5">
        <w:rPr>
          <w:rFonts w:hint="eastAsia"/>
        </w:rPr>
        <w:t>105年3月1日</w:t>
      </w:r>
      <w:r w:rsidR="002746B5" w:rsidRPr="002746B5">
        <w:rPr>
          <w:rFonts w:hint="eastAsia"/>
        </w:rPr>
        <w:t>由</w:t>
      </w:r>
      <w:r w:rsidR="00867BB3" w:rsidRPr="002746B5">
        <w:rPr>
          <w:rFonts w:hint="eastAsia"/>
        </w:rPr>
        <w:t>上尉副連長</w:t>
      </w:r>
      <w:r w:rsidR="00F05700">
        <w:rPr>
          <w:rFonts w:hint="eastAsia"/>
        </w:rPr>
        <w:t>陳</w:t>
      </w:r>
      <w:r w:rsidR="002C4D5A">
        <w:rPr>
          <w:rFonts w:hint="eastAsia"/>
        </w:rPr>
        <w:t>○○</w:t>
      </w:r>
      <w:r w:rsidR="00867BB3" w:rsidRPr="002746B5">
        <w:rPr>
          <w:rFonts w:hint="eastAsia"/>
        </w:rPr>
        <w:t>進行訪談，</w:t>
      </w:r>
      <w:r w:rsidRPr="002746B5">
        <w:rPr>
          <w:rFonts w:hint="eastAsia"/>
        </w:rPr>
        <w:t>處置建議欄</w:t>
      </w:r>
      <w:r w:rsidR="002746B5" w:rsidRPr="002746B5">
        <w:rPr>
          <w:rFonts w:hint="eastAsia"/>
        </w:rPr>
        <w:t>記載</w:t>
      </w:r>
      <w:r w:rsidR="002732BA">
        <w:rPr>
          <w:rFonts w:hAnsi="標楷體" w:hint="eastAsia"/>
        </w:rPr>
        <w:t>：</w:t>
      </w:r>
      <w:r w:rsidR="0071249A">
        <w:rPr>
          <w:rFonts w:hAnsi="標楷體" w:hint="eastAsia"/>
        </w:rPr>
        <w:t>…</w:t>
      </w:r>
      <w:proofErr w:type="gramStart"/>
      <w:r w:rsidR="0071249A">
        <w:rPr>
          <w:rFonts w:hAnsi="標楷體" w:hint="eastAsia"/>
        </w:rPr>
        <w:t>…</w:t>
      </w:r>
      <w:proofErr w:type="gramEnd"/>
      <w:r w:rsidRPr="002746B5">
        <w:rPr>
          <w:rFonts w:hint="eastAsia"/>
        </w:rPr>
        <w:t>三、於2月26日由連長及陳員父親至醫院與醫師進行三方會談，陳員表示想尋退場機制，連長建議陳員可考慮回單位再做職務調整或是其他單位。陳員仍堅持退場，陳</w:t>
      </w:r>
      <w:r w:rsidR="00512B99">
        <w:rPr>
          <w:rFonts w:hint="eastAsia"/>
        </w:rPr>
        <w:t>父</w:t>
      </w:r>
      <w:r w:rsidRPr="002746B5">
        <w:rPr>
          <w:rFonts w:hint="eastAsia"/>
        </w:rPr>
        <w:t>對此表示反對，希望陳員考慮。</w:t>
      </w:r>
    </w:p>
    <w:p w:rsidR="00B61DAA" w:rsidRPr="002746B5" w:rsidRDefault="00B61DAA" w:rsidP="001806B0">
      <w:pPr>
        <w:pStyle w:val="4"/>
        <w:numPr>
          <w:ilvl w:val="3"/>
          <w:numId w:val="20"/>
        </w:numPr>
      </w:pPr>
      <w:r w:rsidRPr="002746B5">
        <w:rPr>
          <w:rFonts w:hint="eastAsia"/>
        </w:rPr>
        <w:t>105年3月18日</w:t>
      </w:r>
      <w:r w:rsidR="002746B5" w:rsidRPr="002746B5">
        <w:rPr>
          <w:rFonts w:hint="eastAsia"/>
        </w:rPr>
        <w:t>由</w:t>
      </w:r>
      <w:r w:rsidR="00867BB3" w:rsidRPr="002746B5">
        <w:rPr>
          <w:rFonts w:hint="eastAsia"/>
        </w:rPr>
        <w:t>上尉副連長</w:t>
      </w:r>
      <w:r w:rsidR="00F05700">
        <w:rPr>
          <w:rFonts w:hint="eastAsia"/>
        </w:rPr>
        <w:t>陳</w:t>
      </w:r>
      <w:r w:rsidR="002C4D5A">
        <w:rPr>
          <w:rFonts w:hint="eastAsia"/>
        </w:rPr>
        <w:t>○○</w:t>
      </w:r>
      <w:r w:rsidR="00867BB3" w:rsidRPr="002746B5">
        <w:rPr>
          <w:rFonts w:hint="eastAsia"/>
        </w:rPr>
        <w:t>進行訪談，</w:t>
      </w:r>
      <w:r w:rsidRPr="002746B5">
        <w:rPr>
          <w:rFonts w:hint="eastAsia"/>
        </w:rPr>
        <w:t>處置建議欄</w:t>
      </w:r>
      <w:r w:rsidR="002746B5" w:rsidRPr="002746B5">
        <w:rPr>
          <w:rFonts w:hint="eastAsia"/>
        </w:rPr>
        <w:t>記載</w:t>
      </w:r>
      <w:r w:rsidRPr="002746B5">
        <w:rPr>
          <w:rFonts w:hint="eastAsia"/>
        </w:rPr>
        <w:t>：</w:t>
      </w:r>
      <w:r w:rsidR="0071249A">
        <w:rPr>
          <w:rFonts w:hAnsi="標楷體" w:hint="eastAsia"/>
        </w:rPr>
        <w:t>…</w:t>
      </w:r>
      <w:proofErr w:type="gramStart"/>
      <w:r w:rsidR="0071249A">
        <w:rPr>
          <w:rFonts w:hAnsi="標楷體" w:hint="eastAsia"/>
        </w:rPr>
        <w:t>…</w:t>
      </w:r>
      <w:proofErr w:type="gramEnd"/>
      <w:r w:rsidRPr="002746B5">
        <w:rPr>
          <w:rFonts w:hint="eastAsia"/>
        </w:rPr>
        <w:t>二、醫師於3月10日通知陳員與父達成退場除役共識，由醫師開立證明（嚴重性憂鬱症），將配合單位人事部門辦理除役。</w:t>
      </w:r>
      <w:r w:rsidR="0071249A">
        <w:rPr>
          <w:rFonts w:hAnsi="標楷體" w:hint="eastAsia"/>
        </w:rPr>
        <w:t>…</w:t>
      </w:r>
      <w:proofErr w:type="gramStart"/>
      <w:r w:rsidR="0071249A">
        <w:rPr>
          <w:rFonts w:hAnsi="標楷體" w:hint="eastAsia"/>
        </w:rPr>
        <w:t>…</w:t>
      </w:r>
      <w:proofErr w:type="gramEnd"/>
      <w:r w:rsidRPr="002746B5">
        <w:rPr>
          <w:rFonts w:hint="eastAsia"/>
        </w:rPr>
        <w:t>。</w:t>
      </w:r>
    </w:p>
    <w:p w:rsidR="004F7A47" w:rsidRPr="002746B5" w:rsidRDefault="00B61DAA" w:rsidP="001806B0">
      <w:pPr>
        <w:pStyle w:val="4"/>
        <w:numPr>
          <w:ilvl w:val="3"/>
          <w:numId w:val="20"/>
        </w:numPr>
      </w:pPr>
      <w:r w:rsidRPr="002746B5">
        <w:rPr>
          <w:rFonts w:hint="eastAsia"/>
        </w:rPr>
        <w:t>105年4月12日</w:t>
      </w:r>
      <w:r w:rsidR="002746B5" w:rsidRPr="002746B5">
        <w:rPr>
          <w:rFonts w:hint="eastAsia"/>
        </w:rPr>
        <w:t>由中</w:t>
      </w:r>
      <w:r w:rsidR="00867BB3" w:rsidRPr="002746B5">
        <w:rPr>
          <w:rFonts w:hint="eastAsia"/>
        </w:rPr>
        <w:t>尉</w:t>
      </w:r>
      <w:r w:rsidR="002746B5" w:rsidRPr="002746B5">
        <w:rPr>
          <w:rFonts w:hint="eastAsia"/>
        </w:rPr>
        <w:t>輔導</w:t>
      </w:r>
      <w:r w:rsidR="00867BB3" w:rsidRPr="002746B5">
        <w:rPr>
          <w:rFonts w:hint="eastAsia"/>
        </w:rPr>
        <w:t>長</w:t>
      </w:r>
      <w:r w:rsidR="00F05700">
        <w:rPr>
          <w:rFonts w:hint="eastAsia"/>
        </w:rPr>
        <w:t>龍</w:t>
      </w:r>
      <w:r w:rsidR="002C4D5A">
        <w:rPr>
          <w:rFonts w:hint="eastAsia"/>
        </w:rPr>
        <w:t>○○</w:t>
      </w:r>
      <w:r w:rsidR="00867BB3" w:rsidRPr="002746B5">
        <w:rPr>
          <w:rFonts w:hint="eastAsia"/>
        </w:rPr>
        <w:t>進行訪談，</w:t>
      </w:r>
      <w:r w:rsidR="002746B5" w:rsidRPr="002746B5">
        <w:rPr>
          <w:rFonts w:hint="eastAsia"/>
        </w:rPr>
        <w:t>相關記載如下</w:t>
      </w:r>
      <w:r w:rsidR="004F7A47" w:rsidRPr="002746B5">
        <w:rPr>
          <w:rFonts w:hint="eastAsia"/>
        </w:rPr>
        <w:t>：</w:t>
      </w:r>
    </w:p>
    <w:p w:rsidR="002746B5" w:rsidRPr="002746B5" w:rsidRDefault="002746B5" w:rsidP="001806B0">
      <w:pPr>
        <w:pStyle w:val="5"/>
        <w:numPr>
          <w:ilvl w:val="4"/>
          <w:numId w:val="20"/>
        </w:numPr>
      </w:pPr>
      <w:proofErr w:type="gramStart"/>
      <w:r w:rsidRPr="002746B5">
        <w:rPr>
          <w:rFonts w:hint="eastAsia"/>
        </w:rPr>
        <w:t>具體輔考</w:t>
      </w:r>
      <w:proofErr w:type="gramEnd"/>
      <w:r w:rsidRPr="002746B5">
        <w:rPr>
          <w:rFonts w:hint="eastAsia"/>
        </w:rPr>
        <w:t>內容</w:t>
      </w:r>
      <w:r w:rsidR="002732BA">
        <w:rPr>
          <w:rFonts w:hAnsi="標楷體" w:hint="eastAsia"/>
        </w:rPr>
        <w:t>：</w:t>
      </w:r>
      <w:r w:rsidRPr="002746B5">
        <w:rPr>
          <w:rFonts w:hint="eastAsia"/>
        </w:rPr>
        <w:t>陳員平時於單位上較為孤僻寡言，本人與該員聊天時，該員亦甚少主動交談。平時似乎有不佳的</w:t>
      </w:r>
      <w:proofErr w:type="gramStart"/>
      <w:r w:rsidRPr="002746B5">
        <w:rPr>
          <w:rFonts w:hint="eastAsia"/>
        </w:rPr>
        <w:t>況</w:t>
      </w:r>
      <w:proofErr w:type="gramEnd"/>
      <w:r w:rsidRPr="002746B5">
        <w:rPr>
          <w:rFonts w:hint="eastAsia"/>
        </w:rPr>
        <w:t>亦不大會主動尋求協助。</w:t>
      </w:r>
    </w:p>
    <w:p w:rsidR="00D51BD1" w:rsidRDefault="002746B5" w:rsidP="001806B0">
      <w:pPr>
        <w:pStyle w:val="5"/>
        <w:numPr>
          <w:ilvl w:val="4"/>
          <w:numId w:val="20"/>
        </w:numPr>
      </w:pPr>
      <w:r w:rsidRPr="002746B5">
        <w:rPr>
          <w:rFonts w:hint="eastAsia"/>
        </w:rPr>
        <w:t>處置建議：</w:t>
      </w:r>
      <w:r w:rsidR="0071249A">
        <w:rPr>
          <w:rFonts w:hAnsi="標楷體" w:hint="eastAsia"/>
        </w:rPr>
        <w:t>…</w:t>
      </w:r>
      <w:proofErr w:type="gramStart"/>
      <w:r w:rsidR="0071249A">
        <w:rPr>
          <w:rFonts w:hAnsi="標楷體" w:hint="eastAsia"/>
        </w:rPr>
        <w:t>…</w:t>
      </w:r>
      <w:proofErr w:type="gramEnd"/>
      <w:r w:rsidRPr="002746B5">
        <w:rPr>
          <w:rFonts w:hint="eastAsia"/>
        </w:rPr>
        <w:t>二、該員目前於單位狀況甚少主動與人交談，本人與該員交談亦僅回答問題，少有主動說話的情況。三、指示單位幹部平時多注意該員狀況，如有異狀立即回報。</w:t>
      </w:r>
    </w:p>
    <w:p w:rsidR="00512B99" w:rsidRDefault="001C6180" w:rsidP="00D217F8">
      <w:pPr>
        <w:pStyle w:val="5"/>
        <w:numPr>
          <w:ilvl w:val="0"/>
          <w:numId w:val="0"/>
        </w:numPr>
        <w:ind w:left="1418" w:firstLineChars="208" w:firstLine="708"/>
      </w:pPr>
      <w:r>
        <w:rPr>
          <w:rFonts w:hint="eastAsia"/>
        </w:rPr>
        <w:t>依上訪談內容</w:t>
      </w:r>
      <w:r w:rsidR="00512B99">
        <w:rPr>
          <w:rFonts w:hint="eastAsia"/>
        </w:rPr>
        <w:t>可知，陳員</w:t>
      </w:r>
      <w:r w:rsidR="00D217F8">
        <w:rPr>
          <w:rFonts w:hint="eastAsia"/>
        </w:rPr>
        <w:t>對於排長一職尚能熟悉，而對派代副連長統籌連上業務士之領導管理一職，則無法勝任，</w:t>
      </w:r>
      <w:r w:rsidR="00D14B8A">
        <w:rPr>
          <w:rFonts w:hint="eastAsia"/>
        </w:rPr>
        <w:t>適逢</w:t>
      </w:r>
      <w:r w:rsidR="007A051C">
        <w:rPr>
          <w:rFonts w:hint="eastAsia"/>
        </w:rPr>
        <w:t>個人家庭</w:t>
      </w:r>
      <w:r w:rsidR="00D14B8A">
        <w:rPr>
          <w:rFonts w:hint="eastAsia"/>
        </w:rPr>
        <w:t>及感情</w:t>
      </w:r>
      <w:r w:rsidR="007A051C">
        <w:rPr>
          <w:rFonts w:hint="eastAsia"/>
        </w:rPr>
        <w:t>因素</w:t>
      </w:r>
      <w:r>
        <w:rPr>
          <w:rFonts w:hint="eastAsia"/>
        </w:rPr>
        <w:t>等壓</w:t>
      </w:r>
      <w:r>
        <w:rPr>
          <w:rFonts w:hint="eastAsia"/>
        </w:rPr>
        <w:lastRenderedPageBreak/>
        <w:t>力，至其精神不穩定</w:t>
      </w:r>
      <w:r w:rsidR="007A051C">
        <w:rPr>
          <w:rFonts w:hint="eastAsia"/>
        </w:rPr>
        <w:t>，</w:t>
      </w:r>
      <w:r>
        <w:rPr>
          <w:rFonts w:hint="eastAsia"/>
        </w:rPr>
        <w:t>轉而</w:t>
      </w:r>
      <w:r w:rsidR="007A051C">
        <w:rPr>
          <w:rFonts w:hint="eastAsia"/>
        </w:rPr>
        <w:t>求助精神科</w:t>
      </w:r>
      <w:r>
        <w:rPr>
          <w:rFonts w:hint="eastAsia"/>
        </w:rPr>
        <w:t>門診</w:t>
      </w:r>
      <w:r w:rsidR="007A051C">
        <w:rPr>
          <w:rFonts w:hint="eastAsia"/>
        </w:rPr>
        <w:t>治療。雖部隊</w:t>
      </w:r>
      <w:r w:rsidR="00B83FF5">
        <w:rPr>
          <w:rFonts w:hint="eastAsia"/>
        </w:rPr>
        <w:t>能</w:t>
      </w:r>
      <w:r w:rsidR="007A051C">
        <w:rPr>
          <w:rFonts w:hint="eastAsia"/>
        </w:rPr>
        <w:t>掌握</w:t>
      </w:r>
      <w:r w:rsidR="00D14B8A">
        <w:rPr>
          <w:rFonts w:hint="eastAsia"/>
        </w:rPr>
        <w:t>陳員</w:t>
      </w:r>
      <w:r w:rsidR="007A051C">
        <w:rPr>
          <w:rFonts w:hint="eastAsia"/>
        </w:rPr>
        <w:t>相關壓力來源並進行輔導訪談，然自</w:t>
      </w:r>
      <w:r w:rsidR="007A051C" w:rsidRPr="007A051C">
        <w:rPr>
          <w:rFonts w:hint="eastAsia"/>
        </w:rPr>
        <w:t>104年7月6日</w:t>
      </w:r>
      <w:r w:rsidR="007A051C">
        <w:rPr>
          <w:rFonts w:hint="eastAsia"/>
        </w:rPr>
        <w:t>至</w:t>
      </w:r>
      <w:r w:rsidR="007A051C" w:rsidRPr="007A051C">
        <w:rPr>
          <w:rFonts w:hint="eastAsia"/>
        </w:rPr>
        <w:t>105年4月12日</w:t>
      </w:r>
      <w:r w:rsidR="007A051C">
        <w:rPr>
          <w:rFonts w:hint="eastAsia"/>
        </w:rPr>
        <w:t>之5次</w:t>
      </w:r>
      <w:r w:rsidR="007A051C" w:rsidRPr="007A051C">
        <w:rPr>
          <w:rFonts w:hint="eastAsia"/>
        </w:rPr>
        <w:t>輔導約談</w:t>
      </w:r>
      <w:r w:rsidR="007A051C">
        <w:rPr>
          <w:rFonts w:hint="eastAsia"/>
        </w:rPr>
        <w:t>，</w:t>
      </w:r>
      <w:r w:rsidR="00DF4F5B">
        <w:rPr>
          <w:rFonts w:hint="eastAsia"/>
        </w:rPr>
        <w:t>分由</w:t>
      </w:r>
      <w:r w:rsidR="00DF4F5B" w:rsidRPr="00DF4F5B">
        <w:rPr>
          <w:rFonts w:hint="eastAsia"/>
        </w:rPr>
        <w:t>中尉輔導長</w:t>
      </w:r>
      <w:r w:rsidR="00F05700">
        <w:rPr>
          <w:rFonts w:hint="eastAsia"/>
        </w:rPr>
        <w:t>林</w:t>
      </w:r>
      <w:r w:rsidR="002C4D5A">
        <w:rPr>
          <w:rFonts w:hint="eastAsia"/>
        </w:rPr>
        <w:t>○○</w:t>
      </w:r>
      <w:r w:rsidR="00DF4F5B">
        <w:rPr>
          <w:rFonts w:hint="eastAsia"/>
        </w:rPr>
        <w:t>、</w:t>
      </w:r>
      <w:r w:rsidR="00DF4F5B" w:rsidRPr="00DF4F5B">
        <w:rPr>
          <w:rFonts w:hint="eastAsia"/>
        </w:rPr>
        <w:t>上尉副連長</w:t>
      </w:r>
      <w:r w:rsidR="00F05700">
        <w:rPr>
          <w:rFonts w:hint="eastAsia"/>
        </w:rPr>
        <w:t>陳</w:t>
      </w:r>
      <w:r w:rsidR="002C4D5A">
        <w:rPr>
          <w:rFonts w:hint="eastAsia"/>
        </w:rPr>
        <w:t>○○</w:t>
      </w:r>
      <w:r w:rsidR="00DF4F5B">
        <w:rPr>
          <w:rFonts w:hint="eastAsia"/>
        </w:rPr>
        <w:t>及</w:t>
      </w:r>
      <w:r w:rsidR="00DF4F5B" w:rsidRPr="00DF4F5B">
        <w:rPr>
          <w:rFonts w:hint="eastAsia"/>
        </w:rPr>
        <w:t>中尉輔導長</w:t>
      </w:r>
      <w:r w:rsidR="00F05700">
        <w:rPr>
          <w:rFonts w:hint="eastAsia"/>
        </w:rPr>
        <w:t>龍</w:t>
      </w:r>
      <w:r w:rsidR="002C4D5A">
        <w:rPr>
          <w:rFonts w:hint="eastAsia"/>
        </w:rPr>
        <w:t>○○</w:t>
      </w:r>
      <w:r w:rsidR="00DF4F5B" w:rsidRPr="00DF4F5B">
        <w:rPr>
          <w:rFonts w:hint="eastAsia"/>
        </w:rPr>
        <w:t>進行</w:t>
      </w:r>
      <w:r w:rsidR="00DF4F5B">
        <w:rPr>
          <w:rFonts w:hint="eastAsia"/>
        </w:rPr>
        <w:t>，</w:t>
      </w:r>
      <w:r w:rsidR="00B83FF5">
        <w:rPr>
          <w:rFonts w:hint="eastAsia"/>
        </w:rPr>
        <w:t>在未</w:t>
      </w:r>
      <w:r w:rsidR="00D14B8A">
        <w:rPr>
          <w:rFonts w:hint="eastAsia"/>
        </w:rPr>
        <w:t>具</w:t>
      </w:r>
      <w:r w:rsidR="00B83FF5">
        <w:rPr>
          <w:rFonts w:hint="eastAsia"/>
        </w:rPr>
        <w:t>輔導專業之副連長及單位輔導長頻</w:t>
      </w:r>
      <w:r w:rsidR="00B83FF5" w:rsidRPr="00227836">
        <w:rPr>
          <w:rFonts w:hint="eastAsia"/>
          <w:color w:val="000000" w:themeColor="text1"/>
        </w:rPr>
        <w:t>繁異動情形下，</w:t>
      </w:r>
      <w:r w:rsidR="00D33536" w:rsidRPr="00227836">
        <w:rPr>
          <w:rFonts w:hint="eastAsia"/>
          <w:color w:val="000000" w:themeColor="text1"/>
        </w:rPr>
        <w:t>該等擔任心輔之人員與</w:t>
      </w:r>
      <w:r w:rsidR="00D14B8A" w:rsidRPr="00227836">
        <w:rPr>
          <w:rFonts w:hint="eastAsia"/>
          <w:color w:val="000000" w:themeColor="text1"/>
        </w:rPr>
        <w:t>陳員</w:t>
      </w:r>
      <w:r w:rsidR="00D33536" w:rsidRPr="00227836">
        <w:rPr>
          <w:rFonts w:hint="eastAsia"/>
          <w:color w:val="000000" w:themeColor="text1"/>
        </w:rPr>
        <w:t>的</w:t>
      </w:r>
      <w:r w:rsidR="00B83FF5" w:rsidRPr="00227836">
        <w:rPr>
          <w:rFonts w:hint="eastAsia"/>
          <w:color w:val="000000" w:themeColor="text1"/>
        </w:rPr>
        <w:t>輔導關係難以建立，大</w:t>
      </w:r>
      <w:r w:rsidR="00D33536" w:rsidRPr="00227836">
        <w:rPr>
          <w:rFonts w:hint="eastAsia"/>
          <w:color w:val="000000" w:themeColor="text1"/>
        </w:rPr>
        <w:t>幅</w:t>
      </w:r>
      <w:r w:rsidR="00B83FF5" w:rsidRPr="00227836">
        <w:rPr>
          <w:rFonts w:hint="eastAsia"/>
          <w:color w:val="000000" w:themeColor="text1"/>
        </w:rPr>
        <w:t>降低初級預防欲達到之效果。</w:t>
      </w:r>
      <w:r w:rsidR="002475DF" w:rsidRPr="00227836">
        <w:rPr>
          <w:rFonts w:hint="eastAsia"/>
          <w:color w:val="000000" w:themeColor="text1"/>
        </w:rPr>
        <w:t>此亦可由105年新任工兵連</w:t>
      </w:r>
      <w:r w:rsidR="002475DF" w:rsidRPr="002475DF">
        <w:rPr>
          <w:rFonts w:hint="eastAsia"/>
        </w:rPr>
        <w:t>中尉輔導長</w:t>
      </w:r>
      <w:r w:rsidR="00F05700">
        <w:rPr>
          <w:rFonts w:hint="eastAsia"/>
        </w:rPr>
        <w:t>龍</w:t>
      </w:r>
      <w:r w:rsidR="002C4D5A">
        <w:rPr>
          <w:rFonts w:hint="eastAsia"/>
        </w:rPr>
        <w:t>○○</w:t>
      </w:r>
      <w:bookmarkStart w:id="50" w:name="_GoBack"/>
      <w:bookmarkEnd w:id="50"/>
      <w:r w:rsidR="002475DF">
        <w:rPr>
          <w:rFonts w:hint="eastAsia"/>
        </w:rPr>
        <w:t>訪談記載：</w:t>
      </w:r>
      <w:r w:rsidR="002475DF">
        <w:rPr>
          <w:rFonts w:hAnsi="標楷體" w:hint="eastAsia"/>
        </w:rPr>
        <w:t>「</w:t>
      </w:r>
      <w:r w:rsidR="002475DF" w:rsidRPr="002475DF">
        <w:rPr>
          <w:rFonts w:hAnsi="標楷體" w:hint="eastAsia"/>
        </w:rPr>
        <w:t>陳員平時於單位上較為孤僻寡言，本人與該員聊天時，該員亦甚少主動交談。平時似乎有不佳的</w:t>
      </w:r>
      <w:proofErr w:type="gramStart"/>
      <w:r w:rsidR="002475DF" w:rsidRPr="002475DF">
        <w:rPr>
          <w:rFonts w:hAnsi="標楷體" w:hint="eastAsia"/>
        </w:rPr>
        <w:t>況</w:t>
      </w:r>
      <w:proofErr w:type="gramEnd"/>
      <w:r w:rsidR="002475DF" w:rsidRPr="002475DF">
        <w:rPr>
          <w:rFonts w:hAnsi="標楷體" w:hint="eastAsia"/>
        </w:rPr>
        <w:t>亦不大會主動尋求協助。</w:t>
      </w:r>
      <w:r w:rsidR="002475DF">
        <w:rPr>
          <w:rFonts w:hAnsi="標楷體" w:hint="eastAsia"/>
        </w:rPr>
        <w:t>」、「</w:t>
      </w:r>
      <w:r w:rsidR="002475DF" w:rsidRPr="002475DF">
        <w:rPr>
          <w:rFonts w:hAnsi="標楷體" w:hint="eastAsia"/>
        </w:rPr>
        <w:t>該員目前於單位狀況甚少主動與人交談，本人與該員交談亦僅回答問題，少有主動說話的情況。</w:t>
      </w:r>
      <w:r w:rsidR="002475DF">
        <w:rPr>
          <w:rFonts w:hAnsi="標楷體" w:hint="eastAsia"/>
        </w:rPr>
        <w:t>」益證</w:t>
      </w:r>
      <w:r w:rsidR="00D33536">
        <w:rPr>
          <w:rFonts w:hAnsi="標楷體" w:hint="eastAsia"/>
        </w:rPr>
        <w:t>陳員無法信</w:t>
      </w:r>
      <w:r w:rsidR="00870858">
        <w:rPr>
          <w:rFonts w:hAnsi="標楷體" w:hint="eastAsia"/>
        </w:rPr>
        <w:t>賴</w:t>
      </w:r>
      <w:r w:rsidR="00D33536">
        <w:rPr>
          <w:rFonts w:hAnsi="標楷體" w:hint="eastAsia"/>
        </w:rPr>
        <w:t>心輔人員而表達內心感受</w:t>
      </w:r>
      <w:r w:rsidR="002475DF">
        <w:rPr>
          <w:rFonts w:hAnsi="標楷體" w:hint="eastAsia"/>
        </w:rPr>
        <w:t>。</w:t>
      </w:r>
    </w:p>
    <w:p w:rsidR="00313C11" w:rsidRDefault="00C22C9C" w:rsidP="00313C11">
      <w:pPr>
        <w:pStyle w:val="3"/>
        <w:numPr>
          <w:ilvl w:val="2"/>
          <w:numId w:val="20"/>
        </w:numPr>
      </w:pPr>
      <w:r>
        <w:rPr>
          <w:rFonts w:hint="eastAsia"/>
        </w:rPr>
        <w:t>次查</w:t>
      </w:r>
      <w:r w:rsidR="00A349D9" w:rsidRPr="00A349D9">
        <w:rPr>
          <w:rFonts w:hint="eastAsia"/>
        </w:rPr>
        <w:t>陳員因個性內向平日與官兵互動較少，104年11月16日起派代副連長，因無法與官兵溝通，以及家人反對</w:t>
      </w:r>
      <w:r>
        <w:rPr>
          <w:rFonts w:hint="eastAsia"/>
        </w:rPr>
        <w:t>其</w:t>
      </w:r>
      <w:r w:rsidR="00A349D9" w:rsidRPr="00A349D9">
        <w:rPr>
          <w:rFonts w:hint="eastAsia"/>
        </w:rPr>
        <w:t>與女友交往，產生家庭、人際關係及感情問題等壓力，雖於105年2月</w:t>
      </w:r>
      <w:r w:rsidR="00ED25DE">
        <w:rPr>
          <w:rFonts w:hint="eastAsia"/>
        </w:rPr>
        <w:t>間</w:t>
      </w:r>
      <w:r w:rsidR="00A349D9" w:rsidRPr="00A349D9">
        <w:rPr>
          <w:rFonts w:hint="eastAsia"/>
        </w:rPr>
        <w:t>實施三方會談，陳員表示想停役，惟其父反對，</w:t>
      </w:r>
      <w:r>
        <w:rPr>
          <w:rFonts w:hint="eastAsia"/>
        </w:rPr>
        <w:t>國軍</w:t>
      </w:r>
      <w:r w:rsidR="00A349D9" w:rsidRPr="00A349D9">
        <w:rPr>
          <w:rFonts w:hint="eastAsia"/>
        </w:rPr>
        <w:t>高雄總醫院左營分院精神科並於同年3月10日診斷</w:t>
      </w:r>
      <w:r>
        <w:rPr>
          <w:rFonts w:hint="eastAsia"/>
        </w:rPr>
        <w:t>陳員</w:t>
      </w:r>
      <w:r w:rsidR="00A349D9" w:rsidRPr="00A349D9">
        <w:rPr>
          <w:rFonts w:hint="eastAsia"/>
        </w:rPr>
        <w:t>為「嚴重型憂鬱症」，提請單位儘速辦理停役，</w:t>
      </w:r>
      <w:r w:rsidR="00313C11">
        <w:rPr>
          <w:rFonts w:hint="eastAsia"/>
        </w:rPr>
        <w:t>但</w:t>
      </w:r>
      <w:r w:rsidR="00A349D9" w:rsidRPr="00A349D9">
        <w:rPr>
          <w:rFonts w:hint="eastAsia"/>
        </w:rPr>
        <w:t>因</w:t>
      </w:r>
      <w:r>
        <w:rPr>
          <w:rFonts w:hint="eastAsia"/>
        </w:rPr>
        <w:t>部隊</w:t>
      </w:r>
      <w:r w:rsidR="00313C11">
        <w:rPr>
          <w:rFonts w:hint="eastAsia"/>
        </w:rPr>
        <w:t>基於</w:t>
      </w:r>
      <w:r w:rsidR="00A349D9" w:rsidRPr="00A349D9">
        <w:rPr>
          <w:rFonts w:hint="eastAsia"/>
        </w:rPr>
        <w:t>陳父反對及考慮將陳員調至原任單位調適，</w:t>
      </w:r>
      <w:r w:rsidR="003836CD">
        <w:rPr>
          <w:rFonts w:hint="eastAsia"/>
        </w:rPr>
        <w:t>並</w:t>
      </w:r>
      <w:r w:rsidR="00A349D9" w:rsidRPr="00A349D9">
        <w:rPr>
          <w:rFonts w:hint="eastAsia"/>
        </w:rPr>
        <w:t>未</w:t>
      </w:r>
      <w:r w:rsidR="006A1DC3">
        <w:rPr>
          <w:rFonts w:hint="eastAsia"/>
        </w:rPr>
        <w:t>依醫療專業意見</w:t>
      </w:r>
      <w:r w:rsidR="00313C11">
        <w:rPr>
          <w:rFonts w:hint="eastAsia"/>
        </w:rPr>
        <w:t>積極</w:t>
      </w:r>
      <w:r w:rsidR="00A349D9" w:rsidRPr="00A349D9">
        <w:rPr>
          <w:rFonts w:hint="eastAsia"/>
        </w:rPr>
        <w:t>辦理停役作業</w:t>
      </w:r>
      <w:r w:rsidR="007C4DE7">
        <w:rPr>
          <w:rFonts w:hint="eastAsia"/>
        </w:rPr>
        <w:t>，終至憾事發生。對此，</w:t>
      </w:r>
      <w:r w:rsidR="00313C11">
        <w:rPr>
          <w:rFonts w:hint="eastAsia"/>
        </w:rPr>
        <w:t>國防部</w:t>
      </w:r>
      <w:r w:rsidR="007C4DE7">
        <w:rPr>
          <w:rFonts w:hint="eastAsia"/>
        </w:rPr>
        <w:t>坦言</w:t>
      </w:r>
      <w:r w:rsidR="00313C11">
        <w:rPr>
          <w:rFonts w:hint="eastAsia"/>
        </w:rPr>
        <w:t>：</w:t>
      </w:r>
      <w:r w:rsidR="00313C11" w:rsidRPr="00313C11">
        <w:rPr>
          <w:rFonts w:hint="eastAsia"/>
        </w:rPr>
        <w:t>各單位對經醫院鑑定屬精神疾病、環境適應障礙者，</w:t>
      </w:r>
      <w:proofErr w:type="gramStart"/>
      <w:r w:rsidR="00313C11" w:rsidRPr="00313C11">
        <w:rPr>
          <w:rFonts w:hint="eastAsia"/>
        </w:rPr>
        <w:t>符停役</w:t>
      </w:r>
      <w:proofErr w:type="gramEnd"/>
      <w:r w:rsidR="00313C11" w:rsidRPr="00313C11">
        <w:rPr>
          <w:rFonts w:hint="eastAsia"/>
        </w:rPr>
        <w:t>標準且有危安顧慮者，應主動與家屬聯繫溝通，儘速辦理停役事宜，</w:t>
      </w:r>
      <w:proofErr w:type="gramStart"/>
      <w:r w:rsidR="00313C11" w:rsidRPr="00313C11">
        <w:rPr>
          <w:rFonts w:hint="eastAsia"/>
        </w:rPr>
        <w:t>切勿多慮</w:t>
      </w:r>
      <w:proofErr w:type="gramEnd"/>
      <w:r w:rsidR="00313C11" w:rsidRPr="00313C11">
        <w:rPr>
          <w:rFonts w:hint="eastAsia"/>
        </w:rPr>
        <w:t>，延誤時機</w:t>
      </w:r>
      <w:r w:rsidR="00313C11">
        <w:rPr>
          <w:rFonts w:hint="eastAsia"/>
        </w:rPr>
        <w:t>。</w:t>
      </w:r>
    </w:p>
    <w:p w:rsidR="00A349D9" w:rsidRDefault="00C22C9C" w:rsidP="00060321">
      <w:pPr>
        <w:pStyle w:val="3"/>
      </w:pPr>
      <w:r>
        <w:rPr>
          <w:rFonts w:hint="eastAsia"/>
        </w:rPr>
        <w:t>再</w:t>
      </w:r>
      <w:r w:rsidR="00060321">
        <w:rPr>
          <w:rFonts w:hint="eastAsia"/>
        </w:rPr>
        <w:t>查</w:t>
      </w:r>
      <w:r w:rsidR="00313C11">
        <w:rPr>
          <w:rFonts w:hint="eastAsia"/>
        </w:rPr>
        <w:t>陳員</w:t>
      </w:r>
      <w:r w:rsidR="00060321" w:rsidRPr="00060321">
        <w:rPr>
          <w:rFonts w:hint="eastAsia"/>
        </w:rPr>
        <w:t>於</w:t>
      </w:r>
      <w:r w:rsidR="00060321">
        <w:rPr>
          <w:rFonts w:hint="eastAsia"/>
        </w:rPr>
        <w:t>105年</w:t>
      </w:r>
      <w:r w:rsidR="00060321" w:rsidRPr="00060321">
        <w:rPr>
          <w:rFonts w:hint="eastAsia"/>
        </w:rPr>
        <w:t>2月15日</w:t>
      </w:r>
      <w:r w:rsidR="00060321">
        <w:rPr>
          <w:rFonts w:hint="eastAsia"/>
        </w:rPr>
        <w:t>經</w:t>
      </w:r>
      <w:r w:rsidR="00060321" w:rsidRPr="00060321">
        <w:rPr>
          <w:rFonts w:hint="eastAsia"/>
        </w:rPr>
        <w:t>國軍高雄總醫院左營分院</w:t>
      </w:r>
      <w:r>
        <w:rPr>
          <w:rFonts w:hint="eastAsia"/>
        </w:rPr>
        <w:t>初步</w:t>
      </w:r>
      <w:r w:rsidR="00060321" w:rsidRPr="00060321">
        <w:rPr>
          <w:rFonts w:hint="eastAsia"/>
        </w:rPr>
        <w:t>診斷為「環境適應障礙」而住院治療，</w:t>
      </w:r>
      <w:r w:rsidR="00060321">
        <w:rPr>
          <w:rFonts w:hint="eastAsia"/>
        </w:rPr>
        <w:t>並於同年</w:t>
      </w:r>
      <w:r w:rsidR="00060321" w:rsidRPr="00060321">
        <w:rPr>
          <w:rFonts w:hint="eastAsia"/>
        </w:rPr>
        <w:t>3月10日診斷為「嚴重型憂鬱症」</w:t>
      </w:r>
      <w:r w:rsidR="00060321">
        <w:rPr>
          <w:rFonts w:hint="eastAsia"/>
        </w:rPr>
        <w:t>後</w:t>
      </w:r>
      <w:r w:rsidR="00060321" w:rsidRPr="00060321">
        <w:rPr>
          <w:rFonts w:hint="eastAsia"/>
        </w:rPr>
        <w:t>，</w:t>
      </w:r>
      <w:r w:rsidR="00060321">
        <w:rPr>
          <w:rFonts w:hint="eastAsia"/>
        </w:rPr>
        <w:t>於</w:t>
      </w:r>
      <w:r w:rsidR="00060321" w:rsidRPr="00060321">
        <w:rPr>
          <w:rFonts w:hint="eastAsia"/>
        </w:rPr>
        <w:t>3月18</w:t>
      </w:r>
      <w:r w:rsidR="00060321" w:rsidRPr="00060321">
        <w:rPr>
          <w:rFonts w:hint="eastAsia"/>
        </w:rPr>
        <w:lastRenderedPageBreak/>
        <w:t>日轉</w:t>
      </w:r>
      <w:proofErr w:type="gramStart"/>
      <w:r w:rsidR="00060321" w:rsidRPr="00060321">
        <w:rPr>
          <w:rFonts w:hint="eastAsia"/>
        </w:rPr>
        <w:t>介</w:t>
      </w:r>
      <w:proofErr w:type="gramEnd"/>
      <w:r w:rsidR="00060321" w:rsidRPr="00060321">
        <w:rPr>
          <w:rFonts w:hint="eastAsia"/>
        </w:rPr>
        <w:t>至國軍高雄總醫院岡山分院精神科住院治療</w:t>
      </w:r>
      <w:r w:rsidR="00060321">
        <w:rPr>
          <w:rFonts w:hint="eastAsia"/>
        </w:rPr>
        <w:t>，</w:t>
      </w:r>
      <w:r w:rsidR="00A349D9" w:rsidRPr="00A349D9">
        <w:rPr>
          <w:rFonts w:hint="eastAsia"/>
        </w:rPr>
        <w:t>期間陳員向醫師表示無需</w:t>
      </w:r>
      <w:proofErr w:type="gramStart"/>
      <w:r w:rsidR="00A349D9" w:rsidRPr="00A349D9">
        <w:rPr>
          <w:rFonts w:hint="eastAsia"/>
        </w:rPr>
        <w:t>再辦停役</w:t>
      </w:r>
      <w:proofErr w:type="gramEnd"/>
      <w:r w:rsidR="00A349D9" w:rsidRPr="00A349D9">
        <w:rPr>
          <w:rFonts w:hint="eastAsia"/>
        </w:rPr>
        <w:t>，</w:t>
      </w:r>
      <w:r w:rsidR="00060321">
        <w:rPr>
          <w:rFonts w:hint="eastAsia"/>
        </w:rPr>
        <w:t>同年</w:t>
      </w:r>
      <w:r w:rsidR="00A349D9" w:rsidRPr="00A349D9">
        <w:rPr>
          <w:rFonts w:hint="eastAsia"/>
        </w:rPr>
        <w:t>4月8日經醫師同意出院返回部隊。</w:t>
      </w:r>
      <w:r w:rsidR="00313C11">
        <w:rPr>
          <w:rFonts w:hint="eastAsia"/>
        </w:rPr>
        <w:t>然</w:t>
      </w:r>
      <w:r w:rsidR="00A349D9" w:rsidRPr="00A349D9">
        <w:rPr>
          <w:rFonts w:hint="eastAsia"/>
        </w:rPr>
        <w:t>其</w:t>
      </w:r>
      <w:r w:rsidR="00060321">
        <w:rPr>
          <w:rFonts w:hint="eastAsia"/>
        </w:rPr>
        <w:t>個人</w:t>
      </w:r>
      <w:r w:rsidR="00A349D9" w:rsidRPr="00A349D9">
        <w:rPr>
          <w:rFonts w:hint="eastAsia"/>
        </w:rPr>
        <w:t>感情問題</w:t>
      </w:r>
      <w:r w:rsidR="00060321">
        <w:rPr>
          <w:rFonts w:hint="eastAsia"/>
        </w:rPr>
        <w:t>並</w:t>
      </w:r>
      <w:r w:rsidR="00A349D9" w:rsidRPr="00A349D9">
        <w:rPr>
          <w:rFonts w:hint="eastAsia"/>
        </w:rPr>
        <w:t>未解</w:t>
      </w:r>
      <w:r w:rsidR="00060321">
        <w:rPr>
          <w:rFonts w:hint="eastAsia"/>
        </w:rPr>
        <w:t>決</w:t>
      </w:r>
      <w:r w:rsidR="00A349D9" w:rsidRPr="00A349D9">
        <w:rPr>
          <w:rFonts w:hint="eastAsia"/>
        </w:rPr>
        <w:t>，且</w:t>
      </w:r>
      <w:r w:rsidR="00060321">
        <w:rPr>
          <w:rFonts w:hint="eastAsia"/>
        </w:rPr>
        <w:t>返回部隊</w:t>
      </w:r>
      <w:r w:rsidR="00A349D9" w:rsidRPr="00A349D9">
        <w:rPr>
          <w:rFonts w:hint="eastAsia"/>
        </w:rPr>
        <w:t>需重新適應環境</w:t>
      </w:r>
      <w:r w:rsidR="00DA4E25">
        <w:rPr>
          <w:rFonts w:hint="eastAsia"/>
        </w:rPr>
        <w:t>，依</w:t>
      </w:r>
      <w:r w:rsidR="00DA4E25" w:rsidRPr="00DA4E25">
        <w:rPr>
          <w:rFonts w:hint="eastAsia"/>
        </w:rPr>
        <w:t>國軍心理衛生（輔導）工作實施計畫</w:t>
      </w:r>
      <w:r w:rsidR="00DA4E25">
        <w:rPr>
          <w:rFonts w:hint="eastAsia"/>
        </w:rPr>
        <w:t>，陳員</w:t>
      </w:r>
      <w:r>
        <w:rPr>
          <w:rFonts w:hint="eastAsia"/>
        </w:rPr>
        <w:t>應列</w:t>
      </w:r>
      <w:r w:rsidR="00DA4E25">
        <w:rPr>
          <w:rFonts w:hint="eastAsia"/>
        </w:rPr>
        <w:t>屬</w:t>
      </w:r>
      <w:r w:rsidR="00DA4E25" w:rsidRPr="00AB6489">
        <w:rPr>
          <w:rFonts w:hAnsi="標楷體" w:hint="eastAsia"/>
        </w:rPr>
        <w:t>「特別個案」</w:t>
      </w:r>
      <w:r w:rsidR="00AB6489" w:rsidRPr="00AB6489">
        <w:rPr>
          <w:rFonts w:hAnsi="標楷體" w:hint="eastAsia"/>
        </w:rPr>
        <w:t>之輔導</w:t>
      </w:r>
      <w:r>
        <w:rPr>
          <w:rFonts w:hAnsi="標楷體" w:hint="eastAsia"/>
        </w:rPr>
        <w:t>對象</w:t>
      </w:r>
      <w:r w:rsidR="00AB6489" w:rsidRPr="00AB6489">
        <w:rPr>
          <w:rFonts w:hAnsi="標楷體" w:hint="eastAsia"/>
        </w:rPr>
        <w:t>，連級</w:t>
      </w:r>
      <w:r w:rsidR="00DA4E25" w:rsidRPr="00DA4E25">
        <w:rPr>
          <w:rFonts w:hint="eastAsia"/>
        </w:rPr>
        <w:t>單位應密切掌握個案心緒變化，加強防範處置作為</w:t>
      </w:r>
      <w:r w:rsidR="00AB6489">
        <w:rPr>
          <w:rFonts w:hint="eastAsia"/>
        </w:rPr>
        <w:t>，</w:t>
      </w:r>
      <w:r>
        <w:rPr>
          <w:rFonts w:hint="eastAsia"/>
        </w:rPr>
        <w:t>並</w:t>
      </w:r>
      <w:r w:rsidR="00AB6489">
        <w:rPr>
          <w:rFonts w:hint="eastAsia"/>
        </w:rPr>
        <w:t>依個案狀況適時給予協助。</w:t>
      </w:r>
      <w:r w:rsidR="00AB6489" w:rsidRPr="00AB6489">
        <w:rPr>
          <w:rFonts w:hint="eastAsia"/>
        </w:rPr>
        <w:t>然單位卻</w:t>
      </w:r>
      <w:proofErr w:type="gramStart"/>
      <w:r w:rsidR="00AB6489" w:rsidRPr="00AB6489">
        <w:rPr>
          <w:rFonts w:hint="eastAsia"/>
        </w:rPr>
        <w:t>基於基訓任務</w:t>
      </w:r>
      <w:proofErr w:type="gramEnd"/>
      <w:r w:rsidR="00AB6489" w:rsidRPr="00AB6489">
        <w:rPr>
          <w:rFonts w:hint="eastAsia"/>
        </w:rPr>
        <w:t>考量，規劃於5月將陳</w:t>
      </w:r>
      <w:proofErr w:type="gramStart"/>
      <w:r w:rsidR="00AB6489" w:rsidRPr="00AB6489">
        <w:rPr>
          <w:rFonts w:hint="eastAsia"/>
        </w:rPr>
        <w:t>員送訓</w:t>
      </w:r>
      <w:proofErr w:type="gramEnd"/>
      <w:r>
        <w:rPr>
          <w:rFonts w:hint="eastAsia"/>
        </w:rPr>
        <w:t>，此舉</w:t>
      </w:r>
      <w:r w:rsidR="005960B1">
        <w:rPr>
          <w:rFonts w:hint="eastAsia"/>
        </w:rPr>
        <w:t>將造成</w:t>
      </w:r>
      <w:r w:rsidR="00AB6489">
        <w:rPr>
          <w:rFonts w:hint="eastAsia"/>
        </w:rPr>
        <w:t>個案</w:t>
      </w:r>
      <w:r w:rsidR="005960B1">
        <w:rPr>
          <w:rFonts w:hint="eastAsia"/>
        </w:rPr>
        <w:t>在</w:t>
      </w:r>
      <w:r w:rsidR="00AB6489">
        <w:rPr>
          <w:rFonts w:hint="eastAsia"/>
        </w:rPr>
        <w:t>列管上</w:t>
      </w:r>
      <w:proofErr w:type="gramStart"/>
      <w:r w:rsidR="00AB6489">
        <w:rPr>
          <w:rFonts w:hint="eastAsia"/>
        </w:rPr>
        <w:t>出現</w:t>
      </w:r>
      <w:r w:rsidR="005960B1">
        <w:rPr>
          <w:rFonts w:hint="eastAsia"/>
        </w:rPr>
        <w:t>脫管之</w:t>
      </w:r>
      <w:proofErr w:type="gramEnd"/>
      <w:r w:rsidR="005960B1">
        <w:rPr>
          <w:rFonts w:hint="eastAsia"/>
        </w:rPr>
        <w:t>情形。</w:t>
      </w:r>
      <w:r w:rsidR="00313C11">
        <w:rPr>
          <w:rFonts w:hint="eastAsia"/>
        </w:rPr>
        <w:t>國防部</w:t>
      </w:r>
      <w:r w:rsidR="00AB6489">
        <w:rPr>
          <w:rFonts w:hint="eastAsia"/>
        </w:rPr>
        <w:t>亦</w:t>
      </w:r>
      <w:r w:rsidR="00313C11">
        <w:rPr>
          <w:rFonts w:hint="eastAsia"/>
        </w:rPr>
        <w:t>坦言：單位</w:t>
      </w:r>
      <w:r w:rsidR="005C528A">
        <w:rPr>
          <w:rFonts w:hint="eastAsia"/>
        </w:rPr>
        <w:t>因</w:t>
      </w:r>
      <w:r w:rsidR="00A349D9" w:rsidRPr="00A349D9">
        <w:rPr>
          <w:rFonts w:hint="eastAsia"/>
        </w:rPr>
        <w:t>存有迴避心態，將問題人員調離現職或</w:t>
      </w:r>
      <w:proofErr w:type="gramStart"/>
      <w:r w:rsidR="00A349D9" w:rsidRPr="00A349D9">
        <w:rPr>
          <w:rFonts w:hint="eastAsia"/>
        </w:rPr>
        <w:t>派訓其他</w:t>
      </w:r>
      <w:proofErr w:type="gramEnd"/>
      <w:r w:rsidR="00A349D9" w:rsidRPr="00A349D9">
        <w:rPr>
          <w:rFonts w:hint="eastAsia"/>
        </w:rPr>
        <w:t>單位，</w:t>
      </w:r>
      <w:proofErr w:type="gramStart"/>
      <w:r w:rsidR="00A349D9" w:rsidRPr="00A349D9">
        <w:rPr>
          <w:rFonts w:hint="eastAsia"/>
        </w:rPr>
        <w:t>產生脫管並</w:t>
      </w:r>
      <w:proofErr w:type="gramEnd"/>
      <w:r w:rsidR="00A349D9" w:rsidRPr="00A349D9">
        <w:rPr>
          <w:rFonts w:hint="eastAsia"/>
        </w:rPr>
        <w:t>造成其他單位困擾。</w:t>
      </w:r>
    </w:p>
    <w:p w:rsidR="00D44878" w:rsidRDefault="0004385F" w:rsidP="003452CB">
      <w:pPr>
        <w:pStyle w:val="3"/>
      </w:pPr>
      <w:r>
        <w:t>綜上，</w:t>
      </w:r>
      <w:r w:rsidR="0061409B">
        <w:rPr>
          <w:rFonts w:hint="eastAsia"/>
        </w:rPr>
        <w:t>國防部對於軍中相關職務之派（代）應考量人員心性，對</w:t>
      </w:r>
      <w:r w:rsidR="0061409B" w:rsidRPr="0061409B">
        <w:rPr>
          <w:rFonts w:hint="eastAsia"/>
        </w:rPr>
        <w:t>現職有不適應者，允宜儘速調整其職務，避免</w:t>
      </w:r>
      <w:r w:rsidR="0061409B">
        <w:rPr>
          <w:rFonts w:hint="eastAsia"/>
        </w:rPr>
        <w:t>衍生心緒不穩而導致精神疾病個案出現。</w:t>
      </w:r>
      <w:r w:rsidR="003452CB">
        <w:rPr>
          <w:rFonts w:hint="eastAsia"/>
        </w:rPr>
        <w:t>復因</w:t>
      </w:r>
      <w:r w:rsidR="0061409B">
        <w:rPr>
          <w:rFonts w:hint="eastAsia"/>
        </w:rPr>
        <w:t>基層部隊</w:t>
      </w:r>
      <w:r w:rsidR="004856D4" w:rsidRPr="004856D4">
        <w:rPr>
          <w:rFonts w:hint="eastAsia"/>
        </w:rPr>
        <w:t>輔導長頻繁異動，</w:t>
      </w:r>
      <w:r w:rsidR="004856D4">
        <w:rPr>
          <w:rFonts w:hint="eastAsia"/>
        </w:rPr>
        <w:t>致擔任心輔之人員</w:t>
      </w:r>
      <w:proofErr w:type="gramStart"/>
      <w:r w:rsidR="004856D4">
        <w:rPr>
          <w:rFonts w:hint="eastAsia"/>
        </w:rPr>
        <w:t>常遭異動</w:t>
      </w:r>
      <w:proofErr w:type="gramEnd"/>
      <w:r w:rsidR="004856D4">
        <w:rPr>
          <w:rFonts w:hint="eastAsia"/>
        </w:rPr>
        <w:t>，難與</w:t>
      </w:r>
      <w:r w:rsidR="004856D4" w:rsidRPr="004856D4">
        <w:rPr>
          <w:rFonts w:hint="eastAsia"/>
        </w:rPr>
        <w:t>輔導對象</w:t>
      </w:r>
      <w:r w:rsidR="004856D4">
        <w:rPr>
          <w:rFonts w:hint="eastAsia"/>
        </w:rPr>
        <w:t>建立</w:t>
      </w:r>
      <w:r w:rsidR="004856D4" w:rsidRPr="004856D4">
        <w:rPr>
          <w:rFonts w:hint="eastAsia"/>
        </w:rPr>
        <w:t>信任關係，</w:t>
      </w:r>
      <w:r w:rsidR="003452CB" w:rsidRPr="003452CB">
        <w:rPr>
          <w:rFonts w:hint="eastAsia"/>
        </w:rPr>
        <w:t>又對於住院治療之「特別個案」的輔導，有由非輔導相關科系之幹部進行，</w:t>
      </w:r>
      <w:r w:rsidR="004856D4" w:rsidRPr="004856D4">
        <w:rPr>
          <w:rFonts w:hint="eastAsia"/>
        </w:rPr>
        <w:t>大幅降低初級預防效果</w:t>
      </w:r>
      <w:r w:rsidR="004856D4">
        <w:rPr>
          <w:rFonts w:hint="eastAsia"/>
        </w:rPr>
        <w:t>。</w:t>
      </w:r>
      <w:r w:rsidR="003452CB">
        <w:rPr>
          <w:rFonts w:hint="eastAsia"/>
        </w:rPr>
        <w:t>另</w:t>
      </w:r>
      <w:r w:rsidR="00D44878" w:rsidRPr="00D44878">
        <w:rPr>
          <w:rFonts w:hint="eastAsia"/>
        </w:rPr>
        <w:t>對身心問題嚴重發生的個案，當各種預防措施與處遇方式仍無法使個案適應</w:t>
      </w:r>
      <w:r w:rsidR="003452CB">
        <w:rPr>
          <w:rFonts w:hint="eastAsia"/>
        </w:rPr>
        <w:t>時</w:t>
      </w:r>
      <w:r w:rsidR="00D44878">
        <w:rPr>
          <w:rFonts w:hint="eastAsia"/>
        </w:rPr>
        <w:t>，</w:t>
      </w:r>
      <w:r w:rsidR="003452CB">
        <w:rPr>
          <w:rFonts w:hint="eastAsia"/>
        </w:rPr>
        <w:t>且</w:t>
      </w:r>
      <w:r w:rsidR="00D44878" w:rsidRPr="00D44878">
        <w:rPr>
          <w:rFonts w:hint="eastAsia"/>
        </w:rPr>
        <w:t>經醫院</w:t>
      </w:r>
      <w:r w:rsidR="00D44878">
        <w:rPr>
          <w:rFonts w:hint="eastAsia"/>
        </w:rPr>
        <w:t>診斷</w:t>
      </w:r>
      <w:r w:rsidR="00D44878" w:rsidRPr="00D44878">
        <w:rPr>
          <w:rFonts w:hint="eastAsia"/>
        </w:rPr>
        <w:t>屬精神疾病</w:t>
      </w:r>
      <w:proofErr w:type="gramStart"/>
      <w:r w:rsidR="003452CB">
        <w:rPr>
          <w:rFonts w:hint="eastAsia"/>
        </w:rPr>
        <w:t>而</w:t>
      </w:r>
      <w:r w:rsidR="00D44878" w:rsidRPr="00D44878">
        <w:rPr>
          <w:rFonts w:hint="eastAsia"/>
        </w:rPr>
        <w:t>符停役</w:t>
      </w:r>
      <w:proofErr w:type="gramEnd"/>
      <w:r w:rsidR="00D44878" w:rsidRPr="00D44878">
        <w:rPr>
          <w:rFonts w:hint="eastAsia"/>
        </w:rPr>
        <w:t>標準者，應積極主動與家屬聯繫溝通，儘速辦理停役事宜</w:t>
      </w:r>
      <w:r w:rsidR="00D44878">
        <w:rPr>
          <w:rFonts w:hint="eastAsia"/>
        </w:rPr>
        <w:t>，</w:t>
      </w:r>
      <w:r w:rsidR="00D44878" w:rsidRPr="00D44878">
        <w:rPr>
          <w:rFonts w:hint="eastAsia"/>
        </w:rPr>
        <w:t>實施人員</w:t>
      </w:r>
      <w:proofErr w:type="gramStart"/>
      <w:r w:rsidR="00D44878" w:rsidRPr="00D44878">
        <w:rPr>
          <w:rFonts w:hint="eastAsia"/>
        </w:rPr>
        <w:t>汰</w:t>
      </w:r>
      <w:proofErr w:type="gramEnd"/>
      <w:r w:rsidR="00D44878" w:rsidRPr="00D44878">
        <w:rPr>
          <w:rFonts w:hint="eastAsia"/>
        </w:rPr>
        <w:t>除機制，</w:t>
      </w:r>
      <w:r w:rsidR="00931894">
        <w:rPr>
          <w:rFonts w:hint="eastAsia"/>
        </w:rPr>
        <w:t>並</w:t>
      </w:r>
      <w:r w:rsidR="00D44878">
        <w:rPr>
          <w:rFonts w:hint="eastAsia"/>
        </w:rPr>
        <w:t>避免</w:t>
      </w:r>
      <w:r w:rsidR="00D44878" w:rsidRPr="00D44878">
        <w:rPr>
          <w:rFonts w:hint="eastAsia"/>
        </w:rPr>
        <w:t>單位</w:t>
      </w:r>
      <w:r w:rsidR="00D44878">
        <w:rPr>
          <w:rFonts w:hint="eastAsia"/>
        </w:rPr>
        <w:t>因</w:t>
      </w:r>
      <w:r w:rsidR="00D44878" w:rsidRPr="00D44878">
        <w:rPr>
          <w:rFonts w:hint="eastAsia"/>
        </w:rPr>
        <w:t>管理負擔</w:t>
      </w:r>
      <w:r w:rsidR="00D44878">
        <w:rPr>
          <w:rFonts w:hint="eastAsia"/>
        </w:rPr>
        <w:t>，</w:t>
      </w:r>
      <w:r w:rsidR="00D44878" w:rsidRPr="00D44878">
        <w:rPr>
          <w:rFonts w:hint="eastAsia"/>
        </w:rPr>
        <w:t>將問題人員調離或</w:t>
      </w:r>
      <w:proofErr w:type="gramStart"/>
      <w:r w:rsidR="00D44878" w:rsidRPr="00D44878">
        <w:rPr>
          <w:rFonts w:hint="eastAsia"/>
        </w:rPr>
        <w:t>派訓其他</w:t>
      </w:r>
      <w:proofErr w:type="gramEnd"/>
      <w:r w:rsidR="00D44878" w:rsidRPr="00D44878">
        <w:rPr>
          <w:rFonts w:hint="eastAsia"/>
        </w:rPr>
        <w:t>單位</w:t>
      </w:r>
      <w:r w:rsidR="00D44878">
        <w:rPr>
          <w:rFonts w:hint="eastAsia"/>
        </w:rPr>
        <w:t>，</w:t>
      </w:r>
      <w:proofErr w:type="gramStart"/>
      <w:r w:rsidR="00D44878">
        <w:rPr>
          <w:rFonts w:hint="eastAsia"/>
        </w:rPr>
        <w:t>造成脫管</w:t>
      </w:r>
      <w:r w:rsidR="008A550E">
        <w:rPr>
          <w:rFonts w:hint="eastAsia"/>
        </w:rPr>
        <w:t>等</w:t>
      </w:r>
      <w:proofErr w:type="gramEnd"/>
      <w:r w:rsidR="008A550E">
        <w:rPr>
          <w:rFonts w:hint="eastAsia"/>
        </w:rPr>
        <w:t>情應予檢討</w:t>
      </w:r>
      <w:r w:rsidR="00D44878" w:rsidRPr="00D44878">
        <w:rPr>
          <w:rFonts w:hint="eastAsia"/>
        </w:rPr>
        <w:t>。</w:t>
      </w:r>
    </w:p>
    <w:p w:rsidR="00A349D9" w:rsidRPr="00025ED4" w:rsidRDefault="00E2095F" w:rsidP="00E2095F">
      <w:pPr>
        <w:pStyle w:val="2"/>
        <w:spacing w:beforeLines="50" w:before="228"/>
        <w:ind w:left="822" w:hanging="482"/>
        <w:rPr>
          <w:b/>
        </w:rPr>
      </w:pPr>
      <w:r w:rsidRPr="00E2095F">
        <w:rPr>
          <w:rFonts w:hint="eastAsia"/>
          <w:b/>
        </w:rPr>
        <w:t>現階段國防</w:t>
      </w:r>
      <w:r w:rsidRPr="00227836">
        <w:rPr>
          <w:rFonts w:hint="eastAsia"/>
          <w:b/>
          <w:color w:val="000000" w:themeColor="text1"/>
        </w:rPr>
        <w:t>部對軍</w:t>
      </w:r>
      <w:r w:rsidR="007D64B0" w:rsidRPr="00227836">
        <w:rPr>
          <w:rFonts w:hint="eastAsia"/>
          <w:b/>
          <w:color w:val="000000" w:themeColor="text1"/>
        </w:rPr>
        <w:t>士</w:t>
      </w:r>
      <w:r w:rsidRPr="00227836">
        <w:rPr>
          <w:rFonts w:hint="eastAsia"/>
          <w:b/>
          <w:color w:val="000000" w:themeColor="text1"/>
        </w:rPr>
        <w:t>官退役雖有相關規範，然對無意軍旅之人員，並無退除機制，該</w:t>
      </w:r>
      <w:r w:rsidRPr="00E2095F">
        <w:rPr>
          <w:rFonts w:hint="eastAsia"/>
          <w:b/>
        </w:rPr>
        <w:t>等人員以精神疾病求退役之情事，屢見不鮮，已影響部隊人員之心緒、士氣及任務之遂行，國防部允宜對現行軍官退役機制加以檢</w:t>
      </w:r>
      <w:r w:rsidRPr="00E2095F">
        <w:rPr>
          <w:rFonts w:hint="eastAsia"/>
          <w:b/>
        </w:rPr>
        <w:lastRenderedPageBreak/>
        <w:t>討、評估並</w:t>
      </w:r>
      <w:proofErr w:type="gramStart"/>
      <w:r w:rsidRPr="00E2095F">
        <w:rPr>
          <w:rFonts w:hint="eastAsia"/>
          <w:b/>
        </w:rPr>
        <w:t>研</w:t>
      </w:r>
      <w:proofErr w:type="gramEnd"/>
      <w:r w:rsidRPr="00E2095F">
        <w:rPr>
          <w:rFonts w:hint="eastAsia"/>
          <w:b/>
        </w:rPr>
        <w:t>議建立退除機制之可行性</w:t>
      </w:r>
    </w:p>
    <w:p w:rsidR="00DF2F91" w:rsidRPr="00D612DD" w:rsidRDefault="00DF2F91" w:rsidP="00D47C63">
      <w:pPr>
        <w:pStyle w:val="3"/>
        <w:numPr>
          <w:ilvl w:val="2"/>
          <w:numId w:val="24"/>
        </w:numPr>
      </w:pPr>
      <w:r>
        <w:t>依據</w:t>
      </w:r>
      <w:hyperlink r:id="rId11" w:history="1">
        <w:r w:rsidR="00410C05" w:rsidRPr="00D47C63">
          <w:rPr>
            <w:rStyle w:val="ae"/>
            <w:color w:val="000000" w:themeColor="text1"/>
            <w:u w:val="none"/>
          </w:rPr>
          <w:t>陸海空軍軍官士官服役條例</w:t>
        </w:r>
      </w:hyperlink>
      <w:r w:rsidR="00410C05">
        <w:t>第14條規定：</w:t>
      </w:r>
      <w:r w:rsidR="00410C05" w:rsidRPr="00D47C63">
        <w:rPr>
          <w:rFonts w:hAnsi="標楷體" w:hint="eastAsia"/>
        </w:rPr>
        <w:t>「常備軍官、常備士官，在現役</w:t>
      </w:r>
      <w:proofErr w:type="gramStart"/>
      <w:r w:rsidR="00410C05" w:rsidRPr="00D47C63">
        <w:rPr>
          <w:rFonts w:hAnsi="標楷體" w:hint="eastAsia"/>
        </w:rPr>
        <w:t>期間，</w:t>
      </w:r>
      <w:proofErr w:type="gramEnd"/>
      <w:r w:rsidR="00410C05" w:rsidRPr="00D47C63">
        <w:rPr>
          <w:rFonts w:hAnsi="標楷體" w:hint="eastAsia"/>
        </w:rPr>
        <w:t>有左列情形之</w:t>
      </w:r>
      <w:proofErr w:type="gramStart"/>
      <w:r w:rsidR="00410C05" w:rsidRPr="00D47C63">
        <w:rPr>
          <w:rFonts w:hAnsi="標楷體" w:hint="eastAsia"/>
        </w:rPr>
        <w:t>一</w:t>
      </w:r>
      <w:proofErr w:type="gramEnd"/>
      <w:r w:rsidR="00410C05" w:rsidRPr="00D47C63">
        <w:rPr>
          <w:rFonts w:hAnsi="標楷體" w:hint="eastAsia"/>
        </w:rPr>
        <w:t>者，予以停役：</w:t>
      </w:r>
      <w:r w:rsidR="00410C05" w:rsidRPr="00D47C63">
        <w:rPr>
          <w:rFonts w:hAnsi="標楷體"/>
        </w:rPr>
        <w:t>…</w:t>
      </w:r>
      <w:proofErr w:type="gramStart"/>
      <w:r w:rsidR="00410C05" w:rsidRPr="00D47C63">
        <w:rPr>
          <w:rFonts w:hAnsi="標楷體"/>
        </w:rPr>
        <w:t>…</w:t>
      </w:r>
      <w:proofErr w:type="gramEnd"/>
      <w:r w:rsidR="00410C05" w:rsidRPr="00D47C63">
        <w:rPr>
          <w:rFonts w:hAnsi="標楷體" w:hint="eastAsia"/>
        </w:rPr>
        <w:t>八、因其他事故，必須予以停役者。</w:t>
      </w:r>
      <w:r w:rsidR="00160E04" w:rsidRPr="00D47C63">
        <w:rPr>
          <w:rFonts w:hAnsi="標楷體" w:hint="eastAsia"/>
        </w:rPr>
        <w:t>前項</w:t>
      </w:r>
      <w:r w:rsidR="00BA4578">
        <w:rPr>
          <w:rFonts w:hAnsi="標楷體"/>
        </w:rPr>
        <w:t>…</w:t>
      </w:r>
      <w:proofErr w:type="gramStart"/>
      <w:r w:rsidR="00BA4578">
        <w:rPr>
          <w:rFonts w:hAnsi="標楷體"/>
        </w:rPr>
        <w:t>…</w:t>
      </w:r>
      <w:proofErr w:type="gramEnd"/>
      <w:r w:rsidR="00160E04" w:rsidRPr="00D47C63">
        <w:rPr>
          <w:rFonts w:hAnsi="標楷體" w:hint="eastAsia"/>
        </w:rPr>
        <w:t>；其餘各款人員，於停役原因消滅時，得按其情節及軍事需要，予以回役或免予回役。</w:t>
      </w:r>
      <w:r w:rsidR="00410C05" w:rsidRPr="00D47C63">
        <w:rPr>
          <w:rFonts w:hAnsi="標楷體" w:hint="eastAsia"/>
        </w:rPr>
        <w:t>」</w:t>
      </w:r>
      <w:r w:rsidR="00160E04" w:rsidRPr="00D47C63">
        <w:rPr>
          <w:rFonts w:hAnsi="標楷體" w:hint="eastAsia"/>
        </w:rPr>
        <w:t>及第15條規定：「常備軍官、常備士官，有左列情形之</w:t>
      </w:r>
      <w:proofErr w:type="gramStart"/>
      <w:r w:rsidR="00160E04" w:rsidRPr="00D47C63">
        <w:rPr>
          <w:rFonts w:hAnsi="標楷體" w:hint="eastAsia"/>
        </w:rPr>
        <w:t>一</w:t>
      </w:r>
      <w:proofErr w:type="gramEnd"/>
      <w:r w:rsidR="00160E04" w:rsidRPr="00D47C63">
        <w:rPr>
          <w:rFonts w:hAnsi="標楷體" w:hint="eastAsia"/>
        </w:rPr>
        <w:t>者，予以退伍：</w:t>
      </w:r>
      <w:r w:rsidR="00160E04" w:rsidRPr="00D47C63">
        <w:rPr>
          <w:rFonts w:hAnsi="標楷體"/>
        </w:rPr>
        <w:t>…</w:t>
      </w:r>
      <w:proofErr w:type="gramStart"/>
      <w:r w:rsidR="00160E04" w:rsidRPr="00D47C63">
        <w:rPr>
          <w:rFonts w:hAnsi="標楷體"/>
        </w:rPr>
        <w:t>…</w:t>
      </w:r>
      <w:proofErr w:type="gramEnd"/>
      <w:r w:rsidR="00160E04" w:rsidRPr="00D47C63">
        <w:rPr>
          <w:rFonts w:hAnsi="標楷體" w:hint="eastAsia"/>
        </w:rPr>
        <w:t>三、因病、傷或體質衰弱，經檢定不適服現役者。</w:t>
      </w:r>
      <w:r w:rsidR="00160E04" w:rsidRPr="00D47C63">
        <w:rPr>
          <w:rFonts w:hAnsi="標楷體"/>
        </w:rPr>
        <w:t>…</w:t>
      </w:r>
      <w:proofErr w:type="gramStart"/>
      <w:r w:rsidR="00160E04" w:rsidRPr="00D47C63">
        <w:rPr>
          <w:rFonts w:hAnsi="標楷體"/>
        </w:rPr>
        <w:t>…</w:t>
      </w:r>
      <w:proofErr w:type="gramEnd"/>
      <w:r w:rsidR="00160E04" w:rsidRPr="00D47C63">
        <w:rPr>
          <w:rFonts w:hAnsi="標楷體" w:hint="eastAsia"/>
        </w:rPr>
        <w:t>五、年度</w:t>
      </w:r>
      <w:proofErr w:type="gramStart"/>
      <w:r w:rsidR="00160E04" w:rsidRPr="00D47C63">
        <w:rPr>
          <w:rFonts w:hAnsi="標楷體" w:hint="eastAsia"/>
        </w:rPr>
        <w:t>考績丙上以下</w:t>
      </w:r>
      <w:proofErr w:type="gramEnd"/>
      <w:r w:rsidR="00160E04" w:rsidRPr="00D47C63">
        <w:rPr>
          <w:rFonts w:hAnsi="標楷體" w:hint="eastAsia"/>
        </w:rPr>
        <w:t>或因個人因素</w:t>
      </w:r>
      <w:r w:rsidR="00CB6C44">
        <w:rPr>
          <w:rFonts w:hAnsi="標楷體" w:hint="eastAsia"/>
        </w:rPr>
        <w:t>1</w:t>
      </w:r>
      <w:r w:rsidR="00160E04" w:rsidRPr="00D47C63">
        <w:rPr>
          <w:rFonts w:hAnsi="標楷體" w:hint="eastAsia"/>
        </w:rPr>
        <w:t>次受記大過二次以上，經人事評審會考核不適服現役者。</w:t>
      </w:r>
      <w:r w:rsidR="00160E04" w:rsidRPr="00D47C63">
        <w:rPr>
          <w:rFonts w:hAnsi="標楷體"/>
        </w:rPr>
        <w:t>…</w:t>
      </w:r>
      <w:proofErr w:type="gramStart"/>
      <w:r w:rsidR="00160E04" w:rsidRPr="00D47C63">
        <w:rPr>
          <w:rFonts w:hAnsi="標楷體"/>
        </w:rPr>
        <w:t>…</w:t>
      </w:r>
      <w:proofErr w:type="gramEnd"/>
      <w:r w:rsidR="00160E04" w:rsidRPr="00D47C63">
        <w:rPr>
          <w:rFonts w:hAnsi="標楷體" w:hint="eastAsia"/>
        </w:rPr>
        <w:t>七、停役原因消滅免予回役者。八、依前條第</w:t>
      </w:r>
      <w:r w:rsidR="00BF1EF0">
        <w:rPr>
          <w:rFonts w:hAnsi="標楷體" w:hint="eastAsia"/>
        </w:rPr>
        <w:t>1</w:t>
      </w:r>
      <w:r w:rsidR="00160E04" w:rsidRPr="00D47C63">
        <w:rPr>
          <w:rFonts w:hAnsi="標楷體" w:hint="eastAsia"/>
        </w:rPr>
        <w:t>項第</w:t>
      </w:r>
      <w:r w:rsidR="00BF1EF0">
        <w:rPr>
          <w:rFonts w:hAnsi="標楷體" w:hint="eastAsia"/>
        </w:rPr>
        <w:t>3</w:t>
      </w:r>
      <w:r w:rsidR="00160E04" w:rsidRPr="00D47C63">
        <w:rPr>
          <w:rFonts w:hAnsi="標楷體" w:hint="eastAsia"/>
        </w:rPr>
        <w:t>款至第</w:t>
      </w:r>
      <w:r w:rsidR="00BF1EF0">
        <w:rPr>
          <w:rFonts w:hAnsi="標楷體" w:hint="eastAsia"/>
        </w:rPr>
        <w:t>8</w:t>
      </w:r>
      <w:r w:rsidR="00160E04" w:rsidRPr="00D47C63">
        <w:rPr>
          <w:rFonts w:hAnsi="標楷體" w:hint="eastAsia"/>
        </w:rPr>
        <w:t>款規定，停役滿</w:t>
      </w:r>
      <w:r w:rsidR="00BF1EF0">
        <w:rPr>
          <w:rFonts w:hAnsi="標楷體" w:hint="eastAsia"/>
        </w:rPr>
        <w:t>3</w:t>
      </w:r>
      <w:r w:rsidR="00160E04" w:rsidRPr="00D47C63">
        <w:rPr>
          <w:rFonts w:hAnsi="標楷體" w:hint="eastAsia"/>
        </w:rPr>
        <w:t>年未回役者。但在</w:t>
      </w:r>
      <w:r w:rsidR="00BF1EF0">
        <w:rPr>
          <w:rFonts w:hAnsi="標楷體" w:hint="eastAsia"/>
        </w:rPr>
        <w:t>3</w:t>
      </w:r>
      <w:r w:rsidR="00160E04" w:rsidRPr="00D47C63">
        <w:rPr>
          <w:rFonts w:hAnsi="標楷體" w:hint="eastAsia"/>
        </w:rPr>
        <w:t>年內，志願退伍者，從其志願。</w:t>
      </w:r>
      <w:r w:rsidR="00160E04" w:rsidRPr="00160E04">
        <w:rPr>
          <w:rFonts w:hint="eastAsia"/>
        </w:rPr>
        <w:t>」</w:t>
      </w:r>
    </w:p>
    <w:p w:rsidR="00A77F46" w:rsidRDefault="00195DE1" w:rsidP="004B2F8E">
      <w:pPr>
        <w:pStyle w:val="3"/>
        <w:rPr>
          <w:color w:val="000000" w:themeColor="text1"/>
        </w:rPr>
      </w:pPr>
      <w:r w:rsidRPr="00BA4578">
        <w:rPr>
          <w:rFonts w:hint="eastAsia"/>
          <w:color w:val="000000" w:themeColor="text1"/>
        </w:rPr>
        <w:t>據國防部說明</w:t>
      </w:r>
      <w:r>
        <w:rPr>
          <w:rStyle w:val="afd"/>
          <w:color w:val="000000" w:themeColor="text1"/>
        </w:rPr>
        <w:footnoteReference w:id="5"/>
      </w:r>
      <w:r w:rsidR="00D612DD" w:rsidRPr="00BA4578">
        <w:rPr>
          <w:rFonts w:hint="eastAsia"/>
          <w:color w:val="000000" w:themeColor="text1"/>
        </w:rPr>
        <w:t>，</w:t>
      </w:r>
      <w:r w:rsidRPr="00BA4578">
        <w:rPr>
          <w:rFonts w:hint="eastAsia"/>
          <w:color w:val="000000" w:themeColor="text1"/>
        </w:rPr>
        <w:t>陸海空軍軍官士官服役條例第15條第3款及第5款定有因病、傷或體質衰弱，經檢定不適服現役；年度</w:t>
      </w:r>
      <w:proofErr w:type="gramStart"/>
      <w:r w:rsidRPr="00BA4578">
        <w:rPr>
          <w:rFonts w:hint="eastAsia"/>
          <w:color w:val="000000" w:themeColor="text1"/>
        </w:rPr>
        <w:t>考績丙上以下</w:t>
      </w:r>
      <w:proofErr w:type="gramEnd"/>
      <w:r w:rsidRPr="00BA4578">
        <w:rPr>
          <w:rFonts w:hint="eastAsia"/>
          <w:color w:val="000000" w:themeColor="text1"/>
        </w:rPr>
        <w:t>或因個人因素</w:t>
      </w:r>
      <w:r w:rsidR="00CB6C44">
        <w:rPr>
          <w:rFonts w:hint="eastAsia"/>
          <w:color w:val="000000" w:themeColor="text1"/>
        </w:rPr>
        <w:t>1</w:t>
      </w:r>
      <w:r w:rsidRPr="00BA4578">
        <w:rPr>
          <w:rFonts w:hint="eastAsia"/>
          <w:color w:val="000000" w:themeColor="text1"/>
        </w:rPr>
        <w:t>次受記大過2次以上，經人事評審會考核不適服現役，予以退伍之要件。另同條例第14條第1項第8款針對特殊原因，狀況無法預知，定有因</w:t>
      </w:r>
      <w:r w:rsidR="00B576D0" w:rsidRPr="00B576D0">
        <w:rPr>
          <w:rFonts w:hAnsi="標楷體" w:hint="eastAsia"/>
          <w:color w:val="548DD4" w:themeColor="text2" w:themeTint="99"/>
        </w:rPr>
        <w:t>「</w:t>
      </w:r>
      <w:r w:rsidRPr="00BA4578">
        <w:rPr>
          <w:rFonts w:hint="eastAsia"/>
          <w:color w:val="000000" w:themeColor="text1"/>
        </w:rPr>
        <w:t>其他事故</w:t>
      </w:r>
      <w:r w:rsidR="00B576D0" w:rsidRPr="00B576D0">
        <w:rPr>
          <w:rFonts w:hAnsi="標楷體" w:hint="eastAsia"/>
          <w:color w:val="548DD4" w:themeColor="text2" w:themeTint="99"/>
        </w:rPr>
        <w:t>」</w:t>
      </w:r>
      <w:r w:rsidRPr="00BA4578">
        <w:rPr>
          <w:rFonts w:hint="eastAsia"/>
          <w:color w:val="000000" w:themeColor="text1"/>
        </w:rPr>
        <w:t>必須予以停役之概括規定，並依第15條第8款規定，停役在3年內志願退伍者，從其志願。「其他事故」</w:t>
      </w:r>
      <w:r w:rsidR="00E54031" w:rsidRPr="00B576D0">
        <w:rPr>
          <w:rFonts w:hAnsi="標楷體" w:hint="eastAsia"/>
          <w:color w:val="548DD4" w:themeColor="text2" w:themeTint="99"/>
        </w:rPr>
        <w:t>，</w:t>
      </w:r>
      <w:r w:rsidRPr="00BA4578">
        <w:rPr>
          <w:rFonts w:hint="eastAsia"/>
          <w:color w:val="000000" w:themeColor="text1"/>
        </w:rPr>
        <w:t>如家庭發生重大變故或父母年邁須要照顧</w:t>
      </w:r>
      <w:proofErr w:type="gramStart"/>
      <w:r w:rsidRPr="00BA4578">
        <w:rPr>
          <w:rFonts w:hint="eastAsia"/>
          <w:color w:val="000000" w:themeColor="text1"/>
        </w:rPr>
        <w:t>等均屬之</w:t>
      </w:r>
      <w:proofErr w:type="gramEnd"/>
      <w:r w:rsidRPr="00BA4578">
        <w:rPr>
          <w:rFonts w:hint="eastAsia"/>
          <w:color w:val="000000" w:themeColor="text1"/>
        </w:rPr>
        <w:t>。故服役條例對志願役軍官、士官已訂有退場之相關規範及機制。</w:t>
      </w:r>
    </w:p>
    <w:p w:rsidR="00195DE1" w:rsidRPr="00BA4578" w:rsidRDefault="00195DE1" w:rsidP="00A77F46">
      <w:pPr>
        <w:pStyle w:val="3"/>
      </w:pPr>
      <w:r w:rsidRPr="00BA4578">
        <w:rPr>
          <w:rFonts w:hint="eastAsia"/>
        </w:rPr>
        <w:t>然據</w:t>
      </w:r>
      <w:r w:rsidR="00A77F46" w:rsidRPr="00A77F46">
        <w:rPr>
          <w:rFonts w:hint="eastAsia"/>
          <w:color w:val="000000" w:themeColor="text1"/>
        </w:rPr>
        <w:t>本院諮詢專家表示，現行記大過之退場機制很難，要記到退場要2~3個大過，記大過要有相等比例行為，時間大概要拖2年，所以根本不能算退場</w:t>
      </w:r>
      <w:r w:rsidR="00A77F46" w:rsidRPr="00A77F46">
        <w:rPr>
          <w:rFonts w:hint="eastAsia"/>
          <w:color w:val="000000" w:themeColor="text1"/>
        </w:rPr>
        <w:lastRenderedPageBreak/>
        <w:t>機制。</w:t>
      </w:r>
      <w:proofErr w:type="gramStart"/>
      <w:r w:rsidR="00A77F46">
        <w:rPr>
          <w:rFonts w:hint="eastAsia"/>
          <w:color w:val="000000" w:themeColor="text1"/>
        </w:rPr>
        <w:t>嗣</w:t>
      </w:r>
      <w:proofErr w:type="gramEnd"/>
      <w:r w:rsidRPr="00BA4578">
        <w:rPr>
          <w:rFonts w:hint="eastAsia"/>
        </w:rPr>
        <w:t>本院詢問</w:t>
      </w:r>
      <w:r w:rsidR="00A77F46">
        <w:rPr>
          <w:rFonts w:hint="eastAsia"/>
        </w:rPr>
        <w:t>國防部</w:t>
      </w:r>
      <w:r w:rsidRPr="00BA4578">
        <w:rPr>
          <w:rFonts w:hint="eastAsia"/>
        </w:rPr>
        <w:t>有關不適應軍中環境或志向不合之軍官，得依據</w:t>
      </w:r>
      <w:r w:rsidR="004B2F8E" w:rsidRPr="00BA4578">
        <w:rPr>
          <w:rFonts w:hint="eastAsia"/>
        </w:rPr>
        <w:t>之退役法令或機制</w:t>
      </w:r>
      <w:r w:rsidR="00BD154A">
        <w:rPr>
          <w:rFonts w:hint="eastAsia"/>
        </w:rPr>
        <w:t>一</w:t>
      </w:r>
      <w:r w:rsidR="004B2F8E" w:rsidRPr="00BA4578">
        <w:rPr>
          <w:rFonts w:hint="eastAsia"/>
        </w:rPr>
        <w:t>節，國防部書面說明：</w:t>
      </w:r>
      <w:r w:rsidR="00B912C2">
        <w:rPr>
          <w:rFonts w:hAnsi="標楷體" w:hint="eastAsia"/>
          <w:color w:val="548DD4" w:themeColor="text2" w:themeTint="99"/>
        </w:rPr>
        <w:t>「</w:t>
      </w:r>
      <w:r w:rsidR="004B2F8E" w:rsidRPr="00BA4578">
        <w:rPr>
          <w:rFonts w:hint="eastAsia"/>
        </w:rPr>
        <w:t>考量部隊軍士官人員為部隊骨幹，</w:t>
      </w:r>
      <w:proofErr w:type="gramStart"/>
      <w:r w:rsidR="004B2F8E" w:rsidRPr="00BA4578">
        <w:rPr>
          <w:rFonts w:hint="eastAsia"/>
        </w:rPr>
        <w:t>且渠等</w:t>
      </w:r>
      <w:proofErr w:type="gramEnd"/>
      <w:r w:rsidR="004B2F8E" w:rsidRPr="00BA4578">
        <w:rPr>
          <w:rFonts w:hint="eastAsia"/>
        </w:rPr>
        <w:t>人員在軍事院校受訓時間長、投入教育成本高</w:t>
      </w:r>
      <w:r w:rsidR="00EA0E04">
        <w:rPr>
          <w:rFonts w:hAnsi="標楷體" w:hint="eastAsia"/>
        </w:rPr>
        <w:t>（</w:t>
      </w:r>
      <w:r w:rsidR="004B2F8E" w:rsidRPr="00BA4578">
        <w:rPr>
          <w:rFonts w:hint="eastAsia"/>
        </w:rPr>
        <w:t>教學資源、軟硬體設備</w:t>
      </w:r>
      <w:r w:rsidR="00EA0E04">
        <w:rPr>
          <w:rFonts w:hAnsi="標楷體" w:hint="eastAsia"/>
        </w:rPr>
        <w:t>）</w:t>
      </w:r>
      <w:r w:rsidR="004B2F8E" w:rsidRPr="00BA4578">
        <w:rPr>
          <w:rFonts w:hint="eastAsia"/>
        </w:rPr>
        <w:t>，故現行無不適應軍中環境或志向不合人員之退場機制。</w:t>
      </w:r>
      <w:r w:rsidR="00B912C2" w:rsidRPr="00B912C2">
        <w:rPr>
          <w:rFonts w:hAnsi="標楷體" w:hint="eastAsia"/>
          <w:color w:val="548DD4" w:themeColor="text2" w:themeTint="99"/>
        </w:rPr>
        <w:t>」</w:t>
      </w:r>
    </w:p>
    <w:p w:rsidR="000D123E" w:rsidRPr="00227836" w:rsidRDefault="000D123E" w:rsidP="000D123E">
      <w:pPr>
        <w:pStyle w:val="3"/>
        <w:rPr>
          <w:color w:val="000000" w:themeColor="text1"/>
        </w:rPr>
      </w:pPr>
      <w:r>
        <w:rPr>
          <w:rFonts w:hint="eastAsia"/>
        </w:rPr>
        <w:t>查</w:t>
      </w:r>
      <w:r w:rsidRPr="00B912C2">
        <w:rPr>
          <w:rFonts w:hint="eastAsia"/>
          <w:color w:val="000000" w:themeColor="text1"/>
        </w:rPr>
        <w:t>本院前曾於102年11月間完成調查近年國軍官兵自殺及自傷案頻傳，軍中管教及內部管理是否健全</w:t>
      </w:r>
      <w:r w:rsidR="00BD154A">
        <w:rPr>
          <w:rFonts w:hint="eastAsia"/>
          <w:color w:val="000000" w:themeColor="text1"/>
        </w:rPr>
        <w:t>一</w:t>
      </w:r>
      <w:r w:rsidRPr="00B912C2">
        <w:rPr>
          <w:rFonts w:hint="eastAsia"/>
          <w:color w:val="000000" w:themeColor="text1"/>
        </w:rPr>
        <w:t>案</w:t>
      </w:r>
      <w:r w:rsidRPr="000D123E">
        <w:rPr>
          <w:rFonts w:hint="eastAsia"/>
        </w:rPr>
        <w:t>，</w:t>
      </w:r>
      <w:r w:rsidR="00BA4578">
        <w:rPr>
          <w:rFonts w:hint="eastAsia"/>
        </w:rPr>
        <w:t>並</w:t>
      </w:r>
      <w:r w:rsidRPr="000D123E">
        <w:rPr>
          <w:rFonts w:hint="eastAsia"/>
        </w:rPr>
        <w:t>提出</w:t>
      </w:r>
      <w:r>
        <w:rPr>
          <w:rFonts w:hint="eastAsia"/>
        </w:rPr>
        <w:t>「國防部宜</w:t>
      </w:r>
      <w:proofErr w:type="gramStart"/>
      <w:r>
        <w:rPr>
          <w:rFonts w:hint="eastAsia"/>
        </w:rPr>
        <w:t>研</w:t>
      </w:r>
      <w:proofErr w:type="gramEnd"/>
      <w:r>
        <w:rPr>
          <w:rFonts w:hint="eastAsia"/>
        </w:rPr>
        <w:t>議放寬志願役軍士官於法令所定應服滿現役最少年限前，得依個人志願申請退伍之相關措施，</w:t>
      </w:r>
      <w:proofErr w:type="gramStart"/>
      <w:r>
        <w:rPr>
          <w:rFonts w:hint="eastAsia"/>
        </w:rPr>
        <w:t>俾</w:t>
      </w:r>
      <w:proofErr w:type="gramEnd"/>
      <w:r>
        <w:rPr>
          <w:rFonts w:hint="eastAsia"/>
        </w:rPr>
        <w:t>無意軍旅生涯者提早離開軍中，防範以自傷手段遂行其退役目的之情事再次發生」</w:t>
      </w:r>
      <w:r w:rsidR="00BD154A">
        <w:rPr>
          <w:rFonts w:hint="eastAsia"/>
        </w:rPr>
        <w:t>一</w:t>
      </w:r>
      <w:r>
        <w:rPr>
          <w:rFonts w:hint="eastAsia"/>
        </w:rPr>
        <w:t>項調查意見</w:t>
      </w:r>
      <w:r w:rsidR="00F752E0">
        <w:rPr>
          <w:rFonts w:hint="eastAsia"/>
        </w:rPr>
        <w:t>，內容</w:t>
      </w:r>
      <w:r>
        <w:rPr>
          <w:rFonts w:hint="eastAsia"/>
        </w:rPr>
        <w:t>指出：針對欲提前退役之軍、士官除藉由心理輔導外，根本之道乃係</w:t>
      </w:r>
      <w:proofErr w:type="gramStart"/>
      <w:r>
        <w:rPr>
          <w:rFonts w:hint="eastAsia"/>
        </w:rPr>
        <w:t>擘</w:t>
      </w:r>
      <w:proofErr w:type="gramEnd"/>
      <w:r>
        <w:rPr>
          <w:rFonts w:hint="eastAsia"/>
        </w:rPr>
        <w:t>劃相關完善之退場機制，畢竟，</w:t>
      </w:r>
      <w:proofErr w:type="gramStart"/>
      <w:r>
        <w:rPr>
          <w:rFonts w:hint="eastAsia"/>
        </w:rPr>
        <w:t>若渠等</w:t>
      </w:r>
      <w:proofErr w:type="gramEnd"/>
      <w:r>
        <w:rPr>
          <w:rFonts w:hint="eastAsia"/>
        </w:rPr>
        <w:t>已無意於軍旅生涯而勉強留之，不僅無法適才適所，恐亦難以期望其能戮力報效國家，更可能以自傷之激烈手段結束其生命，或</w:t>
      </w:r>
      <w:r w:rsidRPr="00227836">
        <w:rPr>
          <w:rFonts w:hint="eastAsia"/>
          <w:color w:val="000000" w:themeColor="text1"/>
        </w:rPr>
        <w:t>以此手段遂行其退役的目的，徒增家人傷痛及國家之損失。</w:t>
      </w:r>
    </w:p>
    <w:p w:rsidR="00DE5F8A" w:rsidRPr="00DE5F8A" w:rsidRDefault="00DE5F8A" w:rsidP="00B93BF4">
      <w:pPr>
        <w:pStyle w:val="3"/>
      </w:pPr>
      <w:r w:rsidRPr="00227836">
        <w:rPr>
          <w:rFonts w:hint="eastAsia"/>
          <w:color w:val="000000" w:themeColor="text1"/>
        </w:rPr>
        <w:t>上開調查意見言</w:t>
      </w:r>
      <w:r w:rsidR="00BC09CA">
        <w:rPr>
          <w:rFonts w:hint="eastAsia"/>
          <w:color w:val="000000" w:themeColor="text1"/>
        </w:rPr>
        <w:t>猶</w:t>
      </w:r>
      <w:r w:rsidRPr="00227836">
        <w:rPr>
          <w:rFonts w:hint="eastAsia"/>
          <w:color w:val="000000" w:themeColor="text1"/>
        </w:rPr>
        <w:t>在耳，</w:t>
      </w:r>
      <w:r w:rsidR="000D123E">
        <w:rPr>
          <w:rFonts w:hint="eastAsia"/>
          <w:color w:val="000000" w:themeColor="text1"/>
        </w:rPr>
        <w:t>然</w:t>
      </w:r>
      <w:r w:rsidR="003D7BD3" w:rsidRPr="00B93BF4">
        <w:rPr>
          <w:rFonts w:hint="eastAsia"/>
          <w:color w:val="000000" w:themeColor="text1"/>
        </w:rPr>
        <w:t>105年5月</w:t>
      </w:r>
      <w:r w:rsidR="00CB376B" w:rsidRPr="00B93BF4">
        <w:rPr>
          <w:rFonts w:hint="eastAsia"/>
          <w:color w:val="000000" w:themeColor="text1"/>
        </w:rPr>
        <w:t>初</w:t>
      </w:r>
      <w:r w:rsidR="003D7BD3" w:rsidRPr="00B93BF4">
        <w:rPr>
          <w:rFonts w:hint="eastAsia"/>
          <w:color w:val="000000" w:themeColor="text1"/>
        </w:rPr>
        <w:t>海軍陸戰隊66旅</w:t>
      </w:r>
      <w:r w:rsidR="001D19FB">
        <w:rPr>
          <w:rFonts w:hint="eastAsia"/>
          <w:color w:val="000000" w:themeColor="text1"/>
        </w:rPr>
        <w:t>即</w:t>
      </w:r>
      <w:r w:rsidR="003D7BD3" w:rsidRPr="00B93BF4">
        <w:rPr>
          <w:rFonts w:hint="eastAsia"/>
          <w:color w:val="000000" w:themeColor="text1"/>
        </w:rPr>
        <w:t>發生正、副連長分別揚言自殺及退伍</w:t>
      </w:r>
      <w:r>
        <w:rPr>
          <w:rFonts w:hint="eastAsia"/>
          <w:color w:val="000000" w:themeColor="text1"/>
        </w:rPr>
        <w:t>等</w:t>
      </w:r>
      <w:r w:rsidR="003D7BD3" w:rsidRPr="00B93BF4">
        <w:rPr>
          <w:rFonts w:hint="eastAsia"/>
          <w:color w:val="000000" w:themeColor="text1"/>
        </w:rPr>
        <w:t>情事</w:t>
      </w:r>
      <w:r>
        <w:rPr>
          <w:rFonts w:hint="eastAsia"/>
          <w:color w:val="000000" w:themeColor="text1"/>
        </w:rPr>
        <w:t>。</w:t>
      </w:r>
      <w:proofErr w:type="gramStart"/>
      <w:r w:rsidR="003D7BD3" w:rsidRPr="00B93BF4">
        <w:rPr>
          <w:rFonts w:hint="eastAsia"/>
          <w:color w:val="000000" w:themeColor="text1"/>
        </w:rPr>
        <w:t>經查蕭姓</w:t>
      </w:r>
      <w:proofErr w:type="gramEnd"/>
      <w:r w:rsidR="003D7BD3" w:rsidRPr="00B93BF4">
        <w:rPr>
          <w:rFonts w:hint="eastAsia"/>
          <w:color w:val="000000" w:themeColor="text1"/>
        </w:rPr>
        <w:t>中尉副連長於105年5月1日向單位營輔導長反映，表述對軍中生活感不適應，將利用休假自行至國軍醫院身心科看診。</w:t>
      </w:r>
      <w:r w:rsidR="00CB376B" w:rsidRPr="00B93BF4">
        <w:rPr>
          <w:rFonts w:hint="eastAsia"/>
          <w:color w:val="000000" w:themeColor="text1"/>
        </w:rPr>
        <w:t>而該連羅姓上尉</w:t>
      </w:r>
      <w:r w:rsidR="003D7BD3" w:rsidRPr="00B93BF4">
        <w:rPr>
          <w:rFonts w:hint="eastAsia"/>
          <w:color w:val="000000" w:themeColor="text1"/>
        </w:rPr>
        <w:t>連長</w:t>
      </w:r>
      <w:r>
        <w:rPr>
          <w:rFonts w:hint="eastAsia"/>
          <w:color w:val="000000" w:themeColor="text1"/>
        </w:rPr>
        <w:t>則</w:t>
      </w:r>
      <w:r w:rsidR="003D7BD3" w:rsidRPr="00B93BF4">
        <w:rPr>
          <w:rFonts w:hint="eastAsia"/>
          <w:color w:val="000000" w:themeColor="text1"/>
        </w:rPr>
        <w:t>於105年5月5日午時以簡訊向副連長蕭員透露輕生念頭。</w:t>
      </w:r>
      <w:r w:rsidR="00CB376B" w:rsidRPr="00B93BF4">
        <w:rPr>
          <w:rFonts w:hint="eastAsia"/>
          <w:color w:val="000000" w:themeColor="text1"/>
        </w:rPr>
        <w:t>案經海軍司令部檢討表示：蕭員曾多次向單位及家人表達無心軍旅，欲尋求因病辦理除役，雖經各級輔導勸說，個人仍存強烈退伍意念，研判軍旅與個人志趣不符及無法適應部隊環境等為肇發原因。另羅員係因受副連長欲前往國軍醫院</w:t>
      </w:r>
      <w:r w:rsidR="00CB376B" w:rsidRPr="00B93BF4">
        <w:rPr>
          <w:rFonts w:hint="eastAsia"/>
          <w:color w:val="000000" w:themeColor="text1"/>
        </w:rPr>
        <w:lastRenderedPageBreak/>
        <w:t>身心科就診</w:t>
      </w:r>
      <w:r w:rsidR="00BD154A">
        <w:rPr>
          <w:rFonts w:hint="eastAsia"/>
          <w:color w:val="000000" w:themeColor="text1"/>
        </w:rPr>
        <w:t>一</w:t>
      </w:r>
      <w:r w:rsidR="00CB376B" w:rsidRPr="00B93BF4">
        <w:rPr>
          <w:rFonts w:hint="eastAsia"/>
          <w:color w:val="000000" w:themeColor="text1"/>
        </w:rPr>
        <w:t>事影響，加諸近期演訓任務頻繁，身心俱疲下一時情緒失衡，遂留下輕生簡訊；就羅員自述對於軍旅生活感到厭倦，萌生退伍意念，應為其肇發原因。</w:t>
      </w:r>
    </w:p>
    <w:p w:rsidR="004B2F8E" w:rsidRPr="00227836" w:rsidRDefault="00DE5F8A" w:rsidP="00084C59">
      <w:pPr>
        <w:pStyle w:val="3"/>
        <w:rPr>
          <w:color w:val="000000" w:themeColor="text1"/>
        </w:rPr>
      </w:pPr>
      <w:proofErr w:type="gramStart"/>
      <w:r>
        <w:rPr>
          <w:rFonts w:hint="eastAsia"/>
        </w:rPr>
        <w:t>鑑</w:t>
      </w:r>
      <w:proofErr w:type="gramEnd"/>
      <w:r>
        <w:rPr>
          <w:rFonts w:hint="eastAsia"/>
        </w:rPr>
        <w:t>於目前國防部</w:t>
      </w:r>
      <w:r w:rsidR="001B11CC" w:rsidRPr="00B93BF4">
        <w:rPr>
          <w:rFonts w:hint="eastAsia"/>
        </w:rPr>
        <w:t>未</w:t>
      </w:r>
      <w:r w:rsidR="004424BA">
        <w:rPr>
          <w:rFonts w:hint="eastAsia"/>
        </w:rPr>
        <w:t>對</w:t>
      </w:r>
      <w:r w:rsidR="004424BA" w:rsidRPr="00DA270C">
        <w:rPr>
          <w:rFonts w:hint="eastAsia"/>
          <w:color w:val="000000" w:themeColor="text1"/>
        </w:rPr>
        <w:t>不適應軍中環境或志向不合人員建立退役機制</w:t>
      </w:r>
      <w:r w:rsidR="001B11CC" w:rsidRPr="00B93BF4">
        <w:rPr>
          <w:rFonts w:hint="eastAsia"/>
        </w:rPr>
        <w:t>，</w:t>
      </w:r>
      <w:r w:rsidR="004424BA">
        <w:rPr>
          <w:rFonts w:hint="eastAsia"/>
        </w:rPr>
        <w:t>故</w:t>
      </w:r>
      <w:r w:rsidR="00B93BF4" w:rsidRPr="00B93BF4">
        <w:rPr>
          <w:rFonts w:hint="eastAsia"/>
        </w:rPr>
        <w:t>蕭員</w:t>
      </w:r>
      <w:r w:rsidR="004424BA">
        <w:rPr>
          <w:rFonts w:hint="eastAsia"/>
        </w:rPr>
        <w:t>在無退役機制之管道下，</w:t>
      </w:r>
      <w:r w:rsidR="00B93BF4" w:rsidRPr="00B93BF4">
        <w:rPr>
          <w:rFonts w:hint="eastAsia"/>
        </w:rPr>
        <w:t>由原來僅對軍旅志趣不合，逐漸發展經醫師診斷為</w:t>
      </w:r>
      <w:r w:rsidR="00B93BF4" w:rsidRPr="00DA270C">
        <w:rPr>
          <w:rFonts w:hAnsi="標楷體" w:hint="eastAsia"/>
        </w:rPr>
        <w:t>「</w:t>
      </w:r>
      <w:r w:rsidR="00122565" w:rsidRPr="00DA270C">
        <w:rPr>
          <w:rFonts w:hAnsi="標楷體" w:hint="eastAsia"/>
        </w:rPr>
        <w:t>性格異常</w:t>
      </w:r>
      <w:r w:rsidR="00B93BF4" w:rsidRPr="00DA270C">
        <w:rPr>
          <w:rFonts w:hAnsi="標楷體" w:hint="eastAsia"/>
        </w:rPr>
        <w:t>｣，而連長</w:t>
      </w:r>
      <w:r w:rsidR="00516AAA" w:rsidRPr="00DA270C">
        <w:rPr>
          <w:rFonts w:hAnsi="標楷體" w:hint="eastAsia"/>
        </w:rPr>
        <w:t>因受其影響下心緒出現異常經</w:t>
      </w:r>
      <w:r w:rsidR="00B93BF4" w:rsidRPr="00DA270C">
        <w:rPr>
          <w:rFonts w:hAnsi="標楷體" w:hint="eastAsia"/>
        </w:rPr>
        <w:t>診斷為「</w:t>
      </w:r>
      <w:r w:rsidR="00122565" w:rsidRPr="00DA270C">
        <w:rPr>
          <w:rFonts w:hAnsi="標楷體" w:hint="eastAsia"/>
        </w:rPr>
        <w:t>嚴重型</w:t>
      </w:r>
      <w:r w:rsidR="00B93BF4" w:rsidRPr="00DA270C">
        <w:rPr>
          <w:rFonts w:hAnsi="標楷體" w:hint="eastAsia"/>
        </w:rPr>
        <w:t>憂鬱症｣。</w:t>
      </w:r>
      <w:r w:rsidR="004954C4" w:rsidRPr="00DA270C">
        <w:rPr>
          <w:rFonts w:hAnsi="標楷體" w:hint="eastAsia"/>
        </w:rPr>
        <w:t>前開事件再次說明</w:t>
      </w:r>
      <w:r w:rsidR="001114FD" w:rsidRPr="00B93BF4">
        <w:rPr>
          <w:rFonts w:hint="eastAsia"/>
        </w:rPr>
        <w:t>，現階段因無不適應軍中環境或志向不合人員之退場機制，</w:t>
      </w:r>
      <w:r w:rsidR="00C34BAC">
        <w:rPr>
          <w:rFonts w:hint="eastAsia"/>
        </w:rPr>
        <w:t>衍生</w:t>
      </w:r>
      <w:r w:rsidR="001114FD" w:rsidRPr="00B93BF4">
        <w:rPr>
          <w:rFonts w:hint="eastAsia"/>
        </w:rPr>
        <w:t>精神疾病</w:t>
      </w:r>
      <w:r w:rsidR="00C34BAC">
        <w:rPr>
          <w:rFonts w:hint="eastAsia"/>
        </w:rPr>
        <w:t>個案之產生，或藉精神疾病之因</w:t>
      </w:r>
      <w:r w:rsidR="001114FD" w:rsidRPr="00B93BF4">
        <w:rPr>
          <w:rFonts w:hint="eastAsia"/>
        </w:rPr>
        <w:t>求退役之</w:t>
      </w:r>
      <w:r w:rsidR="00C31531">
        <w:rPr>
          <w:rFonts w:hint="eastAsia"/>
        </w:rPr>
        <w:t>情事</w:t>
      </w:r>
      <w:r w:rsidR="001114FD" w:rsidRPr="00B93BF4">
        <w:rPr>
          <w:rFonts w:hint="eastAsia"/>
        </w:rPr>
        <w:t>，並已影響</w:t>
      </w:r>
      <w:r w:rsidR="00C31531">
        <w:rPr>
          <w:rFonts w:hint="eastAsia"/>
        </w:rPr>
        <w:t>部隊</w:t>
      </w:r>
      <w:r w:rsidR="001B11CC" w:rsidRPr="00B93BF4">
        <w:rPr>
          <w:rFonts w:hint="eastAsia"/>
        </w:rPr>
        <w:t>人員之</w:t>
      </w:r>
      <w:r w:rsidR="00C31531">
        <w:rPr>
          <w:rFonts w:hint="eastAsia"/>
        </w:rPr>
        <w:t>心緒、士氣及</w:t>
      </w:r>
      <w:r w:rsidR="001114FD" w:rsidRPr="00B93BF4">
        <w:rPr>
          <w:rFonts w:hint="eastAsia"/>
        </w:rPr>
        <w:t>任務之遂行</w:t>
      </w:r>
      <w:r w:rsidR="001114FD" w:rsidRPr="00227836">
        <w:rPr>
          <w:rFonts w:hint="eastAsia"/>
          <w:color w:val="000000" w:themeColor="text1"/>
        </w:rPr>
        <w:t>。</w:t>
      </w:r>
      <w:r w:rsidR="00A35858" w:rsidRPr="00227836">
        <w:rPr>
          <w:rFonts w:hint="eastAsia"/>
          <w:color w:val="000000" w:themeColor="text1"/>
        </w:rPr>
        <w:t>又本院於102年完成調查近年國軍官兵自殺及自傷案頻傳，軍中管教及內部管理是否健全</w:t>
      </w:r>
      <w:r w:rsidR="00BD154A">
        <w:rPr>
          <w:rFonts w:hint="eastAsia"/>
          <w:color w:val="000000" w:themeColor="text1"/>
        </w:rPr>
        <w:t>一</w:t>
      </w:r>
      <w:r w:rsidR="00A35858" w:rsidRPr="00227836">
        <w:rPr>
          <w:rFonts w:hint="eastAsia"/>
          <w:color w:val="000000" w:themeColor="text1"/>
        </w:rPr>
        <w:t>案亦提出「國防部允應改進現行志願士兵之招募方式，務期申請退場人數得以逐年趨於穩定，以健全募兵制度，降低基層部隊管理困擾」</w:t>
      </w:r>
      <w:r w:rsidR="00BD154A">
        <w:rPr>
          <w:rFonts w:hint="eastAsia"/>
          <w:color w:val="000000" w:themeColor="text1"/>
        </w:rPr>
        <w:t>一</w:t>
      </w:r>
      <w:r w:rsidR="00A35858" w:rsidRPr="00227836">
        <w:rPr>
          <w:rFonts w:hint="eastAsia"/>
          <w:color w:val="000000" w:themeColor="text1"/>
        </w:rPr>
        <w:t>項調查意見指出：國防部已於98年6月10日修正志願士兵服役條例第5條之1，增訂核定起役之日起3個月期滿後之部隊適應期退場機制，惟此後各年度志願士兵提出申請不適服退場高達4,600員，顯示現行志願士兵之招募方式容有改善空間。</w:t>
      </w:r>
      <w:r w:rsidR="00084C59" w:rsidRPr="00227836">
        <w:rPr>
          <w:rFonts w:hint="eastAsia"/>
          <w:color w:val="000000" w:themeColor="text1"/>
        </w:rPr>
        <w:t>另據本院諮詢專家表示</w:t>
      </w:r>
      <w:r w:rsidR="00BA5C2A" w:rsidRPr="00227836">
        <w:rPr>
          <w:rFonts w:hint="eastAsia"/>
          <w:color w:val="000000" w:themeColor="text1"/>
        </w:rPr>
        <w:t>：軍中以精神疾病退役及自殺事件在</w:t>
      </w:r>
      <w:r w:rsidR="00BA5C2A" w:rsidRPr="00227836">
        <w:rPr>
          <w:color w:val="000000" w:themeColor="text1"/>
        </w:rPr>
        <w:t>媒體一直播送</w:t>
      </w:r>
      <w:r w:rsidR="00BA5C2A" w:rsidRPr="00227836">
        <w:rPr>
          <w:rFonts w:hint="eastAsia"/>
          <w:color w:val="000000" w:themeColor="text1"/>
        </w:rPr>
        <w:t>下</w:t>
      </w:r>
      <w:r w:rsidR="00BA5C2A" w:rsidRPr="00227836">
        <w:rPr>
          <w:color w:val="000000" w:themeColor="text1"/>
        </w:rPr>
        <w:t>，最近這</w:t>
      </w:r>
      <w:r w:rsidR="00BA5C2A" w:rsidRPr="00227836">
        <w:rPr>
          <w:rFonts w:hint="eastAsia"/>
          <w:color w:val="000000" w:themeColor="text1"/>
        </w:rPr>
        <w:t>退役</w:t>
      </w:r>
      <w:r w:rsidR="00BA5C2A" w:rsidRPr="00227836">
        <w:rPr>
          <w:color w:val="000000" w:themeColor="text1"/>
        </w:rPr>
        <w:t>標準可能會更嚴，推測軍人自殺率會更往上升，當這些退場管道被關閉，內部壓力就會上升。</w:t>
      </w:r>
      <w:r w:rsidR="0061655B" w:rsidRPr="00227836">
        <w:rPr>
          <w:rFonts w:hint="eastAsia"/>
          <w:color w:val="000000" w:themeColor="text1"/>
        </w:rPr>
        <w:t>故除志願役士兵外，</w:t>
      </w:r>
      <w:r w:rsidR="0094503A" w:rsidRPr="00227836">
        <w:rPr>
          <w:rFonts w:hint="eastAsia"/>
          <w:color w:val="000000" w:themeColor="text1"/>
        </w:rPr>
        <w:t>現行軍官退役機制之檢討</w:t>
      </w:r>
      <w:r w:rsidR="0061655B" w:rsidRPr="00227836">
        <w:rPr>
          <w:rFonts w:hint="eastAsia"/>
          <w:color w:val="000000" w:themeColor="text1"/>
        </w:rPr>
        <w:t>亦</w:t>
      </w:r>
      <w:r w:rsidR="0094503A" w:rsidRPr="00227836">
        <w:rPr>
          <w:rFonts w:hint="eastAsia"/>
          <w:color w:val="000000" w:themeColor="text1"/>
        </w:rPr>
        <w:t>有其必要性。</w:t>
      </w:r>
    </w:p>
    <w:p w:rsidR="0094503A" w:rsidRDefault="0094503A" w:rsidP="00C47FD7">
      <w:pPr>
        <w:pStyle w:val="3"/>
      </w:pPr>
      <w:r w:rsidRPr="00227836">
        <w:rPr>
          <w:rFonts w:hint="eastAsia"/>
          <w:color w:val="000000" w:themeColor="text1"/>
        </w:rPr>
        <w:t>綜上，</w:t>
      </w:r>
      <w:r w:rsidR="0056380F" w:rsidRPr="00227836">
        <w:rPr>
          <w:rFonts w:hint="eastAsia"/>
          <w:color w:val="000000" w:themeColor="text1"/>
        </w:rPr>
        <w:t>現階段</w:t>
      </w:r>
      <w:r w:rsidR="006A131E" w:rsidRPr="00227836">
        <w:rPr>
          <w:rFonts w:hint="eastAsia"/>
          <w:color w:val="000000" w:themeColor="text1"/>
        </w:rPr>
        <w:t>國防部</w:t>
      </w:r>
      <w:r w:rsidR="0056380F" w:rsidRPr="00227836">
        <w:rPr>
          <w:rFonts w:hint="eastAsia"/>
          <w:color w:val="000000" w:themeColor="text1"/>
        </w:rPr>
        <w:t>對軍官之退役雖有相關規範，然對</w:t>
      </w:r>
      <w:r w:rsidR="006A131E" w:rsidRPr="00227836">
        <w:rPr>
          <w:rFonts w:hint="eastAsia"/>
          <w:color w:val="000000" w:themeColor="text1"/>
        </w:rPr>
        <w:t>不適應軍中環境或志向不合</w:t>
      </w:r>
      <w:r w:rsidR="004B02E0" w:rsidRPr="00227836">
        <w:rPr>
          <w:rFonts w:hint="eastAsia"/>
          <w:color w:val="000000" w:themeColor="text1"/>
        </w:rPr>
        <w:t>而</w:t>
      </w:r>
      <w:r w:rsidR="0056380F" w:rsidRPr="00227836">
        <w:rPr>
          <w:rFonts w:hint="eastAsia"/>
          <w:color w:val="000000" w:themeColor="text1"/>
        </w:rPr>
        <w:t>無</w:t>
      </w:r>
      <w:r w:rsidR="0056380F" w:rsidRPr="0056380F">
        <w:rPr>
          <w:rFonts w:hint="eastAsia"/>
        </w:rPr>
        <w:t>意於軍旅生涯之</w:t>
      </w:r>
      <w:r w:rsidR="006A131E">
        <w:rPr>
          <w:rFonts w:hint="eastAsia"/>
        </w:rPr>
        <w:t>人員</w:t>
      </w:r>
      <w:r w:rsidR="004B02E0">
        <w:rPr>
          <w:rFonts w:hint="eastAsia"/>
        </w:rPr>
        <w:t>，</w:t>
      </w:r>
      <w:r w:rsidR="0056380F" w:rsidRPr="0056380F">
        <w:rPr>
          <w:rFonts w:hint="eastAsia"/>
        </w:rPr>
        <w:t>並無相關</w:t>
      </w:r>
      <w:r w:rsidR="006A131E">
        <w:rPr>
          <w:rFonts w:hint="eastAsia"/>
        </w:rPr>
        <w:t>退除機制</w:t>
      </w:r>
      <w:r w:rsidR="0056380F" w:rsidRPr="0056380F">
        <w:rPr>
          <w:rFonts w:hint="eastAsia"/>
        </w:rPr>
        <w:t>，</w:t>
      </w:r>
      <w:proofErr w:type="gramStart"/>
      <w:r w:rsidR="004B02E0">
        <w:rPr>
          <w:rFonts w:hint="eastAsia"/>
        </w:rPr>
        <w:t>雖本院</w:t>
      </w:r>
      <w:proofErr w:type="gramEnd"/>
      <w:r w:rsidR="004B02E0">
        <w:rPr>
          <w:rFonts w:hint="eastAsia"/>
        </w:rPr>
        <w:t>曾要求國防</w:t>
      </w:r>
      <w:r w:rsidR="004B02E0">
        <w:rPr>
          <w:rFonts w:hint="eastAsia"/>
        </w:rPr>
        <w:lastRenderedPageBreak/>
        <w:t>部</w:t>
      </w:r>
      <w:r w:rsidR="00C47FD7">
        <w:rPr>
          <w:rFonts w:hint="eastAsia"/>
        </w:rPr>
        <w:t>對該等人員</w:t>
      </w:r>
      <w:proofErr w:type="gramStart"/>
      <w:r w:rsidR="00C47FD7" w:rsidRPr="00C47FD7">
        <w:rPr>
          <w:rFonts w:hint="eastAsia"/>
        </w:rPr>
        <w:t>擘</w:t>
      </w:r>
      <w:proofErr w:type="gramEnd"/>
      <w:r w:rsidR="00C47FD7" w:rsidRPr="00C47FD7">
        <w:rPr>
          <w:rFonts w:hint="eastAsia"/>
        </w:rPr>
        <w:t>劃相關完善之退場機制</w:t>
      </w:r>
      <w:r w:rsidR="00C47FD7">
        <w:rPr>
          <w:rFonts w:hint="eastAsia"/>
        </w:rPr>
        <w:t>，</w:t>
      </w:r>
      <w:proofErr w:type="gramStart"/>
      <w:r w:rsidR="00C47FD7">
        <w:rPr>
          <w:rFonts w:hint="eastAsia"/>
        </w:rPr>
        <w:t>然迄無</w:t>
      </w:r>
      <w:proofErr w:type="gramEnd"/>
      <w:r w:rsidR="00C47FD7">
        <w:rPr>
          <w:rFonts w:hint="eastAsia"/>
        </w:rPr>
        <w:t>相關</w:t>
      </w:r>
      <w:r w:rsidR="0056380F" w:rsidRPr="0056380F">
        <w:rPr>
          <w:rFonts w:hint="eastAsia"/>
        </w:rPr>
        <w:t>機制之</w:t>
      </w:r>
      <w:r w:rsidR="00C47FD7">
        <w:rPr>
          <w:rFonts w:hint="eastAsia"/>
        </w:rPr>
        <w:t>建立</w:t>
      </w:r>
      <w:r w:rsidR="0056380F" w:rsidRPr="0056380F">
        <w:rPr>
          <w:rFonts w:hint="eastAsia"/>
        </w:rPr>
        <w:t>，</w:t>
      </w:r>
      <w:r w:rsidR="00C47FD7">
        <w:rPr>
          <w:rFonts w:hint="eastAsia"/>
        </w:rPr>
        <w:t>該等人員以</w:t>
      </w:r>
      <w:r w:rsidR="0056380F" w:rsidRPr="0056380F">
        <w:rPr>
          <w:rFonts w:hint="eastAsia"/>
        </w:rPr>
        <w:t>精神疾病求退役之情事，屢見不鮮，已影響</w:t>
      </w:r>
      <w:r w:rsidR="00C47FD7" w:rsidRPr="00C47FD7">
        <w:rPr>
          <w:rFonts w:hint="eastAsia"/>
        </w:rPr>
        <w:t>部隊人員之心緒、士氣及任務之遂行</w:t>
      </w:r>
      <w:r w:rsidR="00845CB3">
        <w:rPr>
          <w:rFonts w:hint="eastAsia"/>
        </w:rPr>
        <w:t>，</w:t>
      </w:r>
      <w:r w:rsidR="0037488D">
        <w:rPr>
          <w:rFonts w:hint="eastAsia"/>
        </w:rPr>
        <w:t>國防部允</w:t>
      </w:r>
      <w:r w:rsidR="00824B39">
        <w:rPr>
          <w:rFonts w:hint="eastAsia"/>
        </w:rPr>
        <w:t>宜</w:t>
      </w:r>
      <w:r w:rsidR="0037488D">
        <w:rPr>
          <w:rFonts w:hint="eastAsia"/>
        </w:rPr>
        <w:t>對</w:t>
      </w:r>
      <w:r w:rsidR="0056380F" w:rsidRPr="0056380F">
        <w:rPr>
          <w:rFonts w:hint="eastAsia"/>
        </w:rPr>
        <w:t>現行軍官退役機制</w:t>
      </w:r>
      <w:r w:rsidR="00824B39">
        <w:rPr>
          <w:rFonts w:hint="eastAsia"/>
        </w:rPr>
        <w:t>加以</w:t>
      </w:r>
      <w:r w:rsidR="0056380F" w:rsidRPr="0056380F">
        <w:rPr>
          <w:rFonts w:hint="eastAsia"/>
        </w:rPr>
        <w:t>檢討</w:t>
      </w:r>
      <w:r w:rsidR="00824B39">
        <w:rPr>
          <w:rFonts w:hint="eastAsia"/>
        </w:rPr>
        <w:t>、</w:t>
      </w:r>
      <w:r w:rsidR="0056380F" w:rsidRPr="0056380F">
        <w:rPr>
          <w:rFonts w:hint="eastAsia"/>
        </w:rPr>
        <w:t>評估</w:t>
      </w:r>
      <w:r w:rsidR="00824B39">
        <w:rPr>
          <w:rFonts w:hint="eastAsia"/>
        </w:rPr>
        <w:t>並</w:t>
      </w:r>
      <w:proofErr w:type="gramStart"/>
      <w:r w:rsidR="0056380F" w:rsidRPr="0056380F">
        <w:rPr>
          <w:rFonts w:hint="eastAsia"/>
        </w:rPr>
        <w:t>研</w:t>
      </w:r>
      <w:proofErr w:type="gramEnd"/>
      <w:r w:rsidR="0056380F" w:rsidRPr="0056380F">
        <w:rPr>
          <w:rFonts w:hint="eastAsia"/>
        </w:rPr>
        <w:t>議建立退除機制之可行性</w:t>
      </w:r>
      <w:r w:rsidR="0056380F">
        <w:rPr>
          <w:rFonts w:hint="eastAsia"/>
        </w:rPr>
        <w:t>。</w:t>
      </w:r>
    </w:p>
    <w:p w:rsidR="00382A96" w:rsidRPr="005760B1" w:rsidRDefault="00382A96" w:rsidP="00382A96">
      <w:pPr>
        <w:pStyle w:val="2"/>
        <w:spacing w:beforeLines="50" w:before="228"/>
        <w:ind w:left="822" w:hanging="482"/>
      </w:pPr>
      <w:r>
        <w:rPr>
          <w:b/>
        </w:rPr>
        <w:t>國軍對因</w:t>
      </w:r>
      <w:proofErr w:type="gramStart"/>
      <w:r>
        <w:rPr>
          <w:b/>
        </w:rPr>
        <w:t>罹</w:t>
      </w:r>
      <w:proofErr w:type="gramEnd"/>
      <w:r>
        <w:rPr>
          <w:b/>
        </w:rPr>
        <w:t>精神疾病之退（</w:t>
      </w:r>
      <w:proofErr w:type="gramStart"/>
      <w:r>
        <w:rPr>
          <w:b/>
        </w:rPr>
        <w:t>汰</w:t>
      </w:r>
      <w:proofErr w:type="gramEnd"/>
      <w:r>
        <w:rPr>
          <w:b/>
        </w:rPr>
        <w:t>）除役，須經精神科專科醫師診斷及</w:t>
      </w:r>
      <w:proofErr w:type="gramStart"/>
      <w:r>
        <w:rPr>
          <w:b/>
        </w:rPr>
        <w:t>醫</w:t>
      </w:r>
      <w:proofErr w:type="gramEnd"/>
      <w:r>
        <w:rPr>
          <w:b/>
        </w:rPr>
        <w:t>評會審查等程序，</w:t>
      </w:r>
      <w:proofErr w:type="gramStart"/>
      <w:r>
        <w:rPr>
          <w:b/>
        </w:rPr>
        <w:t>相較入營</w:t>
      </w:r>
      <w:proofErr w:type="gramEnd"/>
      <w:r>
        <w:rPr>
          <w:b/>
        </w:rPr>
        <w:t>服役前對</w:t>
      </w:r>
      <w:proofErr w:type="gramStart"/>
      <w:r>
        <w:rPr>
          <w:b/>
        </w:rPr>
        <w:t>罹</w:t>
      </w:r>
      <w:proofErr w:type="gramEnd"/>
      <w:r>
        <w:rPr>
          <w:b/>
        </w:rPr>
        <w:t>精神疾病篩檢之人力及行政成本高且耗時，國防部應協調內政部役政單位</w:t>
      </w:r>
      <w:proofErr w:type="gramStart"/>
      <w:r>
        <w:rPr>
          <w:b/>
        </w:rPr>
        <w:t>研</w:t>
      </w:r>
      <w:proofErr w:type="gramEnd"/>
      <w:r>
        <w:rPr>
          <w:b/>
        </w:rPr>
        <w:t>議現行法規疏漏之處，加強精神疾病者入營前後之把關管理</w:t>
      </w:r>
    </w:p>
    <w:p w:rsidR="00382A96" w:rsidRDefault="00382A96" w:rsidP="00382A96">
      <w:pPr>
        <w:pStyle w:val="3"/>
        <w:numPr>
          <w:ilvl w:val="2"/>
          <w:numId w:val="25"/>
        </w:numPr>
      </w:pPr>
      <w:r>
        <w:t>依</w:t>
      </w:r>
      <w:r w:rsidRPr="00B62738">
        <w:rPr>
          <w:rFonts w:hint="eastAsia"/>
        </w:rPr>
        <w:t>役男徵兵檢查作業規定</w:t>
      </w:r>
      <w:r>
        <w:rPr>
          <w:rFonts w:hint="eastAsia"/>
        </w:rPr>
        <w:t>第6點</w:t>
      </w:r>
      <w:r w:rsidRPr="009304CB">
        <w:rPr>
          <w:rFonts w:hAnsi="標楷體" w:hint="eastAsia"/>
        </w:rPr>
        <w:t>：「體</w:t>
      </w:r>
      <w:proofErr w:type="gramStart"/>
      <w:r w:rsidRPr="009304CB">
        <w:rPr>
          <w:rFonts w:hAnsi="標楷體" w:hint="eastAsia"/>
        </w:rPr>
        <w:t>位判等</w:t>
      </w:r>
      <w:proofErr w:type="gramEnd"/>
      <w:r w:rsidRPr="009304CB">
        <w:rPr>
          <w:rFonts w:hAnsi="標楷體" w:hint="eastAsia"/>
        </w:rPr>
        <w:t>作業要領及實施程序：</w:t>
      </w:r>
      <w:r w:rsidRPr="009304CB">
        <w:rPr>
          <w:rFonts w:hAnsi="標楷體"/>
        </w:rPr>
        <w:t>…</w:t>
      </w:r>
      <w:proofErr w:type="gramStart"/>
      <w:r w:rsidRPr="009304CB">
        <w:rPr>
          <w:rFonts w:hAnsi="標楷體"/>
        </w:rPr>
        <w:t>…</w:t>
      </w:r>
      <w:proofErr w:type="gramEnd"/>
      <w:r w:rsidRPr="009304CB">
        <w:rPr>
          <w:rFonts w:hAnsi="標楷體" w:hint="eastAsia"/>
        </w:rPr>
        <w:t>(九)役男經通知參加體檢專科檢查、</w:t>
      </w:r>
      <w:proofErr w:type="gramStart"/>
      <w:r w:rsidRPr="009304CB">
        <w:rPr>
          <w:rFonts w:hAnsi="標楷體" w:hint="eastAsia"/>
        </w:rPr>
        <w:t>複</w:t>
      </w:r>
      <w:proofErr w:type="gramEnd"/>
      <w:r w:rsidRPr="009304CB">
        <w:rPr>
          <w:rFonts w:hAnsi="標楷體" w:hint="eastAsia"/>
        </w:rPr>
        <w:t>檢時，藉故拒絕某項病症檢查或不與醫師合作，致未完成檢查而無法獲得正確結果者，檢查醫師應於役男體格檢查表或兵役用診斷證明書註明事實，函送直轄市、縣(市)政府依體位區分標準第6條規定辦理。」復依體位區分標準第6條規定：「役齡男子於體檢、</w:t>
      </w:r>
      <w:proofErr w:type="gramStart"/>
      <w:r w:rsidRPr="009304CB">
        <w:rPr>
          <w:rFonts w:hAnsi="標楷體" w:hint="eastAsia"/>
        </w:rPr>
        <w:t>複</w:t>
      </w:r>
      <w:proofErr w:type="gramEnd"/>
      <w:r w:rsidRPr="009304CB">
        <w:rPr>
          <w:rFonts w:hAnsi="標楷體" w:hint="eastAsia"/>
        </w:rPr>
        <w:t>檢、入</w:t>
      </w:r>
      <w:proofErr w:type="gramStart"/>
      <w:r w:rsidRPr="009304CB">
        <w:rPr>
          <w:rFonts w:hAnsi="標楷體" w:hint="eastAsia"/>
        </w:rPr>
        <w:t>營驗退複</w:t>
      </w:r>
      <w:proofErr w:type="gramEnd"/>
      <w:r w:rsidRPr="009304CB">
        <w:rPr>
          <w:rFonts w:hAnsi="標楷體" w:hint="eastAsia"/>
        </w:rPr>
        <w:t>檢或停役</w:t>
      </w:r>
      <w:proofErr w:type="gramStart"/>
      <w:r w:rsidRPr="009304CB">
        <w:rPr>
          <w:rFonts w:hAnsi="標楷體" w:hint="eastAsia"/>
        </w:rPr>
        <w:t>複</w:t>
      </w:r>
      <w:proofErr w:type="gramEnd"/>
      <w:r w:rsidRPr="009304CB">
        <w:rPr>
          <w:rFonts w:hAnsi="標楷體" w:hint="eastAsia"/>
        </w:rPr>
        <w:t>檢時，拒絕檢查或不與醫師配合，致無法獲得正確結果時，已判定體位者，維持原判定體位；未判定體位者，該項推定為正常。</w:t>
      </w:r>
      <w:r>
        <w:rPr>
          <w:rFonts w:hint="eastAsia"/>
        </w:rPr>
        <w:t>」陸海空軍軍官</w:t>
      </w:r>
      <w:proofErr w:type="gramStart"/>
      <w:r>
        <w:rPr>
          <w:rFonts w:hint="eastAsia"/>
        </w:rPr>
        <w:t>士官病傷退伍</w:t>
      </w:r>
      <w:proofErr w:type="gramEnd"/>
      <w:r>
        <w:rPr>
          <w:rFonts w:hint="eastAsia"/>
        </w:rPr>
        <w:t>除役檢定標準第3條第1項規定：</w:t>
      </w:r>
      <w:r w:rsidRPr="009304CB">
        <w:rPr>
          <w:rFonts w:hAnsi="標楷體" w:hint="eastAsia"/>
        </w:rPr>
        <w:t>「前條人員在服役</w:t>
      </w:r>
      <w:proofErr w:type="gramStart"/>
      <w:r w:rsidRPr="009304CB">
        <w:rPr>
          <w:rFonts w:hAnsi="標楷體" w:hint="eastAsia"/>
        </w:rPr>
        <w:t>期間，</w:t>
      </w:r>
      <w:proofErr w:type="gramEnd"/>
      <w:r w:rsidRPr="009304CB">
        <w:rPr>
          <w:rFonts w:hAnsi="標楷體" w:hint="eastAsia"/>
        </w:rPr>
        <w:t>因病、傷、體質衰弱不適服現役之退伍檢定及因病、傷、殘廢不堪服役之除役檢定，由人事權責單位函請國軍醫院依附件之陸海空軍軍官</w:t>
      </w:r>
      <w:proofErr w:type="gramStart"/>
      <w:r w:rsidRPr="009304CB">
        <w:rPr>
          <w:rFonts w:hAnsi="標楷體" w:hint="eastAsia"/>
        </w:rPr>
        <w:t>士官病傷退伍</w:t>
      </w:r>
      <w:proofErr w:type="gramEnd"/>
      <w:r w:rsidRPr="009304CB">
        <w:rPr>
          <w:rFonts w:hAnsi="標楷體" w:hint="eastAsia"/>
        </w:rPr>
        <w:t>除役檢定標準表(以下簡稱標準表)辦理。」其中標準表有關</w:t>
      </w:r>
      <w:r>
        <w:rPr>
          <w:rFonts w:hint="eastAsia"/>
        </w:rPr>
        <w:t>精神疾病類計有「第143項情感型精神病」、「第144項嚴重型憂鬱症」、「第145項智能不足」、「第146項精神分裂症」、「第</w:t>
      </w:r>
      <w:r>
        <w:rPr>
          <w:rFonts w:hint="eastAsia"/>
        </w:rPr>
        <w:lastRenderedPageBreak/>
        <w:t>147項人格異常」、「第148項妄想症」、「第149項性心理異常」、「第150項器</w:t>
      </w:r>
      <w:proofErr w:type="gramStart"/>
      <w:r>
        <w:rPr>
          <w:rFonts w:hint="eastAsia"/>
        </w:rPr>
        <w:t>質型腦症</w:t>
      </w:r>
      <w:proofErr w:type="gramEnd"/>
      <w:r>
        <w:rPr>
          <w:rFonts w:hint="eastAsia"/>
        </w:rPr>
        <w:t>」、「第151項精神官能症」等9項。</w:t>
      </w:r>
    </w:p>
    <w:p w:rsidR="00382A96" w:rsidRDefault="00382A96" w:rsidP="00382A96">
      <w:pPr>
        <w:pStyle w:val="3"/>
        <w:numPr>
          <w:ilvl w:val="2"/>
          <w:numId w:val="25"/>
        </w:numPr>
      </w:pPr>
      <w:r>
        <w:rPr>
          <w:rFonts w:hint="eastAsia"/>
        </w:rPr>
        <w:t>現行國防部對官兵服役各階段精神疾病篩檢如下：</w:t>
      </w:r>
    </w:p>
    <w:p w:rsidR="00382A96" w:rsidRDefault="00382A96" w:rsidP="00382A96">
      <w:pPr>
        <w:pStyle w:val="4"/>
        <w:numPr>
          <w:ilvl w:val="3"/>
          <w:numId w:val="25"/>
        </w:numPr>
      </w:pPr>
      <w:r>
        <w:rPr>
          <w:rFonts w:hint="eastAsia"/>
        </w:rPr>
        <w:t>服役前：</w:t>
      </w:r>
    </w:p>
    <w:p w:rsidR="00382A96" w:rsidRDefault="00382A96" w:rsidP="00382A96">
      <w:pPr>
        <w:pStyle w:val="5"/>
        <w:numPr>
          <w:ilvl w:val="4"/>
          <w:numId w:val="25"/>
        </w:numPr>
      </w:pPr>
      <w:r>
        <w:rPr>
          <w:rFonts w:hint="eastAsia"/>
        </w:rPr>
        <w:t>在義務役役男方面：自102年起衛福部「精神照護資訊管理系統」與內政部18至36歲未役役男資料勾</w:t>
      </w:r>
      <w:proofErr w:type="gramStart"/>
      <w:r>
        <w:rPr>
          <w:rFonts w:hint="eastAsia"/>
        </w:rPr>
        <w:t>稽</w:t>
      </w:r>
      <w:proofErr w:type="gramEnd"/>
      <w:r>
        <w:rPr>
          <w:rFonts w:hint="eastAsia"/>
        </w:rPr>
        <w:t>比對，以排除徵兵前已</w:t>
      </w:r>
      <w:proofErr w:type="gramStart"/>
      <w:r>
        <w:rPr>
          <w:rFonts w:hint="eastAsia"/>
        </w:rPr>
        <w:t>罹</w:t>
      </w:r>
      <w:proofErr w:type="gramEnd"/>
      <w:r>
        <w:rPr>
          <w:rFonts w:hint="eastAsia"/>
        </w:rPr>
        <w:t>患精神疾病是類人員。內政部並訂有「役男體檢精神科作業程序」及「役男</w:t>
      </w:r>
      <w:proofErr w:type="gramStart"/>
      <w:r>
        <w:rPr>
          <w:rFonts w:hint="eastAsia"/>
        </w:rPr>
        <w:t>複</w:t>
      </w:r>
      <w:proofErr w:type="gramEnd"/>
      <w:r>
        <w:rPr>
          <w:rFonts w:hint="eastAsia"/>
        </w:rPr>
        <w:t>檢精神科作業程序」，規範各指定體（</w:t>
      </w:r>
      <w:proofErr w:type="gramStart"/>
      <w:r>
        <w:rPr>
          <w:rFonts w:hint="eastAsia"/>
        </w:rPr>
        <w:t>複</w:t>
      </w:r>
      <w:proofErr w:type="gramEnd"/>
      <w:r>
        <w:rPr>
          <w:rFonts w:hint="eastAsia"/>
        </w:rPr>
        <w:t>）檢醫院精神專科醫師依作業程序檢查，防範心理或精神症狀人員進入軍中服役。</w:t>
      </w:r>
    </w:p>
    <w:p w:rsidR="00382A96" w:rsidRDefault="00382A96" w:rsidP="00382A96">
      <w:pPr>
        <w:pStyle w:val="5"/>
        <w:numPr>
          <w:ilvl w:val="4"/>
          <w:numId w:val="25"/>
        </w:numPr>
      </w:pPr>
      <w:r>
        <w:rPr>
          <w:rFonts w:hint="eastAsia"/>
        </w:rPr>
        <w:t>在志願役方面：自103年起針對報考國軍</w:t>
      </w:r>
      <w:proofErr w:type="gramStart"/>
      <w:r>
        <w:rPr>
          <w:rFonts w:hint="eastAsia"/>
        </w:rPr>
        <w:t>志願役班隊</w:t>
      </w:r>
      <w:proofErr w:type="gramEnd"/>
      <w:r>
        <w:rPr>
          <w:rFonts w:hint="eastAsia"/>
        </w:rPr>
        <w:t>考生，由國防部按各招生班隊及梯次，函請衛</w:t>
      </w:r>
      <w:r w:rsidR="001D19FB">
        <w:rPr>
          <w:rFonts w:hint="eastAsia"/>
        </w:rPr>
        <w:t>生</w:t>
      </w:r>
      <w:r>
        <w:rPr>
          <w:rFonts w:hint="eastAsia"/>
        </w:rPr>
        <w:t>福</w:t>
      </w:r>
      <w:r w:rsidR="001D19FB">
        <w:rPr>
          <w:rFonts w:hint="eastAsia"/>
        </w:rPr>
        <w:t>利</w:t>
      </w:r>
      <w:r>
        <w:rPr>
          <w:rFonts w:hint="eastAsia"/>
        </w:rPr>
        <w:t>部健</w:t>
      </w:r>
      <w:r w:rsidR="001D19FB">
        <w:rPr>
          <w:rFonts w:hint="eastAsia"/>
        </w:rPr>
        <w:t>康</w:t>
      </w:r>
      <w:proofErr w:type="gramStart"/>
      <w:r>
        <w:rPr>
          <w:rFonts w:hint="eastAsia"/>
        </w:rPr>
        <w:t>保</w:t>
      </w:r>
      <w:r w:rsidR="001D19FB">
        <w:rPr>
          <w:rFonts w:hint="eastAsia"/>
        </w:rPr>
        <w:t>險</w:t>
      </w:r>
      <w:r>
        <w:rPr>
          <w:rFonts w:hint="eastAsia"/>
        </w:rPr>
        <w:t>署</w:t>
      </w:r>
      <w:proofErr w:type="gramEnd"/>
      <w:r>
        <w:rPr>
          <w:rFonts w:hint="eastAsia"/>
        </w:rPr>
        <w:t>辦理精神疾病勾</w:t>
      </w:r>
      <w:proofErr w:type="gramStart"/>
      <w:r>
        <w:rPr>
          <w:rFonts w:hint="eastAsia"/>
        </w:rPr>
        <w:t>稽</w:t>
      </w:r>
      <w:proofErr w:type="gramEnd"/>
      <w:r>
        <w:rPr>
          <w:rFonts w:hint="eastAsia"/>
        </w:rPr>
        <w:t>作業，剔除體格（精神疾病）不符標準者。</w:t>
      </w:r>
    </w:p>
    <w:p w:rsidR="00382A96" w:rsidRPr="00227836" w:rsidRDefault="00382A96" w:rsidP="00382A96">
      <w:pPr>
        <w:pStyle w:val="4"/>
        <w:numPr>
          <w:ilvl w:val="3"/>
          <w:numId w:val="25"/>
        </w:numPr>
        <w:rPr>
          <w:color w:val="000000" w:themeColor="text1"/>
        </w:rPr>
      </w:pPr>
      <w:r>
        <w:rPr>
          <w:rFonts w:hint="eastAsia"/>
        </w:rPr>
        <w:t>服役期間：平時藉由單位互助組反應及幹部觀察新到任官士</w:t>
      </w:r>
      <w:r w:rsidRPr="00227836">
        <w:rPr>
          <w:rFonts w:hint="eastAsia"/>
          <w:color w:val="000000" w:themeColor="text1"/>
        </w:rPr>
        <w:t>兵之個人心緒、感情及家庭等狀況，落實國軍心理衛生（輔導）工作實施計畫之三級防處機制。另於國軍</w:t>
      </w:r>
      <w:proofErr w:type="gramStart"/>
      <w:r w:rsidRPr="00227836">
        <w:rPr>
          <w:rFonts w:hint="eastAsia"/>
          <w:color w:val="000000" w:themeColor="text1"/>
        </w:rPr>
        <w:t>志願役官士兵</w:t>
      </w:r>
      <w:proofErr w:type="gramEnd"/>
      <w:r w:rsidRPr="00227836">
        <w:rPr>
          <w:rFonts w:hint="eastAsia"/>
          <w:color w:val="000000" w:themeColor="text1"/>
        </w:rPr>
        <w:t>年度體檢作業中，納入「</w:t>
      </w:r>
      <w:r w:rsidR="001D19FB" w:rsidRPr="00227836">
        <w:rPr>
          <w:rFonts w:hint="eastAsia"/>
          <w:color w:val="000000" w:themeColor="text1"/>
        </w:rPr>
        <w:t>心情溫度計</w:t>
      </w:r>
      <w:r w:rsidRPr="00227836">
        <w:rPr>
          <w:rFonts w:hint="eastAsia"/>
          <w:color w:val="000000" w:themeColor="text1"/>
        </w:rPr>
        <w:t>（BSRS-5）」檢測人員身心適應狀況，發掘身心狀況異常或疑似</w:t>
      </w:r>
      <w:proofErr w:type="gramStart"/>
      <w:r w:rsidRPr="00227836">
        <w:rPr>
          <w:rFonts w:hint="eastAsia"/>
          <w:color w:val="000000" w:themeColor="text1"/>
        </w:rPr>
        <w:t>罹</w:t>
      </w:r>
      <w:proofErr w:type="gramEnd"/>
      <w:r w:rsidRPr="00227836">
        <w:rPr>
          <w:rFonts w:hint="eastAsia"/>
          <w:color w:val="000000" w:themeColor="text1"/>
        </w:rPr>
        <w:t>患相關精神疾患人員，儘早送</w:t>
      </w:r>
      <w:proofErr w:type="gramStart"/>
      <w:r w:rsidRPr="00227836">
        <w:rPr>
          <w:rFonts w:hint="eastAsia"/>
          <w:color w:val="000000" w:themeColor="text1"/>
        </w:rPr>
        <w:t>醫</w:t>
      </w:r>
      <w:proofErr w:type="gramEnd"/>
      <w:r w:rsidRPr="00227836">
        <w:rPr>
          <w:rFonts w:hint="eastAsia"/>
          <w:color w:val="000000" w:themeColor="text1"/>
        </w:rPr>
        <w:t>治療。</w:t>
      </w:r>
    </w:p>
    <w:p w:rsidR="00382A96" w:rsidRDefault="00382A96" w:rsidP="00382A96">
      <w:pPr>
        <w:pStyle w:val="4"/>
        <w:numPr>
          <w:ilvl w:val="3"/>
          <w:numId w:val="25"/>
        </w:numPr>
      </w:pPr>
      <w:r w:rsidRPr="00227836">
        <w:rPr>
          <w:rFonts w:hint="eastAsia"/>
          <w:color w:val="000000" w:themeColor="text1"/>
        </w:rPr>
        <w:t>若</w:t>
      </w:r>
      <w:proofErr w:type="gramStart"/>
      <w:r w:rsidRPr="00227836">
        <w:rPr>
          <w:rFonts w:hint="eastAsia"/>
          <w:color w:val="000000" w:themeColor="text1"/>
        </w:rPr>
        <w:t>經心輔</w:t>
      </w:r>
      <w:proofErr w:type="gramEnd"/>
      <w:r w:rsidRPr="00227836">
        <w:rPr>
          <w:rFonts w:hint="eastAsia"/>
          <w:color w:val="000000" w:themeColor="text1"/>
        </w:rPr>
        <w:t>及醫療處置仍無法完全恢復正常心智功能，經醫師、護理師、臨床心理師、職能治療師、社工師、心輔及監察官等7類</w:t>
      </w:r>
      <w:r w:rsidRPr="00093058">
        <w:rPr>
          <w:rFonts w:hint="eastAsia"/>
        </w:rPr>
        <w:t>專業人員</w:t>
      </w:r>
      <w:r>
        <w:rPr>
          <w:rFonts w:hint="eastAsia"/>
        </w:rPr>
        <w:t>組成之</w:t>
      </w:r>
      <w:proofErr w:type="gramStart"/>
      <w:r>
        <w:rPr>
          <w:rFonts w:hint="eastAsia"/>
        </w:rPr>
        <w:t>醫</w:t>
      </w:r>
      <w:proofErr w:type="gramEnd"/>
      <w:r>
        <w:rPr>
          <w:rFonts w:hint="eastAsia"/>
        </w:rPr>
        <w:t>評會進行精神鑑定，</w:t>
      </w:r>
      <w:r w:rsidRPr="00093058">
        <w:rPr>
          <w:rFonts w:hint="eastAsia"/>
        </w:rPr>
        <w:t>符合陸海空軍軍官</w:t>
      </w:r>
      <w:proofErr w:type="gramStart"/>
      <w:r w:rsidRPr="00093058">
        <w:rPr>
          <w:rFonts w:hint="eastAsia"/>
        </w:rPr>
        <w:t>士官病傷退伍</w:t>
      </w:r>
      <w:proofErr w:type="gramEnd"/>
      <w:r w:rsidRPr="00093058">
        <w:rPr>
          <w:rFonts w:hint="eastAsia"/>
        </w:rPr>
        <w:t>除役檢定標準及體位區分標準規定</w:t>
      </w:r>
      <w:r>
        <w:rPr>
          <w:rFonts w:hint="eastAsia"/>
        </w:rPr>
        <w:t>者</w:t>
      </w:r>
      <w:r w:rsidRPr="00093058">
        <w:rPr>
          <w:rFonts w:hint="eastAsia"/>
        </w:rPr>
        <w:t>，醫院除通知原屬單位官兵病況外，並啟動三</w:t>
      </w:r>
      <w:r w:rsidRPr="00093058">
        <w:rPr>
          <w:rFonts w:hint="eastAsia"/>
        </w:rPr>
        <w:lastRenderedPageBreak/>
        <w:t>方會談</w:t>
      </w:r>
      <w:r>
        <w:rPr>
          <w:rFonts w:hint="eastAsia"/>
        </w:rPr>
        <w:t>（</w:t>
      </w:r>
      <w:r w:rsidRPr="00093058">
        <w:rPr>
          <w:rFonts w:hint="eastAsia"/>
        </w:rPr>
        <w:t>部隊幹部、病人及其家屬</w:t>
      </w:r>
      <w:r>
        <w:rPr>
          <w:rFonts w:hint="eastAsia"/>
        </w:rPr>
        <w:t>）</w:t>
      </w:r>
      <w:r w:rsidRPr="00093058">
        <w:rPr>
          <w:rFonts w:hint="eastAsia"/>
        </w:rPr>
        <w:t>參與研討個案診斷及鑑定結果，再依規定辦理退除役作業。</w:t>
      </w:r>
    </w:p>
    <w:p w:rsidR="00382A96" w:rsidRDefault="00382A96" w:rsidP="00382A96">
      <w:pPr>
        <w:pStyle w:val="3"/>
        <w:numPr>
          <w:ilvl w:val="2"/>
          <w:numId w:val="25"/>
        </w:numPr>
      </w:pPr>
      <w:r>
        <w:rPr>
          <w:rFonts w:hint="eastAsia"/>
        </w:rPr>
        <w:t>查於入營服役前</w:t>
      </w:r>
      <w:r w:rsidRPr="00433EA6">
        <w:rPr>
          <w:rFonts w:hint="eastAsia"/>
        </w:rPr>
        <w:t>精神</w:t>
      </w:r>
      <w:proofErr w:type="gramStart"/>
      <w:r w:rsidRPr="00433EA6">
        <w:rPr>
          <w:rFonts w:hint="eastAsia"/>
        </w:rPr>
        <w:t>疾</w:t>
      </w:r>
      <w:r w:rsidRPr="00227836">
        <w:rPr>
          <w:rFonts w:hint="eastAsia"/>
          <w:color w:val="000000" w:themeColor="text1"/>
        </w:rPr>
        <w:t>病之篩檢</w:t>
      </w:r>
      <w:proofErr w:type="gramEnd"/>
      <w:r w:rsidRPr="00227836">
        <w:rPr>
          <w:rFonts w:hint="eastAsia"/>
          <w:color w:val="000000" w:themeColor="text1"/>
        </w:rPr>
        <w:t>，</w:t>
      </w:r>
      <w:r w:rsidR="000274E4" w:rsidRPr="00227836">
        <w:rPr>
          <w:rFonts w:hint="eastAsia"/>
          <w:color w:val="000000" w:themeColor="text1"/>
        </w:rPr>
        <w:t>現行係</w:t>
      </w:r>
      <w:r w:rsidRPr="00227836">
        <w:rPr>
          <w:rFonts w:hint="eastAsia"/>
          <w:color w:val="000000" w:themeColor="text1"/>
        </w:rPr>
        <w:t>藉衛</w:t>
      </w:r>
      <w:r w:rsidR="001D19FB" w:rsidRPr="00227836">
        <w:rPr>
          <w:rFonts w:hint="eastAsia"/>
          <w:color w:val="000000" w:themeColor="text1"/>
        </w:rPr>
        <w:t>生</w:t>
      </w:r>
      <w:r w:rsidRPr="00227836">
        <w:rPr>
          <w:rFonts w:hint="eastAsia"/>
          <w:color w:val="000000" w:themeColor="text1"/>
        </w:rPr>
        <w:t>福</w:t>
      </w:r>
      <w:r w:rsidR="001D19FB" w:rsidRPr="00227836">
        <w:rPr>
          <w:rFonts w:hint="eastAsia"/>
          <w:color w:val="000000" w:themeColor="text1"/>
        </w:rPr>
        <w:t>利</w:t>
      </w:r>
      <w:r w:rsidRPr="00227836">
        <w:rPr>
          <w:rFonts w:hint="eastAsia"/>
          <w:color w:val="000000" w:themeColor="text1"/>
        </w:rPr>
        <w:t>部精神照護資訊管理系統</w:t>
      </w:r>
      <w:r w:rsidR="001D19FB" w:rsidRPr="00227836">
        <w:rPr>
          <w:rFonts w:hint="eastAsia"/>
          <w:color w:val="000000" w:themeColor="text1"/>
        </w:rPr>
        <w:t>或健保資料</w:t>
      </w:r>
      <w:r w:rsidRPr="00227836">
        <w:rPr>
          <w:rFonts w:hint="eastAsia"/>
          <w:color w:val="000000" w:themeColor="text1"/>
        </w:rPr>
        <w:t>進行勾</w:t>
      </w:r>
      <w:proofErr w:type="gramStart"/>
      <w:r w:rsidRPr="00227836">
        <w:rPr>
          <w:rFonts w:hint="eastAsia"/>
          <w:color w:val="000000" w:themeColor="text1"/>
        </w:rPr>
        <w:t>稽</w:t>
      </w:r>
      <w:proofErr w:type="gramEnd"/>
      <w:r w:rsidRPr="00227836">
        <w:rPr>
          <w:rFonts w:hint="eastAsia"/>
          <w:color w:val="000000" w:themeColor="text1"/>
        </w:rPr>
        <w:t>，然對非屬通報於精神照護資訊管理系統</w:t>
      </w:r>
      <w:r w:rsidR="001D19FB" w:rsidRPr="00227836">
        <w:rPr>
          <w:rFonts w:hint="eastAsia"/>
          <w:color w:val="000000" w:themeColor="text1"/>
        </w:rPr>
        <w:t>之列管對象或未被診斷出精神疾病之患者</w:t>
      </w:r>
      <w:r w:rsidRPr="00227836">
        <w:rPr>
          <w:rFonts w:hint="eastAsia"/>
          <w:color w:val="000000" w:themeColor="text1"/>
        </w:rPr>
        <w:t>，</w:t>
      </w:r>
      <w:r w:rsidR="00054541" w:rsidRPr="00227836">
        <w:rPr>
          <w:rFonts w:hint="eastAsia"/>
          <w:color w:val="000000" w:themeColor="text1"/>
        </w:rPr>
        <w:t>將成漏洞</w:t>
      </w:r>
      <w:r w:rsidRPr="00227836">
        <w:rPr>
          <w:rFonts w:hint="eastAsia"/>
          <w:color w:val="000000" w:themeColor="text1"/>
        </w:rPr>
        <w:t>。本院前於102年11月間完成調查之近年國軍官兵自殺及自傷案頻傳，軍中管教及內部管理是否健全</w:t>
      </w:r>
      <w:r w:rsidR="00BD154A">
        <w:rPr>
          <w:rFonts w:hint="eastAsia"/>
          <w:color w:val="000000" w:themeColor="text1"/>
        </w:rPr>
        <w:t>一</w:t>
      </w:r>
      <w:r w:rsidRPr="00227836">
        <w:rPr>
          <w:rFonts w:hint="eastAsia"/>
          <w:color w:val="000000" w:themeColor="text1"/>
        </w:rPr>
        <w:t>案，已提出「國防部宜強化義務役士官兵精神疾病之檢核，並協調內政部役政機關，加強對承</w:t>
      </w:r>
      <w:r w:rsidRPr="00433EA6">
        <w:rPr>
          <w:rFonts w:hint="eastAsia"/>
        </w:rPr>
        <w:t>做役男體檢業務醫療院所之查核評鑑</w:t>
      </w:r>
      <w:r w:rsidRPr="008D0263">
        <w:rPr>
          <w:rFonts w:hAnsi="標楷體" w:hint="eastAsia"/>
        </w:rPr>
        <w:t>」</w:t>
      </w:r>
      <w:r w:rsidR="00BD154A">
        <w:rPr>
          <w:rFonts w:hAnsi="標楷體" w:hint="eastAsia"/>
        </w:rPr>
        <w:t>一</w:t>
      </w:r>
      <w:r w:rsidRPr="00433EA6">
        <w:rPr>
          <w:rFonts w:hint="eastAsia"/>
        </w:rPr>
        <w:t>項調查意見指出：按精神疾病若係隱性患者，於體檢時不一定可以發現，且報考志願役</w:t>
      </w:r>
      <w:proofErr w:type="gramStart"/>
      <w:r w:rsidRPr="00433EA6">
        <w:rPr>
          <w:rFonts w:hint="eastAsia"/>
        </w:rPr>
        <w:t>士兵均是有意</w:t>
      </w:r>
      <w:proofErr w:type="gramEnd"/>
      <w:r w:rsidRPr="00433EA6">
        <w:rPr>
          <w:rFonts w:hint="eastAsia"/>
        </w:rPr>
        <w:t>從軍者，如其刻意隱瞞其</w:t>
      </w:r>
      <w:proofErr w:type="gramStart"/>
      <w:r w:rsidRPr="00433EA6">
        <w:rPr>
          <w:rFonts w:hint="eastAsia"/>
        </w:rPr>
        <w:t>罹</w:t>
      </w:r>
      <w:proofErr w:type="gramEnd"/>
      <w:r w:rsidRPr="00433EA6">
        <w:rPr>
          <w:rFonts w:hint="eastAsia"/>
        </w:rPr>
        <w:t>患精神疾病之事實，</w:t>
      </w:r>
      <w:proofErr w:type="gramStart"/>
      <w:r w:rsidRPr="00433EA6">
        <w:rPr>
          <w:rFonts w:hint="eastAsia"/>
        </w:rPr>
        <w:t>俟</w:t>
      </w:r>
      <w:proofErr w:type="gramEnd"/>
      <w:r w:rsidRPr="00433EA6">
        <w:rPr>
          <w:rFonts w:hint="eastAsia"/>
        </w:rPr>
        <w:t>其服役後再發病，經常造成部隊極大困擾，</w:t>
      </w:r>
      <w:proofErr w:type="gramStart"/>
      <w:r w:rsidRPr="00433EA6">
        <w:rPr>
          <w:rFonts w:hint="eastAsia"/>
        </w:rPr>
        <w:t>故確有</w:t>
      </w:r>
      <w:proofErr w:type="gramEnd"/>
      <w:r w:rsidRPr="00433EA6">
        <w:rPr>
          <w:rFonts w:hint="eastAsia"/>
        </w:rPr>
        <w:t>針對報考人員進行全面</w:t>
      </w:r>
      <w:proofErr w:type="gramStart"/>
      <w:r w:rsidRPr="00433EA6">
        <w:rPr>
          <w:rFonts w:hint="eastAsia"/>
        </w:rPr>
        <w:t>勾</w:t>
      </w:r>
      <w:proofErr w:type="gramEnd"/>
      <w:r w:rsidRPr="00433EA6">
        <w:rPr>
          <w:rFonts w:hint="eastAsia"/>
        </w:rPr>
        <w:t>稽查核之必要。</w:t>
      </w:r>
      <w:r>
        <w:rPr>
          <w:rFonts w:hint="eastAsia"/>
        </w:rPr>
        <w:t>雖目前已有勾</w:t>
      </w:r>
      <w:proofErr w:type="gramStart"/>
      <w:r>
        <w:rPr>
          <w:rFonts w:hint="eastAsia"/>
        </w:rPr>
        <w:t>稽</w:t>
      </w:r>
      <w:proofErr w:type="gramEnd"/>
      <w:r>
        <w:rPr>
          <w:rFonts w:hint="eastAsia"/>
        </w:rPr>
        <w:t>機制，</w:t>
      </w:r>
      <w:proofErr w:type="gramStart"/>
      <w:r>
        <w:rPr>
          <w:rFonts w:hint="eastAsia"/>
        </w:rPr>
        <w:t>然查</w:t>
      </w:r>
      <w:r w:rsidRPr="00433EA6">
        <w:rPr>
          <w:rFonts w:hint="eastAsia"/>
        </w:rPr>
        <w:t>役男</w:t>
      </w:r>
      <w:proofErr w:type="gramEnd"/>
      <w:r w:rsidRPr="00433EA6">
        <w:rPr>
          <w:rFonts w:hint="eastAsia"/>
        </w:rPr>
        <w:t>徵兵檢查作業規定</w:t>
      </w:r>
      <w:r>
        <w:rPr>
          <w:rFonts w:hint="eastAsia"/>
        </w:rPr>
        <w:t>及</w:t>
      </w:r>
      <w:r w:rsidRPr="00BA7D52">
        <w:rPr>
          <w:rFonts w:hint="eastAsia"/>
        </w:rPr>
        <w:t>體位區分標準</w:t>
      </w:r>
      <w:r>
        <w:rPr>
          <w:rFonts w:hint="eastAsia"/>
        </w:rPr>
        <w:t>，對於</w:t>
      </w:r>
      <w:r w:rsidRPr="00947C87">
        <w:rPr>
          <w:rFonts w:hint="eastAsia"/>
        </w:rPr>
        <w:t>拒絕檢查或不與醫師配合</w:t>
      </w:r>
      <w:r>
        <w:rPr>
          <w:rFonts w:hint="eastAsia"/>
        </w:rPr>
        <w:t>者</w:t>
      </w:r>
      <w:r w:rsidRPr="00947C87">
        <w:rPr>
          <w:rFonts w:hint="eastAsia"/>
        </w:rPr>
        <w:t>，致無法獲得正確結果時，未判定體位者，該項推定為正常</w:t>
      </w:r>
      <w:r>
        <w:rPr>
          <w:rFonts w:hint="eastAsia"/>
        </w:rPr>
        <w:t>之規定，將成為</w:t>
      </w:r>
      <w:proofErr w:type="gramStart"/>
      <w:r w:rsidRPr="008D0263">
        <w:rPr>
          <w:rFonts w:hint="eastAsia"/>
        </w:rPr>
        <w:t>罹</w:t>
      </w:r>
      <w:proofErr w:type="gramEnd"/>
      <w:r w:rsidRPr="008D0263">
        <w:rPr>
          <w:rFonts w:hint="eastAsia"/>
        </w:rPr>
        <w:t>患精神疾病</w:t>
      </w:r>
      <w:r>
        <w:rPr>
          <w:rFonts w:hint="eastAsia"/>
        </w:rPr>
        <w:t>而有意軍旅生涯者入營服役篩檢之漏洞。內政部役政署亦自承，</w:t>
      </w:r>
      <w:r w:rsidRPr="00947C87">
        <w:rPr>
          <w:rFonts w:hint="eastAsia"/>
        </w:rPr>
        <w:t>實務上或有可能發生</w:t>
      </w:r>
      <w:r>
        <w:rPr>
          <w:rFonts w:hAnsi="標楷體" w:hint="eastAsia"/>
        </w:rPr>
        <w:t>；</w:t>
      </w:r>
      <w:r>
        <w:rPr>
          <w:rFonts w:hint="eastAsia"/>
        </w:rPr>
        <w:t>並表示該規定</w:t>
      </w:r>
      <w:r w:rsidRPr="00947C87">
        <w:rPr>
          <w:rFonts w:hint="eastAsia"/>
        </w:rPr>
        <w:t>旨在避免造成後續的抽籤及徵集等無法作業，</w:t>
      </w:r>
      <w:r>
        <w:rPr>
          <w:rFonts w:hint="eastAsia"/>
        </w:rPr>
        <w:t>且</w:t>
      </w:r>
      <w:r w:rsidRPr="00947C87">
        <w:rPr>
          <w:rFonts w:hint="eastAsia"/>
        </w:rPr>
        <w:t>役男隱瞞疾病，入營後身體健康狀況確實不堪服役者，後續仍有</w:t>
      </w:r>
      <w:proofErr w:type="gramStart"/>
      <w:r w:rsidRPr="00947C87">
        <w:rPr>
          <w:rFonts w:hint="eastAsia"/>
        </w:rPr>
        <w:t>相關驗退</w:t>
      </w:r>
      <w:proofErr w:type="gramEnd"/>
      <w:r w:rsidRPr="00947C87">
        <w:rPr>
          <w:rFonts w:hint="eastAsia"/>
        </w:rPr>
        <w:t>、停止軍事訓練或停役措施以為因應。</w:t>
      </w:r>
    </w:p>
    <w:p w:rsidR="00382A96" w:rsidRPr="00227836" w:rsidRDefault="00382A96" w:rsidP="00382A96">
      <w:pPr>
        <w:pStyle w:val="3"/>
        <w:numPr>
          <w:ilvl w:val="2"/>
          <w:numId w:val="25"/>
        </w:numPr>
        <w:rPr>
          <w:color w:val="000000" w:themeColor="text1"/>
        </w:rPr>
      </w:pPr>
      <w:proofErr w:type="gramStart"/>
      <w:r>
        <w:rPr>
          <w:rFonts w:hint="eastAsia"/>
        </w:rPr>
        <w:t>然查</w:t>
      </w:r>
      <w:r w:rsidRPr="00227836">
        <w:rPr>
          <w:rFonts w:hint="eastAsia"/>
          <w:color w:val="000000" w:themeColor="text1"/>
        </w:rPr>
        <w:t>現行</w:t>
      </w:r>
      <w:proofErr w:type="gramEnd"/>
      <w:r w:rsidR="00B5276C" w:rsidRPr="00227836">
        <w:rPr>
          <w:rFonts w:hint="eastAsia"/>
          <w:color w:val="000000" w:themeColor="text1"/>
        </w:rPr>
        <w:t>入營後官士兵精神疾病之診斷，係由</w:t>
      </w:r>
      <w:r w:rsidRPr="00227836">
        <w:rPr>
          <w:rFonts w:hint="eastAsia"/>
          <w:color w:val="000000" w:themeColor="text1"/>
        </w:rPr>
        <w:t>國軍醫院針對疑似患有「精神疾病」之國軍官兵，依不同類型之「精神症狀」，經精神科醫師實施診斷性會談、心理衡</w:t>
      </w:r>
      <w:proofErr w:type="gramStart"/>
      <w:r w:rsidRPr="00227836">
        <w:rPr>
          <w:rFonts w:hint="eastAsia"/>
          <w:color w:val="000000" w:themeColor="text1"/>
        </w:rPr>
        <w:t>鑑</w:t>
      </w:r>
      <w:proofErr w:type="gramEnd"/>
      <w:r w:rsidRPr="00227836">
        <w:rPr>
          <w:rFonts w:hint="eastAsia"/>
          <w:color w:val="000000" w:themeColor="text1"/>
        </w:rPr>
        <w:t>及測驗、家族治療、部隊評估、社會心理評估及住院（門診）觀察等處置，需住院或</w:t>
      </w:r>
      <w:r w:rsidRPr="00227836">
        <w:rPr>
          <w:rFonts w:hint="eastAsia"/>
          <w:color w:val="000000" w:themeColor="text1"/>
        </w:rPr>
        <w:lastRenderedPageBreak/>
        <w:t>門診治療始得確定診斷，鑑別診斷時間為4</w:t>
      </w:r>
      <w:proofErr w:type="gramStart"/>
      <w:r w:rsidRPr="00227836">
        <w:rPr>
          <w:rFonts w:hint="eastAsia"/>
          <w:color w:val="000000" w:themeColor="text1"/>
        </w:rPr>
        <w:t>週</w:t>
      </w:r>
      <w:proofErr w:type="gramEnd"/>
      <w:r w:rsidRPr="00227836">
        <w:rPr>
          <w:rFonts w:hint="eastAsia"/>
          <w:color w:val="000000" w:themeColor="text1"/>
        </w:rPr>
        <w:t>，於確定診斷前</w:t>
      </w:r>
      <w:r w:rsidR="00B5276C" w:rsidRPr="00227836">
        <w:rPr>
          <w:rFonts w:hint="eastAsia"/>
          <w:color w:val="000000" w:themeColor="text1"/>
        </w:rPr>
        <w:t>尚</w:t>
      </w:r>
      <w:r w:rsidR="00395910" w:rsidRPr="00227836">
        <w:rPr>
          <w:rFonts w:hint="eastAsia"/>
          <w:color w:val="000000" w:themeColor="text1"/>
        </w:rPr>
        <w:t>須</w:t>
      </w:r>
      <w:r w:rsidRPr="00227836">
        <w:rPr>
          <w:rFonts w:hint="eastAsia"/>
          <w:color w:val="000000" w:themeColor="text1"/>
        </w:rPr>
        <w:t>召開三方會談（含醫師、家屬及部隊幹部）。</w:t>
      </w:r>
      <w:proofErr w:type="gramStart"/>
      <w:r w:rsidRPr="00227836">
        <w:rPr>
          <w:rFonts w:hint="eastAsia"/>
          <w:color w:val="000000" w:themeColor="text1"/>
        </w:rPr>
        <w:t>罹</w:t>
      </w:r>
      <w:proofErr w:type="gramEnd"/>
      <w:r w:rsidRPr="00227836">
        <w:rPr>
          <w:rFonts w:hint="eastAsia"/>
          <w:color w:val="000000" w:themeColor="text1"/>
        </w:rPr>
        <w:t>病官兵經確定診斷後，另召開醫務評審會</w:t>
      </w:r>
      <w:r w:rsidR="00B23511" w:rsidRPr="00227836">
        <w:rPr>
          <w:rFonts w:hint="eastAsia"/>
          <w:color w:val="000000" w:themeColor="text1"/>
        </w:rPr>
        <w:t>，</w:t>
      </w:r>
      <w:r w:rsidRPr="00227836">
        <w:rPr>
          <w:rFonts w:hint="eastAsia"/>
          <w:color w:val="000000" w:themeColor="text1"/>
        </w:rPr>
        <w:t>由醫院相關職類專業代表（包含醫療主治醫師、臨床心理師、職能治療師、護理師、社工師、監察官及心輔官等7類專業領域人員）聯合出席審核個案，鑑定是否符合臨床檢定標準。透過</w:t>
      </w:r>
      <w:proofErr w:type="gramStart"/>
      <w:r w:rsidRPr="00227836">
        <w:rPr>
          <w:rFonts w:hint="eastAsia"/>
          <w:color w:val="000000" w:themeColor="text1"/>
        </w:rPr>
        <w:t>上開退除</w:t>
      </w:r>
      <w:proofErr w:type="gramEnd"/>
      <w:r w:rsidRPr="00227836">
        <w:rPr>
          <w:rFonts w:hint="eastAsia"/>
          <w:color w:val="000000" w:themeColor="text1"/>
        </w:rPr>
        <w:t>或</w:t>
      </w:r>
      <w:proofErr w:type="gramStart"/>
      <w:r w:rsidRPr="00227836">
        <w:rPr>
          <w:rFonts w:hint="eastAsia"/>
          <w:color w:val="000000" w:themeColor="text1"/>
        </w:rPr>
        <w:t>汰</w:t>
      </w:r>
      <w:proofErr w:type="gramEnd"/>
      <w:r w:rsidRPr="00227836">
        <w:rPr>
          <w:rFonts w:hint="eastAsia"/>
          <w:color w:val="000000" w:themeColor="text1"/>
        </w:rPr>
        <w:t>除程序，不僅需動用大批心輔防治人力，辦理退（除）役之相關行政流程亦耗時，管理之人力及行政成本，並不亞於入營前對</w:t>
      </w:r>
      <w:proofErr w:type="gramStart"/>
      <w:r w:rsidRPr="00227836">
        <w:rPr>
          <w:rFonts w:hint="eastAsia"/>
          <w:color w:val="000000" w:themeColor="text1"/>
        </w:rPr>
        <w:t>罹</w:t>
      </w:r>
      <w:proofErr w:type="gramEnd"/>
      <w:r w:rsidRPr="00227836">
        <w:rPr>
          <w:rFonts w:hint="eastAsia"/>
          <w:color w:val="000000" w:themeColor="text1"/>
        </w:rPr>
        <w:t>患精神疾病者之行政成本。</w:t>
      </w:r>
    </w:p>
    <w:p w:rsidR="00382A96" w:rsidRPr="00227836" w:rsidRDefault="00382A96" w:rsidP="00382A96">
      <w:pPr>
        <w:pStyle w:val="3"/>
        <w:numPr>
          <w:ilvl w:val="2"/>
          <w:numId w:val="25"/>
        </w:numPr>
        <w:rPr>
          <w:color w:val="000000" w:themeColor="text1"/>
        </w:rPr>
      </w:pPr>
      <w:r w:rsidRPr="00227836">
        <w:rPr>
          <w:rFonts w:hint="eastAsia"/>
          <w:color w:val="000000" w:themeColor="text1"/>
        </w:rPr>
        <w:t>綜上，</w:t>
      </w:r>
      <w:r w:rsidRPr="00227836">
        <w:rPr>
          <w:rFonts w:hint="eastAsia"/>
          <w:color w:val="000000" w:themeColor="text1"/>
        </w:rPr>
        <w:tab/>
      </w:r>
      <w:r w:rsidRPr="00227836">
        <w:rPr>
          <w:color w:val="000000" w:themeColor="text1"/>
        </w:rPr>
        <w:t>國軍對因</w:t>
      </w:r>
      <w:proofErr w:type="gramStart"/>
      <w:r w:rsidRPr="00227836">
        <w:rPr>
          <w:color w:val="000000" w:themeColor="text1"/>
        </w:rPr>
        <w:t>罹</w:t>
      </w:r>
      <w:proofErr w:type="gramEnd"/>
      <w:r w:rsidRPr="00227836">
        <w:rPr>
          <w:color w:val="000000" w:themeColor="text1"/>
        </w:rPr>
        <w:t>精神疾病之退（</w:t>
      </w:r>
      <w:proofErr w:type="gramStart"/>
      <w:r w:rsidRPr="00227836">
        <w:rPr>
          <w:color w:val="000000" w:themeColor="text1"/>
        </w:rPr>
        <w:t>汰</w:t>
      </w:r>
      <w:proofErr w:type="gramEnd"/>
      <w:r w:rsidRPr="00227836">
        <w:rPr>
          <w:color w:val="000000" w:themeColor="text1"/>
        </w:rPr>
        <w:t>）除役，須經精神科專科醫師診斷及</w:t>
      </w:r>
      <w:proofErr w:type="gramStart"/>
      <w:r w:rsidRPr="00227836">
        <w:rPr>
          <w:color w:val="000000" w:themeColor="text1"/>
        </w:rPr>
        <w:t>醫</w:t>
      </w:r>
      <w:proofErr w:type="gramEnd"/>
      <w:r w:rsidRPr="00227836">
        <w:rPr>
          <w:color w:val="000000" w:themeColor="text1"/>
        </w:rPr>
        <w:t>評會中各專業人員審查等程序，</w:t>
      </w:r>
      <w:proofErr w:type="gramStart"/>
      <w:r w:rsidRPr="00227836">
        <w:rPr>
          <w:color w:val="000000" w:themeColor="text1"/>
        </w:rPr>
        <w:t>相較入營</w:t>
      </w:r>
      <w:proofErr w:type="gramEnd"/>
      <w:r w:rsidRPr="00227836">
        <w:rPr>
          <w:color w:val="000000" w:themeColor="text1"/>
        </w:rPr>
        <w:t>服役前對</w:t>
      </w:r>
      <w:proofErr w:type="gramStart"/>
      <w:r w:rsidRPr="00227836">
        <w:rPr>
          <w:color w:val="000000" w:themeColor="text1"/>
        </w:rPr>
        <w:t>罹</w:t>
      </w:r>
      <w:proofErr w:type="gramEnd"/>
      <w:r w:rsidRPr="00227836">
        <w:rPr>
          <w:color w:val="000000" w:themeColor="text1"/>
        </w:rPr>
        <w:t>精神疾病篩檢之人力及行政成本高且耗時，國防部應協調內政部役政單位</w:t>
      </w:r>
      <w:proofErr w:type="gramStart"/>
      <w:r w:rsidRPr="00227836">
        <w:rPr>
          <w:color w:val="000000" w:themeColor="text1"/>
        </w:rPr>
        <w:t>研</w:t>
      </w:r>
      <w:proofErr w:type="gramEnd"/>
      <w:r w:rsidRPr="00227836">
        <w:rPr>
          <w:color w:val="000000" w:themeColor="text1"/>
        </w:rPr>
        <w:t>議現行法規疏漏之處，加強精神疾病者入營前後之把關管理</w:t>
      </w:r>
      <w:r w:rsidRPr="00227836">
        <w:rPr>
          <w:rFonts w:hint="eastAsia"/>
          <w:color w:val="000000" w:themeColor="text1"/>
        </w:rPr>
        <w:t>。</w:t>
      </w:r>
    </w:p>
    <w:p w:rsidR="0056380F" w:rsidRPr="00227836" w:rsidRDefault="00D47C63" w:rsidP="00373B7E">
      <w:pPr>
        <w:pStyle w:val="2"/>
        <w:spacing w:beforeLines="50" w:before="228"/>
        <w:ind w:left="822" w:hanging="482"/>
        <w:rPr>
          <w:b/>
          <w:color w:val="000000" w:themeColor="text1"/>
        </w:rPr>
      </w:pPr>
      <w:r w:rsidRPr="00227836">
        <w:rPr>
          <w:b/>
          <w:color w:val="000000" w:themeColor="text1"/>
        </w:rPr>
        <w:t>國軍心輔人員多數係軍事院校</w:t>
      </w:r>
      <w:r w:rsidR="00415E6D" w:rsidRPr="00227836">
        <w:rPr>
          <w:b/>
          <w:color w:val="000000" w:themeColor="text1"/>
        </w:rPr>
        <w:t>社工及心理</w:t>
      </w:r>
      <w:r w:rsidR="000F749E">
        <w:rPr>
          <w:rFonts w:hint="eastAsia"/>
          <w:b/>
          <w:color w:val="000000" w:themeColor="text1"/>
        </w:rPr>
        <w:t>系</w:t>
      </w:r>
      <w:r w:rsidR="0034333E">
        <w:rPr>
          <w:rFonts w:hint="eastAsia"/>
          <w:b/>
          <w:color w:val="000000" w:themeColor="text1"/>
        </w:rPr>
        <w:t>/</w:t>
      </w:r>
      <w:r w:rsidR="000F749E">
        <w:rPr>
          <w:rFonts w:hint="eastAsia"/>
          <w:b/>
          <w:color w:val="000000" w:themeColor="text1"/>
        </w:rPr>
        <w:t>所</w:t>
      </w:r>
      <w:r w:rsidRPr="00227836">
        <w:rPr>
          <w:b/>
          <w:color w:val="000000" w:themeColor="text1"/>
        </w:rPr>
        <w:t>畢業</w:t>
      </w:r>
      <w:r w:rsidR="00415E6D" w:rsidRPr="00227836">
        <w:rPr>
          <w:b/>
          <w:color w:val="000000" w:themeColor="text1"/>
        </w:rPr>
        <w:t>者</w:t>
      </w:r>
      <w:r w:rsidRPr="00227836">
        <w:rPr>
          <w:b/>
          <w:color w:val="000000" w:themeColor="text1"/>
        </w:rPr>
        <w:t>擔任，然因</w:t>
      </w:r>
      <w:r w:rsidR="00415E6D" w:rsidRPr="00227836">
        <w:rPr>
          <w:b/>
          <w:color w:val="000000" w:themeColor="text1"/>
        </w:rPr>
        <w:t>國防部現行進修</w:t>
      </w:r>
      <w:r w:rsidRPr="00227836">
        <w:rPr>
          <w:b/>
          <w:color w:val="000000" w:themeColor="text1"/>
        </w:rPr>
        <w:t>規範之限制，致</w:t>
      </w:r>
      <w:r w:rsidR="00415E6D" w:rsidRPr="00227836">
        <w:rPr>
          <w:b/>
          <w:color w:val="000000" w:themeColor="text1"/>
        </w:rPr>
        <w:t>該等人員</w:t>
      </w:r>
      <w:r w:rsidRPr="00227836">
        <w:rPr>
          <w:b/>
          <w:color w:val="000000" w:themeColor="text1"/>
        </w:rPr>
        <w:t>無法應考心</w:t>
      </w:r>
      <w:r w:rsidR="00415E6D" w:rsidRPr="00227836">
        <w:rPr>
          <w:b/>
          <w:color w:val="000000" w:themeColor="text1"/>
        </w:rPr>
        <w:t>理</w:t>
      </w:r>
      <w:r w:rsidRPr="00227836">
        <w:rPr>
          <w:b/>
          <w:color w:val="000000" w:themeColor="text1"/>
        </w:rPr>
        <w:t>師專業證照，除影響應考權益</w:t>
      </w:r>
      <w:r w:rsidR="00415E6D" w:rsidRPr="00227836">
        <w:rPr>
          <w:b/>
          <w:color w:val="000000" w:themeColor="text1"/>
        </w:rPr>
        <w:t>外</w:t>
      </w:r>
      <w:r w:rsidRPr="00227836">
        <w:rPr>
          <w:b/>
          <w:color w:val="000000" w:themeColor="text1"/>
        </w:rPr>
        <w:t>，</w:t>
      </w:r>
      <w:r w:rsidR="00415E6D" w:rsidRPr="00227836">
        <w:rPr>
          <w:rFonts w:hint="eastAsia"/>
          <w:b/>
          <w:color w:val="000000" w:themeColor="text1"/>
        </w:rPr>
        <w:t>亦有損國軍心輔專業之提升</w:t>
      </w:r>
      <w:r w:rsidR="00F87268" w:rsidRPr="00227836">
        <w:rPr>
          <w:b/>
          <w:color w:val="000000" w:themeColor="text1"/>
        </w:rPr>
        <w:t>，國防部應予檢討修正</w:t>
      </w:r>
      <w:r w:rsidR="00713AFF" w:rsidRPr="00227836">
        <w:rPr>
          <w:rFonts w:hint="eastAsia"/>
          <w:b/>
          <w:color w:val="000000" w:themeColor="text1"/>
        </w:rPr>
        <w:t>；又現行國軍</w:t>
      </w:r>
      <w:r w:rsidR="00263F4E" w:rsidRPr="00227836">
        <w:rPr>
          <w:rFonts w:hint="eastAsia"/>
          <w:b/>
          <w:color w:val="000000" w:themeColor="text1"/>
        </w:rPr>
        <w:t>各地區</w:t>
      </w:r>
      <w:r w:rsidR="00713AFF" w:rsidRPr="00227836">
        <w:rPr>
          <w:rFonts w:hint="eastAsia"/>
          <w:b/>
          <w:color w:val="000000" w:themeColor="text1"/>
        </w:rPr>
        <w:t>心理衛生中心定位為</w:t>
      </w:r>
      <w:r w:rsidR="00263F4E" w:rsidRPr="00227836">
        <w:rPr>
          <w:rFonts w:hint="eastAsia"/>
          <w:b/>
          <w:color w:val="000000" w:themeColor="text1"/>
        </w:rPr>
        <w:t>精神</w:t>
      </w:r>
      <w:r w:rsidR="00713AFF" w:rsidRPr="00227836">
        <w:rPr>
          <w:rFonts w:hint="eastAsia"/>
          <w:b/>
          <w:color w:val="000000" w:themeColor="text1"/>
        </w:rPr>
        <w:t>醫療</w:t>
      </w:r>
      <w:r w:rsidR="00263F4E" w:rsidRPr="00227836">
        <w:rPr>
          <w:rFonts w:hint="eastAsia"/>
          <w:b/>
          <w:color w:val="000000" w:themeColor="text1"/>
        </w:rPr>
        <w:t>輔導之銜接角色，然人員編制著重社工專業，國防部允宜評估增加各該中心心理相關</w:t>
      </w:r>
      <w:proofErr w:type="gramStart"/>
      <w:r w:rsidR="00263F4E" w:rsidRPr="00227836">
        <w:rPr>
          <w:rFonts w:hint="eastAsia"/>
          <w:b/>
          <w:color w:val="000000" w:themeColor="text1"/>
        </w:rPr>
        <w:t>醫</w:t>
      </w:r>
      <w:proofErr w:type="gramEnd"/>
      <w:r w:rsidR="00263F4E" w:rsidRPr="00227836">
        <w:rPr>
          <w:rFonts w:hint="eastAsia"/>
          <w:b/>
          <w:color w:val="000000" w:themeColor="text1"/>
        </w:rPr>
        <w:t>事人力之可行性</w:t>
      </w:r>
      <w:r w:rsidR="003C7ACD" w:rsidRPr="00227836">
        <w:rPr>
          <w:rFonts w:hint="eastAsia"/>
          <w:b/>
          <w:color w:val="000000" w:themeColor="text1"/>
        </w:rPr>
        <w:t>，</w:t>
      </w:r>
      <w:r w:rsidR="00976693" w:rsidRPr="00227836">
        <w:rPr>
          <w:rFonts w:hint="eastAsia"/>
          <w:b/>
          <w:color w:val="000000" w:themeColor="text1"/>
        </w:rPr>
        <w:t>強化</w:t>
      </w:r>
      <w:r w:rsidR="006E5A46" w:rsidRPr="00227836">
        <w:rPr>
          <w:rFonts w:hint="eastAsia"/>
          <w:b/>
          <w:color w:val="000000" w:themeColor="text1"/>
        </w:rPr>
        <w:t>該中心</w:t>
      </w:r>
      <w:r w:rsidR="003C7ACD" w:rsidRPr="00227836">
        <w:rPr>
          <w:rFonts w:hint="eastAsia"/>
          <w:b/>
          <w:color w:val="000000" w:themeColor="text1"/>
        </w:rPr>
        <w:t>矯治、醫療與心理重建</w:t>
      </w:r>
      <w:r w:rsidR="006E5A46" w:rsidRPr="00227836">
        <w:rPr>
          <w:rFonts w:hint="eastAsia"/>
          <w:b/>
          <w:color w:val="000000" w:themeColor="text1"/>
        </w:rPr>
        <w:t>之</w:t>
      </w:r>
      <w:r w:rsidR="003C7ACD" w:rsidRPr="00227836">
        <w:rPr>
          <w:rFonts w:hint="eastAsia"/>
          <w:b/>
          <w:color w:val="000000" w:themeColor="text1"/>
        </w:rPr>
        <w:t>功能</w:t>
      </w:r>
    </w:p>
    <w:p w:rsidR="00D47C63" w:rsidRPr="007810EA" w:rsidRDefault="00334BB0" w:rsidP="007810EA">
      <w:pPr>
        <w:pStyle w:val="3"/>
        <w:numPr>
          <w:ilvl w:val="2"/>
          <w:numId w:val="23"/>
        </w:numPr>
      </w:pPr>
      <w:r>
        <w:t>依</w:t>
      </w:r>
      <w:r w:rsidRPr="00334BB0">
        <w:rPr>
          <w:rFonts w:hint="eastAsia"/>
        </w:rPr>
        <w:t>心理師法第2條規定：「公立或立案之私立大學、獨立學院或符合教育部</w:t>
      </w:r>
      <w:proofErr w:type="gramStart"/>
      <w:r w:rsidRPr="00334BB0">
        <w:rPr>
          <w:rFonts w:hint="eastAsia"/>
        </w:rPr>
        <w:t>採</w:t>
      </w:r>
      <w:proofErr w:type="gramEnd"/>
      <w:r w:rsidRPr="00334BB0">
        <w:rPr>
          <w:rFonts w:hint="eastAsia"/>
        </w:rPr>
        <w:t>認規定之國外大學、獨立學院臨床心理所、系、組或相關心理研究所主修臨床心理，並經實習至少</w:t>
      </w:r>
      <w:r w:rsidR="004E4826">
        <w:rPr>
          <w:rFonts w:hint="eastAsia"/>
        </w:rPr>
        <w:t>1</w:t>
      </w:r>
      <w:r w:rsidRPr="00334BB0">
        <w:rPr>
          <w:rFonts w:hint="eastAsia"/>
        </w:rPr>
        <w:t>年成績及格，得有碩士以</w:t>
      </w:r>
      <w:r w:rsidRPr="00334BB0">
        <w:rPr>
          <w:rFonts w:hint="eastAsia"/>
        </w:rPr>
        <w:lastRenderedPageBreak/>
        <w:t>上學位者，得應臨床心理師考試。（第1項）公立或立案之私立大學、獨立學院或符合教育部</w:t>
      </w:r>
      <w:proofErr w:type="gramStart"/>
      <w:r w:rsidRPr="00334BB0">
        <w:rPr>
          <w:rFonts w:hint="eastAsia"/>
        </w:rPr>
        <w:t>採</w:t>
      </w:r>
      <w:proofErr w:type="gramEnd"/>
      <w:r w:rsidRPr="00334BB0">
        <w:rPr>
          <w:rFonts w:hint="eastAsia"/>
        </w:rPr>
        <w:t>認規定之國外大學、獨立學院諮商心理所、系、組或相關心理研究所主修諮商心理，並經實習至少</w:t>
      </w:r>
      <w:r w:rsidR="00EA0E04">
        <w:rPr>
          <w:rFonts w:hint="eastAsia"/>
        </w:rPr>
        <w:t>1</w:t>
      </w:r>
      <w:r w:rsidRPr="00334BB0">
        <w:rPr>
          <w:rFonts w:hint="eastAsia"/>
        </w:rPr>
        <w:t>年成績及格，得有碩士以上學位者，得應諮商心理師考試。（第2項）」</w:t>
      </w:r>
      <w:r w:rsidR="00E44562">
        <w:rPr>
          <w:rFonts w:hint="eastAsia"/>
        </w:rPr>
        <w:t>復依</w:t>
      </w:r>
      <w:hyperlink r:id="rId12" w:history="1">
        <w:r w:rsidR="00E44562" w:rsidRPr="007810EA">
          <w:rPr>
            <w:rStyle w:val="ae"/>
            <w:color w:val="000000" w:themeColor="text1"/>
            <w:u w:val="none"/>
          </w:rPr>
          <w:t>專門職業及技術人員高等考試心理師考試規</w:t>
        </w:r>
        <w:proofErr w:type="gramStart"/>
        <w:r w:rsidR="00E44562" w:rsidRPr="007810EA">
          <w:rPr>
            <w:rStyle w:val="ae"/>
            <w:color w:val="000000" w:themeColor="text1"/>
            <w:u w:val="none"/>
          </w:rPr>
          <w:t>則</w:t>
        </w:r>
        <w:proofErr w:type="gramEnd"/>
      </w:hyperlink>
      <w:r w:rsidR="00E44562">
        <w:rPr>
          <w:rFonts w:hint="eastAsia"/>
        </w:rPr>
        <w:t>第6條第1項規定</w:t>
      </w:r>
      <w:r w:rsidR="00E44562" w:rsidRPr="007810EA">
        <w:rPr>
          <w:rFonts w:hAnsi="標楷體" w:hint="eastAsia"/>
        </w:rPr>
        <w:t>：「中華民國國民具有公立或立案之私立大學、獨立學院或符合教育部</w:t>
      </w:r>
      <w:proofErr w:type="gramStart"/>
      <w:r w:rsidR="00E44562" w:rsidRPr="007810EA">
        <w:rPr>
          <w:rFonts w:hAnsi="標楷體" w:hint="eastAsia"/>
        </w:rPr>
        <w:t>採</w:t>
      </w:r>
      <w:proofErr w:type="gramEnd"/>
      <w:r w:rsidR="00E44562" w:rsidRPr="007810EA">
        <w:rPr>
          <w:rFonts w:hAnsi="標楷體" w:hint="eastAsia"/>
        </w:rPr>
        <w:t>認規定之國外大學、獨立學院臨床心理所、系、組或相關心理研究所主修臨床心理，並經實習至少</w:t>
      </w:r>
      <w:r w:rsidR="004E4826">
        <w:rPr>
          <w:rFonts w:hAnsi="標楷體" w:hint="eastAsia"/>
        </w:rPr>
        <w:t>1</w:t>
      </w:r>
      <w:r w:rsidR="00E44562" w:rsidRPr="007810EA">
        <w:rPr>
          <w:rFonts w:hAnsi="標楷體" w:hint="eastAsia"/>
        </w:rPr>
        <w:t>年成績及格，得有碩士以上學位者，得應臨床心理師考試。」及第7條第1項規定：「中華民國國民具有公立或立案之私立大學、獨立學院或符合教育部</w:t>
      </w:r>
      <w:proofErr w:type="gramStart"/>
      <w:r w:rsidR="00E44562" w:rsidRPr="007810EA">
        <w:rPr>
          <w:rFonts w:hAnsi="標楷體" w:hint="eastAsia"/>
        </w:rPr>
        <w:t>採</w:t>
      </w:r>
      <w:proofErr w:type="gramEnd"/>
      <w:r w:rsidR="00E44562" w:rsidRPr="007810EA">
        <w:rPr>
          <w:rFonts w:hAnsi="標楷體" w:hint="eastAsia"/>
        </w:rPr>
        <w:t>認規定之國外大學、獨立學院諮商心理所、系、組或相關心理研究所主修諮商心理，並經實習至少</w:t>
      </w:r>
      <w:r w:rsidR="004E4826">
        <w:rPr>
          <w:rFonts w:hAnsi="標楷體" w:hint="eastAsia"/>
        </w:rPr>
        <w:t>1</w:t>
      </w:r>
      <w:r w:rsidR="00E44562" w:rsidRPr="007810EA">
        <w:rPr>
          <w:rFonts w:hAnsi="標楷體" w:hint="eastAsia"/>
        </w:rPr>
        <w:t>年成績及格，得有碩士以上學位者，得應諮商心理師考試。」</w:t>
      </w:r>
      <w:r w:rsidR="00293C9B" w:rsidRPr="007810EA">
        <w:rPr>
          <w:rFonts w:hAnsi="標楷體" w:hint="eastAsia"/>
        </w:rPr>
        <w:t>可知，臨床（諮商）</w:t>
      </w:r>
      <w:r w:rsidR="007810EA" w:rsidRPr="007810EA">
        <w:rPr>
          <w:rFonts w:hAnsi="標楷體" w:hint="eastAsia"/>
        </w:rPr>
        <w:t>心理師之取得</w:t>
      </w:r>
      <w:r w:rsidR="007810EA">
        <w:rPr>
          <w:rFonts w:hAnsi="標楷體" w:hint="eastAsia"/>
        </w:rPr>
        <w:t>，</w:t>
      </w:r>
      <w:r w:rsidR="007810EA" w:rsidRPr="007810EA">
        <w:rPr>
          <w:rFonts w:hAnsi="標楷體" w:hint="eastAsia"/>
        </w:rPr>
        <w:t>需實習至少</w:t>
      </w:r>
      <w:r w:rsidR="00EA0E04">
        <w:rPr>
          <w:rFonts w:hAnsi="標楷體" w:hint="eastAsia"/>
        </w:rPr>
        <w:t>1</w:t>
      </w:r>
      <w:r w:rsidR="007810EA" w:rsidRPr="007810EA">
        <w:rPr>
          <w:rFonts w:hAnsi="標楷體" w:hint="eastAsia"/>
        </w:rPr>
        <w:t>年成績及格，</w:t>
      </w:r>
      <w:r w:rsidR="007810EA">
        <w:rPr>
          <w:rFonts w:hAnsi="標楷體" w:hint="eastAsia"/>
        </w:rPr>
        <w:t>且</w:t>
      </w:r>
      <w:r w:rsidR="007810EA" w:rsidRPr="007810EA">
        <w:rPr>
          <w:rFonts w:hAnsi="標楷體" w:hint="eastAsia"/>
        </w:rPr>
        <w:t>得有碩士以上學位者</w:t>
      </w:r>
      <w:r w:rsidR="007810EA">
        <w:rPr>
          <w:rFonts w:hAnsi="標楷體" w:hint="eastAsia"/>
        </w:rPr>
        <w:t>。</w:t>
      </w:r>
    </w:p>
    <w:p w:rsidR="007810EA" w:rsidRDefault="007810EA" w:rsidP="007810EA">
      <w:pPr>
        <w:pStyle w:val="3"/>
        <w:numPr>
          <w:ilvl w:val="2"/>
          <w:numId w:val="23"/>
        </w:numPr>
      </w:pPr>
      <w:r w:rsidRPr="007810EA">
        <w:rPr>
          <w:rFonts w:hint="eastAsia"/>
        </w:rPr>
        <w:t>國防部為使國軍幹部以全時赴軍事學校、國內、外大學院校研究所、研究機構、製造工廠、醫院等進修之各項作業規定與程序有所依循，依推動國軍官兵終身教育實施辦法第</w:t>
      </w:r>
      <w:r>
        <w:rPr>
          <w:rFonts w:hint="eastAsia"/>
        </w:rPr>
        <w:t>10</w:t>
      </w:r>
      <w:r w:rsidRPr="007810EA">
        <w:rPr>
          <w:rFonts w:hint="eastAsia"/>
        </w:rPr>
        <w:t>條第</w:t>
      </w:r>
      <w:r>
        <w:rPr>
          <w:rFonts w:hint="eastAsia"/>
        </w:rPr>
        <w:t>3</w:t>
      </w:r>
      <w:r w:rsidRPr="007810EA">
        <w:rPr>
          <w:rFonts w:hint="eastAsia"/>
        </w:rPr>
        <w:t>項訂定國軍軍官士官全時進修實施規定，其中第11點規定：「核定進修階段：（一）全時進修期限：1.碩士：二年。…</w:t>
      </w:r>
      <w:proofErr w:type="gramStart"/>
      <w:r w:rsidRPr="007810EA">
        <w:rPr>
          <w:rFonts w:hint="eastAsia"/>
        </w:rPr>
        <w:t>…</w:t>
      </w:r>
      <w:proofErr w:type="gramEnd"/>
      <w:r w:rsidRPr="007810EA">
        <w:rPr>
          <w:rFonts w:hint="eastAsia"/>
        </w:rPr>
        <w:t>。」</w:t>
      </w:r>
      <w:r>
        <w:rPr>
          <w:rFonts w:hint="eastAsia"/>
        </w:rPr>
        <w:t>惟依上開現行</w:t>
      </w:r>
      <w:r w:rsidRPr="007810EA">
        <w:rPr>
          <w:rFonts w:hint="eastAsia"/>
        </w:rPr>
        <w:t>心理師法第2條</w:t>
      </w:r>
      <w:r>
        <w:rPr>
          <w:rFonts w:hint="eastAsia"/>
        </w:rPr>
        <w:t>及</w:t>
      </w:r>
      <w:r w:rsidRPr="007810EA">
        <w:rPr>
          <w:rFonts w:hint="eastAsia"/>
        </w:rPr>
        <w:t>專門職業及技術人員高等考試心理師考試規則第6條</w:t>
      </w:r>
      <w:r w:rsidR="005B0504">
        <w:rPr>
          <w:rFonts w:hint="eastAsia"/>
        </w:rPr>
        <w:t>及第7條規定，</w:t>
      </w:r>
      <w:r w:rsidRPr="007810EA">
        <w:rPr>
          <w:rFonts w:hint="eastAsia"/>
        </w:rPr>
        <w:t>心理師應考資格須為心理或諮商相關研究所畢業，並於在學期間完成1年以上全職實習始得應考，與</w:t>
      </w:r>
      <w:r w:rsidR="005B0504">
        <w:rPr>
          <w:rFonts w:hint="eastAsia"/>
        </w:rPr>
        <w:t>現行</w:t>
      </w:r>
      <w:r w:rsidRPr="007810EA">
        <w:rPr>
          <w:rFonts w:hint="eastAsia"/>
        </w:rPr>
        <w:t>國軍</w:t>
      </w:r>
      <w:proofErr w:type="gramStart"/>
      <w:r w:rsidRPr="007810EA">
        <w:rPr>
          <w:rFonts w:hint="eastAsia"/>
        </w:rPr>
        <w:t>軍</w:t>
      </w:r>
      <w:proofErr w:type="gramEnd"/>
      <w:r w:rsidRPr="007810EA">
        <w:rPr>
          <w:rFonts w:hint="eastAsia"/>
        </w:rPr>
        <w:t>士官全時進修實施規定</w:t>
      </w:r>
      <w:r w:rsidR="005B0504">
        <w:rPr>
          <w:rFonts w:hint="eastAsia"/>
        </w:rPr>
        <w:t>有間</w:t>
      </w:r>
      <w:r w:rsidRPr="007810EA">
        <w:rPr>
          <w:rFonts w:hint="eastAsia"/>
        </w:rPr>
        <w:t>。</w:t>
      </w:r>
    </w:p>
    <w:p w:rsidR="00DE5E19" w:rsidRPr="00227836" w:rsidRDefault="002519E5" w:rsidP="00F036AC">
      <w:pPr>
        <w:pStyle w:val="3"/>
        <w:numPr>
          <w:ilvl w:val="2"/>
          <w:numId w:val="23"/>
        </w:numPr>
        <w:rPr>
          <w:color w:val="000000" w:themeColor="text1"/>
        </w:rPr>
      </w:pPr>
      <w:r w:rsidRPr="002519E5">
        <w:rPr>
          <w:rFonts w:hint="eastAsia"/>
        </w:rPr>
        <w:lastRenderedPageBreak/>
        <w:t>據國防部說明，目前軍事院校社工系畢業學生皆符合社工師報考資格，惟心理系畢業學生因受限心理師法及心理師法施行細則所定諮商心理師考試資格，須相關研究所主修諮商心理，並經實習至少</w:t>
      </w:r>
      <w:r w:rsidR="004E4826">
        <w:rPr>
          <w:rFonts w:hint="eastAsia"/>
        </w:rPr>
        <w:t>1</w:t>
      </w:r>
      <w:r w:rsidRPr="002519E5">
        <w:rPr>
          <w:rFonts w:hint="eastAsia"/>
        </w:rPr>
        <w:t>年成績及格，得有碩士以上學位者，方能應試；目前政戰學院雖設有心理碩士班，</w:t>
      </w:r>
      <w:proofErr w:type="gramStart"/>
      <w:r w:rsidRPr="002519E5">
        <w:rPr>
          <w:rFonts w:hint="eastAsia"/>
        </w:rPr>
        <w:t>然受國軍</w:t>
      </w:r>
      <w:proofErr w:type="gramEnd"/>
      <w:r w:rsidRPr="002519E5">
        <w:rPr>
          <w:rFonts w:hint="eastAsia"/>
        </w:rPr>
        <w:t>軍官士官全時進修實施規定，軍事院校研究所，一律以修業2年為限之規定，致無法有完整1年之全職實習，而不符心理師應考資格。因此，規劃於106年修訂國軍軍官士官全時進修實施規定，將心理碩士班主修諮商心理學專業者，得延長修業至2年6個月，並鼓勵政戰學院大學部學生於大四上即修碩士班課</w:t>
      </w:r>
      <w:r w:rsidRPr="00227836">
        <w:rPr>
          <w:rFonts w:hint="eastAsia"/>
          <w:color w:val="000000" w:themeColor="text1"/>
        </w:rPr>
        <w:t>程，使學生考取研究所後減少課業壓力。</w:t>
      </w:r>
    </w:p>
    <w:p w:rsidR="00F036AC" w:rsidRPr="00227836" w:rsidRDefault="001510CE" w:rsidP="00F036AC">
      <w:pPr>
        <w:pStyle w:val="3"/>
        <w:numPr>
          <w:ilvl w:val="2"/>
          <w:numId w:val="23"/>
        </w:numPr>
        <w:rPr>
          <w:color w:val="000000" w:themeColor="text1"/>
        </w:rPr>
      </w:pPr>
      <w:r w:rsidRPr="00227836">
        <w:rPr>
          <w:rFonts w:hint="eastAsia"/>
          <w:color w:val="000000" w:themeColor="text1"/>
        </w:rPr>
        <w:t>復</w:t>
      </w:r>
      <w:r w:rsidR="00F036AC" w:rsidRPr="00227836">
        <w:rPr>
          <w:rFonts w:hint="eastAsia"/>
          <w:color w:val="000000" w:themeColor="text1"/>
        </w:rPr>
        <w:t>據國防部表示，國軍軍官士官全時進修實施規定，應考人其所</w:t>
      </w:r>
      <w:proofErr w:type="gramStart"/>
      <w:r w:rsidR="00F036AC" w:rsidRPr="00227836">
        <w:rPr>
          <w:rFonts w:hint="eastAsia"/>
          <w:color w:val="000000" w:themeColor="text1"/>
        </w:rPr>
        <w:t>佔</w:t>
      </w:r>
      <w:proofErr w:type="gramEnd"/>
      <w:r w:rsidR="00F036AC" w:rsidRPr="00227836">
        <w:rPr>
          <w:rFonts w:hint="eastAsia"/>
          <w:color w:val="000000" w:themeColor="text1"/>
        </w:rPr>
        <w:t>職務編階或</w:t>
      </w:r>
      <w:proofErr w:type="gramStart"/>
      <w:r w:rsidR="00F036AC" w:rsidRPr="00227836">
        <w:rPr>
          <w:rFonts w:hint="eastAsia"/>
          <w:color w:val="000000" w:themeColor="text1"/>
        </w:rPr>
        <w:t>預劃派職服</w:t>
      </w:r>
      <w:proofErr w:type="gramEnd"/>
      <w:r w:rsidR="00F036AC" w:rsidRPr="00227836">
        <w:rPr>
          <w:rFonts w:hint="eastAsia"/>
          <w:color w:val="000000" w:themeColor="text1"/>
        </w:rPr>
        <w:t>現役最大年限，除應服現役最少年限外，按進修時間二倍延長服役時間，由於</w:t>
      </w:r>
      <w:proofErr w:type="gramStart"/>
      <w:r w:rsidR="00F036AC" w:rsidRPr="00227836">
        <w:rPr>
          <w:rFonts w:hint="eastAsia"/>
          <w:color w:val="000000" w:themeColor="text1"/>
        </w:rPr>
        <w:t>心輔官編制</w:t>
      </w:r>
      <w:proofErr w:type="gramEnd"/>
      <w:r w:rsidR="00F036AC" w:rsidRPr="00227836">
        <w:rPr>
          <w:rFonts w:hint="eastAsia"/>
          <w:color w:val="000000" w:themeColor="text1"/>
        </w:rPr>
        <w:t>多為上尉及少校階，若修業時間為3年，將延長服役年限為6年，恐造成上尉階人員不符應考資格。</w:t>
      </w:r>
      <w:proofErr w:type="gramStart"/>
      <w:r w:rsidR="00F036AC" w:rsidRPr="00227836">
        <w:rPr>
          <w:rFonts w:hint="eastAsia"/>
          <w:color w:val="000000" w:themeColor="text1"/>
        </w:rPr>
        <w:t>鑑</w:t>
      </w:r>
      <w:proofErr w:type="gramEnd"/>
      <w:r w:rsidR="00F036AC" w:rsidRPr="00227836">
        <w:rPr>
          <w:rFonts w:hint="eastAsia"/>
          <w:color w:val="000000" w:themeColor="text1"/>
        </w:rPr>
        <w:t>於軍費生均集中住校，故規劃心理師應考所需專業學分於碩士班2年級上學期修畢，並於2年級下學期實施完整1年全職實習，以符合心理師應考資格。國防大學</w:t>
      </w:r>
      <w:proofErr w:type="gramStart"/>
      <w:r w:rsidR="00F036AC" w:rsidRPr="00227836">
        <w:rPr>
          <w:rFonts w:hint="eastAsia"/>
          <w:color w:val="000000" w:themeColor="text1"/>
        </w:rPr>
        <w:t>106</w:t>
      </w:r>
      <w:proofErr w:type="gramEnd"/>
      <w:r w:rsidR="00F036AC" w:rsidRPr="00227836">
        <w:rPr>
          <w:rFonts w:hint="eastAsia"/>
          <w:color w:val="000000" w:themeColor="text1"/>
        </w:rPr>
        <w:t>年度研究所博、碩士招生簡章規定，報考心理碩士班之軍費生且主修諮商心理學專業者，已可延長修業期限至2年6個月。</w:t>
      </w:r>
    </w:p>
    <w:p w:rsidR="00713AFF" w:rsidRPr="00227836" w:rsidRDefault="00713AFF" w:rsidP="00961FD5">
      <w:pPr>
        <w:pStyle w:val="3"/>
        <w:numPr>
          <w:ilvl w:val="2"/>
          <w:numId w:val="23"/>
        </w:numPr>
        <w:rPr>
          <w:color w:val="000000" w:themeColor="text1"/>
        </w:rPr>
      </w:pPr>
      <w:r w:rsidRPr="00227836">
        <w:rPr>
          <w:rFonts w:hint="eastAsia"/>
          <w:color w:val="000000" w:themeColor="text1"/>
        </w:rPr>
        <w:t>另查</w:t>
      </w:r>
      <w:r w:rsidR="00961FD5" w:rsidRPr="00227836">
        <w:rPr>
          <w:rFonts w:hint="eastAsia"/>
          <w:color w:val="000000" w:themeColor="text1"/>
        </w:rPr>
        <w:t>國軍各地區心理衛生中心主要受理經二級輔導無顯著改善個案之心理諮商（輔導），及轉</w:t>
      </w:r>
      <w:proofErr w:type="gramStart"/>
      <w:r w:rsidR="00961FD5" w:rsidRPr="00227836">
        <w:rPr>
          <w:rFonts w:hint="eastAsia"/>
          <w:color w:val="000000" w:themeColor="text1"/>
        </w:rPr>
        <w:t>介</w:t>
      </w:r>
      <w:proofErr w:type="gramEnd"/>
      <w:r w:rsidR="00961FD5" w:rsidRPr="00227836">
        <w:rPr>
          <w:rFonts w:hint="eastAsia"/>
          <w:color w:val="000000" w:themeColor="text1"/>
        </w:rPr>
        <w:t>醫療診治前、後之輔導，</w:t>
      </w:r>
      <w:r w:rsidR="00196FA7" w:rsidRPr="00227836">
        <w:rPr>
          <w:rFonts w:hint="eastAsia"/>
          <w:color w:val="000000" w:themeColor="text1"/>
        </w:rPr>
        <w:t>故</w:t>
      </w:r>
      <w:r w:rsidR="00961FD5" w:rsidRPr="00227836">
        <w:rPr>
          <w:rFonts w:hint="eastAsia"/>
          <w:color w:val="000000" w:themeColor="text1"/>
        </w:rPr>
        <w:t>該中心</w:t>
      </w:r>
      <w:r w:rsidR="00196FA7" w:rsidRPr="00227836">
        <w:rPr>
          <w:rFonts w:hint="eastAsia"/>
          <w:color w:val="000000" w:themeColor="text1"/>
        </w:rPr>
        <w:t>與各地區國軍醫院</w:t>
      </w:r>
      <w:r w:rsidR="00961FD5" w:rsidRPr="00227836">
        <w:rPr>
          <w:rFonts w:hint="eastAsia"/>
          <w:color w:val="000000" w:themeColor="text1"/>
        </w:rPr>
        <w:t>醫療資源</w:t>
      </w:r>
      <w:r w:rsidR="00196FA7" w:rsidRPr="00227836">
        <w:rPr>
          <w:rFonts w:hint="eastAsia"/>
          <w:color w:val="000000" w:themeColor="text1"/>
        </w:rPr>
        <w:t>結合並提供</w:t>
      </w:r>
      <w:r w:rsidR="00961FD5" w:rsidRPr="00227836">
        <w:rPr>
          <w:rFonts w:hint="eastAsia"/>
          <w:color w:val="000000" w:themeColor="text1"/>
        </w:rPr>
        <w:t>社會支持網絡，進行密集輔導，發揮矯治、醫療與心理重建功能</w:t>
      </w:r>
      <w:r w:rsidR="00196FA7" w:rsidRPr="00227836">
        <w:rPr>
          <w:rFonts w:hint="eastAsia"/>
          <w:color w:val="000000" w:themeColor="text1"/>
        </w:rPr>
        <w:t>，可視為</w:t>
      </w:r>
      <w:proofErr w:type="gramStart"/>
      <w:r w:rsidR="00196FA7" w:rsidRPr="00227836">
        <w:rPr>
          <w:rFonts w:hint="eastAsia"/>
          <w:color w:val="000000" w:themeColor="text1"/>
        </w:rPr>
        <w:t>準</w:t>
      </w:r>
      <w:proofErr w:type="gramEnd"/>
      <w:r w:rsidR="00196FA7" w:rsidRPr="00227836">
        <w:rPr>
          <w:rFonts w:hint="eastAsia"/>
          <w:color w:val="000000" w:themeColor="text1"/>
        </w:rPr>
        <w:t>醫療單</w:t>
      </w:r>
      <w:r w:rsidR="00196FA7" w:rsidRPr="00227836">
        <w:rPr>
          <w:rFonts w:hint="eastAsia"/>
          <w:color w:val="000000" w:themeColor="text1"/>
        </w:rPr>
        <w:lastRenderedPageBreak/>
        <w:t>位</w:t>
      </w:r>
      <w:r w:rsidR="00961FD5" w:rsidRPr="00227836">
        <w:rPr>
          <w:rFonts w:hint="eastAsia"/>
          <w:color w:val="000000" w:themeColor="text1"/>
        </w:rPr>
        <w:t>。</w:t>
      </w:r>
      <w:r w:rsidR="00AD24F3" w:rsidRPr="00227836">
        <w:rPr>
          <w:rFonts w:hint="eastAsia"/>
          <w:color w:val="000000" w:themeColor="text1"/>
        </w:rPr>
        <w:t>國軍各地區心理衛生中心人力及素質分析，人力部分：總計編制數17人（少校10人及聘員7人），</w:t>
      </w:r>
      <w:proofErr w:type="gramStart"/>
      <w:r w:rsidR="00AD24F3" w:rsidRPr="00227836">
        <w:rPr>
          <w:rFonts w:hint="eastAsia"/>
          <w:color w:val="000000" w:themeColor="text1"/>
        </w:rPr>
        <w:t>現員數</w:t>
      </w:r>
      <w:proofErr w:type="gramEnd"/>
      <w:r w:rsidR="00AD24F3" w:rsidRPr="00227836">
        <w:rPr>
          <w:rFonts w:hint="eastAsia"/>
          <w:color w:val="000000" w:themeColor="text1"/>
        </w:rPr>
        <w:t>16人（少校9人及聘員7人）。人力素質部分：社工系畢業10人（少校6人及聘員6人）、心理系3人（少校1人及聘員2人）、政治系1人（少校）、</w:t>
      </w:r>
      <w:r w:rsidR="004F0182" w:rsidRPr="00227836">
        <w:rPr>
          <w:rFonts w:hint="eastAsia"/>
          <w:color w:val="000000" w:themeColor="text1"/>
        </w:rPr>
        <w:t>青少年兒童福利系1人（聘員）、音樂系1人（少校）。</w:t>
      </w:r>
      <w:r w:rsidR="00362865" w:rsidRPr="00227836">
        <w:rPr>
          <w:rFonts w:hint="eastAsia"/>
          <w:color w:val="000000" w:themeColor="text1"/>
        </w:rPr>
        <w:t>可知</w:t>
      </w:r>
      <w:r w:rsidR="009E0AF6" w:rsidRPr="00227836">
        <w:rPr>
          <w:rFonts w:hint="eastAsia"/>
          <w:color w:val="000000" w:themeColor="text1"/>
        </w:rPr>
        <w:t>，</w:t>
      </w:r>
      <w:r w:rsidR="00362865" w:rsidRPr="00227836">
        <w:rPr>
          <w:rFonts w:hint="eastAsia"/>
          <w:color w:val="000000" w:themeColor="text1"/>
        </w:rPr>
        <w:t>國軍現行</w:t>
      </w:r>
      <w:r w:rsidR="000574C1" w:rsidRPr="00227836">
        <w:rPr>
          <w:rFonts w:hint="eastAsia"/>
          <w:color w:val="000000" w:themeColor="text1"/>
        </w:rPr>
        <w:t>具醫療轉</w:t>
      </w:r>
      <w:proofErr w:type="gramStart"/>
      <w:r w:rsidR="000574C1" w:rsidRPr="00227836">
        <w:rPr>
          <w:rFonts w:hint="eastAsia"/>
          <w:color w:val="000000" w:themeColor="text1"/>
        </w:rPr>
        <w:t>介</w:t>
      </w:r>
      <w:proofErr w:type="gramEnd"/>
      <w:r w:rsidR="00362865" w:rsidRPr="00227836">
        <w:rPr>
          <w:rFonts w:hint="eastAsia"/>
          <w:color w:val="000000" w:themeColor="text1"/>
        </w:rPr>
        <w:t>之地區心理衛生中心</w:t>
      </w:r>
      <w:r w:rsidR="009E0AF6" w:rsidRPr="00227836">
        <w:rPr>
          <w:rFonts w:hint="eastAsia"/>
          <w:color w:val="000000" w:themeColor="text1"/>
        </w:rPr>
        <w:t>專業</w:t>
      </w:r>
      <w:r w:rsidR="00362865" w:rsidRPr="00227836">
        <w:rPr>
          <w:rFonts w:hint="eastAsia"/>
          <w:color w:val="000000" w:themeColor="text1"/>
        </w:rPr>
        <w:t>輔導人力，大多屬社工專業，少部分具有心理專業之</w:t>
      </w:r>
      <w:proofErr w:type="gramStart"/>
      <w:r w:rsidR="00362865" w:rsidRPr="00227836">
        <w:rPr>
          <w:rFonts w:hint="eastAsia"/>
          <w:color w:val="000000" w:themeColor="text1"/>
        </w:rPr>
        <w:t>醫</w:t>
      </w:r>
      <w:proofErr w:type="gramEnd"/>
      <w:r w:rsidR="00362865" w:rsidRPr="00227836">
        <w:rPr>
          <w:rFonts w:hint="eastAsia"/>
          <w:color w:val="000000" w:themeColor="text1"/>
        </w:rPr>
        <w:t>事人力，</w:t>
      </w:r>
      <w:r w:rsidR="000574C1" w:rsidRPr="00227836">
        <w:rPr>
          <w:rFonts w:hint="eastAsia"/>
          <w:color w:val="000000" w:themeColor="text1"/>
        </w:rPr>
        <w:t>亦</w:t>
      </w:r>
      <w:r w:rsidR="00362865" w:rsidRPr="00227836">
        <w:rPr>
          <w:rFonts w:hint="eastAsia"/>
          <w:color w:val="000000" w:themeColor="text1"/>
        </w:rPr>
        <w:t>有非專業科系之心輔人力。</w:t>
      </w:r>
      <w:r w:rsidR="00362865" w:rsidRPr="00227836">
        <w:rPr>
          <w:color w:val="000000" w:themeColor="text1"/>
        </w:rPr>
        <w:t>在精神醫療專業當中</w:t>
      </w:r>
      <w:r w:rsidR="000574C1" w:rsidRPr="00227836">
        <w:rPr>
          <w:rFonts w:hint="eastAsia"/>
          <w:color w:val="000000" w:themeColor="text1"/>
        </w:rPr>
        <w:t>，</w:t>
      </w:r>
      <w:r w:rsidR="000574C1" w:rsidRPr="00227836">
        <w:rPr>
          <w:color w:val="000000" w:themeColor="text1"/>
        </w:rPr>
        <w:t>一般由精神科醫師開處方，其他專業協助執行治療</w:t>
      </w:r>
      <w:r w:rsidR="00362865" w:rsidRPr="00227836">
        <w:rPr>
          <w:color w:val="000000" w:themeColor="text1"/>
        </w:rPr>
        <w:t>，</w:t>
      </w:r>
      <w:r w:rsidR="000574C1" w:rsidRPr="00227836">
        <w:rPr>
          <w:rFonts w:hint="eastAsia"/>
          <w:color w:val="000000" w:themeColor="text1"/>
        </w:rPr>
        <w:t>故</w:t>
      </w:r>
      <w:r w:rsidR="00362865" w:rsidRPr="00227836">
        <w:rPr>
          <w:color w:val="000000" w:themeColor="text1"/>
        </w:rPr>
        <w:t>團隊運作</w:t>
      </w:r>
      <w:r w:rsidR="00362865" w:rsidRPr="00227836">
        <w:rPr>
          <w:rFonts w:hint="eastAsia"/>
          <w:color w:val="000000" w:themeColor="text1"/>
        </w:rPr>
        <w:t>相當重要</w:t>
      </w:r>
      <w:r w:rsidR="00362865" w:rsidRPr="00227836">
        <w:rPr>
          <w:color w:val="000000" w:themeColor="text1"/>
        </w:rPr>
        <w:t>，</w:t>
      </w:r>
      <w:r w:rsidR="000574C1" w:rsidRPr="00227836">
        <w:rPr>
          <w:rFonts w:hint="eastAsia"/>
          <w:color w:val="000000" w:themeColor="text1"/>
        </w:rPr>
        <w:t>團</w:t>
      </w:r>
      <w:r w:rsidR="009B14F5">
        <w:rPr>
          <w:rFonts w:hint="eastAsia"/>
          <w:color w:val="000000" w:themeColor="text1"/>
        </w:rPr>
        <w:t>隊</w:t>
      </w:r>
      <w:r w:rsidR="000574C1" w:rsidRPr="00227836">
        <w:rPr>
          <w:rFonts w:hint="eastAsia"/>
          <w:color w:val="000000" w:themeColor="text1"/>
        </w:rPr>
        <w:t>中可能</w:t>
      </w:r>
      <w:r w:rsidR="00362865" w:rsidRPr="00227836">
        <w:rPr>
          <w:color w:val="000000" w:themeColor="text1"/>
        </w:rPr>
        <w:t>包括藥物治療（醫師/藥劑師）、行為治療、心理治療（臨床心理師）、家族治療（社工師）、職能治療（職能師）、病患護理（護理師）</w:t>
      </w:r>
      <w:r w:rsidR="000574C1" w:rsidRPr="00227836">
        <w:rPr>
          <w:rFonts w:hint="eastAsia"/>
          <w:color w:val="000000" w:themeColor="text1"/>
        </w:rPr>
        <w:t>之參與</w:t>
      </w:r>
      <w:r w:rsidR="00362865" w:rsidRPr="00227836">
        <w:rPr>
          <w:color w:val="000000" w:themeColor="text1"/>
        </w:rPr>
        <w:t>。</w:t>
      </w:r>
      <w:r w:rsidR="007226C5" w:rsidRPr="00227836">
        <w:rPr>
          <w:rFonts w:hint="eastAsia"/>
          <w:color w:val="000000" w:themeColor="text1"/>
        </w:rPr>
        <w:t>是</w:t>
      </w:r>
      <w:proofErr w:type="gramStart"/>
      <w:r w:rsidR="007226C5" w:rsidRPr="00227836">
        <w:rPr>
          <w:rFonts w:hint="eastAsia"/>
          <w:color w:val="000000" w:themeColor="text1"/>
        </w:rPr>
        <w:t>以</w:t>
      </w:r>
      <w:proofErr w:type="gramEnd"/>
      <w:r w:rsidR="007226C5" w:rsidRPr="00227836">
        <w:rPr>
          <w:rFonts w:hint="eastAsia"/>
          <w:color w:val="000000" w:themeColor="text1"/>
        </w:rPr>
        <w:t>，國軍各地區心理衛生中心具有精神醫療</w:t>
      </w:r>
      <w:r w:rsidR="00B04AE0" w:rsidRPr="00227836">
        <w:rPr>
          <w:rFonts w:hint="eastAsia"/>
          <w:color w:val="000000" w:themeColor="text1"/>
        </w:rPr>
        <w:t>輔導之銜接</w:t>
      </w:r>
      <w:r w:rsidR="007226C5" w:rsidRPr="00227836">
        <w:rPr>
          <w:rFonts w:hint="eastAsia"/>
          <w:color w:val="000000" w:themeColor="text1"/>
        </w:rPr>
        <w:t>角色，現行人員編制著重社工專業，</w:t>
      </w:r>
      <w:r w:rsidR="00B809E7" w:rsidRPr="00227836">
        <w:rPr>
          <w:rFonts w:hint="eastAsia"/>
          <w:color w:val="000000" w:themeColor="text1"/>
        </w:rPr>
        <w:t>國防部允宜評估增加各地區心理衛生中心心理相關</w:t>
      </w:r>
      <w:proofErr w:type="gramStart"/>
      <w:r w:rsidR="00B809E7" w:rsidRPr="00227836">
        <w:rPr>
          <w:rFonts w:hint="eastAsia"/>
          <w:color w:val="000000" w:themeColor="text1"/>
        </w:rPr>
        <w:t>醫</w:t>
      </w:r>
      <w:proofErr w:type="gramEnd"/>
      <w:r w:rsidR="00B809E7" w:rsidRPr="00227836">
        <w:rPr>
          <w:rFonts w:hint="eastAsia"/>
          <w:color w:val="000000" w:themeColor="text1"/>
        </w:rPr>
        <w:t>事人力</w:t>
      </w:r>
      <w:r w:rsidR="00B04AE0" w:rsidRPr="00227836">
        <w:rPr>
          <w:rFonts w:hint="eastAsia"/>
          <w:color w:val="000000" w:themeColor="text1"/>
        </w:rPr>
        <w:t>之可行性</w:t>
      </w:r>
      <w:r w:rsidR="004F2451" w:rsidRPr="00227836">
        <w:rPr>
          <w:rFonts w:hint="eastAsia"/>
          <w:color w:val="000000" w:themeColor="text1"/>
        </w:rPr>
        <w:t>，以</w:t>
      </w:r>
      <w:r w:rsidR="001F772B" w:rsidRPr="00227836">
        <w:rPr>
          <w:rFonts w:hint="eastAsia"/>
          <w:color w:val="000000" w:themeColor="text1"/>
        </w:rPr>
        <w:t>強化</w:t>
      </w:r>
      <w:r w:rsidR="004F2451" w:rsidRPr="00227836">
        <w:rPr>
          <w:rFonts w:hint="eastAsia"/>
          <w:color w:val="000000" w:themeColor="text1"/>
        </w:rPr>
        <w:t>精神醫療之銜接</w:t>
      </w:r>
      <w:r w:rsidR="00F1619E" w:rsidRPr="00227836">
        <w:rPr>
          <w:rFonts w:hint="eastAsia"/>
          <w:color w:val="000000" w:themeColor="text1"/>
        </w:rPr>
        <w:t>角色</w:t>
      </w:r>
      <w:r w:rsidR="00BC472F" w:rsidRPr="00227836">
        <w:rPr>
          <w:rFonts w:hint="eastAsia"/>
          <w:color w:val="000000" w:themeColor="text1"/>
        </w:rPr>
        <w:t>。</w:t>
      </w:r>
    </w:p>
    <w:p w:rsidR="00DD18B0" w:rsidRPr="00227836" w:rsidRDefault="00DD18B0" w:rsidP="003C7ACD">
      <w:pPr>
        <w:pStyle w:val="3"/>
        <w:numPr>
          <w:ilvl w:val="2"/>
          <w:numId w:val="23"/>
        </w:numPr>
        <w:rPr>
          <w:color w:val="000000" w:themeColor="text1"/>
        </w:rPr>
      </w:pPr>
      <w:r w:rsidRPr="00227836">
        <w:rPr>
          <w:rFonts w:hint="eastAsia"/>
          <w:color w:val="000000" w:themeColor="text1"/>
        </w:rPr>
        <w:t>綜上，</w:t>
      </w:r>
      <w:r w:rsidR="00D727F3" w:rsidRPr="00227836">
        <w:rPr>
          <w:color w:val="000000" w:themeColor="text1"/>
        </w:rPr>
        <w:t>現行國軍心輔人員多數係由軍事院校</w:t>
      </w:r>
      <w:r w:rsidR="00EA4C8F" w:rsidRPr="00227836">
        <w:rPr>
          <w:color w:val="000000" w:themeColor="text1"/>
        </w:rPr>
        <w:t>社工及心理系</w:t>
      </w:r>
      <w:r w:rsidR="00D727F3" w:rsidRPr="00227836">
        <w:rPr>
          <w:color w:val="000000" w:themeColor="text1"/>
        </w:rPr>
        <w:t>畢業</w:t>
      </w:r>
      <w:r w:rsidR="00EA4C8F" w:rsidRPr="00227836">
        <w:rPr>
          <w:color w:val="000000" w:themeColor="text1"/>
        </w:rPr>
        <w:t>者</w:t>
      </w:r>
      <w:r w:rsidR="00D727F3" w:rsidRPr="00227836">
        <w:rPr>
          <w:color w:val="000000" w:themeColor="text1"/>
        </w:rPr>
        <w:t>擔任，然因</w:t>
      </w:r>
      <w:r w:rsidR="002519E5" w:rsidRPr="00227836">
        <w:rPr>
          <w:color w:val="000000" w:themeColor="text1"/>
        </w:rPr>
        <w:t>國防部現行進修</w:t>
      </w:r>
      <w:r w:rsidR="00D727F3" w:rsidRPr="00227836">
        <w:rPr>
          <w:color w:val="000000" w:themeColor="text1"/>
        </w:rPr>
        <w:t>規範</w:t>
      </w:r>
      <w:r w:rsidR="002519E5" w:rsidRPr="00227836">
        <w:rPr>
          <w:color w:val="000000" w:themeColor="text1"/>
        </w:rPr>
        <w:t>與</w:t>
      </w:r>
      <w:r w:rsidR="002519E5" w:rsidRPr="00227836">
        <w:rPr>
          <w:rFonts w:hint="eastAsia"/>
          <w:color w:val="000000" w:themeColor="text1"/>
        </w:rPr>
        <w:t>心理師法及專門職業及技術人員高等考試心理師考試規則有間，</w:t>
      </w:r>
      <w:r w:rsidR="00D727F3" w:rsidRPr="00227836">
        <w:rPr>
          <w:color w:val="000000" w:themeColor="text1"/>
        </w:rPr>
        <w:t>致</w:t>
      </w:r>
      <w:r w:rsidR="002519E5" w:rsidRPr="00227836">
        <w:rPr>
          <w:color w:val="000000" w:themeColor="text1"/>
        </w:rPr>
        <w:t>限制</w:t>
      </w:r>
      <w:r w:rsidR="00EA4C8F" w:rsidRPr="00227836">
        <w:rPr>
          <w:rFonts w:hint="eastAsia"/>
          <w:color w:val="000000" w:themeColor="text1"/>
        </w:rPr>
        <w:t>心理系學</w:t>
      </w:r>
      <w:r w:rsidR="008517C5" w:rsidRPr="00227836">
        <w:rPr>
          <w:rFonts w:hint="eastAsia"/>
          <w:color w:val="000000" w:themeColor="text1"/>
        </w:rPr>
        <w:t>生</w:t>
      </w:r>
      <w:r w:rsidR="00D727F3" w:rsidRPr="00227836">
        <w:rPr>
          <w:color w:val="000000" w:themeColor="text1"/>
        </w:rPr>
        <w:t>應考心</w:t>
      </w:r>
      <w:r w:rsidR="00EA4C8F" w:rsidRPr="00227836">
        <w:rPr>
          <w:color w:val="000000" w:themeColor="text1"/>
        </w:rPr>
        <w:t>理</w:t>
      </w:r>
      <w:r w:rsidR="00D727F3" w:rsidRPr="00227836">
        <w:rPr>
          <w:color w:val="000000" w:themeColor="text1"/>
        </w:rPr>
        <w:t>師專業證照</w:t>
      </w:r>
      <w:r w:rsidR="008517C5" w:rsidRPr="00227836">
        <w:rPr>
          <w:color w:val="000000" w:themeColor="text1"/>
        </w:rPr>
        <w:t>之資格</w:t>
      </w:r>
      <w:r w:rsidR="00D727F3" w:rsidRPr="00227836">
        <w:rPr>
          <w:color w:val="000000" w:themeColor="text1"/>
        </w:rPr>
        <w:t>，除</w:t>
      </w:r>
      <w:r w:rsidR="009930AF" w:rsidRPr="00227836">
        <w:rPr>
          <w:color w:val="000000" w:themeColor="text1"/>
        </w:rPr>
        <w:t>已</w:t>
      </w:r>
      <w:r w:rsidR="00D727F3" w:rsidRPr="00227836">
        <w:rPr>
          <w:color w:val="000000" w:themeColor="text1"/>
        </w:rPr>
        <w:t>影響該等人員之應考權益</w:t>
      </w:r>
      <w:r w:rsidR="009930AF" w:rsidRPr="00227836">
        <w:rPr>
          <w:color w:val="000000" w:themeColor="text1"/>
        </w:rPr>
        <w:t>外</w:t>
      </w:r>
      <w:r w:rsidR="00D727F3" w:rsidRPr="00227836">
        <w:rPr>
          <w:color w:val="000000" w:themeColor="text1"/>
        </w:rPr>
        <w:t>，</w:t>
      </w:r>
      <w:r w:rsidR="00EA4C8F" w:rsidRPr="00227836">
        <w:rPr>
          <w:color w:val="000000" w:themeColor="text1"/>
        </w:rPr>
        <w:t>亦有損</w:t>
      </w:r>
      <w:r w:rsidR="00D727F3" w:rsidRPr="00227836">
        <w:rPr>
          <w:color w:val="000000" w:themeColor="text1"/>
        </w:rPr>
        <w:t>國軍心輔專業之提升</w:t>
      </w:r>
      <w:r w:rsidR="00E1429A" w:rsidRPr="00227836">
        <w:rPr>
          <w:rFonts w:hint="eastAsia"/>
          <w:color w:val="000000" w:themeColor="text1"/>
        </w:rPr>
        <w:t>；又現行國軍各地區心理衛生中心定位為精神醫療輔導之銜接角色，然人員編制著重社工專業</w:t>
      </w:r>
      <w:r w:rsidR="0089334D" w:rsidRPr="00227836">
        <w:rPr>
          <w:rFonts w:hint="eastAsia"/>
          <w:color w:val="000000" w:themeColor="text1"/>
        </w:rPr>
        <w:t>，</w:t>
      </w:r>
      <w:r w:rsidR="005C6A1F" w:rsidRPr="00227836">
        <w:rPr>
          <w:rFonts w:hint="eastAsia"/>
          <w:color w:val="000000" w:themeColor="text1"/>
        </w:rPr>
        <w:t>提供社會支持網絡</w:t>
      </w:r>
      <w:r w:rsidR="0089334D" w:rsidRPr="00227836">
        <w:rPr>
          <w:rFonts w:hint="eastAsia"/>
          <w:color w:val="000000" w:themeColor="text1"/>
        </w:rPr>
        <w:t>為主</w:t>
      </w:r>
      <w:r w:rsidR="00E1429A" w:rsidRPr="00227836">
        <w:rPr>
          <w:rFonts w:hint="eastAsia"/>
          <w:color w:val="000000" w:themeColor="text1"/>
        </w:rPr>
        <w:t>，國防部允宜評估增加各該中心心理相關</w:t>
      </w:r>
      <w:proofErr w:type="gramStart"/>
      <w:r w:rsidR="00E1429A" w:rsidRPr="00227836">
        <w:rPr>
          <w:rFonts w:hint="eastAsia"/>
          <w:color w:val="000000" w:themeColor="text1"/>
        </w:rPr>
        <w:t>醫</w:t>
      </w:r>
      <w:proofErr w:type="gramEnd"/>
      <w:r w:rsidR="00E1429A" w:rsidRPr="00227836">
        <w:rPr>
          <w:rFonts w:hint="eastAsia"/>
          <w:color w:val="000000" w:themeColor="text1"/>
        </w:rPr>
        <w:t>事人力之可行性</w:t>
      </w:r>
      <w:r w:rsidR="003C7ACD" w:rsidRPr="00227836">
        <w:rPr>
          <w:rFonts w:hint="eastAsia"/>
          <w:color w:val="000000" w:themeColor="text1"/>
        </w:rPr>
        <w:t>，</w:t>
      </w:r>
      <w:r w:rsidR="00B00222" w:rsidRPr="00227836">
        <w:rPr>
          <w:rFonts w:hint="eastAsia"/>
          <w:color w:val="000000" w:themeColor="text1"/>
        </w:rPr>
        <w:t>強化</w:t>
      </w:r>
      <w:r w:rsidR="003C7ACD" w:rsidRPr="00227836">
        <w:rPr>
          <w:rFonts w:hint="eastAsia"/>
          <w:color w:val="000000" w:themeColor="text1"/>
        </w:rPr>
        <w:t>矯治、醫療與心理重建之功能</w:t>
      </w:r>
      <w:r w:rsidR="00E1429A" w:rsidRPr="00227836">
        <w:rPr>
          <w:rFonts w:hint="eastAsia"/>
          <w:color w:val="000000" w:themeColor="text1"/>
        </w:rPr>
        <w:t>。</w:t>
      </w:r>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227836">
        <w:rPr>
          <w:color w:val="000000" w:themeColor="text1"/>
        </w:rPr>
        <w:br w:type="page"/>
      </w:r>
      <w:bookmarkEnd w:id="51"/>
      <w:bookmarkEnd w:id="52"/>
      <w:bookmarkEnd w:id="53"/>
      <w:bookmarkEnd w:id="54"/>
      <w:bookmarkEnd w:id="55"/>
      <w:bookmarkEnd w:id="56"/>
      <w:bookmarkEnd w:id="57"/>
      <w:bookmarkEnd w:id="58"/>
      <w:bookmarkEnd w:id="59"/>
      <w:bookmarkEnd w:id="60"/>
    </w:p>
    <w:p w:rsidR="00E25849" w:rsidRPr="002C4D5A" w:rsidRDefault="00E25849" w:rsidP="002C4D5A">
      <w:pPr>
        <w:pStyle w:val="aa"/>
        <w:spacing w:beforeLines="150" w:before="685" w:after="0"/>
        <w:ind w:left="0" w:firstLineChars="200" w:firstLine="888"/>
        <w:rPr>
          <w:b w:val="0"/>
          <w:bCs/>
          <w:snapToGrid/>
          <w:spacing w:val="12"/>
          <w:kern w:val="0"/>
          <w:sz w:val="40"/>
        </w:rPr>
      </w:pPr>
      <w:bookmarkStart w:id="61" w:name="_Toc524895649"/>
      <w:bookmarkStart w:id="62" w:name="_Toc524896195"/>
      <w:bookmarkStart w:id="63" w:name="_Toc524896225"/>
      <w:bookmarkEnd w:id="61"/>
      <w:bookmarkEnd w:id="62"/>
      <w:bookmarkEnd w:id="63"/>
      <w:r>
        <w:rPr>
          <w:rFonts w:hint="eastAsia"/>
          <w:b w:val="0"/>
          <w:bCs/>
          <w:snapToGrid/>
          <w:spacing w:val="12"/>
          <w:kern w:val="0"/>
          <w:sz w:val="40"/>
        </w:rPr>
        <w:lastRenderedPageBreak/>
        <w:t>調查委員：</w:t>
      </w:r>
      <w:r w:rsidR="002C4D5A" w:rsidRPr="002C4D5A">
        <w:rPr>
          <w:rFonts w:hint="eastAsia"/>
          <w:b w:val="0"/>
          <w:bCs/>
          <w:snapToGrid/>
          <w:spacing w:val="12"/>
          <w:kern w:val="0"/>
          <w:sz w:val="40"/>
        </w:rPr>
        <w:t>尹祚芊、章仁香</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824E4A" w:rsidRDefault="00824E4A" w:rsidP="00464399">
      <w:pPr>
        <w:pStyle w:val="af0"/>
        <w:kinsoku/>
        <w:autoSpaceDE w:val="0"/>
        <w:spacing w:beforeLines="50" w:before="228"/>
        <w:ind w:left="780" w:hanging="780"/>
        <w:rPr>
          <w:sz w:val="24"/>
          <w:szCs w:val="24"/>
        </w:rPr>
      </w:pPr>
    </w:p>
    <w:sectPr w:rsidR="00824E4A"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6DE" w:rsidRDefault="009B16DE">
      <w:r>
        <w:separator/>
      </w:r>
    </w:p>
  </w:endnote>
  <w:endnote w:type="continuationSeparator" w:id="0">
    <w:p w:rsidR="009B16DE" w:rsidRDefault="009B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00" w:rsidRDefault="00F0570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C4D5A">
      <w:rPr>
        <w:rStyle w:val="ac"/>
        <w:noProof/>
        <w:sz w:val="24"/>
      </w:rPr>
      <w:t>24</w:t>
    </w:r>
    <w:r>
      <w:rPr>
        <w:rStyle w:val="ac"/>
        <w:sz w:val="24"/>
      </w:rPr>
      <w:fldChar w:fldCharType="end"/>
    </w:r>
  </w:p>
  <w:p w:rsidR="00F05700" w:rsidRDefault="00F0570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6DE" w:rsidRDefault="009B16DE">
      <w:r>
        <w:separator/>
      </w:r>
    </w:p>
  </w:footnote>
  <w:footnote w:type="continuationSeparator" w:id="0">
    <w:p w:rsidR="009B16DE" w:rsidRDefault="009B16DE">
      <w:r>
        <w:continuationSeparator/>
      </w:r>
    </w:p>
  </w:footnote>
  <w:footnote w:id="1">
    <w:p w:rsidR="00F05700" w:rsidRDefault="00F05700" w:rsidP="00EC712B">
      <w:pPr>
        <w:pStyle w:val="afb"/>
      </w:pPr>
      <w:r>
        <w:rPr>
          <w:rStyle w:val="afd"/>
        </w:rPr>
        <w:footnoteRef/>
      </w:r>
      <w:r>
        <w:rPr>
          <w:rFonts w:hint="eastAsia"/>
        </w:rPr>
        <w:t>李振林</w:t>
      </w:r>
      <w:r w:rsidRPr="00C955A6">
        <w:rPr>
          <w:rFonts w:hint="eastAsia"/>
        </w:rPr>
        <w:t>(201</w:t>
      </w:r>
      <w:r>
        <w:rPr>
          <w:rFonts w:hint="eastAsia"/>
        </w:rPr>
        <w:t>1</w:t>
      </w:r>
      <w:r w:rsidRPr="00C955A6">
        <w:rPr>
          <w:rFonts w:hint="eastAsia"/>
        </w:rPr>
        <w:t>)，</w:t>
      </w:r>
      <w:r>
        <w:rPr>
          <w:rFonts w:hint="eastAsia"/>
        </w:rPr>
        <w:t>國軍自殺防治風險管理之研究</w:t>
      </w:r>
      <w:r w:rsidRPr="00C955A6">
        <w:rPr>
          <w:rFonts w:hint="eastAsia"/>
        </w:rPr>
        <w:t>，國防大學，碩士論文，p.8。</w:t>
      </w:r>
    </w:p>
  </w:footnote>
  <w:footnote w:id="2">
    <w:p w:rsidR="00F05700" w:rsidRDefault="00F05700" w:rsidP="00EC712B">
      <w:pPr>
        <w:pStyle w:val="afb"/>
      </w:pPr>
      <w:r>
        <w:rPr>
          <w:rStyle w:val="afd"/>
        </w:rPr>
        <w:footnoteRef/>
      </w:r>
      <w:r w:rsidRPr="00522CD1">
        <w:rPr>
          <w:rFonts w:hint="eastAsia"/>
        </w:rPr>
        <w:t>李振林(2011)，國軍自殺防治風險管理之研究，國防大學，碩士論文，p.</w:t>
      </w:r>
      <w:r>
        <w:rPr>
          <w:rFonts w:hint="eastAsia"/>
        </w:rPr>
        <w:t>12</w:t>
      </w:r>
      <w:r w:rsidRPr="00522CD1">
        <w:rPr>
          <w:rFonts w:hint="eastAsia"/>
        </w:rPr>
        <w:t>。</w:t>
      </w:r>
    </w:p>
  </w:footnote>
  <w:footnote w:id="3">
    <w:p w:rsidR="00F05700" w:rsidRPr="003C0D7D" w:rsidRDefault="00F05700">
      <w:pPr>
        <w:pStyle w:val="afb"/>
      </w:pPr>
      <w:r>
        <w:rPr>
          <w:rStyle w:val="afd"/>
        </w:rPr>
        <w:footnoteRef/>
      </w:r>
      <w:r w:rsidRPr="003C0D7D">
        <w:rPr>
          <w:rFonts w:hint="eastAsia"/>
        </w:rPr>
        <w:t>李振林(2011)，國軍自殺防治風險管理之研究，國防大學，碩士論文，p.</w:t>
      </w:r>
      <w:r>
        <w:rPr>
          <w:rFonts w:hint="eastAsia"/>
        </w:rPr>
        <w:t>157~158</w:t>
      </w:r>
      <w:r w:rsidRPr="003C0D7D">
        <w:rPr>
          <w:rFonts w:hint="eastAsia"/>
        </w:rPr>
        <w:t>。</w:t>
      </w:r>
    </w:p>
  </w:footnote>
  <w:footnote w:id="4">
    <w:p w:rsidR="00F05700" w:rsidRDefault="00F05700">
      <w:pPr>
        <w:pStyle w:val="afb"/>
      </w:pPr>
      <w:r>
        <w:rPr>
          <w:rStyle w:val="afd"/>
        </w:rPr>
        <w:footnoteRef/>
      </w:r>
      <w:r>
        <w:rPr>
          <w:rFonts w:hint="eastAsia"/>
        </w:rPr>
        <w:t>張光瀚</w:t>
      </w:r>
      <w:r w:rsidRPr="00B4462C">
        <w:rPr>
          <w:rFonts w:hint="eastAsia"/>
        </w:rPr>
        <w:t>(20</w:t>
      </w:r>
      <w:r>
        <w:rPr>
          <w:rFonts w:hint="eastAsia"/>
        </w:rPr>
        <w:t>14</w:t>
      </w:r>
      <w:r w:rsidRPr="00B4462C">
        <w:rPr>
          <w:rFonts w:hint="eastAsia"/>
        </w:rPr>
        <w:t>)，</w:t>
      </w:r>
      <w:r>
        <w:rPr>
          <w:rFonts w:hint="eastAsia"/>
        </w:rPr>
        <w:t>國軍心理衛生工作服務使用者滿意度研究</w:t>
      </w:r>
      <w:r w:rsidRPr="00B4462C">
        <w:rPr>
          <w:rFonts w:hint="eastAsia"/>
        </w:rPr>
        <w:t>，國</w:t>
      </w:r>
      <w:r>
        <w:rPr>
          <w:rFonts w:hint="eastAsia"/>
        </w:rPr>
        <w:t>防大學</w:t>
      </w:r>
      <w:r w:rsidRPr="00B4462C">
        <w:rPr>
          <w:rFonts w:hint="eastAsia"/>
        </w:rPr>
        <w:t>，碩士論文，</w:t>
      </w:r>
      <w:r w:rsidRPr="00B4462C">
        <w:t>p.</w:t>
      </w:r>
      <w:r>
        <w:rPr>
          <w:rFonts w:hint="eastAsia"/>
        </w:rPr>
        <w:t>67~68</w:t>
      </w:r>
      <w:r w:rsidRPr="00B4462C">
        <w:rPr>
          <w:rFonts w:hint="eastAsia"/>
        </w:rPr>
        <w:t>。</w:t>
      </w:r>
    </w:p>
  </w:footnote>
  <w:footnote w:id="5">
    <w:p w:rsidR="00F05700" w:rsidRDefault="00F05700">
      <w:pPr>
        <w:pStyle w:val="afb"/>
      </w:pPr>
      <w:r>
        <w:rPr>
          <w:rStyle w:val="afd"/>
        </w:rPr>
        <w:footnoteRef/>
      </w:r>
      <w:r>
        <w:t xml:space="preserve"> </w:t>
      </w:r>
      <w:r>
        <w:rPr>
          <w:rFonts w:hint="eastAsia"/>
        </w:rPr>
        <w:t>國防部105年7月11日國政綜合字第1050006775號函。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4F6C58"/>
    <w:multiLevelType w:val="hybridMultilevel"/>
    <w:tmpl w:val="82487368"/>
    <w:lvl w:ilvl="0" w:tplc="7B20EC3A">
      <w:start w:val="1"/>
      <w:numFmt w:val="taiwaneseCountingThousand"/>
      <w:pStyle w:val="2"/>
      <w:lvlText w:val="%1、"/>
      <w:lvlJc w:val="left"/>
      <w:pPr>
        <w:ind w:left="820" w:hanging="480"/>
      </w:p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
    <w:nsid w:val="140E010C"/>
    <w:multiLevelType w:val="multilevel"/>
    <w:tmpl w:val="664E5B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B85289"/>
    <w:multiLevelType w:val="multilevel"/>
    <w:tmpl w:val="974E2C80"/>
    <w:lvl w:ilvl="0">
      <w:start w:val="1"/>
      <w:numFmt w:val="ideographLegalTraditional"/>
      <w:lvlText w:val="%1、"/>
      <w:lvlJc w:val="left"/>
      <w:pPr>
        <w:ind w:left="562" w:hanging="561"/>
      </w:pPr>
      <w:rPr>
        <w:rFonts w:hint="eastAsia"/>
        <w:b w:val="0"/>
        <w:i w:val="0"/>
        <w:sz w:val="28"/>
        <w:lang w:val="en-US"/>
      </w:rPr>
    </w:lvl>
    <w:lvl w:ilvl="1">
      <w:start w:val="1"/>
      <w:numFmt w:val="taiwaneseCountingThousand"/>
      <w:lvlText w:val="%2、"/>
      <w:lvlJc w:val="left"/>
      <w:pPr>
        <w:ind w:left="846" w:hanging="561"/>
      </w:pPr>
      <w:rPr>
        <w:rFonts w:hint="eastAsia"/>
        <w:b w:val="0"/>
        <w:i w:val="0"/>
        <w:sz w:val="28"/>
      </w:rPr>
    </w:lvl>
    <w:lvl w:ilvl="2">
      <w:start w:val="1"/>
      <w:numFmt w:val="taiwaneseCountingThousand"/>
      <w:lvlText w:val="(%3)"/>
      <w:lvlJc w:val="left"/>
      <w:pPr>
        <w:ind w:left="1129" w:hanging="561"/>
      </w:pPr>
      <w:rPr>
        <w:rFonts w:hint="eastAsia"/>
        <w:b w:val="0"/>
        <w:i w:val="0"/>
        <w:sz w:val="28"/>
      </w:rPr>
    </w:lvl>
    <w:lvl w:ilvl="3">
      <w:start w:val="1"/>
      <w:numFmt w:val="decimalFullWidth"/>
      <w:suff w:val="nothing"/>
      <w:lvlText w:val="(%4)"/>
      <w:lvlJc w:val="left"/>
      <w:pPr>
        <w:ind w:left="1413" w:hanging="556"/>
      </w:pPr>
      <w:rPr>
        <w:rFonts w:ascii="標楷體" w:eastAsia="標楷體" w:hint="eastAsia"/>
        <w:b w:val="0"/>
        <w:i w:val="0"/>
        <w:sz w:val="28"/>
      </w:rPr>
    </w:lvl>
    <w:lvl w:ilvl="4">
      <w:start w:val="1"/>
      <w:numFmt w:val="decimalFullWidth"/>
      <w:suff w:val="nothing"/>
      <w:lvlText w:val="&lt;%5&gt;"/>
      <w:lvlJc w:val="left"/>
      <w:pPr>
        <w:ind w:left="1702" w:hanging="567"/>
      </w:pPr>
      <w:rPr>
        <w:rFonts w:ascii="標楷體" w:eastAsia="標楷體" w:hint="eastAsia"/>
        <w:b w:val="0"/>
        <w:i w:val="0"/>
        <w:sz w:val="28"/>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AB706ECE"/>
    <w:lvl w:ilvl="0" w:tplc="4F1695A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9"/>
  </w:num>
  <w:num w:numId="6">
    <w:abstractNumId w:val="2"/>
  </w:num>
  <w:num w:numId="7">
    <w:abstractNumId w:val="10"/>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num>
  <w:num w:numId="33">
    <w:abstractNumId w:val="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F83"/>
    <w:rsid w:val="00006961"/>
    <w:rsid w:val="000112BF"/>
    <w:rsid w:val="00011732"/>
    <w:rsid w:val="00012233"/>
    <w:rsid w:val="00017318"/>
    <w:rsid w:val="00017C68"/>
    <w:rsid w:val="0002123F"/>
    <w:rsid w:val="000246F7"/>
    <w:rsid w:val="00025ED4"/>
    <w:rsid w:val="00025F90"/>
    <w:rsid w:val="000274E4"/>
    <w:rsid w:val="00030363"/>
    <w:rsid w:val="0003114D"/>
    <w:rsid w:val="00036D76"/>
    <w:rsid w:val="00040D5F"/>
    <w:rsid w:val="00042A62"/>
    <w:rsid w:val="0004385F"/>
    <w:rsid w:val="000441B0"/>
    <w:rsid w:val="000457C3"/>
    <w:rsid w:val="00046464"/>
    <w:rsid w:val="00046BEA"/>
    <w:rsid w:val="00047228"/>
    <w:rsid w:val="00051E9A"/>
    <w:rsid w:val="000532CF"/>
    <w:rsid w:val="000536B2"/>
    <w:rsid w:val="00054541"/>
    <w:rsid w:val="0005490B"/>
    <w:rsid w:val="000574C1"/>
    <w:rsid w:val="00057F32"/>
    <w:rsid w:val="00060321"/>
    <w:rsid w:val="00061980"/>
    <w:rsid w:val="000629A5"/>
    <w:rsid w:val="00062A25"/>
    <w:rsid w:val="0006496B"/>
    <w:rsid w:val="00064FF9"/>
    <w:rsid w:val="00072286"/>
    <w:rsid w:val="00072FEE"/>
    <w:rsid w:val="00073CB5"/>
    <w:rsid w:val="0007425C"/>
    <w:rsid w:val="00074381"/>
    <w:rsid w:val="00076146"/>
    <w:rsid w:val="0007698E"/>
    <w:rsid w:val="00077513"/>
    <w:rsid w:val="00077553"/>
    <w:rsid w:val="00081EA8"/>
    <w:rsid w:val="000831AA"/>
    <w:rsid w:val="00084C59"/>
    <w:rsid w:val="000851A2"/>
    <w:rsid w:val="000862BC"/>
    <w:rsid w:val="00093058"/>
    <w:rsid w:val="0009352E"/>
    <w:rsid w:val="00096B96"/>
    <w:rsid w:val="000A2166"/>
    <w:rsid w:val="000A2F3F"/>
    <w:rsid w:val="000A34E6"/>
    <w:rsid w:val="000A501D"/>
    <w:rsid w:val="000A5FA5"/>
    <w:rsid w:val="000B0B4A"/>
    <w:rsid w:val="000B19EF"/>
    <w:rsid w:val="000B279A"/>
    <w:rsid w:val="000B61D2"/>
    <w:rsid w:val="000B70A7"/>
    <w:rsid w:val="000B73DD"/>
    <w:rsid w:val="000C2E14"/>
    <w:rsid w:val="000C4527"/>
    <w:rsid w:val="000C495F"/>
    <w:rsid w:val="000C5436"/>
    <w:rsid w:val="000C5B8A"/>
    <w:rsid w:val="000C6721"/>
    <w:rsid w:val="000D123E"/>
    <w:rsid w:val="000E3176"/>
    <w:rsid w:val="000E52B7"/>
    <w:rsid w:val="000E5C77"/>
    <w:rsid w:val="000E6431"/>
    <w:rsid w:val="000F21A5"/>
    <w:rsid w:val="000F5847"/>
    <w:rsid w:val="000F6AA7"/>
    <w:rsid w:val="000F749E"/>
    <w:rsid w:val="000F7F84"/>
    <w:rsid w:val="00100285"/>
    <w:rsid w:val="00100367"/>
    <w:rsid w:val="0010199F"/>
    <w:rsid w:val="0010215A"/>
    <w:rsid w:val="00102B9F"/>
    <w:rsid w:val="001049D9"/>
    <w:rsid w:val="001114FD"/>
    <w:rsid w:val="001116A1"/>
    <w:rsid w:val="00112637"/>
    <w:rsid w:val="00112ABC"/>
    <w:rsid w:val="00112EEE"/>
    <w:rsid w:val="00113E88"/>
    <w:rsid w:val="00115585"/>
    <w:rsid w:val="0011636C"/>
    <w:rsid w:val="001169F2"/>
    <w:rsid w:val="001169FB"/>
    <w:rsid w:val="0012001E"/>
    <w:rsid w:val="00120420"/>
    <w:rsid w:val="00122565"/>
    <w:rsid w:val="0012447F"/>
    <w:rsid w:val="00126A55"/>
    <w:rsid w:val="001302A7"/>
    <w:rsid w:val="00130CA4"/>
    <w:rsid w:val="00131FB6"/>
    <w:rsid w:val="0013307E"/>
    <w:rsid w:val="001330A3"/>
    <w:rsid w:val="00133334"/>
    <w:rsid w:val="00133F08"/>
    <w:rsid w:val="001345E6"/>
    <w:rsid w:val="001367FA"/>
    <w:rsid w:val="001378B0"/>
    <w:rsid w:val="001408FE"/>
    <w:rsid w:val="00142956"/>
    <w:rsid w:val="00142E00"/>
    <w:rsid w:val="001510CE"/>
    <w:rsid w:val="00151C9A"/>
    <w:rsid w:val="0015222D"/>
    <w:rsid w:val="00152793"/>
    <w:rsid w:val="00153B7E"/>
    <w:rsid w:val="001545A9"/>
    <w:rsid w:val="00156927"/>
    <w:rsid w:val="00160E04"/>
    <w:rsid w:val="00160FBC"/>
    <w:rsid w:val="001637C7"/>
    <w:rsid w:val="0016480E"/>
    <w:rsid w:val="0016686E"/>
    <w:rsid w:val="00172ED5"/>
    <w:rsid w:val="00174297"/>
    <w:rsid w:val="0017561E"/>
    <w:rsid w:val="001806B0"/>
    <w:rsid w:val="00180E06"/>
    <w:rsid w:val="001817B3"/>
    <w:rsid w:val="00183014"/>
    <w:rsid w:val="00183691"/>
    <w:rsid w:val="00193382"/>
    <w:rsid w:val="001959C2"/>
    <w:rsid w:val="00195DE1"/>
    <w:rsid w:val="00196FA7"/>
    <w:rsid w:val="001A1BA9"/>
    <w:rsid w:val="001A51E3"/>
    <w:rsid w:val="001A7968"/>
    <w:rsid w:val="001B11CC"/>
    <w:rsid w:val="001B1C4E"/>
    <w:rsid w:val="001B251C"/>
    <w:rsid w:val="001B2E98"/>
    <w:rsid w:val="001B3483"/>
    <w:rsid w:val="001B3C1E"/>
    <w:rsid w:val="001B4494"/>
    <w:rsid w:val="001B6A97"/>
    <w:rsid w:val="001C0D8B"/>
    <w:rsid w:val="001C0DA8"/>
    <w:rsid w:val="001C1F69"/>
    <w:rsid w:val="001C26CD"/>
    <w:rsid w:val="001C4F0E"/>
    <w:rsid w:val="001C5FEB"/>
    <w:rsid w:val="001C6180"/>
    <w:rsid w:val="001C7508"/>
    <w:rsid w:val="001D19FB"/>
    <w:rsid w:val="001D3F73"/>
    <w:rsid w:val="001D4AD7"/>
    <w:rsid w:val="001D4C0E"/>
    <w:rsid w:val="001D5185"/>
    <w:rsid w:val="001D650F"/>
    <w:rsid w:val="001E0D8A"/>
    <w:rsid w:val="001E2ECA"/>
    <w:rsid w:val="001E4FC7"/>
    <w:rsid w:val="001E67BA"/>
    <w:rsid w:val="001E74C2"/>
    <w:rsid w:val="001F015C"/>
    <w:rsid w:val="001F4F82"/>
    <w:rsid w:val="001F5A48"/>
    <w:rsid w:val="001F6260"/>
    <w:rsid w:val="001F772B"/>
    <w:rsid w:val="00200007"/>
    <w:rsid w:val="00201357"/>
    <w:rsid w:val="00202F5B"/>
    <w:rsid w:val="002030A5"/>
    <w:rsid w:val="00203131"/>
    <w:rsid w:val="0020429B"/>
    <w:rsid w:val="002046BD"/>
    <w:rsid w:val="00206652"/>
    <w:rsid w:val="00210D91"/>
    <w:rsid w:val="00211642"/>
    <w:rsid w:val="00212E88"/>
    <w:rsid w:val="00213A96"/>
    <w:rsid w:val="00213C9C"/>
    <w:rsid w:val="00217449"/>
    <w:rsid w:val="0022009E"/>
    <w:rsid w:val="00220C32"/>
    <w:rsid w:val="00222F93"/>
    <w:rsid w:val="00223241"/>
    <w:rsid w:val="002238BB"/>
    <w:rsid w:val="0022425C"/>
    <w:rsid w:val="002246DE"/>
    <w:rsid w:val="00224E9D"/>
    <w:rsid w:val="00225F22"/>
    <w:rsid w:val="0022657E"/>
    <w:rsid w:val="0022660C"/>
    <w:rsid w:val="00227836"/>
    <w:rsid w:val="00231FCB"/>
    <w:rsid w:val="00236275"/>
    <w:rsid w:val="0024128B"/>
    <w:rsid w:val="002429B5"/>
    <w:rsid w:val="00242BB8"/>
    <w:rsid w:val="002440E5"/>
    <w:rsid w:val="00245812"/>
    <w:rsid w:val="002475DF"/>
    <w:rsid w:val="00247902"/>
    <w:rsid w:val="00251330"/>
    <w:rsid w:val="002519E5"/>
    <w:rsid w:val="00252BC4"/>
    <w:rsid w:val="00254014"/>
    <w:rsid w:val="00254B39"/>
    <w:rsid w:val="00256724"/>
    <w:rsid w:val="002569F2"/>
    <w:rsid w:val="00256A91"/>
    <w:rsid w:val="0025733E"/>
    <w:rsid w:val="00263F4E"/>
    <w:rsid w:val="00264CB4"/>
    <w:rsid w:val="0026504D"/>
    <w:rsid w:val="00270113"/>
    <w:rsid w:val="002715CE"/>
    <w:rsid w:val="002732BA"/>
    <w:rsid w:val="002734CB"/>
    <w:rsid w:val="00273A2F"/>
    <w:rsid w:val="002746B5"/>
    <w:rsid w:val="0028075C"/>
    <w:rsid w:val="00280986"/>
    <w:rsid w:val="00281ECE"/>
    <w:rsid w:val="00282A2A"/>
    <w:rsid w:val="002831C7"/>
    <w:rsid w:val="00283FEF"/>
    <w:rsid w:val="002840C6"/>
    <w:rsid w:val="0028470E"/>
    <w:rsid w:val="00285328"/>
    <w:rsid w:val="00291A60"/>
    <w:rsid w:val="00293C9B"/>
    <w:rsid w:val="00295174"/>
    <w:rsid w:val="00296172"/>
    <w:rsid w:val="00296B92"/>
    <w:rsid w:val="002975C1"/>
    <w:rsid w:val="002A29B4"/>
    <w:rsid w:val="002A2C22"/>
    <w:rsid w:val="002B02EB"/>
    <w:rsid w:val="002B0DC2"/>
    <w:rsid w:val="002B372B"/>
    <w:rsid w:val="002B5B55"/>
    <w:rsid w:val="002B6EE5"/>
    <w:rsid w:val="002C0602"/>
    <w:rsid w:val="002C359A"/>
    <w:rsid w:val="002C4D5A"/>
    <w:rsid w:val="002C4DB6"/>
    <w:rsid w:val="002C77B0"/>
    <w:rsid w:val="002D0F28"/>
    <w:rsid w:val="002D242C"/>
    <w:rsid w:val="002D3667"/>
    <w:rsid w:val="002D3879"/>
    <w:rsid w:val="002D5C16"/>
    <w:rsid w:val="002E0B37"/>
    <w:rsid w:val="002E2538"/>
    <w:rsid w:val="002E4ACD"/>
    <w:rsid w:val="002E561C"/>
    <w:rsid w:val="002E6777"/>
    <w:rsid w:val="002E6B29"/>
    <w:rsid w:val="002E7093"/>
    <w:rsid w:val="002E7F52"/>
    <w:rsid w:val="002F2476"/>
    <w:rsid w:val="002F3DFF"/>
    <w:rsid w:val="002F406E"/>
    <w:rsid w:val="002F5E05"/>
    <w:rsid w:val="00302843"/>
    <w:rsid w:val="0030721E"/>
    <w:rsid w:val="00307A76"/>
    <w:rsid w:val="003111FE"/>
    <w:rsid w:val="00311779"/>
    <w:rsid w:val="00313C11"/>
    <w:rsid w:val="00315A16"/>
    <w:rsid w:val="003167B1"/>
    <w:rsid w:val="00317053"/>
    <w:rsid w:val="00320299"/>
    <w:rsid w:val="0032109C"/>
    <w:rsid w:val="00321F0F"/>
    <w:rsid w:val="00322B45"/>
    <w:rsid w:val="00323809"/>
    <w:rsid w:val="003238AF"/>
    <w:rsid w:val="00323D41"/>
    <w:rsid w:val="00323E8D"/>
    <w:rsid w:val="00325414"/>
    <w:rsid w:val="003302F1"/>
    <w:rsid w:val="00332F15"/>
    <w:rsid w:val="00334BB0"/>
    <w:rsid w:val="0033690B"/>
    <w:rsid w:val="0034333E"/>
    <w:rsid w:val="003436A7"/>
    <w:rsid w:val="003437DE"/>
    <w:rsid w:val="00344665"/>
    <w:rsid w:val="0034470E"/>
    <w:rsid w:val="003452CB"/>
    <w:rsid w:val="00345EAC"/>
    <w:rsid w:val="003519FD"/>
    <w:rsid w:val="00352DB0"/>
    <w:rsid w:val="003555C3"/>
    <w:rsid w:val="00356100"/>
    <w:rsid w:val="00361063"/>
    <w:rsid w:val="00362865"/>
    <w:rsid w:val="00362B3A"/>
    <w:rsid w:val="003634A6"/>
    <w:rsid w:val="003665C5"/>
    <w:rsid w:val="003704E2"/>
    <w:rsid w:val="0037094A"/>
    <w:rsid w:val="003712AF"/>
    <w:rsid w:val="00371ED3"/>
    <w:rsid w:val="00372FFC"/>
    <w:rsid w:val="00373906"/>
    <w:rsid w:val="00373B7E"/>
    <w:rsid w:val="00373EFE"/>
    <w:rsid w:val="00374546"/>
    <w:rsid w:val="0037488D"/>
    <w:rsid w:val="003750E9"/>
    <w:rsid w:val="003755B0"/>
    <w:rsid w:val="0037728A"/>
    <w:rsid w:val="003777A8"/>
    <w:rsid w:val="00380B7D"/>
    <w:rsid w:val="00381577"/>
    <w:rsid w:val="00381A99"/>
    <w:rsid w:val="003821E7"/>
    <w:rsid w:val="003829C2"/>
    <w:rsid w:val="00382A96"/>
    <w:rsid w:val="003830B2"/>
    <w:rsid w:val="003836CD"/>
    <w:rsid w:val="00384445"/>
    <w:rsid w:val="0038468D"/>
    <w:rsid w:val="00384724"/>
    <w:rsid w:val="003847C3"/>
    <w:rsid w:val="00384CA4"/>
    <w:rsid w:val="003871AA"/>
    <w:rsid w:val="00390803"/>
    <w:rsid w:val="003919B7"/>
    <w:rsid w:val="00391D57"/>
    <w:rsid w:val="00392292"/>
    <w:rsid w:val="00395910"/>
    <w:rsid w:val="00396F85"/>
    <w:rsid w:val="003A2B1D"/>
    <w:rsid w:val="003A5927"/>
    <w:rsid w:val="003A7AD2"/>
    <w:rsid w:val="003B064D"/>
    <w:rsid w:val="003B1017"/>
    <w:rsid w:val="003B1DB9"/>
    <w:rsid w:val="003B2294"/>
    <w:rsid w:val="003B3C07"/>
    <w:rsid w:val="003B5449"/>
    <w:rsid w:val="003B6081"/>
    <w:rsid w:val="003B6775"/>
    <w:rsid w:val="003C0D7D"/>
    <w:rsid w:val="003C1249"/>
    <w:rsid w:val="003C1368"/>
    <w:rsid w:val="003C23A6"/>
    <w:rsid w:val="003C3914"/>
    <w:rsid w:val="003C4C2F"/>
    <w:rsid w:val="003C5FE2"/>
    <w:rsid w:val="003C7ACD"/>
    <w:rsid w:val="003D05FB"/>
    <w:rsid w:val="003D1B16"/>
    <w:rsid w:val="003D1E68"/>
    <w:rsid w:val="003D3F79"/>
    <w:rsid w:val="003D45BF"/>
    <w:rsid w:val="003D508A"/>
    <w:rsid w:val="003D537F"/>
    <w:rsid w:val="003D7B75"/>
    <w:rsid w:val="003D7BD3"/>
    <w:rsid w:val="003E0208"/>
    <w:rsid w:val="003E02A4"/>
    <w:rsid w:val="003E1941"/>
    <w:rsid w:val="003E4B57"/>
    <w:rsid w:val="003F19CE"/>
    <w:rsid w:val="003F27E1"/>
    <w:rsid w:val="003F3B36"/>
    <w:rsid w:val="003F4145"/>
    <w:rsid w:val="003F437A"/>
    <w:rsid w:val="003F5A67"/>
    <w:rsid w:val="003F5C2B"/>
    <w:rsid w:val="00400057"/>
    <w:rsid w:val="0040068E"/>
    <w:rsid w:val="004007DA"/>
    <w:rsid w:val="00402240"/>
    <w:rsid w:val="004023E9"/>
    <w:rsid w:val="0040454A"/>
    <w:rsid w:val="004100A2"/>
    <w:rsid w:val="00410C05"/>
    <w:rsid w:val="00411B47"/>
    <w:rsid w:val="004120D5"/>
    <w:rsid w:val="004135AA"/>
    <w:rsid w:val="00413F83"/>
    <w:rsid w:val="00413FD1"/>
    <w:rsid w:val="0041490C"/>
    <w:rsid w:val="00415DED"/>
    <w:rsid w:val="00415E6D"/>
    <w:rsid w:val="00416191"/>
    <w:rsid w:val="00416721"/>
    <w:rsid w:val="00417BA9"/>
    <w:rsid w:val="00421EF0"/>
    <w:rsid w:val="004224FA"/>
    <w:rsid w:val="00422E5D"/>
    <w:rsid w:val="0042302B"/>
    <w:rsid w:val="00423D07"/>
    <w:rsid w:val="004265F0"/>
    <w:rsid w:val="00427936"/>
    <w:rsid w:val="00431C3C"/>
    <w:rsid w:val="0043383C"/>
    <w:rsid w:val="00433EA6"/>
    <w:rsid w:val="00437790"/>
    <w:rsid w:val="00440186"/>
    <w:rsid w:val="00441FB6"/>
    <w:rsid w:val="004424BA"/>
    <w:rsid w:val="0044254E"/>
    <w:rsid w:val="0044289F"/>
    <w:rsid w:val="0044346F"/>
    <w:rsid w:val="004453ED"/>
    <w:rsid w:val="004461C1"/>
    <w:rsid w:val="004506D7"/>
    <w:rsid w:val="004538DF"/>
    <w:rsid w:val="00455B8B"/>
    <w:rsid w:val="004562F9"/>
    <w:rsid w:val="00457C56"/>
    <w:rsid w:val="0046025F"/>
    <w:rsid w:val="004617A2"/>
    <w:rsid w:val="00462FE4"/>
    <w:rsid w:val="0046380B"/>
    <w:rsid w:val="00464399"/>
    <w:rsid w:val="0046520A"/>
    <w:rsid w:val="004672AB"/>
    <w:rsid w:val="0046795C"/>
    <w:rsid w:val="00471212"/>
    <w:rsid w:val="004714FE"/>
    <w:rsid w:val="00471952"/>
    <w:rsid w:val="004736ED"/>
    <w:rsid w:val="00475862"/>
    <w:rsid w:val="00476238"/>
    <w:rsid w:val="00477BAA"/>
    <w:rsid w:val="00480C43"/>
    <w:rsid w:val="004856D4"/>
    <w:rsid w:val="0049461C"/>
    <w:rsid w:val="00495053"/>
    <w:rsid w:val="004954C4"/>
    <w:rsid w:val="00497F1A"/>
    <w:rsid w:val="004A1F59"/>
    <w:rsid w:val="004A29BE"/>
    <w:rsid w:val="004A3225"/>
    <w:rsid w:val="004A33EE"/>
    <w:rsid w:val="004A3AA8"/>
    <w:rsid w:val="004B02E0"/>
    <w:rsid w:val="004B13C7"/>
    <w:rsid w:val="004B16DE"/>
    <w:rsid w:val="004B2F8E"/>
    <w:rsid w:val="004B432A"/>
    <w:rsid w:val="004B5774"/>
    <w:rsid w:val="004B596E"/>
    <w:rsid w:val="004B778F"/>
    <w:rsid w:val="004C0609"/>
    <w:rsid w:val="004C2DA8"/>
    <w:rsid w:val="004D141F"/>
    <w:rsid w:val="004D190F"/>
    <w:rsid w:val="004D2742"/>
    <w:rsid w:val="004D2F71"/>
    <w:rsid w:val="004D3BDE"/>
    <w:rsid w:val="004D6310"/>
    <w:rsid w:val="004E0062"/>
    <w:rsid w:val="004E05A1"/>
    <w:rsid w:val="004E23D5"/>
    <w:rsid w:val="004E4826"/>
    <w:rsid w:val="004F0182"/>
    <w:rsid w:val="004F213F"/>
    <w:rsid w:val="004F2212"/>
    <w:rsid w:val="004F2451"/>
    <w:rsid w:val="004F5546"/>
    <w:rsid w:val="004F5E57"/>
    <w:rsid w:val="004F5F37"/>
    <w:rsid w:val="004F6710"/>
    <w:rsid w:val="004F7A47"/>
    <w:rsid w:val="00500C3E"/>
    <w:rsid w:val="00500F86"/>
    <w:rsid w:val="00502849"/>
    <w:rsid w:val="00504334"/>
    <w:rsid w:val="0050487B"/>
    <w:rsid w:val="0050498D"/>
    <w:rsid w:val="00506B0E"/>
    <w:rsid w:val="00507ADE"/>
    <w:rsid w:val="005104D7"/>
    <w:rsid w:val="00510A00"/>
    <w:rsid w:val="00510B9E"/>
    <w:rsid w:val="00512B99"/>
    <w:rsid w:val="00514888"/>
    <w:rsid w:val="00515126"/>
    <w:rsid w:val="0051611D"/>
    <w:rsid w:val="005161D9"/>
    <w:rsid w:val="00516AAA"/>
    <w:rsid w:val="00522CD1"/>
    <w:rsid w:val="00522F07"/>
    <w:rsid w:val="005244CC"/>
    <w:rsid w:val="00524B34"/>
    <w:rsid w:val="0052502E"/>
    <w:rsid w:val="00526E7D"/>
    <w:rsid w:val="005277CC"/>
    <w:rsid w:val="005307C3"/>
    <w:rsid w:val="00531842"/>
    <w:rsid w:val="0053683F"/>
    <w:rsid w:val="00536BC2"/>
    <w:rsid w:val="00540CA1"/>
    <w:rsid w:val="005425E1"/>
    <w:rsid w:val="005427C5"/>
    <w:rsid w:val="00542CF6"/>
    <w:rsid w:val="00545424"/>
    <w:rsid w:val="00550792"/>
    <w:rsid w:val="00553C03"/>
    <w:rsid w:val="005549E9"/>
    <w:rsid w:val="00555FE8"/>
    <w:rsid w:val="00560B4E"/>
    <w:rsid w:val="00563692"/>
    <w:rsid w:val="0056380F"/>
    <w:rsid w:val="00564D9D"/>
    <w:rsid w:val="005655DB"/>
    <w:rsid w:val="005666A8"/>
    <w:rsid w:val="00571679"/>
    <w:rsid w:val="00572FEF"/>
    <w:rsid w:val="0057597F"/>
    <w:rsid w:val="005760B1"/>
    <w:rsid w:val="0058042D"/>
    <w:rsid w:val="00582849"/>
    <w:rsid w:val="00582D28"/>
    <w:rsid w:val="00584004"/>
    <w:rsid w:val="005844E7"/>
    <w:rsid w:val="005908B8"/>
    <w:rsid w:val="00590B7D"/>
    <w:rsid w:val="00590EDD"/>
    <w:rsid w:val="0059105D"/>
    <w:rsid w:val="00594CB1"/>
    <w:rsid w:val="0059512E"/>
    <w:rsid w:val="005953D8"/>
    <w:rsid w:val="005960B1"/>
    <w:rsid w:val="0059668A"/>
    <w:rsid w:val="005A0120"/>
    <w:rsid w:val="005A48A5"/>
    <w:rsid w:val="005A520F"/>
    <w:rsid w:val="005A6DD2"/>
    <w:rsid w:val="005B01E6"/>
    <w:rsid w:val="005B0504"/>
    <w:rsid w:val="005B0B8F"/>
    <w:rsid w:val="005B0EFC"/>
    <w:rsid w:val="005B460C"/>
    <w:rsid w:val="005B5B23"/>
    <w:rsid w:val="005B5E17"/>
    <w:rsid w:val="005B5F0F"/>
    <w:rsid w:val="005B6409"/>
    <w:rsid w:val="005B7FD8"/>
    <w:rsid w:val="005C385D"/>
    <w:rsid w:val="005C528A"/>
    <w:rsid w:val="005C6A1F"/>
    <w:rsid w:val="005C7545"/>
    <w:rsid w:val="005D3B20"/>
    <w:rsid w:val="005D5DCE"/>
    <w:rsid w:val="005E020D"/>
    <w:rsid w:val="005E4759"/>
    <w:rsid w:val="005E588F"/>
    <w:rsid w:val="005E5C68"/>
    <w:rsid w:val="005E65C0"/>
    <w:rsid w:val="005E6C51"/>
    <w:rsid w:val="005F0390"/>
    <w:rsid w:val="005F5AA5"/>
    <w:rsid w:val="005F7949"/>
    <w:rsid w:val="00602AFB"/>
    <w:rsid w:val="006072CD"/>
    <w:rsid w:val="00612023"/>
    <w:rsid w:val="0061409B"/>
    <w:rsid w:val="00614190"/>
    <w:rsid w:val="0061655B"/>
    <w:rsid w:val="00622A99"/>
    <w:rsid w:val="00622E67"/>
    <w:rsid w:val="00623CA8"/>
    <w:rsid w:val="00624487"/>
    <w:rsid w:val="00626EDC"/>
    <w:rsid w:val="00630414"/>
    <w:rsid w:val="00634BB8"/>
    <w:rsid w:val="00635A41"/>
    <w:rsid w:val="00641825"/>
    <w:rsid w:val="00642C6C"/>
    <w:rsid w:val="00644125"/>
    <w:rsid w:val="0064456D"/>
    <w:rsid w:val="006470EC"/>
    <w:rsid w:val="0065006A"/>
    <w:rsid w:val="00650388"/>
    <w:rsid w:val="006526D2"/>
    <w:rsid w:val="00653E93"/>
    <w:rsid w:val="006542D6"/>
    <w:rsid w:val="0065598E"/>
    <w:rsid w:val="00655AF2"/>
    <w:rsid w:val="00655BC5"/>
    <w:rsid w:val="006568BE"/>
    <w:rsid w:val="0065741F"/>
    <w:rsid w:val="0066025D"/>
    <w:rsid w:val="006603EB"/>
    <w:rsid w:val="0066091A"/>
    <w:rsid w:val="00660B9B"/>
    <w:rsid w:val="0066347A"/>
    <w:rsid w:val="00665D11"/>
    <w:rsid w:val="0066653C"/>
    <w:rsid w:val="00666ADF"/>
    <w:rsid w:val="00667FA4"/>
    <w:rsid w:val="00670386"/>
    <w:rsid w:val="006731DC"/>
    <w:rsid w:val="00673CCA"/>
    <w:rsid w:val="00674ECB"/>
    <w:rsid w:val="00676FF8"/>
    <w:rsid w:val="006773EC"/>
    <w:rsid w:val="00680504"/>
    <w:rsid w:val="00681CD9"/>
    <w:rsid w:val="00683E30"/>
    <w:rsid w:val="006867F1"/>
    <w:rsid w:val="00687024"/>
    <w:rsid w:val="006909E7"/>
    <w:rsid w:val="00695111"/>
    <w:rsid w:val="00695E22"/>
    <w:rsid w:val="0069679F"/>
    <w:rsid w:val="00696DCA"/>
    <w:rsid w:val="00697818"/>
    <w:rsid w:val="006A131E"/>
    <w:rsid w:val="006A1DC3"/>
    <w:rsid w:val="006A34DD"/>
    <w:rsid w:val="006A4903"/>
    <w:rsid w:val="006B277E"/>
    <w:rsid w:val="006B5442"/>
    <w:rsid w:val="006B610D"/>
    <w:rsid w:val="006B7093"/>
    <w:rsid w:val="006B7417"/>
    <w:rsid w:val="006B74D7"/>
    <w:rsid w:val="006C0D29"/>
    <w:rsid w:val="006C5DF1"/>
    <w:rsid w:val="006D3691"/>
    <w:rsid w:val="006D416C"/>
    <w:rsid w:val="006D491F"/>
    <w:rsid w:val="006D4A2D"/>
    <w:rsid w:val="006D4D6A"/>
    <w:rsid w:val="006D520A"/>
    <w:rsid w:val="006E104D"/>
    <w:rsid w:val="006E164D"/>
    <w:rsid w:val="006E2972"/>
    <w:rsid w:val="006E29CE"/>
    <w:rsid w:val="006E434B"/>
    <w:rsid w:val="006E493F"/>
    <w:rsid w:val="006E5A46"/>
    <w:rsid w:val="006E5EF0"/>
    <w:rsid w:val="006F3563"/>
    <w:rsid w:val="006F42B9"/>
    <w:rsid w:val="006F563E"/>
    <w:rsid w:val="006F6103"/>
    <w:rsid w:val="006F6D77"/>
    <w:rsid w:val="00703733"/>
    <w:rsid w:val="00704E00"/>
    <w:rsid w:val="007056B4"/>
    <w:rsid w:val="00707005"/>
    <w:rsid w:val="00710FF4"/>
    <w:rsid w:val="007118DB"/>
    <w:rsid w:val="00711EAE"/>
    <w:rsid w:val="0071249A"/>
    <w:rsid w:val="00713AFF"/>
    <w:rsid w:val="007209E7"/>
    <w:rsid w:val="0072198A"/>
    <w:rsid w:val="007226C5"/>
    <w:rsid w:val="00726182"/>
    <w:rsid w:val="00727635"/>
    <w:rsid w:val="0073213E"/>
    <w:rsid w:val="00732329"/>
    <w:rsid w:val="007337CA"/>
    <w:rsid w:val="00734CE4"/>
    <w:rsid w:val="007350BA"/>
    <w:rsid w:val="00735123"/>
    <w:rsid w:val="00735163"/>
    <w:rsid w:val="0073652A"/>
    <w:rsid w:val="00741837"/>
    <w:rsid w:val="007422BC"/>
    <w:rsid w:val="007453E6"/>
    <w:rsid w:val="00746F70"/>
    <w:rsid w:val="00750388"/>
    <w:rsid w:val="00751A36"/>
    <w:rsid w:val="00752563"/>
    <w:rsid w:val="007527BB"/>
    <w:rsid w:val="00753750"/>
    <w:rsid w:val="00753C2D"/>
    <w:rsid w:val="0075788C"/>
    <w:rsid w:val="00760F39"/>
    <w:rsid w:val="00762DE6"/>
    <w:rsid w:val="007634D3"/>
    <w:rsid w:val="0076396D"/>
    <w:rsid w:val="00764AE8"/>
    <w:rsid w:val="00765E92"/>
    <w:rsid w:val="007672F6"/>
    <w:rsid w:val="0077309D"/>
    <w:rsid w:val="0077568E"/>
    <w:rsid w:val="007774EE"/>
    <w:rsid w:val="007810EA"/>
    <w:rsid w:val="00781822"/>
    <w:rsid w:val="00783680"/>
    <w:rsid w:val="00783F21"/>
    <w:rsid w:val="00783FDE"/>
    <w:rsid w:val="00787159"/>
    <w:rsid w:val="0079043A"/>
    <w:rsid w:val="00791668"/>
    <w:rsid w:val="00791AA1"/>
    <w:rsid w:val="0079486C"/>
    <w:rsid w:val="0079577B"/>
    <w:rsid w:val="007A051C"/>
    <w:rsid w:val="007A13B2"/>
    <w:rsid w:val="007A1775"/>
    <w:rsid w:val="007A2F48"/>
    <w:rsid w:val="007A3793"/>
    <w:rsid w:val="007A3EF9"/>
    <w:rsid w:val="007B05C1"/>
    <w:rsid w:val="007B0A44"/>
    <w:rsid w:val="007B3056"/>
    <w:rsid w:val="007B55BD"/>
    <w:rsid w:val="007B55CA"/>
    <w:rsid w:val="007C0AE2"/>
    <w:rsid w:val="007C10F8"/>
    <w:rsid w:val="007C1BA2"/>
    <w:rsid w:val="007C2B48"/>
    <w:rsid w:val="007C3C20"/>
    <w:rsid w:val="007C4DE7"/>
    <w:rsid w:val="007C6FD7"/>
    <w:rsid w:val="007C7A29"/>
    <w:rsid w:val="007D1468"/>
    <w:rsid w:val="007D20E9"/>
    <w:rsid w:val="007D3793"/>
    <w:rsid w:val="007D443F"/>
    <w:rsid w:val="007D540A"/>
    <w:rsid w:val="007D64B0"/>
    <w:rsid w:val="007D7881"/>
    <w:rsid w:val="007D7E3A"/>
    <w:rsid w:val="007E0E10"/>
    <w:rsid w:val="007E0FD8"/>
    <w:rsid w:val="007E2DC7"/>
    <w:rsid w:val="007E39CE"/>
    <w:rsid w:val="007E4768"/>
    <w:rsid w:val="007E777B"/>
    <w:rsid w:val="007F0889"/>
    <w:rsid w:val="007F2070"/>
    <w:rsid w:val="008010D3"/>
    <w:rsid w:val="00804834"/>
    <w:rsid w:val="008053F5"/>
    <w:rsid w:val="0080568F"/>
    <w:rsid w:val="00806740"/>
    <w:rsid w:val="008079AD"/>
    <w:rsid w:val="00807AF7"/>
    <w:rsid w:val="00810198"/>
    <w:rsid w:val="00811ED1"/>
    <w:rsid w:val="008158FB"/>
    <w:rsid w:val="00815DA8"/>
    <w:rsid w:val="0082194D"/>
    <w:rsid w:val="008221F9"/>
    <w:rsid w:val="008226C4"/>
    <w:rsid w:val="008241AC"/>
    <w:rsid w:val="0082428C"/>
    <w:rsid w:val="0082472C"/>
    <w:rsid w:val="00824B39"/>
    <w:rsid w:val="00824E4A"/>
    <w:rsid w:val="00825702"/>
    <w:rsid w:val="00826153"/>
    <w:rsid w:val="00826EF5"/>
    <w:rsid w:val="00831693"/>
    <w:rsid w:val="00832E5C"/>
    <w:rsid w:val="00833375"/>
    <w:rsid w:val="0083503E"/>
    <w:rsid w:val="008365D3"/>
    <w:rsid w:val="00840104"/>
    <w:rsid w:val="008409A2"/>
    <w:rsid w:val="00840C1F"/>
    <w:rsid w:val="00841750"/>
    <w:rsid w:val="00841FC5"/>
    <w:rsid w:val="0084379E"/>
    <w:rsid w:val="00845709"/>
    <w:rsid w:val="008458BD"/>
    <w:rsid w:val="00845CB3"/>
    <w:rsid w:val="008478CA"/>
    <w:rsid w:val="008517C5"/>
    <w:rsid w:val="008517F8"/>
    <w:rsid w:val="0085267B"/>
    <w:rsid w:val="008531A0"/>
    <w:rsid w:val="00857691"/>
    <w:rsid w:val="008576BD"/>
    <w:rsid w:val="00860463"/>
    <w:rsid w:val="00862333"/>
    <w:rsid w:val="00864DD6"/>
    <w:rsid w:val="008679C4"/>
    <w:rsid w:val="00867BB3"/>
    <w:rsid w:val="00870213"/>
    <w:rsid w:val="00870858"/>
    <w:rsid w:val="00870DFE"/>
    <w:rsid w:val="008716B5"/>
    <w:rsid w:val="008733DA"/>
    <w:rsid w:val="00873D86"/>
    <w:rsid w:val="00877369"/>
    <w:rsid w:val="00877CAD"/>
    <w:rsid w:val="008817A9"/>
    <w:rsid w:val="00882A40"/>
    <w:rsid w:val="008845DE"/>
    <w:rsid w:val="008850E4"/>
    <w:rsid w:val="0089334D"/>
    <w:rsid w:val="008939AB"/>
    <w:rsid w:val="008A02EF"/>
    <w:rsid w:val="008A0397"/>
    <w:rsid w:val="008A12F5"/>
    <w:rsid w:val="008A1C5A"/>
    <w:rsid w:val="008A22F8"/>
    <w:rsid w:val="008A37AC"/>
    <w:rsid w:val="008A550E"/>
    <w:rsid w:val="008A5638"/>
    <w:rsid w:val="008B0073"/>
    <w:rsid w:val="008B1587"/>
    <w:rsid w:val="008B1B01"/>
    <w:rsid w:val="008B3BCD"/>
    <w:rsid w:val="008B6A03"/>
    <w:rsid w:val="008B6DF8"/>
    <w:rsid w:val="008C106C"/>
    <w:rsid w:val="008C10F1"/>
    <w:rsid w:val="008C1926"/>
    <w:rsid w:val="008C1E99"/>
    <w:rsid w:val="008C2339"/>
    <w:rsid w:val="008C6745"/>
    <w:rsid w:val="008D0263"/>
    <w:rsid w:val="008D62F8"/>
    <w:rsid w:val="008E0085"/>
    <w:rsid w:val="008E2AA6"/>
    <w:rsid w:val="008E311B"/>
    <w:rsid w:val="008E42AF"/>
    <w:rsid w:val="008E4E1D"/>
    <w:rsid w:val="008E561F"/>
    <w:rsid w:val="008E7953"/>
    <w:rsid w:val="008E7F75"/>
    <w:rsid w:val="008F06D2"/>
    <w:rsid w:val="008F124D"/>
    <w:rsid w:val="008F45A8"/>
    <w:rsid w:val="008F46E7"/>
    <w:rsid w:val="008F4E24"/>
    <w:rsid w:val="008F50A4"/>
    <w:rsid w:val="008F6F0B"/>
    <w:rsid w:val="008F7952"/>
    <w:rsid w:val="00900E58"/>
    <w:rsid w:val="00902B4A"/>
    <w:rsid w:val="00903942"/>
    <w:rsid w:val="00907985"/>
    <w:rsid w:val="0090799E"/>
    <w:rsid w:val="00907BA7"/>
    <w:rsid w:val="0091064E"/>
    <w:rsid w:val="00911FC5"/>
    <w:rsid w:val="00912143"/>
    <w:rsid w:val="00912159"/>
    <w:rsid w:val="009138C3"/>
    <w:rsid w:val="00917038"/>
    <w:rsid w:val="00917339"/>
    <w:rsid w:val="00917F7E"/>
    <w:rsid w:val="00921F52"/>
    <w:rsid w:val="009304CB"/>
    <w:rsid w:val="00931894"/>
    <w:rsid w:val="00931993"/>
    <w:rsid w:val="00931A10"/>
    <w:rsid w:val="00931FDC"/>
    <w:rsid w:val="0093478F"/>
    <w:rsid w:val="00937DCE"/>
    <w:rsid w:val="0094099C"/>
    <w:rsid w:val="00940E6B"/>
    <w:rsid w:val="009414F1"/>
    <w:rsid w:val="009426E6"/>
    <w:rsid w:val="0094274B"/>
    <w:rsid w:val="009427C9"/>
    <w:rsid w:val="0094396D"/>
    <w:rsid w:val="00944772"/>
    <w:rsid w:val="0094503A"/>
    <w:rsid w:val="00946E0C"/>
    <w:rsid w:val="00946F38"/>
    <w:rsid w:val="00947967"/>
    <w:rsid w:val="00947AC7"/>
    <w:rsid w:val="00947C87"/>
    <w:rsid w:val="00950D78"/>
    <w:rsid w:val="009536BA"/>
    <w:rsid w:val="009547D5"/>
    <w:rsid w:val="00955201"/>
    <w:rsid w:val="0095582B"/>
    <w:rsid w:val="00961DF1"/>
    <w:rsid w:val="00961FD5"/>
    <w:rsid w:val="00962448"/>
    <w:rsid w:val="00963669"/>
    <w:rsid w:val="00964CDB"/>
    <w:rsid w:val="009651B2"/>
    <w:rsid w:val="00965200"/>
    <w:rsid w:val="00965350"/>
    <w:rsid w:val="00966678"/>
    <w:rsid w:val="009668B3"/>
    <w:rsid w:val="0097126A"/>
    <w:rsid w:val="00971471"/>
    <w:rsid w:val="00971629"/>
    <w:rsid w:val="00971CBE"/>
    <w:rsid w:val="00976693"/>
    <w:rsid w:val="00983723"/>
    <w:rsid w:val="00983BC2"/>
    <w:rsid w:val="009849C2"/>
    <w:rsid w:val="00984D24"/>
    <w:rsid w:val="00984EDE"/>
    <w:rsid w:val="009858EB"/>
    <w:rsid w:val="00987E7C"/>
    <w:rsid w:val="00987E8E"/>
    <w:rsid w:val="009930AF"/>
    <w:rsid w:val="00995220"/>
    <w:rsid w:val="00996D4B"/>
    <w:rsid w:val="009A0E35"/>
    <w:rsid w:val="009A1AD1"/>
    <w:rsid w:val="009A3F47"/>
    <w:rsid w:val="009A53CA"/>
    <w:rsid w:val="009A5D22"/>
    <w:rsid w:val="009B0046"/>
    <w:rsid w:val="009B14F5"/>
    <w:rsid w:val="009B16DE"/>
    <w:rsid w:val="009B2D96"/>
    <w:rsid w:val="009B39E8"/>
    <w:rsid w:val="009B7E0A"/>
    <w:rsid w:val="009C1440"/>
    <w:rsid w:val="009C2107"/>
    <w:rsid w:val="009C5D9E"/>
    <w:rsid w:val="009D0AA0"/>
    <w:rsid w:val="009D146D"/>
    <w:rsid w:val="009D2C3E"/>
    <w:rsid w:val="009E0625"/>
    <w:rsid w:val="009E0AF6"/>
    <w:rsid w:val="009E168B"/>
    <w:rsid w:val="009E2A8C"/>
    <w:rsid w:val="009E3034"/>
    <w:rsid w:val="009E307B"/>
    <w:rsid w:val="009E34BD"/>
    <w:rsid w:val="009E549F"/>
    <w:rsid w:val="009E6DB6"/>
    <w:rsid w:val="009F28A8"/>
    <w:rsid w:val="009F35C5"/>
    <w:rsid w:val="009F39FA"/>
    <w:rsid w:val="009F473E"/>
    <w:rsid w:val="009F6180"/>
    <w:rsid w:val="009F682A"/>
    <w:rsid w:val="009F7366"/>
    <w:rsid w:val="00A022BE"/>
    <w:rsid w:val="00A0349F"/>
    <w:rsid w:val="00A05144"/>
    <w:rsid w:val="00A05801"/>
    <w:rsid w:val="00A06E09"/>
    <w:rsid w:val="00A07B4B"/>
    <w:rsid w:val="00A15646"/>
    <w:rsid w:val="00A216BE"/>
    <w:rsid w:val="00A2487E"/>
    <w:rsid w:val="00A24C95"/>
    <w:rsid w:val="00A2599A"/>
    <w:rsid w:val="00A26094"/>
    <w:rsid w:val="00A27EB4"/>
    <w:rsid w:val="00A301BF"/>
    <w:rsid w:val="00A302B2"/>
    <w:rsid w:val="00A30815"/>
    <w:rsid w:val="00A32061"/>
    <w:rsid w:val="00A32C33"/>
    <w:rsid w:val="00A331B4"/>
    <w:rsid w:val="00A332E6"/>
    <w:rsid w:val="00A3484E"/>
    <w:rsid w:val="00A349D9"/>
    <w:rsid w:val="00A356D3"/>
    <w:rsid w:val="00A35858"/>
    <w:rsid w:val="00A36ADA"/>
    <w:rsid w:val="00A4370A"/>
    <w:rsid w:val="00A438D8"/>
    <w:rsid w:val="00A473F5"/>
    <w:rsid w:val="00A47589"/>
    <w:rsid w:val="00A51CEA"/>
    <w:rsid w:val="00A51F9D"/>
    <w:rsid w:val="00A5404C"/>
    <w:rsid w:val="00A5416A"/>
    <w:rsid w:val="00A54A3A"/>
    <w:rsid w:val="00A60124"/>
    <w:rsid w:val="00A639F4"/>
    <w:rsid w:val="00A63C0F"/>
    <w:rsid w:val="00A667CE"/>
    <w:rsid w:val="00A67104"/>
    <w:rsid w:val="00A7239A"/>
    <w:rsid w:val="00A729C6"/>
    <w:rsid w:val="00A77F46"/>
    <w:rsid w:val="00A811DF"/>
    <w:rsid w:val="00A81A32"/>
    <w:rsid w:val="00A82E69"/>
    <w:rsid w:val="00A835BD"/>
    <w:rsid w:val="00A83721"/>
    <w:rsid w:val="00A85322"/>
    <w:rsid w:val="00A85642"/>
    <w:rsid w:val="00A86BE3"/>
    <w:rsid w:val="00A877A0"/>
    <w:rsid w:val="00A92798"/>
    <w:rsid w:val="00A93F3C"/>
    <w:rsid w:val="00A94277"/>
    <w:rsid w:val="00A96271"/>
    <w:rsid w:val="00A97B15"/>
    <w:rsid w:val="00AA22A3"/>
    <w:rsid w:val="00AA28D5"/>
    <w:rsid w:val="00AA42D5"/>
    <w:rsid w:val="00AA4443"/>
    <w:rsid w:val="00AA472D"/>
    <w:rsid w:val="00AA4F05"/>
    <w:rsid w:val="00AA6CAF"/>
    <w:rsid w:val="00AA723E"/>
    <w:rsid w:val="00AB0DB5"/>
    <w:rsid w:val="00AB0DB7"/>
    <w:rsid w:val="00AB14B6"/>
    <w:rsid w:val="00AB29A7"/>
    <w:rsid w:val="00AB2FAB"/>
    <w:rsid w:val="00AB39EC"/>
    <w:rsid w:val="00AB4845"/>
    <w:rsid w:val="00AB5C14"/>
    <w:rsid w:val="00AB6489"/>
    <w:rsid w:val="00AC06CA"/>
    <w:rsid w:val="00AC07BB"/>
    <w:rsid w:val="00AC1EE7"/>
    <w:rsid w:val="00AC333F"/>
    <w:rsid w:val="00AC585C"/>
    <w:rsid w:val="00AC6857"/>
    <w:rsid w:val="00AC6B07"/>
    <w:rsid w:val="00AD0236"/>
    <w:rsid w:val="00AD1925"/>
    <w:rsid w:val="00AD24F3"/>
    <w:rsid w:val="00AD48FB"/>
    <w:rsid w:val="00AE067D"/>
    <w:rsid w:val="00AE1867"/>
    <w:rsid w:val="00AE3223"/>
    <w:rsid w:val="00AE5EF6"/>
    <w:rsid w:val="00AF1181"/>
    <w:rsid w:val="00AF2F79"/>
    <w:rsid w:val="00AF324A"/>
    <w:rsid w:val="00AF44BD"/>
    <w:rsid w:val="00AF4653"/>
    <w:rsid w:val="00AF4927"/>
    <w:rsid w:val="00AF7DB7"/>
    <w:rsid w:val="00B00222"/>
    <w:rsid w:val="00B02B85"/>
    <w:rsid w:val="00B030DB"/>
    <w:rsid w:val="00B04AE0"/>
    <w:rsid w:val="00B05340"/>
    <w:rsid w:val="00B1099D"/>
    <w:rsid w:val="00B10D02"/>
    <w:rsid w:val="00B10E77"/>
    <w:rsid w:val="00B201E2"/>
    <w:rsid w:val="00B20B1F"/>
    <w:rsid w:val="00B23511"/>
    <w:rsid w:val="00B244A1"/>
    <w:rsid w:val="00B24E81"/>
    <w:rsid w:val="00B26AD1"/>
    <w:rsid w:val="00B26E49"/>
    <w:rsid w:val="00B272CB"/>
    <w:rsid w:val="00B31C1A"/>
    <w:rsid w:val="00B4271C"/>
    <w:rsid w:val="00B43F0C"/>
    <w:rsid w:val="00B443E4"/>
    <w:rsid w:val="00B4462C"/>
    <w:rsid w:val="00B5276C"/>
    <w:rsid w:val="00B5484D"/>
    <w:rsid w:val="00B55C70"/>
    <w:rsid w:val="00B563EA"/>
    <w:rsid w:val="00B56CDF"/>
    <w:rsid w:val="00B576D0"/>
    <w:rsid w:val="00B57E84"/>
    <w:rsid w:val="00B60366"/>
    <w:rsid w:val="00B60E51"/>
    <w:rsid w:val="00B61DAA"/>
    <w:rsid w:val="00B62738"/>
    <w:rsid w:val="00B638C9"/>
    <w:rsid w:val="00B63A54"/>
    <w:rsid w:val="00B65864"/>
    <w:rsid w:val="00B67875"/>
    <w:rsid w:val="00B678DF"/>
    <w:rsid w:val="00B7619D"/>
    <w:rsid w:val="00B77D18"/>
    <w:rsid w:val="00B804ED"/>
    <w:rsid w:val="00B809E7"/>
    <w:rsid w:val="00B8313A"/>
    <w:rsid w:val="00B83904"/>
    <w:rsid w:val="00B83FF5"/>
    <w:rsid w:val="00B841D3"/>
    <w:rsid w:val="00B912C2"/>
    <w:rsid w:val="00B91C01"/>
    <w:rsid w:val="00B932AB"/>
    <w:rsid w:val="00B93373"/>
    <w:rsid w:val="00B93503"/>
    <w:rsid w:val="00B93BF4"/>
    <w:rsid w:val="00B9540C"/>
    <w:rsid w:val="00B96277"/>
    <w:rsid w:val="00B96D9D"/>
    <w:rsid w:val="00BA2F3D"/>
    <w:rsid w:val="00BA31E8"/>
    <w:rsid w:val="00BA40CC"/>
    <w:rsid w:val="00BA4578"/>
    <w:rsid w:val="00BA55E0"/>
    <w:rsid w:val="00BA5C2A"/>
    <w:rsid w:val="00BA5FAD"/>
    <w:rsid w:val="00BA6BD4"/>
    <w:rsid w:val="00BA6C7A"/>
    <w:rsid w:val="00BA7343"/>
    <w:rsid w:val="00BA7D52"/>
    <w:rsid w:val="00BB009B"/>
    <w:rsid w:val="00BB1603"/>
    <w:rsid w:val="00BB17D1"/>
    <w:rsid w:val="00BB22C5"/>
    <w:rsid w:val="00BB3752"/>
    <w:rsid w:val="00BB6688"/>
    <w:rsid w:val="00BC09CA"/>
    <w:rsid w:val="00BC26D4"/>
    <w:rsid w:val="00BC28A0"/>
    <w:rsid w:val="00BC472F"/>
    <w:rsid w:val="00BD154A"/>
    <w:rsid w:val="00BD2699"/>
    <w:rsid w:val="00BD3A7B"/>
    <w:rsid w:val="00BD7F28"/>
    <w:rsid w:val="00BE0C80"/>
    <w:rsid w:val="00BE25EC"/>
    <w:rsid w:val="00BE3CB3"/>
    <w:rsid w:val="00BE471C"/>
    <w:rsid w:val="00BE4F70"/>
    <w:rsid w:val="00BE6639"/>
    <w:rsid w:val="00BF08E6"/>
    <w:rsid w:val="00BF1A02"/>
    <w:rsid w:val="00BF1EF0"/>
    <w:rsid w:val="00BF285D"/>
    <w:rsid w:val="00BF2A42"/>
    <w:rsid w:val="00BF65AD"/>
    <w:rsid w:val="00C02607"/>
    <w:rsid w:val="00C02825"/>
    <w:rsid w:val="00C03D8C"/>
    <w:rsid w:val="00C055EC"/>
    <w:rsid w:val="00C05B19"/>
    <w:rsid w:val="00C05D40"/>
    <w:rsid w:val="00C06B9A"/>
    <w:rsid w:val="00C0753B"/>
    <w:rsid w:val="00C07641"/>
    <w:rsid w:val="00C07A86"/>
    <w:rsid w:val="00C10DC9"/>
    <w:rsid w:val="00C12FB3"/>
    <w:rsid w:val="00C171DB"/>
    <w:rsid w:val="00C17341"/>
    <w:rsid w:val="00C20F9D"/>
    <w:rsid w:val="00C22108"/>
    <w:rsid w:val="00C22C9C"/>
    <w:rsid w:val="00C24309"/>
    <w:rsid w:val="00C243D2"/>
    <w:rsid w:val="00C24EEF"/>
    <w:rsid w:val="00C25CF6"/>
    <w:rsid w:val="00C26C36"/>
    <w:rsid w:val="00C27B2F"/>
    <w:rsid w:val="00C30FC0"/>
    <w:rsid w:val="00C31531"/>
    <w:rsid w:val="00C32768"/>
    <w:rsid w:val="00C34BAC"/>
    <w:rsid w:val="00C35450"/>
    <w:rsid w:val="00C36556"/>
    <w:rsid w:val="00C37C82"/>
    <w:rsid w:val="00C431DF"/>
    <w:rsid w:val="00C43AF2"/>
    <w:rsid w:val="00C446DC"/>
    <w:rsid w:val="00C456BD"/>
    <w:rsid w:val="00C46B5F"/>
    <w:rsid w:val="00C47FD7"/>
    <w:rsid w:val="00C51153"/>
    <w:rsid w:val="00C52301"/>
    <w:rsid w:val="00C52D15"/>
    <w:rsid w:val="00C530DC"/>
    <w:rsid w:val="00C5350D"/>
    <w:rsid w:val="00C535C1"/>
    <w:rsid w:val="00C53832"/>
    <w:rsid w:val="00C5446A"/>
    <w:rsid w:val="00C54829"/>
    <w:rsid w:val="00C56E9B"/>
    <w:rsid w:val="00C5755E"/>
    <w:rsid w:val="00C60CF1"/>
    <w:rsid w:val="00C6123C"/>
    <w:rsid w:val="00C618D8"/>
    <w:rsid w:val="00C6311A"/>
    <w:rsid w:val="00C66D29"/>
    <w:rsid w:val="00C67D5E"/>
    <w:rsid w:val="00C70591"/>
    <w:rsid w:val="00C7084D"/>
    <w:rsid w:val="00C72273"/>
    <w:rsid w:val="00C72AB3"/>
    <w:rsid w:val="00C7315E"/>
    <w:rsid w:val="00C75895"/>
    <w:rsid w:val="00C76DF6"/>
    <w:rsid w:val="00C801BF"/>
    <w:rsid w:val="00C80328"/>
    <w:rsid w:val="00C83C9F"/>
    <w:rsid w:val="00C85B14"/>
    <w:rsid w:val="00C91D2E"/>
    <w:rsid w:val="00C9282A"/>
    <w:rsid w:val="00C92D8A"/>
    <w:rsid w:val="00C94840"/>
    <w:rsid w:val="00C955A6"/>
    <w:rsid w:val="00C965FB"/>
    <w:rsid w:val="00CA1477"/>
    <w:rsid w:val="00CA4EE3"/>
    <w:rsid w:val="00CA53B1"/>
    <w:rsid w:val="00CA5B5C"/>
    <w:rsid w:val="00CA5F09"/>
    <w:rsid w:val="00CB027F"/>
    <w:rsid w:val="00CB09CE"/>
    <w:rsid w:val="00CB376B"/>
    <w:rsid w:val="00CB665D"/>
    <w:rsid w:val="00CB6C44"/>
    <w:rsid w:val="00CB7131"/>
    <w:rsid w:val="00CC09BC"/>
    <w:rsid w:val="00CC0EBB"/>
    <w:rsid w:val="00CC2ED1"/>
    <w:rsid w:val="00CC3A40"/>
    <w:rsid w:val="00CC405B"/>
    <w:rsid w:val="00CC4CE6"/>
    <w:rsid w:val="00CC6297"/>
    <w:rsid w:val="00CC7690"/>
    <w:rsid w:val="00CD1986"/>
    <w:rsid w:val="00CD19D9"/>
    <w:rsid w:val="00CD4636"/>
    <w:rsid w:val="00CD54BF"/>
    <w:rsid w:val="00CD6097"/>
    <w:rsid w:val="00CD6B45"/>
    <w:rsid w:val="00CE127F"/>
    <w:rsid w:val="00CE2679"/>
    <w:rsid w:val="00CE4D5C"/>
    <w:rsid w:val="00CE640D"/>
    <w:rsid w:val="00CE6E86"/>
    <w:rsid w:val="00CE7248"/>
    <w:rsid w:val="00CF05DA"/>
    <w:rsid w:val="00CF1CA5"/>
    <w:rsid w:val="00CF58EB"/>
    <w:rsid w:val="00CF60FE"/>
    <w:rsid w:val="00CF66EC"/>
    <w:rsid w:val="00CF6FEC"/>
    <w:rsid w:val="00D0106E"/>
    <w:rsid w:val="00D036DC"/>
    <w:rsid w:val="00D06383"/>
    <w:rsid w:val="00D11C18"/>
    <w:rsid w:val="00D14B8A"/>
    <w:rsid w:val="00D1646E"/>
    <w:rsid w:val="00D1648B"/>
    <w:rsid w:val="00D16584"/>
    <w:rsid w:val="00D16A37"/>
    <w:rsid w:val="00D20E85"/>
    <w:rsid w:val="00D212B3"/>
    <w:rsid w:val="00D217F8"/>
    <w:rsid w:val="00D21C50"/>
    <w:rsid w:val="00D22C22"/>
    <w:rsid w:val="00D24615"/>
    <w:rsid w:val="00D27EEC"/>
    <w:rsid w:val="00D30938"/>
    <w:rsid w:val="00D33536"/>
    <w:rsid w:val="00D36FA3"/>
    <w:rsid w:val="00D37842"/>
    <w:rsid w:val="00D407E9"/>
    <w:rsid w:val="00D40C96"/>
    <w:rsid w:val="00D41988"/>
    <w:rsid w:val="00D42673"/>
    <w:rsid w:val="00D42DC2"/>
    <w:rsid w:val="00D44878"/>
    <w:rsid w:val="00D44E02"/>
    <w:rsid w:val="00D46DE7"/>
    <w:rsid w:val="00D47494"/>
    <w:rsid w:val="00D47C63"/>
    <w:rsid w:val="00D47FA2"/>
    <w:rsid w:val="00D51BD1"/>
    <w:rsid w:val="00D530D6"/>
    <w:rsid w:val="00D537E1"/>
    <w:rsid w:val="00D54244"/>
    <w:rsid w:val="00D55BB2"/>
    <w:rsid w:val="00D562E0"/>
    <w:rsid w:val="00D562EB"/>
    <w:rsid w:val="00D56423"/>
    <w:rsid w:val="00D6091A"/>
    <w:rsid w:val="00D60A1C"/>
    <w:rsid w:val="00D612DD"/>
    <w:rsid w:val="00D62770"/>
    <w:rsid w:val="00D657EB"/>
    <w:rsid w:val="00D6605A"/>
    <w:rsid w:val="00D66426"/>
    <w:rsid w:val="00D6695F"/>
    <w:rsid w:val="00D67C0B"/>
    <w:rsid w:val="00D70639"/>
    <w:rsid w:val="00D70A9C"/>
    <w:rsid w:val="00D727F3"/>
    <w:rsid w:val="00D7388B"/>
    <w:rsid w:val="00D7412C"/>
    <w:rsid w:val="00D75644"/>
    <w:rsid w:val="00D75D75"/>
    <w:rsid w:val="00D7634F"/>
    <w:rsid w:val="00D77EDF"/>
    <w:rsid w:val="00D81656"/>
    <w:rsid w:val="00D83D87"/>
    <w:rsid w:val="00D84A6D"/>
    <w:rsid w:val="00D86A30"/>
    <w:rsid w:val="00D9326B"/>
    <w:rsid w:val="00D97CB4"/>
    <w:rsid w:val="00D97DD4"/>
    <w:rsid w:val="00DA270C"/>
    <w:rsid w:val="00DA4E25"/>
    <w:rsid w:val="00DA5A8A"/>
    <w:rsid w:val="00DA5CB9"/>
    <w:rsid w:val="00DA6CD9"/>
    <w:rsid w:val="00DB1170"/>
    <w:rsid w:val="00DB26CD"/>
    <w:rsid w:val="00DB441C"/>
    <w:rsid w:val="00DB44AF"/>
    <w:rsid w:val="00DB5052"/>
    <w:rsid w:val="00DB6650"/>
    <w:rsid w:val="00DC1F58"/>
    <w:rsid w:val="00DC339B"/>
    <w:rsid w:val="00DC4C50"/>
    <w:rsid w:val="00DC5D40"/>
    <w:rsid w:val="00DC69A7"/>
    <w:rsid w:val="00DC7804"/>
    <w:rsid w:val="00DD012E"/>
    <w:rsid w:val="00DD0138"/>
    <w:rsid w:val="00DD18B0"/>
    <w:rsid w:val="00DD30E9"/>
    <w:rsid w:val="00DD41DD"/>
    <w:rsid w:val="00DD4F47"/>
    <w:rsid w:val="00DD5E10"/>
    <w:rsid w:val="00DD79BE"/>
    <w:rsid w:val="00DD7FBB"/>
    <w:rsid w:val="00DE0B9F"/>
    <w:rsid w:val="00DE1D24"/>
    <w:rsid w:val="00DE2042"/>
    <w:rsid w:val="00DE2A9E"/>
    <w:rsid w:val="00DE2CAF"/>
    <w:rsid w:val="00DE4238"/>
    <w:rsid w:val="00DE4A8A"/>
    <w:rsid w:val="00DE4ECE"/>
    <w:rsid w:val="00DE5E19"/>
    <w:rsid w:val="00DE5F8A"/>
    <w:rsid w:val="00DE657F"/>
    <w:rsid w:val="00DE7F0C"/>
    <w:rsid w:val="00DF0311"/>
    <w:rsid w:val="00DF0AC9"/>
    <w:rsid w:val="00DF0CC6"/>
    <w:rsid w:val="00DF0FD9"/>
    <w:rsid w:val="00DF1218"/>
    <w:rsid w:val="00DF2F91"/>
    <w:rsid w:val="00DF4F5B"/>
    <w:rsid w:val="00DF5DF7"/>
    <w:rsid w:val="00DF6462"/>
    <w:rsid w:val="00DF71BB"/>
    <w:rsid w:val="00DF7964"/>
    <w:rsid w:val="00E000BF"/>
    <w:rsid w:val="00E011F8"/>
    <w:rsid w:val="00E02FA0"/>
    <w:rsid w:val="00E03163"/>
    <w:rsid w:val="00E036DC"/>
    <w:rsid w:val="00E03C1F"/>
    <w:rsid w:val="00E05AA5"/>
    <w:rsid w:val="00E10208"/>
    <w:rsid w:val="00E10454"/>
    <w:rsid w:val="00E10CC0"/>
    <w:rsid w:val="00E112E5"/>
    <w:rsid w:val="00E122D8"/>
    <w:rsid w:val="00E12CC8"/>
    <w:rsid w:val="00E1429A"/>
    <w:rsid w:val="00E15352"/>
    <w:rsid w:val="00E15E4B"/>
    <w:rsid w:val="00E1664E"/>
    <w:rsid w:val="00E20660"/>
    <w:rsid w:val="00E2095F"/>
    <w:rsid w:val="00E21CC7"/>
    <w:rsid w:val="00E22013"/>
    <w:rsid w:val="00E23A84"/>
    <w:rsid w:val="00E24D9E"/>
    <w:rsid w:val="00E25849"/>
    <w:rsid w:val="00E3197E"/>
    <w:rsid w:val="00E32396"/>
    <w:rsid w:val="00E32FED"/>
    <w:rsid w:val="00E337BE"/>
    <w:rsid w:val="00E342F8"/>
    <w:rsid w:val="00E351ED"/>
    <w:rsid w:val="00E3562F"/>
    <w:rsid w:val="00E36824"/>
    <w:rsid w:val="00E43D3A"/>
    <w:rsid w:val="00E44562"/>
    <w:rsid w:val="00E474D0"/>
    <w:rsid w:val="00E54031"/>
    <w:rsid w:val="00E54159"/>
    <w:rsid w:val="00E54937"/>
    <w:rsid w:val="00E567A8"/>
    <w:rsid w:val="00E6034B"/>
    <w:rsid w:val="00E62005"/>
    <w:rsid w:val="00E642D5"/>
    <w:rsid w:val="00E64CDB"/>
    <w:rsid w:val="00E6549E"/>
    <w:rsid w:val="00E65EDE"/>
    <w:rsid w:val="00E666BC"/>
    <w:rsid w:val="00E70F81"/>
    <w:rsid w:val="00E727C0"/>
    <w:rsid w:val="00E733E6"/>
    <w:rsid w:val="00E7551E"/>
    <w:rsid w:val="00E77055"/>
    <w:rsid w:val="00E77460"/>
    <w:rsid w:val="00E803C7"/>
    <w:rsid w:val="00E80B8F"/>
    <w:rsid w:val="00E8225D"/>
    <w:rsid w:val="00E83895"/>
    <w:rsid w:val="00E83ABC"/>
    <w:rsid w:val="00E844F2"/>
    <w:rsid w:val="00E846DB"/>
    <w:rsid w:val="00E8494F"/>
    <w:rsid w:val="00E908C4"/>
    <w:rsid w:val="00E90AD0"/>
    <w:rsid w:val="00E91B17"/>
    <w:rsid w:val="00E91F1B"/>
    <w:rsid w:val="00E92FCB"/>
    <w:rsid w:val="00E92FCC"/>
    <w:rsid w:val="00EA0E04"/>
    <w:rsid w:val="00EA147F"/>
    <w:rsid w:val="00EA2EA4"/>
    <w:rsid w:val="00EA4A27"/>
    <w:rsid w:val="00EA4C8F"/>
    <w:rsid w:val="00EA4FA6"/>
    <w:rsid w:val="00EB0409"/>
    <w:rsid w:val="00EB05E6"/>
    <w:rsid w:val="00EB0D76"/>
    <w:rsid w:val="00EB1A25"/>
    <w:rsid w:val="00EB488B"/>
    <w:rsid w:val="00EC0820"/>
    <w:rsid w:val="00EC2E61"/>
    <w:rsid w:val="00EC38C7"/>
    <w:rsid w:val="00EC712B"/>
    <w:rsid w:val="00EC7363"/>
    <w:rsid w:val="00EC7570"/>
    <w:rsid w:val="00ED039F"/>
    <w:rsid w:val="00ED03AB"/>
    <w:rsid w:val="00ED1963"/>
    <w:rsid w:val="00ED1CD4"/>
    <w:rsid w:val="00ED1D2B"/>
    <w:rsid w:val="00ED25DE"/>
    <w:rsid w:val="00ED64B5"/>
    <w:rsid w:val="00EE17BE"/>
    <w:rsid w:val="00EE5AC7"/>
    <w:rsid w:val="00EE7CCA"/>
    <w:rsid w:val="00EF2DDF"/>
    <w:rsid w:val="00EF5425"/>
    <w:rsid w:val="00F022CD"/>
    <w:rsid w:val="00F036AC"/>
    <w:rsid w:val="00F05700"/>
    <w:rsid w:val="00F11673"/>
    <w:rsid w:val="00F1217E"/>
    <w:rsid w:val="00F12A53"/>
    <w:rsid w:val="00F153C9"/>
    <w:rsid w:val="00F1619E"/>
    <w:rsid w:val="00F16784"/>
    <w:rsid w:val="00F16A14"/>
    <w:rsid w:val="00F20AA8"/>
    <w:rsid w:val="00F22E3B"/>
    <w:rsid w:val="00F249BF"/>
    <w:rsid w:val="00F26542"/>
    <w:rsid w:val="00F2747D"/>
    <w:rsid w:val="00F30B2A"/>
    <w:rsid w:val="00F32381"/>
    <w:rsid w:val="00F362D7"/>
    <w:rsid w:val="00F37D7B"/>
    <w:rsid w:val="00F41F68"/>
    <w:rsid w:val="00F43755"/>
    <w:rsid w:val="00F450E7"/>
    <w:rsid w:val="00F462CA"/>
    <w:rsid w:val="00F465A1"/>
    <w:rsid w:val="00F5314C"/>
    <w:rsid w:val="00F551F0"/>
    <w:rsid w:val="00F5688C"/>
    <w:rsid w:val="00F60048"/>
    <w:rsid w:val="00F60A52"/>
    <w:rsid w:val="00F61F3A"/>
    <w:rsid w:val="00F635DD"/>
    <w:rsid w:val="00F64D85"/>
    <w:rsid w:val="00F6627B"/>
    <w:rsid w:val="00F67539"/>
    <w:rsid w:val="00F717E5"/>
    <w:rsid w:val="00F72988"/>
    <w:rsid w:val="00F7336E"/>
    <w:rsid w:val="00F734F2"/>
    <w:rsid w:val="00F75052"/>
    <w:rsid w:val="00F752E0"/>
    <w:rsid w:val="00F75A79"/>
    <w:rsid w:val="00F7670A"/>
    <w:rsid w:val="00F7687B"/>
    <w:rsid w:val="00F804D3"/>
    <w:rsid w:val="00F8133D"/>
    <w:rsid w:val="00F816CB"/>
    <w:rsid w:val="00F8179A"/>
    <w:rsid w:val="00F81CD2"/>
    <w:rsid w:val="00F82641"/>
    <w:rsid w:val="00F853A3"/>
    <w:rsid w:val="00F866AE"/>
    <w:rsid w:val="00F87268"/>
    <w:rsid w:val="00F9059B"/>
    <w:rsid w:val="00F90F18"/>
    <w:rsid w:val="00F935EB"/>
    <w:rsid w:val="00F937E4"/>
    <w:rsid w:val="00F95EE7"/>
    <w:rsid w:val="00FA39E6"/>
    <w:rsid w:val="00FA5B61"/>
    <w:rsid w:val="00FA6B07"/>
    <w:rsid w:val="00FA778F"/>
    <w:rsid w:val="00FA7BC9"/>
    <w:rsid w:val="00FA7C17"/>
    <w:rsid w:val="00FB28BD"/>
    <w:rsid w:val="00FB378E"/>
    <w:rsid w:val="00FB37F1"/>
    <w:rsid w:val="00FB42C5"/>
    <w:rsid w:val="00FB47C0"/>
    <w:rsid w:val="00FB501B"/>
    <w:rsid w:val="00FB73FC"/>
    <w:rsid w:val="00FB7770"/>
    <w:rsid w:val="00FC06DA"/>
    <w:rsid w:val="00FC0DA1"/>
    <w:rsid w:val="00FC156B"/>
    <w:rsid w:val="00FC27C0"/>
    <w:rsid w:val="00FC3F8C"/>
    <w:rsid w:val="00FC4F16"/>
    <w:rsid w:val="00FD30FB"/>
    <w:rsid w:val="00FD3B91"/>
    <w:rsid w:val="00FD3DEA"/>
    <w:rsid w:val="00FD576B"/>
    <w:rsid w:val="00FD579E"/>
    <w:rsid w:val="00FD5A48"/>
    <w:rsid w:val="00FD6845"/>
    <w:rsid w:val="00FE4516"/>
    <w:rsid w:val="00FE64C8"/>
    <w:rsid w:val="00FF064F"/>
    <w:rsid w:val="00FF47D8"/>
    <w:rsid w:val="00FF616B"/>
    <w:rsid w:val="00FF6869"/>
    <w:rsid w:val="00FF72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H1"/>
    <w:basedOn w:val="a6"/>
    <w:qFormat/>
    <w:rsid w:val="004F5E57"/>
    <w:pPr>
      <w:numPr>
        <w:numId w:val="26"/>
      </w:numPr>
      <w:outlineLvl w:val="0"/>
    </w:pPr>
    <w:rPr>
      <w:rFonts w:hAnsi="Arial"/>
      <w:bCs/>
      <w:kern w:val="32"/>
      <w:szCs w:val="52"/>
    </w:rPr>
  </w:style>
  <w:style w:type="paragraph" w:styleId="2">
    <w:name w:val="heading 2"/>
    <w:basedOn w:val="a6"/>
    <w:qFormat/>
    <w:rsid w:val="005B01E6"/>
    <w:pPr>
      <w:numPr>
        <w:numId w:val="10"/>
      </w:numPr>
      <w:outlineLvl w:val="1"/>
    </w:pPr>
    <w:rPr>
      <w:rFonts w:hAnsi="Arial"/>
      <w:bCs/>
      <w:kern w:val="32"/>
      <w:szCs w:val="48"/>
    </w:rPr>
  </w:style>
  <w:style w:type="paragraph" w:styleId="3">
    <w:name w:val="heading 3"/>
    <w:basedOn w:val="a6"/>
    <w:qFormat/>
    <w:rsid w:val="004F5E57"/>
    <w:pPr>
      <w:numPr>
        <w:ilvl w:val="2"/>
        <w:numId w:val="26"/>
      </w:numPr>
      <w:outlineLvl w:val="2"/>
    </w:pPr>
    <w:rPr>
      <w:rFonts w:hAnsi="Arial"/>
      <w:bCs/>
      <w:kern w:val="32"/>
      <w:szCs w:val="36"/>
    </w:rPr>
  </w:style>
  <w:style w:type="paragraph" w:styleId="4">
    <w:name w:val="heading 4"/>
    <w:basedOn w:val="a6"/>
    <w:qFormat/>
    <w:rsid w:val="004F5E57"/>
    <w:pPr>
      <w:numPr>
        <w:ilvl w:val="3"/>
        <w:numId w:val="26"/>
      </w:numPr>
      <w:outlineLvl w:val="3"/>
    </w:pPr>
    <w:rPr>
      <w:rFonts w:hAnsi="Arial"/>
      <w:kern w:val="32"/>
      <w:szCs w:val="36"/>
    </w:rPr>
  </w:style>
  <w:style w:type="paragraph" w:styleId="5">
    <w:name w:val="heading 5"/>
    <w:basedOn w:val="a6"/>
    <w:qFormat/>
    <w:rsid w:val="004F5E57"/>
    <w:pPr>
      <w:numPr>
        <w:ilvl w:val="4"/>
        <w:numId w:val="26"/>
      </w:numPr>
      <w:outlineLvl w:val="4"/>
    </w:pPr>
    <w:rPr>
      <w:rFonts w:hAnsi="Arial"/>
      <w:bCs/>
      <w:kern w:val="32"/>
      <w:szCs w:val="36"/>
    </w:rPr>
  </w:style>
  <w:style w:type="paragraph" w:styleId="6">
    <w:name w:val="heading 6"/>
    <w:basedOn w:val="a6"/>
    <w:qFormat/>
    <w:rsid w:val="004F5E57"/>
    <w:pPr>
      <w:numPr>
        <w:ilvl w:val="5"/>
        <w:numId w:val="26"/>
      </w:numPr>
      <w:tabs>
        <w:tab w:val="left" w:pos="2094"/>
      </w:tabs>
      <w:outlineLvl w:val="5"/>
    </w:pPr>
    <w:rPr>
      <w:rFonts w:hAnsi="Arial"/>
      <w:kern w:val="32"/>
      <w:szCs w:val="36"/>
    </w:rPr>
  </w:style>
  <w:style w:type="paragraph" w:styleId="7">
    <w:name w:val="heading 7"/>
    <w:basedOn w:val="a6"/>
    <w:qFormat/>
    <w:rsid w:val="004F5E57"/>
    <w:pPr>
      <w:numPr>
        <w:ilvl w:val="6"/>
        <w:numId w:val="26"/>
      </w:numPr>
      <w:outlineLvl w:val="6"/>
    </w:pPr>
    <w:rPr>
      <w:rFonts w:hAnsi="Arial"/>
      <w:bCs/>
      <w:kern w:val="32"/>
      <w:szCs w:val="36"/>
    </w:rPr>
  </w:style>
  <w:style w:type="paragraph" w:styleId="8">
    <w:name w:val="heading 8"/>
    <w:basedOn w:val="a6"/>
    <w:qFormat/>
    <w:rsid w:val="004F5E57"/>
    <w:pPr>
      <w:numPr>
        <w:ilvl w:val="7"/>
        <w:numId w:val="26"/>
      </w:numPr>
      <w:outlineLvl w:val="7"/>
    </w:pPr>
    <w:rPr>
      <w:rFonts w:hAnsi="Arial"/>
      <w:kern w:val="32"/>
      <w:szCs w:val="36"/>
    </w:rPr>
  </w:style>
  <w:style w:type="paragraph" w:styleId="9">
    <w:name w:val="heading 9"/>
    <w:basedOn w:val="a6"/>
    <w:link w:val="90"/>
    <w:uiPriority w:val="9"/>
    <w:unhideWhenUsed/>
    <w:qFormat/>
    <w:rsid w:val="00C055EC"/>
    <w:pPr>
      <w:numPr>
        <w:ilvl w:val="8"/>
        <w:numId w:val="2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Placeholder Text"/>
    <w:basedOn w:val="a7"/>
    <w:uiPriority w:val="99"/>
    <w:semiHidden/>
    <w:rsid w:val="00C07641"/>
    <w:rPr>
      <w:color w:val="808080"/>
    </w:rPr>
  </w:style>
  <w:style w:type="paragraph" w:styleId="afb">
    <w:name w:val="footnote text"/>
    <w:basedOn w:val="a6"/>
    <w:link w:val="afc"/>
    <w:uiPriority w:val="99"/>
    <w:semiHidden/>
    <w:unhideWhenUsed/>
    <w:rsid w:val="0095582B"/>
    <w:pPr>
      <w:snapToGrid w:val="0"/>
      <w:jc w:val="left"/>
    </w:pPr>
    <w:rPr>
      <w:sz w:val="20"/>
    </w:rPr>
  </w:style>
  <w:style w:type="character" w:customStyle="1" w:styleId="afc">
    <w:name w:val="註腳文字 字元"/>
    <w:basedOn w:val="a7"/>
    <w:link w:val="afb"/>
    <w:uiPriority w:val="99"/>
    <w:semiHidden/>
    <w:rsid w:val="0095582B"/>
    <w:rPr>
      <w:rFonts w:ascii="標楷體" w:eastAsia="標楷體"/>
      <w:kern w:val="2"/>
    </w:rPr>
  </w:style>
  <w:style w:type="character" w:styleId="afd">
    <w:name w:val="footnote reference"/>
    <w:basedOn w:val="a7"/>
    <w:uiPriority w:val="99"/>
    <w:semiHidden/>
    <w:unhideWhenUsed/>
    <w:rsid w:val="0095582B"/>
    <w:rPr>
      <w:vertAlign w:val="superscript"/>
    </w:rPr>
  </w:style>
  <w:style w:type="character" w:styleId="afe">
    <w:name w:val="FollowedHyperlink"/>
    <w:basedOn w:val="a7"/>
    <w:uiPriority w:val="99"/>
    <w:semiHidden/>
    <w:unhideWhenUsed/>
    <w:rsid w:val="00A7239A"/>
    <w:rPr>
      <w:color w:val="800080" w:themeColor="followedHyperlink"/>
      <w:u w:val="single"/>
    </w:rPr>
  </w:style>
  <w:style w:type="paragraph" w:styleId="HTML">
    <w:name w:val="HTML Preformatted"/>
    <w:basedOn w:val="a6"/>
    <w:link w:val="HTML0"/>
    <w:uiPriority w:val="99"/>
    <w:semiHidden/>
    <w:unhideWhenUsed/>
    <w:rsid w:val="00410C05"/>
    <w:rPr>
      <w:rFonts w:ascii="Courier New" w:hAnsi="Courier New" w:cs="Courier New"/>
      <w:sz w:val="20"/>
    </w:rPr>
  </w:style>
  <w:style w:type="character" w:customStyle="1" w:styleId="HTML0">
    <w:name w:val="HTML 預設格式 字元"/>
    <w:basedOn w:val="a7"/>
    <w:link w:val="HTML"/>
    <w:uiPriority w:val="99"/>
    <w:semiHidden/>
    <w:rsid w:val="00410C05"/>
    <w:rPr>
      <w:rFonts w:ascii="Courier New" w:eastAsia="標楷體" w:hAnsi="Courier New" w:cs="Courier New"/>
      <w:kern w:val="2"/>
    </w:rPr>
  </w:style>
  <w:style w:type="table" w:customStyle="1" w:styleId="13">
    <w:name w:val="表格格線1"/>
    <w:basedOn w:val="a8"/>
    <w:next w:val="af6"/>
    <w:uiPriority w:val="59"/>
    <w:rsid w:val="00220C32"/>
    <w:pPr>
      <w:ind w:left="57" w:hanging="57"/>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59"/>
    <w:rsid w:val="00A2487E"/>
    <w:pPr>
      <w:ind w:left="57" w:hanging="57"/>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rsid w:val="003E02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rsid w:val="00D657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H1"/>
    <w:basedOn w:val="a6"/>
    <w:qFormat/>
    <w:rsid w:val="004F5E57"/>
    <w:pPr>
      <w:numPr>
        <w:numId w:val="26"/>
      </w:numPr>
      <w:outlineLvl w:val="0"/>
    </w:pPr>
    <w:rPr>
      <w:rFonts w:hAnsi="Arial"/>
      <w:bCs/>
      <w:kern w:val="32"/>
      <w:szCs w:val="52"/>
    </w:rPr>
  </w:style>
  <w:style w:type="paragraph" w:styleId="2">
    <w:name w:val="heading 2"/>
    <w:basedOn w:val="a6"/>
    <w:qFormat/>
    <w:rsid w:val="005B01E6"/>
    <w:pPr>
      <w:numPr>
        <w:numId w:val="10"/>
      </w:numPr>
      <w:outlineLvl w:val="1"/>
    </w:pPr>
    <w:rPr>
      <w:rFonts w:hAnsi="Arial"/>
      <w:bCs/>
      <w:kern w:val="32"/>
      <w:szCs w:val="48"/>
    </w:rPr>
  </w:style>
  <w:style w:type="paragraph" w:styleId="3">
    <w:name w:val="heading 3"/>
    <w:basedOn w:val="a6"/>
    <w:qFormat/>
    <w:rsid w:val="004F5E57"/>
    <w:pPr>
      <w:numPr>
        <w:ilvl w:val="2"/>
        <w:numId w:val="26"/>
      </w:numPr>
      <w:outlineLvl w:val="2"/>
    </w:pPr>
    <w:rPr>
      <w:rFonts w:hAnsi="Arial"/>
      <w:bCs/>
      <w:kern w:val="32"/>
      <w:szCs w:val="36"/>
    </w:rPr>
  </w:style>
  <w:style w:type="paragraph" w:styleId="4">
    <w:name w:val="heading 4"/>
    <w:basedOn w:val="a6"/>
    <w:qFormat/>
    <w:rsid w:val="004F5E57"/>
    <w:pPr>
      <w:numPr>
        <w:ilvl w:val="3"/>
        <w:numId w:val="26"/>
      </w:numPr>
      <w:outlineLvl w:val="3"/>
    </w:pPr>
    <w:rPr>
      <w:rFonts w:hAnsi="Arial"/>
      <w:kern w:val="32"/>
      <w:szCs w:val="36"/>
    </w:rPr>
  </w:style>
  <w:style w:type="paragraph" w:styleId="5">
    <w:name w:val="heading 5"/>
    <w:basedOn w:val="a6"/>
    <w:qFormat/>
    <w:rsid w:val="004F5E57"/>
    <w:pPr>
      <w:numPr>
        <w:ilvl w:val="4"/>
        <w:numId w:val="26"/>
      </w:numPr>
      <w:outlineLvl w:val="4"/>
    </w:pPr>
    <w:rPr>
      <w:rFonts w:hAnsi="Arial"/>
      <w:bCs/>
      <w:kern w:val="32"/>
      <w:szCs w:val="36"/>
    </w:rPr>
  </w:style>
  <w:style w:type="paragraph" w:styleId="6">
    <w:name w:val="heading 6"/>
    <w:basedOn w:val="a6"/>
    <w:qFormat/>
    <w:rsid w:val="004F5E57"/>
    <w:pPr>
      <w:numPr>
        <w:ilvl w:val="5"/>
        <w:numId w:val="26"/>
      </w:numPr>
      <w:tabs>
        <w:tab w:val="left" w:pos="2094"/>
      </w:tabs>
      <w:outlineLvl w:val="5"/>
    </w:pPr>
    <w:rPr>
      <w:rFonts w:hAnsi="Arial"/>
      <w:kern w:val="32"/>
      <w:szCs w:val="36"/>
    </w:rPr>
  </w:style>
  <w:style w:type="paragraph" w:styleId="7">
    <w:name w:val="heading 7"/>
    <w:basedOn w:val="a6"/>
    <w:qFormat/>
    <w:rsid w:val="004F5E57"/>
    <w:pPr>
      <w:numPr>
        <w:ilvl w:val="6"/>
        <w:numId w:val="26"/>
      </w:numPr>
      <w:outlineLvl w:val="6"/>
    </w:pPr>
    <w:rPr>
      <w:rFonts w:hAnsi="Arial"/>
      <w:bCs/>
      <w:kern w:val="32"/>
      <w:szCs w:val="36"/>
    </w:rPr>
  </w:style>
  <w:style w:type="paragraph" w:styleId="8">
    <w:name w:val="heading 8"/>
    <w:basedOn w:val="a6"/>
    <w:qFormat/>
    <w:rsid w:val="004F5E57"/>
    <w:pPr>
      <w:numPr>
        <w:ilvl w:val="7"/>
        <w:numId w:val="26"/>
      </w:numPr>
      <w:outlineLvl w:val="7"/>
    </w:pPr>
    <w:rPr>
      <w:rFonts w:hAnsi="Arial"/>
      <w:kern w:val="32"/>
      <w:szCs w:val="36"/>
    </w:rPr>
  </w:style>
  <w:style w:type="paragraph" w:styleId="9">
    <w:name w:val="heading 9"/>
    <w:basedOn w:val="a6"/>
    <w:link w:val="90"/>
    <w:uiPriority w:val="9"/>
    <w:unhideWhenUsed/>
    <w:qFormat/>
    <w:rsid w:val="00C055EC"/>
    <w:pPr>
      <w:numPr>
        <w:ilvl w:val="8"/>
        <w:numId w:val="2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Placeholder Text"/>
    <w:basedOn w:val="a7"/>
    <w:uiPriority w:val="99"/>
    <w:semiHidden/>
    <w:rsid w:val="00C07641"/>
    <w:rPr>
      <w:color w:val="808080"/>
    </w:rPr>
  </w:style>
  <w:style w:type="paragraph" w:styleId="afb">
    <w:name w:val="footnote text"/>
    <w:basedOn w:val="a6"/>
    <w:link w:val="afc"/>
    <w:uiPriority w:val="99"/>
    <w:semiHidden/>
    <w:unhideWhenUsed/>
    <w:rsid w:val="0095582B"/>
    <w:pPr>
      <w:snapToGrid w:val="0"/>
      <w:jc w:val="left"/>
    </w:pPr>
    <w:rPr>
      <w:sz w:val="20"/>
    </w:rPr>
  </w:style>
  <w:style w:type="character" w:customStyle="1" w:styleId="afc">
    <w:name w:val="註腳文字 字元"/>
    <w:basedOn w:val="a7"/>
    <w:link w:val="afb"/>
    <w:uiPriority w:val="99"/>
    <w:semiHidden/>
    <w:rsid w:val="0095582B"/>
    <w:rPr>
      <w:rFonts w:ascii="標楷體" w:eastAsia="標楷體"/>
      <w:kern w:val="2"/>
    </w:rPr>
  </w:style>
  <w:style w:type="character" w:styleId="afd">
    <w:name w:val="footnote reference"/>
    <w:basedOn w:val="a7"/>
    <w:uiPriority w:val="99"/>
    <w:semiHidden/>
    <w:unhideWhenUsed/>
    <w:rsid w:val="0095582B"/>
    <w:rPr>
      <w:vertAlign w:val="superscript"/>
    </w:rPr>
  </w:style>
  <w:style w:type="character" w:styleId="afe">
    <w:name w:val="FollowedHyperlink"/>
    <w:basedOn w:val="a7"/>
    <w:uiPriority w:val="99"/>
    <w:semiHidden/>
    <w:unhideWhenUsed/>
    <w:rsid w:val="00A7239A"/>
    <w:rPr>
      <w:color w:val="800080" w:themeColor="followedHyperlink"/>
      <w:u w:val="single"/>
    </w:rPr>
  </w:style>
  <w:style w:type="paragraph" w:styleId="HTML">
    <w:name w:val="HTML Preformatted"/>
    <w:basedOn w:val="a6"/>
    <w:link w:val="HTML0"/>
    <w:uiPriority w:val="99"/>
    <w:semiHidden/>
    <w:unhideWhenUsed/>
    <w:rsid w:val="00410C05"/>
    <w:rPr>
      <w:rFonts w:ascii="Courier New" w:hAnsi="Courier New" w:cs="Courier New"/>
      <w:sz w:val="20"/>
    </w:rPr>
  </w:style>
  <w:style w:type="character" w:customStyle="1" w:styleId="HTML0">
    <w:name w:val="HTML 預設格式 字元"/>
    <w:basedOn w:val="a7"/>
    <w:link w:val="HTML"/>
    <w:uiPriority w:val="99"/>
    <w:semiHidden/>
    <w:rsid w:val="00410C05"/>
    <w:rPr>
      <w:rFonts w:ascii="Courier New" w:eastAsia="標楷體" w:hAnsi="Courier New" w:cs="Courier New"/>
      <w:kern w:val="2"/>
    </w:rPr>
  </w:style>
  <w:style w:type="table" w:customStyle="1" w:styleId="13">
    <w:name w:val="表格格線1"/>
    <w:basedOn w:val="a8"/>
    <w:next w:val="af6"/>
    <w:uiPriority w:val="59"/>
    <w:rsid w:val="00220C32"/>
    <w:pPr>
      <w:ind w:left="57" w:hanging="57"/>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59"/>
    <w:rsid w:val="00A2487E"/>
    <w:pPr>
      <w:ind w:left="57" w:hanging="57"/>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rsid w:val="003E02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rsid w:val="00D657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1946">
      <w:bodyDiv w:val="1"/>
      <w:marLeft w:val="0"/>
      <w:marRight w:val="0"/>
      <w:marTop w:val="0"/>
      <w:marBottom w:val="0"/>
      <w:divBdr>
        <w:top w:val="none" w:sz="0" w:space="0" w:color="auto"/>
        <w:left w:val="none" w:sz="0" w:space="0" w:color="auto"/>
        <w:bottom w:val="none" w:sz="0" w:space="0" w:color="auto"/>
        <w:right w:val="none" w:sz="0" w:space="0" w:color="auto"/>
      </w:divBdr>
      <w:divsChild>
        <w:div w:id="392001579">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aw.moj.gov.tw/LawClass/LawContentIf.aspx?PCODE=R0040037"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law.moj.gov.tw/LawClass/LawContentIf.aspx?PCODE=F0040020"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law.moj.gov.tw/LawClass/LawContentIf.aspx?PCODE=F00400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D3C4-9C23-422B-82A4-1A520F47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24</Pages>
  <Words>7312</Words>
  <Characters>7387</Characters>
  <Application>Microsoft Office Word</Application>
  <DocSecurity>0</DocSecurity>
  <Lines>369</Lines>
  <Paragraphs>195</Paragraphs>
  <ScaleCrop>false</ScaleCrop>
  <Company>cy</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林炎銘</dc:creator>
  <cp:lastModifiedBy>邱俊能</cp:lastModifiedBy>
  <cp:revision>2</cp:revision>
  <cp:lastPrinted>2017-06-03T09:06:00Z</cp:lastPrinted>
  <dcterms:created xsi:type="dcterms:W3CDTF">2017-06-22T11:41:00Z</dcterms:created>
  <dcterms:modified xsi:type="dcterms:W3CDTF">2017-06-22T11:41:00Z</dcterms:modified>
</cp:coreProperties>
</file>