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A3484E" w:rsidRDefault="000A1EA3" w:rsidP="0022425C">
      <w:pPr>
        <w:pStyle w:val="af7"/>
      </w:pPr>
      <w:bookmarkStart w:id="0" w:name="_GoBack"/>
      <w:bookmarkEnd w:id="0"/>
      <w:r>
        <w:rPr>
          <w:rFonts w:hint="eastAsia"/>
        </w:rPr>
        <w:t>調查報告</w:t>
      </w:r>
      <w:r w:rsidR="00E25849" w:rsidRPr="00A3484E">
        <w:rPr>
          <w:rFonts w:hint="eastAsia"/>
        </w:rPr>
        <w:t>目</w:t>
      </w:r>
      <w:r w:rsidR="00A3484E" w:rsidRPr="00A3484E">
        <w:rPr>
          <w:rFonts w:hint="eastAsia"/>
        </w:rPr>
        <w:t>次</w:t>
      </w:r>
    </w:p>
    <w:p w:rsidR="00BF2862" w:rsidRPr="00BF2862" w:rsidRDefault="00F30858" w:rsidP="00BF2862">
      <w:pPr>
        <w:pStyle w:val="12"/>
        <w:tabs>
          <w:tab w:val="right" w:leader="middleDot" w:pos="8834"/>
        </w:tabs>
        <w:spacing w:before="0"/>
        <w:jc w:val="both"/>
        <w:rPr>
          <w:rFonts w:asciiTheme="minorHAnsi" w:eastAsiaTheme="minorEastAsia" w:hAnsiTheme="minorHAnsi" w:cstheme="minorBidi"/>
          <w:b w:val="0"/>
          <w:bCs w:val="0"/>
          <w:caps w:val="0"/>
          <w:noProof/>
          <w:sz w:val="32"/>
          <w:szCs w:val="32"/>
        </w:rPr>
      </w:pPr>
      <w:r w:rsidRPr="00BF2862">
        <w:rPr>
          <w:rFonts w:ascii="Times New Roman" w:hAnsi="Times New Roman"/>
          <w:b w:val="0"/>
          <w:bCs w:val="0"/>
          <w:sz w:val="32"/>
          <w:szCs w:val="32"/>
        </w:rPr>
        <w:fldChar w:fldCharType="begin"/>
      </w:r>
      <w:r w:rsidRPr="00BF2862">
        <w:rPr>
          <w:rFonts w:ascii="Times New Roman" w:hAnsi="Times New Roman"/>
          <w:b w:val="0"/>
          <w:bCs w:val="0"/>
          <w:sz w:val="32"/>
          <w:szCs w:val="32"/>
        </w:rPr>
        <w:instrText xml:space="preserve"> TOC \o "1-3" \h \z \u </w:instrText>
      </w:r>
      <w:r w:rsidRPr="00BF2862">
        <w:rPr>
          <w:rFonts w:ascii="Times New Roman" w:hAnsi="Times New Roman"/>
          <w:b w:val="0"/>
          <w:bCs w:val="0"/>
          <w:sz w:val="32"/>
          <w:szCs w:val="32"/>
        </w:rPr>
        <w:fldChar w:fldCharType="separate"/>
      </w:r>
      <w:hyperlink w:anchor="_Toc473786860" w:history="1">
        <w:r w:rsidR="00BF2862" w:rsidRPr="00BF2862">
          <w:rPr>
            <w:rStyle w:val="af2"/>
            <w:rFonts w:hint="eastAsia"/>
            <w:b w:val="0"/>
            <w:noProof/>
            <w:sz w:val="32"/>
            <w:szCs w:val="32"/>
          </w:rPr>
          <w:t>壹、調查緣起</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_Toc473786860 \h </w:instrText>
        </w:r>
        <w:r w:rsidR="00BF2862" w:rsidRPr="00BF2862">
          <w:rPr>
            <w:b w:val="0"/>
            <w:noProof/>
            <w:webHidden/>
            <w:sz w:val="32"/>
            <w:szCs w:val="32"/>
          </w:rPr>
          <w:fldChar w:fldCharType="separate"/>
        </w:r>
        <w:r w:rsidR="00503430">
          <w:rPr>
            <w:rFonts w:hint="eastAsia"/>
            <w:bCs w:val="0"/>
            <w:noProof/>
            <w:webHidden/>
            <w:sz w:val="32"/>
            <w:szCs w:val="32"/>
          </w:rPr>
          <w:t>錯誤</w:t>
        </w:r>
        <w:r w:rsidR="00503430">
          <w:rPr>
            <w:rFonts w:hint="eastAsia"/>
            <w:bCs w:val="0"/>
            <w:noProof/>
            <w:webHidden/>
            <w:sz w:val="32"/>
            <w:szCs w:val="32"/>
          </w:rPr>
          <w:t xml:space="preserve">! </w:t>
        </w:r>
        <w:r w:rsidR="00503430">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BF2862">
      <w:pPr>
        <w:pStyle w:val="12"/>
        <w:tabs>
          <w:tab w:val="right" w:leader="middleDot" w:pos="8834"/>
        </w:tabs>
        <w:spacing w:before="0"/>
        <w:jc w:val="both"/>
        <w:rPr>
          <w:rFonts w:asciiTheme="minorHAnsi" w:eastAsiaTheme="minorEastAsia" w:hAnsiTheme="minorHAnsi" w:cstheme="minorBidi"/>
          <w:b w:val="0"/>
          <w:bCs w:val="0"/>
          <w:caps w:val="0"/>
          <w:noProof/>
          <w:sz w:val="32"/>
          <w:szCs w:val="32"/>
        </w:rPr>
      </w:pPr>
      <w:hyperlink w:anchor="_Toc473786861" w:history="1">
        <w:r w:rsidR="00BF2862" w:rsidRPr="00BF2862">
          <w:rPr>
            <w:rStyle w:val="af2"/>
            <w:rFonts w:hint="eastAsia"/>
            <w:b w:val="0"/>
            <w:noProof/>
            <w:sz w:val="32"/>
            <w:szCs w:val="32"/>
          </w:rPr>
          <w:t>貳、調查對象</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_Toc473786861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BF2862">
      <w:pPr>
        <w:pStyle w:val="12"/>
        <w:tabs>
          <w:tab w:val="right" w:leader="middleDot" w:pos="8834"/>
        </w:tabs>
        <w:spacing w:before="0"/>
        <w:jc w:val="both"/>
        <w:rPr>
          <w:rFonts w:asciiTheme="minorHAnsi" w:eastAsiaTheme="minorEastAsia" w:hAnsiTheme="minorHAnsi" w:cstheme="minorBidi"/>
          <w:b w:val="0"/>
          <w:bCs w:val="0"/>
          <w:caps w:val="0"/>
          <w:noProof/>
          <w:sz w:val="32"/>
          <w:szCs w:val="32"/>
        </w:rPr>
      </w:pPr>
      <w:hyperlink w:anchor="_Toc473786862" w:history="1">
        <w:r w:rsidR="00BF2862" w:rsidRPr="00BF2862">
          <w:rPr>
            <w:rStyle w:val="af2"/>
            <w:rFonts w:hint="eastAsia"/>
            <w:b w:val="0"/>
            <w:noProof/>
            <w:sz w:val="32"/>
            <w:szCs w:val="32"/>
          </w:rPr>
          <w:t>參、案　　由</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_Toc473786862 \h </w:instrText>
        </w:r>
        <w:r w:rsidR="00BF2862" w:rsidRPr="00BF2862">
          <w:rPr>
            <w:b w:val="0"/>
            <w:noProof/>
            <w:webHidden/>
            <w:sz w:val="32"/>
            <w:szCs w:val="32"/>
          </w:rPr>
        </w:r>
        <w:r w:rsidR="00BF2862" w:rsidRPr="00BF2862">
          <w:rPr>
            <w:b w:val="0"/>
            <w:noProof/>
            <w:webHidden/>
            <w:sz w:val="32"/>
            <w:szCs w:val="32"/>
          </w:rPr>
          <w:fldChar w:fldCharType="separate"/>
        </w:r>
        <w:r>
          <w:rPr>
            <w:b w:val="0"/>
            <w:noProof/>
            <w:webHidden/>
            <w:sz w:val="32"/>
            <w:szCs w:val="32"/>
          </w:rPr>
          <w:t>5</w:t>
        </w:r>
        <w:r w:rsidR="00BF2862" w:rsidRPr="00BF2862">
          <w:rPr>
            <w:b w:val="0"/>
            <w:noProof/>
            <w:webHidden/>
            <w:sz w:val="32"/>
            <w:szCs w:val="32"/>
          </w:rPr>
          <w:fldChar w:fldCharType="end"/>
        </w:r>
      </w:hyperlink>
    </w:p>
    <w:p w:rsidR="00BF2862" w:rsidRPr="00BF2862" w:rsidRDefault="00503430" w:rsidP="00BF2862">
      <w:pPr>
        <w:pStyle w:val="12"/>
        <w:tabs>
          <w:tab w:val="right" w:leader="middleDot" w:pos="8834"/>
        </w:tabs>
        <w:spacing w:before="0"/>
        <w:jc w:val="both"/>
        <w:rPr>
          <w:rFonts w:asciiTheme="minorHAnsi" w:eastAsiaTheme="minorEastAsia" w:hAnsiTheme="minorHAnsi" w:cstheme="minorBidi"/>
          <w:b w:val="0"/>
          <w:bCs w:val="0"/>
          <w:caps w:val="0"/>
          <w:noProof/>
          <w:sz w:val="32"/>
          <w:szCs w:val="32"/>
        </w:rPr>
      </w:pPr>
      <w:hyperlink w:anchor="_Toc473786863" w:history="1">
        <w:r w:rsidR="00BF2862" w:rsidRPr="00BF2862">
          <w:rPr>
            <w:rStyle w:val="af2"/>
            <w:rFonts w:hint="eastAsia"/>
            <w:b w:val="0"/>
            <w:noProof/>
            <w:sz w:val="32"/>
            <w:szCs w:val="32"/>
          </w:rPr>
          <w:t>肆、調查依據</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_Toc473786863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BF2862">
      <w:pPr>
        <w:pStyle w:val="12"/>
        <w:tabs>
          <w:tab w:val="right" w:leader="middleDot" w:pos="8834"/>
        </w:tabs>
        <w:spacing w:before="0"/>
        <w:jc w:val="both"/>
        <w:rPr>
          <w:rFonts w:eastAsiaTheme="minorEastAsia" w:cstheme="minorBidi"/>
          <w:b w:val="0"/>
          <w:bCs w:val="0"/>
          <w:noProof/>
          <w:sz w:val="32"/>
          <w:szCs w:val="32"/>
        </w:rPr>
      </w:pPr>
      <w:hyperlink w:anchor="_Toc473786864" w:history="1">
        <w:r w:rsidR="00BF2862" w:rsidRPr="00BF2862">
          <w:rPr>
            <w:rStyle w:val="af2"/>
            <w:rFonts w:hint="eastAsia"/>
            <w:b w:val="0"/>
            <w:noProof/>
            <w:sz w:val="32"/>
            <w:szCs w:val="32"/>
          </w:rPr>
          <w:t>伍、調查重點</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_Toc473786864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BF2862">
      <w:pPr>
        <w:pStyle w:val="12"/>
        <w:tabs>
          <w:tab w:val="right" w:leader="middleDot" w:pos="8834"/>
        </w:tabs>
        <w:spacing w:before="0"/>
        <w:jc w:val="both"/>
        <w:rPr>
          <w:rFonts w:asciiTheme="minorHAnsi" w:eastAsiaTheme="minorEastAsia" w:hAnsiTheme="minorHAnsi" w:cstheme="minorBidi"/>
          <w:b w:val="0"/>
          <w:bCs w:val="0"/>
          <w:caps w:val="0"/>
          <w:noProof/>
          <w:sz w:val="32"/>
          <w:szCs w:val="32"/>
        </w:rPr>
      </w:pPr>
      <w:hyperlink w:anchor="_Toc473786868" w:history="1">
        <w:r w:rsidR="00BF2862" w:rsidRPr="00BF2862">
          <w:rPr>
            <w:rStyle w:val="af2"/>
            <w:rFonts w:hint="eastAsia"/>
            <w:b w:val="0"/>
            <w:noProof/>
            <w:sz w:val="32"/>
            <w:szCs w:val="32"/>
          </w:rPr>
          <w:t>陸、調查事實</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_Toc473786868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22"/>
        <w:ind w:left="807" w:hanging="436"/>
        <w:rPr>
          <w:rFonts w:eastAsiaTheme="minorEastAsia" w:cstheme="minorBidi"/>
          <w:b w:val="0"/>
          <w:bCs w:val="0"/>
          <w:noProof/>
          <w:sz w:val="32"/>
          <w:szCs w:val="32"/>
        </w:rPr>
      </w:pPr>
      <w:hyperlink w:anchor="_Toc473786869" w:history="1">
        <w:r w:rsidR="00BF2862" w:rsidRPr="00BF2862">
          <w:rPr>
            <w:rStyle w:val="af2"/>
            <w:rFonts w:hint="eastAsia"/>
            <w:b w:val="0"/>
            <w:noProof/>
            <w:sz w:val="32"/>
            <w:szCs w:val="32"/>
          </w:rPr>
          <w:t>一、我國每年外籍勞工人數及逃逸外勞人數統計</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_Toc473786869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870" w:history="1">
        <w:r w:rsidR="00BF2862" w:rsidRPr="00BF2862">
          <w:rPr>
            <w:rStyle w:val="af2"/>
            <w:rFonts w:hint="eastAsia"/>
            <w:noProof/>
            <w:sz w:val="32"/>
            <w:szCs w:val="32"/>
          </w:rPr>
          <w:t>(</w:t>
        </w:r>
        <w:r w:rsidR="00BF2862" w:rsidRPr="00BF2862">
          <w:rPr>
            <w:rStyle w:val="af2"/>
            <w:rFonts w:hint="eastAsia"/>
            <w:noProof/>
            <w:sz w:val="32"/>
            <w:szCs w:val="32"/>
          </w:rPr>
          <w:t>一</w:t>
        </w:r>
        <w:r w:rsidR="00BF2862" w:rsidRPr="00BF2862">
          <w:rPr>
            <w:rStyle w:val="af2"/>
            <w:rFonts w:hint="eastAsia"/>
            <w:noProof/>
            <w:sz w:val="32"/>
            <w:szCs w:val="32"/>
          </w:rPr>
          <w:t>)</w:t>
        </w:r>
        <w:r w:rsidR="00BF2862" w:rsidRPr="00BF2862">
          <w:rPr>
            <w:rStyle w:val="af2"/>
            <w:rFonts w:hint="eastAsia"/>
            <w:noProof/>
            <w:sz w:val="32"/>
            <w:szCs w:val="32"/>
          </w:rPr>
          <w:t>外籍勞工人數</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_Toc473786870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876" w:history="1">
        <w:r w:rsidR="00BF2862" w:rsidRPr="00BF2862">
          <w:rPr>
            <w:rStyle w:val="af2"/>
            <w:rFonts w:hint="eastAsia"/>
            <w:noProof/>
            <w:sz w:val="32"/>
            <w:szCs w:val="32"/>
          </w:rPr>
          <w:t>(</w:t>
        </w:r>
        <w:r w:rsidR="00BF2862" w:rsidRPr="00BF2862">
          <w:rPr>
            <w:rStyle w:val="af2"/>
            <w:rFonts w:hint="eastAsia"/>
            <w:noProof/>
            <w:sz w:val="32"/>
            <w:szCs w:val="32"/>
          </w:rPr>
          <w:t>二</w:t>
        </w:r>
        <w:r w:rsidR="00BF2862" w:rsidRPr="00BF2862">
          <w:rPr>
            <w:rStyle w:val="af2"/>
            <w:rFonts w:hint="eastAsia"/>
            <w:noProof/>
            <w:sz w:val="32"/>
            <w:szCs w:val="32"/>
          </w:rPr>
          <w:t>)</w:t>
        </w:r>
        <w:r w:rsidR="00BF2862" w:rsidRPr="00BF2862">
          <w:rPr>
            <w:rStyle w:val="af2"/>
            <w:rFonts w:hint="eastAsia"/>
            <w:noProof/>
            <w:sz w:val="32"/>
            <w:szCs w:val="32"/>
          </w:rPr>
          <w:t>逃逸外籍勞工人數</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_Toc473786876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22"/>
        <w:ind w:left="807" w:hanging="436"/>
        <w:rPr>
          <w:rFonts w:eastAsiaTheme="minorEastAsia" w:cstheme="minorBidi"/>
          <w:b w:val="0"/>
          <w:bCs w:val="0"/>
          <w:noProof/>
          <w:sz w:val="32"/>
          <w:szCs w:val="32"/>
        </w:rPr>
      </w:pPr>
      <w:hyperlink w:anchor="_Toc473786877" w:history="1">
        <w:r w:rsidR="00BF2862" w:rsidRPr="00BF2862">
          <w:rPr>
            <w:rStyle w:val="af2"/>
            <w:rFonts w:hint="eastAsia"/>
            <w:b w:val="0"/>
            <w:noProof/>
            <w:sz w:val="32"/>
            <w:szCs w:val="32"/>
          </w:rPr>
          <w:t>二、相關機關處理關愛之家所送</w:t>
        </w:r>
        <w:r w:rsidR="00BF2862" w:rsidRPr="00BF2862">
          <w:rPr>
            <w:rStyle w:val="af2"/>
            <w:b w:val="0"/>
            <w:noProof/>
            <w:sz w:val="32"/>
            <w:szCs w:val="32"/>
          </w:rPr>
          <w:t>11</w:t>
        </w:r>
        <w:r w:rsidR="00BF2862" w:rsidRPr="00BF2862">
          <w:rPr>
            <w:rStyle w:val="af2"/>
            <w:rFonts w:hint="eastAsia"/>
            <w:b w:val="0"/>
            <w:noProof/>
            <w:sz w:val="32"/>
            <w:szCs w:val="32"/>
          </w:rPr>
          <w:t>名非本國籍兒童個案身分權益問題的經過</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_Toc473786877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878" w:history="1">
        <w:r w:rsidR="00BF2862" w:rsidRPr="00BF2862">
          <w:rPr>
            <w:rStyle w:val="af2"/>
            <w:rFonts w:hAnsi="Times New Roman" w:hint="eastAsia"/>
            <w:noProof/>
            <w:sz w:val="32"/>
            <w:szCs w:val="32"/>
          </w:rPr>
          <w:t>(</w:t>
        </w:r>
        <w:r w:rsidR="00BF2862" w:rsidRPr="00BF2862">
          <w:rPr>
            <w:rStyle w:val="af2"/>
            <w:rFonts w:hAnsi="Times New Roman" w:hint="eastAsia"/>
            <w:noProof/>
            <w:sz w:val="32"/>
            <w:szCs w:val="32"/>
          </w:rPr>
          <w:t>一</w:t>
        </w:r>
        <w:r w:rsidR="00BF2862" w:rsidRPr="00BF2862">
          <w:rPr>
            <w:rStyle w:val="af2"/>
            <w:rFonts w:hAnsi="Times New Roman" w:hint="eastAsia"/>
            <w:noProof/>
            <w:sz w:val="32"/>
            <w:szCs w:val="32"/>
          </w:rPr>
          <w:t>)</w:t>
        </w:r>
        <w:r w:rsidR="00BF2862" w:rsidRPr="00BF2862">
          <w:rPr>
            <w:rStyle w:val="af2"/>
            <w:rFonts w:ascii="Times New Roman" w:hAnsi="Times New Roman" w:hint="eastAsia"/>
            <w:noProof/>
            <w:sz w:val="32"/>
            <w:szCs w:val="32"/>
          </w:rPr>
          <w:t>緣起</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_Toc473786878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879" w:history="1">
        <w:r w:rsidR="00BF2862" w:rsidRPr="00BF2862">
          <w:rPr>
            <w:rStyle w:val="af2"/>
            <w:rFonts w:hint="eastAsia"/>
            <w:noProof/>
            <w:sz w:val="32"/>
            <w:szCs w:val="32"/>
          </w:rPr>
          <w:t>(</w:t>
        </w:r>
        <w:r w:rsidR="00BF2862" w:rsidRPr="00BF2862">
          <w:rPr>
            <w:rStyle w:val="af2"/>
            <w:rFonts w:hint="eastAsia"/>
            <w:noProof/>
            <w:sz w:val="32"/>
            <w:szCs w:val="32"/>
          </w:rPr>
          <w:t>二</w:t>
        </w:r>
        <w:r w:rsidR="00BF2862" w:rsidRPr="00BF2862">
          <w:rPr>
            <w:rStyle w:val="af2"/>
            <w:rFonts w:hint="eastAsia"/>
            <w:noProof/>
            <w:sz w:val="32"/>
            <w:szCs w:val="32"/>
          </w:rPr>
          <w:t>)</w:t>
        </w:r>
        <w:r w:rsidR="00BF2862" w:rsidRPr="00BF2862">
          <w:rPr>
            <w:rStyle w:val="af2"/>
            <w:rFonts w:hint="eastAsia"/>
            <w:noProof/>
            <w:sz w:val="32"/>
            <w:szCs w:val="32"/>
          </w:rPr>
          <w:t>處理經過</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_Toc473786879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132" w:hanging="363"/>
        <w:rPr>
          <w:rFonts w:eastAsiaTheme="minorEastAsia" w:cstheme="minorBidi"/>
          <w:bCs/>
          <w:noProof/>
          <w:sz w:val="32"/>
          <w:szCs w:val="32"/>
        </w:rPr>
      </w:pPr>
      <w:hyperlink w:anchor="_Toc473786881" w:history="1">
        <w:r w:rsidR="00BF2862" w:rsidRPr="00BF2862">
          <w:rPr>
            <w:rStyle w:val="af2"/>
            <w:rFonts w:hAnsi="Times New Roman" w:hint="eastAsia"/>
            <w:noProof/>
            <w:sz w:val="32"/>
            <w:szCs w:val="32"/>
          </w:rPr>
          <w:t>(</w:t>
        </w:r>
        <w:r w:rsidR="00BF2862" w:rsidRPr="00BF2862">
          <w:rPr>
            <w:rStyle w:val="af2"/>
            <w:rFonts w:hAnsi="Times New Roman" w:hint="eastAsia"/>
            <w:noProof/>
            <w:sz w:val="32"/>
            <w:szCs w:val="32"/>
          </w:rPr>
          <w:t>三</w:t>
        </w:r>
        <w:r w:rsidR="00BF2862" w:rsidRPr="00BF2862">
          <w:rPr>
            <w:rStyle w:val="af2"/>
            <w:rFonts w:hAnsi="Times New Roman" w:hint="eastAsia"/>
            <w:noProof/>
            <w:sz w:val="32"/>
            <w:szCs w:val="32"/>
          </w:rPr>
          <w:t>)</w:t>
        </w:r>
        <w:r w:rsidR="00BF2862" w:rsidRPr="00BF2862">
          <w:rPr>
            <w:rStyle w:val="af2"/>
            <w:rFonts w:ascii="Times New Roman" w:hAnsi="Times New Roman" w:hint="eastAsia"/>
            <w:noProof/>
            <w:spacing w:val="-2"/>
            <w:sz w:val="32"/>
            <w:szCs w:val="32"/>
          </w:rPr>
          <w:t>最新</w:t>
        </w:r>
        <w:r w:rsidR="00BF2862" w:rsidRPr="00BF2862">
          <w:rPr>
            <w:rStyle w:val="af2"/>
            <w:rFonts w:ascii="Times New Roman" w:hAnsi="Times New Roman" w:hint="eastAsia"/>
            <w:noProof/>
            <w:spacing w:val="-4"/>
            <w:sz w:val="32"/>
            <w:szCs w:val="32"/>
          </w:rPr>
          <w:t>處理</w:t>
        </w:r>
        <w:r w:rsidR="00BF2862" w:rsidRPr="00BF2862">
          <w:rPr>
            <w:rStyle w:val="af2"/>
            <w:rFonts w:hint="eastAsia"/>
            <w:noProof/>
            <w:sz w:val="32"/>
            <w:szCs w:val="32"/>
          </w:rPr>
          <w:t>進度</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_Toc473786881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22"/>
        <w:ind w:left="807" w:hanging="436"/>
        <w:rPr>
          <w:rFonts w:eastAsiaTheme="minorEastAsia" w:cstheme="minorBidi"/>
          <w:b w:val="0"/>
          <w:noProof/>
          <w:sz w:val="32"/>
          <w:szCs w:val="32"/>
        </w:rPr>
      </w:pPr>
      <w:hyperlink w:anchor="_Toc473786922" w:history="1">
        <w:r w:rsidR="00BF2862" w:rsidRPr="00BF2862">
          <w:rPr>
            <w:rStyle w:val="af2"/>
            <w:rFonts w:hint="eastAsia"/>
            <w:b w:val="0"/>
            <w:noProof/>
            <w:sz w:val="32"/>
            <w:szCs w:val="32"/>
          </w:rPr>
          <w:t>三、有關非本國籍新生兒出生通報相關作業程序</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_Toc473786922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bCs w:val="0"/>
          <w:noProof/>
          <w:sz w:val="32"/>
          <w:szCs w:val="32"/>
        </w:rPr>
      </w:pPr>
      <w:hyperlink w:anchor="_Toc473786926" w:history="1">
        <w:r w:rsidR="00BF2862" w:rsidRPr="00BF2862">
          <w:rPr>
            <w:rStyle w:val="af2"/>
            <w:rFonts w:hint="eastAsia"/>
            <w:b w:val="0"/>
            <w:noProof/>
            <w:sz w:val="32"/>
            <w:szCs w:val="32"/>
          </w:rPr>
          <w:t>四、衛福部對於非本國籍兒少相關福利及照顧問題的處理措施</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_Toc473786926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927" w:history="1">
        <w:r w:rsidR="00BF2862" w:rsidRPr="00BF2862">
          <w:rPr>
            <w:rStyle w:val="af2"/>
            <w:rFonts w:hint="eastAsia"/>
            <w:noProof/>
            <w:sz w:val="32"/>
            <w:szCs w:val="32"/>
          </w:rPr>
          <w:t>(</w:t>
        </w:r>
        <w:r w:rsidR="00BF2862" w:rsidRPr="00BF2862">
          <w:rPr>
            <w:rStyle w:val="af2"/>
            <w:rFonts w:hint="eastAsia"/>
            <w:noProof/>
            <w:sz w:val="32"/>
            <w:szCs w:val="32"/>
          </w:rPr>
          <w:t>一</w:t>
        </w:r>
        <w:r w:rsidR="00BF2862" w:rsidRPr="00BF2862">
          <w:rPr>
            <w:rStyle w:val="af2"/>
            <w:rFonts w:hint="eastAsia"/>
            <w:noProof/>
            <w:sz w:val="32"/>
            <w:szCs w:val="32"/>
          </w:rPr>
          <w:t>)</w:t>
        </w:r>
        <w:r w:rsidR="00BF2862" w:rsidRPr="00BF2862">
          <w:rPr>
            <w:rStyle w:val="af2"/>
            <w:rFonts w:hint="eastAsia"/>
            <w:noProof/>
            <w:sz w:val="32"/>
            <w:szCs w:val="32"/>
          </w:rPr>
          <w:t>社會福利服務方面</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_Toc473786927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928" w:history="1">
        <w:r w:rsidR="00BF2862" w:rsidRPr="00BF2862">
          <w:rPr>
            <w:rStyle w:val="af2"/>
            <w:rFonts w:hAnsi="Times New Roman" w:hint="eastAsia"/>
            <w:noProof/>
            <w:sz w:val="32"/>
            <w:szCs w:val="32"/>
          </w:rPr>
          <w:t>(</w:t>
        </w:r>
        <w:r w:rsidR="00BF2862" w:rsidRPr="00BF2862">
          <w:rPr>
            <w:rStyle w:val="af2"/>
            <w:rFonts w:hAnsi="Times New Roman" w:hint="eastAsia"/>
            <w:noProof/>
            <w:sz w:val="32"/>
            <w:szCs w:val="32"/>
          </w:rPr>
          <w:t>二</w:t>
        </w:r>
        <w:r w:rsidR="00BF2862" w:rsidRPr="00BF2862">
          <w:rPr>
            <w:rStyle w:val="af2"/>
            <w:rFonts w:hAnsi="Times New Roman" w:hint="eastAsia"/>
            <w:noProof/>
            <w:sz w:val="32"/>
            <w:szCs w:val="32"/>
          </w:rPr>
          <w:t>)</w:t>
        </w:r>
        <w:r w:rsidR="00BF2862" w:rsidRPr="00BF2862">
          <w:rPr>
            <w:rStyle w:val="af2"/>
            <w:rFonts w:ascii="Times New Roman" w:hAnsi="Times New Roman" w:hint="eastAsia"/>
            <w:noProof/>
            <w:sz w:val="32"/>
            <w:szCs w:val="32"/>
          </w:rPr>
          <w:t>健保身分及醫療照顧</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_Toc473786928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929" w:history="1">
        <w:r w:rsidR="00BF2862" w:rsidRPr="00BF2862">
          <w:rPr>
            <w:rStyle w:val="af2"/>
            <w:rFonts w:hAnsi="Times New Roman" w:hint="eastAsia"/>
            <w:noProof/>
            <w:sz w:val="32"/>
            <w:szCs w:val="32"/>
          </w:rPr>
          <w:t>(</w:t>
        </w:r>
        <w:r w:rsidR="00BF2862" w:rsidRPr="00BF2862">
          <w:rPr>
            <w:rStyle w:val="af2"/>
            <w:rFonts w:hAnsi="Times New Roman" w:hint="eastAsia"/>
            <w:noProof/>
            <w:sz w:val="32"/>
            <w:szCs w:val="32"/>
          </w:rPr>
          <w:t>三</w:t>
        </w:r>
        <w:r w:rsidR="00BF2862" w:rsidRPr="00BF2862">
          <w:rPr>
            <w:rStyle w:val="af2"/>
            <w:rFonts w:hAnsi="Times New Roman" w:hint="eastAsia"/>
            <w:noProof/>
            <w:sz w:val="32"/>
            <w:szCs w:val="32"/>
          </w:rPr>
          <w:t>)</w:t>
        </w:r>
        <w:r w:rsidR="00BF2862" w:rsidRPr="00BF2862">
          <w:rPr>
            <w:rStyle w:val="af2"/>
            <w:rFonts w:ascii="Times New Roman" w:hAnsi="Times New Roman" w:hint="eastAsia"/>
            <w:noProof/>
            <w:sz w:val="32"/>
            <w:szCs w:val="32"/>
          </w:rPr>
          <w:t>關於設置永久性安置處所的可行性</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_Toc473786929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bCs w:val="0"/>
          <w:noProof/>
          <w:sz w:val="32"/>
          <w:szCs w:val="32"/>
        </w:rPr>
      </w:pPr>
      <w:hyperlink w:anchor="_Toc473786930" w:history="1">
        <w:r w:rsidR="00BF2862" w:rsidRPr="00BF2862">
          <w:rPr>
            <w:rStyle w:val="af2"/>
            <w:rFonts w:hint="eastAsia"/>
            <w:b w:val="0"/>
            <w:noProof/>
            <w:sz w:val="32"/>
            <w:szCs w:val="32"/>
          </w:rPr>
          <w:t>五、內政部對於非法外籍勞工在臺生育子女的註記及處理流程</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_Toc473786930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931" w:history="1">
        <w:r w:rsidR="00BF2862" w:rsidRPr="00BF2862">
          <w:rPr>
            <w:rStyle w:val="af2"/>
            <w:rFonts w:hint="eastAsia"/>
            <w:noProof/>
            <w:sz w:val="32"/>
            <w:szCs w:val="32"/>
          </w:rPr>
          <w:t>(</w:t>
        </w:r>
        <w:r w:rsidR="00BF2862" w:rsidRPr="00BF2862">
          <w:rPr>
            <w:rStyle w:val="af2"/>
            <w:rFonts w:hint="eastAsia"/>
            <w:noProof/>
            <w:sz w:val="32"/>
            <w:szCs w:val="32"/>
          </w:rPr>
          <w:t>一</w:t>
        </w:r>
        <w:r w:rsidR="00BF2862" w:rsidRPr="00BF2862">
          <w:rPr>
            <w:rStyle w:val="af2"/>
            <w:rFonts w:hint="eastAsia"/>
            <w:noProof/>
            <w:sz w:val="32"/>
            <w:szCs w:val="32"/>
          </w:rPr>
          <w:t>)</w:t>
        </w:r>
        <w:r w:rsidR="00BF2862" w:rsidRPr="00BF2862">
          <w:rPr>
            <w:rStyle w:val="af2"/>
            <w:rFonts w:ascii="Times New Roman" w:hAnsi="Times New Roman" w:hint="eastAsia"/>
            <w:noProof/>
            <w:sz w:val="32"/>
            <w:szCs w:val="32"/>
          </w:rPr>
          <w:t>非本國籍新生兒的</w:t>
        </w:r>
        <w:r w:rsidR="00BF2862" w:rsidRPr="00BF2862">
          <w:rPr>
            <w:rStyle w:val="af2"/>
            <w:rFonts w:hint="eastAsia"/>
            <w:noProof/>
            <w:sz w:val="32"/>
            <w:szCs w:val="32"/>
          </w:rPr>
          <w:t>註記作業流程</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_Toc473786931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932" w:history="1">
        <w:r w:rsidR="00BF2862" w:rsidRPr="00BF2862">
          <w:rPr>
            <w:rStyle w:val="af2"/>
            <w:rFonts w:hint="eastAsia"/>
            <w:noProof/>
            <w:sz w:val="32"/>
            <w:szCs w:val="32"/>
          </w:rPr>
          <w:t>(</w:t>
        </w:r>
        <w:r w:rsidR="00BF2862" w:rsidRPr="00BF2862">
          <w:rPr>
            <w:rStyle w:val="af2"/>
            <w:rFonts w:hint="eastAsia"/>
            <w:noProof/>
            <w:sz w:val="32"/>
            <w:szCs w:val="32"/>
          </w:rPr>
          <w:t>二</w:t>
        </w:r>
        <w:r w:rsidR="00BF2862" w:rsidRPr="00BF2862">
          <w:rPr>
            <w:rStyle w:val="af2"/>
            <w:rFonts w:hint="eastAsia"/>
            <w:noProof/>
            <w:sz w:val="32"/>
            <w:szCs w:val="32"/>
          </w:rPr>
          <w:t>)</w:t>
        </w:r>
        <w:r w:rsidR="00BF2862" w:rsidRPr="00BF2862">
          <w:rPr>
            <w:rStyle w:val="af2"/>
            <w:rFonts w:hint="eastAsia"/>
            <w:noProof/>
            <w:sz w:val="32"/>
            <w:szCs w:val="32"/>
          </w:rPr>
          <w:t>非法外籍勞工在臺生育子女的處理流程</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_Toc473786932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22"/>
        <w:ind w:left="917" w:hangingChars="248" w:hanging="546"/>
        <w:rPr>
          <w:rFonts w:eastAsiaTheme="minorEastAsia" w:cstheme="minorBidi"/>
          <w:b w:val="0"/>
          <w:bCs w:val="0"/>
          <w:noProof/>
          <w:sz w:val="32"/>
          <w:szCs w:val="32"/>
        </w:rPr>
      </w:pPr>
      <w:hyperlink w:anchor="_Toc473786933" w:history="1">
        <w:r w:rsidR="00BF2862" w:rsidRPr="005A056B">
          <w:rPr>
            <w:rStyle w:val="af2"/>
            <w:rFonts w:hint="eastAsia"/>
            <w:b w:val="0"/>
            <w:noProof/>
            <w:spacing w:val="-4"/>
            <w:sz w:val="32"/>
            <w:szCs w:val="32"/>
          </w:rPr>
          <w:t>六、非本國籍兒少身分居留問題態樣、處理方式及遭遇困難</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_Toc473786933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934" w:history="1">
        <w:r w:rsidR="00BF2862" w:rsidRPr="00BF2862">
          <w:rPr>
            <w:rStyle w:val="af2"/>
            <w:rFonts w:hint="eastAsia"/>
            <w:noProof/>
            <w:sz w:val="32"/>
            <w:szCs w:val="32"/>
          </w:rPr>
          <w:t>(</w:t>
        </w:r>
        <w:r w:rsidR="00BF2862" w:rsidRPr="00BF2862">
          <w:rPr>
            <w:rStyle w:val="af2"/>
            <w:rFonts w:hint="eastAsia"/>
            <w:noProof/>
            <w:sz w:val="32"/>
            <w:szCs w:val="32"/>
          </w:rPr>
          <w:t>一</w:t>
        </w:r>
        <w:r w:rsidR="00BF2862" w:rsidRPr="00BF2862">
          <w:rPr>
            <w:rStyle w:val="af2"/>
            <w:rFonts w:hint="eastAsia"/>
            <w:noProof/>
            <w:sz w:val="32"/>
            <w:szCs w:val="32"/>
          </w:rPr>
          <w:t>)</w:t>
        </w:r>
        <w:r w:rsidR="00BF2862" w:rsidRPr="00BF2862">
          <w:rPr>
            <w:rStyle w:val="af2"/>
            <w:rFonts w:hint="eastAsia"/>
            <w:noProof/>
            <w:sz w:val="32"/>
            <w:szCs w:val="32"/>
          </w:rPr>
          <w:t>在臺非本國籍兒少人數</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_Toc473786934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937" w:history="1">
        <w:r w:rsidR="00BF2862" w:rsidRPr="00BF2862">
          <w:rPr>
            <w:rStyle w:val="af2"/>
            <w:rFonts w:hint="eastAsia"/>
            <w:noProof/>
            <w:sz w:val="32"/>
            <w:szCs w:val="32"/>
          </w:rPr>
          <w:t>(</w:t>
        </w:r>
        <w:r w:rsidR="00BF2862" w:rsidRPr="00BF2862">
          <w:rPr>
            <w:rStyle w:val="af2"/>
            <w:rFonts w:hint="eastAsia"/>
            <w:noProof/>
            <w:sz w:val="32"/>
            <w:szCs w:val="32"/>
          </w:rPr>
          <w:t>二</w:t>
        </w:r>
        <w:r w:rsidR="00BF2862" w:rsidRPr="00BF2862">
          <w:rPr>
            <w:rStyle w:val="af2"/>
            <w:rFonts w:hint="eastAsia"/>
            <w:noProof/>
            <w:sz w:val="32"/>
            <w:szCs w:val="32"/>
          </w:rPr>
          <w:t>)</w:t>
        </w:r>
        <w:r w:rsidR="00BF2862" w:rsidRPr="00BF2862">
          <w:rPr>
            <w:rStyle w:val="af2"/>
            <w:rFonts w:hint="eastAsia"/>
            <w:noProof/>
            <w:spacing w:val="-4"/>
            <w:sz w:val="32"/>
            <w:szCs w:val="32"/>
          </w:rPr>
          <w:t>身分居留問題態樣、處理方式及遭遇困難</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_Toc473786937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352" w:hangingChars="265" w:hanging="583"/>
        <w:rPr>
          <w:rFonts w:eastAsiaTheme="minorEastAsia" w:cstheme="minorBidi"/>
          <w:noProof/>
          <w:sz w:val="32"/>
          <w:szCs w:val="32"/>
        </w:rPr>
      </w:pPr>
      <w:hyperlink w:anchor="_Toc473786958" w:history="1">
        <w:r w:rsidR="00BF2862" w:rsidRPr="00BF2862">
          <w:rPr>
            <w:rStyle w:val="af2"/>
            <w:rFonts w:hAnsi="Times New Roman" w:hint="eastAsia"/>
            <w:noProof/>
            <w:sz w:val="32"/>
            <w:szCs w:val="32"/>
          </w:rPr>
          <w:t>(</w:t>
        </w:r>
        <w:r w:rsidR="00BF2862" w:rsidRPr="00BF2862">
          <w:rPr>
            <w:rStyle w:val="af2"/>
            <w:rFonts w:hAnsi="Times New Roman" w:hint="eastAsia"/>
            <w:noProof/>
            <w:sz w:val="32"/>
            <w:szCs w:val="32"/>
          </w:rPr>
          <w:t>三</w:t>
        </w:r>
        <w:r w:rsidR="00BF2862" w:rsidRPr="00BF2862">
          <w:rPr>
            <w:rStyle w:val="af2"/>
            <w:rFonts w:hAnsi="Times New Roman" w:hint="eastAsia"/>
            <w:noProof/>
            <w:sz w:val="32"/>
            <w:szCs w:val="32"/>
          </w:rPr>
          <w:t>)</w:t>
        </w:r>
        <w:r w:rsidR="00BF2862" w:rsidRPr="00BF2862">
          <w:rPr>
            <w:rStyle w:val="af2"/>
            <w:rFonts w:ascii="Times New Roman" w:hAnsi="Times New Roman" w:hint="eastAsia"/>
            <w:noProof/>
            <w:sz w:val="32"/>
            <w:szCs w:val="32"/>
          </w:rPr>
          <w:t>生母為外國人或身分不詳的非本國籍兒少身分認定處理方式及已解決人數統計</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_Toc473786958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31"/>
        <w:ind w:left="1132" w:hanging="363"/>
        <w:rPr>
          <w:rFonts w:eastAsiaTheme="minorEastAsia" w:cstheme="minorBidi"/>
          <w:noProof/>
          <w:sz w:val="32"/>
          <w:szCs w:val="32"/>
        </w:rPr>
      </w:pPr>
      <w:hyperlink w:anchor="_Toc473786959" w:history="1">
        <w:r w:rsidR="00BF2862" w:rsidRPr="00BF2862">
          <w:rPr>
            <w:rStyle w:val="af2"/>
            <w:rFonts w:hAnsi="Times New Roman" w:hint="eastAsia"/>
            <w:noProof/>
            <w:sz w:val="32"/>
            <w:szCs w:val="32"/>
          </w:rPr>
          <w:t>(</w:t>
        </w:r>
        <w:r w:rsidR="00BF2862" w:rsidRPr="00BF2862">
          <w:rPr>
            <w:rStyle w:val="af2"/>
            <w:rFonts w:hAnsi="Times New Roman" w:hint="eastAsia"/>
            <w:noProof/>
            <w:sz w:val="32"/>
            <w:szCs w:val="32"/>
          </w:rPr>
          <w:t>四</w:t>
        </w:r>
        <w:r w:rsidR="00BF2862" w:rsidRPr="00BF2862">
          <w:rPr>
            <w:rStyle w:val="af2"/>
            <w:rFonts w:hAnsi="Times New Roman" w:hint="eastAsia"/>
            <w:noProof/>
            <w:sz w:val="32"/>
            <w:szCs w:val="32"/>
          </w:rPr>
          <w:t>)</w:t>
        </w:r>
        <w:r w:rsidR="00BF2862" w:rsidRPr="00BF2862">
          <w:rPr>
            <w:rStyle w:val="af2"/>
            <w:rFonts w:ascii="Times New Roman" w:hAnsi="Times New Roman" w:hint="eastAsia"/>
            <w:noProof/>
            <w:sz w:val="32"/>
            <w:szCs w:val="32"/>
          </w:rPr>
          <w:t>目前最新解決對策</w:t>
        </w:r>
        <w:r w:rsidR="00BF2862" w:rsidRPr="00BF2862">
          <w:rPr>
            <w:noProof/>
            <w:webHidden/>
            <w:sz w:val="32"/>
            <w:szCs w:val="32"/>
          </w:rPr>
          <w:tab/>
        </w:r>
        <w:r w:rsidR="00BF2862" w:rsidRPr="00BF2862">
          <w:rPr>
            <w:noProof/>
            <w:webHidden/>
            <w:sz w:val="32"/>
            <w:szCs w:val="32"/>
          </w:rPr>
          <w:fldChar w:fldCharType="begin"/>
        </w:r>
        <w:r w:rsidR="00BF2862" w:rsidRPr="00BF2862">
          <w:rPr>
            <w:noProof/>
            <w:webHidden/>
            <w:sz w:val="32"/>
            <w:szCs w:val="32"/>
          </w:rPr>
          <w:instrText xml:space="preserve"> PAGEREF _Toc473786959 \h </w:instrText>
        </w:r>
        <w:r w:rsidR="00BF2862" w:rsidRPr="00BF2862">
          <w:rPr>
            <w:noProof/>
            <w:webHidden/>
            <w:sz w:val="32"/>
            <w:szCs w:val="32"/>
          </w:rPr>
          <w:fldChar w:fldCharType="separate"/>
        </w:r>
        <w:r>
          <w:rPr>
            <w:rFonts w:hint="eastAsia"/>
            <w:b/>
            <w:bCs/>
            <w:noProof/>
            <w:webHidden/>
            <w:sz w:val="32"/>
            <w:szCs w:val="32"/>
          </w:rPr>
          <w:t>錯誤</w:t>
        </w:r>
        <w:r>
          <w:rPr>
            <w:rFonts w:hint="eastAsia"/>
            <w:b/>
            <w:bCs/>
            <w:noProof/>
            <w:webHidden/>
            <w:sz w:val="32"/>
            <w:szCs w:val="32"/>
          </w:rPr>
          <w:t xml:space="preserve">! </w:t>
        </w:r>
        <w:r>
          <w:rPr>
            <w:rFonts w:hint="eastAsia"/>
            <w:b/>
            <w:bCs/>
            <w:noProof/>
            <w:webHidden/>
            <w:sz w:val="32"/>
            <w:szCs w:val="32"/>
          </w:rPr>
          <w:t>尚未定義書籤。</w:t>
        </w:r>
        <w:r w:rsidR="00BF2862" w:rsidRPr="00BF2862">
          <w:rPr>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noProof/>
          <w:sz w:val="32"/>
          <w:szCs w:val="32"/>
        </w:rPr>
      </w:pPr>
      <w:hyperlink w:anchor="_Toc473786960" w:history="1">
        <w:r w:rsidR="00BF2862" w:rsidRPr="00BF2862">
          <w:rPr>
            <w:rStyle w:val="af2"/>
            <w:rFonts w:hAnsi="Times New Roman" w:hint="eastAsia"/>
            <w:b w:val="0"/>
            <w:noProof/>
            <w:sz w:val="32"/>
            <w:szCs w:val="32"/>
          </w:rPr>
          <w:t>七、</w:t>
        </w:r>
        <w:r w:rsidR="00BF2862" w:rsidRPr="00BF2862">
          <w:rPr>
            <w:rStyle w:val="af2"/>
            <w:rFonts w:ascii="Times New Roman" w:hAnsi="Times New Roman" w:hint="eastAsia"/>
            <w:b w:val="0"/>
            <w:noProof/>
            <w:sz w:val="32"/>
            <w:szCs w:val="32"/>
          </w:rPr>
          <w:t>有關入出國及移民法第</w:t>
        </w:r>
        <w:r w:rsidR="00BF2862" w:rsidRPr="00BF2862">
          <w:rPr>
            <w:rStyle w:val="af2"/>
            <w:rFonts w:ascii="Times New Roman" w:hAnsi="Times New Roman"/>
            <w:b w:val="0"/>
            <w:noProof/>
            <w:sz w:val="32"/>
            <w:szCs w:val="32"/>
          </w:rPr>
          <w:t>38</w:t>
        </w:r>
        <w:r w:rsidR="00BF2862" w:rsidRPr="00BF2862">
          <w:rPr>
            <w:rStyle w:val="af2"/>
            <w:rFonts w:ascii="Times New Roman" w:hAnsi="Times New Roman" w:hint="eastAsia"/>
            <w:b w:val="0"/>
            <w:noProof/>
            <w:sz w:val="32"/>
            <w:szCs w:val="32"/>
          </w:rPr>
          <w:t>條之</w:t>
        </w:r>
        <w:r w:rsidR="00BF2862" w:rsidRPr="00BF2862">
          <w:rPr>
            <w:rStyle w:val="af2"/>
            <w:rFonts w:ascii="Times New Roman" w:hAnsi="Times New Roman"/>
            <w:b w:val="0"/>
            <w:noProof/>
            <w:sz w:val="32"/>
            <w:szCs w:val="32"/>
          </w:rPr>
          <w:t>1</w:t>
        </w:r>
        <w:r w:rsidR="00BF2862" w:rsidRPr="00BF2862">
          <w:rPr>
            <w:rStyle w:val="af2"/>
            <w:rFonts w:ascii="Times New Roman" w:hAnsi="Times New Roman" w:hint="eastAsia"/>
            <w:b w:val="0"/>
            <w:noProof/>
            <w:sz w:val="32"/>
            <w:szCs w:val="32"/>
          </w:rPr>
          <w:t>對於外國人之收容替代處分</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_Toc473786960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noProof/>
          <w:sz w:val="32"/>
          <w:szCs w:val="32"/>
        </w:rPr>
      </w:pPr>
      <w:hyperlink w:anchor="_Toc473786964" w:history="1">
        <w:r w:rsidR="00BF2862" w:rsidRPr="00BF2862">
          <w:rPr>
            <w:rStyle w:val="af2"/>
            <w:rFonts w:hint="eastAsia"/>
            <w:b w:val="0"/>
            <w:noProof/>
            <w:sz w:val="32"/>
            <w:szCs w:val="32"/>
          </w:rPr>
          <w:t>八、</w:t>
        </w:r>
        <w:r w:rsidR="00BF2862" w:rsidRPr="00BF2862">
          <w:rPr>
            <w:rStyle w:val="af2"/>
            <w:rFonts w:hint="eastAsia"/>
            <w:b w:val="0"/>
            <w:noProof/>
            <w:spacing w:val="-6"/>
            <w:sz w:val="32"/>
            <w:szCs w:val="32"/>
          </w:rPr>
          <w:t>勞動部對於合法外籍勞工在臺所生育子女的協助措施及防堵</w:t>
        </w:r>
        <w:r w:rsidR="00BF2862" w:rsidRPr="00BF2862">
          <w:rPr>
            <w:rStyle w:val="af2"/>
            <w:rFonts w:ascii="Times New Roman" w:hAnsi="Times New Roman" w:hint="eastAsia"/>
            <w:b w:val="0"/>
            <w:noProof/>
            <w:sz w:val="32"/>
            <w:szCs w:val="32"/>
          </w:rPr>
          <w:t>逃逸外籍勞工在臺所生育之子女滯臺情形</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_Toc473786964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noProof/>
          <w:sz w:val="32"/>
          <w:szCs w:val="32"/>
        </w:rPr>
      </w:pPr>
      <w:hyperlink w:anchor="_Toc473786969" w:history="1">
        <w:r w:rsidR="00BF2862" w:rsidRPr="00BF2862">
          <w:rPr>
            <w:rStyle w:val="af2"/>
            <w:rFonts w:hint="eastAsia"/>
            <w:b w:val="0"/>
            <w:noProof/>
            <w:sz w:val="32"/>
            <w:szCs w:val="32"/>
          </w:rPr>
          <w:t>九、</w:t>
        </w:r>
        <w:r w:rsidR="00BF2862" w:rsidRPr="00BF2862">
          <w:rPr>
            <w:rStyle w:val="af2"/>
            <w:rFonts w:hint="eastAsia"/>
            <w:b w:val="0"/>
            <w:noProof/>
            <w:spacing w:val="-2"/>
            <w:sz w:val="32"/>
            <w:szCs w:val="32"/>
          </w:rPr>
          <w:t>相關</w:t>
        </w:r>
        <w:r w:rsidR="008D1356">
          <w:rPr>
            <w:rStyle w:val="af2"/>
            <w:rFonts w:hint="eastAsia"/>
            <w:b w:val="0"/>
            <w:noProof/>
            <w:spacing w:val="-2"/>
            <w:sz w:val="32"/>
            <w:szCs w:val="32"/>
          </w:rPr>
          <w:t>機關</w:t>
        </w:r>
        <w:r w:rsidR="00BF2862" w:rsidRPr="00BF2862">
          <w:rPr>
            <w:rStyle w:val="af2"/>
            <w:rFonts w:hint="eastAsia"/>
            <w:b w:val="0"/>
            <w:noProof/>
            <w:spacing w:val="-2"/>
            <w:sz w:val="32"/>
            <w:szCs w:val="32"/>
          </w:rPr>
          <w:t>於本院詢問時所提出的書面說明及答詢重點</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_Toc473786969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503430">
      <w:pPr>
        <w:pStyle w:val="22"/>
        <w:ind w:left="807" w:hanging="436"/>
        <w:rPr>
          <w:rFonts w:eastAsiaTheme="minorEastAsia" w:cstheme="minorBidi"/>
          <w:b w:val="0"/>
          <w:noProof/>
          <w:sz w:val="32"/>
          <w:szCs w:val="32"/>
        </w:rPr>
      </w:pPr>
      <w:hyperlink w:anchor="_Toc473786977" w:history="1">
        <w:r w:rsidR="00BF2862" w:rsidRPr="00BF2862">
          <w:rPr>
            <w:rStyle w:val="af2"/>
            <w:rFonts w:hAnsi="Times New Roman" w:hint="eastAsia"/>
            <w:b w:val="0"/>
            <w:noProof/>
            <w:sz w:val="32"/>
            <w:szCs w:val="32"/>
          </w:rPr>
          <w:t>十、</w:t>
        </w:r>
        <w:r w:rsidR="00BF2862" w:rsidRPr="00BF2862">
          <w:rPr>
            <w:rStyle w:val="af2"/>
            <w:rFonts w:ascii="Times New Roman" w:hint="eastAsia"/>
            <w:b w:val="0"/>
            <w:noProof/>
            <w:sz w:val="32"/>
            <w:szCs w:val="32"/>
          </w:rPr>
          <w:t>諮詢會議重點摘述</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_Toc473786977 \h </w:instrText>
        </w:r>
        <w:r w:rsidR="00BF2862" w:rsidRPr="00BF2862">
          <w:rPr>
            <w:b w:val="0"/>
            <w:noProof/>
            <w:webHidden/>
            <w:sz w:val="32"/>
            <w:szCs w:val="32"/>
          </w:rPr>
          <w:fldChar w:fldCharType="separate"/>
        </w:r>
        <w:r>
          <w:rPr>
            <w:rFonts w:hint="eastAsia"/>
            <w:bCs w:val="0"/>
            <w:noProof/>
            <w:webHidden/>
            <w:sz w:val="32"/>
            <w:szCs w:val="32"/>
          </w:rPr>
          <w:t>錯誤</w:t>
        </w:r>
        <w:r>
          <w:rPr>
            <w:rFonts w:hint="eastAsia"/>
            <w:bCs w:val="0"/>
            <w:noProof/>
            <w:webHidden/>
            <w:sz w:val="32"/>
            <w:szCs w:val="32"/>
          </w:rPr>
          <w:t xml:space="preserve">! </w:t>
        </w:r>
        <w:r>
          <w:rPr>
            <w:rFonts w:hint="eastAsia"/>
            <w:bCs w:val="0"/>
            <w:noProof/>
            <w:webHidden/>
            <w:sz w:val="32"/>
            <w:szCs w:val="32"/>
          </w:rPr>
          <w:t>尚未定義書籤。</w:t>
        </w:r>
        <w:r w:rsidR="00BF2862" w:rsidRPr="00BF2862">
          <w:rPr>
            <w:b w:val="0"/>
            <w:noProof/>
            <w:webHidden/>
            <w:sz w:val="32"/>
            <w:szCs w:val="32"/>
          </w:rPr>
          <w:fldChar w:fldCharType="end"/>
        </w:r>
      </w:hyperlink>
    </w:p>
    <w:p w:rsidR="00BF2862" w:rsidRPr="00BF2862" w:rsidRDefault="00503430" w:rsidP="00BF2862">
      <w:pPr>
        <w:pStyle w:val="12"/>
        <w:tabs>
          <w:tab w:val="right" w:leader="middleDot" w:pos="8834"/>
        </w:tabs>
        <w:spacing w:before="0"/>
        <w:jc w:val="both"/>
        <w:rPr>
          <w:rFonts w:asciiTheme="minorHAnsi" w:eastAsiaTheme="minorEastAsia" w:hAnsiTheme="minorHAnsi" w:cstheme="minorBidi"/>
          <w:b w:val="0"/>
          <w:bCs w:val="0"/>
          <w:caps w:val="0"/>
          <w:noProof/>
          <w:sz w:val="32"/>
          <w:szCs w:val="32"/>
        </w:rPr>
      </w:pPr>
      <w:hyperlink w:anchor="_Toc473786982" w:history="1">
        <w:r w:rsidR="00BF2862" w:rsidRPr="00BF2862">
          <w:rPr>
            <w:rStyle w:val="af2"/>
            <w:rFonts w:hint="eastAsia"/>
            <w:b w:val="0"/>
            <w:noProof/>
            <w:sz w:val="32"/>
            <w:szCs w:val="32"/>
          </w:rPr>
          <w:t>柒、調查意見</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_Toc473786982 \h </w:instrText>
        </w:r>
        <w:r w:rsidR="00BF2862" w:rsidRPr="00BF2862">
          <w:rPr>
            <w:b w:val="0"/>
            <w:noProof/>
            <w:webHidden/>
            <w:sz w:val="32"/>
            <w:szCs w:val="32"/>
          </w:rPr>
        </w:r>
        <w:r w:rsidR="00BF2862" w:rsidRPr="00BF2862">
          <w:rPr>
            <w:b w:val="0"/>
            <w:noProof/>
            <w:webHidden/>
            <w:sz w:val="32"/>
            <w:szCs w:val="32"/>
          </w:rPr>
          <w:fldChar w:fldCharType="separate"/>
        </w:r>
        <w:r>
          <w:rPr>
            <w:b w:val="0"/>
            <w:noProof/>
            <w:webHidden/>
            <w:sz w:val="32"/>
            <w:szCs w:val="32"/>
          </w:rPr>
          <w:t>5</w:t>
        </w:r>
        <w:r w:rsidR="00BF2862" w:rsidRPr="00BF2862">
          <w:rPr>
            <w:b w:val="0"/>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noProof/>
          <w:sz w:val="32"/>
          <w:szCs w:val="32"/>
        </w:rPr>
      </w:pPr>
      <w:hyperlink w:anchor="_Toc473786983" w:history="1">
        <w:r w:rsidR="00BF2862" w:rsidRPr="00BF2862">
          <w:rPr>
            <w:rStyle w:val="af2"/>
            <w:rFonts w:hAnsi="Times New Roman" w:hint="eastAsia"/>
            <w:b w:val="0"/>
            <w:noProof/>
            <w:sz w:val="32"/>
            <w:szCs w:val="32"/>
          </w:rPr>
          <w:t>一、</w:t>
        </w:r>
        <w:r w:rsidR="00BF2862" w:rsidRPr="00BF2862">
          <w:rPr>
            <w:rStyle w:val="af2"/>
            <w:rFonts w:ascii="Times New Roman" w:hAnsi="Times New Roman" w:hint="eastAsia"/>
            <w:b w:val="0"/>
            <w:noProof/>
            <w:sz w:val="32"/>
            <w:szCs w:val="32"/>
          </w:rPr>
          <w:t>女性外籍勞工因逃逸或遭遣返等因素，致在臺所生育的子女面臨生父不詳、生母失聯，成為外國籍、無國籍或國籍未定的兒少，並於辦理戶籍登記、歸化、居留或出養時皆遭遇重重阻礙，成為社會中黑戶隱形人，嚴重影響兒少的生存及發展；這類兒少即使透過專案方式取得居留證，並依據兒童及少年福利與權益保障法獲得相關保障，但皆只是暫時性措施，無助於未來發展，一旦年滿</w:t>
        </w:r>
        <w:r w:rsidR="00BF2862" w:rsidRPr="00BF2862">
          <w:rPr>
            <w:rStyle w:val="af2"/>
            <w:rFonts w:ascii="Times New Roman" w:hAnsi="Times New Roman"/>
            <w:b w:val="0"/>
            <w:noProof/>
            <w:sz w:val="32"/>
            <w:szCs w:val="32"/>
          </w:rPr>
          <w:t>18</w:t>
        </w:r>
        <w:r w:rsidR="00BF2862" w:rsidRPr="00BF2862">
          <w:rPr>
            <w:rStyle w:val="af2"/>
            <w:rFonts w:ascii="Times New Roman" w:hAnsi="Times New Roman" w:hint="eastAsia"/>
            <w:b w:val="0"/>
            <w:noProof/>
            <w:sz w:val="32"/>
            <w:szCs w:val="32"/>
          </w:rPr>
          <w:t>歲或</w:t>
        </w:r>
        <w:r w:rsidR="00BF2862" w:rsidRPr="00BF2862">
          <w:rPr>
            <w:rStyle w:val="af2"/>
            <w:rFonts w:ascii="Times New Roman" w:hAnsi="Times New Roman"/>
            <w:b w:val="0"/>
            <w:noProof/>
            <w:sz w:val="32"/>
            <w:szCs w:val="32"/>
          </w:rPr>
          <w:t>20</w:t>
        </w:r>
        <w:r w:rsidR="00BF2862" w:rsidRPr="00BF2862">
          <w:rPr>
            <w:rStyle w:val="af2"/>
            <w:rFonts w:ascii="Times New Roman" w:hAnsi="Times New Roman" w:hint="eastAsia"/>
            <w:b w:val="0"/>
            <w:noProof/>
            <w:sz w:val="32"/>
            <w:szCs w:val="32"/>
          </w:rPr>
          <w:t>歲，不具有兒少身分時，便失去保護傘；隨著逃逸外勞人數日益增加，問題更加嚴重，行政院必須正視這類兒少的基本人權，特別考量這類兒少所面臨的處境，督促所屬各部會共同積極研謀解決對策，以落實相關國際人權公約對於兒少基本權利的保障。</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_Toc473786983 \h </w:instrText>
        </w:r>
        <w:r w:rsidR="00BF2862" w:rsidRPr="00BF2862">
          <w:rPr>
            <w:b w:val="0"/>
            <w:noProof/>
            <w:webHidden/>
            <w:sz w:val="32"/>
            <w:szCs w:val="32"/>
          </w:rPr>
        </w:r>
        <w:r w:rsidR="00BF2862" w:rsidRPr="00BF2862">
          <w:rPr>
            <w:b w:val="0"/>
            <w:noProof/>
            <w:webHidden/>
            <w:sz w:val="32"/>
            <w:szCs w:val="32"/>
          </w:rPr>
          <w:fldChar w:fldCharType="separate"/>
        </w:r>
        <w:r>
          <w:rPr>
            <w:b w:val="0"/>
            <w:noProof/>
            <w:webHidden/>
            <w:sz w:val="32"/>
            <w:szCs w:val="32"/>
          </w:rPr>
          <w:t>6</w:t>
        </w:r>
        <w:r w:rsidR="00BF2862" w:rsidRPr="00BF2862">
          <w:rPr>
            <w:b w:val="0"/>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noProof/>
          <w:sz w:val="32"/>
          <w:szCs w:val="32"/>
        </w:rPr>
      </w:pPr>
      <w:hyperlink w:anchor="_Toc473787009" w:history="1">
        <w:r w:rsidR="00BF2862" w:rsidRPr="00BF2862">
          <w:rPr>
            <w:rStyle w:val="af2"/>
            <w:rFonts w:hAnsi="Times New Roman" w:hint="eastAsia"/>
            <w:b w:val="0"/>
            <w:noProof/>
            <w:sz w:val="32"/>
            <w:szCs w:val="32"/>
          </w:rPr>
          <w:t>二、</w:t>
        </w:r>
        <w:r w:rsidR="00BF2862" w:rsidRPr="00BF2862">
          <w:rPr>
            <w:rStyle w:val="af2"/>
            <w:rFonts w:ascii="Times New Roman" w:hAnsi="Times New Roman" w:hint="eastAsia"/>
            <w:b w:val="0"/>
            <w:noProof/>
            <w:sz w:val="32"/>
            <w:szCs w:val="32"/>
          </w:rPr>
          <w:t>在外籍勞工人數持續攀升之下，勞動部及衛福部仍基於國際人權規範，自</w:t>
        </w:r>
        <w:r w:rsidR="00BF2862" w:rsidRPr="00BF2862">
          <w:rPr>
            <w:rStyle w:val="af2"/>
            <w:rFonts w:ascii="Times New Roman" w:hAnsi="Times New Roman"/>
            <w:b w:val="0"/>
            <w:noProof/>
            <w:sz w:val="32"/>
            <w:szCs w:val="32"/>
          </w:rPr>
          <w:t>91</w:t>
        </w:r>
        <w:r w:rsidR="00BF2862" w:rsidRPr="00BF2862">
          <w:rPr>
            <w:rStyle w:val="af2"/>
            <w:rFonts w:ascii="Times New Roman" w:hAnsi="Times New Roman" w:hint="eastAsia"/>
            <w:b w:val="0"/>
            <w:noProof/>
            <w:sz w:val="32"/>
            <w:szCs w:val="32"/>
          </w:rPr>
          <w:t>年起陸續取消女性外籍勞工的妊娠檢查規定</w:t>
        </w:r>
        <w:r w:rsidR="00BF2862" w:rsidRPr="00BB20DC">
          <w:rPr>
            <w:rStyle w:val="af2"/>
            <w:rFonts w:ascii="Times New Roman" w:hAnsi="Times New Roman" w:hint="eastAsia"/>
            <w:b w:val="0"/>
            <w:noProof/>
            <w:sz w:val="32"/>
            <w:szCs w:val="32"/>
          </w:rPr>
          <w:t>，</w:t>
        </w:r>
        <w:r w:rsidR="00BB20DC" w:rsidRPr="00BB20DC">
          <w:rPr>
            <w:rFonts w:ascii="Times New Roman" w:hAnsi="Times New Roman" w:hint="eastAsia"/>
            <w:b w:val="0"/>
            <w:noProof/>
            <w:spacing w:val="-2"/>
            <w:sz w:val="32"/>
            <w:szCs w:val="32"/>
          </w:rPr>
          <w:t>惟勞動部對於女性外籍勞工在臺生育</w:t>
        </w:r>
        <w:r w:rsidR="00BB20DC" w:rsidRPr="00BB20DC">
          <w:rPr>
            <w:rFonts w:ascii="Times New Roman" w:hAnsi="Times New Roman" w:hint="eastAsia"/>
            <w:b w:val="0"/>
            <w:noProof/>
            <w:spacing w:val="-2"/>
            <w:sz w:val="32"/>
            <w:szCs w:val="32"/>
          </w:rPr>
          <w:lastRenderedPageBreak/>
          <w:t>子女所衍生的諸多需求及問題，毫無配套措施，也未能積極與衛福部研擬因應解決對策，</w:t>
        </w:r>
        <w:r w:rsidR="00BB20DC" w:rsidRPr="00BB20DC">
          <w:rPr>
            <w:rFonts w:ascii="Times New Roman" w:hAnsi="Times New Roman" w:hint="eastAsia"/>
            <w:b w:val="0"/>
            <w:bCs w:val="0"/>
            <w:noProof/>
            <w:spacing w:val="-2"/>
            <w:sz w:val="32"/>
            <w:szCs w:val="32"/>
          </w:rPr>
          <w:t>以致</w:t>
        </w:r>
        <w:r w:rsidR="00BB20DC" w:rsidRPr="00BB20DC">
          <w:rPr>
            <w:rFonts w:ascii="Times New Roman" w:hint="eastAsia"/>
            <w:b w:val="0"/>
            <w:bCs w:val="0"/>
            <w:noProof/>
            <w:spacing w:val="-2"/>
            <w:sz w:val="32"/>
            <w:szCs w:val="32"/>
          </w:rPr>
          <w:t>一再</w:t>
        </w:r>
        <w:r w:rsidR="00BB20DC" w:rsidRPr="00BB20DC">
          <w:rPr>
            <w:rFonts w:ascii="Times New Roman" w:hAnsi="Times New Roman" w:hint="eastAsia"/>
            <w:b w:val="0"/>
            <w:bCs w:val="0"/>
            <w:noProof/>
            <w:spacing w:val="-2"/>
            <w:sz w:val="32"/>
            <w:szCs w:val="32"/>
          </w:rPr>
          <w:t>發生女性外籍勞工於懷孕或生產後逃逸或棄養子女等情事，使得</w:t>
        </w:r>
        <w:r w:rsidR="00BB20DC" w:rsidRPr="00BB20DC">
          <w:rPr>
            <w:rFonts w:ascii="Times New Roman" w:hint="eastAsia"/>
            <w:b w:val="0"/>
            <w:bCs w:val="0"/>
            <w:noProof/>
            <w:spacing w:val="-2"/>
            <w:sz w:val="32"/>
            <w:szCs w:val="32"/>
          </w:rPr>
          <w:t>非本國籍兒少人數及問題持續增加</w:t>
        </w:r>
        <w:r w:rsidR="00BF2862" w:rsidRPr="00BB20DC">
          <w:rPr>
            <w:rStyle w:val="af2"/>
            <w:rFonts w:ascii="Times New Roman" w:hAnsi="Times New Roman" w:hint="eastAsia"/>
            <w:b w:val="0"/>
            <w:noProof/>
            <w:sz w:val="32"/>
            <w:szCs w:val="32"/>
          </w:rPr>
          <w:t>；又</w:t>
        </w:r>
        <w:r w:rsidR="00BF2862" w:rsidRPr="00BF2862">
          <w:rPr>
            <w:rStyle w:val="af2"/>
            <w:rFonts w:ascii="Times New Roman" w:hAnsi="Times New Roman" w:hint="eastAsia"/>
            <w:b w:val="0"/>
            <w:noProof/>
            <w:sz w:val="32"/>
            <w:szCs w:val="32"/>
          </w:rPr>
          <w:t>我國持續引進外籍勞工政策，惟勞動部及內政部移民署卻仍未能建立有效管理及防堵機制，使得逃逸外勞人數有增無減，部分外勞逃逸後在臺生育子女，以致這類兒少面臨身分認定、居留權益等問題，甚至被滯留在臺，成為社會中黑戶隱形人；</w:t>
        </w:r>
        <w:r w:rsidR="00F546CF" w:rsidRPr="00F546CF">
          <w:rPr>
            <w:rFonts w:ascii="Times New Roman" w:hAnsi="Times New Roman" w:hint="eastAsia"/>
            <w:b w:val="0"/>
            <w:noProof/>
            <w:spacing w:val="-2"/>
            <w:sz w:val="32"/>
            <w:szCs w:val="32"/>
          </w:rPr>
          <w:t>凡此皆凸顯中央相關部會各行其是，彼此間欠缺聯繫協調，以致規範的調整及政策的執行欠缺配套措施，也不夠周延，因而衍生後續非本國籍兒少安置照顧、身分認定及居留權益等諸多問題，最終卻是由地方政府社政單位苦於收拾善後解決，均有疏失</w:t>
        </w:r>
        <w:r w:rsidR="00BF2862" w:rsidRPr="00F546CF">
          <w:rPr>
            <w:rStyle w:val="af2"/>
            <w:rFonts w:ascii="Times New Roman" w:hAnsi="Times New Roman" w:hint="eastAsia"/>
            <w:b w:val="0"/>
            <w:noProof/>
            <w:sz w:val="32"/>
            <w:szCs w:val="32"/>
          </w:rPr>
          <w:t>；</w:t>
        </w:r>
        <w:r w:rsidR="00BF2862" w:rsidRPr="00BF2862">
          <w:rPr>
            <w:rStyle w:val="af2"/>
            <w:rFonts w:ascii="Times New Roman" w:hAnsi="Times New Roman" w:hint="eastAsia"/>
            <w:b w:val="0"/>
            <w:noProof/>
            <w:sz w:val="32"/>
            <w:szCs w:val="32"/>
          </w:rPr>
          <w:t>行政院必須正視此項問題的嚴重性，督促所屬各部會積極研謀防漏補強對策，俾從源頭杜絕這類兒少問題不斷增加。</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_Toc473787009 \h </w:instrText>
        </w:r>
        <w:r w:rsidR="00BF2862" w:rsidRPr="00BF2862">
          <w:rPr>
            <w:b w:val="0"/>
            <w:noProof/>
            <w:webHidden/>
            <w:sz w:val="32"/>
            <w:szCs w:val="32"/>
          </w:rPr>
        </w:r>
        <w:r w:rsidR="00BF2862" w:rsidRPr="00BF2862">
          <w:rPr>
            <w:b w:val="0"/>
            <w:noProof/>
            <w:webHidden/>
            <w:sz w:val="32"/>
            <w:szCs w:val="32"/>
          </w:rPr>
          <w:fldChar w:fldCharType="separate"/>
        </w:r>
        <w:r>
          <w:rPr>
            <w:b w:val="0"/>
            <w:noProof/>
            <w:webHidden/>
            <w:sz w:val="32"/>
            <w:szCs w:val="32"/>
          </w:rPr>
          <w:t>24</w:t>
        </w:r>
        <w:r w:rsidR="00BF2862" w:rsidRPr="00BF2862">
          <w:rPr>
            <w:b w:val="0"/>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noProof/>
          <w:sz w:val="32"/>
          <w:szCs w:val="32"/>
        </w:rPr>
      </w:pPr>
      <w:hyperlink w:anchor="_Toc473787016" w:history="1">
        <w:r w:rsidR="00BF2862" w:rsidRPr="00BF2862">
          <w:rPr>
            <w:rStyle w:val="af2"/>
            <w:rFonts w:hAnsi="Times New Roman" w:hint="eastAsia"/>
            <w:b w:val="0"/>
            <w:noProof/>
            <w:sz w:val="32"/>
            <w:szCs w:val="32"/>
          </w:rPr>
          <w:t>三、</w:t>
        </w:r>
        <w:r w:rsidR="00BF2862" w:rsidRPr="00BF2862">
          <w:rPr>
            <w:rStyle w:val="af2"/>
            <w:rFonts w:ascii="Times New Roman" w:hAnsi="Times New Roman" w:hint="eastAsia"/>
            <w:b w:val="0"/>
            <w:noProof/>
            <w:sz w:val="32"/>
            <w:szCs w:val="32"/>
          </w:rPr>
          <w:t>衛福部國健署雖已要求醫療院所落實核對外國籍產婦的身分證明文件正本，但實務上仍發生逃逸外籍勞工生產時冒用他人證件、使用偽變造資料、填報資料未盡完整或不實等情事，嚴重影響出生通報資料的正確性及完整性，以致後續難以追蹤該外勞及新生兒下落；加上內政部移民署所屬各地專勤隊接獲醫療院所通知有外國籍產婦身分疑義案件時，未能立即到場確認，另接獲通知訪查非本國籍新生兒出生通報案件，又已超過</w:t>
        </w:r>
        <w:r w:rsidR="00BF2862" w:rsidRPr="00BF2862">
          <w:rPr>
            <w:rStyle w:val="af2"/>
            <w:rFonts w:ascii="Times New Roman" w:hAnsi="Times New Roman"/>
            <w:b w:val="0"/>
            <w:noProof/>
            <w:sz w:val="32"/>
            <w:szCs w:val="32"/>
          </w:rPr>
          <w:t>1</w:t>
        </w:r>
        <w:r w:rsidR="00BF2862" w:rsidRPr="00BF2862">
          <w:rPr>
            <w:rStyle w:val="af2"/>
            <w:rFonts w:ascii="Times New Roman" w:hAnsi="Times New Roman" w:hint="eastAsia"/>
            <w:b w:val="0"/>
            <w:noProof/>
            <w:sz w:val="32"/>
            <w:szCs w:val="32"/>
          </w:rPr>
          <w:t>週以上的時間，產婦早已離開醫院不知去向；另部分逃逸外籍勞工因擔憂身分曝光而未於醫療院所生產，造成日後這類非本國籍兒少身分的查證比對，更加棘手；行政院允應督促所屬共同研謀解決對策，加強源頭管理，以避免造成日後這類兒少身分認定及遣返作業等困難。</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_Toc473787016 \h </w:instrText>
        </w:r>
        <w:r w:rsidR="00BF2862" w:rsidRPr="00BF2862">
          <w:rPr>
            <w:b w:val="0"/>
            <w:noProof/>
            <w:webHidden/>
            <w:sz w:val="32"/>
            <w:szCs w:val="32"/>
          </w:rPr>
        </w:r>
        <w:r w:rsidR="00BF2862" w:rsidRPr="00BF2862">
          <w:rPr>
            <w:b w:val="0"/>
            <w:noProof/>
            <w:webHidden/>
            <w:sz w:val="32"/>
            <w:szCs w:val="32"/>
          </w:rPr>
          <w:fldChar w:fldCharType="separate"/>
        </w:r>
        <w:r>
          <w:rPr>
            <w:b w:val="0"/>
            <w:noProof/>
            <w:webHidden/>
            <w:sz w:val="32"/>
            <w:szCs w:val="32"/>
          </w:rPr>
          <w:t>39</w:t>
        </w:r>
        <w:r w:rsidR="00BF2862" w:rsidRPr="00BF2862">
          <w:rPr>
            <w:b w:val="0"/>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noProof/>
          <w:sz w:val="32"/>
          <w:szCs w:val="32"/>
        </w:rPr>
      </w:pPr>
      <w:hyperlink w:anchor="_Toc473787023" w:history="1">
        <w:r w:rsidR="00BF2862" w:rsidRPr="00BF2862">
          <w:rPr>
            <w:rStyle w:val="af2"/>
            <w:rFonts w:cs="新細明體" w:hint="eastAsia"/>
            <w:b w:val="0"/>
            <w:noProof/>
            <w:sz w:val="32"/>
            <w:szCs w:val="32"/>
          </w:rPr>
          <w:t>四、</w:t>
        </w:r>
        <w:r w:rsidR="00BF2862" w:rsidRPr="00BF2862">
          <w:rPr>
            <w:rStyle w:val="af2"/>
            <w:rFonts w:hint="eastAsia"/>
            <w:b w:val="0"/>
            <w:noProof/>
            <w:sz w:val="32"/>
            <w:szCs w:val="32"/>
          </w:rPr>
          <w:t>內政部移民署所屬專勤隊人員未確依規定落實辦理非本國籍兒少隨同母親一同遣返工作，移民署亦未建立有效勾稽比對機制，致發生外籍生母自行離境或遭遣返出國，所生育的子女卻滯留在臺的疏失情事，增加日後處理這類非本國兒少身分居留問題的困難度，內政部應督促所屬確實檢討改進。</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_Toc473787023 \h </w:instrText>
        </w:r>
        <w:r w:rsidR="00BF2862" w:rsidRPr="00BF2862">
          <w:rPr>
            <w:b w:val="0"/>
            <w:noProof/>
            <w:webHidden/>
            <w:sz w:val="32"/>
            <w:szCs w:val="32"/>
          </w:rPr>
        </w:r>
        <w:r w:rsidR="00BF2862" w:rsidRPr="00BF2862">
          <w:rPr>
            <w:b w:val="0"/>
            <w:noProof/>
            <w:webHidden/>
            <w:sz w:val="32"/>
            <w:szCs w:val="32"/>
          </w:rPr>
          <w:fldChar w:fldCharType="separate"/>
        </w:r>
        <w:r>
          <w:rPr>
            <w:b w:val="0"/>
            <w:noProof/>
            <w:webHidden/>
            <w:sz w:val="32"/>
            <w:szCs w:val="32"/>
          </w:rPr>
          <w:t>44</w:t>
        </w:r>
        <w:r w:rsidR="00BF2862" w:rsidRPr="00BF2862">
          <w:rPr>
            <w:b w:val="0"/>
            <w:noProof/>
            <w:webHidden/>
            <w:sz w:val="32"/>
            <w:szCs w:val="32"/>
          </w:rPr>
          <w:fldChar w:fldCharType="end"/>
        </w:r>
      </w:hyperlink>
    </w:p>
    <w:p w:rsidR="00BF2862" w:rsidRPr="00BF2862" w:rsidRDefault="00503430" w:rsidP="00503430">
      <w:pPr>
        <w:pStyle w:val="22"/>
        <w:ind w:left="1028" w:hangingChars="298" w:hanging="657"/>
        <w:rPr>
          <w:rFonts w:eastAsiaTheme="minorEastAsia" w:cstheme="minorBidi"/>
          <w:b w:val="0"/>
          <w:noProof/>
          <w:sz w:val="32"/>
          <w:szCs w:val="32"/>
        </w:rPr>
      </w:pPr>
      <w:hyperlink w:anchor="_Toc473787043" w:history="1">
        <w:r w:rsidR="00BF2862" w:rsidRPr="00BF2862">
          <w:rPr>
            <w:rStyle w:val="af2"/>
            <w:rFonts w:hAnsi="Times New Roman" w:hint="eastAsia"/>
            <w:b w:val="0"/>
            <w:noProof/>
            <w:sz w:val="32"/>
            <w:szCs w:val="32"/>
          </w:rPr>
          <w:t>五、</w:t>
        </w:r>
        <w:r w:rsidR="00BF2862" w:rsidRPr="00BF2862">
          <w:rPr>
            <w:rStyle w:val="af2"/>
            <w:rFonts w:ascii="Times New Roman" w:hAnsi="Times New Roman"/>
            <w:b w:val="0"/>
            <w:noProof/>
            <w:sz w:val="32"/>
            <w:szCs w:val="32"/>
          </w:rPr>
          <w:t>104</w:t>
        </w:r>
        <w:r w:rsidR="00BF2862" w:rsidRPr="00BF2862">
          <w:rPr>
            <w:rStyle w:val="af2"/>
            <w:rFonts w:ascii="Times New Roman" w:hAnsi="Times New Roman" w:hint="eastAsia"/>
            <w:b w:val="0"/>
            <w:noProof/>
            <w:sz w:val="32"/>
            <w:szCs w:val="32"/>
          </w:rPr>
          <w:t>年</w:t>
        </w:r>
        <w:r w:rsidR="00BF2862" w:rsidRPr="00BF2862">
          <w:rPr>
            <w:rStyle w:val="af2"/>
            <w:rFonts w:ascii="Times New Roman" w:hAnsi="Times New Roman"/>
            <w:b w:val="0"/>
            <w:noProof/>
            <w:sz w:val="32"/>
            <w:szCs w:val="32"/>
          </w:rPr>
          <w:t>2</w:t>
        </w:r>
        <w:r w:rsidR="00BF2862" w:rsidRPr="00BF2862">
          <w:rPr>
            <w:rStyle w:val="af2"/>
            <w:rFonts w:ascii="Times New Roman" w:hAnsi="Times New Roman" w:hint="eastAsia"/>
            <w:b w:val="0"/>
            <w:noProof/>
            <w:sz w:val="32"/>
            <w:szCs w:val="32"/>
          </w:rPr>
          <w:t>月</w:t>
        </w:r>
        <w:r w:rsidR="00BF2862" w:rsidRPr="00BF2862">
          <w:rPr>
            <w:rStyle w:val="af2"/>
            <w:rFonts w:ascii="Times New Roman" w:hAnsi="Times New Roman"/>
            <w:b w:val="0"/>
            <w:noProof/>
            <w:sz w:val="32"/>
            <w:szCs w:val="32"/>
          </w:rPr>
          <w:t>4</w:t>
        </w:r>
        <w:r w:rsidR="00BF2862" w:rsidRPr="00BF2862">
          <w:rPr>
            <w:rStyle w:val="af2"/>
            <w:rFonts w:ascii="Times New Roman" w:hAnsi="Times New Roman" w:hint="eastAsia"/>
            <w:b w:val="0"/>
            <w:noProof/>
            <w:sz w:val="32"/>
            <w:szCs w:val="32"/>
          </w:rPr>
          <w:t>日入出國及移民法修正後，懷胎</w:t>
        </w:r>
        <w:r w:rsidR="00BF2862" w:rsidRPr="00BF2862">
          <w:rPr>
            <w:rStyle w:val="af2"/>
            <w:rFonts w:ascii="Times New Roman" w:hAnsi="Times New Roman"/>
            <w:b w:val="0"/>
            <w:noProof/>
            <w:sz w:val="32"/>
            <w:szCs w:val="32"/>
          </w:rPr>
          <w:t>5</w:t>
        </w:r>
        <w:r w:rsidR="00BF2862" w:rsidRPr="00BF2862">
          <w:rPr>
            <w:rStyle w:val="af2"/>
            <w:rFonts w:ascii="Times New Roman" w:hAnsi="Times New Roman" w:hint="eastAsia"/>
            <w:b w:val="0"/>
            <w:noProof/>
            <w:sz w:val="32"/>
            <w:szCs w:val="32"/>
          </w:rPr>
          <w:t>個月以上、或生產未滿</w:t>
        </w:r>
        <w:r w:rsidR="00BF2862" w:rsidRPr="00BF2862">
          <w:rPr>
            <w:rStyle w:val="af2"/>
            <w:rFonts w:ascii="Times New Roman" w:hAnsi="Times New Roman"/>
            <w:b w:val="0"/>
            <w:noProof/>
            <w:sz w:val="32"/>
            <w:szCs w:val="32"/>
          </w:rPr>
          <w:t>2</w:t>
        </w:r>
        <w:r w:rsidR="00BF2862" w:rsidRPr="00BF2862">
          <w:rPr>
            <w:rStyle w:val="af2"/>
            <w:rFonts w:ascii="Times New Roman" w:hAnsi="Times New Roman" w:hint="eastAsia"/>
            <w:b w:val="0"/>
            <w:noProof/>
            <w:sz w:val="32"/>
            <w:szCs w:val="32"/>
          </w:rPr>
          <w:t>個月的非法外籍勞工及未滿</w:t>
        </w:r>
        <w:r w:rsidR="00BF2862" w:rsidRPr="00BF2862">
          <w:rPr>
            <w:rStyle w:val="af2"/>
            <w:rFonts w:ascii="Times New Roman" w:hAnsi="Times New Roman"/>
            <w:b w:val="0"/>
            <w:noProof/>
            <w:sz w:val="32"/>
            <w:szCs w:val="32"/>
          </w:rPr>
          <w:t>12</w:t>
        </w:r>
        <w:r w:rsidR="00BF2862" w:rsidRPr="00BF2862">
          <w:rPr>
            <w:rStyle w:val="af2"/>
            <w:rFonts w:ascii="Times New Roman" w:hAnsi="Times New Roman" w:hint="eastAsia"/>
            <w:b w:val="0"/>
            <w:noProof/>
            <w:sz w:val="32"/>
            <w:szCs w:val="32"/>
          </w:rPr>
          <w:t>歲的非本國籍兒童得不暫予收容，該項修法立意良善，但內政部移民署欠缺適當的收容替代場所，也未能建立有效管理追蹤機制，以致這些非法外籍勞工在收容替代處分期間再次逃逸及棄養子女等情事，衍生後續非本國籍兒少身分認定及安置照顧等諸多問題，顯見內政部於修法的同時，未能督促移民署通盤研擬相關配套措施，以致又發生非法外籍勞工再次逃逸的漏洞，核有未當，亟應從速研謀解決對策。</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_Toc473787043 \h </w:instrText>
        </w:r>
        <w:r w:rsidR="00BF2862" w:rsidRPr="00BF2862">
          <w:rPr>
            <w:b w:val="0"/>
            <w:noProof/>
            <w:webHidden/>
            <w:sz w:val="32"/>
            <w:szCs w:val="32"/>
          </w:rPr>
        </w:r>
        <w:r w:rsidR="00BF2862" w:rsidRPr="00BF2862">
          <w:rPr>
            <w:b w:val="0"/>
            <w:noProof/>
            <w:webHidden/>
            <w:sz w:val="32"/>
            <w:szCs w:val="32"/>
          </w:rPr>
          <w:fldChar w:fldCharType="separate"/>
        </w:r>
        <w:r>
          <w:rPr>
            <w:b w:val="0"/>
            <w:noProof/>
            <w:webHidden/>
            <w:sz w:val="32"/>
            <w:szCs w:val="32"/>
          </w:rPr>
          <w:t>46</w:t>
        </w:r>
        <w:r w:rsidR="00BF2862" w:rsidRPr="00BF2862">
          <w:rPr>
            <w:b w:val="0"/>
            <w:noProof/>
            <w:webHidden/>
            <w:sz w:val="32"/>
            <w:szCs w:val="32"/>
          </w:rPr>
          <w:fldChar w:fldCharType="end"/>
        </w:r>
      </w:hyperlink>
    </w:p>
    <w:p w:rsidR="00BF2862" w:rsidRPr="00BF2862" w:rsidRDefault="00503430" w:rsidP="00BF2862">
      <w:pPr>
        <w:pStyle w:val="12"/>
        <w:tabs>
          <w:tab w:val="right" w:leader="middleDot" w:pos="8834"/>
        </w:tabs>
        <w:spacing w:before="0"/>
        <w:jc w:val="both"/>
        <w:rPr>
          <w:rFonts w:eastAsiaTheme="minorEastAsia" w:cstheme="minorBidi"/>
          <w:b w:val="0"/>
          <w:bCs w:val="0"/>
          <w:noProof/>
          <w:sz w:val="32"/>
          <w:szCs w:val="32"/>
        </w:rPr>
      </w:pPr>
      <w:hyperlink w:anchor="_Toc473787049" w:history="1">
        <w:r w:rsidR="00BF2862" w:rsidRPr="00BF2862">
          <w:rPr>
            <w:rStyle w:val="af2"/>
            <w:rFonts w:hint="eastAsia"/>
            <w:b w:val="0"/>
            <w:noProof/>
            <w:sz w:val="32"/>
            <w:szCs w:val="32"/>
          </w:rPr>
          <w:t>捌、處理辦法</w:t>
        </w:r>
        <w:r w:rsidR="00BF2862" w:rsidRPr="00BF2862">
          <w:rPr>
            <w:b w:val="0"/>
            <w:noProof/>
            <w:webHidden/>
            <w:sz w:val="32"/>
            <w:szCs w:val="32"/>
          </w:rPr>
          <w:tab/>
        </w:r>
        <w:r w:rsidR="00BF2862" w:rsidRPr="00BF2862">
          <w:rPr>
            <w:b w:val="0"/>
            <w:noProof/>
            <w:webHidden/>
            <w:sz w:val="32"/>
            <w:szCs w:val="32"/>
          </w:rPr>
          <w:fldChar w:fldCharType="begin"/>
        </w:r>
        <w:r w:rsidR="00BF2862" w:rsidRPr="00BF2862">
          <w:rPr>
            <w:b w:val="0"/>
            <w:noProof/>
            <w:webHidden/>
            <w:sz w:val="32"/>
            <w:szCs w:val="32"/>
          </w:rPr>
          <w:instrText xml:space="preserve"> PAGEREF _Toc473787049 \h </w:instrText>
        </w:r>
        <w:r w:rsidR="00BF2862" w:rsidRPr="00BF2862">
          <w:rPr>
            <w:b w:val="0"/>
            <w:noProof/>
            <w:webHidden/>
            <w:sz w:val="32"/>
            <w:szCs w:val="32"/>
          </w:rPr>
        </w:r>
        <w:r w:rsidR="00BF2862" w:rsidRPr="00BF2862">
          <w:rPr>
            <w:b w:val="0"/>
            <w:noProof/>
            <w:webHidden/>
            <w:sz w:val="32"/>
            <w:szCs w:val="32"/>
          </w:rPr>
          <w:fldChar w:fldCharType="separate"/>
        </w:r>
        <w:r>
          <w:rPr>
            <w:b w:val="0"/>
            <w:noProof/>
            <w:webHidden/>
            <w:sz w:val="32"/>
            <w:szCs w:val="32"/>
          </w:rPr>
          <w:t>51</w:t>
        </w:r>
        <w:r w:rsidR="00BF2862" w:rsidRPr="00BF2862">
          <w:rPr>
            <w:b w:val="0"/>
            <w:noProof/>
            <w:webHidden/>
            <w:sz w:val="32"/>
            <w:szCs w:val="32"/>
          </w:rPr>
          <w:fldChar w:fldCharType="end"/>
        </w:r>
      </w:hyperlink>
    </w:p>
    <w:p w:rsidR="00E351ED" w:rsidRPr="00C81588" w:rsidRDefault="00F30858" w:rsidP="00BF2862">
      <w:pPr>
        <w:pStyle w:val="af7"/>
        <w:autoSpaceDE w:val="0"/>
        <w:contextualSpacing/>
        <w:jc w:val="both"/>
        <w:rPr>
          <w:b w:val="0"/>
          <w:bCs/>
          <w:sz w:val="32"/>
          <w:szCs w:val="32"/>
        </w:rPr>
      </w:pPr>
      <w:r w:rsidRPr="00BF2862">
        <w:rPr>
          <w:rFonts w:ascii="Times New Roman"/>
          <w:b w:val="0"/>
          <w:bCs/>
          <w:spacing w:val="0"/>
          <w:sz w:val="32"/>
          <w:szCs w:val="32"/>
        </w:rPr>
        <w:fldChar w:fldCharType="end"/>
      </w:r>
      <w:r w:rsidR="00E25849" w:rsidRPr="00C81588">
        <w:rPr>
          <w:b w:val="0"/>
          <w:bCs/>
          <w:sz w:val="32"/>
          <w:szCs w:val="32"/>
        </w:rPr>
        <w:br w:type="page"/>
      </w:r>
    </w:p>
    <w:p w:rsidR="00E25849" w:rsidRDefault="00E25849">
      <w:pPr>
        <w:pStyle w:val="ad"/>
        <w:spacing w:before="0"/>
        <w:ind w:left="1701" w:firstLine="0"/>
        <w:rPr>
          <w:bCs/>
        </w:rPr>
        <w:sectPr w:rsidR="00E25849"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D75644" w:rsidRPr="004D141F" w:rsidRDefault="00D75644" w:rsidP="00F37D7B">
      <w:pPr>
        <w:pStyle w:val="af7"/>
      </w:pPr>
      <w:r w:rsidRPr="004D141F">
        <w:rPr>
          <w:rFonts w:hint="eastAsia"/>
        </w:rPr>
        <w:lastRenderedPageBreak/>
        <w:t>調查報告</w:t>
      </w:r>
    </w:p>
    <w:p w:rsidR="00E25849" w:rsidRPr="005628B1"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471673150"/>
      <w:bookmarkStart w:id="27" w:name="_Toc471757446"/>
      <w:bookmarkStart w:id="28" w:name="_Toc471914949"/>
      <w:bookmarkStart w:id="29" w:name="_Toc473786862"/>
      <w:r w:rsidRPr="005628B1">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21596" w:rsidRPr="005628B1">
        <w:rPr>
          <w:rFonts w:ascii="Times New Roman" w:hAnsi="Times New Roman" w:hint="eastAsia"/>
        </w:rPr>
        <w:t>政府持續開放外籍勞工來臺，在臺外籍勞工人數迄今已達</w:t>
      </w:r>
      <w:r w:rsidR="00421596" w:rsidRPr="005628B1">
        <w:rPr>
          <w:rFonts w:ascii="Times New Roman" w:hAnsi="Times New Roman" w:hint="eastAsia"/>
        </w:rPr>
        <w:t>60</w:t>
      </w:r>
      <w:r w:rsidR="00421596" w:rsidRPr="005628B1">
        <w:rPr>
          <w:rFonts w:ascii="Times New Roman" w:hAnsi="Times New Roman" w:hint="eastAsia"/>
        </w:rPr>
        <w:t>萬餘人，女性外籍勞工在臺期間懷孕因擔憂遭不當解雇，或有未辦理新生兒通報，致其兒童在臺期間所受待遇，與聯合國兒童權利國際公約所定基本權利之保障未盡相符；又</w:t>
      </w:r>
      <w:r w:rsidR="00421596" w:rsidRPr="005628B1">
        <w:rPr>
          <w:rFonts w:ascii="Times New Roman" w:hAnsi="Times New Roman" w:hint="eastAsia"/>
        </w:rPr>
        <w:t>104</w:t>
      </w:r>
      <w:r w:rsidR="00421596" w:rsidRPr="005628B1">
        <w:rPr>
          <w:rFonts w:ascii="Times New Roman" w:hAnsi="Times New Roman" w:hint="eastAsia"/>
        </w:rPr>
        <w:t>年</w:t>
      </w:r>
      <w:r w:rsidR="00421596" w:rsidRPr="005628B1">
        <w:rPr>
          <w:rFonts w:ascii="Times New Roman" w:hAnsi="Times New Roman" w:hint="eastAsia"/>
        </w:rPr>
        <w:t>3</w:t>
      </w:r>
      <w:r w:rsidR="00421596" w:rsidRPr="005628B1">
        <w:rPr>
          <w:rFonts w:ascii="Times New Roman" w:hAnsi="Times New Roman" w:hint="eastAsia"/>
        </w:rPr>
        <w:t>月媒體報導「移工兒童悲歌」引致行政院前院長毛治國關切，責成所屬研擬改進措施並予妥處。究目前各權責機關處理情形為何？是否符合憲法、兩公約暨其解釋與相關人權公約及現行法令之基本標準？均有深入瞭解之必要案</w:t>
      </w:r>
      <w:r w:rsidR="00421596" w:rsidRPr="005628B1">
        <w:rPr>
          <w:rFonts w:ascii="Times New Roman" w:hAnsi="Times New Roman"/>
        </w:rPr>
        <w:t>。</w:t>
      </w:r>
      <w:bookmarkEnd w:id="26"/>
      <w:bookmarkEnd w:id="27"/>
      <w:bookmarkEnd w:id="28"/>
      <w:bookmarkEnd w:id="29"/>
    </w:p>
    <w:p w:rsidR="00E25849" w:rsidRPr="005628B1" w:rsidRDefault="00291AEC" w:rsidP="004E05A1">
      <w:pPr>
        <w:pStyle w:val="1"/>
        <w:ind w:left="2380" w:hanging="2380"/>
      </w:pPr>
      <w:bookmarkStart w:id="30" w:name="_Toc524895646"/>
      <w:bookmarkStart w:id="31" w:name="_Toc524896192"/>
      <w:bookmarkStart w:id="32" w:name="_Toc524896222"/>
      <w:bookmarkStart w:id="33" w:name="_Toc524902729"/>
      <w:bookmarkStart w:id="34" w:name="_Toc525066145"/>
      <w:bookmarkStart w:id="35" w:name="_Toc525070836"/>
      <w:bookmarkStart w:id="36" w:name="_Toc525938376"/>
      <w:bookmarkStart w:id="37" w:name="_Toc525939224"/>
      <w:bookmarkStart w:id="38" w:name="_Toc525939729"/>
      <w:bookmarkStart w:id="39" w:name="_Toc529218269"/>
      <w:bookmarkStart w:id="40" w:name="_Toc529222686"/>
      <w:bookmarkStart w:id="41" w:name="_Toc529223108"/>
      <w:bookmarkStart w:id="42" w:name="_Toc529223859"/>
      <w:bookmarkStart w:id="43" w:name="_Toc529228262"/>
      <w:bookmarkStart w:id="44" w:name="_Toc2400392"/>
      <w:bookmarkStart w:id="45" w:name="_Toc4316186"/>
      <w:bookmarkStart w:id="46" w:name="_Toc4473327"/>
      <w:bookmarkStart w:id="47" w:name="_Toc69556894"/>
      <w:bookmarkStart w:id="48" w:name="_Toc69556943"/>
      <w:bookmarkStart w:id="49" w:name="_Toc69609817"/>
      <w:bookmarkStart w:id="50" w:name="_Toc70241813"/>
      <w:bookmarkStart w:id="51" w:name="_Toc70242202"/>
      <w:bookmarkStart w:id="52" w:name="_Toc421794872"/>
      <w:bookmarkStart w:id="53" w:name="_Toc422834157"/>
      <w:bookmarkStart w:id="54" w:name="_Toc471673272"/>
      <w:bookmarkStart w:id="55" w:name="_Toc471757561"/>
      <w:bookmarkStart w:id="56" w:name="_Toc471915069"/>
      <w:bookmarkStart w:id="57" w:name="_Toc473786982"/>
      <w:r>
        <w:rPr>
          <w:rFonts w:hint="eastAsia"/>
        </w:rPr>
        <w:t>調</w:t>
      </w:r>
      <w:r>
        <w:t>查</w:t>
      </w:r>
      <w:r w:rsidR="00E25849" w:rsidRPr="005628B1">
        <w:rPr>
          <w:rFonts w:hint="eastAsia"/>
        </w:rPr>
        <w:t>意見：</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373EA4" w:rsidRPr="005628B1" w:rsidRDefault="00373EA4" w:rsidP="007A2EB8">
      <w:pPr>
        <w:pStyle w:val="11"/>
        <w:kinsoku w:val="0"/>
        <w:ind w:left="680" w:firstLine="680"/>
        <w:rPr>
          <w:rFonts w:ascii="Times New Roman"/>
        </w:rPr>
      </w:pPr>
      <w:bookmarkStart w:id="58" w:name="_Toc524902730"/>
      <w:r w:rsidRPr="005628B1">
        <w:rPr>
          <w:rFonts w:hAnsi="Arial" w:hint="eastAsia"/>
          <w:kern w:val="2"/>
          <w:szCs w:val="36"/>
        </w:rPr>
        <w:t>隨著全球化浪潮、區域經濟崛起</w:t>
      </w:r>
      <w:r w:rsidRPr="005628B1">
        <w:rPr>
          <w:rFonts w:ascii="Times New Roman" w:hint="eastAsia"/>
        </w:rPr>
        <w:t>，跨國性的人口移動已成為不可抵擋的趨勢，我國也不例外，同樣出現人口遷移的潮流。依據內政部移民署的統計，我國外僑居留人數從民國</w:t>
      </w:r>
      <w:r w:rsidRPr="005628B1">
        <w:rPr>
          <w:rFonts w:ascii="Times New Roman"/>
        </w:rPr>
        <w:t>(</w:t>
      </w:r>
      <w:r w:rsidRPr="005628B1">
        <w:rPr>
          <w:rFonts w:ascii="Times New Roman" w:hint="eastAsia"/>
        </w:rPr>
        <w:t>下同</w:t>
      </w:r>
      <w:r w:rsidRPr="005628B1">
        <w:rPr>
          <w:rFonts w:ascii="Times New Roman"/>
        </w:rPr>
        <w:t>)81</w:t>
      </w:r>
      <w:r w:rsidRPr="005628B1">
        <w:rPr>
          <w:rFonts w:ascii="Times New Roman" w:hint="eastAsia"/>
        </w:rPr>
        <w:t>年的</w:t>
      </w:r>
      <w:r w:rsidRPr="005628B1">
        <w:rPr>
          <w:rFonts w:ascii="Times New Roman"/>
        </w:rPr>
        <w:t>4</w:t>
      </w:r>
      <w:r w:rsidRPr="005628B1">
        <w:rPr>
          <w:rFonts w:ascii="Times New Roman" w:hint="eastAsia"/>
        </w:rPr>
        <w:t>萬</w:t>
      </w:r>
      <w:r w:rsidRPr="005628B1">
        <w:rPr>
          <w:rFonts w:ascii="Times New Roman"/>
        </w:rPr>
        <w:t>4,441</w:t>
      </w:r>
      <w:r w:rsidRPr="005628B1">
        <w:rPr>
          <w:rFonts w:ascii="Times New Roman" w:hint="eastAsia"/>
        </w:rPr>
        <w:t>人，逐年增加至</w:t>
      </w:r>
      <w:r w:rsidRPr="005628B1">
        <w:rPr>
          <w:rFonts w:ascii="Times New Roman"/>
        </w:rPr>
        <w:t>105</w:t>
      </w:r>
      <w:r w:rsidRPr="005628B1">
        <w:rPr>
          <w:rFonts w:ascii="Times New Roman" w:hint="eastAsia"/>
        </w:rPr>
        <w:t>年已達</w:t>
      </w:r>
      <w:r w:rsidRPr="005628B1">
        <w:rPr>
          <w:rFonts w:ascii="Times New Roman"/>
        </w:rPr>
        <w:t>67</w:t>
      </w:r>
      <w:r w:rsidRPr="005628B1">
        <w:rPr>
          <w:rFonts w:ascii="Times New Roman" w:hint="eastAsia"/>
        </w:rPr>
        <w:t>萬</w:t>
      </w:r>
      <w:r w:rsidRPr="005628B1">
        <w:rPr>
          <w:rFonts w:ascii="Times New Roman"/>
        </w:rPr>
        <w:t>1,</w:t>
      </w:r>
      <w:r w:rsidR="007A2EB8" w:rsidRPr="005628B1">
        <w:rPr>
          <w:rFonts w:ascii="Times New Roman" w:hint="eastAsia"/>
        </w:rPr>
        <w:t>375</w:t>
      </w:r>
      <w:r w:rsidRPr="005628B1">
        <w:rPr>
          <w:rFonts w:ascii="Times New Roman" w:hint="eastAsia"/>
        </w:rPr>
        <w:t>人。我國在這波國際移民遷移浪潮中，最明顯即是外籍勞工的引進。依據勞動部的統計，外籍勞工人數從</w:t>
      </w:r>
      <w:r w:rsidRPr="005628B1">
        <w:rPr>
          <w:rFonts w:ascii="Times New Roman"/>
        </w:rPr>
        <w:t>81</w:t>
      </w:r>
      <w:r w:rsidRPr="005628B1">
        <w:rPr>
          <w:rFonts w:ascii="Times New Roman" w:hint="eastAsia"/>
        </w:rPr>
        <w:t>年的</w:t>
      </w:r>
      <w:r w:rsidRPr="005628B1">
        <w:rPr>
          <w:rFonts w:ascii="Times New Roman"/>
        </w:rPr>
        <w:t>1</w:t>
      </w:r>
      <w:r w:rsidRPr="005628B1">
        <w:rPr>
          <w:rFonts w:ascii="Times New Roman" w:hint="eastAsia"/>
        </w:rPr>
        <w:t>萬</w:t>
      </w:r>
      <w:r w:rsidRPr="005628B1">
        <w:rPr>
          <w:rFonts w:ascii="Times New Roman"/>
        </w:rPr>
        <w:t>5,924</w:t>
      </w:r>
      <w:r w:rsidRPr="005628B1">
        <w:rPr>
          <w:rFonts w:ascii="Times New Roman" w:hint="eastAsia"/>
        </w:rPr>
        <w:t>人，逐年增加至</w:t>
      </w:r>
      <w:r w:rsidRPr="005628B1">
        <w:rPr>
          <w:rFonts w:ascii="Times New Roman"/>
        </w:rPr>
        <w:t>105</w:t>
      </w:r>
      <w:r w:rsidRPr="005628B1">
        <w:rPr>
          <w:rFonts w:ascii="Times New Roman" w:hint="eastAsia"/>
        </w:rPr>
        <w:t>年的</w:t>
      </w:r>
      <w:r w:rsidR="007A2EB8" w:rsidRPr="005628B1">
        <w:rPr>
          <w:rFonts w:ascii="Times New Roman"/>
        </w:rPr>
        <w:t>62</w:t>
      </w:r>
      <w:r w:rsidR="007A2EB8" w:rsidRPr="005628B1">
        <w:rPr>
          <w:rFonts w:ascii="Times New Roman" w:hint="eastAsia"/>
        </w:rPr>
        <w:t>萬</w:t>
      </w:r>
      <w:r w:rsidR="007A2EB8" w:rsidRPr="005628B1">
        <w:rPr>
          <w:rFonts w:ascii="Times New Roman"/>
        </w:rPr>
        <w:t>4,768</w:t>
      </w:r>
      <w:r w:rsidR="007A2EB8" w:rsidRPr="005628B1">
        <w:rPr>
          <w:rFonts w:ascii="Times New Roman"/>
        </w:rPr>
        <w:t>人</w:t>
      </w:r>
      <w:r w:rsidRPr="005628B1">
        <w:rPr>
          <w:rFonts w:ascii="Times New Roman" w:hint="eastAsia"/>
        </w:rPr>
        <w:t>，相當可觀。但隨著外籍勞工人數持續攀升，</w:t>
      </w:r>
      <w:r w:rsidRPr="005628B1">
        <w:rPr>
          <w:rFonts w:ascii="Times New Roman" w:hint="eastAsia"/>
          <w:szCs w:val="32"/>
        </w:rPr>
        <w:t>每年逃逸的外籍勞工人數也不斷增加，依據內政部移民署的統計，</w:t>
      </w:r>
      <w:r w:rsidRPr="005628B1">
        <w:rPr>
          <w:rFonts w:ascii="Times New Roman" w:hint="eastAsia"/>
        </w:rPr>
        <w:t>截至</w:t>
      </w:r>
      <w:r w:rsidRPr="005628B1">
        <w:rPr>
          <w:rFonts w:ascii="Times New Roman"/>
        </w:rPr>
        <w:t>105</w:t>
      </w:r>
      <w:r w:rsidRPr="005628B1">
        <w:rPr>
          <w:rFonts w:ascii="Times New Roman" w:hint="eastAsia"/>
        </w:rPr>
        <w:t>年</w:t>
      </w:r>
      <w:r w:rsidR="007A2EB8" w:rsidRPr="005628B1">
        <w:rPr>
          <w:rFonts w:ascii="Times New Roman" w:hint="eastAsia"/>
        </w:rPr>
        <w:t>12</w:t>
      </w:r>
      <w:r w:rsidRPr="005628B1">
        <w:rPr>
          <w:rFonts w:ascii="Times New Roman" w:hint="eastAsia"/>
        </w:rPr>
        <w:t>月底，行蹤不明的外籍勞工人數累計已達</w:t>
      </w:r>
      <w:r w:rsidRPr="005628B1">
        <w:rPr>
          <w:rFonts w:ascii="Times New Roman"/>
        </w:rPr>
        <w:t>24</w:t>
      </w:r>
      <w:r w:rsidRPr="005628B1">
        <w:rPr>
          <w:rFonts w:ascii="Times New Roman" w:hint="eastAsia"/>
        </w:rPr>
        <w:t>萬</w:t>
      </w:r>
      <w:r w:rsidR="007A2EB8" w:rsidRPr="005628B1">
        <w:rPr>
          <w:rFonts w:ascii="Times New Roman" w:hint="eastAsia"/>
        </w:rPr>
        <w:t>3</w:t>
      </w:r>
      <w:r w:rsidRPr="005628B1">
        <w:rPr>
          <w:rFonts w:ascii="Times New Roman"/>
        </w:rPr>
        <w:t>,</w:t>
      </w:r>
      <w:r w:rsidR="007A2EB8" w:rsidRPr="005628B1">
        <w:rPr>
          <w:rFonts w:ascii="Times New Roman" w:hint="eastAsia"/>
        </w:rPr>
        <w:t>526</w:t>
      </w:r>
      <w:r w:rsidRPr="005628B1">
        <w:rPr>
          <w:rFonts w:ascii="Times New Roman" w:hint="eastAsia"/>
        </w:rPr>
        <w:t>人，其中女性為</w:t>
      </w:r>
      <w:r w:rsidRPr="005628B1">
        <w:rPr>
          <w:rFonts w:ascii="Times New Roman"/>
        </w:rPr>
        <w:t>14</w:t>
      </w:r>
      <w:r w:rsidRPr="005628B1">
        <w:rPr>
          <w:rFonts w:ascii="Times New Roman" w:hint="eastAsia"/>
        </w:rPr>
        <w:t>萬</w:t>
      </w:r>
      <w:r w:rsidR="007A2EB8" w:rsidRPr="005628B1">
        <w:rPr>
          <w:rFonts w:ascii="Times New Roman" w:hint="eastAsia"/>
        </w:rPr>
        <w:t>9</w:t>
      </w:r>
      <w:r w:rsidRPr="005628B1">
        <w:rPr>
          <w:rFonts w:ascii="Times New Roman"/>
        </w:rPr>
        <w:t>,</w:t>
      </w:r>
      <w:r w:rsidR="007A2EB8" w:rsidRPr="005628B1">
        <w:rPr>
          <w:rFonts w:ascii="Times New Roman" w:hint="eastAsia"/>
        </w:rPr>
        <w:t>112</w:t>
      </w:r>
      <w:r w:rsidRPr="005628B1">
        <w:rPr>
          <w:rFonts w:ascii="Times New Roman" w:hint="eastAsia"/>
        </w:rPr>
        <w:t>人，占六成</w:t>
      </w:r>
      <w:r w:rsidR="00770676" w:rsidRPr="005628B1">
        <w:rPr>
          <w:rFonts w:hAnsi="標楷體" w:hint="eastAsia"/>
        </w:rPr>
        <w:t>；</w:t>
      </w:r>
      <w:r w:rsidR="00770676" w:rsidRPr="005628B1">
        <w:rPr>
          <w:rFonts w:ascii="Times New Roman" w:hint="eastAsia"/>
        </w:rPr>
        <w:t>縱使部分行蹤不明外籍勞工經查處後遣返出境，目前仍有</w:t>
      </w:r>
      <w:r w:rsidR="00770676" w:rsidRPr="005628B1">
        <w:rPr>
          <w:rFonts w:ascii="Times New Roman" w:hint="eastAsia"/>
        </w:rPr>
        <w:t>5</w:t>
      </w:r>
      <w:r w:rsidR="00770676" w:rsidRPr="005628B1">
        <w:rPr>
          <w:rFonts w:ascii="Times New Roman" w:hint="eastAsia"/>
        </w:rPr>
        <w:t>萬</w:t>
      </w:r>
      <w:r w:rsidR="00770676" w:rsidRPr="005628B1">
        <w:rPr>
          <w:rFonts w:ascii="Times New Roman" w:hint="eastAsia"/>
        </w:rPr>
        <w:t>3,</w:t>
      </w:r>
      <w:r w:rsidR="007A2EB8" w:rsidRPr="005628B1">
        <w:rPr>
          <w:rFonts w:ascii="Times New Roman" w:hint="eastAsia"/>
        </w:rPr>
        <w:t>734</w:t>
      </w:r>
      <w:r w:rsidR="00770676" w:rsidRPr="005628B1">
        <w:rPr>
          <w:rFonts w:ascii="Times New Roman" w:hint="eastAsia"/>
        </w:rPr>
        <w:t>人在臺行蹤不明。</w:t>
      </w:r>
    </w:p>
    <w:p w:rsidR="00373EA4" w:rsidRPr="005628B1" w:rsidRDefault="00770676" w:rsidP="00373EA4">
      <w:pPr>
        <w:pStyle w:val="11"/>
        <w:kinsoku w:val="0"/>
        <w:ind w:left="680" w:firstLine="680"/>
        <w:rPr>
          <w:rFonts w:ascii="Times New Roman"/>
          <w:bCs/>
        </w:rPr>
      </w:pPr>
      <w:r w:rsidRPr="005628B1">
        <w:rPr>
          <w:rFonts w:ascii="Times New Roman" w:hint="eastAsia"/>
        </w:rPr>
        <w:t>而</w:t>
      </w:r>
      <w:r w:rsidR="00373EA4" w:rsidRPr="005628B1">
        <w:rPr>
          <w:rFonts w:ascii="Times New Roman" w:hint="eastAsia"/>
        </w:rPr>
        <w:t>女性外籍勞工在臺期間</w:t>
      </w:r>
      <w:r w:rsidRPr="005628B1">
        <w:rPr>
          <w:rFonts w:ascii="Times New Roman" w:hint="eastAsia"/>
        </w:rPr>
        <w:t>若</w:t>
      </w:r>
      <w:r w:rsidR="00373EA4" w:rsidRPr="005628B1">
        <w:rPr>
          <w:rFonts w:ascii="Times New Roman" w:hint="eastAsia"/>
        </w:rPr>
        <w:t>懷孕生子，衍生</w:t>
      </w:r>
      <w:r w:rsidR="003F0E82" w:rsidRPr="005628B1">
        <w:rPr>
          <w:rFonts w:ascii="Times New Roman" w:hint="eastAsia"/>
          <w:szCs w:val="32"/>
        </w:rPr>
        <w:t>非本國籍</w:t>
      </w:r>
      <w:r w:rsidR="00373EA4" w:rsidRPr="005628B1">
        <w:rPr>
          <w:rFonts w:ascii="Times New Roman" w:hint="eastAsia"/>
        </w:rPr>
        <w:t>兒童</w:t>
      </w:r>
      <w:r w:rsidR="003F0E82">
        <w:rPr>
          <w:rFonts w:ascii="Times New Roman" w:hint="eastAsia"/>
        </w:rPr>
        <w:t>及</w:t>
      </w:r>
      <w:r w:rsidR="00373EA4" w:rsidRPr="005628B1">
        <w:rPr>
          <w:rFonts w:ascii="Times New Roman" w:hint="eastAsia"/>
          <w:szCs w:val="32"/>
        </w:rPr>
        <w:t>少年</w:t>
      </w:r>
      <w:r w:rsidR="00373EA4" w:rsidRPr="005628B1">
        <w:rPr>
          <w:rFonts w:ascii="Times New Roman"/>
          <w:szCs w:val="32"/>
        </w:rPr>
        <w:t>(</w:t>
      </w:r>
      <w:r w:rsidR="00373EA4" w:rsidRPr="005628B1">
        <w:rPr>
          <w:rFonts w:ascii="Times New Roman" w:hint="eastAsia"/>
          <w:szCs w:val="32"/>
        </w:rPr>
        <w:t>下稱</w:t>
      </w:r>
      <w:r w:rsidR="00B81ED2" w:rsidRPr="005628B1">
        <w:rPr>
          <w:rFonts w:ascii="Times New Roman" w:hint="eastAsia"/>
          <w:szCs w:val="32"/>
        </w:rPr>
        <w:t>非本國籍</w:t>
      </w:r>
      <w:r w:rsidR="00373EA4" w:rsidRPr="005628B1">
        <w:rPr>
          <w:rFonts w:ascii="Times New Roman" w:hint="eastAsia"/>
          <w:szCs w:val="32"/>
        </w:rPr>
        <w:t>兒少</w:t>
      </w:r>
      <w:r w:rsidR="00373EA4" w:rsidRPr="005628B1">
        <w:rPr>
          <w:rFonts w:ascii="Times New Roman"/>
          <w:szCs w:val="32"/>
        </w:rPr>
        <w:t>)</w:t>
      </w:r>
      <w:r w:rsidR="00373EA4" w:rsidRPr="005628B1">
        <w:rPr>
          <w:rFonts w:ascii="Times New Roman" w:hint="eastAsia"/>
        </w:rPr>
        <w:t>在臺期間所受待遇，與聯合國兒童權利國際公約所定基本權利保障未盡相符</w:t>
      </w:r>
      <w:r w:rsidRPr="005628B1">
        <w:rPr>
          <w:rFonts w:ascii="Times New Roman" w:hint="eastAsia"/>
        </w:rPr>
        <w:lastRenderedPageBreak/>
        <w:t>之問題</w:t>
      </w:r>
      <w:r w:rsidR="00373EA4" w:rsidRPr="005628B1">
        <w:rPr>
          <w:rFonts w:ascii="Times New Roman" w:hint="eastAsia"/>
        </w:rPr>
        <w:t>；又</w:t>
      </w:r>
      <w:r w:rsidR="00373EA4" w:rsidRPr="005628B1">
        <w:rPr>
          <w:rFonts w:ascii="Times New Roman"/>
        </w:rPr>
        <w:t>104</w:t>
      </w:r>
      <w:r w:rsidR="00373EA4" w:rsidRPr="005628B1">
        <w:rPr>
          <w:rFonts w:ascii="Times New Roman" w:hint="eastAsia"/>
        </w:rPr>
        <w:t>年</w:t>
      </w:r>
      <w:r w:rsidR="00373EA4" w:rsidRPr="005628B1">
        <w:rPr>
          <w:rFonts w:ascii="Times New Roman"/>
        </w:rPr>
        <w:t>3</w:t>
      </w:r>
      <w:r w:rsidR="00373EA4" w:rsidRPr="005628B1">
        <w:rPr>
          <w:rFonts w:ascii="Times New Roman" w:hint="eastAsia"/>
        </w:rPr>
        <w:t>月媒體報導「移工兒童悲歌」引致行政院前院長毛治國關切，雖責成所屬研擬改進措施並予妥處，但各權責機關處理情形為何？是否符合相關人權公約及現行法令的基本標準？</w:t>
      </w:r>
      <w:r w:rsidR="00373EA4" w:rsidRPr="005628B1">
        <w:rPr>
          <w:rFonts w:ascii="Times New Roman" w:hint="eastAsia"/>
          <w:bCs/>
        </w:rPr>
        <w:t>本院因而立案調查。</w:t>
      </w:r>
    </w:p>
    <w:p w:rsidR="00373EA4" w:rsidRPr="005628B1" w:rsidRDefault="00373EA4" w:rsidP="00373EA4">
      <w:pPr>
        <w:pStyle w:val="11"/>
        <w:kinsoku w:val="0"/>
        <w:ind w:left="680" w:firstLine="680"/>
        <w:rPr>
          <w:rFonts w:ascii="Times New Roman"/>
          <w:bCs/>
        </w:rPr>
      </w:pPr>
      <w:r w:rsidRPr="005628B1">
        <w:rPr>
          <w:rFonts w:ascii="Times New Roman" w:hint="eastAsia"/>
          <w:bCs/>
        </w:rPr>
        <w:t>案經</w:t>
      </w:r>
      <w:r w:rsidRPr="005628B1">
        <w:rPr>
          <w:rFonts w:ascii="Times New Roman"/>
          <w:bCs/>
        </w:rPr>
        <w:t>2</w:t>
      </w:r>
      <w:r w:rsidRPr="005628B1">
        <w:rPr>
          <w:rFonts w:ascii="Times New Roman" w:hint="eastAsia"/>
          <w:bCs/>
        </w:rPr>
        <w:t>次調閱內政部、衛生福利部</w:t>
      </w:r>
      <w:r w:rsidRPr="005628B1">
        <w:rPr>
          <w:rFonts w:ascii="Times New Roman"/>
          <w:bCs/>
        </w:rPr>
        <w:t>(</w:t>
      </w:r>
      <w:r w:rsidRPr="005628B1">
        <w:rPr>
          <w:rFonts w:ascii="Times New Roman" w:hint="eastAsia"/>
          <w:bCs/>
        </w:rPr>
        <w:t>下稱衛福部</w:t>
      </w:r>
      <w:r w:rsidRPr="005628B1">
        <w:rPr>
          <w:rFonts w:ascii="Times New Roman"/>
          <w:bCs/>
        </w:rPr>
        <w:t>)</w:t>
      </w:r>
      <w:r w:rsidRPr="005628B1">
        <w:rPr>
          <w:rFonts w:ascii="Times New Roman" w:hint="eastAsia"/>
          <w:bCs/>
        </w:rPr>
        <w:t>、勞動部、臺北市政府相關卷證資料</w:t>
      </w:r>
      <w:r w:rsidRPr="005628B1">
        <w:rPr>
          <w:rStyle w:val="aff2"/>
          <w:rFonts w:ascii="Times New Roman"/>
          <w:bCs/>
        </w:rPr>
        <w:footnoteReference w:id="1"/>
      </w:r>
      <w:r w:rsidRPr="005628B1">
        <w:rPr>
          <w:rFonts w:ascii="Times New Roman" w:hint="eastAsia"/>
          <w:bCs/>
        </w:rPr>
        <w:t>，並於</w:t>
      </w:r>
      <w:r w:rsidRPr="005628B1">
        <w:rPr>
          <w:rFonts w:ascii="Times New Roman"/>
          <w:bCs/>
        </w:rPr>
        <w:t>105</w:t>
      </w:r>
      <w:r w:rsidRPr="005628B1">
        <w:rPr>
          <w:rFonts w:ascii="Times New Roman" w:hint="eastAsia"/>
          <w:bCs/>
        </w:rPr>
        <w:t>年</w:t>
      </w:r>
      <w:r w:rsidRPr="005628B1">
        <w:rPr>
          <w:rFonts w:ascii="Times New Roman"/>
          <w:bCs/>
        </w:rPr>
        <w:t>8</w:t>
      </w:r>
      <w:r w:rsidRPr="005628B1">
        <w:rPr>
          <w:rFonts w:ascii="Times New Roman" w:hint="eastAsia"/>
          <w:bCs/>
        </w:rPr>
        <w:t>月</w:t>
      </w:r>
      <w:r w:rsidRPr="005628B1">
        <w:rPr>
          <w:rFonts w:ascii="Times New Roman"/>
          <w:bCs/>
        </w:rPr>
        <w:t>16</w:t>
      </w:r>
      <w:r w:rsidRPr="005628B1">
        <w:rPr>
          <w:rFonts w:ascii="Times New Roman" w:hint="eastAsia"/>
          <w:bCs/>
        </w:rPr>
        <w:t>日及</w:t>
      </w:r>
      <w:r w:rsidRPr="005628B1">
        <w:rPr>
          <w:rFonts w:ascii="Times New Roman"/>
          <w:bCs/>
        </w:rPr>
        <w:t>9</w:t>
      </w:r>
      <w:r w:rsidRPr="005628B1">
        <w:rPr>
          <w:rFonts w:ascii="Times New Roman" w:hint="eastAsia"/>
          <w:bCs/>
        </w:rPr>
        <w:t>月</w:t>
      </w:r>
      <w:r w:rsidRPr="005628B1">
        <w:rPr>
          <w:rFonts w:ascii="Times New Roman"/>
          <w:bCs/>
        </w:rPr>
        <w:t>22</w:t>
      </w:r>
      <w:r w:rsidRPr="005628B1">
        <w:rPr>
          <w:rFonts w:ascii="Times New Roman" w:hint="eastAsia"/>
          <w:bCs/>
        </w:rPr>
        <w:t>日辦理</w:t>
      </w:r>
      <w:r w:rsidRPr="005628B1">
        <w:rPr>
          <w:rFonts w:ascii="Times New Roman"/>
          <w:bCs/>
        </w:rPr>
        <w:t>2</w:t>
      </w:r>
      <w:r w:rsidRPr="005628B1">
        <w:rPr>
          <w:rFonts w:ascii="Times New Roman" w:hint="eastAsia"/>
          <w:bCs/>
        </w:rPr>
        <w:t>場諮詢會議，邀請財團法人天主教善牧社會福利基金會湯靜蓮執行長、中央研究院社會學研究所張晉芬研究員、中央警察大學國境學系柯雨瑞教授、</w:t>
      </w:r>
      <w:r w:rsidRPr="005628B1">
        <w:rPr>
          <w:rFonts w:ascii="Times New Roman" w:hint="eastAsia"/>
        </w:rPr>
        <w:t>社團法人台灣關愛之家協會</w:t>
      </w:r>
      <w:r w:rsidRPr="005628B1">
        <w:rPr>
          <w:rFonts w:ascii="Times New Roman"/>
        </w:rPr>
        <w:t>(</w:t>
      </w:r>
      <w:r w:rsidRPr="005628B1">
        <w:rPr>
          <w:rFonts w:ascii="Times New Roman" w:hint="eastAsia"/>
        </w:rPr>
        <w:t>下稱關愛之家</w:t>
      </w:r>
      <w:r w:rsidRPr="005628B1">
        <w:rPr>
          <w:rFonts w:ascii="Times New Roman"/>
        </w:rPr>
        <w:t>)</w:t>
      </w:r>
      <w:r w:rsidRPr="005628B1">
        <w:rPr>
          <w:rFonts w:ascii="Times New Roman" w:hint="eastAsia"/>
        </w:rPr>
        <w:t>楊婕妤秘書長、台北清真寺馬良</w:t>
      </w:r>
      <w:r w:rsidRPr="005628B1">
        <w:rPr>
          <w:rFonts w:ascii="Times New Roman" w:hint="eastAsia"/>
          <w:bCs/>
        </w:rPr>
        <w:t>棣長</w:t>
      </w:r>
      <w:r w:rsidRPr="005628B1">
        <w:rPr>
          <w:rFonts w:ascii="Times New Roman" w:hint="eastAsia"/>
        </w:rPr>
        <w:t>老、財團法人報導者文化基金會</w:t>
      </w:r>
      <w:r w:rsidRPr="005628B1">
        <w:rPr>
          <w:rFonts w:ascii="Times New Roman"/>
        </w:rPr>
        <w:t>(</w:t>
      </w:r>
      <w:r w:rsidRPr="005628B1">
        <w:rPr>
          <w:rFonts w:ascii="Times New Roman" w:hint="eastAsia"/>
        </w:rPr>
        <w:t>下稱報導者</w:t>
      </w:r>
      <w:r w:rsidRPr="005628B1">
        <w:rPr>
          <w:rFonts w:ascii="Times New Roman"/>
        </w:rPr>
        <w:t>)</w:t>
      </w:r>
      <w:r w:rsidRPr="005628B1">
        <w:rPr>
          <w:rFonts w:ascii="Times New Roman" w:hint="eastAsia"/>
        </w:rPr>
        <w:t>簡永達</w:t>
      </w:r>
      <w:r w:rsidR="003F0E82">
        <w:rPr>
          <w:rFonts w:ascii="Times New Roman" w:hint="eastAsia"/>
        </w:rPr>
        <w:t>記者</w:t>
      </w:r>
      <w:r w:rsidRPr="005628B1">
        <w:rPr>
          <w:rFonts w:ascii="Times New Roman" w:hint="eastAsia"/>
        </w:rPr>
        <w:t>及陳貞樺記者、天主教聖方濟育幼院鄭偉銘社工員等</w:t>
      </w:r>
      <w:r w:rsidRPr="005628B1">
        <w:rPr>
          <w:rFonts w:ascii="Times New Roman" w:hint="eastAsia"/>
          <w:bCs/>
        </w:rPr>
        <w:t>提供意見。</w:t>
      </w:r>
    </w:p>
    <w:p w:rsidR="00373EA4" w:rsidRPr="005628B1" w:rsidRDefault="00373EA4" w:rsidP="00373EA4">
      <w:pPr>
        <w:pStyle w:val="11"/>
        <w:ind w:left="680" w:firstLine="680"/>
      </w:pPr>
      <w:r w:rsidRPr="005628B1">
        <w:rPr>
          <w:rFonts w:ascii="Times New Roman" w:hint="eastAsia"/>
          <w:bCs/>
        </w:rPr>
        <w:t>最後本案於同年</w:t>
      </w:r>
      <w:r w:rsidRPr="005628B1">
        <w:rPr>
          <w:rFonts w:ascii="Times New Roman"/>
          <w:bCs/>
        </w:rPr>
        <w:t>10</w:t>
      </w:r>
      <w:r w:rsidRPr="005628B1">
        <w:rPr>
          <w:rFonts w:ascii="Times New Roman" w:hint="eastAsia"/>
          <w:bCs/>
        </w:rPr>
        <w:t>月</w:t>
      </w:r>
      <w:r w:rsidRPr="005628B1">
        <w:rPr>
          <w:rFonts w:ascii="Times New Roman"/>
          <w:bCs/>
        </w:rPr>
        <w:t>3</w:t>
      </w:r>
      <w:r w:rsidRPr="005628B1">
        <w:rPr>
          <w:rFonts w:ascii="Times New Roman" w:hint="eastAsia"/>
          <w:bCs/>
        </w:rPr>
        <w:t>日詢問內政部邱昌嶽常務次長、移民署何榮村署長、戶政司張琬宜司長、衛福部社會及家庭署</w:t>
      </w:r>
      <w:r w:rsidRPr="005628B1">
        <w:rPr>
          <w:rFonts w:ascii="Times New Roman"/>
          <w:bCs/>
        </w:rPr>
        <w:t>(</w:t>
      </w:r>
      <w:r w:rsidRPr="005628B1">
        <w:rPr>
          <w:rFonts w:ascii="Times New Roman" w:hint="eastAsia"/>
          <w:bCs/>
        </w:rPr>
        <w:t>下稱社家署</w:t>
      </w:r>
      <w:r w:rsidRPr="005628B1">
        <w:rPr>
          <w:rFonts w:ascii="Times New Roman"/>
          <w:bCs/>
        </w:rPr>
        <w:t>)</w:t>
      </w:r>
      <w:r w:rsidRPr="005628B1">
        <w:rPr>
          <w:rFonts w:ascii="Times New Roman" w:hint="eastAsia"/>
          <w:bCs/>
        </w:rPr>
        <w:t>簡慧娟署長、國民健康署</w:t>
      </w:r>
      <w:r w:rsidRPr="005628B1">
        <w:rPr>
          <w:rFonts w:ascii="Times New Roman"/>
          <w:bCs/>
        </w:rPr>
        <w:t>(</w:t>
      </w:r>
      <w:r w:rsidRPr="005628B1">
        <w:rPr>
          <w:rFonts w:ascii="Times New Roman" w:hint="eastAsia"/>
          <w:bCs/>
        </w:rPr>
        <w:t>下稱國健署</w:t>
      </w:r>
      <w:r w:rsidRPr="005628B1">
        <w:rPr>
          <w:rFonts w:ascii="Times New Roman"/>
          <w:bCs/>
        </w:rPr>
        <w:t>)</w:t>
      </w:r>
      <w:r w:rsidRPr="005628B1">
        <w:rPr>
          <w:rFonts w:ascii="Times New Roman" w:hint="eastAsia"/>
          <w:bCs/>
        </w:rPr>
        <w:t>王英偉署長、外交部條約法律司丁樂群司長、法務部法律事務司鍾瑞蘭司長、司法院少年及家事廳簡燕子副廳長、臺北市政府社會局黃清高副局長暨相關主管人員，</w:t>
      </w:r>
      <w:r w:rsidRPr="005628B1">
        <w:rPr>
          <w:rFonts w:ascii="Times New Roman" w:hint="eastAsia"/>
          <w:spacing w:val="-2"/>
        </w:rPr>
        <w:t>再參酌衛福部、外交部及內政部於本院詢問後所補充的書面說明資料，以及蒐集相關統計資料，</w:t>
      </w:r>
      <w:r w:rsidRPr="005628B1">
        <w:rPr>
          <w:rFonts w:ascii="Times New Roman" w:hint="eastAsia"/>
          <w:bCs/>
          <w:spacing w:val="-2"/>
          <w:szCs w:val="52"/>
        </w:rPr>
        <w:t>已調查完畢</w:t>
      </w:r>
      <w:r w:rsidRPr="005628B1">
        <w:rPr>
          <w:rFonts w:hint="eastAsia"/>
        </w:rPr>
        <w:t>，列述調查意見如下</w:t>
      </w:r>
      <w:r w:rsidR="003568E2">
        <w:rPr>
          <w:rFonts w:hint="eastAsia"/>
        </w:rPr>
        <w:t>：</w:t>
      </w:r>
    </w:p>
    <w:p w:rsidR="00373EA4" w:rsidRPr="005628B1" w:rsidRDefault="00373EA4" w:rsidP="003B39AF">
      <w:pPr>
        <w:pStyle w:val="2"/>
        <w:numPr>
          <w:ilvl w:val="1"/>
          <w:numId w:val="41"/>
        </w:numPr>
        <w:kinsoku w:val="0"/>
        <w:ind w:left="1020" w:hanging="680"/>
        <w:rPr>
          <w:rFonts w:ascii="Times New Roman" w:hAnsi="Times New Roman"/>
          <w:b/>
        </w:rPr>
      </w:pPr>
      <w:bookmarkStart w:id="59" w:name="_Toc422834158"/>
      <w:bookmarkStart w:id="60" w:name="_Toc421794873"/>
      <w:bookmarkStart w:id="61" w:name="_Toc471915070"/>
      <w:bookmarkStart w:id="62" w:name="_Toc473786983"/>
      <w:r w:rsidRPr="005628B1">
        <w:rPr>
          <w:rFonts w:ascii="Times New Roman" w:hAnsi="Times New Roman" w:hint="eastAsia"/>
          <w:b/>
          <w:szCs w:val="32"/>
        </w:rPr>
        <w:t>女性</w:t>
      </w:r>
      <w:r w:rsidRPr="005628B1">
        <w:rPr>
          <w:rFonts w:ascii="Times New Roman" w:hAnsi="Times New Roman" w:hint="eastAsia"/>
          <w:b/>
        </w:rPr>
        <w:t>外籍勞工因逃逸或遭遣返等因素，致在臺所生育的子女面臨生父不詳、生母失聯，成為外國籍、無國籍或國籍未定的兒少，並於辦理戶籍登記、歸化、居留或出養時皆遭遇重重阻礙，成為社會中黑戶隱形人</w:t>
      </w:r>
      <w:r w:rsidRPr="005628B1">
        <w:rPr>
          <w:rFonts w:ascii="Times New Roman" w:hAnsi="Times New Roman" w:hint="eastAsia"/>
          <w:b/>
        </w:rPr>
        <w:lastRenderedPageBreak/>
        <w:t>，嚴重影響兒少的生存及發展；這類兒少即使透過專案方式取得居留證，並依據兒童及少年福利與權益保障法獲得相關保障，但皆只是暫時性措施，無助於未來發展，一旦年滿</w:t>
      </w:r>
      <w:r w:rsidRPr="005628B1">
        <w:rPr>
          <w:rFonts w:ascii="Times New Roman" w:hAnsi="Times New Roman"/>
          <w:b/>
        </w:rPr>
        <w:t>18</w:t>
      </w:r>
      <w:r w:rsidRPr="005628B1">
        <w:rPr>
          <w:rFonts w:ascii="Times New Roman" w:hAnsi="Times New Roman" w:hint="eastAsia"/>
          <w:b/>
        </w:rPr>
        <w:t>歲</w:t>
      </w:r>
      <w:r w:rsidR="00B81ED2" w:rsidRPr="005628B1">
        <w:rPr>
          <w:rFonts w:ascii="Times New Roman" w:hAnsi="Times New Roman" w:hint="eastAsia"/>
          <w:b/>
        </w:rPr>
        <w:t>或</w:t>
      </w:r>
      <w:r w:rsidR="00B81ED2" w:rsidRPr="005628B1">
        <w:rPr>
          <w:rFonts w:ascii="Times New Roman" w:hAnsi="Times New Roman" w:hint="eastAsia"/>
          <w:b/>
        </w:rPr>
        <w:t>20</w:t>
      </w:r>
      <w:r w:rsidR="00B81ED2" w:rsidRPr="005628B1">
        <w:rPr>
          <w:rFonts w:ascii="Times New Roman" w:hAnsi="Times New Roman" w:hint="eastAsia"/>
          <w:b/>
        </w:rPr>
        <w:t>歲</w:t>
      </w:r>
      <w:r w:rsidRPr="005628B1">
        <w:rPr>
          <w:rFonts w:ascii="Times New Roman" w:hAnsi="Times New Roman" w:hint="eastAsia"/>
          <w:b/>
        </w:rPr>
        <w:t>，不具有兒少身分</w:t>
      </w:r>
      <w:r w:rsidR="00B81ED2" w:rsidRPr="005628B1">
        <w:rPr>
          <w:rFonts w:ascii="Times New Roman" w:hAnsi="Times New Roman" w:hint="eastAsia"/>
          <w:b/>
        </w:rPr>
        <w:t>時</w:t>
      </w:r>
      <w:r w:rsidRPr="005628B1">
        <w:rPr>
          <w:rFonts w:ascii="Times New Roman" w:hAnsi="Times New Roman" w:hint="eastAsia"/>
          <w:b/>
        </w:rPr>
        <w:t>，便失去保護傘；隨著逃逸外勞人數日益增加，問題更加嚴重，行政院必須正視這類兒少的基本人權，特別考量這類兒少所面臨的處境，督促所屬各部會共同積極研謀解決對策，以落實相關國際人權公約對於兒少基本權利的保障。</w:t>
      </w:r>
      <w:bookmarkEnd w:id="59"/>
      <w:bookmarkEnd w:id="60"/>
      <w:bookmarkEnd w:id="61"/>
      <w:bookmarkEnd w:id="62"/>
    </w:p>
    <w:p w:rsidR="00373EA4" w:rsidRPr="005628B1" w:rsidRDefault="00373EA4" w:rsidP="00B1569C">
      <w:pPr>
        <w:pStyle w:val="3"/>
        <w:numPr>
          <w:ilvl w:val="2"/>
          <w:numId w:val="42"/>
        </w:numPr>
        <w:topLinePunct/>
        <w:ind w:left="1360" w:hanging="680"/>
        <w:rPr>
          <w:rFonts w:ascii="Times New Roman" w:hAnsi="Times New Roman"/>
        </w:rPr>
      </w:pPr>
      <w:bookmarkStart w:id="63" w:name="_Toc471914762"/>
      <w:bookmarkStart w:id="64" w:name="_Toc471915071"/>
      <w:bookmarkStart w:id="65" w:name="_Toc472328239"/>
      <w:bookmarkStart w:id="66" w:name="_Toc473637847"/>
      <w:bookmarkStart w:id="67" w:name="_Toc473786984"/>
      <w:bookmarkStart w:id="68" w:name="_Toc422834159"/>
      <w:bookmarkStart w:id="69" w:name="_Toc421796021"/>
      <w:bookmarkStart w:id="70" w:name="_Toc421795440"/>
      <w:bookmarkStart w:id="71" w:name="_Toc421794874"/>
      <w:r w:rsidRPr="005628B1">
        <w:rPr>
          <w:rFonts w:ascii="Times New Roman" w:hAnsi="Times New Roman" w:hint="eastAsia"/>
          <w:bCs w:val="0"/>
          <w:szCs w:val="32"/>
        </w:rPr>
        <w:t>依據兒童權利公約的前言明確揭示：兒童</w:t>
      </w:r>
      <w:r w:rsidRPr="005628B1">
        <w:rPr>
          <w:rFonts w:ascii="Times New Roman" w:hAnsi="Times New Roman" w:hint="eastAsia"/>
        </w:rPr>
        <w:t>因身心尚未成熟</w:t>
      </w:r>
      <w:r w:rsidRPr="005628B1">
        <w:rPr>
          <w:rFonts w:ascii="Times New Roman" w:hAnsi="Times New Roman" w:hint="eastAsia"/>
          <w:bCs w:val="0"/>
          <w:szCs w:val="32"/>
        </w:rPr>
        <w:t>，有權享有特別的照顧及</w:t>
      </w:r>
      <w:r w:rsidRPr="005628B1">
        <w:rPr>
          <w:rFonts w:ascii="Times New Roman" w:hAnsi="Times New Roman" w:hint="eastAsia"/>
          <w:szCs w:val="32"/>
        </w:rPr>
        <w:t>協助，包括適當的法律保護；且國家對於生活在極端困難情況的兒童，需要給予特別的考量。該公約第</w:t>
      </w:r>
      <w:r w:rsidRPr="005628B1">
        <w:rPr>
          <w:rFonts w:ascii="Times New Roman" w:hAnsi="Times New Roman"/>
          <w:szCs w:val="32"/>
        </w:rPr>
        <w:t>1</w:t>
      </w:r>
      <w:r w:rsidRPr="005628B1">
        <w:rPr>
          <w:rFonts w:ascii="Times New Roman" w:hAnsi="Times New Roman" w:hint="eastAsia"/>
          <w:szCs w:val="32"/>
        </w:rPr>
        <w:t>條規定所有未滿</w:t>
      </w:r>
      <w:r w:rsidRPr="005628B1">
        <w:rPr>
          <w:rFonts w:ascii="Times New Roman" w:hAnsi="Times New Roman"/>
          <w:szCs w:val="32"/>
        </w:rPr>
        <w:t>18</w:t>
      </w:r>
      <w:r w:rsidRPr="005628B1">
        <w:rPr>
          <w:rFonts w:ascii="Times New Roman" w:hAnsi="Times New Roman" w:hint="eastAsia"/>
          <w:szCs w:val="32"/>
        </w:rPr>
        <w:t>歲之人皆屬公約所保障的「兒童」</w:t>
      </w:r>
      <w:r w:rsidRPr="005628B1">
        <w:rPr>
          <w:rStyle w:val="aff2"/>
          <w:rFonts w:ascii="Times New Roman" w:hAnsi="Times New Roman"/>
          <w:szCs w:val="32"/>
        </w:rPr>
        <w:footnoteReference w:id="2"/>
      </w:r>
      <w:r w:rsidRPr="005628B1">
        <w:rPr>
          <w:rFonts w:ascii="Times New Roman" w:hAnsi="Times New Roman" w:hint="eastAsia"/>
          <w:szCs w:val="32"/>
        </w:rPr>
        <w:t>，涵蓋範圍為國家境內的</w:t>
      </w:r>
      <w:r w:rsidRPr="005628B1">
        <w:rPr>
          <w:rFonts w:ascii="Times New Roman" w:eastAsia="新細明體" w:hAnsi="Times New Roman" w:hint="eastAsia"/>
          <w:szCs w:val="32"/>
        </w:rPr>
        <w:t>「</w:t>
      </w:r>
      <w:r w:rsidRPr="005628B1">
        <w:rPr>
          <w:rFonts w:ascii="Times New Roman" w:hAnsi="Times New Roman" w:hint="eastAsia"/>
          <w:szCs w:val="32"/>
        </w:rPr>
        <w:t>每個兒童</w:t>
      </w:r>
      <w:r w:rsidRPr="005628B1">
        <w:rPr>
          <w:rFonts w:ascii="Times New Roman" w:hAnsi="Times New Roman" w:hint="eastAsia"/>
        </w:rPr>
        <w:t>」</w:t>
      </w:r>
      <w:r w:rsidRPr="005628B1">
        <w:rPr>
          <w:rStyle w:val="aff2"/>
          <w:rFonts w:ascii="Times New Roman" w:hAnsi="Times New Roman"/>
          <w:szCs w:val="32"/>
        </w:rPr>
        <w:footnoteReference w:id="3"/>
      </w:r>
      <w:r w:rsidRPr="005628B1">
        <w:rPr>
          <w:rFonts w:ascii="Times New Roman" w:hAnsi="Times New Roman" w:hint="eastAsia"/>
          <w:szCs w:val="32"/>
        </w:rPr>
        <w:t>。</w:t>
      </w:r>
      <w:r w:rsidR="00B1569C">
        <w:rPr>
          <w:rFonts w:ascii="Times New Roman" w:hAnsi="Times New Roman" w:hint="eastAsia"/>
          <w:szCs w:val="32"/>
        </w:rPr>
        <w:t>該</w:t>
      </w:r>
      <w:r w:rsidRPr="005628B1">
        <w:rPr>
          <w:rFonts w:ascii="Times New Roman" w:hAnsi="Times New Roman" w:hint="eastAsia"/>
          <w:szCs w:val="32"/>
        </w:rPr>
        <w:t>公約第</w:t>
      </w:r>
      <w:r w:rsidRPr="005628B1">
        <w:rPr>
          <w:rFonts w:ascii="Times New Roman" w:hAnsi="Times New Roman"/>
          <w:szCs w:val="32"/>
        </w:rPr>
        <w:t>2</w:t>
      </w:r>
      <w:r w:rsidRPr="005628B1">
        <w:rPr>
          <w:rFonts w:ascii="Times New Roman" w:hAnsi="Times New Roman" w:hint="eastAsia"/>
          <w:szCs w:val="32"/>
        </w:rPr>
        <w:t>條、第</w:t>
      </w:r>
      <w:r w:rsidRPr="005628B1">
        <w:rPr>
          <w:rFonts w:ascii="Times New Roman" w:hAnsi="Times New Roman"/>
          <w:szCs w:val="32"/>
        </w:rPr>
        <w:t>3</w:t>
      </w:r>
      <w:r w:rsidRPr="005628B1">
        <w:rPr>
          <w:rFonts w:ascii="Times New Roman" w:hAnsi="Times New Roman" w:hint="eastAsia"/>
          <w:szCs w:val="32"/>
        </w:rPr>
        <w:t>條及第</w:t>
      </w:r>
      <w:r w:rsidRPr="005628B1">
        <w:rPr>
          <w:rFonts w:ascii="Times New Roman" w:hAnsi="Times New Roman"/>
          <w:szCs w:val="32"/>
        </w:rPr>
        <w:t>6</w:t>
      </w:r>
      <w:r w:rsidRPr="005628B1">
        <w:rPr>
          <w:rFonts w:ascii="Times New Roman" w:hAnsi="Times New Roman" w:hint="eastAsia"/>
          <w:szCs w:val="32"/>
        </w:rPr>
        <w:t>條</w:t>
      </w:r>
      <w:r w:rsidR="00B54B9F" w:rsidRPr="005628B1">
        <w:rPr>
          <w:rFonts w:ascii="Times New Roman" w:hAnsi="Times New Roman" w:hint="eastAsia"/>
          <w:szCs w:val="32"/>
        </w:rPr>
        <w:t>及第</w:t>
      </w:r>
      <w:r w:rsidR="00B54B9F" w:rsidRPr="005628B1">
        <w:rPr>
          <w:rFonts w:ascii="Times New Roman" w:hAnsi="Times New Roman" w:hint="eastAsia"/>
          <w:szCs w:val="32"/>
        </w:rPr>
        <w:t>7</w:t>
      </w:r>
      <w:r w:rsidR="00B54B9F" w:rsidRPr="005628B1">
        <w:rPr>
          <w:rFonts w:ascii="Times New Roman" w:hAnsi="Times New Roman" w:hint="eastAsia"/>
          <w:szCs w:val="32"/>
        </w:rPr>
        <w:t>條</w:t>
      </w:r>
      <w:r w:rsidRPr="005628B1">
        <w:rPr>
          <w:rFonts w:ascii="Times New Roman" w:hAnsi="Times New Roman" w:hint="eastAsia"/>
          <w:szCs w:val="32"/>
        </w:rPr>
        <w:t>也指出，國家應尊重</w:t>
      </w:r>
      <w:r w:rsidRPr="005628B1">
        <w:rPr>
          <w:rFonts w:ascii="Times New Roman" w:hAnsi="Times New Roman" w:hint="eastAsia"/>
        </w:rPr>
        <w:t>公約所揭櫫的權利，應確保每一位兒童均享有這些基本權利，不因兒童、父母或</w:t>
      </w:r>
      <w:r w:rsidRPr="005628B1">
        <w:rPr>
          <w:rFonts w:ascii="Times New Roman" w:hAnsi="Times New Roman" w:hint="eastAsia"/>
          <w:szCs w:val="32"/>
        </w:rPr>
        <w:t>法定</w:t>
      </w:r>
      <w:r w:rsidRPr="005628B1">
        <w:rPr>
          <w:rFonts w:ascii="Times New Roman" w:hAnsi="Times New Roman" w:hint="eastAsia"/>
        </w:rPr>
        <w:t>監護人的</w:t>
      </w:r>
      <w:r w:rsidRPr="005628B1">
        <w:rPr>
          <w:rFonts w:ascii="Times New Roman" w:eastAsia="新細明體" w:hAnsi="Times New Roman" w:hint="eastAsia"/>
        </w:rPr>
        <w:t>「</w:t>
      </w:r>
      <w:r w:rsidRPr="005628B1">
        <w:rPr>
          <w:rFonts w:ascii="Times New Roman" w:hAnsi="Times New Roman" w:hint="eastAsia"/>
        </w:rPr>
        <w:t>國籍</w:t>
      </w:r>
      <w:r w:rsidRPr="005628B1">
        <w:rPr>
          <w:rFonts w:ascii="Times New Roman" w:eastAsia="新細明體" w:hAnsi="Times New Roman" w:hint="eastAsia"/>
        </w:rPr>
        <w:t>」</w:t>
      </w:r>
      <w:r w:rsidRPr="005628B1">
        <w:rPr>
          <w:rFonts w:ascii="Times New Roman" w:hAnsi="Times New Roman" w:hint="eastAsia"/>
        </w:rPr>
        <w:t>或</w:t>
      </w:r>
      <w:r w:rsidRPr="005628B1">
        <w:rPr>
          <w:rFonts w:ascii="Times New Roman" w:eastAsia="新細明體" w:hAnsi="Times New Roman" w:hint="eastAsia"/>
        </w:rPr>
        <w:t>「</w:t>
      </w:r>
      <w:r w:rsidRPr="005628B1">
        <w:rPr>
          <w:rFonts w:ascii="Times New Roman" w:hAnsi="Times New Roman" w:hint="eastAsia"/>
        </w:rPr>
        <w:t>出生</w:t>
      </w:r>
      <w:r w:rsidRPr="005628B1">
        <w:rPr>
          <w:rFonts w:ascii="Times New Roman" w:eastAsia="新細明體" w:hAnsi="Times New Roman" w:hint="eastAsia"/>
        </w:rPr>
        <w:t>」</w:t>
      </w:r>
      <w:r w:rsidRPr="005628B1">
        <w:rPr>
          <w:rFonts w:ascii="Times New Roman" w:hAnsi="Times New Roman" w:hint="eastAsia"/>
        </w:rPr>
        <w:t>的不同而有所歧視；所有關係兒童的事務，無論是由公私社會福利機構、法院、行政機關或</w:t>
      </w:r>
      <w:r w:rsidRPr="005628B1">
        <w:rPr>
          <w:rFonts w:ascii="Times New Roman" w:hAnsi="Times New Roman" w:hint="eastAsia"/>
          <w:szCs w:val="32"/>
        </w:rPr>
        <w:t>立法機關的</w:t>
      </w:r>
      <w:r w:rsidRPr="005628B1">
        <w:rPr>
          <w:rFonts w:ascii="Times New Roman" w:hAnsi="Times New Roman" w:hint="eastAsia"/>
        </w:rPr>
        <w:t>作為，均應以兒童最佳利益為優先考量；</w:t>
      </w:r>
      <w:r w:rsidR="00B54B9F" w:rsidRPr="005628B1">
        <w:rPr>
          <w:rFonts w:hint="eastAsia"/>
        </w:rPr>
        <w:t>兒童自出生起即應有取得</w:t>
      </w:r>
      <w:r w:rsidR="00CE10D2" w:rsidRPr="005628B1">
        <w:rPr>
          <w:rFonts w:ascii="新細明體" w:eastAsia="新細明體" w:hAnsi="新細明體" w:hint="eastAsia"/>
        </w:rPr>
        <w:t>「</w:t>
      </w:r>
      <w:r w:rsidR="00CE10D2" w:rsidRPr="005628B1">
        <w:rPr>
          <w:rStyle w:val="highlight1"/>
          <w:rFonts w:hint="eastAsia"/>
          <w:b w:val="0"/>
        </w:rPr>
        <w:t>國籍</w:t>
      </w:r>
      <w:r w:rsidR="00CE10D2" w:rsidRPr="005628B1">
        <w:rPr>
          <w:rFonts w:ascii="新細明體" w:eastAsia="新細明體" w:hAnsi="新細明體" w:hint="eastAsia"/>
        </w:rPr>
        <w:t>」</w:t>
      </w:r>
      <w:r w:rsidR="00B54B9F" w:rsidRPr="005628B1">
        <w:rPr>
          <w:rStyle w:val="highlight1"/>
          <w:rFonts w:hint="eastAsia"/>
          <w:b w:val="0"/>
        </w:rPr>
        <w:t>的</w:t>
      </w:r>
      <w:r w:rsidR="00B54B9F" w:rsidRPr="005628B1">
        <w:rPr>
          <w:rFonts w:hint="eastAsia"/>
        </w:rPr>
        <w:t>權利</w:t>
      </w:r>
      <w:r w:rsidR="00B54B9F" w:rsidRPr="005628B1">
        <w:rPr>
          <w:rStyle w:val="aff2"/>
        </w:rPr>
        <w:footnoteReference w:id="4"/>
      </w:r>
      <w:r w:rsidR="00B54B9F" w:rsidRPr="005628B1">
        <w:rPr>
          <w:rFonts w:hint="eastAsia"/>
        </w:rPr>
        <w:t>，</w:t>
      </w:r>
      <w:r w:rsidRPr="005628B1">
        <w:rPr>
          <w:rFonts w:ascii="Times New Roman" w:hAnsi="Times New Roman" w:hint="eastAsia"/>
        </w:rPr>
        <w:t>國家並應盡最大可能確保兒童的生存及發展</w:t>
      </w:r>
      <w:r w:rsidR="00B54B9F" w:rsidRPr="005628B1">
        <w:rPr>
          <w:rFonts w:ascii="Times New Roman" w:hAnsi="Times New Roman" w:hint="eastAsia"/>
        </w:rPr>
        <w:t>。</w:t>
      </w:r>
      <w:r w:rsidRPr="005628B1">
        <w:rPr>
          <w:rFonts w:ascii="Times New Roman" w:hAnsi="Times New Roman" w:hint="eastAsia"/>
        </w:rPr>
        <w:t>再據公民與政治權利國際公約第</w:t>
      </w:r>
      <w:r w:rsidRPr="005628B1">
        <w:rPr>
          <w:rFonts w:ascii="Times New Roman" w:hAnsi="Times New Roman"/>
        </w:rPr>
        <w:t>24</w:t>
      </w:r>
      <w:r w:rsidRPr="005628B1">
        <w:rPr>
          <w:rFonts w:ascii="Times New Roman" w:hAnsi="Times New Roman" w:hint="eastAsia"/>
        </w:rPr>
        <w:t>條規定，所有兒童有權享受家庭、社會及國家為其未成年身分給予</w:t>
      </w:r>
      <w:r w:rsidR="00CE10D2" w:rsidRPr="005628B1">
        <w:rPr>
          <w:rFonts w:ascii="Times New Roman" w:hAnsi="Times New Roman" w:hint="eastAsia"/>
        </w:rPr>
        <w:t>的</w:t>
      </w:r>
      <w:r w:rsidRPr="005628B1">
        <w:rPr>
          <w:rFonts w:ascii="Times New Roman" w:hAnsi="Times New Roman" w:hint="eastAsia"/>
        </w:rPr>
        <w:t>必需保護措施，不因種族、或出生而受歧視，所有兒童有取得國籍</w:t>
      </w:r>
      <w:r w:rsidR="00CE10D2" w:rsidRPr="005628B1">
        <w:rPr>
          <w:rFonts w:ascii="Times New Roman" w:hAnsi="Times New Roman" w:hint="eastAsia"/>
        </w:rPr>
        <w:lastRenderedPageBreak/>
        <w:t>的權利</w:t>
      </w:r>
      <w:r w:rsidRPr="005628B1">
        <w:rPr>
          <w:rFonts w:ascii="Times New Roman" w:hAnsi="Times New Roman" w:hint="eastAsia"/>
        </w:rPr>
        <w:t>。另據經濟社會文化權利國際公約第</w:t>
      </w:r>
      <w:r w:rsidRPr="005628B1">
        <w:rPr>
          <w:rFonts w:ascii="Times New Roman" w:hAnsi="Times New Roman"/>
        </w:rPr>
        <w:t>10</w:t>
      </w:r>
      <w:r w:rsidRPr="005628B1">
        <w:rPr>
          <w:rFonts w:ascii="Times New Roman" w:hAnsi="Times New Roman" w:hint="eastAsia"/>
        </w:rPr>
        <w:t>條也規定，所有</w:t>
      </w:r>
      <w:r w:rsidR="00CE10D2" w:rsidRPr="005628B1">
        <w:rPr>
          <w:rFonts w:ascii="Times New Roman" w:hAnsi="Times New Roman" w:hint="eastAsia"/>
        </w:rPr>
        <w:t>兒童</w:t>
      </w:r>
      <w:r w:rsidRPr="005628B1">
        <w:rPr>
          <w:rFonts w:ascii="Times New Roman" w:hAnsi="Times New Roman" w:hint="eastAsia"/>
        </w:rPr>
        <w:t>應有特種措施予以保護與協助，不得因出生或其他關係而受任何歧視。前述國際人權公約</w:t>
      </w:r>
      <w:r w:rsidR="009C0CB8" w:rsidRPr="005628B1">
        <w:rPr>
          <w:rFonts w:ascii="Times New Roman" w:hAnsi="Times New Roman" w:hint="eastAsia"/>
        </w:rPr>
        <w:t>皆</w:t>
      </w:r>
      <w:r w:rsidRPr="005628B1">
        <w:rPr>
          <w:rFonts w:ascii="Times New Roman" w:hAnsi="Times New Roman" w:hint="eastAsia"/>
        </w:rPr>
        <w:t>已</w:t>
      </w:r>
      <w:r w:rsidRPr="005628B1">
        <w:rPr>
          <w:rFonts w:ascii="Times New Roman" w:hAnsi="Times New Roman" w:hint="eastAsia"/>
          <w:szCs w:val="32"/>
        </w:rPr>
        <w:t>具有國內法律的效力</w:t>
      </w:r>
      <w:r w:rsidRPr="005628B1">
        <w:rPr>
          <w:rStyle w:val="aff2"/>
          <w:rFonts w:ascii="Times New Roman" w:hAnsi="Times New Roman"/>
          <w:szCs w:val="32"/>
        </w:rPr>
        <w:footnoteReference w:id="5"/>
      </w:r>
      <w:r w:rsidRPr="005628B1">
        <w:rPr>
          <w:rFonts w:ascii="Times New Roman" w:hAnsi="Times New Roman" w:hint="eastAsia"/>
        </w:rPr>
        <w:t>，我國</w:t>
      </w:r>
      <w:r w:rsidR="00B81ED2" w:rsidRPr="005628B1">
        <w:rPr>
          <w:rFonts w:ascii="Times New Roman" w:hAnsi="Times New Roman" w:hint="eastAsia"/>
        </w:rPr>
        <w:t>自</w:t>
      </w:r>
      <w:r w:rsidRPr="005628B1">
        <w:rPr>
          <w:rFonts w:ascii="Times New Roman" w:hAnsi="Times New Roman" w:hint="eastAsia"/>
        </w:rPr>
        <w:t>應遵守。</w:t>
      </w:r>
      <w:bookmarkEnd w:id="63"/>
      <w:bookmarkEnd w:id="64"/>
      <w:bookmarkEnd w:id="65"/>
      <w:bookmarkEnd w:id="66"/>
      <w:bookmarkEnd w:id="67"/>
    </w:p>
    <w:p w:rsidR="00373EA4" w:rsidRPr="005628B1" w:rsidRDefault="00373EA4" w:rsidP="0001068B">
      <w:pPr>
        <w:pStyle w:val="3"/>
        <w:numPr>
          <w:ilvl w:val="2"/>
          <w:numId w:val="42"/>
        </w:numPr>
        <w:kinsoku w:val="0"/>
        <w:ind w:left="1360" w:hanging="680"/>
        <w:rPr>
          <w:rFonts w:ascii="Times New Roman" w:hAnsi="Times New Roman"/>
          <w:szCs w:val="32"/>
        </w:rPr>
      </w:pPr>
      <w:bookmarkStart w:id="72" w:name="_Toc471914763"/>
      <w:bookmarkStart w:id="73" w:name="_Toc471915072"/>
      <w:bookmarkStart w:id="74" w:name="_Toc472328240"/>
      <w:bookmarkStart w:id="75" w:name="_Toc473637848"/>
      <w:bookmarkStart w:id="76" w:name="_Toc473786985"/>
      <w:r w:rsidRPr="005628B1">
        <w:rPr>
          <w:rFonts w:ascii="Times New Roman" w:hAnsi="Times New Roman" w:hint="eastAsia"/>
          <w:szCs w:val="32"/>
        </w:rPr>
        <w:t>兒童及少年福利與權益保障法</w:t>
      </w:r>
      <w:r w:rsidRPr="005628B1">
        <w:rPr>
          <w:rFonts w:ascii="Times New Roman" w:hAnsi="Times New Roman"/>
          <w:szCs w:val="32"/>
        </w:rPr>
        <w:t>(</w:t>
      </w:r>
      <w:r w:rsidRPr="005628B1">
        <w:rPr>
          <w:rFonts w:ascii="Times New Roman" w:hAnsi="Times New Roman" w:hint="eastAsia"/>
          <w:szCs w:val="32"/>
        </w:rPr>
        <w:t>下稱兒少權法</w:t>
      </w:r>
      <w:r w:rsidRPr="005628B1">
        <w:rPr>
          <w:rFonts w:ascii="Times New Roman" w:hAnsi="Times New Roman"/>
          <w:szCs w:val="32"/>
        </w:rPr>
        <w:t>)</w:t>
      </w:r>
      <w:r w:rsidRPr="005628B1">
        <w:rPr>
          <w:rFonts w:ascii="Times New Roman" w:hAnsi="Times New Roman" w:hint="eastAsia"/>
          <w:szCs w:val="32"/>
        </w:rPr>
        <w:t>第</w:t>
      </w:r>
      <w:r w:rsidRPr="005628B1">
        <w:rPr>
          <w:rFonts w:ascii="Times New Roman" w:hAnsi="Times New Roman"/>
          <w:szCs w:val="32"/>
        </w:rPr>
        <w:t>5</w:t>
      </w:r>
      <w:r w:rsidRPr="005628B1">
        <w:rPr>
          <w:rFonts w:ascii="Times New Roman" w:hAnsi="Times New Roman" w:hint="eastAsia"/>
          <w:szCs w:val="32"/>
        </w:rPr>
        <w:t>條第</w:t>
      </w:r>
      <w:r w:rsidRPr="005628B1">
        <w:rPr>
          <w:rFonts w:ascii="Times New Roman" w:hAnsi="Times New Roman"/>
          <w:szCs w:val="32"/>
        </w:rPr>
        <w:t>1</w:t>
      </w:r>
      <w:r w:rsidRPr="005628B1">
        <w:rPr>
          <w:rFonts w:ascii="Times New Roman" w:hAnsi="Times New Roman" w:hint="eastAsia"/>
          <w:szCs w:val="32"/>
        </w:rPr>
        <w:t>項也明確揭示：政府及公私立機構、團體處理兒少相關事務時，應以兒少之最佳利益為優先考量，並依其心智成熟程度權衡其意見。同法第</w:t>
      </w:r>
      <w:r w:rsidRPr="005628B1">
        <w:rPr>
          <w:rFonts w:ascii="Times New Roman" w:hAnsi="Times New Roman"/>
          <w:szCs w:val="32"/>
        </w:rPr>
        <w:t>22</w:t>
      </w:r>
      <w:r w:rsidRPr="005628B1">
        <w:rPr>
          <w:rFonts w:ascii="Times New Roman" w:hAnsi="Times New Roman" w:hint="eastAsia"/>
          <w:szCs w:val="32"/>
        </w:rPr>
        <w:t>條並規定：主管機關應會同戶政、移民主管機關協助未辦理戶籍登記、無國籍或未取得居留、定居許可之兒少依法辦理有關戶籍登記、歸化、居留或定居等相關事項；前項兒少於戶籍登記完成前或未取得居留、定居許可前，其社會福利服務、醫療照顧、就學權益等事項，應依法予以保障</w:t>
      </w:r>
      <w:r w:rsidRPr="005628B1">
        <w:rPr>
          <w:rFonts w:hint="eastAsia"/>
        </w:rPr>
        <w:t>。</w:t>
      </w:r>
      <w:bookmarkEnd w:id="72"/>
      <w:bookmarkEnd w:id="73"/>
      <w:bookmarkEnd w:id="74"/>
      <w:r w:rsidR="0001068B" w:rsidRPr="005628B1">
        <w:rPr>
          <w:rFonts w:ascii="Times New Roman" w:hAnsi="Times New Roman" w:hint="eastAsia"/>
          <w:szCs w:val="32"/>
        </w:rPr>
        <w:t>同法第</w:t>
      </w:r>
      <w:r w:rsidR="0001068B" w:rsidRPr="005628B1">
        <w:rPr>
          <w:rFonts w:ascii="Times New Roman" w:hAnsi="Times New Roman" w:hint="eastAsia"/>
          <w:szCs w:val="32"/>
        </w:rPr>
        <w:t>111</w:t>
      </w:r>
      <w:r w:rsidR="0001068B" w:rsidRPr="005628B1">
        <w:rPr>
          <w:rFonts w:ascii="Times New Roman" w:hAnsi="Times New Roman" w:hint="eastAsia"/>
          <w:szCs w:val="32"/>
        </w:rPr>
        <w:t>條並規定：直轄市、縣</w:t>
      </w:r>
      <w:r w:rsidR="0001068B" w:rsidRPr="005628B1">
        <w:rPr>
          <w:rFonts w:ascii="Times New Roman" w:hAnsi="Times New Roman" w:hint="eastAsia"/>
          <w:szCs w:val="32"/>
        </w:rPr>
        <w:t>(</w:t>
      </w:r>
      <w:r w:rsidR="0001068B" w:rsidRPr="005628B1">
        <w:rPr>
          <w:rFonts w:ascii="Times New Roman" w:hAnsi="Times New Roman" w:hint="eastAsia"/>
          <w:szCs w:val="32"/>
        </w:rPr>
        <w:t>市</w:t>
      </w:r>
      <w:r w:rsidR="0001068B" w:rsidRPr="005628B1">
        <w:rPr>
          <w:rFonts w:ascii="Times New Roman" w:hAnsi="Times New Roman" w:hint="eastAsia"/>
          <w:szCs w:val="32"/>
        </w:rPr>
        <w:t>)</w:t>
      </w:r>
      <w:r w:rsidR="0001068B" w:rsidRPr="005628B1">
        <w:rPr>
          <w:rFonts w:ascii="Times New Roman" w:hAnsi="Times New Roman" w:hint="eastAsia"/>
          <w:szCs w:val="32"/>
        </w:rPr>
        <w:t>主管機關依該法委託安置之兒少，年滿</w:t>
      </w:r>
      <w:r w:rsidR="0001068B" w:rsidRPr="005628B1">
        <w:rPr>
          <w:rFonts w:ascii="Times New Roman" w:hAnsi="Times New Roman" w:hint="eastAsia"/>
          <w:szCs w:val="32"/>
        </w:rPr>
        <w:t>18</w:t>
      </w:r>
      <w:r w:rsidR="0001068B" w:rsidRPr="005628B1">
        <w:rPr>
          <w:rFonts w:ascii="Times New Roman" w:hAnsi="Times New Roman" w:hint="eastAsia"/>
          <w:szCs w:val="32"/>
        </w:rPr>
        <w:t>歲，經評估無法返家或自立生活者，得繼續安置至年滿</w:t>
      </w:r>
      <w:r w:rsidR="0001068B" w:rsidRPr="005628B1">
        <w:rPr>
          <w:rFonts w:ascii="Times New Roman" w:hAnsi="Times New Roman" w:hint="eastAsia"/>
          <w:szCs w:val="32"/>
        </w:rPr>
        <w:t>20</w:t>
      </w:r>
      <w:r w:rsidR="0001068B" w:rsidRPr="005628B1">
        <w:rPr>
          <w:rFonts w:ascii="Times New Roman" w:hAnsi="Times New Roman" w:hint="eastAsia"/>
          <w:szCs w:val="32"/>
        </w:rPr>
        <w:t>歲；其已就讀大專校院者，得安置至畢業為止。</w:t>
      </w:r>
      <w:bookmarkEnd w:id="75"/>
      <w:bookmarkEnd w:id="76"/>
    </w:p>
    <w:p w:rsidR="00373EA4" w:rsidRPr="005628B1" w:rsidRDefault="00373EA4" w:rsidP="003B39AF">
      <w:pPr>
        <w:pStyle w:val="3"/>
        <w:numPr>
          <w:ilvl w:val="2"/>
          <w:numId w:val="42"/>
        </w:numPr>
        <w:kinsoku w:val="0"/>
        <w:ind w:left="1360" w:hanging="680"/>
        <w:rPr>
          <w:rFonts w:ascii="Times New Roman" w:hAnsi="Times New Roman"/>
          <w:szCs w:val="32"/>
        </w:rPr>
      </w:pPr>
      <w:bookmarkStart w:id="77" w:name="_Toc471914764"/>
      <w:bookmarkStart w:id="78" w:name="_Toc471915073"/>
      <w:bookmarkStart w:id="79" w:name="_Toc472328241"/>
      <w:bookmarkStart w:id="80" w:name="_Toc473637849"/>
      <w:bookmarkStart w:id="81" w:name="_Toc473786986"/>
      <w:r w:rsidRPr="005628B1">
        <w:rPr>
          <w:rFonts w:ascii="Times New Roman" w:hAnsi="Times New Roman" w:hint="eastAsia"/>
          <w:szCs w:val="32"/>
        </w:rPr>
        <w:t>按我國國籍法對於國籍的認定採「屬人主義」原則，出生於我國的兒少，若生父不詳、生母為外國人時，該兒少被認定外國籍，無法取得我國國籍</w:t>
      </w:r>
      <w:r w:rsidRPr="005628B1">
        <w:rPr>
          <w:rStyle w:val="aff2"/>
          <w:rFonts w:ascii="Times New Roman"/>
        </w:rPr>
        <w:footnoteReference w:id="6"/>
      </w:r>
      <w:r w:rsidRPr="005628B1">
        <w:rPr>
          <w:rFonts w:ascii="Times New Roman" w:hAnsi="Times New Roman" w:hint="eastAsia"/>
          <w:szCs w:val="32"/>
        </w:rPr>
        <w:t>；因此</w:t>
      </w:r>
      <w:r w:rsidRPr="005628B1">
        <w:rPr>
          <w:rFonts w:ascii="Times New Roman" w:hint="eastAsia"/>
        </w:rPr>
        <w:t>，我國對於女性外籍勞工在臺所生育的子女，認定為外國人</w:t>
      </w:r>
      <w:r w:rsidRPr="005628B1">
        <w:rPr>
          <w:rFonts w:ascii="Times New Roman" w:hAnsi="Times New Roman"/>
          <w:szCs w:val="32"/>
        </w:rPr>
        <w:t>(</w:t>
      </w:r>
      <w:r w:rsidR="00B1569C">
        <w:rPr>
          <w:rFonts w:ascii="Times New Roman" w:hAnsi="Times New Roman" w:hint="eastAsia"/>
          <w:szCs w:val="32"/>
        </w:rPr>
        <w:t>即</w:t>
      </w:r>
      <w:r w:rsidRPr="005628B1">
        <w:rPr>
          <w:rFonts w:ascii="Times New Roman" w:hAnsi="Times New Roman" w:hint="eastAsia"/>
          <w:szCs w:val="32"/>
        </w:rPr>
        <w:t>非本國籍兒少</w:t>
      </w:r>
      <w:r w:rsidRPr="005628B1">
        <w:rPr>
          <w:rFonts w:ascii="Times New Roman" w:hAnsi="Times New Roman"/>
          <w:szCs w:val="32"/>
        </w:rPr>
        <w:t>)</w:t>
      </w:r>
      <w:r w:rsidRPr="005628B1">
        <w:rPr>
          <w:rFonts w:ascii="Times New Roman" w:hint="eastAsia"/>
        </w:rPr>
        <w:t>。查</w:t>
      </w:r>
      <w:r w:rsidRPr="005628B1">
        <w:rPr>
          <w:rFonts w:ascii="Times New Roman" w:hAnsi="Times New Roman" w:hint="eastAsia"/>
          <w:szCs w:val="32"/>
        </w:rPr>
        <w:t>內政部為落實新生兒戶籍管理，依據戶籍法第</w:t>
      </w:r>
      <w:r w:rsidRPr="005628B1">
        <w:rPr>
          <w:rFonts w:ascii="Times New Roman" w:hAnsi="Times New Roman"/>
          <w:szCs w:val="32"/>
        </w:rPr>
        <w:t>6</w:t>
      </w:r>
      <w:r w:rsidRPr="005628B1">
        <w:rPr>
          <w:rFonts w:ascii="Times New Roman" w:hAnsi="Times New Roman" w:hint="eastAsia"/>
          <w:szCs w:val="32"/>
        </w:rPr>
        <w:t>條規定辦理出生登記，訂定「出生資料網路通報作業要點」，依據前開要</w:t>
      </w:r>
      <w:r w:rsidRPr="005628B1">
        <w:rPr>
          <w:rFonts w:ascii="Times New Roman" w:hAnsi="Times New Roman" w:hint="eastAsia"/>
          <w:szCs w:val="32"/>
        </w:rPr>
        <w:lastRenderedPageBreak/>
        <w:t>點，現行對於非本國籍兒少出生通報資料的處理程序如下</w:t>
      </w:r>
      <w:r w:rsidRPr="005628B1">
        <w:rPr>
          <w:rFonts w:ascii="Times New Roman" w:hAnsi="Times New Roman"/>
          <w:szCs w:val="32"/>
        </w:rPr>
        <w:t>(</w:t>
      </w:r>
      <w:r w:rsidRPr="005628B1">
        <w:rPr>
          <w:rFonts w:ascii="Times New Roman" w:hAnsi="Times New Roman" w:hint="eastAsia"/>
          <w:szCs w:val="32"/>
        </w:rPr>
        <w:t>參閱圖</w:t>
      </w:r>
      <w:r w:rsidRPr="005628B1">
        <w:rPr>
          <w:rFonts w:ascii="Times New Roman" w:hAnsi="Times New Roman"/>
          <w:szCs w:val="32"/>
        </w:rPr>
        <w:t>1)</w:t>
      </w:r>
      <w:r w:rsidRPr="005628B1">
        <w:rPr>
          <w:rFonts w:ascii="Times New Roman" w:hAnsi="Times New Roman" w:hint="eastAsia"/>
          <w:szCs w:val="32"/>
        </w:rPr>
        <w:t>：</w:t>
      </w:r>
      <w:bookmarkEnd w:id="77"/>
      <w:bookmarkEnd w:id="78"/>
      <w:bookmarkEnd w:id="79"/>
      <w:bookmarkEnd w:id="80"/>
      <w:bookmarkEnd w:id="81"/>
    </w:p>
    <w:p w:rsidR="0001068B" w:rsidRPr="005628B1" w:rsidRDefault="0001068B" w:rsidP="0001068B">
      <w:pPr>
        <w:pStyle w:val="4"/>
        <w:numPr>
          <w:ilvl w:val="3"/>
          <w:numId w:val="41"/>
        </w:numPr>
        <w:kinsoku w:val="0"/>
        <w:rPr>
          <w:rFonts w:ascii="Times New Roman" w:hAnsi="Times New Roman"/>
        </w:rPr>
      </w:pPr>
      <w:r w:rsidRPr="005628B1">
        <w:rPr>
          <w:rFonts w:ascii="Times New Roman" w:hAnsi="Times New Roman" w:hint="eastAsia"/>
        </w:rPr>
        <w:t>內政部透過網路傳輸方式取得由衛福部國健署傳輸的新生兒出生通報資料後，若父母均為外國籍、或母為外國籍而父不詳的新生兒出生通報資料，以資料交換方式，由移民署取回資料。</w:t>
      </w:r>
    </w:p>
    <w:p w:rsidR="0001068B" w:rsidRPr="005628B1" w:rsidRDefault="0001068B" w:rsidP="0001068B">
      <w:pPr>
        <w:pStyle w:val="4"/>
        <w:numPr>
          <w:ilvl w:val="3"/>
          <w:numId w:val="42"/>
        </w:numPr>
        <w:kinsoku w:val="0"/>
        <w:rPr>
          <w:rFonts w:ascii="Times New Roman" w:hAnsi="Times New Roman"/>
          <w:szCs w:val="32"/>
        </w:rPr>
      </w:pPr>
      <w:r w:rsidRPr="005628B1">
        <w:rPr>
          <w:rFonts w:hint="eastAsia"/>
        </w:rPr>
        <w:t>內政部移民署取回上述資料後，依</w:t>
      </w:r>
      <w:r w:rsidRPr="005628B1">
        <w:rPr>
          <w:rFonts w:ascii="Times New Roman" w:hAnsi="Times New Roman" w:hint="eastAsia"/>
        </w:rPr>
        <w:t>「外來人口在臺所生新生兒註記標準作業流程」</w:t>
      </w:r>
      <w:r w:rsidRPr="005628B1">
        <w:rPr>
          <w:rFonts w:hint="eastAsia"/>
        </w:rPr>
        <w:t>辦理出生註記，並列管追蹤</w:t>
      </w:r>
      <w:r w:rsidRPr="005628B1">
        <w:rPr>
          <w:rFonts w:ascii="Times New Roman" w:hAnsi="Times New Roman" w:hint="eastAsia"/>
        </w:rPr>
        <w:t>至該新生兒取得相關停居留身分或出境止</w:t>
      </w:r>
      <w:r w:rsidRPr="005628B1">
        <w:rPr>
          <w:rFonts w:hint="eastAsia"/>
        </w:rPr>
        <w:t>。</w:t>
      </w:r>
    </w:p>
    <w:p w:rsidR="0001068B" w:rsidRPr="005628B1" w:rsidRDefault="0001068B" w:rsidP="00B81ED2">
      <w:pPr>
        <w:pStyle w:val="5"/>
        <w:numPr>
          <w:ilvl w:val="0"/>
          <w:numId w:val="0"/>
        </w:numPr>
        <w:kinsoku w:val="0"/>
        <w:spacing w:beforeLines="25" w:before="114" w:line="360" w:lineRule="exact"/>
        <w:ind w:leftChars="461" w:left="2868" w:hangingChars="433" w:hanging="1300"/>
        <w:jc w:val="center"/>
        <w:rPr>
          <w:rFonts w:ascii="Times New Roman" w:hAnsi="Times New Roman"/>
          <w:sz w:val="28"/>
          <w:szCs w:val="28"/>
        </w:rPr>
      </w:pPr>
    </w:p>
    <w:p w:rsidR="0001068B" w:rsidRPr="005628B1" w:rsidRDefault="0001068B" w:rsidP="00B81ED2">
      <w:pPr>
        <w:pStyle w:val="5"/>
        <w:numPr>
          <w:ilvl w:val="0"/>
          <w:numId w:val="0"/>
        </w:numPr>
        <w:kinsoku w:val="0"/>
        <w:spacing w:beforeLines="25" w:before="114" w:line="360" w:lineRule="exact"/>
        <w:ind w:leftChars="461" w:left="2868" w:hangingChars="433" w:hanging="1300"/>
        <w:jc w:val="center"/>
        <w:rPr>
          <w:rFonts w:ascii="Times New Roman" w:hAnsi="Times New Roman"/>
          <w:sz w:val="28"/>
          <w:szCs w:val="28"/>
        </w:rPr>
      </w:pPr>
    </w:p>
    <w:p w:rsidR="00723AB2" w:rsidRPr="005628B1" w:rsidRDefault="00723AB2" w:rsidP="0001068B">
      <w:pPr>
        <w:pStyle w:val="5"/>
        <w:numPr>
          <w:ilvl w:val="0"/>
          <w:numId w:val="0"/>
        </w:numPr>
        <w:kinsoku w:val="0"/>
        <w:spacing w:beforeLines="25" w:before="114" w:line="360" w:lineRule="exact"/>
        <w:ind w:leftChars="583" w:left="2262" w:hangingChars="93" w:hanging="279"/>
        <w:rPr>
          <w:rFonts w:ascii="細明體" w:eastAsia="細明體" w:hAnsi="細明體" w:cs="細明體"/>
          <w:kern w:val="0"/>
          <w:sz w:val="28"/>
          <w:szCs w:val="28"/>
        </w:rPr>
      </w:pPr>
      <w:r w:rsidRPr="005628B1">
        <w:rPr>
          <w:rFonts w:ascii="Times New Roman" w:hAnsi="Times New Roman" w:hint="eastAsia"/>
          <w:sz w:val="28"/>
          <w:szCs w:val="28"/>
        </w:rPr>
        <w:t>圖</w:t>
      </w:r>
      <w:r w:rsidRPr="005628B1">
        <w:rPr>
          <w:rFonts w:ascii="Times New Roman" w:hAnsi="Times New Roman"/>
          <w:sz w:val="28"/>
          <w:szCs w:val="28"/>
        </w:rPr>
        <w:t>1</w:t>
      </w:r>
      <w:r w:rsidRPr="005628B1">
        <w:rPr>
          <w:rFonts w:ascii="Times New Roman" w:hAnsi="Times New Roman" w:hint="eastAsia"/>
          <w:sz w:val="28"/>
          <w:szCs w:val="28"/>
        </w:rPr>
        <w:t>、新生兒出生資料網路通報作業流程</w:t>
      </w:r>
    </w:p>
    <w:p w:rsidR="00723AB2" w:rsidRPr="005628B1" w:rsidRDefault="00B81ED2" w:rsidP="00723AB2">
      <w:pPr>
        <w:pStyle w:val="5"/>
        <w:numPr>
          <w:ilvl w:val="0"/>
          <w:numId w:val="0"/>
        </w:numPr>
        <w:kinsoku w:val="0"/>
        <w:ind w:left="1" w:firstLine="1417"/>
        <w:rPr>
          <w:rFonts w:ascii="細明體" w:eastAsia="細明體" w:hAnsi="細明體" w:cs="細明體"/>
          <w:b/>
          <w:noProof/>
          <w:kern w:val="0"/>
          <w:sz w:val="23"/>
          <w:szCs w:val="23"/>
        </w:rPr>
      </w:pPr>
      <w:r w:rsidRPr="005628B1">
        <w:rPr>
          <w:noProof/>
        </w:rPr>
        <mc:AlternateContent>
          <mc:Choice Requires="wps">
            <w:drawing>
              <wp:anchor distT="0" distB="0" distL="114300" distR="114300" simplePos="0" relativeHeight="251662848" behindDoc="0" locked="0" layoutInCell="1" allowOverlap="1" wp14:anchorId="5A24CBF1" wp14:editId="50B0AFB8">
                <wp:simplePos x="0" y="0"/>
                <wp:positionH relativeFrom="column">
                  <wp:posOffset>1717040</wp:posOffset>
                </wp:positionH>
                <wp:positionV relativeFrom="paragraph">
                  <wp:posOffset>123825</wp:posOffset>
                </wp:positionV>
                <wp:extent cx="2482850" cy="552450"/>
                <wp:effectExtent l="0" t="0" r="12700" b="19050"/>
                <wp:wrapNone/>
                <wp:docPr id="14" name="矩形 14"/>
                <wp:cNvGraphicFramePr/>
                <a:graphic xmlns:a="http://schemas.openxmlformats.org/drawingml/2006/main">
                  <a:graphicData uri="http://schemas.microsoft.com/office/word/2010/wordprocessingShape">
                    <wps:wsp>
                      <wps:cNvSpPr/>
                      <wps:spPr>
                        <a:xfrm>
                          <a:off x="0" y="0"/>
                          <a:ext cx="2482850" cy="5524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356" w:rsidRDefault="008D1356" w:rsidP="00723AB2">
                            <w:pPr>
                              <w:spacing w:line="320" w:lineRule="exact"/>
                              <w:jc w:val="center"/>
                              <w:rPr>
                                <w:rFonts w:ascii="Times New Roman"/>
                                <w:color w:val="000000" w:themeColor="text1"/>
                                <w:spacing w:val="-20"/>
                                <w:sz w:val="28"/>
                                <w:szCs w:val="28"/>
                              </w:rPr>
                            </w:pPr>
                            <w:r>
                              <w:rPr>
                                <w:rFonts w:hint="eastAsia"/>
                                <w:color w:val="000000" w:themeColor="text1"/>
                                <w:sz w:val="28"/>
                                <w:szCs w:val="28"/>
                              </w:rPr>
                              <w:t>醫療院所</w:t>
                            </w:r>
                            <w:r w:rsidRPr="00931350">
                              <w:rPr>
                                <w:rFonts w:ascii="Times New Roman" w:hint="eastAsia"/>
                                <w:color w:val="000000" w:themeColor="text1"/>
                                <w:spacing w:val="-20"/>
                                <w:sz w:val="28"/>
                                <w:szCs w:val="28"/>
                              </w:rPr>
                              <w:t>將新生兒出生資料</w:t>
                            </w:r>
                          </w:p>
                          <w:p w:rsidR="008D1356" w:rsidRPr="00931350" w:rsidRDefault="008D1356" w:rsidP="00723AB2">
                            <w:pPr>
                              <w:spacing w:line="320" w:lineRule="exact"/>
                              <w:jc w:val="center"/>
                              <w:rPr>
                                <w:color w:val="000000" w:themeColor="text1"/>
                                <w:sz w:val="28"/>
                                <w:szCs w:val="28"/>
                                <w14:textOutline w14:w="9525" w14:cap="rnd" w14:cmpd="sng" w14:algn="ctr">
                                  <w14:solidFill>
                                    <w14:schemeClr w14:val="tx1"/>
                                  </w14:solidFill>
                                  <w14:prstDash w14:val="solid"/>
                                  <w14:bevel/>
                                </w14:textOutline>
                              </w:rPr>
                            </w:pPr>
                            <w:r w:rsidRPr="00931350">
                              <w:rPr>
                                <w:rFonts w:ascii="Times New Roman" w:hint="eastAsia"/>
                                <w:color w:val="000000" w:themeColor="text1"/>
                                <w:spacing w:val="-20"/>
                                <w:sz w:val="28"/>
                                <w:szCs w:val="28"/>
                              </w:rPr>
                              <w:t>通報至衛福部國健署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C930E25" id="矩形 14" o:spid="_x0000_s1031" style="position:absolute;left:0;text-align:left;margin-left:135.2pt;margin-top:9.75pt;width:195.5pt;height: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" filled="f" strokecolor="black [3213]" strokeweight="1.5pt">
                <v:textbox>
                  <w:txbxContent>
                    <w:p w:rsidR="008D1356" w:rsidRDefault="008D1356" w:rsidP="00723AB2">
                      <w:pPr>
                        <w:spacing w:line="320" w:lineRule="exact"/>
                        <w:jc w:val="center"/>
                        <w:rPr>
                          <w:rFonts w:ascii="Times New Roman"/>
                          <w:color w:val="000000" w:themeColor="text1"/>
                          <w:spacing w:val="-20"/>
                          <w:sz w:val="28"/>
                          <w:szCs w:val="28"/>
                        </w:rPr>
                      </w:pPr>
                      <w:r>
                        <w:rPr>
                          <w:rFonts w:hint="eastAsia"/>
                          <w:color w:val="000000" w:themeColor="text1"/>
                          <w:sz w:val="28"/>
                          <w:szCs w:val="28"/>
                        </w:rPr>
                        <w:t>醫療院所</w:t>
                      </w:r>
                      <w:r w:rsidRPr="00931350">
                        <w:rPr>
                          <w:rFonts w:ascii="Times New Roman" w:hint="eastAsia"/>
                          <w:color w:val="000000" w:themeColor="text1"/>
                          <w:spacing w:val="-20"/>
                          <w:sz w:val="28"/>
                          <w:szCs w:val="28"/>
                        </w:rPr>
                        <w:t>將新生兒出生資料</w:t>
                      </w:r>
                    </w:p>
                    <w:p w:rsidR="008D1356" w:rsidRPr="00931350" w:rsidRDefault="008D1356" w:rsidP="00723AB2">
                      <w:pPr>
                        <w:spacing w:line="320" w:lineRule="exact"/>
                        <w:jc w:val="center"/>
                        <w:rPr>
                          <w:color w:val="000000" w:themeColor="text1"/>
                          <w:sz w:val="28"/>
                          <w:szCs w:val="28"/>
                          <w14:textOutline w14:w="9525" w14:cap="rnd" w14:cmpd="sng" w14:algn="ctr">
                            <w14:solidFill>
                              <w14:schemeClr w14:val="tx1"/>
                            </w14:solidFill>
                            <w14:prstDash w14:val="solid"/>
                            <w14:bevel/>
                          </w14:textOutline>
                        </w:rPr>
                      </w:pPr>
                      <w:r w:rsidRPr="00931350">
                        <w:rPr>
                          <w:rFonts w:ascii="Times New Roman" w:hint="eastAsia"/>
                          <w:color w:val="000000" w:themeColor="text1"/>
                          <w:spacing w:val="-20"/>
                          <w:sz w:val="28"/>
                          <w:szCs w:val="28"/>
                        </w:rPr>
                        <w:t>通報至衛福部國健署</w:t>
                      </w:r>
                    </w:p>
                  </w:txbxContent>
                </v:textbox>
              </v:rect>
            </w:pict>
          </mc:Fallback>
        </mc:AlternateContent>
      </w:r>
    </w:p>
    <w:p w:rsidR="00723AB2" w:rsidRPr="005628B1" w:rsidRDefault="00723AB2" w:rsidP="00723AB2">
      <w:pPr>
        <w:pStyle w:val="5"/>
        <w:numPr>
          <w:ilvl w:val="0"/>
          <w:numId w:val="0"/>
        </w:numPr>
        <w:kinsoku w:val="0"/>
        <w:ind w:left="1" w:firstLine="1417"/>
        <w:rPr>
          <w:rFonts w:ascii="細明體" w:eastAsia="細明體" w:hAnsi="細明體" w:cs="細明體"/>
          <w:b/>
          <w:noProof/>
          <w:kern w:val="0"/>
          <w:sz w:val="23"/>
          <w:szCs w:val="23"/>
        </w:rPr>
      </w:pPr>
    </w:p>
    <w:p w:rsidR="00723AB2" w:rsidRPr="005628B1" w:rsidRDefault="00B81ED2" w:rsidP="00723AB2">
      <w:pPr>
        <w:pStyle w:val="5"/>
        <w:numPr>
          <w:ilvl w:val="0"/>
          <w:numId w:val="0"/>
        </w:numPr>
        <w:kinsoku w:val="0"/>
        <w:ind w:left="1" w:firstLine="1417"/>
        <w:rPr>
          <w:rFonts w:ascii="細明體" w:eastAsia="細明體" w:hAnsi="細明體" w:cs="細明體"/>
          <w:b/>
          <w:noProof/>
          <w:kern w:val="0"/>
          <w:sz w:val="23"/>
          <w:szCs w:val="23"/>
        </w:rPr>
      </w:pPr>
      <w:r w:rsidRPr="005628B1">
        <w:rPr>
          <w:noProof/>
        </w:rPr>
        <mc:AlternateContent>
          <mc:Choice Requires="wps">
            <w:drawing>
              <wp:anchor distT="0" distB="0" distL="114300" distR="114300" simplePos="0" relativeHeight="251663872" behindDoc="0" locked="0" layoutInCell="1" allowOverlap="1" wp14:anchorId="25521783" wp14:editId="595CC51F">
                <wp:simplePos x="0" y="0"/>
                <wp:positionH relativeFrom="column">
                  <wp:posOffset>2951480</wp:posOffset>
                </wp:positionH>
                <wp:positionV relativeFrom="paragraph">
                  <wp:posOffset>95885</wp:posOffset>
                </wp:positionV>
                <wp:extent cx="0" cy="285750"/>
                <wp:effectExtent l="95250" t="0" r="57150" b="57150"/>
                <wp:wrapNone/>
                <wp:docPr id="4" name="直線單箭頭接點 4"/>
                <wp:cNvGraphicFramePr/>
                <a:graphic xmlns:a="http://schemas.openxmlformats.org/drawingml/2006/main">
                  <a:graphicData uri="http://schemas.microsoft.com/office/word/2010/wordprocessingShape">
                    <wps:wsp>
                      <wps:cNvCnPr/>
                      <wps:spPr>
                        <a:xfrm>
                          <a:off x="0" y="0"/>
                          <a:ext cx="0" cy="2857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03B570" id="直線單箭頭接點 4" o:spid="_x0000_s1026" type="#_x0000_t32" style="position:absolute;margin-left:232.4pt;margin-top:7.55pt;width:0;height: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" strokecolor="black [3213]" strokeweight="1.5pt">
                <v:stroke endarrow="open"/>
              </v:shape>
            </w:pict>
          </mc:Fallback>
        </mc:AlternateContent>
      </w:r>
    </w:p>
    <w:p w:rsidR="00723AB2" w:rsidRPr="005628B1" w:rsidRDefault="001355D4" w:rsidP="00723AB2">
      <w:pPr>
        <w:pStyle w:val="5"/>
        <w:numPr>
          <w:ilvl w:val="0"/>
          <w:numId w:val="0"/>
        </w:numPr>
        <w:kinsoku w:val="0"/>
        <w:ind w:left="1" w:firstLine="1417"/>
        <w:rPr>
          <w:rFonts w:ascii="細明體" w:eastAsia="細明體" w:hAnsi="細明體" w:cs="細明體"/>
          <w:b/>
          <w:noProof/>
          <w:kern w:val="0"/>
          <w:sz w:val="23"/>
          <w:szCs w:val="23"/>
        </w:rPr>
      </w:pPr>
      <w:r w:rsidRPr="005628B1">
        <w:rPr>
          <w:noProof/>
        </w:rPr>
        <mc:AlternateContent>
          <mc:Choice Requires="wps">
            <w:drawing>
              <wp:anchor distT="0" distB="0" distL="114300" distR="114300" simplePos="0" relativeHeight="251678208" behindDoc="0" locked="0" layoutInCell="1" allowOverlap="1" wp14:anchorId="57030982" wp14:editId="2A909280">
                <wp:simplePos x="0" y="0"/>
                <wp:positionH relativeFrom="column">
                  <wp:posOffset>4382770</wp:posOffset>
                </wp:positionH>
                <wp:positionV relativeFrom="paragraph">
                  <wp:posOffset>179705</wp:posOffset>
                </wp:positionV>
                <wp:extent cx="990600" cy="311150"/>
                <wp:effectExtent l="0" t="0" r="0" b="0"/>
                <wp:wrapNone/>
                <wp:docPr id="43" name="矩形 43"/>
                <wp:cNvGraphicFramePr/>
                <a:graphic xmlns:a="http://schemas.openxmlformats.org/drawingml/2006/main">
                  <a:graphicData uri="http://schemas.microsoft.com/office/word/2010/wordprocessingShape">
                    <wps:wsp>
                      <wps:cNvSpPr/>
                      <wps:spPr>
                        <a:xfrm>
                          <a:off x="0" y="0"/>
                          <a:ext cx="990600" cy="311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D1356" w:rsidRPr="005628B1" w:rsidRDefault="008D1356" w:rsidP="00E46813">
                            <w:pPr>
                              <w:kinsoku w:val="0"/>
                              <w:spacing w:line="320" w:lineRule="exact"/>
                              <w:jc w:val="center"/>
                              <w:rPr>
                                <w:color w:val="000000" w:themeColor="text1"/>
                                <w:sz w:val="26"/>
                                <w:szCs w:val="26"/>
                              </w:rPr>
                            </w:pPr>
                            <w:r w:rsidRPr="005628B1">
                              <w:rPr>
                                <w:rFonts w:hint="eastAsia"/>
                                <w:color w:val="000000" w:themeColor="text1"/>
                                <w:sz w:val="26"/>
                                <w:szCs w:val="26"/>
                              </w:rPr>
                              <w:t>回傳通報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920DB1B" id="矩形 43" o:spid="_x0000_s1032" style="position:absolute;left:0;text-align:left;margin-left:345.1pt;margin-top:14.15pt;width:78pt;height:2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" filled="f" stroked="f" strokeweight="2pt">
                <v:textbox>
                  <w:txbxContent>
                    <w:p w:rsidR="008D1356" w:rsidRPr="005628B1" w:rsidRDefault="008D1356" w:rsidP="00E46813">
                      <w:pPr>
                        <w:kinsoku w:val="0"/>
                        <w:spacing w:line="320" w:lineRule="exact"/>
                        <w:jc w:val="center"/>
                        <w:rPr>
                          <w:color w:val="000000" w:themeColor="text1"/>
                          <w:sz w:val="26"/>
                          <w:szCs w:val="26"/>
                        </w:rPr>
                      </w:pPr>
                      <w:r w:rsidRPr="005628B1">
                        <w:rPr>
                          <w:rFonts w:hint="eastAsia"/>
                          <w:color w:val="000000" w:themeColor="text1"/>
                          <w:sz w:val="26"/>
                          <w:szCs w:val="26"/>
                        </w:rPr>
                        <w:t>回傳通報</w:t>
                      </w:r>
                    </w:p>
                  </w:txbxContent>
                </v:textbox>
              </v:rect>
            </w:pict>
          </mc:Fallback>
        </mc:AlternateContent>
      </w:r>
      <w:r w:rsidR="00B81ED2" w:rsidRPr="005628B1">
        <w:rPr>
          <w:noProof/>
        </w:rPr>
        <mc:AlternateContent>
          <mc:Choice Requires="wps">
            <w:drawing>
              <wp:anchor distT="0" distB="0" distL="114300" distR="114300" simplePos="0" relativeHeight="251664896" behindDoc="0" locked="0" layoutInCell="1" allowOverlap="1" wp14:anchorId="0750FCEA" wp14:editId="49034A44">
                <wp:simplePos x="0" y="0"/>
                <wp:positionH relativeFrom="column">
                  <wp:posOffset>1724660</wp:posOffset>
                </wp:positionH>
                <wp:positionV relativeFrom="paragraph">
                  <wp:posOffset>100965</wp:posOffset>
                </wp:positionV>
                <wp:extent cx="2482850" cy="752475"/>
                <wp:effectExtent l="0" t="0" r="12700" b="28575"/>
                <wp:wrapNone/>
                <wp:docPr id="15" name="矩形 15"/>
                <wp:cNvGraphicFramePr/>
                <a:graphic xmlns:a="http://schemas.openxmlformats.org/drawingml/2006/main">
                  <a:graphicData uri="http://schemas.microsoft.com/office/word/2010/wordprocessingShape">
                    <wps:wsp>
                      <wps:cNvSpPr/>
                      <wps:spPr>
                        <a:xfrm>
                          <a:off x="0" y="0"/>
                          <a:ext cx="2482850" cy="7524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356" w:rsidRDefault="008D1356" w:rsidP="00723AB2">
                            <w:pPr>
                              <w:spacing w:line="320" w:lineRule="exact"/>
                              <w:jc w:val="center"/>
                              <w:rPr>
                                <w:rFonts w:ascii="Times New Roman"/>
                                <w:color w:val="000000" w:themeColor="text1"/>
                                <w:spacing w:val="-20"/>
                                <w:sz w:val="28"/>
                                <w:szCs w:val="28"/>
                              </w:rPr>
                            </w:pPr>
                            <w:r>
                              <w:rPr>
                                <w:rFonts w:ascii="Times New Roman" w:hint="eastAsia"/>
                                <w:color w:val="000000" w:themeColor="text1"/>
                                <w:spacing w:val="-20"/>
                                <w:sz w:val="28"/>
                                <w:szCs w:val="28"/>
                              </w:rPr>
                              <w:t>內政部</w:t>
                            </w:r>
                            <w:r>
                              <w:rPr>
                                <w:rFonts w:ascii="Times New Roman"/>
                                <w:color w:val="000000" w:themeColor="text1"/>
                                <w:spacing w:val="-20"/>
                                <w:sz w:val="28"/>
                                <w:szCs w:val="28"/>
                              </w:rPr>
                              <w:t>(</w:t>
                            </w:r>
                            <w:r>
                              <w:rPr>
                                <w:rFonts w:ascii="Times New Roman" w:hint="eastAsia"/>
                                <w:color w:val="000000" w:themeColor="text1"/>
                                <w:spacing w:val="-20"/>
                                <w:sz w:val="28"/>
                                <w:szCs w:val="28"/>
                              </w:rPr>
                              <w:t>戶政司</w:t>
                            </w:r>
                            <w:r>
                              <w:rPr>
                                <w:rFonts w:ascii="Times New Roman"/>
                                <w:color w:val="000000" w:themeColor="text1"/>
                                <w:spacing w:val="-20"/>
                                <w:sz w:val="28"/>
                                <w:szCs w:val="28"/>
                              </w:rPr>
                              <w:t>)</w:t>
                            </w:r>
                            <w:r>
                              <w:rPr>
                                <w:rFonts w:ascii="Times New Roman" w:hint="eastAsia"/>
                                <w:color w:val="000000" w:themeColor="text1"/>
                                <w:spacing w:val="-20"/>
                                <w:sz w:val="28"/>
                                <w:szCs w:val="28"/>
                              </w:rPr>
                              <w:t>透過網路傳輸方式，取得衛福部國健署傳輸的出生通報資料後，進行比對。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06EFC42" id="矩形 15" o:spid="_x0000_s1033" style="position:absolute;left:0;text-align:left;margin-left:135.8pt;margin-top:7.95pt;width:195.5pt;height:59.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" filled="f" strokecolor="black [3213]" strokeweight="1.5pt">
                <v:textbox>
                  <w:txbxContent>
                    <w:p w:rsidR="008D1356" w:rsidRDefault="008D1356" w:rsidP="00723AB2">
                      <w:pPr>
                        <w:spacing w:line="320" w:lineRule="exact"/>
                        <w:jc w:val="center"/>
                        <w:rPr>
                          <w:rFonts w:ascii="Times New Roman"/>
                          <w:color w:val="000000" w:themeColor="text1"/>
                          <w:spacing w:val="-20"/>
                          <w:sz w:val="28"/>
                          <w:szCs w:val="28"/>
                        </w:rPr>
                      </w:pPr>
                      <w:r>
                        <w:rPr>
                          <w:rFonts w:ascii="Times New Roman" w:hint="eastAsia"/>
                          <w:color w:val="000000" w:themeColor="text1"/>
                          <w:spacing w:val="-20"/>
                          <w:sz w:val="28"/>
                          <w:szCs w:val="28"/>
                        </w:rPr>
                        <w:t>內政部</w:t>
                      </w:r>
                      <w:r>
                        <w:rPr>
                          <w:rFonts w:ascii="Times New Roman"/>
                          <w:color w:val="000000" w:themeColor="text1"/>
                          <w:spacing w:val="-20"/>
                          <w:sz w:val="28"/>
                          <w:szCs w:val="28"/>
                        </w:rPr>
                        <w:t>(</w:t>
                      </w:r>
                      <w:r>
                        <w:rPr>
                          <w:rFonts w:ascii="Times New Roman" w:hint="eastAsia"/>
                          <w:color w:val="000000" w:themeColor="text1"/>
                          <w:spacing w:val="-20"/>
                          <w:sz w:val="28"/>
                          <w:szCs w:val="28"/>
                        </w:rPr>
                        <w:t>戶政司</w:t>
                      </w:r>
                      <w:r>
                        <w:rPr>
                          <w:rFonts w:ascii="Times New Roman"/>
                          <w:color w:val="000000" w:themeColor="text1"/>
                          <w:spacing w:val="-20"/>
                          <w:sz w:val="28"/>
                          <w:szCs w:val="28"/>
                        </w:rPr>
                        <w:t>)</w:t>
                      </w:r>
                      <w:r>
                        <w:rPr>
                          <w:rFonts w:ascii="Times New Roman" w:hint="eastAsia"/>
                          <w:color w:val="000000" w:themeColor="text1"/>
                          <w:spacing w:val="-20"/>
                          <w:sz w:val="28"/>
                          <w:szCs w:val="28"/>
                        </w:rPr>
                        <w:t>透過網路傳輸方式，取得衛福部國健署傳輸的出生通報資料後，進行比對。</w:t>
                      </w:r>
                    </w:p>
                  </w:txbxContent>
                </v:textbox>
              </v:rect>
            </w:pict>
          </mc:Fallback>
        </mc:AlternateContent>
      </w:r>
    </w:p>
    <w:p w:rsidR="00723AB2" w:rsidRPr="005628B1" w:rsidRDefault="001355D4" w:rsidP="00723AB2">
      <w:pPr>
        <w:pStyle w:val="5"/>
        <w:numPr>
          <w:ilvl w:val="0"/>
          <w:numId w:val="0"/>
        </w:numPr>
        <w:kinsoku w:val="0"/>
        <w:ind w:left="1" w:firstLine="1417"/>
        <w:rPr>
          <w:rFonts w:ascii="細明體" w:eastAsia="細明體" w:hAnsi="細明體" w:cs="細明體"/>
          <w:b/>
          <w:noProof/>
          <w:kern w:val="0"/>
          <w:sz w:val="23"/>
          <w:szCs w:val="23"/>
        </w:rPr>
      </w:pPr>
      <w:r w:rsidRPr="005628B1">
        <w:rPr>
          <w:rFonts w:ascii="細明體" w:eastAsia="細明體" w:hAnsi="細明體" w:cs="細明體"/>
          <w:b/>
          <w:noProof/>
          <w:kern w:val="0"/>
          <w:sz w:val="23"/>
          <w:szCs w:val="23"/>
        </w:rPr>
        <mc:AlternateContent>
          <mc:Choice Requires="wps">
            <w:drawing>
              <wp:anchor distT="0" distB="0" distL="114300" distR="114300" simplePos="0" relativeHeight="251676160" behindDoc="0" locked="0" layoutInCell="1" allowOverlap="1" wp14:anchorId="1E44E175" wp14:editId="5389F54F">
                <wp:simplePos x="0" y="0"/>
                <wp:positionH relativeFrom="column">
                  <wp:posOffset>5417820</wp:posOffset>
                </wp:positionH>
                <wp:positionV relativeFrom="paragraph">
                  <wp:posOffset>208280</wp:posOffset>
                </wp:positionV>
                <wp:extent cx="0" cy="1165860"/>
                <wp:effectExtent l="0" t="0" r="19050" b="15240"/>
                <wp:wrapNone/>
                <wp:docPr id="41" name="直線接點 41"/>
                <wp:cNvGraphicFramePr/>
                <a:graphic xmlns:a="http://schemas.openxmlformats.org/drawingml/2006/main">
                  <a:graphicData uri="http://schemas.microsoft.com/office/word/2010/wordprocessingShape">
                    <wps:wsp>
                      <wps:cNvCnPr/>
                      <wps:spPr>
                        <a:xfrm flipV="1">
                          <a:off x="0" y="0"/>
                          <a:ext cx="0" cy="11658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0D127A0" id="直線接點 41" o:spid="_x0000_s1026" style="position:absolute;flip:y;z-index:251676160;visibility:visible;mso-wrap-style:square;mso-wrap-distance-left:9pt;mso-wrap-distance-top:0;mso-wrap-distance-right:9pt;mso-wrap-distance-bottom:0;mso-position-horizontal:absolute;mso-position-horizontal-relative:text;mso-position-vertical:absolute;mso-position-vertical-relative:text" from="426.6pt,16.4pt" to="426.6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" strokecolor="black [3213]" strokeweight="1.5pt"/>
            </w:pict>
          </mc:Fallback>
        </mc:AlternateContent>
      </w:r>
      <w:r w:rsidRPr="005628B1">
        <w:rPr>
          <w:rFonts w:ascii="細明體" w:eastAsia="細明體" w:hAnsi="細明體" w:cs="細明體"/>
          <w:b/>
          <w:noProof/>
          <w:kern w:val="0"/>
          <w:sz w:val="23"/>
          <w:szCs w:val="23"/>
        </w:rPr>
        <mc:AlternateContent>
          <mc:Choice Requires="wps">
            <w:drawing>
              <wp:anchor distT="0" distB="0" distL="114300" distR="114300" simplePos="0" relativeHeight="251677184" behindDoc="0" locked="0" layoutInCell="1" allowOverlap="1" wp14:anchorId="6E94AD31" wp14:editId="58C5144E">
                <wp:simplePos x="0" y="0"/>
                <wp:positionH relativeFrom="column">
                  <wp:posOffset>4203700</wp:posOffset>
                </wp:positionH>
                <wp:positionV relativeFrom="paragraph">
                  <wp:posOffset>208280</wp:posOffset>
                </wp:positionV>
                <wp:extent cx="1222376" cy="0"/>
                <wp:effectExtent l="38100" t="76200" r="0" b="114300"/>
                <wp:wrapNone/>
                <wp:docPr id="42" name="直線單箭頭接點 42"/>
                <wp:cNvGraphicFramePr/>
                <a:graphic xmlns:a="http://schemas.openxmlformats.org/drawingml/2006/main">
                  <a:graphicData uri="http://schemas.microsoft.com/office/word/2010/wordprocessingShape">
                    <wps:wsp>
                      <wps:cNvCnPr/>
                      <wps:spPr>
                        <a:xfrm flipH="1">
                          <a:off x="0" y="0"/>
                          <a:ext cx="1222376"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0470D8BD" id="直線單箭頭接點 42" o:spid="_x0000_s1026" type="#_x0000_t32" style="position:absolute;margin-left:331pt;margin-top:16.4pt;width:96.25pt;height:0;flip:x;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" strokecolor="black [3213]" strokeweight="1.5pt">
                <v:stroke endarrow="open"/>
              </v:shape>
            </w:pict>
          </mc:Fallback>
        </mc:AlternateContent>
      </w:r>
    </w:p>
    <w:p w:rsidR="00723AB2" w:rsidRPr="005628B1" w:rsidRDefault="00B81ED2" w:rsidP="00723AB2">
      <w:pPr>
        <w:pStyle w:val="5"/>
        <w:numPr>
          <w:ilvl w:val="0"/>
          <w:numId w:val="0"/>
        </w:numPr>
        <w:kinsoku w:val="0"/>
        <w:ind w:left="1" w:firstLine="1417"/>
        <w:rPr>
          <w:rFonts w:ascii="細明體" w:eastAsia="細明體" w:hAnsi="細明體" w:cs="細明體"/>
          <w:b/>
          <w:noProof/>
          <w:kern w:val="0"/>
          <w:sz w:val="23"/>
          <w:szCs w:val="23"/>
        </w:rPr>
      </w:pPr>
      <w:r w:rsidRPr="005628B1">
        <w:rPr>
          <w:noProof/>
        </w:rPr>
        <mc:AlternateContent>
          <mc:Choice Requires="wps">
            <w:drawing>
              <wp:anchor distT="0" distB="0" distL="114300" distR="114300" simplePos="0" relativeHeight="251665920" behindDoc="0" locked="0" layoutInCell="1" allowOverlap="1" wp14:anchorId="1BA8D692" wp14:editId="373C5789">
                <wp:simplePos x="0" y="0"/>
                <wp:positionH relativeFrom="column">
                  <wp:posOffset>1793240</wp:posOffset>
                </wp:positionH>
                <wp:positionV relativeFrom="paragraph">
                  <wp:posOffset>273050</wp:posOffset>
                </wp:positionV>
                <wp:extent cx="304800" cy="257175"/>
                <wp:effectExtent l="38100" t="0" r="19050" b="47625"/>
                <wp:wrapNone/>
                <wp:docPr id="7" name="直線單箭頭接點 7"/>
                <wp:cNvGraphicFramePr/>
                <a:graphic xmlns:a="http://schemas.openxmlformats.org/drawingml/2006/main">
                  <a:graphicData uri="http://schemas.microsoft.com/office/word/2010/wordprocessingShape">
                    <wps:wsp>
                      <wps:cNvCnPr/>
                      <wps:spPr>
                        <a:xfrm flipH="1">
                          <a:off x="0" y="0"/>
                          <a:ext cx="304800" cy="2571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121FCBF" id="直線單箭頭接點 7" o:spid="_x0000_s1026" type="#_x0000_t32" style="position:absolute;margin-left:141.2pt;margin-top:21.5pt;width:24pt;height:20.2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" strokecolor="black [3213]" strokeweight="1.5pt">
                <v:stroke endarrow="open"/>
              </v:shape>
            </w:pict>
          </mc:Fallback>
        </mc:AlternateContent>
      </w:r>
      <w:r w:rsidRPr="005628B1">
        <w:rPr>
          <w:noProof/>
        </w:rPr>
        <mc:AlternateContent>
          <mc:Choice Requires="wps">
            <w:drawing>
              <wp:anchor distT="0" distB="0" distL="114300" distR="114300" simplePos="0" relativeHeight="251666944" behindDoc="0" locked="0" layoutInCell="1" allowOverlap="1" wp14:anchorId="20F6FAF6" wp14:editId="3E068130">
                <wp:simplePos x="0" y="0"/>
                <wp:positionH relativeFrom="column">
                  <wp:posOffset>3953510</wp:posOffset>
                </wp:positionH>
                <wp:positionV relativeFrom="paragraph">
                  <wp:posOffset>273050</wp:posOffset>
                </wp:positionV>
                <wp:extent cx="295275" cy="257175"/>
                <wp:effectExtent l="0" t="0" r="66675" b="47625"/>
                <wp:wrapNone/>
                <wp:docPr id="8" name="直線單箭頭接點 8"/>
                <wp:cNvGraphicFramePr/>
                <a:graphic xmlns:a="http://schemas.openxmlformats.org/drawingml/2006/main">
                  <a:graphicData uri="http://schemas.microsoft.com/office/word/2010/wordprocessingShape">
                    <wps:wsp>
                      <wps:cNvCnPr/>
                      <wps:spPr>
                        <a:xfrm>
                          <a:off x="0" y="0"/>
                          <a:ext cx="295275" cy="2571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4919C5" id="直線單箭頭接點 8" o:spid="_x0000_s1026" type="#_x0000_t32" style="position:absolute;margin-left:311.3pt;margin-top:21.5pt;width:23.25pt;height:20.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" strokecolor="black [3213]" strokeweight="1.5pt">
                <v:stroke endarrow="open"/>
              </v:shape>
            </w:pict>
          </mc:Fallback>
        </mc:AlternateContent>
      </w:r>
    </w:p>
    <w:p w:rsidR="00723AB2" w:rsidRPr="005628B1" w:rsidRDefault="00B81ED2" w:rsidP="00723AB2">
      <w:pPr>
        <w:pStyle w:val="5"/>
        <w:numPr>
          <w:ilvl w:val="0"/>
          <w:numId w:val="0"/>
        </w:numPr>
        <w:kinsoku w:val="0"/>
        <w:ind w:left="1" w:firstLine="1417"/>
        <w:rPr>
          <w:rFonts w:ascii="細明體" w:eastAsia="細明體" w:hAnsi="細明體" w:cs="細明體"/>
          <w:b/>
          <w:noProof/>
          <w:kern w:val="0"/>
          <w:sz w:val="23"/>
          <w:szCs w:val="23"/>
        </w:rPr>
      </w:pPr>
      <w:r w:rsidRPr="005628B1">
        <w:rPr>
          <w:noProof/>
        </w:rPr>
        <mc:AlternateContent>
          <mc:Choice Requires="wps">
            <w:drawing>
              <wp:anchor distT="0" distB="0" distL="114300" distR="114300" simplePos="0" relativeHeight="251668992" behindDoc="0" locked="0" layoutInCell="1" allowOverlap="1" wp14:anchorId="1A96F5C4" wp14:editId="2C5F2630">
                <wp:simplePos x="0" y="0"/>
                <wp:positionH relativeFrom="column">
                  <wp:posOffset>3267710</wp:posOffset>
                </wp:positionH>
                <wp:positionV relativeFrom="paragraph">
                  <wp:posOffset>237490</wp:posOffset>
                </wp:positionV>
                <wp:extent cx="1958340" cy="1209675"/>
                <wp:effectExtent l="0" t="0" r="22860" b="28575"/>
                <wp:wrapNone/>
                <wp:docPr id="13" name="矩形 13"/>
                <wp:cNvGraphicFramePr/>
                <a:graphic xmlns:a="http://schemas.openxmlformats.org/drawingml/2006/main">
                  <a:graphicData uri="http://schemas.microsoft.com/office/word/2010/wordprocessingShape">
                    <wps:wsp>
                      <wps:cNvSpPr/>
                      <wps:spPr>
                        <a:xfrm>
                          <a:off x="0" y="0"/>
                          <a:ext cx="1958340" cy="12096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356" w:rsidRDefault="008D1356" w:rsidP="00723AB2">
                            <w:pPr>
                              <w:spacing w:line="320" w:lineRule="exact"/>
                              <w:rPr>
                                <w:color w:val="000000" w:themeColor="text1"/>
                                <w:spacing w:val="-24"/>
                                <w:sz w:val="28"/>
                                <w:szCs w:val="28"/>
                              </w:rPr>
                            </w:pPr>
                            <w:r>
                              <w:rPr>
                                <w:rFonts w:hint="eastAsia"/>
                                <w:color w:val="000000" w:themeColor="text1"/>
                                <w:spacing w:val="-24"/>
                                <w:sz w:val="28"/>
                                <w:szCs w:val="28"/>
                              </w:rPr>
                              <w:t>父母均為外國籍、或母為外國籍而父不詳的新生兒出生通報資料，由內政部移民署取回資料進行出生註記及追蹤列管。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6A8D7B0" id="矩形 13" o:spid="_x0000_s1034" style="position:absolute;left:0;text-align:left;margin-left:257.3pt;margin-top:18.7pt;width:154.2pt;height:95.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" filled="f" strokecolor="black [3213]" strokeweight="1.5pt">
                <v:textbox>
                  <w:txbxContent>
                    <w:p w:rsidR="008D1356" w:rsidRDefault="008D1356" w:rsidP="00723AB2">
                      <w:pPr>
                        <w:spacing w:line="320" w:lineRule="exact"/>
                        <w:rPr>
                          <w:color w:val="000000" w:themeColor="text1"/>
                          <w:spacing w:val="-24"/>
                          <w:sz w:val="28"/>
                          <w:szCs w:val="28"/>
                        </w:rPr>
                      </w:pPr>
                      <w:r>
                        <w:rPr>
                          <w:rFonts w:hint="eastAsia"/>
                          <w:color w:val="000000" w:themeColor="text1"/>
                          <w:spacing w:val="-24"/>
                          <w:sz w:val="28"/>
                          <w:szCs w:val="28"/>
                        </w:rPr>
                        <w:t>父母均為外國籍、或母為外國籍而父不詳的新生兒出生通報資料，由內政部移民署取回資料進行出生註記及追蹤列管。</w:t>
                      </w:r>
                    </w:p>
                  </w:txbxContent>
                </v:textbox>
              </v:rect>
            </w:pict>
          </mc:Fallback>
        </mc:AlternateContent>
      </w:r>
      <w:r w:rsidRPr="005628B1">
        <w:rPr>
          <w:noProof/>
        </w:rPr>
        <mc:AlternateContent>
          <mc:Choice Requires="wps">
            <w:drawing>
              <wp:anchor distT="0" distB="0" distL="114300" distR="114300" simplePos="0" relativeHeight="251667968" behindDoc="0" locked="0" layoutInCell="1" allowOverlap="1" wp14:anchorId="5948CBF0" wp14:editId="58C4A17C">
                <wp:simplePos x="0" y="0"/>
                <wp:positionH relativeFrom="column">
                  <wp:posOffset>875030</wp:posOffset>
                </wp:positionH>
                <wp:positionV relativeFrom="paragraph">
                  <wp:posOffset>237490</wp:posOffset>
                </wp:positionV>
                <wp:extent cx="1874520" cy="1209675"/>
                <wp:effectExtent l="0" t="0" r="11430" b="28575"/>
                <wp:wrapNone/>
                <wp:docPr id="12" name="矩形 12"/>
                <wp:cNvGraphicFramePr/>
                <a:graphic xmlns:a="http://schemas.openxmlformats.org/drawingml/2006/main">
                  <a:graphicData uri="http://schemas.microsoft.com/office/word/2010/wordprocessingShape">
                    <wps:wsp>
                      <wps:cNvSpPr/>
                      <wps:spPr>
                        <a:xfrm>
                          <a:off x="0" y="0"/>
                          <a:ext cx="1874520" cy="12096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356" w:rsidRPr="00B81ED2" w:rsidRDefault="008D1356" w:rsidP="00723AB2">
                            <w:pPr>
                              <w:spacing w:line="320" w:lineRule="exact"/>
                              <w:jc w:val="center"/>
                              <w:rPr>
                                <w:color w:val="000000" w:themeColor="text1"/>
                                <w:spacing w:val="-24"/>
                                <w:sz w:val="28"/>
                                <w:szCs w:val="28"/>
                              </w:rPr>
                            </w:pPr>
                            <w:r w:rsidRPr="00B81ED2">
                              <w:rPr>
                                <w:rFonts w:hint="eastAsia"/>
                                <w:color w:val="000000" w:themeColor="text1"/>
                                <w:spacing w:val="-24"/>
                                <w:sz w:val="28"/>
                                <w:szCs w:val="28"/>
                              </w:rPr>
                              <w:t>若具中華民國國籍的新生兒出生通報資料，傳至戶政事務所。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C3C369F" id="矩形 12" o:spid="_x0000_s1035" style="position:absolute;left:0;text-align:left;margin-left:68.9pt;margin-top:18.7pt;width:147.6pt;height:95.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" filled="f" strokecolor="black [3213]" strokeweight="1.5pt">
                <v:textbox>
                  <w:txbxContent>
                    <w:p w:rsidR="008D1356" w:rsidRPr="00B81ED2" w:rsidRDefault="008D1356" w:rsidP="00723AB2">
                      <w:pPr>
                        <w:spacing w:line="320" w:lineRule="exact"/>
                        <w:jc w:val="center"/>
                        <w:rPr>
                          <w:color w:val="000000" w:themeColor="text1"/>
                          <w:spacing w:val="-24"/>
                          <w:sz w:val="28"/>
                          <w:szCs w:val="28"/>
                        </w:rPr>
                      </w:pPr>
                      <w:r w:rsidRPr="00B81ED2">
                        <w:rPr>
                          <w:rFonts w:hint="eastAsia"/>
                          <w:color w:val="000000" w:themeColor="text1"/>
                          <w:spacing w:val="-24"/>
                          <w:sz w:val="28"/>
                          <w:szCs w:val="28"/>
                        </w:rPr>
                        <w:t>若具中華民國國籍的新生兒出生通報資料，傳至戶政事務所。</w:t>
                      </w:r>
                    </w:p>
                  </w:txbxContent>
                </v:textbox>
              </v:rect>
            </w:pict>
          </mc:Fallback>
        </mc:AlternateContent>
      </w:r>
    </w:p>
    <w:p w:rsidR="00723AB2" w:rsidRPr="005628B1" w:rsidRDefault="00723AB2" w:rsidP="00723AB2">
      <w:pPr>
        <w:pStyle w:val="5"/>
        <w:numPr>
          <w:ilvl w:val="0"/>
          <w:numId w:val="0"/>
        </w:numPr>
        <w:kinsoku w:val="0"/>
        <w:ind w:left="1" w:firstLine="1417"/>
        <w:rPr>
          <w:rFonts w:ascii="細明體" w:eastAsia="細明體" w:hAnsi="細明體" w:cs="細明體"/>
          <w:b/>
          <w:noProof/>
          <w:kern w:val="0"/>
          <w:sz w:val="23"/>
          <w:szCs w:val="23"/>
        </w:rPr>
      </w:pPr>
    </w:p>
    <w:p w:rsidR="00723AB2" w:rsidRPr="005628B1" w:rsidRDefault="001355D4" w:rsidP="00723AB2">
      <w:pPr>
        <w:pStyle w:val="5"/>
        <w:numPr>
          <w:ilvl w:val="0"/>
          <w:numId w:val="0"/>
        </w:numPr>
        <w:kinsoku w:val="0"/>
        <w:ind w:left="1" w:firstLine="1417"/>
        <w:rPr>
          <w:rFonts w:ascii="細明體" w:eastAsia="細明體" w:hAnsi="細明體" w:cs="細明體"/>
          <w:b/>
          <w:noProof/>
          <w:kern w:val="0"/>
          <w:sz w:val="23"/>
          <w:szCs w:val="23"/>
        </w:rPr>
      </w:pPr>
      <w:r w:rsidRPr="005628B1">
        <w:rPr>
          <w:rFonts w:ascii="細明體" w:eastAsia="細明體" w:hAnsi="細明體" w:cs="細明體"/>
          <w:b/>
          <w:noProof/>
          <w:kern w:val="0"/>
          <w:sz w:val="23"/>
          <w:szCs w:val="23"/>
        </w:rPr>
        <mc:AlternateContent>
          <mc:Choice Requires="wps">
            <w:drawing>
              <wp:anchor distT="0" distB="0" distL="114300" distR="114300" simplePos="0" relativeHeight="251675136" behindDoc="0" locked="0" layoutInCell="1" allowOverlap="1" wp14:anchorId="0A73F016" wp14:editId="1CCE2DE6">
                <wp:simplePos x="0" y="0"/>
                <wp:positionH relativeFrom="column">
                  <wp:posOffset>5226050</wp:posOffset>
                </wp:positionH>
                <wp:positionV relativeFrom="paragraph">
                  <wp:posOffset>213360</wp:posOffset>
                </wp:positionV>
                <wp:extent cx="198120" cy="7620"/>
                <wp:effectExtent l="0" t="0" r="11430" b="30480"/>
                <wp:wrapNone/>
                <wp:docPr id="40" name="直線接點 40"/>
                <wp:cNvGraphicFramePr/>
                <a:graphic xmlns:a="http://schemas.openxmlformats.org/drawingml/2006/main">
                  <a:graphicData uri="http://schemas.microsoft.com/office/word/2010/wordprocessingShape">
                    <wps:wsp>
                      <wps:cNvCnPr/>
                      <wps:spPr>
                        <a:xfrm>
                          <a:off x="0" y="0"/>
                          <a:ext cx="198120" cy="76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8B6B01C" id="直線接點 40"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411.5pt,16.8pt" to="427.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" strokecolor="black [3213]" strokeweight="1.5pt"/>
            </w:pict>
          </mc:Fallback>
        </mc:AlternateContent>
      </w:r>
    </w:p>
    <w:p w:rsidR="00E92EF6" w:rsidRPr="005628B1" w:rsidRDefault="00E92EF6" w:rsidP="00723AB2">
      <w:pPr>
        <w:pStyle w:val="5"/>
        <w:numPr>
          <w:ilvl w:val="0"/>
          <w:numId w:val="0"/>
        </w:numPr>
        <w:kinsoku w:val="0"/>
        <w:ind w:left="1" w:firstLine="1417"/>
        <w:rPr>
          <w:rFonts w:ascii="細明體" w:eastAsia="細明體" w:hAnsi="細明體" w:cs="細明體"/>
          <w:b/>
          <w:noProof/>
          <w:kern w:val="0"/>
          <w:sz w:val="23"/>
          <w:szCs w:val="23"/>
        </w:rPr>
      </w:pPr>
    </w:p>
    <w:p w:rsidR="00E92EF6" w:rsidRPr="005628B1" w:rsidRDefault="00E92EF6" w:rsidP="00723AB2">
      <w:pPr>
        <w:pStyle w:val="5"/>
        <w:numPr>
          <w:ilvl w:val="0"/>
          <w:numId w:val="0"/>
        </w:numPr>
        <w:kinsoku w:val="0"/>
        <w:ind w:left="1" w:firstLine="1417"/>
        <w:rPr>
          <w:rFonts w:ascii="細明體" w:eastAsia="細明體" w:hAnsi="細明體" w:cs="細明體"/>
          <w:b/>
          <w:noProof/>
          <w:kern w:val="0"/>
          <w:sz w:val="23"/>
          <w:szCs w:val="23"/>
        </w:rPr>
      </w:pPr>
    </w:p>
    <w:p w:rsidR="00723AB2" w:rsidRPr="005628B1" w:rsidRDefault="00723AB2" w:rsidP="00723AB2">
      <w:pPr>
        <w:pStyle w:val="5"/>
        <w:numPr>
          <w:ilvl w:val="0"/>
          <w:numId w:val="0"/>
        </w:numPr>
        <w:kinsoku w:val="0"/>
        <w:ind w:left="1" w:firstLine="1417"/>
        <w:rPr>
          <w:rFonts w:ascii="細明體" w:eastAsia="細明體" w:hAnsi="細明體" w:cs="細明體"/>
          <w:b/>
          <w:noProof/>
          <w:kern w:val="0"/>
          <w:sz w:val="23"/>
          <w:szCs w:val="23"/>
        </w:rPr>
      </w:pPr>
    </w:p>
    <w:p w:rsidR="00373EA4" w:rsidRPr="00B1569C" w:rsidRDefault="00373EA4" w:rsidP="0001068B">
      <w:pPr>
        <w:pStyle w:val="3"/>
        <w:numPr>
          <w:ilvl w:val="2"/>
          <w:numId w:val="42"/>
        </w:numPr>
        <w:kinsoku w:val="0"/>
        <w:ind w:left="1360" w:hanging="680"/>
        <w:rPr>
          <w:rFonts w:ascii="Times New Roman" w:hAnsi="Times New Roman"/>
          <w:spacing w:val="-4"/>
        </w:rPr>
      </w:pPr>
      <w:bookmarkStart w:id="82" w:name="_Toc471914765"/>
      <w:bookmarkStart w:id="83" w:name="_Toc471915074"/>
      <w:bookmarkStart w:id="84" w:name="_Toc472328242"/>
      <w:bookmarkStart w:id="85" w:name="_Toc473637850"/>
      <w:bookmarkStart w:id="86" w:name="_Toc473786987"/>
      <w:r w:rsidRPr="00B1569C">
        <w:rPr>
          <w:rFonts w:ascii="Times New Roman" w:hAnsi="Times New Roman" w:hint="eastAsia"/>
          <w:spacing w:val="-4"/>
          <w:szCs w:val="32"/>
        </w:rPr>
        <w:t>合法居留的女性外籍勞工在臺生育的子女，可依入出國及移民法第</w:t>
      </w:r>
      <w:r w:rsidRPr="00B1569C">
        <w:rPr>
          <w:rFonts w:ascii="Times New Roman" w:hAnsi="Times New Roman"/>
          <w:spacing w:val="-4"/>
          <w:szCs w:val="32"/>
        </w:rPr>
        <w:t>26</w:t>
      </w:r>
      <w:r w:rsidRPr="00B1569C">
        <w:rPr>
          <w:rFonts w:ascii="Times New Roman" w:hAnsi="Times New Roman" w:hint="eastAsia"/>
          <w:spacing w:val="-4"/>
          <w:szCs w:val="32"/>
        </w:rPr>
        <w:t>條規定</w:t>
      </w:r>
      <w:r w:rsidRPr="00B1569C">
        <w:rPr>
          <w:rStyle w:val="aff2"/>
          <w:rFonts w:ascii="Times New Roman" w:hAnsi="Times New Roman"/>
          <w:spacing w:val="-4"/>
          <w:szCs w:val="32"/>
        </w:rPr>
        <w:footnoteReference w:id="7"/>
      </w:r>
      <w:r w:rsidRPr="00B1569C">
        <w:rPr>
          <w:rFonts w:hint="eastAsia"/>
          <w:spacing w:val="-4"/>
        </w:rPr>
        <w:t>向內政部移民署申請居留，</w:t>
      </w:r>
      <w:r w:rsidRPr="00B1569C">
        <w:rPr>
          <w:rFonts w:hint="eastAsia"/>
          <w:spacing w:val="-4"/>
        </w:rPr>
        <w:lastRenderedPageBreak/>
        <w:t>該子女經許可後取得外僑居留證，得在臺合法居留</w:t>
      </w:r>
      <w:r w:rsidRPr="00B1569C">
        <w:rPr>
          <w:rFonts w:ascii="Times New Roman" w:hAnsi="Times New Roman" w:hint="eastAsia"/>
          <w:spacing w:val="-4"/>
          <w:szCs w:val="32"/>
        </w:rPr>
        <w:t>。惟查部分非本國籍兒少無法申辦居留的原因包括：</w:t>
      </w:r>
      <w:r w:rsidRPr="00B1569C">
        <w:rPr>
          <w:rFonts w:ascii="Times New Roman" w:hAnsi="Times New Roman"/>
          <w:spacing w:val="-4"/>
          <w:szCs w:val="32"/>
        </w:rPr>
        <w:t>1</w:t>
      </w:r>
      <w:r w:rsidRPr="00B1569C">
        <w:rPr>
          <w:rFonts w:ascii="Times New Roman" w:hAnsi="Times New Roman" w:hint="eastAsia"/>
          <w:spacing w:val="-4"/>
          <w:szCs w:val="32"/>
        </w:rPr>
        <w:t>、逃逸外籍勞工在臺生育子女；</w:t>
      </w:r>
      <w:r w:rsidRPr="00B1569C">
        <w:rPr>
          <w:rFonts w:ascii="Times New Roman" w:hAnsi="Times New Roman"/>
          <w:spacing w:val="-4"/>
          <w:szCs w:val="32"/>
        </w:rPr>
        <w:t>2</w:t>
      </w:r>
      <w:r w:rsidRPr="00B1569C">
        <w:rPr>
          <w:rFonts w:ascii="Times New Roman" w:hAnsi="Times New Roman" w:hint="eastAsia"/>
          <w:spacing w:val="-4"/>
          <w:szCs w:val="32"/>
        </w:rPr>
        <w:t>、生父為我國人，但尚未辦理認領；</w:t>
      </w:r>
      <w:r w:rsidRPr="00B1569C">
        <w:rPr>
          <w:rFonts w:ascii="Times New Roman" w:hAnsi="Times New Roman"/>
          <w:spacing w:val="-4"/>
          <w:szCs w:val="32"/>
        </w:rPr>
        <w:t>3</w:t>
      </w:r>
      <w:r w:rsidRPr="00B1569C">
        <w:rPr>
          <w:rFonts w:ascii="Times New Roman" w:hAnsi="Times New Roman" w:hint="eastAsia"/>
          <w:spacing w:val="-4"/>
          <w:szCs w:val="32"/>
        </w:rPr>
        <w:t>、生父不詳，生母為外國人且自行生產或以假身分至醫院生產；</w:t>
      </w:r>
      <w:r w:rsidRPr="00B1569C">
        <w:rPr>
          <w:rFonts w:ascii="Times New Roman" w:hAnsi="Times New Roman"/>
          <w:spacing w:val="-4"/>
          <w:szCs w:val="32"/>
        </w:rPr>
        <w:t>4</w:t>
      </w:r>
      <w:r w:rsidRPr="00B1569C">
        <w:rPr>
          <w:rFonts w:ascii="Times New Roman" w:hAnsi="Times New Roman" w:hint="eastAsia"/>
          <w:spacing w:val="-4"/>
          <w:szCs w:val="32"/>
        </w:rPr>
        <w:t>、生父不詳，生母為外國人且在臺行方不明或已離境。依據內政部移民署統計資料，</w:t>
      </w:r>
      <w:r w:rsidRPr="00B1569C">
        <w:rPr>
          <w:rFonts w:ascii="Times New Roman" w:hAnsi="Times New Roman"/>
          <w:spacing w:val="-4"/>
          <w:szCs w:val="32"/>
        </w:rPr>
        <w:t>96</w:t>
      </w:r>
      <w:r w:rsidRPr="00B1569C">
        <w:rPr>
          <w:rFonts w:ascii="Times New Roman" w:hAnsi="Times New Roman" w:hint="eastAsia"/>
          <w:spacing w:val="-4"/>
          <w:szCs w:val="32"/>
        </w:rPr>
        <w:t>年至</w:t>
      </w:r>
      <w:r w:rsidRPr="00B1569C">
        <w:rPr>
          <w:rFonts w:ascii="Times New Roman" w:hAnsi="Times New Roman"/>
          <w:spacing w:val="-4"/>
          <w:szCs w:val="32"/>
        </w:rPr>
        <w:t>100</w:t>
      </w:r>
      <w:r w:rsidRPr="00B1569C">
        <w:rPr>
          <w:rFonts w:ascii="Times New Roman" w:hAnsi="Times New Roman" w:hint="eastAsia"/>
          <w:spacing w:val="-4"/>
          <w:szCs w:val="32"/>
        </w:rPr>
        <w:t>年接獲非本國籍新生兒通報計有</w:t>
      </w:r>
      <w:r w:rsidRPr="00B1569C">
        <w:rPr>
          <w:rFonts w:ascii="Times New Roman" w:hAnsi="Times New Roman"/>
          <w:spacing w:val="-4"/>
          <w:szCs w:val="32"/>
        </w:rPr>
        <w:t>3,003</w:t>
      </w:r>
      <w:r w:rsidRPr="00B1569C">
        <w:rPr>
          <w:rFonts w:ascii="Times New Roman" w:hAnsi="Times New Roman" w:hint="eastAsia"/>
          <w:spacing w:val="-4"/>
          <w:szCs w:val="32"/>
        </w:rPr>
        <w:t>人，至</w:t>
      </w:r>
      <w:r w:rsidRPr="00B1569C">
        <w:rPr>
          <w:rFonts w:ascii="Times New Roman" w:hAnsi="Times New Roman"/>
          <w:spacing w:val="-4"/>
          <w:szCs w:val="32"/>
        </w:rPr>
        <w:t>105</w:t>
      </w:r>
      <w:r w:rsidRPr="00B1569C">
        <w:rPr>
          <w:rFonts w:ascii="Times New Roman" w:hAnsi="Times New Roman" w:hint="eastAsia"/>
          <w:spacing w:val="-4"/>
          <w:szCs w:val="32"/>
        </w:rPr>
        <w:t>年</w:t>
      </w:r>
      <w:r w:rsidRPr="00B1569C">
        <w:rPr>
          <w:rFonts w:ascii="Times New Roman" w:hAnsi="Times New Roman"/>
          <w:spacing w:val="-4"/>
          <w:szCs w:val="32"/>
        </w:rPr>
        <w:t>8</w:t>
      </w:r>
      <w:r w:rsidRPr="00B1569C">
        <w:rPr>
          <w:rFonts w:ascii="Times New Roman" w:hAnsi="Times New Roman" w:hint="eastAsia"/>
          <w:spacing w:val="-4"/>
          <w:szCs w:val="32"/>
        </w:rPr>
        <w:t>月</w:t>
      </w:r>
      <w:r w:rsidRPr="00B1569C">
        <w:rPr>
          <w:rFonts w:ascii="Times New Roman" w:hAnsi="Times New Roman"/>
          <w:spacing w:val="-4"/>
          <w:szCs w:val="32"/>
        </w:rPr>
        <w:t>31</w:t>
      </w:r>
      <w:r w:rsidRPr="00B1569C">
        <w:rPr>
          <w:rFonts w:ascii="Times New Roman" w:hAnsi="Times New Roman" w:hint="eastAsia"/>
          <w:spacing w:val="-4"/>
          <w:szCs w:val="32"/>
        </w:rPr>
        <w:t>日止已達</w:t>
      </w:r>
      <w:r w:rsidRPr="00B1569C">
        <w:rPr>
          <w:rFonts w:ascii="Times New Roman" w:hAnsi="Times New Roman"/>
          <w:spacing w:val="-4"/>
        </w:rPr>
        <w:t>6,681</w:t>
      </w:r>
      <w:r w:rsidRPr="00B1569C">
        <w:rPr>
          <w:rFonts w:ascii="Times New Roman" w:hAnsi="Times New Roman" w:hint="eastAsia"/>
          <w:spacing w:val="-4"/>
        </w:rPr>
        <w:t>人，</w:t>
      </w:r>
      <w:r w:rsidRPr="00B1569C">
        <w:rPr>
          <w:rFonts w:ascii="Times New Roman" w:hAnsi="Times New Roman"/>
          <w:spacing w:val="-4"/>
        </w:rPr>
        <w:t>4</w:t>
      </w:r>
      <w:r w:rsidRPr="00B1569C">
        <w:rPr>
          <w:rFonts w:ascii="Times New Roman" w:hAnsi="Times New Roman" w:hint="eastAsia"/>
          <w:spacing w:val="-4"/>
        </w:rPr>
        <w:t>年多來增加</w:t>
      </w:r>
      <w:r w:rsidRPr="00B1569C">
        <w:rPr>
          <w:rFonts w:ascii="Times New Roman" w:hAnsi="Times New Roman"/>
          <w:spacing w:val="-4"/>
        </w:rPr>
        <w:t>3</w:t>
      </w:r>
      <w:r w:rsidRPr="00B1569C">
        <w:rPr>
          <w:rFonts w:ascii="Times New Roman" w:hAnsi="Times New Roman" w:hint="eastAsia"/>
          <w:spacing w:val="-4"/>
        </w:rPr>
        <w:t>千餘人，平均每年增加</w:t>
      </w:r>
      <w:r w:rsidRPr="00B1569C">
        <w:rPr>
          <w:rFonts w:ascii="Times New Roman" w:hAnsi="Times New Roman"/>
          <w:spacing w:val="-4"/>
        </w:rPr>
        <w:t>7</w:t>
      </w:r>
      <w:r w:rsidRPr="00B1569C">
        <w:rPr>
          <w:rFonts w:ascii="Times New Roman" w:hAnsi="Times New Roman" w:hint="eastAsia"/>
          <w:spacing w:val="-4"/>
        </w:rPr>
        <w:t>百餘人。此外，該部移民署對於</w:t>
      </w:r>
      <w:r w:rsidRPr="00B1569C">
        <w:rPr>
          <w:rFonts w:ascii="Times New Roman" w:hAnsi="Times New Roman"/>
          <w:spacing w:val="-4"/>
        </w:rPr>
        <w:t>6,681</w:t>
      </w:r>
      <w:r w:rsidRPr="00B1569C">
        <w:rPr>
          <w:rFonts w:ascii="Times New Roman" w:hAnsi="Times New Roman" w:hint="eastAsia"/>
          <w:spacing w:val="-4"/>
        </w:rPr>
        <w:t>名非本國籍新生兒，已完成訪查</w:t>
      </w:r>
      <w:r w:rsidRPr="00B1569C">
        <w:rPr>
          <w:rFonts w:ascii="Times New Roman" w:hAnsi="Times New Roman"/>
          <w:spacing w:val="-4"/>
        </w:rPr>
        <w:t>6,659</w:t>
      </w:r>
      <w:r w:rsidRPr="00B1569C">
        <w:rPr>
          <w:rFonts w:ascii="Times New Roman" w:hAnsi="Times New Roman" w:hint="eastAsia"/>
          <w:spacing w:val="-4"/>
        </w:rPr>
        <w:t>人，其中屬於「無外僑居留證，已持外國護照或旅行文件出境者」、「已至戶政機關辦理出生登記且設籍者」、</w:t>
      </w:r>
      <w:r w:rsidR="00B1569C" w:rsidRPr="00B1569C">
        <w:rPr>
          <w:rFonts w:ascii="Times New Roman" w:hAnsi="Times New Roman" w:hint="eastAsia"/>
          <w:spacing w:val="-4"/>
        </w:rPr>
        <w:t>「不符外僑居留證申請資格，已申辦出國手續者」、</w:t>
      </w:r>
      <w:r w:rsidRPr="00B1569C">
        <w:rPr>
          <w:rFonts w:ascii="Times New Roman" w:hAnsi="Times New Roman" w:hint="eastAsia"/>
          <w:spacing w:val="-4"/>
        </w:rPr>
        <w:t>「生父為國人，已辦妥認領手續者」、「行方不明外勞在臺生子，業經專勤隊訪查後註記者」、「生育子女時，生母係以假身分供通報，經查去向不明者」、「逾期停、居留外僑在臺生子，業經專勤隊註記者」，計有</w:t>
      </w:r>
      <w:r w:rsidRPr="00B1569C">
        <w:rPr>
          <w:rFonts w:ascii="Times New Roman" w:hAnsi="Times New Roman"/>
          <w:spacing w:val="-4"/>
        </w:rPr>
        <w:t>3,690</w:t>
      </w:r>
      <w:r w:rsidRPr="00B1569C">
        <w:rPr>
          <w:rFonts w:ascii="Times New Roman" w:hAnsi="Times New Roman" w:hint="eastAsia"/>
          <w:spacing w:val="-4"/>
        </w:rPr>
        <w:t>人</w:t>
      </w:r>
      <w:r w:rsidR="002446BD" w:rsidRPr="00B1569C">
        <w:rPr>
          <w:rFonts w:ascii="Times New Roman" w:hAnsi="Times New Roman" w:hint="eastAsia"/>
          <w:spacing w:val="-4"/>
        </w:rPr>
        <w:t>，占非本國籍新生兒總人數之</w:t>
      </w:r>
      <w:r w:rsidR="0001068B" w:rsidRPr="00B1569C">
        <w:rPr>
          <w:rFonts w:ascii="Times New Roman" w:hAnsi="Times New Roman" w:hint="eastAsia"/>
          <w:spacing w:val="-4"/>
        </w:rPr>
        <w:t>比率達</w:t>
      </w:r>
      <w:r w:rsidR="002446BD" w:rsidRPr="00B1569C">
        <w:rPr>
          <w:rFonts w:ascii="Times New Roman" w:hAnsi="Times New Roman" w:hint="eastAsia"/>
          <w:spacing w:val="-4"/>
        </w:rPr>
        <w:t>55.41</w:t>
      </w:r>
      <w:r w:rsidR="002446BD" w:rsidRPr="00B1569C">
        <w:rPr>
          <w:rFonts w:hAnsi="標楷體" w:hint="eastAsia"/>
          <w:spacing w:val="-4"/>
        </w:rPr>
        <w:t>％</w:t>
      </w:r>
      <w:r w:rsidR="002446BD" w:rsidRPr="00B1569C">
        <w:rPr>
          <w:rFonts w:ascii="Times New Roman" w:hAnsi="Times New Roman" w:hint="eastAsia"/>
          <w:spacing w:val="-4"/>
        </w:rPr>
        <w:t>，實有賴內政部</w:t>
      </w:r>
      <w:r w:rsidR="00E91608" w:rsidRPr="00B1569C">
        <w:rPr>
          <w:rFonts w:ascii="Times New Roman" w:hAnsi="Times New Roman" w:hint="eastAsia"/>
          <w:spacing w:val="-4"/>
        </w:rPr>
        <w:t>建立相關處理模式以</w:t>
      </w:r>
      <w:r w:rsidR="002446BD" w:rsidRPr="00B1569C">
        <w:rPr>
          <w:rFonts w:ascii="Times New Roman" w:hAnsi="Times New Roman" w:hint="eastAsia"/>
          <w:spacing w:val="-4"/>
        </w:rPr>
        <w:t>妥善解決這類新生兒的身分居留問題</w:t>
      </w:r>
      <w:r w:rsidRPr="00B1569C">
        <w:rPr>
          <w:rFonts w:ascii="Times New Roman" w:hAnsi="Times New Roman" w:hint="eastAsia"/>
          <w:spacing w:val="-4"/>
        </w:rPr>
        <w:t>。</w:t>
      </w:r>
      <w:bookmarkEnd w:id="82"/>
      <w:bookmarkEnd w:id="83"/>
      <w:bookmarkEnd w:id="84"/>
      <w:bookmarkEnd w:id="85"/>
      <w:bookmarkEnd w:id="86"/>
    </w:p>
    <w:tbl>
      <w:tblPr>
        <w:tblStyle w:val="afc"/>
        <w:tblW w:w="7517" w:type="dxa"/>
        <w:tblInd w:w="14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467"/>
        <w:gridCol w:w="1050"/>
      </w:tblGrid>
      <w:tr w:rsidR="00373EA4" w:rsidRPr="005628B1" w:rsidTr="0001068B">
        <w:trPr>
          <w:trHeight w:val="363"/>
          <w:tblHeader/>
        </w:trPr>
        <w:tc>
          <w:tcPr>
            <w:tcW w:w="6467" w:type="dxa"/>
            <w:hideMark/>
          </w:tcPr>
          <w:p w:rsidR="00373EA4" w:rsidRPr="005628B1" w:rsidRDefault="00373EA4" w:rsidP="0001068B">
            <w:pPr>
              <w:pStyle w:val="4"/>
              <w:numPr>
                <w:ilvl w:val="0"/>
                <w:numId w:val="0"/>
              </w:numPr>
              <w:kinsoku w:val="0"/>
              <w:spacing w:line="360" w:lineRule="exact"/>
              <w:jc w:val="center"/>
              <w:rPr>
                <w:rFonts w:ascii="Times New Roman" w:hAnsi="Times New Roman"/>
                <w:bCs/>
                <w:kern w:val="0"/>
                <w:sz w:val="28"/>
                <w:szCs w:val="28"/>
              </w:rPr>
            </w:pPr>
            <w:r w:rsidRPr="005628B1">
              <w:rPr>
                <w:rFonts w:ascii="Times New Roman" w:hAnsi="Times New Roman" w:hint="eastAsia"/>
                <w:bCs/>
                <w:kern w:val="0"/>
                <w:sz w:val="28"/>
                <w:szCs w:val="28"/>
              </w:rPr>
              <w:t>追蹤訪查結果</w:t>
            </w:r>
          </w:p>
        </w:tc>
        <w:tc>
          <w:tcPr>
            <w:tcW w:w="1050" w:type="dxa"/>
            <w:hideMark/>
          </w:tcPr>
          <w:p w:rsidR="00373EA4" w:rsidRPr="005628B1" w:rsidRDefault="00373EA4" w:rsidP="0001068B">
            <w:pPr>
              <w:pStyle w:val="4"/>
              <w:numPr>
                <w:ilvl w:val="0"/>
                <w:numId w:val="0"/>
              </w:numPr>
              <w:kinsoku w:val="0"/>
              <w:spacing w:line="360" w:lineRule="exact"/>
              <w:jc w:val="center"/>
              <w:rPr>
                <w:rFonts w:ascii="Times New Roman" w:hAnsi="Times New Roman"/>
                <w:bCs/>
                <w:kern w:val="0"/>
                <w:sz w:val="28"/>
                <w:szCs w:val="28"/>
              </w:rPr>
            </w:pPr>
            <w:r w:rsidRPr="005628B1">
              <w:rPr>
                <w:rFonts w:ascii="Times New Roman" w:hAnsi="Times New Roman" w:hint="eastAsia"/>
                <w:bCs/>
                <w:kern w:val="0"/>
                <w:sz w:val="28"/>
                <w:szCs w:val="28"/>
              </w:rPr>
              <w:t>人數</w:t>
            </w:r>
          </w:p>
        </w:tc>
      </w:tr>
      <w:tr w:rsidR="00373EA4" w:rsidRPr="005628B1" w:rsidTr="00E91608">
        <w:trPr>
          <w:trHeight w:val="320"/>
        </w:trPr>
        <w:tc>
          <w:tcPr>
            <w:tcW w:w="6467" w:type="dxa"/>
            <w:vAlign w:val="center"/>
            <w:hideMark/>
          </w:tcPr>
          <w:p w:rsidR="00373EA4" w:rsidRPr="005628B1" w:rsidRDefault="00373EA4" w:rsidP="00E91608">
            <w:pPr>
              <w:pStyle w:val="4"/>
              <w:numPr>
                <w:ilvl w:val="0"/>
                <w:numId w:val="0"/>
              </w:numPr>
              <w:kinsoku w:val="0"/>
              <w:spacing w:line="360" w:lineRule="exact"/>
              <w:ind w:leftChars="-15" w:left="-2" w:hangingChars="18" w:hanging="49"/>
              <w:rPr>
                <w:rFonts w:ascii="Times New Roman" w:hAnsi="Times New Roman"/>
                <w:bCs/>
                <w:spacing w:val="-10"/>
                <w:kern w:val="0"/>
                <w:sz w:val="27"/>
                <w:szCs w:val="27"/>
              </w:rPr>
            </w:pPr>
            <w:r w:rsidRPr="005628B1">
              <w:rPr>
                <w:rFonts w:hAnsi="標楷體" w:hint="eastAsia"/>
                <w:spacing w:val="-10"/>
                <w:sz w:val="27"/>
                <w:szCs w:val="27"/>
              </w:rPr>
              <w:t>已</w:t>
            </w:r>
            <w:r w:rsidRPr="005628B1">
              <w:rPr>
                <w:rFonts w:ascii="Times New Roman" w:hAnsi="Times New Roman" w:hint="eastAsia"/>
                <w:bCs/>
                <w:spacing w:val="-10"/>
                <w:kern w:val="0"/>
                <w:sz w:val="27"/>
                <w:szCs w:val="27"/>
              </w:rPr>
              <w:t>辦理外僑居留證者。</w:t>
            </w:r>
          </w:p>
        </w:tc>
        <w:tc>
          <w:tcPr>
            <w:tcW w:w="1050" w:type="dxa"/>
            <w:vAlign w:val="center"/>
            <w:hideMark/>
          </w:tcPr>
          <w:p w:rsidR="00373EA4" w:rsidRPr="005628B1" w:rsidRDefault="00373EA4" w:rsidP="0001068B">
            <w:pPr>
              <w:pStyle w:val="4"/>
              <w:numPr>
                <w:ilvl w:val="0"/>
                <w:numId w:val="0"/>
              </w:numPr>
              <w:kinsoku w:val="0"/>
              <w:spacing w:line="36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2,679</w:t>
            </w:r>
            <w:r w:rsidRPr="005628B1">
              <w:rPr>
                <w:rFonts w:ascii="Times New Roman" w:hAnsi="Times New Roman" w:hint="eastAsia"/>
                <w:bCs/>
                <w:spacing w:val="-10"/>
                <w:kern w:val="0"/>
                <w:sz w:val="28"/>
                <w:szCs w:val="28"/>
              </w:rPr>
              <w:t>人</w:t>
            </w:r>
          </w:p>
        </w:tc>
      </w:tr>
      <w:tr w:rsidR="00373EA4" w:rsidRPr="005628B1" w:rsidTr="00E91608">
        <w:trPr>
          <w:trHeight w:val="221"/>
        </w:trPr>
        <w:tc>
          <w:tcPr>
            <w:tcW w:w="6467" w:type="dxa"/>
            <w:vAlign w:val="center"/>
            <w:hideMark/>
          </w:tcPr>
          <w:p w:rsidR="00373EA4" w:rsidRPr="005628B1" w:rsidRDefault="00373EA4" w:rsidP="00E91608">
            <w:pPr>
              <w:pStyle w:val="4"/>
              <w:numPr>
                <w:ilvl w:val="0"/>
                <w:numId w:val="0"/>
              </w:numPr>
              <w:kinsoku w:val="0"/>
              <w:spacing w:line="360" w:lineRule="exact"/>
              <w:ind w:leftChars="-15" w:left="-2" w:rightChars="-15" w:right="-51" w:hangingChars="18" w:hanging="49"/>
              <w:rPr>
                <w:rFonts w:ascii="Times New Roman" w:hAnsi="Times New Roman"/>
                <w:bCs/>
                <w:spacing w:val="-10"/>
                <w:kern w:val="0"/>
                <w:sz w:val="27"/>
                <w:szCs w:val="27"/>
              </w:rPr>
            </w:pPr>
            <w:r w:rsidRPr="005628B1">
              <w:rPr>
                <w:rFonts w:ascii="Times New Roman" w:hAnsi="Times New Roman" w:hint="eastAsia"/>
                <w:bCs/>
                <w:spacing w:val="-10"/>
                <w:kern w:val="0"/>
                <w:sz w:val="27"/>
                <w:szCs w:val="27"/>
              </w:rPr>
              <w:t>駐臺外交人員子女，免申辦外僑居留證者。</w:t>
            </w:r>
          </w:p>
        </w:tc>
        <w:tc>
          <w:tcPr>
            <w:tcW w:w="1050" w:type="dxa"/>
            <w:vAlign w:val="center"/>
            <w:hideMark/>
          </w:tcPr>
          <w:p w:rsidR="00373EA4" w:rsidRPr="005628B1" w:rsidRDefault="00373EA4" w:rsidP="0001068B">
            <w:pPr>
              <w:pStyle w:val="4"/>
              <w:numPr>
                <w:ilvl w:val="0"/>
                <w:numId w:val="0"/>
              </w:numPr>
              <w:kinsoku w:val="0"/>
              <w:spacing w:line="36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127</w:t>
            </w:r>
            <w:r w:rsidRPr="005628B1">
              <w:rPr>
                <w:rFonts w:ascii="Times New Roman" w:hAnsi="Times New Roman" w:hint="eastAsia"/>
                <w:bCs/>
                <w:spacing w:val="-10"/>
                <w:kern w:val="0"/>
                <w:sz w:val="28"/>
                <w:szCs w:val="28"/>
              </w:rPr>
              <w:t>人</w:t>
            </w:r>
          </w:p>
        </w:tc>
      </w:tr>
      <w:tr w:rsidR="00373EA4" w:rsidRPr="005628B1" w:rsidTr="00E91608">
        <w:trPr>
          <w:trHeight w:val="386"/>
        </w:trPr>
        <w:tc>
          <w:tcPr>
            <w:tcW w:w="6467" w:type="dxa"/>
            <w:vAlign w:val="center"/>
            <w:hideMark/>
          </w:tcPr>
          <w:p w:rsidR="00373EA4" w:rsidRPr="005628B1" w:rsidRDefault="00373EA4" w:rsidP="00E91608">
            <w:pPr>
              <w:pStyle w:val="4"/>
              <w:numPr>
                <w:ilvl w:val="0"/>
                <w:numId w:val="0"/>
              </w:numPr>
              <w:kinsoku w:val="0"/>
              <w:spacing w:line="360" w:lineRule="exact"/>
              <w:ind w:leftChars="-16" w:left="-54" w:rightChars="-15" w:right="-51" w:firstLine="1"/>
              <w:rPr>
                <w:rFonts w:ascii="Times New Roman" w:hAnsi="Times New Roman"/>
                <w:bCs/>
                <w:spacing w:val="-26"/>
                <w:kern w:val="0"/>
                <w:sz w:val="27"/>
                <w:szCs w:val="27"/>
              </w:rPr>
            </w:pPr>
            <w:r w:rsidRPr="005628B1">
              <w:rPr>
                <w:rFonts w:ascii="Times New Roman" w:hAnsi="Times New Roman" w:hint="eastAsia"/>
                <w:bCs/>
                <w:spacing w:val="-26"/>
                <w:kern w:val="0"/>
                <w:sz w:val="27"/>
                <w:szCs w:val="27"/>
              </w:rPr>
              <w:t>生父或生母為臺灣地區無戶籍國民，已辦妥入本國籍手續者。</w:t>
            </w:r>
          </w:p>
        </w:tc>
        <w:tc>
          <w:tcPr>
            <w:tcW w:w="1050" w:type="dxa"/>
            <w:vAlign w:val="center"/>
            <w:hideMark/>
          </w:tcPr>
          <w:p w:rsidR="00373EA4" w:rsidRPr="005628B1" w:rsidRDefault="00373EA4" w:rsidP="0001068B">
            <w:pPr>
              <w:pStyle w:val="4"/>
              <w:numPr>
                <w:ilvl w:val="0"/>
                <w:numId w:val="0"/>
              </w:numPr>
              <w:kinsoku w:val="0"/>
              <w:spacing w:line="36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50</w:t>
            </w:r>
            <w:r w:rsidRPr="005628B1">
              <w:rPr>
                <w:rFonts w:ascii="Times New Roman" w:hAnsi="Times New Roman" w:hint="eastAsia"/>
                <w:bCs/>
                <w:spacing w:val="-10"/>
                <w:kern w:val="0"/>
                <w:sz w:val="28"/>
                <w:szCs w:val="28"/>
              </w:rPr>
              <w:t>人</w:t>
            </w:r>
          </w:p>
        </w:tc>
      </w:tr>
      <w:tr w:rsidR="00373EA4" w:rsidRPr="005628B1" w:rsidTr="0001068B">
        <w:trPr>
          <w:trHeight w:val="362"/>
        </w:trPr>
        <w:tc>
          <w:tcPr>
            <w:tcW w:w="6467" w:type="dxa"/>
            <w:vAlign w:val="center"/>
            <w:hideMark/>
          </w:tcPr>
          <w:p w:rsidR="00373EA4" w:rsidRPr="005628B1" w:rsidRDefault="00373EA4" w:rsidP="0001068B">
            <w:pPr>
              <w:pStyle w:val="4"/>
              <w:numPr>
                <w:ilvl w:val="0"/>
                <w:numId w:val="0"/>
              </w:numPr>
              <w:kinsoku w:val="0"/>
              <w:spacing w:line="360" w:lineRule="exact"/>
              <w:ind w:leftChars="-16" w:left="-54" w:rightChars="-15" w:right="-51"/>
              <w:rPr>
                <w:rFonts w:ascii="Times New Roman" w:hAnsi="Times New Roman"/>
                <w:bCs/>
                <w:spacing w:val="-10"/>
                <w:kern w:val="0"/>
                <w:sz w:val="27"/>
                <w:szCs w:val="27"/>
              </w:rPr>
            </w:pPr>
            <w:r w:rsidRPr="005628B1">
              <w:rPr>
                <w:rFonts w:ascii="Times New Roman" w:hAnsi="Times New Roman"/>
                <w:bCs/>
                <w:spacing w:val="-10"/>
                <w:kern w:val="0"/>
                <w:sz w:val="27"/>
                <w:szCs w:val="27"/>
              </w:rPr>
              <w:t>96</w:t>
            </w:r>
            <w:r w:rsidRPr="005628B1">
              <w:rPr>
                <w:rFonts w:ascii="Times New Roman" w:hAnsi="Times New Roman" w:hint="eastAsia"/>
                <w:bCs/>
                <w:spacing w:val="-10"/>
                <w:kern w:val="0"/>
                <w:sz w:val="27"/>
                <w:szCs w:val="27"/>
              </w:rPr>
              <w:t>年至</w:t>
            </w:r>
            <w:r w:rsidRPr="005628B1">
              <w:rPr>
                <w:rFonts w:ascii="Times New Roman" w:hAnsi="Times New Roman"/>
                <w:bCs/>
                <w:spacing w:val="-10"/>
                <w:kern w:val="0"/>
                <w:sz w:val="27"/>
                <w:szCs w:val="27"/>
              </w:rPr>
              <w:t>101</w:t>
            </w:r>
            <w:r w:rsidRPr="005628B1">
              <w:rPr>
                <w:rFonts w:ascii="Times New Roman" w:hAnsi="Times New Roman" w:hint="eastAsia"/>
                <w:bCs/>
                <w:spacing w:val="-10"/>
                <w:kern w:val="0"/>
                <w:sz w:val="27"/>
                <w:szCs w:val="27"/>
              </w:rPr>
              <w:t>年期間已轉換為取得身分證國人或臺灣地區無</w:t>
            </w:r>
            <w:r w:rsidRPr="005628B1">
              <w:rPr>
                <w:rFonts w:ascii="Times New Roman" w:hAnsi="Times New Roman" w:hint="eastAsia"/>
                <w:bCs/>
                <w:spacing w:val="-16"/>
                <w:kern w:val="0"/>
                <w:sz w:val="27"/>
                <w:szCs w:val="27"/>
              </w:rPr>
              <w:t>戶籍</w:t>
            </w:r>
            <w:r w:rsidRPr="005628B1">
              <w:rPr>
                <w:rFonts w:ascii="Times New Roman" w:hAnsi="Times New Roman" w:hint="eastAsia"/>
                <w:bCs/>
                <w:spacing w:val="-10"/>
                <w:kern w:val="0"/>
                <w:sz w:val="27"/>
                <w:szCs w:val="27"/>
              </w:rPr>
              <w:t>國民者。</w:t>
            </w:r>
          </w:p>
        </w:tc>
        <w:tc>
          <w:tcPr>
            <w:tcW w:w="1050" w:type="dxa"/>
            <w:vAlign w:val="center"/>
            <w:hideMark/>
          </w:tcPr>
          <w:p w:rsidR="00373EA4" w:rsidRPr="005628B1" w:rsidRDefault="00373EA4" w:rsidP="0001068B">
            <w:pPr>
              <w:pStyle w:val="4"/>
              <w:numPr>
                <w:ilvl w:val="0"/>
                <w:numId w:val="0"/>
              </w:numPr>
              <w:kinsoku w:val="0"/>
              <w:spacing w:line="36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21</w:t>
            </w:r>
            <w:r w:rsidRPr="005628B1">
              <w:rPr>
                <w:rFonts w:ascii="Times New Roman" w:hAnsi="Times New Roman" w:hint="eastAsia"/>
                <w:bCs/>
                <w:spacing w:val="-10"/>
                <w:kern w:val="0"/>
                <w:sz w:val="28"/>
                <w:szCs w:val="28"/>
              </w:rPr>
              <w:t>人</w:t>
            </w:r>
          </w:p>
        </w:tc>
      </w:tr>
      <w:tr w:rsidR="00373EA4" w:rsidRPr="005628B1" w:rsidTr="00E91608">
        <w:trPr>
          <w:trHeight w:val="193"/>
        </w:trPr>
        <w:tc>
          <w:tcPr>
            <w:tcW w:w="6467" w:type="dxa"/>
            <w:vAlign w:val="center"/>
            <w:hideMark/>
          </w:tcPr>
          <w:p w:rsidR="00373EA4" w:rsidRPr="005628B1" w:rsidRDefault="00373EA4" w:rsidP="0001068B">
            <w:pPr>
              <w:pStyle w:val="4"/>
              <w:numPr>
                <w:ilvl w:val="0"/>
                <w:numId w:val="0"/>
              </w:numPr>
              <w:kinsoku w:val="0"/>
              <w:spacing w:line="360" w:lineRule="exact"/>
              <w:ind w:leftChars="-15" w:left="-2" w:rightChars="-15" w:right="-51" w:hangingChars="18" w:hanging="49"/>
              <w:rPr>
                <w:rFonts w:ascii="Times New Roman" w:hAnsi="Times New Roman"/>
                <w:bCs/>
                <w:spacing w:val="-10"/>
                <w:kern w:val="0"/>
                <w:sz w:val="27"/>
                <w:szCs w:val="27"/>
              </w:rPr>
            </w:pPr>
            <w:r w:rsidRPr="005628B1">
              <w:rPr>
                <w:rFonts w:ascii="Times New Roman" w:hAnsi="Times New Roman" w:hint="eastAsia"/>
                <w:bCs/>
                <w:spacing w:val="-10"/>
                <w:kern w:val="0"/>
                <w:sz w:val="27"/>
                <w:szCs w:val="27"/>
              </w:rPr>
              <w:t>出生後死亡者。</w:t>
            </w:r>
          </w:p>
        </w:tc>
        <w:tc>
          <w:tcPr>
            <w:tcW w:w="1050" w:type="dxa"/>
            <w:vAlign w:val="center"/>
            <w:hideMark/>
          </w:tcPr>
          <w:p w:rsidR="00373EA4" w:rsidRPr="005628B1" w:rsidRDefault="00373EA4" w:rsidP="0001068B">
            <w:pPr>
              <w:pStyle w:val="4"/>
              <w:numPr>
                <w:ilvl w:val="0"/>
                <w:numId w:val="0"/>
              </w:numPr>
              <w:kinsoku w:val="0"/>
              <w:spacing w:line="36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29</w:t>
            </w:r>
            <w:r w:rsidRPr="005628B1">
              <w:rPr>
                <w:rFonts w:ascii="Times New Roman" w:hAnsi="Times New Roman" w:hint="eastAsia"/>
                <w:bCs/>
                <w:spacing w:val="-10"/>
                <w:kern w:val="0"/>
                <w:sz w:val="28"/>
                <w:szCs w:val="28"/>
              </w:rPr>
              <w:t>人</w:t>
            </w:r>
          </w:p>
        </w:tc>
      </w:tr>
      <w:tr w:rsidR="00373EA4" w:rsidRPr="005628B1" w:rsidTr="006860D6">
        <w:trPr>
          <w:trHeight w:val="370"/>
        </w:trPr>
        <w:tc>
          <w:tcPr>
            <w:tcW w:w="6467"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15" w:left="-2" w:rightChars="-15" w:right="-51" w:hangingChars="18" w:hanging="49"/>
              <w:rPr>
                <w:rFonts w:ascii="Times New Roman" w:hAnsi="Times New Roman"/>
                <w:bCs/>
                <w:spacing w:val="-10"/>
                <w:kern w:val="0"/>
                <w:sz w:val="27"/>
                <w:szCs w:val="27"/>
              </w:rPr>
            </w:pPr>
            <w:r w:rsidRPr="005628B1">
              <w:rPr>
                <w:rFonts w:ascii="Times New Roman" w:hAnsi="Times New Roman" w:hint="eastAsia"/>
                <w:bCs/>
                <w:spacing w:val="-10"/>
                <w:kern w:val="0"/>
                <w:sz w:val="27"/>
                <w:szCs w:val="27"/>
              </w:rPr>
              <w:t>無外僑居留證，已持外國護照或旅行文件出境者。</w:t>
            </w:r>
          </w:p>
        </w:tc>
        <w:tc>
          <w:tcPr>
            <w:tcW w:w="1050"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868</w:t>
            </w:r>
            <w:r w:rsidRPr="005628B1">
              <w:rPr>
                <w:rFonts w:ascii="Times New Roman" w:hAnsi="Times New Roman" w:hint="eastAsia"/>
                <w:bCs/>
                <w:spacing w:val="-10"/>
                <w:kern w:val="0"/>
                <w:sz w:val="28"/>
                <w:szCs w:val="28"/>
              </w:rPr>
              <w:t>人</w:t>
            </w:r>
          </w:p>
        </w:tc>
      </w:tr>
      <w:tr w:rsidR="00373EA4" w:rsidRPr="005628B1" w:rsidTr="00E91608">
        <w:trPr>
          <w:trHeight w:val="124"/>
        </w:trPr>
        <w:tc>
          <w:tcPr>
            <w:tcW w:w="6467"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15" w:left="-2" w:rightChars="-15" w:right="-51" w:hangingChars="18" w:hanging="49"/>
              <w:rPr>
                <w:rFonts w:ascii="Times New Roman" w:hAnsi="Times New Roman"/>
                <w:bCs/>
                <w:spacing w:val="-10"/>
                <w:kern w:val="0"/>
                <w:sz w:val="27"/>
                <w:szCs w:val="27"/>
              </w:rPr>
            </w:pPr>
            <w:r w:rsidRPr="005628B1">
              <w:rPr>
                <w:rFonts w:ascii="Times New Roman" w:hAnsi="Times New Roman" w:hint="eastAsia"/>
                <w:bCs/>
                <w:spacing w:val="-10"/>
                <w:kern w:val="0"/>
                <w:sz w:val="27"/>
                <w:szCs w:val="27"/>
              </w:rPr>
              <w:t>已至戶政機關辦理出生登記且設籍者。</w:t>
            </w:r>
          </w:p>
        </w:tc>
        <w:tc>
          <w:tcPr>
            <w:tcW w:w="1050"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1,664</w:t>
            </w:r>
            <w:r w:rsidRPr="005628B1">
              <w:rPr>
                <w:rFonts w:ascii="Times New Roman" w:hAnsi="Times New Roman" w:hint="eastAsia"/>
                <w:bCs/>
                <w:spacing w:val="-10"/>
                <w:kern w:val="0"/>
                <w:sz w:val="28"/>
                <w:szCs w:val="28"/>
              </w:rPr>
              <w:t>人</w:t>
            </w:r>
          </w:p>
        </w:tc>
      </w:tr>
      <w:tr w:rsidR="00373EA4" w:rsidRPr="005628B1" w:rsidTr="006860D6">
        <w:trPr>
          <w:trHeight w:val="370"/>
        </w:trPr>
        <w:tc>
          <w:tcPr>
            <w:tcW w:w="6467"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15" w:left="-2" w:rightChars="-15" w:right="-51" w:hangingChars="18" w:hanging="49"/>
              <w:rPr>
                <w:rFonts w:ascii="Times New Roman" w:hAnsi="Times New Roman"/>
                <w:bCs/>
                <w:spacing w:val="-10"/>
                <w:kern w:val="0"/>
                <w:sz w:val="27"/>
                <w:szCs w:val="27"/>
              </w:rPr>
            </w:pPr>
            <w:r w:rsidRPr="005628B1">
              <w:rPr>
                <w:rFonts w:ascii="Times New Roman" w:hAnsi="Times New Roman" w:hint="eastAsia"/>
                <w:bCs/>
                <w:spacing w:val="-10"/>
                <w:kern w:val="0"/>
                <w:sz w:val="27"/>
                <w:szCs w:val="27"/>
              </w:rPr>
              <w:t>不符外僑居留證申請資格，已申辦出國手續者。</w:t>
            </w:r>
          </w:p>
        </w:tc>
        <w:tc>
          <w:tcPr>
            <w:tcW w:w="1050"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139</w:t>
            </w:r>
            <w:r w:rsidRPr="005628B1">
              <w:rPr>
                <w:rFonts w:ascii="Times New Roman" w:hAnsi="Times New Roman" w:hint="eastAsia"/>
                <w:bCs/>
                <w:spacing w:val="-10"/>
                <w:kern w:val="0"/>
                <w:sz w:val="28"/>
                <w:szCs w:val="28"/>
              </w:rPr>
              <w:t>人</w:t>
            </w:r>
          </w:p>
        </w:tc>
      </w:tr>
      <w:tr w:rsidR="00373EA4" w:rsidRPr="005628B1" w:rsidTr="006860D6">
        <w:trPr>
          <w:trHeight w:val="370"/>
        </w:trPr>
        <w:tc>
          <w:tcPr>
            <w:tcW w:w="6467"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15" w:left="-2" w:rightChars="-15" w:right="-51" w:hangingChars="18" w:hanging="49"/>
              <w:rPr>
                <w:rFonts w:ascii="Times New Roman" w:hAnsi="Times New Roman"/>
                <w:bCs/>
                <w:spacing w:val="-10"/>
                <w:kern w:val="0"/>
                <w:sz w:val="27"/>
                <w:szCs w:val="27"/>
              </w:rPr>
            </w:pPr>
            <w:r w:rsidRPr="005628B1">
              <w:rPr>
                <w:rFonts w:ascii="Times New Roman" w:hAnsi="Times New Roman" w:hint="eastAsia"/>
                <w:bCs/>
                <w:spacing w:val="-10"/>
                <w:kern w:val="0"/>
                <w:sz w:val="27"/>
                <w:szCs w:val="27"/>
              </w:rPr>
              <w:t>生父為國人，已辦妥認領手續者。</w:t>
            </w:r>
          </w:p>
        </w:tc>
        <w:tc>
          <w:tcPr>
            <w:tcW w:w="1050"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536</w:t>
            </w:r>
            <w:r w:rsidRPr="005628B1">
              <w:rPr>
                <w:rFonts w:ascii="Times New Roman" w:hAnsi="Times New Roman" w:hint="eastAsia"/>
                <w:bCs/>
                <w:spacing w:val="-10"/>
                <w:kern w:val="0"/>
                <w:sz w:val="28"/>
                <w:szCs w:val="28"/>
              </w:rPr>
              <w:t>人</w:t>
            </w:r>
          </w:p>
        </w:tc>
      </w:tr>
      <w:tr w:rsidR="00373EA4" w:rsidRPr="005628B1" w:rsidTr="006860D6">
        <w:trPr>
          <w:trHeight w:val="370"/>
        </w:trPr>
        <w:tc>
          <w:tcPr>
            <w:tcW w:w="6467"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15" w:left="-5" w:rightChars="-15" w:right="-51" w:hangingChars="18" w:hanging="46"/>
              <w:rPr>
                <w:rFonts w:ascii="Times New Roman" w:hAnsi="Times New Roman"/>
                <w:bCs/>
                <w:spacing w:val="-16"/>
                <w:kern w:val="0"/>
                <w:sz w:val="27"/>
                <w:szCs w:val="27"/>
              </w:rPr>
            </w:pPr>
            <w:r w:rsidRPr="005628B1">
              <w:rPr>
                <w:rFonts w:ascii="Times New Roman" w:hAnsi="Times New Roman" w:hint="eastAsia"/>
                <w:bCs/>
                <w:spacing w:val="-16"/>
                <w:kern w:val="0"/>
                <w:sz w:val="27"/>
                <w:szCs w:val="27"/>
              </w:rPr>
              <w:lastRenderedPageBreak/>
              <w:t>行方不明外勞在臺生子，業經專勤隊訪查後註記者。</w:t>
            </w:r>
          </w:p>
        </w:tc>
        <w:tc>
          <w:tcPr>
            <w:tcW w:w="1050"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398</w:t>
            </w:r>
            <w:r w:rsidRPr="005628B1">
              <w:rPr>
                <w:rFonts w:ascii="Times New Roman" w:hAnsi="Times New Roman" w:hint="eastAsia"/>
                <w:bCs/>
                <w:spacing w:val="-10"/>
                <w:kern w:val="0"/>
                <w:sz w:val="28"/>
                <w:szCs w:val="28"/>
              </w:rPr>
              <w:t>人</w:t>
            </w:r>
          </w:p>
        </w:tc>
      </w:tr>
      <w:tr w:rsidR="00373EA4" w:rsidRPr="005628B1" w:rsidTr="006860D6">
        <w:trPr>
          <w:trHeight w:val="370"/>
        </w:trPr>
        <w:tc>
          <w:tcPr>
            <w:tcW w:w="6467"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16" w:left="-54" w:rightChars="-15" w:right="-51"/>
              <w:rPr>
                <w:rFonts w:ascii="Times New Roman" w:hAnsi="Times New Roman"/>
                <w:bCs/>
                <w:spacing w:val="-16"/>
                <w:kern w:val="0"/>
                <w:sz w:val="27"/>
                <w:szCs w:val="27"/>
              </w:rPr>
            </w:pPr>
            <w:r w:rsidRPr="005628B1">
              <w:rPr>
                <w:rFonts w:ascii="Times New Roman" w:hAnsi="Times New Roman" w:hint="eastAsia"/>
                <w:bCs/>
                <w:spacing w:val="-16"/>
                <w:kern w:val="0"/>
                <w:sz w:val="27"/>
                <w:szCs w:val="27"/>
              </w:rPr>
              <w:t>生育子女時，生母係以假身分供通報，經查去向不明者。</w:t>
            </w:r>
          </w:p>
        </w:tc>
        <w:tc>
          <w:tcPr>
            <w:tcW w:w="1050"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61</w:t>
            </w:r>
            <w:r w:rsidRPr="005628B1">
              <w:rPr>
                <w:rFonts w:ascii="Times New Roman" w:hAnsi="Times New Roman" w:hint="eastAsia"/>
                <w:bCs/>
                <w:spacing w:val="-10"/>
                <w:kern w:val="0"/>
                <w:sz w:val="28"/>
                <w:szCs w:val="28"/>
              </w:rPr>
              <w:t>人</w:t>
            </w:r>
          </w:p>
        </w:tc>
      </w:tr>
      <w:tr w:rsidR="00373EA4" w:rsidRPr="005628B1" w:rsidTr="006860D6">
        <w:trPr>
          <w:trHeight w:val="370"/>
        </w:trPr>
        <w:tc>
          <w:tcPr>
            <w:tcW w:w="6467"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15" w:left="-2" w:rightChars="-15" w:right="-51" w:hangingChars="18" w:hanging="49"/>
              <w:rPr>
                <w:rFonts w:ascii="Times New Roman" w:hAnsi="Times New Roman"/>
                <w:bCs/>
                <w:spacing w:val="-10"/>
                <w:kern w:val="0"/>
                <w:sz w:val="27"/>
                <w:szCs w:val="27"/>
              </w:rPr>
            </w:pPr>
            <w:r w:rsidRPr="005628B1">
              <w:rPr>
                <w:rFonts w:ascii="Times New Roman" w:hAnsi="Times New Roman" w:hint="eastAsia"/>
                <w:bCs/>
                <w:spacing w:val="-10"/>
                <w:kern w:val="0"/>
                <w:sz w:val="27"/>
                <w:szCs w:val="27"/>
              </w:rPr>
              <w:t>逾期停、居留外僑在臺生子，業經專勤隊註記者。</w:t>
            </w:r>
          </w:p>
        </w:tc>
        <w:tc>
          <w:tcPr>
            <w:tcW w:w="1050" w:type="dxa"/>
            <w:shd w:val="clear" w:color="auto" w:fill="FBD4B4" w:themeFill="accent6" w:themeFillTint="66"/>
            <w:vAlign w:val="center"/>
            <w:hideMark/>
          </w:tcPr>
          <w:p w:rsidR="00373EA4" w:rsidRPr="005628B1" w:rsidRDefault="00373EA4" w:rsidP="00E91608">
            <w:pPr>
              <w:pStyle w:val="4"/>
              <w:numPr>
                <w:ilvl w:val="0"/>
                <w:numId w:val="0"/>
              </w:numPr>
              <w:kinsoku w:val="0"/>
              <w:spacing w:line="34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24</w:t>
            </w:r>
            <w:r w:rsidRPr="005628B1">
              <w:rPr>
                <w:rFonts w:ascii="Times New Roman" w:hAnsi="Times New Roman" w:hint="eastAsia"/>
                <w:bCs/>
                <w:spacing w:val="-10"/>
                <w:kern w:val="0"/>
                <w:sz w:val="28"/>
                <w:szCs w:val="28"/>
              </w:rPr>
              <w:t>人</w:t>
            </w:r>
          </w:p>
        </w:tc>
      </w:tr>
      <w:tr w:rsidR="00373EA4" w:rsidRPr="005628B1" w:rsidTr="0001068B">
        <w:trPr>
          <w:trHeight w:val="457"/>
        </w:trPr>
        <w:tc>
          <w:tcPr>
            <w:tcW w:w="6467" w:type="dxa"/>
            <w:vAlign w:val="center"/>
            <w:hideMark/>
          </w:tcPr>
          <w:p w:rsidR="00373EA4" w:rsidRPr="005628B1" w:rsidRDefault="00373EA4" w:rsidP="0001068B">
            <w:pPr>
              <w:pStyle w:val="4"/>
              <w:numPr>
                <w:ilvl w:val="0"/>
                <w:numId w:val="0"/>
              </w:numPr>
              <w:kinsoku w:val="0"/>
              <w:spacing w:line="360" w:lineRule="exact"/>
              <w:ind w:leftChars="-15" w:left="-1" w:rightChars="-15" w:right="-51" w:hangingChars="18" w:hanging="50"/>
              <w:rPr>
                <w:rFonts w:ascii="Times New Roman" w:hAnsi="Times New Roman"/>
                <w:bCs/>
                <w:spacing w:val="-10"/>
                <w:kern w:val="0"/>
                <w:sz w:val="28"/>
                <w:szCs w:val="28"/>
              </w:rPr>
            </w:pPr>
            <w:r w:rsidRPr="005628B1">
              <w:rPr>
                <w:rFonts w:ascii="Times New Roman" w:hAnsi="Times New Roman" w:hint="eastAsia"/>
                <w:spacing w:val="-10"/>
                <w:kern w:val="0"/>
                <w:sz w:val="28"/>
                <w:szCs w:val="28"/>
              </w:rPr>
              <w:t>其他</w:t>
            </w:r>
            <w:r w:rsidRPr="005628B1">
              <w:rPr>
                <w:rFonts w:ascii="Times New Roman" w:hAnsi="Times New Roman"/>
                <w:bCs/>
                <w:spacing w:val="-10"/>
                <w:kern w:val="0"/>
                <w:sz w:val="24"/>
                <w:szCs w:val="24"/>
              </w:rPr>
              <w:t>(</w:t>
            </w:r>
            <w:r w:rsidRPr="005628B1">
              <w:rPr>
                <w:rFonts w:ascii="Times New Roman" w:hAnsi="Times New Roman" w:hint="eastAsia"/>
                <w:bCs/>
                <w:spacing w:val="-10"/>
                <w:kern w:val="0"/>
                <w:sz w:val="24"/>
                <w:szCs w:val="24"/>
              </w:rPr>
              <w:t>含「父母已有居留證，但新生兒尚未申請，且原因不明</w:t>
            </w:r>
            <w:r w:rsidRPr="005628B1">
              <w:rPr>
                <w:rFonts w:ascii="Times New Roman" w:hAnsi="Times New Roman"/>
                <w:bCs/>
                <w:spacing w:val="-10"/>
                <w:kern w:val="0"/>
                <w:sz w:val="24"/>
                <w:szCs w:val="24"/>
              </w:rPr>
              <w:t>2</w:t>
            </w:r>
            <w:r w:rsidRPr="005628B1">
              <w:rPr>
                <w:rFonts w:ascii="Times New Roman" w:hAnsi="Times New Roman" w:hint="eastAsia"/>
                <w:bCs/>
                <w:spacing w:val="-10"/>
                <w:kern w:val="0"/>
                <w:sz w:val="24"/>
                <w:szCs w:val="24"/>
              </w:rPr>
              <w:t>人」、「外籍配偶</w:t>
            </w:r>
            <w:r w:rsidRPr="005628B1">
              <w:rPr>
                <w:rFonts w:ascii="Times New Roman" w:hAnsi="Times New Roman"/>
                <w:bCs/>
                <w:spacing w:val="-10"/>
                <w:kern w:val="0"/>
                <w:sz w:val="24"/>
                <w:szCs w:val="24"/>
              </w:rPr>
              <w:t>(</w:t>
            </w:r>
            <w:r w:rsidRPr="005628B1">
              <w:rPr>
                <w:rFonts w:ascii="Times New Roman" w:hAnsi="Times New Roman" w:hint="eastAsia"/>
                <w:bCs/>
                <w:spacing w:val="-10"/>
                <w:kern w:val="0"/>
                <w:sz w:val="24"/>
                <w:szCs w:val="24"/>
              </w:rPr>
              <w:t>含行方不明</w:t>
            </w:r>
            <w:r w:rsidRPr="005628B1">
              <w:rPr>
                <w:rFonts w:ascii="Times New Roman" w:hAnsi="Times New Roman"/>
                <w:bCs/>
                <w:spacing w:val="-10"/>
                <w:kern w:val="0"/>
                <w:sz w:val="24"/>
                <w:szCs w:val="24"/>
              </w:rPr>
              <w:t>)</w:t>
            </w:r>
            <w:r w:rsidRPr="005628B1">
              <w:rPr>
                <w:rFonts w:ascii="Times New Roman" w:hAnsi="Times New Roman" w:hint="eastAsia"/>
                <w:bCs/>
                <w:spacing w:val="-10"/>
                <w:kern w:val="0"/>
                <w:sz w:val="24"/>
                <w:szCs w:val="24"/>
              </w:rPr>
              <w:t>在臺生子，業經專勤隊查訪註記者</w:t>
            </w:r>
            <w:r w:rsidRPr="005628B1">
              <w:rPr>
                <w:rFonts w:ascii="Times New Roman" w:hAnsi="Times New Roman"/>
                <w:bCs/>
                <w:spacing w:val="-10"/>
                <w:kern w:val="0"/>
                <w:sz w:val="24"/>
                <w:szCs w:val="24"/>
              </w:rPr>
              <w:t>17</w:t>
            </w:r>
            <w:r w:rsidRPr="005628B1">
              <w:rPr>
                <w:rFonts w:ascii="Times New Roman" w:hAnsi="Times New Roman" w:hint="eastAsia"/>
                <w:bCs/>
                <w:spacing w:val="-10"/>
                <w:kern w:val="0"/>
                <w:sz w:val="24"/>
                <w:szCs w:val="24"/>
              </w:rPr>
              <w:t>人」、「新生兒安置處所不明者計</w:t>
            </w:r>
            <w:r w:rsidRPr="005628B1">
              <w:rPr>
                <w:rFonts w:ascii="Times New Roman" w:hAnsi="Times New Roman"/>
                <w:bCs/>
                <w:spacing w:val="-10"/>
                <w:kern w:val="0"/>
                <w:sz w:val="24"/>
                <w:szCs w:val="24"/>
              </w:rPr>
              <w:t>44</w:t>
            </w:r>
            <w:r w:rsidRPr="005628B1">
              <w:rPr>
                <w:rFonts w:ascii="Times New Roman" w:hAnsi="Times New Roman" w:hint="eastAsia"/>
                <w:bCs/>
                <w:spacing w:val="-10"/>
                <w:kern w:val="0"/>
                <w:sz w:val="24"/>
                <w:szCs w:val="24"/>
              </w:rPr>
              <w:t>人」</w:t>
            </w:r>
            <w:r w:rsidRPr="005628B1">
              <w:rPr>
                <w:rFonts w:ascii="Times New Roman" w:hAnsi="Times New Roman"/>
                <w:bCs/>
                <w:spacing w:val="-10"/>
                <w:kern w:val="0"/>
                <w:sz w:val="24"/>
                <w:szCs w:val="24"/>
              </w:rPr>
              <w:t>)</w:t>
            </w:r>
            <w:r w:rsidRPr="005628B1">
              <w:rPr>
                <w:rFonts w:ascii="Times New Roman" w:hAnsi="Times New Roman" w:hint="eastAsia"/>
                <w:bCs/>
                <w:spacing w:val="-10"/>
                <w:kern w:val="0"/>
                <w:sz w:val="28"/>
                <w:szCs w:val="28"/>
              </w:rPr>
              <w:t>。</w:t>
            </w:r>
          </w:p>
        </w:tc>
        <w:tc>
          <w:tcPr>
            <w:tcW w:w="1050" w:type="dxa"/>
            <w:vAlign w:val="center"/>
            <w:hideMark/>
          </w:tcPr>
          <w:p w:rsidR="00373EA4" w:rsidRPr="005628B1" w:rsidRDefault="00373EA4" w:rsidP="0001068B">
            <w:pPr>
              <w:pStyle w:val="4"/>
              <w:numPr>
                <w:ilvl w:val="0"/>
                <w:numId w:val="0"/>
              </w:numPr>
              <w:kinsoku w:val="0"/>
              <w:spacing w:line="36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63</w:t>
            </w:r>
            <w:r w:rsidRPr="005628B1">
              <w:rPr>
                <w:rFonts w:ascii="Times New Roman" w:hAnsi="Times New Roman" w:hint="eastAsia"/>
                <w:bCs/>
                <w:spacing w:val="-10"/>
                <w:kern w:val="0"/>
                <w:sz w:val="28"/>
                <w:szCs w:val="28"/>
              </w:rPr>
              <w:t>人</w:t>
            </w:r>
          </w:p>
        </w:tc>
      </w:tr>
      <w:tr w:rsidR="00373EA4" w:rsidRPr="005628B1" w:rsidTr="00E91608">
        <w:trPr>
          <w:trHeight w:val="348"/>
        </w:trPr>
        <w:tc>
          <w:tcPr>
            <w:tcW w:w="6467" w:type="dxa"/>
            <w:vAlign w:val="center"/>
            <w:hideMark/>
          </w:tcPr>
          <w:p w:rsidR="00373EA4" w:rsidRPr="005628B1" w:rsidRDefault="00373EA4" w:rsidP="0001068B">
            <w:pPr>
              <w:pStyle w:val="4"/>
              <w:numPr>
                <w:ilvl w:val="0"/>
                <w:numId w:val="0"/>
              </w:numPr>
              <w:kinsoku w:val="0"/>
              <w:spacing w:line="360" w:lineRule="exact"/>
              <w:rPr>
                <w:rFonts w:ascii="Times New Roman" w:hAnsi="Times New Roman"/>
                <w:spacing w:val="-10"/>
                <w:kern w:val="0"/>
                <w:sz w:val="28"/>
                <w:szCs w:val="28"/>
              </w:rPr>
            </w:pPr>
            <w:r w:rsidRPr="005628B1">
              <w:rPr>
                <w:rFonts w:ascii="Times New Roman" w:hAnsi="Times New Roman" w:hint="eastAsia"/>
                <w:spacing w:val="-10"/>
                <w:kern w:val="0"/>
                <w:sz w:val="28"/>
                <w:szCs w:val="28"/>
              </w:rPr>
              <w:t>總計</w:t>
            </w:r>
          </w:p>
        </w:tc>
        <w:tc>
          <w:tcPr>
            <w:tcW w:w="1050" w:type="dxa"/>
            <w:vAlign w:val="center"/>
            <w:hideMark/>
          </w:tcPr>
          <w:p w:rsidR="00373EA4" w:rsidRPr="005628B1" w:rsidRDefault="00373EA4" w:rsidP="0001068B">
            <w:pPr>
              <w:pStyle w:val="4"/>
              <w:numPr>
                <w:ilvl w:val="0"/>
                <w:numId w:val="0"/>
              </w:numPr>
              <w:kinsoku w:val="0"/>
              <w:spacing w:line="360" w:lineRule="exact"/>
              <w:ind w:leftChars="-31" w:left="1" w:hangingChars="38" w:hanging="106"/>
              <w:jc w:val="right"/>
              <w:rPr>
                <w:rFonts w:ascii="Times New Roman" w:hAnsi="Times New Roman"/>
                <w:bCs/>
                <w:spacing w:val="-10"/>
                <w:kern w:val="0"/>
                <w:sz w:val="28"/>
                <w:szCs w:val="28"/>
              </w:rPr>
            </w:pPr>
            <w:r w:rsidRPr="005628B1">
              <w:rPr>
                <w:rFonts w:ascii="Times New Roman" w:hAnsi="Times New Roman"/>
                <w:bCs/>
                <w:spacing w:val="-10"/>
                <w:kern w:val="0"/>
                <w:sz w:val="28"/>
                <w:szCs w:val="28"/>
              </w:rPr>
              <w:t>6,659</w:t>
            </w:r>
            <w:r w:rsidRPr="005628B1">
              <w:rPr>
                <w:rFonts w:ascii="Times New Roman" w:hAnsi="Times New Roman" w:hint="eastAsia"/>
                <w:bCs/>
                <w:spacing w:val="-10"/>
                <w:kern w:val="0"/>
                <w:sz w:val="28"/>
                <w:szCs w:val="28"/>
              </w:rPr>
              <w:t>人</w:t>
            </w:r>
          </w:p>
        </w:tc>
      </w:tr>
    </w:tbl>
    <w:p w:rsidR="00373EA4" w:rsidRPr="005628B1" w:rsidRDefault="00373EA4" w:rsidP="00E92EF6">
      <w:pPr>
        <w:pStyle w:val="3"/>
        <w:numPr>
          <w:ilvl w:val="0"/>
          <w:numId w:val="0"/>
        </w:numPr>
        <w:spacing w:afterLines="25" w:after="114" w:line="320" w:lineRule="exact"/>
        <w:ind w:left="1361" w:firstLineChars="4" w:firstLine="10"/>
        <w:rPr>
          <w:rFonts w:ascii="Times New Roman"/>
          <w:bCs w:val="0"/>
        </w:rPr>
      </w:pPr>
      <w:bookmarkStart w:id="87" w:name="_Toc471914766"/>
      <w:bookmarkStart w:id="88" w:name="_Toc471915075"/>
      <w:bookmarkStart w:id="89" w:name="_Toc472328243"/>
      <w:bookmarkStart w:id="90" w:name="_Toc473637851"/>
      <w:bookmarkStart w:id="91" w:name="_Toc473786988"/>
      <w:r w:rsidRPr="005628B1">
        <w:rPr>
          <w:rFonts w:ascii="Times New Roman" w:hAnsi="Times New Roman" w:hint="eastAsia"/>
          <w:bCs w:val="0"/>
          <w:kern w:val="0"/>
          <w:sz w:val="24"/>
          <w:szCs w:val="24"/>
        </w:rPr>
        <w:t>資料來源：內政部</w:t>
      </w:r>
      <w:bookmarkEnd w:id="87"/>
      <w:bookmarkEnd w:id="88"/>
      <w:bookmarkEnd w:id="89"/>
      <w:bookmarkEnd w:id="90"/>
      <w:bookmarkEnd w:id="91"/>
    </w:p>
    <w:p w:rsidR="00373EA4" w:rsidRPr="005628B1" w:rsidRDefault="00373EA4" w:rsidP="003B39AF">
      <w:pPr>
        <w:pStyle w:val="3"/>
        <w:numPr>
          <w:ilvl w:val="2"/>
          <w:numId w:val="42"/>
        </w:numPr>
      </w:pPr>
      <w:bookmarkStart w:id="92" w:name="_Toc471914767"/>
      <w:bookmarkStart w:id="93" w:name="_Toc471915076"/>
      <w:bookmarkStart w:id="94" w:name="_Toc472328244"/>
      <w:bookmarkStart w:id="95" w:name="_Toc473637852"/>
      <w:bookmarkStart w:id="96" w:name="_Toc473786989"/>
      <w:r w:rsidRPr="005628B1">
        <w:rPr>
          <w:rFonts w:ascii="Times New Roman" w:hAnsi="Times New Roman" w:hint="eastAsia"/>
        </w:rPr>
        <w:t>內政部對於各類非本國籍兒少身分居留問題樣態的處理措施及已獲解決人數統計如下</w:t>
      </w:r>
      <w:r w:rsidRPr="005628B1">
        <w:rPr>
          <w:rFonts w:hint="eastAsia"/>
        </w:rPr>
        <w:t>：</w:t>
      </w:r>
      <w:bookmarkEnd w:id="92"/>
      <w:bookmarkEnd w:id="93"/>
      <w:bookmarkEnd w:id="94"/>
      <w:bookmarkEnd w:id="95"/>
      <w:bookmarkEnd w:id="96"/>
    </w:p>
    <w:p w:rsidR="00373EA4" w:rsidRPr="005628B1" w:rsidRDefault="00373EA4" w:rsidP="003B39AF">
      <w:pPr>
        <w:pStyle w:val="4"/>
        <w:numPr>
          <w:ilvl w:val="3"/>
          <w:numId w:val="41"/>
        </w:numPr>
        <w:kinsoku w:val="0"/>
        <w:rPr>
          <w:rFonts w:ascii="Times New Roman" w:hAnsi="Times New Roman"/>
          <w:b/>
        </w:rPr>
      </w:pPr>
      <w:r w:rsidRPr="005628B1">
        <w:rPr>
          <w:rFonts w:ascii="Times New Roman" w:hAnsi="Times New Roman" w:hint="eastAsia"/>
          <w:b/>
        </w:rPr>
        <w:t>生母及生父均無可考：</w:t>
      </w:r>
      <w:r w:rsidRPr="005628B1">
        <w:rPr>
          <w:rFonts w:ascii="Times New Roman" w:hAnsi="Times New Roman" w:hint="eastAsia"/>
        </w:rPr>
        <w:t>這類個案依據國籍法第</w:t>
      </w:r>
      <w:r w:rsidRPr="005628B1">
        <w:rPr>
          <w:rFonts w:ascii="Times New Roman" w:hAnsi="Times New Roman"/>
        </w:rPr>
        <w:t>2</w:t>
      </w:r>
      <w:r w:rsidRPr="005628B1">
        <w:rPr>
          <w:rFonts w:ascii="Times New Roman" w:hAnsi="Times New Roman" w:hint="eastAsia"/>
        </w:rPr>
        <w:t>條第</w:t>
      </w:r>
      <w:r w:rsidRPr="005628B1">
        <w:rPr>
          <w:rFonts w:ascii="Times New Roman" w:hAnsi="Times New Roman"/>
        </w:rPr>
        <w:t>1</w:t>
      </w:r>
      <w:r w:rsidRPr="005628B1">
        <w:rPr>
          <w:rFonts w:ascii="Times New Roman" w:hAnsi="Times New Roman" w:hint="eastAsia"/>
        </w:rPr>
        <w:t>項第</w:t>
      </w:r>
      <w:r w:rsidRPr="005628B1">
        <w:rPr>
          <w:rFonts w:ascii="Times New Roman" w:hAnsi="Times New Roman"/>
        </w:rPr>
        <w:t>3</w:t>
      </w:r>
      <w:r w:rsidRPr="005628B1">
        <w:rPr>
          <w:rFonts w:ascii="Times New Roman" w:hAnsi="Times New Roman" w:hint="eastAsia"/>
        </w:rPr>
        <w:t>款規定，屬於我國國籍。</w:t>
      </w:r>
    </w:p>
    <w:p w:rsidR="00373EA4" w:rsidRPr="005628B1" w:rsidRDefault="00373EA4" w:rsidP="003B39AF">
      <w:pPr>
        <w:pStyle w:val="4"/>
        <w:numPr>
          <w:ilvl w:val="3"/>
          <w:numId w:val="41"/>
        </w:numPr>
        <w:kinsoku w:val="0"/>
        <w:rPr>
          <w:rFonts w:ascii="Times New Roman" w:hAnsi="Times New Roman"/>
          <w:b/>
        </w:rPr>
      </w:pPr>
      <w:r w:rsidRPr="005628B1">
        <w:rPr>
          <w:rFonts w:ascii="Times New Roman" w:hAnsi="Times New Roman" w:hint="eastAsia"/>
          <w:b/>
        </w:rPr>
        <w:t>生父為我國人、生母為外國人：</w:t>
      </w:r>
      <w:r w:rsidRPr="005628B1">
        <w:rPr>
          <w:rFonts w:ascii="Times New Roman" w:hAnsi="Times New Roman" w:hint="eastAsia"/>
        </w:rPr>
        <w:t>我國人持「生母的原屬國單身證明」及「</w:t>
      </w:r>
      <w:r w:rsidRPr="005628B1">
        <w:rPr>
          <w:rFonts w:ascii="Times New Roman" w:hAnsi="Times New Roman"/>
        </w:rPr>
        <w:t>DNA</w:t>
      </w:r>
      <w:r w:rsidRPr="005628B1">
        <w:rPr>
          <w:rFonts w:ascii="Times New Roman" w:hAnsi="Times New Roman" w:hint="eastAsia"/>
        </w:rPr>
        <w:t>親子鑑定」，向戶政機關辦理認領手續。</w:t>
      </w:r>
    </w:p>
    <w:p w:rsidR="00373EA4" w:rsidRPr="005628B1" w:rsidRDefault="00373EA4" w:rsidP="003B39AF">
      <w:pPr>
        <w:pStyle w:val="4"/>
        <w:numPr>
          <w:ilvl w:val="3"/>
          <w:numId w:val="41"/>
        </w:numPr>
        <w:kinsoku w:val="0"/>
        <w:rPr>
          <w:rFonts w:ascii="Times New Roman" w:hAnsi="Times New Roman"/>
          <w:b/>
        </w:rPr>
      </w:pPr>
      <w:r w:rsidRPr="005628B1">
        <w:rPr>
          <w:rFonts w:ascii="Times New Roman" w:hAnsi="Times New Roman" w:hint="eastAsia"/>
          <w:b/>
        </w:rPr>
        <w:t>生父為外國人或不詳、生母為外國人：</w:t>
      </w:r>
      <w:r w:rsidRPr="005628B1">
        <w:rPr>
          <w:rFonts w:ascii="Times New Roman" w:hAnsi="Times New Roman" w:hint="eastAsia"/>
        </w:rPr>
        <w:t>這類個案可依據國籍法第</w:t>
      </w:r>
      <w:r w:rsidRPr="005628B1">
        <w:rPr>
          <w:rFonts w:ascii="Times New Roman" w:hAnsi="Times New Roman"/>
        </w:rPr>
        <w:t>4</w:t>
      </w:r>
      <w:r w:rsidRPr="005628B1">
        <w:rPr>
          <w:rFonts w:ascii="Times New Roman" w:hAnsi="Times New Roman" w:hint="eastAsia"/>
        </w:rPr>
        <w:t>條第</w:t>
      </w:r>
      <w:r w:rsidRPr="005628B1">
        <w:rPr>
          <w:rFonts w:ascii="Times New Roman" w:hAnsi="Times New Roman"/>
        </w:rPr>
        <w:t>1</w:t>
      </w:r>
      <w:r w:rsidRPr="005628B1">
        <w:rPr>
          <w:rFonts w:ascii="Times New Roman" w:hAnsi="Times New Roman" w:hint="eastAsia"/>
        </w:rPr>
        <w:t>項規定</w:t>
      </w:r>
      <w:r w:rsidRPr="005628B1">
        <w:rPr>
          <w:rStyle w:val="aff2"/>
          <w:rFonts w:ascii="Times New Roman" w:hAnsi="Times New Roman"/>
        </w:rPr>
        <w:footnoteReference w:id="8"/>
      </w:r>
      <w:r w:rsidRPr="005628B1">
        <w:rPr>
          <w:rFonts w:ascii="Times New Roman" w:hAnsi="Times New Roman" w:hint="eastAsia"/>
        </w:rPr>
        <w:t>，申請歸化取得我國國籍。</w:t>
      </w:r>
    </w:p>
    <w:p w:rsidR="00373EA4" w:rsidRPr="005628B1" w:rsidRDefault="00373EA4" w:rsidP="003B39AF">
      <w:pPr>
        <w:pStyle w:val="4"/>
        <w:numPr>
          <w:ilvl w:val="3"/>
          <w:numId w:val="41"/>
        </w:numPr>
        <w:topLinePunct/>
        <w:rPr>
          <w:rFonts w:ascii="Times New Roman" w:hAnsi="Times New Roman"/>
        </w:rPr>
      </w:pPr>
      <w:r w:rsidRPr="005628B1">
        <w:rPr>
          <w:rFonts w:ascii="Times New Roman" w:hAnsi="Times New Roman" w:hint="eastAsia"/>
          <w:b/>
        </w:rPr>
        <w:t>生父不詳，生母為外國人並已出境或遭遣返出國：</w:t>
      </w:r>
      <w:r w:rsidRPr="005628B1">
        <w:rPr>
          <w:rFonts w:ascii="Times New Roman" w:hAnsi="Times New Roman" w:hint="eastAsia"/>
        </w:rPr>
        <w:t>這類個案經我國人收養後，可依據國籍法第</w:t>
      </w:r>
      <w:r w:rsidRPr="005628B1">
        <w:rPr>
          <w:rFonts w:ascii="Times New Roman" w:hAnsi="Times New Roman"/>
        </w:rPr>
        <w:t>4</w:t>
      </w:r>
      <w:r w:rsidRPr="005628B1">
        <w:rPr>
          <w:rFonts w:ascii="Times New Roman" w:hAnsi="Times New Roman" w:hint="eastAsia"/>
        </w:rPr>
        <w:t>條第</w:t>
      </w:r>
      <w:r w:rsidRPr="005628B1">
        <w:rPr>
          <w:rFonts w:ascii="Times New Roman" w:hAnsi="Times New Roman"/>
        </w:rPr>
        <w:t>2</w:t>
      </w:r>
      <w:r w:rsidRPr="005628B1">
        <w:rPr>
          <w:rFonts w:ascii="Times New Roman" w:hAnsi="Times New Roman" w:hint="eastAsia"/>
        </w:rPr>
        <w:t>項</w:t>
      </w:r>
      <w:r w:rsidRPr="005628B1">
        <w:rPr>
          <w:rStyle w:val="aff2"/>
          <w:rFonts w:ascii="Times New Roman" w:hAnsi="Times New Roman"/>
        </w:rPr>
        <w:footnoteReference w:id="9"/>
      </w:r>
      <w:r w:rsidRPr="005628B1">
        <w:rPr>
          <w:rFonts w:ascii="Times New Roman" w:hAnsi="Times New Roman" w:hint="eastAsia"/>
        </w:rPr>
        <w:t>申請歸化取得我國國籍。</w:t>
      </w:r>
    </w:p>
    <w:p w:rsidR="00373EA4" w:rsidRPr="005628B1" w:rsidRDefault="00373EA4" w:rsidP="003B39AF">
      <w:pPr>
        <w:pStyle w:val="4"/>
        <w:numPr>
          <w:ilvl w:val="3"/>
          <w:numId w:val="42"/>
        </w:numPr>
      </w:pPr>
      <w:r w:rsidRPr="005628B1">
        <w:rPr>
          <w:rFonts w:hint="eastAsia"/>
        </w:rPr>
        <w:t>前述各類非本國籍兒少</w:t>
      </w:r>
      <w:r w:rsidRPr="005628B1">
        <w:rPr>
          <w:rFonts w:ascii="Times New Roman" w:hAnsi="Times New Roman" w:hint="eastAsia"/>
        </w:rPr>
        <w:t>已獲解決人數統計如下：</w:t>
      </w:r>
    </w:p>
    <w:tbl>
      <w:tblPr>
        <w:tblStyle w:val="afc"/>
        <w:tblW w:w="0" w:type="auto"/>
        <w:tblInd w:w="18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00"/>
        <w:gridCol w:w="1396"/>
        <w:gridCol w:w="1396"/>
        <w:gridCol w:w="1396"/>
        <w:gridCol w:w="1607"/>
      </w:tblGrid>
      <w:tr w:rsidR="00373EA4" w:rsidRPr="005628B1" w:rsidTr="0001068B">
        <w:trPr>
          <w:tblHeader/>
        </w:trPr>
        <w:tc>
          <w:tcPr>
            <w:tcW w:w="1400"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40" w:lineRule="exact"/>
              <w:jc w:val="center"/>
              <w:rPr>
                <w:rFonts w:ascii="Times New Roman" w:hAnsi="Times New Roman"/>
                <w:sz w:val="30"/>
                <w:szCs w:val="30"/>
              </w:rPr>
            </w:pPr>
            <w:r w:rsidRPr="005628B1">
              <w:rPr>
                <w:rFonts w:ascii="Times New Roman" w:hAnsi="Times New Roman" w:hint="eastAsia"/>
                <w:sz w:val="30"/>
                <w:szCs w:val="30"/>
              </w:rPr>
              <w:lastRenderedPageBreak/>
              <w:t>時</w:t>
            </w:r>
            <w:r w:rsidRPr="005628B1">
              <w:rPr>
                <w:rFonts w:ascii="Times New Roman" w:hAnsi="Times New Roman"/>
                <w:sz w:val="30"/>
                <w:szCs w:val="30"/>
              </w:rPr>
              <w:t xml:space="preserve">  </w:t>
            </w:r>
            <w:r w:rsidRPr="005628B1">
              <w:rPr>
                <w:rFonts w:ascii="Times New Roman" w:hAnsi="Times New Roman" w:hint="eastAsia"/>
                <w:sz w:val="30"/>
                <w:szCs w:val="30"/>
              </w:rPr>
              <w:t>間</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40" w:lineRule="exact"/>
              <w:ind w:leftChars="-16" w:left="-54" w:rightChars="-15" w:right="-51" w:firstLine="1"/>
              <w:jc w:val="center"/>
              <w:rPr>
                <w:rFonts w:ascii="Times New Roman" w:hAnsi="Times New Roman"/>
                <w:spacing w:val="-20"/>
                <w:sz w:val="28"/>
                <w:szCs w:val="28"/>
              </w:rPr>
            </w:pPr>
            <w:r w:rsidRPr="005628B1">
              <w:rPr>
                <w:rFonts w:ascii="Times New Roman" w:hAnsi="Times New Roman" w:hint="eastAsia"/>
                <w:spacing w:val="-20"/>
                <w:sz w:val="28"/>
                <w:szCs w:val="28"/>
              </w:rPr>
              <w:t>生母及生父均無可考者</w:t>
            </w:r>
          </w:p>
          <w:p w:rsidR="00373EA4" w:rsidRPr="005628B1" w:rsidRDefault="00373EA4" w:rsidP="0001068B">
            <w:pPr>
              <w:pStyle w:val="4"/>
              <w:numPr>
                <w:ilvl w:val="0"/>
                <w:numId w:val="0"/>
              </w:numPr>
              <w:kinsoku w:val="0"/>
              <w:spacing w:line="340" w:lineRule="exact"/>
              <w:jc w:val="center"/>
              <w:rPr>
                <w:rFonts w:ascii="Times New Roman" w:hAnsi="Times New Roman"/>
                <w:spacing w:val="-20"/>
                <w:sz w:val="28"/>
                <w:szCs w:val="28"/>
              </w:rPr>
            </w:pPr>
            <w:r w:rsidRPr="005628B1">
              <w:rPr>
                <w:rFonts w:ascii="Times New Roman" w:hAnsi="Times New Roman"/>
                <w:spacing w:val="-20"/>
                <w:sz w:val="28"/>
                <w:szCs w:val="28"/>
              </w:rPr>
              <w:t>(</w:t>
            </w:r>
            <w:r w:rsidRPr="005628B1">
              <w:rPr>
                <w:rFonts w:ascii="Times New Roman" w:hAnsi="Times New Roman" w:hint="eastAsia"/>
                <w:spacing w:val="-20"/>
                <w:sz w:val="28"/>
                <w:szCs w:val="28"/>
              </w:rPr>
              <w:t>備註</w:t>
            </w:r>
            <w:r w:rsidRPr="005628B1">
              <w:rPr>
                <w:rFonts w:ascii="Times New Roman" w:hAnsi="Times New Roman"/>
                <w:spacing w:val="-20"/>
                <w:sz w:val="28"/>
                <w:szCs w:val="28"/>
              </w:rPr>
              <w:t>1)</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40" w:lineRule="exact"/>
              <w:ind w:leftChars="-16" w:left="-54" w:rightChars="-15" w:right="-51" w:firstLine="1"/>
              <w:jc w:val="center"/>
              <w:rPr>
                <w:rFonts w:ascii="Times New Roman" w:hAnsi="Times New Roman"/>
                <w:spacing w:val="-20"/>
                <w:sz w:val="28"/>
                <w:szCs w:val="28"/>
              </w:rPr>
            </w:pPr>
            <w:r w:rsidRPr="005628B1">
              <w:rPr>
                <w:rFonts w:ascii="Times New Roman" w:hAnsi="Times New Roman" w:hint="eastAsia"/>
                <w:spacing w:val="-20"/>
                <w:sz w:val="28"/>
                <w:szCs w:val="28"/>
              </w:rPr>
              <w:t>生父為我國人、生母為外國人</w:t>
            </w:r>
          </w:p>
          <w:p w:rsidR="00373EA4" w:rsidRPr="005628B1" w:rsidRDefault="00373EA4" w:rsidP="0001068B">
            <w:pPr>
              <w:pStyle w:val="4"/>
              <w:numPr>
                <w:ilvl w:val="0"/>
                <w:numId w:val="0"/>
              </w:numPr>
              <w:kinsoku w:val="0"/>
              <w:spacing w:line="340" w:lineRule="exact"/>
              <w:jc w:val="center"/>
              <w:rPr>
                <w:rFonts w:ascii="Times New Roman" w:hAnsi="Times New Roman"/>
                <w:spacing w:val="-20"/>
                <w:sz w:val="28"/>
                <w:szCs w:val="28"/>
              </w:rPr>
            </w:pPr>
            <w:r w:rsidRPr="005628B1">
              <w:rPr>
                <w:rFonts w:ascii="Times New Roman" w:hAnsi="Times New Roman"/>
                <w:spacing w:val="-20"/>
                <w:sz w:val="28"/>
                <w:szCs w:val="28"/>
              </w:rPr>
              <w:t>(</w:t>
            </w:r>
            <w:r w:rsidRPr="005628B1">
              <w:rPr>
                <w:rFonts w:ascii="Times New Roman" w:hAnsi="Times New Roman" w:hint="eastAsia"/>
                <w:spacing w:val="-20"/>
                <w:sz w:val="28"/>
                <w:szCs w:val="28"/>
              </w:rPr>
              <w:t>備註</w:t>
            </w:r>
            <w:r w:rsidRPr="005628B1">
              <w:rPr>
                <w:rFonts w:ascii="Times New Roman" w:hAnsi="Times New Roman"/>
                <w:spacing w:val="-20"/>
                <w:sz w:val="28"/>
                <w:szCs w:val="28"/>
              </w:rPr>
              <w:t>2)</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40" w:lineRule="exact"/>
              <w:ind w:leftChars="-16" w:left="-54" w:rightChars="-15" w:right="-51" w:firstLine="1"/>
              <w:jc w:val="center"/>
              <w:rPr>
                <w:rFonts w:ascii="Times New Roman" w:hAnsi="Times New Roman"/>
                <w:spacing w:val="-20"/>
                <w:sz w:val="28"/>
                <w:szCs w:val="28"/>
              </w:rPr>
            </w:pPr>
            <w:r w:rsidRPr="005628B1">
              <w:rPr>
                <w:rFonts w:ascii="Times New Roman" w:hAnsi="Times New Roman" w:hint="eastAsia"/>
                <w:spacing w:val="-20"/>
                <w:sz w:val="28"/>
                <w:szCs w:val="28"/>
              </w:rPr>
              <w:t>生父為外國人或不詳、生母為外國人</w:t>
            </w:r>
          </w:p>
        </w:tc>
        <w:tc>
          <w:tcPr>
            <w:tcW w:w="160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40" w:lineRule="exact"/>
              <w:ind w:leftChars="-16" w:left="-54" w:rightChars="-15" w:right="-51" w:firstLine="1"/>
              <w:jc w:val="center"/>
              <w:rPr>
                <w:rFonts w:ascii="Times New Roman" w:hAnsi="Times New Roman"/>
                <w:spacing w:val="-20"/>
                <w:sz w:val="28"/>
                <w:szCs w:val="28"/>
              </w:rPr>
            </w:pPr>
            <w:r w:rsidRPr="005628B1">
              <w:rPr>
                <w:rFonts w:ascii="Times New Roman" w:hAnsi="Times New Roman" w:hint="eastAsia"/>
                <w:spacing w:val="-20"/>
                <w:sz w:val="28"/>
                <w:szCs w:val="28"/>
              </w:rPr>
              <w:t>生父不詳，生母為外國人並已出境或遭遣返出國</w:t>
            </w:r>
          </w:p>
        </w:tc>
      </w:tr>
      <w:tr w:rsidR="00373EA4" w:rsidRPr="005628B1" w:rsidTr="00487CAF">
        <w:trPr>
          <w:trHeight w:val="335"/>
        </w:trPr>
        <w:tc>
          <w:tcPr>
            <w:tcW w:w="1400"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center"/>
              <w:rPr>
                <w:rFonts w:ascii="Times New Roman" w:hAnsi="Times New Roman"/>
                <w:sz w:val="28"/>
                <w:szCs w:val="28"/>
              </w:rPr>
            </w:pPr>
            <w:r w:rsidRPr="005628B1">
              <w:rPr>
                <w:rFonts w:ascii="Times New Roman" w:hAnsi="Times New Roman"/>
                <w:sz w:val="28"/>
                <w:szCs w:val="28"/>
              </w:rPr>
              <w:t>100</w:t>
            </w:r>
            <w:r w:rsidRPr="005628B1">
              <w:rPr>
                <w:rFonts w:ascii="Times New Roman" w:hAnsi="Times New Roman" w:hint="eastAsia"/>
                <w:sz w:val="28"/>
                <w:szCs w:val="28"/>
              </w:rPr>
              <w:t>年</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13</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2</w:t>
            </w:r>
          </w:p>
        </w:tc>
        <w:tc>
          <w:tcPr>
            <w:tcW w:w="160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0</w:t>
            </w:r>
          </w:p>
        </w:tc>
      </w:tr>
      <w:tr w:rsidR="00373EA4" w:rsidRPr="005628B1" w:rsidTr="00487CAF">
        <w:trPr>
          <w:trHeight w:val="335"/>
        </w:trPr>
        <w:tc>
          <w:tcPr>
            <w:tcW w:w="1400"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center"/>
              <w:rPr>
                <w:rFonts w:ascii="Times New Roman" w:hAnsi="Times New Roman"/>
                <w:sz w:val="28"/>
                <w:szCs w:val="28"/>
              </w:rPr>
            </w:pPr>
            <w:r w:rsidRPr="005628B1">
              <w:rPr>
                <w:rFonts w:ascii="Times New Roman" w:hAnsi="Times New Roman"/>
                <w:sz w:val="28"/>
                <w:szCs w:val="28"/>
              </w:rPr>
              <w:t>101</w:t>
            </w:r>
            <w:r w:rsidRPr="005628B1">
              <w:rPr>
                <w:rFonts w:ascii="Times New Roman" w:hAnsi="Times New Roman" w:hint="eastAsia"/>
                <w:sz w:val="28"/>
                <w:szCs w:val="28"/>
              </w:rPr>
              <w:t>年</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18</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3</w:t>
            </w:r>
          </w:p>
        </w:tc>
        <w:tc>
          <w:tcPr>
            <w:tcW w:w="160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0</w:t>
            </w:r>
          </w:p>
        </w:tc>
      </w:tr>
      <w:tr w:rsidR="00373EA4" w:rsidRPr="005628B1" w:rsidTr="00487CAF">
        <w:trPr>
          <w:trHeight w:val="335"/>
        </w:trPr>
        <w:tc>
          <w:tcPr>
            <w:tcW w:w="1400"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center"/>
              <w:rPr>
                <w:rFonts w:ascii="Times New Roman" w:hAnsi="Times New Roman"/>
                <w:sz w:val="28"/>
                <w:szCs w:val="28"/>
              </w:rPr>
            </w:pPr>
            <w:r w:rsidRPr="005628B1">
              <w:rPr>
                <w:rFonts w:ascii="Times New Roman" w:hAnsi="Times New Roman"/>
                <w:sz w:val="28"/>
                <w:szCs w:val="28"/>
              </w:rPr>
              <w:t>102</w:t>
            </w:r>
            <w:r w:rsidRPr="005628B1">
              <w:rPr>
                <w:rFonts w:ascii="Times New Roman" w:hAnsi="Times New Roman" w:hint="eastAsia"/>
                <w:sz w:val="28"/>
                <w:szCs w:val="28"/>
              </w:rPr>
              <w:t>年</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12</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10</w:t>
            </w:r>
          </w:p>
        </w:tc>
        <w:tc>
          <w:tcPr>
            <w:tcW w:w="160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1</w:t>
            </w:r>
          </w:p>
        </w:tc>
      </w:tr>
      <w:tr w:rsidR="00373EA4" w:rsidRPr="005628B1" w:rsidTr="00487CAF">
        <w:trPr>
          <w:trHeight w:val="335"/>
        </w:trPr>
        <w:tc>
          <w:tcPr>
            <w:tcW w:w="1400"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center"/>
              <w:rPr>
                <w:rFonts w:ascii="Times New Roman" w:hAnsi="Times New Roman"/>
                <w:sz w:val="28"/>
                <w:szCs w:val="28"/>
              </w:rPr>
            </w:pPr>
            <w:r w:rsidRPr="005628B1">
              <w:rPr>
                <w:rFonts w:ascii="Times New Roman" w:hAnsi="Times New Roman"/>
                <w:sz w:val="28"/>
                <w:szCs w:val="28"/>
              </w:rPr>
              <w:t>103</w:t>
            </w:r>
            <w:r w:rsidRPr="005628B1">
              <w:rPr>
                <w:rFonts w:ascii="Times New Roman" w:hAnsi="Times New Roman" w:hint="eastAsia"/>
                <w:sz w:val="28"/>
                <w:szCs w:val="28"/>
              </w:rPr>
              <w:t>年</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7</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192</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9</w:t>
            </w:r>
          </w:p>
        </w:tc>
        <w:tc>
          <w:tcPr>
            <w:tcW w:w="160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0</w:t>
            </w:r>
          </w:p>
        </w:tc>
      </w:tr>
      <w:tr w:rsidR="00373EA4" w:rsidRPr="005628B1" w:rsidTr="00487CAF">
        <w:trPr>
          <w:trHeight w:val="335"/>
        </w:trPr>
        <w:tc>
          <w:tcPr>
            <w:tcW w:w="1400"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center"/>
              <w:rPr>
                <w:rFonts w:ascii="Times New Roman" w:hAnsi="Times New Roman"/>
                <w:sz w:val="28"/>
                <w:szCs w:val="28"/>
              </w:rPr>
            </w:pPr>
            <w:r w:rsidRPr="005628B1">
              <w:rPr>
                <w:rFonts w:ascii="Times New Roman" w:hAnsi="Times New Roman"/>
                <w:sz w:val="28"/>
                <w:szCs w:val="28"/>
              </w:rPr>
              <w:t>104</w:t>
            </w:r>
            <w:r w:rsidRPr="005628B1">
              <w:rPr>
                <w:rFonts w:ascii="Times New Roman" w:hAnsi="Times New Roman" w:hint="eastAsia"/>
                <w:sz w:val="28"/>
                <w:szCs w:val="28"/>
              </w:rPr>
              <w:t>年</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8</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203</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3</w:t>
            </w:r>
          </w:p>
        </w:tc>
        <w:tc>
          <w:tcPr>
            <w:tcW w:w="160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0</w:t>
            </w:r>
          </w:p>
        </w:tc>
      </w:tr>
      <w:tr w:rsidR="00373EA4" w:rsidRPr="005628B1" w:rsidTr="00373EA4">
        <w:tc>
          <w:tcPr>
            <w:tcW w:w="1400"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4"/>
              <w:numPr>
                <w:ilvl w:val="0"/>
                <w:numId w:val="0"/>
              </w:numPr>
              <w:kinsoku w:val="0"/>
              <w:spacing w:line="320" w:lineRule="exact"/>
              <w:ind w:leftChars="-19" w:rightChars="-19" w:right="-65" w:hangingChars="24" w:hanging="65"/>
              <w:jc w:val="center"/>
              <w:rPr>
                <w:rFonts w:ascii="Times New Roman" w:hAnsi="Times New Roman"/>
                <w:spacing w:val="-14"/>
                <w:sz w:val="28"/>
                <w:szCs w:val="28"/>
              </w:rPr>
            </w:pPr>
            <w:r w:rsidRPr="005628B1">
              <w:rPr>
                <w:rFonts w:ascii="Times New Roman" w:hAnsi="Times New Roman"/>
                <w:spacing w:val="-14"/>
                <w:sz w:val="28"/>
                <w:szCs w:val="28"/>
              </w:rPr>
              <w:t>105</w:t>
            </w:r>
            <w:r w:rsidRPr="005628B1">
              <w:rPr>
                <w:rFonts w:ascii="Times New Roman" w:hAnsi="Times New Roman" w:hint="eastAsia"/>
                <w:spacing w:val="-14"/>
                <w:sz w:val="28"/>
                <w:szCs w:val="28"/>
              </w:rPr>
              <w:t>年截至</w:t>
            </w:r>
            <w:r w:rsidRPr="005628B1">
              <w:rPr>
                <w:rFonts w:ascii="Times New Roman" w:hAnsi="Times New Roman"/>
                <w:spacing w:val="-14"/>
                <w:sz w:val="28"/>
                <w:szCs w:val="28"/>
              </w:rPr>
              <w:t>9</w:t>
            </w:r>
            <w:r w:rsidRPr="005628B1">
              <w:rPr>
                <w:rFonts w:ascii="Times New Roman" w:hAnsi="Times New Roman" w:hint="eastAsia"/>
                <w:spacing w:val="-14"/>
                <w:sz w:val="28"/>
                <w:szCs w:val="28"/>
              </w:rPr>
              <w:t>月</w:t>
            </w:r>
            <w:r w:rsidRPr="005628B1">
              <w:rPr>
                <w:rFonts w:ascii="Times New Roman" w:hAnsi="Times New Roman"/>
                <w:spacing w:val="-14"/>
                <w:sz w:val="28"/>
                <w:szCs w:val="28"/>
              </w:rPr>
              <w:t>30</w:t>
            </w:r>
            <w:r w:rsidRPr="005628B1">
              <w:rPr>
                <w:rFonts w:ascii="Times New Roman" w:hAnsi="Times New Roman" w:hint="eastAsia"/>
                <w:spacing w:val="-14"/>
                <w:sz w:val="28"/>
                <w:szCs w:val="28"/>
              </w:rPr>
              <w:t>日</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4"/>
              <w:numPr>
                <w:ilvl w:val="0"/>
                <w:numId w:val="0"/>
              </w:numPr>
              <w:kinsoku w:val="0"/>
              <w:spacing w:line="320" w:lineRule="exact"/>
              <w:ind w:left="-19"/>
              <w:jc w:val="right"/>
              <w:rPr>
                <w:rFonts w:ascii="Times New Roman" w:hAnsi="Times New Roman"/>
                <w:sz w:val="28"/>
                <w:szCs w:val="28"/>
              </w:rPr>
            </w:pPr>
            <w:r w:rsidRPr="005628B1">
              <w:rPr>
                <w:rFonts w:ascii="Times New Roman" w:hAnsi="Times New Roman"/>
                <w:sz w:val="28"/>
                <w:szCs w:val="28"/>
              </w:rPr>
              <w:t>4</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4"/>
              <w:numPr>
                <w:ilvl w:val="0"/>
                <w:numId w:val="0"/>
              </w:numPr>
              <w:kinsoku w:val="0"/>
              <w:spacing w:line="320" w:lineRule="exact"/>
              <w:ind w:left="-19"/>
              <w:jc w:val="right"/>
              <w:rPr>
                <w:rFonts w:ascii="Times New Roman" w:hAnsi="Times New Roman"/>
                <w:sz w:val="28"/>
                <w:szCs w:val="28"/>
              </w:rPr>
            </w:pPr>
            <w:r w:rsidRPr="005628B1">
              <w:rPr>
                <w:rFonts w:ascii="Times New Roman" w:hAnsi="Times New Roman"/>
                <w:sz w:val="28"/>
                <w:szCs w:val="28"/>
              </w:rPr>
              <w:t>139</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4"/>
              <w:numPr>
                <w:ilvl w:val="0"/>
                <w:numId w:val="0"/>
              </w:numPr>
              <w:kinsoku w:val="0"/>
              <w:spacing w:line="320" w:lineRule="exact"/>
              <w:ind w:left="-19"/>
              <w:jc w:val="right"/>
              <w:rPr>
                <w:rFonts w:ascii="Times New Roman" w:hAnsi="Times New Roman"/>
                <w:sz w:val="28"/>
                <w:szCs w:val="28"/>
              </w:rPr>
            </w:pPr>
            <w:r w:rsidRPr="005628B1">
              <w:rPr>
                <w:rFonts w:ascii="Times New Roman" w:hAnsi="Times New Roman"/>
                <w:sz w:val="28"/>
                <w:szCs w:val="28"/>
              </w:rPr>
              <w:t>7</w:t>
            </w:r>
          </w:p>
        </w:tc>
        <w:tc>
          <w:tcPr>
            <w:tcW w:w="160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4"/>
              <w:numPr>
                <w:ilvl w:val="0"/>
                <w:numId w:val="0"/>
              </w:numPr>
              <w:kinsoku w:val="0"/>
              <w:spacing w:line="320" w:lineRule="exact"/>
              <w:ind w:left="-19"/>
              <w:jc w:val="right"/>
              <w:rPr>
                <w:rFonts w:ascii="Times New Roman" w:hAnsi="Times New Roman"/>
                <w:sz w:val="28"/>
                <w:szCs w:val="28"/>
              </w:rPr>
            </w:pPr>
            <w:r w:rsidRPr="005628B1">
              <w:rPr>
                <w:rFonts w:ascii="Times New Roman" w:hAnsi="Times New Roman"/>
                <w:sz w:val="28"/>
                <w:szCs w:val="28"/>
              </w:rPr>
              <w:t>0</w:t>
            </w:r>
          </w:p>
        </w:tc>
      </w:tr>
      <w:tr w:rsidR="00373EA4" w:rsidRPr="005628B1" w:rsidTr="00680F14">
        <w:trPr>
          <w:trHeight w:val="277"/>
        </w:trPr>
        <w:tc>
          <w:tcPr>
            <w:tcW w:w="1400"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center"/>
              <w:rPr>
                <w:rFonts w:ascii="Times New Roman" w:hAnsi="Times New Roman"/>
                <w:sz w:val="28"/>
                <w:szCs w:val="28"/>
              </w:rPr>
            </w:pPr>
            <w:r w:rsidRPr="005628B1">
              <w:rPr>
                <w:rFonts w:ascii="Times New Roman" w:hAnsi="Times New Roman" w:hint="eastAsia"/>
                <w:sz w:val="28"/>
                <w:szCs w:val="28"/>
              </w:rPr>
              <w:t>合計</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62</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534</w:t>
            </w:r>
          </w:p>
        </w:tc>
        <w:tc>
          <w:tcPr>
            <w:tcW w:w="139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34</w:t>
            </w:r>
          </w:p>
        </w:tc>
        <w:tc>
          <w:tcPr>
            <w:tcW w:w="160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01068B">
            <w:pPr>
              <w:pStyle w:val="4"/>
              <w:numPr>
                <w:ilvl w:val="0"/>
                <w:numId w:val="0"/>
              </w:numPr>
              <w:kinsoku w:val="0"/>
              <w:spacing w:line="360" w:lineRule="exact"/>
              <w:jc w:val="right"/>
              <w:rPr>
                <w:rFonts w:ascii="Times New Roman" w:hAnsi="Times New Roman"/>
                <w:sz w:val="28"/>
                <w:szCs w:val="28"/>
              </w:rPr>
            </w:pPr>
            <w:r w:rsidRPr="005628B1">
              <w:rPr>
                <w:rFonts w:ascii="Times New Roman" w:hAnsi="Times New Roman"/>
                <w:sz w:val="28"/>
                <w:szCs w:val="28"/>
              </w:rPr>
              <w:t>1</w:t>
            </w:r>
          </w:p>
        </w:tc>
      </w:tr>
    </w:tbl>
    <w:p w:rsidR="00373EA4" w:rsidRPr="005628B1" w:rsidRDefault="00373EA4" w:rsidP="00373EA4">
      <w:pPr>
        <w:pStyle w:val="4"/>
        <w:numPr>
          <w:ilvl w:val="0"/>
          <w:numId w:val="0"/>
        </w:numPr>
        <w:spacing w:line="320" w:lineRule="exact"/>
        <w:ind w:left="1701"/>
        <w:rPr>
          <w:sz w:val="24"/>
          <w:szCs w:val="24"/>
        </w:rPr>
      </w:pPr>
      <w:r w:rsidRPr="005628B1">
        <w:rPr>
          <w:rFonts w:hint="eastAsia"/>
          <w:sz w:val="24"/>
          <w:szCs w:val="24"/>
        </w:rPr>
        <w:t>備註：</w:t>
      </w:r>
    </w:p>
    <w:p w:rsidR="00373EA4" w:rsidRPr="005628B1" w:rsidRDefault="00373EA4" w:rsidP="003B39AF">
      <w:pPr>
        <w:pStyle w:val="4"/>
        <w:numPr>
          <w:ilvl w:val="3"/>
          <w:numId w:val="43"/>
        </w:numPr>
        <w:spacing w:line="320" w:lineRule="exact"/>
        <w:ind w:left="2226" w:hanging="280"/>
        <w:rPr>
          <w:rFonts w:ascii="Times New Roman"/>
          <w:sz w:val="24"/>
          <w:szCs w:val="24"/>
        </w:rPr>
      </w:pPr>
      <w:r w:rsidRPr="005628B1">
        <w:rPr>
          <w:rFonts w:ascii="Times New Roman" w:hint="eastAsia"/>
          <w:sz w:val="24"/>
          <w:szCs w:val="24"/>
        </w:rPr>
        <w:t>內政部未就國籍法第</w:t>
      </w:r>
      <w:r w:rsidRPr="005628B1">
        <w:rPr>
          <w:rFonts w:ascii="Times New Roman"/>
          <w:sz w:val="24"/>
          <w:szCs w:val="24"/>
        </w:rPr>
        <w:t>2</w:t>
      </w:r>
      <w:r w:rsidRPr="005628B1">
        <w:rPr>
          <w:rFonts w:ascii="Times New Roman" w:hint="eastAsia"/>
          <w:sz w:val="24"/>
          <w:szCs w:val="24"/>
        </w:rPr>
        <w:t>條第</w:t>
      </w:r>
      <w:r w:rsidRPr="005628B1">
        <w:rPr>
          <w:rFonts w:ascii="Times New Roman"/>
          <w:sz w:val="24"/>
          <w:szCs w:val="24"/>
        </w:rPr>
        <w:t>1</w:t>
      </w:r>
      <w:r w:rsidRPr="005628B1">
        <w:rPr>
          <w:rFonts w:ascii="Times New Roman" w:hint="eastAsia"/>
          <w:sz w:val="24"/>
          <w:szCs w:val="24"/>
        </w:rPr>
        <w:t>項第</w:t>
      </w:r>
      <w:r w:rsidRPr="005628B1">
        <w:rPr>
          <w:rFonts w:ascii="Times New Roman"/>
          <w:sz w:val="24"/>
          <w:szCs w:val="24"/>
        </w:rPr>
        <w:t>3</w:t>
      </w:r>
      <w:r w:rsidRPr="005628B1">
        <w:rPr>
          <w:rFonts w:ascii="Times New Roman" w:hint="eastAsia"/>
          <w:sz w:val="24"/>
          <w:szCs w:val="24"/>
        </w:rPr>
        <w:t>款規定之情形進行統計作業，故本表數據是以「無依兒童」辦理出生登記的資料進行統計。</w:t>
      </w:r>
    </w:p>
    <w:p w:rsidR="00373EA4" w:rsidRPr="005628B1" w:rsidRDefault="00373EA4" w:rsidP="003B39AF">
      <w:pPr>
        <w:pStyle w:val="4"/>
        <w:numPr>
          <w:ilvl w:val="3"/>
          <w:numId w:val="43"/>
        </w:numPr>
        <w:spacing w:line="320" w:lineRule="exact"/>
        <w:ind w:left="2226" w:hanging="280"/>
        <w:rPr>
          <w:rFonts w:ascii="Times New Roman"/>
          <w:sz w:val="24"/>
          <w:szCs w:val="24"/>
        </w:rPr>
      </w:pPr>
      <w:r w:rsidRPr="005628B1">
        <w:rPr>
          <w:rFonts w:ascii="Times New Roman"/>
          <w:sz w:val="24"/>
          <w:szCs w:val="24"/>
        </w:rPr>
        <w:t>103</w:t>
      </w:r>
      <w:r w:rsidRPr="005628B1">
        <w:rPr>
          <w:rFonts w:ascii="Times New Roman" w:hint="eastAsia"/>
          <w:sz w:val="24"/>
          <w:szCs w:val="24"/>
        </w:rPr>
        <w:t>年</w:t>
      </w:r>
      <w:r w:rsidRPr="005628B1">
        <w:rPr>
          <w:rFonts w:ascii="Times New Roman"/>
          <w:sz w:val="24"/>
          <w:szCs w:val="24"/>
        </w:rPr>
        <w:t>2</w:t>
      </w:r>
      <w:r w:rsidRPr="005628B1">
        <w:rPr>
          <w:rFonts w:ascii="Times New Roman" w:hint="eastAsia"/>
          <w:sz w:val="24"/>
          <w:szCs w:val="24"/>
        </w:rPr>
        <w:t>月</w:t>
      </w:r>
      <w:r w:rsidRPr="005628B1">
        <w:rPr>
          <w:rFonts w:ascii="Times New Roman"/>
          <w:sz w:val="24"/>
          <w:szCs w:val="24"/>
        </w:rPr>
        <w:t>5</w:t>
      </w:r>
      <w:r w:rsidRPr="005628B1">
        <w:rPr>
          <w:rFonts w:ascii="Times New Roman" w:hint="eastAsia"/>
          <w:sz w:val="24"/>
          <w:szCs w:val="24"/>
        </w:rPr>
        <w:t>日戶役政資訊新系統上線前的認領登記申請書中生母資訊只記錄姓名，未有統號資訊，無法比對生母國籍，因此，內政部僅能統計新系統上線後的認領案件數。</w:t>
      </w:r>
    </w:p>
    <w:p w:rsidR="00373EA4" w:rsidRPr="005628B1" w:rsidRDefault="00373EA4" w:rsidP="00373EA4">
      <w:pPr>
        <w:pStyle w:val="4"/>
        <w:numPr>
          <w:ilvl w:val="0"/>
          <w:numId w:val="0"/>
        </w:numPr>
        <w:spacing w:afterLines="25" w:after="114" w:line="320" w:lineRule="exact"/>
        <w:ind w:left="1701"/>
        <w:rPr>
          <w:rFonts w:ascii="Times New Roman"/>
          <w:sz w:val="24"/>
          <w:szCs w:val="24"/>
        </w:rPr>
      </w:pPr>
      <w:r w:rsidRPr="005628B1">
        <w:rPr>
          <w:rFonts w:ascii="Times New Roman" w:hint="eastAsia"/>
          <w:sz w:val="24"/>
          <w:szCs w:val="24"/>
        </w:rPr>
        <w:t>資料來源：內政部戶政司。</w:t>
      </w:r>
    </w:p>
    <w:p w:rsidR="00373EA4" w:rsidRPr="005628B1" w:rsidRDefault="00373EA4" w:rsidP="003B39AF">
      <w:pPr>
        <w:pStyle w:val="3"/>
        <w:numPr>
          <w:ilvl w:val="2"/>
          <w:numId w:val="42"/>
        </w:numPr>
      </w:pPr>
      <w:bookmarkStart w:id="97" w:name="_Toc471914768"/>
      <w:bookmarkStart w:id="98" w:name="_Toc471915077"/>
      <w:bookmarkStart w:id="99" w:name="_Toc472328245"/>
      <w:bookmarkStart w:id="100" w:name="_Toc473637853"/>
      <w:bookmarkStart w:id="101" w:name="_Toc473786990"/>
      <w:r w:rsidRPr="005628B1">
        <w:rPr>
          <w:rFonts w:hint="eastAsia"/>
        </w:rPr>
        <w:t>內政部對於非本國籍兒少所遭遇的各類身分居留問題，雖已建立前述相關處理方式。惟查：</w:t>
      </w:r>
      <w:bookmarkEnd w:id="97"/>
      <w:bookmarkEnd w:id="98"/>
      <w:bookmarkEnd w:id="99"/>
      <w:bookmarkEnd w:id="100"/>
      <w:bookmarkEnd w:id="101"/>
    </w:p>
    <w:p w:rsidR="00373EA4" w:rsidRPr="005628B1" w:rsidRDefault="00373EA4" w:rsidP="003B39AF">
      <w:pPr>
        <w:pStyle w:val="4"/>
        <w:numPr>
          <w:ilvl w:val="3"/>
          <w:numId w:val="42"/>
        </w:numPr>
        <w:rPr>
          <w:rFonts w:ascii="Times New Roman" w:hAnsi="Times New Roman"/>
          <w:b/>
        </w:rPr>
      </w:pPr>
      <w:r w:rsidRPr="005628B1">
        <w:rPr>
          <w:rFonts w:ascii="Times New Roman" w:hAnsi="Times New Roman"/>
          <w:b/>
        </w:rPr>
        <w:t>104</w:t>
      </w:r>
      <w:r w:rsidRPr="005628B1">
        <w:rPr>
          <w:rFonts w:ascii="Times New Roman" w:hAnsi="Times New Roman" w:hint="eastAsia"/>
          <w:b/>
        </w:rPr>
        <w:t>年間關愛之家提送</w:t>
      </w:r>
      <w:r w:rsidRPr="005628B1">
        <w:rPr>
          <w:rFonts w:ascii="Times New Roman" w:hAnsi="Times New Roman"/>
          <w:b/>
        </w:rPr>
        <w:t>11</w:t>
      </w:r>
      <w:r w:rsidRPr="005628B1">
        <w:rPr>
          <w:rFonts w:ascii="Times New Roman" w:hAnsi="Times New Roman" w:hint="eastAsia"/>
          <w:b/>
        </w:rPr>
        <w:t>名非本國籍兒童，尚有</w:t>
      </w:r>
      <w:r w:rsidRPr="005628B1">
        <w:rPr>
          <w:rFonts w:ascii="Times New Roman" w:hAnsi="Times New Roman"/>
          <w:b/>
        </w:rPr>
        <w:t>5</w:t>
      </w:r>
      <w:r w:rsidRPr="005628B1">
        <w:rPr>
          <w:rFonts w:ascii="Times New Roman" w:hAnsi="Times New Roman" w:hint="eastAsia"/>
          <w:b/>
        </w:rPr>
        <w:t>名個案身分居留迄未獲得有效解決：</w:t>
      </w:r>
    </w:p>
    <w:p w:rsidR="00373EA4" w:rsidRPr="005628B1" w:rsidRDefault="00373EA4" w:rsidP="003B39AF">
      <w:pPr>
        <w:pStyle w:val="5"/>
        <w:numPr>
          <w:ilvl w:val="4"/>
          <w:numId w:val="41"/>
        </w:numPr>
        <w:topLinePunct/>
        <w:ind w:left="2042" w:hanging="851"/>
        <w:rPr>
          <w:rFonts w:ascii="Times New Roman" w:hAnsi="Times New Roman"/>
          <w:spacing w:val="-2"/>
        </w:rPr>
      </w:pPr>
      <w:r w:rsidRPr="005628B1">
        <w:rPr>
          <w:rFonts w:ascii="Times New Roman" w:hAnsi="Times New Roman" w:hint="eastAsia"/>
          <w:spacing w:val="-2"/>
          <w:szCs w:val="32"/>
        </w:rPr>
        <w:t>行政院前副秘書長</w:t>
      </w:r>
      <w:r w:rsidRPr="005628B1">
        <w:rPr>
          <w:rFonts w:ascii="Times New Roman" w:hAnsi="Times New Roman" w:hint="eastAsia"/>
          <w:spacing w:val="-2"/>
        </w:rPr>
        <w:t>徐中雄於</w:t>
      </w:r>
      <w:r w:rsidRPr="005628B1">
        <w:rPr>
          <w:rFonts w:ascii="Times New Roman" w:hAnsi="Times New Roman"/>
          <w:spacing w:val="-2"/>
        </w:rPr>
        <w:t>104</w:t>
      </w:r>
      <w:r w:rsidRPr="005628B1">
        <w:rPr>
          <w:rFonts w:ascii="Times New Roman" w:hAnsi="Times New Roman" w:hint="eastAsia"/>
          <w:spacing w:val="-2"/>
        </w:rPr>
        <w:t>年間訪視關愛之家於臺北市</w:t>
      </w:r>
      <w:r w:rsidRPr="005628B1">
        <w:rPr>
          <w:rStyle w:val="aff2"/>
          <w:rFonts w:ascii="Times New Roman" w:hAnsi="Times New Roman"/>
          <w:spacing w:val="-2"/>
        </w:rPr>
        <w:footnoteReference w:id="10"/>
      </w:r>
      <w:r w:rsidRPr="005628B1">
        <w:rPr>
          <w:rFonts w:ascii="Times New Roman" w:hAnsi="Times New Roman" w:hint="eastAsia"/>
          <w:spacing w:val="-2"/>
        </w:rPr>
        <w:t>附設一處婦幼容留場所，為解決非本國籍兒童的身分權益問題，關愛之家將</w:t>
      </w:r>
      <w:r w:rsidRPr="005628B1">
        <w:rPr>
          <w:rFonts w:ascii="Times New Roman" w:hAnsi="Times New Roman"/>
          <w:spacing w:val="-2"/>
        </w:rPr>
        <w:t>11</w:t>
      </w:r>
      <w:r w:rsidRPr="005628B1">
        <w:rPr>
          <w:rFonts w:ascii="Times New Roman" w:hAnsi="Times New Roman" w:hint="eastAsia"/>
          <w:spacing w:val="-2"/>
        </w:rPr>
        <w:t>名外籍勞工在臺所生的未成年子女名冊提供內政部移民署處理</w:t>
      </w:r>
      <w:r w:rsidRPr="005628B1">
        <w:rPr>
          <w:rStyle w:val="aff2"/>
          <w:rFonts w:ascii="Times New Roman" w:hAnsi="Times New Roman"/>
          <w:spacing w:val="-2"/>
        </w:rPr>
        <w:footnoteReference w:id="11"/>
      </w:r>
      <w:r w:rsidRPr="005628B1">
        <w:rPr>
          <w:rFonts w:ascii="Times New Roman" w:hAnsi="Times New Roman" w:hint="eastAsia"/>
          <w:spacing w:val="-2"/>
        </w:rPr>
        <w:t>。</w:t>
      </w:r>
      <w:r w:rsidRPr="005628B1">
        <w:rPr>
          <w:rFonts w:ascii="Times New Roman" w:hAnsi="Times New Roman"/>
          <w:spacing w:val="-2"/>
        </w:rPr>
        <w:t>104</w:t>
      </w:r>
      <w:r w:rsidRPr="005628B1">
        <w:rPr>
          <w:rFonts w:ascii="Times New Roman" w:hAnsi="Times New Roman" w:hint="eastAsia"/>
          <w:spacing w:val="-2"/>
        </w:rPr>
        <w:t>年</w:t>
      </w:r>
      <w:r w:rsidRPr="005628B1">
        <w:rPr>
          <w:rFonts w:ascii="Times New Roman" w:hAnsi="Times New Roman"/>
          <w:spacing w:val="-2"/>
        </w:rPr>
        <w:t>10</w:t>
      </w:r>
      <w:r w:rsidRPr="005628B1">
        <w:rPr>
          <w:rFonts w:ascii="Times New Roman" w:hAnsi="Times New Roman" w:hint="eastAsia"/>
          <w:spacing w:val="-2"/>
        </w:rPr>
        <w:t>月</w:t>
      </w:r>
      <w:r w:rsidRPr="005628B1">
        <w:rPr>
          <w:rFonts w:ascii="Times New Roman" w:hAnsi="Times New Roman"/>
          <w:spacing w:val="-2"/>
        </w:rPr>
        <w:t>27</w:t>
      </w:r>
      <w:r w:rsidRPr="005628B1">
        <w:rPr>
          <w:rFonts w:ascii="Times New Roman" w:hAnsi="Times New Roman" w:hint="eastAsia"/>
          <w:spacing w:val="-2"/>
        </w:rPr>
        <w:t>日行政院兒童及少年福利與權益推動小組召開會議，針對</w:t>
      </w:r>
      <w:r w:rsidRPr="005628B1">
        <w:rPr>
          <w:rFonts w:ascii="Times New Roman" w:eastAsia="新細明體" w:hAnsi="Times New Roman" w:hint="eastAsia"/>
          <w:spacing w:val="-2"/>
        </w:rPr>
        <w:t>「</w:t>
      </w:r>
      <w:r w:rsidRPr="005628B1">
        <w:rPr>
          <w:rFonts w:ascii="Times New Roman" w:hAnsi="Times New Roman" w:hint="eastAsia"/>
          <w:spacing w:val="-2"/>
        </w:rPr>
        <w:t>關愛之家所安置逃逸外籍勞工子女之權益問</w:t>
      </w:r>
      <w:r w:rsidRPr="005628B1">
        <w:rPr>
          <w:rFonts w:ascii="Times New Roman" w:hAnsi="Times New Roman" w:hint="eastAsia"/>
          <w:spacing w:val="-2"/>
        </w:rPr>
        <w:lastRenderedPageBreak/>
        <w:t>題</w:t>
      </w:r>
      <w:r w:rsidRPr="005628B1">
        <w:rPr>
          <w:rFonts w:ascii="Times New Roman" w:eastAsia="新細明體" w:hAnsi="Times New Roman" w:hint="eastAsia"/>
          <w:spacing w:val="-2"/>
        </w:rPr>
        <w:t>」</w:t>
      </w:r>
      <w:r w:rsidRPr="005628B1">
        <w:rPr>
          <w:rFonts w:ascii="Times New Roman" w:hAnsi="Times New Roman" w:hint="eastAsia"/>
          <w:spacing w:val="-2"/>
        </w:rPr>
        <w:t>，決議略以：請衛福部社家署邀集內政部移民署召開會議，就父、母親行方不明以致國籍無法確認的兒童，研擬相關對策，協助收出養等相關事宜。衛福部社家署依據上述決議於</w:t>
      </w:r>
      <w:r w:rsidRPr="005628B1">
        <w:rPr>
          <w:rFonts w:ascii="Times New Roman" w:hAnsi="Times New Roman"/>
          <w:spacing w:val="-2"/>
        </w:rPr>
        <w:t>104</w:t>
      </w:r>
      <w:r w:rsidRPr="005628B1">
        <w:rPr>
          <w:rFonts w:ascii="Times New Roman" w:hAnsi="Times New Roman" w:hint="eastAsia"/>
          <w:spacing w:val="-2"/>
        </w:rPr>
        <w:t>年</w:t>
      </w:r>
      <w:r w:rsidRPr="005628B1">
        <w:rPr>
          <w:rFonts w:ascii="Times New Roman" w:hAnsi="Times New Roman"/>
          <w:spacing w:val="-2"/>
        </w:rPr>
        <w:t>11</w:t>
      </w:r>
      <w:r w:rsidRPr="005628B1">
        <w:rPr>
          <w:rFonts w:ascii="Times New Roman" w:hAnsi="Times New Roman" w:hint="eastAsia"/>
          <w:spacing w:val="-2"/>
        </w:rPr>
        <w:t>月</w:t>
      </w:r>
      <w:r w:rsidRPr="005628B1">
        <w:rPr>
          <w:rFonts w:ascii="Times New Roman" w:hAnsi="Times New Roman"/>
          <w:spacing w:val="-2"/>
        </w:rPr>
        <w:t>26</w:t>
      </w:r>
      <w:r w:rsidRPr="005628B1">
        <w:rPr>
          <w:rFonts w:ascii="Times New Roman" w:hAnsi="Times New Roman" w:hint="eastAsia"/>
          <w:spacing w:val="-2"/>
        </w:rPr>
        <w:t>日函請臺北市政府社會局先行處理。</w:t>
      </w:r>
    </w:p>
    <w:p w:rsidR="00373EA4" w:rsidRPr="005628B1" w:rsidRDefault="00373EA4" w:rsidP="003B39AF">
      <w:pPr>
        <w:pStyle w:val="5"/>
        <w:numPr>
          <w:ilvl w:val="4"/>
          <w:numId w:val="41"/>
        </w:numPr>
        <w:kinsoku w:val="0"/>
        <w:ind w:left="2042" w:hanging="851"/>
        <w:rPr>
          <w:rFonts w:ascii="Times New Roman" w:hAnsi="Times New Roman"/>
        </w:rPr>
      </w:pPr>
      <w:r w:rsidRPr="005628B1">
        <w:rPr>
          <w:rFonts w:ascii="Times New Roman" w:hAnsi="Times New Roman" w:hint="eastAsia"/>
        </w:rPr>
        <w:t>案經臺北市政府社會局於</w:t>
      </w:r>
      <w:r w:rsidRPr="005628B1">
        <w:rPr>
          <w:rFonts w:ascii="Times New Roman" w:hAnsi="Times New Roman"/>
        </w:rPr>
        <w:t>104</w:t>
      </w:r>
      <w:r w:rsidRPr="005628B1">
        <w:rPr>
          <w:rFonts w:ascii="Times New Roman" w:hAnsi="Times New Roman" w:hint="eastAsia"/>
        </w:rPr>
        <w:t>年</w:t>
      </w:r>
      <w:r w:rsidRPr="005628B1">
        <w:rPr>
          <w:rFonts w:ascii="Times New Roman" w:hAnsi="Times New Roman"/>
        </w:rPr>
        <w:t>12</w:t>
      </w:r>
      <w:r w:rsidRPr="005628B1">
        <w:rPr>
          <w:rFonts w:ascii="Times New Roman" w:hAnsi="Times New Roman" w:hint="eastAsia"/>
        </w:rPr>
        <w:t>月</w:t>
      </w:r>
      <w:r w:rsidRPr="005628B1">
        <w:rPr>
          <w:rFonts w:ascii="Times New Roman" w:hAnsi="Times New Roman"/>
        </w:rPr>
        <w:t>9</w:t>
      </w:r>
      <w:r w:rsidRPr="005628B1">
        <w:rPr>
          <w:rFonts w:ascii="Times New Roman" w:hAnsi="Times New Roman" w:hint="eastAsia"/>
        </w:rPr>
        <w:t>日至關愛之家進行訪談，當時</w:t>
      </w:r>
      <w:r w:rsidRPr="005628B1">
        <w:rPr>
          <w:rFonts w:ascii="Times New Roman" w:hAnsi="Times New Roman"/>
        </w:rPr>
        <w:t>11</w:t>
      </w:r>
      <w:r w:rsidRPr="005628B1">
        <w:rPr>
          <w:rFonts w:ascii="Times New Roman" w:hAnsi="Times New Roman" w:hint="eastAsia"/>
        </w:rPr>
        <w:t>名個案概況如下：</w:t>
      </w:r>
    </w:p>
    <w:p w:rsidR="00373EA4" w:rsidRPr="005628B1" w:rsidRDefault="00373EA4" w:rsidP="003B39AF">
      <w:pPr>
        <w:pStyle w:val="6"/>
        <w:numPr>
          <w:ilvl w:val="5"/>
          <w:numId w:val="41"/>
        </w:numPr>
        <w:topLinePunct/>
        <w:ind w:left="2382" w:hanging="851"/>
        <w:rPr>
          <w:rFonts w:ascii="Times New Roman" w:hAnsi="Times New Roman"/>
          <w:spacing w:val="-6"/>
        </w:rPr>
      </w:pPr>
      <w:r w:rsidRPr="005628B1">
        <w:rPr>
          <w:rFonts w:ascii="Times New Roman" w:hAnsi="Times New Roman" w:hint="eastAsia"/>
          <w:spacing w:val="-6"/>
        </w:rPr>
        <w:t>國籍：以印尼籍</w:t>
      </w:r>
      <w:r w:rsidRPr="005628B1">
        <w:rPr>
          <w:rFonts w:ascii="Times New Roman" w:hAnsi="Times New Roman"/>
          <w:spacing w:val="-6"/>
        </w:rPr>
        <w:t>10</w:t>
      </w:r>
      <w:r w:rsidRPr="005628B1">
        <w:rPr>
          <w:rFonts w:ascii="Times New Roman" w:hAnsi="Times New Roman" w:hint="eastAsia"/>
          <w:spacing w:val="-6"/>
        </w:rPr>
        <w:t>名為最多，餘</w:t>
      </w:r>
      <w:r w:rsidRPr="005628B1">
        <w:rPr>
          <w:rFonts w:ascii="Times New Roman" w:hAnsi="Times New Roman"/>
          <w:spacing w:val="-6"/>
        </w:rPr>
        <w:t>1</w:t>
      </w:r>
      <w:r w:rsidRPr="005628B1">
        <w:rPr>
          <w:rFonts w:ascii="Times New Roman" w:hAnsi="Times New Roman" w:hint="eastAsia"/>
          <w:spacing w:val="-6"/>
        </w:rPr>
        <w:t>名為越南籍。</w:t>
      </w:r>
    </w:p>
    <w:p w:rsidR="00373EA4" w:rsidRPr="005628B1" w:rsidRDefault="00373EA4" w:rsidP="003B39AF">
      <w:pPr>
        <w:pStyle w:val="6"/>
        <w:numPr>
          <w:ilvl w:val="5"/>
          <w:numId w:val="41"/>
        </w:numPr>
        <w:kinsoku w:val="0"/>
        <w:ind w:left="2382" w:hanging="851"/>
        <w:rPr>
          <w:rFonts w:ascii="Times New Roman" w:hAnsi="Times New Roman"/>
        </w:rPr>
      </w:pPr>
      <w:r w:rsidRPr="005628B1">
        <w:rPr>
          <w:rFonts w:ascii="Times New Roman" w:hAnsi="Times New Roman" w:hint="eastAsia"/>
        </w:rPr>
        <w:t>性別：以男童居多，計</w:t>
      </w:r>
      <w:r w:rsidRPr="005628B1">
        <w:rPr>
          <w:rFonts w:ascii="Times New Roman" w:hAnsi="Times New Roman"/>
        </w:rPr>
        <w:t>9</w:t>
      </w:r>
      <w:r w:rsidRPr="005628B1">
        <w:rPr>
          <w:rFonts w:ascii="Times New Roman" w:hAnsi="Times New Roman" w:hint="eastAsia"/>
        </w:rPr>
        <w:t>人。</w:t>
      </w:r>
    </w:p>
    <w:p w:rsidR="00373EA4" w:rsidRPr="005628B1" w:rsidRDefault="00373EA4" w:rsidP="003B39AF">
      <w:pPr>
        <w:pStyle w:val="6"/>
        <w:numPr>
          <w:ilvl w:val="5"/>
          <w:numId w:val="41"/>
        </w:numPr>
        <w:kinsoku w:val="0"/>
        <w:ind w:left="2382" w:hanging="851"/>
        <w:rPr>
          <w:rFonts w:ascii="Times New Roman" w:hAnsi="Times New Roman"/>
        </w:rPr>
      </w:pPr>
      <w:r w:rsidRPr="005628B1">
        <w:rPr>
          <w:rFonts w:ascii="Times New Roman" w:hAnsi="Times New Roman" w:hint="eastAsia"/>
        </w:rPr>
        <w:t>年齡：</w:t>
      </w:r>
      <w:r w:rsidRPr="005628B1">
        <w:rPr>
          <w:rFonts w:ascii="Times New Roman" w:hAnsi="Times New Roman"/>
        </w:rPr>
        <w:t>6</w:t>
      </w:r>
      <w:r w:rsidRPr="005628B1">
        <w:rPr>
          <w:rFonts w:ascii="Times New Roman" w:hAnsi="Times New Roman" w:hint="eastAsia"/>
        </w:rPr>
        <w:t>人年滿</w:t>
      </w:r>
      <w:r w:rsidRPr="005628B1">
        <w:rPr>
          <w:rFonts w:ascii="Times New Roman" w:hAnsi="Times New Roman"/>
        </w:rPr>
        <w:t>2</w:t>
      </w:r>
      <w:r w:rsidRPr="005628B1">
        <w:rPr>
          <w:rFonts w:ascii="Times New Roman" w:hAnsi="Times New Roman" w:hint="eastAsia"/>
        </w:rPr>
        <w:t>歲，</w:t>
      </w:r>
      <w:r w:rsidRPr="005628B1">
        <w:rPr>
          <w:rFonts w:ascii="Times New Roman" w:hAnsi="Times New Roman"/>
        </w:rPr>
        <w:t>3</w:t>
      </w:r>
      <w:r w:rsidRPr="005628B1">
        <w:rPr>
          <w:rFonts w:ascii="Times New Roman" w:hAnsi="Times New Roman" w:hint="eastAsia"/>
        </w:rPr>
        <w:t>人年滿</w:t>
      </w:r>
      <w:r w:rsidRPr="005628B1">
        <w:rPr>
          <w:rFonts w:ascii="Times New Roman" w:hAnsi="Times New Roman"/>
        </w:rPr>
        <w:t>3</w:t>
      </w:r>
      <w:r w:rsidRPr="005628B1">
        <w:rPr>
          <w:rFonts w:ascii="Times New Roman" w:hAnsi="Times New Roman" w:hint="eastAsia"/>
        </w:rPr>
        <w:t>歲，餘</w:t>
      </w:r>
      <w:r w:rsidRPr="005628B1">
        <w:rPr>
          <w:rFonts w:ascii="Times New Roman" w:hAnsi="Times New Roman"/>
        </w:rPr>
        <w:t>2</w:t>
      </w:r>
      <w:r w:rsidRPr="005628B1">
        <w:rPr>
          <w:rFonts w:ascii="Times New Roman" w:hAnsi="Times New Roman" w:hint="eastAsia"/>
        </w:rPr>
        <w:t>人未知確切年齡。</w:t>
      </w:r>
    </w:p>
    <w:p w:rsidR="00373EA4" w:rsidRPr="005628B1" w:rsidRDefault="00373EA4" w:rsidP="003B39AF">
      <w:pPr>
        <w:pStyle w:val="5"/>
        <w:numPr>
          <w:ilvl w:val="4"/>
          <w:numId w:val="41"/>
        </w:numPr>
        <w:kinsoku w:val="0"/>
        <w:ind w:left="2042" w:hanging="851"/>
        <w:rPr>
          <w:rFonts w:ascii="Times New Roman" w:hAnsi="Times New Roman"/>
          <w:bCs w:val="0"/>
          <w:spacing w:val="-2"/>
        </w:rPr>
      </w:pPr>
      <w:r w:rsidRPr="005628B1">
        <w:rPr>
          <w:rFonts w:ascii="Times New Roman" w:hAnsi="Times New Roman" w:hint="eastAsia"/>
          <w:bCs w:val="0"/>
          <w:spacing w:val="-2"/>
        </w:rPr>
        <w:t>目前臺北市政府社會局已協助</w:t>
      </w:r>
      <w:r w:rsidRPr="005628B1">
        <w:rPr>
          <w:rFonts w:ascii="Times New Roman" w:hAnsi="Times New Roman"/>
          <w:bCs w:val="0"/>
          <w:spacing w:val="-2"/>
        </w:rPr>
        <w:t>3</w:t>
      </w:r>
      <w:r w:rsidRPr="005628B1">
        <w:rPr>
          <w:rFonts w:ascii="Times New Roman" w:hAnsi="Times New Roman" w:hint="eastAsia"/>
          <w:bCs w:val="0"/>
          <w:spacing w:val="-2"/>
        </w:rPr>
        <w:t>名個案於</w:t>
      </w:r>
      <w:r w:rsidRPr="005628B1">
        <w:rPr>
          <w:rFonts w:ascii="Times New Roman" w:hAnsi="Times New Roman"/>
          <w:bCs w:val="0"/>
          <w:spacing w:val="-2"/>
        </w:rPr>
        <w:t>105</w:t>
      </w:r>
      <w:r w:rsidRPr="005628B1">
        <w:rPr>
          <w:rFonts w:ascii="Times New Roman" w:hAnsi="Times New Roman" w:hint="eastAsia"/>
          <w:bCs w:val="0"/>
          <w:spacing w:val="-2"/>
        </w:rPr>
        <w:t>年</w:t>
      </w:r>
      <w:r w:rsidRPr="005628B1">
        <w:rPr>
          <w:rFonts w:ascii="Times New Roman" w:hAnsi="Times New Roman"/>
          <w:bCs w:val="0"/>
          <w:spacing w:val="-2"/>
        </w:rPr>
        <w:t>11</w:t>
      </w:r>
      <w:r w:rsidRPr="005628B1">
        <w:rPr>
          <w:rFonts w:ascii="Times New Roman" w:hAnsi="Times New Roman" w:hint="eastAsia"/>
          <w:bCs w:val="0"/>
          <w:spacing w:val="-2"/>
        </w:rPr>
        <w:t>月</w:t>
      </w:r>
      <w:r w:rsidRPr="005628B1">
        <w:rPr>
          <w:rFonts w:ascii="Times New Roman" w:hAnsi="Times New Roman"/>
          <w:bCs w:val="0"/>
          <w:spacing w:val="-2"/>
        </w:rPr>
        <w:t>1</w:t>
      </w:r>
      <w:r w:rsidRPr="005628B1">
        <w:rPr>
          <w:rFonts w:ascii="Times New Roman" w:hAnsi="Times New Roman" w:hint="eastAsia"/>
          <w:bCs w:val="0"/>
          <w:spacing w:val="-2"/>
        </w:rPr>
        <w:t>日完成戶籍登記，另有</w:t>
      </w:r>
      <w:r w:rsidRPr="005628B1">
        <w:rPr>
          <w:rFonts w:ascii="Times New Roman" w:hAnsi="Times New Roman"/>
          <w:bCs w:val="0"/>
          <w:spacing w:val="-2"/>
        </w:rPr>
        <w:t>3</w:t>
      </w:r>
      <w:r w:rsidRPr="005628B1">
        <w:rPr>
          <w:rFonts w:ascii="Times New Roman" w:hAnsi="Times New Roman" w:hint="eastAsia"/>
          <w:bCs w:val="0"/>
          <w:spacing w:val="-2"/>
        </w:rPr>
        <w:t>名個案的生父</w:t>
      </w:r>
      <w:r w:rsidRPr="005628B1">
        <w:rPr>
          <w:rFonts w:ascii="Times New Roman" w:hAnsi="Times New Roman"/>
          <w:bCs w:val="0"/>
          <w:spacing w:val="-2"/>
        </w:rPr>
        <w:t>(</w:t>
      </w:r>
      <w:r w:rsidRPr="005628B1">
        <w:rPr>
          <w:rFonts w:ascii="Times New Roman" w:hAnsi="Times New Roman" w:hint="eastAsia"/>
          <w:bCs w:val="0"/>
          <w:spacing w:val="-2"/>
        </w:rPr>
        <w:t>或生母</w:t>
      </w:r>
      <w:r w:rsidRPr="005628B1">
        <w:rPr>
          <w:rFonts w:ascii="Times New Roman" w:hAnsi="Times New Roman"/>
          <w:bCs w:val="0"/>
          <w:spacing w:val="-2"/>
        </w:rPr>
        <w:t>)</w:t>
      </w:r>
      <w:r w:rsidRPr="005628B1">
        <w:rPr>
          <w:rFonts w:ascii="Times New Roman" w:hAnsi="Times New Roman" w:hint="eastAsia"/>
          <w:bCs w:val="0"/>
          <w:spacing w:val="-2"/>
        </w:rPr>
        <w:t>仍在臺工作，也經社會局完成訪視，並由移民署列管中；其餘</w:t>
      </w:r>
      <w:r w:rsidRPr="005628B1">
        <w:rPr>
          <w:rFonts w:ascii="Times New Roman" w:hAnsi="Times New Roman"/>
          <w:bCs w:val="0"/>
          <w:spacing w:val="-2"/>
        </w:rPr>
        <w:t>5</w:t>
      </w:r>
      <w:r w:rsidRPr="005628B1">
        <w:rPr>
          <w:rFonts w:ascii="Times New Roman" w:hAnsi="Times New Roman" w:hint="eastAsia"/>
          <w:bCs w:val="0"/>
          <w:spacing w:val="-2"/>
        </w:rPr>
        <w:t>名個案因生父不詳，又礙於生母為外國籍且已出境或在臺行方不明，致身分居留問題迄今仍未獲得有效解決。臺北市政府社會局並表示：</w:t>
      </w:r>
      <w:r w:rsidRPr="005628B1">
        <w:rPr>
          <w:rFonts w:ascii="Times New Roman" w:hint="eastAsia"/>
          <w:spacing w:val="-2"/>
        </w:rPr>
        <w:t>我國對於國籍的認定採</w:t>
      </w:r>
      <w:r w:rsidRPr="005628B1">
        <w:rPr>
          <w:rFonts w:ascii="新細明體" w:eastAsia="新細明體" w:hAnsi="新細明體" w:hint="eastAsia"/>
          <w:spacing w:val="-2"/>
        </w:rPr>
        <w:t>「</w:t>
      </w:r>
      <w:r w:rsidRPr="005628B1">
        <w:rPr>
          <w:rFonts w:ascii="Times New Roman" w:hint="eastAsia"/>
          <w:spacing w:val="-2"/>
        </w:rPr>
        <w:t>屬人主義</w:t>
      </w:r>
      <w:r w:rsidRPr="005628B1">
        <w:rPr>
          <w:rFonts w:ascii="新細明體" w:eastAsia="新細明體" w:hAnsi="新細明體" w:hint="eastAsia"/>
          <w:spacing w:val="-2"/>
        </w:rPr>
        <w:t>」</w:t>
      </w:r>
      <w:r w:rsidRPr="005628B1">
        <w:rPr>
          <w:rFonts w:ascii="Times New Roman" w:hint="eastAsia"/>
          <w:spacing w:val="-2"/>
        </w:rPr>
        <w:t>，在我國出生的新生兒是依生母的國籍進行認定，由於這類兒少未具有我</w:t>
      </w:r>
      <w:r w:rsidRPr="005628B1">
        <w:rPr>
          <w:rFonts w:ascii="Times New Roman" w:hint="eastAsia"/>
          <w:spacing w:val="-2"/>
          <w:szCs w:val="32"/>
        </w:rPr>
        <w:t>國籍身分，與我國</w:t>
      </w:r>
      <w:r w:rsidR="00166069" w:rsidRPr="005628B1">
        <w:rPr>
          <w:rFonts w:ascii="Times New Roman" w:hint="eastAsia"/>
          <w:spacing w:val="-2"/>
          <w:szCs w:val="32"/>
        </w:rPr>
        <w:t>處理</w:t>
      </w:r>
      <w:r w:rsidRPr="005628B1">
        <w:rPr>
          <w:rFonts w:ascii="Times New Roman" w:hint="eastAsia"/>
          <w:spacing w:val="-2"/>
          <w:szCs w:val="32"/>
        </w:rPr>
        <w:t>一般無國籍的無依兒少有所相異，致未能</w:t>
      </w:r>
      <w:r w:rsidRPr="005628B1">
        <w:rPr>
          <w:rFonts w:ascii="Times New Roman" w:hint="eastAsia"/>
          <w:spacing w:val="-2"/>
        </w:rPr>
        <w:t>依據「無依兒童及少年安置處理辦法」</w:t>
      </w:r>
      <w:r w:rsidRPr="005628B1">
        <w:rPr>
          <w:rFonts w:ascii="Times New Roman"/>
          <w:spacing w:val="-2"/>
        </w:rPr>
        <w:t>(</w:t>
      </w:r>
      <w:r w:rsidRPr="005628B1">
        <w:rPr>
          <w:rFonts w:ascii="Times New Roman" w:hint="eastAsia"/>
          <w:spacing w:val="-2"/>
        </w:rPr>
        <w:t>下稱無依兒少處理辦法</w:t>
      </w:r>
      <w:r w:rsidRPr="005628B1">
        <w:rPr>
          <w:rFonts w:ascii="Times New Roman"/>
          <w:spacing w:val="-2"/>
        </w:rPr>
        <w:t>)</w:t>
      </w:r>
      <w:r w:rsidRPr="005628B1">
        <w:rPr>
          <w:rFonts w:ascii="Times New Roman" w:hint="eastAsia"/>
          <w:spacing w:val="-2"/>
        </w:rPr>
        <w:t>相關規定辦理</w:t>
      </w:r>
      <w:r w:rsidRPr="005628B1">
        <w:rPr>
          <w:rFonts w:ascii="Times New Roman" w:hint="eastAsia"/>
          <w:spacing w:val="-2"/>
          <w:szCs w:val="32"/>
        </w:rPr>
        <w:t>出養，有待中央相關機關研商處置作法等語</w:t>
      </w:r>
      <w:r w:rsidRPr="005628B1">
        <w:rPr>
          <w:rFonts w:ascii="Times New Roman" w:hAnsi="Times New Roman" w:hint="eastAsia"/>
          <w:bCs w:val="0"/>
          <w:spacing w:val="-2"/>
        </w:rPr>
        <w:t>。</w:t>
      </w:r>
    </w:p>
    <w:tbl>
      <w:tblPr>
        <w:tblW w:w="6999" w:type="dxa"/>
        <w:tblInd w:w="19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6"/>
        <w:gridCol w:w="2324"/>
        <w:gridCol w:w="4199"/>
      </w:tblGrid>
      <w:tr w:rsidR="00373EA4" w:rsidRPr="005628B1" w:rsidTr="00314F61">
        <w:trPr>
          <w:tblHeader/>
        </w:trPr>
        <w:tc>
          <w:tcPr>
            <w:tcW w:w="2800" w:type="dxa"/>
            <w:gridSpan w:val="2"/>
            <w:tcBorders>
              <w:top w:val="single" w:sz="8" w:space="0" w:color="auto"/>
              <w:left w:val="single" w:sz="8" w:space="0" w:color="auto"/>
              <w:bottom w:val="single" w:sz="8" w:space="0" w:color="auto"/>
              <w:right w:val="single" w:sz="8" w:space="0" w:color="auto"/>
            </w:tcBorders>
            <w:hideMark/>
          </w:tcPr>
          <w:p w:rsidR="00373EA4" w:rsidRPr="005628B1" w:rsidRDefault="00373EA4">
            <w:pPr>
              <w:pStyle w:val="3"/>
              <w:numPr>
                <w:ilvl w:val="0"/>
                <w:numId w:val="0"/>
              </w:numPr>
              <w:topLinePunct/>
              <w:spacing w:line="320" w:lineRule="exact"/>
              <w:jc w:val="center"/>
              <w:rPr>
                <w:rFonts w:ascii="Times New Roman" w:hAnsi="Times New Roman"/>
                <w:sz w:val="28"/>
                <w:szCs w:val="28"/>
              </w:rPr>
            </w:pPr>
            <w:bookmarkStart w:id="102" w:name="_Toc471914769"/>
            <w:bookmarkStart w:id="103" w:name="_Toc471915078"/>
            <w:bookmarkStart w:id="104" w:name="_Toc472328246"/>
            <w:bookmarkStart w:id="105" w:name="_Toc473637854"/>
            <w:bookmarkStart w:id="106" w:name="_Toc473786991"/>
            <w:r w:rsidRPr="005628B1">
              <w:rPr>
                <w:rFonts w:ascii="Times New Roman" w:hAnsi="Times New Roman" w:hint="eastAsia"/>
                <w:sz w:val="28"/>
                <w:szCs w:val="28"/>
              </w:rPr>
              <w:t>個案及類型</w:t>
            </w:r>
            <w:bookmarkEnd w:id="102"/>
            <w:bookmarkEnd w:id="103"/>
            <w:bookmarkEnd w:id="104"/>
            <w:bookmarkEnd w:id="105"/>
            <w:bookmarkEnd w:id="106"/>
          </w:p>
        </w:tc>
        <w:tc>
          <w:tcPr>
            <w:tcW w:w="4199"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3"/>
              <w:numPr>
                <w:ilvl w:val="0"/>
                <w:numId w:val="0"/>
              </w:numPr>
              <w:topLinePunct/>
              <w:spacing w:line="320" w:lineRule="exact"/>
              <w:jc w:val="center"/>
              <w:rPr>
                <w:rFonts w:ascii="Times New Roman" w:hAnsi="Times New Roman"/>
                <w:sz w:val="28"/>
                <w:szCs w:val="28"/>
              </w:rPr>
            </w:pPr>
            <w:bookmarkStart w:id="107" w:name="_Toc471914770"/>
            <w:bookmarkStart w:id="108" w:name="_Toc471915079"/>
            <w:bookmarkStart w:id="109" w:name="_Toc472328247"/>
            <w:bookmarkStart w:id="110" w:name="_Toc473637855"/>
            <w:bookmarkStart w:id="111" w:name="_Toc473786992"/>
            <w:r w:rsidRPr="005628B1">
              <w:rPr>
                <w:rFonts w:ascii="Times New Roman" w:hAnsi="Times New Roman" w:hint="eastAsia"/>
                <w:sz w:val="28"/>
                <w:szCs w:val="28"/>
              </w:rPr>
              <w:t>解決途徑或遭遇困難</w:t>
            </w:r>
            <w:bookmarkEnd w:id="107"/>
            <w:bookmarkEnd w:id="108"/>
            <w:bookmarkEnd w:id="109"/>
            <w:bookmarkEnd w:id="110"/>
            <w:bookmarkEnd w:id="111"/>
          </w:p>
        </w:tc>
      </w:tr>
      <w:tr w:rsidR="00373EA4" w:rsidRPr="005628B1" w:rsidTr="00314F61">
        <w:tc>
          <w:tcPr>
            <w:tcW w:w="476"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3"/>
              <w:numPr>
                <w:ilvl w:val="0"/>
                <w:numId w:val="0"/>
              </w:numPr>
              <w:spacing w:line="340" w:lineRule="exact"/>
              <w:ind w:leftChars="-21" w:left="-19" w:rightChars="-17" w:right="-58" w:hangingChars="19" w:hanging="52"/>
              <w:jc w:val="center"/>
              <w:rPr>
                <w:rFonts w:ascii="Times New Roman" w:hAnsi="Times New Roman"/>
                <w:spacing w:val="-12"/>
                <w:sz w:val="28"/>
                <w:szCs w:val="28"/>
              </w:rPr>
            </w:pPr>
            <w:bookmarkStart w:id="112" w:name="_Toc471914771"/>
            <w:bookmarkStart w:id="113" w:name="_Toc471915080"/>
            <w:bookmarkStart w:id="114" w:name="_Toc472328248"/>
            <w:bookmarkStart w:id="115" w:name="_Toc473637856"/>
            <w:bookmarkStart w:id="116" w:name="_Toc473786993"/>
            <w:r w:rsidRPr="005628B1">
              <w:rPr>
                <w:rFonts w:ascii="Times New Roman" w:hAnsi="Times New Roman"/>
                <w:spacing w:val="-12"/>
                <w:sz w:val="28"/>
                <w:szCs w:val="28"/>
              </w:rPr>
              <w:t>1</w:t>
            </w:r>
            <w:bookmarkEnd w:id="112"/>
            <w:bookmarkEnd w:id="113"/>
            <w:bookmarkEnd w:id="114"/>
            <w:bookmarkEnd w:id="115"/>
            <w:bookmarkEnd w:id="116"/>
          </w:p>
        </w:tc>
        <w:tc>
          <w:tcPr>
            <w:tcW w:w="2324"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3"/>
              <w:numPr>
                <w:ilvl w:val="0"/>
                <w:numId w:val="0"/>
              </w:numPr>
              <w:kinsoku w:val="0"/>
              <w:spacing w:line="340" w:lineRule="exact"/>
              <w:ind w:leftChars="-20" w:left="-68" w:rightChars="-21" w:right="-71"/>
              <w:rPr>
                <w:rFonts w:ascii="新細明體" w:eastAsia="新細明體" w:hAnsi="新細明體"/>
                <w:bCs w:val="0"/>
                <w:spacing w:val="-6"/>
                <w:sz w:val="28"/>
                <w:szCs w:val="28"/>
              </w:rPr>
            </w:pPr>
            <w:bookmarkStart w:id="117" w:name="_Toc471914772"/>
            <w:bookmarkStart w:id="118" w:name="_Toc471915081"/>
            <w:bookmarkStart w:id="119" w:name="_Toc472328249"/>
            <w:bookmarkStart w:id="120" w:name="_Toc473637857"/>
            <w:bookmarkStart w:id="121" w:name="_Toc473786994"/>
            <w:r w:rsidRPr="005628B1">
              <w:rPr>
                <w:rFonts w:ascii="Times New Roman" w:hAnsi="Times New Roman" w:hint="eastAsia"/>
                <w:spacing w:val="-10"/>
                <w:sz w:val="28"/>
                <w:szCs w:val="28"/>
              </w:rPr>
              <w:t>未有出生證明，且生父母均不詳，計有</w:t>
            </w:r>
            <w:r w:rsidRPr="005628B1">
              <w:rPr>
                <w:rFonts w:ascii="Times New Roman" w:hAnsi="Times New Roman"/>
                <w:spacing w:val="-10"/>
                <w:sz w:val="28"/>
                <w:szCs w:val="28"/>
              </w:rPr>
              <w:t>3</w:t>
            </w:r>
            <w:r w:rsidRPr="005628B1">
              <w:rPr>
                <w:rFonts w:ascii="Times New Roman" w:hAnsi="Times New Roman" w:hint="eastAsia"/>
                <w:spacing w:val="-10"/>
                <w:sz w:val="28"/>
                <w:szCs w:val="28"/>
              </w:rPr>
              <w:t>名個案。</w:t>
            </w:r>
            <w:bookmarkEnd w:id="117"/>
            <w:bookmarkEnd w:id="118"/>
            <w:bookmarkEnd w:id="119"/>
            <w:bookmarkEnd w:id="120"/>
            <w:bookmarkEnd w:id="121"/>
          </w:p>
        </w:tc>
        <w:tc>
          <w:tcPr>
            <w:tcW w:w="4199" w:type="dxa"/>
            <w:tcBorders>
              <w:top w:val="single" w:sz="8" w:space="0" w:color="auto"/>
              <w:left w:val="single" w:sz="8" w:space="0" w:color="auto"/>
              <w:bottom w:val="single" w:sz="8" w:space="0" w:color="auto"/>
              <w:right w:val="single" w:sz="8" w:space="0" w:color="auto"/>
            </w:tcBorders>
            <w:hideMark/>
          </w:tcPr>
          <w:p w:rsidR="00373EA4" w:rsidRPr="005628B1" w:rsidRDefault="00373EA4" w:rsidP="003B39AF">
            <w:pPr>
              <w:pStyle w:val="3"/>
              <w:numPr>
                <w:ilvl w:val="0"/>
                <w:numId w:val="44"/>
              </w:numPr>
              <w:topLinePunct/>
              <w:spacing w:line="340" w:lineRule="exact"/>
              <w:ind w:rightChars="-19" w:right="-65"/>
              <w:rPr>
                <w:rFonts w:ascii="Times New Roman" w:hAnsi="Times New Roman"/>
                <w:spacing w:val="-6"/>
                <w:sz w:val="28"/>
                <w:szCs w:val="28"/>
              </w:rPr>
            </w:pPr>
            <w:bookmarkStart w:id="122" w:name="_Toc471914773"/>
            <w:bookmarkStart w:id="123" w:name="_Toc471915082"/>
            <w:bookmarkStart w:id="124" w:name="_Toc472328250"/>
            <w:bookmarkStart w:id="125" w:name="_Toc473637858"/>
            <w:bookmarkStart w:id="126" w:name="_Toc473786995"/>
            <w:bookmarkStart w:id="127" w:name="_Toc471638954"/>
            <w:bookmarkStart w:id="128" w:name="_Toc471673173"/>
            <w:r w:rsidRPr="005628B1">
              <w:rPr>
                <w:rFonts w:ascii="Times New Roman" w:hAnsi="Times New Roman" w:hint="eastAsia"/>
                <w:spacing w:val="-6"/>
                <w:sz w:val="28"/>
                <w:szCs w:val="28"/>
              </w:rPr>
              <w:t>依國籍法第</w:t>
            </w:r>
            <w:r w:rsidRPr="005628B1">
              <w:rPr>
                <w:rFonts w:ascii="Times New Roman" w:hAnsi="Times New Roman"/>
                <w:spacing w:val="-6"/>
                <w:sz w:val="28"/>
                <w:szCs w:val="28"/>
              </w:rPr>
              <w:t>2</w:t>
            </w:r>
            <w:r w:rsidRPr="005628B1">
              <w:rPr>
                <w:rFonts w:ascii="Times New Roman" w:hAnsi="Times New Roman" w:hint="eastAsia"/>
                <w:spacing w:val="-6"/>
                <w:sz w:val="28"/>
                <w:szCs w:val="28"/>
              </w:rPr>
              <w:t>條第</w:t>
            </w:r>
            <w:r w:rsidRPr="005628B1">
              <w:rPr>
                <w:rFonts w:ascii="Times New Roman" w:hAnsi="Times New Roman"/>
                <w:spacing w:val="-6"/>
                <w:sz w:val="28"/>
                <w:szCs w:val="28"/>
              </w:rPr>
              <w:t>1</w:t>
            </w:r>
            <w:r w:rsidRPr="005628B1">
              <w:rPr>
                <w:rFonts w:ascii="Times New Roman" w:hAnsi="Times New Roman" w:hint="eastAsia"/>
                <w:spacing w:val="-6"/>
                <w:sz w:val="28"/>
                <w:szCs w:val="28"/>
              </w:rPr>
              <w:t>項第</w:t>
            </w:r>
            <w:r w:rsidRPr="005628B1">
              <w:rPr>
                <w:rFonts w:ascii="Times New Roman" w:hAnsi="Times New Roman"/>
                <w:spacing w:val="-6"/>
                <w:sz w:val="28"/>
                <w:szCs w:val="28"/>
              </w:rPr>
              <w:t>3</w:t>
            </w:r>
            <w:r w:rsidRPr="005628B1">
              <w:rPr>
                <w:rFonts w:ascii="Times New Roman" w:hAnsi="Times New Roman" w:hint="eastAsia"/>
                <w:spacing w:val="-6"/>
                <w:sz w:val="28"/>
                <w:szCs w:val="28"/>
              </w:rPr>
              <w:t>款規定屬我國國籍，</w:t>
            </w:r>
            <w:r w:rsidRPr="005628B1">
              <w:rPr>
                <w:rFonts w:ascii="Times New Roman" w:hAnsi="Times New Roman" w:hint="eastAsia"/>
                <w:b/>
                <w:spacing w:val="-6"/>
                <w:sz w:val="28"/>
                <w:szCs w:val="28"/>
              </w:rPr>
              <w:t>臺北市政府社會局已協助</w:t>
            </w:r>
            <w:r w:rsidRPr="005628B1">
              <w:rPr>
                <w:rFonts w:ascii="Times New Roman" w:hAnsi="Times New Roman"/>
                <w:b/>
                <w:spacing w:val="-6"/>
                <w:sz w:val="28"/>
                <w:szCs w:val="28"/>
              </w:rPr>
              <w:t>3</w:t>
            </w:r>
            <w:r w:rsidRPr="005628B1">
              <w:rPr>
                <w:rFonts w:ascii="Times New Roman" w:hAnsi="Times New Roman" w:hint="eastAsia"/>
                <w:b/>
                <w:spacing w:val="-6"/>
                <w:sz w:val="28"/>
                <w:szCs w:val="28"/>
              </w:rPr>
              <w:t>名個案於</w:t>
            </w:r>
            <w:r w:rsidRPr="005628B1">
              <w:rPr>
                <w:rFonts w:ascii="Times New Roman" w:hAnsi="Times New Roman"/>
                <w:b/>
                <w:spacing w:val="-6"/>
                <w:sz w:val="28"/>
                <w:szCs w:val="28"/>
              </w:rPr>
              <w:t>105</w:t>
            </w:r>
            <w:r w:rsidRPr="005628B1">
              <w:rPr>
                <w:rFonts w:ascii="Times New Roman" w:hAnsi="Times New Roman" w:hint="eastAsia"/>
                <w:b/>
                <w:spacing w:val="-6"/>
                <w:sz w:val="28"/>
                <w:szCs w:val="28"/>
              </w:rPr>
              <w:t>年</w:t>
            </w:r>
            <w:r w:rsidRPr="005628B1">
              <w:rPr>
                <w:rFonts w:ascii="Times New Roman" w:hAnsi="Times New Roman"/>
                <w:b/>
                <w:spacing w:val="-6"/>
                <w:sz w:val="28"/>
                <w:szCs w:val="28"/>
              </w:rPr>
              <w:t>11</w:t>
            </w:r>
            <w:r w:rsidRPr="005628B1">
              <w:rPr>
                <w:rFonts w:ascii="Times New Roman" w:hAnsi="Times New Roman" w:hint="eastAsia"/>
                <w:b/>
                <w:spacing w:val="-6"/>
                <w:sz w:val="28"/>
                <w:szCs w:val="28"/>
              </w:rPr>
              <w:t>月</w:t>
            </w:r>
            <w:r w:rsidRPr="005628B1">
              <w:rPr>
                <w:rFonts w:ascii="Times New Roman" w:hAnsi="Times New Roman"/>
                <w:b/>
                <w:spacing w:val="-6"/>
                <w:sz w:val="28"/>
                <w:szCs w:val="28"/>
              </w:rPr>
              <w:t>1</w:t>
            </w:r>
            <w:r w:rsidRPr="005628B1">
              <w:rPr>
                <w:rFonts w:ascii="Times New Roman" w:hAnsi="Times New Roman" w:hint="eastAsia"/>
                <w:b/>
                <w:spacing w:val="-6"/>
                <w:sz w:val="28"/>
                <w:szCs w:val="28"/>
              </w:rPr>
              <w:t>日完成戶籍登記</w:t>
            </w:r>
            <w:r w:rsidRPr="005628B1">
              <w:rPr>
                <w:rFonts w:ascii="Times New Roman" w:hAnsi="Times New Roman" w:hint="eastAsia"/>
                <w:spacing w:val="-6"/>
                <w:sz w:val="28"/>
                <w:szCs w:val="28"/>
              </w:rPr>
              <w:t>。</w:t>
            </w:r>
            <w:bookmarkEnd w:id="122"/>
            <w:bookmarkEnd w:id="123"/>
            <w:bookmarkEnd w:id="124"/>
            <w:bookmarkEnd w:id="125"/>
            <w:bookmarkEnd w:id="126"/>
          </w:p>
          <w:p w:rsidR="00373EA4" w:rsidRPr="005628B1" w:rsidRDefault="00373EA4" w:rsidP="003B39AF">
            <w:pPr>
              <w:pStyle w:val="3"/>
              <w:numPr>
                <w:ilvl w:val="0"/>
                <w:numId w:val="44"/>
              </w:numPr>
              <w:topLinePunct/>
              <w:spacing w:line="340" w:lineRule="exact"/>
              <w:ind w:rightChars="-19" w:right="-65"/>
              <w:rPr>
                <w:rFonts w:ascii="新細明體" w:eastAsia="新細明體" w:hAnsi="新細明體"/>
                <w:bCs w:val="0"/>
                <w:spacing w:val="-6"/>
                <w:sz w:val="28"/>
                <w:szCs w:val="28"/>
              </w:rPr>
            </w:pPr>
            <w:bookmarkStart w:id="129" w:name="_Toc471914774"/>
            <w:bookmarkStart w:id="130" w:name="_Toc471915083"/>
            <w:bookmarkStart w:id="131" w:name="_Toc472328251"/>
            <w:bookmarkStart w:id="132" w:name="_Toc473637859"/>
            <w:bookmarkStart w:id="133" w:name="_Toc473786996"/>
            <w:r w:rsidRPr="005628B1">
              <w:rPr>
                <w:rFonts w:ascii="Times New Roman" w:hAnsi="Times New Roman" w:hint="eastAsia"/>
                <w:spacing w:val="-6"/>
                <w:sz w:val="28"/>
                <w:szCs w:val="28"/>
              </w:rPr>
              <w:t>後續再向法院聲請由臺北市政府社會局擔任監護人，並辦</w:t>
            </w:r>
            <w:r w:rsidRPr="005628B1">
              <w:rPr>
                <w:rFonts w:ascii="Times New Roman" w:hAnsi="Times New Roman" w:hint="eastAsia"/>
                <w:spacing w:val="-6"/>
                <w:sz w:val="28"/>
                <w:szCs w:val="28"/>
              </w:rPr>
              <w:lastRenderedPageBreak/>
              <w:t>理出養事宜，</w:t>
            </w:r>
            <w:r w:rsidRPr="005628B1">
              <w:rPr>
                <w:rFonts w:ascii="Times New Roman" w:hAnsi="Times New Roman" w:hint="eastAsia"/>
                <w:b/>
                <w:spacing w:val="-6"/>
                <w:sz w:val="28"/>
                <w:szCs w:val="28"/>
              </w:rPr>
              <w:t>尚無困難</w:t>
            </w:r>
            <w:r w:rsidRPr="005628B1">
              <w:rPr>
                <w:rFonts w:ascii="Times New Roman" w:hAnsi="Times New Roman" w:hint="eastAsia"/>
                <w:spacing w:val="-6"/>
                <w:sz w:val="28"/>
                <w:szCs w:val="28"/>
              </w:rPr>
              <w:t>。</w:t>
            </w:r>
            <w:bookmarkEnd w:id="127"/>
            <w:bookmarkEnd w:id="128"/>
            <w:bookmarkEnd w:id="129"/>
            <w:bookmarkEnd w:id="130"/>
            <w:bookmarkEnd w:id="131"/>
            <w:bookmarkEnd w:id="132"/>
            <w:bookmarkEnd w:id="133"/>
          </w:p>
        </w:tc>
      </w:tr>
      <w:tr w:rsidR="00373EA4" w:rsidRPr="005628B1" w:rsidTr="00314F61">
        <w:tc>
          <w:tcPr>
            <w:tcW w:w="476"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3"/>
              <w:numPr>
                <w:ilvl w:val="0"/>
                <w:numId w:val="0"/>
              </w:numPr>
              <w:spacing w:line="340" w:lineRule="exact"/>
              <w:ind w:leftChars="-21" w:left="-19" w:rightChars="-17" w:right="-58" w:hangingChars="19" w:hanging="52"/>
              <w:jc w:val="center"/>
              <w:rPr>
                <w:rFonts w:ascii="Times New Roman" w:hAnsi="Times New Roman"/>
                <w:spacing w:val="-12"/>
                <w:sz w:val="28"/>
                <w:szCs w:val="28"/>
              </w:rPr>
            </w:pPr>
            <w:bookmarkStart w:id="134" w:name="_Toc471914775"/>
            <w:bookmarkStart w:id="135" w:name="_Toc471915084"/>
            <w:bookmarkStart w:id="136" w:name="_Toc472328252"/>
            <w:bookmarkStart w:id="137" w:name="_Toc473637860"/>
            <w:bookmarkStart w:id="138" w:name="_Toc473786997"/>
            <w:r w:rsidRPr="005628B1">
              <w:rPr>
                <w:rFonts w:ascii="Times New Roman" w:hAnsi="Times New Roman"/>
                <w:spacing w:val="-12"/>
                <w:sz w:val="28"/>
                <w:szCs w:val="28"/>
              </w:rPr>
              <w:lastRenderedPageBreak/>
              <w:t>2</w:t>
            </w:r>
            <w:bookmarkEnd w:id="134"/>
            <w:bookmarkEnd w:id="135"/>
            <w:bookmarkEnd w:id="136"/>
            <w:bookmarkEnd w:id="137"/>
            <w:bookmarkEnd w:id="138"/>
          </w:p>
        </w:tc>
        <w:tc>
          <w:tcPr>
            <w:tcW w:w="2324"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3"/>
              <w:numPr>
                <w:ilvl w:val="0"/>
                <w:numId w:val="0"/>
              </w:numPr>
              <w:kinsoku w:val="0"/>
              <w:spacing w:line="340" w:lineRule="exact"/>
              <w:ind w:leftChars="-20" w:left="-68" w:rightChars="-21" w:right="-71"/>
              <w:rPr>
                <w:rFonts w:ascii="Times New Roman" w:hAnsi="Times New Roman"/>
                <w:b/>
                <w:spacing w:val="-16"/>
                <w:sz w:val="28"/>
                <w:szCs w:val="28"/>
              </w:rPr>
            </w:pPr>
            <w:bookmarkStart w:id="139" w:name="_Toc471914776"/>
            <w:bookmarkStart w:id="140" w:name="_Toc471915085"/>
            <w:bookmarkStart w:id="141" w:name="_Toc472328253"/>
            <w:bookmarkStart w:id="142" w:name="_Toc473637861"/>
            <w:bookmarkStart w:id="143" w:name="_Toc473786998"/>
            <w:r w:rsidRPr="005628B1">
              <w:rPr>
                <w:rFonts w:ascii="Times New Roman" w:hAnsi="Times New Roman" w:hint="eastAsia"/>
                <w:spacing w:val="-16"/>
                <w:sz w:val="28"/>
                <w:szCs w:val="28"/>
              </w:rPr>
              <w:t>生父為合法外籍勞工，或者生父、母仍在臺，</w:t>
            </w:r>
            <w:r w:rsidRPr="005628B1">
              <w:rPr>
                <w:rFonts w:ascii="Times New Roman" w:hAnsi="Times New Roman" w:hint="eastAsia"/>
                <w:spacing w:val="-10"/>
                <w:sz w:val="28"/>
                <w:szCs w:val="28"/>
              </w:rPr>
              <w:t>計有</w:t>
            </w:r>
            <w:r w:rsidRPr="005628B1">
              <w:rPr>
                <w:rFonts w:ascii="Times New Roman" w:hAnsi="Times New Roman"/>
                <w:spacing w:val="-10"/>
                <w:sz w:val="28"/>
                <w:szCs w:val="28"/>
              </w:rPr>
              <w:t>3</w:t>
            </w:r>
            <w:r w:rsidRPr="005628B1">
              <w:rPr>
                <w:rFonts w:ascii="Times New Roman" w:hAnsi="Times New Roman" w:hint="eastAsia"/>
                <w:spacing w:val="-10"/>
                <w:sz w:val="28"/>
                <w:szCs w:val="28"/>
              </w:rPr>
              <w:t>名個案。</w:t>
            </w:r>
            <w:bookmarkEnd w:id="139"/>
            <w:bookmarkEnd w:id="140"/>
            <w:bookmarkEnd w:id="141"/>
            <w:bookmarkEnd w:id="142"/>
            <w:bookmarkEnd w:id="143"/>
          </w:p>
        </w:tc>
        <w:tc>
          <w:tcPr>
            <w:tcW w:w="4199"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3"/>
              <w:numPr>
                <w:ilvl w:val="0"/>
                <w:numId w:val="0"/>
              </w:numPr>
              <w:topLinePunct/>
              <w:spacing w:line="340" w:lineRule="exact"/>
              <w:ind w:leftChars="-19" w:left="-53" w:rightChars="-19" w:right="-65" w:hangingChars="4" w:hanging="12"/>
              <w:rPr>
                <w:rFonts w:ascii="Times New Roman" w:hAnsi="Times New Roman"/>
                <w:spacing w:val="-6"/>
                <w:sz w:val="28"/>
                <w:szCs w:val="28"/>
              </w:rPr>
            </w:pPr>
            <w:bookmarkStart w:id="144" w:name="_Toc471914777"/>
            <w:bookmarkStart w:id="145" w:name="_Toc471915086"/>
            <w:bookmarkStart w:id="146" w:name="_Toc472328254"/>
            <w:bookmarkStart w:id="147" w:name="_Toc473637862"/>
            <w:bookmarkStart w:id="148" w:name="_Toc473786999"/>
            <w:r w:rsidRPr="005628B1">
              <w:rPr>
                <w:rFonts w:ascii="Times New Roman" w:hAnsi="Times New Roman" w:hint="eastAsia"/>
                <w:spacing w:val="-6"/>
                <w:sz w:val="28"/>
                <w:szCs w:val="28"/>
              </w:rPr>
              <w:t>業經臺北市政府社會局完成訪視，目前尚無問題。</w:t>
            </w:r>
            <w:bookmarkEnd w:id="144"/>
            <w:bookmarkEnd w:id="145"/>
            <w:bookmarkEnd w:id="146"/>
            <w:bookmarkEnd w:id="147"/>
            <w:bookmarkEnd w:id="148"/>
          </w:p>
        </w:tc>
      </w:tr>
      <w:tr w:rsidR="00373EA4" w:rsidRPr="005628B1" w:rsidTr="00314F61">
        <w:tc>
          <w:tcPr>
            <w:tcW w:w="476" w:type="dxa"/>
            <w:tcBorders>
              <w:top w:val="single" w:sz="8" w:space="0" w:color="auto"/>
              <w:left w:val="single" w:sz="8" w:space="0" w:color="auto"/>
              <w:bottom w:val="single" w:sz="8" w:space="0" w:color="auto"/>
              <w:right w:val="single" w:sz="8" w:space="0" w:color="auto"/>
            </w:tcBorders>
            <w:shd w:val="clear" w:color="auto" w:fill="FDE9D9" w:themeFill="accent6" w:themeFillTint="33"/>
            <w:hideMark/>
          </w:tcPr>
          <w:p w:rsidR="00373EA4" w:rsidRPr="005628B1" w:rsidRDefault="00373EA4" w:rsidP="00A413C1">
            <w:pPr>
              <w:pStyle w:val="3"/>
              <w:numPr>
                <w:ilvl w:val="0"/>
                <w:numId w:val="0"/>
              </w:numPr>
              <w:spacing w:line="340" w:lineRule="exact"/>
              <w:ind w:leftChars="-21" w:left="-19" w:rightChars="-17" w:right="-58" w:hangingChars="19" w:hanging="52"/>
              <w:jc w:val="center"/>
              <w:rPr>
                <w:rFonts w:ascii="Times New Roman" w:hAnsi="Times New Roman"/>
                <w:spacing w:val="-12"/>
                <w:sz w:val="28"/>
                <w:szCs w:val="28"/>
              </w:rPr>
            </w:pPr>
            <w:bookmarkStart w:id="149" w:name="_Toc471914778"/>
            <w:bookmarkStart w:id="150" w:name="_Toc471915087"/>
            <w:bookmarkStart w:id="151" w:name="_Toc472328255"/>
            <w:bookmarkStart w:id="152" w:name="_Toc473637863"/>
            <w:bookmarkStart w:id="153" w:name="_Toc473787000"/>
            <w:r w:rsidRPr="005628B1">
              <w:rPr>
                <w:rFonts w:ascii="Times New Roman" w:hAnsi="Times New Roman"/>
                <w:spacing w:val="-12"/>
                <w:sz w:val="28"/>
                <w:szCs w:val="28"/>
              </w:rPr>
              <w:t>3</w:t>
            </w:r>
            <w:bookmarkEnd w:id="149"/>
            <w:bookmarkEnd w:id="150"/>
            <w:bookmarkEnd w:id="151"/>
            <w:bookmarkEnd w:id="152"/>
            <w:bookmarkEnd w:id="153"/>
          </w:p>
        </w:tc>
        <w:tc>
          <w:tcPr>
            <w:tcW w:w="2324" w:type="dxa"/>
            <w:tcBorders>
              <w:top w:val="single" w:sz="8" w:space="0" w:color="auto"/>
              <w:left w:val="single" w:sz="8" w:space="0" w:color="auto"/>
              <w:bottom w:val="single" w:sz="8" w:space="0" w:color="auto"/>
              <w:right w:val="single" w:sz="8" w:space="0" w:color="auto"/>
            </w:tcBorders>
            <w:shd w:val="clear" w:color="auto" w:fill="FDE9D9" w:themeFill="accent6" w:themeFillTint="33"/>
            <w:hideMark/>
          </w:tcPr>
          <w:p w:rsidR="00373EA4" w:rsidRPr="005628B1" w:rsidRDefault="00373EA4" w:rsidP="00A413C1">
            <w:pPr>
              <w:pStyle w:val="3"/>
              <w:numPr>
                <w:ilvl w:val="0"/>
                <w:numId w:val="0"/>
              </w:numPr>
              <w:kinsoku w:val="0"/>
              <w:spacing w:line="340" w:lineRule="exact"/>
              <w:ind w:leftChars="-20" w:left="-68" w:rightChars="-21" w:right="-71"/>
              <w:rPr>
                <w:rFonts w:ascii="新細明體" w:eastAsia="新細明體" w:hAnsi="新細明體"/>
                <w:bCs w:val="0"/>
                <w:spacing w:val="-8"/>
                <w:sz w:val="28"/>
                <w:szCs w:val="28"/>
              </w:rPr>
            </w:pPr>
            <w:bookmarkStart w:id="154" w:name="_Toc471914779"/>
            <w:bookmarkStart w:id="155" w:name="_Toc471915088"/>
            <w:bookmarkStart w:id="156" w:name="_Toc472328256"/>
            <w:bookmarkStart w:id="157" w:name="_Toc473637864"/>
            <w:bookmarkStart w:id="158" w:name="_Toc473787001"/>
            <w:r w:rsidRPr="005628B1">
              <w:rPr>
                <w:rFonts w:ascii="Times New Roman" w:hAnsi="Times New Roman" w:hint="eastAsia"/>
                <w:spacing w:val="-8"/>
                <w:sz w:val="28"/>
                <w:szCs w:val="28"/>
              </w:rPr>
              <w:t>生父不詳，生母為外國籍且在臺行方不明，</w:t>
            </w:r>
            <w:r w:rsidRPr="005628B1">
              <w:rPr>
                <w:rFonts w:ascii="Times New Roman" w:hAnsi="Times New Roman" w:hint="eastAsia"/>
                <w:spacing w:val="-10"/>
                <w:sz w:val="28"/>
                <w:szCs w:val="28"/>
              </w:rPr>
              <w:t>計有</w:t>
            </w:r>
            <w:r w:rsidRPr="005628B1">
              <w:rPr>
                <w:rFonts w:ascii="Times New Roman" w:hAnsi="Times New Roman"/>
                <w:spacing w:val="-10"/>
                <w:sz w:val="28"/>
                <w:szCs w:val="28"/>
              </w:rPr>
              <w:t>2</w:t>
            </w:r>
            <w:r w:rsidRPr="005628B1">
              <w:rPr>
                <w:rFonts w:ascii="Times New Roman" w:hAnsi="Times New Roman" w:hint="eastAsia"/>
                <w:spacing w:val="-10"/>
                <w:sz w:val="28"/>
                <w:szCs w:val="28"/>
              </w:rPr>
              <w:t>名個案。</w:t>
            </w:r>
            <w:bookmarkEnd w:id="154"/>
            <w:bookmarkEnd w:id="155"/>
            <w:bookmarkEnd w:id="156"/>
            <w:bookmarkEnd w:id="157"/>
            <w:bookmarkEnd w:id="158"/>
          </w:p>
        </w:tc>
        <w:tc>
          <w:tcPr>
            <w:tcW w:w="4199" w:type="dxa"/>
            <w:tcBorders>
              <w:top w:val="single" w:sz="8" w:space="0" w:color="auto"/>
              <w:left w:val="single" w:sz="8" w:space="0" w:color="auto"/>
              <w:bottom w:val="single" w:sz="8" w:space="0" w:color="auto"/>
              <w:right w:val="single" w:sz="8" w:space="0" w:color="auto"/>
            </w:tcBorders>
            <w:shd w:val="clear" w:color="auto" w:fill="FDE9D9" w:themeFill="accent6" w:themeFillTint="33"/>
            <w:hideMark/>
          </w:tcPr>
          <w:p w:rsidR="00373EA4" w:rsidRPr="005628B1" w:rsidRDefault="00373EA4" w:rsidP="00A413C1">
            <w:pPr>
              <w:pStyle w:val="3"/>
              <w:numPr>
                <w:ilvl w:val="0"/>
                <w:numId w:val="0"/>
              </w:numPr>
              <w:topLinePunct/>
              <w:spacing w:line="340" w:lineRule="exact"/>
              <w:ind w:leftChars="-23" w:left="-78" w:rightChars="-19" w:right="-65" w:firstLineChars="4" w:firstLine="12"/>
              <w:rPr>
                <w:rFonts w:ascii="新細明體" w:eastAsia="新細明體" w:hAnsi="新細明體"/>
                <w:bCs w:val="0"/>
                <w:sz w:val="28"/>
                <w:szCs w:val="28"/>
              </w:rPr>
            </w:pPr>
            <w:bookmarkStart w:id="159" w:name="_Toc471914780"/>
            <w:bookmarkStart w:id="160" w:name="_Toc471915089"/>
            <w:bookmarkStart w:id="161" w:name="_Toc472328257"/>
            <w:bookmarkStart w:id="162" w:name="_Toc473637865"/>
            <w:bookmarkStart w:id="163" w:name="_Toc473787002"/>
            <w:r w:rsidRPr="005628B1">
              <w:rPr>
                <w:rFonts w:ascii="Times New Roman" w:hAnsi="Times New Roman" w:hint="eastAsia"/>
                <w:sz w:val="28"/>
                <w:szCs w:val="28"/>
              </w:rPr>
              <w:t>後續無法確定法院是否認可臺北市政府社會局擔任個案的監護人，並進而辦理出養。</w:t>
            </w:r>
            <w:bookmarkEnd w:id="159"/>
            <w:bookmarkEnd w:id="160"/>
            <w:bookmarkEnd w:id="161"/>
            <w:bookmarkEnd w:id="162"/>
            <w:bookmarkEnd w:id="163"/>
          </w:p>
        </w:tc>
      </w:tr>
      <w:tr w:rsidR="00373EA4" w:rsidRPr="005628B1" w:rsidTr="00314F61">
        <w:tc>
          <w:tcPr>
            <w:tcW w:w="476" w:type="dxa"/>
            <w:tcBorders>
              <w:top w:val="single" w:sz="8" w:space="0" w:color="auto"/>
              <w:left w:val="single" w:sz="8" w:space="0" w:color="auto"/>
              <w:bottom w:val="single" w:sz="8" w:space="0" w:color="auto"/>
              <w:right w:val="single" w:sz="8" w:space="0" w:color="auto"/>
            </w:tcBorders>
            <w:shd w:val="clear" w:color="auto" w:fill="FFFFCC"/>
            <w:hideMark/>
          </w:tcPr>
          <w:p w:rsidR="00373EA4" w:rsidRPr="005628B1" w:rsidRDefault="00373EA4" w:rsidP="00A413C1">
            <w:pPr>
              <w:pStyle w:val="3"/>
              <w:numPr>
                <w:ilvl w:val="0"/>
                <w:numId w:val="0"/>
              </w:numPr>
              <w:spacing w:line="340" w:lineRule="exact"/>
              <w:ind w:leftChars="-21" w:left="-19" w:rightChars="-17" w:right="-58" w:hangingChars="19" w:hanging="52"/>
              <w:jc w:val="center"/>
              <w:rPr>
                <w:rFonts w:ascii="Times New Roman" w:hAnsi="Times New Roman"/>
                <w:spacing w:val="-12"/>
                <w:sz w:val="28"/>
                <w:szCs w:val="28"/>
              </w:rPr>
            </w:pPr>
            <w:bookmarkStart w:id="164" w:name="_Toc471914781"/>
            <w:bookmarkStart w:id="165" w:name="_Toc471915090"/>
            <w:bookmarkStart w:id="166" w:name="_Toc472328258"/>
            <w:bookmarkStart w:id="167" w:name="_Toc473637866"/>
            <w:bookmarkStart w:id="168" w:name="_Toc473787003"/>
            <w:r w:rsidRPr="005628B1">
              <w:rPr>
                <w:rFonts w:ascii="Times New Roman" w:hAnsi="Times New Roman"/>
                <w:spacing w:val="-12"/>
                <w:sz w:val="28"/>
                <w:szCs w:val="28"/>
              </w:rPr>
              <w:t>4</w:t>
            </w:r>
            <w:bookmarkEnd w:id="164"/>
            <w:bookmarkEnd w:id="165"/>
            <w:bookmarkEnd w:id="166"/>
            <w:bookmarkEnd w:id="167"/>
            <w:bookmarkEnd w:id="168"/>
          </w:p>
        </w:tc>
        <w:tc>
          <w:tcPr>
            <w:tcW w:w="2324" w:type="dxa"/>
            <w:tcBorders>
              <w:top w:val="single" w:sz="8" w:space="0" w:color="auto"/>
              <w:left w:val="single" w:sz="8" w:space="0" w:color="auto"/>
              <w:bottom w:val="single" w:sz="8" w:space="0" w:color="auto"/>
              <w:right w:val="single" w:sz="8" w:space="0" w:color="auto"/>
            </w:tcBorders>
            <w:shd w:val="clear" w:color="auto" w:fill="FFFFCC"/>
            <w:hideMark/>
          </w:tcPr>
          <w:p w:rsidR="00373EA4" w:rsidRPr="005628B1" w:rsidRDefault="00373EA4" w:rsidP="00A413C1">
            <w:pPr>
              <w:pStyle w:val="3"/>
              <w:numPr>
                <w:ilvl w:val="0"/>
                <w:numId w:val="0"/>
              </w:numPr>
              <w:kinsoku w:val="0"/>
              <w:spacing w:line="340" w:lineRule="exact"/>
              <w:ind w:leftChars="-20" w:left="-68" w:rightChars="-21" w:right="-71"/>
              <w:rPr>
                <w:rFonts w:ascii="Times New Roman" w:hAnsi="Times New Roman"/>
                <w:b/>
                <w:spacing w:val="-16"/>
                <w:sz w:val="28"/>
                <w:szCs w:val="28"/>
              </w:rPr>
            </w:pPr>
            <w:bookmarkStart w:id="169" w:name="_Toc471914782"/>
            <w:bookmarkStart w:id="170" w:name="_Toc471915091"/>
            <w:bookmarkStart w:id="171" w:name="_Toc472328259"/>
            <w:bookmarkStart w:id="172" w:name="_Toc473637867"/>
            <w:bookmarkStart w:id="173" w:name="_Toc473787004"/>
            <w:r w:rsidRPr="005628B1">
              <w:rPr>
                <w:rFonts w:ascii="Times New Roman" w:hAnsi="Times New Roman" w:hint="eastAsia"/>
                <w:spacing w:val="-16"/>
                <w:sz w:val="28"/>
                <w:szCs w:val="28"/>
              </w:rPr>
              <w:t>生父不詳，生母為外國籍且已出境，</w:t>
            </w:r>
            <w:r w:rsidRPr="005628B1">
              <w:rPr>
                <w:rFonts w:ascii="Times New Roman" w:hAnsi="Times New Roman" w:hint="eastAsia"/>
                <w:spacing w:val="-10"/>
                <w:sz w:val="28"/>
                <w:szCs w:val="28"/>
              </w:rPr>
              <w:t>計有</w:t>
            </w:r>
            <w:r w:rsidRPr="005628B1">
              <w:rPr>
                <w:rFonts w:ascii="Times New Roman" w:hAnsi="Times New Roman"/>
                <w:spacing w:val="-10"/>
                <w:sz w:val="28"/>
                <w:szCs w:val="28"/>
              </w:rPr>
              <w:t>3</w:t>
            </w:r>
            <w:r w:rsidRPr="005628B1">
              <w:rPr>
                <w:rFonts w:ascii="Times New Roman" w:hAnsi="Times New Roman" w:hint="eastAsia"/>
                <w:spacing w:val="-10"/>
                <w:sz w:val="28"/>
                <w:szCs w:val="28"/>
              </w:rPr>
              <w:t>名個案。</w:t>
            </w:r>
            <w:bookmarkEnd w:id="169"/>
            <w:bookmarkEnd w:id="170"/>
            <w:bookmarkEnd w:id="171"/>
            <w:bookmarkEnd w:id="172"/>
            <w:bookmarkEnd w:id="173"/>
          </w:p>
        </w:tc>
        <w:tc>
          <w:tcPr>
            <w:tcW w:w="4199" w:type="dxa"/>
            <w:tcBorders>
              <w:top w:val="single" w:sz="8" w:space="0" w:color="auto"/>
              <w:left w:val="single" w:sz="8" w:space="0" w:color="auto"/>
              <w:bottom w:val="single" w:sz="8" w:space="0" w:color="auto"/>
              <w:right w:val="single" w:sz="8" w:space="0" w:color="auto"/>
            </w:tcBorders>
            <w:shd w:val="clear" w:color="auto" w:fill="FFFFCC"/>
            <w:hideMark/>
          </w:tcPr>
          <w:p w:rsidR="00373EA4" w:rsidRPr="005628B1" w:rsidRDefault="00373EA4" w:rsidP="00A413C1">
            <w:pPr>
              <w:pStyle w:val="3"/>
              <w:numPr>
                <w:ilvl w:val="0"/>
                <w:numId w:val="0"/>
              </w:numPr>
              <w:topLinePunct/>
              <w:spacing w:line="340" w:lineRule="exact"/>
              <w:ind w:leftChars="-23" w:left="-78" w:rightChars="-19" w:right="-65" w:firstLineChars="4" w:firstLine="12"/>
              <w:rPr>
                <w:rFonts w:ascii="Times New Roman" w:hAnsi="Times New Roman"/>
                <w:sz w:val="28"/>
                <w:szCs w:val="28"/>
              </w:rPr>
            </w:pPr>
            <w:bookmarkStart w:id="174" w:name="_Toc471914783"/>
            <w:bookmarkStart w:id="175" w:name="_Toc471915092"/>
            <w:bookmarkStart w:id="176" w:name="_Toc472328260"/>
            <w:bookmarkStart w:id="177" w:name="_Toc473637868"/>
            <w:bookmarkStart w:id="178" w:name="_Toc473787005"/>
            <w:r w:rsidRPr="005628B1">
              <w:rPr>
                <w:rFonts w:ascii="Times New Roman" w:hAnsi="Times New Roman" w:hint="eastAsia"/>
                <w:sz w:val="28"/>
                <w:szCs w:val="28"/>
              </w:rPr>
              <w:t>無法依據無依兒少處理辦法辦理出養事宜。</w:t>
            </w:r>
            <w:bookmarkEnd w:id="174"/>
            <w:bookmarkEnd w:id="175"/>
            <w:bookmarkEnd w:id="176"/>
            <w:bookmarkEnd w:id="177"/>
            <w:bookmarkEnd w:id="178"/>
          </w:p>
        </w:tc>
      </w:tr>
    </w:tbl>
    <w:p w:rsidR="00373EA4" w:rsidRPr="005628B1" w:rsidRDefault="00373EA4" w:rsidP="003B39AF">
      <w:pPr>
        <w:pStyle w:val="4"/>
        <w:numPr>
          <w:ilvl w:val="3"/>
          <w:numId w:val="42"/>
        </w:numPr>
        <w:topLinePunct/>
        <w:spacing w:beforeLines="25" w:before="114"/>
        <w:rPr>
          <w:rFonts w:ascii="Times New Roman" w:hAnsi="Times New Roman"/>
          <w:b/>
        </w:rPr>
      </w:pPr>
      <w:r w:rsidRPr="005628B1">
        <w:rPr>
          <w:rFonts w:ascii="Times New Roman" w:hAnsi="Times New Roman" w:hint="eastAsia"/>
          <w:b/>
        </w:rPr>
        <w:t>臺北市政府社會局目前列管</w:t>
      </w:r>
      <w:r w:rsidRPr="005628B1">
        <w:rPr>
          <w:rFonts w:ascii="Times New Roman" w:hAnsi="Times New Roman"/>
          <w:b/>
        </w:rPr>
        <w:t>13</w:t>
      </w:r>
      <w:r w:rsidRPr="005628B1">
        <w:rPr>
          <w:rFonts w:ascii="Times New Roman" w:hAnsi="Times New Roman" w:hint="eastAsia"/>
          <w:b/>
        </w:rPr>
        <w:t>名非本國籍兒少，但對於這類「生父不詳、生母為外國籍但行方不明」的兒少身分居留問題，迄無解決對策：</w:t>
      </w:r>
    </w:p>
    <w:p w:rsidR="00373EA4" w:rsidRPr="005628B1" w:rsidRDefault="00373EA4" w:rsidP="00373EA4">
      <w:pPr>
        <w:pStyle w:val="4"/>
        <w:numPr>
          <w:ilvl w:val="0"/>
          <w:numId w:val="0"/>
        </w:numPr>
        <w:kinsoku w:val="0"/>
        <w:ind w:left="1701" w:firstLineChars="200" w:firstLine="680"/>
        <w:rPr>
          <w:rFonts w:ascii="Times New Roman" w:hAnsi="Times New Roman"/>
        </w:rPr>
      </w:pPr>
      <w:r w:rsidRPr="005628B1">
        <w:rPr>
          <w:rFonts w:ascii="Times New Roman" w:hAnsi="Times New Roman" w:hint="eastAsia"/>
        </w:rPr>
        <w:t>截至</w:t>
      </w:r>
      <w:r w:rsidRPr="005628B1">
        <w:rPr>
          <w:rFonts w:ascii="Times New Roman" w:hAnsi="Times New Roman"/>
        </w:rPr>
        <w:t>105</w:t>
      </w:r>
      <w:r w:rsidRPr="005628B1">
        <w:rPr>
          <w:rFonts w:ascii="Times New Roman" w:hAnsi="Times New Roman" w:hint="eastAsia"/>
        </w:rPr>
        <w:t>年</w:t>
      </w:r>
      <w:r w:rsidRPr="005628B1">
        <w:rPr>
          <w:rFonts w:ascii="Times New Roman" w:hAnsi="Times New Roman"/>
        </w:rPr>
        <w:t>8</w:t>
      </w:r>
      <w:r w:rsidRPr="005628B1">
        <w:rPr>
          <w:rFonts w:ascii="Times New Roman" w:hAnsi="Times New Roman" w:hint="eastAsia"/>
        </w:rPr>
        <w:t>月</w:t>
      </w:r>
      <w:r w:rsidRPr="005628B1">
        <w:rPr>
          <w:rFonts w:ascii="Times New Roman" w:hAnsi="Times New Roman"/>
        </w:rPr>
        <w:t>31</w:t>
      </w:r>
      <w:r w:rsidRPr="005628B1">
        <w:rPr>
          <w:rFonts w:ascii="Times New Roman" w:hAnsi="Times New Roman" w:hint="eastAsia"/>
        </w:rPr>
        <w:t>日，臺北市政府社會局列管尚未結案的非本國籍兒少個案計有</w:t>
      </w:r>
      <w:r w:rsidRPr="005628B1">
        <w:rPr>
          <w:rFonts w:ascii="Times New Roman" w:hAnsi="Times New Roman"/>
        </w:rPr>
        <w:t>13</w:t>
      </w:r>
      <w:r w:rsidRPr="005628B1">
        <w:rPr>
          <w:rFonts w:ascii="Times New Roman" w:hAnsi="Times New Roman" w:hint="eastAsia"/>
        </w:rPr>
        <w:t>人，個案態樣、處理概況如下，但針對其中</w:t>
      </w:r>
      <w:r w:rsidRPr="005628B1">
        <w:rPr>
          <w:rFonts w:ascii="新細明體" w:eastAsia="新細明體" w:hAnsi="新細明體" w:hint="eastAsia"/>
        </w:rPr>
        <w:t>「</w:t>
      </w:r>
      <w:r w:rsidRPr="005628B1">
        <w:rPr>
          <w:rFonts w:ascii="Times New Roman" w:hAnsi="Times New Roman" w:hint="eastAsia"/>
        </w:rPr>
        <w:t>生父不詳、生母為外國籍但行方不明</w:t>
      </w:r>
      <w:r w:rsidRPr="005628B1">
        <w:rPr>
          <w:rFonts w:ascii="新細明體" w:eastAsia="新細明體" w:hAnsi="新細明體" w:hint="eastAsia"/>
        </w:rPr>
        <w:t>」</w:t>
      </w:r>
      <w:r w:rsidRPr="005628B1">
        <w:rPr>
          <w:rFonts w:ascii="Times New Roman" w:hAnsi="Times New Roman" w:hint="eastAsia"/>
        </w:rPr>
        <w:t>的兒少身分居留問題，礙於現行法規，既無法認定為我國人，後續也無法辦理出養，迄無解決對策：</w:t>
      </w:r>
    </w:p>
    <w:tbl>
      <w:tblPr>
        <w:tblStyle w:val="afc"/>
        <w:tblW w:w="7209" w:type="dxa"/>
        <w:tblInd w:w="17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5"/>
        <w:gridCol w:w="1891"/>
        <w:gridCol w:w="2211"/>
        <w:gridCol w:w="2632"/>
      </w:tblGrid>
      <w:tr w:rsidR="00373EA4" w:rsidRPr="005628B1" w:rsidTr="00373EA4">
        <w:trPr>
          <w:trHeight w:val="389"/>
          <w:tblHeader/>
        </w:trPr>
        <w:tc>
          <w:tcPr>
            <w:tcW w:w="2366" w:type="dxa"/>
            <w:gridSpan w:val="2"/>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afd"/>
              <w:kinsoku w:val="0"/>
              <w:spacing w:line="360" w:lineRule="exact"/>
              <w:ind w:leftChars="-19" w:left="1" w:rightChars="-19" w:right="-65" w:hangingChars="22" w:hanging="66"/>
              <w:jc w:val="center"/>
              <w:rPr>
                <w:rFonts w:hAnsi="標楷體"/>
                <w:kern w:val="0"/>
                <w:sz w:val="28"/>
                <w:szCs w:val="28"/>
              </w:rPr>
            </w:pPr>
            <w:r w:rsidRPr="005628B1">
              <w:rPr>
                <w:rFonts w:hAnsi="標楷體" w:hint="eastAsia"/>
                <w:kern w:val="0"/>
                <w:sz w:val="28"/>
                <w:szCs w:val="28"/>
              </w:rPr>
              <w:t>態樣類型</w:t>
            </w:r>
          </w:p>
        </w:tc>
        <w:tc>
          <w:tcPr>
            <w:tcW w:w="2211"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afd"/>
              <w:kinsoku w:val="0"/>
              <w:spacing w:line="360" w:lineRule="exact"/>
              <w:ind w:leftChars="-13" w:left="-44" w:rightChars="-21" w:right="-71"/>
              <w:jc w:val="center"/>
              <w:rPr>
                <w:rFonts w:hAnsi="標楷體"/>
                <w:kern w:val="0"/>
                <w:sz w:val="28"/>
                <w:szCs w:val="28"/>
              </w:rPr>
            </w:pPr>
            <w:r w:rsidRPr="005628B1">
              <w:rPr>
                <w:rFonts w:hAnsi="標楷體" w:hint="eastAsia"/>
                <w:kern w:val="0"/>
                <w:sz w:val="28"/>
                <w:szCs w:val="28"/>
              </w:rPr>
              <w:t>處理概況</w:t>
            </w:r>
          </w:p>
        </w:tc>
        <w:tc>
          <w:tcPr>
            <w:tcW w:w="263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afd"/>
              <w:kinsoku w:val="0"/>
              <w:spacing w:line="360" w:lineRule="exact"/>
              <w:ind w:leftChars="-13" w:left="-44" w:rightChars="-21" w:right="-71"/>
              <w:jc w:val="center"/>
              <w:rPr>
                <w:rFonts w:hAnsi="標楷體"/>
                <w:kern w:val="0"/>
                <w:sz w:val="28"/>
                <w:szCs w:val="28"/>
              </w:rPr>
            </w:pPr>
            <w:r w:rsidRPr="005628B1">
              <w:rPr>
                <w:rFonts w:hAnsi="標楷體" w:hint="eastAsia"/>
                <w:kern w:val="0"/>
                <w:sz w:val="28"/>
                <w:szCs w:val="28"/>
              </w:rPr>
              <w:t>遭遇之困難</w:t>
            </w:r>
          </w:p>
        </w:tc>
      </w:tr>
      <w:tr w:rsidR="00373EA4" w:rsidRPr="005628B1" w:rsidTr="00373EA4">
        <w:tc>
          <w:tcPr>
            <w:tcW w:w="475"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kinsoku w:val="0"/>
              <w:spacing w:line="340" w:lineRule="exact"/>
              <w:jc w:val="center"/>
              <w:rPr>
                <w:rFonts w:ascii="Times New Roman"/>
                <w:kern w:val="0"/>
                <w:sz w:val="28"/>
                <w:szCs w:val="28"/>
              </w:rPr>
            </w:pPr>
            <w:r w:rsidRPr="005628B1">
              <w:rPr>
                <w:rFonts w:ascii="Times New Roman"/>
                <w:kern w:val="0"/>
                <w:sz w:val="28"/>
                <w:szCs w:val="28"/>
              </w:rPr>
              <w:t>1</w:t>
            </w:r>
          </w:p>
        </w:tc>
        <w:tc>
          <w:tcPr>
            <w:tcW w:w="1891"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pStyle w:val="afd"/>
              <w:kinsoku w:val="0"/>
              <w:spacing w:line="340" w:lineRule="exact"/>
              <w:ind w:leftChars="-15" w:left="-51" w:rightChars="-19" w:right="-65"/>
              <w:rPr>
                <w:rFonts w:hAnsi="標楷體"/>
                <w:spacing w:val="-10"/>
                <w:kern w:val="0"/>
                <w:sz w:val="28"/>
                <w:szCs w:val="28"/>
              </w:rPr>
            </w:pPr>
            <w:r w:rsidRPr="005628B1">
              <w:rPr>
                <w:rFonts w:hAnsi="標楷體" w:hint="eastAsia"/>
                <w:spacing w:val="-10"/>
                <w:kern w:val="0"/>
                <w:sz w:val="28"/>
                <w:szCs w:val="28"/>
              </w:rPr>
              <w:t>無出生證明文件，生父母皆不詳。</w:t>
            </w:r>
          </w:p>
        </w:tc>
        <w:tc>
          <w:tcPr>
            <w:tcW w:w="2211"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pStyle w:val="afd"/>
              <w:kinsoku w:val="0"/>
              <w:spacing w:line="340" w:lineRule="exact"/>
              <w:ind w:leftChars="-23" w:left="-78" w:rightChars="-19" w:right="-65" w:firstLineChars="4" w:firstLine="11"/>
              <w:rPr>
                <w:rFonts w:hAnsi="標楷體"/>
                <w:spacing w:val="-10"/>
                <w:kern w:val="0"/>
                <w:sz w:val="28"/>
                <w:szCs w:val="28"/>
              </w:rPr>
            </w:pPr>
            <w:r w:rsidRPr="005628B1">
              <w:rPr>
                <w:rFonts w:hAnsi="標楷體" w:hint="eastAsia"/>
                <w:spacing w:val="-10"/>
                <w:kern w:val="0"/>
                <w:sz w:val="28"/>
                <w:szCs w:val="28"/>
              </w:rPr>
              <w:t>視為無依兒童，依國籍法取得我國國籍。</w:t>
            </w:r>
          </w:p>
        </w:tc>
        <w:tc>
          <w:tcPr>
            <w:tcW w:w="2632"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pStyle w:val="afd"/>
              <w:kinsoku w:val="0"/>
              <w:spacing w:line="340" w:lineRule="exact"/>
              <w:ind w:leftChars="-23" w:left="-78" w:rightChars="-19" w:right="-65" w:firstLineChars="4" w:firstLine="12"/>
              <w:rPr>
                <w:rFonts w:hAnsi="標楷體"/>
                <w:spacing w:val="-6"/>
                <w:kern w:val="0"/>
                <w:sz w:val="28"/>
                <w:szCs w:val="28"/>
              </w:rPr>
            </w:pPr>
            <w:r w:rsidRPr="005628B1">
              <w:rPr>
                <w:rFonts w:hAnsi="標楷體" w:hint="eastAsia"/>
                <w:spacing w:val="-6"/>
                <w:kern w:val="0"/>
                <w:sz w:val="28"/>
                <w:szCs w:val="28"/>
              </w:rPr>
              <w:t>目前尚無困難。</w:t>
            </w:r>
          </w:p>
        </w:tc>
      </w:tr>
      <w:tr w:rsidR="00373EA4" w:rsidRPr="005628B1" w:rsidTr="00373EA4">
        <w:tc>
          <w:tcPr>
            <w:tcW w:w="475"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kinsoku w:val="0"/>
              <w:spacing w:line="340" w:lineRule="exact"/>
              <w:jc w:val="center"/>
              <w:rPr>
                <w:rFonts w:ascii="Times New Roman"/>
                <w:kern w:val="0"/>
                <w:sz w:val="28"/>
                <w:szCs w:val="28"/>
              </w:rPr>
            </w:pPr>
            <w:r w:rsidRPr="005628B1">
              <w:rPr>
                <w:rFonts w:ascii="Times New Roman"/>
                <w:kern w:val="0"/>
                <w:sz w:val="28"/>
                <w:szCs w:val="28"/>
              </w:rPr>
              <w:t>2</w:t>
            </w:r>
          </w:p>
        </w:tc>
        <w:tc>
          <w:tcPr>
            <w:tcW w:w="1891"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pStyle w:val="afd"/>
              <w:kinsoku w:val="0"/>
              <w:spacing w:line="340" w:lineRule="exact"/>
              <w:ind w:leftChars="-15" w:left="-51" w:rightChars="-19" w:right="-65"/>
              <w:rPr>
                <w:rFonts w:hAnsi="標楷體"/>
                <w:spacing w:val="-10"/>
                <w:kern w:val="0"/>
                <w:sz w:val="28"/>
                <w:szCs w:val="28"/>
              </w:rPr>
            </w:pPr>
            <w:r w:rsidRPr="005628B1">
              <w:rPr>
                <w:rFonts w:hAnsi="標楷體" w:hint="eastAsia"/>
                <w:spacing w:val="-10"/>
                <w:kern w:val="0"/>
                <w:sz w:val="28"/>
                <w:szCs w:val="28"/>
              </w:rPr>
              <w:t>生父、母皆為外國籍，但父或母一方仍在臺。</w:t>
            </w:r>
          </w:p>
        </w:tc>
        <w:tc>
          <w:tcPr>
            <w:tcW w:w="2211"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pStyle w:val="afd"/>
              <w:kinsoku w:val="0"/>
              <w:spacing w:line="340" w:lineRule="exact"/>
              <w:ind w:leftChars="-23" w:left="-78" w:rightChars="-19" w:right="-65" w:firstLineChars="4" w:firstLine="12"/>
              <w:rPr>
                <w:rFonts w:ascii="Times New Roman"/>
                <w:spacing w:val="-6"/>
                <w:kern w:val="0"/>
                <w:sz w:val="28"/>
                <w:szCs w:val="28"/>
              </w:rPr>
            </w:pPr>
            <w:r w:rsidRPr="005628B1">
              <w:rPr>
                <w:rFonts w:ascii="Times New Roman" w:hint="eastAsia"/>
                <w:spacing w:val="-6"/>
                <w:kern w:val="0"/>
                <w:sz w:val="28"/>
                <w:szCs w:val="28"/>
              </w:rPr>
              <w:t>目前生父</w:t>
            </w:r>
            <w:r w:rsidRPr="005628B1">
              <w:rPr>
                <w:rFonts w:ascii="Times New Roman"/>
                <w:spacing w:val="-6"/>
                <w:kern w:val="0"/>
                <w:sz w:val="28"/>
                <w:szCs w:val="28"/>
              </w:rPr>
              <w:t>(</w:t>
            </w:r>
            <w:r w:rsidRPr="005628B1">
              <w:rPr>
                <w:rFonts w:ascii="Times New Roman" w:hint="eastAsia"/>
                <w:spacing w:val="-6"/>
                <w:kern w:val="0"/>
                <w:sz w:val="28"/>
                <w:szCs w:val="28"/>
              </w:rPr>
              <w:t>母</w:t>
            </w:r>
            <w:r w:rsidRPr="005628B1">
              <w:rPr>
                <w:rFonts w:ascii="Times New Roman"/>
                <w:spacing w:val="-6"/>
                <w:kern w:val="0"/>
                <w:sz w:val="28"/>
                <w:szCs w:val="28"/>
              </w:rPr>
              <w:t>)</w:t>
            </w:r>
            <w:r w:rsidRPr="005628B1">
              <w:rPr>
                <w:rFonts w:ascii="Times New Roman" w:hint="eastAsia"/>
                <w:spacing w:val="-6"/>
                <w:kern w:val="0"/>
                <w:sz w:val="28"/>
                <w:szCs w:val="28"/>
              </w:rPr>
              <w:t>將個案交付民間團體協助照顧。</w:t>
            </w:r>
          </w:p>
        </w:tc>
        <w:tc>
          <w:tcPr>
            <w:tcW w:w="2632"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pStyle w:val="afd"/>
              <w:kinsoku w:val="0"/>
              <w:spacing w:line="340" w:lineRule="exact"/>
              <w:ind w:leftChars="-23" w:left="-78" w:rightChars="-19" w:right="-65" w:firstLineChars="4" w:firstLine="12"/>
              <w:rPr>
                <w:rFonts w:hAnsi="標楷體"/>
                <w:spacing w:val="-4"/>
                <w:kern w:val="0"/>
                <w:sz w:val="28"/>
                <w:szCs w:val="28"/>
              </w:rPr>
            </w:pPr>
            <w:r w:rsidRPr="005628B1">
              <w:rPr>
                <w:rFonts w:hAnsi="標楷體" w:hint="eastAsia"/>
                <w:spacing w:val="-4"/>
                <w:kern w:val="0"/>
                <w:sz w:val="28"/>
                <w:szCs w:val="28"/>
              </w:rPr>
              <w:t>這類個案的生母為非法居留的外籍人士，為償還來臺仲介費用，持續在外地打工，考量生母為扶養個案、還債且未來尚須繳納罰鍰及遣返機票等費用，社工人員陷於檢舉違法及維持個案生活權益</w:t>
            </w:r>
            <w:r w:rsidRPr="005628B1">
              <w:rPr>
                <w:rFonts w:hAnsi="標楷體" w:hint="eastAsia"/>
                <w:spacing w:val="-4"/>
                <w:kern w:val="0"/>
                <w:sz w:val="28"/>
                <w:szCs w:val="28"/>
              </w:rPr>
              <w:lastRenderedPageBreak/>
              <w:t>的兩難困境。</w:t>
            </w:r>
          </w:p>
        </w:tc>
      </w:tr>
      <w:tr w:rsidR="00373EA4" w:rsidRPr="005628B1" w:rsidTr="00373EA4">
        <w:tc>
          <w:tcPr>
            <w:tcW w:w="475"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kinsoku w:val="0"/>
              <w:spacing w:line="350" w:lineRule="exact"/>
              <w:jc w:val="center"/>
              <w:rPr>
                <w:rFonts w:ascii="Times New Roman"/>
                <w:kern w:val="0"/>
                <w:sz w:val="28"/>
                <w:szCs w:val="28"/>
              </w:rPr>
            </w:pPr>
            <w:r w:rsidRPr="005628B1">
              <w:rPr>
                <w:rFonts w:ascii="Times New Roman"/>
                <w:kern w:val="0"/>
                <w:sz w:val="28"/>
                <w:szCs w:val="28"/>
              </w:rPr>
              <w:lastRenderedPageBreak/>
              <w:t>3</w:t>
            </w:r>
          </w:p>
        </w:tc>
        <w:tc>
          <w:tcPr>
            <w:tcW w:w="1891"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afd"/>
              <w:kinsoku w:val="0"/>
              <w:spacing w:line="350" w:lineRule="exact"/>
              <w:ind w:leftChars="-15" w:left="-51" w:rightChars="-19" w:right="-65"/>
              <w:rPr>
                <w:rFonts w:hAnsi="標楷體"/>
                <w:spacing w:val="-6"/>
                <w:kern w:val="0"/>
                <w:sz w:val="28"/>
                <w:szCs w:val="28"/>
              </w:rPr>
            </w:pPr>
            <w:r w:rsidRPr="005628B1">
              <w:rPr>
                <w:rFonts w:hAnsi="標楷體" w:hint="eastAsia"/>
                <w:spacing w:val="-6"/>
                <w:kern w:val="0"/>
                <w:sz w:val="28"/>
                <w:szCs w:val="28"/>
              </w:rPr>
              <w:t>無出生證明文件，生父不詳，知悉生母為外國籍但行方不明。</w:t>
            </w:r>
          </w:p>
        </w:tc>
        <w:tc>
          <w:tcPr>
            <w:tcW w:w="2211"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afd"/>
              <w:kinsoku w:val="0"/>
              <w:spacing w:line="350" w:lineRule="exact"/>
              <w:ind w:leftChars="-23" w:left="-78" w:rightChars="-19" w:right="-65" w:firstLineChars="4" w:firstLine="11"/>
              <w:rPr>
                <w:rFonts w:hAnsi="標楷體"/>
                <w:spacing w:val="-10"/>
                <w:kern w:val="0"/>
                <w:sz w:val="28"/>
                <w:szCs w:val="28"/>
              </w:rPr>
            </w:pPr>
            <w:r w:rsidRPr="005628B1">
              <w:rPr>
                <w:rFonts w:hAnsi="標楷體" w:hint="eastAsia"/>
                <w:spacing w:val="-10"/>
                <w:kern w:val="0"/>
                <w:sz w:val="28"/>
                <w:szCs w:val="28"/>
              </w:rPr>
              <w:t>請相關單位協尋生母，倘未來仍未能尋獲，社會局考量從寬認定個案為無依兒童，進而取得我國國籍。</w:t>
            </w:r>
          </w:p>
        </w:tc>
        <w:tc>
          <w:tcPr>
            <w:tcW w:w="2632"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afd"/>
              <w:kinsoku w:val="0"/>
              <w:spacing w:line="350" w:lineRule="exact"/>
              <w:ind w:leftChars="-23" w:left="-78" w:rightChars="-19" w:right="-65" w:firstLineChars="4" w:firstLine="12"/>
              <w:rPr>
                <w:rFonts w:hAnsi="標楷體"/>
                <w:spacing w:val="-4"/>
                <w:kern w:val="0"/>
                <w:sz w:val="28"/>
                <w:szCs w:val="28"/>
              </w:rPr>
            </w:pPr>
            <w:r w:rsidRPr="005628B1">
              <w:rPr>
                <w:rFonts w:hAnsi="標楷體" w:hint="eastAsia"/>
                <w:spacing w:val="-4"/>
                <w:kern w:val="0"/>
                <w:sz w:val="28"/>
                <w:szCs w:val="28"/>
              </w:rPr>
              <w:t>社會局雖有意從寬認定個案身分，但此作法尚未獲得中央相關機關的認可。</w:t>
            </w:r>
          </w:p>
        </w:tc>
      </w:tr>
      <w:tr w:rsidR="00373EA4" w:rsidRPr="005628B1" w:rsidTr="00373EA4">
        <w:tc>
          <w:tcPr>
            <w:tcW w:w="475"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kinsoku w:val="0"/>
              <w:spacing w:line="350" w:lineRule="exact"/>
              <w:jc w:val="center"/>
              <w:rPr>
                <w:rFonts w:ascii="Times New Roman"/>
                <w:kern w:val="0"/>
                <w:sz w:val="28"/>
                <w:szCs w:val="28"/>
              </w:rPr>
            </w:pPr>
            <w:r w:rsidRPr="005628B1">
              <w:rPr>
                <w:rFonts w:ascii="Times New Roman"/>
                <w:kern w:val="0"/>
                <w:sz w:val="28"/>
                <w:szCs w:val="28"/>
              </w:rPr>
              <w:t>4</w:t>
            </w:r>
          </w:p>
        </w:tc>
        <w:tc>
          <w:tcPr>
            <w:tcW w:w="1891"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afd"/>
              <w:kinsoku w:val="0"/>
              <w:spacing w:line="350" w:lineRule="exact"/>
              <w:ind w:leftChars="-15" w:left="-51" w:rightChars="-19" w:right="-65"/>
              <w:rPr>
                <w:rFonts w:hAnsi="標楷體"/>
                <w:spacing w:val="-6"/>
                <w:kern w:val="0"/>
                <w:sz w:val="28"/>
                <w:szCs w:val="28"/>
              </w:rPr>
            </w:pPr>
            <w:r w:rsidRPr="005628B1">
              <w:rPr>
                <w:rFonts w:hAnsi="標楷體" w:hint="eastAsia"/>
                <w:spacing w:val="-6"/>
                <w:kern w:val="0"/>
                <w:sz w:val="28"/>
                <w:szCs w:val="28"/>
              </w:rPr>
              <w:t>有出生證明文件，生父不詳，知悉生母為外國籍但行方不明。</w:t>
            </w:r>
          </w:p>
        </w:tc>
        <w:tc>
          <w:tcPr>
            <w:tcW w:w="2211" w:type="dxa"/>
            <w:tcBorders>
              <w:top w:val="single" w:sz="8" w:space="0" w:color="auto"/>
              <w:left w:val="single" w:sz="8" w:space="0" w:color="auto"/>
              <w:bottom w:val="single" w:sz="8" w:space="0" w:color="auto"/>
              <w:right w:val="single" w:sz="8" w:space="0" w:color="auto"/>
            </w:tcBorders>
            <w:hideMark/>
          </w:tcPr>
          <w:p w:rsidR="00373EA4" w:rsidRPr="005628B1" w:rsidRDefault="00373EA4" w:rsidP="00A413C1">
            <w:pPr>
              <w:pStyle w:val="afd"/>
              <w:topLinePunct/>
              <w:spacing w:line="350" w:lineRule="exact"/>
              <w:ind w:leftChars="-23" w:left="-78" w:rightChars="-19" w:right="-65" w:firstLineChars="4" w:firstLine="12"/>
              <w:rPr>
                <w:rFonts w:ascii="Times New Roman"/>
                <w:spacing w:val="-6"/>
                <w:kern w:val="0"/>
                <w:sz w:val="28"/>
                <w:szCs w:val="28"/>
              </w:rPr>
            </w:pPr>
            <w:r w:rsidRPr="005628B1">
              <w:rPr>
                <w:rFonts w:ascii="Times New Roman" w:hint="eastAsia"/>
                <w:spacing w:val="-6"/>
                <w:kern w:val="0"/>
                <w:sz w:val="28"/>
                <w:szCs w:val="28"/>
              </w:rPr>
              <w:t>請相關單位協尋生母，並請移民主管機關協助核發</w:t>
            </w:r>
            <w:r w:rsidRPr="005628B1">
              <w:rPr>
                <w:rFonts w:ascii="Times New Roman"/>
                <w:spacing w:val="-6"/>
                <w:kern w:val="0"/>
                <w:sz w:val="28"/>
                <w:szCs w:val="28"/>
              </w:rPr>
              <w:t>1</w:t>
            </w:r>
            <w:r w:rsidRPr="005628B1">
              <w:rPr>
                <w:rFonts w:ascii="Times New Roman" w:hint="eastAsia"/>
                <w:spacing w:val="-6"/>
                <w:kern w:val="0"/>
                <w:sz w:val="28"/>
                <w:szCs w:val="28"/>
              </w:rPr>
              <w:t>年效期的專案居留證。</w:t>
            </w:r>
          </w:p>
        </w:tc>
        <w:tc>
          <w:tcPr>
            <w:tcW w:w="2632" w:type="dxa"/>
            <w:tcBorders>
              <w:top w:val="single" w:sz="8" w:space="0" w:color="auto"/>
              <w:left w:val="single" w:sz="8" w:space="0" w:color="auto"/>
              <w:bottom w:val="single" w:sz="8" w:space="0" w:color="auto"/>
              <w:right w:val="single" w:sz="8" w:space="0" w:color="auto"/>
            </w:tcBorders>
            <w:hideMark/>
          </w:tcPr>
          <w:p w:rsidR="00373EA4" w:rsidRPr="005628B1" w:rsidRDefault="00373EA4" w:rsidP="00B538C5">
            <w:pPr>
              <w:pStyle w:val="afd"/>
              <w:topLinePunct/>
              <w:spacing w:line="350" w:lineRule="exact"/>
              <w:ind w:leftChars="-23" w:left="-78" w:rightChars="-19" w:right="-65" w:firstLineChars="4" w:firstLine="11"/>
              <w:rPr>
                <w:rFonts w:hAnsi="標楷體"/>
                <w:spacing w:val="-10"/>
                <w:kern w:val="0"/>
                <w:sz w:val="28"/>
                <w:szCs w:val="28"/>
              </w:rPr>
            </w:pPr>
            <w:r w:rsidRPr="005628B1">
              <w:rPr>
                <w:rFonts w:hAnsi="標楷體" w:hint="eastAsia"/>
                <w:spacing w:val="-10"/>
                <w:kern w:val="0"/>
                <w:sz w:val="28"/>
                <w:szCs w:val="28"/>
              </w:rPr>
              <w:t>因個案出生證明文件上載明生母的國籍，即便未來未能尋獲生母，仍無法依據國籍法認定為我國人，後續也無法辦理出養。</w:t>
            </w:r>
          </w:p>
        </w:tc>
      </w:tr>
    </w:tbl>
    <w:p w:rsidR="00373EA4" w:rsidRPr="005628B1" w:rsidRDefault="00373EA4" w:rsidP="003B39AF">
      <w:pPr>
        <w:pStyle w:val="4"/>
        <w:numPr>
          <w:ilvl w:val="3"/>
          <w:numId w:val="42"/>
        </w:numPr>
        <w:topLinePunct/>
        <w:spacing w:beforeLines="25" w:before="114"/>
        <w:rPr>
          <w:b/>
        </w:rPr>
      </w:pPr>
      <w:r w:rsidRPr="005628B1">
        <w:rPr>
          <w:rFonts w:hint="eastAsia"/>
          <w:b/>
        </w:rPr>
        <w:t>各地方政府對於「生父為我國人、生母為外國籍」、「生父不詳、生母為外國籍但行方不明」等類型的非本國籍兒少身分認定及辦理出養等事宜，也皆遭遇困難：</w:t>
      </w:r>
    </w:p>
    <w:p w:rsidR="00373EA4" w:rsidRPr="005628B1" w:rsidRDefault="00373EA4" w:rsidP="00373EA4">
      <w:pPr>
        <w:pStyle w:val="4"/>
        <w:numPr>
          <w:ilvl w:val="0"/>
          <w:numId w:val="0"/>
        </w:numPr>
        <w:kinsoku w:val="0"/>
        <w:ind w:left="1701" w:firstLineChars="200" w:firstLine="680"/>
        <w:rPr>
          <w:rFonts w:ascii="Times New Roman"/>
        </w:rPr>
      </w:pPr>
      <w:r w:rsidRPr="005628B1">
        <w:rPr>
          <w:rFonts w:ascii="Times New Roman" w:hint="eastAsia"/>
        </w:rPr>
        <w:t>衛福部為協助及督導各地方政府處理非本國籍兒少相關權益問題，自</w:t>
      </w:r>
      <w:r w:rsidRPr="005628B1">
        <w:rPr>
          <w:rFonts w:ascii="Times New Roman"/>
        </w:rPr>
        <w:t>102</w:t>
      </w:r>
      <w:r w:rsidRPr="005628B1">
        <w:rPr>
          <w:rFonts w:ascii="Times New Roman" w:hint="eastAsia"/>
        </w:rPr>
        <w:t>年起每半年調查統整並列管各地方政府個案通報與處遇情形，且定期召開個案討論及聯繫會議</w:t>
      </w:r>
      <w:r w:rsidRPr="005628B1">
        <w:rPr>
          <w:rFonts w:hint="eastAsia"/>
        </w:rPr>
        <w:t>。該部依據列管情形，分析非本國籍兒少身分居留的問題態樣、解決方式及所遭遇的困難如下</w:t>
      </w:r>
      <w:r w:rsidRPr="005628B1">
        <w:rPr>
          <w:rFonts w:ascii="Times New Roman" w:hint="eastAsia"/>
          <w:bCs/>
        </w:rPr>
        <w:t>，其中</w:t>
      </w:r>
      <w:r w:rsidRPr="005628B1">
        <w:rPr>
          <w:rFonts w:hint="eastAsia"/>
        </w:rPr>
        <w:t>各地方政府</w:t>
      </w:r>
      <w:r w:rsidRPr="005628B1">
        <w:rPr>
          <w:rFonts w:ascii="Times New Roman" w:hint="eastAsia"/>
          <w:bCs/>
        </w:rPr>
        <w:t>對於「生父為我國人、生母為外國籍」</w:t>
      </w:r>
      <w:r w:rsidRPr="005628B1">
        <w:rPr>
          <w:rFonts w:hint="eastAsia"/>
        </w:rPr>
        <w:t>、「生父不詳、生母為外國籍但行方不明」等類型的非本國籍兒少身分認定及辦理出養等事宜，也皆遭遇困難，迄無解決對策，影</w:t>
      </w:r>
      <w:r w:rsidRPr="005628B1">
        <w:rPr>
          <w:rFonts w:ascii="Times New Roman" w:hint="eastAsia"/>
        </w:rPr>
        <w:t>響兒少權益。</w:t>
      </w:r>
    </w:p>
    <w:tbl>
      <w:tblPr>
        <w:tblStyle w:val="afc"/>
        <w:tblW w:w="7111" w:type="dxa"/>
        <w:tblInd w:w="1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7"/>
        <w:gridCol w:w="1842"/>
        <w:gridCol w:w="2386"/>
        <w:gridCol w:w="2436"/>
      </w:tblGrid>
      <w:tr w:rsidR="00373EA4" w:rsidRPr="005628B1" w:rsidTr="00373EA4">
        <w:trPr>
          <w:tblHeader/>
        </w:trPr>
        <w:tc>
          <w:tcPr>
            <w:tcW w:w="2289" w:type="dxa"/>
            <w:gridSpan w:val="2"/>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60" w:lineRule="exact"/>
              <w:ind w:leftChars="-19" w:left="1" w:rightChars="-19" w:right="-65" w:hangingChars="22" w:hanging="66"/>
              <w:jc w:val="center"/>
              <w:rPr>
                <w:rFonts w:hAnsi="標楷體"/>
                <w:kern w:val="0"/>
                <w:sz w:val="28"/>
                <w:szCs w:val="28"/>
              </w:rPr>
            </w:pPr>
            <w:r w:rsidRPr="005628B1">
              <w:rPr>
                <w:rFonts w:hAnsi="標楷體" w:hint="eastAsia"/>
                <w:kern w:val="0"/>
                <w:sz w:val="28"/>
                <w:szCs w:val="28"/>
              </w:rPr>
              <w:t>態樣類型</w:t>
            </w:r>
          </w:p>
        </w:tc>
        <w:tc>
          <w:tcPr>
            <w:tcW w:w="238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afd"/>
              <w:kinsoku w:val="0"/>
              <w:spacing w:line="360" w:lineRule="exact"/>
              <w:ind w:leftChars="-13" w:left="-44" w:rightChars="-21" w:right="-71"/>
              <w:jc w:val="center"/>
              <w:rPr>
                <w:rFonts w:hAnsi="標楷體"/>
                <w:kern w:val="0"/>
                <w:sz w:val="28"/>
                <w:szCs w:val="28"/>
              </w:rPr>
            </w:pPr>
            <w:r w:rsidRPr="005628B1">
              <w:rPr>
                <w:rFonts w:hAnsi="標楷體" w:hint="eastAsia"/>
                <w:kern w:val="0"/>
                <w:sz w:val="28"/>
                <w:szCs w:val="28"/>
              </w:rPr>
              <w:t>解決方式</w:t>
            </w:r>
          </w:p>
        </w:tc>
        <w:tc>
          <w:tcPr>
            <w:tcW w:w="2436"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afd"/>
              <w:kinsoku w:val="0"/>
              <w:spacing w:line="360" w:lineRule="exact"/>
              <w:ind w:leftChars="-13" w:left="-44" w:rightChars="-21" w:right="-71"/>
              <w:jc w:val="center"/>
              <w:rPr>
                <w:rFonts w:hAnsi="標楷體"/>
                <w:kern w:val="0"/>
                <w:sz w:val="28"/>
                <w:szCs w:val="28"/>
              </w:rPr>
            </w:pPr>
            <w:r w:rsidRPr="005628B1">
              <w:rPr>
                <w:rFonts w:hAnsi="標楷體" w:hint="eastAsia"/>
                <w:kern w:val="0"/>
                <w:sz w:val="28"/>
                <w:szCs w:val="28"/>
              </w:rPr>
              <w:t>遭遇之困難</w:t>
            </w:r>
          </w:p>
        </w:tc>
      </w:tr>
      <w:tr w:rsidR="00373EA4" w:rsidRPr="005628B1" w:rsidTr="00373EA4">
        <w:tc>
          <w:tcPr>
            <w:tcW w:w="447" w:type="dxa"/>
            <w:tcBorders>
              <w:top w:val="single" w:sz="8" w:space="0" w:color="auto"/>
              <w:left w:val="single" w:sz="8" w:space="0" w:color="auto"/>
              <w:bottom w:val="single" w:sz="8" w:space="0" w:color="auto"/>
              <w:right w:val="single" w:sz="8" w:space="0" w:color="auto"/>
            </w:tcBorders>
            <w:hideMark/>
          </w:tcPr>
          <w:p w:rsidR="00373EA4" w:rsidRPr="005628B1" w:rsidRDefault="00373EA4">
            <w:pPr>
              <w:kinsoku w:val="0"/>
              <w:spacing w:line="340" w:lineRule="exact"/>
              <w:jc w:val="center"/>
              <w:rPr>
                <w:rFonts w:ascii="Times New Roman"/>
                <w:spacing w:val="-6"/>
                <w:kern w:val="0"/>
                <w:sz w:val="28"/>
                <w:szCs w:val="28"/>
              </w:rPr>
            </w:pPr>
            <w:r w:rsidRPr="005628B1">
              <w:rPr>
                <w:rFonts w:ascii="Times New Roman"/>
                <w:spacing w:val="-6"/>
                <w:kern w:val="0"/>
                <w:sz w:val="28"/>
                <w:szCs w:val="28"/>
              </w:rPr>
              <w:t>1</w:t>
            </w:r>
          </w:p>
        </w:tc>
        <w:tc>
          <w:tcPr>
            <w:tcW w:w="1842"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40" w:lineRule="exact"/>
              <w:ind w:leftChars="-15" w:left="-51" w:rightChars="-19" w:right="-65"/>
              <w:rPr>
                <w:rFonts w:ascii="Times New Roman"/>
                <w:spacing w:val="-6"/>
                <w:kern w:val="0"/>
                <w:sz w:val="28"/>
                <w:szCs w:val="28"/>
              </w:rPr>
            </w:pPr>
            <w:r w:rsidRPr="005628B1">
              <w:rPr>
                <w:rFonts w:ascii="Times New Roman" w:hint="eastAsia"/>
                <w:spacing w:val="-6"/>
                <w:kern w:val="0"/>
                <w:sz w:val="28"/>
                <w:szCs w:val="28"/>
              </w:rPr>
              <w:t>父母身分不明者。</w:t>
            </w:r>
          </w:p>
        </w:tc>
        <w:tc>
          <w:tcPr>
            <w:tcW w:w="2386"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40" w:lineRule="exact"/>
              <w:ind w:leftChars="-23" w:left="-78" w:rightChars="-19" w:right="-65" w:firstLineChars="4" w:firstLine="12"/>
              <w:rPr>
                <w:rFonts w:ascii="Times New Roman"/>
                <w:spacing w:val="-6"/>
                <w:kern w:val="0"/>
                <w:sz w:val="28"/>
                <w:szCs w:val="28"/>
              </w:rPr>
            </w:pPr>
            <w:r w:rsidRPr="005628B1">
              <w:rPr>
                <w:rFonts w:ascii="Times New Roman" w:hint="eastAsia"/>
                <w:spacing w:val="-6"/>
                <w:kern w:val="0"/>
                <w:sz w:val="28"/>
                <w:szCs w:val="28"/>
              </w:rPr>
              <w:t>依據國籍法及無依兒少處理辦法取得我國國國籍，並辦理收出養。</w:t>
            </w:r>
          </w:p>
        </w:tc>
        <w:tc>
          <w:tcPr>
            <w:tcW w:w="2436"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40" w:lineRule="exact"/>
              <w:ind w:leftChars="-23" w:left="-78" w:rightChars="-19" w:right="-65" w:firstLineChars="4" w:firstLine="12"/>
              <w:rPr>
                <w:rFonts w:ascii="Times New Roman"/>
                <w:spacing w:val="-6"/>
                <w:kern w:val="0"/>
                <w:sz w:val="28"/>
                <w:szCs w:val="28"/>
              </w:rPr>
            </w:pPr>
            <w:r w:rsidRPr="005628B1">
              <w:rPr>
                <w:rFonts w:ascii="Times New Roman" w:hint="eastAsia"/>
                <w:spacing w:val="-6"/>
                <w:kern w:val="0"/>
                <w:sz w:val="28"/>
                <w:szCs w:val="28"/>
              </w:rPr>
              <w:t>無。</w:t>
            </w:r>
          </w:p>
        </w:tc>
      </w:tr>
      <w:tr w:rsidR="00373EA4" w:rsidRPr="005628B1" w:rsidTr="00373EA4">
        <w:tc>
          <w:tcPr>
            <w:tcW w:w="447" w:type="dxa"/>
            <w:tcBorders>
              <w:top w:val="single" w:sz="8" w:space="0" w:color="auto"/>
              <w:left w:val="single" w:sz="8" w:space="0" w:color="auto"/>
              <w:bottom w:val="single" w:sz="8" w:space="0" w:color="auto"/>
              <w:right w:val="single" w:sz="8" w:space="0" w:color="auto"/>
            </w:tcBorders>
            <w:hideMark/>
          </w:tcPr>
          <w:p w:rsidR="00373EA4" w:rsidRPr="005628B1" w:rsidRDefault="00373EA4">
            <w:pPr>
              <w:kinsoku w:val="0"/>
              <w:spacing w:line="340" w:lineRule="exact"/>
              <w:jc w:val="center"/>
              <w:rPr>
                <w:rFonts w:ascii="Times New Roman"/>
                <w:spacing w:val="-6"/>
                <w:kern w:val="0"/>
                <w:sz w:val="28"/>
                <w:szCs w:val="28"/>
              </w:rPr>
            </w:pPr>
            <w:r w:rsidRPr="005628B1">
              <w:rPr>
                <w:rFonts w:ascii="Times New Roman"/>
                <w:spacing w:val="-6"/>
                <w:kern w:val="0"/>
                <w:sz w:val="28"/>
                <w:szCs w:val="28"/>
              </w:rPr>
              <w:t>2</w:t>
            </w:r>
          </w:p>
        </w:tc>
        <w:tc>
          <w:tcPr>
            <w:tcW w:w="1842"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40" w:lineRule="exact"/>
              <w:ind w:leftChars="-15" w:left="-51" w:rightChars="-19" w:right="-65"/>
              <w:rPr>
                <w:rFonts w:ascii="Times New Roman"/>
                <w:spacing w:val="-6"/>
                <w:kern w:val="0"/>
                <w:sz w:val="28"/>
                <w:szCs w:val="28"/>
              </w:rPr>
            </w:pPr>
            <w:r w:rsidRPr="005628B1">
              <w:rPr>
                <w:rFonts w:ascii="Times New Roman" w:hint="eastAsia"/>
                <w:spacing w:val="-6"/>
                <w:kern w:val="0"/>
                <w:sz w:val="28"/>
                <w:szCs w:val="28"/>
              </w:rPr>
              <w:t>生父為我國人</w:t>
            </w:r>
            <w:r w:rsidRPr="005628B1">
              <w:rPr>
                <w:rFonts w:ascii="Times New Roman" w:hint="eastAsia"/>
                <w:spacing w:val="-6"/>
                <w:kern w:val="0"/>
                <w:sz w:val="28"/>
                <w:szCs w:val="28"/>
              </w:rPr>
              <w:lastRenderedPageBreak/>
              <w:t>、生母為外國籍</w:t>
            </w:r>
          </w:p>
        </w:tc>
        <w:tc>
          <w:tcPr>
            <w:tcW w:w="2386"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40" w:lineRule="exact"/>
              <w:ind w:leftChars="-23" w:left="-78" w:rightChars="-19" w:right="-65" w:firstLineChars="4" w:firstLine="12"/>
              <w:rPr>
                <w:rFonts w:ascii="Times New Roman"/>
                <w:spacing w:val="-6"/>
                <w:kern w:val="0"/>
                <w:sz w:val="28"/>
                <w:szCs w:val="28"/>
              </w:rPr>
            </w:pPr>
            <w:r w:rsidRPr="005628B1">
              <w:rPr>
                <w:rFonts w:ascii="Times New Roman" w:hint="eastAsia"/>
                <w:spacing w:val="-6"/>
                <w:kern w:val="0"/>
                <w:sz w:val="28"/>
                <w:szCs w:val="28"/>
              </w:rPr>
              <w:lastRenderedPageBreak/>
              <w:t>生父可持「生母的</w:t>
            </w:r>
            <w:r w:rsidRPr="005628B1">
              <w:rPr>
                <w:rFonts w:ascii="Times New Roman" w:hint="eastAsia"/>
                <w:spacing w:val="-6"/>
                <w:kern w:val="0"/>
                <w:sz w:val="28"/>
                <w:szCs w:val="28"/>
              </w:rPr>
              <w:lastRenderedPageBreak/>
              <w:t>原屬國單身證明」及「</w:t>
            </w:r>
            <w:r w:rsidRPr="005628B1">
              <w:rPr>
                <w:rFonts w:ascii="Times New Roman"/>
                <w:spacing w:val="-6"/>
                <w:kern w:val="0"/>
                <w:sz w:val="28"/>
                <w:szCs w:val="28"/>
              </w:rPr>
              <w:t>DNA</w:t>
            </w:r>
            <w:r w:rsidRPr="005628B1">
              <w:rPr>
                <w:rFonts w:ascii="Times New Roman" w:hint="eastAsia"/>
                <w:spacing w:val="-6"/>
                <w:kern w:val="0"/>
                <w:sz w:val="28"/>
                <w:szCs w:val="28"/>
              </w:rPr>
              <w:t>親子鑑定」，先向戶政機關辦理認領手續。</w:t>
            </w:r>
          </w:p>
        </w:tc>
        <w:tc>
          <w:tcPr>
            <w:tcW w:w="2436"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40" w:lineRule="exact"/>
              <w:ind w:leftChars="-23" w:left="-78" w:rightChars="-19" w:right="-65" w:firstLineChars="4" w:firstLine="11"/>
              <w:rPr>
                <w:rFonts w:ascii="Times New Roman"/>
                <w:spacing w:val="-10"/>
                <w:kern w:val="0"/>
                <w:sz w:val="28"/>
                <w:szCs w:val="28"/>
              </w:rPr>
            </w:pPr>
            <w:r w:rsidRPr="005628B1">
              <w:rPr>
                <w:rFonts w:ascii="Times New Roman" w:hint="eastAsia"/>
                <w:spacing w:val="-10"/>
                <w:kern w:val="0"/>
                <w:sz w:val="28"/>
                <w:szCs w:val="28"/>
              </w:rPr>
              <w:lastRenderedPageBreak/>
              <w:t>生父雖完成親子鑑</w:t>
            </w:r>
            <w:r w:rsidRPr="005628B1">
              <w:rPr>
                <w:rFonts w:ascii="Times New Roman" w:hint="eastAsia"/>
                <w:spacing w:val="-10"/>
                <w:kern w:val="0"/>
                <w:sz w:val="28"/>
                <w:szCs w:val="28"/>
              </w:rPr>
              <w:lastRenderedPageBreak/>
              <w:t>定，但生母另有婚姻關係或無法取得單身證明，以致無法辦理認領</w:t>
            </w:r>
            <w:r w:rsidRPr="005628B1">
              <w:rPr>
                <w:rFonts w:ascii="Times New Roman" w:hint="eastAsia"/>
                <w:spacing w:val="-10"/>
                <w:sz w:val="28"/>
                <w:szCs w:val="28"/>
              </w:rPr>
              <w:t>，影響兒少權益。</w:t>
            </w:r>
          </w:p>
        </w:tc>
      </w:tr>
      <w:tr w:rsidR="00373EA4" w:rsidRPr="005628B1" w:rsidTr="00373EA4">
        <w:tc>
          <w:tcPr>
            <w:tcW w:w="447" w:type="dxa"/>
            <w:tcBorders>
              <w:top w:val="single" w:sz="8" w:space="0" w:color="auto"/>
              <w:left w:val="single" w:sz="8" w:space="0" w:color="auto"/>
              <w:bottom w:val="single" w:sz="8" w:space="0" w:color="auto"/>
              <w:right w:val="single" w:sz="8" w:space="0" w:color="auto"/>
            </w:tcBorders>
            <w:hideMark/>
          </w:tcPr>
          <w:p w:rsidR="00373EA4" w:rsidRPr="005628B1" w:rsidRDefault="00373EA4">
            <w:pPr>
              <w:kinsoku w:val="0"/>
              <w:spacing w:line="340" w:lineRule="exact"/>
              <w:jc w:val="center"/>
              <w:rPr>
                <w:rFonts w:ascii="Times New Roman"/>
                <w:spacing w:val="-6"/>
                <w:kern w:val="0"/>
                <w:sz w:val="28"/>
                <w:szCs w:val="28"/>
              </w:rPr>
            </w:pPr>
            <w:r w:rsidRPr="005628B1">
              <w:rPr>
                <w:rFonts w:ascii="Times New Roman"/>
                <w:spacing w:val="-6"/>
                <w:kern w:val="0"/>
                <w:sz w:val="28"/>
                <w:szCs w:val="28"/>
              </w:rPr>
              <w:lastRenderedPageBreak/>
              <w:t>3</w:t>
            </w:r>
          </w:p>
        </w:tc>
        <w:tc>
          <w:tcPr>
            <w:tcW w:w="1842"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40" w:lineRule="exact"/>
              <w:ind w:leftChars="-15" w:left="-51" w:rightChars="-19" w:right="-65"/>
              <w:rPr>
                <w:rFonts w:ascii="Times New Roman"/>
                <w:spacing w:val="-6"/>
                <w:kern w:val="0"/>
                <w:sz w:val="28"/>
                <w:szCs w:val="28"/>
              </w:rPr>
            </w:pPr>
            <w:r w:rsidRPr="005628B1">
              <w:rPr>
                <w:rFonts w:ascii="Times New Roman" w:hint="eastAsia"/>
                <w:sz w:val="28"/>
                <w:szCs w:val="28"/>
              </w:rPr>
              <w:t>生父不詳、生母為外國籍</w:t>
            </w:r>
          </w:p>
        </w:tc>
        <w:tc>
          <w:tcPr>
            <w:tcW w:w="2386"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kinsoku w:val="0"/>
              <w:spacing w:line="340" w:lineRule="exact"/>
              <w:ind w:leftChars="-23" w:left="-78" w:rightChars="-19" w:right="-65" w:firstLineChars="4" w:firstLine="12"/>
              <w:rPr>
                <w:rFonts w:ascii="Times New Roman"/>
                <w:spacing w:val="-6"/>
                <w:kern w:val="0"/>
                <w:sz w:val="28"/>
                <w:szCs w:val="28"/>
              </w:rPr>
            </w:pPr>
            <w:r w:rsidRPr="005628B1">
              <w:rPr>
                <w:rFonts w:ascii="Times New Roman" w:hint="eastAsia"/>
                <w:sz w:val="28"/>
                <w:szCs w:val="28"/>
              </w:rPr>
              <w:t>生母仍具有監護權，若欲辦理收出養，必須依據涉外民事法律適用法第</w:t>
            </w:r>
            <w:r w:rsidRPr="005628B1">
              <w:rPr>
                <w:rFonts w:ascii="Times New Roman"/>
                <w:sz w:val="28"/>
                <w:szCs w:val="28"/>
              </w:rPr>
              <w:t>54</w:t>
            </w:r>
            <w:r w:rsidRPr="005628B1">
              <w:rPr>
                <w:rFonts w:ascii="Times New Roman" w:hint="eastAsia"/>
                <w:sz w:val="28"/>
                <w:szCs w:val="28"/>
              </w:rPr>
              <w:t>條規定辦理。</w:t>
            </w:r>
          </w:p>
        </w:tc>
        <w:tc>
          <w:tcPr>
            <w:tcW w:w="2436" w:type="dxa"/>
            <w:tcBorders>
              <w:top w:val="single" w:sz="8" w:space="0" w:color="auto"/>
              <w:left w:val="single" w:sz="8" w:space="0" w:color="auto"/>
              <w:bottom w:val="single" w:sz="8" w:space="0" w:color="auto"/>
              <w:right w:val="single" w:sz="8" w:space="0" w:color="auto"/>
            </w:tcBorders>
            <w:hideMark/>
          </w:tcPr>
          <w:p w:rsidR="00373EA4" w:rsidRPr="005628B1" w:rsidRDefault="00373EA4">
            <w:pPr>
              <w:pStyle w:val="afd"/>
              <w:topLinePunct/>
              <w:spacing w:line="340" w:lineRule="exact"/>
              <w:ind w:leftChars="-23" w:left="-78" w:rightChars="-19" w:right="-65" w:firstLineChars="4" w:firstLine="12"/>
              <w:rPr>
                <w:rFonts w:ascii="Times New Roman"/>
                <w:spacing w:val="-6"/>
                <w:kern w:val="0"/>
                <w:sz w:val="28"/>
                <w:szCs w:val="28"/>
              </w:rPr>
            </w:pPr>
            <w:r w:rsidRPr="005628B1">
              <w:rPr>
                <w:rFonts w:ascii="Times New Roman" w:hint="eastAsia"/>
                <w:spacing w:val="-6"/>
                <w:sz w:val="28"/>
                <w:szCs w:val="28"/>
              </w:rPr>
              <w:t>生母行蹤不明，原屬國官方又無法提供認可出養等文件，均不符原屬國收養法規，我國人無法依規定收養這類個案，影響兒少權益。</w:t>
            </w:r>
          </w:p>
        </w:tc>
      </w:tr>
    </w:tbl>
    <w:p w:rsidR="00373EA4" w:rsidRPr="005628B1" w:rsidRDefault="00373EA4" w:rsidP="002446BD">
      <w:pPr>
        <w:pStyle w:val="4"/>
        <w:numPr>
          <w:ilvl w:val="3"/>
          <w:numId w:val="42"/>
        </w:numPr>
        <w:spacing w:beforeLines="25" w:before="114"/>
        <w:rPr>
          <w:rFonts w:ascii="Times New Roman" w:hAnsi="Times New Roman"/>
          <w:bCs/>
        </w:rPr>
      </w:pPr>
      <w:r w:rsidRPr="005628B1">
        <w:rPr>
          <w:rFonts w:ascii="Times New Roman" w:hAnsi="Times New Roman" w:hint="eastAsia"/>
          <w:bCs/>
        </w:rPr>
        <w:t>由上可見，內政部對於各類非本國籍兒少的身分居留問題，雖已建立相關處理方式，惟實務上各地方政於協助非本國籍兒少辦理戶籍登記、居留及出養等事項時，仍遭遇障礙。且倘若兒少的國籍認定遲遲未獲解決，相關處理程序曠日廢時，隨著兒少年齡逐漸增長，將嚴重影響後續出養成功的機會。</w:t>
      </w:r>
    </w:p>
    <w:p w:rsidR="00373EA4" w:rsidRPr="005628B1" w:rsidRDefault="00373EA4" w:rsidP="003B39AF">
      <w:pPr>
        <w:pStyle w:val="3"/>
        <w:numPr>
          <w:ilvl w:val="2"/>
          <w:numId w:val="42"/>
        </w:numPr>
        <w:ind w:left="1360" w:hanging="680"/>
        <w:rPr>
          <w:rFonts w:ascii="Times New Roman" w:hAnsi="Times New Roman"/>
          <w:b/>
          <w:bCs w:val="0"/>
        </w:rPr>
      </w:pPr>
      <w:bookmarkStart w:id="179" w:name="_Toc471914784"/>
      <w:bookmarkStart w:id="180" w:name="_Toc471915093"/>
      <w:bookmarkStart w:id="181" w:name="_Toc472328261"/>
      <w:bookmarkStart w:id="182" w:name="_Toc473637869"/>
      <w:bookmarkStart w:id="183" w:name="_Toc473787006"/>
      <w:r w:rsidRPr="005628B1">
        <w:rPr>
          <w:rFonts w:ascii="Times New Roman" w:hAnsi="Times New Roman" w:hint="eastAsia"/>
          <w:b/>
          <w:bCs w:val="0"/>
        </w:rPr>
        <w:t>再據本院辦理諮詢、調卷及詢問的結果，綜整分析目前部分非本國籍兒少身分認定仍遭遇之問題及相關權益保障未盡周全之處：</w:t>
      </w:r>
      <w:bookmarkEnd w:id="179"/>
      <w:bookmarkEnd w:id="180"/>
      <w:bookmarkEnd w:id="181"/>
      <w:bookmarkEnd w:id="182"/>
      <w:bookmarkEnd w:id="183"/>
    </w:p>
    <w:p w:rsidR="00373EA4" w:rsidRPr="005628B1" w:rsidRDefault="00373EA4" w:rsidP="003B39AF">
      <w:pPr>
        <w:pStyle w:val="4"/>
        <w:numPr>
          <w:ilvl w:val="3"/>
          <w:numId w:val="41"/>
        </w:numPr>
        <w:kinsoku w:val="0"/>
        <w:rPr>
          <w:rFonts w:ascii="Times New Roman" w:hAnsi="Times New Roman"/>
          <w:kern w:val="0"/>
          <w:szCs w:val="32"/>
        </w:rPr>
      </w:pPr>
      <w:r w:rsidRPr="005628B1">
        <w:rPr>
          <w:rFonts w:ascii="Times New Roman" w:hAnsi="Times New Roman" w:hint="eastAsia"/>
          <w:b/>
          <w:szCs w:val="32"/>
        </w:rPr>
        <w:t>第</w:t>
      </w:r>
      <w:r w:rsidRPr="005628B1">
        <w:rPr>
          <w:rFonts w:ascii="Times New Roman" w:hAnsi="Times New Roman"/>
          <w:b/>
          <w:szCs w:val="32"/>
        </w:rPr>
        <w:t>1</w:t>
      </w:r>
      <w:r w:rsidRPr="005628B1">
        <w:rPr>
          <w:rFonts w:ascii="Times New Roman" w:hAnsi="Times New Roman" w:hint="eastAsia"/>
          <w:b/>
          <w:szCs w:val="32"/>
        </w:rPr>
        <w:t>種狀況，</w:t>
      </w:r>
      <w:r w:rsidRPr="005628B1">
        <w:rPr>
          <w:rFonts w:ascii="Times New Roman" w:hAnsi="Times New Roman" w:hint="eastAsia"/>
          <w:b/>
          <w:kern w:val="0"/>
          <w:szCs w:val="32"/>
        </w:rPr>
        <w:t>生父為我國人、生母為外國籍：</w:t>
      </w:r>
    </w:p>
    <w:p w:rsidR="00373EA4" w:rsidRPr="005628B1" w:rsidRDefault="00373EA4" w:rsidP="003B39AF">
      <w:pPr>
        <w:pStyle w:val="5"/>
        <w:numPr>
          <w:ilvl w:val="4"/>
          <w:numId w:val="41"/>
        </w:numPr>
        <w:topLinePunct/>
        <w:ind w:left="2042" w:hanging="851"/>
        <w:rPr>
          <w:rFonts w:ascii="Times New Roman" w:hAnsi="Times New Roman"/>
        </w:rPr>
      </w:pPr>
      <w:r w:rsidRPr="005628B1">
        <w:rPr>
          <w:rFonts w:ascii="Times New Roman" w:hAnsi="Times New Roman" w:hint="eastAsia"/>
        </w:rPr>
        <w:t>這類個案依照內政部所建立的處理方式，我國人可憑著「生母的原屬國單身證明」及「</w:t>
      </w:r>
      <w:r w:rsidRPr="005628B1">
        <w:rPr>
          <w:rFonts w:ascii="Times New Roman" w:hAnsi="Times New Roman"/>
        </w:rPr>
        <w:t>DNA</w:t>
      </w:r>
      <w:r w:rsidRPr="005628B1">
        <w:rPr>
          <w:rFonts w:ascii="Times New Roman" w:hAnsi="Times New Roman" w:hint="eastAsia"/>
        </w:rPr>
        <w:t>親子鑑定」，向戶政單位</w:t>
      </w:r>
      <w:r w:rsidRPr="005628B1">
        <w:rPr>
          <w:rFonts w:ascii="Times New Roman" w:hAnsi="Times New Roman" w:hint="eastAsia"/>
          <w:szCs w:val="32"/>
        </w:rPr>
        <w:t>辦理</w:t>
      </w:r>
      <w:r w:rsidRPr="005628B1">
        <w:rPr>
          <w:rFonts w:ascii="Times New Roman" w:hAnsi="Times New Roman" w:hint="eastAsia"/>
        </w:rPr>
        <w:t>認領手續。</w:t>
      </w:r>
    </w:p>
    <w:p w:rsidR="00373EA4" w:rsidRPr="005628B1" w:rsidRDefault="00373EA4" w:rsidP="003B39AF">
      <w:pPr>
        <w:pStyle w:val="5"/>
        <w:numPr>
          <w:ilvl w:val="4"/>
          <w:numId w:val="41"/>
        </w:numPr>
        <w:kinsoku w:val="0"/>
        <w:ind w:left="2042" w:hanging="851"/>
        <w:rPr>
          <w:rFonts w:ascii="Times New Roman" w:hAnsi="Times New Roman"/>
          <w:szCs w:val="32"/>
        </w:rPr>
      </w:pPr>
      <w:r w:rsidRPr="005628B1">
        <w:rPr>
          <w:rFonts w:ascii="Times New Roman" w:hAnsi="Times New Roman" w:hint="eastAsia"/>
          <w:szCs w:val="32"/>
        </w:rPr>
        <w:t>查法務部曾於</w:t>
      </w:r>
      <w:r w:rsidRPr="005628B1">
        <w:rPr>
          <w:rFonts w:ascii="Times New Roman" w:hAnsi="Times New Roman"/>
          <w:szCs w:val="32"/>
        </w:rPr>
        <w:t>103</w:t>
      </w:r>
      <w:r w:rsidRPr="005628B1">
        <w:rPr>
          <w:rFonts w:ascii="Times New Roman" w:hAnsi="Times New Roman" w:hint="eastAsia"/>
          <w:szCs w:val="32"/>
        </w:rPr>
        <w:t>年</w:t>
      </w:r>
      <w:r w:rsidRPr="005628B1">
        <w:rPr>
          <w:rFonts w:ascii="Times New Roman" w:hAnsi="Times New Roman"/>
          <w:szCs w:val="32"/>
        </w:rPr>
        <w:t>12</w:t>
      </w:r>
      <w:r w:rsidRPr="005628B1">
        <w:rPr>
          <w:rFonts w:ascii="Times New Roman" w:hAnsi="Times New Roman" w:hint="eastAsia"/>
          <w:szCs w:val="32"/>
        </w:rPr>
        <w:t>月</w:t>
      </w:r>
      <w:r w:rsidRPr="005628B1">
        <w:rPr>
          <w:rFonts w:ascii="Times New Roman" w:hAnsi="Times New Roman"/>
          <w:szCs w:val="32"/>
        </w:rPr>
        <w:t>22</w:t>
      </w:r>
      <w:r w:rsidRPr="005628B1">
        <w:rPr>
          <w:rFonts w:ascii="Times New Roman" w:hAnsi="Times New Roman" w:hint="eastAsia"/>
          <w:szCs w:val="32"/>
        </w:rPr>
        <w:t>日函內政部</w:t>
      </w:r>
      <w:r w:rsidRPr="005628B1">
        <w:rPr>
          <w:rStyle w:val="aff2"/>
          <w:rFonts w:ascii="Times New Roman" w:hAnsi="Times New Roman"/>
          <w:szCs w:val="32"/>
        </w:rPr>
        <w:footnoteReference w:id="12"/>
      </w:r>
      <w:r w:rsidRPr="005628B1">
        <w:rPr>
          <w:rFonts w:ascii="Times New Roman" w:hAnsi="Times New Roman" w:hint="eastAsia"/>
          <w:szCs w:val="32"/>
        </w:rPr>
        <w:t>略以：倘外國籍生母與國人生父在臺生育子女後，生母因受胎期間婚姻狀況證明取得困難或行</w:t>
      </w:r>
      <w:r w:rsidRPr="005628B1">
        <w:rPr>
          <w:rFonts w:ascii="Times New Roman" w:hAnsi="Times New Roman" w:hint="eastAsia"/>
          <w:szCs w:val="32"/>
        </w:rPr>
        <w:lastRenderedPageBreak/>
        <w:t>方不明，致受理機構經調查後，仍無從確信生母受胎期間是否與他人有婚姻關係，鑑於戶籍登記直接影響人民基本權利的行使，為避免因未有充足證據確認該子女是否為他人的婚生子女，進而影響認領要件的判斷，造成身分關係長期懸而未決，影響該子女的健康保險、醫療衛生、教育文化、社會福利等權益，使婚生推定及認領制度失去原本欲保護子女權益的美意</w:t>
      </w:r>
      <w:r w:rsidRPr="006F5DB6">
        <w:rPr>
          <w:rFonts w:ascii="Times New Roman" w:hAnsi="Times New Roman" w:hint="eastAsia"/>
          <w:szCs w:val="32"/>
        </w:rPr>
        <w:t>，因此，這類個案，就「被認領人須為非婚生子女」認領要件的證明標準</w:t>
      </w:r>
      <w:r w:rsidRPr="006F5DB6">
        <w:rPr>
          <w:rFonts w:hAnsi="標楷體" w:hint="eastAsia"/>
          <w:szCs w:val="32"/>
        </w:rPr>
        <w:t>，</w:t>
      </w:r>
      <w:r w:rsidRPr="006F5DB6">
        <w:rPr>
          <w:rFonts w:ascii="Times New Roman" w:hAnsi="Times New Roman" w:hint="eastAsia"/>
          <w:szCs w:val="32"/>
        </w:rPr>
        <w:t>宜適度調整以符實際</w:t>
      </w:r>
      <w:r w:rsidRPr="006F5DB6">
        <w:rPr>
          <w:rFonts w:hAnsi="標楷體" w:hint="eastAsia"/>
          <w:szCs w:val="32"/>
        </w:rPr>
        <w:t>；</w:t>
      </w:r>
      <w:r w:rsidRPr="006F5DB6">
        <w:rPr>
          <w:rFonts w:ascii="Times New Roman" w:hAnsi="Times New Roman" w:hint="eastAsia"/>
          <w:szCs w:val="32"/>
        </w:rPr>
        <w:t>換言之，得由行政機關審酌一切情況，依所得心證認定該項事實</w:t>
      </w:r>
      <w:r w:rsidRPr="006F5DB6">
        <w:rPr>
          <w:rStyle w:val="aff2"/>
          <w:rFonts w:ascii="Times New Roman" w:hAnsi="Times New Roman"/>
          <w:szCs w:val="32"/>
        </w:rPr>
        <w:footnoteReference w:id="13"/>
      </w:r>
      <w:r w:rsidRPr="006F5DB6">
        <w:rPr>
          <w:rFonts w:ascii="Times New Roman" w:hAnsi="Times New Roman" w:hint="eastAsia"/>
          <w:szCs w:val="32"/>
        </w:rPr>
        <w:t>，於符合認領的法定要件</w:t>
      </w:r>
      <w:r w:rsidRPr="006F5DB6">
        <w:rPr>
          <w:rFonts w:ascii="Times New Roman" w:hAnsi="Times New Roman"/>
          <w:szCs w:val="32"/>
        </w:rPr>
        <w:t>(</w:t>
      </w:r>
      <w:r w:rsidRPr="006F5DB6">
        <w:rPr>
          <w:rFonts w:ascii="Times New Roman" w:hAnsi="Times New Roman" w:hint="eastAsia"/>
          <w:szCs w:val="32"/>
        </w:rPr>
        <w:t>即經審認判斷該子女為非婚生子女</w:t>
      </w:r>
      <w:r w:rsidRPr="006F5DB6">
        <w:rPr>
          <w:rFonts w:ascii="Times New Roman" w:hAnsi="Times New Roman"/>
          <w:szCs w:val="32"/>
        </w:rPr>
        <w:t>)</w:t>
      </w:r>
      <w:r w:rsidRPr="006F5DB6">
        <w:rPr>
          <w:rFonts w:ascii="Times New Roman" w:hAnsi="Times New Roman" w:hint="eastAsia"/>
          <w:szCs w:val="32"/>
        </w:rPr>
        <w:t>時，依認領人檢附</w:t>
      </w:r>
      <w:r w:rsidRPr="006F5DB6">
        <w:rPr>
          <w:rFonts w:ascii="Times New Roman" w:hAnsi="Times New Roman"/>
          <w:szCs w:val="32"/>
        </w:rPr>
        <w:t>DNA</w:t>
      </w:r>
      <w:r w:rsidRPr="006F5DB6">
        <w:rPr>
          <w:rFonts w:ascii="Times New Roman" w:hAnsi="Times New Roman" w:hint="eastAsia"/>
          <w:szCs w:val="32"/>
        </w:rPr>
        <w:t>親緣鑑定確認為生父的證明資料，准予出生及認領登記；若嗣後有事實證明經生父認領的子女是他人的婚生子</w:t>
      </w:r>
      <w:r w:rsidRPr="005628B1">
        <w:rPr>
          <w:rFonts w:ascii="Times New Roman" w:hAnsi="Times New Roman" w:hint="eastAsia"/>
          <w:szCs w:val="32"/>
        </w:rPr>
        <w:t>女時，先前的認領因不符民法第</w:t>
      </w:r>
      <w:r w:rsidRPr="005628B1">
        <w:rPr>
          <w:rFonts w:ascii="Times New Roman" w:hAnsi="Times New Roman"/>
          <w:szCs w:val="32"/>
        </w:rPr>
        <w:t>1065</w:t>
      </w:r>
      <w:r w:rsidRPr="005628B1">
        <w:rPr>
          <w:rFonts w:ascii="Times New Roman" w:hAnsi="Times New Roman" w:hint="eastAsia"/>
          <w:szCs w:val="32"/>
        </w:rPr>
        <w:t>條第</w:t>
      </w:r>
      <w:r w:rsidRPr="005628B1">
        <w:rPr>
          <w:rFonts w:ascii="Times New Roman" w:hAnsi="Times New Roman"/>
          <w:szCs w:val="32"/>
        </w:rPr>
        <w:t>1</w:t>
      </w:r>
      <w:r w:rsidRPr="005628B1">
        <w:rPr>
          <w:rFonts w:ascii="Times New Roman" w:hAnsi="Times New Roman" w:hint="eastAsia"/>
          <w:szCs w:val="32"/>
        </w:rPr>
        <w:t>項所定要件而自始、當然、確定無效，則認領登記是屬有瑕疵的違法行政處分，應依行政程序法相關規定處理等語。法務部於本院詢問時也表示：當時該部前述</w:t>
      </w:r>
      <w:r w:rsidRPr="005628B1">
        <w:rPr>
          <w:rFonts w:ascii="Times New Roman" w:hAnsi="Times New Roman"/>
          <w:szCs w:val="32"/>
        </w:rPr>
        <w:t>103</w:t>
      </w:r>
      <w:r w:rsidRPr="005628B1">
        <w:rPr>
          <w:rFonts w:ascii="Times New Roman" w:hAnsi="Times New Roman" w:hint="eastAsia"/>
          <w:szCs w:val="32"/>
        </w:rPr>
        <w:t>年</w:t>
      </w:r>
      <w:r w:rsidRPr="005628B1">
        <w:rPr>
          <w:rFonts w:ascii="Times New Roman" w:hAnsi="Times New Roman"/>
          <w:szCs w:val="32"/>
        </w:rPr>
        <w:t>12</w:t>
      </w:r>
      <w:r w:rsidRPr="005628B1">
        <w:rPr>
          <w:rFonts w:ascii="Times New Roman" w:hAnsi="Times New Roman" w:hint="eastAsia"/>
          <w:szCs w:val="32"/>
        </w:rPr>
        <w:t>月</w:t>
      </w:r>
      <w:r w:rsidRPr="005628B1">
        <w:rPr>
          <w:rFonts w:ascii="Times New Roman" w:hAnsi="Times New Roman"/>
          <w:szCs w:val="32"/>
        </w:rPr>
        <w:t>22</w:t>
      </w:r>
      <w:r w:rsidRPr="005628B1">
        <w:rPr>
          <w:rFonts w:ascii="Times New Roman" w:hAnsi="Times New Roman" w:hint="eastAsia"/>
          <w:szCs w:val="32"/>
        </w:rPr>
        <w:t>日函示是針對一直無法確定生母的婚姻關係，而在舉證責任上，採取彈性的作法；在前述函中，該部對於舉證責任，確實有放寬、彈性的機制等語。</w:t>
      </w:r>
    </w:p>
    <w:p w:rsidR="00373EA4" w:rsidRPr="005628B1" w:rsidRDefault="00373EA4" w:rsidP="003B39AF">
      <w:pPr>
        <w:pStyle w:val="5"/>
        <w:numPr>
          <w:ilvl w:val="4"/>
          <w:numId w:val="41"/>
        </w:numPr>
        <w:kinsoku w:val="0"/>
        <w:ind w:left="2042" w:hanging="851"/>
        <w:rPr>
          <w:rFonts w:ascii="Times New Roman" w:hAnsi="Times New Roman"/>
          <w:spacing w:val="2"/>
          <w:szCs w:val="32"/>
        </w:rPr>
      </w:pPr>
      <w:r w:rsidRPr="005628B1">
        <w:rPr>
          <w:rFonts w:ascii="Times New Roman" w:hAnsi="Times New Roman" w:hint="eastAsia"/>
          <w:spacing w:val="2"/>
          <w:szCs w:val="32"/>
        </w:rPr>
        <w:t>由上可知，法務部為避免非婚生子女的身分關係處於長期懸而未決的困境，使婚生推定及認領制度失去原本欲保護未成年子女權益的美意，於是對於</w:t>
      </w:r>
      <w:r w:rsidR="00F9280B" w:rsidRPr="005628B1">
        <w:rPr>
          <w:rFonts w:ascii="Times New Roman" w:hAnsi="Times New Roman" w:hint="eastAsia"/>
          <w:spacing w:val="2"/>
          <w:szCs w:val="32"/>
        </w:rPr>
        <w:t>非婚生子女</w:t>
      </w:r>
      <w:r w:rsidRPr="005628B1">
        <w:rPr>
          <w:rFonts w:ascii="Times New Roman" w:hAnsi="Times New Roman" w:hint="eastAsia"/>
          <w:spacing w:val="2"/>
          <w:szCs w:val="32"/>
        </w:rPr>
        <w:t>認領要件的證明標準</w:t>
      </w:r>
      <w:r w:rsidR="00F9280B" w:rsidRPr="005628B1">
        <w:rPr>
          <w:rFonts w:ascii="Times New Roman" w:hAnsi="Times New Roman" w:hint="eastAsia"/>
          <w:spacing w:val="2"/>
          <w:szCs w:val="32"/>
        </w:rPr>
        <w:lastRenderedPageBreak/>
        <w:t>，</w:t>
      </w:r>
      <w:r w:rsidRPr="005628B1">
        <w:rPr>
          <w:rFonts w:ascii="Times New Roman" w:hAnsi="Times New Roman" w:hint="eastAsia"/>
          <w:spacing w:val="2"/>
          <w:szCs w:val="32"/>
        </w:rPr>
        <w:t>採取放寬、彈性作法，倘若行政機關經審酌一切情況後，得依認領人的</w:t>
      </w:r>
      <w:r w:rsidRPr="005628B1">
        <w:rPr>
          <w:rFonts w:ascii="Times New Roman" w:hAnsi="Times New Roman"/>
          <w:spacing w:val="2"/>
          <w:szCs w:val="32"/>
        </w:rPr>
        <w:t>DNA</w:t>
      </w:r>
      <w:r w:rsidRPr="005628B1">
        <w:rPr>
          <w:rFonts w:ascii="Times New Roman" w:hAnsi="Times New Roman" w:hint="eastAsia"/>
          <w:spacing w:val="2"/>
          <w:szCs w:val="32"/>
        </w:rPr>
        <w:t>親緣鑑定的證明資料，准予出生及認領登記。惟部分地方政府基於部分生父不願出面認領，或有部分生母礙於經濟困難、逃逸外籍勞工身分、在原屬國已有婚姻或宗教規範等諸多複雜因素，不願出面處理等，欲依循法務部前述</w:t>
      </w:r>
      <w:r w:rsidRPr="005628B1">
        <w:rPr>
          <w:rFonts w:ascii="Times New Roman" w:hAnsi="Times New Roman"/>
          <w:spacing w:val="2"/>
          <w:szCs w:val="32"/>
        </w:rPr>
        <w:t>103</w:t>
      </w:r>
      <w:r w:rsidRPr="005628B1">
        <w:rPr>
          <w:rFonts w:ascii="Times New Roman" w:hAnsi="Times New Roman" w:hint="eastAsia"/>
          <w:spacing w:val="2"/>
          <w:szCs w:val="32"/>
        </w:rPr>
        <w:t>年</w:t>
      </w:r>
      <w:r w:rsidRPr="005628B1">
        <w:rPr>
          <w:rFonts w:ascii="Times New Roman" w:hAnsi="Times New Roman"/>
          <w:spacing w:val="2"/>
          <w:szCs w:val="32"/>
        </w:rPr>
        <w:t>12</w:t>
      </w:r>
      <w:r w:rsidRPr="005628B1">
        <w:rPr>
          <w:rFonts w:ascii="Times New Roman" w:hAnsi="Times New Roman" w:hint="eastAsia"/>
          <w:spacing w:val="2"/>
          <w:szCs w:val="32"/>
        </w:rPr>
        <w:t>月</w:t>
      </w:r>
      <w:r w:rsidRPr="005628B1">
        <w:rPr>
          <w:rFonts w:ascii="Times New Roman" w:hAnsi="Times New Roman"/>
          <w:spacing w:val="2"/>
          <w:szCs w:val="32"/>
        </w:rPr>
        <w:t>22</w:t>
      </w:r>
      <w:r w:rsidRPr="005628B1">
        <w:rPr>
          <w:rFonts w:ascii="Times New Roman" w:hAnsi="Times New Roman" w:hint="eastAsia"/>
          <w:spacing w:val="2"/>
          <w:szCs w:val="32"/>
        </w:rPr>
        <w:t>日函示輔導個案以</w:t>
      </w:r>
      <w:r w:rsidRPr="005628B1">
        <w:rPr>
          <w:rFonts w:ascii="Times New Roman" w:hAnsi="Times New Roman"/>
          <w:spacing w:val="2"/>
          <w:szCs w:val="32"/>
        </w:rPr>
        <w:t>DNA</w:t>
      </w:r>
      <w:r w:rsidRPr="005628B1">
        <w:rPr>
          <w:rFonts w:ascii="Times New Roman" w:hAnsi="Times New Roman" w:hint="eastAsia"/>
          <w:spacing w:val="2"/>
          <w:szCs w:val="32"/>
        </w:rPr>
        <w:t>親緣鑑定報告書辦理認領，卻因未能同時出具生母的單身證明等文件而遭到拒絕，造成這類兒少</w:t>
      </w:r>
      <w:r w:rsidR="00F9280B" w:rsidRPr="005628B1">
        <w:rPr>
          <w:rFonts w:ascii="Times New Roman" w:hAnsi="Times New Roman" w:hint="eastAsia"/>
          <w:spacing w:val="2"/>
          <w:szCs w:val="32"/>
        </w:rPr>
        <w:t>明明</w:t>
      </w:r>
      <w:r w:rsidRPr="005628B1">
        <w:rPr>
          <w:rFonts w:ascii="Times New Roman" w:hAnsi="Times New Roman" w:hint="eastAsia"/>
          <w:spacing w:val="2"/>
          <w:szCs w:val="32"/>
        </w:rPr>
        <w:t>依據國籍法屬我國國籍，卻無法獲得我國國籍應有的保障，影響健康保險、醫療衛生、教育文化、社會福利等權益甚鉅。況且內政部也坦言處理這類個案所遭遇之困難，包括：生母取得原屬國單身證明有困難；生母為逃逸外勞，擔心身分曝光即遭遣返並與小孩分離，不願出面處理；辦理</w:t>
      </w:r>
      <w:r w:rsidRPr="005628B1">
        <w:rPr>
          <w:rFonts w:ascii="Times New Roman" w:hAnsi="Times New Roman"/>
          <w:spacing w:val="2"/>
          <w:szCs w:val="32"/>
        </w:rPr>
        <w:t>DNA</w:t>
      </w:r>
      <w:r w:rsidRPr="005628B1">
        <w:rPr>
          <w:rFonts w:ascii="Times New Roman" w:hAnsi="Times New Roman" w:hint="eastAsia"/>
          <w:spacing w:val="2"/>
          <w:szCs w:val="32"/>
        </w:rPr>
        <w:t>親緣鑑定、生母的單身證明文件、否認親子之訴等程序耗時，費用又高昂。</w:t>
      </w:r>
    </w:p>
    <w:p w:rsidR="00373EA4" w:rsidRPr="005628B1" w:rsidRDefault="00373EA4" w:rsidP="003B39AF">
      <w:pPr>
        <w:pStyle w:val="5"/>
        <w:numPr>
          <w:ilvl w:val="4"/>
          <w:numId w:val="41"/>
        </w:numPr>
        <w:topLinePunct/>
        <w:ind w:left="2042" w:hanging="851"/>
        <w:rPr>
          <w:rFonts w:ascii="Times New Roman" w:hAnsi="Times New Roman"/>
          <w:szCs w:val="32"/>
        </w:rPr>
      </w:pPr>
      <w:r w:rsidRPr="005628B1">
        <w:rPr>
          <w:rFonts w:ascii="Times New Roman" w:hAnsi="Times New Roman" w:hint="eastAsia"/>
          <w:szCs w:val="32"/>
        </w:rPr>
        <w:t>另據本院諮詢結果顯示，部分外籍勞工遭雇主或我國人性侵害而懷孕，礙於宗教因素無法墮胎，但產下子女後，若未經我國人辦理認領</w:t>
      </w:r>
      <w:r w:rsidR="00F9280B" w:rsidRPr="005628B1">
        <w:rPr>
          <w:rFonts w:ascii="Times New Roman" w:hAnsi="Times New Roman" w:hint="eastAsia"/>
          <w:szCs w:val="32"/>
        </w:rPr>
        <w:t>登記</w:t>
      </w:r>
      <w:r w:rsidRPr="005628B1">
        <w:rPr>
          <w:rFonts w:ascii="Times New Roman" w:hAnsi="Times New Roman" w:hint="eastAsia"/>
          <w:szCs w:val="32"/>
        </w:rPr>
        <w:t>，這些兒少</w:t>
      </w:r>
      <w:r w:rsidR="00F9280B" w:rsidRPr="005628B1">
        <w:rPr>
          <w:rFonts w:ascii="Times New Roman" w:hAnsi="Times New Roman" w:hint="eastAsia"/>
          <w:szCs w:val="32"/>
        </w:rPr>
        <w:t>依據生母的國籍被認定為外國籍，</w:t>
      </w:r>
      <w:r w:rsidRPr="005628B1">
        <w:rPr>
          <w:rFonts w:ascii="Times New Roman" w:hAnsi="Times New Roman" w:hint="eastAsia"/>
          <w:szCs w:val="32"/>
        </w:rPr>
        <w:t>必須與生母一同返回原屬國，亟不合理；且考量部分國家的宗教規範，生母</w:t>
      </w:r>
      <w:r w:rsidR="00F9280B" w:rsidRPr="005628B1">
        <w:rPr>
          <w:rFonts w:ascii="Times New Roman" w:hAnsi="Times New Roman" w:hint="eastAsia"/>
          <w:szCs w:val="32"/>
        </w:rPr>
        <w:t>雖</w:t>
      </w:r>
      <w:r w:rsidRPr="005628B1">
        <w:rPr>
          <w:rFonts w:ascii="Times New Roman" w:hAnsi="Times New Roman" w:hint="eastAsia"/>
          <w:szCs w:val="32"/>
        </w:rPr>
        <w:t>遭性侵害而懷孕，</w:t>
      </w:r>
      <w:r w:rsidR="00F9280B" w:rsidRPr="005628B1">
        <w:rPr>
          <w:rFonts w:ascii="Times New Roman" w:hAnsi="Times New Roman" w:hint="eastAsia"/>
          <w:szCs w:val="32"/>
        </w:rPr>
        <w:t>但</w:t>
      </w:r>
      <w:r w:rsidRPr="005628B1">
        <w:rPr>
          <w:rFonts w:ascii="Times New Roman" w:hAnsi="Times New Roman" w:hint="eastAsia"/>
          <w:szCs w:val="32"/>
        </w:rPr>
        <w:t>仍屬未婚生子，母子兩人返國後的生命安全讓人堪憂。</w:t>
      </w:r>
    </w:p>
    <w:p w:rsidR="00373EA4" w:rsidRPr="005628B1" w:rsidRDefault="00373EA4" w:rsidP="003B39AF">
      <w:pPr>
        <w:pStyle w:val="5"/>
        <w:numPr>
          <w:ilvl w:val="4"/>
          <w:numId w:val="41"/>
        </w:numPr>
        <w:kinsoku w:val="0"/>
        <w:ind w:left="2042" w:hanging="851"/>
        <w:rPr>
          <w:rFonts w:ascii="Times New Roman" w:hAnsi="Times New Roman"/>
        </w:rPr>
      </w:pPr>
      <w:r w:rsidRPr="005628B1">
        <w:rPr>
          <w:rFonts w:ascii="Times New Roman" w:hAnsi="Times New Roman" w:hint="eastAsia"/>
          <w:szCs w:val="32"/>
        </w:rPr>
        <w:t>據上，在臺出生的兒少國籍確認及居留權益，是影響各項權益的重要關鍵因素，因此，兒少權益保障首重身分取得。但部分非本國籍兒少的生父為本國人，應屬我國國籍，卻礙於生父</w:t>
      </w:r>
      <w:r w:rsidRPr="005628B1">
        <w:rPr>
          <w:rFonts w:ascii="Times New Roman" w:hAnsi="Times New Roman" w:hint="eastAsia"/>
          <w:szCs w:val="32"/>
        </w:rPr>
        <w:lastRenderedPageBreak/>
        <w:t>未出面認領，或礙於外國籍生母無法取得單身證明或處理婚生否認之訴，而遲遲無法獲得我國國籍應有的</w:t>
      </w:r>
      <w:r w:rsidRPr="005628B1">
        <w:rPr>
          <w:rFonts w:ascii="Times New Roman" w:hAnsi="Times New Roman" w:hint="eastAsia"/>
        </w:rPr>
        <w:t>保障，影響兒少權益甚鉅。</w:t>
      </w:r>
    </w:p>
    <w:p w:rsidR="00373EA4" w:rsidRPr="005628B1" w:rsidRDefault="00373EA4" w:rsidP="003B39AF">
      <w:pPr>
        <w:pStyle w:val="4"/>
        <w:numPr>
          <w:ilvl w:val="3"/>
          <w:numId w:val="41"/>
        </w:numPr>
        <w:topLinePunct/>
        <w:rPr>
          <w:rFonts w:ascii="Times New Roman" w:hAnsi="Times New Roman"/>
          <w:kern w:val="0"/>
          <w:szCs w:val="32"/>
        </w:rPr>
      </w:pPr>
      <w:r w:rsidRPr="005628B1">
        <w:rPr>
          <w:rFonts w:ascii="Times New Roman" w:hAnsi="Times New Roman" w:hint="eastAsia"/>
          <w:b/>
          <w:kern w:val="0"/>
          <w:szCs w:val="32"/>
        </w:rPr>
        <w:t>第</w:t>
      </w:r>
      <w:r w:rsidRPr="005628B1">
        <w:rPr>
          <w:rFonts w:ascii="Times New Roman" w:hAnsi="Times New Roman"/>
          <w:b/>
          <w:kern w:val="0"/>
          <w:szCs w:val="32"/>
        </w:rPr>
        <w:t>2</w:t>
      </w:r>
      <w:r w:rsidRPr="005628B1">
        <w:rPr>
          <w:rFonts w:ascii="Times New Roman" w:hAnsi="Times New Roman" w:hint="eastAsia"/>
          <w:b/>
          <w:kern w:val="0"/>
          <w:szCs w:val="32"/>
        </w:rPr>
        <w:t>種狀況，生父不詳、生母為外</w:t>
      </w:r>
      <w:r w:rsidRPr="005628B1">
        <w:rPr>
          <w:rFonts w:hint="eastAsia"/>
          <w:b/>
        </w:rPr>
        <w:t>國籍</w:t>
      </w:r>
      <w:r w:rsidRPr="005628B1">
        <w:rPr>
          <w:rFonts w:ascii="Times New Roman" w:hAnsi="Times New Roman" w:hint="eastAsia"/>
          <w:b/>
          <w:kern w:val="0"/>
          <w:szCs w:val="32"/>
        </w:rPr>
        <w:t>且在臺行蹤不明：</w:t>
      </w:r>
    </w:p>
    <w:p w:rsidR="00373EA4" w:rsidRPr="005628B1" w:rsidRDefault="00373EA4" w:rsidP="003B39AF">
      <w:pPr>
        <w:pStyle w:val="5"/>
        <w:numPr>
          <w:ilvl w:val="4"/>
          <w:numId w:val="41"/>
        </w:numPr>
        <w:kinsoku w:val="0"/>
        <w:ind w:left="2042" w:hanging="851"/>
      </w:pPr>
      <w:r w:rsidRPr="005628B1">
        <w:rPr>
          <w:rFonts w:hint="eastAsia"/>
        </w:rPr>
        <w:t>這類個案必須待尋獲生母後一同遣返原屬國，但等待時間</w:t>
      </w:r>
      <w:r w:rsidRPr="005628B1">
        <w:rPr>
          <w:rFonts w:ascii="Times New Roman" w:hAnsi="Times New Roman" w:hint="eastAsia"/>
        </w:rPr>
        <w:t>短則</w:t>
      </w:r>
      <w:r w:rsidRPr="005628B1">
        <w:rPr>
          <w:rFonts w:ascii="Times New Roman" w:hAnsi="Times New Roman"/>
        </w:rPr>
        <w:t>1</w:t>
      </w:r>
      <w:r w:rsidRPr="005628B1">
        <w:rPr>
          <w:rFonts w:ascii="Times New Roman" w:hAnsi="Times New Roman" w:hint="eastAsia"/>
        </w:rPr>
        <w:t>、</w:t>
      </w:r>
      <w:r w:rsidRPr="005628B1">
        <w:rPr>
          <w:rFonts w:ascii="Times New Roman" w:hAnsi="Times New Roman"/>
        </w:rPr>
        <w:t>2</w:t>
      </w:r>
      <w:r w:rsidRPr="005628B1">
        <w:rPr>
          <w:rFonts w:ascii="Times New Roman" w:hAnsi="Times New Roman" w:hint="eastAsia"/>
        </w:rPr>
        <w:t>個月，長則</w:t>
      </w:r>
      <w:r w:rsidRPr="005628B1">
        <w:rPr>
          <w:rFonts w:ascii="Times New Roman" w:hAnsi="Times New Roman"/>
        </w:rPr>
        <w:t>5</w:t>
      </w:r>
      <w:r w:rsidRPr="005628B1">
        <w:rPr>
          <w:rFonts w:ascii="Times New Roman" w:hAnsi="Times New Roman" w:hint="eastAsia"/>
        </w:rPr>
        <w:t>、</w:t>
      </w:r>
      <w:r w:rsidRPr="005628B1">
        <w:rPr>
          <w:rFonts w:ascii="Times New Roman" w:hAnsi="Times New Roman"/>
        </w:rPr>
        <w:t>6</w:t>
      </w:r>
      <w:r w:rsidRPr="005628B1">
        <w:rPr>
          <w:rFonts w:ascii="Times New Roman" w:hAnsi="Times New Roman" w:hint="eastAsia"/>
        </w:rPr>
        <w:t>年，甚至有</w:t>
      </w:r>
      <w:r w:rsidRPr="005628B1">
        <w:rPr>
          <w:rFonts w:ascii="Times New Roman" w:hAnsi="Times New Roman"/>
        </w:rPr>
        <w:t>20</w:t>
      </w:r>
      <w:r w:rsidRPr="005628B1">
        <w:rPr>
          <w:rFonts w:ascii="Times New Roman" w:hAnsi="Times New Roman" w:hint="eastAsia"/>
        </w:rPr>
        <w:t>年之久，始能尋獲生母或生母出面自首。</w:t>
      </w:r>
      <w:r w:rsidRPr="005628B1">
        <w:rPr>
          <w:rFonts w:hint="eastAsia"/>
        </w:rPr>
        <w:t>最後若尋獲生母，此時不論兒少的年齡、能否適應生母的原屬國，仍然必須與生母一同被遣返，並未審慎考慮兒少的最佳利益。</w:t>
      </w:r>
    </w:p>
    <w:p w:rsidR="00373EA4" w:rsidRPr="005628B1" w:rsidRDefault="00373EA4" w:rsidP="003B39AF">
      <w:pPr>
        <w:pStyle w:val="5"/>
        <w:numPr>
          <w:ilvl w:val="4"/>
          <w:numId w:val="41"/>
        </w:numPr>
        <w:kinsoku w:val="0"/>
        <w:ind w:left="2042" w:hanging="851"/>
        <w:rPr>
          <w:rFonts w:ascii="Times New Roman" w:hAnsi="Times New Roman"/>
        </w:rPr>
      </w:pPr>
      <w:r w:rsidRPr="005628B1">
        <w:rPr>
          <w:rFonts w:hint="eastAsia"/>
        </w:rPr>
        <w:t>如前所述，</w:t>
      </w:r>
      <w:r w:rsidRPr="005628B1">
        <w:rPr>
          <w:rFonts w:ascii="Times New Roman" w:hAnsi="Times New Roman" w:hint="eastAsia"/>
        </w:rPr>
        <w:t>這類個案循內政部所建立的處理方式</w:t>
      </w:r>
      <w:r w:rsidRPr="005628B1">
        <w:rPr>
          <w:rFonts w:hint="eastAsia"/>
        </w:rPr>
        <w:t>，</w:t>
      </w:r>
      <w:r w:rsidRPr="005628B1">
        <w:rPr>
          <w:rFonts w:ascii="Times New Roman" w:hAnsi="Times New Roman" w:hint="eastAsia"/>
        </w:rPr>
        <w:t>雖可依據國籍法第</w:t>
      </w:r>
      <w:r w:rsidRPr="005628B1">
        <w:rPr>
          <w:rFonts w:ascii="Times New Roman" w:hAnsi="Times New Roman"/>
        </w:rPr>
        <w:t>4</w:t>
      </w:r>
      <w:r w:rsidRPr="005628B1">
        <w:rPr>
          <w:rFonts w:ascii="Times New Roman" w:hAnsi="Times New Roman" w:hint="eastAsia"/>
        </w:rPr>
        <w:t>條第</w:t>
      </w:r>
      <w:r w:rsidRPr="005628B1">
        <w:rPr>
          <w:rFonts w:ascii="Times New Roman" w:hAnsi="Times New Roman"/>
        </w:rPr>
        <w:t>1</w:t>
      </w:r>
      <w:r w:rsidRPr="005628B1">
        <w:rPr>
          <w:rFonts w:ascii="Times New Roman" w:hAnsi="Times New Roman" w:hint="eastAsia"/>
        </w:rPr>
        <w:t>項規定申請歸化取得我國國籍，且近</w:t>
      </w:r>
      <w:r w:rsidRPr="005628B1">
        <w:rPr>
          <w:rFonts w:ascii="Times New Roman" w:hAnsi="Times New Roman"/>
        </w:rPr>
        <w:t>5</w:t>
      </w:r>
      <w:r w:rsidRPr="005628B1">
        <w:rPr>
          <w:rFonts w:ascii="Times New Roman" w:hAnsi="Times New Roman" w:hint="eastAsia"/>
        </w:rPr>
        <w:t>年來已有</w:t>
      </w:r>
      <w:r w:rsidRPr="005628B1">
        <w:rPr>
          <w:rFonts w:ascii="Times New Roman" w:hAnsi="Times New Roman"/>
        </w:rPr>
        <w:t>34</w:t>
      </w:r>
      <w:r w:rsidRPr="005628B1">
        <w:rPr>
          <w:rFonts w:ascii="Times New Roman" w:hAnsi="Times New Roman" w:hint="eastAsia"/>
        </w:rPr>
        <w:t>人循此途徑完成歸化。惟依現行法規，這類個案必須等到年滿</w:t>
      </w:r>
      <w:r w:rsidRPr="005628B1">
        <w:rPr>
          <w:rFonts w:ascii="Times New Roman" w:hAnsi="Times New Roman"/>
        </w:rPr>
        <w:t>20</w:t>
      </w:r>
      <w:r w:rsidRPr="005628B1">
        <w:rPr>
          <w:rFonts w:ascii="Times New Roman" w:hAnsi="Times New Roman" w:hint="eastAsia"/>
        </w:rPr>
        <w:t>歲，並具有相當的財產或專業技能足以自立或生活保障無虞等，始能依據前述規定申請歸化取得我國國籍，亟不合理。</w:t>
      </w:r>
    </w:p>
    <w:p w:rsidR="00373EA4" w:rsidRPr="005628B1" w:rsidRDefault="00373EA4" w:rsidP="003B39AF">
      <w:pPr>
        <w:pStyle w:val="4"/>
        <w:numPr>
          <w:ilvl w:val="3"/>
          <w:numId w:val="41"/>
        </w:numPr>
        <w:topLinePunct/>
        <w:rPr>
          <w:rFonts w:ascii="Times New Roman" w:hAnsi="Times New Roman"/>
        </w:rPr>
      </w:pPr>
      <w:r w:rsidRPr="005628B1">
        <w:rPr>
          <w:rFonts w:ascii="Times New Roman" w:hAnsi="Times New Roman" w:hint="eastAsia"/>
          <w:b/>
          <w:kern w:val="0"/>
          <w:szCs w:val="32"/>
        </w:rPr>
        <w:t>第</w:t>
      </w:r>
      <w:r w:rsidRPr="005628B1">
        <w:rPr>
          <w:rFonts w:ascii="Times New Roman" w:hAnsi="Times New Roman"/>
          <w:b/>
          <w:kern w:val="0"/>
          <w:szCs w:val="32"/>
        </w:rPr>
        <w:t>3</w:t>
      </w:r>
      <w:r w:rsidRPr="005628B1">
        <w:rPr>
          <w:rFonts w:ascii="Times New Roman" w:hAnsi="Times New Roman" w:hint="eastAsia"/>
          <w:b/>
          <w:kern w:val="0"/>
          <w:szCs w:val="32"/>
        </w:rPr>
        <w:t>種狀況，生父不詳，生母為外國籍且已出境：</w:t>
      </w:r>
    </w:p>
    <w:p w:rsidR="00373EA4" w:rsidRPr="005628B1" w:rsidRDefault="00373EA4" w:rsidP="003B39AF">
      <w:pPr>
        <w:pStyle w:val="5"/>
        <w:numPr>
          <w:ilvl w:val="4"/>
          <w:numId w:val="41"/>
        </w:numPr>
        <w:kinsoku w:val="0"/>
        <w:ind w:left="2042" w:hanging="851"/>
        <w:rPr>
          <w:rFonts w:ascii="Times New Roman" w:hAnsi="Times New Roman"/>
        </w:rPr>
      </w:pPr>
      <w:r w:rsidRPr="005628B1">
        <w:rPr>
          <w:rFonts w:hint="eastAsia"/>
        </w:rPr>
        <w:t>如前所述，</w:t>
      </w:r>
      <w:r w:rsidRPr="005628B1">
        <w:rPr>
          <w:rFonts w:ascii="Times New Roman" w:hAnsi="Times New Roman" w:hint="eastAsia"/>
        </w:rPr>
        <w:t>這類個案依照內政部所建立的處理方式，雖可經由我國人收養後，依國籍法第</w:t>
      </w:r>
      <w:r w:rsidRPr="005628B1">
        <w:rPr>
          <w:rFonts w:ascii="Times New Roman" w:hAnsi="Times New Roman"/>
        </w:rPr>
        <w:t>4</w:t>
      </w:r>
      <w:r w:rsidRPr="005628B1">
        <w:rPr>
          <w:rFonts w:ascii="Times New Roman" w:hAnsi="Times New Roman" w:hint="eastAsia"/>
        </w:rPr>
        <w:t>條第</w:t>
      </w:r>
      <w:r w:rsidRPr="005628B1">
        <w:rPr>
          <w:rFonts w:ascii="Times New Roman" w:hAnsi="Times New Roman"/>
        </w:rPr>
        <w:t>2</w:t>
      </w:r>
      <w:r w:rsidRPr="005628B1">
        <w:rPr>
          <w:rFonts w:ascii="Times New Roman" w:hAnsi="Times New Roman" w:hint="eastAsia"/>
        </w:rPr>
        <w:t>項規定申請歸化取得我國國籍，但</w:t>
      </w:r>
      <w:r w:rsidRPr="005628B1">
        <w:rPr>
          <w:rFonts w:ascii="Times New Roman" w:hAnsi="Times New Roman"/>
        </w:rPr>
        <w:t>5</w:t>
      </w:r>
      <w:r w:rsidRPr="005628B1">
        <w:rPr>
          <w:rFonts w:ascii="Times New Roman" w:hAnsi="Times New Roman" w:hint="eastAsia"/>
        </w:rPr>
        <w:t>年來循此途徑由我國人收養並完成歸化我國國籍者，僅有</w:t>
      </w:r>
      <w:r w:rsidRPr="005628B1">
        <w:rPr>
          <w:rFonts w:ascii="Times New Roman" w:hAnsi="Times New Roman"/>
        </w:rPr>
        <w:t>1</w:t>
      </w:r>
      <w:r w:rsidRPr="005628B1">
        <w:rPr>
          <w:rFonts w:ascii="Times New Roman" w:hAnsi="Times New Roman" w:hint="eastAsia"/>
        </w:rPr>
        <w:t>件案例。</w:t>
      </w:r>
    </w:p>
    <w:p w:rsidR="00373EA4" w:rsidRPr="005628B1" w:rsidRDefault="00373EA4" w:rsidP="003B39AF">
      <w:pPr>
        <w:pStyle w:val="5"/>
        <w:numPr>
          <w:ilvl w:val="4"/>
          <w:numId w:val="41"/>
        </w:numPr>
        <w:kinsoku w:val="0"/>
        <w:ind w:left="2042" w:hanging="851"/>
        <w:rPr>
          <w:rFonts w:ascii="Times New Roman" w:hAnsi="Times New Roman"/>
        </w:rPr>
      </w:pPr>
      <w:r w:rsidRPr="005628B1">
        <w:rPr>
          <w:rFonts w:ascii="Times New Roman" w:hAnsi="Times New Roman" w:hint="eastAsia"/>
        </w:rPr>
        <w:t>再據涉外民事法律適用法第</w:t>
      </w:r>
      <w:r w:rsidRPr="005628B1">
        <w:rPr>
          <w:rFonts w:ascii="Times New Roman" w:hAnsi="Times New Roman"/>
        </w:rPr>
        <w:t>54</w:t>
      </w:r>
      <w:r w:rsidRPr="005628B1">
        <w:rPr>
          <w:rFonts w:ascii="Times New Roman" w:hAnsi="Times New Roman" w:hint="eastAsia"/>
        </w:rPr>
        <w:t>條第</w:t>
      </w:r>
      <w:r w:rsidRPr="005628B1">
        <w:rPr>
          <w:rFonts w:ascii="Times New Roman" w:hAnsi="Times New Roman"/>
        </w:rPr>
        <w:t>1</w:t>
      </w:r>
      <w:r w:rsidRPr="005628B1">
        <w:rPr>
          <w:rFonts w:ascii="Times New Roman" w:hAnsi="Times New Roman" w:hint="eastAsia"/>
        </w:rPr>
        <w:t>項規定，收養的成立，應依各該收養者及被收養者的本國法。由於這類非本國籍兒少因生母的國籍而被認定為外國人，在辦理出養時，須依各該國家的法令規範，但生母已離境或遭遣返出國，原屬國又不承認這類兒少具有該國國籍</w:t>
      </w:r>
      <w:r w:rsidR="002237AE" w:rsidRPr="005628B1">
        <w:rPr>
          <w:rFonts w:ascii="Times New Roman" w:hAnsi="Times New Roman" w:hint="eastAsia"/>
        </w:rPr>
        <w:t>，</w:t>
      </w:r>
      <w:r w:rsidRPr="005628B1">
        <w:rPr>
          <w:rFonts w:ascii="Times New Roman" w:hAnsi="Times New Roman" w:hint="eastAsia"/>
        </w:rPr>
        <w:t>以致</w:t>
      </w:r>
      <w:r w:rsidRPr="005628B1">
        <w:rPr>
          <w:rFonts w:ascii="Times New Roman" w:hAnsi="Times New Roman" w:hint="eastAsia"/>
        </w:rPr>
        <w:lastRenderedPageBreak/>
        <w:t>無法</w:t>
      </w:r>
      <w:r w:rsidR="00A413C1" w:rsidRPr="005628B1">
        <w:rPr>
          <w:rFonts w:ascii="Times New Roman" w:hAnsi="Times New Roman" w:hint="eastAsia"/>
        </w:rPr>
        <w:t>協助這類兒少取得國籍，又無法</w:t>
      </w:r>
      <w:r w:rsidRPr="005628B1">
        <w:rPr>
          <w:rFonts w:ascii="Times New Roman" w:hAnsi="Times New Roman" w:hint="eastAsia"/>
        </w:rPr>
        <w:t>辦理出養，因此，不論是衛福部、各地方政府及本院諮詢的民間團體根據實務現況，直指這類個案是目前最為棘手的樣態。</w:t>
      </w:r>
    </w:p>
    <w:p w:rsidR="00105DB2" w:rsidRPr="005628B1" w:rsidRDefault="00105DB2" w:rsidP="003B39AF">
      <w:pPr>
        <w:pStyle w:val="5"/>
        <w:numPr>
          <w:ilvl w:val="4"/>
          <w:numId w:val="41"/>
        </w:numPr>
        <w:kinsoku w:val="0"/>
        <w:ind w:left="2042" w:hanging="851"/>
        <w:rPr>
          <w:rFonts w:ascii="Times New Roman" w:hAnsi="Times New Roman"/>
          <w:szCs w:val="32"/>
        </w:rPr>
      </w:pPr>
      <w:r w:rsidRPr="005628B1">
        <w:rPr>
          <w:rFonts w:ascii="Times New Roman" w:hAnsi="Times New Roman" w:hint="eastAsia"/>
        </w:rPr>
        <w:t>再據外交部查復結果</w:t>
      </w:r>
      <w:r w:rsidR="00165C2A" w:rsidRPr="005628B1">
        <w:rPr>
          <w:rFonts w:ascii="Times New Roman" w:hAnsi="Times New Roman" w:hint="eastAsia"/>
        </w:rPr>
        <w:t>，</w:t>
      </w:r>
      <w:r w:rsidR="00F41D54" w:rsidRPr="005628B1">
        <w:rPr>
          <w:rFonts w:ascii="Times New Roman" w:hAnsi="Times New Roman" w:hint="eastAsia"/>
        </w:rPr>
        <w:t>該部</w:t>
      </w:r>
      <w:r w:rsidR="00165C2A" w:rsidRPr="005628B1">
        <w:rPr>
          <w:rFonts w:ascii="Times New Roman" w:hAnsi="Times New Roman"/>
          <w:szCs w:val="32"/>
        </w:rPr>
        <w:t>針對衛福部社家署及地方政府社會局</w:t>
      </w:r>
      <w:r w:rsidR="00165C2A" w:rsidRPr="005628B1">
        <w:rPr>
          <w:rFonts w:ascii="Times New Roman" w:hAnsi="Times New Roman"/>
          <w:szCs w:val="32"/>
        </w:rPr>
        <w:t>(</w:t>
      </w:r>
      <w:r w:rsidR="00165C2A" w:rsidRPr="005628B1">
        <w:rPr>
          <w:rFonts w:ascii="Times New Roman" w:hAnsi="Times New Roman"/>
          <w:szCs w:val="32"/>
        </w:rPr>
        <w:t>處</w:t>
      </w:r>
      <w:r w:rsidR="00165C2A" w:rsidRPr="005628B1">
        <w:rPr>
          <w:rFonts w:ascii="Times New Roman" w:hAnsi="Times New Roman"/>
          <w:szCs w:val="32"/>
        </w:rPr>
        <w:t>)</w:t>
      </w:r>
      <w:r w:rsidR="00165C2A" w:rsidRPr="005628B1">
        <w:rPr>
          <w:rFonts w:ascii="Times New Roman" w:hAnsi="Times New Roman"/>
          <w:szCs w:val="32"/>
        </w:rPr>
        <w:t>函請協尋非本國籍兒少返回原屬國</w:t>
      </w:r>
      <w:r w:rsidR="00165C2A" w:rsidRPr="005628B1">
        <w:rPr>
          <w:rFonts w:ascii="Times New Roman" w:hAnsi="Times New Roman" w:hint="eastAsia"/>
          <w:szCs w:val="32"/>
        </w:rPr>
        <w:t>的</w:t>
      </w:r>
      <w:r w:rsidR="00165C2A" w:rsidRPr="005628B1">
        <w:rPr>
          <w:rFonts w:ascii="Times New Roman" w:hAnsi="Times New Roman"/>
          <w:szCs w:val="32"/>
        </w:rPr>
        <w:t>生母案件，基於行政協助，</w:t>
      </w:r>
      <w:r w:rsidR="00165C2A" w:rsidRPr="005628B1">
        <w:rPr>
          <w:rFonts w:ascii="Times New Roman" w:hAnsi="Times New Roman" w:hint="eastAsia"/>
          <w:szCs w:val="32"/>
        </w:rPr>
        <w:t>皆</w:t>
      </w:r>
      <w:r w:rsidR="00165C2A" w:rsidRPr="005628B1">
        <w:rPr>
          <w:rFonts w:ascii="Times New Roman" w:hAnsi="Times New Roman"/>
          <w:szCs w:val="32"/>
        </w:rPr>
        <w:t>轉請</w:t>
      </w:r>
      <w:r w:rsidR="00487CAF" w:rsidRPr="005628B1">
        <w:rPr>
          <w:rFonts w:ascii="Times New Roman" w:hAnsi="Times New Roman" w:hint="eastAsia"/>
          <w:szCs w:val="32"/>
        </w:rPr>
        <w:t>所屬</w:t>
      </w:r>
      <w:r w:rsidR="00165C2A" w:rsidRPr="005628B1">
        <w:rPr>
          <w:rFonts w:ascii="Times New Roman" w:hAnsi="Times New Roman"/>
          <w:szCs w:val="32"/>
        </w:rPr>
        <w:t>各駐外館處盡力協尋生母，惟</w:t>
      </w:r>
      <w:r w:rsidR="00165C2A" w:rsidRPr="005628B1">
        <w:rPr>
          <w:rFonts w:ascii="Times New Roman" w:hAnsi="Times New Roman" w:hint="eastAsia"/>
          <w:szCs w:val="32"/>
        </w:rPr>
        <w:t>因</w:t>
      </w:r>
      <w:r w:rsidR="00165C2A" w:rsidRPr="005628B1">
        <w:rPr>
          <w:rFonts w:ascii="Times New Roman" w:hAnsi="Times New Roman"/>
          <w:szCs w:val="32"/>
        </w:rPr>
        <w:t>資料不全或失效而無法聯繫，或經聯繫後生母</w:t>
      </w:r>
      <w:r w:rsidR="000F540B" w:rsidRPr="005628B1">
        <w:rPr>
          <w:rFonts w:ascii="Times New Roman" w:hAnsi="Times New Roman" w:hint="eastAsia"/>
          <w:szCs w:val="32"/>
        </w:rPr>
        <w:t>並</w:t>
      </w:r>
      <w:r w:rsidR="00165C2A" w:rsidRPr="005628B1">
        <w:rPr>
          <w:rFonts w:ascii="Times New Roman" w:hAnsi="Times New Roman"/>
          <w:szCs w:val="32"/>
        </w:rPr>
        <w:t>無意願來臺處理</w:t>
      </w:r>
      <w:r w:rsidR="00165C2A" w:rsidRPr="005628B1">
        <w:rPr>
          <w:rFonts w:ascii="Times New Roman" w:hAnsi="Times New Roman" w:hint="eastAsia"/>
          <w:szCs w:val="32"/>
        </w:rPr>
        <w:t>相關事宜</w:t>
      </w:r>
      <w:r w:rsidR="00165C2A" w:rsidRPr="005628B1">
        <w:rPr>
          <w:rFonts w:ascii="Times New Roman" w:hAnsi="Times New Roman"/>
          <w:szCs w:val="32"/>
        </w:rPr>
        <w:t>，致相關案件未能有具體之</w:t>
      </w:r>
      <w:r w:rsidR="00165C2A" w:rsidRPr="005628B1">
        <w:rPr>
          <w:rFonts w:ascii="Times New Roman" w:hAnsi="Times New Roman" w:hint="eastAsia"/>
          <w:szCs w:val="32"/>
        </w:rPr>
        <w:t>發展</w:t>
      </w:r>
      <w:r w:rsidR="00165C2A" w:rsidRPr="005628B1">
        <w:rPr>
          <w:rFonts w:ascii="Times New Roman" w:hAnsi="Times New Roman"/>
          <w:szCs w:val="32"/>
        </w:rPr>
        <w:t>或突破</w:t>
      </w:r>
      <w:r w:rsidRPr="005628B1">
        <w:rPr>
          <w:rFonts w:ascii="Times New Roman" w:hAnsi="Times New Roman" w:hint="eastAsia"/>
        </w:rPr>
        <w:t>，</w:t>
      </w:r>
      <w:r w:rsidR="00165C2A" w:rsidRPr="005628B1">
        <w:rPr>
          <w:rFonts w:ascii="Times New Roman" w:hAnsi="Times New Roman" w:hint="eastAsia"/>
          <w:szCs w:val="32"/>
        </w:rPr>
        <w:t>相關</w:t>
      </w:r>
      <w:r w:rsidRPr="005628B1">
        <w:rPr>
          <w:rFonts w:ascii="Times New Roman" w:hAnsi="Times New Roman" w:hint="eastAsia"/>
          <w:szCs w:val="32"/>
        </w:rPr>
        <w:t>案例如下：</w:t>
      </w:r>
    </w:p>
    <w:p w:rsidR="00105DB2" w:rsidRPr="005628B1" w:rsidRDefault="00165C2A" w:rsidP="00105DB2">
      <w:pPr>
        <w:pStyle w:val="6"/>
        <w:kinsoku w:val="0"/>
        <w:ind w:left="2382" w:hanging="851"/>
        <w:rPr>
          <w:rFonts w:ascii="Times New Roman" w:hAnsi="Times New Roman"/>
          <w:bCs/>
          <w:szCs w:val="32"/>
        </w:rPr>
      </w:pPr>
      <w:r w:rsidRPr="005628B1">
        <w:rPr>
          <w:rFonts w:ascii="Times New Roman" w:hAnsi="Times New Roman" w:hint="eastAsia"/>
          <w:bCs/>
          <w:szCs w:val="32"/>
        </w:rPr>
        <w:t>該部</w:t>
      </w:r>
      <w:r w:rsidR="00487CAF" w:rsidRPr="005628B1">
        <w:rPr>
          <w:rFonts w:ascii="Times New Roman" w:hAnsi="Times New Roman" w:hint="eastAsia"/>
          <w:bCs/>
          <w:szCs w:val="32"/>
        </w:rPr>
        <w:t>為</w:t>
      </w:r>
      <w:r w:rsidR="00105DB2" w:rsidRPr="005628B1">
        <w:rPr>
          <w:rFonts w:ascii="Times New Roman" w:hAnsi="Times New Roman" w:hint="eastAsia"/>
          <w:bCs/>
          <w:szCs w:val="32"/>
        </w:rPr>
        <w:t>協助嘉義縣政府社會局處理非本國籍兒童黃○宏的生母來臺辦理</w:t>
      </w:r>
      <w:r w:rsidR="00F41D54" w:rsidRPr="005628B1">
        <w:rPr>
          <w:rFonts w:ascii="Times New Roman" w:hAnsi="Times New Roman" w:hint="eastAsia"/>
          <w:bCs/>
          <w:szCs w:val="32"/>
        </w:rPr>
        <w:t>該童</w:t>
      </w:r>
      <w:r w:rsidR="00105DB2" w:rsidRPr="005628B1">
        <w:rPr>
          <w:rFonts w:ascii="Times New Roman" w:hAnsi="Times New Roman" w:hint="eastAsia"/>
          <w:bCs/>
          <w:szCs w:val="32"/>
        </w:rPr>
        <w:t>國籍及後續照顧事宜，曾由</w:t>
      </w:r>
      <w:r w:rsidR="00F41D54" w:rsidRPr="005628B1">
        <w:rPr>
          <w:rFonts w:ascii="Times New Roman" w:hAnsi="Times New Roman" w:hint="eastAsia"/>
          <w:bCs/>
          <w:szCs w:val="32"/>
        </w:rPr>
        <w:t>我國</w:t>
      </w:r>
      <w:r w:rsidR="00105DB2" w:rsidRPr="005628B1">
        <w:rPr>
          <w:rFonts w:ascii="Times New Roman" w:hAnsi="Times New Roman" w:hint="eastAsia"/>
          <w:bCs/>
          <w:szCs w:val="32"/>
        </w:rPr>
        <w:t>駐印尼代表處多次聯繫黃</w:t>
      </w:r>
      <w:r w:rsidR="00487CAF" w:rsidRPr="005628B1">
        <w:rPr>
          <w:rFonts w:ascii="Times New Roman" w:hAnsi="Times New Roman" w:hint="eastAsia"/>
          <w:bCs/>
          <w:szCs w:val="32"/>
        </w:rPr>
        <w:t>童</w:t>
      </w:r>
      <w:r w:rsidR="00105DB2" w:rsidRPr="005628B1">
        <w:rPr>
          <w:rFonts w:ascii="Times New Roman" w:hAnsi="Times New Roman" w:hint="eastAsia"/>
          <w:bCs/>
          <w:szCs w:val="32"/>
        </w:rPr>
        <w:t>的生母，惟其來臺態度消極多變，且後續據</w:t>
      </w:r>
      <w:r w:rsidR="00F41D54" w:rsidRPr="005628B1">
        <w:rPr>
          <w:rFonts w:ascii="Times New Roman" w:hAnsi="Times New Roman" w:hint="eastAsia"/>
          <w:bCs/>
          <w:szCs w:val="32"/>
        </w:rPr>
        <w:t>該</w:t>
      </w:r>
      <w:r w:rsidR="00105DB2" w:rsidRPr="005628B1">
        <w:rPr>
          <w:rFonts w:ascii="Times New Roman" w:hAnsi="Times New Roman" w:hint="eastAsia"/>
          <w:bCs/>
          <w:szCs w:val="32"/>
        </w:rPr>
        <w:t>代表處</w:t>
      </w:r>
      <w:r w:rsidR="00F41D54" w:rsidRPr="005628B1">
        <w:rPr>
          <w:rFonts w:ascii="Times New Roman" w:hAnsi="Times New Roman" w:hint="eastAsia"/>
          <w:bCs/>
          <w:szCs w:val="32"/>
        </w:rPr>
        <w:t>於</w:t>
      </w:r>
      <w:r w:rsidR="00105DB2" w:rsidRPr="005628B1">
        <w:rPr>
          <w:rFonts w:ascii="Times New Roman" w:hAnsi="Times New Roman" w:hint="eastAsia"/>
          <w:bCs/>
          <w:szCs w:val="32"/>
        </w:rPr>
        <w:t>105</w:t>
      </w:r>
      <w:r w:rsidR="00105DB2" w:rsidRPr="005628B1">
        <w:rPr>
          <w:rFonts w:ascii="Times New Roman" w:hAnsi="Times New Roman" w:hint="eastAsia"/>
          <w:bCs/>
          <w:szCs w:val="32"/>
        </w:rPr>
        <w:t>年</w:t>
      </w:r>
      <w:smartTag w:uri="urn:schemas-microsoft-com:office:smarttags" w:element="chsdate">
        <w:smartTagPr>
          <w:attr w:name="IsROCDate" w:val="False"/>
          <w:attr w:name="IsLunarDate" w:val="False"/>
          <w:attr w:name="Day" w:val="15"/>
          <w:attr w:name="Month" w:val="8"/>
          <w:attr w:name="Year" w:val="2016"/>
        </w:smartTagPr>
        <w:r w:rsidR="00105DB2" w:rsidRPr="005628B1">
          <w:rPr>
            <w:rFonts w:ascii="Times New Roman" w:hAnsi="Times New Roman"/>
            <w:bCs/>
            <w:szCs w:val="32"/>
          </w:rPr>
          <w:t>3</w:t>
        </w:r>
        <w:r w:rsidR="00105DB2" w:rsidRPr="005628B1">
          <w:rPr>
            <w:rFonts w:ascii="Times New Roman" w:hAnsi="Times New Roman" w:hint="eastAsia"/>
            <w:bCs/>
            <w:szCs w:val="32"/>
          </w:rPr>
          <w:t>月</w:t>
        </w:r>
        <w:r w:rsidR="00105DB2" w:rsidRPr="005628B1">
          <w:rPr>
            <w:rFonts w:ascii="Times New Roman" w:hAnsi="Times New Roman"/>
            <w:bCs/>
            <w:szCs w:val="32"/>
          </w:rPr>
          <w:t>8</w:t>
        </w:r>
        <w:r w:rsidR="00105DB2" w:rsidRPr="005628B1">
          <w:rPr>
            <w:rFonts w:ascii="Times New Roman" w:hAnsi="Times New Roman" w:hint="eastAsia"/>
            <w:bCs/>
            <w:szCs w:val="32"/>
          </w:rPr>
          <w:t>日</w:t>
        </w:r>
      </w:smartTag>
      <w:r w:rsidR="00105DB2" w:rsidRPr="005628B1">
        <w:rPr>
          <w:rFonts w:ascii="Times New Roman" w:hAnsi="Times New Roman" w:hint="eastAsia"/>
          <w:bCs/>
          <w:szCs w:val="32"/>
        </w:rPr>
        <w:t>函復略以</w:t>
      </w:r>
      <w:r w:rsidR="00F61017">
        <w:rPr>
          <w:rFonts w:ascii="Times New Roman" w:hAnsi="Times New Roman" w:hint="eastAsia"/>
          <w:bCs/>
          <w:szCs w:val="32"/>
        </w:rPr>
        <w:t>：</w:t>
      </w:r>
      <w:r w:rsidR="00105DB2" w:rsidRPr="005628B1">
        <w:rPr>
          <w:rFonts w:ascii="Times New Roman" w:hAnsi="Times New Roman" w:hint="eastAsia"/>
          <w:bCs/>
          <w:szCs w:val="32"/>
        </w:rPr>
        <w:t>依據社會局提供生母的聯繫方式再次聯繫，惟去函均遭快遞業者以收件人不明、無法寄送為由退件</w:t>
      </w:r>
      <w:r w:rsidR="00F61017">
        <w:rPr>
          <w:rFonts w:ascii="Times New Roman" w:hAnsi="Times New Roman" w:hint="eastAsia"/>
          <w:bCs/>
          <w:szCs w:val="32"/>
        </w:rPr>
        <w:t>；</w:t>
      </w:r>
      <w:r w:rsidR="00105DB2" w:rsidRPr="005628B1">
        <w:rPr>
          <w:rFonts w:ascii="Times New Roman" w:hAnsi="Times New Roman" w:hint="eastAsia"/>
          <w:bCs/>
          <w:szCs w:val="32"/>
        </w:rPr>
        <w:t>另依社會局提供的電話號碼試圖連繫</w:t>
      </w:r>
      <w:r w:rsidR="00F41D54" w:rsidRPr="005628B1">
        <w:rPr>
          <w:rFonts w:ascii="Times New Roman" w:hAnsi="Times New Roman" w:hint="eastAsia"/>
          <w:bCs/>
          <w:szCs w:val="32"/>
        </w:rPr>
        <w:t>生母</w:t>
      </w:r>
      <w:r w:rsidR="00105DB2" w:rsidRPr="005628B1">
        <w:rPr>
          <w:rFonts w:ascii="Times New Roman" w:hAnsi="Times New Roman" w:hint="eastAsia"/>
          <w:bCs/>
          <w:szCs w:val="32"/>
        </w:rPr>
        <w:t>亦未果</w:t>
      </w:r>
      <w:r w:rsidR="00105DB2" w:rsidRPr="005628B1">
        <w:rPr>
          <w:rFonts w:ascii="Times New Roman" w:hAnsi="Times New Roman"/>
          <w:bCs/>
          <w:szCs w:val="32"/>
        </w:rPr>
        <w:t>(</w:t>
      </w:r>
      <w:r w:rsidR="00105DB2" w:rsidRPr="005628B1">
        <w:rPr>
          <w:rFonts w:ascii="Times New Roman" w:hAnsi="Times New Roman" w:hint="eastAsia"/>
          <w:bCs/>
          <w:szCs w:val="32"/>
        </w:rPr>
        <w:t>電話為空號</w:t>
      </w:r>
      <w:r w:rsidR="00105DB2" w:rsidRPr="005628B1">
        <w:rPr>
          <w:rFonts w:ascii="Times New Roman" w:hAnsi="Times New Roman"/>
          <w:bCs/>
          <w:szCs w:val="32"/>
        </w:rPr>
        <w:t>)</w:t>
      </w:r>
      <w:r w:rsidR="00105DB2" w:rsidRPr="005628B1">
        <w:rPr>
          <w:rFonts w:ascii="Times New Roman" w:hAnsi="Times New Roman" w:hint="eastAsia"/>
          <w:bCs/>
          <w:szCs w:val="32"/>
        </w:rPr>
        <w:t>等語。另</w:t>
      </w:r>
      <w:r w:rsidR="00F41D54" w:rsidRPr="005628B1">
        <w:rPr>
          <w:rFonts w:ascii="Times New Roman" w:hAnsi="Times New Roman" w:hint="eastAsia"/>
          <w:bCs/>
          <w:szCs w:val="32"/>
        </w:rPr>
        <w:t>該</w:t>
      </w:r>
      <w:r w:rsidR="00105DB2" w:rsidRPr="005628B1">
        <w:rPr>
          <w:rFonts w:ascii="Times New Roman" w:hAnsi="Times New Roman" w:hint="eastAsia"/>
          <w:bCs/>
          <w:szCs w:val="32"/>
        </w:rPr>
        <w:t>部</w:t>
      </w:r>
      <w:r w:rsidR="00F41D54" w:rsidRPr="005628B1">
        <w:rPr>
          <w:rFonts w:ascii="Times New Roman" w:hAnsi="Times New Roman" w:hint="eastAsia"/>
          <w:bCs/>
          <w:szCs w:val="32"/>
        </w:rPr>
        <w:t>再</w:t>
      </w:r>
      <w:r w:rsidR="00105DB2" w:rsidRPr="005628B1">
        <w:rPr>
          <w:rFonts w:ascii="Times New Roman" w:hAnsi="Times New Roman" w:hint="eastAsia"/>
          <w:bCs/>
          <w:szCs w:val="32"/>
        </w:rPr>
        <w:t>應社會局函請協助查詢黃</w:t>
      </w:r>
      <w:r w:rsidR="00487CAF" w:rsidRPr="005628B1">
        <w:rPr>
          <w:rFonts w:ascii="Times New Roman" w:hAnsi="Times New Roman" w:hint="eastAsia"/>
          <w:bCs/>
          <w:szCs w:val="32"/>
        </w:rPr>
        <w:t>童</w:t>
      </w:r>
      <w:r w:rsidR="00105DB2" w:rsidRPr="005628B1">
        <w:rPr>
          <w:rFonts w:ascii="Times New Roman" w:hAnsi="Times New Roman" w:hint="eastAsia"/>
          <w:bCs/>
          <w:szCs w:val="32"/>
        </w:rPr>
        <w:t>是否具有印尼國籍之事，曾於</w:t>
      </w:r>
      <w:r w:rsidR="00105DB2" w:rsidRPr="005628B1">
        <w:rPr>
          <w:rFonts w:ascii="Times New Roman" w:hAnsi="Times New Roman" w:hint="eastAsia"/>
          <w:bCs/>
          <w:szCs w:val="32"/>
        </w:rPr>
        <w:t>105</w:t>
      </w:r>
      <w:r w:rsidR="00105DB2" w:rsidRPr="005628B1">
        <w:rPr>
          <w:rFonts w:ascii="Times New Roman" w:hAnsi="Times New Roman" w:hint="eastAsia"/>
          <w:bCs/>
          <w:szCs w:val="32"/>
        </w:rPr>
        <w:t>年</w:t>
      </w:r>
      <w:smartTag w:uri="urn:schemas-microsoft-com:office:smarttags" w:element="chsdate">
        <w:smartTagPr>
          <w:attr w:name="IsROCDate" w:val="False"/>
          <w:attr w:name="IsLunarDate" w:val="False"/>
          <w:attr w:name="Day" w:val="15"/>
          <w:attr w:name="Month" w:val="8"/>
          <w:attr w:name="Year" w:val="2016"/>
        </w:smartTagPr>
        <w:r w:rsidR="00105DB2" w:rsidRPr="005628B1">
          <w:rPr>
            <w:rFonts w:ascii="Times New Roman" w:hAnsi="Times New Roman"/>
            <w:bCs/>
            <w:szCs w:val="32"/>
          </w:rPr>
          <w:t>8</w:t>
        </w:r>
        <w:r w:rsidR="00105DB2" w:rsidRPr="005628B1">
          <w:rPr>
            <w:rFonts w:ascii="Times New Roman" w:hAnsi="Times New Roman" w:hint="eastAsia"/>
            <w:bCs/>
            <w:szCs w:val="32"/>
          </w:rPr>
          <w:t>月</w:t>
        </w:r>
        <w:r w:rsidR="00105DB2" w:rsidRPr="005628B1">
          <w:rPr>
            <w:rFonts w:ascii="Times New Roman" w:hAnsi="Times New Roman"/>
            <w:bCs/>
            <w:szCs w:val="32"/>
          </w:rPr>
          <w:t>19</w:t>
        </w:r>
        <w:r w:rsidR="00105DB2" w:rsidRPr="005628B1">
          <w:rPr>
            <w:rFonts w:ascii="Times New Roman" w:hAnsi="Times New Roman" w:hint="eastAsia"/>
            <w:bCs/>
            <w:szCs w:val="32"/>
          </w:rPr>
          <w:t>日</w:t>
        </w:r>
      </w:smartTag>
      <w:r w:rsidR="00105DB2" w:rsidRPr="005628B1">
        <w:rPr>
          <w:rFonts w:ascii="Times New Roman" w:hAnsi="Times New Roman" w:hint="eastAsia"/>
          <w:bCs/>
          <w:szCs w:val="32"/>
        </w:rPr>
        <w:t>函詢駐臺北印尼經濟貿易代表處，惟迄未獲得該駐華機構的回應。</w:t>
      </w:r>
    </w:p>
    <w:p w:rsidR="00105DB2" w:rsidRPr="005628B1" w:rsidRDefault="00165C2A" w:rsidP="00165C2A">
      <w:pPr>
        <w:pStyle w:val="6"/>
        <w:kinsoku w:val="0"/>
        <w:ind w:left="2382" w:hanging="851"/>
        <w:rPr>
          <w:rFonts w:ascii="Times New Roman" w:hAnsi="Times New Roman"/>
        </w:rPr>
      </w:pPr>
      <w:r w:rsidRPr="005628B1">
        <w:rPr>
          <w:rFonts w:hAnsi="標楷體" w:hint="eastAsia"/>
          <w:szCs w:val="32"/>
        </w:rPr>
        <w:t>該</w:t>
      </w:r>
      <w:r w:rsidR="00105DB2" w:rsidRPr="005628B1">
        <w:rPr>
          <w:rFonts w:hAnsi="標楷體" w:hint="eastAsia"/>
          <w:szCs w:val="32"/>
        </w:rPr>
        <w:t>部為協助衛福部社家署處理非本國籍兒童張○媛、王○芯案，</w:t>
      </w:r>
      <w:r w:rsidR="00105DB2" w:rsidRPr="005628B1">
        <w:rPr>
          <w:rFonts w:ascii="Times New Roman" w:hAnsi="Times New Roman"/>
          <w:szCs w:val="32"/>
        </w:rPr>
        <w:t>曾</w:t>
      </w:r>
      <w:r w:rsidR="00F41D54" w:rsidRPr="005628B1">
        <w:rPr>
          <w:rFonts w:ascii="Times New Roman" w:hAnsi="Times New Roman" w:hint="eastAsia"/>
          <w:szCs w:val="32"/>
        </w:rPr>
        <w:t>去</w:t>
      </w:r>
      <w:r w:rsidR="00105DB2" w:rsidRPr="005628B1">
        <w:rPr>
          <w:rFonts w:ascii="Times New Roman" w:hAnsi="Times New Roman"/>
          <w:szCs w:val="32"/>
        </w:rPr>
        <w:t>函請</w:t>
      </w:r>
      <w:r w:rsidR="00F41D54" w:rsidRPr="005628B1">
        <w:rPr>
          <w:rFonts w:ascii="Times New Roman" w:hAnsi="Times New Roman" w:hint="eastAsia"/>
          <w:szCs w:val="32"/>
        </w:rPr>
        <w:t>我國</w:t>
      </w:r>
      <w:r w:rsidR="00105DB2" w:rsidRPr="005628B1">
        <w:rPr>
          <w:rFonts w:ascii="Times New Roman" w:hAnsi="Times New Roman"/>
          <w:szCs w:val="32"/>
        </w:rPr>
        <w:t>駐印尼代表處協尋生母，惟據</w:t>
      </w:r>
      <w:r w:rsidR="00324D05" w:rsidRPr="005628B1">
        <w:rPr>
          <w:rFonts w:ascii="Times New Roman" w:hAnsi="Times New Roman" w:hint="eastAsia"/>
          <w:szCs w:val="32"/>
        </w:rPr>
        <w:t>該</w:t>
      </w:r>
      <w:r w:rsidR="00105DB2" w:rsidRPr="005628B1">
        <w:rPr>
          <w:rFonts w:ascii="Times New Roman" w:hAnsi="Times New Roman"/>
          <w:szCs w:val="32"/>
        </w:rPr>
        <w:t>代表處於</w:t>
      </w:r>
      <w:r w:rsidR="00105DB2" w:rsidRPr="005628B1">
        <w:rPr>
          <w:rFonts w:ascii="Times New Roman" w:hAnsi="Times New Roman"/>
          <w:szCs w:val="32"/>
        </w:rPr>
        <w:t>104</w:t>
      </w:r>
      <w:r w:rsidR="00105DB2" w:rsidRPr="005628B1">
        <w:rPr>
          <w:rFonts w:ascii="Times New Roman" w:hAnsi="Times New Roman"/>
          <w:szCs w:val="32"/>
        </w:rPr>
        <w:t>年</w:t>
      </w:r>
      <w:r w:rsidR="00105DB2" w:rsidRPr="005628B1">
        <w:rPr>
          <w:rFonts w:ascii="Times New Roman" w:hAnsi="Times New Roman"/>
          <w:szCs w:val="32"/>
        </w:rPr>
        <w:t>11</w:t>
      </w:r>
      <w:r w:rsidR="00105DB2" w:rsidRPr="005628B1">
        <w:rPr>
          <w:rFonts w:ascii="Times New Roman" w:hAnsi="Times New Roman"/>
          <w:szCs w:val="32"/>
        </w:rPr>
        <w:t>月</w:t>
      </w:r>
      <w:r w:rsidR="00105DB2" w:rsidRPr="005628B1">
        <w:rPr>
          <w:rFonts w:ascii="Times New Roman" w:hAnsi="Times New Roman"/>
          <w:szCs w:val="32"/>
        </w:rPr>
        <w:t>24</w:t>
      </w:r>
      <w:r w:rsidR="00105DB2" w:rsidRPr="005628B1">
        <w:rPr>
          <w:rFonts w:ascii="Times New Roman" w:hAnsi="Times New Roman"/>
          <w:szCs w:val="32"/>
        </w:rPr>
        <w:t>日函復略以</w:t>
      </w:r>
      <w:r w:rsidR="00F61017">
        <w:rPr>
          <w:rFonts w:ascii="Times New Roman" w:hAnsi="Times New Roman" w:hint="eastAsia"/>
          <w:szCs w:val="32"/>
        </w:rPr>
        <w:t>：</w:t>
      </w:r>
      <w:r w:rsidR="00105DB2" w:rsidRPr="005628B1">
        <w:rPr>
          <w:rFonts w:ascii="Times New Roman" w:hAnsi="Times New Roman"/>
          <w:szCs w:val="32"/>
        </w:rPr>
        <w:t>經據個案生母申請赴臺外勞簽證申請表上所載的地址電話進行聯繫，均無回覆，因而無法獲知生母行蹤</w:t>
      </w:r>
      <w:r w:rsidR="00324D05" w:rsidRPr="005628B1">
        <w:rPr>
          <w:rFonts w:ascii="Times New Roman" w:hAnsi="Times New Roman" w:hint="eastAsia"/>
          <w:szCs w:val="32"/>
        </w:rPr>
        <w:t>等語</w:t>
      </w:r>
      <w:r w:rsidR="00105DB2" w:rsidRPr="005628B1">
        <w:rPr>
          <w:rFonts w:ascii="Times New Roman" w:hAnsi="Times New Roman"/>
          <w:szCs w:val="32"/>
        </w:rPr>
        <w:t>。</w:t>
      </w:r>
    </w:p>
    <w:p w:rsidR="00105DB2" w:rsidRPr="005628B1" w:rsidRDefault="00165C2A" w:rsidP="00165C2A">
      <w:pPr>
        <w:pStyle w:val="6"/>
        <w:kinsoku w:val="0"/>
        <w:ind w:left="2382" w:hanging="851"/>
        <w:rPr>
          <w:rFonts w:ascii="Times New Roman" w:hAnsi="Times New Roman"/>
          <w:szCs w:val="32"/>
        </w:rPr>
      </w:pPr>
      <w:r w:rsidRPr="005628B1">
        <w:rPr>
          <w:rFonts w:ascii="Times New Roman" w:hAnsi="Times New Roman" w:hint="eastAsia"/>
          <w:szCs w:val="32"/>
        </w:rPr>
        <w:lastRenderedPageBreak/>
        <w:t>由上可見，外交部</w:t>
      </w:r>
      <w:r w:rsidR="00105DB2" w:rsidRPr="005628B1">
        <w:rPr>
          <w:rFonts w:ascii="Times New Roman" w:hAnsi="Times New Roman" w:hint="eastAsia"/>
          <w:szCs w:val="32"/>
        </w:rPr>
        <w:t>駐外館處協尋生母的過程中屢遭困難，以致</w:t>
      </w:r>
      <w:r w:rsidRPr="005628B1">
        <w:rPr>
          <w:rFonts w:ascii="Times New Roman" w:hAnsi="Times New Roman" w:hint="eastAsia"/>
          <w:szCs w:val="32"/>
        </w:rPr>
        <w:t>社政單位後續也難以</w:t>
      </w:r>
      <w:r w:rsidR="00105DB2" w:rsidRPr="005628B1">
        <w:rPr>
          <w:rFonts w:ascii="Times New Roman" w:hAnsi="Times New Roman" w:hint="eastAsia"/>
          <w:szCs w:val="32"/>
        </w:rPr>
        <w:t>協助這類兒少取得國籍</w:t>
      </w:r>
      <w:r w:rsidR="00487CAF" w:rsidRPr="005628B1">
        <w:rPr>
          <w:rFonts w:ascii="Times New Roman" w:hAnsi="Times New Roman" w:hint="eastAsia"/>
          <w:szCs w:val="32"/>
        </w:rPr>
        <w:t>或辦理出養</w:t>
      </w:r>
      <w:r w:rsidRPr="005628B1">
        <w:rPr>
          <w:rFonts w:ascii="Times New Roman" w:hAnsi="Times New Roman" w:hint="eastAsia"/>
          <w:szCs w:val="32"/>
        </w:rPr>
        <w:t>。</w:t>
      </w:r>
    </w:p>
    <w:p w:rsidR="00373EA4" w:rsidRPr="005628B1" w:rsidRDefault="00373EA4" w:rsidP="003B39AF">
      <w:pPr>
        <w:pStyle w:val="4"/>
        <w:numPr>
          <w:ilvl w:val="3"/>
          <w:numId w:val="41"/>
        </w:numPr>
        <w:kinsoku w:val="0"/>
        <w:rPr>
          <w:rFonts w:ascii="Times New Roman" w:hAnsi="Times New Roman"/>
          <w:b/>
          <w:spacing w:val="-2"/>
        </w:rPr>
      </w:pPr>
      <w:r w:rsidRPr="005628B1">
        <w:rPr>
          <w:rFonts w:ascii="Times New Roman" w:hAnsi="Times New Roman" w:hint="eastAsia"/>
          <w:spacing w:val="-2"/>
        </w:rPr>
        <w:t>內政部為保障前述各類非本國籍兒少得以在臺具有合法身分，雖已於</w:t>
      </w:r>
      <w:r w:rsidRPr="005628B1">
        <w:rPr>
          <w:rFonts w:ascii="Times New Roman" w:hAnsi="Times New Roman"/>
          <w:spacing w:val="-2"/>
        </w:rPr>
        <w:t>103</w:t>
      </w:r>
      <w:r w:rsidRPr="005628B1">
        <w:rPr>
          <w:rFonts w:ascii="Times New Roman" w:hAnsi="Times New Roman" w:hint="eastAsia"/>
          <w:spacing w:val="-2"/>
        </w:rPr>
        <w:t>年</w:t>
      </w:r>
      <w:r w:rsidRPr="005628B1">
        <w:rPr>
          <w:rFonts w:ascii="Times New Roman" w:hAnsi="Times New Roman"/>
          <w:spacing w:val="-2"/>
        </w:rPr>
        <w:t>4</w:t>
      </w:r>
      <w:r w:rsidRPr="005628B1">
        <w:rPr>
          <w:rFonts w:ascii="Times New Roman" w:hAnsi="Times New Roman" w:hint="eastAsia"/>
          <w:spacing w:val="-2"/>
        </w:rPr>
        <w:t>月</w:t>
      </w:r>
      <w:r w:rsidRPr="005628B1">
        <w:rPr>
          <w:rFonts w:ascii="Times New Roman" w:hAnsi="Times New Roman"/>
          <w:spacing w:val="-2"/>
        </w:rPr>
        <w:t>15</w:t>
      </w:r>
      <w:r w:rsidRPr="005628B1">
        <w:rPr>
          <w:rFonts w:ascii="Times New Roman" w:hAnsi="Times New Roman" w:hint="eastAsia"/>
          <w:spacing w:val="-2"/>
        </w:rPr>
        <w:t>日經召開「研商解決已與國人育有子女之逾期居停留外來人口身分及非本國籍新生兒通報相關</w:t>
      </w:r>
      <w:r w:rsidRPr="005628B1">
        <w:rPr>
          <w:rFonts w:ascii="Times New Roman" w:hAnsi="Times New Roman" w:hint="eastAsia"/>
          <w:spacing w:val="-2"/>
          <w:kern w:val="0"/>
          <w:szCs w:val="32"/>
        </w:rPr>
        <w:t>問題</w:t>
      </w:r>
      <w:r w:rsidRPr="005628B1">
        <w:rPr>
          <w:rFonts w:ascii="Times New Roman" w:hAnsi="Times New Roman" w:hint="eastAsia"/>
          <w:spacing w:val="-2"/>
        </w:rPr>
        <w:t>會議」，決議略以：外來人口在臺所生新生兒若屬無依兒少，不論其身分為外國人或尚未取得國籍，於等待尋獲生父母一同返回原屬國或辦理出養中，由該部移民署協助專案核發效期</w:t>
      </w:r>
      <w:r w:rsidRPr="005628B1">
        <w:rPr>
          <w:rFonts w:ascii="Times New Roman" w:hAnsi="Times New Roman"/>
          <w:spacing w:val="-2"/>
        </w:rPr>
        <w:t>1</w:t>
      </w:r>
      <w:r w:rsidRPr="005628B1">
        <w:rPr>
          <w:rFonts w:ascii="Times New Roman" w:hAnsi="Times New Roman" w:hint="eastAsia"/>
          <w:spacing w:val="-2"/>
        </w:rPr>
        <w:t>年的外僑居留證，並得延期。但這類兒少一旦年滿</w:t>
      </w:r>
      <w:r w:rsidRPr="005628B1">
        <w:rPr>
          <w:rFonts w:ascii="Times New Roman" w:hAnsi="Times New Roman"/>
          <w:spacing w:val="-2"/>
        </w:rPr>
        <w:t>18</w:t>
      </w:r>
      <w:r w:rsidRPr="005628B1">
        <w:rPr>
          <w:rFonts w:ascii="Times New Roman" w:hAnsi="Times New Roman" w:hint="eastAsia"/>
          <w:spacing w:val="-2"/>
        </w:rPr>
        <w:t>歲</w:t>
      </w:r>
      <w:r w:rsidR="002446BD" w:rsidRPr="005628B1">
        <w:rPr>
          <w:rFonts w:ascii="Times New Roman" w:hAnsi="Times New Roman" w:hint="eastAsia"/>
          <w:spacing w:val="-2"/>
        </w:rPr>
        <w:t>或</w:t>
      </w:r>
      <w:r w:rsidR="002446BD" w:rsidRPr="005628B1">
        <w:rPr>
          <w:rFonts w:ascii="Times New Roman" w:hAnsi="Times New Roman" w:hint="eastAsia"/>
          <w:spacing w:val="-2"/>
        </w:rPr>
        <w:t>20</w:t>
      </w:r>
      <w:r w:rsidR="002446BD" w:rsidRPr="005628B1">
        <w:rPr>
          <w:rFonts w:ascii="Times New Roman" w:hAnsi="Times New Roman" w:hint="eastAsia"/>
          <w:spacing w:val="-2"/>
        </w:rPr>
        <w:t>歲</w:t>
      </w:r>
      <w:r w:rsidRPr="005628B1">
        <w:rPr>
          <w:rFonts w:ascii="Times New Roman" w:hAnsi="Times New Roman" w:hint="eastAsia"/>
          <w:spacing w:val="-2"/>
        </w:rPr>
        <w:t>，不具有兒少身分</w:t>
      </w:r>
      <w:r w:rsidR="002446BD" w:rsidRPr="005628B1">
        <w:rPr>
          <w:rFonts w:ascii="Times New Roman" w:hAnsi="Times New Roman" w:hint="eastAsia"/>
          <w:spacing w:val="-2"/>
        </w:rPr>
        <w:t>時</w:t>
      </w:r>
      <w:r w:rsidRPr="005628B1">
        <w:rPr>
          <w:rFonts w:ascii="Times New Roman" w:hAnsi="Times New Roman" w:hint="eastAsia"/>
          <w:spacing w:val="-2"/>
        </w:rPr>
        <w:t>，即失去兒少權法第</w:t>
      </w:r>
      <w:r w:rsidRPr="005628B1">
        <w:rPr>
          <w:rFonts w:ascii="Times New Roman" w:hAnsi="Times New Roman"/>
          <w:spacing w:val="-2"/>
        </w:rPr>
        <w:t>22</w:t>
      </w:r>
      <w:r w:rsidRPr="005628B1">
        <w:rPr>
          <w:rFonts w:ascii="Times New Roman" w:hAnsi="Times New Roman" w:hint="eastAsia"/>
          <w:spacing w:val="-2"/>
        </w:rPr>
        <w:t>條的保障，屆時既無實質國籍身分及合法居留權，也無法升學、就業，變成社會中黑戶隱形人，造成社會更大的問題。顯然前述專案居留方式仍無法澈底解決非本國籍兒少所面臨的身分居留問題，況且依據內政部查復結果，目前非本國籍兒少經由</w:t>
      </w:r>
      <w:r w:rsidR="006F5DB6">
        <w:rPr>
          <w:rFonts w:ascii="Times New Roman" w:hAnsi="Times New Roman" w:hint="eastAsia"/>
          <w:spacing w:val="-2"/>
        </w:rPr>
        <w:t>前述</w:t>
      </w:r>
      <w:r w:rsidRPr="005628B1">
        <w:rPr>
          <w:rFonts w:ascii="Times New Roman" w:hAnsi="Times New Roman" w:hint="eastAsia"/>
          <w:spacing w:val="-2"/>
        </w:rPr>
        <w:t>專案</w:t>
      </w:r>
      <w:r w:rsidR="006F5DB6">
        <w:rPr>
          <w:rFonts w:ascii="Times New Roman" w:hAnsi="Times New Roman" w:hint="eastAsia"/>
          <w:spacing w:val="-2"/>
        </w:rPr>
        <w:t>方式</w:t>
      </w:r>
      <w:r w:rsidRPr="005628B1">
        <w:rPr>
          <w:rFonts w:ascii="Times New Roman" w:hAnsi="Times New Roman" w:hint="eastAsia"/>
          <w:spacing w:val="-2"/>
        </w:rPr>
        <w:t>取得效期</w:t>
      </w:r>
      <w:r w:rsidRPr="005628B1">
        <w:rPr>
          <w:rFonts w:ascii="Times New Roman" w:hAnsi="Times New Roman"/>
          <w:spacing w:val="-2"/>
        </w:rPr>
        <w:t>1</w:t>
      </w:r>
      <w:r w:rsidRPr="005628B1">
        <w:rPr>
          <w:rFonts w:ascii="Times New Roman" w:hAnsi="Times New Roman" w:hint="eastAsia"/>
          <w:spacing w:val="-2"/>
        </w:rPr>
        <w:t>年的外僑居留證人數僅有</w:t>
      </w:r>
      <w:r w:rsidRPr="005628B1">
        <w:rPr>
          <w:rFonts w:ascii="Times New Roman" w:hAnsi="Times New Roman"/>
          <w:spacing w:val="-2"/>
        </w:rPr>
        <w:t>20</w:t>
      </w:r>
      <w:r w:rsidRPr="005628B1">
        <w:rPr>
          <w:rFonts w:ascii="Times New Roman" w:hAnsi="Times New Roman" w:hint="eastAsia"/>
          <w:spacing w:val="-2"/>
        </w:rPr>
        <w:t>人。</w:t>
      </w:r>
    </w:p>
    <w:p w:rsidR="00373EA4" w:rsidRPr="005628B1" w:rsidRDefault="00373EA4" w:rsidP="003B39AF">
      <w:pPr>
        <w:pStyle w:val="4"/>
        <w:numPr>
          <w:ilvl w:val="3"/>
          <w:numId w:val="42"/>
        </w:numPr>
        <w:kinsoku w:val="0"/>
        <w:rPr>
          <w:rFonts w:ascii="Times New Roman" w:hAnsi="Times New Roman"/>
          <w:bCs/>
          <w:spacing w:val="2"/>
        </w:rPr>
      </w:pPr>
      <w:r w:rsidRPr="005628B1">
        <w:rPr>
          <w:rFonts w:ascii="Times New Roman" w:hAnsi="Times New Roman" w:hint="eastAsia"/>
          <w:spacing w:val="2"/>
        </w:rPr>
        <w:t>查</w:t>
      </w:r>
      <w:r w:rsidR="00613BB6" w:rsidRPr="005628B1">
        <w:rPr>
          <w:rFonts w:ascii="Times New Roman" w:hAnsi="Times New Roman" w:hint="eastAsia"/>
          <w:spacing w:val="2"/>
        </w:rPr>
        <w:t>105</w:t>
      </w:r>
      <w:r w:rsidR="00613BB6" w:rsidRPr="005628B1">
        <w:rPr>
          <w:rFonts w:ascii="Times New Roman" w:hAnsi="Times New Roman" w:hint="eastAsia"/>
          <w:spacing w:val="2"/>
        </w:rPr>
        <w:t>年</w:t>
      </w:r>
      <w:r w:rsidR="00613BB6" w:rsidRPr="005628B1">
        <w:rPr>
          <w:rFonts w:ascii="Times New Roman" w:hAnsi="Times New Roman" w:hint="eastAsia"/>
          <w:spacing w:val="2"/>
        </w:rPr>
        <w:t>10</w:t>
      </w:r>
      <w:r w:rsidR="00613BB6" w:rsidRPr="005628B1">
        <w:rPr>
          <w:rFonts w:ascii="Times New Roman" w:hAnsi="Times New Roman" w:hint="eastAsia"/>
          <w:spacing w:val="2"/>
        </w:rPr>
        <w:t>月</w:t>
      </w:r>
      <w:r w:rsidR="00613BB6" w:rsidRPr="005628B1">
        <w:rPr>
          <w:rFonts w:ascii="Times New Roman" w:hAnsi="Times New Roman" w:hint="eastAsia"/>
          <w:spacing w:val="2"/>
        </w:rPr>
        <w:t>3</w:t>
      </w:r>
      <w:r w:rsidR="00613BB6" w:rsidRPr="005628B1">
        <w:rPr>
          <w:rFonts w:ascii="Times New Roman" w:hAnsi="Times New Roman" w:hint="eastAsia"/>
          <w:spacing w:val="2"/>
        </w:rPr>
        <w:t>日</w:t>
      </w:r>
      <w:r w:rsidRPr="005628B1">
        <w:rPr>
          <w:rFonts w:ascii="Times New Roman" w:hAnsi="Times New Roman" w:hint="eastAsia"/>
          <w:spacing w:val="2"/>
        </w:rPr>
        <w:t>本院詢問後，衛福部及內政部為處理非本國籍兒少所面臨的各項困境，分別於</w:t>
      </w:r>
      <w:r w:rsidRPr="005628B1">
        <w:rPr>
          <w:rFonts w:ascii="Times New Roman"/>
          <w:spacing w:val="2"/>
        </w:rPr>
        <w:t>105</w:t>
      </w:r>
      <w:r w:rsidRPr="005628B1">
        <w:rPr>
          <w:rFonts w:ascii="Times New Roman" w:hint="eastAsia"/>
          <w:spacing w:val="2"/>
        </w:rPr>
        <w:t>年</w:t>
      </w:r>
      <w:r w:rsidRPr="005628B1">
        <w:rPr>
          <w:rFonts w:ascii="Times New Roman"/>
          <w:spacing w:val="2"/>
        </w:rPr>
        <w:t>11</w:t>
      </w:r>
      <w:r w:rsidRPr="005628B1">
        <w:rPr>
          <w:rFonts w:ascii="Times New Roman" w:hint="eastAsia"/>
          <w:spacing w:val="2"/>
        </w:rPr>
        <w:t>月</w:t>
      </w:r>
      <w:r w:rsidRPr="005628B1">
        <w:rPr>
          <w:rFonts w:ascii="Times New Roman"/>
          <w:spacing w:val="2"/>
        </w:rPr>
        <w:t>1</w:t>
      </w:r>
      <w:r w:rsidRPr="005628B1">
        <w:rPr>
          <w:rFonts w:ascii="Times New Roman" w:hint="eastAsia"/>
          <w:spacing w:val="2"/>
        </w:rPr>
        <w:t>日及</w:t>
      </w:r>
      <w:r w:rsidRPr="005628B1">
        <w:rPr>
          <w:rFonts w:ascii="Times New Roman"/>
          <w:spacing w:val="2"/>
        </w:rPr>
        <w:t>11</w:t>
      </w:r>
      <w:r w:rsidRPr="005628B1">
        <w:rPr>
          <w:rFonts w:ascii="Times New Roman" w:hint="eastAsia"/>
          <w:spacing w:val="2"/>
        </w:rPr>
        <w:t>月</w:t>
      </w:r>
      <w:r w:rsidRPr="005628B1">
        <w:rPr>
          <w:rFonts w:ascii="Times New Roman"/>
          <w:spacing w:val="2"/>
        </w:rPr>
        <w:t>3</w:t>
      </w:r>
      <w:r w:rsidRPr="005628B1">
        <w:rPr>
          <w:rFonts w:ascii="Times New Roman" w:hint="eastAsia"/>
          <w:spacing w:val="2"/>
        </w:rPr>
        <w:t>日</w:t>
      </w:r>
      <w:r w:rsidRPr="005628B1">
        <w:rPr>
          <w:rFonts w:ascii="Times New Roman" w:hAnsi="Times New Roman" w:hint="eastAsia"/>
          <w:spacing w:val="2"/>
        </w:rPr>
        <w:t>召開</w:t>
      </w:r>
      <w:r w:rsidRPr="005628B1">
        <w:rPr>
          <w:rFonts w:ascii="Times New Roman" w:hint="eastAsia"/>
          <w:spacing w:val="2"/>
        </w:rPr>
        <w:t>跨部會協調會議，其中針對</w:t>
      </w:r>
      <w:r w:rsidRPr="005628B1">
        <w:rPr>
          <w:rFonts w:ascii="新細明體" w:eastAsia="新細明體" w:hAnsi="新細明體" w:hint="eastAsia"/>
          <w:spacing w:val="2"/>
        </w:rPr>
        <w:t>「</w:t>
      </w:r>
      <w:r w:rsidRPr="005628B1">
        <w:rPr>
          <w:rFonts w:ascii="Times New Roman" w:hAnsi="Times New Roman" w:hint="eastAsia"/>
          <w:spacing w:val="2"/>
        </w:rPr>
        <w:t>生母為外國籍且已出境</w:t>
      </w:r>
      <w:r w:rsidRPr="005628B1">
        <w:rPr>
          <w:rFonts w:ascii="Times New Roman" w:hint="eastAsia"/>
          <w:spacing w:val="2"/>
        </w:rPr>
        <w:t>的兒少國籍認定問題」</w:t>
      </w:r>
      <w:r w:rsidRPr="005628B1">
        <w:rPr>
          <w:rFonts w:ascii="Times New Roman"/>
          <w:spacing w:val="2"/>
        </w:rPr>
        <w:t>(</w:t>
      </w:r>
      <w:r w:rsidRPr="005628B1">
        <w:rPr>
          <w:rFonts w:ascii="Times New Roman" w:hint="eastAsia"/>
          <w:spacing w:val="2"/>
        </w:rPr>
        <w:t>即前述第</w:t>
      </w:r>
      <w:r w:rsidRPr="005628B1">
        <w:rPr>
          <w:rFonts w:ascii="Times New Roman"/>
          <w:spacing w:val="2"/>
        </w:rPr>
        <w:t>3</w:t>
      </w:r>
      <w:r w:rsidRPr="005628B1">
        <w:rPr>
          <w:rFonts w:ascii="Times New Roman" w:hint="eastAsia"/>
          <w:spacing w:val="2"/>
        </w:rPr>
        <w:t>種狀況</w:t>
      </w:r>
      <w:r w:rsidRPr="005628B1">
        <w:rPr>
          <w:rFonts w:ascii="Times New Roman"/>
          <w:spacing w:val="2"/>
        </w:rPr>
        <w:t>)</w:t>
      </w:r>
      <w:r w:rsidRPr="005628B1">
        <w:rPr>
          <w:rFonts w:ascii="Times New Roman" w:hint="eastAsia"/>
          <w:spacing w:val="2"/>
        </w:rPr>
        <w:t>，雖已有初步解決方式</w:t>
      </w:r>
      <w:r w:rsidRPr="005628B1">
        <w:rPr>
          <w:rStyle w:val="aff2"/>
          <w:rFonts w:ascii="Times New Roman"/>
          <w:spacing w:val="2"/>
        </w:rPr>
        <w:footnoteReference w:id="14"/>
      </w:r>
      <w:r w:rsidRPr="005628B1">
        <w:rPr>
          <w:rFonts w:ascii="Times New Roman" w:hint="eastAsia"/>
          <w:spacing w:val="2"/>
        </w:rPr>
        <w:t>，</w:t>
      </w:r>
      <w:r w:rsidRPr="005628B1">
        <w:rPr>
          <w:rFonts w:ascii="Times New Roman" w:hAnsi="Times New Roman" w:hint="eastAsia"/>
          <w:spacing w:val="2"/>
        </w:rPr>
        <w:t>惟後續</w:t>
      </w:r>
      <w:r w:rsidRPr="005628B1">
        <w:rPr>
          <w:rFonts w:ascii="Times New Roman" w:hint="eastAsia"/>
          <w:bCs/>
          <w:spacing w:val="2"/>
        </w:rPr>
        <w:t>作業程序與所應備文件</w:t>
      </w:r>
      <w:r w:rsidRPr="005628B1">
        <w:rPr>
          <w:rFonts w:ascii="Times New Roman" w:hAnsi="Times New Roman" w:hint="eastAsia"/>
          <w:spacing w:val="2"/>
        </w:rPr>
        <w:t>，</w:t>
      </w:r>
      <w:r w:rsidRPr="005628B1">
        <w:rPr>
          <w:rFonts w:ascii="Times New Roman" w:hint="eastAsia"/>
          <w:spacing w:val="2"/>
        </w:rPr>
        <w:t>以及當該兒少經認定為無國籍後若無法順利出養時，應如</w:t>
      </w:r>
      <w:r w:rsidRPr="005628B1">
        <w:rPr>
          <w:rFonts w:ascii="Times New Roman" w:hint="eastAsia"/>
          <w:spacing w:val="2"/>
        </w:rPr>
        <w:lastRenderedPageBreak/>
        <w:t>何處理，皆有賴內政部進一步研訂具體作法及解套方式，以供各地方政府據以協助解決這類兒</w:t>
      </w:r>
      <w:r w:rsidRPr="005628B1">
        <w:rPr>
          <w:rFonts w:ascii="Times New Roman" w:hAnsi="Times New Roman" w:hint="eastAsia"/>
          <w:spacing w:val="2"/>
        </w:rPr>
        <w:t>少的身分居留問題。另外，前述協調會議對於</w:t>
      </w:r>
      <w:r w:rsidRPr="005628B1">
        <w:rPr>
          <w:rFonts w:ascii="新細明體" w:eastAsia="新細明體" w:hAnsi="新細明體" w:hint="eastAsia"/>
          <w:spacing w:val="2"/>
        </w:rPr>
        <w:t>「</w:t>
      </w:r>
      <w:r w:rsidRPr="005628B1">
        <w:rPr>
          <w:rFonts w:ascii="Times New Roman" w:hAnsi="Times New Roman" w:hint="eastAsia"/>
          <w:spacing w:val="2"/>
        </w:rPr>
        <w:t>生父為本國人、生母為外國籍的非本國籍兒少</w:t>
      </w:r>
      <w:r w:rsidRPr="005628B1">
        <w:rPr>
          <w:rFonts w:ascii="新細明體" w:eastAsia="新細明體" w:hAnsi="新細明體" w:hint="eastAsia"/>
          <w:spacing w:val="2"/>
        </w:rPr>
        <w:t>」</w:t>
      </w:r>
      <w:r w:rsidRPr="005628B1">
        <w:rPr>
          <w:rFonts w:ascii="Times New Roman" w:hAnsi="Times New Roman" w:hint="eastAsia"/>
          <w:spacing w:val="2"/>
        </w:rPr>
        <w:t>及</w:t>
      </w:r>
      <w:r w:rsidRPr="005628B1">
        <w:rPr>
          <w:rFonts w:ascii="新細明體" w:eastAsia="新細明體" w:hAnsi="新細明體" w:hint="eastAsia"/>
          <w:spacing w:val="2"/>
        </w:rPr>
        <w:t>「</w:t>
      </w:r>
      <w:r w:rsidRPr="005628B1">
        <w:rPr>
          <w:rFonts w:ascii="Times New Roman" w:hAnsi="Times New Roman" w:hint="eastAsia"/>
          <w:spacing w:val="2"/>
        </w:rPr>
        <w:t>生父不詳、生母為外國籍且在臺行蹤不明的非本國籍兒少」所面臨的國籍認定及居留權益問題</w:t>
      </w:r>
      <w:r w:rsidRPr="005628B1">
        <w:rPr>
          <w:rFonts w:ascii="Times New Roman" w:hAnsi="Times New Roman"/>
          <w:spacing w:val="2"/>
        </w:rPr>
        <w:t>(</w:t>
      </w:r>
      <w:r w:rsidRPr="005628B1">
        <w:rPr>
          <w:rFonts w:ascii="Times New Roman" w:hAnsi="Times New Roman" w:hint="eastAsia"/>
          <w:spacing w:val="2"/>
        </w:rPr>
        <w:t>即</w:t>
      </w:r>
      <w:r w:rsidRPr="005628B1">
        <w:rPr>
          <w:rFonts w:ascii="Times New Roman" w:hint="eastAsia"/>
          <w:spacing w:val="2"/>
        </w:rPr>
        <w:t>前述第</w:t>
      </w:r>
      <w:r w:rsidRPr="005628B1">
        <w:rPr>
          <w:rFonts w:ascii="Times New Roman"/>
          <w:spacing w:val="2"/>
        </w:rPr>
        <w:t>1</w:t>
      </w:r>
      <w:r w:rsidRPr="005628B1">
        <w:rPr>
          <w:rFonts w:ascii="Times New Roman" w:hint="eastAsia"/>
          <w:spacing w:val="2"/>
        </w:rPr>
        <w:t>種及第</w:t>
      </w:r>
      <w:r w:rsidRPr="005628B1">
        <w:rPr>
          <w:rFonts w:ascii="Times New Roman"/>
          <w:spacing w:val="2"/>
        </w:rPr>
        <w:t>2</w:t>
      </w:r>
      <w:r w:rsidRPr="005628B1">
        <w:rPr>
          <w:rFonts w:ascii="Times New Roman" w:hint="eastAsia"/>
          <w:spacing w:val="2"/>
        </w:rPr>
        <w:t>種狀況</w:t>
      </w:r>
      <w:r w:rsidRPr="005628B1">
        <w:rPr>
          <w:rFonts w:ascii="Times New Roman" w:hAnsi="Times New Roman"/>
          <w:spacing w:val="2"/>
        </w:rPr>
        <w:t>)</w:t>
      </w:r>
      <w:r w:rsidRPr="005628B1">
        <w:rPr>
          <w:rFonts w:ascii="Times New Roman" w:hAnsi="Times New Roman" w:hint="eastAsia"/>
          <w:spacing w:val="2"/>
        </w:rPr>
        <w:t>，並未研議具體解套作法，仍待中央跨部會再行協調研商，</w:t>
      </w:r>
      <w:r w:rsidRPr="005628B1">
        <w:rPr>
          <w:rFonts w:ascii="Times New Roman" w:hAnsi="Times New Roman" w:hint="eastAsia"/>
          <w:bCs/>
          <w:spacing w:val="2"/>
        </w:rPr>
        <w:t>以保障這類兒少身分居留權益。</w:t>
      </w:r>
    </w:p>
    <w:p w:rsidR="00373EA4" w:rsidRPr="005628B1" w:rsidRDefault="00373EA4" w:rsidP="003B39AF">
      <w:pPr>
        <w:pStyle w:val="4"/>
        <w:numPr>
          <w:ilvl w:val="3"/>
          <w:numId w:val="42"/>
        </w:numPr>
        <w:kinsoku w:val="0"/>
        <w:rPr>
          <w:rFonts w:ascii="Times New Roman" w:hAnsi="Times New Roman"/>
        </w:rPr>
      </w:pPr>
      <w:r w:rsidRPr="005628B1">
        <w:rPr>
          <w:rFonts w:ascii="Times New Roman" w:hAnsi="Times New Roman" w:hint="eastAsia"/>
          <w:bCs/>
        </w:rPr>
        <w:t>外交部於本院詢問時也表示：</w:t>
      </w:r>
      <w:r w:rsidRPr="005628B1">
        <w:rPr>
          <w:rFonts w:ascii="Times New Roman" w:hAnsi="Times New Roman" w:hint="eastAsia"/>
        </w:rPr>
        <w:t>倘若非本國籍兒少個案無法獲得生母所屬的國籍，對這些兒少後續安置、保護、教育等層面，均有一定影響，恐有違兒童權利公約所揭示保護兒童的精神，建議轉請內政部研議是否以修法或專案方式使個案取得我國國籍，以維護這類孩童權利等語。</w:t>
      </w:r>
    </w:p>
    <w:p w:rsidR="00373EA4" w:rsidRPr="005628B1" w:rsidRDefault="00373EA4" w:rsidP="003B39AF">
      <w:pPr>
        <w:pStyle w:val="3"/>
        <w:numPr>
          <w:ilvl w:val="2"/>
          <w:numId w:val="42"/>
        </w:numPr>
        <w:topLinePunct/>
        <w:ind w:left="1360" w:hanging="680"/>
        <w:rPr>
          <w:rFonts w:ascii="Times New Roman" w:hAnsi="Times New Roman"/>
          <w:b/>
          <w:spacing w:val="-4"/>
        </w:rPr>
      </w:pPr>
      <w:bookmarkStart w:id="184" w:name="_Toc471914785"/>
      <w:bookmarkStart w:id="185" w:name="_Toc471915094"/>
      <w:bookmarkStart w:id="186" w:name="_Toc472328262"/>
      <w:bookmarkStart w:id="187" w:name="_Toc473637870"/>
      <w:bookmarkStart w:id="188" w:name="_Toc473787007"/>
      <w:r w:rsidRPr="005628B1">
        <w:rPr>
          <w:rFonts w:ascii="Times New Roman" w:hAnsi="Times New Roman" w:hint="eastAsia"/>
          <w:b/>
          <w:spacing w:val="-4"/>
        </w:rPr>
        <w:t>非本國籍兒少的國籍確認及居留權利牽涉廣泛，涉及地方政府與部會機關權責的協調統整：</w:t>
      </w:r>
      <w:bookmarkEnd w:id="184"/>
      <w:bookmarkEnd w:id="185"/>
      <w:bookmarkEnd w:id="186"/>
      <w:bookmarkEnd w:id="187"/>
      <w:bookmarkEnd w:id="188"/>
    </w:p>
    <w:p w:rsidR="00373EA4" w:rsidRPr="005628B1" w:rsidRDefault="00373EA4" w:rsidP="003B39AF">
      <w:pPr>
        <w:pStyle w:val="4"/>
        <w:numPr>
          <w:ilvl w:val="3"/>
          <w:numId w:val="42"/>
        </w:numPr>
        <w:kinsoku w:val="0"/>
        <w:rPr>
          <w:rFonts w:ascii="Times New Roman" w:hAnsi="Times New Roman"/>
        </w:rPr>
      </w:pPr>
      <w:r w:rsidRPr="005628B1">
        <w:rPr>
          <w:rFonts w:ascii="Times New Roman" w:hAnsi="Times New Roman" w:hint="eastAsia"/>
        </w:rPr>
        <w:t>依據兒童權利公約第</w:t>
      </w:r>
      <w:r w:rsidRPr="005628B1">
        <w:rPr>
          <w:rFonts w:ascii="Times New Roman" w:hAnsi="Times New Roman"/>
        </w:rPr>
        <w:t>7</w:t>
      </w:r>
      <w:r w:rsidRPr="005628B1">
        <w:rPr>
          <w:rFonts w:ascii="Times New Roman" w:hAnsi="Times New Roman" w:hint="eastAsia"/>
        </w:rPr>
        <w:t>條規定略以，</w:t>
      </w:r>
      <w:r w:rsidRPr="005628B1">
        <w:rPr>
          <w:rFonts w:hint="eastAsia"/>
        </w:rPr>
        <w:t>兒童自出生起即應有取得國籍的權利</w:t>
      </w:r>
      <w:r w:rsidRPr="005628B1">
        <w:rPr>
          <w:rFonts w:ascii="Times New Roman" w:hAnsi="Times New Roman" w:hint="eastAsia"/>
        </w:rPr>
        <w:t>。但非本國籍兒少的國籍確認及居留權利，深受生父母的國籍身分、婚姻狀況及行蹤下落等影響，因此，各地方政府依據兒少權法第</w:t>
      </w:r>
      <w:r w:rsidRPr="005628B1">
        <w:rPr>
          <w:rFonts w:ascii="Times New Roman" w:hAnsi="Times New Roman"/>
        </w:rPr>
        <w:t>22</w:t>
      </w:r>
      <w:r w:rsidRPr="005628B1">
        <w:rPr>
          <w:rFonts w:ascii="Times New Roman" w:hAnsi="Times New Roman" w:hint="eastAsia"/>
        </w:rPr>
        <w:t>條規定協助這類兒少辦理國籍身分的釐清與認定、戶籍登記、歸化或居留等事項，往往無法立即解決，以致危及兒少權益，各地方政府社政單位僅能就這些兒少的福利服務及醫療照顧等事項提供相關協助，至於認定國籍身分、申辦戶籍登記、歸化或居留等案件，因非屬社政專業領域及業務權責，須由內政部戶政司及移民署、外交部駐外館處進行認定及協尋交涉。加上</w:t>
      </w:r>
      <w:r w:rsidRPr="005628B1">
        <w:rPr>
          <w:rFonts w:ascii="Times New Roman" w:hint="eastAsia"/>
        </w:rPr>
        <w:t>地方政府社政單位協助安置</w:t>
      </w:r>
      <w:r w:rsidRPr="005628B1">
        <w:rPr>
          <w:rFonts w:ascii="Times New Roman" w:hAnsi="Times New Roman" w:hint="eastAsia"/>
        </w:rPr>
        <w:t>非本國籍兒少</w:t>
      </w:r>
      <w:r w:rsidRPr="005628B1">
        <w:rPr>
          <w:rFonts w:ascii="Times New Roman" w:hint="eastAsia"/>
        </w:rPr>
        <w:lastRenderedPageBreak/>
        <w:t>，</w:t>
      </w:r>
      <w:r w:rsidR="006F5DB6">
        <w:rPr>
          <w:rFonts w:ascii="Times New Roman" w:hint="eastAsia"/>
        </w:rPr>
        <w:t>每人</w:t>
      </w:r>
      <w:r w:rsidRPr="005628B1">
        <w:rPr>
          <w:rFonts w:ascii="Times New Roman" w:hint="eastAsia"/>
        </w:rPr>
        <w:t>每月費用</w:t>
      </w:r>
      <w:r w:rsidRPr="005628B1">
        <w:rPr>
          <w:rFonts w:ascii="Times New Roman"/>
        </w:rPr>
        <w:t>2</w:t>
      </w:r>
      <w:r w:rsidRPr="005628B1">
        <w:rPr>
          <w:rFonts w:ascii="Times New Roman" w:hint="eastAsia"/>
        </w:rPr>
        <w:t>萬元，隨著安置</w:t>
      </w:r>
      <w:r w:rsidR="006F5DB6">
        <w:rPr>
          <w:rFonts w:ascii="Times New Roman" w:hint="eastAsia"/>
        </w:rPr>
        <w:t>時間</w:t>
      </w:r>
      <w:r w:rsidRPr="005628B1">
        <w:rPr>
          <w:rFonts w:ascii="Times New Roman" w:hint="eastAsia"/>
        </w:rPr>
        <w:t>愈久、人數漸增，將排擠我國兒少保護業務的預</w:t>
      </w:r>
      <w:r w:rsidRPr="005628B1">
        <w:rPr>
          <w:rFonts w:ascii="Times New Roman" w:hAnsi="Times New Roman" w:hint="eastAsia"/>
        </w:rPr>
        <w:t>算經費</w:t>
      </w:r>
      <w:r w:rsidR="006F5DB6">
        <w:rPr>
          <w:rFonts w:ascii="Times New Roman" w:hAnsi="Times New Roman" w:hint="eastAsia"/>
        </w:rPr>
        <w:t>，</w:t>
      </w:r>
      <w:r w:rsidRPr="005628B1">
        <w:rPr>
          <w:rFonts w:ascii="Times New Roman" w:hAnsi="Times New Roman" w:hint="eastAsia"/>
        </w:rPr>
        <w:t>內政部於本院詢問時亦表示：這類孩子須安置在機構，每月需要</w:t>
      </w:r>
      <w:r w:rsidRPr="005628B1">
        <w:rPr>
          <w:rFonts w:ascii="Times New Roman" w:hAnsi="Times New Roman"/>
        </w:rPr>
        <w:t>2</w:t>
      </w:r>
      <w:r w:rsidRPr="005628B1">
        <w:rPr>
          <w:rFonts w:ascii="Times New Roman" w:hAnsi="Times New Roman" w:hint="eastAsia"/>
        </w:rPr>
        <w:t>萬元安置費用，若以</w:t>
      </w:r>
      <w:r w:rsidRPr="005628B1">
        <w:rPr>
          <w:rFonts w:ascii="Times New Roman" w:hAnsi="Times New Roman"/>
        </w:rPr>
        <w:t>419</w:t>
      </w:r>
      <w:r w:rsidRPr="005628B1">
        <w:rPr>
          <w:rFonts w:ascii="Times New Roman" w:hAnsi="Times New Roman" w:hint="eastAsia"/>
        </w:rPr>
        <w:t>人計算，</w:t>
      </w:r>
      <w:r w:rsidRPr="005628B1">
        <w:rPr>
          <w:rFonts w:ascii="Times New Roman" w:hAnsi="Times New Roman"/>
        </w:rPr>
        <w:t>1</w:t>
      </w:r>
      <w:r w:rsidRPr="005628B1">
        <w:rPr>
          <w:rFonts w:ascii="Times New Roman" w:hAnsi="Times New Roman" w:hint="eastAsia"/>
        </w:rPr>
        <w:t>年則需要</w:t>
      </w:r>
      <w:r w:rsidRPr="005628B1">
        <w:rPr>
          <w:rFonts w:ascii="Times New Roman" w:hAnsi="Times New Roman"/>
        </w:rPr>
        <w:t>1</w:t>
      </w:r>
      <w:r w:rsidRPr="005628B1">
        <w:rPr>
          <w:rFonts w:ascii="Times New Roman" w:hAnsi="Times New Roman" w:hint="eastAsia"/>
        </w:rPr>
        <w:t>億多元</w:t>
      </w:r>
      <w:r w:rsidR="00AA69B0" w:rsidRPr="005628B1">
        <w:rPr>
          <w:rStyle w:val="aff2"/>
          <w:rFonts w:ascii="Times New Roman" w:hAnsi="Times New Roman"/>
        </w:rPr>
        <w:footnoteReference w:id="15"/>
      </w:r>
      <w:r w:rsidRPr="005628B1">
        <w:rPr>
          <w:rFonts w:ascii="Times New Roman" w:hAnsi="Times New Roman" w:hint="eastAsia"/>
        </w:rPr>
        <w:t>等語。顯見非本國籍兒少相關權益問題牽涉廣泛，亟待地方政府及中央權責機關共同協調研商解決。</w:t>
      </w:r>
    </w:p>
    <w:p w:rsidR="00373EA4" w:rsidRPr="005628B1" w:rsidRDefault="00373EA4" w:rsidP="00324D05">
      <w:pPr>
        <w:pStyle w:val="4"/>
        <w:numPr>
          <w:ilvl w:val="3"/>
          <w:numId w:val="42"/>
        </w:numPr>
        <w:kinsoku w:val="0"/>
        <w:rPr>
          <w:rFonts w:ascii="Times New Roman" w:hAnsi="Times New Roman"/>
          <w:spacing w:val="-1"/>
        </w:rPr>
      </w:pPr>
      <w:r w:rsidRPr="005628B1">
        <w:rPr>
          <w:rFonts w:ascii="Times New Roman" w:hAnsi="Times New Roman"/>
          <w:spacing w:val="-1"/>
        </w:rPr>
        <w:t>105</w:t>
      </w:r>
      <w:r w:rsidRPr="005628B1">
        <w:rPr>
          <w:rFonts w:ascii="Times New Roman" w:hAnsi="Times New Roman" w:hint="eastAsia"/>
          <w:spacing w:val="-1"/>
        </w:rPr>
        <w:t>年</w:t>
      </w:r>
      <w:r w:rsidRPr="005628B1">
        <w:rPr>
          <w:rFonts w:ascii="Times New Roman" w:hAnsi="Times New Roman"/>
          <w:spacing w:val="-1"/>
        </w:rPr>
        <w:t>12</w:t>
      </w:r>
      <w:r w:rsidRPr="005628B1">
        <w:rPr>
          <w:rFonts w:ascii="Times New Roman" w:hAnsi="Times New Roman" w:hint="eastAsia"/>
          <w:spacing w:val="-1"/>
        </w:rPr>
        <w:t>月</w:t>
      </w:r>
      <w:r w:rsidR="008F21EF" w:rsidRPr="005628B1">
        <w:rPr>
          <w:rFonts w:ascii="Times New Roman" w:hAnsi="Times New Roman" w:hint="eastAsia"/>
          <w:spacing w:val="-1"/>
        </w:rPr>
        <w:t>23</w:t>
      </w:r>
      <w:r w:rsidRPr="005628B1">
        <w:rPr>
          <w:rFonts w:ascii="Times New Roman" w:hAnsi="Times New Roman" w:hint="eastAsia"/>
          <w:spacing w:val="-1"/>
        </w:rPr>
        <w:t>日本院赴行政院巡察時，就外籍勞工在臺生育的子女淪為人球</w:t>
      </w:r>
      <w:r w:rsidR="006F5DB6">
        <w:rPr>
          <w:rFonts w:ascii="Times New Roman" w:hAnsi="Times New Roman" w:hint="eastAsia"/>
          <w:spacing w:val="-1"/>
        </w:rPr>
        <w:t>問題</w:t>
      </w:r>
      <w:r w:rsidRPr="005628B1">
        <w:rPr>
          <w:rFonts w:ascii="Times New Roman" w:hAnsi="Times New Roman" w:hint="eastAsia"/>
          <w:spacing w:val="-1"/>
        </w:rPr>
        <w:t>，提出專案發言，經內政部葉俊榮部長回應</w:t>
      </w:r>
      <w:r w:rsidR="000F540B" w:rsidRPr="005628B1">
        <w:rPr>
          <w:rFonts w:ascii="Times New Roman" w:hAnsi="Times New Roman" w:hint="eastAsia"/>
          <w:spacing w:val="-1"/>
        </w:rPr>
        <w:t>略以</w:t>
      </w:r>
      <w:r w:rsidRPr="005628B1">
        <w:rPr>
          <w:rFonts w:ascii="Times New Roman" w:hAnsi="Times New Roman" w:hint="eastAsia"/>
          <w:spacing w:val="-1"/>
        </w:rPr>
        <w:t>：</w:t>
      </w:r>
      <w:r w:rsidR="000F540B" w:rsidRPr="005628B1">
        <w:rPr>
          <w:rFonts w:ascii="Times New Roman" w:hAnsi="Times New Roman"/>
          <w:spacing w:val="-1"/>
        </w:rPr>
        <w:t>內政部移民署每年抓</w:t>
      </w:r>
      <w:r w:rsidR="00624B6A" w:rsidRPr="005628B1">
        <w:rPr>
          <w:rFonts w:ascii="Times New Roman" w:hAnsi="Times New Roman" w:hint="eastAsia"/>
          <w:spacing w:val="-1"/>
        </w:rPr>
        <w:t>到</w:t>
      </w:r>
      <w:r w:rsidR="000F540B" w:rsidRPr="005628B1">
        <w:rPr>
          <w:rFonts w:ascii="Times New Roman" w:hAnsi="Times New Roman"/>
          <w:spacing w:val="-1"/>
        </w:rPr>
        <w:t>1</w:t>
      </w:r>
      <w:r w:rsidR="000F540B" w:rsidRPr="005628B1">
        <w:rPr>
          <w:rFonts w:ascii="Times New Roman" w:hAnsi="Times New Roman"/>
          <w:spacing w:val="-1"/>
        </w:rPr>
        <w:t>萬多</w:t>
      </w:r>
      <w:r w:rsidR="00451DF6" w:rsidRPr="005628B1">
        <w:rPr>
          <w:rFonts w:ascii="Times New Roman" w:hAnsi="Times New Roman" w:hint="eastAsia"/>
          <w:spacing w:val="-1"/>
        </w:rPr>
        <w:t>名逃逸外勞</w:t>
      </w:r>
      <w:r w:rsidR="000F540B" w:rsidRPr="005628B1">
        <w:rPr>
          <w:rFonts w:ascii="Times New Roman" w:hAnsi="Times New Roman"/>
          <w:spacing w:val="-1"/>
        </w:rPr>
        <w:t>，</w:t>
      </w:r>
      <w:r w:rsidR="000F540B" w:rsidRPr="005628B1">
        <w:rPr>
          <w:rFonts w:ascii="Times New Roman" w:hAnsi="Times New Roman" w:hint="eastAsia"/>
          <w:spacing w:val="-1"/>
        </w:rPr>
        <w:t>但</w:t>
      </w:r>
      <w:r w:rsidR="000F540B" w:rsidRPr="005628B1">
        <w:rPr>
          <w:rFonts w:ascii="Times New Roman" w:hAnsi="Times New Roman"/>
          <w:spacing w:val="-1"/>
        </w:rPr>
        <w:t>每年</w:t>
      </w:r>
      <w:r w:rsidR="000F540B" w:rsidRPr="005628B1">
        <w:rPr>
          <w:rFonts w:ascii="Times New Roman" w:hAnsi="Times New Roman" w:hint="eastAsia"/>
          <w:spacing w:val="-1"/>
        </w:rPr>
        <w:t>新增</w:t>
      </w:r>
      <w:r w:rsidR="000F540B" w:rsidRPr="005628B1">
        <w:rPr>
          <w:rFonts w:ascii="Times New Roman" w:hAnsi="Times New Roman"/>
          <w:spacing w:val="-1"/>
        </w:rPr>
        <w:t>的比這個數字更多，現在</w:t>
      </w:r>
      <w:r w:rsidR="000F540B" w:rsidRPr="005628B1">
        <w:rPr>
          <w:rFonts w:ascii="Times New Roman" w:hAnsi="Times New Roman" w:hint="eastAsia"/>
          <w:spacing w:val="-1"/>
        </w:rPr>
        <w:t>仍有</w:t>
      </w:r>
      <w:r w:rsidR="000F540B" w:rsidRPr="005628B1">
        <w:rPr>
          <w:rFonts w:ascii="Times New Roman" w:hAnsi="Times New Roman"/>
          <w:spacing w:val="-1"/>
        </w:rPr>
        <w:t>5</w:t>
      </w:r>
      <w:r w:rsidR="000F540B" w:rsidRPr="005628B1">
        <w:rPr>
          <w:rFonts w:ascii="Times New Roman" w:hAnsi="Times New Roman"/>
          <w:spacing w:val="-1"/>
        </w:rPr>
        <w:t>萬多名逃逸外勞</w:t>
      </w:r>
      <w:r w:rsidR="00845BDE" w:rsidRPr="005628B1">
        <w:rPr>
          <w:rFonts w:ascii="Times New Roman" w:hAnsi="Times New Roman" w:hint="eastAsia"/>
          <w:spacing w:val="-1"/>
        </w:rPr>
        <w:t>，而</w:t>
      </w:r>
      <w:r w:rsidR="000F540B" w:rsidRPr="005628B1">
        <w:rPr>
          <w:rFonts w:ascii="Times New Roman" w:hAnsi="Times New Roman"/>
          <w:spacing w:val="-1"/>
        </w:rPr>
        <w:t>第一線所面臨讓我們很痛心</w:t>
      </w:r>
      <w:r w:rsidR="00624B6A" w:rsidRPr="005628B1">
        <w:rPr>
          <w:rFonts w:ascii="Times New Roman" w:hAnsi="Times New Roman" w:hint="eastAsia"/>
          <w:spacing w:val="-1"/>
        </w:rPr>
        <w:t>的</w:t>
      </w:r>
      <w:r w:rsidR="000F540B" w:rsidRPr="005628B1">
        <w:rPr>
          <w:rFonts w:ascii="Times New Roman" w:hAnsi="Times New Roman"/>
          <w:spacing w:val="-1"/>
        </w:rPr>
        <w:t>是懷孕的逃逸外勞等問題</w:t>
      </w:r>
      <w:r w:rsidR="00845BDE" w:rsidRPr="005628B1">
        <w:rPr>
          <w:rFonts w:ascii="Times New Roman" w:hAnsi="Times New Roman" w:hint="eastAsia"/>
          <w:spacing w:val="-1"/>
        </w:rPr>
        <w:t>；</w:t>
      </w:r>
      <w:r w:rsidR="000F540B" w:rsidRPr="005628B1">
        <w:rPr>
          <w:rFonts w:ascii="Times New Roman" w:hAnsi="Times New Roman"/>
          <w:spacing w:val="-1"/>
        </w:rPr>
        <w:t>我國</w:t>
      </w:r>
      <w:r w:rsidR="00451DF6" w:rsidRPr="005628B1">
        <w:rPr>
          <w:rFonts w:ascii="Times New Roman" w:hAnsi="Times New Roman" w:hint="eastAsia"/>
          <w:spacing w:val="-1"/>
        </w:rPr>
        <w:t>有</w:t>
      </w:r>
      <w:r w:rsidR="00845BDE" w:rsidRPr="005628B1">
        <w:rPr>
          <w:rFonts w:ascii="Times New Roman" w:hAnsi="Times New Roman" w:hint="eastAsia"/>
          <w:spacing w:val="-1"/>
        </w:rPr>
        <w:t>外籍勞工</w:t>
      </w:r>
      <w:r w:rsidR="00451DF6" w:rsidRPr="005628B1">
        <w:rPr>
          <w:rFonts w:ascii="Times New Roman" w:hAnsi="Times New Roman" w:hint="eastAsia"/>
          <w:spacing w:val="-1"/>
        </w:rPr>
        <w:t>引進</w:t>
      </w:r>
      <w:r w:rsidR="00624B6A" w:rsidRPr="005628B1">
        <w:rPr>
          <w:rFonts w:ascii="Times New Roman" w:hAnsi="Times New Roman" w:hint="eastAsia"/>
          <w:spacing w:val="-1"/>
        </w:rPr>
        <w:t>制度</w:t>
      </w:r>
      <w:r w:rsidR="000F540B" w:rsidRPr="005628B1">
        <w:rPr>
          <w:rFonts w:ascii="Times New Roman" w:hAnsi="Times New Roman"/>
          <w:spacing w:val="-1"/>
        </w:rPr>
        <w:t>協助經濟發展，但制度背後有很多問題需要檢討，以及制度所衍生的許多問題，是否能</w:t>
      </w:r>
      <w:r w:rsidR="00451DF6" w:rsidRPr="005628B1">
        <w:rPr>
          <w:rFonts w:ascii="Times New Roman" w:hAnsi="Times New Roman" w:hint="eastAsia"/>
          <w:spacing w:val="-1"/>
        </w:rPr>
        <w:t>夠</w:t>
      </w:r>
      <w:r w:rsidR="000F540B" w:rsidRPr="005628B1">
        <w:rPr>
          <w:rFonts w:ascii="Times New Roman" w:hAnsi="Times New Roman"/>
          <w:spacing w:val="-1"/>
        </w:rPr>
        <w:t>處理？聯合國兒童權利公約揭示子女最佳利益</w:t>
      </w:r>
      <w:r w:rsidR="00624B6A" w:rsidRPr="005628B1">
        <w:rPr>
          <w:rFonts w:ascii="Times New Roman" w:hAnsi="Times New Roman" w:hint="eastAsia"/>
          <w:spacing w:val="-1"/>
        </w:rPr>
        <w:t>、</w:t>
      </w:r>
      <w:r w:rsidR="000F540B" w:rsidRPr="005628B1">
        <w:rPr>
          <w:rFonts w:ascii="Times New Roman" w:hAnsi="Times New Roman"/>
          <w:spacing w:val="-1"/>
        </w:rPr>
        <w:t>母與子要能在一起，這都是大原則</w:t>
      </w:r>
      <w:r w:rsidR="00451DF6" w:rsidRPr="005628B1">
        <w:rPr>
          <w:rFonts w:ascii="Times New Roman" w:hAnsi="Times New Roman" w:hint="eastAsia"/>
          <w:spacing w:val="-1"/>
        </w:rPr>
        <w:t>，</w:t>
      </w:r>
      <w:r w:rsidR="000F540B" w:rsidRPr="005628B1">
        <w:rPr>
          <w:rFonts w:ascii="Times New Roman" w:hAnsi="Times New Roman"/>
          <w:spacing w:val="-1"/>
        </w:rPr>
        <w:t>在這個基礎之下</w:t>
      </w:r>
      <w:r w:rsidR="00451DF6" w:rsidRPr="005628B1">
        <w:rPr>
          <w:rFonts w:ascii="Times New Roman" w:hAnsi="Times New Roman" w:hint="eastAsia"/>
          <w:spacing w:val="-1"/>
        </w:rPr>
        <w:t>，</w:t>
      </w:r>
      <w:r w:rsidR="000F540B" w:rsidRPr="005628B1">
        <w:rPr>
          <w:rFonts w:ascii="Times New Roman" w:hAnsi="Times New Roman"/>
          <w:spacing w:val="-1"/>
        </w:rPr>
        <w:t>牽涉到衛福部、勞動部、法務部與內政部</w:t>
      </w:r>
      <w:r w:rsidR="00624B6A" w:rsidRPr="005628B1">
        <w:rPr>
          <w:rFonts w:ascii="Times New Roman" w:hAnsi="Times New Roman" w:hint="eastAsia"/>
          <w:spacing w:val="-1"/>
        </w:rPr>
        <w:t>；</w:t>
      </w:r>
      <w:r w:rsidR="000F540B" w:rsidRPr="005628B1">
        <w:rPr>
          <w:rFonts w:ascii="Times New Roman" w:hAnsi="Times New Roman"/>
          <w:spacing w:val="-1"/>
        </w:rPr>
        <w:t>105</w:t>
      </w:r>
      <w:r w:rsidR="000F540B" w:rsidRPr="005628B1">
        <w:rPr>
          <w:rFonts w:ascii="Times New Roman" w:hAnsi="Times New Roman"/>
          <w:spacing w:val="-1"/>
        </w:rPr>
        <w:t>年</w:t>
      </w:r>
      <w:r w:rsidR="000F540B" w:rsidRPr="005628B1">
        <w:rPr>
          <w:rFonts w:ascii="Times New Roman" w:hAnsi="Times New Roman"/>
          <w:spacing w:val="-1"/>
        </w:rPr>
        <w:t>11</w:t>
      </w:r>
      <w:r w:rsidR="000F540B" w:rsidRPr="005628B1">
        <w:rPr>
          <w:rFonts w:ascii="Times New Roman" w:hAnsi="Times New Roman"/>
          <w:spacing w:val="-1"/>
        </w:rPr>
        <w:t>月</w:t>
      </w:r>
      <w:r w:rsidR="000F540B" w:rsidRPr="005628B1">
        <w:rPr>
          <w:rFonts w:ascii="Times New Roman" w:hAnsi="Times New Roman"/>
          <w:spacing w:val="-1"/>
        </w:rPr>
        <w:t>3</w:t>
      </w:r>
      <w:r w:rsidR="000F540B" w:rsidRPr="005628B1">
        <w:rPr>
          <w:rFonts w:ascii="Times New Roman" w:hAnsi="Times New Roman"/>
          <w:spacing w:val="-1"/>
        </w:rPr>
        <w:t>日</w:t>
      </w:r>
      <w:r w:rsidR="000F540B" w:rsidRPr="005628B1">
        <w:rPr>
          <w:rFonts w:ascii="Times New Roman" w:hAnsi="Times New Roman" w:hint="eastAsia"/>
          <w:spacing w:val="-1"/>
        </w:rPr>
        <w:t>內政部</w:t>
      </w:r>
      <w:r w:rsidR="000F540B" w:rsidRPr="005628B1">
        <w:rPr>
          <w:rFonts w:ascii="Times New Roman" w:hAnsi="Times New Roman"/>
          <w:spacing w:val="-1"/>
        </w:rPr>
        <w:t>召開</w:t>
      </w:r>
      <w:r w:rsidR="000F540B" w:rsidRPr="005628B1">
        <w:rPr>
          <w:rFonts w:ascii="Times New Roman" w:hAnsi="Times New Roman"/>
          <w:spacing w:val="-1"/>
        </w:rPr>
        <w:t>1</w:t>
      </w:r>
      <w:r w:rsidR="000F540B" w:rsidRPr="005628B1">
        <w:rPr>
          <w:rFonts w:ascii="Times New Roman" w:hAnsi="Times New Roman"/>
          <w:spacing w:val="-1"/>
        </w:rPr>
        <w:t>次中央跨部會協調會議，盡可能提出一些解決方案</w:t>
      </w:r>
      <w:r w:rsidR="00451DF6" w:rsidRPr="005628B1">
        <w:rPr>
          <w:rFonts w:ascii="Times New Roman" w:hAnsi="Times New Roman" w:hint="eastAsia"/>
          <w:spacing w:val="-1"/>
        </w:rPr>
        <w:t>；</w:t>
      </w:r>
      <w:r w:rsidR="000F540B" w:rsidRPr="005628B1">
        <w:rPr>
          <w:rFonts w:ascii="Times New Roman" w:hAnsi="Times New Roman"/>
          <w:spacing w:val="-1"/>
        </w:rPr>
        <w:t>首先，對於</w:t>
      </w:r>
      <w:r w:rsidR="000F540B" w:rsidRPr="005628B1">
        <w:rPr>
          <w:rFonts w:ascii="Times New Roman" w:hAnsi="Times New Roman" w:hint="eastAsia"/>
          <w:spacing w:val="-1"/>
        </w:rPr>
        <w:t>這些孩子</w:t>
      </w:r>
      <w:r w:rsidR="000F540B" w:rsidRPr="005628B1">
        <w:rPr>
          <w:rFonts w:ascii="Times New Roman" w:hAnsi="Times New Roman"/>
          <w:spacing w:val="-1"/>
        </w:rPr>
        <w:t>的</w:t>
      </w:r>
      <w:r w:rsidR="000F540B" w:rsidRPr="005628B1">
        <w:rPr>
          <w:rFonts w:ascii="Times New Roman" w:hAnsi="Times New Roman"/>
          <w:spacing w:val="-1"/>
        </w:rPr>
        <w:t>4</w:t>
      </w:r>
      <w:r w:rsidR="000F540B" w:rsidRPr="005628B1">
        <w:rPr>
          <w:rFonts w:ascii="Times New Roman" w:hAnsi="Times New Roman"/>
          <w:spacing w:val="-1"/>
        </w:rPr>
        <w:t>種情境</w:t>
      </w:r>
      <w:r w:rsidR="000F540B" w:rsidRPr="005628B1">
        <w:rPr>
          <w:rFonts w:ascii="Times New Roman" w:hAnsi="Times New Roman" w:hint="eastAsia"/>
          <w:spacing w:val="-1"/>
        </w:rPr>
        <w:t>類型</w:t>
      </w:r>
      <w:r w:rsidR="000F540B" w:rsidRPr="005628B1">
        <w:rPr>
          <w:rFonts w:ascii="Times New Roman" w:hAnsi="Times New Roman"/>
          <w:spacing w:val="-1"/>
        </w:rPr>
        <w:t>，是個很複雜的情境，反映到我們處理時，當然也是會複雜</w:t>
      </w:r>
      <w:r w:rsidR="00324D05" w:rsidRPr="005628B1">
        <w:rPr>
          <w:rFonts w:hAnsi="標楷體" w:hint="eastAsia"/>
          <w:spacing w:val="-1"/>
        </w:rPr>
        <w:t>；</w:t>
      </w:r>
      <w:r w:rsidR="000F540B" w:rsidRPr="005628B1">
        <w:rPr>
          <w:rFonts w:ascii="Times New Roman" w:hAnsi="Times New Roman"/>
          <w:spacing w:val="-1"/>
        </w:rPr>
        <w:t>基本原則，對於孩子，我們要能夠依照國際法</w:t>
      </w:r>
      <w:r w:rsidR="006F5DB6">
        <w:rPr>
          <w:rFonts w:ascii="Times New Roman" w:hAnsi="Times New Roman" w:hint="eastAsia"/>
          <w:spacing w:val="-1"/>
        </w:rPr>
        <w:t>、</w:t>
      </w:r>
      <w:r w:rsidR="000F540B" w:rsidRPr="005628B1">
        <w:rPr>
          <w:rFonts w:ascii="Times New Roman" w:hAnsi="Times New Roman"/>
          <w:spacing w:val="-1"/>
        </w:rPr>
        <w:t>入出國及移民法的精神，儘量提供外僑居留、無國籍居留，甚至合乎條件狀況之下，雖是屬人主義，還是要儘量給予國籍，往這個方向來努</w:t>
      </w:r>
      <w:r w:rsidR="000F540B" w:rsidRPr="005628B1">
        <w:rPr>
          <w:rFonts w:ascii="Times New Roman" w:hAnsi="Times New Roman"/>
          <w:spacing w:val="-1"/>
        </w:rPr>
        <w:lastRenderedPageBreak/>
        <w:t>力</w:t>
      </w:r>
      <w:r w:rsidR="00324D05" w:rsidRPr="005628B1">
        <w:rPr>
          <w:rFonts w:hAnsi="標楷體" w:hint="eastAsia"/>
          <w:spacing w:val="-1"/>
        </w:rPr>
        <w:t>；</w:t>
      </w:r>
      <w:r w:rsidR="000F540B" w:rsidRPr="005628B1">
        <w:rPr>
          <w:rFonts w:ascii="Times New Roman" w:hAnsi="Times New Roman"/>
          <w:spacing w:val="-1"/>
        </w:rPr>
        <w:t>另一方面，對</w:t>
      </w:r>
      <w:r w:rsidR="00624B6A" w:rsidRPr="005628B1">
        <w:rPr>
          <w:rFonts w:ascii="Times New Roman" w:hAnsi="Times New Roman" w:hint="eastAsia"/>
          <w:spacing w:val="-1"/>
        </w:rPr>
        <w:t>於</w:t>
      </w:r>
      <w:r w:rsidR="000F540B" w:rsidRPr="005628B1">
        <w:rPr>
          <w:rFonts w:ascii="Times New Roman" w:hAnsi="Times New Roman"/>
          <w:spacing w:val="-1"/>
        </w:rPr>
        <w:t>這些小孩不能不管，尤其他們又是</w:t>
      </w:r>
      <w:r w:rsidR="000F540B" w:rsidRPr="005628B1">
        <w:rPr>
          <w:rFonts w:ascii="Times New Roman" w:hAnsi="Times New Roman" w:hint="eastAsia"/>
          <w:spacing w:val="-1"/>
        </w:rPr>
        <w:t>具</w:t>
      </w:r>
      <w:r w:rsidR="000F540B" w:rsidRPr="005628B1">
        <w:rPr>
          <w:rFonts w:ascii="Times New Roman" w:hAnsi="Times New Roman"/>
          <w:spacing w:val="-1"/>
        </w:rPr>
        <w:t>非法身分，常面臨不敢就醫、不能尋求協助，此部分會建議衛福部的量能出來，</w:t>
      </w:r>
      <w:r w:rsidR="000F540B" w:rsidRPr="005628B1">
        <w:rPr>
          <w:rFonts w:ascii="Times New Roman" w:hAnsi="Times New Roman" w:hint="eastAsia"/>
          <w:spacing w:val="-1"/>
        </w:rPr>
        <w:t>提供</w:t>
      </w:r>
      <w:r w:rsidR="000F540B" w:rsidRPr="005628B1">
        <w:rPr>
          <w:rFonts w:ascii="Times New Roman" w:hAnsi="Times New Roman"/>
          <w:spacing w:val="-1"/>
        </w:rPr>
        <w:t>合乎權益各方面的收容</w:t>
      </w:r>
      <w:r w:rsidR="00624B6A" w:rsidRPr="005628B1">
        <w:rPr>
          <w:rFonts w:ascii="Times New Roman" w:hAnsi="Times New Roman" w:hint="eastAsia"/>
          <w:spacing w:val="-1"/>
        </w:rPr>
        <w:t>及</w:t>
      </w:r>
      <w:r w:rsidR="000F540B" w:rsidRPr="005628B1">
        <w:rPr>
          <w:rFonts w:ascii="Times New Roman" w:hAnsi="Times New Roman"/>
          <w:spacing w:val="-1"/>
        </w:rPr>
        <w:t>照顧</w:t>
      </w:r>
      <w:r w:rsidR="00451DF6" w:rsidRPr="005628B1">
        <w:rPr>
          <w:rFonts w:ascii="Times New Roman" w:hAnsi="Times New Roman" w:hint="eastAsia"/>
          <w:spacing w:val="-1"/>
        </w:rPr>
        <w:t>；</w:t>
      </w:r>
      <w:r w:rsidR="000F540B" w:rsidRPr="005628B1">
        <w:rPr>
          <w:rFonts w:ascii="Times New Roman" w:hAnsi="Times New Roman"/>
          <w:spacing w:val="-1"/>
        </w:rPr>
        <w:t>至於母女、母子必須遣送出國的情形，有時需要採取替代性收容，而非安置到收容所；至於協助購買機票</w:t>
      </w:r>
      <w:r w:rsidR="00451DF6" w:rsidRPr="005628B1">
        <w:rPr>
          <w:rFonts w:ascii="Times New Roman" w:hAnsi="Times New Roman" w:hint="eastAsia"/>
          <w:spacing w:val="-1"/>
        </w:rPr>
        <w:t>等</w:t>
      </w:r>
      <w:r w:rsidR="003E103F">
        <w:rPr>
          <w:rFonts w:ascii="Times New Roman" w:hAnsi="Times New Roman" w:hint="eastAsia"/>
          <w:spacing w:val="-1"/>
        </w:rPr>
        <w:t>，</w:t>
      </w:r>
      <w:r w:rsidR="000F540B" w:rsidRPr="005628B1">
        <w:rPr>
          <w:rFonts w:ascii="Times New Roman" w:hAnsi="Times New Roman"/>
          <w:spacing w:val="-1"/>
        </w:rPr>
        <w:t>也要做到</w:t>
      </w:r>
      <w:r w:rsidRPr="005628B1">
        <w:rPr>
          <w:rFonts w:ascii="Times New Roman" w:hAnsi="Times New Roman" w:hint="eastAsia"/>
          <w:spacing w:val="-1"/>
        </w:rPr>
        <w:t>等語。益見非本國籍兒少身分居留權益問題涉及部會機關權責的協調統整，不應全憑地方政府社政單位獨力承擔協調解決這些非本國籍兒少在臺身分居留的所有問題，行政院允應邀集所屬各部會共同研謀解決對策。</w:t>
      </w:r>
    </w:p>
    <w:p w:rsidR="00373EA4" w:rsidRPr="005628B1" w:rsidRDefault="00373EA4" w:rsidP="003B39AF">
      <w:pPr>
        <w:pStyle w:val="3"/>
        <w:numPr>
          <w:ilvl w:val="2"/>
          <w:numId w:val="41"/>
        </w:numPr>
        <w:kinsoku w:val="0"/>
        <w:ind w:left="1360" w:hanging="680"/>
        <w:rPr>
          <w:rFonts w:ascii="Times New Roman" w:hAnsi="Times New Roman"/>
        </w:rPr>
      </w:pPr>
      <w:bookmarkStart w:id="189" w:name="_Toc471914786"/>
      <w:bookmarkStart w:id="190" w:name="_Toc471915095"/>
      <w:bookmarkStart w:id="191" w:name="_Toc472328263"/>
      <w:bookmarkStart w:id="192" w:name="_Toc473637871"/>
      <w:bookmarkStart w:id="193" w:name="_Toc473787008"/>
      <w:bookmarkEnd w:id="68"/>
      <w:bookmarkEnd w:id="69"/>
      <w:bookmarkEnd w:id="70"/>
      <w:bookmarkEnd w:id="71"/>
      <w:r w:rsidRPr="005628B1">
        <w:rPr>
          <w:rFonts w:ascii="Times New Roman" w:hAnsi="Times New Roman" w:hint="eastAsia"/>
        </w:rPr>
        <w:t>綜上，</w:t>
      </w:r>
      <w:r w:rsidRPr="005628B1">
        <w:rPr>
          <w:rFonts w:ascii="Times New Roman" w:hAnsi="Times New Roman" w:hint="eastAsia"/>
          <w:szCs w:val="32"/>
        </w:rPr>
        <w:t>女性</w:t>
      </w:r>
      <w:r w:rsidRPr="005628B1">
        <w:rPr>
          <w:rFonts w:ascii="Times New Roman" w:hAnsi="Times New Roman" w:hint="eastAsia"/>
        </w:rPr>
        <w:t>外籍勞工因逃逸或遭遣返等因素，致在臺所生育的子女面臨生父不詳、生母失聯，成為外國籍、無國籍或國籍未定的兒少，並於辦理戶籍登記、歸化、居留或出養時皆遭遇重重阻礙，成為社會中黑戶隱形人，影響兒少的生存及發展；這類兒少即使透過專案方式獲得居留證，並依據兒少權法第</w:t>
      </w:r>
      <w:r w:rsidRPr="005628B1">
        <w:rPr>
          <w:rFonts w:ascii="Times New Roman" w:hAnsi="Times New Roman"/>
        </w:rPr>
        <w:t>22</w:t>
      </w:r>
      <w:r w:rsidRPr="005628B1">
        <w:rPr>
          <w:rFonts w:ascii="Times New Roman" w:hAnsi="Times New Roman" w:hint="eastAsia"/>
        </w:rPr>
        <w:t>條規定獲得社會福利、醫療照顧、就學權益等事項的保障，但皆是暫時性措施，無助於未來發展，一旦年滿</w:t>
      </w:r>
      <w:r w:rsidRPr="005628B1">
        <w:rPr>
          <w:rFonts w:ascii="Times New Roman" w:hAnsi="Times New Roman"/>
        </w:rPr>
        <w:t>18</w:t>
      </w:r>
      <w:r w:rsidRPr="005628B1">
        <w:rPr>
          <w:rFonts w:ascii="Times New Roman" w:hAnsi="Times New Roman" w:hint="eastAsia"/>
        </w:rPr>
        <w:t>歲</w:t>
      </w:r>
      <w:r w:rsidR="00324D05" w:rsidRPr="005628B1">
        <w:rPr>
          <w:rFonts w:ascii="Times New Roman" w:hAnsi="Times New Roman" w:hint="eastAsia"/>
        </w:rPr>
        <w:t>或</w:t>
      </w:r>
      <w:r w:rsidR="00324D05" w:rsidRPr="005628B1">
        <w:rPr>
          <w:rFonts w:ascii="Times New Roman" w:hAnsi="Times New Roman" w:hint="eastAsia"/>
        </w:rPr>
        <w:t>20</w:t>
      </w:r>
      <w:r w:rsidR="00324D05" w:rsidRPr="005628B1">
        <w:rPr>
          <w:rFonts w:ascii="Times New Roman" w:hAnsi="Times New Roman" w:hint="eastAsia"/>
        </w:rPr>
        <w:t>歲</w:t>
      </w:r>
      <w:r w:rsidRPr="005628B1">
        <w:rPr>
          <w:rFonts w:ascii="Times New Roman" w:hAnsi="Times New Roman" w:hint="eastAsia"/>
        </w:rPr>
        <w:t>，不具有兒少身分</w:t>
      </w:r>
      <w:r w:rsidR="00324D05" w:rsidRPr="005628B1">
        <w:rPr>
          <w:rFonts w:ascii="Times New Roman" w:hAnsi="Times New Roman" w:hint="eastAsia"/>
        </w:rPr>
        <w:t>時</w:t>
      </w:r>
      <w:r w:rsidRPr="005628B1">
        <w:rPr>
          <w:rFonts w:ascii="Times New Roman" w:hAnsi="Times New Roman" w:hint="eastAsia"/>
        </w:rPr>
        <w:t>，便失去保護傘。隨著逃逸外勞人數日益增加，問題更加嚴重，行政院必須正視這類兒少的基本人權，特別考量這類兒少所面臨的處境，督促所屬各部會共同積極研謀解決對策，以落實相關國際人權公約對於兒少基本權利的保障。</w:t>
      </w:r>
      <w:bookmarkEnd w:id="189"/>
      <w:bookmarkEnd w:id="190"/>
      <w:bookmarkEnd w:id="191"/>
      <w:bookmarkEnd w:id="192"/>
      <w:bookmarkEnd w:id="193"/>
    </w:p>
    <w:p w:rsidR="00373EA4" w:rsidRPr="005628B1" w:rsidRDefault="003A4791" w:rsidP="003F68A2">
      <w:pPr>
        <w:pStyle w:val="2"/>
        <w:numPr>
          <w:ilvl w:val="1"/>
          <w:numId w:val="42"/>
        </w:numPr>
        <w:topLinePunct/>
        <w:ind w:left="1020" w:hanging="680"/>
        <w:rPr>
          <w:rFonts w:ascii="Times New Roman" w:hAnsi="Times New Roman"/>
          <w:b/>
          <w:spacing w:val="-2"/>
        </w:rPr>
      </w:pPr>
      <w:bookmarkStart w:id="194" w:name="_Toc471915096"/>
      <w:bookmarkStart w:id="195" w:name="_Toc473787009"/>
      <w:r w:rsidRPr="005628B1">
        <w:rPr>
          <w:rFonts w:ascii="Times New Roman" w:hAnsi="Times New Roman" w:hint="eastAsia"/>
          <w:b/>
          <w:spacing w:val="-2"/>
        </w:rPr>
        <w:t>在外</w:t>
      </w:r>
      <w:r w:rsidR="00373EA4" w:rsidRPr="005628B1">
        <w:rPr>
          <w:rFonts w:ascii="Times New Roman" w:hAnsi="Times New Roman" w:hint="eastAsia"/>
          <w:b/>
          <w:spacing w:val="-2"/>
        </w:rPr>
        <w:t>籍勞工人數持續攀升之下，</w:t>
      </w:r>
      <w:r w:rsidR="003F68A2" w:rsidRPr="005628B1">
        <w:rPr>
          <w:rFonts w:ascii="Times New Roman" w:hAnsi="Times New Roman" w:hint="eastAsia"/>
          <w:b/>
          <w:spacing w:val="-2"/>
        </w:rPr>
        <w:t>勞動部及衛福部</w:t>
      </w:r>
      <w:r w:rsidR="00373EA4" w:rsidRPr="005628B1">
        <w:rPr>
          <w:rFonts w:ascii="Times New Roman" w:hAnsi="Times New Roman" w:hint="eastAsia"/>
          <w:b/>
          <w:spacing w:val="-2"/>
        </w:rPr>
        <w:t>基於國際人權規範，自</w:t>
      </w:r>
      <w:r w:rsidR="00373EA4" w:rsidRPr="005628B1">
        <w:rPr>
          <w:rFonts w:ascii="Times New Roman" w:hAnsi="Times New Roman"/>
          <w:b/>
          <w:spacing w:val="-2"/>
        </w:rPr>
        <w:t>91</w:t>
      </w:r>
      <w:r w:rsidR="00373EA4" w:rsidRPr="005628B1">
        <w:rPr>
          <w:rFonts w:ascii="Times New Roman" w:hAnsi="Times New Roman" w:hint="eastAsia"/>
          <w:b/>
          <w:spacing w:val="-2"/>
        </w:rPr>
        <w:t>年起陸續取消女性外籍勞工的妊娠檢查</w:t>
      </w:r>
      <w:r w:rsidRPr="005628B1">
        <w:rPr>
          <w:rFonts w:ascii="Times New Roman" w:hAnsi="Times New Roman" w:hint="eastAsia"/>
          <w:b/>
          <w:spacing w:val="-2"/>
        </w:rPr>
        <w:t>規定，</w:t>
      </w:r>
      <w:r w:rsidR="00D84AEB" w:rsidRPr="005628B1">
        <w:rPr>
          <w:rFonts w:ascii="Times New Roman" w:hAnsi="Times New Roman" w:hint="eastAsia"/>
          <w:b/>
          <w:spacing w:val="-2"/>
        </w:rPr>
        <w:t>惟</w:t>
      </w:r>
      <w:r w:rsidR="007B182F" w:rsidRPr="005628B1">
        <w:rPr>
          <w:rFonts w:ascii="Times New Roman" w:hAnsi="Times New Roman" w:hint="eastAsia"/>
          <w:b/>
          <w:spacing w:val="-2"/>
        </w:rPr>
        <w:t>勞動部</w:t>
      </w:r>
      <w:r w:rsidR="00D84AEB" w:rsidRPr="005628B1">
        <w:rPr>
          <w:rFonts w:ascii="Times New Roman" w:hAnsi="Times New Roman" w:hint="eastAsia"/>
          <w:b/>
          <w:spacing w:val="-2"/>
        </w:rPr>
        <w:t>對於女性外籍勞工在臺生育子女所衍生的諸多需求及問題，毫無配套措施，</w:t>
      </w:r>
      <w:r w:rsidR="00D25D18" w:rsidRPr="005628B1">
        <w:rPr>
          <w:rFonts w:ascii="Times New Roman" w:hAnsi="Times New Roman" w:hint="eastAsia"/>
          <w:b/>
          <w:spacing w:val="-2"/>
        </w:rPr>
        <w:t>也未</w:t>
      </w:r>
      <w:r w:rsidR="003F68A2" w:rsidRPr="005628B1">
        <w:rPr>
          <w:rFonts w:ascii="Times New Roman" w:hAnsi="Times New Roman" w:hint="eastAsia"/>
          <w:b/>
          <w:spacing w:val="-2"/>
        </w:rPr>
        <w:t>能</w:t>
      </w:r>
      <w:r w:rsidR="00FA794C" w:rsidRPr="005628B1">
        <w:rPr>
          <w:rFonts w:ascii="Times New Roman" w:hAnsi="Times New Roman" w:hint="eastAsia"/>
          <w:b/>
          <w:spacing w:val="-2"/>
        </w:rPr>
        <w:t>積極</w:t>
      </w:r>
      <w:r w:rsidR="003F68A2" w:rsidRPr="005628B1">
        <w:rPr>
          <w:rFonts w:ascii="Times New Roman" w:hAnsi="Times New Roman" w:hint="eastAsia"/>
          <w:b/>
          <w:spacing w:val="-2"/>
        </w:rPr>
        <w:t>與衛福部</w:t>
      </w:r>
      <w:r w:rsidR="00D25D18" w:rsidRPr="005628B1">
        <w:rPr>
          <w:rFonts w:ascii="Times New Roman" w:hAnsi="Times New Roman" w:hint="eastAsia"/>
          <w:b/>
          <w:spacing w:val="-2"/>
        </w:rPr>
        <w:t>研擬</w:t>
      </w:r>
      <w:r w:rsidR="00DA2E55" w:rsidRPr="005628B1">
        <w:rPr>
          <w:rFonts w:ascii="Times New Roman" w:hAnsi="Times New Roman" w:hint="eastAsia"/>
          <w:b/>
          <w:spacing w:val="-2"/>
        </w:rPr>
        <w:t>因應解決對策</w:t>
      </w:r>
      <w:r w:rsidR="00373EA4" w:rsidRPr="005628B1">
        <w:rPr>
          <w:rFonts w:ascii="Times New Roman" w:hAnsi="Times New Roman" w:hint="eastAsia"/>
          <w:b/>
          <w:spacing w:val="-2"/>
        </w:rPr>
        <w:t>，</w:t>
      </w:r>
      <w:r w:rsidR="00EF5B9A" w:rsidRPr="005628B1">
        <w:rPr>
          <w:rFonts w:ascii="Times New Roman" w:hAnsi="Times New Roman" w:hint="eastAsia"/>
          <w:b/>
          <w:bCs w:val="0"/>
          <w:spacing w:val="-2"/>
          <w:szCs w:val="36"/>
        </w:rPr>
        <w:t>以致</w:t>
      </w:r>
      <w:r w:rsidR="00EF5B9A" w:rsidRPr="005628B1">
        <w:rPr>
          <w:rFonts w:ascii="Times New Roman" w:hint="eastAsia"/>
          <w:b/>
          <w:bCs w:val="0"/>
          <w:spacing w:val="-2"/>
          <w:szCs w:val="36"/>
        </w:rPr>
        <w:t>一再</w:t>
      </w:r>
      <w:r w:rsidR="00EF5B9A" w:rsidRPr="005628B1">
        <w:rPr>
          <w:rFonts w:ascii="Times New Roman" w:hAnsi="Times New Roman" w:hint="eastAsia"/>
          <w:b/>
          <w:bCs w:val="0"/>
          <w:spacing w:val="-2"/>
          <w:szCs w:val="36"/>
        </w:rPr>
        <w:t>發生女性</w:t>
      </w:r>
      <w:r w:rsidR="00EF5B9A" w:rsidRPr="005628B1">
        <w:rPr>
          <w:rFonts w:ascii="Times New Roman" w:hAnsi="Times New Roman" w:hint="eastAsia"/>
          <w:b/>
          <w:bCs w:val="0"/>
          <w:spacing w:val="-2"/>
          <w:szCs w:val="36"/>
        </w:rPr>
        <w:lastRenderedPageBreak/>
        <w:t>外籍勞工於懷孕或生產後逃逸或棄養子女等情事，使得</w:t>
      </w:r>
      <w:r w:rsidR="00EF5B9A" w:rsidRPr="005628B1">
        <w:rPr>
          <w:rFonts w:ascii="Times New Roman" w:hint="eastAsia"/>
          <w:b/>
          <w:bCs w:val="0"/>
          <w:spacing w:val="-2"/>
          <w:szCs w:val="36"/>
        </w:rPr>
        <w:t>非本國籍兒少人數及問題持續增加</w:t>
      </w:r>
      <w:r w:rsidR="00373EA4" w:rsidRPr="005628B1">
        <w:rPr>
          <w:rFonts w:ascii="Times New Roman" w:hAnsi="Times New Roman" w:hint="eastAsia"/>
          <w:b/>
          <w:spacing w:val="-2"/>
        </w:rPr>
        <w:t>；</w:t>
      </w:r>
      <w:r w:rsidR="00D84AEB" w:rsidRPr="005628B1">
        <w:rPr>
          <w:rFonts w:ascii="Times New Roman" w:hAnsi="Times New Roman" w:hint="eastAsia"/>
          <w:b/>
          <w:spacing w:val="-2"/>
        </w:rPr>
        <w:t>又</w:t>
      </w:r>
      <w:r w:rsidR="0092643C" w:rsidRPr="005628B1">
        <w:rPr>
          <w:rFonts w:ascii="Times New Roman" w:hAnsi="Times New Roman" w:hint="eastAsia"/>
          <w:b/>
          <w:spacing w:val="-2"/>
        </w:rPr>
        <w:t>我國持續引進外籍勞工</w:t>
      </w:r>
      <w:r w:rsidR="006A60A1" w:rsidRPr="005628B1">
        <w:rPr>
          <w:rFonts w:ascii="Times New Roman" w:hAnsi="Times New Roman" w:hint="eastAsia"/>
          <w:b/>
          <w:spacing w:val="-2"/>
        </w:rPr>
        <w:t>政策</w:t>
      </w:r>
      <w:r w:rsidR="0092643C" w:rsidRPr="005628B1">
        <w:rPr>
          <w:rFonts w:ascii="Times New Roman" w:hAnsi="Times New Roman" w:hint="eastAsia"/>
          <w:b/>
          <w:spacing w:val="-2"/>
        </w:rPr>
        <w:t>，惟</w:t>
      </w:r>
      <w:r w:rsidR="00373EA4" w:rsidRPr="005628B1">
        <w:rPr>
          <w:rFonts w:ascii="Times New Roman" w:hAnsi="Times New Roman" w:hint="eastAsia"/>
          <w:b/>
          <w:spacing w:val="-2"/>
        </w:rPr>
        <w:t>勞動部及內政部</w:t>
      </w:r>
      <w:r w:rsidR="004B2A79" w:rsidRPr="005628B1">
        <w:rPr>
          <w:rFonts w:ascii="Times New Roman" w:hAnsi="Times New Roman" w:hint="eastAsia"/>
          <w:b/>
          <w:spacing w:val="-2"/>
        </w:rPr>
        <w:t>移民署卻仍</w:t>
      </w:r>
      <w:r w:rsidR="00373EA4" w:rsidRPr="005628B1">
        <w:rPr>
          <w:rFonts w:ascii="Times New Roman" w:hAnsi="Times New Roman" w:hint="eastAsia"/>
          <w:b/>
          <w:spacing w:val="-2"/>
        </w:rPr>
        <w:t>未能建立有效管理及防堵機制，使得逃逸外勞人數有增無減，部分外勞逃逸後在臺生育子女，以致這類</w:t>
      </w:r>
      <w:r w:rsidR="00373EA4" w:rsidRPr="005628B1">
        <w:rPr>
          <w:rFonts w:ascii="Times New Roman" w:hAnsi="Times New Roman" w:hint="eastAsia"/>
          <w:b/>
          <w:spacing w:val="-2"/>
          <w:szCs w:val="36"/>
        </w:rPr>
        <w:t>兒少面臨身分認定、居留權益等問題，甚至被滯留在臺，成為社會中黑戶隱形人</w:t>
      </w:r>
      <w:r w:rsidR="00E9399B" w:rsidRPr="005628B1">
        <w:rPr>
          <w:rFonts w:ascii="Times New Roman" w:hAnsi="Times New Roman" w:hint="eastAsia"/>
          <w:b/>
          <w:spacing w:val="-2"/>
          <w:szCs w:val="36"/>
        </w:rPr>
        <w:t>；</w:t>
      </w:r>
      <w:r w:rsidR="0092643C" w:rsidRPr="005628B1">
        <w:rPr>
          <w:rFonts w:ascii="Times New Roman" w:hAnsi="Times New Roman" w:hint="eastAsia"/>
          <w:b/>
          <w:spacing w:val="-2"/>
          <w:szCs w:val="36"/>
        </w:rPr>
        <w:t>凡此皆</w:t>
      </w:r>
      <w:r w:rsidR="00DD0F5B" w:rsidRPr="005628B1">
        <w:rPr>
          <w:rFonts w:ascii="Times New Roman" w:hAnsi="Times New Roman" w:hint="eastAsia"/>
          <w:b/>
          <w:spacing w:val="-2"/>
          <w:szCs w:val="36"/>
        </w:rPr>
        <w:t>凸顯</w:t>
      </w:r>
      <w:r w:rsidR="00E9399B" w:rsidRPr="005628B1">
        <w:rPr>
          <w:rFonts w:ascii="Times New Roman" w:hAnsi="Times New Roman" w:hint="eastAsia"/>
          <w:b/>
          <w:spacing w:val="-2"/>
          <w:szCs w:val="36"/>
        </w:rPr>
        <w:t>中央相關</w:t>
      </w:r>
      <w:r w:rsidR="00DD0F5B" w:rsidRPr="005628B1">
        <w:rPr>
          <w:rFonts w:ascii="Times New Roman" w:hAnsi="Times New Roman" w:hint="eastAsia"/>
          <w:b/>
          <w:spacing w:val="-2"/>
          <w:szCs w:val="36"/>
        </w:rPr>
        <w:t>部會各行其是，彼此間欠缺</w:t>
      </w:r>
      <w:r w:rsidR="00E9399B" w:rsidRPr="005628B1">
        <w:rPr>
          <w:rFonts w:ascii="Times New Roman" w:hAnsi="Times New Roman" w:hint="eastAsia"/>
          <w:b/>
          <w:spacing w:val="-2"/>
          <w:szCs w:val="36"/>
        </w:rPr>
        <w:t>聯繫</w:t>
      </w:r>
      <w:r w:rsidR="00DD0F5B" w:rsidRPr="005628B1">
        <w:rPr>
          <w:rFonts w:ascii="Times New Roman" w:hAnsi="Times New Roman" w:hint="eastAsia"/>
          <w:b/>
          <w:spacing w:val="-2"/>
          <w:szCs w:val="36"/>
        </w:rPr>
        <w:t>協調，</w:t>
      </w:r>
      <w:r w:rsidR="00DD3934" w:rsidRPr="005628B1">
        <w:rPr>
          <w:rFonts w:ascii="Times New Roman" w:hAnsi="Times New Roman" w:hint="eastAsia"/>
          <w:b/>
          <w:spacing w:val="-2"/>
          <w:szCs w:val="36"/>
        </w:rPr>
        <w:t>以致規範的調整及政策的執行</w:t>
      </w:r>
      <w:r w:rsidR="00BF0558" w:rsidRPr="005628B1">
        <w:rPr>
          <w:rFonts w:ascii="Times New Roman" w:hAnsi="Times New Roman" w:hint="eastAsia"/>
          <w:b/>
          <w:spacing w:val="-2"/>
          <w:szCs w:val="36"/>
        </w:rPr>
        <w:t>欠缺配套措施，也</w:t>
      </w:r>
      <w:r w:rsidR="00EF5B9A" w:rsidRPr="005628B1">
        <w:rPr>
          <w:rFonts w:ascii="Times New Roman" w:hAnsi="Times New Roman" w:hint="eastAsia"/>
          <w:b/>
          <w:spacing w:val="-2"/>
          <w:szCs w:val="36"/>
        </w:rPr>
        <w:t>不夠</w:t>
      </w:r>
      <w:r w:rsidR="0092643C" w:rsidRPr="005628B1">
        <w:rPr>
          <w:rFonts w:ascii="Times New Roman" w:hAnsi="Times New Roman" w:hint="eastAsia"/>
          <w:b/>
          <w:spacing w:val="-2"/>
          <w:szCs w:val="36"/>
        </w:rPr>
        <w:t>周延，</w:t>
      </w:r>
      <w:r w:rsidR="00DD3934" w:rsidRPr="005628B1">
        <w:rPr>
          <w:rFonts w:ascii="Times New Roman" w:hAnsi="Times New Roman" w:hint="eastAsia"/>
          <w:b/>
          <w:spacing w:val="-2"/>
          <w:szCs w:val="36"/>
        </w:rPr>
        <w:t>因而衍生</w:t>
      </w:r>
      <w:r w:rsidR="00E9399B" w:rsidRPr="005628B1">
        <w:rPr>
          <w:rFonts w:ascii="Times New Roman" w:hAnsi="Times New Roman" w:hint="eastAsia"/>
          <w:b/>
          <w:spacing w:val="-2"/>
          <w:szCs w:val="36"/>
        </w:rPr>
        <w:t>後續</w:t>
      </w:r>
      <w:r w:rsidR="00DD0F5B" w:rsidRPr="005628B1">
        <w:rPr>
          <w:rFonts w:ascii="Times New Roman" w:hAnsi="Times New Roman" w:hint="eastAsia"/>
          <w:b/>
          <w:spacing w:val="-2"/>
          <w:szCs w:val="36"/>
        </w:rPr>
        <w:t>非本國籍兒少</w:t>
      </w:r>
      <w:r w:rsidR="00811E21" w:rsidRPr="005628B1">
        <w:rPr>
          <w:rFonts w:ascii="Times New Roman" w:hAnsi="Times New Roman" w:hint="eastAsia"/>
          <w:b/>
          <w:spacing w:val="-2"/>
          <w:szCs w:val="36"/>
        </w:rPr>
        <w:t>安置照顧</w:t>
      </w:r>
      <w:r w:rsidR="000B4E4B" w:rsidRPr="005628B1">
        <w:rPr>
          <w:rFonts w:ascii="Times New Roman" w:hAnsi="Times New Roman" w:hint="eastAsia"/>
          <w:b/>
          <w:spacing w:val="-2"/>
          <w:szCs w:val="36"/>
        </w:rPr>
        <w:t>、</w:t>
      </w:r>
      <w:r w:rsidR="00DD0F5B" w:rsidRPr="005628B1">
        <w:rPr>
          <w:rFonts w:ascii="Times New Roman" w:hAnsi="Times New Roman" w:hint="eastAsia"/>
          <w:b/>
          <w:spacing w:val="-2"/>
          <w:szCs w:val="36"/>
        </w:rPr>
        <w:t>身分</w:t>
      </w:r>
      <w:r w:rsidR="000B4E4B" w:rsidRPr="005628B1">
        <w:rPr>
          <w:rFonts w:ascii="Times New Roman" w:hAnsi="Times New Roman" w:hint="eastAsia"/>
          <w:b/>
          <w:spacing w:val="-2"/>
          <w:szCs w:val="36"/>
        </w:rPr>
        <w:t>認定及</w:t>
      </w:r>
      <w:r w:rsidR="00DD0F5B" w:rsidRPr="005628B1">
        <w:rPr>
          <w:rFonts w:ascii="Times New Roman" w:hAnsi="Times New Roman" w:hint="eastAsia"/>
          <w:b/>
          <w:spacing w:val="-2"/>
          <w:szCs w:val="36"/>
        </w:rPr>
        <w:t>居留</w:t>
      </w:r>
      <w:r w:rsidR="000B4E4B" w:rsidRPr="005628B1">
        <w:rPr>
          <w:rFonts w:ascii="Times New Roman" w:hAnsi="Times New Roman" w:hint="eastAsia"/>
          <w:b/>
          <w:spacing w:val="-2"/>
          <w:szCs w:val="36"/>
        </w:rPr>
        <w:t>權益</w:t>
      </w:r>
      <w:r w:rsidR="00811E21" w:rsidRPr="005628B1">
        <w:rPr>
          <w:rFonts w:ascii="Times New Roman" w:hAnsi="Times New Roman" w:hint="eastAsia"/>
          <w:b/>
          <w:spacing w:val="-2"/>
          <w:szCs w:val="36"/>
        </w:rPr>
        <w:t>等</w:t>
      </w:r>
      <w:r w:rsidR="000B4E4B" w:rsidRPr="005628B1">
        <w:rPr>
          <w:rFonts w:ascii="Times New Roman" w:hAnsi="Times New Roman" w:hint="eastAsia"/>
          <w:b/>
          <w:spacing w:val="-2"/>
          <w:szCs w:val="36"/>
        </w:rPr>
        <w:t>諸多</w:t>
      </w:r>
      <w:r w:rsidR="00DD0F5B" w:rsidRPr="005628B1">
        <w:rPr>
          <w:rFonts w:ascii="Times New Roman" w:hAnsi="Times New Roman" w:hint="eastAsia"/>
          <w:b/>
          <w:spacing w:val="-2"/>
          <w:szCs w:val="36"/>
        </w:rPr>
        <w:t>問題</w:t>
      </w:r>
      <w:r w:rsidR="00DD3934" w:rsidRPr="005628B1">
        <w:rPr>
          <w:rFonts w:ascii="Times New Roman" w:hAnsi="Times New Roman" w:hint="eastAsia"/>
          <w:b/>
          <w:spacing w:val="-2"/>
          <w:szCs w:val="36"/>
        </w:rPr>
        <w:t>，</w:t>
      </w:r>
      <w:r w:rsidR="00CF5CC1" w:rsidRPr="005628B1">
        <w:rPr>
          <w:rFonts w:ascii="Times New Roman" w:hAnsi="Times New Roman" w:hint="eastAsia"/>
          <w:b/>
          <w:spacing w:val="-2"/>
          <w:szCs w:val="36"/>
        </w:rPr>
        <w:t>最終</w:t>
      </w:r>
      <w:r w:rsidR="0092643C" w:rsidRPr="005628B1">
        <w:rPr>
          <w:rFonts w:ascii="Times New Roman" w:hAnsi="Times New Roman" w:hint="eastAsia"/>
          <w:b/>
          <w:spacing w:val="-2"/>
          <w:szCs w:val="36"/>
        </w:rPr>
        <w:t>卻</w:t>
      </w:r>
      <w:r w:rsidR="00D84AEB" w:rsidRPr="005628B1">
        <w:rPr>
          <w:rFonts w:ascii="Times New Roman" w:hAnsi="Times New Roman" w:hint="eastAsia"/>
          <w:b/>
          <w:spacing w:val="-2"/>
          <w:szCs w:val="36"/>
        </w:rPr>
        <w:t>是</w:t>
      </w:r>
      <w:r w:rsidR="0092643C" w:rsidRPr="005628B1">
        <w:rPr>
          <w:rFonts w:ascii="Times New Roman" w:hAnsi="Times New Roman" w:hint="eastAsia"/>
          <w:b/>
          <w:spacing w:val="-2"/>
          <w:szCs w:val="36"/>
        </w:rPr>
        <w:t>由</w:t>
      </w:r>
      <w:r w:rsidR="00E9399B" w:rsidRPr="005628B1">
        <w:rPr>
          <w:rFonts w:ascii="Times New Roman" w:hAnsi="Times New Roman" w:hint="eastAsia"/>
          <w:b/>
          <w:spacing w:val="-2"/>
          <w:szCs w:val="36"/>
        </w:rPr>
        <w:t>地方政府社政單位</w:t>
      </w:r>
      <w:r w:rsidR="00DA2E55" w:rsidRPr="005628B1">
        <w:rPr>
          <w:rFonts w:ascii="Times New Roman" w:hAnsi="Times New Roman" w:hint="eastAsia"/>
          <w:b/>
          <w:spacing w:val="-2"/>
          <w:szCs w:val="36"/>
        </w:rPr>
        <w:t>苦於</w:t>
      </w:r>
      <w:r w:rsidR="00CF5CC1" w:rsidRPr="005628B1">
        <w:rPr>
          <w:rFonts w:ascii="Times New Roman" w:hAnsi="Times New Roman" w:hint="eastAsia"/>
          <w:b/>
          <w:spacing w:val="-2"/>
          <w:szCs w:val="36"/>
        </w:rPr>
        <w:t>收拾善後解決</w:t>
      </w:r>
      <w:r w:rsidR="00E9399B" w:rsidRPr="005628B1">
        <w:rPr>
          <w:rFonts w:ascii="Times New Roman" w:hAnsi="Times New Roman" w:hint="eastAsia"/>
          <w:b/>
          <w:spacing w:val="-2"/>
          <w:szCs w:val="36"/>
        </w:rPr>
        <w:t>，均有疏失</w:t>
      </w:r>
      <w:r w:rsidR="00451DF6" w:rsidRPr="005628B1">
        <w:rPr>
          <w:rFonts w:ascii="Times New Roman" w:hAnsi="Times New Roman" w:hint="eastAsia"/>
          <w:b/>
          <w:spacing w:val="-2"/>
          <w:szCs w:val="36"/>
        </w:rPr>
        <w:t>；</w:t>
      </w:r>
      <w:r w:rsidR="00373EA4" w:rsidRPr="005628B1">
        <w:rPr>
          <w:rFonts w:ascii="Times New Roman" w:hAnsi="Times New Roman" w:hint="eastAsia"/>
          <w:b/>
          <w:spacing w:val="-2"/>
        </w:rPr>
        <w:t>行政院必須正視此項問題的嚴重性，督促所屬各部會積極研謀防漏補強對策，俾從源頭杜絕這類兒少問題不斷增加。</w:t>
      </w:r>
      <w:bookmarkEnd w:id="194"/>
      <w:bookmarkEnd w:id="195"/>
    </w:p>
    <w:p w:rsidR="00373EA4" w:rsidRPr="005628B1" w:rsidRDefault="00493A70" w:rsidP="003F68A2">
      <w:pPr>
        <w:pStyle w:val="3"/>
        <w:numPr>
          <w:ilvl w:val="2"/>
          <w:numId w:val="42"/>
        </w:numPr>
        <w:topLinePunct/>
        <w:ind w:left="1360" w:hanging="680"/>
        <w:rPr>
          <w:rFonts w:ascii="Times New Roman" w:hAnsi="Times New Roman"/>
          <w:b/>
          <w:spacing w:val="-2"/>
        </w:rPr>
      </w:pPr>
      <w:bookmarkStart w:id="196" w:name="_Toc471914788"/>
      <w:bookmarkStart w:id="197" w:name="_Toc471915097"/>
      <w:bookmarkStart w:id="198" w:name="_Toc472328265"/>
      <w:bookmarkStart w:id="199" w:name="_Toc473637873"/>
      <w:bookmarkStart w:id="200" w:name="_Toc473787010"/>
      <w:r w:rsidRPr="005628B1">
        <w:rPr>
          <w:rFonts w:ascii="Times New Roman" w:hAnsi="Times New Roman" w:hint="eastAsia"/>
          <w:b/>
          <w:spacing w:val="-2"/>
        </w:rPr>
        <w:t>在</w:t>
      </w:r>
      <w:r w:rsidR="00373EA4" w:rsidRPr="005628B1">
        <w:rPr>
          <w:rFonts w:ascii="Times New Roman" w:hAnsi="Times New Roman" w:hint="eastAsia"/>
          <w:b/>
          <w:spacing w:val="-2"/>
        </w:rPr>
        <w:t>外籍勞工人數持續攀升之下</w:t>
      </w:r>
      <w:r w:rsidR="00373EA4" w:rsidRPr="005628B1">
        <w:rPr>
          <w:rFonts w:hint="eastAsia"/>
          <w:b/>
          <w:spacing w:val="-2"/>
        </w:rPr>
        <w:t>，勞動部及衛福部基於國際人權規範，陸續取消</w:t>
      </w:r>
      <w:r w:rsidR="00E8199A" w:rsidRPr="005628B1">
        <w:rPr>
          <w:rFonts w:hint="eastAsia"/>
          <w:b/>
          <w:spacing w:val="-2"/>
        </w:rPr>
        <w:t>對</w:t>
      </w:r>
      <w:r w:rsidR="00373EA4" w:rsidRPr="005628B1">
        <w:rPr>
          <w:rFonts w:hint="eastAsia"/>
          <w:b/>
          <w:spacing w:val="-2"/>
        </w:rPr>
        <w:t>女性外籍勞工</w:t>
      </w:r>
      <w:r w:rsidR="00E8199A" w:rsidRPr="005628B1">
        <w:rPr>
          <w:rFonts w:hint="eastAsia"/>
          <w:b/>
          <w:spacing w:val="-2"/>
        </w:rPr>
        <w:t>的</w:t>
      </w:r>
      <w:r w:rsidR="00373EA4" w:rsidRPr="005628B1">
        <w:rPr>
          <w:rFonts w:hint="eastAsia"/>
          <w:b/>
          <w:spacing w:val="-2"/>
        </w:rPr>
        <w:t>妊娠檢查</w:t>
      </w:r>
      <w:r w:rsidR="00E8199A" w:rsidRPr="005628B1">
        <w:rPr>
          <w:rFonts w:hint="eastAsia"/>
          <w:b/>
          <w:spacing w:val="-2"/>
        </w:rPr>
        <w:t>規定</w:t>
      </w:r>
      <w:r w:rsidR="00373EA4" w:rsidRPr="005628B1">
        <w:rPr>
          <w:rFonts w:ascii="Times New Roman" w:hAnsi="Times New Roman" w:hint="eastAsia"/>
          <w:b/>
          <w:spacing w:val="-2"/>
        </w:rPr>
        <w:t>，</w:t>
      </w:r>
      <w:r w:rsidRPr="005628B1">
        <w:rPr>
          <w:rFonts w:ascii="Times New Roman" w:hAnsi="Times New Roman" w:hint="eastAsia"/>
          <w:b/>
          <w:spacing w:val="-2"/>
        </w:rPr>
        <w:t>惟</w:t>
      </w:r>
      <w:r w:rsidR="003F68A2" w:rsidRPr="005628B1">
        <w:rPr>
          <w:rFonts w:ascii="Times New Roman" w:hAnsi="Times New Roman" w:hint="eastAsia"/>
          <w:b/>
          <w:spacing w:val="-2"/>
        </w:rPr>
        <w:t>勞動部</w:t>
      </w:r>
      <w:r w:rsidRPr="005628B1">
        <w:rPr>
          <w:rFonts w:ascii="Times New Roman" w:hAnsi="Times New Roman" w:hint="eastAsia"/>
          <w:b/>
          <w:spacing w:val="-2"/>
        </w:rPr>
        <w:t>對於女性外籍勞工在臺生育子女所衍生的諸多需求及問題，毫無配套措施，之後</w:t>
      </w:r>
      <w:r w:rsidR="003F68A2" w:rsidRPr="005628B1">
        <w:rPr>
          <w:rFonts w:ascii="Times New Roman" w:hAnsi="Times New Roman" w:hint="eastAsia"/>
          <w:b/>
          <w:spacing w:val="-2"/>
        </w:rPr>
        <w:t>也未能</w:t>
      </w:r>
      <w:r w:rsidR="00FA794C" w:rsidRPr="005628B1">
        <w:rPr>
          <w:rFonts w:ascii="Times New Roman" w:hAnsi="Times New Roman" w:hint="eastAsia"/>
          <w:b/>
          <w:spacing w:val="-2"/>
        </w:rPr>
        <w:t>積極</w:t>
      </w:r>
      <w:r w:rsidR="003F68A2" w:rsidRPr="005628B1">
        <w:rPr>
          <w:rFonts w:ascii="Times New Roman" w:hAnsi="Times New Roman" w:hint="eastAsia"/>
          <w:b/>
          <w:spacing w:val="-2"/>
        </w:rPr>
        <w:t>與衛福部研擬因應解決對策</w:t>
      </w:r>
      <w:r w:rsidRPr="005628B1">
        <w:rPr>
          <w:rFonts w:ascii="Times New Roman" w:hAnsi="Times New Roman" w:hint="eastAsia"/>
          <w:b/>
          <w:spacing w:val="-2"/>
        </w:rPr>
        <w:t>，以致一再發生女性外籍勞工於懷孕或生產後逃逸或棄養子女等情事，使得非本國籍兒少人數及問題持續增加</w:t>
      </w:r>
      <w:r w:rsidR="00373EA4" w:rsidRPr="005628B1">
        <w:rPr>
          <w:rFonts w:ascii="Times New Roman" w:hAnsi="Times New Roman" w:hint="eastAsia"/>
          <w:b/>
          <w:spacing w:val="-2"/>
        </w:rPr>
        <w:t>：</w:t>
      </w:r>
      <w:bookmarkEnd w:id="196"/>
      <w:bookmarkEnd w:id="197"/>
      <w:bookmarkEnd w:id="198"/>
      <w:bookmarkEnd w:id="199"/>
      <w:bookmarkEnd w:id="200"/>
    </w:p>
    <w:p w:rsidR="00373EA4" w:rsidRPr="005628B1" w:rsidRDefault="00373EA4" w:rsidP="003B39AF">
      <w:pPr>
        <w:pStyle w:val="4"/>
        <w:numPr>
          <w:ilvl w:val="3"/>
          <w:numId w:val="42"/>
        </w:numPr>
        <w:rPr>
          <w:rFonts w:ascii="Times New Roman" w:hAnsi="Times New Roman"/>
          <w:b/>
        </w:rPr>
      </w:pPr>
      <w:r w:rsidRPr="005628B1">
        <w:rPr>
          <w:rFonts w:ascii="Times New Roman" w:hAnsi="Times New Roman" w:hint="eastAsia"/>
          <w:b/>
        </w:rPr>
        <w:t>外籍勞工人數</w:t>
      </w:r>
      <w:r w:rsidR="005628B1" w:rsidRPr="005628B1">
        <w:rPr>
          <w:rFonts w:ascii="Times New Roman" w:hAnsi="Times New Roman" w:hint="eastAsia"/>
          <w:b/>
        </w:rPr>
        <w:t>持續</w:t>
      </w:r>
      <w:r w:rsidRPr="005628B1">
        <w:rPr>
          <w:rFonts w:ascii="Times New Roman" w:hAnsi="Times New Roman" w:hint="eastAsia"/>
          <w:b/>
        </w:rPr>
        <w:t>攀升，且以女性居多，年齡並以</w:t>
      </w:r>
      <w:r w:rsidRPr="005628B1">
        <w:rPr>
          <w:rFonts w:ascii="Times New Roman" w:hAnsi="Times New Roman"/>
          <w:b/>
        </w:rPr>
        <w:t>25-34</w:t>
      </w:r>
      <w:r w:rsidRPr="005628B1">
        <w:rPr>
          <w:rFonts w:ascii="Times New Roman" w:hAnsi="Times New Roman" w:hint="eastAsia"/>
          <w:b/>
        </w:rPr>
        <w:t>歲者居多，均占</w:t>
      </w:r>
      <w:r w:rsidRPr="005628B1">
        <w:rPr>
          <w:rFonts w:ascii="Times New Roman" w:hAnsi="Times New Roman"/>
          <w:b/>
        </w:rPr>
        <w:t>5</w:t>
      </w:r>
      <w:r w:rsidRPr="005628B1">
        <w:rPr>
          <w:rFonts w:ascii="Times New Roman" w:hAnsi="Times New Roman" w:hint="eastAsia"/>
          <w:b/>
        </w:rPr>
        <w:t>成：</w:t>
      </w:r>
    </w:p>
    <w:p w:rsidR="00373EA4" w:rsidRPr="005628B1" w:rsidRDefault="00373EA4" w:rsidP="00373EA4">
      <w:pPr>
        <w:pStyle w:val="4"/>
        <w:numPr>
          <w:ilvl w:val="0"/>
          <w:numId w:val="0"/>
        </w:numPr>
        <w:kinsoku w:val="0"/>
        <w:ind w:leftChars="500" w:left="1701" w:firstLineChars="200" w:firstLine="680"/>
        <w:rPr>
          <w:rFonts w:ascii="Times New Roman" w:hAnsi="Times New Roman"/>
        </w:rPr>
      </w:pPr>
      <w:bookmarkStart w:id="201" w:name="_Toc449951838"/>
      <w:bookmarkStart w:id="202" w:name="_Toc449800706"/>
      <w:bookmarkStart w:id="203" w:name="_Toc449455234"/>
      <w:bookmarkStart w:id="204" w:name="_Toc449336317"/>
      <w:bookmarkStart w:id="205" w:name="_Toc444258288"/>
      <w:bookmarkStart w:id="206" w:name="_Toc444180837"/>
      <w:bookmarkStart w:id="207" w:name="_Toc444180000"/>
      <w:bookmarkStart w:id="208" w:name="_Toc444106987"/>
      <w:bookmarkStart w:id="209" w:name="_Toc444104352"/>
      <w:bookmarkStart w:id="210" w:name="_Toc444102794"/>
      <w:r w:rsidRPr="005628B1">
        <w:rPr>
          <w:rFonts w:ascii="Times New Roman" w:hint="eastAsia"/>
        </w:rPr>
        <w:t>依據勞動部統計資料顯示，我國外籍勞工人數逐年攀升，從</w:t>
      </w:r>
      <w:r w:rsidRPr="005628B1">
        <w:rPr>
          <w:rFonts w:ascii="Times New Roman"/>
        </w:rPr>
        <w:t>81</w:t>
      </w:r>
      <w:r w:rsidRPr="005628B1">
        <w:rPr>
          <w:rFonts w:ascii="Times New Roman" w:hint="eastAsia"/>
        </w:rPr>
        <w:t>年的</w:t>
      </w:r>
      <w:r w:rsidRPr="005628B1">
        <w:rPr>
          <w:rFonts w:ascii="Times New Roman"/>
        </w:rPr>
        <w:t>1</w:t>
      </w:r>
      <w:r w:rsidRPr="005628B1">
        <w:rPr>
          <w:rFonts w:ascii="Times New Roman" w:hint="eastAsia"/>
        </w:rPr>
        <w:t>萬</w:t>
      </w:r>
      <w:r w:rsidRPr="005628B1">
        <w:rPr>
          <w:rFonts w:ascii="Times New Roman"/>
        </w:rPr>
        <w:t>5,924</w:t>
      </w:r>
      <w:r w:rsidRPr="005628B1">
        <w:rPr>
          <w:rFonts w:ascii="Times New Roman" w:hint="eastAsia"/>
        </w:rPr>
        <w:t>人，至</w:t>
      </w:r>
      <w:r w:rsidRPr="005628B1">
        <w:rPr>
          <w:rFonts w:ascii="Times New Roman"/>
        </w:rPr>
        <w:t>105</w:t>
      </w:r>
      <w:r w:rsidRPr="005628B1">
        <w:rPr>
          <w:rFonts w:ascii="Times New Roman" w:hint="eastAsia"/>
        </w:rPr>
        <w:t>年已達</w:t>
      </w:r>
      <w:r w:rsidR="00A956A6" w:rsidRPr="005628B1">
        <w:rPr>
          <w:rFonts w:ascii="Times New Roman"/>
        </w:rPr>
        <w:t>62</w:t>
      </w:r>
      <w:r w:rsidR="00A956A6" w:rsidRPr="005628B1">
        <w:rPr>
          <w:rFonts w:ascii="Times New Roman" w:hint="eastAsia"/>
        </w:rPr>
        <w:t>萬</w:t>
      </w:r>
      <w:r w:rsidR="00A956A6" w:rsidRPr="005628B1">
        <w:rPr>
          <w:rFonts w:ascii="Times New Roman"/>
        </w:rPr>
        <w:t>4,768</w:t>
      </w:r>
      <w:r w:rsidR="00A956A6" w:rsidRPr="005628B1">
        <w:rPr>
          <w:rFonts w:ascii="Times New Roman"/>
        </w:rPr>
        <w:t>人</w:t>
      </w:r>
      <w:r w:rsidRPr="005628B1">
        <w:rPr>
          <w:rFonts w:ascii="Times New Roman" w:hAnsi="Times New Roman"/>
        </w:rPr>
        <w:t>(</w:t>
      </w:r>
      <w:r w:rsidRPr="005628B1">
        <w:rPr>
          <w:rFonts w:ascii="Times New Roman" w:hAnsi="Times New Roman" w:hint="eastAsia"/>
        </w:rPr>
        <w:t>詳見下表</w:t>
      </w:r>
      <w:r w:rsidRPr="005628B1">
        <w:rPr>
          <w:rFonts w:ascii="Times New Roman" w:hAnsi="Times New Roman"/>
        </w:rPr>
        <w:t>1)</w:t>
      </w:r>
      <w:r w:rsidRPr="005628B1">
        <w:rPr>
          <w:rFonts w:ascii="Times New Roman" w:hAnsi="Times New Roman" w:hint="eastAsia"/>
        </w:rPr>
        <w:t>，相當可觀。</w:t>
      </w:r>
      <w:bookmarkEnd w:id="201"/>
      <w:bookmarkEnd w:id="202"/>
      <w:bookmarkEnd w:id="203"/>
      <w:bookmarkEnd w:id="204"/>
      <w:bookmarkEnd w:id="205"/>
      <w:bookmarkEnd w:id="206"/>
      <w:bookmarkEnd w:id="207"/>
      <w:bookmarkEnd w:id="208"/>
      <w:bookmarkEnd w:id="209"/>
      <w:bookmarkEnd w:id="210"/>
      <w:r w:rsidRPr="005628B1">
        <w:rPr>
          <w:rFonts w:ascii="Times New Roman" w:hAnsi="Times New Roman" w:hint="eastAsia"/>
        </w:rPr>
        <w:t>外籍勞工的</w:t>
      </w:r>
      <w:r w:rsidR="008E24FF" w:rsidRPr="005628B1">
        <w:rPr>
          <w:rFonts w:ascii="Times New Roman" w:hAnsi="Times New Roman" w:hint="eastAsia"/>
        </w:rPr>
        <w:t>性別及</w:t>
      </w:r>
      <w:r w:rsidRPr="005628B1">
        <w:rPr>
          <w:rFonts w:ascii="Times New Roman" w:hAnsi="Times New Roman" w:hint="eastAsia"/>
        </w:rPr>
        <w:t>年齡分布情形如下：</w:t>
      </w:r>
    </w:p>
    <w:p w:rsidR="008E24FF" w:rsidRPr="008E24FF" w:rsidRDefault="008E24FF" w:rsidP="00F92D35">
      <w:pPr>
        <w:pStyle w:val="5"/>
        <w:numPr>
          <w:ilvl w:val="4"/>
          <w:numId w:val="42"/>
        </w:numPr>
        <w:kinsoku w:val="0"/>
        <w:rPr>
          <w:rFonts w:ascii="Times New Roman" w:hAnsi="Times New Roman"/>
        </w:rPr>
      </w:pPr>
      <w:r w:rsidRPr="005628B1">
        <w:rPr>
          <w:rFonts w:ascii="Times New Roman" w:hint="eastAsia"/>
        </w:rPr>
        <w:t>性別部分</w:t>
      </w:r>
      <w:r w:rsidRPr="005628B1">
        <w:rPr>
          <w:rFonts w:hAnsi="標楷體" w:hint="eastAsia"/>
        </w:rPr>
        <w:t>：</w:t>
      </w:r>
      <w:r w:rsidRPr="005628B1">
        <w:rPr>
          <w:rFonts w:ascii="Times New Roman" w:hAnsi="Times New Roman"/>
        </w:rPr>
        <w:t>女性外籍勞工</w:t>
      </w:r>
      <w:r>
        <w:rPr>
          <w:rFonts w:ascii="Times New Roman" w:hAnsi="Times New Roman" w:hint="eastAsia"/>
        </w:rPr>
        <w:t>居</w:t>
      </w:r>
      <w:r w:rsidRPr="005628B1">
        <w:rPr>
          <w:rFonts w:ascii="Times New Roman" w:hAnsi="Times New Roman"/>
        </w:rPr>
        <w:t>多</w:t>
      </w:r>
      <w:r w:rsidRPr="005628B1">
        <w:rPr>
          <w:rFonts w:ascii="Times New Roman" w:hAnsi="Times New Roman" w:hint="eastAsia"/>
        </w:rPr>
        <w:t>，以</w:t>
      </w:r>
      <w:r w:rsidRPr="005628B1">
        <w:rPr>
          <w:rFonts w:ascii="Times New Roman" w:hAnsi="Times New Roman" w:hint="eastAsia"/>
        </w:rPr>
        <w:t>105</w:t>
      </w:r>
      <w:r w:rsidRPr="005628B1">
        <w:rPr>
          <w:rFonts w:ascii="Times New Roman" w:hAnsi="Times New Roman" w:hint="eastAsia"/>
        </w:rPr>
        <w:t>年為例，</w:t>
      </w:r>
      <w:r w:rsidRPr="005628B1">
        <w:rPr>
          <w:rFonts w:ascii="Times New Roman" w:hAnsi="Times New Roman"/>
        </w:rPr>
        <w:t>62</w:t>
      </w:r>
      <w:r w:rsidRPr="005628B1">
        <w:rPr>
          <w:rFonts w:ascii="Times New Roman" w:hAnsi="Times New Roman" w:hint="eastAsia"/>
        </w:rPr>
        <w:t>萬</w:t>
      </w:r>
      <w:r w:rsidRPr="005628B1">
        <w:rPr>
          <w:rFonts w:ascii="Times New Roman" w:hAnsi="Times New Roman"/>
        </w:rPr>
        <w:t>4,768</w:t>
      </w:r>
      <w:r w:rsidRPr="005628B1">
        <w:rPr>
          <w:rFonts w:ascii="Times New Roman" w:hAnsi="Times New Roman"/>
        </w:rPr>
        <w:t>位外籍勞工中</w:t>
      </w:r>
      <w:r w:rsidRPr="005628B1">
        <w:rPr>
          <w:rFonts w:ascii="Times New Roman" w:hAnsi="Times New Roman" w:hint="eastAsia"/>
        </w:rPr>
        <w:t>，</w:t>
      </w:r>
      <w:r w:rsidRPr="005628B1">
        <w:rPr>
          <w:rFonts w:ascii="Times New Roman" w:hAnsi="Times New Roman"/>
        </w:rPr>
        <w:t>女性為</w:t>
      </w:r>
      <w:r w:rsidRPr="005628B1">
        <w:rPr>
          <w:rFonts w:ascii="Times New Roman" w:hAnsi="Times New Roman"/>
        </w:rPr>
        <w:t>35</w:t>
      </w:r>
      <w:r w:rsidRPr="005628B1">
        <w:rPr>
          <w:rFonts w:ascii="Times New Roman" w:hAnsi="Times New Roman" w:hint="eastAsia"/>
        </w:rPr>
        <w:t>萬</w:t>
      </w:r>
      <w:r w:rsidRPr="005628B1">
        <w:rPr>
          <w:rFonts w:ascii="Times New Roman" w:hAnsi="Times New Roman"/>
        </w:rPr>
        <w:t>459</w:t>
      </w:r>
      <w:r w:rsidRPr="005628B1">
        <w:rPr>
          <w:rFonts w:ascii="Times New Roman" w:hAnsi="Times New Roman" w:hint="eastAsia"/>
        </w:rPr>
        <w:t>人</w:t>
      </w:r>
      <w:r w:rsidRPr="005628B1">
        <w:rPr>
          <w:rFonts w:ascii="Times New Roman" w:hAnsi="Times New Roman"/>
        </w:rPr>
        <w:t>，占</w:t>
      </w:r>
      <w:r w:rsidRPr="005628B1">
        <w:rPr>
          <w:rFonts w:ascii="Times New Roman" w:hAnsi="Times New Roman"/>
        </w:rPr>
        <w:t>56.</w:t>
      </w:r>
      <w:r w:rsidRPr="005628B1">
        <w:rPr>
          <w:rFonts w:ascii="Times New Roman" w:hAnsi="Times New Roman" w:hint="eastAsia"/>
        </w:rPr>
        <w:t>09</w:t>
      </w:r>
      <w:r w:rsidRPr="005628B1">
        <w:rPr>
          <w:rFonts w:ascii="Times New Roman" w:hAnsi="Times New Roman"/>
        </w:rPr>
        <w:t>％；男性為</w:t>
      </w:r>
      <w:r w:rsidRPr="005628B1">
        <w:rPr>
          <w:rFonts w:ascii="Times New Roman" w:hAnsi="Times New Roman"/>
        </w:rPr>
        <w:t>27</w:t>
      </w:r>
      <w:r w:rsidRPr="005628B1">
        <w:rPr>
          <w:rFonts w:ascii="Times New Roman" w:hAnsi="Times New Roman" w:hint="eastAsia"/>
        </w:rPr>
        <w:t>萬</w:t>
      </w:r>
      <w:r w:rsidRPr="005628B1">
        <w:rPr>
          <w:rFonts w:ascii="Times New Roman" w:hAnsi="Times New Roman"/>
        </w:rPr>
        <w:t>4,309</w:t>
      </w:r>
      <w:r w:rsidRPr="005628B1">
        <w:rPr>
          <w:rFonts w:ascii="Times New Roman" w:hAnsi="Times New Roman" w:hint="eastAsia"/>
        </w:rPr>
        <w:t>人</w:t>
      </w:r>
      <w:r w:rsidRPr="005628B1">
        <w:rPr>
          <w:rFonts w:ascii="Times New Roman" w:hAnsi="Times New Roman"/>
        </w:rPr>
        <w:t>，占</w:t>
      </w:r>
      <w:r w:rsidRPr="005628B1">
        <w:rPr>
          <w:rFonts w:ascii="Times New Roman" w:hAnsi="Times New Roman" w:hint="eastAsia"/>
        </w:rPr>
        <w:t>43.91</w:t>
      </w:r>
      <w:r w:rsidRPr="005628B1">
        <w:rPr>
          <w:rFonts w:ascii="Times New Roman" w:hAnsi="Times New Roman"/>
        </w:rPr>
        <w:t>％</w:t>
      </w:r>
      <w:r w:rsidRPr="005628B1">
        <w:rPr>
          <w:rFonts w:ascii="Times New Roman" w:hAnsi="Times New Roman" w:hint="eastAsia"/>
        </w:rPr>
        <w:lastRenderedPageBreak/>
        <w:t>，詳見下表</w:t>
      </w:r>
      <w:r w:rsidRPr="005628B1">
        <w:rPr>
          <w:rFonts w:ascii="Times New Roman" w:hAnsi="Times New Roman"/>
        </w:rPr>
        <w:t>2</w:t>
      </w:r>
      <w:r w:rsidRPr="005628B1">
        <w:rPr>
          <w:rFonts w:ascii="Times New Roman" w:hAnsi="Times New Roman" w:hint="eastAsia"/>
        </w:rPr>
        <w:t>。</w:t>
      </w:r>
    </w:p>
    <w:p w:rsidR="00373EA4" w:rsidRPr="005628B1" w:rsidRDefault="00373EA4" w:rsidP="00F92D35">
      <w:pPr>
        <w:pStyle w:val="5"/>
        <w:numPr>
          <w:ilvl w:val="4"/>
          <w:numId w:val="42"/>
        </w:numPr>
        <w:kinsoku w:val="0"/>
        <w:rPr>
          <w:rFonts w:ascii="Times New Roman" w:hAnsi="Times New Roman"/>
        </w:rPr>
      </w:pPr>
      <w:r w:rsidRPr="005628B1">
        <w:rPr>
          <w:rFonts w:ascii="Times New Roman" w:hint="eastAsia"/>
        </w:rPr>
        <w:t>年齡部分</w:t>
      </w:r>
      <w:r w:rsidRPr="005628B1">
        <w:rPr>
          <w:rFonts w:hAnsi="標楷體" w:hint="eastAsia"/>
        </w:rPr>
        <w:t>：</w:t>
      </w:r>
      <w:r w:rsidR="00F92D35" w:rsidRPr="005628B1">
        <w:rPr>
          <w:rFonts w:ascii="Times New Roman" w:hAnsi="Times New Roman"/>
        </w:rPr>
        <w:t>以</w:t>
      </w:r>
      <w:r w:rsidR="00F92D35" w:rsidRPr="005628B1">
        <w:rPr>
          <w:rFonts w:ascii="Times New Roman" w:hAnsi="Times New Roman"/>
        </w:rPr>
        <w:t>25-34</w:t>
      </w:r>
      <w:r w:rsidR="00F92D35" w:rsidRPr="005628B1">
        <w:rPr>
          <w:rFonts w:ascii="Times New Roman" w:hAnsi="Times New Roman"/>
        </w:rPr>
        <w:t>歲</w:t>
      </w:r>
      <w:r w:rsidR="00F92D35" w:rsidRPr="005628B1">
        <w:rPr>
          <w:rFonts w:ascii="Times New Roman" w:hAnsi="Times New Roman" w:hint="eastAsia"/>
        </w:rPr>
        <w:t>者</w:t>
      </w:r>
      <w:r w:rsidR="00F92D35" w:rsidRPr="005628B1">
        <w:rPr>
          <w:rFonts w:ascii="Times New Roman" w:hAnsi="Times New Roman"/>
        </w:rPr>
        <w:t>居多</w:t>
      </w:r>
      <w:r w:rsidR="00F92D35" w:rsidRPr="005628B1">
        <w:rPr>
          <w:rFonts w:ascii="Times New Roman" w:hAnsi="Times New Roman" w:hint="eastAsia"/>
        </w:rPr>
        <w:t>，其次為</w:t>
      </w:r>
      <w:r w:rsidR="00F92D35" w:rsidRPr="005628B1">
        <w:rPr>
          <w:rFonts w:ascii="Times New Roman" w:hAnsi="Times New Roman" w:hint="eastAsia"/>
        </w:rPr>
        <w:t>35</w:t>
      </w:r>
      <w:r w:rsidR="00F92D35" w:rsidRPr="005628B1">
        <w:rPr>
          <w:rFonts w:ascii="Times New Roman" w:hAnsi="Times New Roman"/>
        </w:rPr>
        <w:t>-</w:t>
      </w:r>
      <w:r w:rsidR="00F92D35" w:rsidRPr="005628B1">
        <w:rPr>
          <w:rFonts w:ascii="Times New Roman" w:hAnsi="Times New Roman" w:hint="eastAsia"/>
        </w:rPr>
        <w:t>4</w:t>
      </w:r>
      <w:r w:rsidR="00F92D35" w:rsidRPr="005628B1">
        <w:rPr>
          <w:rFonts w:ascii="Times New Roman" w:hAnsi="Times New Roman"/>
        </w:rPr>
        <w:t>4</w:t>
      </w:r>
      <w:r w:rsidR="00F92D35" w:rsidRPr="005628B1">
        <w:rPr>
          <w:rFonts w:ascii="Times New Roman" w:hAnsi="Times New Roman"/>
        </w:rPr>
        <w:t>歲</w:t>
      </w:r>
      <w:r w:rsidR="00F92D35" w:rsidRPr="005628B1">
        <w:rPr>
          <w:rFonts w:ascii="Times New Roman" w:hAnsi="Times New Roman" w:hint="eastAsia"/>
        </w:rPr>
        <w:t>者。以</w:t>
      </w:r>
      <w:r w:rsidR="00F92D35" w:rsidRPr="005628B1">
        <w:rPr>
          <w:rFonts w:ascii="Times New Roman" w:hAnsi="Times New Roman" w:hint="eastAsia"/>
        </w:rPr>
        <w:t>105</w:t>
      </w:r>
      <w:r w:rsidR="00F92D35" w:rsidRPr="005628B1">
        <w:rPr>
          <w:rFonts w:ascii="Times New Roman" w:hAnsi="Times New Roman" w:hint="eastAsia"/>
        </w:rPr>
        <w:t>年為例，</w:t>
      </w:r>
      <w:r w:rsidR="00F92D35" w:rsidRPr="005628B1">
        <w:rPr>
          <w:rFonts w:ascii="Times New Roman" w:hAnsi="Times New Roman" w:hint="eastAsia"/>
        </w:rPr>
        <w:t>62</w:t>
      </w:r>
      <w:r w:rsidR="00F92D35" w:rsidRPr="005628B1">
        <w:rPr>
          <w:rFonts w:ascii="Times New Roman" w:hAnsi="Times New Roman" w:hint="eastAsia"/>
        </w:rPr>
        <w:t>萬</w:t>
      </w:r>
      <w:r w:rsidR="00F92D35" w:rsidRPr="005628B1">
        <w:rPr>
          <w:rFonts w:ascii="Times New Roman" w:hAnsi="Times New Roman" w:hint="eastAsia"/>
        </w:rPr>
        <w:t>4</w:t>
      </w:r>
      <w:r w:rsidR="00F92D35" w:rsidRPr="005628B1">
        <w:rPr>
          <w:rFonts w:ascii="Times New Roman" w:hAnsi="Times New Roman"/>
        </w:rPr>
        <w:t>,</w:t>
      </w:r>
      <w:r w:rsidR="00F92D35" w:rsidRPr="005628B1">
        <w:rPr>
          <w:rFonts w:ascii="Times New Roman" w:hAnsi="Times New Roman" w:hint="eastAsia"/>
        </w:rPr>
        <w:t>768</w:t>
      </w:r>
      <w:r w:rsidR="00F92D35" w:rsidRPr="005628B1">
        <w:rPr>
          <w:rFonts w:ascii="Times New Roman" w:hAnsi="Times New Roman" w:hint="eastAsia"/>
        </w:rPr>
        <w:t>位</w:t>
      </w:r>
      <w:r w:rsidR="00F92D35" w:rsidRPr="005628B1">
        <w:rPr>
          <w:rFonts w:ascii="Times New Roman" w:hAnsi="Times New Roman"/>
        </w:rPr>
        <w:t>外籍勞工中</w:t>
      </w:r>
      <w:r w:rsidR="00F92D35" w:rsidRPr="005628B1">
        <w:rPr>
          <w:rFonts w:ascii="Times New Roman" w:hAnsi="Times New Roman" w:hint="eastAsia"/>
        </w:rPr>
        <w:t>，</w:t>
      </w:r>
      <w:r w:rsidR="00F92D35" w:rsidRPr="005628B1">
        <w:rPr>
          <w:rFonts w:ascii="Times New Roman" w:hAnsi="Times New Roman"/>
        </w:rPr>
        <w:t>25-34</w:t>
      </w:r>
      <w:r w:rsidR="00F92D35" w:rsidRPr="005628B1">
        <w:rPr>
          <w:rFonts w:ascii="Times New Roman" w:hAnsi="Times New Roman"/>
        </w:rPr>
        <w:t>歲</w:t>
      </w:r>
      <w:r w:rsidR="00F92D35" w:rsidRPr="005628B1">
        <w:rPr>
          <w:rFonts w:ascii="Times New Roman" w:hAnsi="Times New Roman" w:hint="eastAsia"/>
        </w:rPr>
        <w:t>者即有</w:t>
      </w:r>
      <w:r w:rsidR="00F92D35" w:rsidRPr="005628B1">
        <w:rPr>
          <w:rFonts w:ascii="Times New Roman" w:hAnsi="Times New Roman"/>
        </w:rPr>
        <w:t>31</w:t>
      </w:r>
      <w:r w:rsidR="00F92D35" w:rsidRPr="005628B1">
        <w:rPr>
          <w:rFonts w:ascii="Times New Roman" w:hAnsi="Times New Roman" w:hint="eastAsia"/>
        </w:rPr>
        <w:t>萬</w:t>
      </w:r>
      <w:r w:rsidR="00F92D35" w:rsidRPr="005628B1">
        <w:rPr>
          <w:rFonts w:ascii="Times New Roman" w:hAnsi="Times New Roman"/>
        </w:rPr>
        <w:t>2,686</w:t>
      </w:r>
      <w:r w:rsidR="00F92D35" w:rsidRPr="005628B1">
        <w:rPr>
          <w:rFonts w:ascii="Times New Roman" w:hAnsi="Times New Roman"/>
        </w:rPr>
        <w:t>人，占</w:t>
      </w:r>
      <w:r w:rsidR="00F92D35" w:rsidRPr="005628B1">
        <w:rPr>
          <w:rFonts w:ascii="Times New Roman" w:hAnsi="Times New Roman"/>
        </w:rPr>
        <w:t>50.</w:t>
      </w:r>
      <w:r w:rsidR="00F92D35" w:rsidRPr="005628B1">
        <w:rPr>
          <w:rFonts w:ascii="Times New Roman" w:hAnsi="Times New Roman" w:hint="eastAsia"/>
        </w:rPr>
        <w:t>05</w:t>
      </w:r>
      <w:r w:rsidR="00F92D35" w:rsidRPr="005628B1">
        <w:rPr>
          <w:rFonts w:ascii="Times New Roman" w:hAnsi="Times New Roman"/>
        </w:rPr>
        <w:t>％；</w:t>
      </w:r>
      <w:r w:rsidR="00F92D35" w:rsidRPr="005628B1">
        <w:rPr>
          <w:rFonts w:ascii="Times New Roman" w:hAnsi="Times New Roman"/>
        </w:rPr>
        <w:t>35-44</w:t>
      </w:r>
      <w:r w:rsidR="00F92D35" w:rsidRPr="005628B1">
        <w:rPr>
          <w:rFonts w:ascii="Times New Roman" w:hAnsi="Times New Roman"/>
        </w:rPr>
        <w:t>歲者則有</w:t>
      </w:r>
      <w:r w:rsidR="00F92D35" w:rsidRPr="005628B1">
        <w:rPr>
          <w:rFonts w:ascii="Times New Roman" w:hAnsi="Times New Roman"/>
        </w:rPr>
        <w:t>16</w:t>
      </w:r>
      <w:r w:rsidR="00F92D35" w:rsidRPr="005628B1">
        <w:rPr>
          <w:rFonts w:ascii="Times New Roman" w:hAnsi="Times New Roman" w:hint="eastAsia"/>
        </w:rPr>
        <w:t>萬</w:t>
      </w:r>
      <w:r w:rsidR="00F92D35" w:rsidRPr="005628B1">
        <w:rPr>
          <w:rFonts w:ascii="Times New Roman" w:hAnsi="Times New Roman"/>
        </w:rPr>
        <w:t>2,113</w:t>
      </w:r>
      <w:r w:rsidR="00F92D35" w:rsidRPr="005628B1">
        <w:rPr>
          <w:rFonts w:ascii="Times New Roman" w:hAnsi="Times New Roman" w:hint="eastAsia"/>
        </w:rPr>
        <w:t>人</w:t>
      </w:r>
      <w:r w:rsidR="00F92D35" w:rsidRPr="005628B1">
        <w:rPr>
          <w:rFonts w:ascii="Times New Roman" w:hAnsi="Times New Roman"/>
        </w:rPr>
        <w:t>，占</w:t>
      </w:r>
      <w:r w:rsidR="00F92D35" w:rsidRPr="005628B1">
        <w:rPr>
          <w:rFonts w:ascii="Times New Roman" w:hAnsi="Times New Roman" w:hint="eastAsia"/>
        </w:rPr>
        <w:t>25.95</w:t>
      </w:r>
      <w:r w:rsidR="00F92D35" w:rsidRPr="005628B1">
        <w:rPr>
          <w:rFonts w:ascii="Times New Roman" w:hAnsi="Times New Roman"/>
        </w:rPr>
        <w:t>％，該</w:t>
      </w:r>
      <w:r w:rsidR="006959B8">
        <w:rPr>
          <w:rFonts w:ascii="Times New Roman" w:hAnsi="Times New Roman" w:hint="eastAsia"/>
        </w:rPr>
        <w:t>兩</w:t>
      </w:r>
      <w:r w:rsidR="00F92D35" w:rsidRPr="005628B1">
        <w:rPr>
          <w:rFonts w:ascii="Times New Roman" w:hAnsi="Times New Roman"/>
        </w:rPr>
        <w:t>年齡層合計即占</w:t>
      </w:r>
      <w:r w:rsidR="00F92D35" w:rsidRPr="005628B1">
        <w:rPr>
          <w:rFonts w:ascii="Times New Roman"/>
        </w:rPr>
        <w:t>四分之三</w:t>
      </w:r>
      <w:r w:rsidR="00F92D35" w:rsidRPr="005628B1">
        <w:rPr>
          <w:rFonts w:ascii="Times New Roman" w:hAnsi="Times New Roman"/>
        </w:rPr>
        <w:t>，詳見下表</w:t>
      </w:r>
      <w:r w:rsidRPr="005628B1">
        <w:rPr>
          <w:rFonts w:ascii="Times New Roman" w:hAnsi="Times New Roman"/>
        </w:rPr>
        <w:t>2</w:t>
      </w:r>
      <w:r w:rsidRPr="005628B1">
        <w:rPr>
          <w:rFonts w:ascii="Times New Roman" w:hAnsi="Times New Roman" w:hint="eastAsia"/>
        </w:rPr>
        <w:t>。</w:t>
      </w:r>
    </w:p>
    <w:p w:rsidR="00373EA4" w:rsidRPr="005628B1" w:rsidRDefault="00373EA4" w:rsidP="000B5FDF">
      <w:pPr>
        <w:pStyle w:val="3"/>
        <w:numPr>
          <w:ilvl w:val="0"/>
          <w:numId w:val="0"/>
        </w:numPr>
        <w:spacing w:beforeLines="25" w:before="114" w:line="360" w:lineRule="exact"/>
        <w:ind w:leftChars="-3" w:left="-10" w:rightChars="-50" w:right="-170" w:firstLineChars="558" w:firstLine="1675"/>
        <w:rPr>
          <w:rFonts w:ascii="Times New Roman" w:hAnsi="Times New Roman"/>
          <w:sz w:val="28"/>
          <w:szCs w:val="28"/>
        </w:rPr>
      </w:pPr>
      <w:bookmarkStart w:id="211" w:name="_Toc462865189"/>
      <w:bookmarkStart w:id="212" w:name="_Toc462652336"/>
      <w:bookmarkStart w:id="213" w:name="_Toc462415493"/>
      <w:bookmarkStart w:id="214" w:name="_Toc462392980"/>
      <w:bookmarkStart w:id="215" w:name="_Toc459994392"/>
      <w:bookmarkStart w:id="216" w:name="_Toc454202779"/>
      <w:bookmarkStart w:id="217" w:name="_Toc454136636"/>
      <w:bookmarkStart w:id="218" w:name="_Toc453953256"/>
      <w:bookmarkStart w:id="219" w:name="_Toc453935984"/>
      <w:bookmarkStart w:id="220" w:name="_Toc453859091"/>
      <w:bookmarkStart w:id="221" w:name="_Toc471914789"/>
      <w:bookmarkStart w:id="222" w:name="_Toc471915098"/>
      <w:bookmarkStart w:id="223" w:name="_Toc472328266"/>
      <w:bookmarkStart w:id="224" w:name="_Toc473637874"/>
      <w:bookmarkStart w:id="225" w:name="_Toc473787011"/>
      <w:r w:rsidRPr="005628B1">
        <w:rPr>
          <w:rFonts w:ascii="Times New Roman" w:hAnsi="Times New Roman" w:hint="eastAsia"/>
          <w:sz w:val="28"/>
          <w:szCs w:val="28"/>
        </w:rPr>
        <w:t>表</w:t>
      </w:r>
      <w:r w:rsidRPr="005628B1">
        <w:rPr>
          <w:rFonts w:ascii="Times New Roman" w:hAnsi="Times New Roman"/>
          <w:sz w:val="28"/>
          <w:szCs w:val="28"/>
        </w:rPr>
        <w:t>1</w:t>
      </w:r>
      <w:r w:rsidRPr="005628B1">
        <w:rPr>
          <w:rFonts w:ascii="Times New Roman" w:hAnsi="Times New Roman" w:hint="eastAsia"/>
          <w:sz w:val="28"/>
          <w:szCs w:val="28"/>
        </w:rPr>
        <w:t>、我國外籍勞工人數</w:t>
      </w:r>
      <w:r w:rsidRPr="005628B1">
        <w:rPr>
          <w:rFonts w:ascii="Times New Roman" w:hAnsi="Times New Roman"/>
          <w:sz w:val="28"/>
          <w:szCs w:val="28"/>
        </w:rPr>
        <w:t xml:space="preserve">                  </w:t>
      </w:r>
      <w:r w:rsidRPr="005628B1">
        <w:rPr>
          <w:rFonts w:ascii="Times New Roman" w:hAnsi="Times New Roman" w:hint="eastAsia"/>
          <w:sz w:val="28"/>
          <w:szCs w:val="28"/>
        </w:rPr>
        <w:t>單位：人</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tbl>
      <w:tblPr>
        <w:tblW w:w="7176" w:type="dxa"/>
        <w:tblInd w:w="1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388"/>
        <w:gridCol w:w="1640"/>
        <w:gridCol w:w="2284"/>
        <w:gridCol w:w="1864"/>
      </w:tblGrid>
      <w:tr w:rsidR="00373EA4" w:rsidRPr="005628B1" w:rsidTr="00F92D35">
        <w:trPr>
          <w:trHeight w:val="317"/>
          <w:tblHeader/>
        </w:trPr>
        <w:tc>
          <w:tcPr>
            <w:tcW w:w="1388"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pPr>
              <w:widowControl/>
              <w:overflowPunct/>
              <w:autoSpaceDE/>
              <w:spacing w:line="280" w:lineRule="exact"/>
              <w:jc w:val="center"/>
              <w:rPr>
                <w:rFonts w:hAnsi="標楷體"/>
                <w:bCs/>
                <w:kern w:val="0"/>
                <w:sz w:val="27"/>
                <w:szCs w:val="27"/>
              </w:rPr>
            </w:pPr>
            <w:r w:rsidRPr="005628B1">
              <w:rPr>
                <w:rFonts w:hAnsi="標楷體" w:hint="eastAsia"/>
                <w:bCs/>
                <w:kern w:val="0"/>
                <w:sz w:val="27"/>
                <w:szCs w:val="27"/>
              </w:rPr>
              <w:t>年底別</w:t>
            </w:r>
          </w:p>
        </w:tc>
        <w:tc>
          <w:tcPr>
            <w:tcW w:w="1640" w:type="dxa"/>
            <w:tcBorders>
              <w:top w:val="single" w:sz="8" w:space="0" w:color="000000"/>
              <w:left w:val="single" w:sz="8" w:space="0" w:color="000000"/>
              <w:bottom w:val="single" w:sz="8" w:space="0" w:color="000000"/>
              <w:right w:val="single" w:sz="8" w:space="0" w:color="000000"/>
            </w:tcBorders>
            <w:shd w:val="clear" w:color="auto" w:fill="FEF1E6"/>
            <w:vAlign w:val="center"/>
            <w:hideMark/>
          </w:tcPr>
          <w:p w:rsidR="00373EA4" w:rsidRPr="005628B1" w:rsidRDefault="00373EA4">
            <w:pPr>
              <w:widowControl/>
              <w:overflowPunct/>
              <w:autoSpaceDE/>
              <w:spacing w:line="280" w:lineRule="exact"/>
              <w:jc w:val="center"/>
              <w:rPr>
                <w:rFonts w:hAnsi="標楷體"/>
                <w:bCs/>
                <w:kern w:val="0"/>
                <w:sz w:val="27"/>
                <w:szCs w:val="27"/>
              </w:rPr>
            </w:pPr>
            <w:r w:rsidRPr="005628B1">
              <w:rPr>
                <w:rFonts w:hAnsi="標楷體" w:hint="eastAsia"/>
                <w:bCs/>
                <w:kern w:val="0"/>
                <w:sz w:val="27"/>
                <w:szCs w:val="27"/>
              </w:rPr>
              <w:t>總計</w:t>
            </w:r>
          </w:p>
        </w:tc>
        <w:tc>
          <w:tcPr>
            <w:tcW w:w="228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pPr>
              <w:widowControl/>
              <w:overflowPunct/>
              <w:autoSpaceDE/>
              <w:spacing w:line="280" w:lineRule="exact"/>
              <w:jc w:val="center"/>
              <w:rPr>
                <w:rFonts w:ascii="Times New Roman"/>
                <w:bCs/>
                <w:kern w:val="0"/>
                <w:sz w:val="28"/>
                <w:szCs w:val="28"/>
              </w:rPr>
            </w:pPr>
            <w:r w:rsidRPr="005628B1">
              <w:rPr>
                <w:rFonts w:ascii="Times New Roman" w:hint="eastAsia"/>
                <w:bCs/>
                <w:kern w:val="0"/>
                <w:sz w:val="28"/>
                <w:szCs w:val="28"/>
              </w:rPr>
              <w:t>產業外籍勞工</w:t>
            </w:r>
          </w:p>
          <w:p w:rsidR="00373EA4" w:rsidRPr="005628B1" w:rsidRDefault="00373EA4">
            <w:pPr>
              <w:widowControl/>
              <w:overflowPunct/>
              <w:autoSpaceDE/>
              <w:spacing w:line="280" w:lineRule="exact"/>
              <w:rPr>
                <w:rFonts w:ascii="Times New Roman"/>
                <w:bCs/>
                <w:kern w:val="0"/>
                <w:sz w:val="24"/>
                <w:szCs w:val="24"/>
              </w:rPr>
            </w:pPr>
            <w:r w:rsidRPr="005628B1">
              <w:rPr>
                <w:rFonts w:ascii="Times New Roman"/>
                <w:bCs/>
                <w:spacing w:val="-10"/>
                <w:kern w:val="0"/>
                <w:sz w:val="24"/>
                <w:szCs w:val="24"/>
              </w:rPr>
              <w:t>(</w:t>
            </w:r>
            <w:r w:rsidRPr="005628B1">
              <w:rPr>
                <w:rFonts w:ascii="Times New Roman" w:hint="eastAsia"/>
                <w:bCs/>
                <w:spacing w:val="-10"/>
                <w:kern w:val="0"/>
                <w:sz w:val="24"/>
                <w:szCs w:val="24"/>
              </w:rPr>
              <w:t>農、林、漁、牧業</w:t>
            </w:r>
            <w:r w:rsidRPr="005628B1">
              <w:rPr>
                <w:rFonts w:ascii="Times New Roman" w:eastAsia="新細明體" w:hint="eastAsia"/>
                <w:bCs/>
                <w:spacing w:val="-10"/>
                <w:kern w:val="0"/>
                <w:sz w:val="24"/>
                <w:szCs w:val="24"/>
              </w:rPr>
              <w:t>【</w:t>
            </w:r>
            <w:r w:rsidRPr="005628B1">
              <w:rPr>
                <w:rFonts w:ascii="Times New Roman" w:hint="eastAsia"/>
                <w:bCs/>
                <w:spacing w:val="-10"/>
                <w:kern w:val="0"/>
                <w:sz w:val="24"/>
                <w:szCs w:val="24"/>
              </w:rPr>
              <w:t>國內外船員</w:t>
            </w:r>
            <w:r w:rsidRPr="005628B1">
              <w:rPr>
                <w:rFonts w:ascii="Times New Roman" w:eastAsia="新細明體" w:hint="eastAsia"/>
                <w:bCs/>
                <w:spacing w:val="-10"/>
                <w:kern w:val="0"/>
                <w:sz w:val="24"/>
                <w:szCs w:val="24"/>
              </w:rPr>
              <w:t>】、</w:t>
            </w:r>
            <w:r w:rsidRPr="005628B1">
              <w:rPr>
                <w:rFonts w:ascii="Times New Roman" w:hint="eastAsia"/>
                <w:bCs/>
                <w:spacing w:val="-10"/>
                <w:kern w:val="0"/>
                <w:sz w:val="24"/>
                <w:szCs w:val="24"/>
              </w:rPr>
              <w:t>製造業、重大投資、營建工程業、重大公共工程</w:t>
            </w:r>
            <w:r w:rsidRPr="005628B1">
              <w:rPr>
                <w:rFonts w:ascii="Times New Roman"/>
                <w:bCs/>
                <w:spacing w:val="-10"/>
                <w:kern w:val="0"/>
                <w:sz w:val="24"/>
                <w:szCs w:val="24"/>
              </w:rPr>
              <w:t>)</w:t>
            </w:r>
          </w:p>
        </w:tc>
        <w:tc>
          <w:tcPr>
            <w:tcW w:w="186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pPr>
              <w:widowControl/>
              <w:overflowPunct/>
              <w:autoSpaceDE/>
              <w:spacing w:line="280" w:lineRule="exact"/>
              <w:rPr>
                <w:rFonts w:ascii="Times New Roman"/>
                <w:bCs/>
                <w:kern w:val="0"/>
                <w:sz w:val="24"/>
                <w:szCs w:val="24"/>
              </w:rPr>
            </w:pPr>
            <w:r w:rsidRPr="005628B1">
              <w:rPr>
                <w:rFonts w:ascii="Times New Roman" w:hint="eastAsia"/>
                <w:bCs/>
                <w:kern w:val="0"/>
                <w:sz w:val="28"/>
                <w:szCs w:val="28"/>
              </w:rPr>
              <w:t>社福外籍勞工</w:t>
            </w:r>
            <w:r w:rsidRPr="005628B1">
              <w:rPr>
                <w:rFonts w:ascii="Times New Roman"/>
                <w:bCs/>
                <w:spacing w:val="-6"/>
                <w:kern w:val="0"/>
                <w:sz w:val="24"/>
                <w:szCs w:val="24"/>
              </w:rPr>
              <w:t>(</w:t>
            </w:r>
            <w:r w:rsidRPr="005628B1">
              <w:rPr>
                <w:rFonts w:ascii="Times New Roman" w:hint="eastAsia"/>
                <w:bCs/>
                <w:spacing w:val="-20"/>
                <w:kern w:val="0"/>
                <w:sz w:val="24"/>
                <w:szCs w:val="24"/>
              </w:rPr>
              <w:t>看護工、家庭幫傭</w:t>
            </w:r>
            <w:r w:rsidRPr="005628B1">
              <w:rPr>
                <w:rFonts w:ascii="Times New Roman"/>
                <w:bCs/>
                <w:spacing w:val="-20"/>
                <w:kern w:val="0"/>
                <w:sz w:val="24"/>
                <w:szCs w:val="24"/>
              </w:rPr>
              <w:t>)</w:t>
            </w:r>
          </w:p>
        </w:tc>
      </w:tr>
      <w:tr w:rsidR="00373EA4" w:rsidRPr="005628B1" w:rsidTr="00F92D35">
        <w:trPr>
          <w:trHeight w:val="4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81</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15,924</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15,255</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669</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82</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97,565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90,040</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7,525</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83</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151,989</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138,531</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13,458</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84</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189,051</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171,644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17,407</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85</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236,555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206,300</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30,255</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86</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248,396</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209,284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39,112</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87</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270,620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217,252</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53,368</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88</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294,967</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220,174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74,793</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89</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326,515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220,184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106,331</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90</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304,605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191,671</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112,934</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91</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303,684</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182,973</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120,711</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92</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300,150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179,552</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120,598</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93</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314,034</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182,967</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131,067</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94</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327,396</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183,381</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144,015</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95</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338,755</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184,970</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153,785</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96</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357,937</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195,709</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162,228</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97</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365,060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196,633</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168,427</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98</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351,016</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176,073</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174,943</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99</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379,653</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193,545</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186,108</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100</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425,660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227,806</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197,854</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101</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445,579</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242,885</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202,694</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102</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489,134</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278,919</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210,215</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103</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551,596</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331,585</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220,011</w:t>
            </w:r>
          </w:p>
        </w:tc>
      </w:tr>
      <w:tr w:rsidR="00373EA4"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lastRenderedPageBreak/>
              <w:t>104</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587,940</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363,584</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224,356</w:t>
            </w:r>
          </w:p>
        </w:tc>
      </w:tr>
      <w:tr w:rsidR="00F92D35" w:rsidRPr="005628B1" w:rsidTr="00F92D35">
        <w:trPr>
          <w:trHeight w:val="228"/>
        </w:trPr>
        <w:tc>
          <w:tcPr>
            <w:tcW w:w="1388" w:type="dxa"/>
            <w:tcBorders>
              <w:top w:val="single" w:sz="8" w:space="0" w:color="000000"/>
              <w:left w:val="single" w:sz="8" w:space="0" w:color="000000"/>
              <w:bottom w:val="single" w:sz="8" w:space="0" w:color="000000"/>
              <w:right w:val="single" w:sz="8" w:space="0" w:color="000000"/>
            </w:tcBorders>
            <w:noWrap/>
            <w:vAlign w:val="center"/>
            <w:hideMark/>
          </w:tcPr>
          <w:p w:rsidR="00F92D35" w:rsidRPr="005628B1" w:rsidRDefault="00F92D35" w:rsidP="000B5FDF">
            <w:pPr>
              <w:widowControl/>
              <w:overflowPunct/>
              <w:autoSpaceDE/>
              <w:spacing w:line="360" w:lineRule="exact"/>
              <w:jc w:val="center"/>
              <w:rPr>
                <w:rFonts w:ascii="Times New Roman" w:eastAsia="新細明體"/>
                <w:kern w:val="0"/>
                <w:sz w:val="26"/>
                <w:szCs w:val="26"/>
              </w:rPr>
            </w:pPr>
            <w:r w:rsidRPr="005628B1">
              <w:rPr>
                <w:rFonts w:ascii="Times New Roman" w:eastAsia="新細明體"/>
                <w:kern w:val="0"/>
                <w:sz w:val="26"/>
                <w:szCs w:val="26"/>
              </w:rPr>
              <w:t>105</w:t>
            </w:r>
          </w:p>
        </w:tc>
        <w:tc>
          <w:tcPr>
            <w:tcW w:w="1640" w:type="dxa"/>
            <w:tcBorders>
              <w:top w:val="single" w:sz="8" w:space="0" w:color="000000"/>
              <w:left w:val="single" w:sz="8" w:space="0" w:color="000000"/>
              <w:bottom w:val="single" w:sz="8" w:space="0" w:color="000000"/>
              <w:right w:val="single" w:sz="8" w:space="0" w:color="000000"/>
            </w:tcBorders>
            <w:shd w:val="clear" w:color="auto" w:fill="FEF1E6"/>
            <w:noWrap/>
            <w:vAlign w:val="center"/>
            <w:hideMark/>
          </w:tcPr>
          <w:p w:rsidR="00F92D35" w:rsidRPr="005628B1" w:rsidRDefault="00F92D35"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 xml:space="preserve">624,768 </w:t>
            </w:r>
          </w:p>
        </w:tc>
        <w:tc>
          <w:tcPr>
            <w:tcW w:w="2284" w:type="dxa"/>
            <w:tcBorders>
              <w:top w:val="single" w:sz="8" w:space="0" w:color="000000"/>
              <w:left w:val="single" w:sz="8" w:space="0" w:color="000000"/>
              <w:bottom w:val="single" w:sz="8" w:space="0" w:color="000000"/>
              <w:right w:val="single" w:sz="8" w:space="0" w:color="000000"/>
            </w:tcBorders>
            <w:noWrap/>
            <w:vAlign w:val="center"/>
            <w:hideMark/>
          </w:tcPr>
          <w:p w:rsidR="00F92D35" w:rsidRPr="005628B1" w:rsidRDefault="00F92D35"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38</w:t>
            </w:r>
            <w:r w:rsidRPr="005628B1">
              <w:rPr>
                <w:rFonts w:ascii="Times New Roman" w:eastAsia="新細明體" w:hint="eastAsia"/>
                <w:kern w:val="0"/>
                <w:sz w:val="26"/>
                <w:szCs w:val="26"/>
              </w:rPr>
              <w:t>7</w:t>
            </w:r>
            <w:r w:rsidRPr="005628B1">
              <w:rPr>
                <w:rFonts w:ascii="Times New Roman" w:eastAsia="新細明體"/>
                <w:kern w:val="0"/>
                <w:sz w:val="26"/>
                <w:szCs w:val="26"/>
              </w:rPr>
              <w:t>,</w:t>
            </w:r>
            <w:r w:rsidRPr="005628B1">
              <w:rPr>
                <w:rFonts w:ascii="Times New Roman" w:eastAsia="新細明體" w:hint="eastAsia"/>
                <w:kern w:val="0"/>
                <w:sz w:val="26"/>
                <w:szCs w:val="26"/>
              </w:rPr>
              <w:t>477</w:t>
            </w:r>
            <w:r w:rsidRPr="005628B1">
              <w:rPr>
                <w:rFonts w:ascii="Times New Roman" w:eastAsia="新細明體"/>
                <w:kern w:val="0"/>
                <w:sz w:val="26"/>
                <w:szCs w:val="26"/>
              </w:rPr>
              <w:t xml:space="preserve"> </w:t>
            </w:r>
          </w:p>
        </w:tc>
        <w:tc>
          <w:tcPr>
            <w:tcW w:w="1864" w:type="dxa"/>
            <w:tcBorders>
              <w:top w:val="single" w:sz="8" w:space="0" w:color="000000"/>
              <w:left w:val="single" w:sz="8" w:space="0" w:color="000000"/>
              <w:bottom w:val="single" w:sz="8" w:space="0" w:color="000000"/>
              <w:right w:val="single" w:sz="8" w:space="0" w:color="000000"/>
            </w:tcBorders>
            <w:noWrap/>
            <w:vAlign w:val="center"/>
            <w:hideMark/>
          </w:tcPr>
          <w:p w:rsidR="00F92D35" w:rsidRPr="005628B1" w:rsidRDefault="00F92D35" w:rsidP="000B5FDF">
            <w:pPr>
              <w:widowControl/>
              <w:overflowPunct/>
              <w:autoSpaceDE/>
              <w:spacing w:line="360" w:lineRule="exact"/>
              <w:ind w:rightChars="17" w:right="58"/>
              <w:jc w:val="right"/>
              <w:rPr>
                <w:rFonts w:ascii="Times New Roman" w:eastAsia="新細明體"/>
                <w:kern w:val="0"/>
                <w:sz w:val="26"/>
                <w:szCs w:val="26"/>
              </w:rPr>
            </w:pPr>
            <w:r w:rsidRPr="005628B1">
              <w:rPr>
                <w:rFonts w:ascii="Times New Roman" w:eastAsia="新細明體"/>
                <w:kern w:val="0"/>
                <w:sz w:val="26"/>
                <w:szCs w:val="26"/>
              </w:rPr>
              <w:t>23</w:t>
            </w:r>
            <w:r w:rsidRPr="005628B1">
              <w:rPr>
                <w:rFonts w:ascii="Times New Roman" w:eastAsia="新細明體" w:hint="eastAsia"/>
                <w:kern w:val="0"/>
                <w:sz w:val="26"/>
                <w:szCs w:val="26"/>
              </w:rPr>
              <w:t>7</w:t>
            </w:r>
            <w:r w:rsidRPr="005628B1">
              <w:rPr>
                <w:rFonts w:ascii="Times New Roman" w:eastAsia="新細明體"/>
                <w:kern w:val="0"/>
                <w:sz w:val="26"/>
                <w:szCs w:val="26"/>
              </w:rPr>
              <w:t>,</w:t>
            </w:r>
            <w:r w:rsidRPr="005628B1">
              <w:rPr>
                <w:rFonts w:ascii="Times New Roman" w:eastAsia="新細明體" w:hint="eastAsia"/>
                <w:kern w:val="0"/>
                <w:sz w:val="26"/>
                <w:szCs w:val="26"/>
              </w:rPr>
              <w:t>291</w:t>
            </w:r>
          </w:p>
        </w:tc>
      </w:tr>
    </w:tbl>
    <w:p w:rsidR="00373EA4" w:rsidRPr="005628B1" w:rsidRDefault="00373EA4" w:rsidP="00373EA4">
      <w:pPr>
        <w:pStyle w:val="3"/>
        <w:numPr>
          <w:ilvl w:val="0"/>
          <w:numId w:val="0"/>
        </w:numPr>
        <w:ind w:left="1361" w:firstLineChars="150" w:firstLine="354"/>
      </w:pPr>
      <w:bookmarkStart w:id="226" w:name="_Toc471914790"/>
      <w:bookmarkStart w:id="227" w:name="_Toc471915099"/>
      <w:bookmarkStart w:id="228" w:name="_Toc472328267"/>
      <w:bookmarkStart w:id="229" w:name="_Toc473637875"/>
      <w:bookmarkStart w:id="230" w:name="_Toc473787012"/>
      <w:r w:rsidRPr="005628B1">
        <w:rPr>
          <w:rFonts w:ascii="Times New Roman" w:hAnsi="Times New Roman" w:hint="eastAsia"/>
          <w:spacing w:val="-12"/>
          <w:sz w:val="24"/>
          <w:szCs w:val="24"/>
        </w:rPr>
        <w:t>資料來源：勞動部網站。</w:t>
      </w:r>
      <w:bookmarkEnd w:id="226"/>
      <w:bookmarkEnd w:id="227"/>
      <w:bookmarkEnd w:id="228"/>
      <w:bookmarkEnd w:id="229"/>
      <w:bookmarkEnd w:id="230"/>
    </w:p>
    <w:p w:rsidR="00373EA4" w:rsidRPr="005628B1" w:rsidRDefault="00373EA4" w:rsidP="00373EA4">
      <w:pPr>
        <w:widowControl/>
        <w:overflowPunct/>
        <w:autoSpaceDE/>
        <w:autoSpaceDN/>
        <w:jc w:val="left"/>
        <w:rPr>
          <w:kern w:val="32"/>
        </w:rPr>
        <w:sectPr w:rsidR="00373EA4" w:rsidRPr="005628B1" w:rsidSect="00723AB2">
          <w:footerReference w:type="default" r:id="rId11"/>
          <w:pgSz w:w="11907" w:h="16840"/>
          <w:pgMar w:top="1701" w:right="1418" w:bottom="1418" w:left="1418" w:header="851" w:footer="851" w:gutter="227"/>
          <w:cols w:space="720"/>
          <w:docGrid w:type="linesAndChars" w:linePitch="457" w:charSpace="4127"/>
        </w:sectPr>
      </w:pPr>
    </w:p>
    <w:p w:rsidR="00373EA4" w:rsidRPr="005628B1" w:rsidRDefault="00373EA4" w:rsidP="00884104">
      <w:pPr>
        <w:pStyle w:val="3"/>
        <w:numPr>
          <w:ilvl w:val="0"/>
          <w:numId w:val="0"/>
        </w:numPr>
        <w:ind w:leftChars="-91" w:left="-1" w:rightChars="-217" w:right="-738" w:hangingChars="103" w:hanging="309"/>
        <w:rPr>
          <w:rFonts w:ascii="Times New Roman" w:hAnsi="Times New Roman"/>
          <w:bCs w:val="0"/>
          <w:sz w:val="28"/>
          <w:szCs w:val="28"/>
        </w:rPr>
      </w:pPr>
      <w:bookmarkStart w:id="231" w:name="_Toc462865193"/>
      <w:bookmarkStart w:id="232" w:name="_Toc462652340"/>
      <w:bookmarkStart w:id="233" w:name="_Toc462415497"/>
      <w:bookmarkStart w:id="234" w:name="_Toc462392984"/>
      <w:bookmarkStart w:id="235" w:name="_Toc459994396"/>
      <w:bookmarkStart w:id="236" w:name="_Toc454202783"/>
      <w:bookmarkStart w:id="237" w:name="_Toc454136640"/>
      <w:bookmarkStart w:id="238" w:name="_Toc453953260"/>
      <w:bookmarkStart w:id="239" w:name="_Toc453935988"/>
      <w:bookmarkStart w:id="240" w:name="_Toc453859095"/>
      <w:bookmarkStart w:id="241" w:name="_Toc471914791"/>
      <w:bookmarkStart w:id="242" w:name="_Toc471915100"/>
      <w:bookmarkStart w:id="243" w:name="_Toc472328268"/>
      <w:bookmarkStart w:id="244" w:name="_Toc473637876"/>
      <w:bookmarkStart w:id="245" w:name="_Toc473787013"/>
      <w:r w:rsidRPr="005628B1">
        <w:rPr>
          <w:rFonts w:ascii="Times New Roman" w:hAnsi="Times New Roman" w:hint="eastAsia"/>
          <w:sz w:val="28"/>
          <w:szCs w:val="28"/>
        </w:rPr>
        <w:lastRenderedPageBreak/>
        <w:t>表</w:t>
      </w:r>
      <w:r w:rsidRPr="005628B1">
        <w:rPr>
          <w:rFonts w:ascii="Times New Roman" w:hAnsi="Times New Roman"/>
          <w:sz w:val="28"/>
          <w:szCs w:val="28"/>
        </w:rPr>
        <w:t>2</w:t>
      </w:r>
      <w:r w:rsidRPr="005628B1">
        <w:rPr>
          <w:rFonts w:ascii="Times New Roman" w:hAnsi="Times New Roman" w:hint="eastAsia"/>
          <w:sz w:val="28"/>
          <w:szCs w:val="28"/>
        </w:rPr>
        <w:t>、我國外籍勞工人數</w:t>
      </w:r>
      <w:r w:rsidRPr="005628B1">
        <w:rPr>
          <w:rFonts w:ascii="Times New Roman" w:hAnsi="Times New Roman" w:hint="eastAsia"/>
          <w:bCs w:val="0"/>
          <w:sz w:val="28"/>
          <w:szCs w:val="28"/>
        </w:rPr>
        <w:t>按年齡及性別分</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00884104" w:rsidRPr="005628B1">
        <w:rPr>
          <w:rFonts w:ascii="Times New Roman" w:hAnsi="Times New Roman" w:hint="eastAsia"/>
          <w:bCs w:val="0"/>
          <w:sz w:val="28"/>
          <w:szCs w:val="28"/>
        </w:rPr>
        <w:t xml:space="preserve">                                                       </w:t>
      </w:r>
      <w:r w:rsidR="00884104" w:rsidRPr="005628B1">
        <w:rPr>
          <w:rFonts w:ascii="Times New Roman" w:hAnsi="Times New Roman" w:hint="eastAsia"/>
          <w:bCs w:val="0"/>
          <w:sz w:val="28"/>
          <w:szCs w:val="28"/>
        </w:rPr>
        <w:t>單位</w:t>
      </w:r>
      <w:r w:rsidR="00884104" w:rsidRPr="005628B1">
        <w:rPr>
          <w:rFonts w:hAnsi="標楷體" w:hint="eastAsia"/>
          <w:bCs w:val="0"/>
          <w:sz w:val="28"/>
          <w:szCs w:val="28"/>
        </w:rPr>
        <w:t>：</w:t>
      </w:r>
      <w:r w:rsidR="00884104" w:rsidRPr="005628B1">
        <w:rPr>
          <w:rFonts w:ascii="Times New Roman" w:hAnsi="Times New Roman" w:hint="eastAsia"/>
          <w:bCs w:val="0"/>
          <w:sz w:val="28"/>
          <w:szCs w:val="28"/>
        </w:rPr>
        <w:t>人</w:t>
      </w:r>
      <w:bookmarkEnd w:id="245"/>
    </w:p>
    <w:tbl>
      <w:tblPr>
        <w:tblStyle w:val="afc"/>
        <w:tblW w:w="14988" w:type="dxa"/>
        <w:tblInd w:w="-3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
        <w:gridCol w:w="938"/>
        <w:gridCol w:w="938"/>
        <w:gridCol w:w="938"/>
        <w:gridCol w:w="938"/>
        <w:gridCol w:w="938"/>
        <w:gridCol w:w="938"/>
        <w:gridCol w:w="938"/>
        <w:gridCol w:w="938"/>
        <w:gridCol w:w="938"/>
        <w:gridCol w:w="938"/>
        <w:gridCol w:w="938"/>
        <w:gridCol w:w="938"/>
        <w:gridCol w:w="938"/>
        <w:gridCol w:w="938"/>
        <w:gridCol w:w="938"/>
      </w:tblGrid>
      <w:tr w:rsidR="00373EA4" w:rsidRPr="005628B1" w:rsidTr="00884104">
        <w:tc>
          <w:tcPr>
            <w:tcW w:w="918" w:type="dxa"/>
            <w:hideMark/>
          </w:tcPr>
          <w:p w:rsidR="00373EA4" w:rsidRPr="005628B1" w:rsidRDefault="00373EA4" w:rsidP="00884104">
            <w:pPr>
              <w:spacing w:line="400" w:lineRule="exact"/>
              <w:ind w:leftChars="-23" w:left="-27" w:rightChars="-21" w:right="-71" w:hangingChars="23" w:hanging="51"/>
              <w:jc w:val="center"/>
              <w:rPr>
                <w:rFonts w:ascii="Times New Roman"/>
                <w:spacing w:val="-20"/>
                <w:sz w:val="24"/>
                <w:szCs w:val="24"/>
              </w:rPr>
            </w:pPr>
            <w:r w:rsidRPr="005628B1">
              <w:rPr>
                <w:rFonts w:ascii="Times New Roman" w:hint="eastAsia"/>
                <w:spacing w:val="-20"/>
                <w:sz w:val="24"/>
                <w:szCs w:val="24"/>
              </w:rPr>
              <w:t>項目別</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91</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92</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93</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94</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95</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96</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97</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98</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99</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100</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101</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102</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103</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27" w:rightChars="-21" w:right="-71" w:hangingChars="23" w:hanging="51"/>
              <w:jc w:val="center"/>
              <w:rPr>
                <w:rFonts w:ascii="Times New Roman"/>
                <w:spacing w:val="-20"/>
                <w:sz w:val="24"/>
                <w:szCs w:val="24"/>
              </w:rPr>
            </w:pPr>
            <w:r w:rsidRPr="005628B1">
              <w:rPr>
                <w:rFonts w:ascii="Times New Roman"/>
                <w:spacing w:val="-20"/>
                <w:sz w:val="24"/>
                <w:szCs w:val="24"/>
              </w:rPr>
              <w:t>104</w:t>
            </w:r>
            <w:r w:rsidRPr="005628B1">
              <w:rPr>
                <w:rFonts w:ascii="Times New Roman" w:hint="eastAsia"/>
                <w:spacing w:val="-20"/>
                <w:sz w:val="24"/>
                <w:szCs w:val="24"/>
              </w:rPr>
              <w:t>年底</w:t>
            </w:r>
          </w:p>
        </w:tc>
        <w:tc>
          <w:tcPr>
            <w:tcW w:w="938" w:type="dxa"/>
            <w:hideMark/>
          </w:tcPr>
          <w:p w:rsidR="00373EA4" w:rsidRPr="005628B1" w:rsidRDefault="00373EA4" w:rsidP="00884104">
            <w:pPr>
              <w:kinsoku w:val="0"/>
              <w:spacing w:line="400" w:lineRule="exact"/>
              <w:ind w:leftChars="-23" w:left="-70" w:rightChars="-21" w:right="-71" w:hangingChars="4" w:hanging="8"/>
              <w:jc w:val="center"/>
              <w:rPr>
                <w:rFonts w:ascii="Times New Roman"/>
                <w:spacing w:val="-30"/>
                <w:sz w:val="24"/>
                <w:szCs w:val="24"/>
              </w:rPr>
            </w:pPr>
            <w:r w:rsidRPr="005628B1">
              <w:rPr>
                <w:rFonts w:ascii="Times New Roman"/>
                <w:spacing w:val="-30"/>
                <w:sz w:val="24"/>
                <w:szCs w:val="24"/>
              </w:rPr>
              <w:t>105</w:t>
            </w:r>
            <w:r w:rsidRPr="005628B1">
              <w:rPr>
                <w:rFonts w:ascii="Times New Roman" w:hint="eastAsia"/>
                <w:spacing w:val="-30"/>
                <w:sz w:val="24"/>
                <w:szCs w:val="24"/>
              </w:rPr>
              <w:t>年底</w:t>
            </w:r>
          </w:p>
        </w:tc>
      </w:tr>
      <w:tr w:rsidR="00373EA4" w:rsidRPr="005628B1" w:rsidTr="00884104">
        <w:trPr>
          <w:trHeight w:val="432"/>
        </w:trPr>
        <w:tc>
          <w:tcPr>
            <w:tcW w:w="14988" w:type="dxa"/>
            <w:gridSpan w:val="16"/>
            <w:vAlign w:val="center"/>
            <w:hideMark/>
          </w:tcPr>
          <w:p w:rsidR="00373EA4" w:rsidRPr="005628B1" w:rsidRDefault="00373EA4" w:rsidP="00884104">
            <w:pPr>
              <w:ind w:leftChars="-23" w:left="-27" w:rightChars="-21" w:right="-71" w:hangingChars="23" w:hanging="51"/>
              <w:rPr>
                <w:rFonts w:ascii="Times New Roman"/>
                <w:spacing w:val="-20"/>
                <w:sz w:val="24"/>
                <w:szCs w:val="24"/>
              </w:rPr>
            </w:pPr>
            <w:r w:rsidRPr="005628B1">
              <w:rPr>
                <w:rFonts w:ascii="Times New Roman" w:hint="eastAsia"/>
                <w:spacing w:val="-20"/>
                <w:sz w:val="24"/>
                <w:szCs w:val="24"/>
              </w:rPr>
              <w:t>按年齡分</w:t>
            </w:r>
          </w:p>
        </w:tc>
      </w:tr>
      <w:tr w:rsidR="00F92D35" w:rsidRPr="005628B1" w:rsidTr="00884104">
        <w:tc>
          <w:tcPr>
            <w:tcW w:w="918" w:type="dxa"/>
            <w:vAlign w:val="center"/>
            <w:hideMark/>
          </w:tcPr>
          <w:p w:rsidR="00F92D35" w:rsidRPr="005628B1" w:rsidRDefault="00F92D35">
            <w:pPr>
              <w:widowControl/>
              <w:spacing w:line="400" w:lineRule="exact"/>
              <w:jc w:val="center"/>
              <w:rPr>
                <w:rFonts w:ascii="Times New Roman"/>
                <w:bCs/>
                <w:spacing w:val="-20"/>
                <w:kern w:val="0"/>
                <w:sz w:val="24"/>
                <w:szCs w:val="24"/>
              </w:rPr>
            </w:pPr>
            <w:r w:rsidRPr="005628B1">
              <w:rPr>
                <w:rFonts w:ascii="Times New Roman" w:hint="eastAsia"/>
                <w:bCs/>
                <w:spacing w:val="-20"/>
                <w:kern w:val="0"/>
                <w:sz w:val="24"/>
                <w:szCs w:val="24"/>
              </w:rPr>
              <w:t>總</w:t>
            </w:r>
            <w:r w:rsidRPr="005628B1">
              <w:rPr>
                <w:rFonts w:ascii="Times New Roman"/>
                <w:bCs/>
                <w:spacing w:val="-20"/>
                <w:kern w:val="0"/>
                <w:sz w:val="24"/>
                <w:szCs w:val="24"/>
              </w:rPr>
              <w:t xml:space="preserve">  </w:t>
            </w:r>
            <w:r w:rsidRPr="005628B1">
              <w:rPr>
                <w:rFonts w:ascii="Times New Roman" w:hint="eastAsia"/>
                <w:bCs/>
                <w:spacing w:val="-20"/>
                <w:kern w:val="0"/>
                <w:sz w:val="24"/>
                <w:szCs w:val="24"/>
              </w:rPr>
              <w:t>計</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303,684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300,150</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314,034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327,396</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338,755</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357,937</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365,060</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351,016</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379,653</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425,660</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445,579</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489,134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551,596</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587,940</w:t>
            </w:r>
          </w:p>
        </w:tc>
        <w:tc>
          <w:tcPr>
            <w:tcW w:w="938" w:type="dxa"/>
            <w:vAlign w:val="center"/>
          </w:tcPr>
          <w:p w:rsidR="00F92D35" w:rsidRPr="005628B1" w:rsidRDefault="00F92D35" w:rsidP="00537D2D">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624,768</w:t>
            </w:r>
          </w:p>
        </w:tc>
      </w:tr>
      <w:tr w:rsidR="00F92D35" w:rsidRPr="005628B1" w:rsidTr="00884104">
        <w:tc>
          <w:tcPr>
            <w:tcW w:w="918" w:type="dxa"/>
            <w:vAlign w:val="center"/>
            <w:hideMark/>
          </w:tcPr>
          <w:p w:rsidR="00F92D35" w:rsidRPr="005628B1" w:rsidRDefault="00F92D35" w:rsidP="00884104">
            <w:pPr>
              <w:widowControl/>
              <w:spacing w:line="400" w:lineRule="exact"/>
              <w:ind w:leftChars="-27" w:left="-33" w:rightChars="-33" w:right="-112" w:hangingChars="27" w:hanging="59"/>
              <w:jc w:val="center"/>
              <w:rPr>
                <w:rFonts w:ascii="Times New Roman"/>
                <w:bCs/>
                <w:spacing w:val="-20"/>
                <w:kern w:val="0"/>
                <w:sz w:val="24"/>
                <w:szCs w:val="24"/>
              </w:rPr>
            </w:pPr>
            <w:r w:rsidRPr="005628B1">
              <w:rPr>
                <w:rFonts w:ascii="Times New Roman"/>
                <w:bCs/>
                <w:spacing w:val="-20"/>
                <w:kern w:val="0"/>
                <w:sz w:val="24"/>
                <w:szCs w:val="24"/>
              </w:rPr>
              <w:t>24</w:t>
            </w:r>
            <w:r w:rsidRPr="005628B1">
              <w:rPr>
                <w:rFonts w:ascii="Times New Roman" w:hint="eastAsia"/>
                <w:bCs/>
                <w:spacing w:val="-20"/>
                <w:kern w:val="0"/>
                <w:sz w:val="24"/>
                <w:szCs w:val="24"/>
              </w:rPr>
              <w:t>歲以下</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60,434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54,912</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52,319</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56,232</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63,697</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69,887</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73,945</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63,552</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64,986</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76,912</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78,786</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92,783</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112,694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118,155</w:t>
            </w:r>
          </w:p>
        </w:tc>
        <w:tc>
          <w:tcPr>
            <w:tcW w:w="938" w:type="dxa"/>
            <w:vAlign w:val="center"/>
          </w:tcPr>
          <w:p w:rsidR="00F92D35" w:rsidRPr="005628B1" w:rsidRDefault="00F92D35" w:rsidP="00537D2D">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119,649</w:t>
            </w:r>
          </w:p>
        </w:tc>
      </w:tr>
      <w:tr w:rsidR="00F92D35" w:rsidRPr="005628B1" w:rsidTr="00884104">
        <w:tc>
          <w:tcPr>
            <w:tcW w:w="918" w:type="dxa"/>
            <w:shd w:val="clear" w:color="auto" w:fill="FEF1E6"/>
            <w:vAlign w:val="center"/>
            <w:hideMark/>
          </w:tcPr>
          <w:p w:rsidR="00F92D35" w:rsidRPr="005628B1" w:rsidRDefault="00F92D35" w:rsidP="00884104">
            <w:pPr>
              <w:widowControl/>
              <w:spacing w:line="400" w:lineRule="exact"/>
              <w:ind w:leftChars="-27" w:left="-33" w:rightChars="-33" w:right="-112" w:hangingChars="27" w:hanging="59"/>
              <w:jc w:val="center"/>
              <w:rPr>
                <w:rFonts w:ascii="Times New Roman"/>
                <w:bCs/>
                <w:spacing w:val="-20"/>
                <w:kern w:val="0"/>
                <w:sz w:val="24"/>
                <w:szCs w:val="24"/>
              </w:rPr>
            </w:pPr>
            <w:r w:rsidRPr="005628B1">
              <w:rPr>
                <w:rFonts w:ascii="Times New Roman"/>
                <w:bCs/>
                <w:spacing w:val="-20"/>
                <w:kern w:val="0"/>
                <w:sz w:val="24"/>
                <w:szCs w:val="24"/>
              </w:rPr>
              <w:t>25-34</w:t>
            </w:r>
            <w:r w:rsidRPr="005628B1">
              <w:rPr>
                <w:rFonts w:ascii="Times New Roman" w:hint="eastAsia"/>
                <w:bCs/>
                <w:spacing w:val="-20"/>
                <w:kern w:val="0"/>
                <w:sz w:val="24"/>
                <w:szCs w:val="24"/>
              </w:rPr>
              <w:t>歲</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190,730</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181,842</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181,641</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183,986</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188,588</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198,460</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197,770</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190,091</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204,866</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227,056</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235,954</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251,649</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278,390</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296,549</w:t>
            </w:r>
          </w:p>
        </w:tc>
        <w:tc>
          <w:tcPr>
            <w:tcW w:w="938" w:type="dxa"/>
            <w:shd w:val="clear" w:color="auto" w:fill="FEF1E6"/>
            <w:vAlign w:val="center"/>
          </w:tcPr>
          <w:p w:rsidR="00F92D35" w:rsidRPr="005628B1" w:rsidRDefault="00F92D35" w:rsidP="00537D2D">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312,686</w:t>
            </w:r>
          </w:p>
        </w:tc>
      </w:tr>
      <w:tr w:rsidR="00F92D35" w:rsidRPr="005628B1" w:rsidTr="00884104">
        <w:tc>
          <w:tcPr>
            <w:tcW w:w="918" w:type="dxa"/>
            <w:shd w:val="clear" w:color="auto" w:fill="FEF1E6"/>
            <w:vAlign w:val="center"/>
            <w:hideMark/>
          </w:tcPr>
          <w:p w:rsidR="00F92D35" w:rsidRPr="005628B1" w:rsidRDefault="00F92D35" w:rsidP="00884104">
            <w:pPr>
              <w:widowControl/>
              <w:spacing w:line="400" w:lineRule="exact"/>
              <w:ind w:leftChars="-27" w:left="-33" w:rightChars="-33" w:right="-112" w:hangingChars="27" w:hanging="59"/>
              <w:jc w:val="center"/>
              <w:rPr>
                <w:rFonts w:ascii="Times New Roman"/>
                <w:bCs/>
                <w:spacing w:val="-20"/>
                <w:kern w:val="0"/>
                <w:sz w:val="24"/>
                <w:szCs w:val="24"/>
              </w:rPr>
            </w:pPr>
            <w:r w:rsidRPr="005628B1">
              <w:rPr>
                <w:rFonts w:ascii="Times New Roman"/>
                <w:bCs/>
                <w:spacing w:val="-20"/>
                <w:kern w:val="0"/>
                <w:sz w:val="24"/>
                <w:szCs w:val="24"/>
              </w:rPr>
              <w:t>35-44</w:t>
            </w:r>
            <w:r w:rsidRPr="005628B1">
              <w:rPr>
                <w:rFonts w:ascii="Times New Roman" w:hint="eastAsia"/>
                <w:bCs/>
                <w:spacing w:val="-20"/>
                <w:kern w:val="0"/>
                <w:sz w:val="24"/>
                <w:szCs w:val="24"/>
              </w:rPr>
              <w:t>歲</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48,369</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59,078</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75,133</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81,131</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79,564</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81,627</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84,051</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86,942</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97,230</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107,486</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115,255</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125,797</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138,042</w:t>
            </w:r>
          </w:p>
        </w:tc>
        <w:tc>
          <w:tcPr>
            <w:tcW w:w="938" w:type="dxa"/>
            <w:shd w:val="clear" w:color="auto" w:fill="FEF1E6"/>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148,137</w:t>
            </w:r>
          </w:p>
        </w:tc>
        <w:tc>
          <w:tcPr>
            <w:tcW w:w="938" w:type="dxa"/>
            <w:shd w:val="clear" w:color="auto" w:fill="FEF1E6"/>
            <w:vAlign w:val="center"/>
          </w:tcPr>
          <w:p w:rsidR="00F92D35" w:rsidRPr="005628B1" w:rsidRDefault="00F92D35" w:rsidP="00537D2D">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162,113</w:t>
            </w:r>
          </w:p>
        </w:tc>
      </w:tr>
      <w:tr w:rsidR="00F92D35" w:rsidRPr="005628B1" w:rsidTr="00884104">
        <w:tc>
          <w:tcPr>
            <w:tcW w:w="918" w:type="dxa"/>
            <w:vAlign w:val="center"/>
            <w:hideMark/>
          </w:tcPr>
          <w:p w:rsidR="00F92D35" w:rsidRPr="005628B1" w:rsidRDefault="00F92D35" w:rsidP="00884104">
            <w:pPr>
              <w:widowControl/>
              <w:spacing w:line="400" w:lineRule="exact"/>
              <w:ind w:leftChars="-27" w:left="-33" w:rightChars="-33" w:right="-112" w:hangingChars="27" w:hanging="59"/>
              <w:jc w:val="center"/>
              <w:rPr>
                <w:rFonts w:ascii="Times New Roman"/>
                <w:bCs/>
                <w:spacing w:val="-20"/>
                <w:kern w:val="0"/>
                <w:sz w:val="24"/>
                <w:szCs w:val="24"/>
              </w:rPr>
            </w:pPr>
            <w:r w:rsidRPr="005628B1">
              <w:rPr>
                <w:rFonts w:ascii="Times New Roman"/>
                <w:bCs/>
                <w:spacing w:val="-20"/>
                <w:kern w:val="0"/>
                <w:sz w:val="24"/>
                <w:szCs w:val="24"/>
              </w:rPr>
              <w:t>45-54</w:t>
            </w:r>
            <w:r w:rsidRPr="005628B1">
              <w:rPr>
                <w:rFonts w:ascii="Times New Roman" w:hint="eastAsia"/>
                <w:bCs/>
                <w:spacing w:val="-20"/>
                <w:kern w:val="0"/>
                <w:sz w:val="24"/>
                <w:szCs w:val="24"/>
              </w:rPr>
              <w:t>歲</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4,039</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4,226</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4,854</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5,923</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6,751</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7,767</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9,049</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10,112</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12,165</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13,806</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15,101</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18,279</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21,643</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24,085</w:t>
            </w:r>
          </w:p>
        </w:tc>
        <w:tc>
          <w:tcPr>
            <w:tcW w:w="938" w:type="dxa"/>
            <w:vAlign w:val="center"/>
          </w:tcPr>
          <w:p w:rsidR="00F92D35" w:rsidRPr="005628B1" w:rsidRDefault="00F92D35" w:rsidP="00537D2D">
            <w:pPr>
              <w:widowControl/>
              <w:spacing w:line="400" w:lineRule="exact"/>
              <w:jc w:val="right"/>
              <w:rPr>
                <w:rFonts w:ascii="Times New Roman" w:eastAsia="新細明體"/>
                <w:spacing w:val="-16"/>
                <w:kern w:val="0"/>
                <w:sz w:val="24"/>
                <w:szCs w:val="24"/>
              </w:rPr>
            </w:pPr>
            <w:r w:rsidRPr="005628B1">
              <w:rPr>
                <w:rFonts w:ascii="Times New Roman" w:eastAsia="新細明體"/>
                <w:spacing w:val="-16"/>
                <w:kern w:val="0"/>
                <w:sz w:val="24"/>
                <w:szCs w:val="24"/>
              </w:rPr>
              <w:t>29,102</w:t>
            </w:r>
          </w:p>
        </w:tc>
      </w:tr>
      <w:tr w:rsidR="00F92D35" w:rsidRPr="005628B1" w:rsidTr="00884104">
        <w:tc>
          <w:tcPr>
            <w:tcW w:w="918" w:type="dxa"/>
            <w:vAlign w:val="center"/>
            <w:hideMark/>
          </w:tcPr>
          <w:p w:rsidR="00F92D35" w:rsidRPr="005628B1" w:rsidRDefault="00F92D35" w:rsidP="00884104">
            <w:pPr>
              <w:widowControl/>
              <w:spacing w:line="400" w:lineRule="exact"/>
              <w:ind w:leftChars="-27" w:left="-33" w:rightChars="-33" w:right="-112" w:hangingChars="27" w:hanging="59"/>
              <w:jc w:val="center"/>
              <w:rPr>
                <w:rFonts w:ascii="Times New Roman"/>
                <w:bCs/>
                <w:spacing w:val="-20"/>
                <w:kern w:val="0"/>
                <w:sz w:val="24"/>
                <w:szCs w:val="24"/>
              </w:rPr>
            </w:pPr>
            <w:r w:rsidRPr="005628B1">
              <w:rPr>
                <w:rFonts w:ascii="Times New Roman"/>
                <w:bCs/>
                <w:spacing w:val="-20"/>
                <w:kern w:val="0"/>
                <w:sz w:val="24"/>
                <w:szCs w:val="24"/>
              </w:rPr>
              <w:t>55</w:t>
            </w:r>
            <w:r w:rsidRPr="005628B1">
              <w:rPr>
                <w:rFonts w:ascii="Times New Roman" w:hint="eastAsia"/>
                <w:bCs/>
                <w:spacing w:val="-20"/>
                <w:kern w:val="0"/>
                <w:sz w:val="24"/>
                <w:szCs w:val="24"/>
              </w:rPr>
              <w:t>歲以上</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82</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67</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70</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106</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133</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177</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231</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308</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397</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389</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470</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610</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816</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1,001</w:t>
            </w:r>
          </w:p>
        </w:tc>
        <w:tc>
          <w:tcPr>
            <w:tcW w:w="938" w:type="dxa"/>
            <w:vAlign w:val="center"/>
          </w:tcPr>
          <w:p w:rsidR="00F92D35" w:rsidRPr="005628B1" w:rsidRDefault="00F92D35" w:rsidP="00537D2D">
            <w:pPr>
              <w:widowControl/>
              <w:spacing w:line="400" w:lineRule="exact"/>
              <w:jc w:val="right"/>
              <w:rPr>
                <w:rFonts w:ascii="Times New Roman" w:eastAsia="新細明體"/>
                <w:spacing w:val="-16"/>
                <w:kern w:val="0"/>
                <w:sz w:val="24"/>
                <w:szCs w:val="24"/>
              </w:rPr>
            </w:pPr>
            <w:r w:rsidRPr="005628B1">
              <w:rPr>
                <w:rFonts w:ascii="Times New Roman" w:eastAsia="新細明體"/>
                <w:spacing w:val="-16"/>
                <w:kern w:val="0"/>
                <w:sz w:val="24"/>
                <w:szCs w:val="24"/>
              </w:rPr>
              <w:t>1,202</w:t>
            </w:r>
          </w:p>
        </w:tc>
      </w:tr>
      <w:tr w:rsidR="00F92D35" w:rsidRPr="005628B1" w:rsidTr="00884104">
        <w:tc>
          <w:tcPr>
            <w:tcW w:w="918" w:type="dxa"/>
            <w:vAlign w:val="center"/>
            <w:hideMark/>
          </w:tcPr>
          <w:p w:rsidR="00F92D35" w:rsidRPr="005628B1" w:rsidRDefault="00F92D35">
            <w:pPr>
              <w:widowControl/>
              <w:spacing w:line="400" w:lineRule="exact"/>
              <w:jc w:val="center"/>
              <w:rPr>
                <w:rFonts w:ascii="Times New Roman"/>
                <w:bCs/>
                <w:spacing w:val="-20"/>
                <w:kern w:val="0"/>
                <w:sz w:val="24"/>
                <w:szCs w:val="24"/>
              </w:rPr>
            </w:pPr>
            <w:r w:rsidRPr="005628B1">
              <w:rPr>
                <w:rFonts w:ascii="Times New Roman" w:hint="eastAsia"/>
                <w:bCs/>
                <w:spacing w:val="-20"/>
                <w:kern w:val="0"/>
                <w:sz w:val="24"/>
                <w:szCs w:val="24"/>
              </w:rPr>
              <w:t>不</w:t>
            </w:r>
            <w:r w:rsidRPr="005628B1">
              <w:rPr>
                <w:rFonts w:ascii="Times New Roman"/>
                <w:bCs/>
                <w:spacing w:val="-20"/>
                <w:kern w:val="0"/>
                <w:sz w:val="24"/>
                <w:szCs w:val="24"/>
              </w:rPr>
              <w:t xml:space="preserve">  </w:t>
            </w:r>
            <w:r w:rsidRPr="005628B1">
              <w:rPr>
                <w:rFonts w:ascii="Times New Roman" w:hint="eastAsia"/>
                <w:bCs/>
                <w:spacing w:val="-20"/>
                <w:kern w:val="0"/>
                <w:sz w:val="24"/>
                <w:szCs w:val="24"/>
              </w:rPr>
              <w:t>詳</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30</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25</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17</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18</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22</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19</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14</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11</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9</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11</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13</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16</w:t>
            </w:r>
          </w:p>
        </w:tc>
        <w:tc>
          <w:tcPr>
            <w:tcW w:w="938" w:type="dxa"/>
            <w:vAlign w:val="center"/>
            <w:hideMark/>
          </w:tcPr>
          <w:p w:rsidR="00F92D35" w:rsidRPr="005628B1" w:rsidRDefault="00F92D35">
            <w:pPr>
              <w:widowControl/>
              <w:spacing w:line="400" w:lineRule="exact"/>
              <w:jc w:val="right"/>
              <w:rPr>
                <w:rFonts w:ascii="Times New Roman" w:eastAsia="新細明體"/>
                <w:spacing w:val="-10"/>
                <w:kern w:val="0"/>
                <w:sz w:val="24"/>
                <w:szCs w:val="24"/>
              </w:rPr>
            </w:pPr>
            <w:r w:rsidRPr="005628B1">
              <w:rPr>
                <w:rFonts w:ascii="Times New Roman" w:eastAsia="新細明體"/>
                <w:spacing w:val="-10"/>
                <w:kern w:val="0"/>
                <w:sz w:val="24"/>
                <w:szCs w:val="24"/>
              </w:rPr>
              <w:t>11</w:t>
            </w:r>
          </w:p>
        </w:tc>
        <w:tc>
          <w:tcPr>
            <w:tcW w:w="938" w:type="dxa"/>
            <w:hideMark/>
          </w:tcPr>
          <w:p w:rsidR="00F92D35" w:rsidRPr="005628B1" w:rsidRDefault="00F92D35">
            <w:pPr>
              <w:spacing w:line="400" w:lineRule="exact"/>
              <w:jc w:val="right"/>
              <w:rPr>
                <w:rFonts w:ascii="Times New Roman"/>
                <w:spacing w:val="-10"/>
                <w:sz w:val="24"/>
                <w:szCs w:val="24"/>
              </w:rPr>
            </w:pPr>
            <w:r w:rsidRPr="005628B1">
              <w:rPr>
                <w:rFonts w:ascii="Times New Roman"/>
                <w:spacing w:val="-10"/>
                <w:sz w:val="24"/>
                <w:szCs w:val="24"/>
              </w:rPr>
              <w:t>13</w:t>
            </w:r>
          </w:p>
        </w:tc>
        <w:tc>
          <w:tcPr>
            <w:tcW w:w="938" w:type="dxa"/>
          </w:tcPr>
          <w:p w:rsidR="00F92D35" w:rsidRPr="005628B1" w:rsidRDefault="00F92D35" w:rsidP="00537D2D">
            <w:pPr>
              <w:widowControl/>
              <w:spacing w:line="400" w:lineRule="exact"/>
              <w:jc w:val="right"/>
              <w:rPr>
                <w:rFonts w:ascii="Times New Roman" w:eastAsia="新細明體"/>
                <w:spacing w:val="-16"/>
                <w:kern w:val="0"/>
                <w:sz w:val="24"/>
                <w:szCs w:val="24"/>
              </w:rPr>
            </w:pPr>
            <w:r w:rsidRPr="005628B1">
              <w:rPr>
                <w:rFonts w:ascii="Times New Roman" w:eastAsia="新細明體" w:hint="eastAsia"/>
                <w:spacing w:val="-16"/>
                <w:kern w:val="0"/>
                <w:sz w:val="24"/>
                <w:szCs w:val="24"/>
              </w:rPr>
              <w:t>16</w:t>
            </w:r>
          </w:p>
        </w:tc>
      </w:tr>
      <w:tr w:rsidR="00884104" w:rsidRPr="005628B1" w:rsidTr="00884104">
        <w:trPr>
          <w:trHeight w:val="501"/>
        </w:trPr>
        <w:tc>
          <w:tcPr>
            <w:tcW w:w="14988" w:type="dxa"/>
            <w:gridSpan w:val="16"/>
            <w:vAlign w:val="center"/>
            <w:hideMark/>
          </w:tcPr>
          <w:p w:rsidR="00884104" w:rsidRPr="005628B1" w:rsidRDefault="00884104">
            <w:pPr>
              <w:spacing w:line="300" w:lineRule="exact"/>
              <w:jc w:val="left"/>
              <w:rPr>
                <w:rFonts w:ascii="Times New Roman"/>
                <w:spacing w:val="-20"/>
                <w:sz w:val="24"/>
                <w:szCs w:val="24"/>
              </w:rPr>
            </w:pPr>
            <w:r w:rsidRPr="005628B1">
              <w:rPr>
                <w:rFonts w:ascii="Times New Roman" w:hint="eastAsia"/>
                <w:spacing w:val="-20"/>
                <w:sz w:val="24"/>
                <w:szCs w:val="24"/>
              </w:rPr>
              <w:t>按性別分</w:t>
            </w:r>
          </w:p>
        </w:tc>
      </w:tr>
      <w:tr w:rsidR="00F92D35" w:rsidRPr="005628B1" w:rsidTr="00884104">
        <w:tc>
          <w:tcPr>
            <w:tcW w:w="918" w:type="dxa"/>
            <w:vAlign w:val="center"/>
            <w:hideMark/>
          </w:tcPr>
          <w:p w:rsidR="00F92D35" w:rsidRPr="005628B1" w:rsidRDefault="00F92D35">
            <w:pPr>
              <w:widowControl/>
              <w:spacing w:line="400" w:lineRule="exact"/>
              <w:jc w:val="center"/>
              <w:rPr>
                <w:rFonts w:ascii="Times New Roman"/>
                <w:bCs/>
                <w:kern w:val="0"/>
                <w:sz w:val="24"/>
                <w:szCs w:val="24"/>
              </w:rPr>
            </w:pPr>
            <w:r w:rsidRPr="005628B1">
              <w:rPr>
                <w:rFonts w:ascii="Times New Roman" w:hint="eastAsia"/>
                <w:bCs/>
                <w:kern w:val="0"/>
                <w:sz w:val="24"/>
                <w:szCs w:val="24"/>
              </w:rPr>
              <w:t>合計</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303,684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300,150</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314,034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327,396</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338,755</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357,937</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365,060</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351,016</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379,653</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425,660</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445,579</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489,134</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551,596</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587,940</w:t>
            </w:r>
          </w:p>
        </w:tc>
        <w:tc>
          <w:tcPr>
            <w:tcW w:w="938" w:type="dxa"/>
          </w:tcPr>
          <w:p w:rsidR="00F92D35" w:rsidRPr="005628B1" w:rsidRDefault="00F92D35" w:rsidP="00537D2D">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624,768</w:t>
            </w:r>
          </w:p>
        </w:tc>
      </w:tr>
      <w:tr w:rsidR="00F92D35" w:rsidRPr="005628B1" w:rsidTr="00884104">
        <w:tc>
          <w:tcPr>
            <w:tcW w:w="918" w:type="dxa"/>
            <w:vAlign w:val="center"/>
            <w:hideMark/>
          </w:tcPr>
          <w:p w:rsidR="00F92D35" w:rsidRPr="005628B1" w:rsidRDefault="00F92D35">
            <w:pPr>
              <w:widowControl/>
              <w:spacing w:line="400" w:lineRule="exact"/>
              <w:jc w:val="center"/>
              <w:rPr>
                <w:rFonts w:ascii="Times New Roman"/>
                <w:bCs/>
                <w:kern w:val="0"/>
                <w:sz w:val="24"/>
                <w:szCs w:val="24"/>
              </w:rPr>
            </w:pPr>
            <w:r w:rsidRPr="005628B1">
              <w:rPr>
                <w:rFonts w:ascii="Times New Roman" w:hint="eastAsia"/>
                <w:bCs/>
                <w:kern w:val="0"/>
                <w:sz w:val="24"/>
                <w:szCs w:val="24"/>
              </w:rPr>
              <w:t>男</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134,169</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128,426</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128,453</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128,403</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130,073</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139,030</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142,003</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128,602</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140,121</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165,656</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177,878</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200,963</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234,304</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257,326</w:t>
            </w:r>
          </w:p>
        </w:tc>
        <w:tc>
          <w:tcPr>
            <w:tcW w:w="938" w:type="dxa"/>
          </w:tcPr>
          <w:p w:rsidR="00F92D35" w:rsidRPr="005628B1" w:rsidRDefault="00F92D35" w:rsidP="00537D2D">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274,309</w:t>
            </w:r>
          </w:p>
        </w:tc>
      </w:tr>
      <w:tr w:rsidR="00F92D35" w:rsidRPr="005628B1" w:rsidTr="00884104">
        <w:tc>
          <w:tcPr>
            <w:tcW w:w="918" w:type="dxa"/>
            <w:vAlign w:val="center"/>
            <w:hideMark/>
          </w:tcPr>
          <w:p w:rsidR="00F92D35" w:rsidRPr="005628B1" w:rsidRDefault="00F92D35">
            <w:pPr>
              <w:widowControl/>
              <w:spacing w:line="400" w:lineRule="exact"/>
              <w:jc w:val="center"/>
              <w:rPr>
                <w:rFonts w:ascii="Times New Roman"/>
                <w:bCs/>
                <w:kern w:val="0"/>
                <w:sz w:val="24"/>
                <w:szCs w:val="24"/>
              </w:rPr>
            </w:pPr>
            <w:r w:rsidRPr="005628B1">
              <w:rPr>
                <w:rFonts w:ascii="Times New Roman" w:hint="eastAsia"/>
                <w:bCs/>
                <w:kern w:val="0"/>
                <w:sz w:val="24"/>
                <w:szCs w:val="24"/>
              </w:rPr>
              <w:t>女</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169,515</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171,724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185,581</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198,993</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208,682</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218,907</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223,057</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222,414</w:t>
            </w:r>
          </w:p>
        </w:tc>
        <w:tc>
          <w:tcPr>
            <w:tcW w:w="938" w:type="dxa"/>
            <w:vAlign w:val="center"/>
            <w:hideMark/>
          </w:tcPr>
          <w:p w:rsidR="00F92D35" w:rsidRPr="005628B1" w:rsidRDefault="00F92D35">
            <w:pPr>
              <w:widowControl/>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239,532</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260,004</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267,701</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288,171</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317,292</w:t>
            </w:r>
          </w:p>
        </w:tc>
        <w:tc>
          <w:tcPr>
            <w:tcW w:w="938" w:type="dxa"/>
            <w:vAlign w:val="center"/>
            <w:hideMark/>
          </w:tcPr>
          <w:p w:rsidR="00F92D35" w:rsidRPr="005628B1" w:rsidRDefault="00F92D35">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330,614</w:t>
            </w:r>
          </w:p>
        </w:tc>
        <w:tc>
          <w:tcPr>
            <w:tcW w:w="938" w:type="dxa"/>
          </w:tcPr>
          <w:p w:rsidR="00F92D35" w:rsidRPr="005628B1" w:rsidRDefault="00F92D35" w:rsidP="00537D2D">
            <w:pPr>
              <w:spacing w:line="400" w:lineRule="exact"/>
              <w:jc w:val="right"/>
              <w:rPr>
                <w:rFonts w:ascii="Times New Roman" w:eastAsia="新細明體"/>
                <w:spacing w:val="-20"/>
                <w:kern w:val="0"/>
                <w:sz w:val="24"/>
                <w:szCs w:val="24"/>
              </w:rPr>
            </w:pPr>
            <w:r w:rsidRPr="005628B1">
              <w:rPr>
                <w:rFonts w:ascii="Times New Roman" w:eastAsia="新細明體"/>
                <w:spacing w:val="-20"/>
                <w:kern w:val="0"/>
                <w:sz w:val="24"/>
                <w:szCs w:val="24"/>
              </w:rPr>
              <w:t>350,459</w:t>
            </w:r>
          </w:p>
        </w:tc>
      </w:tr>
    </w:tbl>
    <w:p w:rsidR="00373EA4" w:rsidRPr="005628B1" w:rsidRDefault="00373EA4" w:rsidP="00373EA4">
      <w:pPr>
        <w:pStyle w:val="32"/>
        <w:spacing w:line="320" w:lineRule="exact"/>
        <w:ind w:leftChars="-139" w:left="1879" w:rightChars="-209" w:right="-711" w:hangingChars="996" w:hanging="2352"/>
      </w:pPr>
      <w:r w:rsidRPr="005628B1">
        <w:rPr>
          <w:rFonts w:ascii="Times New Roman" w:hint="eastAsia"/>
          <w:spacing w:val="-12"/>
          <w:sz w:val="24"/>
          <w:szCs w:val="24"/>
        </w:rPr>
        <w:t>資料來源：勞動部網站。</w:t>
      </w:r>
    </w:p>
    <w:p w:rsidR="00373EA4" w:rsidRPr="005628B1" w:rsidRDefault="00373EA4" w:rsidP="00373EA4">
      <w:pPr>
        <w:widowControl/>
        <w:overflowPunct/>
        <w:autoSpaceDE/>
        <w:autoSpaceDN/>
        <w:spacing w:beforeAutospacing="1" w:afterAutospacing="1"/>
        <w:jc w:val="left"/>
        <w:rPr>
          <w:kern w:val="32"/>
        </w:rPr>
        <w:sectPr w:rsidR="00373EA4" w:rsidRPr="005628B1">
          <w:pgSz w:w="16840" w:h="11907" w:orient="landscape"/>
          <w:pgMar w:top="1418" w:right="1701" w:bottom="1418" w:left="1418" w:header="851" w:footer="851" w:gutter="227"/>
          <w:cols w:space="720"/>
          <w:docGrid w:type="linesAndChars" w:linePitch="457" w:charSpace="4127"/>
        </w:sectPr>
      </w:pPr>
    </w:p>
    <w:p w:rsidR="00373EA4" w:rsidRPr="005628B1" w:rsidRDefault="00373EA4" w:rsidP="003B39AF">
      <w:pPr>
        <w:pStyle w:val="4"/>
        <w:numPr>
          <w:ilvl w:val="3"/>
          <w:numId w:val="41"/>
        </w:numPr>
        <w:rPr>
          <w:b/>
        </w:rPr>
      </w:pPr>
      <w:r w:rsidRPr="005628B1">
        <w:rPr>
          <w:rFonts w:hint="eastAsia"/>
          <w:b/>
        </w:rPr>
        <w:lastRenderedPageBreak/>
        <w:t>勞動部及衛福部基於保障外籍勞工基本人權，陸續取消女性外籍勞工的妊娠健康檢查：</w:t>
      </w:r>
    </w:p>
    <w:p w:rsidR="00373EA4" w:rsidRPr="005628B1" w:rsidRDefault="00373EA4" w:rsidP="003B39AF">
      <w:pPr>
        <w:pStyle w:val="5"/>
        <w:numPr>
          <w:ilvl w:val="4"/>
          <w:numId w:val="42"/>
        </w:numPr>
        <w:kinsoku w:val="0"/>
        <w:rPr>
          <w:rFonts w:ascii="Times New Roman" w:hAnsi="Times New Roman"/>
          <w:b/>
        </w:rPr>
      </w:pPr>
      <w:r w:rsidRPr="005628B1">
        <w:rPr>
          <w:rFonts w:ascii="Times New Roman" w:hAnsi="Times New Roman" w:hint="eastAsia"/>
          <w:b/>
        </w:rPr>
        <w:t>勞動部於</w:t>
      </w:r>
      <w:r w:rsidRPr="005628B1">
        <w:rPr>
          <w:rFonts w:ascii="Times New Roman" w:hAnsi="Times New Roman"/>
          <w:b/>
        </w:rPr>
        <w:t>91</w:t>
      </w:r>
      <w:r w:rsidRPr="005628B1">
        <w:rPr>
          <w:rFonts w:ascii="Times New Roman" w:hAnsi="Times New Roman" w:hint="eastAsia"/>
          <w:b/>
        </w:rPr>
        <w:t>年</w:t>
      </w:r>
      <w:r w:rsidRPr="005628B1">
        <w:rPr>
          <w:rFonts w:ascii="Times New Roman" w:hAnsi="Times New Roman"/>
          <w:b/>
        </w:rPr>
        <w:t>11</w:t>
      </w:r>
      <w:r w:rsidRPr="005628B1">
        <w:rPr>
          <w:rFonts w:ascii="Times New Roman" w:hAnsi="Times New Roman" w:hint="eastAsia"/>
          <w:b/>
        </w:rPr>
        <w:t>月</w:t>
      </w:r>
      <w:r w:rsidRPr="005628B1">
        <w:rPr>
          <w:rFonts w:ascii="Times New Roman" w:hAnsi="Times New Roman"/>
          <w:b/>
        </w:rPr>
        <w:t>9</w:t>
      </w:r>
      <w:r w:rsidRPr="005628B1">
        <w:rPr>
          <w:rFonts w:ascii="Times New Roman" w:hAnsi="Times New Roman" w:hint="eastAsia"/>
          <w:b/>
        </w:rPr>
        <w:t>日取消女性外籍勞工入國後每</w:t>
      </w:r>
      <w:r w:rsidRPr="005628B1">
        <w:rPr>
          <w:rFonts w:ascii="Times New Roman" w:hAnsi="Times New Roman"/>
          <w:b/>
        </w:rPr>
        <w:t>6</w:t>
      </w:r>
      <w:r w:rsidRPr="005628B1">
        <w:rPr>
          <w:rFonts w:ascii="Times New Roman" w:hAnsi="Times New Roman" w:hint="eastAsia"/>
          <w:b/>
        </w:rPr>
        <w:t>個月的定期妊娠檢查：</w:t>
      </w:r>
    </w:p>
    <w:p w:rsidR="00373EA4" w:rsidRPr="005628B1" w:rsidRDefault="00373EA4" w:rsidP="003B39AF">
      <w:pPr>
        <w:pStyle w:val="6"/>
        <w:numPr>
          <w:ilvl w:val="5"/>
          <w:numId w:val="42"/>
        </w:numPr>
        <w:kinsoku w:val="0"/>
        <w:ind w:left="2382" w:hanging="851"/>
        <w:rPr>
          <w:rFonts w:ascii="Times New Roman" w:hAnsi="Times New Roman"/>
        </w:rPr>
      </w:pPr>
      <w:r w:rsidRPr="005628B1">
        <w:rPr>
          <w:rFonts w:ascii="Times New Roman" w:hAnsi="Times New Roman" w:hint="eastAsia"/>
        </w:rPr>
        <w:t>查</w:t>
      </w:r>
      <w:r w:rsidRPr="005628B1">
        <w:rPr>
          <w:rFonts w:ascii="Times New Roman" w:hAnsi="Times New Roman"/>
        </w:rPr>
        <w:t>81</w:t>
      </w:r>
      <w:r w:rsidRPr="005628B1">
        <w:rPr>
          <w:rFonts w:ascii="Times New Roman" w:hAnsi="Times New Roman" w:hint="eastAsia"/>
        </w:rPr>
        <w:t>年</w:t>
      </w:r>
      <w:r w:rsidRPr="005628B1">
        <w:rPr>
          <w:rFonts w:ascii="Times New Roman" w:hAnsi="Times New Roman"/>
        </w:rPr>
        <w:t>5</w:t>
      </w:r>
      <w:r w:rsidRPr="005628B1">
        <w:rPr>
          <w:rFonts w:ascii="Times New Roman" w:hAnsi="Times New Roman" w:hint="eastAsia"/>
        </w:rPr>
        <w:t>月</w:t>
      </w:r>
      <w:r w:rsidRPr="005628B1">
        <w:rPr>
          <w:rFonts w:ascii="Times New Roman" w:hAnsi="Times New Roman"/>
        </w:rPr>
        <w:t>8</w:t>
      </w:r>
      <w:r w:rsidRPr="005628B1">
        <w:rPr>
          <w:rFonts w:ascii="Times New Roman" w:hAnsi="Times New Roman" w:hint="eastAsia"/>
        </w:rPr>
        <w:t>日公布施行之就業服務法第</w:t>
      </w:r>
      <w:r w:rsidRPr="005628B1">
        <w:rPr>
          <w:rFonts w:ascii="Times New Roman" w:hAnsi="Times New Roman"/>
        </w:rPr>
        <w:t>45</w:t>
      </w:r>
      <w:r w:rsidRPr="005628B1">
        <w:rPr>
          <w:rFonts w:ascii="Times New Roman" w:hAnsi="Times New Roman" w:hint="eastAsia"/>
        </w:rPr>
        <w:t>條規定，雇主聘僱外籍勞工工作，應檢具有關文件向中央主管機關申請許可；其許可及有關聘僱管理辦法，由中央主管機關會商中央目的事業主管機關定之。當時中央主管機關行政院勞工委員會</w:t>
      </w:r>
      <w:r w:rsidRPr="005628B1">
        <w:rPr>
          <w:rFonts w:ascii="Times New Roman" w:hAnsi="Times New Roman"/>
        </w:rPr>
        <w:t>(</w:t>
      </w:r>
      <w:r w:rsidRPr="005628B1">
        <w:rPr>
          <w:rFonts w:ascii="Times New Roman" w:hAnsi="Times New Roman" w:hint="eastAsia"/>
        </w:rPr>
        <w:t>已於</w:t>
      </w:r>
      <w:r w:rsidRPr="005628B1">
        <w:rPr>
          <w:rFonts w:ascii="Times New Roman" w:hAnsi="Times New Roman"/>
        </w:rPr>
        <w:t>103</w:t>
      </w:r>
      <w:r w:rsidRPr="005628B1">
        <w:rPr>
          <w:rFonts w:ascii="Times New Roman" w:hAnsi="Times New Roman" w:hint="eastAsia"/>
        </w:rPr>
        <w:t>年</w:t>
      </w:r>
      <w:r w:rsidRPr="005628B1">
        <w:rPr>
          <w:rFonts w:ascii="Times New Roman" w:hAnsi="Times New Roman"/>
        </w:rPr>
        <w:t>2</w:t>
      </w:r>
      <w:r w:rsidRPr="005628B1">
        <w:rPr>
          <w:rFonts w:ascii="Times New Roman" w:hAnsi="Times New Roman" w:hint="eastAsia"/>
        </w:rPr>
        <w:t>月</w:t>
      </w:r>
      <w:r w:rsidRPr="005628B1">
        <w:rPr>
          <w:rFonts w:ascii="Times New Roman" w:hAnsi="Times New Roman"/>
        </w:rPr>
        <w:t>17</w:t>
      </w:r>
      <w:r w:rsidRPr="005628B1">
        <w:rPr>
          <w:rFonts w:ascii="Times New Roman" w:hAnsi="Times New Roman" w:hint="eastAsia"/>
        </w:rPr>
        <w:t>日改制升格為勞動部，下稱勞動部</w:t>
      </w:r>
      <w:r w:rsidRPr="005628B1">
        <w:rPr>
          <w:rFonts w:ascii="Times New Roman" w:hAnsi="Times New Roman"/>
        </w:rPr>
        <w:t>)</w:t>
      </w:r>
      <w:r w:rsidRPr="005628B1">
        <w:rPr>
          <w:rFonts w:ascii="Times New Roman" w:hAnsi="Times New Roman" w:hint="eastAsia"/>
        </w:rPr>
        <w:t>依據前述授權規定於</w:t>
      </w:r>
      <w:r w:rsidRPr="005628B1">
        <w:rPr>
          <w:rFonts w:ascii="Times New Roman" w:hAnsi="Times New Roman"/>
        </w:rPr>
        <w:t>81</w:t>
      </w:r>
      <w:r w:rsidRPr="005628B1">
        <w:rPr>
          <w:rFonts w:ascii="Times New Roman" w:hAnsi="Times New Roman" w:hint="eastAsia"/>
        </w:rPr>
        <w:t>年</w:t>
      </w:r>
      <w:r w:rsidRPr="005628B1">
        <w:rPr>
          <w:rFonts w:ascii="Times New Roman" w:hAnsi="Times New Roman"/>
        </w:rPr>
        <w:t>7</w:t>
      </w:r>
      <w:r w:rsidRPr="005628B1">
        <w:rPr>
          <w:rFonts w:ascii="Times New Roman" w:hAnsi="Times New Roman" w:hint="eastAsia"/>
        </w:rPr>
        <w:t>月</w:t>
      </w:r>
      <w:r w:rsidRPr="005628B1">
        <w:rPr>
          <w:rFonts w:ascii="Times New Roman" w:hAnsi="Times New Roman"/>
        </w:rPr>
        <w:t>27</w:t>
      </w:r>
      <w:r w:rsidRPr="005628B1">
        <w:rPr>
          <w:rFonts w:ascii="Times New Roman" w:hAnsi="Times New Roman" w:hint="eastAsia"/>
        </w:rPr>
        <w:t>日發布的「外國人聘僱許可及管理辦法」</w:t>
      </w:r>
      <w:r w:rsidRPr="005628B1">
        <w:rPr>
          <w:rStyle w:val="aff2"/>
          <w:rFonts w:ascii="Times New Roman" w:hAnsi="Times New Roman"/>
        </w:rPr>
        <w:footnoteReference w:id="16"/>
      </w:r>
      <w:r w:rsidRPr="005628B1">
        <w:rPr>
          <w:rFonts w:ascii="Times New Roman" w:hAnsi="Times New Roman" w:hint="eastAsia"/>
        </w:rPr>
        <w:t>，要求女性外籍勞工應接受妊娠檢查之相關規定如下：</w:t>
      </w:r>
    </w:p>
    <w:p w:rsidR="00373EA4" w:rsidRPr="005628B1" w:rsidRDefault="00373EA4" w:rsidP="003B39AF">
      <w:pPr>
        <w:pStyle w:val="7"/>
        <w:numPr>
          <w:ilvl w:val="6"/>
          <w:numId w:val="42"/>
        </w:numPr>
        <w:kinsoku w:val="0"/>
      </w:pPr>
      <w:r w:rsidRPr="005628B1">
        <w:rPr>
          <w:rFonts w:hint="eastAsia"/>
        </w:rPr>
        <w:t>入境前，應提供妊娠檢查結果，若不合格，不得辦理入國簽證。</w:t>
      </w:r>
    </w:p>
    <w:p w:rsidR="00373EA4" w:rsidRPr="005628B1" w:rsidRDefault="00373EA4" w:rsidP="003B39AF">
      <w:pPr>
        <w:pStyle w:val="7"/>
        <w:numPr>
          <w:ilvl w:val="6"/>
          <w:numId w:val="42"/>
        </w:numPr>
        <w:kinsoku w:val="0"/>
        <w:rPr>
          <w:rFonts w:ascii="Times New Roman" w:hAnsi="Times New Roman"/>
        </w:rPr>
      </w:pPr>
      <w:r w:rsidRPr="005628B1">
        <w:rPr>
          <w:rFonts w:ascii="Times New Roman" w:hAnsi="Times New Roman" w:hint="eastAsia"/>
        </w:rPr>
        <w:t>入國後</w:t>
      </w:r>
      <w:r w:rsidRPr="005628B1">
        <w:rPr>
          <w:rFonts w:ascii="Times New Roman" w:hAnsi="Times New Roman"/>
        </w:rPr>
        <w:t>3</w:t>
      </w:r>
      <w:r w:rsidRPr="005628B1">
        <w:rPr>
          <w:rFonts w:ascii="Times New Roman" w:hAnsi="Times New Roman" w:hint="eastAsia"/>
        </w:rPr>
        <w:t>日內，應至指定的醫院接受檢查，若不合格，應於</w:t>
      </w:r>
      <w:r w:rsidRPr="005628B1">
        <w:rPr>
          <w:rFonts w:ascii="Times New Roman" w:hAnsi="Times New Roman"/>
        </w:rPr>
        <w:t>14</w:t>
      </w:r>
      <w:r w:rsidRPr="005628B1">
        <w:rPr>
          <w:rFonts w:ascii="Times New Roman" w:hAnsi="Times New Roman" w:hint="eastAsia"/>
        </w:rPr>
        <w:t>日內出國。</w:t>
      </w:r>
    </w:p>
    <w:p w:rsidR="00373EA4" w:rsidRPr="005628B1" w:rsidRDefault="00373EA4" w:rsidP="003B39AF">
      <w:pPr>
        <w:pStyle w:val="7"/>
        <w:numPr>
          <w:ilvl w:val="6"/>
          <w:numId w:val="42"/>
        </w:numPr>
        <w:kinsoku w:val="0"/>
        <w:rPr>
          <w:rFonts w:ascii="Times New Roman" w:hAnsi="Times New Roman"/>
        </w:rPr>
      </w:pPr>
      <w:r w:rsidRPr="005628B1">
        <w:rPr>
          <w:rFonts w:ascii="Times New Roman" w:hAnsi="Times New Roman" w:hint="eastAsia"/>
        </w:rPr>
        <w:t>入境工作後每滿</w:t>
      </w:r>
      <w:r w:rsidRPr="005628B1">
        <w:rPr>
          <w:rFonts w:ascii="Times New Roman" w:hAnsi="Times New Roman"/>
        </w:rPr>
        <w:t>6</w:t>
      </w:r>
      <w:r w:rsidRPr="005628B1">
        <w:rPr>
          <w:rFonts w:ascii="Times New Roman" w:hAnsi="Times New Roman" w:hint="eastAsia"/>
        </w:rPr>
        <w:t>個月，應至</w:t>
      </w:r>
      <w:r w:rsidRPr="005628B1">
        <w:rPr>
          <w:rFonts w:hint="eastAsia"/>
        </w:rPr>
        <w:t>指定的醫院接受</w:t>
      </w:r>
      <w:r w:rsidRPr="005628B1">
        <w:rPr>
          <w:rFonts w:ascii="Times New Roman" w:hAnsi="Times New Roman" w:hint="eastAsia"/>
        </w:rPr>
        <w:t>檢查，若不合格，</w:t>
      </w:r>
      <w:r w:rsidRPr="005628B1">
        <w:rPr>
          <w:rFonts w:hint="eastAsia"/>
        </w:rPr>
        <w:t>撤銷聘僱許可</w:t>
      </w:r>
      <w:r w:rsidRPr="005628B1">
        <w:rPr>
          <w:rFonts w:ascii="Times New Roman" w:hAnsi="Times New Roman" w:hint="eastAsia"/>
        </w:rPr>
        <w:t>。</w:t>
      </w:r>
    </w:p>
    <w:p w:rsidR="00373EA4" w:rsidRPr="005628B1" w:rsidRDefault="00373EA4" w:rsidP="003B39AF">
      <w:pPr>
        <w:pStyle w:val="6"/>
        <w:numPr>
          <w:ilvl w:val="5"/>
          <w:numId w:val="42"/>
        </w:numPr>
        <w:kinsoku w:val="0"/>
        <w:ind w:left="2382" w:hanging="851"/>
      </w:pPr>
      <w:r w:rsidRPr="005628B1">
        <w:rPr>
          <w:rFonts w:ascii="Times New Roman" w:hAnsi="Times New Roman" w:hint="eastAsia"/>
        </w:rPr>
        <w:t>嗣後勞動部為保障外籍勞工基本人權，並考量國內雇主的權益，於</w:t>
      </w:r>
      <w:r w:rsidRPr="005628B1">
        <w:rPr>
          <w:rFonts w:ascii="Times New Roman" w:hAnsi="Times New Roman"/>
        </w:rPr>
        <w:t>90</w:t>
      </w:r>
      <w:r w:rsidRPr="005628B1">
        <w:rPr>
          <w:rFonts w:ascii="Times New Roman" w:hAnsi="Times New Roman" w:hint="eastAsia"/>
        </w:rPr>
        <w:t>年</w:t>
      </w:r>
      <w:r w:rsidRPr="005628B1">
        <w:rPr>
          <w:rFonts w:ascii="Times New Roman" w:hAnsi="Times New Roman"/>
        </w:rPr>
        <w:t>11</w:t>
      </w:r>
      <w:r w:rsidRPr="005628B1">
        <w:rPr>
          <w:rFonts w:ascii="Times New Roman" w:hAnsi="Times New Roman" w:hint="eastAsia"/>
        </w:rPr>
        <w:t>月</w:t>
      </w:r>
      <w:r w:rsidRPr="005628B1">
        <w:rPr>
          <w:rFonts w:ascii="Times New Roman" w:hAnsi="Times New Roman"/>
        </w:rPr>
        <w:t>7</w:t>
      </w:r>
      <w:r w:rsidRPr="005628B1">
        <w:rPr>
          <w:rFonts w:ascii="Times New Roman" w:hAnsi="Times New Roman" w:hint="eastAsia"/>
        </w:rPr>
        <w:t>日修正發布「外國人聘僱許可及管理辦法」，針對女性外籍勞工入國後每</w:t>
      </w:r>
      <w:r w:rsidRPr="005628B1">
        <w:rPr>
          <w:rFonts w:ascii="Times New Roman" w:hAnsi="Times New Roman"/>
        </w:rPr>
        <w:t>6</w:t>
      </w:r>
      <w:r w:rsidRPr="005628B1">
        <w:rPr>
          <w:rFonts w:ascii="Times New Roman" w:hAnsi="Times New Roman" w:hint="eastAsia"/>
        </w:rPr>
        <w:t>個月的健康檢查，取消妊娠檢查項目，並自</w:t>
      </w:r>
      <w:r w:rsidRPr="005628B1">
        <w:rPr>
          <w:rFonts w:ascii="Times New Roman" w:hAnsi="Times New Roman"/>
        </w:rPr>
        <w:t>91</w:t>
      </w:r>
      <w:r w:rsidRPr="005628B1">
        <w:rPr>
          <w:rFonts w:ascii="Times New Roman" w:hAnsi="Times New Roman" w:hint="eastAsia"/>
        </w:rPr>
        <w:t>年</w:t>
      </w:r>
      <w:r w:rsidRPr="005628B1">
        <w:rPr>
          <w:rFonts w:ascii="Times New Roman" w:hAnsi="Times New Roman"/>
        </w:rPr>
        <w:t>11</w:t>
      </w:r>
      <w:r w:rsidRPr="005628B1">
        <w:rPr>
          <w:rFonts w:ascii="Times New Roman" w:hAnsi="Times New Roman" w:hint="eastAsia"/>
        </w:rPr>
        <w:t>月</w:t>
      </w:r>
      <w:r w:rsidRPr="005628B1">
        <w:rPr>
          <w:rFonts w:ascii="Times New Roman" w:hAnsi="Times New Roman"/>
        </w:rPr>
        <w:t>9</w:t>
      </w:r>
      <w:r w:rsidRPr="005628B1">
        <w:rPr>
          <w:rFonts w:ascii="Times New Roman" w:hAnsi="Times New Roman" w:hint="eastAsia"/>
        </w:rPr>
        <w:t>日起</w:t>
      </w:r>
      <w:r w:rsidR="008E24FF">
        <w:rPr>
          <w:rFonts w:ascii="Times New Roman" w:hAnsi="Times New Roman" w:hint="eastAsia"/>
        </w:rPr>
        <w:t>施行</w:t>
      </w:r>
      <w:r w:rsidRPr="005628B1">
        <w:rPr>
          <w:rFonts w:ascii="Times New Roman" w:hAnsi="Times New Roman" w:hint="eastAsia"/>
        </w:rPr>
        <w:t>；但入國前及入國後</w:t>
      </w:r>
      <w:r w:rsidRPr="005628B1">
        <w:rPr>
          <w:rFonts w:ascii="Times New Roman" w:hAnsi="Times New Roman"/>
        </w:rPr>
        <w:t>3</w:t>
      </w:r>
      <w:r w:rsidRPr="005628B1">
        <w:rPr>
          <w:rFonts w:ascii="Times New Roman" w:hAnsi="Times New Roman" w:hint="eastAsia"/>
        </w:rPr>
        <w:t>日內應辦理的健康檢查項目中，仍包含妊娠檢查。</w:t>
      </w:r>
    </w:p>
    <w:p w:rsidR="00373EA4" w:rsidRPr="005628B1" w:rsidRDefault="00373EA4" w:rsidP="003B39AF">
      <w:pPr>
        <w:pStyle w:val="5"/>
        <w:numPr>
          <w:ilvl w:val="4"/>
          <w:numId w:val="42"/>
        </w:numPr>
        <w:rPr>
          <w:rFonts w:ascii="Times New Roman" w:hAnsi="Times New Roman"/>
          <w:b/>
        </w:rPr>
      </w:pPr>
      <w:r w:rsidRPr="005628B1">
        <w:rPr>
          <w:rFonts w:ascii="Times New Roman" w:hAnsi="Times New Roman" w:hint="eastAsia"/>
          <w:b/>
          <w:kern w:val="0"/>
          <w:szCs w:val="32"/>
          <w:lang w:val="zh-TW"/>
        </w:rPr>
        <w:t>衛福部於</w:t>
      </w:r>
      <w:r w:rsidRPr="005628B1">
        <w:rPr>
          <w:rFonts w:ascii="Times New Roman" w:hAnsi="Times New Roman"/>
          <w:b/>
          <w:kern w:val="0"/>
          <w:szCs w:val="32"/>
          <w:lang w:val="zh-TW"/>
        </w:rPr>
        <w:t>96</w:t>
      </w:r>
      <w:r w:rsidRPr="005628B1">
        <w:rPr>
          <w:rFonts w:ascii="Times New Roman" w:hAnsi="Times New Roman" w:hint="eastAsia"/>
          <w:b/>
          <w:kern w:val="0"/>
          <w:szCs w:val="32"/>
          <w:lang w:val="zh-TW"/>
        </w:rPr>
        <w:t>年</w:t>
      </w:r>
      <w:r w:rsidRPr="005628B1">
        <w:rPr>
          <w:rFonts w:ascii="Times New Roman" w:hAnsi="Times New Roman"/>
          <w:b/>
          <w:kern w:val="0"/>
          <w:szCs w:val="32"/>
          <w:lang w:val="zh-TW"/>
        </w:rPr>
        <w:t>10</w:t>
      </w:r>
      <w:r w:rsidRPr="005628B1">
        <w:rPr>
          <w:rFonts w:ascii="Times New Roman" w:hAnsi="Times New Roman" w:hint="eastAsia"/>
          <w:b/>
          <w:kern w:val="0"/>
          <w:szCs w:val="32"/>
          <w:lang w:val="zh-TW"/>
        </w:rPr>
        <w:t>月</w:t>
      </w:r>
      <w:r w:rsidRPr="005628B1">
        <w:rPr>
          <w:rFonts w:ascii="Times New Roman" w:hAnsi="Times New Roman"/>
          <w:b/>
          <w:kern w:val="0"/>
          <w:szCs w:val="32"/>
          <w:lang w:val="zh-TW"/>
        </w:rPr>
        <w:t>2</w:t>
      </w:r>
      <w:r w:rsidRPr="005628B1">
        <w:rPr>
          <w:rFonts w:ascii="Times New Roman" w:hAnsi="Times New Roman" w:hint="eastAsia"/>
          <w:b/>
          <w:kern w:val="0"/>
          <w:szCs w:val="32"/>
          <w:lang w:val="zh-TW"/>
        </w:rPr>
        <w:t>日取消女性外籍勞工入國</w:t>
      </w:r>
      <w:r w:rsidRPr="005628B1">
        <w:rPr>
          <w:rFonts w:ascii="Times New Roman" w:hAnsi="Times New Roman" w:hint="eastAsia"/>
          <w:b/>
          <w:kern w:val="0"/>
          <w:szCs w:val="32"/>
          <w:lang w:val="zh-TW"/>
        </w:rPr>
        <w:lastRenderedPageBreak/>
        <w:t>後</w:t>
      </w:r>
      <w:r w:rsidRPr="005628B1">
        <w:rPr>
          <w:rFonts w:ascii="Times New Roman" w:hAnsi="Times New Roman"/>
          <w:b/>
          <w:kern w:val="0"/>
          <w:szCs w:val="32"/>
          <w:lang w:val="zh-TW"/>
        </w:rPr>
        <w:t>3</w:t>
      </w:r>
      <w:r w:rsidRPr="005628B1">
        <w:rPr>
          <w:rFonts w:ascii="Times New Roman" w:hAnsi="Times New Roman" w:hint="eastAsia"/>
          <w:b/>
          <w:kern w:val="0"/>
          <w:szCs w:val="32"/>
          <w:lang w:val="zh-TW"/>
        </w:rPr>
        <w:t>日的妊娠檢查，再於</w:t>
      </w:r>
      <w:r w:rsidRPr="005628B1">
        <w:rPr>
          <w:rFonts w:ascii="Times New Roman" w:hAnsi="Times New Roman"/>
          <w:b/>
          <w:kern w:val="0"/>
          <w:szCs w:val="32"/>
          <w:lang w:val="zh-TW"/>
        </w:rPr>
        <w:t>104</w:t>
      </w:r>
      <w:r w:rsidRPr="005628B1">
        <w:rPr>
          <w:rFonts w:ascii="Times New Roman" w:hAnsi="Times New Roman" w:hint="eastAsia"/>
          <w:b/>
          <w:kern w:val="0"/>
          <w:szCs w:val="32"/>
          <w:lang w:val="zh-TW"/>
        </w:rPr>
        <w:t>年</w:t>
      </w:r>
      <w:r w:rsidRPr="005628B1">
        <w:rPr>
          <w:rFonts w:ascii="Times New Roman" w:hAnsi="Times New Roman"/>
          <w:b/>
          <w:kern w:val="0"/>
          <w:szCs w:val="32"/>
          <w:lang w:val="zh-TW"/>
        </w:rPr>
        <w:t>7</w:t>
      </w:r>
      <w:r w:rsidRPr="005628B1">
        <w:rPr>
          <w:rFonts w:ascii="Times New Roman" w:hAnsi="Times New Roman" w:hint="eastAsia"/>
          <w:b/>
          <w:kern w:val="0"/>
          <w:szCs w:val="32"/>
          <w:lang w:val="zh-TW"/>
        </w:rPr>
        <w:t>月</w:t>
      </w:r>
      <w:r w:rsidRPr="005628B1">
        <w:rPr>
          <w:rFonts w:ascii="Times New Roman" w:hAnsi="Times New Roman"/>
          <w:b/>
          <w:kern w:val="0"/>
          <w:szCs w:val="32"/>
          <w:lang w:val="zh-TW"/>
        </w:rPr>
        <w:t>31</w:t>
      </w:r>
      <w:r w:rsidRPr="005628B1">
        <w:rPr>
          <w:rFonts w:ascii="Times New Roman" w:hAnsi="Times New Roman" w:hint="eastAsia"/>
          <w:b/>
          <w:kern w:val="0"/>
          <w:szCs w:val="32"/>
          <w:lang w:val="zh-TW"/>
        </w:rPr>
        <w:t>日取消入國前的妊娠檢查：</w:t>
      </w:r>
    </w:p>
    <w:p w:rsidR="00373EA4" w:rsidRPr="005628B1" w:rsidRDefault="00373EA4" w:rsidP="003B39AF">
      <w:pPr>
        <w:pStyle w:val="6"/>
        <w:numPr>
          <w:ilvl w:val="5"/>
          <w:numId w:val="42"/>
        </w:numPr>
        <w:kinsoku w:val="0"/>
        <w:ind w:left="2382" w:hanging="851"/>
        <w:rPr>
          <w:rFonts w:ascii="Times New Roman" w:hAnsi="Times New Roman"/>
        </w:rPr>
      </w:pPr>
      <w:r w:rsidRPr="005628B1">
        <w:rPr>
          <w:rFonts w:ascii="Times New Roman" w:hAnsi="Times New Roman" w:hint="eastAsia"/>
        </w:rPr>
        <w:t>查</w:t>
      </w:r>
      <w:r w:rsidRPr="005628B1">
        <w:rPr>
          <w:rFonts w:ascii="Times New Roman" w:hAnsi="Times New Roman"/>
        </w:rPr>
        <w:t>91</w:t>
      </w:r>
      <w:r w:rsidRPr="005628B1">
        <w:rPr>
          <w:rFonts w:ascii="Times New Roman" w:hAnsi="Times New Roman" w:hint="eastAsia"/>
        </w:rPr>
        <w:t>年</w:t>
      </w:r>
      <w:r w:rsidRPr="005628B1">
        <w:rPr>
          <w:rFonts w:ascii="Times New Roman" w:hAnsi="Times New Roman"/>
        </w:rPr>
        <w:t>1</w:t>
      </w:r>
      <w:r w:rsidRPr="005628B1">
        <w:rPr>
          <w:rFonts w:ascii="Times New Roman" w:hAnsi="Times New Roman" w:hint="eastAsia"/>
        </w:rPr>
        <w:t>月</w:t>
      </w:r>
      <w:r w:rsidRPr="005628B1">
        <w:rPr>
          <w:rFonts w:ascii="Times New Roman" w:hAnsi="Times New Roman"/>
        </w:rPr>
        <w:t>21</w:t>
      </w:r>
      <w:r w:rsidRPr="005628B1">
        <w:rPr>
          <w:rFonts w:ascii="Times New Roman" w:hAnsi="Times New Roman" w:hint="eastAsia"/>
        </w:rPr>
        <w:t>日修正之就業服務法第</w:t>
      </w:r>
      <w:r w:rsidRPr="005628B1">
        <w:rPr>
          <w:rFonts w:ascii="Times New Roman" w:hAnsi="Times New Roman"/>
        </w:rPr>
        <w:t>48</w:t>
      </w:r>
      <w:r w:rsidRPr="005628B1">
        <w:rPr>
          <w:rFonts w:ascii="Times New Roman" w:hAnsi="Times New Roman" w:hint="eastAsia"/>
        </w:rPr>
        <w:t>條規定，受聘僱外籍勞工入境前後之</w:t>
      </w:r>
      <w:r w:rsidRPr="005628B1">
        <w:rPr>
          <w:rFonts w:ascii="Times New Roman" w:hAnsi="Times New Roman" w:hint="eastAsia"/>
          <w:kern w:val="0"/>
          <w:szCs w:val="32"/>
          <w:lang w:val="zh-TW"/>
        </w:rPr>
        <w:t>健康檢查管理辦</w:t>
      </w:r>
      <w:r w:rsidRPr="005628B1">
        <w:rPr>
          <w:rFonts w:ascii="Times New Roman" w:hAnsi="Times New Roman" w:hint="eastAsia"/>
        </w:rPr>
        <w:t>法，</w:t>
      </w:r>
      <w:r w:rsidRPr="005628B1">
        <w:rPr>
          <w:rFonts w:ascii="Times New Roman" w:hAnsi="Times New Roman" w:hint="eastAsia"/>
          <w:b/>
        </w:rPr>
        <w:t>由中央衛生主管機關會商中央主管機關定之</w:t>
      </w:r>
      <w:r w:rsidRPr="005628B1">
        <w:rPr>
          <w:rFonts w:ascii="Times New Roman" w:hAnsi="Times New Roman" w:hint="eastAsia"/>
        </w:rPr>
        <w:t>。當時中央衛生主管機關行政院衛生署</w:t>
      </w:r>
      <w:r w:rsidRPr="005628B1">
        <w:rPr>
          <w:rFonts w:ascii="Times New Roman" w:hAnsi="Times New Roman"/>
        </w:rPr>
        <w:t>(102</w:t>
      </w:r>
      <w:r w:rsidRPr="005628B1">
        <w:rPr>
          <w:rFonts w:ascii="Times New Roman" w:hAnsi="Times New Roman" w:hint="eastAsia"/>
        </w:rPr>
        <w:t>年</w:t>
      </w:r>
      <w:r w:rsidRPr="005628B1">
        <w:rPr>
          <w:rFonts w:ascii="Times New Roman" w:hAnsi="Times New Roman"/>
        </w:rPr>
        <w:t>7</w:t>
      </w:r>
      <w:r w:rsidRPr="005628B1">
        <w:rPr>
          <w:rFonts w:ascii="Times New Roman" w:hAnsi="Times New Roman" w:hint="eastAsia"/>
        </w:rPr>
        <w:t>月</w:t>
      </w:r>
      <w:r w:rsidRPr="005628B1">
        <w:rPr>
          <w:rFonts w:ascii="Times New Roman" w:hAnsi="Times New Roman"/>
        </w:rPr>
        <w:t>23</w:t>
      </w:r>
      <w:r w:rsidRPr="005628B1">
        <w:rPr>
          <w:rFonts w:ascii="Times New Roman" w:hAnsi="Times New Roman" w:hint="eastAsia"/>
        </w:rPr>
        <w:t>日改制為衛福部，下稱衛福部</w:t>
      </w:r>
      <w:r w:rsidRPr="005628B1">
        <w:rPr>
          <w:rFonts w:ascii="Times New Roman" w:hAnsi="Times New Roman"/>
        </w:rPr>
        <w:t>)</w:t>
      </w:r>
      <w:r w:rsidRPr="005628B1">
        <w:rPr>
          <w:rFonts w:ascii="Times New Roman" w:hAnsi="Times New Roman" w:hint="eastAsia"/>
        </w:rPr>
        <w:t>依據前述授權規定於</w:t>
      </w:r>
      <w:r w:rsidRPr="005628B1">
        <w:rPr>
          <w:rFonts w:ascii="Times New Roman" w:hAnsi="Times New Roman"/>
        </w:rPr>
        <w:t>93</w:t>
      </w:r>
      <w:r w:rsidRPr="005628B1">
        <w:rPr>
          <w:rFonts w:ascii="Times New Roman" w:hAnsi="Times New Roman" w:hint="eastAsia"/>
        </w:rPr>
        <w:t>年</w:t>
      </w:r>
      <w:r w:rsidRPr="005628B1">
        <w:rPr>
          <w:rFonts w:ascii="Times New Roman" w:hAnsi="Times New Roman"/>
        </w:rPr>
        <w:t>1</w:t>
      </w:r>
      <w:r w:rsidRPr="005628B1">
        <w:rPr>
          <w:rFonts w:ascii="Times New Roman" w:hAnsi="Times New Roman" w:hint="eastAsia"/>
        </w:rPr>
        <w:t>月</w:t>
      </w:r>
      <w:r w:rsidRPr="005628B1">
        <w:rPr>
          <w:rFonts w:ascii="Times New Roman" w:hAnsi="Times New Roman"/>
        </w:rPr>
        <w:t>13</w:t>
      </w:r>
      <w:r w:rsidRPr="005628B1">
        <w:rPr>
          <w:rFonts w:ascii="Times New Roman" w:hAnsi="Times New Roman" w:hint="eastAsia"/>
        </w:rPr>
        <w:t>日訂定發布「受聘僱外國人健康檢查管理辦法」。該辦法第</w:t>
      </w:r>
      <w:r w:rsidRPr="005628B1">
        <w:rPr>
          <w:rFonts w:ascii="Times New Roman" w:hAnsi="Times New Roman"/>
        </w:rPr>
        <w:t>5</w:t>
      </w:r>
      <w:r w:rsidRPr="005628B1">
        <w:rPr>
          <w:rFonts w:ascii="Times New Roman" w:hAnsi="Times New Roman" w:hint="eastAsia"/>
        </w:rPr>
        <w:t>條及第</w:t>
      </w:r>
      <w:r w:rsidRPr="005628B1">
        <w:rPr>
          <w:rFonts w:ascii="Times New Roman" w:hAnsi="Times New Roman"/>
        </w:rPr>
        <w:t>6</w:t>
      </w:r>
      <w:r w:rsidRPr="005628B1">
        <w:rPr>
          <w:rFonts w:ascii="Times New Roman" w:hAnsi="Times New Roman" w:hint="eastAsia"/>
        </w:rPr>
        <w:t>條仍要求女性外籍勞工入國前及入國後</w:t>
      </w:r>
      <w:r w:rsidRPr="005628B1">
        <w:rPr>
          <w:rFonts w:ascii="Times New Roman" w:hAnsi="Times New Roman"/>
        </w:rPr>
        <w:t>3</w:t>
      </w:r>
      <w:r w:rsidRPr="005628B1">
        <w:rPr>
          <w:rFonts w:ascii="Times New Roman" w:hAnsi="Times New Roman" w:hint="eastAsia"/>
        </w:rPr>
        <w:t>日內應辦理的健康檢查項目，包含妊娠檢查項目</w:t>
      </w:r>
      <w:r w:rsidR="008E24FF">
        <w:rPr>
          <w:rFonts w:hAnsi="標楷體" w:hint="eastAsia"/>
        </w:rPr>
        <w:t>；</w:t>
      </w:r>
      <w:r w:rsidRPr="005628B1">
        <w:rPr>
          <w:rFonts w:ascii="Times New Roman" w:hAnsi="Times New Roman" w:hint="eastAsia"/>
        </w:rPr>
        <w:t>女性外籍勞工於入國前經檢查有懷孕情形，屬健康檢查不合格，不得辦理入國簽證；入國後的檢查若不合格，則</w:t>
      </w:r>
      <w:r w:rsidRPr="005628B1">
        <w:rPr>
          <w:rFonts w:hint="eastAsia"/>
        </w:rPr>
        <w:t>不予聘僱許可</w:t>
      </w:r>
      <w:r w:rsidRPr="005628B1">
        <w:rPr>
          <w:rFonts w:ascii="Times New Roman" w:hAnsi="Times New Roman" w:hint="eastAsia"/>
        </w:rPr>
        <w:t>。</w:t>
      </w:r>
    </w:p>
    <w:p w:rsidR="00373EA4" w:rsidRPr="005628B1" w:rsidRDefault="00373EA4" w:rsidP="003B39AF">
      <w:pPr>
        <w:pStyle w:val="6"/>
        <w:numPr>
          <w:ilvl w:val="5"/>
          <w:numId w:val="42"/>
        </w:numPr>
        <w:kinsoku w:val="0"/>
        <w:ind w:left="2382" w:hanging="851"/>
        <w:rPr>
          <w:rFonts w:ascii="Times New Roman" w:hAnsi="Times New Roman"/>
          <w:kern w:val="0"/>
          <w:szCs w:val="32"/>
          <w:lang w:val="zh-TW"/>
        </w:rPr>
      </w:pPr>
      <w:r w:rsidRPr="005628B1">
        <w:rPr>
          <w:rFonts w:ascii="Times New Roman" w:hAnsi="Times New Roman" w:hint="eastAsia"/>
          <w:kern w:val="0"/>
          <w:szCs w:val="32"/>
        </w:rPr>
        <w:t>嗣後</w:t>
      </w:r>
      <w:r w:rsidRPr="005628B1">
        <w:rPr>
          <w:rFonts w:ascii="Times New Roman" w:hAnsi="Times New Roman" w:hint="eastAsia"/>
          <w:kern w:val="0"/>
          <w:szCs w:val="32"/>
          <w:lang w:val="zh-TW"/>
        </w:rPr>
        <w:t>衛福部基於母性保護及國際人權規範，保障外籍勞工之工作權益，先於</w:t>
      </w:r>
      <w:r w:rsidRPr="005628B1">
        <w:rPr>
          <w:rFonts w:ascii="Times New Roman" w:hAnsi="Times New Roman"/>
          <w:kern w:val="0"/>
          <w:szCs w:val="32"/>
          <w:lang w:val="zh-TW"/>
        </w:rPr>
        <w:t>96</w:t>
      </w:r>
      <w:r w:rsidRPr="005628B1">
        <w:rPr>
          <w:rFonts w:ascii="Times New Roman" w:hAnsi="Times New Roman" w:hint="eastAsia"/>
          <w:kern w:val="0"/>
          <w:szCs w:val="32"/>
          <w:lang w:val="zh-TW"/>
        </w:rPr>
        <w:t>年</w:t>
      </w:r>
      <w:r w:rsidRPr="005628B1">
        <w:rPr>
          <w:rFonts w:ascii="Times New Roman" w:hAnsi="Times New Roman"/>
          <w:kern w:val="0"/>
          <w:szCs w:val="32"/>
          <w:lang w:val="zh-TW"/>
        </w:rPr>
        <w:t>10</w:t>
      </w:r>
      <w:r w:rsidRPr="005628B1">
        <w:rPr>
          <w:rFonts w:ascii="Times New Roman" w:hAnsi="Times New Roman" w:hint="eastAsia"/>
          <w:kern w:val="0"/>
          <w:szCs w:val="32"/>
          <w:lang w:val="zh-TW"/>
        </w:rPr>
        <w:t>月</w:t>
      </w:r>
      <w:r w:rsidRPr="005628B1">
        <w:rPr>
          <w:rFonts w:ascii="Times New Roman" w:hAnsi="Times New Roman"/>
          <w:kern w:val="0"/>
          <w:szCs w:val="32"/>
          <w:lang w:val="zh-TW"/>
        </w:rPr>
        <w:t>2</w:t>
      </w:r>
      <w:r w:rsidRPr="005628B1">
        <w:rPr>
          <w:rFonts w:ascii="Times New Roman" w:hAnsi="Times New Roman" w:hint="eastAsia"/>
          <w:kern w:val="0"/>
          <w:szCs w:val="32"/>
          <w:lang w:val="zh-TW"/>
        </w:rPr>
        <w:t>日修正「受聘僱外國人健康檢查管理辦法」，取消入國後</w:t>
      </w:r>
      <w:r w:rsidRPr="005628B1">
        <w:rPr>
          <w:rFonts w:ascii="Times New Roman" w:hAnsi="Times New Roman"/>
          <w:kern w:val="0"/>
          <w:szCs w:val="32"/>
          <w:lang w:val="zh-TW"/>
        </w:rPr>
        <w:t>3</w:t>
      </w:r>
      <w:r w:rsidRPr="005628B1">
        <w:rPr>
          <w:rFonts w:ascii="Times New Roman" w:hAnsi="Times New Roman" w:hint="eastAsia"/>
          <w:kern w:val="0"/>
          <w:szCs w:val="32"/>
          <w:lang w:val="zh-TW"/>
        </w:rPr>
        <w:t>日的妊娠檢查</w:t>
      </w:r>
      <w:r w:rsidRPr="005628B1">
        <w:rPr>
          <w:rFonts w:ascii="Times New Roman" w:hAnsi="Times New Roman" w:hint="eastAsia"/>
        </w:rPr>
        <w:t>項目</w:t>
      </w:r>
      <w:r w:rsidRPr="005628B1">
        <w:rPr>
          <w:rFonts w:ascii="Times New Roman" w:hAnsi="Times New Roman" w:hint="eastAsia"/>
          <w:kern w:val="0"/>
          <w:szCs w:val="32"/>
          <w:lang w:val="zh-TW"/>
        </w:rPr>
        <w:t>；</w:t>
      </w:r>
      <w:r w:rsidRPr="005628B1">
        <w:rPr>
          <w:rFonts w:ascii="Times New Roman" w:hAnsi="Times New Roman"/>
          <w:kern w:val="0"/>
          <w:szCs w:val="32"/>
          <w:lang w:val="zh-TW"/>
        </w:rPr>
        <w:t>104</w:t>
      </w:r>
      <w:r w:rsidRPr="005628B1">
        <w:rPr>
          <w:rFonts w:ascii="Times New Roman" w:hAnsi="Times New Roman" w:hint="eastAsia"/>
          <w:kern w:val="0"/>
          <w:szCs w:val="32"/>
          <w:lang w:val="zh-TW"/>
        </w:rPr>
        <w:t>年</w:t>
      </w:r>
      <w:r w:rsidRPr="005628B1">
        <w:rPr>
          <w:rFonts w:ascii="Times New Roman" w:hAnsi="Times New Roman"/>
          <w:kern w:val="0"/>
          <w:szCs w:val="32"/>
          <w:lang w:val="zh-TW"/>
        </w:rPr>
        <w:t>7</w:t>
      </w:r>
      <w:r w:rsidRPr="005628B1">
        <w:rPr>
          <w:rFonts w:ascii="Times New Roman" w:hAnsi="Times New Roman" w:hint="eastAsia"/>
          <w:kern w:val="0"/>
          <w:szCs w:val="32"/>
          <w:lang w:val="zh-TW"/>
        </w:rPr>
        <w:t>月</w:t>
      </w:r>
      <w:r w:rsidRPr="005628B1">
        <w:rPr>
          <w:rFonts w:ascii="Times New Roman" w:hAnsi="Times New Roman"/>
          <w:kern w:val="0"/>
          <w:szCs w:val="32"/>
          <w:lang w:val="zh-TW"/>
        </w:rPr>
        <w:t>31</w:t>
      </w:r>
      <w:r w:rsidRPr="005628B1">
        <w:rPr>
          <w:rFonts w:ascii="Times New Roman" w:hAnsi="Times New Roman" w:hint="eastAsia"/>
          <w:kern w:val="0"/>
          <w:szCs w:val="32"/>
          <w:lang w:val="zh-TW"/>
        </w:rPr>
        <w:t>日再次修正該辦法，取消入國前的妊娠檢查項目。至此，女性外籍勞工不論於入國前、入國後，皆毋須接受妊娠檢查。</w:t>
      </w:r>
    </w:p>
    <w:p w:rsidR="00373EA4" w:rsidRPr="005628B1" w:rsidRDefault="00373EA4" w:rsidP="003B39AF">
      <w:pPr>
        <w:pStyle w:val="4"/>
        <w:numPr>
          <w:ilvl w:val="3"/>
          <w:numId w:val="42"/>
        </w:numPr>
        <w:kinsoku w:val="0"/>
        <w:rPr>
          <w:rFonts w:ascii="Times New Roman" w:hAnsi="Times New Roman"/>
          <w:b/>
          <w:spacing w:val="-4"/>
          <w:kern w:val="0"/>
          <w:szCs w:val="32"/>
          <w:lang w:val="zh-TW"/>
        </w:rPr>
      </w:pPr>
      <w:r w:rsidRPr="005628B1">
        <w:rPr>
          <w:rFonts w:hint="eastAsia"/>
          <w:b/>
          <w:spacing w:val="-4"/>
        </w:rPr>
        <w:t>勞動部</w:t>
      </w:r>
      <w:r w:rsidR="00493A70" w:rsidRPr="005628B1">
        <w:rPr>
          <w:rFonts w:ascii="Times New Roman" w:hAnsi="Times New Roman" w:hint="eastAsia"/>
          <w:b/>
          <w:spacing w:val="-4"/>
        </w:rPr>
        <w:t>對於女性外籍勞工在臺生育子女所衍生的諸多需求及問題</w:t>
      </w:r>
      <w:r w:rsidRPr="005628B1">
        <w:rPr>
          <w:rFonts w:hint="eastAsia"/>
          <w:b/>
          <w:spacing w:val="-4"/>
        </w:rPr>
        <w:t>，卻</w:t>
      </w:r>
      <w:r w:rsidR="002832E7" w:rsidRPr="005628B1">
        <w:rPr>
          <w:rFonts w:hint="eastAsia"/>
          <w:b/>
          <w:spacing w:val="-4"/>
        </w:rPr>
        <w:t>毫無</w:t>
      </w:r>
      <w:r w:rsidRPr="005628B1">
        <w:rPr>
          <w:rFonts w:hint="eastAsia"/>
          <w:b/>
          <w:spacing w:val="-4"/>
        </w:rPr>
        <w:t>配套及協助措施，</w:t>
      </w:r>
      <w:r w:rsidR="00493A70" w:rsidRPr="005628B1">
        <w:rPr>
          <w:rFonts w:ascii="Times New Roman" w:hAnsi="Times New Roman" w:hint="eastAsia"/>
          <w:b/>
          <w:spacing w:val="-4"/>
        </w:rPr>
        <w:t>之後</w:t>
      </w:r>
      <w:r w:rsidR="003F68A2" w:rsidRPr="005628B1">
        <w:rPr>
          <w:rFonts w:ascii="Times New Roman" w:hAnsi="Times New Roman" w:hint="eastAsia"/>
          <w:b/>
          <w:spacing w:val="-2"/>
        </w:rPr>
        <w:t>也未能與衛福部研擬因應解決對策</w:t>
      </w:r>
      <w:r w:rsidRPr="005628B1">
        <w:rPr>
          <w:rFonts w:hint="eastAsia"/>
          <w:b/>
          <w:spacing w:val="-4"/>
        </w:rPr>
        <w:t>：</w:t>
      </w:r>
    </w:p>
    <w:p w:rsidR="00373EA4" w:rsidRPr="005628B1" w:rsidRDefault="00697D27" w:rsidP="00697D27">
      <w:pPr>
        <w:pStyle w:val="5"/>
        <w:numPr>
          <w:ilvl w:val="0"/>
          <w:numId w:val="0"/>
        </w:numPr>
        <w:topLinePunct/>
        <w:ind w:leftChars="501" w:left="1704"/>
        <w:rPr>
          <w:rFonts w:ascii="Times New Roman" w:hAnsi="Times New Roman"/>
          <w:kern w:val="0"/>
          <w:szCs w:val="32"/>
          <w:lang w:val="zh-TW"/>
        </w:rPr>
      </w:pPr>
      <w:r w:rsidRPr="005628B1">
        <w:rPr>
          <w:rFonts w:ascii="Times New Roman" w:hAnsi="Times New Roman" w:hint="eastAsia"/>
          <w:kern w:val="0"/>
          <w:szCs w:val="32"/>
          <w:lang w:val="zh-TW"/>
        </w:rPr>
        <w:t xml:space="preserve">    </w:t>
      </w:r>
      <w:r w:rsidR="00373EA4" w:rsidRPr="005628B1">
        <w:rPr>
          <w:rFonts w:ascii="Times New Roman" w:hAnsi="Times New Roman" w:hint="eastAsia"/>
          <w:kern w:val="0"/>
          <w:szCs w:val="32"/>
          <w:lang w:val="zh-TW"/>
        </w:rPr>
        <w:t>勞動部雖表示略以：取消妊娠檢查後，該部已於「外籍勞工在臺工作須知手冊」載有雇主不得因外籍勞工懷孕而片面解除雙方勞動契約，並於外籍勞工入境時透過機場服務站向其進行宣導及發放該手冊；另依性別工作平等法第</w:t>
      </w:r>
      <w:r w:rsidR="00373EA4" w:rsidRPr="005628B1">
        <w:rPr>
          <w:rFonts w:ascii="Times New Roman" w:hAnsi="Times New Roman"/>
          <w:kern w:val="0"/>
          <w:szCs w:val="32"/>
          <w:lang w:val="zh-TW"/>
        </w:rPr>
        <w:t>23</w:t>
      </w:r>
      <w:r w:rsidR="00373EA4" w:rsidRPr="005628B1">
        <w:rPr>
          <w:rFonts w:ascii="Times New Roman" w:hAnsi="Times New Roman" w:hint="eastAsia"/>
          <w:kern w:val="0"/>
          <w:szCs w:val="32"/>
          <w:lang w:val="zh-TW"/>
        </w:rPr>
        <w:t>條規</w:t>
      </w:r>
      <w:r w:rsidR="00373EA4" w:rsidRPr="005628B1">
        <w:rPr>
          <w:rFonts w:ascii="Times New Roman" w:hAnsi="Times New Roman" w:hint="eastAsia"/>
          <w:kern w:val="0"/>
          <w:szCs w:val="32"/>
          <w:lang w:val="zh-TW"/>
        </w:rPr>
        <w:lastRenderedPageBreak/>
        <w:t>定，僱用受僱者</w:t>
      </w:r>
      <w:r w:rsidR="00373EA4" w:rsidRPr="005628B1">
        <w:rPr>
          <w:rFonts w:ascii="Times New Roman" w:hAnsi="Times New Roman"/>
          <w:kern w:val="0"/>
          <w:szCs w:val="32"/>
          <w:lang w:val="zh-TW"/>
        </w:rPr>
        <w:t>100</w:t>
      </w:r>
      <w:r w:rsidR="00373EA4" w:rsidRPr="005628B1">
        <w:rPr>
          <w:rFonts w:ascii="Times New Roman" w:hAnsi="Times New Roman" w:hint="eastAsia"/>
          <w:kern w:val="0"/>
          <w:szCs w:val="32"/>
          <w:lang w:val="zh-TW"/>
        </w:rPr>
        <w:t>人以上之雇主，應提供托兒設施或適當之托兒措施；僱用合法外籍勞工的雇主如符合上述規定，自應依法提供托兒設施或托兒措施，以協助受僱者子女托育需求等語。惟查：</w:t>
      </w:r>
    </w:p>
    <w:p w:rsidR="00373EA4" w:rsidRPr="005628B1" w:rsidRDefault="00373EA4" w:rsidP="00697D27">
      <w:pPr>
        <w:pStyle w:val="5"/>
        <w:numPr>
          <w:ilvl w:val="4"/>
          <w:numId w:val="42"/>
        </w:numPr>
        <w:topLinePunct/>
        <w:ind w:left="2042" w:hanging="851"/>
        <w:rPr>
          <w:rFonts w:ascii="Times New Roman" w:hAnsi="Times New Roman"/>
          <w:spacing w:val="-4"/>
        </w:rPr>
      </w:pPr>
      <w:r w:rsidRPr="005628B1">
        <w:rPr>
          <w:rFonts w:ascii="Times New Roman" w:hAnsi="Times New Roman"/>
          <w:spacing w:val="-4"/>
        </w:rPr>
        <w:t>104</w:t>
      </w:r>
      <w:r w:rsidRPr="005628B1">
        <w:rPr>
          <w:rFonts w:ascii="Times New Roman" w:hAnsi="Times New Roman" w:hint="eastAsia"/>
          <w:spacing w:val="-4"/>
        </w:rPr>
        <w:t>年間關愛之家送請內政部移民署協處的</w:t>
      </w:r>
      <w:r w:rsidRPr="005628B1">
        <w:rPr>
          <w:rFonts w:ascii="Times New Roman" w:hAnsi="Times New Roman"/>
          <w:spacing w:val="-4"/>
        </w:rPr>
        <w:t>11</w:t>
      </w:r>
      <w:r w:rsidRPr="005628B1">
        <w:rPr>
          <w:rFonts w:ascii="Times New Roman" w:hAnsi="Times New Roman" w:hint="eastAsia"/>
          <w:spacing w:val="-4"/>
        </w:rPr>
        <w:t>名非本國籍兒童</w:t>
      </w:r>
      <w:r w:rsidR="000B5FDF" w:rsidRPr="005628B1">
        <w:rPr>
          <w:rFonts w:ascii="Times New Roman" w:hAnsi="Times New Roman" w:hint="eastAsia"/>
          <w:spacing w:val="-4"/>
        </w:rPr>
        <w:t>個案</w:t>
      </w:r>
      <w:r w:rsidRPr="005628B1">
        <w:rPr>
          <w:rFonts w:ascii="Times New Roman" w:hAnsi="Times New Roman" w:hint="eastAsia"/>
          <w:spacing w:val="-4"/>
        </w:rPr>
        <w:t>，皆為外籍勞工所生的未成年子女，其中部分個案的生母原本為合法外籍勞工，於懷孕後因擔心產子即須出國，</w:t>
      </w:r>
      <w:r w:rsidR="000B5FDF" w:rsidRPr="005628B1">
        <w:rPr>
          <w:rFonts w:ascii="Times New Roman" w:hAnsi="Times New Roman" w:hint="eastAsia"/>
          <w:spacing w:val="-4"/>
        </w:rPr>
        <w:t>不得</w:t>
      </w:r>
      <w:r w:rsidR="005C05E3">
        <w:rPr>
          <w:rFonts w:ascii="Times New Roman" w:hAnsi="Times New Roman" w:hint="eastAsia"/>
          <w:spacing w:val="-4"/>
        </w:rPr>
        <w:t>已</w:t>
      </w:r>
      <w:r w:rsidRPr="005628B1">
        <w:rPr>
          <w:rFonts w:ascii="Times New Roman" w:hAnsi="Times New Roman" w:hint="eastAsia"/>
          <w:spacing w:val="-4"/>
        </w:rPr>
        <w:t>將孩子交由關愛之家協助照顧，</w:t>
      </w:r>
      <w:r w:rsidR="000B5FDF" w:rsidRPr="005628B1">
        <w:rPr>
          <w:rFonts w:ascii="Times New Roman" w:hAnsi="Times New Roman" w:hint="eastAsia"/>
          <w:spacing w:val="-4"/>
        </w:rPr>
        <w:t>以便</w:t>
      </w:r>
      <w:r w:rsidRPr="005628B1">
        <w:rPr>
          <w:rFonts w:ascii="Times New Roman" w:hAnsi="Times New Roman" w:hint="eastAsia"/>
          <w:spacing w:val="-4"/>
        </w:rPr>
        <w:t>持續為雇主工作。又，勞動部雖已禁止雇主不得因外籍勞工懷孕而片面解除雙方勞動契約，並透過各種方式進行宣導，惟實務上仍有合法外籍勞工擔心在臺懷孕生子將遭雇主以其他理由解約，亦</w:t>
      </w:r>
      <w:r w:rsidR="000B5FDF" w:rsidRPr="005628B1">
        <w:rPr>
          <w:rFonts w:ascii="Times New Roman" w:hAnsi="Times New Roman" w:hint="eastAsia"/>
          <w:spacing w:val="-4"/>
        </w:rPr>
        <w:t>顧慮</w:t>
      </w:r>
      <w:r w:rsidRPr="005628B1">
        <w:rPr>
          <w:rFonts w:ascii="Times New Roman" w:hAnsi="Times New Roman" w:hint="eastAsia"/>
          <w:spacing w:val="-4"/>
        </w:rPr>
        <w:t>生產後的子女照顧問題，於是當懷孕時選擇逃逸一途。關愛之家於本院諮詢時</w:t>
      </w:r>
      <w:r w:rsidR="002D2378" w:rsidRPr="005628B1">
        <w:rPr>
          <w:rFonts w:ascii="Times New Roman" w:hAnsi="Times New Roman" w:hint="eastAsia"/>
          <w:spacing w:val="-4"/>
        </w:rPr>
        <w:t>也</w:t>
      </w:r>
      <w:r w:rsidRPr="005628B1">
        <w:rPr>
          <w:rFonts w:ascii="Times New Roman" w:hAnsi="Times New Roman" w:hint="eastAsia"/>
          <w:spacing w:val="-4"/>
        </w:rPr>
        <w:t>表示：有些雇主相當好心，當發現</w:t>
      </w:r>
      <w:r w:rsidR="002D2378" w:rsidRPr="005628B1">
        <w:rPr>
          <w:rFonts w:ascii="Times New Roman" w:hAnsi="Times New Roman" w:hint="eastAsia"/>
          <w:spacing w:val="-4"/>
        </w:rPr>
        <w:t>合法</w:t>
      </w:r>
      <w:r w:rsidRPr="005628B1">
        <w:rPr>
          <w:rFonts w:ascii="Times New Roman" w:hAnsi="Times New Roman" w:hint="eastAsia"/>
          <w:spacing w:val="-4"/>
        </w:rPr>
        <w:t>外籍勞工懷孕，不會通報仲介帶走，這些外</w:t>
      </w:r>
      <w:r w:rsidR="008E24FF">
        <w:rPr>
          <w:rFonts w:ascii="Times New Roman" w:hAnsi="Times New Roman" w:hint="eastAsia"/>
          <w:spacing w:val="-4"/>
        </w:rPr>
        <w:t>國</w:t>
      </w:r>
      <w:r w:rsidRPr="005628B1">
        <w:rPr>
          <w:rFonts w:ascii="Times New Roman" w:hAnsi="Times New Roman" w:hint="eastAsia"/>
          <w:spacing w:val="-4"/>
        </w:rPr>
        <w:t>籍媽媽為能持續工作，生產後只好將孩子委請關愛之家協助照顧，有些媽媽表明之後回國時會帶回孩子一起回去，但有些媽媽則表明不要孩子等語。</w:t>
      </w:r>
    </w:p>
    <w:p w:rsidR="009964A4" w:rsidRPr="005628B1" w:rsidRDefault="00334A69" w:rsidP="00697D27">
      <w:pPr>
        <w:pStyle w:val="5"/>
        <w:numPr>
          <w:ilvl w:val="4"/>
          <w:numId w:val="42"/>
        </w:numPr>
        <w:kinsoku w:val="0"/>
        <w:rPr>
          <w:rFonts w:ascii="Times New Roman" w:hAnsi="Times New Roman"/>
          <w:kern w:val="0"/>
          <w:lang w:val="zh-TW"/>
        </w:rPr>
      </w:pPr>
      <w:r w:rsidRPr="005628B1">
        <w:rPr>
          <w:rFonts w:ascii="Times New Roman" w:hAnsi="Times New Roman" w:hint="eastAsia"/>
        </w:rPr>
        <w:t>依據勞動部統計資料顯示，社福外籍勞工</w:t>
      </w:r>
      <w:r w:rsidRPr="005628B1">
        <w:rPr>
          <w:rFonts w:ascii="Times New Roman" w:hAnsi="Times New Roman" w:hint="eastAsia"/>
        </w:rPr>
        <w:t>(</w:t>
      </w:r>
      <w:r w:rsidRPr="005628B1">
        <w:rPr>
          <w:rFonts w:ascii="Times New Roman" w:hAnsi="Times New Roman" w:hint="eastAsia"/>
        </w:rPr>
        <w:t>含看護工及家庭幫傭</w:t>
      </w:r>
      <w:r w:rsidRPr="005628B1">
        <w:rPr>
          <w:rFonts w:ascii="Times New Roman" w:hAnsi="Times New Roman" w:hint="eastAsia"/>
        </w:rPr>
        <w:t>)</w:t>
      </w:r>
      <w:r w:rsidRPr="005628B1">
        <w:rPr>
          <w:rFonts w:ascii="Times New Roman" w:hAnsi="Times New Roman" w:hint="eastAsia"/>
        </w:rPr>
        <w:t>人數從</w:t>
      </w:r>
      <w:r w:rsidRPr="005628B1">
        <w:rPr>
          <w:rFonts w:ascii="Times New Roman" w:hAnsi="Times New Roman" w:hint="eastAsia"/>
        </w:rPr>
        <w:t>81</w:t>
      </w:r>
      <w:r w:rsidRPr="005628B1">
        <w:rPr>
          <w:rFonts w:ascii="Times New Roman" w:hAnsi="Times New Roman" w:hint="eastAsia"/>
        </w:rPr>
        <w:t>年的</w:t>
      </w:r>
      <w:r w:rsidRPr="005628B1">
        <w:rPr>
          <w:rFonts w:ascii="Times New Roman" w:hAnsi="Times New Roman" w:hint="eastAsia"/>
        </w:rPr>
        <w:t>7,525</w:t>
      </w:r>
      <w:r w:rsidRPr="005628B1">
        <w:rPr>
          <w:rFonts w:ascii="Times New Roman" w:hAnsi="Times New Roman" w:hint="eastAsia"/>
        </w:rPr>
        <w:t>人，逐年增加至</w:t>
      </w:r>
      <w:r w:rsidRPr="005628B1">
        <w:rPr>
          <w:rFonts w:ascii="Times New Roman" w:hAnsi="Times New Roman" w:hint="eastAsia"/>
        </w:rPr>
        <w:t>105</w:t>
      </w:r>
      <w:r w:rsidRPr="005628B1">
        <w:rPr>
          <w:rFonts w:ascii="Times New Roman" w:hAnsi="Times New Roman" w:hint="eastAsia"/>
        </w:rPr>
        <w:t>年的</w:t>
      </w:r>
      <w:r w:rsidR="00CF5CC1" w:rsidRPr="005628B1">
        <w:rPr>
          <w:rFonts w:ascii="Times New Roman" w:hAnsi="Times New Roman"/>
        </w:rPr>
        <w:t>23</w:t>
      </w:r>
      <w:r w:rsidR="00CF5CC1" w:rsidRPr="005628B1">
        <w:rPr>
          <w:rFonts w:ascii="Times New Roman" w:hAnsi="Times New Roman" w:hint="eastAsia"/>
        </w:rPr>
        <w:t>萬</w:t>
      </w:r>
      <w:r w:rsidR="00CF5CC1" w:rsidRPr="005628B1">
        <w:rPr>
          <w:rFonts w:ascii="Times New Roman" w:hAnsi="Times New Roman" w:hint="eastAsia"/>
        </w:rPr>
        <w:t>7</w:t>
      </w:r>
      <w:r w:rsidR="00CF5CC1" w:rsidRPr="005628B1">
        <w:rPr>
          <w:rFonts w:ascii="Times New Roman" w:hAnsi="Times New Roman"/>
        </w:rPr>
        <w:t>,</w:t>
      </w:r>
      <w:r w:rsidR="00CF5CC1" w:rsidRPr="005628B1">
        <w:rPr>
          <w:rFonts w:ascii="Times New Roman" w:hAnsi="Times New Roman" w:hint="eastAsia"/>
        </w:rPr>
        <w:t>291</w:t>
      </w:r>
      <w:r w:rsidRPr="005628B1">
        <w:rPr>
          <w:rFonts w:ascii="Times New Roman" w:hAnsi="Times New Roman" w:hint="eastAsia"/>
        </w:rPr>
        <w:t>人</w:t>
      </w:r>
      <w:r w:rsidR="009964A4" w:rsidRPr="005628B1">
        <w:rPr>
          <w:rFonts w:ascii="Times New Roman" w:hAnsi="Times New Roman" w:hint="eastAsia"/>
        </w:rPr>
        <w:t>(</w:t>
      </w:r>
      <w:r w:rsidR="009964A4" w:rsidRPr="005628B1">
        <w:rPr>
          <w:rFonts w:ascii="Times New Roman" w:hAnsi="Times New Roman" w:hint="eastAsia"/>
        </w:rPr>
        <w:t>參閱前表</w:t>
      </w:r>
      <w:r w:rsidR="009964A4" w:rsidRPr="005628B1">
        <w:rPr>
          <w:rFonts w:ascii="Times New Roman" w:hAnsi="Times New Roman" w:hint="eastAsia"/>
        </w:rPr>
        <w:t>1)</w:t>
      </w:r>
      <w:r w:rsidRPr="005628B1">
        <w:rPr>
          <w:rFonts w:ascii="Times New Roman" w:hAnsi="Times New Roman" w:hint="eastAsia"/>
        </w:rPr>
        <w:t>，占</w:t>
      </w:r>
      <w:r w:rsidR="00CF5CC1" w:rsidRPr="005628B1">
        <w:rPr>
          <w:rFonts w:ascii="Times New Roman" w:hAnsi="Times New Roman" w:hint="eastAsia"/>
        </w:rPr>
        <w:t>外籍勞工</w:t>
      </w:r>
      <w:r w:rsidRPr="005628B1">
        <w:rPr>
          <w:rFonts w:ascii="Times New Roman" w:hAnsi="Times New Roman" w:hint="eastAsia"/>
        </w:rPr>
        <w:t>總人數的比率也從</w:t>
      </w:r>
      <w:r w:rsidRPr="005628B1">
        <w:rPr>
          <w:rFonts w:ascii="Times New Roman" w:hAnsi="Times New Roman" w:hint="eastAsia"/>
        </w:rPr>
        <w:t>81</w:t>
      </w:r>
      <w:r w:rsidRPr="005628B1">
        <w:rPr>
          <w:rFonts w:ascii="Times New Roman" w:hAnsi="Times New Roman" w:hint="eastAsia"/>
        </w:rPr>
        <w:t>年的</w:t>
      </w:r>
      <w:r w:rsidRPr="005628B1">
        <w:rPr>
          <w:rFonts w:ascii="Times New Roman" w:hAnsi="Times New Roman" w:hint="eastAsia"/>
        </w:rPr>
        <w:t>4.20</w:t>
      </w:r>
      <w:r w:rsidRPr="005628B1">
        <w:rPr>
          <w:rFonts w:ascii="Times New Roman" w:hAnsi="Times New Roman" w:hint="eastAsia"/>
        </w:rPr>
        <w:t>％，逐年增加至</w:t>
      </w:r>
      <w:r w:rsidRPr="005628B1">
        <w:rPr>
          <w:rFonts w:ascii="Times New Roman" w:hAnsi="Times New Roman" w:hint="eastAsia"/>
        </w:rPr>
        <w:t>105</w:t>
      </w:r>
      <w:r w:rsidRPr="005628B1">
        <w:rPr>
          <w:rFonts w:ascii="Times New Roman" w:hAnsi="Times New Roman" w:hint="eastAsia"/>
        </w:rPr>
        <w:t>年的</w:t>
      </w:r>
      <w:r w:rsidR="00CF5CC1" w:rsidRPr="005628B1">
        <w:rPr>
          <w:rFonts w:ascii="Times New Roman" w:hAnsi="Times New Roman" w:hint="eastAsia"/>
        </w:rPr>
        <w:t>37.98</w:t>
      </w:r>
      <w:r w:rsidRPr="005628B1">
        <w:rPr>
          <w:rFonts w:ascii="Times New Roman" w:hAnsi="Times New Roman" w:hint="eastAsia"/>
        </w:rPr>
        <w:t>％</w:t>
      </w:r>
      <w:r w:rsidR="00DB5F33" w:rsidRPr="005628B1">
        <w:rPr>
          <w:rFonts w:hAnsi="標楷體" w:hint="eastAsia"/>
        </w:rPr>
        <w:t>；</w:t>
      </w:r>
      <w:r w:rsidR="009964A4" w:rsidRPr="005628B1">
        <w:rPr>
          <w:rFonts w:ascii="Times New Roman" w:hAnsi="Times New Roman" w:hint="eastAsia"/>
        </w:rPr>
        <w:t>其中外籍家庭看護工幾乎皆為女性，比率高達</w:t>
      </w:r>
      <w:r w:rsidR="009964A4" w:rsidRPr="005628B1">
        <w:rPr>
          <w:rFonts w:ascii="Times New Roman" w:hAnsi="Times New Roman" w:hint="eastAsia"/>
        </w:rPr>
        <w:t>99</w:t>
      </w:r>
      <w:r w:rsidR="009964A4" w:rsidRPr="005628B1">
        <w:rPr>
          <w:rFonts w:hAnsi="標楷體" w:hint="eastAsia"/>
        </w:rPr>
        <w:t>％</w:t>
      </w:r>
      <w:r w:rsidR="00CF5CC1" w:rsidRPr="005628B1">
        <w:rPr>
          <w:rFonts w:hAnsi="標楷體" w:hint="eastAsia"/>
        </w:rPr>
        <w:t>以上</w:t>
      </w:r>
      <w:r w:rsidR="009964A4" w:rsidRPr="005628B1">
        <w:rPr>
          <w:rFonts w:ascii="Times New Roman" w:hAnsi="Times New Roman" w:hint="eastAsia"/>
        </w:rPr>
        <w:t>。</w:t>
      </w:r>
      <w:r w:rsidR="00DB5F33" w:rsidRPr="005628B1">
        <w:rPr>
          <w:rFonts w:ascii="Times New Roman" w:hAnsi="Times New Roman" w:hint="eastAsia"/>
        </w:rPr>
        <w:t>女性</w:t>
      </w:r>
      <w:r w:rsidR="00373EA4" w:rsidRPr="005628B1">
        <w:rPr>
          <w:rFonts w:ascii="Times New Roman" w:hAnsi="Times New Roman" w:hint="eastAsia"/>
        </w:rPr>
        <w:t>外籍家庭看護工因懷孕等因素無法提供照顧服務的空窗期，被看護者或家屬雖可自行聘僱本國照顧服務員提供照顧，勞動部並提供每月</w:t>
      </w:r>
      <w:r w:rsidR="00373EA4" w:rsidRPr="005628B1">
        <w:rPr>
          <w:rFonts w:ascii="Times New Roman" w:hAnsi="Times New Roman"/>
        </w:rPr>
        <w:t>1</w:t>
      </w:r>
      <w:r w:rsidR="00373EA4" w:rsidRPr="005628B1">
        <w:rPr>
          <w:rFonts w:ascii="Times New Roman" w:hAnsi="Times New Roman" w:hint="eastAsia"/>
        </w:rPr>
        <w:t>萬元的僱用獎助，最長得補助</w:t>
      </w:r>
      <w:r w:rsidR="00373EA4" w:rsidRPr="005628B1">
        <w:rPr>
          <w:rFonts w:ascii="Times New Roman" w:hAnsi="Times New Roman"/>
        </w:rPr>
        <w:t>1</w:t>
      </w:r>
      <w:r w:rsidR="00373EA4" w:rsidRPr="005628B1">
        <w:rPr>
          <w:rFonts w:ascii="Times New Roman" w:hAnsi="Times New Roman" w:hint="eastAsia"/>
        </w:rPr>
        <w:t>年。惟該部對於</w:t>
      </w:r>
      <w:r w:rsidR="00CF5CC1" w:rsidRPr="005628B1">
        <w:rPr>
          <w:rFonts w:ascii="Times New Roman" w:hAnsi="Times New Roman" w:hint="eastAsia"/>
        </w:rPr>
        <w:t>每年</w:t>
      </w:r>
      <w:r w:rsidR="007564E9" w:rsidRPr="005628B1">
        <w:rPr>
          <w:rFonts w:ascii="Times New Roman" w:hAnsi="Times New Roman" w:hint="eastAsia"/>
        </w:rPr>
        <w:t>懷</w:t>
      </w:r>
      <w:r w:rsidR="007564E9" w:rsidRPr="005628B1">
        <w:rPr>
          <w:rFonts w:ascii="Times New Roman" w:hAnsi="Times New Roman" w:hint="eastAsia"/>
        </w:rPr>
        <w:lastRenderedPageBreak/>
        <w:t>孕生產的</w:t>
      </w:r>
      <w:r w:rsidR="00CF5CC1" w:rsidRPr="005628B1">
        <w:rPr>
          <w:rFonts w:ascii="Times New Roman" w:hAnsi="Times New Roman" w:hint="eastAsia"/>
        </w:rPr>
        <w:t>女性</w:t>
      </w:r>
      <w:r w:rsidR="007564E9" w:rsidRPr="005628B1">
        <w:rPr>
          <w:rFonts w:ascii="Times New Roman" w:hAnsi="Times New Roman" w:hint="eastAsia"/>
        </w:rPr>
        <w:t>外籍勞工人數及</w:t>
      </w:r>
      <w:r w:rsidR="00373EA4" w:rsidRPr="005628B1">
        <w:rPr>
          <w:rFonts w:ascii="Times New Roman" w:hAnsi="Times New Roman" w:hint="eastAsia"/>
        </w:rPr>
        <w:t>雇主申請前述補助</w:t>
      </w:r>
      <w:r w:rsidR="00CF5CC1" w:rsidRPr="005628B1">
        <w:rPr>
          <w:rFonts w:ascii="Times New Roman" w:hAnsi="Times New Roman" w:hint="eastAsia"/>
        </w:rPr>
        <w:t>的</w:t>
      </w:r>
      <w:r w:rsidR="00373EA4" w:rsidRPr="005628B1">
        <w:rPr>
          <w:rFonts w:ascii="Times New Roman" w:hAnsi="Times New Roman" w:hint="eastAsia"/>
        </w:rPr>
        <w:t>人數，卻</w:t>
      </w:r>
      <w:r w:rsidR="00CF5CC1" w:rsidRPr="005628B1">
        <w:rPr>
          <w:rFonts w:ascii="Times New Roman" w:hAnsi="Times New Roman" w:hint="eastAsia"/>
        </w:rPr>
        <w:t>皆</w:t>
      </w:r>
      <w:r w:rsidR="00373EA4" w:rsidRPr="005628B1">
        <w:rPr>
          <w:rFonts w:ascii="Times New Roman" w:hAnsi="Times New Roman" w:hint="eastAsia"/>
        </w:rPr>
        <w:t>未有統計資料</w:t>
      </w:r>
      <w:r w:rsidR="007564E9" w:rsidRPr="005628B1">
        <w:rPr>
          <w:rFonts w:ascii="Times New Roman" w:hAnsi="Times New Roman" w:hint="eastAsia"/>
        </w:rPr>
        <w:t>，</w:t>
      </w:r>
      <w:r w:rsidR="00373EA4" w:rsidRPr="005628B1">
        <w:rPr>
          <w:rFonts w:ascii="Times New Roman" w:hAnsi="Times New Roman" w:hint="eastAsia"/>
        </w:rPr>
        <w:t>以致該項措施</w:t>
      </w:r>
      <w:r w:rsidR="00CF5CC1" w:rsidRPr="005628B1">
        <w:rPr>
          <w:rFonts w:ascii="Times New Roman" w:hAnsi="Times New Roman" w:hint="eastAsia"/>
        </w:rPr>
        <w:t>的執行成效</w:t>
      </w:r>
      <w:r w:rsidR="00373EA4" w:rsidRPr="005628B1">
        <w:rPr>
          <w:rFonts w:ascii="Times New Roman" w:hAnsi="Times New Roman" w:hint="eastAsia"/>
        </w:rPr>
        <w:t>難見</w:t>
      </w:r>
      <w:r w:rsidR="009964A4" w:rsidRPr="005628B1">
        <w:rPr>
          <w:rFonts w:ascii="Times New Roman" w:hAnsi="Times New Roman" w:hint="eastAsia"/>
        </w:rPr>
        <w:t>，益見該部對於</w:t>
      </w:r>
      <w:r w:rsidR="00DB5F33" w:rsidRPr="005628B1">
        <w:rPr>
          <w:rFonts w:ascii="Times New Roman" w:hAnsi="Times New Roman" w:hint="eastAsia"/>
        </w:rPr>
        <w:t>女性</w:t>
      </w:r>
      <w:r w:rsidR="009964A4" w:rsidRPr="005628B1">
        <w:rPr>
          <w:rFonts w:ascii="Times New Roman" w:hAnsi="Times New Roman" w:hint="eastAsia"/>
        </w:rPr>
        <w:t>外籍家庭看護工</w:t>
      </w:r>
      <w:r w:rsidR="00DB5F33" w:rsidRPr="005628B1">
        <w:rPr>
          <w:rFonts w:ascii="Times New Roman" w:hAnsi="Times New Roman" w:hint="eastAsia"/>
        </w:rPr>
        <w:t>因懷孕及生產而</w:t>
      </w:r>
      <w:r w:rsidR="00CF5CC1" w:rsidRPr="005628B1">
        <w:rPr>
          <w:rFonts w:ascii="Times New Roman" w:hAnsi="Times New Roman" w:hint="eastAsia"/>
        </w:rPr>
        <w:t>所</w:t>
      </w:r>
      <w:r w:rsidR="009964A4" w:rsidRPr="005628B1">
        <w:rPr>
          <w:rFonts w:ascii="Times New Roman" w:hAnsi="Times New Roman" w:hint="eastAsia"/>
        </w:rPr>
        <w:t>衍生的</w:t>
      </w:r>
      <w:r w:rsidR="007564E9" w:rsidRPr="005628B1">
        <w:rPr>
          <w:rFonts w:ascii="Times New Roman" w:hAnsi="Times New Roman" w:hint="eastAsia"/>
        </w:rPr>
        <w:t>雇主受照顧權益、</w:t>
      </w:r>
      <w:r w:rsidR="009964A4" w:rsidRPr="005628B1">
        <w:rPr>
          <w:rFonts w:ascii="Times New Roman" w:hAnsi="Times New Roman" w:hint="eastAsia"/>
        </w:rPr>
        <w:t>工作效能、生育費用、子女托育照顧等</w:t>
      </w:r>
      <w:r w:rsidR="00CF5CC1" w:rsidRPr="005628B1">
        <w:rPr>
          <w:rFonts w:ascii="Times New Roman" w:hAnsi="Times New Roman" w:hint="eastAsia"/>
        </w:rPr>
        <w:t>諸多</w:t>
      </w:r>
      <w:r w:rsidR="009964A4" w:rsidRPr="005628B1">
        <w:rPr>
          <w:rFonts w:ascii="Times New Roman" w:hAnsi="Times New Roman" w:hint="eastAsia"/>
        </w:rPr>
        <w:t>問題</w:t>
      </w:r>
      <w:r w:rsidR="00DB5F33" w:rsidRPr="005628B1">
        <w:rPr>
          <w:rFonts w:ascii="Times New Roman" w:hAnsi="Times New Roman" w:hint="eastAsia"/>
        </w:rPr>
        <w:t>及需求</w:t>
      </w:r>
      <w:r w:rsidR="009964A4" w:rsidRPr="005628B1">
        <w:rPr>
          <w:rFonts w:ascii="Times New Roman" w:hAnsi="Times New Roman" w:hint="eastAsia"/>
        </w:rPr>
        <w:t>，欠缺</w:t>
      </w:r>
      <w:r w:rsidR="00CF5CC1" w:rsidRPr="005628B1">
        <w:rPr>
          <w:rFonts w:ascii="Times New Roman" w:hAnsi="Times New Roman" w:hint="eastAsia"/>
        </w:rPr>
        <w:t>相關</w:t>
      </w:r>
      <w:r w:rsidR="009964A4" w:rsidRPr="005628B1">
        <w:rPr>
          <w:rFonts w:ascii="Times New Roman" w:hAnsi="Times New Roman" w:hint="eastAsia"/>
        </w:rPr>
        <w:t>配套措施，坐視</w:t>
      </w:r>
      <w:r w:rsidR="00A75ABA" w:rsidRPr="005628B1">
        <w:rPr>
          <w:rFonts w:ascii="Times New Roman" w:hAnsi="Times New Roman" w:hint="eastAsia"/>
        </w:rPr>
        <w:t>由</w:t>
      </w:r>
      <w:r w:rsidR="009964A4" w:rsidRPr="005628B1">
        <w:rPr>
          <w:rFonts w:ascii="Times New Roman" w:hAnsi="Times New Roman" w:hint="eastAsia"/>
        </w:rPr>
        <w:t>雇主及外籍看護工自行承擔及解決</w:t>
      </w:r>
      <w:r w:rsidR="00373EA4" w:rsidRPr="005628B1">
        <w:rPr>
          <w:rFonts w:ascii="Times New Roman" w:hAnsi="Times New Roman" w:hint="eastAsia"/>
        </w:rPr>
        <w:t>。</w:t>
      </w:r>
    </w:p>
    <w:p w:rsidR="00373EA4" w:rsidRPr="005628B1" w:rsidRDefault="00334A69" w:rsidP="00697D27">
      <w:pPr>
        <w:pStyle w:val="5"/>
        <w:numPr>
          <w:ilvl w:val="4"/>
          <w:numId w:val="42"/>
        </w:numPr>
        <w:topLinePunct/>
        <w:ind w:left="2042" w:hanging="851"/>
        <w:rPr>
          <w:rFonts w:ascii="Times New Roman" w:hAnsi="Times New Roman"/>
          <w:spacing w:val="-4"/>
          <w:kern w:val="0"/>
          <w:lang w:val="zh-TW"/>
        </w:rPr>
      </w:pPr>
      <w:r w:rsidRPr="005628B1">
        <w:rPr>
          <w:rFonts w:ascii="Times New Roman" w:hint="eastAsia"/>
          <w:spacing w:val="-4"/>
        </w:rPr>
        <w:t>再據</w:t>
      </w:r>
      <w:r w:rsidR="00373EA4" w:rsidRPr="005628B1">
        <w:rPr>
          <w:rFonts w:ascii="Times New Roman" w:hint="eastAsia"/>
          <w:spacing w:val="-4"/>
        </w:rPr>
        <w:t>報導者於本院諮詢時表示：勞動部、衛福部考量人權，既然</w:t>
      </w:r>
      <w:r w:rsidR="00373EA4" w:rsidRPr="005628B1">
        <w:rPr>
          <w:rFonts w:ascii="Times New Roman" w:hAnsi="Times New Roman" w:hint="eastAsia"/>
          <w:spacing w:val="-4"/>
        </w:rPr>
        <w:t>取消</w:t>
      </w:r>
      <w:r w:rsidR="00373EA4" w:rsidRPr="005628B1">
        <w:rPr>
          <w:rFonts w:ascii="Times New Roman" w:hint="eastAsia"/>
          <w:spacing w:val="-4"/>
        </w:rPr>
        <w:t>女性外籍勞工的妊娠檢查，</w:t>
      </w:r>
      <w:r w:rsidR="00373EA4" w:rsidRPr="005628B1">
        <w:rPr>
          <w:rFonts w:ascii="Times New Roman" w:hAnsi="Times New Roman" w:hint="eastAsia"/>
          <w:spacing w:val="-4"/>
        </w:rPr>
        <w:t>這些</w:t>
      </w:r>
      <w:r w:rsidR="00373EA4" w:rsidRPr="005628B1">
        <w:rPr>
          <w:rFonts w:ascii="Times New Roman" w:hint="eastAsia"/>
          <w:spacing w:val="-4"/>
        </w:rPr>
        <w:t>女性外籍勞工並受到勞動基準法及性別工作平等法的保障，享有產假與育嬰假等，但這些女性外籍勞工於夜間時能否無需住在雇主家中、可否利用工作之餘照顧孩子等諸多問題，皆需要配套，相關部會卻未能進行研商並訂定相關配套措施等語。</w:t>
      </w:r>
      <w:r w:rsidR="00D763C9" w:rsidRPr="005628B1">
        <w:rPr>
          <w:rFonts w:ascii="Times New Roman" w:hint="eastAsia"/>
          <w:spacing w:val="-4"/>
        </w:rPr>
        <w:t>外交部也於</w:t>
      </w:r>
      <w:r w:rsidR="00D763C9" w:rsidRPr="005628B1">
        <w:rPr>
          <w:rFonts w:ascii="Times New Roman"/>
          <w:spacing w:val="-4"/>
        </w:rPr>
        <w:t>105</w:t>
      </w:r>
      <w:r w:rsidR="00D763C9" w:rsidRPr="005628B1">
        <w:rPr>
          <w:rFonts w:ascii="Times New Roman" w:hint="eastAsia"/>
          <w:spacing w:val="-4"/>
        </w:rPr>
        <w:t>年</w:t>
      </w:r>
      <w:r w:rsidR="00D763C9" w:rsidRPr="005628B1">
        <w:rPr>
          <w:rFonts w:ascii="Times New Roman"/>
          <w:spacing w:val="-4"/>
        </w:rPr>
        <w:t>12</w:t>
      </w:r>
      <w:r w:rsidR="00D763C9" w:rsidRPr="005628B1">
        <w:rPr>
          <w:rFonts w:ascii="Times New Roman" w:hint="eastAsia"/>
          <w:spacing w:val="-4"/>
        </w:rPr>
        <w:t>月</w:t>
      </w:r>
      <w:r w:rsidR="00D763C9" w:rsidRPr="005628B1">
        <w:rPr>
          <w:rFonts w:ascii="Times New Roman"/>
          <w:spacing w:val="-4"/>
        </w:rPr>
        <w:t>9</w:t>
      </w:r>
      <w:r w:rsidR="00D763C9" w:rsidRPr="005628B1">
        <w:rPr>
          <w:rFonts w:ascii="Times New Roman" w:hint="eastAsia"/>
          <w:spacing w:val="-4"/>
        </w:rPr>
        <w:t>日函</w:t>
      </w:r>
      <w:r w:rsidR="00D763C9" w:rsidRPr="005628B1">
        <w:rPr>
          <w:rStyle w:val="aff2"/>
          <w:rFonts w:ascii="Times New Roman"/>
          <w:spacing w:val="-4"/>
        </w:rPr>
        <w:footnoteReference w:id="17"/>
      </w:r>
      <w:r w:rsidR="00D763C9" w:rsidRPr="005628B1">
        <w:rPr>
          <w:rFonts w:ascii="Times New Roman" w:hint="eastAsia"/>
          <w:spacing w:val="-4"/>
        </w:rPr>
        <w:t>勞動部及衛福部：就非本國籍兒少在臺居留、認領及收養等問題經研議後認為，由於部分非本國籍兒少</w:t>
      </w:r>
      <w:r w:rsidR="00D763C9" w:rsidRPr="005628B1">
        <w:rPr>
          <w:rFonts w:ascii="Times New Roman" w:hAnsi="Times New Roman" w:hint="eastAsia"/>
          <w:spacing w:val="-4"/>
          <w:szCs w:val="32"/>
        </w:rPr>
        <w:t>問題</w:t>
      </w:r>
      <w:r w:rsidR="00D763C9" w:rsidRPr="005628B1">
        <w:rPr>
          <w:rFonts w:ascii="Times New Roman" w:hint="eastAsia"/>
          <w:spacing w:val="-4"/>
        </w:rPr>
        <w:t>係由逃逸外籍勞工所衍生，且有初期懷孕之外籍勞工申請入境後於雇主家產子之案例，建請該兩部針對外籍勞工申請來臺免驗懷孕項目研議配套措施等語。</w:t>
      </w:r>
    </w:p>
    <w:p w:rsidR="002832E7" w:rsidRPr="005628B1" w:rsidRDefault="002832E7" w:rsidP="00697D27">
      <w:pPr>
        <w:pStyle w:val="5"/>
        <w:numPr>
          <w:ilvl w:val="4"/>
          <w:numId w:val="42"/>
        </w:numPr>
        <w:topLinePunct/>
        <w:ind w:left="2042" w:hanging="851"/>
        <w:rPr>
          <w:rFonts w:ascii="Times New Roman"/>
        </w:rPr>
      </w:pPr>
      <w:r w:rsidRPr="005628B1">
        <w:rPr>
          <w:rFonts w:ascii="Times New Roman" w:hint="eastAsia"/>
        </w:rPr>
        <w:t>此外，部分</w:t>
      </w:r>
      <w:r w:rsidR="007564E9" w:rsidRPr="005628B1">
        <w:rPr>
          <w:rFonts w:ascii="Times New Roman" w:hint="eastAsia"/>
        </w:rPr>
        <w:t>國家存在嚴格的宗教規範，</w:t>
      </w:r>
      <w:r w:rsidR="00901C3F" w:rsidRPr="005628B1">
        <w:rPr>
          <w:rFonts w:ascii="Times New Roman" w:hint="eastAsia"/>
        </w:rPr>
        <w:t>不容許</w:t>
      </w:r>
      <w:r w:rsidR="007564E9" w:rsidRPr="005628B1">
        <w:rPr>
          <w:rFonts w:ascii="Times New Roman" w:hint="eastAsia"/>
        </w:rPr>
        <w:t>墮胎、婚姻外或未婚生子，</w:t>
      </w:r>
      <w:r w:rsidR="00DB5F33" w:rsidRPr="005628B1">
        <w:rPr>
          <w:rFonts w:ascii="Times New Roman" w:hint="eastAsia"/>
        </w:rPr>
        <w:t>該國</w:t>
      </w:r>
      <w:r w:rsidR="00901C3F" w:rsidRPr="005628B1">
        <w:rPr>
          <w:rFonts w:ascii="Times New Roman" w:hint="eastAsia"/>
        </w:rPr>
        <w:t>外籍勞工在臺懷孕生產，</w:t>
      </w:r>
      <w:r w:rsidR="00537D2D" w:rsidRPr="005628B1">
        <w:rPr>
          <w:rFonts w:ascii="Times New Roman" w:hint="eastAsia"/>
        </w:rPr>
        <w:t>懼怕</w:t>
      </w:r>
      <w:r w:rsidR="00901C3F" w:rsidRPr="005628B1">
        <w:rPr>
          <w:rFonts w:ascii="Times New Roman" w:hint="eastAsia"/>
        </w:rPr>
        <w:t>攜</w:t>
      </w:r>
      <w:r w:rsidR="00CF5CC1" w:rsidRPr="005628B1">
        <w:rPr>
          <w:rFonts w:ascii="Times New Roman" w:hint="eastAsia"/>
        </w:rPr>
        <w:t>帶</w:t>
      </w:r>
      <w:r w:rsidR="00901C3F" w:rsidRPr="005628B1">
        <w:rPr>
          <w:rFonts w:ascii="Times New Roman" w:hint="eastAsia"/>
        </w:rPr>
        <w:t>子女回國</w:t>
      </w:r>
      <w:r w:rsidR="00CF5CC1" w:rsidRPr="005628B1">
        <w:rPr>
          <w:rFonts w:ascii="Times New Roman" w:hint="eastAsia"/>
        </w:rPr>
        <w:t>後</w:t>
      </w:r>
      <w:r w:rsidR="00901C3F" w:rsidRPr="005628B1">
        <w:rPr>
          <w:rFonts w:ascii="Times New Roman" w:hint="eastAsia"/>
        </w:rPr>
        <w:t>遭到</w:t>
      </w:r>
      <w:r w:rsidR="00AE452F" w:rsidRPr="005628B1">
        <w:rPr>
          <w:rFonts w:ascii="Times New Roman" w:hint="eastAsia"/>
        </w:rPr>
        <w:t>嚴厲</w:t>
      </w:r>
      <w:r w:rsidR="00901C3F" w:rsidRPr="005628B1">
        <w:rPr>
          <w:rFonts w:ascii="Times New Roman"/>
        </w:rPr>
        <w:t>的懲罰</w:t>
      </w:r>
      <w:r w:rsidR="00AE452F" w:rsidRPr="005628B1">
        <w:rPr>
          <w:rFonts w:ascii="Times New Roman" w:hint="eastAsia"/>
        </w:rPr>
        <w:t>、危及生命，</w:t>
      </w:r>
      <w:r w:rsidR="00901C3F" w:rsidRPr="005628B1">
        <w:rPr>
          <w:rFonts w:ascii="Times New Roman" w:hint="eastAsia"/>
        </w:rPr>
        <w:t>於是</w:t>
      </w:r>
      <w:r w:rsidR="00CF5CC1" w:rsidRPr="005628B1">
        <w:rPr>
          <w:rFonts w:ascii="Times New Roman" w:hint="eastAsia"/>
        </w:rPr>
        <w:t>在臺</w:t>
      </w:r>
      <w:r w:rsidR="00901C3F" w:rsidRPr="005628B1">
        <w:rPr>
          <w:rFonts w:ascii="Times New Roman" w:hint="eastAsia"/>
        </w:rPr>
        <w:t>棄養子女。足見</w:t>
      </w:r>
      <w:r w:rsidR="007564E9" w:rsidRPr="005628B1">
        <w:rPr>
          <w:rFonts w:ascii="Times New Roman" w:hint="eastAsia"/>
        </w:rPr>
        <w:t>勞動部及衛福部在未</w:t>
      </w:r>
      <w:r w:rsidR="00901C3F" w:rsidRPr="005628B1">
        <w:rPr>
          <w:rFonts w:ascii="Times New Roman" w:hint="eastAsia"/>
        </w:rPr>
        <w:t>妥善</w:t>
      </w:r>
      <w:r w:rsidR="007564E9" w:rsidRPr="005628B1">
        <w:rPr>
          <w:rFonts w:ascii="Times New Roman" w:hint="eastAsia"/>
        </w:rPr>
        <w:t>研擬</w:t>
      </w:r>
      <w:r w:rsidR="00901C3F" w:rsidRPr="005628B1">
        <w:rPr>
          <w:rFonts w:ascii="Times New Roman" w:hint="eastAsia"/>
        </w:rPr>
        <w:t>相關</w:t>
      </w:r>
      <w:r w:rsidR="007564E9" w:rsidRPr="005628B1">
        <w:rPr>
          <w:rFonts w:ascii="Times New Roman" w:hint="eastAsia"/>
        </w:rPr>
        <w:t>配套措施之下，</w:t>
      </w:r>
      <w:r w:rsidR="00901C3F" w:rsidRPr="005628B1">
        <w:rPr>
          <w:rFonts w:ascii="Times New Roman" w:hint="eastAsia"/>
        </w:rPr>
        <w:t>即</w:t>
      </w:r>
      <w:r w:rsidR="007564E9" w:rsidRPr="005628B1">
        <w:rPr>
          <w:rFonts w:ascii="Times New Roman" w:hint="eastAsia"/>
        </w:rPr>
        <w:t>貿然取消妊娠檢查</w:t>
      </w:r>
      <w:r w:rsidR="00537D2D" w:rsidRPr="005628B1">
        <w:rPr>
          <w:rFonts w:ascii="Times New Roman" w:hint="eastAsia"/>
        </w:rPr>
        <w:t>的</w:t>
      </w:r>
      <w:r w:rsidR="007564E9" w:rsidRPr="005628B1">
        <w:rPr>
          <w:rFonts w:ascii="Times New Roman" w:hint="eastAsia"/>
        </w:rPr>
        <w:t>規定</w:t>
      </w:r>
      <w:r w:rsidR="00901C3F" w:rsidRPr="005628B1">
        <w:rPr>
          <w:rFonts w:ascii="Times New Roman" w:hint="eastAsia"/>
        </w:rPr>
        <w:t>，以致衍生非本國籍兒少滯留在臺問題。</w:t>
      </w:r>
    </w:p>
    <w:p w:rsidR="004C45B1" w:rsidRPr="005628B1" w:rsidRDefault="00717E28" w:rsidP="00697D27">
      <w:pPr>
        <w:pStyle w:val="5"/>
        <w:numPr>
          <w:ilvl w:val="4"/>
          <w:numId w:val="42"/>
        </w:numPr>
        <w:topLinePunct/>
        <w:ind w:left="2042" w:hanging="851"/>
        <w:rPr>
          <w:rFonts w:hAnsi="標楷體" w:cs="標楷體"/>
          <w:kern w:val="0"/>
          <w:szCs w:val="32"/>
          <w:lang w:val="zh-TW"/>
        </w:rPr>
      </w:pPr>
      <w:r w:rsidRPr="005628B1">
        <w:rPr>
          <w:rFonts w:hAnsi="標楷體" w:cs="標楷體" w:hint="eastAsia"/>
          <w:kern w:val="0"/>
          <w:szCs w:val="32"/>
          <w:lang w:val="zh-TW"/>
        </w:rPr>
        <w:lastRenderedPageBreak/>
        <w:t>隨著外籍勞工人數逐年攀升，逃逸外籍勞工人數有增無減，勞動部能否於外籍勞工入國之初或健康檢查等時機，研議建立相關預防機制，以杜絕非本國籍兒少問題持續產生，該部僅表示略以：保障懷孕生育係屬母性保護之重要一環，不宜採行預防或禁止措施，該部可配合衛福部提供有關避孕衛教及生育相關社會福利措施等宣導內容，加強宣導等語。足見勞動部</w:t>
      </w:r>
      <w:r w:rsidR="003F68A2" w:rsidRPr="005628B1">
        <w:rPr>
          <w:rFonts w:hAnsi="標楷體" w:cs="標楷體" w:hint="eastAsia"/>
          <w:kern w:val="0"/>
          <w:szCs w:val="32"/>
          <w:lang w:val="zh-TW"/>
        </w:rPr>
        <w:t>對於</w:t>
      </w:r>
      <w:r w:rsidRPr="005628B1">
        <w:rPr>
          <w:rFonts w:hAnsi="標楷體" w:cs="標楷體" w:hint="eastAsia"/>
          <w:kern w:val="0"/>
          <w:szCs w:val="32"/>
          <w:lang w:val="zh-TW"/>
        </w:rPr>
        <w:t>取消妊娠檢查規定，欠缺配套措施，甚至在問題日趨嚴重之下，仍未能</w:t>
      </w:r>
      <w:r w:rsidR="003F68A2" w:rsidRPr="005628B1">
        <w:rPr>
          <w:rFonts w:hAnsi="標楷體" w:cs="標楷體" w:hint="eastAsia"/>
          <w:kern w:val="0"/>
          <w:szCs w:val="32"/>
          <w:lang w:val="zh-TW"/>
        </w:rPr>
        <w:t>積極與衛福部</w:t>
      </w:r>
      <w:r w:rsidRPr="005628B1">
        <w:rPr>
          <w:rFonts w:hAnsi="標楷體" w:cs="標楷體" w:hint="eastAsia"/>
          <w:kern w:val="0"/>
          <w:szCs w:val="32"/>
          <w:lang w:val="zh-TW"/>
        </w:rPr>
        <w:t>研擬因應解決對策，以致無法杜絕</w:t>
      </w:r>
      <w:r w:rsidRPr="005628B1">
        <w:rPr>
          <w:rFonts w:ascii="Times New Roman" w:hint="eastAsia"/>
          <w:bCs w:val="0"/>
        </w:rPr>
        <w:t>非本國籍兒少人數及問題持續增加</w:t>
      </w:r>
      <w:r w:rsidRPr="005628B1">
        <w:rPr>
          <w:rFonts w:hAnsi="標楷體" w:cs="標楷體" w:hint="eastAsia"/>
          <w:kern w:val="0"/>
          <w:szCs w:val="32"/>
          <w:lang w:val="zh-TW"/>
        </w:rPr>
        <w:t>。</w:t>
      </w:r>
    </w:p>
    <w:p w:rsidR="00373EA4" w:rsidRPr="005628B1" w:rsidRDefault="00373EA4" w:rsidP="00717E28">
      <w:pPr>
        <w:pStyle w:val="4"/>
        <w:numPr>
          <w:ilvl w:val="3"/>
          <w:numId w:val="42"/>
        </w:numPr>
        <w:kinsoku w:val="0"/>
        <w:rPr>
          <w:rFonts w:ascii="Times New Roman"/>
        </w:rPr>
      </w:pPr>
      <w:r w:rsidRPr="005628B1">
        <w:rPr>
          <w:rFonts w:ascii="Times New Roman" w:hint="eastAsia"/>
        </w:rPr>
        <w:t>由上可見，</w:t>
      </w:r>
      <w:r w:rsidR="00FA794C" w:rsidRPr="005628B1">
        <w:rPr>
          <w:rFonts w:ascii="Times New Roman" w:hint="eastAsia"/>
        </w:rPr>
        <w:t>在外籍勞工人數持續攀升之下，勞動部及衛福部基於國際人權規範，自</w:t>
      </w:r>
      <w:r w:rsidR="00FA794C" w:rsidRPr="005628B1">
        <w:rPr>
          <w:rFonts w:ascii="Times New Roman"/>
        </w:rPr>
        <w:t>91</w:t>
      </w:r>
      <w:r w:rsidR="00FA794C" w:rsidRPr="005628B1">
        <w:rPr>
          <w:rFonts w:ascii="Times New Roman" w:hint="eastAsia"/>
        </w:rPr>
        <w:t>年起陸續取消對女性外籍勞工妊娠</w:t>
      </w:r>
      <w:r w:rsidR="00FA794C" w:rsidRPr="005628B1">
        <w:rPr>
          <w:rFonts w:ascii="Times New Roman" w:hAnsi="Times New Roman" w:hint="eastAsia"/>
          <w:kern w:val="0"/>
          <w:szCs w:val="32"/>
          <w:lang w:val="zh-TW"/>
        </w:rPr>
        <w:t>檢查的規定</w:t>
      </w:r>
      <w:r w:rsidR="00FA794C" w:rsidRPr="005628B1">
        <w:rPr>
          <w:rFonts w:ascii="Times New Roman" w:hint="eastAsia"/>
        </w:rPr>
        <w:t>，勞動部並禁止雇主不得因外籍勞工懷孕而解除雙方勞動契約</w:t>
      </w:r>
      <w:r w:rsidR="00FA794C" w:rsidRPr="005628B1">
        <w:rPr>
          <w:rFonts w:hAnsi="標楷體" w:hint="eastAsia"/>
        </w:rPr>
        <w:t>；</w:t>
      </w:r>
      <w:r w:rsidR="00FA794C" w:rsidRPr="005628B1">
        <w:rPr>
          <w:rFonts w:ascii="Times New Roman" w:hint="eastAsia"/>
        </w:rPr>
        <w:t>惟勞動部對於女性外籍勞工在臺生育子女所衍生的諸多需求及問題，例如：女性外籍勞工懷孕及生產後的工作狀況、生育費用、子女托育照顧、雇主家中被照顧者於外籍家庭看護工懷孕生子期間的受照顧權益，以及部分國家的宗教規範嚴格禁止婚姻外及未婚生子等，欠缺相關配套、協助及管理措施，迄今也未能積極與衛福部研擬因應解決對策，致無法防杜女性外籍勞工於懷孕或生產後發生逃逸或棄養子女等情事，而後續所衍生的非本國籍兒少安置照顧及身分居留等種種問題，卻是由各地方政府社政單位承擔收拾解決。</w:t>
      </w:r>
    </w:p>
    <w:p w:rsidR="00373EA4" w:rsidRPr="005628B1" w:rsidRDefault="00373EA4" w:rsidP="003B39AF">
      <w:pPr>
        <w:pStyle w:val="3"/>
        <w:numPr>
          <w:ilvl w:val="2"/>
          <w:numId w:val="42"/>
        </w:numPr>
        <w:topLinePunct/>
        <w:ind w:left="1360" w:hanging="680"/>
        <w:rPr>
          <w:rFonts w:ascii="Times New Roman" w:hAnsi="Times New Roman"/>
          <w:kern w:val="0"/>
          <w:lang w:val="zh-TW"/>
        </w:rPr>
      </w:pPr>
      <w:bookmarkStart w:id="246" w:name="_Toc471914792"/>
      <w:bookmarkStart w:id="247" w:name="_Toc471915101"/>
      <w:bookmarkStart w:id="248" w:name="_Toc472328269"/>
      <w:bookmarkStart w:id="249" w:name="_Toc473637877"/>
      <w:bookmarkStart w:id="250" w:name="_Toc473787014"/>
      <w:r w:rsidRPr="005628B1">
        <w:rPr>
          <w:rFonts w:hint="eastAsia"/>
          <w:b/>
        </w:rPr>
        <w:t>逃逸外勞人數有增無減，部分外勞逃逸後在臺生育子女，以致非本國籍兒少人數逐年增加，也衍生後</w:t>
      </w:r>
      <w:r w:rsidRPr="005628B1">
        <w:rPr>
          <w:rFonts w:hint="eastAsia"/>
          <w:b/>
        </w:rPr>
        <w:lastRenderedPageBreak/>
        <w:t>續這類兒少身分認定的種種困難及被遺滯在臺的問題，足見勞動部及內政部</w:t>
      </w:r>
      <w:r w:rsidR="00FE6E2D" w:rsidRPr="005628B1">
        <w:rPr>
          <w:rFonts w:hint="eastAsia"/>
          <w:b/>
        </w:rPr>
        <w:t>移民署</w:t>
      </w:r>
      <w:r w:rsidRPr="005628B1">
        <w:rPr>
          <w:rFonts w:hint="eastAsia"/>
          <w:b/>
        </w:rPr>
        <w:t>未能於源頭建立有效管理輔導及防堵機制：</w:t>
      </w:r>
      <w:bookmarkEnd w:id="246"/>
      <w:bookmarkEnd w:id="247"/>
      <w:bookmarkEnd w:id="248"/>
      <w:bookmarkEnd w:id="249"/>
      <w:bookmarkEnd w:id="250"/>
    </w:p>
    <w:p w:rsidR="001429DC" w:rsidRPr="005628B1" w:rsidRDefault="001429DC" w:rsidP="00ED2EA7">
      <w:pPr>
        <w:pStyle w:val="4"/>
        <w:numPr>
          <w:ilvl w:val="3"/>
          <w:numId w:val="42"/>
        </w:numPr>
        <w:kinsoku w:val="0"/>
        <w:rPr>
          <w:rFonts w:ascii="Times New Roman" w:hAnsi="Times New Roman"/>
        </w:rPr>
      </w:pPr>
      <w:r w:rsidRPr="005628B1">
        <w:rPr>
          <w:rFonts w:ascii="Times New Roman" w:hAnsi="Times New Roman"/>
        </w:rPr>
        <w:t>依據勞動部組織法第</w:t>
      </w:r>
      <w:r w:rsidRPr="005628B1">
        <w:rPr>
          <w:rFonts w:ascii="Times New Roman" w:hAnsi="Times New Roman"/>
        </w:rPr>
        <w:t>5</w:t>
      </w:r>
      <w:r w:rsidRPr="005628B1">
        <w:rPr>
          <w:rFonts w:ascii="Times New Roman" w:hAnsi="Times New Roman"/>
        </w:rPr>
        <w:t>條第</w:t>
      </w:r>
      <w:r w:rsidRPr="005628B1">
        <w:rPr>
          <w:rFonts w:ascii="Times New Roman" w:hAnsi="Times New Roman"/>
        </w:rPr>
        <w:t>2</w:t>
      </w:r>
      <w:r w:rsidRPr="005628B1">
        <w:rPr>
          <w:rFonts w:ascii="Times New Roman" w:hAnsi="Times New Roman"/>
        </w:rPr>
        <w:t>款規定，</w:t>
      </w:r>
      <w:r w:rsidR="00ED2EA7" w:rsidRPr="005628B1">
        <w:rPr>
          <w:rFonts w:ascii="Times New Roman" w:hAnsi="Times New Roman" w:hint="eastAsia"/>
        </w:rPr>
        <w:t>該</w:t>
      </w:r>
      <w:r w:rsidRPr="005628B1">
        <w:rPr>
          <w:rFonts w:ascii="Times New Roman" w:hAnsi="Times New Roman"/>
        </w:rPr>
        <w:t>部設勞動力發展署，</w:t>
      </w:r>
      <w:r w:rsidR="000E644C" w:rsidRPr="005628B1">
        <w:rPr>
          <w:rFonts w:ascii="Times New Roman" w:hAnsi="Times New Roman"/>
        </w:rPr>
        <w:t>負責</w:t>
      </w:r>
      <w:r w:rsidRPr="005628B1">
        <w:rPr>
          <w:rFonts w:ascii="Times New Roman" w:hAnsi="Times New Roman"/>
        </w:rPr>
        <w:t>執行</w:t>
      </w:r>
      <w:r w:rsidR="00ED2EA7" w:rsidRPr="005628B1">
        <w:rPr>
          <w:rFonts w:hint="eastAsia"/>
        </w:rPr>
        <w:t>跨國勞動力之聘僱許可及管理等事項</w:t>
      </w:r>
      <w:r w:rsidRPr="005628B1">
        <w:rPr>
          <w:rFonts w:ascii="Times New Roman" w:hAnsi="Times New Roman"/>
        </w:rPr>
        <w:t>。</w:t>
      </w:r>
      <w:r w:rsidR="000E644C" w:rsidRPr="005628B1">
        <w:rPr>
          <w:rFonts w:ascii="Times New Roman" w:hAnsi="Times New Roman"/>
        </w:rPr>
        <w:t>再據內政部</w:t>
      </w:r>
      <w:r w:rsidRPr="005628B1">
        <w:rPr>
          <w:rFonts w:ascii="Times New Roman" w:hAnsi="Times New Roman"/>
        </w:rPr>
        <w:t>移民署組織法第</w:t>
      </w:r>
      <w:r w:rsidRPr="005628B1">
        <w:rPr>
          <w:rFonts w:ascii="Times New Roman" w:hAnsi="Times New Roman"/>
        </w:rPr>
        <w:t>2</w:t>
      </w:r>
      <w:r w:rsidRPr="005628B1">
        <w:rPr>
          <w:rFonts w:ascii="Times New Roman" w:hAnsi="Times New Roman"/>
        </w:rPr>
        <w:t>條</w:t>
      </w:r>
      <w:r w:rsidR="000E644C" w:rsidRPr="005628B1">
        <w:rPr>
          <w:rFonts w:ascii="Times New Roman" w:hAnsi="Times New Roman"/>
        </w:rPr>
        <w:t>第</w:t>
      </w:r>
      <w:r w:rsidR="000E644C" w:rsidRPr="005628B1">
        <w:rPr>
          <w:rFonts w:ascii="Times New Roman" w:hAnsi="Times New Roman"/>
        </w:rPr>
        <w:t>1</w:t>
      </w:r>
      <w:r w:rsidR="000E644C" w:rsidRPr="005628B1">
        <w:rPr>
          <w:rFonts w:ascii="Times New Roman" w:hAnsi="Times New Roman"/>
        </w:rPr>
        <w:t>項第</w:t>
      </w:r>
      <w:r w:rsidR="000E644C" w:rsidRPr="005628B1">
        <w:rPr>
          <w:rFonts w:ascii="Times New Roman" w:hAnsi="Times New Roman"/>
        </w:rPr>
        <w:t>5</w:t>
      </w:r>
      <w:r w:rsidR="000E644C" w:rsidRPr="005628B1">
        <w:rPr>
          <w:rFonts w:ascii="Times New Roman" w:hAnsi="Times New Roman"/>
        </w:rPr>
        <w:t>款</w:t>
      </w:r>
      <w:r w:rsidRPr="005628B1">
        <w:rPr>
          <w:rFonts w:ascii="Times New Roman" w:hAnsi="Times New Roman"/>
        </w:rPr>
        <w:t>規定</w:t>
      </w:r>
      <w:r w:rsidR="000E644C" w:rsidRPr="005628B1">
        <w:rPr>
          <w:rFonts w:ascii="Times New Roman" w:hAnsi="Times New Roman"/>
        </w:rPr>
        <w:t>，</w:t>
      </w:r>
      <w:r w:rsidR="000E644C" w:rsidRPr="005628B1">
        <w:rPr>
          <w:rFonts w:ascii="Times New Roman" w:hAnsi="Times New Roman" w:hint="eastAsia"/>
        </w:rPr>
        <w:t>該</w:t>
      </w:r>
      <w:r w:rsidRPr="005628B1">
        <w:rPr>
          <w:rFonts w:ascii="Times New Roman" w:hAnsi="Times New Roman"/>
        </w:rPr>
        <w:t>署掌理</w:t>
      </w:r>
      <w:r w:rsidR="000E644C" w:rsidRPr="005628B1">
        <w:rPr>
          <w:rFonts w:ascii="Times New Roman" w:hAnsi="Times New Roman"/>
        </w:rPr>
        <w:t>有關違反入出國及移民相關規定之查察、收容、強制出國</w:t>
      </w:r>
      <w:r w:rsidR="000E644C" w:rsidRPr="005628B1">
        <w:rPr>
          <w:rFonts w:ascii="Times New Roman" w:hAnsi="Times New Roman" w:hint="eastAsia"/>
        </w:rPr>
        <w:t>(</w:t>
      </w:r>
      <w:r w:rsidR="000E644C" w:rsidRPr="005628B1">
        <w:rPr>
          <w:rFonts w:ascii="Times New Roman" w:hAnsi="Times New Roman"/>
        </w:rPr>
        <w:t>境</w:t>
      </w:r>
      <w:r w:rsidR="000E644C" w:rsidRPr="005628B1">
        <w:rPr>
          <w:rFonts w:ascii="Times New Roman" w:hAnsi="Times New Roman" w:hint="eastAsia"/>
        </w:rPr>
        <w:t>)</w:t>
      </w:r>
      <w:r w:rsidR="000E644C" w:rsidRPr="005628B1">
        <w:rPr>
          <w:rFonts w:ascii="Times New Roman" w:hAnsi="Times New Roman"/>
        </w:rPr>
        <w:t>及驅逐出國</w:t>
      </w:r>
      <w:r w:rsidR="000E644C" w:rsidRPr="005628B1">
        <w:rPr>
          <w:rFonts w:ascii="Times New Roman" w:hAnsi="Times New Roman" w:hint="eastAsia"/>
        </w:rPr>
        <w:t>(</w:t>
      </w:r>
      <w:r w:rsidR="000E644C" w:rsidRPr="005628B1">
        <w:rPr>
          <w:rFonts w:ascii="Times New Roman" w:hAnsi="Times New Roman"/>
        </w:rPr>
        <w:t>境</w:t>
      </w:r>
      <w:r w:rsidR="000E644C" w:rsidRPr="005628B1">
        <w:rPr>
          <w:rFonts w:ascii="Times New Roman" w:hAnsi="Times New Roman" w:hint="eastAsia"/>
        </w:rPr>
        <w:t>)</w:t>
      </w:r>
      <w:r w:rsidR="0063104D" w:rsidRPr="005628B1">
        <w:rPr>
          <w:rFonts w:ascii="Times New Roman" w:hAnsi="Times New Roman" w:hint="eastAsia"/>
        </w:rPr>
        <w:t>等事項</w:t>
      </w:r>
      <w:r w:rsidR="000E644C" w:rsidRPr="005628B1">
        <w:rPr>
          <w:rFonts w:ascii="Times New Roman" w:hAnsi="Times New Roman"/>
        </w:rPr>
        <w:t>。</w:t>
      </w:r>
      <w:r w:rsidR="000E644C" w:rsidRPr="005628B1">
        <w:rPr>
          <w:rFonts w:hint="eastAsia"/>
        </w:rPr>
        <w:t>因此</w:t>
      </w:r>
      <w:r w:rsidRPr="005628B1">
        <w:rPr>
          <w:rFonts w:hint="eastAsia"/>
        </w:rPr>
        <w:t>，</w:t>
      </w:r>
      <w:r w:rsidR="00ED2EA7" w:rsidRPr="005628B1">
        <w:rPr>
          <w:rFonts w:hint="eastAsia"/>
        </w:rPr>
        <w:t>勞動部及內政部</w:t>
      </w:r>
      <w:r w:rsidRPr="005628B1">
        <w:rPr>
          <w:rFonts w:hint="eastAsia"/>
        </w:rPr>
        <w:t>移民署應各就職掌加強</w:t>
      </w:r>
      <w:r w:rsidR="00ED2EA7" w:rsidRPr="005628B1">
        <w:rPr>
          <w:rFonts w:hint="eastAsia"/>
        </w:rPr>
        <w:t>對外籍勞工的管理輔導及</w:t>
      </w:r>
      <w:r w:rsidRPr="005628B1">
        <w:rPr>
          <w:rFonts w:hint="eastAsia"/>
        </w:rPr>
        <w:t>查處行蹤不明</w:t>
      </w:r>
      <w:r w:rsidR="00ED2EA7" w:rsidRPr="005628B1">
        <w:rPr>
          <w:rFonts w:hint="eastAsia"/>
        </w:rPr>
        <w:t>外籍勞工</w:t>
      </w:r>
      <w:r w:rsidRPr="005628B1">
        <w:rPr>
          <w:rFonts w:hint="eastAsia"/>
        </w:rPr>
        <w:t>。</w:t>
      </w:r>
    </w:p>
    <w:p w:rsidR="00373EA4" w:rsidRPr="005628B1" w:rsidRDefault="0063104D" w:rsidP="003B39AF">
      <w:pPr>
        <w:pStyle w:val="4"/>
        <w:numPr>
          <w:ilvl w:val="3"/>
          <w:numId w:val="42"/>
        </w:numPr>
        <w:kinsoku w:val="0"/>
        <w:rPr>
          <w:rFonts w:ascii="Times New Roman" w:hAnsi="Times New Roman"/>
        </w:rPr>
      </w:pPr>
      <w:r w:rsidRPr="005628B1">
        <w:rPr>
          <w:rFonts w:hint="eastAsia"/>
          <w:b/>
        </w:rPr>
        <w:t>惟在</w:t>
      </w:r>
      <w:r w:rsidR="00373EA4" w:rsidRPr="005628B1">
        <w:rPr>
          <w:rFonts w:hint="eastAsia"/>
          <w:b/>
        </w:rPr>
        <w:t>外籍勞工人數逐年攀升</w:t>
      </w:r>
      <w:r w:rsidRPr="005628B1">
        <w:rPr>
          <w:rFonts w:hint="eastAsia"/>
          <w:b/>
        </w:rPr>
        <w:t>之下</w:t>
      </w:r>
      <w:r w:rsidR="00373EA4" w:rsidRPr="005628B1">
        <w:rPr>
          <w:rFonts w:hint="eastAsia"/>
          <w:b/>
        </w:rPr>
        <w:t>，逃逸外籍勞工人數也不斷增加：</w:t>
      </w:r>
    </w:p>
    <w:p w:rsidR="00373EA4" w:rsidRPr="005628B1" w:rsidRDefault="00373EA4" w:rsidP="003B39AF">
      <w:pPr>
        <w:pStyle w:val="5"/>
        <w:numPr>
          <w:ilvl w:val="4"/>
          <w:numId w:val="42"/>
        </w:numPr>
        <w:kinsoku w:val="0"/>
        <w:ind w:left="2042" w:hanging="851"/>
        <w:rPr>
          <w:rFonts w:ascii="Times New Roman" w:hAnsi="Times New Roman"/>
        </w:rPr>
      </w:pPr>
      <w:r w:rsidRPr="005628B1">
        <w:rPr>
          <w:rFonts w:ascii="Times New Roman" w:hAnsi="Times New Roman" w:hint="eastAsia"/>
          <w:lang w:val="zh-TW"/>
        </w:rPr>
        <w:t>依據勞動部的統計數據顯示，我國外籍勞工人數從</w:t>
      </w:r>
      <w:r w:rsidRPr="005628B1">
        <w:rPr>
          <w:rFonts w:ascii="Times New Roman" w:hAnsi="Times New Roman"/>
          <w:lang w:val="zh-TW"/>
        </w:rPr>
        <w:t>81</w:t>
      </w:r>
      <w:r w:rsidRPr="005628B1">
        <w:rPr>
          <w:rFonts w:ascii="Times New Roman" w:hAnsi="Times New Roman" w:hint="eastAsia"/>
          <w:lang w:val="zh-TW"/>
        </w:rPr>
        <w:t>年的</w:t>
      </w:r>
      <w:r w:rsidRPr="005628B1">
        <w:rPr>
          <w:rFonts w:ascii="Times New Roman" w:hAnsi="Times New Roman"/>
          <w:lang w:val="zh-TW"/>
        </w:rPr>
        <w:t>1</w:t>
      </w:r>
      <w:r w:rsidRPr="005628B1">
        <w:rPr>
          <w:rFonts w:ascii="Times New Roman" w:hAnsi="Times New Roman" w:hint="eastAsia"/>
          <w:lang w:val="zh-TW"/>
        </w:rPr>
        <w:t>萬餘人，至</w:t>
      </w:r>
      <w:r w:rsidRPr="005628B1">
        <w:rPr>
          <w:rFonts w:ascii="Times New Roman" w:hAnsi="Times New Roman"/>
          <w:lang w:val="zh-TW"/>
        </w:rPr>
        <w:t>105</w:t>
      </w:r>
      <w:r w:rsidRPr="005628B1">
        <w:rPr>
          <w:rFonts w:ascii="Times New Roman" w:hAnsi="Times New Roman" w:hint="eastAsia"/>
          <w:lang w:val="zh-TW"/>
        </w:rPr>
        <w:t>年已達</w:t>
      </w:r>
      <w:r w:rsidRPr="005628B1">
        <w:rPr>
          <w:rFonts w:ascii="Times New Roman" w:hAnsi="Times New Roman"/>
          <w:lang w:val="zh-TW"/>
        </w:rPr>
        <w:t>6</w:t>
      </w:r>
      <w:r w:rsidR="00F92D35" w:rsidRPr="005628B1">
        <w:rPr>
          <w:rFonts w:ascii="Times New Roman" w:hAnsi="Times New Roman" w:hint="eastAsia"/>
          <w:lang w:val="zh-TW"/>
        </w:rPr>
        <w:t>2</w:t>
      </w:r>
      <w:r w:rsidRPr="005628B1">
        <w:rPr>
          <w:rFonts w:ascii="Times New Roman" w:hAnsi="Times New Roman" w:hint="eastAsia"/>
          <w:lang w:val="zh-TW"/>
        </w:rPr>
        <w:t>萬餘人；</w:t>
      </w:r>
      <w:r w:rsidRPr="005628B1">
        <w:rPr>
          <w:rFonts w:ascii="Times New Roman" w:hAnsi="Times New Roman" w:hint="eastAsia"/>
        </w:rPr>
        <w:t>我國外籍勞工行方不明新增人數也從</w:t>
      </w:r>
      <w:r w:rsidRPr="005628B1">
        <w:rPr>
          <w:rFonts w:ascii="Times New Roman" w:hAnsi="Times New Roman"/>
        </w:rPr>
        <w:t>83</w:t>
      </w:r>
      <w:r w:rsidRPr="005628B1">
        <w:rPr>
          <w:rFonts w:ascii="Times New Roman" w:hAnsi="Times New Roman" w:hint="eastAsia"/>
        </w:rPr>
        <w:t>年的</w:t>
      </w:r>
      <w:r w:rsidRPr="005628B1">
        <w:rPr>
          <w:rFonts w:ascii="Times New Roman" w:hAnsi="Times New Roman"/>
        </w:rPr>
        <w:t>5,922</w:t>
      </w:r>
      <w:r w:rsidRPr="005628B1">
        <w:rPr>
          <w:rFonts w:ascii="Times New Roman" w:hAnsi="Times New Roman" w:hint="eastAsia"/>
        </w:rPr>
        <w:t>人，</w:t>
      </w:r>
      <w:r w:rsidR="00931F93" w:rsidRPr="005628B1">
        <w:rPr>
          <w:rFonts w:ascii="Times New Roman" w:hAnsi="Times New Roman" w:hint="eastAsia"/>
        </w:rPr>
        <w:t>逐年增加至</w:t>
      </w:r>
      <w:r w:rsidR="00F92D35" w:rsidRPr="005628B1">
        <w:rPr>
          <w:rFonts w:ascii="Times New Roman" w:hAnsi="Times New Roman" w:hint="eastAsia"/>
        </w:rPr>
        <w:t>104</w:t>
      </w:r>
      <w:r w:rsidRPr="005628B1">
        <w:rPr>
          <w:rFonts w:ascii="Times New Roman" w:hAnsi="Times New Roman" w:hint="eastAsia"/>
        </w:rPr>
        <w:t>年</w:t>
      </w:r>
      <w:r w:rsidR="00931F93" w:rsidRPr="005628B1">
        <w:rPr>
          <w:rFonts w:ascii="Times New Roman" w:hAnsi="Times New Roman" w:hint="eastAsia"/>
        </w:rPr>
        <w:t>的</w:t>
      </w:r>
      <w:r w:rsidRPr="005628B1">
        <w:rPr>
          <w:rFonts w:ascii="Times New Roman" w:hAnsi="Times New Roman"/>
        </w:rPr>
        <w:t>23,149</w:t>
      </w:r>
      <w:r w:rsidRPr="005628B1">
        <w:rPr>
          <w:rFonts w:ascii="Times New Roman" w:hAnsi="Times New Roman" w:hint="eastAsia"/>
        </w:rPr>
        <w:t>人</w:t>
      </w:r>
      <w:r w:rsidR="0078476F" w:rsidRPr="005628B1">
        <w:rPr>
          <w:rFonts w:ascii="Times New Roman" w:hAnsi="Times New Roman" w:hint="eastAsia"/>
        </w:rPr>
        <w:t>，</w:t>
      </w:r>
      <w:r w:rsidR="0078476F" w:rsidRPr="005628B1">
        <w:rPr>
          <w:rFonts w:ascii="Times New Roman" w:hAnsi="Times New Roman" w:hint="eastAsia"/>
        </w:rPr>
        <w:t>105</w:t>
      </w:r>
      <w:r w:rsidR="0078476F" w:rsidRPr="005628B1">
        <w:rPr>
          <w:rFonts w:ascii="Times New Roman" w:hAnsi="Times New Roman" w:hint="eastAsia"/>
        </w:rPr>
        <w:t>年</w:t>
      </w:r>
      <w:r w:rsidR="00931F93" w:rsidRPr="005628B1">
        <w:rPr>
          <w:rFonts w:ascii="Times New Roman" w:hAnsi="Times New Roman" w:hint="eastAsia"/>
        </w:rPr>
        <w:t>雖略微降低，惟仍有</w:t>
      </w:r>
      <w:r w:rsidR="0078476F" w:rsidRPr="005628B1">
        <w:rPr>
          <w:rFonts w:ascii="Times New Roman" w:hAnsi="Times New Roman"/>
          <w:lang w:val="zh-TW"/>
        </w:rPr>
        <w:t>2</w:t>
      </w:r>
      <w:r w:rsidR="0078476F" w:rsidRPr="005628B1">
        <w:rPr>
          <w:rFonts w:ascii="Times New Roman" w:hAnsi="Times New Roman" w:hint="eastAsia"/>
          <w:lang w:val="zh-TW"/>
        </w:rPr>
        <w:t>萬</w:t>
      </w:r>
      <w:r w:rsidR="0078476F" w:rsidRPr="005628B1">
        <w:rPr>
          <w:rFonts w:ascii="Times New Roman" w:hAnsi="Times New Roman"/>
          <w:lang w:val="zh-TW"/>
        </w:rPr>
        <w:t>1,708</w:t>
      </w:r>
      <w:r w:rsidR="0078476F" w:rsidRPr="005628B1">
        <w:rPr>
          <w:rFonts w:ascii="Times New Roman" w:hAnsi="Times New Roman" w:hint="eastAsia"/>
          <w:lang w:val="zh-TW"/>
        </w:rPr>
        <w:t>人</w:t>
      </w:r>
      <w:r w:rsidRPr="005628B1">
        <w:rPr>
          <w:rFonts w:ascii="Times New Roman" w:hAnsi="Times New Roman" w:hint="eastAsia"/>
          <w:lang w:val="zh-TW"/>
        </w:rPr>
        <w:t>，其中印尼籍及越南籍者居多</w:t>
      </w:r>
      <w:r w:rsidRPr="005628B1">
        <w:rPr>
          <w:rFonts w:ascii="Times New Roman" w:hAnsi="Times New Roman" w:hint="eastAsia"/>
        </w:rPr>
        <w:t>，詳見下表</w:t>
      </w:r>
      <w:r w:rsidRPr="005628B1">
        <w:rPr>
          <w:rFonts w:ascii="Times New Roman" w:hAnsi="Times New Roman"/>
        </w:rPr>
        <w:t>3</w:t>
      </w:r>
      <w:r w:rsidRPr="005628B1">
        <w:rPr>
          <w:rFonts w:ascii="Times New Roman" w:hAnsi="Times New Roman" w:hint="eastAsia"/>
        </w:rPr>
        <w:t>。</w:t>
      </w:r>
    </w:p>
    <w:p w:rsidR="00373EA4" w:rsidRPr="005628B1" w:rsidRDefault="00373EA4" w:rsidP="00FE6E2D">
      <w:pPr>
        <w:pStyle w:val="4"/>
        <w:numPr>
          <w:ilvl w:val="0"/>
          <w:numId w:val="0"/>
        </w:numPr>
        <w:kinsoku w:val="0"/>
        <w:spacing w:beforeLines="25" w:before="114" w:line="360" w:lineRule="exact"/>
        <w:ind w:left="3404" w:hanging="1332"/>
        <w:rPr>
          <w:rStyle w:val="style341"/>
          <w:rFonts w:ascii="Times New Roman" w:hAnsi="Times New Roman" w:hint="default"/>
          <w:b w:val="0"/>
          <w:color w:val="auto"/>
          <w:spacing w:val="-12"/>
          <w:sz w:val="28"/>
          <w:szCs w:val="28"/>
        </w:rPr>
      </w:pPr>
      <w:r w:rsidRPr="005628B1">
        <w:rPr>
          <w:rFonts w:ascii="Times New Roman" w:hAnsi="Times New Roman" w:hint="eastAsia"/>
          <w:spacing w:val="-12"/>
          <w:sz w:val="28"/>
          <w:szCs w:val="28"/>
        </w:rPr>
        <w:t>表</w:t>
      </w:r>
      <w:r w:rsidRPr="005628B1">
        <w:rPr>
          <w:rFonts w:ascii="Times New Roman" w:hAnsi="Times New Roman"/>
          <w:spacing w:val="-12"/>
          <w:sz w:val="28"/>
          <w:szCs w:val="28"/>
        </w:rPr>
        <w:t>3</w:t>
      </w:r>
      <w:r w:rsidRPr="005628B1">
        <w:rPr>
          <w:rFonts w:ascii="Times New Roman" w:hAnsi="Times New Roman" w:hint="eastAsia"/>
          <w:spacing w:val="-12"/>
          <w:sz w:val="28"/>
          <w:szCs w:val="28"/>
        </w:rPr>
        <w:t>、</w:t>
      </w:r>
      <w:r w:rsidRPr="005628B1">
        <w:rPr>
          <w:rFonts w:ascii="Times New Roman" w:hAnsi="Times New Roman"/>
          <w:spacing w:val="-12"/>
          <w:sz w:val="28"/>
          <w:szCs w:val="28"/>
        </w:rPr>
        <w:t>83</w:t>
      </w:r>
      <w:r w:rsidRPr="005628B1">
        <w:rPr>
          <w:rFonts w:ascii="Times New Roman" w:hAnsi="Times New Roman" w:hint="eastAsia"/>
          <w:spacing w:val="-12"/>
          <w:sz w:val="28"/>
          <w:szCs w:val="28"/>
        </w:rPr>
        <w:t>年至</w:t>
      </w:r>
      <w:r w:rsidRPr="005628B1">
        <w:rPr>
          <w:rFonts w:ascii="Times New Roman" w:hAnsi="Times New Roman"/>
          <w:spacing w:val="-12"/>
          <w:sz w:val="28"/>
          <w:szCs w:val="28"/>
        </w:rPr>
        <w:t>10</w:t>
      </w:r>
      <w:r w:rsidR="0078476F" w:rsidRPr="005628B1">
        <w:rPr>
          <w:rFonts w:ascii="Times New Roman" w:hAnsi="Times New Roman" w:hint="eastAsia"/>
          <w:spacing w:val="-12"/>
          <w:sz w:val="28"/>
          <w:szCs w:val="28"/>
        </w:rPr>
        <w:t>5</w:t>
      </w:r>
      <w:r w:rsidRPr="005628B1">
        <w:rPr>
          <w:rFonts w:ascii="Times New Roman" w:hAnsi="Times New Roman" w:hint="eastAsia"/>
          <w:spacing w:val="-12"/>
          <w:sz w:val="28"/>
          <w:szCs w:val="28"/>
        </w:rPr>
        <w:t>年</w:t>
      </w:r>
      <w:r w:rsidRPr="005628B1">
        <w:rPr>
          <w:rFonts w:hint="eastAsia"/>
          <w:bCs/>
          <w:spacing w:val="-12"/>
          <w:sz w:val="28"/>
          <w:szCs w:val="28"/>
        </w:rPr>
        <w:t>外籍勞工</w:t>
      </w:r>
      <w:r w:rsidRPr="005628B1">
        <w:rPr>
          <w:rStyle w:val="style341"/>
          <w:rFonts w:ascii="Times New Roman" w:hAnsi="Times New Roman" w:hint="default"/>
          <w:b w:val="0"/>
          <w:color w:val="auto"/>
          <w:spacing w:val="-12"/>
          <w:sz w:val="28"/>
          <w:szCs w:val="28"/>
        </w:rPr>
        <w:t>行方不明新增人數按國籍分</w:t>
      </w:r>
    </w:p>
    <w:p w:rsidR="00373EA4" w:rsidRPr="005628B1" w:rsidRDefault="00373EA4" w:rsidP="00FE6E2D">
      <w:pPr>
        <w:pStyle w:val="4"/>
        <w:numPr>
          <w:ilvl w:val="0"/>
          <w:numId w:val="0"/>
        </w:numPr>
        <w:kinsoku w:val="0"/>
        <w:spacing w:line="360" w:lineRule="exact"/>
        <w:ind w:left="1701" w:rightChars="57" w:right="194"/>
        <w:jc w:val="right"/>
        <w:rPr>
          <w:rStyle w:val="style341"/>
          <w:rFonts w:ascii="Times New Roman" w:hAnsi="Times New Roman" w:hint="default"/>
          <w:b w:val="0"/>
          <w:color w:val="auto"/>
          <w:sz w:val="28"/>
          <w:szCs w:val="28"/>
        </w:rPr>
      </w:pPr>
      <w:r w:rsidRPr="005628B1">
        <w:rPr>
          <w:rStyle w:val="style341"/>
          <w:rFonts w:ascii="Times New Roman" w:hAnsi="Times New Roman" w:hint="default"/>
          <w:b w:val="0"/>
          <w:color w:val="auto"/>
          <w:sz w:val="28"/>
          <w:szCs w:val="28"/>
        </w:rPr>
        <w:t>單位：人</w:t>
      </w:r>
    </w:p>
    <w:tbl>
      <w:tblPr>
        <w:tblW w:w="6636" w:type="dxa"/>
        <w:tblInd w:w="2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657"/>
        <w:gridCol w:w="924"/>
        <w:gridCol w:w="841"/>
        <w:gridCol w:w="812"/>
        <w:gridCol w:w="924"/>
        <w:gridCol w:w="854"/>
        <w:gridCol w:w="826"/>
        <w:gridCol w:w="798"/>
      </w:tblGrid>
      <w:tr w:rsidR="00373EA4" w:rsidRPr="005628B1" w:rsidTr="00373EA4">
        <w:trPr>
          <w:trHeight w:val="228"/>
          <w:tblHeader/>
        </w:trPr>
        <w:tc>
          <w:tcPr>
            <w:tcW w:w="657"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pPr>
              <w:widowControl/>
              <w:overflowPunct/>
              <w:autoSpaceDE/>
              <w:spacing w:line="320" w:lineRule="exact"/>
              <w:jc w:val="center"/>
              <w:rPr>
                <w:rFonts w:ascii="Times New Roman"/>
                <w:bCs/>
                <w:kern w:val="0"/>
                <w:sz w:val="28"/>
                <w:szCs w:val="28"/>
              </w:rPr>
            </w:pPr>
            <w:r w:rsidRPr="005628B1">
              <w:rPr>
                <w:rFonts w:ascii="Times New Roman" w:hint="eastAsia"/>
                <w:bCs/>
                <w:kern w:val="0"/>
                <w:sz w:val="28"/>
                <w:szCs w:val="28"/>
              </w:rPr>
              <w:t>年別</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pPr>
              <w:widowControl/>
              <w:overflowPunct/>
              <w:autoSpaceDE/>
              <w:spacing w:line="320" w:lineRule="exact"/>
              <w:jc w:val="center"/>
              <w:rPr>
                <w:rFonts w:ascii="Times New Roman"/>
                <w:bCs/>
                <w:kern w:val="0"/>
                <w:sz w:val="28"/>
                <w:szCs w:val="28"/>
              </w:rPr>
            </w:pPr>
            <w:r w:rsidRPr="005628B1">
              <w:rPr>
                <w:rFonts w:ascii="Times New Roman" w:hint="eastAsia"/>
                <w:bCs/>
                <w:kern w:val="0"/>
                <w:sz w:val="28"/>
                <w:szCs w:val="28"/>
              </w:rPr>
              <w:t>合計</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pPr>
              <w:widowControl/>
              <w:overflowPunct/>
              <w:autoSpaceDE/>
              <w:spacing w:line="320" w:lineRule="exact"/>
              <w:jc w:val="center"/>
              <w:rPr>
                <w:rFonts w:ascii="Times New Roman"/>
                <w:bCs/>
                <w:kern w:val="0"/>
                <w:sz w:val="28"/>
                <w:szCs w:val="28"/>
              </w:rPr>
            </w:pPr>
            <w:r w:rsidRPr="005628B1">
              <w:rPr>
                <w:rFonts w:ascii="Times New Roman" w:hint="eastAsia"/>
                <w:bCs/>
                <w:kern w:val="0"/>
                <w:sz w:val="28"/>
                <w:szCs w:val="28"/>
              </w:rPr>
              <w:t>印尼</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pPr>
              <w:widowControl/>
              <w:overflowPunct/>
              <w:autoSpaceDE/>
              <w:spacing w:line="320" w:lineRule="exact"/>
              <w:jc w:val="center"/>
              <w:rPr>
                <w:rFonts w:ascii="Times New Roman"/>
                <w:bCs/>
                <w:kern w:val="0"/>
                <w:sz w:val="28"/>
                <w:szCs w:val="28"/>
              </w:rPr>
            </w:pPr>
            <w:r w:rsidRPr="005628B1">
              <w:rPr>
                <w:rFonts w:ascii="Times New Roman" w:hint="eastAsia"/>
                <w:bCs/>
                <w:kern w:val="0"/>
                <w:sz w:val="28"/>
                <w:szCs w:val="28"/>
              </w:rPr>
              <w:t>馬來</w:t>
            </w:r>
          </w:p>
          <w:p w:rsidR="00373EA4" w:rsidRPr="005628B1" w:rsidRDefault="00373EA4">
            <w:pPr>
              <w:widowControl/>
              <w:overflowPunct/>
              <w:autoSpaceDE/>
              <w:spacing w:line="320" w:lineRule="exact"/>
              <w:jc w:val="center"/>
              <w:rPr>
                <w:rFonts w:ascii="Times New Roman"/>
                <w:bCs/>
                <w:kern w:val="0"/>
                <w:sz w:val="28"/>
                <w:szCs w:val="28"/>
              </w:rPr>
            </w:pPr>
            <w:r w:rsidRPr="005628B1">
              <w:rPr>
                <w:rFonts w:ascii="Times New Roman" w:hint="eastAsia"/>
                <w:bCs/>
                <w:kern w:val="0"/>
                <w:sz w:val="28"/>
                <w:szCs w:val="28"/>
              </w:rPr>
              <w:t>西亞</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pPr>
              <w:widowControl/>
              <w:overflowPunct/>
              <w:autoSpaceDE/>
              <w:spacing w:line="320" w:lineRule="exact"/>
              <w:jc w:val="center"/>
              <w:rPr>
                <w:rFonts w:ascii="Times New Roman"/>
                <w:bCs/>
                <w:spacing w:val="-14"/>
                <w:kern w:val="0"/>
                <w:sz w:val="28"/>
                <w:szCs w:val="28"/>
              </w:rPr>
            </w:pPr>
            <w:r w:rsidRPr="005628B1">
              <w:rPr>
                <w:rFonts w:ascii="Times New Roman" w:hint="eastAsia"/>
                <w:bCs/>
                <w:spacing w:val="-14"/>
                <w:kern w:val="0"/>
                <w:sz w:val="28"/>
                <w:szCs w:val="28"/>
              </w:rPr>
              <w:t>菲律賓</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pPr>
              <w:widowControl/>
              <w:overflowPunct/>
              <w:autoSpaceDE/>
              <w:spacing w:line="320" w:lineRule="exact"/>
              <w:jc w:val="center"/>
              <w:rPr>
                <w:rFonts w:ascii="Times New Roman"/>
                <w:bCs/>
                <w:kern w:val="0"/>
                <w:sz w:val="28"/>
                <w:szCs w:val="28"/>
              </w:rPr>
            </w:pPr>
            <w:r w:rsidRPr="005628B1">
              <w:rPr>
                <w:rFonts w:ascii="Times New Roman" w:hint="eastAsia"/>
                <w:bCs/>
                <w:kern w:val="0"/>
                <w:sz w:val="28"/>
                <w:szCs w:val="28"/>
              </w:rPr>
              <w:t>泰國</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pPr>
              <w:widowControl/>
              <w:overflowPunct/>
              <w:autoSpaceDE/>
              <w:spacing w:line="320" w:lineRule="exact"/>
              <w:jc w:val="center"/>
              <w:rPr>
                <w:rFonts w:ascii="Times New Roman"/>
                <w:bCs/>
                <w:kern w:val="0"/>
                <w:sz w:val="28"/>
                <w:szCs w:val="28"/>
              </w:rPr>
            </w:pPr>
            <w:r w:rsidRPr="005628B1">
              <w:rPr>
                <w:rFonts w:ascii="Times New Roman" w:hint="eastAsia"/>
                <w:bCs/>
                <w:kern w:val="0"/>
                <w:sz w:val="28"/>
                <w:szCs w:val="28"/>
              </w:rPr>
              <w:t>越南</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pPr>
              <w:widowControl/>
              <w:overflowPunct/>
              <w:autoSpaceDE/>
              <w:spacing w:line="320" w:lineRule="exact"/>
              <w:jc w:val="center"/>
              <w:rPr>
                <w:rFonts w:ascii="Times New Roman"/>
                <w:bCs/>
                <w:kern w:val="0"/>
                <w:sz w:val="28"/>
                <w:szCs w:val="28"/>
              </w:rPr>
            </w:pPr>
            <w:r w:rsidRPr="005628B1">
              <w:rPr>
                <w:rFonts w:ascii="Times New Roman" w:hint="eastAsia"/>
                <w:bCs/>
                <w:kern w:val="0"/>
                <w:sz w:val="28"/>
                <w:szCs w:val="28"/>
              </w:rPr>
              <w:t>蒙古</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83</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5,922</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136</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6"/>
                <w:kern w:val="0"/>
                <w:sz w:val="28"/>
                <w:szCs w:val="28"/>
              </w:rPr>
            </w:pPr>
            <w:r w:rsidRPr="005628B1">
              <w:rPr>
                <w:rFonts w:ascii="Times New Roman"/>
                <w:spacing w:val="-26"/>
                <w:kern w:val="0"/>
                <w:sz w:val="28"/>
                <w:szCs w:val="28"/>
              </w:rPr>
              <w:t>134</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1,865</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3,787</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84</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11,424</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232</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98</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3,599</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7,495</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85</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7,424</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263</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3,000</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4,131</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86</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5,508</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334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18</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2,962</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2,194</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87</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4,677</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493</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2,450</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1,728</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88</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4,057</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760</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12</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1,882</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1,403</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89</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4,268</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1,680</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16</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1,303</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1,234</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35</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90</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5,089</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2,804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1,048</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942</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293</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91</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7,079</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3,809</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643</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1,042</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1,584</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lastRenderedPageBreak/>
              <w:t>92</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9,688</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3,411</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873</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1,171</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4,233</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93</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12,062</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1,978</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1,177</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1,369</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7,536</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94</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12,938</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1,973</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1,543</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2,040</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7,363</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19</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95</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10,918</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4,232</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1,023</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1,239</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4,422</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96</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11,226</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4,870</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867</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959</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4,529</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97</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11,105</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5,506</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643</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680</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4,275</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98</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10,743</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4,672</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552</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381</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5,138</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99</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14,147</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6,484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662</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411</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6,590</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100</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16,320</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7,984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790</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561</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6,985</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101</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17,579</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7,969</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675</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468</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8,467</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102</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19,471</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9,759</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685</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289</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8,738</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8"/>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103</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17,311</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8,594</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1</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562</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286</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7,868</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373EA4" w:rsidRPr="005628B1" w:rsidTr="00373EA4">
        <w:trPr>
          <w:trHeight w:val="223"/>
        </w:trPr>
        <w:tc>
          <w:tcPr>
            <w:tcW w:w="657"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jc w:val="center"/>
              <w:rPr>
                <w:rFonts w:ascii="Times New Roman"/>
                <w:kern w:val="0"/>
                <w:sz w:val="28"/>
                <w:szCs w:val="28"/>
              </w:rPr>
            </w:pPr>
            <w:r w:rsidRPr="005628B1">
              <w:rPr>
                <w:rFonts w:ascii="Times New Roman"/>
                <w:kern w:val="0"/>
                <w:sz w:val="28"/>
                <w:szCs w:val="28"/>
              </w:rPr>
              <w:t>104</w:t>
            </w:r>
          </w:p>
        </w:tc>
        <w:tc>
          <w:tcPr>
            <w:tcW w:w="92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23,149</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9,569</w:t>
            </w:r>
          </w:p>
        </w:tc>
        <w:tc>
          <w:tcPr>
            <w:tcW w:w="812"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c>
          <w:tcPr>
            <w:tcW w:w="92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685</w:t>
            </w:r>
          </w:p>
        </w:tc>
        <w:tc>
          <w:tcPr>
            <w:tcW w:w="854"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277</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373EA4" w:rsidRPr="005628B1" w:rsidRDefault="00373EA4" w:rsidP="00462EAB">
            <w:pPr>
              <w:widowControl/>
              <w:overflowPunct/>
              <w:autoSpaceDE/>
              <w:spacing w:line="340" w:lineRule="exact"/>
              <w:ind w:right="42"/>
              <w:jc w:val="right"/>
              <w:rPr>
                <w:rFonts w:ascii="Times New Roman"/>
                <w:spacing w:val="-32"/>
                <w:kern w:val="0"/>
                <w:sz w:val="28"/>
                <w:szCs w:val="28"/>
              </w:rPr>
            </w:pPr>
            <w:r w:rsidRPr="005628B1">
              <w:rPr>
                <w:rFonts w:ascii="Times New Roman"/>
                <w:spacing w:val="-32"/>
                <w:kern w:val="0"/>
                <w:sz w:val="28"/>
                <w:szCs w:val="28"/>
              </w:rPr>
              <w:t>12,618</w:t>
            </w:r>
          </w:p>
        </w:tc>
        <w:tc>
          <w:tcPr>
            <w:tcW w:w="798" w:type="dxa"/>
            <w:tcBorders>
              <w:top w:val="single" w:sz="8" w:space="0" w:color="000000"/>
              <w:left w:val="single" w:sz="8" w:space="0" w:color="000000"/>
              <w:bottom w:val="single" w:sz="8" w:space="0" w:color="000000"/>
              <w:right w:val="single" w:sz="8" w:space="0" w:color="000000"/>
            </w:tcBorders>
            <w:noWrap/>
            <w:vAlign w:val="center"/>
            <w:hideMark/>
          </w:tcPr>
          <w:p w:rsidR="00373EA4" w:rsidRPr="005628B1" w:rsidRDefault="00373EA4"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0</w:t>
            </w:r>
          </w:p>
        </w:tc>
      </w:tr>
      <w:tr w:rsidR="00F92D35" w:rsidRPr="005628B1" w:rsidTr="00373EA4">
        <w:trPr>
          <w:trHeight w:val="223"/>
        </w:trPr>
        <w:tc>
          <w:tcPr>
            <w:tcW w:w="657" w:type="dxa"/>
            <w:tcBorders>
              <w:top w:val="single" w:sz="8" w:space="0" w:color="000000"/>
              <w:left w:val="single" w:sz="8" w:space="0" w:color="000000"/>
              <w:bottom w:val="single" w:sz="8" w:space="0" w:color="000000"/>
              <w:right w:val="single" w:sz="8" w:space="0" w:color="000000"/>
            </w:tcBorders>
            <w:noWrap/>
            <w:vAlign w:val="center"/>
          </w:tcPr>
          <w:p w:rsidR="00F92D35" w:rsidRPr="005628B1" w:rsidRDefault="00F92D35" w:rsidP="00462EAB">
            <w:pPr>
              <w:widowControl/>
              <w:overflowPunct/>
              <w:autoSpaceDE/>
              <w:spacing w:line="340" w:lineRule="exact"/>
              <w:jc w:val="center"/>
              <w:rPr>
                <w:rFonts w:ascii="Times New Roman"/>
                <w:kern w:val="0"/>
                <w:sz w:val="28"/>
                <w:szCs w:val="28"/>
              </w:rPr>
            </w:pPr>
            <w:r w:rsidRPr="005628B1">
              <w:rPr>
                <w:rFonts w:ascii="Times New Roman" w:hint="eastAsia"/>
                <w:kern w:val="0"/>
                <w:sz w:val="28"/>
                <w:szCs w:val="28"/>
              </w:rPr>
              <w:t>105</w:t>
            </w:r>
          </w:p>
        </w:tc>
        <w:tc>
          <w:tcPr>
            <w:tcW w:w="924" w:type="dxa"/>
            <w:tcBorders>
              <w:top w:val="single" w:sz="8" w:space="0" w:color="000000"/>
              <w:left w:val="single" w:sz="8" w:space="0" w:color="000000"/>
              <w:bottom w:val="single" w:sz="8" w:space="0" w:color="000000"/>
              <w:right w:val="single" w:sz="8" w:space="0" w:color="000000"/>
            </w:tcBorders>
            <w:vAlign w:val="center"/>
          </w:tcPr>
          <w:p w:rsidR="00F92D35" w:rsidRPr="005628B1" w:rsidRDefault="00F92D35" w:rsidP="00462EAB">
            <w:pPr>
              <w:widowControl/>
              <w:overflowPunct/>
              <w:autoSpaceDE/>
              <w:spacing w:line="340" w:lineRule="exact"/>
              <w:ind w:right="42"/>
              <w:jc w:val="right"/>
              <w:rPr>
                <w:rFonts w:ascii="Times New Roman"/>
                <w:spacing w:val="-6"/>
                <w:kern w:val="0"/>
                <w:sz w:val="28"/>
                <w:szCs w:val="28"/>
              </w:rPr>
            </w:pPr>
            <w:r w:rsidRPr="005628B1">
              <w:rPr>
                <w:rFonts w:ascii="Times New Roman"/>
                <w:spacing w:val="-6"/>
                <w:kern w:val="0"/>
                <w:sz w:val="28"/>
                <w:szCs w:val="28"/>
              </w:rPr>
              <w:t xml:space="preserve">21,708 </w:t>
            </w:r>
          </w:p>
        </w:tc>
        <w:tc>
          <w:tcPr>
            <w:tcW w:w="841" w:type="dxa"/>
            <w:tcBorders>
              <w:top w:val="single" w:sz="8" w:space="0" w:color="000000"/>
              <w:left w:val="single" w:sz="8" w:space="0" w:color="000000"/>
              <w:bottom w:val="single" w:sz="8" w:space="0" w:color="000000"/>
              <w:right w:val="single" w:sz="8" w:space="0" w:color="000000"/>
            </w:tcBorders>
            <w:shd w:val="clear" w:color="auto" w:fill="FEF6F0"/>
            <w:noWrap/>
            <w:vAlign w:val="center"/>
          </w:tcPr>
          <w:p w:rsidR="00F92D35" w:rsidRPr="005628B1" w:rsidRDefault="00F92D35"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 xml:space="preserve">8,833 </w:t>
            </w:r>
          </w:p>
        </w:tc>
        <w:tc>
          <w:tcPr>
            <w:tcW w:w="812" w:type="dxa"/>
            <w:tcBorders>
              <w:top w:val="single" w:sz="8" w:space="0" w:color="000000"/>
              <w:left w:val="single" w:sz="8" w:space="0" w:color="000000"/>
              <w:bottom w:val="single" w:sz="8" w:space="0" w:color="000000"/>
              <w:right w:val="single" w:sz="8" w:space="0" w:color="000000"/>
            </w:tcBorders>
            <w:noWrap/>
            <w:vAlign w:val="center"/>
          </w:tcPr>
          <w:p w:rsidR="00F92D35" w:rsidRPr="005628B1" w:rsidRDefault="00F92D35" w:rsidP="00462EAB">
            <w:pPr>
              <w:widowControl/>
              <w:overflowPunct/>
              <w:autoSpaceDE/>
              <w:spacing w:line="340" w:lineRule="exact"/>
              <w:ind w:right="42"/>
              <w:jc w:val="right"/>
              <w:rPr>
                <w:rFonts w:ascii="Times New Roman"/>
                <w:spacing w:val="-6"/>
                <w:kern w:val="0"/>
                <w:sz w:val="28"/>
                <w:szCs w:val="28"/>
              </w:rPr>
            </w:pPr>
            <w:r w:rsidRPr="005628B1">
              <w:rPr>
                <w:rFonts w:ascii="Times New Roman" w:hint="eastAsia"/>
                <w:spacing w:val="-6"/>
                <w:kern w:val="0"/>
                <w:sz w:val="28"/>
                <w:szCs w:val="28"/>
              </w:rPr>
              <w:t>0</w:t>
            </w:r>
            <w:r w:rsidRPr="005628B1">
              <w:rPr>
                <w:rFonts w:ascii="Times New Roman"/>
                <w:spacing w:val="-6"/>
                <w:kern w:val="0"/>
                <w:sz w:val="28"/>
                <w:szCs w:val="28"/>
              </w:rPr>
              <w:t xml:space="preserve"> </w:t>
            </w:r>
          </w:p>
        </w:tc>
        <w:tc>
          <w:tcPr>
            <w:tcW w:w="924" w:type="dxa"/>
            <w:tcBorders>
              <w:top w:val="single" w:sz="8" w:space="0" w:color="000000"/>
              <w:left w:val="single" w:sz="8" w:space="0" w:color="000000"/>
              <w:bottom w:val="single" w:sz="8" w:space="0" w:color="000000"/>
              <w:right w:val="single" w:sz="8" w:space="0" w:color="000000"/>
            </w:tcBorders>
            <w:noWrap/>
            <w:vAlign w:val="center"/>
          </w:tcPr>
          <w:p w:rsidR="00F92D35" w:rsidRPr="005628B1" w:rsidRDefault="00F92D35"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 xml:space="preserve">547 </w:t>
            </w:r>
          </w:p>
        </w:tc>
        <w:tc>
          <w:tcPr>
            <w:tcW w:w="854" w:type="dxa"/>
            <w:tcBorders>
              <w:top w:val="single" w:sz="8" w:space="0" w:color="000000"/>
              <w:left w:val="single" w:sz="8" w:space="0" w:color="000000"/>
              <w:bottom w:val="single" w:sz="8" w:space="0" w:color="000000"/>
              <w:right w:val="single" w:sz="8" w:space="0" w:color="000000"/>
            </w:tcBorders>
            <w:noWrap/>
            <w:vAlign w:val="center"/>
          </w:tcPr>
          <w:p w:rsidR="00F92D35" w:rsidRPr="005628B1" w:rsidRDefault="00F92D35" w:rsidP="00462EAB">
            <w:pPr>
              <w:widowControl/>
              <w:overflowPunct/>
              <w:autoSpaceDE/>
              <w:spacing w:line="340" w:lineRule="exact"/>
              <w:ind w:right="42"/>
              <w:jc w:val="right"/>
              <w:rPr>
                <w:rFonts w:ascii="Times New Roman"/>
                <w:spacing w:val="-20"/>
                <w:kern w:val="0"/>
                <w:sz w:val="28"/>
                <w:szCs w:val="28"/>
              </w:rPr>
            </w:pPr>
            <w:r w:rsidRPr="005628B1">
              <w:rPr>
                <w:rFonts w:ascii="Times New Roman"/>
                <w:spacing w:val="-20"/>
                <w:kern w:val="0"/>
                <w:sz w:val="28"/>
                <w:szCs w:val="28"/>
              </w:rPr>
              <w:t xml:space="preserve">274 </w:t>
            </w:r>
          </w:p>
        </w:tc>
        <w:tc>
          <w:tcPr>
            <w:tcW w:w="826" w:type="dxa"/>
            <w:tcBorders>
              <w:top w:val="single" w:sz="8" w:space="0" w:color="000000"/>
              <w:left w:val="single" w:sz="8" w:space="0" w:color="000000"/>
              <w:bottom w:val="single" w:sz="8" w:space="0" w:color="000000"/>
              <w:right w:val="single" w:sz="8" w:space="0" w:color="000000"/>
            </w:tcBorders>
            <w:shd w:val="clear" w:color="auto" w:fill="FEF6F0"/>
            <w:noWrap/>
            <w:vAlign w:val="center"/>
          </w:tcPr>
          <w:p w:rsidR="00F92D35" w:rsidRPr="005628B1" w:rsidRDefault="00F92D35" w:rsidP="00462EAB">
            <w:pPr>
              <w:widowControl/>
              <w:overflowPunct/>
              <w:autoSpaceDE/>
              <w:spacing w:line="340" w:lineRule="exact"/>
              <w:ind w:right="42"/>
              <w:jc w:val="right"/>
              <w:rPr>
                <w:rFonts w:ascii="Times New Roman"/>
                <w:spacing w:val="-32"/>
                <w:kern w:val="0"/>
                <w:sz w:val="28"/>
                <w:szCs w:val="28"/>
              </w:rPr>
            </w:pPr>
            <w:r w:rsidRPr="005628B1">
              <w:rPr>
                <w:rFonts w:ascii="Times New Roman"/>
                <w:spacing w:val="-32"/>
                <w:kern w:val="0"/>
                <w:sz w:val="28"/>
                <w:szCs w:val="28"/>
              </w:rPr>
              <w:t xml:space="preserve">12,054 </w:t>
            </w:r>
          </w:p>
        </w:tc>
        <w:tc>
          <w:tcPr>
            <w:tcW w:w="798" w:type="dxa"/>
            <w:tcBorders>
              <w:top w:val="single" w:sz="8" w:space="0" w:color="000000"/>
              <w:left w:val="single" w:sz="8" w:space="0" w:color="000000"/>
              <w:bottom w:val="single" w:sz="8" w:space="0" w:color="000000"/>
              <w:right w:val="single" w:sz="8" w:space="0" w:color="000000"/>
            </w:tcBorders>
            <w:noWrap/>
            <w:vAlign w:val="center"/>
          </w:tcPr>
          <w:p w:rsidR="00F92D35" w:rsidRPr="005628B1" w:rsidRDefault="00F92D35" w:rsidP="00462EAB">
            <w:pPr>
              <w:widowControl/>
              <w:overflowPunct/>
              <w:autoSpaceDE/>
              <w:spacing w:line="340" w:lineRule="exact"/>
              <w:ind w:right="42"/>
              <w:jc w:val="right"/>
              <w:rPr>
                <w:rFonts w:ascii="Times New Roman"/>
                <w:spacing w:val="-6"/>
                <w:kern w:val="0"/>
                <w:sz w:val="28"/>
                <w:szCs w:val="28"/>
              </w:rPr>
            </w:pPr>
            <w:r w:rsidRPr="005628B1">
              <w:rPr>
                <w:rFonts w:ascii="Times New Roman" w:hint="eastAsia"/>
                <w:spacing w:val="-6"/>
                <w:kern w:val="0"/>
                <w:sz w:val="28"/>
                <w:szCs w:val="28"/>
              </w:rPr>
              <w:t>0</w:t>
            </w:r>
          </w:p>
        </w:tc>
      </w:tr>
    </w:tbl>
    <w:p w:rsidR="00373EA4" w:rsidRPr="005628B1" w:rsidRDefault="00373EA4" w:rsidP="00FE6E2D">
      <w:pPr>
        <w:pStyle w:val="4"/>
        <w:numPr>
          <w:ilvl w:val="0"/>
          <w:numId w:val="0"/>
        </w:numPr>
        <w:kinsoku w:val="0"/>
        <w:spacing w:afterLines="25" w:after="114" w:line="320" w:lineRule="exact"/>
        <w:ind w:left="1701" w:firstLineChars="153" w:firstLine="398"/>
        <w:rPr>
          <w:rFonts w:ascii="Times New Roman" w:hAnsi="Times New Roman"/>
          <w:sz w:val="24"/>
          <w:szCs w:val="24"/>
        </w:rPr>
      </w:pPr>
      <w:r w:rsidRPr="005628B1">
        <w:rPr>
          <w:rFonts w:ascii="Times New Roman" w:hAnsi="Times New Roman" w:hint="eastAsia"/>
          <w:sz w:val="24"/>
          <w:szCs w:val="24"/>
        </w:rPr>
        <w:t>資料來源：勞動部網站</w:t>
      </w:r>
      <w:r w:rsidRPr="005628B1">
        <w:rPr>
          <w:rFonts w:hint="eastAsia"/>
          <w:sz w:val="24"/>
          <w:szCs w:val="24"/>
        </w:rPr>
        <w:t>。</w:t>
      </w:r>
    </w:p>
    <w:p w:rsidR="00373EA4" w:rsidRPr="005628B1" w:rsidRDefault="00373EA4" w:rsidP="003B39AF">
      <w:pPr>
        <w:pStyle w:val="5"/>
        <w:numPr>
          <w:ilvl w:val="4"/>
          <w:numId w:val="42"/>
        </w:numPr>
        <w:topLinePunct/>
        <w:ind w:left="2042" w:hanging="851"/>
        <w:rPr>
          <w:rFonts w:ascii="Times New Roman" w:hAnsi="Times New Roman"/>
        </w:rPr>
      </w:pPr>
      <w:r w:rsidRPr="005628B1">
        <w:rPr>
          <w:rFonts w:ascii="Times New Roman" w:hAnsi="Times New Roman" w:hint="eastAsia"/>
          <w:szCs w:val="32"/>
        </w:rPr>
        <w:t>再據內政部移民署的統計資料顯示，由於每年不斷發生新增逃逸外籍勞工，以致每年逃逸外籍勞工累計總數持續攀升，截至</w:t>
      </w:r>
      <w:r w:rsidRPr="005628B1">
        <w:rPr>
          <w:rFonts w:ascii="Times New Roman" w:hAnsi="Times New Roman"/>
          <w:szCs w:val="32"/>
        </w:rPr>
        <w:t>105</w:t>
      </w:r>
      <w:r w:rsidRPr="005628B1">
        <w:rPr>
          <w:rFonts w:ascii="Times New Roman" w:hAnsi="Times New Roman" w:hint="eastAsia"/>
          <w:szCs w:val="32"/>
        </w:rPr>
        <w:t>年</w:t>
      </w:r>
      <w:r w:rsidR="0078476F" w:rsidRPr="005628B1">
        <w:rPr>
          <w:rFonts w:ascii="Times New Roman" w:hAnsi="Times New Roman" w:hint="eastAsia"/>
          <w:szCs w:val="32"/>
        </w:rPr>
        <w:t>12</w:t>
      </w:r>
      <w:r w:rsidRPr="005628B1">
        <w:rPr>
          <w:rFonts w:ascii="Times New Roman" w:hAnsi="Times New Roman" w:hint="eastAsia"/>
          <w:szCs w:val="32"/>
        </w:rPr>
        <w:t>月</w:t>
      </w:r>
      <w:r w:rsidR="0078476F" w:rsidRPr="005628B1">
        <w:rPr>
          <w:rFonts w:ascii="Times New Roman" w:hAnsi="Times New Roman" w:hint="eastAsia"/>
          <w:szCs w:val="32"/>
        </w:rPr>
        <w:t>31</w:t>
      </w:r>
      <w:r w:rsidRPr="005628B1">
        <w:rPr>
          <w:rFonts w:ascii="Times New Roman" w:hAnsi="Times New Roman" w:hint="eastAsia"/>
          <w:szCs w:val="32"/>
        </w:rPr>
        <w:t>日，行蹤不明的外籍勞工人數累計已達</w:t>
      </w:r>
      <w:r w:rsidRPr="005628B1">
        <w:rPr>
          <w:rFonts w:ascii="Times New Roman" w:hAnsi="Times New Roman"/>
          <w:szCs w:val="32"/>
        </w:rPr>
        <w:t>24</w:t>
      </w:r>
      <w:r w:rsidRPr="005628B1">
        <w:rPr>
          <w:rFonts w:ascii="Times New Roman" w:hAnsi="Times New Roman" w:hint="eastAsia"/>
          <w:szCs w:val="32"/>
        </w:rPr>
        <w:t>萬</w:t>
      </w:r>
      <w:r w:rsidR="007E290C" w:rsidRPr="005628B1">
        <w:rPr>
          <w:rFonts w:ascii="Times New Roman" w:hAnsi="Times New Roman" w:hint="eastAsia"/>
          <w:szCs w:val="32"/>
        </w:rPr>
        <w:t>3</w:t>
      </w:r>
      <w:r w:rsidRPr="005628B1">
        <w:rPr>
          <w:rFonts w:ascii="Times New Roman" w:hAnsi="Times New Roman"/>
          <w:szCs w:val="32"/>
        </w:rPr>
        <w:t>,</w:t>
      </w:r>
      <w:r w:rsidR="007E290C" w:rsidRPr="005628B1">
        <w:rPr>
          <w:rFonts w:ascii="Times New Roman" w:hAnsi="Times New Roman" w:hint="eastAsia"/>
          <w:szCs w:val="32"/>
        </w:rPr>
        <w:t>526</w:t>
      </w:r>
      <w:r w:rsidRPr="005628B1">
        <w:rPr>
          <w:rFonts w:ascii="Times New Roman" w:hAnsi="Times New Roman" w:hint="eastAsia"/>
          <w:szCs w:val="32"/>
        </w:rPr>
        <w:t>人，其中女性為</w:t>
      </w:r>
      <w:r w:rsidRPr="005628B1">
        <w:rPr>
          <w:rFonts w:ascii="Times New Roman" w:hAnsi="Times New Roman"/>
          <w:szCs w:val="32"/>
        </w:rPr>
        <w:t>14</w:t>
      </w:r>
      <w:r w:rsidRPr="005628B1">
        <w:rPr>
          <w:rFonts w:ascii="Times New Roman" w:hAnsi="Times New Roman" w:hint="eastAsia"/>
          <w:szCs w:val="32"/>
        </w:rPr>
        <w:t>萬</w:t>
      </w:r>
      <w:r w:rsidR="007E290C" w:rsidRPr="005628B1">
        <w:rPr>
          <w:rFonts w:ascii="Times New Roman" w:hAnsi="Times New Roman" w:hint="eastAsia"/>
          <w:szCs w:val="32"/>
        </w:rPr>
        <w:t>9</w:t>
      </w:r>
      <w:r w:rsidRPr="005628B1">
        <w:rPr>
          <w:rFonts w:ascii="Times New Roman" w:hAnsi="Times New Roman"/>
          <w:szCs w:val="32"/>
        </w:rPr>
        <w:t>,</w:t>
      </w:r>
      <w:r w:rsidR="007E290C" w:rsidRPr="005628B1">
        <w:rPr>
          <w:rFonts w:ascii="Times New Roman" w:hAnsi="Times New Roman" w:hint="eastAsia"/>
          <w:szCs w:val="32"/>
        </w:rPr>
        <w:t>112</w:t>
      </w:r>
      <w:r w:rsidRPr="005628B1">
        <w:rPr>
          <w:rFonts w:ascii="Times New Roman" w:hAnsi="Times New Roman" w:hint="eastAsia"/>
          <w:szCs w:val="32"/>
        </w:rPr>
        <w:t>人</w:t>
      </w:r>
      <w:r w:rsidRPr="005628B1">
        <w:rPr>
          <w:rFonts w:ascii="Times New Roman" w:hAnsi="Times New Roman"/>
          <w:szCs w:val="32"/>
        </w:rPr>
        <w:t>(</w:t>
      </w:r>
      <w:r w:rsidRPr="005628B1">
        <w:rPr>
          <w:rFonts w:ascii="Times New Roman" w:hAnsi="Times New Roman" w:hint="eastAsia"/>
          <w:szCs w:val="32"/>
        </w:rPr>
        <w:t>占</w:t>
      </w:r>
      <w:r w:rsidRPr="005628B1">
        <w:rPr>
          <w:rFonts w:ascii="Times New Roman" w:hAnsi="Times New Roman"/>
          <w:szCs w:val="32"/>
        </w:rPr>
        <w:t>61.</w:t>
      </w:r>
      <w:r w:rsidR="007E290C" w:rsidRPr="005628B1">
        <w:rPr>
          <w:rFonts w:ascii="Times New Roman" w:hAnsi="Times New Roman" w:hint="eastAsia"/>
          <w:szCs w:val="32"/>
        </w:rPr>
        <w:t>23</w:t>
      </w:r>
      <w:r w:rsidRPr="005628B1">
        <w:rPr>
          <w:rFonts w:ascii="Times New Roman" w:hAnsi="Times New Roman" w:hint="eastAsia"/>
          <w:szCs w:val="32"/>
        </w:rPr>
        <w:t>％</w:t>
      </w:r>
      <w:r w:rsidRPr="005628B1">
        <w:rPr>
          <w:rFonts w:ascii="Times New Roman" w:hAnsi="Times New Roman"/>
          <w:szCs w:val="32"/>
        </w:rPr>
        <w:t>)</w:t>
      </w:r>
      <w:r w:rsidRPr="005628B1">
        <w:rPr>
          <w:rFonts w:ascii="Times New Roman" w:hAnsi="Times New Roman" w:hint="eastAsia"/>
          <w:szCs w:val="32"/>
        </w:rPr>
        <w:t>，男性為</w:t>
      </w:r>
      <w:r w:rsidRPr="005628B1">
        <w:rPr>
          <w:rFonts w:ascii="Times New Roman" w:hAnsi="Times New Roman"/>
          <w:szCs w:val="32"/>
        </w:rPr>
        <w:t>9</w:t>
      </w:r>
      <w:r w:rsidRPr="005628B1">
        <w:rPr>
          <w:rFonts w:ascii="Times New Roman" w:hAnsi="Times New Roman" w:hint="eastAsia"/>
          <w:szCs w:val="32"/>
        </w:rPr>
        <w:t>萬</w:t>
      </w:r>
      <w:r w:rsidR="007E290C" w:rsidRPr="005628B1">
        <w:rPr>
          <w:rFonts w:ascii="Times New Roman" w:hAnsi="Times New Roman" w:hint="eastAsia"/>
          <w:szCs w:val="32"/>
        </w:rPr>
        <w:t>4</w:t>
      </w:r>
      <w:r w:rsidRPr="005628B1">
        <w:rPr>
          <w:rFonts w:ascii="Times New Roman" w:hAnsi="Times New Roman"/>
          <w:szCs w:val="32"/>
        </w:rPr>
        <w:t>,</w:t>
      </w:r>
      <w:r w:rsidR="007E290C" w:rsidRPr="005628B1">
        <w:rPr>
          <w:rFonts w:ascii="Times New Roman" w:hAnsi="Times New Roman" w:hint="eastAsia"/>
          <w:szCs w:val="32"/>
        </w:rPr>
        <w:t>14</w:t>
      </w:r>
      <w:r w:rsidRPr="005628B1">
        <w:rPr>
          <w:rFonts w:ascii="Times New Roman" w:hAnsi="Times New Roman" w:hint="eastAsia"/>
          <w:szCs w:val="32"/>
        </w:rPr>
        <w:t>人</w:t>
      </w:r>
      <w:r w:rsidRPr="005628B1">
        <w:rPr>
          <w:rFonts w:ascii="Times New Roman" w:hAnsi="Times New Roman"/>
          <w:szCs w:val="32"/>
        </w:rPr>
        <w:t>(</w:t>
      </w:r>
      <w:r w:rsidRPr="005628B1">
        <w:rPr>
          <w:rFonts w:ascii="Times New Roman" w:hAnsi="Times New Roman" w:hint="eastAsia"/>
          <w:szCs w:val="32"/>
        </w:rPr>
        <w:t>占</w:t>
      </w:r>
      <w:r w:rsidR="007E290C" w:rsidRPr="005628B1">
        <w:rPr>
          <w:rFonts w:ascii="Times New Roman" w:hAnsi="Times New Roman" w:hint="eastAsia"/>
          <w:szCs w:val="32"/>
        </w:rPr>
        <w:t>36.77</w:t>
      </w:r>
      <w:r w:rsidRPr="005628B1">
        <w:rPr>
          <w:rFonts w:ascii="Times New Roman" w:hAnsi="Times New Roman" w:hint="eastAsia"/>
          <w:szCs w:val="32"/>
        </w:rPr>
        <w:t>％</w:t>
      </w:r>
      <w:r w:rsidRPr="005628B1">
        <w:rPr>
          <w:rFonts w:ascii="Times New Roman" w:hAnsi="Times New Roman"/>
          <w:szCs w:val="32"/>
        </w:rPr>
        <w:t>)</w:t>
      </w:r>
      <w:r w:rsidRPr="005628B1">
        <w:rPr>
          <w:rFonts w:ascii="Times New Roman" w:hAnsi="Times New Roman" w:hint="eastAsia"/>
          <w:szCs w:val="32"/>
        </w:rPr>
        <w:t>。再從國籍來看，以越南籍居多，計有</w:t>
      </w:r>
      <w:r w:rsidRPr="005628B1">
        <w:rPr>
          <w:rFonts w:ascii="Times New Roman" w:hAnsi="Times New Roman"/>
          <w:szCs w:val="32"/>
        </w:rPr>
        <w:t>10</w:t>
      </w:r>
      <w:r w:rsidRPr="005628B1">
        <w:rPr>
          <w:rFonts w:ascii="Times New Roman" w:hAnsi="Times New Roman" w:hint="eastAsia"/>
          <w:szCs w:val="32"/>
        </w:rPr>
        <w:t>萬</w:t>
      </w:r>
      <w:r w:rsidR="007E290C" w:rsidRPr="005628B1">
        <w:rPr>
          <w:rFonts w:ascii="Times New Roman" w:hAnsi="Times New Roman" w:hint="eastAsia"/>
          <w:szCs w:val="32"/>
        </w:rPr>
        <w:t>8</w:t>
      </w:r>
      <w:r w:rsidRPr="005628B1">
        <w:rPr>
          <w:rFonts w:ascii="Times New Roman" w:hAnsi="Times New Roman"/>
          <w:szCs w:val="32"/>
        </w:rPr>
        <w:t>,</w:t>
      </w:r>
      <w:r w:rsidR="007E290C" w:rsidRPr="005628B1">
        <w:rPr>
          <w:rFonts w:ascii="Times New Roman" w:hAnsi="Times New Roman" w:hint="eastAsia"/>
          <w:szCs w:val="32"/>
        </w:rPr>
        <w:t>184</w:t>
      </w:r>
      <w:r w:rsidRPr="005628B1">
        <w:rPr>
          <w:rFonts w:ascii="Times New Roman" w:hAnsi="Times New Roman" w:hint="eastAsia"/>
          <w:szCs w:val="32"/>
        </w:rPr>
        <w:t>人</w:t>
      </w:r>
      <w:r w:rsidRPr="005628B1">
        <w:rPr>
          <w:rFonts w:ascii="Times New Roman" w:hAnsi="Times New Roman"/>
          <w:szCs w:val="32"/>
        </w:rPr>
        <w:t>(</w:t>
      </w:r>
      <w:r w:rsidRPr="005628B1">
        <w:rPr>
          <w:rFonts w:ascii="Times New Roman" w:hAnsi="Times New Roman" w:hint="eastAsia"/>
          <w:szCs w:val="32"/>
        </w:rPr>
        <w:t>占</w:t>
      </w:r>
      <w:r w:rsidRPr="005628B1">
        <w:rPr>
          <w:rFonts w:ascii="Times New Roman" w:hAnsi="Times New Roman"/>
          <w:szCs w:val="32"/>
        </w:rPr>
        <w:t>44.</w:t>
      </w:r>
      <w:r w:rsidR="007E290C" w:rsidRPr="005628B1">
        <w:rPr>
          <w:rFonts w:ascii="Times New Roman" w:hAnsi="Times New Roman" w:hint="eastAsia"/>
          <w:szCs w:val="32"/>
        </w:rPr>
        <w:t>42</w:t>
      </w:r>
      <w:r w:rsidRPr="005628B1">
        <w:rPr>
          <w:rFonts w:ascii="Times New Roman" w:hAnsi="Times New Roman" w:hint="eastAsia"/>
          <w:szCs w:val="32"/>
        </w:rPr>
        <w:t>％</w:t>
      </w:r>
      <w:r w:rsidRPr="005628B1">
        <w:rPr>
          <w:rFonts w:ascii="Times New Roman" w:hAnsi="Times New Roman"/>
          <w:szCs w:val="32"/>
        </w:rPr>
        <w:t>)</w:t>
      </w:r>
      <w:r w:rsidRPr="005628B1">
        <w:rPr>
          <w:rFonts w:ascii="Times New Roman" w:hAnsi="Times New Roman" w:hint="eastAsia"/>
          <w:szCs w:val="32"/>
        </w:rPr>
        <w:t>，其次為印尼籍的</w:t>
      </w:r>
      <w:r w:rsidRPr="005628B1">
        <w:rPr>
          <w:rFonts w:ascii="Times New Roman" w:hAnsi="Times New Roman"/>
          <w:szCs w:val="32"/>
        </w:rPr>
        <w:t>9</w:t>
      </w:r>
      <w:r w:rsidRPr="005628B1">
        <w:rPr>
          <w:rFonts w:ascii="Times New Roman" w:hAnsi="Times New Roman" w:hint="eastAsia"/>
          <w:szCs w:val="32"/>
        </w:rPr>
        <w:t>萬</w:t>
      </w:r>
      <w:r w:rsidR="007E290C" w:rsidRPr="005628B1">
        <w:rPr>
          <w:rFonts w:ascii="Times New Roman" w:hAnsi="Times New Roman" w:hint="eastAsia"/>
          <w:szCs w:val="32"/>
        </w:rPr>
        <w:t>7</w:t>
      </w:r>
      <w:r w:rsidRPr="005628B1">
        <w:rPr>
          <w:rFonts w:ascii="Times New Roman" w:hAnsi="Times New Roman"/>
          <w:szCs w:val="32"/>
        </w:rPr>
        <w:t>,</w:t>
      </w:r>
      <w:r w:rsidR="007E290C" w:rsidRPr="005628B1">
        <w:rPr>
          <w:rFonts w:ascii="Times New Roman" w:hAnsi="Times New Roman" w:hint="eastAsia"/>
          <w:szCs w:val="32"/>
        </w:rPr>
        <w:t>496</w:t>
      </w:r>
      <w:r w:rsidRPr="005628B1">
        <w:rPr>
          <w:rFonts w:ascii="Times New Roman" w:hAnsi="Times New Roman" w:hint="eastAsia"/>
          <w:szCs w:val="32"/>
        </w:rPr>
        <w:t>人</w:t>
      </w:r>
      <w:r w:rsidRPr="005628B1">
        <w:rPr>
          <w:rFonts w:ascii="Times New Roman" w:hAnsi="Times New Roman"/>
          <w:szCs w:val="32"/>
        </w:rPr>
        <w:t>(</w:t>
      </w:r>
      <w:r w:rsidRPr="005628B1">
        <w:rPr>
          <w:rFonts w:ascii="Times New Roman" w:hAnsi="Times New Roman" w:hint="eastAsia"/>
          <w:szCs w:val="32"/>
        </w:rPr>
        <w:t>占</w:t>
      </w:r>
      <w:r w:rsidR="007E290C" w:rsidRPr="005628B1">
        <w:rPr>
          <w:rFonts w:ascii="Times New Roman" w:hAnsi="Times New Roman" w:hint="eastAsia"/>
          <w:szCs w:val="32"/>
        </w:rPr>
        <w:t>40.04</w:t>
      </w:r>
      <w:r w:rsidRPr="005628B1">
        <w:rPr>
          <w:rFonts w:ascii="Times New Roman" w:hAnsi="Times New Roman" w:hint="eastAsia"/>
          <w:szCs w:val="32"/>
        </w:rPr>
        <w:t>％</w:t>
      </w:r>
      <w:r w:rsidRPr="005628B1">
        <w:rPr>
          <w:rFonts w:ascii="Times New Roman" w:hAnsi="Times New Roman"/>
          <w:szCs w:val="32"/>
        </w:rPr>
        <w:t>)</w:t>
      </w:r>
      <w:r w:rsidRPr="005628B1">
        <w:rPr>
          <w:rFonts w:ascii="Times New Roman" w:hAnsi="Times New Roman" w:hint="eastAsia"/>
          <w:szCs w:val="32"/>
        </w:rPr>
        <w:t>，</w:t>
      </w:r>
      <w:r w:rsidRPr="005628B1">
        <w:rPr>
          <w:rFonts w:ascii="Times New Roman" w:hAnsi="Times New Roman"/>
          <w:szCs w:val="32"/>
        </w:rPr>
        <w:t>2</w:t>
      </w:r>
      <w:r w:rsidRPr="005628B1">
        <w:rPr>
          <w:rFonts w:ascii="Times New Roman" w:hAnsi="Times New Roman" w:hint="eastAsia"/>
          <w:szCs w:val="32"/>
        </w:rPr>
        <w:t>國人數合計即占</w:t>
      </w:r>
      <w:r w:rsidRPr="005628B1">
        <w:rPr>
          <w:rFonts w:ascii="Times New Roman" w:hAnsi="Times New Roman"/>
          <w:szCs w:val="32"/>
        </w:rPr>
        <w:t>8</w:t>
      </w:r>
      <w:r w:rsidRPr="005628B1">
        <w:rPr>
          <w:rFonts w:ascii="Times New Roman" w:hAnsi="Times New Roman" w:hint="eastAsia"/>
          <w:szCs w:val="32"/>
        </w:rPr>
        <w:t>成以上。如同時從國</w:t>
      </w:r>
      <w:r w:rsidRPr="005628B1">
        <w:rPr>
          <w:rFonts w:ascii="Times New Roman" w:hAnsi="Times New Roman" w:hint="eastAsia"/>
        </w:rPr>
        <w:t>籍及性別來看，女性以</w:t>
      </w:r>
      <w:r w:rsidRPr="005628B1">
        <w:rPr>
          <w:rFonts w:ascii="Times New Roman" w:hAnsi="Times New Roman" w:hint="eastAsia"/>
          <w:szCs w:val="32"/>
        </w:rPr>
        <w:t>印尼籍居多，計有</w:t>
      </w:r>
      <w:r w:rsidRPr="005628B1">
        <w:rPr>
          <w:rFonts w:ascii="Times New Roman" w:hAnsi="Times New Roman"/>
          <w:szCs w:val="32"/>
        </w:rPr>
        <w:t>8</w:t>
      </w:r>
      <w:r w:rsidRPr="005628B1">
        <w:rPr>
          <w:rFonts w:ascii="Times New Roman" w:hAnsi="Times New Roman" w:hint="eastAsia"/>
          <w:szCs w:val="32"/>
        </w:rPr>
        <w:t>萬</w:t>
      </w:r>
      <w:r w:rsidR="007E290C" w:rsidRPr="005628B1">
        <w:rPr>
          <w:rFonts w:ascii="Times New Roman" w:hAnsi="Times New Roman" w:hint="eastAsia"/>
          <w:szCs w:val="32"/>
        </w:rPr>
        <w:t>960</w:t>
      </w:r>
      <w:r w:rsidRPr="005628B1">
        <w:rPr>
          <w:rFonts w:ascii="Times New Roman" w:hAnsi="Times New Roman" w:hint="eastAsia"/>
          <w:szCs w:val="32"/>
        </w:rPr>
        <w:t>人</w:t>
      </w:r>
      <w:r w:rsidRPr="005628B1">
        <w:rPr>
          <w:rFonts w:ascii="Times New Roman" w:hAnsi="Times New Roman"/>
          <w:szCs w:val="32"/>
        </w:rPr>
        <w:t>(</w:t>
      </w:r>
      <w:r w:rsidRPr="005628B1">
        <w:rPr>
          <w:rFonts w:ascii="Times New Roman" w:hAnsi="Times New Roman" w:hint="eastAsia"/>
          <w:szCs w:val="32"/>
        </w:rPr>
        <w:t>占</w:t>
      </w:r>
      <w:r w:rsidRPr="005628B1">
        <w:rPr>
          <w:rFonts w:ascii="Times New Roman" w:hAnsi="Times New Roman"/>
          <w:szCs w:val="32"/>
        </w:rPr>
        <w:t>33.</w:t>
      </w:r>
      <w:r w:rsidR="007E290C" w:rsidRPr="005628B1">
        <w:rPr>
          <w:rFonts w:ascii="Times New Roman" w:hAnsi="Times New Roman" w:hint="eastAsia"/>
          <w:szCs w:val="32"/>
        </w:rPr>
        <w:t>24</w:t>
      </w:r>
      <w:r w:rsidRPr="005628B1">
        <w:rPr>
          <w:rFonts w:ascii="Times New Roman" w:hAnsi="Times New Roman" w:hint="eastAsia"/>
          <w:szCs w:val="32"/>
        </w:rPr>
        <w:t>％</w:t>
      </w:r>
      <w:r w:rsidRPr="005628B1">
        <w:rPr>
          <w:rFonts w:ascii="Times New Roman" w:hAnsi="Times New Roman"/>
          <w:szCs w:val="32"/>
        </w:rPr>
        <w:t>)</w:t>
      </w:r>
      <w:r w:rsidRPr="005628B1">
        <w:rPr>
          <w:rFonts w:ascii="Times New Roman" w:hAnsi="Times New Roman" w:hint="eastAsia"/>
          <w:szCs w:val="32"/>
        </w:rPr>
        <w:t>，男性則以越南籍居多，計有</w:t>
      </w:r>
      <w:r w:rsidRPr="005628B1">
        <w:rPr>
          <w:rFonts w:ascii="Times New Roman" w:hAnsi="Times New Roman"/>
          <w:szCs w:val="32"/>
        </w:rPr>
        <w:t>5</w:t>
      </w:r>
      <w:r w:rsidRPr="005628B1">
        <w:rPr>
          <w:rFonts w:ascii="Times New Roman" w:hAnsi="Times New Roman" w:hint="eastAsia"/>
          <w:szCs w:val="32"/>
        </w:rPr>
        <w:t>萬</w:t>
      </w:r>
      <w:r w:rsidRPr="005628B1">
        <w:rPr>
          <w:rFonts w:ascii="Times New Roman" w:hAnsi="Times New Roman"/>
          <w:szCs w:val="32"/>
        </w:rPr>
        <w:t>8,</w:t>
      </w:r>
      <w:r w:rsidR="007E290C" w:rsidRPr="005628B1">
        <w:rPr>
          <w:rFonts w:ascii="Times New Roman" w:hAnsi="Times New Roman" w:hint="eastAsia"/>
          <w:szCs w:val="32"/>
        </w:rPr>
        <w:t>470</w:t>
      </w:r>
      <w:r w:rsidRPr="005628B1">
        <w:rPr>
          <w:rFonts w:ascii="Times New Roman" w:hAnsi="Times New Roman" w:hint="eastAsia"/>
          <w:szCs w:val="32"/>
        </w:rPr>
        <w:t>人</w:t>
      </w:r>
      <w:r w:rsidRPr="005628B1">
        <w:rPr>
          <w:rFonts w:ascii="Times New Roman" w:hAnsi="Times New Roman"/>
          <w:szCs w:val="32"/>
        </w:rPr>
        <w:t>(</w:t>
      </w:r>
      <w:r w:rsidRPr="005628B1">
        <w:rPr>
          <w:rFonts w:ascii="Times New Roman" w:hAnsi="Times New Roman" w:hint="eastAsia"/>
          <w:szCs w:val="32"/>
        </w:rPr>
        <w:t>占</w:t>
      </w:r>
      <w:r w:rsidR="007E290C" w:rsidRPr="005628B1">
        <w:rPr>
          <w:rFonts w:ascii="Times New Roman" w:hAnsi="Times New Roman" w:hint="eastAsia"/>
          <w:szCs w:val="32"/>
        </w:rPr>
        <w:t>24.01</w:t>
      </w:r>
      <w:r w:rsidRPr="005628B1">
        <w:rPr>
          <w:rFonts w:ascii="Times New Roman" w:hAnsi="Times New Roman" w:hint="eastAsia"/>
          <w:szCs w:val="32"/>
        </w:rPr>
        <w:t>％</w:t>
      </w:r>
      <w:r w:rsidRPr="005628B1">
        <w:rPr>
          <w:rFonts w:ascii="Times New Roman" w:hAnsi="Times New Roman"/>
          <w:szCs w:val="32"/>
        </w:rPr>
        <w:t>)</w:t>
      </w:r>
      <w:r w:rsidRPr="005628B1">
        <w:rPr>
          <w:rFonts w:ascii="Times New Roman" w:hAnsi="Times New Roman" w:hint="eastAsia"/>
          <w:szCs w:val="32"/>
        </w:rPr>
        <w:t>。另</w:t>
      </w:r>
      <w:r w:rsidR="007E290C" w:rsidRPr="005628B1">
        <w:rPr>
          <w:rFonts w:ascii="Times New Roman" w:hAnsi="Times New Roman" w:hint="eastAsia"/>
          <w:szCs w:val="32"/>
        </w:rPr>
        <w:t>歷年來累計逃逸外勞總計</w:t>
      </w:r>
      <w:r w:rsidR="007E290C" w:rsidRPr="005628B1">
        <w:rPr>
          <w:rFonts w:ascii="Times New Roman" w:hAnsi="Times New Roman" w:hint="eastAsia"/>
          <w:szCs w:val="32"/>
        </w:rPr>
        <w:t>24</w:t>
      </w:r>
      <w:r w:rsidR="007E290C" w:rsidRPr="005628B1">
        <w:rPr>
          <w:rFonts w:ascii="Times New Roman" w:hAnsi="Times New Roman" w:hint="eastAsia"/>
          <w:szCs w:val="32"/>
        </w:rPr>
        <w:t>萬</w:t>
      </w:r>
      <w:r w:rsidR="007E290C" w:rsidRPr="005628B1">
        <w:rPr>
          <w:rFonts w:ascii="Times New Roman" w:hAnsi="Times New Roman" w:hint="eastAsia"/>
          <w:szCs w:val="32"/>
        </w:rPr>
        <w:t>3,526</w:t>
      </w:r>
      <w:r w:rsidR="007E290C" w:rsidRPr="005628B1">
        <w:rPr>
          <w:rFonts w:ascii="Times New Roman" w:hAnsi="Times New Roman" w:hint="eastAsia"/>
          <w:szCs w:val="32"/>
        </w:rPr>
        <w:t>人中，經查處遣返出境者計有</w:t>
      </w:r>
      <w:r w:rsidR="007E290C" w:rsidRPr="005628B1">
        <w:rPr>
          <w:rFonts w:ascii="Times New Roman" w:hAnsi="Times New Roman"/>
          <w:szCs w:val="32"/>
        </w:rPr>
        <w:t>18</w:t>
      </w:r>
      <w:r w:rsidR="007E290C" w:rsidRPr="005628B1">
        <w:rPr>
          <w:rFonts w:ascii="Times New Roman" w:hAnsi="Times New Roman" w:hint="eastAsia"/>
          <w:szCs w:val="32"/>
        </w:rPr>
        <w:t>萬</w:t>
      </w:r>
      <w:r w:rsidR="007E290C" w:rsidRPr="005628B1">
        <w:rPr>
          <w:rFonts w:ascii="Times New Roman" w:hAnsi="Times New Roman"/>
          <w:szCs w:val="32"/>
        </w:rPr>
        <w:t>9,241</w:t>
      </w:r>
      <w:r w:rsidR="007E290C" w:rsidRPr="005628B1">
        <w:rPr>
          <w:rFonts w:ascii="Times New Roman" w:hAnsi="Times New Roman" w:hint="eastAsia"/>
          <w:szCs w:val="32"/>
        </w:rPr>
        <w:t>人，在所收容人數為</w:t>
      </w:r>
      <w:r w:rsidR="007E290C" w:rsidRPr="005628B1">
        <w:rPr>
          <w:rFonts w:ascii="Times New Roman" w:hAnsi="Times New Roman" w:hint="eastAsia"/>
          <w:szCs w:val="32"/>
        </w:rPr>
        <w:t>551</w:t>
      </w:r>
      <w:r w:rsidR="007E290C" w:rsidRPr="005628B1">
        <w:rPr>
          <w:rFonts w:ascii="Times New Roman" w:hAnsi="Times New Roman" w:hint="eastAsia"/>
          <w:szCs w:val="32"/>
        </w:rPr>
        <w:t>人，尚有</w:t>
      </w:r>
      <w:r w:rsidR="007E290C" w:rsidRPr="005628B1">
        <w:rPr>
          <w:rFonts w:ascii="Times New Roman" w:hAnsi="Times New Roman"/>
          <w:szCs w:val="32"/>
        </w:rPr>
        <w:t>5</w:t>
      </w:r>
      <w:r w:rsidR="007E290C" w:rsidRPr="005628B1">
        <w:rPr>
          <w:rFonts w:ascii="Times New Roman" w:hAnsi="Times New Roman" w:hint="eastAsia"/>
          <w:szCs w:val="32"/>
        </w:rPr>
        <w:t>萬</w:t>
      </w:r>
      <w:r w:rsidR="007E290C" w:rsidRPr="005628B1">
        <w:rPr>
          <w:rFonts w:ascii="Times New Roman" w:hAnsi="Times New Roman"/>
          <w:szCs w:val="32"/>
        </w:rPr>
        <w:t>3,734</w:t>
      </w:r>
      <w:r w:rsidR="007E290C" w:rsidRPr="005628B1">
        <w:rPr>
          <w:rFonts w:ascii="Times New Roman" w:hAnsi="Times New Roman" w:hint="eastAsia"/>
          <w:szCs w:val="32"/>
        </w:rPr>
        <w:t>人仍在臺行蹤不明</w:t>
      </w:r>
      <w:r w:rsidRPr="005628B1">
        <w:rPr>
          <w:rFonts w:ascii="Times New Roman" w:hAnsi="Times New Roman"/>
          <w:szCs w:val="32"/>
        </w:rPr>
        <w:t>(</w:t>
      </w:r>
      <w:r w:rsidRPr="005628B1">
        <w:rPr>
          <w:rFonts w:ascii="Times New Roman" w:hAnsi="Times New Roman" w:hint="eastAsia"/>
        </w:rPr>
        <w:t>詳見下表</w:t>
      </w:r>
      <w:r w:rsidRPr="005628B1">
        <w:rPr>
          <w:rFonts w:ascii="Times New Roman" w:hAnsi="Times New Roman"/>
        </w:rPr>
        <w:t>4</w:t>
      </w:r>
      <w:r w:rsidRPr="005628B1">
        <w:rPr>
          <w:rFonts w:ascii="Times New Roman" w:hAnsi="Times New Roman"/>
          <w:szCs w:val="32"/>
        </w:rPr>
        <w:t>)</w:t>
      </w:r>
      <w:r w:rsidRPr="005628B1">
        <w:rPr>
          <w:rFonts w:ascii="Times New Roman" w:hAnsi="Times New Roman" w:hint="eastAsia"/>
        </w:rPr>
        <w:t>。</w:t>
      </w:r>
    </w:p>
    <w:p w:rsidR="00462EAB" w:rsidRPr="005628B1" w:rsidRDefault="00462EAB" w:rsidP="00462EAB">
      <w:pPr>
        <w:pStyle w:val="5"/>
        <w:numPr>
          <w:ilvl w:val="0"/>
          <w:numId w:val="0"/>
        </w:numPr>
        <w:topLinePunct/>
        <w:ind w:left="2042"/>
        <w:rPr>
          <w:rFonts w:ascii="Times New Roman" w:hAnsi="Times New Roman"/>
        </w:rPr>
      </w:pPr>
    </w:p>
    <w:p w:rsidR="00373EA4" w:rsidRPr="005628B1" w:rsidRDefault="00373EA4" w:rsidP="00FE6E2D">
      <w:pPr>
        <w:pStyle w:val="4"/>
        <w:numPr>
          <w:ilvl w:val="0"/>
          <w:numId w:val="0"/>
        </w:numPr>
        <w:kinsoku w:val="0"/>
        <w:spacing w:beforeLines="25" w:before="114" w:line="360" w:lineRule="exact"/>
        <w:ind w:leftChars="526" w:left="2380" w:hangingChars="197" w:hanging="591"/>
        <w:rPr>
          <w:rStyle w:val="style341"/>
          <w:rFonts w:ascii="Times New Roman" w:hAnsi="Times New Roman" w:hint="default"/>
          <w:b w:val="0"/>
          <w:color w:val="auto"/>
          <w:sz w:val="28"/>
          <w:szCs w:val="28"/>
        </w:rPr>
      </w:pPr>
      <w:r w:rsidRPr="005628B1">
        <w:rPr>
          <w:rFonts w:ascii="Times New Roman" w:hAnsi="Times New Roman" w:hint="eastAsia"/>
          <w:sz w:val="28"/>
          <w:szCs w:val="28"/>
        </w:rPr>
        <w:lastRenderedPageBreak/>
        <w:t>表</w:t>
      </w:r>
      <w:r w:rsidRPr="005628B1">
        <w:rPr>
          <w:rFonts w:ascii="Times New Roman" w:hAnsi="Times New Roman"/>
          <w:sz w:val="28"/>
          <w:szCs w:val="28"/>
        </w:rPr>
        <w:t>4</w:t>
      </w:r>
      <w:r w:rsidRPr="005628B1">
        <w:rPr>
          <w:rFonts w:ascii="Times New Roman" w:hAnsi="Times New Roman" w:hint="eastAsia"/>
          <w:sz w:val="28"/>
          <w:szCs w:val="28"/>
        </w:rPr>
        <w:t>、截至</w:t>
      </w:r>
      <w:r w:rsidRPr="005628B1">
        <w:rPr>
          <w:rFonts w:ascii="Times New Roman" w:hAnsi="Times New Roman"/>
          <w:sz w:val="28"/>
          <w:szCs w:val="28"/>
        </w:rPr>
        <w:t>105</w:t>
      </w:r>
      <w:r w:rsidRPr="005628B1">
        <w:rPr>
          <w:rFonts w:ascii="Times New Roman" w:hAnsi="Times New Roman" w:hint="eastAsia"/>
          <w:sz w:val="28"/>
          <w:szCs w:val="28"/>
        </w:rPr>
        <w:t>年</w:t>
      </w:r>
      <w:r w:rsidR="0078476F" w:rsidRPr="005628B1">
        <w:rPr>
          <w:rFonts w:ascii="Times New Roman" w:hAnsi="Times New Roman" w:hint="eastAsia"/>
          <w:sz w:val="28"/>
          <w:szCs w:val="28"/>
        </w:rPr>
        <w:t>12</w:t>
      </w:r>
      <w:r w:rsidRPr="005628B1">
        <w:rPr>
          <w:rFonts w:ascii="Times New Roman" w:hAnsi="Times New Roman" w:hint="eastAsia"/>
          <w:sz w:val="28"/>
          <w:szCs w:val="28"/>
        </w:rPr>
        <w:t>月</w:t>
      </w:r>
      <w:r w:rsidR="0078476F" w:rsidRPr="005628B1">
        <w:rPr>
          <w:rFonts w:ascii="Times New Roman" w:hAnsi="Times New Roman" w:hint="eastAsia"/>
          <w:sz w:val="28"/>
          <w:szCs w:val="28"/>
        </w:rPr>
        <w:t>31</w:t>
      </w:r>
      <w:r w:rsidRPr="005628B1">
        <w:rPr>
          <w:rFonts w:ascii="Times New Roman" w:hAnsi="Times New Roman" w:hint="eastAsia"/>
          <w:sz w:val="28"/>
          <w:szCs w:val="28"/>
        </w:rPr>
        <w:t>日行蹤不明外籍勞工人數</w:t>
      </w:r>
      <w:r w:rsidRPr="005628B1">
        <w:rPr>
          <w:rStyle w:val="style341"/>
          <w:rFonts w:ascii="Times New Roman" w:hAnsi="Times New Roman" w:hint="default"/>
          <w:b w:val="0"/>
          <w:color w:val="auto"/>
          <w:sz w:val="28"/>
          <w:szCs w:val="28"/>
        </w:rPr>
        <w:t>統計表</w:t>
      </w:r>
    </w:p>
    <w:p w:rsidR="00373EA4" w:rsidRPr="005628B1" w:rsidRDefault="00373EA4" w:rsidP="00373EA4">
      <w:pPr>
        <w:pStyle w:val="4"/>
        <w:numPr>
          <w:ilvl w:val="0"/>
          <w:numId w:val="0"/>
        </w:numPr>
        <w:kinsoku w:val="0"/>
        <w:spacing w:line="360" w:lineRule="exact"/>
        <w:ind w:leftChars="503" w:left="2249" w:hangingChars="224" w:hanging="538"/>
        <w:jc w:val="right"/>
        <w:rPr>
          <w:rFonts w:cs="新細明體"/>
          <w:spacing w:val="-20"/>
        </w:rPr>
      </w:pPr>
      <w:r w:rsidRPr="005628B1">
        <w:rPr>
          <w:rFonts w:ascii="Times New Roman" w:hAnsi="Times New Roman" w:hint="eastAsia"/>
          <w:spacing w:val="-20"/>
          <w:sz w:val="26"/>
          <w:szCs w:val="26"/>
        </w:rPr>
        <w:t>單</w:t>
      </w:r>
      <w:r w:rsidRPr="005628B1">
        <w:rPr>
          <w:rFonts w:ascii="Times New Roman" w:hAnsi="Times New Roman" w:hint="eastAsia"/>
          <w:spacing w:val="-20"/>
          <w:sz w:val="28"/>
          <w:szCs w:val="28"/>
        </w:rPr>
        <w:t>位：人</w:t>
      </w:r>
    </w:p>
    <w:tbl>
      <w:tblPr>
        <w:tblW w:w="7195" w:type="dxa"/>
        <w:tblInd w:w="1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993"/>
        <w:gridCol w:w="747"/>
        <w:gridCol w:w="1363"/>
        <w:gridCol w:w="1364"/>
        <w:gridCol w:w="1364"/>
        <w:gridCol w:w="1364"/>
      </w:tblGrid>
      <w:tr w:rsidR="00373EA4" w:rsidRPr="005628B1" w:rsidTr="00FE6E2D">
        <w:trPr>
          <w:trHeight w:val="741"/>
          <w:tblHeader/>
        </w:trPr>
        <w:tc>
          <w:tcPr>
            <w:tcW w:w="993"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7E290C">
            <w:pPr>
              <w:widowControl/>
              <w:spacing w:line="260" w:lineRule="exact"/>
              <w:jc w:val="center"/>
              <w:rPr>
                <w:rFonts w:ascii="Times New Roman"/>
                <w:kern w:val="0"/>
                <w:sz w:val="28"/>
                <w:szCs w:val="28"/>
              </w:rPr>
            </w:pPr>
            <w:r w:rsidRPr="005628B1">
              <w:rPr>
                <w:rFonts w:ascii="Times New Roman" w:hint="eastAsia"/>
                <w:kern w:val="0"/>
                <w:sz w:val="28"/>
                <w:szCs w:val="28"/>
              </w:rPr>
              <w:t>國籍</w:t>
            </w:r>
          </w:p>
        </w:tc>
        <w:tc>
          <w:tcPr>
            <w:tcW w:w="747"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FE6E2D">
            <w:pPr>
              <w:widowControl/>
              <w:spacing w:line="260" w:lineRule="exact"/>
              <w:ind w:leftChars="-2" w:left="2" w:rightChars="4" w:right="14" w:hangingChars="3" w:hanging="9"/>
              <w:jc w:val="center"/>
              <w:rPr>
                <w:rFonts w:ascii="Times New Roman"/>
                <w:kern w:val="0"/>
                <w:sz w:val="28"/>
                <w:szCs w:val="28"/>
              </w:rPr>
            </w:pPr>
            <w:r w:rsidRPr="005628B1">
              <w:rPr>
                <w:rFonts w:ascii="Times New Roman" w:hint="eastAsia"/>
                <w:kern w:val="0"/>
                <w:sz w:val="28"/>
                <w:szCs w:val="28"/>
              </w:rPr>
              <w:t>性別</w:t>
            </w:r>
          </w:p>
        </w:tc>
        <w:tc>
          <w:tcPr>
            <w:tcW w:w="1363"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7E290C">
            <w:pPr>
              <w:widowControl/>
              <w:spacing w:line="260" w:lineRule="exact"/>
              <w:ind w:rightChars="18" w:right="61"/>
              <w:jc w:val="center"/>
              <w:rPr>
                <w:rFonts w:ascii="Times New Roman"/>
                <w:kern w:val="0"/>
                <w:sz w:val="28"/>
                <w:szCs w:val="28"/>
              </w:rPr>
            </w:pPr>
            <w:r w:rsidRPr="005628B1">
              <w:rPr>
                <w:rFonts w:ascii="Times New Roman" w:hint="eastAsia"/>
                <w:kern w:val="0"/>
                <w:sz w:val="28"/>
                <w:szCs w:val="28"/>
              </w:rPr>
              <w:t>累計行蹤不明總數</w:t>
            </w:r>
          </w:p>
        </w:tc>
        <w:tc>
          <w:tcPr>
            <w:tcW w:w="136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7E290C">
            <w:pPr>
              <w:widowControl/>
              <w:spacing w:line="260" w:lineRule="exact"/>
              <w:ind w:rightChars="12" w:right="41"/>
              <w:jc w:val="center"/>
              <w:rPr>
                <w:rFonts w:ascii="Times New Roman"/>
                <w:spacing w:val="-10"/>
                <w:kern w:val="0"/>
                <w:sz w:val="28"/>
                <w:szCs w:val="28"/>
              </w:rPr>
            </w:pPr>
            <w:r w:rsidRPr="005628B1">
              <w:rPr>
                <w:rFonts w:ascii="Times New Roman" w:hint="eastAsia"/>
                <w:spacing w:val="-10"/>
                <w:kern w:val="0"/>
                <w:sz w:val="28"/>
                <w:szCs w:val="28"/>
              </w:rPr>
              <w:t>已查處</w:t>
            </w:r>
          </w:p>
          <w:p w:rsidR="00373EA4" w:rsidRPr="005628B1" w:rsidRDefault="00373EA4" w:rsidP="007E290C">
            <w:pPr>
              <w:widowControl/>
              <w:spacing w:line="260" w:lineRule="exact"/>
              <w:ind w:rightChars="12" w:right="41"/>
              <w:jc w:val="center"/>
              <w:rPr>
                <w:rFonts w:ascii="Times New Roman"/>
                <w:spacing w:val="-10"/>
                <w:kern w:val="0"/>
                <w:sz w:val="28"/>
                <w:szCs w:val="28"/>
              </w:rPr>
            </w:pPr>
            <w:r w:rsidRPr="005628B1">
              <w:rPr>
                <w:rFonts w:ascii="Times New Roman" w:hint="eastAsia"/>
                <w:spacing w:val="-10"/>
                <w:kern w:val="0"/>
                <w:sz w:val="28"/>
                <w:szCs w:val="28"/>
              </w:rPr>
              <w:t>出境累計總數</w:t>
            </w:r>
          </w:p>
        </w:tc>
        <w:tc>
          <w:tcPr>
            <w:tcW w:w="136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7E290C">
            <w:pPr>
              <w:widowControl/>
              <w:spacing w:line="260" w:lineRule="exact"/>
              <w:ind w:rightChars="5" w:right="17"/>
              <w:jc w:val="center"/>
              <w:rPr>
                <w:rFonts w:ascii="Times New Roman"/>
                <w:kern w:val="0"/>
                <w:sz w:val="28"/>
                <w:szCs w:val="28"/>
              </w:rPr>
            </w:pPr>
            <w:r w:rsidRPr="005628B1">
              <w:rPr>
                <w:rFonts w:ascii="Times New Roman" w:hint="eastAsia"/>
                <w:kern w:val="0"/>
                <w:sz w:val="28"/>
                <w:szCs w:val="28"/>
              </w:rPr>
              <w:t>目前在臺</w:t>
            </w:r>
          </w:p>
          <w:p w:rsidR="00373EA4" w:rsidRPr="005628B1" w:rsidRDefault="00373EA4" w:rsidP="007E290C">
            <w:pPr>
              <w:widowControl/>
              <w:spacing w:line="260" w:lineRule="exact"/>
              <w:ind w:rightChars="5" w:right="17"/>
              <w:jc w:val="center"/>
              <w:rPr>
                <w:rFonts w:ascii="Times New Roman"/>
                <w:kern w:val="0"/>
                <w:sz w:val="28"/>
                <w:szCs w:val="28"/>
              </w:rPr>
            </w:pPr>
            <w:r w:rsidRPr="005628B1">
              <w:rPr>
                <w:rFonts w:ascii="Times New Roman" w:hint="eastAsia"/>
                <w:kern w:val="0"/>
                <w:sz w:val="28"/>
                <w:szCs w:val="28"/>
              </w:rPr>
              <w:t>仍行蹤不明總人數</w:t>
            </w:r>
          </w:p>
        </w:tc>
        <w:tc>
          <w:tcPr>
            <w:tcW w:w="1364" w:type="dxa"/>
            <w:tcBorders>
              <w:top w:val="single" w:sz="8" w:space="0" w:color="000000"/>
              <w:left w:val="single" w:sz="8" w:space="0" w:color="000000"/>
              <w:bottom w:val="single" w:sz="8" w:space="0" w:color="000000"/>
              <w:right w:val="single" w:sz="8" w:space="0" w:color="000000"/>
            </w:tcBorders>
            <w:vAlign w:val="center"/>
            <w:hideMark/>
          </w:tcPr>
          <w:p w:rsidR="00373EA4" w:rsidRPr="005628B1" w:rsidRDefault="00373EA4" w:rsidP="007E290C">
            <w:pPr>
              <w:widowControl/>
              <w:spacing w:line="260" w:lineRule="exact"/>
              <w:jc w:val="center"/>
              <w:rPr>
                <w:rFonts w:ascii="Times New Roman"/>
                <w:kern w:val="0"/>
                <w:sz w:val="28"/>
                <w:szCs w:val="28"/>
              </w:rPr>
            </w:pPr>
            <w:r w:rsidRPr="005628B1">
              <w:rPr>
                <w:rFonts w:ascii="Times New Roman" w:hint="eastAsia"/>
                <w:kern w:val="0"/>
                <w:sz w:val="28"/>
                <w:szCs w:val="28"/>
              </w:rPr>
              <w:t>目前在所收容人數</w:t>
            </w:r>
          </w:p>
        </w:tc>
      </w:tr>
      <w:tr w:rsidR="0078476F" w:rsidRPr="005628B1" w:rsidTr="000D4D1D">
        <w:trPr>
          <w:trHeight w:val="32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印尼</w:t>
            </w:r>
          </w:p>
        </w:tc>
        <w:tc>
          <w:tcPr>
            <w:tcW w:w="747"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16,536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12,426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4,056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54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80,960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60,911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19,903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146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97,496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73,337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23,959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200 </w:t>
            </w:r>
          </w:p>
        </w:tc>
      </w:tr>
      <w:tr w:rsidR="0078476F" w:rsidRPr="005628B1" w:rsidTr="000D4D1D">
        <w:trPr>
          <w:trHeight w:val="32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馬來</w:t>
            </w:r>
          </w:p>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西亞</w:t>
            </w: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31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30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r>
      <w:tr w:rsidR="0078476F" w:rsidRPr="005628B1" w:rsidTr="000D4D1D">
        <w:trPr>
          <w:trHeight w:val="32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蒙古</w:t>
            </w: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26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26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r>
      <w:tr w:rsidR="0078476F" w:rsidRPr="005628B1" w:rsidTr="000D4D1D">
        <w:trPr>
          <w:trHeight w:val="32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菲律賓</w:t>
            </w: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3,524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3,124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397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15,135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12,956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2,172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7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18,659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16,080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2,569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10 </w:t>
            </w:r>
          </w:p>
        </w:tc>
      </w:tr>
      <w:tr w:rsidR="0078476F" w:rsidRPr="005628B1" w:rsidTr="000D4D1D">
        <w:trPr>
          <w:trHeight w:val="32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泰國</w:t>
            </w: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15,846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15,092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745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9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3,284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3,132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152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0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19,130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18,224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897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9 </w:t>
            </w:r>
          </w:p>
        </w:tc>
      </w:tr>
      <w:tr w:rsidR="0078476F" w:rsidRPr="005628B1" w:rsidTr="000D4D1D">
        <w:trPr>
          <w:trHeight w:val="328"/>
        </w:trPr>
        <w:tc>
          <w:tcPr>
            <w:tcW w:w="99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越南</w:t>
            </w: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男</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58,470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41,165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17,032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273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女</w:t>
            </w:r>
          </w:p>
        </w:tc>
        <w:tc>
          <w:tcPr>
            <w:tcW w:w="1363"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49,714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40,379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9,276 </w:t>
            </w:r>
          </w:p>
        </w:tc>
        <w:tc>
          <w:tcPr>
            <w:tcW w:w="1364" w:type="dxa"/>
            <w:tcBorders>
              <w:top w:val="single" w:sz="8" w:space="0" w:color="000000"/>
              <w:left w:val="single" w:sz="8" w:space="0" w:color="000000"/>
              <w:bottom w:val="single" w:sz="8" w:space="0" w:color="000000"/>
              <w:right w:val="single" w:sz="8" w:space="0" w:color="000000"/>
            </w:tcBorders>
            <w:noWrap/>
            <w:vAlign w:val="center"/>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59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108,184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81,544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26,308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332 </w:t>
            </w:r>
          </w:p>
        </w:tc>
      </w:tr>
      <w:tr w:rsidR="0078476F" w:rsidRPr="005628B1" w:rsidTr="000D4D1D">
        <w:trPr>
          <w:trHeight w:val="328"/>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EF6F0"/>
            <w:noWrap/>
            <w:vAlign w:val="center"/>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總計</w:t>
            </w: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男</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94,414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71,844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22,231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339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女</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149,112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117,397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31,503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212 </w:t>
            </w:r>
          </w:p>
        </w:tc>
      </w:tr>
      <w:tr w:rsidR="0078476F" w:rsidRPr="005628B1" w:rsidTr="000D4D1D">
        <w:trPr>
          <w:trHeight w:val="328"/>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78476F" w:rsidRPr="005628B1" w:rsidRDefault="0078476F" w:rsidP="000D4D1D">
            <w:pPr>
              <w:widowControl/>
              <w:overflowPunct/>
              <w:autoSpaceDE/>
              <w:autoSpaceDN/>
              <w:spacing w:line="300" w:lineRule="exact"/>
              <w:jc w:val="left"/>
              <w:rPr>
                <w:rFonts w:ascii="Times New Roman"/>
                <w:sz w:val="26"/>
                <w:szCs w:val="26"/>
              </w:rPr>
            </w:pPr>
          </w:p>
        </w:tc>
        <w:tc>
          <w:tcPr>
            <w:tcW w:w="747"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widowControl/>
              <w:kinsoku w:val="0"/>
              <w:spacing w:line="300" w:lineRule="exact"/>
              <w:jc w:val="center"/>
              <w:rPr>
                <w:rFonts w:ascii="Times New Roman"/>
                <w:sz w:val="26"/>
                <w:szCs w:val="26"/>
              </w:rPr>
            </w:pPr>
            <w:r w:rsidRPr="005628B1">
              <w:rPr>
                <w:rFonts w:ascii="Times New Roman" w:hint="eastAsia"/>
                <w:sz w:val="26"/>
                <w:szCs w:val="26"/>
              </w:rPr>
              <w:t>計</w:t>
            </w:r>
          </w:p>
        </w:tc>
        <w:tc>
          <w:tcPr>
            <w:tcW w:w="1363"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243,526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189,241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53,734 </w:t>
            </w:r>
          </w:p>
        </w:tc>
        <w:tc>
          <w:tcPr>
            <w:tcW w:w="1364" w:type="dxa"/>
            <w:tcBorders>
              <w:top w:val="single" w:sz="8" w:space="0" w:color="000000"/>
              <w:left w:val="single" w:sz="8" w:space="0" w:color="000000"/>
              <w:bottom w:val="single" w:sz="8" w:space="0" w:color="000000"/>
              <w:right w:val="single" w:sz="8" w:space="0" w:color="000000"/>
            </w:tcBorders>
            <w:shd w:val="clear" w:color="auto" w:fill="FEF6F0"/>
            <w:noWrap/>
            <w:vAlign w:val="bottom"/>
            <w:hideMark/>
          </w:tcPr>
          <w:p w:rsidR="0078476F" w:rsidRPr="005628B1" w:rsidRDefault="0078476F" w:rsidP="000D4D1D">
            <w:pPr>
              <w:spacing w:line="300" w:lineRule="exact"/>
              <w:jc w:val="right"/>
              <w:rPr>
                <w:rFonts w:ascii="Times New Roman" w:eastAsia="新細明體"/>
                <w:sz w:val="28"/>
                <w:szCs w:val="28"/>
              </w:rPr>
            </w:pPr>
            <w:r w:rsidRPr="005628B1">
              <w:rPr>
                <w:rFonts w:ascii="Times New Roman"/>
                <w:sz w:val="28"/>
                <w:szCs w:val="28"/>
              </w:rPr>
              <w:t xml:space="preserve">551 </w:t>
            </w:r>
          </w:p>
        </w:tc>
      </w:tr>
    </w:tbl>
    <w:p w:rsidR="00373EA4" w:rsidRPr="005628B1" w:rsidRDefault="00373EA4" w:rsidP="00FE6E2D">
      <w:pPr>
        <w:pStyle w:val="4"/>
        <w:numPr>
          <w:ilvl w:val="0"/>
          <w:numId w:val="0"/>
        </w:numPr>
        <w:kinsoku w:val="0"/>
        <w:spacing w:line="320" w:lineRule="exact"/>
        <w:ind w:leftChars="536" w:left="2554" w:rightChars="-37" w:right="-126" w:hangingChars="281" w:hanging="731"/>
        <w:rPr>
          <w:rFonts w:ascii="Times New Roman" w:hAnsi="Times New Roman"/>
          <w:sz w:val="24"/>
          <w:szCs w:val="24"/>
        </w:rPr>
      </w:pPr>
      <w:r w:rsidRPr="005628B1">
        <w:rPr>
          <w:rFonts w:ascii="Times New Roman" w:hAnsi="Times New Roman" w:hint="eastAsia"/>
          <w:kern w:val="2"/>
          <w:sz w:val="24"/>
          <w:szCs w:val="24"/>
        </w:rPr>
        <w:t>備註：依據內政部表</w:t>
      </w:r>
      <w:r w:rsidRPr="005628B1">
        <w:rPr>
          <w:rFonts w:ascii="Times New Roman" w:hAnsi="Times New Roman" w:hint="eastAsia"/>
          <w:spacing w:val="-4"/>
          <w:sz w:val="24"/>
          <w:szCs w:val="24"/>
        </w:rPr>
        <w:t>示，本表中「已『查處出境』累計總數」，係指行蹤不明外籍勞工經該部移民署或其他機關查處後，依入出國及移民法限令出國或強制驅逐出國者。</w:t>
      </w:r>
    </w:p>
    <w:p w:rsidR="00373EA4" w:rsidRPr="005628B1" w:rsidRDefault="00373EA4" w:rsidP="00FE6E2D">
      <w:pPr>
        <w:widowControl/>
        <w:overflowPunct/>
        <w:autoSpaceDE/>
        <w:spacing w:afterLines="25" w:after="114" w:line="320" w:lineRule="exact"/>
        <w:ind w:firstLineChars="820" w:firstLine="1805"/>
        <w:jc w:val="left"/>
        <w:rPr>
          <w:rFonts w:ascii="新細明體" w:eastAsia="新細明體" w:hAnsi="新細明體" w:cs="新細明體"/>
          <w:kern w:val="0"/>
          <w:sz w:val="24"/>
          <w:szCs w:val="24"/>
        </w:rPr>
      </w:pPr>
      <w:r w:rsidRPr="005628B1">
        <w:rPr>
          <w:rFonts w:ascii="Times New Roman" w:hint="eastAsia"/>
          <w:spacing w:val="-20"/>
          <w:sz w:val="24"/>
          <w:szCs w:val="24"/>
        </w:rPr>
        <w:t>資料來源：內政部移民署網站。</w:t>
      </w:r>
    </w:p>
    <w:p w:rsidR="00373EA4" w:rsidRPr="005628B1" w:rsidRDefault="00373EA4" w:rsidP="003B39AF">
      <w:pPr>
        <w:pStyle w:val="4"/>
        <w:numPr>
          <w:ilvl w:val="3"/>
          <w:numId w:val="42"/>
        </w:numPr>
        <w:kinsoku w:val="0"/>
        <w:rPr>
          <w:rFonts w:cs="新細明體"/>
        </w:rPr>
      </w:pPr>
      <w:r w:rsidRPr="005628B1">
        <w:rPr>
          <w:rFonts w:hint="eastAsia"/>
        </w:rPr>
        <w:t>本院針對</w:t>
      </w:r>
      <w:r w:rsidRPr="005628B1">
        <w:rPr>
          <w:rFonts w:hint="eastAsia"/>
          <w:bCs/>
        </w:rPr>
        <w:t>外籍勞工的引進與管理，問題層出不窮，以致外勞逃逸人數不斷增加，影響社會治安甚鉅</w:t>
      </w:r>
      <w:r w:rsidRPr="005628B1">
        <w:rPr>
          <w:rFonts w:hint="eastAsia"/>
        </w:rPr>
        <w:t>，曾糾正內政部</w:t>
      </w:r>
      <w:r w:rsidRPr="005628B1">
        <w:rPr>
          <w:rFonts w:hAnsi="標楷體" w:hint="eastAsia"/>
          <w:szCs w:val="32"/>
        </w:rPr>
        <w:t>移民署及勞動部在案</w:t>
      </w:r>
      <w:r w:rsidRPr="005628B1">
        <w:rPr>
          <w:rStyle w:val="aff2"/>
          <w:rFonts w:hAnsi="標楷體"/>
          <w:szCs w:val="32"/>
        </w:rPr>
        <w:footnoteReference w:id="18"/>
      </w:r>
      <w:r w:rsidRPr="005628B1">
        <w:rPr>
          <w:rFonts w:hAnsi="標楷體" w:hint="eastAsia"/>
          <w:szCs w:val="32"/>
        </w:rPr>
        <w:t>，惟</w:t>
      </w:r>
      <w:r w:rsidRPr="005628B1">
        <w:rPr>
          <w:rFonts w:ascii="Times New Roman" w:hAnsi="Times New Roman" w:hint="eastAsia"/>
        </w:rPr>
        <w:t>外籍勞工逃逸事件仍層出不窮，</w:t>
      </w:r>
      <w:r w:rsidRPr="005628B1">
        <w:rPr>
          <w:rFonts w:hint="eastAsia"/>
          <w:bCs/>
        </w:rPr>
        <w:t>逃逸</w:t>
      </w:r>
      <w:r w:rsidRPr="005628B1">
        <w:rPr>
          <w:rFonts w:ascii="Times New Roman" w:hAnsi="Times New Roman" w:hint="eastAsia"/>
        </w:rPr>
        <w:t>人數也持續增加。逃逸的外籍勞工當獨處異鄉，易與同為外籍</w:t>
      </w:r>
      <w:r w:rsidRPr="005628B1">
        <w:rPr>
          <w:rFonts w:ascii="Times New Roman" w:hAnsi="Times New Roman" w:hint="eastAsia"/>
        </w:rPr>
        <w:lastRenderedPageBreak/>
        <w:t>勞工者產生情感連結，進而交往甚至懷孕產子，因而衍生更多的非本國籍兒少問題。查</w:t>
      </w:r>
      <w:r w:rsidRPr="005628B1">
        <w:rPr>
          <w:rFonts w:ascii="Times New Roman" w:hAnsi="Times New Roman"/>
        </w:rPr>
        <w:t>104</w:t>
      </w:r>
      <w:r w:rsidRPr="005628B1">
        <w:rPr>
          <w:rFonts w:ascii="Times New Roman" w:hAnsi="Times New Roman" w:hint="eastAsia"/>
        </w:rPr>
        <w:t>年間關愛之家送請內政部移民署協處的</w:t>
      </w:r>
      <w:r w:rsidRPr="005628B1">
        <w:rPr>
          <w:rFonts w:ascii="Times New Roman" w:hAnsi="Times New Roman"/>
        </w:rPr>
        <w:t>11</w:t>
      </w:r>
      <w:r w:rsidRPr="005628B1">
        <w:rPr>
          <w:rFonts w:ascii="Times New Roman" w:hAnsi="Times New Roman" w:hint="eastAsia"/>
        </w:rPr>
        <w:t>名非本國籍兒童個案</w:t>
      </w:r>
      <w:r w:rsidRPr="005628B1">
        <w:rPr>
          <w:rFonts w:hint="eastAsia"/>
        </w:rPr>
        <w:t>，多為逃逸外籍勞工所生育的子女。關愛之家於本院諮詢時也指出</w:t>
      </w:r>
      <w:r w:rsidRPr="005628B1">
        <w:rPr>
          <w:rFonts w:hAnsi="標楷體" w:hint="eastAsia"/>
        </w:rPr>
        <w:t>：</w:t>
      </w:r>
      <w:r w:rsidRPr="005628B1">
        <w:rPr>
          <w:rFonts w:ascii="Times New Roman" w:hAnsi="Times New Roman" w:hint="eastAsia"/>
        </w:rPr>
        <w:t>我們的個案皆是來到臺灣交男朋友後懷孕生子，這類孩子愈來愈多</w:t>
      </w:r>
      <w:r w:rsidRPr="005628B1">
        <w:rPr>
          <w:rFonts w:hAnsi="標楷體" w:hint="eastAsia"/>
        </w:rPr>
        <w:t>；</w:t>
      </w:r>
      <w:r w:rsidRPr="005628B1">
        <w:rPr>
          <w:rFonts w:ascii="Times New Roman" w:hAnsi="Times New Roman" w:hint="eastAsia"/>
        </w:rPr>
        <w:t>我們目前有</w:t>
      </w:r>
      <w:r w:rsidRPr="005628B1">
        <w:rPr>
          <w:rFonts w:ascii="Times New Roman" w:hAnsi="Times New Roman"/>
        </w:rPr>
        <w:t>1</w:t>
      </w:r>
      <w:r w:rsidRPr="005628B1">
        <w:rPr>
          <w:rFonts w:ascii="Times New Roman" w:hAnsi="Times New Roman" w:hint="eastAsia"/>
        </w:rPr>
        <w:t>百多個孩子，每個月都會協助</w:t>
      </w:r>
      <w:r w:rsidRPr="005628B1">
        <w:rPr>
          <w:rFonts w:ascii="Times New Roman" w:hAnsi="Times New Roman"/>
        </w:rPr>
        <w:t>5</w:t>
      </w:r>
      <w:r w:rsidRPr="005628B1">
        <w:rPr>
          <w:rFonts w:ascii="Times New Roman" w:hAnsi="Times New Roman" w:hint="eastAsia"/>
        </w:rPr>
        <w:t>、</w:t>
      </w:r>
      <w:r w:rsidRPr="005628B1">
        <w:rPr>
          <w:rFonts w:ascii="Times New Roman" w:hAnsi="Times New Roman"/>
        </w:rPr>
        <w:t>6</w:t>
      </w:r>
      <w:r w:rsidRPr="005628B1">
        <w:rPr>
          <w:rFonts w:ascii="Times New Roman" w:hAnsi="Times New Roman" w:hint="eastAsia"/>
        </w:rPr>
        <w:t>名以上的非本國籍孩子送回原屬國，絕大部分孩子的生父、生母皆是非法逃逸外勞</w:t>
      </w:r>
      <w:r w:rsidRPr="005628B1">
        <w:rPr>
          <w:rFonts w:hint="eastAsia"/>
        </w:rPr>
        <w:t>等語。</w:t>
      </w:r>
    </w:p>
    <w:p w:rsidR="00373EA4" w:rsidRPr="005628B1" w:rsidRDefault="00373EA4" w:rsidP="003B39AF">
      <w:pPr>
        <w:pStyle w:val="4"/>
        <w:numPr>
          <w:ilvl w:val="3"/>
          <w:numId w:val="42"/>
        </w:numPr>
        <w:kinsoku w:val="0"/>
        <w:rPr>
          <w:rFonts w:cs="新細明體"/>
          <w:spacing w:val="-2"/>
        </w:rPr>
      </w:pPr>
      <w:r w:rsidRPr="005628B1">
        <w:rPr>
          <w:rFonts w:hint="eastAsia"/>
        </w:rPr>
        <w:t>再據臺北市政府查復表示：</w:t>
      </w:r>
      <w:r w:rsidRPr="005628B1">
        <w:rPr>
          <w:rFonts w:ascii="Times New Roman" w:hAnsi="Times New Roman" w:hint="eastAsia"/>
        </w:rPr>
        <w:t>外籍勞工來臺後逃逸原因繁多，諸如：遭剝削支付超額仲介費用、受雇主身心虐待、威脅恐嚇、限制自由、性騷擾性侵害等，甚至超時工作、工作性質不符等，儘管勞動部設立</w:t>
      </w:r>
      <w:r w:rsidRPr="005628B1">
        <w:rPr>
          <w:rFonts w:ascii="Times New Roman" w:hAnsi="Times New Roman"/>
        </w:rPr>
        <w:t>24</w:t>
      </w:r>
      <w:r w:rsidRPr="005628B1">
        <w:rPr>
          <w:rFonts w:ascii="Times New Roman" w:hAnsi="Times New Roman" w:hint="eastAsia"/>
        </w:rPr>
        <w:t>小時諮詢保護專線，卻仍時有所聞在勞動機關進行勞動檢查後，外籍勞工持續遭到不當對待；</w:t>
      </w:r>
      <w:r w:rsidRPr="005628B1">
        <w:rPr>
          <w:rFonts w:hint="eastAsia"/>
        </w:rPr>
        <w:t>部分外籍勞工在非合理的工作環境下，獨身於異國求助無援，便選擇逃逸一途，惟為清償來臺貸款費用及維持原母國家庭生計，只能非法工作，當獨處異鄉與同為外籍勞工者產生情感連結，進而交往甚至懷孕產子；又為能持續工作，無法親自照顧孩子，便託付友人照顧，造成親子分離，倘外籍勞工遭遣返回國，子女若未經查獲一併遣返，便使孩子在我國成為無依兒少或棄嬰；</w:t>
      </w:r>
      <w:r w:rsidRPr="005628B1">
        <w:rPr>
          <w:rFonts w:ascii="Times New Roman" w:hint="eastAsia"/>
        </w:rPr>
        <w:t>我國如未能檢討跨國勞動政策，恐使更多孩子被遺留在臺，形成「外籍勞工的孤兒潮」，對未成年的幼童實屬不利，最前端權管機關應進行相關預防措施及輔導機制等語</w:t>
      </w:r>
      <w:r w:rsidRPr="005628B1">
        <w:rPr>
          <w:rFonts w:ascii="Times New Roman" w:hint="eastAsia"/>
          <w:spacing w:val="-2"/>
        </w:rPr>
        <w:t>。</w:t>
      </w:r>
    </w:p>
    <w:p w:rsidR="00373EA4" w:rsidRPr="005628B1" w:rsidRDefault="00373EA4" w:rsidP="003B39AF">
      <w:pPr>
        <w:pStyle w:val="4"/>
        <w:numPr>
          <w:ilvl w:val="3"/>
          <w:numId w:val="42"/>
        </w:numPr>
        <w:kinsoku w:val="0"/>
      </w:pPr>
      <w:r w:rsidRPr="005628B1">
        <w:rPr>
          <w:rFonts w:hint="eastAsia"/>
        </w:rPr>
        <w:t>衛福部更進一步指出略以：</w:t>
      </w:r>
      <w:r w:rsidRPr="005628B1">
        <w:rPr>
          <w:rFonts w:ascii="Times New Roman" w:hint="eastAsia"/>
          <w:kern w:val="0"/>
          <w:szCs w:val="32"/>
        </w:rPr>
        <w:t>目前實務上，外籍勞工逃逸後，為免身分曝光，多不願主動向政府單位請求協助，而轉向民間團體求助，但這類團體</w:t>
      </w:r>
      <w:r w:rsidRPr="005628B1">
        <w:rPr>
          <w:rFonts w:ascii="Times New Roman" w:hint="eastAsia"/>
          <w:kern w:val="0"/>
          <w:szCs w:val="32"/>
        </w:rPr>
        <w:lastRenderedPageBreak/>
        <w:t>分布地點有限，導致部分非法外籍勞工至異地打工後，必須舟車往返至民間團體所在地探視子女</w:t>
      </w:r>
      <w:r w:rsidRPr="005628B1">
        <w:rPr>
          <w:rFonts w:ascii="新細明體" w:eastAsia="新細明體" w:hAnsi="新細明體" w:hint="eastAsia"/>
          <w:kern w:val="0"/>
          <w:szCs w:val="32"/>
        </w:rPr>
        <w:t>；</w:t>
      </w:r>
      <w:r w:rsidRPr="005628B1">
        <w:rPr>
          <w:rFonts w:ascii="Times New Roman" w:hint="eastAsia"/>
          <w:kern w:val="0"/>
          <w:szCs w:val="32"/>
        </w:rPr>
        <w:t>事實上，外籍勞工可直接向工作所在地的縣市政府申請委託安置，即可就近探視子女。因此，如何鼓勵</w:t>
      </w:r>
      <w:r w:rsidRPr="005628B1">
        <w:rPr>
          <w:rFonts w:ascii="Times New Roman" w:hint="eastAsia"/>
          <w:szCs w:val="32"/>
        </w:rPr>
        <w:t>這些</w:t>
      </w:r>
      <w:r w:rsidRPr="005628B1">
        <w:rPr>
          <w:rFonts w:ascii="Times New Roman" w:hint="eastAsia"/>
          <w:kern w:val="0"/>
          <w:szCs w:val="32"/>
        </w:rPr>
        <w:t>非法外籍勞工勇於向政府求助，讓各地方政府社政主管單位得以及時介入予以協助，實為重要；惟此涉外籍勞工管理議題，尚需請勞動部及內政部從源頭管理思考相對應的配套解決措施等語。</w:t>
      </w:r>
    </w:p>
    <w:p w:rsidR="00373EA4" w:rsidRPr="005628B1" w:rsidRDefault="00373EA4" w:rsidP="00931F93">
      <w:pPr>
        <w:pStyle w:val="4"/>
        <w:numPr>
          <w:ilvl w:val="3"/>
          <w:numId w:val="42"/>
        </w:numPr>
        <w:kinsoku w:val="0"/>
        <w:rPr>
          <w:rFonts w:ascii="Times New Roman"/>
          <w:szCs w:val="32"/>
        </w:rPr>
      </w:pPr>
      <w:r w:rsidRPr="005628B1">
        <w:rPr>
          <w:rFonts w:ascii="Times New Roman" w:hint="eastAsia"/>
          <w:szCs w:val="32"/>
        </w:rPr>
        <w:t>此外，依據本院諮詢結果，部分逃逸外勞在臺未婚</w:t>
      </w:r>
      <w:r w:rsidR="00931F93" w:rsidRPr="005628B1">
        <w:rPr>
          <w:rFonts w:ascii="Times New Roman" w:hint="eastAsia"/>
          <w:szCs w:val="32"/>
        </w:rPr>
        <w:t>(</w:t>
      </w:r>
      <w:r w:rsidR="00931F93" w:rsidRPr="005628B1">
        <w:rPr>
          <w:rFonts w:ascii="Times New Roman" w:hint="eastAsia"/>
          <w:szCs w:val="32"/>
        </w:rPr>
        <w:t>或在原屬國已有婚姻關係</w:t>
      </w:r>
      <w:r w:rsidR="00931F93" w:rsidRPr="005628B1">
        <w:rPr>
          <w:rFonts w:ascii="Times New Roman" w:hint="eastAsia"/>
          <w:szCs w:val="32"/>
        </w:rPr>
        <w:t>)</w:t>
      </w:r>
      <w:r w:rsidRPr="005628B1">
        <w:rPr>
          <w:rFonts w:ascii="Times New Roman" w:hint="eastAsia"/>
          <w:szCs w:val="32"/>
        </w:rPr>
        <w:t>生子</w:t>
      </w:r>
      <w:r w:rsidR="00931F93" w:rsidRPr="005628B1">
        <w:rPr>
          <w:rFonts w:ascii="Times New Roman" w:hint="eastAsia"/>
          <w:szCs w:val="32"/>
        </w:rPr>
        <w:t>，畏於</w:t>
      </w:r>
      <w:r w:rsidRPr="005628B1">
        <w:rPr>
          <w:rFonts w:ascii="Times New Roman" w:hint="eastAsia"/>
          <w:szCs w:val="32"/>
        </w:rPr>
        <w:t>宗教規範，若攜帶子女回國，將承受巨大壓力及</w:t>
      </w:r>
      <w:r w:rsidR="00211E5B" w:rsidRPr="005628B1">
        <w:rPr>
          <w:rFonts w:ascii="Times New Roman" w:hint="eastAsia"/>
          <w:szCs w:val="32"/>
        </w:rPr>
        <w:t>嚴厲</w:t>
      </w:r>
      <w:r w:rsidRPr="005628B1">
        <w:rPr>
          <w:rFonts w:ascii="Times New Roman" w:hint="eastAsia"/>
          <w:szCs w:val="32"/>
        </w:rPr>
        <w:t>懲罰，故有生產後遺棄子女的情形發生。</w:t>
      </w:r>
    </w:p>
    <w:p w:rsidR="00373EA4" w:rsidRPr="005628B1" w:rsidRDefault="00373EA4" w:rsidP="003B39AF">
      <w:pPr>
        <w:pStyle w:val="4"/>
        <w:numPr>
          <w:ilvl w:val="3"/>
          <w:numId w:val="42"/>
        </w:numPr>
        <w:topLinePunct/>
        <w:rPr>
          <w:rFonts w:ascii="Times New Roman"/>
          <w:kern w:val="0"/>
          <w:szCs w:val="32"/>
        </w:rPr>
      </w:pPr>
      <w:r w:rsidRPr="005628B1">
        <w:rPr>
          <w:rFonts w:ascii="Times New Roman" w:hint="eastAsia"/>
          <w:kern w:val="0"/>
          <w:szCs w:val="32"/>
        </w:rPr>
        <w:t>由上可見，</w:t>
      </w:r>
      <w:r w:rsidR="00537D2D" w:rsidRPr="005628B1">
        <w:rPr>
          <w:rFonts w:ascii="Times New Roman" w:hint="eastAsia"/>
          <w:kern w:val="0"/>
          <w:szCs w:val="32"/>
        </w:rPr>
        <w:t>隨著我國持續引進外籍勞工，逃逸外勞人數持續成長，而</w:t>
      </w:r>
      <w:r w:rsidRPr="005628B1">
        <w:rPr>
          <w:rFonts w:ascii="Times New Roman" w:hint="eastAsia"/>
          <w:kern w:val="0"/>
          <w:szCs w:val="32"/>
        </w:rPr>
        <w:t>外籍勞工逃逸後在臺懷孕生產的情事</w:t>
      </w:r>
      <w:r w:rsidR="00537D2D" w:rsidRPr="005628B1">
        <w:rPr>
          <w:rFonts w:ascii="Times New Roman" w:hint="eastAsia"/>
          <w:kern w:val="0"/>
          <w:szCs w:val="32"/>
        </w:rPr>
        <w:t>也不斷發生</w:t>
      </w:r>
      <w:r w:rsidRPr="005628B1">
        <w:rPr>
          <w:rFonts w:ascii="Times New Roman" w:hint="eastAsia"/>
          <w:kern w:val="0"/>
          <w:szCs w:val="32"/>
        </w:rPr>
        <w:t>，以致非本國籍兒少人數逐年增加，也衍生後續這類兒少身分認定的種種困難及被遺留在臺的問題，足見勞動部及內政部</w:t>
      </w:r>
      <w:r w:rsidR="00FE6E2D" w:rsidRPr="005628B1">
        <w:rPr>
          <w:rFonts w:ascii="Times New Roman" w:hint="eastAsia"/>
          <w:kern w:val="0"/>
          <w:szCs w:val="32"/>
        </w:rPr>
        <w:t>移民署</w:t>
      </w:r>
      <w:r w:rsidRPr="005628B1">
        <w:rPr>
          <w:rFonts w:ascii="Times New Roman" w:hint="eastAsia"/>
          <w:kern w:val="0"/>
          <w:szCs w:val="32"/>
        </w:rPr>
        <w:t>面對年年增加的逃逸外勞問題，未能建立有效輔導管理及防堵機制。</w:t>
      </w:r>
    </w:p>
    <w:p w:rsidR="00373EA4" w:rsidRPr="005628B1" w:rsidRDefault="00373EA4" w:rsidP="00D25D18">
      <w:pPr>
        <w:pStyle w:val="3"/>
        <w:numPr>
          <w:ilvl w:val="2"/>
          <w:numId w:val="42"/>
        </w:numPr>
        <w:kinsoku w:val="0"/>
        <w:ind w:left="1360" w:hanging="680"/>
        <w:rPr>
          <w:spacing w:val="-4"/>
        </w:rPr>
      </w:pPr>
      <w:bookmarkStart w:id="251" w:name="_Toc471914793"/>
      <w:bookmarkStart w:id="252" w:name="_Toc471915102"/>
      <w:bookmarkStart w:id="253" w:name="_Toc472328270"/>
      <w:bookmarkStart w:id="254" w:name="_Toc473637878"/>
      <w:bookmarkStart w:id="255" w:name="_Toc473787015"/>
      <w:r w:rsidRPr="005628B1">
        <w:rPr>
          <w:rFonts w:ascii="Times New Roman" w:hAnsi="Times New Roman" w:hint="eastAsia"/>
          <w:spacing w:val="-4"/>
        </w:rPr>
        <w:t>綜上，</w:t>
      </w:r>
      <w:r w:rsidR="00D25D18" w:rsidRPr="005628B1">
        <w:rPr>
          <w:rFonts w:ascii="Times New Roman" w:hAnsi="Times New Roman"/>
          <w:spacing w:val="-4"/>
        </w:rPr>
        <w:t>在外籍勞工人數持續攀升之下，勞動部及衛福部仍基於國際人權規範，自</w:t>
      </w:r>
      <w:r w:rsidR="00D25D18" w:rsidRPr="005628B1">
        <w:rPr>
          <w:rFonts w:ascii="Times New Roman" w:hAnsi="Times New Roman"/>
          <w:spacing w:val="-4"/>
        </w:rPr>
        <w:t>91</w:t>
      </w:r>
      <w:r w:rsidR="00D25D18" w:rsidRPr="005628B1">
        <w:rPr>
          <w:rFonts w:ascii="Times New Roman" w:hAnsi="Times New Roman"/>
          <w:spacing w:val="-4"/>
        </w:rPr>
        <w:t>年起陸續取消</w:t>
      </w:r>
      <w:r w:rsidR="007E6BF9" w:rsidRPr="005628B1">
        <w:rPr>
          <w:rFonts w:ascii="Times New Roman" w:hAnsi="Times New Roman" w:hint="eastAsia"/>
          <w:spacing w:val="-4"/>
        </w:rPr>
        <w:t>對</w:t>
      </w:r>
      <w:r w:rsidR="00D25D18" w:rsidRPr="005628B1">
        <w:rPr>
          <w:rFonts w:ascii="Times New Roman" w:hAnsi="Times New Roman"/>
          <w:spacing w:val="-4"/>
        </w:rPr>
        <w:t>女性外籍勞工妊娠檢查</w:t>
      </w:r>
      <w:r w:rsidR="007E6BF9" w:rsidRPr="005628B1">
        <w:rPr>
          <w:rFonts w:ascii="Times New Roman" w:hAnsi="Times New Roman" w:hint="eastAsia"/>
          <w:spacing w:val="-4"/>
        </w:rPr>
        <w:t>的規定</w:t>
      </w:r>
      <w:r w:rsidR="00D25D18" w:rsidRPr="005628B1">
        <w:rPr>
          <w:rFonts w:ascii="Times New Roman" w:hAnsi="Times New Roman"/>
          <w:spacing w:val="-4"/>
        </w:rPr>
        <w:t>，</w:t>
      </w:r>
      <w:r w:rsidR="00D25D18" w:rsidRPr="005628B1">
        <w:rPr>
          <w:rFonts w:ascii="Times New Roman" w:hAnsi="Times New Roman"/>
          <w:bCs w:val="0"/>
          <w:spacing w:val="-4"/>
        </w:rPr>
        <w:t>惟</w:t>
      </w:r>
      <w:r w:rsidR="003F68A2" w:rsidRPr="005628B1">
        <w:rPr>
          <w:rFonts w:ascii="Times New Roman" w:hAnsi="Times New Roman" w:hint="eastAsia"/>
          <w:bCs w:val="0"/>
          <w:spacing w:val="-4"/>
        </w:rPr>
        <w:t>勞動部</w:t>
      </w:r>
      <w:r w:rsidR="00D25D18" w:rsidRPr="005628B1">
        <w:rPr>
          <w:rFonts w:ascii="Times New Roman" w:hAnsi="Times New Roman" w:hint="eastAsia"/>
          <w:bCs w:val="0"/>
          <w:spacing w:val="-4"/>
          <w:szCs w:val="20"/>
        </w:rPr>
        <w:t>對於女性外籍勞工</w:t>
      </w:r>
      <w:r w:rsidR="00D25D18" w:rsidRPr="005628B1">
        <w:rPr>
          <w:rFonts w:ascii="Times New Roman" w:hAnsi="Times New Roman" w:hint="eastAsia"/>
          <w:bCs w:val="0"/>
          <w:spacing w:val="-4"/>
        </w:rPr>
        <w:t>在臺生育子女</w:t>
      </w:r>
      <w:r w:rsidR="00D25D18" w:rsidRPr="005628B1">
        <w:rPr>
          <w:rFonts w:ascii="Times New Roman" w:hAnsi="Times New Roman" w:hint="eastAsia"/>
          <w:bCs w:val="0"/>
          <w:spacing w:val="-4"/>
          <w:szCs w:val="20"/>
        </w:rPr>
        <w:t>所衍生的諸多需求</w:t>
      </w:r>
      <w:r w:rsidR="00D25D18" w:rsidRPr="005628B1">
        <w:rPr>
          <w:rFonts w:ascii="Times New Roman" w:hAnsi="Times New Roman" w:hint="eastAsia"/>
          <w:bCs w:val="0"/>
          <w:spacing w:val="-4"/>
        </w:rPr>
        <w:t>及</w:t>
      </w:r>
      <w:r w:rsidR="00D25D18" w:rsidRPr="005628B1">
        <w:rPr>
          <w:rFonts w:ascii="Times New Roman" w:hAnsi="Times New Roman" w:hint="eastAsia"/>
          <w:bCs w:val="0"/>
          <w:spacing w:val="-4"/>
          <w:szCs w:val="20"/>
        </w:rPr>
        <w:t>問題</w:t>
      </w:r>
      <w:r w:rsidR="00D25D18" w:rsidRPr="005628B1">
        <w:rPr>
          <w:rFonts w:ascii="Times New Roman" w:hAnsi="Times New Roman"/>
          <w:bCs w:val="0"/>
          <w:spacing w:val="-4"/>
        </w:rPr>
        <w:t>，例如：女性外籍勞工懷孕及生產後的工作狀況、生育費用</w:t>
      </w:r>
      <w:r w:rsidR="007E6BF9" w:rsidRPr="005628B1">
        <w:rPr>
          <w:rFonts w:ascii="Times New Roman" w:hAnsi="Times New Roman" w:hint="eastAsia"/>
          <w:bCs w:val="0"/>
          <w:spacing w:val="-4"/>
        </w:rPr>
        <w:t>、</w:t>
      </w:r>
      <w:r w:rsidR="00D25D18" w:rsidRPr="005628B1">
        <w:rPr>
          <w:rFonts w:ascii="Times New Roman" w:hint="eastAsia"/>
          <w:bCs w:val="0"/>
          <w:spacing w:val="-4"/>
        </w:rPr>
        <w:t>子女</w:t>
      </w:r>
      <w:r w:rsidR="00D25D18" w:rsidRPr="005628B1">
        <w:rPr>
          <w:rFonts w:ascii="Times New Roman" w:hAnsi="Times New Roman"/>
          <w:bCs w:val="0"/>
          <w:spacing w:val="-4"/>
        </w:rPr>
        <w:t>托育</w:t>
      </w:r>
      <w:r w:rsidR="00D25D18" w:rsidRPr="005628B1">
        <w:rPr>
          <w:rFonts w:ascii="Times New Roman" w:hint="eastAsia"/>
          <w:bCs w:val="0"/>
          <w:spacing w:val="-4"/>
        </w:rPr>
        <w:t>照顧</w:t>
      </w:r>
      <w:r w:rsidR="00D25D18" w:rsidRPr="005628B1">
        <w:rPr>
          <w:rFonts w:ascii="Times New Roman" w:hAnsi="Times New Roman"/>
          <w:bCs w:val="0"/>
          <w:spacing w:val="-4"/>
        </w:rPr>
        <w:t>、雇主家中被照顧者於外籍家庭看護工懷孕生子期間的受照顧權益，以及部分國家的宗教規範嚴格禁止婚姻外及未婚生子等，卻</w:t>
      </w:r>
      <w:r w:rsidR="00FA794C" w:rsidRPr="005628B1">
        <w:rPr>
          <w:rFonts w:ascii="Times New Roman" w:hAnsi="Times New Roman" w:hint="eastAsia"/>
          <w:bCs w:val="0"/>
          <w:spacing w:val="-4"/>
        </w:rPr>
        <w:t>皆</w:t>
      </w:r>
      <w:r w:rsidR="00D25D18" w:rsidRPr="005628B1">
        <w:rPr>
          <w:rFonts w:ascii="Times New Roman" w:hAnsi="Times New Roman"/>
          <w:bCs w:val="0"/>
          <w:spacing w:val="-4"/>
        </w:rPr>
        <w:t>欠缺完善的研議評估、配套、協助及管理等措施</w:t>
      </w:r>
      <w:r w:rsidR="00D25D18" w:rsidRPr="005628B1">
        <w:rPr>
          <w:rFonts w:ascii="Times New Roman" w:hint="eastAsia"/>
          <w:bCs w:val="0"/>
          <w:spacing w:val="-4"/>
        </w:rPr>
        <w:t>，之後也</w:t>
      </w:r>
      <w:r w:rsidR="003F68A2" w:rsidRPr="005628B1">
        <w:rPr>
          <w:rFonts w:ascii="Times New Roman" w:hint="eastAsia"/>
          <w:bCs w:val="0"/>
          <w:spacing w:val="-4"/>
        </w:rPr>
        <w:t>未能積極與衛福部研議</w:t>
      </w:r>
      <w:r w:rsidR="00D25D18" w:rsidRPr="005628B1">
        <w:rPr>
          <w:rFonts w:ascii="Times New Roman" w:hAnsi="Times New Roman" w:hint="eastAsia"/>
          <w:bCs w:val="0"/>
          <w:spacing w:val="-4"/>
        </w:rPr>
        <w:t>因應解決對策，以致</w:t>
      </w:r>
      <w:r w:rsidR="00D25D18" w:rsidRPr="005628B1">
        <w:rPr>
          <w:rFonts w:ascii="Times New Roman" w:hint="eastAsia"/>
          <w:bCs w:val="0"/>
          <w:spacing w:val="-4"/>
        </w:rPr>
        <w:t>一再</w:t>
      </w:r>
      <w:r w:rsidR="00D25D18" w:rsidRPr="005628B1">
        <w:rPr>
          <w:rFonts w:ascii="Times New Roman" w:hAnsi="Times New Roman" w:hint="eastAsia"/>
          <w:bCs w:val="0"/>
          <w:spacing w:val="-4"/>
        </w:rPr>
        <w:t>發生女性外籍勞工</w:t>
      </w:r>
      <w:r w:rsidR="00D25D18" w:rsidRPr="005628B1">
        <w:rPr>
          <w:rFonts w:ascii="Times New Roman" w:hAnsi="Times New Roman" w:hint="eastAsia"/>
          <w:bCs w:val="0"/>
          <w:spacing w:val="-4"/>
        </w:rPr>
        <w:lastRenderedPageBreak/>
        <w:t>於懷孕或生產後逃逸或棄養子女等情事，使得</w:t>
      </w:r>
      <w:r w:rsidR="00D25D18" w:rsidRPr="005628B1">
        <w:rPr>
          <w:rFonts w:ascii="Times New Roman" w:hint="eastAsia"/>
          <w:bCs w:val="0"/>
          <w:spacing w:val="-4"/>
        </w:rPr>
        <w:t>非本國籍兒少人數及問題持續增加</w:t>
      </w:r>
      <w:r w:rsidR="00D25D18" w:rsidRPr="005628B1">
        <w:rPr>
          <w:rFonts w:hAnsi="標楷體" w:hint="eastAsia"/>
          <w:bCs w:val="0"/>
          <w:spacing w:val="-4"/>
        </w:rPr>
        <w:t>；</w:t>
      </w:r>
      <w:r w:rsidR="00D25D18" w:rsidRPr="005628B1">
        <w:rPr>
          <w:rFonts w:ascii="Times New Roman" w:hint="eastAsia"/>
          <w:bCs w:val="0"/>
          <w:spacing w:val="-4"/>
        </w:rPr>
        <w:t>又</w:t>
      </w:r>
      <w:r w:rsidR="00D25D18" w:rsidRPr="005628B1">
        <w:rPr>
          <w:rFonts w:ascii="Times New Roman" w:hAnsi="Times New Roman"/>
          <w:bCs w:val="0"/>
          <w:spacing w:val="-4"/>
        </w:rPr>
        <w:t>我國持續引進外籍勞工政策，</w:t>
      </w:r>
      <w:r w:rsidR="00D25D18" w:rsidRPr="005628B1">
        <w:rPr>
          <w:rFonts w:ascii="Times New Roman" w:hAnsi="Times New Roman"/>
          <w:spacing w:val="-4"/>
        </w:rPr>
        <w:t>勞動部及內政部移民署卻</w:t>
      </w:r>
      <w:r w:rsidR="00203663">
        <w:rPr>
          <w:rFonts w:ascii="Times New Roman" w:hAnsi="Times New Roman" w:hint="eastAsia"/>
          <w:spacing w:val="-4"/>
        </w:rPr>
        <w:t>仍</w:t>
      </w:r>
      <w:r w:rsidR="00D25D18" w:rsidRPr="005628B1">
        <w:rPr>
          <w:rFonts w:ascii="Times New Roman" w:hAnsi="Times New Roman"/>
          <w:spacing w:val="-4"/>
        </w:rPr>
        <w:t>未能建立有效管理及防堵機制，使得逃逸外勞人數有增無減，外勞逃逸後在臺生育子女也日益增加，而這類兒少面臨身分認定、居留權益等</w:t>
      </w:r>
      <w:r w:rsidR="007E6BF9" w:rsidRPr="005628B1">
        <w:rPr>
          <w:rFonts w:ascii="Times New Roman" w:hAnsi="Times New Roman"/>
          <w:spacing w:val="-4"/>
        </w:rPr>
        <w:t>諸多</w:t>
      </w:r>
      <w:r w:rsidR="00D25D18" w:rsidRPr="005628B1">
        <w:rPr>
          <w:rFonts w:ascii="Times New Roman" w:hAnsi="Times New Roman"/>
          <w:spacing w:val="-4"/>
        </w:rPr>
        <w:t>問題，甚至被滯留在臺，成為社會中黑戶隱形人，基本人權蒙受嚴重威脅。前述種種凸顯中央相關部會各行其是，彼此間欠缺聯繫協調合作，以致規範的調整及政策的執行</w:t>
      </w:r>
      <w:r w:rsidR="00510443" w:rsidRPr="005628B1">
        <w:rPr>
          <w:rFonts w:ascii="Times New Roman" w:hAnsi="Times New Roman" w:hint="eastAsia"/>
          <w:spacing w:val="-4"/>
        </w:rPr>
        <w:t>欠缺配套措施，也</w:t>
      </w:r>
      <w:r w:rsidR="007E6BF9" w:rsidRPr="005628B1">
        <w:rPr>
          <w:rFonts w:ascii="Times New Roman" w:hAnsi="Times New Roman" w:hint="eastAsia"/>
          <w:spacing w:val="-4"/>
        </w:rPr>
        <w:t>不夠</w:t>
      </w:r>
      <w:r w:rsidR="00D25D18" w:rsidRPr="005628B1">
        <w:rPr>
          <w:rFonts w:ascii="Times New Roman" w:hAnsi="Times New Roman"/>
          <w:spacing w:val="-4"/>
        </w:rPr>
        <w:t>周延</w:t>
      </w:r>
      <w:r w:rsidR="007E6BF9" w:rsidRPr="005628B1">
        <w:rPr>
          <w:rFonts w:ascii="Times New Roman" w:hAnsi="Times New Roman" w:hint="eastAsia"/>
          <w:spacing w:val="-4"/>
        </w:rPr>
        <w:t>，</w:t>
      </w:r>
      <w:r w:rsidR="00D25D18" w:rsidRPr="005628B1">
        <w:rPr>
          <w:rFonts w:ascii="Times New Roman" w:hAnsi="Times New Roman"/>
          <w:spacing w:val="-4"/>
        </w:rPr>
        <w:t>因而衍生後續非本國籍兒少安置照顧及身分居留等</w:t>
      </w:r>
      <w:r w:rsidR="00066812" w:rsidRPr="005628B1">
        <w:rPr>
          <w:rFonts w:ascii="Times New Roman" w:hAnsi="Times New Roman"/>
          <w:spacing w:val="-4"/>
        </w:rPr>
        <w:t>諸多</w:t>
      </w:r>
      <w:r w:rsidR="00D25D18" w:rsidRPr="005628B1">
        <w:rPr>
          <w:rFonts w:ascii="Times New Roman" w:hAnsi="Times New Roman"/>
          <w:spacing w:val="-4"/>
        </w:rPr>
        <w:t>問題，卻是由地方政府社政單位苦於收拾善後處理</w:t>
      </w:r>
      <w:r w:rsidR="00C76C9C" w:rsidRPr="005628B1">
        <w:rPr>
          <w:rFonts w:ascii="Times New Roman" w:hAnsi="Times New Roman" w:hint="eastAsia"/>
          <w:spacing w:val="-4"/>
        </w:rPr>
        <w:t>，均有疏失。</w:t>
      </w:r>
      <w:r w:rsidR="00537D2D" w:rsidRPr="005628B1">
        <w:rPr>
          <w:rFonts w:ascii="Times New Roman" w:hAnsi="Times New Roman" w:hint="eastAsia"/>
          <w:spacing w:val="-4"/>
        </w:rPr>
        <w:t>外籍勞工人數已突破</w:t>
      </w:r>
      <w:r w:rsidR="00537D2D" w:rsidRPr="005628B1">
        <w:rPr>
          <w:rFonts w:ascii="Times New Roman" w:hAnsi="Times New Roman" w:hint="eastAsia"/>
          <w:spacing w:val="-4"/>
        </w:rPr>
        <w:t>60</w:t>
      </w:r>
      <w:r w:rsidR="00537D2D" w:rsidRPr="005628B1">
        <w:rPr>
          <w:rFonts w:ascii="Times New Roman" w:hAnsi="Times New Roman" w:hint="eastAsia"/>
          <w:spacing w:val="-4"/>
        </w:rPr>
        <w:t>萬人，</w:t>
      </w:r>
      <w:r w:rsidR="00C76C9C" w:rsidRPr="005628B1">
        <w:rPr>
          <w:rFonts w:ascii="Times New Roman" w:hAnsi="Times New Roman" w:hint="eastAsia"/>
          <w:spacing w:val="-4"/>
        </w:rPr>
        <w:t>行政院必須正視此項問題的嚴重性，督促所屬各部會積極研謀防漏補強對策，俾從源頭杜絕這類兒少問題不斷增加</w:t>
      </w:r>
      <w:r w:rsidRPr="005628B1">
        <w:rPr>
          <w:rFonts w:ascii="Times New Roman" w:hAnsi="Times New Roman" w:hint="eastAsia"/>
          <w:spacing w:val="-4"/>
        </w:rPr>
        <w:t>。</w:t>
      </w:r>
      <w:bookmarkEnd w:id="251"/>
      <w:bookmarkEnd w:id="252"/>
      <w:bookmarkEnd w:id="253"/>
      <w:bookmarkEnd w:id="254"/>
      <w:bookmarkEnd w:id="255"/>
    </w:p>
    <w:p w:rsidR="00373EA4" w:rsidRPr="005628B1" w:rsidRDefault="00373EA4" w:rsidP="003B39AF">
      <w:pPr>
        <w:pStyle w:val="2"/>
        <w:numPr>
          <w:ilvl w:val="1"/>
          <w:numId w:val="42"/>
        </w:numPr>
        <w:kinsoku w:val="0"/>
        <w:ind w:left="1020" w:hanging="680"/>
        <w:rPr>
          <w:rFonts w:ascii="Times New Roman" w:hAnsi="Times New Roman"/>
          <w:b/>
        </w:rPr>
      </w:pPr>
      <w:bookmarkStart w:id="256" w:name="_Toc471915103"/>
      <w:bookmarkStart w:id="257" w:name="_Toc473787016"/>
      <w:r w:rsidRPr="005628B1">
        <w:rPr>
          <w:rFonts w:ascii="Times New Roman" w:hAnsi="Times New Roman" w:hint="eastAsia"/>
          <w:b/>
        </w:rPr>
        <w:t>衛福部國健署雖已要求醫療院所落實核對外國籍產婦的身分證明文件正本，但實務上仍發生逃逸外籍勞工生產時冒用他人證件、使用偽變造資料、填報資料未盡完整或不實等情事，嚴重影響出生通報資料的正確性及完整性，以致後續難以追蹤該外勞及新生兒下落；加上內政部移民署</w:t>
      </w:r>
      <w:r w:rsidR="00C91FFF" w:rsidRPr="005628B1">
        <w:rPr>
          <w:rFonts w:ascii="Times New Roman" w:hAnsi="Times New Roman" w:hint="eastAsia"/>
          <w:b/>
        </w:rPr>
        <w:t>所屬</w:t>
      </w:r>
      <w:r w:rsidRPr="005628B1">
        <w:rPr>
          <w:rFonts w:ascii="Times New Roman" w:hAnsi="Times New Roman" w:hint="eastAsia"/>
          <w:b/>
        </w:rPr>
        <w:t>各地專勤隊接獲醫療院所通知有外國籍產婦身分疑義案件時，未能立即到場確認，另接獲通知訪查非本國籍新生兒</w:t>
      </w:r>
      <w:r w:rsidR="00C91FFF" w:rsidRPr="005628B1">
        <w:rPr>
          <w:rFonts w:ascii="Times New Roman" w:hAnsi="Times New Roman" w:hint="eastAsia"/>
          <w:b/>
        </w:rPr>
        <w:t>出生通報</w:t>
      </w:r>
      <w:r w:rsidRPr="005628B1">
        <w:rPr>
          <w:rFonts w:ascii="Times New Roman" w:hAnsi="Times New Roman" w:hint="eastAsia"/>
          <w:b/>
        </w:rPr>
        <w:t>案件，又已超過</w:t>
      </w:r>
      <w:r w:rsidRPr="005628B1">
        <w:rPr>
          <w:rFonts w:ascii="Times New Roman" w:hAnsi="Times New Roman"/>
          <w:b/>
        </w:rPr>
        <w:t>1</w:t>
      </w:r>
      <w:r w:rsidRPr="005628B1">
        <w:rPr>
          <w:rFonts w:ascii="Times New Roman" w:hAnsi="Times New Roman" w:hint="eastAsia"/>
          <w:b/>
        </w:rPr>
        <w:t>週以上的時間，產婦早已離開醫院不知去向</w:t>
      </w:r>
      <w:r w:rsidR="00EC46EA" w:rsidRPr="005628B1">
        <w:rPr>
          <w:rFonts w:ascii="Times New Roman" w:hAnsi="Times New Roman" w:hint="eastAsia"/>
          <w:b/>
        </w:rPr>
        <w:t>；另部分</w:t>
      </w:r>
      <w:r w:rsidR="00DD3934" w:rsidRPr="005628B1">
        <w:rPr>
          <w:rFonts w:ascii="Times New Roman" w:hAnsi="Times New Roman" w:hint="eastAsia"/>
          <w:b/>
        </w:rPr>
        <w:t>逃逸</w:t>
      </w:r>
      <w:r w:rsidR="00EC46EA" w:rsidRPr="005628B1">
        <w:rPr>
          <w:rFonts w:ascii="Times New Roman" w:hAnsi="Times New Roman" w:hint="eastAsia"/>
          <w:b/>
        </w:rPr>
        <w:t>外籍勞工因擔憂身分曝光而未於醫療院所生產，造成</w:t>
      </w:r>
      <w:r w:rsidR="00C66F93" w:rsidRPr="005628B1">
        <w:rPr>
          <w:rFonts w:ascii="Times New Roman" w:hAnsi="Times New Roman" w:hint="eastAsia"/>
          <w:b/>
        </w:rPr>
        <w:t>日後</w:t>
      </w:r>
      <w:r w:rsidR="005D1271" w:rsidRPr="005628B1">
        <w:rPr>
          <w:rFonts w:ascii="Times New Roman" w:hAnsi="Times New Roman" w:hint="eastAsia"/>
          <w:b/>
        </w:rPr>
        <w:t>這類</w:t>
      </w:r>
      <w:r w:rsidR="00EC46EA" w:rsidRPr="005628B1">
        <w:rPr>
          <w:rFonts w:ascii="Times New Roman" w:hAnsi="Times New Roman" w:hint="eastAsia"/>
          <w:b/>
        </w:rPr>
        <w:t>非本國籍兒少身分</w:t>
      </w:r>
      <w:r w:rsidR="002460D4" w:rsidRPr="005628B1">
        <w:rPr>
          <w:rFonts w:ascii="Times New Roman" w:hAnsi="Times New Roman" w:hint="eastAsia"/>
          <w:b/>
        </w:rPr>
        <w:t>的查證比對</w:t>
      </w:r>
      <w:r w:rsidR="00EC46EA" w:rsidRPr="005628B1">
        <w:rPr>
          <w:rFonts w:ascii="Times New Roman" w:hAnsi="Times New Roman" w:hint="eastAsia"/>
          <w:b/>
        </w:rPr>
        <w:t>，更加</w:t>
      </w:r>
      <w:r w:rsidR="00C66F93" w:rsidRPr="005628B1">
        <w:rPr>
          <w:rFonts w:ascii="Times New Roman" w:hAnsi="Times New Roman" w:hint="eastAsia"/>
          <w:b/>
        </w:rPr>
        <w:t>棘手</w:t>
      </w:r>
      <w:r w:rsidRPr="005628B1">
        <w:rPr>
          <w:rFonts w:ascii="Times New Roman" w:hAnsi="Times New Roman" w:hint="eastAsia"/>
          <w:b/>
        </w:rPr>
        <w:t>；行政院允應督促所屬</w:t>
      </w:r>
      <w:r w:rsidR="00C91FFF" w:rsidRPr="005628B1">
        <w:rPr>
          <w:rFonts w:ascii="Times New Roman" w:hAnsi="Times New Roman" w:hint="eastAsia"/>
          <w:b/>
        </w:rPr>
        <w:t>共同</w:t>
      </w:r>
      <w:r w:rsidRPr="005628B1">
        <w:rPr>
          <w:rFonts w:ascii="Times New Roman" w:hAnsi="Times New Roman" w:hint="eastAsia"/>
          <w:b/>
        </w:rPr>
        <w:t>研謀解決對策，加強源頭管理，以避免造成日後這類兒少身分認定及遣返作業等困難。</w:t>
      </w:r>
      <w:bookmarkEnd w:id="256"/>
      <w:bookmarkEnd w:id="257"/>
    </w:p>
    <w:p w:rsidR="00373EA4" w:rsidRPr="005628B1" w:rsidRDefault="00373EA4" w:rsidP="003B39AF">
      <w:pPr>
        <w:pStyle w:val="3"/>
        <w:numPr>
          <w:ilvl w:val="2"/>
          <w:numId w:val="42"/>
        </w:numPr>
        <w:topLinePunct/>
        <w:ind w:left="1360" w:hanging="680"/>
        <w:rPr>
          <w:rFonts w:ascii="Times New Roman"/>
          <w:bCs w:val="0"/>
          <w:kern w:val="0"/>
          <w:szCs w:val="32"/>
        </w:rPr>
      </w:pPr>
      <w:bookmarkStart w:id="258" w:name="_Toc471914795"/>
      <w:bookmarkStart w:id="259" w:name="_Toc471915104"/>
      <w:bookmarkStart w:id="260" w:name="_Toc472328272"/>
      <w:bookmarkStart w:id="261" w:name="_Toc473637880"/>
      <w:bookmarkStart w:id="262" w:name="_Toc473787017"/>
      <w:r w:rsidRPr="005628B1">
        <w:rPr>
          <w:rFonts w:ascii="Times New Roman" w:hint="eastAsia"/>
          <w:bCs w:val="0"/>
          <w:kern w:val="0"/>
          <w:szCs w:val="32"/>
        </w:rPr>
        <w:t>依據兒少權法第</w:t>
      </w:r>
      <w:r w:rsidR="00066812">
        <w:rPr>
          <w:rFonts w:ascii="Times New Roman" w:hint="eastAsia"/>
          <w:bCs w:val="0"/>
          <w:kern w:val="0"/>
          <w:szCs w:val="32"/>
        </w:rPr>
        <w:t>14</w:t>
      </w:r>
      <w:r w:rsidRPr="005628B1">
        <w:rPr>
          <w:rFonts w:ascii="Times New Roman" w:hint="eastAsia"/>
          <w:bCs w:val="0"/>
          <w:kern w:val="0"/>
          <w:szCs w:val="32"/>
        </w:rPr>
        <w:t>條規定</w:t>
      </w:r>
      <w:r w:rsidRPr="005628B1">
        <w:rPr>
          <w:rFonts w:ascii="Times New Roman" w:hAnsi="Times New Roman" w:hint="eastAsia"/>
          <w:szCs w:val="32"/>
        </w:rPr>
        <w:t>，</w:t>
      </w:r>
      <w:r w:rsidRPr="005628B1">
        <w:rPr>
          <w:rFonts w:ascii="Times New Roman" w:hAnsi="Times New Roman" w:hint="eastAsia"/>
        </w:rPr>
        <w:t>胎兒出生後</w:t>
      </w:r>
      <w:r w:rsidRPr="005628B1">
        <w:rPr>
          <w:rFonts w:ascii="Times New Roman" w:hAnsi="Times New Roman"/>
        </w:rPr>
        <w:t>7</w:t>
      </w:r>
      <w:r w:rsidRPr="005628B1">
        <w:rPr>
          <w:rFonts w:ascii="Times New Roman" w:hAnsi="Times New Roman" w:hint="eastAsia"/>
        </w:rPr>
        <w:t>日內，接生</w:t>
      </w:r>
      <w:r w:rsidRPr="005628B1">
        <w:rPr>
          <w:rFonts w:ascii="Times New Roman" w:hAnsi="Times New Roman" w:hint="eastAsia"/>
        </w:rPr>
        <w:lastRenderedPageBreak/>
        <w:t>人應將新生兒出生的相關資料通報衛生主管機關，衛生主管機關並應將前述資料轉知戶政主管機關。</w:t>
      </w:r>
      <w:bookmarkEnd w:id="258"/>
      <w:bookmarkEnd w:id="259"/>
      <w:bookmarkEnd w:id="260"/>
      <w:bookmarkEnd w:id="261"/>
      <w:bookmarkEnd w:id="262"/>
    </w:p>
    <w:p w:rsidR="001350EE" w:rsidRPr="005628B1" w:rsidRDefault="00373EA4" w:rsidP="001350EE">
      <w:pPr>
        <w:pStyle w:val="3"/>
        <w:numPr>
          <w:ilvl w:val="0"/>
          <w:numId w:val="0"/>
        </w:numPr>
        <w:kinsoku w:val="0"/>
        <w:ind w:left="1360"/>
        <w:rPr>
          <w:rFonts w:ascii="Times New Roman"/>
          <w:bCs w:val="0"/>
          <w:kern w:val="0"/>
          <w:szCs w:val="32"/>
        </w:rPr>
      </w:pPr>
      <w:bookmarkStart w:id="263" w:name="_Toc471914796"/>
      <w:bookmarkStart w:id="264" w:name="_Toc471915105"/>
      <w:bookmarkStart w:id="265" w:name="_Toc472328273"/>
      <w:bookmarkStart w:id="266" w:name="_Toc473637881"/>
      <w:bookmarkStart w:id="267" w:name="_Toc473787018"/>
      <w:r w:rsidRPr="005628B1">
        <w:rPr>
          <w:rFonts w:ascii="Times New Roman" w:hint="eastAsia"/>
          <w:bCs w:val="0"/>
          <w:kern w:val="0"/>
          <w:szCs w:val="32"/>
        </w:rPr>
        <w:t>又如前所述，</w:t>
      </w:r>
      <w:r w:rsidRPr="005628B1">
        <w:rPr>
          <w:rFonts w:ascii="Times New Roman" w:hAnsi="Times New Roman" w:hint="eastAsia"/>
          <w:szCs w:val="32"/>
        </w:rPr>
        <w:t>內政部為落實新生兒戶籍管理，依據戶籍法第</w:t>
      </w:r>
      <w:r w:rsidRPr="005628B1">
        <w:rPr>
          <w:rFonts w:ascii="Times New Roman" w:hAnsi="Times New Roman"/>
          <w:szCs w:val="32"/>
        </w:rPr>
        <w:t>6</w:t>
      </w:r>
      <w:r w:rsidRPr="005628B1">
        <w:rPr>
          <w:rFonts w:ascii="Times New Roman" w:hAnsi="Times New Roman" w:hint="eastAsia"/>
          <w:szCs w:val="32"/>
        </w:rPr>
        <w:t>條規定辦理出生登記，訂定「出生資料網路通報作業要點」，依據該要點相關規定，</w:t>
      </w:r>
      <w:r w:rsidRPr="005628B1">
        <w:rPr>
          <w:rFonts w:hint="eastAsia"/>
        </w:rPr>
        <w:t>內政部透過網路傳輸方式取得由衛福部國健署傳輸的出生通報資料，若父母均為外國籍、或母為外國籍而父不詳的新生兒出生通報資料，由移民署取回資料後，依據</w:t>
      </w:r>
      <w:r w:rsidRPr="005628B1">
        <w:rPr>
          <w:rFonts w:ascii="Times New Roman" w:hAnsi="Times New Roman" w:hint="eastAsia"/>
        </w:rPr>
        <w:t>「外來人口在臺所生新生兒註記標準作業流程」</w:t>
      </w:r>
      <w:r w:rsidRPr="005628B1">
        <w:rPr>
          <w:rFonts w:hint="eastAsia"/>
        </w:rPr>
        <w:t>辦理出生註記及訪查，並列管追蹤</w:t>
      </w:r>
      <w:r w:rsidRPr="005628B1">
        <w:rPr>
          <w:rFonts w:ascii="Times New Roman" w:hAnsi="Times New Roman" w:hint="eastAsia"/>
        </w:rPr>
        <w:t>至該新生兒取得相關停居留身分或出境止</w:t>
      </w:r>
      <w:r w:rsidR="001350EE" w:rsidRPr="005628B1">
        <w:rPr>
          <w:rFonts w:ascii="Times New Roman" w:hAnsi="Times New Roman" w:hint="eastAsia"/>
        </w:rPr>
        <w:t>(</w:t>
      </w:r>
      <w:r w:rsidR="001350EE" w:rsidRPr="005628B1">
        <w:rPr>
          <w:rFonts w:ascii="Times New Roman" w:hAnsi="Times New Roman" w:hint="eastAsia"/>
        </w:rPr>
        <w:t>參閱</w:t>
      </w:r>
      <w:r w:rsidR="0042166D" w:rsidRPr="005628B1">
        <w:rPr>
          <w:rFonts w:ascii="Times New Roman" w:hAnsi="Times New Roman" w:hint="eastAsia"/>
        </w:rPr>
        <w:t>第</w:t>
      </w:r>
      <w:r w:rsidR="00C819B6" w:rsidRPr="005628B1">
        <w:rPr>
          <w:rFonts w:ascii="Times New Roman" w:hAnsi="Times New Roman" w:hint="eastAsia"/>
        </w:rPr>
        <w:t>75</w:t>
      </w:r>
      <w:r w:rsidR="0042166D" w:rsidRPr="005628B1">
        <w:rPr>
          <w:rFonts w:ascii="Times New Roman" w:hAnsi="Times New Roman" w:hint="eastAsia"/>
        </w:rPr>
        <w:t>頁的</w:t>
      </w:r>
      <w:r w:rsidR="001350EE" w:rsidRPr="005628B1">
        <w:rPr>
          <w:rFonts w:ascii="Times New Roman" w:hAnsi="Times New Roman" w:hint="eastAsia"/>
        </w:rPr>
        <w:t>圖</w:t>
      </w:r>
      <w:r w:rsidR="001350EE" w:rsidRPr="005628B1">
        <w:rPr>
          <w:rFonts w:ascii="Times New Roman" w:hAnsi="Times New Roman" w:hint="eastAsia"/>
        </w:rPr>
        <w:t>1)</w:t>
      </w:r>
      <w:r w:rsidRPr="005628B1">
        <w:rPr>
          <w:rFonts w:hint="eastAsia"/>
        </w:rPr>
        <w:t>。</w:t>
      </w:r>
      <w:bookmarkEnd w:id="263"/>
      <w:bookmarkEnd w:id="264"/>
      <w:bookmarkEnd w:id="265"/>
      <w:bookmarkEnd w:id="266"/>
      <w:bookmarkEnd w:id="267"/>
    </w:p>
    <w:p w:rsidR="00373EA4" w:rsidRPr="005628B1" w:rsidRDefault="00373EA4" w:rsidP="003B39AF">
      <w:pPr>
        <w:pStyle w:val="3"/>
        <w:numPr>
          <w:ilvl w:val="2"/>
          <w:numId w:val="42"/>
        </w:numPr>
        <w:kinsoku w:val="0"/>
        <w:ind w:left="1360" w:hanging="680"/>
        <w:rPr>
          <w:rFonts w:ascii="Times New Roman"/>
          <w:bCs w:val="0"/>
          <w:kern w:val="0"/>
          <w:szCs w:val="32"/>
        </w:rPr>
      </w:pPr>
      <w:bookmarkStart w:id="268" w:name="_Toc471914797"/>
      <w:bookmarkStart w:id="269" w:name="_Toc471915106"/>
      <w:bookmarkStart w:id="270" w:name="_Toc472328274"/>
      <w:bookmarkStart w:id="271" w:name="_Toc473637882"/>
      <w:bookmarkStart w:id="272" w:name="_Toc473787019"/>
      <w:r w:rsidRPr="005628B1">
        <w:rPr>
          <w:rFonts w:ascii="Times New Roman" w:hint="eastAsia"/>
          <w:bCs w:val="0"/>
          <w:kern w:val="0"/>
          <w:szCs w:val="32"/>
        </w:rPr>
        <w:t>衛福部</w:t>
      </w:r>
      <w:r w:rsidRPr="005628B1">
        <w:rPr>
          <w:rFonts w:ascii="Times New Roman" w:hAnsi="Times New Roman" w:hint="eastAsia"/>
        </w:rPr>
        <w:t>國健署</w:t>
      </w:r>
      <w:r w:rsidRPr="005628B1">
        <w:rPr>
          <w:rFonts w:hint="eastAsia"/>
        </w:rPr>
        <w:t>為加強各醫療機構確認外國籍產婦身分的真實性，以確保新生兒出生通報資料的正確性，避免假資料衍生後續難解的問題，已</w:t>
      </w:r>
      <w:r w:rsidRPr="005628B1">
        <w:rPr>
          <w:rFonts w:ascii="Times New Roman" w:hAnsi="Times New Roman" w:hint="eastAsia"/>
        </w:rPr>
        <w:t>要求接生醫療院所於受理產婦生產時，應確實核對該產婦的身分證明文件正本，以確認身分</w:t>
      </w:r>
      <w:r w:rsidR="00491590">
        <w:rPr>
          <w:rFonts w:hAnsi="標楷體" w:hint="eastAsia"/>
        </w:rPr>
        <w:t>；</w:t>
      </w:r>
      <w:r w:rsidRPr="005628B1">
        <w:rPr>
          <w:rFonts w:hint="eastAsia"/>
        </w:rPr>
        <w:t>若遇有可疑或不明及未持有身分證明文件正本的非本國籍婦女生產時，必須立即向醫療院所所在地的各縣市內政部移民署專勤隊查證及確認。</w:t>
      </w:r>
      <w:r w:rsidRPr="005628B1">
        <w:rPr>
          <w:rFonts w:ascii="Times New Roman" w:hAnsi="Times New Roman" w:hint="eastAsia"/>
        </w:rPr>
        <w:t>前述內容並規定於「出生通報作業工作手冊」中，國建署也發函</w:t>
      </w:r>
      <w:r w:rsidRPr="005628B1">
        <w:rPr>
          <w:rFonts w:hint="eastAsia"/>
        </w:rPr>
        <w:t>辦理相關宣導，以及</w:t>
      </w:r>
      <w:r w:rsidRPr="005628B1">
        <w:rPr>
          <w:rFonts w:ascii="Times New Roman" w:hAnsi="Times New Roman" w:hint="eastAsia"/>
        </w:rPr>
        <w:t>完成「外籍產婦係冒用他人身分證明文件之案例彙編」於</w:t>
      </w:r>
      <w:r w:rsidRPr="005628B1">
        <w:rPr>
          <w:rFonts w:ascii="Times New Roman" w:hAnsi="Times New Roman"/>
        </w:rPr>
        <w:t>103</w:t>
      </w:r>
      <w:r w:rsidRPr="005628B1">
        <w:rPr>
          <w:rFonts w:ascii="Times New Roman" w:hAnsi="Times New Roman" w:hint="eastAsia"/>
        </w:rPr>
        <w:t>年</w:t>
      </w:r>
      <w:r w:rsidRPr="005628B1">
        <w:rPr>
          <w:rFonts w:ascii="Times New Roman" w:hAnsi="Times New Roman"/>
        </w:rPr>
        <w:t>2</w:t>
      </w:r>
      <w:r w:rsidRPr="005628B1">
        <w:rPr>
          <w:rFonts w:ascii="Times New Roman" w:hAnsi="Times New Roman" w:hint="eastAsia"/>
        </w:rPr>
        <w:t>月</w:t>
      </w:r>
      <w:r w:rsidRPr="005628B1">
        <w:rPr>
          <w:rFonts w:ascii="Times New Roman" w:hAnsi="Times New Roman"/>
        </w:rPr>
        <w:t>24</w:t>
      </w:r>
      <w:r w:rsidRPr="005628B1">
        <w:rPr>
          <w:rFonts w:ascii="Times New Roman" w:hAnsi="Times New Roman" w:hint="eastAsia"/>
        </w:rPr>
        <w:t>日函請各地方衛生局轉知轄區衛生所及接生醫療院所。惟查</w:t>
      </w:r>
      <w:r w:rsidRPr="005628B1">
        <w:rPr>
          <w:rFonts w:hAnsi="標楷體" w:hint="eastAsia"/>
        </w:rPr>
        <w:t>：</w:t>
      </w:r>
      <w:bookmarkEnd w:id="268"/>
      <w:bookmarkEnd w:id="269"/>
      <w:bookmarkEnd w:id="270"/>
      <w:bookmarkEnd w:id="271"/>
      <w:bookmarkEnd w:id="272"/>
    </w:p>
    <w:p w:rsidR="00373EA4" w:rsidRPr="005628B1" w:rsidRDefault="00373EA4" w:rsidP="003B39AF">
      <w:pPr>
        <w:pStyle w:val="4"/>
        <w:numPr>
          <w:ilvl w:val="3"/>
          <w:numId w:val="42"/>
        </w:numPr>
        <w:kinsoku w:val="0"/>
        <w:rPr>
          <w:rFonts w:ascii="Times New Roman"/>
          <w:spacing w:val="-4"/>
          <w:kern w:val="0"/>
          <w:szCs w:val="32"/>
        </w:rPr>
      </w:pPr>
      <w:r w:rsidRPr="005628B1">
        <w:rPr>
          <w:rFonts w:ascii="Times New Roman" w:hint="eastAsia"/>
          <w:spacing w:val="-4"/>
          <w:kern w:val="0"/>
          <w:szCs w:val="32"/>
        </w:rPr>
        <w:t>依據內政部查復表示：部分生母持不實證件於醫院生產，造成該子女日後身分查證的困難，且生母遭查獲時，負責收容及遣返的人員不知生母在臺生育子女，導致離境後，新生兒卻滯留在臺等語。</w:t>
      </w:r>
    </w:p>
    <w:p w:rsidR="00373EA4" w:rsidRPr="005628B1" w:rsidRDefault="00373EA4" w:rsidP="003B39AF">
      <w:pPr>
        <w:pStyle w:val="4"/>
        <w:numPr>
          <w:ilvl w:val="3"/>
          <w:numId w:val="42"/>
        </w:numPr>
        <w:kinsoku w:val="0"/>
        <w:rPr>
          <w:rFonts w:ascii="Times New Roman"/>
          <w:bCs/>
          <w:spacing w:val="-2"/>
          <w:kern w:val="0"/>
          <w:szCs w:val="32"/>
        </w:rPr>
      </w:pPr>
      <w:r w:rsidRPr="005628B1">
        <w:rPr>
          <w:rFonts w:ascii="Times New Roman" w:hint="eastAsia"/>
          <w:bCs/>
          <w:spacing w:val="-2"/>
          <w:kern w:val="0"/>
          <w:szCs w:val="32"/>
        </w:rPr>
        <w:t>再據報導者於本院諮詢時表示</w:t>
      </w:r>
      <w:r w:rsidRPr="005628B1">
        <w:rPr>
          <w:rFonts w:hAnsi="標楷體" w:hint="eastAsia"/>
          <w:bCs/>
          <w:spacing w:val="-2"/>
          <w:kern w:val="0"/>
          <w:szCs w:val="32"/>
        </w:rPr>
        <w:t>：</w:t>
      </w:r>
      <w:r w:rsidRPr="005628B1">
        <w:rPr>
          <w:rFonts w:ascii="Times New Roman" w:hAnsi="Times New Roman" w:hint="eastAsia"/>
          <w:bCs/>
          <w:spacing w:val="-2"/>
        </w:rPr>
        <w:t>根據採訪第一線專勤隊員的結果，有些外籍媽媽到醫院生產時，並未出示健保卡，但醫院仍會協助接生，她們填</w:t>
      </w:r>
      <w:r w:rsidRPr="005628B1">
        <w:rPr>
          <w:rFonts w:ascii="Times New Roman" w:hAnsi="Times New Roman" w:hint="eastAsia"/>
          <w:bCs/>
          <w:spacing w:val="-2"/>
        </w:rPr>
        <w:lastRenderedPageBreak/>
        <w:t>寫姓名或國籍等資料後，就會先進行生產。生產後，專勤隊再來看她們留下的資料，大約</w:t>
      </w:r>
      <w:r w:rsidRPr="005628B1">
        <w:rPr>
          <w:rFonts w:ascii="Times New Roman" w:hAnsi="Times New Roman"/>
          <w:bCs/>
          <w:spacing w:val="-2"/>
        </w:rPr>
        <w:t>10</w:t>
      </w:r>
      <w:r w:rsidRPr="005628B1">
        <w:rPr>
          <w:rFonts w:ascii="Times New Roman" w:hAnsi="Times New Roman" w:hint="eastAsia"/>
          <w:bCs/>
          <w:spacing w:val="-2"/>
        </w:rPr>
        <w:t>件中有</w:t>
      </w:r>
      <w:r w:rsidRPr="005628B1">
        <w:rPr>
          <w:rFonts w:ascii="Times New Roman" w:hAnsi="Times New Roman"/>
          <w:bCs/>
          <w:spacing w:val="-2"/>
        </w:rPr>
        <w:t>7</w:t>
      </w:r>
      <w:r w:rsidRPr="005628B1">
        <w:rPr>
          <w:rFonts w:ascii="Times New Roman" w:hAnsi="Times New Roman" w:hint="eastAsia"/>
          <w:bCs/>
          <w:spacing w:val="-2"/>
        </w:rPr>
        <w:t>、</w:t>
      </w:r>
      <w:r w:rsidRPr="005628B1">
        <w:rPr>
          <w:rFonts w:ascii="Times New Roman" w:hAnsi="Times New Roman"/>
          <w:bCs/>
          <w:spacing w:val="-2"/>
        </w:rPr>
        <w:t>8</w:t>
      </w:r>
      <w:r w:rsidRPr="005628B1">
        <w:rPr>
          <w:rFonts w:ascii="Times New Roman" w:hAnsi="Times New Roman" w:hint="eastAsia"/>
          <w:bCs/>
          <w:spacing w:val="-2"/>
        </w:rPr>
        <w:t>件是假資料。但填寫的內容並非全是假的資料，其中可能有</w:t>
      </w:r>
      <w:r w:rsidRPr="005628B1">
        <w:rPr>
          <w:rFonts w:ascii="Times New Roman" w:hAnsi="Times New Roman"/>
          <w:bCs/>
          <w:spacing w:val="-2"/>
        </w:rPr>
        <w:t>1</w:t>
      </w:r>
      <w:r w:rsidRPr="005628B1">
        <w:rPr>
          <w:rFonts w:ascii="Times New Roman" w:hAnsi="Times New Roman" w:hint="eastAsia"/>
          <w:bCs/>
          <w:spacing w:val="-2"/>
        </w:rPr>
        <w:t>、</w:t>
      </w:r>
      <w:r w:rsidRPr="005628B1">
        <w:rPr>
          <w:rFonts w:ascii="Times New Roman" w:hAnsi="Times New Roman"/>
          <w:bCs/>
          <w:spacing w:val="-2"/>
        </w:rPr>
        <w:t>2</w:t>
      </w:r>
      <w:r w:rsidRPr="005628B1">
        <w:rPr>
          <w:rFonts w:ascii="Times New Roman" w:hAnsi="Times New Roman" w:hint="eastAsia"/>
          <w:bCs/>
          <w:spacing w:val="-2"/>
        </w:rPr>
        <w:t>項為真實</w:t>
      </w:r>
      <w:r w:rsidRPr="005628B1">
        <w:rPr>
          <w:rFonts w:ascii="Times New Roman" w:hAnsi="Times New Roman"/>
          <w:bCs/>
          <w:spacing w:val="-2"/>
        </w:rPr>
        <w:t>(</w:t>
      </w:r>
      <w:r w:rsidRPr="005628B1">
        <w:rPr>
          <w:rFonts w:ascii="Times New Roman" w:hAnsi="Times New Roman" w:hint="eastAsia"/>
          <w:bCs/>
          <w:spacing w:val="-2"/>
        </w:rPr>
        <w:t>如國籍</w:t>
      </w:r>
      <w:r w:rsidRPr="005628B1">
        <w:rPr>
          <w:rFonts w:ascii="Times New Roman" w:hAnsi="Times New Roman"/>
          <w:bCs/>
          <w:spacing w:val="-2"/>
        </w:rPr>
        <w:t>)</w:t>
      </w:r>
      <w:r w:rsidRPr="005628B1">
        <w:rPr>
          <w:rFonts w:ascii="Times New Roman" w:hAnsi="Times New Roman" w:hint="eastAsia"/>
          <w:bCs/>
          <w:spacing w:val="-2"/>
        </w:rPr>
        <w:t>，或資料填寫不完整，以致後續追蹤產生許多困難等語。關愛之家</w:t>
      </w:r>
      <w:r w:rsidRPr="005628B1">
        <w:rPr>
          <w:rFonts w:ascii="Times New Roman" w:hint="eastAsia"/>
          <w:bCs/>
          <w:spacing w:val="-2"/>
          <w:kern w:val="0"/>
          <w:szCs w:val="32"/>
        </w:rPr>
        <w:t>也表示</w:t>
      </w:r>
      <w:r w:rsidRPr="005628B1">
        <w:rPr>
          <w:rFonts w:hAnsi="標楷體" w:hint="eastAsia"/>
          <w:bCs/>
          <w:spacing w:val="-2"/>
          <w:kern w:val="0"/>
          <w:szCs w:val="32"/>
        </w:rPr>
        <w:t>：</w:t>
      </w:r>
      <w:r w:rsidRPr="005628B1">
        <w:rPr>
          <w:rFonts w:ascii="Times New Roman" w:hAnsi="Times New Roman" w:hint="eastAsia"/>
          <w:spacing w:val="-2"/>
        </w:rPr>
        <w:t>逃逸外籍勞工為躲避查緝，至醫院生產時使用他人的身分資料，如循著這項資料找到被冒用身分者，被冒用者會說</w:t>
      </w:r>
      <w:r w:rsidRPr="005628B1">
        <w:rPr>
          <w:rFonts w:ascii="新細明體" w:eastAsia="新細明體" w:hAnsi="新細明體" w:hint="eastAsia"/>
          <w:spacing w:val="-2"/>
        </w:rPr>
        <w:t>：</w:t>
      </w:r>
      <w:r w:rsidRPr="005628B1">
        <w:rPr>
          <w:rFonts w:ascii="Times New Roman" w:hAnsi="Times New Roman" w:hint="eastAsia"/>
          <w:spacing w:val="-2"/>
        </w:rPr>
        <w:t>我不認識這位產婦，也不知道身分資料為何被冒用等語。</w:t>
      </w:r>
    </w:p>
    <w:p w:rsidR="00373EA4" w:rsidRPr="005628B1" w:rsidRDefault="00373EA4" w:rsidP="003B39AF">
      <w:pPr>
        <w:pStyle w:val="4"/>
        <w:numPr>
          <w:ilvl w:val="3"/>
          <w:numId w:val="42"/>
        </w:numPr>
        <w:kinsoku w:val="0"/>
        <w:rPr>
          <w:rFonts w:ascii="Times New Roman" w:hAnsi="Times New Roman"/>
          <w:bCs/>
        </w:rPr>
      </w:pPr>
      <w:r w:rsidRPr="005628B1">
        <w:rPr>
          <w:rFonts w:ascii="Times New Roman" w:hint="eastAsia"/>
          <w:bCs/>
          <w:kern w:val="0"/>
          <w:szCs w:val="32"/>
        </w:rPr>
        <w:t>由上可見，衛福部雖已辦理相關宣導措施，</w:t>
      </w:r>
      <w:r w:rsidRPr="005628B1">
        <w:rPr>
          <w:rFonts w:ascii="Times New Roman" w:hAnsi="Times New Roman" w:hint="eastAsia"/>
          <w:bCs/>
        </w:rPr>
        <w:t>也不斷發函要求各醫療院所強化出生通報工作，</w:t>
      </w:r>
      <w:r w:rsidRPr="005628B1">
        <w:rPr>
          <w:rFonts w:ascii="Times New Roman" w:hAnsi="Times New Roman" w:hint="eastAsia"/>
        </w:rPr>
        <w:t>惟實務上仍發生逃逸外籍勞工生產時冒用他人證件、使用偽變造資料、填報資料未盡完整或不實等情事</w:t>
      </w:r>
      <w:r w:rsidRPr="005628B1">
        <w:rPr>
          <w:rFonts w:ascii="Times New Roman" w:hAnsi="Times New Roman" w:hint="eastAsia"/>
          <w:bCs/>
        </w:rPr>
        <w:t>，嚴重影響新生兒通報資料的正確性及完整性，</w:t>
      </w:r>
      <w:r w:rsidRPr="005628B1">
        <w:rPr>
          <w:rFonts w:ascii="Times New Roman" w:hint="eastAsia"/>
          <w:kern w:val="0"/>
          <w:szCs w:val="32"/>
        </w:rPr>
        <w:t>造成該兒少日後身分查證的困難，且當生母遭查獲時，負責收容及遣返的人員全然不知生母在臺生育子女，導致離境後，子女卻滯留在臺</w:t>
      </w:r>
      <w:r w:rsidRPr="005628B1">
        <w:rPr>
          <w:rFonts w:ascii="Times New Roman" w:hAnsi="Times New Roman" w:hint="eastAsia"/>
          <w:bCs/>
        </w:rPr>
        <w:t>。</w:t>
      </w:r>
    </w:p>
    <w:p w:rsidR="00373EA4" w:rsidRPr="005628B1" w:rsidRDefault="00373EA4" w:rsidP="003B39AF">
      <w:pPr>
        <w:pStyle w:val="3"/>
        <w:numPr>
          <w:ilvl w:val="2"/>
          <w:numId w:val="42"/>
        </w:numPr>
        <w:kinsoku w:val="0"/>
        <w:ind w:left="1360" w:hanging="680"/>
        <w:rPr>
          <w:rFonts w:ascii="Times New Roman"/>
        </w:rPr>
      </w:pPr>
      <w:bookmarkStart w:id="273" w:name="_Toc471914798"/>
      <w:bookmarkStart w:id="274" w:name="_Toc471915107"/>
      <w:bookmarkStart w:id="275" w:name="_Toc472328275"/>
      <w:bookmarkStart w:id="276" w:name="_Toc473637883"/>
      <w:bookmarkStart w:id="277" w:name="_Toc473787020"/>
      <w:r w:rsidRPr="005628B1">
        <w:rPr>
          <w:rFonts w:ascii="Times New Roman" w:hint="eastAsia"/>
          <w:szCs w:val="32"/>
        </w:rPr>
        <w:t>查內政部移民署為</w:t>
      </w:r>
      <w:r w:rsidRPr="005628B1">
        <w:rPr>
          <w:rFonts w:ascii="Times New Roman" w:hint="eastAsia"/>
        </w:rPr>
        <w:t>追踪非本國籍新生兒，於</w:t>
      </w:r>
      <w:r w:rsidRPr="005628B1">
        <w:rPr>
          <w:rFonts w:ascii="Times New Roman"/>
        </w:rPr>
        <w:t>101</w:t>
      </w:r>
      <w:r w:rsidRPr="005628B1">
        <w:rPr>
          <w:rFonts w:ascii="Times New Roman" w:hint="eastAsia"/>
        </w:rPr>
        <w:t>年</w:t>
      </w:r>
      <w:r w:rsidRPr="005628B1">
        <w:rPr>
          <w:rFonts w:ascii="Times New Roman"/>
        </w:rPr>
        <w:t>7</w:t>
      </w:r>
      <w:r w:rsidRPr="005628B1">
        <w:rPr>
          <w:rFonts w:ascii="Times New Roman" w:hint="eastAsia"/>
        </w:rPr>
        <w:t>月</w:t>
      </w:r>
      <w:r w:rsidRPr="005628B1">
        <w:rPr>
          <w:rFonts w:ascii="Times New Roman"/>
        </w:rPr>
        <w:t>16</w:t>
      </w:r>
      <w:r w:rsidRPr="005628B1">
        <w:rPr>
          <w:rFonts w:ascii="Times New Roman" w:hint="eastAsia"/>
        </w:rPr>
        <w:t>日訂定「外來人口在臺所生新生兒註記標準作業流程」</w:t>
      </w:r>
      <w:r w:rsidRPr="005628B1">
        <w:rPr>
          <w:rStyle w:val="aff2"/>
          <w:rFonts w:ascii="Times New Roman"/>
        </w:rPr>
        <w:footnoteReference w:id="19"/>
      </w:r>
      <w:r w:rsidRPr="005628B1">
        <w:rPr>
          <w:rFonts w:ascii="Times New Roman" w:hint="eastAsia"/>
        </w:rPr>
        <w:t>，要求內政部移民署所屬各地服務站經下載非本國籍新生兒出生通報資料後，除進入「入出國及移民管理系統」於生母的居留資料中註記「在臺生產子女」外，另經判斷新生兒的父母如未具有合法居留身分時，應函知專勤隊派員訪查追蹤新生兒下落，並將訪查結果登錄於「入出國及移民管理系統」。再據內政部查復表示</w:t>
      </w:r>
      <w:r w:rsidRPr="005628B1">
        <w:rPr>
          <w:rFonts w:hAnsi="標楷體" w:hint="eastAsia"/>
        </w:rPr>
        <w:t>：</w:t>
      </w:r>
      <w:r w:rsidRPr="005628B1">
        <w:rPr>
          <w:rFonts w:hint="eastAsia"/>
        </w:rPr>
        <w:t>醫療院所對於外籍產婦身分若有疑義時，經通知後由專勤隊派員到場進行人別確認，以取得產婦正確資料，並註記於移</w:t>
      </w:r>
      <w:r w:rsidRPr="005628B1">
        <w:rPr>
          <w:rFonts w:hint="eastAsia"/>
        </w:rPr>
        <w:lastRenderedPageBreak/>
        <w:t>民署相關資訊系統，以避免生母離境後，在臺所生子女卻滯留在臺等語</w:t>
      </w:r>
      <w:r w:rsidRPr="005628B1">
        <w:rPr>
          <w:rFonts w:ascii="Times New Roman" w:hint="eastAsia"/>
        </w:rPr>
        <w:t>。惟查：</w:t>
      </w:r>
      <w:bookmarkEnd w:id="273"/>
      <w:bookmarkEnd w:id="274"/>
      <w:bookmarkEnd w:id="275"/>
      <w:bookmarkEnd w:id="276"/>
      <w:bookmarkEnd w:id="277"/>
    </w:p>
    <w:p w:rsidR="00373EA4" w:rsidRPr="005628B1" w:rsidRDefault="00373EA4" w:rsidP="003B39AF">
      <w:pPr>
        <w:pStyle w:val="4"/>
        <w:numPr>
          <w:ilvl w:val="3"/>
          <w:numId w:val="42"/>
        </w:numPr>
        <w:kinsoku w:val="0"/>
        <w:rPr>
          <w:rFonts w:ascii="Times New Roman"/>
          <w:bCs/>
          <w:kern w:val="0"/>
          <w:szCs w:val="32"/>
        </w:rPr>
      </w:pPr>
      <w:r w:rsidRPr="005628B1">
        <w:rPr>
          <w:rFonts w:ascii="Times New Roman" w:hint="eastAsia"/>
          <w:bCs/>
          <w:kern w:val="0"/>
          <w:szCs w:val="32"/>
        </w:rPr>
        <w:t>依現行法規，醫療院所於</w:t>
      </w:r>
      <w:r w:rsidRPr="005628B1">
        <w:rPr>
          <w:rFonts w:ascii="Times New Roman" w:hAnsi="Times New Roman"/>
        </w:rPr>
        <w:t>7</w:t>
      </w:r>
      <w:r w:rsidRPr="005628B1">
        <w:rPr>
          <w:rFonts w:ascii="Times New Roman" w:hAnsi="Times New Roman" w:hint="eastAsia"/>
        </w:rPr>
        <w:t>日內</w:t>
      </w:r>
      <w:r w:rsidRPr="005628B1">
        <w:rPr>
          <w:rFonts w:ascii="Times New Roman" w:hint="eastAsia"/>
          <w:bCs/>
          <w:kern w:val="0"/>
          <w:szCs w:val="32"/>
        </w:rPr>
        <w:t>辦理</w:t>
      </w:r>
      <w:r w:rsidRPr="005628B1">
        <w:rPr>
          <w:rFonts w:ascii="Times New Roman" w:hAnsi="Times New Roman" w:hint="eastAsia"/>
        </w:rPr>
        <w:t>新生兒出生通報</w:t>
      </w:r>
      <w:r w:rsidRPr="005628B1">
        <w:rPr>
          <w:rFonts w:ascii="Times New Roman" w:hint="eastAsia"/>
          <w:bCs/>
          <w:kern w:val="0"/>
          <w:szCs w:val="32"/>
        </w:rPr>
        <w:t>，內政部透過網路傳輸方式取得由</w:t>
      </w:r>
      <w:r w:rsidR="00491590">
        <w:rPr>
          <w:rFonts w:ascii="Times New Roman" w:hint="eastAsia"/>
          <w:bCs/>
          <w:kern w:val="0"/>
          <w:szCs w:val="32"/>
        </w:rPr>
        <w:t>衛福部</w:t>
      </w:r>
      <w:r w:rsidRPr="005628B1">
        <w:rPr>
          <w:rFonts w:ascii="Times New Roman" w:hint="eastAsia"/>
          <w:bCs/>
          <w:kern w:val="0"/>
          <w:szCs w:val="32"/>
        </w:rPr>
        <w:t>國建署傳輸的新生兒出生通報資料後，</w:t>
      </w:r>
      <w:r w:rsidRPr="005628B1">
        <w:rPr>
          <w:rFonts w:ascii="Times New Roman" w:hAnsi="Times New Roman" w:hint="eastAsia"/>
        </w:rPr>
        <w:t>若父母均為外國籍、或母為外國籍而父不詳，以</w:t>
      </w:r>
      <w:r w:rsidRPr="005628B1">
        <w:rPr>
          <w:rFonts w:ascii="Times New Roman"/>
          <w:bCs/>
          <w:kern w:val="0"/>
          <w:szCs w:val="32"/>
        </w:rPr>
        <w:t>7</w:t>
      </w:r>
      <w:r w:rsidRPr="005628B1">
        <w:rPr>
          <w:rFonts w:ascii="Times New Roman" w:hint="eastAsia"/>
          <w:bCs/>
          <w:kern w:val="0"/>
          <w:szCs w:val="32"/>
        </w:rPr>
        <w:t>日為</w:t>
      </w:r>
      <w:r w:rsidRPr="005628B1">
        <w:rPr>
          <w:rFonts w:ascii="Times New Roman"/>
          <w:bCs/>
          <w:kern w:val="0"/>
          <w:szCs w:val="32"/>
        </w:rPr>
        <w:t>1</w:t>
      </w:r>
      <w:r w:rsidRPr="005628B1">
        <w:rPr>
          <w:rFonts w:ascii="Times New Roman" w:hint="eastAsia"/>
          <w:bCs/>
          <w:kern w:val="0"/>
          <w:szCs w:val="32"/>
        </w:rPr>
        <w:t>週期，</w:t>
      </w:r>
      <w:r w:rsidRPr="005628B1">
        <w:rPr>
          <w:rFonts w:ascii="Times New Roman" w:hAnsi="Times New Roman" w:hint="eastAsia"/>
        </w:rPr>
        <w:t>由該部移民署所屬各地服務站下載</w:t>
      </w:r>
      <w:r w:rsidRPr="005628B1">
        <w:rPr>
          <w:rFonts w:ascii="Times New Roman" w:hint="eastAsia"/>
          <w:bCs/>
          <w:kern w:val="0"/>
          <w:szCs w:val="32"/>
        </w:rPr>
        <w:t>通報資料辦理註記，倘若經判斷發現新生兒的父母未具有合法居留身分時，即函知專勤隊派員訪查追蹤新生兒下落。可見專勤隊接獲通報並派員前往訪查新生兒下落時，已超過</w:t>
      </w:r>
      <w:r w:rsidRPr="005628B1">
        <w:rPr>
          <w:rFonts w:ascii="Times New Roman"/>
          <w:bCs/>
          <w:kern w:val="0"/>
          <w:szCs w:val="32"/>
        </w:rPr>
        <w:t>1</w:t>
      </w:r>
      <w:r w:rsidRPr="005628B1">
        <w:rPr>
          <w:rFonts w:ascii="Times New Roman" w:hint="eastAsia"/>
          <w:bCs/>
          <w:kern w:val="0"/>
          <w:szCs w:val="32"/>
        </w:rPr>
        <w:t>週以上的時間，產婦早已離開醫院、不知去向。報導者於本院諮詢時也表示</w:t>
      </w:r>
      <w:r w:rsidRPr="005628B1">
        <w:rPr>
          <w:rFonts w:hAnsi="標楷體" w:hint="eastAsia"/>
          <w:bCs/>
          <w:kern w:val="0"/>
          <w:szCs w:val="32"/>
        </w:rPr>
        <w:t>：</w:t>
      </w:r>
      <w:r w:rsidRPr="005628B1">
        <w:rPr>
          <w:rFonts w:ascii="Times New Roman" w:hint="eastAsia"/>
          <w:bCs/>
          <w:kern w:val="0"/>
          <w:szCs w:val="32"/>
        </w:rPr>
        <w:t>根據採訪第一線專勤隊人員的結果，</w:t>
      </w:r>
      <w:r w:rsidRPr="005628B1">
        <w:rPr>
          <w:rFonts w:ascii="Times New Roman" w:hAnsi="Times New Roman" w:hint="eastAsia"/>
        </w:rPr>
        <w:t>醫院進行出生通報後，再發公文至專勤隊通常需要</w:t>
      </w:r>
      <w:r w:rsidRPr="005628B1">
        <w:rPr>
          <w:rFonts w:ascii="Times New Roman" w:hAnsi="Times New Roman"/>
        </w:rPr>
        <w:t>2</w:t>
      </w:r>
      <w:r w:rsidRPr="005628B1">
        <w:rPr>
          <w:rFonts w:ascii="Times New Roman" w:hAnsi="Times New Roman" w:hint="eastAsia"/>
        </w:rPr>
        <w:t>週</w:t>
      </w:r>
      <w:r w:rsidRPr="005628B1">
        <w:rPr>
          <w:rFonts w:hint="eastAsia"/>
        </w:rPr>
        <w:t>以上的時間，媽媽早就離開醫院</w:t>
      </w:r>
      <w:r w:rsidRPr="005628B1">
        <w:rPr>
          <w:rFonts w:hAnsi="標楷體" w:hint="eastAsia"/>
        </w:rPr>
        <w:t>，且媽媽因是逃逸外勞身分，為躲避查緝，多在醫院留下假資料，後續即難以追蹤找尋這位媽媽及小孩等語。</w:t>
      </w:r>
    </w:p>
    <w:p w:rsidR="00373EA4" w:rsidRPr="005628B1" w:rsidRDefault="00373EA4" w:rsidP="003B39AF">
      <w:pPr>
        <w:pStyle w:val="4"/>
        <w:numPr>
          <w:ilvl w:val="3"/>
          <w:numId w:val="42"/>
        </w:numPr>
        <w:kinsoku w:val="0"/>
        <w:rPr>
          <w:rFonts w:ascii="Times New Roman"/>
          <w:bCs/>
          <w:kern w:val="0"/>
          <w:szCs w:val="32"/>
        </w:rPr>
      </w:pPr>
      <w:r w:rsidRPr="005628B1">
        <w:rPr>
          <w:rFonts w:ascii="Times New Roman" w:hAnsi="Times New Roman" w:hint="eastAsia"/>
        </w:rPr>
        <w:t>再據臺北市政府查復表示</w:t>
      </w:r>
      <w:r w:rsidRPr="005628B1">
        <w:rPr>
          <w:rFonts w:hAnsi="標楷體" w:hint="eastAsia"/>
        </w:rPr>
        <w:t>：該</w:t>
      </w:r>
      <w:r w:rsidRPr="005628B1">
        <w:rPr>
          <w:rFonts w:ascii="Times New Roman" w:hAnsi="Times New Roman" w:hint="eastAsia"/>
        </w:rPr>
        <w:t>府社會局曾於</w:t>
      </w:r>
      <w:r w:rsidRPr="005628B1">
        <w:rPr>
          <w:rFonts w:ascii="Times New Roman" w:hAnsi="Times New Roman"/>
        </w:rPr>
        <w:t>105</w:t>
      </w:r>
      <w:r w:rsidRPr="005628B1">
        <w:rPr>
          <w:rFonts w:ascii="Times New Roman" w:hAnsi="Times New Roman" w:hint="eastAsia"/>
        </w:rPr>
        <w:t>年</w:t>
      </w:r>
      <w:r w:rsidRPr="005628B1">
        <w:rPr>
          <w:rFonts w:ascii="Times New Roman" w:hAnsi="Times New Roman"/>
        </w:rPr>
        <w:t>6</w:t>
      </w:r>
      <w:r w:rsidRPr="005628B1">
        <w:rPr>
          <w:rFonts w:ascii="Times New Roman" w:hAnsi="Times New Roman" w:hint="eastAsia"/>
        </w:rPr>
        <w:t>月</w:t>
      </w:r>
      <w:r w:rsidRPr="005628B1">
        <w:rPr>
          <w:rFonts w:ascii="Times New Roman" w:hAnsi="Times New Roman"/>
        </w:rPr>
        <w:t>21</w:t>
      </w:r>
      <w:r w:rsidRPr="005628B1">
        <w:rPr>
          <w:rFonts w:ascii="Times New Roman" w:hAnsi="Times New Roman" w:hint="eastAsia"/>
        </w:rPr>
        <w:t>日接獲通報有關</w:t>
      </w:r>
      <w:r w:rsidRPr="005628B1">
        <w:rPr>
          <w:rFonts w:ascii="Times New Roman" w:hAnsi="Times New Roman"/>
        </w:rPr>
        <w:t>1</w:t>
      </w:r>
      <w:r w:rsidRPr="005628B1">
        <w:rPr>
          <w:rFonts w:ascii="Times New Roman" w:hAnsi="Times New Roman" w:hint="eastAsia"/>
        </w:rPr>
        <w:t>名印尼籍產婦在該市市立聯合醫院生產，該醫院因發現生母居留證過期，又無健保身分，於是聯繫內政部移民署臺北市專勤隊，惟於該母子出院前，專勤隊並未派員前往醫院對該印尼籍婦女進行比對、註記等工作</w:t>
      </w:r>
      <w:r w:rsidRPr="005628B1">
        <w:rPr>
          <w:rFonts w:hAnsi="標楷體" w:hint="eastAsia"/>
        </w:rPr>
        <w:t>；</w:t>
      </w:r>
      <w:r w:rsidRPr="005628B1">
        <w:rPr>
          <w:rFonts w:ascii="Times New Roman" w:hAnsi="Times New Roman" w:hint="eastAsia"/>
        </w:rPr>
        <w:t>此外，</w:t>
      </w:r>
      <w:r w:rsidRPr="005628B1">
        <w:rPr>
          <w:rFonts w:ascii="Times New Roman" w:hint="eastAsia"/>
        </w:rPr>
        <w:t>各醫療院所發現產婦持逾期的居留證時，雖得配合進行通報，但移民署專勤隊接獲通報後未能及時到場進行身分確認，以致常有外籍生母在生產後將子女留置在醫院後離去</w:t>
      </w:r>
      <w:r w:rsidRPr="005628B1">
        <w:rPr>
          <w:rFonts w:hAnsi="標楷體" w:hint="eastAsia"/>
        </w:rPr>
        <w:t>；</w:t>
      </w:r>
      <w:r w:rsidRPr="005628B1">
        <w:rPr>
          <w:rFonts w:ascii="Times New Roman" w:hint="eastAsia"/>
        </w:rPr>
        <w:t>也因未確認身分，即無法於移民署相關資訊系統中註記該外籍生母在臺生產子女，當外籍生母離臺時將無法勾稽比對，造成子女滯留在臺等語。</w:t>
      </w:r>
    </w:p>
    <w:p w:rsidR="00C819B6" w:rsidRPr="005628B1" w:rsidRDefault="00C819B6" w:rsidP="003B39AF">
      <w:pPr>
        <w:pStyle w:val="4"/>
        <w:numPr>
          <w:ilvl w:val="3"/>
          <w:numId w:val="42"/>
        </w:numPr>
        <w:kinsoku w:val="0"/>
        <w:rPr>
          <w:rFonts w:ascii="Times New Roman"/>
          <w:bCs/>
          <w:kern w:val="0"/>
          <w:szCs w:val="32"/>
        </w:rPr>
      </w:pPr>
      <w:r w:rsidRPr="005628B1">
        <w:rPr>
          <w:rFonts w:ascii="Times New Roman" w:hint="eastAsia"/>
        </w:rPr>
        <w:lastRenderedPageBreak/>
        <w:t>由上可見，</w:t>
      </w:r>
      <w:r w:rsidRPr="005628B1">
        <w:rPr>
          <w:rFonts w:hint="eastAsia"/>
        </w:rPr>
        <w:t>醫療院所對於外籍產婦身分若有疑義時，</w:t>
      </w:r>
      <w:r w:rsidR="00C91FFF" w:rsidRPr="005628B1">
        <w:rPr>
          <w:rFonts w:hint="eastAsia"/>
        </w:rPr>
        <w:t>雖可</w:t>
      </w:r>
      <w:r w:rsidRPr="005628B1">
        <w:rPr>
          <w:rFonts w:hint="eastAsia"/>
        </w:rPr>
        <w:t>通知</w:t>
      </w:r>
      <w:r w:rsidR="00C91FFF" w:rsidRPr="005628B1">
        <w:rPr>
          <w:rFonts w:hint="eastAsia"/>
        </w:rPr>
        <w:t>內政部移民署所屬各地</w:t>
      </w:r>
      <w:r w:rsidRPr="005628B1">
        <w:rPr>
          <w:rFonts w:hint="eastAsia"/>
        </w:rPr>
        <w:t>專勤隊</w:t>
      </w:r>
      <w:r w:rsidR="00C91FFF" w:rsidRPr="005628B1">
        <w:rPr>
          <w:rFonts w:hint="eastAsia"/>
        </w:rPr>
        <w:t>，由專勤隊</w:t>
      </w:r>
      <w:r w:rsidRPr="005628B1">
        <w:rPr>
          <w:rFonts w:hint="eastAsia"/>
        </w:rPr>
        <w:t>派員到場確認</w:t>
      </w:r>
      <w:r w:rsidR="00C91FFF" w:rsidRPr="005628B1">
        <w:rPr>
          <w:rFonts w:ascii="Times New Roman" w:hint="eastAsia"/>
        </w:rPr>
        <w:t>產婦的正確身分資料</w:t>
      </w:r>
      <w:r w:rsidRPr="005628B1">
        <w:rPr>
          <w:rFonts w:ascii="Times New Roman" w:hint="eastAsia"/>
        </w:rPr>
        <w:t>，惟實</w:t>
      </w:r>
      <w:r w:rsidRPr="005628B1">
        <w:rPr>
          <w:rFonts w:ascii="Times New Roman" w:hAnsi="Times New Roman" w:hint="eastAsia"/>
        </w:rPr>
        <w:t>際上</w:t>
      </w:r>
      <w:r w:rsidR="00C91FFF" w:rsidRPr="005628B1">
        <w:rPr>
          <w:rFonts w:ascii="Times New Roman" w:hAnsi="Times New Roman" w:hint="eastAsia"/>
        </w:rPr>
        <w:t>卻有</w:t>
      </w:r>
      <w:r w:rsidRPr="005628B1">
        <w:rPr>
          <w:rFonts w:ascii="Times New Roman" w:hAnsi="Times New Roman" w:hint="eastAsia"/>
        </w:rPr>
        <w:t>專勤隊</w:t>
      </w:r>
      <w:r w:rsidR="00C91FFF" w:rsidRPr="005628B1">
        <w:rPr>
          <w:rFonts w:ascii="Times New Roman" w:hAnsi="Times New Roman" w:hint="eastAsia"/>
        </w:rPr>
        <w:t>對於</w:t>
      </w:r>
      <w:r w:rsidRPr="005628B1">
        <w:rPr>
          <w:rFonts w:ascii="Times New Roman" w:hAnsi="Times New Roman" w:hint="eastAsia"/>
        </w:rPr>
        <w:t>醫療院所通知</w:t>
      </w:r>
      <w:r w:rsidR="00C91FFF" w:rsidRPr="005628B1">
        <w:rPr>
          <w:rFonts w:ascii="Times New Roman" w:hAnsi="Times New Roman" w:hint="eastAsia"/>
        </w:rPr>
        <w:t>有</w:t>
      </w:r>
      <w:r w:rsidRPr="005628B1">
        <w:rPr>
          <w:rFonts w:ascii="Times New Roman" w:hAnsi="Times New Roman" w:hint="eastAsia"/>
        </w:rPr>
        <w:t>外國籍產婦身分疑義案件，未能立即到場確認；另</w:t>
      </w:r>
      <w:r w:rsidR="00C91FFF" w:rsidRPr="005628B1">
        <w:rPr>
          <w:rFonts w:hint="eastAsia"/>
        </w:rPr>
        <w:t>各地專勤隊</w:t>
      </w:r>
      <w:r w:rsidRPr="005628B1">
        <w:rPr>
          <w:rFonts w:ascii="Times New Roman" w:hAnsi="Times New Roman" w:hint="eastAsia"/>
        </w:rPr>
        <w:t>接獲通知訪查非本國籍新生兒</w:t>
      </w:r>
      <w:r w:rsidR="00C91FFF" w:rsidRPr="005628B1">
        <w:rPr>
          <w:rFonts w:ascii="Times New Roman" w:hAnsi="Times New Roman" w:hint="eastAsia"/>
        </w:rPr>
        <w:t>出生通報</w:t>
      </w:r>
      <w:r w:rsidRPr="005628B1">
        <w:rPr>
          <w:rFonts w:ascii="Times New Roman" w:hAnsi="Times New Roman" w:hint="eastAsia"/>
        </w:rPr>
        <w:t>案件</w:t>
      </w:r>
      <w:r w:rsidR="00C91FFF" w:rsidRPr="005628B1">
        <w:rPr>
          <w:rFonts w:ascii="Times New Roman" w:hAnsi="Times New Roman" w:hint="eastAsia"/>
        </w:rPr>
        <w:t>時</w:t>
      </w:r>
      <w:r w:rsidRPr="005628B1">
        <w:rPr>
          <w:rFonts w:ascii="Times New Roman" w:hAnsi="Times New Roman" w:hint="eastAsia"/>
        </w:rPr>
        <w:t>，已超過</w:t>
      </w:r>
      <w:r w:rsidRPr="005628B1">
        <w:rPr>
          <w:rFonts w:ascii="Times New Roman" w:hAnsi="Times New Roman"/>
        </w:rPr>
        <w:t>1</w:t>
      </w:r>
      <w:r w:rsidRPr="005628B1">
        <w:rPr>
          <w:rFonts w:ascii="Times New Roman" w:hAnsi="Times New Roman" w:hint="eastAsia"/>
        </w:rPr>
        <w:t>週以上的時間，</w:t>
      </w:r>
      <w:r w:rsidR="00C91FFF" w:rsidRPr="005628B1">
        <w:rPr>
          <w:rFonts w:ascii="Times New Roman" w:hAnsi="Times New Roman" w:hint="eastAsia"/>
        </w:rPr>
        <w:t>此時</w:t>
      </w:r>
      <w:r w:rsidRPr="005628B1">
        <w:rPr>
          <w:rFonts w:ascii="Times New Roman" w:hAnsi="Times New Roman" w:hint="eastAsia"/>
        </w:rPr>
        <w:t>產婦早已離開醫院不知去向。</w:t>
      </w:r>
    </w:p>
    <w:p w:rsidR="00C91FFF" w:rsidRPr="005628B1" w:rsidRDefault="00C91FFF" w:rsidP="003B39AF">
      <w:pPr>
        <w:pStyle w:val="3"/>
        <w:numPr>
          <w:ilvl w:val="2"/>
          <w:numId w:val="42"/>
        </w:numPr>
        <w:kinsoku w:val="0"/>
        <w:ind w:left="1360" w:hanging="680"/>
        <w:rPr>
          <w:rFonts w:ascii="Times New Roman" w:hAnsi="Times New Roman"/>
          <w:bCs w:val="0"/>
        </w:rPr>
      </w:pPr>
      <w:bookmarkStart w:id="278" w:name="_Toc473637884"/>
      <w:bookmarkStart w:id="279" w:name="_Toc473787021"/>
      <w:bookmarkStart w:id="280" w:name="_Toc471914799"/>
      <w:bookmarkStart w:id="281" w:name="_Toc471915108"/>
      <w:bookmarkStart w:id="282" w:name="_Toc472328276"/>
      <w:r w:rsidRPr="005628B1">
        <w:rPr>
          <w:rFonts w:ascii="Times New Roman" w:hAnsi="Times New Roman" w:hint="eastAsia"/>
          <w:bCs w:val="0"/>
        </w:rPr>
        <w:t>另</w:t>
      </w:r>
      <w:r w:rsidR="00F86975" w:rsidRPr="005628B1">
        <w:rPr>
          <w:rFonts w:ascii="Times New Roman" w:hAnsi="Times New Roman" w:hint="eastAsia"/>
          <w:bCs w:val="0"/>
        </w:rPr>
        <w:t>查</w:t>
      </w:r>
      <w:r w:rsidRPr="005628B1">
        <w:rPr>
          <w:rFonts w:ascii="Times New Roman" w:hAnsi="Times New Roman" w:hint="eastAsia"/>
          <w:bCs w:val="0"/>
        </w:rPr>
        <w:t>部分</w:t>
      </w:r>
      <w:r w:rsidR="00DD3934" w:rsidRPr="005628B1">
        <w:rPr>
          <w:rFonts w:ascii="Times New Roman" w:hAnsi="Times New Roman" w:hint="eastAsia"/>
          <w:bCs w:val="0"/>
        </w:rPr>
        <w:t>懷孕的</w:t>
      </w:r>
      <w:r w:rsidRPr="005628B1">
        <w:rPr>
          <w:rFonts w:ascii="Times New Roman" w:hAnsi="Times New Roman" w:hint="eastAsia"/>
          <w:bCs w:val="0"/>
        </w:rPr>
        <w:t>逃逸外籍勞工</w:t>
      </w:r>
      <w:r w:rsidR="00EC46EA" w:rsidRPr="005628B1">
        <w:rPr>
          <w:rFonts w:ascii="Times New Roman" w:hAnsi="Times New Roman" w:hint="eastAsia"/>
          <w:bCs w:val="0"/>
        </w:rPr>
        <w:t>因</w:t>
      </w:r>
      <w:r w:rsidRPr="005628B1">
        <w:rPr>
          <w:rFonts w:ascii="Times New Roman" w:hAnsi="Times New Roman" w:hint="eastAsia"/>
          <w:bCs w:val="0"/>
        </w:rPr>
        <w:t>擔心</w:t>
      </w:r>
      <w:r w:rsidR="00EC46EA" w:rsidRPr="005628B1">
        <w:rPr>
          <w:rFonts w:ascii="Times New Roman" w:hAnsi="Times New Roman" w:hint="eastAsia"/>
          <w:bCs w:val="0"/>
        </w:rPr>
        <w:t>身分曝光而</w:t>
      </w:r>
      <w:r w:rsidR="00DD3934" w:rsidRPr="005628B1">
        <w:rPr>
          <w:rFonts w:ascii="Times New Roman" w:hAnsi="Times New Roman" w:hint="eastAsia"/>
          <w:bCs w:val="0"/>
        </w:rPr>
        <w:t>自行生產，</w:t>
      </w:r>
      <w:r w:rsidR="00EC46EA" w:rsidRPr="005628B1">
        <w:rPr>
          <w:rFonts w:ascii="Times New Roman" w:hAnsi="Times New Roman" w:hint="eastAsia"/>
          <w:bCs w:val="0"/>
        </w:rPr>
        <w:t>這類新生兒無法經由醫療院所進行出生通報</w:t>
      </w:r>
      <w:r w:rsidR="00DD3934" w:rsidRPr="005628B1">
        <w:rPr>
          <w:rFonts w:ascii="Times New Roman" w:hAnsi="Times New Roman" w:hint="eastAsia"/>
          <w:bCs w:val="0"/>
        </w:rPr>
        <w:t>，亦</w:t>
      </w:r>
      <w:r w:rsidR="002460D4" w:rsidRPr="005628B1">
        <w:rPr>
          <w:rFonts w:ascii="Times New Roman" w:hAnsi="Times New Roman" w:hint="eastAsia"/>
          <w:bCs w:val="0"/>
        </w:rPr>
        <w:t>未有</w:t>
      </w:r>
      <w:r w:rsidR="00DD3934" w:rsidRPr="005628B1">
        <w:rPr>
          <w:rFonts w:ascii="Times New Roman" w:hAnsi="Times New Roman" w:hint="eastAsia"/>
          <w:bCs w:val="0"/>
        </w:rPr>
        <w:t>出生證明資料</w:t>
      </w:r>
      <w:r w:rsidR="00EC46EA" w:rsidRPr="005628B1">
        <w:rPr>
          <w:rFonts w:ascii="Times New Roman" w:hAnsi="Times New Roman" w:hint="eastAsia"/>
          <w:bCs w:val="0"/>
        </w:rPr>
        <w:t>，以致後續查證比對身分，更加困難。以</w:t>
      </w:r>
      <w:r w:rsidR="00EC46EA" w:rsidRPr="005628B1">
        <w:rPr>
          <w:rFonts w:ascii="Times New Roman" w:hAnsi="Times New Roman" w:hint="eastAsia"/>
          <w:bCs w:val="0"/>
        </w:rPr>
        <w:t>104</w:t>
      </w:r>
      <w:r w:rsidR="00EC46EA" w:rsidRPr="005628B1">
        <w:rPr>
          <w:rFonts w:ascii="Times New Roman" w:hAnsi="Times New Roman" w:hint="eastAsia"/>
          <w:bCs w:val="0"/>
        </w:rPr>
        <w:t>年間關愛之家</w:t>
      </w:r>
      <w:r w:rsidR="00C66F93" w:rsidRPr="005628B1">
        <w:rPr>
          <w:rFonts w:ascii="Times New Roman" w:hAnsi="Times New Roman" w:hint="eastAsia"/>
          <w:bCs w:val="0"/>
        </w:rPr>
        <w:t>所提送的</w:t>
      </w:r>
      <w:r w:rsidR="00EC46EA" w:rsidRPr="005628B1">
        <w:rPr>
          <w:rFonts w:ascii="Times New Roman" w:hAnsi="Times New Roman"/>
          <w:bCs w:val="0"/>
        </w:rPr>
        <w:t>11</w:t>
      </w:r>
      <w:r w:rsidR="00EC46EA" w:rsidRPr="005628B1">
        <w:rPr>
          <w:rFonts w:ascii="Times New Roman" w:hAnsi="Times New Roman" w:hint="eastAsia"/>
          <w:bCs w:val="0"/>
        </w:rPr>
        <w:t>名非本國籍兒童</w:t>
      </w:r>
      <w:r w:rsidR="00F86975" w:rsidRPr="005628B1">
        <w:rPr>
          <w:rFonts w:ascii="Times New Roman" w:hAnsi="Times New Roman" w:hint="eastAsia"/>
          <w:bCs w:val="0"/>
        </w:rPr>
        <w:t>個案</w:t>
      </w:r>
      <w:r w:rsidR="00EC46EA" w:rsidRPr="005628B1">
        <w:rPr>
          <w:rFonts w:ascii="Times New Roman" w:hAnsi="Times New Roman" w:hint="eastAsia"/>
          <w:bCs w:val="0"/>
        </w:rPr>
        <w:t>為例，其中即有</w:t>
      </w:r>
      <w:r w:rsidR="00C66F93" w:rsidRPr="005628B1">
        <w:rPr>
          <w:rFonts w:ascii="Times New Roman" w:hAnsi="Times New Roman" w:hint="eastAsia"/>
          <w:bCs w:val="0"/>
        </w:rPr>
        <w:t>3</w:t>
      </w:r>
      <w:r w:rsidR="00C66F93" w:rsidRPr="005628B1">
        <w:rPr>
          <w:rFonts w:ascii="Times New Roman" w:hAnsi="Times New Roman" w:hint="eastAsia"/>
          <w:bCs w:val="0"/>
        </w:rPr>
        <w:t>名個案係由生母自行產下，因而未有出生證明及出生通報等資料，使得後續臺北市政府社會局</w:t>
      </w:r>
      <w:r w:rsidR="003344C5" w:rsidRPr="005628B1">
        <w:rPr>
          <w:rFonts w:ascii="Times New Roman" w:hAnsi="Times New Roman" w:hint="eastAsia"/>
          <w:bCs w:val="0"/>
        </w:rPr>
        <w:t>苦於</w:t>
      </w:r>
      <w:r w:rsidR="00C66F93" w:rsidRPr="005628B1">
        <w:rPr>
          <w:rFonts w:ascii="Times New Roman" w:hAnsi="Times New Roman" w:hint="eastAsia"/>
          <w:bCs w:val="0"/>
        </w:rPr>
        <w:t>這些兒童的身分確認及處理</w:t>
      </w:r>
      <w:r w:rsidR="003344C5" w:rsidRPr="005628B1">
        <w:rPr>
          <w:rFonts w:ascii="Times New Roman" w:hAnsi="Times New Roman" w:hint="eastAsia"/>
          <w:bCs w:val="0"/>
        </w:rPr>
        <w:t>等事宜</w:t>
      </w:r>
      <w:r w:rsidR="00C66F93" w:rsidRPr="005628B1">
        <w:rPr>
          <w:rFonts w:ascii="Times New Roman" w:hAnsi="Times New Roman" w:hint="eastAsia"/>
          <w:bCs w:val="0"/>
        </w:rPr>
        <w:t>。</w:t>
      </w:r>
      <w:bookmarkEnd w:id="278"/>
      <w:bookmarkEnd w:id="279"/>
    </w:p>
    <w:p w:rsidR="00373EA4" w:rsidRPr="005628B1" w:rsidRDefault="00373EA4" w:rsidP="00C66F93">
      <w:pPr>
        <w:pStyle w:val="3"/>
        <w:numPr>
          <w:ilvl w:val="2"/>
          <w:numId w:val="42"/>
        </w:numPr>
        <w:topLinePunct/>
        <w:ind w:left="1360" w:hanging="680"/>
        <w:rPr>
          <w:rFonts w:ascii="Times New Roman"/>
          <w:bCs w:val="0"/>
          <w:spacing w:val="-4"/>
          <w:kern w:val="0"/>
          <w:szCs w:val="32"/>
        </w:rPr>
      </w:pPr>
      <w:bookmarkStart w:id="283" w:name="_Toc473637885"/>
      <w:bookmarkStart w:id="284" w:name="_Toc473787022"/>
      <w:r w:rsidRPr="005628B1">
        <w:rPr>
          <w:rFonts w:ascii="Times New Roman" w:hint="eastAsia"/>
          <w:bCs w:val="0"/>
          <w:spacing w:val="-4"/>
          <w:kern w:val="0"/>
          <w:szCs w:val="32"/>
        </w:rPr>
        <w:t>綜上，</w:t>
      </w:r>
      <w:r w:rsidRPr="005628B1">
        <w:rPr>
          <w:rFonts w:ascii="Times New Roman" w:hAnsi="Times New Roman" w:hint="eastAsia"/>
          <w:spacing w:val="-4"/>
        </w:rPr>
        <w:t>衛福部國健署雖已要求醫療院所落實核對外國籍產婦的身分證明文件正本，惟實務上仍發生逃逸外籍勞工生產時冒用他人證件、使用偽變造資料、填報資料未盡完整或不實等情事，嚴重影響出生通報資料的正確性及完整性，以致後續難以追蹤</w:t>
      </w:r>
      <w:r w:rsidR="00F86975" w:rsidRPr="005628B1">
        <w:rPr>
          <w:rFonts w:ascii="Times New Roman" w:hAnsi="Times New Roman" w:hint="eastAsia"/>
          <w:spacing w:val="-4"/>
        </w:rPr>
        <w:t>生母</w:t>
      </w:r>
      <w:r w:rsidRPr="005628B1">
        <w:rPr>
          <w:rFonts w:ascii="Times New Roman" w:hAnsi="Times New Roman" w:hint="eastAsia"/>
          <w:spacing w:val="-4"/>
        </w:rPr>
        <w:t>及新生兒下落；加上內政部移民署</w:t>
      </w:r>
      <w:r w:rsidR="00C91FFF" w:rsidRPr="005628B1">
        <w:rPr>
          <w:rFonts w:ascii="Times New Roman" w:hAnsi="Times New Roman" w:hint="eastAsia"/>
          <w:spacing w:val="-4"/>
        </w:rPr>
        <w:t>所屬</w:t>
      </w:r>
      <w:r w:rsidRPr="005628B1">
        <w:rPr>
          <w:rFonts w:ascii="Times New Roman" w:hAnsi="Times New Roman" w:hint="eastAsia"/>
          <w:spacing w:val="-4"/>
        </w:rPr>
        <w:t>各地專勤隊接獲醫療院所通知有外國籍產婦身分疑義案件時，未能立即到場確認，另接獲通知訪查非本國籍新生兒</w:t>
      </w:r>
      <w:r w:rsidR="00C91FFF" w:rsidRPr="005628B1">
        <w:rPr>
          <w:rFonts w:ascii="Times New Roman" w:hAnsi="Times New Roman" w:hint="eastAsia"/>
          <w:spacing w:val="-4"/>
        </w:rPr>
        <w:t>出生通報</w:t>
      </w:r>
      <w:r w:rsidRPr="005628B1">
        <w:rPr>
          <w:rFonts w:ascii="Times New Roman" w:hAnsi="Times New Roman" w:hint="eastAsia"/>
          <w:spacing w:val="-4"/>
        </w:rPr>
        <w:t>案件，又已超過</w:t>
      </w:r>
      <w:r w:rsidRPr="005628B1">
        <w:rPr>
          <w:rFonts w:ascii="Times New Roman" w:hAnsi="Times New Roman"/>
          <w:spacing w:val="-4"/>
        </w:rPr>
        <w:t>1</w:t>
      </w:r>
      <w:r w:rsidRPr="005628B1">
        <w:rPr>
          <w:rFonts w:ascii="Times New Roman" w:hAnsi="Times New Roman" w:hint="eastAsia"/>
          <w:spacing w:val="-4"/>
        </w:rPr>
        <w:t>週以上的時間，產婦早已離開醫院不知去向</w:t>
      </w:r>
      <w:r w:rsidR="00C66F93" w:rsidRPr="005628B1">
        <w:rPr>
          <w:rFonts w:ascii="Times New Roman" w:hAnsi="Times New Roman" w:hint="eastAsia"/>
          <w:spacing w:val="-4"/>
        </w:rPr>
        <w:t>。另</w:t>
      </w:r>
      <w:r w:rsidR="00C66F93" w:rsidRPr="005628B1">
        <w:rPr>
          <w:rFonts w:ascii="Times New Roman" w:hAnsi="Times New Roman" w:hint="eastAsia"/>
          <w:spacing w:val="-4"/>
          <w:szCs w:val="48"/>
        </w:rPr>
        <w:t>部分非法外籍勞工</w:t>
      </w:r>
      <w:r w:rsidR="00C66F93" w:rsidRPr="005628B1">
        <w:rPr>
          <w:rFonts w:ascii="Times New Roman" w:hAnsi="Times New Roman" w:hint="eastAsia"/>
          <w:spacing w:val="-4"/>
        </w:rPr>
        <w:t>因擔憂</w:t>
      </w:r>
      <w:r w:rsidR="00C66F93" w:rsidRPr="005628B1">
        <w:rPr>
          <w:rFonts w:ascii="Times New Roman" w:hAnsi="Times New Roman" w:hint="eastAsia"/>
          <w:spacing w:val="-4"/>
          <w:szCs w:val="48"/>
        </w:rPr>
        <w:t>身分曝光</w:t>
      </w:r>
      <w:r w:rsidR="00C66F93" w:rsidRPr="005628B1">
        <w:rPr>
          <w:rFonts w:ascii="Times New Roman" w:hAnsi="Times New Roman" w:hint="eastAsia"/>
          <w:spacing w:val="-4"/>
        </w:rPr>
        <w:t>而未於</w:t>
      </w:r>
      <w:r w:rsidR="00C66F93" w:rsidRPr="005628B1">
        <w:rPr>
          <w:rFonts w:ascii="Times New Roman" w:hAnsi="Times New Roman" w:hint="eastAsia"/>
          <w:spacing w:val="-4"/>
          <w:szCs w:val="48"/>
        </w:rPr>
        <w:t>醫療院所生產</w:t>
      </w:r>
      <w:r w:rsidR="00C66F93" w:rsidRPr="005628B1">
        <w:rPr>
          <w:rFonts w:ascii="Times New Roman" w:hAnsi="Times New Roman" w:hint="eastAsia"/>
          <w:spacing w:val="-4"/>
        </w:rPr>
        <w:t>，造成日後</w:t>
      </w:r>
      <w:r w:rsidR="002460D4" w:rsidRPr="005628B1">
        <w:rPr>
          <w:rFonts w:ascii="Times New Roman" w:hAnsi="Times New Roman" w:hint="eastAsia"/>
          <w:spacing w:val="-4"/>
        </w:rPr>
        <w:t>這類</w:t>
      </w:r>
      <w:r w:rsidR="00C66F93" w:rsidRPr="005628B1">
        <w:rPr>
          <w:rFonts w:ascii="Times New Roman" w:hAnsi="Times New Roman" w:hint="eastAsia"/>
          <w:spacing w:val="-4"/>
        </w:rPr>
        <w:t>非本國籍兒少</w:t>
      </w:r>
      <w:r w:rsidR="00C66F93" w:rsidRPr="005628B1">
        <w:rPr>
          <w:rFonts w:ascii="Times New Roman" w:hAnsi="Times New Roman" w:hint="eastAsia"/>
          <w:spacing w:val="-4"/>
          <w:szCs w:val="48"/>
        </w:rPr>
        <w:t>身分</w:t>
      </w:r>
      <w:r w:rsidR="002460D4" w:rsidRPr="005628B1">
        <w:rPr>
          <w:rFonts w:ascii="Times New Roman" w:hAnsi="Times New Roman" w:hint="eastAsia"/>
          <w:spacing w:val="-4"/>
          <w:szCs w:val="48"/>
        </w:rPr>
        <w:t>的</w:t>
      </w:r>
      <w:r w:rsidR="002460D4" w:rsidRPr="005628B1">
        <w:rPr>
          <w:rFonts w:ascii="Times New Roman" w:hAnsi="Times New Roman" w:hint="eastAsia"/>
          <w:spacing w:val="-4"/>
        </w:rPr>
        <w:t>查證</w:t>
      </w:r>
      <w:r w:rsidR="002460D4" w:rsidRPr="005628B1">
        <w:rPr>
          <w:rFonts w:ascii="Times New Roman" w:hAnsi="Times New Roman" w:hint="eastAsia"/>
          <w:spacing w:val="-4"/>
          <w:szCs w:val="48"/>
        </w:rPr>
        <w:t>比對</w:t>
      </w:r>
      <w:r w:rsidR="00C66F93" w:rsidRPr="005628B1">
        <w:rPr>
          <w:rFonts w:ascii="Times New Roman" w:hAnsi="Times New Roman" w:hint="eastAsia"/>
          <w:spacing w:val="-4"/>
        </w:rPr>
        <w:t>，更加棘手。</w:t>
      </w:r>
      <w:r w:rsidRPr="005628B1">
        <w:rPr>
          <w:rFonts w:ascii="Times New Roman" w:hAnsi="Times New Roman" w:hint="eastAsia"/>
          <w:spacing w:val="-4"/>
        </w:rPr>
        <w:t>行政院允應督促所屬</w:t>
      </w:r>
      <w:r w:rsidR="00C91FFF" w:rsidRPr="005628B1">
        <w:rPr>
          <w:rFonts w:ascii="Times New Roman" w:hAnsi="Times New Roman" w:hint="eastAsia"/>
          <w:spacing w:val="-4"/>
        </w:rPr>
        <w:t>共同</w:t>
      </w:r>
      <w:r w:rsidRPr="005628B1">
        <w:rPr>
          <w:rFonts w:ascii="Times New Roman" w:hAnsi="Times New Roman" w:hint="eastAsia"/>
          <w:spacing w:val="-4"/>
        </w:rPr>
        <w:t>研謀解決對策，加強源頭管理，以避免造成日後這類兒少身分認定及遣返作業等困難</w:t>
      </w:r>
      <w:r w:rsidRPr="005628B1">
        <w:rPr>
          <w:rFonts w:hint="eastAsia"/>
          <w:spacing w:val="-4"/>
        </w:rPr>
        <w:t>。</w:t>
      </w:r>
      <w:bookmarkEnd w:id="280"/>
      <w:bookmarkEnd w:id="281"/>
      <w:bookmarkEnd w:id="282"/>
      <w:bookmarkEnd w:id="283"/>
      <w:bookmarkEnd w:id="284"/>
    </w:p>
    <w:p w:rsidR="00373EA4" w:rsidRPr="005628B1" w:rsidRDefault="00373EA4" w:rsidP="003B39AF">
      <w:pPr>
        <w:pStyle w:val="2"/>
        <w:numPr>
          <w:ilvl w:val="1"/>
          <w:numId w:val="42"/>
        </w:numPr>
        <w:kinsoku w:val="0"/>
        <w:ind w:left="1020" w:hanging="680"/>
        <w:rPr>
          <w:rFonts w:cs="新細明體"/>
          <w:b/>
        </w:rPr>
      </w:pPr>
      <w:bookmarkStart w:id="285" w:name="_Toc471915109"/>
      <w:bookmarkStart w:id="286" w:name="_Toc473787023"/>
      <w:r w:rsidRPr="005628B1">
        <w:rPr>
          <w:rFonts w:hint="eastAsia"/>
          <w:b/>
        </w:rPr>
        <w:lastRenderedPageBreak/>
        <w:t>內政部移民署所屬專勤隊人員未確依規定落實辦理非本國籍兒少隨同母親一同遣返工作，移民署亦未建立有效勾稽比對機制，致發生外籍生母自行離境或遭遣返出國，所生育的子女卻滯留在臺的疏失情事，增加日後處理這類非本國兒少身分居留問題的困難度，內政部應督促所屬確實檢討改進。</w:t>
      </w:r>
      <w:bookmarkEnd w:id="285"/>
      <w:bookmarkEnd w:id="286"/>
    </w:p>
    <w:p w:rsidR="00373EA4" w:rsidRPr="005628B1" w:rsidRDefault="00373EA4" w:rsidP="003B39AF">
      <w:pPr>
        <w:pStyle w:val="3"/>
        <w:numPr>
          <w:ilvl w:val="2"/>
          <w:numId w:val="42"/>
        </w:numPr>
        <w:kinsoku w:val="0"/>
        <w:ind w:left="1360" w:hanging="680"/>
        <w:rPr>
          <w:rFonts w:ascii="Times New Roman" w:hAnsi="Times New Roman"/>
        </w:rPr>
      </w:pPr>
      <w:bookmarkStart w:id="287" w:name="_Toc471914801"/>
      <w:bookmarkStart w:id="288" w:name="_Toc471915110"/>
      <w:bookmarkStart w:id="289" w:name="_Toc472328278"/>
      <w:bookmarkStart w:id="290" w:name="_Toc473637887"/>
      <w:bookmarkStart w:id="291" w:name="_Toc473787024"/>
      <w:bookmarkStart w:id="292" w:name="_Toc443567366"/>
      <w:r w:rsidRPr="005628B1">
        <w:rPr>
          <w:rFonts w:ascii="Times New Roman" w:hAnsi="Times New Roman" w:hint="eastAsia"/>
        </w:rPr>
        <w:t>內政部鑑於</w:t>
      </w:r>
      <w:r w:rsidRPr="005628B1">
        <w:rPr>
          <w:rFonts w:ascii="Times New Roman" w:hint="eastAsia"/>
          <w:kern w:val="0"/>
          <w:szCs w:val="32"/>
        </w:rPr>
        <w:t>實務上發生逃逸外籍勞工刻意遺棄在臺出生的非婚生子女事件，為保障這類兒童權利，於</w:t>
      </w:r>
      <w:r w:rsidRPr="005628B1">
        <w:rPr>
          <w:rFonts w:ascii="Times New Roman"/>
          <w:kern w:val="0"/>
          <w:szCs w:val="32"/>
        </w:rPr>
        <w:t>99</w:t>
      </w:r>
      <w:r w:rsidRPr="005628B1">
        <w:rPr>
          <w:rFonts w:ascii="Times New Roman" w:hint="eastAsia"/>
          <w:kern w:val="0"/>
          <w:szCs w:val="32"/>
        </w:rPr>
        <w:t>年訂定「待遣返非法停居留之外來人口育有未滿</w:t>
      </w:r>
      <w:r w:rsidRPr="005628B1">
        <w:rPr>
          <w:rFonts w:ascii="Times New Roman"/>
          <w:kern w:val="0"/>
          <w:szCs w:val="32"/>
        </w:rPr>
        <w:t>18</w:t>
      </w:r>
      <w:r w:rsidRPr="005628B1">
        <w:rPr>
          <w:rFonts w:ascii="Times New Roman" w:hint="eastAsia"/>
          <w:kern w:val="0"/>
          <w:szCs w:val="32"/>
        </w:rPr>
        <w:t>歲子女時之工作標準作業流程」。</w:t>
      </w:r>
      <w:bookmarkEnd w:id="287"/>
      <w:bookmarkEnd w:id="288"/>
      <w:bookmarkEnd w:id="289"/>
      <w:bookmarkEnd w:id="290"/>
      <w:bookmarkEnd w:id="291"/>
    </w:p>
    <w:p w:rsidR="00373EA4" w:rsidRPr="005628B1" w:rsidRDefault="00373EA4" w:rsidP="00BA1BE5">
      <w:pPr>
        <w:pStyle w:val="3"/>
        <w:numPr>
          <w:ilvl w:val="2"/>
          <w:numId w:val="42"/>
        </w:numPr>
        <w:kinsoku w:val="0"/>
        <w:ind w:left="1360" w:hanging="680"/>
        <w:rPr>
          <w:rFonts w:cs="新細明體"/>
        </w:rPr>
      </w:pPr>
      <w:bookmarkStart w:id="293" w:name="_Toc471914802"/>
      <w:bookmarkStart w:id="294" w:name="_Toc471915111"/>
      <w:bookmarkStart w:id="295" w:name="_Toc472328279"/>
      <w:bookmarkStart w:id="296" w:name="_Toc473637888"/>
      <w:bookmarkStart w:id="297" w:name="_Toc473787025"/>
      <w:bookmarkEnd w:id="292"/>
      <w:r w:rsidRPr="005628B1">
        <w:rPr>
          <w:rFonts w:hint="eastAsia"/>
        </w:rPr>
        <w:t>依照上述</w:t>
      </w:r>
      <w:r w:rsidRPr="005628B1">
        <w:rPr>
          <w:rFonts w:ascii="Times New Roman" w:hAnsi="Times New Roman" w:hint="eastAsia"/>
          <w:kern w:val="0"/>
          <w:szCs w:val="32"/>
        </w:rPr>
        <w:t>「</w:t>
      </w:r>
      <w:r w:rsidRPr="005628B1">
        <w:rPr>
          <w:rFonts w:ascii="Times New Roman" w:hAnsi="Times New Roman" w:hint="eastAsia"/>
        </w:rPr>
        <w:t>待</w:t>
      </w:r>
      <w:r w:rsidRPr="005628B1">
        <w:rPr>
          <w:rFonts w:ascii="Times New Roman" w:hint="eastAsia"/>
        </w:rPr>
        <w:t>遣返非法停</w:t>
      </w:r>
      <w:r w:rsidRPr="005628B1">
        <w:rPr>
          <w:rFonts w:ascii="Times New Roman" w:hint="eastAsia"/>
          <w:kern w:val="0"/>
          <w:szCs w:val="32"/>
        </w:rPr>
        <w:t>居留之外來人口育有未滿</w:t>
      </w:r>
      <w:r w:rsidRPr="005628B1">
        <w:rPr>
          <w:rFonts w:ascii="Times New Roman"/>
          <w:kern w:val="0"/>
          <w:szCs w:val="32"/>
        </w:rPr>
        <w:t>18</w:t>
      </w:r>
      <w:r w:rsidRPr="005628B1">
        <w:rPr>
          <w:rFonts w:ascii="Times New Roman" w:hint="eastAsia"/>
          <w:kern w:val="0"/>
          <w:szCs w:val="32"/>
        </w:rPr>
        <w:t>歲子女時之工作標準作業流程」相關</w:t>
      </w:r>
      <w:r w:rsidRPr="005628B1">
        <w:rPr>
          <w:rFonts w:hint="eastAsia"/>
        </w:rPr>
        <w:t>規定，內政部</w:t>
      </w:r>
      <w:r w:rsidRPr="005628B1">
        <w:rPr>
          <w:rFonts w:ascii="Times New Roman" w:hint="eastAsia"/>
        </w:rPr>
        <w:t>移民署</w:t>
      </w:r>
      <w:r w:rsidR="00BA1BE5">
        <w:rPr>
          <w:rFonts w:ascii="Times New Roman" w:hint="eastAsia"/>
        </w:rPr>
        <w:t>所屬</w:t>
      </w:r>
      <w:r w:rsidRPr="005628B1">
        <w:rPr>
          <w:rFonts w:ascii="Times New Roman" w:hint="eastAsia"/>
        </w:rPr>
        <w:t>各</w:t>
      </w:r>
      <w:r w:rsidR="00BA1BE5">
        <w:rPr>
          <w:rFonts w:ascii="Times New Roman" w:hint="eastAsia"/>
        </w:rPr>
        <w:t>地</w:t>
      </w:r>
      <w:r w:rsidRPr="005628B1">
        <w:rPr>
          <w:rFonts w:ascii="Times New Roman" w:hint="eastAsia"/>
        </w:rPr>
        <w:t>專勤隊於受理各單位移送的待遣返非法停居留之外來人口時，應詢問有無未滿</w:t>
      </w:r>
      <w:r w:rsidRPr="005628B1">
        <w:rPr>
          <w:rFonts w:ascii="Times New Roman"/>
        </w:rPr>
        <w:t>18</w:t>
      </w:r>
      <w:r w:rsidRPr="005628B1">
        <w:rPr>
          <w:rFonts w:ascii="Times New Roman" w:hint="eastAsia"/>
        </w:rPr>
        <w:t>歲的子女</w:t>
      </w:r>
      <w:r w:rsidR="00814607" w:rsidRPr="005628B1">
        <w:rPr>
          <w:rFonts w:ascii="Times New Roman" w:hint="eastAsia"/>
        </w:rPr>
        <w:t>，並於</w:t>
      </w:r>
      <w:r w:rsidR="00814607" w:rsidRPr="005628B1">
        <w:rPr>
          <w:rFonts w:ascii="Times New Roman" w:hint="eastAsia"/>
          <w:bCs w:val="0"/>
        </w:rPr>
        <w:t>移送收容所前或暫時收容時，比對</w:t>
      </w:r>
      <w:r w:rsidR="00DF3689" w:rsidRPr="005628B1">
        <w:rPr>
          <w:rFonts w:ascii="Times New Roman" w:hint="eastAsia"/>
          <w:bCs w:val="0"/>
        </w:rPr>
        <w:t>新生兒</w:t>
      </w:r>
      <w:r w:rsidR="00814607" w:rsidRPr="005628B1">
        <w:rPr>
          <w:rFonts w:ascii="Times New Roman" w:hint="eastAsia"/>
          <w:bCs w:val="0"/>
        </w:rPr>
        <w:t>出生通報資料，</w:t>
      </w:r>
      <w:r w:rsidR="00DF3689" w:rsidRPr="005628B1">
        <w:rPr>
          <w:rFonts w:ascii="Times New Roman" w:hint="eastAsia"/>
          <w:bCs w:val="0"/>
        </w:rPr>
        <w:t>以確認</w:t>
      </w:r>
      <w:r w:rsidR="00DF3689" w:rsidRPr="005628B1">
        <w:rPr>
          <w:rFonts w:ascii="Times New Roman" w:hint="eastAsia"/>
        </w:rPr>
        <w:t>外來人口</w:t>
      </w:r>
      <w:r w:rsidR="00DF3689" w:rsidRPr="005628B1">
        <w:rPr>
          <w:rFonts w:ascii="Times New Roman" w:hint="eastAsia"/>
          <w:bCs w:val="0"/>
        </w:rPr>
        <w:t>在臺是否有</w:t>
      </w:r>
      <w:r w:rsidR="00DF3689" w:rsidRPr="005628B1">
        <w:rPr>
          <w:rFonts w:ascii="Times New Roman" w:hint="eastAsia"/>
        </w:rPr>
        <w:t>未滿</w:t>
      </w:r>
      <w:r w:rsidR="00DF3689" w:rsidRPr="005628B1">
        <w:rPr>
          <w:rFonts w:ascii="Times New Roman"/>
        </w:rPr>
        <w:t>18</w:t>
      </w:r>
      <w:r w:rsidR="00DF3689" w:rsidRPr="005628B1">
        <w:rPr>
          <w:rFonts w:ascii="Times New Roman" w:hint="eastAsia"/>
        </w:rPr>
        <w:t>歲的</w:t>
      </w:r>
      <w:r w:rsidR="00DF3689" w:rsidRPr="005628B1">
        <w:rPr>
          <w:rFonts w:ascii="Times New Roman" w:hint="eastAsia"/>
          <w:bCs w:val="0"/>
        </w:rPr>
        <w:t>子女</w:t>
      </w:r>
      <w:r w:rsidR="00814607" w:rsidRPr="005628B1">
        <w:rPr>
          <w:rFonts w:hint="eastAsia"/>
        </w:rPr>
        <w:t>；</w:t>
      </w:r>
      <w:r w:rsidRPr="005628B1">
        <w:rPr>
          <w:rFonts w:hint="eastAsia"/>
          <w:szCs w:val="32"/>
        </w:rPr>
        <w:t>且專勤隊應於遣返非法停居留的外來人口返國時，瞭解若育有子女者，應協助其子女一併返國，若該子女無法隨同返國時應予列管，並提供必要協助</w:t>
      </w:r>
      <w:r w:rsidRPr="005628B1">
        <w:rPr>
          <w:rFonts w:hint="eastAsia"/>
        </w:rPr>
        <w:t>。前述規定的目的，乃是考量非本國籍兒少隨同生父母返回原籍國共同生活，較符合兒少最佳利益</w:t>
      </w:r>
      <w:r w:rsidRPr="005628B1">
        <w:rPr>
          <w:rFonts w:ascii="Times New Roman" w:hAnsi="Times New Roman" w:hint="eastAsia"/>
        </w:rPr>
        <w:t>。</w:t>
      </w:r>
      <w:bookmarkEnd w:id="293"/>
      <w:bookmarkEnd w:id="294"/>
      <w:bookmarkEnd w:id="295"/>
      <w:bookmarkEnd w:id="296"/>
      <w:bookmarkEnd w:id="297"/>
    </w:p>
    <w:p w:rsidR="00373EA4" w:rsidRPr="005628B1" w:rsidRDefault="00373EA4" w:rsidP="003B39AF">
      <w:pPr>
        <w:pStyle w:val="3"/>
        <w:numPr>
          <w:ilvl w:val="2"/>
          <w:numId w:val="42"/>
        </w:numPr>
        <w:kinsoku w:val="0"/>
        <w:ind w:left="1360" w:hanging="680"/>
        <w:rPr>
          <w:rFonts w:ascii="Times New Roman"/>
        </w:rPr>
      </w:pPr>
      <w:bookmarkStart w:id="298" w:name="_Toc471914803"/>
      <w:bookmarkStart w:id="299" w:name="_Toc471915112"/>
      <w:bookmarkStart w:id="300" w:name="_Toc472328280"/>
      <w:bookmarkStart w:id="301" w:name="_Toc473637889"/>
      <w:bookmarkStart w:id="302" w:name="_Toc473787026"/>
      <w:r w:rsidRPr="005628B1">
        <w:rPr>
          <w:rFonts w:ascii="Times New Roman"/>
        </w:rPr>
        <w:t>104</w:t>
      </w:r>
      <w:r w:rsidRPr="005628B1">
        <w:rPr>
          <w:rFonts w:ascii="Times New Roman" w:hint="eastAsia"/>
        </w:rPr>
        <w:t>年間行政院</w:t>
      </w:r>
      <w:r w:rsidR="00BA1BE5" w:rsidRPr="005628B1">
        <w:rPr>
          <w:rFonts w:ascii="Times New Roman" w:hint="eastAsia"/>
        </w:rPr>
        <w:t>前</w:t>
      </w:r>
      <w:r w:rsidRPr="005628B1">
        <w:rPr>
          <w:rFonts w:ascii="Times New Roman" w:hint="eastAsia"/>
        </w:rPr>
        <w:t>副秘書長徐中雄訪視關愛之家於臺北市附設</w:t>
      </w:r>
      <w:r w:rsidR="00B278D2">
        <w:rPr>
          <w:rFonts w:ascii="Times New Roman" w:hint="eastAsia"/>
        </w:rPr>
        <w:t>的一處</w:t>
      </w:r>
      <w:r w:rsidRPr="005628B1">
        <w:rPr>
          <w:rFonts w:ascii="Times New Roman" w:hint="eastAsia"/>
        </w:rPr>
        <w:t>婦幼容留場所，為解決非本國籍兒童身</w:t>
      </w:r>
      <w:r w:rsidRPr="005628B1">
        <w:rPr>
          <w:rFonts w:hint="eastAsia"/>
        </w:rPr>
        <w:t>分權</w:t>
      </w:r>
      <w:r w:rsidRPr="005628B1">
        <w:rPr>
          <w:rFonts w:ascii="Times New Roman" w:hint="eastAsia"/>
        </w:rPr>
        <w:t>益問題，關愛之家於是將</w:t>
      </w:r>
      <w:r w:rsidRPr="005628B1">
        <w:rPr>
          <w:rFonts w:ascii="Times New Roman"/>
        </w:rPr>
        <w:t>11</w:t>
      </w:r>
      <w:r w:rsidRPr="005628B1">
        <w:rPr>
          <w:rFonts w:ascii="Times New Roman" w:hint="eastAsia"/>
        </w:rPr>
        <w:t>名兒童名冊送請內政部移民署協助處理，前揭</w:t>
      </w:r>
      <w:r w:rsidRPr="005628B1">
        <w:rPr>
          <w:rFonts w:ascii="Times New Roman"/>
        </w:rPr>
        <w:t>11</w:t>
      </w:r>
      <w:r w:rsidRPr="005628B1">
        <w:rPr>
          <w:rFonts w:ascii="Times New Roman" w:hint="eastAsia"/>
        </w:rPr>
        <w:t>名兒童均為外籍勞工所生的未成年子女</w:t>
      </w:r>
      <w:r w:rsidRPr="005628B1">
        <w:rPr>
          <w:rFonts w:hint="eastAsia"/>
        </w:rPr>
        <w:t>。惟據臺北市政府及內政部提供的資料顯示，</w:t>
      </w:r>
      <w:r w:rsidR="00765449">
        <w:rPr>
          <w:rFonts w:hint="eastAsia"/>
        </w:rPr>
        <w:t>其中</w:t>
      </w:r>
      <w:r w:rsidRPr="005628B1">
        <w:rPr>
          <w:rFonts w:ascii="Times New Roman"/>
        </w:rPr>
        <w:t>3</w:t>
      </w:r>
      <w:r w:rsidRPr="005628B1">
        <w:rPr>
          <w:rFonts w:ascii="Times New Roman" w:hint="eastAsia"/>
        </w:rPr>
        <w:t>名個案的生母已出國或遭遣送出國，該子女卻未能隨同生母一併返國</w:t>
      </w:r>
      <w:r w:rsidRPr="005628B1">
        <w:rPr>
          <w:rFonts w:ascii="Times New Roman"/>
        </w:rPr>
        <w:t>(</w:t>
      </w:r>
      <w:r w:rsidRPr="005628B1">
        <w:rPr>
          <w:rFonts w:ascii="Times New Roman" w:hint="eastAsia"/>
        </w:rPr>
        <w:t>詳見下表</w:t>
      </w:r>
      <w:r w:rsidRPr="005628B1">
        <w:rPr>
          <w:rFonts w:ascii="Times New Roman"/>
        </w:rPr>
        <w:t>)</w:t>
      </w:r>
      <w:r w:rsidRPr="005628B1">
        <w:rPr>
          <w:rFonts w:ascii="Times New Roman" w:hint="eastAsia"/>
        </w:rPr>
        <w:t>，後續專勤隊人員也未列管並提供必要協助。</w:t>
      </w:r>
      <w:bookmarkEnd w:id="298"/>
      <w:bookmarkEnd w:id="299"/>
      <w:bookmarkEnd w:id="300"/>
      <w:bookmarkEnd w:id="301"/>
      <w:bookmarkEnd w:id="302"/>
    </w:p>
    <w:tbl>
      <w:tblPr>
        <w:tblW w:w="7461" w:type="dxa"/>
        <w:tblInd w:w="14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82"/>
        <w:gridCol w:w="2127"/>
        <w:gridCol w:w="4452"/>
      </w:tblGrid>
      <w:tr w:rsidR="00373EA4" w:rsidRPr="005628B1" w:rsidTr="00D77D63">
        <w:tc>
          <w:tcPr>
            <w:tcW w:w="88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D77D63">
            <w:pPr>
              <w:pStyle w:val="3"/>
              <w:numPr>
                <w:ilvl w:val="0"/>
                <w:numId w:val="0"/>
              </w:numPr>
              <w:kinsoku w:val="0"/>
              <w:spacing w:line="320" w:lineRule="exact"/>
              <w:jc w:val="center"/>
              <w:rPr>
                <w:rFonts w:ascii="Times New Roman"/>
                <w:sz w:val="30"/>
                <w:szCs w:val="30"/>
              </w:rPr>
            </w:pPr>
            <w:bookmarkStart w:id="303" w:name="_Toc471914804"/>
            <w:bookmarkStart w:id="304" w:name="_Toc471915113"/>
            <w:bookmarkStart w:id="305" w:name="_Toc472328281"/>
            <w:bookmarkStart w:id="306" w:name="_Toc473637890"/>
            <w:bookmarkStart w:id="307" w:name="_Toc473787027"/>
            <w:r w:rsidRPr="005628B1">
              <w:rPr>
                <w:rFonts w:ascii="Times New Roman" w:hint="eastAsia"/>
                <w:sz w:val="30"/>
                <w:szCs w:val="30"/>
              </w:rPr>
              <w:lastRenderedPageBreak/>
              <w:t>編號</w:t>
            </w:r>
            <w:bookmarkEnd w:id="303"/>
            <w:bookmarkEnd w:id="304"/>
            <w:bookmarkEnd w:id="305"/>
            <w:bookmarkEnd w:id="306"/>
            <w:bookmarkEnd w:id="307"/>
          </w:p>
        </w:tc>
        <w:tc>
          <w:tcPr>
            <w:tcW w:w="212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D77D63" w:rsidP="00D77D63">
            <w:pPr>
              <w:pStyle w:val="3"/>
              <w:numPr>
                <w:ilvl w:val="0"/>
                <w:numId w:val="0"/>
              </w:numPr>
              <w:kinsoku w:val="0"/>
              <w:spacing w:line="320" w:lineRule="exact"/>
              <w:jc w:val="center"/>
              <w:rPr>
                <w:rFonts w:ascii="Times New Roman"/>
                <w:sz w:val="29"/>
                <w:szCs w:val="29"/>
              </w:rPr>
            </w:pPr>
            <w:r w:rsidRPr="005628B1">
              <w:rPr>
                <w:rFonts w:ascii="Times New Roman" w:hint="eastAsia"/>
                <w:spacing w:val="-12"/>
                <w:sz w:val="28"/>
                <w:szCs w:val="28"/>
              </w:rPr>
              <w:t>在臺生產子女註參日期</w:t>
            </w:r>
          </w:p>
        </w:tc>
        <w:tc>
          <w:tcPr>
            <w:tcW w:w="445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D77D63">
            <w:pPr>
              <w:pStyle w:val="3"/>
              <w:numPr>
                <w:ilvl w:val="0"/>
                <w:numId w:val="0"/>
              </w:numPr>
              <w:kinsoku w:val="0"/>
              <w:spacing w:line="320" w:lineRule="exact"/>
              <w:jc w:val="center"/>
              <w:rPr>
                <w:rFonts w:ascii="Times New Roman"/>
                <w:sz w:val="29"/>
                <w:szCs w:val="29"/>
              </w:rPr>
            </w:pPr>
            <w:bookmarkStart w:id="308" w:name="_Toc471914806"/>
            <w:bookmarkStart w:id="309" w:name="_Toc471915115"/>
            <w:bookmarkStart w:id="310" w:name="_Toc472328283"/>
            <w:bookmarkStart w:id="311" w:name="_Toc473637892"/>
            <w:bookmarkStart w:id="312" w:name="_Toc473787029"/>
            <w:r w:rsidRPr="005628B1">
              <w:rPr>
                <w:rFonts w:ascii="Times New Roman" w:hint="eastAsia"/>
                <w:sz w:val="29"/>
                <w:szCs w:val="29"/>
              </w:rPr>
              <w:t>生母離境時間</w:t>
            </w:r>
            <w:bookmarkEnd w:id="308"/>
            <w:bookmarkEnd w:id="309"/>
            <w:bookmarkEnd w:id="310"/>
            <w:bookmarkEnd w:id="311"/>
            <w:bookmarkEnd w:id="312"/>
          </w:p>
        </w:tc>
      </w:tr>
      <w:tr w:rsidR="00373EA4" w:rsidRPr="005628B1" w:rsidTr="00373EA4">
        <w:trPr>
          <w:trHeight w:val="452"/>
        </w:trPr>
        <w:tc>
          <w:tcPr>
            <w:tcW w:w="88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3"/>
              <w:numPr>
                <w:ilvl w:val="0"/>
                <w:numId w:val="0"/>
              </w:numPr>
              <w:kinsoku w:val="0"/>
              <w:spacing w:line="400" w:lineRule="exact"/>
              <w:jc w:val="center"/>
              <w:rPr>
                <w:rFonts w:ascii="Times New Roman"/>
                <w:sz w:val="30"/>
                <w:szCs w:val="30"/>
              </w:rPr>
            </w:pPr>
            <w:bookmarkStart w:id="313" w:name="_Toc471914807"/>
            <w:bookmarkStart w:id="314" w:name="_Toc471915116"/>
            <w:bookmarkStart w:id="315" w:name="_Toc472328284"/>
            <w:bookmarkStart w:id="316" w:name="_Toc473637893"/>
            <w:bookmarkStart w:id="317" w:name="_Toc473787030"/>
            <w:r w:rsidRPr="005628B1">
              <w:rPr>
                <w:rFonts w:ascii="Times New Roman"/>
                <w:sz w:val="30"/>
                <w:szCs w:val="30"/>
              </w:rPr>
              <w:t>1</w:t>
            </w:r>
            <w:bookmarkEnd w:id="313"/>
            <w:bookmarkEnd w:id="314"/>
            <w:bookmarkEnd w:id="315"/>
            <w:bookmarkEnd w:id="316"/>
            <w:bookmarkEnd w:id="317"/>
          </w:p>
        </w:tc>
        <w:tc>
          <w:tcPr>
            <w:tcW w:w="212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3"/>
              <w:numPr>
                <w:ilvl w:val="0"/>
                <w:numId w:val="0"/>
              </w:numPr>
              <w:kinsoku w:val="0"/>
              <w:spacing w:line="400" w:lineRule="exact"/>
              <w:jc w:val="center"/>
              <w:rPr>
                <w:rFonts w:ascii="Times New Roman"/>
                <w:spacing w:val="-12"/>
                <w:sz w:val="29"/>
                <w:szCs w:val="29"/>
              </w:rPr>
            </w:pPr>
            <w:bookmarkStart w:id="318" w:name="_Toc471914808"/>
            <w:bookmarkStart w:id="319" w:name="_Toc471915117"/>
            <w:bookmarkStart w:id="320" w:name="_Toc472328285"/>
            <w:bookmarkStart w:id="321" w:name="_Toc473637894"/>
            <w:bookmarkStart w:id="322" w:name="_Toc473787031"/>
            <w:r w:rsidRPr="005628B1">
              <w:rPr>
                <w:rFonts w:ascii="Times New Roman"/>
                <w:spacing w:val="-12"/>
                <w:sz w:val="28"/>
                <w:szCs w:val="28"/>
              </w:rPr>
              <w:t>102</w:t>
            </w:r>
            <w:r w:rsidRPr="005628B1">
              <w:rPr>
                <w:rFonts w:ascii="Times New Roman" w:hint="eastAsia"/>
                <w:spacing w:val="-12"/>
                <w:sz w:val="28"/>
                <w:szCs w:val="28"/>
              </w:rPr>
              <w:t>年</w:t>
            </w:r>
            <w:r w:rsidRPr="005628B1">
              <w:rPr>
                <w:rFonts w:ascii="Times New Roman"/>
                <w:spacing w:val="-12"/>
                <w:sz w:val="28"/>
                <w:szCs w:val="28"/>
              </w:rPr>
              <w:t>7</w:t>
            </w:r>
            <w:r w:rsidRPr="005628B1">
              <w:rPr>
                <w:rFonts w:ascii="Times New Roman" w:hint="eastAsia"/>
                <w:spacing w:val="-12"/>
                <w:sz w:val="28"/>
                <w:szCs w:val="28"/>
              </w:rPr>
              <w:t>月</w:t>
            </w:r>
            <w:r w:rsidRPr="005628B1">
              <w:rPr>
                <w:rFonts w:ascii="Times New Roman"/>
                <w:spacing w:val="-12"/>
                <w:sz w:val="28"/>
                <w:szCs w:val="28"/>
              </w:rPr>
              <w:t>16</w:t>
            </w:r>
            <w:r w:rsidRPr="005628B1">
              <w:rPr>
                <w:rFonts w:ascii="Times New Roman" w:hint="eastAsia"/>
                <w:spacing w:val="-12"/>
                <w:sz w:val="28"/>
                <w:szCs w:val="28"/>
              </w:rPr>
              <w:t>日</w:t>
            </w:r>
            <w:bookmarkEnd w:id="318"/>
            <w:bookmarkEnd w:id="319"/>
            <w:bookmarkEnd w:id="320"/>
            <w:bookmarkEnd w:id="321"/>
            <w:bookmarkEnd w:id="322"/>
          </w:p>
        </w:tc>
        <w:tc>
          <w:tcPr>
            <w:tcW w:w="445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373EA4">
            <w:pPr>
              <w:pStyle w:val="3"/>
              <w:numPr>
                <w:ilvl w:val="0"/>
                <w:numId w:val="0"/>
              </w:numPr>
              <w:kinsoku w:val="0"/>
              <w:spacing w:line="400" w:lineRule="exact"/>
              <w:ind w:leftChars="-27" w:left="-4" w:hangingChars="32" w:hanging="88"/>
              <w:rPr>
                <w:rFonts w:ascii="Times New Roman"/>
                <w:spacing w:val="-12"/>
                <w:sz w:val="29"/>
                <w:szCs w:val="29"/>
              </w:rPr>
            </w:pPr>
            <w:bookmarkStart w:id="323" w:name="_Toc471914809"/>
            <w:bookmarkStart w:id="324" w:name="_Toc471915118"/>
            <w:bookmarkStart w:id="325" w:name="_Toc472328286"/>
            <w:bookmarkStart w:id="326" w:name="_Toc473637895"/>
            <w:bookmarkStart w:id="327" w:name="_Toc473787032"/>
            <w:r w:rsidRPr="005628B1">
              <w:rPr>
                <w:rFonts w:ascii="Times New Roman" w:hint="eastAsia"/>
                <w:spacing w:val="-12"/>
                <w:sz w:val="28"/>
                <w:szCs w:val="28"/>
              </w:rPr>
              <w:t>生母於</w:t>
            </w:r>
            <w:r w:rsidRPr="005628B1">
              <w:rPr>
                <w:rFonts w:ascii="Times New Roman"/>
                <w:spacing w:val="-12"/>
                <w:sz w:val="28"/>
                <w:szCs w:val="28"/>
              </w:rPr>
              <w:t>103</w:t>
            </w:r>
            <w:r w:rsidRPr="005628B1">
              <w:rPr>
                <w:rFonts w:ascii="Times New Roman" w:hint="eastAsia"/>
                <w:spacing w:val="-12"/>
                <w:sz w:val="28"/>
                <w:szCs w:val="28"/>
              </w:rPr>
              <w:t>年</w:t>
            </w:r>
            <w:r w:rsidRPr="005628B1">
              <w:rPr>
                <w:rFonts w:ascii="Times New Roman"/>
                <w:spacing w:val="-12"/>
                <w:sz w:val="28"/>
                <w:szCs w:val="28"/>
              </w:rPr>
              <w:t>12</w:t>
            </w:r>
            <w:r w:rsidRPr="005628B1">
              <w:rPr>
                <w:rFonts w:ascii="Times New Roman" w:hint="eastAsia"/>
                <w:spacing w:val="-12"/>
                <w:sz w:val="28"/>
                <w:szCs w:val="28"/>
              </w:rPr>
              <w:t>月</w:t>
            </w:r>
            <w:r w:rsidRPr="005628B1">
              <w:rPr>
                <w:rFonts w:ascii="Times New Roman"/>
                <w:spacing w:val="-12"/>
                <w:sz w:val="28"/>
                <w:szCs w:val="28"/>
              </w:rPr>
              <w:t>16</w:t>
            </w:r>
            <w:r w:rsidRPr="005628B1">
              <w:rPr>
                <w:rFonts w:ascii="Times New Roman" w:hint="eastAsia"/>
                <w:spacing w:val="-12"/>
                <w:sz w:val="28"/>
                <w:szCs w:val="28"/>
              </w:rPr>
              <w:t>日自行出國。</w:t>
            </w:r>
            <w:bookmarkEnd w:id="323"/>
            <w:bookmarkEnd w:id="324"/>
            <w:bookmarkEnd w:id="325"/>
            <w:bookmarkEnd w:id="326"/>
            <w:bookmarkEnd w:id="327"/>
          </w:p>
        </w:tc>
      </w:tr>
      <w:tr w:rsidR="00373EA4" w:rsidRPr="005628B1" w:rsidTr="00373EA4">
        <w:trPr>
          <w:trHeight w:val="452"/>
        </w:trPr>
        <w:tc>
          <w:tcPr>
            <w:tcW w:w="88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3"/>
              <w:numPr>
                <w:ilvl w:val="0"/>
                <w:numId w:val="0"/>
              </w:numPr>
              <w:kinsoku w:val="0"/>
              <w:spacing w:line="400" w:lineRule="exact"/>
              <w:jc w:val="center"/>
              <w:rPr>
                <w:rFonts w:ascii="Times New Roman"/>
                <w:sz w:val="30"/>
                <w:szCs w:val="30"/>
              </w:rPr>
            </w:pPr>
            <w:bookmarkStart w:id="328" w:name="_Toc471914810"/>
            <w:bookmarkStart w:id="329" w:name="_Toc471915119"/>
            <w:bookmarkStart w:id="330" w:name="_Toc472328287"/>
            <w:bookmarkStart w:id="331" w:name="_Toc473637896"/>
            <w:bookmarkStart w:id="332" w:name="_Toc473787033"/>
            <w:r w:rsidRPr="005628B1">
              <w:rPr>
                <w:rFonts w:ascii="Times New Roman"/>
                <w:sz w:val="30"/>
                <w:szCs w:val="30"/>
              </w:rPr>
              <w:t>2</w:t>
            </w:r>
            <w:bookmarkEnd w:id="328"/>
            <w:bookmarkEnd w:id="329"/>
            <w:bookmarkEnd w:id="330"/>
            <w:bookmarkEnd w:id="331"/>
            <w:bookmarkEnd w:id="332"/>
          </w:p>
        </w:tc>
        <w:tc>
          <w:tcPr>
            <w:tcW w:w="212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3"/>
              <w:numPr>
                <w:ilvl w:val="0"/>
                <w:numId w:val="0"/>
              </w:numPr>
              <w:kinsoku w:val="0"/>
              <w:spacing w:line="400" w:lineRule="exact"/>
              <w:jc w:val="center"/>
              <w:rPr>
                <w:rFonts w:ascii="Times New Roman"/>
                <w:sz w:val="29"/>
                <w:szCs w:val="29"/>
              </w:rPr>
            </w:pPr>
            <w:bookmarkStart w:id="333" w:name="_Toc471914811"/>
            <w:bookmarkStart w:id="334" w:name="_Toc471915120"/>
            <w:bookmarkStart w:id="335" w:name="_Toc472328288"/>
            <w:bookmarkStart w:id="336" w:name="_Toc473637897"/>
            <w:bookmarkStart w:id="337" w:name="_Toc473787034"/>
            <w:r w:rsidRPr="005628B1">
              <w:rPr>
                <w:rFonts w:ascii="Times New Roman"/>
                <w:spacing w:val="-12"/>
                <w:sz w:val="29"/>
                <w:szCs w:val="29"/>
              </w:rPr>
              <w:t>101</w:t>
            </w:r>
            <w:r w:rsidRPr="005628B1">
              <w:rPr>
                <w:rFonts w:ascii="Times New Roman" w:hint="eastAsia"/>
                <w:spacing w:val="-12"/>
                <w:sz w:val="29"/>
                <w:szCs w:val="29"/>
              </w:rPr>
              <w:t>年</w:t>
            </w:r>
            <w:r w:rsidRPr="005628B1">
              <w:rPr>
                <w:rFonts w:ascii="Times New Roman"/>
                <w:spacing w:val="-12"/>
                <w:sz w:val="29"/>
                <w:szCs w:val="29"/>
              </w:rPr>
              <w:t>12</w:t>
            </w:r>
            <w:r w:rsidRPr="005628B1">
              <w:rPr>
                <w:rFonts w:ascii="Times New Roman" w:hint="eastAsia"/>
                <w:spacing w:val="-12"/>
                <w:sz w:val="29"/>
                <w:szCs w:val="29"/>
              </w:rPr>
              <w:t>月</w:t>
            </w:r>
            <w:r w:rsidRPr="005628B1">
              <w:rPr>
                <w:rFonts w:ascii="Times New Roman"/>
                <w:spacing w:val="-12"/>
                <w:sz w:val="29"/>
                <w:szCs w:val="29"/>
              </w:rPr>
              <w:t>13</w:t>
            </w:r>
            <w:r w:rsidRPr="005628B1">
              <w:rPr>
                <w:rFonts w:ascii="Times New Roman" w:hint="eastAsia"/>
                <w:spacing w:val="-12"/>
                <w:sz w:val="29"/>
                <w:szCs w:val="29"/>
              </w:rPr>
              <w:t>日</w:t>
            </w:r>
            <w:bookmarkEnd w:id="333"/>
            <w:bookmarkEnd w:id="334"/>
            <w:bookmarkEnd w:id="335"/>
            <w:bookmarkEnd w:id="336"/>
            <w:bookmarkEnd w:id="337"/>
          </w:p>
        </w:tc>
        <w:tc>
          <w:tcPr>
            <w:tcW w:w="445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373EA4">
            <w:pPr>
              <w:pStyle w:val="3"/>
              <w:numPr>
                <w:ilvl w:val="0"/>
                <w:numId w:val="0"/>
              </w:numPr>
              <w:kinsoku w:val="0"/>
              <w:spacing w:line="400" w:lineRule="exact"/>
              <w:ind w:leftChars="-27" w:hangingChars="32" w:hanging="92"/>
              <w:rPr>
                <w:rFonts w:ascii="Times New Roman"/>
                <w:sz w:val="29"/>
                <w:szCs w:val="29"/>
              </w:rPr>
            </w:pPr>
            <w:bookmarkStart w:id="338" w:name="_Toc471914812"/>
            <w:bookmarkStart w:id="339" w:name="_Toc471915121"/>
            <w:bookmarkStart w:id="340" w:name="_Toc472328289"/>
            <w:bookmarkStart w:id="341" w:name="_Toc473637898"/>
            <w:bookmarkStart w:id="342" w:name="_Toc473787035"/>
            <w:r w:rsidRPr="005628B1">
              <w:rPr>
                <w:rFonts w:ascii="Times New Roman" w:hint="eastAsia"/>
                <w:spacing w:val="-12"/>
                <w:sz w:val="29"/>
                <w:szCs w:val="29"/>
              </w:rPr>
              <w:t>生母於</w:t>
            </w:r>
            <w:r w:rsidRPr="005628B1">
              <w:rPr>
                <w:rFonts w:ascii="Times New Roman"/>
                <w:spacing w:val="-12"/>
                <w:sz w:val="29"/>
                <w:szCs w:val="29"/>
              </w:rPr>
              <w:t>102</w:t>
            </w:r>
            <w:r w:rsidRPr="005628B1">
              <w:rPr>
                <w:rFonts w:ascii="Times New Roman" w:hint="eastAsia"/>
                <w:spacing w:val="-12"/>
                <w:sz w:val="29"/>
                <w:szCs w:val="29"/>
              </w:rPr>
              <w:t>年</w:t>
            </w:r>
            <w:r w:rsidRPr="005628B1">
              <w:rPr>
                <w:rFonts w:ascii="Times New Roman"/>
                <w:spacing w:val="-12"/>
                <w:sz w:val="29"/>
                <w:szCs w:val="29"/>
              </w:rPr>
              <w:t>10</w:t>
            </w:r>
            <w:r w:rsidRPr="005628B1">
              <w:rPr>
                <w:rFonts w:ascii="Times New Roman" w:hint="eastAsia"/>
                <w:spacing w:val="-12"/>
                <w:sz w:val="29"/>
                <w:szCs w:val="29"/>
              </w:rPr>
              <w:t>月</w:t>
            </w:r>
            <w:r w:rsidRPr="005628B1">
              <w:rPr>
                <w:rFonts w:ascii="Times New Roman"/>
                <w:spacing w:val="-12"/>
                <w:sz w:val="29"/>
                <w:szCs w:val="29"/>
              </w:rPr>
              <w:t>17</w:t>
            </w:r>
            <w:r w:rsidRPr="005628B1">
              <w:rPr>
                <w:rFonts w:ascii="Times New Roman" w:hint="eastAsia"/>
                <w:spacing w:val="-12"/>
                <w:sz w:val="29"/>
                <w:szCs w:val="29"/>
              </w:rPr>
              <w:t>日遭遣送出國。</w:t>
            </w:r>
            <w:bookmarkEnd w:id="338"/>
            <w:bookmarkEnd w:id="339"/>
            <w:bookmarkEnd w:id="340"/>
            <w:bookmarkEnd w:id="341"/>
            <w:bookmarkEnd w:id="342"/>
          </w:p>
        </w:tc>
      </w:tr>
      <w:tr w:rsidR="00373EA4" w:rsidRPr="005628B1" w:rsidTr="00373EA4">
        <w:trPr>
          <w:trHeight w:val="452"/>
        </w:trPr>
        <w:tc>
          <w:tcPr>
            <w:tcW w:w="88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3"/>
              <w:numPr>
                <w:ilvl w:val="0"/>
                <w:numId w:val="0"/>
              </w:numPr>
              <w:kinsoku w:val="0"/>
              <w:spacing w:line="400" w:lineRule="exact"/>
              <w:jc w:val="center"/>
              <w:rPr>
                <w:rFonts w:ascii="Times New Roman"/>
                <w:sz w:val="30"/>
                <w:szCs w:val="30"/>
              </w:rPr>
            </w:pPr>
            <w:bookmarkStart w:id="343" w:name="_Toc471914813"/>
            <w:bookmarkStart w:id="344" w:name="_Toc471915122"/>
            <w:bookmarkStart w:id="345" w:name="_Toc472328290"/>
            <w:bookmarkStart w:id="346" w:name="_Toc473637899"/>
            <w:bookmarkStart w:id="347" w:name="_Toc473787036"/>
            <w:r w:rsidRPr="005628B1">
              <w:rPr>
                <w:rFonts w:ascii="Times New Roman"/>
                <w:sz w:val="30"/>
                <w:szCs w:val="30"/>
              </w:rPr>
              <w:t>3</w:t>
            </w:r>
            <w:bookmarkEnd w:id="343"/>
            <w:bookmarkEnd w:id="344"/>
            <w:bookmarkEnd w:id="345"/>
            <w:bookmarkEnd w:id="346"/>
            <w:bookmarkEnd w:id="347"/>
          </w:p>
        </w:tc>
        <w:tc>
          <w:tcPr>
            <w:tcW w:w="2127"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pPr>
              <w:pStyle w:val="3"/>
              <w:numPr>
                <w:ilvl w:val="0"/>
                <w:numId w:val="0"/>
              </w:numPr>
              <w:kinsoku w:val="0"/>
              <w:spacing w:line="400" w:lineRule="exact"/>
              <w:jc w:val="center"/>
              <w:rPr>
                <w:rFonts w:ascii="Times New Roman"/>
                <w:sz w:val="29"/>
                <w:szCs w:val="29"/>
              </w:rPr>
            </w:pPr>
            <w:bookmarkStart w:id="348" w:name="_Toc471914814"/>
            <w:bookmarkStart w:id="349" w:name="_Toc471915123"/>
            <w:bookmarkStart w:id="350" w:name="_Toc472328291"/>
            <w:bookmarkStart w:id="351" w:name="_Toc473637900"/>
            <w:bookmarkStart w:id="352" w:name="_Toc473787037"/>
            <w:r w:rsidRPr="005628B1">
              <w:rPr>
                <w:rFonts w:ascii="Times New Roman"/>
                <w:spacing w:val="-12"/>
                <w:sz w:val="29"/>
                <w:szCs w:val="29"/>
              </w:rPr>
              <w:t>103</w:t>
            </w:r>
            <w:r w:rsidRPr="005628B1">
              <w:rPr>
                <w:rFonts w:ascii="Times New Roman" w:hint="eastAsia"/>
                <w:spacing w:val="-12"/>
                <w:sz w:val="29"/>
                <w:szCs w:val="29"/>
              </w:rPr>
              <w:t>年</w:t>
            </w:r>
            <w:r w:rsidRPr="005628B1">
              <w:rPr>
                <w:rFonts w:ascii="Times New Roman"/>
                <w:spacing w:val="-12"/>
                <w:sz w:val="29"/>
                <w:szCs w:val="29"/>
              </w:rPr>
              <w:t>5</w:t>
            </w:r>
            <w:r w:rsidRPr="005628B1">
              <w:rPr>
                <w:rFonts w:ascii="Times New Roman" w:hint="eastAsia"/>
                <w:spacing w:val="-12"/>
                <w:sz w:val="29"/>
                <w:szCs w:val="29"/>
              </w:rPr>
              <w:t>月</w:t>
            </w:r>
            <w:r w:rsidRPr="005628B1">
              <w:rPr>
                <w:rFonts w:ascii="Times New Roman"/>
                <w:spacing w:val="-12"/>
                <w:sz w:val="29"/>
                <w:szCs w:val="29"/>
              </w:rPr>
              <w:t>30</w:t>
            </w:r>
            <w:r w:rsidRPr="005628B1">
              <w:rPr>
                <w:rFonts w:ascii="Times New Roman" w:hint="eastAsia"/>
                <w:spacing w:val="-12"/>
                <w:sz w:val="29"/>
                <w:szCs w:val="29"/>
              </w:rPr>
              <w:t>日</w:t>
            </w:r>
            <w:bookmarkEnd w:id="348"/>
            <w:bookmarkEnd w:id="349"/>
            <w:bookmarkEnd w:id="350"/>
            <w:bookmarkEnd w:id="351"/>
            <w:bookmarkEnd w:id="352"/>
          </w:p>
        </w:tc>
        <w:tc>
          <w:tcPr>
            <w:tcW w:w="4452" w:type="dxa"/>
            <w:tcBorders>
              <w:top w:val="single" w:sz="8" w:space="0" w:color="auto"/>
              <w:left w:val="single" w:sz="8" w:space="0" w:color="auto"/>
              <w:bottom w:val="single" w:sz="8" w:space="0" w:color="auto"/>
              <w:right w:val="single" w:sz="8" w:space="0" w:color="auto"/>
            </w:tcBorders>
            <w:vAlign w:val="center"/>
            <w:hideMark/>
          </w:tcPr>
          <w:p w:rsidR="00373EA4" w:rsidRPr="005628B1" w:rsidRDefault="00373EA4" w:rsidP="00373EA4">
            <w:pPr>
              <w:pStyle w:val="3"/>
              <w:numPr>
                <w:ilvl w:val="0"/>
                <w:numId w:val="0"/>
              </w:numPr>
              <w:kinsoku w:val="0"/>
              <w:spacing w:line="400" w:lineRule="exact"/>
              <w:ind w:leftChars="-28" w:left="-84" w:hangingChars="4" w:hanging="11"/>
              <w:rPr>
                <w:rFonts w:ascii="Times New Roman"/>
                <w:sz w:val="29"/>
                <w:szCs w:val="29"/>
              </w:rPr>
            </w:pPr>
            <w:bookmarkStart w:id="353" w:name="_Toc471914815"/>
            <w:bookmarkStart w:id="354" w:name="_Toc471915124"/>
            <w:bookmarkStart w:id="355" w:name="_Toc472328292"/>
            <w:bookmarkStart w:id="356" w:name="_Toc473637901"/>
            <w:bookmarkStart w:id="357" w:name="_Toc473787038"/>
            <w:r w:rsidRPr="005628B1">
              <w:rPr>
                <w:rFonts w:ascii="Times New Roman" w:hint="eastAsia"/>
                <w:spacing w:val="-12"/>
                <w:sz w:val="29"/>
                <w:szCs w:val="29"/>
              </w:rPr>
              <w:t>生母於</w:t>
            </w:r>
            <w:r w:rsidRPr="005628B1">
              <w:rPr>
                <w:rFonts w:ascii="Times New Roman"/>
                <w:spacing w:val="-12"/>
                <w:sz w:val="29"/>
                <w:szCs w:val="29"/>
              </w:rPr>
              <w:t>102</w:t>
            </w:r>
            <w:r w:rsidRPr="005628B1">
              <w:rPr>
                <w:rFonts w:ascii="Times New Roman" w:hint="eastAsia"/>
                <w:spacing w:val="-12"/>
                <w:sz w:val="29"/>
                <w:szCs w:val="29"/>
              </w:rPr>
              <w:t>年</w:t>
            </w:r>
            <w:r w:rsidRPr="005628B1">
              <w:rPr>
                <w:rFonts w:ascii="Times New Roman"/>
                <w:spacing w:val="-12"/>
                <w:sz w:val="29"/>
                <w:szCs w:val="29"/>
              </w:rPr>
              <w:t>10</w:t>
            </w:r>
            <w:r w:rsidRPr="005628B1">
              <w:rPr>
                <w:rFonts w:ascii="Times New Roman" w:hint="eastAsia"/>
                <w:spacing w:val="-12"/>
                <w:sz w:val="29"/>
                <w:szCs w:val="29"/>
              </w:rPr>
              <w:t>月</w:t>
            </w:r>
            <w:r w:rsidRPr="005628B1">
              <w:rPr>
                <w:rFonts w:ascii="Times New Roman"/>
                <w:spacing w:val="-12"/>
                <w:sz w:val="29"/>
                <w:szCs w:val="29"/>
              </w:rPr>
              <w:t>21</w:t>
            </w:r>
            <w:r w:rsidRPr="005628B1">
              <w:rPr>
                <w:rFonts w:ascii="Times New Roman" w:hint="eastAsia"/>
                <w:spacing w:val="-12"/>
                <w:sz w:val="29"/>
                <w:szCs w:val="29"/>
              </w:rPr>
              <w:t>日自行出國。</w:t>
            </w:r>
            <w:bookmarkEnd w:id="353"/>
            <w:bookmarkEnd w:id="354"/>
            <w:bookmarkEnd w:id="355"/>
            <w:bookmarkEnd w:id="356"/>
            <w:bookmarkEnd w:id="357"/>
          </w:p>
        </w:tc>
      </w:tr>
    </w:tbl>
    <w:p w:rsidR="00373EA4" w:rsidRPr="005628B1" w:rsidRDefault="00373EA4" w:rsidP="003B39AF">
      <w:pPr>
        <w:pStyle w:val="3"/>
        <w:numPr>
          <w:ilvl w:val="2"/>
          <w:numId w:val="42"/>
        </w:numPr>
        <w:kinsoku w:val="0"/>
        <w:spacing w:beforeLines="25" w:before="114"/>
        <w:ind w:left="1360" w:hanging="680"/>
        <w:rPr>
          <w:rFonts w:ascii="Times New Roman" w:hAnsi="Times New Roman"/>
        </w:rPr>
      </w:pPr>
      <w:bookmarkStart w:id="358" w:name="_Toc471914816"/>
      <w:bookmarkStart w:id="359" w:name="_Toc471915125"/>
      <w:bookmarkStart w:id="360" w:name="_Toc472328293"/>
      <w:bookmarkStart w:id="361" w:name="_Toc473637902"/>
      <w:bookmarkStart w:id="362" w:name="_Toc473787039"/>
      <w:r w:rsidRPr="005628B1">
        <w:rPr>
          <w:rFonts w:ascii="Times New Roman" w:hAnsi="Times New Roman" w:hint="eastAsia"/>
        </w:rPr>
        <w:t>針對前述</w:t>
      </w:r>
      <w:r w:rsidRPr="005628B1">
        <w:rPr>
          <w:rFonts w:ascii="Times New Roman" w:hAnsi="Times New Roman"/>
        </w:rPr>
        <w:t>3</w:t>
      </w:r>
      <w:r w:rsidRPr="005628B1">
        <w:rPr>
          <w:rFonts w:ascii="Times New Roman" w:hAnsi="Times New Roman" w:hint="eastAsia"/>
        </w:rPr>
        <w:t>名個案，內政部查復結果如下：</w:t>
      </w:r>
      <w:bookmarkEnd w:id="358"/>
      <w:bookmarkEnd w:id="359"/>
      <w:bookmarkEnd w:id="360"/>
      <w:bookmarkEnd w:id="361"/>
      <w:bookmarkEnd w:id="362"/>
    </w:p>
    <w:p w:rsidR="00373EA4" w:rsidRPr="005628B1" w:rsidRDefault="00373EA4" w:rsidP="003B39AF">
      <w:pPr>
        <w:pStyle w:val="4"/>
        <w:numPr>
          <w:ilvl w:val="3"/>
          <w:numId w:val="42"/>
        </w:numPr>
        <w:kinsoku w:val="0"/>
        <w:rPr>
          <w:rFonts w:ascii="Times New Roman"/>
          <w:bCs/>
        </w:rPr>
      </w:pPr>
      <w:r w:rsidRPr="005628B1">
        <w:rPr>
          <w:rFonts w:ascii="Times New Roman" w:hAnsi="Times New Roman" w:hint="eastAsia"/>
        </w:rPr>
        <w:t>第</w:t>
      </w:r>
      <w:r w:rsidRPr="005628B1">
        <w:rPr>
          <w:rFonts w:ascii="Times New Roman" w:hAnsi="Times New Roman"/>
        </w:rPr>
        <w:t>1</w:t>
      </w:r>
      <w:r w:rsidRPr="005628B1">
        <w:rPr>
          <w:rFonts w:ascii="Times New Roman" w:hAnsi="Times New Roman" w:hint="eastAsia"/>
        </w:rPr>
        <w:t>名個案：</w:t>
      </w:r>
      <w:r w:rsidRPr="005628B1">
        <w:rPr>
          <w:rFonts w:ascii="Times New Roman" w:hint="eastAsia"/>
          <w:bCs/>
        </w:rPr>
        <w:t>生母非屬行蹤不明外勞，並無非法查處紀錄，依規定得自行離境。</w:t>
      </w:r>
    </w:p>
    <w:p w:rsidR="00373EA4" w:rsidRPr="005628B1" w:rsidRDefault="00373EA4" w:rsidP="003B39AF">
      <w:pPr>
        <w:pStyle w:val="4"/>
        <w:numPr>
          <w:ilvl w:val="3"/>
          <w:numId w:val="42"/>
        </w:numPr>
        <w:kinsoku w:val="0"/>
        <w:rPr>
          <w:rFonts w:ascii="Times New Roman"/>
          <w:bCs/>
        </w:rPr>
      </w:pPr>
      <w:r w:rsidRPr="005628B1">
        <w:rPr>
          <w:rFonts w:ascii="Times New Roman" w:hAnsi="Times New Roman" w:hint="eastAsia"/>
        </w:rPr>
        <w:t>第</w:t>
      </w:r>
      <w:r w:rsidRPr="005628B1">
        <w:rPr>
          <w:rFonts w:ascii="Times New Roman" w:hAnsi="Times New Roman"/>
        </w:rPr>
        <w:t>2</w:t>
      </w:r>
      <w:r w:rsidRPr="005628B1">
        <w:rPr>
          <w:rFonts w:ascii="Times New Roman" w:hAnsi="Times New Roman" w:hint="eastAsia"/>
        </w:rPr>
        <w:t>名個案：</w:t>
      </w:r>
      <w:r w:rsidRPr="005628B1">
        <w:rPr>
          <w:rFonts w:ascii="Times New Roman" w:hint="eastAsia"/>
          <w:bCs/>
        </w:rPr>
        <w:t>生母為行蹤不明的外籍勞工，於</w:t>
      </w:r>
      <w:r w:rsidRPr="005628B1">
        <w:rPr>
          <w:rFonts w:ascii="Times New Roman"/>
          <w:bCs/>
        </w:rPr>
        <w:t>102</w:t>
      </w:r>
      <w:r w:rsidRPr="005628B1">
        <w:rPr>
          <w:rFonts w:ascii="Times New Roman" w:hint="eastAsia"/>
          <w:bCs/>
        </w:rPr>
        <w:t>年</w:t>
      </w:r>
      <w:r w:rsidRPr="005628B1">
        <w:rPr>
          <w:rFonts w:ascii="Times New Roman"/>
          <w:bCs/>
        </w:rPr>
        <w:t>9</w:t>
      </w:r>
      <w:r w:rsidRPr="005628B1">
        <w:rPr>
          <w:rFonts w:ascii="Times New Roman" w:hint="eastAsia"/>
          <w:bCs/>
        </w:rPr>
        <w:t>月</w:t>
      </w:r>
      <w:r w:rsidRPr="005628B1">
        <w:rPr>
          <w:rFonts w:ascii="Times New Roman"/>
          <w:bCs/>
        </w:rPr>
        <w:t>15</w:t>
      </w:r>
      <w:r w:rsidRPr="005628B1">
        <w:rPr>
          <w:rFonts w:ascii="Times New Roman" w:hint="eastAsia"/>
          <w:bCs/>
        </w:rPr>
        <w:t>日遭臺北市政府警察局萬華分局查獲，並經內政部移民署宜蘭收容所收容後，於同年</w:t>
      </w:r>
      <w:r w:rsidRPr="005628B1">
        <w:rPr>
          <w:rFonts w:ascii="Times New Roman"/>
          <w:bCs/>
        </w:rPr>
        <w:t>10</w:t>
      </w:r>
      <w:r w:rsidRPr="005628B1">
        <w:rPr>
          <w:rFonts w:ascii="Times New Roman" w:hint="eastAsia"/>
          <w:bCs/>
        </w:rPr>
        <w:t>月</w:t>
      </w:r>
      <w:r w:rsidRPr="005628B1">
        <w:rPr>
          <w:rFonts w:ascii="Times New Roman"/>
          <w:bCs/>
        </w:rPr>
        <w:t>17</w:t>
      </w:r>
      <w:r w:rsidRPr="005628B1">
        <w:rPr>
          <w:rFonts w:ascii="Times New Roman" w:hint="eastAsia"/>
          <w:bCs/>
        </w:rPr>
        <w:t>日遣送出國；依當時規定，查處人員應確認該勞工在臺有無生產子女，惟生母遭查獲時，負責受理案件、收容及遣返的臺北市專勤隊及宜蘭收容所，均疏未發現其在臺生產子女，導致該名孩童滯臺。</w:t>
      </w:r>
    </w:p>
    <w:p w:rsidR="00373EA4" w:rsidRPr="005628B1" w:rsidRDefault="00373EA4" w:rsidP="003B39AF">
      <w:pPr>
        <w:pStyle w:val="4"/>
        <w:numPr>
          <w:ilvl w:val="3"/>
          <w:numId w:val="42"/>
        </w:numPr>
        <w:kinsoku w:val="0"/>
        <w:rPr>
          <w:rFonts w:ascii="Times New Roman"/>
          <w:bCs/>
        </w:rPr>
      </w:pPr>
      <w:r w:rsidRPr="005628B1">
        <w:rPr>
          <w:rFonts w:ascii="Times New Roman" w:hAnsi="Times New Roman" w:hint="eastAsia"/>
        </w:rPr>
        <w:t>第</w:t>
      </w:r>
      <w:r w:rsidRPr="005628B1">
        <w:rPr>
          <w:rFonts w:ascii="Times New Roman" w:hAnsi="Times New Roman"/>
        </w:rPr>
        <w:t>3</w:t>
      </w:r>
      <w:r w:rsidRPr="005628B1">
        <w:rPr>
          <w:rFonts w:ascii="Times New Roman" w:hAnsi="Times New Roman" w:hint="eastAsia"/>
        </w:rPr>
        <w:t>名個案：內政部</w:t>
      </w:r>
      <w:r w:rsidRPr="005628B1">
        <w:rPr>
          <w:rFonts w:ascii="Times New Roman" w:hint="eastAsia"/>
          <w:bCs/>
        </w:rPr>
        <w:t>移民署屏東縣專勤隊於</w:t>
      </w:r>
      <w:r w:rsidRPr="005628B1">
        <w:rPr>
          <w:rFonts w:ascii="Times New Roman"/>
          <w:bCs/>
        </w:rPr>
        <w:t>102</w:t>
      </w:r>
      <w:r w:rsidRPr="005628B1">
        <w:rPr>
          <w:rFonts w:ascii="Times New Roman" w:hint="eastAsia"/>
          <w:bCs/>
        </w:rPr>
        <w:t>年</w:t>
      </w:r>
      <w:r w:rsidRPr="005628B1">
        <w:rPr>
          <w:rFonts w:ascii="Times New Roman"/>
          <w:bCs/>
        </w:rPr>
        <w:t>10</w:t>
      </w:r>
      <w:r w:rsidRPr="005628B1">
        <w:rPr>
          <w:rFonts w:ascii="Times New Roman" w:hint="eastAsia"/>
          <w:bCs/>
        </w:rPr>
        <w:t>月</w:t>
      </w:r>
      <w:r w:rsidRPr="005628B1">
        <w:rPr>
          <w:rFonts w:ascii="Times New Roman"/>
          <w:bCs/>
        </w:rPr>
        <w:t>21</w:t>
      </w:r>
      <w:r w:rsidRPr="005628B1">
        <w:rPr>
          <w:rFonts w:ascii="Times New Roman" w:hint="eastAsia"/>
          <w:bCs/>
        </w:rPr>
        <w:t>日受理生母自行到案時，疏未主動詢問其有無在臺生產子女，以致生母出境時，其子女未隨同一定遣返。</w:t>
      </w:r>
    </w:p>
    <w:p w:rsidR="00814607" w:rsidRPr="005628B1" w:rsidRDefault="00373EA4" w:rsidP="003B39AF">
      <w:pPr>
        <w:pStyle w:val="3"/>
        <w:numPr>
          <w:ilvl w:val="2"/>
          <w:numId w:val="42"/>
        </w:numPr>
        <w:topLinePunct/>
        <w:ind w:left="1360" w:hanging="680"/>
        <w:rPr>
          <w:spacing w:val="2"/>
        </w:rPr>
      </w:pPr>
      <w:bookmarkStart w:id="363" w:name="_Toc473637903"/>
      <w:bookmarkStart w:id="364" w:name="_Toc473787040"/>
      <w:bookmarkStart w:id="365" w:name="_Toc471914817"/>
      <w:bookmarkStart w:id="366" w:name="_Toc471915126"/>
      <w:bookmarkStart w:id="367" w:name="_Toc472328294"/>
      <w:r w:rsidRPr="005628B1">
        <w:rPr>
          <w:rFonts w:ascii="Times New Roman" w:hint="eastAsia"/>
          <w:spacing w:val="2"/>
        </w:rPr>
        <w:t>依據臺北市政府社會局及衛福部查復結果，前述</w:t>
      </w:r>
      <w:r w:rsidRPr="005628B1">
        <w:rPr>
          <w:rFonts w:ascii="Times New Roman"/>
          <w:spacing w:val="2"/>
        </w:rPr>
        <w:t>3</w:t>
      </w:r>
      <w:r w:rsidRPr="005628B1">
        <w:rPr>
          <w:rFonts w:ascii="Times New Roman" w:hint="eastAsia"/>
          <w:spacing w:val="2"/>
        </w:rPr>
        <w:t>名非本國籍兒童因生母的國籍而被認定為外國籍，但生母已</w:t>
      </w:r>
      <w:r w:rsidR="00DF3689" w:rsidRPr="005628B1">
        <w:rPr>
          <w:rFonts w:ascii="Times New Roman" w:hint="eastAsia"/>
          <w:spacing w:val="2"/>
        </w:rPr>
        <w:t>自行</w:t>
      </w:r>
      <w:r w:rsidRPr="005628B1">
        <w:rPr>
          <w:rFonts w:ascii="Times New Roman" w:hint="eastAsia"/>
          <w:spacing w:val="2"/>
        </w:rPr>
        <w:t>出境或遭遣返出國，以致無法取得國籍，</w:t>
      </w:r>
      <w:r w:rsidR="003F02F3" w:rsidRPr="005628B1">
        <w:rPr>
          <w:rFonts w:ascii="Times New Roman" w:hint="eastAsia"/>
          <w:spacing w:val="2"/>
        </w:rPr>
        <w:t>又</w:t>
      </w:r>
      <w:r w:rsidRPr="005628B1">
        <w:rPr>
          <w:rFonts w:ascii="Times New Roman" w:hint="eastAsia"/>
          <w:spacing w:val="2"/>
        </w:rPr>
        <w:t>無法辦理出養</w:t>
      </w:r>
      <w:r w:rsidR="00814607" w:rsidRPr="005628B1">
        <w:rPr>
          <w:rFonts w:ascii="Times New Roman" w:hint="eastAsia"/>
          <w:spacing w:val="2"/>
        </w:rPr>
        <w:t>，造成</w:t>
      </w:r>
      <w:r w:rsidR="00DF3689" w:rsidRPr="005628B1">
        <w:rPr>
          <w:rFonts w:ascii="Times New Roman" w:hint="eastAsia"/>
          <w:spacing w:val="2"/>
        </w:rPr>
        <w:t>日後</w:t>
      </w:r>
      <w:r w:rsidR="00814607" w:rsidRPr="005628B1">
        <w:rPr>
          <w:rFonts w:ascii="Times New Roman" w:hint="eastAsia"/>
          <w:spacing w:val="2"/>
        </w:rPr>
        <w:t>這類兒少身分居留</w:t>
      </w:r>
      <w:r w:rsidR="00DF3689" w:rsidRPr="005628B1">
        <w:rPr>
          <w:rFonts w:ascii="Times New Roman" w:hint="eastAsia"/>
          <w:spacing w:val="2"/>
        </w:rPr>
        <w:t>等問題的解決，</w:t>
      </w:r>
      <w:r w:rsidR="00814607" w:rsidRPr="005628B1">
        <w:rPr>
          <w:rFonts w:ascii="Times New Roman" w:hint="eastAsia"/>
          <w:spacing w:val="2"/>
        </w:rPr>
        <w:t>處於膠著狀況</w:t>
      </w:r>
      <w:r w:rsidR="00DF3689" w:rsidRPr="005628B1">
        <w:rPr>
          <w:rFonts w:ascii="Times New Roman" w:hint="eastAsia"/>
          <w:spacing w:val="2"/>
        </w:rPr>
        <w:t>，迄無法獲得有效解決</w:t>
      </w:r>
      <w:r w:rsidR="00583550" w:rsidRPr="005628B1">
        <w:rPr>
          <w:rFonts w:ascii="Times New Roman" w:hint="eastAsia"/>
          <w:spacing w:val="2"/>
        </w:rPr>
        <w:t>。</w:t>
      </w:r>
      <w:r w:rsidRPr="005628B1">
        <w:rPr>
          <w:rFonts w:ascii="Times New Roman" w:hint="eastAsia"/>
          <w:spacing w:val="2"/>
        </w:rPr>
        <w:t>顯見內政部移民署所屬專勤隊人員未能確依規定落實辦理非本國籍兒少隨同母親一同遣返作業，移民署也未能建立有效勾稽比對機制，造成外</w:t>
      </w:r>
      <w:r w:rsidR="00765449">
        <w:rPr>
          <w:rFonts w:ascii="Times New Roman" w:hint="eastAsia"/>
          <w:spacing w:val="2"/>
        </w:rPr>
        <w:t>國</w:t>
      </w:r>
      <w:r w:rsidRPr="005628B1">
        <w:rPr>
          <w:rFonts w:ascii="Times New Roman" w:hint="eastAsia"/>
          <w:spacing w:val="2"/>
        </w:rPr>
        <w:t>籍生母</w:t>
      </w:r>
      <w:r w:rsidR="00814607" w:rsidRPr="005628B1">
        <w:rPr>
          <w:rFonts w:ascii="Times New Roman" w:hint="eastAsia"/>
          <w:spacing w:val="2"/>
        </w:rPr>
        <w:t>已</w:t>
      </w:r>
      <w:r w:rsidRPr="005628B1">
        <w:rPr>
          <w:rFonts w:ascii="Times New Roman" w:hint="eastAsia"/>
          <w:spacing w:val="2"/>
        </w:rPr>
        <w:t>自行離境或遭遣返出</w:t>
      </w:r>
      <w:r w:rsidR="00814607" w:rsidRPr="005628B1">
        <w:rPr>
          <w:rFonts w:ascii="Times New Roman" w:hint="eastAsia"/>
          <w:spacing w:val="2"/>
        </w:rPr>
        <w:t>國</w:t>
      </w:r>
      <w:r w:rsidRPr="005628B1">
        <w:rPr>
          <w:rFonts w:ascii="Times New Roman" w:hint="eastAsia"/>
          <w:spacing w:val="2"/>
        </w:rPr>
        <w:t>，</w:t>
      </w:r>
      <w:r w:rsidR="00814607" w:rsidRPr="005628B1">
        <w:rPr>
          <w:rFonts w:ascii="Times New Roman" w:hint="eastAsia"/>
          <w:spacing w:val="2"/>
        </w:rPr>
        <w:t>而</w:t>
      </w:r>
      <w:r w:rsidRPr="005628B1">
        <w:rPr>
          <w:rFonts w:ascii="Times New Roman" w:hint="eastAsia"/>
          <w:spacing w:val="2"/>
        </w:rPr>
        <w:t>子女卻滯留在臺，增加日後處理的困難度。</w:t>
      </w:r>
      <w:bookmarkEnd w:id="363"/>
      <w:bookmarkEnd w:id="364"/>
    </w:p>
    <w:p w:rsidR="00373EA4" w:rsidRPr="005628B1" w:rsidRDefault="00373EA4" w:rsidP="003B39AF">
      <w:pPr>
        <w:pStyle w:val="3"/>
        <w:numPr>
          <w:ilvl w:val="2"/>
          <w:numId w:val="42"/>
        </w:numPr>
        <w:topLinePunct/>
        <w:ind w:left="1360" w:hanging="680"/>
      </w:pPr>
      <w:bookmarkStart w:id="368" w:name="_Toc473637904"/>
      <w:bookmarkStart w:id="369" w:name="_Toc473787041"/>
      <w:r w:rsidRPr="005628B1">
        <w:rPr>
          <w:rFonts w:ascii="Times New Roman" w:hint="eastAsia"/>
        </w:rPr>
        <w:lastRenderedPageBreak/>
        <w:t>內政部坦言相關</w:t>
      </w:r>
      <w:r w:rsidRPr="005628B1">
        <w:rPr>
          <w:rFonts w:ascii="Times New Roman" w:hint="eastAsia"/>
          <w:bCs w:val="0"/>
        </w:rPr>
        <w:t>負責受理、收容及遣返的人員有所</w:t>
      </w:r>
      <w:r w:rsidRPr="005628B1">
        <w:rPr>
          <w:rFonts w:ascii="Times New Roman" w:hint="eastAsia"/>
        </w:rPr>
        <w:t>疏失並表示：</w:t>
      </w:r>
      <w:r w:rsidRPr="005628B1">
        <w:rPr>
          <w:rFonts w:ascii="Times New Roman" w:hint="eastAsia"/>
          <w:bCs w:val="0"/>
        </w:rPr>
        <w:t>未來將加強宣導及要求相關人員確依「內政部移民署查處非法外來人口及其在臺育有未滿十八歲兒少工作標準作業流程」確認</w:t>
      </w:r>
      <w:r w:rsidR="00765449" w:rsidRPr="005628B1">
        <w:rPr>
          <w:rFonts w:ascii="Times New Roman" w:hint="eastAsia"/>
          <w:bCs w:val="0"/>
        </w:rPr>
        <w:t>非法外來人口</w:t>
      </w:r>
      <w:r w:rsidRPr="005628B1">
        <w:rPr>
          <w:rFonts w:ascii="Times New Roman" w:hint="eastAsia"/>
          <w:bCs w:val="0"/>
        </w:rPr>
        <w:t>在臺有無生產子女及進行列管，並落實查詢入出國及移民管理系統之相關資料；另</w:t>
      </w:r>
      <w:r w:rsidRPr="005628B1">
        <w:rPr>
          <w:rFonts w:hAnsi="標楷體" w:cs="標楷體" w:hint="eastAsia"/>
          <w:bCs w:val="0"/>
          <w:kern w:val="0"/>
        </w:rPr>
        <w:t>移民署現正將</w:t>
      </w:r>
      <w:r w:rsidRPr="005628B1">
        <w:rPr>
          <w:rFonts w:ascii="新細明體" w:eastAsia="新細明體" w:hAnsi="新細明體" w:cs="標楷體" w:hint="eastAsia"/>
          <w:bCs w:val="0"/>
          <w:kern w:val="0"/>
        </w:rPr>
        <w:t>「</w:t>
      </w:r>
      <w:r w:rsidRPr="005628B1">
        <w:rPr>
          <w:rFonts w:hAnsi="標楷體" w:cs="標楷體" w:hint="eastAsia"/>
          <w:bCs w:val="0"/>
          <w:kern w:val="0"/>
        </w:rPr>
        <w:t>入出國及管理系統</w:t>
      </w:r>
      <w:r w:rsidRPr="005628B1">
        <w:rPr>
          <w:rFonts w:ascii="新細明體" w:eastAsia="新細明體" w:hAnsi="新細明體" w:cs="標楷體" w:hint="eastAsia"/>
          <w:bCs w:val="0"/>
          <w:kern w:val="0"/>
        </w:rPr>
        <w:t>」</w:t>
      </w:r>
      <w:r w:rsidRPr="005628B1">
        <w:rPr>
          <w:rFonts w:hAnsi="標楷體" w:cs="標楷體" w:hint="eastAsia"/>
          <w:bCs w:val="0"/>
          <w:kern w:val="0"/>
        </w:rPr>
        <w:t>與</w:t>
      </w:r>
      <w:r w:rsidRPr="005628B1">
        <w:rPr>
          <w:rFonts w:ascii="新細明體" w:eastAsia="新細明體" w:hAnsi="新細明體" w:cs="標楷體" w:hint="eastAsia"/>
          <w:bCs w:val="0"/>
          <w:kern w:val="0"/>
        </w:rPr>
        <w:t>「</w:t>
      </w:r>
      <w:r w:rsidRPr="005628B1">
        <w:rPr>
          <w:rFonts w:hAnsi="標楷體" w:cs="標楷體" w:hint="eastAsia"/>
          <w:bCs w:val="0"/>
          <w:kern w:val="0"/>
        </w:rPr>
        <w:t>國境查驗系統</w:t>
      </w:r>
      <w:r w:rsidRPr="005628B1">
        <w:rPr>
          <w:rFonts w:ascii="新細明體" w:eastAsia="新細明體" w:hAnsi="新細明體" w:cs="標楷體" w:hint="eastAsia"/>
          <w:bCs w:val="0"/>
          <w:kern w:val="0"/>
        </w:rPr>
        <w:t>」</w:t>
      </w:r>
      <w:r w:rsidRPr="005628B1">
        <w:rPr>
          <w:rFonts w:hAnsi="標楷體" w:cs="標楷體" w:hint="eastAsia"/>
          <w:bCs w:val="0"/>
          <w:kern w:val="0"/>
        </w:rPr>
        <w:t>進行勾稽比對，以利於生母現身時即能出現警示訊息，以免新生兒滯臺成為無依兒少，影響權益甚鉅等語。</w:t>
      </w:r>
      <w:bookmarkEnd w:id="365"/>
      <w:bookmarkEnd w:id="366"/>
      <w:bookmarkEnd w:id="367"/>
      <w:bookmarkEnd w:id="368"/>
      <w:bookmarkEnd w:id="369"/>
    </w:p>
    <w:p w:rsidR="00373EA4" w:rsidRPr="005628B1" w:rsidRDefault="00373EA4" w:rsidP="003B39AF">
      <w:pPr>
        <w:pStyle w:val="3"/>
        <w:numPr>
          <w:ilvl w:val="2"/>
          <w:numId w:val="42"/>
        </w:numPr>
        <w:topLinePunct/>
        <w:ind w:left="1360" w:hanging="680"/>
        <w:rPr>
          <w:rFonts w:hAnsi="標楷體" w:cs="標楷體"/>
          <w:bCs w:val="0"/>
          <w:kern w:val="0"/>
        </w:rPr>
      </w:pPr>
      <w:bookmarkStart w:id="370" w:name="_Toc471914818"/>
      <w:bookmarkStart w:id="371" w:name="_Toc471915127"/>
      <w:bookmarkStart w:id="372" w:name="_Toc472328295"/>
      <w:bookmarkStart w:id="373" w:name="_Toc473637905"/>
      <w:bookmarkStart w:id="374" w:name="_Toc473787042"/>
      <w:r w:rsidRPr="005628B1">
        <w:rPr>
          <w:rFonts w:hAnsi="標楷體" w:cs="標楷體" w:hint="eastAsia"/>
          <w:bCs w:val="0"/>
          <w:kern w:val="0"/>
        </w:rPr>
        <w:t>綜上，內政部移民署專勤隊人員未確依規定落實辦理非本國籍兒少隨同母親一同遣返工作，移民署亦未建立有效勾稽比對機制，以致發生外籍生母自行離境或遭遣返出國，所生育的子女卻滯留在臺的疏失情事，增加日後處理這類非本國兒少身分居留問題的困難度，內政部應督促所屬確實檢討改進。</w:t>
      </w:r>
      <w:bookmarkEnd w:id="370"/>
      <w:bookmarkEnd w:id="371"/>
      <w:bookmarkEnd w:id="372"/>
      <w:bookmarkEnd w:id="373"/>
      <w:bookmarkEnd w:id="374"/>
    </w:p>
    <w:p w:rsidR="00373EA4" w:rsidRPr="005628B1" w:rsidRDefault="00373EA4" w:rsidP="003B39AF">
      <w:pPr>
        <w:pStyle w:val="2"/>
        <w:numPr>
          <w:ilvl w:val="1"/>
          <w:numId w:val="42"/>
        </w:numPr>
        <w:kinsoku w:val="0"/>
        <w:rPr>
          <w:rFonts w:ascii="Times New Roman" w:hAnsi="Times New Roman"/>
          <w:b/>
        </w:rPr>
      </w:pPr>
      <w:bookmarkStart w:id="375" w:name="_Toc471915128"/>
      <w:bookmarkStart w:id="376" w:name="_Toc473787043"/>
      <w:r w:rsidRPr="005628B1">
        <w:rPr>
          <w:rFonts w:ascii="Times New Roman" w:hAnsi="Times New Roman"/>
          <w:b/>
        </w:rPr>
        <w:t>104</w:t>
      </w:r>
      <w:r w:rsidRPr="005628B1">
        <w:rPr>
          <w:rFonts w:ascii="Times New Roman" w:hAnsi="Times New Roman" w:hint="eastAsia"/>
          <w:b/>
        </w:rPr>
        <w:t>年</w:t>
      </w:r>
      <w:r w:rsidRPr="005628B1">
        <w:rPr>
          <w:rFonts w:ascii="Times New Roman" w:hAnsi="Times New Roman"/>
          <w:b/>
        </w:rPr>
        <w:t>2</w:t>
      </w:r>
      <w:r w:rsidRPr="005628B1">
        <w:rPr>
          <w:rFonts w:ascii="Times New Roman" w:hAnsi="Times New Roman" w:hint="eastAsia"/>
          <w:b/>
        </w:rPr>
        <w:t>月</w:t>
      </w:r>
      <w:r w:rsidRPr="005628B1">
        <w:rPr>
          <w:rFonts w:ascii="Times New Roman" w:hAnsi="Times New Roman"/>
          <w:b/>
        </w:rPr>
        <w:t>4</w:t>
      </w:r>
      <w:r w:rsidRPr="005628B1">
        <w:rPr>
          <w:rFonts w:ascii="Times New Roman" w:hAnsi="Times New Roman" w:hint="eastAsia"/>
          <w:b/>
        </w:rPr>
        <w:t>日入出國及移民法修正後，懷胎</w:t>
      </w:r>
      <w:r w:rsidRPr="005628B1">
        <w:rPr>
          <w:rFonts w:ascii="Times New Roman" w:hAnsi="Times New Roman"/>
          <w:b/>
        </w:rPr>
        <w:t>5</w:t>
      </w:r>
      <w:r w:rsidRPr="005628B1">
        <w:rPr>
          <w:rFonts w:ascii="Times New Roman" w:hAnsi="Times New Roman" w:hint="eastAsia"/>
          <w:b/>
        </w:rPr>
        <w:t>個月以上、或生產未滿</w:t>
      </w:r>
      <w:r w:rsidRPr="005628B1">
        <w:rPr>
          <w:rFonts w:ascii="Times New Roman" w:hAnsi="Times New Roman"/>
          <w:b/>
        </w:rPr>
        <w:t>2</w:t>
      </w:r>
      <w:r w:rsidRPr="005628B1">
        <w:rPr>
          <w:rFonts w:ascii="Times New Roman" w:hAnsi="Times New Roman" w:hint="eastAsia"/>
          <w:b/>
        </w:rPr>
        <w:t>個月的非法外籍勞工及未滿</w:t>
      </w:r>
      <w:r w:rsidRPr="005628B1">
        <w:rPr>
          <w:rFonts w:ascii="Times New Roman" w:hAnsi="Times New Roman"/>
          <w:b/>
        </w:rPr>
        <w:t>12</w:t>
      </w:r>
      <w:r w:rsidRPr="005628B1">
        <w:rPr>
          <w:rFonts w:ascii="Times New Roman" w:hAnsi="Times New Roman" w:hint="eastAsia"/>
          <w:b/>
        </w:rPr>
        <w:t>歲的非本國籍兒童得不暫予收容</w:t>
      </w:r>
      <w:r w:rsidR="00874DF2" w:rsidRPr="005628B1">
        <w:rPr>
          <w:rFonts w:ascii="Times New Roman" w:hAnsi="Times New Roman" w:hint="eastAsia"/>
          <w:b/>
        </w:rPr>
        <w:t>，</w:t>
      </w:r>
      <w:r w:rsidR="005D1271" w:rsidRPr="005628B1">
        <w:rPr>
          <w:rFonts w:ascii="Times New Roman" w:hAnsi="Times New Roman" w:hint="eastAsia"/>
          <w:b/>
        </w:rPr>
        <w:t>該項</w:t>
      </w:r>
      <w:r w:rsidR="00874DF2" w:rsidRPr="005628B1">
        <w:rPr>
          <w:rFonts w:ascii="Times New Roman" w:hAnsi="Times New Roman" w:hint="eastAsia"/>
          <w:b/>
        </w:rPr>
        <w:t>修法立意良善</w:t>
      </w:r>
      <w:r w:rsidRPr="005628B1">
        <w:rPr>
          <w:rFonts w:ascii="Times New Roman" w:hAnsi="Times New Roman" w:hint="eastAsia"/>
          <w:b/>
        </w:rPr>
        <w:t>，但內政部移民署欠缺適當的收容替代場所，也未能建立有效管理追蹤機制，以致這些非法</w:t>
      </w:r>
      <w:r w:rsidR="00F86975" w:rsidRPr="005628B1">
        <w:rPr>
          <w:rFonts w:ascii="Times New Roman" w:hAnsi="Times New Roman" w:hint="eastAsia"/>
          <w:b/>
        </w:rPr>
        <w:t>外</w:t>
      </w:r>
      <w:r w:rsidRPr="005628B1">
        <w:rPr>
          <w:rFonts w:ascii="Times New Roman" w:hAnsi="Times New Roman" w:hint="eastAsia"/>
          <w:b/>
        </w:rPr>
        <w:t>籍勞工在收容替代處分期間再次逃逸及棄養子女</w:t>
      </w:r>
      <w:r w:rsidR="00F86975" w:rsidRPr="005628B1">
        <w:rPr>
          <w:rFonts w:ascii="Times New Roman" w:hAnsi="Times New Roman" w:hint="eastAsia"/>
          <w:b/>
        </w:rPr>
        <w:t>等</w:t>
      </w:r>
      <w:r w:rsidRPr="005628B1">
        <w:rPr>
          <w:rFonts w:ascii="Times New Roman" w:hAnsi="Times New Roman" w:hint="eastAsia"/>
          <w:b/>
        </w:rPr>
        <w:t>情事，衍生後續非本國籍兒少身分認定及安置照顧等諸多問題</w:t>
      </w:r>
      <w:r w:rsidR="00874DF2" w:rsidRPr="005628B1">
        <w:rPr>
          <w:rFonts w:ascii="Times New Roman" w:hAnsi="Times New Roman" w:hint="eastAsia"/>
          <w:b/>
        </w:rPr>
        <w:t>，顯見內政部</w:t>
      </w:r>
      <w:r w:rsidR="005D1271" w:rsidRPr="005628B1">
        <w:rPr>
          <w:rFonts w:ascii="Times New Roman" w:hAnsi="Times New Roman" w:hint="eastAsia"/>
          <w:b/>
        </w:rPr>
        <w:t>於</w:t>
      </w:r>
      <w:r w:rsidR="00874DF2" w:rsidRPr="005628B1">
        <w:rPr>
          <w:rFonts w:ascii="Times New Roman" w:hAnsi="Times New Roman" w:hint="eastAsia"/>
          <w:b/>
        </w:rPr>
        <w:t>修法</w:t>
      </w:r>
      <w:r w:rsidR="00F86975" w:rsidRPr="005628B1">
        <w:rPr>
          <w:rFonts w:ascii="Times New Roman" w:hAnsi="Times New Roman" w:hint="eastAsia"/>
          <w:b/>
        </w:rPr>
        <w:t>的同時</w:t>
      </w:r>
      <w:r w:rsidR="00874DF2" w:rsidRPr="005628B1">
        <w:rPr>
          <w:rFonts w:ascii="Times New Roman" w:hAnsi="Times New Roman" w:hint="eastAsia"/>
          <w:b/>
        </w:rPr>
        <w:t>，未能督促移民署通盤研擬相關配套措施</w:t>
      </w:r>
      <w:r w:rsidR="00F86975" w:rsidRPr="005628B1">
        <w:rPr>
          <w:rFonts w:ascii="Times New Roman" w:hAnsi="Times New Roman" w:hint="eastAsia"/>
          <w:b/>
        </w:rPr>
        <w:t>，以致又發生非法外籍勞工再次逃逸的漏洞，</w:t>
      </w:r>
      <w:r w:rsidR="00874DF2" w:rsidRPr="005628B1">
        <w:rPr>
          <w:rFonts w:ascii="Times New Roman" w:hAnsi="Times New Roman" w:hint="eastAsia"/>
          <w:b/>
        </w:rPr>
        <w:t>核有未當</w:t>
      </w:r>
      <w:r w:rsidRPr="005628B1">
        <w:rPr>
          <w:rFonts w:ascii="Times New Roman" w:hAnsi="Times New Roman" w:hint="eastAsia"/>
          <w:b/>
        </w:rPr>
        <w:t>，亟應從速研謀解決對策。</w:t>
      </w:r>
      <w:bookmarkEnd w:id="375"/>
      <w:bookmarkEnd w:id="376"/>
    </w:p>
    <w:p w:rsidR="00373EA4" w:rsidRPr="005628B1" w:rsidRDefault="00373EA4" w:rsidP="001D4FD8">
      <w:pPr>
        <w:pStyle w:val="3"/>
        <w:numPr>
          <w:ilvl w:val="2"/>
          <w:numId w:val="42"/>
        </w:numPr>
        <w:kinsoku w:val="0"/>
        <w:ind w:left="1360" w:hanging="680"/>
        <w:rPr>
          <w:rFonts w:ascii="Times New Roman" w:hAnsi="Times New Roman"/>
          <w:b/>
        </w:rPr>
      </w:pPr>
      <w:bookmarkStart w:id="377" w:name="_Toc471914820"/>
      <w:bookmarkStart w:id="378" w:name="_Toc471915129"/>
      <w:bookmarkStart w:id="379" w:name="_Toc472328297"/>
      <w:bookmarkStart w:id="380" w:name="_Toc473637907"/>
      <w:bookmarkStart w:id="381" w:name="_Toc473787044"/>
      <w:r w:rsidRPr="005628B1">
        <w:rPr>
          <w:rFonts w:ascii="Times New Roman" w:hint="eastAsia"/>
        </w:rPr>
        <w:t>依據</w:t>
      </w:r>
      <w:r w:rsidRPr="005628B1">
        <w:rPr>
          <w:rFonts w:ascii="Times New Roman"/>
        </w:rPr>
        <w:t>104</w:t>
      </w:r>
      <w:r w:rsidRPr="005628B1">
        <w:rPr>
          <w:rFonts w:ascii="Times New Roman" w:hint="eastAsia"/>
        </w:rPr>
        <w:t>年</w:t>
      </w:r>
      <w:r w:rsidRPr="005628B1">
        <w:rPr>
          <w:rFonts w:ascii="Times New Roman"/>
        </w:rPr>
        <w:t>2</w:t>
      </w:r>
      <w:r w:rsidRPr="005628B1">
        <w:rPr>
          <w:rFonts w:ascii="Times New Roman" w:hint="eastAsia"/>
        </w:rPr>
        <w:t>月</w:t>
      </w:r>
      <w:r w:rsidRPr="005628B1">
        <w:rPr>
          <w:rFonts w:ascii="Times New Roman"/>
        </w:rPr>
        <w:t>4</w:t>
      </w:r>
      <w:r w:rsidRPr="005628B1">
        <w:rPr>
          <w:rFonts w:ascii="Times New Roman" w:hint="eastAsia"/>
        </w:rPr>
        <w:t>日修正的入出國及移民法</w:t>
      </w:r>
      <w:r w:rsidR="001D4FD8" w:rsidRPr="005628B1">
        <w:rPr>
          <w:rFonts w:ascii="Times New Roman" w:hint="eastAsia"/>
        </w:rPr>
        <w:t>第</w:t>
      </w:r>
      <w:r w:rsidR="001D4FD8" w:rsidRPr="005628B1">
        <w:rPr>
          <w:rFonts w:ascii="Times New Roman" w:hint="eastAsia"/>
        </w:rPr>
        <w:t>38</w:t>
      </w:r>
      <w:r w:rsidR="001D4FD8" w:rsidRPr="005628B1">
        <w:rPr>
          <w:rFonts w:ascii="Times New Roman" w:hint="eastAsia"/>
        </w:rPr>
        <w:t>條、</w:t>
      </w:r>
      <w:r w:rsidRPr="005628B1">
        <w:rPr>
          <w:rFonts w:ascii="Times New Roman" w:hint="eastAsia"/>
        </w:rPr>
        <w:t>第</w:t>
      </w:r>
      <w:r w:rsidRPr="005628B1">
        <w:rPr>
          <w:rFonts w:ascii="Times New Roman"/>
        </w:rPr>
        <w:t>38</w:t>
      </w:r>
      <w:r w:rsidRPr="005628B1">
        <w:rPr>
          <w:rFonts w:ascii="Times New Roman" w:hint="eastAsia"/>
        </w:rPr>
        <w:t>條之</w:t>
      </w:r>
      <w:r w:rsidRPr="005628B1">
        <w:rPr>
          <w:rFonts w:ascii="Times New Roman"/>
        </w:rPr>
        <w:t>1</w:t>
      </w:r>
      <w:r w:rsidR="001D4FD8" w:rsidRPr="005628B1">
        <w:rPr>
          <w:rFonts w:ascii="Times New Roman" w:hint="eastAsia"/>
        </w:rPr>
        <w:t>等</w:t>
      </w:r>
      <w:r w:rsidRPr="005628B1">
        <w:rPr>
          <w:rFonts w:ascii="Times New Roman" w:hint="eastAsia"/>
        </w:rPr>
        <w:t>規定</w:t>
      </w:r>
      <w:r w:rsidR="001D4FD8" w:rsidRPr="005628B1">
        <w:rPr>
          <w:rFonts w:ascii="Times New Roman" w:hint="eastAsia"/>
        </w:rPr>
        <w:t>，非法外籍勞工</w:t>
      </w:r>
      <w:r w:rsidR="001D4FD8" w:rsidRPr="005628B1">
        <w:rPr>
          <w:rFonts w:hint="eastAsia"/>
        </w:rPr>
        <w:t>受強制驅逐出國處分</w:t>
      </w:r>
      <w:r w:rsidR="001D4FD8" w:rsidRPr="005628B1">
        <w:rPr>
          <w:rStyle w:val="aff2"/>
        </w:rPr>
        <w:footnoteReference w:id="20"/>
      </w:r>
      <w:r w:rsidR="001D4FD8" w:rsidRPr="005628B1">
        <w:rPr>
          <w:rFonts w:hint="eastAsia"/>
        </w:rPr>
        <w:t>，</w:t>
      </w:r>
      <w:r w:rsidR="0062407D">
        <w:rPr>
          <w:rFonts w:hint="eastAsia"/>
        </w:rPr>
        <w:t>內政部</w:t>
      </w:r>
      <w:r w:rsidR="001D4FD8" w:rsidRPr="005628B1">
        <w:rPr>
          <w:rFonts w:hAnsi="Times New Roman" w:hint="eastAsia"/>
          <w:kern w:val="2"/>
          <w:szCs w:val="20"/>
        </w:rPr>
        <w:t>移民署得暫予</w:t>
      </w:r>
      <w:r w:rsidR="001D4FD8" w:rsidRPr="005628B1">
        <w:rPr>
          <w:rFonts w:ascii="Times New Roman" w:hAnsi="Times New Roman" w:hint="eastAsia"/>
        </w:rPr>
        <w:t>收容</w:t>
      </w:r>
      <w:r w:rsidR="00C66F93" w:rsidRPr="005628B1">
        <w:rPr>
          <w:rFonts w:ascii="Times New Roman" w:hAnsi="Times New Roman" w:hint="eastAsia"/>
        </w:rPr>
        <w:t>；</w:t>
      </w:r>
      <w:r w:rsidR="001D4FD8" w:rsidRPr="005628B1">
        <w:rPr>
          <w:rFonts w:ascii="Times New Roman" w:hAnsi="Times New Roman" w:hint="eastAsia"/>
        </w:rPr>
        <w:t>若</w:t>
      </w:r>
      <w:r w:rsidRPr="005628B1">
        <w:rPr>
          <w:rFonts w:ascii="Times New Roman" w:hint="eastAsia"/>
        </w:rPr>
        <w:t>為懷胎</w:t>
      </w:r>
      <w:r w:rsidRPr="005628B1">
        <w:rPr>
          <w:rFonts w:ascii="Times New Roman"/>
        </w:rPr>
        <w:t>5</w:t>
      </w:r>
      <w:r w:rsidRPr="005628B1">
        <w:rPr>
          <w:rFonts w:ascii="Times New Roman" w:hint="eastAsia"/>
        </w:rPr>
        <w:t>個月以上</w:t>
      </w:r>
      <w:r w:rsidRPr="005628B1">
        <w:rPr>
          <w:rFonts w:ascii="Times New Roman" w:hint="eastAsia"/>
        </w:rPr>
        <w:lastRenderedPageBreak/>
        <w:t>或生產、流產未滿</w:t>
      </w:r>
      <w:r w:rsidRPr="005628B1">
        <w:rPr>
          <w:rFonts w:ascii="Times New Roman"/>
        </w:rPr>
        <w:t>2</w:t>
      </w:r>
      <w:r w:rsidRPr="005628B1">
        <w:rPr>
          <w:rFonts w:ascii="Times New Roman" w:hint="eastAsia"/>
        </w:rPr>
        <w:t>個月者及為未滿</w:t>
      </w:r>
      <w:r w:rsidRPr="005628B1">
        <w:rPr>
          <w:rFonts w:ascii="Times New Roman"/>
        </w:rPr>
        <w:t>12</w:t>
      </w:r>
      <w:r w:rsidRPr="005628B1">
        <w:rPr>
          <w:rFonts w:ascii="Times New Roman" w:hint="eastAsia"/>
        </w:rPr>
        <w:t>歲的兒童，得不暫予收容，因此，內政部移民署於查處外來人口或接獲醫療院所通報有產婦為逾期居留的外國人時，得命其或主動為其覓尋在臺</w:t>
      </w:r>
      <w:r w:rsidRPr="005628B1">
        <w:rPr>
          <w:rFonts w:hint="eastAsia"/>
        </w:rPr>
        <w:t>設有戶籍國民、慈善團體、非政府組織或其本國駐華使領館、辦事處或授權機構的人員具保</w:t>
      </w:r>
      <w:r w:rsidRPr="005628B1">
        <w:rPr>
          <w:rFonts w:ascii="Times New Roman" w:hint="eastAsia"/>
        </w:rPr>
        <w:t>，作成收容替代處分，並將所生子女隨同生母安置在具保處所，同時規定該生母</w:t>
      </w:r>
      <w:r w:rsidRPr="005628B1">
        <w:rPr>
          <w:rFonts w:ascii="Times New Roman" w:hint="eastAsia"/>
          <w:bCs w:val="0"/>
          <w:szCs w:val="32"/>
        </w:rPr>
        <w:t>應遵守下列事項的一部或全部，以</w:t>
      </w:r>
      <w:r w:rsidRPr="005628B1">
        <w:rPr>
          <w:rFonts w:ascii="Times New Roman" w:hint="eastAsia"/>
        </w:rPr>
        <w:t>保全</w:t>
      </w:r>
      <w:r w:rsidRPr="005628B1">
        <w:rPr>
          <w:rFonts w:ascii="Times New Roman" w:hint="eastAsia"/>
          <w:bCs w:val="0"/>
          <w:szCs w:val="32"/>
        </w:rPr>
        <w:t>強制驅逐出國的執行：</w:t>
      </w:r>
      <w:r w:rsidRPr="005628B1">
        <w:rPr>
          <w:rFonts w:ascii="Times New Roman" w:eastAsia="新細明體"/>
          <w:bCs w:val="0"/>
          <w:szCs w:val="32"/>
        </w:rPr>
        <w:t>1</w:t>
      </w:r>
      <w:r w:rsidRPr="005628B1">
        <w:rPr>
          <w:rFonts w:ascii="Times New Roman" w:eastAsia="新細明體" w:hint="eastAsia"/>
          <w:bCs w:val="0"/>
          <w:szCs w:val="32"/>
        </w:rPr>
        <w:t>、</w:t>
      </w:r>
      <w:r w:rsidRPr="005628B1">
        <w:rPr>
          <w:rFonts w:ascii="Times New Roman" w:hint="eastAsia"/>
          <w:bCs w:val="0"/>
          <w:szCs w:val="32"/>
        </w:rPr>
        <w:t>定期至移民署指定的專勤隊報告生活動態</w:t>
      </w:r>
      <w:r w:rsidRPr="005628B1">
        <w:rPr>
          <w:rFonts w:hAnsi="標楷體" w:hint="eastAsia"/>
          <w:bCs w:val="0"/>
          <w:szCs w:val="32"/>
        </w:rPr>
        <w:t>；</w:t>
      </w:r>
      <w:r w:rsidRPr="005628B1">
        <w:rPr>
          <w:rFonts w:ascii="Times New Roman" w:eastAsia="新細明體"/>
          <w:bCs w:val="0"/>
          <w:szCs w:val="32"/>
        </w:rPr>
        <w:t>2</w:t>
      </w:r>
      <w:r w:rsidRPr="005628B1">
        <w:rPr>
          <w:rFonts w:ascii="Times New Roman" w:eastAsia="新細明體" w:hint="eastAsia"/>
          <w:bCs w:val="0"/>
          <w:szCs w:val="32"/>
        </w:rPr>
        <w:t>、</w:t>
      </w:r>
      <w:r w:rsidRPr="005628B1">
        <w:rPr>
          <w:rFonts w:ascii="Times New Roman" w:hint="eastAsia"/>
          <w:bCs w:val="0"/>
          <w:szCs w:val="32"/>
        </w:rPr>
        <w:t>限制居住於指定處所</w:t>
      </w:r>
      <w:r w:rsidRPr="005628B1">
        <w:rPr>
          <w:rFonts w:hAnsi="標楷體" w:hint="eastAsia"/>
          <w:bCs w:val="0"/>
          <w:szCs w:val="32"/>
        </w:rPr>
        <w:t>；</w:t>
      </w:r>
      <w:r w:rsidRPr="005628B1">
        <w:rPr>
          <w:rFonts w:ascii="Times New Roman"/>
          <w:bCs w:val="0"/>
          <w:szCs w:val="32"/>
        </w:rPr>
        <w:t>3</w:t>
      </w:r>
      <w:r w:rsidRPr="005628B1">
        <w:rPr>
          <w:rFonts w:ascii="Times New Roman" w:hint="eastAsia"/>
          <w:bCs w:val="0"/>
          <w:szCs w:val="32"/>
        </w:rPr>
        <w:t>、定期於指定處所接受訪視</w:t>
      </w:r>
      <w:r w:rsidRPr="005628B1">
        <w:rPr>
          <w:rFonts w:hAnsi="標楷體" w:hint="eastAsia"/>
          <w:bCs w:val="0"/>
          <w:szCs w:val="32"/>
        </w:rPr>
        <w:t>；</w:t>
      </w:r>
      <w:r w:rsidRPr="005628B1">
        <w:rPr>
          <w:rFonts w:ascii="Times New Roman"/>
          <w:bCs w:val="0"/>
          <w:szCs w:val="32"/>
        </w:rPr>
        <w:t>4</w:t>
      </w:r>
      <w:r w:rsidRPr="005628B1">
        <w:rPr>
          <w:rFonts w:ascii="Times New Roman" w:hint="eastAsia"/>
          <w:bCs w:val="0"/>
          <w:szCs w:val="32"/>
        </w:rPr>
        <w:t>、提供可隨時聯繫的聯絡方式、電話，於移民署人員聯繫時，應立即回復。</w:t>
      </w:r>
      <w:bookmarkEnd w:id="377"/>
      <w:bookmarkEnd w:id="378"/>
      <w:bookmarkEnd w:id="379"/>
      <w:bookmarkEnd w:id="380"/>
      <w:bookmarkEnd w:id="381"/>
    </w:p>
    <w:p w:rsidR="00373EA4" w:rsidRPr="005628B1" w:rsidRDefault="00373EA4" w:rsidP="003B39AF">
      <w:pPr>
        <w:pStyle w:val="3"/>
        <w:numPr>
          <w:ilvl w:val="2"/>
          <w:numId w:val="42"/>
        </w:numPr>
        <w:topLinePunct/>
        <w:ind w:left="1360" w:hanging="680"/>
        <w:rPr>
          <w:rFonts w:ascii="Times New Roman" w:hAnsi="Times New Roman"/>
          <w:b/>
        </w:rPr>
      </w:pPr>
      <w:bookmarkStart w:id="382" w:name="_Toc471914821"/>
      <w:bookmarkStart w:id="383" w:name="_Toc471915130"/>
      <w:bookmarkStart w:id="384" w:name="_Toc472328298"/>
      <w:bookmarkStart w:id="385" w:name="_Toc473637908"/>
      <w:bookmarkStart w:id="386" w:name="_Toc473787045"/>
      <w:r w:rsidRPr="005628B1">
        <w:rPr>
          <w:rFonts w:ascii="Times New Roman" w:hint="eastAsia"/>
          <w:bCs w:val="0"/>
          <w:szCs w:val="32"/>
        </w:rPr>
        <w:t>惟查內政部移民署對懷孕、生產的逃逸外勞所為的收容替代處分，實務上存在以下問題</w:t>
      </w:r>
      <w:r w:rsidRPr="005628B1">
        <w:rPr>
          <w:rFonts w:hAnsi="標楷體" w:hint="eastAsia"/>
          <w:bCs w:val="0"/>
          <w:szCs w:val="32"/>
        </w:rPr>
        <w:t>：</w:t>
      </w:r>
      <w:bookmarkEnd w:id="382"/>
      <w:bookmarkEnd w:id="383"/>
      <w:bookmarkEnd w:id="384"/>
      <w:bookmarkEnd w:id="385"/>
      <w:bookmarkEnd w:id="386"/>
    </w:p>
    <w:p w:rsidR="00373EA4" w:rsidRPr="005628B1" w:rsidRDefault="00373EA4" w:rsidP="003B39AF">
      <w:pPr>
        <w:pStyle w:val="4"/>
        <w:numPr>
          <w:ilvl w:val="3"/>
          <w:numId w:val="42"/>
        </w:numPr>
        <w:topLinePunct/>
        <w:rPr>
          <w:rFonts w:ascii="Times New Roman"/>
          <w:szCs w:val="32"/>
        </w:rPr>
      </w:pPr>
      <w:r w:rsidRPr="005628B1">
        <w:rPr>
          <w:rFonts w:ascii="Times New Roman" w:hint="eastAsia"/>
          <w:szCs w:val="32"/>
        </w:rPr>
        <w:t>逃逸外勞多屬經濟弱勢者，經移民署裁處收容替代處分後，依法不得工作，但當事人為</w:t>
      </w:r>
      <w:r w:rsidRPr="005628B1">
        <w:rPr>
          <w:rFonts w:hint="eastAsia"/>
        </w:rPr>
        <w:t>清償來臺貸款費用及維持原母國家庭生計，或為</w:t>
      </w:r>
      <w:r w:rsidRPr="005628B1">
        <w:rPr>
          <w:rFonts w:ascii="Times New Roman" w:hint="eastAsia"/>
          <w:szCs w:val="32"/>
        </w:rPr>
        <w:t>籌措安置期間的生活或返國機票費用，於收容替代處分期間仍發生逃逸，以便在臺非法工作。另有部分逃逸外勞在臺未婚生子，礙於宗教規範或於母國已有婚姻，攜帶子女返國將承受巨大壓力與懲罰，故有遺棄子女的情形發生。</w:t>
      </w:r>
    </w:p>
    <w:p w:rsidR="00373EA4" w:rsidRPr="005628B1" w:rsidRDefault="00373EA4" w:rsidP="003B39AF">
      <w:pPr>
        <w:pStyle w:val="4"/>
        <w:numPr>
          <w:ilvl w:val="3"/>
          <w:numId w:val="42"/>
        </w:numPr>
        <w:topLinePunct/>
      </w:pPr>
      <w:r w:rsidRPr="005628B1">
        <w:rPr>
          <w:rFonts w:hint="eastAsia"/>
        </w:rPr>
        <w:t>收容替代處分不易完全掌控逃逸外勞的行蹤，</w:t>
      </w:r>
      <w:r w:rsidRPr="005628B1">
        <w:rPr>
          <w:rFonts w:ascii="Times New Roman" w:hint="eastAsia"/>
          <w:szCs w:val="32"/>
        </w:rPr>
        <w:t>移民署</w:t>
      </w:r>
      <w:r w:rsidRPr="005628B1">
        <w:rPr>
          <w:rFonts w:hint="eastAsia"/>
        </w:rPr>
        <w:t>雖要求責付人具保並承擔防止該產婦行方不明的責任，但未有強制力及相關罰則，以致發生外勞再次逃逸或棄養子女，受責付人無力撫養該子女，後續即由相關機關進行安置事宜，衍生一連串非本國籍兒少問題及社會成本。</w:t>
      </w:r>
    </w:p>
    <w:p w:rsidR="00373EA4" w:rsidRPr="005628B1" w:rsidRDefault="00373EA4" w:rsidP="003B39AF">
      <w:pPr>
        <w:pStyle w:val="4"/>
        <w:numPr>
          <w:ilvl w:val="3"/>
          <w:numId w:val="42"/>
        </w:numPr>
        <w:topLinePunct/>
        <w:rPr>
          <w:rFonts w:ascii="Times New Roman" w:hAnsi="Times New Roman"/>
        </w:rPr>
      </w:pPr>
      <w:r w:rsidRPr="005628B1">
        <w:rPr>
          <w:rFonts w:ascii="Times New Roman" w:hAnsi="Times New Roman" w:hint="eastAsia"/>
        </w:rPr>
        <w:lastRenderedPageBreak/>
        <w:t>移民署安置這類個案多需覓得</w:t>
      </w:r>
      <w:r w:rsidRPr="005628B1">
        <w:rPr>
          <w:rFonts w:hint="eastAsia"/>
        </w:rPr>
        <w:t>慈善團體、非政府組織具保，但除這類個案極易再次逃逸外，慈善團體、非政府組織也因無相關經費而不願具保。</w:t>
      </w:r>
    </w:p>
    <w:p w:rsidR="00373EA4" w:rsidRPr="005628B1" w:rsidRDefault="00373EA4" w:rsidP="003B39AF">
      <w:pPr>
        <w:pStyle w:val="4"/>
        <w:numPr>
          <w:ilvl w:val="3"/>
          <w:numId w:val="42"/>
        </w:numPr>
        <w:topLinePunct/>
      </w:pPr>
      <w:r w:rsidRPr="005628B1">
        <w:rPr>
          <w:rFonts w:ascii="Times New Roman" w:hAnsi="Times New Roman" w:hint="eastAsia"/>
        </w:rPr>
        <w:t>自</w:t>
      </w:r>
      <w:r w:rsidRPr="005628B1">
        <w:rPr>
          <w:rFonts w:ascii="Times New Roman" w:hint="eastAsia"/>
        </w:rPr>
        <w:t>入出國及移民法於</w:t>
      </w:r>
      <w:r w:rsidRPr="005628B1">
        <w:rPr>
          <w:rFonts w:ascii="Times New Roman"/>
        </w:rPr>
        <w:t>104</w:t>
      </w:r>
      <w:r w:rsidRPr="005628B1">
        <w:rPr>
          <w:rFonts w:ascii="Times New Roman" w:hint="eastAsia"/>
        </w:rPr>
        <w:t>年</w:t>
      </w:r>
      <w:r w:rsidRPr="005628B1">
        <w:rPr>
          <w:rFonts w:ascii="Times New Roman"/>
        </w:rPr>
        <w:t>2</w:t>
      </w:r>
      <w:r w:rsidRPr="005628B1">
        <w:rPr>
          <w:rFonts w:ascii="Times New Roman" w:hint="eastAsia"/>
        </w:rPr>
        <w:t>月</w:t>
      </w:r>
      <w:r w:rsidRPr="005628B1">
        <w:rPr>
          <w:rFonts w:ascii="Times New Roman"/>
        </w:rPr>
        <w:t>4</w:t>
      </w:r>
      <w:r w:rsidRPr="005628B1">
        <w:rPr>
          <w:rFonts w:ascii="Times New Roman" w:hint="eastAsia"/>
        </w:rPr>
        <w:t>日修正後至</w:t>
      </w:r>
      <w:r w:rsidRPr="005628B1">
        <w:rPr>
          <w:rFonts w:ascii="Times New Roman"/>
        </w:rPr>
        <w:t>105</w:t>
      </w:r>
      <w:r w:rsidRPr="005628B1">
        <w:rPr>
          <w:rFonts w:ascii="Times New Roman" w:hint="eastAsia"/>
        </w:rPr>
        <w:t>年</w:t>
      </w:r>
      <w:r w:rsidRPr="005628B1">
        <w:rPr>
          <w:rFonts w:ascii="Times New Roman"/>
        </w:rPr>
        <w:t>6</w:t>
      </w:r>
      <w:r w:rsidRPr="005628B1">
        <w:rPr>
          <w:rFonts w:ascii="Times New Roman" w:hint="eastAsia"/>
        </w:rPr>
        <w:t>月底止，</w:t>
      </w:r>
      <w:r w:rsidRPr="005628B1">
        <w:rPr>
          <w:rFonts w:ascii="Times New Roman" w:hint="eastAsia"/>
          <w:szCs w:val="32"/>
        </w:rPr>
        <w:t>外國人</w:t>
      </w:r>
      <w:r w:rsidR="0062407D">
        <w:rPr>
          <w:rFonts w:ascii="Times New Roman" w:hint="eastAsia"/>
          <w:szCs w:val="32"/>
        </w:rPr>
        <w:t>為</w:t>
      </w:r>
      <w:r w:rsidRPr="005628B1">
        <w:rPr>
          <w:rFonts w:ascii="Times New Roman" w:hint="eastAsia"/>
          <w:szCs w:val="32"/>
        </w:rPr>
        <w:t>懷胎</w:t>
      </w:r>
      <w:r w:rsidRPr="005628B1">
        <w:rPr>
          <w:rFonts w:ascii="Times New Roman"/>
          <w:szCs w:val="32"/>
        </w:rPr>
        <w:t>5</w:t>
      </w:r>
      <w:r w:rsidRPr="005628B1">
        <w:rPr>
          <w:rFonts w:ascii="Times New Roman" w:hint="eastAsia"/>
          <w:szCs w:val="32"/>
        </w:rPr>
        <w:t>個月以上或生產、流產未滿</w:t>
      </w:r>
      <w:r w:rsidRPr="005628B1">
        <w:rPr>
          <w:rFonts w:ascii="Times New Roman"/>
          <w:szCs w:val="32"/>
        </w:rPr>
        <w:t>2</w:t>
      </w:r>
      <w:r w:rsidRPr="005628B1">
        <w:rPr>
          <w:rFonts w:ascii="Times New Roman" w:hint="eastAsia"/>
          <w:szCs w:val="32"/>
        </w:rPr>
        <w:t>個月者及為未滿</w:t>
      </w:r>
      <w:r w:rsidRPr="005628B1">
        <w:rPr>
          <w:rFonts w:ascii="Times New Roman"/>
        </w:rPr>
        <w:t>12</w:t>
      </w:r>
      <w:r w:rsidRPr="005628B1">
        <w:rPr>
          <w:rFonts w:ascii="Times New Roman" w:hint="eastAsia"/>
          <w:szCs w:val="32"/>
        </w:rPr>
        <w:t>歲的兒童不暫予收容而為收容替代處分者計有</w:t>
      </w:r>
      <w:r w:rsidRPr="005628B1">
        <w:rPr>
          <w:rFonts w:ascii="Times New Roman"/>
          <w:szCs w:val="32"/>
        </w:rPr>
        <w:t>47</w:t>
      </w:r>
      <w:r w:rsidRPr="005628B1">
        <w:rPr>
          <w:rFonts w:ascii="Times New Roman" w:hint="eastAsia"/>
          <w:szCs w:val="32"/>
        </w:rPr>
        <w:t>人，其中竟有</w:t>
      </w:r>
      <w:r w:rsidRPr="005628B1">
        <w:rPr>
          <w:rFonts w:ascii="Times New Roman"/>
          <w:szCs w:val="32"/>
        </w:rPr>
        <w:t>25</w:t>
      </w:r>
      <w:r w:rsidRPr="005628B1">
        <w:rPr>
          <w:rFonts w:ascii="Times New Roman" w:hint="eastAsia"/>
          <w:szCs w:val="32"/>
        </w:rPr>
        <w:t>人於收容替代處分期間再次逃逸。</w:t>
      </w:r>
    </w:p>
    <w:p w:rsidR="00373EA4" w:rsidRPr="005628B1" w:rsidRDefault="00373EA4" w:rsidP="003B39AF">
      <w:pPr>
        <w:pStyle w:val="3"/>
        <w:numPr>
          <w:ilvl w:val="2"/>
          <w:numId w:val="42"/>
        </w:numPr>
        <w:topLinePunct/>
        <w:ind w:left="1360" w:hanging="680"/>
        <w:rPr>
          <w:rFonts w:ascii="Times New Roman" w:hAnsi="Times New Roman"/>
        </w:rPr>
      </w:pPr>
      <w:bookmarkStart w:id="387" w:name="_Toc471914822"/>
      <w:bookmarkStart w:id="388" w:name="_Toc471915131"/>
      <w:bookmarkStart w:id="389" w:name="_Toc472328299"/>
      <w:bookmarkStart w:id="390" w:name="_Toc473637909"/>
      <w:bookmarkStart w:id="391" w:name="_Toc473787046"/>
      <w:r w:rsidRPr="005628B1">
        <w:rPr>
          <w:rFonts w:ascii="Times New Roman" w:hint="eastAsia"/>
          <w:szCs w:val="32"/>
        </w:rPr>
        <w:t>臺北市政府及衛福部</w:t>
      </w:r>
      <w:r w:rsidRPr="005628B1">
        <w:rPr>
          <w:rFonts w:ascii="Times New Roman" w:hAnsi="Times New Roman" w:hint="eastAsia"/>
        </w:rPr>
        <w:t>就入出國及移民法第</w:t>
      </w:r>
      <w:r w:rsidRPr="005628B1">
        <w:rPr>
          <w:rFonts w:ascii="Times New Roman" w:hAnsi="Times New Roman"/>
        </w:rPr>
        <w:t>38</w:t>
      </w:r>
      <w:r w:rsidRPr="005628B1">
        <w:rPr>
          <w:rFonts w:ascii="Times New Roman" w:hAnsi="Times New Roman" w:hint="eastAsia"/>
        </w:rPr>
        <w:t>條及第</w:t>
      </w:r>
      <w:r w:rsidRPr="005628B1">
        <w:rPr>
          <w:rFonts w:ascii="Times New Roman" w:hAnsi="Times New Roman"/>
        </w:rPr>
        <w:t>38</w:t>
      </w:r>
      <w:r w:rsidRPr="005628B1">
        <w:rPr>
          <w:rFonts w:ascii="Times New Roman" w:hAnsi="Times New Roman" w:hint="eastAsia"/>
        </w:rPr>
        <w:t>條之</w:t>
      </w:r>
      <w:r w:rsidRPr="005628B1">
        <w:rPr>
          <w:rFonts w:ascii="Times New Roman" w:hAnsi="Times New Roman"/>
        </w:rPr>
        <w:t>1</w:t>
      </w:r>
      <w:r w:rsidRPr="005628B1">
        <w:rPr>
          <w:rFonts w:ascii="Times New Roman" w:hAnsi="Times New Roman" w:hint="eastAsia"/>
        </w:rPr>
        <w:t>規定的收容替代處分，也提出以下問題：</w:t>
      </w:r>
      <w:bookmarkEnd w:id="387"/>
      <w:bookmarkEnd w:id="388"/>
      <w:bookmarkEnd w:id="389"/>
      <w:bookmarkEnd w:id="390"/>
      <w:bookmarkEnd w:id="391"/>
    </w:p>
    <w:p w:rsidR="00373EA4" w:rsidRPr="005628B1" w:rsidRDefault="00373EA4" w:rsidP="003B39AF">
      <w:pPr>
        <w:pStyle w:val="4"/>
        <w:numPr>
          <w:ilvl w:val="3"/>
          <w:numId w:val="41"/>
        </w:numPr>
        <w:kinsoku w:val="0"/>
        <w:rPr>
          <w:rFonts w:ascii="Times New Roman" w:hAnsi="Times New Roman"/>
          <w:spacing w:val="-4"/>
          <w:szCs w:val="32"/>
        </w:rPr>
      </w:pPr>
      <w:r w:rsidRPr="005628B1">
        <w:rPr>
          <w:rFonts w:ascii="Times New Roman" w:hAnsi="Times New Roman" w:hint="eastAsia"/>
          <w:spacing w:val="-4"/>
          <w:szCs w:val="32"/>
        </w:rPr>
        <w:t>非法居留的外籍勞工在收容</w:t>
      </w:r>
      <w:r w:rsidR="00005EDD" w:rsidRPr="005628B1">
        <w:rPr>
          <w:rFonts w:ascii="Times New Roman" w:hAnsi="Times New Roman" w:hint="eastAsia"/>
          <w:spacing w:val="-4"/>
          <w:szCs w:val="32"/>
        </w:rPr>
        <w:t>替代</w:t>
      </w:r>
      <w:r w:rsidRPr="005628B1">
        <w:rPr>
          <w:rFonts w:ascii="Times New Roman" w:hAnsi="Times New Roman" w:hint="eastAsia"/>
          <w:spacing w:val="-4"/>
          <w:szCs w:val="32"/>
        </w:rPr>
        <w:t>處分期間，為維持其生存所需，必須持續工作，但就業服務法第</w:t>
      </w:r>
      <w:r w:rsidRPr="005628B1">
        <w:rPr>
          <w:rFonts w:ascii="Times New Roman" w:hAnsi="Times New Roman"/>
          <w:spacing w:val="-4"/>
          <w:szCs w:val="32"/>
        </w:rPr>
        <w:t>44</w:t>
      </w:r>
      <w:r w:rsidRPr="005628B1">
        <w:rPr>
          <w:rFonts w:ascii="Times New Roman" w:hAnsi="Times New Roman" w:hint="eastAsia"/>
          <w:spacing w:val="-4"/>
          <w:szCs w:val="32"/>
        </w:rPr>
        <w:t>條</w:t>
      </w:r>
      <w:r w:rsidR="004D78B1">
        <w:rPr>
          <w:rFonts w:ascii="Times New Roman" w:hAnsi="Times New Roman" w:hint="eastAsia"/>
          <w:spacing w:val="-4"/>
          <w:szCs w:val="32"/>
        </w:rPr>
        <w:t>及</w:t>
      </w:r>
      <w:r w:rsidRPr="005628B1">
        <w:rPr>
          <w:rFonts w:ascii="Times New Roman" w:hAnsi="Times New Roman" w:hint="eastAsia"/>
          <w:spacing w:val="-4"/>
          <w:szCs w:val="32"/>
        </w:rPr>
        <w:t>第</w:t>
      </w:r>
      <w:r w:rsidRPr="005628B1">
        <w:rPr>
          <w:rFonts w:ascii="Times New Roman" w:hAnsi="Times New Roman"/>
          <w:spacing w:val="-4"/>
          <w:szCs w:val="32"/>
        </w:rPr>
        <w:t>45</w:t>
      </w:r>
      <w:r w:rsidRPr="005628B1">
        <w:rPr>
          <w:rFonts w:ascii="Times New Roman" w:hAnsi="Times New Roman" w:hint="eastAsia"/>
          <w:spacing w:val="-4"/>
          <w:szCs w:val="32"/>
        </w:rPr>
        <w:t>條</w:t>
      </w:r>
      <w:r w:rsidR="004D78B1">
        <w:rPr>
          <w:rFonts w:ascii="Times New Roman" w:hAnsi="Times New Roman" w:hint="eastAsia"/>
          <w:spacing w:val="-4"/>
          <w:szCs w:val="32"/>
        </w:rPr>
        <w:t>已</w:t>
      </w:r>
      <w:r w:rsidRPr="005628B1">
        <w:rPr>
          <w:rFonts w:ascii="Times New Roman" w:hAnsi="Times New Roman" w:hint="eastAsia"/>
          <w:spacing w:val="-4"/>
          <w:szCs w:val="32"/>
        </w:rPr>
        <w:t>明定非法外籍勞工不得從事工作，明顯出現移民主管機關與勞動主管機關法令與管理間不協調，致非法外籍勞工持續在外非法工作，而所生子女的身分確認及受照顧相關權益蒙受威脅。</w:t>
      </w:r>
    </w:p>
    <w:p w:rsidR="00373EA4" w:rsidRPr="005628B1" w:rsidRDefault="00373EA4" w:rsidP="003B39AF">
      <w:pPr>
        <w:pStyle w:val="4"/>
        <w:numPr>
          <w:ilvl w:val="3"/>
          <w:numId w:val="41"/>
        </w:numPr>
        <w:topLinePunct/>
        <w:rPr>
          <w:rFonts w:ascii="Times New Roman" w:hAnsi="Times New Roman"/>
          <w:szCs w:val="32"/>
        </w:rPr>
      </w:pPr>
      <w:r w:rsidRPr="005628B1">
        <w:rPr>
          <w:rFonts w:ascii="Times New Roman" w:hAnsi="Times New Roman" w:hint="eastAsia"/>
          <w:szCs w:val="32"/>
        </w:rPr>
        <w:t>移民主管機關未針對前述不適收容的非法外籍勞工及其未成年子女設置合法容留場所，社政單位所主管的兒少安置</w:t>
      </w:r>
      <w:r w:rsidR="0062407D">
        <w:rPr>
          <w:rFonts w:ascii="Times New Roman" w:hAnsi="Times New Roman" w:hint="eastAsia"/>
          <w:szCs w:val="32"/>
        </w:rPr>
        <w:t>及</w:t>
      </w:r>
      <w:r w:rsidRPr="005628B1">
        <w:rPr>
          <w:rFonts w:ascii="Times New Roman" w:hAnsi="Times New Roman" w:hint="eastAsia"/>
          <w:szCs w:val="32"/>
        </w:rPr>
        <w:t>教養機構僅限於收容未滿</w:t>
      </w:r>
      <w:r w:rsidRPr="005628B1">
        <w:rPr>
          <w:rFonts w:ascii="Times New Roman" w:hAnsi="Times New Roman"/>
          <w:szCs w:val="32"/>
        </w:rPr>
        <w:t>18</w:t>
      </w:r>
      <w:r w:rsidRPr="005628B1">
        <w:rPr>
          <w:rFonts w:ascii="Times New Roman" w:hAnsi="Times New Roman" w:hint="eastAsia"/>
          <w:szCs w:val="32"/>
        </w:rPr>
        <w:t>歲的兒少，生母無法一併安置，造成生母與孩子分離，不利於兒少的成長。此外，社政單位的安置處所無法限制人身自由，</w:t>
      </w:r>
      <w:r w:rsidR="0062407D">
        <w:rPr>
          <w:rFonts w:ascii="Times New Roman" w:hAnsi="Times New Roman" w:hint="eastAsia"/>
          <w:szCs w:val="32"/>
        </w:rPr>
        <w:t>而</w:t>
      </w:r>
      <w:r w:rsidRPr="005628B1">
        <w:rPr>
          <w:rFonts w:ascii="Times New Roman" w:hAnsi="Times New Roman" w:hint="eastAsia"/>
          <w:szCs w:val="32"/>
        </w:rPr>
        <w:t>該項處分涉及後續遣返作業，倘若由社政單位進行安置，恐將衍生更多外勞再次逃逸的問題。</w:t>
      </w:r>
    </w:p>
    <w:p w:rsidR="00373EA4" w:rsidRPr="005628B1" w:rsidRDefault="00373EA4" w:rsidP="003B39AF">
      <w:pPr>
        <w:pStyle w:val="4"/>
        <w:numPr>
          <w:ilvl w:val="3"/>
          <w:numId w:val="41"/>
        </w:numPr>
        <w:kinsoku w:val="0"/>
        <w:rPr>
          <w:rFonts w:ascii="Times New Roman" w:hAnsi="Times New Roman"/>
          <w:szCs w:val="32"/>
        </w:rPr>
      </w:pPr>
      <w:r w:rsidRPr="005628B1">
        <w:rPr>
          <w:rFonts w:ascii="Times New Roman" w:hAnsi="Times New Roman" w:hint="eastAsia"/>
          <w:szCs w:val="32"/>
        </w:rPr>
        <w:t>入出國及移民法第</w:t>
      </w:r>
      <w:r w:rsidRPr="005628B1">
        <w:rPr>
          <w:rFonts w:ascii="Times New Roman" w:hAnsi="Times New Roman"/>
          <w:szCs w:val="32"/>
        </w:rPr>
        <w:t>38</w:t>
      </w:r>
      <w:r w:rsidRPr="005628B1">
        <w:rPr>
          <w:rFonts w:ascii="Times New Roman" w:hAnsi="Times New Roman" w:hint="eastAsia"/>
          <w:szCs w:val="32"/>
        </w:rPr>
        <w:t>條規定的收容替代處分，但移民主管機關未能完全掌握外籍勞工的動向，以致這些外籍勞工仍有逃逸的可能，實務上也發生外籍勞工遭遣返出國而子女仍滯留在臺的人倫遺憾，顯見前端移民主管機關在管理外籍勞工上未有周延配套，以致外籍勞工所生子女不斷增加</w:t>
      </w:r>
      <w:r w:rsidRPr="005628B1">
        <w:rPr>
          <w:rFonts w:ascii="Times New Roman" w:hAnsi="Times New Roman" w:hint="eastAsia"/>
          <w:szCs w:val="32"/>
        </w:rPr>
        <w:lastRenderedPageBreak/>
        <w:t>，後端社政機關除需要挹注更多資源、人力協助處理外，對於未能與生母一同返回母國的兒童基本人權保障，更是嚴重挑戰。</w:t>
      </w:r>
    </w:p>
    <w:p w:rsidR="00373EA4" w:rsidRPr="005628B1" w:rsidRDefault="00373EA4" w:rsidP="003B39AF">
      <w:pPr>
        <w:pStyle w:val="4"/>
        <w:numPr>
          <w:ilvl w:val="3"/>
          <w:numId w:val="41"/>
        </w:numPr>
        <w:kinsoku w:val="0"/>
        <w:rPr>
          <w:rFonts w:ascii="Times New Roman"/>
          <w:szCs w:val="32"/>
        </w:rPr>
      </w:pPr>
      <w:r w:rsidRPr="005628B1">
        <w:rPr>
          <w:rFonts w:ascii="Times New Roman" w:hint="eastAsia"/>
          <w:szCs w:val="32"/>
        </w:rPr>
        <w:t>針對前述</w:t>
      </w:r>
      <w:r w:rsidRPr="005628B1">
        <w:rPr>
          <w:rFonts w:ascii="Times New Roman" w:hAnsi="Times New Roman" w:hint="eastAsia"/>
        </w:rPr>
        <w:t>收容替代處分所</w:t>
      </w:r>
      <w:r w:rsidRPr="005628B1">
        <w:rPr>
          <w:rFonts w:ascii="Times New Roman" w:hint="eastAsia"/>
          <w:szCs w:val="32"/>
        </w:rPr>
        <w:t>衍生的後續問題，建議內政部移民署尋覓合適場地並委託社會福利團體辦理非法外籍勞工</w:t>
      </w:r>
      <w:r w:rsidRPr="005628B1">
        <w:rPr>
          <w:rFonts w:ascii="Times New Roman"/>
          <w:szCs w:val="32"/>
        </w:rPr>
        <w:t>100</w:t>
      </w:r>
      <w:r w:rsidRPr="005628B1">
        <w:rPr>
          <w:rFonts w:ascii="Times New Roman" w:hint="eastAsia"/>
          <w:szCs w:val="32"/>
        </w:rPr>
        <w:t>日收容期滿</w:t>
      </w:r>
      <w:r w:rsidR="00B82D5A" w:rsidRPr="005628B1">
        <w:rPr>
          <w:rStyle w:val="aff2"/>
          <w:rFonts w:ascii="Times New Roman"/>
          <w:szCs w:val="32"/>
        </w:rPr>
        <w:footnoteReference w:id="21"/>
      </w:r>
      <w:r w:rsidRPr="005628B1">
        <w:rPr>
          <w:rFonts w:ascii="Times New Roman" w:hint="eastAsia"/>
          <w:szCs w:val="32"/>
        </w:rPr>
        <w:t>或不適收容的後端</w:t>
      </w:r>
      <w:r w:rsidRPr="005628B1">
        <w:rPr>
          <w:rFonts w:hAnsi="標楷體" w:hint="eastAsia"/>
          <w:szCs w:val="32"/>
        </w:rPr>
        <w:t>容留</w:t>
      </w:r>
      <w:r w:rsidRPr="005628B1">
        <w:rPr>
          <w:rFonts w:ascii="Times New Roman" w:hint="eastAsia"/>
          <w:szCs w:val="32"/>
        </w:rPr>
        <w:t>處所，或與相關社會福利機構簽訂收容行政契約，以利非法外籍勞工的後續管理及追蹤輔導。</w:t>
      </w:r>
    </w:p>
    <w:p w:rsidR="00373EA4" w:rsidRPr="005628B1" w:rsidRDefault="00373EA4" w:rsidP="003B39AF">
      <w:pPr>
        <w:pStyle w:val="3"/>
        <w:numPr>
          <w:ilvl w:val="2"/>
          <w:numId w:val="42"/>
        </w:numPr>
        <w:topLinePunct/>
        <w:ind w:left="1360" w:hanging="680"/>
        <w:rPr>
          <w:rFonts w:ascii="Times New Roman"/>
          <w:bCs w:val="0"/>
          <w:szCs w:val="32"/>
        </w:rPr>
      </w:pPr>
      <w:bookmarkStart w:id="392" w:name="_Toc471914823"/>
      <w:bookmarkStart w:id="393" w:name="_Toc471915132"/>
      <w:bookmarkStart w:id="394" w:name="_Toc472328300"/>
      <w:bookmarkStart w:id="395" w:name="_Toc473637910"/>
      <w:bookmarkStart w:id="396" w:name="_Toc473787047"/>
      <w:r w:rsidRPr="005628B1">
        <w:rPr>
          <w:rFonts w:ascii="Times New Roman" w:hint="eastAsia"/>
          <w:bCs w:val="0"/>
          <w:szCs w:val="32"/>
        </w:rPr>
        <w:t>查</w:t>
      </w:r>
      <w:r w:rsidRPr="005628B1">
        <w:rPr>
          <w:rFonts w:ascii="Times New Roman"/>
          <w:bCs w:val="0"/>
          <w:szCs w:val="32"/>
        </w:rPr>
        <w:t>105</w:t>
      </w:r>
      <w:r w:rsidRPr="005628B1">
        <w:rPr>
          <w:rFonts w:ascii="Times New Roman" w:hint="eastAsia"/>
          <w:bCs w:val="0"/>
          <w:szCs w:val="32"/>
        </w:rPr>
        <w:t>年</w:t>
      </w:r>
      <w:r w:rsidRPr="005628B1">
        <w:rPr>
          <w:rFonts w:ascii="Times New Roman"/>
          <w:bCs w:val="0"/>
          <w:szCs w:val="32"/>
        </w:rPr>
        <w:t>1</w:t>
      </w:r>
      <w:r w:rsidRPr="005628B1">
        <w:rPr>
          <w:rFonts w:ascii="Times New Roman" w:hint="eastAsia"/>
          <w:bCs w:val="0"/>
          <w:szCs w:val="32"/>
        </w:rPr>
        <w:t>月</w:t>
      </w:r>
      <w:r w:rsidRPr="005628B1">
        <w:rPr>
          <w:rFonts w:ascii="Times New Roman"/>
          <w:bCs w:val="0"/>
          <w:szCs w:val="32"/>
        </w:rPr>
        <w:t>21</w:t>
      </w:r>
      <w:r w:rsidRPr="005628B1">
        <w:rPr>
          <w:rFonts w:ascii="Times New Roman" w:hint="eastAsia"/>
          <w:bCs w:val="0"/>
          <w:szCs w:val="32"/>
        </w:rPr>
        <w:t>日衛福部社家署召開聯繫會議時，曾建請內政部移民署針對入出國及移民法第</w:t>
      </w:r>
      <w:r w:rsidRPr="005628B1">
        <w:rPr>
          <w:rFonts w:ascii="Times New Roman"/>
          <w:bCs w:val="0"/>
          <w:szCs w:val="32"/>
        </w:rPr>
        <w:t>38</w:t>
      </w:r>
      <w:r w:rsidRPr="005628B1">
        <w:rPr>
          <w:rFonts w:ascii="Times New Roman" w:hint="eastAsia"/>
          <w:bCs w:val="0"/>
          <w:szCs w:val="32"/>
        </w:rPr>
        <w:t>條所為的收容替代處分，評估可能衍生的問題與社會成本，強化</w:t>
      </w:r>
      <w:r w:rsidR="009E5A79" w:rsidRPr="005628B1">
        <w:rPr>
          <w:rFonts w:ascii="Times New Roman" w:hint="eastAsia"/>
          <w:bCs w:val="0"/>
          <w:szCs w:val="32"/>
        </w:rPr>
        <w:t>分級</w:t>
      </w:r>
      <w:r w:rsidRPr="005628B1">
        <w:rPr>
          <w:rFonts w:ascii="Times New Roman" w:hint="eastAsia"/>
          <w:bCs w:val="0"/>
          <w:szCs w:val="32"/>
        </w:rPr>
        <w:t>管理機制，並研議利用既有收容處所或委託民間團體提供安置的可行性。同年</w:t>
      </w:r>
      <w:r w:rsidRPr="005628B1">
        <w:rPr>
          <w:rFonts w:ascii="Times New Roman"/>
          <w:bCs w:val="0"/>
          <w:szCs w:val="32"/>
        </w:rPr>
        <w:t>11</w:t>
      </w:r>
      <w:r w:rsidRPr="005628B1">
        <w:rPr>
          <w:rFonts w:ascii="Times New Roman" w:hint="eastAsia"/>
          <w:bCs w:val="0"/>
          <w:szCs w:val="32"/>
        </w:rPr>
        <w:t>月</w:t>
      </w:r>
      <w:r w:rsidRPr="005628B1">
        <w:rPr>
          <w:rFonts w:ascii="Times New Roman"/>
          <w:bCs w:val="0"/>
          <w:szCs w:val="32"/>
        </w:rPr>
        <w:t>1</w:t>
      </w:r>
      <w:r w:rsidRPr="005628B1">
        <w:rPr>
          <w:rFonts w:ascii="Times New Roman" w:hint="eastAsia"/>
          <w:bCs w:val="0"/>
          <w:szCs w:val="32"/>
        </w:rPr>
        <w:t>日社家署召開聯繫會議時，又再次建請內政部移民署</w:t>
      </w:r>
      <w:r w:rsidRPr="005628B1">
        <w:rPr>
          <w:rFonts w:ascii="Times New Roman" w:hint="eastAsia"/>
          <w:szCs w:val="32"/>
        </w:rPr>
        <w:t>針對目前收容替代處分衍生的社會問題，從法制面及執行面，就相關事項包括：責付安置機構的定位與條件、安置期限、安置期間機構管理及安置人員應遵行事項等進行檢討，明確相關規範與執行流程</w:t>
      </w:r>
      <w:r w:rsidRPr="005628B1">
        <w:rPr>
          <w:rFonts w:ascii="Times New Roman" w:hint="eastAsia"/>
          <w:bCs w:val="0"/>
          <w:szCs w:val="32"/>
        </w:rPr>
        <w:t>。但前述事項，迄今仍未見內政部督促所屬提出具體因應解決對策，僅請移民署加強查訪聯絡頻率，並於電腦註記、掌握行蹤，俟生產子女後，儘速辦理遣返作業。</w:t>
      </w:r>
      <w:bookmarkEnd w:id="392"/>
      <w:bookmarkEnd w:id="393"/>
      <w:bookmarkEnd w:id="394"/>
      <w:bookmarkEnd w:id="395"/>
      <w:bookmarkEnd w:id="396"/>
    </w:p>
    <w:p w:rsidR="00373EA4" w:rsidRPr="005628B1" w:rsidRDefault="00373EA4" w:rsidP="003B39AF">
      <w:pPr>
        <w:pStyle w:val="3"/>
        <w:numPr>
          <w:ilvl w:val="2"/>
          <w:numId w:val="42"/>
        </w:numPr>
        <w:topLinePunct/>
        <w:ind w:left="1360" w:hanging="680"/>
        <w:rPr>
          <w:rFonts w:ascii="Times New Roman"/>
          <w:bCs w:val="0"/>
          <w:szCs w:val="32"/>
        </w:rPr>
      </w:pPr>
      <w:bookmarkStart w:id="397" w:name="_Toc471914824"/>
      <w:bookmarkStart w:id="398" w:name="_Toc471915133"/>
      <w:bookmarkStart w:id="399" w:name="_Toc472328301"/>
      <w:bookmarkStart w:id="400" w:name="_Toc473637911"/>
      <w:bookmarkStart w:id="401" w:name="_Toc473787048"/>
      <w:r w:rsidRPr="005628B1">
        <w:rPr>
          <w:rFonts w:ascii="Times New Roman" w:hAnsi="Times New Roman" w:hint="eastAsia"/>
        </w:rPr>
        <w:t>綜上</w:t>
      </w:r>
      <w:r w:rsidR="003344C5" w:rsidRPr="005628B1">
        <w:rPr>
          <w:rFonts w:ascii="Times New Roman" w:hAnsi="Times New Roman" w:hint="eastAsia"/>
        </w:rPr>
        <w:t>，</w:t>
      </w:r>
      <w:r w:rsidRPr="005628B1">
        <w:rPr>
          <w:rFonts w:ascii="Times New Roman"/>
          <w:bCs w:val="0"/>
          <w:szCs w:val="32"/>
        </w:rPr>
        <w:t>104</w:t>
      </w:r>
      <w:r w:rsidRPr="005628B1">
        <w:rPr>
          <w:rFonts w:ascii="Times New Roman" w:hint="eastAsia"/>
          <w:bCs w:val="0"/>
          <w:szCs w:val="32"/>
        </w:rPr>
        <w:t>年</w:t>
      </w:r>
      <w:r w:rsidRPr="005628B1">
        <w:rPr>
          <w:rFonts w:ascii="Times New Roman"/>
          <w:bCs w:val="0"/>
          <w:szCs w:val="32"/>
        </w:rPr>
        <w:t>2</w:t>
      </w:r>
      <w:r w:rsidRPr="005628B1">
        <w:rPr>
          <w:rFonts w:ascii="Times New Roman" w:hint="eastAsia"/>
          <w:bCs w:val="0"/>
          <w:szCs w:val="32"/>
        </w:rPr>
        <w:t>月</w:t>
      </w:r>
      <w:r w:rsidRPr="005628B1">
        <w:rPr>
          <w:rFonts w:ascii="Times New Roman"/>
          <w:bCs w:val="0"/>
          <w:szCs w:val="32"/>
        </w:rPr>
        <w:t>4</w:t>
      </w:r>
      <w:r w:rsidRPr="005628B1">
        <w:rPr>
          <w:rFonts w:ascii="Times New Roman" w:hint="eastAsia"/>
          <w:bCs w:val="0"/>
          <w:szCs w:val="32"/>
        </w:rPr>
        <w:t>日入出國及移民法修正後</w:t>
      </w:r>
      <w:r w:rsidR="003344C5" w:rsidRPr="005628B1">
        <w:rPr>
          <w:rFonts w:ascii="Times New Roman" w:hint="eastAsia"/>
          <w:bCs w:val="0"/>
          <w:szCs w:val="32"/>
        </w:rPr>
        <w:t>，</w:t>
      </w:r>
      <w:r w:rsidRPr="005628B1">
        <w:rPr>
          <w:rFonts w:ascii="Times New Roman" w:hint="eastAsia"/>
          <w:bCs w:val="0"/>
          <w:szCs w:val="32"/>
        </w:rPr>
        <w:t>懷胎</w:t>
      </w:r>
      <w:r w:rsidRPr="005628B1">
        <w:rPr>
          <w:rFonts w:ascii="Times New Roman"/>
          <w:bCs w:val="0"/>
          <w:szCs w:val="32"/>
        </w:rPr>
        <w:t>5</w:t>
      </w:r>
      <w:r w:rsidRPr="005628B1">
        <w:rPr>
          <w:rFonts w:ascii="Times New Roman" w:hint="eastAsia"/>
          <w:bCs w:val="0"/>
          <w:szCs w:val="32"/>
        </w:rPr>
        <w:lastRenderedPageBreak/>
        <w:t>個月以上、或生產未滿</w:t>
      </w:r>
      <w:r w:rsidRPr="005628B1">
        <w:rPr>
          <w:rFonts w:ascii="Times New Roman"/>
          <w:bCs w:val="0"/>
          <w:szCs w:val="32"/>
        </w:rPr>
        <w:t>2</w:t>
      </w:r>
      <w:r w:rsidRPr="005628B1">
        <w:rPr>
          <w:rFonts w:ascii="Times New Roman" w:hint="eastAsia"/>
          <w:bCs w:val="0"/>
          <w:szCs w:val="32"/>
        </w:rPr>
        <w:t>個月的非法外籍勞工及未滿</w:t>
      </w:r>
      <w:r w:rsidRPr="005628B1">
        <w:rPr>
          <w:rFonts w:ascii="Times New Roman"/>
          <w:bCs w:val="0"/>
          <w:szCs w:val="32"/>
        </w:rPr>
        <w:t>12</w:t>
      </w:r>
      <w:r w:rsidRPr="005628B1">
        <w:rPr>
          <w:rFonts w:ascii="Times New Roman" w:hint="eastAsia"/>
          <w:bCs w:val="0"/>
          <w:szCs w:val="32"/>
        </w:rPr>
        <w:t>歲的非本國籍兒童</w:t>
      </w:r>
      <w:r w:rsidR="00874DF2" w:rsidRPr="005628B1">
        <w:rPr>
          <w:rFonts w:ascii="Times New Roman" w:hint="eastAsia"/>
          <w:bCs w:val="0"/>
          <w:szCs w:val="32"/>
        </w:rPr>
        <w:t>，</w:t>
      </w:r>
      <w:r w:rsidRPr="005628B1">
        <w:rPr>
          <w:rFonts w:ascii="Times New Roman" w:hint="eastAsia"/>
          <w:bCs w:val="0"/>
          <w:szCs w:val="32"/>
        </w:rPr>
        <w:t>得不暫予收容</w:t>
      </w:r>
      <w:r w:rsidR="00874DF2" w:rsidRPr="005628B1">
        <w:rPr>
          <w:rFonts w:ascii="Times New Roman" w:hint="eastAsia"/>
          <w:bCs w:val="0"/>
          <w:szCs w:val="32"/>
        </w:rPr>
        <w:t>。該項</w:t>
      </w:r>
      <w:r w:rsidR="003344C5" w:rsidRPr="005628B1">
        <w:rPr>
          <w:rFonts w:ascii="Times New Roman" w:hint="eastAsia"/>
          <w:bCs w:val="0"/>
          <w:szCs w:val="32"/>
        </w:rPr>
        <w:t>修法</w:t>
      </w:r>
      <w:r w:rsidR="00874DF2" w:rsidRPr="005628B1">
        <w:rPr>
          <w:rFonts w:ascii="Times New Roman" w:hint="eastAsia"/>
          <w:bCs w:val="0"/>
          <w:szCs w:val="32"/>
        </w:rPr>
        <w:t>考量前述外國人的特殊情況，立意</w:t>
      </w:r>
      <w:r w:rsidR="003344C5" w:rsidRPr="005628B1">
        <w:rPr>
          <w:rFonts w:ascii="Times New Roman" w:hint="eastAsia"/>
          <w:bCs w:val="0"/>
          <w:szCs w:val="32"/>
        </w:rPr>
        <w:t>良善</w:t>
      </w:r>
      <w:r w:rsidRPr="005628B1">
        <w:rPr>
          <w:rFonts w:ascii="Times New Roman" w:hint="eastAsia"/>
          <w:bCs w:val="0"/>
          <w:szCs w:val="32"/>
        </w:rPr>
        <w:t>，但</w:t>
      </w:r>
      <w:r w:rsidR="00874DF2" w:rsidRPr="005628B1">
        <w:rPr>
          <w:rFonts w:ascii="Times New Roman" w:hint="eastAsia"/>
          <w:bCs w:val="0"/>
          <w:szCs w:val="32"/>
        </w:rPr>
        <w:t>該項規定施行後，</w:t>
      </w:r>
      <w:r w:rsidRPr="005628B1">
        <w:rPr>
          <w:rFonts w:ascii="Times New Roman" w:hint="eastAsia"/>
          <w:bCs w:val="0"/>
          <w:szCs w:val="32"/>
        </w:rPr>
        <w:t>內政部移民署欠缺適當的收容替代場所，也未能建立有效管理追蹤機制，以致這些非法</w:t>
      </w:r>
      <w:r w:rsidR="00874DF2" w:rsidRPr="005628B1">
        <w:rPr>
          <w:rFonts w:ascii="Times New Roman" w:hint="eastAsia"/>
          <w:bCs w:val="0"/>
          <w:szCs w:val="32"/>
        </w:rPr>
        <w:t>外籍</w:t>
      </w:r>
      <w:r w:rsidRPr="005628B1">
        <w:rPr>
          <w:rFonts w:ascii="Times New Roman" w:hint="eastAsia"/>
          <w:bCs w:val="0"/>
          <w:szCs w:val="32"/>
        </w:rPr>
        <w:t>勞工在收容替代處分期間</w:t>
      </w:r>
      <w:r w:rsidR="003344C5" w:rsidRPr="005628B1">
        <w:rPr>
          <w:rFonts w:ascii="Times New Roman" w:hint="eastAsia"/>
          <w:bCs w:val="0"/>
          <w:szCs w:val="32"/>
        </w:rPr>
        <w:t>仍</w:t>
      </w:r>
      <w:r w:rsidRPr="005628B1">
        <w:rPr>
          <w:rFonts w:ascii="Times New Roman" w:hint="eastAsia"/>
          <w:bCs w:val="0"/>
          <w:szCs w:val="32"/>
        </w:rPr>
        <w:t>發生再次逃逸及棄養子女的情事，衍生後續非本國籍兒少身分認定及安置照顧等諸多問題</w:t>
      </w:r>
      <w:r w:rsidR="003344C5" w:rsidRPr="005628B1">
        <w:rPr>
          <w:rFonts w:ascii="Times New Roman" w:hint="eastAsia"/>
          <w:bCs w:val="0"/>
          <w:szCs w:val="32"/>
        </w:rPr>
        <w:t>，顯見內政部修法的同時，未能</w:t>
      </w:r>
      <w:r w:rsidR="00874DF2" w:rsidRPr="005628B1">
        <w:rPr>
          <w:rFonts w:ascii="Times New Roman" w:hint="eastAsia"/>
          <w:bCs w:val="0"/>
          <w:szCs w:val="32"/>
        </w:rPr>
        <w:t>督促移民署</w:t>
      </w:r>
      <w:r w:rsidR="003344C5" w:rsidRPr="005628B1">
        <w:rPr>
          <w:rFonts w:ascii="Times New Roman" w:hint="eastAsia"/>
          <w:bCs w:val="0"/>
          <w:szCs w:val="32"/>
        </w:rPr>
        <w:t>通盤研擬相關配套措施</w:t>
      </w:r>
      <w:r w:rsidR="00874DF2" w:rsidRPr="005628B1">
        <w:rPr>
          <w:rFonts w:ascii="Times New Roman" w:hint="eastAsia"/>
          <w:bCs w:val="0"/>
          <w:szCs w:val="32"/>
        </w:rPr>
        <w:t>，以致又衍生非法籍勞工再次逃逸的情事，核有未當</w:t>
      </w:r>
      <w:r w:rsidRPr="005628B1">
        <w:rPr>
          <w:rFonts w:ascii="Times New Roman" w:hint="eastAsia"/>
          <w:bCs w:val="0"/>
          <w:szCs w:val="32"/>
        </w:rPr>
        <w:t>，亟應從速研謀解決對策。</w:t>
      </w:r>
      <w:bookmarkEnd w:id="397"/>
      <w:bookmarkEnd w:id="398"/>
      <w:bookmarkEnd w:id="399"/>
      <w:bookmarkEnd w:id="400"/>
      <w:bookmarkEnd w:id="401"/>
    </w:p>
    <w:bookmarkEnd w:id="58"/>
    <w:p w:rsidR="00373EA4" w:rsidRPr="005628B1" w:rsidRDefault="00373EA4" w:rsidP="003B39AF">
      <w:pPr>
        <w:pStyle w:val="1"/>
        <w:numPr>
          <w:ilvl w:val="0"/>
          <w:numId w:val="41"/>
        </w:numPr>
        <w:ind w:left="2380" w:hanging="2380"/>
      </w:pPr>
      <w:r w:rsidRPr="005628B1">
        <w:rPr>
          <w:rFonts w:hint="eastAsia"/>
          <w:bCs w:val="0"/>
        </w:rPr>
        <w:br w:type="page"/>
      </w:r>
      <w:bookmarkStart w:id="402" w:name="_Toc529218272"/>
      <w:bookmarkStart w:id="403" w:name="_Toc525939732"/>
      <w:bookmarkStart w:id="404" w:name="_Toc525939227"/>
      <w:bookmarkStart w:id="405" w:name="_Toc525938379"/>
      <w:bookmarkStart w:id="406" w:name="_Toc525070839"/>
      <w:bookmarkStart w:id="407" w:name="_Toc525066148"/>
      <w:bookmarkStart w:id="408" w:name="_Toc524902734"/>
      <w:bookmarkStart w:id="409" w:name="_Toc524896224"/>
      <w:bookmarkStart w:id="410" w:name="_Toc524896194"/>
      <w:bookmarkStart w:id="411" w:name="_Toc524895648"/>
      <w:bookmarkStart w:id="412" w:name="_Toc422834160"/>
      <w:bookmarkStart w:id="413" w:name="_Toc421794875"/>
      <w:bookmarkStart w:id="414" w:name="_Toc70242205"/>
      <w:bookmarkStart w:id="415" w:name="_Toc70241816"/>
      <w:bookmarkStart w:id="416" w:name="_Toc69609820"/>
      <w:bookmarkStart w:id="417" w:name="_Toc69556946"/>
      <w:bookmarkStart w:id="418" w:name="_Toc69556897"/>
      <w:bookmarkStart w:id="419" w:name="_Toc4473330"/>
      <w:bookmarkStart w:id="420" w:name="_Toc4316189"/>
      <w:bookmarkStart w:id="421" w:name="_Toc2400395"/>
      <w:bookmarkStart w:id="422" w:name="_Toc529228265"/>
      <w:bookmarkStart w:id="423" w:name="_Toc529223862"/>
      <w:bookmarkStart w:id="424" w:name="_Toc529223111"/>
      <w:bookmarkStart w:id="425" w:name="_Toc529222689"/>
      <w:bookmarkStart w:id="426" w:name="_Toc471915134"/>
      <w:bookmarkStart w:id="427" w:name="_Toc473787049"/>
      <w:r w:rsidRPr="005628B1">
        <w:rPr>
          <w:rFonts w:hint="eastAsia"/>
        </w:rPr>
        <w:lastRenderedPageBreak/>
        <w:t>處理辦法：</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rsidR="00373EA4" w:rsidRPr="005628B1" w:rsidRDefault="00373EA4" w:rsidP="003B39AF">
      <w:pPr>
        <w:pStyle w:val="2"/>
        <w:numPr>
          <w:ilvl w:val="1"/>
          <w:numId w:val="41"/>
        </w:numPr>
      </w:pPr>
      <w:bookmarkStart w:id="428" w:name="_Toc524895649"/>
      <w:bookmarkStart w:id="429" w:name="_Toc524896195"/>
      <w:bookmarkStart w:id="430" w:name="_Toc524896225"/>
      <w:bookmarkStart w:id="431" w:name="_Toc70241820"/>
      <w:bookmarkStart w:id="432" w:name="_Toc70242209"/>
      <w:bookmarkStart w:id="433" w:name="_Toc421794876"/>
      <w:bookmarkStart w:id="434" w:name="_Toc421795442"/>
      <w:bookmarkStart w:id="435" w:name="_Toc421796023"/>
      <w:bookmarkStart w:id="436" w:name="_Toc422728958"/>
      <w:bookmarkStart w:id="437" w:name="_Toc422834161"/>
      <w:bookmarkStart w:id="438" w:name="_Toc471914826"/>
      <w:bookmarkStart w:id="439" w:name="_Toc471915135"/>
      <w:bookmarkStart w:id="440" w:name="_Toc472328303"/>
      <w:bookmarkStart w:id="441" w:name="_Toc473637913"/>
      <w:bookmarkStart w:id="442" w:name="_Toc473787050"/>
      <w:bookmarkStart w:id="443" w:name="_Toc2400396"/>
      <w:bookmarkStart w:id="444" w:name="_Toc4316190"/>
      <w:bookmarkStart w:id="445" w:name="_Toc4473331"/>
      <w:bookmarkStart w:id="446" w:name="_Toc69556898"/>
      <w:bookmarkStart w:id="447" w:name="_Toc69556947"/>
      <w:bookmarkStart w:id="448" w:name="_Toc69609821"/>
      <w:bookmarkStart w:id="449" w:name="_Toc70241817"/>
      <w:bookmarkStart w:id="450" w:name="_Toc70242206"/>
      <w:bookmarkStart w:id="451" w:name="_Toc524902735"/>
      <w:bookmarkStart w:id="452" w:name="_Toc525066149"/>
      <w:bookmarkStart w:id="453" w:name="_Toc525070840"/>
      <w:bookmarkStart w:id="454" w:name="_Toc525938380"/>
      <w:bookmarkStart w:id="455" w:name="_Toc525939228"/>
      <w:bookmarkStart w:id="456" w:name="_Toc525939733"/>
      <w:bookmarkStart w:id="457" w:name="_Toc529218273"/>
      <w:bookmarkStart w:id="458" w:name="_Toc529222690"/>
      <w:bookmarkStart w:id="459" w:name="_Toc529223112"/>
      <w:bookmarkStart w:id="460" w:name="_Toc529223863"/>
      <w:bookmarkStart w:id="461" w:name="_Toc529228266"/>
      <w:bookmarkEnd w:id="428"/>
      <w:bookmarkEnd w:id="429"/>
      <w:bookmarkEnd w:id="430"/>
      <w:r w:rsidRPr="005628B1">
        <w:rPr>
          <w:rFonts w:hint="eastAsia"/>
        </w:rPr>
        <w:t>調查意見一</w:t>
      </w:r>
      <w:r w:rsidR="00874DF2" w:rsidRPr="005628B1">
        <w:rPr>
          <w:rFonts w:hint="eastAsia"/>
        </w:rPr>
        <w:t>及</w:t>
      </w:r>
      <w:r w:rsidRPr="005628B1">
        <w:rPr>
          <w:rFonts w:hint="eastAsia"/>
        </w:rPr>
        <w:t>三，函請行政院督促所屬確實檢討改進見復。</w:t>
      </w:r>
      <w:bookmarkEnd w:id="431"/>
      <w:bookmarkEnd w:id="432"/>
      <w:bookmarkEnd w:id="433"/>
      <w:bookmarkEnd w:id="434"/>
      <w:bookmarkEnd w:id="435"/>
      <w:bookmarkEnd w:id="436"/>
      <w:bookmarkEnd w:id="437"/>
      <w:bookmarkEnd w:id="438"/>
      <w:bookmarkEnd w:id="439"/>
      <w:bookmarkEnd w:id="440"/>
      <w:bookmarkEnd w:id="441"/>
      <w:bookmarkEnd w:id="442"/>
    </w:p>
    <w:p w:rsidR="00874DF2" w:rsidRPr="005628B1" w:rsidRDefault="00874DF2" w:rsidP="003B39AF">
      <w:pPr>
        <w:pStyle w:val="2"/>
        <w:numPr>
          <w:ilvl w:val="1"/>
          <w:numId w:val="41"/>
        </w:numPr>
      </w:pPr>
      <w:bookmarkStart w:id="462" w:name="_Toc473637914"/>
      <w:bookmarkStart w:id="463" w:name="_Toc473787051"/>
      <w:r w:rsidRPr="005628B1">
        <w:rPr>
          <w:rFonts w:hint="eastAsia"/>
        </w:rPr>
        <w:t>調查意見二，糾正勞動部</w:t>
      </w:r>
      <w:r w:rsidR="008903EC" w:rsidRPr="005628B1">
        <w:rPr>
          <w:rFonts w:hint="eastAsia"/>
        </w:rPr>
        <w:t>及</w:t>
      </w:r>
      <w:r w:rsidRPr="005628B1">
        <w:rPr>
          <w:rFonts w:hint="eastAsia"/>
        </w:rPr>
        <w:t>內政部移民署。</w:t>
      </w:r>
      <w:bookmarkEnd w:id="462"/>
      <w:bookmarkEnd w:id="463"/>
    </w:p>
    <w:p w:rsidR="00373EA4" w:rsidRPr="005628B1" w:rsidRDefault="00373EA4" w:rsidP="003B39AF">
      <w:pPr>
        <w:pStyle w:val="2"/>
        <w:numPr>
          <w:ilvl w:val="1"/>
          <w:numId w:val="41"/>
        </w:numPr>
      </w:pPr>
      <w:bookmarkStart w:id="464" w:name="_Toc471914827"/>
      <w:bookmarkStart w:id="465" w:name="_Toc471915136"/>
      <w:bookmarkStart w:id="466" w:name="_Toc472328304"/>
      <w:bookmarkStart w:id="467" w:name="_Toc473637915"/>
      <w:bookmarkStart w:id="468" w:name="_Toc473787052"/>
      <w:r w:rsidRPr="005628B1">
        <w:rPr>
          <w:rFonts w:hint="eastAsia"/>
        </w:rPr>
        <w:t>調查意見四至五，函請內政部</w:t>
      </w:r>
      <w:r w:rsidR="008903EC" w:rsidRPr="005628B1">
        <w:rPr>
          <w:rFonts w:hint="eastAsia"/>
        </w:rPr>
        <w:t>督促所屬</w:t>
      </w:r>
      <w:r w:rsidRPr="005628B1">
        <w:rPr>
          <w:rFonts w:hint="eastAsia"/>
        </w:rPr>
        <w:t>確實檢討改進見復。</w:t>
      </w:r>
      <w:bookmarkEnd w:id="464"/>
      <w:bookmarkEnd w:id="465"/>
      <w:bookmarkEnd w:id="466"/>
      <w:bookmarkEnd w:id="467"/>
      <w:bookmarkEnd w:id="468"/>
    </w:p>
    <w:p w:rsidR="00373EA4" w:rsidRPr="005628B1" w:rsidRDefault="00373EA4" w:rsidP="003B39AF">
      <w:pPr>
        <w:pStyle w:val="2"/>
        <w:numPr>
          <w:ilvl w:val="1"/>
          <w:numId w:val="41"/>
        </w:numPr>
        <w:kinsoku w:val="0"/>
        <w:ind w:left="1020" w:hanging="680"/>
      </w:pPr>
      <w:bookmarkStart w:id="469" w:name="_Toc422834166"/>
      <w:bookmarkStart w:id="470" w:name="_Toc422728963"/>
      <w:bookmarkStart w:id="471" w:name="_Toc421796028"/>
      <w:bookmarkStart w:id="472" w:name="_Toc421795447"/>
      <w:bookmarkStart w:id="473" w:name="_Toc421794881"/>
      <w:bookmarkStart w:id="474" w:name="_Toc70242211"/>
      <w:bookmarkStart w:id="475" w:name="_Toc70241822"/>
      <w:bookmarkStart w:id="476" w:name="_Toc69609824"/>
      <w:bookmarkStart w:id="477" w:name="_Toc69556950"/>
      <w:bookmarkStart w:id="478" w:name="_Toc69556901"/>
      <w:bookmarkStart w:id="479" w:name="_Toc4473332"/>
      <w:bookmarkStart w:id="480" w:name="_Toc4316191"/>
      <w:bookmarkStart w:id="481" w:name="_Toc2400397"/>
      <w:bookmarkStart w:id="482" w:name="_Toc471914828"/>
      <w:bookmarkStart w:id="483" w:name="_Toc471915137"/>
      <w:bookmarkStart w:id="484" w:name="_Toc472328305"/>
      <w:bookmarkStart w:id="485" w:name="_Toc473637916"/>
      <w:bookmarkStart w:id="486" w:name="_Toc473787053"/>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Pr="005628B1">
        <w:rPr>
          <w:rFonts w:hint="eastAsia"/>
        </w:rPr>
        <w:t>檢附派查函及相關附件，送請內政及少數民族委員會、財政及經濟委員會聯席會處理。</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rsidR="00037341" w:rsidRDefault="00373EA4" w:rsidP="00373EA4">
      <w:pPr>
        <w:pStyle w:val="ab"/>
        <w:spacing w:beforeLines="150" w:before="685" w:after="0"/>
        <w:ind w:leftChars="1100" w:left="3742"/>
        <w:rPr>
          <w:b w:val="0"/>
          <w:bCs/>
          <w:spacing w:val="12"/>
          <w:kern w:val="0"/>
          <w:sz w:val="40"/>
        </w:rPr>
      </w:pPr>
      <w:r>
        <w:rPr>
          <w:rFonts w:hint="eastAsia"/>
          <w:b w:val="0"/>
          <w:bCs/>
          <w:spacing w:val="12"/>
          <w:kern w:val="0"/>
          <w:sz w:val="40"/>
        </w:rPr>
        <w:t>調查委員：</w:t>
      </w:r>
      <w:r w:rsidR="00037341" w:rsidRPr="00037341">
        <w:rPr>
          <w:rFonts w:hint="eastAsia"/>
          <w:b w:val="0"/>
          <w:bCs/>
          <w:spacing w:val="12"/>
          <w:kern w:val="0"/>
          <w:sz w:val="40"/>
        </w:rPr>
        <w:t>王美玉</w:t>
      </w:r>
    </w:p>
    <w:p w:rsidR="00373EA4" w:rsidRDefault="00037341" w:rsidP="00037341">
      <w:pPr>
        <w:pStyle w:val="ab"/>
        <w:spacing w:beforeLines="150" w:before="685" w:after="0"/>
        <w:ind w:leftChars="1100" w:left="3742" w:firstLineChars="550" w:firstLine="2443"/>
        <w:rPr>
          <w:rFonts w:ascii="Times New Roman"/>
          <w:b w:val="0"/>
          <w:bCs/>
          <w:spacing w:val="0"/>
          <w:kern w:val="0"/>
          <w:sz w:val="40"/>
        </w:rPr>
      </w:pPr>
      <w:r w:rsidRPr="00037341">
        <w:rPr>
          <w:rFonts w:hint="eastAsia"/>
          <w:b w:val="0"/>
          <w:bCs/>
          <w:spacing w:val="12"/>
          <w:kern w:val="0"/>
          <w:sz w:val="40"/>
        </w:rPr>
        <w:t>尹祚芊</w:t>
      </w:r>
    </w:p>
    <w:p w:rsidR="00373EA4" w:rsidRDefault="00373EA4" w:rsidP="00373EA4">
      <w:pPr>
        <w:pStyle w:val="ab"/>
        <w:spacing w:before="0" w:after="0"/>
        <w:ind w:leftChars="1100" w:left="3742" w:firstLineChars="500" w:firstLine="2021"/>
        <w:rPr>
          <w:b w:val="0"/>
          <w:bCs/>
          <w:spacing w:val="12"/>
          <w:kern w:val="0"/>
        </w:rPr>
      </w:pPr>
    </w:p>
    <w:p w:rsidR="00373EA4" w:rsidRDefault="00373EA4" w:rsidP="00373EA4">
      <w:pPr>
        <w:pStyle w:val="ab"/>
        <w:spacing w:before="0" w:after="0"/>
        <w:ind w:leftChars="1100" w:left="3742" w:firstLineChars="500" w:firstLine="2021"/>
        <w:rPr>
          <w:b w:val="0"/>
          <w:bCs/>
          <w:spacing w:val="12"/>
          <w:kern w:val="0"/>
        </w:rPr>
      </w:pPr>
    </w:p>
    <w:p w:rsidR="008903EC" w:rsidRDefault="008903EC" w:rsidP="00373EA4">
      <w:pPr>
        <w:pStyle w:val="ab"/>
        <w:spacing w:before="0" w:after="0"/>
        <w:ind w:leftChars="1100" w:left="3742" w:firstLineChars="500" w:firstLine="2021"/>
        <w:rPr>
          <w:b w:val="0"/>
          <w:bCs/>
          <w:spacing w:val="12"/>
          <w:kern w:val="0"/>
        </w:rPr>
      </w:pPr>
    </w:p>
    <w:p w:rsidR="00373EA4" w:rsidRDefault="00373EA4" w:rsidP="00373EA4">
      <w:pPr>
        <w:pStyle w:val="ab"/>
        <w:spacing w:before="0" w:after="0"/>
        <w:ind w:leftChars="1100" w:left="3742" w:firstLineChars="500" w:firstLine="2021"/>
        <w:rPr>
          <w:b w:val="0"/>
          <w:bCs/>
          <w:spacing w:val="12"/>
          <w:kern w:val="0"/>
        </w:rPr>
      </w:pPr>
    </w:p>
    <w:p w:rsidR="00373EA4" w:rsidRDefault="00373EA4" w:rsidP="00373EA4">
      <w:pPr>
        <w:pStyle w:val="ab"/>
        <w:spacing w:before="0" w:after="0"/>
        <w:ind w:leftChars="1100" w:left="3742" w:firstLineChars="500" w:firstLine="2021"/>
        <w:rPr>
          <w:b w:val="0"/>
          <w:bCs/>
          <w:spacing w:val="12"/>
          <w:kern w:val="0"/>
        </w:rPr>
      </w:pPr>
    </w:p>
    <w:p w:rsidR="00373EA4" w:rsidRDefault="00373EA4" w:rsidP="00373EA4">
      <w:pPr>
        <w:pStyle w:val="ab"/>
        <w:spacing w:before="0" w:after="0"/>
        <w:ind w:leftChars="1100" w:left="3742" w:firstLineChars="500" w:firstLine="2021"/>
        <w:rPr>
          <w:b w:val="0"/>
          <w:bCs/>
          <w:spacing w:val="12"/>
          <w:kern w:val="0"/>
        </w:rPr>
      </w:pPr>
    </w:p>
    <w:p w:rsidR="00373EA4" w:rsidRDefault="00373EA4" w:rsidP="00373EA4">
      <w:pPr>
        <w:pStyle w:val="ab"/>
        <w:spacing w:before="0" w:after="0"/>
        <w:ind w:leftChars="1100" w:left="3742" w:firstLineChars="500" w:firstLine="2021"/>
        <w:rPr>
          <w:b w:val="0"/>
          <w:bCs/>
          <w:spacing w:val="12"/>
          <w:kern w:val="0"/>
        </w:rPr>
      </w:pPr>
    </w:p>
    <w:p w:rsidR="00373EA4" w:rsidRDefault="00373EA4" w:rsidP="00723AB2">
      <w:pPr>
        <w:pStyle w:val="af3"/>
        <w:ind w:left="3402" w:hanging="3402"/>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106</w:t>
      </w:r>
      <w:r>
        <w:rPr>
          <w:rFonts w:ascii="Times New Roman" w:hint="eastAsia"/>
          <w:bCs/>
        </w:rPr>
        <w:t xml:space="preserve">　年　</w:t>
      </w:r>
      <w:r w:rsidR="00AE12D0">
        <w:rPr>
          <w:rFonts w:ascii="Times New Roman" w:hint="eastAsia"/>
          <w:bCs/>
        </w:rPr>
        <w:t>2</w:t>
      </w:r>
      <w:r>
        <w:rPr>
          <w:rFonts w:ascii="Times New Roman" w:hint="eastAsia"/>
          <w:bCs/>
        </w:rPr>
        <w:t xml:space="preserve">　月　</w:t>
      </w:r>
      <w:r w:rsidR="007F07C3">
        <w:rPr>
          <w:rFonts w:ascii="Times New Roman" w:hint="eastAsia"/>
          <w:bCs/>
        </w:rPr>
        <w:t xml:space="preserve"> </w:t>
      </w:r>
      <w:r>
        <w:rPr>
          <w:rFonts w:ascii="Times New Roman" w:hint="eastAsia"/>
          <w:bCs/>
        </w:rPr>
        <w:t xml:space="preserve">　　日</w:t>
      </w:r>
    </w:p>
    <w:p w:rsidR="00B77D18" w:rsidRPr="00F816CB" w:rsidRDefault="00373EA4" w:rsidP="00723AB2">
      <w:pPr>
        <w:pStyle w:val="af4"/>
        <w:kinsoku/>
        <w:autoSpaceDE w:val="0"/>
        <w:spacing w:beforeLines="50" w:before="228"/>
        <w:ind w:left="1020" w:hanging="1020"/>
        <w:rPr>
          <w:szCs w:val="32"/>
        </w:rPr>
      </w:pPr>
      <w:r>
        <w:rPr>
          <w:rFonts w:hint="eastAsia"/>
          <w:bCs/>
        </w:rPr>
        <w:lastRenderedPageBreak/>
        <w:t>附件：本院</w:t>
      </w:r>
      <w:r>
        <w:rPr>
          <w:rFonts w:ascii="Times New Roman"/>
        </w:rPr>
        <w:t>105</w:t>
      </w:r>
      <w:r>
        <w:rPr>
          <w:rFonts w:ascii="Times New Roman" w:hint="eastAsia"/>
        </w:rPr>
        <w:t>年</w:t>
      </w:r>
      <w:r>
        <w:rPr>
          <w:rFonts w:ascii="Times New Roman"/>
        </w:rPr>
        <w:t>2</w:t>
      </w:r>
      <w:r>
        <w:rPr>
          <w:rFonts w:ascii="Times New Roman" w:hint="eastAsia"/>
        </w:rPr>
        <w:t>月</w:t>
      </w:r>
      <w:r>
        <w:rPr>
          <w:rFonts w:ascii="Times New Roman"/>
        </w:rPr>
        <w:t>17</w:t>
      </w:r>
      <w:r>
        <w:rPr>
          <w:rFonts w:ascii="Times New Roman" w:hint="eastAsia"/>
        </w:rPr>
        <w:t>日院台調壹字第</w:t>
      </w:r>
      <w:r>
        <w:rPr>
          <w:rFonts w:ascii="Times New Roman"/>
        </w:rPr>
        <w:t>1050800034</w:t>
      </w:r>
      <w:r>
        <w:rPr>
          <w:rFonts w:ascii="Times New Roman" w:hint="eastAsia"/>
        </w:rPr>
        <w:t>號</w:t>
      </w:r>
      <w:r>
        <w:rPr>
          <w:rFonts w:hint="eastAsia"/>
          <w:bCs/>
        </w:rPr>
        <w:t>派查函暨相關案卷。</w:t>
      </w:r>
    </w:p>
    <w:sectPr w:rsidR="00B77D18" w:rsidRPr="00F816CB" w:rsidSect="00474E4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ADC" w:rsidRDefault="00B56ADC">
      <w:r>
        <w:separator/>
      </w:r>
    </w:p>
  </w:endnote>
  <w:endnote w:type="continuationSeparator" w:id="0">
    <w:p w:rsidR="00B56ADC" w:rsidRDefault="00B56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356" w:rsidRDefault="008D1356">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503430">
      <w:rPr>
        <w:rStyle w:val="af"/>
        <w:noProof/>
        <w:sz w:val="24"/>
      </w:rPr>
      <w:t>IV</w:t>
    </w:r>
    <w:r>
      <w:rPr>
        <w:rStyle w:val="af"/>
        <w:sz w:val="24"/>
      </w:rPr>
      <w:fldChar w:fldCharType="end"/>
    </w:r>
  </w:p>
  <w:p w:rsidR="008D1356" w:rsidRDefault="008D1356">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356" w:rsidRDefault="008D1356">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503430">
      <w:rPr>
        <w:rStyle w:val="af"/>
        <w:noProof/>
        <w:sz w:val="24"/>
      </w:rPr>
      <w:t>52</w:t>
    </w:r>
    <w:r>
      <w:rPr>
        <w:rStyle w:val="af"/>
        <w:sz w:val="24"/>
      </w:rPr>
      <w:fldChar w:fldCharType="end"/>
    </w:r>
  </w:p>
  <w:p w:rsidR="008D1356" w:rsidRDefault="008D135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ADC" w:rsidRDefault="00B56ADC">
      <w:r>
        <w:separator/>
      </w:r>
    </w:p>
  </w:footnote>
  <w:footnote w:type="continuationSeparator" w:id="0">
    <w:p w:rsidR="00B56ADC" w:rsidRDefault="00B56ADC">
      <w:r>
        <w:continuationSeparator/>
      </w:r>
    </w:p>
  </w:footnote>
  <w:footnote w:id="1">
    <w:p w:rsidR="008D1356" w:rsidRDefault="008D1356" w:rsidP="00324D05">
      <w:pPr>
        <w:pStyle w:val="aff0"/>
        <w:kinsoku w:val="0"/>
        <w:ind w:left="167" w:hangingChars="76" w:hanging="167"/>
        <w:jc w:val="both"/>
        <w:rPr>
          <w:rFonts w:ascii="Times New Roman" w:eastAsia="細明體"/>
        </w:rPr>
      </w:pPr>
      <w:r>
        <w:rPr>
          <w:rStyle w:val="aff2"/>
        </w:rPr>
        <w:footnoteRef/>
      </w:r>
      <w:r>
        <w:rPr>
          <w:rFonts w:hint="eastAsia"/>
        </w:rPr>
        <w:t xml:space="preserve"> </w:t>
      </w:r>
      <w:r>
        <w:rPr>
          <w:rFonts w:ascii="Times New Roman" w:eastAsia="細明體" w:hint="eastAsia"/>
          <w:spacing w:val="-4"/>
        </w:rPr>
        <w:t>前述機關函復文號如下：</w:t>
      </w:r>
      <w:r>
        <w:rPr>
          <w:rFonts w:ascii="Times New Roman" w:eastAsia="細明體"/>
          <w:spacing w:val="-4"/>
        </w:rPr>
        <w:t>(1)</w:t>
      </w:r>
      <w:r>
        <w:rPr>
          <w:rFonts w:ascii="Times New Roman" w:eastAsia="細明體" w:hint="eastAsia"/>
          <w:spacing w:val="-4"/>
        </w:rPr>
        <w:t>內政部</w:t>
      </w:r>
      <w:r>
        <w:rPr>
          <w:rFonts w:ascii="Times New Roman" w:eastAsia="細明體"/>
          <w:spacing w:val="-4"/>
        </w:rPr>
        <w:t>105</w:t>
      </w:r>
      <w:r>
        <w:rPr>
          <w:rFonts w:ascii="Times New Roman" w:eastAsia="細明體" w:hint="eastAsia"/>
          <w:spacing w:val="-4"/>
        </w:rPr>
        <w:t>年</w:t>
      </w:r>
      <w:r>
        <w:rPr>
          <w:rFonts w:ascii="Times New Roman" w:eastAsia="細明體"/>
          <w:spacing w:val="-4"/>
        </w:rPr>
        <w:t>5</w:t>
      </w:r>
      <w:r>
        <w:rPr>
          <w:rFonts w:ascii="Times New Roman" w:eastAsia="細明體" w:hint="eastAsia"/>
          <w:spacing w:val="-4"/>
        </w:rPr>
        <w:t>月</w:t>
      </w:r>
      <w:r>
        <w:rPr>
          <w:rFonts w:ascii="Times New Roman" w:eastAsia="細明體"/>
          <w:spacing w:val="-4"/>
        </w:rPr>
        <w:t>2</w:t>
      </w:r>
      <w:r>
        <w:rPr>
          <w:rFonts w:ascii="Times New Roman" w:eastAsia="細明體" w:hint="eastAsia"/>
          <w:spacing w:val="-4"/>
        </w:rPr>
        <w:t>日內授移字第</w:t>
      </w:r>
      <w:r>
        <w:rPr>
          <w:rFonts w:ascii="Times New Roman" w:eastAsia="細明體"/>
          <w:spacing w:val="-4"/>
        </w:rPr>
        <w:t>1050961779</w:t>
      </w:r>
      <w:r>
        <w:rPr>
          <w:rFonts w:ascii="Times New Roman" w:eastAsia="細明體" w:hint="eastAsia"/>
          <w:spacing w:val="-4"/>
        </w:rPr>
        <w:t>號函、</w:t>
      </w:r>
      <w:r>
        <w:rPr>
          <w:rFonts w:ascii="Times New Roman" w:eastAsia="細明體"/>
          <w:spacing w:val="-4"/>
        </w:rPr>
        <w:t>105</w:t>
      </w:r>
      <w:r>
        <w:rPr>
          <w:rFonts w:ascii="Times New Roman" w:eastAsia="細明體" w:hint="eastAsia"/>
          <w:spacing w:val="-4"/>
        </w:rPr>
        <w:t>年</w:t>
      </w:r>
      <w:r>
        <w:rPr>
          <w:rFonts w:ascii="Times New Roman" w:eastAsia="細明體"/>
          <w:spacing w:val="-4"/>
        </w:rPr>
        <w:t>8</w:t>
      </w:r>
      <w:r>
        <w:rPr>
          <w:rFonts w:ascii="Times New Roman" w:eastAsia="細明體" w:hint="eastAsia"/>
          <w:spacing w:val="-4"/>
        </w:rPr>
        <w:t>月</w:t>
      </w:r>
      <w:r>
        <w:rPr>
          <w:rFonts w:ascii="Times New Roman" w:eastAsia="細明體"/>
          <w:spacing w:val="-4"/>
        </w:rPr>
        <w:t>22</w:t>
      </w:r>
      <w:r>
        <w:rPr>
          <w:rFonts w:ascii="Times New Roman" w:eastAsia="細明體" w:hint="eastAsia"/>
          <w:spacing w:val="-4"/>
        </w:rPr>
        <w:t>日內授移字第</w:t>
      </w:r>
      <w:r>
        <w:rPr>
          <w:rFonts w:ascii="Times New Roman" w:eastAsia="細明體"/>
          <w:spacing w:val="-4"/>
        </w:rPr>
        <w:t>1050963227</w:t>
      </w:r>
      <w:r>
        <w:rPr>
          <w:rFonts w:ascii="Times New Roman" w:eastAsia="細明體" w:hint="eastAsia"/>
          <w:spacing w:val="-4"/>
        </w:rPr>
        <w:t>號函；</w:t>
      </w:r>
      <w:r>
        <w:rPr>
          <w:rFonts w:ascii="Times New Roman" w:eastAsia="細明體"/>
          <w:spacing w:val="-4"/>
        </w:rPr>
        <w:t>(2)</w:t>
      </w:r>
      <w:r>
        <w:rPr>
          <w:rFonts w:ascii="Times New Roman" w:eastAsia="細明體" w:hint="eastAsia"/>
          <w:spacing w:val="-4"/>
        </w:rPr>
        <w:t>衛福部</w:t>
      </w:r>
      <w:r>
        <w:rPr>
          <w:rFonts w:ascii="Times New Roman" w:eastAsia="細明體"/>
          <w:spacing w:val="-4"/>
        </w:rPr>
        <w:t>105</w:t>
      </w:r>
      <w:r>
        <w:rPr>
          <w:rFonts w:ascii="Times New Roman" w:eastAsia="細明體" w:hint="eastAsia"/>
          <w:spacing w:val="-4"/>
        </w:rPr>
        <w:t>年</w:t>
      </w:r>
      <w:r>
        <w:rPr>
          <w:rFonts w:ascii="Times New Roman" w:eastAsia="細明體"/>
          <w:spacing w:val="-4"/>
        </w:rPr>
        <w:t>4</w:t>
      </w:r>
      <w:r>
        <w:rPr>
          <w:rFonts w:ascii="Times New Roman" w:eastAsia="細明體" w:hint="eastAsia"/>
          <w:spacing w:val="-4"/>
        </w:rPr>
        <w:t>月</w:t>
      </w:r>
      <w:r>
        <w:rPr>
          <w:rFonts w:ascii="Times New Roman" w:eastAsia="細明體"/>
          <w:spacing w:val="-4"/>
        </w:rPr>
        <w:t>20</w:t>
      </w:r>
      <w:r>
        <w:rPr>
          <w:rFonts w:ascii="Times New Roman" w:eastAsia="細明體" w:hint="eastAsia"/>
          <w:spacing w:val="-4"/>
        </w:rPr>
        <w:t>日部授家字第</w:t>
      </w:r>
      <w:r>
        <w:rPr>
          <w:rFonts w:ascii="Times New Roman" w:eastAsia="細明體"/>
          <w:spacing w:val="-4"/>
        </w:rPr>
        <w:t>1050600357</w:t>
      </w:r>
      <w:r>
        <w:rPr>
          <w:rFonts w:ascii="Times New Roman" w:eastAsia="細明體" w:hint="eastAsia"/>
          <w:spacing w:val="-4"/>
        </w:rPr>
        <w:t>號函、</w:t>
      </w:r>
      <w:r>
        <w:rPr>
          <w:rFonts w:ascii="Times New Roman" w:eastAsia="細明體"/>
          <w:spacing w:val="-4"/>
        </w:rPr>
        <w:t>105</w:t>
      </w:r>
      <w:r>
        <w:rPr>
          <w:rFonts w:ascii="Times New Roman" w:eastAsia="細明體" w:hint="eastAsia"/>
          <w:spacing w:val="-4"/>
        </w:rPr>
        <w:t>年</w:t>
      </w:r>
      <w:r>
        <w:rPr>
          <w:rFonts w:ascii="Times New Roman" w:eastAsia="細明體"/>
          <w:spacing w:val="-4"/>
        </w:rPr>
        <w:t>8</w:t>
      </w:r>
      <w:r>
        <w:rPr>
          <w:rFonts w:ascii="Times New Roman" w:eastAsia="細明體" w:hint="eastAsia"/>
          <w:spacing w:val="-4"/>
        </w:rPr>
        <w:t>月</w:t>
      </w:r>
      <w:r>
        <w:rPr>
          <w:rFonts w:ascii="Times New Roman" w:eastAsia="細明體"/>
          <w:spacing w:val="-4"/>
        </w:rPr>
        <w:t>15</w:t>
      </w:r>
      <w:r>
        <w:rPr>
          <w:rFonts w:ascii="Times New Roman" w:eastAsia="細明體" w:hint="eastAsia"/>
          <w:spacing w:val="-4"/>
        </w:rPr>
        <w:t>日部授家字第</w:t>
      </w:r>
      <w:r>
        <w:rPr>
          <w:rFonts w:ascii="Times New Roman" w:eastAsia="細明體"/>
          <w:spacing w:val="-4"/>
        </w:rPr>
        <w:t>1050600839</w:t>
      </w:r>
      <w:r>
        <w:rPr>
          <w:rFonts w:ascii="Times New Roman" w:eastAsia="細明體" w:hint="eastAsia"/>
          <w:spacing w:val="-4"/>
        </w:rPr>
        <w:t>號函、</w:t>
      </w:r>
      <w:r>
        <w:rPr>
          <w:rFonts w:ascii="Times New Roman" w:eastAsia="細明體"/>
          <w:spacing w:val="-4"/>
        </w:rPr>
        <w:t>105</w:t>
      </w:r>
      <w:r>
        <w:rPr>
          <w:rFonts w:ascii="Times New Roman" w:eastAsia="細明體" w:hint="eastAsia"/>
          <w:spacing w:val="-4"/>
        </w:rPr>
        <w:t>年</w:t>
      </w:r>
      <w:r>
        <w:rPr>
          <w:rFonts w:ascii="Times New Roman" w:eastAsia="細明體"/>
          <w:spacing w:val="-4"/>
        </w:rPr>
        <w:t>9</w:t>
      </w:r>
      <w:r>
        <w:rPr>
          <w:rFonts w:ascii="Times New Roman" w:eastAsia="細明體" w:hint="eastAsia"/>
          <w:spacing w:val="-4"/>
        </w:rPr>
        <w:t>月</w:t>
      </w:r>
      <w:r>
        <w:rPr>
          <w:rFonts w:ascii="Times New Roman" w:eastAsia="細明體"/>
          <w:spacing w:val="-4"/>
        </w:rPr>
        <w:t>2</w:t>
      </w:r>
      <w:r>
        <w:rPr>
          <w:rFonts w:ascii="Times New Roman" w:eastAsia="細明體" w:hint="eastAsia"/>
          <w:spacing w:val="-4"/>
        </w:rPr>
        <w:t>日部授家字第</w:t>
      </w:r>
      <w:r>
        <w:rPr>
          <w:rFonts w:ascii="Times New Roman" w:eastAsia="細明體"/>
          <w:spacing w:val="-4"/>
        </w:rPr>
        <w:t>1050600914</w:t>
      </w:r>
      <w:r>
        <w:rPr>
          <w:rFonts w:ascii="Times New Roman" w:eastAsia="細明體" w:hint="eastAsia"/>
          <w:spacing w:val="-4"/>
        </w:rPr>
        <w:t>號函；</w:t>
      </w:r>
      <w:r>
        <w:rPr>
          <w:rFonts w:ascii="Times New Roman" w:eastAsia="細明體"/>
          <w:spacing w:val="-4"/>
        </w:rPr>
        <w:t>(3)</w:t>
      </w:r>
      <w:r>
        <w:rPr>
          <w:rFonts w:ascii="Times New Roman" w:eastAsia="細明體" w:hint="eastAsia"/>
          <w:spacing w:val="-4"/>
        </w:rPr>
        <w:t>勞動部</w:t>
      </w:r>
      <w:r>
        <w:rPr>
          <w:rFonts w:ascii="Times New Roman" w:eastAsia="細明體"/>
          <w:spacing w:val="-4"/>
        </w:rPr>
        <w:t>105</w:t>
      </w:r>
      <w:r>
        <w:rPr>
          <w:rFonts w:ascii="Times New Roman" w:eastAsia="細明體" w:hint="eastAsia"/>
          <w:spacing w:val="-4"/>
        </w:rPr>
        <w:t>年</w:t>
      </w:r>
      <w:r>
        <w:rPr>
          <w:rFonts w:ascii="Times New Roman" w:eastAsia="細明體"/>
          <w:spacing w:val="-4"/>
        </w:rPr>
        <w:t>4</w:t>
      </w:r>
      <w:r>
        <w:rPr>
          <w:rFonts w:ascii="Times New Roman" w:eastAsia="細明體" w:hint="eastAsia"/>
          <w:spacing w:val="-4"/>
        </w:rPr>
        <w:t>月</w:t>
      </w:r>
      <w:r>
        <w:rPr>
          <w:rFonts w:ascii="Times New Roman" w:eastAsia="細明體"/>
          <w:spacing w:val="-4"/>
        </w:rPr>
        <w:t>1</w:t>
      </w:r>
      <w:r>
        <w:rPr>
          <w:rFonts w:ascii="Times New Roman" w:eastAsia="細明體" w:hint="eastAsia"/>
          <w:spacing w:val="-4"/>
        </w:rPr>
        <w:t>日勞動發管字第</w:t>
      </w:r>
      <w:r>
        <w:rPr>
          <w:rFonts w:ascii="Times New Roman" w:eastAsia="細明體"/>
          <w:spacing w:val="-4"/>
        </w:rPr>
        <w:t>1050503662</w:t>
      </w:r>
      <w:r>
        <w:rPr>
          <w:rFonts w:ascii="Times New Roman" w:eastAsia="細明體" w:hint="eastAsia"/>
          <w:spacing w:val="-4"/>
        </w:rPr>
        <w:t>號函、</w:t>
      </w:r>
      <w:r>
        <w:rPr>
          <w:rFonts w:ascii="Times New Roman" w:eastAsia="細明體"/>
          <w:spacing w:val="-4"/>
        </w:rPr>
        <w:t>105</w:t>
      </w:r>
      <w:r>
        <w:rPr>
          <w:rFonts w:ascii="Times New Roman" w:eastAsia="細明體" w:hint="eastAsia"/>
          <w:spacing w:val="-4"/>
        </w:rPr>
        <w:t>年</w:t>
      </w:r>
      <w:r>
        <w:rPr>
          <w:rFonts w:ascii="Times New Roman" w:eastAsia="細明體"/>
          <w:spacing w:val="-4"/>
        </w:rPr>
        <w:t>8</w:t>
      </w:r>
      <w:r>
        <w:rPr>
          <w:rFonts w:ascii="Times New Roman" w:eastAsia="細明體" w:hint="eastAsia"/>
          <w:spacing w:val="-4"/>
        </w:rPr>
        <w:t>月</w:t>
      </w:r>
      <w:r>
        <w:rPr>
          <w:rFonts w:ascii="Times New Roman" w:eastAsia="細明體"/>
          <w:spacing w:val="-4"/>
        </w:rPr>
        <w:t>9</w:t>
      </w:r>
      <w:r>
        <w:rPr>
          <w:rFonts w:ascii="Times New Roman" w:eastAsia="細明體" w:hint="eastAsia"/>
          <w:spacing w:val="-4"/>
        </w:rPr>
        <w:t>日勞動發管字第</w:t>
      </w:r>
      <w:r>
        <w:rPr>
          <w:rFonts w:ascii="Times New Roman" w:eastAsia="細明體"/>
          <w:spacing w:val="-4"/>
        </w:rPr>
        <w:t>1050509519</w:t>
      </w:r>
      <w:r>
        <w:rPr>
          <w:rFonts w:ascii="Times New Roman" w:eastAsia="細明體" w:hint="eastAsia"/>
          <w:spacing w:val="-4"/>
        </w:rPr>
        <w:t>號函；</w:t>
      </w:r>
      <w:r>
        <w:rPr>
          <w:rFonts w:ascii="Times New Roman" w:eastAsia="細明體"/>
          <w:spacing w:val="-4"/>
        </w:rPr>
        <w:t>(4)</w:t>
      </w:r>
      <w:r>
        <w:rPr>
          <w:rFonts w:ascii="Times New Roman" w:eastAsia="細明體" w:hint="eastAsia"/>
          <w:spacing w:val="-4"/>
        </w:rPr>
        <w:t>臺北市政府</w:t>
      </w:r>
      <w:r>
        <w:rPr>
          <w:rFonts w:ascii="Times New Roman" w:eastAsia="細明體"/>
          <w:spacing w:val="-4"/>
        </w:rPr>
        <w:t>105</w:t>
      </w:r>
      <w:r>
        <w:rPr>
          <w:rFonts w:ascii="Times New Roman" w:eastAsia="細明體" w:hint="eastAsia"/>
          <w:spacing w:val="-4"/>
        </w:rPr>
        <w:t>年</w:t>
      </w:r>
      <w:r>
        <w:rPr>
          <w:rFonts w:ascii="Times New Roman" w:eastAsia="細明體"/>
          <w:spacing w:val="-4"/>
        </w:rPr>
        <w:t>4</w:t>
      </w:r>
      <w:r>
        <w:rPr>
          <w:rFonts w:ascii="Times New Roman" w:eastAsia="細明體" w:hint="eastAsia"/>
          <w:spacing w:val="-4"/>
        </w:rPr>
        <w:t>月</w:t>
      </w:r>
      <w:r>
        <w:rPr>
          <w:rFonts w:ascii="Times New Roman" w:eastAsia="細明體"/>
          <w:spacing w:val="-4"/>
        </w:rPr>
        <w:t>1</w:t>
      </w:r>
      <w:r>
        <w:rPr>
          <w:rFonts w:ascii="Times New Roman" w:eastAsia="細明體" w:hint="eastAsia"/>
          <w:spacing w:val="-4"/>
        </w:rPr>
        <w:t>日府社兒少字第</w:t>
      </w:r>
      <w:r>
        <w:rPr>
          <w:rFonts w:ascii="Times New Roman" w:eastAsia="細明體"/>
          <w:spacing w:val="-4"/>
        </w:rPr>
        <w:t>10511338300</w:t>
      </w:r>
      <w:r>
        <w:rPr>
          <w:rFonts w:ascii="Times New Roman" w:eastAsia="細明體" w:hint="eastAsia"/>
          <w:spacing w:val="-4"/>
        </w:rPr>
        <w:t>號函、</w:t>
      </w:r>
      <w:r>
        <w:rPr>
          <w:rFonts w:ascii="Times New Roman" w:eastAsia="細明體"/>
          <w:spacing w:val="-4"/>
        </w:rPr>
        <w:t>105</w:t>
      </w:r>
      <w:r>
        <w:rPr>
          <w:rFonts w:ascii="Times New Roman" w:eastAsia="細明體" w:hint="eastAsia"/>
          <w:spacing w:val="-4"/>
        </w:rPr>
        <w:t>年</w:t>
      </w:r>
      <w:r>
        <w:rPr>
          <w:rFonts w:ascii="Times New Roman" w:eastAsia="細明體"/>
          <w:spacing w:val="-4"/>
        </w:rPr>
        <w:t>7</w:t>
      </w:r>
      <w:r>
        <w:rPr>
          <w:rFonts w:ascii="Times New Roman" w:eastAsia="細明體" w:hint="eastAsia"/>
          <w:spacing w:val="-4"/>
        </w:rPr>
        <w:t>月</w:t>
      </w:r>
      <w:r>
        <w:rPr>
          <w:rFonts w:ascii="Times New Roman" w:eastAsia="細明體"/>
          <w:spacing w:val="-4"/>
        </w:rPr>
        <w:t>27</w:t>
      </w:r>
      <w:r>
        <w:rPr>
          <w:rFonts w:ascii="Times New Roman" w:eastAsia="細明體" w:hint="eastAsia"/>
          <w:spacing w:val="-4"/>
        </w:rPr>
        <w:t>日府社兒少字第</w:t>
      </w:r>
      <w:r>
        <w:rPr>
          <w:rFonts w:ascii="Times New Roman" w:eastAsia="細明體"/>
          <w:spacing w:val="-4"/>
        </w:rPr>
        <w:t>10513344700</w:t>
      </w:r>
      <w:r>
        <w:rPr>
          <w:rFonts w:ascii="Times New Roman" w:eastAsia="細明體" w:hint="eastAsia"/>
          <w:spacing w:val="-4"/>
        </w:rPr>
        <w:t>號函。</w:t>
      </w:r>
    </w:p>
  </w:footnote>
  <w:footnote w:id="2">
    <w:p w:rsidR="008D1356" w:rsidRDefault="008D1356" w:rsidP="00DE3DA9">
      <w:pPr>
        <w:pStyle w:val="aff0"/>
        <w:ind w:left="222" w:hangingChars="101" w:hanging="222"/>
        <w:jc w:val="both"/>
        <w:rPr>
          <w:rFonts w:asciiTheme="minorEastAsia" w:eastAsiaTheme="minorEastAsia" w:hAnsiTheme="minorEastAsia"/>
        </w:rPr>
      </w:pPr>
      <w:r>
        <w:rPr>
          <w:rStyle w:val="aff2"/>
        </w:rPr>
        <w:footnoteRef/>
      </w:r>
      <w:r>
        <w:rPr>
          <w:rFonts w:hint="eastAsia"/>
        </w:rPr>
        <w:t xml:space="preserve"> </w:t>
      </w:r>
      <w:r>
        <w:rPr>
          <w:rFonts w:asciiTheme="minorEastAsia" w:eastAsiaTheme="minorEastAsia" w:hAnsiTheme="minorEastAsia" w:hint="eastAsia"/>
        </w:rPr>
        <w:t>兒童權利公約並未另就兒童及少年為年齡的區分。針對部分國家國內法有區分(我國即是如此)，兒童權利委員會曾指出，不論兒童或少年，只要未滿18歲，一律皆應獲得公約的保障。</w:t>
      </w:r>
    </w:p>
  </w:footnote>
  <w:footnote w:id="3">
    <w:p w:rsidR="008D1356" w:rsidRDefault="008D1356" w:rsidP="00373EA4">
      <w:pPr>
        <w:pStyle w:val="aff0"/>
        <w:rPr>
          <w:rFonts w:asciiTheme="minorEastAsia" w:eastAsiaTheme="minorEastAsia" w:hAnsiTheme="minorEastAsia"/>
        </w:rPr>
      </w:pPr>
      <w:r>
        <w:rPr>
          <w:rStyle w:val="aff2"/>
        </w:rPr>
        <w:footnoteRef/>
      </w:r>
      <w:r>
        <w:rPr>
          <w:rFonts w:hint="eastAsia"/>
        </w:rPr>
        <w:t xml:space="preserve"> </w:t>
      </w:r>
      <w:r>
        <w:rPr>
          <w:rFonts w:asciiTheme="minorEastAsia" w:eastAsiaTheme="minorEastAsia" w:hAnsiTheme="minorEastAsia" w:hint="eastAsia"/>
        </w:rPr>
        <w:t>衛福部社家署「兒童權利公約逐條要義」。</w:t>
      </w:r>
    </w:p>
  </w:footnote>
  <w:footnote w:id="4">
    <w:p w:rsidR="008D1356" w:rsidRPr="00CE10D2" w:rsidRDefault="008D1356" w:rsidP="00E91608">
      <w:pPr>
        <w:pStyle w:val="aff0"/>
        <w:ind w:leftChars="-6" w:left="180" w:hangingChars="91" w:hanging="200"/>
        <w:jc w:val="both"/>
        <w:rPr>
          <w:rFonts w:asciiTheme="minorEastAsia" w:eastAsiaTheme="minorEastAsia" w:hAnsiTheme="minorEastAsia"/>
        </w:rPr>
      </w:pPr>
      <w:r>
        <w:rPr>
          <w:rStyle w:val="aff2"/>
        </w:rPr>
        <w:footnoteRef/>
      </w:r>
      <w:r>
        <w:t xml:space="preserve"> </w:t>
      </w:r>
      <w:r w:rsidRPr="00E91608">
        <w:rPr>
          <w:rFonts w:asciiTheme="minorEastAsia" w:eastAsiaTheme="minorEastAsia" w:hAnsiTheme="minorEastAsia" w:hint="eastAsia"/>
          <w:spacing w:val="-4"/>
        </w:rPr>
        <w:t>依據聯合國人權事務委員會的解釋，該條文並非要求締約國確保所有於其國內出生的兒童均取得該國國籍，但締約國應透過如國際合作等各種方式，確保兒童出生時即享有特定國家的國籍。</w:t>
      </w:r>
    </w:p>
  </w:footnote>
  <w:footnote w:id="5">
    <w:p w:rsidR="008D1356" w:rsidRDefault="008D1356" w:rsidP="00E91608">
      <w:pPr>
        <w:pStyle w:val="aff0"/>
        <w:ind w:leftChars="-6" w:left="180" w:hangingChars="91" w:hanging="200"/>
        <w:jc w:val="both"/>
        <w:rPr>
          <w:rFonts w:asciiTheme="minorEastAsia" w:eastAsiaTheme="minorEastAsia" w:hAnsiTheme="minorEastAsia"/>
        </w:rPr>
      </w:pPr>
      <w:r>
        <w:rPr>
          <w:rStyle w:val="aff2"/>
        </w:rPr>
        <w:footnoteRef/>
      </w:r>
      <w:r>
        <w:rPr>
          <w:rFonts w:asciiTheme="minorEastAsia" w:eastAsiaTheme="minorEastAsia" w:hAnsiTheme="minorEastAsia" w:hint="eastAsia"/>
        </w:rPr>
        <w:t xml:space="preserve"> 我國分別於98年4月22日公布並自98年12月10日施行「公民與政治權利國際公約及經濟社會文化權利</w:t>
      </w:r>
      <w:r w:rsidRPr="00E91608">
        <w:rPr>
          <w:rFonts w:asciiTheme="minorEastAsia" w:eastAsiaTheme="minorEastAsia" w:hAnsiTheme="minorEastAsia" w:hint="eastAsia"/>
          <w:spacing w:val="-4"/>
        </w:rPr>
        <w:t>國際</w:t>
      </w:r>
      <w:r>
        <w:rPr>
          <w:rFonts w:asciiTheme="minorEastAsia" w:eastAsiaTheme="minorEastAsia" w:hAnsiTheme="minorEastAsia" w:hint="eastAsia"/>
        </w:rPr>
        <w:t>公約施行法」；103年6月4日公布並於同年11月20日施行「兒童權利公約施行法」。</w:t>
      </w:r>
    </w:p>
  </w:footnote>
  <w:footnote w:id="6">
    <w:p w:rsidR="008D1356" w:rsidRDefault="008D1356" w:rsidP="00324D05">
      <w:pPr>
        <w:pStyle w:val="aff0"/>
        <w:ind w:leftChars="-6" w:left="147" w:hangingChars="76" w:hanging="167"/>
        <w:jc w:val="both"/>
        <w:rPr>
          <w:rFonts w:asciiTheme="minorEastAsia" w:eastAsiaTheme="minorEastAsia" w:hAnsiTheme="minorEastAsia"/>
        </w:rPr>
      </w:pPr>
      <w:r>
        <w:rPr>
          <w:rStyle w:val="aff2"/>
        </w:rPr>
        <w:footnoteRef/>
      </w:r>
      <w:r>
        <w:rPr>
          <w:rFonts w:hint="eastAsia"/>
        </w:rPr>
        <w:t xml:space="preserve"> </w:t>
      </w:r>
      <w:r>
        <w:rPr>
          <w:rFonts w:asciiTheme="minorEastAsia" w:eastAsiaTheme="minorEastAsia" w:hAnsiTheme="minorEastAsia" w:hint="eastAsia"/>
        </w:rPr>
        <w:t>依據國籍法第2條第1項規定，有下列各款情形之一者，屬中華民國國籍：一、出生時父或母為中華民國國民。二、出生於父或母死亡後，其父或母死亡時為中華民國國民。三、出生於中華民國領域內，父母均無可考，或均無國籍者。四、歸化者。</w:t>
      </w:r>
    </w:p>
  </w:footnote>
  <w:footnote w:id="7">
    <w:p w:rsidR="008D1356" w:rsidRDefault="008D1356" w:rsidP="00324D05">
      <w:pPr>
        <w:pStyle w:val="aff0"/>
        <w:ind w:left="167" w:hangingChars="76" w:hanging="167"/>
        <w:jc w:val="both"/>
        <w:rPr>
          <w:rFonts w:asciiTheme="minorEastAsia" w:eastAsiaTheme="minorEastAsia" w:hAnsiTheme="minorEastAsia"/>
        </w:rPr>
      </w:pPr>
      <w:r>
        <w:rPr>
          <w:rStyle w:val="aff2"/>
        </w:rPr>
        <w:footnoteRef/>
      </w:r>
      <w:r>
        <w:rPr>
          <w:rFonts w:hint="eastAsia"/>
        </w:rPr>
        <w:t xml:space="preserve"> </w:t>
      </w:r>
      <w:r>
        <w:rPr>
          <w:rFonts w:asciiTheme="minorEastAsia" w:eastAsiaTheme="minorEastAsia" w:hAnsiTheme="minorEastAsia" w:hint="eastAsia"/>
          <w:spacing w:val="-10"/>
        </w:rPr>
        <w:t>依據入出國及移民法第26條規定，在我國出生之外國人，出生時其父或母持有外僑居留證或外僑永久居留證，應於事實發生之翌日起30日內，向移民署申請居留，經許可者，發給外僑居留證。</w:t>
      </w:r>
    </w:p>
  </w:footnote>
  <w:footnote w:id="8">
    <w:p w:rsidR="008D1356" w:rsidRDefault="008D1356" w:rsidP="00324D05">
      <w:pPr>
        <w:pStyle w:val="aff0"/>
        <w:ind w:left="181" w:hangingChars="82" w:hanging="181"/>
        <w:jc w:val="both"/>
        <w:rPr>
          <w:rFonts w:asciiTheme="minorEastAsia" w:eastAsiaTheme="minorEastAsia" w:hAnsiTheme="minorEastAsia"/>
          <w:spacing w:val="-6"/>
        </w:rPr>
      </w:pPr>
      <w:r>
        <w:rPr>
          <w:rStyle w:val="aff2"/>
        </w:rPr>
        <w:footnoteRef/>
      </w:r>
      <w:r>
        <w:rPr>
          <w:rFonts w:hint="eastAsia"/>
        </w:rPr>
        <w:t xml:space="preserve"> </w:t>
      </w:r>
      <w:r w:rsidRPr="00E92EF6">
        <w:rPr>
          <w:rFonts w:asciiTheme="minorEastAsia" w:eastAsiaTheme="minorEastAsia" w:hAnsiTheme="minorEastAsia" w:hint="eastAsia"/>
          <w:spacing w:val="-8"/>
        </w:rPr>
        <w:t>依據105年12月21日修正前的</w:t>
      </w:r>
      <w:r w:rsidRPr="00E92EF6">
        <w:rPr>
          <w:rFonts w:asciiTheme="minorEastAsia" w:eastAsiaTheme="minorEastAsia" w:hAnsiTheme="minorEastAsia" w:hint="eastAsia"/>
          <w:b/>
          <w:spacing w:val="-8"/>
        </w:rPr>
        <w:t>國籍法第3條第1項</w:t>
      </w:r>
      <w:r w:rsidRPr="00E92EF6">
        <w:rPr>
          <w:rFonts w:asciiTheme="minorEastAsia" w:eastAsiaTheme="minorEastAsia" w:hAnsiTheme="minorEastAsia" w:hint="eastAsia"/>
          <w:spacing w:val="-8"/>
        </w:rPr>
        <w:t>規定，外國人或無國籍人，現於中華民國領域內有住所，並具備下列各款要件者，得申請歸化：(1)於中華民國領域內，每年合計有183日以上合法居留之事實繼續5年以上。(2)</w:t>
      </w:r>
      <w:r w:rsidRPr="00E92EF6">
        <w:rPr>
          <w:rFonts w:asciiTheme="minorEastAsia" w:eastAsiaTheme="minorEastAsia" w:hAnsiTheme="minorEastAsia" w:hint="eastAsia"/>
          <w:b/>
          <w:spacing w:val="-8"/>
        </w:rPr>
        <w:t>年滿20歲</w:t>
      </w:r>
      <w:r w:rsidRPr="00E92EF6">
        <w:rPr>
          <w:rFonts w:asciiTheme="minorEastAsia" w:eastAsiaTheme="minorEastAsia" w:hAnsiTheme="minorEastAsia" w:hint="eastAsia"/>
          <w:spacing w:val="-8"/>
        </w:rPr>
        <w:t>並依中華民國法律及其本國法均有行為能力。(3)品行端正，無犯罪紀錄。(4)有相當之財產或專業技能，足以自立，或生活保障無虞。(5)具備我國基本語言能力及國民權利義務基本常識</w:t>
      </w:r>
      <w:r>
        <w:rPr>
          <w:rFonts w:asciiTheme="minorEastAsia" w:eastAsiaTheme="minorEastAsia" w:hAnsiTheme="minorEastAsia" w:hint="eastAsia"/>
          <w:spacing w:val="-8"/>
        </w:rPr>
        <w:t>，現行仍大致維持以上的規定</w:t>
      </w:r>
      <w:r w:rsidRPr="00E92EF6">
        <w:rPr>
          <w:rFonts w:asciiTheme="minorEastAsia" w:eastAsiaTheme="minorEastAsia" w:hAnsiTheme="minorEastAsia" w:hint="eastAsia"/>
          <w:spacing w:val="-8"/>
        </w:rPr>
        <w:t>。同法第4條第1項規定，外國人或無國籍人，現於中華民國領域內有住所。同法</w:t>
      </w:r>
      <w:r w:rsidRPr="00E92EF6">
        <w:rPr>
          <w:rFonts w:asciiTheme="minorEastAsia" w:eastAsiaTheme="minorEastAsia" w:hAnsiTheme="minorEastAsia" w:hint="eastAsia"/>
          <w:b/>
          <w:spacing w:val="-8"/>
        </w:rPr>
        <w:t>第4條第1項</w:t>
      </w:r>
      <w:r w:rsidRPr="00E92EF6">
        <w:rPr>
          <w:rFonts w:asciiTheme="minorEastAsia" w:eastAsiaTheme="minorEastAsia" w:hAnsiTheme="minorEastAsia" w:hint="eastAsia"/>
          <w:spacing w:val="-8"/>
        </w:rPr>
        <w:t>規定，具備前條第1項第2款至第5款要件，於中華民國領域內，每年合計有813日以上合法居留之事實繼續3年以上，</w:t>
      </w:r>
      <w:r w:rsidRPr="00E92EF6">
        <w:rPr>
          <w:rFonts w:asciiTheme="minorEastAsia" w:eastAsiaTheme="minorEastAsia" w:hAnsiTheme="minorEastAsia" w:hint="eastAsia"/>
          <w:b/>
          <w:spacing w:val="-8"/>
        </w:rPr>
        <w:t>並有下列各款情形之一者</w:t>
      </w:r>
      <w:r w:rsidRPr="00E92EF6">
        <w:rPr>
          <w:rFonts w:asciiTheme="minorEastAsia" w:eastAsiaTheme="minorEastAsia" w:hAnsiTheme="minorEastAsia" w:hint="eastAsia"/>
          <w:spacing w:val="-8"/>
        </w:rPr>
        <w:t>，亦得申請歸化：(1)為中華民國國民之配偶。(2)父或母現為或曾為中華民國國民。(3)為中華民國國民之養子女。(4)</w:t>
      </w:r>
      <w:r w:rsidRPr="00E92EF6">
        <w:rPr>
          <w:rFonts w:asciiTheme="minorEastAsia" w:eastAsiaTheme="minorEastAsia" w:hAnsiTheme="minorEastAsia" w:hint="eastAsia"/>
          <w:b/>
          <w:spacing w:val="-8"/>
        </w:rPr>
        <w:t>出生於中華民國領域內(現行規定為國籍法第4條第1項第6款規定)</w:t>
      </w:r>
      <w:r w:rsidRPr="00E92EF6">
        <w:rPr>
          <w:rFonts w:asciiTheme="minorEastAsia" w:eastAsiaTheme="minorEastAsia" w:hAnsiTheme="minorEastAsia" w:hint="eastAsia"/>
          <w:spacing w:val="-8"/>
        </w:rPr>
        <w:t>。</w:t>
      </w:r>
    </w:p>
  </w:footnote>
  <w:footnote w:id="9">
    <w:p w:rsidR="008D1356" w:rsidRDefault="008D1356" w:rsidP="00324D05">
      <w:pPr>
        <w:pStyle w:val="aff0"/>
        <w:ind w:left="154" w:hangingChars="70" w:hanging="154"/>
        <w:jc w:val="both"/>
        <w:rPr>
          <w:rFonts w:ascii="Times New Roman"/>
          <w:spacing w:val="-4"/>
        </w:rPr>
      </w:pPr>
      <w:r>
        <w:rPr>
          <w:rStyle w:val="aff2"/>
        </w:rPr>
        <w:footnoteRef/>
      </w:r>
      <w:r>
        <w:rPr>
          <w:rFonts w:hint="eastAsia"/>
        </w:rPr>
        <w:t xml:space="preserve"> </w:t>
      </w:r>
      <w:r>
        <w:rPr>
          <w:rFonts w:asciiTheme="minorEastAsia" w:eastAsiaTheme="minorEastAsia" w:hAnsiTheme="minorEastAsia" w:hint="eastAsia"/>
          <w:spacing w:val="-4"/>
        </w:rPr>
        <w:t>依據國籍法第4條第2項規定，</w:t>
      </w:r>
      <w:r>
        <w:rPr>
          <w:rFonts w:asciiTheme="minorEastAsia" w:eastAsiaTheme="minorEastAsia" w:hAnsiTheme="minorEastAsia" w:hint="eastAsia"/>
          <w:b/>
          <w:spacing w:val="-4"/>
        </w:rPr>
        <w:t>未成年之外國人或無國籍人</w:t>
      </w:r>
      <w:r>
        <w:rPr>
          <w:rFonts w:asciiTheme="minorEastAsia" w:eastAsiaTheme="minorEastAsia" w:hAnsiTheme="minorEastAsia" w:hint="eastAsia"/>
          <w:spacing w:val="-4"/>
        </w:rPr>
        <w:t>，其父、母或養父母現為中華民國國民者，在中華民國領域內合法居留雖未滿3年且未具備前條第1項第2款、第4款及第5款要件，亦得申請歸化。</w:t>
      </w:r>
    </w:p>
  </w:footnote>
  <w:footnote w:id="10">
    <w:p w:rsidR="008D1356" w:rsidRDefault="008D1356" w:rsidP="00373EA4">
      <w:pPr>
        <w:pStyle w:val="aff0"/>
        <w:rPr>
          <w:rFonts w:ascii="Times New Roman" w:eastAsiaTheme="minorEastAsia"/>
        </w:rPr>
      </w:pPr>
      <w:r>
        <w:rPr>
          <w:rStyle w:val="aff2"/>
        </w:rPr>
        <w:footnoteRef/>
      </w:r>
      <w:r>
        <w:rPr>
          <w:rFonts w:hint="eastAsia"/>
        </w:rPr>
        <w:t xml:space="preserve"> </w:t>
      </w:r>
      <w:r>
        <w:rPr>
          <w:rFonts w:ascii="Times New Roman" w:eastAsiaTheme="minorEastAsia" w:hint="eastAsia"/>
        </w:rPr>
        <w:t>關愛之家於</w:t>
      </w:r>
      <w:r>
        <w:rPr>
          <w:rFonts w:ascii="Times New Roman" w:eastAsiaTheme="minorEastAsia"/>
        </w:rPr>
        <w:t>92</w:t>
      </w:r>
      <w:r>
        <w:rPr>
          <w:rFonts w:ascii="Times New Roman" w:eastAsiaTheme="minorEastAsia" w:hint="eastAsia"/>
        </w:rPr>
        <w:t>年</w:t>
      </w:r>
      <w:r>
        <w:rPr>
          <w:rFonts w:ascii="Times New Roman" w:eastAsiaTheme="minorEastAsia"/>
        </w:rPr>
        <w:t>9</w:t>
      </w:r>
      <w:r>
        <w:rPr>
          <w:rFonts w:ascii="Times New Roman" w:eastAsiaTheme="minorEastAsia" w:hint="eastAsia"/>
        </w:rPr>
        <w:t>月</w:t>
      </w:r>
      <w:r>
        <w:rPr>
          <w:rFonts w:ascii="Times New Roman" w:eastAsiaTheme="minorEastAsia"/>
        </w:rPr>
        <w:t>27</w:t>
      </w:r>
      <w:r>
        <w:rPr>
          <w:rFonts w:ascii="Times New Roman" w:eastAsiaTheme="minorEastAsia" w:hint="eastAsia"/>
        </w:rPr>
        <w:t>日經內政部以台內社字第</w:t>
      </w:r>
      <w:r>
        <w:rPr>
          <w:rFonts w:ascii="Times New Roman" w:eastAsiaTheme="minorEastAsia"/>
        </w:rPr>
        <w:t>0920046049</w:t>
      </w:r>
      <w:r>
        <w:rPr>
          <w:rFonts w:ascii="Times New Roman" w:eastAsiaTheme="minorEastAsia" w:hint="eastAsia"/>
        </w:rPr>
        <w:t>號函許可設立在案。</w:t>
      </w:r>
    </w:p>
  </w:footnote>
  <w:footnote w:id="11">
    <w:p w:rsidR="008D1356" w:rsidRDefault="008D1356" w:rsidP="006860D6">
      <w:pPr>
        <w:pStyle w:val="aff0"/>
        <w:ind w:left="238" w:hangingChars="108" w:hanging="238"/>
        <w:jc w:val="both"/>
        <w:rPr>
          <w:rFonts w:ascii="Times New Roman" w:eastAsiaTheme="minorEastAsia"/>
        </w:rPr>
      </w:pPr>
      <w:r>
        <w:rPr>
          <w:rStyle w:val="aff2"/>
        </w:rPr>
        <w:footnoteRef/>
      </w:r>
      <w:r>
        <w:rPr>
          <w:rFonts w:ascii="Times New Roman" w:eastAsiaTheme="minorEastAsia"/>
        </w:rPr>
        <w:t xml:space="preserve"> </w:t>
      </w:r>
      <w:r>
        <w:rPr>
          <w:rFonts w:ascii="Times New Roman" w:eastAsiaTheme="minorEastAsia" w:hint="eastAsia"/>
        </w:rPr>
        <w:t>有關關愛之家</w:t>
      </w:r>
      <w:r>
        <w:rPr>
          <w:rFonts w:ascii="Times New Roman" w:eastAsiaTheme="minorEastAsia" w:hint="eastAsia"/>
          <w:spacing w:val="-2"/>
        </w:rPr>
        <w:t>為何</w:t>
      </w:r>
      <w:r>
        <w:rPr>
          <w:rFonts w:ascii="Times New Roman" w:eastAsiaTheme="minorEastAsia" w:hint="eastAsia"/>
        </w:rPr>
        <w:t>僅提供</w:t>
      </w:r>
      <w:r>
        <w:rPr>
          <w:rFonts w:ascii="Times New Roman" w:eastAsiaTheme="minorEastAsia"/>
        </w:rPr>
        <w:t>11</w:t>
      </w:r>
      <w:r>
        <w:rPr>
          <w:rFonts w:ascii="Times New Roman" w:eastAsiaTheme="minorEastAsia" w:hint="eastAsia"/>
        </w:rPr>
        <w:t>名個案送請協處一節，依據內政部函復表示：依臺北市政府社會局的訪查</w:t>
      </w:r>
      <w:r>
        <w:rPr>
          <w:rFonts w:asciiTheme="minorEastAsia" w:eastAsiaTheme="minorEastAsia" w:hAnsiTheme="minorEastAsia" w:hint="eastAsia"/>
        </w:rPr>
        <w:t>資料</w:t>
      </w:r>
      <w:r>
        <w:rPr>
          <w:rFonts w:ascii="Times New Roman" w:eastAsiaTheme="minorEastAsia" w:hint="eastAsia"/>
        </w:rPr>
        <w:t>顯示，關愛之家並未提供所有安置非本國籍兒童名冊，似擬藉由提供</w:t>
      </w:r>
      <w:r>
        <w:rPr>
          <w:rFonts w:ascii="Times New Roman" w:eastAsiaTheme="minorEastAsia"/>
        </w:rPr>
        <w:t>11</w:t>
      </w:r>
      <w:r>
        <w:rPr>
          <w:rFonts w:ascii="Times New Roman" w:eastAsiaTheme="minorEastAsia" w:hint="eastAsia"/>
        </w:rPr>
        <w:t>名非本國籍兒童資料，以瞭解政府初步解決方案等語。</w:t>
      </w:r>
    </w:p>
  </w:footnote>
  <w:footnote w:id="12">
    <w:p w:rsidR="008D1356" w:rsidRDefault="008D1356" w:rsidP="00373EA4">
      <w:pPr>
        <w:pStyle w:val="aff0"/>
        <w:rPr>
          <w:rFonts w:ascii="Times New Roman" w:eastAsiaTheme="minorEastAsia"/>
        </w:rPr>
      </w:pPr>
      <w:r>
        <w:rPr>
          <w:rStyle w:val="aff2"/>
        </w:rPr>
        <w:footnoteRef/>
      </w:r>
      <w:r>
        <w:rPr>
          <w:rFonts w:hint="eastAsia"/>
        </w:rPr>
        <w:t xml:space="preserve"> </w:t>
      </w:r>
      <w:r>
        <w:rPr>
          <w:rFonts w:ascii="Times New Roman" w:eastAsiaTheme="minorEastAsia" w:hint="eastAsia"/>
        </w:rPr>
        <w:t>法務部</w:t>
      </w:r>
      <w:r>
        <w:rPr>
          <w:rFonts w:ascii="Times New Roman" w:eastAsiaTheme="minorEastAsia"/>
        </w:rPr>
        <w:t>103</w:t>
      </w:r>
      <w:r>
        <w:rPr>
          <w:rFonts w:ascii="Times New Roman" w:eastAsiaTheme="minorEastAsia" w:hint="eastAsia"/>
        </w:rPr>
        <w:t>年</w:t>
      </w:r>
      <w:r>
        <w:rPr>
          <w:rFonts w:ascii="Times New Roman" w:eastAsiaTheme="minorEastAsia"/>
        </w:rPr>
        <w:t>12</w:t>
      </w:r>
      <w:r>
        <w:rPr>
          <w:rFonts w:ascii="Times New Roman" w:eastAsiaTheme="minorEastAsia" w:hint="eastAsia"/>
        </w:rPr>
        <w:t>月</w:t>
      </w:r>
      <w:r>
        <w:rPr>
          <w:rFonts w:ascii="Times New Roman" w:eastAsiaTheme="minorEastAsia"/>
        </w:rPr>
        <w:t>22</w:t>
      </w:r>
      <w:r>
        <w:rPr>
          <w:rFonts w:ascii="Times New Roman" w:eastAsiaTheme="minorEastAsia" w:hint="eastAsia"/>
        </w:rPr>
        <w:t>日法律字第</w:t>
      </w:r>
      <w:r>
        <w:rPr>
          <w:rFonts w:ascii="Times New Roman" w:eastAsiaTheme="minorEastAsia"/>
        </w:rPr>
        <w:t>10303514530</w:t>
      </w:r>
      <w:r>
        <w:rPr>
          <w:rFonts w:ascii="Times New Roman" w:eastAsiaTheme="minorEastAsia" w:hint="eastAsia"/>
        </w:rPr>
        <w:t>號函。</w:t>
      </w:r>
    </w:p>
  </w:footnote>
  <w:footnote w:id="13">
    <w:p w:rsidR="008D1356" w:rsidRDefault="008D1356" w:rsidP="006860D6">
      <w:pPr>
        <w:pStyle w:val="aff0"/>
        <w:ind w:left="167" w:hangingChars="76" w:hanging="167"/>
        <w:jc w:val="both"/>
        <w:rPr>
          <w:rFonts w:asciiTheme="minorEastAsia" w:eastAsiaTheme="minorEastAsia" w:hAnsiTheme="minorEastAsia"/>
        </w:rPr>
      </w:pPr>
      <w:r>
        <w:rPr>
          <w:rStyle w:val="aff2"/>
        </w:rPr>
        <w:footnoteRef/>
      </w:r>
      <w:r>
        <w:rPr>
          <w:rFonts w:hint="eastAsia"/>
        </w:rPr>
        <w:t xml:space="preserve"> </w:t>
      </w:r>
      <w:r>
        <w:rPr>
          <w:rFonts w:asciiTheme="minorEastAsia" w:eastAsiaTheme="minorEastAsia" w:hAnsiTheme="minorEastAsia" w:hint="eastAsia"/>
        </w:rPr>
        <w:t>例如：由行政機關審酌情形認申請人或第三人關於該外國籍生母受胎期間婚姻狀況之陳述為真實。</w:t>
      </w:r>
    </w:p>
  </w:footnote>
  <w:footnote w:id="14">
    <w:p w:rsidR="008D1356" w:rsidRDefault="008D1356" w:rsidP="006860D6">
      <w:pPr>
        <w:pStyle w:val="aff0"/>
        <w:kinsoku w:val="0"/>
        <w:ind w:left="209" w:hangingChars="95" w:hanging="209"/>
        <w:jc w:val="both"/>
        <w:rPr>
          <w:rFonts w:asciiTheme="majorEastAsia" w:eastAsiaTheme="majorEastAsia" w:hAnsiTheme="majorEastAsia"/>
        </w:rPr>
      </w:pPr>
      <w:r>
        <w:rPr>
          <w:rStyle w:val="aff2"/>
        </w:rPr>
        <w:footnoteRef/>
      </w:r>
      <w:r>
        <w:rPr>
          <w:rFonts w:hint="eastAsia"/>
        </w:rPr>
        <w:t xml:space="preserve"> </w:t>
      </w:r>
      <w:r w:rsidRPr="00487CAF">
        <w:rPr>
          <w:rFonts w:ascii="Times New Roman"/>
        </w:rPr>
        <w:t>105</w:t>
      </w:r>
      <w:r w:rsidRPr="00487CAF">
        <w:rPr>
          <w:rFonts w:ascii="Times New Roman" w:hint="eastAsia"/>
        </w:rPr>
        <w:t>年</w:t>
      </w:r>
      <w:r w:rsidRPr="00487CAF">
        <w:rPr>
          <w:rFonts w:ascii="Times New Roman"/>
        </w:rPr>
        <w:t>11</w:t>
      </w:r>
      <w:r w:rsidRPr="00487CAF">
        <w:rPr>
          <w:rFonts w:ascii="Times New Roman" w:hint="eastAsia"/>
        </w:rPr>
        <w:t>月</w:t>
      </w:r>
      <w:r w:rsidRPr="00487CAF">
        <w:rPr>
          <w:rFonts w:ascii="Times New Roman"/>
        </w:rPr>
        <w:t>1</w:t>
      </w:r>
      <w:r w:rsidRPr="00487CAF">
        <w:rPr>
          <w:rFonts w:ascii="Times New Roman" w:hint="eastAsia"/>
        </w:rPr>
        <w:t>日</w:t>
      </w:r>
      <w:r w:rsidRPr="00487CAF">
        <w:rPr>
          <w:rFonts w:ascii="Times New Roman" w:eastAsiaTheme="majorEastAsia" w:hint="eastAsia"/>
        </w:rPr>
        <w:t>會議決議：這類兒少個得依國籍法施行細則第</w:t>
      </w:r>
      <w:r w:rsidRPr="00487CAF">
        <w:rPr>
          <w:rFonts w:ascii="Times New Roman" w:eastAsiaTheme="majorEastAsia"/>
        </w:rPr>
        <w:t>3</w:t>
      </w:r>
      <w:r w:rsidRPr="00487CAF">
        <w:rPr>
          <w:rFonts w:ascii="Times New Roman" w:eastAsiaTheme="majorEastAsia" w:hint="eastAsia"/>
        </w:rPr>
        <w:t>條規定認定為無國籍者，上述協尋期限及原屬國否認期限核定計算為</w:t>
      </w:r>
      <w:r w:rsidRPr="00487CAF">
        <w:rPr>
          <w:rFonts w:ascii="Times New Roman" w:eastAsiaTheme="majorEastAsia"/>
        </w:rPr>
        <w:t>3</w:t>
      </w:r>
      <w:r w:rsidRPr="00487CAF">
        <w:rPr>
          <w:rFonts w:ascii="Times New Roman" w:eastAsiaTheme="majorEastAsia" w:hint="eastAsia"/>
        </w:rPr>
        <w:t>個月。</w:t>
      </w:r>
      <w:r w:rsidRPr="00487CAF">
        <w:rPr>
          <w:rFonts w:ascii="Times New Roman" w:eastAsiaTheme="majorEastAsia"/>
        </w:rPr>
        <w:t>105</w:t>
      </w:r>
      <w:r w:rsidRPr="00487CAF">
        <w:rPr>
          <w:rFonts w:ascii="Times New Roman" w:eastAsiaTheme="majorEastAsia" w:hint="eastAsia"/>
        </w:rPr>
        <w:t>年</w:t>
      </w:r>
      <w:r w:rsidRPr="00487CAF">
        <w:rPr>
          <w:rFonts w:ascii="Times New Roman" w:eastAsiaTheme="majorEastAsia"/>
        </w:rPr>
        <w:t>11</w:t>
      </w:r>
      <w:r w:rsidRPr="00487CAF">
        <w:rPr>
          <w:rFonts w:ascii="Times New Roman" w:eastAsiaTheme="majorEastAsia" w:hint="eastAsia"/>
        </w:rPr>
        <w:t>月</w:t>
      </w:r>
      <w:r w:rsidRPr="00487CAF">
        <w:rPr>
          <w:rFonts w:ascii="Times New Roman"/>
        </w:rPr>
        <w:t>3</w:t>
      </w:r>
      <w:r w:rsidRPr="00487CAF">
        <w:rPr>
          <w:rFonts w:ascii="Times New Roman" w:hint="eastAsia"/>
        </w:rPr>
        <w:t>日</w:t>
      </w:r>
      <w:r w:rsidRPr="00487CAF">
        <w:rPr>
          <w:rFonts w:ascii="Times New Roman" w:eastAsiaTheme="majorEastAsia" w:hint="eastAsia"/>
        </w:rPr>
        <w:t>會議決議：生母若為外國籍且已返回原屬國但又無法尋獲，經外交部洽請生母原屬國政府認定該名兒少有無該國國籍後，逾</w:t>
      </w:r>
      <w:r w:rsidRPr="00487CAF">
        <w:rPr>
          <w:rFonts w:ascii="Times New Roman" w:eastAsiaTheme="majorEastAsia"/>
        </w:rPr>
        <w:t>3</w:t>
      </w:r>
      <w:r w:rsidRPr="00487CAF">
        <w:rPr>
          <w:rFonts w:ascii="Times New Roman" w:eastAsiaTheme="majorEastAsia" w:hint="eastAsia"/>
        </w:rPr>
        <w:t>個月未獲回應，該兒少可由內政部戶政司認定為無國籍</w:t>
      </w:r>
      <w:r>
        <w:rPr>
          <w:rFonts w:asciiTheme="majorEastAsia" w:eastAsiaTheme="majorEastAsia" w:hAnsiTheme="majorEastAsia" w:hint="eastAsia"/>
          <w:spacing w:val="-2"/>
        </w:rPr>
        <w:t>。</w:t>
      </w:r>
    </w:p>
  </w:footnote>
  <w:footnote w:id="15">
    <w:p w:rsidR="008D1356" w:rsidRPr="005628B1" w:rsidRDefault="008D1356" w:rsidP="00324D05">
      <w:pPr>
        <w:pStyle w:val="aff0"/>
        <w:ind w:left="209" w:hangingChars="95" w:hanging="209"/>
        <w:jc w:val="both"/>
        <w:rPr>
          <w:color w:val="000000" w:themeColor="text1"/>
        </w:rPr>
      </w:pPr>
      <w:r>
        <w:rPr>
          <w:rStyle w:val="aff2"/>
        </w:rPr>
        <w:footnoteRef/>
      </w:r>
      <w:r>
        <w:rPr>
          <w:rFonts w:ascii="Times New Roman" w:eastAsiaTheme="minorEastAsia" w:hint="eastAsia"/>
        </w:rPr>
        <w:t xml:space="preserve"> </w:t>
      </w:r>
      <w:r w:rsidRPr="005628B1">
        <w:rPr>
          <w:rFonts w:ascii="Times New Roman" w:eastAsiaTheme="minorEastAsia"/>
          <w:color w:val="000000" w:themeColor="text1"/>
        </w:rPr>
        <w:t>內政部是以「</w:t>
      </w:r>
      <w:r w:rsidRPr="005628B1">
        <w:rPr>
          <w:rFonts w:ascii="Times New Roman" w:eastAsiaTheme="minorEastAsia"/>
          <w:color w:val="000000" w:themeColor="text1"/>
          <w:szCs w:val="32"/>
        </w:rPr>
        <w:t>自</w:t>
      </w:r>
      <w:r w:rsidRPr="005628B1">
        <w:rPr>
          <w:rFonts w:ascii="Times New Roman" w:eastAsiaTheme="minorEastAsia"/>
          <w:color w:val="000000" w:themeColor="text1"/>
          <w:szCs w:val="32"/>
        </w:rPr>
        <w:t>96</w:t>
      </w:r>
      <w:r w:rsidRPr="005628B1">
        <w:rPr>
          <w:rFonts w:ascii="Times New Roman" w:eastAsiaTheme="minorEastAsia"/>
          <w:color w:val="000000" w:themeColor="text1"/>
          <w:szCs w:val="32"/>
        </w:rPr>
        <w:t>年</w:t>
      </w:r>
      <w:r w:rsidRPr="005628B1">
        <w:rPr>
          <w:rFonts w:ascii="Times New Roman" w:eastAsiaTheme="minorEastAsia"/>
          <w:color w:val="000000" w:themeColor="text1"/>
          <w:szCs w:val="32"/>
        </w:rPr>
        <w:t>1</w:t>
      </w:r>
      <w:r w:rsidRPr="005628B1">
        <w:rPr>
          <w:rFonts w:ascii="Times New Roman" w:eastAsiaTheme="minorEastAsia"/>
          <w:color w:val="000000" w:themeColor="text1"/>
          <w:szCs w:val="32"/>
        </w:rPr>
        <w:t>月</w:t>
      </w:r>
      <w:r w:rsidRPr="005628B1">
        <w:rPr>
          <w:rFonts w:ascii="Times New Roman" w:eastAsiaTheme="minorEastAsia"/>
          <w:color w:val="000000" w:themeColor="text1"/>
          <w:szCs w:val="32"/>
        </w:rPr>
        <w:t>1</w:t>
      </w:r>
      <w:r w:rsidRPr="005628B1">
        <w:rPr>
          <w:rFonts w:ascii="Times New Roman" w:eastAsiaTheme="minorEastAsia"/>
          <w:color w:val="000000" w:themeColor="text1"/>
          <w:szCs w:val="32"/>
        </w:rPr>
        <w:t>日至</w:t>
      </w:r>
      <w:r w:rsidRPr="005628B1">
        <w:rPr>
          <w:rFonts w:ascii="Times New Roman" w:eastAsiaTheme="minorEastAsia"/>
          <w:color w:val="000000" w:themeColor="text1"/>
          <w:szCs w:val="32"/>
        </w:rPr>
        <w:t>105</w:t>
      </w:r>
      <w:r w:rsidRPr="005628B1">
        <w:rPr>
          <w:rFonts w:ascii="Times New Roman" w:eastAsiaTheme="minorEastAsia"/>
          <w:color w:val="000000" w:themeColor="text1"/>
          <w:szCs w:val="32"/>
        </w:rPr>
        <w:t>年</w:t>
      </w:r>
      <w:r w:rsidRPr="005628B1">
        <w:rPr>
          <w:rFonts w:ascii="Times New Roman" w:eastAsiaTheme="minorEastAsia"/>
          <w:color w:val="000000" w:themeColor="text1"/>
          <w:szCs w:val="32"/>
        </w:rPr>
        <w:t>2</w:t>
      </w:r>
      <w:r w:rsidRPr="005628B1">
        <w:rPr>
          <w:rFonts w:ascii="Times New Roman" w:eastAsiaTheme="minorEastAsia"/>
          <w:color w:val="000000" w:themeColor="text1"/>
          <w:szCs w:val="32"/>
        </w:rPr>
        <w:t>月</w:t>
      </w:r>
      <w:r w:rsidRPr="005628B1">
        <w:rPr>
          <w:rFonts w:ascii="Times New Roman" w:eastAsiaTheme="minorEastAsia"/>
          <w:color w:val="000000" w:themeColor="text1"/>
          <w:szCs w:val="32"/>
        </w:rPr>
        <w:t>29</w:t>
      </w:r>
      <w:r w:rsidRPr="005628B1">
        <w:rPr>
          <w:rFonts w:ascii="Times New Roman" w:eastAsiaTheme="minorEastAsia"/>
          <w:color w:val="000000" w:themeColor="text1"/>
          <w:szCs w:val="32"/>
        </w:rPr>
        <w:t>日止該部移民署接獲非本國籍新生兒通報計</w:t>
      </w:r>
      <w:r w:rsidRPr="005628B1">
        <w:rPr>
          <w:rFonts w:ascii="Times New Roman" w:eastAsiaTheme="minorEastAsia"/>
          <w:color w:val="000000" w:themeColor="text1"/>
          <w:szCs w:val="32"/>
        </w:rPr>
        <w:t>6,262</w:t>
      </w:r>
      <w:r w:rsidRPr="005628B1">
        <w:rPr>
          <w:rFonts w:ascii="Times New Roman" w:eastAsiaTheme="minorEastAsia"/>
          <w:color w:val="000000" w:themeColor="text1"/>
          <w:szCs w:val="32"/>
        </w:rPr>
        <w:t>人，</w:t>
      </w:r>
      <w:r w:rsidRPr="005628B1">
        <w:rPr>
          <w:rFonts w:ascii="Times New Roman" w:eastAsiaTheme="minorEastAsia" w:hint="eastAsia"/>
          <w:color w:val="000000" w:themeColor="text1"/>
          <w:szCs w:val="32"/>
        </w:rPr>
        <w:t>而</w:t>
      </w:r>
      <w:r w:rsidRPr="005628B1">
        <w:rPr>
          <w:rFonts w:ascii="Times New Roman" w:eastAsiaTheme="minorEastAsia"/>
          <w:color w:val="000000" w:themeColor="text1"/>
          <w:szCs w:val="32"/>
        </w:rPr>
        <w:t>截至</w:t>
      </w:r>
      <w:r w:rsidRPr="005628B1">
        <w:rPr>
          <w:rFonts w:ascii="Times New Roman" w:eastAsiaTheme="minorEastAsia"/>
          <w:color w:val="000000" w:themeColor="text1"/>
          <w:szCs w:val="32"/>
        </w:rPr>
        <w:t>105</w:t>
      </w:r>
      <w:r w:rsidRPr="005628B1">
        <w:rPr>
          <w:rFonts w:ascii="Times New Roman" w:eastAsiaTheme="minorEastAsia"/>
          <w:color w:val="000000" w:themeColor="text1"/>
          <w:szCs w:val="32"/>
        </w:rPr>
        <w:t>年</w:t>
      </w:r>
      <w:r w:rsidRPr="005628B1">
        <w:rPr>
          <w:rFonts w:ascii="Times New Roman" w:eastAsiaTheme="minorEastAsia"/>
          <w:color w:val="000000" w:themeColor="text1"/>
          <w:szCs w:val="32"/>
        </w:rPr>
        <w:t>7</w:t>
      </w:r>
      <w:r w:rsidRPr="005628B1">
        <w:rPr>
          <w:rFonts w:ascii="Times New Roman" w:eastAsiaTheme="minorEastAsia"/>
          <w:color w:val="000000" w:themeColor="text1"/>
          <w:szCs w:val="32"/>
        </w:rPr>
        <w:t>月</w:t>
      </w:r>
      <w:r w:rsidRPr="005628B1">
        <w:rPr>
          <w:rFonts w:ascii="Times New Roman" w:eastAsiaTheme="minorEastAsia"/>
          <w:color w:val="000000" w:themeColor="text1"/>
          <w:szCs w:val="32"/>
        </w:rPr>
        <w:t>31</w:t>
      </w:r>
      <w:r w:rsidRPr="005628B1">
        <w:rPr>
          <w:rFonts w:ascii="Times New Roman" w:eastAsiaTheme="minorEastAsia"/>
          <w:color w:val="000000" w:themeColor="text1"/>
          <w:szCs w:val="32"/>
        </w:rPr>
        <w:t>日止已完成訪查</w:t>
      </w:r>
      <w:r w:rsidRPr="005628B1">
        <w:rPr>
          <w:rFonts w:ascii="Times New Roman" w:eastAsiaTheme="minorEastAsia"/>
          <w:color w:val="000000" w:themeColor="text1"/>
          <w:szCs w:val="32"/>
        </w:rPr>
        <w:t>6,128</w:t>
      </w:r>
      <w:r w:rsidRPr="005628B1">
        <w:rPr>
          <w:rFonts w:ascii="Times New Roman" w:eastAsiaTheme="minorEastAsia"/>
          <w:color w:val="000000" w:themeColor="text1"/>
          <w:szCs w:val="32"/>
        </w:rPr>
        <w:t>人</w:t>
      </w:r>
      <w:r w:rsidRPr="005628B1">
        <w:rPr>
          <w:rFonts w:ascii="Times New Roman" w:eastAsiaTheme="minorEastAsia" w:hint="eastAsia"/>
          <w:color w:val="000000" w:themeColor="text1"/>
          <w:szCs w:val="32"/>
        </w:rPr>
        <w:t>當</w:t>
      </w:r>
      <w:r w:rsidRPr="005628B1">
        <w:rPr>
          <w:rFonts w:ascii="Times New Roman" w:eastAsiaTheme="minorEastAsia"/>
          <w:color w:val="000000" w:themeColor="text1"/>
          <w:szCs w:val="32"/>
        </w:rPr>
        <w:t>中，屬『行方不明外勞在臺生子，經專勤隊訪查後註記者』及『生育子女時，生母以假身分供通報，經查去向不明者。』計有</w:t>
      </w:r>
      <w:r w:rsidRPr="005628B1">
        <w:rPr>
          <w:rFonts w:ascii="Times New Roman" w:eastAsiaTheme="minorEastAsia"/>
          <w:color w:val="000000" w:themeColor="text1"/>
          <w:szCs w:val="32"/>
        </w:rPr>
        <w:t>419</w:t>
      </w:r>
      <w:r w:rsidRPr="005628B1">
        <w:rPr>
          <w:rFonts w:ascii="Times New Roman" w:eastAsiaTheme="minorEastAsia"/>
          <w:color w:val="000000" w:themeColor="text1"/>
          <w:szCs w:val="32"/>
        </w:rPr>
        <w:t>人」，估算</w:t>
      </w:r>
      <w:r w:rsidRPr="005628B1">
        <w:rPr>
          <w:rFonts w:ascii="Times New Roman" w:eastAsiaTheme="minorEastAsia"/>
          <w:color w:val="000000" w:themeColor="text1"/>
          <w:szCs w:val="32"/>
        </w:rPr>
        <w:t>1</w:t>
      </w:r>
      <w:r w:rsidRPr="005628B1">
        <w:rPr>
          <w:rFonts w:ascii="Times New Roman" w:eastAsiaTheme="minorEastAsia"/>
          <w:color w:val="000000" w:themeColor="text1"/>
          <w:szCs w:val="32"/>
        </w:rPr>
        <w:t>年所需要的安置費用。</w:t>
      </w:r>
    </w:p>
  </w:footnote>
  <w:footnote w:id="16">
    <w:p w:rsidR="008D1356" w:rsidRDefault="008D1356" w:rsidP="00373EA4">
      <w:pPr>
        <w:pStyle w:val="aff0"/>
        <w:ind w:left="680" w:hanging="680"/>
        <w:rPr>
          <w:rFonts w:asciiTheme="minorEastAsia" w:eastAsiaTheme="minorEastAsia" w:hAnsiTheme="minorEastAsia"/>
          <w:sz w:val="22"/>
          <w:szCs w:val="22"/>
        </w:rPr>
      </w:pPr>
      <w:r>
        <w:rPr>
          <w:rStyle w:val="aff2"/>
        </w:rPr>
        <w:footnoteRef/>
      </w:r>
      <w:r>
        <w:rPr>
          <w:rFonts w:hint="eastAsia"/>
        </w:rPr>
        <w:t xml:space="preserve"> </w:t>
      </w:r>
      <w:r>
        <w:rPr>
          <w:rFonts w:asciiTheme="minorEastAsia" w:eastAsiaTheme="minorEastAsia" w:hAnsiTheme="minorEastAsia" w:hint="eastAsia"/>
          <w:sz w:val="22"/>
          <w:szCs w:val="22"/>
        </w:rPr>
        <w:t>勞動部於93年1月13日廢止「外國人聘僱許可及管理辦法」。</w:t>
      </w:r>
    </w:p>
  </w:footnote>
  <w:footnote w:id="17">
    <w:p w:rsidR="008D1356" w:rsidRDefault="008D1356" w:rsidP="00D763C9">
      <w:pPr>
        <w:pStyle w:val="aff0"/>
        <w:ind w:left="680" w:hanging="680"/>
        <w:rPr>
          <w:rFonts w:ascii="細明體" w:eastAsia="細明體" w:hAnsi="細明體"/>
        </w:rPr>
      </w:pPr>
      <w:r>
        <w:rPr>
          <w:rStyle w:val="aff2"/>
        </w:rPr>
        <w:footnoteRef/>
      </w:r>
      <w:r>
        <w:rPr>
          <w:rFonts w:hint="eastAsia"/>
        </w:rPr>
        <w:t xml:space="preserve"> </w:t>
      </w:r>
      <w:r>
        <w:rPr>
          <w:rFonts w:ascii="細明體" w:eastAsia="細明體" w:hAnsi="細明體" w:hint="eastAsia"/>
        </w:rPr>
        <w:t>外交部105年12月9日外條法字第10525527060號函。</w:t>
      </w:r>
    </w:p>
  </w:footnote>
  <w:footnote w:id="18">
    <w:p w:rsidR="008D1356" w:rsidRDefault="008D1356" w:rsidP="00FE6E2D">
      <w:pPr>
        <w:pStyle w:val="aff0"/>
        <w:ind w:left="209" w:hangingChars="95" w:hanging="209"/>
        <w:jc w:val="both"/>
        <w:rPr>
          <w:rFonts w:ascii="細明體" w:eastAsia="細明體" w:hAnsi="細明體"/>
        </w:rPr>
      </w:pPr>
      <w:r>
        <w:rPr>
          <w:rStyle w:val="aff2"/>
        </w:rPr>
        <w:footnoteRef/>
      </w:r>
      <w:r>
        <w:rPr>
          <w:rFonts w:hint="eastAsia"/>
        </w:rPr>
        <w:t xml:space="preserve"> </w:t>
      </w:r>
      <w:r>
        <w:rPr>
          <w:rFonts w:ascii="Times New Roman" w:eastAsia="細明體" w:hint="eastAsia"/>
        </w:rPr>
        <w:t>外勞及外籍看護工之引進與管理，問題層出不窮，影響社會秩序安定甚鉅，相關主管機關否涉有違失，認有深入調查瞭解之必要乙案</w:t>
      </w:r>
      <w:r>
        <w:rPr>
          <w:rFonts w:ascii="Times New Roman" w:eastAsia="細明體"/>
        </w:rPr>
        <w:t>(</w:t>
      </w:r>
      <w:r>
        <w:rPr>
          <w:rFonts w:ascii="Times New Roman" w:eastAsia="細明體" w:hint="eastAsia"/>
        </w:rPr>
        <w:t>派查號：</w:t>
      </w:r>
      <w:r>
        <w:rPr>
          <w:rFonts w:ascii="Times New Roman" w:eastAsia="細明體"/>
        </w:rPr>
        <w:t>98</w:t>
      </w:r>
      <w:r>
        <w:rPr>
          <w:rFonts w:ascii="Times New Roman" w:eastAsia="細明體" w:hint="eastAsia"/>
        </w:rPr>
        <w:t>年</w:t>
      </w:r>
      <w:r>
        <w:rPr>
          <w:rFonts w:ascii="Times New Roman" w:eastAsia="細明體"/>
        </w:rPr>
        <w:t>11</w:t>
      </w:r>
      <w:r>
        <w:rPr>
          <w:rFonts w:ascii="Times New Roman" w:eastAsia="細明體" w:hint="eastAsia"/>
        </w:rPr>
        <w:t>月</w:t>
      </w:r>
      <w:r>
        <w:rPr>
          <w:rFonts w:ascii="Times New Roman" w:eastAsia="細明體"/>
        </w:rPr>
        <w:t>20</w:t>
      </w:r>
      <w:r>
        <w:rPr>
          <w:rFonts w:ascii="Times New Roman" w:eastAsia="細明體" w:hint="eastAsia"/>
        </w:rPr>
        <w:t>日院台調壹字第</w:t>
      </w:r>
      <w:r>
        <w:rPr>
          <w:rFonts w:ascii="Times New Roman" w:eastAsia="細明體"/>
        </w:rPr>
        <w:t>0980801074</w:t>
      </w:r>
      <w:r>
        <w:rPr>
          <w:rFonts w:ascii="Times New Roman" w:eastAsia="細明體" w:hint="eastAsia"/>
        </w:rPr>
        <w:t>號函</w:t>
      </w:r>
      <w:r>
        <w:rPr>
          <w:rFonts w:ascii="Times New Roman" w:eastAsia="細明體"/>
        </w:rPr>
        <w:t>)</w:t>
      </w:r>
      <w:r>
        <w:rPr>
          <w:rFonts w:ascii="Times New Roman" w:eastAsia="細明體" w:hint="eastAsia"/>
        </w:rPr>
        <w:t>。</w:t>
      </w:r>
    </w:p>
  </w:footnote>
  <w:footnote w:id="19">
    <w:p w:rsidR="008D1356" w:rsidRDefault="008D1356" w:rsidP="00324D05">
      <w:pPr>
        <w:pStyle w:val="aff0"/>
        <w:ind w:left="209" w:hangingChars="95" w:hanging="209"/>
        <w:jc w:val="both"/>
        <w:rPr>
          <w:rFonts w:ascii="Times New Roman" w:eastAsia="細明體"/>
        </w:rPr>
      </w:pPr>
      <w:r>
        <w:rPr>
          <w:rStyle w:val="aff2"/>
        </w:rPr>
        <w:footnoteRef/>
      </w:r>
      <w:r>
        <w:rPr>
          <w:rFonts w:hint="eastAsia"/>
        </w:rPr>
        <w:t xml:space="preserve"> </w:t>
      </w:r>
      <w:r>
        <w:rPr>
          <w:rFonts w:ascii="Times New Roman" w:eastAsia="細明體" w:hint="eastAsia"/>
        </w:rPr>
        <w:t>之後內政部移民署於</w:t>
      </w:r>
      <w:r>
        <w:rPr>
          <w:rFonts w:ascii="Times New Roman" w:eastAsia="細明體"/>
        </w:rPr>
        <w:t>102</w:t>
      </w:r>
      <w:r>
        <w:rPr>
          <w:rFonts w:ascii="Times New Roman" w:eastAsia="細明體" w:hint="eastAsia"/>
        </w:rPr>
        <w:t>年</w:t>
      </w:r>
      <w:r>
        <w:rPr>
          <w:rFonts w:ascii="Times New Roman" w:eastAsia="細明體"/>
        </w:rPr>
        <w:t>7</w:t>
      </w:r>
      <w:r>
        <w:rPr>
          <w:rFonts w:ascii="Times New Roman" w:eastAsia="細明體" w:hint="eastAsia"/>
        </w:rPr>
        <w:t>月</w:t>
      </w:r>
      <w:r>
        <w:rPr>
          <w:rFonts w:ascii="Times New Roman" w:eastAsia="細明體"/>
        </w:rPr>
        <w:t>7</w:t>
      </w:r>
      <w:r>
        <w:rPr>
          <w:rFonts w:ascii="Times New Roman" w:eastAsia="細明體" w:hint="eastAsia"/>
        </w:rPr>
        <w:t>日、</w:t>
      </w:r>
      <w:r>
        <w:rPr>
          <w:rFonts w:ascii="Times New Roman" w:eastAsia="細明體"/>
        </w:rPr>
        <w:t>103</w:t>
      </w:r>
      <w:r>
        <w:rPr>
          <w:rFonts w:ascii="Times New Roman" w:eastAsia="細明體" w:hint="eastAsia"/>
        </w:rPr>
        <w:t>年</w:t>
      </w:r>
      <w:r>
        <w:rPr>
          <w:rFonts w:ascii="Times New Roman" w:eastAsia="細明體"/>
        </w:rPr>
        <w:t>8</w:t>
      </w:r>
      <w:r>
        <w:rPr>
          <w:rFonts w:ascii="Times New Roman" w:eastAsia="細明體" w:hint="eastAsia"/>
        </w:rPr>
        <w:t>月</w:t>
      </w:r>
      <w:r>
        <w:rPr>
          <w:rFonts w:ascii="Times New Roman" w:eastAsia="細明體"/>
        </w:rPr>
        <w:t>26</w:t>
      </w:r>
      <w:r>
        <w:rPr>
          <w:rFonts w:ascii="Times New Roman" w:eastAsia="細明體" w:hint="eastAsia"/>
        </w:rPr>
        <w:t>日及</w:t>
      </w:r>
      <w:r>
        <w:rPr>
          <w:rFonts w:ascii="Times New Roman" w:eastAsia="細明體"/>
        </w:rPr>
        <w:t>104</w:t>
      </w:r>
      <w:r>
        <w:rPr>
          <w:rFonts w:ascii="Times New Roman" w:eastAsia="細明體" w:hint="eastAsia"/>
        </w:rPr>
        <w:t>年</w:t>
      </w:r>
      <w:r>
        <w:rPr>
          <w:rFonts w:ascii="Times New Roman" w:eastAsia="細明體"/>
        </w:rPr>
        <w:t>11</w:t>
      </w:r>
      <w:r>
        <w:rPr>
          <w:rFonts w:ascii="Times New Roman" w:eastAsia="細明體" w:hint="eastAsia"/>
        </w:rPr>
        <w:t>月</w:t>
      </w:r>
      <w:r>
        <w:rPr>
          <w:rFonts w:ascii="Times New Roman" w:eastAsia="細明體"/>
        </w:rPr>
        <w:t>5</w:t>
      </w:r>
      <w:r>
        <w:rPr>
          <w:rFonts w:ascii="Times New Roman" w:eastAsia="細明體" w:hint="eastAsia"/>
        </w:rPr>
        <w:t>日三度修正「外來人口在臺所生新生兒註記標準作業流程」。</w:t>
      </w:r>
    </w:p>
  </w:footnote>
  <w:footnote w:id="20">
    <w:p w:rsidR="008D1356" w:rsidRPr="005628B1" w:rsidRDefault="008D1356" w:rsidP="00324D05">
      <w:pPr>
        <w:pStyle w:val="aff0"/>
        <w:ind w:left="220" w:hangingChars="100" w:hanging="220"/>
        <w:rPr>
          <w:rFonts w:ascii="Times New Roman" w:eastAsiaTheme="minorEastAsia"/>
          <w:color w:val="000000" w:themeColor="text1"/>
        </w:rPr>
      </w:pPr>
      <w:r>
        <w:rPr>
          <w:rStyle w:val="aff2"/>
        </w:rPr>
        <w:footnoteRef/>
      </w:r>
      <w:r>
        <w:t xml:space="preserve"> </w:t>
      </w:r>
      <w:r w:rsidRPr="005628B1">
        <w:rPr>
          <w:rFonts w:ascii="Times New Roman" w:eastAsiaTheme="minorEastAsia"/>
          <w:color w:val="000000" w:themeColor="text1"/>
        </w:rPr>
        <w:t>依據入出國及移民法</w:t>
      </w:r>
      <w:r w:rsidRPr="005628B1">
        <w:rPr>
          <w:rFonts w:ascii="Times New Roman" w:eastAsiaTheme="minorEastAsia" w:hint="eastAsia"/>
          <w:color w:val="000000" w:themeColor="text1"/>
        </w:rPr>
        <w:t>第</w:t>
      </w:r>
      <w:r w:rsidRPr="005628B1">
        <w:rPr>
          <w:rFonts w:ascii="Times New Roman" w:eastAsiaTheme="minorEastAsia" w:hint="eastAsia"/>
          <w:color w:val="000000" w:themeColor="text1"/>
        </w:rPr>
        <w:t>36</w:t>
      </w:r>
      <w:r w:rsidRPr="005628B1">
        <w:rPr>
          <w:rFonts w:ascii="Times New Roman" w:eastAsiaTheme="minorEastAsia"/>
          <w:color w:val="000000" w:themeColor="text1"/>
        </w:rPr>
        <w:t>條第</w:t>
      </w:r>
      <w:r w:rsidRPr="005628B1">
        <w:rPr>
          <w:rFonts w:ascii="Times New Roman" w:eastAsiaTheme="minorEastAsia"/>
          <w:color w:val="000000" w:themeColor="text1"/>
        </w:rPr>
        <w:t>2</w:t>
      </w:r>
      <w:r w:rsidRPr="005628B1">
        <w:rPr>
          <w:rFonts w:ascii="Times New Roman" w:eastAsiaTheme="minorEastAsia"/>
          <w:color w:val="000000" w:themeColor="text1"/>
        </w:rPr>
        <w:t>項</w:t>
      </w:r>
      <w:r w:rsidRPr="005628B1">
        <w:rPr>
          <w:rFonts w:ascii="Times New Roman" w:eastAsiaTheme="minorEastAsia" w:hint="eastAsia"/>
          <w:color w:val="000000" w:themeColor="text1"/>
        </w:rPr>
        <w:t>第</w:t>
      </w:r>
      <w:r w:rsidRPr="005628B1">
        <w:rPr>
          <w:rFonts w:ascii="Times New Roman" w:eastAsiaTheme="minorEastAsia" w:hint="eastAsia"/>
          <w:color w:val="000000" w:themeColor="text1"/>
        </w:rPr>
        <w:t>1</w:t>
      </w:r>
      <w:r w:rsidRPr="005628B1">
        <w:rPr>
          <w:rFonts w:ascii="Times New Roman" w:eastAsiaTheme="minorEastAsia" w:hint="eastAsia"/>
          <w:color w:val="000000" w:themeColor="text1"/>
        </w:rPr>
        <w:t>款規定</w:t>
      </w:r>
      <w:r w:rsidRPr="005628B1">
        <w:rPr>
          <w:rFonts w:ascii="Times New Roman" w:eastAsiaTheme="minorEastAsia"/>
          <w:color w:val="000000" w:themeColor="text1"/>
        </w:rPr>
        <w:t>，</w:t>
      </w:r>
      <w:r w:rsidRPr="005628B1">
        <w:rPr>
          <w:rFonts w:ascii="Times New Roman" w:eastAsiaTheme="minorEastAsia" w:hint="eastAsia"/>
          <w:b/>
          <w:color w:val="000000" w:themeColor="text1"/>
        </w:rPr>
        <w:t>外國人有逾期停</w:t>
      </w:r>
      <w:r w:rsidRPr="005628B1">
        <w:rPr>
          <w:rFonts w:ascii="Times New Roman" w:eastAsiaTheme="minorEastAsia" w:hint="eastAsia"/>
          <w:b/>
          <w:color w:val="000000" w:themeColor="text1"/>
        </w:rPr>
        <w:t>(</w:t>
      </w:r>
      <w:r w:rsidRPr="005628B1">
        <w:rPr>
          <w:rFonts w:ascii="Times New Roman" w:eastAsiaTheme="minorEastAsia" w:hint="eastAsia"/>
          <w:b/>
          <w:color w:val="000000" w:themeColor="text1"/>
        </w:rPr>
        <w:t>居</w:t>
      </w:r>
      <w:r w:rsidRPr="005628B1">
        <w:rPr>
          <w:rFonts w:ascii="Times New Roman" w:eastAsiaTheme="minorEastAsia" w:hint="eastAsia"/>
          <w:b/>
          <w:color w:val="000000" w:themeColor="text1"/>
        </w:rPr>
        <w:t>)</w:t>
      </w:r>
      <w:r w:rsidRPr="005628B1">
        <w:rPr>
          <w:rFonts w:ascii="Times New Roman" w:eastAsiaTheme="minorEastAsia" w:hint="eastAsia"/>
          <w:b/>
          <w:color w:val="000000" w:themeColor="text1"/>
        </w:rPr>
        <w:t>留或非法工作者時，</w:t>
      </w:r>
      <w:r w:rsidRPr="005628B1">
        <w:rPr>
          <w:rFonts w:ascii="Times New Roman" w:eastAsiaTheme="minorEastAsia"/>
          <w:color w:val="000000" w:themeColor="text1"/>
        </w:rPr>
        <w:t>移民署得強制驅逐出國，或限令其於</w:t>
      </w:r>
      <w:r w:rsidRPr="005628B1">
        <w:rPr>
          <w:rFonts w:ascii="Times New Roman" w:eastAsiaTheme="minorEastAsia"/>
          <w:color w:val="000000" w:themeColor="text1"/>
        </w:rPr>
        <w:t>10</w:t>
      </w:r>
      <w:r w:rsidRPr="005628B1">
        <w:rPr>
          <w:rFonts w:ascii="Times New Roman" w:eastAsiaTheme="minorEastAsia"/>
          <w:color w:val="000000" w:themeColor="text1"/>
        </w:rPr>
        <w:t>日內出國，逾限令出國期限仍未出國，移民署得強制驅逐出國。</w:t>
      </w:r>
    </w:p>
  </w:footnote>
  <w:footnote w:id="21">
    <w:p w:rsidR="008D1356" w:rsidRPr="005628B1" w:rsidRDefault="008D1356" w:rsidP="00324D05">
      <w:pPr>
        <w:pStyle w:val="aff0"/>
        <w:ind w:left="196" w:hangingChars="89" w:hanging="196"/>
        <w:jc w:val="both"/>
        <w:rPr>
          <w:rFonts w:asciiTheme="minorEastAsia" w:eastAsiaTheme="minorEastAsia" w:hAnsiTheme="minorEastAsia" w:cs="細明體"/>
          <w:color w:val="000000" w:themeColor="text1"/>
          <w:kern w:val="0"/>
          <w:szCs w:val="24"/>
        </w:rPr>
      </w:pPr>
      <w:r>
        <w:rPr>
          <w:rStyle w:val="aff2"/>
        </w:rPr>
        <w:footnoteRef/>
      </w:r>
      <w:r>
        <w:t xml:space="preserve"> </w:t>
      </w:r>
      <w:r w:rsidRPr="005628B1">
        <w:rPr>
          <w:rFonts w:asciiTheme="minorEastAsia" w:eastAsiaTheme="minorEastAsia" w:hAnsiTheme="minorEastAsia" w:cs="細明體" w:hint="eastAsia"/>
          <w:color w:val="000000" w:themeColor="text1"/>
          <w:spacing w:val="-6"/>
          <w:kern w:val="0"/>
          <w:szCs w:val="24"/>
        </w:rPr>
        <w:t>依據司法院大法官第708號解釋，96</w:t>
      </w:r>
      <w:r w:rsidRPr="005628B1">
        <w:rPr>
          <w:rFonts w:asciiTheme="minorEastAsia" w:eastAsiaTheme="minorEastAsia" w:hAnsiTheme="minorEastAsia" w:cs="細明體"/>
          <w:color w:val="000000" w:themeColor="text1"/>
          <w:spacing w:val="-6"/>
          <w:kern w:val="0"/>
          <w:szCs w:val="24"/>
        </w:rPr>
        <w:t>年</w:t>
      </w:r>
      <w:r w:rsidRPr="005628B1">
        <w:rPr>
          <w:rFonts w:asciiTheme="minorEastAsia" w:eastAsiaTheme="minorEastAsia" w:hAnsiTheme="minorEastAsia" w:cs="細明體" w:hint="eastAsia"/>
          <w:color w:val="000000" w:themeColor="text1"/>
          <w:spacing w:val="-6"/>
          <w:kern w:val="0"/>
          <w:szCs w:val="24"/>
        </w:rPr>
        <w:t>12</w:t>
      </w:r>
      <w:r w:rsidRPr="005628B1">
        <w:rPr>
          <w:rFonts w:asciiTheme="minorEastAsia" w:eastAsiaTheme="minorEastAsia" w:hAnsiTheme="minorEastAsia" w:cs="細明體"/>
          <w:color w:val="000000" w:themeColor="text1"/>
          <w:spacing w:val="-6"/>
          <w:kern w:val="0"/>
          <w:szCs w:val="24"/>
        </w:rPr>
        <w:t>月</w:t>
      </w:r>
      <w:r w:rsidRPr="005628B1">
        <w:rPr>
          <w:rFonts w:asciiTheme="minorEastAsia" w:eastAsiaTheme="minorEastAsia" w:hAnsiTheme="minorEastAsia" w:cs="細明體" w:hint="eastAsia"/>
          <w:color w:val="000000" w:themeColor="text1"/>
          <w:spacing w:val="-6"/>
          <w:kern w:val="0"/>
          <w:szCs w:val="24"/>
        </w:rPr>
        <w:t>26</w:t>
      </w:r>
      <w:r w:rsidRPr="005628B1">
        <w:rPr>
          <w:rFonts w:asciiTheme="minorEastAsia" w:eastAsiaTheme="minorEastAsia" w:hAnsiTheme="minorEastAsia" w:cs="細明體"/>
          <w:color w:val="000000" w:themeColor="text1"/>
          <w:spacing w:val="-6"/>
          <w:kern w:val="0"/>
          <w:szCs w:val="24"/>
        </w:rPr>
        <w:t>日修正公布</w:t>
      </w:r>
      <w:r w:rsidRPr="005628B1">
        <w:rPr>
          <w:rFonts w:asciiTheme="minorEastAsia" w:eastAsiaTheme="minorEastAsia" w:hAnsiTheme="minorEastAsia" w:cs="細明體" w:hint="eastAsia"/>
          <w:color w:val="000000" w:themeColor="text1"/>
          <w:spacing w:val="-6"/>
          <w:kern w:val="0"/>
          <w:szCs w:val="24"/>
        </w:rPr>
        <w:t>的</w:t>
      </w:r>
      <w:r w:rsidRPr="005628B1">
        <w:rPr>
          <w:rFonts w:asciiTheme="minorEastAsia" w:eastAsiaTheme="minorEastAsia" w:hAnsiTheme="minorEastAsia" w:cs="細明體"/>
          <w:color w:val="000000" w:themeColor="text1"/>
          <w:spacing w:val="-6"/>
          <w:kern w:val="0"/>
          <w:szCs w:val="24"/>
        </w:rPr>
        <w:t>入出國及移民法第</w:t>
      </w:r>
      <w:r w:rsidRPr="005628B1">
        <w:rPr>
          <w:rFonts w:asciiTheme="minorEastAsia" w:hAnsiTheme="minorEastAsia" w:cs="細明體" w:hint="eastAsia"/>
          <w:color w:val="000000" w:themeColor="text1"/>
          <w:spacing w:val="-6"/>
          <w:kern w:val="0"/>
          <w:szCs w:val="24"/>
        </w:rPr>
        <w:t>38</w:t>
      </w:r>
      <w:r w:rsidRPr="005628B1">
        <w:rPr>
          <w:rFonts w:asciiTheme="minorEastAsia" w:eastAsiaTheme="minorEastAsia" w:hAnsiTheme="minorEastAsia" w:cs="細明體"/>
          <w:color w:val="000000" w:themeColor="text1"/>
          <w:spacing w:val="-6"/>
          <w:kern w:val="0"/>
          <w:szCs w:val="24"/>
        </w:rPr>
        <w:t>條第</w:t>
      </w:r>
      <w:r w:rsidRPr="005628B1">
        <w:rPr>
          <w:rFonts w:asciiTheme="minorEastAsia" w:hAnsiTheme="minorEastAsia" w:cs="細明體" w:hint="eastAsia"/>
          <w:color w:val="000000" w:themeColor="text1"/>
          <w:spacing w:val="-6"/>
          <w:kern w:val="0"/>
          <w:szCs w:val="24"/>
        </w:rPr>
        <w:t>1</w:t>
      </w:r>
      <w:r w:rsidRPr="005628B1">
        <w:rPr>
          <w:rFonts w:asciiTheme="minorEastAsia" w:eastAsiaTheme="minorEastAsia" w:hAnsiTheme="minorEastAsia" w:cs="細明體"/>
          <w:color w:val="000000" w:themeColor="text1"/>
          <w:spacing w:val="-6"/>
          <w:kern w:val="0"/>
          <w:szCs w:val="24"/>
        </w:rPr>
        <w:t>項：「外國人有下列情形之</w:t>
      </w:r>
      <w:r w:rsidRPr="005628B1">
        <w:rPr>
          <w:rFonts w:asciiTheme="minorEastAsia" w:eastAsiaTheme="minorEastAsia" w:hAnsiTheme="minorEastAsia" w:cs="細明體" w:hint="eastAsia"/>
          <w:color w:val="000000" w:themeColor="text1"/>
          <w:spacing w:val="-6"/>
          <w:kern w:val="0"/>
          <w:szCs w:val="24"/>
        </w:rPr>
        <w:t>一</w:t>
      </w:r>
      <w:r w:rsidRPr="005628B1">
        <w:rPr>
          <w:rFonts w:asciiTheme="minorEastAsia" w:eastAsiaTheme="minorEastAsia" w:hAnsiTheme="minorEastAsia" w:cs="細明體"/>
          <w:color w:val="000000" w:themeColor="text1"/>
          <w:spacing w:val="-6"/>
          <w:kern w:val="0"/>
          <w:szCs w:val="24"/>
        </w:rPr>
        <w:t>者，移民署得暫予收容……」</w:t>
      </w:r>
      <w:r w:rsidRPr="005628B1">
        <w:rPr>
          <w:rFonts w:asciiTheme="minorEastAsia" w:eastAsiaTheme="minorEastAsia" w:hAnsiTheme="minorEastAsia" w:cs="細明體" w:hint="eastAsia"/>
          <w:color w:val="000000" w:themeColor="text1"/>
          <w:spacing w:val="-6"/>
          <w:kern w:val="0"/>
          <w:szCs w:val="24"/>
        </w:rPr>
        <w:t>(</w:t>
      </w:r>
      <w:r w:rsidRPr="005628B1">
        <w:rPr>
          <w:rFonts w:asciiTheme="minorEastAsia" w:eastAsiaTheme="minorEastAsia" w:hAnsiTheme="minorEastAsia" w:cs="細明體"/>
          <w:color w:val="000000" w:themeColor="text1"/>
          <w:spacing w:val="-6"/>
          <w:kern w:val="0"/>
          <w:szCs w:val="24"/>
        </w:rPr>
        <w:t>即</w:t>
      </w:r>
      <w:r w:rsidRPr="005628B1">
        <w:rPr>
          <w:rFonts w:asciiTheme="minorEastAsia" w:hAnsiTheme="minorEastAsia" w:cs="細明體" w:hint="eastAsia"/>
          <w:color w:val="000000" w:themeColor="text1"/>
          <w:spacing w:val="-6"/>
          <w:kern w:val="0"/>
          <w:szCs w:val="24"/>
        </w:rPr>
        <w:t>100</w:t>
      </w:r>
      <w:r w:rsidRPr="005628B1">
        <w:rPr>
          <w:rFonts w:asciiTheme="minorEastAsia" w:eastAsiaTheme="minorEastAsia" w:hAnsiTheme="minorEastAsia" w:cs="細明體"/>
          <w:color w:val="000000" w:themeColor="text1"/>
          <w:spacing w:val="-6"/>
          <w:kern w:val="0"/>
          <w:szCs w:val="24"/>
        </w:rPr>
        <w:t>年</w:t>
      </w:r>
      <w:r w:rsidRPr="005628B1">
        <w:rPr>
          <w:rFonts w:asciiTheme="minorEastAsia" w:hAnsiTheme="minorEastAsia" w:cs="細明體" w:hint="eastAsia"/>
          <w:color w:val="000000" w:themeColor="text1"/>
          <w:spacing w:val="-6"/>
          <w:kern w:val="0"/>
          <w:szCs w:val="24"/>
        </w:rPr>
        <w:t>11</w:t>
      </w:r>
      <w:r w:rsidRPr="005628B1">
        <w:rPr>
          <w:rFonts w:asciiTheme="minorEastAsia" w:eastAsiaTheme="minorEastAsia" w:hAnsiTheme="minorEastAsia" w:cs="細明體"/>
          <w:color w:val="000000" w:themeColor="text1"/>
          <w:spacing w:val="-6"/>
          <w:kern w:val="0"/>
          <w:szCs w:val="24"/>
        </w:rPr>
        <w:t>月</w:t>
      </w:r>
      <w:r w:rsidRPr="005628B1">
        <w:rPr>
          <w:rFonts w:asciiTheme="minorEastAsia" w:hAnsiTheme="minorEastAsia" w:cs="細明體" w:hint="eastAsia"/>
          <w:color w:val="000000" w:themeColor="text1"/>
          <w:spacing w:val="-6"/>
          <w:kern w:val="0"/>
          <w:szCs w:val="24"/>
        </w:rPr>
        <w:t>23</w:t>
      </w:r>
      <w:r w:rsidRPr="005628B1">
        <w:rPr>
          <w:rFonts w:asciiTheme="minorEastAsia" w:eastAsiaTheme="minorEastAsia" w:hAnsiTheme="minorEastAsia" w:cs="細明體"/>
          <w:color w:val="000000" w:themeColor="text1"/>
          <w:spacing w:val="-6"/>
          <w:kern w:val="0"/>
          <w:szCs w:val="24"/>
        </w:rPr>
        <w:t>日修正公布同條項：「外國人有下列情形之</w:t>
      </w:r>
      <w:r w:rsidRPr="005628B1">
        <w:rPr>
          <w:rFonts w:asciiTheme="minorEastAsia" w:eastAsiaTheme="minorEastAsia" w:hAnsiTheme="minorEastAsia" w:cs="細明體" w:hint="eastAsia"/>
          <w:color w:val="000000" w:themeColor="text1"/>
          <w:spacing w:val="-6"/>
          <w:kern w:val="0"/>
          <w:szCs w:val="24"/>
        </w:rPr>
        <w:t>一</w:t>
      </w:r>
      <w:r w:rsidRPr="005628B1">
        <w:rPr>
          <w:rFonts w:asciiTheme="minorEastAsia" w:eastAsiaTheme="minorEastAsia" w:hAnsiTheme="minorEastAsia" w:cs="細明體"/>
          <w:color w:val="000000" w:themeColor="text1"/>
          <w:spacing w:val="-6"/>
          <w:kern w:val="0"/>
          <w:szCs w:val="24"/>
        </w:rPr>
        <w:t>，……移民署得暫予收容……」</w:t>
      </w:r>
      <w:r w:rsidRPr="005628B1">
        <w:rPr>
          <w:rFonts w:asciiTheme="minorEastAsia" w:eastAsiaTheme="minorEastAsia" w:hAnsiTheme="minorEastAsia" w:cs="細明體" w:hint="eastAsia"/>
          <w:color w:val="000000" w:themeColor="text1"/>
          <w:spacing w:val="-6"/>
          <w:kern w:val="0"/>
          <w:szCs w:val="24"/>
        </w:rPr>
        <w:t>)</w:t>
      </w:r>
      <w:r w:rsidRPr="005628B1">
        <w:rPr>
          <w:rFonts w:asciiTheme="minorEastAsia" w:eastAsiaTheme="minorEastAsia" w:hAnsiTheme="minorEastAsia" w:cs="細明體"/>
          <w:color w:val="000000" w:themeColor="text1"/>
          <w:spacing w:val="-6"/>
          <w:kern w:val="0"/>
          <w:szCs w:val="24"/>
        </w:rPr>
        <w:t>之規定，因遣送所需合理作業期間之暫時收容部分，未賦予受暫時收容人即時之司法救濟；又逾越上開暫時收容期間之收容部分，非由法院審查決定，均有違憲法第</w:t>
      </w:r>
      <w:r w:rsidRPr="005628B1">
        <w:rPr>
          <w:rFonts w:asciiTheme="minorEastAsia" w:hAnsiTheme="minorEastAsia" w:cs="細明體" w:hint="eastAsia"/>
          <w:color w:val="000000" w:themeColor="text1"/>
          <w:spacing w:val="-6"/>
          <w:kern w:val="0"/>
          <w:szCs w:val="24"/>
        </w:rPr>
        <w:t>8</w:t>
      </w:r>
      <w:r w:rsidRPr="005628B1">
        <w:rPr>
          <w:rFonts w:asciiTheme="minorEastAsia" w:eastAsiaTheme="minorEastAsia" w:hAnsiTheme="minorEastAsia" w:cs="細明體"/>
          <w:color w:val="000000" w:themeColor="text1"/>
          <w:spacing w:val="-6"/>
          <w:kern w:val="0"/>
          <w:szCs w:val="24"/>
        </w:rPr>
        <w:t>條第</w:t>
      </w:r>
      <w:r w:rsidRPr="005628B1">
        <w:rPr>
          <w:rFonts w:asciiTheme="minorEastAsia" w:hAnsiTheme="minorEastAsia" w:cs="細明體" w:hint="eastAsia"/>
          <w:color w:val="000000" w:themeColor="text1"/>
          <w:spacing w:val="-6"/>
          <w:kern w:val="0"/>
          <w:szCs w:val="24"/>
        </w:rPr>
        <w:t>1</w:t>
      </w:r>
      <w:r w:rsidRPr="005628B1">
        <w:rPr>
          <w:rFonts w:asciiTheme="minorEastAsia" w:eastAsiaTheme="minorEastAsia" w:hAnsiTheme="minorEastAsia" w:cs="細明體"/>
          <w:color w:val="000000" w:themeColor="text1"/>
          <w:spacing w:val="-6"/>
          <w:kern w:val="0"/>
          <w:szCs w:val="24"/>
        </w:rPr>
        <w:t>項保障人民身體自由之意旨，應自本解釋公布之日起，至遲於屆滿</w:t>
      </w:r>
      <w:r w:rsidRPr="005628B1">
        <w:rPr>
          <w:rFonts w:asciiTheme="minorEastAsia" w:hAnsiTheme="minorEastAsia" w:cs="細明體" w:hint="eastAsia"/>
          <w:color w:val="000000" w:themeColor="text1"/>
          <w:spacing w:val="-6"/>
          <w:kern w:val="0"/>
          <w:szCs w:val="24"/>
        </w:rPr>
        <w:t>2</w:t>
      </w:r>
      <w:r w:rsidRPr="005628B1">
        <w:rPr>
          <w:rFonts w:asciiTheme="minorEastAsia" w:eastAsiaTheme="minorEastAsia" w:hAnsiTheme="minorEastAsia" w:cs="新細明體"/>
          <w:color w:val="000000" w:themeColor="text1"/>
          <w:spacing w:val="-6"/>
          <w:kern w:val="0"/>
          <w:szCs w:val="24"/>
        </w:rPr>
        <w:t>年時，失其效力。</w:t>
      </w:r>
      <w:r w:rsidRPr="005628B1">
        <w:rPr>
          <w:rFonts w:asciiTheme="minorEastAsia" w:eastAsiaTheme="minorEastAsia" w:hAnsiTheme="minorEastAsia" w:cs="新細明體" w:hint="eastAsia"/>
          <w:color w:val="000000" w:themeColor="text1"/>
          <w:spacing w:val="-6"/>
          <w:kern w:val="0"/>
          <w:szCs w:val="24"/>
        </w:rPr>
        <w:t>內政</w:t>
      </w:r>
      <w:r w:rsidRPr="005628B1">
        <w:rPr>
          <w:rFonts w:asciiTheme="minorEastAsia" w:eastAsiaTheme="minorEastAsia" w:hAnsiTheme="minorEastAsia" w:cs="細明體" w:hint="eastAsia"/>
          <w:color w:val="000000" w:themeColor="text1"/>
          <w:spacing w:val="-6"/>
          <w:kern w:val="0"/>
          <w:szCs w:val="24"/>
        </w:rPr>
        <w:t>部為符合憲法及上述解釋，對於非法外國人的收容必須符合比例原則、禁止無限期收容及法官保留原則，</w:t>
      </w:r>
      <w:r w:rsidR="000A4806">
        <w:rPr>
          <w:rFonts w:asciiTheme="minorEastAsia" w:eastAsiaTheme="minorEastAsia" w:hAnsiTheme="minorEastAsia" w:cs="細明體" w:hint="eastAsia"/>
          <w:color w:val="000000" w:themeColor="text1"/>
          <w:spacing w:val="-6"/>
          <w:kern w:val="0"/>
          <w:szCs w:val="24"/>
        </w:rPr>
        <w:t>於</w:t>
      </w:r>
      <w:r w:rsidRPr="005628B1">
        <w:rPr>
          <w:rFonts w:asciiTheme="minorEastAsia" w:eastAsiaTheme="minorEastAsia" w:hAnsiTheme="minorEastAsia" w:cs="細明體" w:hint="eastAsia"/>
          <w:color w:val="000000" w:themeColor="text1"/>
          <w:spacing w:val="-6"/>
          <w:kern w:val="0"/>
          <w:szCs w:val="24"/>
        </w:rPr>
        <w:t>104年</w:t>
      </w:r>
      <w:r w:rsidRPr="005628B1">
        <w:rPr>
          <w:rFonts w:asciiTheme="minorEastAsia" w:eastAsiaTheme="minorEastAsia" w:hAnsiTheme="minorEastAsia" w:cs="細明體"/>
          <w:color w:val="000000" w:themeColor="text1"/>
          <w:spacing w:val="-6"/>
          <w:kern w:val="0"/>
          <w:szCs w:val="24"/>
        </w:rPr>
        <w:t>2</w:t>
      </w:r>
      <w:r w:rsidRPr="005628B1">
        <w:rPr>
          <w:rFonts w:asciiTheme="minorEastAsia" w:eastAsiaTheme="minorEastAsia" w:hAnsiTheme="minorEastAsia" w:cs="細明體" w:hint="eastAsia"/>
          <w:color w:val="000000" w:themeColor="text1"/>
          <w:spacing w:val="-6"/>
          <w:kern w:val="0"/>
          <w:szCs w:val="24"/>
        </w:rPr>
        <w:t>月</w:t>
      </w:r>
      <w:r w:rsidRPr="005628B1">
        <w:rPr>
          <w:rFonts w:asciiTheme="minorEastAsia" w:eastAsiaTheme="minorEastAsia" w:hAnsiTheme="minorEastAsia" w:cs="細明體"/>
          <w:color w:val="000000" w:themeColor="text1"/>
          <w:spacing w:val="-6"/>
          <w:kern w:val="0"/>
          <w:szCs w:val="24"/>
        </w:rPr>
        <w:t>4</w:t>
      </w:r>
      <w:r w:rsidRPr="005628B1">
        <w:rPr>
          <w:rFonts w:asciiTheme="minorEastAsia" w:eastAsiaTheme="minorEastAsia" w:hAnsiTheme="minorEastAsia" w:cs="細明體" w:hint="eastAsia"/>
          <w:color w:val="000000" w:themeColor="text1"/>
          <w:spacing w:val="-6"/>
          <w:kern w:val="0"/>
          <w:szCs w:val="24"/>
        </w:rPr>
        <w:t>日入出國及移民法修正第38條規定，並增訂第38條之1～第38條之9等規定後，移民署對於非法外籍勞工的暫予收容期限不得超過100日。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132C"/>
    <w:multiLevelType w:val="hybridMultilevel"/>
    <w:tmpl w:val="B3927BCA"/>
    <w:lvl w:ilvl="0" w:tplc="85FC8F22">
      <w:start w:val="1"/>
      <w:numFmt w:val="decimal"/>
      <w:lvlText w:val="%1."/>
      <w:lvlJc w:val="left"/>
      <w:pPr>
        <w:ind w:left="309" w:hanging="360"/>
      </w:pPr>
      <w:rPr>
        <w:rFonts w:hint="default"/>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1">
    <w:nsid w:val="063B3728"/>
    <w:multiLevelType w:val="hybridMultilevel"/>
    <w:tmpl w:val="DC6CD1BE"/>
    <w:lvl w:ilvl="0" w:tplc="BF62CE38">
      <w:start w:val="1"/>
      <w:numFmt w:val="decimal"/>
      <w:lvlText w:val="%1."/>
      <w:lvlJc w:val="left"/>
      <w:pPr>
        <w:ind w:left="323" w:hanging="360"/>
      </w:pPr>
      <w:rPr>
        <w:rFonts w:hint="default"/>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C096B8A"/>
    <w:multiLevelType w:val="hybridMultilevel"/>
    <w:tmpl w:val="73A4C19A"/>
    <w:lvl w:ilvl="0" w:tplc="FB76A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EA510FA"/>
    <w:multiLevelType w:val="hybridMultilevel"/>
    <w:tmpl w:val="DC6CD1BE"/>
    <w:lvl w:ilvl="0" w:tplc="BF62CE38">
      <w:start w:val="1"/>
      <w:numFmt w:val="decimal"/>
      <w:lvlText w:val="%1."/>
      <w:lvlJc w:val="left"/>
      <w:pPr>
        <w:ind w:left="323" w:hanging="360"/>
      </w:pPr>
      <w:rPr>
        <w:rFonts w:hint="default"/>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5">
    <w:nsid w:val="0F5C6670"/>
    <w:multiLevelType w:val="hybridMultilevel"/>
    <w:tmpl w:val="C8F85404"/>
    <w:lvl w:ilvl="0" w:tplc="0FAA5590">
      <w:start w:val="1"/>
      <w:numFmt w:val="decimal"/>
      <w:lvlText w:val="%1."/>
      <w:lvlJc w:val="left"/>
      <w:pPr>
        <w:ind w:left="309" w:hanging="360"/>
      </w:pPr>
      <w:rPr>
        <w:rFonts w:hint="default"/>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6">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5A34966"/>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BDF6674"/>
    <w:multiLevelType w:val="hybridMultilevel"/>
    <w:tmpl w:val="73A4C19A"/>
    <w:lvl w:ilvl="0" w:tplc="FB76A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DB55CC1"/>
    <w:multiLevelType w:val="hybridMultilevel"/>
    <w:tmpl w:val="73A4C19A"/>
    <w:lvl w:ilvl="0" w:tplc="FB76A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12710DF"/>
    <w:multiLevelType w:val="hybridMultilevel"/>
    <w:tmpl w:val="73A4C19A"/>
    <w:lvl w:ilvl="0" w:tplc="FB76A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69D7C26"/>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85B5B09"/>
    <w:multiLevelType w:val="hybridMultilevel"/>
    <w:tmpl w:val="7E145322"/>
    <w:lvl w:ilvl="0" w:tplc="B48E4A2A">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01835A4"/>
    <w:multiLevelType w:val="hybridMultilevel"/>
    <w:tmpl w:val="DC6CD1BE"/>
    <w:lvl w:ilvl="0" w:tplc="BF62CE38">
      <w:start w:val="1"/>
      <w:numFmt w:val="decimal"/>
      <w:lvlText w:val="%1."/>
      <w:lvlJc w:val="left"/>
      <w:pPr>
        <w:ind w:left="323" w:hanging="360"/>
      </w:pPr>
      <w:rPr>
        <w:rFonts w:hint="default"/>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15">
    <w:nsid w:val="307B0DCE"/>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211FC4"/>
    <w:multiLevelType w:val="hybridMultilevel"/>
    <w:tmpl w:val="0C9E5D2C"/>
    <w:lvl w:ilvl="0" w:tplc="E0C0D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A1F68E2"/>
    <w:multiLevelType w:val="hybridMultilevel"/>
    <w:tmpl w:val="58F8B44A"/>
    <w:lvl w:ilvl="0" w:tplc="A22C23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52E38A4"/>
    <w:multiLevelType w:val="hybridMultilevel"/>
    <w:tmpl w:val="73A4C19A"/>
    <w:lvl w:ilvl="0" w:tplc="FB76A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834266C"/>
    <w:multiLevelType w:val="hybridMultilevel"/>
    <w:tmpl w:val="7E145322"/>
    <w:lvl w:ilvl="0" w:tplc="B48E4A2A">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AD8061B"/>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AEC0960"/>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F007B58"/>
    <w:multiLevelType w:val="hybridMultilevel"/>
    <w:tmpl w:val="7166EC34"/>
    <w:lvl w:ilvl="0" w:tplc="0409000F">
      <w:start w:val="1"/>
      <w:numFmt w:val="decimal"/>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2C469E2"/>
    <w:multiLevelType w:val="hybridMultilevel"/>
    <w:tmpl w:val="C970476E"/>
    <w:lvl w:ilvl="0" w:tplc="FFECAA0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336187E"/>
    <w:multiLevelType w:val="hybridMultilevel"/>
    <w:tmpl w:val="3762F892"/>
    <w:lvl w:ilvl="0" w:tplc="9D02C37E">
      <w:start w:val="1"/>
      <w:numFmt w:val="decimal"/>
      <w:lvlText w:val="%1、"/>
      <w:lvlJc w:val="left"/>
      <w:pPr>
        <w:ind w:left="415" w:hanging="480"/>
      </w:pPr>
      <w:rPr>
        <w:rFonts w:ascii="Times New Roman" w:hAnsi="Times New Roman" w:cs="Times New Roman"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847606D"/>
    <w:multiLevelType w:val="multilevel"/>
    <w:tmpl w:val="0D98C53E"/>
    <w:lvl w:ilvl="0">
      <w:start w:val="1"/>
      <w:numFmt w:val="taiwaneseCountingThousand"/>
      <w:pStyle w:val="a6"/>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ascii="Times New Roman" w:hAnsi="Times New Roman" w:cs="Times New Roman" w:hint="default"/>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31">
    <w:nsid w:val="59E442AF"/>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0C3583E"/>
    <w:multiLevelType w:val="hybridMultilevel"/>
    <w:tmpl w:val="058C1D20"/>
    <w:lvl w:ilvl="0" w:tplc="305A5E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28C62CD"/>
    <w:multiLevelType w:val="hybridMultilevel"/>
    <w:tmpl w:val="73A4C19A"/>
    <w:lvl w:ilvl="0" w:tplc="FB76A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3A50330"/>
    <w:multiLevelType w:val="hybridMultilevel"/>
    <w:tmpl w:val="3762F892"/>
    <w:lvl w:ilvl="0" w:tplc="9D02C37E">
      <w:start w:val="1"/>
      <w:numFmt w:val="decimal"/>
      <w:lvlText w:val="%1、"/>
      <w:lvlJc w:val="left"/>
      <w:pPr>
        <w:ind w:left="415" w:hanging="480"/>
      </w:pPr>
      <w:rPr>
        <w:rFonts w:ascii="Times New Roman" w:hAnsi="Times New Roman" w:cs="Times New Roman" w:hint="default"/>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35">
    <w:nsid w:val="63DF238C"/>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93B49AB"/>
    <w:multiLevelType w:val="hybridMultilevel"/>
    <w:tmpl w:val="79FC22FA"/>
    <w:lvl w:ilvl="0" w:tplc="EA488E6E">
      <w:start w:val="1"/>
      <w:numFmt w:val="decimal"/>
      <w:lvlText w:val="%1."/>
      <w:lvlJc w:val="left"/>
      <w:pPr>
        <w:ind w:left="309" w:hanging="360"/>
      </w:pPr>
      <w:rPr>
        <w:rFonts w:hint="default"/>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37">
    <w:nsid w:val="6CCE74B3"/>
    <w:multiLevelType w:val="hybridMultilevel"/>
    <w:tmpl w:val="5224C3F2"/>
    <w:lvl w:ilvl="0" w:tplc="DD5CA5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E7F4CCD"/>
    <w:multiLevelType w:val="hybridMultilevel"/>
    <w:tmpl w:val="18D4F546"/>
    <w:lvl w:ilvl="0" w:tplc="0409000F">
      <w:start w:val="1"/>
      <w:numFmt w:val="decimal"/>
      <w:lvlText w:val="%1."/>
      <w:lvlJc w:val="left"/>
      <w:pPr>
        <w:ind w:left="2371" w:hanging="480"/>
      </w:pPr>
    </w:lvl>
    <w:lvl w:ilvl="1" w:tplc="04090019" w:tentative="1">
      <w:start w:val="1"/>
      <w:numFmt w:val="ideographTraditional"/>
      <w:lvlText w:val="%2、"/>
      <w:lvlJc w:val="left"/>
      <w:pPr>
        <w:ind w:left="2851" w:hanging="480"/>
      </w:pPr>
    </w:lvl>
    <w:lvl w:ilvl="2" w:tplc="0409001B" w:tentative="1">
      <w:start w:val="1"/>
      <w:numFmt w:val="lowerRoman"/>
      <w:lvlText w:val="%3."/>
      <w:lvlJc w:val="right"/>
      <w:pPr>
        <w:ind w:left="3331" w:hanging="480"/>
      </w:pPr>
    </w:lvl>
    <w:lvl w:ilvl="3" w:tplc="0409000F" w:tentative="1">
      <w:start w:val="1"/>
      <w:numFmt w:val="decimal"/>
      <w:lvlText w:val="%4."/>
      <w:lvlJc w:val="left"/>
      <w:pPr>
        <w:ind w:left="3811" w:hanging="480"/>
      </w:pPr>
    </w:lvl>
    <w:lvl w:ilvl="4" w:tplc="04090019" w:tentative="1">
      <w:start w:val="1"/>
      <w:numFmt w:val="ideographTraditional"/>
      <w:lvlText w:val="%5、"/>
      <w:lvlJc w:val="left"/>
      <w:pPr>
        <w:ind w:left="4291" w:hanging="480"/>
      </w:pPr>
    </w:lvl>
    <w:lvl w:ilvl="5" w:tplc="0409001B" w:tentative="1">
      <w:start w:val="1"/>
      <w:numFmt w:val="lowerRoman"/>
      <w:lvlText w:val="%6."/>
      <w:lvlJc w:val="right"/>
      <w:pPr>
        <w:ind w:left="4771" w:hanging="480"/>
      </w:pPr>
    </w:lvl>
    <w:lvl w:ilvl="6" w:tplc="0409000F" w:tentative="1">
      <w:start w:val="1"/>
      <w:numFmt w:val="decimal"/>
      <w:lvlText w:val="%7."/>
      <w:lvlJc w:val="left"/>
      <w:pPr>
        <w:ind w:left="5251" w:hanging="480"/>
      </w:pPr>
    </w:lvl>
    <w:lvl w:ilvl="7" w:tplc="04090019" w:tentative="1">
      <w:start w:val="1"/>
      <w:numFmt w:val="ideographTraditional"/>
      <w:lvlText w:val="%8、"/>
      <w:lvlJc w:val="left"/>
      <w:pPr>
        <w:ind w:left="5731" w:hanging="480"/>
      </w:pPr>
    </w:lvl>
    <w:lvl w:ilvl="8" w:tplc="0409001B" w:tentative="1">
      <w:start w:val="1"/>
      <w:numFmt w:val="lowerRoman"/>
      <w:lvlText w:val="%9."/>
      <w:lvlJc w:val="right"/>
      <w:pPr>
        <w:ind w:left="6211" w:hanging="480"/>
      </w:pPr>
    </w:lvl>
  </w:abstractNum>
  <w:abstractNum w:abstractNumId="39">
    <w:nsid w:val="78495559"/>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F110D87"/>
    <w:multiLevelType w:val="hybridMultilevel"/>
    <w:tmpl w:val="9898887E"/>
    <w:lvl w:ilvl="0" w:tplc="44E806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2"/>
  </w:num>
  <w:num w:numId="3">
    <w:abstractNumId w:val="22"/>
  </w:num>
  <w:num w:numId="4">
    <w:abstractNumId w:val="18"/>
  </w:num>
  <w:num w:numId="5">
    <w:abstractNumId w:val="26"/>
  </w:num>
  <w:num w:numId="6">
    <w:abstractNumId w:val="6"/>
  </w:num>
  <w:num w:numId="7">
    <w:abstractNumId w:val="29"/>
  </w:num>
  <w:num w:numId="8">
    <w:abstractNumId w:val="19"/>
  </w:num>
  <w:num w:numId="9">
    <w:abstractNumId w:val="16"/>
  </w:num>
  <w:num w:numId="10">
    <w:abstractNumId w:val="32"/>
  </w:num>
  <w:num w:numId="11">
    <w:abstractNumId w:val="37"/>
  </w:num>
  <w:num w:numId="12">
    <w:abstractNumId w:val="17"/>
  </w:num>
  <w:num w:numId="13">
    <w:abstractNumId w:val="27"/>
  </w:num>
  <w:num w:numId="14">
    <w:abstractNumId w:val="20"/>
  </w:num>
  <w:num w:numId="15">
    <w:abstractNumId w:val="11"/>
  </w:num>
  <w:num w:numId="16">
    <w:abstractNumId w:val="3"/>
  </w:num>
  <w:num w:numId="17">
    <w:abstractNumId w:val="9"/>
  </w:num>
  <w:num w:numId="18">
    <w:abstractNumId w:val="10"/>
  </w:num>
  <w:num w:numId="19">
    <w:abstractNumId w:val="33"/>
  </w:num>
  <w:num w:numId="20">
    <w:abstractNumId w:val="7"/>
  </w:num>
  <w:num w:numId="21">
    <w:abstractNumId w:val="24"/>
  </w:num>
  <w:num w:numId="22">
    <w:abstractNumId w:val="31"/>
  </w:num>
  <w:num w:numId="23">
    <w:abstractNumId w:val="1"/>
  </w:num>
  <w:num w:numId="24">
    <w:abstractNumId w:val="4"/>
  </w:num>
  <w:num w:numId="25">
    <w:abstractNumId w:val="14"/>
  </w:num>
  <w:num w:numId="26">
    <w:abstractNumId w:val="39"/>
  </w:num>
  <w:num w:numId="27">
    <w:abstractNumId w:val="12"/>
  </w:num>
  <w:num w:numId="28">
    <w:abstractNumId w:val="40"/>
  </w:num>
  <w:num w:numId="29">
    <w:abstractNumId w:val="15"/>
  </w:num>
  <w:num w:numId="30">
    <w:abstractNumId w:val="35"/>
  </w:num>
  <w:num w:numId="31">
    <w:abstractNumId w:val="23"/>
  </w:num>
  <w:num w:numId="32">
    <w:abstractNumId w:val="5"/>
  </w:num>
  <w:num w:numId="33">
    <w:abstractNumId w:val="36"/>
  </w:num>
  <w:num w:numId="34">
    <w:abstractNumId w:val="0"/>
  </w:num>
  <w:num w:numId="35">
    <w:abstractNumId w:val="21"/>
  </w:num>
  <w:num w:numId="36">
    <w:abstractNumId w:val="13"/>
  </w:num>
  <w:num w:numId="37">
    <w:abstractNumId w:val="38"/>
  </w:num>
  <w:num w:numId="38">
    <w:abstractNumId w:val="30"/>
  </w:num>
  <w:num w:numId="39">
    <w:abstractNumId w:val="25"/>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6"/>
  </w:num>
  <w:num w:numId="48">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EDD"/>
    <w:rsid w:val="00006961"/>
    <w:rsid w:val="00006B7C"/>
    <w:rsid w:val="0001068B"/>
    <w:rsid w:val="000109B8"/>
    <w:rsid w:val="000112BF"/>
    <w:rsid w:val="00012233"/>
    <w:rsid w:val="00013DC3"/>
    <w:rsid w:val="00017318"/>
    <w:rsid w:val="000246B8"/>
    <w:rsid w:val="000246F7"/>
    <w:rsid w:val="00025899"/>
    <w:rsid w:val="0003114D"/>
    <w:rsid w:val="00036D76"/>
    <w:rsid w:val="00037341"/>
    <w:rsid w:val="00057F32"/>
    <w:rsid w:val="00062A25"/>
    <w:rsid w:val="00066812"/>
    <w:rsid w:val="0007040E"/>
    <w:rsid w:val="00073CB5"/>
    <w:rsid w:val="0007425C"/>
    <w:rsid w:val="000760F2"/>
    <w:rsid w:val="00077553"/>
    <w:rsid w:val="000851A2"/>
    <w:rsid w:val="00087324"/>
    <w:rsid w:val="0009352E"/>
    <w:rsid w:val="00096B96"/>
    <w:rsid w:val="000A1EA3"/>
    <w:rsid w:val="000A2F3F"/>
    <w:rsid w:val="000A4806"/>
    <w:rsid w:val="000B0B4A"/>
    <w:rsid w:val="000B279A"/>
    <w:rsid w:val="000B4E4B"/>
    <w:rsid w:val="000B5FD2"/>
    <w:rsid w:val="000B5FDF"/>
    <w:rsid w:val="000B61D2"/>
    <w:rsid w:val="000B70A7"/>
    <w:rsid w:val="000B73DD"/>
    <w:rsid w:val="000C495F"/>
    <w:rsid w:val="000C55E3"/>
    <w:rsid w:val="000D4D1D"/>
    <w:rsid w:val="000D546F"/>
    <w:rsid w:val="000D7827"/>
    <w:rsid w:val="000E6431"/>
    <w:rsid w:val="000E644C"/>
    <w:rsid w:val="000F21A5"/>
    <w:rsid w:val="000F540B"/>
    <w:rsid w:val="00102B9F"/>
    <w:rsid w:val="00105DB2"/>
    <w:rsid w:val="00112637"/>
    <w:rsid w:val="00112ABC"/>
    <w:rsid w:val="0012001E"/>
    <w:rsid w:val="0012250D"/>
    <w:rsid w:val="00122F99"/>
    <w:rsid w:val="00126A55"/>
    <w:rsid w:val="00133F08"/>
    <w:rsid w:val="001345E6"/>
    <w:rsid w:val="001350EE"/>
    <w:rsid w:val="001355D4"/>
    <w:rsid w:val="001378B0"/>
    <w:rsid w:val="001429DC"/>
    <w:rsid w:val="00142D27"/>
    <w:rsid w:val="00142E00"/>
    <w:rsid w:val="00152793"/>
    <w:rsid w:val="00153B7E"/>
    <w:rsid w:val="001545A9"/>
    <w:rsid w:val="001637C7"/>
    <w:rsid w:val="0016480E"/>
    <w:rsid w:val="00165C2A"/>
    <w:rsid w:val="00166069"/>
    <w:rsid w:val="00174297"/>
    <w:rsid w:val="00180E06"/>
    <w:rsid w:val="001817B3"/>
    <w:rsid w:val="00183014"/>
    <w:rsid w:val="0018491E"/>
    <w:rsid w:val="00192226"/>
    <w:rsid w:val="0019391A"/>
    <w:rsid w:val="001959C2"/>
    <w:rsid w:val="001A09D5"/>
    <w:rsid w:val="001A2385"/>
    <w:rsid w:val="001A4511"/>
    <w:rsid w:val="001A51E3"/>
    <w:rsid w:val="001A5F27"/>
    <w:rsid w:val="001A7968"/>
    <w:rsid w:val="001B2E98"/>
    <w:rsid w:val="001B3483"/>
    <w:rsid w:val="001B3C1E"/>
    <w:rsid w:val="001B4494"/>
    <w:rsid w:val="001C0D8B"/>
    <w:rsid w:val="001C0DA8"/>
    <w:rsid w:val="001D2542"/>
    <w:rsid w:val="001D4AD7"/>
    <w:rsid w:val="001D4FD8"/>
    <w:rsid w:val="001E0D8A"/>
    <w:rsid w:val="001E67BA"/>
    <w:rsid w:val="001E74C2"/>
    <w:rsid w:val="001F4F82"/>
    <w:rsid w:val="001F5A48"/>
    <w:rsid w:val="001F6260"/>
    <w:rsid w:val="00200007"/>
    <w:rsid w:val="00202E6E"/>
    <w:rsid w:val="002030A5"/>
    <w:rsid w:val="00203131"/>
    <w:rsid w:val="00203663"/>
    <w:rsid w:val="00203DE7"/>
    <w:rsid w:val="00211E5B"/>
    <w:rsid w:val="00212E88"/>
    <w:rsid w:val="00213C9C"/>
    <w:rsid w:val="0022009E"/>
    <w:rsid w:val="00223241"/>
    <w:rsid w:val="002237AE"/>
    <w:rsid w:val="0022425C"/>
    <w:rsid w:val="002246DE"/>
    <w:rsid w:val="002316C7"/>
    <w:rsid w:val="00243B03"/>
    <w:rsid w:val="002446BD"/>
    <w:rsid w:val="002460D4"/>
    <w:rsid w:val="002500BF"/>
    <w:rsid w:val="00251898"/>
    <w:rsid w:val="00252BC4"/>
    <w:rsid w:val="00254014"/>
    <w:rsid w:val="00254B39"/>
    <w:rsid w:val="0026504D"/>
    <w:rsid w:val="00273A2F"/>
    <w:rsid w:val="00280986"/>
    <w:rsid w:val="00281ECE"/>
    <w:rsid w:val="002825AF"/>
    <w:rsid w:val="002831C7"/>
    <w:rsid w:val="002832E7"/>
    <w:rsid w:val="002840C6"/>
    <w:rsid w:val="00284A68"/>
    <w:rsid w:val="00291AEC"/>
    <w:rsid w:val="00295174"/>
    <w:rsid w:val="00296172"/>
    <w:rsid w:val="00296B92"/>
    <w:rsid w:val="00296CCF"/>
    <w:rsid w:val="002A2C22"/>
    <w:rsid w:val="002B02EB"/>
    <w:rsid w:val="002B1936"/>
    <w:rsid w:val="002C0602"/>
    <w:rsid w:val="002C31E3"/>
    <w:rsid w:val="002D2378"/>
    <w:rsid w:val="002D5C16"/>
    <w:rsid w:val="002E30DF"/>
    <w:rsid w:val="002F2476"/>
    <w:rsid w:val="002F3DFF"/>
    <w:rsid w:val="002F5E05"/>
    <w:rsid w:val="00303BF8"/>
    <w:rsid w:val="003056E2"/>
    <w:rsid w:val="003072FA"/>
    <w:rsid w:val="00307A76"/>
    <w:rsid w:val="00314F61"/>
    <w:rsid w:val="00315A16"/>
    <w:rsid w:val="00317053"/>
    <w:rsid w:val="0032109C"/>
    <w:rsid w:val="00321BD3"/>
    <w:rsid w:val="00322B45"/>
    <w:rsid w:val="00323809"/>
    <w:rsid w:val="00323D41"/>
    <w:rsid w:val="00324D05"/>
    <w:rsid w:val="00325414"/>
    <w:rsid w:val="003302F1"/>
    <w:rsid w:val="003317A0"/>
    <w:rsid w:val="003344C5"/>
    <w:rsid w:val="00334A69"/>
    <w:rsid w:val="00341431"/>
    <w:rsid w:val="0034470E"/>
    <w:rsid w:val="00352DB0"/>
    <w:rsid w:val="003568E2"/>
    <w:rsid w:val="00356E43"/>
    <w:rsid w:val="00357099"/>
    <w:rsid w:val="00361063"/>
    <w:rsid w:val="0037094A"/>
    <w:rsid w:val="00371ED3"/>
    <w:rsid w:val="00372FFC"/>
    <w:rsid w:val="00373EA4"/>
    <w:rsid w:val="00374954"/>
    <w:rsid w:val="00376045"/>
    <w:rsid w:val="0037728A"/>
    <w:rsid w:val="00380B7D"/>
    <w:rsid w:val="00381A99"/>
    <w:rsid w:val="003829C2"/>
    <w:rsid w:val="003830B2"/>
    <w:rsid w:val="00384724"/>
    <w:rsid w:val="003919B7"/>
    <w:rsid w:val="00391D57"/>
    <w:rsid w:val="00392292"/>
    <w:rsid w:val="00397EA9"/>
    <w:rsid w:val="003A4791"/>
    <w:rsid w:val="003A5927"/>
    <w:rsid w:val="003B1017"/>
    <w:rsid w:val="003B39AF"/>
    <w:rsid w:val="003B3C07"/>
    <w:rsid w:val="003B6081"/>
    <w:rsid w:val="003B6775"/>
    <w:rsid w:val="003C3EEC"/>
    <w:rsid w:val="003C5FE2"/>
    <w:rsid w:val="003D05FB"/>
    <w:rsid w:val="003D12CB"/>
    <w:rsid w:val="003D1B16"/>
    <w:rsid w:val="003D45BF"/>
    <w:rsid w:val="003D508A"/>
    <w:rsid w:val="003D537F"/>
    <w:rsid w:val="003D7B75"/>
    <w:rsid w:val="003E0208"/>
    <w:rsid w:val="003E103F"/>
    <w:rsid w:val="003E4B57"/>
    <w:rsid w:val="003E5053"/>
    <w:rsid w:val="003F02F3"/>
    <w:rsid w:val="003F0E82"/>
    <w:rsid w:val="003F27E1"/>
    <w:rsid w:val="003F437A"/>
    <w:rsid w:val="003F5C2B"/>
    <w:rsid w:val="003F68A2"/>
    <w:rsid w:val="00402240"/>
    <w:rsid w:val="004023E9"/>
    <w:rsid w:val="0040454A"/>
    <w:rsid w:val="00405AFF"/>
    <w:rsid w:val="0041058B"/>
    <w:rsid w:val="00413F83"/>
    <w:rsid w:val="0041490C"/>
    <w:rsid w:val="0041551C"/>
    <w:rsid w:val="00416191"/>
    <w:rsid w:val="00416721"/>
    <w:rsid w:val="00416BF5"/>
    <w:rsid w:val="00420C93"/>
    <w:rsid w:val="00421596"/>
    <w:rsid w:val="0042166D"/>
    <w:rsid w:val="00421EF0"/>
    <w:rsid w:val="004224FA"/>
    <w:rsid w:val="00423D07"/>
    <w:rsid w:val="00427936"/>
    <w:rsid w:val="0044346F"/>
    <w:rsid w:val="004462B3"/>
    <w:rsid w:val="00451DF6"/>
    <w:rsid w:val="004520BA"/>
    <w:rsid w:val="00452438"/>
    <w:rsid w:val="00454CF5"/>
    <w:rsid w:val="00462EAB"/>
    <w:rsid w:val="0046520A"/>
    <w:rsid w:val="004672AB"/>
    <w:rsid w:val="004714FE"/>
    <w:rsid w:val="00474E4A"/>
    <w:rsid w:val="00477BAA"/>
    <w:rsid w:val="00485926"/>
    <w:rsid w:val="0048775C"/>
    <w:rsid w:val="00487CAF"/>
    <w:rsid w:val="00491590"/>
    <w:rsid w:val="00492E60"/>
    <w:rsid w:val="00493A70"/>
    <w:rsid w:val="00495053"/>
    <w:rsid w:val="004A1F59"/>
    <w:rsid w:val="004A29BE"/>
    <w:rsid w:val="004A3225"/>
    <w:rsid w:val="004A33EE"/>
    <w:rsid w:val="004A3AA8"/>
    <w:rsid w:val="004A4B8A"/>
    <w:rsid w:val="004B06DA"/>
    <w:rsid w:val="004B0E3E"/>
    <w:rsid w:val="004B13C7"/>
    <w:rsid w:val="004B2A79"/>
    <w:rsid w:val="004B778F"/>
    <w:rsid w:val="004C0609"/>
    <w:rsid w:val="004C45B1"/>
    <w:rsid w:val="004C593B"/>
    <w:rsid w:val="004D141F"/>
    <w:rsid w:val="004D2742"/>
    <w:rsid w:val="004D6310"/>
    <w:rsid w:val="004D78B1"/>
    <w:rsid w:val="004E0062"/>
    <w:rsid w:val="004E05A1"/>
    <w:rsid w:val="004E1737"/>
    <w:rsid w:val="004F5E57"/>
    <w:rsid w:val="004F60B7"/>
    <w:rsid w:val="004F6710"/>
    <w:rsid w:val="004F77BE"/>
    <w:rsid w:val="00500C3E"/>
    <w:rsid w:val="005020C6"/>
    <w:rsid w:val="00502849"/>
    <w:rsid w:val="00503430"/>
    <w:rsid w:val="00504334"/>
    <w:rsid w:val="0050498D"/>
    <w:rsid w:val="00510443"/>
    <w:rsid w:val="005104D7"/>
    <w:rsid w:val="00510B9E"/>
    <w:rsid w:val="00521477"/>
    <w:rsid w:val="0052282A"/>
    <w:rsid w:val="005239B1"/>
    <w:rsid w:val="00526791"/>
    <w:rsid w:val="00534E59"/>
    <w:rsid w:val="00536BC2"/>
    <w:rsid w:val="00537D2D"/>
    <w:rsid w:val="005412E6"/>
    <w:rsid w:val="005425E1"/>
    <w:rsid w:val="005427C5"/>
    <w:rsid w:val="00542CF6"/>
    <w:rsid w:val="00545125"/>
    <w:rsid w:val="00553C03"/>
    <w:rsid w:val="005558D9"/>
    <w:rsid w:val="005628B1"/>
    <w:rsid w:val="00563692"/>
    <w:rsid w:val="005636B8"/>
    <w:rsid w:val="005647AE"/>
    <w:rsid w:val="00567771"/>
    <w:rsid w:val="00571679"/>
    <w:rsid w:val="00573AE8"/>
    <w:rsid w:val="00583335"/>
    <w:rsid w:val="00583550"/>
    <w:rsid w:val="005844E7"/>
    <w:rsid w:val="005908B8"/>
    <w:rsid w:val="0059136C"/>
    <w:rsid w:val="00591B20"/>
    <w:rsid w:val="0059512E"/>
    <w:rsid w:val="005A056B"/>
    <w:rsid w:val="005A6DD2"/>
    <w:rsid w:val="005C05E3"/>
    <w:rsid w:val="005C385D"/>
    <w:rsid w:val="005C58A4"/>
    <w:rsid w:val="005D1271"/>
    <w:rsid w:val="005D3B20"/>
    <w:rsid w:val="005E11F5"/>
    <w:rsid w:val="005E4759"/>
    <w:rsid w:val="005E51DB"/>
    <w:rsid w:val="005E5C68"/>
    <w:rsid w:val="005E65C0"/>
    <w:rsid w:val="005F0390"/>
    <w:rsid w:val="005F1A17"/>
    <w:rsid w:val="005F6D93"/>
    <w:rsid w:val="005F6E80"/>
    <w:rsid w:val="00606799"/>
    <w:rsid w:val="006072CD"/>
    <w:rsid w:val="00612023"/>
    <w:rsid w:val="00613BB6"/>
    <w:rsid w:val="0061411D"/>
    <w:rsid w:val="00614190"/>
    <w:rsid w:val="0061471F"/>
    <w:rsid w:val="0061577B"/>
    <w:rsid w:val="006176F9"/>
    <w:rsid w:val="00622A99"/>
    <w:rsid w:val="00622E67"/>
    <w:rsid w:val="0062407D"/>
    <w:rsid w:val="00624B6A"/>
    <w:rsid w:val="00626EDC"/>
    <w:rsid w:val="0062707B"/>
    <w:rsid w:val="0063104D"/>
    <w:rsid w:val="006456DC"/>
    <w:rsid w:val="006470EC"/>
    <w:rsid w:val="006542D6"/>
    <w:rsid w:val="0065598E"/>
    <w:rsid w:val="00655AF2"/>
    <w:rsid w:val="00655BC5"/>
    <w:rsid w:val="00655EE1"/>
    <w:rsid w:val="006568BE"/>
    <w:rsid w:val="0066025D"/>
    <w:rsid w:val="0066091A"/>
    <w:rsid w:val="006773EC"/>
    <w:rsid w:val="00680504"/>
    <w:rsid w:val="00680F14"/>
    <w:rsid w:val="00681CD9"/>
    <w:rsid w:val="00683E30"/>
    <w:rsid w:val="006860D6"/>
    <w:rsid w:val="00687024"/>
    <w:rsid w:val="006959B8"/>
    <w:rsid w:val="00695E22"/>
    <w:rsid w:val="00697D27"/>
    <w:rsid w:val="006A32F9"/>
    <w:rsid w:val="006A60A1"/>
    <w:rsid w:val="006A78F6"/>
    <w:rsid w:val="006B3A87"/>
    <w:rsid w:val="006B657B"/>
    <w:rsid w:val="006B7093"/>
    <w:rsid w:val="006B7417"/>
    <w:rsid w:val="006C17E4"/>
    <w:rsid w:val="006D0B48"/>
    <w:rsid w:val="006D3691"/>
    <w:rsid w:val="006D602F"/>
    <w:rsid w:val="006E4CBB"/>
    <w:rsid w:val="006E5EF0"/>
    <w:rsid w:val="006F3563"/>
    <w:rsid w:val="006F42B9"/>
    <w:rsid w:val="006F5DB6"/>
    <w:rsid w:val="006F6103"/>
    <w:rsid w:val="006F7465"/>
    <w:rsid w:val="00702EC5"/>
    <w:rsid w:val="00704E00"/>
    <w:rsid w:val="007057DD"/>
    <w:rsid w:val="00717E28"/>
    <w:rsid w:val="007209E7"/>
    <w:rsid w:val="00723AB2"/>
    <w:rsid w:val="00726182"/>
    <w:rsid w:val="00727635"/>
    <w:rsid w:val="007315AB"/>
    <w:rsid w:val="0073213A"/>
    <w:rsid w:val="00732329"/>
    <w:rsid w:val="007337CA"/>
    <w:rsid w:val="00734C3A"/>
    <w:rsid w:val="00734CE4"/>
    <w:rsid w:val="00735123"/>
    <w:rsid w:val="00741837"/>
    <w:rsid w:val="007453E6"/>
    <w:rsid w:val="007509F2"/>
    <w:rsid w:val="007564E9"/>
    <w:rsid w:val="00765449"/>
    <w:rsid w:val="00770676"/>
    <w:rsid w:val="0077309D"/>
    <w:rsid w:val="00776C41"/>
    <w:rsid w:val="007774EE"/>
    <w:rsid w:val="00781822"/>
    <w:rsid w:val="00783F21"/>
    <w:rsid w:val="0078476F"/>
    <w:rsid w:val="00784FA7"/>
    <w:rsid w:val="00787159"/>
    <w:rsid w:val="0079043A"/>
    <w:rsid w:val="00791668"/>
    <w:rsid w:val="00791AA1"/>
    <w:rsid w:val="007A2EB8"/>
    <w:rsid w:val="007A3793"/>
    <w:rsid w:val="007B182F"/>
    <w:rsid w:val="007C1BA2"/>
    <w:rsid w:val="007C2B48"/>
    <w:rsid w:val="007C4CC2"/>
    <w:rsid w:val="007C7196"/>
    <w:rsid w:val="007C7303"/>
    <w:rsid w:val="007D20E9"/>
    <w:rsid w:val="007D7881"/>
    <w:rsid w:val="007D7E3A"/>
    <w:rsid w:val="007E0E10"/>
    <w:rsid w:val="007E290C"/>
    <w:rsid w:val="007E4768"/>
    <w:rsid w:val="007E6BF9"/>
    <w:rsid w:val="007E777B"/>
    <w:rsid w:val="007F07C3"/>
    <w:rsid w:val="007F2070"/>
    <w:rsid w:val="007F23D2"/>
    <w:rsid w:val="008053F5"/>
    <w:rsid w:val="00807AF7"/>
    <w:rsid w:val="00810198"/>
    <w:rsid w:val="00811E21"/>
    <w:rsid w:val="00812A35"/>
    <w:rsid w:val="00814607"/>
    <w:rsid w:val="00815DA8"/>
    <w:rsid w:val="0082194D"/>
    <w:rsid w:val="008221F9"/>
    <w:rsid w:val="00822DFC"/>
    <w:rsid w:val="00826EF5"/>
    <w:rsid w:val="00831693"/>
    <w:rsid w:val="00840104"/>
    <w:rsid w:val="00840C1F"/>
    <w:rsid w:val="00841FC5"/>
    <w:rsid w:val="00845709"/>
    <w:rsid w:val="00845BDE"/>
    <w:rsid w:val="008576BD"/>
    <w:rsid w:val="00857EAC"/>
    <w:rsid w:val="00860463"/>
    <w:rsid w:val="00863963"/>
    <w:rsid w:val="00864518"/>
    <w:rsid w:val="008733DA"/>
    <w:rsid w:val="00874DF2"/>
    <w:rsid w:val="008819E1"/>
    <w:rsid w:val="008833BC"/>
    <w:rsid w:val="00884040"/>
    <w:rsid w:val="00884104"/>
    <w:rsid w:val="008850E4"/>
    <w:rsid w:val="008903EC"/>
    <w:rsid w:val="008939AB"/>
    <w:rsid w:val="0089705C"/>
    <w:rsid w:val="008A12F5"/>
    <w:rsid w:val="008A1471"/>
    <w:rsid w:val="008A548C"/>
    <w:rsid w:val="008B141C"/>
    <w:rsid w:val="008B1587"/>
    <w:rsid w:val="008B1B01"/>
    <w:rsid w:val="008B2FC9"/>
    <w:rsid w:val="008B3BCD"/>
    <w:rsid w:val="008B559F"/>
    <w:rsid w:val="008B5AA7"/>
    <w:rsid w:val="008B6B94"/>
    <w:rsid w:val="008B6DF8"/>
    <w:rsid w:val="008C106C"/>
    <w:rsid w:val="008C10F1"/>
    <w:rsid w:val="008C1926"/>
    <w:rsid w:val="008C1E99"/>
    <w:rsid w:val="008C6F77"/>
    <w:rsid w:val="008D1356"/>
    <w:rsid w:val="008D4670"/>
    <w:rsid w:val="008E0085"/>
    <w:rsid w:val="008E24FF"/>
    <w:rsid w:val="008E2AA6"/>
    <w:rsid w:val="008E311B"/>
    <w:rsid w:val="008E3451"/>
    <w:rsid w:val="008F21EF"/>
    <w:rsid w:val="008F46E7"/>
    <w:rsid w:val="008F6D30"/>
    <w:rsid w:val="008F6F0B"/>
    <w:rsid w:val="00901C3F"/>
    <w:rsid w:val="00907BA7"/>
    <w:rsid w:val="0091064E"/>
    <w:rsid w:val="00911FC5"/>
    <w:rsid w:val="009251DA"/>
    <w:rsid w:val="0092643C"/>
    <w:rsid w:val="00931350"/>
    <w:rsid w:val="009319F8"/>
    <w:rsid w:val="00931A10"/>
    <w:rsid w:val="00931F93"/>
    <w:rsid w:val="00947967"/>
    <w:rsid w:val="00955201"/>
    <w:rsid w:val="00960354"/>
    <w:rsid w:val="00965200"/>
    <w:rsid w:val="009668B3"/>
    <w:rsid w:val="00970DBE"/>
    <w:rsid w:val="00971471"/>
    <w:rsid w:val="00972079"/>
    <w:rsid w:val="009849C2"/>
    <w:rsid w:val="00984A2A"/>
    <w:rsid w:val="00984D24"/>
    <w:rsid w:val="009858EB"/>
    <w:rsid w:val="009964A4"/>
    <w:rsid w:val="009A3F47"/>
    <w:rsid w:val="009A638A"/>
    <w:rsid w:val="009B0046"/>
    <w:rsid w:val="009B1953"/>
    <w:rsid w:val="009B48BA"/>
    <w:rsid w:val="009B4F7F"/>
    <w:rsid w:val="009C0CB8"/>
    <w:rsid w:val="009C1440"/>
    <w:rsid w:val="009C2107"/>
    <w:rsid w:val="009C5D9E"/>
    <w:rsid w:val="009D0F59"/>
    <w:rsid w:val="009D2C3E"/>
    <w:rsid w:val="009D6EB2"/>
    <w:rsid w:val="009E0625"/>
    <w:rsid w:val="009E3034"/>
    <w:rsid w:val="009E51D9"/>
    <w:rsid w:val="009E549F"/>
    <w:rsid w:val="009E5A79"/>
    <w:rsid w:val="009F28A8"/>
    <w:rsid w:val="009F473E"/>
    <w:rsid w:val="009F682A"/>
    <w:rsid w:val="00A00B56"/>
    <w:rsid w:val="00A022BE"/>
    <w:rsid w:val="00A0412A"/>
    <w:rsid w:val="00A07B4B"/>
    <w:rsid w:val="00A10810"/>
    <w:rsid w:val="00A24C95"/>
    <w:rsid w:val="00A2599A"/>
    <w:rsid w:val="00A26094"/>
    <w:rsid w:val="00A26DCE"/>
    <w:rsid w:val="00A301BF"/>
    <w:rsid w:val="00A302B2"/>
    <w:rsid w:val="00A331B4"/>
    <w:rsid w:val="00A3484E"/>
    <w:rsid w:val="00A356D3"/>
    <w:rsid w:val="00A36ADA"/>
    <w:rsid w:val="00A404B9"/>
    <w:rsid w:val="00A413C1"/>
    <w:rsid w:val="00A438D8"/>
    <w:rsid w:val="00A473F5"/>
    <w:rsid w:val="00A51F9D"/>
    <w:rsid w:val="00A5416A"/>
    <w:rsid w:val="00A639F4"/>
    <w:rsid w:val="00A64868"/>
    <w:rsid w:val="00A6751E"/>
    <w:rsid w:val="00A67D0C"/>
    <w:rsid w:val="00A75ABA"/>
    <w:rsid w:val="00A81A32"/>
    <w:rsid w:val="00A835BD"/>
    <w:rsid w:val="00A8557F"/>
    <w:rsid w:val="00A956A6"/>
    <w:rsid w:val="00A97B15"/>
    <w:rsid w:val="00AA0A4C"/>
    <w:rsid w:val="00AA39BC"/>
    <w:rsid w:val="00AA42D5"/>
    <w:rsid w:val="00AA69B0"/>
    <w:rsid w:val="00AB2FAB"/>
    <w:rsid w:val="00AB5C14"/>
    <w:rsid w:val="00AB7A72"/>
    <w:rsid w:val="00AC1EE7"/>
    <w:rsid w:val="00AC333F"/>
    <w:rsid w:val="00AC585C"/>
    <w:rsid w:val="00AC5E5D"/>
    <w:rsid w:val="00AD1925"/>
    <w:rsid w:val="00AE067D"/>
    <w:rsid w:val="00AE12D0"/>
    <w:rsid w:val="00AE4277"/>
    <w:rsid w:val="00AE452F"/>
    <w:rsid w:val="00AF1181"/>
    <w:rsid w:val="00AF2F79"/>
    <w:rsid w:val="00AF4653"/>
    <w:rsid w:val="00AF7DB7"/>
    <w:rsid w:val="00B10D02"/>
    <w:rsid w:val="00B1569C"/>
    <w:rsid w:val="00B201E2"/>
    <w:rsid w:val="00B278D2"/>
    <w:rsid w:val="00B4410C"/>
    <w:rsid w:val="00B443E4"/>
    <w:rsid w:val="00B538C5"/>
    <w:rsid w:val="00B5484D"/>
    <w:rsid w:val="00B54B9F"/>
    <w:rsid w:val="00B563EA"/>
    <w:rsid w:val="00B56ADC"/>
    <w:rsid w:val="00B56CDF"/>
    <w:rsid w:val="00B60E51"/>
    <w:rsid w:val="00B63A54"/>
    <w:rsid w:val="00B77D18"/>
    <w:rsid w:val="00B77ECA"/>
    <w:rsid w:val="00B803B9"/>
    <w:rsid w:val="00B81271"/>
    <w:rsid w:val="00B81ED2"/>
    <w:rsid w:val="00B82D5A"/>
    <w:rsid w:val="00B8313A"/>
    <w:rsid w:val="00B93503"/>
    <w:rsid w:val="00BA0542"/>
    <w:rsid w:val="00BA1BE5"/>
    <w:rsid w:val="00BA31E8"/>
    <w:rsid w:val="00BA55E0"/>
    <w:rsid w:val="00BA6BD4"/>
    <w:rsid w:val="00BA6C7A"/>
    <w:rsid w:val="00BA6ED7"/>
    <w:rsid w:val="00BA76B1"/>
    <w:rsid w:val="00BB17D1"/>
    <w:rsid w:val="00BB20DC"/>
    <w:rsid w:val="00BB3752"/>
    <w:rsid w:val="00BB6688"/>
    <w:rsid w:val="00BC04A0"/>
    <w:rsid w:val="00BC1E6D"/>
    <w:rsid w:val="00BC26D4"/>
    <w:rsid w:val="00BC6524"/>
    <w:rsid w:val="00BD78D9"/>
    <w:rsid w:val="00BE0C80"/>
    <w:rsid w:val="00BE1733"/>
    <w:rsid w:val="00BE33B1"/>
    <w:rsid w:val="00BF0558"/>
    <w:rsid w:val="00BF2862"/>
    <w:rsid w:val="00BF2A42"/>
    <w:rsid w:val="00C012A1"/>
    <w:rsid w:val="00C03D8C"/>
    <w:rsid w:val="00C044AE"/>
    <w:rsid w:val="00C050BA"/>
    <w:rsid w:val="00C055EC"/>
    <w:rsid w:val="00C10DC9"/>
    <w:rsid w:val="00C110F8"/>
    <w:rsid w:val="00C12FB3"/>
    <w:rsid w:val="00C17341"/>
    <w:rsid w:val="00C24EEF"/>
    <w:rsid w:val="00C25CF6"/>
    <w:rsid w:val="00C25F19"/>
    <w:rsid w:val="00C26C36"/>
    <w:rsid w:val="00C32768"/>
    <w:rsid w:val="00C40EAF"/>
    <w:rsid w:val="00C431DF"/>
    <w:rsid w:val="00C45630"/>
    <w:rsid w:val="00C456BD"/>
    <w:rsid w:val="00C530DC"/>
    <w:rsid w:val="00C5350D"/>
    <w:rsid w:val="00C6123C"/>
    <w:rsid w:val="00C621C5"/>
    <w:rsid w:val="00C6311A"/>
    <w:rsid w:val="00C64266"/>
    <w:rsid w:val="00C66F93"/>
    <w:rsid w:val="00C7084D"/>
    <w:rsid w:val="00C7315E"/>
    <w:rsid w:val="00C75895"/>
    <w:rsid w:val="00C76C9C"/>
    <w:rsid w:val="00C81588"/>
    <w:rsid w:val="00C819B6"/>
    <w:rsid w:val="00C83C9F"/>
    <w:rsid w:val="00C91FFF"/>
    <w:rsid w:val="00C94840"/>
    <w:rsid w:val="00CA4EE3"/>
    <w:rsid w:val="00CB027F"/>
    <w:rsid w:val="00CC0EBB"/>
    <w:rsid w:val="00CC37EC"/>
    <w:rsid w:val="00CC51A2"/>
    <w:rsid w:val="00CC606C"/>
    <w:rsid w:val="00CC6297"/>
    <w:rsid w:val="00CC7690"/>
    <w:rsid w:val="00CD1986"/>
    <w:rsid w:val="00CD54BF"/>
    <w:rsid w:val="00CD5573"/>
    <w:rsid w:val="00CE10D2"/>
    <w:rsid w:val="00CE2F5D"/>
    <w:rsid w:val="00CE4D5C"/>
    <w:rsid w:val="00CE64EF"/>
    <w:rsid w:val="00CF014F"/>
    <w:rsid w:val="00CF05DA"/>
    <w:rsid w:val="00CF3C5C"/>
    <w:rsid w:val="00CF4DDC"/>
    <w:rsid w:val="00CF58EB"/>
    <w:rsid w:val="00CF5CC1"/>
    <w:rsid w:val="00CF6FEC"/>
    <w:rsid w:val="00D0106E"/>
    <w:rsid w:val="00D06383"/>
    <w:rsid w:val="00D1284D"/>
    <w:rsid w:val="00D170B4"/>
    <w:rsid w:val="00D20E85"/>
    <w:rsid w:val="00D22373"/>
    <w:rsid w:val="00D24615"/>
    <w:rsid w:val="00D25D18"/>
    <w:rsid w:val="00D26554"/>
    <w:rsid w:val="00D37842"/>
    <w:rsid w:val="00D42DC2"/>
    <w:rsid w:val="00D5219F"/>
    <w:rsid w:val="00D537E1"/>
    <w:rsid w:val="00D55BB2"/>
    <w:rsid w:val="00D6091A"/>
    <w:rsid w:val="00D60B2F"/>
    <w:rsid w:val="00D63298"/>
    <w:rsid w:val="00D6605A"/>
    <w:rsid w:val="00D6695F"/>
    <w:rsid w:val="00D75644"/>
    <w:rsid w:val="00D763C9"/>
    <w:rsid w:val="00D77D63"/>
    <w:rsid w:val="00D80E2D"/>
    <w:rsid w:val="00D81656"/>
    <w:rsid w:val="00D83D87"/>
    <w:rsid w:val="00D84A6D"/>
    <w:rsid w:val="00D84AEB"/>
    <w:rsid w:val="00D86A30"/>
    <w:rsid w:val="00D921C0"/>
    <w:rsid w:val="00D94BA5"/>
    <w:rsid w:val="00D97CB4"/>
    <w:rsid w:val="00D97DD4"/>
    <w:rsid w:val="00DA2E55"/>
    <w:rsid w:val="00DA5A8A"/>
    <w:rsid w:val="00DB1170"/>
    <w:rsid w:val="00DB17D3"/>
    <w:rsid w:val="00DB26CD"/>
    <w:rsid w:val="00DB3E06"/>
    <w:rsid w:val="00DB441C"/>
    <w:rsid w:val="00DB44AF"/>
    <w:rsid w:val="00DB45EA"/>
    <w:rsid w:val="00DB58BB"/>
    <w:rsid w:val="00DB5F33"/>
    <w:rsid w:val="00DB640C"/>
    <w:rsid w:val="00DC1F58"/>
    <w:rsid w:val="00DC339B"/>
    <w:rsid w:val="00DC5D40"/>
    <w:rsid w:val="00DC69A7"/>
    <w:rsid w:val="00DD0F5B"/>
    <w:rsid w:val="00DD23D9"/>
    <w:rsid w:val="00DD30E9"/>
    <w:rsid w:val="00DD3934"/>
    <w:rsid w:val="00DD4F47"/>
    <w:rsid w:val="00DD7FBB"/>
    <w:rsid w:val="00DE0B9F"/>
    <w:rsid w:val="00DE2A9E"/>
    <w:rsid w:val="00DE3DA9"/>
    <w:rsid w:val="00DE4238"/>
    <w:rsid w:val="00DE657F"/>
    <w:rsid w:val="00DF1218"/>
    <w:rsid w:val="00DF3689"/>
    <w:rsid w:val="00DF4995"/>
    <w:rsid w:val="00DF6462"/>
    <w:rsid w:val="00DF67C5"/>
    <w:rsid w:val="00DF7748"/>
    <w:rsid w:val="00E02FA0"/>
    <w:rsid w:val="00E036DC"/>
    <w:rsid w:val="00E10454"/>
    <w:rsid w:val="00E112E5"/>
    <w:rsid w:val="00E122D8"/>
    <w:rsid w:val="00E12CC8"/>
    <w:rsid w:val="00E15352"/>
    <w:rsid w:val="00E21CC7"/>
    <w:rsid w:val="00E24D9E"/>
    <w:rsid w:val="00E25849"/>
    <w:rsid w:val="00E26D13"/>
    <w:rsid w:val="00E303B2"/>
    <w:rsid w:val="00E3197E"/>
    <w:rsid w:val="00E342F8"/>
    <w:rsid w:val="00E351ED"/>
    <w:rsid w:val="00E44382"/>
    <w:rsid w:val="00E46813"/>
    <w:rsid w:val="00E51F34"/>
    <w:rsid w:val="00E54A3E"/>
    <w:rsid w:val="00E6034B"/>
    <w:rsid w:val="00E6549E"/>
    <w:rsid w:val="00E65EDE"/>
    <w:rsid w:val="00E70F81"/>
    <w:rsid w:val="00E742F9"/>
    <w:rsid w:val="00E77055"/>
    <w:rsid w:val="00E77460"/>
    <w:rsid w:val="00E8199A"/>
    <w:rsid w:val="00E83ABC"/>
    <w:rsid w:val="00E844F2"/>
    <w:rsid w:val="00E90AD0"/>
    <w:rsid w:val="00E91608"/>
    <w:rsid w:val="00E92A5B"/>
    <w:rsid w:val="00E92EF6"/>
    <w:rsid w:val="00E92FCB"/>
    <w:rsid w:val="00E9399B"/>
    <w:rsid w:val="00E97517"/>
    <w:rsid w:val="00EA117F"/>
    <w:rsid w:val="00EA147F"/>
    <w:rsid w:val="00EA4A27"/>
    <w:rsid w:val="00EA4FA6"/>
    <w:rsid w:val="00EB1A25"/>
    <w:rsid w:val="00EC13B7"/>
    <w:rsid w:val="00EC193D"/>
    <w:rsid w:val="00EC46EA"/>
    <w:rsid w:val="00EC7363"/>
    <w:rsid w:val="00ED03AB"/>
    <w:rsid w:val="00ED0C3B"/>
    <w:rsid w:val="00ED1963"/>
    <w:rsid w:val="00ED1CD4"/>
    <w:rsid w:val="00ED1D2B"/>
    <w:rsid w:val="00ED2EA7"/>
    <w:rsid w:val="00ED515E"/>
    <w:rsid w:val="00ED64B5"/>
    <w:rsid w:val="00EE33CF"/>
    <w:rsid w:val="00EE7CCA"/>
    <w:rsid w:val="00EF2382"/>
    <w:rsid w:val="00EF33D1"/>
    <w:rsid w:val="00EF5B9A"/>
    <w:rsid w:val="00F013DD"/>
    <w:rsid w:val="00F05AEE"/>
    <w:rsid w:val="00F0655B"/>
    <w:rsid w:val="00F069D2"/>
    <w:rsid w:val="00F107D9"/>
    <w:rsid w:val="00F16A14"/>
    <w:rsid w:val="00F21D89"/>
    <w:rsid w:val="00F30858"/>
    <w:rsid w:val="00F362D7"/>
    <w:rsid w:val="00F37D7B"/>
    <w:rsid w:val="00F41D54"/>
    <w:rsid w:val="00F5314C"/>
    <w:rsid w:val="00F546CF"/>
    <w:rsid w:val="00F5527C"/>
    <w:rsid w:val="00F5688C"/>
    <w:rsid w:val="00F5707D"/>
    <w:rsid w:val="00F60048"/>
    <w:rsid w:val="00F61017"/>
    <w:rsid w:val="00F635DD"/>
    <w:rsid w:val="00F64B5B"/>
    <w:rsid w:val="00F64FF4"/>
    <w:rsid w:val="00F6627B"/>
    <w:rsid w:val="00F711B4"/>
    <w:rsid w:val="00F7336E"/>
    <w:rsid w:val="00F734F2"/>
    <w:rsid w:val="00F75052"/>
    <w:rsid w:val="00F804D3"/>
    <w:rsid w:val="00F816CB"/>
    <w:rsid w:val="00F81CD2"/>
    <w:rsid w:val="00F82641"/>
    <w:rsid w:val="00F86975"/>
    <w:rsid w:val="00F90F18"/>
    <w:rsid w:val="00F9280B"/>
    <w:rsid w:val="00F92D35"/>
    <w:rsid w:val="00F937E4"/>
    <w:rsid w:val="00F94D2A"/>
    <w:rsid w:val="00F95EE7"/>
    <w:rsid w:val="00FA39E6"/>
    <w:rsid w:val="00FA794C"/>
    <w:rsid w:val="00FA7BC9"/>
    <w:rsid w:val="00FB052A"/>
    <w:rsid w:val="00FB378E"/>
    <w:rsid w:val="00FB37F1"/>
    <w:rsid w:val="00FB47C0"/>
    <w:rsid w:val="00FB501B"/>
    <w:rsid w:val="00FB7770"/>
    <w:rsid w:val="00FD129F"/>
    <w:rsid w:val="00FD3B91"/>
    <w:rsid w:val="00FD576B"/>
    <w:rsid w:val="00FD579E"/>
    <w:rsid w:val="00FD6845"/>
    <w:rsid w:val="00FE4516"/>
    <w:rsid w:val="00FE64C8"/>
    <w:rsid w:val="00FE6E2D"/>
    <w:rsid w:val="00FF76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uiPriority w:val="99"/>
    <w:qFormat/>
    <w:rsid w:val="004F5E57"/>
    <w:pPr>
      <w:numPr>
        <w:ilvl w:val="6"/>
        <w:numId w:val="6"/>
      </w:numPr>
      <w:outlineLvl w:val="6"/>
    </w:pPr>
    <w:rPr>
      <w:rFonts w:hAnsi="Arial"/>
      <w:bCs/>
      <w:kern w:val="32"/>
      <w:szCs w:val="36"/>
    </w:rPr>
  </w:style>
  <w:style w:type="paragraph" w:styleId="8">
    <w:name w:val="heading 8"/>
    <w:basedOn w:val="a7"/>
    <w:link w:val="80"/>
    <w:uiPriority w:val="99"/>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uiPriority w:val="99"/>
    <w:semiHidden/>
    <w:rsid w:val="004E0062"/>
    <w:pPr>
      <w:spacing w:before="720" w:after="720"/>
      <w:ind w:left="7371"/>
    </w:pPr>
    <w:rPr>
      <w:b/>
      <w:snapToGrid w:val="0"/>
      <w:spacing w:val="10"/>
      <w:sz w:val="36"/>
    </w:rPr>
  </w:style>
  <w:style w:type="paragraph" w:styleId="ad">
    <w:name w:val="endnote text"/>
    <w:basedOn w:val="a7"/>
    <w:link w:val="ae"/>
    <w:uiPriority w:val="99"/>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960"/>
      <w:jc w:val="left"/>
    </w:pPr>
    <w:rPr>
      <w:rFonts w:asciiTheme="minorHAnsi" w:hAnsiTheme="minorHAnsi"/>
      <w:sz w:val="20"/>
    </w:r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1280"/>
      <w:jc w:val="left"/>
    </w:pPr>
    <w:rPr>
      <w:rFonts w:asciiTheme="minorHAnsi" w:hAnsiTheme="minorHAnsi"/>
      <w:sz w:val="20"/>
    </w:rPr>
  </w:style>
  <w:style w:type="paragraph" w:customStyle="1" w:styleId="11">
    <w:name w:val="段落樣式1"/>
    <w:basedOn w:val="a7"/>
    <w:uiPriority w:val="99"/>
    <w:qFormat/>
    <w:rsid w:val="004F5E57"/>
    <w:pPr>
      <w:tabs>
        <w:tab w:val="left" w:pos="567"/>
      </w:tabs>
      <w:ind w:leftChars="200" w:left="200" w:firstLineChars="200" w:firstLine="200"/>
    </w:pPr>
    <w:rPr>
      <w:kern w:val="32"/>
    </w:rPr>
  </w:style>
  <w:style w:type="paragraph" w:customStyle="1" w:styleId="21">
    <w:name w:val="段落樣式2"/>
    <w:basedOn w:val="a7"/>
    <w:uiPriority w:val="99"/>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spacing w:before="360"/>
      <w:jc w:val="left"/>
    </w:pPr>
    <w:rPr>
      <w:rFonts w:asciiTheme="majorHAnsi" w:hAnsiTheme="majorHAnsi"/>
      <w:b/>
      <w:bCs/>
      <w:caps/>
      <w:sz w:val="24"/>
      <w:szCs w:val="24"/>
    </w:rPr>
  </w:style>
  <w:style w:type="paragraph" w:styleId="22">
    <w:name w:val="toc 2"/>
    <w:basedOn w:val="a7"/>
    <w:next w:val="a7"/>
    <w:autoRedefine/>
    <w:uiPriority w:val="39"/>
    <w:rsid w:val="000A1EA3"/>
    <w:pPr>
      <w:tabs>
        <w:tab w:val="right" w:leader="hyphen" w:pos="8834"/>
      </w:tabs>
      <w:kinsoku w:val="0"/>
      <w:ind w:leftChars="109" w:left="1044" w:hangingChars="198" w:hanging="673"/>
      <w:contextualSpacing/>
    </w:pPr>
    <w:rPr>
      <w:rFonts w:asciiTheme="minorHAnsi" w:hAnsiTheme="minorHAnsi"/>
      <w:b/>
      <w:bCs/>
      <w:sz w:val="20"/>
    </w:rPr>
  </w:style>
  <w:style w:type="paragraph" w:styleId="31">
    <w:name w:val="toc 3"/>
    <w:basedOn w:val="a7"/>
    <w:next w:val="a7"/>
    <w:autoRedefine/>
    <w:uiPriority w:val="39"/>
    <w:rsid w:val="00C81588"/>
    <w:pPr>
      <w:tabs>
        <w:tab w:val="right" w:leader="hyphen" w:pos="8834"/>
      </w:tabs>
      <w:kinsoku w:val="0"/>
      <w:ind w:leftChars="226" w:left="1330" w:rightChars="100" w:right="340" w:hangingChars="165" w:hanging="561"/>
    </w:pPr>
    <w:rPr>
      <w:rFonts w:asciiTheme="minorHAnsi" w:hAnsiTheme="minorHAnsi"/>
      <w:sz w:val="20"/>
    </w:rPr>
  </w:style>
  <w:style w:type="paragraph" w:styleId="41">
    <w:name w:val="toc 4"/>
    <w:basedOn w:val="a7"/>
    <w:next w:val="a7"/>
    <w:autoRedefine/>
    <w:uiPriority w:val="39"/>
    <w:rsid w:val="004E0062"/>
    <w:pPr>
      <w:ind w:left="640"/>
      <w:jc w:val="left"/>
    </w:pPr>
    <w:rPr>
      <w:rFonts w:asciiTheme="minorHAnsi" w:hAnsiTheme="minorHAnsi"/>
      <w:sz w:val="20"/>
    </w:rPr>
  </w:style>
  <w:style w:type="paragraph" w:styleId="71">
    <w:name w:val="toc 7"/>
    <w:basedOn w:val="a7"/>
    <w:next w:val="a7"/>
    <w:autoRedefine/>
    <w:uiPriority w:val="39"/>
    <w:rsid w:val="004E0062"/>
    <w:pPr>
      <w:ind w:left="1600"/>
      <w:jc w:val="left"/>
    </w:pPr>
    <w:rPr>
      <w:rFonts w:asciiTheme="minorHAnsi" w:hAnsiTheme="minorHAnsi"/>
      <w:sz w:val="20"/>
    </w:rPr>
  </w:style>
  <w:style w:type="paragraph" w:styleId="81">
    <w:name w:val="toc 8"/>
    <w:basedOn w:val="a7"/>
    <w:next w:val="a7"/>
    <w:autoRedefine/>
    <w:uiPriority w:val="39"/>
    <w:rsid w:val="004E0062"/>
    <w:pPr>
      <w:ind w:left="1920"/>
      <w:jc w:val="left"/>
    </w:pPr>
    <w:rPr>
      <w:rFonts w:asciiTheme="minorHAnsi" w:hAnsiTheme="minorHAnsi"/>
      <w:sz w:val="20"/>
    </w:rPr>
  </w:style>
  <w:style w:type="paragraph" w:styleId="91">
    <w:name w:val="toc 9"/>
    <w:basedOn w:val="a7"/>
    <w:next w:val="a7"/>
    <w:autoRedefine/>
    <w:uiPriority w:val="39"/>
    <w:rsid w:val="004E0062"/>
    <w:pPr>
      <w:ind w:left="2240"/>
      <w:jc w:val="left"/>
    </w:pPr>
    <w:rPr>
      <w:rFonts w:asciiTheme="minorHAnsi" w:hAnsiTheme="minorHAnsi"/>
      <w:sz w:val="20"/>
    </w:rPr>
  </w:style>
  <w:style w:type="paragraph" w:styleId="af0">
    <w:name w:val="header"/>
    <w:basedOn w:val="a7"/>
    <w:link w:val="af1"/>
    <w:uiPriority w:val="99"/>
    <w:semiHidden/>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4">
    <w:name w:val="附件"/>
    <w:basedOn w:val="ad"/>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7"/>
    <w:uiPriority w:val="99"/>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uiPriority w:val="99"/>
    <w:semiHidden/>
    <w:rsid w:val="004E0062"/>
    <w:pPr>
      <w:ind w:left="698" w:hangingChars="200" w:hanging="698"/>
    </w:pPr>
  </w:style>
  <w:style w:type="paragraph" w:customStyle="1" w:styleId="af7">
    <w:name w:val="調查報告"/>
    <w:basedOn w:val="ad"/>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7"/>
    <w:uiPriority w:val="99"/>
    <w:rsid w:val="006072CD"/>
    <w:pPr>
      <w:adjustRightInd w:val="0"/>
      <w:snapToGrid w:val="0"/>
      <w:spacing w:line="360" w:lineRule="exact"/>
    </w:pPr>
    <w:rPr>
      <w:snapToGrid w:val="0"/>
      <w:spacing w:val="-14"/>
      <w:kern w:val="0"/>
      <w:sz w:val="28"/>
    </w:rPr>
  </w:style>
  <w:style w:type="paragraph" w:customStyle="1" w:styleId="a">
    <w:name w:val="附圖樣式"/>
    <w:basedOn w:val="a7"/>
    <w:uiPriority w:val="99"/>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uiPriority w:val="99"/>
    <w:semiHidden/>
    <w:rsid w:val="004E0062"/>
    <w:pPr>
      <w:tabs>
        <w:tab w:val="center" w:pos="4153"/>
        <w:tab w:val="right" w:pos="8306"/>
      </w:tabs>
      <w:snapToGrid w:val="0"/>
    </w:pPr>
    <w:rPr>
      <w:sz w:val="20"/>
    </w:rPr>
  </w:style>
  <w:style w:type="paragraph" w:styleId="afa">
    <w:name w:val="table of figures"/>
    <w:basedOn w:val="a7"/>
    <w:next w:val="a7"/>
    <w:uiPriority w:val="99"/>
    <w:semiHidden/>
    <w:rsid w:val="004E0062"/>
    <w:pPr>
      <w:ind w:left="400" w:hangingChars="400" w:hanging="400"/>
    </w:pPr>
  </w:style>
  <w:style w:type="paragraph" w:customStyle="1" w:styleId="140">
    <w:name w:val="表格標題14"/>
    <w:basedOn w:val="a7"/>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uiPriority w:val="99"/>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7"/>
    <w:uiPriority w:val="99"/>
    <w:qFormat/>
    <w:rsid w:val="00B77D18"/>
    <w:pPr>
      <w:keepNext/>
      <w:numPr>
        <w:numId w:val="5"/>
      </w:numPr>
      <w:ind w:left="350" w:hangingChars="350" w:hanging="350"/>
      <w:outlineLvl w:val="0"/>
    </w:pPr>
    <w:rPr>
      <w:kern w:val="32"/>
    </w:rPr>
  </w:style>
  <w:style w:type="paragraph" w:styleId="afd">
    <w:name w:val="List Paragraph"/>
    <w:basedOn w:val="a7"/>
    <w:uiPriority w:val="99"/>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uiPriority w:val="99"/>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0">
    <w:name w:val="footnote text"/>
    <w:basedOn w:val="a7"/>
    <w:link w:val="aff1"/>
    <w:uiPriority w:val="99"/>
    <w:unhideWhenUsed/>
    <w:rsid w:val="00421596"/>
    <w:pPr>
      <w:snapToGrid w:val="0"/>
      <w:jc w:val="left"/>
    </w:pPr>
    <w:rPr>
      <w:sz w:val="20"/>
    </w:rPr>
  </w:style>
  <w:style w:type="character" w:customStyle="1" w:styleId="aff1">
    <w:name w:val="註腳文字 字元"/>
    <w:basedOn w:val="a8"/>
    <w:link w:val="aff0"/>
    <w:uiPriority w:val="99"/>
    <w:rsid w:val="00421596"/>
    <w:rPr>
      <w:rFonts w:ascii="標楷體" w:eastAsia="標楷體"/>
      <w:kern w:val="2"/>
    </w:rPr>
  </w:style>
  <w:style w:type="character" w:styleId="aff2">
    <w:name w:val="footnote reference"/>
    <w:basedOn w:val="a8"/>
    <w:uiPriority w:val="99"/>
    <w:unhideWhenUsed/>
    <w:rsid w:val="00421596"/>
    <w:rPr>
      <w:vertAlign w:val="superscript"/>
    </w:rPr>
  </w:style>
  <w:style w:type="character" w:customStyle="1" w:styleId="style341">
    <w:name w:val="style341"/>
    <w:basedOn w:val="a8"/>
    <w:rsid w:val="00F107D9"/>
    <w:rPr>
      <w:rFonts w:ascii="標楷體" w:eastAsia="標楷體" w:hAnsi="標楷體" w:hint="eastAsia"/>
      <w:b/>
      <w:bCs/>
      <w:color w:val="000066"/>
      <w:sz w:val="48"/>
      <w:szCs w:val="48"/>
    </w:rPr>
  </w:style>
  <w:style w:type="paragraph" w:customStyle="1" w:styleId="a6">
    <w:name w:val="分項段落"/>
    <w:basedOn w:val="a7"/>
    <w:rsid w:val="008819E1"/>
    <w:pPr>
      <w:widowControl/>
      <w:numPr>
        <w:numId w:val="38"/>
      </w:numPr>
      <w:overflowPunct/>
      <w:autoSpaceDE/>
      <w:autoSpaceDN/>
      <w:snapToGrid w:val="0"/>
      <w:jc w:val="left"/>
      <w:textAlignment w:val="baseline"/>
    </w:pPr>
    <w:rPr>
      <w:rFonts w:ascii="Times New Roman"/>
      <w:noProof/>
      <w:kern w:val="0"/>
    </w:rPr>
  </w:style>
  <w:style w:type="paragraph" w:customStyle="1" w:styleId="aff3">
    <w:name w:val="表格式"/>
    <w:basedOn w:val="a7"/>
    <w:link w:val="aff4"/>
    <w:qFormat/>
    <w:rsid w:val="008819E1"/>
    <w:pPr>
      <w:widowControl/>
      <w:kinsoku w:val="0"/>
      <w:spacing w:beforeLines="25" w:before="110" w:line="300" w:lineRule="exact"/>
      <w:jc w:val="left"/>
    </w:pPr>
    <w:rPr>
      <w:rFonts w:hAnsi="標楷體" w:cs="新細明體"/>
      <w:kern w:val="0"/>
      <w:sz w:val="28"/>
      <w:szCs w:val="28"/>
    </w:rPr>
  </w:style>
  <w:style w:type="character" w:customStyle="1" w:styleId="aff4">
    <w:name w:val="表格式 字元"/>
    <w:basedOn w:val="a8"/>
    <w:link w:val="aff3"/>
    <w:rsid w:val="008819E1"/>
    <w:rPr>
      <w:rFonts w:ascii="標楷體" w:eastAsia="標楷體" w:hAnsi="標楷體" w:cs="新細明體"/>
      <w:sz w:val="28"/>
      <w:szCs w:val="28"/>
    </w:rPr>
  </w:style>
  <w:style w:type="character" w:customStyle="1" w:styleId="40">
    <w:name w:val="標題 4 字元"/>
    <w:aliases w:val="表格 字元"/>
    <w:link w:val="4"/>
    <w:rsid w:val="008819E1"/>
    <w:rPr>
      <w:rFonts w:ascii="標楷體" w:eastAsia="標楷體" w:hAnsi="Arial"/>
      <w:kern w:val="32"/>
      <w:sz w:val="32"/>
      <w:szCs w:val="36"/>
    </w:rPr>
  </w:style>
  <w:style w:type="paragraph" w:styleId="z-">
    <w:name w:val="HTML Bottom of Form"/>
    <w:basedOn w:val="a7"/>
    <w:next w:val="a7"/>
    <w:link w:val="z-0"/>
    <w:hidden/>
    <w:uiPriority w:val="99"/>
    <w:unhideWhenUsed/>
    <w:rsid w:val="008819E1"/>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底部 字元"/>
    <w:basedOn w:val="a8"/>
    <w:link w:val="z-"/>
    <w:uiPriority w:val="99"/>
    <w:rsid w:val="008819E1"/>
    <w:rPr>
      <w:rFonts w:ascii="Arial" w:hAnsi="Arial" w:cs="Arial"/>
      <w:vanish/>
      <w:sz w:val="16"/>
      <w:szCs w:val="16"/>
    </w:rPr>
  </w:style>
  <w:style w:type="paragraph" w:styleId="aff5">
    <w:name w:val="No Spacing"/>
    <w:uiPriority w:val="1"/>
    <w:qFormat/>
    <w:rsid w:val="008819E1"/>
    <w:pPr>
      <w:widowControl w:val="0"/>
    </w:pPr>
    <w:rPr>
      <w:rFonts w:ascii="Calibri" w:hAnsi="Calibri"/>
      <w:kern w:val="2"/>
      <w:sz w:val="24"/>
      <w:szCs w:val="22"/>
    </w:rPr>
  </w:style>
  <w:style w:type="paragraph" w:customStyle="1" w:styleId="23">
    <w:name w:val="字元 字元 字元 字元 字元 字元 字元 字元2 字元 字元 字元 字元"/>
    <w:basedOn w:val="a7"/>
    <w:rsid w:val="008819E1"/>
    <w:pPr>
      <w:widowControl/>
      <w:overflowPunct/>
      <w:autoSpaceDE/>
      <w:autoSpaceDN/>
      <w:spacing w:after="160" w:line="240" w:lineRule="exact"/>
      <w:jc w:val="left"/>
    </w:pPr>
    <w:rPr>
      <w:rFonts w:ascii="Verdana" w:eastAsia="新細明體" w:hAnsi="Verdana"/>
      <w:kern w:val="0"/>
      <w:sz w:val="20"/>
      <w:lang w:eastAsia="en-US"/>
    </w:rPr>
  </w:style>
  <w:style w:type="paragraph" w:styleId="HTML">
    <w:name w:val="HTML Preformatted"/>
    <w:basedOn w:val="a7"/>
    <w:link w:val="HTML0"/>
    <w:uiPriority w:val="99"/>
    <w:unhideWhenUsed/>
    <w:rsid w:val="008819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8819E1"/>
    <w:rPr>
      <w:rFonts w:ascii="細明體" w:eastAsia="細明體" w:hAnsi="細明體" w:cs="細明體"/>
      <w:sz w:val="24"/>
      <w:szCs w:val="24"/>
    </w:rPr>
  </w:style>
  <w:style w:type="character" w:customStyle="1" w:styleId="30">
    <w:name w:val="標題 3 字元"/>
    <w:aliases w:val="(一) 字元"/>
    <w:basedOn w:val="a8"/>
    <w:link w:val="3"/>
    <w:rsid w:val="008819E1"/>
    <w:rPr>
      <w:rFonts w:ascii="標楷體" w:eastAsia="標楷體" w:hAnsi="Arial"/>
      <w:bCs/>
      <w:kern w:val="32"/>
      <w:sz w:val="32"/>
      <w:szCs w:val="36"/>
    </w:rPr>
  </w:style>
  <w:style w:type="character" w:customStyle="1" w:styleId="70">
    <w:name w:val="標題 7 字元"/>
    <w:basedOn w:val="a8"/>
    <w:link w:val="7"/>
    <w:uiPriority w:val="99"/>
    <w:rsid w:val="008819E1"/>
    <w:rPr>
      <w:rFonts w:ascii="標楷體" w:eastAsia="標楷體" w:hAnsi="Arial"/>
      <w:bCs/>
      <w:kern w:val="32"/>
      <w:sz w:val="32"/>
      <w:szCs w:val="36"/>
    </w:rPr>
  </w:style>
  <w:style w:type="character" w:customStyle="1" w:styleId="highlight1">
    <w:name w:val="highlight1"/>
    <w:basedOn w:val="a8"/>
    <w:rsid w:val="008819E1"/>
    <w:rPr>
      <w:b/>
      <w:bCs/>
    </w:rPr>
  </w:style>
  <w:style w:type="paragraph" w:customStyle="1" w:styleId="Default">
    <w:name w:val="Default"/>
    <w:rsid w:val="008819E1"/>
    <w:pPr>
      <w:widowControl w:val="0"/>
      <w:autoSpaceDE w:val="0"/>
      <w:autoSpaceDN w:val="0"/>
      <w:adjustRightInd w:val="0"/>
    </w:pPr>
    <w:rPr>
      <w:rFonts w:ascii="標楷體" w:eastAsia="標楷體" w:cs="標楷體"/>
      <w:color w:val="000000"/>
      <w:sz w:val="24"/>
      <w:szCs w:val="24"/>
    </w:rPr>
  </w:style>
  <w:style w:type="character" w:styleId="aff6">
    <w:name w:val="FollowedHyperlink"/>
    <w:basedOn w:val="a8"/>
    <w:uiPriority w:val="99"/>
    <w:semiHidden/>
    <w:unhideWhenUsed/>
    <w:rsid w:val="008819E1"/>
    <w:rPr>
      <w:color w:val="800080" w:themeColor="followedHyperlink"/>
      <w:u w:val="single"/>
    </w:rPr>
  </w:style>
  <w:style w:type="paragraph" w:customStyle="1" w:styleId="220">
    <w:name w:val="字元 字元 字元 字元 字元 字元 字元 字元2 字元 字元 字元 字元2"/>
    <w:basedOn w:val="a7"/>
    <w:rsid w:val="008819E1"/>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210">
    <w:name w:val="字元 字元 字元 字元 字元 字元 字元 字元2 字元 字元 字元 字元1"/>
    <w:basedOn w:val="a7"/>
    <w:rsid w:val="008819E1"/>
    <w:pPr>
      <w:widowControl/>
      <w:overflowPunct/>
      <w:autoSpaceDE/>
      <w:autoSpaceDN/>
      <w:spacing w:after="160" w:line="240" w:lineRule="exact"/>
      <w:jc w:val="left"/>
    </w:pPr>
    <w:rPr>
      <w:rFonts w:ascii="Verdana" w:eastAsia="新細明體" w:hAnsi="Verdana"/>
      <w:kern w:val="0"/>
      <w:sz w:val="20"/>
      <w:lang w:eastAsia="en-US"/>
    </w:rPr>
  </w:style>
  <w:style w:type="paragraph" w:styleId="Web">
    <w:name w:val="Normal (Web)"/>
    <w:basedOn w:val="a7"/>
    <w:uiPriority w:val="99"/>
    <w:semiHidden/>
    <w:unhideWhenUsed/>
    <w:rsid w:val="008819E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內文1"/>
    <w:rsid w:val="008819E1"/>
    <w:pPr>
      <w:spacing w:line="276" w:lineRule="auto"/>
    </w:pPr>
    <w:rPr>
      <w:rFonts w:ascii="Arial" w:eastAsiaTheme="minorEastAsia" w:hAnsi="Arial" w:cs="Arial"/>
      <w:color w:val="000000"/>
      <w:sz w:val="22"/>
      <w:szCs w:val="22"/>
    </w:rPr>
  </w:style>
  <w:style w:type="character" w:customStyle="1" w:styleId="10">
    <w:name w:val="標題 1 字元"/>
    <w:aliases w:val="題號1 字元1"/>
    <w:basedOn w:val="a8"/>
    <w:link w:val="1"/>
    <w:rsid w:val="00373EA4"/>
    <w:rPr>
      <w:rFonts w:ascii="標楷體" w:eastAsia="標楷體" w:hAnsi="Arial"/>
      <w:bCs/>
      <w:kern w:val="32"/>
      <w:sz w:val="32"/>
      <w:szCs w:val="52"/>
    </w:rPr>
  </w:style>
  <w:style w:type="character" w:customStyle="1" w:styleId="20">
    <w:name w:val="標題 2 字元"/>
    <w:aliases w:val="標題110/111 字元,節 字元,節1 字元"/>
    <w:basedOn w:val="a8"/>
    <w:link w:val="2"/>
    <w:rsid w:val="00373EA4"/>
    <w:rPr>
      <w:rFonts w:ascii="標楷體" w:eastAsia="標楷體" w:hAnsi="Arial"/>
      <w:bCs/>
      <w:kern w:val="32"/>
      <w:sz w:val="32"/>
      <w:szCs w:val="48"/>
    </w:rPr>
  </w:style>
  <w:style w:type="character" w:customStyle="1" w:styleId="50">
    <w:name w:val="標題 5 字元"/>
    <w:basedOn w:val="a8"/>
    <w:link w:val="5"/>
    <w:rsid w:val="00373EA4"/>
    <w:rPr>
      <w:rFonts w:ascii="標楷體" w:eastAsia="標楷體" w:hAnsi="Arial"/>
      <w:bCs/>
      <w:kern w:val="32"/>
      <w:sz w:val="32"/>
      <w:szCs w:val="36"/>
    </w:rPr>
  </w:style>
  <w:style w:type="character" w:customStyle="1" w:styleId="60">
    <w:name w:val="標題 6 字元"/>
    <w:basedOn w:val="a8"/>
    <w:link w:val="6"/>
    <w:rsid w:val="00373EA4"/>
    <w:rPr>
      <w:rFonts w:ascii="標楷體" w:eastAsia="標楷體" w:hAnsi="Arial"/>
      <w:kern w:val="32"/>
      <w:sz w:val="32"/>
      <w:szCs w:val="36"/>
    </w:rPr>
  </w:style>
  <w:style w:type="character" w:customStyle="1" w:styleId="80">
    <w:name w:val="標題 8 字元"/>
    <w:basedOn w:val="a8"/>
    <w:link w:val="8"/>
    <w:uiPriority w:val="99"/>
    <w:rsid w:val="00373EA4"/>
    <w:rPr>
      <w:rFonts w:ascii="標楷體" w:eastAsia="標楷體" w:hAnsi="Arial"/>
      <w:kern w:val="32"/>
      <w:sz w:val="32"/>
      <w:szCs w:val="36"/>
    </w:rPr>
  </w:style>
  <w:style w:type="character" w:customStyle="1" w:styleId="110">
    <w:name w:val="標題 1 字元1"/>
    <w:aliases w:val="題號1 字元"/>
    <w:basedOn w:val="a8"/>
    <w:rsid w:val="00373EA4"/>
    <w:rPr>
      <w:rFonts w:asciiTheme="majorHAnsi" w:eastAsiaTheme="majorEastAsia" w:hAnsiTheme="majorHAnsi" w:cstheme="majorBidi"/>
      <w:b/>
      <w:bCs/>
      <w:kern w:val="52"/>
      <w:sz w:val="52"/>
      <w:szCs w:val="52"/>
    </w:rPr>
  </w:style>
  <w:style w:type="character" w:customStyle="1" w:styleId="211">
    <w:name w:val="標題 2 字元1"/>
    <w:aliases w:val="標題110/111 字元1,節 字元1,節1 字元1"/>
    <w:basedOn w:val="a8"/>
    <w:semiHidden/>
    <w:rsid w:val="00373EA4"/>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373EA4"/>
    <w:rPr>
      <w:rFonts w:asciiTheme="majorHAnsi" w:eastAsiaTheme="majorEastAsia" w:hAnsiTheme="majorHAnsi" w:cstheme="majorBidi"/>
      <w:b/>
      <w:bCs/>
      <w:kern w:val="2"/>
      <w:sz w:val="36"/>
      <w:szCs w:val="36"/>
    </w:rPr>
  </w:style>
  <w:style w:type="character" w:customStyle="1" w:styleId="410">
    <w:name w:val="標題 4 字元1"/>
    <w:aliases w:val="表格 字元1"/>
    <w:basedOn w:val="a8"/>
    <w:semiHidden/>
    <w:rsid w:val="00373EA4"/>
    <w:rPr>
      <w:rFonts w:asciiTheme="majorHAnsi" w:eastAsiaTheme="majorEastAsia" w:hAnsiTheme="majorHAnsi" w:cstheme="majorBidi"/>
      <w:kern w:val="2"/>
      <w:sz w:val="36"/>
      <w:szCs w:val="36"/>
    </w:rPr>
  </w:style>
  <w:style w:type="character" w:customStyle="1" w:styleId="af1">
    <w:name w:val="頁首 字元"/>
    <w:basedOn w:val="a8"/>
    <w:link w:val="af0"/>
    <w:uiPriority w:val="99"/>
    <w:semiHidden/>
    <w:rsid w:val="00373EA4"/>
    <w:rPr>
      <w:rFonts w:ascii="標楷體" w:eastAsia="標楷體"/>
      <w:kern w:val="2"/>
    </w:rPr>
  </w:style>
  <w:style w:type="character" w:customStyle="1" w:styleId="af9">
    <w:name w:val="頁尾 字元"/>
    <w:basedOn w:val="a8"/>
    <w:link w:val="af8"/>
    <w:uiPriority w:val="99"/>
    <w:semiHidden/>
    <w:rsid w:val="00373EA4"/>
    <w:rPr>
      <w:rFonts w:ascii="標楷體" w:eastAsia="標楷體"/>
      <w:kern w:val="2"/>
    </w:rPr>
  </w:style>
  <w:style w:type="character" w:customStyle="1" w:styleId="ae">
    <w:name w:val="章節附註文字 字元"/>
    <w:basedOn w:val="a8"/>
    <w:link w:val="ad"/>
    <w:uiPriority w:val="99"/>
    <w:semiHidden/>
    <w:rsid w:val="00373EA4"/>
    <w:rPr>
      <w:rFonts w:ascii="標楷體" w:eastAsia="標楷體"/>
      <w:snapToGrid w:val="0"/>
      <w:spacing w:val="10"/>
      <w:kern w:val="2"/>
      <w:sz w:val="32"/>
    </w:rPr>
  </w:style>
  <w:style w:type="character" w:customStyle="1" w:styleId="ac">
    <w:name w:val="簽名 字元"/>
    <w:basedOn w:val="a8"/>
    <w:link w:val="ab"/>
    <w:uiPriority w:val="99"/>
    <w:semiHidden/>
    <w:rsid w:val="00373EA4"/>
    <w:rPr>
      <w:rFonts w:ascii="標楷體" w:eastAsia="標楷體"/>
      <w:b/>
      <w:snapToGrid w:val="0"/>
      <w:spacing w:val="10"/>
      <w:kern w:val="2"/>
      <w:sz w:val="36"/>
    </w:rPr>
  </w:style>
  <w:style w:type="character" w:customStyle="1" w:styleId="af6">
    <w:name w:val="本文縮排 字元"/>
    <w:basedOn w:val="a8"/>
    <w:link w:val="af5"/>
    <w:uiPriority w:val="99"/>
    <w:semiHidden/>
    <w:rsid w:val="00373EA4"/>
    <w:rPr>
      <w:rFonts w:ascii="標楷體" w:eastAsia="標楷體"/>
      <w:kern w:val="2"/>
      <w:sz w:val="32"/>
    </w:rPr>
  </w:style>
  <w:style w:type="paragraph" w:styleId="aff7">
    <w:name w:val="TOC Heading"/>
    <w:basedOn w:val="1"/>
    <w:next w:val="a7"/>
    <w:uiPriority w:val="39"/>
    <w:unhideWhenUsed/>
    <w:qFormat/>
    <w:rsid w:val="000A1EA3"/>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uiPriority w:val="99"/>
    <w:qFormat/>
    <w:rsid w:val="004F5E57"/>
    <w:pPr>
      <w:numPr>
        <w:ilvl w:val="6"/>
        <w:numId w:val="6"/>
      </w:numPr>
      <w:outlineLvl w:val="6"/>
    </w:pPr>
    <w:rPr>
      <w:rFonts w:hAnsi="Arial"/>
      <w:bCs/>
      <w:kern w:val="32"/>
      <w:szCs w:val="36"/>
    </w:rPr>
  </w:style>
  <w:style w:type="paragraph" w:styleId="8">
    <w:name w:val="heading 8"/>
    <w:basedOn w:val="a7"/>
    <w:link w:val="80"/>
    <w:uiPriority w:val="99"/>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uiPriority w:val="99"/>
    <w:semiHidden/>
    <w:rsid w:val="004E0062"/>
    <w:pPr>
      <w:spacing w:before="720" w:after="720"/>
      <w:ind w:left="7371"/>
    </w:pPr>
    <w:rPr>
      <w:b/>
      <w:snapToGrid w:val="0"/>
      <w:spacing w:val="10"/>
      <w:sz w:val="36"/>
    </w:rPr>
  </w:style>
  <w:style w:type="paragraph" w:styleId="ad">
    <w:name w:val="endnote text"/>
    <w:basedOn w:val="a7"/>
    <w:link w:val="ae"/>
    <w:uiPriority w:val="99"/>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960"/>
      <w:jc w:val="left"/>
    </w:pPr>
    <w:rPr>
      <w:rFonts w:asciiTheme="minorHAnsi" w:hAnsiTheme="minorHAnsi"/>
      <w:sz w:val="20"/>
    </w:r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1280"/>
      <w:jc w:val="left"/>
    </w:pPr>
    <w:rPr>
      <w:rFonts w:asciiTheme="minorHAnsi" w:hAnsiTheme="minorHAnsi"/>
      <w:sz w:val="20"/>
    </w:rPr>
  </w:style>
  <w:style w:type="paragraph" w:customStyle="1" w:styleId="11">
    <w:name w:val="段落樣式1"/>
    <w:basedOn w:val="a7"/>
    <w:uiPriority w:val="99"/>
    <w:qFormat/>
    <w:rsid w:val="004F5E57"/>
    <w:pPr>
      <w:tabs>
        <w:tab w:val="left" w:pos="567"/>
      </w:tabs>
      <w:ind w:leftChars="200" w:left="200" w:firstLineChars="200" w:firstLine="200"/>
    </w:pPr>
    <w:rPr>
      <w:kern w:val="32"/>
    </w:rPr>
  </w:style>
  <w:style w:type="paragraph" w:customStyle="1" w:styleId="21">
    <w:name w:val="段落樣式2"/>
    <w:basedOn w:val="a7"/>
    <w:uiPriority w:val="99"/>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spacing w:before="360"/>
      <w:jc w:val="left"/>
    </w:pPr>
    <w:rPr>
      <w:rFonts w:asciiTheme="majorHAnsi" w:hAnsiTheme="majorHAnsi"/>
      <w:b/>
      <w:bCs/>
      <w:caps/>
      <w:sz w:val="24"/>
      <w:szCs w:val="24"/>
    </w:rPr>
  </w:style>
  <w:style w:type="paragraph" w:styleId="22">
    <w:name w:val="toc 2"/>
    <w:basedOn w:val="a7"/>
    <w:next w:val="a7"/>
    <w:autoRedefine/>
    <w:uiPriority w:val="39"/>
    <w:rsid w:val="000A1EA3"/>
    <w:pPr>
      <w:tabs>
        <w:tab w:val="right" w:leader="hyphen" w:pos="8834"/>
      </w:tabs>
      <w:kinsoku w:val="0"/>
      <w:ind w:leftChars="109" w:left="1044" w:hangingChars="198" w:hanging="673"/>
      <w:contextualSpacing/>
    </w:pPr>
    <w:rPr>
      <w:rFonts w:asciiTheme="minorHAnsi" w:hAnsiTheme="minorHAnsi"/>
      <w:b/>
      <w:bCs/>
      <w:sz w:val="20"/>
    </w:rPr>
  </w:style>
  <w:style w:type="paragraph" w:styleId="31">
    <w:name w:val="toc 3"/>
    <w:basedOn w:val="a7"/>
    <w:next w:val="a7"/>
    <w:autoRedefine/>
    <w:uiPriority w:val="39"/>
    <w:rsid w:val="00C81588"/>
    <w:pPr>
      <w:tabs>
        <w:tab w:val="right" w:leader="hyphen" w:pos="8834"/>
      </w:tabs>
      <w:kinsoku w:val="0"/>
      <w:ind w:leftChars="226" w:left="1330" w:rightChars="100" w:right="340" w:hangingChars="165" w:hanging="561"/>
    </w:pPr>
    <w:rPr>
      <w:rFonts w:asciiTheme="minorHAnsi" w:hAnsiTheme="minorHAnsi"/>
      <w:sz w:val="20"/>
    </w:rPr>
  </w:style>
  <w:style w:type="paragraph" w:styleId="41">
    <w:name w:val="toc 4"/>
    <w:basedOn w:val="a7"/>
    <w:next w:val="a7"/>
    <w:autoRedefine/>
    <w:uiPriority w:val="39"/>
    <w:rsid w:val="004E0062"/>
    <w:pPr>
      <w:ind w:left="640"/>
      <w:jc w:val="left"/>
    </w:pPr>
    <w:rPr>
      <w:rFonts w:asciiTheme="minorHAnsi" w:hAnsiTheme="minorHAnsi"/>
      <w:sz w:val="20"/>
    </w:rPr>
  </w:style>
  <w:style w:type="paragraph" w:styleId="71">
    <w:name w:val="toc 7"/>
    <w:basedOn w:val="a7"/>
    <w:next w:val="a7"/>
    <w:autoRedefine/>
    <w:uiPriority w:val="39"/>
    <w:rsid w:val="004E0062"/>
    <w:pPr>
      <w:ind w:left="1600"/>
      <w:jc w:val="left"/>
    </w:pPr>
    <w:rPr>
      <w:rFonts w:asciiTheme="minorHAnsi" w:hAnsiTheme="minorHAnsi"/>
      <w:sz w:val="20"/>
    </w:rPr>
  </w:style>
  <w:style w:type="paragraph" w:styleId="81">
    <w:name w:val="toc 8"/>
    <w:basedOn w:val="a7"/>
    <w:next w:val="a7"/>
    <w:autoRedefine/>
    <w:uiPriority w:val="39"/>
    <w:rsid w:val="004E0062"/>
    <w:pPr>
      <w:ind w:left="1920"/>
      <w:jc w:val="left"/>
    </w:pPr>
    <w:rPr>
      <w:rFonts w:asciiTheme="minorHAnsi" w:hAnsiTheme="minorHAnsi"/>
      <w:sz w:val="20"/>
    </w:rPr>
  </w:style>
  <w:style w:type="paragraph" w:styleId="91">
    <w:name w:val="toc 9"/>
    <w:basedOn w:val="a7"/>
    <w:next w:val="a7"/>
    <w:autoRedefine/>
    <w:uiPriority w:val="39"/>
    <w:rsid w:val="004E0062"/>
    <w:pPr>
      <w:ind w:left="2240"/>
      <w:jc w:val="left"/>
    </w:pPr>
    <w:rPr>
      <w:rFonts w:asciiTheme="minorHAnsi" w:hAnsiTheme="minorHAnsi"/>
      <w:sz w:val="20"/>
    </w:rPr>
  </w:style>
  <w:style w:type="paragraph" w:styleId="af0">
    <w:name w:val="header"/>
    <w:basedOn w:val="a7"/>
    <w:link w:val="af1"/>
    <w:uiPriority w:val="99"/>
    <w:semiHidden/>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4">
    <w:name w:val="附件"/>
    <w:basedOn w:val="ad"/>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7"/>
    <w:uiPriority w:val="99"/>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uiPriority w:val="99"/>
    <w:semiHidden/>
    <w:rsid w:val="004E0062"/>
    <w:pPr>
      <w:ind w:left="698" w:hangingChars="200" w:hanging="698"/>
    </w:pPr>
  </w:style>
  <w:style w:type="paragraph" w:customStyle="1" w:styleId="af7">
    <w:name w:val="調查報告"/>
    <w:basedOn w:val="ad"/>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7"/>
    <w:uiPriority w:val="99"/>
    <w:rsid w:val="006072CD"/>
    <w:pPr>
      <w:adjustRightInd w:val="0"/>
      <w:snapToGrid w:val="0"/>
      <w:spacing w:line="360" w:lineRule="exact"/>
    </w:pPr>
    <w:rPr>
      <w:snapToGrid w:val="0"/>
      <w:spacing w:val="-14"/>
      <w:kern w:val="0"/>
      <w:sz w:val="28"/>
    </w:rPr>
  </w:style>
  <w:style w:type="paragraph" w:customStyle="1" w:styleId="a">
    <w:name w:val="附圖樣式"/>
    <w:basedOn w:val="a7"/>
    <w:uiPriority w:val="99"/>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uiPriority w:val="99"/>
    <w:semiHidden/>
    <w:rsid w:val="004E0062"/>
    <w:pPr>
      <w:tabs>
        <w:tab w:val="center" w:pos="4153"/>
        <w:tab w:val="right" w:pos="8306"/>
      </w:tabs>
      <w:snapToGrid w:val="0"/>
    </w:pPr>
    <w:rPr>
      <w:sz w:val="20"/>
    </w:rPr>
  </w:style>
  <w:style w:type="paragraph" w:styleId="afa">
    <w:name w:val="table of figures"/>
    <w:basedOn w:val="a7"/>
    <w:next w:val="a7"/>
    <w:uiPriority w:val="99"/>
    <w:semiHidden/>
    <w:rsid w:val="004E0062"/>
    <w:pPr>
      <w:ind w:left="400" w:hangingChars="400" w:hanging="400"/>
    </w:pPr>
  </w:style>
  <w:style w:type="paragraph" w:customStyle="1" w:styleId="140">
    <w:name w:val="表格標題14"/>
    <w:basedOn w:val="a7"/>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uiPriority w:val="99"/>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7"/>
    <w:uiPriority w:val="99"/>
    <w:qFormat/>
    <w:rsid w:val="00B77D18"/>
    <w:pPr>
      <w:keepNext/>
      <w:numPr>
        <w:numId w:val="5"/>
      </w:numPr>
      <w:ind w:left="350" w:hangingChars="350" w:hanging="350"/>
      <w:outlineLvl w:val="0"/>
    </w:pPr>
    <w:rPr>
      <w:kern w:val="32"/>
    </w:rPr>
  </w:style>
  <w:style w:type="paragraph" w:styleId="afd">
    <w:name w:val="List Paragraph"/>
    <w:basedOn w:val="a7"/>
    <w:uiPriority w:val="99"/>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uiPriority w:val="99"/>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0">
    <w:name w:val="footnote text"/>
    <w:basedOn w:val="a7"/>
    <w:link w:val="aff1"/>
    <w:uiPriority w:val="99"/>
    <w:unhideWhenUsed/>
    <w:rsid w:val="00421596"/>
    <w:pPr>
      <w:snapToGrid w:val="0"/>
      <w:jc w:val="left"/>
    </w:pPr>
    <w:rPr>
      <w:sz w:val="20"/>
    </w:rPr>
  </w:style>
  <w:style w:type="character" w:customStyle="1" w:styleId="aff1">
    <w:name w:val="註腳文字 字元"/>
    <w:basedOn w:val="a8"/>
    <w:link w:val="aff0"/>
    <w:uiPriority w:val="99"/>
    <w:rsid w:val="00421596"/>
    <w:rPr>
      <w:rFonts w:ascii="標楷體" w:eastAsia="標楷體"/>
      <w:kern w:val="2"/>
    </w:rPr>
  </w:style>
  <w:style w:type="character" w:styleId="aff2">
    <w:name w:val="footnote reference"/>
    <w:basedOn w:val="a8"/>
    <w:uiPriority w:val="99"/>
    <w:unhideWhenUsed/>
    <w:rsid w:val="00421596"/>
    <w:rPr>
      <w:vertAlign w:val="superscript"/>
    </w:rPr>
  </w:style>
  <w:style w:type="character" w:customStyle="1" w:styleId="style341">
    <w:name w:val="style341"/>
    <w:basedOn w:val="a8"/>
    <w:rsid w:val="00F107D9"/>
    <w:rPr>
      <w:rFonts w:ascii="標楷體" w:eastAsia="標楷體" w:hAnsi="標楷體" w:hint="eastAsia"/>
      <w:b/>
      <w:bCs/>
      <w:color w:val="000066"/>
      <w:sz w:val="48"/>
      <w:szCs w:val="48"/>
    </w:rPr>
  </w:style>
  <w:style w:type="paragraph" w:customStyle="1" w:styleId="a6">
    <w:name w:val="分項段落"/>
    <w:basedOn w:val="a7"/>
    <w:rsid w:val="008819E1"/>
    <w:pPr>
      <w:widowControl/>
      <w:numPr>
        <w:numId w:val="38"/>
      </w:numPr>
      <w:overflowPunct/>
      <w:autoSpaceDE/>
      <w:autoSpaceDN/>
      <w:snapToGrid w:val="0"/>
      <w:jc w:val="left"/>
      <w:textAlignment w:val="baseline"/>
    </w:pPr>
    <w:rPr>
      <w:rFonts w:ascii="Times New Roman"/>
      <w:noProof/>
      <w:kern w:val="0"/>
    </w:rPr>
  </w:style>
  <w:style w:type="paragraph" w:customStyle="1" w:styleId="aff3">
    <w:name w:val="表格式"/>
    <w:basedOn w:val="a7"/>
    <w:link w:val="aff4"/>
    <w:qFormat/>
    <w:rsid w:val="008819E1"/>
    <w:pPr>
      <w:widowControl/>
      <w:kinsoku w:val="0"/>
      <w:spacing w:beforeLines="25" w:before="110" w:line="300" w:lineRule="exact"/>
      <w:jc w:val="left"/>
    </w:pPr>
    <w:rPr>
      <w:rFonts w:hAnsi="標楷體" w:cs="新細明體"/>
      <w:kern w:val="0"/>
      <w:sz w:val="28"/>
      <w:szCs w:val="28"/>
    </w:rPr>
  </w:style>
  <w:style w:type="character" w:customStyle="1" w:styleId="aff4">
    <w:name w:val="表格式 字元"/>
    <w:basedOn w:val="a8"/>
    <w:link w:val="aff3"/>
    <w:rsid w:val="008819E1"/>
    <w:rPr>
      <w:rFonts w:ascii="標楷體" w:eastAsia="標楷體" w:hAnsi="標楷體" w:cs="新細明體"/>
      <w:sz w:val="28"/>
      <w:szCs w:val="28"/>
    </w:rPr>
  </w:style>
  <w:style w:type="character" w:customStyle="1" w:styleId="40">
    <w:name w:val="標題 4 字元"/>
    <w:aliases w:val="表格 字元"/>
    <w:link w:val="4"/>
    <w:rsid w:val="008819E1"/>
    <w:rPr>
      <w:rFonts w:ascii="標楷體" w:eastAsia="標楷體" w:hAnsi="Arial"/>
      <w:kern w:val="32"/>
      <w:sz w:val="32"/>
      <w:szCs w:val="36"/>
    </w:rPr>
  </w:style>
  <w:style w:type="paragraph" w:styleId="z-">
    <w:name w:val="HTML Bottom of Form"/>
    <w:basedOn w:val="a7"/>
    <w:next w:val="a7"/>
    <w:link w:val="z-0"/>
    <w:hidden/>
    <w:uiPriority w:val="99"/>
    <w:unhideWhenUsed/>
    <w:rsid w:val="008819E1"/>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底部 字元"/>
    <w:basedOn w:val="a8"/>
    <w:link w:val="z-"/>
    <w:uiPriority w:val="99"/>
    <w:rsid w:val="008819E1"/>
    <w:rPr>
      <w:rFonts w:ascii="Arial" w:hAnsi="Arial" w:cs="Arial"/>
      <w:vanish/>
      <w:sz w:val="16"/>
      <w:szCs w:val="16"/>
    </w:rPr>
  </w:style>
  <w:style w:type="paragraph" w:styleId="aff5">
    <w:name w:val="No Spacing"/>
    <w:uiPriority w:val="1"/>
    <w:qFormat/>
    <w:rsid w:val="008819E1"/>
    <w:pPr>
      <w:widowControl w:val="0"/>
    </w:pPr>
    <w:rPr>
      <w:rFonts w:ascii="Calibri" w:hAnsi="Calibri"/>
      <w:kern w:val="2"/>
      <w:sz w:val="24"/>
      <w:szCs w:val="22"/>
    </w:rPr>
  </w:style>
  <w:style w:type="paragraph" w:customStyle="1" w:styleId="23">
    <w:name w:val="字元 字元 字元 字元 字元 字元 字元 字元2 字元 字元 字元 字元"/>
    <w:basedOn w:val="a7"/>
    <w:rsid w:val="008819E1"/>
    <w:pPr>
      <w:widowControl/>
      <w:overflowPunct/>
      <w:autoSpaceDE/>
      <w:autoSpaceDN/>
      <w:spacing w:after="160" w:line="240" w:lineRule="exact"/>
      <w:jc w:val="left"/>
    </w:pPr>
    <w:rPr>
      <w:rFonts w:ascii="Verdana" w:eastAsia="新細明體" w:hAnsi="Verdana"/>
      <w:kern w:val="0"/>
      <w:sz w:val="20"/>
      <w:lang w:eastAsia="en-US"/>
    </w:rPr>
  </w:style>
  <w:style w:type="paragraph" w:styleId="HTML">
    <w:name w:val="HTML Preformatted"/>
    <w:basedOn w:val="a7"/>
    <w:link w:val="HTML0"/>
    <w:uiPriority w:val="99"/>
    <w:unhideWhenUsed/>
    <w:rsid w:val="008819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8819E1"/>
    <w:rPr>
      <w:rFonts w:ascii="細明體" w:eastAsia="細明體" w:hAnsi="細明體" w:cs="細明體"/>
      <w:sz w:val="24"/>
      <w:szCs w:val="24"/>
    </w:rPr>
  </w:style>
  <w:style w:type="character" w:customStyle="1" w:styleId="30">
    <w:name w:val="標題 3 字元"/>
    <w:aliases w:val="(一) 字元"/>
    <w:basedOn w:val="a8"/>
    <w:link w:val="3"/>
    <w:rsid w:val="008819E1"/>
    <w:rPr>
      <w:rFonts w:ascii="標楷體" w:eastAsia="標楷體" w:hAnsi="Arial"/>
      <w:bCs/>
      <w:kern w:val="32"/>
      <w:sz w:val="32"/>
      <w:szCs w:val="36"/>
    </w:rPr>
  </w:style>
  <w:style w:type="character" w:customStyle="1" w:styleId="70">
    <w:name w:val="標題 7 字元"/>
    <w:basedOn w:val="a8"/>
    <w:link w:val="7"/>
    <w:uiPriority w:val="99"/>
    <w:rsid w:val="008819E1"/>
    <w:rPr>
      <w:rFonts w:ascii="標楷體" w:eastAsia="標楷體" w:hAnsi="Arial"/>
      <w:bCs/>
      <w:kern w:val="32"/>
      <w:sz w:val="32"/>
      <w:szCs w:val="36"/>
    </w:rPr>
  </w:style>
  <w:style w:type="character" w:customStyle="1" w:styleId="highlight1">
    <w:name w:val="highlight1"/>
    <w:basedOn w:val="a8"/>
    <w:rsid w:val="008819E1"/>
    <w:rPr>
      <w:b/>
      <w:bCs/>
    </w:rPr>
  </w:style>
  <w:style w:type="paragraph" w:customStyle="1" w:styleId="Default">
    <w:name w:val="Default"/>
    <w:rsid w:val="008819E1"/>
    <w:pPr>
      <w:widowControl w:val="0"/>
      <w:autoSpaceDE w:val="0"/>
      <w:autoSpaceDN w:val="0"/>
      <w:adjustRightInd w:val="0"/>
    </w:pPr>
    <w:rPr>
      <w:rFonts w:ascii="標楷體" w:eastAsia="標楷體" w:cs="標楷體"/>
      <w:color w:val="000000"/>
      <w:sz w:val="24"/>
      <w:szCs w:val="24"/>
    </w:rPr>
  </w:style>
  <w:style w:type="character" w:styleId="aff6">
    <w:name w:val="FollowedHyperlink"/>
    <w:basedOn w:val="a8"/>
    <w:uiPriority w:val="99"/>
    <w:semiHidden/>
    <w:unhideWhenUsed/>
    <w:rsid w:val="008819E1"/>
    <w:rPr>
      <w:color w:val="800080" w:themeColor="followedHyperlink"/>
      <w:u w:val="single"/>
    </w:rPr>
  </w:style>
  <w:style w:type="paragraph" w:customStyle="1" w:styleId="220">
    <w:name w:val="字元 字元 字元 字元 字元 字元 字元 字元2 字元 字元 字元 字元2"/>
    <w:basedOn w:val="a7"/>
    <w:rsid w:val="008819E1"/>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210">
    <w:name w:val="字元 字元 字元 字元 字元 字元 字元 字元2 字元 字元 字元 字元1"/>
    <w:basedOn w:val="a7"/>
    <w:rsid w:val="008819E1"/>
    <w:pPr>
      <w:widowControl/>
      <w:overflowPunct/>
      <w:autoSpaceDE/>
      <w:autoSpaceDN/>
      <w:spacing w:after="160" w:line="240" w:lineRule="exact"/>
      <w:jc w:val="left"/>
    </w:pPr>
    <w:rPr>
      <w:rFonts w:ascii="Verdana" w:eastAsia="新細明體" w:hAnsi="Verdana"/>
      <w:kern w:val="0"/>
      <w:sz w:val="20"/>
      <w:lang w:eastAsia="en-US"/>
    </w:rPr>
  </w:style>
  <w:style w:type="paragraph" w:styleId="Web">
    <w:name w:val="Normal (Web)"/>
    <w:basedOn w:val="a7"/>
    <w:uiPriority w:val="99"/>
    <w:semiHidden/>
    <w:unhideWhenUsed/>
    <w:rsid w:val="008819E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內文1"/>
    <w:rsid w:val="008819E1"/>
    <w:pPr>
      <w:spacing w:line="276" w:lineRule="auto"/>
    </w:pPr>
    <w:rPr>
      <w:rFonts w:ascii="Arial" w:eastAsiaTheme="minorEastAsia" w:hAnsi="Arial" w:cs="Arial"/>
      <w:color w:val="000000"/>
      <w:sz w:val="22"/>
      <w:szCs w:val="22"/>
    </w:rPr>
  </w:style>
  <w:style w:type="character" w:customStyle="1" w:styleId="10">
    <w:name w:val="標題 1 字元"/>
    <w:aliases w:val="題號1 字元1"/>
    <w:basedOn w:val="a8"/>
    <w:link w:val="1"/>
    <w:rsid w:val="00373EA4"/>
    <w:rPr>
      <w:rFonts w:ascii="標楷體" w:eastAsia="標楷體" w:hAnsi="Arial"/>
      <w:bCs/>
      <w:kern w:val="32"/>
      <w:sz w:val="32"/>
      <w:szCs w:val="52"/>
    </w:rPr>
  </w:style>
  <w:style w:type="character" w:customStyle="1" w:styleId="20">
    <w:name w:val="標題 2 字元"/>
    <w:aliases w:val="標題110/111 字元,節 字元,節1 字元"/>
    <w:basedOn w:val="a8"/>
    <w:link w:val="2"/>
    <w:rsid w:val="00373EA4"/>
    <w:rPr>
      <w:rFonts w:ascii="標楷體" w:eastAsia="標楷體" w:hAnsi="Arial"/>
      <w:bCs/>
      <w:kern w:val="32"/>
      <w:sz w:val="32"/>
      <w:szCs w:val="48"/>
    </w:rPr>
  </w:style>
  <w:style w:type="character" w:customStyle="1" w:styleId="50">
    <w:name w:val="標題 5 字元"/>
    <w:basedOn w:val="a8"/>
    <w:link w:val="5"/>
    <w:rsid w:val="00373EA4"/>
    <w:rPr>
      <w:rFonts w:ascii="標楷體" w:eastAsia="標楷體" w:hAnsi="Arial"/>
      <w:bCs/>
      <w:kern w:val="32"/>
      <w:sz w:val="32"/>
      <w:szCs w:val="36"/>
    </w:rPr>
  </w:style>
  <w:style w:type="character" w:customStyle="1" w:styleId="60">
    <w:name w:val="標題 6 字元"/>
    <w:basedOn w:val="a8"/>
    <w:link w:val="6"/>
    <w:rsid w:val="00373EA4"/>
    <w:rPr>
      <w:rFonts w:ascii="標楷體" w:eastAsia="標楷體" w:hAnsi="Arial"/>
      <w:kern w:val="32"/>
      <w:sz w:val="32"/>
      <w:szCs w:val="36"/>
    </w:rPr>
  </w:style>
  <w:style w:type="character" w:customStyle="1" w:styleId="80">
    <w:name w:val="標題 8 字元"/>
    <w:basedOn w:val="a8"/>
    <w:link w:val="8"/>
    <w:uiPriority w:val="99"/>
    <w:rsid w:val="00373EA4"/>
    <w:rPr>
      <w:rFonts w:ascii="標楷體" w:eastAsia="標楷體" w:hAnsi="Arial"/>
      <w:kern w:val="32"/>
      <w:sz w:val="32"/>
      <w:szCs w:val="36"/>
    </w:rPr>
  </w:style>
  <w:style w:type="character" w:customStyle="1" w:styleId="110">
    <w:name w:val="標題 1 字元1"/>
    <w:aliases w:val="題號1 字元"/>
    <w:basedOn w:val="a8"/>
    <w:rsid w:val="00373EA4"/>
    <w:rPr>
      <w:rFonts w:asciiTheme="majorHAnsi" w:eastAsiaTheme="majorEastAsia" w:hAnsiTheme="majorHAnsi" w:cstheme="majorBidi"/>
      <w:b/>
      <w:bCs/>
      <w:kern w:val="52"/>
      <w:sz w:val="52"/>
      <w:szCs w:val="52"/>
    </w:rPr>
  </w:style>
  <w:style w:type="character" w:customStyle="1" w:styleId="211">
    <w:name w:val="標題 2 字元1"/>
    <w:aliases w:val="標題110/111 字元1,節 字元1,節1 字元1"/>
    <w:basedOn w:val="a8"/>
    <w:semiHidden/>
    <w:rsid w:val="00373EA4"/>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373EA4"/>
    <w:rPr>
      <w:rFonts w:asciiTheme="majorHAnsi" w:eastAsiaTheme="majorEastAsia" w:hAnsiTheme="majorHAnsi" w:cstheme="majorBidi"/>
      <w:b/>
      <w:bCs/>
      <w:kern w:val="2"/>
      <w:sz w:val="36"/>
      <w:szCs w:val="36"/>
    </w:rPr>
  </w:style>
  <w:style w:type="character" w:customStyle="1" w:styleId="410">
    <w:name w:val="標題 4 字元1"/>
    <w:aliases w:val="表格 字元1"/>
    <w:basedOn w:val="a8"/>
    <w:semiHidden/>
    <w:rsid w:val="00373EA4"/>
    <w:rPr>
      <w:rFonts w:asciiTheme="majorHAnsi" w:eastAsiaTheme="majorEastAsia" w:hAnsiTheme="majorHAnsi" w:cstheme="majorBidi"/>
      <w:kern w:val="2"/>
      <w:sz w:val="36"/>
      <w:szCs w:val="36"/>
    </w:rPr>
  </w:style>
  <w:style w:type="character" w:customStyle="1" w:styleId="af1">
    <w:name w:val="頁首 字元"/>
    <w:basedOn w:val="a8"/>
    <w:link w:val="af0"/>
    <w:uiPriority w:val="99"/>
    <w:semiHidden/>
    <w:rsid w:val="00373EA4"/>
    <w:rPr>
      <w:rFonts w:ascii="標楷體" w:eastAsia="標楷體"/>
      <w:kern w:val="2"/>
    </w:rPr>
  </w:style>
  <w:style w:type="character" w:customStyle="1" w:styleId="af9">
    <w:name w:val="頁尾 字元"/>
    <w:basedOn w:val="a8"/>
    <w:link w:val="af8"/>
    <w:uiPriority w:val="99"/>
    <w:semiHidden/>
    <w:rsid w:val="00373EA4"/>
    <w:rPr>
      <w:rFonts w:ascii="標楷體" w:eastAsia="標楷體"/>
      <w:kern w:val="2"/>
    </w:rPr>
  </w:style>
  <w:style w:type="character" w:customStyle="1" w:styleId="ae">
    <w:name w:val="章節附註文字 字元"/>
    <w:basedOn w:val="a8"/>
    <w:link w:val="ad"/>
    <w:uiPriority w:val="99"/>
    <w:semiHidden/>
    <w:rsid w:val="00373EA4"/>
    <w:rPr>
      <w:rFonts w:ascii="標楷體" w:eastAsia="標楷體"/>
      <w:snapToGrid w:val="0"/>
      <w:spacing w:val="10"/>
      <w:kern w:val="2"/>
      <w:sz w:val="32"/>
    </w:rPr>
  </w:style>
  <w:style w:type="character" w:customStyle="1" w:styleId="ac">
    <w:name w:val="簽名 字元"/>
    <w:basedOn w:val="a8"/>
    <w:link w:val="ab"/>
    <w:uiPriority w:val="99"/>
    <w:semiHidden/>
    <w:rsid w:val="00373EA4"/>
    <w:rPr>
      <w:rFonts w:ascii="標楷體" w:eastAsia="標楷體"/>
      <w:b/>
      <w:snapToGrid w:val="0"/>
      <w:spacing w:val="10"/>
      <w:kern w:val="2"/>
      <w:sz w:val="36"/>
    </w:rPr>
  </w:style>
  <w:style w:type="character" w:customStyle="1" w:styleId="af6">
    <w:name w:val="本文縮排 字元"/>
    <w:basedOn w:val="a8"/>
    <w:link w:val="af5"/>
    <w:uiPriority w:val="99"/>
    <w:semiHidden/>
    <w:rsid w:val="00373EA4"/>
    <w:rPr>
      <w:rFonts w:ascii="標楷體" w:eastAsia="標楷體"/>
      <w:kern w:val="2"/>
      <w:sz w:val="32"/>
    </w:rPr>
  </w:style>
  <w:style w:type="paragraph" w:styleId="aff7">
    <w:name w:val="TOC Heading"/>
    <w:basedOn w:val="1"/>
    <w:next w:val="a7"/>
    <w:uiPriority w:val="39"/>
    <w:unhideWhenUsed/>
    <w:qFormat/>
    <w:rsid w:val="000A1EA3"/>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29667">
      <w:bodyDiv w:val="1"/>
      <w:marLeft w:val="0"/>
      <w:marRight w:val="0"/>
      <w:marTop w:val="0"/>
      <w:marBottom w:val="0"/>
      <w:divBdr>
        <w:top w:val="none" w:sz="0" w:space="0" w:color="auto"/>
        <w:left w:val="none" w:sz="0" w:space="0" w:color="auto"/>
        <w:bottom w:val="none" w:sz="0" w:space="0" w:color="auto"/>
        <w:right w:val="none" w:sz="0" w:space="0" w:color="auto"/>
      </w:divBdr>
    </w:div>
    <w:div w:id="1288394389">
      <w:bodyDiv w:val="1"/>
      <w:marLeft w:val="0"/>
      <w:marRight w:val="0"/>
      <w:marTop w:val="0"/>
      <w:marBottom w:val="0"/>
      <w:divBdr>
        <w:top w:val="none" w:sz="0" w:space="0" w:color="auto"/>
        <w:left w:val="none" w:sz="0" w:space="0" w:color="auto"/>
        <w:bottom w:val="none" w:sz="0" w:space="0" w:color="auto"/>
        <w:right w:val="none" w:sz="0" w:space="0" w:color="auto"/>
      </w:divBdr>
    </w:div>
    <w:div w:id="1467157694">
      <w:bodyDiv w:val="1"/>
      <w:marLeft w:val="0"/>
      <w:marRight w:val="0"/>
      <w:marTop w:val="0"/>
      <w:marBottom w:val="0"/>
      <w:divBdr>
        <w:top w:val="none" w:sz="0" w:space="0" w:color="auto"/>
        <w:left w:val="none" w:sz="0" w:space="0" w:color="auto"/>
        <w:bottom w:val="none" w:sz="0" w:space="0" w:color="auto"/>
        <w:right w:val="none" w:sz="0" w:space="0" w:color="auto"/>
      </w:divBdr>
    </w:div>
    <w:div w:id="16050702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9A007-5138-4E8D-AE23-58225BFBE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Pages>
  <Words>4886</Words>
  <Characters>27851</Characters>
  <Application>Microsoft Office Word</Application>
  <DocSecurity>0</DocSecurity>
  <Lines>232</Lines>
  <Paragraphs>65</Paragraphs>
  <ScaleCrop>false</ScaleCrop>
  <Company>cy</Company>
  <LinksUpToDate>false</LinksUpToDate>
  <CharactersWithSpaces>32672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wctsai</cp:lastModifiedBy>
  <cp:revision>3</cp:revision>
  <cp:lastPrinted>2021-05-27T08:05:00Z</cp:lastPrinted>
  <dcterms:created xsi:type="dcterms:W3CDTF">2019-04-18T06:48:00Z</dcterms:created>
  <dcterms:modified xsi:type="dcterms:W3CDTF">2021-05-27T08:05:00Z</dcterms:modified>
</cp:coreProperties>
</file>