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5644" w:rsidRPr="003F5F6C" w:rsidRDefault="006A1D20" w:rsidP="004437CC">
      <w:pPr>
        <w:pStyle w:val="af3"/>
        <w:rPr>
          <w:rFonts w:hAnsi="標楷體"/>
        </w:rPr>
      </w:pPr>
      <w:bookmarkStart w:id="0" w:name="_GoBack"/>
      <w:bookmarkEnd w:id="0"/>
      <w:r w:rsidRPr="003F5F6C">
        <w:rPr>
          <w:rFonts w:hAnsi="標楷體" w:hint="eastAsia"/>
        </w:rPr>
        <w:t>彈劾案文</w:t>
      </w:r>
    </w:p>
    <w:p w:rsidR="00A3732F" w:rsidRPr="003F5F6C" w:rsidRDefault="00FC7BD4" w:rsidP="00A3732F">
      <w:pPr>
        <w:pStyle w:val="1"/>
        <w:numPr>
          <w:ilvl w:val="0"/>
          <w:numId w:val="1"/>
        </w:numPr>
        <w:rPr>
          <w:rFonts w:hAnsi="標楷體"/>
        </w:rPr>
      </w:pPr>
      <w:r>
        <w:rPr>
          <w:rFonts w:hAnsi="標楷體" w:hint="eastAsia"/>
        </w:rPr>
        <w:t>被彈劾人</w:t>
      </w:r>
      <w:r w:rsidR="00A3732F" w:rsidRPr="003F5F6C">
        <w:rPr>
          <w:rFonts w:hAnsi="標楷體" w:hint="eastAsia"/>
        </w:rPr>
        <w:t>姓名、服務機關及職級：</w:t>
      </w:r>
    </w:p>
    <w:p w:rsidR="00A3732F" w:rsidRPr="003F5F6C" w:rsidRDefault="00A3732F" w:rsidP="00A3732F">
      <w:pPr>
        <w:pStyle w:val="afb"/>
        <w:ind w:left="2041" w:hanging="1361"/>
        <w:rPr>
          <w:rFonts w:hAnsi="標楷體"/>
          <w:bCs w:val="0"/>
          <w:kern w:val="0"/>
        </w:rPr>
      </w:pPr>
      <w:r w:rsidRPr="003F5F6C">
        <w:rPr>
          <w:rFonts w:hAnsi="標楷體" w:hint="eastAsia"/>
        </w:rPr>
        <w:t>陳憲頂　交通部臺灣鐵路管理局工務處前處長，技術長相當</w:t>
      </w:r>
      <w:r w:rsidRPr="003F5F6C">
        <w:rPr>
          <w:rFonts w:hAnsi="標楷體" w:hint="eastAsia"/>
          <w:kern w:val="0"/>
        </w:rPr>
        <w:t>簡任第</w:t>
      </w:r>
      <w:r w:rsidRPr="003F5F6C">
        <w:rPr>
          <w:rFonts w:hAnsi="標楷體" w:hint="eastAsia"/>
        </w:rPr>
        <w:t>11</w:t>
      </w:r>
      <w:r w:rsidRPr="003F5F6C">
        <w:rPr>
          <w:rFonts w:hAnsi="標楷體" w:hint="eastAsia"/>
          <w:kern w:val="0"/>
        </w:rPr>
        <w:t>職等；已於</w:t>
      </w:r>
      <w:r w:rsidRPr="003F5F6C">
        <w:rPr>
          <w:rFonts w:hAnsi="標楷體" w:hint="eastAsia"/>
        </w:rPr>
        <w:t>100年3月2日退休</w:t>
      </w:r>
      <w:r w:rsidRPr="003F5F6C">
        <w:rPr>
          <w:rFonts w:hAnsi="標楷體" w:hint="eastAsia"/>
          <w:bCs w:val="0"/>
          <w:kern w:val="0"/>
        </w:rPr>
        <w:t>。</w:t>
      </w:r>
    </w:p>
    <w:p w:rsidR="00A3732F" w:rsidRPr="003F5F6C" w:rsidRDefault="00A3732F" w:rsidP="00A3732F">
      <w:pPr>
        <w:pStyle w:val="1"/>
        <w:numPr>
          <w:ilvl w:val="0"/>
          <w:numId w:val="1"/>
        </w:numPr>
        <w:rPr>
          <w:rFonts w:hAnsi="標楷體"/>
        </w:rPr>
      </w:pPr>
      <w:r w:rsidRPr="003F5F6C">
        <w:rPr>
          <w:rFonts w:hAnsi="標楷體" w:hint="eastAsia"/>
        </w:rPr>
        <w:t>案由：交通部臺灣鐵路管理局工務處前處長陳憲頂，利用職務機會詐取財物，涉違反貪污治罪條例，經臺灣桃園地方法院</w:t>
      </w:r>
      <w:r w:rsidR="00AD3C5A">
        <w:rPr>
          <w:rFonts w:hAnsi="標楷體" w:hint="eastAsia"/>
        </w:rPr>
        <w:t>第一審為有罪判決</w:t>
      </w:r>
      <w:r w:rsidRPr="003F5F6C">
        <w:rPr>
          <w:rFonts w:hAnsi="標楷體" w:hint="eastAsia"/>
        </w:rPr>
        <w:t>，核有重大違失，爰依法提案彈劾。</w:t>
      </w:r>
    </w:p>
    <w:p w:rsidR="00A3732F" w:rsidRPr="003F5F6C" w:rsidRDefault="00A3732F" w:rsidP="00A3732F">
      <w:pPr>
        <w:pStyle w:val="1"/>
        <w:numPr>
          <w:ilvl w:val="0"/>
          <w:numId w:val="1"/>
        </w:numPr>
        <w:ind w:left="2380" w:hanging="2380"/>
        <w:rPr>
          <w:rFonts w:hAnsi="標楷體"/>
        </w:rPr>
      </w:pPr>
      <w:r w:rsidRPr="003F5F6C">
        <w:rPr>
          <w:rFonts w:hAnsi="標楷體" w:hint="eastAsia"/>
        </w:rPr>
        <w:t>違法失職之事實與證據：</w:t>
      </w:r>
    </w:p>
    <w:p w:rsidR="00A3732F" w:rsidRPr="003F5F6C" w:rsidRDefault="00A3732F" w:rsidP="00A3732F">
      <w:pPr>
        <w:pStyle w:val="2"/>
        <w:rPr>
          <w:rFonts w:hAnsi="標楷體"/>
        </w:rPr>
      </w:pPr>
      <w:r w:rsidRPr="003F5F6C">
        <w:rPr>
          <w:rFonts w:hAnsi="標楷體" w:hint="eastAsia"/>
        </w:rPr>
        <w:t>交通部</w:t>
      </w:r>
      <w:r w:rsidR="00E3456D">
        <w:rPr>
          <w:rFonts w:hAnsi="標楷體" w:hint="eastAsia"/>
        </w:rPr>
        <w:t>民國（下同）</w:t>
      </w:r>
      <w:r w:rsidRPr="003F5F6C">
        <w:rPr>
          <w:rFonts w:hAnsi="標楷體" w:hint="eastAsia"/>
        </w:rPr>
        <w:t>105年3月16日交人字第1050007259號公務員懲戒案件移送書，以所屬臺灣鐵路管理局（下稱臺鐵局）工務處前處長陳憲頂（任期自98年3月3日起至100年3月2日止）涉違反貪污治罪條例，經臺灣桃園地方法院檢察署（下稱桃園地檢署）</w:t>
      </w:r>
      <w:r w:rsidR="006E425E">
        <w:rPr>
          <w:rFonts w:hAnsi="標楷體" w:hint="eastAsia"/>
        </w:rPr>
        <w:t>檢察官</w:t>
      </w:r>
      <w:r w:rsidRPr="003F5F6C">
        <w:rPr>
          <w:rFonts w:hAnsi="標楷體" w:hint="eastAsia"/>
        </w:rPr>
        <w:t>提起公訴，影響公務人員官箴，情節重大，移請本院審查，</w:t>
      </w:r>
      <w:r w:rsidR="00FE1541">
        <w:rPr>
          <w:rFonts w:hAnsi="標楷體" w:hint="eastAsia"/>
        </w:rPr>
        <w:t>嗣</w:t>
      </w:r>
      <w:r w:rsidR="003953E1" w:rsidRPr="003F5F6C">
        <w:rPr>
          <w:rFonts w:hAnsi="標楷體" w:hint="eastAsia"/>
        </w:rPr>
        <w:t>函請臺鐵局說明並調取相關卷證資料，據該局105年5月25日鐵工管字第1050014271號函復，</w:t>
      </w:r>
      <w:r w:rsidR="006D242E" w:rsidRPr="003F5F6C">
        <w:rPr>
          <w:rFonts w:hAnsi="標楷體" w:hint="eastAsia"/>
        </w:rPr>
        <w:t>本案</w:t>
      </w:r>
      <w:r w:rsidRPr="003F5F6C">
        <w:rPr>
          <w:rFonts w:hAnsi="標楷體" w:hint="eastAsia"/>
        </w:rPr>
        <w:t>違法失職事實</w:t>
      </w:r>
      <w:r w:rsidR="003953E1" w:rsidRPr="003F5F6C">
        <w:rPr>
          <w:rFonts w:hAnsi="標楷體" w:hint="eastAsia"/>
        </w:rPr>
        <w:t>摘錄如下</w:t>
      </w:r>
      <w:r w:rsidRPr="003F5F6C">
        <w:rPr>
          <w:rFonts w:hAnsi="標楷體" w:hint="eastAsia"/>
        </w:rPr>
        <w:t>：</w:t>
      </w:r>
    </w:p>
    <w:p w:rsidR="00BB164B" w:rsidRPr="003F5F6C" w:rsidRDefault="00A3732F" w:rsidP="00A3732F">
      <w:pPr>
        <w:pStyle w:val="3"/>
        <w:numPr>
          <w:ilvl w:val="2"/>
          <w:numId w:val="1"/>
        </w:numPr>
        <w:rPr>
          <w:rFonts w:hAnsi="標楷體"/>
        </w:rPr>
      </w:pPr>
      <w:r w:rsidRPr="003F5F6C">
        <w:rPr>
          <w:rFonts w:hAnsi="標楷體" w:hint="eastAsia"/>
        </w:rPr>
        <w:t>臺鐵局為辦理「舊山線復駛計畫（三義銜接段土木工程）」</w:t>
      </w:r>
      <w:r w:rsidR="00112B3E" w:rsidRPr="003F5F6C">
        <w:rPr>
          <w:rFonts w:hAnsi="標楷體" w:hint="eastAsia"/>
        </w:rPr>
        <w:t>工程案</w:t>
      </w:r>
      <w:r w:rsidRPr="003F5F6C">
        <w:rPr>
          <w:rFonts w:hAnsi="標楷體" w:hint="eastAsia"/>
        </w:rPr>
        <w:t>（</w:t>
      </w:r>
      <w:r w:rsidRPr="003F5F6C">
        <w:rPr>
          <w:rFonts w:hAnsi="標楷體" w:hint="eastAsia"/>
          <w:szCs w:val="48"/>
        </w:rPr>
        <w:t>下稱系爭工程</w:t>
      </w:r>
      <w:r w:rsidRPr="003F5F6C">
        <w:rPr>
          <w:rFonts w:hAnsi="標楷體" w:hint="eastAsia"/>
        </w:rPr>
        <w:t>），經公開招標於97年8月14日由天井聯合營造</w:t>
      </w:r>
      <w:r w:rsidR="00F97B83">
        <w:rPr>
          <w:rFonts w:hAnsi="標楷體" w:hint="eastAsia"/>
        </w:rPr>
        <w:t>有限</w:t>
      </w:r>
      <w:r w:rsidRPr="003F5F6C">
        <w:rPr>
          <w:rFonts w:hAnsi="標楷體" w:hint="eastAsia"/>
        </w:rPr>
        <w:t>公司（下稱天井公司）以新臺幣（下同）</w:t>
      </w:r>
      <w:r w:rsidR="00AA189D">
        <w:rPr>
          <w:rFonts w:hAnsi="標楷體" w:hint="eastAsia"/>
        </w:rPr>
        <w:t>5,</w:t>
      </w:r>
      <w:r w:rsidRPr="003F5F6C">
        <w:rPr>
          <w:rFonts w:hAnsi="標楷體" w:hint="eastAsia"/>
        </w:rPr>
        <w:t>310萬</w:t>
      </w:r>
      <w:r w:rsidR="00AA189D">
        <w:rPr>
          <w:rFonts w:hAnsi="標楷體" w:hint="eastAsia"/>
        </w:rPr>
        <w:t>5,</w:t>
      </w:r>
      <w:r w:rsidRPr="003F5F6C">
        <w:rPr>
          <w:rFonts w:hAnsi="標楷體" w:hint="eastAsia"/>
        </w:rPr>
        <w:t>095元得標</w:t>
      </w:r>
      <w:r w:rsidR="00846D6E">
        <w:rPr>
          <w:rFonts w:hAnsi="標楷體" w:hint="eastAsia"/>
        </w:rPr>
        <w:t>，</w:t>
      </w:r>
      <w:r w:rsidRPr="003F5F6C">
        <w:rPr>
          <w:rFonts w:hAnsi="標楷體" w:hint="eastAsia"/>
        </w:rPr>
        <w:t>並於同年9月20日完成簽約，由該局臺中工務段為履約管理單位。嗣該工程進行期間因物價波動，該局工務處將原工程費合計追減490萬8</w:t>
      </w:r>
      <w:r w:rsidR="0065714D">
        <w:rPr>
          <w:rFonts w:hAnsi="標楷體" w:hint="eastAsia"/>
        </w:rPr>
        <w:t>,</w:t>
      </w:r>
      <w:r w:rsidRPr="003F5F6C">
        <w:rPr>
          <w:rFonts w:hAnsi="標楷體" w:hint="eastAsia"/>
        </w:rPr>
        <w:t>621元，並由</w:t>
      </w:r>
      <w:r w:rsidR="00846D6E">
        <w:rPr>
          <w:rFonts w:hAnsi="標楷體" w:hint="eastAsia"/>
        </w:rPr>
        <w:t>時任處長之</w:t>
      </w:r>
      <w:r w:rsidR="00FC7BD4">
        <w:rPr>
          <w:rFonts w:hAnsi="標楷體" w:hint="eastAsia"/>
        </w:rPr>
        <w:t>被彈劾人</w:t>
      </w:r>
      <w:r w:rsidRPr="003F5F6C">
        <w:rPr>
          <w:rFonts w:hAnsi="標楷體" w:hint="eastAsia"/>
        </w:rPr>
        <w:t>陳憲頂於99年3月15日親自核定通過。天井公司負責人趙吉鈿為處理該公司遭扣減工程款之事，遂請託</w:t>
      </w:r>
      <w:r w:rsidR="00AA5288" w:rsidRPr="003F5F6C">
        <w:rPr>
          <w:rFonts w:hAnsi="標楷體" w:hint="eastAsia"/>
        </w:rPr>
        <w:t>曾任職於臺鐵局且自稱與該局官員熟識之華勝工程顧問有限公司負責人</w:t>
      </w:r>
      <w:r w:rsidR="000A7459">
        <w:rPr>
          <w:rFonts w:hAnsi="標楷體" w:hint="eastAsia"/>
        </w:rPr>
        <w:t>邱建勛</w:t>
      </w:r>
      <w:r w:rsidR="007D3B13">
        <w:rPr>
          <w:rFonts w:hAnsi="標楷體" w:hint="eastAsia"/>
        </w:rPr>
        <w:t>說</w:t>
      </w:r>
      <w:r w:rsidR="007D3B13">
        <w:rPr>
          <w:rFonts w:hAnsi="標楷體" w:hint="eastAsia"/>
        </w:rPr>
        <w:lastRenderedPageBreak/>
        <w:t>項</w:t>
      </w:r>
      <w:r w:rsidR="00AA5288" w:rsidRPr="003F5F6C">
        <w:rPr>
          <w:rFonts w:hAnsi="標楷體" w:hint="eastAsia"/>
        </w:rPr>
        <w:t>，</w:t>
      </w:r>
      <w:r w:rsidR="000A7459">
        <w:rPr>
          <w:rFonts w:hAnsi="標楷體" w:hint="eastAsia"/>
        </w:rPr>
        <w:t>邱建勛</w:t>
      </w:r>
      <w:r w:rsidR="00AA5288" w:rsidRPr="003F5F6C">
        <w:rPr>
          <w:rFonts w:hAnsi="標楷體" w:hint="eastAsia"/>
        </w:rPr>
        <w:t>與工務處養護總隊前隊長</w:t>
      </w:r>
      <w:r w:rsidR="00C177AA">
        <w:rPr>
          <w:rFonts w:hAnsi="標楷體" w:hint="eastAsia"/>
        </w:rPr>
        <w:t>胡○良</w:t>
      </w:r>
      <w:r w:rsidR="007D3B13">
        <w:rPr>
          <w:rFonts w:hAnsi="標楷體" w:hint="eastAsia"/>
        </w:rPr>
        <w:t>有</w:t>
      </w:r>
      <w:r w:rsidR="00AA5288" w:rsidRPr="003F5F6C">
        <w:rPr>
          <w:rFonts w:hAnsi="標楷體" w:hint="eastAsia"/>
        </w:rPr>
        <w:t>該局所屬單位建教班之學長學弟</w:t>
      </w:r>
      <w:r w:rsidR="007D3B13">
        <w:rPr>
          <w:rFonts w:hAnsi="標楷體" w:hint="eastAsia"/>
        </w:rPr>
        <w:t>關係</w:t>
      </w:r>
      <w:r w:rsidR="00AA5288" w:rsidRPr="003F5F6C">
        <w:rPr>
          <w:rFonts w:hAnsi="標楷體" w:hint="eastAsia"/>
        </w:rPr>
        <w:t>，</w:t>
      </w:r>
      <w:r w:rsidR="000A7459">
        <w:rPr>
          <w:rFonts w:hAnsi="標楷體" w:hint="eastAsia"/>
        </w:rPr>
        <w:t>邱建勛</w:t>
      </w:r>
      <w:r w:rsidRPr="003F5F6C">
        <w:rPr>
          <w:rFonts w:hAnsi="標楷體" w:hint="eastAsia"/>
        </w:rPr>
        <w:t>透過</w:t>
      </w:r>
      <w:r w:rsidR="00C177AA">
        <w:rPr>
          <w:rFonts w:hAnsi="標楷體" w:hint="eastAsia"/>
        </w:rPr>
        <w:t>胡○良</w:t>
      </w:r>
      <w:r w:rsidR="00DE2612" w:rsidRPr="003F5F6C">
        <w:rPr>
          <w:rFonts w:hAnsi="標楷體" w:hint="eastAsia"/>
        </w:rPr>
        <w:t>居中牽線，</w:t>
      </w:r>
      <w:r w:rsidRPr="003F5F6C">
        <w:rPr>
          <w:rFonts w:hAnsi="標楷體" w:hint="eastAsia"/>
        </w:rPr>
        <w:t>行賄該局辦理系爭預算變更案職務之公務員</w:t>
      </w:r>
      <w:r w:rsidR="0093254F" w:rsidRPr="003F5F6C">
        <w:rPr>
          <w:rFonts w:hAnsi="標楷體" w:hint="eastAsia"/>
        </w:rPr>
        <w:t>。</w:t>
      </w:r>
      <w:r w:rsidR="00A47819" w:rsidRPr="003F5F6C">
        <w:rPr>
          <w:rFonts w:hAnsi="標楷體" w:hint="eastAsia"/>
        </w:rPr>
        <w:t>嗣</w:t>
      </w:r>
      <w:r w:rsidR="0093254F" w:rsidRPr="003F5F6C">
        <w:rPr>
          <w:rFonts w:hAnsi="標楷體" w:hint="eastAsia"/>
        </w:rPr>
        <w:t>趙吉鈿交付50萬元予</w:t>
      </w:r>
      <w:r w:rsidR="000A7459">
        <w:rPr>
          <w:rFonts w:hAnsi="標楷體" w:hint="eastAsia"/>
        </w:rPr>
        <w:t>邱建勛</w:t>
      </w:r>
      <w:r w:rsidR="0093254F" w:rsidRPr="003F5F6C">
        <w:rPr>
          <w:rFonts w:hAnsi="標楷體" w:hint="eastAsia"/>
        </w:rPr>
        <w:t>，</w:t>
      </w:r>
      <w:r w:rsidR="000A7459">
        <w:rPr>
          <w:rFonts w:hAnsi="標楷體" w:hint="eastAsia"/>
        </w:rPr>
        <w:t>邱建勛</w:t>
      </w:r>
      <w:r w:rsidR="007D3B13">
        <w:rPr>
          <w:rFonts w:hAnsi="標楷體" w:hint="eastAsia"/>
        </w:rPr>
        <w:t>將之</w:t>
      </w:r>
      <w:r w:rsidR="0093254F" w:rsidRPr="003F5F6C">
        <w:rPr>
          <w:rFonts w:hAnsi="標楷體" w:hint="eastAsia"/>
        </w:rPr>
        <w:t>轉交</w:t>
      </w:r>
      <w:r w:rsidR="00C177AA">
        <w:rPr>
          <w:rFonts w:hAnsi="標楷體" w:hint="eastAsia"/>
        </w:rPr>
        <w:t>胡○良</w:t>
      </w:r>
      <w:r w:rsidR="0093254F" w:rsidRPr="003F5F6C">
        <w:rPr>
          <w:rFonts w:hAnsi="標楷體" w:hint="eastAsia"/>
        </w:rPr>
        <w:t>時表示</w:t>
      </w:r>
      <w:r w:rsidR="00C177AA">
        <w:rPr>
          <w:rFonts w:hAnsi="標楷體" w:hint="eastAsia"/>
        </w:rPr>
        <w:t>胡○良</w:t>
      </w:r>
      <w:r w:rsidR="0093254F" w:rsidRPr="003F5F6C">
        <w:rPr>
          <w:rFonts w:hAnsi="標楷體" w:hint="eastAsia"/>
        </w:rPr>
        <w:t>可拿取其中20萬元，其餘30萬元再作賄賂之用。</w:t>
      </w:r>
    </w:p>
    <w:p w:rsidR="00A3732F" w:rsidRPr="003F5F6C" w:rsidRDefault="00C177AA" w:rsidP="00A3732F">
      <w:pPr>
        <w:pStyle w:val="3"/>
        <w:numPr>
          <w:ilvl w:val="2"/>
          <w:numId w:val="1"/>
        </w:numPr>
        <w:rPr>
          <w:rFonts w:hAnsi="標楷體"/>
        </w:rPr>
      </w:pPr>
      <w:r>
        <w:rPr>
          <w:rFonts w:hAnsi="標楷體" w:hint="eastAsia"/>
        </w:rPr>
        <w:t>胡○良</w:t>
      </w:r>
      <w:r w:rsidR="00FA7A60" w:rsidRPr="003F5F6C">
        <w:rPr>
          <w:rFonts w:hAnsi="標楷體" w:hint="eastAsia"/>
        </w:rPr>
        <w:t>乃</w:t>
      </w:r>
      <w:r w:rsidR="00A3732F" w:rsidRPr="003F5F6C">
        <w:rPr>
          <w:rFonts w:hAnsi="標楷體" w:hint="eastAsia"/>
        </w:rPr>
        <w:t>於100年1月將30萬元及天井公司申訴資料交予陳憲頂，並轉達天井公司請託幫忙之意，陳憲頂經</w:t>
      </w:r>
      <w:r>
        <w:rPr>
          <w:rFonts w:hAnsi="標楷體" w:hint="eastAsia"/>
        </w:rPr>
        <w:t>胡○良</w:t>
      </w:r>
      <w:r w:rsidR="00A3732F" w:rsidRPr="003F5F6C">
        <w:rPr>
          <w:rFonts w:hAnsi="標楷體" w:hint="eastAsia"/>
        </w:rPr>
        <w:t>當面告知紙袋內之金錢為</w:t>
      </w:r>
      <w:r w:rsidR="000A7459">
        <w:rPr>
          <w:rFonts w:hAnsi="標楷體" w:hint="eastAsia"/>
        </w:rPr>
        <w:t>邱建勛</w:t>
      </w:r>
      <w:r w:rsidR="00A3732F" w:rsidRPr="003F5F6C">
        <w:rPr>
          <w:rFonts w:hAnsi="標楷體" w:hint="eastAsia"/>
        </w:rPr>
        <w:t>替天井公司轉交，及天井公司履約爭議之事，</w:t>
      </w:r>
      <w:r w:rsidR="007D3B13">
        <w:rPr>
          <w:rFonts w:hAnsi="標楷體" w:hint="eastAsia"/>
        </w:rPr>
        <w:t>故其</w:t>
      </w:r>
      <w:r w:rsidR="00A3732F" w:rsidRPr="003F5F6C">
        <w:rPr>
          <w:rFonts w:hAnsi="標楷體" w:hint="eastAsia"/>
        </w:rPr>
        <w:t>已知該筆30萬元款項與其處長職務間，具有明確對價關係，陳憲頂基於對職務上之行為收受</w:t>
      </w:r>
      <w:r w:rsidR="005149E1">
        <w:rPr>
          <w:rFonts w:hAnsi="標楷體" w:hint="eastAsia"/>
        </w:rPr>
        <w:t>該款項</w:t>
      </w:r>
      <w:r w:rsidR="00A3732F" w:rsidRPr="003F5F6C">
        <w:rPr>
          <w:rFonts w:hAnsi="標楷體" w:hint="eastAsia"/>
        </w:rPr>
        <w:t>。嗣後天井公司仍遭臺鐵局依約追減工程款490萬</w:t>
      </w:r>
      <w:r w:rsidR="007D3B13">
        <w:rPr>
          <w:rFonts w:hAnsi="標楷體" w:hint="eastAsia"/>
        </w:rPr>
        <w:t>8,621</w:t>
      </w:r>
      <w:r w:rsidR="00A3732F" w:rsidRPr="003F5F6C">
        <w:rPr>
          <w:rFonts w:hAnsi="標楷體" w:hint="eastAsia"/>
        </w:rPr>
        <w:t>元，趙吉鈿認</w:t>
      </w:r>
      <w:r w:rsidR="000A7459">
        <w:rPr>
          <w:rFonts w:hAnsi="標楷體" w:hint="eastAsia"/>
        </w:rPr>
        <w:t>邱建勛</w:t>
      </w:r>
      <w:r w:rsidR="00A3732F" w:rsidRPr="003F5F6C">
        <w:rPr>
          <w:rFonts w:hAnsi="標楷體" w:hint="eastAsia"/>
        </w:rPr>
        <w:t>協助行賄陳憲頂之舉並無成效，乃於另件工程扣留</w:t>
      </w:r>
      <w:r w:rsidR="000A7459">
        <w:rPr>
          <w:rFonts w:hAnsi="標楷體" w:hint="eastAsia"/>
        </w:rPr>
        <w:t>邱建勛</w:t>
      </w:r>
      <w:r w:rsidR="00A3732F" w:rsidRPr="003F5F6C">
        <w:rPr>
          <w:rFonts w:hAnsi="標楷體" w:hint="eastAsia"/>
        </w:rPr>
        <w:t>50萬元，</w:t>
      </w:r>
      <w:r w:rsidR="000A7459">
        <w:rPr>
          <w:rFonts w:hAnsi="標楷體" w:hint="eastAsia"/>
        </w:rPr>
        <w:t>邱建勛</w:t>
      </w:r>
      <w:r w:rsidR="00A3732F" w:rsidRPr="003F5F6C">
        <w:rPr>
          <w:rFonts w:hAnsi="標楷體" w:hint="eastAsia"/>
        </w:rPr>
        <w:t>遂請求陳憲頂退還上開由</w:t>
      </w:r>
      <w:r>
        <w:rPr>
          <w:rFonts w:hAnsi="標楷體" w:hint="eastAsia"/>
        </w:rPr>
        <w:t>胡○良</w:t>
      </w:r>
      <w:r w:rsidR="00A3732F" w:rsidRPr="003F5F6C">
        <w:rPr>
          <w:rFonts w:hAnsi="標楷體" w:hint="eastAsia"/>
        </w:rPr>
        <w:t>轉交之30萬元，陳憲頂旋於101年8月20日將30萬元退還</w:t>
      </w:r>
      <w:r w:rsidR="000A7459">
        <w:rPr>
          <w:rFonts w:hAnsi="標楷體" w:hint="eastAsia"/>
        </w:rPr>
        <w:t>邱建勛</w:t>
      </w:r>
      <w:r w:rsidR="00A3732F" w:rsidRPr="003F5F6C">
        <w:rPr>
          <w:rFonts w:hAnsi="標楷體" w:hint="eastAsia"/>
        </w:rPr>
        <w:t>。</w:t>
      </w:r>
    </w:p>
    <w:p w:rsidR="003873B5" w:rsidRPr="003F5F6C" w:rsidRDefault="003873B5" w:rsidP="00A3732F">
      <w:pPr>
        <w:pStyle w:val="2"/>
        <w:rPr>
          <w:rFonts w:hAnsi="標楷體"/>
        </w:rPr>
      </w:pPr>
      <w:bookmarkStart w:id="1" w:name="_Toc432518034"/>
      <w:r>
        <w:rPr>
          <w:rFonts w:hAnsi="標楷體" w:hint="eastAsia"/>
          <w:color w:val="000000"/>
        </w:rPr>
        <w:t>經</w:t>
      </w:r>
      <w:r w:rsidRPr="00ED0F1F">
        <w:rPr>
          <w:rFonts w:hAnsi="標楷體" w:hint="eastAsia"/>
          <w:color w:val="000000"/>
        </w:rPr>
        <w:t>向桃園地檢署及臺灣桃園地方法院</w:t>
      </w:r>
      <w:r>
        <w:rPr>
          <w:rFonts w:hAnsi="標楷體" w:hint="eastAsia"/>
          <w:color w:val="000000"/>
        </w:rPr>
        <w:t>（下稱桃園地院）</w:t>
      </w:r>
      <w:r w:rsidRPr="00ED0F1F">
        <w:rPr>
          <w:rFonts w:hAnsi="標楷體" w:hint="eastAsia"/>
          <w:color w:val="000000"/>
        </w:rPr>
        <w:t>調取陳憲頂犯貪污治罪條例案件之相關卷證及判決。綜整</w:t>
      </w:r>
      <w:r w:rsidRPr="003F5F6C">
        <w:rPr>
          <w:rFonts w:hAnsi="標楷體" w:hint="eastAsia"/>
        </w:rPr>
        <w:t>本案司法偵查、審理情形如下：</w:t>
      </w:r>
    </w:p>
    <w:p w:rsidR="003873B5" w:rsidRPr="003F5F6C" w:rsidRDefault="003873B5" w:rsidP="00A3732F">
      <w:pPr>
        <w:pStyle w:val="3"/>
        <w:numPr>
          <w:ilvl w:val="2"/>
          <w:numId w:val="1"/>
        </w:numPr>
        <w:rPr>
          <w:rFonts w:hAnsi="標楷體"/>
        </w:rPr>
      </w:pPr>
      <w:r w:rsidRPr="003F5F6C">
        <w:rPr>
          <w:rFonts w:hAnsi="標楷體" w:hint="eastAsia"/>
        </w:rPr>
        <w:t>桃園地檢署檢察官於104年5月31日</w:t>
      </w:r>
      <w:r>
        <w:rPr>
          <w:rFonts w:hAnsi="標楷體" w:hint="eastAsia"/>
        </w:rPr>
        <w:t>對被彈劾人</w:t>
      </w:r>
      <w:r w:rsidRPr="003F5F6C">
        <w:rPr>
          <w:rFonts w:hAnsi="標楷體" w:hint="eastAsia"/>
        </w:rPr>
        <w:t>陳憲頂提起公訴（103年度偵字第12948、12949號）</w:t>
      </w:r>
      <w:r w:rsidRPr="003F5F6C">
        <w:rPr>
          <w:rFonts w:hAnsi="標楷體" w:hint="eastAsia"/>
          <w:szCs w:val="32"/>
        </w:rPr>
        <w:t>，起訴內容摘要如下：</w:t>
      </w:r>
    </w:p>
    <w:p w:rsidR="003873B5" w:rsidRPr="003F5F6C" w:rsidRDefault="003873B5" w:rsidP="00A3732F">
      <w:pPr>
        <w:pStyle w:val="4"/>
        <w:numPr>
          <w:ilvl w:val="3"/>
          <w:numId w:val="1"/>
        </w:numPr>
        <w:rPr>
          <w:rFonts w:hAnsi="標楷體"/>
        </w:rPr>
      </w:pPr>
      <w:r>
        <w:rPr>
          <w:rFonts w:hAnsi="標楷體" w:hint="eastAsia"/>
        </w:rPr>
        <w:t>被彈劾人</w:t>
      </w:r>
      <w:r w:rsidRPr="003F5F6C">
        <w:rPr>
          <w:rFonts w:hAnsi="標楷體" w:hint="eastAsia"/>
        </w:rPr>
        <w:t>於98年3月3日起至100年3月2日退休前，係交通部臺鐵局工務處之處長，依「交通部臺灣鐵路管理局辦事細則」第20條規定，係承局長、副局長之命，指揮監督所屬辦理同細則第6條所定之「土木、建築工程變更預算審核」、「土木、建築工程驗收」、「工程開工、停工、復工、竣工審查及變更議價簽認」及「工程爭議、調解、</w:t>
      </w:r>
      <w:r w:rsidRPr="003F5F6C">
        <w:rPr>
          <w:rFonts w:hAnsi="標楷體" w:hint="eastAsia"/>
        </w:rPr>
        <w:lastRenderedPageBreak/>
        <w:t>訴訟、仲裁案件處理」等業務，為依法令服務於國家所屬機關而具有法定職務權限之公務員。天井公司於97年8月14日得標臺鐵局所公開招標之「系爭工程」案（臺鐵局工務處所屬臺中工務段為履約管理單位）後，曾因履約爭議分別向行政院公共工程委員會（下稱工程會）申請調解及向臺鐵局提出陳情。</w:t>
      </w:r>
    </w:p>
    <w:p w:rsidR="003873B5" w:rsidRPr="003F5F6C" w:rsidRDefault="003873B5" w:rsidP="00A3732F">
      <w:pPr>
        <w:pStyle w:val="4"/>
        <w:numPr>
          <w:ilvl w:val="3"/>
          <w:numId w:val="1"/>
        </w:numPr>
        <w:rPr>
          <w:rFonts w:hAnsi="標楷體"/>
        </w:rPr>
      </w:pPr>
      <w:r w:rsidRPr="003F5F6C">
        <w:rPr>
          <w:rFonts w:hAnsi="標楷體" w:hint="eastAsia"/>
        </w:rPr>
        <w:t>向工程會申請調解部分：天井公司因認系爭工程於申報開工後，有施工區域內土地尚未徵收等不可歸責於其之因素，</w:t>
      </w:r>
      <w:r>
        <w:rPr>
          <w:rFonts w:hAnsi="標楷體" w:hint="eastAsia"/>
        </w:rPr>
        <w:t>以</w:t>
      </w:r>
      <w:r w:rsidRPr="003F5F6C">
        <w:rPr>
          <w:rFonts w:hAnsi="標楷體" w:hint="eastAsia"/>
        </w:rPr>
        <w:t>致於</w:t>
      </w:r>
      <w:r>
        <w:rPr>
          <w:rFonts w:hAnsi="標楷體" w:hint="eastAsia"/>
        </w:rPr>
        <w:t>該公司在</w:t>
      </w:r>
      <w:r w:rsidRPr="003F5F6C">
        <w:rPr>
          <w:rFonts w:hAnsi="標楷體" w:hint="eastAsia"/>
        </w:rPr>
        <w:t>97年12月前仍無法施工，而主張應以「實際開工月」即98年1月作為計算物價指數調整時之基準月，</w:t>
      </w:r>
      <w:r>
        <w:rPr>
          <w:rFonts w:hAnsi="標楷體" w:hint="eastAsia"/>
        </w:rPr>
        <w:t>但</w:t>
      </w:r>
      <w:r w:rsidRPr="003F5F6C">
        <w:rPr>
          <w:rFonts w:hAnsi="標楷體" w:hint="eastAsia"/>
        </w:rPr>
        <w:t>臺鐵局仍以「開標月」即97年8月作為基準月，並以97年8月至98年12月間之物價總指數跌幅大於2.5％為由，追減工程費用490萬</w:t>
      </w:r>
      <w:r>
        <w:rPr>
          <w:rFonts w:hAnsi="標楷體" w:hint="eastAsia"/>
        </w:rPr>
        <w:t>8,621</w:t>
      </w:r>
      <w:r w:rsidRPr="003F5F6C">
        <w:rPr>
          <w:rFonts w:hAnsi="標楷體" w:hint="eastAsia"/>
        </w:rPr>
        <w:t>元，故於99年4月間向工程會申請調解。工程會嗣於99年9月10日，以臺鐵局認</w:t>
      </w:r>
      <w:r>
        <w:rPr>
          <w:rFonts w:hAnsi="標楷體" w:hint="eastAsia"/>
        </w:rPr>
        <w:t>定</w:t>
      </w:r>
      <w:r w:rsidRPr="003F5F6C">
        <w:rPr>
          <w:rFonts w:hAnsi="標楷體" w:hint="eastAsia"/>
        </w:rPr>
        <w:t>契約已明定以「開標月」為基準月，雙方主張差距過大而為調解不成立，並於99年9月16日函送該調解不成立證明書予臺鐵局及天井公司。</w:t>
      </w:r>
    </w:p>
    <w:p w:rsidR="003873B5" w:rsidRPr="003F5F6C" w:rsidRDefault="003873B5" w:rsidP="00A3732F">
      <w:pPr>
        <w:pStyle w:val="4"/>
        <w:numPr>
          <w:ilvl w:val="3"/>
          <w:numId w:val="1"/>
        </w:numPr>
        <w:rPr>
          <w:rFonts w:hAnsi="標楷體"/>
        </w:rPr>
      </w:pPr>
      <w:r w:rsidRPr="003F5F6C">
        <w:rPr>
          <w:rFonts w:hAnsi="標楷體" w:hint="eastAsia"/>
        </w:rPr>
        <w:t>向臺鐵局提出陳情部分：天井公司另認</w:t>
      </w:r>
      <w:r>
        <w:rPr>
          <w:rFonts w:hAnsi="標楷體" w:hint="eastAsia"/>
        </w:rPr>
        <w:t>為</w:t>
      </w:r>
      <w:r w:rsidRPr="003F5F6C">
        <w:rPr>
          <w:rFonts w:hAnsi="標楷體" w:hint="eastAsia"/>
        </w:rPr>
        <w:t>系爭工程開工後，有遭居民抗議、因應春節運輸計</w:t>
      </w:r>
      <w:r>
        <w:rPr>
          <w:rFonts w:hAnsi="標楷體" w:hint="eastAsia"/>
        </w:rPr>
        <w:t>畫</w:t>
      </w:r>
      <w:r w:rsidRPr="003F5F6C">
        <w:rPr>
          <w:rFonts w:hAnsi="標楷體" w:hint="eastAsia"/>
        </w:rPr>
        <w:t>、管線遷移及用地徵收遲延等問題，致工期展延受到損失計</w:t>
      </w:r>
      <w:r>
        <w:rPr>
          <w:rFonts w:hAnsi="標楷體" w:hint="eastAsia"/>
        </w:rPr>
        <w:t>1,917萬9,261</w:t>
      </w:r>
      <w:r w:rsidRPr="003F5F6C">
        <w:rPr>
          <w:rFonts w:hAnsi="標楷體" w:hint="eastAsia"/>
        </w:rPr>
        <w:t>元，而主張臺鐵局應予補償，故於99年8月26日向臺鐵局提出陳情。但臺鐵局依工務處之建請，先指派副總工程司於99年9月28日召開會議協調不成後，即於99年10月5日將該陳情案報至交通部之履約爭議處理小組；交通部則於99年10月21日指派高速鐵路工程局（下稱高鐵局）之副總工程司負責研提處理建議；嗣</w:t>
      </w:r>
      <w:r w:rsidRPr="003F5F6C">
        <w:rPr>
          <w:rFonts w:hAnsi="標楷體" w:hint="eastAsia"/>
        </w:rPr>
        <w:lastRenderedPageBreak/>
        <w:t>於99年11月12日，初步之協處建議出爐，99年12月8日再召開審查會議，結論認天井公司之主張，除針對配合春節運輸計畫停工10天部分，得請求臺鐵局補償必要性之費用，及針對遲延完成驗收部分，得於提出諸如履約保證金利息及必要人事費用等損失之相關證明文件後，請求臺鐵局於不違背契約之約定下核處外，其餘均無理由；交通部即於99年12月16日將該協處建議函送臺鐵局，臺鐵局再於99年12月23日將之函送天井公司。</w:t>
      </w:r>
    </w:p>
    <w:p w:rsidR="003873B5" w:rsidRPr="003F5F6C" w:rsidRDefault="003873B5" w:rsidP="00A3732F">
      <w:pPr>
        <w:pStyle w:val="4"/>
        <w:numPr>
          <w:ilvl w:val="3"/>
          <w:numId w:val="1"/>
        </w:numPr>
        <w:rPr>
          <w:rFonts w:hAnsi="標楷體"/>
        </w:rPr>
      </w:pPr>
      <w:r w:rsidRPr="003F5F6C">
        <w:rPr>
          <w:rFonts w:hAnsi="標楷體" w:hint="eastAsia"/>
        </w:rPr>
        <w:t>趙吉鈿不服上開履約爭議之調解及陳情結果，思及其往來廠商之工地主任</w:t>
      </w:r>
      <w:r>
        <w:rPr>
          <w:rFonts w:hAnsi="標楷體" w:hint="eastAsia"/>
        </w:rPr>
        <w:t>郭○正</w:t>
      </w:r>
      <w:r w:rsidRPr="003F5F6C">
        <w:rPr>
          <w:rFonts w:hAnsi="標楷體" w:hint="eastAsia"/>
        </w:rPr>
        <w:t>，曾表示要解決物價調整款等履約爭議，需去找曾任職於臺鐵局且「很有辦法」之</w:t>
      </w:r>
      <w:r>
        <w:rPr>
          <w:rFonts w:hAnsi="標楷體" w:hint="eastAsia"/>
        </w:rPr>
        <w:t>邱建勛</w:t>
      </w:r>
      <w:r w:rsidRPr="003F5F6C">
        <w:rPr>
          <w:rFonts w:hAnsi="標楷體" w:hint="eastAsia"/>
        </w:rPr>
        <w:t>。嗣後</w:t>
      </w:r>
      <w:r>
        <w:rPr>
          <w:rFonts w:hAnsi="標楷體" w:hint="eastAsia"/>
        </w:rPr>
        <w:t>邱建勛</w:t>
      </w:r>
      <w:r w:rsidRPr="003F5F6C">
        <w:rPr>
          <w:rFonts w:hAnsi="標楷體" w:hint="eastAsia"/>
        </w:rPr>
        <w:t>經趙吉鈿探詢得否商請相關人員放水時，亦表示其認識許多臺鐵局之官員，可以幫忙打點，但得拿出50萬元展現誠意。趙吉鈿遂於99年12月31日，先命其配偶劉</w:t>
      </w:r>
      <w:r>
        <w:rPr>
          <w:rFonts w:hAnsi="標楷體" w:hint="eastAsia"/>
        </w:rPr>
        <w:t>○</w:t>
      </w:r>
      <w:r w:rsidRPr="003F5F6C">
        <w:rPr>
          <w:rFonts w:hAnsi="標楷體" w:hint="eastAsia"/>
        </w:rPr>
        <w:t>琴自天井公司名下彰化銀行之帳戶內提領50萬元，2人復將裝有上開款項之牛皮紙袋交予</w:t>
      </w:r>
      <w:r>
        <w:rPr>
          <w:rFonts w:hAnsi="標楷體" w:hint="eastAsia"/>
        </w:rPr>
        <w:t>邱建勛</w:t>
      </w:r>
      <w:r w:rsidRPr="003F5F6C">
        <w:rPr>
          <w:rFonts w:hAnsi="標楷體" w:hint="eastAsia"/>
        </w:rPr>
        <w:t>。而</w:t>
      </w:r>
      <w:r>
        <w:rPr>
          <w:rFonts w:hAnsi="標楷體" w:hint="eastAsia"/>
        </w:rPr>
        <w:t>邱建勛</w:t>
      </w:r>
      <w:r w:rsidRPr="003F5F6C">
        <w:rPr>
          <w:rFonts w:hAnsi="標楷體" w:hint="eastAsia"/>
        </w:rPr>
        <w:t>前為趙吉鈿請託關說之事，已拜訪過時任臺鐵局工務處養護總隊隊長、且與其有建教班學長學弟關係之</w:t>
      </w:r>
      <w:r>
        <w:rPr>
          <w:rFonts w:hAnsi="標楷體" w:hint="eastAsia"/>
        </w:rPr>
        <w:t>胡○良</w:t>
      </w:r>
      <w:r w:rsidRPr="003F5F6C">
        <w:rPr>
          <w:rFonts w:hAnsi="標楷體" w:hint="eastAsia"/>
        </w:rPr>
        <w:t>，稱天井公司與臺鐵局間之履約爭議，需靠</w:t>
      </w:r>
      <w:r>
        <w:rPr>
          <w:rFonts w:hAnsi="標楷體" w:hint="eastAsia"/>
        </w:rPr>
        <w:t>胡○良</w:t>
      </w:r>
      <w:r w:rsidRPr="003F5F6C">
        <w:rPr>
          <w:rFonts w:hAnsi="標楷體" w:hint="eastAsia"/>
        </w:rPr>
        <w:t>居間處長級的官員即</w:t>
      </w:r>
      <w:r>
        <w:rPr>
          <w:rFonts w:hAnsi="標楷體" w:hint="eastAsia"/>
        </w:rPr>
        <w:t>被彈劾人</w:t>
      </w:r>
      <w:r w:rsidRPr="003F5F6C">
        <w:rPr>
          <w:rFonts w:hAnsi="標楷體" w:hint="eastAsia"/>
        </w:rPr>
        <w:t>從中活動才行，</w:t>
      </w:r>
      <w:r>
        <w:rPr>
          <w:rFonts w:hAnsi="標楷體" w:hint="eastAsia"/>
        </w:rPr>
        <w:t>胡○良</w:t>
      </w:r>
      <w:r w:rsidRPr="003F5F6C">
        <w:rPr>
          <w:rFonts w:hAnsi="標楷體" w:hint="eastAsia"/>
        </w:rPr>
        <w:t>則表示願試試看。故</w:t>
      </w:r>
      <w:r>
        <w:rPr>
          <w:rFonts w:hAnsi="標楷體" w:hint="eastAsia"/>
        </w:rPr>
        <w:t>邱建勛</w:t>
      </w:r>
      <w:r w:rsidRPr="003F5F6C">
        <w:rPr>
          <w:rFonts w:hAnsi="標楷體" w:hint="eastAsia"/>
        </w:rPr>
        <w:t>取得趙吉鈿交付之款項後，當日便前往</w:t>
      </w:r>
      <w:r>
        <w:rPr>
          <w:rFonts w:hAnsi="標楷體" w:hint="eastAsia"/>
        </w:rPr>
        <w:t>胡○良</w:t>
      </w:r>
      <w:r w:rsidRPr="003F5F6C">
        <w:rPr>
          <w:rFonts w:hAnsi="標楷體" w:hint="eastAsia"/>
        </w:rPr>
        <w:t>位於臺中市之住處，轉交時並表示</w:t>
      </w:r>
      <w:r>
        <w:rPr>
          <w:rFonts w:hAnsi="標楷體" w:hint="eastAsia"/>
        </w:rPr>
        <w:t>胡○良</w:t>
      </w:r>
      <w:r w:rsidRPr="003F5F6C">
        <w:rPr>
          <w:rFonts w:hAnsi="標楷體" w:hint="eastAsia"/>
        </w:rPr>
        <w:t>可拿取其中20萬元，其餘30萬元再作賄賂之用。</w:t>
      </w:r>
    </w:p>
    <w:p w:rsidR="003873B5" w:rsidRPr="003F5F6C" w:rsidRDefault="003873B5" w:rsidP="00A3732F">
      <w:pPr>
        <w:pStyle w:val="4"/>
        <w:numPr>
          <w:ilvl w:val="3"/>
          <w:numId w:val="1"/>
        </w:numPr>
        <w:rPr>
          <w:rFonts w:hAnsi="標楷體"/>
        </w:rPr>
      </w:pPr>
      <w:r w:rsidRPr="003F5F6C">
        <w:rPr>
          <w:rFonts w:hAnsi="標楷體" w:hint="eastAsia"/>
        </w:rPr>
        <w:t>迄至100年1月間某日，</w:t>
      </w:r>
      <w:r>
        <w:rPr>
          <w:rFonts w:hAnsi="標楷體" w:hint="eastAsia"/>
        </w:rPr>
        <w:t>胡○良</w:t>
      </w:r>
      <w:r w:rsidRPr="003F5F6C">
        <w:rPr>
          <w:rFonts w:hAnsi="標楷體" w:hint="eastAsia"/>
        </w:rPr>
        <w:t>適前往位於臺北市之臺鐵局開會，遂前往工務處處長辦公室，並在</w:t>
      </w:r>
      <w:r w:rsidRPr="003F5F6C">
        <w:rPr>
          <w:rFonts w:hAnsi="標楷體" w:hint="eastAsia"/>
        </w:rPr>
        <w:lastRenderedPageBreak/>
        <w:t>內部之小型會議室內，於與</w:t>
      </w:r>
      <w:r>
        <w:rPr>
          <w:rFonts w:hAnsi="標楷體" w:hint="eastAsia"/>
        </w:rPr>
        <w:t>被彈劾人</w:t>
      </w:r>
      <w:r w:rsidRPr="003F5F6C">
        <w:rPr>
          <w:rFonts w:hAnsi="標楷體" w:hint="eastAsia"/>
        </w:rPr>
        <w:t>談話時，陸續拿出裝有30萬元之牛皮紙袋，表示錢就拿去用，及由</w:t>
      </w:r>
      <w:r>
        <w:rPr>
          <w:rFonts w:hAnsi="標楷體" w:hint="eastAsia"/>
        </w:rPr>
        <w:t>邱建勛</w:t>
      </w:r>
      <w:r w:rsidRPr="003F5F6C">
        <w:rPr>
          <w:rFonts w:hAnsi="標楷體" w:hint="eastAsia"/>
        </w:rPr>
        <w:t>所準備之天井公司上開陳情資料，表示該陳情案在交通部調解，看處長能幫忙否。</w:t>
      </w:r>
      <w:r>
        <w:rPr>
          <w:rFonts w:hAnsi="標楷體" w:hint="eastAsia"/>
        </w:rPr>
        <w:t>胡○良</w:t>
      </w:r>
      <w:r w:rsidRPr="003F5F6C">
        <w:rPr>
          <w:rFonts w:hAnsi="標楷體" w:hint="eastAsia"/>
        </w:rPr>
        <w:t>當面告知紙袋內之金錢為</w:t>
      </w:r>
      <w:r>
        <w:rPr>
          <w:rFonts w:hAnsi="標楷體" w:hint="eastAsia"/>
        </w:rPr>
        <w:t>邱建勛</w:t>
      </w:r>
      <w:r w:rsidRPr="003F5F6C">
        <w:rPr>
          <w:rFonts w:hAnsi="標楷體" w:hint="eastAsia"/>
        </w:rPr>
        <w:t>替天井公司轉交，及天井公司履約爭議之事，</w:t>
      </w:r>
      <w:r>
        <w:rPr>
          <w:rFonts w:hAnsi="標楷體" w:hint="eastAsia"/>
        </w:rPr>
        <w:t>故當時被彈劾人</w:t>
      </w:r>
      <w:r w:rsidRPr="003F5F6C">
        <w:rPr>
          <w:rFonts w:hAnsi="標楷體" w:hint="eastAsia"/>
        </w:rPr>
        <w:t>已知該筆30萬元款項與其處長職務間，具有明確之對價關係，竟基於對於職務上之行為收受賄賂之犯意，而予收受。</w:t>
      </w:r>
    </w:p>
    <w:p w:rsidR="003873B5" w:rsidRPr="003F5F6C" w:rsidRDefault="003873B5" w:rsidP="001C0324">
      <w:pPr>
        <w:pStyle w:val="4"/>
        <w:rPr>
          <w:szCs w:val="32"/>
        </w:rPr>
      </w:pPr>
      <w:r w:rsidRPr="003F5F6C">
        <w:rPr>
          <w:rFonts w:hint="eastAsia"/>
        </w:rPr>
        <w:t>交付30萬元後，天井公司仍遭臺鐵局依約追減工程款490萬</w:t>
      </w:r>
      <w:r>
        <w:rPr>
          <w:rFonts w:hint="eastAsia"/>
        </w:rPr>
        <w:t>8,621</w:t>
      </w:r>
      <w:r w:rsidRPr="003F5F6C">
        <w:rPr>
          <w:rFonts w:hint="eastAsia"/>
        </w:rPr>
        <w:t>元，趙吉鈿認</w:t>
      </w:r>
      <w:r>
        <w:rPr>
          <w:rFonts w:hint="eastAsia"/>
        </w:rPr>
        <w:t>邱建勛</w:t>
      </w:r>
      <w:r w:rsidRPr="003F5F6C">
        <w:rPr>
          <w:rFonts w:hint="eastAsia"/>
        </w:rPr>
        <w:t>協助行賄</w:t>
      </w:r>
      <w:r>
        <w:rPr>
          <w:rFonts w:hint="eastAsia"/>
        </w:rPr>
        <w:t>被彈劾人</w:t>
      </w:r>
      <w:r w:rsidRPr="003F5F6C">
        <w:rPr>
          <w:rFonts w:hint="eastAsia"/>
        </w:rPr>
        <w:t>之舉並無成效，乃於另件工程扣留</w:t>
      </w:r>
      <w:r>
        <w:rPr>
          <w:rFonts w:hint="eastAsia"/>
        </w:rPr>
        <w:t>邱建勛</w:t>
      </w:r>
      <w:r w:rsidRPr="003F5F6C">
        <w:rPr>
          <w:rFonts w:hint="eastAsia"/>
        </w:rPr>
        <w:t>50萬元，</w:t>
      </w:r>
      <w:r>
        <w:rPr>
          <w:rFonts w:hint="eastAsia"/>
        </w:rPr>
        <w:t>邱建勛</w:t>
      </w:r>
      <w:r w:rsidRPr="003F5F6C">
        <w:rPr>
          <w:rFonts w:hint="eastAsia"/>
        </w:rPr>
        <w:t>遂於101年8月16日，以電話聯繫</w:t>
      </w:r>
      <w:r>
        <w:rPr>
          <w:rFonts w:hint="eastAsia"/>
        </w:rPr>
        <w:t>被彈劾人</w:t>
      </w:r>
      <w:r w:rsidRPr="003F5F6C">
        <w:rPr>
          <w:rFonts w:hint="eastAsia"/>
        </w:rPr>
        <w:t>，請求退還上開由</w:t>
      </w:r>
      <w:r>
        <w:rPr>
          <w:rFonts w:hint="eastAsia"/>
        </w:rPr>
        <w:t>胡○良</w:t>
      </w:r>
      <w:r w:rsidRPr="003F5F6C">
        <w:rPr>
          <w:rFonts w:hint="eastAsia"/>
        </w:rPr>
        <w:t>轉交之30萬元，</w:t>
      </w:r>
      <w:r>
        <w:rPr>
          <w:rFonts w:hint="eastAsia"/>
        </w:rPr>
        <w:t>被彈劾人</w:t>
      </w:r>
      <w:r w:rsidRPr="003F5F6C">
        <w:rPr>
          <w:rFonts w:hint="eastAsia"/>
        </w:rPr>
        <w:t>旋於同日晚上8時20分，以其門號093760</w:t>
      </w:r>
      <w:r w:rsidRPr="001C0324">
        <w:rPr>
          <w:rFonts w:hAnsi="標楷體" w:hint="eastAsia"/>
        </w:rPr>
        <w:t>○○○○</w:t>
      </w:r>
      <w:r w:rsidRPr="003F5F6C">
        <w:rPr>
          <w:rFonts w:hint="eastAsia"/>
        </w:rPr>
        <w:t>號行動電話與</w:t>
      </w:r>
      <w:r>
        <w:rPr>
          <w:rFonts w:hint="eastAsia"/>
        </w:rPr>
        <w:t>胡○良</w:t>
      </w:r>
      <w:r w:rsidRPr="003F5F6C">
        <w:rPr>
          <w:rFonts w:hint="eastAsia"/>
        </w:rPr>
        <w:t>聯繫，確認</w:t>
      </w:r>
      <w:r>
        <w:rPr>
          <w:rFonts w:hint="eastAsia"/>
        </w:rPr>
        <w:t>邱建勛</w:t>
      </w:r>
      <w:r w:rsidRPr="003F5F6C">
        <w:rPr>
          <w:rFonts w:hint="eastAsia"/>
        </w:rPr>
        <w:t>要求退回30萬元之事後，旋於同年月20日以匯款至</w:t>
      </w:r>
      <w:r>
        <w:rPr>
          <w:rFonts w:hint="eastAsia"/>
        </w:rPr>
        <w:t>邱建勛</w:t>
      </w:r>
      <w:r w:rsidRPr="003F5F6C">
        <w:rPr>
          <w:rFonts w:hint="eastAsia"/>
        </w:rPr>
        <w:t>申請之彰化商業銀行北臺中分行帳號40045179</w:t>
      </w:r>
      <w:r w:rsidRPr="001C0324">
        <w:rPr>
          <w:rFonts w:hint="eastAsia"/>
        </w:rPr>
        <w:t>○○○○</w:t>
      </w:r>
      <w:r w:rsidRPr="003F5F6C">
        <w:rPr>
          <w:rFonts w:hint="eastAsia"/>
        </w:rPr>
        <w:t>帳戶之方式</w:t>
      </w:r>
      <w:r w:rsidRPr="003F5F6C">
        <w:rPr>
          <w:rFonts w:hint="eastAsia"/>
          <w:szCs w:val="32"/>
        </w:rPr>
        <w:t>，將30萬元退還予</w:t>
      </w:r>
      <w:r>
        <w:rPr>
          <w:rFonts w:hint="eastAsia"/>
          <w:szCs w:val="32"/>
        </w:rPr>
        <w:t>邱建勛</w:t>
      </w:r>
      <w:r w:rsidRPr="003F5F6C">
        <w:rPr>
          <w:rFonts w:hint="eastAsia"/>
          <w:szCs w:val="32"/>
        </w:rPr>
        <w:t>。</w:t>
      </w:r>
    </w:p>
    <w:p w:rsidR="003873B5" w:rsidRPr="003F5F6C" w:rsidRDefault="003873B5" w:rsidP="00A3732F">
      <w:pPr>
        <w:pStyle w:val="3"/>
        <w:numPr>
          <w:ilvl w:val="2"/>
          <w:numId w:val="1"/>
        </w:numPr>
        <w:rPr>
          <w:rFonts w:hAnsi="標楷體"/>
        </w:rPr>
      </w:pPr>
      <w:r>
        <w:rPr>
          <w:rFonts w:hAnsi="標楷體" w:hint="eastAsia"/>
        </w:rPr>
        <w:t>桃園地院</w:t>
      </w:r>
      <w:r w:rsidRPr="003F5F6C">
        <w:rPr>
          <w:rFonts w:hAnsi="標楷體" w:hint="eastAsia"/>
        </w:rPr>
        <w:t>105年5月30日104年度矚訴字第10號判決：</w:t>
      </w:r>
      <w:r>
        <w:rPr>
          <w:rFonts w:hAnsi="標楷體" w:hint="eastAsia"/>
        </w:rPr>
        <w:t>被彈劾人</w:t>
      </w:r>
      <w:r w:rsidRPr="003F5F6C">
        <w:rPr>
          <w:rFonts w:hAnsi="標楷體" w:hint="eastAsia"/>
        </w:rPr>
        <w:t>犯利用職務機會詐取財物罪，處有期徒刑</w:t>
      </w:r>
      <w:r>
        <w:rPr>
          <w:rFonts w:hAnsi="標楷體" w:hint="eastAsia"/>
        </w:rPr>
        <w:t>8</w:t>
      </w:r>
      <w:r w:rsidRPr="003F5F6C">
        <w:rPr>
          <w:rFonts w:hAnsi="標楷體" w:hint="eastAsia"/>
        </w:rPr>
        <w:t>年，褫奪公權5年，犯罪所得財物30萬元應予追繳，內容摘要如下：</w:t>
      </w:r>
    </w:p>
    <w:p w:rsidR="003873B5" w:rsidRPr="003F5F6C" w:rsidRDefault="003873B5" w:rsidP="00A3732F">
      <w:pPr>
        <w:pStyle w:val="4"/>
        <w:numPr>
          <w:ilvl w:val="3"/>
          <w:numId w:val="1"/>
        </w:numPr>
        <w:rPr>
          <w:rFonts w:hAnsi="標楷體"/>
          <w:szCs w:val="32"/>
        </w:rPr>
      </w:pPr>
      <w:r w:rsidRPr="003F5F6C">
        <w:rPr>
          <w:rFonts w:hAnsi="標楷體" w:hint="eastAsia"/>
        </w:rPr>
        <w:t>關於</w:t>
      </w:r>
      <w:r>
        <w:rPr>
          <w:rFonts w:hAnsi="標楷體" w:hint="eastAsia"/>
        </w:rPr>
        <w:t>被彈劾人</w:t>
      </w:r>
      <w:r w:rsidRPr="003F5F6C">
        <w:rPr>
          <w:rFonts w:hAnsi="標楷體" w:hint="eastAsia"/>
        </w:rPr>
        <w:t>明知</w:t>
      </w:r>
      <w:r>
        <w:rPr>
          <w:rFonts w:hAnsi="標楷體" w:hint="eastAsia"/>
        </w:rPr>
        <w:t>胡○良</w:t>
      </w:r>
      <w:r w:rsidRPr="003F5F6C">
        <w:rPr>
          <w:rFonts w:hAnsi="標楷體" w:hint="eastAsia"/>
        </w:rPr>
        <w:t>所交付以牛皮紙袋裝著之款項，係天井公司為系爭工程之履約爭議而請託關說之賄賂，</w:t>
      </w:r>
      <w:r>
        <w:rPr>
          <w:rFonts w:hAnsi="標楷體" w:hint="eastAsia"/>
        </w:rPr>
        <w:t>其</w:t>
      </w:r>
      <w:r w:rsidRPr="003F5F6C">
        <w:rPr>
          <w:rFonts w:hAnsi="標楷體" w:hint="eastAsia"/>
        </w:rPr>
        <w:t>雖無欲幫忙協處，但仍利用其擔任工務處處長此機會，未當場加以峻拒並退回，致</w:t>
      </w:r>
      <w:r>
        <w:rPr>
          <w:rFonts w:hAnsi="標楷體" w:hint="eastAsia"/>
        </w:rPr>
        <w:t>胡○良</w:t>
      </w:r>
      <w:r w:rsidRPr="003F5F6C">
        <w:rPr>
          <w:rFonts w:hAnsi="標楷體" w:hint="eastAsia"/>
        </w:rPr>
        <w:t>誤以為其將從中活動而離去，藉此詐取該款項得手等情，衡諸經驗法則即可認定，</w:t>
      </w:r>
      <w:r w:rsidRPr="003F5F6C">
        <w:rPr>
          <w:rFonts w:hAnsi="標楷體" w:hint="eastAsia"/>
        </w:rPr>
        <w:lastRenderedPageBreak/>
        <w:t>析述如</w:t>
      </w:r>
      <w:r w:rsidRPr="003F5F6C">
        <w:rPr>
          <w:rFonts w:hAnsi="標楷體" w:hint="eastAsia"/>
          <w:szCs w:val="32"/>
        </w:rPr>
        <w:t>下：</w:t>
      </w:r>
    </w:p>
    <w:p w:rsidR="003873B5" w:rsidRPr="003F5F6C" w:rsidRDefault="003873B5" w:rsidP="00A3732F">
      <w:pPr>
        <w:pStyle w:val="5"/>
        <w:numPr>
          <w:ilvl w:val="4"/>
          <w:numId w:val="1"/>
        </w:numPr>
        <w:rPr>
          <w:rFonts w:hAnsi="標楷體"/>
        </w:rPr>
      </w:pPr>
      <w:r>
        <w:rPr>
          <w:rFonts w:hAnsi="標楷體" w:hint="eastAsia"/>
        </w:rPr>
        <w:t>胡○良</w:t>
      </w:r>
      <w:r w:rsidRPr="003F5F6C">
        <w:rPr>
          <w:rFonts w:hAnsi="標楷體" w:hint="eastAsia"/>
        </w:rPr>
        <w:t>於100年1月間某日前往臺鐵局工務處處長辦公室內小型會議室中，先拿出裝有30萬元之牛皮紙袋，向</w:t>
      </w:r>
      <w:r>
        <w:rPr>
          <w:rFonts w:hAnsi="標楷體" w:hint="eastAsia"/>
        </w:rPr>
        <w:t>被彈劾人</w:t>
      </w:r>
      <w:r w:rsidRPr="003F5F6C">
        <w:rPr>
          <w:rFonts w:hAnsi="標楷體" w:hint="eastAsia"/>
        </w:rPr>
        <w:t>表示錢就拿去用後，有再取出由</w:t>
      </w:r>
      <w:r>
        <w:rPr>
          <w:rFonts w:hAnsi="標楷體" w:hint="eastAsia"/>
        </w:rPr>
        <w:t>邱建勛</w:t>
      </w:r>
      <w:r w:rsidRPr="003F5F6C">
        <w:rPr>
          <w:rFonts w:hAnsi="標楷體" w:hint="eastAsia"/>
        </w:rPr>
        <w:t>所準備之天井公司上開陳情資料，表示該陳情案在交通部調解，看處長能幫忙否，而</w:t>
      </w:r>
      <w:r>
        <w:rPr>
          <w:rFonts w:hAnsi="標楷體" w:hint="eastAsia"/>
        </w:rPr>
        <w:t>被彈劾人</w:t>
      </w:r>
      <w:r w:rsidRPr="003F5F6C">
        <w:rPr>
          <w:rFonts w:hAnsi="標楷體" w:hint="eastAsia"/>
        </w:rPr>
        <w:t>確有打開該牛皮紙袋，發現內有現金此節，本據</w:t>
      </w:r>
      <w:r>
        <w:rPr>
          <w:rFonts w:hAnsi="標楷體" w:hint="eastAsia"/>
        </w:rPr>
        <w:t>胡○良</w:t>
      </w:r>
      <w:r w:rsidRPr="003F5F6C">
        <w:rPr>
          <w:rFonts w:hAnsi="標楷體" w:hint="eastAsia"/>
        </w:rPr>
        <w:t>於調查官詢問及檢察官訊問中所證述在案，質之</w:t>
      </w:r>
      <w:r>
        <w:rPr>
          <w:rFonts w:hAnsi="標楷體" w:hint="eastAsia"/>
        </w:rPr>
        <w:t>被彈劾人</w:t>
      </w:r>
      <w:r w:rsidRPr="003F5F6C">
        <w:rPr>
          <w:rFonts w:hAnsi="標楷體" w:hint="eastAsia"/>
        </w:rPr>
        <w:t>於審理中對此亦所是認，自堪認定。</w:t>
      </w:r>
    </w:p>
    <w:p w:rsidR="003873B5" w:rsidRPr="003F5F6C" w:rsidRDefault="003873B5" w:rsidP="00A3732F">
      <w:pPr>
        <w:pStyle w:val="5"/>
        <w:numPr>
          <w:ilvl w:val="4"/>
          <w:numId w:val="1"/>
        </w:numPr>
        <w:rPr>
          <w:rFonts w:hAnsi="標楷體"/>
        </w:rPr>
      </w:pPr>
      <w:r>
        <w:rPr>
          <w:rFonts w:hAnsi="標楷體" w:hint="eastAsia"/>
          <w:szCs w:val="32"/>
        </w:rPr>
        <w:t>被彈劾人</w:t>
      </w:r>
      <w:r w:rsidRPr="003F5F6C">
        <w:rPr>
          <w:rFonts w:hAnsi="標楷體" w:hint="eastAsia"/>
          <w:szCs w:val="32"/>
        </w:rPr>
        <w:t>於</w:t>
      </w:r>
      <w:r>
        <w:rPr>
          <w:rFonts w:hAnsi="標楷體" w:hint="eastAsia"/>
          <w:szCs w:val="32"/>
        </w:rPr>
        <w:t>胡○良</w:t>
      </w:r>
      <w:r w:rsidRPr="003F5F6C">
        <w:rPr>
          <w:rFonts w:hAnsi="標楷體" w:hint="eastAsia"/>
          <w:szCs w:val="32"/>
        </w:rPr>
        <w:t>拿出陳情資料後，即瞥見該資料所示之陳情者係天井公司，且聯想起上開物價調整款之履約爭議，業經工程會調解不成立，又上開給付補償款之履約爭議，更早由交通部指派之高鐵局副總工程司進行協處此節，本據</w:t>
      </w:r>
      <w:r>
        <w:rPr>
          <w:rFonts w:hAnsi="標楷體" w:hint="eastAsia"/>
          <w:szCs w:val="32"/>
        </w:rPr>
        <w:t>被彈劾人</w:t>
      </w:r>
      <w:r w:rsidRPr="003F5F6C">
        <w:rPr>
          <w:rFonts w:hAnsi="標楷體" w:hint="eastAsia"/>
          <w:szCs w:val="32"/>
        </w:rPr>
        <w:t>於審理中供述在案，且卷內臺鐵局99年9月21日所將工程會調解不成立證明書檢送臺中工務段之函稿，及臺鐵局99年12月23日所將交通部履約爭議協處建議檢送天井公司之函稿，均顯示有經</w:t>
      </w:r>
      <w:r>
        <w:rPr>
          <w:rFonts w:hAnsi="標楷體" w:hint="eastAsia"/>
          <w:szCs w:val="32"/>
        </w:rPr>
        <w:t>被彈劾人</w:t>
      </w:r>
      <w:r w:rsidRPr="003F5F6C">
        <w:rPr>
          <w:rFonts w:hAnsi="標楷體" w:hint="eastAsia"/>
          <w:szCs w:val="32"/>
        </w:rPr>
        <w:t>所親自核閱蓋章，自堪認定。質之</w:t>
      </w:r>
      <w:r>
        <w:rPr>
          <w:rFonts w:hAnsi="標楷體" w:hint="eastAsia"/>
          <w:szCs w:val="32"/>
        </w:rPr>
        <w:t>被彈劾人</w:t>
      </w:r>
      <w:r w:rsidRPr="003F5F6C">
        <w:rPr>
          <w:rFonts w:hAnsi="標楷體" w:hint="eastAsia"/>
          <w:szCs w:val="32"/>
        </w:rPr>
        <w:t>於審理中復供述當時已無能再為任何影響等語，承此，</w:t>
      </w:r>
      <w:r>
        <w:rPr>
          <w:rFonts w:hAnsi="標楷體" w:hint="eastAsia"/>
          <w:szCs w:val="32"/>
        </w:rPr>
        <w:t>被彈劾人</w:t>
      </w:r>
      <w:r w:rsidRPr="003F5F6C">
        <w:rPr>
          <w:rFonts w:hAnsi="標楷體" w:hint="eastAsia"/>
          <w:szCs w:val="32"/>
        </w:rPr>
        <w:t>應即當場加以峻拒並退回才是，否則一</w:t>
      </w:r>
      <w:r w:rsidRPr="003F5F6C">
        <w:rPr>
          <w:rFonts w:hAnsi="標楷體" w:hint="eastAsia"/>
        </w:rPr>
        <w:t>方面得人錢財，另方面又毫不打算與人消災，豈不與黑吃黑之行徑相當？</w:t>
      </w:r>
      <w:r>
        <w:rPr>
          <w:rFonts w:hAnsi="標楷體" w:hint="eastAsia"/>
        </w:rPr>
        <w:t>被彈劾人</w:t>
      </w:r>
      <w:r w:rsidRPr="003F5F6C">
        <w:rPr>
          <w:rFonts w:hAnsi="標楷體" w:hint="eastAsia"/>
        </w:rPr>
        <w:t>非不經世事之人，對上情亦不可能不知。</w:t>
      </w:r>
    </w:p>
    <w:p w:rsidR="003873B5" w:rsidRPr="003F5F6C" w:rsidRDefault="003873B5" w:rsidP="00A3732F">
      <w:pPr>
        <w:pStyle w:val="5"/>
        <w:numPr>
          <w:ilvl w:val="4"/>
          <w:numId w:val="1"/>
        </w:numPr>
        <w:rPr>
          <w:rFonts w:hAnsi="標楷體"/>
          <w:szCs w:val="32"/>
        </w:rPr>
      </w:pPr>
      <w:r>
        <w:rPr>
          <w:rFonts w:hAnsi="標楷體" w:hint="eastAsia"/>
          <w:szCs w:val="32"/>
        </w:rPr>
        <w:t>被彈劾人</w:t>
      </w:r>
      <w:r w:rsidRPr="003F5F6C">
        <w:rPr>
          <w:rFonts w:hAnsi="標楷體" w:hint="eastAsia"/>
          <w:szCs w:val="32"/>
        </w:rPr>
        <w:t>當時無意從中替天井公司之系爭工程履約爭議為活動時，原應使</w:t>
      </w:r>
      <w:r>
        <w:rPr>
          <w:rFonts w:hAnsi="標楷體" w:hint="eastAsia"/>
          <w:szCs w:val="32"/>
        </w:rPr>
        <w:t>胡○良</w:t>
      </w:r>
      <w:r w:rsidRPr="003F5F6C">
        <w:rPr>
          <w:rFonts w:hAnsi="標楷體" w:hint="eastAsia"/>
          <w:szCs w:val="32"/>
        </w:rPr>
        <w:t>將該款項攜回，以明立場，</w:t>
      </w:r>
      <w:r>
        <w:rPr>
          <w:rFonts w:hAnsi="標楷體" w:hint="eastAsia"/>
          <w:szCs w:val="32"/>
        </w:rPr>
        <w:t>被彈劾人</w:t>
      </w:r>
      <w:r w:rsidRPr="003F5F6C">
        <w:rPr>
          <w:rFonts w:hAnsi="標楷體" w:hint="eastAsia"/>
          <w:szCs w:val="32"/>
        </w:rPr>
        <w:t>之未如此行事，且事後亦未主動歸還</w:t>
      </w:r>
      <w:r>
        <w:rPr>
          <w:rFonts w:hAnsi="標楷體" w:hint="eastAsia"/>
          <w:szCs w:val="32"/>
        </w:rPr>
        <w:t>胡○良</w:t>
      </w:r>
      <w:r w:rsidRPr="003F5F6C">
        <w:rPr>
          <w:rFonts w:hAnsi="標楷體" w:hint="eastAsia"/>
          <w:szCs w:val="32"/>
        </w:rPr>
        <w:t>，遲至101年8月間因</w:t>
      </w:r>
      <w:r>
        <w:rPr>
          <w:rFonts w:hAnsi="標楷體" w:hint="eastAsia"/>
          <w:szCs w:val="32"/>
        </w:rPr>
        <w:lastRenderedPageBreak/>
        <w:t>邱建勛</w:t>
      </w:r>
      <w:r w:rsidRPr="003F5F6C">
        <w:rPr>
          <w:rFonts w:hAnsi="標楷體" w:hint="eastAsia"/>
          <w:szCs w:val="32"/>
        </w:rPr>
        <w:t>電聯才匯至</w:t>
      </w:r>
      <w:r>
        <w:rPr>
          <w:rFonts w:hAnsi="標楷體" w:hint="eastAsia"/>
          <w:szCs w:val="32"/>
        </w:rPr>
        <w:t>邱建勛</w:t>
      </w:r>
      <w:r w:rsidRPr="003F5F6C">
        <w:rPr>
          <w:rFonts w:hAnsi="標楷體" w:hint="eastAsia"/>
          <w:szCs w:val="32"/>
        </w:rPr>
        <w:t>名下彰化銀行之帳戶內，有如上述，唯一解釋，當係</w:t>
      </w:r>
      <w:r>
        <w:rPr>
          <w:rFonts w:hAnsi="標楷體" w:hint="eastAsia"/>
          <w:szCs w:val="32"/>
        </w:rPr>
        <w:t>被彈劾人</w:t>
      </w:r>
      <w:r w:rsidRPr="003F5F6C">
        <w:rPr>
          <w:rFonts w:hAnsi="標楷體" w:hint="eastAsia"/>
          <w:szCs w:val="32"/>
        </w:rPr>
        <w:t>貪念萌發，利用系爭工程之履約單位即臺中工務段，上級單位工務處係由其擔任處長，常人均覺得只要工務處之處長有心迴護，對於經手工程之履約爭議，總有地方可以著力，知悉無論口頭怎麼推託，只要不退回該款項，替天井公司交付之</w:t>
      </w:r>
      <w:r>
        <w:rPr>
          <w:rFonts w:hAnsi="標楷體" w:hint="eastAsia"/>
          <w:szCs w:val="32"/>
        </w:rPr>
        <w:t>胡○良</w:t>
      </w:r>
      <w:r w:rsidRPr="003F5F6C">
        <w:rPr>
          <w:rFonts w:hAnsi="標楷體" w:hint="eastAsia"/>
          <w:szCs w:val="32"/>
        </w:rPr>
        <w:t>便會以為既然處長最後有收下，日後定會伺機關切相關履約爭議，而</w:t>
      </w:r>
      <w:r>
        <w:rPr>
          <w:rFonts w:hAnsi="標楷體" w:hint="eastAsia"/>
          <w:szCs w:val="32"/>
        </w:rPr>
        <w:t>被彈劾人</w:t>
      </w:r>
      <w:r w:rsidRPr="003F5F6C">
        <w:rPr>
          <w:rFonts w:hAnsi="標楷體" w:hint="eastAsia"/>
          <w:szCs w:val="32"/>
        </w:rPr>
        <w:t>直到退休，並未曾插手系爭工程之履約爭議事宜此節，本據</w:t>
      </w:r>
      <w:r>
        <w:rPr>
          <w:rFonts w:hAnsi="標楷體" w:hint="eastAsia"/>
          <w:szCs w:val="32"/>
        </w:rPr>
        <w:t>被彈劾人</w:t>
      </w:r>
      <w:r w:rsidRPr="003F5F6C">
        <w:rPr>
          <w:rFonts w:hAnsi="標楷體" w:hint="eastAsia"/>
          <w:szCs w:val="32"/>
        </w:rPr>
        <w:t>於審理中所供述在案，綜上，衡諸經驗法則，</w:t>
      </w:r>
      <w:r>
        <w:rPr>
          <w:rFonts w:hAnsi="標楷體" w:hint="eastAsia"/>
          <w:szCs w:val="32"/>
        </w:rPr>
        <w:t>被彈劾人</w:t>
      </w:r>
      <w:r w:rsidRPr="003F5F6C">
        <w:rPr>
          <w:rFonts w:hAnsi="標楷體" w:hint="eastAsia"/>
          <w:szCs w:val="32"/>
        </w:rPr>
        <w:t>主觀上並無為對方為任何職務上行為之意思，仍以佯允行賄者之要求，使對方信以為真致交付賄賂之手法，利用職務上之機會，實施詐術而取得該款項，要堪認定。</w:t>
      </w:r>
    </w:p>
    <w:p w:rsidR="003873B5" w:rsidRPr="003F5F6C" w:rsidRDefault="003873B5" w:rsidP="00A3732F">
      <w:pPr>
        <w:pStyle w:val="5"/>
        <w:numPr>
          <w:ilvl w:val="4"/>
          <w:numId w:val="1"/>
        </w:numPr>
        <w:rPr>
          <w:rFonts w:hAnsi="標楷體"/>
          <w:szCs w:val="32"/>
        </w:rPr>
      </w:pPr>
      <w:r>
        <w:rPr>
          <w:rFonts w:hAnsi="標楷體" w:hint="eastAsia"/>
          <w:szCs w:val="32"/>
        </w:rPr>
        <w:t>被彈劾人</w:t>
      </w:r>
      <w:r w:rsidRPr="003F5F6C">
        <w:rPr>
          <w:rFonts w:hAnsi="標楷體" w:hint="eastAsia"/>
          <w:szCs w:val="32"/>
        </w:rPr>
        <w:t>再辯稱不好意思當面退回，係打算退休後等</w:t>
      </w:r>
      <w:r>
        <w:rPr>
          <w:rFonts w:hAnsi="標楷體" w:hint="eastAsia"/>
          <w:szCs w:val="32"/>
        </w:rPr>
        <w:t>胡○良</w:t>
      </w:r>
      <w:r w:rsidRPr="003F5F6C">
        <w:rPr>
          <w:rFonts w:hAnsi="標楷體" w:hint="eastAsia"/>
          <w:szCs w:val="32"/>
        </w:rPr>
        <w:t>來拜訪時再還，只是</w:t>
      </w:r>
      <w:r>
        <w:rPr>
          <w:rFonts w:hAnsi="標楷體" w:hint="eastAsia"/>
          <w:szCs w:val="32"/>
        </w:rPr>
        <w:t>胡○良</w:t>
      </w:r>
      <w:r w:rsidRPr="003F5F6C">
        <w:rPr>
          <w:rFonts w:hAnsi="標楷體" w:hint="eastAsia"/>
          <w:szCs w:val="32"/>
        </w:rPr>
        <w:t>後來一直沒來云云，亦與情理相悖，況且卷內通訊監察譯文，顯示</w:t>
      </w:r>
      <w:r>
        <w:rPr>
          <w:rFonts w:hAnsi="標楷體" w:hint="eastAsia"/>
          <w:szCs w:val="32"/>
        </w:rPr>
        <w:t>被彈劾人</w:t>
      </w:r>
      <w:r w:rsidRPr="003F5F6C">
        <w:rPr>
          <w:rFonts w:hAnsi="標楷體" w:hint="eastAsia"/>
          <w:szCs w:val="32"/>
        </w:rPr>
        <w:t>於101年8月16日至17日間，所先後發送予</w:t>
      </w:r>
      <w:r>
        <w:rPr>
          <w:rFonts w:hAnsi="標楷體" w:hint="eastAsia"/>
          <w:szCs w:val="32"/>
        </w:rPr>
        <w:t>胡○良</w:t>
      </w:r>
      <w:r w:rsidRPr="003F5F6C">
        <w:rPr>
          <w:rFonts w:hAnsi="標楷體" w:hint="eastAsia"/>
          <w:szCs w:val="32"/>
        </w:rPr>
        <w:t>之簡訊，僅表示「邱兄今天電話給我，應是以前透過你處理要提交部調解的案子……帳號傳給我，我會匯……」、「你以後別理這種事了」、「以後別再犯就好」等語，</w:t>
      </w:r>
      <w:r>
        <w:rPr>
          <w:rFonts w:hAnsi="標楷體" w:hint="eastAsia"/>
          <w:szCs w:val="32"/>
        </w:rPr>
        <w:t>被彈劾人</w:t>
      </w:r>
      <w:r w:rsidRPr="003F5F6C">
        <w:rPr>
          <w:rFonts w:hAnsi="標楷體" w:hint="eastAsia"/>
          <w:szCs w:val="32"/>
        </w:rPr>
        <w:t>收受該款項，若係當初誤認與天井公司之系爭工程履約爭議無關，且如</w:t>
      </w:r>
      <w:r>
        <w:rPr>
          <w:rFonts w:hAnsi="標楷體" w:hint="eastAsia"/>
          <w:szCs w:val="32"/>
        </w:rPr>
        <w:t>被彈劾人</w:t>
      </w:r>
      <w:r w:rsidRPr="003F5F6C">
        <w:rPr>
          <w:rFonts w:hAnsi="標楷體" w:hint="eastAsia"/>
          <w:szCs w:val="32"/>
        </w:rPr>
        <w:t>上開所辯，係迄</w:t>
      </w:r>
      <w:r>
        <w:rPr>
          <w:rFonts w:hAnsi="標楷體" w:hint="eastAsia"/>
          <w:szCs w:val="32"/>
        </w:rPr>
        <w:t>邱建勛</w:t>
      </w:r>
      <w:r w:rsidRPr="003F5F6C">
        <w:rPr>
          <w:rFonts w:hAnsi="標楷體" w:hint="eastAsia"/>
          <w:szCs w:val="32"/>
        </w:rPr>
        <w:t>來電時才知道該款項是賄賂云云，則怎麼只有平靜地說就是調解的案子，錢會還，以後別這樣就好？</w:t>
      </w:r>
    </w:p>
    <w:p w:rsidR="003873B5" w:rsidRPr="003F5F6C" w:rsidRDefault="003873B5" w:rsidP="00A3732F">
      <w:pPr>
        <w:pStyle w:val="4"/>
        <w:numPr>
          <w:ilvl w:val="3"/>
          <w:numId w:val="1"/>
        </w:numPr>
        <w:rPr>
          <w:rFonts w:hAnsi="標楷體"/>
        </w:rPr>
      </w:pPr>
      <w:r w:rsidRPr="003F5F6C">
        <w:rPr>
          <w:rFonts w:hAnsi="標楷體" w:hint="eastAsia"/>
        </w:rPr>
        <w:t>綜上所述，按收賄之公務員若明知行賄者係對於</w:t>
      </w:r>
      <w:r w:rsidRPr="003F5F6C">
        <w:rPr>
          <w:rFonts w:hAnsi="標楷體" w:hint="eastAsia"/>
        </w:rPr>
        <w:lastRenderedPageBreak/>
        <w:t>其「違背職務上行為」而行賄，而其主觀上雖無違背其職務上行為之意思，卻默許或佯允行賄者之要求，致使行賄者信以為真而交付賄賂者，因收賄之公務員主觀上並無為「違背其職務上行為」之意思，客觀上亦非以其「職務上（應為或得為）之行為」，為其收賄之原因，而係利用其職務上之機會，以詐術（即默許或佯允行賄者對其違背職務行為之要求）使行賄者陷於錯誤而交付財物，則其所為應屬貪污治罪條例第5條第1項第2款利用職務上之機會詐取財物罪之範疇，而不能遽論以公務員對於違背職務之行為收受賄賂，或公務員對於職務上之行為收受賄賂罪（最高法院98年度台上字第2462號刑事判決意旨參照）。本件</w:t>
      </w:r>
      <w:r>
        <w:rPr>
          <w:rFonts w:hAnsi="標楷體" w:hint="eastAsia"/>
        </w:rPr>
        <w:t>被彈劾人</w:t>
      </w:r>
      <w:r w:rsidRPr="003F5F6C">
        <w:rPr>
          <w:rFonts w:hAnsi="標楷體" w:hint="eastAsia"/>
        </w:rPr>
        <w:t>本無替天井公司之系爭工程履約爭議幫忙協處之意，核其所為係犯貪污治罪條例第5條第1項第2款之公務員利用職務上機會詐取財物罪。公訴人主張</w:t>
      </w:r>
      <w:r>
        <w:rPr>
          <w:rFonts w:hAnsi="標楷體" w:hint="eastAsia"/>
        </w:rPr>
        <w:t>被彈劾人</w:t>
      </w:r>
      <w:r w:rsidRPr="003F5F6C">
        <w:rPr>
          <w:rFonts w:hAnsi="標楷體" w:hint="eastAsia"/>
        </w:rPr>
        <w:t>係同規定第5條第1項第3款之公務員對於職務上行為收受賄賂罪者，則有未洽，因兩罪基本社會事實相同，爰變更起訴法條。</w:t>
      </w:r>
    </w:p>
    <w:p w:rsidR="003873B5" w:rsidRPr="003F5F6C" w:rsidRDefault="003873B5" w:rsidP="00A3732F">
      <w:pPr>
        <w:pStyle w:val="2"/>
        <w:rPr>
          <w:rFonts w:hAnsi="標楷體"/>
          <w:bCs w:val="0"/>
          <w:szCs w:val="32"/>
        </w:rPr>
      </w:pPr>
      <w:bookmarkStart w:id="2" w:name="_Toc441675623"/>
      <w:r w:rsidRPr="003F5F6C">
        <w:rPr>
          <w:rFonts w:hAnsi="標楷體" w:hint="eastAsia"/>
        </w:rPr>
        <w:t>105年8</w:t>
      </w:r>
      <w:r w:rsidRPr="003F5F6C">
        <w:rPr>
          <w:rFonts w:hAnsi="標楷體" w:hint="eastAsia"/>
          <w:color w:val="000000"/>
        </w:rPr>
        <w:t>月2日</w:t>
      </w:r>
      <w:r w:rsidRPr="003F5F6C">
        <w:rPr>
          <w:rFonts w:hAnsi="標楷體" w:hint="eastAsia"/>
        </w:rPr>
        <w:t>本院詢問</w:t>
      </w:r>
      <w:r>
        <w:rPr>
          <w:rFonts w:hAnsi="標楷體" w:hint="eastAsia"/>
        </w:rPr>
        <w:t>被彈劾人</w:t>
      </w:r>
      <w:r w:rsidRPr="003F5F6C">
        <w:rPr>
          <w:rFonts w:hAnsi="標楷體" w:hint="eastAsia"/>
        </w:rPr>
        <w:t>及其檢附之書面說明，節錄如下：</w:t>
      </w:r>
      <w:bookmarkEnd w:id="2"/>
    </w:p>
    <w:p w:rsidR="003873B5" w:rsidRPr="003F5F6C" w:rsidRDefault="003873B5" w:rsidP="00A3732F">
      <w:pPr>
        <w:pStyle w:val="3"/>
        <w:numPr>
          <w:ilvl w:val="2"/>
          <w:numId w:val="1"/>
        </w:numPr>
        <w:rPr>
          <w:rFonts w:hAnsi="標楷體"/>
        </w:rPr>
      </w:pPr>
      <w:r>
        <w:rPr>
          <w:rFonts w:hAnsi="標楷體" w:hint="eastAsia"/>
          <w:szCs w:val="32"/>
        </w:rPr>
        <w:t>問：</w:t>
      </w:r>
      <w:r w:rsidRPr="003F5F6C">
        <w:rPr>
          <w:rFonts w:hAnsi="標楷體" w:hint="eastAsia"/>
          <w:szCs w:val="32"/>
        </w:rPr>
        <w:t>請概述本案發生源由，檢送給本院之書面說明，於檢、調及法院審理中有無主張，法院採及不採理由及您上訴之理由</w:t>
      </w:r>
      <w:r>
        <w:rPr>
          <w:rFonts w:hAnsi="標楷體" w:hint="eastAsia"/>
          <w:szCs w:val="32"/>
        </w:rPr>
        <w:t>？</w:t>
      </w:r>
    </w:p>
    <w:p w:rsidR="003873B5" w:rsidRPr="003F5F6C" w:rsidRDefault="003873B5" w:rsidP="00E216A2">
      <w:pPr>
        <w:pStyle w:val="3"/>
        <w:numPr>
          <w:ilvl w:val="0"/>
          <w:numId w:val="0"/>
        </w:numPr>
        <w:ind w:left="1361"/>
        <w:rPr>
          <w:rFonts w:hAnsi="標楷體"/>
        </w:rPr>
      </w:pPr>
      <w:r>
        <w:rPr>
          <w:rFonts w:hAnsi="標楷體" w:hint="eastAsia"/>
          <w:szCs w:val="32"/>
        </w:rPr>
        <w:t>答：胡○良</w:t>
      </w:r>
      <w:r w:rsidRPr="003F5F6C">
        <w:rPr>
          <w:rFonts w:hAnsi="標楷體" w:hint="eastAsia"/>
          <w:szCs w:val="32"/>
        </w:rPr>
        <w:t>於100年l月某日下午來找我，在個人辦公室旁會議室，帶一牛皮紙袋給我，內有30萬元，並未說明是何人為何事交付的，因為他調到專案工程處4、5年來，聚餐、吃飯我都會請他，所以我一直以為是他要答謝我照顧他，要貼補給我的，而且</w:t>
      </w:r>
      <w:r w:rsidRPr="003F5F6C">
        <w:rPr>
          <w:rFonts w:hAnsi="標楷體" w:hint="eastAsia"/>
          <w:szCs w:val="32"/>
        </w:rPr>
        <w:lastRenderedPageBreak/>
        <w:t>他拿給我的資料，是送交通部協處的工程履約爭議案件，以我的職務根本無法去幫忙或關說，所以根本沒有把錢和資料案件聯想在一起。當時本人即拒絕收受，但他把錢擺著就離開了，因不久本人將退休，所以想說等退休後，他來看本人時，再把錢還他，這樣他也比較能接受。本人於100年3月2日退休後，2人一直沒有聯絡，後來他透過</w:t>
      </w:r>
      <w:r>
        <w:rPr>
          <w:rFonts w:hAnsi="標楷體" w:hint="eastAsia"/>
          <w:szCs w:val="32"/>
        </w:rPr>
        <w:t>邱建勛</w:t>
      </w:r>
      <w:r w:rsidRPr="003F5F6C">
        <w:rPr>
          <w:rFonts w:hAnsi="標楷體" w:hint="eastAsia"/>
          <w:szCs w:val="32"/>
        </w:rPr>
        <w:t>來電給本人，本人那時才知道錢是怎麼回事，本人即刻把錢匯回給</w:t>
      </w:r>
      <w:r>
        <w:rPr>
          <w:rFonts w:hAnsi="標楷體" w:hint="eastAsia"/>
          <w:szCs w:val="32"/>
        </w:rPr>
        <w:t>邱建勛</w:t>
      </w:r>
      <w:r w:rsidRPr="003F5F6C">
        <w:rPr>
          <w:rFonts w:hAnsi="標楷體" w:hint="eastAsia"/>
          <w:szCs w:val="32"/>
        </w:rPr>
        <w:t>。</w:t>
      </w:r>
      <w:r>
        <w:rPr>
          <w:rFonts w:hAnsi="標楷體" w:hint="eastAsia"/>
          <w:szCs w:val="32"/>
        </w:rPr>
        <w:t>胡○良</w:t>
      </w:r>
      <w:r w:rsidRPr="003F5F6C">
        <w:rPr>
          <w:rFonts w:hAnsi="標楷體" w:hint="eastAsia"/>
          <w:szCs w:val="32"/>
        </w:rPr>
        <w:t>拿給本人的資料，是屬於工程履約爭議案件，依據臺鐵局分層負責表規定，是屬「局長」權限，當時工務處即簽請指派</w:t>
      </w:r>
      <w:r>
        <w:rPr>
          <w:rFonts w:hAnsi="標楷體" w:hint="eastAsia"/>
          <w:szCs w:val="32"/>
        </w:rPr>
        <w:t>何○村副總工程司</w:t>
      </w:r>
      <w:r w:rsidRPr="003F5F6C">
        <w:rPr>
          <w:rFonts w:hAnsi="標楷體" w:hint="eastAsia"/>
          <w:szCs w:val="32"/>
        </w:rPr>
        <w:t>負責主持協處，後來並轉陳交通部協處，交通部並已指派高鐵局辦理協處事宜，本案與本人職務無關，本人亦絕無對本案件關心、關說，而且本人一得知錢是與協處案件相關，即馬上將錢退還，這點本人承認有疏失。法院最後變更法條以貪污治罪條例第5條第1項第2款利用職務上之機會詐取財物</w:t>
      </w:r>
      <w:r>
        <w:rPr>
          <w:rFonts w:hAnsi="標楷體" w:hint="eastAsia"/>
          <w:szCs w:val="32"/>
        </w:rPr>
        <w:t>論處</w:t>
      </w:r>
      <w:r w:rsidRPr="003F5F6C">
        <w:rPr>
          <w:rFonts w:hAnsi="標楷體" w:hint="eastAsia"/>
          <w:szCs w:val="32"/>
        </w:rPr>
        <w:t>。但本案其實是</w:t>
      </w:r>
      <w:r>
        <w:rPr>
          <w:rFonts w:hAnsi="標楷體" w:hint="eastAsia"/>
          <w:szCs w:val="32"/>
        </w:rPr>
        <w:t>胡○良</w:t>
      </w:r>
      <w:r w:rsidRPr="003F5F6C">
        <w:rPr>
          <w:rFonts w:hAnsi="標楷體" w:hint="eastAsia"/>
          <w:szCs w:val="32"/>
        </w:rPr>
        <w:t>主動來找我，我並沒使用詐術。</w:t>
      </w:r>
    </w:p>
    <w:p w:rsidR="003873B5" w:rsidRPr="003F5F6C" w:rsidRDefault="003873B5" w:rsidP="00A3732F">
      <w:pPr>
        <w:pStyle w:val="3"/>
        <w:numPr>
          <w:ilvl w:val="2"/>
          <w:numId w:val="1"/>
        </w:numPr>
        <w:rPr>
          <w:rFonts w:hAnsi="標楷體"/>
          <w:bCs w:val="0"/>
          <w:szCs w:val="32"/>
        </w:rPr>
      </w:pPr>
      <w:r>
        <w:rPr>
          <w:rFonts w:hAnsi="標楷體" w:hint="eastAsia"/>
          <w:szCs w:val="32"/>
        </w:rPr>
        <w:t>問：</w:t>
      </w:r>
      <w:r w:rsidRPr="003F5F6C">
        <w:rPr>
          <w:rFonts w:hAnsi="標楷體" w:hint="eastAsia"/>
          <w:szCs w:val="32"/>
        </w:rPr>
        <w:t>與</w:t>
      </w:r>
      <w:r>
        <w:rPr>
          <w:rFonts w:hAnsi="標楷體" w:hint="eastAsia"/>
          <w:szCs w:val="32"/>
        </w:rPr>
        <w:t>胡○良</w:t>
      </w:r>
      <w:r w:rsidRPr="003F5F6C">
        <w:rPr>
          <w:rFonts w:hAnsi="標楷體" w:hint="eastAsia"/>
          <w:szCs w:val="32"/>
        </w:rPr>
        <w:t>平常有無金錢往來，30萬元有無進入您戶頭，您怎知</w:t>
      </w:r>
      <w:r>
        <w:rPr>
          <w:rFonts w:hAnsi="標楷體" w:hint="eastAsia"/>
          <w:szCs w:val="32"/>
        </w:rPr>
        <w:t>胡○良</w:t>
      </w:r>
      <w:r w:rsidRPr="003F5F6C">
        <w:rPr>
          <w:rFonts w:hAnsi="標楷體" w:hint="eastAsia"/>
          <w:szCs w:val="32"/>
        </w:rPr>
        <w:t>是下午來，而不知確切日期，當時有無旁人在場</w:t>
      </w:r>
      <w:r>
        <w:rPr>
          <w:rFonts w:hAnsi="標楷體" w:hint="eastAsia"/>
          <w:szCs w:val="32"/>
        </w:rPr>
        <w:t>？</w:t>
      </w:r>
    </w:p>
    <w:p w:rsidR="003873B5" w:rsidRPr="003F5F6C" w:rsidRDefault="003873B5" w:rsidP="00F87F06">
      <w:pPr>
        <w:pStyle w:val="32"/>
        <w:ind w:left="1361" w:firstLineChars="0" w:firstLine="0"/>
        <w:rPr>
          <w:rFonts w:hAnsi="標楷體"/>
          <w:szCs w:val="32"/>
        </w:rPr>
      </w:pPr>
      <w:r>
        <w:rPr>
          <w:rFonts w:hAnsi="標楷體" w:hint="eastAsia"/>
          <w:szCs w:val="32"/>
        </w:rPr>
        <w:t>答：胡○良</w:t>
      </w:r>
      <w:r w:rsidRPr="003F5F6C">
        <w:rPr>
          <w:rFonts w:hAnsi="標楷體" w:hint="eastAsia"/>
          <w:szCs w:val="32"/>
        </w:rPr>
        <w:t>調到專案工程處4、5年來，平常會聚餐、吃飯我都會請他。當時我適逢剛買房，30萬元用於付頭期款。因我有睡午覺習慣，所以印象只知是下午，在個人辦公室旁會議室，無旁人在場，而確切日期不復記憶。</w:t>
      </w:r>
    </w:p>
    <w:p w:rsidR="003873B5" w:rsidRPr="003F5F6C" w:rsidRDefault="003873B5" w:rsidP="00A3732F">
      <w:pPr>
        <w:pStyle w:val="3"/>
        <w:numPr>
          <w:ilvl w:val="2"/>
          <w:numId w:val="1"/>
        </w:numPr>
        <w:rPr>
          <w:rFonts w:hAnsi="標楷體"/>
          <w:bCs w:val="0"/>
          <w:szCs w:val="32"/>
        </w:rPr>
      </w:pPr>
      <w:r>
        <w:rPr>
          <w:rFonts w:hAnsi="標楷體" w:hint="eastAsia"/>
          <w:szCs w:val="32"/>
        </w:rPr>
        <w:t>問：</w:t>
      </w:r>
      <w:r w:rsidRPr="003F5F6C">
        <w:rPr>
          <w:rFonts w:hAnsi="標楷體" w:hint="eastAsia"/>
          <w:szCs w:val="32"/>
        </w:rPr>
        <w:t>與</w:t>
      </w:r>
      <w:r>
        <w:rPr>
          <w:rFonts w:hAnsi="標楷體" w:hint="eastAsia"/>
          <w:szCs w:val="32"/>
        </w:rPr>
        <w:t>胡○良</w:t>
      </w:r>
      <w:r w:rsidRPr="003F5F6C">
        <w:rPr>
          <w:rFonts w:hAnsi="標楷體" w:hint="eastAsia"/>
          <w:szCs w:val="32"/>
        </w:rPr>
        <w:t>、</w:t>
      </w:r>
      <w:r>
        <w:rPr>
          <w:rFonts w:hAnsi="標楷體" w:hint="eastAsia"/>
          <w:szCs w:val="32"/>
        </w:rPr>
        <w:t>邱建勛</w:t>
      </w:r>
      <w:r w:rsidRPr="003F5F6C">
        <w:rPr>
          <w:rFonts w:hAnsi="標楷體" w:hint="eastAsia"/>
          <w:szCs w:val="32"/>
        </w:rPr>
        <w:t>及業者趙吉鈿關係，有無直屬關係，業務性質，平常有無金錢往來</w:t>
      </w:r>
      <w:r>
        <w:rPr>
          <w:rFonts w:hAnsi="標楷體" w:hint="eastAsia"/>
          <w:szCs w:val="32"/>
        </w:rPr>
        <w:t>？</w:t>
      </w:r>
    </w:p>
    <w:p w:rsidR="003873B5" w:rsidRPr="003F5F6C" w:rsidRDefault="003873B5" w:rsidP="00F87F06">
      <w:pPr>
        <w:pStyle w:val="32"/>
        <w:ind w:left="1361" w:firstLineChars="0" w:firstLine="0"/>
        <w:rPr>
          <w:rFonts w:hAnsi="標楷體"/>
          <w:szCs w:val="32"/>
        </w:rPr>
      </w:pPr>
      <w:r>
        <w:rPr>
          <w:rFonts w:hAnsi="標楷體" w:hint="eastAsia"/>
          <w:szCs w:val="32"/>
        </w:rPr>
        <w:t>答：</w:t>
      </w:r>
      <w:r w:rsidRPr="003F5F6C">
        <w:rPr>
          <w:rFonts w:hAnsi="標楷體" w:hint="eastAsia"/>
          <w:szCs w:val="32"/>
        </w:rPr>
        <w:t>與</w:t>
      </w:r>
      <w:r>
        <w:rPr>
          <w:rFonts w:hAnsi="標楷體" w:hint="eastAsia"/>
          <w:szCs w:val="32"/>
        </w:rPr>
        <w:t>胡○良</w:t>
      </w:r>
      <w:r w:rsidRPr="003F5F6C">
        <w:rPr>
          <w:rFonts w:hAnsi="標楷體" w:hint="eastAsia"/>
          <w:szCs w:val="32"/>
        </w:rPr>
        <w:t>共事近20年，在專案工程處為我屬</w:t>
      </w:r>
      <w:r w:rsidRPr="003F5F6C">
        <w:rPr>
          <w:rFonts w:hAnsi="標楷體" w:hint="eastAsia"/>
          <w:szCs w:val="32"/>
        </w:rPr>
        <w:lastRenderedPageBreak/>
        <w:t>下，主要辦理工程業務，包括採購業務。與</w:t>
      </w:r>
      <w:r>
        <w:rPr>
          <w:rFonts w:hAnsi="標楷體" w:hint="eastAsia"/>
          <w:szCs w:val="32"/>
        </w:rPr>
        <w:t>邱建勛</w:t>
      </w:r>
      <w:r w:rsidRPr="003F5F6C">
        <w:rPr>
          <w:rFonts w:hAnsi="標楷體" w:hint="eastAsia"/>
          <w:szCs w:val="32"/>
        </w:rPr>
        <w:t>是因</w:t>
      </w:r>
      <w:r>
        <w:rPr>
          <w:rFonts w:hAnsi="標楷體" w:hint="eastAsia"/>
          <w:szCs w:val="32"/>
        </w:rPr>
        <w:t>胡○良</w:t>
      </w:r>
      <w:r w:rsidRPr="003F5F6C">
        <w:rPr>
          <w:rFonts w:hAnsi="標楷體" w:hint="eastAsia"/>
          <w:szCs w:val="32"/>
        </w:rPr>
        <w:t>關係介紹認識，未曾共事過，亦未聚會飲宴過，他非我屬下。與天井公司負責人趙吉鈿並不認識，並無聚會飲宴過或其他往來情形。與3人均無金錢往來。</w:t>
      </w:r>
    </w:p>
    <w:bookmarkEnd w:id="1"/>
    <w:p w:rsidR="00A3732F" w:rsidRPr="003F5F6C" w:rsidRDefault="00F87F06" w:rsidP="00A3732F">
      <w:pPr>
        <w:pStyle w:val="3"/>
        <w:numPr>
          <w:ilvl w:val="2"/>
          <w:numId w:val="1"/>
        </w:numPr>
        <w:rPr>
          <w:rFonts w:hAnsi="標楷體"/>
          <w:szCs w:val="32"/>
        </w:rPr>
      </w:pPr>
      <w:r>
        <w:rPr>
          <w:rFonts w:hAnsi="標楷體" w:hint="eastAsia"/>
          <w:szCs w:val="32"/>
        </w:rPr>
        <w:t>問：</w:t>
      </w:r>
      <w:r w:rsidR="00C177AA">
        <w:rPr>
          <w:rFonts w:hAnsi="標楷體" w:hint="eastAsia"/>
          <w:szCs w:val="32"/>
        </w:rPr>
        <w:t>胡○良</w:t>
      </w:r>
      <w:r w:rsidR="00A3732F" w:rsidRPr="003F5F6C">
        <w:rPr>
          <w:rFonts w:hAnsi="標楷體" w:hint="eastAsia"/>
          <w:szCs w:val="32"/>
        </w:rPr>
        <w:t>將30萬元及天井公司申訴資料共同交付與您，</w:t>
      </w:r>
      <w:r w:rsidR="00C177AA">
        <w:rPr>
          <w:rFonts w:hAnsi="標楷體" w:hint="eastAsia"/>
          <w:szCs w:val="32"/>
        </w:rPr>
        <w:t>胡○良</w:t>
      </w:r>
      <w:r w:rsidR="00A3732F" w:rsidRPr="003F5F6C">
        <w:rPr>
          <w:rFonts w:hAnsi="標楷體" w:hint="eastAsia"/>
          <w:szCs w:val="32"/>
        </w:rPr>
        <w:t>是否知非您權限所及</w:t>
      </w:r>
      <w:r w:rsidR="00E45630">
        <w:rPr>
          <w:rFonts w:hAnsi="標楷體" w:hint="eastAsia"/>
          <w:szCs w:val="32"/>
        </w:rPr>
        <w:t>？</w:t>
      </w:r>
      <w:r w:rsidR="00A3732F" w:rsidRPr="003F5F6C">
        <w:rPr>
          <w:rFonts w:hAnsi="標楷體" w:hint="eastAsia"/>
          <w:szCs w:val="32"/>
        </w:rPr>
        <w:t>另天井公司申訴資料屬工程履約爭議案件，屬臺鐵局局長權限，工務處簽請指派</w:t>
      </w:r>
      <w:r w:rsidR="001D1C27">
        <w:rPr>
          <w:rFonts w:hAnsi="標楷體" w:hint="eastAsia"/>
          <w:szCs w:val="32"/>
        </w:rPr>
        <w:t>何○村</w:t>
      </w:r>
      <w:r>
        <w:rPr>
          <w:rFonts w:hAnsi="標楷體" w:hint="eastAsia"/>
          <w:szCs w:val="32"/>
        </w:rPr>
        <w:t>副總工程司</w:t>
      </w:r>
      <w:r w:rsidR="00A3732F" w:rsidRPr="003F5F6C">
        <w:rPr>
          <w:rFonts w:hAnsi="標楷體" w:hint="eastAsia"/>
          <w:szCs w:val="32"/>
        </w:rPr>
        <w:t>負責主持協處，後來交通部指派高鐵局辦理協處事宜，協處過程您有無出席表示意見及其他參與情形</w:t>
      </w:r>
      <w:r>
        <w:rPr>
          <w:rFonts w:hAnsi="標楷體" w:hint="eastAsia"/>
          <w:szCs w:val="32"/>
        </w:rPr>
        <w:t>？</w:t>
      </w:r>
    </w:p>
    <w:p w:rsidR="00A3732F" w:rsidRPr="003F5F6C" w:rsidRDefault="00F87F06" w:rsidP="00F87F06">
      <w:pPr>
        <w:pStyle w:val="32"/>
        <w:ind w:left="1361" w:firstLineChars="0" w:firstLine="0"/>
        <w:rPr>
          <w:rFonts w:hAnsi="標楷體"/>
          <w:szCs w:val="32"/>
        </w:rPr>
      </w:pPr>
      <w:r>
        <w:rPr>
          <w:rFonts w:hAnsi="標楷體" w:hint="eastAsia"/>
          <w:szCs w:val="32"/>
        </w:rPr>
        <w:t>答：</w:t>
      </w:r>
      <w:r w:rsidR="00A3732F" w:rsidRPr="003F5F6C">
        <w:rPr>
          <w:rFonts w:hAnsi="標楷體" w:hint="eastAsia"/>
          <w:szCs w:val="32"/>
        </w:rPr>
        <w:t>他說是希望我幫忙，但我跟他說本件工程履約爭議案件已經在交通部，很困難，但他仍請我盡量試試看。天井公司申訴工程履約爭議案件，我並無出席表示意見及其他參與情形。</w:t>
      </w:r>
    </w:p>
    <w:p w:rsidR="00A3732F" w:rsidRPr="003F5F6C" w:rsidRDefault="00E45630" w:rsidP="00A3732F">
      <w:pPr>
        <w:pStyle w:val="3"/>
        <w:numPr>
          <w:ilvl w:val="2"/>
          <w:numId w:val="1"/>
        </w:numPr>
        <w:rPr>
          <w:rFonts w:hAnsi="標楷體"/>
          <w:szCs w:val="32"/>
        </w:rPr>
      </w:pPr>
      <w:r>
        <w:rPr>
          <w:rFonts w:hAnsi="標楷體" w:hint="eastAsia"/>
          <w:szCs w:val="32"/>
        </w:rPr>
        <w:t>問：</w:t>
      </w:r>
      <w:r w:rsidR="00A3732F" w:rsidRPr="003F5F6C">
        <w:rPr>
          <w:rFonts w:hAnsi="標楷體" w:hint="eastAsia"/>
          <w:szCs w:val="32"/>
        </w:rPr>
        <w:t>與</w:t>
      </w:r>
      <w:r w:rsidR="001D1C27">
        <w:rPr>
          <w:rFonts w:hAnsi="標楷體" w:hint="eastAsia"/>
          <w:szCs w:val="32"/>
        </w:rPr>
        <w:t>何○村</w:t>
      </w:r>
      <w:r w:rsidR="00A3732F" w:rsidRPr="003F5F6C">
        <w:rPr>
          <w:rFonts w:hAnsi="標楷體" w:hint="eastAsia"/>
          <w:szCs w:val="32"/>
        </w:rPr>
        <w:t>副總工程司關係</w:t>
      </w:r>
      <w:r>
        <w:rPr>
          <w:rFonts w:hAnsi="標楷體" w:hint="eastAsia"/>
          <w:szCs w:val="32"/>
        </w:rPr>
        <w:t>？</w:t>
      </w:r>
    </w:p>
    <w:p w:rsidR="00A3732F" w:rsidRPr="003F5F6C" w:rsidRDefault="00E45630" w:rsidP="00E45630">
      <w:pPr>
        <w:pStyle w:val="32"/>
        <w:ind w:left="1361" w:firstLineChars="0" w:firstLine="0"/>
        <w:rPr>
          <w:rFonts w:hAnsi="標楷體"/>
          <w:szCs w:val="32"/>
        </w:rPr>
      </w:pPr>
      <w:r>
        <w:rPr>
          <w:rFonts w:hAnsi="標楷體" w:hint="eastAsia"/>
          <w:szCs w:val="32"/>
        </w:rPr>
        <w:t>答：</w:t>
      </w:r>
      <w:r w:rsidR="00A3732F" w:rsidRPr="003F5F6C">
        <w:rPr>
          <w:rFonts w:hAnsi="標楷體" w:hint="eastAsia"/>
          <w:szCs w:val="32"/>
        </w:rPr>
        <w:t>曾共事過，</w:t>
      </w:r>
      <w:r w:rsidR="001D1C27">
        <w:rPr>
          <w:rFonts w:hAnsi="標楷體" w:hint="eastAsia"/>
          <w:szCs w:val="32"/>
        </w:rPr>
        <w:t>何○村</w:t>
      </w:r>
      <w:r w:rsidR="00A3732F" w:rsidRPr="003F5F6C">
        <w:rPr>
          <w:rFonts w:hAnsi="標楷體" w:hint="eastAsia"/>
          <w:szCs w:val="32"/>
        </w:rPr>
        <w:t>副總工程司曾任職工務處，他當工程管理科科長，我當時是路線科股長，後來他調材料處處長，再調副總工程司。</w:t>
      </w:r>
    </w:p>
    <w:p w:rsidR="00A3732F" w:rsidRPr="003F5F6C" w:rsidRDefault="00A3732F" w:rsidP="00A3732F">
      <w:pPr>
        <w:pStyle w:val="1"/>
        <w:numPr>
          <w:ilvl w:val="0"/>
          <w:numId w:val="1"/>
        </w:numPr>
        <w:rPr>
          <w:rFonts w:hAnsi="標楷體"/>
          <w:noProof/>
        </w:rPr>
      </w:pPr>
      <w:r w:rsidRPr="003F5F6C">
        <w:rPr>
          <w:rFonts w:hAnsi="標楷體"/>
          <w:noProof/>
        </w:rPr>
        <w:t>彈劾</w:t>
      </w:r>
      <w:r w:rsidRPr="003F5F6C">
        <w:rPr>
          <w:rFonts w:hAnsi="標楷體"/>
        </w:rPr>
        <w:t>理由</w:t>
      </w:r>
      <w:r w:rsidRPr="003F5F6C">
        <w:rPr>
          <w:rFonts w:hAnsi="標楷體"/>
          <w:noProof/>
        </w:rPr>
        <w:t>及適用之法律條款：</w:t>
      </w:r>
    </w:p>
    <w:p w:rsidR="00A3732F" w:rsidRPr="003F5F6C" w:rsidRDefault="00A3732F" w:rsidP="00A3732F">
      <w:pPr>
        <w:pStyle w:val="2"/>
        <w:rPr>
          <w:rFonts w:hAnsi="標楷體"/>
        </w:rPr>
      </w:pPr>
      <w:r w:rsidRPr="003F5F6C">
        <w:rPr>
          <w:rFonts w:hAnsi="標楷體" w:hint="eastAsia"/>
        </w:rPr>
        <w:t>按「公務員應遵守誓言，忠心努力，依法律命令所定，執行其職務。」、「公務員應誠實清廉，謹慎勤勉，不得有驕恣貪惰……等，足以損失名譽之行為。」、「公務員不得假借權力，以圖本身或他人之利益。」公務員服務法第1條、第5條及第6條分別定有明文。</w:t>
      </w:r>
      <w:r w:rsidRPr="003F5F6C">
        <w:rPr>
          <w:rFonts w:hAnsi="標楷體"/>
        </w:rPr>
        <w:t>另公務員廉政倫理規範第</w:t>
      </w:r>
      <w:r w:rsidRPr="003F5F6C">
        <w:rPr>
          <w:rFonts w:hAnsi="標楷體" w:hint="eastAsia"/>
        </w:rPr>
        <w:t>3</w:t>
      </w:r>
      <w:r w:rsidRPr="003F5F6C">
        <w:rPr>
          <w:rFonts w:hAnsi="標楷體"/>
        </w:rPr>
        <w:t>點規定：「</w:t>
      </w:r>
      <w:r w:rsidRPr="003F5F6C">
        <w:rPr>
          <w:rFonts w:hAnsi="標楷體" w:hint="eastAsia"/>
        </w:rPr>
        <w:t>公務員應依法公正執行職務，以公共利益為依歸，不得假借職務上之權力、方法、機會圖本人或第三人不正之利益。」</w:t>
      </w:r>
      <w:r w:rsidRPr="003F5F6C">
        <w:rPr>
          <w:rFonts w:hAnsi="標楷體"/>
        </w:rPr>
        <w:t>、第</w:t>
      </w:r>
      <w:r w:rsidRPr="003F5F6C">
        <w:rPr>
          <w:rFonts w:hAnsi="標楷體" w:hint="eastAsia"/>
        </w:rPr>
        <w:t>4</w:t>
      </w:r>
      <w:r w:rsidRPr="003F5F6C">
        <w:rPr>
          <w:rFonts w:hAnsi="標楷體"/>
        </w:rPr>
        <w:t>點規定：「</w:t>
      </w:r>
      <w:r w:rsidRPr="003F5F6C">
        <w:rPr>
          <w:rFonts w:hAnsi="標楷體" w:hint="eastAsia"/>
        </w:rPr>
        <w:t>公務員不得要求、期約或收受與其職務有利害關係者餽贈財物。</w:t>
      </w:r>
      <w:r w:rsidRPr="003F5F6C">
        <w:rPr>
          <w:rFonts w:hAnsi="標楷體"/>
        </w:rPr>
        <w:t>……</w:t>
      </w:r>
      <w:r w:rsidRPr="003F5F6C">
        <w:rPr>
          <w:rFonts w:hAnsi="標楷體" w:hint="eastAsia"/>
        </w:rPr>
        <w:t>。</w:t>
      </w:r>
      <w:r w:rsidRPr="003F5F6C">
        <w:rPr>
          <w:rFonts w:hAnsi="標楷體"/>
        </w:rPr>
        <w:t>」</w:t>
      </w:r>
    </w:p>
    <w:p w:rsidR="00A3732F" w:rsidRPr="00907B92" w:rsidRDefault="00A3732F" w:rsidP="00A3732F">
      <w:pPr>
        <w:pStyle w:val="2"/>
        <w:rPr>
          <w:rFonts w:hAnsi="標楷體"/>
        </w:rPr>
      </w:pPr>
      <w:r w:rsidRPr="00907B92">
        <w:rPr>
          <w:rFonts w:hAnsi="標楷體" w:hint="eastAsia"/>
        </w:rPr>
        <w:lastRenderedPageBreak/>
        <w:t>本件</w:t>
      </w:r>
      <w:r w:rsidR="00FC7BD4">
        <w:rPr>
          <w:rFonts w:hAnsi="標楷體"/>
        </w:rPr>
        <w:t>被彈劾人</w:t>
      </w:r>
      <w:r w:rsidRPr="00907B92">
        <w:rPr>
          <w:rFonts w:hAnsi="標楷體" w:hint="eastAsia"/>
        </w:rPr>
        <w:t>於任臺鐵局工務處處長期間，</w:t>
      </w:r>
      <w:r w:rsidR="00B86409" w:rsidRPr="00907B92">
        <w:rPr>
          <w:rFonts w:hAnsi="標楷體" w:hint="eastAsia"/>
        </w:rPr>
        <w:t>處</w:t>
      </w:r>
      <w:r w:rsidRPr="00907B92">
        <w:rPr>
          <w:rFonts w:hAnsi="標楷體" w:hint="eastAsia"/>
        </w:rPr>
        <w:t>理系爭工程</w:t>
      </w:r>
      <w:r w:rsidR="00BF31FD" w:rsidRPr="00907B92">
        <w:rPr>
          <w:rFonts w:hAnsi="標楷體" w:hint="eastAsia"/>
        </w:rPr>
        <w:t>得標廠商</w:t>
      </w:r>
      <w:r w:rsidRPr="00907B92">
        <w:rPr>
          <w:rFonts w:hAnsi="標楷體" w:hint="eastAsia"/>
        </w:rPr>
        <w:t>天井公司</w:t>
      </w:r>
      <w:r w:rsidR="004F14E1" w:rsidRPr="00907B92">
        <w:rPr>
          <w:rFonts w:hAnsi="標楷體" w:hint="eastAsia"/>
        </w:rPr>
        <w:t>履約相關爭議，</w:t>
      </w:r>
      <w:r w:rsidRPr="00907B92">
        <w:rPr>
          <w:rFonts w:hAnsi="標楷體" w:hint="eastAsia"/>
        </w:rPr>
        <w:t>經由</w:t>
      </w:r>
      <w:r w:rsidR="00575736">
        <w:rPr>
          <w:rFonts w:hAnsi="標楷體" w:hint="eastAsia"/>
        </w:rPr>
        <w:t>部屬</w:t>
      </w:r>
      <w:r w:rsidR="00C177AA">
        <w:rPr>
          <w:rFonts w:hAnsi="標楷體" w:hint="eastAsia"/>
        </w:rPr>
        <w:t>胡○良</w:t>
      </w:r>
      <w:r w:rsidR="003E62D4" w:rsidRPr="00907B92">
        <w:rPr>
          <w:rFonts w:hAnsi="標楷體" w:hint="eastAsia"/>
        </w:rPr>
        <w:t>交付30萬元及天井公司申訴資料乙節，</w:t>
      </w:r>
      <w:r w:rsidR="00373A33">
        <w:rPr>
          <w:rFonts w:hAnsi="標楷體" w:hint="eastAsia"/>
        </w:rPr>
        <w:t>業據其</w:t>
      </w:r>
      <w:r w:rsidR="003E62D4" w:rsidRPr="00907B92">
        <w:rPr>
          <w:rFonts w:hAnsi="標楷體" w:hint="eastAsia"/>
        </w:rPr>
        <w:t>於本院詢問</w:t>
      </w:r>
      <w:r w:rsidR="00373A33">
        <w:rPr>
          <w:rFonts w:hAnsi="標楷體" w:hint="eastAsia"/>
        </w:rPr>
        <w:t>時</w:t>
      </w:r>
      <w:r w:rsidR="00373A33" w:rsidRPr="00907B92">
        <w:rPr>
          <w:rFonts w:hAnsi="標楷體" w:hint="eastAsia"/>
        </w:rPr>
        <w:t>，自承無誤</w:t>
      </w:r>
      <w:r w:rsidR="00373A33">
        <w:rPr>
          <w:rFonts w:hAnsi="標楷體" w:hint="eastAsia"/>
        </w:rPr>
        <w:t>，並有</w:t>
      </w:r>
      <w:r w:rsidR="003E62D4" w:rsidRPr="00907B92">
        <w:rPr>
          <w:rFonts w:hAnsi="標楷體" w:hint="eastAsia"/>
        </w:rPr>
        <w:t>書面說明</w:t>
      </w:r>
      <w:r w:rsidR="00373A33">
        <w:rPr>
          <w:rFonts w:hAnsi="標楷體" w:hint="eastAsia"/>
        </w:rPr>
        <w:t>附卷可憑</w:t>
      </w:r>
      <w:r w:rsidR="003F5F6C" w:rsidRPr="00907B92">
        <w:rPr>
          <w:rFonts w:hAnsi="標楷體" w:hint="eastAsia"/>
        </w:rPr>
        <w:t>，</w:t>
      </w:r>
      <w:r w:rsidR="00373A33">
        <w:rPr>
          <w:rFonts w:hAnsi="標楷體" w:hint="eastAsia"/>
        </w:rPr>
        <w:t>其</w:t>
      </w:r>
      <w:r w:rsidR="003E62D4" w:rsidRPr="00907B92">
        <w:rPr>
          <w:rFonts w:hAnsi="標楷體" w:hint="eastAsia"/>
        </w:rPr>
        <w:t>陳稱</w:t>
      </w:r>
      <w:r w:rsidR="00373A33">
        <w:rPr>
          <w:rFonts w:hAnsi="標楷體" w:hint="eastAsia"/>
        </w:rPr>
        <w:t>略以</w:t>
      </w:r>
      <w:r w:rsidR="003E62D4" w:rsidRPr="00907B92">
        <w:rPr>
          <w:rFonts w:hAnsi="標楷體" w:hint="eastAsia"/>
        </w:rPr>
        <w:t>：「</w:t>
      </w:r>
      <w:r w:rsidR="00C177AA">
        <w:rPr>
          <w:rFonts w:hAnsi="標楷體" w:hint="eastAsia"/>
          <w:szCs w:val="32"/>
        </w:rPr>
        <w:t>胡○良</w:t>
      </w:r>
      <w:r w:rsidR="007E70CC" w:rsidRPr="003F5F6C">
        <w:rPr>
          <w:rFonts w:hAnsi="標楷體" w:hint="eastAsia"/>
          <w:szCs w:val="32"/>
        </w:rPr>
        <w:t>調到專案工程處4、5年來，聚餐、吃飯我都會請他，所以我一直以為是他要答謝我照顧他，要貼補給我的，</w:t>
      </w:r>
      <w:r w:rsidR="003E62D4" w:rsidRPr="00907B92">
        <w:rPr>
          <w:rFonts w:hAnsi="標楷體"/>
        </w:rPr>
        <w:t>……</w:t>
      </w:r>
      <w:r w:rsidR="007E70CC" w:rsidRPr="003F5F6C">
        <w:rPr>
          <w:rFonts w:hAnsi="標楷體" w:hint="eastAsia"/>
          <w:szCs w:val="32"/>
        </w:rPr>
        <w:t>。</w:t>
      </w:r>
      <w:r w:rsidR="00C177AA">
        <w:rPr>
          <w:rFonts w:hAnsi="標楷體" w:hint="eastAsia"/>
        </w:rPr>
        <w:t>胡○良</w:t>
      </w:r>
      <w:r w:rsidR="003E62D4" w:rsidRPr="00907B92">
        <w:rPr>
          <w:rFonts w:hAnsi="標楷體" w:hint="eastAsia"/>
        </w:rPr>
        <w:t>拿給本人的資料，是屬於工程履約爭議案件，依據臺鐵局分層負責表規定，是屬『局長』權限，當時工務處即簽請指派</w:t>
      </w:r>
      <w:r w:rsidR="001D1C27">
        <w:rPr>
          <w:rFonts w:hAnsi="標楷體" w:hint="eastAsia"/>
        </w:rPr>
        <w:t>何○村</w:t>
      </w:r>
      <w:r w:rsidR="00E216A2">
        <w:rPr>
          <w:rFonts w:hAnsi="標楷體" w:hint="eastAsia"/>
        </w:rPr>
        <w:t>副總工程司</w:t>
      </w:r>
      <w:r w:rsidR="003E62D4" w:rsidRPr="00907B92">
        <w:rPr>
          <w:rFonts w:hAnsi="標楷體" w:hint="eastAsia"/>
        </w:rPr>
        <w:t>負責主持協處，後來並轉陳交通部協處，交通部並已指派高鐵局辦理協處事宜，本案與本人職務無關，本人亦絕無對本案件關心、關說，而且本人一得知錢是與協處案件相關，即馬上將錢退還，這點本人承認有疏失。</w:t>
      </w:r>
      <w:r w:rsidR="003E62D4" w:rsidRPr="00907B92">
        <w:rPr>
          <w:rFonts w:hAnsi="標楷體"/>
        </w:rPr>
        <w:t>……</w:t>
      </w:r>
      <w:r w:rsidR="003E62D4" w:rsidRPr="00907B92">
        <w:rPr>
          <w:rFonts w:hAnsi="標楷體" w:hint="eastAsia"/>
        </w:rPr>
        <w:t>但本案其實是</w:t>
      </w:r>
      <w:r w:rsidR="00C177AA">
        <w:rPr>
          <w:rFonts w:hAnsi="標楷體" w:hint="eastAsia"/>
        </w:rPr>
        <w:t>胡○良</w:t>
      </w:r>
      <w:r w:rsidR="003E62D4" w:rsidRPr="00907B92">
        <w:rPr>
          <w:rFonts w:hAnsi="標楷體" w:hint="eastAsia"/>
        </w:rPr>
        <w:t>主動來找我，我並沒使用詐術。」、「</w:t>
      </w:r>
      <w:r w:rsidR="003E62D4" w:rsidRPr="00907B92">
        <w:rPr>
          <w:rFonts w:hAnsi="標楷體"/>
        </w:rPr>
        <w:t>……</w:t>
      </w:r>
      <w:r w:rsidR="003E62D4" w:rsidRPr="00907B92">
        <w:rPr>
          <w:rFonts w:hAnsi="標楷體" w:hint="eastAsia"/>
        </w:rPr>
        <w:t>當時我適逢剛買房，30萬元用於付頭期款</w:t>
      </w:r>
      <w:r w:rsidR="003E62D4" w:rsidRPr="00907B92">
        <w:rPr>
          <w:rFonts w:hAnsi="標楷體"/>
        </w:rPr>
        <w:t>……</w:t>
      </w:r>
      <w:r w:rsidR="003E62D4" w:rsidRPr="00907B92">
        <w:rPr>
          <w:rFonts w:hAnsi="標楷體" w:hint="eastAsia"/>
        </w:rPr>
        <w:t>。」、「他（</w:t>
      </w:r>
      <w:r w:rsidR="00C177AA">
        <w:rPr>
          <w:rFonts w:hAnsi="標楷體" w:hint="eastAsia"/>
        </w:rPr>
        <w:t>胡○良</w:t>
      </w:r>
      <w:r w:rsidR="003E62D4" w:rsidRPr="00907B92">
        <w:rPr>
          <w:rFonts w:hAnsi="標楷體" w:hint="eastAsia"/>
        </w:rPr>
        <w:t>）說是希望我幫忙，但我跟他說本件工程履約爭議案件已經在交通部，很困難，但他仍請我盡量試試看。天井公司申訴工程履約爭議案件，我並無出席表示意見及其他參與情形。」</w:t>
      </w:r>
      <w:r w:rsidR="00AC2561">
        <w:rPr>
          <w:rFonts w:hAnsi="標楷體" w:hint="eastAsia"/>
        </w:rPr>
        <w:t>等語。惟</w:t>
      </w:r>
      <w:r w:rsidR="00D83E13">
        <w:rPr>
          <w:rFonts w:hAnsi="標楷體" w:hint="eastAsia"/>
        </w:rPr>
        <w:t>當時</w:t>
      </w:r>
      <w:r w:rsidR="00FC7BD4">
        <w:rPr>
          <w:rFonts w:hAnsi="標楷體" w:hint="eastAsia"/>
        </w:rPr>
        <w:t>被彈劾人</w:t>
      </w:r>
      <w:r w:rsidR="000A2BCE">
        <w:rPr>
          <w:rFonts w:hAnsi="標楷體" w:hint="eastAsia"/>
        </w:rPr>
        <w:t>因職務關係</w:t>
      </w:r>
      <w:r w:rsidR="00D83E13">
        <w:rPr>
          <w:rFonts w:hAnsi="標楷體" w:hint="eastAsia"/>
        </w:rPr>
        <w:t>處理</w:t>
      </w:r>
      <w:r w:rsidR="00D83E13" w:rsidRPr="00907B92">
        <w:rPr>
          <w:rFonts w:hAnsi="標楷體" w:hint="eastAsia"/>
        </w:rPr>
        <w:t>系爭工程得標廠商天井公司履約相關爭議，</w:t>
      </w:r>
      <w:r w:rsidR="00D83E13">
        <w:rPr>
          <w:rFonts w:hAnsi="標楷體" w:hint="eastAsia"/>
        </w:rPr>
        <w:t>而</w:t>
      </w:r>
      <w:r w:rsidR="00C177AA">
        <w:rPr>
          <w:rFonts w:hAnsi="標楷體" w:hint="eastAsia"/>
        </w:rPr>
        <w:t>胡○良</w:t>
      </w:r>
      <w:r w:rsidR="00D83E13" w:rsidRPr="00907B92">
        <w:rPr>
          <w:rFonts w:hAnsi="標楷體" w:hint="eastAsia"/>
        </w:rPr>
        <w:t>交付30萬元及天井公司申訴資料</w:t>
      </w:r>
      <w:r w:rsidR="00D83E13">
        <w:rPr>
          <w:rFonts w:hAnsi="標楷體" w:hint="eastAsia"/>
        </w:rPr>
        <w:t>，</w:t>
      </w:r>
      <w:r w:rsidR="00A56CE9">
        <w:rPr>
          <w:rFonts w:hAnsi="標楷體" w:hint="eastAsia"/>
        </w:rPr>
        <w:t>顯可推知有相當關聯性</w:t>
      </w:r>
      <w:r w:rsidR="009418A2">
        <w:rPr>
          <w:rFonts w:hAnsi="標楷體" w:hint="eastAsia"/>
        </w:rPr>
        <w:t>；</w:t>
      </w:r>
      <w:r w:rsidR="00D83E13">
        <w:rPr>
          <w:rFonts w:hAnsi="標楷體" w:hint="eastAsia"/>
        </w:rPr>
        <w:t>而</w:t>
      </w:r>
      <w:r w:rsidR="00A56CE9" w:rsidRPr="003F5F6C">
        <w:rPr>
          <w:rFonts w:hAnsi="標楷體" w:hint="eastAsia"/>
          <w:szCs w:val="32"/>
        </w:rPr>
        <w:t>部屬縱使常受到長官宴請照顧，想對長官表達感激，</w:t>
      </w:r>
      <w:r w:rsidR="000A2BCE">
        <w:rPr>
          <w:rFonts w:hAnsi="標楷體" w:hint="eastAsia"/>
          <w:szCs w:val="32"/>
        </w:rPr>
        <w:t>但答謝</w:t>
      </w:r>
      <w:r w:rsidR="00A56CE9" w:rsidRPr="003F5F6C">
        <w:rPr>
          <w:rFonts w:hAnsi="標楷體" w:hint="eastAsia"/>
          <w:szCs w:val="32"/>
        </w:rPr>
        <w:t>款項</w:t>
      </w:r>
      <w:r w:rsidR="009418A2" w:rsidRPr="003F5F6C">
        <w:rPr>
          <w:rFonts w:hAnsi="標楷體" w:hint="eastAsia"/>
          <w:szCs w:val="32"/>
        </w:rPr>
        <w:t>高達30萬元</w:t>
      </w:r>
      <w:r w:rsidR="00A56CE9" w:rsidRPr="003F5F6C">
        <w:rPr>
          <w:rFonts w:hAnsi="標楷體" w:hint="eastAsia"/>
          <w:szCs w:val="32"/>
        </w:rPr>
        <w:t>，與情理有違，</w:t>
      </w:r>
      <w:r w:rsidR="000A2BCE">
        <w:rPr>
          <w:rFonts w:hAnsi="標楷體" w:hint="eastAsia"/>
          <w:szCs w:val="32"/>
        </w:rPr>
        <w:t>所辯</w:t>
      </w:r>
      <w:r w:rsidR="00A56CE9" w:rsidRPr="003F5F6C">
        <w:rPr>
          <w:rFonts w:hAnsi="標楷體" w:hint="eastAsia"/>
          <w:szCs w:val="32"/>
        </w:rPr>
        <w:t>不可採</w:t>
      </w:r>
      <w:r w:rsidR="000A2BCE">
        <w:rPr>
          <w:rFonts w:hAnsi="標楷體" w:hint="eastAsia"/>
          <w:szCs w:val="32"/>
        </w:rPr>
        <w:t>信</w:t>
      </w:r>
      <w:r w:rsidR="00A56CE9" w:rsidRPr="003F5F6C">
        <w:rPr>
          <w:rFonts w:hAnsi="標楷體" w:hint="eastAsia"/>
          <w:szCs w:val="32"/>
        </w:rPr>
        <w:t>。</w:t>
      </w:r>
      <w:r w:rsidR="00907B92" w:rsidRPr="00907B92">
        <w:rPr>
          <w:rFonts w:hAnsi="標楷體" w:hint="eastAsia"/>
        </w:rPr>
        <w:t>另上開情事經</w:t>
      </w:r>
      <w:r w:rsidR="003976A7" w:rsidRPr="003F5F6C">
        <w:rPr>
          <w:rFonts w:hAnsi="標楷體" w:hint="eastAsia"/>
        </w:rPr>
        <w:t>桃園地檢署檢察官</w:t>
      </w:r>
      <w:r w:rsidR="00907B92" w:rsidRPr="00907B92">
        <w:rPr>
          <w:rFonts w:hAnsi="標楷體" w:hint="eastAsia"/>
        </w:rPr>
        <w:t>以違反貪污治罪條例</w:t>
      </w:r>
      <w:r w:rsidR="003976A7">
        <w:rPr>
          <w:rFonts w:hAnsi="標楷體" w:hint="eastAsia"/>
        </w:rPr>
        <w:t>對</w:t>
      </w:r>
      <w:r w:rsidR="00FC7BD4">
        <w:rPr>
          <w:rFonts w:hAnsi="標楷體" w:hint="eastAsia"/>
        </w:rPr>
        <w:t>被彈劾人</w:t>
      </w:r>
      <w:r w:rsidR="00907B92" w:rsidRPr="00907B92">
        <w:rPr>
          <w:rFonts w:hAnsi="標楷體" w:hint="eastAsia"/>
        </w:rPr>
        <w:t>提起公訴，</w:t>
      </w:r>
      <w:r w:rsidR="00DE1785">
        <w:rPr>
          <w:rFonts w:hAnsi="標楷體" w:hint="eastAsia"/>
        </w:rPr>
        <w:t>桃園地院</w:t>
      </w:r>
      <w:r w:rsidRPr="00907B92">
        <w:rPr>
          <w:rFonts w:hAnsi="標楷體" w:hint="eastAsia"/>
        </w:rPr>
        <w:t>第一審判決認定其係犯利用職務機會詐取財物罪，處</w:t>
      </w:r>
      <w:r w:rsidR="00A302FD">
        <w:rPr>
          <w:rFonts w:hAnsi="標楷體" w:hint="eastAsia"/>
        </w:rPr>
        <w:t>有期徒刑8年</w:t>
      </w:r>
      <w:r w:rsidRPr="00907B92">
        <w:rPr>
          <w:rFonts w:hAnsi="標楷體" w:hint="eastAsia"/>
        </w:rPr>
        <w:t>（</w:t>
      </w:r>
      <w:r w:rsidR="00FC7BD4">
        <w:rPr>
          <w:rFonts w:hAnsi="標楷體" w:hint="eastAsia"/>
        </w:rPr>
        <w:t>被彈劾人</w:t>
      </w:r>
      <w:r w:rsidRPr="00907B92">
        <w:rPr>
          <w:rFonts w:hAnsi="標楷體" w:hint="eastAsia"/>
        </w:rPr>
        <w:t>業</w:t>
      </w:r>
      <w:r w:rsidR="003976A7">
        <w:rPr>
          <w:rFonts w:hAnsi="標楷體" w:hint="eastAsia"/>
        </w:rPr>
        <w:t>已</w:t>
      </w:r>
      <w:r w:rsidRPr="00907B92">
        <w:rPr>
          <w:rFonts w:hAnsi="標楷體" w:hint="eastAsia"/>
        </w:rPr>
        <w:t>上訴臺灣高等法院），姑</w:t>
      </w:r>
      <w:r w:rsidR="00FE79F6">
        <w:rPr>
          <w:rFonts w:hAnsi="標楷體" w:hint="eastAsia"/>
        </w:rPr>
        <w:t>且</w:t>
      </w:r>
      <w:r w:rsidRPr="00907B92">
        <w:rPr>
          <w:rFonts w:hAnsi="標楷體" w:hint="eastAsia"/>
        </w:rPr>
        <w:t>不論刑事判決最終結果為何，</w:t>
      </w:r>
      <w:r w:rsidR="00FC7BD4">
        <w:rPr>
          <w:rFonts w:hAnsi="標楷體" w:hint="eastAsia"/>
        </w:rPr>
        <w:t>被彈劾人</w:t>
      </w:r>
      <w:r w:rsidR="001D01A7">
        <w:rPr>
          <w:rFonts w:hAnsi="標楷體" w:hint="eastAsia"/>
        </w:rPr>
        <w:t>自</w:t>
      </w:r>
      <w:r w:rsidR="00C177AA">
        <w:rPr>
          <w:rFonts w:hAnsi="標楷體" w:hint="eastAsia"/>
        </w:rPr>
        <w:t>胡○良</w:t>
      </w:r>
      <w:r w:rsidR="001D01A7">
        <w:rPr>
          <w:rFonts w:hAnsi="標楷體" w:hint="eastAsia"/>
        </w:rPr>
        <w:t>所</w:t>
      </w:r>
      <w:r w:rsidRPr="00907B92">
        <w:rPr>
          <w:rFonts w:hAnsi="標楷體" w:hint="eastAsia"/>
        </w:rPr>
        <w:t>收受之金額</w:t>
      </w:r>
      <w:r w:rsidR="001D01A7">
        <w:rPr>
          <w:rFonts w:hAnsi="標楷體" w:hint="eastAsia"/>
        </w:rPr>
        <w:t>，並</w:t>
      </w:r>
      <w:r w:rsidRPr="00907B92">
        <w:rPr>
          <w:rFonts w:hAnsi="標楷體" w:hint="eastAsia"/>
        </w:rPr>
        <w:t>非正常社交禮俗標準之餽贈或其他利益，</w:t>
      </w:r>
      <w:r w:rsidR="001D01A7">
        <w:rPr>
          <w:rFonts w:hAnsi="標楷體" w:hint="eastAsia"/>
        </w:rPr>
        <w:lastRenderedPageBreak/>
        <w:t>業</w:t>
      </w:r>
      <w:r w:rsidR="000A2BCE">
        <w:rPr>
          <w:rFonts w:hAnsi="標楷體" w:hint="eastAsia"/>
        </w:rPr>
        <w:t>據</w:t>
      </w:r>
      <w:r w:rsidR="00DE1785">
        <w:rPr>
          <w:rFonts w:hAnsi="標楷體" w:hint="eastAsia"/>
          <w:color w:val="000000"/>
        </w:rPr>
        <w:t>桃園地院</w:t>
      </w:r>
      <w:r w:rsidR="000A2BCE">
        <w:rPr>
          <w:rFonts w:hAnsi="標楷體" w:hint="eastAsia"/>
        </w:rPr>
        <w:t>第一審判決認定屬實，</w:t>
      </w:r>
      <w:r w:rsidR="00FC7BD4">
        <w:rPr>
          <w:rFonts w:hAnsi="標楷體" w:hint="eastAsia"/>
        </w:rPr>
        <w:t>被彈劾人</w:t>
      </w:r>
      <w:r w:rsidR="00DE1785">
        <w:rPr>
          <w:rFonts w:hAnsi="標楷體" w:hint="eastAsia"/>
        </w:rPr>
        <w:t>之</w:t>
      </w:r>
      <w:r w:rsidR="000A2BCE">
        <w:rPr>
          <w:rFonts w:hAnsi="標楷體" w:hint="eastAsia"/>
        </w:rPr>
        <w:t>違失事證</w:t>
      </w:r>
      <w:r w:rsidR="00DE1785">
        <w:rPr>
          <w:rFonts w:hAnsi="標楷體" w:hint="eastAsia"/>
        </w:rPr>
        <w:t>，已臻</w:t>
      </w:r>
      <w:r w:rsidR="000A2BCE">
        <w:rPr>
          <w:rFonts w:hAnsi="標楷體" w:hint="eastAsia"/>
        </w:rPr>
        <w:t>明確</w:t>
      </w:r>
      <w:r w:rsidRPr="00907B92">
        <w:rPr>
          <w:rFonts w:hAnsi="標楷體" w:hint="eastAsia"/>
        </w:rPr>
        <w:t>。</w:t>
      </w:r>
    </w:p>
    <w:p w:rsidR="00A3732F" w:rsidRPr="00AD3C5A" w:rsidRDefault="00926264" w:rsidP="00A3732F">
      <w:pPr>
        <w:pStyle w:val="2"/>
        <w:rPr>
          <w:rFonts w:hAnsi="標楷體"/>
        </w:rPr>
      </w:pPr>
      <w:r w:rsidRPr="00AD3C5A">
        <w:rPr>
          <w:rFonts w:hAnsi="標楷體" w:hint="eastAsia"/>
        </w:rPr>
        <w:t>105年5月2日施行之公務員懲戒法有關實體上之法規適用，係採從舊從輕原則，即原則上應適用舊法，但新法有利於被付懲戒人時，始適用新法；關於懲戒之事由，新法第2條</w:t>
      </w:r>
      <w:r w:rsidR="003602EC" w:rsidRPr="00AD3C5A">
        <w:rPr>
          <w:rFonts w:hAnsi="標楷體" w:hint="eastAsia"/>
        </w:rPr>
        <w:t>規定：「</w:t>
      </w:r>
      <w:r w:rsidR="00AD3C5A" w:rsidRPr="00AD3C5A">
        <w:rPr>
          <w:rFonts w:hAnsi="標楷體" w:hint="eastAsia"/>
        </w:rPr>
        <w:t>公務員有下列各款情事之一，有懲戒之必要者，應受懲戒：</w:t>
      </w:r>
      <w:r w:rsidR="004C0C75">
        <w:rPr>
          <w:rFonts w:hint="eastAsia"/>
        </w:rPr>
        <w:t>一、違法執行職務、怠於執行職務或其他失職行為。</w:t>
      </w:r>
      <w:r w:rsidR="007A5B63">
        <w:rPr>
          <w:rFonts w:hint="eastAsia"/>
        </w:rPr>
        <w:t>（</w:t>
      </w:r>
      <w:r w:rsidR="007A5B63" w:rsidRPr="00AD3C5A">
        <w:rPr>
          <w:rFonts w:hAnsi="標楷體" w:hint="eastAsia"/>
        </w:rPr>
        <w:t>第1款</w:t>
      </w:r>
      <w:r w:rsidR="007A5B63">
        <w:rPr>
          <w:rFonts w:hint="eastAsia"/>
        </w:rPr>
        <w:t>）</w:t>
      </w:r>
      <w:r w:rsidR="004C0C75">
        <w:rPr>
          <w:rFonts w:hint="eastAsia"/>
        </w:rPr>
        <w:t>二、</w:t>
      </w:r>
      <w:r w:rsidR="004C0C75" w:rsidRPr="00907B92">
        <w:rPr>
          <w:rFonts w:hAnsi="標楷體"/>
        </w:rPr>
        <w:t>……</w:t>
      </w:r>
      <w:r w:rsidR="004C0C75" w:rsidRPr="00907B92">
        <w:rPr>
          <w:rFonts w:hAnsi="標楷體" w:hint="eastAsia"/>
        </w:rPr>
        <w:t>。</w:t>
      </w:r>
      <w:r w:rsidR="003602EC" w:rsidRPr="00AD3C5A">
        <w:rPr>
          <w:rFonts w:hAnsi="標楷體" w:hint="eastAsia"/>
        </w:rPr>
        <w:t>」</w:t>
      </w:r>
      <w:r w:rsidR="00DE1785">
        <w:rPr>
          <w:rFonts w:hAnsi="標楷體" w:hint="eastAsia"/>
        </w:rPr>
        <w:t>本條之</w:t>
      </w:r>
      <w:r w:rsidRPr="00AD3C5A">
        <w:rPr>
          <w:rFonts w:hAnsi="標楷體" w:hint="eastAsia"/>
        </w:rPr>
        <w:t>本文新增「有懲戒之必要者」</w:t>
      </w:r>
      <w:r w:rsidR="00341068" w:rsidRPr="00AD3C5A">
        <w:rPr>
          <w:rFonts w:hAnsi="標楷體" w:hint="eastAsia"/>
        </w:rPr>
        <w:t>要件，</w:t>
      </w:r>
      <w:r w:rsidR="00F00D0E">
        <w:rPr>
          <w:rFonts w:hAnsi="標楷體" w:hint="eastAsia"/>
        </w:rPr>
        <w:t>係</w:t>
      </w:r>
      <w:r w:rsidR="00341068" w:rsidRPr="00AD3C5A">
        <w:rPr>
          <w:rFonts w:hAnsi="標楷體" w:hint="eastAsia"/>
        </w:rPr>
        <w:t>有利於被付懲戒人</w:t>
      </w:r>
      <w:r w:rsidR="00F00D0E">
        <w:rPr>
          <w:rFonts w:hAnsi="標楷體" w:hint="eastAsia"/>
        </w:rPr>
        <w:t>，</w:t>
      </w:r>
      <w:r w:rsidR="00341068" w:rsidRPr="00AD3C5A">
        <w:rPr>
          <w:rFonts w:hAnsi="標楷體" w:hint="eastAsia"/>
        </w:rPr>
        <w:t>應適用之</w:t>
      </w:r>
      <w:r w:rsidR="003602EC" w:rsidRPr="00AD3C5A">
        <w:rPr>
          <w:rFonts w:hAnsi="標楷體" w:hint="eastAsia"/>
        </w:rPr>
        <w:t>。</w:t>
      </w:r>
      <w:r w:rsidR="00725CA7" w:rsidRPr="00AD3C5A">
        <w:rPr>
          <w:rFonts w:hAnsi="標楷體" w:hint="eastAsia"/>
        </w:rPr>
        <w:t>另同</w:t>
      </w:r>
      <w:r w:rsidR="00920373" w:rsidRPr="00AD3C5A">
        <w:rPr>
          <w:rFonts w:hAnsi="標楷體" w:hint="eastAsia"/>
        </w:rPr>
        <w:t>法第39條第1項規定，同一行為經第一審刑事判決者，不停止審理程序</w:t>
      </w:r>
      <w:r w:rsidR="00341068" w:rsidRPr="00AD3C5A">
        <w:rPr>
          <w:rFonts w:hAnsi="標楷體" w:hint="eastAsia"/>
        </w:rPr>
        <w:t>。</w:t>
      </w:r>
      <w:r w:rsidRPr="00AD3C5A">
        <w:rPr>
          <w:rFonts w:hAnsi="標楷體" w:hint="eastAsia"/>
        </w:rPr>
        <w:t>核</w:t>
      </w:r>
      <w:r w:rsidR="00FC7BD4">
        <w:rPr>
          <w:rFonts w:hAnsi="標楷體"/>
        </w:rPr>
        <w:t>被彈劾人</w:t>
      </w:r>
      <w:r w:rsidRPr="00AD3C5A">
        <w:rPr>
          <w:rFonts w:hAnsi="標楷體" w:hint="eastAsia"/>
        </w:rPr>
        <w:t>於任職期間</w:t>
      </w:r>
      <w:r w:rsidR="00004CFA" w:rsidRPr="00AD3C5A">
        <w:rPr>
          <w:rFonts w:hAnsi="標楷體" w:hint="eastAsia"/>
        </w:rPr>
        <w:t>（適用舊法）</w:t>
      </w:r>
      <w:r w:rsidRPr="00AD3C5A">
        <w:rPr>
          <w:rFonts w:hAnsi="標楷體" w:hint="eastAsia"/>
        </w:rPr>
        <w:t>，涉犯貪污治罪條例之罪</w:t>
      </w:r>
      <w:r w:rsidR="00725CA7" w:rsidRPr="00AD3C5A">
        <w:rPr>
          <w:rFonts w:hAnsi="標楷體" w:hint="eastAsia"/>
        </w:rPr>
        <w:t>並經法院第一審</w:t>
      </w:r>
      <w:r w:rsidR="003602EC" w:rsidRPr="00AD3C5A">
        <w:rPr>
          <w:rFonts w:hAnsi="標楷體" w:hint="eastAsia"/>
        </w:rPr>
        <w:t>為</w:t>
      </w:r>
      <w:r w:rsidR="00725CA7" w:rsidRPr="00AD3C5A">
        <w:rPr>
          <w:rFonts w:hAnsi="標楷體" w:hint="eastAsia"/>
        </w:rPr>
        <w:t>有罪判決</w:t>
      </w:r>
      <w:r w:rsidRPr="00AD3C5A">
        <w:rPr>
          <w:rFonts w:hAnsi="標楷體" w:hint="eastAsia"/>
        </w:rPr>
        <w:t>，屬於公務員懲戒法第2條第1款所定之失職行為，除觸犯刑罰法律外，並有違</w:t>
      </w:r>
      <w:r w:rsidR="0071341C">
        <w:rPr>
          <w:rFonts w:hAnsi="標楷體" w:hint="eastAsia"/>
        </w:rPr>
        <w:t>背</w:t>
      </w:r>
      <w:r w:rsidRPr="00AD3C5A">
        <w:rPr>
          <w:rFonts w:hAnsi="標楷體" w:hint="eastAsia"/>
        </w:rPr>
        <w:t>公務員服務法</w:t>
      </w:r>
      <w:r w:rsidR="00CF6DA1" w:rsidRPr="00AD3C5A">
        <w:rPr>
          <w:rFonts w:hAnsi="標楷體"/>
        </w:rPr>
        <w:t>第</w:t>
      </w:r>
      <w:r w:rsidR="00CF6DA1" w:rsidRPr="00AD3C5A">
        <w:rPr>
          <w:rFonts w:hAnsi="標楷體" w:hint="eastAsia"/>
        </w:rPr>
        <w:t>5</w:t>
      </w:r>
      <w:r w:rsidR="00CF6DA1" w:rsidRPr="00AD3C5A">
        <w:rPr>
          <w:rFonts w:hAnsi="標楷體"/>
        </w:rPr>
        <w:t>條</w:t>
      </w:r>
      <w:r w:rsidR="001670E6">
        <w:rPr>
          <w:rFonts w:hAnsi="標楷體" w:hint="eastAsia"/>
        </w:rPr>
        <w:t>「</w:t>
      </w:r>
      <w:r w:rsidR="00400BA2" w:rsidRPr="00AD3C5A">
        <w:rPr>
          <w:rFonts w:hAnsi="標楷體" w:hint="eastAsia"/>
        </w:rPr>
        <w:t>公務員應清廉</w:t>
      </w:r>
      <w:r w:rsidR="001670E6">
        <w:rPr>
          <w:rFonts w:hAnsi="標楷體" w:hint="eastAsia"/>
        </w:rPr>
        <w:t>」</w:t>
      </w:r>
      <w:r w:rsidR="00CF6DA1" w:rsidRPr="00AD3C5A">
        <w:rPr>
          <w:rFonts w:hAnsi="標楷體"/>
        </w:rPr>
        <w:t>及第</w:t>
      </w:r>
      <w:r w:rsidR="00CF6DA1" w:rsidRPr="00AD3C5A">
        <w:rPr>
          <w:rFonts w:hAnsi="標楷體" w:hint="eastAsia"/>
        </w:rPr>
        <w:t>6</w:t>
      </w:r>
      <w:r w:rsidR="00CF6DA1" w:rsidRPr="00AD3C5A">
        <w:rPr>
          <w:rFonts w:hAnsi="標楷體"/>
        </w:rPr>
        <w:t>條</w:t>
      </w:r>
      <w:r w:rsidR="001670E6">
        <w:rPr>
          <w:rFonts w:hAnsi="標楷體" w:hint="eastAsia"/>
        </w:rPr>
        <w:t>「</w:t>
      </w:r>
      <w:r w:rsidR="009B20BF" w:rsidRPr="00AD3C5A">
        <w:rPr>
          <w:rFonts w:hAnsi="標楷體" w:hint="eastAsia"/>
        </w:rPr>
        <w:t>公務員</w:t>
      </w:r>
      <w:r w:rsidRPr="00AD3C5A">
        <w:rPr>
          <w:rFonts w:hAnsi="標楷體" w:hint="eastAsia"/>
        </w:rPr>
        <w:t>不得假借權力以圖本身或他人之利益</w:t>
      </w:r>
      <w:r w:rsidR="001670E6">
        <w:rPr>
          <w:rFonts w:hAnsi="標楷體" w:hint="eastAsia"/>
        </w:rPr>
        <w:t>」等規定</w:t>
      </w:r>
      <w:r w:rsidRPr="00AD3C5A">
        <w:rPr>
          <w:rFonts w:hAnsi="標楷體" w:hint="eastAsia"/>
        </w:rPr>
        <w:t>，</w:t>
      </w:r>
      <w:r w:rsidR="003602EC" w:rsidRPr="00AD3C5A">
        <w:rPr>
          <w:rFonts w:hAnsi="標楷體" w:hint="eastAsia"/>
        </w:rPr>
        <w:t>故</w:t>
      </w:r>
      <w:r w:rsidRPr="00AD3C5A">
        <w:rPr>
          <w:rFonts w:hAnsi="標楷體" w:hint="eastAsia"/>
        </w:rPr>
        <w:t>為維持公務紀律，自有予以懲戒之必要。</w:t>
      </w:r>
    </w:p>
    <w:p w:rsidR="00A3732F" w:rsidRPr="003F5F6C" w:rsidRDefault="00A3732F" w:rsidP="00A3732F">
      <w:pPr>
        <w:pStyle w:val="20"/>
        <w:ind w:leftChars="200" w:left="680" w:firstLine="680"/>
        <w:rPr>
          <w:rFonts w:hAnsi="標楷體"/>
          <w:color w:val="000000"/>
        </w:rPr>
      </w:pPr>
      <w:r w:rsidRPr="003F5F6C">
        <w:rPr>
          <w:rFonts w:hAnsi="標楷體" w:hint="eastAsia"/>
        </w:rPr>
        <w:t>綜上，</w:t>
      </w:r>
      <w:r w:rsidR="00FC7BD4">
        <w:rPr>
          <w:rFonts w:hAnsi="標楷體"/>
        </w:rPr>
        <w:t>被彈劾人</w:t>
      </w:r>
      <w:r w:rsidR="00F4358F" w:rsidRPr="00907B92">
        <w:rPr>
          <w:rFonts w:hAnsi="標楷體" w:hint="eastAsia"/>
        </w:rPr>
        <w:t>於任臺鐵局工務處處長期間，處理</w:t>
      </w:r>
      <w:r w:rsidR="00F4358F" w:rsidRPr="00907B92">
        <w:rPr>
          <w:rFonts w:hAnsi="標楷體" w:hint="eastAsia"/>
          <w:szCs w:val="48"/>
        </w:rPr>
        <w:t>系爭工程</w:t>
      </w:r>
      <w:r w:rsidR="00F4358F" w:rsidRPr="00907B92">
        <w:rPr>
          <w:rFonts w:hAnsi="標楷體" w:hint="eastAsia"/>
        </w:rPr>
        <w:t>履約相關爭議，</w:t>
      </w:r>
      <w:r w:rsidR="00F4358F" w:rsidRPr="00907B92">
        <w:rPr>
          <w:rFonts w:hAnsi="標楷體" w:hint="eastAsia"/>
          <w:szCs w:val="48"/>
        </w:rPr>
        <w:t>經由</w:t>
      </w:r>
      <w:r w:rsidR="00BD2E32">
        <w:rPr>
          <w:rFonts w:hAnsi="標楷體" w:hint="eastAsia"/>
          <w:szCs w:val="48"/>
        </w:rPr>
        <w:t>部屬</w:t>
      </w:r>
      <w:r w:rsidR="007F748E">
        <w:rPr>
          <w:rFonts w:hAnsi="標楷體" w:hint="eastAsia"/>
        </w:rPr>
        <w:t>收受</w:t>
      </w:r>
      <w:r w:rsidR="00F4358F" w:rsidRPr="00907B92">
        <w:rPr>
          <w:rFonts w:hAnsi="標楷體" w:hint="eastAsia"/>
        </w:rPr>
        <w:t>得標廠商天井公司30萬元，</w:t>
      </w:r>
      <w:r w:rsidR="00004CFA" w:rsidRPr="003F5F6C">
        <w:rPr>
          <w:rFonts w:hAnsi="標楷體" w:hint="eastAsia"/>
        </w:rPr>
        <w:t>涉違反貪污治罪條例，經</w:t>
      </w:r>
      <w:r w:rsidR="00DE1785">
        <w:rPr>
          <w:rFonts w:hAnsi="標楷體" w:hint="eastAsia"/>
        </w:rPr>
        <w:t>桃園地院</w:t>
      </w:r>
      <w:r w:rsidR="00004CFA" w:rsidRPr="003F5F6C">
        <w:rPr>
          <w:rFonts w:hAnsi="標楷體" w:hint="eastAsia"/>
        </w:rPr>
        <w:t>第一審</w:t>
      </w:r>
      <w:r w:rsidR="00BD2E32">
        <w:rPr>
          <w:rFonts w:hAnsi="標楷體" w:hint="eastAsia"/>
        </w:rPr>
        <w:t>為</w:t>
      </w:r>
      <w:r w:rsidR="00004CFA" w:rsidRPr="003F5F6C">
        <w:rPr>
          <w:rFonts w:hAnsi="標楷體" w:hint="eastAsia"/>
        </w:rPr>
        <w:t>有罪判決，</w:t>
      </w:r>
      <w:r w:rsidR="00A51EB0">
        <w:rPr>
          <w:rFonts w:hAnsi="標楷體" w:hint="eastAsia"/>
        </w:rPr>
        <w:t>核</w:t>
      </w:r>
      <w:r w:rsidR="0073131B" w:rsidRPr="004A65D9">
        <w:rPr>
          <w:rFonts w:hAnsi="標楷體"/>
        </w:rPr>
        <w:t>已違反公務員服務法第1條、第</w:t>
      </w:r>
      <w:r w:rsidR="00F4358F">
        <w:rPr>
          <w:rFonts w:hAnsi="標楷體" w:hint="eastAsia"/>
        </w:rPr>
        <w:t>5</w:t>
      </w:r>
      <w:r w:rsidR="0073131B" w:rsidRPr="004A65D9">
        <w:rPr>
          <w:rFonts w:hAnsi="標楷體"/>
        </w:rPr>
        <w:t>條及第</w:t>
      </w:r>
      <w:r w:rsidR="00F4358F">
        <w:rPr>
          <w:rFonts w:hAnsi="標楷體" w:hint="eastAsia"/>
        </w:rPr>
        <w:t>6</w:t>
      </w:r>
      <w:r w:rsidR="0073131B" w:rsidRPr="004A65D9">
        <w:rPr>
          <w:rFonts w:hAnsi="標楷體"/>
        </w:rPr>
        <w:t>條；</w:t>
      </w:r>
      <w:r w:rsidR="0073131B" w:rsidRPr="004A65D9">
        <w:rPr>
          <w:rFonts w:hAnsi="標楷體"/>
          <w:kern w:val="2"/>
        </w:rPr>
        <w:t>公務員廉政倫理規範</w:t>
      </w:r>
      <w:r w:rsidR="0073131B" w:rsidRPr="004A65D9">
        <w:rPr>
          <w:rFonts w:hAnsi="標楷體"/>
        </w:rPr>
        <w:t>第</w:t>
      </w:r>
      <w:r w:rsidR="00F4358F">
        <w:rPr>
          <w:rFonts w:hAnsi="標楷體" w:hint="eastAsia"/>
        </w:rPr>
        <w:t>3</w:t>
      </w:r>
      <w:r w:rsidR="0073131B" w:rsidRPr="004A65D9">
        <w:rPr>
          <w:rFonts w:hAnsi="標楷體"/>
        </w:rPr>
        <w:t>點及第</w:t>
      </w:r>
      <w:r w:rsidR="00F4358F">
        <w:rPr>
          <w:rFonts w:hAnsi="標楷體" w:hint="eastAsia"/>
        </w:rPr>
        <w:t>4</w:t>
      </w:r>
      <w:r w:rsidR="0073131B" w:rsidRPr="004A65D9">
        <w:rPr>
          <w:rFonts w:hAnsi="標楷體"/>
        </w:rPr>
        <w:t>點等規定，事證明確，</w:t>
      </w:r>
      <w:r w:rsidR="0073131B" w:rsidRPr="004A65D9">
        <w:rPr>
          <w:rFonts w:hAnsi="標楷體"/>
          <w:color w:val="000000"/>
        </w:rPr>
        <w:t>違失情節重大，</w:t>
      </w:r>
      <w:r w:rsidR="0073131B" w:rsidRPr="004A65D9">
        <w:rPr>
          <w:rFonts w:hAnsi="標楷體"/>
        </w:rPr>
        <w:t>而有公務員懲戒法第2條之應受懲戒事由</w:t>
      </w:r>
      <w:r w:rsidR="00EA2C63">
        <w:rPr>
          <w:rFonts w:hAnsi="標楷體" w:hint="eastAsia"/>
        </w:rPr>
        <w:t>，</w:t>
      </w:r>
      <w:r w:rsidR="0073131B" w:rsidRPr="004A65D9">
        <w:rPr>
          <w:rFonts w:hAnsi="標楷體"/>
        </w:rPr>
        <w:t>爰依憲法第97條第2項及監察法第6條之規定提案彈劾，移請公務員懲戒委員會</w:t>
      </w:r>
      <w:r w:rsidRPr="003F5F6C">
        <w:rPr>
          <w:rFonts w:hAnsi="標楷體"/>
          <w:color w:val="000000"/>
        </w:rPr>
        <w:t>審理，依法懲戒。</w:t>
      </w:r>
    </w:p>
    <w:p w:rsidR="009D4EEE" w:rsidRDefault="009D4EEE" w:rsidP="00AE5397">
      <w:pPr>
        <w:pStyle w:val="aa"/>
        <w:spacing w:before="0" w:after="0"/>
        <w:ind w:leftChars="1100" w:left="4630" w:right="340" w:hanging="888"/>
        <w:rPr>
          <w:rFonts w:hAnsi="標楷體"/>
          <w:b w:val="0"/>
          <w:bCs/>
          <w:snapToGrid/>
          <w:spacing w:val="12"/>
          <w:kern w:val="0"/>
          <w:sz w:val="40"/>
        </w:rPr>
      </w:pPr>
    </w:p>
    <w:p w:rsidR="009D4EEE" w:rsidRDefault="009D4EEE" w:rsidP="00AE5397">
      <w:pPr>
        <w:pStyle w:val="aa"/>
        <w:spacing w:before="0" w:after="0"/>
        <w:ind w:leftChars="1100" w:left="4630" w:right="340" w:hanging="888"/>
        <w:rPr>
          <w:rFonts w:hAnsi="標楷體"/>
          <w:b w:val="0"/>
          <w:bCs/>
          <w:snapToGrid/>
          <w:spacing w:val="12"/>
          <w:kern w:val="0"/>
          <w:sz w:val="40"/>
        </w:rPr>
      </w:pPr>
    </w:p>
    <w:sectPr w:rsidR="009D4EEE" w:rsidSect="00931A10">
      <w:footerReference w:type="default" r:id="rId9"/>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078D7" w:rsidRDefault="00F078D7">
      <w:r>
        <w:separator/>
      </w:r>
    </w:p>
  </w:endnote>
  <w:endnote w:type="continuationSeparator" w:id="0">
    <w:p w:rsidR="00F078D7" w:rsidRDefault="00F078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華康楷書體W5(P)">
    <w:altName w:val="新細明體"/>
    <w:charset w:val="88"/>
    <w:family w:val="auto"/>
    <w:pitch w:val="variable"/>
    <w:sig w:usb0="80000001" w:usb1="28091800" w:usb2="00000016" w:usb3="00000000" w:csb0="00100000" w:csb1="00000000"/>
  </w:font>
  <w:font w:name="細明體">
    <w:altName w:val="MingLiU"/>
    <w:panose1 w:val="02020509000000000000"/>
    <w:charset w:val="88"/>
    <w:family w:val="modern"/>
    <w:pitch w:val="fixed"/>
    <w:sig w:usb0="A00002FF" w:usb1="28CFFCFA" w:usb2="00000016" w:usb3="00000000" w:csb0="00100001"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2F3F" w:rsidRDefault="000A2F3F">
    <w:pPr>
      <w:pStyle w:val="af4"/>
      <w:framePr w:wrap="around" w:vAnchor="text" w:hAnchor="margin" w:xAlign="center" w:y="1"/>
      <w:rPr>
        <w:rStyle w:val="ad"/>
        <w:sz w:val="24"/>
      </w:rPr>
    </w:pPr>
    <w:r>
      <w:rPr>
        <w:rStyle w:val="ad"/>
        <w:sz w:val="24"/>
      </w:rPr>
      <w:fldChar w:fldCharType="begin"/>
    </w:r>
    <w:r>
      <w:rPr>
        <w:rStyle w:val="ad"/>
        <w:sz w:val="24"/>
      </w:rPr>
      <w:instrText xml:space="preserve">PAGE  </w:instrText>
    </w:r>
    <w:r>
      <w:rPr>
        <w:rStyle w:val="ad"/>
        <w:sz w:val="24"/>
      </w:rPr>
      <w:fldChar w:fldCharType="separate"/>
    </w:r>
    <w:r w:rsidR="00994773">
      <w:rPr>
        <w:rStyle w:val="ad"/>
        <w:noProof/>
        <w:sz w:val="24"/>
      </w:rPr>
      <w:t>1</w:t>
    </w:r>
    <w:r>
      <w:rPr>
        <w:rStyle w:val="ad"/>
        <w:sz w:val="24"/>
      </w:rPr>
      <w:fldChar w:fldCharType="end"/>
    </w:r>
  </w:p>
  <w:p w:rsidR="000A2F3F" w:rsidRDefault="000A2F3F">
    <w:pPr>
      <w:framePr w:wrap="auto" w:hAnchor="text" w:y="-955"/>
      <w:ind w:left="640" w:right="360" w:firstLine="448"/>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078D7" w:rsidRDefault="00F078D7">
      <w:r>
        <w:separator/>
      </w:r>
    </w:p>
  </w:footnote>
  <w:footnote w:type="continuationSeparator" w:id="0">
    <w:p w:rsidR="00F078D7" w:rsidRDefault="00F078D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40E010C"/>
    <w:multiLevelType w:val="multilevel"/>
    <w:tmpl w:val="77C40EAE"/>
    <w:lvl w:ilvl="0">
      <w:start w:val="1"/>
      <w:numFmt w:val="ideographLegalTraditional"/>
      <w:pStyle w:val="1"/>
      <w:suff w:val="nothing"/>
      <w:lvlText w:val="%1、"/>
      <w:lvlJc w:val="left"/>
      <w:pPr>
        <w:ind w:left="1701" w:hanging="170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2"/>
  </w:num>
  <w:num w:numId="3">
    <w:abstractNumId w:val="0"/>
  </w:num>
  <w:num w:numId="4">
    <w:abstractNumId w:val="1"/>
  </w:num>
  <w:num w:numId="5">
    <w:abstractNumId w:val="1"/>
  </w:num>
  <w:num w:numId="6">
    <w:abstractNumId w:val="1"/>
  </w:num>
  <w:num w:numId="7">
    <w:abstractNumId w:val="1"/>
  </w:num>
  <w:num w:numId="8">
    <w:abstractNumId w:val="1"/>
  </w:num>
  <w:num w:numId="9">
    <w:abstractNumId w:val="1"/>
  </w:num>
  <w:num w:numId="10">
    <w:abstractNumId w:val="1"/>
  </w:num>
  <w:num w:numId="11">
    <w:abstractNumId w:val="1"/>
  </w:num>
  <w:num w:numId="12">
    <w:abstractNumId w:val="1"/>
  </w:num>
  <w:num w:numId="13">
    <w:abstractNumId w:val="1"/>
  </w:num>
  <w:num w:numId="14">
    <w:abstractNumId w:val="1"/>
  </w:num>
  <w:num w:numId="15">
    <w:abstractNumId w:val="1"/>
  </w:num>
  <w:num w:numId="16">
    <w:abstractNumId w:val="1"/>
  </w:num>
  <w:num w:numId="17">
    <w:abstractNumId w:val="1"/>
  </w:num>
  <w:num w:numId="18">
    <w:abstractNumId w:val="2"/>
  </w:num>
  <w:num w:numId="19">
    <w:abstractNumId w:val="2"/>
    <w:lvlOverride w:ilvl="0">
      <w:startOverride w:val="1"/>
    </w:lvlOverride>
  </w:num>
  <w:num w:numId="20">
    <w:abstractNumId w:val="1"/>
  </w:num>
  <w:num w:numId="21">
    <w:abstractNumId w:val="2"/>
  </w:num>
  <w:num w:numId="22">
    <w:abstractNumId w:val="5"/>
  </w:num>
  <w:num w:numId="23">
    <w:abstractNumId w:val="3"/>
  </w:num>
  <w:num w:numId="24">
    <w:abstractNumId w:val="6"/>
  </w:num>
  <w:num w:numId="25">
    <w:abstractNumId w:val="1"/>
  </w:num>
  <w:num w:numId="2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
  </w:num>
  <w:num w:numId="28">
    <w:abstractNumId w:val="7"/>
  </w:num>
  <w:num w:numId="29">
    <w:abstractNumId w:val="7"/>
  </w:num>
  <w:num w:numId="30">
    <w:abstractNumId w:val="4"/>
  </w:num>
  <w:num w:numId="31">
    <w:abstractNumId w:val="4"/>
  </w:num>
  <w:num w:numId="32">
    <w:abstractNumId w:val="1"/>
  </w:num>
  <w:num w:numId="33">
    <w:abstractNumId w:val="1"/>
  </w:num>
  <w:num w:numId="34">
    <w:abstractNumId w:val="1"/>
  </w:num>
  <w:num w:numId="35">
    <w:abstractNumId w:val="1"/>
  </w:num>
  <w:num w:numId="36">
    <w:abstractNumId w:val="1"/>
  </w:num>
  <w:num w:numId="37">
    <w:abstractNumId w:val="1"/>
  </w:num>
  <w:num w:numId="38">
    <w:abstractNumId w:val="1"/>
  </w:num>
  <w:num w:numId="39">
    <w:abstractNumId w:val="1"/>
  </w:num>
  <w:num w:numId="40">
    <w:abstractNumId w:val="1"/>
  </w:num>
  <w:num w:numId="4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
  </w:num>
  <w:num w:numId="43">
    <w:abstractNumId w:val="1"/>
  </w:num>
  <w:num w:numId="44">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isplayBackgroundShape/>
  <w:mirrorMargins/>
  <w:bordersDoNotSurroundHeader/>
  <w:bordersDoNotSurroundFooter/>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02B2"/>
    <w:rsid w:val="00004CFA"/>
    <w:rsid w:val="00006961"/>
    <w:rsid w:val="000112BF"/>
    <w:rsid w:val="00012233"/>
    <w:rsid w:val="00017318"/>
    <w:rsid w:val="000246F7"/>
    <w:rsid w:val="0003114D"/>
    <w:rsid w:val="00036D76"/>
    <w:rsid w:val="00047C10"/>
    <w:rsid w:val="00057F32"/>
    <w:rsid w:val="00062A25"/>
    <w:rsid w:val="00073CB5"/>
    <w:rsid w:val="0007425C"/>
    <w:rsid w:val="00077553"/>
    <w:rsid w:val="000851A2"/>
    <w:rsid w:val="00090C5A"/>
    <w:rsid w:val="0009352E"/>
    <w:rsid w:val="00096B96"/>
    <w:rsid w:val="000A1AF4"/>
    <w:rsid w:val="000A2BCE"/>
    <w:rsid w:val="000A2F3F"/>
    <w:rsid w:val="000A7459"/>
    <w:rsid w:val="000B0B4A"/>
    <w:rsid w:val="000B279A"/>
    <w:rsid w:val="000B61D2"/>
    <w:rsid w:val="000B70A7"/>
    <w:rsid w:val="000C495F"/>
    <w:rsid w:val="000C54FB"/>
    <w:rsid w:val="000E6431"/>
    <w:rsid w:val="000F21A5"/>
    <w:rsid w:val="000F2C35"/>
    <w:rsid w:val="00102B9F"/>
    <w:rsid w:val="00112637"/>
    <w:rsid w:val="00112B3E"/>
    <w:rsid w:val="001135B3"/>
    <w:rsid w:val="00116A7D"/>
    <w:rsid w:val="0011783F"/>
    <w:rsid w:val="0012001E"/>
    <w:rsid w:val="00126A55"/>
    <w:rsid w:val="00133F08"/>
    <w:rsid w:val="001345E6"/>
    <w:rsid w:val="001378B0"/>
    <w:rsid w:val="00142E00"/>
    <w:rsid w:val="00152793"/>
    <w:rsid w:val="001545A9"/>
    <w:rsid w:val="001637C7"/>
    <w:rsid w:val="0016480E"/>
    <w:rsid w:val="001670E6"/>
    <w:rsid w:val="00174297"/>
    <w:rsid w:val="00176DA6"/>
    <w:rsid w:val="001817B3"/>
    <w:rsid w:val="00183014"/>
    <w:rsid w:val="001878EF"/>
    <w:rsid w:val="001959C2"/>
    <w:rsid w:val="00195B22"/>
    <w:rsid w:val="001A7968"/>
    <w:rsid w:val="001B3483"/>
    <w:rsid w:val="001B3C1E"/>
    <w:rsid w:val="001B4494"/>
    <w:rsid w:val="001C0324"/>
    <w:rsid w:val="001C0D8B"/>
    <w:rsid w:val="001C0DA8"/>
    <w:rsid w:val="001C4410"/>
    <w:rsid w:val="001C44C1"/>
    <w:rsid w:val="001D01A7"/>
    <w:rsid w:val="001D1C27"/>
    <w:rsid w:val="001E0D8A"/>
    <w:rsid w:val="001E67BA"/>
    <w:rsid w:val="001E74C2"/>
    <w:rsid w:val="001F5A48"/>
    <w:rsid w:val="001F6260"/>
    <w:rsid w:val="00200007"/>
    <w:rsid w:val="002030A5"/>
    <w:rsid w:val="00203131"/>
    <w:rsid w:val="0020358A"/>
    <w:rsid w:val="00212E88"/>
    <w:rsid w:val="00213C9C"/>
    <w:rsid w:val="0022009E"/>
    <w:rsid w:val="0022025F"/>
    <w:rsid w:val="0022425C"/>
    <w:rsid w:val="002246DE"/>
    <w:rsid w:val="00252BC4"/>
    <w:rsid w:val="00254014"/>
    <w:rsid w:val="0026504D"/>
    <w:rsid w:val="00273A2F"/>
    <w:rsid w:val="002771CB"/>
    <w:rsid w:val="00280168"/>
    <w:rsid w:val="00280986"/>
    <w:rsid w:val="00281ECE"/>
    <w:rsid w:val="002831C7"/>
    <w:rsid w:val="002840C6"/>
    <w:rsid w:val="00295174"/>
    <w:rsid w:val="00296172"/>
    <w:rsid w:val="00296B92"/>
    <w:rsid w:val="002A2C22"/>
    <w:rsid w:val="002B02EB"/>
    <w:rsid w:val="002C0602"/>
    <w:rsid w:val="002D5C16"/>
    <w:rsid w:val="002F3DFF"/>
    <w:rsid w:val="002F5E05"/>
    <w:rsid w:val="00317053"/>
    <w:rsid w:val="0032109C"/>
    <w:rsid w:val="00322B45"/>
    <w:rsid w:val="00323809"/>
    <w:rsid w:val="00323D41"/>
    <w:rsid w:val="00325414"/>
    <w:rsid w:val="003302F1"/>
    <w:rsid w:val="00341068"/>
    <w:rsid w:val="00341A52"/>
    <w:rsid w:val="0034470E"/>
    <w:rsid w:val="00352DB0"/>
    <w:rsid w:val="003602EC"/>
    <w:rsid w:val="0036723E"/>
    <w:rsid w:val="00371ED3"/>
    <w:rsid w:val="00373A33"/>
    <w:rsid w:val="0037728A"/>
    <w:rsid w:val="00380B7D"/>
    <w:rsid w:val="00381A99"/>
    <w:rsid w:val="003829C2"/>
    <w:rsid w:val="00384724"/>
    <w:rsid w:val="003873B5"/>
    <w:rsid w:val="003919B7"/>
    <w:rsid w:val="00391D57"/>
    <w:rsid w:val="00392292"/>
    <w:rsid w:val="00394C0C"/>
    <w:rsid w:val="003953E1"/>
    <w:rsid w:val="003976A7"/>
    <w:rsid w:val="003B1017"/>
    <w:rsid w:val="003B3C07"/>
    <w:rsid w:val="003B6775"/>
    <w:rsid w:val="003C16C2"/>
    <w:rsid w:val="003C4B23"/>
    <w:rsid w:val="003C5FE2"/>
    <w:rsid w:val="003D05FB"/>
    <w:rsid w:val="003D1B16"/>
    <w:rsid w:val="003D2273"/>
    <w:rsid w:val="003D3BBF"/>
    <w:rsid w:val="003D45BF"/>
    <w:rsid w:val="003D508A"/>
    <w:rsid w:val="003D537F"/>
    <w:rsid w:val="003D7B75"/>
    <w:rsid w:val="003E0208"/>
    <w:rsid w:val="003E4B57"/>
    <w:rsid w:val="003E62D4"/>
    <w:rsid w:val="003F27E1"/>
    <w:rsid w:val="003F437A"/>
    <w:rsid w:val="003F5C2B"/>
    <w:rsid w:val="003F5F6C"/>
    <w:rsid w:val="00400BA2"/>
    <w:rsid w:val="004018FE"/>
    <w:rsid w:val="004023E9"/>
    <w:rsid w:val="00413F83"/>
    <w:rsid w:val="0041490C"/>
    <w:rsid w:val="00416191"/>
    <w:rsid w:val="00416721"/>
    <w:rsid w:val="00421EF0"/>
    <w:rsid w:val="004224FA"/>
    <w:rsid w:val="00423D07"/>
    <w:rsid w:val="00431242"/>
    <w:rsid w:val="0044346F"/>
    <w:rsid w:val="004437CC"/>
    <w:rsid w:val="0046520A"/>
    <w:rsid w:val="004672AB"/>
    <w:rsid w:val="004714FE"/>
    <w:rsid w:val="00474A4D"/>
    <w:rsid w:val="00475830"/>
    <w:rsid w:val="00494C2B"/>
    <w:rsid w:val="00495053"/>
    <w:rsid w:val="004A1F59"/>
    <w:rsid w:val="004A29BE"/>
    <w:rsid w:val="004A3225"/>
    <w:rsid w:val="004A33EE"/>
    <w:rsid w:val="004A3AA8"/>
    <w:rsid w:val="004B13C7"/>
    <w:rsid w:val="004B778F"/>
    <w:rsid w:val="004C0C75"/>
    <w:rsid w:val="004D141F"/>
    <w:rsid w:val="004D6310"/>
    <w:rsid w:val="004E0062"/>
    <w:rsid w:val="004E05A1"/>
    <w:rsid w:val="004E5591"/>
    <w:rsid w:val="004F14E1"/>
    <w:rsid w:val="004F5E57"/>
    <w:rsid w:val="004F6710"/>
    <w:rsid w:val="00502849"/>
    <w:rsid w:val="00504334"/>
    <w:rsid w:val="005104D7"/>
    <w:rsid w:val="00510B9E"/>
    <w:rsid w:val="00511E26"/>
    <w:rsid w:val="005149E1"/>
    <w:rsid w:val="00536BC2"/>
    <w:rsid w:val="005425E1"/>
    <w:rsid w:val="005427C5"/>
    <w:rsid w:val="00542CF6"/>
    <w:rsid w:val="00553C03"/>
    <w:rsid w:val="005548F4"/>
    <w:rsid w:val="00563692"/>
    <w:rsid w:val="00575736"/>
    <w:rsid w:val="0058765A"/>
    <w:rsid w:val="005908B8"/>
    <w:rsid w:val="0059372F"/>
    <w:rsid w:val="0059512E"/>
    <w:rsid w:val="005A6DD2"/>
    <w:rsid w:val="005B1279"/>
    <w:rsid w:val="005C385D"/>
    <w:rsid w:val="005D3B20"/>
    <w:rsid w:val="005E5C68"/>
    <w:rsid w:val="005E65C0"/>
    <w:rsid w:val="005F0390"/>
    <w:rsid w:val="00610AB6"/>
    <w:rsid w:val="00612023"/>
    <w:rsid w:val="00614190"/>
    <w:rsid w:val="00622A99"/>
    <w:rsid w:val="00622E67"/>
    <w:rsid w:val="0062352D"/>
    <w:rsid w:val="00626EDC"/>
    <w:rsid w:val="006470EC"/>
    <w:rsid w:val="0065598E"/>
    <w:rsid w:val="00655AF2"/>
    <w:rsid w:val="006568BE"/>
    <w:rsid w:val="0065714D"/>
    <w:rsid w:val="0066025D"/>
    <w:rsid w:val="006773EC"/>
    <w:rsid w:val="00680504"/>
    <w:rsid w:val="00681CD9"/>
    <w:rsid w:val="00683E30"/>
    <w:rsid w:val="00684DA5"/>
    <w:rsid w:val="00687024"/>
    <w:rsid w:val="006875C3"/>
    <w:rsid w:val="006A1D20"/>
    <w:rsid w:val="006D242E"/>
    <w:rsid w:val="006D3691"/>
    <w:rsid w:val="006E3551"/>
    <w:rsid w:val="006E425E"/>
    <w:rsid w:val="006F3563"/>
    <w:rsid w:val="006F42B9"/>
    <w:rsid w:val="006F6103"/>
    <w:rsid w:val="00704E00"/>
    <w:rsid w:val="0071341C"/>
    <w:rsid w:val="007209E7"/>
    <w:rsid w:val="00725CA7"/>
    <w:rsid w:val="00726182"/>
    <w:rsid w:val="00727635"/>
    <w:rsid w:val="0073131B"/>
    <w:rsid w:val="00732329"/>
    <w:rsid w:val="007337CA"/>
    <w:rsid w:val="00734CE4"/>
    <w:rsid w:val="00735123"/>
    <w:rsid w:val="00741837"/>
    <w:rsid w:val="007453E6"/>
    <w:rsid w:val="00755BD7"/>
    <w:rsid w:val="0077309D"/>
    <w:rsid w:val="007774EE"/>
    <w:rsid w:val="00781822"/>
    <w:rsid w:val="00783F21"/>
    <w:rsid w:val="00787159"/>
    <w:rsid w:val="00791668"/>
    <w:rsid w:val="00791AA1"/>
    <w:rsid w:val="007A3793"/>
    <w:rsid w:val="007A5B63"/>
    <w:rsid w:val="007B2640"/>
    <w:rsid w:val="007C1BA2"/>
    <w:rsid w:val="007D20E9"/>
    <w:rsid w:val="007D3B13"/>
    <w:rsid w:val="007D7881"/>
    <w:rsid w:val="007D7E3A"/>
    <w:rsid w:val="007E0E10"/>
    <w:rsid w:val="007E4768"/>
    <w:rsid w:val="007E70CC"/>
    <w:rsid w:val="007E777B"/>
    <w:rsid w:val="007F2070"/>
    <w:rsid w:val="007F748E"/>
    <w:rsid w:val="00803CBD"/>
    <w:rsid w:val="008053F5"/>
    <w:rsid w:val="008075A2"/>
    <w:rsid w:val="00810198"/>
    <w:rsid w:val="00815DA8"/>
    <w:rsid w:val="0082194D"/>
    <w:rsid w:val="00826EF5"/>
    <w:rsid w:val="00831693"/>
    <w:rsid w:val="00833AE5"/>
    <w:rsid w:val="00833DDA"/>
    <w:rsid w:val="00840104"/>
    <w:rsid w:val="00841FC5"/>
    <w:rsid w:val="008434CE"/>
    <w:rsid w:val="00845709"/>
    <w:rsid w:val="00846D6E"/>
    <w:rsid w:val="00853C55"/>
    <w:rsid w:val="008576BD"/>
    <w:rsid w:val="00860463"/>
    <w:rsid w:val="00860D5F"/>
    <w:rsid w:val="008733DA"/>
    <w:rsid w:val="00884A22"/>
    <w:rsid w:val="008850E4"/>
    <w:rsid w:val="0088668E"/>
    <w:rsid w:val="008A12F5"/>
    <w:rsid w:val="008B0A5A"/>
    <w:rsid w:val="008B1587"/>
    <w:rsid w:val="008B1B01"/>
    <w:rsid w:val="008B3BCD"/>
    <w:rsid w:val="008B6DF8"/>
    <w:rsid w:val="008C106C"/>
    <w:rsid w:val="008C10F1"/>
    <w:rsid w:val="008C1E99"/>
    <w:rsid w:val="008E0085"/>
    <w:rsid w:val="008E2AA6"/>
    <w:rsid w:val="008E311B"/>
    <w:rsid w:val="008F46E7"/>
    <w:rsid w:val="008F6F0B"/>
    <w:rsid w:val="00907B92"/>
    <w:rsid w:val="00907BA7"/>
    <w:rsid w:val="0091064E"/>
    <w:rsid w:val="00911FC5"/>
    <w:rsid w:val="00920373"/>
    <w:rsid w:val="00926264"/>
    <w:rsid w:val="00931A10"/>
    <w:rsid w:val="0093254F"/>
    <w:rsid w:val="009374B1"/>
    <w:rsid w:val="009418A2"/>
    <w:rsid w:val="00947967"/>
    <w:rsid w:val="009514F4"/>
    <w:rsid w:val="00965200"/>
    <w:rsid w:val="009668B3"/>
    <w:rsid w:val="00971471"/>
    <w:rsid w:val="009849C2"/>
    <w:rsid w:val="00984D24"/>
    <w:rsid w:val="009858EB"/>
    <w:rsid w:val="00994773"/>
    <w:rsid w:val="009B0046"/>
    <w:rsid w:val="009B20BF"/>
    <w:rsid w:val="009B3394"/>
    <w:rsid w:val="009C1440"/>
    <w:rsid w:val="009C1A5A"/>
    <w:rsid w:val="009C2107"/>
    <w:rsid w:val="009C5D9E"/>
    <w:rsid w:val="009D2C3E"/>
    <w:rsid w:val="009D4EEE"/>
    <w:rsid w:val="009E0625"/>
    <w:rsid w:val="009E3034"/>
    <w:rsid w:val="009E549F"/>
    <w:rsid w:val="009F28A8"/>
    <w:rsid w:val="009F473E"/>
    <w:rsid w:val="009F5A7B"/>
    <w:rsid w:val="009F682A"/>
    <w:rsid w:val="00A022BE"/>
    <w:rsid w:val="00A24C95"/>
    <w:rsid w:val="00A26094"/>
    <w:rsid w:val="00A301BF"/>
    <w:rsid w:val="00A302B2"/>
    <w:rsid w:val="00A302FD"/>
    <w:rsid w:val="00A331B4"/>
    <w:rsid w:val="00A3484E"/>
    <w:rsid w:val="00A36ADA"/>
    <w:rsid w:val="00A3732F"/>
    <w:rsid w:val="00A438D8"/>
    <w:rsid w:val="00A473F5"/>
    <w:rsid w:val="00A47819"/>
    <w:rsid w:val="00A51EB0"/>
    <w:rsid w:val="00A51F9D"/>
    <w:rsid w:val="00A5416A"/>
    <w:rsid w:val="00A56CE9"/>
    <w:rsid w:val="00A639F4"/>
    <w:rsid w:val="00A730E9"/>
    <w:rsid w:val="00A81A32"/>
    <w:rsid w:val="00A83390"/>
    <w:rsid w:val="00A835BD"/>
    <w:rsid w:val="00A91C3E"/>
    <w:rsid w:val="00A97B15"/>
    <w:rsid w:val="00AA17D7"/>
    <w:rsid w:val="00AA189D"/>
    <w:rsid w:val="00AA42D5"/>
    <w:rsid w:val="00AA5288"/>
    <w:rsid w:val="00AB2FAB"/>
    <w:rsid w:val="00AB5C14"/>
    <w:rsid w:val="00AC1EE7"/>
    <w:rsid w:val="00AC2561"/>
    <w:rsid w:val="00AC333F"/>
    <w:rsid w:val="00AC585C"/>
    <w:rsid w:val="00AD1925"/>
    <w:rsid w:val="00AD3C5A"/>
    <w:rsid w:val="00AE067D"/>
    <w:rsid w:val="00AE5397"/>
    <w:rsid w:val="00AE7DF5"/>
    <w:rsid w:val="00AF1181"/>
    <w:rsid w:val="00AF2F79"/>
    <w:rsid w:val="00AF4653"/>
    <w:rsid w:val="00AF66DE"/>
    <w:rsid w:val="00AF7DB7"/>
    <w:rsid w:val="00B01031"/>
    <w:rsid w:val="00B12136"/>
    <w:rsid w:val="00B16E1C"/>
    <w:rsid w:val="00B254FC"/>
    <w:rsid w:val="00B321C0"/>
    <w:rsid w:val="00B36AAF"/>
    <w:rsid w:val="00B41CF4"/>
    <w:rsid w:val="00B443E4"/>
    <w:rsid w:val="00B46E1A"/>
    <w:rsid w:val="00B563EA"/>
    <w:rsid w:val="00B60E51"/>
    <w:rsid w:val="00B63A54"/>
    <w:rsid w:val="00B7692A"/>
    <w:rsid w:val="00B77D18"/>
    <w:rsid w:val="00B8300B"/>
    <w:rsid w:val="00B8313A"/>
    <w:rsid w:val="00B86409"/>
    <w:rsid w:val="00B93503"/>
    <w:rsid w:val="00BA31E8"/>
    <w:rsid w:val="00BA55E0"/>
    <w:rsid w:val="00BA6BD4"/>
    <w:rsid w:val="00BA7E4C"/>
    <w:rsid w:val="00BB164B"/>
    <w:rsid w:val="00BB3752"/>
    <w:rsid w:val="00BB6688"/>
    <w:rsid w:val="00BC0999"/>
    <w:rsid w:val="00BC26D4"/>
    <w:rsid w:val="00BD2E32"/>
    <w:rsid w:val="00BF1585"/>
    <w:rsid w:val="00BF2A42"/>
    <w:rsid w:val="00BF31FD"/>
    <w:rsid w:val="00C01B3C"/>
    <w:rsid w:val="00C03D8C"/>
    <w:rsid w:val="00C055EC"/>
    <w:rsid w:val="00C10DC9"/>
    <w:rsid w:val="00C12FB3"/>
    <w:rsid w:val="00C17341"/>
    <w:rsid w:val="00C177AA"/>
    <w:rsid w:val="00C24EEF"/>
    <w:rsid w:val="00C25CF6"/>
    <w:rsid w:val="00C26C36"/>
    <w:rsid w:val="00C31E47"/>
    <w:rsid w:val="00C32768"/>
    <w:rsid w:val="00C431DF"/>
    <w:rsid w:val="00C456BD"/>
    <w:rsid w:val="00C520DE"/>
    <w:rsid w:val="00C530DC"/>
    <w:rsid w:val="00C5350D"/>
    <w:rsid w:val="00C6123C"/>
    <w:rsid w:val="00C7084D"/>
    <w:rsid w:val="00C7315E"/>
    <w:rsid w:val="00C75895"/>
    <w:rsid w:val="00C80603"/>
    <w:rsid w:val="00C83C9F"/>
    <w:rsid w:val="00C94840"/>
    <w:rsid w:val="00CB027F"/>
    <w:rsid w:val="00CC6297"/>
    <w:rsid w:val="00CC7690"/>
    <w:rsid w:val="00CD1986"/>
    <w:rsid w:val="00CE4D5C"/>
    <w:rsid w:val="00CF0066"/>
    <w:rsid w:val="00CF05DA"/>
    <w:rsid w:val="00CF066D"/>
    <w:rsid w:val="00CF58EB"/>
    <w:rsid w:val="00CF6DA1"/>
    <w:rsid w:val="00D0106E"/>
    <w:rsid w:val="00D06383"/>
    <w:rsid w:val="00D20E85"/>
    <w:rsid w:val="00D24615"/>
    <w:rsid w:val="00D37842"/>
    <w:rsid w:val="00D42DC2"/>
    <w:rsid w:val="00D537E1"/>
    <w:rsid w:val="00D55BB2"/>
    <w:rsid w:val="00D6091A"/>
    <w:rsid w:val="00D62DD5"/>
    <w:rsid w:val="00D6695F"/>
    <w:rsid w:val="00D675AA"/>
    <w:rsid w:val="00D71ED8"/>
    <w:rsid w:val="00D73124"/>
    <w:rsid w:val="00D75644"/>
    <w:rsid w:val="00D81656"/>
    <w:rsid w:val="00D83D87"/>
    <w:rsid w:val="00D83E13"/>
    <w:rsid w:val="00D86A30"/>
    <w:rsid w:val="00D97CB4"/>
    <w:rsid w:val="00D97DD4"/>
    <w:rsid w:val="00DA5A8A"/>
    <w:rsid w:val="00DB0559"/>
    <w:rsid w:val="00DB26CD"/>
    <w:rsid w:val="00DB441C"/>
    <w:rsid w:val="00DB44AF"/>
    <w:rsid w:val="00DC1F58"/>
    <w:rsid w:val="00DC339B"/>
    <w:rsid w:val="00DC4D2E"/>
    <w:rsid w:val="00DC5D40"/>
    <w:rsid w:val="00DD30E9"/>
    <w:rsid w:val="00DD4F47"/>
    <w:rsid w:val="00DD7FBB"/>
    <w:rsid w:val="00DE0B9F"/>
    <w:rsid w:val="00DE1785"/>
    <w:rsid w:val="00DE2612"/>
    <w:rsid w:val="00DE4238"/>
    <w:rsid w:val="00DE657F"/>
    <w:rsid w:val="00DF1218"/>
    <w:rsid w:val="00DF6462"/>
    <w:rsid w:val="00E02FA0"/>
    <w:rsid w:val="00E036DC"/>
    <w:rsid w:val="00E10454"/>
    <w:rsid w:val="00E112E5"/>
    <w:rsid w:val="00E216A2"/>
    <w:rsid w:val="00E21CC7"/>
    <w:rsid w:val="00E24D9E"/>
    <w:rsid w:val="00E25849"/>
    <w:rsid w:val="00E3197E"/>
    <w:rsid w:val="00E33182"/>
    <w:rsid w:val="00E342F8"/>
    <w:rsid w:val="00E3456D"/>
    <w:rsid w:val="00E351ED"/>
    <w:rsid w:val="00E45630"/>
    <w:rsid w:val="00E50490"/>
    <w:rsid w:val="00E6034B"/>
    <w:rsid w:val="00E6549E"/>
    <w:rsid w:val="00E65B03"/>
    <w:rsid w:val="00E65EDE"/>
    <w:rsid w:val="00E70F81"/>
    <w:rsid w:val="00E77055"/>
    <w:rsid w:val="00E77460"/>
    <w:rsid w:val="00E83ABC"/>
    <w:rsid w:val="00E844F2"/>
    <w:rsid w:val="00E92FCB"/>
    <w:rsid w:val="00EA147F"/>
    <w:rsid w:val="00EA19B1"/>
    <w:rsid w:val="00EA2C63"/>
    <w:rsid w:val="00EC130B"/>
    <w:rsid w:val="00ED03AB"/>
    <w:rsid w:val="00ED1CD4"/>
    <w:rsid w:val="00ED1D2B"/>
    <w:rsid w:val="00ED64B5"/>
    <w:rsid w:val="00EE7CCA"/>
    <w:rsid w:val="00EF702E"/>
    <w:rsid w:val="00F00D0E"/>
    <w:rsid w:val="00F078D7"/>
    <w:rsid w:val="00F10BFC"/>
    <w:rsid w:val="00F12F04"/>
    <w:rsid w:val="00F16A14"/>
    <w:rsid w:val="00F362D7"/>
    <w:rsid w:val="00F37D7B"/>
    <w:rsid w:val="00F4358F"/>
    <w:rsid w:val="00F44110"/>
    <w:rsid w:val="00F5314C"/>
    <w:rsid w:val="00F635DD"/>
    <w:rsid w:val="00F6627B"/>
    <w:rsid w:val="00F734F2"/>
    <w:rsid w:val="00F75052"/>
    <w:rsid w:val="00F804D3"/>
    <w:rsid w:val="00F81CD2"/>
    <w:rsid w:val="00F82641"/>
    <w:rsid w:val="00F87F06"/>
    <w:rsid w:val="00F90F18"/>
    <w:rsid w:val="00F937E4"/>
    <w:rsid w:val="00F95EE7"/>
    <w:rsid w:val="00F97B83"/>
    <w:rsid w:val="00FA14E3"/>
    <w:rsid w:val="00FA39E6"/>
    <w:rsid w:val="00FA7A60"/>
    <w:rsid w:val="00FA7BC9"/>
    <w:rsid w:val="00FB378E"/>
    <w:rsid w:val="00FB37F1"/>
    <w:rsid w:val="00FB40ED"/>
    <w:rsid w:val="00FB47C0"/>
    <w:rsid w:val="00FB501B"/>
    <w:rsid w:val="00FB7770"/>
    <w:rsid w:val="00FC7BD4"/>
    <w:rsid w:val="00FD3B91"/>
    <w:rsid w:val="00FD576B"/>
    <w:rsid w:val="00FD579E"/>
    <w:rsid w:val="00FD5C0E"/>
    <w:rsid w:val="00FE1541"/>
    <w:rsid w:val="00FE4516"/>
    <w:rsid w:val="00FE79F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84BB9B39-EA38-4AFF-AE03-B59CF0005E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link w:val="10"/>
    <w:qFormat/>
    <w:rsid w:val="004F5E57"/>
    <w:pPr>
      <w:numPr>
        <w:numId w:val="25"/>
      </w:numPr>
      <w:outlineLvl w:val="0"/>
    </w:pPr>
    <w:rPr>
      <w:rFonts w:hAnsi="Arial"/>
      <w:bCs/>
      <w:kern w:val="32"/>
      <w:szCs w:val="52"/>
    </w:rPr>
  </w:style>
  <w:style w:type="paragraph" w:styleId="2">
    <w:name w:val="heading 2"/>
    <w:basedOn w:val="a6"/>
    <w:qFormat/>
    <w:rsid w:val="004F5E57"/>
    <w:pPr>
      <w:numPr>
        <w:ilvl w:val="1"/>
        <w:numId w:val="25"/>
      </w:numPr>
      <w:outlineLvl w:val="1"/>
    </w:pPr>
    <w:rPr>
      <w:rFonts w:hAnsi="Arial"/>
      <w:bCs/>
      <w:kern w:val="32"/>
      <w:szCs w:val="48"/>
    </w:rPr>
  </w:style>
  <w:style w:type="paragraph" w:styleId="3">
    <w:name w:val="heading 3"/>
    <w:basedOn w:val="a6"/>
    <w:link w:val="30"/>
    <w:qFormat/>
    <w:rsid w:val="004F5E57"/>
    <w:pPr>
      <w:numPr>
        <w:ilvl w:val="2"/>
        <w:numId w:val="25"/>
      </w:numPr>
      <w:outlineLvl w:val="2"/>
    </w:pPr>
    <w:rPr>
      <w:rFonts w:hAnsi="Arial"/>
      <w:bCs/>
      <w:kern w:val="32"/>
      <w:szCs w:val="36"/>
    </w:rPr>
  </w:style>
  <w:style w:type="paragraph" w:styleId="4">
    <w:name w:val="heading 4"/>
    <w:basedOn w:val="a6"/>
    <w:link w:val="40"/>
    <w:qFormat/>
    <w:rsid w:val="004F5E57"/>
    <w:pPr>
      <w:numPr>
        <w:ilvl w:val="3"/>
        <w:numId w:val="25"/>
      </w:numPr>
      <w:outlineLvl w:val="3"/>
    </w:pPr>
    <w:rPr>
      <w:rFonts w:hAnsi="Arial"/>
      <w:kern w:val="32"/>
      <w:szCs w:val="36"/>
    </w:rPr>
  </w:style>
  <w:style w:type="paragraph" w:styleId="5">
    <w:name w:val="heading 5"/>
    <w:basedOn w:val="a6"/>
    <w:link w:val="50"/>
    <w:qFormat/>
    <w:rsid w:val="004F5E57"/>
    <w:pPr>
      <w:numPr>
        <w:ilvl w:val="4"/>
        <w:numId w:val="25"/>
      </w:numPr>
      <w:outlineLvl w:val="4"/>
    </w:pPr>
    <w:rPr>
      <w:rFonts w:hAnsi="Arial"/>
      <w:bCs/>
      <w:kern w:val="32"/>
      <w:szCs w:val="36"/>
    </w:rPr>
  </w:style>
  <w:style w:type="paragraph" w:styleId="6">
    <w:name w:val="heading 6"/>
    <w:basedOn w:val="a6"/>
    <w:link w:val="60"/>
    <w:qFormat/>
    <w:rsid w:val="004F5E57"/>
    <w:pPr>
      <w:numPr>
        <w:ilvl w:val="5"/>
        <w:numId w:val="25"/>
      </w:numPr>
      <w:tabs>
        <w:tab w:val="left" w:pos="2094"/>
      </w:tabs>
      <w:outlineLvl w:val="5"/>
    </w:pPr>
    <w:rPr>
      <w:rFonts w:hAnsi="Arial"/>
      <w:kern w:val="32"/>
      <w:szCs w:val="36"/>
    </w:rPr>
  </w:style>
  <w:style w:type="paragraph" w:styleId="7">
    <w:name w:val="heading 7"/>
    <w:basedOn w:val="a6"/>
    <w:link w:val="70"/>
    <w:qFormat/>
    <w:rsid w:val="004F5E57"/>
    <w:pPr>
      <w:numPr>
        <w:ilvl w:val="6"/>
        <w:numId w:val="25"/>
      </w:numPr>
      <w:outlineLvl w:val="6"/>
    </w:pPr>
    <w:rPr>
      <w:rFonts w:hAnsi="Arial"/>
      <w:bCs/>
      <w:kern w:val="32"/>
      <w:szCs w:val="36"/>
    </w:rPr>
  </w:style>
  <w:style w:type="paragraph" w:styleId="8">
    <w:name w:val="heading 8"/>
    <w:basedOn w:val="a6"/>
    <w:link w:val="80"/>
    <w:qFormat/>
    <w:rsid w:val="004F5E57"/>
    <w:pPr>
      <w:numPr>
        <w:ilvl w:val="7"/>
        <w:numId w:val="25"/>
      </w:numPr>
      <w:outlineLvl w:val="7"/>
    </w:pPr>
    <w:rPr>
      <w:rFonts w:hAnsi="Arial"/>
      <w:kern w:val="32"/>
      <w:szCs w:val="36"/>
    </w:rPr>
  </w:style>
  <w:style w:type="paragraph" w:styleId="9">
    <w:name w:val="heading 9"/>
    <w:basedOn w:val="a6"/>
    <w:link w:val="90"/>
    <w:uiPriority w:val="9"/>
    <w:unhideWhenUsed/>
    <w:qFormat/>
    <w:rsid w:val="00C055EC"/>
    <w:pPr>
      <w:numPr>
        <w:ilvl w:val="8"/>
        <w:numId w:val="25"/>
      </w:numPr>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link w:val="ab"/>
    <w:semiHidden/>
    <w:rsid w:val="004E0062"/>
    <w:pPr>
      <w:spacing w:before="720" w:after="720"/>
      <w:ind w:left="7371"/>
    </w:pPr>
    <w:rPr>
      <w:b/>
      <w:snapToGrid w:val="0"/>
      <w:spacing w:val="10"/>
      <w:sz w:val="36"/>
    </w:rPr>
  </w:style>
  <w:style w:type="paragraph" w:styleId="ac">
    <w:name w:val="endnote text"/>
    <w:basedOn w:val="a6"/>
    <w:semiHidden/>
    <w:rsid w:val="004E0062"/>
    <w:pPr>
      <w:kinsoku w:val="0"/>
      <w:autoSpaceDE/>
      <w:spacing w:before="240"/>
      <w:ind w:left="1021" w:hanging="1021"/>
    </w:pPr>
    <w:rPr>
      <w:snapToGrid w:val="0"/>
      <w:spacing w:val="10"/>
    </w:rPr>
  </w:style>
  <w:style w:type="paragraph" w:styleId="51">
    <w:name w:val="toc 5"/>
    <w:basedOn w:val="a6"/>
    <w:next w:val="a6"/>
    <w:autoRedefine/>
    <w:semiHidden/>
    <w:rsid w:val="004E0062"/>
    <w:pPr>
      <w:ind w:leftChars="400" w:left="600" w:rightChars="200" w:right="200" w:hangingChars="200" w:hanging="200"/>
    </w:pPr>
  </w:style>
  <w:style w:type="character" w:styleId="ad">
    <w:name w:val="page number"/>
    <w:basedOn w:val="a7"/>
    <w:semiHidden/>
    <w:rsid w:val="004E0062"/>
    <w:rPr>
      <w:rFonts w:ascii="標楷體" w:eastAsia="標楷體"/>
      <w:sz w:val="20"/>
    </w:rPr>
  </w:style>
  <w:style w:type="paragraph" w:styleId="61">
    <w:name w:val="toc 6"/>
    <w:basedOn w:val="a6"/>
    <w:next w:val="a6"/>
    <w:autoRedefine/>
    <w:semiHidden/>
    <w:rsid w:val="004E0062"/>
    <w:pPr>
      <w:ind w:leftChars="500" w:left="500"/>
    </w:pPr>
  </w:style>
  <w:style w:type="paragraph" w:customStyle="1" w:styleId="11">
    <w:name w:val="段落樣式1"/>
    <w:basedOn w:val="a6"/>
    <w:qFormat/>
    <w:rsid w:val="004F5E57"/>
    <w:pPr>
      <w:tabs>
        <w:tab w:val="left" w:pos="567"/>
      </w:tabs>
      <w:ind w:leftChars="200" w:left="200" w:firstLineChars="200" w:firstLine="200"/>
    </w:pPr>
    <w:rPr>
      <w:kern w:val="32"/>
    </w:rPr>
  </w:style>
  <w:style w:type="paragraph" w:customStyle="1" w:styleId="20">
    <w:name w:val="段落樣式2"/>
    <w:basedOn w:val="a6"/>
    <w:qFormat/>
    <w:rsid w:val="004F5E57"/>
    <w:pPr>
      <w:tabs>
        <w:tab w:val="left" w:pos="567"/>
      </w:tabs>
      <w:ind w:leftChars="300" w:left="300" w:firstLineChars="200" w:firstLine="200"/>
    </w:pPr>
    <w:rPr>
      <w:kern w:val="32"/>
    </w:rPr>
  </w:style>
  <w:style w:type="paragraph" w:styleId="12">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1">
    <w:name w:val="toc 2"/>
    <w:basedOn w:val="a6"/>
    <w:next w:val="a6"/>
    <w:autoRedefine/>
    <w:uiPriority w:val="39"/>
    <w:rsid w:val="003B1017"/>
    <w:pPr>
      <w:tabs>
        <w:tab w:val="right" w:leader="hyphen" w:pos="8834"/>
      </w:tabs>
      <w:kinsoku w:val="0"/>
      <w:ind w:leftChars="100" w:left="1020" w:rightChars="100" w:right="340" w:hangingChars="200" w:hanging="680"/>
    </w:pPr>
    <w:rPr>
      <w:noProof/>
    </w:rPr>
  </w:style>
  <w:style w:type="paragraph" w:styleId="31">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1">
    <w:name w:val="toc 4"/>
    <w:basedOn w:val="a6"/>
    <w:next w:val="a6"/>
    <w:autoRedefine/>
    <w:semiHidden/>
    <w:rsid w:val="004E0062"/>
    <w:pPr>
      <w:kinsoku w:val="0"/>
      <w:ind w:leftChars="300" w:left="500" w:rightChars="200" w:right="200" w:hangingChars="200" w:hanging="200"/>
    </w:pPr>
  </w:style>
  <w:style w:type="paragraph" w:styleId="71">
    <w:name w:val="toc 7"/>
    <w:basedOn w:val="a6"/>
    <w:next w:val="a6"/>
    <w:autoRedefine/>
    <w:semiHidden/>
    <w:rsid w:val="004E0062"/>
    <w:pPr>
      <w:ind w:leftChars="600" w:left="800" w:hangingChars="200" w:hanging="200"/>
    </w:pPr>
  </w:style>
  <w:style w:type="paragraph" w:styleId="81">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e">
    <w:name w:val="header"/>
    <w:basedOn w:val="a6"/>
    <w:semiHidden/>
    <w:rsid w:val="004E0062"/>
    <w:pPr>
      <w:tabs>
        <w:tab w:val="center" w:pos="4153"/>
        <w:tab w:val="right" w:pos="8306"/>
      </w:tabs>
      <w:snapToGrid w:val="0"/>
    </w:pPr>
    <w:rPr>
      <w:sz w:val="20"/>
    </w:rPr>
  </w:style>
  <w:style w:type="paragraph" w:customStyle="1" w:styleId="32">
    <w:name w:val="段落樣式3"/>
    <w:basedOn w:val="20"/>
    <w:qFormat/>
    <w:rsid w:val="004F5E57"/>
    <w:pPr>
      <w:ind w:leftChars="400" w:left="400"/>
    </w:pPr>
  </w:style>
  <w:style w:type="character" w:styleId="af">
    <w:name w:val="Hyperlink"/>
    <w:basedOn w:val="a7"/>
    <w:uiPriority w:val="99"/>
    <w:rsid w:val="004E0062"/>
    <w:rPr>
      <w:color w:val="0000FF"/>
      <w:u w:val="single"/>
    </w:rPr>
  </w:style>
  <w:style w:type="paragraph" w:customStyle="1" w:styleId="af0">
    <w:name w:val="簽名日期"/>
    <w:basedOn w:val="a6"/>
    <w:rsid w:val="004E0062"/>
    <w:pPr>
      <w:kinsoku w:val="0"/>
      <w:jc w:val="distribute"/>
    </w:pPr>
    <w:rPr>
      <w:kern w:val="0"/>
    </w:rPr>
  </w:style>
  <w:style w:type="paragraph" w:customStyle="1" w:styleId="0">
    <w:name w:val="段落樣式0"/>
    <w:basedOn w:val="20"/>
    <w:qFormat/>
    <w:rsid w:val="004F5E57"/>
    <w:pPr>
      <w:ind w:leftChars="200" w:left="200" w:firstLineChars="0" w:firstLine="0"/>
    </w:pPr>
  </w:style>
  <w:style w:type="paragraph" w:customStyle="1" w:styleId="af1">
    <w:name w:val="附件"/>
    <w:basedOn w:val="ac"/>
    <w:rsid w:val="004E0062"/>
    <w:pPr>
      <w:spacing w:before="0"/>
      <w:ind w:left="1047" w:hangingChars="300" w:hanging="1047"/>
    </w:pPr>
    <w:rPr>
      <w:snapToGrid/>
      <w:spacing w:val="0"/>
      <w:kern w:val="0"/>
    </w:rPr>
  </w:style>
  <w:style w:type="paragraph" w:customStyle="1" w:styleId="42">
    <w:name w:val="段落樣式4"/>
    <w:basedOn w:val="32"/>
    <w:qFormat/>
    <w:rsid w:val="004F5E57"/>
    <w:pPr>
      <w:ind w:leftChars="500" w:left="500"/>
    </w:pPr>
  </w:style>
  <w:style w:type="paragraph" w:customStyle="1" w:styleId="52">
    <w:name w:val="段落樣式5"/>
    <w:basedOn w:val="42"/>
    <w:qFormat/>
    <w:rsid w:val="004F5E57"/>
    <w:pPr>
      <w:ind w:leftChars="600" w:left="600"/>
    </w:pPr>
  </w:style>
  <w:style w:type="paragraph" w:customStyle="1" w:styleId="62">
    <w:name w:val="段落樣式6"/>
    <w:basedOn w:val="52"/>
    <w:qFormat/>
    <w:rsid w:val="004F5E57"/>
    <w:pPr>
      <w:ind w:leftChars="700" w:left="700"/>
    </w:pPr>
  </w:style>
  <w:style w:type="paragraph" w:customStyle="1" w:styleId="72">
    <w:name w:val="段落樣式7"/>
    <w:basedOn w:val="62"/>
    <w:qFormat/>
    <w:rsid w:val="004F5E57"/>
    <w:pPr>
      <w:ind w:leftChars="800" w:left="800"/>
    </w:pPr>
  </w:style>
  <w:style w:type="paragraph" w:customStyle="1" w:styleId="82">
    <w:name w:val="段落樣式8"/>
    <w:basedOn w:val="72"/>
    <w:qFormat/>
    <w:rsid w:val="004F5E57"/>
    <w:pPr>
      <w:ind w:leftChars="900" w:left="900"/>
    </w:pPr>
  </w:style>
  <w:style w:type="paragraph" w:customStyle="1" w:styleId="a0">
    <w:name w:val="附表樣式"/>
    <w:basedOn w:val="a6"/>
    <w:qFormat/>
    <w:rsid w:val="00B77D18"/>
    <w:pPr>
      <w:keepNext/>
      <w:numPr>
        <w:numId w:val="2"/>
      </w:numPr>
      <w:tabs>
        <w:tab w:val="clear" w:pos="1440"/>
      </w:tabs>
      <w:ind w:left="400" w:hangingChars="400" w:hanging="400"/>
      <w:outlineLvl w:val="0"/>
    </w:pPr>
    <w:rPr>
      <w:kern w:val="32"/>
    </w:rPr>
  </w:style>
  <w:style w:type="paragraph" w:styleId="af2">
    <w:name w:val="Body Text Indent"/>
    <w:basedOn w:val="a6"/>
    <w:semiHidden/>
    <w:rsid w:val="004E0062"/>
    <w:pPr>
      <w:ind w:left="698" w:hangingChars="200" w:hanging="698"/>
    </w:pPr>
  </w:style>
  <w:style w:type="paragraph" w:customStyle="1" w:styleId="af3">
    <w:name w:val="調查報告"/>
    <w:basedOn w:val="ac"/>
    <w:rsid w:val="00D75644"/>
    <w:pPr>
      <w:adjustRightInd w:val="0"/>
      <w:spacing w:before="0"/>
      <w:ind w:left="0" w:firstLine="0"/>
      <w:jc w:val="center"/>
    </w:pPr>
    <w:rPr>
      <w:b/>
      <w:snapToGrid/>
      <w:spacing w:val="200"/>
      <w:kern w:val="0"/>
      <w:sz w:val="40"/>
    </w:rPr>
  </w:style>
  <w:style w:type="paragraph" w:customStyle="1" w:styleId="14">
    <w:name w:val="表格14"/>
    <w:basedOn w:val="a6"/>
    <w:rsid w:val="004224FA"/>
    <w:pPr>
      <w:adjustRightInd w:val="0"/>
      <w:snapToGrid w:val="0"/>
      <w:spacing w:before="40" w:after="40" w:line="360" w:lineRule="exact"/>
      <w:ind w:left="57" w:right="57"/>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4">
    <w:name w:val="footer"/>
    <w:basedOn w:val="a6"/>
    <w:semiHidden/>
    <w:rsid w:val="004E0062"/>
    <w:pPr>
      <w:tabs>
        <w:tab w:val="center" w:pos="4153"/>
        <w:tab w:val="right" w:pos="8306"/>
      </w:tabs>
      <w:snapToGrid w:val="0"/>
    </w:pPr>
    <w:rPr>
      <w:sz w:val="20"/>
    </w:rPr>
  </w:style>
  <w:style w:type="paragraph" w:styleId="af5">
    <w:name w:val="table of figures"/>
    <w:basedOn w:val="a6"/>
    <w:next w:val="a6"/>
    <w:semiHidden/>
    <w:rsid w:val="004E0062"/>
    <w:pPr>
      <w:ind w:left="400" w:hangingChars="400" w:hanging="400"/>
    </w:pPr>
  </w:style>
  <w:style w:type="paragraph" w:customStyle="1" w:styleId="140">
    <w:name w:val="表格標題14"/>
    <w:basedOn w:val="a6"/>
    <w:rsid w:val="008B0A5A"/>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22"/>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6">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23"/>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7">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0">
    <w:name w:val="表格標題12"/>
    <w:basedOn w:val="140"/>
    <w:rsid w:val="008B0A5A"/>
    <w:pPr>
      <w:spacing w:line="240" w:lineRule="exact"/>
    </w:pPr>
    <w:rPr>
      <w:sz w:val="24"/>
      <w:szCs w:val="24"/>
    </w:rPr>
  </w:style>
  <w:style w:type="paragraph" w:customStyle="1" w:styleId="121">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24"/>
      </w:numPr>
      <w:ind w:left="350" w:hangingChars="350" w:hanging="350"/>
      <w:outlineLvl w:val="0"/>
    </w:pPr>
    <w:rPr>
      <w:kern w:val="32"/>
    </w:rPr>
  </w:style>
  <w:style w:type="paragraph" w:styleId="af8">
    <w:name w:val="List Paragraph"/>
    <w:basedOn w:val="a6"/>
    <w:uiPriority w:val="34"/>
    <w:qFormat/>
    <w:rsid w:val="00687024"/>
    <w:pPr>
      <w:ind w:leftChars="200" w:left="480"/>
    </w:pPr>
  </w:style>
  <w:style w:type="paragraph" w:styleId="af9">
    <w:name w:val="Balloon Text"/>
    <w:basedOn w:val="a6"/>
    <w:link w:val="afa"/>
    <w:uiPriority w:val="99"/>
    <w:semiHidden/>
    <w:unhideWhenUsed/>
    <w:rsid w:val="00C530DC"/>
    <w:rPr>
      <w:rFonts w:asciiTheme="majorHAnsi" w:eastAsiaTheme="majorEastAsia" w:hAnsiTheme="majorHAnsi" w:cstheme="majorBidi"/>
      <w:sz w:val="18"/>
      <w:szCs w:val="18"/>
    </w:rPr>
  </w:style>
  <w:style w:type="character" w:customStyle="1" w:styleId="afa">
    <w:name w:val="註解方塊文字 字元"/>
    <w:basedOn w:val="a7"/>
    <w:link w:val="af9"/>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2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30"/>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2"/>
    <w:qFormat/>
    <w:rsid w:val="00831693"/>
    <w:pPr>
      <w:ind w:leftChars="1000" w:left="1000"/>
    </w:pPr>
  </w:style>
  <w:style w:type="paragraph" w:customStyle="1" w:styleId="afb">
    <w:name w:val="姓名職級"/>
    <w:basedOn w:val="a6"/>
    <w:qFormat/>
    <w:rsid w:val="006A1D20"/>
    <w:pPr>
      <w:ind w:leftChars="200" w:left="600" w:hangingChars="400" w:hanging="400"/>
    </w:pPr>
    <w:rPr>
      <w:bCs/>
      <w:kern w:val="32"/>
    </w:rPr>
  </w:style>
  <w:style w:type="character" w:customStyle="1" w:styleId="10">
    <w:name w:val="標題 1 字元"/>
    <w:basedOn w:val="a7"/>
    <w:link w:val="1"/>
    <w:rsid w:val="00A3732F"/>
    <w:rPr>
      <w:rFonts w:ascii="標楷體" w:eastAsia="標楷體" w:hAnsi="Arial"/>
      <w:bCs/>
      <w:kern w:val="32"/>
      <w:sz w:val="32"/>
      <w:szCs w:val="52"/>
    </w:rPr>
  </w:style>
  <w:style w:type="character" w:customStyle="1" w:styleId="30">
    <w:name w:val="標題 3 字元"/>
    <w:basedOn w:val="a7"/>
    <w:link w:val="3"/>
    <w:rsid w:val="00A3732F"/>
    <w:rPr>
      <w:rFonts w:ascii="標楷體" w:eastAsia="標楷體" w:hAnsi="Arial"/>
      <w:bCs/>
      <w:kern w:val="32"/>
      <w:sz w:val="32"/>
      <w:szCs w:val="36"/>
    </w:rPr>
  </w:style>
  <w:style w:type="character" w:customStyle="1" w:styleId="40">
    <w:name w:val="標題 4 字元"/>
    <w:basedOn w:val="a7"/>
    <w:link w:val="4"/>
    <w:rsid w:val="00A3732F"/>
    <w:rPr>
      <w:rFonts w:ascii="標楷體" w:eastAsia="標楷體" w:hAnsi="Arial"/>
      <w:kern w:val="32"/>
      <w:sz w:val="32"/>
      <w:szCs w:val="36"/>
    </w:rPr>
  </w:style>
  <w:style w:type="character" w:customStyle="1" w:styleId="50">
    <w:name w:val="標題 5 字元"/>
    <w:basedOn w:val="a7"/>
    <w:link w:val="5"/>
    <w:rsid w:val="00A3732F"/>
    <w:rPr>
      <w:rFonts w:ascii="標楷體" w:eastAsia="標楷體" w:hAnsi="Arial"/>
      <w:bCs/>
      <w:kern w:val="32"/>
      <w:sz w:val="32"/>
      <w:szCs w:val="36"/>
    </w:rPr>
  </w:style>
  <w:style w:type="character" w:customStyle="1" w:styleId="60">
    <w:name w:val="標題 6 字元"/>
    <w:basedOn w:val="a7"/>
    <w:link w:val="6"/>
    <w:rsid w:val="00A3732F"/>
    <w:rPr>
      <w:rFonts w:ascii="標楷體" w:eastAsia="標楷體" w:hAnsi="Arial"/>
      <w:kern w:val="32"/>
      <w:sz w:val="32"/>
      <w:szCs w:val="36"/>
    </w:rPr>
  </w:style>
  <w:style w:type="character" w:customStyle="1" w:styleId="70">
    <w:name w:val="標題 7 字元"/>
    <w:basedOn w:val="a7"/>
    <w:link w:val="7"/>
    <w:rsid w:val="00A3732F"/>
    <w:rPr>
      <w:rFonts w:ascii="標楷體" w:eastAsia="標楷體" w:hAnsi="Arial"/>
      <w:bCs/>
      <w:kern w:val="32"/>
      <w:sz w:val="32"/>
      <w:szCs w:val="36"/>
    </w:rPr>
  </w:style>
  <w:style w:type="character" w:customStyle="1" w:styleId="80">
    <w:name w:val="標題 8 字元"/>
    <w:basedOn w:val="a7"/>
    <w:link w:val="8"/>
    <w:rsid w:val="00A3732F"/>
    <w:rPr>
      <w:rFonts w:ascii="標楷體" w:eastAsia="標楷體" w:hAnsi="Arial"/>
      <w:kern w:val="32"/>
      <w:sz w:val="32"/>
      <w:szCs w:val="36"/>
    </w:rPr>
  </w:style>
  <w:style w:type="character" w:customStyle="1" w:styleId="ab">
    <w:name w:val="簽名 字元"/>
    <w:basedOn w:val="a7"/>
    <w:link w:val="aa"/>
    <w:semiHidden/>
    <w:rsid w:val="00A3732F"/>
    <w:rPr>
      <w:rFonts w:ascii="標楷體" w:eastAsia="標楷體"/>
      <w:b/>
      <w:snapToGrid w:val="0"/>
      <w:spacing w:val="10"/>
      <w:kern w:val="2"/>
      <w:sz w:val="36"/>
    </w:rPr>
  </w:style>
  <w:style w:type="paragraph" w:styleId="HTML">
    <w:name w:val="HTML Preformatted"/>
    <w:basedOn w:val="a6"/>
    <w:link w:val="HTML0"/>
    <w:uiPriority w:val="99"/>
    <w:unhideWhenUsed/>
    <w:rsid w:val="00DC4D2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spacing w:line="384" w:lineRule="auto"/>
      <w:jc w:val="left"/>
    </w:pPr>
    <w:rPr>
      <w:rFonts w:ascii="細明體" w:eastAsia="細明體" w:hAnsi="細明體" w:cs="細明體"/>
      <w:kern w:val="0"/>
      <w:sz w:val="24"/>
      <w:szCs w:val="24"/>
    </w:rPr>
  </w:style>
  <w:style w:type="character" w:customStyle="1" w:styleId="HTML0">
    <w:name w:val="HTML 預設格式 字元"/>
    <w:basedOn w:val="a7"/>
    <w:link w:val="HTML"/>
    <w:uiPriority w:val="99"/>
    <w:rsid w:val="00DC4D2E"/>
    <w:rPr>
      <w:rFonts w:ascii="細明體" w:eastAsia="細明體" w:hAnsi="細明體" w:cs="細明體"/>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6CECC2-0B22-47F6-80A8-AFF39A1A42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Template>
  <TotalTime>1</TotalTime>
  <Pages>12</Pages>
  <Words>1116</Words>
  <Characters>6365</Characters>
  <Application>Microsoft Office Word</Application>
  <DocSecurity>0</DocSecurity>
  <Lines>53</Lines>
  <Paragraphs>14</Paragraphs>
  <ScaleCrop>false</ScaleCrop>
  <Company>cy</Company>
  <LinksUpToDate>false</LinksUpToDate>
  <CharactersWithSpaces>7467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彈劾案文</dc:title>
  <dc:creator>李健二</dc:creator>
  <cp:lastModifiedBy>黃皓敏</cp:lastModifiedBy>
  <cp:revision>2</cp:revision>
  <cp:lastPrinted>2017-01-10T04:30:00Z</cp:lastPrinted>
  <dcterms:created xsi:type="dcterms:W3CDTF">2017-01-10T10:44:00Z</dcterms:created>
  <dcterms:modified xsi:type="dcterms:W3CDTF">2017-01-10T10:44:00Z</dcterms:modified>
</cp:coreProperties>
</file>