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4"/>
      </w:pPr>
      <w:r w:rsidRPr="00080040">
        <w:rPr>
          <w:rFonts w:hint="eastAsia"/>
        </w:rPr>
        <w:t>糾正案文</w:t>
      </w:r>
    </w:p>
    <w:p w:rsidR="00E25849" w:rsidRDefault="0025106C" w:rsidP="00F231DC">
      <w:pPr>
        <w:pStyle w:val="1"/>
      </w:pPr>
      <w:r>
        <w:rPr>
          <w:rFonts w:hint="eastAsia"/>
        </w:rPr>
        <w:t>被糾正機關：</w:t>
      </w:r>
      <w:r w:rsidR="00884A68">
        <w:rPr>
          <w:rFonts w:hint="eastAsia"/>
        </w:rPr>
        <w:t>臺南</w:t>
      </w:r>
      <w:r w:rsidR="00CB4881">
        <w:rPr>
          <w:rFonts w:hint="eastAsia"/>
        </w:rPr>
        <w:t>市政府</w:t>
      </w:r>
      <w:r w:rsidR="00884A68">
        <w:rPr>
          <w:rFonts w:hint="eastAsia"/>
        </w:rPr>
        <w:t>衛生局</w:t>
      </w:r>
      <w:r>
        <w:rPr>
          <w:rFonts w:hint="eastAsia"/>
        </w:rPr>
        <w:t>。</w:t>
      </w:r>
    </w:p>
    <w:p w:rsidR="00E25849" w:rsidRDefault="0025106C" w:rsidP="00884A68">
      <w:pPr>
        <w:pStyle w:val="1"/>
      </w:pPr>
      <w:r>
        <w:rPr>
          <w:rFonts w:hint="eastAsia"/>
        </w:rPr>
        <w:t>案　　　由：</w:t>
      </w:r>
      <w:bookmarkStart w:id="0" w:name="_Toc457384129"/>
      <w:r w:rsidR="00884A68" w:rsidRPr="00884A68">
        <w:rPr>
          <w:rFonts w:hint="eastAsia"/>
        </w:rPr>
        <w:t>臺南市</w:t>
      </w:r>
      <w:r w:rsidR="00F64B33">
        <w:rPr>
          <w:rFonts w:hint="eastAsia"/>
        </w:rPr>
        <w:t>政府衛生局所屬</w:t>
      </w:r>
      <w:r w:rsidR="00884A68" w:rsidRPr="00884A68">
        <w:rPr>
          <w:rFonts w:hint="eastAsia"/>
        </w:rPr>
        <w:t>中西區衛生所對於社區精神病人的照護管理及追蹤關懷訪視，流於形式，訪視紀錄也不確實，</w:t>
      </w:r>
      <w:r w:rsidR="00F64B33">
        <w:rPr>
          <w:rFonts w:hint="eastAsia"/>
        </w:rPr>
        <w:t>該</w:t>
      </w:r>
      <w:r w:rsidR="00884A68" w:rsidRPr="00884A68">
        <w:rPr>
          <w:rFonts w:hint="eastAsia"/>
        </w:rPr>
        <w:t>局也怠於督導及稽核，使得「精神病患社區關懷訪視」</w:t>
      </w:r>
      <w:r w:rsidR="00884A68">
        <w:rPr>
          <w:rFonts w:hint="eastAsia"/>
        </w:rPr>
        <w:t>之</w:t>
      </w:r>
      <w:r w:rsidR="00884A68" w:rsidRPr="00884A68">
        <w:rPr>
          <w:rFonts w:hint="eastAsia"/>
        </w:rPr>
        <w:t>社會安全機制完全失靈，最終發生蔡父因情緒失控而掐死蔡童的悲劇，核有違失</w:t>
      </w:r>
      <w:bookmarkEnd w:id="0"/>
      <w:r w:rsidR="008B4841" w:rsidRPr="00CB4881">
        <w:rPr>
          <w:rFonts w:hAnsi="標楷體" w:hint="eastAsia"/>
        </w:rPr>
        <w:t>，</w:t>
      </w:r>
      <w:r w:rsidR="008B4841" w:rsidRPr="00CB4881">
        <w:rPr>
          <w:rFonts w:hint="eastAsia"/>
        </w:rPr>
        <w:t>爰依法提案糾正</w:t>
      </w:r>
      <w:r w:rsidRPr="00295BE3">
        <w:rPr>
          <w:rFonts w:hint="eastAsia"/>
        </w:rPr>
        <w:t>。</w:t>
      </w:r>
    </w:p>
    <w:p w:rsidR="00E25849"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EE3AEE" w:rsidRPr="004E3EBC" w:rsidRDefault="00EE3AEE" w:rsidP="00AA09B5">
      <w:pPr>
        <w:tabs>
          <w:tab w:val="left" w:pos="567"/>
        </w:tabs>
        <w:kinsoku w:val="0"/>
        <w:ind w:leftChars="200" w:left="680" w:firstLineChars="200" w:firstLine="680"/>
        <w:rPr>
          <w:rFonts w:hAnsi="標楷體"/>
          <w:color w:val="000000" w:themeColor="text1"/>
          <w:kern w:val="32"/>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Start w:id="42" w:name="_Toc421794871"/>
      <w:bookmarkStart w:id="43" w:name="_Toc422728953"/>
      <w:bookmarkEnd w:id="26"/>
      <w:bookmarkEnd w:id="27"/>
      <w:bookmarkEnd w:id="28"/>
      <w:bookmarkEnd w:id="29"/>
      <w:bookmarkEnd w:id="30"/>
      <w:bookmarkEnd w:id="31"/>
      <w:bookmarkEnd w:id="32"/>
      <w:bookmarkEnd w:id="33"/>
      <w:bookmarkEnd w:id="34"/>
      <w:bookmarkEnd w:id="35"/>
      <w:r w:rsidRPr="004E3EBC">
        <w:rPr>
          <w:rFonts w:ascii="Times New Roman"/>
          <w:color w:val="000000" w:themeColor="text1"/>
          <w:kern w:val="32"/>
        </w:rPr>
        <w:t>聯合國兒童權利公約及世界先進國家均</w:t>
      </w:r>
      <w:r w:rsidRPr="004E3EBC">
        <w:rPr>
          <w:rFonts w:ascii="Times New Roman" w:hint="eastAsia"/>
          <w:color w:val="000000" w:themeColor="text1"/>
          <w:kern w:val="32"/>
        </w:rPr>
        <w:t>對於</w:t>
      </w:r>
      <w:r w:rsidRPr="004E3EBC">
        <w:rPr>
          <w:rFonts w:ascii="Times New Roman"/>
          <w:color w:val="000000" w:themeColor="text1"/>
          <w:kern w:val="32"/>
        </w:rPr>
        <w:t>未滿</w:t>
      </w:r>
      <w:r w:rsidRPr="004E3EBC">
        <w:rPr>
          <w:rFonts w:ascii="Times New Roman"/>
          <w:color w:val="000000" w:themeColor="text1"/>
          <w:kern w:val="32"/>
        </w:rPr>
        <w:t>18</w:t>
      </w:r>
      <w:r w:rsidRPr="004E3EBC">
        <w:rPr>
          <w:rFonts w:ascii="Times New Roman"/>
          <w:color w:val="000000" w:themeColor="text1"/>
          <w:kern w:val="32"/>
        </w:rPr>
        <w:t>歲兒童少年</w:t>
      </w:r>
      <w:r w:rsidRPr="004E3EBC">
        <w:rPr>
          <w:rFonts w:ascii="Times New Roman" w:hint="eastAsia"/>
          <w:color w:val="000000" w:themeColor="text1"/>
          <w:kern w:val="32"/>
        </w:rPr>
        <w:t>(</w:t>
      </w:r>
      <w:r w:rsidRPr="004E3EBC">
        <w:rPr>
          <w:rFonts w:ascii="Times New Roman" w:hint="eastAsia"/>
          <w:color w:val="000000" w:themeColor="text1"/>
          <w:kern w:val="32"/>
        </w:rPr>
        <w:t>下稱兒少</w:t>
      </w:r>
      <w:r w:rsidRPr="004E3EBC">
        <w:rPr>
          <w:rFonts w:ascii="Times New Roman" w:hint="eastAsia"/>
          <w:color w:val="000000" w:themeColor="text1"/>
          <w:kern w:val="32"/>
        </w:rPr>
        <w:t>)</w:t>
      </w:r>
      <w:r w:rsidRPr="004E3EBC">
        <w:rPr>
          <w:rFonts w:ascii="Times New Roman" w:hint="eastAsia"/>
          <w:color w:val="000000" w:themeColor="text1"/>
          <w:kern w:val="32"/>
        </w:rPr>
        <w:t>給予</w:t>
      </w:r>
      <w:r w:rsidRPr="004E3EBC">
        <w:rPr>
          <w:rFonts w:ascii="Times New Roman"/>
          <w:color w:val="000000" w:themeColor="text1"/>
          <w:kern w:val="32"/>
        </w:rPr>
        <w:t>特別</w:t>
      </w:r>
      <w:r w:rsidRPr="004E3EBC">
        <w:rPr>
          <w:rFonts w:ascii="Times New Roman" w:hint="eastAsia"/>
          <w:color w:val="000000" w:themeColor="text1"/>
          <w:kern w:val="32"/>
        </w:rPr>
        <w:t>的</w:t>
      </w:r>
      <w:r w:rsidRPr="004E3EBC">
        <w:rPr>
          <w:rFonts w:ascii="Times New Roman"/>
          <w:color w:val="000000" w:themeColor="text1"/>
          <w:kern w:val="32"/>
        </w:rPr>
        <w:t>福利照顧及保護，我國兒童及少年福利與權益保障法第</w:t>
      </w:r>
      <w:r w:rsidRPr="004E3EBC">
        <w:rPr>
          <w:rFonts w:ascii="Times New Roman"/>
          <w:color w:val="000000" w:themeColor="text1"/>
          <w:kern w:val="32"/>
        </w:rPr>
        <w:t>5</w:t>
      </w:r>
      <w:r w:rsidRPr="004E3EBC">
        <w:rPr>
          <w:rFonts w:ascii="Times New Roman"/>
          <w:color w:val="000000" w:themeColor="text1"/>
          <w:kern w:val="32"/>
        </w:rPr>
        <w:t>條</w:t>
      </w:r>
      <w:r w:rsidRPr="004E3EBC">
        <w:rPr>
          <w:rFonts w:ascii="Times New Roman" w:hint="eastAsia"/>
          <w:color w:val="000000" w:themeColor="text1"/>
          <w:kern w:val="32"/>
        </w:rPr>
        <w:t>也明確</w:t>
      </w:r>
      <w:r w:rsidRPr="004E3EBC">
        <w:rPr>
          <w:rFonts w:ascii="Times New Roman"/>
          <w:color w:val="000000" w:themeColor="text1"/>
          <w:kern w:val="32"/>
        </w:rPr>
        <w:t>揭示：政府及公私立機構、團體處理兒少相關事務時，其保護及救助，應優先處理，</w:t>
      </w:r>
      <w:r w:rsidRPr="004E3EBC">
        <w:rPr>
          <w:rFonts w:ascii="Times New Roman" w:hint="eastAsia"/>
          <w:color w:val="000000" w:themeColor="text1"/>
          <w:kern w:val="32"/>
        </w:rPr>
        <w:t>當</w:t>
      </w:r>
      <w:r w:rsidRPr="004E3EBC">
        <w:rPr>
          <w:rFonts w:ascii="Times New Roman"/>
          <w:color w:val="000000" w:themeColor="text1"/>
          <w:kern w:val="32"/>
        </w:rPr>
        <w:t>兒少</w:t>
      </w:r>
      <w:r w:rsidRPr="004E3EBC">
        <w:rPr>
          <w:rFonts w:ascii="Times New Roman" w:hint="eastAsia"/>
          <w:color w:val="000000" w:themeColor="text1"/>
          <w:kern w:val="32"/>
        </w:rPr>
        <w:t>的</w:t>
      </w:r>
      <w:r w:rsidRPr="004E3EBC">
        <w:rPr>
          <w:rFonts w:ascii="Times New Roman"/>
          <w:color w:val="000000" w:themeColor="text1"/>
          <w:kern w:val="32"/>
        </w:rPr>
        <w:t>權益受到不法侵害時，政府應</w:t>
      </w:r>
      <w:r w:rsidRPr="004E3EBC">
        <w:rPr>
          <w:rFonts w:ascii="Times New Roman" w:hint="eastAsia"/>
          <w:color w:val="000000" w:themeColor="text1"/>
          <w:kern w:val="32"/>
        </w:rPr>
        <w:t>給予</w:t>
      </w:r>
      <w:r w:rsidRPr="004E3EBC">
        <w:rPr>
          <w:rFonts w:ascii="Times New Roman"/>
          <w:color w:val="000000" w:themeColor="text1"/>
          <w:kern w:val="32"/>
        </w:rPr>
        <w:t>適當</w:t>
      </w:r>
      <w:r w:rsidRPr="004E3EBC">
        <w:rPr>
          <w:rFonts w:ascii="Times New Roman" w:hint="eastAsia"/>
          <w:color w:val="000000" w:themeColor="text1"/>
          <w:kern w:val="32"/>
        </w:rPr>
        <w:t>的</w:t>
      </w:r>
      <w:r w:rsidRPr="004E3EBC">
        <w:rPr>
          <w:rFonts w:ascii="Times New Roman"/>
          <w:color w:val="000000" w:themeColor="text1"/>
          <w:kern w:val="32"/>
        </w:rPr>
        <w:t>協助及保護。</w:t>
      </w:r>
      <w:r w:rsidRPr="004E3EBC">
        <w:rPr>
          <w:rFonts w:ascii="Times New Roman" w:hint="eastAsia"/>
          <w:color w:val="000000" w:themeColor="text1"/>
          <w:kern w:val="32"/>
        </w:rPr>
        <w:t>因此</w:t>
      </w:r>
      <w:r w:rsidRPr="004E3EBC">
        <w:rPr>
          <w:rFonts w:ascii="Times New Roman"/>
          <w:color w:val="000000" w:themeColor="text1"/>
          <w:kern w:val="32"/>
        </w:rPr>
        <w:t>，政府</w:t>
      </w:r>
      <w:r w:rsidRPr="004E3EBC">
        <w:rPr>
          <w:rFonts w:ascii="Times New Roman" w:hint="eastAsia"/>
          <w:color w:val="000000" w:themeColor="text1"/>
          <w:kern w:val="32"/>
        </w:rPr>
        <w:t>對於</w:t>
      </w:r>
      <w:r w:rsidRPr="004E3EBC">
        <w:rPr>
          <w:rFonts w:ascii="Times New Roman"/>
          <w:color w:val="000000" w:themeColor="text1"/>
          <w:kern w:val="32"/>
        </w:rPr>
        <w:t>兒少保護</w:t>
      </w:r>
      <w:r w:rsidRPr="004E3EBC">
        <w:rPr>
          <w:rFonts w:ascii="Times New Roman" w:hint="eastAsia"/>
          <w:color w:val="000000" w:themeColor="text1"/>
          <w:kern w:val="32"/>
        </w:rPr>
        <w:t>工作，</w:t>
      </w:r>
      <w:r w:rsidRPr="004E3EBC">
        <w:rPr>
          <w:rFonts w:ascii="Times New Roman"/>
          <w:color w:val="000000" w:themeColor="text1"/>
          <w:kern w:val="32"/>
        </w:rPr>
        <w:t>責無旁貸。</w:t>
      </w:r>
    </w:p>
    <w:p w:rsidR="00EE3AEE" w:rsidRPr="004E3EBC" w:rsidRDefault="00EE3AEE" w:rsidP="00AA09B5">
      <w:pPr>
        <w:tabs>
          <w:tab w:val="left" w:pos="567"/>
        </w:tabs>
        <w:kinsoku w:val="0"/>
        <w:ind w:leftChars="200" w:left="680" w:firstLineChars="200" w:firstLine="680"/>
        <w:rPr>
          <w:rFonts w:ascii="Times New Roman"/>
          <w:color w:val="000000" w:themeColor="text1"/>
          <w:kern w:val="32"/>
        </w:rPr>
      </w:pPr>
      <w:r w:rsidRPr="004E3EBC">
        <w:rPr>
          <w:rFonts w:ascii="Times New Roman"/>
          <w:color w:val="000000" w:themeColor="text1"/>
          <w:kern w:val="32"/>
        </w:rPr>
        <w:t>104</w:t>
      </w:r>
      <w:r w:rsidRPr="004E3EBC">
        <w:rPr>
          <w:rFonts w:ascii="Times New Roman"/>
          <w:color w:val="000000" w:themeColor="text1"/>
          <w:kern w:val="32"/>
        </w:rPr>
        <w:t>年</w:t>
      </w:r>
      <w:r w:rsidRPr="004E3EBC">
        <w:rPr>
          <w:rFonts w:ascii="Times New Roman"/>
          <w:color w:val="000000" w:themeColor="text1"/>
          <w:kern w:val="32"/>
        </w:rPr>
        <w:t>7</w:t>
      </w:r>
      <w:r w:rsidRPr="004E3EBC">
        <w:rPr>
          <w:rFonts w:ascii="Times New Roman"/>
          <w:color w:val="000000" w:themeColor="text1"/>
          <w:kern w:val="32"/>
        </w:rPr>
        <w:t>月</w:t>
      </w:r>
      <w:r w:rsidRPr="004E3EBC">
        <w:rPr>
          <w:rFonts w:ascii="Times New Roman"/>
          <w:color w:val="000000" w:themeColor="text1"/>
          <w:kern w:val="32"/>
        </w:rPr>
        <w:t>11</w:t>
      </w:r>
      <w:r w:rsidRPr="004E3EBC">
        <w:rPr>
          <w:rFonts w:ascii="Times New Roman"/>
          <w:color w:val="000000" w:themeColor="text1"/>
          <w:kern w:val="32"/>
        </w:rPr>
        <w:t>日</w:t>
      </w:r>
      <w:r w:rsidRPr="004E3EBC">
        <w:rPr>
          <w:rFonts w:ascii="Times New Roman"/>
          <w:color w:val="000000" w:themeColor="text1"/>
          <w:kern w:val="32"/>
          <w:szCs w:val="32"/>
        </w:rPr>
        <w:t>臺南市發生</w:t>
      </w:r>
      <w:r w:rsidRPr="004E3EBC">
        <w:rPr>
          <w:rFonts w:ascii="Times New Roman"/>
          <w:color w:val="000000" w:themeColor="text1"/>
          <w:kern w:val="32"/>
          <w:szCs w:val="32"/>
        </w:rPr>
        <w:t>1</w:t>
      </w:r>
      <w:r w:rsidRPr="004E3EBC">
        <w:rPr>
          <w:rFonts w:ascii="Times New Roman"/>
          <w:color w:val="000000" w:themeColor="text1"/>
          <w:kern w:val="32"/>
          <w:szCs w:val="32"/>
        </w:rPr>
        <w:t>名蔡姓男童</w:t>
      </w:r>
      <w:r w:rsidRPr="004E3EBC">
        <w:rPr>
          <w:rFonts w:ascii="Times New Roman"/>
          <w:color w:val="000000" w:themeColor="text1"/>
          <w:kern w:val="32"/>
        </w:rPr>
        <w:t>(102</w:t>
      </w:r>
      <w:r w:rsidRPr="004E3EBC">
        <w:rPr>
          <w:rFonts w:ascii="Times New Roman"/>
          <w:color w:val="000000" w:themeColor="text1"/>
          <w:kern w:val="32"/>
        </w:rPr>
        <w:t>年</w:t>
      </w:r>
      <w:r w:rsidRPr="004E3EBC">
        <w:rPr>
          <w:rFonts w:ascii="Times New Roman"/>
          <w:color w:val="000000" w:themeColor="text1"/>
          <w:kern w:val="32"/>
        </w:rPr>
        <w:t>5</w:t>
      </w:r>
      <w:r w:rsidRPr="004E3EBC">
        <w:rPr>
          <w:rFonts w:ascii="Times New Roman"/>
          <w:color w:val="000000" w:themeColor="text1"/>
          <w:kern w:val="32"/>
        </w:rPr>
        <w:t>月</w:t>
      </w:r>
      <w:r w:rsidRPr="004E3EBC">
        <w:rPr>
          <w:rFonts w:ascii="Times New Roman"/>
          <w:color w:val="000000" w:themeColor="text1"/>
          <w:kern w:val="32"/>
        </w:rPr>
        <w:t>4</w:t>
      </w:r>
      <w:r w:rsidRPr="004E3EBC">
        <w:rPr>
          <w:rFonts w:ascii="Times New Roman"/>
          <w:color w:val="000000" w:themeColor="text1"/>
          <w:kern w:val="32"/>
        </w:rPr>
        <w:t>日出生，從母姓，下稱蔡童</w:t>
      </w:r>
      <w:r w:rsidRPr="004E3EBC">
        <w:rPr>
          <w:rFonts w:ascii="Times New Roman"/>
          <w:color w:val="000000" w:themeColor="text1"/>
          <w:kern w:val="32"/>
        </w:rPr>
        <w:t>)</w:t>
      </w:r>
      <w:r w:rsidRPr="004E3EBC">
        <w:rPr>
          <w:rFonts w:ascii="Times New Roman"/>
          <w:color w:val="000000" w:themeColor="text1"/>
          <w:kern w:val="32"/>
          <w:szCs w:val="32"/>
        </w:rPr>
        <w:t>遭其罹患精神疾病的父親</w:t>
      </w:r>
      <w:r w:rsidRPr="004E3EBC">
        <w:rPr>
          <w:rFonts w:ascii="Times New Roman"/>
          <w:color w:val="000000" w:themeColor="text1"/>
          <w:kern w:val="32"/>
        </w:rPr>
        <w:t>(51</w:t>
      </w:r>
      <w:r w:rsidRPr="004E3EBC">
        <w:rPr>
          <w:rFonts w:ascii="Times New Roman"/>
          <w:color w:val="000000" w:themeColor="text1"/>
          <w:kern w:val="32"/>
        </w:rPr>
        <w:t>年次，下稱蔡父</w:t>
      </w:r>
      <w:r w:rsidRPr="004E3EBC">
        <w:rPr>
          <w:rFonts w:ascii="Times New Roman"/>
          <w:color w:val="000000" w:themeColor="text1"/>
          <w:kern w:val="32"/>
        </w:rPr>
        <w:t>)</w:t>
      </w:r>
      <w:r w:rsidRPr="004E3EBC">
        <w:rPr>
          <w:rFonts w:ascii="Times New Roman"/>
          <w:color w:val="000000" w:themeColor="text1"/>
          <w:kern w:val="32"/>
          <w:szCs w:val="32"/>
        </w:rPr>
        <w:t>虐死案件</w:t>
      </w:r>
      <w:r w:rsidRPr="004E3EBC">
        <w:rPr>
          <w:rFonts w:ascii="Times New Roman"/>
          <w:color w:val="000000" w:themeColor="text1"/>
          <w:kern w:val="32"/>
        </w:rPr>
        <w:t>。蔡父及蔡童</w:t>
      </w:r>
      <w:r w:rsidRPr="004E3EBC">
        <w:rPr>
          <w:rFonts w:ascii="Times New Roman" w:hint="eastAsia"/>
          <w:color w:val="000000" w:themeColor="text1"/>
          <w:kern w:val="32"/>
        </w:rPr>
        <w:t>的</w:t>
      </w:r>
      <w:r w:rsidRPr="004E3EBC">
        <w:rPr>
          <w:rFonts w:ascii="Times New Roman"/>
          <w:color w:val="000000" w:themeColor="text1"/>
          <w:kern w:val="32"/>
        </w:rPr>
        <w:t>母親</w:t>
      </w:r>
      <w:r w:rsidRPr="004E3EBC">
        <w:rPr>
          <w:rFonts w:ascii="Times New Roman"/>
          <w:color w:val="000000" w:themeColor="text1"/>
          <w:kern w:val="32"/>
        </w:rPr>
        <w:t>(</w:t>
      </w:r>
      <w:r w:rsidRPr="004E3EBC">
        <w:rPr>
          <w:rFonts w:ascii="Times New Roman"/>
          <w:color w:val="000000" w:themeColor="text1"/>
          <w:kern w:val="32"/>
        </w:rPr>
        <w:t>大陸籍，</w:t>
      </w:r>
      <w:r w:rsidRPr="004E3EBC">
        <w:rPr>
          <w:rFonts w:ascii="Times New Roman"/>
          <w:color w:val="000000" w:themeColor="text1"/>
          <w:kern w:val="32"/>
        </w:rPr>
        <w:t>75</w:t>
      </w:r>
      <w:r w:rsidRPr="004E3EBC">
        <w:rPr>
          <w:rFonts w:ascii="Times New Roman"/>
          <w:color w:val="000000" w:themeColor="text1"/>
          <w:kern w:val="32"/>
        </w:rPr>
        <w:t>年次，下稱蔡母</w:t>
      </w:r>
      <w:r w:rsidRPr="004E3EBC">
        <w:rPr>
          <w:rFonts w:ascii="Times New Roman"/>
          <w:color w:val="000000" w:themeColor="text1"/>
          <w:kern w:val="32"/>
        </w:rPr>
        <w:t>)</w:t>
      </w:r>
      <w:r w:rsidRPr="004E3EBC">
        <w:rPr>
          <w:rFonts w:ascii="Times New Roman"/>
          <w:color w:val="000000" w:themeColor="text1"/>
          <w:kern w:val="32"/>
        </w:rPr>
        <w:t>於事發當天上午因</w:t>
      </w:r>
      <w:r w:rsidRPr="004E3EBC">
        <w:rPr>
          <w:rFonts w:ascii="Times New Roman" w:hint="eastAsia"/>
          <w:color w:val="000000" w:themeColor="text1"/>
          <w:kern w:val="32"/>
        </w:rPr>
        <w:t>關於</w:t>
      </w:r>
      <w:r w:rsidRPr="004E3EBC">
        <w:rPr>
          <w:rFonts w:ascii="Times New Roman"/>
          <w:color w:val="000000" w:themeColor="text1"/>
          <w:kern w:val="32"/>
        </w:rPr>
        <w:t>蔡童照顧分工問題產生爭執，此時蔡童因排便需要擦拭屁股，蔡父在不情願下大力擦拭，蔡童因疼痛而大哭。蔡母因無法安撫蔡童入睡，而蔡父又不主動照顧蔡童，蔡母便氣而服用蔡父</w:t>
      </w:r>
      <w:r w:rsidRPr="004E3EBC">
        <w:rPr>
          <w:rFonts w:ascii="Times New Roman" w:hint="eastAsia"/>
          <w:color w:val="000000" w:themeColor="text1"/>
          <w:kern w:val="32"/>
        </w:rPr>
        <w:t>的</w:t>
      </w:r>
      <w:r w:rsidRPr="004E3EBC">
        <w:rPr>
          <w:rFonts w:ascii="Times New Roman"/>
          <w:color w:val="000000" w:themeColor="text1"/>
          <w:kern w:val="32"/>
        </w:rPr>
        <w:t>鎮定劑揚言自殺。蔡母服用藥物進入昏睡後，蔡童繼續哭鬧不止，蔡父按捺不住情緒，在床上以雙手壓迫蔡童</w:t>
      </w:r>
      <w:r w:rsidRPr="004E3EBC">
        <w:rPr>
          <w:rFonts w:ascii="Times New Roman" w:hint="eastAsia"/>
          <w:color w:val="000000" w:themeColor="text1"/>
          <w:kern w:val="32"/>
        </w:rPr>
        <w:t>的</w:t>
      </w:r>
      <w:r w:rsidRPr="004E3EBC">
        <w:rPr>
          <w:rFonts w:ascii="Times New Roman"/>
          <w:color w:val="000000" w:themeColor="text1"/>
          <w:kern w:val="32"/>
        </w:rPr>
        <w:t>口、鼻及頸部，直至蔡童窒息死亡。蔡父發現蔡童死亡後，驚覺鑄下大錯，乃於同日</w:t>
      </w:r>
      <w:r w:rsidRPr="004E3EBC">
        <w:rPr>
          <w:rFonts w:ascii="Times New Roman"/>
          <w:color w:val="000000" w:themeColor="text1"/>
          <w:kern w:val="32"/>
        </w:rPr>
        <w:t>11</w:t>
      </w:r>
      <w:r w:rsidRPr="004E3EBC">
        <w:rPr>
          <w:rFonts w:ascii="Times New Roman"/>
          <w:color w:val="000000" w:themeColor="text1"/>
          <w:kern w:val="32"/>
        </w:rPr>
        <w:t>時許將蔡童抱下樓呆坐在門口，經路人發現而報警查獲</w:t>
      </w:r>
      <w:r w:rsidRPr="004E3EBC">
        <w:rPr>
          <w:rFonts w:ascii="Times New Roman" w:hint="eastAsia"/>
          <w:color w:val="000000" w:themeColor="text1"/>
          <w:kern w:val="32"/>
        </w:rPr>
        <w:t>。</w:t>
      </w:r>
      <w:r w:rsidRPr="004E3EBC">
        <w:rPr>
          <w:rFonts w:ascii="Times New Roman"/>
          <w:color w:val="000000" w:themeColor="text1"/>
          <w:kern w:val="32"/>
        </w:rPr>
        <w:t>蔡父經</w:t>
      </w:r>
      <w:r w:rsidRPr="004E3EBC">
        <w:rPr>
          <w:rFonts w:ascii="Times New Roman"/>
          <w:color w:val="000000" w:themeColor="text1"/>
          <w:kern w:val="32"/>
        </w:rPr>
        <w:lastRenderedPageBreak/>
        <w:t>警方偵訊後，被強制送往</w:t>
      </w:r>
      <w:r>
        <w:rPr>
          <w:rFonts w:ascii="Times New Roman" w:hint="eastAsia"/>
          <w:color w:val="000000" w:themeColor="text1"/>
          <w:kern w:val="32"/>
        </w:rPr>
        <w:t>衛生福利部</w:t>
      </w:r>
      <w:r>
        <w:rPr>
          <w:rFonts w:ascii="Times New Roman" w:hint="eastAsia"/>
          <w:color w:val="000000" w:themeColor="text1"/>
          <w:kern w:val="32"/>
        </w:rPr>
        <w:t>(</w:t>
      </w:r>
      <w:r>
        <w:rPr>
          <w:rFonts w:ascii="Times New Roman" w:hint="eastAsia"/>
          <w:color w:val="000000" w:themeColor="text1"/>
          <w:kern w:val="32"/>
        </w:rPr>
        <w:t>下稱衛福部</w:t>
      </w:r>
      <w:r>
        <w:rPr>
          <w:rFonts w:ascii="Times New Roman" w:hint="eastAsia"/>
          <w:color w:val="000000" w:themeColor="text1"/>
          <w:kern w:val="32"/>
        </w:rPr>
        <w:t>)</w:t>
      </w:r>
      <w:r w:rsidRPr="004E3EBC">
        <w:rPr>
          <w:rFonts w:ascii="Times New Roman"/>
          <w:color w:val="000000" w:themeColor="text1"/>
          <w:kern w:val="32"/>
        </w:rPr>
        <w:t>嘉南療養院就醫。</w:t>
      </w:r>
      <w:r w:rsidRPr="004E3EBC">
        <w:rPr>
          <w:rFonts w:ascii="Times New Roman" w:hint="eastAsia"/>
          <w:color w:val="000000" w:themeColor="text1"/>
          <w:kern w:val="32"/>
        </w:rPr>
        <w:t>由於</w:t>
      </w:r>
      <w:r w:rsidRPr="004E3EBC">
        <w:rPr>
          <w:rFonts w:ascii="Times New Roman"/>
          <w:color w:val="000000" w:themeColor="text1"/>
          <w:kern w:val="32"/>
        </w:rPr>
        <w:t>本案涉及相關權責機關對於精神疾病及經濟弱勢家庭是否善盡追蹤訪視之責？對於兒童主要照顧者為精神疾患的家庭，應如何提供協助？衛政與社政機關對於</w:t>
      </w:r>
      <w:r w:rsidRPr="004E3EBC">
        <w:rPr>
          <w:rFonts w:ascii="Times New Roman" w:hint="eastAsia"/>
          <w:color w:val="000000" w:themeColor="text1"/>
          <w:kern w:val="32"/>
        </w:rPr>
        <w:t>這類家庭的</w:t>
      </w:r>
      <w:r w:rsidRPr="004E3EBC">
        <w:rPr>
          <w:rFonts w:ascii="Times New Roman"/>
          <w:color w:val="000000" w:themeColor="text1"/>
          <w:kern w:val="32"/>
        </w:rPr>
        <w:t>兒童保護有無建立及落實合作機制等情，</w:t>
      </w:r>
      <w:r w:rsidRPr="004E3EBC">
        <w:rPr>
          <w:rFonts w:ascii="Times New Roman" w:hint="eastAsia"/>
          <w:color w:val="000000" w:themeColor="text1"/>
          <w:kern w:val="32"/>
        </w:rPr>
        <w:t>本院因而立案調查</w:t>
      </w:r>
      <w:r w:rsidRPr="004E3EBC">
        <w:rPr>
          <w:rFonts w:ascii="Times New Roman"/>
          <w:color w:val="000000" w:themeColor="text1"/>
          <w:kern w:val="32"/>
        </w:rPr>
        <w:t>。</w:t>
      </w:r>
    </w:p>
    <w:p w:rsidR="00EE3AEE" w:rsidRPr="004E3EBC" w:rsidRDefault="00EE3AEE" w:rsidP="004E3EBC">
      <w:pPr>
        <w:tabs>
          <w:tab w:val="left" w:pos="567"/>
        </w:tabs>
        <w:kinsoku w:val="0"/>
        <w:ind w:leftChars="200" w:left="680" w:firstLineChars="200" w:firstLine="672"/>
        <w:rPr>
          <w:rFonts w:ascii="Times New Roman"/>
          <w:color w:val="000000" w:themeColor="text1"/>
          <w:spacing w:val="-2"/>
          <w:kern w:val="32"/>
        </w:rPr>
      </w:pPr>
      <w:r w:rsidRPr="004E3EBC">
        <w:rPr>
          <w:rFonts w:ascii="Times New Roman"/>
          <w:color w:val="000000" w:themeColor="text1"/>
          <w:spacing w:val="-2"/>
          <w:kern w:val="32"/>
        </w:rPr>
        <w:t>案經向臺南市政府、衛福部、衛福部疾病管制署</w:t>
      </w:r>
      <w:r w:rsidRPr="004E3EBC">
        <w:rPr>
          <w:rFonts w:ascii="Times New Roman"/>
          <w:color w:val="000000" w:themeColor="text1"/>
          <w:spacing w:val="-2"/>
          <w:kern w:val="32"/>
        </w:rPr>
        <w:t>(</w:t>
      </w:r>
      <w:r w:rsidRPr="004E3EBC">
        <w:rPr>
          <w:rFonts w:ascii="Times New Roman"/>
          <w:color w:val="000000" w:themeColor="text1"/>
          <w:spacing w:val="-2"/>
          <w:kern w:val="32"/>
        </w:rPr>
        <w:t>下稱疾管署</w:t>
      </w:r>
      <w:r w:rsidRPr="004E3EBC">
        <w:rPr>
          <w:rFonts w:ascii="Times New Roman"/>
          <w:color w:val="000000" w:themeColor="text1"/>
          <w:spacing w:val="-2"/>
          <w:kern w:val="32"/>
        </w:rPr>
        <w:t>)</w:t>
      </w:r>
      <w:r w:rsidRPr="004E3EBC">
        <w:rPr>
          <w:rFonts w:ascii="Times New Roman"/>
          <w:color w:val="000000" w:themeColor="text1"/>
          <w:spacing w:val="-2"/>
          <w:kern w:val="32"/>
        </w:rPr>
        <w:t>、臺灣臺南地方法院檢察署及</w:t>
      </w:r>
      <w:r w:rsidRPr="004E3EBC">
        <w:rPr>
          <w:rFonts w:ascii="Times New Roman" w:hint="eastAsia"/>
          <w:color w:val="000000" w:themeColor="text1"/>
          <w:spacing w:val="-2"/>
          <w:kern w:val="32"/>
        </w:rPr>
        <w:t>相關</w:t>
      </w:r>
      <w:r w:rsidRPr="004E3EBC">
        <w:rPr>
          <w:rFonts w:ascii="Times New Roman"/>
          <w:color w:val="000000" w:themeColor="text1"/>
          <w:spacing w:val="-2"/>
          <w:kern w:val="32"/>
        </w:rPr>
        <w:t>醫療機構調閱相關卷證資料，並於</w:t>
      </w:r>
      <w:r w:rsidRPr="004E3EBC">
        <w:rPr>
          <w:rFonts w:ascii="Times New Roman"/>
          <w:color w:val="000000" w:themeColor="text1"/>
          <w:spacing w:val="-2"/>
          <w:kern w:val="32"/>
        </w:rPr>
        <w:t>104</w:t>
      </w:r>
      <w:r w:rsidRPr="004E3EBC">
        <w:rPr>
          <w:rFonts w:ascii="Times New Roman"/>
          <w:color w:val="000000" w:themeColor="text1"/>
          <w:spacing w:val="-2"/>
          <w:kern w:val="32"/>
        </w:rPr>
        <w:t>年</w:t>
      </w:r>
      <w:r w:rsidRPr="004E3EBC">
        <w:rPr>
          <w:rFonts w:ascii="Times New Roman"/>
          <w:color w:val="000000" w:themeColor="text1"/>
          <w:spacing w:val="-2"/>
          <w:kern w:val="32"/>
        </w:rPr>
        <w:t>12</w:t>
      </w:r>
      <w:r w:rsidRPr="004E3EBC">
        <w:rPr>
          <w:rFonts w:ascii="Times New Roman"/>
          <w:color w:val="000000" w:themeColor="text1"/>
          <w:spacing w:val="-2"/>
          <w:kern w:val="32"/>
        </w:rPr>
        <w:t>月</w:t>
      </w:r>
      <w:r w:rsidRPr="004E3EBC">
        <w:rPr>
          <w:rFonts w:ascii="Times New Roman"/>
          <w:color w:val="000000" w:themeColor="text1"/>
          <w:spacing w:val="-2"/>
          <w:kern w:val="32"/>
        </w:rPr>
        <w:t>3</w:t>
      </w:r>
      <w:r w:rsidRPr="004E3EBC">
        <w:rPr>
          <w:rFonts w:ascii="Times New Roman"/>
          <w:color w:val="000000" w:themeColor="text1"/>
          <w:spacing w:val="-2"/>
          <w:kern w:val="32"/>
        </w:rPr>
        <w:t>日</w:t>
      </w:r>
      <w:r w:rsidRPr="004E3EBC">
        <w:rPr>
          <w:rFonts w:ascii="Times New Roman" w:hint="eastAsia"/>
          <w:color w:val="000000" w:themeColor="text1"/>
          <w:spacing w:val="-2"/>
          <w:kern w:val="32"/>
        </w:rPr>
        <w:t>分別</w:t>
      </w:r>
      <w:r w:rsidRPr="004E3EBC">
        <w:rPr>
          <w:rFonts w:ascii="Times New Roman"/>
          <w:color w:val="000000" w:themeColor="text1"/>
          <w:spacing w:val="-2"/>
          <w:kern w:val="32"/>
        </w:rPr>
        <w:t>至臺南市政府社會局</w:t>
      </w:r>
      <w:r w:rsidRPr="004E3EBC">
        <w:rPr>
          <w:rFonts w:ascii="Times New Roman" w:hint="eastAsia"/>
          <w:color w:val="000000" w:themeColor="text1"/>
          <w:spacing w:val="-2"/>
          <w:kern w:val="32"/>
        </w:rPr>
        <w:t>及</w:t>
      </w:r>
      <w:r w:rsidRPr="004E3EBC">
        <w:rPr>
          <w:rFonts w:ascii="Times New Roman"/>
          <w:color w:val="000000" w:themeColor="text1"/>
          <w:spacing w:val="-2"/>
          <w:kern w:val="32"/>
        </w:rPr>
        <w:t>衛生局辦理調卷事宜，</w:t>
      </w:r>
      <w:r w:rsidRPr="004E3EBC">
        <w:rPr>
          <w:rFonts w:ascii="Times New Roman" w:hint="eastAsia"/>
          <w:color w:val="000000" w:themeColor="text1"/>
          <w:spacing w:val="-2"/>
          <w:kern w:val="32"/>
        </w:rPr>
        <w:t>再</w:t>
      </w:r>
      <w:r w:rsidRPr="004E3EBC">
        <w:rPr>
          <w:rFonts w:ascii="Times New Roman"/>
          <w:color w:val="000000" w:themeColor="text1"/>
          <w:spacing w:val="-2"/>
          <w:kern w:val="32"/>
        </w:rPr>
        <w:t>於</w:t>
      </w:r>
      <w:r w:rsidRPr="004E3EBC">
        <w:rPr>
          <w:rFonts w:ascii="Times New Roman"/>
          <w:color w:val="000000" w:themeColor="text1"/>
          <w:spacing w:val="-2"/>
          <w:kern w:val="32"/>
        </w:rPr>
        <w:t>105</w:t>
      </w:r>
      <w:r w:rsidRPr="004E3EBC">
        <w:rPr>
          <w:rFonts w:ascii="Times New Roman"/>
          <w:color w:val="000000" w:themeColor="text1"/>
          <w:spacing w:val="-2"/>
          <w:kern w:val="32"/>
        </w:rPr>
        <w:t>年</w:t>
      </w:r>
      <w:r w:rsidRPr="004E3EBC">
        <w:rPr>
          <w:rFonts w:ascii="Times New Roman"/>
          <w:color w:val="000000" w:themeColor="text1"/>
          <w:spacing w:val="-2"/>
          <w:kern w:val="32"/>
        </w:rPr>
        <w:t>11</w:t>
      </w:r>
      <w:r w:rsidRPr="004E3EBC">
        <w:rPr>
          <w:rFonts w:ascii="Times New Roman"/>
          <w:color w:val="000000" w:themeColor="text1"/>
          <w:spacing w:val="-2"/>
          <w:kern w:val="32"/>
        </w:rPr>
        <w:t>月</w:t>
      </w:r>
      <w:r w:rsidRPr="004E3EBC">
        <w:rPr>
          <w:rFonts w:ascii="Times New Roman"/>
          <w:color w:val="000000" w:themeColor="text1"/>
          <w:spacing w:val="-2"/>
          <w:kern w:val="32"/>
        </w:rPr>
        <w:t>16</w:t>
      </w:r>
      <w:r w:rsidRPr="004E3EBC">
        <w:rPr>
          <w:rFonts w:ascii="Times New Roman"/>
          <w:color w:val="000000" w:themeColor="text1"/>
          <w:spacing w:val="-2"/>
          <w:kern w:val="32"/>
        </w:rPr>
        <w:t>日詢問臺南市政府社會局劉淑惠局長、衛生局林碧芬副局長、衛福部社會及家庭署簡慧娟署長、保護服務司張秀鴛司長、心理及口腔司諶立中司長</w:t>
      </w:r>
      <w:r w:rsidRPr="004E3EBC">
        <w:rPr>
          <w:rFonts w:ascii="Times New Roman" w:hint="eastAsia"/>
          <w:color w:val="000000" w:themeColor="text1"/>
          <w:spacing w:val="-2"/>
          <w:kern w:val="32"/>
        </w:rPr>
        <w:t>、</w:t>
      </w:r>
      <w:r w:rsidRPr="004E3EBC">
        <w:rPr>
          <w:rFonts w:ascii="Times New Roman"/>
          <w:color w:val="000000" w:themeColor="text1"/>
          <w:spacing w:val="-2"/>
          <w:kern w:val="32"/>
        </w:rPr>
        <w:t>社會救助及社工司江國仁副司長、疾管署陳淑芳簡任技正</w:t>
      </w:r>
      <w:r w:rsidRPr="004E3EBC">
        <w:rPr>
          <w:rFonts w:ascii="Times New Roman" w:hint="eastAsia"/>
          <w:color w:val="000000" w:themeColor="text1"/>
          <w:spacing w:val="-2"/>
          <w:kern w:val="32"/>
        </w:rPr>
        <w:t>暨</w:t>
      </w:r>
      <w:r w:rsidRPr="004E3EBC">
        <w:rPr>
          <w:rFonts w:ascii="Times New Roman"/>
          <w:color w:val="000000" w:themeColor="text1"/>
          <w:spacing w:val="-2"/>
          <w:kern w:val="32"/>
        </w:rPr>
        <w:t>相關主管及承辦人員，已調查完成</w:t>
      </w:r>
      <w:r w:rsidRPr="004E3EBC">
        <w:rPr>
          <w:rFonts w:ascii="Times New Roman" w:hint="eastAsia"/>
          <w:color w:val="000000" w:themeColor="text1"/>
          <w:spacing w:val="-2"/>
          <w:kern w:val="32"/>
        </w:rPr>
        <w:t>。</w:t>
      </w:r>
    </w:p>
    <w:p w:rsidR="00EE3AEE" w:rsidRPr="004E3EBC" w:rsidRDefault="00EE3AEE" w:rsidP="004E3EBC">
      <w:pPr>
        <w:tabs>
          <w:tab w:val="left" w:pos="567"/>
        </w:tabs>
        <w:topLinePunct/>
        <w:ind w:leftChars="200" w:left="680" w:firstLineChars="200" w:firstLine="680"/>
        <w:rPr>
          <w:rFonts w:ascii="Times New Roman"/>
          <w:color w:val="000000" w:themeColor="text1"/>
          <w:kern w:val="32"/>
        </w:rPr>
      </w:pPr>
      <w:r w:rsidRPr="004E3EBC">
        <w:rPr>
          <w:rFonts w:ascii="Times New Roman" w:hint="eastAsia"/>
          <w:color w:val="000000" w:themeColor="text1"/>
          <w:kern w:val="32"/>
        </w:rPr>
        <w:t>經查「</w:t>
      </w:r>
      <w:r w:rsidRPr="004E3EBC">
        <w:rPr>
          <w:rFonts w:ascii="Times New Roman"/>
          <w:color w:val="000000" w:themeColor="text1"/>
          <w:kern w:val="32"/>
        </w:rPr>
        <w:t>精神病患社區關懷訪視</w:t>
      </w:r>
      <w:r w:rsidRPr="004E3EBC">
        <w:rPr>
          <w:rFonts w:ascii="Times New Roman" w:hint="eastAsia"/>
          <w:color w:val="000000" w:themeColor="text1"/>
          <w:kern w:val="32"/>
        </w:rPr>
        <w:t>」是政府建構社會安全網的具體措施，惟</w:t>
      </w:r>
      <w:r w:rsidRPr="00884A68">
        <w:rPr>
          <w:rFonts w:hint="eastAsia"/>
        </w:rPr>
        <w:t>臺南市</w:t>
      </w:r>
      <w:r>
        <w:rPr>
          <w:rFonts w:hint="eastAsia"/>
        </w:rPr>
        <w:t>政府衛生局所屬</w:t>
      </w:r>
      <w:r w:rsidRPr="004E3EBC">
        <w:rPr>
          <w:rFonts w:ascii="Times New Roman" w:hint="eastAsia"/>
          <w:color w:val="000000" w:themeColor="text1"/>
          <w:kern w:val="32"/>
        </w:rPr>
        <w:t>中西區衛生所對於社區精神病人的照護管理及追蹤關懷訪視，流於形式，訪視紀錄也不確實，</w:t>
      </w:r>
      <w:r>
        <w:rPr>
          <w:rFonts w:ascii="Times New Roman" w:hint="eastAsia"/>
          <w:color w:val="000000" w:themeColor="text1"/>
          <w:kern w:val="32"/>
        </w:rPr>
        <w:t>該府</w:t>
      </w:r>
      <w:r w:rsidRPr="004E3EBC">
        <w:rPr>
          <w:rFonts w:ascii="Times New Roman" w:hint="eastAsia"/>
          <w:color w:val="000000" w:themeColor="text1"/>
          <w:kern w:val="32"/>
        </w:rPr>
        <w:t>衛生局也怠於督導及稽核，使得該項社會安全機制完全失靈，最終發生</w:t>
      </w:r>
      <w:r w:rsidRPr="004E3EBC">
        <w:rPr>
          <w:rFonts w:ascii="Times New Roman"/>
          <w:color w:val="000000" w:themeColor="text1"/>
          <w:kern w:val="32"/>
        </w:rPr>
        <w:t>蔡父</w:t>
      </w:r>
      <w:r w:rsidRPr="004E3EBC">
        <w:rPr>
          <w:rFonts w:ascii="Times New Roman" w:hint="eastAsia"/>
          <w:color w:val="000000" w:themeColor="text1"/>
          <w:kern w:val="32"/>
        </w:rPr>
        <w:t>因情緒</w:t>
      </w:r>
      <w:r w:rsidRPr="004E3EBC">
        <w:rPr>
          <w:rFonts w:ascii="Times New Roman"/>
          <w:color w:val="000000" w:themeColor="text1"/>
          <w:kern w:val="32"/>
        </w:rPr>
        <w:t>失控</w:t>
      </w:r>
      <w:r w:rsidRPr="004E3EBC">
        <w:rPr>
          <w:rFonts w:ascii="Times New Roman" w:hint="eastAsia"/>
          <w:color w:val="000000" w:themeColor="text1"/>
          <w:kern w:val="32"/>
        </w:rPr>
        <w:t>而掐死</w:t>
      </w:r>
      <w:r w:rsidRPr="004E3EBC">
        <w:rPr>
          <w:rFonts w:ascii="Times New Roman"/>
          <w:color w:val="000000" w:themeColor="text1"/>
          <w:kern w:val="32"/>
        </w:rPr>
        <w:t>蔡童</w:t>
      </w:r>
      <w:r w:rsidRPr="004E3EBC">
        <w:rPr>
          <w:rFonts w:ascii="Times New Roman" w:hint="eastAsia"/>
          <w:color w:val="000000" w:themeColor="text1"/>
          <w:kern w:val="32"/>
        </w:rPr>
        <w:t>的</w:t>
      </w:r>
      <w:r w:rsidRPr="004E3EBC">
        <w:rPr>
          <w:rFonts w:ascii="Times New Roman"/>
          <w:color w:val="000000" w:themeColor="text1"/>
          <w:kern w:val="32"/>
        </w:rPr>
        <w:t>悲劇</w:t>
      </w:r>
      <w:r w:rsidRPr="004E3EBC">
        <w:rPr>
          <w:rFonts w:ascii="Times New Roman" w:hint="eastAsia"/>
          <w:color w:val="000000" w:themeColor="text1"/>
          <w:kern w:val="32"/>
        </w:rPr>
        <w:t>，核有</w:t>
      </w:r>
      <w:r w:rsidRPr="004E3EBC">
        <w:rPr>
          <w:rFonts w:ascii="Times New Roman"/>
          <w:color w:val="000000" w:themeColor="text1"/>
          <w:kern w:val="32"/>
        </w:rPr>
        <w:t>違失</w:t>
      </w:r>
      <w:r w:rsidRPr="004E3EBC">
        <w:rPr>
          <w:rFonts w:ascii="Times New Roman" w:hint="eastAsia"/>
          <w:color w:val="000000" w:themeColor="text1"/>
          <w:kern w:val="32"/>
        </w:rPr>
        <w:t>，應予糾正，</w:t>
      </w:r>
      <w:r w:rsidRPr="004E3EBC">
        <w:rPr>
          <w:rFonts w:hint="eastAsia"/>
        </w:rPr>
        <w:t>事實與理由如次</w:t>
      </w:r>
      <w:r w:rsidRPr="004E3EBC">
        <w:rPr>
          <w:rFonts w:ascii="Times New Roman" w:hint="eastAsia"/>
          <w:color w:val="000000" w:themeColor="text1"/>
          <w:kern w:val="32"/>
        </w:rPr>
        <w:t>：</w:t>
      </w:r>
    </w:p>
    <w:p w:rsidR="00EE3AEE" w:rsidRPr="00AA09B5" w:rsidRDefault="00EE3AEE" w:rsidP="003A4F74">
      <w:pPr>
        <w:numPr>
          <w:ilvl w:val="1"/>
          <w:numId w:val="6"/>
        </w:numPr>
        <w:kinsoku w:val="0"/>
        <w:adjustRightInd w:val="0"/>
        <w:ind w:left="1020" w:hanging="680"/>
        <w:outlineLvl w:val="1"/>
        <w:rPr>
          <w:rFonts w:ascii="Times New Roman"/>
          <w:bCs/>
          <w:color w:val="000000" w:themeColor="text1"/>
          <w:kern w:val="32"/>
          <w:szCs w:val="36"/>
        </w:rPr>
      </w:pPr>
      <w:bookmarkStart w:id="44" w:name="_Toc468088179"/>
      <w:bookmarkStart w:id="45" w:name="_Toc467568628"/>
      <w:r w:rsidRPr="00AA09B5">
        <w:rPr>
          <w:rFonts w:ascii="新細明體" w:eastAsia="新細明體" w:hAnsi="新細明體" w:hint="eastAsia"/>
          <w:b/>
          <w:bCs/>
          <w:color w:val="000000" w:themeColor="text1"/>
          <w:kern w:val="32"/>
          <w:szCs w:val="36"/>
        </w:rPr>
        <w:t>「</w:t>
      </w:r>
      <w:r w:rsidRPr="00AA09B5">
        <w:rPr>
          <w:rFonts w:ascii="Times New Roman"/>
          <w:b/>
          <w:bCs/>
          <w:color w:val="000000" w:themeColor="text1"/>
          <w:kern w:val="32"/>
          <w:szCs w:val="36"/>
        </w:rPr>
        <w:t>精神病患</w:t>
      </w:r>
      <w:r w:rsidRPr="00FD4F99">
        <w:rPr>
          <w:rFonts w:ascii="Times New Roman"/>
          <w:b/>
          <w:bCs/>
          <w:color w:val="000000" w:themeColor="text1"/>
          <w:kern w:val="32"/>
          <w:szCs w:val="48"/>
        </w:rPr>
        <w:t>社區</w:t>
      </w:r>
      <w:r w:rsidRPr="00AA09B5">
        <w:rPr>
          <w:rFonts w:ascii="Times New Roman"/>
          <w:b/>
          <w:bCs/>
          <w:color w:val="000000" w:themeColor="text1"/>
          <w:kern w:val="32"/>
          <w:szCs w:val="36"/>
        </w:rPr>
        <w:t>關懷訪視</w:t>
      </w:r>
      <w:r w:rsidRPr="00AA09B5">
        <w:rPr>
          <w:rFonts w:ascii="新細明體" w:eastAsia="新細明體" w:hAnsi="新細明體" w:hint="eastAsia"/>
          <w:b/>
          <w:bCs/>
          <w:color w:val="000000" w:themeColor="text1"/>
          <w:kern w:val="32"/>
          <w:szCs w:val="36"/>
        </w:rPr>
        <w:t>」</w:t>
      </w:r>
      <w:r w:rsidRPr="00AA09B5">
        <w:rPr>
          <w:rFonts w:ascii="Times New Roman" w:hint="eastAsia"/>
          <w:b/>
          <w:bCs/>
          <w:color w:val="000000" w:themeColor="text1"/>
          <w:kern w:val="32"/>
          <w:szCs w:val="36"/>
        </w:rPr>
        <w:t>是政府建構社會安全網的具體措施：</w:t>
      </w:r>
      <w:bookmarkEnd w:id="44"/>
    </w:p>
    <w:p w:rsidR="00EE3AEE" w:rsidRPr="00FD4F99" w:rsidRDefault="00EE3AEE" w:rsidP="00FD4F99">
      <w:pPr>
        <w:pStyle w:val="3"/>
        <w:rPr>
          <w:rFonts w:ascii="Times New Roman" w:hAnsi="Times New Roman"/>
        </w:rPr>
      </w:pPr>
      <w:r w:rsidRPr="00FD4F99">
        <w:rPr>
          <w:rFonts w:ascii="Times New Roman" w:hAnsi="Times New Roman"/>
        </w:rPr>
        <w:t>衛福部為落實社區精神病人的追蹤關懷、轉介及轉銜服務，於</w:t>
      </w:r>
      <w:r w:rsidRPr="00FD4F99">
        <w:rPr>
          <w:rFonts w:ascii="Times New Roman" w:hAnsi="Times New Roman"/>
          <w:szCs w:val="48"/>
        </w:rPr>
        <w:t>94</w:t>
      </w:r>
      <w:r w:rsidRPr="00FD4F99">
        <w:rPr>
          <w:rFonts w:ascii="Times New Roman" w:hAnsi="Times New Roman"/>
          <w:szCs w:val="48"/>
        </w:rPr>
        <w:t>年</w:t>
      </w:r>
      <w:r w:rsidRPr="00FD4F99">
        <w:rPr>
          <w:rFonts w:ascii="Times New Roman" w:hAnsi="Times New Roman"/>
          <w:szCs w:val="48"/>
        </w:rPr>
        <w:t>1</w:t>
      </w:r>
      <w:r w:rsidRPr="00FD4F99">
        <w:rPr>
          <w:rFonts w:ascii="Times New Roman" w:hAnsi="Times New Roman"/>
          <w:szCs w:val="48"/>
        </w:rPr>
        <w:t>月</w:t>
      </w:r>
      <w:r w:rsidRPr="00FD4F99">
        <w:rPr>
          <w:rFonts w:ascii="Times New Roman" w:hAnsi="Times New Roman"/>
          <w:szCs w:val="48"/>
        </w:rPr>
        <w:t>26</w:t>
      </w:r>
      <w:r w:rsidRPr="00FD4F99">
        <w:rPr>
          <w:rFonts w:ascii="Times New Roman" w:hAnsi="Times New Roman"/>
          <w:szCs w:val="48"/>
        </w:rPr>
        <w:t>日</w:t>
      </w:r>
      <w:r w:rsidRPr="00FD4F99">
        <w:rPr>
          <w:rFonts w:ascii="Times New Roman" w:hAnsi="Times New Roman"/>
        </w:rPr>
        <w:t>訂定「精神疾病患者社區家訪要點」。依據該要點規定，各地方政府衛生局對於社區精神病人</w:t>
      </w:r>
      <w:r w:rsidRPr="00FD4F99">
        <w:rPr>
          <w:rFonts w:ascii="Times New Roman" w:hAnsi="Times New Roman"/>
          <w:vertAlign w:val="superscript"/>
        </w:rPr>
        <w:footnoteReference w:id="1"/>
      </w:r>
      <w:r w:rsidRPr="00FD4F99">
        <w:rPr>
          <w:rFonts w:ascii="Times New Roman" w:hAnsi="Times New Roman"/>
        </w:rPr>
        <w:t>，應收案納入「精神照護資訊管</w:t>
      </w:r>
      <w:r w:rsidRPr="00FD4F99">
        <w:rPr>
          <w:rFonts w:ascii="Times New Roman" w:hAnsi="Times New Roman"/>
        </w:rPr>
        <w:lastRenderedPageBreak/>
        <w:t>理系統」進行照護管理，由社區公共衛生護理師</w:t>
      </w:r>
      <w:r w:rsidRPr="00FD4F99">
        <w:rPr>
          <w:rFonts w:ascii="Times New Roman" w:hAnsi="Times New Roman"/>
        </w:rPr>
        <w:t>(</w:t>
      </w:r>
      <w:r w:rsidRPr="00FD4F99">
        <w:rPr>
          <w:rFonts w:ascii="Times New Roman" w:hAnsi="Times New Roman"/>
        </w:rPr>
        <w:t>下稱公衛護理師</w:t>
      </w:r>
      <w:r w:rsidRPr="00FD4F99">
        <w:rPr>
          <w:rFonts w:ascii="Times New Roman" w:hAnsi="Times New Roman"/>
        </w:rPr>
        <w:t>)</w:t>
      </w:r>
      <w:r w:rsidRPr="00FD4F99">
        <w:rPr>
          <w:rFonts w:ascii="Times New Roman" w:hAnsi="Times New Roman"/>
        </w:rPr>
        <w:t>依個案狀況評估結果，進行分級，並提供每月</w:t>
      </w:r>
      <w:r w:rsidRPr="00FD4F99">
        <w:rPr>
          <w:rFonts w:ascii="Times New Roman" w:hAnsi="Times New Roman"/>
        </w:rPr>
        <w:t>(</w:t>
      </w:r>
      <w:r w:rsidRPr="00FD4F99">
        <w:rPr>
          <w:rFonts w:ascii="Times New Roman" w:hAnsi="Times New Roman"/>
        </w:rPr>
        <w:t>第一級個案</w:t>
      </w:r>
      <w:r w:rsidRPr="00FD4F99">
        <w:rPr>
          <w:rFonts w:ascii="Times New Roman" w:hAnsi="Times New Roman"/>
        </w:rPr>
        <w:t>)</w:t>
      </w:r>
      <w:r w:rsidRPr="00FD4F99">
        <w:rPr>
          <w:rFonts w:ascii="Times New Roman" w:hAnsi="Times New Roman"/>
        </w:rPr>
        <w:t>、每季</w:t>
      </w:r>
      <w:r w:rsidRPr="00FD4F99">
        <w:rPr>
          <w:rFonts w:ascii="Times New Roman" w:hAnsi="Times New Roman"/>
        </w:rPr>
        <w:t>(</w:t>
      </w:r>
      <w:r w:rsidRPr="00FD4F99">
        <w:rPr>
          <w:rFonts w:ascii="Times New Roman" w:hAnsi="Times New Roman"/>
        </w:rPr>
        <w:t>第二級個案</w:t>
      </w:r>
      <w:r w:rsidRPr="00FD4F99">
        <w:rPr>
          <w:rFonts w:ascii="Times New Roman" w:hAnsi="Times New Roman"/>
        </w:rPr>
        <w:t>)</w:t>
      </w:r>
      <w:r w:rsidRPr="00FD4F99">
        <w:rPr>
          <w:rFonts w:ascii="Times New Roman" w:hAnsi="Times New Roman"/>
        </w:rPr>
        <w:t>、每半年</w:t>
      </w:r>
      <w:r w:rsidRPr="00FD4F99">
        <w:rPr>
          <w:rFonts w:ascii="Times New Roman" w:hAnsi="Times New Roman"/>
        </w:rPr>
        <w:t>(</w:t>
      </w:r>
      <w:r w:rsidRPr="00FD4F99">
        <w:rPr>
          <w:rFonts w:ascii="Times New Roman" w:hAnsi="Times New Roman"/>
        </w:rPr>
        <w:t>第三級個案</w:t>
      </w:r>
      <w:r w:rsidRPr="00FD4F99">
        <w:rPr>
          <w:rFonts w:ascii="Times New Roman" w:hAnsi="Times New Roman"/>
        </w:rPr>
        <w:t>)</w:t>
      </w:r>
      <w:r w:rsidRPr="00FD4F99">
        <w:rPr>
          <w:rFonts w:ascii="Times New Roman" w:hAnsi="Times New Roman"/>
        </w:rPr>
        <w:t>、每年</w:t>
      </w:r>
      <w:r w:rsidRPr="00FD4F99">
        <w:rPr>
          <w:rFonts w:ascii="Times New Roman" w:hAnsi="Times New Roman"/>
        </w:rPr>
        <w:t>1</w:t>
      </w:r>
      <w:r w:rsidRPr="00FD4F99">
        <w:rPr>
          <w:rFonts w:ascii="Times New Roman" w:hAnsi="Times New Roman"/>
        </w:rPr>
        <w:t>次</w:t>
      </w:r>
      <w:r w:rsidRPr="00FD4F99">
        <w:rPr>
          <w:rFonts w:ascii="Times New Roman" w:hAnsi="Times New Roman"/>
        </w:rPr>
        <w:t>(</w:t>
      </w:r>
      <w:r w:rsidRPr="00FD4F99">
        <w:rPr>
          <w:rFonts w:ascii="Times New Roman" w:hAnsi="Times New Roman"/>
        </w:rPr>
        <w:t>第四級個案</w:t>
      </w:r>
      <w:r w:rsidRPr="00FD4F99">
        <w:rPr>
          <w:rFonts w:ascii="Times New Roman" w:hAnsi="Times New Roman"/>
        </w:rPr>
        <w:t>)</w:t>
      </w:r>
      <w:r w:rsidRPr="00FD4F99">
        <w:rPr>
          <w:rFonts w:ascii="Times New Roman" w:hAnsi="Times New Roman"/>
        </w:rPr>
        <w:t>或特殊個案</w:t>
      </w:r>
      <w:r w:rsidRPr="00FD4F99">
        <w:rPr>
          <w:rFonts w:ascii="Times New Roman" w:hAnsi="Times New Roman"/>
        </w:rPr>
        <w:t>(</w:t>
      </w:r>
      <w:r w:rsidRPr="00FD4F99">
        <w:rPr>
          <w:rFonts w:ascii="Times New Roman" w:hAnsi="Times New Roman"/>
        </w:rPr>
        <w:t>第五級個案</w:t>
      </w:r>
      <w:r w:rsidRPr="00FD4F99">
        <w:rPr>
          <w:rFonts w:ascii="Times New Roman" w:hAnsi="Times New Roman"/>
        </w:rPr>
        <w:t>)</w:t>
      </w:r>
      <w:r w:rsidRPr="00FD4F99">
        <w:rPr>
          <w:rFonts w:ascii="Times New Roman" w:hAnsi="Times New Roman"/>
        </w:rPr>
        <w:t>的追蹤關懷訪視服務</w:t>
      </w:r>
      <w:r w:rsidRPr="00FD4F99">
        <w:rPr>
          <w:rFonts w:ascii="Times New Roman" w:hAnsi="Times New Roman"/>
        </w:rPr>
        <w:t>(</w:t>
      </w:r>
      <w:r w:rsidRPr="00FD4F99">
        <w:rPr>
          <w:rFonts w:ascii="Times New Roman" w:hAnsi="Times New Roman"/>
        </w:rPr>
        <w:t>詳見下表</w:t>
      </w:r>
      <w:r w:rsidRPr="00FD4F99">
        <w:rPr>
          <w:rFonts w:ascii="Times New Roman" w:hAnsi="Times New Roman"/>
        </w:rPr>
        <w:t>1)</w:t>
      </w:r>
      <w:r w:rsidRPr="00FD4F99">
        <w:rPr>
          <w:rFonts w:ascii="Times New Roman" w:hAnsi="Times New Roman"/>
        </w:rPr>
        <w:t>。</w:t>
      </w:r>
    </w:p>
    <w:p w:rsidR="00EE3AEE" w:rsidRPr="00940AE4" w:rsidRDefault="00EE3AEE" w:rsidP="00FD4F99">
      <w:pPr>
        <w:pStyle w:val="3"/>
        <w:rPr>
          <w:rFonts w:ascii="Times New Roman"/>
          <w:color w:val="000000" w:themeColor="text1"/>
        </w:rPr>
      </w:pPr>
      <w:r w:rsidRPr="00940AE4">
        <w:rPr>
          <w:rFonts w:ascii="Times New Roman" w:hint="eastAsia"/>
          <w:color w:val="000000" w:themeColor="text1"/>
          <w:szCs w:val="28"/>
        </w:rPr>
        <w:t>上述</w:t>
      </w:r>
      <w:r w:rsidRPr="00940AE4">
        <w:rPr>
          <w:rFonts w:ascii="Times New Roman"/>
          <w:color w:val="000000" w:themeColor="text1"/>
        </w:rPr>
        <w:t>家訪要點</w:t>
      </w:r>
      <w:r w:rsidRPr="00940AE4">
        <w:rPr>
          <w:rFonts w:ascii="Times New Roman" w:hint="eastAsia"/>
          <w:color w:val="000000" w:themeColor="text1"/>
        </w:rPr>
        <w:t>要求</w:t>
      </w:r>
      <w:r w:rsidRPr="00940AE4">
        <w:rPr>
          <w:rFonts w:ascii="Times New Roman" w:hint="eastAsia"/>
          <w:color w:val="000000" w:themeColor="text1"/>
          <w:szCs w:val="28"/>
        </w:rPr>
        <w:t>訪視追蹤</w:t>
      </w:r>
      <w:r w:rsidRPr="00940AE4">
        <w:rPr>
          <w:rFonts w:ascii="Times New Roman"/>
          <w:color w:val="000000" w:themeColor="text1"/>
        </w:rPr>
        <w:t>以實際家庭訪視為主，可配合電話訪談或辦公室會談</w:t>
      </w:r>
      <w:r w:rsidRPr="00940AE4">
        <w:rPr>
          <w:rFonts w:ascii="Times New Roman" w:hint="eastAsia"/>
          <w:color w:val="000000" w:themeColor="text1"/>
        </w:rPr>
        <w:t>，該項作法是希望透過家訪達到：</w:t>
      </w:r>
      <w:bookmarkEnd w:id="45"/>
      <w:r w:rsidRPr="00940AE4">
        <w:rPr>
          <w:rFonts w:ascii="Times New Roman" w:hint="eastAsia"/>
          <w:color w:val="000000" w:themeColor="text1"/>
        </w:rPr>
        <w:t>(1)</w:t>
      </w:r>
      <w:r w:rsidRPr="00940AE4">
        <w:rPr>
          <w:rFonts w:ascii="Times New Roman"/>
          <w:color w:val="000000" w:themeColor="text1"/>
        </w:rPr>
        <w:t>早期發現社區精神</w:t>
      </w:r>
      <w:r w:rsidRPr="00940AE4">
        <w:rPr>
          <w:rFonts w:ascii="Times New Roman"/>
          <w:color w:val="000000" w:themeColor="text1"/>
          <w:szCs w:val="32"/>
        </w:rPr>
        <w:t>疾病</w:t>
      </w:r>
      <w:r w:rsidRPr="00940AE4">
        <w:rPr>
          <w:rFonts w:ascii="Times New Roman"/>
          <w:color w:val="000000" w:themeColor="text1"/>
        </w:rPr>
        <w:t>疑似患者，並轉介適當醫療院所確定診斷</w:t>
      </w:r>
      <w:r w:rsidRPr="00940AE4">
        <w:rPr>
          <w:rFonts w:ascii="Times New Roman" w:hint="eastAsia"/>
          <w:color w:val="000000" w:themeColor="text1"/>
        </w:rPr>
        <w:t>；</w:t>
      </w:r>
      <w:r w:rsidRPr="00940AE4">
        <w:rPr>
          <w:rFonts w:ascii="Times New Roman" w:hint="eastAsia"/>
          <w:color w:val="000000" w:themeColor="text1"/>
        </w:rPr>
        <w:t>(2)</w:t>
      </w:r>
      <w:r w:rsidRPr="00940AE4">
        <w:rPr>
          <w:rFonts w:ascii="Times New Roman"/>
          <w:color w:val="000000" w:themeColor="text1"/>
          <w:szCs w:val="28"/>
        </w:rPr>
        <w:t>確定診斷</w:t>
      </w:r>
      <w:r w:rsidRPr="00940AE4">
        <w:rPr>
          <w:rFonts w:ascii="Times New Roman" w:hint="eastAsia"/>
          <w:color w:val="000000" w:themeColor="text1"/>
          <w:szCs w:val="28"/>
        </w:rPr>
        <w:t>的</w:t>
      </w:r>
      <w:r w:rsidRPr="00940AE4">
        <w:rPr>
          <w:rFonts w:ascii="Times New Roman"/>
          <w:color w:val="000000" w:themeColor="text1"/>
          <w:szCs w:val="28"/>
        </w:rPr>
        <w:t>精神疾病患者規則就醫，按時服用藥物</w:t>
      </w:r>
      <w:r w:rsidRPr="00940AE4">
        <w:rPr>
          <w:rFonts w:ascii="Times New Roman" w:hint="eastAsia"/>
          <w:color w:val="000000" w:themeColor="text1"/>
          <w:szCs w:val="28"/>
        </w:rPr>
        <w:t>；</w:t>
      </w:r>
      <w:r w:rsidRPr="00940AE4">
        <w:rPr>
          <w:rFonts w:ascii="Times New Roman" w:hint="eastAsia"/>
          <w:color w:val="000000" w:themeColor="text1"/>
          <w:szCs w:val="28"/>
        </w:rPr>
        <w:t>(3)</w:t>
      </w:r>
      <w:r w:rsidRPr="00940AE4">
        <w:rPr>
          <w:rFonts w:ascii="Times New Roman"/>
          <w:color w:val="000000" w:themeColor="text1"/>
        </w:rPr>
        <w:t>協助家屬做危機</w:t>
      </w:r>
      <w:r w:rsidRPr="00940AE4">
        <w:rPr>
          <w:rFonts w:ascii="Times New Roman"/>
          <w:color w:val="000000" w:themeColor="text1"/>
          <w:szCs w:val="28"/>
        </w:rPr>
        <w:t>處理</w:t>
      </w:r>
      <w:r w:rsidRPr="00940AE4">
        <w:rPr>
          <w:rFonts w:ascii="Times New Roman" w:hint="eastAsia"/>
          <w:color w:val="000000" w:themeColor="text1"/>
          <w:szCs w:val="28"/>
        </w:rPr>
        <w:t>；</w:t>
      </w:r>
      <w:r w:rsidRPr="00940AE4">
        <w:rPr>
          <w:rFonts w:ascii="Times New Roman" w:hint="eastAsia"/>
          <w:color w:val="000000" w:themeColor="text1"/>
          <w:szCs w:val="28"/>
        </w:rPr>
        <w:t>(4)</w:t>
      </w:r>
      <w:r w:rsidRPr="00940AE4">
        <w:rPr>
          <w:rFonts w:ascii="Times New Roman"/>
          <w:color w:val="000000" w:themeColor="text1"/>
          <w:szCs w:val="28"/>
        </w:rPr>
        <w:t>妥善利用各種資源</w:t>
      </w:r>
      <w:r w:rsidRPr="00940AE4">
        <w:rPr>
          <w:rFonts w:ascii="Times New Roman"/>
          <w:color w:val="000000" w:themeColor="text1"/>
          <w:szCs w:val="28"/>
        </w:rPr>
        <w:t>(</w:t>
      </w:r>
      <w:r w:rsidRPr="00940AE4">
        <w:rPr>
          <w:rFonts w:ascii="Times New Roman"/>
          <w:color w:val="000000" w:themeColor="text1"/>
          <w:szCs w:val="28"/>
        </w:rPr>
        <w:t>含醫療、復健、社會福利</w:t>
      </w:r>
      <w:r w:rsidRPr="00940AE4">
        <w:rPr>
          <w:rFonts w:ascii="Times New Roman"/>
          <w:color w:val="000000" w:themeColor="text1"/>
          <w:szCs w:val="28"/>
        </w:rPr>
        <w:t>)</w:t>
      </w:r>
      <w:r w:rsidRPr="00940AE4">
        <w:rPr>
          <w:rFonts w:ascii="Times New Roman" w:hint="eastAsia"/>
          <w:color w:val="000000" w:themeColor="text1"/>
          <w:szCs w:val="28"/>
        </w:rPr>
        <w:t>；</w:t>
      </w:r>
      <w:r>
        <w:rPr>
          <w:rFonts w:ascii="Times New Roman" w:hint="eastAsia"/>
          <w:color w:val="000000" w:themeColor="text1"/>
          <w:szCs w:val="28"/>
        </w:rPr>
        <w:t>(5</w:t>
      </w:r>
      <w:r w:rsidRPr="00940AE4">
        <w:rPr>
          <w:rFonts w:ascii="Times New Roman" w:hint="eastAsia"/>
          <w:color w:val="000000" w:themeColor="text1"/>
          <w:szCs w:val="28"/>
        </w:rPr>
        <w:t>)</w:t>
      </w:r>
      <w:r w:rsidRPr="00940AE4">
        <w:rPr>
          <w:rFonts w:ascii="Times New Roman"/>
          <w:color w:val="000000" w:themeColor="text1"/>
          <w:szCs w:val="28"/>
        </w:rPr>
        <w:t>促進病友及家屬參與社區活動</w:t>
      </w:r>
      <w:r w:rsidRPr="00940AE4">
        <w:rPr>
          <w:rFonts w:ascii="Times New Roman" w:hint="eastAsia"/>
          <w:color w:val="000000" w:themeColor="text1"/>
          <w:szCs w:val="28"/>
        </w:rPr>
        <w:t>；</w:t>
      </w:r>
      <w:r w:rsidRPr="00940AE4">
        <w:rPr>
          <w:rFonts w:ascii="Times New Roman" w:hint="eastAsia"/>
          <w:color w:val="000000" w:themeColor="text1"/>
          <w:szCs w:val="28"/>
        </w:rPr>
        <w:t>(</w:t>
      </w:r>
      <w:r>
        <w:rPr>
          <w:rFonts w:ascii="Times New Roman" w:hint="eastAsia"/>
          <w:color w:val="000000" w:themeColor="text1"/>
          <w:szCs w:val="28"/>
        </w:rPr>
        <w:t>6</w:t>
      </w:r>
      <w:r w:rsidRPr="00940AE4">
        <w:rPr>
          <w:rFonts w:ascii="Times New Roman" w:hint="eastAsia"/>
          <w:color w:val="000000" w:themeColor="text1"/>
          <w:szCs w:val="28"/>
        </w:rPr>
        <w:t>)</w:t>
      </w:r>
      <w:r w:rsidRPr="00940AE4">
        <w:rPr>
          <w:rFonts w:ascii="Times New Roman"/>
          <w:color w:val="000000" w:themeColor="text1"/>
          <w:szCs w:val="28"/>
        </w:rPr>
        <w:t>增進社區民眾對精神衛生的認識與精神疾病患者的關懷</w:t>
      </w:r>
      <w:r w:rsidRPr="00940AE4">
        <w:rPr>
          <w:rFonts w:ascii="Times New Roman" w:hint="eastAsia"/>
          <w:color w:val="000000" w:themeColor="text1"/>
          <w:szCs w:val="28"/>
        </w:rPr>
        <w:t>等目標</w:t>
      </w:r>
      <w:r w:rsidRPr="00940AE4">
        <w:rPr>
          <w:rFonts w:ascii="Times New Roman"/>
          <w:color w:val="000000" w:themeColor="text1"/>
          <w:szCs w:val="28"/>
        </w:rPr>
        <w:t>。</w:t>
      </w:r>
    </w:p>
    <w:p w:rsidR="00EE3AEE" w:rsidRPr="00AA09B5" w:rsidRDefault="00EE3AEE" w:rsidP="00FD4F99">
      <w:pPr>
        <w:spacing w:beforeLines="25" w:before="114" w:line="360" w:lineRule="exact"/>
        <w:ind w:leftChars="408" w:left="2321" w:rightChars="-29" w:right="-99" w:hangingChars="333" w:hanging="933"/>
        <w:outlineLvl w:val="3"/>
        <w:rPr>
          <w:rFonts w:ascii="Times New Roman"/>
          <w:color w:val="000000" w:themeColor="text1"/>
          <w:spacing w:val="-10"/>
          <w:kern w:val="32"/>
          <w:sz w:val="28"/>
          <w:szCs w:val="28"/>
        </w:rPr>
      </w:pPr>
      <w:r w:rsidRPr="00AA09B5">
        <w:rPr>
          <w:rFonts w:ascii="Times New Roman"/>
          <w:color w:val="000000" w:themeColor="text1"/>
          <w:spacing w:val="-10"/>
          <w:kern w:val="32"/>
          <w:sz w:val="28"/>
          <w:szCs w:val="28"/>
        </w:rPr>
        <w:t>表</w:t>
      </w:r>
      <w:r w:rsidRPr="00AA09B5">
        <w:rPr>
          <w:rFonts w:ascii="Times New Roman"/>
          <w:color w:val="000000" w:themeColor="text1"/>
          <w:spacing w:val="-10"/>
          <w:kern w:val="32"/>
          <w:sz w:val="28"/>
          <w:szCs w:val="28"/>
        </w:rPr>
        <w:t>1.</w:t>
      </w:r>
      <w:r w:rsidRPr="00AA09B5">
        <w:rPr>
          <w:rFonts w:ascii="Times New Roman"/>
          <w:color w:val="000000" w:themeColor="text1"/>
          <w:spacing w:val="-10"/>
          <w:kern w:val="32"/>
          <w:sz w:val="28"/>
          <w:szCs w:val="28"/>
        </w:rPr>
        <w:t>「精神疾病患者社區家訪要點」</w:t>
      </w:r>
      <w:r w:rsidRPr="00AA09B5">
        <w:rPr>
          <w:rFonts w:ascii="Times New Roman" w:hint="eastAsia"/>
          <w:color w:val="000000" w:themeColor="text1"/>
          <w:spacing w:val="-10"/>
          <w:kern w:val="32"/>
          <w:sz w:val="28"/>
          <w:szCs w:val="28"/>
        </w:rPr>
        <w:t>的</w:t>
      </w:r>
      <w:r w:rsidRPr="00AA09B5">
        <w:rPr>
          <w:rFonts w:ascii="Times New Roman"/>
          <w:color w:val="000000" w:themeColor="text1"/>
          <w:spacing w:val="-10"/>
          <w:kern w:val="32"/>
          <w:sz w:val="28"/>
          <w:szCs w:val="28"/>
        </w:rPr>
        <w:t>個案分級</w:t>
      </w:r>
      <w:r w:rsidRPr="00AA09B5">
        <w:rPr>
          <w:rFonts w:ascii="Times New Roman" w:hint="eastAsia"/>
          <w:color w:val="000000" w:themeColor="text1"/>
          <w:spacing w:val="-10"/>
          <w:kern w:val="32"/>
          <w:sz w:val="28"/>
          <w:szCs w:val="28"/>
        </w:rPr>
        <w:t>及訪視頻率</w:t>
      </w:r>
    </w:p>
    <w:tbl>
      <w:tblPr>
        <w:tblStyle w:val="af9"/>
        <w:tblW w:w="0" w:type="auto"/>
        <w:tblInd w:w="15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1"/>
        <w:gridCol w:w="4972"/>
        <w:gridCol w:w="1581"/>
      </w:tblGrid>
      <w:tr w:rsidR="00EE3AEE" w:rsidRPr="00AA09B5" w:rsidTr="00FD4F99">
        <w:trPr>
          <w:tblHeader/>
        </w:trPr>
        <w:tc>
          <w:tcPr>
            <w:tcW w:w="851" w:type="dxa"/>
          </w:tcPr>
          <w:p w:rsidR="00EE3AEE" w:rsidRPr="00AA09B5" w:rsidRDefault="00EE3AEE" w:rsidP="00AA09B5">
            <w:pPr>
              <w:kinsoku w:val="0"/>
              <w:spacing w:line="360" w:lineRule="exact"/>
              <w:jc w:val="center"/>
              <w:rPr>
                <w:rFonts w:ascii="Times New Roman"/>
                <w:color w:val="000000" w:themeColor="text1"/>
                <w:spacing w:val="-10"/>
                <w:sz w:val="28"/>
                <w:szCs w:val="28"/>
              </w:rPr>
            </w:pPr>
            <w:r w:rsidRPr="00AA09B5">
              <w:rPr>
                <w:rFonts w:ascii="Times New Roman"/>
                <w:color w:val="000000" w:themeColor="text1"/>
                <w:spacing w:val="-10"/>
                <w:sz w:val="28"/>
                <w:szCs w:val="28"/>
              </w:rPr>
              <w:t>對象</w:t>
            </w:r>
          </w:p>
        </w:tc>
        <w:tc>
          <w:tcPr>
            <w:tcW w:w="4972" w:type="dxa"/>
          </w:tcPr>
          <w:p w:rsidR="00EE3AEE" w:rsidRPr="00AA09B5" w:rsidRDefault="00EE3AEE" w:rsidP="00AA09B5">
            <w:pPr>
              <w:kinsoku w:val="0"/>
              <w:spacing w:line="360" w:lineRule="exact"/>
              <w:jc w:val="center"/>
              <w:rPr>
                <w:rFonts w:ascii="Times New Roman"/>
                <w:color w:val="000000" w:themeColor="text1"/>
                <w:spacing w:val="-10"/>
                <w:sz w:val="28"/>
                <w:szCs w:val="28"/>
              </w:rPr>
            </w:pPr>
            <w:r w:rsidRPr="00AA09B5">
              <w:rPr>
                <w:rFonts w:ascii="Times New Roman"/>
                <w:color w:val="000000" w:themeColor="text1"/>
                <w:spacing w:val="-10"/>
                <w:sz w:val="28"/>
                <w:szCs w:val="28"/>
              </w:rPr>
              <w:t>個案現況評估</w:t>
            </w:r>
          </w:p>
        </w:tc>
        <w:tc>
          <w:tcPr>
            <w:tcW w:w="1581" w:type="dxa"/>
          </w:tcPr>
          <w:p w:rsidR="00EE3AEE" w:rsidRPr="00AA09B5" w:rsidRDefault="00EE3AEE" w:rsidP="00AA09B5">
            <w:pPr>
              <w:kinsoku w:val="0"/>
              <w:spacing w:line="360" w:lineRule="exact"/>
              <w:jc w:val="center"/>
              <w:rPr>
                <w:rFonts w:ascii="Times New Roman"/>
                <w:color w:val="000000" w:themeColor="text1"/>
                <w:spacing w:val="-10"/>
                <w:sz w:val="28"/>
                <w:szCs w:val="28"/>
              </w:rPr>
            </w:pPr>
            <w:r w:rsidRPr="00AA09B5">
              <w:rPr>
                <w:rFonts w:ascii="Times New Roman"/>
                <w:color w:val="000000" w:themeColor="text1"/>
                <w:spacing w:val="-10"/>
                <w:sz w:val="28"/>
                <w:szCs w:val="28"/>
              </w:rPr>
              <w:t>照護間隔</w:t>
            </w:r>
          </w:p>
        </w:tc>
      </w:tr>
      <w:tr w:rsidR="00EE3AEE" w:rsidRPr="00AA09B5" w:rsidTr="00FD4F99">
        <w:tc>
          <w:tcPr>
            <w:tcW w:w="851" w:type="dxa"/>
          </w:tcPr>
          <w:p w:rsidR="00EE3AEE" w:rsidRPr="00AA09B5" w:rsidRDefault="00EE3AEE" w:rsidP="00AA09B5">
            <w:pPr>
              <w:kinsoku w:val="0"/>
              <w:spacing w:line="340" w:lineRule="exact"/>
              <w:rPr>
                <w:rFonts w:ascii="Times New Roman"/>
                <w:color w:val="000000" w:themeColor="text1"/>
                <w:spacing w:val="-10"/>
                <w:sz w:val="28"/>
                <w:szCs w:val="28"/>
              </w:rPr>
            </w:pPr>
            <w:r w:rsidRPr="00AA09B5">
              <w:rPr>
                <w:rFonts w:ascii="Times New Roman"/>
                <w:color w:val="000000" w:themeColor="text1"/>
                <w:spacing w:val="-10"/>
                <w:sz w:val="28"/>
                <w:szCs w:val="28"/>
              </w:rPr>
              <w:t>一級</w:t>
            </w:r>
          </w:p>
        </w:tc>
        <w:tc>
          <w:tcPr>
            <w:tcW w:w="4972" w:type="dxa"/>
          </w:tcPr>
          <w:p w:rsidR="00EE3AEE" w:rsidRPr="00AA09B5" w:rsidRDefault="00EE3AEE" w:rsidP="00AA09B5">
            <w:pPr>
              <w:numPr>
                <w:ilvl w:val="2"/>
                <w:numId w:val="16"/>
              </w:numPr>
              <w:kinsoku w:val="0"/>
              <w:spacing w:line="340" w:lineRule="exact"/>
              <w:ind w:left="210" w:hanging="266"/>
              <w:rPr>
                <w:rFonts w:ascii="Times New Roman"/>
                <w:color w:val="000000" w:themeColor="text1"/>
                <w:spacing w:val="-10"/>
                <w:sz w:val="28"/>
                <w:szCs w:val="28"/>
              </w:rPr>
            </w:pPr>
            <w:r w:rsidRPr="00AA09B5">
              <w:rPr>
                <w:rFonts w:ascii="Times New Roman"/>
                <w:color w:val="000000" w:themeColor="text1"/>
                <w:spacing w:val="-10"/>
                <w:sz w:val="28"/>
                <w:szCs w:val="28"/>
              </w:rPr>
              <w:t>新收案</w:t>
            </w:r>
            <w:r w:rsidRPr="00AA09B5">
              <w:rPr>
                <w:rFonts w:ascii="Times New Roman"/>
                <w:color w:val="000000" w:themeColor="text1"/>
                <w:spacing w:val="-10"/>
                <w:sz w:val="28"/>
                <w:szCs w:val="28"/>
              </w:rPr>
              <w:t>3</w:t>
            </w:r>
            <w:r w:rsidRPr="00AA09B5">
              <w:rPr>
                <w:rFonts w:ascii="Times New Roman"/>
                <w:color w:val="000000" w:themeColor="text1"/>
                <w:spacing w:val="-10"/>
                <w:sz w:val="28"/>
                <w:szCs w:val="28"/>
              </w:rPr>
              <w:t>個月內。</w:t>
            </w:r>
          </w:p>
          <w:p w:rsidR="00EE3AEE" w:rsidRPr="00AA09B5" w:rsidRDefault="00EE3AEE" w:rsidP="00AA09B5">
            <w:pPr>
              <w:numPr>
                <w:ilvl w:val="2"/>
                <w:numId w:val="16"/>
              </w:numPr>
              <w:kinsoku w:val="0"/>
              <w:spacing w:line="340" w:lineRule="exact"/>
              <w:ind w:left="210" w:hanging="266"/>
              <w:rPr>
                <w:rFonts w:ascii="Times New Roman"/>
                <w:color w:val="000000" w:themeColor="text1"/>
                <w:spacing w:val="-10"/>
                <w:sz w:val="28"/>
                <w:szCs w:val="28"/>
              </w:rPr>
            </w:pPr>
            <w:r w:rsidRPr="00AA09B5">
              <w:rPr>
                <w:rFonts w:ascii="Times New Roman"/>
                <w:color w:val="000000" w:themeColor="text1"/>
                <w:spacing w:val="-10"/>
                <w:sz w:val="28"/>
                <w:szCs w:val="28"/>
              </w:rPr>
              <w:t>出院追蹤</w:t>
            </w:r>
            <w:r w:rsidRPr="00AA09B5">
              <w:rPr>
                <w:rFonts w:ascii="Times New Roman"/>
                <w:color w:val="000000" w:themeColor="text1"/>
                <w:spacing w:val="-10"/>
                <w:sz w:val="28"/>
                <w:szCs w:val="28"/>
              </w:rPr>
              <w:t>3</w:t>
            </w:r>
            <w:r w:rsidRPr="00AA09B5">
              <w:rPr>
                <w:rFonts w:ascii="Times New Roman"/>
                <w:color w:val="000000" w:themeColor="text1"/>
                <w:spacing w:val="-10"/>
                <w:sz w:val="28"/>
                <w:szCs w:val="28"/>
              </w:rPr>
              <w:t>個月內</w:t>
            </w:r>
            <w:r w:rsidRPr="00AA09B5">
              <w:rPr>
                <w:rFonts w:ascii="Times New Roman" w:hint="eastAsia"/>
                <w:color w:val="000000" w:themeColor="text1"/>
                <w:spacing w:val="-10"/>
                <w:sz w:val="28"/>
                <w:szCs w:val="28"/>
              </w:rPr>
              <w:t>(</w:t>
            </w:r>
            <w:r w:rsidRPr="00AA09B5">
              <w:rPr>
                <w:rFonts w:ascii="Times New Roman"/>
                <w:color w:val="000000" w:themeColor="text1"/>
                <w:spacing w:val="-10"/>
                <w:sz w:val="28"/>
                <w:szCs w:val="28"/>
              </w:rPr>
              <w:t>含經強制鑑定或強制住院出院後之精神疾病嚴重病人</w:t>
            </w:r>
            <w:r w:rsidRPr="00AA09B5">
              <w:rPr>
                <w:rFonts w:ascii="Times New Roman" w:hint="eastAsia"/>
                <w:color w:val="000000" w:themeColor="text1"/>
                <w:spacing w:val="-10"/>
                <w:sz w:val="28"/>
                <w:szCs w:val="28"/>
              </w:rPr>
              <w:t>)</w:t>
            </w:r>
            <w:r w:rsidRPr="00AA09B5">
              <w:rPr>
                <w:rFonts w:ascii="Times New Roman"/>
                <w:color w:val="000000" w:themeColor="text1"/>
                <w:spacing w:val="-10"/>
                <w:sz w:val="28"/>
                <w:szCs w:val="28"/>
              </w:rPr>
              <w:t>。</w:t>
            </w:r>
          </w:p>
          <w:p w:rsidR="00EE3AEE" w:rsidRPr="00AA09B5" w:rsidRDefault="00EE3AEE" w:rsidP="00AA09B5">
            <w:pPr>
              <w:numPr>
                <w:ilvl w:val="2"/>
                <w:numId w:val="16"/>
              </w:numPr>
              <w:kinsoku w:val="0"/>
              <w:spacing w:line="340" w:lineRule="exact"/>
              <w:ind w:left="210" w:hanging="266"/>
              <w:rPr>
                <w:rFonts w:ascii="Times New Roman"/>
                <w:color w:val="000000" w:themeColor="text1"/>
                <w:spacing w:val="-10"/>
                <w:sz w:val="28"/>
                <w:szCs w:val="28"/>
              </w:rPr>
            </w:pPr>
            <w:r w:rsidRPr="00AA09B5">
              <w:rPr>
                <w:rFonts w:ascii="Times New Roman"/>
                <w:color w:val="000000" w:themeColor="text1"/>
                <w:spacing w:val="-10"/>
                <w:sz w:val="28"/>
                <w:szCs w:val="28"/>
              </w:rPr>
              <w:t>社區精神病患訪視追蹤紀錄中</w:t>
            </w:r>
            <w:r w:rsidRPr="00AA09B5">
              <w:rPr>
                <w:rFonts w:ascii="Times New Roman" w:hint="eastAsia"/>
                <w:color w:val="000000" w:themeColor="text1"/>
                <w:spacing w:val="-10"/>
                <w:sz w:val="28"/>
                <w:szCs w:val="28"/>
              </w:rPr>
              <w:t>，</w:t>
            </w:r>
            <w:r w:rsidRPr="00AA09B5">
              <w:rPr>
                <w:rFonts w:ascii="Times New Roman"/>
                <w:color w:val="000000" w:themeColor="text1"/>
                <w:spacing w:val="-10"/>
                <w:sz w:val="28"/>
                <w:szCs w:val="28"/>
              </w:rPr>
              <w:t>活性症狀干擾性</w:t>
            </w:r>
            <w:r w:rsidRPr="00AA09B5">
              <w:rPr>
                <w:rFonts w:ascii="Times New Roman"/>
                <w:color w:val="000000" w:themeColor="text1"/>
                <w:spacing w:val="-10"/>
                <w:sz w:val="28"/>
                <w:szCs w:val="28"/>
              </w:rPr>
              <w:t>4</w:t>
            </w:r>
            <w:r w:rsidRPr="00AA09B5">
              <w:rPr>
                <w:rFonts w:ascii="Times New Roman"/>
                <w:color w:val="000000" w:themeColor="text1"/>
                <w:spacing w:val="-10"/>
                <w:sz w:val="28"/>
                <w:szCs w:val="28"/>
              </w:rPr>
              <w:t>分以上</w:t>
            </w:r>
            <w:r w:rsidRPr="00AA09B5">
              <w:rPr>
                <w:rFonts w:ascii="Times New Roman" w:hint="eastAsia"/>
                <w:color w:val="000000" w:themeColor="text1"/>
                <w:spacing w:val="-10"/>
                <w:sz w:val="28"/>
                <w:szCs w:val="28"/>
              </w:rPr>
              <w:t>的</w:t>
            </w:r>
            <w:r w:rsidRPr="00AA09B5">
              <w:rPr>
                <w:rFonts w:ascii="Times New Roman"/>
                <w:color w:val="000000" w:themeColor="text1"/>
                <w:spacing w:val="-10"/>
                <w:sz w:val="28"/>
                <w:szCs w:val="28"/>
              </w:rPr>
              <w:t>精神病患。</w:t>
            </w:r>
          </w:p>
          <w:p w:rsidR="00EE3AEE" w:rsidRPr="00AA09B5" w:rsidRDefault="00EE3AEE" w:rsidP="00FE6AA1">
            <w:pPr>
              <w:numPr>
                <w:ilvl w:val="2"/>
                <w:numId w:val="16"/>
              </w:numPr>
              <w:kinsoku w:val="0"/>
              <w:spacing w:line="340" w:lineRule="exact"/>
              <w:ind w:left="210" w:hanging="266"/>
              <w:rPr>
                <w:rFonts w:ascii="Times New Roman"/>
                <w:color w:val="000000" w:themeColor="text1"/>
                <w:spacing w:val="-10"/>
                <w:sz w:val="28"/>
                <w:szCs w:val="28"/>
              </w:rPr>
            </w:pPr>
            <w:r w:rsidRPr="00AA09B5">
              <w:rPr>
                <w:rFonts w:ascii="Times New Roman"/>
                <w:color w:val="000000" w:themeColor="text1"/>
                <w:spacing w:val="-18"/>
                <w:sz w:val="28"/>
                <w:szCs w:val="28"/>
              </w:rPr>
              <w:t>個案現況評分欄</w:t>
            </w:r>
            <w:r w:rsidRPr="00AA09B5">
              <w:rPr>
                <w:rFonts w:ascii="Times New Roman" w:hint="eastAsia"/>
                <w:color w:val="000000" w:themeColor="text1"/>
                <w:spacing w:val="-18"/>
                <w:sz w:val="28"/>
                <w:szCs w:val="28"/>
              </w:rPr>
              <w:t>中「</w:t>
            </w:r>
            <w:r w:rsidRPr="00AA09B5">
              <w:rPr>
                <w:rFonts w:ascii="Times New Roman"/>
                <w:color w:val="000000" w:themeColor="text1"/>
                <w:spacing w:val="-18"/>
                <w:sz w:val="28"/>
                <w:szCs w:val="28"/>
              </w:rPr>
              <w:t>活性症狀干擾性</w:t>
            </w:r>
            <w:r w:rsidRPr="00AA09B5">
              <w:rPr>
                <w:rFonts w:ascii="Times New Roman" w:hint="eastAsia"/>
                <w:color w:val="000000" w:themeColor="text1"/>
                <w:spacing w:val="-18"/>
                <w:sz w:val="28"/>
                <w:szCs w:val="28"/>
              </w:rPr>
              <w:t>」</w:t>
            </w:r>
            <w:r w:rsidRPr="00AA09B5">
              <w:rPr>
                <w:rFonts w:ascii="Times New Roman"/>
                <w:color w:val="000000" w:themeColor="text1"/>
                <w:spacing w:val="-18"/>
                <w:sz w:val="28"/>
                <w:szCs w:val="28"/>
              </w:rPr>
              <w:t>、</w:t>
            </w:r>
            <w:r w:rsidRPr="00AA09B5">
              <w:rPr>
                <w:rFonts w:ascii="Times New Roman" w:hint="eastAsia"/>
                <w:color w:val="000000" w:themeColor="text1"/>
                <w:spacing w:val="-18"/>
                <w:sz w:val="28"/>
                <w:szCs w:val="28"/>
              </w:rPr>
              <w:t>「</w:t>
            </w:r>
            <w:r w:rsidRPr="00AA09B5">
              <w:rPr>
                <w:rFonts w:ascii="Times New Roman"/>
                <w:color w:val="000000" w:themeColor="text1"/>
                <w:spacing w:val="-18"/>
                <w:sz w:val="28"/>
                <w:szCs w:val="28"/>
              </w:rPr>
              <w:t>社區生活功能障礙</w:t>
            </w:r>
            <w:r w:rsidRPr="00AA09B5">
              <w:rPr>
                <w:rFonts w:ascii="Times New Roman" w:hint="eastAsia"/>
                <w:color w:val="000000" w:themeColor="text1"/>
                <w:spacing w:val="-18"/>
                <w:sz w:val="28"/>
                <w:szCs w:val="28"/>
              </w:rPr>
              <w:t>」</w:t>
            </w:r>
            <w:r w:rsidRPr="00AA09B5">
              <w:rPr>
                <w:rFonts w:ascii="Times New Roman"/>
                <w:color w:val="000000" w:themeColor="text1"/>
                <w:spacing w:val="-18"/>
                <w:sz w:val="28"/>
                <w:szCs w:val="28"/>
              </w:rPr>
              <w:t>、</w:t>
            </w:r>
            <w:r w:rsidRPr="00AA09B5">
              <w:rPr>
                <w:rFonts w:ascii="Times New Roman" w:hint="eastAsia"/>
                <w:color w:val="000000" w:themeColor="text1"/>
                <w:spacing w:val="-18"/>
                <w:sz w:val="28"/>
                <w:szCs w:val="28"/>
              </w:rPr>
              <w:t>「</w:t>
            </w:r>
            <w:r w:rsidRPr="00AA09B5">
              <w:rPr>
                <w:rFonts w:ascii="Times New Roman"/>
                <w:color w:val="000000" w:themeColor="text1"/>
                <w:spacing w:val="-18"/>
                <w:sz w:val="28"/>
                <w:szCs w:val="28"/>
              </w:rPr>
              <w:t>家屬對患者照顧之態度</w:t>
            </w:r>
            <w:r w:rsidRPr="00AA09B5">
              <w:rPr>
                <w:rFonts w:ascii="Times New Roman" w:hint="eastAsia"/>
                <w:color w:val="000000" w:themeColor="text1"/>
                <w:spacing w:val="-18"/>
                <w:sz w:val="28"/>
                <w:szCs w:val="28"/>
              </w:rPr>
              <w:t>」、「</w:t>
            </w:r>
            <w:r w:rsidRPr="00AA09B5">
              <w:rPr>
                <w:rFonts w:ascii="Times New Roman"/>
                <w:color w:val="000000" w:themeColor="text1"/>
                <w:spacing w:val="-18"/>
                <w:sz w:val="28"/>
                <w:szCs w:val="28"/>
              </w:rPr>
              <w:t>心理問題、</w:t>
            </w:r>
            <w:r w:rsidRPr="00FE6AA1">
              <w:rPr>
                <w:rFonts w:ascii="Times New Roman"/>
                <w:color w:val="000000" w:themeColor="text1"/>
                <w:spacing w:val="-10"/>
                <w:sz w:val="28"/>
                <w:szCs w:val="28"/>
              </w:rPr>
              <w:t>醫療</w:t>
            </w:r>
            <w:r w:rsidRPr="00AA09B5">
              <w:rPr>
                <w:rFonts w:ascii="Times New Roman"/>
                <w:color w:val="000000" w:themeColor="text1"/>
                <w:spacing w:val="-18"/>
                <w:sz w:val="28"/>
                <w:szCs w:val="28"/>
              </w:rPr>
              <w:t>上的問題</w:t>
            </w:r>
            <w:r w:rsidRPr="00AA09B5">
              <w:rPr>
                <w:rFonts w:ascii="Times New Roman" w:hint="eastAsia"/>
                <w:color w:val="000000" w:themeColor="text1"/>
                <w:spacing w:val="-18"/>
                <w:sz w:val="28"/>
                <w:szCs w:val="28"/>
              </w:rPr>
              <w:t>」</w:t>
            </w:r>
            <w:r w:rsidRPr="00AA09B5">
              <w:rPr>
                <w:rFonts w:ascii="Times New Roman"/>
                <w:color w:val="000000" w:themeColor="text1"/>
                <w:spacing w:val="-18"/>
                <w:sz w:val="28"/>
                <w:szCs w:val="28"/>
              </w:rPr>
              <w:t>等</w:t>
            </w:r>
            <w:r w:rsidRPr="00AA09B5">
              <w:rPr>
                <w:rFonts w:ascii="Times New Roman"/>
                <w:color w:val="000000" w:themeColor="text1"/>
                <w:spacing w:val="-18"/>
                <w:sz w:val="28"/>
                <w:szCs w:val="28"/>
              </w:rPr>
              <w:t>4</w:t>
            </w:r>
            <w:r w:rsidRPr="00AA09B5">
              <w:rPr>
                <w:rFonts w:ascii="Times New Roman"/>
                <w:color w:val="000000" w:themeColor="text1"/>
                <w:spacing w:val="-18"/>
                <w:sz w:val="28"/>
                <w:szCs w:val="28"/>
              </w:rPr>
              <w:t>項總分</w:t>
            </w:r>
            <w:r w:rsidRPr="00AA09B5">
              <w:rPr>
                <w:rFonts w:ascii="Times New Roman"/>
                <w:color w:val="000000" w:themeColor="text1"/>
                <w:spacing w:val="-18"/>
                <w:sz w:val="28"/>
                <w:szCs w:val="28"/>
              </w:rPr>
              <w:t>20</w:t>
            </w:r>
            <w:r w:rsidRPr="00AA09B5">
              <w:rPr>
                <w:rFonts w:ascii="Times New Roman"/>
                <w:color w:val="000000" w:themeColor="text1"/>
                <w:spacing w:val="-18"/>
                <w:sz w:val="28"/>
                <w:szCs w:val="28"/>
              </w:rPr>
              <w:t>分以上</w:t>
            </w:r>
            <w:r w:rsidRPr="00AA09B5">
              <w:rPr>
                <w:rFonts w:ascii="Times New Roman" w:hint="eastAsia"/>
                <w:color w:val="000000" w:themeColor="text1"/>
                <w:spacing w:val="-18"/>
                <w:sz w:val="28"/>
                <w:szCs w:val="28"/>
              </w:rPr>
              <w:t>的</w:t>
            </w:r>
            <w:r w:rsidRPr="00AA09B5">
              <w:rPr>
                <w:rFonts w:ascii="Times New Roman"/>
                <w:color w:val="000000" w:themeColor="text1"/>
                <w:spacing w:val="-18"/>
                <w:sz w:val="28"/>
                <w:szCs w:val="28"/>
              </w:rPr>
              <w:t>精神病患。</w:t>
            </w:r>
          </w:p>
          <w:p w:rsidR="00EE3AEE" w:rsidRPr="00AA09B5" w:rsidRDefault="00EE3AEE" w:rsidP="00AA09B5">
            <w:pPr>
              <w:numPr>
                <w:ilvl w:val="2"/>
                <w:numId w:val="16"/>
              </w:numPr>
              <w:kinsoku w:val="0"/>
              <w:spacing w:line="340" w:lineRule="exact"/>
              <w:ind w:left="210" w:hanging="266"/>
              <w:rPr>
                <w:rFonts w:ascii="Times New Roman"/>
                <w:color w:val="000000" w:themeColor="text1"/>
                <w:spacing w:val="-10"/>
                <w:sz w:val="28"/>
                <w:szCs w:val="28"/>
              </w:rPr>
            </w:pPr>
            <w:r w:rsidRPr="00AA09B5">
              <w:rPr>
                <w:rFonts w:ascii="Times New Roman"/>
                <w:color w:val="000000" w:themeColor="text1"/>
                <w:spacing w:val="-10"/>
                <w:sz w:val="28"/>
                <w:szCs w:val="28"/>
              </w:rPr>
              <w:t>危險行為處理後，</w:t>
            </w:r>
            <w:r w:rsidRPr="00AA09B5">
              <w:rPr>
                <w:rFonts w:ascii="Times New Roman"/>
                <w:color w:val="000000" w:themeColor="text1"/>
                <w:spacing w:val="-10"/>
                <w:sz w:val="28"/>
                <w:szCs w:val="28"/>
              </w:rPr>
              <w:t>3</w:t>
            </w:r>
            <w:r w:rsidRPr="00AA09B5">
              <w:rPr>
                <w:rFonts w:ascii="Times New Roman"/>
                <w:color w:val="000000" w:themeColor="text1"/>
                <w:spacing w:val="-10"/>
                <w:sz w:val="28"/>
                <w:szCs w:val="28"/>
              </w:rPr>
              <w:t>個月內</w:t>
            </w:r>
            <w:r w:rsidRPr="00AA09B5">
              <w:rPr>
                <w:rFonts w:ascii="Times New Roman" w:hint="eastAsia"/>
                <w:color w:val="000000" w:themeColor="text1"/>
                <w:spacing w:val="-10"/>
                <w:sz w:val="28"/>
                <w:szCs w:val="28"/>
              </w:rPr>
              <w:t>的</w:t>
            </w:r>
            <w:r w:rsidRPr="00AA09B5">
              <w:rPr>
                <w:rFonts w:ascii="Times New Roman"/>
                <w:color w:val="000000" w:themeColor="text1"/>
                <w:spacing w:val="-10"/>
                <w:sz w:val="28"/>
                <w:szCs w:val="28"/>
              </w:rPr>
              <w:t>個案。</w:t>
            </w:r>
          </w:p>
          <w:p w:rsidR="00EE3AEE" w:rsidRPr="00AA09B5" w:rsidRDefault="00EE3AEE" w:rsidP="00AA09B5">
            <w:pPr>
              <w:numPr>
                <w:ilvl w:val="2"/>
                <w:numId w:val="16"/>
              </w:numPr>
              <w:kinsoku w:val="0"/>
              <w:spacing w:line="340" w:lineRule="exact"/>
              <w:ind w:left="210" w:hanging="266"/>
              <w:rPr>
                <w:rFonts w:ascii="Times New Roman"/>
                <w:color w:val="000000" w:themeColor="text1"/>
                <w:spacing w:val="-10"/>
                <w:sz w:val="28"/>
                <w:szCs w:val="28"/>
              </w:rPr>
            </w:pPr>
            <w:r w:rsidRPr="00AA09B5">
              <w:rPr>
                <w:rFonts w:ascii="Times New Roman"/>
                <w:color w:val="000000" w:themeColor="text1"/>
                <w:spacing w:val="-10"/>
                <w:sz w:val="28"/>
                <w:szCs w:val="28"/>
              </w:rPr>
              <w:t>由各區督導會討論決定。</w:t>
            </w:r>
          </w:p>
        </w:tc>
        <w:tc>
          <w:tcPr>
            <w:tcW w:w="1581" w:type="dxa"/>
          </w:tcPr>
          <w:p w:rsidR="00EE3AEE" w:rsidRPr="00AA09B5" w:rsidRDefault="00EE3AEE" w:rsidP="00AA09B5">
            <w:pPr>
              <w:kinsoku w:val="0"/>
              <w:spacing w:line="340" w:lineRule="exact"/>
              <w:ind w:leftChars="-13" w:left="141" w:rightChars="-9" w:right="-31" w:hangingChars="66" w:hanging="185"/>
              <w:rPr>
                <w:rFonts w:ascii="Times New Roman"/>
                <w:color w:val="000000" w:themeColor="text1"/>
                <w:spacing w:val="-10"/>
                <w:sz w:val="28"/>
                <w:szCs w:val="28"/>
              </w:rPr>
            </w:pPr>
            <w:r w:rsidRPr="00AA09B5">
              <w:rPr>
                <w:rFonts w:ascii="Times New Roman"/>
                <w:color w:val="000000" w:themeColor="text1"/>
                <w:spacing w:val="-10"/>
                <w:sz w:val="28"/>
                <w:szCs w:val="28"/>
              </w:rPr>
              <w:t>1.2</w:t>
            </w:r>
            <w:r w:rsidRPr="00AA09B5">
              <w:rPr>
                <w:rFonts w:ascii="Times New Roman"/>
                <w:color w:val="000000" w:themeColor="text1"/>
                <w:spacing w:val="-10"/>
                <w:sz w:val="28"/>
                <w:szCs w:val="28"/>
              </w:rPr>
              <w:t>星期內訪視第</w:t>
            </w:r>
            <w:r w:rsidRPr="00AA09B5">
              <w:rPr>
                <w:rFonts w:ascii="Times New Roman"/>
                <w:color w:val="000000" w:themeColor="text1"/>
                <w:spacing w:val="-10"/>
                <w:sz w:val="28"/>
                <w:szCs w:val="28"/>
              </w:rPr>
              <w:t>1</w:t>
            </w:r>
            <w:r w:rsidRPr="00AA09B5">
              <w:rPr>
                <w:rFonts w:ascii="Times New Roman"/>
                <w:color w:val="000000" w:themeColor="text1"/>
                <w:spacing w:val="-10"/>
                <w:sz w:val="28"/>
                <w:szCs w:val="28"/>
              </w:rPr>
              <w:t>次。</w:t>
            </w:r>
          </w:p>
          <w:p w:rsidR="00EE3AEE" w:rsidRPr="00AA09B5" w:rsidRDefault="00EE3AEE" w:rsidP="00AA09B5">
            <w:pPr>
              <w:kinsoku w:val="0"/>
              <w:spacing w:line="340" w:lineRule="exact"/>
              <w:ind w:leftChars="-9" w:left="221" w:rightChars="-9" w:right="-31" w:hangingChars="90" w:hanging="252"/>
              <w:rPr>
                <w:rFonts w:ascii="Times New Roman"/>
                <w:color w:val="000000" w:themeColor="text1"/>
                <w:spacing w:val="-10"/>
                <w:sz w:val="28"/>
                <w:szCs w:val="28"/>
              </w:rPr>
            </w:pPr>
            <w:r w:rsidRPr="00AA09B5">
              <w:rPr>
                <w:rFonts w:ascii="Times New Roman"/>
                <w:color w:val="000000" w:themeColor="text1"/>
                <w:spacing w:val="-10"/>
                <w:sz w:val="28"/>
                <w:szCs w:val="28"/>
              </w:rPr>
              <w:t>2.</w:t>
            </w:r>
            <w:r w:rsidRPr="00AA09B5">
              <w:rPr>
                <w:rFonts w:ascii="Times New Roman"/>
                <w:color w:val="000000" w:themeColor="text1"/>
                <w:spacing w:val="-10"/>
                <w:sz w:val="28"/>
                <w:szCs w:val="28"/>
              </w:rPr>
              <w:t>前</w:t>
            </w:r>
            <w:r w:rsidRPr="00AA09B5">
              <w:rPr>
                <w:rFonts w:ascii="Times New Roman"/>
                <w:color w:val="000000" w:themeColor="text1"/>
                <w:spacing w:val="-10"/>
                <w:sz w:val="28"/>
                <w:szCs w:val="28"/>
              </w:rPr>
              <w:t>3</w:t>
            </w:r>
            <w:r w:rsidRPr="00AA09B5">
              <w:rPr>
                <w:rFonts w:ascii="Times New Roman"/>
                <w:color w:val="000000" w:themeColor="text1"/>
                <w:spacing w:val="-10"/>
                <w:sz w:val="28"/>
                <w:szCs w:val="28"/>
              </w:rPr>
              <w:t>個月每個月內訪視</w:t>
            </w:r>
            <w:r w:rsidRPr="00AA09B5">
              <w:rPr>
                <w:rFonts w:ascii="Times New Roman"/>
                <w:color w:val="000000" w:themeColor="text1"/>
                <w:spacing w:val="-10"/>
                <w:sz w:val="28"/>
                <w:szCs w:val="28"/>
              </w:rPr>
              <w:t>1</w:t>
            </w:r>
            <w:r w:rsidRPr="00AA09B5">
              <w:rPr>
                <w:rFonts w:ascii="Times New Roman"/>
                <w:color w:val="000000" w:themeColor="text1"/>
                <w:spacing w:val="-10"/>
                <w:sz w:val="28"/>
                <w:szCs w:val="28"/>
              </w:rPr>
              <w:t>次。</w:t>
            </w:r>
          </w:p>
        </w:tc>
      </w:tr>
      <w:tr w:rsidR="00EE3AEE" w:rsidRPr="00AA09B5" w:rsidTr="00FD4F99">
        <w:tc>
          <w:tcPr>
            <w:tcW w:w="851" w:type="dxa"/>
          </w:tcPr>
          <w:p w:rsidR="00EE3AEE" w:rsidRPr="00AA09B5" w:rsidRDefault="00EE3AEE" w:rsidP="00AA09B5">
            <w:pPr>
              <w:kinsoku w:val="0"/>
              <w:spacing w:line="340" w:lineRule="exact"/>
              <w:rPr>
                <w:rFonts w:ascii="Times New Roman"/>
                <w:color w:val="000000" w:themeColor="text1"/>
                <w:spacing w:val="-10"/>
                <w:sz w:val="28"/>
                <w:szCs w:val="28"/>
              </w:rPr>
            </w:pPr>
            <w:r w:rsidRPr="00AA09B5">
              <w:rPr>
                <w:rFonts w:ascii="Times New Roman"/>
                <w:color w:val="000000" w:themeColor="text1"/>
                <w:spacing w:val="-10"/>
                <w:sz w:val="28"/>
                <w:szCs w:val="28"/>
              </w:rPr>
              <w:t>二級</w:t>
            </w:r>
          </w:p>
        </w:tc>
        <w:tc>
          <w:tcPr>
            <w:tcW w:w="4972" w:type="dxa"/>
          </w:tcPr>
          <w:p w:rsidR="00EE3AEE" w:rsidRPr="00AA09B5" w:rsidRDefault="00EE3AEE" w:rsidP="00AA09B5">
            <w:pPr>
              <w:numPr>
                <w:ilvl w:val="0"/>
                <w:numId w:val="17"/>
              </w:numPr>
              <w:kinsoku w:val="0"/>
              <w:spacing w:line="340" w:lineRule="exact"/>
              <w:ind w:left="210" w:hanging="252"/>
              <w:rPr>
                <w:rFonts w:ascii="Times New Roman"/>
                <w:color w:val="000000" w:themeColor="text1"/>
                <w:spacing w:val="-10"/>
                <w:sz w:val="28"/>
                <w:szCs w:val="28"/>
              </w:rPr>
            </w:pPr>
            <w:r w:rsidRPr="00AA09B5">
              <w:rPr>
                <w:rFonts w:ascii="Times New Roman"/>
                <w:color w:val="000000" w:themeColor="text1"/>
                <w:spacing w:val="-10"/>
                <w:sz w:val="28"/>
                <w:szCs w:val="28"/>
              </w:rPr>
              <w:t>一級對象</w:t>
            </w:r>
            <w:r w:rsidRPr="00AA09B5">
              <w:rPr>
                <w:rFonts w:ascii="Times New Roman"/>
                <w:color w:val="000000" w:themeColor="text1"/>
                <w:spacing w:val="-10"/>
                <w:sz w:val="28"/>
                <w:szCs w:val="28"/>
              </w:rPr>
              <w:t>1</w:t>
            </w:r>
            <w:r w:rsidRPr="00AA09B5">
              <w:rPr>
                <w:rFonts w:ascii="Times New Roman"/>
                <w:color w:val="000000" w:themeColor="text1"/>
                <w:spacing w:val="-10"/>
                <w:sz w:val="28"/>
                <w:szCs w:val="28"/>
              </w:rPr>
              <w:t>、</w:t>
            </w:r>
            <w:r w:rsidRPr="00AA09B5">
              <w:rPr>
                <w:rFonts w:ascii="Times New Roman"/>
                <w:color w:val="000000" w:themeColor="text1"/>
                <w:spacing w:val="-10"/>
                <w:sz w:val="28"/>
                <w:szCs w:val="28"/>
              </w:rPr>
              <w:t>2</w:t>
            </w:r>
            <w:r w:rsidRPr="00AA09B5">
              <w:rPr>
                <w:rFonts w:ascii="Times New Roman"/>
                <w:color w:val="000000" w:themeColor="text1"/>
                <w:spacing w:val="-10"/>
                <w:sz w:val="28"/>
                <w:szCs w:val="28"/>
              </w:rPr>
              <w:t>、</w:t>
            </w:r>
            <w:r w:rsidRPr="00AA09B5">
              <w:rPr>
                <w:rFonts w:ascii="Times New Roman"/>
                <w:color w:val="000000" w:themeColor="text1"/>
                <w:spacing w:val="-10"/>
                <w:sz w:val="28"/>
                <w:szCs w:val="28"/>
              </w:rPr>
              <w:t>5</w:t>
            </w:r>
            <w:r w:rsidRPr="00AA09B5">
              <w:rPr>
                <w:rFonts w:ascii="Times New Roman"/>
                <w:color w:val="000000" w:themeColor="text1"/>
                <w:spacing w:val="-10"/>
                <w:sz w:val="28"/>
                <w:szCs w:val="28"/>
              </w:rPr>
              <w:t>項滿</w:t>
            </w:r>
            <w:r w:rsidRPr="00AA09B5">
              <w:rPr>
                <w:rFonts w:ascii="Times New Roman"/>
                <w:color w:val="000000" w:themeColor="text1"/>
                <w:spacing w:val="-10"/>
                <w:sz w:val="28"/>
                <w:szCs w:val="28"/>
              </w:rPr>
              <w:t>3</w:t>
            </w:r>
            <w:r w:rsidRPr="00AA09B5">
              <w:rPr>
                <w:rFonts w:ascii="Times New Roman"/>
                <w:color w:val="000000" w:themeColor="text1"/>
                <w:spacing w:val="-10"/>
                <w:sz w:val="28"/>
                <w:szCs w:val="28"/>
              </w:rPr>
              <w:t>個月以上。</w:t>
            </w:r>
          </w:p>
          <w:p w:rsidR="00EE3AEE" w:rsidRPr="00AA09B5" w:rsidRDefault="00EE3AEE" w:rsidP="00AA09B5">
            <w:pPr>
              <w:numPr>
                <w:ilvl w:val="0"/>
                <w:numId w:val="17"/>
              </w:numPr>
              <w:kinsoku w:val="0"/>
              <w:spacing w:line="340" w:lineRule="exact"/>
              <w:ind w:left="210" w:hanging="252"/>
              <w:rPr>
                <w:rFonts w:ascii="Times New Roman"/>
                <w:color w:val="000000" w:themeColor="text1"/>
                <w:spacing w:val="-10"/>
                <w:sz w:val="28"/>
                <w:szCs w:val="28"/>
              </w:rPr>
            </w:pPr>
            <w:r w:rsidRPr="00AA09B5">
              <w:rPr>
                <w:rFonts w:ascii="Times New Roman"/>
                <w:color w:val="000000" w:themeColor="text1"/>
                <w:spacing w:val="-10"/>
                <w:sz w:val="28"/>
                <w:szCs w:val="28"/>
              </w:rPr>
              <w:t>社區精神病患訪視追蹤紀錄中</w:t>
            </w:r>
            <w:r w:rsidRPr="00AA09B5">
              <w:rPr>
                <w:rFonts w:ascii="Times New Roman" w:hint="eastAsia"/>
                <w:color w:val="000000" w:themeColor="text1"/>
                <w:spacing w:val="-10"/>
                <w:sz w:val="28"/>
                <w:szCs w:val="28"/>
              </w:rPr>
              <w:t>，</w:t>
            </w:r>
            <w:r w:rsidRPr="00AA09B5">
              <w:rPr>
                <w:rFonts w:ascii="Times New Roman"/>
                <w:color w:val="000000" w:themeColor="text1"/>
                <w:spacing w:val="-10"/>
                <w:sz w:val="28"/>
                <w:szCs w:val="28"/>
              </w:rPr>
              <w:t>活性症狀干擾性</w:t>
            </w:r>
            <w:r w:rsidRPr="00AA09B5">
              <w:rPr>
                <w:rFonts w:ascii="Times New Roman"/>
                <w:color w:val="000000" w:themeColor="text1"/>
                <w:spacing w:val="-10"/>
                <w:sz w:val="28"/>
                <w:szCs w:val="28"/>
              </w:rPr>
              <w:t>3</w:t>
            </w:r>
            <w:r w:rsidRPr="00AA09B5">
              <w:rPr>
                <w:rFonts w:ascii="Times New Roman"/>
                <w:color w:val="000000" w:themeColor="text1"/>
                <w:spacing w:val="-10"/>
                <w:sz w:val="28"/>
                <w:szCs w:val="28"/>
              </w:rPr>
              <w:t>分以上</w:t>
            </w:r>
            <w:r w:rsidRPr="00AA09B5">
              <w:rPr>
                <w:rFonts w:ascii="Times New Roman" w:hint="eastAsia"/>
                <w:color w:val="000000" w:themeColor="text1"/>
                <w:spacing w:val="-10"/>
                <w:sz w:val="28"/>
                <w:szCs w:val="28"/>
              </w:rPr>
              <w:t>的</w:t>
            </w:r>
            <w:r w:rsidRPr="00AA09B5">
              <w:rPr>
                <w:rFonts w:ascii="Times New Roman"/>
                <w:color w:val="000000" w:themeColor="text1"/>
                <w:spacing w:val="-10"/>
                <w:sz w:val="28"/>
                <w:szCs w:val="28"/>
              </w:rPr>
              <w:t>精神病患。</w:t>
            </w:r>
          </w:p>
          <w:p w:rsidR="00EE3AEE" w:rsidRPr="00AA09B5" w:rsidRDefault="00EE3AEE" w:rsidP="00AA09B5">
            <w:pPr>
              <w:numPr>
                <w:ilvl w:val="0"/>
                <w:numId w:val="17"/>
              </w:numPr>
              <w:kinsoku w:val="0"/>
              <w:spacing w:line="340" w:lineRule="exact"/>
              <w:ind w:left="210" w:hanging="252"/>
              <w:rPr>
                <w:rFonts w:ascii="Times New Roman"/>
                <w:color w:val="000000" w:themeColor="text1"/>
                <w:spacing w:val="-18"/>
                <w:sz w:val="28"/>
                <w:szCs w:val="28"/>
              </w:rPr>
            </w:pPr>
            <w:r w:rsidRPr="00AA09B5">
              <w:rPr>
                <w:rFonts w:ascii="Times New Roman"/>
                <w:color w:val="000000" w:themeColor="text1"/>
                <w:spacing w:val="-18"/>
                <w:sz w:val="28"/>
                <w:szCs w:val="28"/>
              </w:rPr>
              <w:t>個案現況評分欄</w:t>
            </w:r>
            <w:r w:rsidRPr="00AA09B5">
              <w:rPr>
                <w:rFonts w:ascii="Times New Roman" w:hint="eastAsia"/>
                <w:color w:val="000000" w:themeColor="text1"/>
                <w:spacing w:val="-18"/>
                <w:sz w:val="28"/>
                <w:szCs w:val="28"/>
              </w:rPr>
              <w:t>中</w:t>
            </w:r>
            <w:r w:rsidRPr="00AA09B5">
              <w:rPr>
                <w:rFonts w:ascii="新細明體" w:eastAsia="新細明體" w:hAnsi="新細明體" w:hint="eastAsia"/>
                <w:color w:val="000000" w:themeColor="text1"/>
                <w:spacing w:val="-18"/>
                <w:sz w:val="28"/>
                <w:szCs w:val="28"/>
              </w:rPr>
              <w:t>「</w:t>
            </w:r>
            <w:r w:rsidRPr="00AA09B5">
              <w:rPr>
                <w:rFonts w:ascii="Times New Roman"/>
                <w:color w:val="000000" w:themeColor="text1"/>
                <w:spacing w:val="-18"/>
                <w:sz w:val="28"/>
                <w:szCs w:val="28"/>
              </w:rPr>
              <w:t>活性症狀干擾性</w:t>
            </w:r>
            <w:r w:rsidRPr="00AA09B5">
              <w:rPr>
                <w:rFonts w:ascii="新細明體" w:eastAsia="新細明體" w:hAnsi="新細明體" w:hint="eastAsia"/>
                <w:color w:val="000000" w:themeColor="text1"/>
                <w:spacing w:val="-18"/>
                <w:sz w:val="28"/>
                <w:szCs w:val="28"/>
              </w:rPr>
              <w:t>」</w:t>
            </w:r>
            <w:r w:rsidRPr="00AA09B5">
              <w:rPr>
                <w:rFonts w:ascii="Times New Roman"/>
                <w:color w:val="000000" w:themeColor="text1"/>
                <w:spacing w:val="-18"/>
                <w:sz w:val="28"/>
                <w:szCs w:val="28"/>
              </w:rPr>
              <w:lastRenderedPageBreak/>
              <w:t>、</w:t>
            </w:r>
            <w:r w:rsidRPr="00AA09B5">
              <w:rPr>
                <w:rFonts w:ascii="新細明體" w:eastAsia="新細明體" w:hAnsi="新細明體" w:hint="eastAsia"/>
                <w:color w:val="000000" w:themeColor="text1"/>
                <w:spacing w:val="-18"/>
                <w:sz w:val="28"/>
                <w:szCs w:val="28"/>
              </w:rPr>
              <w:t>「</w:t>
            </w:r>
            <w:r w:rsidRPr="00AA09B5">
              <w:rPr>
                <w:rFonts w:ascii="Times New Roman"/>
                <w:color w:val="000000" w:themeColor="text1"/>
                <w:spacing w:val="-18"/>
                <w:sz w:val="28"/>
                <w:szCs w:val="28"/>
              </w:rPr>
              <w:t>社區生活功能障礙</w:t>
            </w:r>
            <w:r w:rsidRPr="00AA09B5">
              <w:rPr>
                <w:rFonts w:ascii="新細明體" w:eastAsia="新細明體" w:hAnsi="新細明體" w:hint="eastAsia"/>
                <w:color w:val="000000" w:themeColor="text1"/>
                <w:spacing w:val="-18"/>
                <w:sz w:val="28"/>
                <w:szCs w:val="28"/>
              </w:rPr>
              <w:t>」</w:t>
            </w:r>
            <w:r w:rsidRPr="00AA09B5">
              <w:rPr>
                <w:rFonts w:ascii="Times New Roman"/>
                <w:color w:val="000000" w:themeColor="text1"/>
                <w:spacing w:val="-18"/>
                <w:sz w:val="28"/>
                <w:szCs w:val="28"/>
              </w:rPr>
              <w:t>、</w:t>
            </w:r>
            <w:r w:rsidRPr="00AA09B5">
              <w:rPr>
                <w:rFonts w:ascii="新細明體" w:eastAsia="新細明體" w:hAnsi="新細明體" w:hint="eastAsia"/>
                <w:color w:val="000000" w:themeColor="text1"/>
                <w:spacing w:val="-18"/>
                <w:sz w:val="28"/>
                <w:szCs w:val="28"/>
              </w:rPr>
              <w:t>「</w:t>
            </w:r>
            <w:r w:rsidRPr="00AA09B5">
              <w:rPr>
                <w:rFonts w:ascii="Times New Roman"/>
                <w:color w:val="000000" w:themeColor="text1"/>
                <w:spacing w:val="-18"/>
                <w:sz w:val="28"/>
                <w:szCs w:val="28"/>
              </w:rPr>
              <w:t>家屬對患者照顧之態度</w:t>
            </w:r>
            <w:r w:rsidRPr="00AA09B5">
              <w:rPr>
                <w:rFonts w:ascii="新細明體" w:eastAsia="新細明體" w:hAnsi="新細明體" w:hint="eastAsia"/>
                <w:color w:val="000000" w:themeColor="text1"/>
                <w:spacing w:val="-18"/>
                <w:sz w:val="28"/>
                <w:szCs w:val="28"/>
              </w:rPr>
              <w:t>」</w:t>
            </w:r>
            <w:r w:rsidRPr="00AA09B5">
              <w:rPr>
                <w:rFonts w:ascii="Times New Roman" w:hint="eastAsia"/>
                <w:color w:val="000000" w:themeColor="text1"/>
                <w:spacing w:val="-18"/>
                <w:sz w:val="28"/>
                <w:szCs w:val="28"/>
              </w:rPr>
              <w:t>、</w:t>
            </w:r>
            <w:r w:rsidRPr="00AA09B5">
              <w:rPr>
                <w:rFonts w:ascii="新細明體" w:eastAsia="新細明體" w:hAnsi="新細明體" w:hint="eastAsia"/>
                <w:color w:val="000000" w:themeColor="text1"/>
                <w:spacing w:val="-18"/>
                <w:sz w:val="28"/>
                <w:szCs w:val="28"/>
              </w:rPr>
              <w:t>「</w:t>
            </w:r>
            <w:r w:rsidRPr="00AA09B5">
              <w:rPr>
                <w:rFonts w:ascii="Times New Roman"/>
                <w:color w:val="000000" w:themeColor="text1"/>
                <w:spacing w:val="-18"/>
                <w:sz w:val="28"/>
                <w:szCs w:val="28"/>
              </w:rPr>
              <w:t>心理問題、醫療上的問題</w:t>
            </w:r>
            <w:r w:rsidRPr="00AA09B5">
              <w:rPr>
                <w:rFonts w:ascii="新細明體" w:eastAsia="新細明體" w:hAnsi="新細明體" w:hint="eastAsia"/>
                <w:color w:val="000000" w:themeColor="text1"/>
                <w:spacing w:val="-18"/>
                <w:sz w:val="28"/>
                <w:szCs w:val="28"/>
              </w:rPr>
              <w:t>」</w:t>
            </w:r>
            <w:r w:rsidRPr="00AA09B5">
              <w:rPr>
                <w:rFonts w:ascii="Times New Roman"/>
                <w:color w:val="000000" w:themeColor="text1"/>
                <w:spacing w:val="-18"/>
                <w:sz w:val="28"/>
                <w:szCs w:val="28"/>
              </w:rPr>
              <w:t>等</w:t>
            </w:r>
            <w:r w:rsidRPr="00AA09B5">
              <w:rPr>
                <w:rFonts w:ascii="Times New Roman"/>
                <w:color w:val="000000" w:themeColor="text1"/>
                <w:spacing w:val="-18"/>
                <w:sz w:val="28"/>
                <w:szCs w:val="28"/>
              </w:rPr>
              <w:t>4</w:t>
            </w:r>
            <w:r w:rsidRPr="00AA09B5">
              <w:rPr>
                <w:rFonts w:ascii="Times New Roman"/>
                <w:color w:val="000000" w:themeColor="text1"/>
                <w:spacing w:val="-18"/>
                <w:sz w:val="28"/>
                <w:szCs w:val="28"/>
              </w:rPr>
              <w:t>項總分</w:t>
            </w:r>
            <w:r w:rsidRPr="00AA09B5">
              <w:rPr>
                <w:rFonts w:ascii="Times New Roman"/>
                <w:color w:val="000000" w:themeColor="text1"/>
                <w:spacing w:val="-18"/>
                <w:sz w:val="28"/>
                <w:szCs w:val="28"/>
              </w:rPr>
              <w:t>15</w:t>
            </w:r>
            <w:r w:rsidRPr="00AA09B5">
              <w:rPr>
                <w:rFonts w:ascii="Times New Roman"/>
                <w:color w:val="000000" w:themeColor="text1"/>
                <w:spacing w:val="-18"/>
                <w:sz w:val="28"/>
                <w:szCs w:val="28"/>
              </w:rPr>
              <w:t>分以上</w:t>
            </w:r>
            <w:r w:rsidRPr="00AA09B5">
              <w:rPr>
                <w:rFonts w:ascii="Times New Roman" w:hint="eastAsia"/>
                <w:color w:val="000000" w:themeColor="text1"/>
                <w:spacing w:val="-18"/>
                <w:sz w:val="28"/>
                <w:szCs w:val="28"/>
              </w:rPr>
              <w:t>的</w:t>
            </w:r>
            <w:r w:rsidRPr="00AA09B5">
              <w:rPr>
                <w:rFonts w:ascii="Times New Roman"/>
                <w:color w:val="000000" w:themeColor="text1"/>
                <w:spacing w:val="-18"/>
                <w:sz w:val="28"/>
                <w:szCs w:val="28"/>
              </w:rPr>
              <w:t>精神病患。</w:t>
            </w:r>
          </w:p>
          <w:p w:rsidR="00EE3AEE" w:rsidRPr="00AA09B5" w:rsidRDefault="00EE3AEE" w:rsidP="00AA09B5">
            <w:pPr>
              <w:numPr>
                <w:ilvl w:val="0"/>
                <w:numId w:val="17"/>
              </w:numPr>
              <w:kinsoku w:val="0"/>
              <w:spacing w:line="340" w:lineRule="exact"/>
              <w:ind w:left="210" w:hanging="252"/>
              <w:rPr>
                <w:rFonts w:ascii="Times New Roman"/>
                <w:color w:val="000000" w:themeColor="text1"/>
                <w:spacing w:val="-10"/>
                <w:sz w:val="28"/>
                <w:szCs w:val="28"/>
              </w:rPr>
            </w:pPr>
            <w:r w:rsidRPr="00AA09B5">
              <w:rPr>
                <w:rFonts w:ascii="Times New Roman"/>
                <w:color w:val="000000" w:themeColor="text1"/>
                <w:spacing w:val="-10"/>
                <w:sz w:val="28"/>
                <w:szCs w:val="28"/>
              </w:rPr>
              <w:t>由各區督導會討論決定。</w:t>
            </w:r>
          </w:p>
        </w:tc>
        <w:tc>
          <w:tcPr>
            <w:tcW w:w="1581" w:type="dxa"/>
          </w:tcPr>
          <w:p w:rsidR="00EE3AEE" w:rsidRPr="00AA09B5" w:rsidRDefault="00EE3AEE" w:rsidP="00AA09B5">
            <w:pPr>
              <w:kinsoku w:val="0"/>
              <w:spacing w:line="340" w:lineRule="exact"/>
              <w:rPr>
                <w:rFonts w:ascii="Times New Roman"/>
                <w:color w:val="000000" w:themeColor="text1"/>
                <w:spacing w:val="-10"/>
                <w:sz w:val="28"/>
                <w:szCs w:val="28"/>
              </w:rPr>
            </w:pPr>
            <w:r w:rsidRPr="00AA09B5">
              <w:rPr>
                <w:rFonts w:ascii="Times New Roman"/>
                <w:color w:val="000000" w:themeColor="text1"/>
                <w:spacing w:val="-10"/>
                <w:sz w:val="28"/>
                <w:szCs w:val="28"/>
              </w:rPr>
              <w:lastRenderedPageBreak/>
              <w:t>3</w:t>
            </w:r>
            <w:r w:rsidRPr="00AA09B5">
              <w:rPr>
                <w:rFonts w:ascii="Times New Roman"/>
                <w:color w:val="000000" w:themeColor="text1"/>
                <w:spacing w:val="-10"/>
                <w:sz w:val="28"/>
                <w:szCs w:val="28"/>
              </w:rPr>
              <w:t>個月訪視</w:t>
            </w:r>
            <w:r w:rsidRPr="00AA09B5">
              <w:rPr>
                <w:rFonts w:ascii="Times New Roman"/>
                <w:color w:val="000000" w:themeColor="text1"/>
                <w:spacing w:val="-10"/>
                <w:sz w:val="28"/>
                <w:szCs w:val="28"/>
              </w:rPr>
              <w:t>1</w:t>
            </w:r>
            <w:r w:rsidRPr="00AA09B5">
              <w:rPr>
                <w:rFonts w:ascii="Times New Roman"/>
                <w:color w:val="000000" w:themeColor="text1"/>
                <w:spacing w:val="-10"/>
                <w:sz w:val="28"/>
                <w:szCs w:val="28"/>
              </w:rPr>
              <w:t>次。</w:t>
            </w:r>
          </w:p>
        </w:tc>
      </w:tr>
      <w:tr w:rsidR="00EE3AEE" w:rsidRPr="00AA09B5" w:rsidTr="00FD4F99">
        <w:tc>
          <w:tcPr>
            <w:tcW w:w="851" w:type="dxa"/>
          </w:tcPr>
          <w:p w:rsidR="00EE3AEE" w:rsidRPr="00AA09B5" w:rsidRDefault="00EE3AEE" w:rsidP="00AA09B5">
            <w:pPr>
              <w:kinsoku w:val="0"/>
              <w:spacing w:line="340" w:lineRule="exact"/>
              <w:rPr>
                <w:rFonts w:ascii="Times New Roman"/>
                <w:color w:val="000000" w:themeColor="text1"/>
                <w:spacing w:val="-10"/>
                <w:sz w:val="28"/>
                <w:szCs w:val="28"/>
              </w:rPr>
            </w:pPr>
            <w:r w:rsidRPr="00AA09B5">
              <w:rPr>
                <w:rFonts w:ascii="Times New Roman"/>
                <w:color w:val="000000" w:themeColor="text1"/>
                <w:spacing w:val="-10"/>
                <w:sz w:val="28"/>
                <w:szCs w:val="28"/>
              </w:rPr>
              <w:t>三級</w:t>
            </w:r>
          </w:p>
        </w:tc>
        <w:tc>
          <w:tcPr>
            <w:tcW w:w="4972" w:type="dxa"/>
          </w:tcPr>
          <w:p w:rsidR="00EE3AEE" w:rsidRPr="00AA09B5" w:rsidRDefault="00EE3AEE" w:rsidP="00AA09B5">
            <w:pPr>
              <w:numPr>
                <w:ilvl w:val="3"/>
                <w:numId w:val="16"/>
              </w:numPr>
              <w:kinsoku w:val="0"/>
              <w:spacing w:line="340" w:lineRule="exact"/>
              <w:ind w:left="210" w:hanging="266"/>
              <w:rPr>
                <w:rFonts w:ascii="Times New Roman"/>
                <w:color w:val="000000" w:themeColor="text1"/>
                <w:spacing w:val="-10"/>
                <w:sz w:val="28"/>
                <w:szCs w:val="28"/>
              </w:rPr>
            </w:pPr>
            <w:r w:rsidRPr="00AA09B5">
              <w:rPr>
                <w:rFonts w:ascii="Times New Roman"/>
                <w:color w:val="000000" w:themeColor="text1"/>
                <w:spacing w:val="-10"/>
                <w:sz w:val="28"/>
                <w:szCs w:val="28"/>
              </w:rPr>
              <w:t>二級對象</w:t>
            </w:r>
            <w:r w:rsidRPr="00AA09B5">
              <w:rPr>
                <w:rFonts w:ascii="Times New Roman" w:hint="eastAsia"/>
                <w:color w:val="000000" w:themeColor="text1"/>
                <w:spacing w:val="-10"/>
                <w:sz w:val="28"/>
                <w:szCs w:val="28"/>
              </w:rPr>
              <w:t>(</w:t>
            </w:r>
            <w:r w:rsidRPr="00AA09B5">
              <w:rPr>
                <w:rFonts w:ascii="Times New Roman"/>
                <w:color w:val="000000" w:themeColor="text1"/>
                <w:spacing w:val="-10"/>
                <w:sz w:val="28"/>
                <w:szCs w:val="28"/>
              </w:rPr>
              <w:t>1</w:t>
            </w:r>
            <w:r w:rsidRPr="00AA09B5">
              <w:rPr>
                <w:rFonts w:ascii="Times New Roman" w:hint="eastAsia"/>
                <w:color w:val="000000" w:themeColor="text1"/>
                <w:spacing w:val="-10"/>
                <w:sz w:val="28"/>
                <w:szCs w:val="28"/>
              </w:rPr>
              <w:t>)</w:t>
            </w:r>
            <w:r w:rsidRPr="00AA09B5">
              <w:rPr>
                <w:rFonts w:ascii="Times New Roman"/>
                <w:color w:val="000000" w:themeColor="text1"/>
                <w:spacing w:val="-10"/>
                <w:sz w:val="28"/>
                <w:szCs w:val="28"/>
              </w:rPr>
              <w:t>項追蹤第</w:t>
            </w:r>
            <w:r w:rsidRPr="00AA09B5">
              <w:rPr>
                <w:rFonts w:ascii="Times New Roman"/>
                <w:color w:val="000000" w:themeColor="text1"/>
                <w:spacing w:val="-10"/>
                <w:sz w:val="28"/>
                <w:szCs w:val="28"/>
              </w:rPr>
              <w:t>6</w:t>
            </w:r>
            <w:r w:rsidRPr="00AA09B5">
              <w:rPr>
                <w:rFonts w:ascii="Times New Roman"/>
                <w:color w:val="000000" w:themeColor="text1"/>
                <w:spacing w:val="-10"/>
                <w:sz w:val="28"/>
                <w:szCs w:val="28"/>
              </w:rPr>
              <w:t>個月以上。</w:t>
            </w:r>
          </w:p>
          <w:p w:rsidR="00EE3AEE" w:rsidRPr="00AA09B5" w:rsidRDefault="00EE3AEE" w:rsidP="00AA09B5">
            <w:pPr>
              <w:numPr>
                <w:ilvl w:val="3"/>
                <w:numId w:val="16"/>
              </w:numPr>
              <w:kinsoku w:val="0"/>
              <w:spacing w:line="340" w:lineRule="exact"/>
              <w:ind w:left="210" w:hanging="266"/>
              <w:rPr>
                <w:rFonts w:ascii="Times New Roman"/>
                <w:color w:val="000000" w:themeColor="text1"/>
                <w:spacing w:val="-10"/>
                <w:sz w:val="28"/>
                <w:szCs w:val="28"/>
              </w:rPr>
            </w:pPr>
            <w:r w:rsidRPr="00AA09B5">
              <w:rPr>
                <w:rFonts w:ascii="Times New Roman"/>
                <w:color w:val="000000" w:themeColor="text1"/>
                <w:spacing w:val="-10"/>
                <w:sz w:val="28"/>
                <w:szCs w:val="28"/>
              </w:rPr>
              <w:t>社區精神病患訪視追蹤紀錄中</w:t>
            </w:r>
            <w:r w:rsidRPr="00AA09B5">
              <w:rPr>
                <w:rFonts w:ascii="Times New Roman" w:hint="eastAsia"/>
                <w:color w:val="000000" w:themeColor="text1"/>
                <w:spacing w:val="-10"/>
                <w:sz w:val="28"/>
                <w:szCs w:val="28"/>
              </w:rPr>
              <w:t>，</w:t>
            </w:r>
            <w:r w:rsidRPr="00AA09B5">
              <w:rPr>
                <w:rFonts w:ascii="Times New Roman"/>
                <w:color w:val="000000" w:themeColor="text1"/>
                <w:spacing w:val="-10"/>
                <w:sz w:val="28"/>
                <w:szCs w:val="28"/>
              </w:rPr>
              <w:t>活性症狀干擾性</w:t>
            </w:r>
            <w:r w:rsidRPr="00AA09B5">
              <w:rPr>
                <w:rFonts w:ascii="Times New Roman"/>
                <w:color w:val="000000" w:themeColor="text1"/>
                <w:spacing w:val="-10"/>
                <w:sz w:val="28"/>
                <w:szCs w:val="28"/>
              </w:rPr>
              <w:t>2</w:t>
            </w:r>
            <w:r w:rsidRPr="00AA09B5">
              <w:rPr>
                <w:rFonts w:ascii="Times New Roman"/>
                <w:color w:val="000000" w:themeColor="text1"/>
                <w:spacing w:val="-10"/>
                <w:sz w:val="28"/>
                <w:szCs w:val="28"/>
              </w:rPr>
              <w:t>分以上</w:t>
            </w:r>
            <w:r w:rsidRPr="00AA09B5">
              <w:rPr>
                <w:rFonts w:ascii="Times New Roman" w:hint="eastAsia"/>
                <w:color w:val="000000" w:themeColor="text1"/>
                <w:spacing w:val="-10"/>
                <w:sz w:val="28"/>
                <w:szCs w:val="28"/>
              </w:rPr>
              <w:t>的</w:t>
            </w:r>
            <w:r w:rsidRPr="00AA09B5">
              <w:rPr>
                <w:rFonts w:ascii="Times New Roman"/>
                <w:color w:val="000000" w:themeColor="text1"/>
                <w:spacing w:val="-10"/>
                <w:sz w:val="28"/>
                <w:szCs w:val="28"/>
              </w:rPr>
              <w:t>精神病患。</w:t>
            </w:r>
          </w:p>
          <w:p w:rsidR="00EE3AEE" w:rsidRPr="00AA09B5" w:rsidRDefault="00EE3AEE" w:rsidP="00FE6AA1">
            <w:pPr>
              <w:numPr>
                <w:ilvl w:val="3"/>
                <w:numId w:val="16"/>
              </w:numPr>
              <w:kinsoku w:val="0"/>
              <w:spacing w:line="340" w:lineRule="exact"/>
              <w:ind w:left="210" w:hanging="266"/>
              <w:rPr>
                <w:rFonts w:ascii="Times New Roman"/>
                <w:color w:val="000000" w:themeColor="text1"/>
                <w:spacing w:val="-14"/>
                <w:sz w:val="28"/>
                <w:szCs w:val="28"/>
              </w:rPr>
            </w:pPr>
            <w:r w:rsidRPr="00AA09B5">
              <w:rPr>
                <w:rFonts w:ascii="Times New Roman"/>
                <w:color w:val="000000" w:themeColor="text1"/>
                <w:spacing w:val="-18"/>
                <w:sz w:val="28"/>
                <w:szCs w:val="28"/>
              </w:rPr>
              <w:t>個案現況評分欄</w:t>
            </w:r>
            <w:r w:rsidRPr="00AA09B5">
              <w:rPr>
                <w:rFonts w:ascii="Times New Roman" w:hint="eastAsia"/>
                <w:color w:val="000000" w:themeColor="text1"/>
                <w:spacing w:val="-18"/>
                <w:sz w:val="28"/>
                <w:szCs w:val="28"/>
              </w:rPr>
              <w:t>中「</w:t>
            </w:r>
            <w:r w:rsidRPr="00AA09B5">
              <w:rPr>
                <w:rFonts w:ascii="Times New Roman"/>
                <w:color w:val="000000" w:themeColor="text1"/>
                <w:spacing w:val="-18"/>
                <w:sz w:val="28"/>
                <w:szCs w:val="28"/>
              </w:rPr>
              <w:t>活性症狀干擾性</w:t>
            </w:r>
            <w:r w:rsidRPr="00AA09B5">
              <w:rPr>
                <w:rFonts w:ascii="Times New Roman" w:hint="eastAsia"/>
                <w:color w:val="000000" w:themeColor="text1"/>
                <w:spacing w:val="-18"/>
                <w:sz w:val="28"/>
                <w:szCs w:val="28"/>
              </w:rPr>
              <w:t>」</w:t>
            </w:r>
            <w:r w:rsidRPr="00AA09B5">
              <w:rPr>
                <w:rFonts w:ascii="Times New Roman"/>
                <w:color w:val="000000" w:themeColor="text1"/>
                <w:spacing w:val="-18"/>
                <w:sz w:val="28"/>
                <w:szCs w:val="28"/>
              </w:rPr>
              <w:t>、</w:t>
            </w:r>
            <w:r w:rsidRPr="00AA09B5">
              <w:rPr>
                <w:rFonts w:ascii="Times New Roman" w:hint="eastAsia"/>
                <w:color w:val="000000" w:themeColor="text1"/>
                <w:spacing w:val="-18"/>
                <w:sz w:val="28"/>
                <w:szCs w:val="28"/>
              </w:rPr>
              <w:t>「</w:t>
            </w:r>
            <w:r w:rsidRPr="00AA09B5">
              <w:rPr>
                <w:rFonts w:ascii="Times New Roman"/>
                <w:color w:val="000000" w:themeColor="text1"/>
                <w:spacing w:val="-18"/>
                <w:sz w:val="28"/>
                <w:szCs w:val="28"/>
              </w:rPr>
              <w:t>社區</w:t>
            </w:r>
            <w:r w:rsidRPr="00FE6AA1">
              <w:rPr>
                <w:rFonts w:ascii="Times New Roman"/>
                <w:color w:val="000000" w:themeColor="text1"/>
                <w:spacing w:val="-10"/>
                <w:sz w:val="28"/>
                <w:szCs w:val="28"/>
              </w:rPr>
              <w:t>生活</w:t>
            </w:r>
            <w:r w:rsidRPr="00AA09B5">
              <w:rPr>
                <w:rFonts w:ascii="Times New Roman"/>
                <w:color w:val="000000" w:themeColor="text1"/>
                <w:spacing w:val="-18"/>
                <w:sz w:val="28"/>
                <w:szCs w:val="28"/>
              </w:rPr>
              <w:t>功能障礙</w:t>
            </w:r>
            <w:r w:rsidRPr="00AA09B5">
              <w:rPr>
                <w:rFonts w:ascii="Times New Roman" w:hint="eastAsia"/>
                <w:color w:val="000000" w:themeColor="text1"/>
                <w:spacing w:val="-18"/>
                <w:sz w:val="28"/>
                <w:szCs w:val="28"/>
              </w:rPr>
              <w:t>」</w:t>
            </w:r>
            <w:r w:rsidRPr="00AA09B5">
              <w:rPr>
                <w:rFonts w:ascii="Times New Roman"/>
                <w:color w:val="000000" w:themeColor="text1"/>
                <w:spacing w:val="-18"/>
                <w:sz w:val="28"/>
                <w:szCs w:val="28"/>
              </w:rPr>
              <w:t>、</w:t>
            </w:r>
            <w:r w:rsidRPr="00AA09B5">
              <w:rPr>
                <w:rFonts w:ascii="Times New Roman" w:hint="eastAsia"/>
                <w:color w:val="000000" w:themeColor="text1"/>
                <w:spacing w:val="-18"/>
                <w:sz w:val="28"/>
                <w:szCs w:val="28"/>
              </w:rPr>
              <w:t>「</w:t>
            </w:r>
            <w:r w:rsidRPr="00AA09B5">
              <w:rPr>
                <w:rFonts w:ascii="Times New Roman"/>
                <w:color w:val="000000" w:themeColor="text1"/>
                <w:spacing w:val="-18"/>
                <w:sz w:val="28"/>
                <w:szCs w:val="28"/>
              </w:rPr>
              <w:t>家屬對患者照顧之態度</w:t>
            </w:r>
            <w:r w:rsidRPr="00AA09B5">
              <w:rPr>
                <w:rFonts w:ascii="Times New Roman" w:hint="eastAsia"/>
                <w:color w:val="000000" w:themeColor="text1"/>
                <w:spacing w:val="-18"/>
                <w:sz w:val="28"/>
                <w:szCs w:val="28"/>
              </w:rPr>
              <w:t>」、「</w:t>
            </w:r>
            <w:r w:rsidRPr="00AA09B5">
              <w:rPr>
                <w:rFonts w:ascii="Times New Roman"/>
                <w:color w:val="000000" w:themeColor="text1"/>
                <w:spacing w:val="-18"/>
                <w:sz w:val="28"/>
                <w:szCs w:val="28"/>
              </w:rPr>
              <w:t>心理問題、醫療上的問題</w:t>
            </w:r>
            <w:r w:rsidRPr="00AA09B5">
              <w:rPr>
                <w:rFonts w:ascii="Times New Roman" w:hint="eastAsia"/>
                <w:color w:val="000000" w:themeColor="text1"/>
                <w:spacing w:val="-18"/>
                <w:sz w:val="28"/>
                <w:szCs w:val="28"/>
              </w:rPr>
              <w:t>」</w:t>
            </w:r>
            <w:r w:rsidRPr="00AA09B5">
              <w:rPr>
                <w:rFonts w:ascii="Times New Roman"/>
                <w:color w:val="000000" w:themeColor="text1"/>
                <w:spacing w:val="-18"/>
                <w:sz w:val="28"/>
                <w:szCs w:val="28"/>
              </w:rPr>
              <w:t>等</w:t>
            </w:r>
            <w:r w:rsidRPr="00AA09B5">
              <w:rPr>
                <w:rFonts w:ascii="Times New Roman"/>
                <w:color w:val="000000" w:themeColor="text1"/>
                <w:spacing w:val="-18"/>
                <w:sz w:val="28"/>
                <w:szCs w:val="28"/>
              </w:rPr>
              <w:t>4</w:t>
            </w:r>
            <w:r w:rsidRPr="00AA09B5">
              <w:rPr>
                <w:rFonts w:ascii="Times New Roman"/>
                <w:color w:val="000000" w:themeColor="text1"/>
                <w:spacing w:val="-18"/>
                <w:sz w:val="28"/>
                <w:szCs w:val="28"/>
              </w:rPr>
              <w:t>項總分</w:t>
            </w:r>
            <w:r w:rsidRPr="00AA09B5">
              <w:rPr>
                <w:rFonts w:ascii="Times New Roman"/>
                <w:color w:val="000000" w:themeColor="text1"/>
                <w:spacing w:val="-18"/>
                <w:sz w:val="28"/>
                <w:szCs w:val="28"/>
              </w:rPr>
              <w:t>8</w:t>
            </w:r>
            <w:r w:rsidRPr="00AA09B5">
              <w:rPr>
                <w:rFonts w:ascii="Times New Roman"/>
                <w:color w:val="000000" w:themeColor="text1"/>
                <w:spacing w:val="-18"/>
                <w:sz w:val="28"/>
                <w:szCs w:val="28"/>
              </w:rPr>
              <w:t>分以上之精神病患。</w:t>
            </w:r>
          </w:p>
          <w:p w:rsidR="00EE3AEE" w:rsidRPr="00AA09B5" w:rsidRDefault="00EE3AEE" w:rsidP="00AA09B5">
            <w:pPr>
              <w:numPr>
                <w:ilvl w:val="3"/>
                <w:numId w:val="16"/>
              </w:numPr>
              <w:kinsoku w:val="0"/>
              <w:spacing w:line="340" w:lineRule="exact"/>
              <w:ind w:left="210" w:hanging="266"/>
              <w:rPr>
                <w:rFonts w:ascii="Times New Roman"/>
                <w:color w:val="000000" w:themeColor="text1"/>
                <w:spacing w:val="-10"/>
                <w:sz w:val="28"/>
                <w:szCs w:val="28"/>
              </w:rPr>
            </w:pPr>
            <w:r w:rsidRPr="00AA09B5">
              <w:rPr>
                <w:rFonts w:ascii="Times New Roman"/>
                <w:color w:val="000000" w:themeColor="text1"/>
                <w:spacing w:val="-10"/>
                <w:sz w:val="28"/>
                <w:szCs w:val="28"/>
              </w:rPr>
              <w:t>由各區督導會討論決定。</w:t>
            </w:r>
          </w:p>
        </w:tc>
        <w:tc>
          <w:tcPr>
            <w:tcW w:w="1581" w:type="dxa"/>
          </w:tcPr>
          <w:p w:rsidR="00EE3AEE" w:rsidRPr="00AA09B5" w:rsidRDefault="00EE3AEE" w:rsidP="00AA09B5">
            <w:pPr>
              <w:kinsoku w:val="0"/>
              <w:spacing w:line="340" w:lineRule="exact"/>
              <w:rPr>
                <w:rFonts w:ascii="Times New Roman"/>
                <w:color w:val="000000" w:themeColor="text1"/>
                <w:spacing w:val="-10"/>
                <w:sz w:val="28"/>
                <w:szCs w:val="28"/>
              </w:rPr>
            </w:pPr>
            <w:r w:rsidRPr="00AA09B5">
              <w:rPr>
                <w:rFonts w:ascii="Times New Roman"/>
                <w:color w:val="000000" w:themeColor="text1"/>
                <w:spacing w:val="-10"/>
                <w:sz w:val="28"/>
                <w:szCs w:val="28"/>
              </w:rPr>
              <w:t>6</w:t>
            </w:r>
            <w:r w:rsidRPr="00AA09B5">
              <w:rPr>
                <w:rFonts w:ascii="Times New Roman"/>
                <w:color w:val="000000" w:themeColor="text1"/>
                <w:spacing w:val="-10"/>
                <w:sz w:val="28"/>
                <w:szCs w:val="28"/>
              </w:rPr>
              <w:t>個月訪視</w:t>
            </w:r>
            <w:r w:rsidRPr="00AA09B5">
              <w:rPr>
                <w:rFonts w:ascii="Times New Roman"/>
                <w:color w:val="000000" w:themeColor="text1"/>
                <w:spacing w:val="-10"/>
                <w:sz w:val="28"/>
                <w:szCs w:val="28"/>
              </w:rPr>
              <w:t>1</w:t>
            </w:r>
            <w:r w:rsidRPr="00AA09B5">
              <w:rPr>
                <w:rFonts w:ascii="Times New Roman"/>
                <w:color w:val="000000" w:themeColor="text1"/>
                <w:spacing w:val="-10"/>
                <w:sz w:val="28"/>
                <w:szCs w:val="28"/>
              </w:rPr>
              <w:t>次</w:t>
            </w:r>
          </w:p>
        </w:tc>
      </w:tr>
      <w:tr w:rsidR="00EE3AEE" w:rsidRPr="00AA09B5" w:rsidTr="00FD4F99">
        <w:tc>
          <w:tcPr>
            <w:tcW w:w="851" w:type="dxa"/>
          </w:tcPr>
          <w:p w:rsidR="00EE3AEE" w:rsidRPr="00AA09B5" w:rsidRDefault="00EE3AEE" w:rsidP="00AA09B5">
            <w:pPr>
              <w:kinsoku w:val="0"/>
              <w:spacing w:line="340" w:lineRule="exact"/>
              <w:rPr>
                <w:rFonts w:ascii="Times New Roman"/>
                <w:color w:val="000000" w:themeColor="text1"/>
                <w:spacing w:val="-10"/>
                <w:sz w:val="28"/>
                <w:szCs w:val="28"/>
              </w:rPr>
            </w:pPr>
            <w:r w:rsidRPr="00AA09B5">
              <w:rPr>
                <w:rFonts w:ascii="Times New Roman"/>
                <w:color w:val="000000" w:themeColor="text1"/>
                <w:spacing w:val="-10"/>
                <w:sz w:val="28"/>
                <w:szCs w:val="28"/>
              </w:rPr>
              <w:t>四級</w:t>
            </w:r>
          </w:p>
        </w:tc>
        <w:tc>
          <w:tcPr>
            <w:tcW w:w="4972" w:type="dxa"/>
          </w:tcPr>
          <w:p w:rsidR="00EE3AEE" w:rsidRPr="00AA09B5" w:rsidRDefault="00EE3AEE" w:rsidP="00AA09B5">
            <w:pPr>
              <w:numPr>
                <w:ilvl w:val="0"/>
                <w:numId w:val="18"/>
              </w:numPr>
              <w:kinsoku w:val="0"/>
              <w:spacing w:line="340" w:lineRule="exact"/>
              <w:ind w:left="238" w:hanging="304"/>
              <w:rPr>
                <w:rFonts w:ascii="Times New Roman"/>
                <w:color w:val="000000" w:themeColor="text1"/>
                <w:spacing w:val="-10"/>
                <w:sz w:val="28"/>
                <w:szCs w:val="28"/>
              </w:rPr>
            </w:pPr>
            <w:r w:rsidRPr="00AA09B5">
              <w:rPr>
                <w:rFonts w:ascii="Times New Roman"/>
                <w:color w:val="000000" w:themeColor="text1"/>
                <w:spacing w:val="-10"/>
                <w:sz w:val="28"/>
                <w:szCs w:val="28"/>
              </w:rPr>
              <w:t>社區精神病患訪視追蹤紀錄中</w:t>
            </w:r>
            <w:r w:rsidRPr="00AA09B5">
              <w:rPr>
                <w:rFonts w:ascii="Times New Roman" w:hint="eastAsia"/>
                <w:color w:val="000000" w:themeColor="text1"/>
                <w:spacing w:val="-10"/>
                <w:sz w:val="28"/>
                <w:szCs w:val="28"/>
              </w:rPr>
              <w:t>，</w:t>
            </w:r>
            <w:r w:rsidRPr="00AA09B5">
              <w:rPr>
                <w:rFonts w:ascii="Times New Roman"/>
                <w:color w:val="000000" w:themeColor="text1"/>
                <w:spacing w:val="-10"/>
                <w:sz w:val="28"/>
                <w:szCs w:val="28"/>
              </w:rPr>
              <w:t>活性症狀干擾性</w:t>
            </w:r>
            <w:r w:rsidRPr="00AA09B5">
              <w:rPr>
                <w:rFonts w:ascii="Times New Roman"/>
                <w:color w:val="000000" w:themeColor="text1"/>
                <w:spacing w:val="-10"/>
                <w:sz w:val="28"/>
                <w:szCs w:val="28"/>
              </w:rPr>
              <w:t>1</w:t>
            </w:r>
            <w:r w:rsidRPr="00AA09B5">
              <w:rPr>
                <w:rFonts w:ascii="Times New Roman"/>
                <w:color w:val="000000" w:themeColor="text1"/>
                <w:spacing w:val="-10"/>
                <w:sz w:val="28"/>
                <w:szCs w:val="28"/>
              </w:rPr>
              <w:t>分以上</w:t>
            </w:r>
            <w:r w:rsidRPr="00AA09B5">
              <w:rPr>
                <w:rFonts w:ascii="Times New Roman" w:hint="eastAsia"/>
                <w:color w:val="000000" w:themeColor="text1"/>
                <w:spacing w:val="-10"/>
                <w:sz w:val="28"/>
                <w:szCs w:val="28"/>
              </w:rPr>
              <w:t>的</w:t>
            </w:r>
            <w:r w:rsidRPr="00AA09B5">
              <w:rPr>
                <w:rFonts w:ascii="Times New Roman"/>
                <w:color w:val="000000" w:themeColor="text1"/>
                <w:spacing w:val="-10"/>
                <w:sz w:val="28"/>
                <w:szCs w:val="28"/>
              </w:rPr>
              <w:t>精神病患。</w:t>
            </w:r>
          </w:p>
          <w:p w:rsidR="00EE3AEE" w:rsidRPr="00AA09B5" w:rsidRDefault="00EE3AEE" w:rsidP="00FE6AA1">
            <w:pPr>
              <w:numPr>
                <w:ilvl w:val="0"/>
                <w:numId w:val="18"/>
              </w:numPr>
              <w:kinsoku w:val="0"/>
              <w:spacing w:line="340" w:lineRule="exact"/>
              <w:ind w:left="238" w:hanging="304"/>
              <w:rPr>
                <w:rFonts w:ascii="Times New Roman"/>
                <w:color w:val="000000" w:themeColor="text1"/>
                <w:spacing w:val="-10"/>
                <w:sz w:val="28"/>
                <w:szCs w:val="28"/>
              </w:rPr>
            </w:pPr>
            <w:r w:rsidRPr="00AA09B5">
              <w:rPr>
                <w:rFonts w:ascii="Times New Roman"/>
                <w:color w:val="000000" w:themeColor="text1"/>
                <w:spacing w:val="-18"/>
                <w:sz w:val="28"/>
                <w:szCs w:val="28"/>
              </w:rPr>
              <w:t>個案現況評分欄</w:t>
            </w:r>
            <w:r w:rsidRPr="00AA09B5">
              <w:rPr>
                <w:rFonts w:ascii="Times New Roman" w:hint="eastAsia"/>
                <w:color w:val="000000" w:themeColor="text1"/>
                <w:spacing w:val="-18"/>
                <w:sz w:val="28"/>
                <w:szCs w:val="28"/>
              </w:rPr>
              <w:t>中「</w:t>
            </w:r>
            <w:r w:rsidRPr="00AA09B5">
              <w:rPr>
                <w:rFonts w:ascii="Times New Roman"/>
                <w:color w:val="000000" w:themeColor="text1"/>
                <w:spacing w:val="-18"/>
                <w:sz w:val="28"/>
                <w:szCs w:val="28"/>
              </w:rPr>
              <w:t>活性症狀干擾性</w:t>
            </w:r>
            <w:r w:rsidRPr="00AA09B5">
              <w:rPr>
                <w:rFonts w:ascii="Times New Roman" w:hint="eastAsia"/>
                <w:color w:val="000000" w:themeColor="text1"/>
                <w:spacing w:val="-18"/>
                <w:sz w:val="28"/>
                <w:szCs w:val="28"/>
              </w:rPr>
              <w:t>」</w:t>
            </w:r>
            <w:r w:rsidRPr="00AA09B5">
              <w:rPr>
                <w:rFonts w:ascii="Times New Roman"/>
                <w:color w:val="000000" w:themeColor="text1"/>
                <w:spacing w:val="-18"/>
                <w:sz w:val="28"/>
                <w:szCs w:val="28"/>
              </w:rPr>
              <w:t>、</w:t>
            </w:r>
            <w:r w:rsidRPr="00AA09B5">
              <w:rPr>
                <w:rFonts w:ascii="Times New Roman" w:hint="eastAsia"/>
                <w:color w:val="000000" w:themeColor="text1"/>
                <w:spacing w:val="-18"/>
                <w:sz w:val="28"/>
                <w:szCs w:val="28"/>
              </w:rPr>
              <w:t>「</w:t>
            </w:r>
            <w:r w:rsidRPr="00AA09B5">
              <w:rPr>
                <w:rFonts w:ascii="Times New Roman"/>
                <w:color w:val="000000" w:themeColor="text1"/>
                <w:spacing w:val="-18"/>
                <w:sz w:val="28"/>
                <w:szCs w:val="28"/>
              </w:rPr>
              <w:t>社區</w:t>
            </w:r>
            <w:r w:rsidRPr="00FE6AA1">
              <w:rPr>
                <w:rFonts w:ascii="Times New Roman"/>
                <w:color w:val="000000" w:themeColor="text1"/>
                <w:spacing w:val="-10"/>
                <w:sz w:val="28"/>
                <w:szCs w:val="28"/>
              </w:rPr>
              <w:t>生活</w:t>
            </w:r>
            <w:r w:rsidRPr="00AA09B5">
              <w:rPr>
                <w:rFonts w:ascii="Times New Roman"/>
                <w:color w:val="000000" w:themeColor="text1"/>
                <w:spacing w:val="-18"/>
                <w:sz w:val="28"/>
                <w:szCs w:val="28"/>
              </w:rPr>
              <w:t>功能障礙</w:t>
            </w:r>
            <w:r w:rsidRPr="00AA09B5">
              <w:rPr>
                <w:rFonts w:ascii="Times New Roman" w:hint="eastAsia"/>
                <w:color w:val="000000" w:themeColor="text1"/>
                <w:spacing w:val="-18"/>
                <w:sz w:val="28"/>
                <w:szCs w:val="28"/>
              </w:rPr>
              <w:t>」</w:t>
            </w:r>
            <w:r w:rsidRPr="00AA09B5">
              <w:rPr>
                <w:rFonts w:ascii="Times New Roman"/>
                <w:color w:val="000000" w:themeColor="text1"/>
                <w:spacing w:val="-18"/>
                <w:sz w:val="28"/>
                <w:szCs w:val="28"/>
              </w:rPr>
              <w:t>、</w:t>
            </w:r>
            <w:r w:rsidRPr="00AA09B5">
              <w:rPr>
                <w:rFonts w:ascii="Times New Roman" w:hint="eastAsia"/>
                <w:color w:val="000000" w:themeColor="text1"/>
                <w:spacing w:val="-18"/>
                <w:sz w:val="28"/>
                <w:szCs w:val="28"/>
              </w:rPr>
              <w:t>「</w:t>
            </w:r>
            <w:r w:rsidRPr="00AA09B5">
              <w:rPr>
                <w:rFonts w:ascii="Times New Roman"/>
                <w:color w:val="000000" w:themeColor="text1"/>
                <w:spacing w:val="-18"/>
                <w:sz w:val="28"/>
                <w:szCs w:val="28"/>
              </w:rPr>
              <w:t>家屬對患者照顧之態度</w:t>
            </w:r>
            <w:r w:rsidRPr="00AA09B5">
              <w:rPr>
                <w:rFonts w:ascii="Times New Roman" w:hint="eastAsia"/>
                <w:color w:val="000000" w:themeColor="text1"/>
                <w:spacing w:val="-18"/>
                <w:sz w:val="28"/>
                <w:szCs w:val="28"/>
              </w:rPr>
              <w:t>」、「</w:t>
            </w:r>
            <w:r w:rsidRPr="00AA09B5">
              <w:rPr>
                <w:rFonts w:ascii="Times New Roman"/>
                <w:color w:val="000000" w:themeColor="text1"/>
                <w:spacing w:val="-18"/>
                <w:sz w:val="28"/>
                <w:szCs w:val="28"/>
              </w:rPr>
              <w:t>心理問題、醫療上的問題</w:t>
            </w:r>
            <w:r w:rsidRPr="00AA09B5">
              <w:rPr>
                <w:rFonts w:ascii="Times New Roman" w:hint="eastAsia"/>
                <w:color w:val="000000" w:themeColor="text1"/>
                <w:spacing w:val="-18"/>
                <w:sz w:val="28"/>
                <w:szCs w:val="28"/>
              </w:rPr>
              <w:t>」</w:t>
            </w:r>
            <w:r w:rsidRPr="00AA09B5">
              <w:rPr>
                <w:rFonts w:ascii="Times New Roman"/>
                <w:color w:val="000000" w:themeColor="text1"/>
                <w:spacing w:val="-18"/>
                <w:sz w:val="28"/>
                <w:szCs w:val="28"/>
              </w:rPr>
              <w:t>等</w:t>
            </w:r>
            <w:r w:rsidRPr="00AA09B5">
              <w:rPr>
                <w:rFonts w:ascii="Times New Roman"/>
                <w:color w:val="000000" w:themeColor="text1"/>
                <w:spacing w:val="-18"/>
                <w:sz w:val="28"/>
                <w:szCs w:val="28"/>
              </w:rPr>
              <w:t>4</w:t>
            </w:r>
            <w:r w:rsidRPr="00AA09B5">
              <w:rPr>
                <w:rFonts w:ascii="Times New Roman"/>
                <w:color w:val="000000" w:themeColor="text1"/>
                <w:spacing w:val="-18"/>
                <w:sz w:val="28"/>
                <w:szCs w:val="28"/>
              </w:rPr>
              <w:t>項總分</w:t>
            </w:r>
            <w:r w:rsidRPr="00AA09B5">
              <w:rPr>
                <w:rFonts w:ascii="Times New Roman"/>
                <w:color w:val="000000" w:themeColor="text1"/>
                <w:spacing w:val="-18"/>
                <w:sz w:val="28"/>
                <w:szCs w:val="28"/>
              </w:rPr>
              <w:t>4</w:t>
            </w:r>
            <w:r w:rsidRPr="00AA09B5">
              <w:rPr>
                <w:rFonts w:ascii="Times New Roman"/>
                <w:color w:val="000000" w:themeColor="text1"/>
                <w:spacing w:val="-18"/>
                <w:sz w:val="28"/>
                <w:szCs w:val="28"/>
              </w:rPr>
              <w:t>分以上</w:t>
            </w:r>
            <w:r w:rsidRPr="00AA09B5">
              <w:rPr>
                <w:rFonts w:ascii="Times New Roman" w:hint="eastAsia"/>
                <w:color w:val="000000" w:themeColor="text1"/>
                <w:spacing w:val="-18"/>
                <w:sz w:val="28"/>
                <w:szCs w:val="28"/>
              </w:rPr>
              <w:t>的</w:t>
            </w:r>
            <w:r w:rsidRPr="00AA09B5">
              <w:rPr>
                <w:rFonts w:ascii="Times New Roman"/>
                <w:color w:val="000000" w:themeColor="text1"/>
                <w:spacing w:val="-18"/>
                <w:sz w:val="28"/>
                <w:szCs w:val="28"/>
              </w:rPr>
              <w:t>精神病患。</w:t>
            </w:r>
          </w:p>
        </w:tc>
        <w:tc>
          <w:tcPr>
            <w:tcW w:w="1581" w:type="dxa"/>
          </w:tcPr>
          <w:p w:rsidR="00EE3AEE" w:rsidRPr="00AA09B5" w:rsidRDefault="00EE3AEE" w:rsidP="00AA09B5">
            <w:pPr>
              <w:kinsoku w:val="0"/>
              <w:spacing w:line="340" w:lineRule="exact"/>
              <w:rPr>
                <w:rFonts w:ascii="Times New Roman"/>
                <w:color w:val="000000" w:themeColor="text1"/>
                <w:spacing w:val="-10"/>
                <w:sz w:val="28"/>
                <w:szCs w:val="28"/>
              </w:rPr>
            </w:pPr>
            <w:r w:rsidRPr="00AA09B5">
              <w:rPr>
                <w:rFonts w:ascii="Times New Roman"/>
                <w:color w:val="000000" w:themeColor="text1"/>
                <w:spacing w:val="-10"/>
                <w:sz w:val="28"/>
                <w:szCs w:val="28"/>
              </w:rPr>
              <w:t>1</w:t>
            </w:r>
            <w:r w:rsidRPr="00AA09B5">
              <w:rPr>
                <w:rFonts w:ascii="Times New Roman"/>
                <w:color w:val="000000" w:themeColor="text1"/>
                <w:spacing w:val="-10"/>
                <w:sz w:val="28"/>
                <w:szCs w:val="28"/>
              </w:rPr>
              <w:t>年訪視</w:t>
            </w:r>
            <w:r w:rsidRPr="00AA09B5">
              <w:rPr>
                <w:rFonts w:ascii="Times New Roman"/>
                <w:color w:val="000000" w:themeColor="text1"/>
                <w:spacing w:val="-10"/>
                <w:sz w:val="28"/>
                <w:szCs w:val="28"/>
              </w:rPr>
              <w:t>1</w:t>
            </w:r>
            <w:r w:rsidRPr="00AA09B5">
              <w:rPr>
                <w:rFonts w:ascii="Times New Roman"/>
                <w:color w:val="000000" w:themeColor="text1"/>
                <w:spacing w:val="-10"/>
                <w:sz w:val="28"/>
                <w:szCs w:val="28"/>
              </w:rPr>
              <w:t>次</w:t>
            </w:r>
          </w:p>
        </w:tc>
      </w:tr>
      <w:tr w:rsidR="00EE3AEE" w:rsidRPr="00AA09B5" w:rsidTr="00FD4F99">
        <w:tc>
          <w:tcPr>
            <w:tcW w:w="851" w:type="dxa"/>
          </w:tcPr>
          <w:p w:rsidR="00EE3AEE" w:rsidRPr="00AA09B5" w:rsidRDefault="00EE3AEE" w:rsidP="00AA09B5">
            <w:pPr>
              <w:kinsoku w:val="0"/>
              <w:spacing w:line="340" w:lineRule="exact"/>
              <w:rPr>
                <w:rFonts w:ascii="Times New Roman"/>
                <w:color w:val="000000" w:themeColor="text1"/>
                <w:spacing w:val="-10"/>
                <w:sz w:val="28"/>
                <w:szCs w:val="28"/>
              </w:rPr>
            </w:pPr>
            <w:r w:rsidRPr="00AA09B5">
              <w:rPr>
                <w:rFonts w:ascii="Times New Roman"/>
                <w:color w:val="000000" w:themeColor="text1"/>
                <w:spacing w:val="-10"/>
                <w:sz w:val="28"/>
                <w:szCs w:val="28"/>
              </w:rPr>
              <w:t>五級</w:t>
            </w:r>
          </w:p>
        </w:tc>
        <w:tc>
          <w:tcPr>
            <w:tcW w:w="4972" w:type="dxa"/>
          </w:tcPr>
          <w:p w:rsidR="00EE3AEE" w:rsidRPr="00AA09B5" w:rsidRDefault="00EE3AEE" w:rsidP="00AA09B5">
            <w:pPr>
              <w:kinsoku w:val="0"/>
              <w:spacing w:line="340" w:lineRule="exact"/>
              <w:rPr>
                <w:rFonts w:ascii="Times New Roman"/>
                <w:color w:val="000000" w:themeColor="text1"/>
                <w:spacing w:val="-10"/>
                <w:sz w:val="28"/>
                <w:szCs w:val="28"/>
              </w:rPr>
            </w:pPr>
            <w:r w:rsidRPr="00AA09B5">
              <w:rPr>
                <w:rFonts w:ascii="Times New Roman"/>
                <w:color w:val="000000" w:themeColor="text1"/>
                <w:spacing w:val="-10"/>
                <w:sz w:val="28"/>
                <w:szCs w:val="28"/>
              </w:rPr>
              <w:t>特殊個案，精神醫療無法接觸，但有干擾行為者。</w:t>
            </w:r>
          </w:p>
        </w:tc>
        <w:tc>
          <w:tcPr>
            <w:tcW w:w="1581" w:type="dxa"/>
          </w:tcPr>
          <w:p w:rsidR="00EE3AEE" w:rsidRPr="00AA09B5" w:rsidRDefault="00EE3AEE" w:rsidP="00AA09B5">
            <w:pPr>
              <w:kinsoku w:val="0"/>
              <w:spacing w:line="340" w:lineRule="exact"/>
              <w:ind w:leftChars="-14" w:left="-48" w:rightChars="-9" w:right="-31" w:firstLineChars="5" w:firstLine="13"/>
              <w:rPr>
                <w:rFonts w:ascii="Times New Roman"/>
                <w:color w:val="000000" w:themeColor="text1"/>
                <w:spacing w:val="-24"/>
                <w:sz w:val="28"/>
                <w:szCs w:val="28"/>
              </w:rPr>
            </w:pPr>
            <w:r w:rsidRPr="00AA09B5">
              <w:rPr>
                <w:rFonts w:ascii="Times New Roman" w:hint="eastAsia"/>
                <w:color w:val="000000" w:themeColor="text1"/>
                <w:spacing w:val="-24"/>
                <w:sz w:val="28"/>
                <w:szCs w:val="28"/>
              </w:rPr>
              <w:t>經</w:t>
            </w:r>
            <w:r w:rsidRPr="00AA09B5">
              <w:rPr>
                <w:rFonts w:ascii="Times New Roman"/>
                <w:color w:val="000000" w:themeColor="text1"/>
                <w:spacing w:val="-24"/>
                <w:sz w:val="28"/>
                <w:szCs w:val="28"/>
              </w:rPr>
              <w:t>督導會議討論後決定。</w:t>
            </w:r>
          </w:p>
        </w:tc>
      </w:tr>
    </w:tbl>
    <w:p w:rsidR="00EE3AEE" w:rsidRPr="00AA09B5" w:rsidRDefault="00EE3AEE" w:rsidP="003A4F74">
      <w:pPr>
        <w:numPr>
          <w:ilvl w:val="1"/>
          <w:numId w:val="6"/>
        </w:numPr>
        <w:kinsoku w:val="0"/>
        <w:adjustRightInd w:val="0"/>
        <w:spacing w:beforeLines="25" w:before="114"/>
        <w:ind w:left="1020" w:hanging="680"/>
        <w:outlineLvl w:val="1"/>
        <w:rPr>
          <w:rFonts w:ascii="Times New Roman"/>
          <w:b/>
          <w:bCs/>
          <w:color w:val="000000" w:themeColor="text1"/>
          <w:kern w:val="32"/>
          <w:szCs w:val="36"/>
        </w:rPr>
      </w:pPr>
      <w:bookmarkStart w:id="46" w:name="_Toc467568629"/>
      <w:bookmarkStart w:id="47" w:name="_Toc468088180"/>
      <w:r>
        <w:rPr>
          <w:rFonts w:ascii="Times New Roman" w:hint="eastAsia"/>
          <w:b/>
          <w:bCs/>
          <w:color w:val="000000" w:themeColor="text1"/>
          <w:kern w:val="32"/>
          <w:szCs w:val="36"/>
        </w:rPr>
        <w:t>本案臺南</w:t>
      </w:r>
      <w:r w:rsidRPr="00AA09B5">
        <w:rPr>
          <w:rFonts w:ascii="Times New Roman" w:hint="eastAsia"/>
          <w:b/>
          <w:bCs/>
          <w:color w:val="000000" w:themeColor="text1"/>
          <w:kern w:val="32"/>
          <w:szCs w:val="36"/>
        </w:rPr>
        <w:t>市政府衛生局所屬中西區衛生所</w:t>
      </w:r>
      <w:r w:rsidRPr="00AA09B5">
        <w:rPr>
          <w:rFonts w:ascii="Times New Roman"/>
          <w:b/>
          <w:bCs/>
          <w:color w:val="000000" w:themeColor="text1"/>
          <w:kern w:val="32"/>
          <w:szCs w:val="36"/>
        </w:rPr>
        <w:t>對蔡父精神疾病</w:t>
      </w:r>
      <w:r w:rsidRPr="00AA09B5">
        <w:rPr>
          <w:rFonts w:ascii="Times New Roman" w:hint="eastAsia"/>
          <w:b/>
          <w:bCs/>
          <w:color w:val="000000" w:themeColor="text1"/>
          <w:kern w:val="32"/>
          <w:szCs w:val="36"/>
        </w:rPr>
        <w:t>的</w:t>
      </w:r>
      <w:r w:rsidRPr="00AA09B5">
        <w:rPr>
          <w:rFonts w:ascii="Times New Roman"/>
          <w:b/>
          <w:bCs/>
          <w:color w:val="000000" w:themeColor="text1"/>
          <w:kern w:val="32"/>
          <w:szCs w:val="36"/>
        </w:rPr>
        <w:t>追蹤輔導情形：</w:t>
      </w:r>
      <w:bookmarkEnd w:id="46"/>
      <w:bookmarkEnd w:id="47"/>
    </w:p>
    <w:p w:rsidR="00EE3AEE" w:rsidRPr="00AA09B5" w:rsidRDefault="00EE3AEE" w:rsidP="00FD4F99">
      <w:pPr>
        <w:pStyle w:val="3"/>
        <w:rPr>
          <w:rFonts w:ascii="Times New Roman"/>
          <w:color w:val="000000" w:themeColor="text1"/>
        </w:rPr>
      </w:pPr>
      <w:r w:rsidRPr="00AA09B5">
        <w:rPr>
          <w:rFonts w:ascii="Times New Roman" w:hint="eastAsia"/>
          <w:color w:val="000000" w:themeColor="text1"/>
        </w:rPr>
        <w:t>依據衛福部臺南醫院</w:t>
      </w:r>
      <w:r w:rsidRPr="00AA09B5">
        <w:rPr>
          <w:rFonts w:ascii="Times New Roman" w:hint="eastAsia"/>
          <w:color w:val="000000" w:themeColor="text1"/>
        </w:rPr>
        <w:t>(</w:t>
      </w:r>
      <w:r w:rsidRPr="00AA09B5">
        <w:rPr>
          <w:rFonts w:ascii="Times New Roman" w:hint="eastAsia"/>
          <w:color w:val="000000" w:themeColor="text1"/>
        </w:rPr>
        <w:t>下稱</w:t>
      </w:r>
      <w:r>
        <w:rPr>
          <w:rFonts w:ascii="Times New Roman" w:hint="eastAsia"/>
          <w:color w:val="000000" w:themeColor="text1"/>
        </w:rPr>
        <w:t>臺南醫院</w:t>
      </w:r>
      <w:r w:rsidRPr="00AA09B5">
        <w:rPr>
          <w:rFonts w:ascii="Times New Roman" w:hint="eastAsia"/>
          <w:color w:val="000000" w:themeColor="text1"/>
        </w:rPr>
        <w:t>)</w:t>
      </w:r>
      <w:r w:rsidRPr="00AA09B5">
        <w:rPr>
          <w:rFonts w:ascii="Times New Roman" w:hint="eastAsia"/>
          <w:color w:val="000000" w:themeColor="text1"/>
        </w:rPr>
        <w:t>提供的病歷資料顯示，</w:t>
      </w:r>
      <w:r w:rsidRPr="00AA09B5">
        <w:rPr>
          <w:rFonts w:ascii="Times New Roman"/>
          <w:color w:val="000000" w:themeColor="text1"/>
        </w:rPr>
        <w:t>蔡父患有情感性精神疾病</w:t>
      </w:r>
      <w:r w:rsidRPr="00AA09B5">
        <w:rPr>
          <w:rFonts w:ascii="Times New Roman" w:hint="eastAsia"/>
          <w:color w:val="000000" w:themeColor="text1"/>
        </w:rPr>
        <w:t>，</w:t>
      </w:r>
      <w:r w:rsidRPr="00AA09B5">
        <w:rPr>
          <w:rFonts w:ascii="Times New Roman"/>
          <w:color w:val="000000" w:themeColor="text1"/>
        </w:rPr>
        <w:t>過去在</w:t>
      </w:r>
      <w:r w:rsidRPr="00AA09B5">
        <w:rPr>
          <w:rFonts w:ascii="Times New Roman" w:hint="eastAsia"/>
          <w:color w:val="000000" w:themeColor="text1"/>
        </w:rPr>
        <w:t>該</w:t>
      </w:r>
      <w:r w:rsidRPr="00AA09B5">
        <w:rPr>
          <w:rFonts w:ascii="Times New Roman"/>
          <w:color w:val="000000" w:themeColor="text1"/>
        </w:rPr>
        <w:t>醫院住院</w:t>
      </w:r>
      <w:r w:rsidRPr="00AA09B5">
        <w:rPr>
          <w:rFonts w:ascii="Times New Roman"/>
          <w:color w:val="000000" w:themeColor="text1"/>
        </w:rPr>
        <w:t>3</w:t>
      </w:r>
      <w:r w:rsidRPr="00AA09B5">
        <w:rPr>
          <w:rFonts w:ascii="Times New Roman"/>
          <w:color w:val="000000" w:themeColor="text1"/>
        </w:rPr>
        <w:t>次，分別為</w:t>
      </w:r>
      <w:r w:rsidRPr="00AA09B5">
        <w:rPr>
          <w:rFonts w:ascii="Times New Roman"/>
          <w:color w:val="000000" w:themeColor="text1"/>
        </w:rPr>
        <w:t>92</w:t>
      </w:r>
      <w:r w:rsidRPr="00AA09B5">
        <w:rPr>
          <w:rFonts w:ascii="Times New Roman"/>
          <w:color w:val="000000" w:themeColor="text1"/>
        </w:rPr>
        <w:t>年</w:t>
      </w:r>
      <w:r w:rsidRPr="00AA09B5">
        <w:rPr>
          <w:rFonts w:ascii="Times New Roman"/>
          <w:color w:val="000000" w:themeColor="text1"/>
        </w:rPr>
        <w:t>10</w:t>
      </w:r>
      <w:r w:rsidRPr="00AA09B5">
        <w:rPr>
          <w:rFonts w:ascii="Times New Roman"/>
          <w:color w:val="000000" w:themeColor="text1"/>
        </w:rPr>
        <w:t>月</w:t>
      </w:r>
      <w:r w:rsidRPr="00AA09B5">
        <w:rPr>
          <w:rFonts w:ascii="Times New Roman"/>
          <w:color w:val="000000" w:themeColor="text1"/>
        </w:rPr>
        <w:t>25</w:t>
      </w:r>
      <w:r w:rsidRPr="00AA09B5">
        <w:rPr>
          <w:rFonts w:ascii="Times New Roman"/>
          <w:color w:val="000000" w:themeColor="text1"/>
        </w:rPr>
        <w:t>日至</w:t>
      </w:r>
      <w:r w:rsidRPr="00AA09B5">
        <w:rPr>
          <w:rFonts w:ascii="Times New Roman"/>
          <w:color w:val="000000" w:themeColor="text1"/>
        </w:rPr>
        <w:t>11</w:t>
      </w:r>
      <w:r w:rsidRPr="00AA09B5">
        <w:rPr>
          <w:rFonts w:ascii="Times New Roman"/>
          <w:color w:val="000000" w:themeColor="text1"/>
        </w:rPr>
        <w:t>月</w:t>
      </w:r>
      <w:r w:rsidRPr="00AA09B5">
        <w:rPr>
          <w:rFonts w:ascii="Times New Roman"/>
          <w:color w:val="000000" w:themeColor="text1"/>
        </w:rPr>
        <w:t>8</w:t>
      </w:r>
      <w:r w:rsidRPr="00AA09B5">
        <w:rPr>
          <w:rFonts w:ascii="Times New Roman"/>
          <w:color w:val="000000" w:themeColor="text1"/>
        </w:rPr>
        <w:t>日</w:t>
      </w:r>
      <w:r w:rsidRPr="00AA09B5">
        <w:rPr>
          <w:rFonts w:ascii="Times New Roman"/>
          <w:color w:val="000000" w:themeColor="text1"/>
        </w:rPr>
        <w:t>(</w:t>
      </w:r>
      <w:r w:rsidRPr="00AA09B5">
        <w:rPr>
          <w:rFonts w:ascii="Times New Roman"/>
          <w:color w:val="000000" w:themeColor="text1"/>
        </w:rPr>
        <w:t>因躁症發作、誇大妄想、被害妄想、自言自語、咬鄰居</w:t>
      </w:r>
      <w:r w:rsidRPr="00AA09B5">
        <w:rPr>
          <w:rFonts w:ascii="Times New Roman"/>
          <w:color w:val="000000" w:themeColor="text1"/>
        </w:rPr>
        <w:t>)</w:t>
      </w:r>
      <w:r w:rsidRPr="00AA09B5">
        <w:rPr>
          <w:rFonts w:ascii="Times New Roman"/>
          <w:color w:val="000000" w:themeColor="text1"/>
        </w:rPr>
        <w:t>；</w:t>
      </w:r>
      <w:r w:rsidRPr="00AA09B5">
        <w:rPr>
          <w:rFonts w:ascii="Times New Roman"/>
          <w:color w:val="000000" w:themeColor="text1"/>
        </w:rPr>
        <w:t>93</w:t>
      </w:r>
      <w:r w:rsidRPr="00AA09B5">
        <w:rPr>
          <w:rFonts w:ascii="Times New Roman"/>
          <w:color w:val="000000" w:themeColor="text1"/>
        </w:rPr>
        <w:t>年</w:t>
      </w:r>
      <w:r w:rsidRPr="00AA09B5">
        <w:rPr>
          <w:rFonts w:ascii="Times New Roman"/>
          <w:color w:val="000000" w:themeColor="text1"/>
        </w:rPr>
        <w:t>5</w:t>
      </w:r>
      <w:r w:rsidRPr="00AA09B5">
        <w:rPr>
          <w:rFonts w:ascii="Times New Roman"/>
          <w:color w:val="000000" w:themeColor="text1"/>
        </w:rPr>
        <w:t>月</w:t>
      </w:r>
      <w:r w:rsidRPr="00AA09B5">
        <w:rPr>
          <w:rFonts w:ascii="Times New Roman"/>
          <w:color w:val="000000" w:themeColor="text1"/>
        </w:rPr>
        <w:t>29</w:t>
      </w:r>
      <w:r w:rsidRPr="00AA09B5">
        <w:rPr>
          <w:rFonts w:ascii="Times New Roman"/>
          <w:color w:val="000000" w:themeColor="text1"/>
        </w:rPr>
        <w:t>日至</w:t>
      </w:r>
      <w:r w:rsidRPr="00AA09B5">
        <w:rPr>
          <w:rFonts w:ascii="Times New Roman"/>
          <w:color w:val="000000" w:themeColor="text1"/>
        </w:rPr>
        <w:t>5</w:t>
      </w:r>
      <w:r w:rsidRPr="00AA09B5">
        <w:rPr>
          <w:rFonts w:ascii="Times New Roman"/>
          <w:color w:val="000000" w:themeColor="text1"/>
        </w:rPr>
        <w:t>月</w:t>
      </w:r>
      <w:r w:rsidRPr="00AA09B5">
        <w:rPr>
          <w:rFonts w:ascii="Times New Roman"/>
          <w:color w:val="000000" w:themeColor="text1"/>
        </w:rPr>
        <w:t>31</w:t>
      </w:r>
      <w:r w:rsidRPr="00AA09B5">
        <w:rPr>
          <w:rFonts w:ascii="Times New Roman"/>
          <w:color w:val="000000" w:themeColor="text1"/>
        </w:rPr>
        <w:t>日</w:t>
      </w:r>
      <w:r w:rsidRPr="00AA09B5">
        <w:rPr>
          <w:rFonts w:ascii="Times New Roman"/>
          <w:color w:val="000000" w:themeColor="text1"/>
        </w:rPr>
        <w:t>(</w:t>
      </w:r>
      <w:r w:rsidRPr="00AA09B5">
        <w:rPr>
          <w:rFonts w:ascii="Times New Roman"/>
          <w:color w:val="000000" w:themeColor="text1"/>
        </w:rPr>
        <w:t>跳窗、摔東西</w:t>
      </w:r>
      <w:r w:rsidRPr="00AA09B5">
        <w:rPr>
          <w:rFonts w:ascii="Times New Roman"/>
          <w:color w:val="000000" w:themeColor="text1"/>
        </w:rPr>
        <w:t>)</w:t>
      </w:r>
      <w:r w:rsidRPr="00AA09B5">
        <w:rPr>
          <w:rFonts w:ascii="Times New Roman"/>
          <w:color w:val="000000" w:themeColor="text1"/>
        </w:rPr>
        <w:t>；</w:t>
      </w:r>
      <w:r w:rsidRPr="00AA09B5">
        <w:rPr>
          <w:rFonts w:ascii="Times New Roman"/>
          <w:color w:val="000000" w:themeColor="text1"/>
          <w:spacing w:val="-4"/>
        </w:rPr>
        <w:t>96</w:t>
      </w:r>
      <w:r w:rsidRPr="00AA09B5">
        <w:rPr>
          <w:rFonts w:ascii="Times New Roman"/>
          <w:color w:val="000000" w:themeColor="text1"/>
          <w:spacing w:val="-4"/>
        </w:rPr>
        <w:t>年</w:t>
      </w:r>
      <w:r w:rsidRPr="00AA09B5">
        <w:rPr>
          <w:rFonts w:ascii="Times New Roman"/>
          <w:color w:val="000000" w:themeColor="text1"/>
          <w:spacing w:val="-4"/>
        </w:rPr>
        <w:t>3</w:t>
      </w:r>
      <w:r w:rsidRPr="00AA09B5">
        <w:rPr>
          <w:rFonts w:ascii="Times New Roman"/>
          <w:color w:val="000000" w:themeColor="text1"/>
          <w:spacing w:val="-4"/>
        </w:rPr>
        <w:t>月</w:t>
      </w:r>
      <w:r w:rsidRPr="00AA09B5">
        <w:rPr>
          <w:rFonts w:ascii="Times New Roman"/>
          <w:color w:val="000000" w:themeColor="text1"/>
          <w:spacing w:val="-4"/>
        </w:rPr>
        <w:t>15</w:t>
      </w:r>
      <w:r w:rsidRPr="00AA09B5">
        <w:rPr>
          <w:rFonts w:ascii="Times New Roman"/>
          <w:color w:val="000000" w:themeColor="text1"/>
          <w:spacing w:val="-4"/>
        </w:rPr>
        <w:t>日至</w:t>
      </w:r>
      <w:r w:rsidRPr="00AA09B5">
        <w:rPr>
          <w:rFonts w:ascii="Times New Roman"/>
          <w:color w:val="000000" w:themeColor="text1"/>
          <w:spacing w:val="-4"/>
        </w:rPr>
        <w:t>3</w:t>
      </w:r>
      <w:r w:rsidRPr="00AA09B5">
        <w:rPr>
          <w:rFonts w:ascii="Times New Roman"/>
          <w:color w:val="000000" w:themeColor="text1"/>
          <w:spacing w:val="-4"/>
        </w:rPr>
        <w:t>月</w:t>
      </w:r>
      <w:r w:rsidRPr="00AA09B5">
        <w:rPr>
          <w:rFonts w:ascii="Times New Roman"/>
          <w:color w:val="000000" w:themeColor="text1"/>
          <w:spacing w:val="-4"/>
        </w:rPr>
        <w:t>21</w:t>
      </w:r>
      <w:r w:rsidRPr="00AA09B5">
        <w:rPr>
          <w:rFonts w:ascii="Times New Roman"/>
          <w:color w:val="000000" w:themeColor="text1"/>
          <w:spacing w:val="-4"/>
        </w:rPr>
        <w:t>日</w:t>
      </w:r>
      <w:r w:rsidRPr="00AA09B5">
        <w:rPr>
          <w:rFonts w:ascii="Times New Roman"/>
          <w:color w:val="000000" w:themeColor="text1"/>
          <w:spacing w:val="-4"/>
        </w:rPr>
        <w:t>(</w:t>
      </w:r>
      <w:r w:rsidRPr="00AA09B5">
        <w:rPr>
          <w:rFonts w:ascii="Times New Roman"/>
          <w:color w:val="000000" w:themeColor="text1"/>
          <w:spacing w:val="-4"/>
        </w:rPr>
        <w:t>易怒、吼叫</w:t>
      </w:r>
      <w:r w:rsidRPr="00AA09B5">
        <w:rPr>
          <w:rFonts w:ascii="Times New Roman" w:hint="eastAsia"/>
          <w:color w:val="000000" w:themeColor="text1"/>
          <w:spacing w:val="-4"/>
        </w:rPr>
        <w:t>、</w:t>
      </w:r>
      <w:r w:rsidRPr="00AA09B5">
        <w:rPr>
          <w:rFonts w:ascii="Times New Roman"/>
          <w:color w:val="000000" w:themeColor="text1"/>
          <w:spacing w:val="-4"/>
        </w:rPr>
        <w:t>赤裸在外遊蕩</w:t>
      </w:r>
      <w:r w:rsidRPr="00AA09B5">
        <w:rPr>
          <w:rFonts w:ascii="Times New Roman"/>
          <w:color w:val="000000" w:themeColor="text1"/>
          <w:spacing w:val="-4"/>
        </w:rPr>
        <w:t>)</w:t>
      </w:r>
      <w:r w:rsidRPr="00AA09B5">
        <w:rPr>
          <w:rFonts w:ascii="Times New Roman" w:hint="eastAsia"/>
          <w:color w:val="000000" w:themeColor="text1"/>
        </w:rPr>
        <w:t>，出院後</w:t>
      </w:r>
      <w:r w:rsidRPr="00AA09B5">
        <w:rPr>
          <w:rFonts w:ascii="Times New Roman"/>
          <w:color w:val="000000" w:themeColor="text1"/>
        </w:rPr>
        <w:t>在該醫院持續服用藥物治療雙極症及睡眠障礙</w:t>
      </w:r>
      <w:r w:rsidRPr="00AA09B5">
        <w:rPr>
          <w:rFonts w:ascii="Times New Roman" w:hint="eastAsia"/>
          <w:color w:val="000000" w:themeColor="text1"/>
        </w:rPr>
        <w:t>。</w:t>
      </w:r>
    </w:p>
    <w:p w:rsidR="00EE3AEE" w:rsidRPr="00AA09B5" w:rsidRDefault="00EE3AEE" w:rsidP="00FD4F99">
      <w:pPr>
        <w:pStyle w:val="3"/>
        <w:rPr>
          <w:rFonts w:ascii="Times New Roman"/>
          <w:color w:val="000000" w:themeColor="text1"/>
        </w:rPr>
      </w:pPr>
      <w:r w:rsidRPr="00AA09B5">
        <w:rPr>
          <w:rFonts w:ascii="Times New Roman"/>
          <w:color w:val="000000" w:themeColor="text1"/>
        </w:rPr>
        <w:t>臺南市政府衛生局所屬中西區衛生所</w:t>
      </w:r>
      <w:r w:rsidRPr="00AA09B5">
        <w:rPr>
          <w:rFonts w:ascii="Times New Roman" w:hint="eastAsia"/>
          <w:color w:val="000000" w:themeColor="text1"/>
        </w:rPr>
        <w:t>於</w:t>
      </w:r>
      <w:r w:rsidRPr="00AA09B5">
        <w:rPr>
          <w:rFonts w:ascii="Times New Roman"/>
          <w:color w:val="000000" w:themeColor="text1"/>
        </w:rPr>
        <w:t>96</w:t>
      </w:r>
      <w:r w:rsidRPr="00AA09B5">
        <w:rPr>
          <w:rFonts w:ascii="Times New Roman"/>
          <w:color w:val="000000" w:themeColor="text1"/>
        </w:rPr>
        <w:t>年</w:t>
      </w:r>
      <w:r w:rsidRPr="00AA09B5">
        <w:rPr>
          <w:rFonts w:ascii="Times New Roman"/>
          <w:color w:val="000000" w:themeColor="text1"/>
        </w:rPr>
        <w:t>4</w:t>
      </w:r>
      <w:r w:rsidRPr="00AA09B5">
        <w:rPr>
          <w:rFonts w:ascii="Times New Roman"/>
          <w:color w:val="000000" w:themeColor="text1"/>
        </w:rPr>
        <w:t>月</w:t>
      </w:r>
      <w:r w:rsidRPr="00AA09B5">
        <w:rPr>
          <w:rFonts w:ascii="Times New Roman" w:hint="eastAsia"/>
          <w:color w:val="000000" w:themeColor="text1"/>
        </w:rPr>
        <w:t>收案後</w:t>
      </w:r>
      <w:r w:rsidRPr="00AA09B5">
        <w:rPr>
          <w:rFonts w:ascii="Times New Roman"/>
          <w:color w:val="000000" w:themeColor="text1"/>
        </w:rPr>
        <w:t>，</w:t>
      </w:r>
      <w:r w:rsidRPr="00AA09B5">
        <w:rPr>
          <w:rFonts w:ascii="Times New Roman" w:hint="eastAsia"/>
          <w:color w:val="000000" w:themeColor="text1"/>
        </w:rPr>
        <w:t>經評估後</w:t>
      </w:r>
      <w:r w:rsidRPr="00AA09B5">
        <w:rPr>
          <w:rFonts w:ascii="Times New Roman"/>
          <w:color w:val="000000" w:themeColor="text1"/>
        </w:rPr>
        <w:t>將蔡父列為第五級照護對象</w:t>
      </w:r>
      <w:r w:rsidRPr="00AA09B5">
        <w:rPr>
          <w:rFonts w:ascii="Times New Roman" w:hint="eastAsia"/>
          <w:color w:val="000000" w:themeColor="text1"/>
        </w:rPr>
        <w:t>(</w:t>
      </w:r>
      <w:r w:rsidRPr="00AA09B5">
        <w:rPr>
          <w:rFonts w:ascii="Times New Roman" w:hint="eastAsia"/>
          <w:color w:val="000000" w:themeColor="text1"/>
        </w:rPr>
        <w:t>即</w:t>
      </w:r>
      <w:r w:rsidRPr="00AA09B5">
        <w:rPr>
          <w:rFonts w:ascii="Times New Roman"/>
          <w:color w:val="000000" w:themeColor="text1"/>
        </w:rPr>
        <w:t>：「特殊個案，精神醫療無法接觸，但有干擾行為者」</w:t>
      </w:r>
      <w:r w:rsidRPr="00AA09B5">
        <w:rPr>
          <w:rFonts w:ascii="Times New Roman" w:hint="eastAsia"/>
          <w:color w:val="000000" w:themeColor="text1"/>
        </w:rPr>
        <w:t>)</w:t>
      </w:r>
      <w:r w:rsidRPr="00AA09B5">
        <w:rPr>
          <w:rFonts w:ascii="Times New Roman"/>
          <w:color w:val="000000" w:themeColor="text1"/>
        </w:rPr>
        <w:t>。</w:t>
      </w:r>
      <w:r w:rsidRPr="00AA09B5">
        <w:rPr>
          <w:rFonts w:ascii="Times New Roman" w:hint="eastAsia"/>
          <w:color w:val="000000" w:themeColor="text1"/>
        </w:rPr>
        <w:t>98</w:t>
      </w:r>
      <w:r w:rsidRPr="00AA09B5">
        <w:rPr>
          <w:rFonts w:ascii="Times New Roman" w:hint="eastAsia"/>
          <w:color w:val="000000" w:themeColor="text1"/>
        </w:rPr>
        <w:t>年</w:t>
      </w:r>
      <w:r w:rsidRPr="00AA09B5">
        <w:rPr>
          <w:rFonts w:ascii="Times New Roman" w:hint="eastAsia"/>
          <w:color w:val="000000" w:themeColor="text1"/>
        </w:rPr>
        <w:t>8</w:t>
      </w:r>
      <w:r w:rsidRPr="00AA09B5">
        <w:rPr>
          <w:rFonts w:ascii="Times New Roman" w:hint="eastAsia"/>
          <w:color w:val="000000" w:themeColor="text1"/>
        </w:rPr>
        <w:t>月</w:t>
      </w:r>
      <w:r w:rsidRPr="00AA09B5">
        <w:rPr>
          <w:rFonts w:ascii="Times New Roman" w:hint="eastAsia"/>
          <w:color w:val="000000" w:themeColor="text1"/>
        </w:rPr>
        <w:t>22</w:t>
      </w:r>
      <w:r w:rsidRPr="00AA09B5">
        <w:rPr>
          <w:rFonts w:ascii="Times New Roman" w:hint="eastAsia"/>
          <w:color w:val="000000" w:themeColor="text1"/>
        </w:rPr>
        <w:t>日</w:t>
      </w:r>
      <w:r w:rsidRPr="00AA09B5">
        <w:rPr>
          <w:rFonts w:ascii="Times New Roman"/>
          <w:color w:val="000000" w:themeColor="text1"/>
        </w:rPr>
        <w:t>該</w:t>
      </w:r>
      <w:r w:rsidRPr="00AA09B5">
        <w:rPr>
          <w:rFonts w:ascii="Times New Roman" w:hint="eastAsia"/>
          <w:color w:val="000000" w:themeColor="text1"/>
        </w:rPr>
        <w:t>衛生所電訪蔡父後</w:t>
      </w:r>
      <w:r w:rsidRPr="00AA09B5">
        <w:rPr>
          <w:rFonts w:ascii="Times New Roman"/>
          <w:color w:val="000000" w:themeColor="text1"/>
        </w:rPr>
        <w:t>，將蔡父改列為</w:t>
      </w:r>
      <w:r w:rsidRPr="00AA09B5">
        <w:rPr>
          <w:rFonts w:ascii="Times New Roman"/>
          <w:color w:val="000000" w:themeColor="text1"/>
        </w:rPr>
        <w:lastRenderedPageBreak/>
        <w:t>第四級照護對象進行追蹤</w:t>
      </w:r>
      <w:r w:rsidRPr="00AA09B5">
        <w:rPr>
          <w:rFonts w:ascii="Times New Roman" w:hint="eastAsia"/>
          <w:color w:val="000000" w:themeColor="text1"/>
        </w:rPr>
        <w:t>訪視</w:t>
      </w:r>
      <w:r w:rsidRPr="00AA09B5">
        <w:rPr>
          <w:rFonts w:ascii="Times New Roman"/>
          <w:color w:val="000000" w:themeColor="text1"/>
        </w:rPr>
        <w:t>，照護間隔為</w:t>
      </w:r>
      <w:r w:rsidRPr="00AA09B5">
        <w:rPr>
          <w:rFonts w:ascii="Times New Roman"/>
          <w:color w:val="000000" w:themeColor="text1"/>
        </w:rPr>
        <w:t>1</w:t>
      </w:r>
      <w:r w:rsidRPr="00AA09B5">
        <w:rPr>
          <w:rFonts w:ascii="Times New Roman"/>
          <w:color w:val="000000" w:themeColor="text1"/>
        </w:rPr>
        <w:t>年訪視</w:t>
      </w:r>
      <w:r w:rsidRPr="00AA09B5">
        <w:rPr>
          <w:rFonts w:ascii="Times New Roman"/>
          <w:color w:val="000000" w:themeColor="text1"/>
        </w:rPr>
        <w:t>1</w:t>
      </w:r>
      <w:r w:rsidRPr="00AA09B5">
        <w:rPr>
          <w:rFonts w:ascii="Times New Roman"/>
          <w:color w:val="000000" w:themeColor="text1"/>
        </w:rPr>
        <w:t>次。</w:t>
      </w:r>
    </w:p>
    <w:p w:rsidR="00EE3AEE" w:rsidRPr="00AA09B5" w:rsidRDefault="00EE3AEE" w:rsidP="00FD4F99">
      <w:pPr>
        <w:pStyle w:val="3"/>
        <w:rPr>
          <w:rFonts w:ascii="Times New Roman"/>
          <w:color w:val="000000" w:themeColor="text1"/>
        </w:rPr>
      </w:pPr>
      <w:r w:rsidRPr="00AA09B5">
        <w:rPr>
          <w:rFonts w:ascii="Times New Roman" w:hint="eastAsia"/>
          <w:color w:val="000000" w:themeColor="text1"/>
        </w:rPr>
        <w:t>依據臺南市政府所提供的本案檢討報告及本院實地調卷結果，該市</w:t>
      </w:r>
      <w:r w:rsidRPr="00AA09B5">
        <w:rPr>
          <w:rFonts w:ascii="Times New Roman"/>
          <w:color w:val="000000" w:themeColor="text1"/>
        </w:rPr>
        <w:t>中西區衛生所歷次訪視概況如下表：</w:t>
      </w:r>
    </w:p>
    <w:p w:rsidR="00EE3AEE" w:rsidRPr="00AA09B5" w:rsidRDefault="00EE3AEE" w:rsidP="00250018">
      <w:pPr>
        <w:kinsoku w:val="0"/>
        <w:spacing w:beforeLines="25" w:before="114" w:line="360" w:lineRule="exact"/>
        <w:ind w:left="2410" w:hanging="996"/>
        <w:outlineLvl w:val="3"/>
        <w:rPr>
          <w:rFonts w:ascii="Times New Roman"/>
          <w:color w:val="000000" w:themeColor="text1"/>
          <w:spacing w:val="-12"/>
          <w:kern w:val="32"/>
          <w:sz w:val="28"/>
          <w:szCs w:val="28"/>
        </w:rPr>
      </w:pPr>
      <w:r w:rsidRPr="00AA09B5">
        <w:rPr>
          <w:rFonts w:ascii="Times New Roman"/>
          <w:color w:val="000000" w:themeColor="text1"/>
          <w:spacing w:val="-12"/>
          <w:kern w:val="32"/>
          <w:sz w:val="28"/>
          <w:szCs w:val="28"/>
        </w:rPr>
        <w:t>表</w:t>
      </w:r>
      <w:r w:rsidRPr="00AA09B5">
        <w:rPr>
          <w:rFonts w:ascii="Times New Roman"/>
          <w:color w:val="000000" w:themeColor="text1"/>
          <w:spacing w:val="-12"/>
          <w:kern w:val="32"/>
          <w:sz w:val="28"/>
          <w:szCs w:val="28"/>
        </w:rPr>
        <w:t>2.</w:t>
      </w:r>
      <w:r w:rsidRPr="00AA09B5">
        <w:rPr>
          <w:rFonts w:ascii="Times New Roman"/>
          <w:color w:val="000000" w:themeColor="text1"/>
          <w:spacing w:val="-12"/>
          <w:kern w:val="32"/>
          <w:sz w:val="28"/>
          <w:szCs w:val="28"/>
        </w:rPr>
        <w:t>臺南市中西區衛生所歷次訪視蔡父概況</w:t>
      </w:r>
    </w:p>
    <w:tbl>
      <w:tblPr>
        <w:tblStyle w:val="af9"/>
        <w:tblW w:w="7363" w:type="dxa"/>
        <w:tblInd w:w="15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60"/>
        <w:gridCol w:w="811"/>
        <w:gridCol w:w="4592"/>
      </w:tblGrid>
      <w:tr w:rsidR="00EE3AEE" w:rsidRPr="00AA09B5" w:rsidTr="00250018">
        <w:trPr>
          <w:tblHeader/>
        </w:trPr>
        <w:tc>
          <w:tcPr>
            <w:tcW w:w="1960" w:type="dxa"/>
            <w:vAlign w:val="center"/>
          </w:tcPr>
          <w:p w:rsidR="00EE3AEE" w:rsidRPr="00AA09B5" w:rsidRDefault="00EE3AEE" w:rsidP="00AA09B5">
            <w:pPr>
              <w:spacing w:line="360" w:lineRule="exact"/>
              <w:jc w:val="center"/>
              <w:outlineLvl w:val="4"/>
              <w:rPr>
                <w:rFonts w:ascii="Times New Roman"/>
                <w:bCs/>
                <w:color w:val="000000" w:themeColor="text1"/>
                <w:kern w:val="32"/>
                <w:sz w:val="28"/>
                <w:szCs w:val="28"/>
              </w:rPr>
            </w:pPr>
            <w:r w:rsidRPr="00AA09B5">
              <w:rPr>
                <w:rFonts w:ascii="Times New Roman"/>
                <w:bCs/>
                <w:color w:val="000000" w:themeColor="text1"/>
                <w:kern w:val="32"/>
                <w:sz w:val="28"/>
                <w:szCs w:val="28"/>
              </w:rPr>
              <w:t>訪視日期</w:t>
            </w:r>
          </w:p>
        </w:tc>
        <w:tc>
          <w:tcPr>
            <w:tcW w:w="811" w:type="dxa"/>
            <w:vAlign w:val="center"/>
          </w:tcPr>
          <w:p w:rsidR="00EE3AEE" w:rsidRPr="00AA09B5" w:rsidRDefault="00EE3AEE" w:rsidP="00AA09B5">
            <w:pPr>
              <w:spacing w:line="360" w:lineRule="exact"/>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訪視</w:t>
            </w:r>
          </w:p>
          <w:p w:rsidR="00EE3AEE" w:rsidRPr="00AA09B5" w:rsidRDefault="00EE3AEE" w:rsidP="00AA09B5">
            <w:pPr>
              <w:spacing w:line="360" w:lineRule="exact"/>
              <w:jc w:val="center"/>
              <w:outlineLvl w:val="4"/>
              <w:rPr>
                <w:rFonts w:ascii="Times New Roman"/>
                <w:bCs/>
                <w:color w:val="000000" w:themeColor="text1"/>
                <w:kern w:val="32"/>
                <w:sz w:val="28"/>
                <w:szCs w:val="28"/>
              </w:rPr>
            </w:pPr>
            <w:r w:rsidRPr="00AA09B5">
              <w:rPr>
                <w:rFonts w:ascii="Times New Roman"/>
                <w:bCs/>
                <w:color w:val="000000" w:themeColor="text1"/>
                <w:spacing w:val="-20"/>
                <w:kern w:val="32"/>
                <w:sz w:val="28"/>
                <w:szCs w:val="28"/>
              </w:rPr>
              <w:t>方式</w:t>
            </w:r>
          </w:p>
        </w:tc>
        <w:tc>
          <w:tcPr>
            <w:tcW w:w="4592" w:type="dxa"/>
            <w:vAlign w:val="center"/>
          </w:tcPr>
          <w:p w:rsidR="00EE3AEE" w:rsidRPr="00AA09B5" w:rsidRDefault="00EE3AEE" w:rsidP="00AA09B5">
            <w:pPr>
              <w:spacing w:line="360" w:lineRule="exact"/>
              <w:jc w:val="center"/>
              <w:outlineLvl w:val="4"/>
              <w:rPr>
                <w:rFonts w:ascii="Times New Roman"/>
                <w:bCs/>
                <w:color w:val="000000" w:themeColor="text1"/>
                <w:kern w:val="32"/>
                <w:sz w:val="28"/>
                <w:szCs w:val="28"/>
              </w:rPr>
            </w:pPr>
            <w:r w:rsidRPr="00AA09B5">
              <w:rPr>
                <w:rFonts w:ascii="Times New Roman"/>
                <w:bCs/>
                <w:color w:val="000000" w:themeColor="text1"/>
                <w:kern w:val="32"/>
                <w:sz w:val="28"/>
                <w:szCs w:val="28"/>
              </w:rPr>
              <w:t>訪視紀錄</w:t>
            </w:r>
          </w:p>
        </w:tc>
      </w:tr>
      <w:tr w:rsidR="00EE3AEE" w:rsidRPr="00AA09B5" w:rsidTr="00250018">
        <w:trPr>
          <w:trHeight w:val="408"/>
        </w:trPr>
        <w:tc>
          <w:tcPr>
            <w:tcW w:w="1960" w:type="dxa"/>
            <w:vAlign w:val="center"/>
          </w:tcPr>
          <w:p w:rsidR="00EE3AEE" w:rsidRPr="00AA09B5" w:rsidRDefault="00EE3AEE" w:rsidP="00AA09B5">
            <w:pPr>
              <w:kinsoku w:val="0"/>
              <w:spacing w:line="360" w:lineRule="exact"/>
              <w:ind w:leftChars="-24" w:left="-82" w:rightChars="5" w:right="17" w:firstLineChars="10" w:firstLine="27"/>
              <w:outlineLvl w:val="4"/>
              <w:rPr>
                <w:rFonts w:ascii="Times New Roman"/>
                <w:bCs/>
                <w:color w:val="000000" w:themeColor="text1"/>
                <w:spacing w:val="-16"/>
                <w:kern w:val="32"/>
                <w:sz w:val="28"/>
                <w:szCs w:val="28"/>
              </w:rPr>
            </w:pPr>
            <w:r w:rsidRPr="00AA09B5">
              <w:rPr>
                <w:rFonts w:ascii="Times New Roman"/>
                <w:bCs/>
                <w:color w:val="000000" w:themeColor="text1"/>
                <w:spacing w:val="-16"/>
                <w:kern w:val="32"/>
                <w:sz w:val="28"/>
                <w:szCs w:val="28"/>
              </w:rPr>
              <w:t>96</w:t>
            </w:r>
            <w:r w:rsidRPr="00AA09B5">
              <w:rPr>
                <w:rFonts w:ascii="Times New Roman"/>
                <w:bCs/>
                <w:color w:val="000000" w:themeColor="text1"/>
                <w:spacing w:val="-16"/>
                <w:kern w:val="32"/>
                <w:sz w:val="28"/>
                <w:szCs w:val="28"/>
              </w:rPr>
              <w:t>年</w:t>
            </w:r>
            <w:r w:rsidRPr="00AA09B5">
              <w:rPr>
                <w:rFonts w:ascii="Times New Roman"/>
                <w:bCs/>
                <w:color w:val="000000" w:themeColor="text1"/>
                <w:spacing w:val="-16"/>
                <w:kern w:val="32"/>
                <w:sz w:val="28"/>
                <w:szCs w:val="28"/>
              </w:rPr>
              <w:t>4</w:t>
            </w:r>
            <w:r w:rsidRPr="00AA09B5">
              <w:rPr>
                <w:rFonts w:ascii="Times New Roman"/>
                <w:bCs/>
                <w:color w:val="000000" w:themeColor="text1"/>
                <w:spacing w:val="-16"/>
                <w:kern w:val="32"/>
                <w:sz w:val="28"/>
                <w:szCs w:val="28"/>
              </w:rPr>
              <w:t>月</w:t>
            </w:r>
            <w:r w:rsidRPr="00AA09B5">
              <w:rPr>
                <w:rFonts w:ascii="Times New Roman"/>
                <w:bCs/>
                <w:color w:val="000000" w:themeColor="text1"/>
                <w:spacing w:val="-16"/>
                <w:kern w:val="32"/>
                <w:sz w:val="28"/>
                <w:szCs w:val="28"/>
              </w:rPr>
              <w:t>13</w:t>
            </w:r>
            <w:r w:rsidRPr="00AA09B5">
              <w:rPr>
                <w:rFonts w:ascii="Times New Roman"/>
                <w:bCs/>
                <w:color w:val="000000" w:themeColor="text1"/>
                <w:spacing w:val="-16"/>
                <w:kern w:val="32"/>
                <w:sz w:val="28"/>
                <w:szCs w:val="28"/>
              </w:rPr>
              <w:t>日</w:t>
            </w:r>
          </w:p>
        </w:tc>
        <w:tc>
          <w:tcPr>
            <w:tcW w:w="811" w:type="dxa"/>
            <w:vAlign w:val="center"/>
          </w:tcPr>
          <w:p w:rsidR="00EE3AEE" w:rsidRPr="00AA09B5" w:rsidRDefault="00EE3AEE" w:rsidP="00AA09B5">
            <w:pPr>
              <w:spacing w:line="360" w:lineRule="exact"/>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家訪</w:t>
            </w:r>
          </w:p>
        </w:tc>
        <w:tc>
          <w:tcPr>
            <w:tcW w:w="4592" w:type="dxa"/>
            <w:vAlign w:val="center"/>
          </w:tcPr>
          <w:p w:rsidR="00EE3AEE" w:rsidRPr="00AA09B5" w:rsidRDefault="00EE3AEE" w:rsidP="00AA09B5">
            <w:pPr>
              <w:spacing w:line="360" w:lineRule="exact"/>
              <w:ind w:left="850" w:rightChars="-19" w:right="-65" w:hanging="850"/>
              <w:outlineLvl w:val="4"/>
              <w:rPr>
                <w:rFonts w:ascii="Times New Roman"/>
                <w:b/>
                <w:bCs/>
                <w:color w:val="000000" w:themeColor="text1"/>
                <w:spacing w:val="-8"/>
                <w:kern w:val="32"/>
                <w:sz w:val="28"/>
                <w:szCs w:val="28"/>
              </w:rPr>
            </w:pPr>
            <w:r w:rsidRPr="00AA09B5">
              <w:rPr>
                <w:rFonts w:ascii="Times New Roman" w:hint="eastAsia"/>
                <w:bCs/>
                <w:color w:val="000000" w:themeColor="text1"/>
                <w:spacing w:val="-8"/>
                <w:kern w:val="32"/>
                <w:sz w:val="28"/>
                <w:szCs w:val="28"/>
              </w:rPr>
              <w:t>個案無法訪視原因</w:t>
            </w:r>
            <w:r w:rsidRPr="00AA09B5">
              <w:rPr>
                <w:rFonts w:ascii="新細明體" w:eastAsia="新細明體" w:hAnsi="新細明體" w:hint="eastAsia"/>
                <w:bCs/>
                <w:color w:val="000000" w:themeColor="text1"/>
                <w:spacing w:val="-8"/>
                <w:kern w:val="32"/>
                <w:sz w:val="28"/>
                <w:szCs w:val="28"/>
              </w:rPr>
              <w:t>：</w:t>
            </w:r>
            <w:r w:rsidRPr="00AA09B5">
              <w:rPr>
                <w:rFonts w:ascii="Times New Roman"/>
                <w:bCs/>
                <w:color w:val="000000" w:themeColor="text1"/>
                <w:spacing w:val="-8"/>
                <w:kern w:val="32"/>
                <w:sz w:val="28"/>
                <w:szCs w:val="28"/>
              </w:rPr>
              <w:t>失蹤</w:t>
            </w:r>
          </w:p>
        </w:tc>
      </w:tr>
      <w:tr w:rsidR="00EE3AEE" w:rsidRPr="00AA09B5" w:rsidTr="00250018">
        <w:trPr>
          <w:trHeight w:val="408"/>
        </w:trPr>
        <w:tc>
          <w:tcPr>
            <w:tcW w:w="1960" w:type="dxa"/>
            <w:vAlign w:val="center"/>
          </w:tcPr>
          <w:p w:rsidR="00EE3AEE" w:rsidRPr="00AA09B5" w:rsidRDefault="00EE3AEE" w:rsidP="00AA09B5">
            <w:pPr>
              <w:kinsoku w:val="0"/>
              <w:spacing w:line="360" w:lineRule="exact"/>
              <w:ind w:leftChars="-24" w:left="-82" w:rightChars="5" w:right="17" w:firstLineChars="10" w:firstLine="27"/>
              <w:outlineLvl w:val="4"/>
              <w:rPr>
                <w:rFonts w:ascii="Times New Roman"/>
                <w:bCs/>
                <w:color w:val="000000" w:themeColor="text1"/>
                <w:spacing w:val="-16"/>
                <w:kern w:val="32"/>
                <w:sz w:val="28"/>
                <w:szCs w:val="28"/>
              </w:rPr>
            </w:pPr>
            <w:r w:rsidRPr="00AA09B5">
              <w:rPr>
                <w:rFonts w:ascii="Times New Roman"/>
                <w:bCs/>
                <w:color w:val="000000" w:themeColor="text1"/>
                <w:spacing w:val="-16"/>
                <w:kern w:val="32"/>
                <w:sz w:val="28"/>
                <w:szCs w:val="28"/>
              </w:rPr>
              <w:t>96</w:t>
            </w:r>
            <w:r w:rsidRPr="00AA09B5">
              <w:rPr>
                <w:rFonts w:ascii="Times New Roman"/>
                <w:bCs/>
                <w:color w:val="000000" w:themeColor="text1"/>
                <w:spacing w:val="-16"/>
                <w:kern w:val="32"/>
                <w:sz w:val="28"/>
                <w:szCs w:val="28"/>
              </w:rPr>
              <w:t>年</w:t>
            </w:r>
            <w:r w:rsidRPr="00AA09B5">
              <w:rPr>
                <w:rFonts w:ascii="Times New Roman"/>
                <w:bCs/>
                <w:color w:val="000000" w:themeColor="text1"/>
                <w:spacing w:val="-16"/>
                <w:kern w:val="32"/>
                <w:sz w:val="28"/>
                <w:szCs w:val="28"/>
              </w:rPr>
              <w:t>6</w:t>
            </w:r>
            <w:r w:rsidRPr="00AA09B5">
              <w:rPr>
                <w:rFonts w:ascii="Times New Roman"/>
                <w:bCs/>
                <w:color w:val="000000" w:themeColor="text1"/>
                <w:spacing w:val="-16"/>
                <w:kern w:val="32"/>
                <w:sz w:val="28"/>
                <w:szCs w:val="28"/>
              </w:rPr>
              <w:t>月</w:t>
            </w:r>
            <w:r w:rsidRPr="00AA09B5">
              <w:rPr>
                <w:rFonts w:ascii="Times New Roman"/>
                <w:bCs/>
                <w:color w:val="000000" w:themeColor="text1"/>
                <w:spacing w:val="-16"/>
                <w:kern w:val="32"/>
                <w:sz w:val="28"/>
                <w:szCs w:val="28"/>
              </w:rPr>
              <w:t>28</w:t>
            </w:r>
            <w:r w:rsidRPr="00AA09B5">
              <w:rPr>
                <w:rFonts w:ascii="Times New Roman"/>
                <w:bCs/>
                <w:color w:val="000000" w:themeColor="text1"/>
                <w:spacing w:val="-16"/>
                <w:kern w:val="32"/>
                <w:sz w:val="28"/>
                <w:szCs w:val="28"/>
              </w:rPr>
              <w:t>日</w:t>
            </w:r>
          </w:p>
        </w:tc>
        <w:tc>
          <w:tcPr>
            <w:tcW w:w="811" w:type="dxa"/>
            <w:vAlign w:val="center"/>
          </w:tcPr>
          <w:p w:rsidR="00EE3AEE" w:rsidRPr="00AA09B5" w:rsidRDefault="00EE3AEE" w:rsidP="00AA09B5">
            <w:pPr>
              <w:spacing w:line="360" w:lineRule="exact"/>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家訪</w:t>
            </w:r>
          </w:p>
        </w:tc>
        <w:tc>
          <w:tcPr>
            <w:tcW w:w="4592" w:type="dxa"/>
            <w:vAlign w:val="center"/>
          </w:tcPr>
          <w:p w:rsidR="00EE3AEE" w:rsidRPr="00AA09B5" w:rsidRDefault="00EE3AEE" w:rsidP="00AA09B5">
            <w:pPr>
              <w:spacing w:line="360" w:lineRule="exact"/>
              <w:ind w:left="850" w:rightChars="-19" w:right="-65" w:hanging="850"/>
              <w:outlineLvl w:val="4"/>
              <w:rPr>
                <w:rFonts w:ascii="Times New Roman"/>
                <w:b/>
                <w:bCs/>
                <w:color w:val="000000" w:themeColor="text1"/>
                <w:spacing w:val="-8"/>
                <w:kern w:val="32"/>
                <w:sz w:val="28"/>
                <w:szCs w:val="28"/>
              </w:rPr>
            </w:pPr>
            <w:r w:rsidRPr="00AA09B5">
              <w:rPr>
                <w:rFonts w:ascii="Times New Roman" w:hint="eastAsia"/>
                <w:bCs/>
                <w:color w:val="000000" w:themeColor="text1"/>
                <w:spacing w:val="-8"/>
                <w:kern w:val="32"/>
                <w:sz w:val="28"/>
                <w:szCs w:val="28"/>
              </w:rPr>
              <w:t>個案無法訪視原因</w:t>
            </w:r>
            <w:r w:rsidRPr="00AA09B5">
              <w:rPr>
                <w:rFonts w:ascii="新細明體" w:eastAsia="新細明體" w:hAnsi="新細明體" w:hint="eastAsia"/>
                <w:bCs/>
                <w:color w:val="000000" w:themeColor="text1"/>
                <w:spacing w:val="-8"/>
                <w:kern w:val="32"/>
                <w:sz w:val="28"/>
                <w:szCs w:val="28"/>
              </w:rPr>
              <w:t>：</w:t>
            </w:r>
            <w:r w:rsidRPr="00AA09B5">
              <w:rPr>
                <w:rFonts w:ascii="Times New Roman"/>
                <w:bCs/>
                <w:color w:val="000000" w:themeColor="text1"/>
                <w:spacing w:val="-8"/>
                <w:kern w:val="32"/>
                <w:sz w:val="28"/>
                <w:szCs w:val="28"/>
              </w:rPr>
              <w:t>失蹤</w:t>
            </w:r>
          </w:p>
        </w:tc>
      </w:tr>
      <w:tr w:rsidR="00EE3AEE" w:rsidRPr="00AA09B5" w:rsidTr="00250018">
        <w:trPr>
          <w:trHeight w:val="408"/>
        </w:trPr>
        <w:tc>
          <w:tcPr>
            <w:tcW w:w="1960" w:type="dxa"/>
            <w:vAlign w:val="center"/>
          </w:tcPr>
          <w:p w:rsidR="00EE3AEE" w:rsidRPr="00AA09B5" w:rsidRDefault="00EE3AEE" w:rsidP="00AA09B5">
            <w:pPr>
              <w:kinsoku w:val="0"/>
              <w:spacing w:line="360" w:lineRule="exact"/>
              <w:ind w:leftChars="-24" w:left="-82" w:rightChars="-11" w:right="-37" w:firstLineChars="10" w:firstLine="25"/>
              <w:outlineLvl w:val="4"/>
              <w:rPr>
                <w:rFonts w:ascii="Times New Roman"/>
                <w:bCs/>
                <w:color w:val="000000" w:themeColor="text1"/>
                <w:spacing w:val="-24"/>
                <w:kern w:val="32"/>
                <w:sz w:val="28"/>
                <w:szCs w:val="28"/>
              </w:rPr>
            </w:pPr>
            <w:r w:rsidRPr="00AA09B5">
              <w:rPr>
                <w:rFonts w:ascii="Times New Roman"/>
                <w:bCs/>
                <w:color w:val="000000" w:themeColor="text1"/>
                <w:spacing w:val="-24"/>
                <w:kern w:val="32"/>
                <w:sz w:val="28"/>
                <w:szCs w:val="28"/>
              </w:rPr>
              <w:t>97</w:t>
            </w:r>
            <w:r w:rsidRPr="00AA09B5">
              <w:rPr>
                <w:rFonts w:ascii="Times New Roman"/>
                <w:bCs/>
                <w:color w:val="000000" w:themeColor="text1"/>
                <w:spacing w:val="-24"/>
                <w:kern w:val="32"/>
                <w:sz w:val="28"/>
                <w:szCs w:val="28"/>
              </w:rPr>
              <w:t>年</w:t>
            </w:r>
            <w:r w:rsidRPr="00AA09B5">
              <w:rPr>
                <w:rFonts w:ascii="Times New Roman"/>
                <w:bCs/>
                <w:color w:val="000000" w:themeColor="text1"/>
                <w:spacing w:val="-24"/>
                <w:kern w:val="32"/>
                <w:sz w:val="28"/>
                <w:szCs w:val="28"/>
              </w:rPr>
              <w:t>6</w:t>
            </w:r>
            <w:r w:rsidRPr="00AA09B5">
              <w:rPr>
                <w:rFonts w:ascii="Times New Roman"/>
                <w:bCs/>
                <w:color w:val="000000" w:themeColor="text1"/>
                <w:spacing w:val="-24"/>
                <w:kern w:val="32"/>
                <w:sz w:val="28"/>
                <w:szCs w:val="28"/>
              </w:rPr>
              <w:t>月</w:t>
            </w:r>
            <w:r w:rsidRPr="00AA09B5">
              <w:rPr>
                <w:rFonts w:ascii="Times New Roman"/>
                <w:bCs/>
                <w:color w:val="000000" w:themeColor="text1"/>
                <w:spacing w:val="-24"/>
                <w:kern w:val="32"/>
                <w:sz w:val="28"/>
                <w:szCs w:val="28"/>
              </w:rPr>
              <w:t>2</w:t>
            </w:r>
            <w:r w:rsidRPr="00AA09B5">
              <w:rPr>
                <w:rFonts w:ascii="Times New Roman"/>
                <w:bCs/>
                <w:color w:val="000000" w:themeColor="text1"/>
                <w:spacing w:val="-24"/>
                <w:kern w:val="32"/>
                <w:sz w:val="28"/>
                <w:szCs w:val="28"/>
              </w:rPr>
              <w:t>日</w:t>
            </w:r>
          </w:p>
        </w:tc>
        <w:tc>
          <w:tcPr>
            <w:tcW w:w="811" w:type="dxa"/>
            <w:vAlign w:val="center"/>
          </w:tcPr>
          <w:p w:rsidR="00EE3AEE" w:rsidRPr="00AA09B5" w:rsidRDefault="00EE3AEE" w:rsidP="00AA09B5">
            <w:pPr>
              <w:spacing w:line="360" w:lineRule="exact"/>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家訪</w:t>
            </w:r>
          </w:p>
        </w:tc>
        <w:tc>
          <w:tcPr>
            <w:tcW w:w="4592" w:type="dxa"/>
            <w:vAlign w:val="center"/>
          </w:tcPr>
          <w:p w:rsidR="00EE3AEE" w:rsidRPr="00AA09B5" w:rsidRDefault="00EE3AEE" w:rsidP="00AA09B5">
            <w:pPr>
              <w:rPr>
                <w:color w:val="000000" w:themeColor="text1"/>
              </w:rPr>
            </w:pPr>
            <w:r w:rsidRPr="00AA09B5">
              <w:rPr>
                <w:rFonts w:ascii="Times New Roman" w:hint="eastAsia"/>
                <w:color w:val="000000" w:themeColor="text1"/>
                <w:spacing w:val="-8"/>
                <w:sz w:val="28"/>
                <w:szCs w:val="28"/>
              </w:rPr>
              <w:t>個案無法訪視原因</w:t>
            </w:r>
            <w:r w:rsidRPr="00AA09B5">
              <w:rPr>
                <w:rFonts w:ascii="新細明體" w:eastAsia="新細明體" w:hAnsi="新細明體" w:hint="eastAsia"/>
                <w:color w:val="000000" w:themeColor="text1"/>
                <w:spacing w:val="-8"/>
                <w:sz w:val="28"/>
                <w:szCs w:val="28"/>
              </w:rPr>
              <w:t>：</w:t>
            </w:r>
            <w:r w:rsidRPr="00AA09B5">
              <w:rPr>
                <w:rFonts w:ascii="Times New Roman"/>
                <w:color w:val="000000" w:themeColor="text1"/>
                <w:spacing w:val="-8"/>
                <w:sz w:val="28"/>
                <w:szCs w:val="28"/>
              </w:rPr>
              <w:t>失蹤</w:t>
            </w:r>
          </w:p>
        </w:tc>
      </w:tr>
      <w:tr w:rsidR="00EE3AEE" w:rsidRPr="00AA09B5" w:rsidTr="00250018">
        <w:trPr>
          <w:trHeight w:val="408"/>
        </w:trPr>
        <w:tc>
          <w:tcPr>
            <w:tcW w:w="1960" w:type="dxa"/>
            <w:vAlign w:val="center"/>
          </w:tcPr>
          <w:p w:rsidR="00EE3AEE" w:rsidRPr="00AA09B5" w:rsidRDefault="00EE3AEE" w:rsidP="00AA09B5">
            <w:pPr>
              <w:kinsoku w:val="0"/>
              <w:spacing w:line="360" w:lineRule="exact"/>
              <w:ind w:leftChars="-24" w:left="-82" w:rightChars="-11" w:right="-37" w:firstLineChars="10" w:firstLine="25"/>
              <w:outlineLvl w:val="4"/>
              <w:rPr>
                <w:rFonts w:ascii="Times New Roman"/>
                <w:bCs/>
                <w:color w:val="000000" w:themeColor="text1"/>
                <w:spacing w:val="-24"/>
                <w:kern w:val="32"/>
                <w:sz w:val="28"/>
                <w:szCs w:val="28"/>
              </w:rPr>
            </w:pPr>
            <w:r w:rsidRPr="00AA09B5">
              <w:rPr>
                <w:rFonts w:ascii="Times New Roman"/>
                <w:bCs/>
                <w:color w:val="000000" w:themeColor="text1"/>
                <w:spacing w:val="-24"/>
                <w:kern w:val="32"/>
                <w:sz w:val="28"/>
                <w:szCs w:val="28"/>
              </w:rPr>
              <w:t>97</w:t>
            </w:r>
            <w:r w:rsidRPr="00AA09B5">
              <w:rPr>
                <w:rFonts w:ascii="Times New Roman"/>
                <w:bCs/>
                <w:color w:val="000000" w:themeColor="text1"/>
                <w:spacing w:val="-24"/>
                <w:kern w:val="32"/>
                <w:sz w:val="28"/>
                <w:szCs w:val="28"/>
              </w:rPr>
              <w:t>年</w:t>
            </w:r>
            <w:r w:rsidRPr="00AA09B5">
              <w:rPr>
                <w:rFonts w:ascii="Times New Roman"/>
                <w:bCs/>
                <w:color w:val="000000" w:themeColor="text1"/>
                <w:spacing w:val="-24"/>
                <w:kern w:val="32"/>
                <w:sz w:val="28"/>
                <w:szCs w:val="28"/>
              </w:rPr>
              <w:t>8</w:t>
            </w:r>
            <w:r w:rsidRPr="00AA09B5">
              <w:rPr>
                <w:rFonts w:ascii="Times New Roman"/>
                <w:bCs/>
                <w:color w:val="000000" w:themeColor="text1"/>
                <w:spacing w:val="-24"/>
                <w:kern w:val="32"/>
                <w:sz w:val="28"/>
                <w:szCs w:val="28"/>
              </w:rPr>
              <w:t>月</w:t>
            </w:r>
            <w:r w:rsidRPr="00AA09B5">
              <w:rPr>
                <w:rFonts w:ascii="Times New Roman"/>
                <w:bCs/>
                <w:color w:val="000000" w:themeColor="text1"/>
                <w:spacing w:val="-24"/>
                <w:kern w:val="32"/>
                <w:sz w:val="28"/>
                <w:szCs w:val="28"/>
              </w:rPr>
              <w:t>6</w:t>
            </w:r>
            <w:r w:rsidRPr="00AA09B5">
              <w:rPr>
                <w:rFonts w:ascii="Times New Roman"/>
                <w:bCs/>
                <w:color w:val="000000" w:themeColor="text1"/>
                <w:spacing w:val="-24"/>
                <w:kern w:val="32"/>
                <w:sz w:val="28"/>
                <w:szCs w:val="28"/>
              </w:rPr>
              <w:t>日</w:t>
            </w:r>
          </w:p>
        </w:tc>
        <w:tc>
          <w:tcPr>
            <w:tcW w:w="811" w:type="dxa"/>
            <w:vAlign w:val="center"/>
          </w:tcPr>
          <w:p w:rsidR="00EE3AEE" w:rsidRPr="00AA09B5" w:rsidRDefault="00EE3AEE" w:rsidP="00AA09B5">
            <w:pPr>
              <w:spacing w:line="360" w:lineRule="exact"/>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家訪</w:t>
            </w:r>
          </w:p>
        </w:tc>
        <w:tc>
          <w:tcPr>
            <w:tcW w:w="4592" w:type="dxa"/>
            <w:vAlign w:val="center"/>
          </w:tcPr>
          <w:p w:rsidR="00EE3AEE" w:rsidRPr="00AA09B5" w:rsidRDefault="00EE3AEE" w:rsidP="00AA09B5">
            <w:pPr>
              <w:rPr>
                <w:color w:val="000000" w:themeColor="text1"/>
              </w:rPr>
            </w:pPr>
            <w:r w:rsidRPr="00AA09B5">
              <w:rPr>
                <w:rFonts w:ascii="Times New Roman" w:hint="eastAsia"/>
                <w:color w:val="000000" w:themeColor="text1"/>
                <w:spacing w:val="-8"/>
                <w:sz w:val="28"/>
                <w:szCs w:val="28"/>
              </w:rPr>
              <w:t>個案無法訪視原因</w:t>
            </w:r>
            <w:r w:rsidRPr="00AA09B5">
              <w:rPr>
                <w:rFonts w:ascii="新細明體" w:eastAsia="新細明體" w:hAnsi="新細明體" w:hint="eastAsia"/>
                <w:color w:val="000000" w:themeColor="text1"/>
                <w:spacing w:val="-8"/>
                <w:sz w:val="28"/>
                <w:szCs w:val="28"/>
              </w:rPr>
              <w:t>：</w:t>
            </w:r>
            <w:r w:rsidRPr="00AA09B5">
              <w:rPr>
                <w:rFonts w:ascii="Times New Roman"/>
                <w:color w:val="000000" w:themeColor="text1"/>
                <w:spacing w:val="-8"/>
                <w:sz w:val="28"/>
                <w:szCs w:val="28"/>
              </w:rPr>
              <w:t>失蹤</w:t>
            </w:r>
          </w:p>
        </w:tc>
      </w:tr>
      <w:tr w:rsidR="00EE3AEE" w:rsidRPr="00AA09B5" w:rsidTr="00250018">
        <w:trPr>
          <w:trHeight w:val="408"/>
        </w:trPr>
        <w:tc>
          <w:tcPr>
            <w:tcW w:w="1960" w:type="dxa"/>
            <w:vAlign w:val="center"/>
          </w:tcPr>
          <w:p w:rsidR="00EE3AEE" w:rsidRPr="00AA09B5" w:rsidRDefault="00EE3AEE" w:rsidP="00AA09B5">
            <w:pPr>
              <w:kinsoku w:val="0"/>
              <w:spacing w:line="360" w:lineRule="exact"/>
              <w:ind w:leftChars="-24" w:left="-82" w:rightChars="-11" w:right="-37" w:firstLineChars="10" w:firstLine="25"/>
              <w:outlineLvl w:val="4"/>
              <w:rPr>
                <w:rFonts w:ascii="Times New Roman"/>
                <w:bCs/>
                <w:color w:val="000000" w:themeColor="text1"/>
                <w:spacing w:val="-24"/>
                <w:kern w:val="32"/>
                <w:sz w:val="28"/>
                <w:szCs w:val="28"/>
              </w:rPr>
            </w:pPr>
            <w:r w:rsidRPr="00AA09B5">
              <w:rPr>
                <w:rFonts w:ascii="Times New Roman"/>
                <w:bCs/>
                <w:color w:val="000000" w:themeColor="text1"/>
                <w:spacing w:val="-24"/>
                <w:kern w:val="32"/>
                <w:sz w:val="28"/>
                <w:szCs w:val="28"/>
              </w:rPr>
              <w:t>97</w:t>
            </w:r>
            <w:r w:rsidRPr="00AA09B5">
              <w:rPr>
                <w:rFonts w:ascii="Times New Roman"/>
                <w:bCs/>
                <w:color w:val="000000" w:themeColor="text1"/>
                <w:spacing w:val="-24"/>
                <w:kern w:val="32"/>
                <w:sz w:val="28"/>
                <w:szCs w:val="28"/>
              </w:rPr>
              <w:t>年</w:t>
            </w:r>
            <w:r w:rsidRPr="00AA09B5">
              <w:rPr>
                <w:rFonts w:ascii="Times New Roman"/>
                <w:bCs/>
                <w:color w:val="000000" w:themeColor="text1"/>
                <w:spacing w:val="-24"/>
                <w:kern w:val="32"/>
                <w:sz w:val="28"/>
                <w:szCs w:val="28"/>
              </w:rPr>
              <w:t>10</w:t>
            </w:r>
            <w:r w:rsidRPr="00AA09B5">
              <w:rPr>
                <w:rFonts w:ascii="Times New Roman"/>
                <w:bCs/>
                <w:color w:val="000000" w:themeColor="text1"/>
                <w:spacing w:val="-24"/>
                <w:kern w:val="32"/>
                <w:sz w:val="28"/>
                <w:szCs w:val="28"/>
              </w:rPr>
              <w:t>月</w:t>
            </w:r>
            <w:r w:rsidRPr="00AA09B5">
              <w:rPr>
                <w:rFonts w:ascii="Times New Roman"/>
                <w:bCs/>
                <w:color w:val="000000" w:themeColor="text1"/>
                <w:spacing w:val="-24"/>
                <w:kern w:val="32"/>
                <w:sz w:val="28"/>
                <w:szCs w:val="28"/>
              </w:rPr>
              <w:t>14</w:t>
            </w:r>
            <w:r w:rsidRPr="00AA09B5">
              <w:rPr>
                <w:rFonts w:ascii="Times New Roman"/>
                <w:bCs/>
                <w:color w:val="000000" w:themeColor="text1"/>
                <w:spacing w:val="-24"/>
                <w:kern w:val="32"/>
                <w:sz w:val="28"/>
                <w:szCs w:val="28"/>
              </w:rPr>
              <w:t>日</w:t>
            </w:r>
          </w:p>
        </w:tc>
        <w:tc>
          <w:tcPr>
            <w:tcW w:w="811" w:type="dxa"/>
            <w:vAlign w:val="center"/>
          </w:tcPr>
          <w:p w:rsidR="00EE3AEE" w:rsidRPr="00AA09B5" w:rsidRDefault="00EE3AEE" w:rsidP="00AA09B5">
            <w:pPr>
              <w:spacing w:line="360" w:lineRule="exact"/>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家訪</w:t>
            </w:r>
          </w:p>
        </w:tc>
        <w:tc>
          <w:tcPr>
            <w:tcW w:w="4592" w:type="dxa"/>
            <w:vAlign w:val="center"/>
          </w:tcPr>
          <w:p w:rsidR="00EE3AEE" w:rsidRPr="00AA09B5" w:rsidRDefault="00EE3AEE" w:rsidP="00AA09B5">
            <w:pPr>
              <w:rPr>
                <w:color w:val="000000" w:themeColor="text1"/>
              </w:rPr>
            </w:pPr>
            <w:r w:rsidRPr="00AA09B5">
              <w:rPr>
                <w:rFonts w:ascii="Times New Roman" w:hint="eastAsia"/>
                <w:color w:val="000000" w:themeColor="text1"/>
                <w:spacing w:val="-8"/>
                <w:sz w:val="28"/>
                <w:szCs w:val="28"/>
              </w:rPr>
              <w:t>個案無法訪視原因</w:t>
            </w:r>
            <w:r w:rsidRPr="00AA09B5">
              <w:rPr>
                <w:rFonts w:ascii="新細明體" w:eastAsia="新細明體" w:hAnsi="新細明體" w:hint="eastAsia"/>
                <w:color w:val="000000" w:themeColor="text1"/>
                <w:spacing w:val="-8"/>
                <w:sz w:val="28"/>
                <w:szCs w:val="28"/>
              </w:rPr>
              <w:t>：</w:t>
            </w:r>
            <w:r w:rsidRPr="00AA09B5">
              <w:rPr>
                <w:rFonts w:ascii="Times New Roman"/>
                <w:color w:val="000000" w:themeColor="text1"/>
                <w:spacing w:val="-8"/>
                <w:sz w:val="28"/>
                <w:szCs w:val="28"/>
              </w:rPr>
              <w:t>失蹤</w:t>
            </w:r>
          </w:p>
        </w:tc>
      </w:tr>
      <w:tr w:rsidR="00EE3AEE" w:rsidRPr="00AA09B5" w:rsidTr="00250018">
        <w:trPr>
          <w:trHeight w:val="408"/>
        </w:trPr>
        <w:tc>
          <w:tcPr>
            <w:tcW w:w="1960" w:type="dxa"/>
            <w:vAlign w:val="center"/>
          </w:tcPr>
          <w:p w:rsidR="00EE3AEE" w:rsidRPr="00AA09B5" w:rsidRDefault="00EE3AEE" w:rsidP="00AA09B5">
            <w:pPr>
              <w:kinsoku w:val="0"/>
              <w:spacing w:line="360" w:lineRule="exact"/>
              <w:ind w:leftChars="-24" w:left="-82" w:rightChars="5" w:right="17" w:firstLineChars="10" w:firstLine="27"/>
              <w:outlineLvl w:val="4"/>
              <w:rPr>
                <w:rFonts w:ascii="Times New Roman"/>
                <w:bCs/>
                <w:color w:val="000000" w:themeColor="text1"/>
                <w:spacing w:val="-16"/>
                <w:kern w:val="32"/>
                <w:sz w:val="28"/>
                <w:szCs w:val="28"/>
              </w:rPr>
            </w:pPr>
            <w:r w:rsidRPr="00AA09B5">
              <w:rPr>
                <w:rFonts w:ascii="Times New Roman"/>
                <w:bCs/>
                <w:color w:val="000000" w:themeColor="text1"/>
                <w:spacing w:val="-16"/>
                <w:kern w:val="32"/>
                <w:sz w:val="28"/>
                <w:szCs w:val="28"/>
              </w:rPr>
              <w:t>98</w:t>
            </w:r>
            <w:r w:rsidRPr="00AA09B5">
              <w:rPr>
                <w:rFonts w:ascii="Times New Roman"/>
                <w:bCs/>
                <w:color w:val="000000" w:themeColor="text1"/>
                <w:spacing w:val="-16"/>
                <w:kern w:val="32"/>
                <w:sz w:val="28"/>
                <w:szCs w:val="28"/>
              </w:rPr>
              <w:t>年</w:t>
            </w:r>
            <w:r w:rsidRPr="00AA09B5">
              <w:rPr>
                <w:rFonts w:ascii="Times New Roman"/>
                <w:bCs/>
                <w:color w:val="000000" w:themeColor="text1"/>
                <w:spacing w:val="-16"/>
                <w:kern w:val="32"/>
                <w:sz w:val="28"/>
                <w:szCs w:val="28"/>
              </w:rPr>
              <w:t>1</w:t>
            </w:r>
            <w:r w:rsidRPr="00AA09B5">
              <w:rPr>
                <w:rFonts w:ascii="Times New Roman"/>
                <w:bCs/>
                <w:color w:val="000000" w:themeColor="text1"/>
                <w:spacing w:val="-16"/>
                <w:kern w:val="32"/>
                <w:sz w:val="28"/>
                <w:szCs w:val="28"/>
              </w:rPr>
              <w:t>月</w:t>
            </w:r>
            <w:r w:rsidRPr="00AA09B5">
              <w:rPr>
                <w:rFonts w:ascii="Times New Roman"/>
                <w:bCs/>
                <w:color w:val="000000" w:themeColor="text1"/>
                <w:spacing w:val="-16"/>
                <w:kern w:val="32"/>
                <w:sz w:val="28"/>
                <w:szCs w:val="28"/>
              </w:rPr>
              <w:t>5</w:t>
            </w:r>
            <w:r w:rsidRPr="00AA09B5">
              <w:rPr>
                <w:rFonts w:ascii="Times New Roman"/>
                <w:bCs/>
                <w:color w:val="000000" w:themeColor="text1"/>
                <w:spacing w:val="-16"/>
                <w:kern w:val="32"/>
                <w:sz w:val="28"/>
                <w:szCs w:val="28"/>
              </w:rPr>
              <w:t>日</w:t>
            </w:r>
          </w:p>
        </w:tc>
        <w:tc>
          <w:tcPr>
            <w:tcW w:w="811" w:type="dxa"/>
            <w:vAlign w:val="center"/>
          </w:tcPr>
          <w:p w:rsidR="00EE3AEE" w:rsidRPr="00AA09B5" w:rsidRDefault="00EE3AEE" w:rsidP="00AA09B5">
            <w:pPr>
              <w:spacing w:line="360" w:lineRule="exact"/>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家訪</w:t>
            </w:r>
          </w:p>
        </w:tc>
        <w:tc>
          <w:tcPr>
            <w:tcW w:w="4592" w:type="dxa"/>
            <w:vAlign w:val="center"/>
          </w:tcPr>
          <w:p w:rsidR="00EE3AEE" w:rsidRPr="00AA09B5" w:rsidRDefault="00EE3AEE" w:rsidP="00AA09B5">
            <w:pPr>
              <w:rPr>
                <w:color w:val="000000" w:themeColor="text1"/>
              </w:rPr>
            </w:pPr>
            <w:r w:rsidRPr="00AA09B5">
              <w:rPr>
                <w:rFonts w:ascii="Times New Roman" w:hint="eastAsia"/>
                <w:color w:val="000000" w:themeColor="text1"/>
                <w:spacing w:val="-8"/>
                <w:sz w:val="28"/>
                <w:szCs w:val="28"/>
              </w:rPr>
              <w:t>個案無法訪視原因</w:t>
            </w:r>
            <w:r w:rsidRPr="00AA09B5">
              <w:rPr>
                <w:rFonts w:ascii="新細明體" w:eastAsia="新細明體" w:hAnsi="新細明體" w:hint="eastAsia"/>
                <w:color w:val="000000" w:themeColor="text1"/>
                <w:spacing w:val="-8"/>
                <w:sz w:val="28"/>
                <w:szCs w:val="28"/>
              </w:rPr>
              <w:t>：</w:t>
            </w:r>
            <w:r w:rsidRPr="00AA09B5">
              <w:rPr>
                <w:rFonts w:ascii="Times New Roman"/>
                <w:color w:val="000000" w:themeColor="text1"/>
                <w:spacing w:val="-8"/>
                <w:sz w:val="28"/>
                <w:szCs w:val="28"/>
              </w:rPr>
              <w:t>失蹤</w:t>
            </w:r>
          </w:p>
        </w:tc>
      </w:tr>
      <w:tr w:rsidR="00EE3AEE" w:rsidRPr="00AA09B5" w:rsidTr="00250018">
        <w:tc>
          <w:tcPr>
            <w:tcW w:w="1960" w:type="dxa"/>
            <w:vAlign w:val="center"/>
          </w:tcPr>
          <w:p w:rsidR="00EE3AEE" w:rsidRPr="00AA09B5" w:rsidRDefault="00EE3AEE" w:rsidP="00AA09B5">
            <w:pPr>
              <w:kinsoku w:val="0"/>
              <w:spacing w:line="380" w:lineRule="exact"/>
              <w:ind w:leftChars="-24" w:left="-82" w:rightChars="-23" w:right="-78" w:firstLineChars="5" w:firstLine="13"/>
              <w:outlineLvl w:val="4"/>
              <w:rPr>
                <w:rFonts w:ascii="Times New Roman"/>
                <w:bCs/>
                <w:color w:val="000000" w:themeColor="text1"/>
                <w:spacing w:val="-16"/>
                <w:kern w:val="32"/>
                <w:sz w:val="28"/>
                <w:szCs w:val="28"/>
              </w:rPr>
            </w:pPr>
            <w:r w:rsidRPr="00AA09B5">
              <w:rPr>
                <w:rFonts w:ascii="Times New Roman"/>
                <w:bCs/>
                <w:color w:val="000000" w:themeColor="text1"/>
                <w:spacing w:val="-16"/>
                <w:kern w:val="32"/>
                <w:sz w:val="28"/>
                <w:szCs w:val="28"/>
              </w:rPr>
              <w:t>98</w:t>
            </w:r>
            <w:r w:rsidRPr="00AA09B5">
              <w:rPr>
                <w:rFonts w:ascii="Times New Roman"/>
                <w:bCs/>
                <w:color w:val="000000" w:themeColor="text1"/>
                <w:spacing w:val="-16"/>
                <w:kern w:val="32"/>
                <w:sz w:val="28"/>
                <w:szCs w:val="28"/>
              </w:rPr>
              <w:t>年</w:t>
            </w:r>
            <w:r w:rsidRPr="00AA09B5">
              <w:rPr>
                <w:rFonts w:ascii="Times New Roman"/>
                <w:bCs/>
                <w:color w:val="000000" w:themeColor="text1"/>
                <w:spacing w:val="-16"/>
                <w:kern w:val="32"/>
                <w:sz w:val="28"/>
                <w:szCs w:val="28"/>
              </w:rPr>
              <w:t>8</w:t>
            </w:r>
            <w:r w:rsidRPr="00AA09B5">
              <w:rPr>
                <w:rFonts w:ascii="Times New Roman"/>
                <w:bCs/>
                <w:color w:val="000000" w:themeColor="text1"/>
                <w:spacing w:val="-16"/>
                <w:kern w:val="32"/>
                <w:sz w:val="28"/>
                <w:szCs w:val="28"/>
              </w:rPr>
              <w:t>月</w:t>
            </w:r>
            <w:r w:rsidRPr="00AA09B5">
              <w:rPr>
                <w:rFonts w:ascii="Times New Roman"/>
                <w:bCs/>
                <w:color w:val="000000" w:themeColor="text1"/>
                <w:spacing w:val="-16"/>
                <w:kern w:val="32"/>
                <w:sz w:val="28"/>
                <w:szCs w:val="28"/>
              </w:rPr>
              <w:t>22</w:t>
            </w:r>
            <w:r w:rsidRPr="00AA09B5">
              <w:rPr>
                <w:rFonts w:ascii="Times New Roman"/>
                <w:bCs/>
                <w:color w:val="000000" w:themeColor="text1"/>
                <w:spacing w:val="-16"/>
                <w:kern w:val="32"/>
                <w:sz w:val="28"/>
                <w:szCs w:val="28"/>
              </w:rPr>
              <w:t>日</w:t>
            </w:r>
          </w:p>
        </w:tc>
        <w:tc>
          <w:tcPr>
            <w:tcW w:w="811" w:type="dxa"/>
            <w:vAlign w:val="center"/>
          </w:tcPr>
          <w:p w:rsidR="00EE3AEE" w:rsidRPr="00AA09B5" w:rsidRDefault="00EE3AEE" w:rsidP="00AA09B5">
            <w:pPr>
              <w:spacing w:line="380" w:lineRule="exact"/>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電訪</w:t>
            </w:r>
          </w:p>
        </w:tc>
        <w:tc>
          <w:tcPr>
            <w:tcW w:w="4592" w:type="dxa"/>
          </w:tcPr>
          <w:p w:rsidR="00EE3AEE" w:rsidRPr="00AA09B5" w:rsidRDefault="00EE3AEE" w:rsidP="00AA09B5">
            <w:pPr>
              <w:numPr>
                <w:ilvl w:val="0"/>
                <w:numId w:val="15"/>
              </w:numPr>
              <w:spacing w:line="380" w:lineRule="exact"/>
              <w:ind w:left="228" w:rightChars="-19" w:right="-65" w:hanging="286"/>
              <w:outlineLvl w:val="4"/>
              <w:rPr>
                <w:rFonts w:ascii="Times New Roman"/>
                <w:bCs/>
                <w:color w:val="000000" w:themeColor="text1"/>
                <w:spacing w:val="-14"/>
                <w:kern w:val="32"/>
                <w:sz w:val="30"/>
                <w:szCs w:val="30"/>
              </w:rPr>
            </w:pPr>
            <w:r w:rsidRPr="00AA09B5">
              <w:rPr>
                <w:rFonts w:ascii="Times New Roman"/>
                <w:bCs/>
                <w:color w:val="000000" w:themeColor="text1"/>
                <w:spacing w:val="-14"/>
                <w:kern w:val="32"/>
                <w:sz w:val="30"/>
                <w:szCs w:val="30"/>
              </w:rPr>
              <w:t>就醫情形：臺南醫院，每月</w:t>
            </w:r>
            <w:r w:rsidRPr="00AA09B5">
              <w:rPr>
                <w:rFonts w:ascii="Times New Roman"/>
                <w:bCs/>
                <w:color w:val="000000" w:themeColor="text1"/>
                <w:spacing w:val="-14"/>
                <w:kern w:val="32"/>
                <w:sz w:val="30"/>
                <w:szCs w:val="30"/>
              </w:rPr>
              <w:t>1</w:t>
            </w:r>
            <w:r w:rsidRPr="00AA09B5">
              <w:rPr>
                <w:rFonts w:ascii="Times New Roman"/>
                <w:bCs/>
                <w:color w:val="000000" w:themeColor="text1"/>
                <w:spacing w:val="-14"/>
                <w:kern w:val="32"/>
                <w:sz w:val="30"/>
                <w:szCs w:val="30"/>
              </w:rPr>
              <w:t>次。</w:t>
            </w:r>
          </w:p>
          <w:p w:rsidR="00EE3AEE" w:rsidRPr="00AA09B5" w:rsidRDefault="00EE3AEE" w:rsidP="00AA09B5">
            <w:pPr>
              <w:numPr>
                <w:ilvl w:val="0"/>
                <w:numId w:val="15"/>
              </w:numPr>
              <w:spacing w:line="380" w:lineRule="exact"/>
              <w:ind w:left="228" w:rightChars="-19" w:right="-65" w:hanging="286"/>
              <w:outlineLvl w:val="4"/>
              <w:rPr>
                <w:rFonts w:ascii="Times New Roman"/>
                <w:bCs/>
                <w:color w:val="000000" w:themeColor="text1"/>
                <w:spacing w:val="-8"/>
                <w:kern w:val="32"/>
                <w:sz w:val="28"/>
                <w:szCs w:val="28"/>
              </w:rPr>
            </w:pPr>
            <w:r w:rsidRPr="00AA09B5">
              <w:rPr>
                <w:rFonts w:ascii="Times New Roman"/>
                <w:bCs/>
                <w:color w:val="000000" w:themeColor="text1"/>
                <w:spacing w:val="-8"/>
                <w:kern w:val="32"/>
                <w:sz w:val="30"/>
                <w:szCs w:val="30"/>
              </w:rPr>
              <w:t>用藥情形：順從性</w:t>
            </w:r>
            <w:r w:rsidRPr="00AA09B5">
              <w:rPr>
                <w:rFonts w:ascii="Times New Roman" w:hint="eastAsia"/>
                <w:bCs/>
                <w:color w:val="000000" w:themeColor="text1"/>
                <w:spacing w:val="-8"/>
                <w:kern w:val="32"/>
                <w:sz w:val="30"/>
                <w:szCs w:val="30"/>
              </w:rPr>
              <w:t>、</w:t>
            </w:r>
            <w:r w:rsidRPr="00AA09B5">
              <w:rPr>
                <w:rFonts w:ascii="Times New Roman"/>
                <w:bCs/>
                <w:color w:val="000000" w:themeColor="text1"/>
                <w:spacing w:val="-8"/>
                <w:kern w:val="32"/>
                <w:sz w:val="30"/>
                <w:szCs w:val="30"/>
              </w:rPr>
              <w:t>規則。</w:t>
            </w:r>
          </w:p>
        </w:tc>
      </w:tr>
      <w:tr w:rsidR="00EE3AEE" w:rsidRPr="00AA09B5" w:rsidTr="00250018">
        <w:trPr>
          <w:trHeight w:val="417"/>
        </w:trPr>
        <w:tc>
          <w:tcPr>
            <w:tcW w:w="1960" w:type="dxa"/>
            <w:vAlign w:val="center"/>
          </w:tcPr>
          <w:p w:rsidR="00EE3AEE" w:rsidRPr="00AA09B5" w:rsidRDefault="00EE3AEE" w:rsidP="00AA09B5">
            <w:pPr>
              <w:kinsoku w:val="0"/>
              <w:spacing w:line="360" w:lineRule="exact"/>
              <w:ind w:leftChars="-24" w:left="-82" w:rightChars="-23" w:right="-78" w:firstLineChars="5" w:firstLine="13"/>
              <w:outlineLvl w:val="4"/>
              <w:rPr>
                <w:rFonts w:ascii="Times New Roman"/>
                <w:bCs/>
                <w:color w:val="000000" w:themeColor="text1"/>
                <w:spacing w:val="-16"/>
                <w:kern w:val="32"/>
                <w:sz w:val="28"/>
                <w:szCs w:val="28"/>
              </w:rPr>
            </w:pPr>
            <w:r w:rsidRPr="00AA09B5">
              <w:rPr>
                <w:rFonts w:ascii="Times New Roman"/>
                <w:bCs/>
                <w:color w:val="000000" w:themeColor="text1"/>
                <w:spacing w:val="-16"/>
                <w:kern w:val="32"/>
                <w:sz w:val="28"/>
                <w:szCs w:val="28"/>
              </w:rPr>
              <w:t>99</w:t>
            </w:r>
            <w:r w:rsidRPr="00AA09B5">
              <w:rPr>
                <w:rFonts w:ascii="Times New Roman"/>
                <w:bCs/>
                <w:color w:val="000000" w:themeColor="text1"/>
                <w:spacing w:val="-16"/>
                <w:kern w:val="32"/>
                <w:sz w:val="28"/>
                <w:szCs w:val="28"/>
              </w:rPr>
              <w:t>年</w:t>
            </w:r>
            <w:r w:rsidRPr="00AA09B5">
              <w:rPr>
                <w:rFonts w:ascii="Times New Roman"/>
                <w:bCs/>
                <w:color w:val="000000" w:themeColor="text1"/>
                <w:spacing w:val="-16"/>
                <w:kern w:val="32"/>
                <w:sz w:val="28"/>
                <w:szCs w:val="28"/>
              </w:rPr>
              <w:t>3</w:t>
            </w:r>
            <w:r w:rsidRPr="00AA09B5">
              <w:rPr>
                <w:rFonts w:ascii="Times New Roman"/>
                <w:bCs/>
                <w:color w:val="000000" w:themeColor="text1"/>
                <w:spacing w:val="-16"/>
                <w:kern w:val="32"/>
                <w:sz w:val="28"/>
                <w:szCs w:val="28"/>
              </w:rPr>
              <w:t>月</w:t>
            </w:r>
            <w:r w:rsidRPr="00AA09B5">
              <w:rPr>
                <w:rFonts w:ascii="Times New Roman"/>
                <w:bCs/>
                <w:color w:val="000000" w:themeColor="text1"/>
                <w:spacing w:val="-16"/>
                <w:kern w:val="32"/>
                <w:sz w:val="28"/>
                <w:szCs w:val="28"/>
              </w:rPr>
              <w:t>1</w:t>
            </w:r>
            <w:r w:rsidRPr="00AA09B5">
              <w:rPr>
                <w:rFonts w:ascii="Times New Roman"/>
                <w:bCs/>
                <w:color w:val="000000" w:themeColor="text1"/>
                <w:spacing w:val="-16"/>
                <w:kern w:val="32"/>
                <w:sz w:val="28"/>
                <w:szCs w:val="28"/>
              </w:rPr>
              <w:t>日</w:t>
            </w:r>
          </w:p>
        </w:tc>
        <w:tc>
          <w:tcPr>
            <w:tcW w:w="811" w:type="dxa"/>
            <w:vAlign w:val="center"/>
          </w:tcPr>
          <w:p w:rsidR="00EE3AEE" w:rsidRPr="00AA09B5" w:rsidRDefault="00EE3AEE" w:rsidP="00AA09B5">
            <w:pPr>
              <w:spacing w:line="360" w:lineRule="exact"/>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電訪</w:t>
            </w:r>
          </w:p>
        </w:tc>
        <w:tc>
          <w:tcPr>
            <w:tcW w:w="4592" w:type="dxa"/>
            <w:vAlign w:val="center"/>
          </w:tcPr>
          <w:p w:rsidR="00EE3AEE" w:rsidRPr="00AA09B5" w:rsidRDefault="00EE3AEE" w:rsidP="00AA09B5">
            <w:pPr>
              <w:spacing w:line="360" w:lineRule="exact"/>
              <w:ind w:left="850" w:rightChars="-19" w:right="-65" w:hanging="850"/>
              <w:outlineLvl w:val="4"/>
              <w:rPr>
                <w:rFonts w:ascii="Times New Roman"/>
                <w:bCs/>
                <w:color w:val="000000" w:themeColor="text1"/>
                <w:spacing w:val="-8"/>
                <w:kern w:val="32"/>
                <w:sz w:val="28"/>
                <w:szCs w:val="28"/>
              </w:rPr>
            </w:pPr>
            <w:r w:rsidRPr="00AA09B5">
              <w:rPr>
                <w:rFonts w:ascii="Times New Roman"/>
                <w:bCs/>
                <w:color w:val="000000" w:themeColor="text1"/>
                <w:spacing w:val="-8"/>
                <w:kern w:val="32"/>
                <w:sz w:val="28"/>
                <w:szCs w:val="28"/>
              </w:rPr>
              <w:t>訪視未果</w:t>
            </w:r>
            <w:r w:rsidRPr="00AA09B5">
              <w:rPr>
                <w:rFonts w:ascii="Times New Roman"/>
                <w:bCs/>
                <w:color w:val="000000" w:themeColor="text1"/>
                <w:spacing w:val="-8"/>
                <w:kern w:val="32"/>
                <w:sz w:val="28"/>
                <w:szCs w:val="28"/>
              </w:rPr>
              <w:t>(</w:t>
            </w:r>
            <w:r w:rsidRPr="00AA09B5">
              <w:rPr>
                <w:rFonts w:ascii="Times New Roman"/>
                <w:bCs/>
                <w:color w:val="000000" w:themeColor="text1"/>
                <w:spacing w:val="-8"/>
                <w:kern w:val="32"/>
                <w:sz w:val="28"/>
                <w:szCs w:val="28"/>
              </w:rPr>
              <w:t>失蹤</w:t>
            </w:r>
            <w:r w:rsidRPr="00AA09B5">
              <w:rPr>
                <w:rFonts w:ascii="Times New Roman"/>
                <w:bCs/>
                <w:color w:val="000000" w:themeColor="text1"/>
                <w:spacing w:val="-8"/>
                <w:kern w:val="32"/>
                <w:sz w:val="28"/>
                <w:szCs w:val="28"/>
              </w:rPr>
              <w:t>)</w:t>
            </w:r>
            <w:r w:rsidRPr="00AA09B5">
              <w:rPr>
                <w:rFonts w:ascii="Times New Roman"/>
                <w:bCs/>
                <w:color w:val="000000" w:themeColor="text1"/>
                <w:spacing w:val="-8"/>
                <w:kern w:val="32"/>
                <w:sz w:val="28"/>
                <w:szCs w:val="28"/>
              </w:rPr>
              <w:t>。</w:t>
            </w:r>
          </w:p>
        </w:tc>
      </w:tr>
      <w:tr w:rsidR="00EE3AEE" w:rsidRPr="00AA09B5" w:rsidTr="00250018">
        <w:tc>
          <w:tcPr>
            <w:tcW w:w="1960" w:type="dxa"/>
            <w:vAlign w:val="center"/>
          </w:tcPr>
          <w:p w:rsidR="00EE3AEE" w:rsidRPr="00AA09B5" w:rsidRDefault="00EE3AEE" w:rsidP="00AA09B5">
            <w:pPr>
              <w:kinsoku w:val="0"/>
              <w:spacing w:line="360" w:lineRule="exact"/>
              <w:ind w:leftChars="-24" w:left="-82" w:rightChars="-23" w:right="-78" w:firstLineChars="5" w:firstLine="13"/>
              <w:outlineLvl w:val="4"/>
              <w:rPr>
                <w:rFonts w:ascii="Times New Roman"/>
                <w:bCs/>
                <w:color w:val="000000" w:themeColor="text1"/>
                <w:spacing w:val="-16"/>
                <w:kern w:val="32"/>
                <w:sz w:val="28"/>
                <w:szCs w:val="28"/>
              </w:rPr>
            </w:pPr>
            <w:r w:rsidRPr="00AA09B5">
              <w:rPr>
                <w:rFonts w:ascii="Times New Roman"/>
                <w:bCs/>
                <w:color w:val="000000" w:themeColor="text1"/>
                <w:spacing w:val="-16"/>
                <w:kern w:val="32"/>
                <w:sz w:val="28"/>
                <w:szCs w:val="28"/>
              </w:rPr>
              <w:t>99</w:t>
            </w:r>
            <w:r w:rsidRPr="00AA09B5">
              <w:rPr>
                <w:rFonts w:ascii="Times New Roman"/>
                <w:bCs/>
                <w:color w:val="000000" w:themeColor="text1"/>
                <w:spacing w:val="-16"/>
                <w:kern w:val="32"/>
                <w:sz w:val="28"/>
                <w:szCs w:val="28"/>
              </w:rPr>
              <w:t>年</w:t>
            </w:r>
            <w:r w:rsidRPr="00AA09B5">
              <w:rPr>
                <w:rFonts w:ascii="Times New Roman"/>
                <w:bCs/>
                <w:color w:val="000000" w:themeColor="text1"/>
                <w:spacing w:val="-16"/>
                <w:kern w:val="32"/>
                <w:sz w:val="28"/>
                <w:szCs w:val="28"/>
              </w:rPr>
              <w:t>4</w:t>
            </w:r>
            <w:r w:rsidRPr="00AA09B5">
              <w:rPr>
                <w:rFonts w:ascii="Times New Roman"/>
                <w:bCs/>
                <w:color w:val="000000" w:themeColor="text1"/>
                <w:spacing w:val="-16"/>
                <w:kern w:val="32"/>
                <w:sz w:val="28"/>
                <w:szCs w:val="28"/>
              </w:rPr>
              <w:t>月</w:t>
            </w:r>
            <w:r w:rsidRPr="00AA09B5">
              <w:rPr>
                <w:rFonts w:ascii="Times New Roman"/>
                <w:bCs/>
                <w:color w:val="000000" w:themeColor="text1"/>
                <w:spacing w:val="-16"/>
                <w:kern w:val="32"/>
                <w:sz w:val="28"/>
                <w:szCs w:val="28"/>
              </w:rPr>
              <w:t>26</w:t>
            </w:r>
            <w:r w:rsidRPr="00AA09B5">
              <w:rPr>
                <w:rFonts w:ascii="Times New Roman"/>
                <w:bCs/>
                <w:color w:val="000000" w:themeColor="text1"/>
                <w:spacing w:val="-16"/>
                <w:kern w:val="32"/>
                <w:sz w:val="28"/>
                <w:szCs w:val="28"/>
              </w:rPr>
              <w:t>日</w:t>
            </w:r>
          </w:p>
        </w:tc>
        <w:tc>
          <w:tcPr>
            <w:tcW w:w="811" w:type="dxa"/>
            <w:vAlign w:val="center"/>
          </w:tcPr>
          <w:p w:rsidR="00EE3AEE" w:rsidRPr="00AA09B5" w:rsidRDefault="00EE3AEE" w:rsidP="00AA09B5">
            <w:pPr>
              <w:spacing w:line="360" w:lineRule="exact"/>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家訪</w:t>
            </w:r>
          </w:p>
        </w:tc>
        <w:tc>
          <w:tcPr>
            <w:tcW w:w="4592" w:type="dxa"/>
          </w:tcPr>
          <w:p w:rsidR="00EE3AEE" w:rsidRPr="00AA09B5" w:rsidRDefault="00EE3AEE" w:rsidP="00AA09B5">
            <w:pPr>
              <w:numPr>
                <w:ilvl w:val="0"/>
                <w:numId w:val="15"/>
              </w:numPr>
              <w:spacing w:line="360" w:lineRule="exact"/>
              <w:ind w:left="228" w:rightChars="-19" w:right="-65" w:hanging="286"/>
              <w:outlineLvl w:val="4"/>
              <w:rPr>
                <w:rFonts w:ascii="Times New Roman"/>
                <w:bCs/>
                <w:color w:val="000000" w:themeColor="text1"/>
                <w:spacing w:val="-8"/>
                <w:kern w:val="32"/>
                <w:sz w:val="28"/>
                <w:szCs w:val="28"/>
              </w:rPr>
            </w:pPr>
            <w:r w:rsidRPr="00AA09B5">
              <w:rPr>
                <w:rFonts w:ascii="Times New Roman"/>
                <w:bCs/>
                <w:color w:val="000000" w:themeColor="text1"/>
                <w:spacing w:val="-8"/>
                <w:kern w:val="32"/>
                <w:sz w:val="28"/>
                <w:szCs w:val="28"/>
              </w:rPr>
              <w:t>蔡父認為自己非常正常，是前妻將其當作精神病患者。談話過程中，蔡父個性有點偏激。</w:t>
            </w:r>
          </w:p>
          <w:p w:rsidR="00EE3AEE" w:rsidRPr="00AA09B5" w:rsidRDefault="00EE3AEE" w:rsidP="00AA09B5">
            <w:pPr>
              <w:numPr>
                <w:ilvl w:val="0"/>
                <w:numId w:val="15"/>
              </w:numPr>
              <w:spacing w:line="360" w:lineRule="exact"/>
              <w:ind w:left="228" w:rightChars="-19" w:right="-65" w:hanging="286"/>
              <w:outlineLvl w:val="4"/>
              <w:rPr>
                <w:rFonts w:ascii="Times New Roman"/>
                <w:bCs/>
                <w:color w:val="000000" w:themeColor="text1"/>
                <w:spacing w:val="-8"/>
                <w:kern w:val="32"/>
                <w:sz w:val="28"/>
                <w:szCs w:val="28"/>
              </w:rPr>
            </w:pPr>
            <w:r w:rsidRPr="00AA09B5">
              <w:rPr>
                <w:rFonts w:ascii="Times New Roman"/>
                <w:bCs/>
                <w:color w:val="000000" w:themeColor="text1"/>
                <w:spacing w:val="-8"/>
                <w:kern w:val="32"/>
                <w:sz w:val="28"/>
                <w:szCs w:val="28"/>
              </w:rPr>
              <w:t>就醫情形：臺南醫院，每月</w:t>
            </w:r>
            <w:r w:rsidRPr="00AA09B5">
              <w:rPr>
                <w:rFonts w:ascii="Times New Roman"/>
                <w:bCs/>
                <w:color w:val="000000" w:themeColor="text1"/>
                <w:spacing w:val="-8"/>
                <w:kern w:val="32"/>
                <w:sz w:val="28"/>
                <w:szCs w:val="28"/>
              </w:rPr>
              <w:t>1</w:t>
            </w:r>
            <w:r w:rsidRPr="00AA09B5">
              <w:rPr>
                <w:rFonts w:ascii="Times New Roman"/>
                <w:bCs/>
                <w:color w:val="000000" w:themeColor="text1"/>
                <w:spacing w:val="-8"/>
                <w:kern w:val="32"/>
                <w:sz w:val="28"/>
                <w:szCs w:val="28"/>
              </w:rPr>
              <w:t>次。</w:t>
            </w:r>
          </w:p>
        </w:tc>
      </w:tr>
      <w:tr w:rsidR="00EE3AEE" w:rsidRPr="00AA09B5" w:rsidTr="00250018">
        <w:tc>
          <w:tcPr>
            <w:tcW w:w="1960" w:type="dxa"/>
            <w:vAlign w:val="center"/>
          </w:tcPr>
          <w:p w:rsidR="00EE3AEE" w:rsidRPr="00AA09B5" w:rsidRDefault="00EE3AEE" w:rsidP="00AA09B5">
            <w:pPr>
              <w:kinsoku w:val="0"/>
              <w:spacing w:line="360" w:lineRule="exact"/>
              <w:ind w:leftChars="-24" w:left="-82" w:rightChars="-23" w:right="-78" w:firstLineChars="5" w:firstLine="13"/>
              <w:outlineLvl w:val="4"/>
              <w:rPr>
                <w:rFonts w:ascii="Times New Roman"/>
                <w:bCs/>
                <w:color w:val="000000" w:themeColor="text1"/>
                <w:spacing w:val="-16"/>
                <w:kern w:val="32"/>
                <w:sz w:val="28"/>
                <w:szCs w:val="28"/>
              </w:rPr>
            </w:pPr>
            <w:r w:rsidRPr="00AA09B5">
              <w:rPr>
                <w:rFonts w:ascii="Times New Roman"/>
                <w:bCs/>
                <w:color w:val="000000" w:themeColor="text1"/>
                <w:spacing w:val="-16"/>
                <w:kern w:val="32"/>
                <w:sz w:val="28"/>
                <w:szCs w:val="28"/>
              </w:rPr>
              <w:t>99</w:t>
            </w:r>
            <w:r w:rsidRPr="00AA09B5">
              <w:rPr>
                <w:rFonts w:ascii="Times New Roman"/>
                <w:bCs/>
                <w:color w:val="000000" w:themeColor="text1"/>
                <w:spacing w:val="-16"/>
                <w:kern w:val="32"/>
                <w:sz w:val="28"/>
                <w:szCs w:val="28"/>
              </w:rPr>
              <w:t>年</w:t>
            </w:r>
            <w:r w:rsidRPr="00AA09B5">
              <w:rPr>
                <w:rFonts w:ascii="Times New Roman"/>
                <w:bCs/>
                <w:color w:val="000000" w:themeColor="text1"/>
                <w:spacing w:val="-16"/>
                <w:kern w:val="32"/>
                <w:sz w:val="28"/>
                <w:szCs w:val="28"/>
              </w:rPr>
              <w:t>5</w:t>
            </w:r>
            <w:r w:rsidRPr="00AA09B5">
              <w:rPr>
                <w:rFonts w:ascii="Times New Roman"/>
                <w:bCs/>
                <w:color w:val="000000" w:themeColor="text1"/>
                <w:spacing w:val="-16"/>
                <w:kern w:val="32"/>
                <w:sz w:val="28"/>
                <w:szCs w:val="28"/>
              </w:rPr>
              <w:t>月</w:t>
            </w:r>
            <w:r w:rsidRPr="00AA09B5">
              <w:rPr>
                <w:rFonts w:ascii="Times New Roman"/>
                <w:bCs/>
                <w:color w:val="000000" w:themeColor="text1"/>
                <w:spacing w:val="-16"/>
                <w:kern w:val="32"/>
                <w:sz w:val="28"/>
                <w:szCs w:val="28"/>
              </w:rPr>
              <w:t>25</w:t>
            </w:r>
            <w:r w:rsidRPr="00AA09B5">
              <w:rPr>
                <w:rFonts w:ascii="Times New Roman"/>
                <w:bCs/>
                <w:color w:val="000000" w:themeColor="text1"/>
                <w:spacing w:val="-16"/>
                <w:kern w:val="32"/>
                <w:sz w:val="28"/>
                <w:szCs w:val="28"/>
              </w:rPr>
              <w:t>日</w:t>
            </w:r>
          </w:p>
        </w:tc>
        <w:tc>
          <w:tcPr>
            <w:tcW w:w="811" w:type="dxa"/>
            <w:vAlign w:val="center"/>
          </w:tcPr>
          <w:p w:rsidR="00EE3AEE" w:rsidRPr="00AA09B5" w:rsidRDefault="00EE3AEE" w:rsidP="00AA09B5">
            <w:pPr>
              <w:spacing w:line="360" w:lineRule="exact"/>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家訪</w:t>
            </w:r>
          </w:p>
        </w:tc>
        <w:tc>
          <w:tcPr>
            <w:tcW w:w="4592" w:type="dxa"/>
            <w:vAlign w:val="center"/>
          </w:tcPr>
          <w:p w:rsidR="00EE3AEE" w:rsidRPr="00AA09B5" w:rsidRDefault="00EE3AEE" w:rsidP="00AA09B5">
            <w:pPr>
              <w:spacing w:line="360" w:lineRule="exact"/>
              <w:ind w:leftChars="-11" w:left="-36" w:rightChars="-19" w:right="-65" w:hanging="1"/>
              <w:outlineLvl w:val="4"/>
              <w:rPr>
                <w:rFonts w:ascii="Times New Roman"/>
                <w:bCs/>
                <w:color w:val="000000" w:themeColor="text1"/>
                <w:spacing w:val="-4"/>
                <w:kern w:val="32"/>
                <w:sz w:val="28"/>
                <w:szCs w:val="28"/>
              </w:rPr>
            </w:pPr>
            <w:r w:rsidRPr="00AA09B5">
              <w:rPr>
                <w:rFonts w:ascii="Times New Roman"/>
                <w:bCs/>
                <w:color w:val="000000" w:themeColor="text1"/>
                <w:spacing w:val="-8"/>
                <w:kern w:val="32"/>
                <w:sz w:val="28"/>
                <w:szCs w:val="28"/>
              </w:rPr>
              <w:t>家庭訪視</w:t>
            </w:r>
            <w:r w:rsidRPr="00AA09B5">
              <w:rPr>
                <w:rFonts w:ascii="Times New Roman" w:hint="eastAsia"/>
                <w:bCs/>
                <w:color w:val="000000" w:themeColor="text1"/>
                <w:spacing w:val="-8"/>
                <w:kern w:val="32"/>
                <w:sz w:val="28"/>
                <w:szCs w:val="28"/>
              </w:rPr>
              <w:t>蔡父</w:t>
            </w:r>
            <w:r w:rsidRPr="00AA09B5">
              <w:rPr>
                <w:rFonts w:ascii="Times New Roman"/>
                <w:bCs/>
                <w:color w:val="000000" w:themeColor="text1"/>
                <w:spacing w:val="-8"/>
                <w:kern w:val="32"/>
                <w:sz w:val="28"/>
                <w:szCs w:val="28"/>
              </w:rPr>
              <w:t>，並給予相關衛教</w:t>
            </w:r>
            <w:r w:rsidRPr="00AA09B5">
              <w:rPr>
                <w:rFonts w:ascii="Times New Roman" w:hint="eastAsia"/>
                <w:bCs/>
                <w:color w:val="000000" w:themeColor="text1"/>
                <w:spacing w:val="-8"/>
                <w:kern w:val="32"/>
                <w:sz w:val="28"/>
                <w:szCs w:val="28"/>
              </w:rPr>
              <w:t>宣傳單。</w:t>
            </w:r>
          </w:p>
        </w:tc>
      </w:tr>
      <w:tr w:rsidR="00EE3AEE" w:rsidRPr="00AA09B5" w:rsidTr="00250018">
        <w:trPr>
          <w:trHeight w:val="432"/>
        </w:trPr>
        <w:tc>
          <w:tcPr>
            <w:tcW w:w="1960" w:type="dxa"/>
            <w:vAlign w:val="center"/>
          </w:tcPr>
          <w:p w:rsidR="00EE3AEE" w:rsidRPr="00AA09B5" w:rsidRDefault="00EE3AEE" w:rsidP="00AA09B5">
            <w:pPr>
              <w:kinsoku w:val="0"/>
              <w:spacing w:line="360" w:lineRule="exact"/>
              <w:ind w:leftChars="-24" w:left="-82" w:rightChars="-23" w:right="-78" w:firstLineChars="5" w:firstLine="13"/>
              <w:outlineLvl w:val="4"/>
              <w:rPr>
                <w:rFonts w:ascii="Times New Roman"/>
                <w:bCs/>
                <w:color w:val="000000" w:themeColor="text1"/>
                <w:spacing w:val="-16"/>
                <w:kern w:val="32"/>
                <w:sz w:val="28"/>
                <w:szCs w:val="28"/>
              </w:rPr>
            </w:pPr>
            <w:r w:rsidRPr="00AA09B5">
              <w:rPr>
                <w:rFonts w:ascii="Times New Roman"/>
                <w:bCs/>
                <w:color w:val="000000" w:themeColor="text1"/>
                <w:spacing w:val="-16"/>
                <w:kern w:val="32"/>
                <w:sz w:val="28"/>
                <w:szCs w:val="28"/>
              </w:rPr>
              <w:t>99</w:t>
            </w:r>
            <w:r w:rsidRPr="00AA09B5">
              <w:rPr>
                <w:rFonts w:ascii="Times New Roman"/>
                <w:bCs/>
                <w:color w:val="000000" w:themeColor="text1"/>
                <w:spacing w:val="-16"/>
                <w:kern w:val="32"/>
                <w:sz w:val="28"/>
                <w:szCs w:val="28"/>
              </w:rPr>
              <w:t>年</w:t>
            </w:r>
            <w:r w:rsidRPr="00AA09B5">
              <w:rPr>
                <w:rFonts w:ascii="Times New Roman"/>
                <w:bCs/>
                <w:color w:val="000000" w:themeColor="text1"/>
                <w:spacing w:val="-16"/>
                <w:kern w:val="32"/>
                <w:sz w:val="28"/>
                <w:szCs w:val="28"/>
              </w:rPr>
              <w:t>7</w:t>
            </w:r>
            <w:r w:rsidRPr="00AA09B5">
              <w:rPr>
                <w:rFonts w:ascii="Times New Roman"/>
                <w:bCs/>
                <w:color w:val="000000" w:themeColor="text1"/>
                <w:spacing w:val="-16"/>
                <w:kern w:val="32"/>
                <w:sz w:val="28"/>
                <w:szCs w:val="28"/>
              </w:rPr>
              <w:t>月</w:t>
            </w:r>
            <w:r w:rsidRPr="00AA09B5">
              <w:rPr>
                <w:rFonts w:ascii="Times New Roman"/>
                <w:bCs/>
                <w:color w:val="000000" w:themeColor="text1"/>
                <w:spacing w:val="-16"/>
                <w:kern w:val="32"/>
                <w:sz w:val="28"/>
                <w:szCs w:val="28"/>
              </w:rPr>
              <w:t>29</w:t>
            </w:r>
            <w:r w:rsidRPr="00AA09B5">
              <w:rPr>
                <w:rFonts w:ascii="Times New Roman"/>
                <w:bCs/>
                <w:color w:val="000000" w:themeColor="text1"/>
                <w:spacing w:val="-16"/>
                <w:kern w:val="32"/>
                <w:sz w:val="28"/>
                <w:szCs w:val="28"/>
              </w:rPr>
              <w:t>日</w:t>
            </w:r>
          </w:p>
        </w:tc>
        <w:tc>
          <w:tcPr>
            <w:tcW w:w="811" w:type="dxa"/>
            <w:vAlign w:val="center"/>
          </w:tcPr>
          <w:p w:rsidR="00EE3AEE" w:rsidRPr="00AA09B5" w:rsidRDefault="00EE3AEE" w:rsidP="00AA09B5">
            <w:pPr>
              <w:spacing w:line="360" w:lineRule="exact"/>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家訪</w:t>
            </w:r>
          </w:p>
        </w:tc>
        <w:tc>
          <w:tcPr>
            <w:tcW w:w="4592" w:type="dxa"/>
            <w:vAlign w:val="center"/>
          </w:tcPr>
          <w:p w:rsidR="00EE3AEE" w:rsidRPr="00AA09B5" w:rsidRDefault="00EE3AEE" w:rsidP="00AA09B5">
            <w:pPr>
              <w:spacing w:line="360" w:lineRule="exact"/>
              <w:ind w:leftChars="-11" w:left="-36" w:rightChars="-19" w:right="-65" w:hanging="1"/>
              <w:outlineLvl w:val="4"/>
              <w:rPr>
                <w:rFonts w:ascii="Times New Roman"/>
                <w:bCs/>
                <w:color w:val="000000" w:themeColor="text1"/>
                <w:spacing w:val="-8"/>
                <w:kern w:val="32"/>
                <w:sz w:val="28"/>
                <w:szCs w:val="28"/>
              </w:rPr>
            </w:pPr>
            <w:r w:rsidRPr="00AA09B5">
              <w:rPr>
                <w:rFonts w:ascii="Times New Roman"/>
                <w:bCs/>
                <w:color w:val="000000" w:themeColor="text1"/>
                <w:spacing w:val="-8"/>
                <w:kern w:val="32"/>
                <w:sz w:val="28"/>
                <w:szCs w:val="28"/>
              </w:rPr>
              <w:t>蔡父有煙癮，鼓勵參加口腔篩檢。</w:t>
            </w:r>
          </w:p>
        </w:tc>
      </w:tr>
      <w:tr w:rsidR="00EE3AEE" w:rsidRPr="00AA09B5" w:rsidTr="00250018">
        <w:tc>
          <w:tcPr>
            <w:tcW w:w="1960" w:type="dxa"/>
            <w:vAlign w:val="center"/>
          </w:tcPr>
          <w:p w:rsidR="00EE3AEE" w:rsidRPr="00AA09B5" w:rsidRDefault="00EE3AEE" w:rsidP="00AA09B5">
            <w:pPr>
              <w:kinsoku w:val="0"/>
              <w:spacing w:line="360" w:lineRule="exact"/>
              <w:ind w:leftChars="-24" w:left="-82" w:rightChars="-23" w:right="-78" w:firstLineChars="5" w:firstLine="13"/>
              <w:outlineLvl w:val="4"/>
              <w:rPr>
                <w:rFonts w:ascii="Times New Roman"/>
                <w:bCs/>
                <w:color w:val="000000" w:themeColor="text1"/>
                <w:spacing w:val="-16"/>
                <w:kern w:val="32"/>
                <w:sz w:val="28"/>
                <w:szCs w:val="28"/>
              </w:rPr>
            </w:pPr>
            <w:r w:rsidRPr="00AA09B5">
              <w:rPr>
                <w:rFonts w:ascii="Times New Roman"/>
                <w:bCs/>
                <w:color w:val="000000" w:themeColor="text1"/>
                <w:spacing w:val="-16"/>
                <w:kern w:val="32"/>
                <w:sz w:val="28"/>
                <w:szCs w:val="28"/>
              </w:rPr>
              <w:t>99</w:t>
            </w:r>
            <w:r w:rsidRPr="00AA09B5">
              <w:rPr>
                <w:rFonts w:ascii="Times New Roman"/>
                <w:bCs/>
                <w:color w:val="000000" w:themeColor="text1"/>
                <w:spacing w:val="-16"/>
                <w:kern w:val="32"/>
                <w:sz w:val="28"/>
                <w:szCs w:val="28"/>
              </w:rPr>
              <w:t>年</w:t>
            </w:r>
            <w:r w:rsidRPr="00AA09B5">
              <w:rPr>
                <w:rFonts w:ascii="Times New Roman"/>
                <w:bCs/>
                <w:color w:val="000000" w:themeColor="text1"/>
                <w:spacing w:val="-16"/>
                <w:kern w:val="32"/>
                <w:sz w:val="28"/>
                <w:szCs w:val="28"/>
              </w:rPr>
              <w:t>8</w:t>
            </w:r>
            <w:r w:rsidRPr="00AA09B5">
              <w:rPr>
                <w:rFonts w:ascii="Times New Roman"/>
                <w:bCs/>
                <w:color w:val="000000" w:themeColor="text1"/>
                <w:spacing w:val="-16"/>
                <w:kern w:val="32"/>
                <w:sz w:val="28"/>
                <w:szCs w:val="28"/>
              </w:rPr>
              <w:t>月</w:t>
            </w:r>
            <w:r w:rsidRPr="00AA09B5">
              <w:rPr>
                <w:rFonts w:ascii="Times New Roman"/>
                <w:bCs/>
                <w:color w:val="000000" w:themeColor="text1"/>
                <w:spacing w:val="-16"/>
                <w:kern w:val="32"/>
                <w:sz w:val="28"/>
                <w:szCs w:val="28"/>
              </w:rPr>
              <w:t>25</w:t>
            </w:r>
            <w:r w:rsidRPr="00AA09B5">
              <w:rPr>
                <w:rFonts w:ascii="Times New Roman"/>
                <w:bCs/>
                <w:color w:val="000000" w:themeColor="text1"/>
                <w:spacing w:val="-16"/>
                <w:kern w:val="32"/>
                <w:sz w:val="28"/>
                <w:szCs w:val="28"/>
              </w:rPr>
              <w:t>日</w:t>
            </w:r>
          </w:p>
        </w:tc>
        <w:tc>
          <w:tcPr>
            <w:tcW w:w="811" w:type="dxa"/>
            <w:vAlign w:val="center"/>
          </w:tcPr>
          <w:p w:rsidR="00EE3AEE" w:rsidRPr="00AA09B5" w:rsidRDefault="00EE3AEE" w:rsidP="00AA09B5">
            <w:pPr>
              <w:spacing w:line="360" w:lineRule="exact"/>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家訪</w:t>
            </w:r>
          </w:p>
        </w:tc>
        <w:tc>
          <w:tcPr>
            <w:tcW w:w="4592" w:type="dxa"/>
          </w:tcPr>
          <w:p w:rsidR="00EE3AEE" w:rsidRPr="00AA09B5" w:rsidRDefault="00EE3AEE" w:rsidP="00AA09B5">
            <w:pPr>
              <w:spacing w:line="360" w:lineRule="exact"/>
              <w:ind w:leftChars="-11" w:left="-36" w:rightChars="-19" w:right="-65" w:hanging="1"/>
              <w:outlineLvl w:val="4"/>
              <w:rPr>
                <w:rFonts w:ascii="Times New Roman"/>
                <w:bCs/>
                <w:color w:val="000000" w:themeColor="text1"/>
                <w:spacing w:val="-8"/>
                <w:kern w:val="32"/>
                <w:sz w:val="28"/>
                <w:szCs w:val="28"/>
              </w:rPr>
            </w:pPr>
            <w:r w:rsidRPr="00AA09B5">
              <w:rPr>
                <w:rFonts w:ascii="Times New Roman"/>
                <w:bCs/>
                <w:color w:val="000000" w:themeColor="text1"/>
                <w:spacing w:val="-8"/>
                <w:kern w:val="32"/>
                <w:sz w:val="28"/>
                <w:szCs w:val="28"/>
              </w:rPr>
              <w:t>蔡父表示戒煙、戒檳榔已經</w:t>
            </w:r>
            <w:r w:rsidRPr="00AA09B5">
              <w:rPr>
                <w:rFonts w:ascii="Times New Roman"/>
                <w:bCs/>
                <w:color w:val="000000" w:themeColor="text1"/>
                <w:spacing w:val="-8"/>
                <w:kern w:val="32"/>
                <w:sz w:val="28"/>
                <w:szCs w:val="28"/>
              </w:rPr>
              <w:t>1</w:t>
            </w:r>
            <w:r w:rsidRPr="00AA09B5">
              <w:rPr>
                <w:rFonts w:ascii="Times New Roman"/>
                <w:bCs/>
                <w:color w:val="000000" w:themeColor="text1"/>
                <w:spacing w:val="-8"/>
                <w:kern w:val="32"/>
                <w:sz w:val="28"/>
                <w:szCs w:val="28"/>
              </w:rPr>
              <w:t>個多月，會按規服藥回診，平時從事水電工作。</w:t>
            </w:r>
          </w:p>
        </w:tc>
      </w:tr>
      <w:tr w:rsidR="00EE3AEE" w:rsidRPr="00AA09B5" w:rsidTr="00250018">
        <w:tc>
          <w:tcPr>
            <w:tcW w:w="1960" w:type="dxa"/>
            <w:vAlign w:val="center"/>
          </w:tcPr>
          <w:p w:rsidR="00EE3AEE" w:rsidRPr="00AA09B5" w:rsidRDefault="00EE3AEE" w:rsidP="00AA09B5">
            <w:pPr>
              <w:kinsoku w:val="0"/>
              <w:spacing w:line="360" w:lineRule="exact"/>
              <w:ind w:leftChars="-24" w:left="-82" w:rightChars="-11" w:right="-37" w:firstLineChars="5" w:firstLine="13"/>
              <w:outlineLvl w:val="4"/>
              <w:rPr>
                <w:rFonts w:ascii="Times New Roman"/>
                <w:bCs/>
                <w:color w:val="000000" w:themeColor="text1"/>
                <w:spacing w:val="-22"/>
                <w:kern w:val="32"/>
                <w:sz w:val="28"/>
                <w:szCs w:val="28"/>
              </w:rPr>
            </w:pPr>
            <w:r w:rsidRPr="00AA09B5">
              <w:rPr>
                <w:rFonts w:ascii="Times New Roman"/>
                <w:bCs/>
                <w:color w:val="000000" w:themeColor="text1"/>
                <w:spacing w:val="-22"/>
                <w:kern w:val="32"/>
                <w:sz w:val="28"/>
                <w:szCs w:val="28"/>
              </w:rPr>
              <w:t>99</w:t>
            </w:r>
            <w:r w:rsidRPr="00AA09B5">
              <w:rPr>
                <w:rFonts w:ascii="Times New Roman"/>
                <w:bCs/>
                <w:color w:val="000000" w:themeColor="text1"/>
                <w:spacing w:val="-22"/>
                <w:kern w:val="32"/>
                <w:sz w:val="28"/>
                <w:szCs w:val="28"/>
              </w:rPr>
              <w:t>年</w:t>
            </w:r>
            <w:r w:rsidRPr="00AA09B5">
              <w:rPr>
                <w:rFonts w:ascii="Times New Roman"/>
                <w:bCs/>
                <w:color w:val="000000" w:themeColor="text1"/>
                <w:spacing w:val="-22"/>
                <w:kern w:val="32"/>
                <w:sz w:val="28"/>
                <w:szCs w:val="28"/>
              </w:rPr>
              <w:t>11</w:t>
            </w:r>
            <w:r w:rsidRPr="00AA09B5">
              <w:rPr>
                <w:rFonts w:ascii="Times New Roman"/>
                <w:bCs/>
                <w:color w:val="000000" w:themeColor="text1"/>
                <w:spacing w:val="-22"/>
                <w:kern w:val="32"/>
                <w:sz w:val="28"/>
                <w:szCs w:val="28"/>
              </w:rPr>
              <w:t>月</w:t>
            </w:r>
            <w:r w:rsidRPr="00AA09B5">
              <w:rPr>
                <w:rFonts w:ascii="Times New Roman"/>
                <w:bCs/>
                <w:color w:val="000000" w:themeColor="text1"/>
                <w:spacing w:val="-22"/>
                <w:kern w:val="32"/>
                <w:sz w:val="28"/>
                <w:szCs w:val="28"/>
              </w:rPr>
              <w:t>27</w:t>
            </w:r>
            <w:r w:rsidRPr="00AA09B5">
              <w:rPr>
                <w:rFonts w:ascii="Times New Roman"/>
                <w:bCs/>
                <w:color w:val="000000" w:themeColor="text1"/>
                <w:spacing w:val="-22"/>
                <w:kern w:val="32"/>
                <w:sz w:val="28"/>
                <w:szCs w:val="28"/>
              </w:rPr>
              <w:t>日</w:t>
            </w:r>
          </w:p>
        </w:tc>
        <w:tc>
          <w:tcPr>
            <w:tcW w:w="811" w:type="dxa"/>
            <w:vAlign w:val="center"/>
          </w:tcPr>
          <w:p w:rsidR="00EE3AEE" w:rsidRPr="00AA09B5" w:rsidRDefault="00EE3AEE" w:rsidP="00AA09B5">
            <w:pPr>
              <w:spacing w:line="360" w:lineRule="exact"/>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電訪</w:t>
            </w:r>
          </w:p>
        </w:tc>
        <w:tc>
          <w:tcPr>
            <w:tcW w:w="4592" w:type="dxa"/>
          </w:tcPr>
          <w:p w:rsidR="00EE3AEE" w:rsidRPr="00AA09B5" w:rsidRDefault="00EE3AEE" w:rsidP="00AA09B5">
            <w:pPr>
              <w:spacing w:line="360" w:lineRule="exact"/>
              <w:ind w:leftChars="-11" w:left="-36" w:rightChars="-11" w:right="-37" w:hanging="1"/>
              <w:outlineLvl w:val="4"/>
              <w:rPr>
                <w:rFonts w:ascii="Times New Roman"/>
                <w:bCs/>
                <w:color w:val="000000" w:themeColor="text1"/>
                <w:spacing w:val="-8"/>
                <w:kern w:val="32"/>
                <w:sz w:val="28"/>
                <w:szCs w:val="28"/>
              </w:rPr>
            </w:pPr>
            <w:r w:rsidRPr="00AA09B5">
              <w:rPr>
                <w:rFonts w:ascii="Times New Roman"/>
                <w:bCs/>
                <w:color w:val="000000" w:themeColor="text1"/>
                <w:spacing w:val="-8"/>
                <w:kern w:val="32"/>
                <w:sz w:val="28"/>
                <w:szCs w:val="28"/>
              </w:rPr>
              <w:t>蔡父戒煙、戒檳榔已經</w:t>
            </w:r>
            <w:r w:rsidRPr="00AA09B5">
              <w:rPr>
                <w:rFonts w:ascii="Times New Roman"/>
                <w:bCs/>
                <w:color w:val="000000" w:themeColor="text1"/>
                <w:spacing w:val="-8"/>
                <w:kern w:val="32"/>
                <w:sz w:val="28"/>
                <w:szCs w:val="28"/>
              </w:rPr>
              <w:t>3</w:t>
            </w:r>
            <w:r w:rsidRPr="00AA09B5">
              <w:rPr>
                <w:rFonts w:ascii="Times New Roman"/>
                <w:bCs/>
                <w:color w:val="000000" w:themeColor="text1"/>
                <w:spacing w:val="-8"/>
                <w:kern w:val="32"/>
                <w:sz w:val="28"/>
                <w:szCs w:val="28"/>
              </w:rPr>
              <w:t>、</w:t>
            </w:r>
            <w:r w:rsidRPr="00AA09B5">
              <w:rPr>
                <w:rFonts w:ascii="Times New Roman"/>
                <w:bCs/>
                <w:color w:val="000000" w:themeColor="text1"/>
                <w:spacing w:val="-8"/>
                <w:kern w:val="32"/>
                <w:sz w:val="28"/>
                <w:szCs w:val="28"/>
              </w:rPr>
              <w:t>4</w:t>
            </w:r>
            <w:r w:rsidRPr="00AA09B5">
              <w:rPr>
                <w:rFonts w:ascii="Times New Roman"/>
                <w:bCs/>
                <w:color w:val="000000" w:themeColor="text1"/>
                <w:spacing w:val="-8"/>
                <w:kern w:val="32"/>
                <w:sz w:val="28"/>
                <w:szCs w:val="28"/>
              </w:rPr>
              <w:t>個月，蔡父並表示目前狀況穩定，會按規服藥回診。</w:t>
            </w:r>
          </w:p>
        </w:tc>
      </w:tr>
      <w:tr w:rsidR="00EE3AEE" w:rsidRPr="00AA09B5" w:rsidTr="00250018">
        <w:tc>
          <w:tcPr>
            <w:tcW w:w="1960" w:type="dxa"/>
            <w:vAlign w:val="center"/>
          </w:tcPr>
          <w:p w:rsidR="00EE3AEE" w:rsidRPr="00AA09B5" w:rsidRDefault="00EE3AEE" w:rsidP="00AA09B5">
            <w:pPr>
              <w:kinsoku w:val="0"/>
              <w:spacing w:line="360" w:lineRule="exact"/>
              <w:ind w:leftChars="-24" w:left="-82" w:rightChars="-11" w:right="-37" w:firstLineChars="5" w:firstLine="13"/>
              <w:outlineLvl w:val="4"/>
              <w:rPr>
                <w:rFonts w:ascii="Times New Roman"/>
                <w:bCs/>
                <w:color w:val="000000" w:themeColor="text1"/>
                <w:spacing w:val="-16"/>
                <w:kern w:val="32"/>
                <w:sz w:val="28"/>
                <w:szCs w:val="28"/>
              </w:rPr>
            </w:pPr>
            <w:r w:rsidRPr="00AA09B5">
              <w:rPr>
                <w:rFonts w:ascii="Times New Roman"/>
                <w:bCs/>
                <w:color w:val="000000" w:themeColor="text1"/>
                <w:spacing w:val="-22"/>
                <w:kern w:val="32"/>
                <w:sz w:val="28"/>
                <w:szCs w:val="28"/>
              </w:rPr>
              <w:t>100</w:t>
            </w:r>
            <w:r w:rsidRPr="00AA09B5">
              <w:rPr>
                <w:rFonts w:ascii="Times New Roman"/>
                <w:bCs/>
                <w:color w:val="000000" w:themeColor="text1"/>
                <w:spacing w:val="-22"/>
                <w:kern w:val="32"/>
                <w:sz w:val="28"/>
                <w:szCs w:val="28"/>
              </w:rPr>
              <w:t>年</w:t>
            </w:r>
            <w:r w:rsidRPr="00AA09B5">
              <w:rPr>
                <w:rFonts w:ascii="Times New Roman"/>
                <w:bCs/>
                <w:color w:val="000000" w:themeColor="text1"/>
                <w:spacing w:val="-22"/>
                <w:kern w:val="32"/>
                <w:sz w:val="28"/>
                <w:szCs w:val="28"/>
              </w:rPr>
              <w:t>1</w:t>
            </w:r>
            <w:r w:rsidRPr="00AA09B5">
              <w:rPr>
                <w:rFonts w:ascii="Times New Roman"/>
                <w:bCs/>
                <w:color w:val="000000" w:themeColor="text1"/>
                <w:spacing w:val="-22"/>
                <w:kern w:val="32"/>
                <w:sz w:val="28"/>
                <w:szCs w:val="28"/>
              </w:rPr>
              <w:t>月</w:t>
            </w:r>
            <w:r w:rsidRPr="00AA09B5">
              <w:rPr>
                <w:rFonts w:ascii="Times New Roman"/>
                <w:bCs/>
                <w:color w:val="000000" w:themeColor="text1"/>
                <w:spacing w:val="-22"/>
                <w:kern w:val="32"/>
                <w:sz w:val="28"/>
                <w:szCs w:val="28"/>
              </w:rPr>
              <w:t>27</w:t>
            </w:r>
            <w:r w:rsidRPr="00AA09B5">
              <w:rPr>
                <w:rFonts w:ascii="Times New Roman"/>
                <w:bCs/>
                <w:color w:val="000000" w:themeColor="text1"/>
                <w:spacing w:val="-22"/>
                <w:kern w:val="32"/>
                <w:sz w:val="28"/>
                <w:szCs w:val="28"/>
              </w:rPr>
              <w:t>日</w:t>
            </w:r>
          </w:p>
        </w:tc>
        <w:tc>
          <w:tcPr>
            <w:tcW w:w="811" w:type="dxa"/>
            <w:vAlign w:val="center"/>
          </w:tcPr>
          <w:p w:rsidR="00EE3AEE" w:rsidRPr="00AA09B5" w:rsidRDefault="00EE3AEE" w:rsidP="00AA09B5">
            <w:pPr>
              <w:spacing w:line="360" w:lineRule="exact"/>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家訪</w:t>
            </w:r>
          </w:p>
        </w:tc>
        <w:tc>
          <w:tcPr>
            <w:tcW w:w="4592" w:type="dxa"/>
          </w:tcPr>
          <w:p w:rsidR="00EE3AEE" w:rsidRPr="00250018" w:rsidRDefault="00EE3AEE" w:rsidP="00AA09B5">
            <w:pPr>
              <w:spacing w:line="360" w:lineRule="exact"/>
              <w:ind w:leftChars="-11" w:left="-36" w:rightChars="-19" w:right="-65" w:hanging="1"/>
              <w:outlineLvl w:val="4"/>
              <w:rPr>
                <w:rFonts w:ascii="Times New Roman"/>
                <w:bCs/>
                <w:color w:val="000000" w:themeColor="text1"/>
                <w:spacing w:val="-12"/>
                <w:kern w:val="32"/>
                <w:sz w:val="28"/>
                <w:szCs w:val="28"/>
              </w:rPr>
            </w:pPr>
            <w:r w:rsidRPr="00250018">
              <w:rPr>
                <w:rFonts w:ascii="Times New Roman" w:hint="eastAsia"/>
                <w:bCs/>
                <w:color w:val="000000" w:themeColor="text1"/>
                <w:spacing w:val="-12"/>
                <w:kern w:val="32"/>
                <w:sz w:val="28"/>
                <w:szCs w:val="28"/>
              </w:rPr>
              <w:t>蔡父家住○號○樓</w:t>
            </w:r>
            <w:r w:rsidRPr="00250018">
              <w:rPr>
                <w:rFonts w:ascii="Times New Roman" w:hint="eastAsia"/>
                <w:bCs/>
                <w:color w:val="000000" w:themeColor="text1"/>
                <w:spacing w:val="-12"/>
                <w:kern w:val="32"/>
                <w:sz w:val="28"/>
                <w:szCs w:val="28"/>
              </w:rPr>
              <w:t>(</w:t>
            </w:r>
            <w:r w:rsidRPr="00250018">
              <w:rPr>
                <w:rFonts w:ascii="Times New Roman" w:hint="eastAsia"/>
                <w:bCs/>
                <w:color w:val="000000" w:themeColor="text1"/>
                <w:spacing w:val="-12"/>
                <w:kern w:val="32"/>
                <w:sz w:val="28"/>
                <w:szCs w:val="28"/>
              </w:rPr>
              <w:t>入口由○巷側門入</w:t>
            </w:r>
            <w:r w:rsidRPr="00250018">
              <w:rPr>
                <w:rFonts w:ascii="Times New Roman" w:hint="eastAsia"/>
                <w:bCs/>
                <w:color w:val="000000" w:themeColor="text1"/>
                <w:spacing w:val="-12"/>
                <w:kern w:val="32"/>
                <w:sz w:val="28"/>
                <w:szCs w:val="28"/>
              </w:rPr>
              <w:t>)</w:t>
            </w:r>
            <w:r w:rsidRPr="00250018">
              <w:rPr>
                <w:rFonts w:ascii="Times New Roman" w:hint="eastAsia"/>
                <w:bCs/>
                <w:color w:val="000000" w:themeColor="text1"/>
                <w:spacing w:val="-12"/>
                <w:kern w:val="32"/>
                <w:sz w:val="28"/>
                <w:szCs w:val="28"/>
              </w:rPr>
              <w:t>，睡覺時門鈴會拔除，平日從事水電工作，家訪時蔡父急於外出，檳榔已戒，但抽菸戒不掉，有規則服藥。</w:t>
            </w:r>
          </w:p>
        </w:tc>
      </w:tr>
      <w:tr w:rsidR="00EE3AEE" w:rsidRPr="00AA09B5" w:rsidTr="00250018">
        <w:tc>
          <w:tcPr>
            <w:tcW w:w="1960" w:type="dxa"/>
            <w:vAlign w:val="center"/>
          </w:tcPr>
          <w:p w:rsidR="00EE3AEE" w:rsidRPr="00AA09B5" w:rsidRDefault="00EE3AEE" w:rsidP="00AA09B5">
            <w:pPr>
              <w:kinsoku w:val="0"/>
              <w:spacing w:line="360" w:lineRule="exact"/>
              <w:ind w:leftChars="-24" w:left="-82" w:rightChars="-11" w:right="-37" w:firstLineChars="5" w:firstLine="13"/>
              <w:outlineLvl w:val="4"/>
              <w:rPr>
                <w:rFonts w:ascii="Times New Roman"/>
                <w:bCs/>
                <w:color w:val="000000" w:themeColor="text1"/>
                <w:spacing w:val="-16"/>
                <w:kern w:val="32"/>
                <w:sz w:val="28"/>
                <w:szCs w:val="28"/>
              </w:rPr>
            </w:pPr>
            <w:r w:rsidRPr="00AA09B5">
              <w:rPr>
                <w:rFonts w:ascii="Times New Roman"/>
                <w:bCs/>
                <w:color w:val="000000" w:themeColor="text1"/>
                <w:spacing w:val="-16"/>
                <w:kern w:val="32"/>
                <w:sz w:val="28"/>
                <w:szCs w:val="28"/>
              </w:rPr>
              <w:lastRenderedPageBreak/>
              <w:t>101</w:t>
            </w:r>
            <w:r w:rsidRPr="00AA09B5">
              <w:rPr>
                <w:rFonts w:ascii="Times New Roman"/>
                <w:bCs/>
                <w:color w:val="000000" w:themeColor="text1"/>
                <w:spacing w:val="-16"/>
                <w:kern w:val="32"/>
                <w:sz w:val="28"/>
                <w:szCs w:val="28"/>
              </w:rPr>
              <w:t>年</w:t>
            </w:r>
            <w:r w:rsidRPr="00AA09B5">
              <w:rPr>
                <w:rFonts w:ascii="Times New Roman"/>
                <w:bCs/>
                <w:color w:val="000000" w:themeColor="text1"/>
                <w:spacing w:val="-16"/>
                <w:kern w:val="32"/>
                <w:sz w:val="28"/>
                <w:szCs w:val="28"/>
              </w:rPr>
              <w:t>3</w:t>
            </w:r>
            <w:r w:rsidRPr="00AA09B5">
              <w:rPr>
                <w:rFonts w:ascii="Times New Roman"/>
                <w:bCs/>
                <w:color w:val="000000" w:themeColor="text1"/>
                <w:spacing w:val="-16"/>
                <w:kern w:val="32"/>
                <w:sz w:val="28"/>
                <w:szCs w:val="28"/>
              </w:rPr>
              <w:t>月</w:t>
            </w:r>
            <w:r w:rsidRPr="00AA09B5">
              <w:rPr>
                <w:rFonts w:ascii="Times New Roman"/>
                <w:bCs/>
                <w:color w:val="000000" w:themeColor="text1"/>
                <w:spacing w:val="-16"/>
                <w:kern w:val="32"/>
                <w:sz w:val="28"/>
                <w:szCs w:val="28"/>
              </w:rPr>
              <w:t>5</w:t>
            </w:r>
            <w:r w:rsidRPr="00AA09B5">
              <w:rPr>
                <w:rFonts w:ascii="Times New Roman"/>
                <w:bCs/>
                <w:color w:val="000000" w:themeColor="text1"/>
                <w:spacing w:val="-16"/>
                <w:kern w:val="32"/>
                <w:sz w:val="28"/>
                <w:szCs w:val="28"/>
              </w:rPr>
              <w:t>日</w:t>
            </w:r>
          </w:p>
        </w:tc>
        <w:tc>
          <w:tcPr>
            <w:tcW w:w="811" w:type="dxa"/>
            <w:vAlign w:val="center"/>
          </w:tcPr>
          <w:p w:rsidR="00EE3AEE" w:rsidRPr="00AA09B5" w:rsidRDefault="00EE3AEE" w:rsidP="00AA09B5">
            <w:pPr>
              <w:spacing w:line="360" w:lineRule="exact"/>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家訪</w:t>
            </w:r>
          </w:p>
        </w:tc>
        <w:tc>
          <w:tcPr>
            <w:tcW w:w="4592" w:type="dxa"/>
          </w:tcPr>
          <w:p w:rsidR="00EE3AEE" w:rsidRPr="00AA09B5" w:rsidRDefault="00EE3AEE" w:rsidP="00AA09B5">
            <w:pPr>
              <w:spacing w:line="360" w:lineRule="exact"/>
              <w:ind w:leftChars="-11" w:left="-36" w:rightChars="-19" w:right="-65" w:hanging="1"/>
              <w:outlineLvl w:val="4"/>
              <w:rPr>
                <w:rFonts w:ascii="Times New Roman"/>
                <w:bCs/>
                <w:color w:val="000000" w:themeColor="text1"/>
                <w:spacing w:val="-8"/>
                <w:kern w:val="32"/>
                <w:sz w:val="28"/>
                <w:szCs w:val="28"/>
              </w:rPr>
            </w:pPr>
            <w:r w:rsidRPr="00AA09B5">
              <w:rPr>
                <w:rFonts w:ascii="Times New Roman"/>
                <w:bCs/>
                <w:color w:val="000000" w:themeColor="text1"/>
                <w:spacing w:val="-8"/>
                <w:kern w:val="32"/>
                <w:sz w:val="28"/>
                <w:szCs w:val="28"/>
              </w:rPr>
              <w:t>與前次訪視無明顯差異；就醫情形：臺南醫院，每月</w:t>
            </w:r>
            <w:r w:rsidRPr="00AA09B5">
              <w:rPr>
                <w:rFonts w:ascii="Times New Roman"/>
                <w:bCs/>
                <w:color w:val="000000" w:themeColor="text1"/>
                <w:spacing w:val="-8"/>
                <w:kern w:val="32"/>
                <w:sz w:val="28"/>
                <w:szCs w:val="28"/>
              </w:rPr>
              <w:t>1</w:t>
            </w:r>
            <w:r w:rsidRPr="00AA09B5">
              <w:rPr>
                <w:rFonts w:ascii="Times New Roman"/>
                <w:bCs/>
                <w:color w:val="000000" w:themeColor="text1"/>
                <w:spacing w:val="-8"/>
                <w:kern w:val="32"/>
                <w:sz w:val="28"/>
                <w:szCs w:val="28"/>
              </w:rPr>
              <w:t>次。</w:t>
            </w:r>
          </w:p>
        </w:tc>
      </w:tr>
      <w:tr w:rsidR="00EE3AEE" w:rsidRPr="00AA09B5" w:rsidTr="00250018">
        <w:tc>
          <w:tcPr>
            <w:tcW w:w="1960" w:type="dxa"/>
            <w:vAlign w:val="center"/>
          </w:tcPr>
          <w:p w:rsidR="00EE3AEE" w:rsidRPr="00AA09B5" w:rsidRDefault="00EE3AEE" w:rsidP="00AA09B5">
            <w:pPr>
              <w:kinsoku w:val="0"/>
              <w:spacing w:line="360" w:lineRule="exact"/>
              <w:ind w:leftChars="-24" w:left="-82" w:rightChars="-11" w:right="-37" w:firstLineChars="5" w:firstLine="13"/>
              <w:outlineLvl w:val="4"/>
              <w:rPr>
                <w:rFonts w:ascii="Times New Roman"/>
                <w:bCs/>
                <w:color w:val="000000" w:themeColor="text1"/>
                <w:spacing w:val="-16"/>
                <w:kern w:val="32"/>
                <w:sz w:val="28"/>
                <w:szCs w:val="28"/>
              </w:rPr>
            </w:pPr>
            <w:r w:rsidRPr="00AA09B5">
              <w:rPr>
                <w:rFonts w:ascii="Times New Roman"/>
                <w:bCs/>
                <w:color w:val="000000" w:themeColor="text1"/>
                <w:spacing w:val="-16"/>
                <w:kern w:val="32"/>
                <w:sz w:val="28"/>
                <w:szCs w:val="28"/>
              </w:rPr>
              <w:t>1</w:t>
            </w:r>
            <w:r w:rsidRPr="00AA09B5">
              <w:rPr>
                <w:rFonts w:ascii="Times New Roman"/>
                <w:bCs/>
                <w:color w:val="000000" w:themeColor="text1"/>
                <w:spacing w:val="-22"/>
                <w:kern w:val="32"/>
                <w:sz w:val="28"/>
                <w:szCs w:val="28"/>
              </w:rPr>
              <w:t>02</w:t>
            </w:r>
            <w:r w:rsidRPr="00AA09B5">
              <w:rPr>
                <w:rFonts w:ascii="Times New Roman"/>
                <w:bCs/>
                <w:color w:val="000000" w:themeColor="text1"/>
                <w:spacing w:val="-22"/>
                <w:kern w:val="32"/>
                <w:sz w:val="28"/>
                <w:szCs w:val="28"/>
              </w:rPr>
              <w:t>年</w:t>
            </w:r>
            <w:r w:rsidRPr="00AA09B5">
              <w:rPr>
                <w:rFonts w:ascii="Times New Roman"/>
                <w:bCs/>
                <w:color w:val="000000" w:themeColor="text1"/>
                <w:spacing w:val="-22"/>
                <w:kern w:val="32"/>
                <w:sz w:val="28"/>
                <w:szCs w:val="28"/>
              </w:rPr>
              <w:t>3</w:t>
            </w:r>
            <w:r w:rsidRPr="00AA09B5">
              <w:rPr>
                <w:rFonts w:ascii="Times New Roman"/>
                <w:bCs/>
                <w:color w:val="000000" w:themeColor="text1"/>
                <w:spacing w:val="-22"/>
                <w:kern w:val="32"/>
                <w:sz w:val="28"/>
                <w:szCs w:val="28"/>
              </w:rPr>
              <w:t>月</w:t>
            </w:r>
            <w:r w:rsidRPr="00AA09B5">
              <w:rPr>
                <w:rFonts w:ascii="Times New Roman"/>
                <w:bCs/>
                <w:color w:val="000000" w:themeColor="text1"/>
                <w:spacing w:val="-22"/>
                <w:kern w:val="32"/>
                <w:sz w:val="28"/>
                <w:szCs w:val="28"/>
              </w:rPr>
              <w:t>18</w:t>
            </w:r>
            <w:r w:rsidRPr="00AA09B5">
              <w:rPr>
                <w:rFonts w:ascii="Times New Roman"/>
                <w:bCs/>
                <w:color w:val="000000" w:themeColor="text1"/>
                <w:spacing w:val="-22"/>
                <w:kern w:val="32"/>
                <w:sz w:val="28"/>
                <w:szCs w:val="28"/>
              </w:rPr>
              <w:t>日</w:t>
            </w:r>
          </w:p>
        </w:tc>
        <w:tc>
          <w:tcPr>
            <w:tcW w:w="811" w:type="dxa"/>
            <w:vAlign w:val="center"/>
          </w:tcPr>
          <w:p w:rsidR="00EE3AEE" w:rsidRPr="00AA09B5" w:rsidRDefault="00EE3AEE" w:rsidP="00AA09B5">
            <w:pPr>
              <w:spacing w:line="360" w:lineRule="exact"/>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電訪</w:t>
            </w:r>
          </w:p>
        </w:tc>
        <w:tc>
          <w:tcPr>
            <w:tcW w:w="4592" w:type="dxa"/>
          </w:tcPr>
          <w:p w:rsidR="00EE3AEE" w:rsidRPr="00AA09B5" w:rsidRDefault="00EE3AEE" w:rsidP="00AA09B5">
            <w:pPr>
              <w:spacing w:line="360" w:lineRule="exact"/>
              <w:ind w:leftChars="-11" w:left="-36" w:rightChars="-19" w:right="-65" w:hanging="1"/>
              <w:outlineLvl w:val="4"/>
              <w:rPr>
                <w:rFonts w:ascii="Times New Roman"/>
                <w:bCs/>
                <w:color w:val="000000" w:themeColor="text1"/>
                <w:spacing w:val="-8"/>
                <w:kern w:val="32"/>
                <w:sz w:val="28"/>
                <w:szCs w:val="28"/>
              </w:rPr>
            </w:pPr>
            <w:r w:rsidRPr="00AA09B5">
              <w:rPr>
                <w:rFonts w:ascii="Times New Roman"/>
                <w:bCs/>
                <w:color w:val="000000" w:themeColor="text1"/>
                <w:spacing w:val="-8"/>
                <w:kern w:val="32"/>
                <w:sz w:val="28"/>
                <w:szCs w:val="28"/>
              </w:rPr>
              <w:t>蔡父表示目前情況良好，有定期到醫院檢查，按時服藥。</w:t>
            </w:r>
          </w:p>
        </w:tc>
      </w:tr>
      <w:tr w:rsidR="00EE3AEE" w:rsidRPr="00AA09B5" w:rsidTr="00250018">
        <w:trPr>
          <w:trHeight w:val="445"/>
        </w:trPr>
        <w:tc>
          <w:tcPr>
            <w:tcW w:w="1960" w:type="dxa"/>
            <w:vAlign w:val="center"/>
          </w:tcPr>
          <w:p w:rsidR="00EE3AEE" w:rsidRPr="00AA09B5" w:rsidRDefault="00EE3AEE" w:rsidP="00AA09B5">
            <w:pPr>
              <w:kinsoku w:val="0"/>
              <w:spacing w:line="360" w:lineRule="exact"/>
              <w:ind w:leftChars="-24" w:left="-82" w:rightChars="-11" w:right="-37" w:firstLineChars="5" w:firstLine="13"/>
              <w:outlineLvl w:val="4"/>
              <w:rPr>
                <w:rFonts w:ascii="Times New Roman"/>
                <w:bCs/>
                <w:color w:val="000000" w:themeColor="text1"/>
                <w:spacing w:val="-22"/>
                <w:kern w:val="32"/>
                <w:sz w:val="28"/>
                <w:szCs w:val="28"/>
              </w:rPr>
            </w:pPr>
            <w:r w:rsidRPr="00AA09B5">
              <w:rPr>
                <w:rFonts w:ascii="Times New Roman"/>
                <w:bCs/>
                <w:color w:val="000000" w:themeColor="text1"/>
                <w:spacing w:val="-22"/>
                <w:kern w:val="32"/>
                <w:sz w:val="28"/>
                <w:szCs w:val="28"/>
              </w:rPr>
              <w:t>102</w:t>
            </w:r>
            <w:r w:rsidRPr="00AA09B5">
              <w:rPr>
                <w:rFonts w:ascii="Times New Roman"/>
                <w:bCs/>
                <w:color w:val="000000" w:themeColor="text1"/>
                <w:spacing w:val="-22"/>
                <w:kern w:val="32"/>
                <w:sz w:val="28"/>
                <w:szCs w:val="28"/>
              </w:rPr>
              <w:t>年</w:t>
            </w:r>
            <w:r w:rsidRPr="00AA09B5">
              <w:rPr>
                <w:rFonts w:ascii="Times New Roman"/>
                <w:bCs/>
                <w:color w:val="000000" w:themeColor="text1"/>
                <w:spacing w:val="-22"/>
                <w:kern w:val="32"/>
                <w:sz w:val="28"/>
                <w:szCs w:val="28"/>
              </w:rPr>
              <w:t>8</w:t>
            </w:r>
            <w:r w:rsidRPr="00AA09B5">
              <w:rPr>
                <w:rFonts w:ascii="Times New Roman"/>
                <w:bCs/>
                <w:color w:val="000000" w:themeColor="text1"/>
                <w:spacing w:val="-22"/>
                <w:kern w:val="32"/>
                <w:sz w:val="28"/>
                <w:szCs w:val="28"/>
              </w:rPr>
              <w:t>月</w:t>
            </w:r>
            <w:r w:rsidRPr="00AA09B5">
              <w:rPr>
                <w:rFonts w:ascii="Times New Roman"/>
                <w:bCs/>
                <w:color w:val="000000" w:themeColor="text1"/>
                <w:spacing w:val="-22"/>
                <w:kern w:val="32"/>
                <w:sz w:val="28"/>
                <w:szCs w:val="28"/>
              </w:rPr>
              <w:t>29</w:t>
            </w:r>
            <w:r w:rsidRPr="00AA09B5">
              <w:rPr>
                <w:rFonts w:ascii="Times New Roman"/>
                <w:bCs/>
                <w:color w:val="000000" w:themeColor="text1"/>
                <w:spacing w:val="-22"/>
                <w:kern w:val="32"/>
                <w:sz w:val="28"/>
                <w:szCs w:val="28"/>
              </w:rPr>
              <w:t>日</w:t>
            </w:r>
          </w:p>
        </w:tc>
        <w:tc>
          <w:tcPr>
            <w:tcW w:w="811" w:type="dxa"/>
            <w:vAlign w:val="center"/>
          </w:tcPr>
          <w:p w:rsidR="00EE3AEE" w:rsidRPr="00AA09B5" w:rsidRDefault="00EE3AEE" w:rsidP="00AA09B5">
            <w:pPr>
              <w:spacing w:line="360" w:lineRule="exact"/>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電訪</w:t>
            </w:r>
          </w:p>
        </w:tc>
        <w:tc>
          <w:tcPr>
            <w:tcW w:w="4592" w:type="dxa"/>
            <w:vAlign w:val="center"/>
          </w:tcPr>
          <w:p w:rsidR="00EE3AEE" w:rsidRPr="00AA09B5" w:rsidRDefault="00EE3AEE" w:rsidP="00AA09B5">
            <w:pPr>
              <w:spacing w:line="360" w:lineRule="exact"/>
              <w:ind w:left="850" w:rightChars="-19" w:right="-65" w:hanging="850"/>
              <w:outlineLvl w:val="4"/>
              <w:rPr>
                <w:rFonts w:ascii="Times New Roman"/>
                <w:bCs/>
                <w:color w:val="000000" w:themeColor="text1"/>
                <w:spacing w:val="-8"/>
                <w:kern w:val="32"/>
                <w:sz w:val="28"/>
                <w:szCs w:val="28"/>
              </w:rPr>
            </w:pPr>
            <w:r w:rsidRPr="00AA09B5">
              <w:rPr>
                <w:rFonts w:ascii="Times New Roman"/>
                <w:bCs/>
                <w:color w:val="000000" w:themeColor="text1"/>
                <w:spacing w:val="-8"/>
                <w:kern w:val="32"/>
                <w:sz w:val="28"/>
                <w:szCs w:val="28"/>
              </w:rPr>
              <w:t>與前次訪視無明顯差異。</w:t>
            </w:r>
          </w:p>
        </w:tc>
      </w:tr>
      <w:tr w:rsidR="00EE3AEE" w:rsidRPr="00AA09B5" w:rsidTr="00250018">
        <w:tc>
          <w:tcPr>
            <w:tcW w:w="1960" w:type="dxa"/>
            <w:vAlign w:val="center"/>
          </w:tcPr>
          <w:p w:rsidR="00EE3AEE" w:rsidRPr="00AA09B5" w:rsidRDefault="00EE3AEE" w:rsidP="00AA09B5">
            <w:pPr>
              <w:kinsoku w:val="0"/>
              <w:spacing w:line="360" w:lineRule="exact"/>
              <w:ind w:leftChars="-24" w:left="-82" w:rightChars="-11" w:right="-37" w:firstLineChars="5" w:firstLine="13"/>
              <w:outlineLvl w:val="4"/>
              <w:rPr>
                <w:rFonts w:ascii="Times New Roman"/>
                <w:bCs/>
                <w:color w:val="000000" w:themeColor="text1"/>
                <w:spacing w:val="-22"/>
                <w:kern w:val="32"/>
                <w:sz w:val="28"/>
                <w:szCs w:val="28"/>
              </w:rPr>
            </w:pPr>
            <w:r w:rsidRPr="00AA09B5">
              <w:rPr>
                <w:rFonts w:ascii="Times New Roman"/>
                <w:bCs/>
                <w:color w:val="000000" w:themeColor="text1"/>
                <w:spacing w:val="-22"/>
                <w:kern w:val="32"/>
                <w:sz w:val="28"/>
                <w:szCs w:val="28"/>
              </w:rPr>
              <w:t>102</w:t>
            </w:r>
            <w:r w:rsidRPr="00AA09B5">
              <w:rPr>
                <w:rFonts w:ascii="Times New Roman"/>
                <w:bCs/>
                <w:color w:val="000000" w:themeColor="text1"/>
                <w:spacing w:val="-22"/>
                <w:kern w:val="32"/>
                <w:sz w:val="28"/>
                <w:szCs w:val="28"/>
              </w:rPr>
              <w:t>年</w:t>
            </w:r>
            <w:r w:rsidRPr="00AA09B5">
              <w:rPr>
                <w:rFonts w:ascii="Times New Roman"/>
                <w:bCs/>
                <w:color w:val="000000" w:themeColor="text1"/>
                <w:spacing w:val="-22"/>
                <w:kern w:val="32"/>
                <w:sz w:val="28"/>
                <w:szCs w:val="28"/>
              </w:rPr>
              <w:t>9</w:t>
            </w:r>
            <w:r w:rsidRPr="00AA09B5">
              <w:rPr>
                <w:rFonts w:ascii="Times New Roman"/>
                <w:bCs/>
                <w:color w:val="000000" w:themeColor="text1"/>
                <w:spacing w:val="-22"/>
                <w:kern w:val="32"/>
                <w:sz w:val="28"/>
                <w:szCs w:val="28"/>
              </w:rPr>
              <w:t>月</w:t>
            </w:r>
            <w:r w:rsidRPr="00AA09B5">
              <w:rPr>
                <w:rFonts w:ascii="Times New Roman"/>
                <w:bCs/>
                <w:color w:val="000000" w:themeColor="text1"/>
                <w:spacing w:val="-22"/>
                <w:kern w:val="32"/>
                <w:sz w:val="28"/>
                <w:szCs w:val="28"/>
              </w:rPr>
              <w:t>26</w:t>
            </w:r>
            <w:r w:rsidRPr="00AA09B5">
              <w:rPr>
                <w:rFonts w:ascii="Times New Roman"/>
                <w:bCs/>
                <w:color w:val="000000" w:themeColor="text1"/>
                <w:spacing w:val="-22"/>
                <w:kern w:val="32"/>
                <w:sz w:val="28"/>
                <w:szCs w:val="28"/>
              </w:rPr>
              <w:t>日</w:t>
            </w:r>
          </w:p>
        </w:tc>
        <w:tc>
          <w:tcPr>
            <w:tcW w:w="811" w:type="dxa"/>
            <w:vAlign w:val="center"/>
          </w:tcPr>
          <w:p w:rsidR="00EE3AEE" w:rsidRPr="00AA09B5" w:rsidRDefault="00EE3AEE" w:rsidP="00AA09B5">
            <w:pPr>
              <w:spacing w:line="360" w:lineRule="exact"/>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電訪</w:t>
            </w:r>
          </w:p>
        </w:tc>
        <w:tc>
          <w:tcPr>
            <w:tcW w:w="4592" w:type="dxa"/>
          </w:tcPr>
          <w:p w:rsidR="00EE3AEE" w:rsidRPr="00AA09B5" w:rsidRDefault="00EE3AEE" w:rsidP="00AA09B5">
            <w:pPr>
              <w:spacing w:line="360" w:lineRule="exact"/>
              <w:ind w:leftChars="-11" w:left="-36" w:rightChars="-19" w:right="-65" w:hanging="1"/>
              <w:outlineLvl w:val="4"/>
              <w:rPr>
                <w:rFonts w:ascii="Times New Roman"/>
                <w:bCs/>
                <w:color w:val="000000" w:themeColor="text1"/>
                <w:spacing w:val="-8"/>
                <w:kern w:val="32"/>
                <w:sz w:val="28"/>
                <w:szCs w:val="28"/>
              </w:rPr>
            </w:pPr>
            <w:r w:rsidRPr="00AA09B5">
              <w:rPr>
                <w:rFonts w:ascii="Times New Roman"/>
                <w:bCs/>
                <w:color w:val="000000" w:themeColor="text1"/>
                <w:spacing w:val="-8"/>
                <w:kern w:val="32"/>
                <w:sz w:val="28"/>
                <w:szCs w:val="28"/>
              </w:rPr>
              <w:t>病況穩定，會規則服用藥物，夜眠尚可，目前仍持續水電工作。</w:t>
            </w:r>
          </w:p>
        </w:tc>
      </w:tr>
      <w:tr w:rsidR="00EE3AEE" w:rsidRPr="00AA09B5" w:rsidTr="00250018">
        <w:tc>
          <w:tcPr>
            <w:tcW w:w="1960" w:type="dxa"/>
            <w:vAlign w:val="center"/>
          </w:tcPr>
          <w:p w:rsidR="00EE3AEE" w:rsidRPr="00AA09B5" w:rsidRDefault="00EE3AEE" w:rsidP="00AA09B5">
            <w:pPr>
              <w:kinsoku w:val="0"/>
              <w:spacing w:line="360" w:lineRule="exact"/>
              <w:ind w:leftChars="-24" w:left="-82" w:rightChars="-19" w:right="-65" w:firstLineChars="5" w:firstLine="12"/>
              <w:outlineLvl w:val="4"/>
              <w:rPr>
                <w:rFonts w:ascii="Times New Roman"/>
                <w:bCs/>
                <w:color w:val="000000" w:themeColor="text1"/>
                <w:spacing w:val="-26"/>
                <w:kern w:val="32"/>
                <w:sz w:val="28"/>
                <w:szCs w:val="28"/>
              </w:rPr>
            </w:pPr>
            <w:r w:rsidRPr="00AA09B5">
              <w:rPr>
                <w:rFonts w:ascii="Times New Roman"/>
                <w:bCs/>
                <w:color w:val="000000" w:themeColor="text1"/>
                <w:spacing w:val="-26"/>
                <w:kern w:val="32"/>
                <w:sz w:val="28"/>
                <w:szCs w:val="28"/>
              </w:rPr>
              <w:t>103</w:t>
            </w:r>
            <w:r w:rsidRPr="00AA09B5">
              <w:rPr>
                <w:rFonts w:ascii="Times New Roman"/>
                <w:bCs/>
                <w:color w:val="000000" w:themeColor="text1"/>
                <w:spacing w:val="-26"/>
                <w:kern w:val="32"/>
                <w:sz w:val="28"/>
                <w:szCs w:val="28"/>
              </w:rPr>
              <w:t>年</w:t>
            </w:r>
            <w:r w:rsidRPr="00AA09B5">
              <w:rPr>
                <w:rFonts w:ascii="Times New Roman"/>
                <w:bCs/>
                <w:color w:val="000000" w:themeColor="text1"/>
                <w:spacing w:val="-26"/>
                <w:kern w:val="32"/>
                <w:sz w:val="28"/>
                <w:szCs w:val="28"/>
              </w:rPr>
              <w:t>10</w:t>
            </w:r>
            <w:r w:rsidRPr="00AA09B5">
              <w:rPr>
                <w:rFonts w:ascii="Times New Roman"/>
                <w:bCs/>
                <w:color w:val="000000" w:themeColor="text1"/>
                <w:spacing w:val="-26"/>
                <w:kern w:val="32"/>
                <w:sz w:val="28"/>
                <w:szCs w:val="28"/>
              </w:rPr>
              <w:t>月</w:t>
            </w:r>
            <w:r w:rsidRPr="00AA09B5">
              <w:rPr>
                <w:rFonts w:ascii="Times New Roman"/>
                <w:bCs/>
                <w:color w:val="000000" w:themeColor="text1"/>
                <w:spacing w:val="-26"/>
                <w:kern w:val="32"/>
                <w:sz w:val="28"/>
                <w:szCs w:val="28"/>
              </w:rPr>
              <w:t>23</w:t>
            </w:r>
            <w:r w:rsidRPr="00AA09B5">
              <w:rPr>
                <w:rFonts w:ascii="Times New Roman"/>
                <w:bCs/>
                <w:color w:val="000000" w:themeColor="text1"/>
                <w:spacing w:val="-26"/>
                <w:kern w:val="32"/>
                <w:sz w:val="28"/>
                <w:szCs w:val="28"/>
              </w:rPr>
              <w:t>日</w:t>
            </w:r>
          </w:p>
        </w:tc>
        <w:tc>
          <w:tcPr>
            <w:tcW w:w="811" w:type="dxa"/>
            <w:vAlign w:val="center"/>
          </w:tcPr>
          <w:p w:rsidR="00EE3AEE" w:rsidRPr="00AA09B5" w:rsidRDefault="00EE3AEE" w:rsidP="00AA09B5">
            <w:pPr>
              <w:spacing w:line="360" w:lineRule="exact"/>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電訪</w:t>
            </w:r>
          </w:p>
        </w:tc>
        <w:tc>
          <w:tcPr>
            <w:tcW w:w="4592" w:type="dxa"/>
          </w:tcPr>
          <w:p w:rsidR="00EE3AEE" w:rsidRPr="00AA09B5" w:rsidRDefault="00EE3AEE" w:rsidP="00AA09B5">
            <w:pPr>
              <w:spacing w:line="360" w:lineRule="exact"/>
              <w:ind w:leftChars="-11" w:left="-36" w:rightChars="-19" w:right="-65" w:hanging="1"/>
              <w:outlineLvl w:val="4"/>
              <w:rPr>
                <w:rFonts w:ascii="Times New Roman"/>
                <w:bCs/>
                <w:color w:val="000000" w:themeColor="text1"/>
                <w:spacing w:val="-8"/>
                <w:kern w:val="32"/>
                <w:sz w:val="28"/>
                <w:szCs w:val="28"/>
              </w:rPr>
            </w:pPr>
            <w:r w:rsidRPr="00AA09B5">
              <w:rPr>
                <w:rFonts w:ascii="Times New Roman"/>
                <w:bCs/>
                <w:color w:val="000000" w:themeColor="text1"/>
                <w:spacing w:val="-8"/>
                <w:kern w:val="32"/>
                <w:sz w:val="28"/>
                <w:szCs w:val="28"/>
              </w:rPr>
              <w:t>蔡父對答正常，情緒穩定，表示目前與家人同住，有定期回診及規則服藥。</w:t>
            </w:r>
          </w:p>
        </w:tc>
      </w:tr>
    </w:tbl>
    <w:p w:rsidR="00EE3AEE" w:rsidRPr="00AA09B5" w:rsidRDefault="00EE3AEE" w:rsidP="00ED110E">
      <w:pPr>
        <w:spacing w:afterLines="25" w:after="114" w:line="320" w:lineRule="exact"/>
        <w:ind w:leftChars="419" w:left="2683" w:hangingChars="491" w:hanging="1258"/>
        <w:outlineLvl w:val="3"/>
        <w:rPr>
          <w:rFonts w:ascii="Times New Roman"/>
          <w:color w:val="000000" w:themeColor="text1"/>
          <w:spacing w:val="-2"/>
          <w:kern w:val="32"/>
          <w:sz w:val="24"/>
          <w:szCs w:val="24"/>
        </w:rPr>
      </w:pPr>
      <w:r w:rsidRPr="00AA09B5">
        <w:rPr>
          <w:rFonts w:ascii="Times New Roman"/>
          <w:color w:val="000000" w:themeColor="text1"/>
          <w:spacing w:val="-2"/>
          <w:kern w:val="32"/>
          <w:sz w:val="24"/>
          <w:szCs w:val="24"/>
        </w:rPr>
        <w:t>資料來源：依據臺南市政府函復資料及本院實地調卷所得資料，彙整製作。</w:t>
      </w:r>
    </w:p>
    <w:p w:rsidR="00EE3AEE" w:rsidRPr="00AA09B5" w:rsidRDefault="00EE3AEE" w:rsidP="003A4F74">
      <w:pPr>
        <w:numPr>
          <w:ilvl w:val="1"/>
          <w:numId w:val="6"/>
        </w:numPr>
        <w:kinsoku w:val="0"/>
        <w:adjustRightInd w:val="0"/>
        <w:spacing w:beforeLines="25" w:before="114"/>
        <w:ind w:left="1020" w:hanging="680"/>
        <w:outlineLvl w:val="1"/>
        <w:rPr>
          <w:rFonts w:ascii="Times New Roman"/>
          <w:bCs/>
          <w:color w:val="000000" w:themeColor="text1"/>
          <w:kern w:val="32"/>
          <w:szCs w:val="36"/>
        </w:rPr>
      </w:pPr>
      <w:bookmarkStart w:id="48" w:name="_Toc468088181"/>
      <w:bookmarkStart w:id="49" w:name="_Toc467568630"/>
      <w:r w:rsidRPr="00AA09B5">
        <w:rPr>
          <w:rFonts w:ascii="Times New Roman" w:hint="eastAsia"/>
          <w:b/>
          <w:bCs/>
          <w:color w:val="000000" w:themeColor="text1"/>
          <w:kern w:val="32"/>
          <w:szCs w:val="36"/>
        </w:rPr>
        <w:t>惟查臺南市中西區衛生所對於</w:t>
      </w:r>
      <w:r w:rsidRPr="00AA09B5">
        <w:rPr>
          <w:rFonts w:ascii="Times New Roman"/>
          <w:b/>
          <w:bCs/>
          <w:color w:val="000000" w:themeColor="text1"/>
          <w:kern w:val="32"/>
          <w:szCs w:val="36"/>
        </w:rPr>
        <w:t>本案蔡父</w:t>
      </w:r>
      <w:r w:rsidRPr="00AA09B5">
        <w:rPr>
          <w:rFonts w:ascii="Times New Roman" w:hint="eastAsia"/>
          <w:b/>
          <w:bCs/>
          <w:color w:val="000000" w:themeColor="text1"/>
          <w:kern w:val="32"/>
          <w:szCs w:val="36"/>
        </w:rPr>
        <w:t>患有</w:t>
      </w:r>
      <w:r w:rsidRPr="00AA09B5">
        <w:rPr>
          <w:rFonts w:ascii="Times New Roman"/>
          <w:b/>
          <w:bCs/>
          <w:color w:val="000000" w:themeColor="text1"/>
          <w:kern w:val="32"/>
          <w:szCs w:val="36"/>
        </w:rPr>
        <w:t>精神疾病</w:t>
      </w:r>
      <w:r w:rsidRPr="00AA09B5">
        <w:rPr>
          <w:rFonts w:ascii="Times New Roman" w:hint="eastAsia"/>
          <w:b/>
          <w:bCs/>
          <w:color w:val="000000" w:themeColor="text1"/>
          <w:kern w:val="32"/>
          <w:szCs w:val="36"/>
        </w:rPr>
        <w:t>的照護管理及追蹤訪視，核有諸多</w:t>
      </w:r>
      <w:r w:rsidRPr="00AA09B5">
        <w:rPr>
          <w:rFonts w:ascii="Times New Roman" w:hint="eastAsia"/>
          <w:b/>
          <w:bCs/>
          <w:noProof/>
          <w:color w:val="000000" w:themeColor="text1"/>
          <w:kern w:val="32"/>
          <w:szCs w:val="36"/>
        </w:rPr>
        <w:t>違失，凸顯臺南市政府衛生局怠於督導，分述如下</w:t>
      </w:r>
      <w:r w:rsidRPr="00AA09B5">
        <w:rPr>
          <w:rFonts w:ascii="Times New Roman" w:hint="eastAsia"/>
          <w:b/>
          <w:bCs/>
          <w:color w:val="000000" w:themeColor="text1"/>
          <w:kern w:val="32"/>
          <w:szCs w:val="36"/>
        </w:rPr>
        <w:t>：</w:t>
      </w:r>
      <w:bookmarkEnd w:id="48"/>
    </w:p>
    <w:p w:rsidR="00EE3AEE" w:rsidRPr="00FD4F99" w:rsidRDefault="00EE3AEE" w:rsidP="00FD4F99">
      <w:pPr>
        <w:pStyle w:val="3"/>
        <w:kinsoku w:val="0"/>
        <w:ind w:left="1360" w:hanging="680"/>
        <w:rPr>
          <w:rFonts w:ascii="Times New Roman" w:hAnsi="Times New Roman"/>
          <w:b/>
        </w:rPr>
      </w:pPr>
      <w:r w:rsidRPr="00FD4F99">
        <w:rPr>
          <w:rFonts w:ascii="Times New Roman" w:hAnsi="Times New Roman"/>
          <w:b/>
        </w:rPr>
        <w:t>臺南市中西區衛生所於</w:t>
      </w:r>
      <w:r w:rsidRPr="00FD4F99">
        <w:rPr>
          <w:rFonts w:ascii="Times New Roman" w:hAnsi="Times New Roman"/>
          <w:b/>
        </w:rPr>
        <w:t>96</w:t>
      </w:r>
      <w:r w:rsidRPr="00FD4F99">
        <w:rPr>
          <w:rFonts w:ascii="Times New Roman" w:hAnsi="Times New Roman"/>
          <w:b/>
        </w:rPr>
        <w:t>年</w:t>
      </w:r>
      <w:r w:rsidRPr="00FD4F99">
        <w:rPr>
          <w:rFonts w:ascii="Times New Roman" w:hAnsi="Times New Roman"/>
          <w:b/>
        </w:rPr>
        <w:t>4</w:t>
      </w:r>
      <w:r w:rsidRPr="00FD4F99">
        <w:rPr>
          <w:rFonts w:ascii="Times New Roman" w:hAnsi="Times New Roman"/>
          <w:b/>
        </w:rPr>
        <w:t>月</w:t>
      </w:r>
      <w:r w:rsidRPr="00FD4F99">
        <w:rPr>
          <w:rFonts w:ascii="Times New Roman" w:hAnsi="Times New Roman"/>
          <w:b/>
        </w:rPr>
        <w:t>13</w:t>
      </w:r>
      <w:r w:rsidRPr="00FD4F99">
        <w:rPr>
          <w:rFonts w:ascii="Times New Roman" w:hAnsi="Times New Roman"/>
          <w:b/>
        </w:rPr>
        <w:t>日至</w:t>
      </w:r>
      <w:r w:rsidRPr="00FD4F99">
        <w:rPr>
          <w:rFonts w:ascii="Times New Roman" w:hAnsi="Times New Roman"/>
          <w:b/>
        </w:rPr>
        <w:t>98</w:t>
      </w:r>
      <w:r w:rsidRPr="00FD4F99">
        <w:rPr>
          <w:rFonts w:ascii="Times New Roman" w:hAnsi="Times New Roman"/>
          <w:b/>
        </w:rPr>
        <w:t>年</w:t>
      </w:r>
      <w:r w:rsidRPr="00FD4F99">
        <w:rPr>
          <w:rFonts w:ascii="Times New Roman" w:hAnsi="Times New Roman"/>
          <w:b/>
        </w:rPr>
        <w:t>1</w:t>
      </w:r>
      <w:r w:rsidRPr="00FD4F99">
        <w:rPr>
          <w:rFonts w:ascii="Times New Roman" w:hAnsi="Times New Roman"/>
          <w:b/>
        </w:rPr>
        <w:t>月</w:t>
      </w:r>
      <w:r w:rsidRPr="00FD4F99">
        <w:rPr>
          <w:rFonts w:ascii="Times New Roman" w:hAnsi="Times New Roman"/>
          <w:b/>
        </w:rPr>
        <w:t>5</w:t>
      </w:r>
      <w:r w:rsidRPr="00FD4F99">
        <w:rPr>
          <w:rFonts w:ascii="Times New Roman" w:hAnsi="Times New Roman"/>
          <w:b/>
        </w:rPr>
        <w:t>日期間</w:t>
      </w:r>
      <w:r w:rsidRPr="00FD4F99">
        <w:rPr>
          <w:rFonts w:ascii="Times New Roman" w:hAnsi="Times New Roman"/>
          <w:b/>
        </w:rPr>
        <w:t>6</w:t>
      </w:r>
      <w:r w:rsidRPr="00FD4F99">
        <w:rPr>
          <w:rFonts w:ascii="Times New Roman" w:hAnsi="Times New Roman"/>
          <w:b/>
        </w:rPr>
        <w:t>次家訪未遇蔡父，在未經查證之下，竟恣意認定蔡父為「失蹤」，並登載於訪視紀錄中，且一度以「失蹤」進行銷案；此外，該衛生所在長達</w:t>
      </w:r>
      <w:r w:rsidRPr="00FD4F99">
        <w:rPr>
          <w:rFonts w:ascii="Times New Roman" w:hAnsi="Times New Roman"/>
          <w:b/>
        </w:rPr>
        <w:t>3</w:t>
      </w:r>
      <w:r w:rsidRPr="00FD4F99">
        <w:rPr>
          <w:rFonts w:ascii="Times New Roman" w:hAnsi="Times New Roman"/>
          <w:b/>
        </w:rPr>
        <w:t>年時間均訪視未遇之下，仍然毫無積極處置作為</w:t>
      </w:r>
      <w:bookmarkEnd w:id="49"/>
      <w:r w:rsidRPr="00FD4F99">
        <w:rPr>
          <w:rFonts w:ascii="Times New Roman" w:hAnsi="Times New Roman"/>
          <w:b/>
        </w:rPr>
        <w:t>：</w:t>
      </w:r>
    </w:p>
    <w:p w:rsidR="00EE3AEE" w:rsidRPr="00FD4F99" w:rsidRDefault="00EE3AEE" w:rsidP="00FD4F99">
      <w:pPr>
        <w:pStyle w:val="4"/>
        <w:kinsoku w:val="0"/>
        <w:rPr>
          <w:rFonts w:ascii="Times New Roman" w:hAnsi="Times New Roman"/>
        </w:rPr>
      </w:pPr>
      <w:r w:rsidRPr="00FD4F99">
        <w:rPr>
          <w:rFonts w:ascii="Times New Roman" w:hAnsi="Times New Roman"/>
        </w:rPr>
        <w:t>如前述所述，依照「精神疾病患者社區家訪要點」的分級標準，第五級照護對象為：「特殊個案，精神醫療無法接觸，但有干擾行為者。」這類照護對象的訪視頻率應經過「督導會議討論後決定」。衛福部並表示：關於社區精神病患動態，應由地段公衛護理師掌握，衛生局應督導衛生所</w:t>
      </w:r>
      <w:r w:rsidRPr="00FD4F99">
        <w:rPr>
          <w:rFonts w:ascii="Times New Roman" w:hAnsi="Times New Roman"/>
        </w:rPr>
        <w:t>(</w:t>
      </w:r>
      <w:r w:rsidRPr="00FD4F99">
        <w:rPr>
          <w:rFonts w:ascii="Times New Roman" w:hAnsi="Times New Roman"/>
        </w:rPr>
        <w:t>健康中心</w:t>
      </w:r>
      <w:r w:rsidRPr="00FD4F99">
        <w:rPr>
          <w:rFonts w:ascii="Times New Roman" w:hAnsi="Times New Roman"/>
        </w:rPr>
        <w:t>)</w:t>
      </w:r>
      <w:r w:rsidRPr="00FD4F99">
        <w:rPr>
          <w:rFonts w:ascii="Times New Roman" w:hAnsi="Times New Roman"/>
        </w:rPr>
        <w:t>所屬人員落實訪視並在「精神照護資訊管理系統」登打訪視紀錄等語。</w:t>
      </w:r>
    </w:p>
    <w:p w:rsidR="00EE3AEE" w:rsidRPr="00AA09B5" w:rsidRDefault="00EE3AEE" w:rsidP="00FD4F99">
      <w:pPr>
        <w:pStyle w:val="4"/>
        <w:kinsoku w:val="0"/>
        <w:rPr>
          <w:rFonts w:ascii="Times New Roman"/>
          <w:bCs/>
          <w:color w:val="000000" w:themeColor="text1"/>
          <w:spacing w:val="-2"/>
        </w:rPr>
      </w:pPr>
      <w:r w:rsidRPr="00AA09B5">
        <w:rPr>
          <w:rFonts w:ascii="Times New Roman"/>
          <w:bCs/>
          <w:color w:val="000000" w:themeColor="text1"/>
          <w:spacing w:val="-2"/>
        </w:rPr>
        <w:t>查臺南市</w:t>
      </w:r>
      <w:r w:rsidRPr="00AA09B5">
        <w:rPr>
          <w:rFonts w:ascii="Times New Roman" w:hint="eastAsia"/>
          <w:bCs/>
          <w:color w:val="000000" w:themeColor="text1"/>
          <w:spacing w:val="-2"/>
        </w:rPr>
        <w:t>中西區衛生所</w:t>
      </w:r>
      <w:r w:rsidRPr="00AA09B5">
        <w:rPr>
          <w:rFonts w:ascii="Times New Roman"/>
          <w:bCs/>
          <w:color w:val="000000" w:themeColor="text1"/>
          <w:spacing w:val="-2"/>
        </w:rPr>
        <w:t>公衛護理師於</w:t>
      </w:r>
      <w:r w:rsidRPr="00AA09B5">
        <w:rPr>
          <w:rFonts w:ascii="Times New Roman"/>
          <w:bCs/>
          <w:color w:val="000000" w:themeColor="text1"/>
          <w:spacing w:val="-2"/>
        </w:rPr>
        <w:t>96</w:t>
      </w:r>
      <w:r w:rsidRPr="00AA09B5">
        <w:rPr>
          <w:rFonts w:ascii="Times New Roman"/>
          <w:bCs/>
          <w:color w:val="000000" w:themeColor="text1"/>
          <w:spacing w:val="-2"/>
        </w:rPr>
        <w:t>年</w:t>
      </w:r>
      <w:r w:rsidRPr="00AA09B5">
        <w:rPr>
          <w:rFonts w:ascii="Times New Roman"/>
          <w:bCs/>
          <w:color w:val="000000" w:themeColor="text1"/>
          <w:spacing w:val="-2"/>
        </w:rPr>
        <w:t>4</w:t>
      </w:r>
      <w:r w:rsidRPr="00AA09B5">
        <w:rPr>
          <w:rFonts w:ascii="Times New Roman"/>
          <w:bCs/>
          <w:color w:val="000000" w:themeColor="text1"/>
          <w:spacing w:val="-2"/>
        </w:rPr>
        <w:t>月收案管理後至</w:t>
      </w:r>
      <w:r w:rsidRPr="00AA09B5">
        <w:rPr>
          <w:rFonts w:ascii="Times New Roman"/>
          <w:bCs/>
          <w:color w:val="000000" w:themeColor="text1"/>
          <w:spacing w:val="-2"/>
        </w:rPr>
        <w:t>98</w:t>
      </w:r>
      <w:r w:rsidRPr="00AA09B5">
        <w:rPr>
          <w:rFonts w:ascii="Times New Roman"/>
          <w:bCs/>
          <w:color w:val="000000" w:themeColor="text1"/>
          <w:spacing w:val="-2"/>
        </w:rPr>
        <w:t>年</w:t>
      </w:r>
      <w:r w:rsidRPr="00AA09B5">
        <w:rPr>
          <w:rFonts w:ascii="Times New Roman"/>
          <w:bCs/>
          <w:color w:val="000000" w:themeColor="text1"/>
          <w:spacing w:val="-2"/>
        </w:rPr>
        <w:t>1</w:t>
      </w:r>
      <w:r w:rsidRPr="00AA09B5">
        <w:rPr>
          <w:rFonts w:ascii="Times New Roman"/>
          <w:bCs/>
          <w:color w:val="000000" w:themeColor="text1"/>
          <w:spacing w:val="-2"/>
        </w:rPr>
        <w:t>月</w:t>
      </w:r>
      <w:r w:rsidRPr="00AA09B5">
        <w:rPr>
          <w:rFonts w:ascii="Times New Roman" w:hint="eastAsia"/>
          <w:bCs/>
          <w:color w:val="000000" w:themeColor="text1"/>
          <w:spacing w:val="-2"/>
        </w:rPr>
        <w:t>5</w:t>
      </w:r>
      <w:r w:rsidRPr="00AA09B5">
        <w:rPr>
          <w:rFonts w:ascii="Times New Roman" w:hint="eastAsia"/>
          <w:bCs/>
          <w:color w:val="000000" w:themeColor="text1"/>
          <w:spacing w:val="-2"/>
        </w:rPr>
        <w:t>日雖</w:t>
      </w:r>
      <w:r w:rsidRPr="00AA09B5">
        <w:rPr>
          <w:rFonts w:ascii="Times New Roman"/>
          <w:bCs/>
          <w:color w:val="000000" w:themeColor="text1"/>
          <w:spacing w:val="-2"/>
        </w:rPr>
        <w:t>進行</w:t>
      </w:r>
      <w:r w:rsidRPr="00AA09B5">
        <w:rPr>
          <w:rFonts w:ascii="Times New Roman"/>
          <w:bCs/>
          <w:color w:val="000000" w:themeColor="text1"/>
          <w:spacing w:val="-2"/>
        </w:rPr>
        <w:t>6</w:t>
      </w:r>
      <w:r w:rsidRPr="00AA09B5">
        <w:rPr>
          <w:rFonts w:ascii="Times New Roman"/>
          <w:bCs/>
          <w:color w:val="000000" w:themeColor="text1"/>
          <w:spacing w:val="-2"/>
        </w:rPr>
        <w:t>次家訪，</w:t>
      </w:r>
      <w:r w:rsidRPr="00AA09B5">
        <w:rPr>
          <w:rFonts w:ascii="Times New Roman" w:hint="eastAsia"/>
          <w:bCs/>
          <w:color w:val="000000" w:themeColor="text1"/>
          <w:spacing w:val="-2"/>
        </w:rPr>
        <w:t>但均訪視</w:t>
      </w:r>
      <w:r w:rsidRPr="00AA09B5">
        <w:rPr>
          <w:rFonts w:ascii="Times New Roman" w:hint="eastAsia"/>
          <w:bCs/>
          <w:color w:val="000000" w:themeColor="text1"/>
          <w:spacing w:val="-2"/>
        </w:rPr>
        <w:lastRenderedPageBreak/>
        <w:t>未遇，</w:t>
      </w:r>
      <w:r w:rsidRPr="00AA09B5">
        <w:rPr>
          <w:rFonts w:ascii="Times New Roman"/>
          <w:bCs/>
          <w:color w:val="000000" w:themeColor="text1"/>
          <w:spacing w:val="-2"/>
        </w:rPr>
        <w:t>未能見到蔡父本人及任何家屬，也未積極聯繫醫療機構，以瞭解蔡父精神病況，</w:t>
      </w:r>
      <w:r w:rsidRPr="00AA09B5">
        <w:rPr>
          <w:rFonts w:ascii="Times New Roman" w:hint="eastAsia"/>
          <w:bCs/>
          <w:color w:val="000000" w:themeColor="text1"/>
          <w:spacing w:val="-2"/>
        </w:rPr>
        <w:t>卻逕自評估</w:t>
      </w:r>
      <w:r w:rsidRPr="00AA09B5">
        <w:rPr>
          <w:rFonts w:ascii="Times New Roman"/>
          <w:bCs/>
          <w:color w:val="000000" w:themeColor="text1"/>
          <w:spacing w:val="-2"/>
        </w:rPr>
        <w:t>將蔡父</w:t>
      </w:r>
      <w:r w:rsidRPr="00AA09B5">
        <w:rPr>
          <w:rFonts w:ascii="Times New Roman" w:hint="eastAsia"/>
          <w:bCs/>
          <w:color w:val="000000" w:themeColor="text1"/>
          <w:spacing w:val="-2"/>
        </w:rPr>
        <w:t>列為</w:t>
      </w:r>
      <w:r w:rsidRPr="00AA09B5">
        <w:rPr>
          <w:rFonts w:ascii="Times New Roman"/>
          <w:bCs/>
          <w:color w:val="000000" w:themeColor="text1"/>
          <w:spacing w:val="-2"/>
        </w:rPr>
        <w:t>第五級</w:t>
      </w:r>
      <w:r w:rsidRPr="00AA09B5">
        <w:rPr>
          <w:rFonts w:ascii="Times New Roman" w:hint="eastAsia"/>
          <w:bCs/>
          <w:color w:val="000000" w:themeColor="text1"/>
          <w:spacing w:val="-2"/>
        </w:rPr>
        <w:t>照護個案，也未經過</w:t>
      </w:r>
      <w:r w:rsidRPr="00AA09B5">
        <w:rPr>
          <w:rFonts w:ascii="Times New Roman"/>
          <w:bCs/>
          <w:color w:val="000000" w:themeColor="text1"/>
          <w:spacing w:val="-2"/>
        </w:rPr>
        <w:t>督導會議討論決定</w:t>
      </w:r>
      <w:r w:rsidRPr="00AA09B5">
        <w:rPr>
          <w:rFonts w:ascii="Times New Roman" w:hint="eastAsia"/>
          <w:bCs/>
          <w:color w:val="000000" w:themeColor="text1"/>
          <w:spacing w:val="-2"/>
        </w:rPr>
        <w:t>後續訪視頻率，顯見該衛生所對於社區精神病人的照護管理，流於形式。前述情形</w:t>
      </w:r>
      <w:r w:rsidRPr="00AA09B5">
        <w:rPr>
          <w:rFonts w:ascii="Times New Roman"/>
          <w:bCs/>
          <w:color w:val="000000" w:themeColor="text1"/>
          <w:spacing w:val="-2"/>
        </w:rPr>
        <w:t>，臺南市政府竟辯稱：「係經家訪後依其呈現之樣態列為第五級照護對象</w:t>
      </w:r>
      <w:r w:rsidRPr="00AA09B5">
        <w:rPr>
          <w:rFonts w:ascii="Times New Roman" w:hint="eastAsia"/>
          <w:bCs/>
          <w:color w:val="000000" w:themeColor="text1"/>
          <w:spacing w:val="-2"/>
        </w:rPr>
        <w:t>。</w:t>
      </w:r>
      <w:r w:rsidRPr="00AA09B5">
        <w:rPr>
          <w:rFonts w:ascii="Times New Roman"/>
          <w:bCs/>
          <w:color w:val="000000" w:themeColor="text1"/>
          <w:spacing w:val="-2"/>
        </w:rPr>
        <w:t>」顯見該府衛生局怠於督導，事後猶強辯。</w:t>
      </w:r>
    </w:p>
    <w:p w:rsidR="00EE3AEE" w:rsidRPr="00AA09B5" w:rsidRDefault="00EE3AEE" w:rsidP="00FD4F99">
      <w:pPr>
        <w:pStyle w:val="4"/>
        <w:kinsoku w:val="0"/>
        <w:rPr>
          <w:rFonts w:ascii="Times New Roman"/>
          <w:bCs/>
          <w:color w:val="000000" w:themeColor="text1"/>
        </w:rPr>
      </w:pPr>
      <w:r w:rsidRPr="00AA09B5">
        <w:rPr>
          <w:rFonts w:ascii="Times New Roman" w:hint="eastAsia"/>
          <w:bCs/>
          <w:color w:val="000000" w:themeColor="text1"/>
        </w:rPr>
        <w:t>再查「精神照護資訊管理系統」中的</w:t>
      </w:r>
      <w:r w:rsidRPr="00AA09B5">
        <w:rPr>
          <w:rFonts w:ascii="Times New Roman"/>
          <w:bCs/>
          <w:color w:val="000000" w:themeColor="text1"/>
        </w:rPr>
        <w:t>「社區精神病人訪視追蹤紀錄單」</w:t>
      </w:r>
      <w:r w:rsidRPr="00AA09B5">
        <w:rPr>
          <w:rFonts w:ascii="Times New Roman" w:hint="eastAsia"/>
          <w:bCs/>
          <w:color w:val="000000" w:themeColor="text1"/>
        </w:rPr>
        <w:t>，</w:t>
      </w:r>
      <w:r w:rsidRPr="00AA09B5">
        <w:rPr>
          <w:rFonts w:ascii="Times New Roman"/>
          <w:bCs/>
          <w:color w:val="000000" w:themeColor="text1"/>
        </w:rPr>
        <w:t>針對「個案無法訪視原因」欄位有：訪視未遇、拒訪、失蹤、死亡、入獄服刑及其他等項，其中</w:t>
      </w:r>
      <w:r w:rsidRPr="00AA09B5">
        <w:rPr>
          <w:rFonts w:ascii="Times New Roman" w:eastAsia="新細明體"/>
          <w:bCs/>
          <w:color w:val="000000" w:themeColor="text1"/>
        </w:rPr>
        <w:t>「</w:t>
      </w:r>
      <w:r w:rsidRPr="00AA09B5">
        <w:rPr>
          <w:rFonts w:ascii="Times New Roman"/>
          <w:bCs/>
          <w:color w:val="000000" w:themeColor="text1"/>
        </w:rPr>
        <w:t>訪視未遇</w:t>
      </w:r>
      <w:r w:rsidRPr="00AA09B5">
        <w:rPr>
          <w:rFonts w:ascii="Times New Roman" w:eastAsia="新細明體"/>
          <w:bCs/>
          <w:color w:val="000000" w:themeColor="text1"/>
        </w:rPr>
        <w:t>」</w:t>
      </w:r>
      <w:r w:rsidRPr="00AA09B5">
        <w:rPr>
          <w:rFonts w:ascii="Times New Roman"/>
          <w:bCs/>
          <w:color w:val="000000" w:themeColor="text1"/>
        </w:rPr>
        <w:t>與</w:t>
      </w:r>
      <w:r w:rsidRPr="00AA09B5">
        <w:rPr>
          <w:rFonts w:ascii="Times New Roman" w:eastAsia="新細明體"/>
          <w:bCs/>
          <w:color w:val="000000" w:themeColor="text1"/>
        </w:rPr>
        <w:t>「</w:t>
      </w:r>
      <w:r w:rsidRPr="00AA09B5">
        <w:rPr>
          <w:rFonts w:ascii="Times New Roman"/>
          <w:bCs/>
          <w:color w:val="000000" w:themeColor="text1"/>
        </w:rPr>
        <w:t>失蹤</w:t>
      </w:r>
      <w:r w:rsidRPr="00AA09B5">
        <w:rPr>
          <w:rFonts w:ascii="Times New Roman" w:eastAsia="新細明體"/>
          <w:bCs/>
          <w:color w:val="000000" w:themeColor="text1"/>
        </w:rPr>
        <w:t>」</w:t>
      </w:r>
      <w:r w:rsidRPr="00AA09B5">
        <w:rPr>
          <w:rFonts w:ascii="Times New Roman"/>
          <w:bCs/>
          <w:color w:val="000000" w:themeColor="text1"/>
        </w:rPr>
        <w:t>屬不同欄位，由訪視人員</w:t>
      </w:r>
      <w:r w:rsidRPr="00AA09B5">
        <w:rPr>
          <w:rFonts w:ascii="Times New Roman" w:hint="eastAsia"/>
          <w:bCs/>
          <w:color w:val="000000" w:themeColor="text1"/>
        </w:rPr>
        <w:t>依實際狀況如實填載</w:t>
      </w:r>
      <w:r w:rsidRPr="00AA09B5">
        <w:rPr>
          <w:rFonts w:ascii="Times New Roman"/>
          <w:bCs/>
          <w:color w:val="000000" w:themeColor="text1"/>
        </w:rPr>
        <w:t>。查臺南市中西區衛生所自</w:t>
      </w:r>
      <w:r w:rsidRPr="00AA09B5">
        <w:rPr>
          <w:rFonts w:ascii="Times New Roman"/>
          <w:bCs/>
          <w:color w:val="000000" w:themeColor="text1"/>
        </w:rPr>
        <w:t>96</w:t>
      </w:r>
      <w:r w:rsidRPr="00AA09B5">
        <w:rPr>
          <w:rFonts w:ascii="Times New Roman"/>
          <w:bCs/>
          <w:color w:val="000000" w:themeColor="text1"/>
        </w:rPr>
        <w:t>年</w:t>
      </w:r>
      <w:r w:rsidRPr="00AA09B5">
        <w:rPr>
          <w:rFonts w:ascii="Times New Roman" w:hint="eastAsia"/>
          <w:bCs/>
          <w:color w:val="000000" w:themeColor="text1"/>
        </w:rPr>
        <w:t>4</w:t>
      </w:r>
      <w:r w:rsidRPr="00AA09B5">
        <w:rPr>
          <w:rFonts w:ascii="Times New Roman" w:hint="eastAsia"/>
          <w:bCs/>
          <w:color w:val="000000" w:themeColor="text1"/>
        </w:rPr>
        <w:t>月</w:t>
      </w:r>
      <w:r w:rsidRPr="00AA09B5">
        <w:rPr>
          <w:rFonts w:ascii="Times New Roman" w:hint="eastAsia"/>
          <w:bCs/>
          <w:color w:val="000000" w:themeColor="text1"/>
        </w:rPr>
        <w:t>13</w:t>
      </w:r>
      <w:r w:rsidRPr="00AA09B5">
        <w:rPr>
          <w:rFonts w:ascii="Times New Roman" w:hint="eastAsia"/>
          <w:bCs/>
          <w:color w:val="000000" w:themeColor="text1"/>
        </w:rPr>
        <w:t>日</w:t>
      </w:r>
      <w:r w:rsidRPr="00AA09B5">
        <w:rPr>
          <w:rFonts w:ascii="Times New Roman"/>
          <w:bCs/>
          <w:color w:val="000000" w:themeColor="text1"/>
        </w:rPr>
        <w:t>至</w:t>
      </w:r>
      <w:r w:rsidRPr="00AA09B5">
        <w:rPr>
          <w:rFonts w:ascii="Times New Roman"/>
          <w:bCs/>
          <w:color w:val="000000" w:themeColor="text1"/>
        </w:rPr>
        <w:t>98</w:t>
      </w:r>
      <w:r w:rsidRPr="00AA09B5">
        <w:rPr>
          <w:rFonts w:ascii="Times New Roman"/>
          <w:bCs/>
          <w:color w:val="000000" w:themeColor="text1"/>
        </w:rPr>
        <w:t>年</w:t>
      </w:r>
      <w:r w:rsidRPr="00AA09B5">
        <w:rPr>
          <w:rFonts w:ascii="Times New Roman" w:hint="eastAsia"/>
          <w:bCs/>
          <w:color w:val="000000" w:themeColor="text1"/>
        </w:rPr>
        <w:t>1</w:t>
      </w:r>
      <w:r w:rsidRPr="00AA09B5">
        <w:rPr>
          <w:rFonts w:ascii="Times New Roman" w:hint="eastAsia"/>
          <w:bCs/>
          <w:color w:val="000000" w:themeColor="text1"/>
        </w:rPr>
        <w:t>月</w:t>
      </w:r>
      <w:r w:rsidRPr="00AA09B5">
        <w:rPr>
          <w:rFonts w:ascii="Times New Roman" w:hint="eastAsia"/>
          <w:bCs/>
          <w:color w:val="000000" w:themeColor="text1"/>
        </w:rPr>
        <w:t>5</w:t>
      </w:r>
      <w:r w:rsidRPr="00AA09B5">
        <w:rPr>
          <w:rFonts w:ascii="Times New Roman" w:hint="eastAsia"/>
          <w:bCs/>
          <w:color w:val="000000" w:themeColor="text1"/>
        </w:rPr>
        <w:t>日期間</w:t>
      </w:r>
      <w:r w:rsidRPr="00AA09B5">
        <w:rPr>
          <w:rFonts w:ascii="Times New Roman"/>
          <w:bCs/>
          <w:color w:val="000000" w:themeColor="text1"/>
        </w:rPr>
        <w:t>6</w:t>
      </w:r>
      <w:r w:rsidRPr="00AA09B5">
        <w:rPr>
          <w:rFonts w:ascii="Times New Roman"/>
          <w:bCs/>
          <w:color w:val="000000" w:themeColor="text1"/>
        </w:rPr>
        <w:t>次家訪</w:t>
      </w:r>
      <w:r w:rsidRPr="00AA09B5">
        <w:rPr>
          <w:rFonts w:ascii="Times New Roman" w:hint="eastAsia"/>
          <w:bCs/>
          <w:color w:val="000000" w:themeColor="text1"/>
        </w:rPr>
        <w:t>皆未遇，惟該衛生所每次訪視未遇後，在未經查證之下，竟恣意認定蔡父為「</w:t>
      </w:r>
      <w:r w:rsidRPr="00AA09B5">
        <w:rPr>
          <w:rFonts w:ascii="Times New Roman"/>
          <w:bCs/>
          <w:color w:val="000000" w:themeColor="text1"/>
        </w:rPr>
        <w:t>失蹤</w:t>
      </w:r>
      <w:r w:rsidRPr="00AA09B5">
        <w:rPr>
          <w:rFonts w:ascii="Times New Roman" w:hint="eastAsia"/>
          <w:bCs/>
          <w:color w:val="000000" w:themeColor="text1"/>
        </w:rPr>
        <w:t>」，並登載於訪視紀錄中。</w:t>
      </w:r>
      <w:r w:rsidRPr="00AA09B5">
        <w:rPr>
          <w:rFonts w:ascii="Times New Roman"/>
          <w:bCs/>
          <w:color w:val="000000" w:themeColor="text1"/>
        </w:rPr>
        <w:t>再據衛福部查復表示：該衛生所迄至</w:t>
      </w:r>
      <w:r w:rsidRPr="00AA09B5">
        <w:rPr>
          <w:rFonts w:ascii="Times New Roman"/>
          <w:bCs/>
          <w:color w:val="000000" w:themeColor="text1"/>
        </w:rPr>
        <w:t>98</w:t>
      </w:r>
      <w:r w:rsidRPr="00AA09B5">
        <w:rPr>
          <w:rFonts w:ascii="Times New Roman"/>
          <w:bCs/>
          <w:color w:val="000000" w:themeColor="text1"/>
        </w:rPr>
        <w:t>年</w:t>
      </w:r>
      <w:r w:rsidRPr="00AA09B5">
        <w:rPr>
          <w:rFonts w:ascii="Times New Roman"/>
          <w:bCs/>
          <w:color w:val="000000" w:themeColor="text1"/>
        </w:rPr>
        <w:t>6</w:t>
      </w:r>
      <w:r w:rsidRPr="00AA09B5">
        <w:rPr>
          <w:rFonts w:ascii="Times New Roman"/>
          <w:bCs/>
          <w:color w:val="000000" w:themeColor="text1"/>
        </w:rPr>
        <w:t>月</w:t>
      </w:r>
      <w:r w:rsidRPr="00AA09B5">
        <w:rPr>
          <w:rFonts w:ascii="Times New Roman"/>
          <w:bCs/>
          <w:color w:val="000000" w:themeColor="text1"/>
        </w:rPr>
        <w:t>21</w:t>
      </w:r>
      <w:r w:rsidRPr="00AA09B5">
        <w:rPr>
          <w:rFonts w:ascii="Times New Roman"/>
          <w:bCs/>
          <w:color w:val="000000" w:themeColor="text1"/>
        </w:rPr>
        <w:t>日因持續無法訪視到蔡父，以「失蹤」為由銷案，但於同年</w:t>
      </w:r>
      <w:r w:rsidRPr="00AA09B5">
        <w:rPr>
          <w:rFonts w:ascii="Times New Roman"/>
          <w:bCs/>
          <w:color w:val="000000" w:themeColor="text1"/>
        </w:rPr>
        <w:t>8</w:t>
      </w:r>
      <w:r w:rsidRPr="00AA09B5">
        <w:rPr>
          <w:rFonts w:ascii="Times New Roman"/>
          <w:bCs/>
          <w:color w:val="000000" w:themeColor="text1"/>
        </w:rPr>
        <w:t>月</w:t>
      </w:r>
      <w:r w:rsidRPr="00AA09B5">
        <w:rPr>
          <w:rFonts w:ascii="Times New Roman"/>
          <w:bCs/>
          <w:color w:val="000000" w:themeColor="text1"/>
        </w:rPr>
        <w:t>22</w:t>
      </w:r>
      <w:r w:rsidRPr="00AA09B5">
        <w:rPr>
          <w:rFonts w:ascii="Times New Roman"/>
          <w:bCs/>
          <w:color w:val="000000" w:themeColor="text1"/>
        </w:rPr>
        <w:t>日找到蔡父後，即回復收案，繼續追蹤訪視等語。顯見</w:t>
      </w:r>
      <w:r w:rsidRPr="00AA09B5">
        <w:rPr>
          <w:rFonts w:ascii="Times New Roman" w:hint="eastAsia"/>
          <w:bCs/>
          <w:color w:val="000000" w:themeColor="text1"/>
        </w:rPr>
        <w:t>該衛生所</w:t>
      </w:r>
      <w:r w:rsidRPr="00AA09B5">
        <w:rPr>
          <w:rFonts w:ascii="Times New Roman"/>
          <w:bCs/>
          <w:color w:val="000000" w:themeColor="text1"/>
        </w:rPr>
        <w:t>不但未落實追蹤訪視，甚至一度註記</w:t>
      </w:r>
      <w:r w:rsidRPr="00AA09B5">
        <w:rPr>
          <w:rFonts w:ascii="Times New Roman" w:hint="eastAsia"/>
          <w:bCs/>
          <w:color w:val="000000" w:themeColor="text1"/>
        </w:rPr>
        <w:t>「</w:t>
      </w:r>
      <w:r w:rsidRPr="00AA09B5">
        <w:rPr>
          <w:rFonts w:ascii="Times New Roman"/>
          <w:bCs/>
          <w:color w:val="000000" w:themeColor="text1"/>
        </w:rPr>
        <w:t>失蹤</w:t>
      </w:r>
      <w:r w:rsidRPr="00AA09B5">
        <w:rPr>
          <w:rFonts w:ascii="Times New Roman" w:hint="eastAsia"/>
          <w:bCs/>
          <w:color w:val="000000" w:themeColor="text1"/>
        </w:rPr>
        <w:t>」進行</w:t>
      </w:r>
      <w:r w:rsidRPr="00AA09B5">
        <w:rPr>
          <w:rFonts w:ascii="Times New Roman"/>
          <w:bCs/>
          <w:color w:val="000000" w:themeColor="text1"/>
        </w:rPr>
        <w:t>銷案。前述情形，臺南市政府衛生局於本院詢問時猶辯稱：「</w:t>
      </w:r>
      <w:r w:rsidRPr="00AA09B5">
        <w:rPr>
          <w:rFonts w:ascii="Times New Roman"/>
          <w:bCs/>
          <w:color w:val="000000" w:themeColor="text1"/>
        </w:rPr>
        <w:t>96</w:t>
      </w:r>
      <w:r w:rsidRPr="00AA09B5">
        <w:rPr>
          <w:rFonts w:ascii="Times New Roman"/>
          <w:bCs/>
          <w:color w:val="000000" w:themeColor="text1"/>
        </w:rPr>
        <w:t>至</w:t>
      </w:r>
      <w:r w:rsidRPr="00AA09B5">
        <w:rPr>
          <w:rFonts w:ascii="Times New Roman"/>
          <w:bCs/>
          <w:color w:val="000000" w:themeColor="text1"/>
        </w:rPr>
        <w:t>98</w:t>
      </w:r>
      <w:r w:rsidRPr="00AA09B5">
        <w:rPr>
          <w:rFonts w:ascii="Times New Roman"/>
          <w:bCs/>
          <w:color w:val="000000" w:themeColor="text1"/>
        </w:rPr>
        <w:t>年時，相關法規或要點對於失蹤未有明確定義，由訪視人員依實際狀況來認定，故以失蹤註記。」益見該局怠於督導</w:t>
      </w:r>
      <w:r w:rsidRPr="00AA09B5">
        <w:rPr>
          <w:rFonts w:ascii="Times New Roman" w:hint="eastAsia"/>
          <w:bCs/>
          <w:color w:val="000000" w:themeColor="text1"/>
        </w:rPr>
        <w:t>與稽核</w:t>
      </w:r>
      <w:r w:rsidRPr="00AA09B5">
        <w:rPr>
          <w:rFonts w:ascii="Times New Roman"/>
          <w:bCs/>
          <w:color w:val="000000" w:themeColor="text1"/>
        </w:rPr>
        <w:t>，事後猶強辯。</w:t>
      </w:r>
    </w:p>
    <w:p w:rsidR="00EE3AEE" w:rsidRPr="00AA09B5" w:rsidRDefault="00EE3AEE" w:rsidP="00FD4F99">
      <w:pPr>
        <w:pStyle w:val="4"/>
        <w:kinsoku w:val="0"/>
        <w:rPr>
          <w:rFonts w:ascii="Times New Roman"/>
          <w:bCs/>
          <w:color w:val="000000" w:themeColor="text1"/>
          <w:spacing w:val="-2"/>
        </w:rPr>
      </w:pPr>
      <w:r w:rsidRPr="00AA09B5">
        <w:rPr>
          <w:rFonts w:ascii="Times New Roman" w:hint="eastAsia"/>
          <w:bCs/>
          <w:color w:val="000000" w:themeColor="text1"/>
          <w:spacing w:val="-2"/>
        </w:rPr>
        <w:t>依據衛福部查復表示，</w:t>
      </w:r>
      <w:r w:rsidRPr="00AA09B5">
        <w:rPr>
          <w:rFonts w:ascii="Times New Roman"/>
          <w:bCs/>
          <w:color w:val="000000" w:themeColor="text1"/>
          <w:spacing w:val="-2"/>
        </w:rPr>
        <w:t>針對連續</w:t>
      </w:r>
      <w:r w:rsidRPr="00AA09B5">
        <w:rPr>
          <w:rFonts w:ascii="Times New Roman"/>
          <w:bCs/>
          <w:color w:val="000000" w:themeColor="text1"/>
          <w:spacing w:val="-2"/>
        </w:rPr>
        <w:t>3</w:t>
      </w:r>
      <w:r w:rsidRPr="00AA09B5">
        <w:rPr>
          <w:rFonts w:ascii="Times New Roman"/>
          <w:bCs/>
          <w:color w:val="000000" w:themeColor="text1"/>
          <w:spacing w:val="-2"/>
        </w:rPr>
        <w:t>次追蹤仍無法進行訪視</w:t>
      </w:r>
      <w:r w:rsidRPr="00AA09B5">
        <w:rPr>
          <w:rFonts w:ascii="Times New Roman" w:hint="eastAsia"/>
          <w:bCs/>
          <w:color w:val="000000" w:themeColor="text1"/>
          <w:spacing w:val="-2"/>
        </w:rPr>
        <w:t>的</w:t>
      </w:r>
      <w:r w:rsidRPr="00AA09B5">
        <w:rPr>
          <w:rFonts w:ascii="Times New Roman"/>
          <w:bCs/>
          <w:color w:val="000000" w:themeColor="text1"/>
          <w:spacing w:val="-2"/>
        </w:rPr>
        <w:t>個案，由各</w:t>
      </w:r>
      <w:r w:rsidRPr="00AA09B5">
        <w:rPr>
          <w:rFonts w:ascii="Times New Roman" w:hint="eastAsia"/>
          <w:bCs/>
          <w:color w:val="000000" w:themeColor="text1"/>
          <w:spacing w:val="-2"/>
        </w:rPr>
        <w:t>地方</w:t>
      </w:r>
      <w:r w:rsidRPr="00AA09B5">
        <w:rPr>
          <w:rFonts w:ascii="Times New Roman"/>
          <w:bCs/>
          <w:color w:val="000000" w:themeColor="text1"/>
          <w:spacing w:val="-2"/>
        </w:rPr>
        <w:t>政府函請警政、戶政、社政機關協尋，以掌握個案</w:t>
      </w:r>
      <w:r w:rsidRPr="00AA09B5">
        <w:rPr>
          <w:rFonts w:ascii="Times New Roman" w:hint="eastAsia"/>
          <w:bCs/>
          <w:color w:val="000000" w:themeColor="text1"/>
          <w:spacing w:val="-2"/>
        </w:rPr>
        <w:t>的</w:t>
      </w:r>
      <w:r w:rsidRPr="00AA09B5">
        <w:rPr>
          <w:rFonts w:ascii="Times New Roman"/>
          <w:bCs/>
          <w:color w:val="000000" w:themeColor="text1"/>
          <w:spacing w:val="-2"/>
        </w:rPr>
        <w:t>最新動態</w:t>
      </w:r>
      <w:r w:rsidRPr="00AA09B5">
        <w:rPr>
          <w:rFonts w:ascii="Times New Roman" w:hint="eastAsia"/>
          <w:bCs/>
          <w:color w:val="000000" w:themeColor="text1"/>
          <w:spacing w:val="-2"/>
        </w:rPr>
        <w:t>等語</w:t>
      </w:r>
      <w:r w:rsidRPr="00AA09B5">
        <w:rPr>
          <w:rFonts w:ascii="Times New Roman"/>
          <w:bCs/>
          <w:color w:val="000000" w:themeColor="text1"/>
          <w:spacing w:val="-2"/>
        </w:rPr>
        <w:t>。</w:t>
      </w:r>
      <w:r w:rsidRPr="00AA09B5">
        <w:rPr>
          <w:rFonts w:ascii="Times New Roman" w:hint="eastAsia"/>
          <w:bCs/>
          <w:color w:val="000000" w:themeColor="text1"/>
          <w:spacing w:val="-2"/>
        </w:rPr>
        <w:t>查蔡家</w:t>
      </w:r>
      <w:r w:rsidRPr="00AA09B5">
        <w:rPr>
          <w:rFonts w:ascii="Times New Roman"/>
          <w:bCs/>
          <w:color w:val="000000" w:themeColor="text1"/>
          <w:spacing w:val="-2"/>
        </w:rPr>
        <w:t>未曾遷移居住地，惟臺南市中西區衛生所在</w:t>
      </w:r>
      <w:r w:rsidRPr="00AA09B5">
        <w:rPr>
          <w:rFonts w:ascii="Times New Roman" w:hint="eastAsia"/>
          <w:bCs/>
          <w:color w:val="000000" w:themeColor="text1"/>
          <w:spacing w:val="-2"/>
        </w:rPr>
        <w:lastRenderedPageBreak/>
        <w:t>多次訪視未遇之下，既未函請相關</w:t>
      </w:r>
      <w:r w:rsidRPr="00AA09B5">
        <w:rPr>
          <w:rFonts w:ascii="Times New Roman"/>
          <w:bCs/>
          <w:color w:val="000000" w:themeColor="text1"/>
          <w:spacing w:val="-2"/>
        </w:rPr>
        <w:t>機關協尋，也未積極探訪社區鄰里人士，以掌握確認個案的</w:t>
      </w:r>
      <w:r w:rsidRPr="00AA09B5">
        <w:rPr>
          <w:rFonts w:ascii="Times New Roman" w:hint="eastAsia"/>
          <w:bCs/>
          <w:color w:val="000000" w:themeColor="text1"/>
          <w:spacing w:val="-2"/>
        </w:rPr>
        <w:t>狀況及</w:t>
      </w:r>
      <w:r w:rsidRPr="00AA09B5">
        <w:rPr>
          <w:rFonts w:ascii="Times New Roman"/>
          <w:bCs/>
          <w:color w:val="000000" w:themeColor="text1"/>
          <w:spacing w:val="-2"/>
        </w:rPr>
        <w:t>動態，竟登載</w:t>
      </w:r>
      <w:r w:rsidRPr="00AA09B5">
        <w:rPr>
          <w:rFonts w:ascii="Times New Roman" w:hint="eastAsia"/>
          <w:bCs/>
          <w:color w:val="000000" w:themeColor="text1"/>
          <w:spacing w:val="-2"/>
        </w:rPr>
        <w:t>「失蹤」並</w:t>
      </w:r>
      <w:r w:rsidRPr="00AA09B5">
        <w:rPr>
          <w:rFonts w:ascii="Times New Roman"/>
          <w:bCs/>
          <w:color w:val="000000" w:themeColor="text1"/>
          <w:spacing w:val="-2"/>
        </w:rPr>
        <w:t>銷案，足見</w:t>
      </w:r>
      <w:r w:rsidRPr="00AA09B5">
        <w:rPr>
          <w:rFonts w:ascii="Times New Roman" w:hint="eastAsia"/>
          <w:bCs/>
          <w:color w:val="000000" w:themeColor="text1"/>
          <w:spacing w:val="-2"/>
        </w:rPr>
        <w:t>該衛生所在</w:t>
      </w:r>
      <w:r w:rsidRPr="00AA09B5">
        <w:rPr>
          <w:rFonts w:ascii="Times New Roman"/>
          <w:bCs/>
          <w:color w:val="000000" w:themeColor="text1"/>
          <w:spacing w:val="-2"/>
        </w:rPr>
        <w:t>長達</w:t>
      </w:r>
      <w:r w:rsidRPr="00AA09B5">
        <w:rPr>
          <w:rFonts w:ascii="Times New Roman"/>
          <w:bCs/>
          <w:color w:val="000000" w:themeColor="text1"/>
          <w:spacing w:val="-2"/>
        </w:rPr>
        <w:t>3</w:t>
      </w:r>
      <w:r w:rsidRPr="00AA09B5">
        <w:rPr>
          <w:rFonts w:ascii="Times New Roman"/>
          <w:bCs/>
          <w:color w:val="000000" w:themeColor="text1"/>
          <w:spacing w:val="-2"/>
        </w:rPr>
        <w:t>年</w:t>
      </w:r>
      <w:r w:rsidRPr="00AA09B5">
        <w:rPr>
          <w:rFonts w:ascii="Times New Roman" w:hint="eastAsia"/>
          <w:bCs/>
          <w:color w:val="000000" w:themeColor="text1"/>
          <w:spacing w:val="-2"/>
        </w:rPr>
        <w:t>時間均訪視未遇之下，仍未有積極處置作為，在在顯示臺南市中西區衛生所對於社區精神病人的照護管理及追蹤關懷訪視，流於形式，訪視紀錄也不確實，益見臺南市政府衛生局</w:t>
      </w:r>
      <w:r w:rsidRPr="00AA09B5">
        <w:rPr>
          <w:rFonts w:ascii="Times New Roman"/>
          <w:bCs/>
          <w:color w:val="000000" w:themeColor="text1"/>
          <w:spacing w:val="-2"/>
        </w:rPr>
        <w:t>怠於督導</w:t>
      </w:r>
      <w:r w:rsidRPr="00AA09B5">
        <w:rPr>
          <w:rFonts w:ascii="Times New Roman" w:hint="eastAsia"/>
          <w:bCs/>
          <w:color w:val="000000" w:themeColor="text1"/>
          <w:spacing w:val="-2"/>
        </w:rPr>
        <w:t>與稽核</w:t>
      </w:r>
      <w:r w:rsidRPr="00AA09B5">
        <w:rPr>
          <w:rFonts w:ascii="Times New Roman"/>
          <w:bCs/>
          <w:color w:val="000000" w:themeColor="text1"/>
          <w:spacing w:val="-2"/>
        </w:rPr>
        <w:t>。</w:t>
      </w:r>
    </w:p>
    <w:p w:rsidR="00EE3AEE" w:rsidRPr="00AA09B5" w:rsidRDefault="00EE3AEE" w:rsidP="00FD4F99">
      <w:pPr>
        <w:pStyle w:val="3"/>
        <w:kinsoku w:val="0"/>
        <w:ind w:left="1360" w:hanging="680"/>
        <w:rPr>
          <w:rFonts w:ascii="Times New Roman"/>
          <w:b/>
          <w:color w:val="000000" w:themeColor="text1"/>
        </w:rPr>
      </w:pPr>
      <w:bookmarkStart w:id="50" w:name="_Toc467568631"/>
      <w:r w:rsidRPr="00AA09B5">
        <w:rPr>
          <w:rFonts w:ascii="Times New Roman"/>
          <w:b/>
          <w:color w:val="000000" w:themeColor="text1"/>
        </w:rPr>
        <w:t>蔡父服藥遵從性低，</w:t>
      </w:r>
      <w:r w:rsidRPr="00AA09B5">
        <w:rPr>
          <w:rFonts w:ascii="Times New Roman" w:hint="eastAsia"/>
          <w:b/>
          <w:color w:val="000000" w:themeColor="text1"/>
        </w:rPr>
        <w:t>惟臺南市</w:t>
      </w:r>
      <w:r w:rsidRPr="00AA09B5">
        <w:rPr>
          <w:rFonts w:ascii="Times New Roman"/>
          <w:b/>
          <w:color w:val="000000" w:themeColor="text1"/>
        </w:rPr>
        <w:t>中西區衛生所於</w:t>
      </w:r>
      <w:r w:rsidRPr="00AA09B5">
        <w:rPr>
          <w:rFonts w:ascii="Times New Roman"/>
          <w:b/>
          <w:color w:val="000000" w:themeColor="text1"/>
        </w:rPr>
        <w:t>98</w:t>
      </w:r>
      <w:r w:rsidRPr="00AA09B5">
        <w:rPr>
          <w:rFonts w:ascii="Times New Roman"/>
          <w:b/>
          <w:color w:val="000000" w:themeColor="text1"/>
        </w:rPr>
        <w:t>年</w:t>
      </w:r>
      <w:r w:rsidRPr="00AA09B5">
        <w:rPr>
          <w:rFonts w:ascii="Times New Roman"/>
          <w:b/>
          <w:color w:val="000000" w:themeColor="text1"/>
        </w:rPr>
        <w:t>8</w:t>
      </w:r>
      <w:r w:rsidRPr="00AA09B5">
        <w:rPr>
          <w:rFonts w:ascii="Times New Roman"/>
          <w:b/>
          <w:color w:val="000000" w:themeColor="text1"/>
        </w:rPr>
        <w:t>月</w:t>
      </w:r>
      <w:r w:rsidRPr="00AA09B5">
        <w:rPr>
          <w:rFonts w:ascii="Times New Roman"/>
          <w:b/>
          <w:color w:val="000000" w:themeColor="text1"/>
        </w:rPr>
        <w:t>22</w:t>
      </w:r>
      <w:r w:rsidRPr="00AA09B5">
        <w:rPr>
          <w:rFonts w:ascii="Times New Roman"/>
          <w:b/>
          <w:color w:val="000000" w:themeColor="text1"/>
        </w:rPr>
        <w:t>日至</w:t>
      </w:r>
      <w:r w:rsidRPr="00AA09B5">
        <w:rPr>
          <w:rFonts w:ascii="Times New Roman"/>
          <w:b/>
          <w:color w:val="000000" w:themeColor="text1"/>
        </w:rPr>
        <w:t>103</w:t>
      </w:r>
      <w:r w:rsidRPr="00AA09B5">
        <w:rPr>
          <w:rFonts w:ascii="Times New Roman"/>
          <w:b/>
          <w:color w:val="000000" w:themeColor="text1"/>
        </w:rPr>
        <w:t>年</w:t>
      </w:r>
      <w:r w:rsidRPr="00AA09B5">
        <w:rPr>
          <w:rFonts w:ascii="Times New Roman"/>
          <w:b/>
          <w:color w:val="000000" w:themeColor="text1"/>
        </w:rPr>
        <w:t>10</w:t>
      </w:r>
      <w:r w:rsidRPr="00AA09B5">
        <w:rPr>
          <w:rFonts w:ascii="Times New Roman"/>
          <w:b/>
          <w:color w:val="000000" w:themeColor="text1"/>
        </w:rPr>
        <w:t>月</w:t>
      </w:r>
      <w:r w:rsidRPr="00AA09B5">
        <w:rPr>
          <w:rFonts w:ascii="Times New Roman"/>
          <w:b/>
          <w:color w:val="000000" w:themeColor="text1"/>
        </w:rPr>
        <w:t>23</w:t>
      </w:r>
      <w:r w:rsidRPr="00AA09B5">
        <w:rPr>
          <w:rFonts w:ascii="Times New Roman"/>
          <w:b/>
          <w:color w:val="000000" w:themeColor="text1"/>
        </w:rPr>
        <w:t>日進行訪視時，</w:t>
      </w:r>
      <w:r w:rsidRPr="00AA09B5">
        <w:rPr>
          <w:rFonts w:ascii="Times New Roman" w:hint="eastAsia"/>
          <w:b/>
          <w:color w:val="000000" w:themeColor="text1"/>
        </w:rPr>
        <w:t>僅</w:t>
      </w:r>
      <w:r w:rsidRPr="00AA09B5">
        <w:rPr>
          <w:rFonts w:ascii="Times New Roman"/>
          <w:b/>
          <w:color w:val="000000" w:themeColor="text1"/>
        </w:rPr>
        <w:t>憑蔡父</w:t>
      </w:r>
      <w:r w:rsidRPr="00AA09B5">
        <w:rPr>
          <w:rFonts w:ascii="Times New Roman" w:hint="eastAsia"/>
          <w:b/>
          <w:color w:val="000000" w:themeColor="text1"/>
        </w:rPr>
        <w:t>的</w:t>
      </w:r>
      <w:r w:rsidRPr="00AA09B5">
        <w:rPr>
          <w:rFonts w:ascii="Times New Roman"/>
          <w:b/>
          <w:color w:val="000000" w:themeColor="text1"/>
        </w:rPr>
        <w:t>說詞</w:t>
      </w:r>
      <w:r w:rsidRPr="00AA09B5">
        <w:rPr>
          <w:rFonts w:ascii="Times New Roman" w:hint="eastAsia"/>
          <w:b/>
          <w:color w:val="000000" w:themeColor="text1"/>
        </w:rPr>
        <w:t>，即率爾</w:t>
      </w:r>
      <w:r w:rsidRPr="00AA09B5">
        <w:rPr>
          <w:rFonts w:ascii="Times New Roman"/>
          <w:b/>
          <w:color w:val="000000" w:themeColor="text1"/>
        </w:rPr>
        <w:t>認定蔡父用藥「規則」，</w:t>
      </w:r>
      <w:r w:rsidRPr="00AA09B5">
        <w:rPr>
          <w:rFonts w:ascii="Times New Roman" w:hint="eastAsia"/>
          <w:b/>
          <w:color w:val="000000" w:themeColor="text1"/>
        </w:rPr>
        <w:t>凸顯</w:t>
      </w:r>
      <w:r w:rsidRPr="00AA09B5">
        <w:rPr>
          <w:rFonts w:ascii="Times New Roman"/>
          <w:b/>
          <w:color w:val="000000" w:themeColor="text1"/>
        </w:rPr>
        <w:t>訪視徒具形式：</w:t>
      </w:r>
      <w:bookmarkEnd w:id="50"/>
    </w:p>
    <w:p w:rsidR="00EE3AEE" w:rsidRPr="00AA09B5" w:rsidRDefault="00EE3AEE" w:rsidP="00FD4F99">
      <w:pPr>
        <w:pStyle w:val="4"/>
        <w:kinsoku w:val="0"/>
        <w:rPr>
          <w:rFonts w:ascii="Times New Roman"/>
          <w:bCs/>
          <w:color w:val="000000" w:themeColor="text1"/>
        </w:rPr>
      </w:pPr>
      <w:r w:rsidRPr="00AA09B5">
        <w:rPr>
          <w:rFonts w:ascii="Times New Roman"/>
          <w:bCs/>
          <w:color w:val="000000" w:themeColor="text1"/>
        </w:rPr>
        <w:t>如前所述，依據衛福部「精神疾病患者社區家訪要點」規定，評估精神疾病患者</w:t>
      </w:r>
      <w:r w:rsidRPr="00AA09B5">
        <w:rPr>
          <w:rFonts w:ascii="Times New Roman" w:hint="eastAsia"/>
          <w:bCs/>
          <w:color w:val="000000" w:themeColor="text1"/>
        </w:rPr>
        <w:t>是否</w:t>
      </w:r>
      <w:r w:rsidRPr="00AA09B5">
        <w:rPr>
          <w:rFonts w:ascii="Times New Roman"/>
          <w:bCs/>
          <w:color w:val="000000" w:themeColor="text1"/>
        </w:rPr>
        <w:t>規則就醫</w:t>
      </w:r>
      <w:r w:rsidRPr="00AA09B5">
        <w:rPr>
          <w:rFonts w:ascii="Times New Roman" w:hint="eastAsia"/>
          <w:bCs/>
          <w:color w:val="000000" w:themeColor="text1"/>
        </w:rPr>
        <w:t>及</w:t>
      </w:r>
      <w:r w:rsidRPr="00AA09B5">
        <w:rPr>
          <w:rFonts w:ascii="Times New Roman"/>
          <w:bCs/>
          <w:color w:val="000000" w:themeColor="text1"/>
        </w:rPr>
        <w:t>按時服用藥物，是家訪</w:t>
      </w:r>
      <w:r w:rsidRPr="00AA09B5">
        <w:rPr>
          <w:rFonts w:ascii="Times New Roman" w:hint="eastAsia"/>
          <w:bCs/>
          <w:color w:val="000000" w:themeColor="text1"/>
        </w:rPr>
        <w:t>的評估重點</w:t>
      </w:r>
      <w:r w:rsidRPr="00AA09B5">
        <w:rPr>
          <w:rFonts w:ascii="Times New Roman"/>
          <w:bCs/>
          <w:color w:val="000000" w:themeColor="text1"/>
        </w:rPr>
        <w:t>目標。臺南市政府也表示：「個案就醫及服藥情形為訪視評估重點，透過訪談技巧，並依個案主述及訪視人員於家訪時檢視藥袋剩藥、精神狀態表現及家屬描述內容為主要評估重點。」</w:t>
      </w:r>
    </w:p>
    <w:p w:rsidR="00EE3AEE" w:rsidRPr="00AA09B5" w:rsidRDefault="00EE3AEE" w:rsidP="00FD4F99">
      <w:pPr>
        <w:pStyle w:val="4"/>
        <w:kinsoku w:val="0"/>
        <w:rPr>
          <w:rFonts w:ascii="Times New Roman"/>
          <w:bCs/>
          <w:color w:val="000000" w:themeColor="text1"/>
        </w:rPr>
      </w:pPr>
      <w:r w:rsidRPr="00AA09B5">
        <w:rPr>
          <w:rFonts w:ascii="Times New Roman"/>
          <w:bCs/>
          <w:color w:val="000000" w:themeColor="text1"/>
        </w:rPr>
        <w:t>依據</w:t>
      </w:r>
      <w:r w:rsidRPr="00AA09B5">
        <w:rPr>
          <w:rFonts w:ascii="Times New Roman"/>
          <w:bCs/>
          <w:color w:val="000000" w:themeColor="text1"/>
        </w:rPr>
        <w:t>104</w:t>
      </w:r>
      <w:r w:rsidRPr="00AA09B5">
        <w:rPr>
          <w:rFonts w:ascii="Times New Roman"/>
          <w:bCs/>
          <w:color w:val="000000" w:themeColor="text1"/>
        </w:rPr>
        <w:t>年</w:t>
      </w:r>
      <w:r w:rsidRPr="00AA09B5">
        <w:rPr>
          <w:rFonts w:ascii="Times New Roman"/>
          <w:bCs/>
          <w:color w:val="000000" w:themeColor="text1"/>
        </w:rPr>
        <w:t>8</w:t>
      </w:r>
      <w:r w:rsidRPr="00AA09B5">
        <w:rPr>
          <w:rFonts w:ascii="Times New Roman"/>
          <w:bCs/>
          <w:color w:val="000000" w:themeColor="text1"/>
        </w:rPr>
        <w:t>月</w:t>
      </w:r>
      <w:r w:rsidRPr="00AA09B5">
        <w:rPr>
          <w:rFonts w:ascii="Times New Roman"/>
          <w:bCs/>
          <w:color w:val="000000" w:themeColor="text1"/>
        </w:rPr>
        <w:t>5</w:t>
      </w:r>
      <w:r w:rsidRPr="00AA09B5">
        <w:rPr>
          <w:rFonts w:ascii="Times New Roman"/>
          <w:bCs/>
          <w:color w:val="000000" w:themeColor="text1"/>
        </w:rPr>
        <w:t>日臺南醫院對蔡父的社會功能及社會心理診斷評估結果略以：個案</w:t>
      </w:r>
      <w:r w:rsidRPr="00AA09B5">
        <w:rPr>
          <w:rFonts w:ascii="Times New Roman"/>
          <w:bCs/>
          <w:color w:val="000000" w:themeColor="text1"/>
        </w:rPr>
        <w:t>(</w:t>
      </w:r>
      <w:r w:rsidRPr="00AA09B5">
        <w:rPr>
          <w:rFonts w:ascii="Times New Roman"/>
          <w:bCs/>
          <w:color w:val="000000" w:themeColor="text1"/>
        </w:rPr>
        <w:t>即蔡父</w:t>
      </w:r>
      <w:r w:rsidRPr="00AA09B5">
        <w:rPr>
          <w:rFonts w:ascii="Times New Roman"/>
          <w:bCs/>
          <w:color w:val="000000" w:themeColor="text1"/>
        </w:rPr>
        <w:t>)</w:t>
      </w:r>
      <w:r w:rsidRPr="00AA09B5">
        <w:rPr>
          <w:rFonts w:ascii="Times New Roman"/>
          <w:bCs/>
          <w:color w:val="000000" w:themeColor="text1"/>
        </w:rPr>
        <w:t>病識感不佳、服藥遵從性不佳；個案個性外向敏感、固執而較為衝動，人際往來互動較顯封閉；個案於</w:t>
      </w:r>
      <w:r w:rsidRPr="00AA09B5">
        <w:rPr>
          <w:rFonts w:ascii="Times New Roman"/>
          <w:bCs/>
          <w:color w:val="000000" w:themeColor="text1"/>
        </w:rPr>
        <w:t>92</w:t>
      </w:r>
      <w:r w:rsidRPr="00AA09B5">
        <w:rPr>
          <w:rFonts w:ascii="Times New Roman"/>
          <w:bCs/>
          <w:color w:val="000000" w:themeColor="text1"/>
        </w:rPr>
        <w:t>年</w:t>
      </w:r>
      <w:r w:rsidRPr="00AA09B5">
        <w:rPr>
          <w:rFonts w:ascii="Times New Roman"/>
          <w:bCs/>
          <w:color w:val="000000" w:themeColor="text1"/>
        </w:rPr>
        <w:t>10</w:t>
      </w:r>
      <w:r w:rsidRPr="00AA09B5">
        <w:rPr>
          <w:rFonts w:ascii="Times New Roman"/>
          <w:bCs/>
          <w:color w:val="000000" w:themeColor="text1"/>
        </w:rPr>
        <w:t>月</w:t>
      </w:r>
      <w:r w:rsidRPr="00AA09B5">
        <w:rPr>
          <w:rFonts w:ascii="Times New Roman"/>
          <w:bCs/>
          <w:color w:val="000000" w:themeColor="text1"/>
        </w:rPr>
        <w:t>25</w:t>
      </w:r>
      <w:r w:rsidRPr="00AA09B5">
        <w:rPr>
          <w:rFonts w:ascii="Times New Roman"/>
          <w:bCs/>
          <w:color w:val="000000" w:themeColor="text1"/>
        </w:rPr>
        <w:t>日始至臺南醫院精神科就醫並住院治療，後續個案因病識感及服藥遵從性較差，且出現情緒暴躁易怒、胡言亂語、失眠，甚而有暴力破壞及攻擊行為等情況，曾因此多次至該醫院精神科住院治療；個案於</w:t>
      </w:r>
      <w:r w:rsidRPr="00AA09B5">
        <w:rPr>
          <w:rFonts w:ascii="Times New Roman"/>
          <w:bCs/>
          <w:color w:val="000000" w:themeColor="text1"/>
        </w:rPr>
        <w:t>96</w:t>
      </w:r>
      <w:r w:rsidRPr="00AA09B5">
        <w:rPr>
          <w:rFonts w:ascii="Times New Roman"/>
          <w:bCs/>
          <w:color w:val="000000" w:themeColor="text1"/>
        </w:rPr>
        <w:t>年</w:t>
      </w:r>
      <w:r w:rsidRPr="00AA09B5">
        <w:rPr>
          <w:rFonts w:ascii="Times New Roman"/>
          <w:bCs/>
          <w:color w:val="000000" w:themeColor="text1"/>
        </w:rPr>
        <w:t>3</w:t>
      </w:r>
      <w:r w:rsidRPr="00AA09B5">
        <w:rPr>
          <w:rFonts w:ascii="Times New Roman"/>
          <w:bCs/>
          <w:color w:val="000000" w:themeColor="text1"/>
        </w:rPr>
        <w:t>月</w:t>
      </w:r>
      <w:r w:rsidRPr="00AA09B5">
        <w:rPr>
          <w:rFonts w:ascii="Times New Roman"/>
          <w:bCs/>
          <w:color w:val="000000" w:themeColor="text1"/>
        </w:rPr>
        <w:t>21</w:t>
      </w:r>
      <w:r w:rsidRPr="00AA09B5">
        <w:rPr>
          <w:rFonts w:ascii="Times New Roman"/>
          <w:bCs/>
          <w:color w:val="000000" w:themeColor="text1"/>
        </w:rPr>
        <w:t>日自臺南醫院精神科出院後，尚可配合回診治療，但服藥遵從性差等語。</w:t>
      </w:r>
    </w:p>
    <w:p w:rsidR="00EE3AEE" w:rsidRPr="00AA09B5" w:rsidRDefault="00EE3AEE" w:rsidP="00FD4F99">
      <w:pPr>
        <w:pStyle w:val="4"/>
        <w:kinsoku w:val="0"/>
        <w:rPr>
          <w:rFonts w:ascii="Times New Roman"/>
          <w:bCs/>
          <w:color w:val="000000" w:themeColor="text1"/>
        </w:rPr>
      </w:pPr>
      <w:r w:rsidRPr="00AA09B5">
        <w:rPr>
          <w:rFonts w:ascii="Times New Roman"/>
          <w:bCs/>
          <w:color w:val="000000" w:themeColor="text1"/>
        </w:rPr>
        <w:lastRenderedPageBreak/>
        <w:t>惟據臺南市中西區衛生所訪視紀錄顯示，該衛生所於</w:t>
      </w:r>
      <w:r w:rsidRPr="00AA09B5">
        <w:rPr>
          <w:rFonts w:ascii="Times New Roman"/>
          <w:bCs/>
          <w:color w:val="000000" w:themeColor="text1"/>
        </w:rPr>
        <w:t>98</w:t>
      </w:r>
      <w:r w:rsidRPr="00AA09B5">
        <w:rPr>
          <w:rFonts w:ascii="Times New Roman"/>
          <w:bCs/>
          <w:color w:val="000000" w:themeColor="text1"/>
        </w:rPr>
        <w:t>年</w:t>
      </w:r>
      <w:r w:rsidRPr="00AA09B5">
        <w:rPr>
          <w:rFonts w:ascii="Times New Roman"/>
          <w:bCs/>
          <w:color w:val="000000" w:themeColor="text1"/>
        </w:rPr>
        <w:t>8</w:t>
      </w:r>
      <w:r w:rsidRPr="00AA09B5">
        <w:rPr>
          <w:rFonts w:ascii="Times New Roman"/>
          <w:bCs/>
          <w:color w:val="000000" w:themeColor="text1"/>
        </w:rPr>
        <w:t>月</w:t>
      </w:r>
      <w:r w:rsidRPr="00AA09B5">
        <w:rPr>
          <w:rFonts w:ascii="Times New Roman"/>
          <w:bCs/>
          <w:color w:val="000000" w:themeColor="text1"/>
        </w:rPr>
        <w:t>22</w:t>
      </w:r>
      <w:r w:rsidRPr="00AA09B5">
        <w:rPr>
          <w:rFonts w:ascii="Times New Roman"/>
          <w:bCs/>
          <w:color w:val="000000" w:themeColor="text1"/>
        </w:rPr>
        <w:t>日至</w:t>
      </w:r>
      <w:r w:rsidRPr="00AA09B5">
        <w:rPr>
          <w:rFonts w:ascii="Times New Roman"/>
          <w:bCs/>
          <w:color w:val="000000" w:themeColor="text1"/>
        </w:rPr>
        <w:t>103</w:t>
      </w:r>
      <w:r w:rsidRPr="00AA09B5">
        <w:rPr>
          <w:rFonts w:ascii="Times New Roman"/>
          <w:bCs/>
          <w:color w:val="000000" w:themeColor="text1"/>
        </w:rPr>
        <w:t>年</w:t>
      </w:r>
      <w:r w:rsidRPr="00AA09B5">
        <w:rPr>
          <w:rFonts w:ascii="Times New Roman"/>
          <w:bCs/>
          <w:color w:val="000000" w:themeColor="text1"/>
        </w:rPr>
        <w:t>10</w:t>
      </w:r>
      <w:r w:rsidRPr="00AA09B5">
        <w:rPr>
          <w:rFonts w:ascii="Times New Roman"/>
          <w:bCs/>
          <w:color w:val="000000" w:themeColor="text1"/>
        </w:rPr>
        <w:t>月</w:t>
      </w:r>
      <w:r w:rsidRPr="00AA09B5">
        <w:rPr>
          <w:rFonts w:ascii="Times New Roman"/>
          <w:bCs/>
          <w:color w:val="000000" w:themeColor="text1"/>
        </w:rPr>
        <w:t>23</w:t>
      </w:r>
      <w:r w:rsidRPr="00AA09B5">
        <w:rPr>
          <w:rFonts w:ascii="Times New Roman"/>
          <w:bCs/>
          <w:color w:val="000000" w:themeColor="text1"/>
        </w:rPr>
        <w:t>日</w:t>
      </w:r>
      <w:r w:rsidRPr="00AA09B5">
        <w:rPr>
          <w:rFonts w:ascii="Times New Roman" w:hint="eastAsia"/>
          <w:bCs/>
          <w:color w:val="000000" w:themeColor="text1"/>
        </w:rPr>
        <w:t>期間</w:t>
      </w:r>
      <w:r w:rsidRPr="00AA09B5">
        <w:rPr>
          <w:rFonts w:ascii="Times New Roman"/>
          <w:bCs/>
          <w:color w:val="000000" w:themeColor="text1"/>
        </w:rPr>
        <w:t>進行家訪</w:t>
      </w:r>
      <w:r w:rsidRPr="00AA09B5">
        <w:rPr>
          <w:rFonts w:ascii="Times New Roman" w:hint="eastAsia"/>
          <w:bCs/>
          <w:color w:val="000000" w:themeColor="text1"/>
        </w:rPr>
        <w:t>及</w:t>
      </w:r>
      <w:r w:rsidRPr="00AA09B5">
        <w:rPr>
          <w:rFonts w:ascii="Times New Roman"/>
          <w:bCs/>
          <w:color w:val="000000" w:themeColor="text1"/>
        </w:rPr>
        <w:t>電訪共</w:t>
      </w:r>
      <w:r w:rsidRPr="00FD4F99">
        <w:rPr>
          <w:rFonts w:ascii="Times New Roman"/>
          <w:bCs/>
          <w:color w:val="000000" w:themeColor="text1"/>
          <w:spacing w:val="-2"/>
        </w:rPr>
        <w:t>12</w:t>
      </w:r>
      <w:r w:rsidRPr="00AA09B5">
        <w:rPr>
          <w:rFonts w:ascii="Times New Roman"/>
          <w:bCs/>
          <w:color w:val="000000" w:themeColor="text1"/>
        </w:rPr>
        <w:t>次，對蔡父的用藥情形，均評估記載：「規則」。前述情形，臺南市政府坦言：</w:t>
      </w:r>
      <w:r w:rsidRPr="00AA09B5">
        <w:rPr>
          <w:rFonts w:ascii="Times New Roman" w:eastAsia="新細明體"/>
          <w:bCs/>
          <w:color w:val="000000" w:themeColor="text1"/>
        </w:rPr>
        <w:t>「</w:t>
      </w:r>
      <w:r w:rsidRPr="00AA09B5">
        <w:rPr>
          <w:rFonts w:ascii="Times New Roman"/>
          <w:bCs/>
          <w:color w:val="000000" w:themeColor="text1"/>
        </w:rPr>
        <w:t>有關如何確知蔡父是否有持續穩定就醫，有時個案</w:t>
      </w:r>
      <w:r w:rsidRPr="00AA09B5">
        <w:rPr>
          <w:rFonts w:ascii="Times New Roman"/>
          <w:bCs/>
          <w:color w:val="000000" w:themeColor="text1"/>
        </w:rPr>
        <w:t>(</w:t>
      </w:r>
      <w:r w:rsidRPr="00AA09B5">
        <w:rPr>
          <w:rFonts w:ascii="Times New Roman"/>
          <w:bCs/>
          <w:color w:val="000000" w:themeColor="text1"/>
        </w:rPr>
        <w:t>蔡父</w:t>
      </w:r>
      <w:r w:rsidRPr="00AA09B5">
        <w:rPr>
          <w:rFonts w:ascii="Times New Roman"/>
          <w:bCs/>
          <w:color w:val="000000" w:themeColor="text1"/>
        </w:rPr>
        <w:t>)</w:t>
      </w:r>
      <w:r w:rsidRPr="00AA09B5">
        <w:rPr>
          <w:rFonts w:ascii="Times New Roman"/>
          <w:bCs/>
          <w:color w:val="000000" w:themeColor="text1"/>
        </w:rPr>
        <w:t>會自己說或家屬說，倘個案持續穩定，該府衛生局追蹤人員通常不會質疑其說法，除非是個案狀況不好，才會進一步向醫院確認或發公文查詢。惟受限於個人資料保護法，多半都相信個案的主述</w:t>
      </w:r>
      <w:r w:rsidRPr="00AA09B5">
        <w:rPr>
          <w:rFonts w:hAnsi="標楷體" w:hint="eastAsia"/>
          <w:bCs/>
          <w:color w:val="000000" w:themeColor="text1"/>
        </w:rPr>
        <w:t>。</w:t>
      </w:r>
      <w:r w:rsidRPr="00AA09B5">
        <w:rPr>
          <w:rFonts w:ascii="Times New Roman" w:eastAsia="新細明體"/>
          <w:bCs/>
          <w:color w:val="000000" w:themeColor="text1"/>
        </w:rPr>
        <w:t>」</w:t>
      </w:r>
      <w:r w:rsidRPr="00AA09B5">
        <w:rPr>
          <w:rFonts w:ascii="Times New Roman"/>
          <w:bCs/>
          <w:color w:val="000000" w:themeColor="text1"/>
        </w:rPr>
        <w:t>足見該衛生所對於蔡父用藥狀況的掌握與評估，未</w:t>
      </w:r>
      <w:r w:rsidRPr="00AA09B5">
        <w:rPr>
          <w:rFonts w:ascii="Times New Roman" w:hint="eastAsia"/>
          <w:bCs/>
          <w:color w:val="000000" w:themeColor="text1"/>
        </w:rPr>
        <w:t>依照</w:t>
      </w:r>
      <w:r w:rsidRPr="00AA09B5">
        <w:rPr>
          <w:rFonts w:ascii="Times New Roman"/>
          <w:bCs/>
          <w:color w:val="000000" w:themeColor="text1"/>
        </w:rPr>
        <w:t>該府</w:t>
      </w:r>
      <w:r w:rsidRPr="00AA09B5">
        <w:rPr>
          <w:rFonts w:ascii="Times New Roman" w:hint="eastAsia"/>
          <w:bCs/>
          <w:color w:val="000000" w:themeColor="text1"/>
        </w:rPr>
        <w:t>前述</w:t>
      </w:r>
      <w:r w:rsidRPr="00AA09B5">
        <w:rPr>
          <w:rFonts w:ascii="Times New Roman"/>
          <w:bCs/>
          <w:color w:val="000000" w:themeColor="text1"/>
        </w:rPr>
        <w:t>所</w:t>
      </w:r>
      <w:r w:rsidRPr="00AA09B5">
        <w:rPr>
          <w:rFonts w:ascii="Times New Roman" w:hint="eastAsia"/>
          <w:bCs/>
          <w:color w:val="000000" w:themeColor="text1"/>
        </w:rPr>
        <w:t>要求</w:t>
      </w:r>
      <w:r w:rsidRPr="00AA09B5">
        <w:rPr>
          <w:rFonts w:ascii="新細明體" w:eastAsia="新細明體" w:hAnsi="新細明體" w:hint="eastAsia"/>
          <w:bCs/>
          <w:color w:val="000000" w:themeColor="text1"/>
        </w:rPr>
        <w:t>「</w:t>
      </w:r>
      <w:r w:rsidRPr="00AA09B5">
        <w:rPr>
          <w:rFonts w:ascii="Times New Roman"/>
          <w:bCs/>
          <w:color w:val="000000" w:themeColor="text1"/>
        </w:rPr>
        <w:t>個案就醫及服藥情形為訪視評估重點，透過訪談技巧，並依個案主述及訪視人員於家訪時檢視藥袋剩藥、精神狀態表現及家屬描述內容為主要評估重點。</w:t>
      </w:r>
      <w:r w:rsidRPr="00AA09B5">
        <w:rPr>
          <w:rFonts w:ascii="Times New Roman" w:hint="eastAsia"/>
          <w:bCs/>
          <w:color w:val="000000" w:themeColor="text1"/>
        </w:rPr>
        <w:t>」</w:t>
      </w:r>
      <w:r w:rsidRPr="00AA09B5">
        <w:rPr>
          <w:rFonts w:ascii="Times New Roman"/>
          <w:bCs/>
          <w:color w:val="000000" w:themeColor="text1"/>
        </w:rPr>
        <w:t>而是全憑蔡父的說詞，即認定蔡父用藥「規則」，致使該項訪視評估重點，形同虛設。</w:t>
      </w:r>
    </w:p>
    <w:p w:rsidR="00EE3AEE" w:rsidRPr="00AA09B5" w:rsidRDefault="00EE3AEE" w:rsidP="00FD4F99">
      <w:pPr>
        <w:pStyle w:val="3"/>
        <w:kinsoku w:val="0"/>
        <w:ind w:left="1360" w:hanging="680"/>
        <w:rPr>
          <w:rFonts w:ascii="Times New Roman"/>
          <w:b/>
          <w:color w:val="000000" w:themeColor="text1"/>
        </w:rPr>
      </w:pPr>
      <w:r w:rsidRPr="00AA09B5">
        <w:rPr>
          <w:rFonts w:ascii="Times New Roman" w:hint="eastAsia"/>
          <w:b/>
          <w:color w:val="000000" w:themeColor="text1"/>
        </w:rPr>
        <w:t>蔡童於</w:t>
      </w:r>
      <w:r w:rsidRPr="00AA09B5">
        <w:rPr>
          <w:rFonts w:ascii="Times New Roman" w:hint="eastAsia"/>
          <w:b/>
          <w:color w:val="000000" w:themeColor="text1"/>
        </w:rPr>
        <w:t>102</w:t>
      </w:r>
      <w:r w:rsidRPr="00AA09B5">
        <w:rPr>
          <w:rFonts w:ascii="Times New Roman" w:hint="eastAsia"/>
          <w:b/>
          <w:color w:val="000000" w:themeColor="text1"/>
        </w:rPr>
        <w:t>年</w:t>
      </w:r>
      <w:r w:rsidRPr="00AA09B5">
        <w:rPr>
          <w:rFonts w:ascii="Times New Roman" w:hint="eastAsia"/>
          <w:b/>
          <w:color w:val="000000" w:themeColor="text1"/>
        </w:rPr>
        <w:t>5</w:t>
      </w:r>
      <w:r w:rsidRPr="00AA09B5">
        <w:rPr>
          <w:rFonts w:ascii="Times New Roman" w:hint="eastAsia"/>
          <w:b/>
          <w:color w:val="000000" w:themeColor="text1"/>
        </w:rPr>
        <w:t>月出生，至此案家開始面臨嬰幼兒照顧及親職教養的相關議題，加上案家為低收入戶，一家</w:t>
      </w:r>
      <w:r w:rsidRPr="00AA09B5">
        <w:rPr>
          <w:rFonts w:ascii="Times New Roman" w:hint="eastAsia"/>
          <w:b/>
          <w:color w:val="000000" w:themeColor="text1"/>
        </w:rPr>
        <w:t>3</w:t>
      </w:r>
      <w:r w:rsidRPr="00AA09B5">
        <w:rPr>
          <w:rFonts w:ascii="Times New Roman" w:hint="eastAsia"/>
          <w:b/>
          <w:color w:val="000000" w:themeColor="text1"/>
        </w:rPr>
        <w:t>口全部開銷是由蔡父</w:t>
      </w:r>
      <w:r w:rsidRPr="00AA09B5">
        <w:rPr>
          <w:rFonts w:ascii="Times New Roman"/>
          <w:b/>
          <w:color w:val="000000" w:themeColor="text1"/>
        </w:rPr>
        <w:t>1</w:t>
      </w:r>
      <w:r w:rsidRPr="00AA09B5">
        <w:rPr>
          <w:rFonts w:ascii="Times New Roman" w:hint="eastAsia"/>
          <w:b/>
          <w:color w:val="000000" w:themeColor="text1"/>
        </w:rPr>
        <w:t>人獨自負擔，經濟壓力沈重。惟臺南市中西區衛生所對於蔡父的追蹤訪視，自</w:t>
      </w:r>
      <w:r w:rsidRPr="00AA09B5">
        <w:rPr>
          <w:rFonts w:ascii="Times New Roman"/>
          <w:b/>
          <w:color w:val="000000" w:themeColor="text1"/>
        </w:rPr>
        <w:t>1</w:t>
      </w:r>
      <w:r w:rsidRPr="00AA09B5">
        <w:rPr>
          <w:rFonts w:ascii="Times New Roman" w:hint="eastAsia"/>
          <w:b/>
          <w:color w:val="000000" w:themeColor="text1"/>
        </w:rPr>
        <w:t>02</w:t>
      </w:r>
      <w:r w:rsidRPr="00AA09B5">
        <w:rPr>
          <w:rFonts w:ascii="Times New Roman" w:hint="eastAsia"/>
          <w:b/>
          <w:color w:val="000000" w:themeColor="text1"/>
        </w:rPr>
        <w:t>年起皆以</w:t>
      </w:r>
      <w:r w:rsidRPr="00AA09B5">
        <w:rPr>
          <w:rFonts w:ascii="Times New Roman"/>
          <w:b/>
          <w:color w:val="000000" w:themeColor="text1"/>
        </w:rPr>
        <w:t>電訪為之，並未實際家庭訪視，致</w:t>
      </w:r>
      <w:r w:rsidRPr="00AA09B5">
        <w:rPr>
          <w:rFonts w:ascii="Times New Roman" w:hint="eastAsia"/>
          <w:b/>
          <w:color w:val="000000" w:themeColor="text1"/>
        </w:rPr>
        <w:t>無法</w:t>
      </w:r>
      <w:r w:rsidRPr="00AA09B5">
        <w:rPr>
          <w:rFonts w:ascii="Times New Roman"/>
          <w:b/>
          <w:color w:val="000000" w:themeColor="text1"/>
        </w:rPr>
        <w:t>充分掌握蔡父</w:t>
      </w:r>
      <w:r w:rsidRPr="00AA09B5">
        <w:rPr>
          <w:rFonts w:ascii="Times New Roman" w:hint="eastAsia"/>
          <w:b/>
          <w:color w:val="000000" w:themeColor="text1"/>
        </w:rPr>
        <w:t>動態</w:t>
      </w:r>
      <w:r w:rsidRPr="00AA09B5">
        <w:rPr>
          <w:rFonts w:ascii="Times New Roman"/>
          <w:b/>
          <w:color w:val="000000" w:themeColor="text1"/>
        </w:rPr>
        <w:t>狀況並適時提供協助，</w:t>
      </w:r>
      <w:r w:rsidRPr="00AA09B5">
        <w:rPr>
          <w:rFonts w:ascii="Times New Roman" w:hint="eastAsia"/>
          <w:b/>
          <w:color w:val="000000" w:themeColor="text1"/>
        </w:rPr>
        <w:t>遑論</w:t>
      </w:r>
      <w:r w:rsidRPr="00AA09B5">
        <w:rPr>
          <w:rFonts w:ascii="Times New Roman"/>
          <w:b/>
          <w:color w:val="000000" w:themeColor="text1"/>
        </w:rPr>
        <w:t>調整照護級數</w:t>
      </w:r>
      <w:r w:rsidRPr="00AA09B5">
        <w:rPr>
          <w:rFonts w:ascii="Times New Roman" w:hint="eastAsia"/>
          <w:b/>
          <w:color w:val="000000" w:themeColor="text1"/>
        </w:rPr>
        <w:t>、</w:t>
      </w:r>
      <w:r w:rsidRPr="00AA09B5">
        <w:rPr>
          <w:rFonts w:ascii="Times New Roman"/>
          <w:b/>
          <w:color w:val="000000" w:themeColor="text1"/>
        </w:rPr>
        <w:t>提高訪視頻率：</w:t>
      </w:r>
    </w:p>
    <w:p w:rsidR="00EE3AEE" w:rsidRPr="00AA09B5" w:rsidRDefault="00EE3AEE" w:rsidP="00FD4F99">
      <w:pPr>
        <w:pStyle w:val="4"/>
        <w:kinsoku w:val="0"/>
        <w:rPr>
          <w:rFonts w:ascii="Times New Roman"/>
          <w:bCs/>
          <w:color w:val="000000" w:themeColor="text1"/>
          <w:spacing w:val="-4"/>
        </w:rPr>
      </w:pPr>
      <w:r w:rsidRPr="00AA09B5">
        <w:rPr>
          <w:rFonts w:ascii="Times New Roman"/>
          <w:bCs/>
          <w:color w:val="000000" w:themeColor="text1"/>
          <w:spacing w:val="-4"/>
        </w:rPr>
        <w:t>如前所述，依據「精神疾病患者社區家訪要點」規定，對於社區精神病人的追蹤訪視以實際家庭訪視為主，可配合電話訪談或辦公室會談，而針對經診斷確定為精神疾病患者，藉由</w:t>
      </w:r>
      <w:r w:rsidRPr="00AA09B5">
        <w:rPr>
          <w:rFonts w:ascii="Times New Roman" w:hint="eastAsia"/>
          <w:bCs/>
          <w:color w:val="000000" w:themeColor="text1"/>
          <w:spacing w:val="-4"/>
        </w:rPr>
        <w:t>實際家庭訪視</w:t>
      </w:r>
      <w:r w:rsidRPr="00AA09B5">
        <w:rPr>
          <w:rFonts w:ascii="Times New Roman"/>
          <w:bCs/>
          <w:color w:val="000000" w:themeColor="text1"/>
          <w:spacing w:val="-4"/>
        </w:rPr>
        <w:t>除評估精神疾病患者</w:t>
      </w:r>
      <w:r w:rsidRPr="00AA09B5">
        <w:rPr>
          <w:rFonts w:ascii="Times New Roman" w:hint="eastAsia"/>
          <w:bCs/>
          <w:color w:val="000000" w:themeColor="text1"/>
          <w:spacing w:val="-4"/>
        </w:rPr>
        <w:t>是否</w:t>
      </w:r>
      <w:r w:rsidRPr="00AA09B5">
        <w:rPr>
          <w:rFonts w:ascii="Times New Roman"/>
          <w:bCs/>
          <w:color w:val="000000" w:themeColor="text1"/>
          <w:spacing w:val="-4"/>
        </w:rPr>
        <w:t>規則就醫</w:t>
      </w:r>
      <w:r w:rsidRPr="00AA09B5">
        <w:rPr>
          <w:rFonts w:ascii="Times New Roman" w:hint="eastAsia"/>
          <w:bCs/>
          <w:color w:val="000000" w:themeColor="text1"/>
          <w:spacing w:val="-4"/>
        </w:rPr>
        <w:t>及</w:t>
      </w:r>
      <w:r w:rsidRPr="00AA09B5">
        <w:rPr>
          <w:rFonts w:ascii="Times New Roman"/>
          <w:bCs/>
          <w:color w:val="000000" w:themeColor="text1"/>
          <w:spacing w:val="-4"/>
        </w:rPr>
        <w:t>按時服用藥物外，並達到協助家屬做危機處理、妥善利用各種資源</w:t>
      </w:r>
      <w:r w:rsidRPr="00AA09B5">
        <w:rPr>
          <w:rFonts w:ascii="Times New Roman"/>
          <w:bCs/>
          <w:color w:val="000000" w:themeColor="text1"/>
          <w:spacing w:val="-4"/>
        </w:rPr>
        <w:t>(</w:t>
      </w:r>
      <w:r w:rsidRPr="00AA09B5">
        <w:rPr>
          <w:rFonts w:ascii="Times New Roman"/>
          <w:bCs/>
          <w:color w:val="000000" w:themeColor="text1"/>
          <w:spacing w:val="-4"/>
        </w:rPr>
        <w:t>含醫療、復健、社會福利</w:t>
      </w:r>
      <w:r w:rsidRPr="00AA09B5">
        <w:rPr>
          <w:rFonts w:ascii="Times New Roman"/>
          <w:bCs/>
          <w:color w:val="000000" w:themeColor="text1"/>
          <w:spacing w:val="-4"/>
        </w:rPr>
        <w:t>)</w:t>
      </w:r>
      <w:r w:rsidRPr="00AA09B5">
        <w:rPr>
          <w:rFonts w:ascii="Times New Roman"/>
          <w:bCs/>
          <w:color w:val="000000" w:themeColor="text1"/>
          <w:spacing w:val="-4"/>
        </w:rPr>
        <w:t>，以及促進病友與家屬參</w:t>
      </w:r>
      <w:r w:rsidRPr="00AA09B5">
        <w:rPr>
          <w:rFonts w:ascii="Times New Roman"/>
          <w:bCs/>
          <w:color w:val="000000" w:themeColor="text1"/>
          <w:spacing w:val="-4"/>
        </w:rPr>
        <w:lastRenderedPageBreak/>
        <w:t>與社區活動等目標。衛福部為能</w:t>
      </w:r>
      <w:r w:rsidRPr="00AA09B5">
        <w:rPr>
          <w:rFonts w:ascii="Times New Roman" w:hint="eastAsia"/>
          <w:bCs/>
          <w:color w:val="000000" w:themeColor="text1"/>
          <w:spacing w:val="-4"/>
        </w:rPr>
        <w:t>落實精神疾病防治工作及確實</w:t>
      </w:r>
      <w:r w:rsidRPr="00AA09B5">
        <w:rPr>
          <w:rFonts w:ascii="Times New Roman"/>
          <w:bCs/>
          <w:color w:val="000000" w:themeColor="text1"/>
          <w:spacing w:val="-4"/>
        </w:rPr>
        <w:t>掌握個案狀況，自</w:t>
      </w:r>
      <w:r w:rsidRPr="00AA09B5">
        <w:rPr>
          <w:rFonts w:ascii="Times New Roman"/>
          <w:bCs/>
          <w:color w:val="000000" w:themeColor="text1"/>
          <w:spacing w:val="-4"/>
        </w:rPr>
        <w:t>100</w:t>
      </w:r>
      <w:r w:rsidRPr="00AA09B5">
        <w:rPr>
          <w:rFonts w:ascii="Times New Roman"/>
          <w:bCs/>
          <w:color w:val="000000" w:themeColor="text1"/>
          <w:spacing w:val="-4"/>
        </w:rPr>
        <w:t>年起要求地方政府衛生局對於轄區社區精神病人的面訪比率需達</w:t>
      </w:r>
      <w:r w:rsidRPr="00AA09B5">
        <w:rPr>
          <w:rFonts w:ascii="Times New Roman"/>
          <w:bCs/>
          <w:color w:val="000000" w:themeColor="text1"/>
          <w:spacing w:val="-4"/>
        </w:rPr>
        <w:t>25%</w:t>
      </w:r>
      <w:r w:rsidRPr="00AA09B5">
        <w:rPr>
          <w:rFonts w:ascii="Times New Roman"/>
          <w:bCs/>
          <w:color w:val="000000" w:themeColor="text1"/>
          <w:spacing w:val="-4"/>
        </w:rPr>
        <w:t>以上</w:t>
      </w:r>
      <w:r w:rsidRPr="00AA09B5">
        <w:rPr>
          <w:rFonts w:ascii="Times New Roman" w:hint="eastAsia"/>
          <w:bCs/>
          <w:color w:val="000000" w:themeColor="text1"/>
          <w:spacing w:val="-4"/>
        </w:rPr>
        <w:t>，並逐年提高比率，目前已要求</w:t>
      </w:r>
      <w:r w:rsidRPr="00AA09B5">
        <w:rPr>
          <w:rFonts w:ascii="Times New Roman"/>
          <w:bCs/>
          <w:color w:val="000000" w:themeColor="text1"/>
          <w:spacing w:val="-4"/>
        </w:rPr>
        <w:t>需達</w:t>
      </w:r>
      <w:r w:rsidRPr="00AA09B5">
        <w:rPr>
          <w:rFonts w:ascii="Times New Roman" w:hint="eastAsia"/>
          <w:bCs/>
          <w:color w:val="000000" w:themeColor="text1"/>
          <w:spacing w:val="-4"/>
        </w:rPr>
        <w:t>3</w:t>
      </w:r>
      <w:r w:rsidRPr="00AA09B5">
        <w:rPr>
          <w:rFonts w:ascii="Times New Roman"/>
          <w:bCs/>
          <w:color w:val="000000" w:themeColor="text1"/>
          <w:spacing w:val="-4"/>
        </w:rPr>
        <w:t>5%</w:t>
      </w:r>
      <w:r w:rsidRPr="00AA09B5">
        <w:rPr>
          <w:rFonts w:ascii="Times New Roman"/>
          <w:bCs/>
          <w:color w:val="000000" w:themeColor="text1"/>
          <w:spacing w:val="-4"/>
        </w:rPr>
        <w:t>以上。</w:t>
      </w:r>
    </w:p>
    <w:p w:rsidR="00EE3AEE" w:rsidRPr="00AA09B5" w:rsidRDefault="00EE3AEE" w:rsidP="00FD4F99">
      <w:pPr>
        <w:pStyle w:val="4"/>
        <w:kinsoku w:val="0"/>
        <w:rPr>
          <w:rFonts w:ascii="Times New Roman"/>
          <w:bCs/>
          <w:color w:val="000000" w:themeColor="text1"/>
        </w:rPr>
      </w:pPr>
      <w:r w:rsidRPr="00AA09B5">
        <w:rPr>
          <w:rFonts w:ascii="Times New Roman"/>
          <w:bCs/>
          <w:color w:val="000000" w:themeColor="text1"/>
        </w:rPr>
        <w:t>查臺南市中西區衛生所於</w:t>
      </w:r>
      <w:r w:rsidRPr="00AA09B5">
        <w:rPr>
          <w:rFonts w:ascii="Times New Roman"/>
          <w:bCs/>
          <w:color w:val="000000" w:themeColor="text1"/>
        </w:rPr>
        <w:t>99</w:t>
      </w:r>
      <w:r w:rsidRPr="00AA09B5">
        <w:rPr>
          <w:rFonts w:ascii="Times New Roman"/>
          <w:bCs/>
          <w:color w:val="000000" w:themeColor="text1"/>
        </w:rPr>
        <w:t>年訪視</w:t>
      </w:r>
      <w:r w:rsidRPr="00AA09B5">
        <w:rPr>
          <w:rFonts w:ascii="Times New Roman" w:hint="eastAsia"/>
          <w:bCs/>
          <w:color w:val="000000" w:themeColor="text1"/>
        </w:rPr>
        <w:t>成功</w:t>
      </w:r>
      <w:r w:rsidRPr="00AA09B5">
        <w:rPr>
          <w:rFonts w:ascii="Times New Roman" w:hint="eastAsia"/>
          <w:bCs/>
          <w:color w:val="000000" w:themeColor="text1"/>
        </w:rPr>
        <w:t>4</w:t>
      </w:r>
      <w:r w:rsidRPr="00AA09B5">
        <w:rPr>
          <w:rFonts w:ascii="Times New Roman"/>
          <w:bCs/>
          <w:color w:val="000000" w:themeColor="text1"/>
        </w:rPr>
        <w:t>次，其中</w:t>
      </w:r>
      <w:r w:rsidRPr="00AA09B5">
        <w:rPr>
          <w:rFonts w:ascii="Times New Roman" w:hint="eastAsia"/>
          <w:bCs/>
          <w:color w:val="000000" w:themeColor="text1"/>
        </w:rPr>
        <w:t>3</w:t>
      </w:r>
      <w:r w:rsidRPr="00AA09B5">
        <w:rPr>
          <w:rFonts w:ascii="Times New Roman"/>
          <w:bCs/>
          <w:color w:val="000000" w:themeColor="text1"/>
        </w:rPr>
        <w:t>次</w:t>
      </w:r>
      <w:r w:rsidRPr="00FD4F99">
        <w:rPr>
          <w:rFonts w:ascii="Times New Roman"/>
          <w:bCs/>
          <w:color w:val="000000" w:themeColor="text1"/>
          <w:spacing w:val="-4"/>
        </w:rPr>
        <w:t>家訪</w:t>
      </w:r>
      <w:r w:rsidRPr="00AA09B5">
        <w:rPr>
          <w:rFonts w:ascii="Times New Roman"/>
          <w:bCs/>
          <w:color w:val="000000" w:themeColor="text1"/>
        </w:rPr>
        <w:t>、</w:t>
      </w:r>
      <w:r w:rsidRPr="00AA09B5">
        <w:rPr>
          <w:rFonts w:ascii="Times New Roman" w:hint="eastAsia"/>
          <w:bCs/>
          <w:color w:val="000000" w:themeColor="text1"/>
        </w:rPr>
        <w:t>1</w:t>
      </w:r>
      <w:r w:rsidRPr="00AA09B5">
        <w:rPr>
          <w:rFonts w:ascii="Times New Roman"/>
          <w:bCs/>
          <w:color w:val="000000" w:themeColor="text1"/>
        </w:rPr>
        <w:t>次電訪；</w:t>
      </w:r>
      <w:r w:rsidRPr="00AA09B5">
        <w:rPr>
          <w:rFonts w:ascii="Times New Roman"/>
          <w:bCs/>
          <w:color w:val="000000" w:themeColor="text1"/>
        </w:rPr>
        <w:t>100</w:t>
      </w:r>
      <w:r w:rsidRPr="00AA09B5">
        <w:rPr>
          <w:rFonts w:ascii="Times New Roman"/>
          <w:bCs/>
          <w:color w:val="000000" w:themeColor="text1"/>
        </w:rPr>
        <w:t>年及</w:t>
      </w:r>
      <w:r w:rsidRPr="00AA09B5">
        <w:rPr>
          <w:rFonts w:ascii="Times New Roman" w:hint="eastAsia"/>
          <w:bCs/>
          <w:color w:val="000000" w:themeColor="text1"/>
        </w:rPr>
        <w:t>101</w:t>
      </w:r>
      <w:r w:rsidRPr="00AA09B5">
        <w:rPr>
          <w:rFonts w:ascii="Times New Roman"/>
          <w:bCs/>
          <w:color w:val="000000" w:themeColor="text1"/>
        </w:rPr>
        <w:t>年</w:t>
      </w:r>
      <w:r w:rsidRPr="00AA09B5">
        <w:rPr>
          <w:rFonts w:ascii="Times New Roman" w:hint="eastAsia"/>
          <w:bCs/>
          <w:color w:val="000000" w:themeColor="text1"/>
        </w:rPr>
        <w:t>也</w:t>
      </w:r>
      <w:r w:rsidRPr="00AA09B5">
        <w:rPr>
          <w:rFonts w:ascii="Times New Roman"/>
          <w:bCs/>
          <w:color w:val="000000" w:themeColor="text1"/>
        </w:rPr>
        <w:t>家訪各</w:t>
      </w:r>
      <w:r w:rsidRPr="00AA09B5">
        <w:rPr>
          <w:rFonts w:ascii="Times New Roman"/>
          <w:bCs/>
          <w:color w:val="000000" w:themeColor="text1"/>
        </w:rPr>
        <w:t>1</w:t>
      </w:r>
      <w:r w:rsidRPr="00AA09B5">
        <w:rPr>
          <w:rFonts w:ascii="Times New Roman"/>
          <w:bCs/>
          <w:color w:val="000000" w:themeColor="text1"/>
        </w:rPr>
        <w:t>次。惟自</w:t>
      </w:r>
      <w:r w:rsidRPr="00AA09B5">
        <w:rPr>
          <w:rFonts w:ascii="Times New Roman" w:hint="eastAsia"/>
          <w:bCs/>
          <w:color w:val="000000" w:themeColor="text1"/>
        </w:rPr>
        <w:t>102</w:t>
      </w:r>
      <w:r w:rsidRPr="00AA09B5">
        <w:rPr>
          <w:rFonts w:ascii="Times New Roman" w:hint="eastAsia"/>
          <w:bCs/>
          <w:color w:val="000000" w:themeColor="text1"/>
        </w:rPr>
        <w:t>年起，該衛生所對蔡父共進行</w:t>
      </w:r>
      <w:r w:rsidRPr="00AA09B5">
        <w:rPr>
          <w:rFonts w:ascii="Times New Roman" w:hint="eastAsia"/>
          <w:bCs/>
          <w:color w:val="000000" w:themeColor="text1"/>
        </w:rPr>
        <w:t>4</w:t>
      </w:r>
      <w:r w:rsidRPr="00AA09B5">
        <w:rPr>
          <w:rFonts w:ascii="Times New Roman" w:hint="eastAsia"/>
          <w:bCs/>
          <w:color w:val="000000" w:themeColor="text1"/>
        </w:rPr>
        <w:t>次追蹤訪視，皆以電訪為之</w:t>
      </w:r>
      <w:r w:rsidRPr="00AA09B5">
        <w:rPr>
          <w:rFonts w:ascii="Times New Roman"/>
          <w:bCs/>
          <w:color w:val="000000" w:themeColor="text1"/>
        </w:rPr>
        <w:t>，最後</w:t>
      </w:r>
      <w:r w:rsidRPr="00AA09B5">
        <w:rPr>
          <w:rFonts w:ascii="Times New Roman"/>
          <w:bCs/>
          <w:color w:val="000000" w:themeColor="text1"/>
        </w:rPr>
        <w:t>1</w:t>
      </w:r>
      <w:r w:rsidRPr="00AA09B5">
        <w:rPr>
          <w:rFonts w:ascii="Times New Roman"/>
          <w:bCs/>
          <w:color w:val="000000" w:themeColor="text1"/>
        </w:rPr>
        <w:t>次電訪時間為</w:t>
      </w:r>
      <w:r w:rsidRPr="00AA09B5">
        <w:rPr>
          <w:rFonts w:ascii="Times New Roman" w:hint="eastAsia"/>
          <w:bCs/>
          <w:color w:val="000000" w:themeColor="text1"/>
        </w:rPr>
        <w:t>103</w:t>
      </w:r>
      <w:r w:rsidRPr="00AA09B5">
        <w:rPr>
          <w:rFonts w:ascii="Times New Roman" w:hint="eastAsia"/>
          <w:bCs/>
          <w:color w:val="000000" w:themeColor="text1"/>
        </w:rPr>
        <w:t>年</w:t>
      </w:r>
      <w:r w:rsidRPr="00AA09B5">
        <w:rPr>
          <w:rFonts w:ascii="Times New Roman"/>
          <w:bCs/>
          <w:color w:val="000000" w:themeColor="text1"/>
        </w:rPr>
        <w:t>10</w:t>
      </w:r>
      <w:r w:rsidRPr="00AA09B5">
        <w:rPr>
          <w:rFonts w:ascii="Times New Roman"/>
          <w:bCs/>
          <w:color w:val="000000" w:themeColor="text1"/>
        </w:rPr>
        <w:t>月</w:t>
      </w:r>
      <w:r w:rsidRPr="00AA09B5">
        <w:rPr>
          <w:rFonts w:ascii="Times New Roman"/>
          <w:bCs/>
          <w:color w:val="000000" w:themeColor="text1"/>
        </w:rPr>
        <w:t>23</w:t>
      </w:r>
      <w:r w:rsidRPr="00AA09B5">
        <w:rPr>
          <w:rFonts w:ascii="Times New Roman"/>
          <w:bCs/>
          <w:color w:val="000000" w:themeColor="text1"/>
        </w:rPr>
        <w:t>日。前述情形，臺南市政府雖表示：之前家訪觀察個案狀況穩定且因工作作息不定，故改為電訪等語。惟</w:t>
      </w:r>
      <w:r w:rsidRPr="00AA09B5">
        <w:rPr>
          <w:rFonts w:ascii="Times New Roman" w:hint="eastAsia"/>
          <w:bCs/>
          <w:color w:val="000000" w:themeColor="text1"/>
        </w:rPr>
        <w:t>據</w:t>
      </w:r>
      <w:r w:rsidRPr="00AA09B5">
        <w:rPr>
          <w:rFonts w:ascii="Times New Roman"/>
          <w:bCs/>
          <w:color w:val="000000" w:themeColor="text1"/>
        </w:rPr>
        <w:t>該府衛生局於本案發生後所提出的檢討報告中指出：「案家入口處佈滿排泄物，異味重。</w:t>
      </w:r>
      <w:r w:rsidRPr="00AA09B5">
        <w:rPr>
          <w:rFonts w:hAnsi="標楷體"/>
          <w:bCs/>
          <w:color w:val="000000" w:themeColor="text1"/>
        </w:rPr>
        <w:t>……</w:t>
      </w:r>
      <w:r w:rsidRPr="00AA09B5">
        <w:rPr>
          <w:rFonts w:ascii="Times New Roman"/>
          <w:bCs/>
          <w:color w:val="000000" w:themeColor="text1"/>
        </w:rPr>
        <w:t>案母頭髮凌亂，牙齒多顆缺牙，評估自我照顧能力不佳、表達能力有限。」上述案家脫序的狀況絕非一時突發所致，但臺南市中西區衛生所自</w:t>
      </w:r>
      <w:r w:rsidRPr="00AA09B5">
        <w:rPr>
          <w:rFonts w:ascii="Times New Roman" w:hint="eastAsia"/>
          <w:bCs/>
          <w:color w:val="000000" w:themeColor="text1"/>
        </w:rPr>
        <w:t>102</w:t>
      </w:r>
      <w:r w:rsidRPr="00AA09B5">
        <w:rPr>
          <w:rFonts w:ascii="Times New Roman" w:hint="eastAsia"/>
          <w:bCs/>
          <w:color w:val="000000" w:themeColor="text1"/>
        </w:rPr>
        <w:t>年起即以電話進行訪視，</w:t>
      </w:r>
      <w:r w:rsidRPr="00AA09B5">
        <w:rPr>
          <w:rFonts w:ascii="Times New Roman"/>
          <w:bCs/>
          <w:color w:val="000000" w:themeColor="text1"/>
        </w:rPr>
        <w:t>既未實際家庭訪視，且於</w:t>
      </w:r>
      <w:r w:rsidRPr="00AA09B5">
        <w:rPr>
          <w:rFonts w:ascii="Times New Roman" w:hint="eastAsia"/>
          <w:bCs/>
          <w:color w:val="000000" w:themeColor="text1"/>
        </w:rPr>
        <w:t>103</w:t>
      </w:r>
      <w:r w:rsidRPr="00AA09B5">
        <w:rPr>
          <w:rFonts w:ascii="Times New Roman" w:hint="eastAsia"/>
          <w:bCs/>
          <w:color w:val="000000" w:themeColor="text1"/>
        </w:rPr>
        <w:t>年</w:t>
      </w:r>
      <w:r w:rsidRPr="00AA09B5">
        <w:rPr>
          <w:rFonts w:ascii="Times New Roman"/>
          <w:bCs/>
          <w:color w:val="000000" w:themeColor="text1"/>
        </w:rPr>
        <w:t>10</w:t>
      </w:r>
      <w:r w:rsidRPr="00AA09B5">
        <w:rPr>
          <w:rFonts w:ascii="Times New Roman"/>
          <w:bCs/>
          <w:color w:val="000000" w:themeColor="text1"/>
        </w:rPr>
        <w:t>月</w:t>
      </w:r>
      <w:r w:rsidRPr="00AA09B5">
        <w:rPr>
          <w:rFonts w:ascii="Times New Roman"/>
          <w:bCs/>
          <w:color w:val="000000" w:themeColor="text1"/>
        </w:rPr>
        <w:t>23</w:t>
      </w:r>
      <w:r w:rsidRPr="00AA09B5">
        <w:rPr>
          <w:rFonts w:ascii="Times New Roman"/>
          <w:bCs/>
          <w:color w:val="000000" w:themeColor="text1"/>
        </w:rPr>
        <w:t>日電訪後，</w:t>
      </w:r>
      <w:r w:rsidRPr="00AA09B5">
        <w:rPr>
          <w:rFonts w:ascii="Times New Roman" w:hint="eastAsia"/>
          <w:bCs/>
          <w:color w:val="000000" w:themeColor="text1"/>
        </w:rPr>
        <w:t>也</w:t>
      </w:r>
      <w:r w:rsidRPr="00AA09B5">
        <w:rPr>
          <w:rFonts w:ascii="Times New Roman"/>
          <w:bCs/>
          <w:color w:val="000000" w:themeColor="text1"/>
        </w:rPr>
        <w:t>未再追蹤關懷，因而無法掌握蔡父動態狀況。該府於本院詢問時坦言：「訪視是</w:t>
      </w:r>
      <w:r w:rsidRPr="00AA09B5">
        <w:rPr>
          <w:rFonts w:ascii="Times New Roman"/>
          <w:bCs/>
          <w:color w:val="000000" w:themeColor="text1"/>
        </w:rPr>
        <w:t>103</w:t>
      </w:r>
      <w:r w:rsidRPr="00AA09B5">
        <w:rPr>
          <w:rFonts w:ascii="Times New Roman"/>
          <w:bCs/>
          <w:color w:val="000000" w:themeColor="text1"/>
        </w:rPr>
        <w:t>年，事件發生是</w:t>
      </w:r>
      <w:r w:rsidRPr="00AA09B5">
        <w:rPr>
          <w:rFonts w:ascii="Times New Roman"/>
          <w:bCs/>
          <w:color w:val="000000" w:themeColor="text1"/>
        </w:rPr>
        <w:t>104</w:t>
      </w:r>
      <w:r w:rsidRPr="00AA09B5">
        <w:rPr>
          <w:rFonts w:ascii="Times New Roman"/>
          <w:bCs/>
          <w:color w:val="000000" w:themeColor="text1"/>
        </w:rPr>
        <w:t>年</w:t>
      </w:r>
      <w:r w:rsidRPr="00AA09B5">
        <w:rPr>
          <w:rFonts w:ascii="Times New Roman"/>
          <w:bCs/>
          <w:color w:val="000000" w:themeColor="text1"/>
        </w:rPr>
        <w:t>7</w:t>
      </w:r>
      <w:r w:rsidRPr="00AA09B5">
        <w:rPr>
          <w:rFonts w:ascii="Times New Roman"/>
          <w:bCs/>
          <w:color w:val="000000" w:themeColor="text1"/>
        </w:rPr>
        <w:t>月，之間案家情形可能有些變化，致產生落差，可能是蔡父精神狀況的問題。」</w:t>
      </w:r>
    </w:p>
    <w:p w:rsidR="00EE3AEE" w:rsidRPr="00AA09B5" w:rsidRDefault="00EE3AEE" w:rsidP="00FD4F99">
      <w:pPr>
        <w:pStyle w:val="4"/>
        <w:kinsoku w:val="0"/>
        <w:rPr>
          <w:rFonts w:ascii="Times New Roman"/>
          <w:bCs/>
          <w:color w:val="000000" w:themeColor="text1"/>
        </w:rPr>
      </w:pPr>
      <w:r w:rsidRPr="00AA09B5">
        <w:rPr>
          <w:rFonts w:ascii="Times New Roman"/>
          <w:bCs/>
          <w:color w:val="000000" w:themeColor="text1"/>
        </w:rPr>
        <w:t>此外，</w:t>
      </w:r>
      <w:r w:rsidRPr="00AA09B5">
        <w:rPr>
          <w:rFonts w:ascii="Times New Roman" w:hint="eastAsia"/>
          <w:bCs/>
          <w:color w:val="000000" w:themeColor="text1"/>
        </w:rPr>
        <w:t>蔡童於</w:t>
      </w:r>
      <w:r w:rsidRPr="00AA09B5">
        <w:rPr>
          <w:rFonts w:ascii="Times New Roman"/>
          <w:bCs/>
          <w:color w:val="000000" w:themeColor="text1"/>
        </w:rPr>
        <w:t>102</w:t>
      </w:r>
      <w:r w:rsidRPr="00AA09B5">
        <w:rPr>
          <w:rFonts w:ascii="Times New Roman" w:hint="eastAsia"/>
          <w:bCs/>
          <w:color w:val="000000" w:themeColor="text1"/>
        </w:rPr>
        <w:t>年</w:t>
      </w:r>
      <w:r w:rsidRPr="00AA09B5">
        <w:rPr>
          <w:rFonts w:ascii="Times New Roman"/>
          <w:bCs/>
          <w:color w:val="000000" w:themeColor="text1"/>
        </w:rPr>
        <w:t>5</w:t>
      </w:r>
      <w:r w:rsidRPr="00AA09B5">
        <w:rPr>
          <w:rFonts w:ascii="Times New Roman" w:hint="eastAsia"/>
          <w:bCs/>
          <w:color w:val="000000" w:themeColor="text1"/>
        </w:rPr>
        <w:t>月出生，至此案家開始面臨嬰幼兒照顧的相關議題，且案家為低收入戶，一家</w:t>
      </w:r>
      <w:r w:rsidRPr="00AA09B5">
        <w:rPr>
          <w:rFonts w:ascii="Times New Roman" w:hint="eastAsia"/>
          <w:bCs/>
          <w:color w:val="000000" w:themeColor="text1"/>
        </w:rPr>
        <w:t>3</w:t>
      </w:r>
      <w:r w:rsidRPr="00AA09B5">
        <w:rPr>
          <w:rFonts w:ascii="Times New Roman" w:hint="eastAsia"/>
          <w:bCs/>
          <w:color w:val="000000" w:themeColor="text1"/>
        </w:rPr>
        <w:t>口全部開銷由蔡父</w:t>
      </w:r>
      <w:r w:rsidRPr="00AA09B5">
        <w:rPr>
          <w:rFonts w:ascii="Times New Roman"/>
          <w:bCs/>
          <w:color w:val="000000" w:themeColor="text1"/>
        </w:rPr>
        <w:t>1</w:t>
      </w:r>
      <w:r w:rsidRPr="00AA09B5">
        <w:rPr>
          <w:rFonts w:ascii="Times New Roman" w:hint="eastAsia"/>
          <w:bCs/>
          <w:color w:val="000000" w:themeColor="text1"/>
        </w:rPr>
        <w:t>人獨自負擔，經濟壓力沈重。</w:t>
      </w:r>
      <w:r w:rsidRPr="00AA09B5">
        <w:rPr>
          <w:rFonts w:ascii="Times New Roman" w:hint="eastAsia"/>
          <w:bCs/>
          <w:color w:val="000000" w:themeColor="text1"/>
          <w:spacing w:val="-2"/>
        </w:rPr>
        <w:t>且據臺南醫院</w:t>
      </w:r>
      <w:r w:rsidRPr="00AA09B5">
        <w:rPr>
          <w:rFonts w:ascii="Times New Roman" w:hint="eastAsia"/>
          <w:bCs/>
          <w:color w:val="000000" w:themeColor="text1"/>
          <w:spacing w:val="-2"/>
        </w:rPr>
        <w:t>104</w:t>
      </w:r>
      <w:r w:rsidRPr="00AA09B5">
        <w:rPr>
          <w:rFonts w:ascii="Times New Roman" w:hint="eastAsia"/>
          <w:bCs/>
          <w:color w:val="000000" w:themeColor="text1"/>
          <w:spacing w:val="-2"/>
        </w:rPr>
        <w:t>年</w:t>
      </w:r>
      <w:r w:rsidRPr="00AA09B5">
        <w:rPr>
          <w:rFonts w:ascii="Times New Roman" w:hint="eastAsia"/>
          <w:bCs/>
          <w:color w:val="000000" w:themeColor="text1"/>
          <w:spacing w:val="-2"/>
        </w:rPr>
        <w:t>8</w:t>
      </w:r>
      <w:r w:rsidRPr="00AA09B5">
        <w:rPr>
          <w:rFonts w:ascii="Times New Roman" w:hint="eastAsia"/>
          <w:bCs/>
          <w:color w:val="000000" w:themeColor="text1"/>
          <w:spacing w:val="-2"/>
        </w:rPr>
        <w:t>月</w:t>
      </w:r>
      <w:r w:rsidRPr="00AA09B5">
        <w:rPr>
          <w:rFonts w:ascii="Times New Roman" w:hint="eastAsia"/>
          <w:bCs/>
          <w:color w:val="000000" w:themeColor="text1"/>
          <w:spacing w:val="-2"/>
        </w:rPr>
        <w:t>5</w:t>
      </w:r>
      <w:r w:rsidRPr="00AA09B5">
        <w:rPr>
          <w:rFonts w:ascii="Times New Roman" w:hint="eastAsia"/>
          <w:bCs/>
          <w:color w:val="000000" w:themeColor="text1"/>
          <w:spacing w:val="-2"/>
        </w:rPr>
        <w:t>日對蔡父的社會功能評估紀錄記載：個案</w:t>
      </w:r>
      <w:r w:rsidRPr="00AA09B5">
        <w:rPr>
          <w:rFonts w:ascii="Times New Roman" w:hint="eastAsia"/>
          <w:bCs/>
          <w:color w:val="000000" w:themeColor="text1"/>
          <w:spacing w:val="-2"/>
        </w:rPr>
        <w:t>(</w:t>
      </w:r>
      <w:r w:rsidRPr="00AA09B5">
        <w:rPr>
          <w:rFonts w:ascii="Times New Roman" w:hint="eastAsia"/>
          <w:bCs/>
          <w:color w:val="000000" w:themeColor="text1"/>
          <w:spacing w:val="-2"/>
        </w:rPr>
        <w:t>即蔡父</w:t>
      </w:r>
      <w:r w:rsidRPr="00AA09B5">
        <w:rPr>
          <w:rFonts w:ascii="Times New Roman" w:hint="eastAsia"/>
          <w:bCs/>
          <w:color w:val="000000" w:themeColor="text1"/>
          <w:spacing w:val="-2"/>
        </w:rPr>
        <w:t>)</w:t>
      </w:r>
      <w:r w:rsidRPr="00AA09B5">
        <w:rPr>
          <w:rFonts w:ascii="Times New Roman" w:hint="eastAsia"/>
          <w:bCs/>
          <w:color w:val="000000" w:themeColor="text1"/>
        </w:rPr>
        <w:t>於陸軍砲校畢業後，下</w:t>
      </w:r>
      <w:r w:rsidRPr="00FD4F99">
        <w:rPr>
          <w:rFonts w:ascii="Times New Roman" w:hint="eastAsia"/>
          <w:bCs/>
          <w:color w:val="000000" w:themeColor="text1"/>
          <w:spacing w:val="-4"/>
        </w:rPr>
        <w:t>部隊</w:t>
      </w:r>
      <w:r w:rsidRPr="00AA09B5">
        <w:rPr>
          <w:rFonts w:ascii="Times New Roman" w:hint="eastAsia"/>
          <w:bCs/>
          <w:color w:val="000000" w:themeColor="text1"/>
        </w:rPr>
        <w:t>服役約</w:t>
      </w:r>
      <w:r w:rsidRPr="00AA09B5">
        <w:rPr>
          <w:rFonts w:ascii="Times New Roman" w:hint="eastAsia"/>
          <w:bCs/>
          <w:color w:val="000000" w:themeColor="text1"/>
        </w:rPr>
        <w:t>4</w:t>
      </w:r>
      <w:r w:rsidRPr="00AA09B5">
        <w:rPr>
          <w:rFonts w:ascii="Times New Roman" w:hint="eastAsia"/>
          <w:bCs/>
          <w:color w:val="000000" w:themeColor="text1"/>
        </w:rPr>
        <w:t>年，之後從事水電工、安裝濾水器等工作，目前長期失業等語。惟</w:t>
      </w:r>
      <w:r w:rsidRPr="00AA09B5">
        <w:rPr>
          <w:rFonts w:ascii="Times New Roman"/>
          <w:bCs/>
          <w:color w:val="000000" w:themeColor="text1"/>
        </w:rPr>
        <w:t>該府衛生局對蔡父</w:t>
      </w:r>
      <w:r w:rsidRPr="00AA09B5">
        <w:rPr>
          <w:rFonts w:ascii="Times New Roman" w:hint="eastAsia"/>
          <w:bCs/>
          <w:color w:val="000000" w:themeColor="text1"/>
        </w:rPr>
        <w:t>的</w:t>
      </w:r>
      <w:r w:rsidRPr="00AA09B5">
        <w:rPr>
          <w:rFonts w:ascii="Times New Roman"/>
          <w:bCs/>
          <w:color w:val="000000" w:themeColor="text1"/>
        </w:rPr>
        <w:t>追蹤自</w:t>
      </w:r>
      <w:r w:rsidRPr="00AA09B5">
        <w:rPr>
          <w:rFonts w:ascii="Times New Roman"/>
          <w:bCs/>
          <w:color w:val="000000" w:themeColor="text1"/>
        </w:rPr>
        <w:t>102</w:t>
      </w:r>
      <w:r w:rsidRPr="00AA09B5">
        <w:rPr>
          <w:rFonts w:ascii="Times New Roman"/>
          <w:bCs/>
          <w:color w:val="000000" w:themeColor="text1"/>
        </w:rPr>
        <w:t>年起改為電訪，並於</w:t>
      </w:r>
      <w:r w:rsidRPr="00AA09B5">
        <w:rPr>
          <w:rFonts w:ascii="Times New Roman"/>
          <w:bCs/>
          <w:color w:val="000000" w:themeColor="text1"/>
        </w:rPr>
        <w:t>103</w:t>
      </w:r>
      <w:r w:rsidRPr="00AA09B5">
        <w:rPr>
          <w:rFonts w:ascii="Times New Roman"/>
          <w:bCs/>
          <w:color w:val="000000" w:themeColor="text1"/>
        </w:rPr>
        <w:t>年</w:t>
      </w:r>
      <w:r w:rsidRPr="00AA09B5">
        <w:rPr>
          <w:rFonts w:ascii="Times New Roman"/>
          <w:bCs/>
          <w:color w:val="000000" w:themeColor="text1"/>
        </w:rPr>
        <w:t>10</w:t>
      </w:r>
      <w:r w:rsidRPr="00AA09B5">
        <w:rPr>
          <w:rFonts w:ascii="Times New Roman"/>
          <w:bCs/>
          <w:color w:val="000000" w:themeColor="text1"/>
        </w:rPr>
        <w:t>月</w:t>
      </w:r>
      <w:r w:rsidRPr="00AA09B5">
        <w:rPr>
          <w:rFonts w:ascii="Times New Roman"/>
          <w:bCs/>
          <w:color w:val="000000" w:themeColor="text1"/>
        </w:rPr>
        <w:lastRenderedPageBreak/>
        <w:t>23</w:t>
      </w:r>
      <w:r w:rsidRPr="00AA09B5">
        <w:rPr>
          <w:rFonts w:ascii="Times New Roman"/>
          <w:bCs/>
          <w:color w:val="000000" w:themeColor="text1"/>
        </w:rPr>
        <w:t>日電訪後，未再進行關懷訪視，致無法掌握</w:t>
      </w:r>
      <w:r w:rsidRPr="00AA09B5">
        <w:rPr>
          <w:rFonts w:ascii="Times New Roman" w:hint="eastAsia"/>
          <w:bCs/>
          <w:color w:val="000000" w:themeColor="text1"/>
        </w:rPr>
        <w:t>案家</w:t>
      </w:r>
      <w:r w:rsidRPr="00AA09B5">
        <w:rPr>
          <w:rFonts w:ascii="Times New Roman"/>
          <w:bCs/>
          <w:color w:val="000000" w:themeColor="text1"/>
        </w:rPr>
        <w:t>狀況</w:t>
      </w:r>
      <w:r w:rsidRPr="00AA09B5">
        <w:rPr>
          <w:rFonts w:ascii="Times New Roman" w:hint="eastAsia"/>
          <w:bCs/>
          <w:color w:val="000000" w:themeColor="text1"/>
        </w:rPr>
        <w:t>的變化情形</w:t>
      </w:r>
      <w:r w:rsidRPr="00AA09B5">
        <w:rPr>
          <w:rFonts w:ascii="Times New Roman"/>
          <w:bCs/>
          <w:color w:val="000000" w:themeColor="text1"/>
        </w:rPr>
        <w:t>，進而調整</w:t>
      </w:r>
      <w:r w:rsidRPr="00AA09B5">
        <w:rPr>
          <w:rFonts w:ascii="Times New Roman" w:hint="eastAsia"/>
          <w:bCs/>
          <w:color w:val="000000" w:themeColor="text1"/>
        </w:rPr>
        <w:t>對蔡父的</w:t>
      </w:r>
      <w:r w:rsidRPr="00AA09B5">
        <w:rPr>
          <w:rFonts w:ascii="Times New Roman"/>
          <w:bCs/>
          <w:color w:val="000000" w:themeColor="text1"/>
        </w:rPr>
        <w:t>照護級數並</w:t>
      </w:r>
      <w:r w:rsidRPr="00AA09B5">
        <w:rPr>
          <w:rFonts w:ascii="Times New Roman" w:hint="eastAsia"/>
          <w:bCs/>
          <w:color w:val="000000" w:themeColor="text1"/>
        </w:rPr>
        <w:t>提高</w:t>
      </w:r>
      <w:r w:rsidRPr="00AA09B5">
        <w:rPr>
          <w:rFonts w:ascii="Times New Roman"/>
          <w:bCs/>
          <w:color w:val="000000" w:themeColor="text1"/>
        </w:rPr>
        <w:t>訪視頻率。</w:t>
      </w:r>
      <w:r w:rsidRPr="00AA09B5">
        <w:rPr>
          <w:rFonts w:ascii="Times New Roman"/>
          <w:bCs/>
          <w:color w:val="000000" w:themeColor="text1"/>
        </w:rPr>
        <w:t>104</w:t>
      </w:r>
      <w:r w:rsidRPr="00AA09B5">
        <w:rPr>
          <w:rFonts w:ascii="Times New Roman"/>
          <w:bCs/>
          <w:color w:val="000000" w:themeColor="text1"/>
        </w:rPr>
        <w:t>年</w:t>
      </w:r>
      <w:r w:rsidRPr="00AA09B5">
        <w:rPr>
          <w:rFonts w:ascii="Times New Roman"/>
          <w:bCs/>
          <w:color w:val="000000" w:themeColor="text1"/>
        </w:rPr>
        <w:t>7</w:t>
      </w:r>
      <w:r w:rsidRPr="00AA09B5">
        <w:rPr>
          <w:rFonts w:ascii="Times New Roman"/>
          <w:bCs/>
          <w:color w:val="000000" w:themeColor="text1"/>
        </w:rPr>
        <w:t>月</w:t>
      </w:r>
      <w:r w:rsidRPr="00AA09B5">
        <w:rPr>
          <w:rFonts w:ascii="Times New Roman"/>
          <w:bCs/>
          <w:color w:val="000000" w:themeColor="text1"/>
        </w:rPr>
        <w:t>11</w:t>
      </w:r>
      <w:r w:rsidRPr="00AA09B5">
        <w:rPr>
          <w:rFonts w:ascii="Times New Roman"/>
          <w:bCs/>
          <w:color w:val="000000" w:themeColor="text1"/>
        </w:rPr>
        <w:t>日上午，蔡父</w:t>
      </w:r>
      <w:r w:rsidRPr="00AA09B5">
        <w:rPr>
          <w:rFonts w:ascii="Times New Roman" w:hint="eastAsia"/>
          <w:bCs/>
          <w:color w:val="000000" w:themeColor="text1"/>
        </w:rPr>
        <w:t>與蔡母先</w:t>
      </w:r>
      <w:r w:rsidRPr="00AA09B5">
        <w:rPr>
          <w:rFonts w:ascii="Times New Roman"/>
          <w:bCs/>
          <w:color w:val="000000" w:themeColor="text1"/>
        </w:rPr>
        <w:t>因照顧問題蔡童而發生爭執，當下蔡母便負氣服用蔡父的精神科藥物</w:t>
      </w:r>
      <w:r w:rsidRPr="00AA09B5">
        <w:rPr>
          <w:rFonts w:ascii="Times New Roman" w:hint="eastAsia"/>
          <w:bCs/>
          <w:color w:val="000000" w:themeColor="text1"/>
        </w:rPr>
        <w:t>，服下藥物後</w:t>
      </w:r>
      <w:r w:rsidRPr="00AA09B5">
        <w:rPr>
          <w:rFonts w:ascii="Times New Roman"/>
          <w:bCs/>
          <w:color w:val="000000" w:themeColor="text1"/>
        </w:rPr>
        <w:t>進入昏睡狀態，</w:t>
      </w:r>
      <w:r w:rsidRPr="00AA09B5">
        <w:rPr>
          <w:rFonts w:ascii="Times New Roman" w:hint="eastAsia"/>
          <w:bCs/>
          <w:color w:val="000000" w:themeColor="text1"/>
        </w:rPr>
        <w:t>一旁的蔡童</w:t>
      </w:r>
      <w:r w:rsidRPr="00AA09B5">
        <w:rPr>
          <w:rFonts w:ascii="Times New Roman"/>
          <w:bCs/>
          <w:color w:val="000000" w:themeColor="text1"/>
        </w:rPr>
        <w:t>持續哭鬧不止</w:t>
      </w:r>
      <w:r w:rsidRPr="00AA09B5">
        <w:rPr>
          <w:rFonts w:ascii="Times New Roman" w:hint="eastAsia"/>
          <w:bCs/>
          <w:color w:val="000000" w:themeColor="text1"/>
        </w:rPr>
        <w:t>，</w:t>
      </w:r>
      <w:r w:rsidRPr="00AA09B5">
        <w:rPr>
          <w:rFonts w:ascii="Times New Roman"/>
          <w:bCs/>
          <w:color w:val="000000" w:themeColor="text1"/>
        </w:rPr>
        <w:t>蔡父面對</w:t>
      </w:r>
      <w:r w:rsidRPr="00AA09B5">
        <w:rPr>
          <w:rFonts w:ascii="Times New Roman" w:hint="eastAsia"/>
          <w:bCs/>
          <w:color w:val="000000" w:themeColor="text1"/>
        </w:rPr>
        <w:t>這樣的處境</w:t>
      </w:r>
      <w:r w:rsidRPr="00AA09B5">
        <w:rPr>
          <w:rFonts w:ascii="Times New Roman"/>
          <w:bCs/>
          <w:color w:val="000000" w:themeColor="text1"/>
        </w:rPr>
        <w:t>，</w:t>
      </w:r>
      <w:r w:rsidRPr="00AA09B5">
        <w:rPr>
          <w:rFonts w:ascii="Times New Roman" w:hint="eastAsia"/>
          <w:bCs/>
          <w:color w:val="000000" w:themeColor="text1"/>
        </w:rPr>
        <w:t>因</w:t>
      </w:r>
      <w:r w:rsidRPr="00AA09B5">
        <w:rPr>
          <w:rFonts w:ascii="Times New Roman"/>
          <w:bCs/>
          <w:color w:val="000000" w:themeColor="text1"/>
        </w:rPr>
        <w:t>情緒</w:t>
      </w:r>
      <w:r w:rsidRPr="00AA09B5">
        <w:rPr>
          <w:rFonts w:ascii="Times New Roman" w:hint="eastAsia"/>
          <w:bCs/>
          <w:color w:val="000000" w:themeColor="text1"/>
        </w:rPr>
        <w:t>失控而</w:t>
      </w:r>
      <w:r w:rsidRPr="00AA09B5">
        <w:rPr>
          <w:rFonts w:ascii="Times New Roman"/>
          <w:bCs/>
          <w:color w:val="000000" w:themeColor="text1"/>
        </w:rPr>
        <w:t>掐死蔡童。</w:t>
      </w:r>
    </w:p>
    <w:p w:rsidR="00EE3AEE" w:rsidRPr="00AA09B5" w:rsidRDefault="00EE3AEE" w:rsidP="00FD4F99">
      <w:pPr>
        <w:pStyle w:val="3"/>
        <w:kinsoku w:val="0"/>
        <w:ind w:left="1360" w:hanging="680"/>
        <w:rPr>
          <w:rFonts w:ascii="Times New Roman"/>
          <w:b/>
          <w:color w:val="000000" w:themeColor="text1"/>
        </w:rPr>
      </w:pPr>
      <w:r w:rsidRPr="00AA09B5">
        <w:rPr>
          <w:rFonts w:ascii="Times New Roman" w:hint="eastAsia"/>
          <w:b/>
          <w:color w:val="000000" w:themeColor="text1"/>
        </w:rPr>
        <w:t>臺南市中西區衛生所以電話訪視蔡父時，既未親見蔡父本人，也未能訪視到任何家屬及鄰居，竟能逕自評估蔡父</w:t>
      </w:r>
      <w:r w:rsidRPr="00AA09B5">
        <w:rPr>
          <w:rFonts w:ascii="Times New Roman"/>
          <w:b/>
          <w:color w:val="000000" w:themeColor="text1"/>
        </w:rPr>
        <w:t>的儀表</w:t>
      </w:r>
      <w:r w:rsidRPr="00AA09B5">
        <w:rPr>
          <w:rFonts w:ascii="Times New Roman" w:hint="eastAsia"/>
          <w:b/>
          <w:color w:val="000000" w:themeColor="text1"/>
        </w:rPr>
        <w:t>、情感、知覺、行為</w:t>
      </w:r>
      <w:r w:rsidRPr="00AA09B5">
        <w:rPr>
          <w:rFonts w:ascii="Times New Roman"/>
          <w:b/>
          <w:color w:val="000000" w:themeColor="text1"/>
        </w:rPr>
        <w:t>「無異狀」、</w:t>
      </w:r>
      <w:r w:rsidRPr="00AA09B5">
        <w:rPr>
          <w:rFonts w:ascii="Times New Roman" w:hint="eastAsia"/>
          <w:b/>
          <w:color w:val="000000" w:themeColor="text1"/>
        </w:rPr>
        <w:t>蔡父的症狀對於家庭與鄰居不造成干擾，以及家屬對患者照顧的態度：</w:t>
      </w:r>
    </w:p>
    <w:p w:rsidR="00EE3AEE" w:rsidRPr="00AA09B5" w:rsidRDefault="00EE3AEE" w:rsidP="00FD4F99">
      <w:pPr>
        <w:pStyle w:val="4"/>
        <w:kinsoku w:val="0"/>
        <w:rPr>
          <w:rFonts w:ascii="Times New Roman"/>
          <w:bCs/>
          <w:color w:val="000000" w:themeColor="text1"/>
        </w:rPr>
      </w:pPr>
      <w:r w:rsidRPr="00AA09B5">
        <w:rPr>
          <w:rFonts w:ascii="Times New Roman" w:hint="eastAsia"/>
          <w:bCs/>
          <w:color w:val="000000" w:themeColor="text1"/>
        </w:rPr>
        <w:t>查</w:t>
      </w:r>
      <w:r w:rsidRPr="00AA09B5">
        <w:rPr>
          <w:rFonts w:ascii="Times New Roman"/>
          <w:bCs/>
          <w:color w:val="000000" w:themeColor="text1"/>
        </w:rPr>
        <w:t>「社區精神病人訪視追蹤</w:t>
      </w:r>
      <w:r w:rsidRPr="00AA09B5">
        <w:rPr>
          <w:rFonts w:ascii="Times New Roman" w:hint="eastAsia"/>
          <w:bCs/>
          <w:color w:val="000000" w:themeColor="text1"/>
        </w:rPr>
        <w:t>紀錄</w:t>
      </w:r>
      <w:r w:rsidRPr="00AA09B5">
        <w:rPr>
          <w:rFonts w:ascii="Times New Roman"/>
          <w:bCs/>
          <w:color w:val="000000" w:themeColor="text1"/>
        </w:rPr>
        <w:t>單」</w:t>
      </w:r>
      <w:r w:rsidRPr="00AA09B5">
        <w:rPr>
          <w:rFonts w:ascii="Times New Roman" w:hint="eastAsia"/>
          <w:bCs/>
          <w:color w:val="000000" w:themeColor="text1"/>
        </w:rPr>
        <w:t>，</w:t>
      </w:r>
      <w:r w:rsidRPr="00AA09B5">
        <w:rPr>
          <w:rFonts w:ascii="Times New Roman"/>
          <w:bCs/>
          <w:color w:val="000000" w:themeColor="text1"/>
        </w:rPr>
        <w:t>針對社區精神病人「</w:t>
      </w:r>
      <w:r w:rsidRPr="00AA09B5">
        <w:rPr>
          <w:rFonts w:ascii="Times New Roman" w:hint="eastAsia"/>
          <w:bCs/>
          <w:color w:val="000000" w:themeColor="text1"/>
        </w:rPr>
        <w:t>活性症狀干擾性</w:t>
      </w:r>
      <w:r w:rsidRPr="00AA09B5">
        <w:rPr>
          <w:rFonts w:ascii="Times New Roman"/>
          <w:bCs/>
          <w:color w:val="000000" w:themeColor="text1"/>
        </w:rPr>
        <w:t>」</w:t>
      </w:r>
      <w:r w:rsidRPr="00AA09B5">
        <w:rPr>
          <w:rFonts w:ascii="Times New Roman" w:hint="eastAsia"/>
          <w:bCs/>
          <w:color w:val="000000" w:themeColor="text1"/>
        </w:rPr>
        <w:t>(</w:t>
      </w:r>
      <w:r w:rsidRPr="00AA09B5">
        <w:rPr>
          <w:rFonts w:ascii="Times New Roman" w:hint="eastAsia"/>
          <w:bCs/>
          <w:color w:val="000000" w:themeColor="text1"/>
        </w:rPr>
        <w:t>妄想、幻聽、思考流程與行為症狀等方面</w:t>
      </w:r>
      <w:r w:rsidRPr="00AA09B5">
        <w:rPr>
          <w:rFonts w:ascii="Times New Roman" w:hint="eastAsia"/>
          <w:bCs/>
          <w:color w:val="000000" w:themeColor="text1"/>
        </w:rPr>
        <w:t>)</w:t>
      </w:r>
      <w:r w:rsidRPr="00AA09B5">
        <w:rPr>
          <w:rFonts w:ascii="Times New Roman" w:hint="eastAsia"/>
          <w:bCs/>
          <w:color w:val="000000" w:themeColor="text1"/>
        </w:rPr>
        <w:t>的評估欄位包括</w:t>
      </w:r>
      <w:r w:rsidRPr="00AA09B5">
        <w:rPr>
          <w:rFonts w:ascii="Times New Roman"/>
          <w:bCs/>
          <w:color w:val="000000" w:themeColor="text1"/>
        </w:rPr>
        <w:t>：</w:t>
      </w:r>
      <w:r w:rsidRPr="00AA09B5">
        <w:rPr>
          <w:rFonts w:ascii="新細明體" w:eastAsia="新細明體" w:hAnsi="新細明體" w:hint="eastAsia"/>
          <w:bCs/>
          <w:color w:val="000000" w:themeColor="text1"/>
        </w:rPr>
        <w:t>「</w:t>
      </w:r>
      <w:r w:rsidRPr="00AA09B5">
        <w:rPr>
          <w:rFonts w:ascii="Times New Roman" w:hint="eastAsia"/>
          <w:bCs/>
          <w:color w:val="000000" w:themeColor="text1"/>
        </w:rPr>
        <w:t>活性干擾症狀</w:t>
      </w:r>
      <w:r w:rsidRPr="00AA09B5">
        <w:rPr>
          <w:rFonts w:ascii="新細明體" w:eastAsia="新細明體" w:hAnsi="新細明體" w:hint="eastAsia"/>
          <w:bCs/>
          <w:color w:val="000000" w:themeColor="text1"/>
        </w:rPr>
        <w:t>」</w:t>
      </w:r>
      <w:r w:rsidRPr="00AA09B5">
        <w:rPr>
          <w:rFonts w:ascii="Times New Roman"/>
          <w:bCs/>
          <w:color w:val="000000" w:themeColor="text1"/>
          <w:vertAlign w:val="superscript"/>
        </w:rPr>
        <w:footnoteReference w:id="2"/>
      </w:r>
      <w:r w:rsidRPr="00AA09B5">
        <w:rPr>
          <w:rFonts w:ascii="Times New Roman" w:hint="eastAsia"/>
          <w:bCs/>
          <w:color w:val="000000" w:themeColor="text1"/>
        </w:rPr>
        <w:t>、</w:t>
      </w:r>
      <w:r w:rsidRPr="00AA09B5">
        <w:rPr>
          <w:rFonts w:ascii="新細明體" w:eastAsia="新細明體" w:hAnsi="新細明體" w:hint="eastAsia"/>
          <w:bCs/>
          <w:color w:val="000000" w:themeColor="text1"/>
        </w:rPr>
        <w:t>「</w:t>
      </w:r>
      <w:r w:rsidRPr="00AA09B5">
        <w:rPr>
          <w:rFonts w:ascii="Times New Roman" w:hint="eastAsia"/>
          <w:bCs/>
          <w:color w:val="000000" w:themeColor="text1"/>
        </w:rPr>
        <w:t>儀表</w:t>
      </w:r>
      <w:r w:rsidRPr="00AA09B5">
        <w:rPr>
          <w:rFonts w:ascii="新細明體" w:eastAsia="新細明體" w:hAnsi="新細明體" w:hint="eastAsia"/>
          <w:bCs/>
          <w:color w:val="000000" w:themeColor="text1"/>
        </w:rPr>
        <w:t>」</w:t>
      </w:r>
      <w:r w:rsidRPr="00AA09B5">
        <w:rPr>
          <w:rFonts w:ascii="Times New Roman"/>
          <w:bCs/>
          <w:color w:val="000000" w:themeColor="text1"/>
          <w:vertAlign w:val="superscript"/>
        </w:rPr>
        <w:footnoteReference w:id="3"/>
      </w:r>
      <w:r w:rsidRPr="00AA09B5">
        <w:rPr>
          <w:rFonts w:ascii="Times New Roman" w:hint="eastAsia"/>
          <w:bCs/>
          <w:color w:val="000000" w:themeColor="text1"/>
        </w:rPr>
        <w:t>、</w:t>
      </w:r>
      <w:r w:rsidRPr="00AA09B5">
        <w:rPr>
          <w:rFonts w:ascii="新細明體" w:eastAsia="新細明體" w:hAnsi="新細明體" w:hint="eastAsia"/>
          <w:bCs/>
          <w:color w:val="000000" w:themeColor="text1"/>
        </w:rPr>
        <w:t>「</w:t>
      </w:r>
      <w:r w:rsidRPr="00AA09B5">
        <w:rPr>
          <w:rFonts w:ascii="Times New Roman" w:hint="eastAsia"/>
          <w:bCs/>
          <w:color w:val="000000" w:themeColor="text1"/>
        </w:rPr>
        <w:t>情感</w:t>
      </w:r>
      <w:r w:rsidRPr="00AA09B5">
        <w:rPr>
          <w:rFonts w:ascii="新細明體" w:eastAsia="新細明體" w:hAnsi="新細明體" w:hint="eastAsia"/>
          <w:bCs/>
          <w:color w:val="000000" w:themeColor="text1"/>
        </w:rPr>
        <w:t>」</w:t>
      </w:r>
      <w:r w:rsidRPr="00AA09B5">
        <w:rPr>
          <w:rFonts w:ascii="Times New Roman"/>
          <w:bCs/>
          <w:color w:val="000000" w:themeColor="text1"/>
          <w:vertAlign w:val="superscript"/>
        </w:rPr>
        <w:footnoteReference w:id="4"/>
      </w:r>
      <w:r w:rsidRPr="00AA09B5">
        <w:rPr>
          <w:rFonts w:ascii="Times New Roman" w:hint="eastAsia"/>
          <w:bCs/>
          <w:color w:val="000000" w:themeColor="text1"/>
        </w:rPr>
        <w:t>、</w:t>
      </w:r>
      <w:r w:rsidRPr="00AA09B5">
        <w:rPr>
          <w:rFonts w:ascii="新細明體" w:eastAsia="新細明體" w:hAnsi="新細明體" w:hint="eastAsia"/>
          <w:bCs/>
          <w:color w:val="000000" w:themeColor="text1"/>
        </w:rPr>
        <w:t>「</w:t>
      </w:r>
      <w:r w:rsidRPr="00AA09B5">
        <w:rPr>
          <w:rFonts w:ascii="Times New Roman" w:hint="eastAsia"/>
          <w:bCs/>
          <w:color w:val="000000" w:themeColor="text1"/>
        </w:rPr>
        <w:t>思考</w:t>
      </w:r>
      <w:r w:rsidRPr="00AA09B5">
        <w:rPr>
          <w:rFonts w:ascii="新細明體" w:eastAsia="新細明體" w:hAnsi="新細明體" w:hint="eastAsia"/>
          <w:bCs/>
          <w:color w:val="000000" w:themeColor="text1"/>
        </w:rPr>
        <w:t>」</w:t>
      </w:r>
      <w:r w:rsidRPr="00AA09B5">
        <w:rPr>
          <w:rFonts w:ascii="Times New Roman"/>
          <w:bCs/>
          <w:color w:val="000000" w:themeColor="text1"/>
          <w:vertAlign w:val="superscript"/>
        </w:rPr>
        <w:footnoteReference w:id="5"/>
      </w:r>
      <w:r w:rsidRPr="00AA09B5">
        <w:rPr>
          <w:rFonts w:ascii="新細明體" w:eastAsia="新細明體" w:hAnsi="新細明體" w:hint="eastAsia"/>
          <w:bCs/>
          <w:color w:val="000000" w:themeColor="text1"/>
        </w:rPr>
        <w:t>、「</w:t>
      </w:r>
      <w:r w:rsidRPr="00AA09B5">
        <w:rPr>
          <w:rFonts w:ascii="Times New Roman" w:hint="eastAsia"/>
          <w:bCs/>
          <w:color w:val="000000" w:themeColor="text1"/>
        </w:rPr>
        <w:t>知覺</w:t>
      </w:r>
      <w:r w:rsidRPr="00AA09B5">
        <w:rPr>
          <w:rFonts w:ascii="新細明體" w:eastAsia="新細明體" w:hAnsi="新細明體" w:hint="eastAsia"/>
          <w:bCs/>
          <w:color w:val="000000" w:themeColor="text1"/>
        </w:rPr>
        <w:t>」</w:t>
      </w:r>
      <w:r w:rsidRPr="00AA09B5">
        <w:rPr>
          <w:rFonts w:ascii="新細明體" w:eastAsia="新細明體" w:hAnsi="新細明體"/>
          <w:bCs/>
          <w:color w:val="000000" w:themeColor="text1"/>
          <w:vertAlign w:val="superscript"/>
        </w:rPr>
        <w:footnoteReference w:id="6"/>
      </w:r>
      <w:r w:rsidRPr="00AA09B5">
        <w:rPr>
          <w:rFonts w:ascii="新細明體" w:eastAsia="新細明體" w:hAnsi="新細明體" w:hint="eastAsia"/>
          <w:bCs/>
          <w:color w:val="000000" w:themeColor="text1"/>
        </w:rPr>
        <w:t>、</w:t>
      </w:r>
      <w:r w:rsidRPr="00AA09B5">
        <w:rPr>
          <w:rFonts w:ascii="Times New Roman" w:hint="eastAsia"/>
          <w:bCs/>
          <w:color w:val="000000" w:themeColor="text1"/>
        </w:rPr>
        <w:t>「行為」</w:t>
      </w:r>
      <w:r w:rsidRPr="00AA09B5">
        <w:rPr>
          <w:rFonts w:ascii="Times New Roman"/>
          <w:bCs/>
          <w:color w:val="000000" w:themeColor="text1"/>
          <w:vertAlign w:val="superscript"/>
        </w:rPr>
        <w:footnoteReference w:id="7"/>
      </w:r>
      <w:r w:rsidRPr="00AA09B5">
        <w:rPr>
          <w:rFonts w:ascii="Times New Roman" w:hint="eastAsia"/>
          <w:bCs/>
          <w:color w:val="000000" w:themeColor="text1"/>
        </w:rPr>
        <w:t>。另在</w:t>
      </w:r>
      <w:r w:rsidRPr="00AA09B5">
        <w:rPr>
          <w:rFonts w:ascii="新細明體" w:eastAsia="新細明體" w:hAnsi="新細明體" w:hint="eastAsia"/>
          <w:bCs/>
          <w:color w:val="000000" w:themeColor="text1"/>
        </w:rPr>
        <w:t>「</w:t>
      </w:r>
      <w:r w:rsidRPr="00AA09B5">
        <w:rPr>
          <w:rFonts w:ascii="Times New Roman" w:hint="eastAsia"/>
          <w:bCs/>
          <w:color w:val="000000" w:themeColor="text1"/>
        </w:rPr>
        <w:t>家屬對於患者的照顧態度</w:t>
      </w:r>
      <w:r w:rsidRPr="00AA09B5">
        <w:rPr>
          <w:rFonts w:ascii="新細明體" w:eastAsia="新細明體" w:hAnsi="新細明體" w:hint="eastAsia"/>
          <w:bCs/>
          <w:color w:val="000000" w:themeColor="text1"/>
        </w:rPr>
        <w:t>」</w:t>
      </w:r>
      <w:r w:rsidRPr="00AA09B5">
        <w:rPr>
          <w:rFonts w:ascii="Times New Roman" w:hint="eastAsia"/>
          <w:bCs/>
          <w:color w:val="000000" w:themeColor="text1"/>
        </w:rPr>
        <w:t>上，也有相關評估欄位，包括：</w:t>
      </w:r>
      <w:r w:rsidRPr="00AA09B5">
        <w:rPr>
          <w:rFonts w:ascii="新細明體" w:eastAsia="新細明體" w:hAnsi="新細明體" w:cs="新細明體" w:hint="eastAsia"/>
          <w:bCs/>
          <w:color w:val="000000" w:themeColor="text1"/>
        </w:rPr>
        <w:t>①</w:t>
      </w:r>
      <w:r w:rsidRPr="00AA09B5">
        <w:rPr>
          <w:rFonts w:ascii="Times New Roman"/>
          <w:bCs/>
          <w:color w:val="000000" w:themeColor="text1"/>
        </w:rPr>
        <w:t>有家屬</w:t>
      </w:r>
      <w:r w:rsidRPr="00AA09B5">
        <w:rPr>
          <w:rFonts w:ascii="Times New Roman" w:hint="eastAsia"/>
          <w:bCs/>
          <w:color w:val="000000" w:themeColor="text1"/>
        </w:rPr>
        <w:t>能接納病患，且醫療觀念正確</w:t>
      </w:r>
      <w:r w:rsidRPr="00AA09B5">
        <w:rPr>
          <w:rFonts w:ascii="Times New Roman"/>
          <w:bCs/>
          <w:color w:val="000000" w:themeColor="text1"/>
        </w:rPr>
        <w:t>，能與醫療人員配合，而且能熱心照顧患者；</w:t>
      </w:r>
      <w:r w:rsidRPr="00AA09B5">
        <w:rPr>
          <w:rFonts w:ascii="新細明體" w:eastAsia="新細明體" w:hAnsi="新細明體" w:cs="新細明體" w:hint="eastAsia"/>
          <w:bCs/>
          <w:color w:val="000000" w:themeColor="text1"/>
        </w:rPr>
        <w:t>②</w:t>
      </w:r>
      <w:r w:rsidRPr="00AA09B5">
        <w:rPr>
          <w:rFonts w:ascii="Times New Roman"/>
          <w:bCs/>
          <w:color w:val="000000" w:themeColor="text1"/>
        </w:rPr>
        <w:t>有家屬能接納病患，但醫療觀念不正確，有違醫療原則；</w:t>
      </w:r>
      <w:r w:rsidRPr="00AA09B5">
        <w:rPr>
          <w:rFonts w:ascii="新細明體" w:eastAsia="新細明體" w:hAnsi="新細明體" w:cs="新細明體" w:hint="eastAsia"/>
          <w:bCs/>
          <w:color w:val="000000" w:themeColor="text1"/>
        </w:rPr>
        <w:t>③</w:t>
      </w:r>
      <w:r w:rsidRPr="00AA09B5">
        <w:rPr>
          <w:rFonts w:ascii="Times New Roman"/>
          <w:bCs/>
          <w:color w:val="000000" w:themeColor="text1"/>
        </w:rPr>
        <w:t>所有家</w:t>
      </w:r>
      <w:r w:rsidRPr="00AA09B5">
        <w:rPr>
          <w:rFonts w:ascii="Times New Roman"/>
          <w:bCs/>
          <w:color w:val="000000" w:themeColor="text1"/>
        </w:rPr>
        <w:lastRenderedPageBreak/>
        <w:t>屬對病患採取容忍之態度，對病患照顧不熱心；</w:t>
      </w:r>
      <w:r w:rsidRPr="00AA09B5">
        <w:rPr>
          <w:rFonts w:ascii="新細明體" w:eastAsia="新細明體" w:hAnsi="新細明體" w:cs="新細明體" w:hint="eastAsia"/>
          <w:bCs/>
          <w:color w:val="000000" w:themeColor="text1"/>
        </w:rPr>
        <w:t>④</w:t>
      </w:r>
      <w:r w:rsidRPr="00AA09B5">
        <w:rPr>
          <w:rFonts w:ascii="Times New Roman"/>
          <w:bCs/>
          <w:color w:val="000000" w:themeColor="text1"/>
        </w:rPr>
        <w:t>所有家屬不能容忍病患，對病患有明顯排斥感，病人因而覺得不舒服。</w:t>
      </w:r>
    </w:p>
    <w:p w:rsidR="00EE3AEE" w:rsidRPr="003A4F74" w:rsidRDefault="00EE3AEE" w:rsidP="00FD4F99">
      <w:pPr>
        <w:pStyle w:val="4"/>
        <w:kinsoku w:val="0"/>
        <w:rPr>
          <w:rFonts w:ascii="Times New Roman"/>
          <w:bCs/>
          <w:color w:val="000000" w:themeColor="text1"/>
          <w:spacing w:val="-4"/>
        </w:rPr>
      </w:pPr>
      <w:r w:rsidRPr="003A4F74">
        <w:rPr>
          <w:rFonts w:ascii="Times New Roman" w:hint="eastAsia"/>
          <w:bCs/>
          <w:color w:val="000000" w:themeColor="text1"/>
          <w:spacing w:val="-4"/>
        </w:rPr>
        <w:t>惟查臺南市中西區衛生所以電話訪視蔡父時，既未親見蔡父本人，也未能訪視到任何家屬及鄰居，竟能評憑空估蔡父</w:t>
      </w:r>
      <w:r w:rsidRPr="003A4F74">
        <w:rPr>
          <w:rFonts w:ascii="Times New Roman"/>
          <w:bCs/>
          <w:color w:val="000000" w:themeColor="text1"/>
          <w:spacing w:val="-4"/>
        </w:rPr>
        <w:t>的儀表</w:t>
      </w:r>
      <w:r w:rsidRPr="003A4F74">
        <w:rPr>
          <w:rFonts w:ascii="Times New Roman" w:hint="eastAsia"/>
          <w:bCs/>
          <w:color w:val="000000" w:themeColor="text1"/>
          <w:spacing w:val="-4"/>
        </w:rPr>
        <w:t>、情感、知覺、行為</w:t>
      </w:r>
      <w:r w:rsidRPr="003A4F74">
        <w:rPr>
          <w:rFonts w:ascii="Times New Roman"/>
          <w:bCs/>
          <w:color w:val="000000" w:themeColor="text1"/>
          <w:spacing w:val="-4"/>
        </w:rPr>
        <w:t>「無異狀」</w:t>
      </w:r>
      <w:r w:rsidRPr="003A4F74">
        <w:rPr>
          <w:rFonts w:ascii="Times New Roman" w:hint="eastAsia"/>
          <w:bCs/>
          <w:color w:val="000000" w:themeColor="text1"/>
          <w:spacing w:val="-4"/>
        </w:rPr>
        <w:t>，也評估認為蔡父</w:t>
      </w:r>
      <w:r w:rsidRPr="003A4F74">
        <w:rPr>
          <w:rFonts w:ascii="新細明體" w:eastAsia="新細明體" w:hAnsi="新細明體" w:hint="eastAsia"/>
          <w:bCs/>
          <w:color w:val="000000" w:themeColor="text1"/>
          <w:spacing w:val="-4"/>
        </w:rPr>
        <w:t>「</w:t>
      </w:r>
      <w:r w:rsidRPr="003A4F74">
        <w:rPr>
          <w:rFonts w:ascii="Times New Roman" w:hint="eastAsia"/>
          <w:bCs/>
          <w:color w:val="000000" w:themeColor="text1"/>
          <w:spacing w:val="-4"/>
        </w:rPr>
        <w:t>無活性干擾症狀</w:t>
      </w:r>
      <w:r w:rsidRPr="003A4F74">
        <w:rPr>
          <w:rFonts w:ascii="新細明體" w:eastAsia="新細明體" w:hAnsi="新細明體" w:hint="eastAsia"/>
          <w:bCs/>
          <w:color w:val="000000" w:themeColor="text1"/>
          <w:spacing w:val="-4"/>
        </w:rPr>
        <w:t>」、「</w:t>
      </w:r>
      <w:r w:rsidRPr="003A4F74">
        <w:rPr>
          <w:rFonts w:ascii="Times New Roman" w:hint="eastAsia"/>
          <w:bCs/>
          <w:color w:val="000000" w:themeColor="text1"/>
          <w:spacing w:val="-4"/>
        </w:rPr>
        <w:t>家屬能接納病患，且醫療觀念正確，能與醫療人員配合，而且能熱心照顧患者</w:t>
      </w:r>
      <w:r w:rsidRPr="003A4F74">
        <w:rPr>
          <w:rFonts w:ascii="新細明體" w:eastAsia="新細明體" w:hAnsi="新細明體" w:hint="eastAsia"/>
          <w:bCs/>
          <w:color w:val="000000" w:themeColor="text1"/>
          <w:spacing w:val="-4"/>
        </w:rPr>
        <w:t>」</w:t>
      </w:r>
      <w:r w:rsidRPr="003A4F74">
        <w:rPr>
          <w:rFonts w:ascii="Times New Roman" w:hint="eastAsia"/>
          <w:bCs/>
          <w:color w:val="000000" w:themeColor="text1"/>
          <w:spacing w:val="-4"/>
        </w:rPr>
        <w:t>等情</w:t>
      </w:r>
      <w:r w:rsidRPr="003A4F74">
        <w:rPr>
          <w:rFonts w:ascii="Times New Roman" w:hint="eastAsia"/>
          <w:bCs/>
          <w:color w:val="000000" w:themeColor="text1"/>
          <w:spacing w:val="-4"/>
        </w:rPr>
        <w:t>(</w:t>
      </w:r>
      <w:r w:rsidRPr="003A4F74">
        <w:rPr>
          <w:rFonts w:ascii="Times New Roman" w:hint="eastAsia"/>
          <w:bCs/>
          <w:color w:val="000000" w:themeColor="text1"/>
          <w:spacing w:val="-4"/>
        </w:rPr>
        <w:t>詳見下表</w:t>
      </w:r>
      <w:r w:rsidRPr="003A4F74">
        <w:rPr>
          <w:rFonts w:ascii="Times New Roman" w:hint="eastAsia"/>
          <w:bCs/>
          <w:color w:val="000000" w:themeColor="text1"/>
          <w:spacing w:val="-4"/>
        </w:rPr>
        <w:t>)</w:t>
      </w:r>
      <w:r w:rsidRPr="003A4F74">
        <w:rPr>
          <w:rFonts w:ascii="Times New Roman" w:hint="eastAsia"/>
          <w:bCs/>
          <w:color w:val="000000" w:themeColor="text1"/>
          <w:spacing w:val="-4"/>
        </w:rPr>
        <w:t>。</w:t>
      </w:r>
    </w:p>
    <w:tbl>
      <w:tblPr>
        <w:tblStyle w:val="af9"/>
        <w:tblW w:w="7041" w:type="dxa"/>
        <w:tblInd w:w="18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24"/>
        <w:gridCol w:w="1733"/>
        <w:gridCol w:w="1767"/>
        <w:gridCol w:w="1917"/>
      </w:tblGrid>
      <w:tr w:rsidR="00EE3AEE" w:rsidRPr="00AA09B5" w:rsidTr="003A4F74">
        <w:trPr>
          <w:tblHeader/>
        </w:trPr>
        <w:tc>
          <w:tcPr>
            <w:tcW w:w="1624" w:type="dxa"/>
            <w:vAlign w:val="center"/>
          </w:tcPr>
          <w:p w:rsidR="00EE3AEE" w:rsidRPr="003A4F74" w:rsidRDefault="00EE3AEE" w:rsidP="00AA09B5">
            <w:pPr>
              <w:kinsoku w:val="0"/>
              <w:spacing w:line="300" w:lineRule="exact"/>
              <w:ind w:leftChars="-16" w:left="-54" w:rightChars="-17" w:right="-58"/>
              <w:jc w:val="center"/>
              <w:outlineLvl w:val="4"/>
              <w:rPr>
                <w:rFonts w:hAnsi="標楷體"/>
                <w:bCs/>
                <w:color w:val="000000" w:themeColor="text1"/>
                <w:kern w:val="32"/>
                <w:sz w:val="28"/>
                <w:szCs w:val="28"/>
              </w:rPr>
            </w:pPr>
            <w:r w:rsidRPr="003A4F74">
              <w:rPr>
                <w:rFonts w:hAnsi="標楷體"/>
                <w:bCs/>
                <w:color w:val="000000" w:themeColor="text1"/>
                <w:kern w:val="32"/>
                <w:sz w:val="28"/>
                <w:szCs w:val="28"/>
              </w:rPr>
              <w:t>電訪日期</w:t>
            </w:r>
          </w:p>
        </w:tc>
        <w:tc>
          <w:tcPr>
            <w:tcW w:w="1733" w:type="dxa"/>
            <w:vAlign w:val="center"/>
          </w:tcPr>
          <w:p w:rsidR="00EE3AEE" w:rsidRPr="003A4F74" w:rsidRDefault="00EE3AEE" w:rsidP="00AA09B5">
            <w:pPr>
              <w:kinsoku w:val="0"/>
              <w:spacing w:line="300" w:lineRule="exact"/>
              <w:ind w:leftChars="-16" w:left="-54" w:rightChars="-17" w:right="-58"/>
              <w:jc w:val="center"/>
              <w:outlineLvl w:val="4"/>
              <w:rPr>
                <w:rFonts w:hAnsi="標楷體"/>
                <w:bCs/>
                <w:color w:val="000000" w:themeColor="text1"/>
                <w:kern w:val="32"/>
                <w:sz w:val="28"/>
                <w:szCs w:val="28"/>
              </w:rPr>
            </w:pPr>
            <w:r w:rsidRPr="003A4F74">
              <w:rPr>
                <w:rFonts w:hAnsi="標楷體" w:hint="eastAsia"/>
                <w:bCs/>
                <w:color w:val="000000" w:themeColor="text1"/>
                <w:kern w:val="32"/>
                <w:sz w:val="28"/>
                <w:szCs w:val="28"/>
              </w:rPr>
              <w:t>有關</w:t>
            </w:r>
            <w:r w:rsidRPr="003A4F74">
              <w:rPr>
                <w:rFonts w:hAnsi="標楷體"/>
                <w:bCs/>
                <w:color w:val="000000" w:themeColor="text1"/>
                <w:kern w:val="32"/>
                <w:sz w:val="28"/>
                <w:szCs w:val="28"/>
              </w:rPr>
              <w:t>儀表、情感、知覺、行為</w:t>
            </w:r>
            <w:r w:rsidRPr="003A4F74">
              <w:rPr>
                <w:rFonts w:hAnsi="標楷體" w:hint="eastAsia"/>
                <w:bCs/>
                <w:color w:val="000000" w:themeColor="text1"/>
                <w:kern w:val="32"/>
                <w:sz w:val="28"/>
                <w:szCs w:val="28"/>
              </w:rPr>
              <w:t>的</w:t>
            </w:r>
            <w:r w:rsidRPr="003A4F74">
              <w:rPr>
                <w:rFonts w:hAnsi="標楷體"/>
                <w:bCs/>
                <w:color w:val="000000" w:themeColor="text1"/>
                <w:kern w:val="32"/>
                <w:sz w:val="28"/>
                <w:szCs w:val="28"/>
              </w:rPr>
              <w:t>評估結果</w:t>
            </w:r>
          </w:p>
        </w:tc>
        <w:tc>
          <w:tcPr>
            <w:tcW w:w="1767" w:type="dxa"/>
            <w:vAlign w:val="center"/>
          </w:tcPr>
          <w:p w:rsidR="00EE3AEE" w:rsidRPr="003A4F74" w:rsidRDefault="00EE3AEE" w:rsidP="00AA09B5">
            <w:pPr>
              <w:kinsoku w:val="0"/>
              <w:spacing w:line="300" w:lineRule="exact"/>
              <w:ind w:leftChars="-16" w:left="-54" w:rightChars="-17" w:right="-58"/>
              <w:jc w:val="center"/>
              <w:outlineLvl w:val="4"/>
              <w:rPr>
                <w:rFonts w:hAnsi="標楷體"/>
                <w:bCs/>
                <w:color w:val="000000" w:themeColor="text1"/>
                <w:kern w:val="32"/>
                <w:sz w:val="28"/>
                <w:szCs w:val="28"/>
              </w:rPr>
            </w:pPr>
            <w:r w:rsidRPr="003A4F74">
              <w:rPr>
                <w:rFonts w:hAnsi="標楷體" w:hint="eastAsia"/>
                <w:bCs/>
                <w:color w:val="000000" w:themeColor="text1"/>
                <w:kern w:val="32"/>
                <w:sz w:val="28"/>
                <w:szCs w:val="28"/>
              </w:rPr>
              <w:t>有關</w:t>
            </w:r>
            <w:r w:rsidRPr="003A4F74">
              <w:rPr>
                <w:rFonts w:hAnsi="標楷體"/>
                <w:bCs/>
                <w:color w:val="000000" w:themeColor="text1"/>
                <w:kern w:val="32"/>
                <w:sz w:val="28"/>
                <w:szCs w:val="28"/>
              </w:rPr>
              <w:t>「活性干擾症狀」的評估結果</w:t>
            </w:r>
          </w:p>
        </w:tc>
        <w:tc>
          <w:tcPr>
            <w:tcW w:w="1917" w:type="dxa"/>
          </w:tcPr>
          <w:p w:rsidR="00EE3AEE" w:rsidRPr="003A4F74" w:rsidRDefault="00EE3AEE" w:rsidP="00AA09B5">
            <w:pPr>
              <w:kinsoku w:val="0"/>
              <w:spacing w:line="300" w:lineRule="exact"/>
              <w:ind w:leftChars="-16" w:left="-54" w:rightChars="-17" w:right="-58"/>
              <w:jc w:val="center"/>
              <w:outlineLvl w:val="4"/>
              <w:rPr>
                <w:rFonts w:hAnsi="標楷體"/>
                <w:bCs/>
                <w:color w:val="000000" w:themeColor="text1"/>
                <w:kern w:val="32"/>
                <w:sz w:val="28"/>
                <w:szCs w:val="28"/>
              </w:rPr>
            </w:pPr>
            <w:r w:rsidRPr="003A4F74">
              <w:rPr>
                <w:rFonts w:hAnsi="標楷體" w:hint="eastAsia"/>
                <w:bCs/>
                <w:color w:val="000000" w:themeColor="text1"/>
                <w:kern w:val="32"/>
                <w:sz w:val="28"/>
                <w:szCs w:val="28"/>
              </w:rPr>
              <w:t>有關「家屬對患者照顧之態度」的評估結果</w:t>
            </w:r>
          </w:p>
        </w:tc>
      </w:tr>
      <w:tr w:rsidR="00EE3AEE" w:rsidRPr="00AA09B5" w:rsidTr="003A4F74">
        <w:tc>
          <w:tcPr>
            <w:tcW w:w="1624" w:type="dxa"/>
            <w:vAlign w:val="center"/>
          </w:tcPr>
          <w:p w:rsidR="00EE3AEE" w:rsidRPr="00AA09B5" w:rsidRDefault="00EE3AEE" w:rsidP="00AA09B5">
            <w:pPr>
              <w:kinsoku w:val="0"/>
              <w:spacing w:line="320" w:lineRule="exact"/>
              <w:ind w:leftChars="-19" w:left="-8" w:rightChars="-15" w:right="-51" w:hangingChars="22" w:hanging="57"/>
              <w:jc w:val="center"/>
              <w:outlineLvl w:val="4"/>
              <w:rPr>
                <w:rFonts w:hAnsi="標楷體"/>
                <w:bCs/>
                <w:color w:val="000000" w:themeColor="text1"/>
                <w:spacing w:val="-20"/>
                <w:kern w:val="32"/>
                <w:sz w:val="28"/>
                <w:szCs w:val="28"/>
              </w:rPr>
            </w:pPr>
            <w:r w:rsidRPr="00AA09B5">
              <w:rPr>
                <w:rFonts w:ascii="Times New Roman"/>
                <w:bCs/>
                <w:color w:val="000000" w:themeColor="text1"/>
                <w:spacing w:val="-20"/>
                <w:kern w:val="32"/>
                <w:sz w:val="28"/>
                <w:szCs w:val="28"/>
              </w:rPr>
              <w:t>98</w:t>
            </w:r>
            <w:r w:rsidRPr="00AA09B5">
              <w:rPr>
                <w:rFonts w:ascii="Times New Roman" w:hint="eastAsia"/>
                <w:bCs/>
                <w:color w:val="000000" w:themeColor="text1"/>
                <w:spacing w:val="-20"/>
                <w:kern w:val="32"/>
                <w:sz w:val="28"/>
                <w:szCs w:val="28"/>
              </w:rPr>
              <w:t>年</w:t>
            </w:r>
            <w:r w:rsidRPr="00AA09B5">
              <w:rPr>
                <w:rFonts w:ascii="Times New Roman"/>
                <w:bCs/>
                <w:color w:val="000000" w:themeColor="text1"/>
                <w:spacing w:val="-20"/>
                <w:kern w:val="32"/>
                <w:sz w:val="28"/>
                <w:szCs w:val="28"/>
              </w:rPr>
              <w:t>8</w:t>
            </w:r>
            <w:r w:rsidRPr="00AA09B5">
              <w:rPr>
                <w:rFonts w:ascii="Times New Roman" w:hint="eastAsia"/>
                <w:bCs/>
                <w:color w:val="000000" w:themeColor="text1"/>
                <w:spacing w:val="-20"/>
                <w:kern w:val="32"/>
                <w:sz w:val="28"/>
                <w:szCs w:val="28"/>
              </w:rPr>
              <w:t>月</w:t>
            </w:r>
            <w:r w:rsidRPr="00AA09B5">
              <w:rPr>
                <w:rFonts w:ascii="Times New Roman"/>
                <w:bCs/>
                <w:color w:val="000000" w:themeColor="text1"/>
                <w:spacing w:val="-20"/>
                <w:kern w:val="32"/>
                <w:sz w:val="28"/>
                <w:szCs w:val="28"/>
              </w:rPr>
              <w:t>22</w:t>
            </w:r>
            <w:r w:rsidRPr="00AA09B5">
              <w:rPr>
                <w:rFonts w:ascii="Times New Roman" w:hint="eastAsia"/>
                <w:bCs/>
                <w:color w:val="000000" w:themeColor="text1"/>
                <w:spacing w:val="-20"/>
                <w:kern w:val="32"/>
                <w:sz w:val="28"/>
                <w:szCs w:val="28"/>
              </w:rPr>
              <w:t>日</w:t>
            </w:r>
          </w:p>
        </w:tc>
        <w:tc>
          <w:tcPr>
            <w:tcW w:w="1733" w:type="dxa"/>
            <w:vAlign w:val="center"/>
          </w:tcPr>
          <w:p w:rsidR="00EE3AEE" w:rsidRPr="00AA09B5" w:rsidRDefault="00EE3AEE" w:rsidP="00AA09B5">
            <w:pPr>
              <w:kinsoku w:val="0"/>
              <w:spacing w:line="320" w:lineRule="exact"/>
              <w:jc w:val="center"/>
              <w:outlineLvl w:val="4"/>
              <w:rPr>
                <w:rFonts w:hAnsi="標楷體"/>
                <w:bCs/>
                <w:color w:val="000000" w:themeColor="text1"/>
                <w:kern w:val="32"/>
                <w:sz w:val="28"/>
                <w:szCs w:val="28"/>
              </w:rPr>
            </w:pPr>
            <w:r w:rsidRPr="00AA09B5">
              <w:rPr>
                <w:rFonts w:ascii="Times New Roman" w:hint="eastAsia"/>
                <w:bCs/>
                <w:color w:val="000000" w:themeColor="text1"/>
                <w:spacing w:val="-8"/>
                <w:kern w:val="32"/>
                <w:sz w:val="28"/>
                <w:szCs w:val="28"/>
              </w:rPr>
              <w:t>均無異狀</w:t>
            </w:r>
          </w:p>
        </w:tc>
        <w:tc>
          <w:tcPr>
            <w:tcW w:w="1767" w:type="dxa"/>
            <w:vAlign w:val="center"/>
          </w:tcPr>
          <w:p w:rsidR="00EE3AEE" w:rsidRPr="00AA09B5" w:rsidRDefault="00EE3AEE" w:rsidP="00AA09B5">
            <w:pPr>
              <w:kinsoku w:val="0"/>
              <w:spacing w:line="320" w:lineRule="exact"/>
              <w:jc w:val="center"/>
              <w:outlineLvl w:val="4"/>
              <w:rPr>
                <w:rFonts w:hAnsi="標楷體"/>
                <w:bCs/>
                <w:color w:val="000000" w:themeColor="text1"/>
                <w:kern w:val="32"/>
                <w:sz w:val="28"/>
                <w:szCs w:val="28"/>
              </w:rPr>
            </w:pPr>
            <w:r w:rsidRPr="00AA09B5">
              <w:rPr>
                <w:rFonts w:ascii="Times New Roman" w:hint="eastAsia"/>
                <w:bCs/>
                <w:color w:val="000000" w:themeColor="text1"/>
                <w:spacing w:val="-8"/>
                <w:kern w:val="32"/>
                <w:sz w:val="28"/>
                <w:szCs w:val="28"/>
              </w:rPr>
              <w:t>無活性干擾症狀</w:t>
            </w:r>
          </w:p>
        </w:tc>
        <w:tc>
          <w:tcPr>
            <w:tcW w:w="1917" w:type="dxa"/>
          </w:tcPr>
          <w:p w:rsidR="00EE3AEE" w:rsidRPr="003A4F74" w:rsidRDefault="00EE3AEE" w:rsidP="003A4F74">
            <w:pPr>
              <w:kinsoku w:val="0"/>
              <w:spacing w:line="320" w:lineRule="exact"/>
              <w:outlineLvl w:val="4"/>
              <w:rPr>
                <w:rFonts w:ascii="Times New Roman"/>
                <w:bCs/>
                <w:color w:val="000000" w:themeColor="text1"/>
                <w:kern w:val="32"/>
                <w:sz w:val="28"/>
                <w:szCs w:val="28"/>
              </w:rPr>
            </w:pPr>
            <w:r w:rsidRPr="003A4F74">
              <w:rPr>
                <w:rFonts w:ascii="Times New Roman" w:hint="eastAsia"/>
                <w:bCs/>
                <w:color w:val="000000" w:themeColor="text1"/>
                <w:kern w:val="32"/>
                <w:sz w:val="28"/>
                <w:szCs w:val="28"/>
              </w:rPr>
              <w:t>家屬能接納病患，且醫療觀念正確，能與醫療人員配合，而且能熱心照顧患者。</w:t>
            </w:r>
          </w:p>
        </w:tc>
      </w:tr>
      <w:tr w:rsidR="00EE3AEE" w:rsidRPr="00AA09B5" w:rsidTr="003A4F74">
        <w:tc>
          <w:tcPr>
            <w:tcW w:w="1624" w:type="dxa"/>
            <w:vAlign w:val="center"/>
          </w:tcPr>
          <w:p w:rsidR="00EE3AEE" w:rsidRPr="00AA09B5" w:rsidRDefault="00EE3AEE" w:rsidP="00AA09B5">
            <w:pPr>
              <w:kinsoku w:val="0"/>
              <w:spacing w:line="320" w:lineRule="exact"/>
              <w:ind w:leftChars="-19" w:left="-8" w:rightChars="-15" w:right="-51" w:hangingChars="22" w:hanging="57"/>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99</w:t>
            </w:r>
            <w:r w:rsidRPr="00AA09B5">
              <w:rPr>
                <w:rFonts w:ascii="Times New Roman" w:hint="eastAsia"/>
                <w:bCs/>
                <w:color w:val="000000" w:themeColor="text1"/>
                <w:spacing w:val="-20"/>
                <w:kern w:val="32"/>
                <w:sz w:val="28"/>
                <w:szCs w:val="28"/>
              </w:rPr>
              <w:t>年</w:t>
            </w:r>
            <w:r w:rsidRPr="00AA09B5">
              <w:rPr>
                <w:rFonts w:ascii="Times New Roman"/>
                <w:bCs/>
                <w:color w:val="000000" w:themeColor="text1"/>
                <w:spacing w:val="-20"/>
                <w:kern w:val="32"/>
                <w:sz w:val="28"/>
                <w:szCs w:val="28"/>
              </w:rPr>
              <w:t>11</w:t>
            </w:r>
            <w:r w:rsidRPr="00AA09B5">
              <w:rPr>
                <w:rFonts w:ascii="Times New Roman" w:hint="eastAsia"/>
                <w:bCs/>
                <w:color w:val="000000" w:themeColor="text1"/>
                <w:spacing w:val="-20"/>
                <w:kern w:val="32"/>
                <w:sz w:val="28"/>
                <w:szCs w:val="28"/>
              </w:rPr>
              <w:t>月</w:t>
            </w:r>
            <w:r w:rsidRPr="00AA09B5">
              <w:rPr>
                <w:rFonts w:ascii="Times New Roman"/>
                <w:bCs/>
                <w:color w:val="000000" w:themeColor="text1"/>
                <w:spacing w:val="-20"/>
                <w:kern w:val="32"/>
                <w:sz w:val="28"/>
                <w:szCs w:val="28"/>
              </w:rPr>
              <w:t>7</w:t>
            </w:r>
            <w:r w:rsidRPr="00AA09B5">
              <w:rPr>
                <w:rFonts w:ascii="Times New Roman" w:hint="eastAsia"/>
                <w:bCs/>
                <w:color w:val="000000" w:themeColor="text1"/>
                <w:spacing w:val="-20"/>
                <w:kern w:val="32"/>
                <w:sz w:val="28"/>
                <w:szCs w:val="28"/>
              </w:rPr>
              <w:t>日</w:t>
            </w:r>
          </w:p>
        </w:tc>
        <w:tc>
          <w:tcPr>
            <w:tcW w:w="1733" w:type="dxa"/>
            <w:vAlign w:val="center"/>
          </w:tcPr>
          <w:p w:rsidR="00EE3AEE" w:rsidRPr="00AA09B5" w:rsidRDefault="00EE3AEE" w:rsidP="00AA09B5">
            <w:pPr>
              <w:kinsoku w:val="0"/>
              <w:spacing w:line="320" w:lineRule="exact"/>
              <w:jc w:val="center"/>
              <w:outlineLvl w:val="4"/>
              <w:rPr>
                <w:rFonts w:hAnsi="標楷體"/>
                <w:bCs/>
                <w:color w:val="000000" w:themeColor="text1"/>
                <w:kern w:val="32"/>
                <w:sz w:val="28"/>
                <w:szCs w:val="28"/>
              </w:rPr>
            </w:pPr>
            <w:r w:rsidRPr="00AA09B5">
              <w:rPr>
                <w:rFonts w:hAnsi="標楷體" w:hint="eastAsia"/>
                <w:bCs/>
                <w:color w:val="000000" w:themeColor="text1"/>
                <w:kern w:val="32"/>
                <w:sz w:val="28"/>
                <w:szCs w:val="28"/>
              </w:rPr>
              <w:t>無評估</w:t>
            </w:r>
          </w:p>
        </w:tc>
        <w:tc>
          <w:tcPr>
            <w:tcW w:w="1767" w:type="dxa"/>
            <w:vAlign w:val="center"/>
          </w:tcPr>
          <w:p w:rsidR="00EE3AEE" w:rsidRPr="00AA09B5" w:rsidRDefault="00EE3AEE" w:rsidP="00AA09B5">
            <w:pPr>
              <w:kinsoku w:val="0"/>
              <w:spacing w:line="320" w:lineRule="exact"/>
              <w:jc w:val="center"/>
              <w:outlineLvl w:val="4"/>
              <w:rPr>
                <w:rFonts w:hAnsi="標楷體"/>
                <w:bCs/>
                <w:color w:val="000000" w:themeColor="text1"/>
                <w:kern w:val="32"/>
                <w:sz w:val="28"/>
                <w:szCs w:val="28"/>
              </w:rPr>
            </w:pPr>
            <w:r w:rsidRPr="00AA09B5">
              <w:rPr>
                <w:rFonts w:ascii="Times New Roman" w:hint="eastAsia"/>
                <w:bCs/>
                <w:color w:val="000000" w:themeColor="text1"/>
                <w:spacing w:val="-8"/>
                <w:kern w:val="32"/>
                <w:sz w:val="28"/>
                <w:szCs w:val="28"/>
              </w:rPr>
              <w:t>無活性干擾症狀</w:t>
            </w:r>
          </w:p>
        </w:tc>
        <w:tc>
          <w:tcPr>
            <w:tcW w:w="1917" w:type="dxa"/>
            <w:vAlign w:val="center"/>
          </w:tcPr>
          <w:p w:rsidR="00EE3AEE" w:rsidRPr="00AA09B5" w:rsidRDefault="00EE3AEE" w:rsidP="00AA09B5">
            <w:pPr>
              <w:kinsoku w:val="0"/>
              <w:spacing w:line="320" w:lineRule="exact"/>
              <w:jc w:val="center"/>
              <w:outlineLvl w:val="4"/>
              <w:rPr>
                <w:rFonts w:ascii="Times New Roman"/>
                <w:bCs/>
                <w:color w:val="000000" w:themeColor="text1"/>
                <w:spacing w:val="-8"/>
                <w:kern w:val="32"/>
                <w:sz w:val="28"/>
                <w:szCs w:val="28"/>
              </w:rPr>
            </w:pPr>
            <w:r w:rsidRPr="00AA09B5">
              <w:rPr>
                <w:rFonts w:ascii="Times New Roman" w:hint="eastAsia"/>
                <w:bCs/>
                <w:color w:val="000000" w:themeColor="text1"/>
                <w:spacing w:val="-8"/>
                <w:kern w:val="32"/>
                <w:sz w:val="28"/>
                <w:szCs w:val="28"/>
              </w:rPr>
              <w:t>結果同上</w:t>
            </w:r>
          </w:p>
        </w:tc>
      </w:tr>
      <w:tr w:rsidR="00EE3AEE" w:rsidRPr="00AA09B5" w:rsidTr="003A4F74">
        <w:tc>
          <w:tcPr>
            <w:tcW w:w="1624" w:type="dxa"/>
            <w:vAlign w:val="center"/>
          </w:tcPr>
          <w:p w:rsidR="00EE3AEE" w:rsidRPr="00AA09B5" w:rsidRDefault="00EE3AEE" w:rsidP="00AA09B5">
            <w:pPr>
              <w:kinsoku w:val="0"/>
              <w:spacing w:line="320" w:lineRule="exact"/>
              <w:ind w:leftChars="-19" w:left="-8" w:rightChars="-35" w:right="-119" w:hangingChars="22" w:hanging="57"/>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102</w:t>
            </w:r>
            <w:r w:rsidRPr="00AA09B5">
              <w:rPr>
                <w:rFonts w:ascii="Times New Roman" w:hint="eastAsia"/>
                <w:bCs/>
                <w:color w:val="000000" w:themeColor="text1"/>
                <w:spacing w:val="-20"/>
                <w:kern w:val="32"/>
                <w:sz w:val="28"/>
                <w:szCs w:val="28"/>
              </w:rPr>
              <w:t>年</w:t>
            </w:r>
            <w:r w:rsidRPr="00AA09B5">
              <w:rPr>
                <w:rFonts w:ascii="Times New Roman"/>
                <w:bCs/>
                <w:color w:val="000000" w:themeColor="text1"/>
                <w:spacing w:val="-20"/>
                <w:kern w:val="32"/>
                <w:sz w:val="28"/>
                <w:szCs w:val="28"/>
              </w:rPr>
              <w:t>3</w:t>
            </w:r>
            <w:r w:rsidRPr="00AA09B5">
              <w:rPr>
                <w:rFonts w:ascii="Times New Roman" w:hint="eastAsia"/>
                <w:bCs/>
                <w:color w:val="000000" w:themeColor="text1"/>
                <w:spacing w:val="-20"/>
                <w:kern w:val="32"/>
                <w:sz w:val="28"/>
                <w:szCs w:val="28"/>
              </w:rPr>
              <w:t>月</w:t>
            </w:r>
            <w:r w:rsidRPr="00AA09B5">
              <w:rPr>
                <w:rFonts w:ascii="Times New Roman"/>
                <w:bCs/>
                <w:color w:val="000000" w:themeColor="text1"/>
                <w:spacing w:val="-20"/>
                <w:kern w:val="32"/>
                <w:sz w:val="28"/>
                <w:szCs w:val="28"/>
              </w:rPr>
              <w:t>18</w:t>
            </w:r>
            <w:r w:rsidRPr="00AA09B5">
              <w:rPr>
                <w:rFonts w:ascii="Times New Roman" w:hint="eastAsia"/>
                <w:bCs/>
                <w:color w:val="000000" w:themeColor="text1"/>
                <w:spacing w:val="-20"/>
                <w:kern w:val="32"/>
                <w:sz w:val="28"/>
                <w:szCs w:val="28"/>
              </w:rPr>
              <w:t>日</w:t>
            </w:r>
          </w:p>
        </w:tc>
        <w:tc>
          <w:tcPr>
            <w:tcW w:w="1733" w:type="dxa"/>
            <w:vAlign w:val="center"/>
          </w:tcPr>
          <w:p w:rsidR="00EE3AEE" w:rsidRPr="00AA09B5" w:rsidRDefault="00EE3AEE" w:rsidP="00AA09B5">
            <w:pPr>
              <w:kinsoku w:val="0"/>
              <w:spacing w:line="320" w:lineRule="exact"/>
              <w:jc w:val="center"/>
              <w:outlineLvl w:val="4"/>
              <w:rPr>
                <w:rFonts w:hAnsi="標楷體"/>
                <w:bCs/>
                <w:color w:val="000000" w:themeColor="text1"/>
                <w:kern w:val="32"/>
                <w:sz w:val="28"/>
                <w:szCs w:val="28"/>
              </w:rPr>
            </w:pPr>
            <w:r w:rsidRPr="00AA09B5">
              <w:rPr>
                <w:rFonts w:hAnsi="標楷體" w:hint="eastAsia"/>
                <w:bCs/>
                <w:color w:val="000000" w:themeColor="text1"/>
                <w:kern w:val="32"/>
                <w:sz w:val="28"/>
                <w:szCs w:val="28"/>
              </w:rPr>
              <w:t>無評估</w:t>
            </w:r>
          </w:p>
        </w:tc>
        <w:tc>
          <w:tcPr>
            <w:tcW w:w="1767" w:type="dxa"/>
            <w:vAlign w:val="center"/>
          </w:tcPr>
          <w:p w:rsidR="00EE3AEE" w:rsidRPr="00AA09B5" w:rsidRDefault="00EE3AEE" w:rsidP="00AA09B5">
            <w:pPr>
              <w:kinsoku w:val="0"/>
              <w:spacing w:line="320" w:lineRule="exact"/>
              <w:jc w:val="center"/>
              <w:outlineLvl w:val="4"/>
              <w:rPr>
                <w:rFonts w:hAnsi="標楷體"/>
                <w:bCs/>
                <w:color w:val="000000" w:themeColor="text1"/>
                <w:kern w:val="32"/>
                <w:sz w:val="28"/>
                <w:szCs w:val="28"/>
              </w:rPr>
            </w:pPr>
            <w:r w:rsidRPr="00AA09B5">
              <w:rPr>
                <w:rFonts w:ascii="Times New Roman" w:hint="eastAsia"/>
                <w:bCs/>
                <w:color w:val="000000" w:themeColor="text1"/>
                <w:spacing w:val="-8"/>
                <w:kern w:val="32"/>
                <w:sz w:val="28"/>
                <w:szCs w:val="28"/>
              </w:rPr>
              <w:t>無活性干擾症狀</w:t>
            </w:r>
          </w:p>
        </w:tc>
        <w:tc>
          <w:tcPr>
            <w:tcW w:w="1917" w:type="dxa"/>
            <w:vAlign w:val="center"/>
          </w:tcPr>
          <w:p w:rsidR="00EE3AEE" w:rsidRPr="00AA09B5" w:rsidRDefault="00EE3AEE" w:rsidP="00AA09B5">
            <w:pPr>
              <w:kinsoku w:val="0"/>
              <w:spacing w:line="320" w:lineRule="exact"/>
              <w:jc w:val="center"/>
              <w:outlineLvl w:val="4"/>
              <w:rPr>
                <w:rFonts w:ascii="Times New Roman"/>
                <w:bCs/>
                <w:color w:val="000000" w:themeColor="text1"/>
                <w:spacing w:val="-8"/>
                <w:kern w:val="32"/>
                <w:sz w:val="28"/>
                <w:szCs w:val="28"/>
              </w:rPr>
            </w:pPr>
            <w:r w:rsidRPr="00AA09B5">
              <w:rPr>
                <w:rFonts w:ascii="Times New Roman" w:hint="eastAsia"/>
                <w:bCs/>
                <w:color w:val="000000" w:themeColor="text1"/>
                <w:spacing w:val="-8"/>
                <w:kern w:val="32"/>
                <w:sz w:val="28"/>
                <w:szCs w:val="28"/>
              </w:rPr>
              <w:t>結果同上</w:t>
            </w:r>
          </w:p>
        </w:tc>
      </w:tr>
      <w:tr w:rsidR="00EE3AEE" w:rsidRPr="00AA09B5" w:rsidTr="003A4F74">
        <w:tc>
          <w:tcPr>
            <w:tcW w:w="1624" w:type="dxa"/>
            <w:vAlign w:val="center"/>
          </w:tcPr>
          <w:p w:rsidR="00EE3AEE" w:rsidRPr="00AA09B5" w:rsidRDefault="00EE3AEE" w:rsidP="00AA09B5">
            <w:pPr>
              <w:kinsoku w:val="0"/>
              <w:spacing w:line="320" w:lineRule="exact"/>
              <w:ind w:leftChars="-19" w:left="-8" w:rightChars="-35" w:right="-119" w:hangingChars="22" w:hanging="57"/>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102</w:t>
            </w:r>
            <w:r w:rsidRPr="00AA09B5">
              <w:rPr>
                <w:rFonts w:ascii="Times New Roman" w:hint="eastAsia"/>
                <w:bCs/>
                <w:color w:val="000000" w:themeColor="text1"/>
                <w:spacing w:val="-20"/>
                <w:kern w:val="32"/>
                <w:sz w:val="28"/>
                <w:szCs w:val="28"/>
              </w:rPr>
              <w:t>年</w:t>
            </w:r>
            <w:r w:rsidRPr="00AA09B5">
              <w:rPr>
                <w:rFonts w:ascii="Times New Roman"/>
                <w:bCs/>
                <w:color w:val="000000" w:themeColor="text1"/>
                <w:spacing w:val="-20"/>
                <w:kern w:val="32"/>
                <w:sz w:val="28"/>
                <w:szCs w:val="28"/>
              </w:rPr>
              <w:t>8</w:t>
            </w:r>
            <w:r w:rsidRPr="00AA09B5">
              <w:rPr>
                <w:rFonts w:ascii="Times New Roman" w:hint="eastAsia"/>
                <w:bCs/>
                <w:color w:val="000000" w:themeColor="text1"/>
                <w:spacing w:val="-20"/>
                <w:kern w:val="32"/>
                <w:sz w:val="28"/>
                <w:szCs w:val="28"/>
              </w:rPr>
              <w:t>月</w:t>
            </w:r>
            <w:r w:rsidRPr="00AA09B5">
              <w:rPr>
                <w:rFonts w:ascii="Times New Roman"/>
                <w:bCs/>
                <w:color w:val="000000" w:themeColor="text1"/>
                <w:spacing w:val="-20"/>
                <w:kern w:val="32"/>
                <w:sz w:val="28"/>
                <w:szCs w:val="28"/>
              </w:rPr>
              <w:t>29</w:t>
            </w:r>
            <w:r w:rsidRPr="00AA09B5">
              <w:rPr>
                <w:rFonts w:ascii="Times New Roman" w:hint="eastAsia"/>
                <w:bCs/>
                <w:color w:val="000000" w:themeColor="text1"/>
                <w:spacing w:val="-20"/>
                <w:kern w:val="32"/>
                <w:sz w:val="28"/>
                <w:szCs w:val="28"/>
              </w:rPr>
              <w:t>日</w:t>
            </w:r>
          </w:p>
        </w:tc>
        <w:tc>
          <w:tcPr>
            <w:tcW w:w="1733" w:type="dxa"/>
            <w:vAlign w:val="center"/>
          </w:tcPr>
          <w:p w:rsidR="00EE3AEE" w:rsidRPr="00AA09B5" w:rsidRDefault="00EE3AEE" w:rsidP="00AA09B5">
            <w:pPr>
              <w:kinsoku w:val="0"/>
              <w:spacing w:line="320" w:lineRule="exact"/>
              <w:jc w:val="center"/>
              <w:outlineLvl w:val="4"/>
              <w:rPr>
                <w:rFonts w:hAnsi="標楷體"/>
                <w:bCs/>
                <w:color w:val="000000" w:themeColor="text1"/>
                <w:kern w:val="32"/>
                <w:sz w:val="28"/>
                <w:szCs w:val="28"/>
              </w:rPr>
            </w:pPr>
            <w:r w:rsidRPr="00AA09B5">
              <w:rPr>
                <w:rFonts w:hAnsi="標楷體" w:hint="eastAsia"/>
                <w:bCs/>
                <w:color w:val="000000" w:themeColor="text1"/>
                <w:kern w:val="32"/>
                <w:sz w:val="28"/>
                <w:szCs w:val="28"/>
              </w:rPr>
              <w:t>無評估</w:t>
            </w:r>
          </w:p>
        </w:tc>
        <w:tc>
          <w:tcPr>
            <w:tcW w:w="1767" w:type="dxa"/>
            <w:vAlign w:val="center"/>
          </w:tcPr>
          <w:p w:rsidR="00EE3AEE" w:rsidRPr="00AA09B5" w:rsidRDefault="00EE3AEE" w:rsidP="00AA09B5">
            <w:pPr>
              <w:kinsoku w:val="0"/>
              <w:spacing w:line="320" w:lineRule="exact"/>
              <w:jc w:val="center"/>
              <w:outlineLvl w:val="4"/>
              <w:rPr>
                <w:rFonts w:hAnsi="標楷體"/>
                <w:bCs/>
                <w:color w:val="000000" w:themeColor="text1"/>
                <w:kern w:val="32"/>
                <w:sz w:val="28"/>
                <w:szCs w:val="28"/>
              </w:rPr>
            </w:pPr>
            <w:r w:rsidRPr="00AA09B5">
              <w:rPr>
                <w:rFonts w:ascii="Times New Roman" w:hint="eastAsia"/>
                <w:bCs/>
                <w:color w:val="000000" w:themeColor="text1"/>
                <w:spacing w:val="-8"/>
                <w:kern w:val="32"/>
                <w:sz w:val="28"/>
                <w:szCs w:val="28"/>
              </w:rPr>
              <w:t>無活性干擾症狀</w:t>
            </w:r>
          </w:p>
        </w:tc>
        <w:tc>
          <w:tcPr>
            <w:tcW w:w="1917" w:type="dxa"/>
            <w:vAlign w:val="center"/>
          </w:tcPr>
          <w:p w:rsidR="00EE3AEE" w:rsidRPr="00AA09B5" w:rsidRDefault="00EE3AEE" w:rsidP="00AA09B5">
            <w:pPr>
              <w:kinsoku w:val="0"/>
              <w:spacing w:line="320" w:lineRule="exact"/>
              <w:jc w:val="center"/>
              <w:outlineLvl w:val="4"/>
              <w:rPr>
                <w:rFonts w:ascii="Times New Roman"/>
                <w:bCs/>
                <w:color w:val="000000" w:themeColor="text1"/>
                <w:spacing w:val="-8"/>
                <w:kern w:val="32"/>
                <w:sz w:val="28"/>
                <w:szCs w:val="28"/>
              </w:rPr>
            </w:pPr>
            <w:r w:rsidRPr="00AA09B5">
              <w:rPr>
                <w:rFonts w:ascii="Times New Roman" w:hint="eastAsia"/>
                <w:bCs/>
                <w:color w:val="000000" w:themeColor="text1"/>
                <w:spacing w:val="-8"/>
                <w:kern w:val="32"/>
                <w:sz w:val="28"/>
                <w:szCs w:val="28"/>
              </w:rPr>
              <w:t>結果同上</w:t>
            </w:r>
          </w:p>
        </w:tc>
      </w:tr>
      <w:tr w:rsidR="00EE3AEE" w:rsidRPr="00AA09B5" w:rsidTr="003A4F74">
        <w:tc>
          <w:tcPr>
            <w:tcW w:w="1624" w:type="dxa"/>
            <w:vAlign w:val="center"/>
          </w:tcPr>
          <w:p w:rsidR="00EE3AEE" w:rsidRPr="00AA09B5" w:rsidRDefault="00EE3AEE" w:rsidP="00AA09B5">
            <w:pPr>
              <w:kinsoku w:val="0"/>
              <w:spacing w:line="320" w:lineRule="exact"/>
              <w:ind w:leftChars="-19" w:left="-8" w:rightChars="-35" w:right="-119" w:hangingChars="22" w:hanging="57"/>
              <w:jc w:val="center"/>
              <w:outlineLvl w:val="4"/>
              <w:rPr>
                <w:rFonts w:ascii="Times New Roman"/>
                <w:bCs/>
                <w:color w:val="000000" w:themeColor="text1"/>
                <w:spacing w:val="-20"/>
                <w:kern w:val="32"/>
                <w:sz w:val="28"/>
                <w:szCs w:val="28"/>
              </w:rPr>
            </w:pPr>
            <w:r w:rsidRPr="00AA09B5">
              <w:rPr>
                <w:rFonts w:ascii="Times New Roman"/>
                <w:bCs/>
                <w:color w:val="000000" w:themeColor="text1"/>
                <w:spacing w:val="-20"/>
                <w:kern w:val="32"/>
                <w:sz w:val="28"/>
                <w:szCs w:val="28"/>
              </w:rPr>
              <w:t>102</w:t>
            </w:r>
            <w:r w:rsidRPr="00AA09B5">
              <w:rPr>
                <w:rFonts w:ascii="Times New Roman" w:hint="eastAsia"/>
                <w:bCs/>
                <w:color w:val="000000" w:themeColor="text1"/>
                <w:spacing w:val="-20"/>
                <w:kern w:val="32"/>
                <w:sz w:val="28"/>
                <w:szCs w:val="28"/>
              </w:rPr>
              <w:t>年</w:t>
            </w:r>
            <w:r w:rsidRPr="00AA09B5">
              <w:rPr>
                <w:rFonts w:ascii="Times New Roman"/>
                <w:bCs/>
                <w:color w:val="000000" w:themeColor="text1"/>
                <w:spacing w:val="-20"/>
                <w:kern w:val="32"/>
                <w:sz w:val="28"/>
                <w:szCs w:val="28"/>
              </w:rPr>
              <w:t>9</w:t>
            </w:r>
            <w:r w:rsidRPr="00AA09B5">
              <w:rPr>
                <w:rFonts w:ascii="Times New Roman" w:hint="eastAsia"/>
                <w:bCs/>
                <w:color w:val="000000" w:themeColor="text1"/>
                <w:spacing w:val="-20"/>
                <w:kern w:val="32"/>
                <w:sz w:val="28"/>
                <w:szCs w:val="28"/>
              </w:rPr>
              <w:t>月</w:t>
            </w:r>
            <w:r w:rsidRPr="00AA09B5">
              <w:rPr>
                <w:rFonts w:ascii="Times New Roman"/>
                <w:bCs/>
                <w:color w:val="000000" w:themeColor="text1"/>
                <w:spacing w:val="-20"/>
                <w:kern w:val="32"/>
                <w:sz w:val="28"/>
                <w:szCs w:val="28"/>
              </w:rPr>
              <w:t>26</w:t>
            </w:r>
            <w:r w:rsidRPr="00AA09B5">
              <w:rPr>
                <w:rFonts w:ascii="Times New Roman" w:hint="eastAsia"/>
                <w:bCs/>
                <w:color w:val="000000" w:themeColor="text1"/>
                <w:spacing w:val="-20"/>
                <w:kern w:val="32"/>
                <w:sz w:val="28"/>
                <w:szCs w:val="28"/>
              </w:rPr>
              <w:t>日</w:t>
            </w:r>
          </w:p>
        </w:tc>
        <w:tc>
          <w:tcPr>
            <w:tcW w:w="1733" w:type="dxa"/>
            <w:vAlign w:val="center"/>
          </w:tcPr>
          <w:p w:rsidR="00EE3AEE" w:rsidRPr="00AA09B5" w:rsidRDefault="00EE3AEE" w:rsidP="00AA09B5">
            <w:pPr>
              <w:kinsoku w:val="0"/>
              <w:spacing w:line="320" w:lineRule="exact"/>
              <w:jc w:val="center"/>
              <w:outlineLvl w:val="4"/>
              <w:rPr>
                <w:rFonts w:hAnsi="標楷體"/>
                <w:bCs/>
                <w:color w:val="000000" w:themeColor="text1"/>
                <w:kern w:val="32"/>
                <w:sz w:val="28"/>
                <w:szCs w:val="28"/>
              </w:rPr>
            </w:pPr>
            <w:r w:rsidRPr="00AA09B5">
              <w:rPr>
                <w:rFonts w:hAnsi="標楷體" w:hint="eastAsia"/>
                <w:bCs/>
                <w:color w:val="000000" w:themeColor="text1"/>
                <w:kern w:val="32"/>
                <w:sz w:val="28"/>
                <w:szCs w:val="28"/>
              </w:rPr>
              <w:t>無評估</w:t>
            </w:r>
          </w:p>
        </w:tc>
        <w:tc>
          <w:tcPr>
            <w:tcW w:w="1767" w:type="dxa"/>
            <w:vAlign w:val="center"/>
          </w:tcPr>
          <w:p w:rsidR="00EE3AEE" w:rsidRPr="00AA09B5" w:rsidRDefault="00EE3AEE" w:rsidP="00AA09B5">
            <w:pPr>
              <w:kinsoku w:val="0"/>
              <w:spacing w:line="320" w:lineRule="exact"/>
              <w:jc w:val="center"/>
              <w:outlineLvl w:val="4"/>
              <w:rPr>
                <w:rFonts w:hAnsi="標楷體"/>
                <w:bCs/>
                <w:color w:val="000000" w:themeColor="text1"/>
                <w:kern w:val="32"/>
                <w:sz w:val="28"/>
                <w:szCs w:val="28"/>
              </w:rPr>
            </w:pPr>
            <w:r w:rsidRPr="00AA09B5">
              <w:rPr>
                <w:rFonts w:ascii="Times New Roman" w:hint="eastAsia"/>
                <w:bCs/>
                <w:color w:val="000000" w:themeColor="text1"/>
                <w:spacing w:val="-8"/>
                <w:kern w:val="32"/>
                <w:sz w:val="28"/>
                <w:szCs w:val="28"/>
              </w:rPr>
              <w:t>無活性干擾症狀</w:t>
            </w:r>
          </w:p>
        </w:tc>
        <w:tc>
          <w:tcPr>
            <w:tcW w:w="1917" w:type="dxa"/>
            <w:vAlign w:val="center"/>
          </w:tcPr>
          <w:p w:rsidR="00EE3AEE" w:rsidRPr="00AA09B5" w:rsidRDefault="00EE3AEE" w:rsidP="00AA09B5">
            <w:pPr>
              <w:kinsoku w:val="0"/>
              <w:spacing w:line="320" w:lineRule="exact"/>
              <w:jc w:val="center"/>
              <w:outlineLvl w:val="4"/>
              <w:rPr>
                <w:rFonts w:ascii="Times New Roman"/>
                <w:bCs/>
                <w:color w:val="000000" w:themeColor="text1"/>
                <w:spacing w:val="-8"/>
                <w:kern w:val="32"/>
                <w:sz w:val="28"/>
                <w:szCs w:val="28"/>
              </w:rPr>
            </w:pPr>
            <w:r w:rsidRPr="00AA09B5">
              <w:rPr>
                <w:rFonts w:ascii="Times New Roman" w:hint="eastAsia"/>
                <w:bCs/>
                <w:color w:val="000000" w:themeColor="text1"/>
                <w:spacing w:val="-8"/>
                <w:kern w:val="32"/>
                <w:sz w:val="28"/>
                <w:szCs w:val="28"/>
              </w:rPr>
              <w:t>結果同上</w:t>
            </w:r>
          </w:p>
        </w:tc>
      </w:tr>
      <w:tr w:rsidR="00EE3AEE" w:rsidRPr="00AA09B5" w:rsidTr="003A4F74">
        <w:tc>
          <w:tcPr>
            <w:tcW w:w="1624" w:type="dxa"/>
            <w:vAlign w:val="center"/>
          </w:tcPr>
          <w:p w:rsidR="00EE3AEE" w:rsidRPr="00AA09B5" w:rsidRDefault="00EE3AEE" w:rsidP="00AA09B5">
            <w:pPr>
              <w:kinsoku w:val="0"/>
              <w:spacing w:line="320" w:lineRule="exact"/>
              <w:ind w:leftChars="-31" w:left="-13" w:rightChars="-35" w:right="-119" w:hangingChars="37" w:hanging="92"/>
              <w:jc w:val="center"/>
              <w:outlineLvl w:val="4"/>
              <w:rPr>
                <w:rFonts w:ascii="Times New Roman"/>
                <w:bCs/>
                <w:color w:val="000000" w:themeColor="text1"/>
                <w:spacing w:val="-26"/>
                <w:kern w:val="32"/>
                <w:sz w:val="28"/>
                <w:szCs w:val="28"/>
              </w:rPr>
            </w:pPr>
            <w:r w:rsidRPr="00AA09B5">
              <w:rPr>
                <w:rFonts w:ascii="Times New Roman"/>
                <w:bCs/>
                <w:color w:val="000000" w:themeColor="text1"/>
                <w:spacing w:val="-26"/>
                <w:kern w:val="32"/>
                <w:sz w:val="28"/>
                <w:szCs w:val="28"/>
              </w:rPr>
              <w:t>103</w:t>
            </w:r>
            <w:r w:rsidRPr="00AA09B5">
              <w:rPr>
                <w:rFonts w:ascii="Times New Roman" w:hint="eastAsia"/>
                <w:bCs/>
                <w:color w:val="000000" w:themeColor="text1"/>
                <w:spacing w:val="-26"/>
                <w:kern w:val="32"/>
                <w:sz w:val="28"/>
                <w:szCs w:val="28"/>
              </w:rPr>
              <w:t>年</w:t>
            </w:r>
            <w:r w:rsidRPr="00AA09B5">
              <w:rPr>
                <w:rFonts w:ascii="Times New Roman"/>
                <w:bCs/>
                <w:color w:val="000000" w:themeColor="text1"/>
                <w:spacing w:val="-26"/>
                <w:kern w:val="32"/>
                <w:sz w:val="28"/>
                <w:szCs w:val="28"/>
              </w:rPr>
              <w:t>10</w:t>
            </w:r>
            <w:r w:rsidRPr="00AA09B5">
              <w:rPr>
                <w:rFonts w:ascii="Times New Roman" w:hint="eastAsia"/>
                <w:bCs/>
                <w:color w:val="000000" w:themeColor="text1"/>
                <w:spacing w:val="-26"/>
                <w:kern w:val="32"/>
                <w:sz w:val="28"/>
                <w:szCs w:val="28"/>
              </w:rPr>
              <w:t>月</w:t>
            </w:r>
            <w:r w:rsidRPr="00AA09B5">
              <w:rPr>
                <w:rFonts w:ascii="Times New Roman"/>
                <w:bCs/>
                <w:color w:val="000000" w:themeColor="text1"/>
                <w:spacing w:val="-26"/>
                <w:kern w:val="32"/>
                <w:sz w:val="28"/>
                <w:szCs w:val="28"/>
              </w:rPr>
              <w:t>23</w:t>
            </w:r>
            <w:r w:rsidRPr="00AA09B5">
              <w:rPr>
                <w:rFonts w:ascii="Times New Roman" w:hint="eastAsia"/>
                <w:bCs/>
                <w:color w:val="000000" w:themeColor="text1"/>
                <w:spacing w:val="-26"/>
                <w:kern w:val="32"/>
                <w:sz w:val="28"/>
                <w:szCs w:val="28"/>
              </w:rPr>
              <w:t>日</w:t>
            </w:r>
          </w:p>
        </w:tc>
        <w:tc>
          <w:tcPr>
            <w:tcW w:w="1733" w:type="dxa"/>
            <w:vAlign w:val="center"/>
          </w:tcPr>
          <w:p w:rsidR="00EE3AEE" w:rsidRPr="00AA09B5" w:rsidRDefault="00EE3AEE" w:rsidP="00AA09B5">
            <w:pPr>
              <w:kinsoku w:val="0"/>
              <w:spacing w:line="320" w:lineRule="exact"/>
              <w:jc w:val="center"/>
              <w:outlineLvl w:val="4"/>
              <w:rPr>
                <w:rFonts w:hAnsi="標楷體"/>
                <w:bCs/>
                <w:color w:val="000000" w:themeColor="text1"/>
                <w:kern w:val="32"/>
                <w:sz w:val="28"/>
                <w:szCs w:val="28"/>
              </w:rPr>
            </w:pPr>
            <w:r w:rsidRPr="00AA09B5">
              <w:rPr>
                <w:rFonts w:hAnsi="標楷體" w:hint="eastAsia"/>
                <w:bCs/>
                <w:color w:val="000000" w:themeColor="text1"/>
                <w:kern w:val="32"/>
                <w:sz w:val="28"/>
                <w:szCs w:val="28"/>
              </w:rPr>
              <w:t>無評估</w:t>
            </w:r>
          </w:p>
        </w:tc>
        <w:tc>
          <w:tcPr>
            <w:tcW w:w="1767" w:type="dxa"/>
            <w:vAlign w:val="center"/>
          </w:tcPr>
          <w:p w:rsidR="00EE3AEE" w:rsidRPr="00AA09B5" w:rsidRDefault="00EE3AEE" w:rsidP="00AA09B5">
            <w:pPr>
              <w:kinsoku w:val="0"/>
              <w:spacing w:line="320" w:lineRule="exact"/>
              <w:jc w:val="center"/>
              <w:outlineLvl w:val="4"/>
              <w:rPr>
                <w:rFonts w:hAnsi="標楷體"/>
                <w:bCs/>
                <w:color w:val="000000" w:themeColor="text1"/>
                <w:kern w:val="32"/>
                <w:sz w:val="28"/>
                <w:szCs w:val="28"/>
              </w:rPr>
            </w:pPr>
            <w:r w:rsidRPr="00AA09B5">
              <w:rPr>
                <w:rFonts w:ascii="Times New Roman" w:hint="eastAsia"/>
                <w:bCs/>
                <w:color w:val="000000" w:themeColor="text1"/>
                <w:spacing w:val="-8"/>
                <w:kern w:val="32"/>
                <w:sz w:val="28"/>
                <w:szCs w:val="28"/>
              </w:rPr>
              <w:t>無活性干擾症狀</w:t>
            </w:r>
          </w:p>
        </w:tc>
        <w:tc>
          <w:tcPr>
            <w:tcW w:w="1917" w:type="dxa"/>
            <w:vAlign w:val="center"/>
          </w:tcPr>
          <w:p w:rsidR="00EE3AEE" w:rsidRPr="00AA09B5" w:rsidRDefault="00EE3AEE" w:rsidP="00AA09B5">
            <w:pPr>
              <w:kinsoku w:val="0"/>
              <w:spacing w:line="320" w:lineRule="exact"/>
              <w:jc w:val="center"/>
              <w:outlineLvl w:val="4"/>
              <w:rPr>
                <w:rFonts w:ascii="Times New Roman"/>
                <w:bCs/>
                <w:color w:val="000000" w:themeColor="text1"/>
                <w:spacing w:val="-8"/>
                <w:kern w:val="32"/>
                <w:sz w:val="28"/>
                <w:szCs w:val="28"/>
              </w:rPr>
            </w:pPr>
            <w:r w:rsidRPr="00AA09B5">
              <w:rPr>
                <w:rFonts w:ascii="Times New Roman" w:hint="eastAsia"/>
                <w:bCs/>
                <w:color w:val="000000" w:themeColor="text1"/>
                <w:spacing w:val="-8"/>
                <w:kern w:val="32"/>
                <w:sz w:val="28"/>
                <w:szCs w:val="28"/>
              </w:rPr>
              <w:t>結果同上</w:t>
            </w:r>
          </w:p>
        </w:tc>
      </w:tr>
    </w:tbl>
    <w:p w:rsidR="00EE3AEE" w:rsidRPr="00AA09B5" w:rsidRDefault="00EE3AEE" w:rsidP="003A4F74">
      <w:pPr>
        <w:kinsoku w:val="0"/>
        <w:spacing w:afterLines="25" w:after="114" w:line="320" w:lineRule="exact"/>
        <w:ind w:leftChars="535" w:left="3048" w:hangingChars="487" w:hanging="1228"/>
        <w:outlineLvl w:val="4"/>
        <w:rPr>
          <w:rFonts w:ascii="Times New Roman"/>
          <w:b/>
          <w:bCs/>
          <w:color w:val="000000" w:themeColor="text1"/>
          <w:spacing w:val="-4"/>
          <w:kern w:val="32"/>
          <w:szCs w:val="36"/>
        </w:rPr>
      </w:pPr>
      <w:r w:rsidRPr="00AA09B5">
        <w:rPr>
          <w:rFonts w:hAnsi="標楷體" w:hint="eastAsia"/>
          <w:bCs/>
          <w:color w:val="000000" w:themeColor="text1"/>
          <w:spacing w:val="-4"/>
          <w:kern w:val="32"/>
          <w:sz w:val="24"/>
          <w:szCs w:val="24"/>
        </w:rPr>
        <w:t>資料來源：依據本院至臺南市政府衛生局實地調得該市中西區衛生所歷次對蔡父的訪視追蹤紀錄單，彙整製作。</w:t>
      </w:r>
    </w:p>
    <w:p w:rsidR="00EE3AEE" w:rsidRPr="00AA09B5" w:rsidRDefault="00EE3AEE" w:rsidP="00FD4F99">
      <w:pPr>
        <w:pStyle w:val="4"/>
        <w:kinsoku w:val="0"/>
        <w:rPr>
          <w:rFonts w:ascii="Times New Roman"/>
          <w:bCs/>
          <w:color w:val="000000" w:themeColor="text1"/>
        </w:rPr>
      </w:pPr>
      <w:r w:rsidRPr="00AA09B5">
        <w:rPr>
          <w:rFonts w:ascii="Times New Roman" w:hint="eastAsia"/>
          <w:bCs/>
          <w:color w:val="000000" w:themeColor="text1"/>
        </w:rPr>
        <w:t>另</w:t>
      </w:r>
      <w:r w:rsidRPr="00AA09B5">
        <w:rPr>
          <w:rFonts w:ascii="Times New Roman"/>
          <w:bCs/>
          <w:color w:val="000000" w:themeColor="text1"/>
        </w:rPr>
        <w:t>蔡父有</w:t>
      </w:r>
      <w:r w:rsidRPr="00AA09B5">
        <w:rPr>
          <w:rFonts w:ascii="Times New Roman" w:hint="eastAsia"/>
          <w:bCs/>
          <w:color w:val="000000" w:themeColor="text1"/>
        </w:rPr>
        <w:t>抽菸</w:t>
      </w:r>
      <w:r w:rsidRPr="00AA09B5">
        <w:rPr>
          <w:rFonts w:ascii="Times New Roman"/>
          <w:bCs/>
          <w:color w:val="000000" w:themeColor="text1"/>
        </w:rPr>
        <w:t>及嚼檳榔，但</w:t>
      </w:r>
      <w:r w:rsidRPr="00AA09B5">
        <w:rPr>
          <w:rFonts w:ascii="Times New Roman" w:hint="eastAsia"/>
          <w:bCs/>
          <w:color w:val="000000" w:themeColor="text1"/>
        </w:rPr>
        <w:t>該衛生所於</w:t>
      </w:r>
      <w:r w:rsidRPr="00AA09B5">
        <w:rPr>
          <w:rFonts w:ascii="Times New Roman"/>
          <w:bCs/>
          <w:color w:val="000000" w:themeColor="text1"/>
        </w:rPr>
        <w:t>98</w:t>
      </w:r>
      <w:r w:rsidRPr="00AA09B5">
        <w:rPr>
          <w:rFonts w:ascii="Times New Roman"/>
          <w:bCs/>
          <w:color w:val="000000" w:themeColor="text1"/>
        </w:rPr>
        <w:t>年</w:t>
      </w:r>
      <w:r w:rsidRPr="00AA09B5">
        <w:rPr>
          <w:rFonts w:ascii="Times New Roman"/>
          <w:bCs/>
          <w:color w:val="000000" w:themeColor="text1"/>
        </w:rPr>
        <w:t>8</w:t>
      </w:r>
      <w:r w:rsidRPr="00AA09B5">
        <w:rPr>
          <w:rFonts w:ascii="Times New Roman"/>
          <w:bCs/>
          <w:color w:val="000000" w:themeColor="text1"/>
        </w:rPr>
        <w:t>月</w:t>
      </w:r>
      <w:r w:rsidRPr="00AA09B5">
        <w:rPr>
          <w:rFonts w:ascii="Times New Roman"/>
          <w:bCs/>
          <w:color w:val="000000" w:themeColor="text1"/>
        </w:rPr>
        <w:t>22</w:t>
      </w:r>
      <w:r w:rsidRPr="00AA09B5">
        <w:rPr>
          <w:rFonts w:ascii="Times New Roman"/>
          <w:bCs/>
          <w:color w:val="000000" w:themeColor="text1"/>
        </w:rPr>
        <w:t>日至</w:t>
      </w:r>
      <w:r w:rsidRPr="00AA09B5">
        <w:rPr>
          <w:rFonts w:ascii="Times New Roman"/>
          <w:bCs/>
          <w:color w:val="000000" w:themeColor="text1"/>
        </w:rPr>
        <w:t>101</w:t>
      </w:r>
      <w:r w:rsidRPr="00AA09B5">
        <w:rPr>
          <w:rFonts w:ascii="Times New Roman"/>
          <w:bCs/>
          <w:color w:val="000000" w:themeColor="text1"/>
        </w:rPr>
        <w:t>年</w:t>
      </w:r>
      <w:r w:rsidRPr="00AA09B5">
        <w:rPr>
          <w:rFonts w:ascii="Times New Roman"/>
          <w:bCs/>
          <w:color w:val="000000" w:themeColor="text1"/>
        </w:rPr>
        <w:t>3</w:t>
      </w:r>
      <w:r w:rsidRPr="00AA09B5">
        <w:rPr>
          <w:rFonts w:ascii="Times New Roman"/>
          <w:bCs/>
          <w:color w:val="000000" w:themeColor="text1"/>
        </w:rPr>
        <w:t>月</w:t>
      </w:r>
      <w:r w:rsidRPr="00AA09B5">
        <w:rPr>
          <w:rFonts w:ascii="Times New Roman"/>
          <w:bCs/>
          <w:color w:val="000000" w:themeColor="text1"/>
        </w:rPr>
        <w:t>5</w:t>
      </w:r>
      <w:r w:rsidRPr="00AA09B5">
        <w:rPr>
          <w:rFonts w:ascii="Times New Roman"/>
          <w:bCs/>
          <w:color w:val="000000" w:themeColor="text1"/>
        </w:rPr>
        <w:t>日訪視紀錄卻記載蔡父：「無抽煙</w:t>
      </w:r>
      <w:r w:rsidRPr="00AA09B5">
        <w:rPr>
          <w:rFonts w:ascii="Times New Roman" w:hint="eastAsia"/>
          <w:bCs/>
          <w:color w:val="000000" w:themeColor="text1"/>
        </w:rPr>
        <w:t>及</w:t>
      </w:r>
      <w:r w:rsidRPr="00AA09B5">
        <w:rPr>
          <w:rFonts w:ascii="Times New Roman"/>
          <w:bCs/>
          <w:color w:val="000000" w:themeColor="text1"/>
        </w:rPr>
        <w:t>嚼檳榔</w:t>
      </w:r>
      <w:r w:rsidRPr="00AA09B5">
        <w:rPr>
          <w:rFonts w:ascii="Times New Roman" w:hint="eastAsia"/>
          <w:bCs/>
          <w:color w:val="000000" w:themeColor="text1"/>
        </w:rPr>
        <w:t>。</w:t>
      </w:r>
      <w:r w:rsidRPr="00AA09B5">
        <w:rPr>
          <w:rFonts w:ascii="Times New Roman"/>
          <w:bCs/>
          <w:color w:val="000000" w:themeColor="text1"/>
        </w:rPr>
        <w:t>」</w:t>
      </w:r>
      <w:r w:rsidRPr="00AA09B5">
        <w:rPr>
          <w:rFonts w:ascii="Times New Roman" w:hint="eastAsia"/>
          <w:bCs/>
          <w:color w:val="000000" w:themeColor="text1"/>
        </w:rPr>
        <w:t>前述情形，</w:t>
      </w:r>
      <w:r w:rsidRPr="00AA09B5">
        <w:rPr>
          <w:rFonts w:ascii="Times New Roman"/>
          <w:bCs/>
          <w:color w:val="000000" w:themeColor="text1"/>
        </w:rPr>
        <w:t>該府坦言：「訪視紀錄係依當次蔡父陳述事實描述。」</w:t>
      </w:r>
      <w:r w:rsidRPr="00AA09B5">
        <w:rPr>
          <w:rFonts w:ascii="Times New Roman" w:hint="eastAsia"/>
          <w:bCs/>
          <w:color w:val="000000" w:themeColor="text1"/>
        </w:rPr>
        <w:t>在在凸顯該衛</w:t>
      </w:r>
      <w:r w:rsidRPr="00AA09B5">
        <w:rPr>
          <w:rFonts w:ascii="Times New Roman" w:hint="eastAsia"/>
          <w:bCs/>
          <w:color w:val="000000" w:themeColor="text1"/>
        </w:rPr>
        <w:lastRenderedPageBreak/>
        <w:t>生所對於蔡父的追蹤訪視評估，流於形式，全憑蔡父個人的說詞。</w:t>
      </w:r>
    </w:p>
    <w:p w:rsidR="00EE3AEE" w:rsidRDefault="00EE3AEE" w:rsidP="00FD4F99">
      <w:pPr>
        <w:pStyle w:val="2"/>
        <w:numPr>
          <w:ilvl w:val="0"/>
          <w:numId w:val="0"/>
        </w:numPr>
        <w:ind w:left="1021"/>
      </w:pPr>
      <w:bookmarkStart w:id="51" w:name="_Toc467568633"/>
      <w:bookmarkEnd w:id="51"/>
    </w:p>
    <w:p w:rsidR="00EE3AEE" w:rsidRPr="00185F33" w:rsidRDefault="00EE3AEE" w:rsidP="00FD4F99">
      <w:pPr>
        <w:tabs>
          <w:tab w:val="left" w:pos="567"/>
        </w:tabs>
        <w:topLinePunct/>
        <w:ind w:leftChars="200" w:left="680" w:firstLineChars="200" w:firstLine="680"/>
      </w:pPr>
      <w:r w:rsidRPr="00185F33">
        <w:rPr>
          <w:rFonts w:ascii="Times New Roman"/>
          <w:noProof/>
        </w:rPr>
        <w:t>綜上所述，</w:t>
      </w:r>
      <w:bookmarkStart w:id="52" w:name="_Toc524902730"/>
      <w:r w:rsidRPr="001978D3">
        <w:rPr>
          <w:rFonts w:ascii="Times New Roman" w:hint="eastAsia"/>
        </w:rPr>
        <w:t>「精神病患社區關懷訪視」是政府建構社會安全網的具體措施，惟臺南市</w:t>
      </w:r>
      <w:r>
        <w:rPr>
          <w:rFonts w:ascii="Times New Roman" w:hint="eastAsia"/>
        </w:rPr>
        <w:t>政府衛生局所屬</w:t>
      </w:r>
      <w:r w:rsidRPr="001978D3">
        <w:rPr>
          <w:rFonts w:ascii="Times New Roman" w:hint="eastAsia"/>
        </w:rPr>
        <w:t>中西區衛生所對於社區精神病人的照護管理及追蹤關懷訪視，流於形式，訪視紀錄也不確實，</w:t>
      </w:r>
      <w:r>
        <w:rPr>
          <w:rFonts w:ascii="Times New Roman" w:hint="eastAsia"/>
        </w:rPr>
        <w:t>該</w:t>
      </w:r>
      <w:r w:rsidRPr="001978D3">
        <w:rPr>
          <w:rFonts w:ascii="Times New Roman" w:hint="eastAsia"/>
        </w:rPr>
        <w:t>府衛生局也怠於督導及稽核，使得該項社會安全</w:t>
      </w:r>
      <w:r w:rsidRPr="00FD4F99">
        <w:rPr>
          <w:rFonts w:ascii="Times New Roman" w:hint="eastAsia"/>
          <w:color w:val="000000" w:themeColor="text1"/>
          <w:kern w:val="32"/>
        </w:rPr>
        <w:t>機制</w:t>
      </w:r>
      <w:r w:rsidRPr="001978D3">
        <w:rPr>
          <w:rFonts w:ascii="Times New Roman" w:hint="eastAsia"/>
        </w:rPr>
        <w:t>完全失靈，最終發生蔡父因情緒失控而掐死蔡童的悲劇，核有違失</w:t>
      </w:r>
      <w:r w:rsidRPr="00185F33">
        <w:rPr>
          <w:rFonts w:ascii="Times New Roman"/>
        </w:rPr>
        <w:t>，爰依監察法第</w:t>
      </w:r>
      <w:r w:rsidRPr="00185F33">
        <w:rPr>
          <w:rFonts w:ascii="Times New Roman"/>
        </w:rPr>
        <w:t>24</w:t>
      </w:r>
      <w:r w:rsidRPr="00185F33">
        <w:rPr>
          <w:rFonts w:ascii="Times New Roman"/>
        </w:rPr>
        <w:t>條規定提案糾正，</w:t>
      </w:r>
      <w:r w:rsidRPr="00185F33">
        <w:rPr>
          <w:rFonts w:ascii="Times New Roman"/>
          <w:bCs/>
        </w:rPr>
        <w:t>移送行政院轉飭所屬確實檢討改善見復</w:t>
      </w:r>
      <w:r w:rsidRPr="00185F33">
        <w:rPr>
          <w:rFonts w:hint="eastAsia"/>
        </w:rPr>
        <w:t>。</w:t>
      </w:r>
    </w:p>
    <w:p w:rsidR="00EE3AEE" w:rsidRDefault="00EE3AEE" w:rsidP="00EE3AEE">
      <w:pPr>
        <w:pStyle w:val="ab"/>
        <w:spacing w:beforeLines="50" w:before="228" w:after="0" w:line="420" w:lineRule="exact"/>
        <w:ind w:left="0"/>
        <w:rPr>
          <w:b w:val="0"/>
          <w:bCs/>
          <w:snapToGrid/>
          <w:spacing w:val="12"/>
          <w:kern w:val="0"/>
          <w:sz w:val="40"/>
        </w:rPr>
      </w:pPr>
      <w:bookmarkStart w:id="53" w:name="_Toc524895649"/>
      <w:bookmarkStart w:id="54" w:name="_Toc524896195"/>
      <w:bookmarkStart w:id="55" w:name="_Toc524896225"/>
      <w:bookmarkEnd w:id="53"/>
      <w:bookmarkEnd w:id="54"/>
      <w:bookmarkEnd w:id="55"/>
      <w:r>
        <w:rPr>
          <w:rFonts w:hint="eastAsia"/>
          <w:b w:val="0"/>
          <w:bCs/>
          <w:snapToGrid/>
          <w:spacing w:val="12"/>
          <w:kern w:val="0"/>
          <w:sz w:val="40"/>
        </w:rPr>
        <w:t xml:space="preserve">           </w:t>
      </w:r>
      <w:bookmarkStart w:id="56" w:name="_GoBack"/>
      <w:bookmarkEnd w:id="56"/>
      <w:r>
        <w:rPr>
          <w:rFonts w:hint="eastAsia"/>
          <w:b w:val="0"/>
          <w:bCs/>
          <w:snapToGrid/>
          <w:spacing w:val="12"/>
          <w:kern w:val="0"/>
          <w:sz w:val="40"/>
        </w:rPr>
        <w:t>提案委員：王美玉、章仁香</w:t>
      </w:r>
    </w:p>
    <w:bookmarkEnd w:id="36"/>
    <w:bookmarkEnd w:id="37"/>
    <w:bookmarkEnd w:id="38"/>
    <w:bookmarkEnd w:id="39"/>
    <w:bookmarkEnd w:id="40"/>
    <w:bookmarkEnd w:id="41"/>
    <w:bookmarkEnd w:id="42"/>
    <w:bookmarkEnd w:id="43"/>
    <w:bookmarkEnd w:id="52"/>
    <w:p w:rsidR="00286B1B" w:rsidRPr="00FA57CE" w:rsidRDefault="00286B1B" w:rsidP="00FF10C3">
      <w:pPr>
        <w:pStyle w:val="2"/>
        <w:numPr>
          <w:ilvl w:val="0"/>
          <w:numId w:val="0"/>
        </w:numPr>
        <w:spacing w:line="360" w:lineRule="exact"/>
        <w:ind w:firstLineChars="83" w:firstLine="283"/>
        <w:jc w:val="distribute"/>
        <w:rPr>
          <w:rFonts w:ascii="Times New Roman" w:hAnsi="Times New Roman"/>
          <w:bCs w:val="0"/>
        </w:rPr>
      </w:pPr>
    </w:p>
    <w:sectPr w:rsidR="00286B1B" w:rsidRPr="00FA57CE" w:rsidSect="00DB6B4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2DA" w:rsidRDefault="008922DA">
      <w:r>
        <w:separator/>
      </w:r>
    </w:p>
  </w:endnote>
  <w:endnote w:type="continuationSeparator" w:id="0">
    <w:p w:rsidR="008922DA" w:rsidRDefault="0089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EE3AEE">
      <w:rPr>
        <w:rStyle w:val="ad"/>
        <w:noProof/>
        <w:sz w:val="24"/>
      </w:rPr>
      <w:t>12</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2DA" w:rsidRDefault="008922DA">
      <w:r>
        <w:separator/>
      </w:r>
    </w:p>
  </w:footnote>
  <w:footnote w:type="continuationSeparator" w:id="0">
    <w:p w:rsidR="008922DA" w:rsidRDefault="008922DA">
      <w:r>
        <w:continuationSeparator/>
      </w:r>
    </w:p>
  </w:footnote>
  <w:footnote w:id="1">
    <w:p w:rsidR="00EE3AEE" w:rsidRPr="00FF6146" w:rsidRDefault="00EE3AEE" w:rsidP="004E3EBC">
      <w:pPr>
        <w:pStyle w:val="afd"/>
        <w:ind w:left="181" w:hangingChars="82" w:hanging="181"/>
        <w:jc w:val="both"/>
        <w:rPr>
          <w:rFonts w:eastAsiaTheme="majorEastAsia"/>
        </w:rPr>
      </w:pPr>
      <w:r>
        <w:rPr>
          <w:rStyle w:val="aff"/>
        </w:rPr>
        <w:footnoteRef/>
      </w:r>
      <w:r>
        <w:t xml:space="preserve"> </w:t>
      </w:r>
      <w:r w:rsidRPr="00FF6146">
        <w:rPr>
          <w:rFonts w:eastAsiaTheme="majorEastAsia"/>
        </w:rPr>
        <w:t>個案來源包括：</w:t>
      </w:r>
      <w:r w:rsidRPr="00FF6146">
        <w:rPr>
          <w:rFonts w:eastAsiaTheme="majorEastAsia"/>
        </w:rPr>
        <w:t>(1)</w:t>
      </w:r>
      <w:r w:rsidRPr="00FF6146">
        <w:rPr>
          <w:rFonts w:eastAsiaTheme="majorEastAsia"/>
        </w:rPr>
        <w:t>由精神</w:t>
      </w:r>
      <w:r w:rsidRPr="00FF6146">
        <w:rPr>
          <w:rFonts w:eastAsiaTheme="majorEastAsia"/>
        </w:rPr>
        <w:t>(</w:t>
      </w:r>
      <w:r w:rsidRPr="00FF6146">
        <w:rPr>
          <w:rFonts w:eastAsiaTheme="majorEastAsia"/>
        </w:rPr>
        <w:t>科</w:t>
      </w:r>
      <w:r w:rsidRPr="00FF6146">
        <w:rPr>
          <w:rFonts w:eastAsiaTheme="majorEastAsia"/>
        </w:rPr>
        <w:t>)</w:t>
      </w:r>
      <w:r w:rsidRPr="00FF6146">
        <w:rPr>
          <w:rFonts w:eastAsiaTheme="majorEastAsia"/>
        </w:rPr>
        <w:t>醫療院所轉介門診治療或出院之精神病患；</w:t>
      </w:r>
      <w:r w:rsidRPr="00FF6146">
        <w:rPr>
          <w:rFonts w:eastAsiaTheme="majorEastAsia"/>
        </w:rPr>
        <w:t>(2)</w:t>
      </w:r>
      <w:r w:rsidRPr="00FF6146">
        <w:rPr>
          <w:rFonts w:eastAsiaTheme="majorEastAsia"/>
        </w:rPr>
        <w:t>訪視時發現地段有疑似精神疾病患者，或民眾陳請、相關單位通報，將之轉介精神科醫療院所</w:t>
      </w:r>
      <w:r>
        <w:rPr>
          <w:rFonts w:eastAsiaTheme="majorEastAsia" w:hint="eastAsia"/>
        </w:rPr>
        <w:t>就醫，經確定診斷後收案管理；</w:t>
      </w:r>
      <w:r>
        <w:rPr>
          <w:rFonts w:eastAsiaTheme="majorEastAsia" w:hint="eastAsia"/>
        </w:rPr>
        <w:t>(3)</w:t>
      </w:r>
      <w:r>
        <w:rPr>
          <w:rFonts w:eastAsiaTheme="majorEastAsia" w:hint="eastAsia"/>
        </w:rPr>
        <w:t>住院出院後之精神疾病患者；</w:t>
      </w:r>
      <w:r>
        <w:rPr>
          <w:rFonts w:eastAsiaTheme="majorEastAsia" w:hint="eastAsia"/>
        </w:rPr>
        <w:t>(4)</w:t>
      </w:r>
      <w:r>
        <w:rPr>
          <w:rFonts w:eastAsiaTheme="majorEastAsia" w:hint="eastAsia"/>
        </w:rPr>
        <w:t>經由社區家屬座談會或其他社會資源通報轉介之精神疾病患者。</w:t>
      </w:r>
    </w:p>
  </w:footnote>
  <w:footnote w:id="2">
    <w:p w:rsidR="00EE3AEE" w:rsidRPr="00A77B15" w:rsidRDefault="00EE3AEE" w:rsidP="003A4F74">
      <w:pPr>
        <w:pStyle w:val="afd"/>
        <w:kinsoku w:val="0"/>
        <w:overflowPunct w:val="0"/>
        <w:autoSpaceDE w:val="0"/>
        <w:autoSpaceDN w:val="0"/>
        <w:ind w:left="181" w:hangingChars="82" w:hanging="181"/>
        <w:jc w:val="both"/>
        <w:rPr>
          <w:rFonts w:eastAsiaTheme="minorEastAsia"/>
        </w:rPr>
      </w:pPr>
      <w:r>
        <w:rPr>
          <w:rStyle w:val="aff"/>
        </w:rPr>
        <w:footnoteRef/>
      </w:r>
      <w:r>
        <w:rPr>
          <w:rFonts w:asciiTheme="majorEastAsia" w:eastAsiaTheme="majorEastAsia" w:hAnsiTheme="majorEastAsia" w:hint="eastAsia"/>
        </w:rPr>
        <w:t xml:space="preserve"> </w:t>
      </w:r>
      <w:r w:rsidRPr="00A77B15">
        <w:rPr>
          <w:rFonts w:eastAsiaTheme="minorEastAsia"/>
          <w:spacing w:val="-4"/>
        </w:rPr>
        <w:t>「活性干擾症狀」的評估結果分為：</w:t>
      </w:r>
      <w:r w:rsidRPr="00A77B15">
        <w:rPr>
          <w:rFonts w:eastAsiaTheme="minorEastAsia"/>
          <w:spacing w:val="-4"/>
        </w:rPr>
        <w:t>(1)</w:t>
      </w:r>
      <w:r w:rsidRPr="00A77B15">
        <w:rPr>
          <w:rFonts w:eastAsiaTheme="minorEastAsia"/>
          <w:spacing w:val="-4"/>
        </w:rPr>
        <w:t>無活性症狀。</w:t>
      </w:r>
      <w:r w:rsidRPr="00A77B15">
        <w:rPr>
          <w:rFonts w:eastAsiaTheme="minorEastAsia"/>
          <w:spacing w:val="-4"/>
        </w:rPr>
        <w:t>(2)</w:t>
      </w:r>
      <w:r w:rsidRPr="00A77B15">
        <w:rPr>
          <w:rFonts w:eastAsiaTheme="minorEastAsia"/>
          <w:spacing w:val="-4"/>
        </w:rPr>
        <w:t>有活性症狀，患者自己可以接受，日常生活不受干擾，對家庭或鄰居不造成干擾。</w:t>
      </w:r>
      <w:r w:rsidRPr="00A77B15">
        <w:rPr>
          <w:rFonts w:eastAsiaTheme="minorEastAsia"/>
          <w:spacing w:val="-4"/>
        </w:rPr>
        <w:t>(3)</w:t>
      </w:r>
      <w:r w:rsidRPr="00A77B15">
        <w:rPr>
          <w:rFonts w:eastAsiaTheme="minorEastAsia"/>
          <w:spacing w:val="-4"/>
        </w:rPr>
        <w:t>有活性症狀，患者自己無法接受，日常生活受干擾，但對</w:t>
      </w:r>
      <w:r w:rsidRPr="00992E2F">
        <w:rPr>
          <w:rFonts w:eastAsiaTheme="minorEastAsia"/>
          <w:spacing w:val="-6"/>
        </w:rPr>
        <w:t>家庭</w:t>
      </w:r>
      <w:r w:rsidRPr="00A77B15">
        <w:rPr>
          <w:rFonts w:eastAsiaTheme="minorEastAsia"/>
          <w:spacing w:val="-4"/>
        </w:rPr>
        <w:t>或鄰居稍干擾。</w:t>
      </w:r>
      <w:r w:rsidRPr="00A77B15">
        <w:rPr>
          <w:rFonts w:eastAsiaTheme="minorEastAsia"/>
          <w:spacing w:val="-4"/>
        </w:rPr>
        <w:t>(4)</w:t>
      </w:r>
      <w:r w:rsidRPr="00A77B15">
        <w:rPr>
          <w:rFonts w:eastAsiaTheme="minorEastAsia"/>
          <w:spacing w:val="-4"/>
        </w:rPr>
        <w:t>有活性症狀，患者自己無法接受，日常生活受嚴重干擾，且對家庭或鄰居稍有干擾。</w:t>
      </w:r>
    </w:p>
  </w:footnote>
  <w:footnote w:id="3">
    <w:p w:rsidR="00EE3AEE" w:rsidRPr="00A77B15" w:rsidRDefault="00EE3AEE" w:rsidP="003A4F74">
      <w:pPr>
        <w:pStyle w:val="afd"/>
        <w:kinsoku w:val="0"/>
        <w:overflowPunct w:val="0"/>
        <w:autoSpaceDE w:val="0"/>
        <w:autoSpaceDN w:val="0"/>
        <w:ind w:left="181" w:hangingChars="82" w:hanging="181"/>
        <w:jc w:val="both"/>
        <w:rPr>
          <w:rFonts w:eastAsiaTheme="minorEastAsia"/>
        </w:rPr>
      </w:pPr>
      <w:r w:rsidRPr="00A77B15">
        <w:rPr>
          <w:rStyle w:val="aff"/>
          <w:rFonts w:eastAsiaTheme="minorEastAsia"/>
        </w:rPr>
        <w:footnoteRef/>
      </w:r>
      <w:r w:rsidRPr="00A77B15">
        <w:rPr>
          <w:rFonts w:eastAsiaTheme="minorEastAsia"/>
        </w:rPr>
        <w:t xml:space="preserve"> </w:t>
      </w:r>
      <w:r w:rsidRPr="00A77B15">
        <w:rPr>
          <w:rFonts w:eastAsiaTheme="minorEastAsia"/>
          <w:spacing w:val="-4"/>
        </w:rPr>
        <w:t>「儀表」的評估結果分為：</w:t>
      </w:r>
      <w:r w:rsidRPr="00A77B15">
        <w:rPr>
          <w:rFonts w:eastAsiaTheme="minorEastAsia"/>
          <w:spacing w:val="-4"/>
        </w:rPr>
        <w:t>(1)</w:t>
      </w:r>
      <w:r w:rsidRPr="00A77B15">
        <w:rPr>
          <w:rFonts w:eastAsiaTheme="minorEastAsia"/>
          <w:spacing w:val="-4"/>
        </w:rPr>
        <w:t>無異狀。</w:t>
      </w:r>
      <w:r w:rsidRPr="00A77B15">
        <w:rPr>
          <w:rFonts w:eastAsiaTheme="minorEastAsia"/>
          <w:spacing w:val="-4"/>
        </w:rPr>
        <w:t>(2)</w:t>
      </w:r>
      <w:r w:rsidRPr="00A77B15">
        <w:rPr>
          <w:rFonts w:eastAsiaTheme="minorEastAsia"/>
          <w:spacing w:val="-4"/>
        </w:rPr>
        <w:t>裝扮不適。</w:t>
      </w:r>
      <w:r w:rsidRPr="00A77B15">
        <w:rPr>
          <w:rFonts w:eastAsiaTheme="minorEastAsia"/>
          <w:spacing w:val="-4"/>
        </w:rPr>
        <w:t>(3)</w:t>
      </w:r>
      <w:r w:rsidRPr="00A77B15">
        <w:rPr>
          <w:rFonts w:eastAsiaTheme="minorEastAsia"/>
          <w:spacing w:val="-4"/>
        </w:rPr>
        <w:t>儀容髒亂。</w:t>
      </w:r>
      <w:r w:rsidRPr="00A77B15">
        <w:rPr>
          <w:rFonts w:eastAsiaTheme="minorEastAsia"/>
          <w:spacing w:val="-4"/>
        </w:rPr>
        <w:t>(4)</w:t>
      </w:r>
      <w:r w:rsidRPr="00A77B15">
        <w:rPr>
          <w:rFonts w:eastAsiaTheme="minorEastAsia"/>
          <w:spacing w:val="-4"/>
        </w:rPr>
        <w:t>其他。</w:t>
      </w:r>
    </w:p>
  </w:footnote>
  <w:footnote w:id="4">
    <w:p w:rsidR="00EE3AEE" w:rsidRPr="00A77B15" w:rsidRDefault="00EE3AEE" w:rsidP="003A4F74">
      <w:pPr>
        <w:pStyle w:val="afd"/>
        <w:kinsoku w:val="0"/>
        <w:overflowPunct w:val="0"/>
        <w:autoSpaceDE w:val="0"/>
        <w:autoSpaceDN w:val="0"/>
        <w:ind w:left="181" w:hangingChars="82" w:hanging="181"/>
        <w:jc w:val="both"/>
        <w:rPr>
          <w:rFonts w:eastAsiaTheme="minorEastAsia"/>
        </w:rPr>
      </w:pPr>
      <w:r w:rsidRPr="00A77B15">
        <w:rPr>
          <w:rStyle w:val="aff"/>
          <w:rFonts w:eastAsiaTheme="minorEastAsia"/>
        </w:rPr>
        <w:footnoteRef/>
      </w:r>
      <w:r w:rsidRPr="00A77B15">
        <w:rPr>
          <w:rFonts w:eastAsiaTheme="minorEastAsia"/>
          <w:spacing w:val="-2"/>
        </w:rPr>
        <w:t xml:space="preserve"> </w:t>
      </w:r>
      <w:r w:rsidRPr="00A77B15">
        <w:rPr>
          <w:rFonts w:eastAsiaTheme="minorEastAsia"/>
          <w:spacing w:val="-6"/>
        </w:rPr>
        <w:t>「情感」的評估結果分為：</w:t>
      </w:r>
      <w:r w:rsidRPr="00A77B15">
        <w:rPr>
          <w:rFonts w:eastAsiaTheme="minorEastAsia"/>
          <w:spacing w:val="-6"/>
        </w:rPr>
        <w:t>(1)</w:t>
      </w:r>
      <w:r w:rsidRPr="00A77B15">
        <w:rPr>
          <w:rFonts w:eastAsiaTheme="minorEastAsia"/>
          <w:spacing w:val="-6"/>
        </w:rPr>
        <w:t>無異狀。</w:t>
      </w:r>
      <w:r w:rsidRPr="00A77B15">
        <w:rPr>
          <w:rFonts w:eastAsiaTheme="minorEastAsia"/>
          <w:spacing w:val="-6"/>
        </w:rPr>
        <w:t>(2)</w:t>
      </w:r>
      <w:r w:rsidRPr="00A77B15">
        <w:rPr>
          <w:rFonts w:eastAsiaTheme="minorEastAsia"/>
          <w:spacing w:val="-6"/>
        </w:rPr>
        <w:t>低落。</w:t>
      </w:r>
      <w:r w:rsidRPr="00A77B15">
        <w:rPr>
          <w:rFonts w:eastAsiaTheme="minorEastAsia"/>
          <w:spacing w:val="-6"/>
        </w:rPr>
        <w:t>(3)</w:t>
      </w:r>
      <w:r w:rsidRPr="00A77B15">
        <w:rPr>
          <w:rFonts w:eastAsiaTheme="minorEastAsia"/>
          <w:spacing w:val="-6"/>
        </w:rPr>
        <w:t>高昂。</w:t>
      </w:r>
      <w:r w:rsidRPr="00A77B15">
        <w:rPr>
          <w:rFonts w:eastAsiaTheme="minorEastAsia"/>
          <w:spacing w:val="-6"/>
        </w:rPr>
        <w:t>(4</w:t>
      </w:r>
      <w:r w:rsidRPr="00A77B15">
        <w:rPr>
          <w:rFonts w:eastAsiaTheme="minorEastAsia"/>
          <w:spacing w:val="-6"/>
        </w:rPr>
        <w:t>不恰當。</w:t>
      </w:r>
      <w:r w:rsidRPr="00A77B15">
        <w:rPr>
          <w:rFonts w:eastAsiaTheme="minorEastAsia"/>
          <w:spacing w:val="-6"/>
        </w:rPr>
        <w:t>(</w:t>
      </w:r>
      <w:r>
        <w:rPr>
          <w:rFonts w:eastAsiaTheme="minorEastAsia" w:hint="eastAsia"/>
          <w:spacing w:val="-6"/>
        </w:rPr>
        <w:t>5</w:t>
      </w:r>
      <w:r w:rsidRPr="00A77B15">
        <w:rPr>
          <w:rFonts w:eastAsiaTheme="minorEastAsia"/>
          <w:spacing w:val="-6"/>
        </w:rPr>
        <w:t>)</w:t>
      </w:r>
      <w:r w:rsidRPr="00A77B15">
        <w:rPr>
          <w:rFonts w:eastAsiaTheme="minorEastAsia"/>
          <w:spacing w:val="-6"/>
        </w:rPr>
        <w:t>緊張焦慮。</w:t>
      </w:r>
      <w:r w:rsidRPr="00A77B15">
        <w:rPr>
          <w:rFonts w:eastAsiaTheme="minorEastAsia"/>
          <w:spacing w:val="-6"/>
        </w:rPr>
        <w:t>(</w:t>
      </w:r>
      <w:r>
        <w:rPr>
          <w:rFonts w:eastAsiaTheme="minorEastAsia" w:hint="eastAsia"/>
          <w:spacing w:val="-6"/>
        </w:rPr>
        <w:t>6</w:t>
      </w:r>
      <w:r w:rsidRPr="00A77B15">
        <w:rPr>
          <w:rFonts w:eastAsiaTheme="minorEastAsia"/>
          <w:spacing w:val="-6"/>
        </w:rPr>
        <w:t>)</w:t>
      </w:r>
      <w:r w:rsidRPr="00A77B15">
        <w:rPr>
          <w:rFonts w:eastAsiaTheme="minorEastAsia"/>
          <w:spacing w:val="-6"/>
        </w:rPr>
        <w:t>表情冷漠。</w:t>
      </w:r>
      <w:r w:rsidRPr="00A77B15">
        <w:rPr>
          <w:rFonts w:eastAsiaTheme="minorEastAsia"/>
          <w:spacing w:val="-6"/>
        </w:rPr>
        <w:t>(</w:t>
      </w:r>
      <w:r>
        <w:rPr>
          <w:rFonts w:eastAsiaTheme="minorEastAsia" w:hint="eastAsia"/>
          <w:spacing w:val="-6"/>
        </w:rPr>
        <w:t>7</w:t>
      </w:r>
      <w:r w:rsidRPr="00A77B15">
        <w:rPr>
          <w:rFonts w:eastAsiaTheme="minorEastAsia"/>
          <w:spacing w:val="-6"/>
        </w:rPr>
        <w:t>)</w:t>
      </w:r>
      <w:r w:rsidRPr="00A77B15">
        <w:rPr>
          <w:rFonts w:eastAsiaTheme="minorEastAsia"/>
          <w:spacing w:val="-6"/>
        </w:rPr>
        <w:t>其他。</w:t>
      </w:r>
    </w:p>
  </w:footnote>
  <w:footnote w:id="5">
    <w:p w:rsidR="00EE3AEE" w:rsidRPr="00A77B15" w:rsidRDefault="00EE3AEE" w:rsidP="003A4F74">
      <w:pPr>
        <w:pStyle w:val="afd"/>
        <w:kinsoku w:val="0"/>
        <w:overflowPunct w:val="0"/>
        <w:autoSpaceDE w:val="0"/>
        <w:autoSpaceDN w:val="0"/>
        <w:ind w:left="181" w:hangingChars="82" w:hanging="181"/>
        <w:jc w:val="both"/>
        <w:rPr>
          <w:rFonts w:eastAsiaTheme="minorEastAsia"/>
        </w:rPr>
      </w:pPr>
      <w:r w:rsidRPr="00A77B15">
        <w:rPr>
          <w:rStyle w:val="aff"/>
          <w:rFonts w:eastAsiaTheme="minorEastAsia"/>
        </w:rPr>
        <w:footnoteRef/>
      </w:r>
      <w:r w:rsidRPr="00A77B15">
        <w:rPr>
          <w:rFonts w:eastAsiaTheme="minorEastAsia"/>
        </w:rPr>
        <w:t xml:space="preserve"> </w:t>
      </w:r>
      <w:r w:rsidRPr="00A77B15">
        <w:rPr>
          <w:rFonts w:eastAsiaTheme="minorEastAsia"/>
          <w:spacing w:val="-4"/>
        </w:rPr>
        <w:t>「思考」的評估結果分為：</w:t>
      </w:r>
      <w:r w:rsidRPr="00A77B15">
        <w:rPr>
          <w:rFonts w:eastAsiaTheme="minorEastAsia"/>
          <w:spacing w:val="-4"/>
        </w:rPr>
        <w:t>(1)</w:t>
      </w:r>
      <w:r w:rsidRPr="00A77B15">
        <w:rPr>
          <w:rFonts w:eastAsiaTheme="minorEastAsia"/>
          <w:spacing w:val="-4"/>
        </w:rPr>
        <w:t>無異狀。</w:t>
      </w:r>
      <w:r w:rsidRPr="00A77B15">
        <w:rPr>
          <w:rFonts w:eastAsiaTheme="minorEastAsia"/>
          <w:spacing w:val="-4"/>
        </w:rPr>
        <w:t>(2)</w:t>
      </w:r>
      <w:r w:rsidRPr="00A77B15">
        <w:rPr>
          <w:rFonts w:eastAsiaTheme="minorEastAsia"/>
          <w:spacing w:val="-4"/>
        </w:rPr>
        <w:t>被害妄想。</w:t>
      </w:r>
      <w:r w:rsidRPr="00A77B15">
        <w:rPr>
          <w:rFonts w:eastAsiaTheme="minorEastAsia"/>
          <w:spacing w:val="-4"/>
        </w:rPr>
        <w:t>(3)</w:t>
      </w:r>
      <w:r w:rsidRPr="00A77B15">
        <w:rPr>
          <w:rFonts w:eastAsiaTheme="minorEastAsia"/>
          <w:spacing w:val="-4"/>
        </w:rPr>
        <w:t>誇大妄想。</w:t>
      </w:r>
      <w:r w:rsidRPr="00A77B15">
        <w:rPr>
          <w:rFonts w:eastAsiaTheme="minorEastAsia"/>
          <w:spacing w:val="-4"/>
        </w:rPr>
        <w:t>(4)</w:t>
      </w:r>
      <w:r w:rsidRPr="00A77B15">
        <w:rPr>
          <w:rFonts w:eastAsiaTheme="minorEastAsia"/>
          <w:spacing w:val="-4"/>
        </w:rPr>
        <w:t>關係妄想。</w:t>
      </w:r>
      <w:r w:rsidRPr="00A77B15">
        <w:rPr>
          <w:rFonts w:eastAsiaTheme="minorEastAsia"/>
          <w:spacing w:val="-4"/>
        </w:rPr>
        <w:t>(5)</w:t>
      </w:r>
      <w:r w:rsidRPr="00A77B15">
        <w:rPr>
          <w:rFonts w:eastAsiaTheme="minorEastAsia"/>
          <w:spacing w:val="-4"/>
        </w:rPr>
        <w:t>自殺意念。</w:t>
      </w:r>
      <w:r w:rsidRPr="00A77B15">
        <w:rPr>
          <w:rFonts w:eastAsiaTheme="minorEastAsia"/>
          <w:spacing w:val="-4"/>
        </w:rPr>
        <w:t>(6)</w:t>
      </w:r>
      <w:r w:rsidRPr="00A77B15">
        <w:rPr>
          <w:rFonts w:eastAsiaTheme="minorEastAsia"/>
          <w:spacing w:val="-4"/>
        </w:rPr>
        <w:t>思考不連貫。</w:t>
      </w:r>
      <w:r w:rsidRPr="00A77B15">
        <w:rPr>
          <w:rFonts w:eastAsiaTheme="minorEastAsia"/>
          <w:spacing w:val="-4"/>
        </w:rPr>
        <w:t>(7)</w:t>
      </w:r>
      <w:r w:rsidRPr="00A77B15">
        <w:rPr>
          <w:rFonts w:eastAsiaTheme="minorEastAsia"/>
          <w:spacing w:val="-4"/>
        </w:rPr>
        <w:t>答非所問。</w:t>
      </w:r>
      <w:r w:rsidRPr="00A77B15">
        <w:rPr>
          <w:rFonts w:eastAsiaTheme="minorEastAsia"/>
          <w:spacing w:val="-4"/>
        </w:rPr>
        <w:t>(8)</w:t>
      </w:r>
      <w:r w:rsidRPr="00A77B15">
        <w:rPr>
          <w:rFonts w:eastAsiaTheme="minorEastAsia"/>
          <w:spacing w:val="-4"/>
        </w:rPr>
        <w:t>語無倫次。</w:t>
      </w:r>
      <w:r w:rsidRPr="00A77B15">
        <w:rPr>
          <w:rFonts w:eastAsiaTheme="minorEastAsia"/>
          <w:spacing w:val="-4"/>
        </w:rPr>
        <w:t>(8)</w:t>
      </w:r>
      <w:r w:rsidRPr="00A77B15">
        <w:rPr>
          <w:rFonts w:eastAsiaTheme="minorEastAsia"/>
          <w:spacing w:val="-4"/>
        </w:rPr>
        <w:t>其他。</w:t>
      </w:r>
    </w:p>
  </w:footnote>
  <w:footnote w:id="6">
    <w:p w:rsidR="00EE3AEE" w:rsidRPr="00A77B15" w:rsidRDefault="00EE3AEE" w:rsidP="003A4F74">
      <w:pPr>
        <w:pStyle w:val="afd"/>
        <w:kinsoku w:val="0"/>
        <w:overflowPunct w:val="0"/>
        <w:autoSpaceDE w:val="0"/>
        <w:autoSpaceDN w:val="0"/>
        <w:ind w:left="181" w:hangingChars="82" w:hanging="181"/>
        <w:jc w:val="both"/>
        <w:rPr>
          <w:rFonts w:eastAsiaTheme="minorEastAsia"/>
        </w:rPr>
      </w:pPr>
      <w:r w:rsidRPr="00A77B15">
        <w:rPr>
          <w:rStyle w:val="aff"/>
          <w:rFonts w:eastAsiaTheme="minorEastAsia"/>
        </w:rPr>
        <w:footnoteRef/>
      </w:r>
      <w:r w:rsidRPr="00A77B15">
        <w:rPr>
          <w:rFonts w:eastAsiaTheme="minorEastAsia"/>
        </w:rPr>
        <w:t xml:space="preserve"> </w:t>
      </w:r>
      <w:r w:rsidRPr="00992E2F">
        <w:rPr>
          <w:rFonts w:eastAsiaTheme="minorEastAsia"/>
          <w:spacing w:val="-6"/>
        </w:rPr>
        <w:t>「知覺」的評估結果分為：</w:t>
      </w:r>
      <w:r w:rsidRPr="00992E2F">
        <w:rPr>
          <w:rFonts w:eastAsiaTheme="minorEastAsia"/>
          <w:spacing w:val="-6"/>
        </w:rPr>
        <w:t>(1)</w:t>
      </w:r>
      <w:r w:rsidRPr="00992E2F">
        <w:rPr>
          <w:rFonts w:eastAsiaTheme="minorEastAsia"/>
          <w:spacing w:val="-6"/>
        </w:rPr>
        <w:t>無異狀。</w:t>
      </w:r>
      <w:r w:rsidRPr="00992E2F">
        <w:rPr>
          <w:rFonts w:eastAsiaTheme="minorEastAsia"/>
          <w:spacing w:val="-6"/>
        </w:rPr>
        <w:t>(2)</w:t>
      </w:r>
      <w:r w:rsidRPr="00992E2F">
        <w:rPr>
          <w:rFonts w:eastAsiaTheme="minorEastAsia"/>
          <w:spacing w:val="-6"/>
        </w:rPr>
        <w:t>幻聽。</w:t>
      </w:r>
      <w:r w:rsidRPr="00992E2F">
        <w:rPr>
          <w:rFonts w:eastAsiaTheme="minorEastAsia"/>
          <w:spacing w:val="-6"/>
        </w:rPr>
        <w:t>(3)</w:t>
      </w:r>
      <w:r w:rsidRPr="00992E2F">
        <w:rPr>
          <w:rFonts w:eastAsiaTheme="minorEastAsia"/>
          <w:spacing w:val="-6"/>
        </w:rPr>
        <w:t>幻想。</w:t>
      </w:r>
      <w:r w:rsidRPr="00992E2F">
        <w:rPr>
          <w:rFonts w:eastAsiaTheme="minorEastAsia"/>
          <w:spacing w:val="-6"/>
        </w:rPr>
        <w:t>(4)</w:t>
      </w:r>
      <w:r w:rsidRPr="00992E2F">
        <w:rPr>
          <w:rFonts w:eastAsiaTheme="minorEastAsia"/>
          <w:spacing w:val="-6"/>
        </w:rPr>
        <w:t>嗅幻覺。</w:t>
      </w:r>
      <w:r w:rsidRPr="00992E2F">
        <w:rPr>
          <w:rFonts w:eastAsiaTheme="minorEastAsia"/>
          <w:spacing w:val="-6"/>
        </w:rPr>
        <w:t>(5)</w:t>
      </w:r>
      <w:r w:rsidRPr="00992E2F">
        <w:rPr>
          <w:rFonts w:eastAsiaTheme="minorEastAsia"/>
          <w:spacing w:val="-6"/>
        </w:rPr>
        <w:t>觸幻覺。</w:t>
      </w:r>
      <w:r w:rsidRPr="00992E2F">
        <w:rPr>
          <w:rFonts w:eastAsiaTheme="minorEastAsia"/>
          <w:spacing w:val="-6"/>
        </w:rPr>
        <w:t>(6)</w:t>
      </w:r>
      <w:r w:rsidRPr="00992E2F">
        <w:rPr>
          <w:rFonts w:eastAsiaTheme="minorEastAsia"/>
          <w:spacing w:val="-6"/>
        </w:rPr>
        <w:t>其他。</w:t>
      </w:r>
    </w:p>
  </w:footnote>
  <w:footnote w:id="7">
    <w:p w:rsidR="00EE3AEE" w:rsidRPr="00A77B15" w:rsidRDefault="00EE3AEE" w:rsidP="003A4F74">
      <w:pPr>
        <w:pStyle w:val="afd"/>
        <w:kinsoku w:val="0"/>
        <w:overflowPunct w:val="0"/>
        <w:autoSpaceDE w:val="0"/>
        <w:autoSpaceDN w:val="0"/>
        <w:ind w:left="181" w:hangingChars="82" w:hanging="181"/>
        <w:jc w:val="both"/>
        <w:rPr>
          <w:rFonts w:eastAsiaTheme="minorEastAsia"/>
        </w:rPr>
      </w:pPr>
      <w:r w:rsidRPr="00A77B15">
        <w:rPr>
          <w:rStyle w:val="aff"/>
          <w:rFonts w:eastAsiaTheme="minorEastAsia"/>
        </w:rPr>
        <w:footnoteRef/>
      </w:r>
      <w:r w:rsidRPr="00A77B15">
        <w:rPr>
          <w:rFonts w:eastAsiaTheme="minorEastAsia"/>
        </w:rPr>
        <w:t xml:space="preserve"> </w:t>
      </w:r>
      <w:r w:rsidRPr="00A77B15">
        <w:rPr>
          <w:rFonts w:eastAsiaTheme="minorEastAsia"/>
        </w:rPr>
        <w:t>「行為」的評估結果分為：</w:t>
      </w:r>
      <w:r w:rsidRPr="00A77B15">
        <w:rPr>
          <w:rFonts w:eastAsiaTheme="minorEastAsia"/>
        </w:rPr>
        <w:t>(1)</w:t>
      </w:r>
      <w:r w:rsidRPr="00A77B15">
        <w:rPr>
          <w:rFonts w:eastAsiaTheme="minorEastAsia"/>
        </w:rPr>
        <w:t>無異狀。</w:t>
      </w:r>
      <w:r w:rsidRPr="00A77B15">
        <w:rPr>
          <w:rFonts w:eastAsiaTheme="minorEastAsia"/>
        </w:rPr>
        <w:t>(2)</w:t>
      </w:r>
      <w:r w:rsidRPr="00A77B15">
        <w:rPr>
          <w:rFonts w:eastAsiaTheme="minorEastAsia"/>
        </w:rPr>
        <w:t>自言自語。</w:t>
      </w:r>
      <w:r w:rsidRPr="00A77B15">
        <w:rPr>
          <w:rFonts w:eastAsiaTheme="minorEastAsia"/>
        </w:rPr>
        <w:t>(3)</w:t>
      </w:r>
      <w:r w:rsidRPr="00A77B15">
        <w:rPr>
          <w:rFonts w:eastAsiaTheme="minorEastAsia"/>
        </w:rPr>
        <w:t>退縮寡言。</w:t>
      </w:r>
      <w:r w:rsidRPr="00A77B15">
        <w:rPr>
          <w:rFonts w:eastAsiaTheme="minorEastAsia"/>
        </w:rPr>
        <w:t>(4)</w:t>
      </w:r>
      <w:r w:rsidRPr="00A77B15">
        <w:rPr>
          <w:rFonts w:eastAsiaTheme="minorEastAsia"/>
        </w:rPr>
        <w:t>四處遊蕩。</w:t>
      </w:r>
      <w:r w:rsidRPr="00A77B15">
        <w:rPr>
          <w:rFonts w:eastAsiaTheme="minorEastAsia"/>
        </w:rPr>
        <w:t>(5)</w:t>
      </w:r>
      <w:r w:rsidRPr="00A77B15">
        <w:rPr>
          <w:rFonts w:eastAsiaTheme="minorEastAsia"/>
        </w:rPr>
        <w:t>怪異行為。</w:t>
      </w:r>
      <w:r w:rsidRPr="00A77B15">
        <w:rPr>
          <w:rFonts w:eastAsiaTheme="minorEastAsia"/>
        </w:rPr>
        <w:t>(6)</w:t>
      </w:r>
      <w:r w:rsidRPr="00A77B15">
        <w:rPr>
          <w:rFonts w:eastAsiaTheme="minorEastAsia"/>
        </w:rPr>
        <w:t>攻擊行為。</w:t>
      </w:r>
      <w:r w:rsidRPr="00A77B15">
        <w:rPr>
          <w:rFonts w:eastAsiaTheme="minorEastAsia"/>
        </w:rPr>
        <w:t>(7)</w:t>
      </w:r>
      <w:r w:rsidRPr="00A77B15">
        <w:rPr>
          <w:rFonts w:eastAsiaTheme="minorEastAsia"/>
        </w:rPr>
        <w:t>破壞行為。</w:t>
      </w:r>
      <w:r w:rsidRPr="00A77B15">
        <w:rPr>
          <w:rFonts w:eastAsiaTheme="minorEastAsia"/>
        </w:rPr>
        <w:t>(8)</w:t>
      </w:r>
      <w:r w:rsidRPr="00A77B15">
        <w:rPr>
          <w:rFonts w:eastAsiaTheme="minorEastAsia"/>
        </w:rPr>
        <w:t>自傷行為。</w:t>
      </w:r>
      <w:r w:rsidRPr="00A77B15">
        <w:rPr>
          <w:rFonts w:eastAsiaTheme="minorEastAsia"/>
        </w:rPr>
        <w:t>(8)</w:t>
      </w:r>
      <w:r w:rsidRPr="00A77B15">
        <w:rPr>
          <w:rFonts w:eastAsiaTheme="minorEastAsia"/>
        </w:rPr>
        <w:t>活動量低。</w:t>
      </w:r>
      <w:r w:rsidRPr="00A77B15">
        <w:rPr>
          <w:rFonts w:eastAsiaTheme="minorEastAsia"/>
        </w:rPr>
        <w:t>(9)</w:t>
      </w:r>
      <w:r w:rsidRPr="00A77B15">
        <w:rPr>
          <w:rFonts w:eastAsiaTheme="minorEastAsia"/>
        </w:rPr>
        <w:t>活動量高。</w:t>
      </w:r>
      <w:r w:rsidRPr="00A77B15">
        <w:rPr>
          <w:rFonts w:eastAsiaTheme="minorEastAsia"/>
        </w:rPr>
        <w:t>(10)</w:t>
      </w:r>
      <w:r w:rsidRPr="00A77B15">
        <w:rPr>
          <w:rFonts w:eastAsiaTheme="minorEastAsia"/>
        </w:rPr>
        <w:t>坐立不安。</w:t>
      </w:r>
      <w:r w:rsidRPr="00A77B15">
        <w:rPr>
          <w:rFonts w:eastAsiaTheme="minorEastAsia"/>
        </w:rPr>
        <w:t>(11)</w:t>
      </w:r>
      <w:r w:rsidRPr="00992E2F">
        <w:rPr>
          <w:rFonts w:eastAsiaTheme="minorEastAsia"/>
          <w:spacing w:val="-6"/>
        </w:rPr>
        <w:t>激動</w:t>
      </w:r>
      <w:r w:rsidRPr="00A77B15">
        <w:rPr>
          <w:rFonts w:eastAsiaTheme="minorEastAsia"/>
        </w:rPr>
        <w:t>不安。</w:t>
      </w:r>
      <w:r w:rsidRPr="00A77B15">
        <w:rPr>
          <w:rFonts w:eastAsiaTheme="minorEastAsia"/>
        </w:rPr>
        <w:t>(12)</w:t>
      </w:r>
      <w:r w:rsidRPr="00A77B15">
        <w:rPr>
          <w:rFonts w:eastAsiaTheme="minorEastAsia"/>
        </w:rPr>
        <w:t>強迫行為。</w:t>
      </w:r>
      <w:r w:rsidRPr="00A77B15">
        <w:rPr>
          <w:rFonts w:eastAsiaTheme="minorEastAsia"/>
        </w:rPr>
        <w:t>(13)</w:t>
      </w:r>
      <w:r w:rsidRPr="00A77B15">
        <w:rPr>
          <w:rFonts w:eastAsiaTheme="minorEastAsia"/>
        </w:rPr>
        <w:t>失眠。</w:t>
      </w:r>
      <w:r w:rsidRPr="00A77B15">
        <w:rPr>
          <w:rFonts w:eastAsiaTheme="minorEastAsia"/>
        </w:rPr>
        <w:t>(14)</w:t>
      </w:r>
      <w:r w:rsidRPr="00A77B15">
        <w:rPr>
          <w:rFonts w:eastAsiaTheme="minorEastAsia"/>
        </w:rPr>
        <w:t>整日躺床。</w:t>
      </w:r>
      <w:r w:rsidRPr="00A77B15">
        <w:rPr>
          <w:rFonts w:eastAsiaTheme="minorEastAsia"/>
        </w:rPr>
        <w:t>(15)</w:t>
      </w:r>
      <w:r w:rsidRPr="00A77B15">
        <w:rPr>
          <w:rFonts w:eastAsiaTheme="minorEastAsia"/>
        </w:rPr>
        <w:t>傻笑。</w:t>
      </w:r>
      <w:r w:rsidRPr="00A77B15">
        <w:rPr>
          <w:rFonts w:eastAsiaTheme="minorEastAsia"/>
        </w:rPr>
        <w:t>(16)</w:t>
      </w:r>
      <w:r w:rsidRPr="00A77B15">
        <w:rPr>
          <w:rFonts w:eastAsiaTheme="minorEastAsia"/>
        </w:rPr>
        <w:t>其他。</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0C5CF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810D75"/>
    <w:multiLevelType w:val="multilevel"/>
    <w:tmpl w:val="24AC38EA"/>
    <w:lvl w:ilvl="0">
      <w:start w:val="1"/>
      <w:numFmt w:val="ideographLegalTraditional"/>
      <w:lvlText w:val="%1、"/>
      <w:lvlJc w:val="left"/>
      <w:pPr>
        <w:tabs>
          <w:tab w:val="num" w:pos="720"/>
        </w:tabs>
        <w:ind w:left="720" w:hanging="720"/>
      </w:pPr>
      <w:rPr>
        <w:rFonts w:hint="default"/>
      </w:rPr>
    </w:lvl>
    <w:lvl w:ilvl="1">
      <w:start w:val="1"/>
      <w:numFmt w:val="taiwaneseCountingThousand"/>
      <w:pStyle w:val="1-1"/>
      <w:lvlText w:val="%2、"/>
      <w:lvlJc w:val="left"/>
      <w:pPr>
        <w:ind w:left="960" w:hanging="480"/>
      </w:pPr>
      <w:rPr>
        <w:rFonts w:hint="eastAsia"/>
      </w:rPr>
    </w:lvl>
    <w:lvl w:ilvl="2">
      <w:start w:val="1"/>
      <w:numFmt w:val="none"/>
      <w:lvlText w:val="%3  (一)、"/>
      <w:lvlJc w:val="right"/>
      <w:pPr>
        <w:ind w:left="1047" w:hanging="480"/>
      </w:pPr>
      <w:rPr>
        <w:rFonts w:hint="eastAsia"/>
      </w:rPr>
    </w:lvl>
    <w:lvl w:ilvl="3">
      <w:start w:val="1"/>
      <w:numFmt w:val="decimal"/>
      <w:lvlText w:val="%4."/>
      <w:lvlJc w:val="left"/>
      <w:pPr>
        <w:ind w:left="1920" w:hanging="480"/>
      </w:pPr>
      <w:rPr>
        <w:rFonts w:hint="eastAsia"/>
      </w:rPr>
    </w:lvl>
    <w:lvl w:ilvl="4">
      <w:start w:val="1"/>
      <w:numFmt w:val="none"/>
      <w:lvlText w:val="(1)."/>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763112"/>
    <w:multiLevelType w:val="hybridMultilevel"/>
    <w:tmpl w:val="6940507A"/>
    <w:lvl w:ilvl="0" w:tplc="71821CDC">
      <w:start w:val="1"/>
      <w:numFmt w:val="decimal"/>
      <w:lvlText w:val="%1."/>
      <w:lvlJc w:val="left"/>
      <w:pPr>
        <w:ind w:left="268" w:hanging="360"/>
      </w:pPr>
      <w:rPr>
        <w:rFonts w:hint="default"/>
      </w:rPr>
    </w:lvl>
    <w:lvl w:ilvl="1" w:tplc="04090019" w:tentative="1">
      <w:start w:val="1"/>
      <w:numFmt w:val="ideographTraditional"/>
      <w:lvlText w:val="%2、"/>
      <w:lvlJc w:val="left"/>
      <w:pPr>
        <w:ind w:left="868" w:hanging="480"/>
      </w:pPr>
    </w:lvl>
    <w:lvl w:ilvl="2" w:tplc="0409001B" w:tentative="1">
      <w:start w:val="1"/>
      <w:numFmt w:val="lowerRoman"/>
      <w:lvlText w:val="%3."/>
      <w:lvlJc w:val="right"/>
      <w:pPr>
        <w:ind w:left="1348" w:hanging="480"/>
      </w:pPr>
    </w:lvl>
    <w:lvl w:ilvl="3" w:tplc="0409000F" w:tentative="1">
      <w:start w:val="1"/>
      <w:numFmt w:val="decimal"/>
      <w:lvlText w:val="%4."/>
      <w:lvlJc w:val="left"/>
      <w:pPr>
        <w:ind w:left="1828" w:hanging="480"/>
      </w:pPr>
    </w:lvl>
    <w:lvl w:ilvl="4" w:tplc="04090019" w:tentative="1">
      <w:start w:val="1"/>
      <w:numFmt w:val="ideographTraditional"/>
      <w:lvlText w:val="%5、"/>
      <w:lvlJc w:val="left"/>
      <w:pPr>
        <w:ind w:left="2308" w:hanging="480"/>
      </w:pPr>
    </w:lvl>
    <w:lvl w:ilvl="5" w:tplc="0409001B" w:tentative="1">
      <w:start w:val="1"/>
      <w:numFmt w:val="lowerRoman"/>
      <w:lvlText w:val="%6."/>
      <w:lvlJc w:val="right"/>
      <w:pPr>
        <w:ind w:left="2788" w:hanging="480"/>
      </w:pPr>
    </w:lvl>
    <w:lvl w:ilvl="6" w:tplc="0409000F" w:tentative="1">
      <w:start w:val="1"/>
      <w:numFmt w:val="decimal"/>
      <w:lvlText w:val="%7."/>
      <w:lvlJc w:val="left"/>
      <w:pPr>
        <w:ind w:left="3268" w:hanging="480"/>
      </w:pPr>
    </w:lvl>
    <w:lvl w:ilvl="7" w:tplc="04090019" w:tentative="1">
      <w:start w:val="1"/>
      <w:numFmt w:val="ideographTraditional"/>
      <w:lvlText w:val="%8、"/>
      <w:lvlJc w:val="left"/>
      <w:pPr>
        <w:ind w:left="3748" w:hanging="480"/>
      </w:pPr>
    </w:lvl>
    <w:lvl w:ilvl="8" w:tplc="0409001B" w:tentative="1">
      <w:start w:val="1"/>
      <w:numFmt w:val="lowerRoman"/>
      <w:lvlText w:val="%9."/>
      <w:lvlJc w:val="right"/>
      <w:pPr>
        <w:ind w:left="4228" w:hanging="480"/>
      </w:pPr>
    </w:lvl>
  </w:abstractNum>
  <w:abstractNum w:abstractNumId="6" w15:restartNumberingAfterBreak="0">
    <w:nsid w:val="2E744138"/>
    <w:multiLevelType w:val="hybridMultilevel"/>
    <w:tmpl w:val="1856F9E6"/>
    <w:lvl w:ilvl="0" w:tplc="3528AA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5E7D49"/>
    <w:multiLevelType w:val="hybridMultilevel"/>
    <w:tmpl w:val="6E042DC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FE43FB4"/>
    <w:multiLevelType w:val="hybridMultilevel"/>
    <w:tmpl w:val="24F63770"/>
    <w:lvl w:ilvl="0" w:tplc="2D22D930">
      <w:start w:val="1"/>
      <w:numFmt w:val="decimal"/>
      <w:lvlText w:val="%1."/>
      <w:lvlJc w:val="left"/>
      <w:pPr>
        <w:ind w:left="302" w:hanging="360"/>
      </w:pPr>
      <w:rPr>
        <w:rFonts w:ascii="Times New Roman" w:hAnsi="Times New Roman" w:cs="Times New Roman" w:hint="default"/>
      </w:rPr>
    </w:lvl>
    <w:lvl w:ilvl="1" w:tplc="04090019" w:tentative="1">
      <w:start w:val="1"/>
      <w:numFmt w:val="ideographTraditional"/>
      <w:lvlText w:val="%2、"/>
      <w:lvlJc w:val="left"/>
      <w:pPr>
        <w:ind w:left="902" w:hanging="480"/>
      </w:pPr>
    </w:lvl>
    <w:lvl w:ilvl="2" w:tplc="0409001B" w:tentative="1">
      <w:start w:val="1"/>
      <w:numFmt w:val="lowerRoman"/>
      <w:lvlText w:val="%3."/>
      <w:lvlJc w:val="right"/>
      <w:pPr>
        <w:ind w:left="1382" w:hanging="480"/>
      </w:pPr>
    </w:lvl>
    <w:lvl w:ilvl="3" w:tplc="0409000F" w:tentative="1">
      <w:start w:val="1"/>
      <w:numFmt w:val="decimal"/>
      <w:lvlText w:val="%4."/>
      <w:lvlJc w:val="left"/>
      <w:pPr>
        <w:ind w:left="1862" w:hanging="480"/>
      </w:pPr>
    </w:lvl>
    <w:lvl w:ilvl="4" w:tplc="04090019" w:tentative="1">
      <w:start w:val="1"/>
      <w:numFmt w:val="ideographTraditional"/>
      <w:lvlText w:val="%5、"/>
      <w:lvlJc w:val="left"/>
      <w:pPr>
        <w:ind w:left="2342" w:hanging="480"/>
      </w:pPr>
    </w:lvl>
    <w:lvl w:ilvl="5" w:tplc="0409001B" w:tentative="1">
      <w:start w:val="1"/>
      <w:numFmt w:val="lowerRoman"/>
      <w:lvlText w:val="%6."/>
      <w:lvlJc w:val="right"/>
      <w:pPr>
        <w:ind w:left="2822" w:hanging="480"/>
      </w:pPr>
    </w:lvl>
    <w:lvl w:ilvl="6" w:tplc="0409000F" w:tentative="1">
      <w:start w:val="1"/>
      <w:numFmt w:val="decimal"/>
      <w:lvlText w:val="%7."/>
      <w:lvlJc w:val="left"/>
      <w:pPr>
        <w:ind w:left="3302" w:hanging="480"/>
      </w:pPr>
    </w:lvl>
    <w:lvl w:ilvl="7" w:tplc="04090019" w:tentative="1">
      <w:start w:val="1"/>
      <w:numFmt w:val="ideographTraditional"/>
      <w:lvlText w:val="%8、"/>
      <w:lvlJc w:val="left"/>
      <w:pPr>
        <w:ind w:left="3782" w:hanging="480"/>
      </w:pPr>
    </w:lvl>
    <w:lvl w:ilvl="8" w:tplc="0409001B" w:tentative="1">
      <w:start w:val="1"/>
      <w:numFmt w:val="lowerRoman"/>
      <w:lvlText w:val="%9."/>
      <w:lvlJc w:val="right"/>
      <w:pPr>
        <w:ind w:left="4262" w:hanging="480"/>
      </w:pPr>
    </w:lvl>
  </w:abstractNum>
  <w:abstractNum w:abstractNumId="10"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B88592B"/>
    <w:multiLevelType w:val="hybridMultilevel"/>
    <w:tmpl w:val="8B1E6A38"/>
    <w:lvl w:ilvl="0" w:tplc="707CB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A855FDA"/>
    <w:multiLevelType w:val="hybridMultilevel"/>
    <w:tmpl w:val="BC5CCFC6"/>
    <w:lvl w:ilvl="0" w:tplc="9796ED9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0A86506"/>
    <w:multiLevelType w:val="hybridMultilevel"/>
    <w:tmpl w:val="1856F9E6"/>
    <w:lvl w:ilvl="0" w:tplc="3528AA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57629C1"/>
    <w:multiLevelType w:val="hybridMultilevel"/>
    <w:tmpl w:val="AEFEDF4C"/>
    <w:lvl w:ilvl="0" w:tplc="6CE271D0">
      <w:start w:val="1"/>
      <w:numFmt w:val="ideographLegalTraditional"/>
      <w:lvlText w:val="%1、"/>
      <w:lvlJc w:val="left"/>
      <w:pPr>
        <w:ind w:left="480" w:hanging="480"/>
      </w:pPr>
      <w:rPr>
        <w:b/>
      </w:rPr>
    </w:lvl>
    <w:lvl w:ilvl="1" w:tplc="6FC6762E">
      <w:start w:val="1"/>
      <w:numFmt w:val="taiwaneseCountingThousand"/>
      <w:lvlText w:val="(%2)"/>
      <w:lvlJc w:val="left"/>
      <w:pPr>
        <w:ind w:left="960" w:hanging="480"/>
      </w:pPr>
      <w:rPr>
        <w:rFonts w:hint="default"/>
      </w:r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11"/>
  </w:num>
  <w:num w:numId="4">
    <w:abstractNumId w:val="7"/>
  </w:num>
  <w:num w:numId="5">
    <w:abstractNumId w:val="13"/>
  </w:num>
  <w:num w:numId="6">
    <w:abstractNumId w:val="3"/>
  </w:num>
  <w:num w:numId="7">
    <w:abstractNumId w:val="14"/>
  </w:num>
  <w:num w:numId="8">
    <w:abstractNumId w:val="10"/>
  </w:num>
  <w:num w:numId="9">
    <w:abstractNumId w:val="0"/>
  </w:num>
  <w:num w:numId="10">
    <w:abstractNumId w:val="5"/>
  </w:num>
  <w:num w:numId="11">
    <w:abstractNumId w:val="2"/>
    <w:lvlOverride w:ilvl="0">
      <w:lvl w:ilvl="0">
        <w:start w:val="1"/>
        <w:numFmt w:val="taiwaneseCountingThousand"/>
        <w:lvlText w:val="(%1)"/>
        <w:lvlJc w:val="left"/>
        <w:pPr>
          <w:ind w:left="960" w:hanging="480"/>
        </w:pPr>
        <w:rPr>
          <w:rFonts w:hAnsi="標楷體" w:hint="default"/>
        </w:rPr>
      </w:lvl>
    </w:lvlOverride>
    <w:lvlOverride w:ilvl="1">
      <w:lvl w:ilvl="1">
        <w:start w:val="1"/>
        <w:numFmt w:val="ideographTraditional"/>
        <w:pStyle w:val="1-1"/>
        <w:lvlText w:val="%2、"/>
        <w:lvlJc w:val="left"/>
        <w:pPr>
          <w:ind w:left="1440" w:hanging="480"/>
        </w:pPr>
      </w:lvl>
    </w:lvlOverride>
    <w:lvlOverride w:ilvl="2">
      <w:lvl w:ilvl="2" w:tentative="1">
        <w:start w:val="1"/>
        <w:numFmt w:val="lowerRoman"/>
        <w:lvlText w:val="%3."/>
        <w:lvlJc w:val="right"/>
        <w:pPr>
          <w:ind w:left="1920" w:hanging="480"/>
        </w:pPr>
      </w:lvl>
    </w:lvlOverride>
    <w:lvlOverride w:ilvl="3">
      <w:lvl w:ilvl="3" w:tentative="1">
        <w:start w:val="1"/>
        <w:numFmt w:val="decimal"/>
        <w:lvlText w:val="%4."/>
        <w:lvlJc w:val="left"/>
        <w:pPr>
          <w:ind w:left="2400" w:hanging="480"/>
        </w:pPr>
      </w:lvl>
    </w:lvlOverride>
    <w:lvlOverride w:ilvl="4">
      <w:lvl w:ilvl="4" w:tentative="1">
        <w:start w:val="1"/>
        <w:numFmt w:val="ideographTraditional"/>
        <w:lvlText w:val="%5、"/>
        <w:lvlJc w:val="left"/>
        <w:pPr>
          <w:ind w:left="2880" w:hanging="480"/>
        </w:pPr>
      </w:lvl>
    </w:lvlOverride>
    <w:lvlOverride w:ilvl="5">
      <w:lvl w:ilvl="5" w:tentative="1">
        <w:start w:val="1"/>
        <w:numFmt w:val="lowerRoman"/>
        <w:lvlText w:val="%6."/>
        <w:lvlJc w:val="right"/>
        <w:pPr>
          <w:ind w:left="3360" w:hanging="480"/>
        </w:pPr>
      </w:lvl>
    </w:lvlOverride>
    <w:lvlOverride w:ilvl="6">
      <w:lvl w:ilvl="6" w:tentative="1">
        <w:start w:val="1"/>
        <w:numFmt w:val="decimal"/>
        <w:lvlText w:val="%7."/>
        <w:lvlJc w:val="left"/>
        <w:pPr>
          <w:ind w:left="3840" w:hanging="480"/>
        </w:pPr>
      </w:lvl>
    </w:lvlOverride>
    <w:lvlOverride w:ilvl="7">
      <w:lvl w:ilvl="7" w:tentative="1">
        <w:start w:val="1"/>
        <w:numFmt w:val="ideographTraditional"/>
        <w:lvlText w:val="%8、"/>
        <w:lvlJc w:val="left"/>
        <w:pPr>
          <w:ind w:left="4320" w:hanging="480"/>
        </w:pPr>
      </w:lvl>
    </w:lvlOverride>
    <w:lvlOverride w:ilvl="8">
      <w:lvl w:ilvl="8" w:tentative="1">
        <w:start w:val="1"/>
        <w:numFmt w:val="lowerRoman"/>
        <w:lvlText w:val="%9."/>
        <w:lvlJc w:val="right"/>
        <w:pPr>
          <w:ind w:left="4800" w:hanging="480"/>
        </w:pPr>
      </w:lvl>
    </w:lvlOverride>
  </w:num>
  <w:num w:numId="12">
    <w:abstractNumId w:val="15"/>
  </w:num>
  <w:num w:numId="13">
    <w:abstractNumId w:val="16"/>
  </w:num>
  <w:num w:numId="14">
    <w:abstractNumId w:val="6"/>
  </w:num>
  <w:num w:numId="15">
    <w:abstractNumId w:val="9"/>
  </w:num>
  <w:num w:numId="16">
    <w:abstractNumId w:val="17"/>
  </w:num>
  <w:num w:numId="17">
    <w:abstractNumId w:val="8"/>
  </w:num>
  <w:num w:numId="18">
    <w:abstractNumId w:val="12"/>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21D6"/>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9794C"/>
    <w:rsid w:val="000A2F3F"/>
    <w:rsid w:val="000B0B4A"/>
    <w:rsid w:val="000B279A"/>
    <w:rsid w:val="000B61D2"/>
    <w:rsid w:val="000B70A7"/>
    <w:rsid w:val="000C495F"/>
    <w:rsid w:val="000C5866"/>
    <w:rsid w:val="000E6431"/>
    <w:rsid w:val="000F0D35"/>
    <w:rsid w:val="000F21A5"/>
    <w:rsid w:val="00102B9F"/>
    <w:rsid w:val="00112637"/>
    <w:rsid w:val="0012001E"/>
    <w:rsid w:val="00126A55"/>
    <w:rsid w:val="001278ED"/>
    <w:rsid w:val="00133F08"/>
    <w:rsid w:val="001345E6"/>
    <w:rsid w:val="001378B0"/>
    <w:rsid w:val="00142E00"/>
    <w:rsid w:val="00152793"/>
    <w:rsid w:val="001545A9"/>
    <w:rsid w:val="001637C7"/>
    <w:rsid w:val="0016480E"/>
    <w:rsid w:val="00167104"/>
    <w:rsid w:val="00174297"/>
    <w:rsid w:val="001817B3"/>
    <w:rsid w:val="00183014"/>
    <w:rsid w:val="00185F33"/>
    <w:rsid w:val="001959C2"/>
    <w:rsid w:val="001978D3"/>
    <w:rsid w:val="001A7968"/>
    <w:rsid w:val="001B3483"/>
    <w:rsid w:val="001B3C1E"/>
    <w:rsid w:val="001B4494"/>
    <w:rsid w:val="001C0D8B"/>
    <w:rsid w:val="001C0DA8"/>
    <w:rsid w:val="001D43D1"/>
    <w:rsid w:val="001E0D8A"/>
    <w:rsid w:val="001E67BA"/>
    <w:rsid w:val="001E74C2"/>
    <w:rsid w:val="001F29D5"/>
    <w:rsid w:val="001F5A48"/>
    <w:rsid w:val="001F6260"/>
    <w:rsid w:val="00200007"/>
    <w:rsid w:val="002030A5"/>
    <w:rsid w:val="00203131"/>
    <w:rsid w:val="00212E88"/>
    <w:rsid w:val="00213C9C"/>
    <w:rsid w:val="0022009E"/>
    <w:rsid w:val="0022425C"/>
    <w:rsid w:val="002246DE"/>
    <w:rsid w:val="002421B5"/>
    <w:rsid w:val="00250018"/>
    <w:rsid w:val="0025106C"/>
    <w:rsid w:val="00252BC4"/>
    <w:rsid w:val="00254014"/>
    <w:rsid w:val="002557AC"/>
    <w:rsid w:val="0026504D"/>
    <w:rsid w:val="00273A2F"/>
    <w:rsid w:val="00280986"/>
    <w:rsid w:val="00281ECE"/>
    <w:rsid w:val="002831C7"/>
    <w:rsid w:val="002840C6"/>
    <w:rsid w:val="00286B1B"/>
    <w:rsid w:val="00292CF6"/>
    <w:rsid w:val="00295174"/>
    <w:rsid w:val="00296172"/>
    <w:rsid w:val="00296B92"/>
    <w:rsid w:val="002A2C22"/>
    <w:rsid w:val="002B02EB"/>
    <w:rsid w:val="002C0602"/>
    <w:rsid w:val="002D5C16"/>
    <w:rsid w:val="002F3DFF"/>
    <w:rsid w:val="002F5E05"/>
    <w:rsid w:val="00317053"/>
    <w:rsid w:val="00320CEF"/>
    <w:rsid w:val="0032109C"/>
    <w:rsid w:val="00322B45"/>
    <w:rsid w:val="00323809"/>
    <w:rsid w:val="00323D41"/>
    <w:rsid w:val="00325414"/>
    <w:rsid w:val="003302F1"/>
    <w:rsid w:val="0034470E"/>
    <w:rsid w:val="003468BD"/>
    <w:rsid w:val="00352DB0"/>
    <w:rsid w:val="00371833"/>
    <w:rsid w:val="00371ED3"/>
    <w:rsid w:val="003730C5"/>
    <w:rsid w:val="0037728A"/>
    <w:rsid w:val="00380B7D"/>
    <w:rsid w:val="00381A99"/>
    <w:rsid w:val="003829C2"/>
    <w:rsid w:val="00384724"/>
    <w:rsid w:val="003919B7"/>
    <w:rsid w:val="00391D57"/>
    <w:rsid w:val="00392292"/>
    <w:rsid w:val="00394AD4"/>
    <w:rsid w:val="003A4F74"/>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3CE2"/>
    <w:rsid w:val="0046520A"/>
    <w:rsid w:val="004672AB"/>
    <w:rsid w:val="004714FE"/>
    <w:rsid w:val="00485CDE"/>
    <w:rsid w:val="00495053"/>
    <w:rsid w:val="004A1F59"/>
    <w:rsid w:val="004A29BE"/>
    <w:rsid w:val="004A3225"/>
    <w:rsid w:val="004A33EE"/>
    <w:rsid w:val="004A3AA8"/>
    <w:rsid w:val="004B13C7"/>
    <w:rsid w:val="004B778F"/>
    <w:rsid w:val="004C35BC"/>
    <w:rsid w:val="004C5DD4"/>
    <w:rsid w:val="004D141F"/>
    <w:rsid w:val="004D6310"/>
    <w:rsid w:val="004E0062"/>
    <w:rsid w:val="004E05A1"/>
    <w:rsid w:val="004E3EBC"/>
    <w:rsid w:val="004F5E57"/>
    <w:rsid w:val="004F6710"/>
    <w:rsid w:val="00502849"/>
    <w:rsid w:val="00502D64"/>
    <w:rsid w:val="00504334"/>
    <w:rsid w:val="005104D7"/>
    <w:rsid w:val="00510B9E"/>
    <w:rsid w:val="00531D2C"/>
    <w:rsid w:val="00532DEC"/>
    <w:rsid w:val="00536BC2"/>
    <w:rsid w:val="005425E1"/>
    <w:rsid w:val="005427C5"/>
    <w:rsid w:val="00542CF6"/>
    <w:rsid w:val="0054536F"/>
    <w:rsid w:val="00546730"/>
    <w:rsid w:val="00553C03"/>
    <w:rsid w:val="00563692"/>
    <w:rsid w:val="00571349"/>
    <w:rsid w:val="005908B8"/>
    <w:rsid w:val="0059512E"/>
    <w:rsid w:val="005A6DD2"/>
    <w:rsid w:val="005B2B0B"/>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C4D82"/>
    <w:rsid w:val="006D3691"/>
    <w:rsid w:val="006E2DCE"/>
    <w:rsid w:val="006E3E25"/>
    <w:rsid w:val="006F3563"/>
    <w:rsid w:val="006F42B9"/>
    <w:rsid w:val="006F6103"/>
    <w:rsid w:val="00704E00"/>
    <w:rsid w:val="00710051"/>
    <w:rsid w:val="007209E7"/>
    <w:rsid w:val="00726182"/>
    <w:rsid w:val="00732329"/>
    <w:rsid w:val="0073327F"/>
    <w:rsid w:val="007337CA"/>
    <w:rsid w:val="00734CE4"/>
    <w:rsid w:val="00735123"/>
    <w:rsid w:val="00741837"/>
    <w:rsid w:val="007453E6"/>
    <w:rsid w:val="007521ED"/>
    <w:rsid w:val="0075243E"/>
    <w:rsid w:val="007666F5"/>
    <w:rsid w:val="0077309D"/>
    <w:rsid w:val="007774EE"/>
    <w:rsid w:val="00781822"/>
    <w:rsid w:val="00783F21"/>
    <w:rsid w:val="00787159"/>
    <w:rsid w:val="00791668"/>
    <w:rsid w:val="00791AA1"/>
    <w:rsid w:val="007A3793"/>
    <w:rsid w:val="007C1BA2"/>
    <w:rsid w:val="007D20E9"/>
    <w:rsid w:val="007D5E75"/>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0930"/>
    <w:rsid w:val="00884A68"/>
    <w:rsid w:val="008850E4"/>
    <w:rsid w:val="00887D99"/>
    <w:rsid w:val="008922DA"/>
    <w:rsid w:val="008A12F5"/>
    <w:rsid w:val="008B1587"/>
    <w:rsid w:val="008B1B01"/>
    <w:rsid w:val="008B3BCD"/>
    <w:rsid w:val="008B4841"/>
    <w:rsid w:val="008B6DF8"/>
    <w:rsid w:val="008C106C"/>
    <w:rsid w:val="008C10F1"/>
    <w:rsid w:val="008C1E99"/>
    <w:rsid w:val="008D50C8"/>
    <w:rsid w:val="008E0085"/>
    <w:rsid w:val="008E2AA6"/>
    <w:rsid w:val="008E311B"/>
    <w:rsid w:val="008F46E7"/>
    <w:rsid w:val="008F6F0B"/>
    <w:rsid w:val="00907BA7"/>
    <w:rsid w:val="0091064E"/>
    <w:rsid w:val="00911C03"/>
    <w:rsid w:val="00911FC5"/>
    <w:rsid w:val="00925BD8"/>
    <w:rsid w:val="00931A10"/>
    <w:rsid w:val="00940AE4"/>
    <w:rsid w:val="00947967"/>
    <w:rsid w:val="00965200"/>
    <w:rsid w:val="009668B3"/>
    <w:rsid w:val="00971471"/>
    <w:rsid w:val="009849C2"/>
    <w:rsid w:val="00984D24"/>
    <w:rsid w:val="009858EB"/>
    <w:rsid w:val="009B0046"/>
    <w:rsid w:val="009B12C4"/>
    <w:rsid w:val="009B1BB4"/>
    <w:rsid w:val="009C1440"/>
    <w:rsid w:val="009C2107"/>
    <w:rsid w:val="009C5D9E"/>
    <w:rsid w:val="009D2C3E"/>
    <w:rsid w:val="009E0625"/>
    <w:rsid w:val="009E3034"/>
    <w:rsid w:val="009E549F"/>
    <w:rsid w:val="009E72B1"/>
    <w:rsid w:val="009F28A8"/>
    <w:rsid w:val="009F473E"/>
    <w:rsid w:val="009F4D43"/>
    <w:rsid w:val="009F4F8A"/>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4029"/>
    <w:rsid w:val="00A97B15"/>
    <w:rsid w:val="00AA09B5"/>
    <w:rsid w:val="00AA42D5"/>
    <w:rsid w:val="00AA5129"/>
    <w:rsid w:val="00AB2FAB"/>
    <w:rsid w:val="00AB5C14"/>
    <w:rsid w:val="00AC1EE7"/>
    <w:rsid w:val="00AC333F"/>
    <w:rsid w:val="00AC4311"/>
    <w:rsid w:val="00AC585C"/>
    <w:rsid w:val="00AD1925"/>
    <w:rsid w:val="00AE067D"/>
    <w:rsid w:val="00AE1257"/>
    <w:rsid w:val="00AF1181"/>
    <w:rsid w:val="00AF2F79"/>
    <w:rsid w:val="00AF4653"/>
    <w:rsid w:val="00AF7DB7"/>
    <w:rsid w:val="00B443E4"/>
    <w:rsid w:val="00B46097"/>
    <w:rsid w:val="00B563EA"/>
    <w:rsid w:val="00B60E51"/>
    <w:rsid w:val="00B63A54"/>
    <w:rsid w:val="00B77D18"/>
    <w:rsid w:val="00B8313A"/>
    <w:rsid w:val="00B83C6B"/>
    <w:rsid w:val="00B93503"/>
    <w:rsid w:val="00BA31E8"/>
    <w:rsid w:val="00BA55E0"/>
    <w:rsid w:val="00BA6BD4"/>
    <w:rsid w:val="00BB3752"/>
    <w:rsid w:val="00BB6688"/>
    <w:rsid w:val="00BC26D4"/>
    <w:rsid w:val="00BC64F2"/>
    <w:rsid w:val="00BD7D5D"/>
    <w:rsid w:val="00BF2A42"/>
    <w:rsid w:val="00C03D8C"/>
    <w:rsid w:val="00C055EC"/>
    <w:rsid w:val="00C10DC9"/>
    <w:rsid w:val="00C12FB3"/>
    <w:rsid w:val="00C17341"/>
    <w:rsid w:val="00C20E07"/>
    <w:rsid w:val="00C24EEF"/>
    <w:rsid w:val="00C25CF6"/>
    <w:rsid w:val="00C26C36"/>
    <w:rsid w:val="00C32768"/>
    <w:rsid w:val="00C431DF"/>
    <w:rsid w:val="00C456BD"/>
    <w:rsid w:val="00C530DC"/>
    <w:rsid w:val="00C5350D"/>
    <w:rsid w:val="00C6123C"/>
    <w:rsid w:val="00C7084D"/>
    <w:rsid w:val="00C7315E"/>
    <w:rsid w:val="00C74C53"/>
    <w:rsid w:val="00C75895"/>
    <w:rsid w:val="00C83C9F"/>
    <w:rsid w:val="00C86866"/>
    <w:rsid w:val="00C94840"/>
    <w:rsid w:val="00CA6AC8"/>
    <w:rsid w:val="00CB027F"/>
    <w:rsid w:val="00CB4881"/>
    <w:rsid w:val="00CC6297"/>
    <w:rsid w:val="00CC7690"/>
    <w:rsid w:val="00CD1986"/>
    <w:rsid w:val="00CE4D5C"/>
    <w:rsid w:val="00CF05DA"/>
    <w:rsid w:val="00CF58EB"/>
    <w:rsid w:val="00CF78A0"/>
    <w:rsid w:val="00D0106E"/>
    <w:rsid w:val="00D06383"/>
    <w:rsid w:val="00D20E85"/>
    <w:rsid w:val="00D24615"/>
    <w:rsid w:val="00D27557"/>
    <w:rsid w:val="00D37842"/>
    <w:rsid w:val="00D42DC2"/>
    <w:rsid w:val="00D51FCD"/>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B6B40"/>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10E"/>
    <w:rsid w:val="00ED1CD4"/>
    <w:rsid w:val="00ED1D2B"/>
    <w:rsid w:val="00ED5A8D"/>
    <w:rsid w:val="00ED64B5"/>
    <w:rsid w:val="00EE3AEE"/>
    <w:rsid w:val="00EE7CCA"/>
    <w:rsid w:val="00F11E76"/>
    <w:rsid w:val="00F16A14"/>
    <w:rsid w:val="00F231DC"/>
    <w:rsid w:val="00F362D7"/>
    <w:rsid w:val="00F37D7B"/>
    <w:rsid w:val="00F5314C"/>
    <w:rsid w:val="00F635DD"/>
    <w:rsid w:val="00F64B33"/>
    <w:rsid w:val="00F6627B"/>
    <w:rsid w:val="00F734F2"/>
    <w:rsid w:val="00F75052"/>
    <w:rsid w:val="00F804D3"/>
    <w:rsid w:val="00F81CD2"/>
    <w:rsid w:val="00F82641"/>
    <w:rsid w:val="00F90F18"/>
    <w:rsid w:val="00F937E4"/>
    <w:rsid w:val="00F95EE7"/>
    <w:rsid w:val="00FA39E6"/>
    <w:rsid w:val="00FA57CE"/>
    <w:rsid w:val="00FA7BC9"/>
    <w:rsid w:val="00FB378E"/>
    <w:rsid w:val="00FB37F1"/>
    <w:rsid w:val="00FB47C0"/>
    <w:rsid w:val="00FB501B"/>
    <w:rsid w:val="00FB6F88"/>
    <w:rsid w:val="00FB7770"/>
    <w:rsid w:val="00FD3B91"/>
    <w:rsid w:val="00FD4F99"/>
    <w:rsid w:val="00FD576B"/>
    <w:rsid w:val="00FD579E"/>
    <w:rsid w:val="00FE4516"/>
    <w:rsid w:val="00FE6AA1"/>
    <w:rsid w:val="00FE6FBD"/>
    <w:rsid w:val="00FF10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BD1FEE-8DEA-4B6D-8C47-CE96A1D1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6"/>
      </w:numPr>
      <w:outlineLvl w:val="0"/>
    </w:pPr>
    <w:rPr>
      <w:rFonts w:hAnsi="Arial"/>
      <w:bCs/>
      <w:kern w:val="32"/>
      <w:szCs w:val="52"/>
    </w:rPr>
  </w:style>
  <w:style w:type="paragraph" w:styleId="2">
    <w:name w:val="heading 2"/>
    <w:aliases w:val="標題110/111,標題110/111 字元,節,節1"/>
    <w:basedOn w:val="a7"/>
    <w:link w:val="20"/>
    <w:qFormat/>
    <w:rsid w:val="00ED0CAC"/>
    <w:pPr>
      <w:numPr>
        <w:ilvl w:val="1"/>
        <w:numId w:val="6"/>
      </w:numPr>
      <w:outlineLvl w:val="1"/>
    </w:pPr>
    <w:rPr>
      <w:rFonts w:hAnsi="Arial"/>
      <w:b/>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link w:val="af6"/>
    <w:semiHidden/>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a">
    <w:name w:val="List Paragraph"/>
    <w:basedOn w:val="a7"/>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footnote text"/>
    <w:basedOn w:val="a7"/>
    <w:link w:val="afe"/>
    <w:rsid w:val="009E72B1"/>
    <w:pPr>
      <w:overflowPunct/>
      <w:autoSpaceDE/>
      <w:autoSpaceDN/>
      <w:snapToGrid w:val="0"/>
      <w:jc w:val="left"/>
    </w:pPr>
    <w:rPr>
      <w:rFonts w:ascii="Times New Roman"/>
      <w:sz w:val="20"/>
    </w:rPr>
  </w:style>
  <w:style w:type="character" w:customStyle="1" w:styleId="afe">
    <w:name w:val="註腳文字 字元"/>
    <w:basedOn w:val="a8"/>
    <w:link w:val="afd"/>
    <w:rsid w:val="009E72B1"/>
    <w:rPr>
      <w:rFonts w:eastAsia="標楷體"/>
      <w:kern w:val="2"/>
    </w:rPr>
  </w:style>
  <w:style w:type="character" w:styleId="aff">
    <w:name w:val="footnote reference"/>
    <w:basedOn w:val="a8"/>
    <w:semiHidden/>
    <w:rsid w:val="009E72B1"/>
    <w:rPr>
      <w:vertAlign w:val="superscript"/>
    </w:rPr>
  </w:style>
  <w:style w:type="character" w:styleId="aff0">
    <w:name w:val="Strong"/>
    <w:basedOn w:val="a8"/>
    <w:uiPriority w:val="22"/>
    <w:qFormat/>
    <w:rsid w:val="00FA57CE"/>
    <w:rPr>
      <w:b/>
      <w:bCs/>
    </w:rPr>
  </w:style>
  <w:style w:type="paragraph" w:styleId="HTML">
    <w:name w:val="HTML Preformatted"/>
    <w:basedOn w:val="a7"/>
    <w:link w:val="HTML0"/>
    <w:uiPriority w:val="99"/>
    <w:unhideWhenUsed/>
    <w:rsid w:val="00FA57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FA57CE"/>
    <w:rPr>
      <w:rFonts w:ascii="細明體" w:eastAsia="細明體" w:hAnsi="細明體" w:cs="細明體"/>
      <w:sz w:val="24"/>
      <w:szCs w:val="24"/>
    </w:rPr>
  </w:style>
  <w:style w:type="paragraph" w:customStyle="1" w:styleId="Default">
    <w:name w:val="Default"/>
    <w:rsid w:val="00FA57CE"/>
    <w:pPr>
      <w:widowControl w:val="0"/>
      <w:autoSpaceDE w:val="0"/>
      <w:autoSpaceDN w:val="0"/>
      <w:adjustRightInd w:val="0"/>
    </w:pPr>
    <w:rPr>
      <w:rFonts w:ascii="標楷體" w:hAnsi="標楷體" w:cs="標楷體"/>
      <w:color w:val="000000"/>
      <w:sz w:val="24"/>
      <w:szCs w:val="24"/>
    </w:rPr>
  </w:style>
  <w:style w:type="character" w:customStyle="1" w:styleId="highlight1">
    <w:name w:val="highlight1"/>
    <w:basedOn w:val="a8"/>
    <w:rsid w:val="00FA57CE"/>
    <w:rPr>
      <w:color w:val="FF0000"/>
    </w:rPr>
  </w:style>
  <w:style w:type="character" w:customStyle="1" w:styleId="50">
    <w:name w:val="標題 5 字元"/>
    <w:basedOn w:val="a8"/>
    <w:link w:val="5"/>
    <w:rsid w:val="00FA57CE"/>
    <w:rPr>
      <w:rFonts w:ascii="標楷體" w:eastAsia="標楷體" w:hAnsi="Arial"/>
      <w:bCs/>
      <w:kern w:val="32"/>
      <w:sz w:val="32"/>
      <w:szCs w:val="36"/>
    </w:rPr>
  </w:style>
  <w:style w:type="character" w:customStyle="1" w:styleId="40">
    <w:name w:val="標題 4 字元"/>
    <w:basedOn w:val="a8"/>
    <w:link w:val="4"/>
    <w:rsid w:val="00FA57CE"/>
    <w:rPr>
      <w:rFonts w:ascii="標楷體" w:eastAsia="標楷體" w:hAnsi="Arial"/>
      <w:kern w:val="32"/>
      <w:sz w:val="32"/>
      <w:szCs w:val="36"/>
    </w:rPr>
  </w:style>
  <w:style w:type="character" w:styleId="aff1">
    <w:name w:val="Placeholder Text"/>
    <w:basedOn w:val="a8"/>
    <w:uiPriority w:val="99"/>
    <w:semiHidden/>
    <w:rsid w:val="00FA57CE"/>
    <w:rPr>
      <w:color w:val="808080"/>
    </w:rPr>
  </w:style>
  <w:style w:type="character" w:customStyle="1" w:styleId="shorttext">
    <w:name w:val="short_text"/>
    <w:basedOn w:val="a8"/>
    <w:rsid w:val="00FA57CE"/>
  </w:style>
  <w:style w:type="character" w:styleId="aff2">
    <w:name w:val="FollowedHyperlink"/>
    <w:basedOn w:val="a8"/>
    <w:uiPriority w:val="99"/>
    <w:semiHidden/>
    <w:unhideWhenUsed/>
    <w:rsid w:val="00FA57CE"/>
    <w:rPr>
      <w:color w:val="800080" w:themeColor="followedHyperlink"/>
      <w:u w:val="single"/>
    </w:rPr>
  </w:style>
  <w:style w:type="character" w:customStyle="1" w:styleId="30">
    <w:name w:val="標題 3 字元"/>
    <w:aliases w:val="(一) 字元"/>
    <w:basedOn w:val="a8"/>
    <w:link w:val="3"/>
    <w:rsid w:val="00FA57CE"/>
    <w:rPr>
      <w:rFonts w:ascii="標楷體" w:eastAsia="標楷體" w:hAnsi="Arial"/>
      <w:bCs/>
      <w:kern w:val="32"/>
      <w:sz w:val="32"/>
      <w:szCs w:val="36"/>
    </w:rPr>
  </w:style>
  <w:style w:type="character" w:customStyle="1" w:styleId="70">
    <w:name w:val="標題 7 字元"/>
    <w:basedOn w:val="a8"/>
    <w:link w:val="7"/>
    <w:rsid w:val="00FA57CE"/>
    <w:rPr>
      <w:rFonts w:ascii="標楷體" w:eastAsia="標楷體" w:hAnsi="Arial"/>
      <w:bCs/>
      <w:kern w:val="32"/>
      <w:sz w:val="32"/>
      <w:szCs w:val="36"/>
    </w:rPr>
  </w:style>
  <w:style w:type="character" w:customStyle="1" w:styleId="80">
    <w:name w:val="標題 8 字元"/>
    <w:basedOn w:val="a8"/>
    <w:link w:val="8"/>
    <w:rsid w:val="00FA57CE"/>
    <w:rPr>
      <w:rFonts w:ascii="標楷體" w:eastAsia="標楷體" w:hAnsi="Arial"/>
      <w:kern w:val="32"/>
      <w:sz w:val="32"/>
      <w:szCs w:val="36"/>
    </w:rPr>
  </w:style>
  <w:style w:type="character" w:customStyle="1" w:styleId="60">
    <w:name w:val="標題 6 字元"/>
    <w:link w:val="6"/>
    <w:rsid w:val="00FA57CE"/>
    <w:rPr>
      <w:rFonts w:ascii="標楷體" w:eastAsia="標楷體" w:hAnsi="Arial"/>
      <w:kern w:val="32"/>
      <w:sz w:val="32"/>
      <w:szCs w:val="36"/>
    </w:rPr>
  </w:style>
  <w:style w:type="character" w:customStyle="1" w:styleId="10">
    <w:name w:val="標題 1 字元"/>
    <w:aliases w:val="壹 字元"/>
    <w:link w:val="1"/>
    <w:rsid w:val="00FA57CE"/>
    <w:rPr>
      <w:rFonts w:ascii="標楷體" w:eastAsia="標楷體" w:hAnsi="Arial"/>
      <w:bCs/>
      <w:kern w:val="32"/>
      <w:sz w:val="32"/>
      <w:szCs w:val="52"/>
    </w:rPr>
  </w:style>
  <w:style w:type="paragraph" w:customStyle="1" w:styleId="aff3">
    <w:name w:val="表樣式"/>
    <w:basedOn w:val="a7"/>
    <w:next w:val="a7"/>
    <w:rsid w:val="00FA57CE"/>
    <w:pPr>
      <w:tabs>
        <w:tab w:val="num" w:pos="1440"/>
      </w:tabs>
      <w:overflowPunct/>
      <w:autoSpaceDE/>
      <w:autoSpaceDN/>
      <w:ind w:left="695" w:hanging="695"/>
    </w:pPr>
    <w:rPr>
      <w:kern w:val="0"/>
    </w:rPr>
  </w:style>
  <w:style w:type="paragraph" w:customStyle="1" w:styleId="aff4">
    <w:name w:val="圖樣式"/>
    <w:basedOn w:val="a7"/>
    <w:next w:val="a7"/>
    <w:rsid w:val="00FA57CE"/>
    <w:pPr>
      <w:overflowPunct/>
      <w:autoSpaceDE/>
      <w:autoSpaceDN/>
      <w:ind w:left="400" w:hangingChars="400" w:hanging="400"/>
    </w:pPr>
  </w:style>
  <w:style w:type="paragraph" w:customStyle="1" w:styleId="u-">
    <w:name w:val="u-表名"/>
    <w:basedOn w:val="a7"/>
    <w:autoRedefine/>
    <w:uiPriority w:val="99"/>
    <w:rsid w:val="00FA57CE"/>
    <w:pPr>
      <w:overflowPunct/>
      <w:autoSpaceDE/>
      <w:autoSpaceDN/>
      <w:adjustRightInd w:val="0"/>
      <w:spacing w:line="400" w:lineRule="exact"/>
      <w:ind w:left="1360" w:right="55" w:hanging="509"/>
      <w:jc w:val="center"/>
      <w:textAlignment w:val="baseline"/>
    </w:pPr>
    <w:rPr>
      <w:rFonts w:hAnsi="標楷體"/>
      <w:b/>
      <w:color w:val="000000"/>
      <w:kern w:val="0"/>
      <w:sz w:val="28"/>
      <w:szCs w:val="28"/>
    </w:rPr>
  </w:style>
  <w:style w:type="paragraph" w:styleId="a">
    <w:name w:val="List Bullet"/>
    <w:basedOn w:val="a7"/>
    <w:uiPriority w:val="99"/>
    <w:unhideWhenUsed/>
    <w:rsid w:val="00FA57CE"/>
    <w:pPr>
      <w:numPr>
        <w:numId w:val="9"/>
      </w:numPr>
      <w:overflowPunct/>
      <w:autoSpaceDE/>
      <w:autoSpaceDN/>
      <w:contextualSpacing/>
      <w:jc w:val="left"/>
    </w:pPr>
    <w:rPr>
      <w:rFonts w:ascii="Times New Roman"/>
    </w:rPr>
  </w:style>
  <w:style w:type="paragraph" w:styleId="33">
    <w:name w:val="Body Text Indent 3"/>
    <w:basedOn w:val="a7"/>
    <w:link w:val="34"/>
    <w:uiPriority w:val="99"/>
    <w:unhideWhenUsed/>
    <w:rsid w:val="00FA57CE"/>
    <w:pPr>
      <w:overflowPunct/>
      <w:autoSpaceDE/>
      <w:autoSpaceDN/>
      <w:spacing w:after="120"/>
      <w:ind w:leftChars="200" w:left="480"/>
      <w:jc w:val="left"/>
    </w:pPr>
    <w:rPr>
      <w:rFonts w:ascii="Times New Roman" w:eastAsia="新細明體"/>
      <w:sz w:val="16"/>
      <w:szCs w:val="16"/>
    </w:rPr>
  </w:style>
  <w:style w:type="character" w:customStyle="1" w:styleId="34">
    <w:name w:val="本文縮排 3 字元"/>
    <w:basedOn w:val="a8"/>
    <w:link w:val="33"/>
    <w:uiPriority w:val="99"/>
    <w:rsid w:val="00FA57CE"/>
    <w:rPr>
      <w:kern w:val="2"/>
      <w:sz w:val="16"/>
      <w:szCs w:val="16"/>
    </w:rPr>
  </w:style>
  <w:style w:type="character" w:customStyle="1" w:styleId="af">
    <w:name w:val="頁首 字元"/>
    <w:link w:val="ae"/>
    <w:uiPriority w:val="99"/>
    <w:locked/>
    <w:rsid w:val="00FA57CE"/>
    <w:rPr>
      <w:rFonts w:ascii="標楷體" w:eastAsia="標楷體"/>
      <w:kern w:val="2"/>
    </w:rPr>
  </w:style>
  <w:style w:type="character" w:customStyle="1" w:styleId="20">
    <w:name w:val="標題 2 字元"/>
    <w:aliases w:val="標題110/111 字元1,標題110/111 字元 字元,節 字元,節1 字元"/>
    <w:link w:val="2"/>
    <w:rsid w:val="00FA57CE"/>
    <w:rPr>
      <w:rFonts w:ascii="標楷體" w:eastAsia="標楷體" w:hAnsi="Arial"/>
      <w:b/>
      <w:bCs/>
      <w:kern w:val="32"/>
      <w:sz w:val="32"/>
      <w:szCs w:val="48"/>
    </w:rPr>
  </w:style>
  <w:style w:type="paragraph" w:styleId="Web">
    <w:name w:val="Normal (Web)"/>
    <w:basedOn w:val="a7"/>
    <w:uiPriority w:val="99"/>
    <w:semiHidden/>
    <w:unhideWhenUsed/>
    <w:rsid w:val="00FA57C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6">
    <w:name w:val="頁尾 字元"/>
    <w:basedOn w:val="a8"/>
    <w:link w:val="af5"/>
    <w:semiHidden/>
    <w:rsid w:val="00FA57CE"/>
    <w:rPr>
      <w:rFonts w:ascii="標楷體" w:eastAsia="標楷體"/>
      <w:kern w:val="2"/>
    </w:rPr>
  </w:style>
  <w:style w:type="character" w:customStyle="1" w:styleId="mfont-txtcont1">
    <w:name w:val="mfont-txtcont1"/>
    <w:basedOn w:val="a8"/>
    <w:rsid w:val="00FA57CE"/>
    <w:rPr>
      <w:rFonts w:ascii="微軟正黑體" w:eastAsia="微軟正黑體" w:hAnsi="微軟正黑體" w:hint="eastAsia"/>
      <w:color w:val="333333"/>
      <w:sz w:val="24"/>
      <w:szCs w:val="24"/>
    </w:rPr>
  </w:style>
  <w:style w:type="paragraph" w:customStyle="1" w:styleId="13">
    <w:name w:val="清單段落1"/>
    <w:basedOn w:val="a7"/>
    <w:rsid w:val="00FA57CE"/>
    <w:pPr>
      <w:overflowPunct/>
      <w:autoSpaceDE/>
      <w:autoSpaceDN/>
      <w:ind w:leftChars="200" w:left="480" w:hanging="482"/>
      <w:jc w:val="left"/>
    </w:pPr>
    <w:rPr>
      <w:rFonts w:ascii="Calibri" w:eastAsia="新細明體" w:hAnsi="Calibri"/>
      <w:sz w:val="24"/>
      <w:szCs w:val="22"/>
    </w:rPr>
  </w:style>
  <w:style w:type="paragraph" w:customStyle="1" w:styleId="1-1">
    <w:name w:val="說明1-1"/>
    <w:basedOn w:val="a7"/>
    <w:qFormat/>
    <w:rsid w:val="00FA57CE"/>
    <w:pPr>
      <w:numPr>
        <w:ilvl w:val="1"/>
        <w:numId w:val="11"/>
      </w:numPr>
      <w:tabs>
        <w:tab w:val="left" w:pos="900"/>
      </w:tabs>
      <w:overflowPunct/>
      <w:autoSpaceDE/>
      <w:autoSpaceDN/>
      <w:jc w:val="left"/>
    </w:pPr>
    <w:rPr>
      <w:rFonts w:ascii="Times New Roman"/>
      <w:sz w:val="28"/>
      <w:szCs w:val="24"/>
    </w:rPr>
  </w:style>
  <w:style w:type="character" w:customStyle="1" w:styleId="pagedocname">
    <w:name w:val="page_docname"/>
    <w:basedOn w:val="a8"/>
    <w:rsid w:val="00FA5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B2CB4-A337-4F8C-9A59-71F65900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1</Pages>
  <Words>1128</Words>
  <Characters>6436</Characters>
  <Application>Microsoft Office Word</Application>
  <DocSecurity>0</DocSecurity>
  <Lines>53</Lines>
  <Paragraphs>15</Paragraphs>
  <ScaleCrop>false</ScaleCrop>
  <Company>cy</Company>
  <LinksUpToDate>false</LinksUpToDate>
  <CharactersWithSpaces>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曾莉雯</cp:lastModifiedBy>
  <cp:revision>11</cp:revision>
  <cp:lastPrinted>2016-07-27T05:34:00Z</cp:lastPrinted>
  <dcterms:created xsi:type="dcterms:W3CDTF">2016-12-20T03:18:00Z</dcterms:created>
  <dcterms:modified xsi:type="dcterms:W3CDTF">2017-01-06T07:41:00Z</dcterms:modified>
</cp:coreProperties>
</file>