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34EA8" w:rsidRDefault="00055EFD" w:rsidP="00F37D7B">
      <w:pPr>
        <w:pStyle w:val="af3"/>
        <w:rPr>
          <w:sz w:val="32"/>
          <w:szCs w:val="32"/>
        </w:rPr>
      </w:pPr>
      <w:r>
        <w:rPr>
          <w:rFonts w:hint="eastAsia"/>
        </w:rPr>
        <w:t xml:space="preserve"> </w:t>
      </w:r>
      <w:r w:rsidR="00F34EA8">
        <w:t xml:space="preserve">   </w:t>
      </w:r>
      <w:bookmarkStart w:id="0" w:name="_GoBack"/>
      <w:bookmarkEnd w:id="0"/>
      <w:r w:rsidR="0025106C" w:rsidRPr="00080040">
        <w:rPr>
          <w:rFonts w:hint="eastAsia"/>
        </w:rPr>
        <w:t>糾正案文</w:t>
      </w:r>
      <w:r w:rsidR="00F34EA8" w:rsidRPr="00F34EA8">
        <w:rPr>
          <w:rFonts w:hint="eastAsia"/>
          <w:sz w:val="28"/>
          <w:szCs w:val="28"/>
        </w:rPr>
        <w:t>(</w:t>
      </w:r>
      <w:r w:rsidR="00F34EA8" w:rsidRPr="00F34EA8">
        <w:rPr>
          <w:rFonts w:hint="eastAsia"/>
          <w:sz w:val="28"/>
          <w:szCs w:val="28"/>
          <w:lang w:eastAsia="zh-HK"/>
        </w:rPr>
        <w:t>公布版</w:t>
      </w:r>
      <w:r w:rsidR="00F34EA8" w:rsidRPr="00F34EA8">
        <w:rPr>
          <w:rFonts w:hint="eastAsia"/>
          <w:sz w:val="28"/>
          <w:szCs w:val="28"/>
        </w:rPr>
        <w:t>)</w:t>
      </w:r>
    </w:p>
    <w:p w:rsidR="00E25849" w:rsidRPr="00624AC1" w:rsidRDefault="0025106C" w:rsidP="00F231DC">
      <w:pPr>
        <w:pStyle w:val="1"/>
        <w:rPr>
          <w:rFonts w:hAnsi="標楷體"/>
          <w:szCs w:val="32"/>
        </w:rPr>
      </w:pPr>
      <w:r>
        <w:rPr>
          <w:rFonts w:hint="eastAsia"/>
        </w:rPr>
        <w:t>被糾正機關：</w:t>
      </w:r>
      <w:r w:rsidR="00F86BAC" w:rsidRPr="00624AC1">
        <w:rPr>
          <w:rFonts w:hAnsi="標楷體"/>
          <w:szCs w:val="32"/>
        </w:rPr>
        <w:t>國軍退除役官兵輔導委員會</w:t>
      </w:r>
      <w:r w:rsidR="00F86BAC" w:rsidRPr="00624AC1">
        <w:rPr>
          <w:rFonts w:hAnsi="標楷體" w:hint="eastAsia"/>
          <w:szCs w:val="32"/>
        </w:rPr>
        <w:t>。</w:t>
      </w:r>
    </w:p>
    <w:p w:rsidR="00E25849" w:rsidRPr="00624AC1" w:rsidRDefault="0025106C" w:rsidP="00DE42B9">
      <w:pPr>
        <w:pStyle w:val="1"/>
      </w:pPr>
      <w:r w:rsidRPr="00624AC1">
        <w:rPr>
          <w:rFonts w:hAnsi="標楷體" w:hint="eastAsia"/>
          <w:szCs w:val="32"/>
        </w:rPr>
        <w:t>案　　　由：</w:t>
      </w:r>
      <w:proofErr w:type="gramStart"/>
      <w:r w:rsidR="004A77C0" w:rsidRPr="00624AC1">
        <w:rPr>
          <w:rFonts w:hAnsi="標楷體" w:cs="細明體" w:hint="eastAsia"/>
          <w:kern w:val="0"/>
          <w:szCs w:val="32"/>
        </w:rPr>
        <w:t>臺</w:t>
      </w:r>
      <w:proofErr w:type="gramEnd"/>
      <w:r w:rsidR="004A77C0" w:rsidRPr="00624AC1">
        <w:rPr>
          <w:rFonts w:hAnsi="標楷體" w:cs="細明體" w:hint="eastAsia"/>
          <w:kern w:val="0"/>
          <w:szCs w:val="32"/>
        </w:rPr>
        <w:t>北榮民總醫院新竹分院</w:t>
      </w:r>
      <w:r w:rsidR="00F366C7" w:rsidRPr="00624AC1">
        <w:rPr>
          <w:rFonts w:hAnsi="標楷體" w:hint="eastAsia"/>
          <w:szCs w:val="32"/>
        </w:rPr>
        <w:t>未積極辦理</w:t>
      </w:r>
      <w:proofErr w:type="gramStart"/>
      <w:r w:rsidR="00F366C7" w:rsidRPr="00624AC1">
        <w:rPr>
          <w:rFonts w:hAnsi="標楷體" w:hint="eastAsia"/>
          <w:szCs w:val="32"/>
        </w:rPr>
        <w:t>89至92年溢發獎勵</w:t>
      </w:r>
      <w:proofErr w:type="gramEnd"/>
      <w:r w:rsidR="00F366C7" w:rsidRPr="00624AC1">
        <w:rPr>
          <w:rFonts w:hAnsi="標楷體" w:hint="eastAsia"/>
          <w:szCs w:val="32"/>
        </w:rPr>
        <w:t>金追繳及查究相關人員疏失責任，致已逾</w:t>
      </w:r>
      <w:r w:rsidR="00F366C7" w:rsidRPr="00624AC1">
        <w:rPr>
          <w:rFonts w:hAnsi="標楷體" w:cs="細明體" w:hint="eastAsia"/>
          <w:szCs w:val="32"/>
        </w:rPr>
        <w:t>公法上請求權5年時效與</w:t>
      </w:r>
      <w:r w:rsidR="00F366C7" w:rsidRPr="00624AC1">
        <w:rPr>
          <w:rFonts w:hAnsi="標楷體" w:hint="eastAsia"/>
          <w:szCs w:val="32"/>
        </w:rPr>
        <w:t>公務人員懲處權10年時效，造成部分獎勵金無法收回，且應負疏失責任人員僅能為免議處理，顯有嚴重</w:t>
      </w:r>
      <w:proofErr w:type="gramStart"/>
      <w:r w:rsidR="00F366C7" w:rsidRPr="00624AC1">
        <w:rPr>
          <w:rFonts w:hAnsi="標楷體" w:hint="eastAsia"/>
          <w:szCs w:val="32"/>
        </w:rPr>
        <w:t>怠</w:t>
      </w:r>
      <w:proofErr w:type="gramEnd"/>
      <w:r w:rsidR="00F366C7" w:rsidRPr="00624AC1">
        <w:rPr>
          <w:rFonts w:hAnsi="標楷體" w:hint="eastAsia"/>
          <w:szCs w:val="32"/>
        </w:rPr>
        <w:t>失；而</w:t>
      </w:r>
      <w:r w:rsidR="00CE2C17" w:rsidRPr="00624AC1">
        <w:rPr>
          <w:rFonts w:hAnsi="標楷體"/>
          <w:szCs w:val="32"/>
        </w:rPr>
        <w:t>國軍退除役官兵輔導委員會</w:t>
      </w:r>
      <w:r w:rsidR="00F366C7" w:rsidRPr="00624AC1">
        <w:rPr>
          <w:rFonts w:hAnsi="標楷體" w:hint="eastAsia"/>
          <w:szCs w:val="32"/>
        </w:rPr>
        <w:t>亦未及時有效督促</w:t>
      </w:r>
      <w:r w:rsidR="00CE2C17" w:rsidRPr="00624AC1">
        <w:rPr>
          <w:rFonts w:hAnsi="標楷體" w:hint="eastAsia"/>
          <w:szCs w:val="32"/>
        </w:rPr>
        <w:t>該院</w:t>
      </w:r>
      <w:r w:rsidR="00F366C7" w:rsidRPr="00624AC1">
        <w:rPr>
          <w:rFonts w:hAnsi="標楷體" w:hint="eastAsia"/>
          <w:szCs w:val="32"/>
        </w:rPr>
        <w:t>改善，在</w:t>
      </w:r>
      <w:proofErr w:type="gramStart"/>
      <w:r w:rsidR="00F366C7" w:rsidRPr="00624AC1">
        <w:rPr>
          <w:rFonts w:hAnsi="標楷體" w:hint="eastAsia"/>
          <w:szCs w:val="32"/>
        </w:rPr>
        <w:t>明知溢發獎勵</w:t>
      </w:r>
      <w:proofErr w:type="gramEnd"/>
      <w:r w:rsidR="00F366C7" w:rsidRPr="00624AC1">
        <w:rPr>
          <w:rFonts w:hAnsi="標楷體" w:hint="eastAsia"/>
          <w:szCs w:val="32"/>
        </w:rPr>
        <w:t>金</w:t>
      </w:r>
      <w:proofErr w:type="gramStart"/>
      <w:r w:rsidR="00F366C7" w:rsidRPr="00624AC1">
        <w:rPr>
          <w:rFonts w:hAnsi="標楷體" w:hint="eastAsia"/>
          <w:szCs w:val="32"/>
        </w:rPr>
        <w:t>應予追扣之</w:t>
      </w:r>
      <w:proofErr w:type="gramEnd"/>
      <w:r w:rsidR="00F366C7" w:rsidRPr="00624AC1">
        <w:rPr>
          <w:rFonts w:hAnsi="標楷體" w:hint="eastAsia"/>
          <w:szCs w:val="32"/>
        </w:rPr>
        <w:t>情形下，竟以「實務上</w:t>
      </w:r>
      <w:proofErr w:type="gramStart"/>
      <w:r w:rsidR="00F366C7" w:rsidRPr="00624AC1">
        <w:rPr>
          <w:rFonts w:hAnsi="標楷體" w:hint="eastAsia"/>
          <w:szCs w:val="32"/>
        </w:rPr>
        <w:t>不易追扣</w:t>
      </w:r>
      <w:proofErr w:type="gramEnd"/>
      <w:r w:rsidR="00F366C7" w:rsidRPr="00624AC1">
        <w:rPr>
          <w:rFonts w:hAnsi="標楷體" w:hint="eastAsia"/>
          <w:szCs w:val="32"/>
        </w:rPr>
        <w:t>」或「行政院人事行政局94年11月24日</w:t>
      </w:r>
      <w:proofErr w:type="gramStart"/>
      <w:r w:rsidR="00F366C7" w:rsidRPr="00624AC1">
        <w:rPr>
          <w:rFonts w:hAnsi="標楷體" w:hint="eastAsia"/>
          <w:szCs w:val="32"/>
        </w:rPr>
        <w:t>函示係針對</w:t>
      </w:r>
      <w:proofErr w:type="gramEnd"/>
      <w:r w:rsidR="00F366C7" w:rsidRPr="00624AC1">
        <w:rPr>
          <w:rFonts w:hAnsi="標楷體" w:hint="eastAsia"/>
          <w:szCs w:val="32"/>
        </w:rPr>
        <w:t>健保總額支付制度，與本案當時論量計酬支付制度規範不同」等語答復審計機關不予追繳，對於該院獎勵金請求權及人員懲處權</w:t>
      </w:r>
      <w:proofErr w:type="gramStart"/>
      <w:r w:rsidR="00F366C7" w:rsidRPr="00624AC1">
        <w:rPr>
          <w:rFonts w:hAnsi="標楷體" w:hint="eastAsia"/>
          <w:szCs w:val="32"/>
        </w:rPr>
        <w:t>罹</w:t>
      </w:r>
      <w:proofErr w:type="gramEnd"/>
      <w:r w:rsidR="00F366C7" w:rsidRPr="00624AC1">
        <w:rPr>
          <w:rFonts w:hAnsi="標楷體" w:hint="eastAsia"/>
          <w:szCs w:val="32"/>
        </w:rPr>
        <w:t>於時效之結果，</w:t>
      </w:r>
      <w:proofErr w:type="gramStart"/>
      <w:r w:rsidR="00A62862" w:rsidRPr="00624AC1">
        <w:rPr>
          <w:rFonts w:hAnsi="標楷體" w:hint="eastAsia"/>
          <w:szCs w:val="32"/>
        </w:rPr>
        <w:t>難解</w:t>
      </w:r>
      <w:r w:rsidR="005E6C4B" w:rsidRPr="00624AC1">
        <w:rPr>
          <w:rFonts w:hAnsi="標楷體" w:hint="eastAsia"/>
          <w:szCs w:val="32"/>
        </w:rPr>
        <w:t>督考</w:t>
      </w:r>
      <w:proofErr w:type="gramEnd"/>
      <w:r w:rsidR="005E6C4B" w:rsidRPr="00624AC1">
        <w:rPr>
          <w:rFonts w:hAnsi="標楷體" w:hint="eastAsia"/>
          <w:szCs w:val="32"/>
        </w:rPr>
        <w:t>不力之</w:t>
      </w:r>
      <w:proofErr w:type="gramStart"/>
      <w:r w:rsidR="005E6C4B" w:rsidRPr="00624AC1">
        <w:rPr>
          <w:rFonts w:hAnsi="標楷體" w:hint="eastAsia"/>
          <w:szCs w:val="32"/>
        </w:rPr>
        <w:t>咎</w:t>
      </w:r>
      <w:proofErr w:type="gramEnd"/>
      <w:r w:rsidR="005E6C4B" w:rsidRPr="00624AC1">
        <w:rPr>
          <w:rFonts w:hAnsi="標楷體" w:hint="eastAsia"/>
          <w:szCs w:val="32"/>
        </w:rPr>
        <w:t>，</w:t>
      </w:r>
      <w:proofErr w:type="gramStart"/>
      <w:r w:rsidR="008A6E89" w:rsidRPr="00624AC1">
        <w:rPr>
          <w:rFonts w:hAnsi="標楷體" w:hint="eastAsia"/>
          <w:szCs w:val="32"/>
        </w:rPr>
        <w:t>均</w:t>
      </w:r>
      <w:r w:rsidR="00226968" w:rsidRPr="00624AC1">
        <w:rPr>
          <w:rFonts w:hAnsi="標楷體" w:hint="eastAsia"/>
          <w:szCs w:val="32"/>
        </w:rPr>
        <w:t>核有</w:t>
      </w:r>
      <w:proofErr w:type="gramEnd"/>
      <w:r w:rsidR="00226968" w:rsidRPr="00624AC1">
        <w:rPr>
          <w:rFonts w:hAnsi="標楷體" w:hint="eastAsia"/>
          <w:szCs w:val="32"/>
        </w:rPr>
        <w:t>違失，</w:t>
      </w:r>
      <w:proofErr w:type="gramStart"/>
      <w:r w:rsidR="008B4841" w:rsidRPr="00624AC1">
        <w:rPr>
          <w:rFonts w:hAnsi="標楷體" w:hint="eastAsia"/>
          <w:szCs w:val="32"/>
        </w:rPr>
        <w:t>爰</w:t>
      </w:r>
      <w:proofErr w:type="gramEnd"/>
      <w:r w:rsidR="008B4841" w:rsidRPr="00624AC1">
        <w:rPr>
          <w:rFonts w:hAnsi="標楷體" w:hint="eastAsia"/>
          <w:szCs w:val="32"/>
        </w:rPr>
        <w:t>依法提案糾正</w:t>
      </w:r>
      <w:r w:rsidRPr="00624AC1">
        <w:rPr>
          <w:rFonts w:hAnsi="標楷體" w:hint="eastAsia"/>
          <w:szCs w:val="32"/>
        </w:rPr>
        <w:t>。</w:t>
      </w:r>
    </w:p>
    <w:p w:rsidR="00E25849" w:rsidRPr="00624AC1"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624AC1">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C7084D" w:rsidRPr="00624AC1" w:rsidRDefault="000A089E" w:rsidP="00097136">
      <w:pPr>
        <w:pStyle w:val="2"/>
        <w:rPr>
          <w:rFonts w:hAnsi="標楷體"/>
          <w:b w:val="0"/>
          <w:szCs w:val="32"/>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624AC1">
        <w:rPr>
          <w:rFonts w:hAnsi="標楷體" w:hint="eastAsia"/>
          <w:b w:val="0"/>
          <w:szCs w:val="32"/>
        </w:rPr>
        <w:t>按行政院</w:t>
      </w:r>
      <w:r w:rsidR="00B541F0" w:rsidRPr="00624AC1">
        <w:rPr>
          <w:rFonts w:hAnsi="標楷體" w:hint="eastAsia"/>
          <w:b w:val="0"/>
          <w:szCs w:val="32"/>
        </w:rPr>
        <w:t>民國（下同）</w:t>
      </w:r>
      <w:r w:rsidRPr="00624AC1">
        <w:rPr>
          <w:rFonts w:hAnsi="標楷體" w:hint="eastAsia"/>
          <w:b w:val="0"/>
          <w:szCs w:val="32"/>
        </w:rPr>
        <w:t>89年3月22日修正之「行政院</w:t>
      </w:r>
      <w:r w:rsidRPr="00624AC1">
        <w:rPr>
          <w:rFonts w:hAnsi="標楷體"/>
          <w:b w:val="0"/>
          <w:szCs w:val="32"/>
        </w:rPr>
        <w:t>國軍退除役官兵輔導委員會</w:t>
      </w:r>
      <w:r w:rsidRPr="00624AC1">
        <w:rPr>
          <w:rFonts w:hAnsi="標楷體" w:hint="eastAsia"/>
          <w:b w:val="0"/>
          <w:szCs w:val="32"/>
        </w:rPr>
        <w:t>榮民醫院工作人員獎勵金發給要點」第3、第4點規定略</w:t>
      </w:r>
      <w:proofErr w:type="gramStart"/>
      <w:r w:rsidRPr="00624AC1">
        <w:rPr>
          <w:rFonts w:hAnsi="標楷體" w:hint="eastAsia"/>
          <w:b w:val="0"/>
          <w:szCs w:val="32"/>
        </w:rPr>
        <w:t>以</w:t>
      </w:r>
      <w:proofErr w:type="gramEnd"/>
      <w:r w:rsidRPr="00624AC1">
        <w:rPr>
          <w:rFonts w:hAnsi="標楷體" w:hint="eastAsia"/>
          <w:b w:val="0"/>
          <w:szCs w:val="32"/>
        </w:rPr>
        <w:t>，獎勵金由各榮民醫院在其醫療事業收支總淨餘項下支付，其中65%做為各醫院工作人員獎勵金；</w:t>
      </w:r>
      <w:proofErr w:type="gramStart"/>
      <w:r w:rsidRPr="00624AC1">
        <w:rPr>
          <w:rFonts w:hAnsi="標楷體" w:hint="eastAsia"/>
          <w:b w:val="0"/>
          <w:szCs w:val="32"/>
        </w:rPr>
        <w:t>嗣</w:t>
      </w:r>
      <w:proofErr w:type="gramEnd"/>
      <w:r w:rsidRPr="00624AC1">
        <w:rPr>
          <w:rFonts w:hAnsi="標楷體" w:hint="eastAsia"/>
          <w:b w:val="0"/>
          <w:szCs w:val="32"/>
        </w:rPr>
        <w:t>行政院91年1月31日發布公立醫療機構人員獎勵金發給要點（自91年2月1日生效，上開要點於同日停止適用），其第4點規定略</w:t>
      </w:r>
      <w:proofErr w:type="gramStart"/>
      <w:r w:rsidRPr="00624AC1">
        <w:rPr>
          <w:rFonts w:hAnsi="標楷體" w:hint="eastAsia"/>
          <w:b w:val="0"/>
          <w:szCs w:val="32"/>
        </w:rPr>
        <w:t>以</w:t>
      </w:r>
      <w:proofErr w:type="gramEnd"/>
      <w:r w:rsidRPr="00624AC1">
        <w:rPr>
          <w:rFonts w:hAnsi="標楷體" w:hint="eastAsia"/>
          <w:b w:val="0"/>
          <w:szCs w:val="32"/>
        </w:rPr>
        <w:t>，</w:t>
      </w:r>
      <w:r w:rsidRPr="00624AC1">
        <w:rPr>
          <w:rFonts w:hAnsi="標楷體" w:cs="細明體" w:hint="eastAsia"/>
          <w:b w:val="0"/>
          <w:szCs w:val="32"/>
        </w:rPr>
        <w:t>獎勵金由各公立醫療機構在其醫療藥品循環基金或醫療作業基金內有關科目項下支應，其</w:t>
      </w:r>
      <w:proofErr w:type="gramStart"/>
      <w:r w:rsidRPr="00624AC1">
        <w:rPr>
          <w:rFonts w:hAnsi="標楷體" w:cs="細明體" w:hint="eastAsia"/>
          <w:b w:val="0"/>
          <w:szCs w:val="32"/>
        </w:rPr>
        <w:t>提撥</w:t>
      </w:r>
      <w:proofErr w:type="gramEnd"/>
      <w:r w:rsidRPr="00624AC1">
        <w:rPr>
          <w:rFonts w:hAnsi="標楷體" w:cs="細明體" w:hint="eastAsia"/>
          <w:b w:val="0"/>
          <w:szCs w:val="32"/>
        </w:rPr>
        <w:t>總額不得超過年度事業收支（不含事業外收支）總淨餘數80%。另</w:t>
      </w:r>
      <w:r w:rsidRPr="00624AC1">
        <w:rPr>
          <w:rFonts w:hAnsi="標楷體" w:hint="eastAsia"/>
          <w:b w:val="0"/>
          <w:szCs w:val="32"/>
        </w:rPr>
        <w:t>89年12月29日修正之全民健康保險</w:t>
      </w:r>
      <w:proofErr w:type="gramStart"/>
      <w:r w:rsidRPr="00624AC1">
        <w:rPr>
          <w:rFonts w:hAnsi="標楷體" w:hint="eastAsia"/>
          <w:b w:val="0"/>
          <w:szCs w:val="32"/>
        </w:rPr>
        <w:t>醫</w:t>
      </w:r>
      <w:proofErr w:type="gramEnd"/>
      <w:r w:rsidRPr="00624AC1">
        <w:rPr>
          <w:rFonts w:hAnsi="標楷體" w:hint="eastAsia"/>
          <w:b w:val="0"/>
          <w:szCs w:val="32"/>
        </w:rPr>
        <w:t>事服務機構</w:t>
      </w:r>
      <w:r w:rsidRPr="00624AC1">
        <w:rPr>
          <w:rFonts w:hAnsi="標楷體" w:hint="eastAsia"/>
          <w:b w:val="0"/>
          <w:szCs w:val="32"/>
        </w:rPr>
        <w:lastRenderedPageBreak/>
        <w:t>醫療服務審查辦法第6條第2項規定：「</w:t>
      </w:r>
      <w:r w:rsidRPr="00624AC1">
        <w:rPr>
          <w:rFonts w:hAnsi="標楷體" w:cs="細明體" w:hint="eastAsia"/>
          <w:b w:val="0"/>
          <w:szCs w:val="32"/>
        </w:rPr>
        <w:t>保險</w:t>
      </w:r>
      <w:proofErr w:type="gramStart"/>
      <w:r w:rsidRPr="00624AC1">
        <w:rPr>
          <w:rFonts w:hAnsi="標楷體" w:cs="細明體" w:hint="eastAsia"/>
          <w:b w:val="0"/>
          <w:szCs w:val="32"/>
        </w:rPr>
        <w:t>醫</w:t>
      </w:r>
      <w:proofErr w:type="gramEnd"/>
      <w:r w:rsidRPr="00624AC1">
        <w:rPr>
          <w:rFonts w:hAnsi="標楷體" w:cs="細明體" w:hint="eastAsia"/>
          <w:b w:val="0"/>
          <w:szCs w:val="32"/>
        </w:rPr>
        <w:t>事服務機構申報之醫療服務點數，無違反全民健康保險</w:t>
      </w:r>
      <w:proofErr w:type="gramStart"/>
      <w:r w:rsidRPr="00624AC1">
        <w:rPr>
          <w:rFonts w:hAnsi="標楷體" w:cs="細明體" w:hint="eastAsia"/>
          <w:b w:val="0"/>
          <w:szCs w:val="32"/>
        </w:rPr>
        <w:t>醫</w:t>
      </w:r>
      <w:proofErr w:type="gramEnd"/>
      <w:r w:rsidRPr="00624AC1">
        <w:rPr>
          <w:rFonts w:hAnsi="標楷體" w:cs="細明體" w:hint="eastAsia"/>
          <w:b w:val="0"/>
          <w:szCs w:val="32"/>
        </w:rPr>
        <w:t>事服務機構特約及管理辦法第33條、第34條及第35條規定之情事者，自保險人受理申報醫療服務案件、申復案件之</w:t>
      </w:r>
      <w:proofErr w:type="gramStart"/>
      <w:r w:rsidRPr="00624AC1">
        <w:rPr>
          <w:rFonts w:hAnsi="標楷體" w:cs="細明體" w:hint="eastAsia"/>
          <w:b w:val="0"/>
          <w:szCs w:val="32"/>
        </w:rPr>
        <w:t>日起逾2年</w:t>
      </w:r>
      <w:proofErr w:type="gramEnd"/>
      <w:r w:rsidRPr="00624AC1">
        <w:rPr>
          <w:rFonts w:hAnsi="標楷體" w:cs="細明體" w:hint="eastAsia"/>
          <w:b w:val="0"/>
          <w:szCs w:val="32"/>
        </w:rPr>
        <w:t>者，保險人不</w:t>
      </w:r>
      <w:proofErr w:type="gramStart"/>
      <w:r w:rsidRPr="00624AC1">
        <w:rPr>
          <w:rFonts w:hAnsi="標楷體" w:cs="細明體" w:hint="eastAsia"/>
          <w:b w:val="0"/>
          <w:szCs w:val="32"/>
        </w:rPr>
        <w:t>應追扣</w:t>
      </w:r>
      <w:proofErr w:type="gramEnd"/>
      <w:r w:rsidRPr="00624AC1">
        <w:rPr>
          <w:rFonts w:hAnsi="標楷體" w:cs="細明體" w:hint="eastAsia"/>
          <w:b w:val="0"/>
          <w:szCs w:val="32"/>
        </w:rPr>
        <w:t>。</w:t>
      </w:r>
      <w:r w:rsidR="00864A25">
        <w:rPr>
          <w:rFonts w:hAnsi="標楷體" w:hint="eastAsia"/>
          <w:b w:val="0"/>
          <w:szCs w:val="32"/>
        </w:rPr>
        <w:t>」</w:t>
      </w:r>
      <w:r w:rsidRPr="00624AC1">
        <w:rPr>
          <w:rFonts w:hAnsi="標楷體" w:hint="eastAsia"/>
          <w:b w:val="0"/>
          <w:szCs w:val="32"/>
        </w:rPr>
        <w:t>及88年2月3日發布之行政程序法第131條規定：「</w:t>
      </w:r>
      <w:r w:rsidRPr="00624AC1">
        <w:rPr>
          <w:rFonts w:hAnsi="標楷體" w:cs="細明體" w:hint="eastAsia"/>
          <w:b w:val="0"/>
          <w:szCs w:val="32"/>
        </w:rPr>
        <w:t>公法上之請求權，除法律有特別規定外，因5年間不行使而消滅。公法上請求權，因時效完成而當然消滅。前項時效，因行政機關為實現該權利所作成之行政處分而中斷。</w:t>
      </w:r>
      <w:r w:rsidRPr="00624AC1">
        <w:rPr>
          <w:rFonts w:hAnsi="標楷體" w:hint="eastAsia"/>
          <w:b w:val="0"/>
          <w:szCs w:val="32"/>
        </w:rPr>
        <w:t>」</w:t>
      </w:r>
      <w:r w:rsidRPr="00624AC1">
        <w:rPr>
          <w:rFonts w:hAnsi="標楷體" w:cs="細明體" w:hint="eastAsia"/>
          <w:b w:val="0"/>
          <w:szCs w:val="32"/>
        </w:rPr>
        <w:t>據上，獎勵金之核算，係以年度事業收支總淨餘數為基礎，醫療院所之實際收入於經</w:t>
      </w:r>
      <w:r w:rsidRPr="00624AC1">
        <w:rPr>
          <w:rFonts w:hint="eastAsia"/>
          <w:b w:val="0"/>
        </w:rPr>
        <w:t>中央健康保險局（下稱</w:t>
      </w:r>
      <w:r w:rsidRPr="00624AC1">
        <w:rPr>
          <w:rFonts w:hAnsi="標楷體" w:cs="細明體" w:hint="eastAsia"/>
          <w:b w:val="0"/>
          <w:kern w:val="0"/>
          <w:szCs w:val="32"/>
        </w:rPr>
        <w:t>健保局）</w:t>
      </w:r>
      <w:r w:rsidRPr="00624AC1">
        <w:rPr>
          <w:rFonts w:hAnsi="標楷體" w:cs="細明體" w:hint="eastAsia"/>
          <w:b w:val="0"/>
          <w:szCs w:val="32"/>
        </w:rPr>
        <w:t>結算確認予以核減時，獎勵金之發給自應配合被核減情形為一致性處理，亦即應自健保確定給付之日起5年內</w:t>
      </w:r>
      <w:proofErr w:type="gramStart"/>
      <w:r w:rsidRPr="00624AC1">
        <w:rPr>
          <w:rFonts w:hAnsi="標楷體" w:cs="細明體" w:hint="eastAsia"/>
          <w:b w:val="0"/>
          <w:szCs w:val="32"/>
        </w:rPr>
        <w:t>追扣溢發</w:t>
      </w:r>
      <w:proofErr w:type="gramEnd"/>
      <w:r w:rsidRPr="00624AC1">
        <w:rPr>
          <w:rFonts w:hAnsi="標楷體" w:cs="細明體" w:hint="eastAsia"/>
          <w:b w:val="0"/>
          <w:szCs w:val="32"/>
        </w:rPr>
        <w:t>之獎勵金。</w:t>
      </w:r>
    </w:p>
    <w:p w:rsidR="004436FC" w:rsidRPr="00624AC1" w:rsidRDefault="000A089E" w:rsidP="00097136">
      <w:pPr>
        <w:pStyle w:val="2"/>
        <w:rPr>
          <w:rFonts w:hAnsi="標楷體"/>
          <w:b w:val="0"/>
          <w:szCs w:val="32"/>
        </w:rPr>
      </w:pPr>
      <w:r w:rsidRPr="00624AC1">
        <w:rPr>
          <w:rFonts w:hAnsi="標楷體" w:cs="新細明體" w:hint="eastAsia"/>
          <w:b w:val="0"/>
          <w:kern w:val="0"/>
          <w:szCs w:val="32"/>
        </w:rPr>
        <w:t>據</w:t>
      </w:r>
      <w:r w:rsidR="00C82536" w:rsidRPr="00624AC1">
        <w:rPr>
          <w:rFonts w:hAnsi="標楷體"/>
          <w:b w:val="0"/>
          <w:szCs w:val="32"/>
        </w:rPr>
        <w:t>國軍退除役官兵輔導委員會</w:t>
      </w:r>
      <w:r w:rsidR="00C82536" w:rsidRPr="00624AC1">
        <w:rPr>
          <w:rFonts w:hAnsi="標楷體" w:hint="eastAsia"/>
          <w:b w:val="0"/>
          <w:szCs w:val="32"/>
        </w:rPr>
        <w:t>（下稱退輔會）</w:t>
      </w:r>
      <w:r w:rsidRPr="00624AC1">
        <w:rPr>
          <w:rFonts w:hAnsi="標楷體" w:hint="eastAsia"/>
          <w:b w:val="0"/>
          <w:szCs w:val="32"/>
        </w:rPr>
        <w:t>表示，</w:t>
      </w:r>
      <w:r w:rsidRPr="00624AC1">
        <w:rPr>
          <w:rFonts w:hAnsi="標楷體" w:cs="細明體" w:hint="eastAsia"/>
          <w:b w:val="0"/>
          <w:kern w:val="0"/>
          <w:szCs w:val="32"/>
        </w:rPr>
        <w:t>在</w:t>
      </w:r>
      <w:r w:rsidRPr="00624AC1">
        <w:rPr>
          <w:rFonts w:hAnsi="標楷體" w:hint="eastAsia"/>
          <w:b w:val="0"/>
          <w:szCs w:val="32"/>
        </w:rPr>
        <w:t>論量計酬支付制度與總額支付制度下，其所屬醫療機構</w:t>
      </w:r>
      <w:r w:rsidRPr="00624AC1">
        <w:rPr>
          <w:rFonts w:hAnsi="標楷體" w:cs="細明體" w:hint="eastAsia"/>
          <w:b w:val="0"/>
          <w:kern w:val="0"/>
          <w:szCs w:val="32"/>
        </w:rPr>
        <w:t>申報之醫療費用遭核減時，帳</w:t>
      </w:r>
      <w:proofErr w:type="gramStart"/>
      <w:r w:rsidRPr="00624AC1">
        <w:rPr>
          <w:rFonts w:hAnsi="標楷體" w:cs="細明體" w:hint="eastAsia"/>
          <w:b w:val="0"/>
          <w:kern w:val="0"/>
          <w:szCs w:val="32"/>
        </w:rPr>
        <w:t>務</w:t>
      </w:r>
      <w:proofErr w:type="gramEnd"/>
      <w:r w:rsidRPr="00624AC1">
        <w:rPr>
          <w:rFonts w:hAnsi="標楷體" w:cs="細明體" w:hint="eastAsia"/>
          <w:b w:val="0"/>
          <w:kern w:val="0"/>
          <w:szCs w:val="32"/>
        </w:rPr>
        <w:t>處理方式及獎勵</w:t>
      </w:r>
      <w:proofErr w:type="gramStart"/>
      <w:r w:rsidRPr="00624AC1">
        <w:rPr>
          <w:rFonts w:hAnsi="標楷體" w:cs="細明體" w:hint="eastAsia"/>
          <w:b w:val="0"/>
          <w:kern w:val="0"/>
          <w:szCs w:val="32"/>
        </w:rPr>
        <w:t>金追扣作業</w:t>
      </w:r>
      <w:proofErr w:type="gramEnd"/>
      <w:r w:rsidRPr="00624AC1">
        <w:rPr>
          <w:rFonts w:hAnsi="標楷體" w:cs="細明體" w:hint="eastAsia"/>
          <w:b w:val="0"/>
          <w:kern w:val="0"/>
          <w:szCs w:val="32"/>
        </w:rPr>
        <w:t>並無二致。另</w:t>
      </w:r>
      <w:r w:rsidRPr="00624AC1">
        <w:rPr>
          <w:rFonts w:hAnsi="標楷體" w:hint="eastAsia"/>
          <w:b w:val="0"/>
          <w:szCs w:val="32"/>
        </w:rPr>
        <w:t>退輔會就因應健保</w:t>
      </w:r>
      <w:proofErr w:type="gramStart"/>
      <w:r w:rsidRPr="00624AC1">
        <w:rPr>
          <w:rFonts w:hAnsi="標楷體" w:hint="eastAsia"/>
          <w:b w:val="0"/>
          <w:szCs w:val="32"/>
        </w:rPr>
        <w:t>醫療點值費用</w:t>
      </w:r>
      <w:proofErr w:type="gramEnd"/>
      <w:r w:rsidRPr="00624AC1">
        <w:rPr>
          <w:rFonts w:hAnsi="標楷體" w:hint="eastAsia"/>
          <w:b w:val="0"/>
          <w:szCs w:val="32"/>
        </w:rPr>
        <w:t>結算，其所屬醫療機構</w:t>
      </w:r>
      <w:proofErr w:type="gramStart"/>
      <w:r w:rsidRPr="00624AC1">
        <w:rPr>
          <w:rFonts w:hAnsi="標楷體" w:hint="eastAsia"/>
          <w:b w:val="0"/>
          <w:szCs w:val="32"/>
        </w:rPr>
        <w:t>醫</w:t>
      </w:r>
      <w:proofErr w:type="gramEnd"/>
      <w:r w:rsidRPr="00624AC1">
        <w:rPr>
          <w:rFonts w:hAnsi="標楷體" w:hint="eastAsia"/>
          <w:b w:val="0"/>
          <w:szCs w:val="32"/>
        </w:rPr>
        <w:t>事人員前已支領獎勵金，是否</w:t>
      </w:r>
      <w:proofErr w:type="gramStart"/>
      <w:r w:rsidRPr="00624AC1">
        <w:rPr>
          <w:rFonts w:hAnsi="標楷體" w:hint="eastAsia"/>
          <w:b w:val="0"/>
          <w:szCs w:val="32"/>
        </w:rPr>
        <w:t>應予追扣或</w:t>
      </w:r>
      <w:proofErr w:type="gramEnd"/>
      <w:r w:rsidRPr="00624AC1">
        <w:rPr>
          <w:rFonts w:hAnsi="標楷體" w:hint="eastAsia"/>
          <w:b w:val="0"/>
          <w:szCs w:val="32"/>
        </w:rPr>
        <w:t>補付，於94年11月7日函請行政院人事行政局（下稱人事行政局）釋示；該局於94年11月24日</w:t>
      </w:r>
      <w:proofErr w:type="gramStart"/>
      <w:r w:rsidRPr="00624AC1">
        <w:rPr>
          <w:rFonts w:hAnsi="標楷體" w:hint="eastAsia"/>
          <w:b w:val="0"/>
          <w:szCs w:val="32"/>
        </w:rPr>
        <w:t>函復該會</w:t>
      </w:r>
      <w:proofErr w:type="gramEnd"/>
      <w:r w:rsidRPr="00624AC1">
        <w:rPr>
          <w:rFonts w:hAnsi="標楷體" w:hint="eastAsia"/>
          <w:b w:val="0"/>
          <w:szCs w:val="32"/>
        </w:rPr>
        <w:t>略</w:t>
      </w:r>
      <w:proofErr w:type="gramStart"/>
      <w:r w:rsidRPr="00624AC1">
        <w:rPr>
          <w:rFonts w:hAnsi="標楷體" w:hint="eastAsia"/>
          <w:b w:val="0"/>
          <w:szCs w:val="32"/>
        </w:rPr>
        <w:t>以</w:t>
      </w:r>
      <w:proofErr w:type="gramEnd"/>
      <w:r w:rsidRPr="00624AC1">
        <w:rPr>
          <w:rFonts w:hAnsi="標楷體" w:hint="eastAsia"/>
          <w:b w:val="0"/>
          <w:szCs w:val="32"/>
        </w:rPr>
        <w:t>：「…</w:t>
      </w:r>
      <w:proofErr w:type="gramStart"/>
      <w:r w:rsidRPr="00624AC1">
        <w:rPr>
          <w:rFonts w:hAnsi="標楷體" w:hint="eastAsia"/>
          <w:b w:val="0"/>
          <w:szCs w:val="32"/>
        </w:rPr>
        <w:t>…</w:t>
      </w:r>
      <w:proofErr w:type="gramEnd"/>
      <w:r w:rsidRPr="00624AC1">
        <w:rPr>
          <w:rFonts w:hAnsi="標楷體" w:hint="eastAsia"/>
          <w:b w:val="0"/>
          <w:szCs w:val="32"/>
        </w:rPr>
        <w:t>現行各公立醫療機構獎勵金規定，主要係按其實際營運績效及員工貢獻程度等原則設計。…</w:t>
      </w:r>
      <w:proofErr w:type="gramStart"/>
      <w:r w:rsidRPr="00624AC1">
        <w:rPr>
          <w:rFonts w:hAnsi="標楷體" w:hint="eastAsia"/>
          <w:b w:val="0"/>
          <w:szCs w:val="32"/>
        </w:rPr>
        <w:t>…</w:t>
      </w:r>
      <w:proofErr w:type="gramEnd"/>
      <w:r w:rsidRPr="00624AC1">
        <w:rPr>
          <w:rFonts w:hAnsi="標楷體" w:hint="eastAsia"/>
          <w:b w:val="0"/>
          <w:szCs w:val="32"/>
        </w:rPr>
        <w:t>貴會所屬醫療機構</w:t>
      </w:r>
      <w:proofErr w:type="gramStart"/>
      <w:r w:rsidRPr="00624AC1">
        <w:rPr>
          <w:rFonts w:hAnsi="標楷體" w:hint="eastAsia"/>
          <w:b w:val="0"/>
          <w:szCs w:val="32"/>
        </w:rPr>
        <w:t>醫</w:t>
      </w:r>
      <w:proofErr w:type="gramEnd"/>
      <w:r w:rsidRPr="00624AC1">
        <w:rPr>
          <w:rFonts w:hAnsi="標楷體" w:hint="eastAsia"/>
          <w:b w:val="0"/>
          <w:szCs w:val="32"/>
        </w:rPr>
        <w:t>事人員，如因健保</w:t>
      </w:r>
      <w:proofErr w:type="gramStart"/>
      <w:r w:rsidRPr="00624AC1">
        <w:rPr>
          <w:rFonts w:hAnsi="標楷體" w:hint="eastAsia"/>
          <w:b w:val="0"/>
          <w:szCs w:val="32"/>
        </w:rPr>
        <w:t>醫療點值費用</w:t>
      </w:r>
      <w:proofErr w:type="gramEnd"/>
      <w:r w:rsidRPr="00624AC1">
        <w:rPr>
          <w:rFonts w:hAnsi="標楷體" w:hint="eastAsia"/>
          <w:b w:val="0"/>
          <w:szCs w:val="32"/>
        </w:rPr>
        <w:t>結算，</w:t>
      </w:r>
      <w:proofErr w:type="gramStart"/>
      <w:r w:rsidRPr="00624AC1">
        <w:rPr>
          <w:rFonts w:hAnsi="標楷體" w:hint="eastAsia"/>
          <w:b w:val="0"/>
          <w:szCs w:val="32"/>
        </w:rPr>
        <w:t>致實領</w:t>
      </w:r>
      <w:proofErr w:type="gramEnd"/>
      <w:r w:rsidRPr="00624AC1">
        <w:rPr>
          <w:rFonts w:hAnsi="標楷體" w:hint="eastAsia"/>
          <w:b w:val="0"/>
          <w:szCs w:val="32"/>
        </w:rPr>
        <w:t>與應領獎勵金之數額有所不同，基於會計處理一致性原則，並考量獎勵</w:t>
      </w:r>
      <w:r w:rsidR="00864A25">
        <w:rPr>
          <w:rFonts w:hAnsi="標楷體" w:hint="eastAsia"/>
          <w:b w:val="0"/>
          <w:szCs w:val="32"/>
        </w:rPr>
        <w:t>金規定之原旨，自應</w:t>
      </w:r>
      <w:proofErr w:type="gramStart"/>
      <w:r w:rsidR="00864A25">
        <w:rPr>
          <w:rFonts w:hAnsi="標楷體" w:hint="eastAsia"/>
          <w:b w:val="0"/>
          <w:szCs w:val="32"/>
        </w:rPr>
        <w:t>予以追扣或</w:t>
      </w:r>
      <w:proofErr w:type="gramEnd"/>
      <w:r w:rsidR="00864A25">
        <w:rPr>
          <w:rFonts w:hAnsi="標楷體" w:hint="eastAsia"/>
          <w:b w:val="0"/>
          <w:szCs w:val="32"/>
        </w:rPr>
        <w:t>補付。」</w:t>
      </w:r>
      <w:r w:rsidRPr="00624AC1">
        <w:rPr>
          <w:rFonts w:hAnsi="標楷體" w:hint="eastAsia"/>
          <w:b w:val="0"/>
          <w:szCs w:val="32"/>
        </w:rPr>
        <w:t>該會並於94年11月29日函請</w:t>
      </w:r>
      <w:r w:rsidRPr="006A3881">
        <w:rPr>
          <w:rFonts w:hAnsi="標楷體" w:hint="eastAsia"/>
          <w:b w:val="0"/>
          <w:szCs w:val="32"/>
        </w:rPr>
        <w:t>各</w:t>
      </w:r>
      <w:r w:rsidR="006A3881" w:rsidRPr="006A3881">
        <w:rPr>
          <w:rFonts w:hAnsi="標楷體" w:hint="eastAsia"/>
          <w:b w:val="0"/>
          <w:szCs w:val="32"/>
        </w:rPr>
        <w:t>榮民醫院</w:t>
      </w:r>
      <w:r w:rsidRPr="00624AC1">
        <w:rPr>
          <w:rFonts w:hAnsi="標楷體" w:hint="eastAsia"/>
          <w:b w:val="0"/>
          <w:szCs w:val="32"/>
        </w:rPr>
        <w:t>依人事行政局函示辦理在案。</w:t>
      </w:r>
      <w:r w:rsidRPr="00624AC1">
        <w:rPr>
          <w:rFonts w:hAnsi="標楷體" w:cs="細明體" w:hint="eastAsia"/>
          <w:b w:val="0"/>
          <w:kern w:val="0"/>
          <w:szCs w:val="32"/>
        </w:rPr>
        <w:t>又</w:t>
      </w:r>
      <w:r w:rsidRPr="00624AC1">
        <w:rPr>
          <w:rFonts w:hAnsi="標楷體" w:hint="eastAsia"/>
          <w:b w:val="0"/>
          <w:szCs w:val="32"/>
        </w:rPr>
        <w:t>審計部96年查核退輔會榮民醫療作業基金95年度財務收支及決算，核有竹東、嘉義、灣橋、永康、</w:t>
      </w:r>
      <w:r w:rsidRPr="00624AC1">
        <w:rPr>
          <w:rFonts w:hAnsi="標楷體" w:hint="eastAsia"/>
          <w:b w:val="0"/>
          <w:szCs w:val="32"/>
        </w:rPr>
        <w:lastRenderedPageBreak/>
        <w:t>龍泉、蘇澳、玉里、</w:t>
      </w:r>
      <w:proofErr w:type="gramStart"/>
      <w:r w:rsidRPr="00624AC1">
        <w:rPr>
          <w:rFonts w:hAnsi="標楷體" w:hint="eastAsia"/>
          <w:b w:val="0"/>
          <w:szCs w:val="32"/>
        </w:rPr>
        <w:t>臺</w:t>
      </w:r>
      <w:proofErr w:type="gramEnd"/>
      <w:r w:rsidRPr="00624AC1">
        <w:rPr>
          <w:rFonts w:hAnsi="標楷體" w:hint="eastAsia"/>
          <w:b w:val="0"/>
          <w:szCs w:val="32"/>
        </w:rPr>
        <w:t>東等8家榮民醫院仍未依人事行政局94年11月24日函示，向相關人員追繳</w:t>
      </w:r>
      <w:proofErr w:type="gramStart"/>
      <w:r w:rsidRPr="00624AC1">
        <w:rPr>
          <w:rFonts w:hAnsi="標楷體" w:hint="eastAsia"/>
          <w:b w:val="0"/>
          <w:szCs w:val="32"/>
        </w:rPr>
        <w:t>92至94年溢發獎勵</w:t>
      </w:r>
      <w:proofErr w:type="gramEnd"/>
      <w:r w:rsidRPr="00624AC1">
        <w:rPr>
          <w:rFonts w:hAnsi="標楷體" w:hint="eastAsia"/>
          <w:b w:val="0"/>
          <w:szCs w:val="32"/>
        </w:rPr>
        <w:t>金之情事；退輔會於97年1月22日函審計部請求免</w:t>
      </w:r>
      <w:proofErr w:type="gramStart"/>
      <w:r w:rsidRPr="00624AC1">
        <w:rPr>
          <w:rFonts w:hAnsi="標楷體" w:hint="eastAsia"/>
          <w:b w:val="0"/>
          <w:szCs w:val="32"/>
        </w:rPr>
        <w:t>予追扣</w:t>
      </w:r>
      <w:proofErr w:type="gramEnd"/>
      <w:r w:rsidRPr="00624AC1">
        <w:rPr>
          <w:rFonts w:hAnsi="標楷體" w:hint="eastAsia"/>
          <w:b w:val="0"/>
          <w:szCs w:val="32"/>
        </w:rPr>
        <w:t>，該</w:t>
      </w:r>
      <w:proofErr w:type="gramStart"/>
      <w:r w:rsidRPr="00624AC1">
        <w:rPr>
          <w:rFonts w:hAnsi="標楷體" w:hint="eastAsia"/>
          <w:b w:val="0"/>
          <w:szCs w:val="32"/>
        </w:rPr>
        <w:t>部以97年5月6日台審部</w:t>
      </w:r>
      <w:proofErr w:type="gramEnd"/>
      <w:r w:rsidRPr="00624AC1">
        <w:rPr>
          <w:rFonts w:hAnsi="標楷體" w:hint="eastAsia"/>
          <w:b w:val="0"/>
          <w:szCs w:val="32"/>
        </w:rPr>
        <w:t>三字第0970001653號</w:t>
      </w:r>
      <w:proofErr w:type="gramStart"/>
      <w:r w:rsidRPr="00624AC1">
        <w:rPr>
          <w:rFonts w:hAnsi="標楷體" w:hint="eastAsia"/>
          <w:b w:val="0"/>
          <w:szCs w:val="32"/>
        </w:rPr>
        <w:t>函復該會</w:t>
      </w:r>
      <w:proofErr w:type="gramEnd"/>
      <w:r w:rsidRPr="00624AC1">
        <w:rPr>
          <w:rFonts w:hAnsi="標楷體" w:hint="eastAsia"/>
          <w:b w:val="0"/>
          <w:szCs w:val="32"/>
        </w:rPr>
        <w:t>略</w:t>
      </w:r>
      <w:proofErr w:type="gramStart"/>
      <w:r w:rsidRPr="00624AC1">
        <w:rPr>
          <w:rFonts w:hAnsi="標楷體" w:hint="eastAsia"/>
          <w:b w:val="0"/>
          <w:szCs w:val="32"/>
        </w:rPr>
        <w:t>以</w:t>
      </w:r>
      <w:proofErr w:type="gramEnd"/>
      <w:r w:rsidRPr="00624AC1">
        <w:rPr>
          <w:rFonts w:hAnsi="標楷體" w:hint="eastAsia"/>
          <w:b w:val="0"/>
          <w:szCs w:val="32"/>
        </w:rPr>
        <w:t>：「…</w:t>
      </w:r>
      <w:proofErr w:type="gramStart"/>
      <w:r w:rsidRPr="00624AC1">
        <w:rPr>
          <w:rFonts w:hAnsi="標楷體" w:hint="eastAsia"/>
          <w:b w:val="0"/>
          <w:szCs w:val="32"/>
        </w:rPr>
        <w:t>…</w:t>
      </w:r>
      <w:proofErr w:type="gramEnd"/>
      <w:r w:rsidRPr="00624AC1">
        <w:rPr>
          <w:rFonts w:hAnsi="標楷體" w:hint="eastAsia"/>
          <w:b w:val="0"/>
          <w:szCs w:val="32"/>
        </w:rPr>
        <w:t>行政院衛生署所屬醫院均保留一定成數之獎勵金暫緩支付，並對</w:t>
      </w:r>
      <w:r w:rsidRPr="00624AC1">
        <w:rPr>
          <w:rFonts w:hAnsi="標楷體" w:cs="細明體" w:hint="eastAsia"/>
          <w:b w:val="0"/>
          <w:kern w:val="0"/>
          <w:szCs w:val="32"/>
        </w:rPr>
        <w:t>健保</w:t>
      </w:r>
      <w:proofErr w:type="gramStart"/>
      <w:r w:rsidRPr="00624AC1">
        <w:rPr>
          <w:rFonts w:hAnsi="標楷體" w:cs="細明體" w:hint="eastAsia"/>
          <w:b w:val="0"/>
          <w:kern w:val="0"/>
          <w:szCs w:val="32"/>
        </w:rPr>
        <w:t>局</w:t>
      </w:r>
      <w:r w:rsidRPr="00624AC1">
        <w:rPr>
          <w:rFonts w:hAnsi="標楷體" w:hint="eastAsia"/>
          <w:b w:val="0"/>
          <w:szCs w:val="32"/>
        </w:rPr>
        <w:t>核扣醫療</w:t>
      </w:r>
      <w:proofErr w:type="gramEnd"/>
      <w:r w:rsidRPr="00624AC1">
        <w:rPr>
          <w:rFonts w:hAnsi="標楷體" w:hint="eastAsia"/>
          <w:b w:val="0"/>
          <w:szCs w:val="32"/>
        </w:rPr>
        <w:t>給付所導致</w:t>
      </w:r>
      <w:proofErr w:type="gramStart"/>
      <w:r w:rsidRPr="00624AC1">
        <w:rPr>
          <w:rFonts w:hAnsi="標楷體" w:hint="eastAsia"/>
          <w:b w:val="0"/>
          <w:szCs w:val="32"/>
        </w:rPr>
        <w:t>之溢發</w:t>
      </w:r>
      <w:proofErr w:type="gramEnd"/>
      <w:r w:rsidRPr="00624AC1">
        <w:rPr>
          <w:rFonts w:hAnsi="標楷體" w:hint="eastAsia"/>
          <w:b w:val="0"/>
          <w:szCs w:val="32"/>
        </w:rPr>
        <w:t>獎勵金，均辦理追繳。…</w:t>
      </w:r>
      <w:proofErr w:type="gramStart"/>
      <w:r w:rsidRPr="00624AC1">
        <w:rPr>
          <w:rFonts w:hAnsi="標楷體" w:hint="eastAsia"/>
          <w:b w:val="0"/>
          <w:szCs w:val="32"/>
        </w:rPr>
        <w:t>…</w:t>
      </w:r>
      <w:proofErr w:type="gramEnd"/>
      <w:r w:rsidRPr="00624AC1">
        <w:rPr>
          <w:rFonts w:hAnsi="標楷體" w:cs="細明體" w:hint="eastAsia"/>
          <w:b w:val="0"/>
          <w:kern w:val="0"/>
          <w:szCs w:val="32"/>
        </w:rPr>
        <w:t>健保</w:t>
      </w:r>
      <w:proofErr w:type="gramStart"/>
      <w:r w:rsidRPr="00624AC1">
        <w:rPr>
          <w:rFonts w:hAnsi="標楷體" w:cs="細明體" w:hint="eastAsia"/>
          <w:b w:val="0"/>
          <w:kern w:val="0"/>
          <w:szCs w:val="32"/>
        </w:rPr>
        <w:t>局</w:t>
      </w:r>
      <w:r w:rsidRPr="00624AC1">
        <w:rPr>
          <w:rFonts w:hAnsi="標楷體" w:hint="eastAsia"/>
          <w:b w:val="0"/>
          <w:szCs w:val="32"/>
        </w:rPr>
        <w:t>核扣之</w:t>
      </w:r>
      <w:proofErr w:type="gramEnd"/>
      <w:r w:rsidRPr="00624AC1">
        <w:rPr>
          <w:rFonts w:hAnsi="標楷體" w:hint="eastAsia"/>
          <w:b w:val="0"/>
          <w:szCs w:val="32"/>
        </w:rPr>
        <w:t>醫療給付，屬不存在之經營績效，自不宜</w:t>
      </w:r>
      <w:proofErr w:type="gramStart"/>
      <w:r w:rsidRPr="00624AC1">
        <w:rPr>
          <w:rFonts w:hAnsi="標楷體" w:hint="eastAsia"/>
          <w:b w:val="0"/>
          <w:szCs w:val="32"/>
        </w:rPr>
        <w:t>作為計發獎勵</w:t>
      </w:r>
      <w:proofErr w:type="gramEnd"/>
      <w:r w:rsidRPr="00624AC1">
        <w:rPr>
          <w:rFonts w:hAnsi="標楷體" w:hint="eastAsia"/>
          <w:b w:val="0"/>
          <w:szCs w:val="32"/>
        </w:rPr>
        <w:t>金之基</w:t>
      </w:r>
      <w:proofErr w:type="gramStart"/>
      <w:r w:rsidRPr="00624AC1">
        <w:rPr>
          <w:rFonts w:hAnsi="標楷體" w:hint="eastAsia"/>
          <w:b w:val="0"/>
          <w:szCs w:val="32"/>
        </w:rPr>
        <w:t>礎</w:t>
      </w:r>
      <w:proofErr w:type="gramEnd"/>
      <w:r w:rsidRPr="00624AC1">
        <w:rPr>
          <w:rFonts w:hAnsi="標楷體" w:hint="eastAsia"/>
          <w:b w:val="0"/>
          <w:szCs w:val="32"/>
        </w:rPr>
        <w:t>。…</w:t>
      </w:r>
      <w:proofErr w:type="gramStart"/>
      <w:r w:rsidRPr="00624AC1">
        <w:rPr>
          <w:rFonts w:hAnsi="標楷體" w:hint="eastAsia"/>
          <w:b w:val="0"/>
          <w:szCs w:val="32"/>
        </w:rPr>
        <w:t>…</w:t>
      </w:r>
      <w:proofErr w:type="gramEnd"/>
      <w:r w:rsidRPr="00624AC1">
        <w:rPr>
          <w:rFonts w:hAnsi="標楷體" w:hint="eastAsia"/>
          <w:b w:val="0"/>
          <w:szCs w:val="32"/>
        </w:rPr>
        <w:t>因健保</w:t>
      </w:r>
      <w:proofErr w:type="gramStart"/>
      <w:r w:rsidRPr="00624AC1">
        <w:rPr>
          <w:rFonts w:hAnsi="標楷體" w:hint="eastAsia"/>
          <w:b w:val="0"/>
          <w:szCs w:val="32"/>
        </w:rPr>
        <w:t>醫療點值費用</w:t>
      </w:r>
      <w:proofErr w:type="gramEnd"/>
      <w:r w:rsidRPr="00624AC1">
        <w:rPr>
          <w:rFonts w:hAnsi="標楷體" w:hint="eastAsia"/>
          <w:b w:val="0"/>
          <w:szCs w:val="32"/>
        </w:rPr>
        <w:t>結算，</w:t>
      </w:r>
      <w:proofErr w:type="gramStart"/>
      <w:r w:rsidRPr="00624AC1">
        <w:rPr>
          <w:rFonts w:hAnsi="標楷體" w:hint="eastAsia"/>
          <w:b w:val="0"/>
          <w:szCs w:val="32"/>
        </w:rPr>
        <w:t>致實領</w:t>
      </w:r>
      <w:proofErr w:type="gramEnd"/>
      <w:r w:rsidRPr="00624AC1">
        <w:rPr>
          <w:rFonts w:hAnsi="標楷體" w:hint="eastAsia"/>
          <w:b w:val="0"/>
          <w:szCs w:val="32"/>
        </w:rPr>
        <w:t>與應領獎勵金不同，</w:t>
      </w:r>
      <w:proofErr w:type="gramStart"/>
      <w:r w:rsidRPr="00624AC1">
        <w:rPr>
          <w:rFonts w:hAnsi="標楷體" w:hint="eastAsia"/>
          <w:b w:val="0"/>
          <w:szCs w:val="32"/>
        </w:rPr>
        <w:t>應否追扣或</w:t>
      </w:r>
      <w:proofErr w:type="gramEnd"/>
      <w:r w:rsidRPr="00624AC1">
        <w:rPr>
          <w:rFonts w:hAnsi="標楷體" w:hint="eastAsia"/>
          <w:b w:val="0"/>
          <w:szCs w:val="32"/>
        </w:rPr>
        <w:t>補付其獎勵金，前業經人事行政局94年11月24日</w:t>
      </w:r>
      <w:proofErr w:type="gramStart"/>
      <w:r w:rsidRPr="00624AC1">
        <w:rPr>
          <w:rFonts w:hAnsi="標楷體" w:hint="eastAsia"/>
          <w:b w:val="0"/>
          <w:szCs w:val="32"/>
        </w:rPr>
        <w:t>局給字第0940034254號</w:t>
      </w:r>
      <w:proofErr w:type="gramEnd"/>
      <w:r w:rsidRPr="00624AC1">
        <w:rPr>
          <w:rFonts w:hAnsi="標楷體" w:hint="eastAsia"/>
          <w:b w:val="0"/>
          <w:szCs w:val="32"/>
        </w:rPr>
        <w:t>函示，考量公立醫療機構人員獎勵金發給規定，主要係按其</w:t>
      </w:r>
      <w:r w:rsidR="00864A25">
        <w:rPr>
          <w:rFonts w:hAnsi="標楷體" w:hint="eastAsia"/>
          <w:b w:val="0"/>
          <w:szCs w:val="32"/>
        </w:rPr>
        <w:t>實際營運績效及員工貢獻程度等設計之原旨，自應</w:t>
      </w:r>
      <w:proofErr w:type="gramStart"/>
      <w:r w:rsidR="00864A25">
        <w:rPr>
          <w:rFonts w:hAnsi="標楷體" w:hint="eastAsia"/>
          <w:b w:val="0"/>
          <w:szCs w:val="32"/>
        </w:rPr>
        <w:t>予以追扣或</w:t>
      </w:r>
      <w:proofErr w:type="gramEnd"/>
      <w:r w:rsidR="00864A25">
        <w:rPr>
          <w:rFonts w:hAnsi="標楷體" w:hint="eastAsia"/>
          <w:b w:val="0"/>
          <w:szCs w:val="32"/>
        </w:rPr>
        <w:t>補付。」</w:t>
      </w:r>
      <w:proofErr w:type="gramStart"/>
      <w:r w:rsidRPr="00624AC1">
        <w:rPr>
          <w:rFonts w:hAnsi="標楷體" w:hint="eastAsia"/>
          <w:b w:val="0"/>
          <w:szCs w:val="32"/>
        </w:rPr>
        <w:t>爰</w:t>
      </w:r>
      <w:proofErr w:type="gramEnd"/>
      <w:r w:rsidRPr="00624AC1">
        <w:rPr>
          <w:rFonts w:hAnsi="標楷體" w:hint="eastAsia"/>
          <w:b w:val="0"/>
          <w:szCs w:val="32"/>
        </w:rPr>
        <w:t>此，退輔會及其所屬</w:t>
      </w:r>
      <w:proofErr w:type="gramStart"/>
      <w:r w:rsidR="00C82536" w:rsidRPr="00624AC1">
        <w:rPr>
          <w:rFonts w:hAnsi="標楷體" w:cs="細明體" w:hint="eastAsia"/>
          <w:b w:val="0"/>
          <w:kern w:val="0"/>
          <w:szCs w:val="32"/>
        </w:rPr>
        <w:t>臺</w:t>
      </w:r>
      <w:proofErr w:type="gramEnd"/>
      <w:r w:rsidR="00C82536" w:rsidRPr="00624AC1">
        <w:rPr>
          <w:rFonts w:hAnsi="標楷體" w:cs="細明體" w:hint="eastAsia"/>
          <w:b w:val="0"/>
          <w:kern w:val="0"/>
          <w:szCs w:val="32"/>
        </w:rPr>
        <w:t>北榮民總醫院新竹分院（下稱新竹分院）</w:t>
      </w:r>
      <w:proofErr w:type="gramStart"/>
      <w:r w:rsidRPr="00624AC1">
        <w:rPr>
          <w:rFonts w:hAnsi="標楷體" w:hint="eastAsia"/>
          <w:b w:val="0"/>
          <w:szCs w:val="32"/>
        </w:rPr>
        <w:t>均係確知溢發</w:t>
      </w:r>
      <w:proofErr w:type="gramEnd"/>
      <w:r w:rsidRPr="00624AC1">
        <w:rPr>
          <w:rFonts w:hAnsi="標楷體" w:hint="eastAsia"/>
          <w:b w:val="0"/>
          <w:szCs w:val="32"/>
        </w:rPr>
        <w:t>獎勵金</w:t>
      </w:r>
      <w:proofErr w:type="gramStart"/>
      <w:r w:rsidRPr="00624AC1">
        <w:rPr>
          <w:rFonts w:hAnsi="標楷體" w:hint="eastAsia"/>
          <w:b w:val="0"/>
          <w:szCs w:val="32"/>
        </w:rPr>
        <w:t>應予追扣之</w:t>
      </w:r>
      <w:proofErr w:type="gramEnd"/>
      <w:r w:rsidRPr="00624AC1">
        <w:rPr>
          <w:rFonts w:hAnsi="標楷體" w:hint="eastAsia"/>
          <w:b w:val="0"/>
          <w:szCs w:val="32"/>
        </w:rPr>
        <w:t>事實。</w:t>
      </w:r>
    </w:p>
    <w:p w:rsidR="00226968" w:rsidRPr="00624AC1" w:rsidRDefault="000A089E" w:rsidP="00097136">
      <w:pPr>
        <w:pStyle w:val="2"/>
        <w:rPr>
          <w:rFonts w:hAnsi="標楷體"/>
          <w:b w:val="0"/>
          <w:szCs w:val="32"/>
        </w:rPr>
      </w:pPr>
      <w:r w:rsidRPr="00624AC1">
        <w:rPr>
          <w:rFonts w:hAnsi="標楷體" w:hint="eastAsia"/>
          <w:b w:val="0"/>
          <w:szCs w:val="32"/>
        </w:rPr>
        <w:t>查</w:t>
      </w:r>
      <w:r w:rsidRPr="00624AC1">
        <w:rPr>
          <w:rFonts w:hAnsi="標楷體" w:cs="細明體" w:hint="eastAsia"/>
          <w:b w:val="0"/>
          <w:kern w:val="0"/>
          <w:szCs w:val="32"/>
        </w:rPr>
        <w:t>健保局</w:t>
      </w:r>
      <w:r w:rsidRPr="00624AC1">
        <w:rPr>
          <w:rFonts w:hAnsi="標楷體" w:hint="eastAsia"/>
          <w:b w:val="0"/>
          <w:szCs w:val="32"/>
        </w:rPr>
        <w:t>分別於91年7月31日、92年4月3日、92年4月7日、94年7月14日確定不予補付</w:t>
      </w:r>
      <w:r w:rsidRPr="00624AC1">
        <w:rPr>
          <w:rFonts w:hAnsi="標楷體" w:cs="細明體" w:hint="eastAsia"/>
          <w:b w:val="0"/>
          <w:kern w:val="0"/>
          <w:szCs w:val="32"/>
        </w:rPr>
        <w:t>新竹分院89至92年各年度被核減之醫療費用，該院自應於各該時點</w:t>
      </w:r>
      <w:proofErr w:type="gramStart"/>
      <w:r w:rsidRPr="00624AC1">
        <w:rPr>
          <w:rFonts w:hAnsi="標楷體" w:cs="細明體" w:hint="eastAsia"/>
          <w:b w:val="0"/>
          <w:kern w:val="0"/>
          <w:szCs w:val="32"/>
        </w:rPr>
        <w:t>核算溢發之</w:t>
      </w:r>
      <w:proofErr w:type="gramEnd"/>
      <w:r w:rsidRPr="00624AC1">
        <w:rPr>
          <w:rFonts w:hAnsi="標楷體" w:cs="細明體" w:hint="eastAsia"/>
          <w:b w:val="0"/>
          <w:kern w:val="0"/>
          <w:szCs w:val="32"/>
        </w:rPr>
        <w:t>獎勵金並進行追繳作業。</w:t>
      </w:r>
      <w:proofErr w:type="gramStart"/>
      <w:r w:rsidRPr="00624AC1">
        <w:rPr>
          <w:rFonts w:hAnsi="標楷體" w:cs="細明體" w:hint="eastAsia"/>
          <w:b w:val="0"/>
          <w:kern w:val="0"/>
          <w:szCs w:val="32"/>
        </w:rPr>
        <w:t>惟</w:t>
      </w:r>
      <w:proofErr w:type="gramEnd"/>
      <w:r w:rsidRPr="00624AC1">
        <w:rPr>
          <w:rFonts w:hAnsi="標楷體" w:cs="細明體" w:hint="eastAsia"/>
          <w:b w:val="0"/>
          <w:kern w:val="0"/>
          <w:szCs w:val="32"/>
        </w:rPr>
        <w:t>新竹分院係</w:t>
      </w:r>
      <w:proofErr w:type="gramStart"/>
      <w:r w:rsidRPr="00624AC1">
        <w:rPr>
          <w:rFonts w:hAnsi="標楷體" w:cs="細明體" w:hint="eastAsia"/>
          <w:b w:val="0"/>
          <w:kern w:val="0"/>
          <w:szCs w:val="32"/>
        </w:rPr>
        <w:t>迨</w:t>
      </w:r>
      <w:proofErr w:type="gramEnd"/>
      <w:r w:rsidRPr="00624AC1">
        <w:rPr>
          <w:rFonts w:hAnsi="標楷體" w:cs="細明體" w:hint="eastAsia"/>
          <w:b w:val="0"/>
          <w:kern w:val="0"/>
          <w:szCs w:val="32"/>
        </w:rPr>
        <w:t>至</w:t>
      </w:r>
      <w:r w:rsidRPr="00624AC1">
        <w:rPr>
          <w:rFonts w:hAnsi="標楷體" w:hint="eastAsia"/>
          <w:b w:val="0"/>
          <w:szCs w:val="32"/>
        </w:rPr>
        <w:t>退輔會會計處</w:t>
      </w:r>
      <w:r w:rsidRPr="00624AC1">
        <w:rPr>
          <w:rFonts w:hAnsi="標楷體" w:cs="細明體" w:hint="eastAsia"/>
          <w:b w:val="0"/>
          <w:kern w:val="0"/>
          <w:szCs w:val="32"/>
        </w:rPr>
        <w:t>97年6月12日以</w:t>
      </w:r>
      <w:r w:rsidRPr="00624AC1">
        <w:rPr>
          <w:rFonts w:hAnsi="標楷體"/>
          <w:b w:val="0"/>
          <w:szCs w:val="32"/>
        </w:rPr>
        <w:t>會計月報核</w:t>
      </w:r>
      <w:proofErr w:type="gramStart"/>
      <w:r w:rsidRPr="00624AC1">
        <w:rPr>
          <w:rFonts w:hAnsi="標楷體"/>
          <w:b w:val="0"/>
          <w:szCs w:val="32"/>
        </w:rPr>
        <w:t>覆單</w:t>
      </w:r>
      <w:r w:rsidRPr="00624AC1">
        <w:rPr>
          <w:rFonts w:hAnsi="標楷體" w:hint="eastAsia"/>
          <w:b w:val="0"/>
          <w:szCs w:val="32"/>
        </w:rPr>
        <w:t>函</w:t>
      </w:r>
      <w:proofErr w:type="gramEnd"/>
      <w:r w:rsidRPr="00624AC1">
        <w:rPr>
          <w:rFonts w:hAnsi="標楷體" w:hint="eastAsia"/>
          <w:b w:val="0"/>
          <w:szCs w:val="32"/>
        </w:rPr>
        <w:t>請該院</w:t>
      </w:r>
      <w:r w:rsidRPr="00624AC1">
        <w:rPr>
          <w:rFonts w:hAnsi="標楷體"/>
          <w:b w:val="0"/>
          <w:szCs w:val="32"/>
        </w:rPr>
        <w:t>查明</w:t>
      </w:r>
      <w:r w:rsidRPr="00624AC1">
        <w:rPr>
          <w:rFonts w:hAnsi="標楷體" w:cs="細明體" w:hint="eastAsia"/>
          <w:b w:val="0"/>
          <w:kern w:val="0"/>
          <w:szCs w:val="32"/>
        </w:rPr>
        <w:t>應收醫療帳款</w:t>
      </w:r>
      <w:proofErr w:type="gramStart"/>
      <w:r w:rsidRPr="00624AC1">
        <w:rPr>
          <w:rFonts w:hAnsi="標楷體"/>
          <w:b w:val="0"/>
          <w:szCs w:val="32"/>
        </w:rPr>
        <w:t>久懸未收</w:t>
      </w:r>
      <w:proofErr w:type="gramEnd"/>
      <w:r w:rsidRPr="00624AC1">
        <w:rPr>
          <w:rFonts w:hAnsi="標楷體"/>
          <w:b w:val="0"/>
          <w:szCs w:val="32"/>
        </w:rPr>
        <w:t>原因並妥為帳</w:t>
      </w:r>
      <w:proofErr w:type="gramStart"/>
      <w:r w:rsidRPr="00624AC1">
        <w:rPr>
          <w:rFonts w:hAnsi="標楷體"/>
          <w:b w:val="0"/>
          <w:szCs w:val="32"/>
        </w:rPr>
        <w:t>務</w:t>
      </w:r>
      <w:proofErr w:type="gramEnd"/>
      <w:r w:rsidRPr="00624AC1">
        <w:rPr>
          <w:rFonts w:hAnsi="標楷體"/>
          <w:b w:val="0"/>
          <w:szCs w:val="32"/>
        </w:rPr>
        <w:t>處理</w:t>
      </w:r>
      <w:r w:rsidRPr="00624AC1">
        <w:rPr>
          <w:rFonts w:hAnsi="標楷體" w:hint="eastAsia"/>
          <w:b w:val="0"/>
          <w:szCs w:val="32"/>
        </w:rPr>
        <w:t>後</w:t>
      </w:r>
      <w:r w:rsidRPr="00624AC1">
        <w:rPr>
          <w:rFonts w:hAnsi="標楷體" w:cs="細明體" w:hint="eastAsia"/>
          <w:b w:val="0"/>
          <w:kern w:val="0"/>
          <w:szCs w:val="32"/>
        </w:rPr>
        <w:t>，其會計室始於97年6月19日簽奉院長核定，請</w:t>
      </w:r>
      <w:r w:rsidRPr="00624AC1">
        <w:rPr>
          <w:rFonts w:hAnsi="標楷體" w:hint="eastAsia"/>
          <w:b w:val="0"/>
          <w:szCs w:val="32"/>
        </w:rPr>
        <w:t>績效組核算追償，</w:t>
      </w:r>
      <w:proofErr w:type="gramStart"/>
      <w:r w:rsidRPr="00624AC1">
        <w:rPr>
          <w:rFonts w:hAnsi="標楷體" w:hint="eastAsia"/>
          <w:b w:val="0"/>
          <w:szCs w:val="32"/>
        </w:rPr>
        <w:t>嗣</w:t>
      </w:r>
      <w:proofErr w:type="gramEnd"/>
      <w:r w:rsidRPr="00624AC1">
        <w:rPr>
          <w:rFonts w:hAnsi="標楷體" w:hint="eastAsia"/>
          <w:b w:val="0"/>
          <w:szCs w:val="32"/>
        </w:rPr>
        <w:t>於</w:t>
      </w:r>
      <w:r w:rsidRPr="00624AC1">
        <w:rPr>
          <w:rFonts w:hAnsi="標楷體" w:cs="細明體" w:hint="eastAsia"/>
          <w:b w:val="0"/>
          <w:kern w:val="0"/>
          <w:szCs w:val="32"/>
        </w:rPr>
        <w:t>97年12月30日</w:t>
      </w:r>
      <w:proofErr w:type="gramStart"/>
      <w:r w:rsidRPr="00624AC1">
        <w:rPr>
          <w:rFonts w:hAnsi="標楷體" w:hint="eastAsia"/>
          <w:b w:val="0"/>
          <w:szCs w:val="32"/>
        </w:rPr>
        <w:t>又</w:t>
      </w:r>
      <w:r w:rsidRPr="00624AC1">
        <w:rPr>
          <w:rFonts w:hAnsi="標楷體" w:cs="細明體" w:hint="eastAsia"/>
          <w:b w:val="0"/>
          <w:kern w:val="0"/>
          <w:szCs w:val="32"/>
        </w:rPr>
        <w:t>簽經院長</w:t>
      </w:r>
      <w:proofErr w:type="gramEnd"/>
      <w:r w:rsidRPr="00624AC1">
        <w:rPr>
          <w:rFonts w:hAnsi="標楷體" w:cs="細明體" w:hint="eastAsia"/>
          <w:b w:val="0"/>
          <w:kern w:val="0"/>
          <w:szCs w:val="32"/>
        </w:rPr>
        <w:t>核可，請績效組自98年起積極辦理</w:t>
      </w:r>
      <w:proofErr w:type="gramStart"/>
      <w:r w:rsidRPr="00624AC1">
        <w:rPr>
          <w:rFonts w:hAnsi="標楷體" w:cs="細明體" w:hint="eastAsia"/>
          <w:b w:val="0"/>
          <w:kern w:val="0"/>
          <w:szCs w:val="32"/>
        </w:rPr>
        <w:t>89至92年溢發獎勵</w:t>
      </w:r>
      <w:proofErr w:type="gramEnd"/>
      <w:r w:rsidRPr="00624AC1">
        <w:rPr>
          <w:rFonts w:hAnsi="標楷體" w:cs="細明體" w:hint="eastAsia"/>
          <w:b w:val="0"/>
          <w:kern w:val="0"/>
          <w:szCs w:val="32"/>
        </w:rPr>
        <w:t>金新臺幣（下同）</w:t>
      </w:r>
      <w:r w:rsidRPr="00624AC1">
        <w:rPr>
          <w:rFonts w:hAnsi="標楷體" w:cs="新細明體" w:hint="eastAsia"/>
          <w:b w:val="0"/>
          <w:kern w:val="0"/>
          <w:szCs w:val="32"/>
        </w:rPr>
        <w:t>5,100萬9,011元</w:t>
      </w:r>
      <w:r w:rsidR="00C60DDE">
        <w:rPr>
          <w:rStyle w:val="afd"/>
          <w:rFonts w:hAnsi="標楷體" w:cs="新細明體"/>
          <w:b w:val="0"/>
          <w:kern w:val="0"/>
          <w:szCs w:val="32"/>
        </w:rPr>
        <w:footnoteReference w:id="1"/>
      </w:r>
      <w:r w:rsidRPr="00624AC1">
        <w:rPr>
          <w:rFonts w:hAnsi="標楷體" w:cs="新細明體" w:hint="eastAsia"/>
          <w:b w:val="0"/>
          <w:kern w:val="0"/>
          <w:szCs w:val="32"/>
        </w:rPr>
        <w:t>之</w:t>
      </w:r>
      <w:r w:rsidRPr="00624AC1">
        <w:rPr>
          <w:rFonts w:hAnsi="標楷體" w:cs="細明體" w:hint="eastAsia"/>
          <w:b w:val="0"/>
          <w:kern w:val="0"/>
          <w:szCs w:val="32"/>
        </w:rPr>
        <w:t>追償作業。然新竹分院不僅未執行追繳，甚於</w:t>
      </w:r>
      <w:proofErr w:type="gramStart"/>
      <w:r w:rsidRPr="00624AC1">
        <w:rPr>
          <w:rFonts w:hAnsi="標楷體" w:cs="細明體" w:hint="eastAsia"/>
          <w:b w:val="0"/>
          <w:kern w:val="0"/>
          <w:szCs w:val="32"/>
        </w:rPr>
        <w:t>99年4至8月間將應收回</w:t>
      </w:r>
      <w:r w:rsidRPr="00624AC1">
        <w:rPr>
          <w:rFonts w:hAnsi="標楷體" w:hint="eastAsia"/>
          <w:b w:val="0"/>
          <w:szCs w:val="32"/>
        </w:rPr>
        <w:t>溢發獎勵</w:t>
      </w:r>
      <w:proofErr w:type="gramEnd"/>
      <w:r w:rsidRPr="00624AC1">
        <w:rPr>
          <w:rFonts w:hAnsi="標楷體" w:hint="eastAsia"/>
          <w:b w:val="0"/>
          <w:szCs w:val="32"/>
        </w:rPr>
        <w:t>金之</w:t>
      </w:r>
      <w:r w:rsidRPr="00624AC1">
        <w:rPr>
          <w:rFonts w:hAnsi="標楷體" w:cs="細明體" w:hint="eastAsia"/>
          <w:b w:val="0"/>
          <w:kern w:val="0"/>
          <w:szCs w:val="32"/>
        </w:rPr>
        <w:lastRenderedPageBreak/>
        <w:t>帳列「</w:t>
      </w:r>
      <w:r w:rsidRPr="00624AC1">
        <w:rPr>
          <w:rFonts w:hAnsi="標楷體" w:hint="eastAsia"/>
          <w:b w:val="0"/>
          <w:szCs w:val="32"/>
        </w:rPr>
        <w:t>其他應收款</w:t>
      </w:r>
      <w:r w:rsidRPr="00624AC1">
        <w:rPr>
          <w:rFonts w:hAnsi="標楷體" w:cs="細明體" w:hint="eastAsia"/>
          <w:b w:val="0"/>
          <w:kern w:val="0"/>
          <w:szCs w:val="32"/>
        </w:rPr>
        <w:t>」全數以「</w:t>
      </w:r>
      <w:r w:rsidRPr="00624AC1">
        <w:rPr>
          <w:rFonts w:hAnsi="標楷體" w:hint="eastAsia"/>
          <w:b w:val="0"/>
          <w:szCs w:val="32"/>
        </w:rPr>
        <w:t>雜項費用</w:t>
      </w:r>
      <w:r w:rsidRPr="00624AC1">
        <w:rPr>
          <w:rFonts w:hAnsi="標楷體" w:cs="細明體" w:hint="eastAsia"/>
          <w:b w:val="0"/>
          <w:kern w:val="0"/>
          <w:szCs w:val="32"/>
        </w:rPr>
        <w:t>」轉銷，實有未當；而其間</w:t>
      </w:r>
      <w:r w:rsidRPr="00624AC1">
        <w:rPr>
          <w:rFonts w:hAnsi="標楷體" w:hint="eastAsia"/>
          <w:b w:val="0"/>
          <w:szCs w:val="32"/>
        </w:rPr>
        <w:t>退輔會除會計處於97年7月，及間隔1年7個月後之99年3至8月以</w:t>
      </w:r>
      <w:r w:rsidRPr="00624AC1">
        <w:rPr>
          <w:rFonts w:hAnsi="標楷體"/>
          <w:b w:val="0"/>
          <w:szCs w:val="32"/>
        </w:rPr>
        <w:t>會計月報核</w:t>
      </w:r>
      <w:proofErr w:type="gramStart"/>
      <w:r w:rsidRPr="00624AC1">
        <w:rPr>
          <w:rFonts w:hAnsi="標楷體"/>
          <w:b w:val="0"/>
          <w:szCs w:val="32"/>
        </w:rPr>
        <w:t>覆單</w:t>
      </w:r>
      <w:r w:rsidRPr="00624AC1">
        <w:rPr>
          <w:rFonts w:hAnsi="標楷體" w:hint="eastAsia"/>
          <w:b w:val="0"/>
          <w:szCs w:val="32"/>
        </w:rPr>
        <w:t>函</w:t>
      </w:r>
      <w:proofErr w:type="gramEnd"/>
      <w:r w:rsidRPr="00624AC1">
        <w:rPr>
          <w:rFonts w:hAnsi="標楷體" w:hint="eastAsia"/>
          <w:b w:val="0"/>
          <w:szCs w:val="32"/>
        </w:rPr>
        <w:t>請該院儘速依相關規定妥為帳</w:t>
      </w:r>
      <w:proofErr w:type="gramStart"/>
      <w:r w:rsidRPr="00624AC1">
        <w:rPr>
          <w:rFonts w:hAnsi="標楷體" w:hint="eastAsia"/>
          <w:b w:val="0"/>
          <w:szCs w:val="32"/>
        </w:rPr>
        <w:t>務</w:t>
      </w:r>
      <w:proofErr w:type="gramEnd"/>
      <w:r w:rsidRPr="00624AC1">
        <w:rPr>
          <w:rFonts w:hAnsi="標楷體" w:hint="eastAsia"/>
          <w:b w:val="0"/>
          <w:szCs w:val="32"/>
        </w:rPr>
        <w:t>處理外，未有</w:t>
      </w:r>
      <w:proofErr w:type="gramStart"/>
      <w:r w:rsidRPr="00624AC1">
        <w:rPr>
          <w:rFonts w:hAnsi="標楷體" w:hint="eastAsia"/>
          <w:b w:val="0"/>
          <w:szCs w:val="32"/>
        </w:rPr>
        <w:t>任何督</w:t>
      </w:r>
      <w:proofErr w:type="gramEnd"/>
      <w:r w:rsidRPr="00624AC1">
        <w:rPr>
          <w:rFonts w:hAnsi="標楷體" w:hint="eastAsia"/>
          <w:b w:val="0"/>
          <w:szCs w:val="32"/>
        </w:rPr>
        <w:t>考作為，亦有</w:t>
      </w:r>
      <w:proofErr w:type="gramStart"/>
      <w:r w:rsidRPr="00624AC1">
        <w:rPr>
          <w:rFonts w:hAnsi="標楷體" w:hint="eastAsia"/>
          <w:b w:val="0"/>
          <w:szCs w:val="32"/>
        </w:rPr>
        <w:t>怠</w:t>
      </w:r>
      <w:proofErr w:type="gramEnd"/>
      <w:r w:rsidRPr="00624AC1">
        <w:rPr>
          <w:rFonts w:hAnsi="標楷體" w:hint="eastAsia"/>
          <w:b w:val="0"/>
          <w:szCs w:val="32"/>
        </w:rPr>
        <w:t>失。</w:t>
      </w:r>
    </w:p>
    <w:p w:rsidR="00226968" w:rsidRPr="006D52C7" w:rsidRDefault="000A089E" w:rsidP="00097136">
      <w:pPr>
        <w:pStyle w:val="2"/>
        <w:rPr>
          <w:rFonts w:hAnsi="標楷體"/>
          <w:b w:val="0"/>
          <w:szCs w:val="32"/>
        </w:rPr>
      </w:pPr>
      <w:proofErr w:type="gramStart"/>
      <w:r w:rsidRPr="00624AC1">
        <w:rPr>
          <w:rFonts w:hAnsi="標楷體" w:hint="eastAsia"/>
          <w:b w:val="0"/>
          <w:szCs w:val="32"/>
        </w:rPr>
        <w:t>嗣</w:t>
      </w:r>
      <w:proofErr w:type="gramEnd"/>
      <w:r w:rsidRPr="00624AC1">
        <w:rPr>
          <w:rFonts w:hAnsi="標楷體" w:hint="eastAsia"/>
          <w:b w:val="0"/>
          <w:szCs w:val="32"/>
        </w:rPr>
        <w:t>審計部抽查退輔會榮民醫療作業基金99年1至8月財務收支，發現</w:t>
      </w:r>
      <w:r w:rsidRPr="00624AC1">
        <w:rPr>
          <w:rFonts w:hAnsi="標楷體" w:cs="細明體" w:hint="eastAsia"/>
          <w:b w:val="0"/>
          <w:kern w:val="0"/>
          <w:szCs w:val="32"/>
        </w:rPr>
        <w:t>新竹分院仍未向相關人員追繳89年10月至</w:t>
      </w:r>
      <w:proofErr w:type="gramStart"/>
      <w:r w:rsidRPr="00624AC1">
        <w:rPr>
          <w:rFonts w:hAnsi="標楷體" w:cs="細明體" w:hint="eastAsia"/>
          <w:b w:val="0"/>
          <w:kern w:val="0"/>
          <w:szCs w:val="32"/>
        </w:rPr>
        <w:t>92年10月溢發之</w:t>
      </w:r>
      <w:proofErr w:type="gramEnd"/>
      <w:r w:rsidRPr="00624AC1">
        <w:rPr>
          <w:rFonts w:hAnsi="標楷體" w:cs="細明體" w:hint="eastAsia"/>
          <w:b w:val="0"/>
          <w:kern w:val="0"/>
          <w:szCs w:val="32"/>
        </w:rPr>
        <w:t>獎勵金，</w:t>
      </w:r>
      <w:r w:rsidRPr="00624AC1">
        <w:rPr>
          <w:rFonts w:hAnsi="標楷體" w:cs="新細明體" w:hint="eastAsia"/>
          <w:b w:val="0"/>
          <w:kern w:val="0"/>
          <w:szCs w:val="32"/>
        </w:rPr>
        <w:t>於100年3月2日函請該會</w:t>
      </w:r>
      <w:r w:rsidRPr="00624AC1">
        <w:rPr>
          <w:rFonts w:hAnsi="標楷體" w:hint="eastAsia"/>
          <w:b w:val="0"/>
          <w:szCs w:val="32"/>
        </w:rPr>
        <w:t>督促</w:t>
      </w:r>
      <w:r w:rsidRPr="00624AC1">
        <w:rPr>
          <w:rFonts w:hAnsi="標楷體" w:cs="細明體" w:hint="eastAsia"/>
          <w:b w:val="0"/>
          <w:kern w:val="0"/>
          <w:szCs w:val="32"/>
        </w:rPr>
        <w:t>妥為改善並</w:t>
      </w:r>
      <w:proofErr w:type="gramStart"/>
      <w:r w:rsidRPr="00624AC1">
        <w:rPr>
          <w:rFonts w:hAnsi="標楷體" w:cs="細明體" w:hint="eastAsia"/>
          <w:b w:val="0"/>
          <w:kern w:val="0"/>
          <w:szCs w:val="32"/>
        </w:rPr>
        <w:t>查明妥處</w:t>
      </w:r>
      <w:proofErr w:type="gramEnd"/>
      <w:r w:rsidRPr="00624AC1">
        <w:rPr>
          <w:rFonts w:hAnsi="標楷體" w:cs="細明體" w:hint="eastAsia"/>
          <w:b w:val="0"/>
          <w:kern w:val="0"/>
          <w:szCs w:val="32"/>
        </w:rPr>
        <w:t>。</w:t>
      </w:r>
      <w:proofErr w:type="gramStart"/>
      <w:r w:rsidRPr="00624AC1">
        <w:rPr>
          <w:rFonts w:hAnsi="標楷體" w:cs="細明體" w:hint="eastAsia"/>
          <w:b w:val="0"/>
          <w:kern w:val="0"/>
          <w:szCs w:val="32"/>
        </w:rPr>
        <w:t>詎</w:t>
      </w:r>
      <w:proofErr w:type="gramEnd"/>
      <w:r w:rsidRPr="00624AC1">
        <w:rPr>
          <w:rFonts w:hAnsi="標楷體" w:hint="eastAsia"/>
          <w:b w:val="0"/>
          <w:szCs w:val="32"/>
        </w:rPr>
        <w:t>退輔會在</w:t>
      </w:r>
      <w:proofErr w:type="gramStart"/>
      <w:r w:rsidRPr="00624AC1">
        <w:rPr>
          <w:rFonts w:hAnsi="標楷體" w:hint="eastAsia"/>
          <w:b w:val="0"/>
          <w:szCs w:val="32"/>
        </w:rPr>
        <w:t>明知溢發獎勵</w:t>
      </w:r>
      <w:proofErr w:type="gramEnd"/>
      <w:r w:rsidRPr="00624AC1">
        <w:rPr>
          <w:rFonts w:hAnsi="標楷體" w:hint="eastAsia"/>
          <w:b w:val="0"/>
          <w:szCs w:val="32"/>
        </w:rPr>
        <w:t>金</w:t>
      </w:r>
      <w:proofErr w:type="gramStart"/>
      <w:r w:rsidRPr="00624AC1">
        <w:rPr>
          <w:rFonts w:hAnsi="標楷體" w:hint="eastAsia"/>
          <w:b w:val="0"/>
          <w:szCs w:val="32"/>
        </w:rPr>
        <w:t>應予追扣之</w:t>
      </w:r>
      <w:proofErr w:type="gramEnd"/>
      <w:r w:rsidRPr="00624AC1">
        <w:rPr>
          <w:rFonts w:hAnsi="標楷體" w:hint="eastAsia"/>
          <w:b w:val="0"/>
          <w:szCs w:val="32"/>
        </w:rPr>
        <w:t>情形下，非但未督促</w:t>
      </w:r>
      <w:r w:rsidRPr="00624AC1">
        <w:rPr>
          <w:rFonts w:hAnsi="標楷體" w:cs="細明體" w:hint="eastAsia"/>
          <w:b w:val="0"/>
          <w:kern w:val="0"/>
          <w:szCs w:val="32"/>
        </w:rPr>
        <w:t>新竹分院儘速追繳，竟以</w:t>
      </w:r>
      <w:r w:rsidRPr="00624AC1">
        <w:rPr>
          <w:rFonts w:hAnsi="標楷體" w:hint="eastAsia"/>
          <w:b w:val="0"/>
          <w:szCs w:val="32"/>
        </w:rPr>
        <w:t>「89至92年</w:t>
      </w:r>
      <w:proofErr w:type="gramStart"/>
      <w:r w:rsidRPr="00624AC1">
        <w:rPr>
          <w:rFonts w:hAnsi="標楷體" w:hint="eastAsia"/>
          <w:b w:val="0"/>
          <w:szCs w:val="32"/>
        </w:rPr>
        <w:t>帳面</w:t>
      </w:r>
      <w:proofErr w:type="gramEnd"/>
      <w:r w:rsidRPr="00624AC1">
        <w:rPr>
          <w:rFonts w:hAnsi="標楷體" w:hint="eastAsia"/>
          <w:b w:val="0"/>
          <w:szCs w:val="32"/>
        </w:rPr>
        <w:t>久懸醫療經費5,100萬9,011元，因其間有離職、退休、亡故等情形，實務上</w:t>
      </w:r>
      <w:proofErr w:type="gramStart"/>
      <w:r w:rsidRPr="00624AC1">
        <w:rPr>
          <w:rFonts w:hAnsi="標楷體" w:hint="eastAsia"/>
          <w:b w:val="0"/>
          <w:szCs w:val="32"/>
        </w:rPr>
        <w:t>不易追扣</w:t>
      </w:r>
      <w:proofErr w:type="gramEnd"/>
      <w:r w:rsidRPr="00624AC1">
        <w:rPr>
          <w:rFonts w:hAnsi="標楷體" w:hint="eastAsia"/>
          <w:b w:val="0"/>
          <w:szCs w:val="32"/>
        </w:rPr>
        <w:t>，如</w:t>
      </w:r>
      <w:proofErr w:type="gramStart"/>
      <w:r w:rsidRPr="00624AC1">
        <w:rPr>
          <w:rFonts w:hAnsi="標楷體" w:hint="eastAsia"/>
          <w:b w:val="0"/>
          <w:szCs w:val="32"/>
        </w:rPr>
        <w:t>勉</w:t>
      </w:r>
      <w:proofErr w:type="gramEnd"/>
      <w:r w:rsidRPr="00624AC1">
        <w:rPr>
          <w:rFonts w:hAnsi="標楷體" w:hint="eastAsia"/>
          <w:b w:val="0"/>
          <w:szCs w:val="32"/>
        </w:rPr>
        <w:t>予執行，易產生訴訟、抗爭等問題，將嚴重影響本院醫療營運之困難，懇請貴</w:t>
      </w:r>
      <w:proofErr w:type="gramStart"/>
      <w:r w:rsidRPr="00624AC1">
        <w:rPr>
          <w:rFonts w:hAnsi="標楷體" w:hint="eastAsia"/>
          <w:b w:val="0"/>
          <w:szCs w:val="32"/>
        </w:rPr>
        <w:t>部惠予諒察</w:t>
      </w:r>
      <w:proofErr w:type="gramEnd"/>
      <w:r w:rsidRPr="00624AC1">
        <w:rPr>
          <w:rFonts w:hAnsi="標楷體" w:hint="eastAsia"/>
          <w:b w:val="0"/>
          <w:szCs w:val="32"/>
        </w:rPr>
        <w:t>」、</w:t>
      </w:r>
      <w:r w:rsidRPr="00624AC1">
        <w:rPr>
          <w:rFonts w:hAnsi="標楷體"/>
          <w:b w:val="0"/>
          <w:szCs w:val="32"/>
        </w:rPr>
        <w:t>「</w:t>
      </w:r>
      <w:r w:rsidRPr="00624AC1">
        <w:rPr>
          <w:rFonts w:hAnsi="標楷體" w:hint="eastAsia"/>
          <w:b w:val="0"/>
          <w:szCs w:val="32"/>
        </w:rPr>
        <w:t>人事行政局</w:t>
      </w:r>
      <w:proofErr w:type="gramStart"/>
      <w:r w:rsidRPr="00624AC1">
        <w:rPr>
          <w:rFonts w:hAnsi="標楷體" w:hint="eastAsia"/>
          <w:b w:val="0"/>
          <w:szCs w:val="32"/>
        </w:rPr>
        <w:t>函示係針對</w:t>
      </w:r>
      <w:proofErr w:type="gramEnd"/>
      <w:r w:rsidRPr="00624AC1">
        <w:rPr>
          <w:rFonts w:hAnsi="標楷體" w:hint="eastAsia"/>
          <w:b w:val="0"/>
          <w:szCs w:val="32"/>
        </w:rPr>
        <w:t>健保實施總額支付制度後，</w:t>
      </w:r>
      <w:proofErr w:type="gramStart"/>
      <w:r w:rsidRPr="00624AC1">
        <w:rPr>
          <w:rFonts w:hAnsi="標楷體" w:hint="eastAsia"/>
          <w:b w:val="0"/>
          <w:szCs w:val="32"/>
        </w:rPr>
        <w:t>因點值浮動</w:t>
      </w:r>
      <w:proofErr w:type="gramEnd"/>
      <w:r w:rsidRPr="00624AC1">
        <w:rPr>
          <w:rFonts w:hAnsi="標楷體" w:hint="eastAsia"/>
          <w:b w:val="0"/>
          <w:szCs w:val="32"/>
        </w:rPr>
        <w:t>，致結算醫院</w:t>
      </w:r>
      <w:proofErr w:type="gramStart"/>
      <w:r w:rsidRPr="00624AC1">
        <w:rPr>
          <w:rFonts w:hAnsi="標楷體" w:hint="eastAsia"/>
          <w:b w:val="0"/>
          <w:szCs w:val="32"/>
        </w:rPr>
        <w:t>醫療費用追扣或</w:t>
      </w:r>
      <w:proofErr w:type="gramEnd"/>
      <w:r w:rsidRPr="00624AC1">
        <w:rPr>
          <w:rFonts w:hAnsi="標楷體" w:hint="eastAsia"/>
          <w:b w:val="0"/>
          <w:szCs w:val="32"/>
        </w:rPr>
        <w:t>補付案件之年度，與本案89至92年度（總額制度實施之前）當時健保支付制度（論量計酬）規範不同。…</w:t>
      </w:r>
      <w:proofErr w:type="gramStart"/>
      <w:r w:rsidRPr="00624AC1">
        <w:rPr>
          <w:rFonts w:hAnsi="標楷體" w:hint="eastAsia"/>
          <w:b w:val="0"/>
          <w:szCs w:val="32"/>
        </w:rPr>
        <w:t>…</w:t>
      </w:r>
      <w:proofErr w:type="gramEnd"/>
      <w:r w:rsidRPr="00624AC1">
        <w:rPr>
          <w:rFonts w:hAnsi="標楷體" w:hint="eastAsia"/>
          <w:b w:val="0"/>
          <w:szCs w:val="32"/>
        </w:rPr>
        <w:t>此獎勵金追繳…</w:t>
      </w:r>
      <w:proofErr w:type="gramStart"/>
      <w:r w:rsidRPr="00624AC1">
        <w:rPr>
          <w:rFonts w:hAnsi="標楷體" w:hint="eastAsia"/>
          <w:b w:val="0"/>
          <w:szCs w:val="32"/>
        </w:rPr>
        <w:t>…</w:t>
      </w:r>
      <w:proofErr w:type="gramEnd"/>
      <w:r w:rsidRPr="00624AC1">
        <w:rPr>
          <w:rFonts w:hAnsi="標楷體" w:hint="eastAsia"/>
          <w:b w:val="0"/>
          <w:szCs w:val="32"/>
        </w:rPr>
        <w:t>將不利偏遠地區之醫療照護，請惠</w:t>
      </w:r>
      <w:proofErr w:type="gramStart"/>
      <w:r w:rsidRPr="00624AC1">
        <w:rPr>
          <w:rFonts w:hAnsi="標楷體" w:hint="eastAsia"/>
          <w:b w:val="0"/>
          <w:szCs w:val="32"/>
        </w:rPr>
        <w:t>予諒察</w:t>
      </w:r>
      <w:proofErr w:type="gramEnd"/>
      <w:r w:rsidRPr="00624AC1">
        <w:rPr>
          <w:rFonts w:hAnsi="標楷體"/>
          <w:b w:val="0"/>
          <w:szCs w:val="32"/>
        </w:rPr>
        <w:t>」</w:t>
      </w:r>
      <w:proofErr w:type="gramStart"/>
      <w:r w:rsidRPr="00624AC1">
        <w:rPr>
          <w:rFonts w:hAnsi="標楷體" w:cs="細明體" w:hint="eastAsia"/>
          <w:b w:val="0"/>
          <w:kern w:val="0"/>
          <w:szCs w:val="32"/>
        </w:rPr>
        <w:t>等語函復</w:t>
      </w:r>
      <w:proofErr w:type="gramEnd"/>
      <w:r w:rsidRPr="00624AC1">
        <w:rPr>
          <w:rFonts w:hAnsi="標楷體" w:hint="eastAsia"/>
          <w:b w:val="0"/>
          <w:szCs w:val="32"/>
        </w:rPr>
        <w:t>審計部不予追繳，該會並於101年8月16日與</w:t>
      </w:r>
      <w:r w:rsidRPr="00624AC1">
        <w:rPr>
          <w:rFonts w:hAnsi="標楷體" w:cs="細明體" w:hint="eastAsia"/>
          <w:b w:val="0"/>
          <w:kern w:val="0"/>
          <w:szCs w:val="32"/>
        </w:rPr>
        <w:t>新竹分院</w:t>
      </w:r>
      <w:r w:rsidRPr="00624AC1">
        <w:rPr>
          <w:rFonts w:hAnsi="標楷體" w:hint="eastAsia"/>
          <w:b w:val="0"/>
          <w:szCs w:val="32"/>
        </w:rPr>
        <w:t>赴審計部協調能否不予</w:t>
      </w:r>
      <w:proofErr w:type="gramStart"/>
      <w:r w:rsidRPr="00624AC1">
        <w:rPr>
          <w:rFonts w:hAnsi="標楷體" w:hint="eastAsia"/>
          <w:b w:val="0"/>
          <w:szCs w:val="32"/>
        </w:rPr>
        <w:t>追繳溢發獎勵</w:t>
      </w:r>
      <w:proofErr w:type="gramEnd"/>
      <w:r w:rsidRPr="00624AC1">
        <w:rPr>
          <w:rFonts w:hAnsi="標楷體" w:hint="eastAsia"/>
          <w:b w:val="0"/>
          <w:szCs w:val="32"/>
        </w:rPr>
        <w:t>金，一再放任該院延宕</w:t>
      </w:r>
      <w:proofErr w:type="gramStart"/>
      <w:r w:rsidRPr="00624AC1">
        <w:rPr>
          <w:rFonts w:hAnsi="標楷體" w:hint="eastAsia"/>
          <w:b w:val="0"/>
          <w:szCs w:val="32"/>
        </w:rPr>
        <w:t>辦理</w:t>
      </w:r>
      <w:r w:rsidRPr="00624AC1">
        <w:rPr>
          <w:rFonts w:hAnsi="標楷體" w:cs="細明體" w:hint="eastAsia"/>
          <w:b w:val="0"/>
          <w:kern w:val="0"/>
          <w:szCs w:val="32"/>
        </w:rPr>
        <w:t>溢發獎勵</w:t>
      </w:r>
      <w:proofErr w:type="gramEnd"/>
      <w:r w:rsidRPr="00624AC1">
        <w:rPr>
          <w:rFonts w:hAnsi="標楷體" w:cs="細明體" w:hint="eastAsia"/>
          <w:b w:val="0"/>
          <w:kern w:val="0"/>
          <w:szCs w:val="32"/>
        </w:rPr>
        <w:t>金追繳作業。新竹分院遲至</w:t>
      </w:r>
      <w:r w:rsidRPr="00624AC1">
        <w:rPr>
          <w:rFonts w:hAnsi="標楷體" w:hint="eastAsia"/>
          <w:b w:val="0"/>
          <w:kern w:val="0"/>
          <w:szCs w:val="32"/>
        </w:rPr>
        <w:t>102年12月27日及103年1月8日始召開2次「89-</w:t>
      </w:r>
      <w:proofErr w:type="gramStart"/>
      <w:r w:rsidRPr="00624AC1">
        <w:rPr>
          <w:rFonts w:hAnsi="標楷體" w:hint="eastAsia"/>
          <w:b w:val="0"/>
          <w:kern w:val="0"/>
          <w:szCs w:val="32"/>
        </w:rPr>
        <w:t>92年溢發獎勵</w:t>
      </w:r>
      <w:proofErr w:type="gramEnd"/>
      <w:r w:rsidRPr="00624AC1">
        <w:rPr>
          <w:rFonts w:hAnsi="標楷體" w:hint="eastAsia"/>
          <w:b w:val="0"/>
          <w:kern w:val="0"/>
          <w:szCs w:val="32"/>
        </w:rPr>
        <w:t>金說明會」，並於</w:t>
      </w:r>
      <w:r w:rsidRPr="00624AC1">
        <w:rPr>
          <w:rFonts w:hAnsi="標楷體" w:cs="細明體" w:hint="eastAsia"/>
          <w:b w:val="0"/>
          <w:kern w:val="0"/>
          <w:szCs w:val="32"/>
        </w:rPr>
        <w:t>103年3月25日發函追繳，距上開</w:t>
      </w:r>
      <w:r w:rsidRPr="00624AC1">
        <w:rPr>
          <w:rFonts w:hAnsi="標楷體" w:cs="細明體" w:hint="eastAsia"/>
          <w:b w:val="0"/>
          <w:szCs w:val="32"/>
        </w:rPr>
        <w:t>健保確定給付日期，已逾公法上請求權5年時效，肇致截至</w:t>
      </w:r>
      <w:r w:rsidRPr="00624AC1">
        <w:rPr>
          <w:rFonts w:hAnsi="標楷體" w:hint="eastAsia"/>
          <w:b w:val="0"/>
          <w:szCs w:val="32"/>
        </w:rPr>
        <w:t>105年6月底止</w:t>
      </w:r>
      <w:r w:rsidRPr="00624AC1">
        <w:rPr>
          <w:rFonts w:hAnsi="標楷體" w:cs="細明體" w:hint="eastAsia"/>
          <w:b w:val="0"/>
          <w:szCs w:val="32"/>
        </w:rPr>
        <w:t>，該</w:t>
      </w:r>
      <w:proofErr w:type="gramStart"/>
      <w:r w:rsidRPr="00624AC1">
        <w:rPr>
          <w:rFonts w:hAnsi="標楷體" w:cs="細明體" w:hint="eastAsia"/>
          <w:b w:val="0"/>
          <w:szCs w:val="32"/>
        </w:rPr>
        <w:t>院</w:t>
      </w:r>
      <w:r w:rsidRPr="00624AC1">
        <w:rPr>
          <w:rFonts w:hAnsi="標楷體" w:hint="eastAsia"/>
          <w:b w:val="0"/>
          <w:kern w:val="0"/>
          <w:szCs w:val="32"/>
        </w:rPr>
        <w:t>溢發</w:t>
      </w:r>
      <w:proofErr w:type="gramEnd"/>
      <w:r w:rsidRPr="00624AC1">
        <w:rPr>
          <w:rFonts w:hAnsi="標楷體" w:hint="eastAsia"/>
          <w:b w:val="0"/>
          <w:kern w:val="0"/>
          <w:szCs w:val="32"/>
        </w:rPr>
        <w:t>獎勵金計</w:t>
      </w:r>
      <w:r w:rsidRPr="00624AC1">
        <w:rPr>
          <w:rFonts w:hAnsi="標楷體" w:hint="eastAsia"/>
          <w:b w:val="0"/>
          <w:szCs w:val="32"/>
        </w:rPr>
        <w:t>3,578萬3,476元已確定無法收回；另</w:t>
      </w:r>
      <w:proofErr w:type="gramStart"/>
      <w:r w:rsidRPr="00624AC1">
        <w:rPr>
          <w:rFonts w:hAnsi="標楷體" w:hint="eastAsia"/>
          <w:b w:val="0"/>
          <w:szCs w:val="32"/>
        </w:rPr>
        <w:t>詢</w:t>
      </w:r>
      <w:proofErr w:type="gramEnd"/>
      <w:r w:rsidRPr="00624AC1">
        <w:rPr>
          <w:rFonts w:hAnsi="標楷體" w:hint="eastAsia"/>
          <w:b w:val="0"/>
          <w:szCs w:val="32"/>
        </w:rPr>
        <w:t>據該院</w:t>
      </w:r>
      <w:r w:rsidRPr="00624AC1">
        <w:rPr>
          <w:rFonts w:hAnsi="標楷體" w:cs="細明體" w:hint="eastAsia"/>
          <w:b w:val="0"/>
          <w:szCs w:val="32"/>
        </w:rPr>
        <w:t>表示，其目前提出之訴訟案件，包括與已</w:t>
      </w:r>
      <w:proofErr w:type="gramStart"/>
      <w:r w:rsidRPr="00624AC1">
        <w:rPr>
          <w:rFonts w:hAnsi="標楷體" w:cs="細明體" w:hint="eastAsia"/>
          <w:b w:val="0"/>
          <w:szCs w:val="32"/>
        </w:rPr>
        <w:t>繳回者之</w:t>
      </w:r>
      <w:proofErr w:type="gramEnd"/>
      <w:r w:rsidRPr="00624AC1">
        <w:rPr>
          <w:rFonts w:hAnsi="標楷體" w:cs="細明體" w:hint="eastAsia"/>
          <w:b w:val="0"/>
          <w:szCs w:val="32"/>
        </w:rPr>
        <w:t>訴訟，法院均判決（含一審）該院敗訴，是本</w:t>
      </w:r>
      <w:proofErr w:type="gramStart"/>
      <w:r w:rsidRPr="00624AC1">
        <w:rPr>
          <w:rFonts w:hAnsi="標楷體" w:cs="細明體" w:hint="eastAsia"/>
          <w:b w:val="0"/>
          <w:szCs w:val="32"/>
        </w:rPr>
        <w:t>案溢發之獎勵金甚有</w:t>
      </w:r>
      <w:proofErr w:type="gramEnd"/>
      <w:r w:rsidRPr="00624AC1">
        <w:rPr>
          <w:rFonts w:hAnsi="標楷體" w:cs="細明體" w:hint="eastAsia"/>
          <w:b w:val="0"/>
          <w:szCs w:val="32"/>
        </w:rPr>
        <w:t>可能全數無法收回云云，</w:t>
      </w:r>
      <w:r w:rsidRPr="00624AC1">
        <w:rPr>
          <w:rFonts w:hAnsi="標楷體" w:hint="eastAsia"/>
          <w:b w:val="0"/>
          <w:szCs w:val="32"/>
        </w:rPr>
        <w:t>退輔會實</w:t>
      </w:r>
      <w:proofErr w:type="gramStart"/>
      <w:r w:rsidRPr="00624AC1">
        <w:rPr>
          <w:rFonts w:hAnsi="標楷體" w:hint="eastAsia"/>
          <w:b w:val="0"/>
          <w:szCs w:val="32"/>
        </w:rPr>
        <w:t>難卸督考</w:t>
      </w:r>
      <w:proofErr w:type="gramEnd"/>
      <w:r w:rsidRPr="006D52C7">
        <w:rPr>
          <w:rFonts w:hAnsi="標楷體" w:hint="eastAsia"/>
          <w:b w:val="0"/>
          <w:szCs w:val="32"/>
        </w:rPr>
        <w:t>不力之責。</w:t>
      </w:r>
    </w:p>
    <w:p w:rsidR="00C055EC" w:rsidRPr="00624AC1" w:rsidRDefault="00075824" w:rsidP="00226968">
      <w:pPr>
        <w:pStyle w:val="2"/>
        <w:rPr>
          <w:rFonts w:hAnsi="標楷體"/>
          <w:b w:val="0"/>
          <w:szCs w:val="32"/>
        </w:rPr>
      </w:pPr>
      <w:r w:rsidRPr="006D52C7">
        <w:rPr>
          <w:rFonts w:hAnsi="標楷體" w:hint="eastAsia"/>
          <w:b w:val="0"/>
          <w:szCs w:val="32"/>
        </w:rPr>
        <w:lastRenderedPageBreak/>
        <w:t>另</w:t>
      </w:r>
      <w:proofErr w:type="gramStart"/>
      <w:r w:rsidRPr="006D52C7">
        <w:rPr>
          <w:rFonts w:hAnsi="標楷體" w:hint="eastAsia"/>
          <w:b w:val="0"/>
          <w:szCs w:val="32"/>
        </w:rPr>
        <w:t>審計部於101年11月26日</w:t>
      </w:r>
      <w:proofErr w:type="gramEnd"/>
      <w:r w:rsidRPr="006D52C7">
        <w:rPr>
          <w:rFonts w:hAnsi="標楷體" w:hint="eastAsia"/>
          <w:b w:val="0"/>
          <w:szCs w:val="32"/>
        </w:rPr>
        <w:t>函請退輔會查究相關人員責任，惟</w:t>
      </w:r>
      <w:r w:rsidRPr="006D52C7">
        <w:rPr>
          <w:rFonts w:hAnsi="標楷體" w:cs="細明體" w:hint="eastAsia"/>
          <w:b w:val="0"/>
          <w:kern w:val="0"/>
          <w:szCs w:val="32"/>
        </w:rPr>
        <w:t>新竹分院卻拖延1年10個月之久，</w:t>
      </w:r>
      <w:proofErr w:type="gramStart"/>
      <w:r w:rsidRPr="006D52C7">
        <w:rPr>
          <w:rFonts w:hAnsi="標楷體" w:cs="細明體" w:hint="eastAsia"/>
          <w:b w:val="0"/>
          <w:kern w:val="0"/>
          <w:szCs w:val="32"/>
        </w:rPr>
        <w:t>迨</w:t>
      </w:r>
      <w:proofErr w:type="gramEnd"/>
      <w:r w:rsidRPr="006D52C7">
        <w:rPr>
          <w:rFonts w:hAnsi="標楷體" w:hint="eastAsia"/>
          <w:b w:val="0"/>
          <w:kern w:val="0"/>
          <w:szCs w:val="32"/>
        </w:rPr>
        <w:t>103年9月26日方成立「89-</w:t>
      </w:r>
      <w:proofErr w:type="gramStart"/>
      <w:r w:rsidRPr="006D52C7">
        <w:rPr>
          <w:rFonts w:hAnsi="標楷體" w:hint="eastAsia"/>
          <w:b w:val="0"/>
          <w:kern w:val="0"/>
          <w:szCs w:val="32"/>
        </w:rPr>
        <w:t>92年溢發獎勵</w:t>
      </w:r>
      <w:proofErr w:type="gramEnd"/>
      <w:r w:rsidRPr="006D52C7">
        <w:rPr>
          <w:rFonts w:hAnsi="標楷體" w:hint="eastAsia"/>
          <w:b w:val="0"/>
          <w:kern w:val="0"/>
          <w:szCs w:val="32"/>
        </w:rPr>
        <w:t>金人員疏</w:t>
      </w:r>
      <w:proofErr w:type="gramStart"/>
      <w:r w:rsidRPr="006D52C7">
        <w:rPr>
          <w:rFonts w:hAnsi="標楷體" w:hint="eastAsia"/>
          <w:b w:val="0"/>
          <w:kern w:val="0"/>
          <w:szCs w:val="32"/>
        </w:rPr>
        <w:t>怠</w:t>
      </w:r>
      <w:proofErr w:type="gramEnd"/>
      <w:r w:rsidRPr="006D52C7">
        <w:rPr>
          <w:rFonts w:hAnsi="標楷體" w:hint="eastAsia"/>
          <w:b w:val="0"/>
          <w:kern w:val="0"/>
          <w:szCs w:val="32"/>
        </w:rPr>
        <w:t>案」專案調查小組，並於103年10月15日召開專案調查會議決議懲處名單，經該院考績委員會審議後，於103年11月5日對時任</w:t>
      </w:r>
      <w:proofErr w:type="gramStart"/>
      <w:r w:rsidRPr="006D52C7">
        <w:rPr>
          <w:rFonts w:hAnsi="標楷體"/>
          <w:b w:val="0"/>
          <w:szCs w:val="32"/>
        </w:rPr>
        <w:t>醫行室</w:t>
      </w:r>
      <w:proofErr w:type="gramEnd"/>
      <w:r w:rsidRPr="006D52C7">
        <w:rPr>
          <w:rFonts w:hAnsi="標楷體"/>
          <w:b w:val="0"/>
          <w:szCs w:val="32"/>
        </w:rPr>
        <w:t>主任張</w:t>
      </w:r>
      <w:r w:rsidRPr="006D52C7">
        <w:rPr>
          <w:rFonts w:hAnsi="標楷體" w:hint="eastAsia"/>
          <w:b w:val="0"/>
          <w:szCs w:val="32"/>
        </w:rPr>
        <w:t>○○、</w:t>
      </w:r>
      <w:r w:rsidRPr="006D52C7">
        <w:rPr>
          <w:rFonts w:hAnsi="標楷體"/>
          <w:b w:val="0"/>
          <w:szCs w:val="32"/>
        </w:rPr>
        <w:t>組員王</w:t>
      </w:r>
      <w:proofErr w:type="gramStart"/>
      <w:r w:rsidRPr="006D52C7">
        <w:rPr>
          <w:rFonts w:hAnsi="標楷體" w:hint="eastAsia"/>
          <w:b w:val="0"/>
          <w:szCs w:val="32"/>
        </w:rPr>
        <w:t>○○</w:t>
      </w:r>
      <w:r w:rsidRPr="006D52C7">
        <w:rPr>
          <w:rFonts w:hAnsi="標楷體" w:hint="eastAsia"/>
          <w:b w:val="0"/>
          <w:kern w:val="0"/>
          <w:szCs w:val="32"/>
        </w:rPr>
        <w:t>各核予</w:t>
      </w:r>
      <w:proofErr w:type="gramEnd"/>
      <w:r w:rsidRPr="006D52C7">
        <w:rPr>
          <w:rFonts w:hAnsi="標楷體" w:hint="eastAsia"/>
          <w:b w:val="0"/>
          <w:kern w:val="0"/>
          <w:szCs w:val="32"/>
        </w:rPr>
        <w:t>申誡1次處分；至時任</w:t>
      </w:r>
      <w:r w:rsidRPr="006D52C7">
        <w:rPr>
          <w:rFonts w:hAnsi="標楷體" w:cs="細明體"/>
          <w:b w:val="0"/>
          <w:szCs w:val="32"/>
        </w:rPr>
        <w:t>院長陳</w:t>
      </w:r>
      <w:r w:rsidRPr="006D52C7">
        <w:rPr>
          <w:rFonts w:hAnsi="標楷體" w:hint="eastAsia"/>
          <w:b w:val="0"/>
          <w:szCs w:val="32"/>
        </w:rPr>
        <w:t>○○</w:t>
      </w:r>
      <w:r w:rsidRPr="006D52C7">
        <w:rPr>
          <w:rFonts w:hAnsi="標楷體" w:cs="細明體"/>
          <w:b w:val="0"/>
          <w:szCs w:val="32"/>
        </w:rPr>
        <w:t>及</w:t>
      </w:r>
      <w:proofErr w:type="gramStart"/>
      <w:r w:rsidRPr="006D52C7">
        <w:rPr>
          <w:rFonts w:hAnsi="標楷體" w:cs="細明體"/>
          <w:b w:val="0"/>
          <w:szCs w:val="32"/>
        </w:rPr>
        <w:t>姜</w:t>
      </w:r>
      <w:proofErr w:type="gramEnd"/>
      <w:r w:rsidRPr="006D52C7">
        <w:rPr>
          <w:rFonts w:hAnsi="標楷體" w:hint="eastAsia"/>
          <w:b w:val="0"/>
          <w:szCs w:val="32"/>
        </w:rPr>
        <w:t>○○</w:t>
      </w:r>
      <w:r w:rsidRPr="006D52C7">
        <w:rPr>
          <w:rFonts w:hAnsi="標楷體" w:cs="細明體"/>
          <w:b w:val="0"/>
          <w:szCs w:val="32"/>
        </w:rPr>
        <w:t>、會計室主任</w:t>
      </w:r>
      <w:proofErr w:type="gramStart"/>
      <w:r w:rsidRPr="006D52C7">
        <w:rPr>
          <w:rFonts w:hAnsi="標楷體" w:cs="細明體"/>
          <w:b w:val="0"/>
          <w:szCs w:val="32"/>
        </w:rPr>
        <w:t>奚</w:t>
      </w:r>
      <w:proofErr w:type="gramEnd"/>
      <w:r w:rsidRPr="006D52C7">
        <w:rPr>
          <w:rFonts w:hAnsi="標楷體" w:hint="eastAsia"/>
          <w:b w:val="0"/>
          <w:szCs w:val="32"/>
        </w:rPr>
        <w:t>○○</w:t>
      </w:r>
      <w:r w:rsidRPr="006D52C7">
        <w:rPr>
          <w:rFonts w:hAnsi="標楷體" w:cs="細明體"/>
          <w:b w:val="0"/>
          <w:szCs w:val="32"/>
        </w:rPr>
        <w:t>、</w:t>
      </w:r>
      <w:proofErr w:type="gramStart"/>
      <w:r w:rsidRPr="006D52C7">
        <w:rPr>
          <w:rFonts w:hAnsi="標楷體" w:cs="細明體"/>
          <w:b w:val="0"/>
          <w:szCs w:val="32"/>
        </w:rPr>
        <w:t>醫行室</w:t>
      </w:r>
      <w:proofErr w:type="gramEnd"/>
      <w:r w:rsidRPr="006D52C7">
        <w:rPr>
          <w:rFonts w:hAnsi="標楷體" w:cs="細明體"/>
          <w:b w:val="0"/>
          <w:szCs w:val="32"/>
        </w:rPr>
        <w:t>技師王</w:t>
      </w:r>
      <w:r w:rsidRPr="006D52C7">
        <w:rPr>
          <w:rFonts w:hAnsi="標楷體" w:hint="eastAsia"/>
          <w:b w:val="0"/>
          <w:szCs w:val="32"/>
        </w:rPr>
        <w:t>○○</w:t>
      </w:r>
      <w:r w:rsidRPr="006D52C7">
        <w:rPr>
          <w:rFonts w:hAnsi="標楷體" w:cs="細明體"/>
          <w:b w:val="0"/>
          <w:szCs w:val="32"/>
        </w:rPr>
        <w:t>等4人，因屬首長、主計人員或已調至退輔會任職，</w:t>
      </w:r>
      <w:r w:rsidRPr="006D52C7">
        <w:rPr>
          <w:rFonts w:hAnsi="標楷體" w:cs="細明體" w:hint="eastAsia"/>
          <w:b w:val="0"/>
          <w:szCs w:val="32"/>
        </w:rPr>
        <w:t>該</w:t>
      </w:r>
      <w:r w:rsidRPr="006D52C7">
        <w:rPr>
          <w:rFonts w:hAnsi="標楷體" w:cs="細明體"/>
          <w:b w:val="0"/>
          <w:szCs w:val="32"/>
        </w:rPr>
        <w:t>院</w:t>
      </w:r>
      <w:proofErr w:type="gramStart"/>
      <w:r w:rsidRPr="006D52C7">
        <w:rPr>
          <w:rFonts w:hAnsi="標楷體" w:cs="細明體"/>
          <w:b w:val="0"/>
          <w:szCs w:val="32"/>
        </w:rPr>
        <w:t>爰</w:t>
      </w:r>
      <w:proofErr w:type="gramEnd"/>
      <w:r w:rsidRPr="006D52C7">
        <w:rPr>
          <w:rFonts w:hAnsi="標楷體" w:cs="細明體"/>
          <w:b w:val="0"/>
          <w:szCs w:val="32"/>
        </w:rPr>
        <w:t>函請</w:t>
      </w:r>
      <w:proofErr w:type="gramStart"/>
      <w:r w:rsidRPr="006D52C7">
        <w:rPr>
          <w:rFonts w:hAnsi="標楷體" w:cs="細明體"/>
          <w:b w:val="0"/>
          <w:szCs w:val="32"/>
        </w:rPr>
        <w:t>臺</w:t>
      </w:r>
      <w:proofErr w:type="gramEnd"/>
      <w:r w:rsidRPr="006D52C7">
        <w:rPr>
          <w:rFonts w:hAnsi="標楷體" w:cs="細明體"/>
          <w:b w:val="0"/>
          <w:szCs w:val="32"/>
        </w:rPr>
        <w:t>北榮總轉陳權責機關退輔會</w:t>
      </w:r>
      <w:proofErr w:type="gramStart"/>
      <w:r w:rsidRPr="006D52C7">
        <w:rPr>
          <w:rFonts w:hAnsi="標楷體" w:cs="細明體"/>
          <w:b w:val="0"/>
          <w:szCs w:val="32"/>
        </w:rPr>
        <w:t>研</w:t>
      </w:r>
      <w:proofErr w:type="gramEnd"/>
      <w:r w:rsidRPr="006D52C7">
        <w:rPr>
          <w:rFonts w:hAnsi="標楷體" w:cs="細明體"/>
          <w:b w:val="0"/>
          <w:szCs w:val="32"/>
        </w:rPr>
        <w:t>處</w:t>
      </w:r>
      <w:r w:rsidRPr="006D52C7">
        <w:rPr>
          <w:rFonts w:hAnsi="標楷體" w:cs="細明體" w:hint="eastAsia"/>
          <w:b w:val="0"/>
          <w:szCs w:val="32"/>
        </w:rPr>
        <w:t>。</w:t>
      </w:r>
      <w:r w:rsidRPr="006D52C7">
        <w:rPr>
          <w:rFonts w:hAnsi="標楷體" w:hint="eastAsia"/>
          <w:b w:val="0"/>
          <w:kern w:val="0"/>
          <w:szCs w:val="32"/>
        </w:rPr>
        <w:t>其中張員於104年1月9日向</w:t>
      </w:r>
      <w:r w:rsidRPr="006D52C7">
        <w:rPr>
          <w:rFonts w:hAnsi="標楷體"/>
          <w:b w:val="0"/>
          <w:szCs w:val="32"/>
        </w:rPr>
        <w:t>公務人員保障暨培訓委員會</w:t>
      </w:r>
      <w:r w:rsidRPr="006D52C7">
        <w:rPr>
          <w:rFonts w:hAnsi="標楷體" w:hint="eastAsia"/>
          <w:b w:val="0"/>
          <w:kern w:val="0"/>
          <w:szCs w:val="32"/>
        </w:rPr>
        <w:t>提起再申訴，經該會以</w:t>
      </w:r>
      <w:r w:rsidRPr="006D52C7">
        <w:rPr>
          <w:rFonts w:hAnsi="標楷體" w:cs="細明體"/>
          <w:b w:val="0"/>
          <w:szCs w:val="32"/>
        </w:rPr>
        <w:t>有關平時考核之懲處，參酌司法院釋字第583號解釋，自公務人員違法失職行為終了之日起，已逾10年者，即不得再予追究，新竹分院遲至103年11月5日始追究</w:t>
      </w:r>
      <w:r w:rsidRPr="006D52C7">
        <w:rPr>
          <w:rFonts w:hAnsi="標楷體" w:cs="細明體" w:hint="eastAsia"/>
          <w:b w:val="0"/>
          <w:szCs w:val="32"/>
        </w:rPr>
        <w:t>張員</w:t>
      </w:r>
      <w:r w:rsidRPr="006D52C7">
        <w:rPr>
          <w:rFonts w:hAnsi="標楷體" w:cs="細明體"/>
          <w:b w:val="0"/>
          <w:szCs w:val="32"/>
        </w:rPr>
        <w:t>89至92年有關醫療費用遭</w:t>
      </w:r>
      <w:r w:rsidRPr="006D52C7">
        <w:rPr>
          <w:rFonts w:hAnsi="標楷體" w:cs="細明體" w:hint="eastAsia"/>
          <w:b w:val="0"/>
          <w:kern w:val="0"/>
          <w:szCs w:val="32"/>
        </w:rPr>
        <w:t>健保局</w:t>
      </w:r>
      <w:r w:rsidRPr="006D52C7">
        <w:rPr>
          <w:rFonts w:hAnsi="標楷體" w:cs="細明體"/>
          <w:b w:val="0"/>
          <w:szCs w:val="32"/>
        </w:rPr>
        <w:t>核減之內部審核及風險控管監督責任，並作成申誡1次之懲處，顯已逾對公務人員行使懲處權之10年期間，</w:t>
      </w:r>
      <w:proofErr w:type="gramStart"/>
      <w:r w:rsidRPr="006D52C7">
        <w:rPr>
          <w:rFonts w:hAnsi="標楷體" w:cs="細明體"/>
          <w:b w:val="0"/>
          <w:szCs w:val="32"/>
        </w:rPr>
        <w:t>洵</w:t>
      </w:r>
      <w:proofErr w:type="gramEnd"/>
      <w:r w:rsidRPr="006D52C7">
        <w:rPr>
          <w:rFonts w:hAnsi="標楷體" w:cs="細明體"/>
          <w:b w:val="0"/>
          <w:szCs w:val="32"/>
        </w:rPr>
        <w:t>屬於法未合等為由，於104年4月21日</w:t>
      </w:r>
      <w:r w:rsidRPr="006D52C7">
        <w:rPr>
          <w:rFonts w:hAnsi="標楷體" w:cs="細明體" w:hint="eastAsia"/>
          <w:b w:val="0"/>
          <w:szCs w:val="32"/>
        </w:rPr>
        <w:t>以</w:t>
      </w:r>
      <w:r w:rsidRPr="006D52C7">
        <w:rPr>
          <w:rFonts w:hAnsi="標楷體" w:cs="細明體"/>
          <w:b w:val="0"/>
          <w:szCs w:val="32"/>
        </w:rPr>
        <w:t>104</w:t>
      </w:r>
      <w:proofErr w:type="gramStart"/>
      <w:r w:rsidRPr="006D52C7">
        <w:rPr>
          <w:rFonts w:hAnsi="標楷體" w:cs="細明體"/>
          <w:b w:val="0"/>
          <w:szCs w:val="32"/>
        </w:rPr>
        <w:t>公申決字</w:t>
      </w:r>
      <w:proofErr w:type="gramEnd"/>
      <w:r w:rsidRPr="006D52C7">
        <w:rPr>
          <w:rFonts w:hAnsi="標楷體" w:cs="細明體"/>
          <w:b w:val="0"/>
          <w:szCs w:val="32"/>
        </w:rPr>
        <w:t>第0079號再申訴決定書</w:t>
      </w:r>
      <w:r w:rsidRPr="006D52C7">
        <w:rPr>
          <w:rFonts w:hAnsi="標楷體" w:cs="細明體" w:hint="eastAsia"/>
          <w:b w:val="0"/>
          <w:szCs w:val="32"/>
        </w:rPr>
        <w:t>判決</w:t>
      </w:r>
      <w:r w:rsidRPr="006D52C7">
        <w:rPr>
          <w:rFonts w:hAnsi="標楷體" w:cs="細明體"/>
          <w:b w:val="0"/>
          <w:szCs w:val="32"/>
        </w:rPr>
        <w:t>撤銷新竹分院對</w:t>
      </w:r>
      <w:r w:rsidRPr="006D52C7">
        <w:rPr>
          <w:rFonts w:hAnsi="標楷體" w:cs="細明體" w:hint="eastAsia"/>
          <w:b w:val="0"/>
          <w:szCs w:val="32"/>
        </w:rPr>
        <w:t>張員</w:t>
      </w:r>
      <w:r w:rsidRPr="006D52C7">
        <w:rPr>
          <w:rFonts w:hAnsi="標楷體" w:cs="細明體"/>
          <w:b w:val="0"/>
          <w:szCs w:val="32"/>
        </w:rPr>
        <w:t>之懲處</w:t>
      </w:r>
      <w:r w:rsidRPr="006D52C7">
        <w:rPr>
          <w:rFonts w:hAnsi="標楷體" w:cs="細明體" w:hint="eastAsia"/>
          <w:b w:val="0"/>
          <w:szCs w:val="32"/>
        </w:rPr>
        <w:t>。據</w:t>
      </w:r>
      <w:r w:rsidRPr="006D52C7">
        <w:rPr>
          <w:rFonts w:hAnsi="標楷體" w:hint="eastAsia"/>
          <w:b w:val="0"/>
          <w:szCs w:val="32"/>
        </w:rPr>
        <w:t>退輔會提供之資料顯示，</w:t>
      </w:r>
      <w:r w:rsidRPr="006D52C7">
        <w:rPr>
          <w:rFonts w:hAnsi="標楷體" w:cs="細明體" w:hint="eastAsia"/>
          <w:b w:val="0"/>
          <w:kern w:val="0"/>
          <w:szCs w:val="32"/>
        </w:rPr>
        <w:t>新竹</w:t>
      </w:r>
      <w:proofErr w:type="gramStart"/>
      <w:r w:rsidRPr="006D52C7">
        <w:rPr>
          <w:rFonts w:hAnsi="標楷體" w:cs="細明體" w:hint="eastAsia"/>
          <w:b w:val="0"/>
          <w:kern w:val="0"/>
          <w:szCs w:val="32"/>
        </w:rPr>
        <w:t>分院</w:t>
      </w:r>
      <w:r w:rsidRPr="006D52C7">
        <w:rPr>
          <w:rFonts w:hAnsi="標楷體" w:hint="eastAsia"/>
          <w:b w:val="0"/>
          <w:kern w:val="0"/>
          <w:szCs w:val="32"/>
        </w:rPr>
        <w:t>溢發獎勵</w:t>
      </w:r>
      <w:proofErr w:type="gramEnd"/>
      <w:r w:rsidRPr="006D52C7">
        <w:rPr>
          <w:rFonts w:hAnsi="標楷體" w:hint="eastAsia"/>
          <w:b w:val="0"/>
          <w:kern w:val="0"/>
          <w:szCs w:val="32"/>
        </w:rPr>
        <w:t>金時任案關人員計22人，僅前</w:t>
      </w:r>
      <w:r w:rsidRPr="006D52C7">
        <w:rPr>
          <w:rFonts w:hAnsi="標楷體" w:hint="eastAsia"/>
          <w:b w:val="0"/>
          <w:szCs w:val="32"/>
        </w:rPr>
        <w:t>院長</w:t>
      </w:r>
      <w:proofErr w:type="gramStart"/>
      <w:r w:rsidRPr="006D52C7">
        <w:rPr>
          <w:rFonts w:hAnsi="標楷體" w:hint="eastAsia"/>
          <w:b w:val="0"/>
          <w:szCs w:val="32"/>
        </w:rPr>
        <w:t>姜</w:t>
      </w:r>
      <w:proofErr w:type="gramEnd"/>
      <w:r w:rsidRPr="006D52C7">
        <w:rPr>
          <w:rFonts w:hAnsi="標楷體" w:hint="eastAsia"/>
          <w:b w:val="0"/>
          <w:szCs w:val="32"/>
        </w:rPr>
        <w:t>○○、前會計室主任</w:t>
      </w:r>
      <w:proofErr w:type="gramStart"/>
      <w:r w:rsidRPr="006D52C7">
        <w:rPr>
          <w:rFonts w:hAnsi="標楷體"/>
          <w:b w:val="0"/>
          <w:szCs w:val="32"/>
        </w:rPr>
        <w:t>邱</w:t>
      </w:r>
      <w:proofErr w:type="gramEnd"/>
      <w:r w:rsidRPr="006D52C7">
        <w:rPr>
          <w:rFonts w:hAnsi="標楷體" w:hint="eastAsia"/>
          <w:b w:val="0"/>
          <w:szCs w:val="32"/>
        </w:rPr>
        <w:t>○○及</w:t>
      </w:r>
      <w:proofErr w:type="gramStart"/>
      <w:r w:rsidRPr="006D52C7">
        <w:rPr>
          <w:rFonts w:hAnsi="標楷體"/>
          <w:b w:val="0"/>
          <w:szCs w:val="32"/>
        </w:rPr>
        <w:t>醫行室</w:t>
      </w:r>
      <w:proofErr w:type="gramEnd"/>
      <w:r w:rsidRPr="006D52C7">
        <w:rPr>
          <w:rFonts w:hAnsi="標楷體"/>
          <w:b w:val="0"/>
          <w:szCs w:val="32"/>
        </w:rPr>
        <w:t>組員王</w:t>
      </w:r>
      <w:r w:rsidRPr="006D52C7">
        <w:rPr>
          <w:rFonts w:hAnsi="標楷體" w:hint="eastAsia"/>
          <w:b w:val="0"/>
          <w:szCs w:val="32"/>
        </w:rPr>
        <w:t>○○等3人</w:t>
      </w:r>
      <w:r w:rsidRPr="006D52C7">
        <w:rPr>
          <w:rFonts w:hAnsi="標楷體" w:hint="eastAsia"/>
          <w:b w:val="0"/>
          <w:kern w:val="0"/>
          <w:szCs w:val="32"/>
        </w:rPr>
        <w:t>，分別核予</w:t>
      </w:r>
      <w:r w:rsidRPr="006D52C7">
        <w:rPr>
          <w:rFonts w:hAnsi="標楷體" w:hint="eastAsia"/>
          <w:b w:val="0"/>
          <w:szCs w:val="32"/>
        </w:rPr>
        <w:t>申誡1次、申誡2次及申誡1次之</w:t>
      </w:r>
      <w:r w:rsidRPr="006D52C7">
        <w:rPr>
          <w:rFonts w:hAnsi="標楷體" w:hint="eastAsia"/>
          <w:b w:val="0"/>
          <w:kern w:val="0"/>
          <w:szCs w:val="32"/>
        </w:rPr>
        <w:t>處分；另前</w:t>
      </w:r>
      <w:r w:rsidRPr="006D52C7">
        <w:rPr>
          <w:rFonts w:hAnsi="標楷體" w:hint="eastAsia"/>
          <w:b w:val="0"/>
          <w:szCs w:val="32"/>
        </w:rPr>
        <w:t>院長</w:t>
      </w:r>
      <w:r w:rsidRPr="006D52C7">
        <w:rPr>
          <w:rFonts w:hAnsi="標楷體" w:cs="細明體"/>
          <w:b w:val="0"/>
          <w:szCs w:val="32"/>
        </w:rPr>
        <w:t>陳</w:t>
      </w:r>
      <w:r w:rsidRPr="006D52C7">
        <w:rPr>
          <w:rFonts w:hAnsi="標楷體" w:hint="eastAsia"/>
          <w:b w:val="0"/>
          <w:szCs w:val="32"/>
        </w:rPr>
        <w:t>○○</w:t>
      </w:r>
      <w:r w:rsidRPr="006D52C7">
        <w:rPr>
          <w:rFonts w:hAnsi="標楷體" w:cs="細明體" w:hint="eastAsia"/>
          <w:b w:val="0"/>
          <w:szCs w:val="32"/>
        </w:rPr>
        <w:t>、前</w:t>
      </w:r>
      <w:r w:rsidRPr="006D52C7">
        <w:rPr>
          <w:rFonts w:hAnsi="標楷體" w:cs="細明體"/>
          <w:b w:val="0"/>
          <w:szCs w:val="32"/>
        </w:rPr>
        <w:t>會計室主任</w:t>
      </w:r>
      <w:proofErr w:type="gramStart"/>
      <w:r w:rsidRPr="006D52C7">
        <w:rPr>
          <w:rFonts w:hAnsi="標楷體" w:cs="細明體"/>
          <w:b w:val="0"/>
          <w:szCs w:val="32"/>
        </w:rPr>
        <w:t>奚</w:t>
      </w:r>
      <w:proofErr w:type="gramEnd"/>
      <w:r w:rsidRPr="006D52C7">
        <w:rPr>
          <w:rFonts w:hAnsi="標楷體" w:hint="eastAsia"/>
          <w:b w:val="0"/>
          <w:szCs w:val="32"/>
        </w:rPr>
        <w:t>○○</w:t>
      </w:r>
      <w:r w:rsidRPr="006D52C7">
        <w:rPr>
          <w:rFonts w:hAnsi="標楷體" w:cs="細明體" w:hint="eastAsia"/>
          <w:b w:val="0"/>
          <w:szCs w:val="32"/>
        </w:rPr>
        <w:t>及楊</w:t>
      </w:r>
      <w:r w:rsidRPr="006D52C7">
        <w:rPr>
          <w:rFonts w:hAnsi="標楷體" w:hint="eastAsia"/>
          <w:b w:val="0"/>
          <w:szCs w:val="32"/>
        </w:rPr>
        <w:t>○○</w:t>
      </w:r>
      <w:r w:rsidRPr="006D52C7">
        <w:rPr>
          <w:rFonts w:hAnsi="標楷體" w:cs="細明體" w:hint="eastAsia"/>
          <w:b w:val="0"/>
          <w:szCs w:val="32"/>
        </w:rPr>
        <w:t>等3人</w:t>
      </w:r>
      <w:r w:rsidRPr="006D52C7">
        <w:rPr>
          <w:rFonts w:hAnsi="標楷體" w:hint="eastAsia"/>
          <w:b w:val="0"/>
          <w:kern w:val="0"/>
          <w:szCs w:val="32"/>
        </w:rPr>
        <w:t>確應負疏失責任</w:t>
      </w:r>
      <w:r w:rsidRPr="006D52C7">
        <w:rPr>
          <w:rFonts w:hAnsi="標楷體" w:cs="細明體" w:hint="eastAsia"/>
          <w:b w:val="0"/>
          <w:szCs w:val="32"/>
        </w:rPr>
        <w:t>，惟因</w:t>
      </w:r>
      <w:r w:rsidRPr="006D52C7">
        <w:rPr>
          <w:rFonts w:hAnsi="標楷體" w:hint="eastAsia"/>
          <w:b w:val="0"/>
          <w:szCs w:val="32"/>
        </w:rPr>
        <w:t>已逾公務人員懲處權10年時效而僅能為免議處理</w:t>
      </w:r>
      <w:r w:rsidRPr="006D52C7">
        <w:rPr>
          <w:rFonts w:hAnsi="標楷體" w:hint="eastAsia"/>
          <w:b w:val="0"/>
          <w:kern w:val="0"/>
          <w:szCs w:val="32"/>
        </w:rPr>
        <w:t>，</w:t>
      </w:r>
      <w:r w:rsidRPr="006D52C7">
        <w:rPr>
          <w:rFonts w:hAnsi="標楷體" w:cs="細明體" w:hint="eastAsia"/>
          <w:b w:val="0"/>
          <w:kern w:val="0"/>
          <w:szCs w:val="32"/>
        </w:rPr>
        <w:t>新竹分院</w:t>
      </w:r>
      <w:proofErr w:type="gramStart"/>
      <w:r w:rsidRPr="006D52C7">
        <w:rPr>
          <w:rFonts w:hAnsi="標楷體" w:cs="細明體" w:hint="eastAsia"/>
          <w:b w:val="0"/>
          <w:kern w:val="0"/>
          <w:szCs w:val="32"/>
        </w:rPr>
        <w:t>怠</w:t>
      </w:r>
      <w:proofErr w:type="gramEnd"/>
      <w:r w:rsidRPr="006D52C7">
        <w:rPr>
          <w:rFonts w:hAnsi="標楷體" w:cs="細明體" w:hint="eastAsia"/>
          <w:b w:val="0"/>
          <w:kern w:val="0"/>
          <w:szCs w:val="32"/>
        </w:rPr>
        <w:t>於檢討</w:t>
      </w:r>
      <w:r w:rsidRPr="006D52C7">
        <w:rPr>
          <w:rFonts w:hAnsi="標楷體" w:hint="eastAsia"/>
          <w:b w:val="0"/>
          <w:szCs w:val="32"/>
        </w:rPr>
        <w:t>案關人員責任</w:t>
      </w:r>
      <w:r w:rsidRPr="006D52C7">
        <w:rPr>
          <w:rFonts w:hAnsi="標楷體" w:hint="eastAsia"/>
          <w:b w:val="0"/>
          <w:kern w:val="0"/>
          <w:szCs w:val="32"/>
        </w:rPr>
        <w:t>，</w:t>
      </w:r>
      <w:r w:rsidRPr="006D52C7">
        <w:rPr>
          <w:rFonts w:hAnsi="標楷體" w:hint="eastAsia"/>
          <w:b w:val="0"/>
          <w:szCs w:val="32"/>
        </w:rPr>
        <w:t>退輔會亦未督促</w:t>
      </w:r>
      <w:r w:rsidRPr="006D52C7">
        <w:rPr>
          <w:rFonts w:hAnsi="標楷體" w:cs="細明體" w:hint="eastAsia"/>
          <w:b w:val="0"/>
          <w:kern w:val="0"/>
          <w:szCs w:val="32"/>
        </w:rPr>
        <w:t>該院</w:t>
      </w:r>
      <w:r w:rsidRPr="006D52C7">
        <w:rPr>
          <w:rFonts w:hAnsi="標楷體" w:hint="eastAsia"/>
          <w:b w:val="0"/>
          <w:szCs w:val="32"/>
        </w:rPr>
        <w:t>儘速依限</w:t>
      </w:r>
      <w:r w:rsidRPr="006D52C7">
        <w:rPr>
          <w:rFonts w:hAnsi="標楷體" w:cs="細明體" w:hint="eastAsia"/>
          <w:b w:val="0"/>
          <w:kern w:val="0"/>
          <w:szCs w:val="32"/>
        </w:rPr>
        <w:t>辦理</w:t>
      </w:r>
      <w:r w:rsidRPr="006D52C7">
        <w:rPr>
          <w:rFonts w:hAnsi="標楷體" w:hint="eastAsia"/>
          <w:b w:val="0"/>
          <w:szCs w:val="32"/>
        </w:rPr>
        <w:t>，</w:t>
      </w:r>
      <w:proofErr w:type="gramStart"/>
      <w:r w:rsidRPr="006D52C7">
        <w:rPr>
          <w:rFonts w:hAnsi="標楷體" w:hint="eastAsia"/>
          <w:b w:val="0"/>
          <w:szCs w:val="32"/>
        </w:rPr>
        <w:t>均核有</w:t>
      </w:r>
      <w:proofErr w:type="gramEnd"/>
      <w:r w:rsidRPr="006D52C7">
        <w:rPr>
          <w:rFonts w:hAnsi="標楷體" w:hint="eastAsia"/>
          <w:b w:val="0"/>
          <w:szCs w:val="32"/>
        </w:rPr>
        <w:t>不當。</w:t>
      </w:r>
    </w:p>
    <w:p w:rsidR="00286B1B" w:rsidRDefault="00E25849" w:rsidP="001F0A87">
      <w:pPr>
        <w:pStyle w:val="10"/>
        <w:ind w:left="680" w:firstLine="680"/>
      </w:pPr>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6"/>
      <w:bookmarkEnd w:id="37"/>
      <w:bookmarkEnd w:id="38"/>
      <w:bookmarkEnd w:id="39"/>
      <w:bookmarkEnd w:id="40"/>
      <w:bookmarkEnd w:id="41"/>
      <w:r w:rsidRPr="00624AC1">
        <w:br w:type="page"/>
      </w:r>
      <w:bookmarkStart w:id="52" w:name="_Toc524902730"/>
      <w:bookmarkEnd w:id="42"/>
      <w:bookmarkEnd w:id="43"/>
      <w:bookmarkEnd w:id="44"/>
      <w:bookmarkEnd w:id="45"/>
      <w:bookmarkEnd w:id="46"/>
      <w:bookmarkEnd w:id="47"/>
      <w:bookmarkEnd w:id="48"/>
      <w:bookmarkEnd w:id="49"/>
      <w:bookmarkEnd w:id="50"/>
      <w:bookmarkEnd w:id="51"/>
      <w:r w:rsidR="000512D1" w:rsidRPr="00624AC1">
        <w:rPr>
          <w:rFonts w:hint="eastAsia"/>
        </w:rPr>
        <w:lastRenderedPageBreak/>
        <w:t>綜上所述，</w:t>
      </w:r>
      <w:r w:rsidR="000A089E" w:rsidRPr="00624AC1">
        <w:rPr>
          <w:rFonts w:hAnsi="標楷體" w:cs="細明體" w:hint="eastAsia"/>
          <w:kern w:val="0"/>
          <w:szCs w:val="32"/>
        </w:rPr>
        <w:t>新竹分院</w:t>
      </w:r>
      <w:r w:rsidR="000A089E" w:rsidRPr="00624AC1">
        <w:rPr>
          <w:rFonts w:hAnsi="標楷體" w:hint="eastAsia"/>
          <w:szCs w:val="32"/>
        </w:rPr>
        <w:t>未積極辦理</w:t>
      </w:r>
      <w:proofErr w:type="gramStart"/>
      <w:r w:rsidR="000A089E" w:rsidRPr="00624AC1">
        <w:rPr>
          <w:rFonts w:hAnsi="標楷體" w:hint="eastAsia"/>
          <w:szCs w:val="32"/>
        </w:rPr>
        <w:t>89至92年溢發獎勵</w:t>
      </w:r>
      <w:proofErr w:type="gramEnd"/>
      <w:r w:rsidR="000A089E" w:rsidRPr="00624AC1">
        <w:rPr>
          <w:rFonts w:hAnsi="標楷體" w:hint="eastAsia"/>
          <w:szCs w:val="32"/>
        </w:rPr>
        <w:t>金追繳及查究相關人員疏失責任，致已逾</w:t>
      </w:r>
      <w:r w:rsidR="000A089E" w:rsidRPr="00624AC1">
        <w:rPr>
          <w:rFonts w:hAnsi="標楷體" w:cs="細明體" w:hint="eastAsia"/>
          <w:szCs w:val="32"/>
        </w:rPr>
        <w:t>公法上請求權5年時效與</w:t>
      </w:r>
      <w:r w:rsidR="000A089E" w:rsidRPr="00624AC1">
        <w:rPr>
          <w:rFonts w:hAnsi="標楷體" w:hint="eastAsia"/>
          <w:szCs w:val="32"/>
        </w:rPr>
        <w:t>公務人員懲處權10年時效，造成</w:t>
      </w:r>
      <w:r w:rsidR="000A089E" w:rsidRPr="00624AC1">
        <w:rPr>
          <w:rFonts w:hAnsi="標楷體" w:cs="細明體" w:hint="eastAsia"/>
          <w:szCs w:val="32"/>
        </w:rPr>
        <w:t>截至</w:t>
      </w:r>
      <w:r w:rsidR="000A089E" w:rsidRPr="00624AC1">
        <w:rPr>
          <w:rFonts w:hAnsi="標楷體" w:hint="eastAsia"/>
          <w:szCs w:val="32"/>
        </w:rPr>
        <w:t>105年6月底止</w:t>
      </w:r>
      <w:r w:rsidR="000A089E" w:rsidRPr="00624AC1">
        <w:rPr>
          <w:rFonts w:hAnsi="標楷體" w:cs="細明體" w:hint="eastAsia"/>
          <w:szCs w:val="32"/>
        </w:rPr>
        <w:t>，該</w:t>
      </w:r>
      <w:proofErr w:type="gramStart"/>
      <w:r w:rsidR="000A089E" w:rsidRPr="00624AC1">
        <w:rPr>
          <w:rFonts w:hAnsi="標楷體" w:cs="細明體" w:hint="eastAsia"/>
          <w:szCs w:val="32"/>
        </w:rPr>
        <w:t>院</w:t>
      </w:r>
      <w:r w:rsidR="000A089E" w:rsidRPr="00624AC1">
        <w:rPr>
          <w:rFonts w:hAnsi="標楷體" w:hint="eastAsia"/>
          <w:kern w:val="0"/>
          <w:szCs w:val="32"/>
        </w:rPr>
        <w:t>溢發</w:t>
      </w:r>
      <w:proofErr w:type="gramEnd"/>
      <w:r w:rsidR="000A089E" w:rsidRPr="00624AC1">
        <w:rPr>
          <w:rFonts w:hAnsi="標楷體" w:hint="eastAsia"/>
          <w:kern w:val="0"/>
          <w:szCs w:val="32"/>
        </w:rPr>
        <w:t>獎勵金計</w:t>
      </w:r>
      <w:r w:rsidR="000A089E" w:rsidRPr="00624AC1">
        <w:rPr>
          <w:rFonts w:hAnsi="標楷體" w:hint="eastAsia"/>
          <w:szCs w:val="32"/>
        </w:rPr>
        <w:t>3,578萬3,476元已確定無法收回，且部分應負疏失責任人員僅能為免議處理，顯有嚴重</w:t>
      </w:r>
      <w:proofErr w:type="gramStart"/>
      <w:r w:rsidR="000A089E" w:rsidRPr="00624AC1">
        <w:rPr>
          <w:rFonts w:hAnsi="標楷體" w:hint="eastAsia"/>
          <w:szCs w:val="32"/>
        </w:rPr>
        <w:t>怠</w:t>
      </w:r>
      <w:proofErr w:type="gramEnd"/>
      <w:r w:rsidR="000A089E" w:rsidRPr="00624AC1">
        <w:rPr>
          <w:rFonts w:hAnsi="標楷體" w:hint="eastAsia"/>
          <w:szCs w:val="32"/>
        </w:rPr>
        <w:t>失；而退輔會亦未及時有效督促</w:t>
      </w:r>
      <w:r w:rsidR="000A089E" w:rsidRPr="00624AC1">
        <w:rPr>
          <w:rFonts w:hAnsi="標楷體" w:cs="細明體" w:hint="eastAsia"/>
          <w:kern w:val="0"/>
          <w:szCs w:val="32"/>
        </w:rPr>
        <w:t>新竹分院</w:t>
      </w:r>
      <w:r w:rsidR="000A089E" w:rsidRPr="00624AC1">
        <w:rPr>
          <w:rFonts w:hAnsi="標楷體" w:hint="eastAsia"/>
          <w:szCs w:val="32"/>
        </w:rPr>
        <w:t>改善，在</w:t>
      </w:r>
      <w:proofErr w:type="gramStart"/>
      <w:r w:rsidR="000A089E" w:rsidRPr="00624AC1">
        <w:rPr>
          <w:rFonts w:hAnsi="標楷體" w:hint="eastAsia"/>
          <w:szCs w:val="32"/>
        </w:rPr>
        <w:t>明知溢發獎勵</w:t>
      </w:r>
      <w:proofErr w:type="gramEnd"/>
      <w:r w:rsidR="000A089E" w:rsidRPr="00624AC1">
        <w:rPr>
          <w:rFonts w:hAnsi="標楷體" w:hint="eastAsia"/>
          <w:szCs w:val="32"/>
        </w:rPr>
        <w:t>金</w:t>
      </w:r>
      <w:proofErr w:type="gramStart"/>
      <w:r w:rsidR="000A089E" w:rsidRPr="00624AC1">
        <w:rPr>
          <w:rFonts w:hAnsi="標楷體" w:hint="eastAsia"/>
          <w:szCs w:val="32"/>
        </w:rPr>
        <w:t>應予追扣之</w:t>
      </w:r>
      <w:proofErr w:type="gramEnd"/>
      <w:r w:rsidR="000A089E" w:rsidRPr="00624AC1">
        <w:rPr>
          <w:rFonts w:hAnsi="標楷體" w:hint="eastAsia"/>
          <w:szCs w:val="32"/>
        </w:rPr>
        <w:t>情形下，竟以「實務上</w:t>
      </w:r>
      <w:proofErr w:type="gramStart"/>
      <w:r w:rsidR="000A089E" w:rsidRPr="00624AC1">
        <w:rPr>
          <w:rFonts w:hAnsi="標楷體" w:hint="eastAsia"/>
          <w:szCs w:val="32"/>
        </w:rPr>
        <w:t>不易追扣</w:t>
      </w:r>
      <w:proofErr w:type="gramEnd"/>
      <w:r w:rsidR="000A089E" w:rsidRPr="00624AC1">
        <w:rPr>
          <w:rFonts w:hAnsi="標楷體" w:hint="eastAsia"/>
          <w:szCs w:val="32"/>
        </w:rPr>
        <w:t>」或「人事行政局94年11月24日</w:t>
      </w:r>
      <w:proofErr w:type="gramStart"/>
      <w:r w:rsidR="000A089E" w:rsidRPr="00624AC1">
        <w:rPr>
          <w:rFonts w:hAnsi="標楷體" w:hint="eastAsia"/>
          <w:szCs w:val="32"/>
        </w:rPr>
        <w:t>函示係針對</w:t>
      </w:r>
      <w:proofErr w:type="gramEnd"/>
      <w:r w:rsidR="000A089E" w:rsidRPr="00624AC1">
        <w:rPr>
          <w:rFonts w:hAnsi="標楷體" w:hint="eastAsia"/>
          <w:szCs w:val="32"/>
        </w:rPr>
        <w:t>健保總額支付制度，與本案當時論量計酬支付制度規範不同」等語答復審計機關不予追繳，對於該院獎勵金請求權及人員懲處權</w:t>
      </w:r>
      <w:proofErr w:type="gramStart"/>
      <w:r w:rsidR="000A089E" w:rsidRPr="00624AC1">
        <w:rPr>
          <w:rFonts w:hAnsi="標楷體" w:hint="eastAsia"/>
          <w:szCs w:val="32"/>
        </w:rPr>
        <w:t>罹</w:t>
      </w:r>
      <w:proofErr w:type="gramEnd"/>
      <w:r w:rsidR="000A089E" w:rsidRPr="00624AC1">
        <w:rPr>
          <w:rFonts w:hAnsi="標楷體" w:hint="eastAsia"/>
          <w:szCs w:val="32"/>
        </w:rPr>
        <w:t>於時效之結果，實</w:t>
      </w:r>
      <w:proofErr w:type="gramStart"/>
      <w:r w:rsidR="000A089E" w:rsidRPr="00624AC1">
        <w:rPr>
          <w:rFonts w:hAnsi="標楷體" w:hint="eastAsia"/>
          <w:szCs w:val="32"/>
        </w:rPr>
        <w:t>難解督考</w:t>
      </w:r>
      <w:proofErr w:type="gramEnd"/>
      <w:r w:rsidR="000A089E" w:rsidRPr="00624AC1">
        <w:rPr>
          <w:rFonts w:hAnsi="標楷體" w:hint="eastAsia"/>
          <w:szCs w:val="32"/>
        </w:rPr>
        <w:t>不力之</w:t>
      </w:r>
      <w:proofErr w:type="gramStart"/>
      <w:r w:rsidR="000A089E" w:rsidRPr="00624AC1">
        <w:rPr>
          <w:rFonts w:hAnsi="標楷體" w:hint="eastAsia"/>
          <w:szCs w:val="32"/>
        </w:rPr>
        <w:t>咎</w:t>
      </w:r>
      <w:proofErr w:type="gramEnd"/>
      <w:r w:rsidR="000A089E" w:rsidRPr="00624AC1">
        <w:rPr>
          <w:rFonts w:hAnsi="標楷體" w:hint="eastAsia"/>
          <w:szCs w:val="32"/>
        </w:rPr>
        <w:t>，</w:t>
      </w:r>
      <w:r w:rsidR="000512D1" w:rsidRPr="00624AC1">
        <w:rPr>
          <w:rFonts w:hint="eastAsia"/>
        </w:rPr>
        <w:t>核有</w:t>
      </w:r>
      <w:r w:rsidR="00772C59" w:rsidRPr="00624AC1">
        <w:rPr>
          <w:rFonts w:hAnsi="標楷體" w:hint="eastAsia"/>
          <w:szCs w:val="32"/>
        </w:rPr>
        <w:t>違失</w:t>
      </w:r>
      <w:r w:rsidR="000512D1" w:rsidRPr="00624AC1">
        <w:rPr>
          <w:rFonts w:hint="eastAsia"/>
        </w:rPr>
        <w:t>，</w:t>
      </w:r>
      <w:proofErr w:type="gramStart"/>
      <w:r w:rsidR="000512D1" w:rsidRPr="00624AC1">
        <w:rPr>
          <w:rFonts w:hint="eastAsia"/>
        </w:rPr>
        <w:t>爰</w:t>
      </w:r>
      <w:proofErr w:type="gramEnd"/>
      <w:r w:rsidR="000512D1" w:rsidRPr="00624AC1">
        <w:rPr>
          <w:rFonts w:hint="eastAsia"/>
        </w:rPr>
        <w:t>依監察法第24條規定提案糾正，移送行政院轉</w:t>
      </w:r>
      <w:proofErr w:type="gramStart"/>
      <w:r w:rsidR="000512D1" w:rsidRPr="00624AC1">
        <w:rPr>
          <w:rFonts w:hint="eastAsia"/>
        </w:rPr>
        <w:t>飭</w:t>
      </w:r>
      <w:proofErr w:type="gramEnd"/>
      <w:r w:rsidR="000512D1" w:rsidRPr="00624AC1">
        <w:rPr>
          <w:rFonts w:hint="eastAsia"/>
        </w:rPr>
        <w:t>所屬確實檢討改善</w:t>
      </w:r>
      <w:proofErr w:type="gramStart"/>
      <w:r w:rsidR="000512D1" w:rsidRPr="00624AC1">
        <w:rPr>
          <w:rFonts w:hint="eastAsia"/>
        </w:rPr>
        <w:t>見復</w:t>
      </w:r>
      <w:r w:rsidR="00286B1B" w:rsidRPr="00624AC1">
        <w:rPr>
          <w:rFonts w:hint="eastAsia"/>
        </w:rPr>
        <w:t>。</w:t>
      </w:r>
      <w:proofErr w:type="gramEnd"/>
    </w:p>
    <w:p w:rsidR="00286B1B" w:rsidRPr="006D0935" w:rsidRDefault="00286B1B" w:rsidP="00286B1B">
      <w:pPr>
        <w:pStyle w:val="aa"/>
        <w:spacing w:beforeLines="50" w:before="228" w:after="0"/>
        <w:ind w:leftChars="1100" w:left="3742"/>
        <w:rPr>
          <w:b w:val="0"/>
          <w:bCs/>
          <w:snapToGrid/>
          <w:spacing w:val="12"/>
          <w:kern w:val="0"/>
          <w:sz w:val="40"/>
        </w:rPr>
      </w:pPr>
      <w:bookmarkStart w:id="53" w:name="_Toc524895649"/>
      <w:bookmarkStart w:id="54" w:name="_Toc524896195"/>
      <w:bookmarkStart w:id="55" w:name="_Toc524896225"/>
      <w:bookmarkEnd w:id="53"/>
      <w:bookmarkEnd w:id="54"/>
      <w:bookmarkEnd w:id="55"/>
    </w:p>
    <w:p w:rsidR="009A3224" w:rsidRPr="00632AF8" w:rsidRDefault="009A3224" w:rsidP="009A3224">
      <w:pPr>
        <w:pStyle w:val="aa"/>
        <w:spacing w:beforeLines="50" w:before="228" w:after="0"/>
        <w:ind w:left="0" w:firstLineChars="250" w:firstLine="1110"/>
        <w:jc w:val="left"/>
        <w:rPr>
          <w:rFonts w:ascii="Times New Roman"/>
          <w:b w:val="0"/>
          <w:bCs/>
          <w:snapToGrid/>
          <w:spacing w:val="12"/>
          <w:kern w:val="0"/>
          <w:sz w:val="40"/>
        </w:rPr>
      </w:pPr>
      <w:r w:rsidRPr="00632AF8">
        <w:rPr>
          <w:rFonts w:ascii="Times New Roman" w:hint="eastAsia"/>
          <w:b w:val="0"/>
          <w:bCs/>
          <w:snapToGrid/>
          <w:spacing w:val="12"/>
          <w:kern w:val="0"/>
          <w:sz w:val="40"/>
        </w:rPr>
        <w:t>提案委員：</w:t>
      </w:r>
      <w:r w:rsidRPr="009A3224">
        <w:rPr>
          <w:rFonts w:ascii="Times New Roman" w:hint="eastAsia"/>
          <w:b w:val="0"/>
          <w:bCs/>
          <w:snapToGrid/>
          <w:spacing w:val="12"/>
          <w:kern w:val="0"/>
          <w:sz w:val="40"/>
        </w:rPr>
        <w:t>李月德、江明蒼、方萬富</w:t>
      </w:r>
    </w:p>
    <w:p w:rsidR="00286B1B" w:rsidRDefault="00286B1B" w:rsidP="00286B1B">
      <w:pPr>
        <w:pStyle w:val="aa"/>
        <w:spacing w:beforeLines="50" w:before="228" w:after="0"/>
        <w:ind w:leftChars="1100" w:left="3742"/>
        <w:rPr>
          <w:b w:val="0"/>
          <w:bCs/>
          <w:snapToGrid/>
          <w:spacing w:val="0"/>
          <w:kern w:val="0"/>
        </w:rPr>
      </w:pPr>
    </w:p>
    <w:p w:rsidR="0087576F" w:rsidRDefault="0087576F" w:rsidP="00286B1B">
      <w:pPr>
        <w:pStyle w:val="aa"/>
        <w:spacing w:beforeLines="50" w:before="228" w:after="0"/>
        <w:ind w:leftChars="1100" w:left="3742"/>
        <w:rPr>
          <w:b w:val="0"/>
          <w:bCs/>
          <w:snapToGrid/>
          <w:spacing w:val="0"/>
          <w:kern w:val="0"/>
        </w:rPr>
      </w:pPr>
    </w:p>
    <w:p w:rsidR="00EA5CD5" w:rsidRDefault="00EA5CD5" w:rsidP="00286B1B">
      <w:pPr>
        <w:pStyle w:val="aa"/>
        <w:spacing w:beforeLines="50" w:before="228" w:after="0"/>
        <w:ind w:leftChars="1100" w:left="3742"/>
        <w:rPr>
          <w:b w:val="0"/>
          <w:bCs/>
          <w:snapToGrid/>
          <w:spacing w:val="0"/>
          <w:kern w:val="0"/>
        </w:rPr>
      </w:pPr>
    </w:p>
    <w:p w:rsidR="00286B1B" w:rsidRDefault="00286B1B" w:rsidP="00286B1B">
      <w:pPr>
        <w:pStyle w:val="aa"/>
        <w:spacing w:beforeLines="50" w:before="228" w:after="0"/>
        <w:ind w:leftChars="1100" w:left="3742"/>
        <w:rPr>
          <w:b w:val="0"/>
          <w:bCs/>
          <w:snapToGrid/>
          <w:spacing w:val="0"/>
          <w:kern w:val="0"/>
        </w:rPr>
      </w:pPr>
    </w:p>
    <w:p w:rsidR="00286B1B" w:rsidRDefault="00286B1B" w:rsidP="00286B1B">
      <w:pPr>
        <w:pStyle w:val="af0"/>
        <w:rPr>
          <w:rFonts w:hAnsi="標楷體"/>
          <w:bCs/>
        </w:rPr>
      </w:pPr>
    </w:p>
    <w:bookmarkEnd w:id="52"/>
    <w:p w:rsidR="00A231D3" w:rsidRDefault="00A231D3" w:rsidP="00C86866">
      <w:pPr>
        <w:pStyle w:val="af1"/>
        <w:ind w:left="2381" w:hangingChars="700" w:hanging="2381"/>
      </w:pPr>
    </w:p>
    <w:sectPr w:rsidR="00A231D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66F" w:rsidRDefault="0066366F">
      <w:r>
        <w:separator/>
      </w:r>
    </w:p>
  </w:endnote>
  <w:endnote w:type="continuationSeparator" w:id="0">
    <w:p w:rsidR="0066366F" w:rsidRDefault="0066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C4B" w:rsidRDefault="005E6C4B">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F34EA8">
      <w:rPr>
        <w:rStyle w:val="ad"/>
        <w:noProof/>
        <w:sz w:val="24"/>
      </w:rPr>
      <w:t>6</w:t>
    </w:r>
    <w:r>
      <w:rPr>
        <w:rStyle w:val="ad"/>
        <w:sz w:val="24"/>
      </w:rPr>
      <w:fldChar w:fldCharType="end"/>
    </w:r>
  </w:p>
  <w:p w:rsidR="005E6C4B" w:rsidRDefault="005E6C4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66F" w:rsidRDefault="0066366F">
      <w:r>
        <w:separator/>
      </w:r>
    </w:p>
  </w:footnote>
  <w:footnote w:type="continuationSeparator" w:id="0">
    <w:p w:rsidR="0066366F" w:rsidRDefault="0066366F">
      <w:r>
        <w:continuationSeparator/>
      </w:r>
    </w:p>
  </w:footnote>
  <w:footnote w:id="1">
    <w:p w:rsidR="00C60DDE" w:rsidRPr="006D52C7" w:rsidRDefault="00C60DDE" w:rsidP="006D52C7">
      <w:pPr>
        <w:pStyle w:val="afb"/>
        <w:ind w:left="104" w:hangingChars="40" w:hanging="104"/>
        <w:jc w:val="both"/>
        <w:rPr>
          <w:rFonts w:ascii="標楷體" w:hAnsi="標楷體"/>
          <w:sz w:val="24"/>
          <w:szCs w:val="24"/>
        </w:rPr>
      </w:pPr>
      <w:r w:rsidRPr="006D52C7">
        <w:rPr>
          <w:rStyle w:val="afd"/>
          <w:rFonts w:ascii="標楷體" w:hAnsi="標楷體"/>
          <w:sz w:val="24"/>
          <w:szCs w:val="24"/>
        </w:rPr>
        <w:footnoteRef/>
      </w:r>
      <w:r w:rsidRPr="006D52C7">
        <w:rPr>
          <w:rFonts w:ascii="標楷體" w:hAnsi="標楷體" w:hint="eastAsia"/>
          <w:sz w:val="24"/>
          <w:szCs w:val="24"/>
        </w:rPr>
        <w:t>退輔會於</w:t>
      </w:r>
      <w:r w:rsidRPr="006D52C7">
        <w:rPr>
          <w:rFonts w:ascii="標楷體" w:hAnsi="標楷體"/>
          <w:sz w:val="24"/>
          <w:szCs w:val="24"/>
        </w:rPr>
        <w:t>103</w:t>
      </w:r>
      <w:r w:rsidRPr="006D52C7">
        <w:rPr>
          <w:rFonts w:ascii="標楷體" w:hAnsi="標楷體" w:hint="eastAsia"/>
          <w:sz w:val="24"/>
          <w:szCs w:val="24"/>
        </w:rPr>
        <w:t>年</w:t>
      </w:r>
      <w:r w:rsidRPr="006D52C7">
        <w:rPr>
          <w:rFonts w:ascii="標楷體" w:hAnsi="標楷體"/>
          <w:sz w:val="24"/>
          <w:szCs w:val="24"/>
        </w:rPr>
        <w:t>10</w:t>
      </w:r>
      <w:r w:rsidRPr="006D52C7">
        <w:rPr>
          <w:rFonts w:ascii="標楷體" w:hAnsi="標楷體" w:hint="eastAsia"/>
          <w:sz w:val="24"/>
          <w:szCs w:val="24"/>
        </w:rPr>
        <w:t>月</w:t>
      </w:r>
      <w:r w:rsidRPr="006D52C7">
        <w:rPr>
          <w:rFonts w:ascii="標楷體" w:hAnsi="標楷體"/>
          <w:sz w:val="24"/>
          <w:szCs w:val="24"/>
        </w:rPr>
        <w:t>22</w:t>
      </w:r>
      <w:r w:rsidRPr="006D52C7">
        <w:rPr>
          <w:rFonts w:ascii="標楷體" w:hAnsi="標楷體" w:hint="eastAsia"/>
          <w:sz w:val="24"/>
          <w:szCs w:val="24"/>
        </w:rPr>
        <w:t>日函審計部略</w:t>
      </w:r>
      <w:proofErr w:type="gramStart"/>
      <w:r w:rsidRPr="006D52C7">
        <w:rPr>
          <w:rFonts w:ascii="標楷體" w:hAnsi="標楷體" w:hint="eastAsia"/>
          <w:sz w:val="24"/>
          <w:szCs w:val="24"/>
        </w:rPr>
        <w:t>以</w:t>
      </w:r>
      <w:proofErr w:type="gramEnd"/>
      <w:r w:rsidRPr="006D52C7">
        <w:rPr>
          <w:rFonts w:ascii="標楷體" w:hAnsi="標楷體" w:hint="eastAsia"/>
          <w:sz w:val="24"/>
          <w:szCs w:val="24"/>
        </w:rPr>
        <w:t>，因新竹</w:t>
      </w:r>
      <w:proofErr w:type="gramStart"/>
      <w:r w:rsidRPr="006D52C7">
        <w:rPr>
          <w:rFonts w:ascii="標楷體" w:hAnsi="標楷體" w:hint="eastAsia"/>
          <w:sz w:val="24"/>
          <w:szCs w:val="24"/>
        </w:rPr>
        <w:t>分院追扣獎金</w:t>
      </w:r>
      <w:proofErr w:type="gramEnd"/>
      <w:r w:rsidRPr="006D52C7">
        <w:rPr>
          <w:rFonts w:ascii="標楷體" w:hAnsi="標楷體" w:hint="eastAsia"/>
          <w:sz w:val="24"/>
          <w:szCs w:val="24"/>
        </w:rPr>
        <w:t>比率誤植及91年12月無獎勵金可發放，經該院重新核算後，更正89至92年獎勵金應追繳總額為5,070萬1,422元，請該部同意更正列管金額。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17EC3"/>
    <w:rsid w:val="000246F7"/>
    <w:rsid w:val="0003114D"/>
    <w:rsid w:val="00036D76"/>
    <w:rsid w:val="00050778"/>
    <w:rsid w:val="000512D1"/>
    <w:rsid w:val="00053BF7"/>
    <w:rsid w:val="00055EFD"/>
    <w:rsid w:val="00057F32"/>
    <w:rsid w:val="00057F34"/>
    <w:rsid w:val="00062A25"/>
    <w:rsid w:val="00073CB5"/>
    <w:rsid w:val="0007425C"/>
    <w:rsid w:val="00075824"/>
    <w:rsid w:val="00077553"/>
    <w:rsid w:val="00080040"/>
    <w:rsid w:val="000851A2"/>
    <w:rsid w:val="0009352E"/>
    <w:rsid w:val="0009354D"/>
    <w:rsid w:val="00096B96"/>
    <w:rsid w:val="00097136"/>
    <w:rsid w:val="000A089E"/>
    <w:rsid w:val="000A2F3F"/>
    <w:rsid w:val="000B0B4A"/>
    <w:rsid w:val="000B279A"/>
    <w:rsid w:val="000B61D2"/>
    <w:rsid w:val="000B70A7"/>
    <w:rsid w:val="000C1C3D"/>
    <w:rsid w:val="000C495F"/>
    <w:rsid w:val="000E176E"/>
    <w:rsid w:val="000E6431"/>
    <w:rsid w:val="000F0D35"/>
    <w:rsid w:val="000F21A5"/>
    <w:rsid w:val="00102B9F"/>
    <w:rsid w:val="00112637"/>
    <w:rsid w:val="00117CE6"/>
    <w:rsid w:val="0012001E"/>
    <w:rsid w:val="00126A55"/>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0A87"/>
    <w:rsid w:val="001F5A48"/>
    <w:rsid w:val="001F6260"/>
    <w:rsid w:val="001F7C29"/>
    <w:rsid w:val="00200007"/>
    <w:rsid w:val="002030A5"/>
    <w:rsid w:val="00203131"/>
    <w:rsid w:val="00212E88"/>
    <w:rsid w:val="00213C9C"/>
    <w:rsid w:val="0022009E"/>
    <w:rsid w:val="0022425C"/>
    <w:rsid w:val="002246DE"/>
    <w:rsid w:val="00226968"/>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6089"/>
    <w:rsid w:val="00317053"/>
    <w:rsid w:val="0032109C"/>
    <w:rsid w:val="00322B45"/>
    <w:rsid w:val="00323809"/>
    <w:rsid w:val="00323D41"/>
    <w:rsid w:val="00325414"/>
    <w:rsid w:val="003302F1"/>
    <w:rsid w:val="0034470E"/>
    <w:rsid w:val="00352DB0"/>
    <w:rsid w:val="00361CEE"/>
    <w:rsid w:val="00367320"/>
    <w:rsid w:val="00371833"/>
    <w:rsid w:val="00371ED3"/>
    <w:rsid w:val="0037728A"/>
    <w:rsid w:val="00380B7D"/>
    <w:rsid w:val="00381A99"/>
    <w:rsid w:val="003829C2"/>
    <w:rsid w:val="00384724"/>
    <w:rsid w:val="00384B3A"/>
    <w:rsid w:val="003919B7"/>
    <w:rsid w:val="00391D57"/>
    <w:rsid w:val="00392292"/>
    <w:rsid w:val="003A5B7B"/>
    <w:rsid w:val="003B1017"/>
    <w:rsid w:val="003B3C07"/>
    <w:rsid w:val="003B6775"/>
    <w:rsid w:val="003C5FE2"/>
    <w:rsid w:val="003D05FB"/>
    <w:rsid w:val="003D090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436FC"/>
    <w:rsid w:val="00460A18"/>
    <w:rsid w:val="004638A0"/>
    <w:rsid w:val="0046520A"/>
    <w:rsid w:val="004672AB"/>
    <w:rsid w:val="004714FE"/>
    <w:rsid w:val="00485CDE"/>
    <w:rsid w:val="00495053"/>
    <w:rsid w:val="004A09A1"/>
    <w:rsid w:val="004A1A3A"/>
    <w:rsid w:val="004A1F59"/>
    <w:rsid w:val="004A29BE"/>
    <w:rsid w:val="004A3225"/>
    <w:rsid w:val="004A33EE"/>
    <w:rsid w:val="004A3AA8"/>
    <w:rsid w:val="004A77C0"/>
    <w:rsid w:val="004B13C7"/>
    <w:rsid w:val="004B778F"/>
    <w:rsid w:val="004C5DD4"/>
    <w:rsid w:val="004D141F"/>
    <w:rsid w:val="004D6310"/>
    <w:rsid w:val="004E0062"/>
    <w:rsid w:val="004E05A1"/>
    <w:rsid w:val="004F5E57"/>
    <w:rsid w:val="004F6710"/>
    <w:rsid w:val="00502849"/>
    <w:rsid w:val="00504334"/>
    <w:rsid w:val="005104D7"/>
    <w:rsid w:val="00510B9E"/>
    <w:rsid w:val="00531A98"/>
    <w:rsid w:val="00531D2C"/>
    <w:rsid w:val="00536BC2"/>
    <w:rsid w:val="0053751F"/>
    <w:rsid w:val="005425E1"/>
    <w:rsid w:val="005427C5"/>
    <w:rsid w:val="00542CF6"/>
    <w:rsid w:val="00553C03"/>
    <w:rsid w:val="00560B80"/>
    <w:rsid w:val="00563692"/>
    <w:rsid w:val="00571349"/>
    <w:rsid w:val="00582423"/>
    <w:rsid w:val="005908B8"/>
    <w:rsid w:val="0059512E"/>
    <w:rsid w:val="00596746"/>
    <w:rsid w:val="005A0ED0"/>
    <w:rsid w:val="005A6DD2"/>
    <w:rsid w:val="005C385D"/>
    <w:rsid w:val="005D3B20"/>
    <w:rsid w:val="005D7062"/>
    <w:rsid w:val="005E3F67"/>
    <w:rsid w:val="005E5C68"/>
    <w:rsid w:val="005E65C0"/>
    <w:rsid w:val="005E6C4B"/>
    <w:rsid w:val="005F0390"/>
    <w:rsid w:val="005F33E6"/>
    <w:rsid w:val="00612023"/>
    <w:rsid w:val="00614190"/>
    <w:rsid w:val="00622A99"/>
    <w:rsid w:val="00622E67"/>
    <w:rsid w:val="00624AC1"/>
    <w:rsid w:val="00626EDC"/>
    <w:rsid w:val="006470EC"/>
    <w:rsid w:val="0065598E"/>
    <w:rsid w:val="00655AF2"/>
    <w:rsid w:val="006568BE"/>
    <w:rsid w:val="0066025D"/>
    <w:rsid w:val="006621B4"/>
    <w:rsid w:val="0066366F"/>
    <w:rsid w:val="00672F6F"/>
    <w:rsid w:val="006773EC"/>
    <w:rsid w:val="00680504"/>
    <w:rsid w:val="00681CD9"/>
    <w:rsid w:val="00683E30"/>
    <w:rsid w:val="00687024"/>
    <w:rsid w:val="00696415"/>
    <w:rsid w:val="006A3881"/>
    <w:rsid w:val="006B08F2"/>
    <w:rsid w:val="006D3691"/>
    <w:rsid w:val="006D52C7"/>
    <w:rsid w:val="006E2DCE"/>
    <w:rsid w:val="006F3563"/>
    <w:rsid w:val="006F42B9"/>
    <w:rsid w:val="006F6103"/>
    <w:rsid w:val="006F62D5"/>
    <w:rsid w:val="00704E00"/>
    <w:rsid w:val="007104FE"/>
    <w:rsid w:val="007209E7"/>
    <w:rsid w:val="00722E91"/>
    <w:rsid w:val="00726182"/>
    <w:rsid w:val="00732329"/>
    <w:rsid w:val="007337CA"/>
    <w:rsid w:val="00734CE4"/>
    <w:rsid w:val="00735123"/>
    <w:rsid w:val="00741837"/>
    <w:rsid w:val="007453E6"/>
    <w:rsid w:val="0075243E"/>
    <w:rsid w:val="007650A3"/>
    <w:rsid w:val="007666F5"/>
    <w:rsid w:val="00767531"/>
    <w:rsid w:val="00772C59"/>
    <w:rsid w:val="0077309D"/>
    <w:rsid w:val="007774EE"/>
    <w:rsid w:val="00781822"/>
    <w:rsid w:val="00783F21"/>
    <w:rsid w:val="00787159"/>
    <w:rsid w:val="00791668"/>
    <w:rsid w:val="00791AA1"/>
    <w:rsid w:val="007A3793"/>
    <w:rsid w:val="007B108B"/>
    <w:rsid w:val="007B338D"/>
    <w:rsid w:val="007C1BA2"/>
    <w:rsid w:val="007D20E9"/>
    <w:rsid w:val="007D7881"/>
    <w:rsid w:val="007D7E3A"/>
    <w:rsid w:val="007E0E10"/>
    <w:rsid w:val="007E4768"/>
    <w:rsid w:val="007E5BDD"/>
    <w:rsid w:val="007E777B"/>
    <w:rsid w:val="007F0996"/>
    <w:rsid w:val="007F2070"/>
    <w:rsid w:val="007F69BB"/>
    <w:rsid w:val="008006DB"/>
    <w:rsid w:val="008053F5"/>
    <w:rsid w:val="00810198"/>
    <w:rsid w:val="00815DA8"/>
    <w:rsid w:val="0082194D"/>
    <w:rsid w:val="00826EF5"/>
    <w:rsid w:val="00831693"/>
    <w:rsid w:val="00832397"/>
    <w:rsid w:val="00840104"/>
    <w:rsid w:val="00841FC5"/>
    <w:rsid w:val="00845709"/>
    <w:rsid w:val="00852095"/>
    <w:rsid w:val="008576BD"/>
    <w:rsid w:val="00860463"/>
    <w:rsid w:val="008627BA"/>
    <w:rsid w:val="00864A25"/>
    <w:rsid w:val="00866BBB"/>
    <w:rsid w:val="008733DA"/>
    <w:rsid w:val="0087576F"/>
    <w:rsid w:val="008850E4"/>
    <w:rsid w:val="00896CE1"/>
    <w:rsid w:val="008A12F5"/>
    <w:rsid w:val="008A6E89"/>
    <w:rsid w:val="008B1587"/>
    <w:rsid w:val="008B1B01"/>
    <w:rsid w:val="008B3BCD"/>
    <w:rsid w:val="008B4841"/>
    <w:rsid w:val="008B6DF8"/>
    <w:rsid w:val="008C106C"/>
    <w:rsid w:val="008C10F1"/>
    <w:rsid w:val="008C1E99"/>
    <w:rsid w:val="008D61C4"/>
    <w:rsid w:val="008E0085"/>
    <w:rsid w:val="008E2AA6"/>
    <w:rsid w:val="008E311B"/>
    <w:rsid w:val="008F46E7"/>
    <w:rsid w:val="008F6F0B"/>
    <w:rsid w:val="00907BA7"/>
    <w:rsid w:val="0091064E"/>
    <w:rsid w:val="0091182D"/>
    <w:rsid w:val="00911FC5"/>
    <w:rsid w:val="00931A10"/>
    <w:rsid w:val="00935730"/>
    <w:rsid w:val="00942ABC"/>
    <w:rsid w:val="00942F55"/>
    <w:rsid w:val="00947967"/>
    <w:rsid w:val="0095003E"/>
    <w:rsid w:val="00965200"/>
    <w:rsid w:val="00965C60"/>
    <w:rsid w:val="009668B3"/>
    <w:rsid w:val="00971471"/>
    <w:rsid w:val="009849C2"/>
    <w:rsid w:val="00984D24"/>
    <w:rsid w:val="009858EB"/>
    <w:rsid w:val="009A3224"/>
    <w:rsid w:val="009B0046"/>
    <w:rsid w:val="009B5F92"/>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2862"/>
    <w:rsid w:val="00A639F4"/>
    <w:rsid w:val="00A81A32"/>
    <w:rsid w:val="00A835BD"/>
    <w:rsid w:val="00A94DE4"/>
    <w:rsid w:val="00A97B15"/>
    <w:rsid w:val="00AA42D5"/>
    <w:rsid w:val="00AB2FAB"/>
    <w:rsid w:val="00AB5C14"/>
    <w:rsid w:val="00AC1EE7"/>
    <w:rsid w:val="00AC333F"/>
    <w:rsid w:val="00AC585C"/>
    <w:rsid w:val="00AD1925"/>
    <w:rsid w:val="00AD3C11"/>
    <w:rsid w:val="00AD6DFE"/>
    <w:rsid w:val="00AE067D"/>
    <w:rsid w:val="00AE1501"/>
    <w:rsid w:val="00AF1181"/>
    <w:rsid w:val="00AF2AB7"/>
    <w:rsid w:val="00AF2F79"/>
    <w:rsid w:val="00AF4653"/>
    <w:rsid w:val="00AF4C50"/>
    <w:rsid w:val="00AF7DB7"/>
    <w:rsid w:val="00B07587"/>
    <w:rsid w:val="00B1499D"/>
    <w:rsid w:val="00B21557"/>
    <w:rsid w:val="00B26B68"/>
    <w:rsid w:val="00B329D6"/>
    <w:rsid w:val="00B443E4"/>
    <w:rsid w:val="00B51552"/>
    <w:rsid w:val="00B541F0"/>
    <w:rsid w:val="00B563EA"/>
    <w:rsid w:val="00B60E51"/>
    <w:rsid w:val="00B63A54"/>
    <w:rsid w:val="00B640C5"/>
    <w:rsid w:val="00B77D18"/>
    <w:rsid w:val="00B8313A"/>
    <w:rsid w:val="00B83C6B"/>
    <w:rsid w:val="00B93503"/>
    <w:rsid w:val="00BA31E8"/>
    <w:rsid w:val="00BA55E0"/>
    <w:rsid w:val="00BA6BD4"/>
    <w:rsid w:val="00BB3752"/>
    <w:rsid w:val="00BB5475"/>
    <w:rsid w:val="00BB6688"/>
    <w:rsid w:val="00BC0F1A"/>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0DDE"/>
    <w:rsid w:val="00C6123C"/>
    <w:rsid w:val="00C6191E"/>
    <w:rsid w:val="00C7084D"/>
    <w:rsid w:val="00C7315E"/>
    <w:rsid w:val="00C75895"/>
    <w:rsid w:val="00C82536"/>
    <w:rsid w:val="00C83C9F"/>
    <w:rsid w:val="00C86866"/>
    <w:rsid w:val="00C94840"/>
    <w:rsid w:val="00CA6AC8"/>
    <w:rsid w:val="00CB027F"/>
    <w:rsid w:val="00CC6297"/>
    <w:rsid w:val="00CC7690"/>
    <w:rsid w:val="00CD1986"/>
    <w:rsid w:val="00CD6AFB"/>
    <w:rsid w:val="00CE2C17"/>
    <w:rsid w:val="00CE4D5C"/>
    <w:rsid w:val="00CF05DA"/>
    <w:rsid w:val="00CF58EB"/>
    <w:rsid w:val="00D0106E"/>
    <w:rsid w:val="00D06383"/>
    <w:rsid w:val="00D20E85"/>
    <w:rsid w:val="00D24615"/>
    <w:rsid w:val="00D27557"/>
    <w:rsid w:val="00D37842"/>
    <w:rsid w:val="00D42DC2"/>
    <w:rsid w:val="00D47CCE"/>
    <w:rsid w:val="00D537E1"/>
    <w:rsid w:val="00D55BB2"/>
    <w:rsid w:val="00D6091A"/>
    <w:rsid w:val="00D6695F"/>
    <w:rsid w:val="00D75644"/>
    <w:rsid w:val="00D81656"/>
    <w:rsid w:val="00D83D87"/>
    <w:rsid w:val="00D86A30"/>
    <w:rsid w:val="00D92B9B"/>
    <w:rsid w:val="00D950E2"/>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1A0C"/>
    <w:rsid w:val="00E21313"/>
    <w:rsid w:val="00E21CC7"/>
    <w:rsid w:val="00E24D9E"/>
    <w:rsid w:val="00E25849"/>
    <w:rsid w:val="00E30BEA"/>
    <w:rsid w:val="00E3197E"/>
    <w:rsid w:val="00E342F8"/>
    <w:rsid w:val="00E351ED"/>
    <w:rsid w:val="00E6034B"/>
    <w:rsid w:val="00E6549E"/>
    <w:rsid w:val="00E65EDE"/>
    <w:rsid w:val="00E70294"/>
    <w:rsid w:val="00E70F81"/>
    <w:rsid w:val="00E77055"/>
    <w:rsid w:val="00E77460"/>
    <w:rsid w:val="00E829E9"/>
    <w:rsid w:val="00E83ABC"/>
    <w:rsid w:val="00E844F2"/>
    <w:rsid w:val="00E84F86"/>
    <w:rsid w:val="00E9104E"/>
    <w:rsid w:val="00E92FCB"/>
    <w:rsid w:val="00E96D5C"/>
    <w:rsid w:val="00EA147F"/>
    <w:rsid w:val="00EA5CD5"/>
    <w:rsid w:val="00ED03AB"/>
    <w:rsid w:val="00ED0CAC"/>
    <w:rsid w:val="00ED1CD4"/>
    <w:rsid w:val="00ED1D2B"/>
    <w:rsid w:val="00ED64B5"/>
    <w:rsid w:val="00EE6C25"/>
    <w:rsid w:val="00EE6F1A"/>
    <w:rsid w:val="00EE7819"/>
    <w:rsid w:val="00EE7CCA"/>
    <w:rsid w:val="00F16A14"/>
    <w:rsid w:val="00F231DC"/>
    <w:rsid w:val="00F33DF1"/>
    <w:rsid w:val="00F34EA8"/>
    <w:rsid w:val="00F362D7"/>
    <w:rsid w:val="00F366C7"/>
    <w:rsid w:val="00F37D7B"/>
    <w:rsid w:val="00F5314C"/>
    <w:rsid w:val="00F635DD"/>
    <w:rsid w:val="00F6627B"/>
    <w:rsid w:val="00F67DCB"/>
    <w:rsid w:val="00F734F2"/>
    <w:rsid w:val="00F75052"/>
    <w:rsid w:val="00F804D3"/>
    <w:rsid w:val="00F81CD2"/>
    <w:rsid w:val="00F82641"/>
    <w:rsid w:val="00F86BAC"/>
    <w:rsid w:val="00F90F18"/>
    <w:rsid w:val="00F937E4"/>
    <w:rsid w:val="00F95EE7"/>
    <w:rsid w:val="00F97CB9"/>
    <w:rsid w:val="00FA39E6"/>
    <w:rsid w:val="00FA7BC9"/>
    <w:rsid w:val="00FB1DDA"/>
    <w:rsid w:val="00FB311D"/>
    <w:rsid w:val="00FB378E"/>
    <w:rsid w:val="00FB37F1"/>
    <w:rsid w:val="00FB47C0"/>
    <w:rsid w:val="00FB501B"/>
    <w:rsid w:val="00FB7770"/>
    <w:rsid w:val="00FD3B91"/>
    <w:rsid w:val="00FD576B"/>
    <w:rsid w:val="00FD579E"/>
    <w:rsid w:val="00FE4516"/>
    <w:rsid w:val="00FF0E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AB88D7-90D5-44F2-A044-FB6FD506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nhideWhenUsed/>
    <w:rsid w:val="00B26B68"/>
    <w:pPr>
      <w:widowControl/>
      <w:overflowPunct/>
      <w:autoSpaceDE/>
      <w:autoSpaceDN/>
      <w:snapToGrid w:val="0"/>
      <w:jc w:val="left"/>
    </w:pPr>
    <w:rPr>
      <w:rFonts w:ascii="Times New Roman"/>
      <w:sz w:val="20"/>
    </w:rPr>
  </w:style>
  <w:style w:type="character" w:customStyle="1" w:styleId="afc">
    <w:name w:val="註腳文字 字元"/>
    <w:basedOn w:val="a7"/>
    <w:link w:val="afb"/>
    <w:rsid w:val="00B26B68"/>
    <w:rPr>
      <w:rFonts w:eastAsia="標楷體"/>
      <w:kern w:val="2"/>
    </w:rPr>
  </w:style>
  <w:style w:type="character" w:styleId="afd">
    <w:name w:val="footnote reference"/>
    <w:uiPriority w:val="99"/>
    <w:semiHidden/>
    <w:unhideWhenUsed/>
    <w:rsid w:val="00B26B68"/>
    <w:rPr>
      <w:vertAlign w:val="superscript"/>
    </w:rPr>
  </w:style>
  <w:style w:type="character" w:customStyle="1" w:styleId="ab">
    <w:name w:val="簽名 字元"/>
    <w:basedOn w:val="a7"/>
    <w:link w:val="aa"/>
    <w:semiHidden/>
    <w:rsid w:val="009A3224"/>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2B2EF-6F29-4C0A-81AA-19FD18081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6</Pages>
  <Words>545</Words>
  <Characters>3108</Characters>
  <Application>Microsoft Office Word</Application>
  <DocSecurity>0</DocSecurity>
  <Lines>25</Lines>
  <Paragraphs>7</Paragraphs>
  <ScaleCrop>false</ScaleCrop>
  <Company>cy</Company>
  <LinksUpToDate>false</LinksUpToDate>
  <CharactersWithSpaces>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容梅玲</dc:creator>
  <cp:lastModifiedBy>邱俊能</cp:lastModifiedBy>
  <cp:revision>3</cp:revision>
  <cp:lastPrinted>2016-08-02T06:23:00Z</cp:lastPrinted>
  <dcterms:created xsi:type="dcterms:W3CDTF">2016-12-22T09:54:00Z</dcterms:created>
  <dcterms:modified xsi:type="dcterms:W3CDTF">2016-12-22T10:43:00Z</dcterms:modified>
</cp:coreProperties>
</file>