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E30E36" w:rsidRDefault="00D75644" w:rsidP="00F37D7B">
      <w:pPr>
        <w:pStyle w:val="af3"/>
      </w:pPr>
      <w:r w:rsidRPr="00E30E36">
        <w:rPr>
          <w:rFonts w:hint="eastAsia"/>
        </w:rPr>
        <w:t>調查報告</w:t>
      </w:r>
    </w:p>
    <w:p w:rsidR="00E25849" w:rsidRPr="00E30E3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1480660"/>
      <w:bookmarkStart w:id="11" w:name="_Toc441499339"/>
      <w:bookmarkStart w:id="12" w:name="_Toc460490338"/>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E30E36">
        <w:rPr>
          <w:rFonts w:hint="eastAsia"/>
        </w:rPr>
        <w:t>案　　由：</w:t>
      </w:r>
      <w:bookmarkEnd w:id="0"/>
      <w:bookmarkEnd w:id="1"/>
      <w:bookmarkEnd w:id="2"/>
      <w:bookmarkEnd w:id="3"/>
      <w:bookmarkEnd w:id="4"/>
      <w:bookmarkEnd w:id="5"/>
      <w:bookmarkEnd w:id="6"/>
      <w:bookmarkEnd w:id="7"/>
      <w:bookmarkEnd w:id="8"/>
      <w:bookmarkEnd w:id="9"/>
      <w:r w:rsidR="00E62A0B" w:rsidRPr="00E30E36">
        <w:fldChar w:fldCharType="begin"/>
      </w:r>
      <w:r w:rsidRPr="00E30E36">
        <w:instrText xml:space="preserve"> MERGEFIELD </w:instrText>
      </w:r>
      <w:r w:rsidRPr="00E30E36">
        <w:rPr>
          <w:rFonts w:hint="eastAsia"/>
        </w:rPr>
        <w:instrText>案由</w:instrText>
      </w:r>
      <w:r w:rsidRPr="00E30E36">
        <w:instrText xml:space="preserve"> </w:instrText>
      </w:r>
      <w:r w:rsidR="00E62A0B" w:rsidRPr="00E30E36">
        <w:fldChar w:fldCharType="separate"/>
      </w:r>
      <w:bookmarkEnd w:id="13"/>
      <w:r w:rsidR="00AC16F4" w:rsidRPr="00E30E36">
        <w:rPr>
          <w:noProof/>
        </w:rPr>
        <w:t>104年2月11日法務部矯正署</w:t>
      </w:r>
      <w:r w:rsidR="00310898" w:rsidRPr="00E30E36">
        <w:rPr>
          <w:noProof/>
        </w:rPr>
        <w:t>高雄監獄</w:t>
      </w:r>
      <w:r w:rsidR="00AC16F4" w:rsidRPr="00E30E36">
        <w:rPr>
          <w:noProof/>
        </w:rPr>
        <w:t>爆發6名受刑人挾持典獄長等人質，並自監獄槍械室取得大批槍彈企圖越獄，歷經14個小時對峙後，6名囚犯舉槍自盡，凸顯獄政管理存有嚴重問題等情案。</w:t>
      </w:r>
      <w:bookmarkEnd w:id="10"/>
      <w:bookmarkEnd w:id="11"/>
      <w:bookmarkEnd w:id="12"/>
      <w:r w:rsidR="00E62A0B" w:rsidRPr="00E30E36">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E25849" w:rsidRPr="00E30E36"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41480719"/>
      <w:bookmarkStart w:id="51" w:name="_Toc441499363"/>
      <w:bookmarkStart w:id="52" w:name="_Toc460490363"/>
      <w:r w:rsidRPr="00E30E36">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D72907" w:rsidRPr="00E30E36" w:rsidRDefault="00D72907" w:rsidP="00F2426D">
      <w:pPr>
        <w:pStyle w:val="10"/>
        <w:ind w:left="680" w:firstLine="680"/>
      </w:pPr>
      <w:bookmarkStart w:id="53" w:name="_Toc524902730"/>
      <w:r w:rsidRPr="00E30E36">
        <w:t>法務部矯正署</w:t>
      </w:r>
      <w:r w:rsidR="00AD0F80" w:rsidRPr="00E30E36">
        <w:rPr>
          <w:rFonts w:hint="eastAsia"/>
        </w:rPr>
        <w:t>(下稱矯正署)</w:t>
      </w:r>
      <w:r w:rsidR="00310898" w:rsidRPr="00E30E36">
        <w:t>高雄監獄</w:t>
      </w:r>
      <w:r w:rsidR="00694B53" w:rsidRPr="00E30E36">
        <w:rPr>
          <w:rFonts w:hint="eastAsia"/>
        </w:rPr>
        <w:t>(下稱高雄監獄)</w:t>
      </w:r>
      <w:r w:rsidR="002B500C" w:rsidRPr="00E30E36">
        <w:rPr>
          <w:rFonts w:hint="eastAsia"/>
        </w:rPr>
        <w:t>於民國(下同)104年2月11日</w:t>
      </w:r>
      <w:r w:rsidR="00040B29" w:rsidRPr="00E30E36">
        <w:rPr>
          <w:rFonts w:hint="eastAsia"/>
        </w:rPr>
        <w:t>15</w:t>
      </w:r>
      <w:r w:rsidR="002B500C" w:rsidRPr="00E30E36">
        <w:rPr>
          <w:rFonts w:hint="eastAsia"/>
        </w:rPr>
        <w:t>時</w:t>
      </w:r>
      <w:r w:rsidR="00040B29" w:rsidRPr="00E30E36">
        <w:rPr>
          <w:rFonts w:hint="eastAsia"/>
        </w:rPr>
        <w:t>30分</w:t>
      </w:r>
      <w:r w:rsidR="002B500C" w:rsidRPr="00E30E36">
        <w:rPr>
          <w:rFonts w:hint="eastAsia"/>
        </w:rPr>
        <w:t>許，</w:t>
      </w:r>
      <w:r w:rsidRPr="00E30E36">
        <w:t>發生6名受刑人</w:t>
      </w:r>
      <w:r w:rsidR="002B500C" w:rsidRPr="00E30E36">
        <w:rPr>
          <w:rFonts w:hint="eastAsia"/>
        </w:rPr>
        <w:t>劫持</w:t>
      </w:r>
      <w:r w:rsidRPr="00E30E36">
        <w:rPr>
          <w:rFonts w:hint="eastAsia"/>
        </w:rPr>
        <w:t>槍彈</w:t>
      </w:r>
      <w:r w:rsidR="002B500C" w:rsidRPr="00E30E36">
        <w:rPr>
          <w:rFonts w:hint="eastAsia"/>
        </w:rPr>
        <w:t>，挾持</w:t>
      </w:r>
      <w:r w:rsidR="002558D2" w:rsidRPr="00E30E36">
        <w:rPr>
          <w:rFonts w:hint="eastAsia"/>
        </w:rPr>
        <w:t>高雄監獄</w:t>
      </w:r>
      <w:r w:rsidR="002B500C" w:rsidRPr="00E30E36">
        <w:rPr>
          <w:rFonts w:hint="eastAsia"/>
        </w:rPr>
        <w:t>典獄長等，企圖越獄未遂</w:t>
      </w:r>
      <w:r w:rsidRPr="00E30E36">
        <w:rPr>
          <w:rFonts w:hint="eastAsia"/>
        </w:rPr>
        <w:t>，歷時14小時許，終以6名受刑人</w:t>
      </w:r>
      <w:r w:rsidR="002C4CC6" w:rsidRPr="00E30E36">
        <w:rPr>
          <w:rFonts w:hint="eastAsia"/>
        </w:rPr>
        <w:t>於翌日清晨5時許</w:t>
      </w:r>
      <w:r w:rsidR="00916B69" w:rsidRPr="00E30E36">
        <w:rPr>
          <w:rFonts w:hint="eastAsia"/>
        </w:rPr>
        <w:t>集體</w:t>
      </w:r>
      <w:r w:rsidRPr="00E30E36">
        <w:rPr>
          <w:rFonts w:hint="eastAsia"/>
        </w:rPr>
        <w:t>舉槍自戕落幕</w:t>
      </w:r>
      <w:r w:rsidR="002B500C" w:rsidRPr="00E30E36">
        <w:rPr>
          <w:rFonts w:hint="eastAsia"/>
        </w:rPr>
        <w:t>，</w:t>
      </w:r>
      <w:r w:rsidRPr="00E30E36">
        <w:rPr>
          <w:rFonts w:hint="eastAsia"/>
        </w:rPr>
        <w:t>引發外界</w:t>
      </w:r>
      <w:r w:rsidR="00262975" w:rsidRPr="00E30E36">
        <w:rPr>
          <w:rFonts w:hint="eastAsia"/>
        </w:rPr>
        <w:t>諸</w:t>
      </w:r>
      <w:r w:rsidRPr="00E30E36">
        <w:rPr>
          <w:rFonts w:hint="eastAsia"/>
        </w:rPr>
        <w:t>多議論。</w:t>
      </w:r>
    </w:p>
    <w:p w:rsidR="004F6710" w:rsidRPr="00E30E36" w:rsidRDefault="00D72907" w:rsidP="00F2426D">
      <w:pPr>
        <w:pStyle w:val="10"/>
        <w:ind w:left="680" w:firstLine="680"/>
      </w:pPr>
      <w:r w:rsidRPr="00E30E36">
        <w:rPr>
          <w:rFonts w:hint="eastAsia"/>
          <w:szCs w:val="32"/>
        </w:rPr>
        <w:t>為查究上開事故發生真相，並深入檢討目前監獄管理問題</w:t>
      </w:r>
      <w:r w:rsidRPr="00E30E36">
        <w:rPr>
          <w:rFonts w:hint="eastAsia"/>
        </w:rPr>
        <w:t>，</w:t>
      </w:r>
      <w:proofErr w:type="gramStart"/>
      <w:r w:rsidRPr="00E30E36">
        <w:rPr>
          <w:rFonts w:hint="eastAsia"/>
        </w:rPr>
        <w:t>經綜整</w:t>
      </w:r>
      <w:proofErr w:type="gramEnd"/>
      <w:r w:rsidRPr="00E30E36">
        <w:rPr>
          <w:rFonts w:hint="eastAsia"/>
        </w:rPr>
        <w:t>法務部、矯正署、</w:t>
      </w:r>
      <w:r w:rsidR="002558D2" w:rsidRPr="00E30E36">
        <w:rPr>
          <w:rFonts w:hint="eastAsia"/>
        </w:rPr>
        <w:t>高雄監獄</w:t>
      </w:r>
      <w:r w:rsidRPr="00E30E36">
        <w:rPr>
          <w:rFonts w:hint="eastAsia"/>
        </w:rPr>
        <w:t>、法務部法醫研究所等機關出具之相關調查報告、檢討報告及鑑定報告</w:t>
      </w:r>
      <w:r w:rsidR="002C4CC6" w:rsidRPr="00E30E36">
        <w:rPr>
          <w:rFonts w:hint="eastAsia"/>
        </w:rPr>
        <w:t>，</w:t>
      </w:r>
      <w:r w:rsidRPr="00E30E36">
        <w:rPr>
          <w:rFonts w:hint="eastAsia"/>
        </w:rPr>
        <w:t>彙整相關輿情及外界質疑事項，就相關疑點陸續函</w:t>
      </w:r>
      <w:proofErr w:type="gramStart"/>
      <w:r w:rsidRPr="00E30E36">
        <w:rPr>
          <w:rFonts w:hint="eastAsia"/>
        </w:rPr>
        <w:t>詢</w:t>
      </w:r>
      <w:proofErr w:type="gramEnd"/>
      <w:r w:rsidRPr="00E30E36">
        <w:rPr>
          <w:rFonts w:hint="eastAsia"/>
        </w:rPr>
        <w:t>法務部、內政部警政署、</w:t>
      </w:r>
      <w:r w:rsidR="002558D2" w:rsidRPr="00E30E36">
        <w:rPr>
          <w:rFonts w:hint="eastAsia"/>
        </w:rPr>
        <w:t>高雄監獄</w:t>
      </w:r>
      <w:r w:rsidRPr="00E30E36">
        <w:rPr>
          <w:rFonts w:hint="eastAsia"/>
        </w:rPr>
        <w:t>、臺灣高雄地方法院檢察署(下稱高雄地檢署)等機關說明並提供</w:t>
      </w:r>
      <w:r w:rsidR="002C4CC6" w:rsidRPr="00E30E36">
        <w:rPr>
          <w:rFonts w:hint="eastAsia"/>
        </w:rPr>
        <w:t>相關</w:t>
      </w:r>
      <w:r w:rsidRPr="00E30E36">
        <w:rPr>
          <w:rFonts w:hint="eastAsia"/>
        </w:rPr>
        <w:t>卷證資料</w:t>
      </w:r>
      <w:r w:rsidR="002C4CC6" w:rsidRPr="00E30E36">
        <w:rPr>
          <w:rFonts w:hint="eastAsia"/>
        </w:rPr>
        <w:t>後，</w:t>
      </w:r>
      <w:r w:rsidRPr="00E30E36">
        <w:rPr>
          <w:rFonts w:hint="eastAsia"/>
        </w:rPr>
        <w:t>復於104年3月30日實地履</w:t>
      </w:r>
      <w:proofErr w:type="gramStart"/>
      <w:r w:rsidRPr="00E30E36">
        <w:rPr>
          <w:rFonts w:hint="eastAsia"/>
        </w:rPr>
        <w:t>勘</w:t>
      </w:r>
      <w:proofErr w:type="gramEnd"/>
      <w:r w:rsidR="002558D2" w:rsidRPr="00E30E36">
        <w:rPr>
          <w:rFonts w:hint="eastAsia"/>
        </w:rPr>
        <w:t>高雄監獄</w:t>
      </w:r>
      <w:r w:rsidRPr="00E30E36">
        <w:rPr>
          <w:rFonts w:hint="eastAsia"/>
        </w:rPr>
        <w:t>現場</w:t>
      </w:r>
      <w:r w:rsidR="002C4CC6" w:rsidRPr="00E30E36">
        <w:rPr>
          <w:rFonts w:hint="eastAsia"/>
        </w:rPr>
        <w:t>，</w:t>
      </w:r>
      <w:r w:rsidRPr="00E30E36">
        <w:rPr>
          <w:rFonts w:hint="eastAsia"/>
        </w:rPr>
        <w:t>進行案發情狀模擬</w:t>
      </w:r>
      <w:r w:rsidR="008061EF" w:rsidRPr="00E30E36">
        <w:rPr>
          <w:rFonts w:hint="eastAsia"/>
        </w:rPr>
        <w:t>，</w:t>
      </w:r>
      <w:r w:rsidR="002C4CC6" w:rsidRPr="00E30E36">
        <w:rPr>
          <w:rFonts w:hint="eastAsia"/>
        </w:rPr>
        <w:t>並</w:t>
      </w:r>
      <w:r w:rsidRPr="00E30E36">
        <w:rPr>
          <w:rFonts w:hint="eastAsia"/>
        </w:rPr>
        <w:t>詢問</w:t>
      </w:r>
      <w:r w:rsidR="002558D2" w:rsidRPr="00E30E36">
        <w:rPr>
          <w:rFonts w:hint="eastAsia"/>
        </w:rPr>
        <w:t>高雄監獄</w:t>
      </w:r>
      <w:r w:rsidRPr="00E30E36">
        <w:rPr>
          <w:rFonts w:hint="eastAsia"/>
        </w:rPr>
        <w:t>與高雄地檢署相關人員，另調取</w:t>
      </w:r>
      <w:r w:rsidR="002558D2" w:rsidRPr="00E30E36">
        <w:rPr>
          <w:rFonts w:hint="eastAsia"/>
        </w:rPr>
        <w:t>高雄監獄</w:t>
      </w:r>
      <w:r w:rsidR="00FA45DA" w:rsidRPr="00E30E36">
        <w:rPr>
          <w:rFonts w:hint="eastAsia"/>
        </w:rPr>
        <w:t>相關錄影畫面予以勘驗，以實際瞭解事發經過</w:t>
      </w:r>
      <w:r w:rsidRPr="00E30E36">
        <w:rPr>
          <w:rFonts w:hint="eastAsia"/>
        </w:rPr>
        <w:t>，</w:t>
      </w:r>
      <w:r w:rsidR="000D6444" w:rsidRPr="00E30E36">
        <w:rPr>
          <w:rFonts w:hint="eastAsia"/>
        </w:rPr>
        <w:t>又</w:t>
      </w:r>
      <w:r w:rsidRPr="00E30E36">
        <w:rPr>
          <w:rFonts w:hint="eastAsia"/>
        </w:rPr>
        <w:t>於104年6月11日諮詢</w:t>
      </w:r>
      <w:r w:rsidR="002A2F17">
        <w:rPr>
          <w:rFonts w:hint="eastAsia"/>
          <w:szCs w:val="32"/>
        </w:rPr>
        <w:t>國立</w:t>
      </w:r>
      <w:proofErr w:type="gramStart"/>
      <w:r w:rsidR="002A2F17">
        <w:rPr>
          <w:rFonts w:hint="eastAsia"/>
          <w:szCs w:val="32"/>
        </w:rPr>
        <w:t>臺</w:t>
      </w:r>
      <w:proofErr w:type="gramEnd"/>
      <w:r w:rsidRPr="00E30E36">
        <w:rPr>
          <w:rFonts w:hint="eastAsia"/>
          <w:szCs w:val="32"/>
        </w:rPr>
        <w:t>北大學犯罪學研究所</w:t>
      </w:r>
      <w:r w:rsidRPr="00E30E36">
        <w:rPr>
          <w:szCs w:val="32"/>
        </w:rPr>
        <w:t>教授</w:t>
      </w:r>
      <w:r w:rsidRPr="00E30E36">
        <w:rPr>
          <w:rFonts w:hint="eastAsia"/>
          <w:szCs w:val="32"/>
        </w:rPr>
        <w:t>周</w:t>
      </w:r>
      <w:proofErr w:type="gramStart"/>
      <w:r w:rsidRPr="00E30E36">
        <w:rPr>
          <w:rFonts w:hint="eastAsia"/>
          <w:szCs w:val="32"/>
        </w:rPr>
        <w:t>愫嫻</w:t>
      </w:r>
      <w:proofErr w:type="gramEnd"/>
      <w:r w:rsidRPr="00E30E36">
        <w:rPr>
          <w:rFonts w:hAnsi="標楷體" w:hint="eastAsia"/>
          <w:szCs w:val="32"/>
        </w:rPr>
        <w:t>、</w:t>
      </w:r>
      <w:r w:rsidRPr="00E30E36">
        <w:rPr>
          <w:szCs w:val="32"/>
        </w:rPr>
        <w:t>中央警察大學犯罪防治學系教授</w:t>
      </w:r>
      <w:r w:rsidRPr="00E30E36">
        <w:rPr>
          <w:rFonts w:hint="eastAsia"/>
          <w:szCs w:val="32"/>
        </w:rPr>
        <w:t>蔡田木</w:t>
      </w:r>
      <w:r w:rsidRPr="00E30E36">
        <w:rPr>
          <w:rFonts w:hAnsi="標楷體" w:hint="eastAsia"/>
          <w:szCs w:val="32"/>
        </w:rPr>
        <w:t>、</w:t>
      </w:r>
      <w:r w:rsidRPr="00E30E36">
        <w:rPr>
          <w:rFonts w:hint="eastAsia"/>
          <w:szCs w:val="32"/>
        </w:rPr>
        <w:t>法務部矯正署彰化少年輔育院</w:t>
      </w:r>
      <w:proofErr w:type="gramStart"/>
      <w:r w:rsidRPr="00E30E36">
        <w:rPr>
          <w:rFonts w:hint="eastAsia"/>
          <w:szCs w:val="32"/>
        </w:rPr>
        <w:t>前簡聘</w:t>
      </w:r>
      <w:proofErr w:type="gramEnd"/>
      <w:r w:rsidRPr="00E30E36">
        <w:rPr>
          <w:rFonts w:hint="eastAsia"/>
          <w:szCs w:val="32"/>
        </w:rPr>
        <w:t>導師林周</w:t>
      </w:r>
      <w:proofErr w:type="gramStart"/>
      <w:r w:rsidRPr="00E30E36">
        <w:rPr>
          <w:rFonts w:hint="eastAsia"/>
          <w:szCs w:val="32"/>
        </w:rPr>
        <w:t>昉</w:t>
      </w:r>
      <w:proofErr w:type="gramEnd"/>
      <w:r w:rsidRPr="00E30E36">
        <w:rPr>
          <w:rFonts w:hint="eastAsia"/>
          <w:szCs w:val="32"/>
        </w:rPr>
        <w:t>及南華大學非營利事業管理學系助理教授蔣念祖</w:t>
      </w:r>
      <w:r w:rsidR="00FA45DA" w:rsidRPr="00E30E36">
        <w:rPr>
          <w:rFonts w:hint="eastAsia"/>
        </w:rPr>
        <w:t>，</w:t>
      </w:r>
      <w:r w:rsidRPr="00E30E36">
        <w:rPr>
          <w:rFonts w:hint="eastAsia"/>
        </w:rPr>
        <w:t>再分別於同年7月1日、8日、15日詢問法務部政務次長陳明堂、矯正署署長巫滿盈、矯正署前署長吳憲璋、</w:t>
      </w:r>
      <w:r w:rsidR="002558D2" w:rsidRPr="00E30E36">
        <w:rPr>
          <w:rFonts w:hint="eastAsia"/>
        </w:rPr>
        <w:t>高雄監獄</w:t>
      </w:r>
      <w:r w:rsidRPr="00E30E36">
        <w:rPr>
          <w:rFonts w:hint="eastAsia"/>
        </w:rPr>
        <w:t>前典獄長陳世志等相關人員確認相關事證及</w:t>
      </w:r>
      <w:proofErr w:type="gramStart"/>
      <w:r w:rsidRPr="00E30E36">
        <w:rPr>
          <w:rFonts w:hint="eastAsia"/>
        </w:rPr>
        <w:t>釐</w:t>
      </w:r>
      <w:proofErr w:type="gramEnd"/>
      <w:r w:rsidRPr="00E30E36">
        <w:rPr>
          <w:rFonts w:hint="eastAsia"/>
        </w:rPr>
        <w:t>清責任，業已調查完竣，茲將調查意見</w:t>
      </w:r>
      <w:proofErr w:type="gramStart"/>
      <w:r w:rsidRPr="00E30E36">
        <w:rPr>
          <w:rFonts w:hint="eastAsia"/>
        </w:rPr>
        <w:t>臚</w:t>
      </w:r>
      <w:proofErr w:type="gramEnd"/>
      <w:r w:rsidRPr="00E30E36">
        <w:rPr>
          <w:rFonts w:hint="eastAsia"/>
        </w:rPr>
        <w:t>述如下：</w:t>
      </w:r>
      <w:r w:rsidR="0021704E" w:rsidRPr="00E30E36">
        <w:t xml:space="preserve"> </w:t>
      </w:r>
    </w:p>
    <w:p w:rsidR="00717C9A" w:rsidRPr="00E30E36" w:rsidRDefault="00717C9A" w:rsidP="001E759B">
      <w:pPr>
        <w:pStyle w:val="2"/>
      </w:pPr>
      <w:bookmarkStart w:id="54" w:name="_Toc460490364"/>
      <w:bookmarkStart w:id="55" w:name="_Toc441480721"/>
      <w:bookmarkStart w:id="56" w:name="_Toc441499365"/>
      <w:r w:rsidRPr="00E30E36">
        <w:rPr>
          <w:rFonts w:hint="eastAsia"/>
        </w:rPr>
        <w:lastRenderedPageBreak/>
        <w:t>高雄監獄第10工場作業之秦義明等6名受刑人於104年2月11日</w:t>
      </w:r>
      <w:r w:rsidR="00862E02" w:rsidRPr="00E30E36">
        <w:rPr>
          <w:rFonts w:hint="eastAsia"/>
        </w:rPr>
        <w:t>15</w:t>
      </w:r>
      <w:r w:rsidRPr="00E30E36">
        <w:rPr>
          <w:rFonts w:hint="eastAsia"/>
        </w:rPr>
        <w:t>時15分被提帶出工場</w:t>
      </w:r>
      <w:proofErr w:type="gramStart"/>
      <w:r w:rsidRPr="00E30E36">
        <w:rPr>
          <w:rFonts w:hint="eastAsia"/>
        </w:rPr>
        <w:t>看診前</w:t>
      </w:r>
      <w:proofErr w:type="gramEnd"/>
      <w:r w:rsidRPr="00E30E36">
        <w:rPr>
          <w:rFonts w:hint="eastAsia"/>
        </w:rPr>
        <w:t>，交代主管許自成未依法將其等使用之28公分長作業用剪刀收回加鎖管制，致使受刑人得將長剪刀2把拆開成4支後，將4支半把剪刀及鋼條1支</w:t>
      </w:r>
      <w:proofErr w:type="gramStart"/>
      <w:r w:rsidRPr="00E30E36">
        <w:rPr>
          <w:rFonts w:hint="eastAsia"/>
        </w:rPr>
        <w:t>分別綁於外套</w:t>
      </w:r>
      <w:proofErr w:type="gramEnd"/>
      <w:r w:rsidRPr="00E30E36">
        <w:rPr>
          <w:rFonts w:hint="eastAsia"/>
        </w:rPr>
        <w:t>衣袖內之手臂內側而未被察覺。</w:t>
      </w:r>
      <w:proofErr w:type="gramStart"/>
      <w:r w:rsidRPr="00E30E36">
        <w:rPr>
          <w:rFonts w:hint="eastAsia"/>
        </w:rPr>
        <w:t>再者，</w:t>
      </w:r>
      <w:proofErr w:type="gramEnd"/>
      <w:r w:rsidRPr="00E30E36">
        <w:rPr>
          <w:rFonts w:hint="eastAsia"/>
        </w:rPr>
        <w:t>許自成於受刑人被提帶出工場時，竟未起身實施檢身動作；嗣後，受刑人被提帶</w:t>
      </w:r>
      <w:proofErr w:type="gramStart"/>
      <w:r w:rsidRPr="00E30E36">
        <w:rPr>
          <w:rFonts w:hint="eastAsia"/>
        </w:rPr>
        <w:t>經過德園</w:t>
      </w:r>
      <w:proofErr w:type="gramEnd"/>
      <w:r w:rsidRPr="00E30E36">
        <w:rPr>
          <w:rFonts w:hint="eastAsia"/>
        </w:rPr>
        <w:t>一樓管制點時，值勤主管劉員麟檢身時竟未觸及手臂，亦未使用金屬探測器檢身；受刑人在中央台接受</w:t>
      </w:r>
      <w:proofErr w:type="gramStart"/>
      <w:r w:rsidRPr="00E30E36">
        <w:rPr>
          <w:rFonts w:hint="eastAsia"/>
        </w:rPr>
        <w:t>複</w:t>
      </w:r>
      <w:proofErr w:type="gramEnd"/>
      <w:r w:rsidRPr="00E30E36">
        <w:rPr>
          <w:rFonts w:hint="eastAsia"/>
        </w:rPr>
        <w:t>檢時，提帶主管吳德晉亦未檢查手臂範圍，且未使用金屬探測器檢身，致使6名受刑人輕易將利器帶出工場，作為傷害、挾持</w:t>
      </w:r>
      <w:r w:rsidRPr="00E30E36">
        <w:rPr>
          <w:rFonts w:hAnsi="標楷體" w:hint="eastAsia"/>
          <w:szCs w:val="32"/>
        </w:rPr>
        <w:t>監所主管企圖脫逃</w:t>
      </w:r>
      <w:r w:rsidRPr="00E30E36">
        <w:rPr>
          <w:rFonts w:hint="eastAsia"/>
        </w:rPr>
        <w:t>之</w:t>
      </w:r>
      <w:r w:rsidRPr="00E30E36">
        <w:rPr>
          <w:rFonts w:hAnsi="標楷體" w:hint="eastAsia"/>
          <w:szCs w:val="32"/>
        </w:rPr>
        <w:t>工具，</w:t>
      </w:r>
      <w:r w:rsidRPr="00E30E36">
        <w:rPr>
          <w:rFonts w:hint="eastAsia"/>
        </w:rPr>
        <w:t>許自成、劉員麟及吳德晉均</w:t>
      </w:r>
      <w:r w:rsidRPr="00E30E36">
        <w:rPr>
          <w:rFonts w:hAnsi="標楷體" w:hint="eastAsia"/>
          <w:szCs w:val="32"/>
        </w:rPr>
        <w:t>執行戒護工作草率行事且違法失當，核有重大違失。</w:t>
      </w:r>
      <w:r w:rsidRPr="00E30E36">
        <w:rPr>
          <w:rFonts w:hint="eastAsia"/>
        </w:rPr>
        <w:t>高雄監獄負責提帶及檢身之管理員及主管，</w:t>
      </w:r>
      <w:r w:rsidRPr="00E30E36">
        <w:rPr>
          <w:rFonts w:hAnsi="標楷體" w:hint="eastAsia"/>
          <w:szCs w:val="32"/>
        </w:rPr>
        <w:t>對於受刑人</w:t>
      </w:r>
      <w:r w:rsidR="00862E02" w:rsidRPr="00E30E36">
        <w:rPr>
          <w:rFonts w:hAnsi="標楷體" w:hint="eastAsia"/>
          <w:szCs w:val="32"/>
        </w:rPr>
        <w:t>之管理及執行戒護工作鬆散無序</w:t>
      </w:r>
      <w:r w:rsidRPr="00E30E36">
        <w:rPr>
          <w:rFonts w:hAnsi="標楷體" w:hint="eastAsia"/>
          <w:szCs w:val="32"/>
        </w:rPr>
        <w:t>，</w:t>
      </w:r>
      <w:r w:rsidR="00862E02" w:rsidRPr="00E30E36">
        <w:rPr>
          <w:rFonts w:hAnsi="標楷體" w:hint="eastAsia"/>
          <w:szCs w:val="32"/>
        </w:rPr>
        <w:t>前</w:t>
      </w:r>
      <w:r w:rsidRPr="00E30E36">
        <w:rPr>
          <w:rFonts w:hAnsi="標楷體" w:hint="eastAsia"/>
          <w:szCs w:val="32"/>
        </w:rPr>
        <w:t>典獄長陳世志及</w:t>
      </w:r>
      <w:r w:rsidR="00862E02" w:rsidRPr="00E30E36">
        <w:rPr>
          <w:rFonts w:hAnsi="標楷體" w:hint="eastAsia"/>
          <w:szCs w:val="32"/>
        </w:rPr>
        <w:t>前</w:t>
      </w:r>
      <w:r w:rsidRPr="00E30E36">
        <w:rPr>
          <w:rFonts w:hAnsi="標楷體" w:hint="eastAsia"/>
          <w:szCs w:val="32"/>
        </w:rPr>
        <w:t>戒護科長</w:t>
      </w:r>
      <w:r w:rsidRPr="00E30E36">
        <w:rPr>
          <w:rFonts w:hint="eastAsia"/>
        </w:rPr>
        <w:t>王世倉督導不周，高雄監獄</w:t>
      </w:r>
      <w:r w:rsidR="005E6642" w:rsidRPr="00E30E36">
        <w:rPr>
          <w:rFonts w:hint="eastAsia"/>
        </w:rPr>
        <w:t>、陳世志及</w:t>
      </w:r>
      <w:proofErr w:type="gramStart"/>
      <w:r w:rsidR="005E6642" w:rsidRPr="00E30E36">
        <w:rPr>
          <w:rFonts w:hint="eastAsia"/>
        </w:rPr>
        <w:t>王世倉</w:t>
      </w:r>
      <w:r w:rsidRPr="00E30E36">
        <w:rPr>
          <w:rFonts w:hint="eastAsia"/>
        </w:rPr>
        <w:t>均有重大</w:t>
      </w:r>
      <w:proofErr w:type="gramEnd"/>
      <w:r w:rsidRPr="00E30E36">
        <w:rPr>
          <w:rFonts w:hint="eastAsia"/>
        </w:rPr>
        <w:t>違失。</w:t>
      </w:r>
      <w:bookmarkEnd w:id="54"/>
    </w:p>
    <w:p w:rsidR="00717C9A" w:rsidRPr="00E30E36" w:rsidRDefault="00862E02" w:rsidP="00717C9A">
      <w:pPr>
        <w:pStyle w:val="3"/>
      </w:pPr>
      <w:r w:rsidRPr="00E30E36">
        <w:rPr>
          <w:rFonts w:hint="eastAsia"/>
        </w:rPr>
        <w:t>按監獄行刑法第21條規定：「</w:t>
      </w:r>
      <w:r w:rsidRPr="00E30E36">
        <w:t>監獄不論</w:t>
      </w:r>
      <w:proofErr w:type="gramStart"/>
      <w:r w:rsidRPr="00E30E36">
        <w:t>晝夜均應嚴密</w:t>
      </w:r>
      <w:proofErr w:type="gramEnd"/>
      <w:r w:rsidRPr="00E30E36">
        <w:t>戒護，有必要時，並得檢查出入者之衣服及攜帶物品。</w:t>
      </w:r>
      <w:r w:rsidRPr="00E30E36">
        <w:rPr>
          <w:rFonts w:hint="eastAsia"/>
        </w:rPr>
        <w:t>」監獄行刑法施行細則第28條第2項規定：「</w:t>
      </w:r>
      <w:r w:rsidRPr="00E30E36">
        <w:t>執行勤務，應注意左列各款之規定</w:t>
      </w:r>
      <w:r w:rsidRPr="00E30E36">
        <w:rPr>
          <w:rFonts w:hint="eastAsia"/>
        </w:rPr>
        <w:t>：…</w:t>
      </w:r>
      <w:proofErr w:type="gramStart"/>
      <w:r w:rsidRPr="00E30E36">
        <w:rPr>
          <w:rFonts w:hint="eastAsia"/>
        </w:rPr>
        <w:t>…</w:t>
      </w:r>
      <w:proofErr w:type="gramEnd"/>
      <w:r w:rsidRPr="00E30E36">
        <w:t>二、戒護受刑人，應確實掌握監內情況，隨時清查人數，並注意安全措施。</w:t>
      </w:r>
      <w:r w:rsidRPr="00E30E36">
        <w:t> </w:t>
      </w:r>
      <w:r w:rsidRPr="00E30E36">
        <w:rPr>
          <w:rFonts w:hint="eastAsia"/>
        </w:rPr>
        <w:t>…</w:t>
      </w:r>
      <w:proofErr w:type="gramStart"/>
      <w:r w:rsidRPr="00E30E36">
        <w:rPr>
          <w:rFonts w:hint="eastAsia"/>
        </w:rPr>
        <w:t>…</w:t>
      </w:r>
      <w:proofErr w:type="gramEnd"/>
      <w:r w:rsidRPr="00E30E36">
        <w:t>五、工場勤務，應關閉工場門戶嚴禁受刑人任意出入，並注意作業器材之使用與管理。</w:t>
      </w:r>
      <w:r w:rsidRPr="00E30E36">
        <w:t> </w:t>
      </w:r>
      <w:r w:rsidRPr="00E30E36">
        <w:rPr>
          <w:rFonts w:hint="eastAsia"/>
        </w:rPr>
        <w:t>六、</w:t>
      </w:r>
      <w:r w:rsidRPr="00E30E36">
        <w:rPr>
          <w:rFonts w:hAnsi="Calibri" w:cs="標楷體" w:hint="eastAsia"/>
          <w:szCs w:val="32"/>
          <w:lang w:val="zh-TW"/>
        </w:rPr>
        <w:t>監獄內門戶及出入口應經常關閉。妨害戒護安全之物品，</w:t>
      </w:r>
      <w:proofErr w:type="gramStart"/>
      <w:r w:rsidRPr="00E30E36">
        <w:rPr>
          <w:rFonts w:hAnsi="Calibri" w:cs="標楷體" w:hint="eastAsia"/>
          <w:szCs w:val="32"/>
          <w:lang w:val="zh-TW"/>
        </w:rPr>
        <w:t>應鎖藏</w:t>
      </w:r>
      <w:proofErr w:type="gramEnd"/>
      <w:r w:rsidRPr="00E30E36">
        <w:rPr>
          <w:rFonts w:hAnsi="Calibri" w:cs="標楷體" w:hint="eastAsia"/>
          <w:szCs w:val="32"/>
          <w:lang w:val="zh-TW"/>
        </w:rPr>
        <w:t>於固</w:t>
      </w:r>
      <w:r w:rsidRPr="00E30E36">
        <w:t>定場所。如有開啟或使用之必要，應隨時派員戒護</w:t>
      </w:r>
      <w:r w:rsidRPr="00E30E36">
        <w:rPr>
          <w:rFonts w:hint="eastAsia"/>
        </w:rPr>
        <w:t>。」另</w:t>
      </w:r>
      <w:r w:rsidRPr="00E30E36">
        <w:rPr>
          <w:bCs w:val="0"/>
        </w:rPr>
        <w:t>高雄監獄</w:t>
      </w:r>
      <w:r w:rsidRPr="00E30E36">
        <w:rPr>
          <w:rFonts w:hint="eastAsia"/>
          <w:bCs w:val="0"/>
        </w:rPr>
        <w:t>前</w:t>
      </w:r>
      <w:r w:rsidRPr="00E30E36">
        <w:rPr>
          <w:rFonts w:hint="eastAsia"/>
        </w:rPr>
        <w:t>於89年7月1日監</w:t>
      </w:r>
      <w:proofErr w:type="gramStart"/>
      <w:r w:rsidRPr="00E30E36">
        <w:rPr>
          <w:rFonts w:hint="eastAsia"/>
        </w:rPr>
        <w:t>務</w:t>
      </w:r>
      <w:proofErr w:type="gramEnd"/>
      <w:r w:rsidRPr="00E30E36">
        <w:rPr>
          <w:rFonts w:hint="eastAsia"/>
        </w:rPr>
        <w:t>會議通過之「台灣高雄監獄各工場、舍房工具保管領用應行注意事項」第2點規定：「小</w:t>
      </w:r>
      <w:r w:rsidRPr="00E30E36">
        <w:rPr>
          <w:rFonts w:hint="eastAsia"/>
        </w:rPr>
        <w:lastRenderedPageBreak/>
        <w:t>型工具：如裁縫用剪刀、…</w:t>
      </w:r>
      <w:proofErr w:type="gramStart"/>
      <w:r w:rsidRPr="00E30E36">
        <w:rPr>
          <w:rFonts w:hint="eastAsia"/>
        </w:rPr>
        <w:t>…</w:t>
      </w:r>
      <w:proofErr w:type="gramEnd"/>
      <w:r w:rsidRPr="00E30E36">
        <w:rPr>
          <w:rFonts w:hint="eastAsia"/>
        </w:rPr>
        <w:t>等工具除作業使用外，</w:t>
      </w:r>
      <w:proofErr w:type="gramStart"/>
      <w:r w:rsidRPr="00E30E36">
        <w:rPr>
          <w:rFonts w:hint="eastAsia"/>
        </w:rPr>
        <w:t>均由各</w:t>
      </w:r>
      <w:proofErr w:type="gramEnd"/>
      <w:r w:rsidRPr="00E30E36">
        <w:rPr>
          <w:rFonts w:hint="eastAsia"/>
        </w:rPr>
        <w:t>場舍主管放置於工具箱內加鎖管制，並造冊列管。」</w:t>
      </w:r>
    </w:p>
    <w:p w:rsidR="00717C9A" w:rsidRPr="00E30E36" w:rsidRDefault="00862E02" w:rsidP="00717C9A">
      <w:pPr>
        <w:pStyle w:val="3"/>
      </w:pPr>
      <w:r w:rsidRPr="00E30E36">
        <w:rPr>
          <w:rFonts w:hint="eastAsia"/>
        </w:rPr>
        <w:t>另依案發時有效之監獄組織通則(92年5月28日修正公布、105年5月18日廢止)第10條</w:t>
      </w:r>
      <w:r w:rsidR="002A2F17">
        <w:rPr>
          <w:rFonts w:hint="eastAsia"/>
        </w:rPr>
        <w:t>第1項</w:t>
      </w:r>
      <w:r w:rsidRPr="00E30E36">
        <w:rPr>
          <w:rFonts w:hint="eastAsia"/>
        </w:rPr>
        <w:t>本文規定：「</w:t>
      </w:r>
      <w:r w:rsidRPr="00E30E36">
        <w:rPr>
          <w:rFonts w:hAnsi="Calibri" w:cs="標楷體" w:hint="eastAsia"/>
          <w:szCs w:val="32"/>
          <w:lang w:val="zh-TW"/>
        </w:rPr>
        <w:t>監獄置</w:t>
      </w:r>
      <w:r w:rsidRPr="00E30E36">
        <w:rPr>
          <w:rFonts w:hint="eastAsia"/>
        </w:rPr>
        <w:t>典獄長</w:t>
      </w:r>
      <w:r w:rsidRPr="00E30E36">
        <w:rPr>
          <w:rFonts w:hAnsi="Calibri" w:cs="標楷體" w:hint="eastAsia"/>
          <w:szCs w:val="32"/>
          <w:lang w:val="zh-TW"/>
        </w:rPr>
        <w:t>1人，</w:t>
      </w:r>
      <w:proofErr w:type="gramStart"/>
      <w:r w:rsidRPr="00E30E36">
        <w:rPr>
          <w:rFonts w:hAnsi="Calibri" w:cs="標楷體" w:hint="eastAsia"/>
          <w:szCs w:val="32"/>
          <w:lang w:val="zh-TW"/>
        </w:rPr>
        <w:t>職務列薦任</w:t>
      </w:r>
      <w:proofErr w:type="gramEnd"/>
      <w:r w:rsidRPr="00E30E36">
        <w:rPr>
          <w:rFonts w:hAnsi="Calibri" w:cs="標楷體" w:hint="eastAsia"/>
          <w:szCs w:val="32"/>
          <w:lang w:val="zh-TW"/>
        </w:rPr>
        <w:t>第9職等至簡任第10職等，綜理全監事務，並指揮監督所屬職員。」</w:t>
      </w:r>
      <w:r w:rsidRPr="00E30E36">
        <w:rPr>
          <w:rFonts w:hint="eastAsia"/>
        </w:rPr>
        <w:t>第7條規定：「戒護科掌理下列事項：</w:t>
      </w:r>
      <w:r w:rsidRPr="00E30E36">
        <w:rPr>
          <w:rFonts w:hAnsi="Times New Roman" w:hint="eastAsia"/>
          <w:kern w:val="2"/>
          <w:szCs w:val="20"/>
        </w:rPr>
        <w:t>一、受刑人之戒護及監獄之戒備事項。</w:t>
      </w:r>
      <w:r w:rsidRPr="00E30E36">
        <w:rPr>
          <w:rFonts w:hint="eastAsia"/>
        </w:rPr>
        <w:t>…</w:t>
      </w:r>
      <w:proofErr w:type="gramStart"/>
      <w:r w:rsidRPr="00E30E36">
        <w:rPr>
          <w:rFonts w:hint="eastAsia"/>
        </w:rPr>
        <w:t>…</w:t>
      </w:r>
      <w:proofErr w:type="gramEnd"/>
      <w:r w:rsidRPr="00E30E36">
        <w:rPr>
          <w:rFonts w:hAnsi="Times New Roman" w:hint="eastAsia"/>
          <w:kern w:val="2"/>
          <w:szCs w:val="20"/>
        </w:rPr>
        <w:t>三、管理員之訓練及勤務分配事項。四、武器、戒具、消防器、通訊器材及監察系統之使用、練習及保管事項。</w:t>
      </w:r>
      <w:r w:rsidRPr="00E30E36">
        <w:rPr>
          <w:rFonts w:hint="eastAsia"/>
        </w:rPr>
        <w:t>…</w:t>
      </w:r>
      <w:proofErr w:type="gramStart"/>
      <w:r w:rsidRPr="00E30E36">
        <w:rPr>
          <w:rFonts w:hint="eastAsia"/>
        </w:rPr>
        <w:t>…</w:t>
      </w:r>
      <w:proofErr w:type="gramEnd"/>
      <w:r w:rsidRPr="00E30E36">
        <w:rPr>
          <w:rFonts w:hAnsi="Times New Roman" w:hint="eastAsia"/>
          <w:kern w:val="2"/>
          <w:szCs w:val="20"/>
        </w:rPr>
        <w:t>九、監舍、工場之查察及管理事項。十、身體、物品之搜檢事項。</w:t>
      </w:r>
      <w:r w:rsidRPr="00E30E36">
        <w:rPr>
          <w:rFonts w:hint="eastAsia"/>
        </w:rPr>
        <w:t>…</w:t>
      </w:r>
      <w:proofErr w:type="gramStart"/>
      <w:r w:rsidRPr="00E30E36">
        <w:rPr>
          <w:rFonts w:hint="eastAsia"/>
        </w:rPr>
        <w:t>…</w:t>
      </w:r>
      <w:proofErr w:type="gramEnd"/>
      <w:r w:rsidRPr="00E30E36">
        <w:rPr>
          <w:rFonts w:hAnsi="Times New Roman" w:hint="eastAsia"/>
          <w:kern w:val="2"/>
          <w:szCs w:val="20"/>
        </w:rPr>
        <w:t>十二、受刑人解送及脫逃者追捕事項。十三、其他有關戒護事項。」及</w:t>
      </w:r>
      <w:r w:rsidRPr="00E30E36">
        <w:rPr>
          <w:rFonts w:hAnsi="Calibri" w:cs="標楷體" w:hint="eastAsia"/>
          <w:szCs w:val="32"/>
          <w:lang w:val="zh-TW"/>
        </w:rPr>
        <w:t>法務部矯正署監獄辦事細則第2條規定：「典獄長處理監獄事務，並指揮、監督所屬人員；副典獄長襄助典獄長處理監獄事務。」</w:t>
      </w:r>
    </w:p>
    <w:p w:rsidR="00880C8D" w:rsidRPr="00E30E36" w:rsidRDefault="00CD577E" w:rsidP="00717C9A">
      <w:pPr>
        <w:pStyle w:val="3"/>
      </w:pPr>
      <w:r w:rsidRPr="00E30E36">
        <w:rPr>
          <w:rFonts w:hint="eastAsia"/>
          <w:b/>
        </w:rPr>
        <w:t>交代主管許自成未依法將6名受刑人使用之作業用剪刀於離開工場看診時收回加鎖管制：</w:t>
      </w:r>
    </w:p>
    <w:p w:rsidR="00CD577E" w:rsidRPr="00E30E36" w:rsidRDefault="00CD577E" w:rsidP="00DD7FD6">
      <w:pPr>
        <w:pStyle w:val="31"/>
        <w:ind w:left="1361" w:firstLine="680"/>
      </w:pPr>
      <w:r w:rsidRPr="00E30E36">
        <w:rPr>
          <w:rFonts w:hint="eastAsia"/>
        </w:rPr>
        <w:t>高雄監獄第10工場作業之6名受刑人秦義明、黃子晏、黃顯勝、靳竹生、鄭立德、魏良穎於104年2月6日提出骨科看診申請單。</w:t>
      </w:r>
      <w:r w:rsidR="000A2D52" w:rsidRPr="00E30E36">
        <w:rPr>
          <w:rFonts w:hint="eastAsia"/>
        </w:rPr>
        <w:t>104年2月11日15時15分，中央台指派主管吳德晉</w:t>
      </w:r>
      <w:r w:rsidRPr="00E30E36">
        <w:rPr>
          <w:rFonts w:hint="eastAsia"/>
        </w:rPr>
        <w:t>前往第10工場提帶骨科門診10人(含秦義明等6人)，該工場主管吳佳和休假，中央台指派夜勤管理員崔恆鈺代理，因正值崔恆鈺休息時段，由交代主管許自成負責工場勤務。10名受刑人於104年2月11日下午帶出工場</w:t>
      </w:r>
      <w:proofErr w:type="gramStart"/>
      <w:r w:rsidRPr="00E30E36">
        <w:rPr>
          <w:rFonts w:hint="eastAsia"/>
        </w:rPr>
        <w:t>看診前</w:t>
      </w:r>
      <w:proofErr w:type="gramEnd"/>
      <w:r w:rsidRPr="00E30E36">
        <w:rPr>
          <w:rFonts w:hint="eastAsia"/>
        </w:rPr>
        <w:t>，許自成未依法將受刑人使用之作業用剪刀於離開工場時收回加鎖管制，致使6名受刑人得將作業用長</w:t>
      </w:r>
      <w:r w:rsidR="00DD7FD6" w:rsidRPr="00E30E36">
        <w:rPr>
          <w:rFonts w:hint="eastAsia"/>
        </w:rPr>
        <w:t>2</w:t>
      </w:r>
      <w:r w:rsidRPr="00E30E36">
        <w:rPr>
          <w:rFonts w:hint="eastAsia"/>
        </w:rPr>
        <w:t>8公分之剪刀2把拆開成4支，再將該4支半把</w:t>
      </w:r>
      <w:r w:rsidRPr="00E30E36">
        <w:rPr>
          <w:rFonts w:hint="eastAsia"/>
        </w:rPr>
        <w:lastRenderedPageBreak/>
        <w:t>剪刀及鋼條1支，</w:t>
      </w:r>
      <w:proofErr w:type="gramStart"/>
      <w:r w:rsidRPr="00E30E36">
        <w:rPr>
          <w:rFonts w:hint="eastAsia"/>
        </w:rPr>
        <w:t>分別綁於外套</w:t>
      </w:r>
      <w:proofErr w:type="gramEnd"/>
      <w:r w:rsidRPr="00E30E36">
        <w:rPr>
          <w:rFonts w:hint="eastAsia"/>
        </w:rPr>
        <w:t>衣袖內之手臂內側而未被許自成察覺之事實，有</w:t>
      </w:r>
      <w:r w:rsidR="006600B8" w:rsidRPr="00E30E36">
        <w:rPr>
          <w:rFonts w:hAnsi="標楷體" w:hint="eastAsia"/>
          <w:szCs w:val="32"/>
        </w:rPr>
        <w:t>104年2月26日法務部矯正署高雄監獄典獄長等遭受刑人持槍脅持事件續行調查報告(下稱矯正署續行調查報告)</w:t>
      </w:r>
      <w:r w:rsidRPr="00E30E36">
        <w:rPr>
          <w:rFonts w:hint="eastAsia"/>
        </w:rPr>
        <w:t>足證。關於該監工場剪刀有沒有依法加鎖管制問題，許自成於本院詢問時稱：</w:t>
      </w:r>
      <w:r w:rsidRPr="00E30E36">
        <w:rPr>
          <w:rFonts w:hAnsi="標楷體" w:hint="eastAsia"/>
        </w:rPr>
        <w:t>「</w:t>
      </w:r>
      <w:r w:rsidRPr="00E30E36">
        <w:rPr>
          <w:rFonts w:hint="eastAsia"/>
        </w:rPr>
        <w:t>我不知道有這樣的規定。當天我是從3點10分到4點10分左右代值班。</w:t>
      </w:r>
      <w:r w:rsidRPr="00E30E36">
        <w:rPr>
          <w:rFonts w:hAnsi="標楷體" w:hint="eastAsia"/>
        </w:rPr>
        <w:t>」</w:t>
      </w:r>
    </w:p>
    <w:p w:rsidR="00880C8D" w:rsidRPr="00E30E36" w:rsidRDefault="000143CF" w:rsidP="00717C9A">
      <w:pPr>
        <w:pStyle w:val="3"/>
      </w:pPr>
      <w:r w:rsidRPr="00E30E36">
        <w:rPr>
          <w:rFonts w:hint="eastAsia"/>
          <w:b/>
        </w:rPr>
        <w:t>許自成未依法檢身、劉員麟及吳德晉未依法檢查手臂：</w:t>
      </w:r>
    </w:p>
    <w:p w:rsidR="000143CF" w:rsidRPr="00E30E36" w:rsidRDefault="000143CF" w:rsidP="00880C8D">
      <w:pPr>
        <w:pStyle w:val="31"/>
        <w:ind w:left="1361" w:firstLine="680"/>
      </w:pPr>
      <w:r w:rsidRPr="00E30E36">
        <w:rPr>
          <w:rFonts w:hint="eastAsia"/>
        </w:rPr>
        <w:t>上開受刑人在當日下午</w:t>
      </w:r>
      <w:r w:rsidR="000A2D52" w:rsidRPr="00E30E36">
        <w:rPr>
          <w:rFonts w:hint="eastAsia"/>
        </w:rPr>
        <w:t>15</w:t>
      </w:r>
      <w:r w:rsidRPr="00E30E36">
        <w:rPr>
          <w:rFonts w:hint="eastAsia"/>
        </w:rPr>
        <w:t>時15分被提帶出工場時，工場之交代主管許自成竟未起身實施檢身動作。15時17</w:t>
      </w:r>
      <w:r w:rsidR="00880C8D" w:rsidRPr="00E30E36">
        <w:rPr>
          <w:rFonts w:hint="eastAsia"/>
        </w:rPr>
        <w:t>分受刑人由吳德晉提帶</w:t>
      </w:r>
      <w:proofErr w:type="gramStart"/>
      <w:r w:rsidR="00880C8D" w:rsidRPr="00E30E36">
        <w:rPr>
          <w:rFonts w:hint="eastAsia"/>
        </w:rPr>
        <w:t>經過德園</w:t>
      </w:r>
      <w:proofErr w:type="gramEnd"/>
      <w:r w:rsidR="00880C8D" w:rsidRPr="00E30E36">
        <w:rPr>
          <w:rFonts w:hint="eastAsia"/>
        </w:rPr>
        <w:t>1</w:t>
      </w:r>
      <w:r w:rsidRPr="00E30E36">
        <w:rPr>
          <w:rFonts w:hint="eastAsia"/>
        </w:rPr>
        <w:t>樓管制點，值勤主管劉員麟對通過管制口之30</w:t>
      </w:r>
      <w:r w:rsidR="00880C8D" w:rsidRPr="00E30E36">
        <w:rPr>
          <w:rFonts w:hint="eastAsia"/>
        </w:rPr>
        <w:t>餘名受刑人實施檢身時，竟未觸及手臂，僅簡易觸摸受刑</w:t>
      </w:r>
      <w:r w:rsidRPr="00E30E36">
        <w:rPr>
          <w:rFonts w:hint="eastAsia"/>
        </w:rPr>
        <w:t>人身體至下肢左右側。15時18</w:t>
      </w:r>
      <w:r w:rsidR="00880C8D" w:rsidRPr="00E30E36">
        <w:rPr>
          <w:rFonts w:hint="eastAsia"/>
        </w:rPr>
        <w:t>分在中央台由提帶主管吳德晉</w:t>
      </w:r>
      <w:proofErr w:type="gramStart"/>
      <w:r w:rsidR="00880C8D" w:rsidRPr="00E30E36">
        <w:rPr>
          <w:rFonts w:hint="eastAsia"/>
        </w:rPr>
        <w:t>複</w:t>
      </w:r>
      <w:proofErr w:type="gramEnd"/>
      <w:r w:rsidR="00880C8D" w:rsidRPr="00E30E36">
        <w:rPr>
          <w:rFonts w:hint="eastAsia"/>
        </w:rPr>
        <w:t>檢，吳德晉亦僅簡易觸摸受刑</w:t>
      </w:r>
      <w:r w:rsidRPr="00E30E36">
        <w:rPr>
          <w:rFonts w:hint="eastAsia"/>
        </w:rPr>
        <w:t>人身體至下肢左右側，未檢查手臂範圍，致受刑人等輕易將利器帶出工場作為傷害、挾持</w:t>
      </w:r>
      <w:r w:rsidRPr="00E30E36">
        <w:rPr>
          <w:rFonts w:hAnsi="標楷體" w:hint="eastAsia"/>
          <w:szCs w:val="32"/>
        </w:rPr>
        <w:t>監所主管企圖脫逃</w:t>
      </w:r>
      <w:r w:rsidRPr="00E30E36">
        <w:rPr>
          <w:rFonts w:hint="eastAsia"/>
        </w:rPr>
        <w:t>之</w:t>
      </w:r>
      <w:r w:rsidRPr="00E30E36">
        <w:rPr>
          <w:rFonts w:hAnsi="標楷體" w:hint="eastAsia"/>
          <w:szCs w:val="32"/>
        </w:rPr>
        <w:t>工具等事實，</w:t>
      </w:r>
      <w:r w:rsidR="00880C8D" w:rsidRPr="00E30E36">
        <w:rPr>
          <w:rFonts w:hAnsi="標楷體" w:hint="eastAsia"/>
          <w:szCs w:val="32"/>
        </w:rPr>
        <w:t>有矯正署續行調查報告足證，並</w:t>
      </w:r>
      <w:r w:rsidRPr="00E30E36">
        <w:rPr>
          <w:rFonts w:hAnsi="標楷體" w:hint="eastAsia"/>
          <w:szCs w:val="32"/>
        </w:rPr>
        <w:t>經</w:t>
      </w:r>
      <w:r w:rsidRPr="00E30E36">
        <w:rPr>
          <w:rFonts w:hint="eastAsia"/>
        </w:rPr>
        <w:t>本院勘驗監視器畫面查明屬實，有</w:t>
      </w:r>
      <w:r w:rsidR="005718A5" w:rsidRPr="00E30E36">
        <w:rPr>
          <w:rFonts w:hint="eastAsia"/>
        </w:rPr>
        <w:t>本院影音勘驗報告</w:t>
      </w:r>
      <w:r w:rsidRPr="00E30E36">
        <w:rPr>
          <w:rFonts w:hint="eastAsia"/>
        </w:rPr>
        <w:t>可</w:t>
      </w:r>
      <w:proofErr w:type="gramStart"/>
      <w:r w:rsidRPr="00E30E36">
        <w:rPr>
          <w:rFonts w:hint="eastAsia"/>
        </w:rPr>
        <w:t>稽</w:t>
      </w:r>
      <w:proofErr w:type="gramEnd"/>
      <w:r w:rsidRPr="00E30E36">
        <w:rPr>
          <w:rFonts w:hint="eastAsia"/>
        </w:rPr>
        <w:t>。許自成於本院詢問時自承：「</w:t>
      </w:r>
      <w:r w:rsidRPr="00E30E36">
        <w:rPr>
          <w:rFonts w:hAnsi="標楷體" w:hint="eastAsia"/>
          <w:szCs w:val="32"/>
        </w:rPr>
        <w:t>檢身時</w:t>
      </w:r>
      <w:proofErr w:type="gramStart"/>
      <w:r w:rsidRPr="00E30E36">
        <w:rPr>
          <w:rFonts w:hAnsi="標楷體" w:hint="eastAsia"/>
          <w:szCs w:val="32"/>
        </w:rPr>
        <w:t>是摸肩到</w:t>
      </w:r>
      <w:proofErr w:type="gramEnd"/>
      <w:r w:rsidRPr="00E30E36">
        <w:rPr>
          <w:rFonts w:hAnsi="標楷體" w:hint="eastAsia"/>
          <w:szCs w:val="32"/>
        </w:rPr>
        <w:t>腰到手臂到褲管</w:t>
      </w:r>
      <w:r w:rsidRPr="00E30E36">
        <w:rPr>
          <w:rFonts w:hint="eastAsia"/>
        </w:rPr>
        <w:t>」、「</w:t>
      </w:r>
      <w:r w:rsidRPr="00E30E36">
        <w:rPr>
          <w:rFonts w:hAnsi="標楷體" w:hint="eastAsia"/>
          <w:szCs w:val="32"/>
        </w:rPr>
        <w:t>我</w:t>
      </w:r>
      <w:proofErr w:type="gramStart"/>
      <w:r w:rsidRPr="00E30E36">
        <w:rPr>
          <w:rFonts w:hAnsi="標楷體" w:hint="eastAsia"/>
          <w:szCs w:val="32"/>
        </w:rPr>
        <w:t>完全沒檢身</w:t>
      </w:r>
      <w:proofErr w:type="gramEnd"/>
      <w:r w:rsidRPr="00E30E36">
        <w:rPr>
          <w:rFonts w:hAnsi="標楷體" w:hint="eastAsia"/>
          <w:szCs w:val="32"/>
        </w:rPr>
        <w:t>。是我的缺失，因為我不常在值勤工場，所以忘記了</w:t>
      </w:r>
      <w:r w:rsidRPr="00E30E36">
        <w:rPr>
          <w:rFonts w:hint="eastAsia"/>
        </w:rPr>
        <w:t>」等語。劉員麟稱：「(問：為何6個人沒有檢出28cm的剪刀？) 因為我一天要檢查6、7百個人</w:t>
      </w:r>
      <w:r w:rsidRPr="00E30E36">
        <w:rPr>
          <w:rFonts w:hAnsi="標楷體" w:hint="eastAsia"/>
        </w:rPr>
        <w:t>」、「</w:t>
      </w:r>
      <w:r w:rsidRPr="00E30E36">
        <w:rPr>
          <w:rFonts w:hint="eastAsia"/>
        </w:rPr>
        <w:t>基本上是身體都要檢查」、「因為人很多，手舉很高，所以沒有摸到手」等語。吳德晉亦坦承：「來到中央台的前面是由備勤人員在收容人抵達</w:t>
      </w:r>
      <w:proofErr w:type="gramStart"/>
      <w:r w:rsidRPr="00E30E36">
        <w:rPr>
          <w:rFonts w:hint="eastAsia"/>
        </w:rPr>
        <w:t>中央台檢身</w:t>
      </w:r>
      <w:proofErr w:type="gramEnd"/>
      <w:r w:rsidRPr="00E30E36">
        <w:rPr>
          <w:rFonts w:hint="eastAsia"/>
        </w:rPr>
        <w:t>，但是當天因為我備勤人員不在，就由我在</w:t>
      </w:r>
      <w:proofErr w:type="gramStart"/>
      <w:r w:rsidRPr="00E30E36">
        <w:rPr>
          <w:rFonts w:hint="eastAsia"/>
        </w:rPr>
        <w:t>中央台檢身</w:t>
      </w:r>
      <w:proofErr w:type="gramEnd"/>
      <w:r w:rsidRPr="00E30E36">
        <w:rPr>
          <w:rFonts w:hint="eastAsia"/>
        </w:rPr>
        <w:t>」、「當天我有檢查，我手臂跟腳部沒有檢查，基本上是檢查身體</w:t>
      </w:r>
      <w:r w:rsidRPr="00E30E36">
        <w:rPr>
          <w:rFonts w:hint="eastAsia"/>
        </w:rPr>
        <w:lastRenderedPageBreak/>
        <w:t>部分」等語。</w:t>
      </w:r>
    </w:p>
    <w:p w:rsidR="0012228B" w:rsidRPr="00E30E36" w:rsidRDefault="000143CF" w:rsidP="000143CF">
      <w:pPr>
        <w:pStyle w:val="3"/>
        <w:rPr>
          <w:b/>
        </w:rPr>
      </w:pPr>
      <w:r w:rsidRPr="00E30E36">
        <w:rPr>
          <w:rFonts w:hint="eastAsia"/>
          <w:b/>
        </w:rPr>
        <w:t>劉員麟及吳德晉未使用金屬探測器檢身：</w:t>
      </w:r>
    </w:p>
    <w:p w:rsidR="000143CF" w:rsidRPr="00E30E36" w:rsidRDefault="0012228B" w:rsidP="0012228B">
      <w:pPr>
        <w:pStyle w:val="31"/>
        <w:ind w:left="1361" w:firstLine="680"/>
        <w:rPr>
          <w:b/>
        </w:rPr>
      </w:pPr>
      <w:r w:rsidRPr="00E30E36">
        <w:rPr>
          <w:rFonts w:hint="eastAsia"/>
        </w:rPr>
        <w:t>對於當日是否有使用金屬探測器部分，劉員麟於本院</w:t>
      </w:r>
      <w:r w:rsidR="000143CF" w:rsidRPr="00E30E36">
        <w:rPr>
          <w:rFonts w:hint="eastAsia"/>
        </w:rPr>
        <w:t>詢</w:t>
      </w:r>
      <w:r w:rsidRPr="00E30E36">
        <w:rPr>
          <w:rFonts w:hint="eastAsia"/>
        </w:rPr>
        <w:t>問</w:t>
      </w:r>
      <w:r w:rsidR="000143CF" w:rsidRPr="00E30E36">
        <w:rPr>
          <w:rFonts w:hint="eastAsia"/>
        </w:rPr>
        <w:t>時表示：「(問：你的</w:t>
      </w:r>
      <w:proofErr w:type="gramStart"/>
      <w:r w:rsidR="000143CF" w:rsidRPr="00E30E36">
        <w:rPr>
          <w:rFonts w:hint="eastAsia"/>
        </w:rPr>
        <w:t>檢身點有</w:t>
      </w:r>
      <w:proofErr w:type="gramEnd"/>
      <w:r w:rsidR="000143CF" w:rsidRPr="00E30E36">
        <w:rPr>
          <w:rFonts w:hint="eastAsia"/>
        </w:rPr>
        <w:t>沒有金屬探測器？) 那時候都沒有，後來才新增門及探測棒。」吳德晉於本院詢問時表示：</w:t>
      </w:r>
      <w:r w:rsidR="00A33D95" w:rsidRPr="00E30E36">
        <w:rPr>
          <w:rFonts w:hint="eastAsia"/>
        </w:rPr>
        <w:t>「監獄內有金屬探測棒，但我沒有使用金屬探測棒檢查」、「金屬探測棒都是放在中央台，該儀器是由中央台跟檢查站人員有需要檢查，就可以拿金屬探測器來檢身。」</w:t>
      </w:r>
    </w:p>
    <w:p w:rsidR="0012228B" w:rsidRPr="00E30E36" w:rsidRDefault="000143CF" w:rsidP="000143CF">
      <w:pPr>
        <w:pStyle w:val="3"/>
      </w:pPr>
      <w:r w:rsidRPr="00E30E36">
        <w:rPr>
          <w:rFonts w:hint="eastAsia"/>
          <w:b/>
        </w:rPr>
        <w:t>陳世志及王世倉應負督導不周之責：</w:t>
      </w:r>
    </w:p>
    <w:p w:rsidR="000143CF" w:rsidRPr="00E30E36" w:rsidRDefault="000143CF" w:rsidP="0012228B">
      <w:pPr>
        <w:pStyle w:val="31"/>
        <w:ind w:left="1361" w:firstLine="680"/>
      </w:pPr>
      <w:r w:rsidRPr="00E30E36">
        <w:rPr>
          <w:rFonts w:hint="eastAsia"/>
        </w:rPr>
        <w:t>秦義明等6名受刑人利用提帶看診之機會，輕而易舉地將4支半把剪刀及鋼條</w:t>
      </w:r>
      <w:proofErr w:type="gramStart"/>
      <w:r w:rsidRPr="00E30E36">
        <w:rPr>
          <w:rFonts w:hint="eastAsia"/>
        </w:rPr>
        <w:t>1支攜</w:t>
      </w:r>
      <w:proofErr w:type="gramEnd"/>
      <w:r w:rsidRPr="00E30E36">
        <w:rPr>
          <w:rFonts w:hint="eastAsia"/>
        </w:rPr>
        <w:t>出工場作為脫逃工具。</w:t>
      </w:r>
      <w:r w:rsidR="0012228B" w:rsidRPr="00E30E36">
        <w:rPr>
          <w:rFonts w:hint="eastAsia"/>
        </w:rPr>
        <w:t>綜合前開本院詢問時</w:t>
      </w:r>
      <w:r w:rsidRPr="00E30E36">
        <w:rPr>
          <w:rFonts w:hint="eastAsia"/>
        </w:rPr>
        <w:t>，許自成稱：我</w:t>
      </w:r>
      <w:proofErr w:type="gramStart"/>
      <w:r w:rsidRPr="00E30E36">
        <w:rPr>
          <w:rFonts w:hint="eastAsia"/>
        </w:rPr>
        <w:t>完全沒檢身</w:t>
      </w:r>
      <w:proofErr w:type="gramEnd"/>
      <w:r w:rsidRPr="00E30E36">
        <w:rPr>
          <w:rFonts w:hint="eastAsia"/>
        </w:rPr>
        <w:t>，因為我不常在值勤工場，所以忘記了；我不知道有剪刀應上</w:t>
      </w:r>
      <w:proofErr w:type="gramStart"/>
      <w:r w:rsidRPr="00E30E36">
        <w:rPr>
          <w:rFonts w:hint="eastAsia"/>
        </w:rPr>
        <w:t>鍊</w:t>
      </w:r>
      <w:proofErr w:type="gramEnd"/>
      <w:r w:rsidRPr="00E30E36">
        <w:rPr>
          <w:rFonts w:hint="eastAsia"/>
        </w:rPr>
        <w:t>條固定的規定等語；劉員麟稱：基本上是身體都要檢查，我一天要檢查6、7</w:t>
      </w:r>
      <w:proofErr w:type="gramStart"/>
      <w:r w:rsidRPr="00E30E36">
        <w:rPr>
          <w:rFonts w:hint="eastAsia"/>
        </w:rPr>
        <w:t>百</w:t>
      </w:r>
      <w:proofErr w:type="gramEnd"/>
      <w:r w:rsidRPr="00E30E36">
        <w:rPr>
          <w:rFonts w:hint="eastAsia"/>
        </w:rPr>
        <w:t>個人，只有查重點部位，他們應該可以知道我們不會檢查手等語。吳德晉稱：我手臂跟腳部沒有檢查，基本上是檢查身體部分，監獄內有金屬探測棒，但我沒有使用等語。足證高雄監獄負責提帶及檢身之管理員及主管，</w:t>
      </w:r>
      <w:r w:rsidRPr="00E30E36">
        <w:rPr>
          <w:rFonts w:hAnsi="標楷體" w:hint="eastAsia"/>
          <w:szCs w:val="32"/>
        </w:rPr>
        <w:t>對於受刑人經常管理鬆散，執行戒護工作時常違法失當，</w:t>
      </w:r>
      <w:r w:rsidR="00BC26C4" w:rsidRPr="00E30E36">
        <w:rPr>
          <w:rFonts w:hAnsi="標楷體" w:hint="eastAsia"/>
          <w:szCs w:val="32"/>
        </w:rPr>
        <w:t>前</w:t>
      </w:r>
      <w:r w:rsidRPr="00E30E36">
        <w:rPr>
          <w:rFonts w:hAnsi="標楷體" w:hint="eastAsia"/>
          <w:szCs w:val="32"/>
        </w:rPr>
        <w:t>典獄長陳世志及</w:t>
      </w:r>
      <w:r w:rsidR="00BC26C4" w:rsidRPr="00E30E36">
        <w:rPr>
          <w:rFonts w:hAnsi="標楷體" w:hint="eastAsia"/>
          <w:szCs w:val="32"/>
        </w:rPr>
        <w:t>前</w:t>
      </w:r>
      <w:r w:rsidRPr="00E30E36">
        <w:rPr>
          <w:rFonts w:hAnsi="標楷體" w:hint="eastAsia"/>
          <w:szCs w:val="32"/>
        </w:rPr>
        <w:t>戒護科長</w:t>
      </w:r>
      <w:r w:rsidRPr="00E30E36">
        <w:rPr>
          <w:rFonts w:hint="eastAsia"/>
        </w:rPr>
        <w:t>王世倉應負督導不周之責。</w:t>
      </w:r>
    </w:p>
    <w:p w:rsidR="000143CF" w:rsidRPr="00E30E36" w:rsidRDefault="00BC26C4" w:rsidP="000143CF">
      <w:pPr>
        <w:pStyle w:val="3"/>
      </w:pPr>
      <w:r w:rsidRPr="00E30E36">
        <w:rPr>
          <w:rFonts w:hint="eastAsia"/>
        </w:rPr>
        <w:t>綜上，高雄監獄第10工場作業之秦義明等6名受刑人於104年2月6日提出骨科看診申請單，其等於104年2月11日15時15分被帶出工場</w:t>
      </w:r>
      <w:proofErr w:type="gramStart"/>
      <w:r w:rsidRPr="00E30E36">
        <w:rPr>
          <w:rFonts w:hint="eastAsia"/>
        </w:rPr>
        <w:t>看診前</w:t>
      </w:r>
      <w:proofErr w:type="gramEnd"/>
      <w:r w:rsidRPr="00E30E36">
        <w:rPr>
          <w:rFonts w:hint="eastAsia"/>
        </w:rPr>
        <w:t>，交代主管許自成未依法將6名受刑人使用之長28公分作業用剪刀於離開工場看診時收回加鎖管制，致使受刑人得將剪刀2把拆開成4支後，將該4支半把剪刀及鋼條1支</w:t>
      </w:r>
      <w:proofErr w:type="gramStart"/>
      <w:r w:rsidRPr="00E30E36">
        <w:rPr>
          <w:rFonts w:hint="eastAsia"/>
        </w:rPr>
        <w:t>分別綁於外套</w:t>
      </w:r>
      <w:proofErr w:type="gramEnd"/>
      <w:r w:rsidRPr="00E30E36">
        <w:rPr>
          <w:rFonts w:hint="eastAsia"/>
        </w:rPr>
        <w:t>衣袖內之手臂內側而未被許自成</w:t>
      </w:r>
      <w:r w:rsidRPr="00E30E36">
        <w:rPr>
          <w:rFonts w:hint="eastAsia"/>
        </w:rPr>
        <w:lastRenderedPageBreak/>
        <w:t>察覺。上開6名受刑人及另4名受刑人在被提帶出工場時，工場之交代主管許自成竟未起身實施檢身動作；受刑人被提帶</w:t>
      </w:r>
      <w:proofErr w:type="gramStart"/>
      <w:r w:rsidRPr="00E30E36">
        <w:rPr>
          <w:rFonts w:hint="eastAsia"/>
        </w:rPr>
        <w:t>經過德園</w:t>
      </w:r>
      <w:proofErr w:type="gramEnd"/>
      <w:r w:rsidRPr="00E30E36">
        <w:rPr>
          <w:rFonts w:hint="eastAsia"/>
        </w:rPr>
        <w:t>1樓管制點時，值勤主管劉員麟對通過管制口之受刑人實施檢身時，竟未觸及手臂，僅簡易觸摸收容人身體至下肢左右側，且未使用金屬探測器；受刑人在中央台由提帶主管吳德晉</w:t>
      </w:r>
      <w:proofErr w:type="gramStart"/>
      <w:r w:rsidRPr="00E30E36">
        <w:rPr>
          <w:rFonts w:hint="eastAsia"/>
        </w:rPr>
        <w:t>複</w:t>
      </w:r>
      <w:proofErr w:type="gramEnd"/>
      <w:r w:rsidRPr="00E30E36">
        <w:rPr>
          <w:rFonts w:hint="eastAsia"/>
        </w:rPr>
        <w:t>檢時，吳德晉亦僅簡易觸摸受刑人身體至下肢左右側，未檢查手臂範圍，亦未使用金屬探測器，致6名受刑人輕易將利器帶出工場，作為傷害、挾持</w:t>
      </w:r>
      <w:r w:rsidRPr="00E30E36">
        <w:rPr>
          <w:rFonts w:hAnsi="標楷體" w:hint="eastAsia"/>
          <w:szCs w:val="32"/>
        </w:rPr>
        <w:t>監所主管企圖脫逃</w:t>
      </w:r>
      <w:r w:rsidRPr="00E30E36">
        <w:rPr>
          <w:rFonts w:hint="eastAsia"/>
        </w:rPr>
        <w:t>之</w:t>
      </w:r>
      <w:r w:rsidRPr="00E30E36">
        <w:rPr>
          <w:rFonts w:hAnsi="標楷體" w:hint="eastAsia"/>
          <w:szCs w:val="32"/>
        </w:rPr>
        <w:t>工具，</w:t>
      </w:r>
      <w:r w:rsidRPr="00E30E36">
        <w:rPr>
          <w:rFonts w:hint="eastAsia"/>
        </w:rPr>
        <w:t>許自成、劉員麟及吳德晉</w:t>
      </w:r>
      <w:r w:rsidRPr="00E30E36">
        <w:rPr>
          <w:rFonts w:hAnsi="標楷體" w:hint="eastAsia"/>
          <w:szCs w:val="32"/>
        </w:rPr>
        <w:t>執行戒護工作草率行事且違法失當，核有重大違失。</w:t>
      </w:r>
      <w:r w:rsidR="000143CF" w:rsidRPr="00E30E36">
        <w:rPr>
          <w:rFonts w:hint="eastAsia"/>
        </w:rPr>
        <w:t>高雄監獄負責提帶及檢身之管理員及主管，</w:t>
      </w:r>
      <w:r w:rsidR="000143CF" w:rsidRPr="00E30E36">
        <w:rPr>
          <w:rFonts w:hAnsi="標楷體" w:hint="eastAsia"/>
          <w:szCs w:val="32"/>
        </w:rPr>
        <w:t>對於受刑人經常管理鬆散，執行戒護工作時常違法失當，</w:t>
      </w:r>
      <w:r w:rsidRPr="00E30E36">
        <w:rPr>
          <w:rFonts w:hAnsi="標楷體" w:hint="eastAsia"/>
          <w:szCs w:val="32"/>
        </w:rPr>
        <w:t>前</w:t>
      </w:r>
      <w:r w:rsidR="000143CF" w:rsidRPr="00E30E36">
        <w:rPr>
          <w:rFonts w:hAnsi="標楷體" w:hint="eastAsia"/>
          <w:szCs w:val="32"/>
        </w:rPr>
        <w:t>典獄長陳世志及</w:t>
      </w:r>
      <w:r w:rsidRPr="00E30E36">
        <w:rPr>
          <w:rFonts w:hAnsi="標楷體" w:hint="eastAsia"/>
          <w:szCs w:val="32"/>
        </w:rPr>
        <w:t>前</w:t>
      </w:r>
      <w:r w:rsidR="000143CF" w:rsidRPr="00E30E36">
        <w:rPr>
          <w:rFonts w:hAnsi="標楷體" w:hint="eastAsia"/>
          <w:szCs w:val="32"/>
        </w:rPr>
        <w:t>戒護科長</w:t>
      </w:r>
      <w:r w:rsidR="000143CF" w:rsidRPr="00E30E36">
        <w:rPr>
          <w:rFonts w:hint="eastAsia"/>
        </w:rPr>
        <w:t>王世倉督導不周，</w:t>
      </w:r>
      <w:r w:rsidR="005E6642" w:rsidRPr="00E30E36">
        <w:rPr>
          <w:rFonts w:hint="eastAsia"/>
        </w:rPr>
        <w:t>高雄監獄、陳世志及</w:t>
      </w:r>
      <w:proofErr w:type="gramStart"/>
      <w:r w:rsidR="005E6642" w:rsidRPr="00E30E36">
        <w:rPr>
          <w:rFonts w:hint="eastAsia"/>
        </w:rPr>
        <w:t>王世倉均有重大</w:t>
      </w:r>
      <w:proofErr w:type="gramEnd"/>
      <w:r w:rsidR="005E6642" w:rsidRPr="00E30E36">
        <w:rPr>
          <w:rFonts w:hint="eastAsia"/>
        </w:rPr>
        <w:t>違失</w:t>
      </w:r>
      <w:r w:rsidR="000143CF" w:rsidRPr="00E30E36">
        <w:rPr>
          <w:rFonts w:hint="eastAsia"/>
        </w:rPr>
        <w:t>。</w:t>
      </w:r>
    </w:p>
    <w:p w:rsidR="00424B10" w:rsidRPr="00E30E36" w:rsidRDefault="00DD7FD6" w:rsidP="00424B10">
      <w:pPr>
        <w:pStyle w:val="2"/>
      </w:pPr>
      <w:bookmarkStart w:id="57" w:name="_Toc460490365"/>
      <w:r w:rsidRPr="00E30E36">
        <w:rPr>
          <w:rFonts w:hint="eastAsia"/>
          <w:bCs w:val="0"/>
        </w:rPr>
        <w:t>高雄監獄6名受刑人於看診時</w:t>
      </w:r>
      <w:r w:rsidR="00424B10" w:rsidRPr="00E30E36">
        <w:rPr>
          <w:rFonts w:hint="eastAsia"/>
          <w:kern w:val="0"/>
        </w:rPr>
        <w:t>持剪刀刺傷主管及役男，15時</w:t>
      </w:r>
      <w:r w:rsidR="00BC26C4" w:rsidRPr="00E30E36">
        <w:rPr>
          <w:rFonts w:hint="eastAsia"/>
          <w:kern w:val="0"/>
        </w:rPr>
        <w:t>37</w:t>
      </w:r>
      <w:r w:rsidR="00424B10" w:rsidRPr="00E30E36">
        <w:rPr>
          <w:rFonts w:hint="eastAsia"/>
          <w:kern w:val="0"/>
        </w:rPr>
        <w:t>分</w:t>
      </w:r>
      <w:proofErr w:type="gramStart"/>
      <w:r w:rsidR="00424B10" w:rsidRPr="00E30E36">
        <w:rPr>
          <w:rFonts w:hint="eastAsia"/>
          <w:kern w:val="0"/>
        </w:rPr>
        <w:t>衝</w:t>
      </w:r>
      <w:proofErr w:type="gramEnd"/>
      <w:r w:rsidR="00424B10" w:rsidRPr="00E30E36">
        <w:rPr>
          <w:rFonts w:hint="eastAsia"/>
          <w:kern w:val="0"/>
        </w:rPr>
        <w:t>至行政大樓接見室，39分至40分主管林尚瑜按壓</w:t>
      </w:r>
      <w:proofErr w:type="gramStart"/>
      <w:r w:rsidR="00424B10" w:rsidRPr="00E30E36">
        <w:rPr>
          <w:rFonts w:hint="eastAsia"/>
          <w:kern w:val="0"/>
        </w:rPr>
        <w:t>緊急鈴</w:t>
      </w:r>
      <w:proofErr w:type="gramEnd"/>
      <w:r w:rsidR="005718A5" w:rsidRPr="00E30E36">
        <w:rPr>
          <w:rFonts w:hint="eastAsia"/>
          <w:kern w:val="0"/>
        </w:rPr>
        <w:t>，主管廖智達以無線電呼叫緊急狀況。受刑人刺傷及劃傷廖智</w:t>
      </w:r>
      <w:r w:rsidR="00424B10" w:rsidRPr="00E30E36">
        <w:rPr>
          <w:rFonts w:hint="eastAsia"/>
          <w:kern w:val="0"/>
        </w:rPr>
        <w:t>達、林尚瑜及調查員鄭惠仁後，用剪刀猛刺接見窗口處玻璃，再</w:t>
      </w:r>
      <w:proofErr w:type="gramStart"/>
      <w:r w:rsidR="00424B10" w:rsidRPr="00E30E36">
        <w:rPr>
          <w:rFonts w:hint="eastAsia"/>
          <w:kern w:val="0"/>
        </w:rPr>
        <w:t>衝</w:t>
      </w:r>
      <w:proofErr w:type="gramEnd"/>
      <w:r w:rsidR="00424B10" w:rsidRPr="00E30E36">
        <w:rPr>
          <w:rFonts w:hint="eastAsia"/>
          <w:kern w:val="0"/>
        </w:rPr>
        <w:t>往中央門，</w:t>
      </w:r>
      <w:proofErr w:type="gramStart"/>
      <w:r w:rsidR="00424B10" w:rsidRPr="00E30E36">
        <w:rPr>
          <w:rFonts w:hint="eastAsia"/>
          <w:kern w:val="0"/>
        </w:rPr>
        <w:t>嗣</w:t>
      </w:r>
      <w:proofErr w:type="gramEnd"/>
      <w:r w:rsidR="00424B10" w:rsidRPr="00E30E36">
        <w:rPr>
          <w:rFonts w:hint="eastAsia"/>
          <w:kern w:val="0"/>
        </w:rPr>
        <w:t>佔領戒護科辦公室，並挾持管理員及替代役男。高雄監獄及</w:t>
      </w:r>
      <w:r w:rsidR="00BC26C4" w:rsidRPr="00E30E36">
        <w:rPr>
          <w:rFonts w:hint="eastAsia"/>
          <w:kern w:val="0"/>
        </w:rPr>
        <w:t>前</w:t>
      </w:r>
      <w:r w:rsidR="00424B10" w:rsidRPr="00E30E36">
        <w:rPr>
          <w:rFonts w:hint="eastAsia"/>
          <w:kern w:val="0"/>
        </w:rPr>
        <w:t>典獄長陳世志對於平日之警鈴測試流於形式，陳世志當時在行政大樓2樓辦公室內，既未聽到樓下連響3次之警鈴聲，又因未使用對講機而未聽見無線電呼叫聲，而且對於樓下暴動的巨大聲響竟完全沒有聽見(在同樓層簡報室開會之戒護科長及</w:t>
      </w:r>
      <w:r w:rsidR="00424B10" w:rsidRPr="00E30E36">
        <w:rPr>
          <w:rFonts w:hAnsi="標楷體" w:hint="eastAsia"/>
          <w:kern w:val="0"/>
        </w:rPr>
        <w:t>副</w:t>
      </w:r>
      <w:proofErr w:type="gramStart"/>
      <w:r w:rsidR="00424B10" w:rsidRPr="00E30E36">
        <w:rPr>
          <w:rFonts w:hAnsi="標楷體" w:hint="eastAsia"/>
          <w:kern w:val="0"/>
        </w:rPr>
        <w:t>典獄長均因</w:t>
      </w:r>
      <w:r w:rsidR="00424B10" w:rsidRPr="00E30E36">
        <w:rPr>
          <w:rFonts w:hint="eastAsia"/>
          <w:kern w:val="0"/>
        </w:rPr>
        <w:t>聽見</w:t>
      </w:r>
      <w:proofErr w:type="gramEnd"/>
      <w:r w:rsidR="005718A5" w:rsidRPr="00E30E36">
        <w:rPr>
          <w:rFonts w:hint="eastAsia"/>
          <w:kern w:val="0"/>
        </w:rPr>
        <w:t>聲響</w:t>
      </w:r>
      <w:r w:rsidR="00424B10" w:rsidRPr="00E30E36">
        <w:rPr>
          <w:rFonts w:hint="eastAsia"/>
          <w:kern w:val="0"/>
        </w:rPr>
        <w:t>而下樓查看)，再加上包括其辦公室科員在內之所有人員知悉事件發生</w:t>
      </w:r>
      <w:proofErr w:type="gramStart"/>
      <w:r w:rsidR="00424B10" w:rsidRPr="00E30E36">
        <w:rPr>
          <w:rFonts w:hint="eastAsia"/>
          <w:kern w:val="0"/>
        </w:rPr>
        <w:t>後均未立即</w:t>
      </w:r>
      <w:proofErr w:type="gramEnd"/>
      <w:r w:rsidR="00424B10" w:rsidRPr="00E30E36">
        <w:rPr>
          <w:rFonts w:hint="eastAsia"/>
          <w:kern w:val="0"/>
        </w:rPr>
        <w:t>向其報告，致使其自警鈴聲響起到</w:t>
      </w:r>
      <w:r w:rsidR="00BC26C4" w:rsidRPr="00E30E36">
        <w:rPr>
          <w:rFonts w:hint="eastAsia"/>
          <w:kern w:val="0"/>
        </w:rPr>
        <w:t>專員</w:t>
      </w:r>
      <w:r w:rsidR="00424B10" w:rsidRPr="00E30E36">
        <w:rPr>
          <w:rFonts w:hint="eastAsia"/>
          <w:kern w:val="0"/>
        </w:rPr>
        <w:t>莊永清遲至16時9分向其報告時止，約30分鐘，對於受刑人到處流竄、</w:t>
      </w:r>
      <w:r w:rsidR="00424B10" w:rsidRPr="00E30E36">
        <w:rPr>
          <w:rFonts w:hint="eastAsia"/>
          <w:kern w:val="0"/>
        </w:rPr>
        <w:lastRenderedPageBreak/>
        <w:t>企圖脫逃、持剪刀傷人、</w:t>
      </w:r>
      <w:r w:rsidR="009249BF" w:rsidRPr="00E30E36">
        <w:rPr>
          <w:rFonts w:hint="eastAsia"/>
          <w:kern w:val="0"/>
        </w:rPr>
        <w:t>挾</w:t>
      </w:r>
      <w:r w:rsidR="00424B10" w:rsidRPr="00E30E36">
        <w:rPr>
          <w:rFonts w:hint="eastAsia"/>
          <w:kern w:val="0"/>
        </w:rPr>
        <w:t>持</w:t>
      </w:r>
      <w:r w:rsidR="00F12EC9" w:rsidRPr="00E30E36">
        <w:rPr>
          <w:rFonts w:hint="eastAsia"/>
          <w:kern w:val="0"/>
        </w:rPr>
        <w:t>人質、佔領戒護科辦公室等事實，均渾然不知，錯失處置先機，</w:t>
      </w:r>
      <w:r w:rsidR="00424B10" w:rsidRPr="00E30E36">
        <w:rPr>
          <w:rFonts w:hint="eastAsia"/>
          <w:kern w:val="0"/>
        </w:rPr>
        <w:t>高雄監獄</w:t>
      </w:r>
      <w:r w:rsidR="00F12EC9" w:rsidRPr="00E30E36">
        <w:rPr>
          <w:rFonts w:hint="eastAsia"/>
          <w:kern w:val="0"/>
        </w:rPr>
        <w:t>及陳世志</w:t>
      </w:r>
      <w:r w:rsidR="00424B10" w:rsidRPr="00E30E36">
        <w:rPr>
          <w:rFonts w:hint="eastAsia"/>
          <w:kern w:val="0"/>
        </w:rPr>
        <w:t>違失情節嚴重。</w:t>
      </w:r>
      <w:bookmarkEnd w:id="57"/>
    </w:p>
    <w:p w:rsidR="00424B10" w:rsidRPr="00E30E36" w:rsidRDefault="00BC26C4" w:rsidP="00424B10">
      <w:pPr>
        <w:pStyle w:val="3"/>
      </w:pPr>
      <w:r w:rsidRPr="00E30E36">
        <w:rPr>
          <w:rFonts w:hAnsi="標楷體" w:hint="eastAsia"/>
          <w:szCs w:val="28"/>
        </w:rPr>
        <w:t>依案發時適用之「法務部矯正署所屬矯正機關處理重大事故作業要點」(103年3月25日修正) 第2點規定：「</w:t>
      </w:r>
      <w:r w:rsidRPr="00E30E36">
        <w:rPr>
          <w:rFonts w:hint="eastAsia"/>
        </w:rPr>
        <w:t>本要點用詞，定義如下：(</w:t>
      </w:r>
      <w:proofErr w:type="gramStart"/>
      <w:r w:rsidRPr="00E30E36">
        <w:rPr>
          <w:rFonts w:hint="eastAsia"/>
        </w:rPr>
        <w:t>一</w:t>
      </w:r>
      <w:proofErr w:type="gramEnd"/>
      <w:r w:rsidRPr="00E30E36">
        <w:rPr>
          <w:rFonts w:hint="eastAsia"/>
        </w:rPr>
        <w:t>)重大事故：指矯正機關發生騷動、暴動、脫逃事故，或因火災、地震</w:t>
      </w:r>
      <w:proofErr w:type="gramStart"/>
      <w:r w:rsidRPr="00E30E36">
        <w:rPr>
          <w:rFonts w:hint="eastAsia"/>
        </w:rPr>
        <w:t>致釀重大</w:t>
      </w:r>
      <w:proofErr w:type="gramEnd"/>
      <w:r w:rsidRPr="00E30E36">
        <w:rPr>
          <w:rFonts w:hint="eastAsia"/>
        </w:rPr>
        <w:t>財物損失或人員傷</w:t>
      </w:r>
      <w:r w:rsidRPr="00E30E36">
        <w:rPr>
          <w:rFonts w:ascii="細明體-WinCharSetFFFF-H2" w:eastAsia="細明體-WinCharSetFFFF-H2" w:cs="細明體-WinCharSetFFFF-H2" w:hint="eastAsia"/>
          <w:sz w:val="24"/>
          <w:szCs w:val="24"/>
        </w:rPr>
        <w:t>亡。</w:t>
      </w:r>
      <w:r w:rsidRPr="00E30E36">
        <w:rPr>
          <w:rFonts w:hint="eastAsia"/>
        </w:rPr>
        <w:t>(二)暴動：指有下列1目</w:t>
      </w:r>
      <w:proofErr w:type="gramStart"/>
      <w:r w:rsidRPr="00E30E36">
        <w:rPr>
          <w:rFonts w:hint="eastAsia"/>
        </w:rPr>
        <w:t>或多目情形</w:t>
      </w:r>
      <w:proofErr w:type="gramEnd"/>
      <w:r w:rsidRPr="00E30E36">
        <w:rPr>
          <w:rFonts w:hint="eastAsia"/>
        </w:rPr>
        <w:t>，達相當時間以上，造成管理失控，非動用外界武力無法制止者：…</w:t>
      </w:r>
      <w:proofErr w:type="gramStart"/>
      <w:r w:rsidRPr="00E30E36">
        <w:rPr>
          <w:rFonts w:hint="eastAsia"/>
        </w:rPr>
        <w:t>…</w:t>
      </w:r>
      <w:proofErr w:type="gramEnd"/>
      <w:r w:rsidRPr="00E30E36">
        <w:rPr>
          <w:rFonts w:hint="eastAsia"/>
        </w:rPr>
        <w:t>3、重要管理設施被收容人佔據。4、管教人員、職員工或其他協助矯正業務工作之人員遭受暴力攻擊。</w:t>
      </w:r>
      <w:r w:rsidRPr="00E30E36">
        <w:rPr>
          <w:rFonts w:hAnsi="標楷體" w:hint="eastAsia"/>
          <w:szCs w:val="28"/>
        </w:rPr>
        <w:t>」第6點第1、2、4款規定：「</w:t>
      </w:r>
      <w:r w:rsidRPr="00E30E36">
        <w:rPr>
          <w:rFonts w:hint="eastAsia"/>
        </w:rPr>
        <w:t>(</w:t>
      </w:r>
      <w:proofErr w:type="gramStart"/>
      <w:r w:rsidRPr="00E30E36">
        <w:rPr>
          <w:rFonts w:hint="eastAsia"/>
        </w:rPr>
        <w:t>一</w:t>
      </w:r>
      <w:proofErr w:type="gramEnd"/>
      <w:r w:rsidRPr="00E30E36">
        <w:rPr>
          <w:rFonts w:hint="eastAsia"/>
        </w:rPr>
        <w:t>) 各場舍單位發生收容人騷動或暴動事故時，管教人員應即按下緊急警鈴，報告勤務中心請求支援…</w:t>
      </w:r>
      <w:proofErr w:type="gramStart"/>
      <w:r w:rsidRPr="00E30E36">
        <w:rPr>
          <w:rFonts w:hint="eastAsia"/>
        </w:rPr>
        <w:t>…</w:t>
      </w:r>
      <w:proofErr w:type="gramEnd"/>
      <w:r w:rsidRPr="00E30E36">
        <w:rPr>
          <w:rFonts w:hint="eastAsia"/>
        </w:rPr>
        <w:t>(二) 勤務中心接獲事故報告後，除立即派員支援處理及向戒護業務主管報告外，應通知各場舍單位加強戒備，聽候指示。</w:t>
      </w:r>
      <w:r w:rsidR="002A2F17">
        <w:rPr>
          <w:rFonts w:hint="eastAsia"/>
        </w:rPr>
        <w:t>…</w:t>
      </w:r>
      <w:proofErr w:type="gramStart"/>
      <w:r w:rsidR="002A2F17">
        <w:rPr>
          <w:rFonts w:hint="eastAsia"/>
        </w:rPr>
        <w:t>…</w:t>
      </w:r>
      <w:proofErr w:type="gramEnd"/>
      <w:r w:rsidRPr="00E30E36">
        <w:rPr>
          <w:rFonts w:hint="eastAsia"/>
        </w:rPr>
        <w:t>(四) 機關首長接獲報告後，應研判暴動狀況，決定是否進入緊急狀態，必要時命令提前收封，並</w:t>
      </w:r>
      <w:proofErr w:type="gramStart"/>
      <w:r w:rsidRPr="00E30E36">
        <w:rPr>
          <w:rFonts w:hint="eastAsia"/>
        </w:rPr>
        <w:t>通知休勤人員</w:t>
      </w:r>
      <w:proofErr w:type="gramEnd"/>
      <w:r w:rsidRPr="00E30E36">
        <w:rPr>
          <w:rFonts w:hint="eastAsia"/>
        </w:rPr>
        <w:t>回機關待命。</w:t>
      </w:r>
      <w:r w:rsidRPr="00E30E36">
        <w:rPr>
          <w:rFonts w:hAnsi="標楷體" w:hint="eastAsia"/>
          <w:szCs w:val="28"/>
        </w:rPr>
        <w:t>」依此規定，發生重大管理設施被占據</w:t>
      </w:r>
      <w:proofErr w:type="gramStart"/>
      <w:r w:rsidRPr="00E30E36">
        <w:rPr>
          <w:rFonts w:hAnsi="標楷體" w:hint="eastAsia"/>
          <w:szCs w:val="28"/>
        </w:rPr>
        <w:t>或管收人員</w:t>
      </w:r>
      <w:proofErr w:type="gramEnd"/>
      <w:r w:rsidRPr="00E30E36">
        <w:rPr>
          <w:rFonts w:hAnsi="標楷體" w:hint="eastAsia"/>
          <w:szCs w:val="28"/>
        </w:rPr>
        <w:t>等受到暴力攻擊時，屬暴動事故，</w:t>
      </w:r>
      <w:r w:rsidRPr="00E30E36">
        <w:rPr>
          <w:rFonts w:hint="eastAsia"/>
        </w:rPr>
        <w:t>管教人員應即按下緊急警鈴，報告勤務中心請求支援；</w:t>
      </w:r>
      <w:r w:rsidRPr="00E30E36">
        <w:rPr>
          <w:rFonts w:hAnsi="標楷體" w:hint="eastAsia"/>
          <w:szCs w:val="28"/>
        </w:rPr>
        <w:t>勤務中心應立即報</w:t>
      </w:r>
      <w:proofErr w:type="gramStart"/>
      <w:r w:rsidRPr="00E30E36">
        <w:rPr>
          <w:rFonts w:hAnsi="標楷體" w:hint="eastAsia"/>
          <w:szCs w:val="28"/>
        </w:rPr>
        <w:t>告戒</w:t>
      </w:r>
      <w:proofErr w:type="gramEnd"/>
      <w:r w:rsidRPr="00E30E36">
        <w:rPr>
          <w:rFonts w:hAnsi="標楷體" w:hint="eastAsia"/>
          <w:szCs w:val="28"/>
        </w:rPr>
        <w:t>護業務主管；</w:t>
      </w:r>
      <w:r w:rsidRPr="00E30E36">
        <w:rPr>
          <w:rFonts w:hint="eastAsia"/>
        </w:rPr>
        <w:t>機關首長接獲報告後，應研判事故狀況，決定是否進入緊急狀態</w:t>
      </w:r>
      <w:r w:rsidRPr="00E30E36">
        <w:rPr>
          <w:rFonts w:hAnsi="標楷體" w:hint="eastAsia"/>
          <w:szCs w:val="28"/>
        </w:rPr>
        <w:t>。</w:t>
      </w:r>
    </w:p>
    <w:p w:rsidR="00BC3F2C" w:rsidRPr="00E30E36" w:rsidRDefault="00BC3F2C" w:rsidP="00424B10">
      <w:pPr>
        <w:pStyle w:val="3"/>
      </w:pPr>
      <w:r w:rsidRPr="00E30E36">
        <w:rPr>
          <w:rFonts w:hint="eastAsia"/>
        </w:rPr>
        <w:t>經查，6名受刑人將4支半把剪刀及鋼條</w:t>
      </w:r>
      <w:proofErr w:type="gramStart"/>
      <w:r w:rsidRPr="00E30E36">
        <w:rPr>
          <w:rFonts w:hint="eastAsia"/>
        </w:rPr>
        <w:t>1支攜</w:t>
      </w:r>
      <w:proofErr w:type="gramEnd"/>
      <w:r w:rsidRPr="00E30E36">
        <w:rPr>
          <w:rFonts w:hint="eastAsia"/>
        </w:rPr>
        <w:t>出工場至衛生科看診時，其中1人持剪刀刺傷提帶主管吳德晉大腿，並有推擠役男</w:t>
      </w:r>
      <w:proofErr w:type="gramStart"/>
      <w:r w:rsidRPr="00E30E36">
        <w:rPr>
          <w:rFonts w:hint="eastAsia"/>
        </w:rPr>
        <w:t>鍾</w:t>
      </w:r>
      <w:proofErr w:type="gramEnd"/>
      <w:r w:rsidRPr="00E30E36">
        <w:rPr>
          <w:rFonts w:hint="eastAsia"/>
        </w:rPr>
        <w:t>偉</w:t>
      </w:r>
      <w:proofErr w:type="gramStart"/>
      <w:r w:rsidRPr="00E30E36">
        <w:rPr>
          <w:rFonts w:hint="eastAsia"/>
        </w:rPr>
        <w:t>丞</w:t>
      </w:r>
      <w:proofErr w:type="gramEnd"/>
      <w:r w:rsidRPr="00E30E36">
        <w:rPr>
          <w:rFonts w:hint="eastAsia"/>
        </w:rPr>
        <w:t>致眉心及右小腿成傷，同時搶奪吳德晉所配通用鑰匙，</w:t>
      </w:r>
      <w:proofErr w:type="gramStart"/>
      <w:r w:rsidRPr="00E30E36">
        <w:rPr>
          <w:rFonts w:hint="eastAsia"/>
        </w:rPr>
        <w:t>衝</w:t>
      </w:r>
      <w:proofErr w:type="gramEnd"/>
      <w:r w:rsidRPr="00E30E36">
        <w:rPr>
          <w:rFonts w:hint="eastAsia"/>
        </w:rPr>
        <w:t>至對面行政大樓接見室，以通用鑰匙開門，15時39分至40分，</w:t>
      </w:r>
      <w:r w:rsidRPr="00E30E36">
        <w:rPr>
          <w:rFonts w:hint="eastAsia"/>
        </w:rPr>
        <w:lastRenderedPageBreak/>
        <w:t>提帶接見主管廖智達立即以無線電呼叫緊急狀況，接見監聽主管林尚瑜按壓</w:t>
      </w:r>
      <w:proofErr w:type="gramStart"/>
      <w:r w:rsidRPr="00E30E36">
        <w:rPr>
          <w:rFonts w:hint="eastAsia"/>
        </w:rPr>
        <w:t>緊急鈴</w:t>
      </w:r>
      <w:proofErr w:type="gramEnd"/>
      <w:r w:rsidRPr="00E30E36">
        <w:rPr>
          <w:rFonts w:hint="eastAsia"/>
        </w:rPr>
        <w:t>，行政大樓大門主管周自強按壓警民連線按鈕通報高雄市政府警察局林園分局大寮分駐所。廖智達背部遭攻擊，林尚瑜頸部被劃傷，</w:t>
      </w:r>
      <w:r w:rsidR="00BC26C4" w:rsidRPr="00E30E36">
        <w:rPr>
          <w:rFonts w:hint="eastAsia"/>
        </w:rPr>
        <w:t>調查員</w:t>
      </w:r>
      <w:r w:rsidRPr="00E30E36">
        <w:rPr>
          <w:rFonts w:hint="eastAsia"/>
        </w:rPr>
        <w:t>鄭惠仁被劃傷臉頰、頸部。</w:t>
      </w:r>
      <w:proofErr w:type="gramStart"/>
      <w:r w:rsidR="00BC26C4" w:rsidRPr="00E30E36">
        <w:rPr>
          <w:rFonts w:hint="eastAsia"/>
        </w:rPr>
        <w:t>嗣</w:t>
      </w:r>
      <w:proofErr w:type="gramEnd"/>
      <w:r w:rsidR="00BC26C4" w:rsidRPr="00E30E36">
        <w:rPr>
          <w:rFonts w:hint="eastAsia"/>
        </w:rPr>
        <w:t>因接見室玻璃難以破壞，</w:t>
      </w:r>
      <w:r w:rsidRPr="00E30E36">
        <w:rPr>
          <w:rFonts w:hint="eastAsia"/>
        </w:rPr>
        <w:t>接見室物品檢查主管陳國正關閉通道，6名受刑人遂將管理員賴文源挾持並離開接見室集體</w:t>
      </w:r>
      <w:proofErr w:type="gramStart"/>
      <w:r w:rsidRPr="00E30E36">
        <w:rPr>
          <w:rFonts w:hint="eastAsia"/>
        </w:rPr>
        <w:t>衝</w:t>
      </w:r>
      <w:proofErr w:type="gramEnd"/>
      <w:r w:rsidRPr="00E30E36">
        <w:rPr>
          <w:rFonts w:hint="eastAsia"/>
        </w:rPr>
        <w:t>往中央門，因中央門無法通行，復前往戒護科辦公室。當時戒護科全部職員已依</w:t>
      </w:r>
      <w:proofErr w:type="gramStart"/>
      <w:r w:rsidRPr="00E30E36">
        <w:rPr>
          <w:rFonts w:hint="eastAsia"/>
        </w:rPr>
        <w:t>緊急鈴警</w:t>
      </w:r>
      <w:proofErr w:type="gramEnd"/>
      <w:r w:rsidRPr="00E30E36">
        <w:rPr>
          <w:rFonts w:hint="eastAsia"/>
        </w:rPr>
        <w:t>示前往接見室支援，僅1</w:t>
      </w:r>
      <w:r w:rsidR="00100357" w:rsidRPr="00E30E36">
        <w:rPr>
          <w:rFonts w:hint="eastAsia"/>
        </w:rPr>
        <w:t>名替代役男江宗</w:t>
      </w:r>
      <w:r w:rsidRPr="00E30E36">
        <w:rPr>
          <w:rFonts w:hint="eastAsia"/>
        </w:rPr>
        <w:t>翰留守，15時43</w:t>
      </w:r>
      <w:r w:rsidR="00100357" w:rsidRPr="00E30E36">
        <w:rPr>
          <w:rFonts w:hint="eastAsia"/>
        </w:rPr>
        <w:t>分受刑人</w:t>
      </w:r>
      <w:proofErr w:type="gramStart"/>
      <w:r w:rsidR="00100357" w:rsidRPr="00E30E36">
        <w:rPr>
          <w:rFonts w:hint="eastAsia"/>
        </w:rPr>
        <w:t>撞</w:t>
      </w:r>
      <w:proofErr w:type="gramEnd"/>
      <w:r w:rsidR="00100357" w:rsidRPr="00E30E36">
        <w:rPr>
          <w:rFonts w:hint="eastAsia"/>
        </w:rPr>
        <w:t>開戒護科辦公室木門，並控制江宗</w:t>
      </w:r>
      <w:r w:rsidRPr="00E30E36">
        <w:rPr>
          <w:rFonts w:hint="eastAsia"/>
        </w:rPr>
        <w:t>翰。15時43分王世倉於中門監控室觀察受刑人動態；15時44</w:t>
      </w:r>
      <w:r w:rsidR="002A2F17">
        <w:rPr>
          <w:rFonts w:hint="eastAsia"/>
        </w:rPr>
        <w:t>分許王世倉回</w:t>
      </w:r>
      <w:r w:rsidRPr="00E30E36">
        <w:rPr>
          <w:rFonts w:hint="eastAsia"/>
        </w:rPr>
        <w:t>行政大樓2樓，45分王世倉再回到行政大樓1樓，並於15時45分43秒再進入中門，而15時45分58秒副典獄長賴政榮亦由行政大樓進入中門等。</w:t>
      </w:r>
      <w:proofErr w:type="gramStart"/>
      <w:r w:rsidRPr="00E30E36">
        <w:rPr>
          <w:rFonts w:hint="eastAsia"/>
        </w:rPr>
        <w:t>迄戒護</w:t>
      </w:r>
      <w:proofErr w:type="gramEnd"/>
      <w:r w:rsidRPr="00E30E36">
        <w:rPr>
          <w:rFonts w:hint="eastAsia"/>
        </w:rPr>
        <w:t>科專員莊永清於16時09</w:t>
      </w:r>
      <w:r w:rsidR="002A2F17">
        <w:rPr>
          <w:rFonts w:hint="eastAsia"/>
        </w:rPr>
        <w:t>分至行政大樓2</w:t>
      </w:r>
      <w:r w:rsidRPr="00E30E36">
        <w:rPr>
          <w:rFonts w:hint="eastAsia"/>
        </w:rPr>
        <w:t>樓向陳世志報告前，</w:t>
      </w:r>
      <w:proofErr w:type="gramStart"/>
      <w:r w:rsidRPr="00E30E36">
        <w:rPr>
          <w:rFonts w:hint="eastAsia"/>
        </w:rPr>
        <w:t>陳世志均未有所</w:t>
      </w:r>
      <w:proofErr w:type="gramEnd"/>
      <w:r w:rsidRPr="00E30E36">
        <w:rPr>
          <w:rFonts w:hint="eastAsia"/>
        </w:rPr>
        <w:t>警覺等事實，有104年2月13日「法務部矯正署高雄監獄典獄長及戒護科長遭受刑人持槍脅持事故調查報告」(下稱矯正署第1次調查報告)</w:t>
      </w:r>
      <w:r w:rsidR="00BC26C4" w:rsidRPr="00E30E36">
        <w:rPr>
          <w:rFonts w:hint="eastAsia"/>
        </w:rPr>
        <w:t>及矯正署續行調查報告在卷可</w:t>
      </w:r>
      <w:proofErr w:type="gramStart"/>
      <w:r w:rsidR="00BC26C4" w:rsidRPr="00E30E36">
        <w:rPr>
          <w:rFonts w:hint="eastAsia"/>
        </w:rPr>
        <w:t>憑</w:t>
      </w:r>
      <w:proofErr w:type="gramEnd"/>
      <w:r w:rsidR="00BC26C4" w:rsidRPr="00E30E36">
        <w:rPr>
          <w:rFonts w:hint="eastAsia"/>
        </w:rPr>
        <w:t>，且經本院勘驗當日行政大樓1</w:t>
      </w:r>
      <w:r w:rsidRPr="00E30E36">
        <w:rPr>
          <w:rFonts w:hint="eastAsia"/>
        </w:rPr>
        <w:t>樓及中門監視器畫面查明屬實，有本院勘驗報告可</w:t>
      </w:r>
      <w:proofErr w:type="gramStart"/>
      <w:r w:rsidRPr="00E30E36">
        <w:rPr>
          <w:rFonts w:hint="eastAsia"/>
        </w:rPr>
        <w:t>稽</w:t>
      </w:r>
      <w:proofErr w:type="gramEnd"/>
      <w:r w:rsidR="001A1F80" w:rsidRPr="00E30E36">
        <w:rPr>
          <w:rFonts w:hint="eastAsia"/>
        </w:rPr>
        <w:t>。</w:t>
      </w:r>
    </w:p>
    <w:p w:rsidR="00FF2835" w:rsidRPr="00E30E36" w:rsidRDefault="00FF2835" w:rsidP="00424B10">
      <w:pPr>
        <w:pStyle w:val="3"/>
      </w:pPr>
      <w:r w:rsidRPr="00E30E36">
        <w:rPr>
          <w:rFonts w:hint="eastAsia"/>
          <w:b/>
          <w:kern w:val="0"/>
        </w:rPr>
        <w:t>高雄監獄6名受刑人於104年2月11日15時39分</w:t>
      </w:r>
      <w:proofErr w:type="gramStart"/>
      <w:r w:rsidRPr="00E30E36">
        <w:rPr>
          <w:rFonts w:hint="eastAsia"/>
          <w:b/>
          <w:kern w:val="0"/>
        </w:rPr>
        <w:t>衝</w:t>
      </w:r>
      <w:proofErr w:type="gramEnd"/>
      <w:r w:rsidRPr="00E30E36">
        <w:rPr>
          <w:rFonts w:hint="eastAsia"/>
          <w:b/>
          <w:kern w:val="0"/>
        </w:rPr>
        <w:t>入接見室，該室主管即已按壓全監</w:t>
      </w:r>
      <w:proofErr w:type="gramStart"/>
      <w:r w:rsidRPr="00E30E36">
        <w:rPr>
          <w:rFonts w:hint="eastAsia"/>
          <w:b/>
          <w:kern w:val="0"/>
        </w:rPr>
        <w:t>緊急鈴</w:t>
      </w:r>
      <w:proofErr w:type="gramEnd"/>
      <w:r w:rsidRPr="00E30E36">
        <w:rPr>
          <w:rFonts w:hint="eastAsia"/>
          <w:b/>
          <w:kern w:val="0"/>
        </w:rPr>
        <w:t>，並經由無線電呼叫緊急狀況，</w:t>
      </w:r>
      <w:proofErr w:type="gramStart"/>
      <w:r w:rsidRPr="00E30E36">
        <w:rPr>
          <w:rFonts w:hint="eastAsia"/>
          <w:b/>
          <w:kern w:val="0"/>
        </w:rPr>
        <w:t>惟</w:t>
      </w:r>
      <w:r w:rsidR="00BC26C4" w:rsidRPr="00E30E36">
        <w:rPr>
          <w:rFonts w:hint="eastAsia"/>
          <w:b/>
          <w:kern w:val="0"/>
        </w:rPr>
        <w:t>前</w:t>
      </w:r>
      <w:r w:rsidRPr="00E30E36">
        <w:rPr>
          <w:rFonts w:hint="eastAsia"/>
          <w:b/>
          <w:kern w:val="0"/>
        </w:rPr>
        <w:t>典獄長</w:t>
      </w:r>
      <w:proofErr w:type="gramEnd"/>
      <w:r w:rsidRPr="00E30E36">
        <w:rPr>
          <w:rFonts w:hint="eastAsia"/>
          <w:b/>
          <w:kern w:val="0"/>
        </w:rPr>
        <w:t>陳世志</w:t>
      </w:r>
      <w:r w:rsidRPr="00E30E36">
        <w:rPr>
          <w:rFonts w:hAnsi="標楷體" w:hint="eastAsia"/>
          <w:b/>
          <w:kern w:val="0"/>
        </w:rPr>
        <w:t>、</w:t>
      </w:r>
      <w:r w:rsidR="00BC26C4" w:rsidRPr="00E30E36">
        <w:rPr>
          <w:rFonts w:hAnsi="標楷體" w:hint="eastAsia"/>
          <w:b/>
          <w:kern w:val="0"/>
        </w:rPr>
        <w:t>前</w:t>
      </w:r>
      <w:r w:rsidRPr="00E30E36">
        <w:rPr>
          <w:rFonts w:hint="eastAsia"/>
          <w:b/>
          <w:kern w:val="0"/>
        </w:rPr>
        <w:t>副典獄長賴政榮及</w:t>
      </w:r>
      <w:r w:rsidR="00BC26C4" w:rsidRPr="00E30E36">
        <w:rPr>
          <w:rFonts w:hint="eastAsia"/>
          <w:b/>
          <w:kern w:val="0"/>
        </w:rPr>
        <w:t>前</w:t>
      </w:r>
      <w:r w:rsidRPr="00E30E36">
        <w:rPr>
          <w:rFonts w:hint="eastAsia"/>
          <w:b/>
          <w:kern w:val="0"/>
        </w:rPr>
        <w:t>戒護科長</w:t>
      </w:r>
      <w:proofErr w:type="gramStart"/>
      <w:r w:rsidRPr="00E30E36">
        <w:rPr>
          <w:rFonts w:hint="eastAsia"/>
          <w:b/>
          <w:kern w:val="0"/>
        </w:rPr>
        <w:t>王世倉均未聽聞</w:t>
      </w:r>
      <w:proofErr w:type="gramEnd"/>
      <w:r w:rsidRPr="00E30E36">
        <w:rPr>
          <w:rFonts w:hint="eastAsia"/>
          <w:b/>
          <w:kern w:val="0"/>
        </w:rPr>
        <w:t>，且無任何人員立即通報典獄長</w:t>
      </w:r>
      <w:r w:rsidR="00BC3F2C" w:rsidRPr="00E30E36">
        <w:rPr>
          <w:rFonts w:hint="eastAsia"/>
          <w:kern w:val="0"/>
        </w:rPr>
        <w:t>：</w:t>
      </w:r>
    </w:p>
    <w:p w:rsidR="00FF2835" w:rsidRPr="00E30E36" w:rsidRDefault="00FF2835" w:rsidP="00FF2835">
      <w:pPr>
        <w:pStyle w:val="4"/>
      </w:pPr>
      <w:r w:rsidRPr="00E30E36">
        <w:rPr>
          <w:rFonts w:hint="eastAsia"/>
          <w:kern w:val="0"/>
        </w:rPr>
        <w:t>陳世志於本院約</w:t>
      </w:r>
      <w:proofErr w:type="gramStart"/>
      <w:r w:rsidRPr="00E30E36">
        <w:rPr>
          <w:rFonts w:hint="eastAsia"/>
          <w:kern w:val="0"/>
        </w:rPr>
        <w:t>詢</w:t>
      </w:r>
      <w:proofErr w:type="gramEnd"/>
      <w:r w:rsidRPr="00E30E36">
        <w:rPr>
          <w:rFonts w:hint="eastAsia"/>
          <w:kern w:val="0"/>
        </w:rPr>
        <w:t>時稱：我當天沒有在使用對講機，我都用室內電話。我沒聽到警鈴，行政大樓</w:t>
      </w:r>
      <w:r w:rsidRPr="00E30E36">
        <w:rPr>
          <w:rFonts w:hint="eastAsia"/>
          <w:kern w:val="0"/>
        </w:rPr>
        <w:lastRenderedPageBreak/>
        <w:t>2樓無警鈴。 中央台、政風室、戒護科長要負責通報該事件，當時都沒有跟我通報。大約4點7、8分是由莊永清專員來跟我通報該事件等語。</w:t>
      </w:r>
    </w:p>
    <w:p w:rsidR="00FF2835" w:rsidRPr="00E30E36" w:rsidRDefault="00FF2835" w:rsidP="00FF2835">
      <w:pPr>
        <w:pStyle w:val="4"/>
      </w:pPr>
      <w:r w:rsidRPr="00E30E36">
        <w:rPr>
          <w:rFonts w:hint="eastAsia"/>
          <w:kern w:val="0"/>
        </w:rPr>
        <w:t>賴政榮稱：我沒聽到警鈴，無線電我沒帶在身邊，因為我在開會，沒有把無線電帶過去。當時是中央台科員李坤樹，主任管理員是李宗洋，應該要通報才對。沒有人通知我，我大約下午3點30分到40分有聽到戒護區域有些聲音，所以我就請一同開會的王世倉科長下去看監獄狀況，開會結束後我就從2</w:t>
      </w:r>
      <w:r w:rsidR="002A2F17">
        <w:rPr>
          <w:rFonts w:hint="eastAsia"/>
          <w:kern w:val="0"/>
        </w:rPr>
        <w:t>樓下去，從3</w:t>
      </w:r>
      <w:r w:rsidRPr="00E30E36">
        <w:rPr>
          <w:rFonts w:hint="eastAsia"/>
          <w:kern w:val="0"/>
        </w:rPr>
        <w:t>道門之</w:t>
      </w:r>
      <w:proofErr w:type="gramStart"/>
      <w:r w:rsidRPr="00E30E36">
        <w:rPr>
          <w:rFonts w:hint="eastAsia"/>
          <w:kern w:val="0"/>
        </w:rPr>
        <w:t>檢身區</w:t>
      </w:r>
      <w:proofErr w:type="gramEnd"/>
      <w:r w:rsidRPr="00E30E36">
        <w:rPr>
          <w:rFonts w:hint="eastAsia"/>
          <w:kern w:val="0"/>
        </w:rPr>
        <w:t>，再從中門進入戒護區。我有聽到中門的同仁告知：王科長和囚犯在談判等語。</w:t>
      </w:r>
    </w:p>
    <w:p w:rsidR="00FF2835" w:rsidRPr="00E30E36" w:rsidRDefault="00FF2835" w:rsidP="00FF2835">
      <w:pPr>
        <w:pStyle w:val="4"/>
      </w:pPr>
      <w:r w:rsidRPr="00E30E36">
        <w:rPr>
          <w:rFonts w:hint="eastAsia"/>
          <w:kern w:val="0"/>
        </w:rPr>
        <w:t>王世倉稱：</w:t>
      </w:r>
      <w:r w:rsidR="004F4786" w:rsidRPr="00E30E36">
        <w:rPr>
          <w:rFonts w:hint="eastAsia"/>
          <w:kern w:val="0"/>
        </w:rPr>
        <w:t>開會到3點</w:t>
      </w:r>
      <w:r w:rsidRPr="00E30E36">
        <w:rPr>
          <w:rFonts w:hint="eastAsia"/>
          <w:kern w:val="0"/>
        </w:rPr>
        <w:t>半左右，聽到樓下聲響，就跟主席說離去簡報室到樓下查看，在樓下才知道6名受刑人想經過接見室脫逃事情，問現場人員瞭解6名受刑人跑到戒護科，我也跟去戒護科。</w:t>
      </w:r>
      <w:r w:rsidR="004F4786" w:rsidRPr="00E30E36">
        <w:rPr>
          <w:rFonts w:hint="eastAsia"/>
          <w:kern w:val="0"/>
        </w:rPr>
        <w:t>跟副典獄長開會時沒有聽到警報器的聲音，無線對講機裡面的聲音我沒有聽到，因為開會調很小聲等語。</w:t>
      </w:r>
    </w:p>
    <w:p w:rsidR="00FF2835" w:rsidRPr="00E30E36" w:rsidRDefault="00FF2835" w:rsidP="00FF2835">
      <w:pPr>
        <w:pStyle w:val="4"/>
      </w:pPr>
      <w:r w:rsidRPr="00E30E36">
        <w:rPr>
          <w:rFonts w:hint="eastAsia"/>
          <w:kern w:val="0"/>
        </w:rPr>
        <w:t>典獄長辦公室工友李瓊珍稱：我在高雄監獄典獄長辦公室工友，約20</w:t>
      </w:r>
      <w:r w:rsidR="004F4786" w:rsidRPr="00E30E36">
        <w:rPr>
          <w:rFonts w:hint="eastAsia"/>
          <w:kern w:val="0"/>
        </w:rPr>
        <w:t>年。我的辦公室是隔1個牆壁，當時陳典獄長任內只有我和1</w:t>
      </w:r>
      <w:r w:rsidRPr="00E30E36">
        <w:rPr>
          <w:rFonts w:hint="eastAsia"/>
          <w:kern w:val="0"/>
        </w:rPr>
        <w:t>個科員。當天我沒有聽到警鈴，當天的事件是有電話通知科員，大概是剛發生時，林聰昭科員接到電話後去支援，他只跟我講說接見室有狀況，他去幫忙，他離開後就沒有再上來了。我是在門口</w:t>
      </w:r>
      <w:proofErr w:type="gramStart"/>
      <w:r w:rsidRPr="00E30E36">
        <w:rPr>
          <w:rFonts w:hint="eastAsia"/>
          <w:kern w:val="0"/>
        </w:rPr>
        <w:t>那邊，</w:t>
      </w:r>
      <w:proofErr w:type="gramEnd"/>
      <w:r w:rsidRPr="00E30E36">
        <w:rPr>
          <w:rFonts w:hint="eastAsia"/>
          <w:kern w:val="0"/>
        </w:rPr>
        <w:t>典獄長一直在辦公室裡面等語</w:t>
      </w:r>
      <w:r w:rsidR="001A1F80" w:rsidRPr="00E30E36">
        <w:rPr>
          <w:rFonts w:hint="eastAsia"/>
          <w:kern w:val="0"/>
        </w:rPr>
        <w:t>。</w:t>
      </w:r>
    </w:p>
    <w:p w:rsidR="00FF2835" w:rsidRPr="00E30E36" w:rsidRDefault="00FF2835" w:rsidP="00FF2835">
      <w:pPr>
        <w:pStyle w:val="4"/>
      </w:pPr>
      <w:r w:rsidRPr="00E30E36">
        <w:rPr>
          <w:rFonts w:hint="eastAsia"/>
          <w:kern w:val="0"/>
        </w:rPr>
        <w:t>矯正署視察詹</w:t>
      </w:r>
      <w:r w:rsidRPr="00E30E36">
        <w:rPr>
          <w:rFonts w:hAnsi="標楷體" w:hint="eastAsia"/>
          <w:kern w:val="0"/>
        </w:rPr>
        <w:t>麗雯稱：</w:t>
      </w:r>
      <w:r w:rsidR="004F4786" w:rsidRPr="00E30E36">
        <w:rPr>
          <w:rFonts w:hAnsi="標楷體" w:hint="eastAsia"/>
          <w:kern w:val="0"/>
          <w:szCs w:val="32"/>
        </w:rPr>
        <w:t>我們去現場實地看，一旦按警鈴時，我們現場去2</w:t>
      </w:r>
      <w:proofErr w:type="gramStart"/>
      <w:r w:rsidR="004F4786" w:rsidRPr="00E30E36">
        <w:rPr>
          <w:rFonts w:hAnsi="標楷體" w:hint="eastAsia"/>
          <w:kern w:val="0"/>
          <w:szCs w:val="32"/>
        </w:rPr>
        <w:t>樓聽的</w:t>
      </w:r>
      <w:proofErr w:type="gramEnd"/>
      <w:r w:rsidR="004F4786" w:rsidRPr="00E30E36">
        <w:rPr>
          <w:rFonts w:hAnsi="標楷體" w:hint="eastAsia"/>
          <w:kern w:val="0"/>
          <w:szCs w:val="32"/>
        </w:rPr>
        <w:t>時候，1樓警鈴其實2樓應該聽的到，不過因為我們測試的時間是</w:t>
      </w:r>
      <w:r w:rsidR="004F4786" w:rsidRPr="00E30E36">
        <w:rPr>
          <w:rFonts w:hAnsi="標楷體" w:hint="eastAsia"/>
          <w:kern w:val="0"/>
          <w:szCs w:val="32"/>
        </w:rPr>
        <w:lastRenderedPageBreak/>
        <w:t>下午1</w:t>
      </w:r>
      <w:r w:rsidRPr="00E30E36">
        <w:rPr>
          <w:rFonts w:hAnsi="標楷體" w:hint="eastAsia"/>
          <w:kern w:val="0"/>
          <w:szCs w:val="32"/>
        </w:rPr>
        <w:t>點多，可能環境比較安靜，所以有聽到。當時陳前典獄長於事後勘驗警鈴測試時，</w:t>
      </w:r>
      <w:proofErr w:type="gramStart"/>
      <w:r w:rsidRPr="00E30E36">
        <w:rPr>
          <w:rFonts w:hAnsi="標楷體" w:hint="eastAsia"/>
          <w:kern w:val="0"/>
          <w:szCs w:val="32"/>
        </w:rPr>
        <w:t>他說有聽到</w:t>
      </w:r>
      <w:proofErr w:type="gramEnd"/>
      <w:r w:rsidRPr="00E30E36">
        <w:rPr>
          <w:rFonts w:hAnsi="標楷體" w:hint="eastAsia"/>
          <w:kern w:val="0"/>
          <w:szCs w:val="32"/>
        </w:rPr>
        <w:t>等語</w:t>
      </w:r>
      <w:r w:rsidRPr="00E30E36">
        <w:rPr>
          <w:rFonts w:hint="eastAsia"/>
          <w:kern w:val="0"/>
        </w:rPr>
        <w:t>。</w:t>
      </w:r>
    </w:p>
    <w:p w:rsidR="00FF2835" w:rsidRPr="00E30E36" w:rsidRDefault="00FF2835" w:rsidP="00FF2835">
      <w:pPr>
        <w:pStyle w:val="4"/>
      </w:pPr>
      <w:r w:rsidRPr="00E30E36">
        <w:rPr>
          <w:rFonts w:hint="eastAsia"/>
          <w:kern w:val="0"/>
        </w:rPr>
        <w:t>矯正署視察</w:t>
      </w:r>
      <w:r w:rsidRPr="00E30E36">
        <w:rPr>
          <w:rFonts w:hAnsi="標楷體" w:hint="eastAsia"/>
          <w:kern w:val="0"/>
        </w:rPr>
        <w:t>江振亨稱：</w:t>
      </w:r>
      <w:r w:rsidR="004F4786" w:rsidRPr="00E30E36">
        <w:rPr>
          <w:rFonts w:hAnsi="標楷體" w:hint="eastAsia"/>
          <w:kern w:val="0"/>
          <w:szCs w:val="32"/>
        </w:rPr>
        <w:t>不過因為事發當天是下午3點多，可能因為外面道路車輛行進的聲音，可能讓行政大樓2</w:t>
      </w:r>
      <w:proofErr w:type="gramStart"/>
      <w:r w:rsidRPr="00E30E36">
        <w:rPr>
          <w:rFonts w:hAnsi="標楷體" w:hint="eastAsia"/>
          <w:kern w:val="0"/>
          <w:szCs w:val="32"/>
        </w:rPr>
        <w:t>樓聽不到</w:t>
      </w:r>
      <w:proofErr w:type="gramEnd"/>
      <w:r w:rsidRPr="00E30E36">
        <w:rPr>
          <w:rFonts w:hAnsi="標楷體" w:hint="eastAsia"/>
          <w:kern w:val="0"/>
          <w:szCs w:val="32"/>
        </w:rPr>
        <w:t>警鈴聲音</w:t>
      </w:r>
      <w:r w:rsidR="0027044C" w:rsidRPr="00E30E36">
        <w:rPr>
          <w:rFonts w:hAnsi="標楷體" w:hint="eastAsia"/>
          <w:kern w:val="0"/>
          <w:szCs w:val="32"/>
        </w:rPr>
        <w:t>等語</w:t>
      </w:r>
      <w:r w:rsidRPr="00E30E36">
        <w:rPr>
          <w:rFonts w:hint="eastAsia"/>
          <w:kern w:val="0"/>
        </w:rPr>
        <w:t>。</w:t>
      </w:r>
    </w:p>
    <w:p w:rsidR="00FF2835" w:rsidRPr="00E30E36" w:rsidRDefault="000A7349" w:rsidP="00FF2835">
      <w:pPr>
        <w:pStyle w:val="4"/>
      </w:pPr>
      <w:r w:rsidRPr="00E30E36">
        <w:rPr>
          <w:rFonts w:hint="eastAsia"/>
          <w:kern w:val="0"/>
        </w:rPr>
        <w:t>高雄監獄於104年7月7日以高</w:t>
      </w:r>
      <w:proofErr w:type="gramStart"/>
      <w:r w:rsidRPr="00E30E36">
        <w:rPr>
          <w:rFonts w:hint="eastAsia"/>
          <w:kern w:val="0"/>
        </w:rPr>
        <w:t>監戒字第10410001050號函復本院</w:t>
      </w:r>
      <w:proofErr w:type="gramEnd"/>
      <w:r w:rsidRPr="00E30E36">
        <w:rPr>
          <w:rFonts w:hint="eastAsia"/>
          <w:kern w:val="0"/>
        </w:rPr>
        <w:t>稱：該</w:t>
      </w:r>
      <w:r w:rsidRPr="00E30E36">
        <w:rPr>
          <w:rFonts w:hAnsi="標楷體" w:hint="eastAsia"/>
          <w:kern w:val="0"/>
          <w:szCs w:val="32"/>
        </w:rPr>
        <w:t>監採納警報系統業者之建議，於102年9</w:t>
      </w:r>
      <w:r w:rsidR="004F4786" w:rsidRPr="00E30E36">
        <w:rPr>
          <w:rFonts w:hAnsi="標楷體" w:hint="eastAsia"/>
          <w:kern w:val="0"/>
          <w:szCs w:val="32"/>
        </w:rPr>
        <w:t>月許將原行政大樓二樓</w:t>
      </w:r>
      <w:proofErr w:type="gramStart"/>
      <w:r w:rsidR="004F4786" w:rsidRPr="00E30E36">
        <w:rPr>
          <w:rFonts w:hAnsi="標楷體" w:hint="eastAsia"/>
          <w:kern w:val="0"/>
          <w:szCs w:val="32"/>
        </w:rPr>
        <w:t>警鈴移設至</w:t>
      </w:r>
      <w:proofErr w:type="gramEnd"/>
      <w:r w:rsidR="004F4786" w:rsidRPr="00E30E36">
        <w:rPr>
          <w:rFonts w:hAnsi="標楷體" w:hint="eastAsia"/>
          <w:kern w:val="0"/>
          <w:szCs w:val="32"/>
        </w:rPr>
        <w:t>行政大樓1</w:t>
      </w:r>
      <w:r w:rsidRPr="00E30E36">
        <w:rPr>
          <w:rFonts w:hAnsi="標楷體" w:hint="eastAsia"/>
          <w:kern w:val="0"/>
          <w:szCs w:val="32"/>
        </w:rPr>
        <w:t>樓。</w:t>
      </w:r>
      <w:r w:rsidRPr="00E30E36">
        <w:rPr>
          <w:rFonts w:hint="eastAsia"/>
          <w:kern w:val="0"/>
        </w:rPr>
        <w:t>警鈴系統固定於每週</w:t>
      </w:r>
      <w:proofErr w:type="gramStart"/>
      <w:r w:rsidRPr="00E30E36">
        <w:rPr>
          <w:rFonts w:hint="eastAsia"/>
          <w:kern w:val="0"/>
        </w:rPr>
        <w:t>一</w:t>
      </w:r>
      <w:proofErr w:type="gramEnd"/>
      <w:r w:rsidRPr="00E30E36">
        <w:rPr>
          <w:rFonts w:hint="eastAsia"/>
          <w:kern w:val="0"/>
        </w:rPr>
        <w:t>全面測試，警鈴系統於其任內測試次數共計52次。</w:t>
      </w:r>
      <w:proofErr w:type="gramStart"/>
      <w:r w:rsidRPr="00E30E36">
        <w:rPr>
          <w:rFonts w:hint="eastAsia"/>
          <w:kern w:val="0"/>
        </w:rPr>
        <w:t>該監於104年7月3</w:t>
      </w:r>
      <w:r w:rsidR="004F4786" w:rsidRPr="00E30E36">
        <w:rPr>
          <w:rFonts w:hint="eastAsia"/>
          <w:kern w:val="0"/>
        </w:rPr>
        <w:t>日</w:t>
      </w:r>
      <w:r w:rsidRPr="00E30E36">
        <w:rPr>
          <w:rFonts w:hint="eastAsia"/>
          <w:kern w:val="0"/>
        </w:rPr>
        <w:t>14時47分</w:t>
      </w:r>
      <w:proofErr w:type="gramEnd"/>
      <w:r w:rsidRPr="00E30E36">
        <w:rPr>
          <w:rFonts w:hint="eastAsia"/>
          <w:kern w:val="0"/>
        </w:rPr>
        <w:t>許進行警鈴模擬測試，經測試人員請中央台按壓警鈴使行政大樓1樓警鈴聲響後，分別進入行政大樓2樓之會議室及典獄長室並關門測試，警鈴聲於進入該2處所並經關門後聲響相對減小，經實際聆聽約至一般人洽公時口頭交談聲音大小，惟其頻率及聲響尚非無法聽聞，有高雄監獄提供模擬測試全程錄影檔在卷</w:t>
      </w:r>
      <w:r w:rsidR="00FF2835" w:rsidRPr="00E30E36">
        <w:rPr>
          <w:rFonts w:hAnsi="標楷體" w:hint="eastAsia"/>
          <w:kern w:val="0"/>
          <w:szCs w:val="32"/>
        </w:rPr>
        <w:t>。</w:t>
      </w:r>
    </w:p>
    <w:p w:rsidR="00FF2835" w:rsidRPr="00E30E36" w:rsidRDefault="004F4786" w:rsidP="00FF2835">
      <w:pPr>
        <w:pStyle w:val="4"/>
        <w:rPr>
          <w:kern w:val="0"/>
          <w:szCs w:val="28"/>
        </w:rPr>
      </w:pPr>
      <w:r w:rsidRPr="00E30E36">
        <w:rPr>
          <w:rFonts w:hint="eastAsia"/>
        </w:rPr>
        <w:t>經本院實際勘驗當日行政大樓1</w:t>
      </w:r>
      <w:r w:rsidR="00FF2835" w:rsidRPr="00E30E36">
        <w:rPr>
          <w:rFonts w:hint="eastAsia"/>
        </w:rPr>
        <w:t>樓之監視器畫面影片</w:t>
      </w:r>
      <w:r w:rsidRPr="00E30E36">
        <w:rPr>
          <w:rFonts w:hint="eastAsia"/>
        </w:rPr>
        <w:t>，行政大樓1</w:t>
      </w:r>
      <w:r w:rsidR="00FF2835" w:rsidRPr="00E30E36">
        <w:rPr>
          <w:rFonts w:hint="eastAsia"/>
        </w:rPr>
        <w:t>樓警鈴分別於15時39分22秒至27秒、39分42秒至49秒、39分59秒至</w:t>
      </w:r>
      <w:proofErr w:type="gramStart"/>
      <w:r w:rsidR="00FF2835" w:rsidRPr="00E30E36">
        <w:rPr>
          <w:rFonts w:hint="eastAsia"/>
        </w:rPr>
        <w:t>40分04秒計鈴響</w:t>
      </w:r>
      <w:proofErr w:type="gramEnd"/>
      <w:r w:rsidR="00FF2835" w:rsidRPr="00E30E36">
        <w:rPr>
          <w:rFonts w:hint="eastAsia"/>
        </w:rPr>
        <w:t>5秒、7秒、5秒共計3次(各地區接獲警鈴通報可被按壓取消)，其聲響甚大。矯正署視察至</w:t>
      </w:r>
      <w:r w:rsidRPr="00E30E36">
        <w:rPr>
          <w:rFonts w:hAnsi="標楷體" w:hint="eastAsia"/>
          <w:szCs w:val="32"/>
        </w:rPr>
        <w:t>現場實地看結果，1樓警鈴在2</w:t>
      </w:r>
      <w:r w:rsidR="00FF2835" w:rsidRPr="00E30E36">
        <w:rPr>
          <w:rFonts w:hAnsi="標楷體" w:hint="eastAsia"/>
          <w:szCs w:val="32"/>
        </w:rPr>
        <w:t>樓可以聽到。高雄監獄</w:t>
      </w:r>
      <w:r w:rsidR="00FF2835" w:rsidRPr="00E30E36">
        <w:rPr>
          <w:rFonts w:hint="eastAsia"/>
        </w:rPr>
        <w:t>警鈴系統固定於每週</w:t>
      </w:r>
      <w:proofErr w:type="gramStart"/>
      <w:r w:rsidR="00FF2835" w:rsidRPr="00E30E36">
        <w:rPr>
          <w:rFonts w:hint="eastAsia"/>
        </w:rPr>
        <w:t>一</w:t>
      </w:r>
      <w:proofErr w:type="gramEnd"/>
      <w:r w:rsidR="00FF2835" w:rsidRPr="00E30E36">
        <w:rPr>
          <w:rFonts w:hint="eastAsia"/>
        </w:rPr>
        <w:t>全面測試，警鈴系統於陳世志任內測試次數共計52次，</w:t>
      </w:r>
      <w:proofErr w:type="gramStart"/>
      <w:r w:rsidR="00FF2835" w:rsidRPr="00E30E36">
        <w:rPr>
          <w:rFonts w:hint="eastAsia"/>
        </w:rPr>
        <w:t>該監於104年7月3日</w:t>
      </w:r>
      <w:proofErr w:type="gramEnd"/>
      <w:r w:rsidR="00FF2835" w:rsidRPr="00E30E36">
        <w:rPr>
          <w:rFonts w:hint="eastAsia"/>
        </w:rPr>
        <w:t>於14時47</w:t>
      </w:r>
      <w:r w:rsidR="009249BF" w:rsidRPr="00E30E36">
        <w:rPr>
          <w:rFonts w:hint="eastAsia"/>
        </w:rPr>
        <w:t>分許進行模擬測試，警鈴聲於</w:t>
      </w:r>
      <w:r w:rsidR="00FF2835" w:rsidRPr="00E30E36">
        <w:rPr>
          <w:rFonts w:hint="eastAsia"/>
        </w:rPr>
        <w:t>進入行政大樓2樓之會議室及典獄長室並經關門後聲響相對減小，約至一般人洽公時口頭交談聲音</w:t>
      </w:r>
      <w:r w:rsidR="00FF2835" w:rsidRPr="00E30E36">
        <w:rPr>
          <w:rFonts w:hint="eastAsia"/>
        </w:rPr>
        <w:lastRenderedPageBreak/>
        <w:t>大小，惟其頻率及聲響可以聽聞。然而，</w:t>
      </w:r>
      <w:r w:rsidRPr="00E30E36">
        <w:rPr>
          <w:rFonts w:hint="eastAsia"/>
        </w:rPr>
        <w:t>前</w:t>
      </w:r>
      <w:r w:rsidR="00FF2835" w:rsidRPr="00E30E36">
        <w:rPr>
          <w:rFonts w:hint="eastAsia"/>
        </w:rPr>
        <w:t>典獄長陳世志</w:t>
      </w:r>
      <w:r w:rsidR="00FF2835" w:rsidRPr="00E30E36">
        <w:rPr>
          <w:rFonts w:hAnsi="標楷體" w:hint="eastAsia"/>
        </w:rPr>
        <w:t>、</w:t>
      </w:r>
      <w:r w:rsidRPr="00E30E36">
        <w:rPr>
          <w:rFonts w:hAnsi="標楷體" w:hint="eastAsia"/>
        </w:rPr>
        <w:t>前</w:t>
      </w:r>
      <w:r w:rsidR="00FF2835" w:rsidRPr="00E30E36">
        <w:rPr>
          <w:rFonts w:hint="eastAsia"/>
        </w:rPr>
        <w:t>副典獄長賴政榮、</w:t>
      </w:r>
      <w:r w:rsidRPr="00E30E36">
        <w:rPr>
          <w:rFonts w:hint="eastAsia"/>
        </w:rPr>
        <w:t>前</w:t>
      </w:r>
      <w:r w:rsidR="00FF2835" w:rsidRPr="00E30E36">
        <w:rPr>
          <w:rFonts w:hint="eastAsia"/>
        </w:rPr>
        <w:t>戒護科長王世倉及典獄長辦公室工友李瓊珍</w:t>
      </w:r>
      <w:proofErr w:type="gramStart"/>
      <w:r w:rsidR="00FF2835" w:rsidRPr="00E30E36">
        <w:rPr>
          <w:rFonts w:hint="eastAsia"/>
        </w:rPr>
        <w:t>卻均稱其</w:t>
      </w:r>
      <w:proofErr w:type="gramEnd"/>
      <w:r w:rsidR="00FF2835" w:rsidRPr="00E30E36">
        <w:rPr>
          <w:rFonts w:hint="eastAsia"/>
        </w:rPr>
        <w:t>當天並未聽聞警鈴，足見陳世志</w:t>
      </w:r>
      <w:r w:rsidR="00FF2835" w:rsidRPr="00E30E36">
        <w:rPr>
          <w:rFonts w:hAnsi="標楷體" w:hint="eastAsia"/>
        </w:rPr>
        <w:t>、</w:t>
      </w:r>
      <w:r w:rsidR="00FF2835" w:rsidRPr="00E30E36">
        <w:rPr>
          <w:rFonts w:hint="eastAsia"/>
        </w:rPr>
        <w:t>賴政榮、王世倉等對於警鈴聲響警覺度及敏感度不足，平日之警鈴測試流於形式，輕忽警鈴被移至1樓後2樓長官可能聽不到警鈴之嚴重後果。再加上</w:t>
      </w:r>
      <w:r w:rsidR="00150AD7" w:rsidRPr="00E30E36">
        <w:rPr>
          <w:rFonts w:hint="eastAsia"/>
        </w:rPr>
        <w:t>案</w:t>
      </w:r>
      <w:r w:rsidR="00FF2835" w:rsidRPr="00E30E36">
        <w:rPr>
          <w:rFonts w:hint="eastAsia"/>
        </w:rPr>
        <w:t>發當時陳世志在辦公室內卻未使用對講機，</w:t>
      </w:r>
      <w:r w:rsidRPr="00E30E36">
        <w:rPr>
          <w:rFonts w:hint="eastAsia"/>
        </w:rPr>
        <w:t>賴政榮在簡報室開會亦未攜帶對講機，王世倉</w:t>
      </w:r>
      <w:r w:rsidR="00FF2835" w:rsidRPr="00E30E36">
        <w:rPr>
          <w:rFonts w:hint="eastAsia"/>
        </w:rPr>
        <w:t>雖攜帶對講機卻將聲音關小，因此3</w:t>
      </w:r>
      <w:proofErr w:type="gramStart"/>
      <w:r w:rsidR="00FF2835" w:rsidRPr="00E30E36">
        <w:rPr>
          <w:rFonts w:hint="eastAsia"/>
        </w:rPr>
        <w:t>人均未聽聞</w:t>
      </w:r>
      <w:proofErr w:type="gramEnd"/>
      <w:r w:rsidR="00FF2835" w:rsidRPr="00E30E36">
        <w:rPr>
          <w:rFonts w:hint="eastAsia"/>
        </w:rPr>
        <w:t>無線電呼叫緊急狀況。</w:t>
      </w:r>
      <w:proofErr w:type="gramStart"/>
      <w:r w:rsidR="00FF2835" w:rsidRPr="00E30E36">
        <w:rPr>
          <w:rFonts w:hint="eastAsia"/>
        </w:rPr>
        <w:t>惟</w:t>
      </w:r>
      <w:proofErr w:type="gramEnd"/>
      <w:r w:rsidR="00FF2835" w:rsidRPr="00E30E36">
        <w:rPr>
          <w:rFonts w:hint="eastAsia"/>
        </w:rPr>
        <w:t>受刑人在該大樓猛刺玻璃及人員等暴行</w:t>
      </w:r>
      <w:r w:rsidR="0027044C" w:rsidRPr="00E30E36">
        <w:rPr>
          <w:rFonts w:hint="eastAsia"/>
        </w:rPr>
        <w:t>，及行政大樓人員有所騷動之</w:t>
      </w:r>
      <w:r w:rsidR="00FF2835" w:rsidRPr="00E30E36">
        <w:rPr>
          <w:rFonts w:hint="eastAsia"/>
        </w:rPr>
        <w:t>聲響，在2樓簡報室開會之戒護科長王世倉及</w:t>
      </w:r>
      <w:r w:rsidR="00FF2835" w:rsidRPr="00E30E36">
        <w:rPr>
          <w:rFonts w:hAnsi="標楷體" w:hint="eastAsia"/>
        </w:rPr>
        <w:t>副典獄長</w:t>
      </w:r>
      <w:r w:rsidR="00FF2835" w:rsidRPr="00E30E36">
        <w:rPr>
          <w:rFonts w:hint="eastAsia"/>
        </w:rPr>
        <w:t>賴政榮聽見後而分別於15時</w:t>
      </w:r>
      <w:r w:rsidR="00D40531" w:rsidRPr="00E30E36">
        <w:rPr>
          <w:rFonts w:hint="eastAsia"/>
        </w:rPr>
        <w:t>42</w:t>
      </w:r>
      <w:r w:rsidR="00FF2835" w:rsidRPr="00E30E36">
        <w:rPr>
          <w:rFonts w:hint="eastAsia"/>
        </w:rPr>
        <w:t>分及</w:t>
      </w:r>
      <w:r w:rsidR="00D40531" w:rsidRPr="00E30E36">
        <w:rPr>
          <w:rFonts w:hint="eastAsia"/>
        </w:rPr>
        <w:t>45</w:t>
      </w:r>
      <w:r w:rsidR="002A2F17">
        <w:rPr>
          <w:rFonts w:hint="eastAsia"/>
        </w:rPr>
        <w:t>分下樓查看</w:t>
      </w:r>
      <w:r w:rsidR="00FF2835" w:rsidRPr="00E30E36">
        <w:rPr>
          <w:rFonts w:hint="eastAsia"/>
        </w:rPr>
        <w:t>知悉事件發生，陳世志竟未聽聞，迄16時9分戒護科</w:t>
      </w:r>
      <w:r w:rsidR="002A2F17">
        <w:rPr>
          <w:rFonts w:hint="eastAsia"/>
        </w:rPr>
        <w:t>專員莊永清至行政大樓2</w:t>
      </w:r>
      <w:r w:rsidR="00A51062" w:rsidRPr="00E30E36">
        <w:rPr>
          <w:rFonts w:hint="eastAsia"/>
        </w:rPr>
        <w:t>樓向陳世志報告後，陳世志始知悉此事故發生，上情可見高雄監獄指揮系統混亂，</w:t>
      </w:r>
      <w:proofErr w:type="gramStart"/>
      <w:r w:rsidR="00A51062" w:rsidRPr="00E30E36">
        <w:rPr>
          <w:rFonts w:hint="eastAsia"/>
        </w:rPr>
        <w:t>足徵陳世志</w:t>
      </w:r>
      <w:proofErr w:type="gramEnd"/>
      <w:r w:rsidR="00A51062" w:rsidRPr="00E30E36">
        <w:rPr>
          <w:rFonts w:hint="eastAsia"/>
        </w:rPr>
        <w:t>平日領導無方，且此影響所及，致對於受刑人到處流竄、企圖脫逃、持剪刀傷人、挾持人質、</w:t>
      </w:r>
      <w:r w:rsidR="000F5737" w:rsidRPr="00E30E36">
        <w:rPr>
          <w:rFonts w:hint="eastAsia"/>
        </w:rPr>
        <w:t>佔</w:t>
      </w:r>
      <w:r w:rsidR="00A51062" w:rsidRPr="00E30E36">
        <w:rPr>
          <w:rFonts w:hint="eastAsia"/>
        </w:rPr>
        <w:t>領戒護科辦公室等事實，陳世志當下均渾然不知，錯失處置先機。</w:t>
      </w:r>
    </w:p>
    <w:p w:rsidR="00FF2835" w:rsidRPr="00E30E36" w:rsidRDefault="00FF2835" w:rsidP="00FF2835">
      <w:pPr>
        <w:pStyle w:val="3"/>
      </w:pPr>
      <w:r w:rsidRPr="00E30E36">
        <w:rPr>
          <w:rFonts w:hint="eastAsia"/>
          <w:kern w:val="0"/>
        </w:rPr>
        <w:t>綜上，6名受刑人於看診時持剪刀刺傷主管吳德晉及役男</w:t>
      </w:r>
      <w:proofErr w:type="gramStart"/>
      <w:r w:rsidRPr="00E30E36">
        <w:rPr>
          <w:rFonts w:hint="eastAsia"/>
          <w:kern w:val="0"/>
        </w:rPr>
        <w:t>鍾</w:t>
      </w:r>
      <w:proofErr w:type="gramEnd"/>
      <w:r w:rsidRPr="00E30E36">
        <w:rPr>
          <w:rFonts w:hint="eastAsia"/>
          <w:kern w:val="0"/>
        </w:rPr>
        <w:t>偉</w:t>
      </w:r>
      <w:proofErr w:type="gramStart"/>
      <w:r w:rsidRPr="00E30E36">
        <w:rPr>
          <w:rFonts w:hint="eastAsia"/>
          <w:kern w:val="0"/>
        </w:rPr>
        <w:t>丞</w:t>
      </w:r>
      <w:proofErr w:type="gramEnd"/>
      <w:r w:rsidRPr="00E30E36">
        <w:rPr>
          <w:rFonts w:hint="eastAsia"/>
          <w:kern w:val="0"/>
        </w:rPr>
        <w:t>，15時30分許</w:t>
      </w:r>
      <w:proofErr w:type="gramStart"/>
      <w:r w:rsidRPr="00E30E36">
        <w:rPr>
          <w:rFonts w:hint="eastAsia"/>
          <w:kern w:val="0"/>
        </w:rPr>
        <w:t>衝</w:t>
      </w:r>
      <w:proofErr w:type="gramEnd"/>
      <w:r w:rsidRPr="00E30E36">
        <w:rPr>
          <w:rFonts w:hint="eastAsia"/>
          <w:kern w:val="0"/>
        </w:rPr>
        <w:t>至行政大樓接見室，15時39分至40分間主管林尚瑜按壓</w:t>
      </w:r>
      <w:proofErr w:type="gramStart"/>
      <w:r w:rsidRPr="00E30E36">
        <w:rPr>
          <w:rFonts w:hint="eastAsia"/>
          <w:kern w:val="0"/>
        </w:rPr>
        <w:t>緊急鈴共</w:t>
      </w:r>
      <w:proofErr w:type="gramEnd"/>
      <w:r w:rsidRPr="00E30E36">
        <w:rPr>
          <w:rFonts w:hint="eastAsia"/>
          <w:kern w:val="0"/>
        </w:rPr>
        <w:t>3</w:t>
      </w:r>
      <w:r w:rsidR="00100357" w:rsidRPr="00E30E36">
        <w:rPr>
          <w:rFonts w:hint="eastAsia"/>
          <w:kern w:val="0"/>
        </w:rPr>
        <w:t>次，主管廖智達以無線電呼叫緊急狀況，受刑人</w:t>
      </w:r>
      <w:proofErr w:type="gramStart"/>
      <w:r w:rsidR="00100357" w:rsidRPr="00E30E36">
        <w:rPr>
          <w:rFonts w:hint="eastAsia"/>
          <w:kern w:val="0"/>
        </w:rPr>
        <w:t>旋</w:t>
      </w:r>
      <w:proofErr w:type="gramEnd"/>
      <w:r w:rsidR="00100357" w:rsidRPr="00E30E36">
        <w:rPr>
          <w:rFonts w:hint="eastAsia"/>
          <w:kern w:val="0"/>
        </w:rPr>
        <w:t>刺傷廖智</w:t>
      </w:r>
      <w:r w:rsidRPr="00E30E36">
        <w:rPr>
          <w:rFonts w:hint="eastAsia"/>
          <w:kern w:val="0"/>
        </w:rPr>
        <w:t>達背部，劃傷林尚瑜頸部及鄭惠仁調查員臉頰、頸部，用剪刀猛刺接見窗口處玻璃，因無法破壞，遂</w:t>
      </w:r>
      <w:proofErr w:type="gramStart"/>
      <w:r w:rsidRPr="00E30E36">
        <w:rPr>
          <w:rFonts w:hint="eastAsia"/>
          <w:kern w:val="0"/>
        </w:rPr>
        <w:t>衝</w:t>
      </w:r>
      <w:proofErr w:type="gramEnd"/>
      <w:r w:rsidRPr="00E30E36">
        <w:rPr>
          <w:rFonts w:hint="eastAsia"/>
          <w:kern w:val="0"/>
        </w:rPr>
        <w:t>往中央門，見無法通行，</w:t>
      </w:r>
      <w:proofErr w:type="gramStart"/>
      <w:r w:rsidRPr="00E30E36">
        <w:rPr>
          <w:rFonts w:hint="eastAsia"/>
          <w:kern w:val="0"/>
        </w:rPr>
        <w:t>將剛戒護</w:t>
      </w:r>
      <w:proofErr w:type="gramEnd"/>
      <w:r w:rsidRPr="00E30E36">
        <w:rPr>
          <w:rFonts w:hint="eastAsia"/>
          <w:kern w:val="0"/>
        </w:rPr>
        <w:t>外</w:t>
      </w:r>
      <w:proofErr w:type="gramStart"/>
      <w:r w:rsidRPr="00E30E36">
        <w:rPr>
          <w:rFonts w:hint="eastAsia"/>
          <w:kern w:val="0"/>
        </w:rPr>
        <w:t>醫</w:t>
      </w:r>
      <w:proofErr w:type="gramEnd"/>
      <w:r w:rsidR="00100357" w:rsidRPr="00E30E36">
        <w:rPr>
          <w:rFonts w:hint="eastAsia"/>
          <w:kern w:val="0"/>
        </w:rPr>
        <w:t>回監之管理員賴文源挾持前往戒護科辦公室，並挾持留守的替代役男江宗</w:t>
      </w:r>
      <w:r w:rsidRPr="00E30E36">
        <w:rPr>
          <w:rFonts w:hint="eastAsia"/>
          <w:kern w:val="0"/>
        </w:rPr>
        <w:t>翰。陳世志當時人在行政大樓2樓</w:t>
      </w:r>
      <w:r w:rsidRPr="00E30E36">
        <w:rPr>
          <w:rFonts w:hint="eastAsia"/>
          <w:kern w:val="0"/>
        </w:rPr>
        <w:lastRenderedPageBreak/>
        <w:t>辦公室，不僅未聽到該大樓1樓連響3次之警鈴聲，對於無線電呼叫聲也因未使用對講機而未聽聞，而且對於受刑人在該大樓猛刺玻璃及人員等暴行所發生的巨大聲響，連在2樓簡報室開會之王世倉及賴政榮都聽見而分別於15時</w:t>
      </w:r>
      <w:r w:rsidR="00761CD3" w:rsidRPr="00E30E36">
        <w:rPr>
          <w:rFonts w:hint="eastAsia"/>
          <w:kern w:val="0"/>
        </w:rPr>
        <w:t>4</w:t>
      </w:r>
      <w:r w:rsidR="00CE493A" w:rsidRPr="00E30E36">
        <w:rPr>
          <w:rFonts w:hint="eastAsia"/>
          <w:kern w:val="0"/>
        </w:rPr>
        <w:t>2</w:t>
      </w:r>
      <w:r w:rsidRPr="00E30E36">
        <w:rPr>
          <w:rFonts w:hint="eastAsia"/>
          <w:kern w:val="0"/>
        </w:rPr>
        <w:t>分及</w:t>
      </w:r>
      <w:r w:rsidR="00761CD3" w:rsidRPr="00E30E36">
        <w:rPr>
          <w:rFonts w:hint="eastAsia"/>
          <w:kern w:val="0"/>
        </w:rPr>
        <w:t>45</w:t>
      </w:r>
      <w:r w:rsidRPr="00E30E36">
        <w:rPr>
          <w:rFonts w:hint="eastAsia"/>
          <w:kern w:val="0"/>
        </w:rPr>
        <w:t>分下樓查看而知悉事件發生，陳世志卻完全沒有聽見，所有戒護人員及典獄長辦公室科員林聰昭等人知悉事件發生</w:t>
      </w:r>
      <w:proofErr w:type="gramStart"/>
      <w:r w:rsidRPr="00E30E36">
        <w:rPr>
          <w:rFonts w:hint="eastAsia"/>
          <w:kern w:val="0"/>
        </w:rPr>
        <w:t>後均未立即</w:t>
      </w:r>
      <w:proofErr w:type="gramEnd"/>
      <w:r w:rsidRPr="00E30E36">
        <w:rPr>
          <w:rFonts w:hint="eastAsia"/>
          <w:kern w:val="0"/>
        </w:rPr>
        <w:t>向陳世志報告。高雄監獄及</w:t>
      </w:r>
      <w:r w:rsidR="004F4786" w:rsidRPr="00E30E36">
        <w:rPr>
          <w:rFonts w:hint="eastAsia"/>
          <w:kern w:val="0"/>
        </w:rPr>
        <w:t>前</w:t>
      </w:r>
      <w:r w:rsidRPr="00E30E36">
        <w:rPr>
          <w:rFonts w:hint="eastAsia"/>
          <w:kern w:val="0"/>
        </w:rPr>
        <w:t>典獄長陳世志對於平日之警鈴測試流於形式，輕忽警鈴被移至1樓後2樓長官可能聽不到警鈴之嚴重後果，再加上陳世志對於警鈴聲響、無線電對講機及暴動聲響之警覺度、敏感度及使用度均不足，致使其自警鈴聲響起到莊永清遲至16時9分向其報告</w:t>
      </w:r>
      <w:proofErr w:type="gramStart"/>
      <w:r w:rsidRPr="00E30E36">
        <w:rPr>
          <w:rFonts w:hint="eastAsia"/>
          <w:kern w:val="0"/>
        </w:rPr>
        <w:t>時止約30</w:t>
      </w:r>
      <w:r w:rsidR="00A51062" w:rsidRPr="00E30E36">
        <w:rPr>
          <w:rFonts w:hint="eastAsia"/>
          <w:kern w:val="0"/>
        </w:rPr>
        <w:t>分鐘</w:t>
      </w:r>
      <w:proofErr w:type="gramEnd"/>
      <w:r w:rsidR="00A51062" w:rsidRPr="00E30E36">
        <w:rPr>
          <w:rFonts w:hint="eastAsia"/>
          <w:kern w:val="0"/>
        </w:rPr>
        <w:t>，對於受刑人到處流竄、企圖脫逃、持剪刀傷人、挾</w:t>
      </w:r>
      <w:r w:rsidR="000F5737" w:rsidRPr="00E30E36">
        <w:rPr>
          <w:rFonts w:hint="eastAsia"/>
          <w:kern w:val="0"/>
        </w:rPr>
        <w:t>持人質、佔</w:t>
      </w:r>
      <w:r w:rsidRPr="00E30E36">
        <w:rPr>
          <w:rFonts w:hint="eastAsia"/>
          <w:kern w:val="0"/>
        </w:rPr>
        <w:t>領戒護科辦公室等事實，均渾然不知，錯失處置先機，高雄監獄</w:t>
      </w:r>
      <w:r w:rsidR="00F12EC9" w:rsidRPr="00E30E36">
        <w:rPr>
          <w:rFonts w:hint="eastAsia"/>
          <w:kern w:val="0"/>
        </w:rPr>
        <w:t>及陳世志</w:t>
      </w:r>
      <w:r w:rsidRPr="00E30E36">
        <w:rPr>
          <w:rFonts w:hint="eastAsia"/>
          <w:kern w:val="0"/>
        </w:rPr>
        <w:t>違失情節嚴重。</w:t>
      </w:r>
    </w:p>
    <w:p w:rsidR="0027044C" w:rsidRPr="00E30E36" w:rsidRDefault="004F4786" w:rsidP="0027044C">
      <w:pPr>
        <w:pStyle w:val="2"/>
      </w:pPr>
      <w:bookmarkStart w:id="58" w:name="_Toc460490366"/>
      <w:r w:rsidRPr="00E30E36">
        <w:rPr>
          <w:rFonts w:hint="eastAsia"/>
        </w:rPr>
        <w:t>前</w:t>
      </w:r>
      <w:r w:rsidR="0027044C" w:rsidRPr="00E30E36">
        <w:rPr>
          <w:rFonts w:hint="eastAsia"/>
        </w:rPr>
        <w:t>戒護科長王世倉於15時45分抵達管教中心後，明知受刑人秦義明因曾受柯姓受刑人欺壓而要求帶到現場進行質問，竟屈從要求，</w:t>
      </w:r>
      <w:r w:rsidR="00494A36" w:rsidRPr="00E30E36">
        <w:rPr>
          <w:rFonts w:hint="eastAsia"/>
        </w:rPr>
        <w:t>令股長吳文祥由工場帶出</w:t>
      </w:r>
      <w:proofErr w:type="gramStart"/>
      <w:r w:rsidR="00494A36" w:rsidRPr="00E30E36">
        <w:rPr>
          <w:rFonts w:hint="eastAsia"/>
        </w:rPr>
        <w:t>柯</w:t>
      </w:r>
      <w:proofErr w:type="gramEnd"/>
      <w:r w:rsidR="00494A36" w:rsidRPr="00E30E36">
        <w:rPr>
          <w:rFonts w:hint="eastAsia"/>
        </w:rPr>
        <w:t>姓受刑人，實有違失，</w:t>
      </w:r>
      <w:proofErr w:type="gramStart"/>
      <w:r w:rsidR="00494A36" w:rsidRPr="00E30E36">
        <w:rPr>
          <w:rFonts w:hint="eastAsia"/>
        </w:rPr>
        <w:t>嗣</w:t>
      </w:r>
      <w:proofErr w:type="gramEnd"/>
      <w:r w:rsidR="00494A36" w:rsidRPr="00E30E36">
        <w:rPr>
          <w:rFonts w:hint="eastAsia"/>
        </w:rPr>
        <w:t>吳文祥復將</w:t>
      </w:r>
      <w:proofErr w:type="gramStart"/>
      <w:r w:rsidR="00494A36" w:rsidRPr="00E30E36">
        <w:rPr>
          <w:rFonts w:hint="eastAsia"/>
        </w:rPr>
        <w:t>柯</w:t>
      </w:r>
      <w:proofErr w:type="gramEnd"/>
      <w:r w:rsidR="00494A36" w:rsidRPr="00E30E36">
        <w:rPr>
          <w:rFonts w:hint="eastAsia"/>
        </w:rPr>
        <w:t>姓受刑人交給林文琛科員帶往現場，惟林文琛未依其指示，反將該受刑人帶回到工場，</w:t>
      </w:r>
      <w:proofErr w:type="gramStart"/>
      <w:r w:rsidR="00494A36" w:rsidRPr="00E30E36">
        <w:rPr>
          <w:rFonts w:hint="eastAsia"/>
        </w:rPr>
        <w:t>始未</w:t>
      </w:r>
      <w:proofErr w:type="gramEnd"/>
      <w:r w:rsidR="00494A36" w:rsidRPr="00E30E36">
        <w:rPr>
          <w:rFonts w:hint="eastAsia"/>
        </w:rPr>
        <w:t>對該受刑人造成傷害。</w:t>
      </w:r>
      <w:proofErr w:type="gramStart"/>
      <w:r w:rsidR="0027044C" w:rsidRPr="00E30E36">
        <w:rPr>
          <w:rFonts w:hint="eastAsia"/>
        </w:rPr>
        <w:t>再者，</w:t>
      </w:r>
      <w:proofErr w:type="gramEnd"/>
      <w:r w:rsidR="0027044C" w:rsidRPr="00E30E36">
        <w:rPr>
          <w:rFonts w:hint="eastAsia"/>
        </w:rPr>
        <w:t>王世倉及賴政榮於15時59分進入戒護科辦公室欲與受刑人談判，見受刑人已</w:t>
      </w:r>
      <w:proofErr w:type="gramStart"/>
      <w:r w:rsidR="0027044C" w:rsidRPr="00E30E36">
        <w:rPr>
          <w:rFonts w:hint="eastAsia"/>
        </w:rPr>
        <w:t>破壞</w:t>
      </w:r>
      <w:r w:rsidR="0027044C" w:rsidRPr="00E30E36">
        <w:rPr>
          <w:rFonts w:hAnsi="標楷體" w:hint="eastAsia"/>
          <w:szCs w:val="32"/>
        </w:rPr>
        <w:t>械彈室</w:t>
      </w:r>
      <w:proofErr w:type="gramEnd"/>
      <w:r w:rsidR="0027044C" w:rsidRPr="00E30E36">
        <w:rPr>
          <w:rFonts w:hAnsi="標楷體" w:hint="eastAsia"/>
          <w:szCs w:val="32"/>
        </w:rPr>
        <w:t>之</w:t>
      </w:r>
      <w:r w:rsidR="00494A36" w:rsidRPr="00E30E36">
        <w:rPr>
          <w:rFonts w:hAnsi="標楷體"/>
          <w:szCs w:val="32"/>
        </w:rPr>
        <w:t>第</w:t>
      </w:r>
      <w:r w:rsidR="00494A36" w:rsidRPr="00E30E36">
        <w:rPr>
          <w:rFonts w:hAnsi="標楷體" w:hint="eastAsia"/>
          <w:szCs w:val="32"/>
        </w:rPr>
        <w:t>1</w:t>
      </w:r>
      <w:r w:rsidR="0027044C" w:rsidRPr="00E30E36">
        <w:rPr>
          <w:rFonts w:hAnsi="標楷體"/>
          <w:szCs w:val="32"/>
        </w:rPr>
        <w:t>道不</w:t>
      </w:r>
      <w:proofErr w:type="gramStart"/>
      <w:r w:rsidR="0027044C" w:rsidRPr="00E30E36">
        <w:rPr>
          <w:rFonts w:hAnsi="標楷體"/>
          <w:szCs w:val="32"/>
        </w:rPr>
        <w:t>銹</w:t>
      </w:r>
      <w:proofErr w:type="gramEnd"/>
      <w:r w:rsidR="0027044C" w:rsidRPr="00E30E36">
        <w:rPr>
          <w:rFonts w:hAnsi="標楷體"/>
          <w:szCs w:val="32"/>
        </w:rPr>
        <w:t>鋼門</w:t>
      </w:r>
      <w:r w:rsidR="0027044C" w:rsidRPr="00E30E36">
        <w:rPr>
          <w:rFonts w:hAnsi="標楷體" w:hint="eastAsia"/>
          <w:szCs w:val="32"/>
        </w:rPr>
        <w:t>，自</w:t>
      </w:r>
      <w:r w:rsidR="0027044C" w:rsidRPr="00E30E36">
        <w:rPr>
          <w:rFonts w:hint="eastAsia"/>
        </w:rPr>
        <w:t>15時59分至16時8分間，受刑人並未持續持</w:t>
      </w:r>
      <w:proofErr w:type="gramStart"/>
      <w:r w:rsidR="0027044C" w:rsidRPr="00E30E36">
        <w:rPr>
          <w:rFonts w:hint="eastAsia"/>
        </w:rPr>
        <w:t>利剪押住</w:t>
      </w:r>
      <w:proofErr w:type="gramEnd"/>
      <w:r w:rsidR="0027044C" w:rsidRPr="00E30E36">
        <w:rPr>
          <w:rFonts w:hint="eastAsia"/>
        </w:rPr>
        <w:t>2名人質脖子，僅</w:t>
      </w:r>
      <w:r w:rsidR="00494A36" w:rsidRPr="00E30E36">
        <w:rPr>
          <w:rFonts w:hint="eastAsia"/>
        </w:rPr>
        <w:t>2至</w:t>
      </w:r>
      <w:r w:rsidR="0027044C" w:rsidRPr="00E30E36">
        <w:rPr>
          <w:rFonts w:hint="eastAsia"/>
        </w:rPr>
        <w:t>4名受刑人將其圍住或令其等退至辦公室</w:t>
      </w:r>
      <w:proofErr w:type="gramStart"/>
      <w:r w:rsidR="0027044C" w:rsidRPr="00E30E36">
        <w:rPr>
          <w:rFonts w:hint="eastAsia"/>
        </w:rPr>
        <w:t>內部，其餘</w:t>
      </w:r>
      <w:proofErr w:type="gramEnd"/>
      <w:r w:rsidR="0027044C" w:rsidRPr="00E30E36">
        <w:rPr>
          <w:rFonts w:hint="eastAsia"/>
        </w:rPr>
        <w:t>受刑人持續</w:t>
      </w:r>
      <w:proofErr w:type="gramStart"/>
      <w:r w:rsidR="0027044C" w:rsidRPr="00E30E36">
        <w:rPr>
          <w:rFonts w:hint="eastAsia"/>
        </w:rPr>
        <w:t>破壞</w:t>
      </w:r>
      <w:r w:rsidR="0027044C" w:rsidRPr="00E30E36">
        <w:rPr>
          <w:rFonts w:hAnsi="標楷體" w:hint="eastAsia"/>
          <w:szCs w:val="32"/>
        </w:rPr>
        <w:t>械彈室</w:t>
      </w:r>
      <w:proofErr w:type="gramEnd"/>
      <w:r w:rsidR="0027044C" w:rsidRPr="00E30E36">
        <w:rPr>
          <w:rFonts w:hAnsi="標楷體" w:hint="eastAsia"/>
          <w:szCs w:val="32"/>
        </w:rPr>
        <w:t>之</w:t>
      </w:r>
      <w:r w:rsidR="0027044C" w:rsidRPr="00E30E36">
        <w:rPr>
          <w:rFonts w:hAnsi="標楷體"/>
          <w:szCs w:val="32"/>
        </w:rPr>
        <w:t>第</w:t>
      </w:r>
      <w:r w:rsidR="00494A36" w:rsidRPr="00E30E36">
        <w:rPr>
          <w:rFonts w:hAnsi="標楷體" w:hint="eastAsia"/>
          <w:szCs w:val="32"/>
        </w:rPr>
        <w:t>2、3</w:t>
      </w:r>
      <w:r w:rsidR="0027044C" w:rsidRPr="00E30E36">
        <w:rPr>
          <w:rFonts w:hAnsi="標楷體"/>
          <w:szCs w:val="32"/>
        </w:rPr>
        <w:t>道</w:t>
      </w:r>
      <w:r w:rsidR="0027044C" w:rsidRPr="00E30E36">
        <w:rPr>
          <w:rFonts w:hAnsi="標楷體" w:hint="eastAsia"/>
          <w:szCs w:val="32"/>
        </w:rPr>
        <w:t>門，</w:t>
      </w:r>
      <w:r w:rsidR="0027044C" w:rsidRPr="00E30E36">
        <w:rPr>
          <w:rFonts w:hint="eastAsia"/>
        </w:rPr>
        <w:t>王世倉及賴政榮</w:t>
      </w:r>
      <w:r w:rsidR="0027044C" w:rsidRPr="00E30E36">
        <w:rPr>
          <w:rFonts w:hAnsi="標楷體" w:hint="eastAsia"/>
          <w:szCs w:val="32"/>
        </w:rPr>
        <w:t>竟僅消極進行毫無效果的口頭勸說、與受刑人</w:t>
      </w:r>
      <w:r w:rsidR="0027044C" w:rsidRPr="00E30E36">
        <w:rPr>
          <w:rFonts w:hint="eastAsia"/>
        </w:rPr>
        <w:t>拉扯或</w:t>
      </w:r>
      <w:proofErr w:type="gramStart"/>
      <w:r w:rsidR="0027044C" w:rsidRPr="00E30E36">
        <w:rPr>
          <w:rFonts w:hint="eastAsia"/>
        </w:rPr>
        <w:t>推擋等行為</w:t>
      </w:r>
      <w:proofErr w:type="gramEnd"/>
      <w:r w:rsidR="0027044C" w:rsidRPr="00E30E36">
        <w:rPr>
          <w:rFonts w:hint="eastAsia"/>
        </w:rPr>
        <w:t>。2受刑</w:t>
      </w:r>
      <w:r w:rsidR="0027044C" w:rsidRPr="00E30E36">
        <w:rPr>
          <w:rFonts w:hint="eastAsia"/>
        </w:rPr>
        <w:lastRenderedPageBreak/>
        <w:t>人於16時8分至11分取得槍彈離開戒護科辦公室後，</w:t>
      </w:r>
      <w:r w:rsidR="0027044C" w:rsidRPr="00E30E36">
        <w:rPr>
          <w:kern w:val="0"/>
        </w:rPr>
        <w:t>未遭脅持之</w:t>
      </w:r>
      <w:r w:rsidR="0027044C" w:rsidRPr="00E30E36">
        <w:rPr>
          <w:rFonts w:hint="eastAsia"/>
        </w:rPr>
        <w:t>王世倉及賴政榮竟先離開辦公室，任令其餘4名受刑人在</w:t>
      </w:r>
      <w:proofErr w:type="gramStart"/>
      <w:r w:rsidR="0027044C" w:rsidRPr="00E30E36">
        <w:rPr>
          <w:rFonts w:hint="eastAsia"/>
        </w:rPr>
        <w:t>槍彈庫取槍彈</w:t>
      </w:r>
      <w:proofErr w:type="gramEnd"/>
      <w:r w:rsidR="0027044C" w:rsidRPr="00E30E36">
        <w:rPr>
          <w:rFonts w:hint="eastAsia"/>
        </w:rPr>
        <w:t>後離開。2人明知戒護科辦公室外已</w:t>
      </w:r>
      <w:r w:rsidR="0027044C" w:rsidRPr="00E30E36">
        <w:rPr>
          <w:rFonts w:hAnsi="標楷體"/>
          <w:szCs w:val="32"/>
        </w:rPr>
        <w:t>集結</w:t>
      </w:r>
      <w:r w:rsidR="0027044C" w:rsidRPr="00E30E36">
        <w:rPr>
          <w:rFonts w:hAnsi="標楷體" w:hint="eastAsia"/>
          <w:szCs w:val="32"/>
        </w:rPr>
        <w:t>鎮暴</w:t>
      </w:r>
      <w:r w:rsidR="0027044C" w:rsidRPr="00E30E36">
        <w:rPr>
          <w:rFonts w:hAnsi="標楷體"/>
          <w:szCs w:val="32"/>
        </w:rPr>
        <w:t>人力及裝備</w:t>
      </w:r>
      <w:r w:rsidR="0027044C" w:rsidRPr="00E30E36">
        <w:rPr>
          <w:rFonts w:hAnsi="標楷體" w:hint="eastAsia"/>
          <w:szCs w:val="32"/>
        </w:rPr>
        <w:t>，</w:t>
      </w:r>
      <w:r w:rsidR="0027044C" w:rsidRPr="00E30E36">
        <w:rPr>
          <w:rFonts w:hint="eastAsia"/>
        </w:rPr>
        <w:t>員警亦已到場支援鎮暴，卻自始至終未採取</w:t>
      </w:r>
      <w:r w:rsidR="0027044C" w:rsidRPr="00E30E36">
        <w:rPr>
          <w:rFonts w:hAnsi="標楷體" w:hint="eastAsia"/>
          <w:szCs w:val="32"/>
        </w:rPr>
        <w:t>下令攻堅或防護彈藥庫之積極作為，致使受刑人取得</w:t>
      </w:r>
      <w:r w:rsidR="0027044C" w:rsidRPr="00E30E36">
        <w:rPr>
          <w:kern w:val="0"/>
        </w:rPr>
        <w:t>65K2步槍4把、子彈177發及90手槍6把、子彈46發</w:t>
      </w:r>
      <w:r w:rsidR="0027044C" w:rsidRPr="00E30E36">
        <w:rPr>
          <w:rFonts w:hint="eastAsia"/>
          <w:kern w:val="0"/>
        </w:rPr>
        <w:t>，</w:t>
      </w:r>
      <w:r w:rsidR="0027044C" w:rsidRPr="00E30E36">
        <w:rPr>
          <w:rFonts w:hint="eastAsia"/>
        </w:rPr>
        <w:t>處理事件懦弱無能、荒腔走板、嚴重失當，</w:t>
      </w:r>
      <w:r w:rsidR="0027044C" w:rsidRPr="00E30E36">
        <w:rPr>
          <w:rFonts w:hint="eastAsia"/>
          <w:kern w:val="0"/>
        </w:rPr>
        <w:t>高雄監獄之</w:t>
      </w:r>
      <w:proofErr w:type="gramStart"/>
      <w:r w:rsidR="0027044C" w:rsidRPr="00E30E36">
        <w:rPr>
          <w:rFonts w:hint="eastAsia"/>
        </w:rPr>
        <w:t>103</w:t>
      </w:r>
      <w:proofErr w:type="gramEnd"/>
      <w:r w:rsidR="0027044C" w:rsidRPr="00E30E36">
        <w:rPr>
          <w:rFonts w:hint="eastAsia"/>
        </w:rPr>
        <w:t>年度應變演習計畫流於形式，完全未發揮作用，高雄監獄</w:t>
      </w:r>
      <w:r w:rsidR="00150AD7" w:rsidRPr="00E30E36">
        <w:rPr>
          <w:rFonts w:hint="eastAsia"/>
        </w:rPr>
        <w:t>、賴政榮及</w:t>
      </w:r>
      <w:proofErr w:type="gramStart"/>
      <w:r w:rsidR="00150AD7" w:rsidRPr="00E30E36">
        <w:rPr>
          <w:rFonts w:hint="eastAsia"/>
        </w:rPr>
        <w:t>王世倉</w:t>
      </w:r>
      <w:r w:rsidR="0027044C" w:rsidRPr="00E30E36">
        <w:rPr>
          <w:rFonts w:hint="eastAsia"/>
        </w:rPr>
        <w:t>均有嚴重</w:t>
      </w:r>
      <w:proofErr w:type="gramEnd"/>
      <w:r w:rsidR="0027044C" w:rsidRPr="00E30E36">
        <w:rPr>
          <w:rFonts w:hint="eastAsia"/>
        </w:rPr>
        <w:t>違失。</w:t>
      </w:r>
      <w:bookmarkEnd w:id="58"/>
    </w:p>
    <w:p w:rsidR="00013160" w:rsidRPr="00E30E36" w:rsidRDefault="00D43606" w:rsidP="00013160">
      <w:pPr>
        <w:pStyle w:val="3"/>
      </w:pPr>
      <w:r w:rsidRPr="00E30E36">
        <w:rPr>
          <w:rFonts w:hint="eastAsia"/>
        </w:rPr>
        <w:t>依「法務部矯正署高雄監獄</w:t>
      </w:r>
      <w:proofErr w:type="gramStart"/>
      <w:r w:rsidRPr="00E30E36">
        <w:rPr>
          <w:rFonts w:hint="eastAsia"/>
        </w:rPr>
        <w:t>103</w:t>
      </w:r>
      <w:proofErr w:type="gramEnd"/>
      <w:r w:rsidRPr="00E30E36">
        <w:rPr>
          <w:rFonts w:hint="eastAsia"/>
        </w:rPr>
        <w:t>年度應變演習計畫」內之「法務部矯正署高雄監獄應變指揮系統圖」，其人員任務分配由戒護科長任指揮官，副典獄長為副總指揮官，及該計畫內「</w:t>
      </w:r>
      <w:r w:rsidRPr="00E30E36">
        <w:rPr>
          <w:rFonts w:hAnsi="標楷體" w:hint="eastAsia"/>
          <w:szCs w:val="32"/>
        </w:rPr>
        <w:t>法務部矯正署高雄監獄應變演習內容</w:t>
      </w:r>
      <w:r w:rsidRPr="00E30E36">
        <w:rPr>
          <w:rFonts w:hint="eastAsia"/>
        </w:rPr>
        <w:t>」之三、「防劫囚演練」情形及處置要領觀之，於有人質被挾持等類似情形，其處置要領，對外可向大寮分駐所請求支援，對內則有召集人員預備鎮暴等作為；該</w:t>
      </w:r>
      <w:proofErr w:type="gramStart"/>
      <w:r w:rsidRPr="00E30E36">
        <w:rPr>
          <w:rFonts w:hint="eastAsia"/>
        </w:rPr>
        <w:t>計畫內復有</w:t>
      </w:r>
      <w:proofErr w:type="gramEnd"/>
      <w:r w:rsidRPr="00E30E36">
        <w:rPr>
          <w:rFonts w:hint="eastAsia"/>
        </w:rPr>
        <w:t>由王世倉為協定人員之安全維護警力支援協定書。</w:t>
      </w:r>
      <w:proofErr w:type="gramStart"/>
      <w:r w:rsidRPr="00E30E36">
        <w:rPr>
          <w:rFonts w:hint="eastAsia"/>
        </w:rPr>
        <w:t>是以遇有</w:t>
      </w:r>
      <w:proofErr w:type="gramEnd"/>
      <w:r w:rsidRPr="00E30E36">
        <w:rPr>
          <w:rFonts w:hint="eastAsia"/>
        </w:rPr>
        <w:t>暴動事故，依前開演習計畫所演練，現場指揮官即得為鎮暴並請求支援警力協助。</w:t>
      </w:r>
    </w:p>
    <w:p w:rsidR="00494A36" w:rsidRPr="00E30E36" w:rsidRDefault="00013160" w:rsidP="00013160">
      <w:pPr>
        <w:pStyle w:val="3"/>
      </w:pPr>
      <w:r w:rsidRPr="00E30E36">
        <w:rPr>
          <w:rFonts w:hint="eastAsia"/>
          <w:b/>
        </w:rPr>
        <w:t>受刑人於15時30分</w:t>
      </w:r>
      <w:r w:rsidR="00494A36" w:rsidRPr="00E30E36">
        <w:rPr>
          <w:rFonts w:hint="eastAsia"/>
          <w:b/>
        </w:rPr>
        <w:t>許</w:t>
      </w:r>
      <w:r w:rsidRPr="00E30E36">
        <w:rPr>
          <w:rFonts w:hint="eastAsia"/>
          <w:b/>
        </w:rPr>
        <w:t>開始暴動，於</w:t>
      </w:r>
      <w:r w:rsidR="00E84104" w:rsidRPr="00E30E36">
        <w:rPr>
          <w:rFonts w:hint="eastAsia"/>
          <w:b/>
        </w:rPr>
        <w:t>15</w:t>
      </w:r>
      <w:r w:rsidRPr="00E30E36">
        <w:rPr>
          <w:rFonts w:hint="eastAsia"/>
          <w:b/>
        </w:rPr>
        <w:t>時43分佔領戒護科辦公室並挾持2名人質，</w:t>
      </w:r>
      <w:r w:rsidR="00E84104" w:rsidRPr="00E30E36">
        <w:rPr>
          <w:rFonts w:hint="eastAsia"/>
          <w:b/>
        </w:rPr>
        <w:t>15</w:t>
      </w:r>
      <w:r w:rsidRPr="00E30E36">
        <w:rPr>
          <w:rFonts w:hint="eastAsia"/>
          <w:b/>
        </w:rPr>
        <w:t>時44</w:t>
      </w:r>
      <w:r w:rsidRPr="00E30E36">
        <w:rPr>
          <w:rFonts w:hAnsi="標楷體" w:hint="eastAsia"/>
          <w:b/>
          <w:szCs w:val="32"/>
        </w:rPr>
        <w:t>至50分</w:t>
      </w:r>
      <w:proofErr w:type="gramStart"/>
      <w:r w:rsidRPr="00E30E36">
        <w:rPr>
          <w:rFonts w:hAnsi="標楷體" w:hint="eastAsia"/>
          <w:b/>
          <w:szCs w:val="32"/>
        </w:rPr>
        <w:t>破壞械彈室</w:t>
      </w:r>
      <w:proofErr w:type="gramEnd"/>
      <w:r w:rsidRPr="00E30E36">
        <w:rPr>
          <w:rFonts w:hAnsi="標楷體" w:hint="eastAsia"/>
          <w:b/>
          <w:szCs w:val="32"/>
        </w:rPr>
        <w:t>之</w:t>
      </w:r>
      <w:r w:rsidR="00494A36" w:rsidRPr="00E30E36">
        <w:rPr>
          <w:rFonts w:hAnsi="標楷體"/>
          <w:b/>
          <w:szCs w:val="32"/>
        </w:rPr>
        <w:t>第</w:t>
      </w:r>
      <w:r w:rsidR="00494A36" w:rsidRPr="00E30E36">
        <w:rPr>
          <w:rFonts w:hAnsi="標楷體" w:hint="eastAsia"/>
          <w:b/>
          <w:szCs w:val="32"/>
        </w:rPr>
        <w:t>1</w:t>
      </w:r>
      <w:r w:rsidRPr="00E30E36">
        <w:rPr>
          <w:rFonts w:hAnsi="標楷體"/>
          <w:b/>
          <w:szCs w:val="32"/>
        </w:rPr>
        <w:t>道不</w:t>
      </w:r>
      <w:proofErr w:type="gramStart"/>
      <w:r w:rsidRPr="00E30E36">
        <w:rPr>
          <w:rFonts w:hAnsi="標楷體"/>
          <w:b/>
          <w:szCs w:val="32"/>
        </w:rPr>
        <w:t>銹</w:t>
      </w:r>
      <w:proofErr w:type="gramEnd"/>
      <w:r w:rsidRPr="00E30E36">
        <w:rPr>
          <w:rFonts w:hAnsi="標楷體"/>
          <w:b/>
          <w:szCs w:val="32"/>
        </w:rPr>
        <w:t>鋼門</w:t>
      </w:r>
      <w:r w:rsidRPr="00E30E36">
        <w:rPr>
          <w:rFonts w:hint="eastAsia"/>
          <w:b/>
        </w:rPr>
        <w:t>：</w:t>
      </w:r>
    </w:p>
    <w:p w:rsidR="00013160" w:rsidRPr="00E30E36" w:rsidRDefault="00013160" w:rsidP="00494A36">
      <w:pPr>
        <w:pStyle w:val="31"/>
        <w:ind w:left="1361" w:firstLine="680"/>
      </w:pPr>
      <w:r w:rsidRPr="00E30E36">
        <w:rPr>
          <w:rFonts w:hint="eastAsia"/>
        </w:rPr>
        <w:t>查6名受刑人於15時30分許持剪刀刺傷1名主管及役男後</w:t>
      </w:r>
      <w:proofErr w:type="gramStart"/>
      <w:r w:rsidRPr="00E30E36">
        <w:rPr>
          <w:rFonts w:hint="eastAsia"/>
        </w:rPr>
        <w:t>衝</w:t>
      </w:r>
      <w:proofErr w:type="gramEnd"/>
      <w:r w:rsidRPr="00E30E36">
        <w:rPr>
          <w:rFonts w:hint="eastAsia"/>
        </w:rPr>
        <w:t>至行政大樓接見室，</w:t>
      </w:r>
      <w:r w:rsidRPr="00E30E36">
        <w:t>43分</w:t>
      </w:r>
      <w:r w:rsidRPr="00E30E36">
        <w:rPr>
          <w:rFonts w:hint="eastAsia"/>
        </w:rPr>
        <w:t>佔領</w:t>
      </w:r>
      <w:r w:rsidRPr="00E30E36">
        <w:t>戒護科辦公室</w:t>
      </w:r>
      <w:r w:rsidR="00100357" w:rsidRPr="00E30E36">
        <w:rPr>
          <w:rFonts w:hint="eastAsia"/>
        </w:rPr>
        <w:t>並挾持管理員賴文源及役男江宗</w:t>
      </w:r>
      <w:r w:rsidRPr="00E30E36">
        <w:rPr>
          <w:rFonts w:hint="eastAsia"/>
        </w:rPr>
        <w:t>翰，44分</w:t>
      </w:r>
      <w:proofErr w:type="gramStart"/>
      <w:r w:rsidRPr="00E30E36">
        <w:rPr>
          <w:rFonts w:hAnsi="標楷體"/>
          <w:szCs w:val="32"/>
        </w:rPr>
        <w:t>以尖短鋼條</w:t>
      </w:r>
      <w:proofErr w:type="gramEnd"/>
      <w:r w:rsidRPr="00E30E36">
        <w:rPr>
          <w:rFonts w:hAnsi="標楷體"/>
          <w:szCs w:val="32"/>
        </w:rPr>
        <w:t>、戒</w:t>
      </w:r>
      <w:proofErr w:type="gramStart"/>
      <w:r w:rsidRPr="00E30E36">
        <w:rPr>
          <w:rFonts w:hAnsi="標楷體"/>
          <w:szCs w:val="32"/>
        </w:rPr>
        <w:t>護科高腳</w:t>
      </w:r>
      <w:proofErr w:type="gramEnd"/>
      <w:r w:rsidRPr="00E30E36">
        <w:rPr>
          <w:rFonts w:hAnsi="標楷體"/>
          <w:szCs w:val="32"/>
        </w:rPr>
        <w:t>椅、滅火器等物品破壞槍械室與彈藥室</w:t>
      </w:r>
      <w:r w:rsidRPr="00E30E36">
        <w:rPr>
          <w:rFonts w:hAnsi="標楷體" w:hint="eastAsia"/>
          <w:szCs w:val="32"/>
        </w:rPr>
        <w:t>，44分至50分</w:t>
      </w:r>
      <w:proofErr w:type="gramStart"/>
      <w:r w:rsidRPr="00E30E36">
        <w:rPr>
          <w:rFonts w:hAnsi="標楷體" w:hint="eastAsia"/>
          <w:szCs w:val="32"/>
        </w:rPr>
        <w:t>破壞械彈室</w:t>
      </w:r>
      <w:proofErr w:type="gramEnd"/>
      <w:r w:rsidRPr="00E30E36">
        <w:rPr>
          <w:rFonts w:hAnsi="標楷體" w:hint="eastAsia"/>
          <w:szCs w:val="32"/>
        </w:rPr>
        <w:t>之</w:t>
      </w:r>
      <w:r w:rsidR="00494A36" w:rsidRPr="00E30E36">
        <w:rPr>
          <w:rFonts w:hAnsi="標楷體"/>
          <w:szCs w:val="32"/>
        </w:rPr>
        <w:t>第</w:t>
      </w:r>
      <w:r w:rsidR="00494A36" w:rsidRPr="00E30E36">
        <w:rPr>
          <w:rFonts w:hAnsi="標楷體" w:hint="eastAsia"/>
          <w:szCs w:val="32"/>
        </w:rPr>
        <w:t>1</w:t>
      </w:r>
      <w:r w:rsidRPr="00E30E36">
        <w:rPr>
          <w:rFonts w:hAnsi="標楷體"/>
          <w:szCs w:val="32"/>
        </w:rPr>
        <w:t>道不</w:t>
      </w:r>
      <w:proofErr w:type="gramStart"/>
      <w:r w:rsidRPr="00E30E36">
        <w:rPr>
          <w:rFonts w:hAnsi="標楷體"/>
          <w:szCs w:val="32"/>
        </w:rPr>
        <w:t>銹</w:t>
      </w:r>
      <w:proofErr w:type="gramEnd"/>
      <w:r w:rsidRPr="00E30E36">
        <w:rPr>
          <w:rFonts w:hAnsi="標楷體"/>
          <w:szCs w:val="32"/>
        </w:rPr>
        <w:t>鋼門</w:t>
      </w:r>
      <w:r w:rsidRPr="00E30E36">
        <w:rPr>
          <w:rFonts w:hAnsi="標楷體" w:hint="eastAsia"/>
          <w:szCs w:val="32"/>
        </w:rPr>
        <w:t>等情，</w:t>
      </w:r>
      <w:r w:rsidR="00494A36" w:rsidRPr="00E30E36">
        <w:rPr>
          <w:rFonts w:hAnsi="標楷體" w:hint="eastAsia"/>
          <w:szCs w:val="32"/>
        </w:rPr>
        <w:t>有矯正署續行調查報告可</w:t>
      </w:r>
      <w:proofErr w:type="gramStart"/>
      <w:r w:rsidR="00494A36" w:rsidRPr="00E30E36">
        <w:rPr>
          <w:rFonts w:hAnsi="標楷體" w:hint="eastAsia"/>
          <w:szCs w:val="32"/>
        </w:rPr>
        <w:t>稽</w:t>
      </w:r>
      <w:proofErr w:type="gramEnd"/>
      <w:r w:rsidR="00494A36" w:rsidRPr="00E30E36">
        <w:rPr>
          <w:rFonts w:hAnsi="標楷體" w:hint="eastAsia"/>
          <w:szCs w:val="32"/>
        </w:rPr>
        <w:t>，受刑人</w:t>
      </w:r>
      <w:proofErr w:type="gramStart"/>
      <w:r w:rsidR="00494A36" w:rsidRPr="00E30E36">
        <w:rPr>
          <w:rFonts w:hAnsi="標楷體" w:hint="eastAsia"/>
          <w:szCs w:val="32"/>
        </w:rPr>
        <w:t>破壞</w:t>
      </w:r>
      <w:r w:rsidR="00494A36" w:rsidRPr="00E30E36">
        <w:rPr>
          <w:rFonts w:hAnsi="標楷體" w:hint="eastAsia"/>
          <w:szCs w:val="32"/>
        </w:rPr>
        <w:lastRenderedPageBreak/>
        <w:t>械彈室</w:t>
      </w:r>
      <w:proofErr w:type="gramEnd"/>
      <w:r w:rsidR="00494A36" w:rsidRPr="00E30E36">
        <w:rPr>
          <w:rFonts w:hAnsi="標楷體" w:hint="eastAsia"/>
          <w:szCs w:val="32"/>
        </w:rPr>
        <w:t>並取得槍彈情形並</w:t>
      </w:r>
      <w:r w:rsidR="00494A36" w:rsidRPr="00E30E36">
        <w:rPr>
          <w:rFonts w:hint="eastAsia"/>
        </w:rPr>
        <w:t>經本院勘驗監視器影像查明屬實，有本院勘驗報告在卷足證</w:t>
      </w:r>
      <w:r w:rsidRPr="00E30E36">
        <w:rPr>
          <w:rFonts w:hint="eastAsia"/>
        </w:rPr>
        <w:t>。</w:t>
      </w:r>
    </w:p>
    <w:p w:rsidR="00494A36" w:rsidRPr="00E30E36" w:rsidRDefault="00BF52B9" w:rsidP="00013160">
      <w:pPr>
        <w:pStyle w:val="3"/>
      </w:pPr>
      <w:r w:rsidRPr="00E30E36">
        <w:rPr>
          <w:rFonts w:hAnsi="標楷體"/>
          <w:b/>
          <w:szCs w:val="32"/>
        </w:rPr>
        <w:t>王世倉</w:t>
      </w:r>
      <w:r w:rsidRPr="00E30E36">
        <w:rPr>
          <w:rFonts w:hAnsi="標楷體" w:hint="eastAsia"/>
          <w:b/>
          <w:szCs w:val="32"/>
        </w:rPr>
        <w:t>於</w:t>
      </w:r>
      <w:r w:rsidR="00E84104" w:rsidRPr="00E30E36">
        <w:rPr>
          <w:rFonts w:hAnsi="標楷體" w:hint="eastAsia"/>
          <w:b/>
          <w:szCs w:val="32"/>
        </w:rPr>
        <w:t>15時</w:t>
      </w:r>
      <w:r w:rsidRPr="00E30E36">
        <w:rPr>
          <w:rFonts w:hint="eastAsia"/>
          <w:b/>
        </w:rPr>
        <w:t>45分抵達管教中心並</w:t>
      </w:r>
      <w:r w:rsidRPr="00E30E36">
        <w:rPr>
          <w:rFonts w:hAnsi="標楷體"/>
          <w:b/>
          <w:szCs w:val="32"/>
        </w:rPr>
        <w:t>指示莊永清集結人力及鎮暴裝備</w:t>
      </w:r>
      <w:r w:rsidRPr="00E30E36">
        <w:rPr>
          <w:rFonts w:hAnsi="標楷體" w:hint="eastAsia"/>
          <w:b/>
          <w:szCs w:val="32"/>
        </w:rPr>
        <w:t>，</w:t>
      </w:r>
      <w:r w:rsidRPr="00E30E36">
        <w:rPr>
          <w:rFonts w:hint="eastAsia"/>
          <w:b/>
        </w:rPr>
        <w:t>高雄市政府警察局員警</w:t>
      </w:r>
      <w:r w:rsidR="00E84104" w:rsidRPr="00E30E36">
        <w:rPr>
          <w:rFonts w:hint="eastAsia"/>
          <w:b/>
        </w:rPr>
        <w:t>約</w:t>
      </w:r>
      <w:r w:rsidRPr="00E30E36">
        <w:rPr>
          <w:rFonts w:hint="eastAsia"/>
          <w:b/>
        </w:rPr>
        <w:t>於</w:t>
      </w:r>
      <w:r w:rsidRPr="00E30E36">
        <w:rPr>
          <w:rFonts w:hint="eastAsia"/>
          <w:b/>
          <w:bCs w:val="0"/>
        </w:rPr>
        <w:t>1</w:t>
      </w:r>
      <w:r w:rsidRPr="00E30E36">
        <w:rPr>
          <w:b/>
          <w:bCs w:val="0"/>
        </w:rPr>
        <w:t>5</w:t>
      </w:r>
      <w:r w:rsidRPr="00E30E36">
        <w:rPr>
          <w:rFonts w:hint="eastAsia"/>
          <w:b/>
          <w:bCs w:val="0"/>
        </w:rPr>
        <w:t>時</w:t>
      </w:r>
      <w:r w:rsidRPr="00E30E36">
        <w:rPr>
          <w:b/>
          <w:bCs w:val="0"/>
        </w:rPr>
        <w:t>50</w:t>
      </w:r>
      <w:r w:rsidRPr="00E30E36">
        <w:rPr>
          <w:rFonts w:hint="eastAsia"/>
          <w:b/>
          <w:bCs w:val="0"/>
        </w:rPr>
        <w:t>分</w:t>
      </w:r>
      <w:r w:rsidR="00E84104" w:rsidRPr="00E30E36">
        <w:rPr>
          <w:rFonts w:hint="eastAsia"/>
          <w:b/>
          <w:bCs w:val="0"/>
        </w:rPr>
        <w:t>許</w:t>
      </w:r>
      <w:r w:rsidRPr="00E30E36">
        <w:rPr>
          <w:rFonts w:hint="eastAsia"/>
          <w:b/>
          <w:bCs w:val="0"/>
        </w:rPr>
        <w:t>抵達高雄監獄：</w:t>
      </w:r>
    </w:p>
    <w:p w:rsidR="00BF52B9" w:rsidRPr="00E30E36" w:rsidRDefault="00527E38" w:rsidP="00527E38">
      <w:pPr>
        <w:pStyle w:val="31"/>
        <w:ind w:left="1361" w:firstLine="680"/>
      </w:pPr>
      <w:r w:rsidRPr="00E30E36">
        <w:rPr>
          <w:rFonts w:hAnsi="標楷體" w:hint="eastAsia"/>
          <w:szCs w:val="32"/>
        </w:rPr>
        <w:t>王世倉於15時</w:t>
      </w:r>
      <w:r w:rsidRPr="00E30E36">
        <w:rPr>
          <w:rFonts w:hint="eastAsia"/>
        </w:rPr>
        <w:t>45分</w:t>
      </w:r>
      <w:r w:rsidR="007E232E" w:rsidRPr="00E30E36">
        <w:rPr>
          <w:rFonts w:hAnsi="標楷體"/>
          <w:szCs w:val="32"/>
        </w:rPr>
        <w:t>抵達管教中心前風雨走廊，指示莊永清專員集結人力及鎮暴裝備</w:t>
      </w:r>
      <w:r w:rsidR="007E232E" w:rsidRPr="00E30E36">
        <w:rPr>
          <w:rFonts w:hAnsi="標楷體" w:hint="eastAsia"/>
          <w:szCs w:val="32"/>
        </w:rPr>
        <w:t>，有矯正署續行調查報告記載為</w:t>
      </w:r>
      <w:proofErr w:type="gramStart"/>
      <w:r w:rsidR="007E232E" w:rsidRPr="00E30E36">
        <w:rPr>
          <w:rFonts w:hAnsi="標楷體" w:hint="eastAsia"/>
          <w:szCs w:val="32"/>
        </w:rPr>
        <w:t>憑</w:t>
      </w:r>
      <w:proofErr w:type="gramEnd"/>
      <w:r w:rsidR="007E232E" w:rsidRPr="00E30E36">
        <w:rPr>
          <w:rFonts w:hAnsi="標楷體" w:hint="eastAsia"/>
          <w:szCs w:val="32"/>
        </w:rPr>
        <w:t>。15時51分許高雄市政府警察局林園分局2名員警抵達，其中一名員警停留於中門觀察，經本院勘驗監視器畫面屬實。</w:t>
      </w:r>
      <w:r w:rsidR="00BF52B9" w:rsidRPr="00E30E36">
        <w:rPr>
          <w:rFonts w:hint="eastAsia"/>
        </w:rPr>
        <w:t>內政部警政署</w:t>
      </w:r>
      <w:proofErr w:type="gramStart"/>
      <w:r w:rsidR="00BF52B9" w:rsidRPr="00E30E36">
        <w:rPr>
          <w:rFonts w:hint="eastAsia"/>
        </w:rPr>
        <w:t>查復本院</w:t>
      </w:r>
      <w:proofErr w:type="gramEnd"/>
      <w:r w:rsidR="00BF52B9" w:rsidRPr="00E30E36">
        <w:rPr>
          <w:rFonts w:hint="eastAsia"/>
        </w:rPr>
        <w:t>亦稱：「</w:t>
      </w:r>
      <w:r w:rsidR="00BF52B9" w:rsidRPr="00E30E36">
        <w:rPr>
          <w:rFonts w:hint="eastAsia"/>
          <w:kern w:val="0"/>
        </w:rPr>
        <w:t>104年</w:t>
      </w:r>
      <w:r w:rsidR="00BF52B9" w:rsidRPr="00E30E36">
        <w:rPr>
          <w:rFonts w:hint="eastAsia"/>
        </w:rPr>
        <w:t>2月11日1</w:t>
      </w:r>
      <w:r w:rsidR="00BF52B9" w:rsidRPr="00E30E36">
        <w:t>5</w:t>
      </w:r>
      <w:r w:rsidR="00BF52B9" w:rsidRPr="00E30E36">
        <w:rPr>
          <w:rFonts w:hint="eastAsia"/>
        </w:rPr>
        <w:t>時</w:t>
      </w:r>
      <w:r w:rsidR="00BF52B9" w:rsidRPr="00E30E36">
        <w:t>45</w:t>
      </w:r>
      <w:r w:rsidR="00BF52B9" w:rsidRPr="00E30E36">
        <w:rPr>
          <w:rFonts w:hint="eastAsia"/>
        </w:rPr>
        <w:t>分高雄市政府警察局林園分局大寮分駐所接獲高雄大寮監獄以電話報案稱：</w:t>
      </w:r>
      <w:r w:rsidR="00BF52B9" w:rsidRPr="00E30E36">
        <w:rPr>
          <w:rFonts w:hAnsi="標楷體" w:hint="eastAsia"/>
        </w:rPr>
        <w:t>『</w:t>
      </w:r>
      <w:r w:rsidR="00BF52B9" w:rsidRPr="00E30E36">
        <w:rPr>
          <w:rFonts w:hint="eastAsia"/>
        </w:rPr>
        <w:t>這邊有緊急狀況，人犯有持刀攻擊主管的情形，麻煩警方派人來協助處理。</w:t>
      </w:r>
      <w:r w:rsidR="00BF52B9" w:rsidRPr="00E30E36">
        <w:rPr>
          <w:rFonts w:hAnsi="標楷體" w:hint="eastAsia"/>
        </w:rPr>
        <w:t>』</w:t>
      </w:r>
      <w:r w:rsidR="00BF52B9" w:rsidRPr="00E30E36">
        <w:rPr>
          <w:rFonts w:hint="eastAsia"/>
        </w:rPr>
        <w:t>值班警員隨即通報571巡邏警網（</w:t>
      </w:r>
      <w:r w:rsidR="00BF52B9" w:rsidRPr="00E30E36">
        <w:t>巡佐吳聲政、警員薛宇宏）</w:t>
      </w:r>
      <w:r w:rsidR="00BF52B9" w:rsidRPr="00E30E36">
        <w:rPr>
          <w:rFonts w:hint="eastAsia"/>
        </w:rPr>
        <w:t>前往處理。1</w:t>
      </w:r>
      <w:r w:rsidR="00BF52B9" w:rsidRPr="00E30E36">
        <w:t>5</w:t>
      </w:r>
      <w:r w:rsidR="00BF52B9" w:rsidRPr="00E30E36">
        <w:rPr>
          <w:rFonts w:hint="eastAsia"/>
        </w:rPr>
        <w:t>時</w:t>
      </w:r>
      <w:r w:rsidR="00BF52B9" w:rsidRPr="00E30E36">
        <w:t>50</w:t>
      </w:r>
      <w:r w:rsidR="00BF52B9" w:rsidRPr="00E30E36">
        <w:rPr>
          <w:rFonts w:hint="eastAsia"/>
        </w:rPr>
        <w:t>分571巡邏警網到達監獄大門要進入管制站時，</w:t>
      </w:r>
      <w:proofErr w:type="gramStart"/>
      <w:r w:rsidR="00BF52B9" w:rsidRPr="00E30E36">
        <w:rPr>
          <w:rFonts w:hint="eastAsia"/>
        </w:rPr>
        <w:t>見遭攻擊</w:t>
      </w:r>
      <w:proofErr w:type="gramEnd"/>
      <w:r w:rsidR="00BF52B9" w:rsidRPr="00E30E36">
        <w:rPr>
          <w:rFonts w:hint="eastAsia"/>
        </w:rPr>
        <w:t>受傷獄所人員3人準備送</w:t>
      </w:r>
      <w:proofErr w:type="gramStart"/>
      <w:r w:rsidR="00BF52B9" w:rsidRPr="00E30E36">
        <w:rPr>
          <w:rFonts w:hint="eastAsia"/>
        </w:rPr>
        <w:t>醫</w:t>
      </w:r>
      <w:proofErr w:type="gramEnd"/>
      <w:r w:rsidR="00BF52B9" w:rsidRPr="00E30E36">
        <w:rPr>
          <w:rFonts w:hint="eastAsia"/>
        </w:rPr>
        <w:t>，於進入管制站內獲得獄所</w:t>
      </w:r>
      <w:r w:rsidR="00BF52B9" w:rsidRPr="00E30E36">
        <w:t>人</w:t>
      </w:r>
      <w:r w:rsidR="00BF52B9" w:rsidRPr="00E30E36">
        <w:rPr>
          <w:rFonts w:hint="eastAsia"/>
        </w:rPr>
        <w:t>員告知，有3名獄所人員遭挾持在獄內右前大樓內；現場戒護科長要求警方攜帶手槍先在管制站內，避免受刑人看到警察情緒更激烈。」</w:t>
      </w:r>
    </w:p>
    <w:p w:rsidR="00BF52B9" w:rsidRPr="00E30E36" w:rsidRDefault="00BF52B9" w:rsidP="00013160">
      <w:pPr>
        <w:pStyle w:val="3"/>
      </w:pPr>
      <w:r w:rsidRPr="00E30E36">
        <w:rPr>
          <w:rFonts w:hint="eastAsia"/>
          <w:b/>
        </w:rPr>
        <w:t>王世倉屈從受刑人秦義明之要求，不顧</w:t>
      </w:r>
      <w:proofErr w:type="gramStart"/>
      <w:r w:rsidRPr="00E30E36">
        <w:rPr>
          <w:rFonts w:hint="eastAsia"/>
          <w:b/>
        </w:rPr>
        <w:t>柯</w:t>
      </w:r>
      <w:proofErr w:type="gramEnd"/>
      <w:r w:rsidRPr="00E30E36">
        <w:rPr>
          <w:rFonts w:hint="eastAsia"/>
          <w:b/>
        </w:rPr>
        <w:t>姓受刑人之安危，</w:t>
      </w:r>
      <w:proofErr w:type="gramStart"/>
      <w:r w:rsidRPr="00E30E36">
        <w:rPr>
          <w:rFonts w:hint="eastAsia"/>
          <w:b/>
        </w:rPr>
        <w:t>令提帶</w:t>
      </w:r>
      <w:proofErr w:type="gramEnd"/>
      <w:r w:rsidRPr="00E30E36">
        <w:rPr>
          <w:rFonts w:hint="eastAsia"/>
          <w:b/>
        </w:rPr>
        <w:t>與6受刑人有糾紛之</w:t>
      </w:r>
      <w:proofErr w:type="gramStart"/>
      <w:r w:rsidRPr="00E30E36">
        <w:rPr>
          <w:rFonts w:hint="eastAsia"/>
          <w:b/>
        </w:rPr>
        <w:t>柯</w:t>
      </w:r>
      <w:proofErr w:type="gramEnd"/>
      <w:r w:rsidRPr="00E30E36">
        <w:rPr>
          <w:rFonts w:hint="eastAsia"/>
          <w:b/>
        </w:rPr>
        <w:t>姓受刑人到戒護科現場接受質問：</w:t>
      </w:r>
    </w:p>
    <w:p w:rsidR="00BF52B9" w:rsidRPr="00E30E36" w:rsidRDefault="00BF52B9" w:rsidP="00BF52B9">
      <w:pPr>
        <w:pStyle w:val="4"/>
      </w:pPr>
      <w:r w:rsidRPr="00E30E36">
        <w:rPr>
          <w:rFonts w:hint="eastAsia"/>
        </w:rPr>
        <w:t>矯正署續行調查報告指出：11日</w:t>
      </w:r>
      <w:r w:rsidRPr="00E30E36">
        <w:t>16時左右</w:t>
      </w:r>
      <w:r w:rsidRPr="00E30E36">
        <w:rPr>
          <w:rFonts w:hint="eastAsia"/>
        </w:rPr>
        <w:t>王世倉</w:t>
      </w:r>
      <w:r w:rsidRPr="00E30E36">
        <w:t>指示股長吳文祥，依受刑人要求，由第10工場帶出</w:t>
      </w:r>
      <w:proofErr w:type="gramStart"/>
      <w:r w:rsidRPr="00E30E36">
        <w:t>柯</w:t>
      </w:r>
      <w:proofErr w:type="gramEnd"/>
      <w:r w:rsidRPr="00E30E36">
        <w:t>姓受刑人，在前往戒護科途中，遇見林文琛科員，乃請林科員戒護</w:t>
      </w:r>
      <w:proofErr w:type="gramStart"/>
      <w:r w:rsidRPr="00E30E36">
        <w:t>柯</w:t>
      </w:r>
      <w:proofErr w:type="gramEnd"/>
      <w:r w:rsidRPr="00E30E36">
        <w:t>姓</w:t>
      </w:r>
      <w:proofErr w:type="gramStart"/>
      <w:r w:rsidRPr="00E30E36">
        <w:t>受刑人至戒護</w:t>
      </w:r>
      <w:proofErr w:type="gramEnd"/>
      <w:r w:rsidRPr="00E30E36">
        <w:t>科，惟林科員反於16時15分將</w:t>
      </w:r>
      <w:proofErr w:type="gramStart"/>
      <w:r w:rsidRPr="00E30E36">
        <w:t>柯</w:t>
      </w:r>
      <w:proofErr w:type="gramEnd"/>
      <w:r w:rsidRPr="00E30E36">
        <w:t>姓受刑人帶回工場</w:t>
      </w:r>
      <w:r w:rsidRPr="00E30E36">
        <w:rPr>
          <w:rFonts w:hint="eastAsia"/>
        </w:rPr>
        <w:t>等語</w:t>
      </w:r>
      <w:r w:rsidR="001A1F80" w:rsidRPr="00E30E36">
        <w:rPr>
          <w:rFonts w:hint="eastAsia"/>
        </w:rPr>
        <w:t>。</w:t>
      </w:r>
    </w:p>
    <w:p w:rsidR="00BF52B9" w:rsidRPr="00E30E36" w:rsidRDefault="00BF52B9" w:rsidP="00BF52B9">
      <w:pPr>
        <w:pStyle w:val="4"/>
      </w:pPr>
      <w:r w:rsidRPr="00E30E36">
        <w:rPr>
          <w:rFonts w:hint="eastAsia"/>
        </w:rPr>
        <w:lastRenderedPageBreak/>
        <w:t>林文琛之104年3月2日職務報告書記載：其於104年2月11日16時5分在無線電聽到「拿</w:t>
      </w:r>
      <w:proofErr w:type="gramStart"/>
      <w:r w:rsidRPr="00E30E36">
        <w:rPr>
          <w:rFonts w:hint="eastAsia"/>
        </w:rPr>
        <w:t>盾牌至戒護</w:t>
      </w:r>
      <w:proofErr w:type="gramEnd"/>
      <w:r w:rsidRPr="00E30E36">
        <w:rPr>
          <w:rFonts w:hint="eastAsia"/>
        </w:rPr>
        <w:t>科支援」之呼叫，於是下樓至孔子銅像前，遇見股長吳文祥將</w:t>
      </w:r>
      <w:proofErr w:type="gramStart"/>
      <w:r w:rsidRPr="00E30E36">
        <w:rPr>
          <w:rFonts w:hint="eastAsia"/>
        </w:rPr>
        <w:t>柯</w:t>
      </w:r>
      <w:proofErr w:type="gramEnd"/>
      <w:r w:rsidRPr="00E30E36">
        <w:rPr>
          <w:rFonts w:hint="eastAsia"/>
        </w:rPr>
        <w:t>姓受刑人提帶出來之後交給我，</w:t>
      </w:r>
      <w:proofErr w:type="gramStart"/>
      <w:r w:rsidRPr="00E30E36">
        <w:rPr>
          <w:rFonts w:hint="eastAsia"/>
        </w:rPr>
        <w:t>柯</w:t>
      </w:r>
      <w:proofErr w:type="gramEnd"/>
      <w:r w:rsidRPr="00E30E36">
        <w:rPr>
          <w:rFonts w:hint="eastAsia"/>
        </w:rPr>
        <w:t>姓受刑人向我告知他和鄭立德等6人並無交情，去了也沒有用。我當下判斷</w:t>
      </w:r>
      <w:proofErr w:type="gramStart"/>
      <w:r w:rsidRPr="00E30E36">
        <w:rPr>
          <w:rFonts w:hint="eastAsia"/>
        </w:rPr>
        <w:t>柯</w:t>
      </w:r>
      <w:proofErr w:type="gramEnd"/>
      <w:r w:rsidRPr="00E30E36">
        <w:rPr>
          <w:rFonts w:hint="eastAsia"/>
        </w:rPr>
        <w:t>姓受刑人無協助必要，將其帶回所屬教區交給教區科員，而無至現場等語。林文琛警</w:t>
      </w:r>
      <w:proofErr w:type="gramStart"/>
      <w:r w:rsidRPr="00E30E36">
        <w:rPr>
          <w:rFonts w:hint="eastAsia"/>
        </w:rPr>
        <w:t>詢</w:t>
      </w:r>
      <w:proofErr w:type="gramEnd"/>
      <w:r w:rsidRPr="00E30E36">
        <w:rPr>
          <w:rFonts w:hint="eastAsia"/>
        </w:rPr>
        <w:t>時亦稱：</w:t>
      </w:r>
      <w:proofErr w:type="gramStart"/>
      <w:r w:rsidRPr="00E30E36">
        <w:rPr>
          <w:rFonts w:hint="eastAsia"/>
        </w:rPr>
        <w:t>柯</w:t>
      </w:r>
      <w:proofErr w:type="gramEnd"/>
      <w:r w:rsidRPr="00E30E36">
        <w:rPr>
          <w:rFonts w:hint="eastAsia"/>
        </w:rPr>
        <w:t>姓受刑人直接告訴我，雖然大家是同一工場，交情</w:t>
      </w:r>
      <w:proofErr w:type="gramStart"/>
      <w:r w:rsidRPr="00E30E36">
        <w:rPr>
          <w:rFonts w:hint="eastAsia"/>
        </w:rPr>
        <w:t>沒有說很深</w:t>
      </w:r>
      <w:proofErr w:type="gramEnd"/>
      <w:r w:rsidRPr="00E30E36">
        <w:rPr>
          <w:rFonts w:hint="eastAsia"/>
        </w:rPr>
        <w:t>，所以他</w:t>
      </w:r>
      <w:r w:rsidR="004412D8">
        <w:rPr>
          <w:rFonts w:hint="eastAsia"/>
        </w:rPr>
        <w:t>去勸說也無效，聽他這樣說，我認為柯文芳沒有協助必要，將他帶回第2</w:t>
      </w:r>
      <w:r w:rsidRPr="00E30E36">
        <w:rPr>
          <w:rFonts w:hint="eastAsia"/>
        </w:rPr>
        <w:t>教區交給科員許本石等語</w:t>
      </w:r>
      <w:r w:rsidR="001A1F80" w:rsidRPr="00E30E36">
        <w:rPr>
          <w:rFonts w:hint="eastAsia"/>
        </w:rPr>
        <w:t>。</w:t>
      </w:r>
    </w:p>
    <w:p w:rsidR="00BF52B9" w:rsidRPr="00E30E36" w:rsidRDefault="00BF52B9" w:rsidP="00BF52B9">
      <w:pPr>
        <w:pStyle w:val="4"/>
      </w:pPr>
      <w:r w:rsidRPr="00E30E36">
        <w:rPr>
          <w:rFonts w:hint="eastAsia"/>
        </w:rPr>
        <w:t>吳文祥於警</w:t>
      </w:r>
      <w:proofErr w:type="gramStart"/>
      <w:r w:rsidRPr="00E30E36">
        <w:rPr>
          <w:rFonts w:hint="eastAsia"/>
        </w:rPr>
        <w:t>詢</w:t>
      </w:r>
      <w:proofErr w:type="gramEnd"/>
      <w:r w:rsidRPr="00E30E36">
        <w:rPr>
          <w:rFonts w:hint="eastAsia"/>
        </w:rPr>
        <w:t>時稱：我與其他戒護人員在戒</w:t>
      </w:r>
      <w:proofErr w:type="gramStart"/>
      <w:r w:rsidRPr="00E30E36">
        <w:rPr>
          <w:rFonts w:hint="eastAsia"/>
        </w:rPr>
        <w:t>護科</w:t>
      </w:r>
      <w:r w:rsidR="00911EBE" w:rsidRPr="00E30E36">
        <w:rPr>
          <w:rFonts w:hint="eastAsia"/>
        </w:rPr>
        <w:t>外集結</w:t>
      </w:r>
      <w:proofErr w:type="gramEnd"/>
      <w:r w:rsidR="00911EBE" w:rsidRPr="00E30E36">
        <w:rPr>
          <w:rFonts w:hint="eastAsia"/>
        </w:rPr>
        <w:t>，見到受刑人秦義明手持剪刀抵著役男江宗</w:t>
      </w:r>
      <w:r w:rsidRPr="00E30E36">
        <w:rPr>
          <w:rFonts w:hint="eastAsia"/>
        </w:rPr>
        <w:t>翰脖子，站在管教中心門口處與我們對峙，王世倉上前進行勸阻協調，秦義明威脅說：「叫你們同仁不要再靠近，否則就要對江宗翰不利」，</w:t>
      </w:r>
      <w:proofErr w:type="gramStart"/>
      <w:r w:rsidRPr="00E30E36">
        <w:rPr>
          <w:rFonts w:hint="eastAsia"/>
        </w:rPr>
        <w:t>又說要見</w:t>
      </w:r>
      <w:proofErr w:type="gramEnd"/>
      <w:r w:rsidRPr="00E30E36">
        <w:rPr>
          <w:rFonts w:hint="eastAsia"/>
        </w:rPr>
        <w:t>同工場的</w:t>
      </w:r>
      <w:proofErr w:type="gramStart"/>
      <w:r w:rsidRPr="00E30E36">
        <w:rPr>
          <w:rFonts w:hint="eastAsia"/>
        </w:rPr>
        <w:t>柯</w:t>
      </w:r>
      <w:proofErr w:type="gramEnd"/>
      <w:r w:rsidRPr="00E30E36">
        <w:rPr>
          <w:rFonts w:hint="eastAsia"/>
        </w:rPr>
        <w:t>姓受刑人，其意思是說</w:t>
      </w:r>
      <w:proofErr w:type="gramStart"/>
      <w:r w:rsidRPr="00E30E36">
        <w:rPr>
          <w:rFonts w:hint="eastAsia"/>
        </w:rPr>
        <w:t>柯</w:t>
      </w:r>
      <w:proofErr w:type="gramEnd"/>
      <w:r w:rsidRPr="00E30E36">
        <w:rPr>
          <w:rFonts w:hint="eastAsia"/>
        </w:rPr>
        <w:t>姓受刑人在</w:t>
      </w:r>
      <w:proofErr w:type="gramStart"/>
      <w:r w:rsidRPr="00E30E36">
        <w:rPr>
          <w:rFonts w:hint="eastAsia"/>
        </w:rPr>
        <w:t>他們第10</w:t>
      </w:r>
      <w:proofErr w:type="gramEnd"/>
      <w:r w:rsidRPr="00E30E36">
        <w:rPr>
          <w:rFonts w:hint="eastAsia"/>
        </w:rPr>
        <w:t>工場作威作福，他要求我們帶</w:t>
      </w:r>
      <w:proofErr w:type="gramStart"/>
      <w:r w:rsidRPr="00E30E36">
        <w:rPr>
          <w:rFonts w:hint="eastAsia"/>
        </w:rPr>
        <w:t>柯</w:t>
      </w:r>
      <w:proofErr w:type="gramEnd"/>
      <w:r w:rsidRPr="00E30E36">
        <w:rPr>
          <w:rFonts w:hint="eastAsia"/>
        </w:rPr>
        <w:t>姓受刑人來。當時為了安撫秦義明等人情緒，就由我親自到第10工場去帶</w:t>
      </w:r>
      <w:proofErr w:type="gramStart"/>
      <w:r w:rsidRPr="00E30E36">
        <w:rPr>
          <w:rFonts w:hint="eastAsia"/>
        </w:rPr>
        <w:t>柯</w:t>
      </w:r>
      <w:proofErr w:type="gramEnd"/>
      <w:r w:rsidRPr="00E30E36">
        <w:rPr>
          <w:rFonts w:hint="eastAsia"/>
        </w:rPr>
        <w:t>姓受刑人，當我將</w:t>
      </w:r>
      <w:proofErr w:type="gramStart"/>
      <w:r w:rsidRPr="00E30E36">
        <w:rPr>
          <w:rFonts w:hint="eastAsia"/>
        </w:rPr>
        <w:t>柯</w:t>
      </w:r>
      <w:proofErr w:type="gramEnd"/>
      <w:r w:rsidRPr="00E30E36">
        <w:rPr>
          <w:rFonts w:hint="eastAsia"/>
        </w:rPr>
        <w:t>姓受刑人帶至中央台孔子銅像前時，正好遇到林文琛，就將</w:t>
      </w:r>
      <w:proofErr w:type="gramStart"/>
      <w:r w:rsidRPr="00E30E36">
        <w:rPr>
          <w:rFonts w:hint="eastAsia"/>
        </w:rPr>
        <w:t>柯</w:t>
      </w:r>
      <w:proofErr w:type="gramEnd"/>
      <w:r w:rsidRPr="00E30E36">
        <w:rPr>
          <w:rFonts w:hint="eastAsia"/>
        </w:rPr>
        <w:t>姓受刑人交給林文琛，我先再至管教中心門口看情況。我回到管教中心門口時，秦義明已退回戒護科內並聽到撞擊鐵門聲音，我就前往中央台觀看監視器，看到鄭立德等人正在破壞槍械室鐵門等語。</w:t>
      </w:r>
    </w:p>
    <w:p w:rsidR="00BF52B9" w:rsidRPr="00E30E36" w:rsidRDefault="004A7295" w:rsidP="006657BA">
      <w:pPr>
        <w:pStyle w:val="4"/>
      </w:pPr>
      <w:r w:rsidRPr="00E30E36">
        <w:rPr>
          <w:rFonts w:hint="eastAsia"/>
        </w:rPr>
        <w:t>依</w:t>
      </w:r>
      <w:r w:rsidR="006657BA" w:rsidRPr="00E30E36">
        <w:rPr>
          <w:rFonts w:hint="eastAsia"/>
        </w:rPr>
        <w:t>矯正署104年2月18日訪談王世倉</w:t>
      </w:r>
      <w:proofErr w:type="gramStart"/>
      <w:r w:rsidR="006657BA" w:rsidRPr="00E30E36">
        <w:rPr>
          <w:rFonts w:hint="eastAsia"/>
        </w:rPr>
        <w:t>逐字稿</w:t>
      </w:r>
      <w:proofErr w:type="gramEnd"/>
      <w:r w:rsidR="00BF52B9" w:rsidRPr="00E30E36">
        <w:rPr>
          <w:rFonts w:hint="eastAsia"/>
        </w:rPr>
        <w:t>，王世倉承認秦義明告訴他說，因柯文芳欺壓他們，要叫他來當場要給他質問。王世倉於本院詢問時卻</w:t>
      </w:r>
      <w:r w:rsidR="00BF52B9" w:rsidRPr="00E30E36">
        <w:rPr>
          <w:rFonts w:hint="eastAsia"/>
        </w:rPr>
        <w:lastRenderedPageBreak/>
        <w:t>辯稱：「</w:t>
      </w:r>
      <w:r w:rsidR="00BF52B9" w:rsidRPr="00E30E36">
        <w:rPr>
          <w:rFonts w:hAnsi="標楷體" w:hint="eastAsia"/>
          <w:szCs w:val="32"/>
        </w:rPr>
        <w:t>我是有向秦義明說好，去帶，但是我內心沒有真的指示任何人</w:t>
      </w:r>
      <w:proofErr w:type="gramStart"/>
      <w:r w:rsidR="00BF52B9" w:rsidRPr="00E30E36">
        <w:rPr>
          <w:rFonts w:hAnsi="標楷體" w:hint="eastAsia"/>
          <w:szCs w:val="32"/>
        </w:rPr>
        <w:t>去帶黑狗</w:t>
      </w:r>
      <w:proofErr w:type="gramEnd"/>
      <w:r w:rsidR="00BF52B9" w:rsidRPr="00E30E36">
        <w:rPr>
          <w:rFonts w:hAnsi="標楷體" w:hint="eastAsia"/>
          <w:szCs w:val="32"/>
        </w:rPr>
        <w:t>（柯文芳）</w:t>
      </w:r>
      <w:r w:rsidR="00BF52B9" w:rsidRPr="00E30E36">
        <w:rPr>
          <w:rFonts w:hint="eastAsia"/>
        </w:rPr>
        <w:t>」</w:t>
      </w:r>
      <w:r w:rsidR="001A1F80" w:rsidRPr="00E30E36">
        <w:rPr>
          <w:rFonts w:hint="eastAsia"/>
        </w:rPr>
        <w:t>。</w:t>
      </w:r>
    </w:p>
    <w:p w:rsidR="00BF52B9" w:rsidRPr="00E30E36" w:rsidRDefault="00BF52B9" w:rsidP="00BF52B9">
      <w:pPr>
        <w:pStyle w:val="4"/>
      </w:pPr>
      <w:r w:rsidRPr="00E30E36">
        <w:rPr>
          <w:rFonts w:hint="eastAsia"/>
        </w:rPr>
        <w:t>綜上，王世倉於15時45分抵達管教中心與受刑人秦義明談判時，明知秦義明係因曾受柯姓受刑人欺壓而要求提帶其到現場進行質問，竟屈從其要求，不顧</w:t>
      </w:r>
      <w:proofErr w:type="gramStart"/>
      <w:r w:rsidRPr="00E30E36">
        <w:rPr>
          <w:rFonts w:hint="eastAsia"/>
        </w:rPr>
        <w:t>柯</w:t>
      </w:r>
      <w:proofErr w:type="gramEnd"/>
      <w:r w:rsidRPr="00E30E36">
        <w:rPr>
          <w:rFonts w:hint="eastAsia"/>
        </w:rPr>
        <w:t>姓受刑人之安危，令</w:t>
      </w:r>
      <w:r w:rsidRPr="00E30E36">
        <w:t>股長吳文祥由工場帶出</w:t>
      </w:r>
      <w:proofErr w:type="gramStart"/>
      <w:r w:rsidRPr="00E30E36">
        <w:t>柯</w:t>
      </w:r>
      <w:proofErr w:type="gramEnd"/>
      <w:r w:rsidRPr="00E30E36">
        <w:t>姓受刑人</w:t>
      </w:r>
      <w:r w:rsidRPr="00E30E36">
        <w:rPr>
          <w:rFonts w:hint="eastAsia"/>
        </w:rPr>
        <w:t>交給</w:t>
      </w:r>
      <w:r w:rsidRPr="00E30E36">
        <w:t>林文琛科員，</w:t>
      </w:r>
      <w:proofErr w:type="gramStart"/>
      <w:r w:rsidRPr="00E30E36">
        <w:rPr>
          <w:rFonts w:hint="eastAsia"/>
        </w:rPr>
        <w:t>嗣</w:t>
      </w:r>
      <w:proofErr w:type="gramEnd"/>
      <w:r w:rsidRPr="00E30E36">
        <w:t>林文琛</w:t>
      </w:r>
      <w:r w:rsidRPr="00E30E36">
        <w:rPr>
          <w:rFonts w:hint="eastAsia"/>
        </w:rPr>
        <w:t>未依其指示反將</w:t>
      </w:r>
      <w:proofErr w:type="gramStart"/>
      <w:r w:rsidRPr="00E30E36">
        <w:rPr>
          <w:rFonts w:hint="eastAsia"/>
        </w:rPr>
        <w:t>柯</w:t>
      </w:r>
      <w:proofErr w:type="gramEnd"/>
      <w:r w:rsidRPr="00E30E36">
        <w:rPr>
          <w:rFonts w:hint="eastAsia"/>
        </w:rPr>
        <w:t>姓受刑人帶回到工場，</w:t>
      </w:r>
      <w:proofErr w:type="gramStart"/>
      <w:r w:rsidRPr="00E30E36">
        <w:rPr>
          <w:rFonts w:hint="eastAsia"/>
        </w:rPr>
        <w:t>始未</w:t>
      </w:r>
      <w:proofErr w:type="gramEnd"/>
      <w:r w:rsidRPr="00E30E36">
        <w:rPr>
          <w:rFonts w:hint="eastAsia"/>
        </w:rPr>
        <w:t>對於</w:t>
      </w:r>
      <w:proofErr w:type="gramStart"/>
      <w:r w:rsidRPr="00E30E36">
        <w:rPr>
          <w:rFonts w:hint="eastAsia"/>
        </w:rPr>
        <w:t>柯</w:t>
      </w:r>
      <w:proofErr w:type="gramEnd"/>
      <w:r w:rsidRPr="00E30E36">
        <w:rPr>
          <w:rFonts w:hint="eastAsia"/>
        </w:rPr>
        <w:t>姓受刑人造成傷害，王世倉處置嚴重失當。</w:t>
      </w:r>
    </w:p>
    <w:p w:rsidR="00CD3CFA" w:rsidRPr="00E30E36" w:rsidRDefault="00CD3CFA" w:rsidP="00CD3CFA">
      <w:pPr>
        <w:pStyle w:val="3"/>
      </w:pPr>
      <w:r w:rsidRPr="00E30E36">
        <w:rPr>
          <w:rFonts w:hint="eastAsia"/>
          <w:b/>
        </w:rPr>
        <w:t>賴政榮及王世倉未採取任何鎮暴或保護彈藥庫之積極作為，致受刑人劫取槍械彈藥：</w:t>
      </w:r>
    </w:p>
    <w:p w:rsidR="00CD3CFA" w:rsidRPr="00E30E36" w:rsidRDefault="006657BA" w:rsidP="00CD3CFA">
      <w:pPr>
        <w:pStyle w:val="4"/>
      </w:pPr>
      <w:r w:rsidRPr="00E30E36">
        <w:rPr>
          <w:rFonts w:hint="eastAsia"/>
        </w:rPr>
        <w:t>15時</w:t>
      </w:r>
      <w:r w:rsidR="00CD3CFA" w:rsidRPr="00E30E36">
        <w:rPr>
          <w:rFonts w:hint="eastAsia"/>
        </w:rPr>
        <w:t>51分許賴政榮在中門監控室查看，王世倉於52分自管教中心至中</w:t>
      </w:r>
      <w:proofErr w:type="gramStart"/>
      <w:r w:rsidR="00CD3CFA" w:rsidRPr="00E30E36">
        <w:rPr>
          <w:rFonts w:hint="eastAsia"/>
        </w:rPr>
        <w:t>門外叫賴政榮</w:t>
      </w:r>
      <w:proofErr w:type="gramEnd"/>
      <w:r w:rsidR="00CD3CFA" w:rsidRPr="00E30E36">
        <w:rPr>
          <w:rFonts w:hint="eastAsia"/>
        </w:rPr>
        <w:t>一同前往戒護區，2人於59分進入戒護科辦公室。15時59分至16時8</w:t>
      </w:r>
      <w:r w:rsidR="00911EBE" w:rsidRPr="00E30E36">
        <w:rPr>
          <w:rFonts w:hint="eastAsia"/>
        </w:rPr>
        <w:t>分</w:t>
      </w:r>
      <w:proofErr w:type="gramStart"/>
      <w:r w:rsidR="002729ED" w:rsidRPr="00E30E36">
        <w:rPr>
          <w:rFonts w:hint="eastAsia"/>
        </w:rPr>
        <w:t>期</w:t>
      </w:r>
      <w:r w:rsidR="00911EBE" w:rsidRPr="00E30E36">
        <w:rPr>
          <w:rFonts w:hint="eastAsia"/>
        </w:rPr>
        <w:t>間，</w:t>
      </w:r>
      <w:proofErr w:type="gramEnd"/>
      <w:r w:rsidR="00911EBE" w:rsidRPr="00E30E36">
        <w:rPr>
          <w:rFonts w:hint="eastAsia"/>
        </w:rPr>
        <w:t>受刑人並未持續持</w:t>
      </w:r>
      <w:proofErr w:type="gramStart"/>
      <w:r w:rsidR="00911EBE" w:rsidRPr="00E30E36">
        <w:rPr>
          <w:rFonts w:hint="eastAsia"/>
        </w:rPr>
        <w:t>利剪押住</w:t>
      </w:r>
      <w:proofErr w:type="gramEnd"/>
      <w:r w:rsidR="00911EBE" w:rsidRPr="00E30E36">
        <w:rPr>
          <w:rFonts w:hint="eastAsia"/>
        </w:rPr>
        <w:t>江宗</w:t>
      </w:r>
      <w:r w:rsidR="00CD3CFA" w:rsidRPr="00E30E36">
        <w:rPr>
          <w:rFonts w:hint="eastAsia"/>
        </w:rPr>
        <w:t>翰、賴文源之脖子，時約2或4</w:t>
      </w:r>
      <w:r w:rsidR="00911EBE" w:rsidRPr="00E30E36">
        <w:rPr>
          <w:rFonts w:hint="eastAsia"/>
        </w:rPr>
        <w:t>名受刑人圍住江宗</w:t>
      </w:r>
      <w:r w:rsidR="00CD3CFA" w:rsidRPr="00E30E36">
        <w:rPr>
          <w:rFonts w:hint="eastAsia"/>
        </w:rPr>
        <w:t>翰、賴文源、王世倉、賴</w:t>
      </w:r>
      <w:r w:rsidR="002729ED" w:rsidRPr="00E30E36">
        <w:rPr>
          <w:rFonts w:hint="eastAsia"/>
        </w:rPr>
        <w:t>政榮，或令其等退至辦公室</w:t>
      </w:r>
      <w:proofErr w:type="gramStart"/>
      <w:r w:rsidR="002729ED" w:rsidRPr="00E30E36">
        <w:rPr>
          <w:rFonts w:hint="eastAsia"/>
        </w:rPr>
        <w:t>內部，</w:t>
      </w:r>
      <w:proofErr w:type="gramEnd"/>
      <w:r w:rsidR="002729ED" w:rsidRPr="00E30E36">
        <w:rPr>
          <w:rFonts w:hint="eastAsia"/>
        </w:rPr>
        <w:t>另至少有2</w:t>
      </w:r>
      <w:r w:rsidR="00CD3CFA" w:rsidRPr="00E30E36">
        <w:rPr>
          <w:rFonts w:hint="eastAsia"/>
        </w:rPr>
        <w:t>名受刑人持續破壞槍彈庫門。又在上開期間王世倉則有多次欲離去或意圖阻止槍彈庫破壞等，而與受刑人發生手</w:t>
      </w:r>
      <w:r w:rsidR="00527E38" w:rsidRPr="00E30E36">
        <w:rPr>
          <w:rFonts w:hint="eastAsia"/>
        </w:rPr>
        <w:t>部拉扯、推擋之動作，</w:t>
      </w:r>
      <w:proofErr w:type="gramStart"/>
      <w:r w:rsidR="00527E38" w:rsidRPr="00E30E36">
        <w:rPr>
          <w:rFonts w:hint="eastAsia"/>
        </w:rPr>
        <w:t>惟均</w:t>
      </w:r>
      <w:r w:rsidR="002729ED" w:rsidRPr="00E30E36">
        <w:rPr>
          <w:rFonts w:hint="eastAsia"/>
        </w:rPr>
        <w:t>未發生</w:t>
      </w:r>
      <w:proofErr w:type="gramEnd"/>
      <w:r w:rsidR="002729ED" w:rsidRPr="00E30E36">
        <w:rPr>
          <w:rFonts w:hint="eastAsia"/>
        </w:rPr>
        <w:t>任何阻止或離去之實際效果，賴政榮則立於王世倉</w:t>
      </w:r>
      <w:r w:rsidR="00CD3CFA" w:rsidRPr="00E30E36">
        <w:rPr>
          <w:rFonts w:hint="eastAsia"/>
        </w:rPr>
        <w:t>旁邊，不時有手勢指揮動作，王世倉及賴政</w:t>
      </w:r>
      <w:r w:rsidR="002729ED" w:rsidRPr="00E30E36">
        <w:rPr>
          <w:rFonts w:hint="eastAsia"/>
        </w:rPr>
        <w:t>榮2</w:t>
      </w:r>
      <w:r w:rsidR="00911EBE" w:rsidRPr="00E30E36">
        <w:rPr>
          <w:rFonts w:hint="eastAsia"/>
        </w:rPr>
        <w:t>人多數時間</w:t>
      </w:r>
      <w:proofErr w:type="gramStart"/>
      <w:r w:rsidR="00911EBE" w:rsidRPr="00E30E36">
        <w:rPr>
          <w:rFonts w:hint="eastAsia"/>
        </w:rPr>
        <w:t>似均在進行</w:t>
      </w:r>
      <w:proofErr w:type="gramEnd"/>
      <w:r w:rsidR="00911EBE" w:rsidRPr="00E30E36">
        <w:rPr>
          <w:rFonts w:hint="eastAsia"/>
        </w:rPr>
        <w:t>口頭勸說。賴文源立於王世倉後方，江宗</w:t>
      </w:r>
      <w:r w:rsidR="00CD3CFA" w:rsidRPr="00E30E36">
        <w:rPr>
          <w:rFonts w:hint="eastAsia"/>
        </w:rPr>
        <w:t>翰則坐於最末之辦公座位。</w:t>
      </w:r>
      <w:r w:rsidR="00CD3CFA" w:rsidRPr="00E30E36">
        <w:rPr>
          <w:rFonts w:hAnsi="標楷體" w:hint="eastAsia"/>
          <w:szCs w:val="32"/>
        </w:rPr>
        <w:t>受刑人</w:t>
      </w:r>
      <w:r w:rsidR="00CD3CFA" w:rsidRPr="00E30E36">
        <w:rPr>
          <w:rFonts w:hAnsi="標楷體"/>
          <w:szCs w:val="32"/>
        </w:rPr>
        <w:t>於15時50分至16時1分</w:t>
      </w:r>
      <w:r w:rsidR="00CD3CFA" w:rsidRPr="00E30E36">
        <w:rPr>
          <w:rFonts w:hAnsi="標楷體" w:hint="eastAsia"/>
          <w:szCs w:val="32"/>
        </w:rPr>
        <w:t>間破壞</w:t>
      </w:r>
      <w:r w:rsidR="002729ED" w:rsidRPr="00E30E36">
        <w:rPr>
          <w:rFonts w:hAnsi="標楷體"/>
          <w:szCs w:val="32"/>
        </w:rPr>
        <w:t>第</w:t>
      </w:r>
      <w:r w:rsidR="002729ED" w:rsidRPr="00E30E36">
        <w:rPr>
          <w:rFonts w:hAnsi="標楷體" w:hint="eastAsia"/>
          <w:szCs w:val="32"/>
        </w:rPr>
        <w:t>2</w:t>
      </w:r>
      <w:r w:rsidR="00CD3CFA" w:rsidRPr="00E30E36">
        <w:rPr>
          <w:rFonts w:hAnsi="標楷體"/>
          <w:szCs w:val="32"/>
        </w:rPr>
        <w:t>道</w:t>
      </w:r>
      <w:r w:rsidR="00CD3CFA" w:rsidRPr="00E30E36">
        <w:rPr>
          <w:rFonts w:hAnsi="標楷體" w:hint="eastAsia"/>
          <w:szCs w:val="32"/>
        </w:rPr>
        <w:t>不鏽鋼門，16時5分破壞</w:t>
      </w:r>
      <w:r w:rsidR="00CD3CFA" w:rsidRPr="00E30E36">
        <w:rPr>
          <w:rFonts w:hAnsi="標楷體"/>
          <w:szCs w:val="32"/>
        </w:rPr>
        <w:t>第</w:t>
      </w:r>
      <w:r w:rsidR="002729ED" w:rsidRPr="00E30E36">
        <w:rPr>
          <w:rFonts w:hAnsi="標楷體" w:hint="eastAsia"/>
          <w:szCs w:val="32"/>
        </w:rPr>
        <w:t>3</w:t>
      </w:r>
      <w:r w:rsidR="00CD3CFA" w:rsidRPr="00E30E36">
        <w:rPr>
          <w:rFonts w:hAnsi="標楷體"/>
          <w:szCs w:val="32"/>
        </w:rPr>
        <w:t>道</w:t>
      </w:r>
      <w:r w:rsidR="00CD3CFA" w:rsidRPr="00E30E36">
        <w:rPr>
          <w:rFonts w:hAnsi="標楷體" w:hint="eastAsia"/>
          <w:szCs w:val="32"/>
        </w:rPr>
        <w:t>不鏽鋼門，</w:t>
      </w:r>
      <w:r w:rsidR="00CD3CFA" w:rsidRPr="00E30E36">
        <w:rPr>
          <w:rFonts w:hAnsi="標楷體"/>
          <w:szCs w:val="32"/>
        </w:rPr>
        <w:t>進入槍械室，破壞木製槍械櫃</w:t>
      </w:r>
      <w:r w:rsidR="00CD3CFA" w:rsidRPr="00E30E36">
        <w:rPr>
          <w:rFonts w:hAnsi="標楷體" w:hint="eastAsia"/>
          <w:szCs w:val="32"/>
        </w:rPr>
        <w:t>。</w:t>
      </w:r>
      <w:r w:rsidR="00CD3CFA" w:rsidRPr="00E30E36">
        <w:rPr>
          <w:rFonts w:hint="eastAsia"/>
        </w:rPr>
        <w:t>8</w:t>
      </w:r>
      <w:r w:rsidR="002729ED" w:rsidRPr="00E30E36">
        <w:rPr>
          <w:rFonts w:hint="eastAsia"/>
        </w:rPr>
        <w:t>分第1</w:t>
      </w:r>
      <w:r w:rsidR="00CD3CFA" w:rsidRPr="00E30E36">
        <w:rPr>
          <w:rFonts w:hint="eastAsia"/>
        </w:rPr>
        <w:t>位受刑人取得槍彈，11分30秒2受刑人取得槍彈後離開戒護科辦公室，其餘4名受刑人</w:t>
      </w:r>
      <w:r w:rsidR="00911EBE" w:rsidRPr="00E30E36">
        <w:rPr>
          <w:rFonts w:hint="eastAsia"/>
        </w:rPr>
        <w:t>在</w:t>
      </w:r>
      <w:proofErr w:type="gramStart"/>
      <w:r w:rsidR="00911EBE" w:rsidRPr="00E30E36">
        <w:rPr>
          <w:rFonts w:hint="eastAsia"/>
        </w:rPr>
        <w:t>槍彈庫取槍彈</w:t>
      </w:r>
      <w:proofErr w:type="gramEnd"/>
      <w:r w:rsidR="00911EBE" w:rsidRPr="00E30E36">
        <w:rPr>
          <w:rFonts w:hint="eastAsia"/>
        </w:rPr>
        <w:t>，在戒護科辦公室內剩下王世倉、賴</w:t>
      </w:r>
      <w:r w:rsidR="00911EBE" w:rsidRPr="00E30E36">
        <w:rPr>
          <w:rFonts w:hint="eastAsia"/>
        </w:rPr>
        <w:lastRenderedPageBreak/>
        <w:t>政榮、賴文源及江宗</w:t>
      </w:r>
      <w:r w:rsidR="00CD3CFA" w:rsidRPr="00E30E36">
        <w:rPr>
          <w:rFonts w:hint="eastAsia"/>
        </w:rPr>
        <w:t>翰4人。</w:t>
      </w:r>
      <w:r w:rsidR="00CD3CFA" w:rsidRPr="00E30E36">
        <w:rPr>
          <w:kern w:val="0"/>
        </w:rPr>
        <w:t>未遭脅持之</w:t>
      </w:r>
      <w:r w:rsidR="00CD3CFA" w:rsidRPr="00E30E36">
        <w:rPr>
          <w:rFonts w:hint="eastAsia"/>
        </w:rPr>
        <w:t>王世倉及賴政榮於16時11分45秒至55秒</w:t>
      </w:r>
      <w:r w:rsidR="00CD3CFA" w:rsidRPr="00E30E36">
        <w:t>離開戒護科</w:t>
      </w:r>
      <w:r w:rsidR="00CD3CFA" w:rsidRPr="00E30E36">
        <w:rPr>
          <w:rFonts w:hint="eastAsia"/>
        </w:rPr>
        <w:t>辦公室，</w:t>
      </w:r>
      <w:r w:rsidR="00CD3CFA" w:rsidRPr="00E30E36">
        <w:t>賴</w:t>
      </w:r>
      <w:r w:rsidR="00CD3CFA" w:rsidRPr="00E30E36">
        <w:rPr>
          <w:rFonts w:hint="eastAsia"/>
        </w:rPr>
        <w:t>文源</w:t>
      </w:r>
      <w:r w:rsidR="00CD3CFA" w:rsidRPr="00E30E36">
        <w:t>、</w:t>
      </w:r>
      <w:r w:rsidR="00911EBE" w:rsidRPr="00E30E36">
        <w:rPr>
          <w:rFonts w:hint="eastAsia"/>
        </w:rPr>
        <w:t>江宗</w:t>
      </w:r>
      <w:r w:rsidR="00CD3CFA" w:rsidRPr="00E30E36">
        <w:rPr>
          <w:rFonts w:hint="eastAsia"/>
        </w:rPr>
        <w:t>翰於16時13分</w:t>
      </w:r>
      <w:r w:rsidR="00CD3CFA" w:rsidRPr="00E30E36">
        <w:t>離開戒護科</w:t>
      </w:r>
      <w:r w:rsidR="00CD3CFA" w:rsidRPr="00E30E36">
        <w:rPr>
          <w:rFonts w:hint="eastAsia"/>
        </w:rPr>
        <w:t>，此時槍彈室內尚有受刑人在取槍彈，其餘受刑人於13分至14分</w:t>
      </w:r>
      <w:r w:rsidR="00A51062" w:rsidRPr="00E30E36">
        <w:rPr>
          <w:rFonts w:hint="eastAsia"/>
        </w:rPr>
        <w:t>間</w:t>
      </w:r>
      <w:r w:rsidR="00CD3CFA" w:rsidRPr="00E30E36">
        <w:rPr>
          <w:rFonts w:hint="eastAsia"/>
        </w:rPr>
        <w:t>取得槍彈陸續離開等情，業經本院勘驗監視器影像查明屬實，有本院勘驗監視器影像報告在卷足證。</w:t>
      </w:r>
      <w:r w:rsidR="00CD3CFA" w:rsidRPr="00E30E36">
        <w:rPr>
          <w:kern w:val="0"/>
        </w:rPr>
        <w:t>事後清查該6名受刑人共取得65K2步槍4把、子彈177發及90手槍6把、子彈46發</w:t>
      </w:r>
      <w:r w:rsidR="00CD3CFA" w:rsidRPr="00E30E36">
        <w:rPr>
          <w:rFonts w:hint="eastAsia"/>
          <w:kern w:val="0"/>
        </w:rPr>
        <w:t>之事實，有矯正署續行調查報告在卷為</w:t>
      </w:r>
      <w:proofErr w:type="gramStart"/>
      <w:r w:rsidR="00CD3CFA" w:rsidRPr="00E30E36">
        <w:rPr>
          <w:rFonts w:hint="eastAsia"/>
          <w:kern w:val="0"/>
        </w:rPr>
        <w:t>憑</w:t>
      </w:r>
      <w:proofErr w:type="gramEnd"/>
      <w:r w:rsidR="00CD3CFA" w:rsidRPr="00E30E36">
        <w:rPr>
          <w:rFonts w:hint="eastAsia"/>
          <w:kern w:val="0"/>
        </w:rPr>
        <w:t>。</w:t>
      </w:r>
    </w:p>
    <w:p w:rsidR="00510EF7" w:rsidRPr="00E30E36" w:rsidRDefault="00510EF7" w:rsidP="00CD3CFA">
      <w:pPr>
        <w:pStyle w:val="4"/>
      </w:pPr>
      <w:r w:rsidRPr="00E30E36">
        <w:rPr>
          <w:rFonts w:hint="eastAsia"/>
        </w:rPr>
        <w:t>本院約</w:t>
      </w:r>
      <w:proofErr w:type="gramStart"/>
      <w:r w:rsidRPr="00E30E36">
        <w:rPr>
          <w:rFonts w:hint="eastAsia"/>
        </w:rPr>
        <w:t>詢</w:t>
      </w:r>
      <w:proofErr w:type="gramEnd"/>
      <w:r w:rsidRPr="00E30E36">
        <w:rPr>
          <w:rFonts w:hint="eastAsia"/>
        </w:rPr>
        <w:t>時，主管李宗洋稱：</w:t>
      </w:r>
      <w:r w:rsidRPr="00E30E36">
        <w:rPr>
          <w:rFonts w:hAnsi="標楷體" w:hint="eastAsia"/>
          <w:szCs w:val="32"/>
        </w:rPr>
        <w:t>當時中央台</w:t>
      </w:r>
      <w:proofErr w:type="gramStart"/>
      <w:r w:rsidR="00634569" w:rsidRPr="00E30E36">
        <w:rPr>
          <w:rFonts w:hAnsi="標楷體" w:hint="eastAsia"/>
          <w:szCs w:val="32"/>
        </w:rPr>
        <w:t>有派戒護</w:t>
      </w:r>
      <w:proofErr w:type="gramEnd"/>
      <w:r w:rsidR="00634569" w:rsidRPr="00E30E36">
        <w:rPr>
          <w:rFonts w:hAnsi="標楷體" w:hint="eastAsia"/>
          <w:szCs w:val="32"/>
        </w:rPr>
        <w:t>人員過去，並有</w:t>
      </w:r>
      <w:r w:rsidRPr="00E30E36">
        <w:rPr>
          <w:rFonts w:hAnsi="標楷體" w:hint="eastAsia"/>
          <w:szCs w:val="32"/>
        </w:rPr>
        <w:t>配</w:t>
      </w:r>
      <w:r w:rsidR="00634569" w:rsidRPr="00E30E36">
        <w:rPr>
          <w:rFonts w:hAnsi="標楷體" w:hint="eastAsia"/>
          <w:szCs w:val="32"/>
        </w:rPr>
        <w:t>備</w:t>
      </w:r>
      <w:r w:rsidRPr="00E30E36">
        <w:rPr>
          <w:rFonts w:hAnsi="標楷體" w:hint="eastAsia"/>
          <w:szCs w:val="32"/>
        </w:rPr>
        <w:t>警棍、盾牌、電擊棒、</w:t>
      </w:r>
      <w:proofErr w:type="gramStart"/>
      <w:r w:rsidRPr="00E30E36">
        <w:rPr>
          <w:rFonts w:hAnsi="標楷體" w:hint="eastAsia"/>
          <w:szCs w:val="32"/>
        </w:rPr>
        <w:t>電擊盾</w:t>
      </w:r>
      <w:proofErr w:type="gramEnd"/>
      <w:r w:rsidRPr="00E30E36">
        <w:rPr>
          <w:rFonts w:hAnsi="標楷體" w:hint="eastAsia"/>
          <w:szCs w:val="32"/>
        </w:rPr>
        <w:t>等給人員使用。上開戒護人員完成戒備後，科長與副典獄長沒有在中央台，當</w:t>
      </w:r>
      <w:r w:rsidR="004412D8">
        <w:rPr>
          <w:rFonts w:hAnsi="標楷體" w:hint="eastAsia"/>
          <w:szCs w:val="32"/>
        </w:rPr>
        <w:t>時</w:t>
      </w:r>
      <w:r w:rsidRPr="00E30E36">
        <w:rPr>
          <w:rFonts w:hAnsi="標楷體" w:hint="eastAsia"/>
          <w:szCs w:val="32"/>
        </w:rPr>
        <w:t>都是王專員在處理，我們也沒有接受其他的指令</w:t>
      </w:r>
      <w:r w:rsidRPr="00E30E36">
        <w:rPr>
          <w:rFonts w:hint="eastAsia"/>
        </w:rPr>
        <w:t>等語。戒護人員潘仁祥稱：「</w:t>
      </w:r>
      <w:r w:rsidRPr="00E30E36">
        <w:rPr>
          <w:rFonts w:hAnsi="標楷體" w:hint="eastAsia"/>
          <w:szCs w:val="32"/>
        </w:rPr>
        <w:t>因為當時沒有指令，所以我們只能現場待命警戒，我們就沒有進去戒護科鎮暴。我有看到科長跟副典獄長進去戒護科。</w:t>
      </w:r>
      <w:r w:rsidRPr="00E30E36">
        <w:rPr>
          <w:rFonts w:hint="eastAsia"/>
        </w:rPr>
        <w:t>」被挾持為人質之管理員賴文源稱：「我認為科長沒有被挾持，只是跟6名受刑人在拉扯。副典獄長是在旁邊看著囚犯，沒有任何處置。兩位長官是跟6名受刑人走出去，他們沒有挾持長官。我認為他們是在保命、保官。」</w:t>
      </w:r>
    </w:p>
    <w:p w:rsidR="00814D61" w:rsidRPr="00E30E36" w:rsidRDefault="00D43606" w:rsidP="00C32439">
      <w:pPr>
        <w:pStyle w:val="3"/>
      </w:pPr>
      <w:r w:rsidRPr="00E30E36">
        <w:rPr>
          <w:rFonts w:hint="eastAsia"/>
        </w:rPr>
        <w:t>綜上，</w:t>
      </w:r>
      <w:r w:rsidR="00C32439" w:rsidRPr="00E30E36">
        <w:rPr>
          <w:rFonts w:hint="eastAsia"/>
          <w:bCs w:val="0"/>
        </w:rPr>
        <w:t>王世倉於</w:t>
      </w:r>
      <w:r w:rsidR="00C32439" w:rsidRPr="00E30E36">
        <w:rPr>
          <w:bCs w:val="0"/>
        </w:rPr>
        <w:t>15</w:t>
      </w:r>
      <w:r w:rsidR="00C32439" w:rsidRPr="00E30E36">
        <w:rPr>
          <w:rFonts w:hint="eastAsia"/>
          <w:bCs w:val="0"/>
        </w:rPr>
        <w:t>時</w:t>
      </w:r>
      <w:r w:rsidR="00C32439" w:rsidRPr="00E30E36">
        <w:rPr>
          <w:bCs w:val="0"/>
        </w:rPr>
        <w:t>45</w:t>
      </w:r>
      <w:r w:rsidR="00C32439" w:rsidRPr="00E30E36">
        <w:rPr>
          <w:rFonts w:hint="eastAsia"/>
          <w:bCs w:val="0"/>
        </w:rPr>
        <w:t>分抵達管教中心後，明知受刑人秦義明因曾受柯姓受刑人欺壓而要求帶到現場進行質問，竟屈從要求，令股長吳文祥由工場帶出</w:t>
      </w:r>
      <w:proofErr w:type="gramStart"/>
      <w:r w:rsidR="00C32439" w:rsidRPr="00E30E36">
        <w:rPr>
          <w:rFonts w:hint="eastAsia"/>
          <w:bCs w:val="0"/>
        </w:rPr>
        <w:t>柯</w:t>
      </w:r>
      <w:proofErr w:type="gramEnd"/>
      <w:r w:rsidR="00C32439" w:rsidRPr="00E30E36">
        <w:rPr>
          <w:rFonts w:hint="eastAsia"/>
          <w:bCs w:val="0"/>
        </w:rPr>
        <w:t>姓受刑人，處置實有違失</w:t>
      </w:r>
      <w:r w:rsidR="00C32439" w:rsidRPr="00E30E36">
        <w:rPr>
          <w:rFonts w:hint="eastAsia"/>
          <w:b/>
          <w:bCs w:val="0"/>
        </w:rPr>
        <w:t>。</w:t>
      </w:r>
      <w:r w:rsidRPr="00E30E36">
        <w:rPr>
          <w:rFonts w:hint="eastAsia"/>
        </w:rPr>
        <w:t>王世倉及賴政榮於15時59分進入戒護科辦公室欲與受刑人談判時，已知悉辦公室外</w:t>
      </w:r>
      <w:r w:rsidRPr="00E30E36">
        <w:rPr>
          <w:rFonts w:hAnsi="標楷體"/>
          <w:szCs w:val="32"/>
        </w:rPr>
        <w:t>集結</w:t>
      </w:r>
      <w:r w:rsidRPr="00E30E36">
        <w:rPr>
          <w:rFonts w:hAnsi="標楷體" w:hint="eastAsia"/>
          <w:szCs w:val="32"/>
        </w:rPr>
        <w:t>鎮暴</w:t>
      </w:r>
      <w:r w:rsidRPr="00E30E36">
        <w:rPr>
          <w:rFonts w:hAnsi="標楷體"/>
          <w:szCs w:val="32"/>
        </w:rPr>
        <w:t>人力及裝備</w:t>
      </w:r>
      <w:r w:rsidRPr="00E30E36">
        <w:rPr>
          <w:rFonts w:hAnsi="標楷體" w:hint="eastAsia"/>
          <w:szCs w:val="32"/>
        </w:rPr>
        <w:t>，警力協定之支援</w:t>
      </w:r>
      <w:r w:rsidRPr="00E30E36">
        <w:rPr>
          <w:rFonts w:hint="eastAsia"/>
        </w:rPr>
        <w:t>員警亦已到場支援，卻未採取相關準備或作為，無視自己屬指揮官及副總指揮官身分逕自</w:t>
      </w:r>
      <w:proofErr w:type="gramStart"/>
      <w:r w:rsidRPr="00E30E36">
        <w:rPr>
          <w:rFonts w:hint="eastAsia"/>
        </w:rPr>
        <w:t>前赴戒</w:t>
      </w:r>
      <w:r w:rsidRPr="00E30E36">
        <w:rPr>
          <w:rFonts w:hint="eastAsia"/>
        </w:rPr>
        <w:lastRenderedPageBreak/>
        <w:t>護</w:t>
      </w:r>
      <w:proofErr w:type="gramEnd"/>
      <w:r w:rsidRPr="00E30E36">
        <w:rPr>
          <w:rFonts w:hint="eastAsia"/>
        </w:rPr>
        <w:t>科辦公室，其等見受刑人已</w:t>
      </w:r>
      <w:proofErr w:type="gramStart"/>
      <w:r w:rsidRPr="00E30E36">
        <w:rPr>
          <w:rFonts w:hint="eastAsia"/>
        </w:rPr>
        <w:t>破壞</w:t>
      </w:r>
      <w:r w:rsidRPr="00E30E36">
        <w:rPr>
          <w:rFonts w:hAnsi="標楷體" w:hint="eastAsia"/>
          <w:szCs w:val="32"/>
        </w:rPr>
        <w:t>械彈室</w:t>
      </w:r>
      <w:proofErr w:type="gramEnd"/>
      <w:r w:rsidRPr="00E30E36">
        <w:rPr>
          <w:rFonts w:hAnsi="標楷體" w:hint="eastAsia"/>
          <w:szCs w:val="32"/>
        </w:rPr>
        <w:t>之</w:t>
      </w:r>
      <w:r w:rsidR="00634569" w:rsidRPr="00E30E36">
        <w:rPr>
          <w:rFonts w:hAnsi="標楷體"/>
          <w:szCs w:val="32"/>
        </w:rPr>
        <w:t>第</w:t>
      </w:r>
      <w:r w:rsidR="00634569" w:rsidRPr="00E30E36">
        <w:rPr>
          <w:rFonts w:hAnsi="標楷體" w:hint="eastAsia"/>
          <w:szCs w:val="32"/>
        </w:rPr>
        <w:t>1</w:t>
      </w:r>
      <w:r w:rsidRPr="00E30E36">
        <w:rPr>
          <w:rFonts w:hAnsi="標楷體"/>
          <w:szCs w:val="32"/>
        </w:rPr>
        <w:t>道不</w:t>
      </w:r>
      <w:proofErr w:type="gramStart"/>
      <w:r w:rsidRPr="00E30E36">
        <w:rPr>
          <w:rFonts w:hAnsi="標楷體"/>
          <w:szCs w:val="32"/>
        </w:rPr>
        <w:t>銹</w:t>
      </w:r>
      <w:proofErr w:type="gramEnd"/>
      <w:r w:rsidRPr="00E30E36">
        <w:rPr>
          <w:rFonts w:hAnsi="標楷體"/>
          <w:szCs w:val="32"/>
        </w:rPr>
        <w:t>鋼門</w:t>
      </w:r>
      <w:r w:rsidRPr="00E30E36">
        <w:rPr>
          <w:rFonts w:hAnsi="標楷體" w:hint="eastAsia"/>
          <w:szCs w:val="32"/>
        </w:rPr>
        <w:t>，且自</w:t>
      </w:r>
      <w:r w:rsidRPr="00E30E36">
        <w:rPr>
          <w:rFonts w:hint="eastAsia"/>
        </w:rPr>
        <w:t>15時59分至16時8分間，受刑人並未持續持</w:t>
      </w:r>
      <w:proofErr w:type="gramStart"/>
      <w:r w:rsidRPr="00E30E36">
        <w:rPr>
          <w:rFonts w:hint="eastAsia"/>
        </w:rPr>
        <w:t>利剪押住</w:t>
      </w:r>
      <w:proofErr w:type="gramEnd"/>
      <w:r w:rsidRPr="00E30E36">
        <w:rPr>
          <w:rFonts w:hint="eastAsia"/>
        </w:rPr>
        <w:t>2名人質脖子，僅被2至4名受刑人圍住或令其等退至辦公室</w:t>
      </w:r>
      <w:proofErr w:type="gramStart"/>
      <w:r w:rsidRPr="00E30E36">
        <w:rPr>
          <w:rFonts w:hint="eastAsia"/>
        </w:rPr>
        <w:t>內部，其餘</w:t>
      </w:r>
      <w:proofErr w:type="gramEnd"/>
      <w:r w:rsidRPr="00E30E36">
        <w:rPr>
          <w:rFonts w:hint="eastAsia"/>
        </w:rPr>
        <w:t>受刑人持續</w:t>
      </w:r>
      <w:proofErr w:type="gramStart"/>
      <w:r w:rsidRPr="00E30E36">
        <w:rPr>
          <w:rFonts w:hint="eastAsia"/>
        </w:rPr>
        <w:t>破壞</w:t>
      </w:r>
      <w:r w:rsidRPr="00E30E36">
        <w:rPr>
          <w:rFonts w:hAnsi="標楷體" w:hint="eastAsia"/>
          <w:szCs w:val="32"/>
        </w:rPr>
        <w:t>械彈室</w:t>
      </w:r>
      <w:proofErr w:type="gramEnd"/>
      <w:r w:rsidRPr="00E30E36">
        <w:rPr>
          <w:rFonts w:hAnsi="標楷體" w:hint="eastAsia"/>
          <w:szCs w:val="32"/>
        </w:rPr>
        <w:t>之</w:t>
      </w:r>
      <w:r w:rsidRPr="00E30E36">
        <w:rPr>
          <w:rFonts w:hAnsi="標楷體"/>
          <w:szCs w:val="32"/>
        </w:rPr>
        <w:t>第</w:t>
      </w:r>
      <w:r w:rsidR="00634569" w:rsidRPr="00E30E36">
        <w:rPr>
          <w:rFonts w:hAnsi="標楷體" w:hint="eastAsia"/>
          <w:szCs w:val="32"/>
        </w:rPr>
        <w:t>2、3</w:t>
      </w:r>
      <w:r w:rsidRPr="00E30E36">
        <w:rPr>
          <w:rFonts w:hAnsi="標楷體"/>
          <w:szCs w:val="32"/>
        </w:rPr>
        <w:t>道</w:t>
      </w:r>
      <w:r w:rsidRPr="00E30E36">
        <w:rPr>
          <w:rFonts w:hAnsi="標楷體" w:hint="eastAsia"/>
          <w:szCs w:val="32"/>
        </w:rPr>
        <w:t>門，</w:t>
      </w:r>
      <w:r w:rsidRPr="00E30E36">
        <w:rPr>
          <w:rFonts w:hint="eastAsia"/>
        </w:rPr>
        <w:t>王世倉及賴政榮</w:t>
      </w:r>
      <w:r w:rsidRPr="00E30E36">
        <w:rPr>
          <w:rFonts w:hAnsi="標楷體" w:hint="eastAsia"/>
          <w:szCs w:val="32"/>
        </w:rPr>
        <w:t>竟僅消極進行毫無效果的口頭勸說、與受刑人</w:t>
      </w:r>
      <w:r w:rsidRPr="00E30E36">
        <w:rPr>
          <w:rFonts w:hint="eastAsia"/>
        </w:rPr>
        <w:t>拉扯或</w:t>
      </w:r>
      <w:proofErr w:type="gramStart"/>
      <w:r w:rsidRPr="00E30E36">
        <w:rPr>
          <w:rFonts w:hint="eastAsia"/>
        </w:rPr>
        <w:t>推擋等行為</w:t>
      </w:r>
      <w:proofErr w:type="gramEnd"/>
      <w:r w:rsidRPr="00E30E36">
        <w:rPr>
          <w:rFonts w:hint="eastAsia"/>
        </w:rPr>
        <w:t>，致2名受刑人於16時8分至11分取得槍彈離開戒護科辦公室後，</w:t>
      </w:r>
      <w:r w:rsidRPr="00E30E36">
        <w:rPr>
          <w:kern w:val="0"/>
        </w:rPr>
        <w:t>未遭脅持之</w:t>
      </w:r>
      <w:r w:rsidRPr="00E30E36">
        <w:rPr>
          <w:rFonts w:hint="eastAsia"/>
        </w:rPr>
        <w:t>王世倉及賴政榮竟先離開辦公室，任令其餘4名受刑人</w:t>
      </w:r>
      <w:proofErr w:type="gramStart"/>
      <w:r w:rsidRPr="00E30E36">
        <w:rPr>
          <w:rFonts w:hint="eastAsia"/>
        </w:rPr>
        <w:t>在械彈庫取</w:t>
      </w:r>
      <w:proofErr w:type="gramEnd"/>
      <w:r w:rsidRPr="00E30E36">
        <w:rPr>
          <w:rFonts w:hint="eastAsia"/>
        </w:rPr>
        <w:t>槍彈後離開，從未採取</w:t>
      </w:r>
      <w:r w:rsidRPr="00E30E36">
        <w:rPr>
          <w:rFonts w:hAnsi="標楷體" w:hint="eastAsia"/>
          <w:szCs w:val="32"/>
        </w:rPr>
        <w:t>下令攻堅及防護彈藥庫之積極作為，置演習應變計畫處置要領及警力支援協定不顧，致使受刑人取得</w:t>
      </w:r>
      <w:r w:rsidRPr="00E30E36">
        <w:rPr>
          <w:kern w:val="0"/>
        </w:rPr>
        <w:t>65K2步槍4把、子彈177發及90手槍6把、子彈46發</w:t>
      </w:r>
      <w:r w:rsidRPr="00E30E36">
        <w:rPr>
          <w:rFonts w:hint="eastAsia"/>
          <w:kern w:val="0"/>
        </w:rPr>
        <w:t>。</w:t>
      </w:r>
      <w:r w:rsidRPr="00E30E36">
        <w:rPr>
          <w:rFonts w:hint="eastAsia"/>
        </w:rPr>
        <w:t>賴政榮、王世倉處理事件懦弱無能、荒腔走板，</w:t>
      </w:r>
      <w:r w:rsidRPr="00E30E36">
        <w:rPr>
          <w:rFonts w:hint="eastAsia"/>
          <w:kern w:val="0"/>
        </w:rPr>
        <w:t>高雄監獄之</w:t>
      </w:r>
      <w:proofErr w:type="gramStart"/>
      <w:r w:rsidRPr="00E30E36">
        <w:rPr>
          <w:rFonts w:hint="eastAsia"/>
        </w:rPr>
        <w:t>103</w:t>
      </w:r>
      <w:proofErr w:type="gramEnd"/>
      <w:r w:rsidR="00634569" w:rsidRPr="00E30E36">
        <w:rPr>
          <w:rFonts w:hint="eastAsia"/>
        </w:rPr>
        <w:t>年度應變演習計畫流於形式，未發揮任何作用，高雄監獄</w:t>
      </w:r>
      <w:r w:rsidR="00150AD7" w:rsidRPr="00E30E36">
        <w:rPr>
          <w:rFonts w:hint="eastAsia"/>
        </w:rPr>
        <w:t>、賴政榮及</w:t>
      </w:r>
      <w:proofErr w:type="gramStart"/>
      <w:r w:rsidR="00150AD7" w:rsidRPr="00E30E36">
        <w:rPr>
          <w:rFonts w:hint="eastAsia"/>
        </w:rPr>
        <w:t>王世倉</w:t>
      </w:r>
      <w:r w:rsidR="00634569" w:rsidRPr="00E30E36">
        <w:rPr>
          <w:rFonts w:hint="eastAsia"/>
        </w:rPr>
        <w:t>均有嚴重</w:t>
      </w:r>
      <w:proofErr w:type="gramEnd"/>
      <w:r w:rsidR="00634569" w:rsidRPr="00E30E36">
        <w:rPr>
          <w:rFonts w:hint="eastAsia"/>
        </w:rPr>
        <w:t>違失</w:t>
      </w:r>
    </w:p>
    <w:p w:rsidR="00814D61" w:rsidRPr="00E30E36" w:rsidRDefault="00814D61" w:rsidP="00814D61">
      <w:pPr>
        <w:pStyle w:val="2"/>
      </w:pPr>
      <w:bookmarkStart w:id="59" w:name="_Toc460490367"/>
      <w:r w:rsidRPr="00E30E36">
        <w:rPr>
          <w:rFonts w:hint="eastAsia"/>
        </w:rPr>
        <w:t>王世倉及賴政榮於15時</w:t>
      </w:r>
      <w:r w:rsidR="007E232E" w:rsidRPr="00E30E36">
        <w:rPr>
          <w:rFonts w:hint="eastAsia"/>
        </w:rPr>
        <w:t>42</w:t>
      </w:r>
      <w:r w:rsidRPr="00E30E36">
        <w:rPr>
          <w:rFonts w:hint="eastAsia"/>
        </w:rPr>
        <w:t>分及</w:t>
      </w:r>
      <w:r w:rsidR="007E232E" w:rsidRPr="00E30E36">
        <w:rPr>
          <w:rFonts w:hint="eastAsia"/>
        </w:rPr>
        <w:t>45</w:t>
      </w:r>
      <w:r w:rsidRPr="00E30E36">
        <w:rPr>
          <w:rFonts w:hint="eastAsia"/>
        </w:rPr>
        <w:t>分知悉此重大事件後，</w:t>
      </w:r>
      <w:proofErr w:type="gramStart"/>
      <w:r w:rsidRPr="00E30E36">
        <w:rPr>
          <w:rFonts w:hint="eastAsia"/>
        </w:rPr>
        <w:t>均未向</w:t>
      </w:r>
      <w:proofErr w:type="gramEnd"/>
      <w:r w:rsidRPr="00E30E36">
        <w:rPr>
          <w:rFonts w:hint="eastAsia"/>
        </w:rPr>
        <w:t>陳世志報告</w:t>
      </w:r>
      <w:r w:rsidR="00634569" w:rsidRPr="00E30E36">
        <w:rPr>
          <w:rFonts w:hint="eastAsia"/>
        </w:rPr>
        <w:t>，</w:t>
      </w:r>
      <w:r w:rsidRPr="00E30E36">
        <w:rPr>
          <w:rFonts w:hint="eastAsia"/>
        </w:rPr>
        <w:t>以成立危機處理小組及指揮總部，亦未依法於事發半小時內報告矯正署；陳世志於16時09分知悉此重大事件後，不僅未成立危機處理小組及指揮總部，亦未報告矯正署，</w:t>
      </w:r>
      <w:r w:rsidR="009D3B23" w:rsidRPr="00E30E36">
        <w:rPr>
          <w:rFonts w:hAnsi="標楷體" w:hint="eastAsia"/>
          <w:szCs w:val="32"/>
        </w:rPr>
        <w:t>高雄監獄</w:t>
      </w:r>
      <w:r w:rsidR="009D3B23" w:rsidRPr="00E30E36">
        <w:rPr>
          <w:rFonts w:hint="eastAsia"/>
        </w:rPr>
        <w:t>遲於16時51分</w:t>
      </w:r>
      <w:r w:rsidRPr="00E30E36">
        <w:rPr>
          <w:rFonts w:hint="eastAsia"/>
        </w:rPr>
        <w:t>始以</w:t>
      </w:r>
      <w:r w:rsidR="009D3B23" w:rsidRPr="00E30E36">
        <w:rPr>
          <w:rFonts w:hint="eastAsia"/>
        </w:rPr>
        <w:t>電話方式</w:t>
      </w:r>
      <w:r w:rsidRPr="00E30E36">
        <w:rPr>
          <w:rFonts w:hint="eastAsia"/>
        </w:rPr>
        <w:t>通報矯正</w:t>
      </w:r>
      <w:proofErr w:type="gramStart"/>
      <w:r w:rsidRPr="00E30E36">
        <w:rPr>
          <w:rFonts w:hint="eastAsia"/>
        </w:rPr>
        <w:t>署本起</w:t>
      </w:r>
      <w:proofErr w:type="gramEnd"/>
      <w:r w:rsidRPr="00E30E36">
        <w:rPr>
          <w:rFonts w:hint="eastAsia"/>
        </w:rPr>
        <w:t>事故進展。</w:t>
      </w:r>
      <w:proofErr w:type="gramStart"/>
      <w:r w:rsidRPr="00E30E36">
        <w:rPr>
          <w:rFonts w:hint="eastAsia"/>
        </w:rPr>
        <w:t>再者，</w:t>
      </w:r>
      <w:proofErr w:type="gramEnd"/>
      <w:r w:rsidRPr="00E30E36">
        <w:rPr>
          <w:rFonts w:hint="eastAsia"/>
        </w:rPr>
        <w:t>陳世志</w:t>
      </w:r>
      <w:r w:rsidR="00634569" w:rsidRPr="00E30E36">
        <w:rPr>
          <w:rFonts w:hAnsi="標楷體" w:hint="eastAsia"/>
          <w:szCs w:val="32"/>
        </w:rPr>
        <w:t>明知受刑</w:t>
      </w:r>
      <w:r w:rsidRPr="00E30E36">
        <w:rPr>
          <w:rFonts w:hAnsi="標楷體" w:hint="eastAsia"/>
          <w:szCs w:val="32"/>
        </w:rPr>
        <w:t>人已經取得槍彈，卻前往戒護區，於16時11分在風雨走廊與受刑人相遇，雙方交談後被挾持；未遭挾持之</w:t>
      </w:r>
      <w:r w:rsidRPr="00E30E36">
        <w:rPr>
          <w:rFonts w:hint="eastAsia"/>
        </w:rPr>
        <w:t>賴政榮、</w:t>
      </w:r>
      <w:r w:rsidRPr="00E30E36">
        <w:rPr>
          <w:rFonts w:hAnsi="標楷體" w:hint="eastAsia"/>
          <w:szCs w:val="32"/>
        </w:rPr>
        <w:t>王世倉於16時11分離開戒護科辦公室後，明知</w:t>
      </w:r>
      <w:r w:rsidRPr="00E30E36">
        <w:rPr>
          <w:rFonts w:hint="eastAsia"/>
        </w:rPr>
        <w:t>陳世志</w:t>
      </w:r>
      <w:r w:rsidRPr="00E30E36">
        <w:rPr>
          <w:rFonts w:hAnsi="標楷體" w:hint="eastAsia"/>
          <w:szCs w:val="32"/>
        </w:rPr>
        <w:t>被挾持，卻自行前往陪同</w:t>
      </w:r>
      <w:r w:rsidRPr="00E30E36">
        <w:rPr>
          <w:rFonts w:hint="eastAsia"/>
        </w:rPr>
        <w:t>陳世志</w:t>
      </w:r>
      <w:r w:rsidRPr="00E30E36">
        <w:rPr>
          <w:rFonts w:hAnsi="標楷體" w:hint="eastAsia"/>
          <w:szCs w:val="32"/>
        </w:rPr>
        <w:t>而於16時16分被挾持；高雄監獄3</w:t>
      </w:r>
      <w:r w:rsidR="004412D8">
        <w:rPr>
          <w:rFonts w:hAnsi="標楷體" w:hint="eastAsia"/>
          <w:szCs w:val="32"/>
        </w:rPr>
        <w:t>位</w:t>
      </w:r>
      <w:r w:rsidRPr="00E30E36">
        <w:rPr>
          <w:rFonts w:hAnsi="標楷體" w:hint="eastAsia"/>
          <w:szCs w:val="32"/>
        </w:rPr>
        <w:t>最高戒護長官因自投羅網而被挾持，導致高雄監獄群龍無首，暴動嚴重失控，</w:t>
      </w:r>
      <w:r w:rsidRPr="00E30E36">
        <w:rPr>
          <w:rFonts w:hint="eastAsia"/>
        </w:rPr>
        <w:t>高雄監獄</w:t>
      </w:r>
      <w:r w:rsidR="00150AD7" w:rsidRPr="00E30E36">
        <w:rPr>
          <w:rFonts w:hint="eastAsia"/>
        </w:rPr>
        <w:t>、陳世志、賴政榮及</w:t>
      </w:r>
      <w:proofErr w:type="gramStart"/>
      <w:r w:rsidR="00150AD7" w:rsidRPr="00E30E36">
        <w:rPr>
          <w:rFonts w:hint="eastAsia"/>
        </w:rPr>
        <w:t>王世倉</w:t>
      </w:r>
      <w:r w:rsidRPr="00E30E36">
        <w:rPr>
          <w:rFonts w:hint="eastAsia"/>
        </w:rPr>
        <w:t>均有重大</w:t>
      </w:r>
      <w:proofErr w:type="gramEnd"/>
      <w:r w:rsidRPr="00E30E36">
        <w:rPr>
          <w:rFonts w:hint="eastAsia"/>
        </w:rPr>
        <w:t>違失。</w:t>
      </w:r>
      <w:bookmarkEnd w:id="59"/>
    </w:p>
    <w:p w:rsidR="00DA6865" w:rsidRPr="00E30E36" w:rsidRDefault="00DA6865" w:rsidP="00DA6865">
      <w:pPr>
        <w:pStyle w:val="3"/>
      </w:pPr>
      <w:r w:rsidRPr="00E30E36">
        <w:rPr>
          <w:rFonts w:hAnsi="標楷體" w:hint="eastAsia"/>
          <w:szCs w:val="28"/>
        </w:rPr>
        <w:lastRenderedPageBreak/>
        <w:t>依案發時適用之</w:t>
      </w:r>
      <w:r w:rsidRPr="00E30E36">
        <w:rPr>
          <w:rFonts w:hAnsi="標楷體" w:hint="eastAsia"/>
          <w:kern w:val="0"/>
          <w:szCs w:val="28"/>
        </w:rPr>
        <w:t>「法務部矯正署所屬矯正機關處理重大事故作業要點」</w:t>
      </w:r>
      <w:r w:rsidRPr="00E30E36">
        <w:rPr>
          <w:rFonts w:hAnsi="標楷體" w:hint="eastAsia"/>
          <w:szCs w:val="28"/>
        </w:rPr>
        <w:t>(103年3月25日修正)</w:t>
      </w:r>
      <w:r w:rsidRPr="00E30E36">
        <w:rPr>
          <w:rFonts w:hAnsi="標楷體" w:hint="eastAsia"/>
          <w:kern w:val="0"/>
          <w:szCs w:val="28"/>
        </w:rPr>
        <w:t>第2點規定：「</w:t>
      </w:r>
      <w:r w:rsidRPr="00E30E36">
        <w:rPr>
          <w:rFonts w:hint="eastAsia"/>
        </w:rPr>
        <w:t>本要點用詞，定義如下：(</w:t>
      </w:r>
      <w:proofErr w:type="gramStart"/>
      <w:r w:rsidRPr="00E30E36">
        <w:rPr>
          <w:rFonts w:hint="eastAsia"/>
        </w:rPr>
        <w:t>一</w:t>
      </w:r>
      <w:proofErr w:type="gramEnd"/>
      <w:r w:rsidRPr="00E30E36">
        <w:rPr>
          <w:rFonts w:hint="eastAsia"/>
        </w:rPr>
        <w:t>)重大事故：指矯正機關發生騷動、暴動、脫逃事故，或因火災、地震</w:t>
      </w:r>
      <w:proofErr w:type="gramStart"/>
      <w:r w:rsidRPr="00E30E36">
        <w:rPr>
          <w:rFonts w:hint="eastAsia"/>
        </w:rPr>
        <w:t>致釀重大</w:t>
      </w:r>
      <w:proofErr w:type="gramEnd"/>
      <w:r w:rsidRPr="00E30E36">
        <w:rPr>
          <w:rFonts w:hint="eastAsia"/>
        </w:rPr>
        <w:t>財物損失或人員傷</w:t>
      </w:r>
      <w:r w:rsidRPr="00E30E36">
        <w:rPr>
          <w:rFonts w:ascii="細明體-WinCharSetFFFF-H2" w:eastAsia="細明體-WinCharSetFFFF-H2" w:cs="細明體-WinCharSetFFFF-H2" w:hint="eastAsia"/>
          <w:kern w:val="0"/>
          <w:sz w:val="24"/>
          <w:szCs w:val="24"/>
        </w:rPr>
        <w:t>亡。</w:t>
      </w:r>
      <w:r w:rsidRPr="00E30E36">
        <w:rPr>
          <w:rFonts w:hint="eastAsia"/>
        </w:rPr>
        <w:t>(二)暴動：指有下列</w:t>
      </w:r>
      <w:proofErr w:type="gramStart"/>
      <w:r w:rsidRPr="00E30E36">
        <w:rPr>
          <w:rFonts w:hint="eastAsia"/>
        </w:rPr>
        <w:t>一</w:t>
      </w:r>
      <w:proofErr w:type="gramEnd"/>
      <w:r w:rsidRPr="00E30E36">
        <w:rPr>
          <w:rFonts w:hint="eastAsia"/>
        </w:rPr>
        <w:t>目</w:t>
      </w:r>
      <w:proofErr w:type="gramStart"/>
      <w:r w:rsidRPr="00E30E36">
        <w:rPr>
          <w:rFonts w:hint="eastAsia"/>
        </w:rPr>
        <w:t>或多目情形</w:t>
      </w:r>
      <w:proofErr w:type="gramEnd"/>
      <w:r w:rsidRPr="00E30E36">
        <w:rPr>
          <w:rFonts w:hint="eastAsia"/>
        </w:rPr>
        <w:t>，達相當時間以上，造成管理失控，非動用外界武力無法制止者：…</w:t>
      </w:r>
      <w:proofErr w:type="gramStart"/>
      <w:r w:rsidRPr="00E30E36">
        <w:rPr>
          <w:rFonts w:hint="eastAsia"/>
        </w:rPr>
        <w:t>…</w:t>
      </w:r>
      <w:proofErr w:type="gramEnd"/>
      <w:r w:rsidRPr="00E30E36">
        <w:rPr>
          <w:rFonts w:hint="eastAsia"/>
        </w:rPr>
        <w:t>3、重要管理設施被收容人佔據。4、管教人員、職員工或其他協助矯正業務工作之人員遭受暴力攻擊。</w:t>
      </w:r>
      <w:r w:rsidRPr="00E30E36">
        <w:rPr>
          <w:rFonts w:hAnsi="標楷體" w:hint="eastAsia"/>
          <w:kern w:val="0"/>
          <w:szCs w:val="28"/>
        </w:rPr>
        <w:t>」第3點第1項規定：「</w:t>
      </w:r>
      <w:r w:rsidRPr="00E30E36">
        <w:rPr>
          <w:rFonts w:hint="eastAsia"/>
        </w:rPr>
        <w:t>矯正機關為處理重大事故，應成立危機處理小組及指揮總部，由機關首長擔任總指揮，負責指揮督導相關事宜。</w:t>
      </w:r>
      <w:r w:rsidRPr="00E30E36">
        <w:rPr>
          <w:rFonts w:hAnsi="標楷體" w:hint="eastAsia"/>
          <w:kern w:val="0"/>
          <w:szCs w:val="28"/>
        </w:rPr>
        <w:t>」第4點第1項規定</w:t>
      </w:r>
      <w:r w:rsidRPr="00E30E36">
        <w:rPr>
          <w:rFonts w:hint="eastAsia"/>
        </w:rPr>
        <w:t>：「矯正機關發生重大事故時，危機處理小組應立即做必要處置，並於事發半小時內以電話或其他最迅速之方式報告矯正署。」及</w:t>
      </w:r>
      <w:r w:rsidRPr="00E30E36">
        <w:rPr>
          <w:rFonts w:hAnsi="標楷體" w:hint="eastAsia"/>
          <w:bCs w:val="0"/>
          <w:szCs w:val="28"/>
        </w:rPr>
        <w:t>第6點第1、2、4款</w:t>
      </w:r>
      <w:r w:rsidR="004412D8">
        <w:rPr>
          <w:rFonts w:hAnsi="標楷體" w:hint="eastAsia"/>
          <w:bCs w:val="0"/>
          <w:szCs w:val="28"/>
        </w:rPr>
        <w:t>規定</w:t>
      </w:r>
      <w:r w:rsidRPr="00E30E36">
        <w:rPr>
          <w:rFonts w:hAnsi="標楷體" w:hint="eastAsia"/>
          <w:bCs w:val="0"/>
          <w:szCs w:val="28"/>
        </w:rPr>
        <w:t>：「</w:t>
      </w:r>
      <w:r w:rsidRPr="00E30E36">
        <w:rPr>
          <w:rFonts w:hint="eastAsia"/>
        </w:rPr>
        <w:t>(</w:t>
      </w:r>
      <w:proofErr w:type="gramStart"/>
      <w:r w:rsidRPr="00E30E36">
        <w:rPr>
          <w:rFonts w:hint="eastAsia"/>
        </w:rPr>
        <w:t>一</w:t>
      </w:r>
      <w:proofErr w:type="gramEnd"/>
      <w:r w:rsidRPr="00E30E36">
        <w:rPr>
          <w:rFonts w:hint="eastAsia"/>
        </w:rPr>
        <w:t>) 各場舍單位發生收容人騷動或暴動事故時，管教人員應即按下緊急警鈴，報告勤務中心請求支援…</w:t>
      </w:r>
      <w:proofErr w:type="gramStart"/>
      <w:r w:rsidRPr="00E30E36">
        <w:rPr>
          <w:rFonts w:hint="eastAsia"/>
        </w:rPr>
        <w:t>…</w:t>
      </w:r>
      <w:proofErr w:type="gramEnd"/>
      <w:r w:rsidRPr="00E30E36">
        <w:rPr>
          <w:rFonts w:hint="eastAsia"/>
        </w:rPr>
        <w:t>(二) 勤務中心接獲事故報告後，除立即派員支援處理及向戒護業務主管報告外，應通知各場舍單位加強戒備，聽候指示。…</w:t>
      </w:r>
      <w:proofErr w:type="gramStart"/>
      <w:r w:rsidRPr="00E30E36">
        <w:rPr>
          <w:rFonts w:hint="eastAsia"/>
        </w:rPr>
        <w:t>…</w:t>
      </w:r>
      <w:proofErr w:type="gramEnd"/>
      <w:r w:rsidRPr="00E30E36">
        <w:rPr>
          <w:rFonts w:hint="eastAsia"/>
        </w:rPr>
        <w:t>(四</w:t>
      </w:r>
      <w:r w:rsidRPr="00E30E36">
        <w:rPr>
          <w:rFonts w:hint="eastAsia"/>
          <w:bCs w:val="0"/>
        </w:rPr>
        <w:t>) 機關首長接獲報告後，應研判事故狀況，決定是否進入緊急狀態，</w:t>
      </w:r>
      <w:r w:rsidRPr="00E30E36">
        <w:rPr>
          <w:rFonts w:hint="eastAsia"/>
        </w:rPr>
        <w:t>必要時命令提前收封，並</w:t>
      </w:r>
      <w:proofErr w:type="gramStart"/>
      <w:r w:rsidRPr="00E30E36">
        <w:rPr>
          <w:rFonts w:hint="eastAsia"/>
        </w:rPr>
        <w:t>通知休勤人員</w:t>
      </w:r>
      <w:proofErr w:type="gramEnd"/>
      <w:r w:rsidRPr="00E30E36">
        <w:rPr>
          <w:rFonts w:hint="eastAsia"/>
        </w:rPr>
        <w:t>回機關待命。</w:t>
      </w:r>
      <w:r w:rsidRPr="00E30E36">
        <w:rPr>
          <w:rFonts w:hAnsi="標楷體" w:hint="eastAsia"/>
          <w:bCs w:val="0"/>
          <w:szCs w:val="28"/>
        </w:rPr>
        <w:t>」</w:t>
      </w:r>
      <w:r w:rsidRPr="00E30E36">
        <w:rPr>
          <w:rFonts w:hint="eastAsia"/>
        </w:rPr>
        <w:t>復依「法務部矯正署高雄監獄</w:t>
      </w:r>
      <w:proofErr w:type="gramStart"/>
      <w:r w:rsidRPr="00E30E36">
        <w:rPr>
          <w:rFonts w:hint="eastAsia"/>
        </w:rPr>
        <w:t>103</w:t>
      </w:r>
      <w:proofErr w:type="gramEnd"/>
      <w:r w:rsidRPr="00E30E36">
        <w:rPr>
          <w:rFonts w:hint="eastAsia"/>
        </w:rPr>
        <w:t>年度應變演習計畫」之「法務部矯正署高雄監獄應變指揮系統圖」，其人員任務分配為：1.總指揮官：典獄長陳世志。2. 副總指揮官：副典獄長賴政榮。3. 指揮官：戒護科長王世倉。</w:t>
      </w:r>
      <w:r w:rsidRPr="00E30E36">
        <w:rPr>
          <w:rFonts w:hAnsi="標楷體" w:hint="eastAsia"/>
          <w:szCs w:val="28"/>
        </w:rPr>
        <w:t>綜合</w:t>
      </w:r>
      <w:r w:rsidRPr="00E30E36">
        <w:rPr>
          <w:rFonts w:hAnsi="標楷體" w:hint="eastAsia"/>
          <w:kern w:val="0"/>
          <w:szCs w:val="28"/>
        </w:rPr>
        <w:t>上開規定，高雄監獄</w:t>
      </w:r>
      <w:r w:rsidRPr="00E30E36">
        <w:rPr>
          <w:rFonts w:hint="eastAsia"/>
        </w:rPr>
        <w:t>發生暴動事故時</w:t>
      </w:r>
      <w:r w:rsidRPr="00E30E36">
        <w:rPr>
          <w:rFonts w:hAnsi="標楷體" w:hint="eastAsia"/>
          <w:kern w:val="0"/>
          <w:szCs w:val="28"/>
        </w:rPr>
        <w:t>，因屬</w:t>
      </w:r>
      <w:r w:rsidRPr="00E30E36">
        <w:rPr>
          <w:rFonts w:hint="eastAsia"/>
        </w:rPr>
        <w:t>重大事故，應成立危機處理小組及指揮總部，由典獄長陳世志擔任總指揮，副典獄長賴政榮擔任副總指揮官，戒護科長王</w:t>
      </w:r>
      <w:r w:rsidRPr="00E30E36">
        <w:rPr>
          <w:rFonts w:hint="eastAsia"/>
        </w:rPr>
        <w:lastRenderedPageBreak/>
        <w:t>世倉擔任指揮官。</w:t>
      </w:r>
      <w:r w:rsidRPr="00E30E36">
        <w:rPr>
          <w:rFonts w:hAnsi="標楷體" w:hint="eastAsia"/>
          <w:bCs w:val="0"/>
          <w:szCs w:val="28"/>
        </w:rPr>
        <w:t>勤務中心應立即報</w:t>
      </w:r>
      <w:proofErr w:type="gramStart"/>
      <w:r w:rsidRPr="00E30E36">
        <w:rPr>
          <w:rFonts w:hAnsi="標楷體" w:hint="eastAsia"/>
          <w:bCs w:val="0"/>
          <w:szCs w:val="28"/>
        </w:rPr>
        <w:t>告戒</w:t>
      </w:r>
      <w:proofErr w:type="gramEnd"/>
      <w:r w:rsidRPr="00E30E36">
        <w:rPr>
          <w:rFonts w:hAnsi="標楷體" w:hint="eastAsia"/>
          <w:bCs w:val="0"/>
          <w:szCs w:val="28"/>
        </w:rPr>
        <w:t>護業務主管，接獲報告者更有義務再行通知機關首長，以成立危機處理小組及指揮總部，此參照</w:t>
      </w:r>
      <w:r w:rsidRPr="00E30E36">
        <w:rPr>
          <w:rFonts w:hint="eastAsia"/>
        </w:rPr>
        <w:t>「法務部矯正署高雄監獄</w:t>
      </w:r>
      <w:proofErr w:type="gramStart"/>
      <w:r w:rsidRPr="00E30E36">
        <w:rPr>
          <w:rFonts w:hint="eastAsia"/>
        </w:rPr>
        <w:t>103</w:t>
      </w:r>
      <w:proofErr w:type="gramEnd"/>
      <w:r w:rsidRPr="00E30E36">
        <w:rPr>
          <w:rFonts w:hint="eastAsia"/>
        </w:rPr>
        <w:t>年度應變演習計畫」內「</w:t>
      </w:r>
      <w:r w:rsidRPr="00E30E36">
        <w:rPr>
          <w:rFonts w:hAnsi="標楷體" w:hint="eastAsia"/>
          <w:szCs w:val="32"/>
        </w:rPr>
        <w:t>法務部矯正署高雄監獄應變演習內容</w:t>
      </w:r>
      <w:r w:rsidRPr="00E30E36">
        <w:rPr>
          <w:rFonts w:hint="eastAsia"/>
        </w:rPr>
        <w:t>」之三、「防劫囚演練」狀況</w:t>
      </w:r>
      <w:proofErr w:type="gramStart"/>
      <w:r w:rsidRPr="00E30E36">
        <w:rPr>
          <w:rFonts w:hint="eastAsia"/>
        </w:rPr>
        <w:t>一</w:t>
      </w:r>
      <w:proofErr w:type="gramEnd"/>
      <w:r w:rsidRPr="00E30E36">
        <w:rPr>
          <w:rFonts w:hint="eastAsia"/>
        </w:rPr>
        <w:t>：原則上中央</w:t>
      </w:r>
      <w:r w:rsidR="004412D8">
        <w:rPr>
          <w:rFonts w:hint="eastAsia"/>
        </w:rPr>
        <w:t>台發覺異狀應馬上進入緊</w:t>
      </w:r>
      <w:r w:rsidRPr="00E30E36">
        <w:rPr>
          <w:rFonts w:hint="eastAsia"/>
        </w:rPr>
        <w:t>急狀況，並報告</w:t>
      </w:r>
      <w:proofErr w:type="gramStart"/>
      <w:r w:rsidRPr="00E30E36">
        <w:rPr>
          <w:rFonts w:hint="eastAsia"/>
        </w:rPr>
        <w:t>督勤官</w:t>
      </w:r>
      <w:proofErr w:type="gramEnd"/>
      <w:r w:rsidRPr="00E30E36">
        <w:rPr>
          <w:rFonts w:hint="eastAsia"/>
        </w:rPr>
        <w:t>，</w:t>
      </w:r>
      <w:proofErr w:type="gramStart"/>
      <w:r w:rsidRPr="00E30E36">
        <w:rPr>
          <w:rFonts w:hint="eastAsia"/>
        </w:rPr>
        <w:t>督勤官再</w:t>
      </w:r>
      <w:proofErr w:type="gramEnd"/>
      <w:r w:rsidRPr="00E30E36">
        <w:rPr>
          <w:rFonts w:hint="eastAsia"/>
        </w:rPr>
        <w:t>以電話向典獄長報告事發經過等程序自明</w:t>
      </w:r>
      <w:r w:rsidRPr="00E30E36">
        <w:rPr>
          <w:rFonts w:hAnsi="標楷體" w:hint="eastAsia"/>
          <w:bCs w:val="0"/>
          <w:szCs w:val="28"/>
        </w:rPr>
        <w:t>。</w:t>
      </w:r>
    </w:p>
    <w:p w:rsidR="007576F0" w:rsidRPr="00E30E36" w:rsidRDefault="007576F0" w:rsidP="0051555C">
      <w:pPr>
        <w:pStyle w:val="3"/>
      </w:pPr>
      <w:r w:rsidRPr="00E30E36">
        <w:rPr>
          <w:rFonts w:hint="eastAsia"/>
          <w:b/>
        </w:rPr>
        <w:t>未依法成立危機處理小組及指揮總部，亦未於事發半小時內報告矯正署：</w:t>
      </w:r>
    </w:p>
    <w:p w:rsidR="007576F0" w:rsidRPr="00E30E36" w:rsidRDefault="009D3B23" w:rsidP="007576F0">
      <w:pPr>
        <w:pStyle w:val="4"/>
      </w:pPr>
      <w:r w:rsidRPr="00E30E36">
        <w:rPr>
          <w:rFonts w:hint="eastAsia"/>
        </w:rPr>
        <w:t>查高雄監獄於15時30分</w:t>
      </w:r>
      <w:r w:rsidR="00634569" w:rsidRPr="00E30E36">
        <w:rPr>
          <w:rFonts w:hint="eastAsia"/>
        </w:rPr>
        <w:t>許</w:t>
      </w:r>
      <w:r w:rsidRPr="00E30E36">
        <w:rPr>
          <w:rFonts w:hint="eastAsia"/>
        </w:rPr>
        <w:t>發生上開重大事件後，戒護科長王世倉及</w:t>
      </w:r>
      <w:r w:rsidRPr="00E30E36">
        <w:rPr>
          <w:rFonts w:hAnsi="標楷體" w:hint="eastAsia"/>
        </w:rPr>
        <w:t>副典獄長</w:t>
      </w:r>
      <w:r w:rsidRPr="00E30E36">
        <w:rPr>
          <w:rFonts w:hint="eastAsia"/>
        </w:rPr>
        <w:t>賴政榮分別於15時42分及45分下樓查看而知悉此事件發生；典獄長陳世志於16時9分經由戒護科專員莊永清報告而知悉此重大事件發生後，已如前述。復據矯正署續行調查報告記載，高雄監獄遲於16時51分，始由戒護科內勤科員以電話方式通報矯正署安全督導組組長。</w:t>
      </w:r>
    </w:p>
    <w:p w:rsidR="007576F0" w:rsidRPr="00E30E36" w:rsidRDefault="007576F0" w:rsidP="007576F0">
      <w:pPr>
        <w:pStyle w:val="4"/>
      </w:pPr>
      <w:r w:rsidRPr="00E30E36">
        <w:rPr>
          <w:rFonts w:hint="eastAsia"/>
        </w:rPr>
        <w:t>本院約</w:t>
      </w:r>
      <w:proofErr w:type="gramStart"/>
      <w:r w:rsidRPr="00E30E36">
        <w:rPr>
          <w:rFonts w:hint="eastAsia"/>
        </w:rPr>
        <w:t>詢</w:t>
      </w:r>
      <w:proofErr w:type="gramEnd"/>
      <w:r w:rsidRPr="00E30E36">
        <w:rPr>
          <w:rFonts w:hint="eastAsia"/>
        </w:rPr>
        <w:t>時，</w:t>
      </w:r>
      <w:r w:rsidR="00634569" w:rsidRPr="00E30E36">
        <w:rPr>
          <w:rFonts w:hint="eastAsia"/>
        </w:rPr>
        <w:t>專員</w:t>
      </w:r>
      <w:r w:rsidRPr="00E30E36">
        <w:rPr>
          <w:rFonts w:hint="eastAsia"/>
        </w:rPr>
        <w:t>莊永清稱：當時我不確定誰要通知，在現場問同仁，沒人確定有無去通知典獄長，因戒護科長及副典獄長都在戒護科內，我才趕快去報告典獄長等語。王世倉稱：我當時在行政大樓上下樓時，因為還不知道戒護區內發生什麼事情，所以沒有跟典獄長報告。當我</w:t>
      </w:r>
      <w:proofErr w:type="gramStart"/>
      <w:r w:rsidRPr="00E30E36">
        <w:rPr>
          <w:rFonts w:hint="eastAsia"/>
        </w:rPr>
        <w:t>從戒</w:t>
      </w:r>
      <w:proofErr w:type="gramEnd"/>
      <w:r w:rsidRPr="00E30E36">
        <w:rPr>
          <w:rFonts w:hint="eastAsia"/>
        </w:rPr>
        <w:t>護科回來要向典獄長報告情形時，在中</w:t>
      </w:r>
      <w:proofErr w:type="gramStart"/>
      <w:r w:rsidRPr="00E30E36">
        <w:rPr>
          <w:rFonts w:hint="eastAsia"/>
        </w:rPr>
        <w:t>門遇副</w:t>
      </w:r>
      <w:proofErr w:type="gramEnd"/>
      <w:r w:rsidRPr="00E30E36">
        <w:rPr>
          <w:rFonts w:hint="eastAsia"/>
        </w:rPr>
        <w:t>典獄長，我就跟副典獄長前往戒護科辦公室去等語。</w:t>
      </w:r>
    </w:p>
    <w:p w:rsidR="007576F0" w:rsidRPr="00E30E36" w:rsidRDefault="007576F0" w:rsidP="007576F0">
      <w:pPr>
        <w:pStyle w:val="4"/>
      </w:pPr>
      <w:r w:rsidRPr="00E30E36">
        <w:rPr>
          <w:rFonts w:hint="eastAsia"/>
        </w:rPr>
        <w:t>王世倉及賴政榮於15時</w:t>
      </w:r>
      <w:r w:rsidR="00761CD3" w:rsidRPr="00E30E36">
        <w:rPr>
          <w:rFonts w:hint="eastAsia"/>
        </w:rPr>
        <w:t>42</w:t>
      </w:r>
      <w:r w:rsidRPr="00E30E36">
        <w:rPr>
          <w:rFonts w:hint="eastAsia"/>
        </w:rPr>
        <w:t>分及</w:t>
      </w:r>
      <w:r w:rsidR="00761CD3" w:rsidRPr="00E30E36">
        <w:rPr>
          <w:rFonts w:hint="eastAsia"/>
        </w:rPr>
        <w:t>45</w:t>
      </w:r>
      <w:r w:rsidRPr="00E30E36">
        <w:rPr>
          <w:rFonts w:hint="eastAsia"/>
        </w:rPr>
        <w:t>分知悉此重大事件發生後，</w:t>
      </w:r>
      <w:proofErr w:type="gramStart"/>
      <w:r w:rsidRPr="00E30E36">
        <w:rPr>
          <w:rFonts w:hint="eastAsia"/>
        </w:rPr>
        <w:t>均未向</w:t>
      </w:r>
      <w:proofErr w:type="gramEnd"/>
      <w:r w:rsidRPr="00E30E36">
        <w:rPr>
          <w:rFonts w:hint="eastAsia"/>
        </w:rPr>
        <w:t>陳世志報告以成立危機處理小組及指揮總部，亦未於事發半小時內報告矯正署。陳世志於16時9分知悉此重大事件發生後，</w:t>
      </w:r>
      <w:r w:rsidRPr="00E30E36">
        <w:rPr>
          <w:rFonts w:hint="eastAsia"/>
        </w:rPr>
        <w:lastRenderedPageBreak/>
        <w:t>並未成立危機處理小組及指揮總部，亦未於事發半小時內以電話或其他最迅速之方式報告矯正署。</w:t>
      </w:r>
      <w:r w:rsidR="00634569" w:rsidRPr="00E30E36">
        <w:rPr>
          <w:rFonts w:hAnsi="標楷體" w:hint="eastAsia"/>
          <w:szCs w:val="32"/>
        </w:rPr>
        <w:t>高雄監獄遲至</w:t>
      </w:r>
      <w:r w:rsidR="00634569" w:rsidRPr="00E30E36">
        <w:t>16</w:t>
      </w:r>
      <w:r w:rsidR="00634569" w:rsidRPr="00E30E36">
        <w:rPr>
          <w:rFonts w:hint="eastAsia"/>
        </w:rPr>
        <w:t>時</w:t>
      </w:r>
      <w:r w:rsidR="00634569" w:rsidRPr="00E30E36">
        <w:t>51</w:t>
      </w:r>
      <w:r w:rsidR="00634569" w:rsidRPr="00E30E36">
        <w:rPr>
          <w:rFonts w:hint="eastAsia"/>
        </w:rPr>
        <w:t>分始以電話通報矯正</w:t>
      </w:r>
      <w:proofErr w:type="gramStart"/>
      <w:r w:rsidR="00634569" w:rsidRPr="00E30E36">
        <w:rPr>
          <w:rFonts w:hint="eastAsia"/>
        </w:rPr>
        <w:t>署本起</w:t>
      </w:r>
      <w:proofErr w:type="gramEnd"/>
      <w:r w:rsidR="00634569" w:rsidRPr="00E30E36">
        <w:rPr>
          <w:rFonts w:hint="eastAsia"/>
        </w:rPr>
        <w:t>事故，王世倉、賴政榮、陳世志及</w:t>
      </w:r>
      <w:r w:rsidRPr="00E30E36">
        <w:rPr>
          <w:rFonts w:hint="eastAsia"/>
        </w:rPr>
        <w:t>高雄</w:t>
      </w:r>
      <w:proofErr w:type="gramStart"/>
      <w:r w:rsidRPr="00E30E36">
        <w:rPr>
          <w:rFonts w:hint="eastAsia"/>
        </w:rPr>
        <w:t>監獄均有違</w:t>
      </w:r>
      <w:proofErr w:type="gramEnd"/>
      <w:r w:rsidRPr="00E30E36">
        <w:rPr>
          <w:rFonts w:hint="eastAsia"/>
        </w:rPr>
        <w:t>失。</w:t>
      </w:r>
    </w:p>
    <w:p w:rsidR="00634569" w:rsidRPr="00E30E36" w:rsidRDefault="007576F0" w:rsidP="007576F0">
      <w:pPr>
        <w:pStyle w:val="3"/>
      </w:pPr>
      <w:r w:rsidRPr="00E30E36">
        <w:rPr>
          <w:rFonts w:hint="eastAsia"/>
          <w:b/>
        </w:rPr>
        <w:t>處置不當自投羅網致遭挾持：</w:t>
      </w:r>
    </w:p>
    <w:p w:rsidR="007576F0" w:rsidRPr="00E30E36" w:rsidRDefault="007576F0" w:rsidP="00634569">
      <w:pPr>
        <w:pStyle w:val="31"/>
        <w:ind w:left="1361" w:firstLine="680"/>
      </w:pPr>
      <w:r w:rsidRPr="00E30E36">
        <w:rPr>
          <w:rFonts w:hint="eastAsia"/>
        </w:rPr>
        <w:t>經查，陳世志於16時9分知悉此事件後，於16時10分前往戒護區，於16時11分在管教中心外的風雨走廊與受刑人相遇，6名收容人於16時14分持槍於中門走廊前與典獄長陳世志交談，隨後陳世志透</w:t>
      </w:r>
      <w:r w:rsidR="00FA5DFF" w:rsidRPr="00E30E36">
        <w:rPr>
          <w:rFonts w:hint="eastAsia"/>
        </w:rPr>
        <w:t>過對講機交談後，開啟通往行政大樓之第3道大門，其後管理該第2</w:t>
      </w:r>
      <w:r w:rsidRPr="00E30E36">
        <w:rPr>
          <w:rFonts w:hint="eastAsia"/>
        </w:rPr>
        <w:t>道大門之監所人員並未開門。未遭挾持之王世倉及賴政榮於16時11分離開戒護科辦公室後，</w:t>
      </w:r>
      <w:r w:rsidR="00FA5DFF" w:rsidRPr="00E30E36">
        <w:rPr>
          <w:rFonts w:hint="eastAsia"/>
        </w:rPr>
        <w:t>王世倉、賴政榮</w:t>
      </w:r>
      <w:r w:rsidR="00FA5DFF" w:rsidRPr="00E30E36">
        <w:rPr>
          <w:rFonts w:hAnsi="標楷體" w:hint="eastAsia"/>
        </w:rPr>
        <w:t>於</w:t>
      </w:r>
      <w:r w:rsidR="00FA5DFF" w:rsidRPr="00E30E36">
        <w:rPr>
          <w:rFonts w:hAnsi="標楷體"/>
        </w:rPr>
        <w:t>16</w:t>
      </w:r>
      <w:r w:rsidR="00FA5DFF" w:rsidRPr="00E30E36">
        <w:rPr>
          <w:rFonts w:hAnsi="標楷體" w:hint="eastAsia"/>
        </w:rPr>
        <w:t>時</w:t>
      </w:r>
      <w:r w:rsidR="00FA5DFF" w:rsidRPr="00E30E36">
        <w:rPr>
          <w:rFonts w:hAnsi="標楷體"/>
        </w:rPr>
        <w:t>16</w:t>
      </w:r>
      <w:r w:rsidR="00FA5DFF" w:rsidRPr="00E30E36">
        <w:rPr>
          <w:rFonts w:hAnsi="標楷體" w:hint="eastAsia"/>
        </w:rPr>
        <w:t>分許自行到中門陪同典獄長，</w:t>
      </w:r>
      <w:r w:rsidR="00FA5DFF" w:rsidRPr="00E30E36">
        <w:rPr>
          <w:rFonts w:hAnsi="標楷體" w:hint="eastAsia"/>
          <w:szCs w:val="32"/>
        </w:rPr>
        <w:t>受刑人共同挾持陳世志、賴政榮及王世倉離開中門走廊等事實，業經本院勘驗監視影像屬實</w:t>
      </w:r>
      <w:r w:rsidRPr="00E30E36">
        <w:rPr>
          <w:rFonts w:hint="eastAsia"/>
        </w:rPr>
        <w:t>。陳世志、賴政榮、王世倉3</w:t>
      </w:r>
      <w:r w:rsidR="00FA5DFF" w:rsidRPr="00E30E36">
        <w:rPr>
          <w:rFonts w:hint="eastAsia"/>
        </w:rPr>
        <w:t>人為監所最高戒護長官，明知受刑</w:t>
      </w:r>
      <w:r w:rsidRPr="00E30E36">
        <w:rPr>
          <w:rFonts w:hint="eastAsia"/>
        </w:rPr>
        <w:t>人已經取得槍彈，卻均自投羅網，在陳世志前往與受刑人交談時被挾持後，賴政榮、王世倉前往陪同典獄長而被挾持，導致高雄監獄群龍無首，暴動惡化，核有嚴重違失。</w:t>
      </w:r>
    </w:p>
    <w:p w:rsidR="007576F0" w:rsidRPr="00E30E36" w:rsidRDefault="007576F0" w:rsidP="007576F0">
      <w:pPr>
        <w:pStyle w:val="3"/>
      </w:pPr>
      <w:r w:rsidRPr="00E30E36">
        <w:rPr>
          <w:rFonts w:hint="eastAsia"/>
        </w:rPr>
        <w:t>綜上，王世倉及賴政榮於15時</w:t>
      </w:r>
      <w:r w:rsidR="009D3B23" w:rsidRPr="00E30E36">
        <w:rPr>
          <w:rFonts w:hint="eastAsia"/>
        </w:rPr>
        <w:t>42</w:t>
      </w:r>
      <w:r w:rsidRPr="00E30E36">
        <w:rPr>
          <w:rFonts w:hint="eastAsia"/>
        </w:rPr>
        <w:t>分及</w:t>
      </w:r>
      <w:r w:rsidR="009D3B23" w:rsidRPr="00E30E36">
        <w:rPr>
          <w:rFonts w:hint="eastAsia"/>
        </w:rPr>
        <w:t>45</w:t>
      </w:r>
      <w:r w:rsidRPr="00E30E36">
        <w:rPr>
          <w:rFonts w:hint="eastAsia"/>
        </w:rPr>
        <w:t>分知悉此重大事件後，</w:t>
      </w:r>
      <w:proofErr w:type="gramStart"/>
      <w:r w:rsidRPr="00E30E36">
        <w:rPr>
          <w:rFonts w:hint="eastAsia"/>
        </w:rPr>
        <w:t>均未向</w:t>
      </w:r>
      <w:proofErr w:type="gramEnd"/>
      <w:r w:rsidRPr="00E30E36">
        <w:rPr>
          <w:rFonts w:hint="eastAsia"/>
        </w:rPr>
        <w:t>陳世志報告以成立危機處理小組及指揮總部，亦未於事發半小時內報告矯正署；陳世志於16時9分知悉此重大事件後，亦未成立危機處理小組及指揮總部，且未報告矯正署，</w:t>
      </w:r>
      <w:r w:rsidRPr="00E30E36">
        <w:rPr>
          <w:rFonts w:hAnsi="標楷體" w:hint="eastAsia"/>
          <w:szCs w:val="32"/>
        </w:rPr>
        <w:t>高雄監獄遲</w:t>
      </w:r>
      <w:r w:rsidR="009D3B23" w:rsidRPr="00E30E36">
        <w:rPr>
          <w:rFonts w:hint="eastAsia"/>
        </w:rPr>
        <w:t>於16時51分</w:t>
      </w:r>
      <w:r w:rsidRPr="00E30E36">
        <w:rPr>
          <w:rFonts w:hint="eastAsia"/>
        </w:rPr>
        <w:t>始以</w:t>
      </w:r>
      <w:r w:rsidR="009D3B23" w:rsidRPr="00E30E36">
        <w:rPr>
          <w:rFonts w:hint="eastAsia"/>
        </w:rPr>
        <w:t>電話</w:t>
      </w:r>
      <w:r w:rsidRPr="00E30E36">
        <w:rPr>
          <w:rFonts w:hint="eastAsia"/>
        </w:rPr>
        <w:t>通報矯正</w:t>
      </w:r>
      <w:proofErr w:type="gramStart"/>
      <w:r w:rsidRPr="00E30E36">
        <w:rPr>
          <w:rFonts w:hint="eastAsia"/>
        </w:rPr>
        <w:t>署本起</w:t>
      </w:r>
      <w:proofErr w:type="gramEnd"/>
      <w:r w:rsidRPr="00E30E36">
        <w:rPr>
          <w:rFonts w:hint="eastAsia"/>
        </w:rPr>
        <w:t>事故進展。</w:t>
      </w:r>
      <w:proofErr w:type="gramStart"/>
      <w:r w:rsidRPr="00E30E36">
        <w:rPr>
          <w:rFonts w:hint="eastAsia"/>
        </w:rPr>
        <w:t>再者，</w:t>
      </w:r>
      <w:proofErr w:type="gramEnd"/>
      <w:r w:rsidRPr="00E30E36">
        <w:rPr>
          <w:rFonts w:hint="eastAsia"/>
        </w:rPr>
        <w:t>陳世志</w:t>
      </w:r>
      <w:r w:rsidRPr="00E30E36">
        <w:rPr>
          <w:rFonts w:hAnsi="標楷體" w:hint="eastAsia"/>
          <w:szCs w:val="32"/>
        </w:rPr>
        <w:t>明知收容人已經取得槍彈，卻自投羅網，在前往與受刑人交談時被挾持；</w:t>
      </w:r>
      <w:r w:rsidRPr="00E30E36">
        <w:rPr>
          <w:rFonts w:hint="eastAsia"/>
        </w:rPr>
        <w:t>賴政榮、</w:t>
      </w:r>
      <w:r w:rsidRPr="00E30E36">
        <w:rPr>
          <w:rFonts w:hAnsi="標楷體" w:hint="eastAsia"/>
          <w:szCs w:val="32"/>
        </w:rPr>
        <w:t>王世倉明知典獄長被挾持，卻自投羅網，自行前往</w:t>
      </w:r>
      <w:r w:rsidRPr="00E30E36">
        <w:rPr>
          <w:rFonts w:hAnsi="標楷體" w:hint="eastAsia"/>
          <w:szCs w:val="32"/>
        </w:rPr>
        <w:lastRenderedPageBreak/>
        <w:t>陪同典獄長而被挾持；高雄監獄3位最高戒護</w:t>
      </w:r>
      <w:proofErr w:type="gramStart"/>
      <w:r w:rsidRPr="00E30E36">
        <w:rPr>
          <w:rFonts w:hAnsi="標楷體" w:hint="eastAsia"/>
          <w:szCs w:val="32"/>
        </w:rPr>
        <w:t>長官均被挾持</w:t>
      </w:r>
      <w:proofErr w:type="gramEnd"/>
      <w:r w:rsidRPr="00E30E36">
        <w:rPr>
          <w:rFonts w:hAnsi="標楷體" w:hint="eastAsia"/>
          <w:szCs w:val="32"/>
        </w:rPr>
        <w:t>，造成群龍無首，暴動嚴重失控，</w:t>
      </w:r>
      <w:r w:rsidRPr="00E30E36">
        <w:rPr>
          <w:rFonts w:hint="eastAsia"/>
        </w:rPr>
        <w:t>高雄監獄</w:t>
      </w:r>
      <w:r w:rsidR="00150AD7" w:rsidRPr="00E30E36">
        <w:rPr>
          <w:rFonts w:hint="eastAsia"/>
        </w:rPr>
        <w:t>、陳世志、賴政榮及</w:t>
      </w:r>
      <w:proofErr w:type="gramStart"/>
      <w:r w:rsidR="00150AD7" w:rsidRPr="00E30E36">
        <w:rPr>
          <w:rFonts w:hint="eastAsia"/>
        </w:rPr>
        <w:t>王世倉</w:t>
      </w:r>
      <w:r w:rsidRPr="00E30E36">
        <w:rPr>
          <w:rFonts w:hint="eastAsia"/>
        </w:rPr>
        <w:t>均有重大</w:t>
      </w:r>
      <w:proofErr w:type="gramEnd"/>
      <w:r w:rsidRPr="00E30E36">
        <w:rPr>
          <w:rFonts w:hint="eastAsia"/>
        </w:rPr>
        <w:t>違失。</w:t>
      </w:r>
    </w:p>
    <w:p w:rsidR="007576F0" w:rsidRPr="00E30E36" w:rsidRDefault="007576F0" w:rsidP="007576F0">
      <w:pPr>
        <w:pStyle w:val="2"/>
      </w:pPr>
      <w:bookmarkStart w:id="60" w:name="_Toc460490368"/>
      <w:r w:rsidRPr="00E30E36">
        <w:rPr>
          <w:rFonts w:hAnsi="標楷體" w:hint="eastAsia"/>
          <w:szCs w:val="32"/>
        </w:rPr>
        <w:t>賴政榮於事發11日16時25分獲得釋放後，竟指示下屬對媒體謊稱是在演習，且高雄監獄</w:t>
      </w:r>
      <w:r w:rsidR="000D784B" w:rsidRPr="00E30E36">
        <w:rPr>
          <w:rFonts w:hint="eastAsia"/>
        </w:rPr>
        <w:t>竟</w:t>
      </w:r>
      <w:r w:rsidRPr="00E30E36">
        <w:rPr>
          <w:rFonts w:hint="eastAsia"/>
        </w:rPr>
        <w:t>對</w:t>
      </w:r>
      <w:r w:rsidRPr="00E30E36">
        <w:rPr>
          <w:rFonts w:hAnsi="標楷體" w:hint="eastAsia"/>
          <w:szCs w:val="32"/>
        </w:rPr>
        <w:t>矯正署及法務部傳遞陳世志、</w:t>
      </w:r>
      <w:r w:rsidRPr="00E30E36">
        <w:rPr>
          <w:rFonts w:hint="eastAsia"/>
        </w:rPr>
        <w:t>賴政榮與王世倉</w:t>
      </w:r>
      <w:r w:rsidRPr="00E30E36">
        <w:rPr>
          <w:rFonts w:hAnsi="標楷體" w:hint="eastAsia"/>
          <w:szCs w:val="32"/>
        </w:rPr>
        <w:t>為救同仁而自願換人質之不實消息，致使法務部次長當日召開記者會稱：</w:t>
      </w:r>
      <w:r w:rsidR="00FA5DFF" w:rsidRPr="00E30E36">
        <w:rPr>
          <w:rFonts w:hint="eastAsia"/>
        </w:rPr>
        <w:t>賴政榮與王世倉到戒護科裡面談判替代2</w:t>
      </w:r>
      <w:r w:rsidRPr="00E30E36">
        <w:rPr>
          <w:rFonts w:hint="eastAsia"/>
        </w:rPr>
        <w:t>位管理員出來，陳世志再進到裡面去談判替代副典獄長出來。</w:t>
      </w:r>
      <w:r w:rsidRPr="00E30E36">
        <w:rPr>
          <w:rFonts w:hAnsi="標楷體" w:hint="eastAsia"/>
          <w:szCs w:val="32"/>
        </w:rPr>
        <w:t>陳世志接受媒體採訪時稱：其取得受刑人同意讓</w:t>
      </w:r>
      <w:r w:rsidRPr="00E30E36">
        <w:rPr>
          <w:rFonts w:hint="eastAsia"/>
        </w:rPr>
        <w:t>副典獄長出去後才進去。王世倉</w:t>
      </w:r>
      <w:r w:rsidRPr="00E30E36">
        <w:rPr>
          <w:rFonts w:hAnsi="標楷體" w:hint="eastAsia"/>
          <w:szCs w:val="32"/>
        </w:rPr>
        <w:t>接受媒體採訪亦稱</w:t>
      </w:r>
      <w:r w:rsidRPr="00E30E36">
        <w:rPr>
          <w:rFonts w:hint="eastAsia"/>
        </w:rPr>
        <w:t>：其主動進入戒</w:t>
      </w:r>
      <w:proofErr w:type="gramStart"/>
      <w:r w:rsidRPr="00E30E36">
        <w:rPr>
          <w:rFonts w:hint="eastAsia"/>
        </w:rPr>
        <w:t>護科換人質</w:t>
      </w:r>
      <w:proofErr w:type="gramEnd"/>
      <w:r w:rsidRPr="00E30E36">
        <w:rPr>
          <w:rFonts w:hint="eastAsia"/>
        </w:rPr>
        <w:t>。暴動事件因</w:t>
      </w:r>
      <w:r w:rsidRPr="00E30E36">
        <w:rPr>
          <w:rFonts w:hAnsi="標楷體" w:hint="eastAsia"/>
          <w:szCs w:val="32"/>
        </w:rPr>
        <w:t>受刑人</w:t>
      </w:r>
      <w:r w:rsidRPr="00E30E36">
        <w:rPr>
          <w:rFonts w:hint="eastAsia"/>
        </w:rPr>
        <w:t>於2月12日清晨5時</w:t>
      </w:r>
      <w:r w:rsidR="00FA5DFF" w:rsidRPr="00E30E36">
        <w:rPr>
          <w:rFonts w:hint="eastAsia"/>
        </w:rPr>
        <w:t>許全部</w:t>
      </w:r>
      <w:r w:rsidRPr="00E30E36">
        <w:rPr>
          <w:rFonts w:hint="eastAsia"/>
        </w:rPr>
        <w:t>舉槍自殺而結束後，</w:t>
      </w:r>
      <w:r w:rsidRPr="00E30E36">
        <w:rPr>
          <w:rFonts w:hAnsi="標楷體" w:hint="eastAsia"/>
          <w:szCs w:val="32"/>
        </w:rPr>
        <w:t>高雄監獄當日提出</w:t>
      </w:r>
      <w:r w:rsidRPr="00E30E36">
        <w:rPr>
          <w:rFonts w:hint="eastAsia"/>
        </w:rPr>
        <w:t>經陳世志、賴政榮及王世倉簽核之檢討報告亦載：經典獄長要求收容人釋放挾持人質後，收容人轉而挾持典獄長及戒護科長，釋放副典獄長、管理員賴員及</w:t>
      </w:r>
      <w:proofErr w:type="gramStart"/>
      <w:r w:rsidRPr="00E30E36">
        <w:rPr>
          <w:rFonts w:hint="eastAsia"/>
        </w:rPr>
        <w:t>役男江員</w:t>
      </w:r>
      <w:proofErr w:type="gramEnd"/>
      <w:r w:rsidRPr="00E30E36">
        <w:rPr>
          <w:rFonts w:hint="eastAsia"/>
        </w:rPr>
        <w:t>。翌日，在法務部長主持會議中倉促製作之矯正署第1次調查報告亦稱：受刑人改挾持副典獄長及戒護科長，賴主管、江姓役男脫困。媒體自事件發</w:t>
      </w:r>
      <w:r w:rsidR="00FA5DFF" w:rsidRPr="00E30E36">
        <w:rPr>
          <w:rFonts w:hint="eastAsia"/>
        </w:rPr>
        <w:t>生當晚即大幅報導陳世志</w:t>
      </w:r>
      <w:r w:rsidR="00BD0439" w:rsidRPr="00E30E36">
        <w:rPr>
          <w:rFonts w:hint="eastAsia"/>
        </w:rPr>
        <w:t>、賴政榮及王世倉自願換人質消息，</w:t>
      </w:r>
      <w:proofErr w:type="gramStart"/>
      <w:r w:rsidR="00BD0439" w:rsidRPr="00E30E36">
        <w:rPr>
          <w:rFonts w:hint="eastAsia"/>
        </w:rPr>
        <w:t>嗣</w:t>
      </w:r>
      <w:proofErr w:type="gramEnd"/>
      <w:r w:rsidRPr="00E30E36">
        <w:rPr>
          <w:rFonts w:hint="eastAsia"/>
        </w:rPr>
        <w:t>矯正署深入調查後</w:t>
      </w:r>
      <w:r w:rsidRPr="00E30E36">
        <w:rPr>
          <w:rFonts w:hAnsi="標楷體" w:hint="eastAsia"/>
          <w:szCs w:val="32"/>
        </w:rPr>
        <w:t>於</w:t>
      </w:r>
      <w:r w:rsidRPr="00E30E36">
        <w:rPr>
          <w:rFonts w:hAnsi="標楷體" w:hint="eastAsia"/>
          <w:kern w:val="0"/>
          <w:szCs w:val="32"/>
        </w:rPr>
        <w:t>2月26日公布</w:t>
      </w:r>
      <w:r w:rsidRPr="00E30E36">
        <w:rPr>
          <w:rFonts w:hAnsi="標楷體" w:hint="eastAsia"/>
          <w:szCs w:val="32"/>
        </w:rPr>
        <w:t>續行調查報告，</w:t>
      </w:r>
      <w:r w:rsidRPr="00E30E36">
        <w:rPr>
          <w:rFonts w:hint="eastAsia"/>
        </w:rPr>
        <w:t>認為賴政榮、王世倉未遭挾持，媒體紛紛報導陳世志並非自願換人質、</w:t>
      </w:r>
      <w:r w:rsidR="00E16404" w:rsidRPr="00E30E36">
        <w:rPr>
          <w:rFonts w:hint="eastAsia"/>
        </w:rPr>
        <w:t>「</w:t>
      </w:r>
      <w:r w:rsidRPr="00E30E36">
        <w:rPr>
          <w:rFonts w:hint="eastAsia"/>
        </w:rPr>
        <w:t>從英雄變為狗熊</w:t>
      </w:r>
      <w:r w:rsidR="00E16404" w:rsidRPr="00E30E36">
        <w:rPr>
          <w:rFonts w:hint="eastAsia"/>
        </w:rPr>
        <w:t>」</w:t>
      </w:r>
      <w:r w:rsidRPr="00E30E36">
        <w:rPr>
          <w:rFonts w:hint="eastAsia"/>
        </w:rPr>
        <w:t>等消息，引發各界質疑，重創監所形象，高雄監獄</w:t>
      </w:r>
      <w:r w:rsidR="00150AD7" w:rsidRPr="00E30E36">
        <w:rPr>
          <w:rFonts w:hint="eastAsia"/>
        </w:rPr>
        <w:t>、陳世志、賴政榮及</w:t>
      </w:r>
      <w:proofErr w:type="gramStart"/>
      <w:r w:rsidR="00150AD7" w:rsidRPr="00E30E36">
        <w:rPr>
          <w:rFonts w:hint="eastAsia"/>
        </w:rPr>
        <w:t>王世倉</w:t>
      </w:r>
      <w:r w:rsidRPr="00E30E36">
        <w:rPr>
          <w:rFonts w:hint="eastAsia"/>
        </w:rPr>
        <w:t>均有嚴重</w:t>
      </w:r>
      <w:proofErr w:type="gramEnd"/>
      <w:r w:rsidRPr="00E30E36">
        <w:rPr>
          <w:rFonts w:hint="eastAsia"/>
        </w:rPr>
        <w:t>違失。</w:t>
      </w:r>
      <w:bookmarkEnd w:id="60"/>
    </w:p>
    <w:p w:rsidR="00FA5DFF" w:rsidRPr="00E30E36" w:rsidRDefault="007576F0" w:rsidP="007576F0">
      <w:pPr>
        <w:pStyle w:val="3"/>
      </w:pPr>
      <w:r w:rsidRPr="00E30E36">
        <w:rPr>
          <w:rFonts w:hint="eastAsia"/>
          <w:b/>
        </w:rPr>
        <w:t>陳世志、賴政榮、</w:t>
      </w:r>
      <w:proofErr w:type="gramStart"/>
      <w:r w:rsidRPr="00E30E36">
        <w:rPr>
          <w:rFonts w:hint="eastAsia"/>
          <w:b/>
        </w:rPr>
        <w:t>王世倉均未</w:t>
      </w:r>
      <w:r w:rsidR="00FA5DFF" w:rsidRPr="00E30E36">
        <w:rPr>
          <w:rFonts w:hint="eastAsia"/>
          <w:b/>
        </w:rPr>
        <w:t>有</w:t>
      </w:r>
      <w:proofErr w:type="gramEnd"/>
      <w:r w:rsidRPr="00E30E36">
        <w:rPr>
          <w:rFonts w:hAnsi="標楷體" w:hint="eastAsia"/>
          <w:b/>
          <w:szCs w:val="32"/>
        </w:rPr>
        <w:t>換人質</w:t>
      </w:r>
      <w:r w:rsidR="00FA5DFF" w:rsidRPr="00E30E36">
        <w:rPr>
          <w:rFonts w:hAnsi="標楷體" w:hint="eastAsia"/>
          <w:b/>
          <w:szCs w:val="32"/>
        </w:rPr>
        <w:t>情事</w:t>
      </w:r>
      <w:r w:rsidRPr="00E30E36">
        <w:rPr>
          <w:rFonts w:hAnsi="標楷體" w:hint="eastAsia"/>
          <w:b/>
          <w:szCs w:val="32"/>
        </w:rPr>
        <w:t>：</w:t>
      </w:r>
    </w:p>
    <w:p w:rsidR="007576F0" w:rsidRPr="00E30E36" w:rsidRDefault="007576F0" w:rsidP="00FA5DFF">
      <w:pPr>
        <w:pStyle w:val="31"/>
        <w:ind w:left="1361" w:firstLine="680"/>
      </w:pPr>
      <w:r w:rsidRPr="00E30E36">
        <w:rPr>
          <w:rFonts w:hint="eastAsia"/>
          <w:szCs w:val="32"/>
        </w:rPr>
        <w:t>查陳世志於16時9分知悉此事件後，於16時10分前往戒護區，於16時11分在管教中心外的風雨走廊與受刑人相遇，6</w:t>
      </w:r>
      <w:r w:rsidR="00400E59" w:rsidRPr="00E30E36">
        <w:rPr>
          <w:rFonts w:hint="eastAsia"/>
          <w:szCs w:val="32"/>
        </w:rPr>
        <w:t>名受刑</w:t>
      </w:r>
      <w:r w:rsidRPr="00E30E36">
        <w:rPr>
          <w:rFonts w:hint="eastAsia"/>
          <w:szCs w:val="32"/>
        </w:rPr>
        <w:t>人於16時14</w:t>
      </w:r>
      <w:r w:rsidR="00400E59" w:rsidRPr="00E30E36">
        <w:rPr>
          <w:rFonts w:hint="eastAsia"/>
          <w:szCs w:val="32"/>
        </w:rPr>
        <w:t>分持槍於中門走廊前與</w:t>
      </w:r>
      <w:r w:rsidRPr="00E30E36">
        <w:rPr>
          <w:rFonts w:hint="eastAsia"/>
          <w:szCs w:val="32"/>
        </w:rPr>
        <w:t>陳世志交談後將其挾持，</w:t>
      </w:r>
      <w:r w:rsidRPr="00E30E36">
        <w:rPr>
          <w:rFonts w:hint="eastAsia"/>
        </w:rPr>
        <w:t>未遭挾持之王</w:t>
      </w:r>
      <w:r w:rsidRPr="00E30E36">
        <w:rPr>
          <w:rFonts w:hint="eastAsia"/>
        </w:rPr>
        <w:lastRenderedPageBreak/>
        <w:t>世倉及賴政榮於16時11分離開戒護科辦公室後，於16時16</w:t>
      </w:r>
      <w:r w:rsidR="00400E59" w:rsidRPr="00E30E36">
        <w:rPr>
          <w:rFonts w:hint="eastAsia"/>
        </w:rPr>
        <w:t>分自行到中門陪同陳世志</w:t>
      </w:r>
      <w:r w:rsidRPr="00E30E36">
        <w:rPr>
          <w:rFonts w:hint="eastAsia"/>
        </w:rPr>
        <w:t>而被挾持，</w:t>
      </w:r>
      <w:r w:rsidRPr="00E30E36">
        <w:rPr>
          <w:rFonts w:hint="eastAsia"/>
          <w:szCs w:val="32"/>
        </w:rPr>
        <w:t>3</w:t>
      </w:r>
      <w:proofErr w:type="gramStart"/>
      <w:r w:rsidRPr="00E30E36">
        <w:rPr>
          <w:rFonts w:hint="eastAsia"/>
          <w:szCs w:val="32"/>
        </w:rPr>
        <w:t>人均因處置</w:t>
      </w:r>
      <w:proofErr w:type="gramEnd"/>
      <w:r w:rsidRPr="00E30E36">
        <w:rPr>
          <w:rFonts w:hint="eastAsia"/>
          <w:szCs w:val="32"/>
        </w:rPr>
        <w:t>失當、自投羅網而被挾持，並無自願換人質情事，已如前述。次查，</w:t>
      </w:r>
      <w:r w:rsidR="00400E59" w:rsidRPr="00E30E36">
        <w:rPr>
          <w:rFonts w:hint="eastAsia"/>
        </w:rPr>
        <w:t>本院約</w:t>
      </w:r>
      <w:proofErr w:type="gramStart"/>
      <w:r w:rsidR="00400E59" w:rsidRPr="00E30E36">
        <w:rPr>
          <w:rFonts w:hint="eastAsia"/>
        </w:rPr>
        <w:t>詢</w:t>
      </w:r>
      <w:proofErr w:type="gramEnd"/>
      <w:r w:rsidR="00400E59" w:rsidRPr="00E30E36">
        <w:rPr>
          <w:rFonts w:hint="eastAsia"/>
        </w:rPr>
        <w:t>時，賴政榮稱：「我是沒有被剪刀抵著，王科長是有講1句話：『我和副典獄長進去，你們把2</w:t>
      </w:r>
      <w:r w:rsidRPr="00E30E36">
        <w:rPr>
          <w:rFonts w:hint="eastAsia"/>
        </w:rPr>
        <w:t>個人質放出來』，我進去才看到是有人質被挾持。」「我認為我們沒有</w:t>
      </w:r>
      <w:proofErr w:type="gramStart"/>
      <w:r w:rsidRPr="00E30E36">
        <w:rPr>
          <w:rFonts w:hint="eastAsia"/>
        </w:rPr>
        <w:t>換囚乙事</w:t>
      </w:r>
      <w:proofErr w:type="gramEnd"/>
      <w:r w:rsidRPr="00E30E36">
        <w:rPr>
          <w:rFonts w:hint="eastAsia"/>
        </w:rPr>
        <w:t>。」</w:t>
      </w:r>
      <w:r w:rsidRPr="00E30E36">
        <w:rPr>
          <w:rFonts w:hint="eastAsia"/>
          <w:szCs w:val="32"/>
        </w:rPr>
        <w:t>管理</w:t>
      </w:r>
      <w:r w:rsidR="007C0C6C" w:rsidRPr="00E30E36">
        <w:rPr>
          <w:rFonts w:hint="eastAsia"/>
          <w:szCs w:val="32"/>
        </w:rPr>
        <w:t>員</w:t>
      </w:r>
      <w:r w:rsidRPr="00E30E36">
        <w:rPr>
          <w:rFonts w:hint="eastAsia"/>
        </w:rPr>
        <w:t>梁萬能稱：</w:t>
      </w:r>
      <w:r w:rsidRPr="00E30E36">
        <w:rPr>
          <w:rFonts w:hint="eastAsia"/>
          <w:szCs w:val="32"/>
        </w:rPr>
        <w:t>「我印象是秦義明在戒</w:t>
      </w:r>
      <w:proofErr w:type="gramStart"/>
      <w:r w:rsidRPr="00E30E36">
        <w:rPr>
          <w:rFonts w:hint="eastAsia"/>
          <w:szCs w:val="32"/>
        </w:rPr>
        <w:t>護科玄關</w:t>
      </w:r>
      <w:proofErr w:type="gramEnd"/>
      <w:r w:rsidRPr="00E30E36">
        <w:rPr>
          <w:rFonts w:hint="eastAsia"/>
          <w:szCs w:val="32"/>
        </w:rPr>
        <w:t>處門口，</w:t>
      </w:r>
      <w:proofErr w:type="gramStart"/>
      <w:r w:rsidRPr="00E30E36">
        <w:rPr>
          <w:rFonts w:hint="eastAsia"/>
          <w:szCs w:val="32"/>
        </w:rPr>
        <w:t>有說要見</w:t>
      </w:r>
      <w:proofErr w:type="gramEnd"/>
      <w:r w:rsidRPr="00E30E36">
        <w:rPr>
          <w:rFonts w:hint="eastAsia"/>
          <w:szCs w:val="32"/>
        </w:rPr>
        <w:t>典獄長的訴求，秦後來看到典獄長進來中門走道風雨走廊，就見鄭立德出來跟典獄長討論訴求，後來鄭立德就對空開槍。我印象中副典獄長跟科長沒有被挾持。」</w:t>
      </w:r>
      <w:r w:rsidRPr="00E30E36">
        <w:rPr>
          <w:rFonts w:hint="eastAsia"/>
        </w:rPr>
        <w:t>賴文源稱：「(問：副典獄長說遇到戒護</w:t>
      </w:r>
      <w:proofErr w:type="gramStart"/>
      <w:r w:rsidRPr="00E30E36">
        <w:rPr>
          <w:rFonts w:hint="eastAsia"/>
        </w:rPr>
        <w:t>科長說要我</w:t>
      </w:r>
      <w:proofErr w:type="gramEnd"/>
      <w:r w:rsidRPr="00E30E36">
        <w:rPr>
          <w:rFonts w:hint="eastAsia"/>
        </w:rPr>
        <w:t>代替人質，是否有此事？</w:t>
      </w:r>
      <w:proofErr w:type="gramStart"/>
      <w:r w:rsidRPr="00E30E36">
        <w:rPr>
          <w:rFonts w:hint="eastAsia"/>
        </w:rPr>
        <w:t>)我一開始認為他們是保自己的官位</w:t>
      </w:r>
      <w:proofErr w:type="gramEnd"/>
      <w:r w:rsidRPr="00E30E36">
        <w:rPr>
          <w:rFonts w:hint="eastAsia"/>
        </w:rPr>
        <w:t>，沒有聽過他們說過這樣的話。我對於副典獄長跟科長對於囚犯低聲下氣，我覺得</w:t>
      </w:r>
      <w:proofErr w:type="gramStart"/>
      <w:r w:rsidRPr="00E30E36">
        <w:rPr>
          <w:rFonts w:hint="eastAsia"/>
        </w:rPr>
        <w:t>很丟獄</w:t>
      </w:r>
      <w:proofErr w:type="gramEnd"/>
      <w:r w:rsidRPr="00E30E36">
        <w:rPr>
          <w:rFonts w:hint="eastAsia"/>
        </w:rPr>
        <w:t>政人員的臉。」「典獄長是進入監獄中門內，才在走廊被6名受刑人遇到挾持，後來我有看到副典獄長跟王科長跟著挾持典獄長的6名受刑人走過去，典獄長有跟</w:t>
      </w:r>
      <w:proofErr w:type="gramStart"/>
      <w:r w:rsidRPr="00E30E36">
        <w:rPr>
          <w:rFonts w:hint="eastAsia"/>
        </w:rPr>
        <w:t>中門用對講機</w:t>
      </w:r>
      <w:proofErr w:type="gramEnd"/>
      <w:r w:rsidRPr="00E30E36">
        <w:rPr>
          <w:rFonts w:hint="eastAsia"/>
        </w:rPr>
        <w:t>跟監視室人員對話。我認為當時應該成立應變指揮所，</w:t>
      </w:r>
      <w:r w:rsidR="00400E59" w:rsidRPr="00E30E36">
        <w:rPr>
          <w:rFonts w:hint="eastAsia"/>
        </w:rPr>
        <w:t>但是</w:t>
      </w:r>
      <w:r w:rsidR="00400E59" w:rsidRPr="00E30E36">
        <w:t>(</w:t>
      </w:r>
      <w:r w:rsidR="00400E59" w:rsidRPr="00E30E36">
        <w:rPr>
          <w:rFonts w:hint="eastAsia"/>
        </w:rPr>
        <w:t>副典獄長賴政榮、戒護科長王世倉</w:t>
      </w:r>
      <w:r w:rsidR="00400E59" w:rsidRPr="00E30E36">
        <w:t>)</w:t>
      </w:r>
      <w:r w:rsidR="00400E59" w:rsidRPr="00E30E36">
        <w:rPr>
          <w:rFonts w:hint="eastAsia"/>
        </w:rPr>
        <w:t>居然進來</w:t>
      </w:r>
      <w:r w:rsidR="00400E59" w:rsidRPr="00E30E36">
        <w:t>(</w:t>
      </w:r>
      <w:r w:rsidR="00400E59" w:rsidRPr="00E30E36">
        <w:rPr>
          <w:rFonts w:hint="eastAsia"/>
        </w:rPr>
        <w:t>戒護科辦公室</w:t>
      </w:r>
      <w:r w:rsidR="00400E59" w:rsidRPr="00E30E36">
        <w:t>)</w:t>
      </w:r>
      <w:r w:rsidR="00400E59" w:rsidRPr="00E30E36">
        <w:rPr>
          <w:rFonts w:hint="eastAsia"/>
        </w:rPr>
        <w:t>。</w:t>
      </w:r>
      <w:r w:rsidRPr="00E30E36">
        <w:rPr>
          <w:rFonts w:hint="eastAsia"/>
        </w:rPr>
        <w:t>」</w:t>
      </w:r>
    </w:p>
    <w:p w:rsidR="007576F0" w:rsidRPr="00E30E36" w:rsidRDefault="007576F0" w:rsidP="007576F0">
      <w:pPr>
        <w:pStyle w:val="3"/>
      </w:pPr>
      <w:r w:rsidRPr="00E30E36">
        <w:rPr>
          <w:rFonts w:hint="eastAsia"/>
          <w:b/>
        </w:rPr>
        <w:t>因法務部次長、陳世志、王世倉接受媒體訪問，及高雄監獄、矯正署提出報告，各大媒體爭相報導陳世志、賴政榮及王世倉為救同仁自願換人質的不實消息</w:t>
      </w:r>
      <w:r w:rsidRPr="00E30E36">
        <w:rPr>
          <w:rFonts w:hint="eastAsia"/>
        </w:rPr>
        <w:t>。</w:t>
      </w:r>
    </w:p>
    <w:p w:rsidR="007576F0" w:rsidRPr="00E30E36" w:rsidRDefault="007576F0" w:rsidP="007576F0">
      <w:pPr>
        <w:pStyle w:val="4"/>
      </w:pPr>
      <w:r w:rsidRPr="00E30E36">
        <w:rPr>
          <w:rFonts w:hAnsi="標楷體" w:hint="eastAsia"/>
          <w:szCs w:val="32"/>
        </w:rPr>
        <w:t>6名受刑人於11日16時16分挾持典獄長、副典獄長及戒護科長後，</w:t>
      </w:r>
      <w:r w:rsidR="004412D8">
        <w:rPr>
          <w:rFonts w:hint="eastAsia"/>
        </w:rPr>
        <w:t>受刑人無法打開中門，意圖</w:t>
      </w:r>
      <w:r w:rsidRPr="00E30E36">
        <w:rPr>
          <w:rFonts w:hint="eastAsia"/>
        </w:rPr>
        <w:t>攻入中央台亦未成，遂轉往車檢站，惟因車檢站外</w:t>
      </w:r>
      <w:proofErr w:type="gramStart"/>
      <w:r w:rsidRPr="00E30E36">
        <w:rPr>
          <w:rFonts w:hint="eastAsia"/>
        </w:rPr>
        <w:t>複</w:t>
      </w:r>
      <w:proofErr w:type="gramEnd"/>
      <w:r w:rsidRPr="00E30E36">
        <w:rPr>
          <w:rFonts w:hint="eastAsia"/>
        </w:rPr>
        <w:t>驗站之鐵門已被封鎖，遂於16</w:t>
      </w:r>
      <w:r w:rsidRPr="00E30E36">
        <w:rPr>
          <w:rFonts w:hAnsi="標楷體" w:hint="eastAsia"/>
          <w:szCs w:val="32"/>
        </w:rPr>
        <w:t>時25分</w:t>
      </w:r>
      <w:r w:rsidRPr="00E30E36">
        <w:rPr>
          <w:rFonts w:hint="eastAsia"/>
        </w:rPr>
        <w:t>將賴政榮</w:t>
      </w:r>
      <w:r w:rsidRPr="00E30E36">
        <w:rPr>
          <w:rFonts w:hint="eastAsia"/>
        </w:rPr>
        <w:lastRenderedPageBreak/>
        <w:t>釋</w:t>
      </w:r>
      <w:proofErr w:type="gramStart"/>
      <w:r w:rsidRPr="00E30E36">
        <w:rPr>
          <w:rFonts w:hint="eastAsia"/>
        </w:rPr>
        <w:t>回並令其想</w:t>
      </w:r>
      <w:proofErr w:type="gramEnd"/>
      <w:r w:rsidRPr="00E30E36">
        <w:rPr>
          <w:rFonts w:hint="eastAsia"/>
        </w:rPr>
        <w:t>辦法開</w:t>
      </w:r>
      <w:proofErr w:type="gramStart"/>
      <w:r w:rsidRPr="00E30E36">
        <w:rPr>
          <w:rFonts w:hint="eastAsia"/>
        </w:rPr>
        <w:t>複</w:t>
      </w:r>
      <w:proofErr w:type="gramEnd"/>
      <w:r w:rsidRPr="00E30E36">
        <w:rPr>
          <w:rFonts w:hint="eastAsia"/>
        </w:rPr>
        <w:t>檢站鐵門，</w:t>
      </w:r>
      <w:r w:rsidRPr="00E30E36">
        <w:rPr>
          <w:rFonts w:hAnsi="標楷體" w:hint="eastAsia"/>
          <w:szCs w:val="32"/>
        </w:rPr>
        <w:t>賴政榮被釋回後即前往行政大樓服務台等情，業</w:t>
      </w:r>
      <w:r w:rsidR="00D344A6" w:rsidRPr="00E30E36">
        <w:rPr>
          <w:rFonts w:hAnsi="標楷體" w:hint="eastAsia"/>
          <w:szCs w:val="32"/>
        </w:rPr>
        <w:t>有矯正署</w:t>
      </w:r>
      <w:r w:rsidR="00D344A6" w:rsidRPr="00E30E36">
        <w:rPr>
          <w:rFonts w:hint="eastAsia"/>
        </w:rPr>
        <w:t>續行調查報告可按</w:t>
      </w:r>
      <w:r w:rsidRPr="00E30E36">
        <w:rPr>
          <w:rFonts w:hAnsi="標楷體" w:hint="eastAsia"/>
          <w:szCs w:val="32"/>
        </w:rPr>
        <w:t>。</w:t>
      </w:r>
    </w:p>
    <w:p w:rsidR="007576F0" w:rsidRPr="00E30E36" w:rsidRDefault="007576F0" w:rsidP="007576F0">
      <w:pPr>
        <w:pStyle w:val="4"/>
      </w:pPr>
      <w:r w:rsidRPr="00E30E36">
        <w:rPr>
          <w:rFonts w:hAnsi="標楷體" w:hint="eastAsia"/>
          <w:szCs w:val="32"/>
        </w:rPr>
        <w:t>賴政榮獲釋後，於16時30分回</w:t>
      </w:r>
      <w:r w:rsidR="00400E59" w:rsidRPr="00E30E36">
        <w:rPr>
          <w:rFonts w:hint="eastAsia"/>
        </w:rPr>
        <w:t>到行政大樓1</w:t>
      </w:r>
      <w:r w:rsidRPr="00E30E36">
        <w:rPr>
          <w:rFonts w:hint="eastAsia"/>
        </w:rPr>
        <w:t>樓，16時34分、</w:t>
      </w:r>
      <w:r w:rsidRPr="00E30E36">
        <w:rPr>
          <w:rFonts w:hAnsi="標楷體" w:hint="eastAsia"/>
          <w:szCs w:val="32"/>
        </w:rPr>
        <w:t>16時47分有職員來詢問如何應對媒體，</w:t>
      </w:r>
      <w:proofErr w:type="gramStart"/>
      <w:r w:rsidRPr="00E30E36">
        <w:rPr>
          <w:rFonts w:hAnsi="標楷體" w:hint="eastAsia"/>
          <w:szCs w:val="32"/>
        </w:rPr>
        <w:t>賴政榮均稱</w:t>
      </w:r>
      <w:proofErr w:type="gramEnd"/>
      <w:r w:rsidRPr="00E30E36">
        <w:rPr>
          <w:rFonts w:hAnsi="標楷體" w:hint="eastAsia"/>
          <w:szCs w:val="32"/>
        </w:rPr>
        <w:t>：</w:t>
      </w:r>
      <w:proofErr w:type="gramStart"/>
      <w:r w:rsidRPr="00E30E36">
        <w:rPr>
          <w:rFonts w:hAnsi="標楷體" w:hint="eastAsia"/>
          <w:szCs w:val="32"/>
        </w:rPr>
        <w:t>說在演習</w:t>
      </w:r>
      <w:proofErr w:type="gramEnd"/>
      <w:r w:rsidRPr="00E30E36">
        <w:rPr>
          <w:rFonts w:hAnsi="標楷體" w:hint="eastAsia"/>
          <w:szCs w:val="32"/>
        </w:rPr>
        <w:t>就好</w:t>
      </w:r>
      <w:r w:rsidR="00D344A6" w:rsidRPr="00E30E36">
        <w:rPr>
          <w:rFonts w:hAnsi="標楷體" w:hint="eastAsia"/>
          <w:szCs w:val="32"/>
        </w:rPr>
        <w:t>，有本院勘驗報告在卷足</w:t>
      </w:r>
      <w:proofErr w:type="gramStart"/>
      <w:r w:rsidR="00D344A6" w:rsidRPr="00E30E36">
        <w:rPr>
          <w:rFonts w:hAnsi="標楷體" w:hint="eastAsia"/>
          <w:szCs w:val="32"/>
        </w:rPr>
        <w:t>憑</w:t>
      </w:r>
      <w:proofErr w:type="gramEnd"/>
      <w:r w:rsidRPr="00E30E36">
        <w:rPr>
          <w:rFonts w:hint="eastAsia"/>
        </w:rPr>
        <w:t>。</w:t>
      </w:r>
      <w:r w:rsidRPr="00E30E36">
        <w:rPr>
          <w:rFonts w:hAnsi="標楷體" w:hint="eastAsia"/>
          <w:szCs w:val="32"/>
        </w:rPr>
        <w:t>高雄監獄</w:t>
      </w:r>
      <w:r w:rsidR="00D344A6" w:rsidRPr="00E30E36">
        <w:rPr>
          <w:rFonts w:hAnsi="標楷體" w:hint="eastAsia"/>
          <w:szCs w:val="32"/>
        </w:rPr>
        <w:t>傳達典獄長、副典獄長及戒護科長</w:t>
      </w:r>
      <w:r w:rsidRPr="00E30E36">
        <w:rPr>
          <w:rFonts w:hAnsi="標楷體" w:hint="eastAsia"/>
          <w:szCs w:val="32"/>
        </w:rPr>
        <w:t>自願換人質之不實消息</w:t>
      </w:r>
      <w:r w:rsidR="00D344A6" w:rsidRPr="00E30E36">
        <w:rPr>
          <w:rFonts w:hAnsi="標楷體" w:hint="eastAsia"/>
          <w:szCs w:val="32"/>
        </w:rPr>
        <w:t>，致</w:t>
      </w:r>
      <w:r w:rsidRPr="00E30E36">
        <w:rPr>
          <w:rFonts w:hint="eastAsia"/>
        </w:rPr>
        <w:t>法務</w:t>
      </w:r>
      <w:r w:rsidR="00D344A6" w:rsidRPr="00E30E36">
        <w:rPr>
          <w:rFonts w:hint="eastAsia"/>
        </w:rPr>
        <w:t>部次長陳明堂遂於當晚召開記者會等情，業據陳明堂於本院約</w:t>
      </w:r>
      <w:proofErr w:type="gramStart"/>
      <w:r w:rsidR="00D344A6" w:rsidRPr="00E30E36">
        <w:rPr>
          <w:rFonts w:hint="eastAsia"/>
        </w:rPr>
        <w:t>詢</w:t>
      </w:r>
      <w:proofErr w:type="gramEnd"/>
      <w:r w:rsidR="00D344A6" w:rsidRPr="00E30E36">
        <w:rPr>
          <w:rFonts w:hint="eastAsia"/>
        </w:rPr>
        <w:t>時稱：</w:t>
      </w:r>
      <w:r w:rsidRPr="00E30E36">
        <w:rPr>
          <w:rFonts w:hint="eastAsia"/>
        </w:rPr>
        <w:t>「(問：</w:t>
      </w:r>
      <w:r w:rsidRPr="00E30E36">
        <w:rPr>
          <w:rFonts w:hAnsi="標楷體" w:hint="eastAsia"/>
          <w:szCs w:val="32"/>
        </w:rPr>
        <w:t>何時接獲換囚的消息？</w:t>
      </w:r>
      <w:r w:rsidRPr="00E30E36">
        <w:rPr>
          <w:rFonts w:hint="eastAsia"/>
        </w:rPr>
        <w:t>)</w:t>
      </w:r>
      <w:r w:rsidRPr="00E30E36">
        <w:rPr>
          <w:rFonts w:hAnsi="標楷體" w:hint="eastAsia"/>
          <w:szCs w:val="32"/>
        </w:rPr>
        <w:t xml:space="preserve"> 是高雄監獄傳到矯正署本部，再從矯正署傳到法務部內，我得到消息大約是當天下午5</w:t>
      </w:r>
      <w:r w:rsidR="004412D8">
        <w:rPr>
          <w:rFonts w:hAnsi="標楷體" w:hint="eastAsia"/>
          <w:szCs w:val="32"/>
        </w:rPr>
        <w:t>點多左右。我後來才對媒體發布</w:t>
      </w:r>
      <w:r w:rsidRPr="00E30E36">
        <w:rPr>
          <w:rFonts w:hAnsi="標楷體" w:hint="eastAsia"/>
          <w:szCs w:val="32"/>
        </w:rPr>
        <w:t>這個換囚的訊息。」</w:t>
      </w:r>
      <w:r w:rsidRPr="00E30E36">
        <w:rPr>
          <w:rFonts w:hint="eastAsia"/>
        </w:rPr>
        <w:t>本院勘驗當日中天新聞live晚間18時33分13秒以下之新聞畫面，陳明堂於記者會稱：6</w:t>
      </w:r>
      <w:r w:rsidR="00400E59" w:rsidRPr="00E30E36">
        <w:rPr>
          <w:rFonts w:hint="eastAsia"/>
        </w:rPr>
        <w:t>位受刑人先挾持了2</w:t>
      </w:r>
      <w:r w:rsidRPr="00E30E36">
        <w:rPr>
          <w:rFonts w:hint="eastAsia"/>
        </w:rPr>
        <w:t>位管理員到戒護科，副典獄長</w:t>
      </w:r>
      <w:proofErr w:type="gramStart"/>
      <w:r w:rsidRPr="00E30E36">
        <w:rPr>
          <w:rFonts w:hint="eastAsia"/>
        </w:rPr>
        <w:t>賴政榮跟戒護</w:t>
      </w:r>
      <w:proofErr w:type="gramEnd"/>
      <w:r w:rsidRPr="00E30E36">
        <w:rPr>
          <w:rFonts w:hint="eastAsia"/>
        </w:rPr>
        <w:t>科長</w:t>
      </w:r>
      <w:r w:rsidR="00400E59" w:rsidRPr="00E30E36">
        <w:rPr>
          <w:rFonts w:hint="eastAsia"/>
        </w:rPr>
        <w:t>王世倉就到戒護科裡面跟他們談判，同時替代了2</w:t>
      </w:r>
      <w:r w:rsidRPr="00E30E36">
        <w:rPr>
          <w:rFonts w:hint="eastAsia"/>
        </w:rPr>
        <w:t>位管理員出來，6位在破壞槍械庫奪取槍彈過程中，典獄長陳世志再進到裡面去跟他們談判，同時替代副典獄長出來等語。於18時35分左右，新聞畫面下之字幕顯示：「大寮典獄長為了救同仁 自願換</w:t>
      </w:r>
      <w:proofErr w:type="gramStart"/>
      <w:r w:rsidRPr="00E30E36">
        <w:t>”</w:t>
      </w:r>
      <w:proofErr w:type="gramEnd"/>
      <w:r w:rsidRPr="00E30E36">
        <w:rPr>
          <w:rFonts w:hint="eastAsia"/>
        </w:rPr>
        <w:t>人質</w:t>
      </w:r>
      <w:proofErr w:type="gramStart"/>
      <w:r w:rsidRPr="00E30E36">
        <w:t>”</w:t>
      </w:r>
      <w:proofErr w:type="gramEnd"/>
      <w:r w:rsidRPr="00E30E36">
        <w:rPr>
          <w:rFonts w:hint="eastAsia"/>
        </w:rPr>
        <w:t>」。各大媒體自此時起爭相報導陳世志、賴政榮及王世倉為救同仁自願換人質的不實消息</w:t>
      </w:r>
      <w:r w:rsidR="001A1F80" w:rsidRPr="00E30E36">
        <w:rPr>
          <w:rFonts w:hint="eastAsia"/>
        </w:rPr>
        <w:t>，有相關新聞報導在卷可</w:t>
      </w:r>
      <w:proofErr w:type="gramStart"/>
      <w:r w:rsidR="001A1F80" w:rsidRPr="00E30E36">
        <w:rPr>
          <w:rFonts w:hint="eastAsia"/>
        </w:rPr>
        <w:t>稽</w:t>
      </w:r>
      <w:proofErr w:type="gramEnd"/>
      <w:r w:rsidRPr="00E30E36">
        <w:rPr>
          <w:rFonts w:hint="eastAsia"/>
        </w:rPr>
        <w:t>。</w:t>
      </w:r>
    </w:p>
    <w:p w:rsidR="007576F0" w:rsidRPr="00E30E36" w:rsidRDefault="007576F0" w:rsidP="007576F0">
      <w:pPr>
        <w:pStyle w:val="4"/>
      </w:pPr>
      <w:r w:rsidRPr="00E30E36">
        <w:rPr>
          <w:rFonts w:hAnsi="標楷體" w:hint="eastAsia"/>
          <w:szCs w:val="32"/>
        </w:rPr>
        <w:t>本院約</w:t>
      </w:r>
      <w:proofErr w:type="gramStart"/>
      <w:r w:rsidRPr="00E30E36">
        <w:rPr>
          <w:rFonts w:hAnsi="標楷體" w:hint="eastAsia"/>
          <w:szCs w:val="32"/>
        </w:rPr>
        <w:t>詢</w:t>
      </w:r>
      <w:proofErr w:type="gramEnd"/>
      <w:r w:rsidRPr="00E30E36">
        <w:rPr>
          <w:rFonts w:hAnsi="標楷體" w:hint="eastAsia"/>
          <w:szCs w:val="32"/>
        </w:rPr>
        <w:t>時，陳世志雖稱：「</w:t>
      </w:r>
      <w:r w:rsidRPr="00E30E36">
        <w:rPr>
          <w:rFonts w:hint="eastAsia"/>
        </w:rPr>
        <w:t>在風雨走廊的狀況，我從4點10分從中門進去以後，當時確實我沒有前往戒護科更換人質。我跟新聞媒體採訪時，我也沒有說更換人質。」</w:t>
      </w:r>
      <w:r w:rsidRPr="00E30E36">
        <w:rPr>
          <w:rFonts w:hint="eastAsia"/>
          <w:kern w:val="0"/>
        </w:rPr>
        <w:t>惟</w:t>
      </w:r>
      <w:r w:rsidRPr="00E30E36">
        <w:rPr>
          <w:rFonts w:hint="eastAsia"/>
        </w:rPr>
        <w:t>陳世志、</w:t>
      </w:r>
      <w:proofErr w:type="gramStart"/>
      <w:r w:rsidRPr="00E30E36">
        <w:rPr>
          <w:rFonts w:hint="eastAsia"/>
        </w:rPr>
        <w:t>王世倉均於被</w:t>
      </w:r>
      <w:proofErr w:type="gramEnd"/>
      <w:r w:rsidRPr="00E30E36">
        <w:rPr>
          <w:rFonts w:hint="eastAsia"/>
        </w:rPr>
        <w:t>挾持時連線新聞媒體接受訪問，本院勘驗當日中</w:t>
      </w:r>
      <w:r w:rsidRPr="00E30E36">
        <w:rPr>
          <w:rFonts w:hint="eastAsia"/>
        </w:rPr>
        <w:lastRenderedPageBreak/>
        <w:t>天新聞龍捲風晚間10時43分43秒以下之畫面，陳世志對於主持人問其為何願意換人質時，先稱：「我是希望不願意見血」「我是希望大家能夠和平解決」等語，後稱：因為外面總是要有副典獄長主持，所以叫他出去，沒有什麼換人質那麼嚴重等語。本院勘驗104年2月11日中天新聞龍捲風晚間10時48分48秒以下之畫面，王世倉稱：</w:t>
      </w:r>
      <w:r w:rsidRPr="00E30E36">
        <w:rPr>
          <w:rFonts w:hAnsi="標楷體" w:hint="eastAsia"/>
          <w:szCs w:val="32"/>
        </w:rPr>
        <w:t>「</w:t>
      </w:r>
      <w:r w:rsidRPr="00E30E36">
        <w:rPr>
          <w:rFonts w:hint="eastAsia"/>
        </w:rPr>
        <w:t>大概就是我發現有挾持人質啦，然後我就去跟他講，我跟他換過來啦」</w:t>
      </w:r>
      <w:r w:rsidR="004412D8">
        <w:rPr>
          <w:rFonts w:hint="eastAsia"/>
        </w:rPr>
        <w:t>、</w:t>
      </w:r>
      <w:r w:rsidRPr="00E30E36">
        <w:rPr>
          <w:rFonts w:hint="eastAsia"/>
        </w:rPr>
        <w:t>「(主持人問：所以你自己主動</w:t>
      </w:r>
      <w:proofErr w:type="gramStart"/>
      <w:r w:rsidRPr="00E30E36">
        <w:rPr>
          <w:rFonts w:hint="eastAsia"/>
        </w:rPr>
        <w:t>提說要換</w:t>
      </w:r>
      <w:proofErr w:type="gramEnd"/>
      <w:r w:rsidRPr="00E30E36">
        <w:rPr>
          <w:rFonts w:hint="eastAsia"/>
        </w:rPr>
        <w:t>人質就對了？) 對，他說如果我進去就放人質啊。」</w:t>
      </w:r>
    </w:p>
    <w:p w:rsidR="007576F0" w:rsidRPr="00E30E36" w:rsidRDefault="007576F0" w:rsidP="00CC4964">
      <w:pPr>
        <w:pStyle w:val="4"/>
      </w:pPr>
      <w:r w:rsidRPr="00E30E36">
        <w:rPr>
          <w:rFonts w:hAnsi="標楷體" w:hint="eastAsia"/>
          <w:szCs w:val="32"/>
        </w:rPr>
        <w:t>6名受刑人</w:t>
      </w:r>
      <w:r w:rsidRPr="00E30E36">
        <w:rPr>
          <w:rFonts w:hint="eastAsia"/>
        </w:rPr>
        <w:t>於2月12日凌晨3時20分釋放戒護科長王世倉，</w:t>
      </w:r>
      <w:proofErr w:type="gramStart"/>
      <w:r w:rsidRPr="00E30E36">
        <w:rPr>
          <w:rFonts w:hint="eastAsia"/>
        </w:rPr>
        <w:t>嗣</w:t>
      </w:r>
      <w:proofErr w:type="gramEnd"/>
      <w:r w:rsidRPr="00E30E36">
        <w:rPr>
          <w:rFonts w:hint="eastAsia"/>
        </w:rPr>
        <w:t>因越獄無望，遂於凌晨5時至5時36分間先後舉槍自殺，陳世志於受刑人死亡後自行離開現場等情，</w:t>
      </w:r>
      <w:r w:rsidR="00CC4964" w:rsidRPr="00E30E36">
        <w:rPr>
          <w:rFonts w:hint="eastAsia"/>
        </w:rPr>
        <w:t>有內政部警政署104年4月1日警署刑偵字第1040069599號函所</w:t>
      </w:r>
      <w:proofErr w:type="gramStart"/>
      <w:r w:rsidR="00CC4964" w:rsidRPr="00E30E36">
        <w:rPr>
          <w:rFonts w:hint="eastAsia"/>
        </w:rPr>
        <w:t>附在場員警</w:t>
      </w:r>
      <w:proofErr w:type="gramEnd"/>
      <w:r w:rsidR="00CC4964" w:rsidRPr="00E30E36">
        <w:rPr>
          <w:rFonts w:hint="eastAsia"/>
        </w:rPr>
        <w:t>職務報告</w:t>
      </w:r>
      <w:r w:rsidRPr="00E30E36">
        <w:rPr>
          <w:rFonts w:hint="eastAsia"/>
        </w:rPr>
        <w:t>為證。陳世志於</w:t>
      </w:r>
      <w:r w:rsidR="00706530" w:rsidRPr="00E30E36">
        <w:rPr>
          <w:rFonts w:hint="eastAsia"/>
        </w:rPr>
        <w:t>12日</w:t>
      </w:r>
      <w:r w:rsidRPr="00E30E36">
        <w:rPr>
          <w:rFonts w:hint="eastAsia"/>
        </w:rPr>
        <w:t>晚間</w:t>
      </w:r>
      <w:r w:rsidR="00706530" w:rsidRPr="00E30E36">
        <w:rPr>
          <w:rFonts w:hint="eastAsia"/>
        </w:rPr>
        <w:t>22時許</w:t>
      </w:r>
      <w:r w:rsidRPr="00E30E36">
        <w:rPr>
          <w:rFonts w:hint="eastAsia"/>
        </w:rPr>
        <w:t>接受談話性節目電話連線訪問，</w:t>
      </w:r>
      <w:r w:rsidR="00E16404" w:rsidRPr="00E30E36">
        <w:rPr>
          <w:rFonts w:hint="eastAsia"/>
        </w:rPr>
        <w:t>經本院勘驗104年2月12日晚間媒體以電話訪問陳世志影音，陳世志稱：「我</w:t>
      </w:r>
      <w:proofErr w:type="gramStart"/>
      <w:r w:rsidR="00E16404" w:rsidRPr="00E30E36">
        <w:rPr>
          <w:rFonts w:hint="eastAsia"/>
        </w:rPr>
        <w:t>就說副典獄長</w:t>
      </w:r>
      <w:proofErr w:type="gramEnd"/>
      <w:r w:rsidR="00E16404" w:rsidRPr="00E30E36">
        <w:rPr>
          <w:rFonts w:hint="eastAsia"/>
        </w:rPr>
        <w:t>應該讓他出去，不然的話你們交代有些事情他沒有辦法做，取得他的同意，然後我才進去，倒沒有那麼偉大弄到換囚」、「我倒是沒有想說我換囚，跟他交換，因為這個是刺激人犯的，我是跟他</w:t>
      </w:r>
      <w:proofErr w:type="gramStart"/>
      <w:r w:rsidR="00E16404" w:rsidRPr="00E30E36">
        <w:rPr>
          <w:rFonts w:hint="eastAsia"/>
        </w:rPr>
        <w:t>講說副典獄長</w:t>
      </w:r>
      <w:proofErr w:type="gramEnd"/>
      <w:r w:rsidR="00E16404" w:rsidRPr="00E30E36">
        <w:rPr>
          <w:rFonts w:hint="eastAsia"/>
        </w:rPr>
        <w:t>讓他出去，我最大的嘛，我跟著你們走的話，你們要什麼事的話比較好處理」等語</w:t>
      </w:r>
      <w:r w:rsidR="004412D8">
        <w:rPr>
          <w:rFonts w:hint="eastAsia"/>
        </w:rPr>
        <w:t>。</w:t>
      </w:r>
    </w:p>
    <w:p w:rsidR="001713BA" w:rsidRPr="00E30E36" w:rsidRDefault="00706530" w:rsidP="007576F0">
      <w:pPr>
        <w:pStyle w:val="4"/>
      </w:pPr>
      <w:proofErr w:type="gramStart"/>
      <w:r w:rsidRPr="00E30E36">
        <w:rPr>
          <w:rFonts w:hAnsi="標楷體" w:hint="eastAsia"/>
          <w:szCs w:val="32"/>
        </w:rPr>
        <w:t>惟</w:t>
      </w:r>
      <w:proofErr w:type="gramEnd"/>
      <w:r w:rsidR="001713BA" w:rsidRPr="00E30E36">
        <w:rPr>
          <w:rFonts w:hAnsi="標楷體" w:hint="eastAsia"/>
          <w:szCs w:val="32"/>
        </w:rPr>
        <w:t>高雄監獄於2月12日上午依矯正署之指示，提出</w:t>
      </w:r>
      <w:r w:rsidR="001713BA" w:rsidRPr="00E30E36">
        <w:rPr>
          <w:rFonts w:hint="eastAsia"/>
          <w:b/>
        </w:rPr>
        <w:t>「</w:t>
      </w:r>
      <w:r w:rsidR="001713BA" w:rsidRPr="00E30E36">
        <w:rPr>
          <w:rFonts w:hint="eastAsia"/>
        </w:rPr>
        <w:t>法務部矯正署高雄監獄受刑人持槍挾持典獄長及戒護科長專案檢討報告</w:t>
      </w:r>
      <w:r w:rsidR="001713BA" w:rsidRPr="00E30E36">
        <w:rPr>
          <w:rFonts w:hint="eastAsia"/>
          <w:b/>
        </w:rPr>
        <w:t>」</w:t>
      </w:r>
      <w:r w:rsidR="001713BA" w:rsidRPr="00E30E36">
        <w:rPr>
          <w:rFonts w:hint="eastAsia"/>
        </w:rPr>
        <w:t>，其內容記載：「鄭員等人取得前揭彈藥後，即挾持副典獄長及戒護</w:t>
      </w:r>
      <w:r w:rsidR="001713BA" w:rsidRPr="00E30E36">
        <w:rPr>
          <w:rFonts w:hint="eastAsia"/>
        </w:rPr>
        <w:lastRenderedPageBreak/>
        <w:t>科長至辦公室外風雨走廊，適典獄長陳世志趕抵現場與其談話，約於16時14分，有收容人對空曠處開4槍」、「經典獄長要求收容人釋放挾持人質後，收容人轉而挾持典獄長及戒護科長，釋放副典獄長、管理員賴員及</w:t>
      </w:r>
      <w:proofErr w:type="gramStart"/>
      <w:r w:rsidR="001713BA" w:rsidRPr="00E30E36">
        <w:rPr>
          <w:rFonts w:hint="eastAsia"/>
        </w:rPr>
        <w:t>役男江員</w:t>
      </w:r>
      <w:proofErr w:type="gramEnd"/>
      <w:r w:rsidR="001713BA" w:rsidRPr="00E30E36">
        <w:rPr>
          <w:rFonts w:hint="eastAsia"/>
        </w:rPr>
        <w:t>」等內容。該報告係由莊永清主筆，劉</w:t>
      </w:r>
      <w:proofErr w:type="gramStart"/>
      <w:r w:rsidR="001713BA" w:rsidRPr="00E30E36">
        <w:rPr>
          <w:rFonts w:hint="eastAsia"/>
        </w:rPr>
        <w:t>祐</w:t>
      </w:r>
      <w:proofErr w:type="gramEnd"/>
      <w:r w:rsidR="001713BA" w:rsidRPr="00E30E36">
        <w:rPr>
          <w:rFonts w:hint="eastAsia"/>
        </w:rPr>
        <w:t>群協助，經陳報王世倉、賴政榮及陳世志</w:t>
      </w:r>
      <w:r w:rsidRPr="00E30E36">
        <w:rPr>
          <w:rFonts w:hint="eastAsia"/>
        </w:rPr>
        <w:t>簽核後，交矯正</w:t>
      </w:r>
      <w:proofErr w:type="gramStart"/>
      <w:r w:rsidRPr="00E30E36">
        <w:rPr>
          <w:rFonts w:hint="eastAsia"/>
        </w:rPr>
        <w:t>署作</w:t>
      </w:r>
      <w:proofErr w:type="gramEnd"/>
      <w:r w:rsidRPr="00E30E36">
        <w:rPr>
          <w:rFonts w:hint="eastAsia"/>
        </w:rPr>
        <w:t>為製作</w:t>
      </w:r>
      <w:r w:rsidR="004412D8">
        <w:rPr>
          <w:rFonts w:hint="eastAsia"/>
        </w:rPr>
        <w:t>第1</w:t>
      </w:r>
      <w:r w:rsidRPr="00E30E36">
        <w:rPr>
          <w:rFonts w:hint="eastAsia"/>
        </w:rPr>
        <w:t>次調查報告之資料等情，業據莊永清</w:t>
      </w:r>
      <w:r w:rsidR="001713BA" w:rsidRPr="00E30E36">
        <w:rPr>
          <w:rFonts w:hint="eastAsia"/>
        </w:rPr>
        <w:t>，劉</w:t>
      </w:r>
      <w:proofErr w:type="gramStart"/>
      <w:r w:rsidR="001713BA" w:rsidRPr="00E30E36">
        <w:rPr>
          <w:rFonts w:hint="eastAsia"/>
        </w:rPr>
        <w:t>祐</w:t>
      </w:r>
      <w:proofErr w:type="gramEnd"/>
      <w:r w:rsidR="001713BA" w:rsidRPr="00E30E36">
        <w:rPr>
          <w:rFonts w:hint="eastAsia"/>
        </w:rPr>
        <w:t>群於本院約</w:t>
      </w:r>
      <w:proofErr w:type="gramStart"/>
      <w:r w:rsidR="001713BA" w:rsidRPr="00E30E36">
        <w:rPr>
          <w:rFonts w:hint="eastAsia"/>
        </w:rPr>
        <w:t>詢</w:t>
      </w:r>
      <w:proofErr w:type="gramEnd"/>
      <w:r w:rsidR="001713BA" w:rsidRPr="00E30E36">
        <w:rPr>
          <w:rFonts w:hint="eastAsia"/>
        </w:rPr>
        <w:t>時陳述明確，且有該報告</w:t>
      </w:r>
      <w:r w:rsidR="009A5700" w:rsidRPr="00E30E36">
        <w:rPr>
          <w:rFonts w:hint="eastAsia"/>
        </w:rPr>
        <w:t>及陳世志更正之原稿</w:t>
      </w:r>
      <w:r w:rsidRPr="00E30E36">
        <w:rPr>
          <w:rFonts w:hint="eastAsia"/>
        </w:rPr>
        <w:t>2</w:t>
      </w:r>
      <w:r w:rsidR="001A1F80" w:rsidRPr="00E30E36">
        <w:rPr>
          <w:rFonts w:hint="eastAsia"/>
        </w:rPr>
        <w:t>份</w:t>
      </w:r>
      <w:r w:rsidR="001713BA" w:rsidRPr="00E30E36">
        <w:rPr>
          <w:rFonts w:hint="eastAsia"/>
        </w:rPr>
        <w:t>在卷足</w:t>
      </w:r>
      <w:proofErr w:type="gramStart"/>
      <w:r w:rsidR="001713BA" w:rsidRPr="00E30E36">
        <w:rPr>
          <w:rFonts w:hint="eastAsia"/>
        </w:rPr>
        <w:t>憑</w:t>
      </w:r>
      <w:proofErr w:type="gramEnd"/>
      <w:r w:rsidR="001A1F80" w:rsidRPr="00E30E36">
        <w:rPr>
          <w:rFonts w:hint="eastAsia"/>
        </w:rPr>
        <w:t>。</w:t>
      </w:r>
      <w:r w:rsidR="001713BA" w:rsidRPr="00E30E36">
        <w:rPr>
          <w:rFonts w:hAnsi="標楷體" w:hint="eastAsia"/>
          <w:szCs w:val="32"/>
        </w:rPr>
        <w:t>陳世志於本院約</w:t>
      </w:r>
      <w:proofErr w:type="gramStart"/>
      <w:r w:rsidR="001713BA" w:rsidRPr="00E30E36">
        <w:rPr>
          <w:rFonts w:hAnsi="標楷體" w:hint="eastAsia"/>
          <w:szCs w:val="32"/>
        </w:rPr>
        <w:t>詢</w:t>
      </w:r>
      <w:proofErr w:type="gramEnd"/>
      <w:r w:rsidR="001713BA" w:rsidRPr="00E30E36">
        <w:rPr>
          <w:rFonts w:hAnsi="標楷體" w:hint="eastAsia"/>
          <w:szCs w:val="32"/>
        </w:rPr>
        <w:t>時稱：「</w:t>
      </w:r>
      <w:r w:rsidR="001713BA" w:rsidRPr="00E30E36">
        <w:rPr>
          <w:rFonts w:hint="eastAsia"/>
        </w:rPr>
        <w:t xml:space="preserve">(你有無參與更正？【提示相關公文核示文書資料】) </w:t>
      </w:r>
      <w:r w:rsidRPr="00E30E36">
        <w:rPr>
          <w:rFonts w:hint="eastAsia"/>
        </w:rPr>
        <w:t>我有更正簽核之第1</w:t>
      </w:r>
      <w:r w:rsidR="001713BA" w:rsidRPr="00E30E36">
        <w:rPr>
          <w:rFonts w:hint="eastAsia"/>
        </w:rPr>
        <w:t>份調查報告。若內容有提及我前往戒護科更換人質是我的錯誤，報告內容跟我的理解不符。」莊永清於本院約</w:t>
      </w:r>
      <w:proofErr w:type="gramStart"/>
      <w:r w:rsidR="001713BA" w:rsidRPr="00E30E36">
        <w:rPr>
          <w:rFonts w:hint="eastAsia"/>
        </w:rPr>
        <w:t>詢</w:t>
      </w:r>
      <w:proofErr w:type="gramEnd"/>
      <w:r w:rsidR="001713BA" w:rsidRPr="00E30E36">
        <w:rPr>
          <w:rFonts w:hint="eastAsia"/>
        </w:rPr>
        <w:t>時稱：「(問：你有看到6名受刑人釋放人質嗎？你撰擬的內容跟事實有差別的原因何在？) 我當下的感受是這樣，所以才會有這樣撰寫。報告內的敘述，有很多內容我自己都沒有在現場沒有親眼看到。當時報告要求提出的時間倉促，所以有些細節沒有時間描述清楚。」「(問：當時王科長及副典獄長有無被挾持？) 沒看到。科長及副典獄長後來也沒有很明顯的被挾持。」</w:t>
      </w:r>
    </w:p>
    <w:p w:rsidR="001713BA" w:rsidRPr="00E30E36" w:rsidRDefault="00706530" w:rsidP="007576F0">
      <w:pPr>
        <w:pStyle w:val="4"/>
      </w:pPr>
      <w:r w:rsidRPr="00E30E36">
        <w:rPr>
          <w:rFonts w:hAnsi="標楷體" w:hint="eastAsia"/>
          <w:szCs w:val="32"/>
        </w:rPr>
        <w:t>104年</w:t>
      </w:r>
      <w:r w:rsidR="001713BA" w:rsidRPr="00E30E36">
        <w:rPr>
          <w:rFonts w:hAnsi="標楷體" w:hint="eastAsia"/>
          <w:szCs w:val="32"/>
        </w:rPr>
        <w:t>2月13日公布之「</w:t>
      </w:r>
      <w:r w:rsidR="001713BA" w:rsidRPr="00E30E36">
        <w:rPr>
          <w:rFonts w:hint="eastAsia"/>
        </w:rPr>
        <w:t>法務部矯正署高雄監獄典獄長及戒護科長遭受刑人持槍脅持事故調查報告</w:t>
      </w:r>
      <w:r w:rsidR="001713BA" w:rsidRPr="00E30E36">
        <w:rPr>
          <w:rFonts w:hAnsi="標楷體" w:hint="eastAsia"/>
          <w:szCs w:val="32"/>
        </w:rPr>
        <w:t>」</w:t>
      </w:r>
      <w:r w:rsidRPr="00E30E36">
        <w:rPr>
          <w:rFonts w:hAnsi="標楷體" w:hint="eastAsia"/>
          <w:szCs w:val="32"/>
        </w:rPr>
        <w:t>(即矯正署第</w:t>
      </w:r>
      <w:r w:rsidRPr="00E30E36">
        <w:rPr>
          <w:rFonts w:hAnsi="標楷體"/>
          <w:szCs w:val="32"/>
        </w:rPr>
        <w:t>1</w:t>
      </w:r>
      <w:r w:rsidRPr="00E30E36">
        <w:rPr>
          <w:rFonts w:hAnsi="標楷體" w:hint="eastAsia"/>
          <w:szCs w:val="32"/>
        </w:rPr>
        <w:t>次調查報告)</w:t>
      </w:r>
      <w:r w:rsidR="001713BA" w:rsidRPr="00E30E36">
        <w:rPr>
          <w:rFonts w:hint="eastAsia"/>
        </w:rPr>
        <w:t>記載：「受刑人開門讓賴、王2人進入，並繼續以利</w:t>
      </w:r>
      <w:proofErr w:type="gramStart"/>
      <w:r w:rsidR="001713BA" w:rsidRPr="00E30E36">
        <w:rPr>
          <w:rFonts w:hint="eastAsia"/>
        </w:rPr>
        <w:t>剪抵住賴</w:t>
      </w:r>
      <w:proofErr w:type="gramEnd"/>
      <w:r w:rsidR="001713BA" w:rsidRPr="00E30E36">
        <w:rPr>
          <w:rFonts w:hint="eastAsia"/>
        </w:rPr>
        <w:t>主管，不讓副典獄長等人妨礙彼等破壞行動。約</w:t>
      </w:r>
      <w:r w:rsidR="001713BA" w:rsidRPr="00E30E36">
        <w:t>16</w:t>
      </w:r>
      <w:r w:rsidR="001713BA" w:rsidRPr="00E30E36">
        <w:rPr>
          <w:rFonts w:hint="eastAsia"/>
        </w:rPr>
        <w:t>時</w:t>
      </w:r>
      <w:r w:rsidR="001713BA" w:rsidRPr="00E30E36">
        <w:t>13</w:t>
      </w:r>
      <w:r w:rsidRPr="00E30E36">
        <w:rPr>
          <w:rFonts w:hint="eastAsia"/>
        </w:rPr>
        <w:t>分槍械室3</w:t>
      </w:r>
      <w:proofErr w:type="gramStart"/>
      <w:r w:rsidR="001713BA" w:rsidRPr="00E30E36">
        <w:rPr>
          <w:rFonts w:hint="eastAsia"/>
        </w:rPr>
        <w:t>道門均被打開</w:t>
      </w:r>
      <w:proofErr w:type="gramEnd"/>
      <w:r w:rsidR="001713BA" w:rsidRPr="00E30E36">
        <w:rPr>
          <w:rFonts w:hint="eastAsia"/>
        </w:rPr>
        <w:t>，受刑人取得</w:t>
      </w:r>
      <w:r w:rsidR="001713BA" w:rsidRPr="00E30E36">
        <w:t>65K2</w:t>
      </w:r>
      <w:r w:rsidR="001713BA" w:rsidRPr="00E30E36">
        <w:rPr>
          <w:rFonts w:hint="eastAsia"/>
        </w:rPr>
        <w:t>步槍</w:t>
      </w:r>
      <w:r w:rsidR="001713BA" w:rsidRPr="00E30E36">
        <w:t>4</w:t>
      </w:r>
      <w:r w:rsidR="001713BA" w:rsidRPr="00E30E36">
        <w:rPr>
          <w:rFonts w:hint="eastAsia"/>
        </w:rPr>
        <w:t>把、子彈</w:t>
      </w:r>
      <w:r w:rsidR="001713BA" w:rsidRPr="00E30E36">
        <w:t>177</w:t>
      </w:r>
      <w:r w:rsidR="001713BA" w:rsidRPr="00E30E36">
        <w:rPr>
          <w:rFonts w:hint="eastAsia"/>
        </w:rPr>
        <w:t>發及</w:t>
      </w:r>
      <w:r w:rsidR="001713BA" w:rsidRPr="00E30E36">
        <w:t>90</w:t>
      </w:r>
      <w:r w:rsidR="001713BA" w:rsidRPr="00E30E36">
        <w:rPr>
          <w:rFonts w:hint="eastAsia"/>
        </w:rPr>
        <w:t>手槍</w:t>
      </w:r>
      <w:r w:rsidR="001713BA" w:rsidRPr="00E30E36">
        <w:t>6</w:t>
      </w:r>
      <w:r w:rsidR="001713BA" w:rsidRPr="00E30E36">
        <w:rPr>
          <w:rFonts w:hint="eastAsia"/>
        </w:rPr>
        <w:t>把、子彈</w:t>
      </w:r>
      <w:r w:rsidR="001713BA" w:rsidRPr="00E30E36">
        <w:t>46</w:t>
      </w:r>
      <w:r w:rsidR="001713BA" w:rsidRPr="00E30E36">
        <w:rPr>
          <w:rFonts w:hint="eastAsia"/>
        </w:rPr>
        <w:t>發，改</w:t>
      </w:r>
      <w:proofErr w:type="gramStart"/>
      <w:r w:rsidR="001713BA" w:rsidRPr="00E30E36">
        <w:rPr>
          <w:rFonts w:hint="eastAsia"/>
        </w:rPr>
        <w:t>挾持賴副典獄長</w:t>
      </w:r>
      <w:proofErr w:type="gramEnd"/>
      <w:r w:rsidR="001713BA" w:rsidRPr="00E30E36">
        <w:rPr>
          <w:rFonts w:hint="eastAsia"/>
        </w:rPr>
        <w:t>、王科長離開(賴主管、江姓役男脫</w:t>
      </w:r>
      <w:r w:rsidR="001713BA" w:rsidRPr="00E30E36">
        <w:rPr>
          <w:rFonts w:hint="eastAsia"/>
        </w:rPr>
        <w:lastRenderedPageBreak/>
        <w:t>困)，在管教中心外之風雨走廊，遇見趕抵現場之典獄長陳世志，雙方對談時，受刑人曾鳴槍4發威嚇，隨後押著3人前往中央門」等語</w:t>
      </w:r>
      <w:r w:rsidR="001713BA" w:rsidRPr="00E30E36">
        <w:rPr>
          <w:rFonts w:hAnsi="標楷體" w:hint="eastAsia"/>
          <w:szCs w:val="32"/>
        </w:rPr>
        <w:t>。</w:t>
      </w:r>
      <w:r w:rsidR="001713BA" w:rsidRPr="00E30E36">
        <w:rPr>
          <w:rFonts w:hint="eastAsia"/>
        </w:rPr>
        <w:t>陳明堂於本院約</w:t>
      </w:r>
      <w:proofErr w:type="gramStart"/>
      <w:r w:rsidR="001713BA" w:rsidRPr="00E30E36">
        <w:rPr>
          <w:rFonts w:hint="eastAsia"/>
        </w:rPr>
        <w:t>詢</w:t>
      </w:r>
      <w:proofErr w:type="gramEnd"/>
      <w:r w:rsidR="001713BA" w:rsidRPr="00E30E36">
        <w:rPr>
          <w:rFonts w:hint="eastAsia"/>
        </w:rPr>
        <w:t>時稱：</w:t>
      </w:r>
      <w:r w:rsidR="001713BA" w:rsidRPr="00E30E36">
        <w:rPr>
          <w:rFonts w:hAnsi="標楷體" w:hint="eastAsia"/>
          <w:szCs w:val="32"/>
        </w:rPr>
        <w:t>「</w:t>
      </w:r>
      <w:r w:rsidR="001713BA" w:rsidRPr="00E30E36">
        <w:rPr>
          <w:rFonts w:hint="eastAsia"/>
        </w:rPr>
        <w:t>(問：</w:t>
      </w:r>
      <w:r w:rsidR="00DB1ABF" w:rsidRPr="00E30E36">
        <w:rPr>
          <w:rFonts w:hAnsi="標楷體" w:hint="eastAsia"/>
          <w:szCs w:val="32"/>
        </w:rPr>
        <w:t>矯正署第1</w:t>
      </w:r>
      <w:r w:rsidR="001713BA" w:rsidRPr="00E30E36">
        <w:rPr>
          <w:rFonts w:hAnsi="標楷體" w:hint="eastAsia"/>
          <w:szCs w:val="32"/>
        </w:rPr>
        <w:t>次調查報告，如何產生？誰是主筆？</w:t>
      </w:r>
      <w:r w:rsidR="001713BA" w:rsidRPr="00E30E36">
        <w:rPr>
          <w:rFonts w:hint="eastAsia"/>
        </w:rPr>
        <w:t>)</w:t>
      </w:r>
      <w:r w:rsidR="001713BA" w:rsidRPr="00E30E36">
        <w:rPr>
          <w:rFonts w:hAnsi="標楷體" w:hint="eastAsia"/>
          <w:szCs w:val="32"/>
        </w:rPr>
        <w:t xml:space="preserve"> </w:t>
      </w:r>
      <w:r w:rsidR="00DB1ABF" w:rsidRPr="00E30E36">
        <w:rPr>
          <w:rFonts w:hAnsi="標楷體" w:hint="eastAsia"/>
          <w:szCs w:val="32"/>
        </w:rPr>
        <w:t>這個報告是由法務部長當天開會主持與矯正署討論內容修正出來的。有1</w:t>
      </w:r>
      <w:r w:rsidR="001713BA" w:rsidRPr="00E30E36">
        <w:rPr>
          <w:rFonts w:hAnsi="標楷體" w:hint="eastAsia"/>
          <w:szCs w:val="32"/>
        </w:rPr>
        <w:t>份矯正署整理來的資料，但是內容凌亂，所以當場討論內容，才將該調查報告的內容定出來。我在2月13日整天開會，內容有問題就請同仁電話聯繫確認事實。」</w:t>
      </w:r>
    </w:p>
    <w:p w:rsidR="00DB1ABF" w:rsidRPr="00E30E36" w:rsidRDefault="001713BA" w:rsidP="001713BA">
      <w:pPr>
        <w:pStyle w:val="3"/>
      </w:pPr>
      <w:r w:rsidRPr="00E30E36">
        <w:rPr>
          <w:rFonts w:hint="eastAsia"/>
          <w:b/>
        </w:rPr>
        <w:t>法務部於2月26</w:t>
      </w:r>
      <w:r w:rsidR="00EF732D" w:rsidRPr="00E30E36">
        <w:rPr>
          <w:rFonts w:hint="eastAsia"/>
          <w:b/>
        </w:rPr>
        <w:t>日公布續行調查報告，認為王世倉、賴政榮未遭挾持，媒體</w:t>
      </w:r>
      <w:r w:rsidRPr="00E30E36">
        <w:rPr>
          <w:rFonts w:hint="eastAsia"/>
          <w:b/>
        </w:rPr>
        <w:t>大幅報導陳世志並</w:t>
      </w:r>
      <w:r w:rsidR="009A5700" w:rsidRPr="00E30E36">
        <w:rPr>
          <w:rFonts w:hint="eastAsia"/>
          <w:b/>
        </w:rPr>
        <w:t>非自願換人質消息，重創監所</w:t>
      </w:r>
      <w:r w:rsidRPr="00E30E36">
        <w:rPr>
          <w:rFonts w:hint="eastAsia"/>
          <w:b/>
        </w:rPr>
        <w:t>形象：</w:t>
      </w:r>
    </w:p>
    <w:p w:rsidR="001713BA" w:rsidRPr="00E30E36" w:rsidRDefault="001713BA" w:rsidP="00DB1ABF">
      <w:pPr>
        <w:pStyle w:val="31"/>
        <w:ind w:left="1361" w:firstLine="680"/>
      </w:pPr>
      <w:r w:rsidRPr="00E30E36">
        <w:rPr>
          <w:rFonts w:hint="eastAsia"/>
        </w:rPr>
        <w:t>法務部因</w:t>
      </w:r>
      <w:r w:rsidR="009A5700" w:rsidRPr="00E30E36">
        <w:rPr>
          <w:rFonts w:hint="eastAsia"/>
        </w:rPr>
        <w:t>矯正署</w:t>
      </w:r>
      <w:r w:rsidRPr="00E30E36">
        <w:rPr>
          <w:rFonts w:hint="eastAsia"/>
        </w:rPr>
        <w:t>第1</w:t>
      </w:r>
      <w:r w:rsidR="009A5700" w:rsidRPr="00E30E36">
        <w:rPr>
          <w:rFonts w:hint="eastAsia"/>
        </w:rPr>
        <w:t>次調查報告遭各界質疑，該部</w:t>
      </w:r>
      <w:r w:rsidRPr="00E30E36">
        <w:rPr>
          <w:rFonts w:hint="eastAsia"/>
        </w:rPr>
        <w:t>事後檢視高雄監獄提報內容</w:t>
      </w:r>
      <w:r w:rsidRPr="00E30E36">
        <w:rPr>
          <w:rFonts w:hAnsi="標楷體" w:hint="eastAsia"/>
          <w:szCs w:val="32"/>
        </w:rPr>
        <w:t>亦發現多處疑義或有人</w:t>
      </w:r>
      <w:proofErr w:type="gramStart"/>
      <w:r w:rsidRPr="00E30E36">
        <w:rPr>
          <w:rFonts w:hAnsi="標楷體" w:hint="eastAsia"/>
          <w:szCs w:val="32"/>
        </w:rPr>
        <w:t>言各殊情事</w:t>
      </w:r>
      <w:proofErr w:type="gramEnd"/>
      <w:r w:rsidRPr="00E30E36">
        <w:rPr>
          <w:rFonts w:hAnsi="標楷體" w:hint="eastAsia"/>
          <w:szCs w:val="32"/>
        </w:rPr>
        <w:t>，乃責成矯正署指派專人實地瞭解，深入調查。該署於同年</w:t>
      </w:r>
      <w:r w:rsidRPr="00E30E36">
        <w:rPr>
          <w:rFonts w:hAnsi="標楷體" w:hint="eastAsia"/>
          <w:kern w:val="0"/>
          <w:szCs w:val="32"/>
        </w:rPr>
        <w:t>2月26日公布「</w:t>
      </w:r>
      <w:r w:rsidRPr="00E30E36">
        <w:rPr>
          <w:rFonts w:hAnsi="標楷體" w:hint="eastAsia"/>
          <w:szCs w:val="32"/>
        </w:rPr>
        <w:t>法務部矯正署高雄監獄典獄長等遭受刑人持槍脅持事件續行調查報告」，內容記載</w:t>
      </w:r>
      <w:r w:rsidRPr="00E30E36">
        <w:rPr>
          <w:rFonts w:hint="eastAsia"/>
        </w:rPr>
        <w:t>：「</w:t>
      </w:r>
      <w:r w:rsidRPr="00E30E36">
        <w:rPr>
          <w:kern w:val="0"/>
        </w:rPr>
        <w:t>受刑人於16時08分至16時13分取得槍彈，16時11分離開戒護科。未遭脅持之王科長</w:t>
      </w:r>
      <w:proofErr w:type="gramStart"/>
      <w:r w:rsidRPr="00E30E36">
        <w:rPr>
          <w:kern w:val="0"/>
        </w:rPr>
        <w:t>與賴副典獄長</w:t>
      </w:r>
      <w:proofErr w:type="gramEnd"/>
      <w:r w:rsidRPr="00E30E36">
        <w:rPr>
          <w:kern w:val="0"/>
        </w:rPr>
        <w:t>隨即離開戒護科。賴員、江姓役男脫困後，亦離開戒護科</w:t>
      </w:r>
      <w:r w:rsidRPr="00E30E36">
        <w:rPr>
          <w:rFonts w:hint="eastAsia"/>
        </w:rPr>
        <w:t>」等語。嗣後</w:t>
      </w:r>
      <w:r w:rsidRPr="00E30E36">
        <w:rPr>
          <w:rFonts w:hint="eastAsia"/>
          <w:kern w:val="0"/>
        </w:rPr>
        <w:t>媒體紛紛報導陳世志並非自願換人質消息，重創其形象</w:t>
      </w:r>
      <w:r w:rsidR="001A1F80" w:rsidRPr="00E30E36">
        <w:rPr>
          <w:rFonts w:hint="eastAsia"/>
          <w:kern w:val="0"/>
        </w:rPr>
        <w:t>。</w:t>
      </w:r>
      <w:r w:rsidR="00815001" w:rsidRPr="00E30E36">
        <w:rPr>
          <w:rFonts w:hint="eastAsia"/>
        </w:rPr>
        <w:t xml:space="preserve"> </w:t>
      </w:r>
    </w:p>
    <w:p w:rsidR="001713BA" w:rsidRPr="00E30E36" w:rsidRDefault="001713BA" w:rsidP="001713BA">
      <w:pPr>
        <w:pStyle w:val="3"/>
      </w:pPr>
      <w:r w:rsidRPr="00E30E36">
        <w:rPr>
          <w:rFonts w:hint="eastAsia"/>
        </w:rPr>
        <w:t>綜上，</w:t>
      </w:r>
      <w:r w:rsidRPr="00E30E36">
        <w:rPr>
          <w:rFonts w:hAnsi="標楷體" w:hint="eastAsia"/>
          <w:szCs w:val="32"/>
        </w:rPr>
        <w:t>陳世志、</w:t>
      </w:r>
      <w:r w:rsidRPr="00E30E36">
        <w:rPr>
          <w:rFonts w:hint="eastAsia"/>
        </w:rPr>
        <w:t>賴政榮及</w:t>
      </w:r>
      <w:proofErr w:type="gramStart"/>
      <w:r w:rsidRPr="00E30E36">
        <w:rPr>
          <w:rFonts w:hint="eastAsia"/>
        </w:rPr>
        <w:t>王世倉</w:t>
      </w:r>
      <w:r w:rsidRPr="00E30E36">
        <w:rPr>
          <w:rFonts w:hAnsi="標楷體" w:hint="eastAsia"/>
          <w:szCs w:val="32"/>
        </w:rPr>
        <w:t>均因處置</w:t>
      </w:r>
      <w:proofErr w:type="gramEnd"/>
      <w:r w:rsidRPr="00E30E36">
        <w:rPr>
          <w:rFonts w:hAnsi="標楷體" w:hint="eastAsia"/>
          <w:szCs w:val="32"/>
        </w:rPr>
        <w:t>失當、自投羅網而被挾持，並無自願換人質情事。賴政榮於事發當日獲得釋放後，竟指示下屬對媒體謊稱是在演習，且高雄監獄</w:t>
      </w:r>
      <w:r w:rsidR="000F5737" w:rsidRPr="00E30E36">
        <w:rPr>
          <w:rFonts w:hint="eastAsia"/>
        </w:rPr>
        <w:t>竟</w:t>
      </w:r>
      <w:r w:rsidRPr="00E30E36">
        <w:rPr>
          <w:rFonts w:hint="eastAsia"/>
        </w:rPr>
        <w:t>對</w:t>
      </w:r>
      <w:r w:rsidRPr="00E30E36">
        <w:rPr>
          <w:rFonts w:hAnsi="標楷體" w:hint="eastAsia"/>
          <w:szCs w:val="32"/>
        </w:rPr>
        <w:t>矯正署及法務部傳遞典獄長、副典獄長及戒護科長為救同仁而自願換人質之不實消息，致使法務部次長於事件發生當日召開記</w:t>
      </w:r>
      <w:r w:rsidRPr="00E30E36">
        <w:rPr>
          <w:rFonts w:hAnsi="標楷體" w:hint="eastAsia"/>
          <w:szCs w:val="32"/>
        </w:rPr>
        <w:lastRenderedPageBreak/>
        <w:t>者會稱：</w:t>
      </w:r>
      <w:r w:rsidR="00DB1ABF" w:rsidRPr="00E30E36">
        <w:rPr>
          <w:rFonts w:hint="eastAsia"/>
        </w:rPr>
        <w:t>賴政榮與王世倉到戒護科裡面談判替代2</w:t>
      </w:r>
      <w:r w:rsidRPr="00E30E36">
        <w:rPr>
          <w:rFonts w:hint="eastAsia"/>
        </w:rPr>
        <w:t>位管理員出來，陳世志再進到裡面去談判替代副典獄長出來等語。</w:t>
      </w:r>
      <w:r w:rsidRPr="00E30E36">
        <w:rPr>
          <w:rFonts w:hAnsi="標楷體" w:hint="eastAsia"/>
          <w:szCs w:val="32"/>
        </w:rPr>
        <w:t>陳世志於事件發生當晚及翌日接受媒體採訪稱：其取得受刑人同意讓</w:t>
      </w:r>
      <w:r w:rsidRPr="00E30E36">
        <w:rPr>
          <w:rFonts w:hint="eastAsia"/>
        </w:rPr>
        <w:t>副典獄長出去後，其才進去等語。王世倉於</w:t>
      </w:r>
      <w:r w:rsidRPr="00E30E36">
        <w:rPr>
          <w:rFonts w:hAnsi="標楷體" w:hint="eastAsia"/>
          <w:szCs w:val="32"/>
        </w:rPr>
        <w:t>事件發生當晚接受媒體採訪亦稱</w:t>
      </w:r>
      <w:r w:rsidRPr="00E30E36">
        <w:rPr>
          <w:rFonts w:hint="eastAsia"/>
        </w:rPr>
        <w:t>：其主動向</w:t>
      </w:r>
      <w:proofErr w:type="gramStart"/>
      <w:r w:rsidRPr="00E30E36">
        <w:rPr>
          <w:rFonts w:hint="eastAsia"/>
        </w:rPr>
        <w:t>受刑人提換人質</w:t>
      </w:r>
      <w:proofErr w:type="gramEnd"/>
      <w:r w:rsidRPr="00E30E36">
        <w:rPr>
          <w:rFonts w:hint="eastAsia"/>
        </w:rPr>
        <w:t>後，進入戒</w:t>
      </w:r>
      <w:proofErr w:type="gramStart"/>
      <w:r w:rsidRPr="00E30E36">
        <w:rPr>
          <w:rFonts w:hint="eastAsia"/>
        </w:rPr>
        <w:t>護科換人質</w:t>
      </w:r>
      <w:proofErr w:type="gramEnd"/>
      <w:r w:rsidRPr="00E30E36">
        <w:rPr>
          <w:rFonts w:hint="eastAsia"/>
        </w:rPr>
        <w:t>等語。由莊永清製作，經陳世志、賴政榮及王世倉簽核之</w:t>
      </w:r>
      <w:r w:rsidRPr="00E30E36">
        <w:rPr>
          <w:rFonts w:hAnsi="標楷體" w:hint="eastAsia"/>
          <w:szCs w:val="32"/>
        </w:rPr>
        <w:t>2月12日高雄監獄</w:t>
      </w:r>
      <w:r w:rsidRPr="00E30E36">
        <w:rPr>
          <w:rFonts w:hint="eastAsia"/>
        </w:rPr>
        <w:t>檢討報告亦記載：受刑人挾持副典獄長及戒護科長至辦公室外風雨走廊，經典獄長要求收容人釋放挾持人質後，收容人轉而挾持典獄長及戒護科長，釋放副典獄長、管理員賴員及</w:t>
      </w:r>
      <w:proofErr w:type="gramStart"/>
      <w:r w:rsidRPr="00E30E36">
        <w:rPr>
          <w:rFonts w:hint="eastAsia"/>
        </w:rPr>
        <w:t>役男江員等</w:t>
      </w:r>
      <w:proofErr w:type="gramEnd"/>
      <w:r w:rsidRPr="00E30E36">
        <w:rPr>
          <w:rFonts w:hint="eastAsia"/>
        </w:rPr>
        <w:t>語。</w:t>
      </w:r>
      <w:r w:rsidRPr="00E30E36">
        <w:rPr>
          <w:rFonts w:hAnsi="標楷體" w:hint="eastAsia"/>
          <w:szCs w:val="32"/>
        </w:rPr>
        <w:t>在2月13日法務部長主持會議中倉促製作公布之</w:t>
      </w:r>
      <w:r w:rsidRPr="00E30E36">
        <w:rPr>
          <w:rFonts w:hint="eastAsia"/>
        </w:rPr>
        <w:t>矯正署第1次調查報告亦稱：副典獄長及戒護科長進入戒護科，受刑人取得槍彈後改挾持副典獄長、戒護科長，賴主管、江姓役男脫困等語。各大媒體自案發當晚起爭相報導典獄長為救同仁自願換人質的消息後，法務部因第1次調查報告遭各界質疑，</w:t>
      </w:r>
      <w:r w:rsidRPr="00E30E36">
        <w:rPr>
          <w:rFonts w:hAnsi="標楷體" w:hint="eastAsia"/>
          <w:szCs w:val="32"/>
        </w:rPr>
        <w:t>責成矯正署指派專人深入調查，於</w:t>
      </w:r>
      <w:r w:rsidRPr="00E30E36">
        <w:rPr>
          <w:rFonts w:hAnsi="標楷體" w:hint="eastAsia"/>
          <w:kern w:val="0"/>
          <w:szCs w:val="32"/>
        </w:rPr>
        <w:t>2月26日公布</w:t>
      </w:r>
      <w:r w:rsidRPr="00E30E36">
        <w:rPr>
          <w:rFonts w:hAnsi="標楷體" w:hint="eastAsia"/>
          <w:szCs w:val="32"/>
        </w:rPr>
        <w:t>續行調查報告，</w:t>
      </w:r>
      <w:r w:rsidR="00EF732D" w:rsidRPr="00E30E36">
        <w:rPr>
          <w:rFonts w:hint="eastAsia"/>
        </w:rPr>
        <w:t>認為賴政榮、王世倉未遭挾持，媒體</w:t>
      </w:r>
      <w:r w:rsidRPr="00E30E36">
        <w:rPr>
          <w:rFonts w:hint="eastAsia"/>
        </w:rPr>
        <w:t>大幅報導陳世志並非自願換人質、</w:t>
      </w:r>
      <w:r w:rsidR="00E16404" w:rsidRPr="00E30E36">
        <w:rPr>
          <w:rFonts w:hint="eastAsia"/>
        </w:rPr>
        <w:t>「</w:t>
      </w:r>
      <w:r w:rsidRPr="00E30E36">
        <w:rPr>
          <w:rFonts w:hint="eastAsia"/>
        </w:rPr>
        <w:t>從英雄變為</w:t>
      </w:r>
      <w:r w:rsidR="00FA7196" w:rsidRPr="00E30E36">
        <w:rPr>
          <w:rFonts w:hint="eastAsia"/>
        </w:rPr>
        <w:t>狗熊</w:t>
      </w:r>
      <w:r w:rsidR="00E16404" w:rsidRPr="00E30E36">
        <w:rPr>
          <w:rFonts w:hint="eastAsia"/>
        </w:rPr>
        <w:t>」</w:t>
      </w:r>
      <w:r w:rsidR="00FA7196" w:rsidRPr="00E30E36">
        <w:rPr>
          <w:rFonts w:hint="eastAsia"/>
        </w:rPr>
        <w:t>等消息，引發各界質疑，重創監所形象，</w:t>
      </w:r>
      <w:r w:rsidRPr="00E30E36">
        <w:rPr>
          <w:rFonts w:hint="eastAsia"/>
        </w:rPr>
        <w:t>高雄監獄</w:t>
      </w:r>
      <w:r w:rsidR="00150AD7" w:rsidRPr="00E30E36">
        <w:rPr>
          <w:rFonts w:hint="eastAsia"/>
        </w:rPr>
        <w:t>、陳世志、賴政榮及</w:t>
      </w:r>
      <w:proofErr w:type="gramStart"/>
      <w:r w:rsidR="00150AD7" w:rsidRPr="00E30E36">
        <w:rPr>
          <w:rFonts w:hint="eastAsia"/>
        </w:rPr>
        <w:t>王世倉</w:t>
      </w:r>
      <w:r w:rsidRPr="00E30E36">
        <w:rPr>
          <w:rFonts w:hint="eastAsia"/>
        </w:rPr>
        <w:t>均有嚴重</w:t>
      </w:r>
      <w:proofErr w:type="gramEnd"/>
      <w:r w:rsidRPr="00E30E36">
        <w:rPr>
          <w:rFonts w:hint="eastAsia"/>
        </w:rPr>
        <w:t>違失。</w:t>
      </w:r>
    </w:p>
    <w:p w:rsidR="001713BA" w:rsidRPr="00E30E36" w:rsidRDefault="001713BA" w:rsidP="001713BA">
      <w:pPr>
        <w:pStyle w:val="2"/>
      </w:pPr>
      <w:bookmarkStart w:id="61" w:name="_Toc460490369"/>
      <w:r w:rsidRPr="00E30E36">
        <w:rPr>
          <w:rFonts w:hint="eastAsia"/>
        </w:rPr>
        <w:t>6名</w:t>
      </w:r>
      <w:r w:rsidRPr="00E30E36">
        <w:rPr>
          <w:rFonts w:hAnsi="標楷體" w:hint="eastAsia"/>
          <w:szCs w:val="32"/>
        </w:rPr>
        <w:t>受刑人持利器於衛生科刺傷</w:t>
      </w:r>
      <w:r w:rsidR="00B84588" w:rsidRPr="00E30E36">
        <w:rPr>
          <w:rFonts w:hint="eastAsia"/>
        </w:rPr>
        <w:t>吳德晉、</w:t>
      </w:r>
      <w:proofErr w:type="gramStart"/>
      <w:r w:rsidR="00B84588" w:rsidRPr="00E30E36">
        <w:rPr>
          <w:rFonts w:hint="eastAsia"/>
        </w:rPr>
        <w:t>鍾</w:t>
      </w:r>
      <w:proofErr w:type="gramEnd"/>
      <w:r w:rsidR="00B84588" w:rsidRPr="00E30E36">
        <w:rPr>
          <w:rFonts w:hint="eastAsia"/>
        </w:rPr>
        <w:t>偉</w:t>
      </w:r>
      <w:proofErr w:type="gramStart"/>
      <w:r w:rsidR="00B84588" w:rsidRPr="00E30E36">
        <w:rPr>
          <w:rFonts w:hint="eastAsia"/>
        </w:rPr>
        <w:t>丞</w:t>
      </w:r>
      <w:proofErr w:type="gramEnd"/>
      <w:r w:rsidR="00B84588" w:rsidRPr="00E30E36">
        <w:rPr>
          <w:rFonts w:hint="eastAsia"/>
        </w:rPr>
        <w:t>，在接見室刺傷廖智</w:t>
      </w:r>
      <w:r w:rsidRPr="00E30E36">
        <w:rPr>
          <w:rFonts w:hint="eastAsia"/>
        </w:rPr>
        <w:t>達、林尚瑜、鄭惠仁，</w:t>
      </w:r>
      <w:proofErr w:type="gramStart"/>
      <w:r w:rsidRPr="00E30E36">
        <w:rPr>
          <w:rFonts w:hint="eastAsia"/>
        </w:rPr>
        <w:t>嗣</w:t>
      </w:r>
      <w:proofErr w:type="gramEnd"/>
      <w:r w:rsidRPr="00E30E36">
        <w:rPr>
          <w:rFonts w:hint="eastAsia"/>
        </w:rPr>
        <w:t>挾持賴文源及</w:t>
      </w:r>
      <w:r w:rsidR="00911EBE" w:rsidRPr="00E30E36">
        <w:t>江</w:t>
      </w:r>
      <w:r w:rsidR="00911EBE" w:rsidRPr="00E30E36">
        <w:rPr>
          <w:rFonts w:hint="eastAsia"/>
        </w:rPr>
        <w:t>宗</w:t>
      </w:r>
      <w:r w:rsidRPr="00E30E36">
        <w:t>翰</w:t>
      </w:r>
      <w:r w:rsidRPr="00E30E36">
        <w:rPr>
          <w:rFonts w:hint="eastAsia"/>
        </w:rPr>
        <w:t>，企圖破窗越獄。高雄監獄未對暴動越獄事實經過詳加考核，貿然將後續衍生被奪槍彈之嚴重後果歸咎於管理員賴文源被挾持所致，既未能說明及舉證證明賴文源在當時情境中可以積極抵抗而未抵抗之事實，且未能說明及舉證證明賴文源未積極抵抗是</w:t>
      </w:r>
      <w:r w:rsidRPr="00E30E36">
        <w:rPr>
          <w:rFonts w:hint="eastAsia"/>
        </w:rPr>
        <w:lastRenderedPageBreak/>
        <w:t>本件事故發生之原因，即以賴文源「誤判情勢，應變能力不足，未能積極抵抗，致未能有效處置，顯</w:t>
      </w:r>
      <w:proofErr w:type="gramStart"/>
      <w:r w:rsidRPr="00E30E36">
        <w:rPr>
          <w:rFonts w:hint="eastAsia"/>
        </w:rPr>
        <w:t>有疏誤</w:t>
      </w:r>
      <w:proofErr w:type="gramEnd"/>
      <w:r w:rsidRPr="00E30E36">
        <w:rPr>
          <w:rFonts w:hint="eastAsia"/>
        </w:rPr>
        <w:t>」為由，依據「未能即時適當處置，致生事故」規定，給予記過1次處分，於法不合，實有違失。又該監漠視</w:t>
      </w:r>
      <w:proofErr w:type="gramStart"/>
      <w:r w:rsidRPr="00E30E36">
        <w:rPr>
          <w:rFonts w:hint="eastAsia"/>
        </w:rPr>
        <w:t>上開受挾持</w:t>
      </w:r>
      <w:proofErr w:type="gramEnd"/>
      <w:r w:rsidRPr="00E30E36">
        <w:rPr>
          <w:rFonts w:hint="eastAsia"/>
        </w:rPr>
        <w:t>及攻擊之戒護人員及役男應接受適當治療輔導之需求，</w:t>
      </w:r>
      <w:r w:rsidRPr="00E30E36">
        <w:rPr>
          <w:rFonts w:hAnsi="標楷體" w:hint="eastAsia"/>
          <w:szCs w:val="32"/>
        </w:rPr>
        <w:t>僅於案發後辦理2次相關心靈團體講座，至</w:t>
      </w:r>
      <w:r w:rsidRPr="00E30E36">
        <w:rPr>
          <w:rFonts w:hint="eastAsia"/>
        </w:rPr>
        <w:t>本院履</w:t>
      </w:r>
      <w:proofErr w:type="gramStart"/>
      <w:r w:rsidRPr="00E30E36">
        <w:rPr>
          <w:rFonts w:hint="eastAsia"/>
        </w:rPr>
        <w:t>勘</w:t>
      </w:r>
      <w:proofErr w:type="gramEnd"/>
      <w:r w:rsidRPr="00E30E36">
        <w:rPr>
          <w:rFonts w:hint="eastAsia"/>
        </w:rPr>
        <w:t>現場提出應予輔導之要求後</w:t>
      </w:r>
      <w:r w:rsidRPr="00E30E36">
        <w:rPr>
          <w:rFonts w:hAnsi="標楷體" w:hint="eastAsia"/>
          <w:szCs w:val="32"/>
        </w:rPr>
        <w:t>，始自104年4月10日請精神科醫師到監進行個別心理諮商，處置顯有失當。</w:t>
      </w:r>
      <w:bookmarkEnd w:id="61"/>
    </w:p>
    <w:p w:rsidR="001713BA" w:rsidRPr="00E30E36" w:rsidRDefault="001713BA" w:rsidP="001713BA">
      <w:pPr>
        <w:pStyle w:val="3"/>
        <w:ind w:left="1280" w:hanging="640"/>
      </w:pPr>
      <w:r w:rsidRPr="00E30E36">
        <w:rPr>
          <w:rFonts w:hint="eastAsia"/>
        </w:rPr>
        <w:t>按公務人員考績法第2條規定：「公務人員之考績，應本綜</w:t>
      </w:r>
      <w:proofErr w:type="gramStart"/>
      <w:r w:rsidRPr="00E30E36">
        <w:rPr>
          <w:rFonts w:hint="eastAsia"/>
        </w:rPr>
        <w:t>覈</w:t>
      </w:r>
      <w:proofErr w:type="gramEnd"/>
      <w:r w:rsidRPr="00E30E36">
        <w:rPr>
          <w:rFonts w:hint="eastAsia"/>
        </w:rPr>
        <w:t>名實、信賞必罰之旨，作準確客觀之考核。」法務部依公務人員考績法施行細則第13條第3項規定訂定「法務部所屬矯正機關人員獎懲標準表」以適用於矯正機關所屬人員之特別獎懲事項，該標準表第4點第23款規定：「有下列情形之</w:t>
      </w:r>
      <w:proofErr w:type="gramStart"/>
      <w:r w:rsidRPr="00E30E36">
        <w:rPr>
          <w:rFonts w:hint="eastAsia"/>
        </w:rPr>
        <w:t>一</w:t>
      </w:r>
      <w:proofErr w:type="gramEnd"/>
      <w:r w:rsidRPr="00E30E36">
        <w:rPr>
          <w:rFonts w:hint="eastAsia"/>
        </w:rPr>
        <w:t>者，申誡：…</w:t>
      </w:r>
      <w:proofErr w:type="gramStart"/>
      <w:r w:rsidRPr="00E30E36">
        <w:rPr>
          <w:rFonts w:hint="eastAsia"/>
        </w:rPr>
        <w:t>…</w:t>
      </w:r>
      <w:proofErr w:type="gramEnd"/>
      <w:r w:rsidRPr="00E30E36">
        <w:rPr>
          <w:rFonts w:hint="eastAsia"/>
        </w:rPr>
        <w:t>(二十三) 發覺收容人有自傷或傷害他人之虞，處置不當，有具體事證。」第5點第26款規定：「有下列情形之</w:t>
      </w:r>
      <w:proofErr w:type="gramStart"/>
      <w:r w:rsidRPr="00E30E36">
        <w:rPr>
          <w:rFonts w:hint="eastAsia"/>
        </w:rPr>
        <w:t>一</w:t>
      </w:r>
      <w:proofErr w:type="gramEnd"/>
      <w:r w:rsidRPr="00E30E36">
        <w:rPr>
          <w:rFonts w:hint="eastAsia"/>
        </w:rPr>
        <w:t>者，記過：…</w:t>
      </w:r>
      <w:proofErr w:type="gramStart"/>
      <w:r w:rsidRPr="00E30E36">
        <w:rPr>
          <w:rFonts w:hint="eastAsia"/>
        </w:rPr>
        <w:t>…</w:t>
      </w:r>
      <w:proofErr w:type="gramEnd"/>
      <w:r w:rsidRPr="00E30E36">
        <w:rPr>
          <w:rFonts w:hint="eastAsia"/>
        </w:rPr>
        <w:t>(二十六) 發覺</w:t>
      </w:r>
      <w:r w:rsidR="004412D8">
        <w:rPr>
          <w:rFonts w:hint="eastAsia"/>
        </w:rPr>
        <w:t>收容人有自傷或傷害他人之虞，未能即時適當處置，致生事故。」由上開</w:t>
      </w:r>
      <w:r w:rsidRPr="00E30E36">
        <w:rPr>
          <w:rFonts w:hint="eastAsia"/>
        </w:rPr>
        <w:t>規定觀之，對於發覺收容人有自傷或傷害他人之虞而處置失當之情形，其應核予申誡或記過之輕重差別乃在「致生事故」之有無。</w:t>
      </w:r>
    </w:p>
    <w:p w:rsidR="001713BA" w:rsidRPr="00E30E36" w:rsidRDefault="001713BA" w:rsidP="001713BA">
      <w:pPr>
        <w:pStyle w:val="3"/>
      </w:pPr>
      <w:r w:rsidRPr="00E30E36">
        <w:rPr>
          <w:rFonts w:hAnsi="標楷體" w:hint="eastAsia"/>
          <w:szCs w:val="32"/>
        </w:rPr>
        <w:t>經查，6受刑人暴動事件發生後，高雄監獄</w:t>
      </w:r>
      <w:r w:rsidRPr="00E30E36">
        <w:rPr>
          <w:rFonts w:hint="eastAsia"/>
        </w:rPr>
        <w:t>依上開標準表第5點第26款規定，以104年3月3日</w:t>
      </w:r>
      <w:proofErr w:type="gramStart"/>
      <w:r w:rsidRPr="00E30E36">
        <w:rPr>
          <w:rFonts w:hint="eastAsia"/>
        </w:rPr>
        <w:t>高監人字</w:t>
      </w:r>
      <w:proofErr w:type="gramEnd"/>
      <w:r w:rsidRPr="00E30E36">
        <w:rPr>
          <w:rFonts w:hint="eastAsia"/>
        </w:rPr>
        <w:t>第1040300071</w:t>
      </w:r>
      <w:r w:rsidR="004412D8">
        <w:rPr>
          <w:rFonts w:hint="eastAsia"/>
        </w:rPr>
        <w:t>號令發布事件中被挾持之戒護科管理員賴文源記過1</w:t>
      </w:r>
      <w:r w:rsidRPr="00E30E36">
        <w:rPr>
          <w:rFonts w:hint="eastAsia"/>
        </w:rPr>
        <w:t>次處分，其獎懲事由為：「104年2月11日中央台派遣至事件現場處置事故，誤判情勢，應變能力不足，未能積極抵抗，致未能有效處置，顯</w:t>
      </w:r>
      <w:proofErr w:type="gramStart"/>
      <w:r w:rsidRPr="00E30E36">
        <w:rPr>
          <w:rFonts w:hint="eastAsia"/>
        </w:rPr>
        <w:t>有疏誤</w:t>
      </w:r>
      <w:proofErr w:type="gramEnd"/>
      <w:r w:rsidRPr="00E30E36">
        <w:rPr>
          <w:rFonts w:hint="eastAsia"/>
        </w:rPr>
        <w:t>。」又依上開標準表第5點第23</w:t>
      </w:r>
      <w:r w:rsidR="004412D8">
        <w:rPr>
          <w:rFonts w:hint="eastAsia"/>
        </w:rPr>
        <w:t>款規定，對於同時與賴文源被派赴現場之戒護人員梁萬</w:t>
      </w:r>
      <w:r w:rsidR="004412D8">
        <w:rPr>
          <w:rFonts w:hint="eastAsia"/>
        </w:rPr>
        <w:lastRenderedPageBreak/>
        <w:t>能、潘仁祥2</w:t>
      </w:r>
      <w:proofErr w:type="gramStart"/>
      <w:r w:rsidR="004412D8">
        <w:rPr>
          <w:rFonts w:hint="eastAsia"/>
        </w:rPr>
        <w:t>人則核予</w:t>
      </w:r>
      <w:proofErr w:type="gramEnd"/>
      <w:r w:rsidR="004412D8">
        <w:rPr>
          <w:rFonts w:hint="eastAsia"/>
        </w:rPr>
        <w:t>申誡2</w:t>
      </w:r>
      <w:r w:rsidRPr="00E30E36">
        <w:rPr>
          <w:rFonts w:hint="eastAsia"/>
        </w:rPr>
        <w:t>次，獎懲</w:t>
      </w:r>
      <w:proofErr w:type="gramStart"/>
      <w:r w:rsidRPr="00E30E36">
        <w:rPr>
          <w:rFonts w:hint="eastAsia"/>
        </w:rPr>
        <w:t>事由均為</w:t>
      </w:r>
      <w:proofErr w:type="gramEnd"/>
      <w:r w:rsidRPr="00E30E36">
        <w:rPr>
          <w:rFonts w:hint="eastAsia"/>
        </w:rPr>
        <w:t>：「104年2月11日中央台派遣至事件現場處置事故，誤判情勢，未積極回報現場狀況，致未能及時處置，顯有疏失。」賴</w:t>
      </w:r>
      <w:r w:rsidR="004412D8">
        <w:rPr>
          <w:rFonts w:hint="eastAsia"/>
        </w:rPr>
        <w:t>文源受記過1</w:t>
      </w:r>
      <w:r w:rsidRPr="00E30E36">
        <w:rPr>
          <w:rFonts w:hint="eastAsia"/>
        </w:rPr>
        <w:t>次處分，重於梁萬能、潘仁祥2人，顯係以其未積極抵抗而被挾持，「致生事故」為由。</w:t>
      </w:r>
    </w:p>
    <w:p w:rsidR="001713BA" w:rsidRPr="00E30E36" w:rsidRDefault="001713BA" w:rsidP="001713BA">
      <w:pPr>
        <w:pStyle w:val="3"/>
        <w:ind w:left="1280" w:hanging="640"/>
      </w:pPr>
      <w:proofErr w:type="gramStart"/>
      <w:r w:rsidRPr="00E30E36">
        <w:rPr>
          <w:rFonts w:hint="eastAsia"/>
        </w:rPr>
        <w:t>惟查</w:t>
      </w:r>
      <w:proofErr w:type="gramEnd"/>
      <w:r w:rsidRPr="00E30E36">
        <w:rPr>
          <w:rFonts w:hint="eastAsia"/>
        </w:rPr>
        <w:t>，6名</w:t>
      </w:r>
      <w:r w:rsidRPr="00E30E36">
        <w:rPr>
          <w:rFonts w:hAnsi="標楷體" w:hint="eastAsia"/>
          <w:szCs w:val="32"/>
        </w:rPr>
        <w:t>受刑人於</w:t>
      </w:r>
      <w:r w:rsidRPr="00E30E36">
        <w:rPr>
          <w:rFonts w:hint="eastAsia"/>
        </w:rPr>
        <w:t>104年2月11日下午3時許被</w:t>
      </w:r>
      <w:proofErr w:type="gramStart"/>
      <w:r w:rsidRPr="00E30E36">
        <w:rPr>
          <w:rFonts w:hint="eastAsia"/>
        </w:rPr>
        <w:t>帶至</w:t>
      </w:r>
      <w:r w:rsidRPr="00E30E36">
        <w:rPr>
          <w:rFonts w:hAnsi="標楷體" w:hint="eastAsia"/>
          <w:szCs w:val="32"/>
        </w:rPr>
        <w:t>看診</w:t>
      </w:r>
      <w:proofErr w:type="gramEnd"/>
      <w:r w:rsidRPr="00E30E36">
        <w:rPr>
          <w:rFonts w:hAnsi="標楷體" w:hint="eastAsia"/>
          <w:szCs w:val="32"/>
        </w:rPr>
        <w:t>之衛生科後，持利器刺傷提帶受刑人之</w:t>
      </w:r>
      <w:r w:rsidRPr="00E30E36">
        <w:rPr>
          <w:rFonts w:hint="eastAsia"/>
        </w:rPr>
        <w:t>吳德晉大腿及役男</w:t>
      </w:r>
      <w:proofErr w:type="gramStart"/>
      <w:r w:rsidRPr="00E30E36">
        <w:rPr>
          <w:rFonts w:hint="eastAsia"/>
        </w:rPr>
        <w:t>鍾</w:t>
      </w:r>
      <w:proofErr w:type="gramEnd"/>
      <w:r w:rsidRPr="00E30E36">
        <w:rPr>
          <w:rFonts w:hint="eastAsia"/>
        </w:rPr>
        <w:t>偉</w:t>
      </w:r>
      <w:proofErr w:type="gramStart"/>
      <w:r w:rsidRPr="00E30E36">
        <w:rPr>
          <w:rFonts w:hint="eastAsia"/>
        </w:rPr>
        <w:t>丞</w:t>
      </w:r>
      <w:proofErr w:type="gramEnd"/>
      <w:r w:rsidRPr="00E30E36">
        <w:rPr>
          <w:rFonts w:hint="eastAsia"/>
        </w:rPr>
        <w:t>眉心及右小腿，</w:t>
      </w:r>
      <w:r w:rsidRPr="00E30E36">
        <w:rPr>
          <w:rFonts w:hAnsi="標楷體" w:hint="eastAsia"/>
          <w:szCs w:val="32"/>
        </w:rPr>
        <w:t>搶奪其鑰匙，並闖</w:t>
      </w:r>
      <w:r w:rsidRPr="00E30E36">
        <w:rPr>
          <w:rFonts w:hint="eastAsia"/>
        </w:rPr>
        <w:t>入接見室。在</w:t>
      </w:r>
      <w:proofErr w:type="gramStart"/>
      <w:r w:rsidRPr="00E30E36">
        <w:rPr>
          <w:rFonts w:hint="eastAsia"/>
        </w:rPr>
        <w:t>接見室</w:t>
      </w:r>
      <w:r w:rsidRPr="00E30E36">
        <w:rPr>
          <w:rFonts w:hAnsi="標楷體" w:hint="eastAsia"/>
          <w:szCs w:val="32"/>
        </w:rPr>
        <w:t>持利器</w:t>
      </w:r>
      <w:proofErr w:type="gramEnd"/>
      <w:r w:rsidRPr="00E30E36">
        <w:rPr>
          <w:rFonts w:hint="eastAsia"/>
        </w:rPr>
        <w:t>刺傷廖智達背部，劃傷林尚瑜頸部，劃傷調查員鄭惠仁臉頰及頸部，不斷地強力</w:t>
      </w:r>
      <w:proofErr w:type="gramStart"/>
      <w:r w:rsidRPr="00E30E36">
        <w:rPr>
          <w:rFonts w:hint="eastAsia"/>
        </w:rPr>
        <w:t>施暴傷人</w:t>
      </w:r>
      <w:proofErr w:type="gramEnd"/>
      <w:r w:rsidRPr="00E30E36">
        <w:rPr>
          <w:rFonts w:hint="eastAsia"/>
        </w:rPr>
        <w:t>，</w:t>
      </w:r>
      <w:proofErr w:type="gramStart"/>
      <w:r w:rsidRPr="00E30E36">
        <w:rPr>
          <w:rFonts w:hint="eastAsia"/>
        </w:rPr>
        <w:t>嗣</w:t>
      </w:r>
      <w:proofErr w:type="gramEnd"/>
      <w:r w:rsidRPr="00E30E36">
        <w:rPr>
          <w:rFonts w:hint="eastAsia"/>
        </w:rPr>
        <w:t>又挾持管理員賴文源及役男</w:t>
      </w:r>
      <w:r w:rsidR="00911EBE" w:rsidRPr="00E30E36">
        <w:t>江</w:t>
      </w:r>
      <w:r w:rsidR="00911EBE" w:rsidRPr="00E30E36">
        <w:rPr>
          <w:rFonts w:hint="eastAsia"/>
        </w:rPr>
        <w:t>宗</w:t>
      </w:r>
      <w:r w:rsidRPr="00E30E36">
        <w:t>翰</w:t>
      </w:r>
      <w:r w:rsidRPr="00E30E36">
        <w:rPr>
          <w:rFonts w:hint="eastAsia"/>
        </w:rPr>
        <w:t>，企圖破窗越獄。高雄監獄未對暴動越獄事實經過詳加考核，貿然將後續衍生被奪槍彈之嚴重後果歸咎於賴文源被挾持所致，既未能說明及舉證證明賴文源在當時情境中可以積極抵抗而未抵抗之事實，且未能說明及舉證證明賴文源未積極抵抗是本件事故發生之原因，即以賴文源「誤判情勢，應變能力不足，未能積極抵抗，致未能有效處置，顯</w:t>
      </w:r>
      <w:proofErr w:type="gramStart"/>
      <w:r w:rsidRPr="00E30E36">
        <w:rPr>
          <w:rFonts w:hint="eastAsia"/>
        </w:rPr>
        <w:t>有疏誤</w:t>
      </w:r>
      <w:proofErr w:type="gramEnd"/>
      <w:r w:rsidRPr="00E30E36">
        <w:rPr>
          <w:rFonts w:hint="eastAsia"/>
        </w:rPr>
        <w:t>」為由，依據「法務部所屬矯正機關人員獎懲標準表」第5點第26款「發覺收容人有自傷或傷害他人之虞，未能即時適當處置，致生事故」之規定，給予記過1次處分，於法不合，實有違失。</w:t>
      </w:r>
    </w:p>
    <w:p w:rsidR="001713BA" w:rsidRPr="00E30E36" w:rsidRDefault="001713BA" w:rsidP="001713BA">
      <w:pPr>
        <w:pStyle w:val="3"/>
        <w:ind w:left="1280" w:hanging="640"/>
      </w:pPr>
      <w:r w:rsidRPr="00E30E36">
        <w:rPr>
          <w:rFonts w:hint="eastAsia"/>
        </w:rPr>
        <w:t>又該監戒護人員遭6名</w:t>
      </w:r>
      <w:r w:rsidRPr="00E30E36">
        <w:rPr>
          <w:rFonts w:hAnsi="標楷體" w:hint="eastAsia"/>
          <w:szCs w:val="32"/>
        </w:rPr>
        <w:t>受刑人</w:t>
      </w:r>
      <w:r w:rsidR="00B84588" w:rsidRPr="00E30E36">
        <w:rPr>
          <w:rFonts w:hint="eastAsia"/>
        </w:rPr>
        <w:t>挾持、攻擊者，共有吳德晉、</w:t>
      </w:r>
      <w:proofErr w:type="gramStart"/>
      <w:r w:rsidR="00B84588" w:rsidRPr="00E30E36">
        <w:rPr>
          <w:rFonts w:hint="eastAsia"/>
        </w:rPr>
        <w:t>鍾</w:t>
      </w:r>
      <w:proofErr w:type="gramEnd"/>
      <w:r w:rsidR="00B84588" w:rsidRPr="00E30E36">
        <w:rPr>
          <w:rFonts w:hint="eastAsia"/>
        </w:rPr>
        <w:t>偉</w:t>
      </w:r>
      <w:proofErr w:type="gramStart"/>
      <w:r w:rsidR="00B84588" w:rsidRPr="00E30E36">
        <w:rPr>
          <w:rFonts w:hint="eastAsia"/>
        </w:rPr>
        <w:t>丞</w:t>
      </w:r>
      <w:proofErr w:type="gramEnd"/>
      <w:r w:rsidR="00B84588" w:rsidRPr="00E30E36">
        <w:rPr>
          <w:rFonts w:hint="eastAsia"/>
        </w:rPr>
        <w:t>、林尚瑜、賴東生、廖智</w:t>
      </w:r>
      <w:r w:rsidRPr="00E30E36">
        <w:rPr>
          <w:rFonts w:hint="eastAsia"/>
        </w:rPr>
        <w:t>達、鄭惠仁、賴文源、</w:t>
      </w:r>
      <w:r w:rsidR="00911EBE" w:rsidRPr="00E30E36">
        <w:t>江</w:t>
      </w:r>
      <w:r w:rsidR="00911EBE" w:rsidRPr="00E30E36">
        <w:rPr>
          <w:rFonts w:hint="eastAsia"/>
        </w:rPr>
        <w:t>宗</w:t>
      </w:r>
      <w:r w:rsidRPr="00E30E36">
        <w:t>翰</w:t>
      </w:r>
      <w:r w:rsidRPr="00E30E36">
        <w:rPr>
          <w:rFonts w:hint="eastAsia"/>
        </w:rPr>
        <w:t>等人，上開人員當時均處於生命受立即威脅之危險情狀，自受有輕重不等之心靈創傷，對於爾後辦理矯正工作，恐有不良影響，自應積極輔導，以利走出</w:t>
      </w:r>
      <w:r w:rsidRPr="00E30E36">
        <w:rPr>
          <w:rFonts w:hAnsi="標楷體" w:hint="eastAsia"/>
          <w:szCs w:val="32"/>
        </w:rPr>
        <w:t>事件陰霾。</w:t>
      </w:r>
      <w:proofErr w:type="gramStart"/>
      <w:r w:rsidRPr="00E30E36">
        <w:rPr>
          <w:rFonts w:hAnsi="標楷體" w:hint="eastAsia"/>
          <w:szCs w:val="32"/>
        </w:rPr>
        <w:t>惟</w:t>
      </w:r>
      <w:proofErr w:type="gramEnd"/>
      <w:r w:rsidRPr="00E30E36">
        <w:rPr>
          <w:rFonts w:hint="eastAsia"/>
        </w:rPr>
        <w:t>高雄監獄</w:t>
      </w:r>
      <w:r w:rsidRPr="00E30E36">
        <w:rPr>
          <w:rFonts w:hAnsi="標楷體" w:hint="eastAsia"/>
          <w:szCs w:val="32"/>
        </w:rPr>
        <w:t>僅於104年3月17日、24日等辦理相關心靈團體講座，案經</w:t>
      </w:r>
      <w:r w:rsidRPr="00E30E36">
        <w:rPr>
          <w:rFonts w:hint="eastAsia"/>
        </w:rPr>
        <w:t>本</w:t>
      </w:r>
      <w:r w:rsidRPr="00E30E36">
        <w:rPr>
          <w:rFonts w:hint="eastAsia"/>
        </w:rPr>
        <w:lastRenderedPageBreak/>
        <w:t>院於104年3月30日履</w:t>
      </w:r>
      <w:proofErr w:type="gramStart"/>
      <w:r w:rsidRPr="00E30E36">
        <w:rPr>
          <w:rFonts w:hint="eastAsia"/>
        </w:rPr>
        <w:t>勘</w:t>
      </w:r>
      <w:proofErr w:type="gramEnd"/>
      <w:r w:rsidRPr="00E30E36">
        <w:rPr>
          <w:rFonts w:hint="eastAsia"/>
        </w:rPr>
        <w:t>現場提出應予輔導之要求後</w:t>
      </w:r>
      <w:proofErr w:type="gramStart"/>
      <w:r w:rsidRPr="00E30E36">
        <w:rPr>
          <w:rFonts w:hAnsi="標楷體" w:hint="eastAsia"/>
          <w:szCs w:val="32"/>
        </w:rPr>
        <w:t>後</w:t>
      </w:r>
      <w:proofErr w:type="gramEnd"/>
      <w:r w:rsidRPr="00E30E36">
        <w:rPr>
          <w:rFonts w:hAnsi="標楷體" w:hint="eastAsia"/>
          <w:szCs w:val="32"/>
        </w:rPr>
        <w:t>，</w:t>
      </w:r>
      <w:proofErr w:type="gramStart"/>
      <w:r w:rsidRPr="00E30E36">
        <w:rPr>
          <w:rFonts w:hAnsi="標楷體" w:hint="eastAsia"/>
          <w:szCs w:val="32"/>
        </w:rPr>
        <w:t>該監始自</w:t>
      </w:r>
      <w:proofErr w:type="gramEnd"/>
      <w:r w:rsidRPr="00E30E36">
        <w:rPr>
          <w:rFonts w:hAnsi="標楷體" w:hint="eastAsia"/>
          <w:szCs w:val="32"/>
        </w:rPr>
        <w:t>104年4月10日請精神科醫師到監進行個別心理諮商，該監漠視所屬人員之心靈創傷，處置顯有失當。</w:t>
      </w:r>
    </w:p>
    <w:p w:rsidR="001713BA" w:rsidRPr="00E30E36" w:rsidRDefault="00AD0F80" w:rsidP="001713BA">
      <w:pPr>
        <w:pStyle w:val="2"/>
      </w:pPr>
      <w:bookmarkStart w:id="62" w:name="_Toc460490370"/>
      <w:r w:rsidRPr="00E30E36">
        <w:rPr>
          <w:rFonts w:hint="eastAsia"/>
        </w:rPr>
        <w:t>有關矯正機關長年超收受刑人問題，法務部雖於103年7月18日完成</w:t>
      </w:r>
      <w:proofErr w:type="gramStart"/>
      <w:r w:rsidRPr="00E30E36">
        <w:rPr>
          <w:rFonts w:hint="eastAsia"/>
        </w:rPr>
        <w:t>臺</w:t>
      </w:r>
      <w:proofErr w:type="gramEnd"/>
      <w:r w:rsidRPr="00E30E36">
        <w:rPr>
          <w:rFonts w:hint="eastAsia"/>
        </w:rPr>
        <w:t>中女子監獄擴建工程，並</w:t>
      </w:r>
      <w:r w:rsidRPr="00E30E36">
        <w:rPr>
          <w:rFonts w:hAnsi="標楷體" w:hint="eastAsia"/>
          <w:szCs w:val="32"/>
        </w:rPr>
        <w:t>於</w:t>
      </w:r>
      <w:r w:rsidRPr="00E30E36">
        <w:rPr>
          <w:rFonts w:hint="eastAsia"/>
          <w:szCs w:val="32"/>
        </w:rPr>
        <w:t>104年7月16日因</w:t>
      </w:r>
      <w:r w:rsidRPr="00E30E36">
        <w:rPr>
          <w:rFonts w:cs="Arial" w:hint="eastAsia"/>
          <w:spacing w:val="15"/>
          <w:bdr w:val="none" w:sz="0" w:space="0" w:color="auto" w:frame="1"/>
        </w:rPr>
        <w:t>接管國防部移撥之</w:t>
      </w:r>
      <w:proofErr w:type="gramStart"/>
      <w:r w:rsidRPr="00E30E36">
        <w:rPr>
          <w:rFonts w:cs="Arial" w:hint="eastAsia"/>
          <w:spacing w:val="15"/>
          <w:bdr w:val="none" w:sz="0" w:space="0" w:color="auto" w:frame="1"/>
        </w:rPr>
        <w:t>臺</w:t>
      </w:r>
      <w:proofErr w:type="gramEnd"/>
      <w:r w:rsidRPr="00E30E36">
        <w:rPr>
          <w:rFonts w:cs="Arial" w:hint="eastAsia"/>
          <w:spacing w:val="15"/>
          <w:bdr w:val="none" w:sz="0" w:space="0" w:color="auto" w:frame="1"/>
        </w:rPr>
        <w:t>南監獄及北部地方軍事法院檢察署看守所而成立</w:t>
      </w:r>
      <w:proofErr w:type="gramStart"/>
      <w:r w:rsidRPr="00E30E36">
        <w:rPr>
          <w:rFonts w:cs="Arial" w:hint="eastAsia"/>
          <w:spacing w:val="15"/>
          <w:bdr w:val="none" w:sz="0" w:space="0" w:color="auto" w:frame="1"/>
        </w:rPr>
        <w:t>臺</w:t>
      </w:r>
      <w:proofErr w:type="gramEnd"/>
      <w:r w:rsidRPr="00E30E36">
        <w:rPr>
          <w:rFonts w:cs="Arial" w:hint="eastAsia"/>
          <w:spacing w:val="15"/>
          <w:bdr w:val="none" w:sz="0" w:space="0" w:color="auto" w:frame="1"/>
        </w:rPr>
        <w:t>南第</w:t>
      </w:r>
      <w:r w:rsidR="004412D8">
        <w:rPr>
          <w:rFonts w:cs="Arial" w:hint="eastAsia"/>
          <w:spacing w:val="15"/>
          <w:bdr w:val="none" w:sz="0" w:space="0" w:color="auto" w:frame="1"/>
        </w:rPr>
        <w:t>二</w:t>
      </w:r>
      <w:r w:rsidRPr="00E30E36">
        <w:rPr>
          <w:rFonts w:cs="Arial" w:hint="eastAsia"/>
          <w:spacing w:val="15"/>
          <w:bdr w:val="none" w:sz="0" w:space="0" w:color="auto" w:frame="1"/>
        </w:rPr>
        <w:t>監獄及八德外役監獄，</w:t>
      </w:r>
      <w:r w:rsidR="00303200" w:rsidRPr="00E30E36">
        <w:rPr>
          <w:rFonts w:cs="Arial" w:hint="eastAsia"/>
          <w:spacing w:val="15"/>
          <w:bdr w:val="none" w:sz="0" w:space="0" w:color="auto" w:frame="1"/>
        </w:rPr>
        <w:t>至105</w:t>
      </w:r>
      <w:r w:rsidR="007B78CA">
        <w:rPr>
          <w:rFonts w:cs="Arial" w:hint="eastAsia"/>
          <w:spacing w:val="15"/>
          <w:bdr w:val="none" w:sz="0" w:space="0" w:color="auto" w:frame="1"/>
        </w:rPr>
        <w:t>年</w:t>
      </w:r>
      <w:r w:rsidR="00303200" w:rsidRPr="00E30E36">
        <w:rPr>
          <w:rFonts w:cs="Arial" w:hint="eastAsia"/>
          <w:spacing w:val="15"/>
          <w:bdr w:val="none" w:sz="0" w:space="0" w:color="auto" w:frame="1"/>
        </w:rPr>
        <w:t>7月止，</w:t>
      </w:r>
      <w:r w:rsidR="00303200" w:rsidRPr="00E30E36">
        <w:rPr>
          <w:rFonts w:hint="eastAsia"/>
        </w:rPr>
        <w:t>各矯正機關</w:t>
      </w:r>
      <w:r w:rsidR="00303200" w:rsidRPr="00E30E36">
        <w:rPr>
          <w:rFonts w:cs="Arial" w:hint="eastAsia"/>
          <w:spacing w:val="15"/>
          <w:bdr w:val="none" w:sz="0" w:space="0" w:color="auto" w:frame="1"/>
        </w:rPr>
        <w:t>超收比率</w:t>
      </w:r>
      <w:r w:rsidR="00303200" w:rsidRPr="00E30E36">
        <w:rPr>
          <w:rFonts w:hint="eastAsia"/>
        </w:rPr>
        <w:t>比</w:t>
      </w:r>
      <w:proofErr w:type="gramStart"/>
      <w:r w:rsidR="00303200" w:rsidRPr="00E30E36">
        <w:rPr>
          <w:rFonts w:cs="Arial" w:hint="eastAsia"/>
          <w:spacing w:val="15"/>
          <w:bdr w:val="none" w:sz="0" w:space="0" w:color="auto" w:frame="1"/>
        </w:rPr>
        <w:t>103</w:t>
      </w:r>
      <w:proofErr w:type="gramEnd"/>
      <w:r w:rsidR="00303200" w:rsidRPr="00E30E36">
        <w:rPr>
          <w:rFonts w:cs="Arial" w:hint="eastAsia"/>
          <w:spacing w:val="15"/>
          <w:bdr w:val="none" w:sz="0" w:space="0" w:color="auto" w:frame="1"/>
        </w:rPr>
        <w:t>年度之16.2％低，但仍高達</w:t>
      </w:r>
      <w:r w:rsidR="00303200" w:rsidRPr="00E30E36">
        <w:rPr>
          <w:rFonts w:hint="eastAsia"/>
        </w:rPr>
        <w:t>13.1％(收容人數共</w:t>
      </w:r>
      <w:r w:rsidR="00303200" w:rsidRPr="00E30E36">
        <w:t>63,436</w:t>
      </w:r>
      <w:r w:rsidR="00303200" w:rsidRPr="00E30E36">
        <w:rPr>
          <w:rFonts w:hint="eastAsia"/>
        </w:rPr>
        <w:t>名，超</w:t>
      </w:r>
      <w:r w:rsidR="00303200" w:rsidRPr="00E30E36">
        <w:rPr>
          <w:rFonts w:cs="Arial" w:hint="eastAsia"/>
          <w:spacing w:val="15"/>
          <w:bdr w:val="none" w:sz="0" w:space="0" w:color="auto" w:frame="1"/>
        </w:rPr>
        <w:t>收</w:t>
      </w:r>
      <w:r w:rsidR="00303200" w:rsidRPr="00E30E36">
        <w:rPr>
          <w:rFonts w:cs="Arial"/>
          <w:spacing w:val="15"/>
          <w:bdr w:val="none" w:sz="0" w:space="0" w:color="auto" w:frame="1"/>
        </w:rPr>
        <w:t>7,341</w:t>
      </w:r>
      <w:r w:rsidR="00303200" w:rsidRPr="00E30E36">
        <w:rPr>
          <w:rFonts w:hint="eastAsia"/>
        </w:rPr>
        <w:t>名)，且平均每位收容人分配面積僅約0.6坪，</w:t>
      </w:r>
      <w:r w:rsidRPr="00E30E36">
        <w:rPr>
          <w:rFonts w:hint="eastAsia"/>
        </w:rPr>
        <w:t>不符該部90</w:t>
      </w:r>
      <w:r w:rsidR="004412D8">
        <w:rPr>
          <w:rFonts w:hint="eastAsia"/>
        </w:rPr>
        <w:t>年所訂定</w:t>
      </w:r>
      <w:r w:rsidRPr="00E30E36">
        <w:rPr>
          <w:rFonts w:hint="eastAsia"/>
        </w:rPr>
        <w:t>應至少分配0.7坪之規定，亦遠低於美國每人2.24坪、日本每人2坪之收容面積，顯見超收問題依然嚴重。</w:t>
      </w:r>
      <w:proofErr w:type="gramStart"/>
      <w:r w:rsidRPr="00E30E36">
        <w:rPr>
          <w:rFonts w:hint="eastAsia"/>
        </w:rPr>
        <w:t>再者，</w:t>
      </w:r>
      <w:proofErr w:type="gramEnd"/>
      <w:r w:rsidRPr="00E30E36">
        <w:rPr>
          <w:rFonts w:hint="eastAsia"/>
        </w:rPr>
        <w:t>各矯正機關</w:t>
      </w:r>
      <w:proofErr w:type="gramStart"/>
      <w:r w:rsidR="00923823" w:rsidRPr="00E30E36">
        <w:rPr>
          <w:rFonts w:hint="eastAsia"/>
        </w:rPr>
        <w:t>104</w:t>
      </w:r>
      <w:proofErr w:type="gramEnd"/>
      <w:r w:rsidR="00923823" w:rsidRPr="00E30E36">
        <w:rPr>
          <w:rFonts w:hint="eastAsia"/>
        </w:rPr>
        <w:t>年度</w:t>
      </w:r>
      <w:r w:rsidRPr="00E30E36">
        <w:rPr>
          <w:rFonts w:hint="eastAsia"/>
        </w:rPr>
        <w:t>戒護人力僅4,567名，與受刑人之比例為1：13.77，</w:t>
      </w:r>
      <w:r w:rsidRPr="00E30E36">
        <w:rPr>
          <w:rFonts w:hAnsi="標楷體" w:hint="eastAsia"/>
          <w:szCs w:val="32"/>
        </w:rPr>
        <w:t>有逐年惡化之趨勢，且遠高於外國</w:t>
      </w:r>
      <w:r w:rsidRPr="00E30E36">
        <w:rPr>
          <w:rFonts w:hint="eastAsia"/>
        </w:rPr>
        <w:t>，顯示戒護人力嚴重短缺。</w:t>
      </w:r>
      <w:proofErr w:type="gramStart"/>
      <w:r w:rsidRPr="00E30E36">
        <w:rPr>
          <w:rFonts w:hint="eastAsia"/>
        </w:rPr>
        <w:t>此外，</w:t>
      </w:r>
      <w:proofErr w:type="gramEnd"/>
      <w:r w:rsidRPr="00E30E36">
        <w:rPr>
          <w:rFonts w:hint="eastAsia"/>
        </w:rPr>
        <w:t>各矯正機關教化人員現有員額僅381名，與收容人數之比例約為1：165，亦顯示教化人力短缺情形嚴重。而行政院104年核定之戒護人員專業加給金額20年未調整，以致於直接及間接戒護人員之每月僅分別為新台幣(下同)3,000元及2,300元，較警察人員之警勤加給及</w:t>
      </w:r>
      <w:proofErr w:type="gramStart"/>
      <w:r w:rsidRPr="00E30E36">
        <w:rPr>
          <w:rFonts w:hint="eastAsia"/>
        </w:rPr>
        <w:t>海巡等專業人員</w:t>
      </w:r>
      <w:proofErr w:type="gramEnd"/>
      <w:r w:rsidRPr="00E30E36">
        <w:rPr>
          <w:rFonts w:hint="eastAsia"/>
        </w:rPr>
        <w:t>之危險職務加給差額甚多。法務部長年未</w:t>
      </w:r>
      <w:proofErr w:type="gramStart"/>
      <w:r w:rsidRPr="00E30E36">
        <w:rPr>
          <w:rFonts w:hint="eastAsia"/>
        </w:rPr>
        <w:t>採</w:t>
      </w:r>
      <w:proofErr w:type="gramEnd"/>
      <w:r w:rsidRPr="00E30E36">
        <w:rPr>
          <w:rFonts w:hint="eastAsia"/>
        </w:rPr>
        <w:t>行積極有效改進措施，致使矯正機關長期存在之諸般問題未能解決，除不符公民與政治權利國際公約第10條第1項禁止對受刑人不人道處遇規定，</w:t>
      </w:r>
      <w:proofErr w:type="gramStart"/>
      <w:r w:rsidRPr="00E30E36">
        <w:rPr>
          <w:rFonts w:hint="eastAsia"/>
        </w:rPr>
        <w:t>並使</w:t>
      </w:r>
      <w:r w:rsidRPr="00E30E36">
        <w:rPr>
          <w:rFonts w:hAnsi="標楷體" w:hint="eastAsia"/>
          <w:szCs w:val="32"/>
        </w:rPr>
        <w:t>戒護</w:t>
      </w:r>
      <w:proofErr w:type="gramEnd"/>
      <w:r w:rsidRPr="00E30E36">
        <w:rPr>
          <w:rFonts w:hAnsi="標楷體" w:hint="eastAsia"/>
          <w:szCs w:val="32"/>
        </w:rPr>
        <w:t>安全風險大幅升高，易生</w:t>
      </w:r>
      <w:r w:rsidRPr="00E30E36">
        <w:rPr>
          <w:rFonts w:hint="eastAsia"/>
        </w:rPr>
        <w:t>監獄暴動事件，核有違失</w:t>
      </w:r>
      <w:r w:rsidR="001713BA" w:rsidRPr="00E30E36">
        <w:rPr>
          <w:rFonts w:hint="eastAsia"/>
        </w:rPr>
        <w:t>。行政院允應協調相關機關，協助矯正署完成矯正機關擴建計畫、改進收容人生活空間、增加戒護及教化人力、適度調整戒護人員之專業加給，以保障收容人之基本人權，</w:t>
      </w:r>
      <w:r w:rsidR="001713BA" w:rsidRPr="00E30E36">
        <w:rPr>
          <w:rFonts w:hint="eastAsia"/>
        </w:rPr>
        <w:lastRenderedPageBreak/>
        <w:t>避免監獄事故發生。</w:t>
      </w:r>
      <w:bookmarkEnd w:id="62"/>
    </w:p>
    <w:p w:rsidR="00192BA8" w:rsidRPr="00E30E36" w:rsidRDefault="00AD0F80" w:rsidP="00192BA8">
      <w:pPr>
        <w:pStyle w:val="3"/>
      </w:pPr>
      <w:bookmarkStart w:id="63" w:name="_Toc441480746"/>
      <w:r w:rsidRPr="00E30E36">
        <w:rPr>
          <w:rFonts w:hint="eastAsia"/>
        </w:rPr>
        <w:t>按犯罪矯正機關係使受刑人改悔向上，重新適應社會生活為主要目的，而非僅為懲罰報應目的。監獄行刑法第1條規定：「徒刑、拘役之執行，以使受刑人改悔向上，適於社會生活為目的。」少年輔育院條例第2條規定：「少年輔育院，依法執行感化教育處分，其目的在矯正少年不良習性，使其悔過自新；授予生活智能，</w:t>
      </w:r>
      <w:proofErr w:type="gramStart"/>
      <w:r w:rsidRPr="00E30E36">
        <w:rPr>
          <w:rFonts w:hint="eastAsia"/>
        </w:rPr>
        <w:t>俾</w:t>
      </w:r>
      <w:proofErr w:type="gramEnd"/>
      <w:r w:rsidRPr="00E30E36">
        <w:rPr>
          <w:rFonts w:hint="eastAsia"/>
        </w:rPr>
        <w:t>能自謀生計；並按其實際需要，實施補習教育，得有繼續求學機會。」少年矯正學校設置及教育實施通則第1條規定：「為使少年受刑人及感化教育受處分人經由學校教育矯正不良習性，促其改過自新，適應社會生活，依少年事件處理法第52條第2項及監獄行刑法第3條第4項規定，制定本通則。」立法院於98年3月31日三讀通過，並於同年12月10日生效之公民與政治權利國際公約第10條第1項規定：</w:t>
      </w:r>
      <w:r w:rsidRPr="00E30E36">
        <w:rPr>
          <w:rFonts w:hint="eastAsia"/>
          <w:szCs w:val="32"/>
        </w:rPr>
        <w:t>「</w:t>
      </w:r>
      <w:r w:rsidRPr="00E30E36">
        <w:rPr>
          <w:szCs w:val="32"/>
        </w:rPr>
        <w:t>自由被剝奪之人，</w:t>
      </w:r>
      <w:proofErr w:type="gramStart"/>
      <w:r w:rsidRPr="00E30E36">
        <w:rPr>
          <w:szCs w:val="32"/>
        </w:rPr>
        <w:t>應受合於</w:t>
      </w:r>
      <w:proofErr w:type="gramEnd"/>
      <w:r w:rsidRPr="00E30E36">
        <w:rPr>
          <w:szCs w:val="32"/>
        </w:rPr>
        <w:t>人道及尊重其天賦人格尊嚴之處遇。</w:t>
      </w:r>
      <w:r w:rsidRPr="00E30E36">
        <w:rPr>
          <w:rFonts w:hint="eastAsia"/>
          <w:szCs w:val="32"/>
        </w:rPr>
        <w:t>」</w:t>
      </w:r>
      <w:r w:rsidRPr="00E30E36">
        <w:rPr>
          <w:rStyle w:val="aff4"/>
        </w:rPr>
        <w:footnoteReference w:id="1"/>
      </w:r>
      <w:r w:rsidRPr="00E30E36">
        <w:rPr>
          <w:rFonts w:hAnsi="標楷體" w:hint="eastAsia"/>
        </w:rPr>
        <w:t>聯合</w:t>
      </w:r>
      <w:r w:rsidRPr="00E30E36">
        <w:rPr>
          <w:rFonts w:hAnsi="標楷體" w:hint="eastAsia"/>
          <w:szCs w:val="32"/>
        </w:rPr>
        <w:t>國經 濟 及 社 會 理 事 會</w:t>
      </w:r>
      <w:r w:rsidRPr="00E30E36">
        <w:rPr>
          <w:rFonts w:hAnsi="標楷體" w:hint="eastAsia"/>
        </w:rPr>
        <w:t>1977年通過之「</w:t>
      </w:r>
      <w:r w:rsidRPr="00E30E36">
        <w:rPr>
          <w:rFonts w:hAnsi="標楷體" w:hint="eastAsia"/>
          <w:bCs w:val="0"/>
          <w:szCs w:val="32"/>
        </w:rPr>
        <w:t>受刑人</w:t>
      </w:r>
      <w:r w:rsidRPr="00E30E36">
        <w:rPr>
          <w:rFonts w:hAnsi="標楷體" w:hint="eastAsia"/>
        </w:rPr>
        <w:t>處遇最低限度標準規則」（</w:t>
      </w:r>
      <w:r w:rsidRPr="00E30E36">
        <w:rPr>
          <w:rFonts w:hAnsi="標楷體" w:cs="Arial" w:hint="eastAsia"/>
          <w:bCs w:val="0"/>
          <w:spacing w:val="-20"/>
          <w:sz w:val="28"/>
          <w:szCs w:val="28"/>
        </w:rPr>
        <w:t>Standard Minimum Rules for the Treatment of Prisoners</w:t>
      </w:r>
      <w:r w:rsidRPr="00E30E36">
        <w:rPr>
          <w:rFonts w:hAnsi="標楷體" w:hint="eastAsia"/>
        </w:rPr>
        <w:t>）</w:t>
      </w:r>
      <w:r w:rsidRPr="00E30E36">
        <w:rPr>
          <w:rFonts w:hAnsi="標楷體" w:hint="eastAsia"/>
          <w:szCs w:val="32"/>
        </w:rPr>
        <w:t>第10點規定</w:t>
      </w:r>
      <w:r w:rsidRPr="00E30E36">
        <w:rPr>
          <w:rFonts w:hint="eastAsia"/>
          <w:szCs w:val="32"/>
        </w:rPr>
        <w:t>：「</w:t>
      </w:r>
      <w:r w:rsidRPr="00E30E36">
        <w:rPr>
          <w:rFonts w:hAnsi="標楷體" w:cs="新細明體"/>
          <w:szCs w:val="32"/>
        </w:rPr>
        <w:t>所有供囚犯</w:t>
      </w:r>
      <w:r w:rsidR="004412D8">
        <w:rPr>
          <w:rFonts w:hAnsi="標楷體" w:cs="新細明體" w:hint="eastAsia"/>
          <w:szCs w:val="32"/>
        </w:rPr>
        <w:t>占</w:t>
      </w:r>
      <w:r w:rsidRPr="00E30E36">
        <w:rPr>
          <w:rFonts w:hAnsi="標楷體" w:cs="新細明體"/>
          <w:szCs w:val="32"/>
        </w:rPr>
        <w:t>用的房舍，尤其是所有住宿用的房舍，必須符合衛生規定，同時應妥為注意氣候情況，尤其立方空氣容量、最低限度的地板面積、燈光、暖氣和通風等項。</w:t>
      </w:r>
      <w:r w:rsidRPr="00E30E36">
        <w:rPr>
          <w:rFonts w:hAnsi="標楷體" w:hint="eastAsia"/>
          <w:szCs w:val="32"/>
        </w:rPr>
        <w:t>」</w:t>
      </w:r>
      <w:r w:rsidRPr="00E30E36">
        <w:rPr>
          <w:rStyle w:val="aff4"/>
          <w:rFonts w:hAnsi="標楷體"/>
          <w:szCs w:val="32"/>
        </w:rPr>
        <w:footnoteReference w:id="2"/>
      </w:r>
      <w:r w:rsidRPr="00E30E36">
        <w:rPr>
          <w:rFonts w:hint="eastAsia"/>
          <w:szCs w:val="32"/>
        </w:rPr>
        <w:t>由國際獨立專家審查中華民國(臺灣)政府落實國際人權公約初次報告，於2013年3月1日通過的結論性意見與建議第60點指出：</w:t>
      </w:r>
      <w:r w:rsidRPr="00E30E36">
        <w:rPr>
          <w:rFonts w:hAnsi="標楷體" w:hint="eastAsia"/>
          <w:szCs w:val="32"/>
        </w:rPr>
        <w:t>「</w:t>
      </w:r>
      <w:r w:rsidRPr="00E30E36">
        <w:rPr>
          <w:rFonts w:hint="eastAsia"/>
          <w:szCs w:val="24"/>
        </w:rPr>
        <w:t>中華民國(臺灣)</w:t>
      </w:r>
      <w:r w:rsidRPr="00E30E36">
        <w:rPr>
          <w:rFonts w:hint="eastAsia"/>
          <w:szCs w:val="24"/>
        </w:rPr>
        <w:lastRenderedPageBreak/>
        <w:t>政府將監獄過於擁擠視為緊急問題（初次報告第146段）。監獄人數過多會導致許多人權問題，例如衛生與健康標準欠佳、缺乏隱私、暴力充斥，以及常常導致監獄環境被認定為不人道或有辱人格。除了中華民國(臺灣)政府已採取的例如興建新的監獄等措施之外，專家強烈建議採取有效減少囚犯人數的措施，透過放寬嚴苛的施用毒品政策，以及在審前交保與假釋方面採用限制較寬鬆的規定。</w:t>
      </w:r>
      <w:r w:rsidRPr="00E30E36">
        <w:rPr>
          <w:rFonts w:hAnsi="標楷體" w:hint="eastAsia"/>
        </w:rPr>
        <w:t>」</w:t>
      </w:r>
      <w:r w:rsidRPr="00E30E36">
        <w:rPr>
          <w:rFonts w:hint="eastAsia"/>
        </w:rPr>
        <w:t>在追求普世人權價值之今日，監所擁擠或人數過多，不僅不符保障受刑人基本權益之旨，亦有</w:t>
      </w:r>
      <w:proofErr w:type="gramStart"/>
      <w:r w:rsidRPr="00E30E36">
        <w:rPr>
          <w:rFonts w:hint="eastAsia"/>
        </w:rPr>
        <w:t>違</w:t>
      </w:r>
      <w:proofErr w:type="gramEnd"/>
      <w:r w:rsidRPr="00E30E36">
        <w:rPr>
          <w:rFonts w:hint="eastAsia"/>
        </w:rPr>
        <w:t>國際人權公約之精神。</w:t>
      </w:r>
      <w:bookmarkEnd w:id="63"/>
    </w:p>
    <w:p w:rsidR="00192BA8" w:rsidRPr="00E30E36" w:rsidRDefault="00AD0F80" w:rsidP="00192BA8">
      <w:pPr>
        <w:pStyle w:val="3"/>
      </w:pPr>
      <w:bookmarkStart w:id="64" w:name="_Toc441480747"/>
      <w:r w:rsidRPr="00E30E36">
        <w:rPr>
          <w:rFonts w:hint="eastAsia"/>
          <w:b/>
        </w:rPr>
        <w:t>矯正署所屬矯正機關受刑人超收</w:t>
      </w:r>
      <w:r w:rsidRPr="00E30E36">
        <w:rPr>
          <w:rFonts w:hAnsi="標楷體" w:hint="eastAsia"/>
          <w:b/>
        </w:rPr>
        <w:t>、</w:t>
      </w:r>
      <w:r w:rsidRPr="00E30E36">
        <w:rPr>
          <w:rFonts w:hint="eastAsia"/>
          <w:b/>
        </w:rPr>
        <w:t>收容空間不足問題嚴重，易使受刑人心理崩潰，增加暴行、暴動危機，行政院及法務部等相關權責機關仍應持續督促矯正設施之建設，解決超額收容問題，以符監獄行刑法及國際人權公約規定保障受刑人權益之意旨</w:t>
      </w:r>
      <w:r w:rsidR="00192BA8" w:rsidRPr="00E30E36">
        <w:rPr>
          <w:rFonts w:hAnsi="標楷體" w:hint="eastAsia"/>
        </w:rPr>
        <w:t>：</w:t>
      </w:r>
      <w:bookmarkEnd w:id="64"/>
    </w:p>
    <w:p w:rsidR="00AD0F80" w:rsidRPr="00E30E36" w:rsidRDefault="00AD0F80" w:rsidP="00192BA8">
      <w:pPr>
        <w:pStyle w:val="4"/>
      </w:pPr>
      <w:r w:rsidRPr="00E30E36">
        <w:rPr>
          <w:rFonts w:hint="eastAsia"/>
        </w:rPr>
        <w:t>按法務部90年10月23日(90)法</w:t>
      </w:r>
      <w:proofErr w:type="gramStart"/>
      <w:r w:rsidRPr="00E30E36">
        <w:rPr>
          <w:rFonts w:hint="eastAsia"/>
        </w:rPr>
        <w:t>矯</w:t>
      </w:r>
      <w:proofErr w:type="gramEnd"/>
      <w:r w:rsidRPr="00E30E36">
        <w:rPr>
          <w:rFonts w:hint="eastAsia"/>
        </w:rPr>
        <w:t>字第001740號函修正發布，並自同年11月1</w:t>
      </w:r>
      <w:r w:rsidR="004412D8">
        <w:rPr>
          <w:rFonts w:hint="eastAsia"/>
        </w:rPr>
        <w:t>日起施行</w:t>
      </w:r>
      <w:r w:rsidRPr="00E30E36">
        <w:rPr>
          <w:rFonts w:hint="eastAsia"/>
        </w:rPr>
        <w:t>之「法務部指定各監獄收容受刑人標準表」，明定每一受刑人</w:t>
      </w:r>
      <w:r w:rsidRPr="00E30E36">
        <w:rPr>
          <w:rFonts w:hAnsi="標楷體" w:hint="eastAsia"/>
          <w:szCs w:val="32"/>
        </w:rPr>
        <w:t>扣除盥洗設備之空間，</w:t>
      </w:r>
      <w:r w:rsidRPr="00E30E36">
        <w:rPr>
          <w:rFonts w:hint="eastAsia"/>
        </w:rPr>
        <w:t>應至少分配0.7坪</w:t>
      </w:r>
      <w:r w:rsidRPr="00E30E36">
        <w:rPr>
          <w:rFonts w:hAnsi="標楷體" w:hint="eastAsia"/>
          <w:szCs w:val="32"/>
        </w:rPr>
        <w:t>（2.314平方公尺）</w:t>
      </w:r>
      <w:r w:rsidRPr="00E30E36">
        <w:rPr>
          <w:rFonts w:hint="eastAsia"/>
        </w:rPr>
        <w:t>面積</w:t>
      </w:r>
      <w:r w:rsidRPr="00E30E36">
        <w:rPr>
          <w:rFonts w:hAnsi="標楷體" w:hint="eastAsia"/>
          <w:szCs w:val="32"/>
        </w:rPr>
        <w:t>。</w:t>
      </w:r>
      <w:r w:rsidRPr="00E30E36">
        <w:rPr>
          <w:rFonts w:hint="eastAsia"/>
        </w:rPr>
        <w:t>依此標準核算，矯正署所屬各矯正機關往年均嚴重超收，101年底最高曾收容66,106名，以該年</w:t>
      </w:r>
      <w:proofErr w:type="gramStart"/>
      <w:r w:rsidRPr="00E30E36">
        <w:rPr>
          <w:rFonts w:hint="eastAsia"/>
        </w:rPr>
        <w:t>核定容額</w:t>
      </w:r>
      <w:proofErr w:type="gramEnd"/>
      <w:r w:rsidRPr="00E30E36">
        <w:rPr>
          <w:rFonts w:hint="eastAsia"/>
        </w:rPr>
        <w:t>54,593名計算，超收11,513名，超收比率達21.09％，雖3年來超收比率略有改善，</w:t>
      </w:r>
      <w:r w:rsidR="00303200" w:rsidRPr="00E30E36">
        <w:rPr>
          <w:rFonts w:cs="Arial" w:hint="eastAsia"/>
          <w:spacing w:val="15"/>
          <w:bdr w:val="none" w:sz="0" w:space="0" w:color="auto" w:frame="1"/>
        </w:rPr>
        <w:t>至105</w:t>
      </w:r>
      <w:r w:rsidR="00F85C1E">
        <w:rPr>
          <w:rFonts w:cs="Arial" w:hint="eastAsia"/>
          <w:spacing w:val="15"/>
          <w:bdr w:val="none" w:sz="0" w:space="0" w:color="auto" w:frame="1"/>
        </w:rPr>
        <w:t>年</w:t>
      </w:r>
      <w:bookmarkStart w:id="65" w:name="_GoBack"/>
      <w:bookmarkEnd w:id="65"/>
      <w:r w:rsidR="00303200" w:rsidRPr="00E30E36">
        <w:rPr>
          <w:rFonts w:cs="Arial" w:hint="eastAsia"/>
          <w:spacing w:val="15"/>
          <w:bdr w:val="none" w:sz="0" w:space="0" w:color="auto" w:frame="1"/>
        </w:rPr>
        <w:t>7月止，</w:t>
      </w:r>
      <w:r w:rsidR="00303200" w:rsidRPr="00E30E36">
        <w:rPr>
          <w:rFonts w:hint="eastAsia"/>
        </w:rPr>
        <w:t>各矯正機關</w:t>
      </w:r>
      <w:r w:rsidR="00303200" w:rsidRPr="00E30E36">
        <w:rPr>
          <w:rFonts w:cs="Arial" w:hint="eastAsia"/>
          <w:spacing w:val="15"/>
          <w:bdr w:val="none" w:sz="0" w:space="0" w:color="auto" w:frame="1"/>
        </w:rPr>
        <w:t>超收比率</w:t>
      </w:r>
      <w:r w:rsidR="00303200" w:rsidRPr="00E30E36">
        <w:rPr>
          <w:rFonts w:hint="eastAsia"/>
        </w:rPr>
        <w:t>比</w:t>
      </w:r>
      <w:proofErr w:type="gramStart"/>
      <w:r w:rsidR="00303200" w:rsidRPr="00E30E36">
        <w:rPr>
          <w:rFonts w:cs="Arial" w:hint="eastAsia"/>
          <w:spacing w:val="15"/>
          <w:bdr w:val="none" w:sz="0" w:space="0" w:color="auto" w:frame="1"/>
        </w:rPr>
        <w:t>103</w:t>
      </w:r>
      <w:proofErr w:type="gramEnd"/>
      <w:r w:rsidR="00303200" w:rsidRPr="00E30E36">
        <w:rPr>
          <w:rFonts w:cs="Arial" w:hint="eastAsia"/>
          <w:spacing w:val="15"/>
          <w:bdr w:val="none" w:sz="0" w:space="0" w:color="auto" w:frame="1"/>
        </w:rPr>
        <w:t>年度之16.2％低，但仍高達</w:t>
      </w:r>
      <w:r w:rsidR="00303200" w:rsidRPr="00E30E36">
        <w:rPr>
          <w:rFonts w:hint="eastAsia"/>
        </w:rPr>
        <w:t>13.1％(收容人數共</w:t>
      </w:r>
      <w:r w:rsidR="00303200" w:rsidRPr="00E30E36">
        <w:rPr>
          <w:szCs w:val="48"/>
        </w:rPr>
        <w:t>63,436</w:t>
      </w:r>
      <w:r w:rsidR="00303200" w:rsidRPr="00E30E36">
        <w:rPr>
          <w:rFonts w:hint="eastAsia"/>
        </w:rPr>
        <w:t>名，超</w:t>
      </w:r>
      <w:r w:rsidR="00303200" w:rsidRPr="00E30E36">
        <w:rPr>
          <w:rFonts w:cs="Arial" w:hint="eastAsia"/>
          <w:spacing w:val="15"/>
          <w:bdr w:val="none" w:sz="0" w:space="0" w:color="auto" w:frame="1"/>
        </w:rPr>
        <w:t>收</w:t>
      </w:r>
      <w:r w:rsidR="00303200" w:rsidRPr="00E30E36">
        <w:rPr>
          <w:rFonts w:cs="Arial"/>
          <w:spacing w:val="15"/>
          <w:szCs w:val="48"/>
          <w:bdr w:val="none" w:sz="0" w:space="0" w:color="auto" w:frame="1"/>
        </w:rPr>
        <w:t>7,341</w:t>
      </w:r>
      <w:r w:rsidR="00303200" w:rsidRPr="00E30E36">
        <w:rPr>
          <w:rFonts w:hint="eastAsia"/>
        </w:rPr>
        <w:t>名)，且平均每位收容人分配面積僅約0.6坪</w:t>
      </w:r>
      <w:r w:rsidRPr="00E30E36">
        <w:rPr>
          <w:rFonts w:hint="eastAsia"/>
        </w:rPr>
        <w:t>，與該署統計美國矯正機關每人2.24坪及日本每人1.13</w:t>
      </w:r>
      <w:proofErr w:type="gramStart"/>
      <w:r w:rsidRPr="00E30E36">
        <w:rPr>
          <w:rFonts w:hint="eastAsia"/>
        </w:rPr>
        <w:t>坪相較</w:t>
      </w:r>
      <w:proofErr w:type="gramEnd"/>
      <w:r w:rsidRPr="00E30E36">
        <w:rPr>
          <w:rFonts w:hint="eastAsia"/>
        </w:rPr>
        <w:t>，每位受刑人空間依舊過於狹窄。本</w:t>
      </w:r>
      <w:r w:rsidRPr="00E30E36">
        <w:rPr>
          <w:rFonts w:hint="eastAsia"/>
        </w:rPr>
        <w:lastRenderedPageBreak/>
        <w:t>院前於99年5月提出「監獄、看守所收容人處遇、超收及教化問題之檢討」專案調查研究報告，當時法務部矯正司（即目前之法務部矯正署）就矯正機關業已存在之受刑人超收問題，亦指明超額收容可能引發之風險，如空間上的擁擠而使受刑人心理崩潰，增加暴行、暴動、脫逃、自殺等。又起居空間窘迫問題造成收容人身心極大壓力，顯屬對受刑人不人道之處遇或處罰，已</w:t>
      </w:r>
      <w:proofErr w:type="gramStart"/>
      <w:r w:rsidRPr="00E30E36">
        <w:rPr>
          <w:rFonts w:hint="eastAsia"/>
        </w:rPr>
        <w:t>悖離</w:t>
      </w:r>
      <w:proofErr w:type="gramEnd"/>
      <w:r w:rsidRPr="00E30E36">
        <w:rPr>
          <w:rFonts w:hint="eastAsia"/>
        </w:rPr>
        <w:t>國際人權公約規定之人道處遇精神，故社會輿論時有指摘監獄隨時可能發生暴動情事。而本件高雄監獄6名受刑人挾持人質企圖越獄暴動事件，亦佐證矯正機關超額收容，致收容空間不足，確實可能引發暴動危機。</w:t>
      </w:r>
    </w:p>
    <w:p w:rsidR="00192BA8" w:rsidRPr="00E30E36" w:rsidRDefault="00AD0F80" w:rsidP="00192BA8">
      <w:pPr>
        <w:pStyle w:val="4"/>
      </w:pPr>
      <w:r w:rsidRPr="00E30E36">
        <w:rPr>
          <w:rFonts w:hint="eastAsia"/>
        </w:rPr>
        <w:t>矯正署表示，近年已進行多項監獄改建、擴建、增建工程。</w:t>
      </w:r>
      <w:proofErr w:type="gramStart"/>
      <w:r w:rsidRPr="00E30E36">
        <w:rPr>
          <w:rFonts w:hint="eastAsia"/>
        </w:rPr>
        <w:t>臺</w:t>
      </w:r>
      <w:proofErr w:type="gramEnd"/>
      <w:r w:rsidRPr="00E30E36">
        <w:rPr>
          <w:rFonts w:hint="eastAsia"/>
        </w:rPr>
        <w:t>中女子監獄擴建工程，業於103年7月18日完成，可增加受刑人</w:t>
      </w:r>
      <w:r w:rsidRPr="00E30E36">
        <w:rPr>
          <w:rFonts w:hint="eastAsia"/>
          <w:szCs w:val="32"/>
        </w:rPr>
        <w:t>數482名。另</w:t>
      </w:r>
      <w:r w:rsidRPr="00E30E36">
        <w:rPr>
          <w:rFonts w:cs="Arial" w:hint="eastAsia"/>
          <w:spacing w:val="15"/>
          <w:bdr w:val="none" w:sz="0" w:space="0" w:color="auto" w:frame="1"/>
        </w:rPr>
        <w:t>國防部臺南監獄及北部地方軍事法院檢察署看守所於103年1月17日移撥法務部接管，並分2階段移撥341</w:t>
      </w:r>
      <w:r w:rsidRPr="00E30E36">
        <w:rPr>
          <w:rFonts w:hint="eastAsia"/>
          <w:szCs w:val="32"/>
        </w:rPr>
        <w:t>名</w:t>
      </w:r>
      <w:r w:rsidRPr="00E30E36">
        <w:rPr>
          <w:rFonts w:hint="eastAsia"/>
        </w:rPr>
        <w:t>受刑人</w:t>
      </w:r>
      <w:r w:rsidRPr="00E30E36">
        <w:rPr>
          <w:rFonts w:hint="eastAsia"/>
          <w:szCs w:val="32"/>
        </w:rPr>
        <w:t>。</w:t>
      </w:r>
      <w:r w:rsidRPr="00E30E36">
        <w:rPr>
          <w:rFonts w:cs="Arial" w:hint="eastAsia"/>
          <w:spacing w:val="15"/>
          <w:bdr w:val="none" w:sz="0" w:space="0" w:color="auto" w:frame="1"/>
        </w:rPr>
        <w:t>矯正署</w:t>
      </w:r>
      <w:proofErr w:type="gramStart"/>
      <w:r w:rsidRPr="00E30E36">
        <w:rPr>
          <w:rFonts w:cs="Arial" w:hint="eastAsia"/>
          <w:spacing w:val="15"/>
          <w:bdr w:val="none" w:sz="0" w:space="0" w:color="auto" w:frame="1"/>
        </w:rPr>
        <w:t>爰</w:t>
      </w:r>
      <w:proofErr w:type="gramEnd"/>
      <w:r w:rsidRPr="00E30E36">
        <w:rPr>
          <w:rFonts w:hAnsi="標楷體" w:hint="eastAsia"/>
          <w:szCs w:val="32"/>
        </w:rPr>
        <w:t>於</w:t>
      </w:r>
      <w:r w:rsidRPr="00E30E36">
        <w:rPr>
          <w:rFonts w:hint="eastAsia"/>
          <w:szCs w:val="32"/>
        </w:rPr>
        <w:t>104年7月16日</w:t>
      </w:r>
      <w:r w:rsidRPr="00E30E36">
        <w:rPr>
          <w:rFonts w:cs="Arial" w:hint="eastAsia"/>
          <w:spacing w:val="15"/>
          <w:bdr w:val="none" w:sz="0" w:space="0" w:color="auto" w:frame="1"/>
        </w:rPr>
        <w:t>成立</w:t>
      </w:r>
      <w:proofErr w:type="gramStart"/>
      <w:r w:rsidRPr="00E30E36">
        <w:rPr>
          <w:rFonts w:cs="Arial" w:hint="eastAsia"/>
          <w:spacing w:val="15"/>
          <w:bdr w:val="none" w:sz="0" w:space="0" w:color="auto" w:frame="1"/>
        </w:rPr>
        <w:t>臺</w:t>
      </w:r>
      <w:proofErr w:type="gramEnd"/>
      <w:r w:rsidRPr="00E30E36">
        <w:rPr>
          <w:rFonts w:cs="Arial" w:hint="eastAsia"/>
          <w:spacing w:val="15"/>
          <w:bdr w:val="none" w:sz="0" w:space="0" w:color="auto" w:frame="1"/>
        </w:rPr>
        <w:t>南第</w:t>
      </w:r>
      <w:r w:rsidR="004412D8">
        <w:rPr>
          <w:rFonts w:cs="Arial" w:hint="eastAsia"/>
          <w:spacing w:val="15"/>
          <w:bdr w:val="none" w:sz="0" w:space="0" w:color="auto" w:frame="1"/>
        </w:rPr>
        <w:t>二</w:t>
      </w:r>
      <w:r w:rsidRPr="00E30E36">
        <w:rPr>
          <w:rFonts w:cs="Arial" w:hint="eastAsia"/>
          <w:spacing w:val="15"/>
          <w:bdr w:val="none" w:sz="0" w:space="0" w:color="auto" w:frame="1"/>
        </w:rPr>
        <w:t>監獄及八德外役監獄</w:t>
      </w:r>
      <w:r w:rsidRPr="00E30E36">
        <w:rPr>
          <w:rFonts w:hint="eastAsia"/>
        </w:rPr>
        <w:t>，預計可增加1,600</w:t>
      </w:r>
      <w:proofErr w:type="gramStart"/>
      <w:r w:rsidRPr="00E30E36">
        <w:rPr>
          <w:rFonts w:hint="eastAsia"/>
        </w:rPr>
        <w:t>人容</w:t>
      </w:r>
      <w:r w:rsidR="0086713E" w:rsidRPr="00E30E36">
        <w:rPr>
          <w:rFonts w:hint="eastAsia"/>
        </w:rPr>
        <w:t>額</w:t>
      </w:r>
      <w:proofErr w:type="gramEnd"/>
      <w:r w:rsidR="0086713E" w:rsidRPr="00E30E36">
        <w:rPr>
          <w:rFonts w:hint="eastAsia"/>
        </w:rPr>
        <w:t>。其餘尚有宜蘭監獄、</w:t>
      </w:r>
      <w:proofErr w:type="gramStart"/>
      <w:r w:rsidR="0086713E" w:rsidRPr="00E30E36">
        <w:rPr>
          <w:rFonts w:hint="eastAsia"/>
        </w:rPr>
        <w:t>臺</w:t>
      </w:r>
      <w:proofErr w:type="gramEnd"/>
      <w:r w:rsidR="0086713E" w:rsidRPr="00E30E36">
        <w:rPr>
          <w:rFonts w:hint="eastAsia"/>
        </w:rPr>
        <w:t>北監獄等擴建完工後，將使目前超額收容比率</w:t>
      </w:r>
      <w:r w:rsidRPr="00E30E36">
        <w:rPr>
          <w:rFonts w:hint="eastAsia"/>
        </w:rPr>
        <w:t>，大幅降低至7.04％。</w:t>
      </w:r>
    </w:p>
    <w:p w:rsidR="00192BA8" w:rsidRPr="00E30E36" w:rsidRDefault="00AD0F80" w:rsidP="00192BA8">
      <w:pPr>
        <w:pStyle w:val="4"/>
      </w:pPr>
      <w:proofErr w:type="gramStart"/>
      <w:r w:rsidRPr="00E30E36">
        <w:rPr>
          <w:rFonts w:hint="eastAsia"/>
        </w:rPr>
        <w:t>惟</w:t>
      </w:r>
      <w:proofErr w:type="gramEnd"/>
      <w:r w:rsidRPr="00E30E36">
        <w:rPr>
          <w:rFonts w:hint="eastAsia"/>
        </w:rPr>
        <w:t>矯正署現行相關監所擴建工程，尚不足以澈底解決目前受刑人收容空間不足窘況，行政院及法務部仍宜正視矯正機關解決超額收容問題之決心，優先核撥相關預算經費，持續督導辦理矯正設施之建設，解決受刑人監所空間不足之問題，以符合國際人權公約對於受刑人權益保障之規定意旨。</w:t>
      </w:r>
    </w:p>
    <w:p w:rsidR="00192BA8" w:rsidRPr="00E30E36" w:rsidRDefault="00AD0F80" w:rsidP="00192BA8">
      <w:pPr>
        <w:pStyle w:val="3"/>
      </w:pPr>
      <w:bookmarkStart w:id="66" w:name="_Toc441480748"/>
      <w:r w:rsidRPr="00E30E36">
        <w:rPr>
          <w:rFonts w:hint="eastAsia"/>
          <w:b/>
        </w:rPr>
        <w:lastRenderedPageBreak/>
        <w:t>矯正機關</w:t>
      </w:r>
      <w:r w:rsidRPr="00E30E36">
        <w:rPr>
          <w:rFonts w:hAnsi="標楷體" w:hint="eastAsia"/>
          <w:b/>
          <w:szCs w:val="32"/>
        </w:rPr>
        <w:t>超額收容問題，日益嚴重，管理人力比之問題惡化，導致戒護安全風險大幅升高。行政院及法務部允宜審慎</w:t>
      </w:r>
      <w:proofErr w:type="gramStart"/>
      <w:r w:rsidRPr="00E30E36">
        <w:rPr>
          <w:rFonts w:hAnsi="標楷體" w:hint="eastAsia"/>
          <w:b/>
          <w:szCs w:val="32"/>
        </w:rPr>
        <w:t>研</w:t>
      </w:r>
      <w:proofErr w:type="gramEnd"/>
      <w:r w:rsidRPr="00E30E36">
        <w:rPr>
          <w:rFonts w:hAnsi="標楷體" w:hint="eastAsia"/>
          <w:b/>
          <w:szCs w:val="32"/>
        </w:rPr>
        <w:t>議，統籌協調各權責機關，有</w:t>
      </w:r>
      <w:r w:rsidRPr="00E30E36">
        <w:rPr>
          <w:rFonts w:hint="eastAsia"/>
          <w:b/>
        </w:rPr>
        <w:t>效維持戒護（教化）人力之穩定，降低監獄管理風險，避免監獄安全事故之發生</w:t>
      </w:r>
      <w:r w:rsidRPr="00E30E36">
        <w:rPr>
          <w:rFonts w:hint="eastAsia"/>
        </w:rPr>
        <w:t>：</w:t>
      </w:r>
      <w:bookmarkEnd w:id="66"/>
    </w:p>
    <w:p w:rsidR="00192BA8" w:rsidRPr="00E30E36" w:rsidRDefault="00192BA8" w:rsidP="00192BA8">
      <w:pPr>
        <w:pStyle w:val="4"/>
      </w:pPr>
      <w:r w:rsidRPr="00E30E36">
        <w:rPr>
          <w:rFonts w:hint="eastAsia"/>
        </w:rPr>
        <w:t>按監獄行刑法施行細則第28條第1項規定：「監獄應依警備、守衛、巡邏、管理、檢查等工作之性質，妥善部署，並遴選適當人員，擔任勤務，嚴密戒護，以防騷動、脫逃、自殺或鬥毆等事故之發生。」</w:t>
      </w:r>
      <w:r w:rsidRPr="00E30E36">
        <w:rPr>
          <w:rFonts w:hAnsi="標楷體" w:hint="eastAsia"/>
          <w:szCs w:val="32"/>
        </w:rPr>
        <w:t>因收容人過多，亦使我國矯正機關戒護人力呈現明顯不足情形，肇致管理人員工作負荷過重，工作士氣低落，流動率高。我國矯正工作人員不論在工作量或戒護壓力方面，都比世界各國來得艱辛且困難，戒護安全之風險更高。</w:t>
      </w:r>
      <w:r w:rsidRPr="00E30E36">
        <w:rPr>
          <w:rFonts w:hint="eastAsia"/>
        </w:rPr>
        <w:t>矯正機關須部署適當人力擔任勤務，方</w:t>
      </w:r>
      <w:proofErr w:type="gramStart"/>
      <w:r w:rsidRPr="00E30E36">
        <w:rPr>
          <w:rFonts w:hint="eastAsia"/>
        </w:rPr>
        <w:t>能使戒護</w:t>
      </w:r>
      <w:proofErr w:type="gramEnd"/>
      <w:r w:rsidRPr="00E30E36">
        <w:rPr>
          <w:rFonts w:hint="eastAsia"/>
        </w:rPr>
        <w:t>工作嚴密確實，而無闕漏疏失。</w:t>
      </w:r>
    </w:p>
    <w:p w:rsidR="00192BA8" w:rsidRPr="00E30E36" w:rsidRDefault="002D440F" w:rsidP="00192BA8">
      <w:pPr>
        <w:pStyle w:val="4"/>
      </w:pPr>
      <w:r w:rsidRPr="00E30E36">
        <w:rPr>
          <w:rFonts w:hint="eastAsia"/>
        </w:rPr>
        <w:t>104</w:t>
      </w:r>
      <w:r w:rsidR="00303200" w:rsidRPr="00E30E36">
        <w:rPr>
          <w:rFonts w:hint="eastAsia"/>
        </w:rPr>
        <w:t>年矯正機關</w:t>
      </w:r>
      <w:r w:rsidRPr="00E30E36">
        <w:rPr>
          <w:rFonts w:hint="eastAsia"/>
        </w:rPr>
        <w:t>戒護人力(包括主任管理員、管理員)4,567名，與受刑人（62,899名）比例為1比13.77，</w:t>
      </w:r>
      <w:r w:rsidRPr="00E30E36">
        <w:rPr>
          <w:rFonts w:hAnsi="標楷體" w:hint="eastAsia"/>
          <w:szCs w:val="32"/>
        </w:rPr>
        <w:t>較諸</w:t>
      </w:r>
      <w:r w:rsidRPr="00E30E36">
        <w:rPr>
          <w:rFonts w:hint="eastAsia"/>
        </w:rPr>
        <w:t>法務部98年4月20日提供本院之統計戒護人力（4,993人）與收容人(64,476人)比例1：12.91為高。倘再與</w:t>
      </w:r>
      <w:r w:rsidRPr="00E30E36">
        <w:rPr>
          <w:rFonts w:hAnsi="標楷體" w:hint="eastAsia"/>
          <w:szCs w:val="32"/>
        </w:rPr>
        <w:t>本院89年間就監所戒護管理問題專案調查所得88年間</w:t>
      </w:r>
      <w:r w:rsidRPr="00E30E36">
        <w:rPr>
          <w:rFonts w:hint="eastAsia"/>
        </w:rPr>
        <w:t>矯正機關</w:t>
      </w:r>
      <w:r w:rsidRPr="00E30E36">
        <w:rPr>
          <w:rFonts w:hAnsi="標楷體" w:hint="eastAsia"/>
          <w:szCs w:val="32"/>
        </w:rPr>
        <w:t>管理人員與收容人之人力比之1</w:t>
      </w:r>
      <w:r w:rsidRPr="00E30E36">
        <w:rPr>
          <w:rFonts w:hint="eastAsia"/>
        </w:rPr>
        <w:t>：</w:t>
      </w:r>
      <w:r w:rsidRPr="00E30E36">
        <w:rPr>
          <w:rFonts w:hAnsi="標楷體" w:hint="eastAsia"/>
          <w:szCs w:val="32"/>
        </w:rPr>
        <w:t>11.72，更高出許多，顯見</w:t>
      </w:r>
      <w:r w:rsidRPr="00E30E36">
        <w:rPr>
          <w:rFonts w:hint="eastAsia"/>
        </w:rPr>
        <w:t>矯正機關</w:t>
      </w:r>
      <w:r w:rsidRPr="00E30E36">
        <w:rPr>
          <w:rFonts w:hAnsi="標楷體" w:hint="eastAsia"/>
          <w:szCs w:val="32"/>
        </w:rPr>
        <w:t>戒護管理人力比之問題，有逐年惡化之趨勢</w:t>
      </w:r>
      <w:r w:rsidRPr="00E30E36">
        <w:rPr>
          <w:rFonts w:hint="eastAsia"/>
        </w:rPr>
        <w:t>。且與其他國家矯正機關之戒護人力比：香港1：2</w:t>
      </w:r>
      <w:r w:rsidRPr="00E30E36">
        <w:rPr>
          <w:rFonts w:hAnsi="標楷體" w:hint="eastAsia"/>
        </w:rPr>
        <w:t>；</w:t>
      </w:r>
      <w:r w:rsidRPr="00E30E36">
        <w:rPr>
          <w:rFonts w:hint="eastAsia"/>
        </w:rPr>
        <w:t>澳門1：2.1</w:t>
      </w:r>
      <w:r w:rsidRPr="00E30E36">
        <w:rPr>
          <w:rFonts w:hAnsi="標楷體" w:hint="eastAsia"/>
        </w:rPr>
        <w:t>；</w:t>
      </w:r>
      <w:r w:rsidRPr="00E30E36">
        <w:rPr>
          <w:rFonts w:hint="eastAsia"/>
        </w:rPr>
        <w:t>日本1：5.5</w:t>
      </w:r>
      <w:r w:rsidRPr="00E30E36">
        <w:rPr>
          <w:rFonts w:hAnsi="標楷體" w:hint="eastAsia"/>
        </w:rPr>
        <w:t>；</w:t>
      </w:r>
      <w:r w:rsidRPr="00E30E36">
        <w:rPr>
          <w:rFonts w:hint="eastAsia"/>
        </w:rPr>
        <w:t>韓國1：3.35</w:t>
      </w:r>
      <w:r w:rsidRPr="00E30E36">
        <w:rPr>
          <w:rFonts w:hAnsi="標楷體" w:hint="eastAsia"/>
        </w:rPr>
        <w:t>；</w:t>
      </w:r>
      <w:r w:rsidRPr="00E30E36">
        <w:rPr>
          <w:rFonts w:hint="eastAsia"/>
        </w:rPr>
        <w:t>新加坡1：6.4</w:t>
      </w:r>
      <w:r w:rsidRPr="00E30E36">
        <w:rPr>
          <w:rFonts w:hAnsi="標楷體" w:hint="eastAsia"/>
        </w:rPr>
        <w:t>；</w:t>
      </w:r>
      <w:r w:rsidRPr="00E30E36">
        <w:rPr>
          <w:rFonts w:hint="eastAsia"/>
        </w:rPr>
        <w:t>美國1：5.3</w:t>
      </w:r>
      <w:r w:rsidRPr="00E30E36">
        <w:rPr>
          <w:rFonts w:hAnsi="標楷體" w:hint="eastAsia"/>
        </w:rPr>
        <w:t>；</w:t>
      </w:r>
      <w:r w:rsidRPr="00E30E36">
        <w:rPr>
          <w:rFonts w:hint="eastAsia"/>
        </w:rPr>
        <w:t>英國1：3等相較，可見我國矯正機關戒護人力所擔負之工作及壓力遠超過其他國家，</w:t>
      </w:r>
      <w:proofErr w:type="gramStart"/>
      <w:r w:rsidRPr="00E30E36">
        <w:rPr>
          <w:rFonts w:hint="eastAsia"/>
        </w:rPr>
        <w:t>足徵目前</w:t>
      </w:r>
      <w:proofErr w:type="gramEnd"/>
      <w:r w:rsidRPr="00E30E36">
        <w:rPr>
          <w:rFonts w:hint="eastAsia"/>
        </w:rPr>
        <w:t>矯正機關戒護人力吃緊，戒護人員勤務之重，恐數倍於其他國</w:t>
      </w:r>
      <w:r w:rsidRPr="00E30E36">
        <w:rPr>
          <w:rFonts w:hint="eastAsia"/>
        </w:rPr>
        <w:lastRenderedPageBreak/>
        <w:t>家，確實存有戒護警力管理上之困難，已影響戒護管理品質及監所安全之維護。</w:t>
      </w:r>
    </w:p>
    <w:p w:rsidR="00192BA8" w:rsidRPr="00E30E36" w:rsidRDefault="002D440F" w:rsidP="00192BA8">
      <w:pPr>
        <w:pStyle w:val="4"/>
      </w:pPr>
      <w:r w:rsidRPr="00E30E36">
        <w:rPr>
          <w:rFonts w:hint="eastAsia"/>
        </w:rPr>
        <w:t>另矯正機關教化人力欠缺問題，全國矯正機關目前教化人力包括教誨師、調查員、輔導員、導師、訓導員、教導員等，負責收容人教誨教育、累進處遇、假釋陳報、教化活動等業務。然人數嚴重不足，依據矯正署提供104年底矯正署與所屬機關員額數及受刑人人數書面資料說明：該署教化人員編制員額397名，104年底教化人員預算員額384名，現有員額381名，104年底在監收容人數62,889名，兩者比例約為1：165。倘以實際單純從事教化工作教誨師與受刑人之比例，則人力短缺情形更為嚴峻，更高達1：246。本院於104年6月11日辦理諮詢會議，多位學者專家即指出，矯正機關教化人力不足，以目前單薄的矯正人力和資源，能期待矯正人員發揮什麼功能？矯正機關之教化功能及目的，根本難以期待具體落實。</w:t>
      </w:r>
    </w:p>
    <w:p w:rsidR="00192BA8" w:rsidRPr="00E30E36" w:rsidRDefault="002D440F" w:rsidP="00192BA8">
      <w:pPr>
        <w:pStyle w:val="4"/>
      </w:pPr>
      <w:r w:rsidRPr="00E30E36">
        <w:rPr>
          <w:rFonts w:hint="eastAsia"/>
        </w:rPr>
        <w:t>矯正署於104年3月提出矯正機關管教人員增補計畫，雖已指明未來將分3年改進戒護人力與收容人數之比例至1：8</w:t>
      </w:r>
      <w:r w:rsidRPr="00E30E36">
        <w:rPr>
          <w:rFonts w:hAnsi="標楷體" w:hint="eastAsia"/>
        </w:rPr>
        <w:t>；</w:t>
      </w:r>
      <w:r w:rsidRPr="00E30E36">
        <w:rPr>
          <w:rFonts w:hint="eastAsia"/>
        </w:rPr>
        <w:t>教化人力與收容人數之比例調至1：100。</w:t>
      </w:r>
      <w:proofErr w:type="gramStart"/>
      <w:r w:rsidRPr="00E30E36">
        <w:rPr>
          <w:rFonts w:hint="eastAsia"/>
        </w:rPr>
        <w:t>惟查</w:t>
      </w:r>
      <w:proofErr w:type="gramEnd"/>
      <w:r w:rsidRPr="00E30E36">
        <w:rPr>
          <w:rFonts w:hint="eastAsia"/>
        </w:rPr>
        <w:t>，相關改進方案尚須行政院及法務部等機關正視所屬矯正機關長年超額收容問題之嚴重性，適時</w:t>
      </w:r>
      <w:proofErr w:type="gramStart"/>
      <w:r w:rsidRPr="00E30E36">
        <w:rPr>
          <w:rFonts w:hint="eastAsia"/>
        </w:rPr>
        <w:t>核撥戒護</w:t>
      </w:r>
      <w:proofErr w:type="gramEnd"/>
      <w:r w:rsidRPr="00E30E36">
        <w:rPr>
          <w:rFonts w:hint="eastAsia"/>
        </w:rPr>
        <w:t>警力員額，方能達成目標，以符前</w:t>
      </w:r>
      <w:proofErr w:type="gramStart"/>
      <w:r w:rsidRPr="00E30E36">
        <w:rPr>
          <w:rFonts w:hint="eastAsia"/>
        </w:rPr>
        <w:t>揭</w:t>
      </w:r>
      <w:proofErr w:type="gramEnd"/>
      <w:r w:rsidRPr="00E30E36">
        <w:rPr>
          <w:rFonts w:hint="eastAsia"/>
        </w:rPr>
        <w:t>監獄行刑法施行細則第28條第1項規定防騷動、脫逃、自殺或鬥毆等事故之發生之意旨。</w:t>
      </w:r>
    </w:p>
    <w:p w:rsidR="00192BA8" w:rsidRPr="00E30E36" w:rsidRDefault="002D440F" w:rsidP="00192BA8">
      <w:pPr>
        <w:pStyle w:val="4"/>
      </w:pPr>
      <w:proofErr w:type="gramStart"/>
      <w:r w:rsidRPr="00E30E36">
        <w:rPr>
          <w:rFonts w:hint="eastAsia"/>
        </w:rPr>
        <w:t>再者，</w:t>
      </w:r>
      <w:proofErr w:type="gramEnd"/>
      <w:r w:rsidRPr="00E30E36">
        <w:rPr>
          <w:rFonts w:hint="eastAsia"/>
        </w:rPr>
        <w:t>除前開戒護（教化）人力員額應與適當增補外，合於戒護（教化）安全工作之適當待遇亦屬維持戒護（教化）人力穩定不可或缺之因素。矯正署表示，各矯正機關之戒護（教化）人員每</w:t>
      </w:r>
      <w:r w:rsidRPr="00E30E36">
        <w:rPr>
          <w:rFonts w:hint="eastAsia"/>
        </w:rPr>
        <w:lastRenderedPageBreak/>
        <w:t>日面對複雜多樣之受刑人，近身執行戒護、教化等工作，與維護社會治安之警察</w:t>
      </w:r>
      <w:proofErr w:type="gramStart"/>
      <w:r w:rsidRPr="00E30E36">
        <w:rPr>
          <w:rFonts w:hint="eastAsia"/>
        </w:rPr>
        <w:t>同屬具高</w:t>
      </w:r>
      <w:proofErr w:type="gramEnd"/>
      <w:r w:rsidRPr="00E30E36">
        <w:rPr>
          <w:rFonts w:hint="eastAsia"/>
        </w:rPr>
        <w:t>危險性工作，在增支專業加給部分應等同警察有相同之待遇等語。又本院於104年6月11日諮詢之學者專家亦同樣指出，監獄戒護人員身處眾多犯罪人之中，惟專業加給卻20年未予調整，與警察的危險津貼尚非平等</w:t>
      </w:r>
      <w:proofErr w:type="gramStart"/>
      <w:r w:rsidRPr="00E30E36">
        <w:rPr>
          <w:rFonts w:hint="eastAsia"/>
        </w:rPr>
        <w:t>等</w:t>
      </w:r>
      <w:proofErr w:type="gramEnd"/>
      <w:r w:rsidRPr="00E30E36">
        <w:rPr>
          <w:rFonts w:hint="eastAsia"/>
        </w:rPr>
        <w:t>語。矯正署前於104年3月27日函請法務部轉呈行政院上開意見，惟行政院104年7月1日核定之戒護人員增支專業加給表，依然維持原84年核定之直接戒護人員每月3,000元、間接戒護人員每月2,300元之專業加給金額，未作任何調整。較諸現行警察人員警勤加給1級每月8,435元、2級每月7,590元、3級每月6,745元及消防、海巡、空中勤務、入出國移民及航空測量機關專業人員危險職務加給1級每月8,435元、2級每月6,745元、3級每月2,250元，減少許多。</w:t>
      </w:r>
      <w:r w:rsidRPr="00E30E36">
        <w:rPr>
          <w:rFonts w:hAnsi="標楷體" w:hint="eastAsia"/>
          <w:szCs w:val="32"/>
        </w:rPr>
        <w:t>倘無具體之正當理由，其差別</w:t>
      </w:r>
      <w:r w:rsidRPr="00E30E36">
        <w:rPr>
          <w:rFonts w:hAnsi="標楷體" w:cs="細明體" w:hint="eastAsia"/>
          <w:kern w:val="0"/>
          <w:szCs w:val="32"/>
        </w:rPr>
        <w:t>待遇</w:t>
      </w:r>
      <w:r w:rsidRPr="00E30E36">
        <w:rPr>
          <w:rFonts w:hAnsi="標楷體" w:hint="eastAsia"/>
          <w:szCs w:val="32"/>
        </w:rPr>
        <w:t>，顯非平等。</w:t>
      </w:r>
      <w:r w:rsidRPr="00E30E36">
        <w:rPr>
          <w:rFonts w:hint="eastAsia"/>
        </w:rPr>
        <w:t>有</w:t>
      </w:r>
      <w:proofErr w:type="gramStart"/>
      <w:r w:rsidRPr="00E30E36">
        <w:rPr>
          <w:rFonts w:hint="eastAsia"/>
        </w:rPr>
        <w:t>鑑</w:t>
      </w:r>
      <w:proofErr w:type="gramEnd"/>
      <w:r w:rsidRPr="00E30E36">
        <w:rPr>
          <w:rFonts w:hint="eastAsia"/>
        </w:rPr>
        <w:t>於戒護人力與維護社會治安警察同具高危險性之特質，改善戒護人力之專業加給應係維持其人力穩定之重要因素，行政院允宜審慎</w:t>
      </w:r>
      <w:proofErr w:type="gramStart"/>
      <w:r w:rsidRPr="00E30E36">
        <w:rPr>
          <w:rFonts w:hint="eastAsia"/>
        </w:rPr>
        <w:t>研</w:t>
      </w:r>
      <w:proofErr w:type="gramEnd"/>
      <w:r w:rsidRPr="00E30E36">
        <w:rPr>
          <w:rFonts w:hint="eastAsia"/>
        </w:rPr>
        <w:t>議，並正視提升戒護人力增支專業加給之必要性。</w:t>
      </w:r>
    </w:p>
    <w:p w:rsidR="001713BA" w:rsidRPr="00E30E36" w:rsidRDefault="004412D8" w:rsidP="00192BA8">
      <w:pPr>
        <w:pStyle w:val="3"/>
      </w:pPr>
      <w:bookmarkStart w:id="67" w:name="_Toc441480749"/>
      <w:r>
        <w:rPr>
          <w:rFonts w:hint="eastAsia"/>
        </w:rPr>
        <w:t>綜上，法務部雖已進行多項監獄改建、擴建、增建工程，</w:t>
      </w:r>
      <w:proofErr w:type="gramStart"/>
      <w:r>
        <w:rPr>
          <w:rFonts w:hint="eastAsia"/>
        </w:rPr>
        <w:t>臺</w:t>
      </w:r>
      <w:proofErr w:type="gramEnd"/>
      <w:r w:rsidR="002D440F" w:rsidRPr="00E30E36">
        <w:rPr>
          <w:rFonts w:hint="eastAsia"/>
        </w:rPr>
        <w:t>中女子監獄擴建工程於103年7月18日，可增加收容</w:t>
      </w:r>
      <w:r w:rsidR="002D440F" w:rsidRPr="00E30E36">
        <w:rPr>
          <w:rFonts w:hint="eastAsia"/>
          <w:szCs w:val="32"/>
        </w:rPr>
        <w:t>人數482名，另因</w:t>
      </w:r>
      <w:r w:rsidR="002D440F" w:rsidRPr="00E30E36">
        <w:rPr>
          <w:rFonts w:cs="Arial" w:hint="eastAsia"/>
          <w:spacing w:val="15"/>
          <w:bdr w:val="none" w:sz="0" w:space="0" w:color="auto" w:frame="1"/>
        </w:rPr>
        <w:t>103年1月17</w:t>
      </w:r>
      <w:r>
        <w:rPr>
          <w:rFonts w:cs="Arial" w:hint="eastAsia"/>
          <w:spacing w:val="15"/>
          <w:bdr w:val="none" w:sz="0" w:space="0" w:color="auto" w:frame="1"/>
        </w:rPr>
        <w:t>日接管由國防部移撥之</w:t>
      </w:r>
      <w:proofErr w:type="gramStart"/>
      <w:r>
        <w:rPr>
          <w:rFonts w:cs="Arial" w:hint="eastAsia"/>
          <w:spacing w:val="15"/>
          <w:bdr w:val="none" w:sz="0" w:space="0" w:color="auto" w:frame="1"/>
        </w:rPr>
        <w:t>臺</w:t>
      </w:r>
      <w:proofErr w:type="gramEnd"/>
      <w:r w:rsidR="002D440F" w:rsidRPr="00E30E36">
        <w:rPr>
          <w:rFonts w:cs="Arial" w:hint="eastAsia"/>
          <w:spacing w:val="15"/>
          <w:bdr w:val="none" w:sz="0" w:space="0" w:color="auto" w:frame="1"/>
        </w:rPr>
        <w:t>南監獄及北部地方軍事法院檢察署看守所而</w:t>
      </w:r>
      <w:r w:rsidR="002D440F" w:rsidRPr="00E30E36">
        <w:rPr>
          <w:rFonts w:hAnsi="標楷體" w:hint="eastAsia"/>
          <w:szCs w:val="32"/>
        </w:rPr>
        <w:t>於</w:t>
      </w:r>
      <w:r w:rsidR="002D440F" w:rsidRPr="00E30E36">
        <w:rPr>
          <w:rFonts w:hint="eastAsia"/>
          <w:szCs w:val="32"/>
        </w:rPr>
        <w:t>104年7月16日</w:t>
      </w:r>
      <w:r>
        <w:rPr>
          <w:rFonts w:cs="Arial" w:hint="eastAsia"/>
          <w:spacing w:val="15"/>
          <w:bdr w:val="none" w:sz="0" w:space="0" w:color="auto" w:frame="1"/>
        </w:rPr>
        <w:t>成立</w:t>
      </w:r>
      <w:proofErr w:type="gramStart"/>
      <w:r>
        <w:rPr>
          <w:rFonts w:cs="Arial" w:hint="eastAsia"/>
          <w:spacing w:val="15"/>
          <w:bdr w:val="none" w:sz="0" w:space="0" w:color="auto" w:frame="1"/>
        </w:rPr>
        <w:t>臺</w:t>
      </w:r>
      <w:proofErr w:type="gramEnd"/>
      <w:r w:rsidR="002D440F" w:rsidRPr="00E30E36">
        <w:rPr>
          <w:rFonts w:cs="Arial" w:hint="eastAsia"/>
          <w:spacing w:val="15"/>
          <w:bdr w:val="none" w:sz="0" w:space="0" w:color="auto" w:frame="1"/>
        </w:rPr>
        <w:t>南監獄第</w:t>
      </w:r>
      <w:r>
        <w:rPr>
          <w:rFonts w:cs="Arial" w:hint="eastAsia"/>
          <w:spacing w:val="15"/>
          <w:bdr w:val="none" w:sz="0" w:space="0" w:color="auto" w:frame="1"/>
        </w:rPr>
        <w:t>二</w:t>
      </w:r>
      <w:r w:rsidR="002D440F" w:rsidRPr="00E30E36">
        <w:rPr>
          <w:rFonts w:cs="Arial" w:hint="eastAsia"/>
          <w:spacing w:val="15"/>
          <w:bdr w:val="none" w:sz="0" w:space="0" w:color="auto" w:frame="1"/>
        </w:rPr>
        <w:t>監獄及八德外役監獄，</w:t>
      </w:r>
      <w:proofErr w:type="gramStart"/>
      <w:r w:rsidR="002D440F" w:rsidRPr="00E30E36">
        <w:rPr>
          <w:rFonts w:cs="Arial" w:hint="eastAsia"/>
          <w:spacing w:val="15"/>
          <w:bdr w:val="none" w:sz="0" w:space="0" w:color="auto" w:frame="1"/>
        </w:rPr>
        <w:t>104</w:t>
      </w:r>
      <w:proofErr w:type="gramEnd"/>
      <w:r w:rsidR="002D440F" w:rsidRPr="00E30E36">
        <w:rPr>
          <w:rFonts w:cs="Arial" w:hint="eastAsia"/>
          <w:spacing w:val="15"/>
          <w:bdr w:val="none" w:sz="0" w:space="0" w:color="auto" w:frame="1"/>
        </w:rPr>
        <w:t>年度之超收比例因而降低，</w:t>
      </w:r>
      <w:r w:rsidR="00303200" w:rsidRPr="00E30E36">
        <w:rPr>
          <w:rFonts w:cs="Arial" w:hint="eastAsia"/>
          <w:spacing w:val="15"/>
          <w:bdr w:val="none" w:sz="0" w:space="0" w:color="auto" w:frame="1"/>
        </w:rPr>
        <w:t>但</w:t>
      </w:r>
      <w:r w:rsidR="00303200" w:rsidRPr="00E30E36">
        <w:rPr>
          <w:rFonts w:hint="eastAsia"/>
        </w:rPr>
        <w:t>矯正署105年7月之統計資料顯示：各矯正機關收容人數共</w:t>
      </w:r>
      <w:r w:rsidR="00303200" w:rsidRPr="00E30E36">
        <w:rPr>
          <w:szCs w:val="48"/>
        </w:rPr>
        <w:t>63,436</w:t>
      </w:r>
      <w:r w:rsidR="00303200" w:rsidRPr="00E30E36">
        <w:rPr>
          <w:rFonts w:hint="eastAsia"/>
        </w:rPr>
        <w:t>名，超</w:t>
      </w:r>
      <w:r w:rsidR="00303200" w:rsidRPr="00E30E36">
        <w:rPr>
          <w:rFonts w:cs="Arial" w:hint="eastAsia"/>
          <w:spacing w:val="15"/>
          <w:bdr w:val="none" w:sz="0" w:space="0" w:color="auto" w:frame="1"/>
        </w:rPr>
        <w:t>收</w:t>
      </w:r>
      <w:r w:rsidR="00303200" w:rsidRPr="00E30E36">
        <w:rPr>
          <w:rFonts w:cs="Arial"/>
          <w:spacing w:val="15"/>
          <w:szCs w:val="48"/>
          <w:bdr w:val="none" w:sz="0" w:space="0" w:color="auto" w:frame="1"/>
        </w:rPr>
        <w:t>7,341</w:t>
      </w:r>
      <w:r w:rsidR="00303200" w:rsidRPr="00E30E36">
        <w:rPr>
          <w:rFonts w:hint="eastAsia"/>
        </w:rPr>
        <w:t>名，</w:t>
      </w:r>
      <w:r w:rsidR="0086713E" w:rsidRPr="00E30E36">
        <w:rPr>
          <w:rFonts w:cs="Arial" w:hint="eastAsia"/>
          <w:spacing w:val="15"/>
          <w:bdr w:val="none" w:sz="0" w:space="0" w:color="auto" w:frame="1"/>
        </w:rPr>
        <w:t>超收比率</w:t>
      </w:r>
      <w:r w:rsidR="00303200" w:rsidRPr="00E30E36">
        <w:rPr>
          <w:rFonts w:hint="eastAsia"/>
        </w:rPr>
        <w:t>13.1％，平均每位收容人分配面積僅約0.6坪</w:t>
      </w:r>
      <w:r w:rsidR="002D440F" w:rsidRPr="00E30E36">
        <w:rPr>
          <w:rFonts w:hint="eastAsia"/>
        </w:rPr>
        <w:t>，</w:t>
      </w:r>
      <w:r w:rsidR="002D440F" w:rsidRPr="00E30E36">
        <w:rPr>
          <w:rFonts w:hint="eastAsia"/>
        </w:rPr>
        <w:lastRenderedPageBreak/>
        <w:t>不符「法務部指定各監獄收容受刑人標準表」每位受刑人應至少分配0.7坪之規定，且遠低於美國矯正機關每人2.24坪及日本每人1.13坪之收容面積，顯示超收問題依然嚴重。矯正機關</w:t>
      </w:r>
      <w:proofErr w:type="gramStart"/>
      <w:r w:rsidR="00303200" w:rsidRPr="00E30E36">
        <w:rPr>
          <w:rFonts w:hint="eastAsia"/>
        </w:rPr>
        <w:t>104</w:t>
      </w:r>
      <w:proofErr w:type="gramEnd"/>
      <w:r w:rsidR="00303200" w:rsidRPr="00E30E36">
        <w:rPr>
          <w:rFonts w:hint="eastAsia"/>
        </w:rPr>
        <w:t>年度</w:t>
      </w:r>
      <w:r w:rsidR="002D440F" w:rsidRPr="00E30E36">
        <w:rPr>
          <w:rFonts w:hint="eastAsia"/>
        </w:rPr>
        <w:t>戒護人力共4,567名，與受刑人之比例為1比13.77，</w:t>
      </w:r>
      <w:r w:rsidR="002D440F" w:rsidRPr="00E30E36">
        <w:rPr>
          <w:rFonts w:hAnsi="標楷體" w:hint="eastAsia"/>
          <w:szCs w:val="32"/>
        </w:rPr>
        <w:t>有逐年惡化之趨勢，且遠高於</w:t>
      </w:r>
      <w:proofErr w:type="gramStart"/>
      <w:r w:rsidR="002D440F" w:rsidRPr="00E30E36">
        <w:rPr>
          <w:rFonts w:hAnsi="標楷體" w:hint="eastAsia"/>
          <w:szCs w:val="32"/>
        </w:rPr>
        <w:t>103</w:t>
      </w:r>
      <w:proofErr w:type="gramEnd"/>
      <w:r w:rsidR="002D440F" w:rsidRPr="00E30E36">
        <w:rPr>
          <w:rFonts w:hAnsi="標楷體" w:hint="eastAsia"/>
          <w:szCs w:val="32"/>
        </w:rPr>
        <w:t>年度之</w:t>
      </w:r>
      <w:r w:rsidR="002D440F" w:rsidRPr="00E30E36">
        <w:rPr>
          <w:rFonts w:hint="eastAsia"/>
        </w:rPr>
        <w:t>香港1比2、澳門1比2.1、日本1比5.5、韓國1比3.35、新加坡1比6.4、美國1比5.3、英國1比3，顯示戒護人力短缺問題嚴重；教化人員現有員額381名，與收容人數之比例約為1：165，實際單純從事教化工作教誨師與受刑人之比例高達1：246，顯示人力短缺情形嚴峻；行政院104年之核定之戒護人員增支專業加給表，依然維持原84年核定之直接戒護人員每月3,000元、間接戒護人員每月2,300元之專業加給金額，未作任何調整，相較警察人員警勤加給1至3級每月8,435元、7,590元、6,745元及消防、</w:t>
      </w:r>
      <w:proofErr w:type="gramStart"/>
      <w:r w:rsidR="002D440F" w:rsidRPr="00E30E36">
        <w:rPr>
          <w:rFonts w:hint="eastAsia"/>
        </w:rPr>
        <w:t>海巡等專業人員</w:t>
      </w:r>
      <w:proofErr w:type="gramEnd"/>
      <w:r w:rsidR="002D440F" w:rsidRPr="00E30E36">
        <w:rPr>
          <w:rFonts w:hint="eastAsia"/>
        </w:rPr>
        <w:t>之危險職務加給1至2級每月8,435元、6,745元，差距甚多。法務部未能</w:t>
      </w:r>
      <w:proofErr w:type="gramStart"/>
      <w:r w:rsidR="002D440F" w:rsidRPr="00E30E36">
        <w:rPr>
          <w:rFonts w:hint="eastAsia"/>
        </w:rPr>
        <w:t>採</w:t>
      </w:r>
      <w:proofErr w:type="gramEnd"/>
      <w:r w:rsidR="002D440F" w:rsidRPr="00E30E36">
        <w:rPr>
          <w:rFonts w:hint="eastAsia"/>
        </w:rPr>
        <w:t>行積極有效解決措施，解決上開矯正機關長期存在問題，</w:t>
      </w:r>
      <w:proofErr w:type="gramStart"/>
      <w:r w:rsidR="002D440F" w:rsidRPr="00E30E36">
        <w:rPr>
          <w:rFonts w:hint="eastAsia"/>
        </w:rPr>
        <w:t>除易增加</w:t>
      </w:r>
      <w:proofErr w:type="gramEnd"/>
      <w:r w:rsidR="002D440F" w:rsidRPr="00E30E36">
        <w:rPr>
          <w:rFonts w:hint="eastAsia"/>
        </w:rPr>
        <w:t>受刑人暴行、暴動、脫逃、自殺等危急情事，並與公民與政治權利國際公約第10條第1項禁止對受刑人不人道處遇規定意旨未符，</w:t>
      </w:r>
      <w:r w:rsidR="002D440F" w:rsidRPr="00E30E36">
        <w:rPr>
          <w:rFonts w:hAnsi="標楷體" w:hint="eastAsia"/>
          <w:szCs w:val="32"/>
        </w:rPr>
        <w:t>導致戒護安全風險大幅升高</w:t>
      </w:r>
      <w:r w:rsidR="002D440F" w:rsidRPr="00E30E36">
        <w:rPr>
          <w:rFonts w:hint="eastAsia"/>
        </w:rPr>
        <w:t>，實難避免監獄暴動事件，亦有怠忽之責。</w:t>
      </w:r>
      <w:r w:rsidR="00192BA8" w:rsidRPr="00E30E36">
        <w:rPr>
          <w:rFonts w:hint="eastAsia"/>
        </w:rPr>
        <w:t>行政院允應協調相關機關，協助矯正署完成矯正機關擴建計畫、改進收容人生活空間、增加戒護及教化人力、適度調整戒護人員之專業加給，以保障收容人之基本人權，避免監獄事故發生。</w:t>
      </w:r>
      <w:bookmarkEnd w:id="67"/>
    </w:p>
    <w:p w:rsidR="001713BA" w:rsidRPr="00E30E36" w:rsidRDefault="002D440F" w:rsidP="001713BA">
      <w:pPr>
        <w:pStyle w:val="2"/>
      </w:pPr>
      <w:bookmarkStart w:id="68" w:name="_Toc441480750"/>
      <w:bookmarkStart w:id="69" w:name="_Toc441499372"/>
      <w:bookmarkStart w:id="70" w:name="_Toc441563837"/>
      <w:bookmarkStart w:id="71" w:name="_Toc460490371"/>
      <w:r w:rsidRPr="00E30E36">
        <w:rPr>
          <w:rFonts w:hAnsi="標楷體" w:cs="標楷體" w:hint="eastAsia"/>
          <w:szCs w:val="32"/>
          <w:lang w:val="zh-TW"/>
        </w:rPr>
        <w:t>監獄行刑法</w:t>
      </w:r>
      <w:r w:rsidRPr="00E30E36">
        <w:rPr>
          <w:rFonts w:hAnsi="標楷體" w:hint="eastAsia"/>
          <w:szCs w:val="32"/>
        </w:rPr>
        <w:t>第45條</w:t>
      </w:r>
      <w:r w:rsidRPr="00E30E36">
        <w:rPr>
          <w:rFonts w:hAnsi="標楷體" w:cs="標楷體" w:hint="eastAsia"/>
          <w:szCs w:val="32"/>
          <w:lang w:val="zh-TW"/>
        </w:rPr>
        <w:t>及其施行細則等明定矯正機關</w:t>
      </w:r>
      <w:r w:rsidRPr="00E30E36">
        <w:rPr>
          <w:rFonts w:hAnsi="標楷體" w:hint="eastAsia"/>
          <w:szCs w:val="32"/>
        </w:rPr>
        <w:t>對於受刑人有斟酌保健上之必要而給與飲食、物品，並供</w:t>
      </w:r>
      <w:proofErr w:type="gramStart"/>
      <w:r w:rsidRPr="00E30E36">
        <w:rPr>
          <w:rFonts w:hAnsi="標楷體" w:hint="eastAsia"/>
          <w:szCs w:val="32"/>
        </w:rPr>
        <w:t>用衣被及</w:t>
      </w:r>
      <w:proofErr w:type="gramEnd"/>
      <w:r w:rsidRPr="00E30E36">
        <w:rPr>
          <w:rFonts w:hAnsi="標楷體" w:hint="eastAsia"/>
          <w:szCs w:val="32"/>
        </w:rPr>
        <w:t>其他必需器具之義務，受刑人除</w:t>
      </w:r>
      <w:r w:rsidRPr="00E30E36">
        <w:rPr>
          <w:rFonts w:hAnsi="標楷體" w:hint="eastAsia"/>
        </w:rPr>
        <w:t>在處遇上</w:t>
      </w:r>
      <w:r w:rsidRPr="00E30E36">
        <w:rPr>
          <w:rFonts w:hAnsi="標楷體" w:hint="eastAsia"/>
        </w:rPr>
        <w:lastRenderedPageBreak/>
        <w:t>有必要而可使用</w:t>
      </w:r>
      <w:proofErr w:type="gramStart"/>
      <w:r w:rsidRPr="00E30E36">
        <w:rPr>
          <w:rFonts w:hAnsi="標楷體" w:hint="eastAsia"/>
        </w:rPr>
        <w:t>自備衣被外</w:t>
      </w:r>
      <w:proofErr w:type="gramEnd"/>
      <w:r w:rsidRPr="00E30E36">
        <w:rPr>
          <w:rFonts w:hAnsi="標楷體" w:hint="eastAsia"/>
        </w:rPr>
        <w:t>，</w:t>
      </w:r>
      <w:proofErr w:type="gramStart"/>
      <w:r w:rsidRPr="00E30E36">
        <w:rPr>
          <w:rFonts w:hAnsi="標楷體" w:hint="eastAsia"/>
        </w:rPr>
        <w:t>均應使用</w:t>
      </w:r>
      <w:proofErr w:type="gramEnd"/>
      <w:r w:rsidRPr="00E30E36">
        <w:rPr>
          <w:rFonts w:hAnsi="標楷體" w:hint="eastAsia"/>
        </w:rPr>
        <w:t>非自備之國產統一顏色及</w:t>
      </w:r>
      <w:proofErr w:type="gramStart"/>
      <w:r w:rsidRPr="00E30E36">
        <w:rPr>
          <w:rFonts w:hAnsi="標楷體" w:hint="eastAsia"/>
        </w:rPr>
        <w:t>式樣衣被</w:t>
      </w:r>
      <w:proofErr w:type="gramEnd"/>
      <w:r w:rsidRPr="00E30E36">
        <w:rPr>
          <w:rFonts w:hAnsi="標楷體" w:hint="eastAsia"/>
        </w:rPr>
        <w:t>。矯正署卻以</w:t>
      </w:r>
      <w:r w:rsidRPr="00E30E36">
        <w:rPr>
          <w:rFonts w:hAnsi="標楷體" w:cs="標楷體" w:hint="eastAsia"/>
          <w:szCs w:val="32"/>
          <w:lang w:val="zh-TW"/>
        </w:rPr>
        <w:t>矯正機關給與</w:t>
      </w:r>
      <w:r w:rsidRPr="00E30E36">
        <w:rPr>
          <w:rFonts w:hint="eastAsia"/>
        </w:rPr>
        <w:t>受刑人</w:t>
      </w:r>
      <w:r w:rsidRPr="00E30E36">
        <w:rPr>
          <w:rFonts w:hAnsi="標楷體" w:cs="標楷體" w:hint="eastAsia"/>
          <w:szCs w:val="32"/>
          <w:lang w:val="zh-TW"/>
        </w:rPr>
        <w:t>相關生活用品應斟酌保健上必要性等要件為由，函令矯正機關對於不</w:t>
      </w:r>
      <w:r w:rsidRPr="00E30E36">
        <w:rPr>
          <w:rFonts w:hAnsi="標楷體" w:hint="eastAsia"/>
          <w:szCs w:val="32"/>
        </w:rPr>
        <w:t>合其所定</w:t>
      </w:r>
      <w:r w:rsidRPr="00E30E36">
        <w:rPr>
          <w:rFonts w:hAnsi="標楷體" w:cs="HiddenHorzOCR" w:hint="eastAsia"/>
          <w:szCs w:val="32"/>
        </w:rPr>
        <w:t>貧困</w:t>
      </w:r>
      <w:r w:rsidRPr="00E30E36">
        <w:rPr>
          <w:rFonts w:hAnsi="標楷體" w:hint="eastAsia"/>
          <w:szCs w:val="32"/>
        </w:rPr>
        <w:t>補助標準之</w:t>
      </w:r>
      <w:r w:rsidRPr="00E30E36">
        <w:rPr>
          <w:rFonts w:hint="eastAsia"/>
        </w:rPr>
        <w:t>受刑人</w:t>
      </w:r>
      <w:r w:rsidRPr="00E30E36">
        <w:rPr>
          <w:rFonts w:hAnsi="標楷體" w:hint="eastAsia"/>
          <w:szCs w:val="32"/>
        </w:rPr>
        <w:t>均</w:t>
      </w:r>
      <w:proofErr w:type="gramStart"/>
      <w:r w:rsidRPr="00E30E36">
        <w:rPr>
          <w:rFonts w:hAnsi="標楷體" w:hint="eastAsia"/>
          <w:szCs w:val="32"/>
        </w:rPr>
        <w:t>不</w:t>
      </w:r>
      <w:proofErr w:type="gramEnd"/>
      <w:r w:rsidRPr="00E30E36">
        <w:rPr>
          <w:rFonts w:hAnsi="標楷體" w:hint="eastAsia"/>
          <w:szCs w:val="32"/>
        </w:rPr>
        <w:t>給與</w:t>
      </w:r>
      <w:proofErr w:type="gramStart"/>
      <w:r w:rsidRPr="00E30E36">
        <w:rPr>
          <w:rFonts w:hAnsi="標楷體" w:hint="eastAsia"/>
          <w:szCs w:val="32"/>
        </w:rPr>
        <w:t>衣被及</w:t>
      </w:r>
      <w:proofErr w:type="gramEnd"/>
      <w:r w:rsidRPr="00E30E36">
        <w:rPr>
          <w:rFonts w:hAnsi="標楷體" w:hint="eastAsia"/>
          <w:szCs w:val="32"/>
        </w:rPr>
        <w:t>其他必需器具，</w:t>
      </w:r>
      <w:r w:rsidRPr="00E30E36">
        <w:rPr>
          <w:rFonts w:hAnsi="標楷體" w:cs="MS Mincho" w:hint="eastAsia"/>
          <w:szCs w:val="32"/>
        </w:rPr>
        <w:t>致使</w:t>
      </w:r>
      <w:r w:rsidRPr="00E30E36">
        <w:rPr>
          <w:rFonts w:hAnsi="標楷體" w:hint="eastAsia"/>
        </w:rPr>
        <w:t>絕大多數</w:t>
      </w:r>
      <w:proofErr w:type="gramStart"/>
      <w:r w:rsidRPr="00E30E36">
        <w:rPr>
          <w:rFonts w:hint="eastAsia"/>
        </w:rPr>
        <w:t>受刑人</w:t>
      </w:r>
      <w:r w:rsidRPr="00E30E36">
        <w:rPr>
          <w:rFonts w:hAnsi="標楷體" w:hint="eastAsia"/>
          <w:szCs w:val="32"/>
        </w:rPr>
        <w:t>均</w:t>
      </w:r>
      <w:r w:rsidRPr="00E30E36">
        <w:rPr>
          <w:rFonts w:hAnsi="標楷體" w:hint="eastAsia"/>
        </w:rPr>
        <w:t>須自備</w:t>
      </w:r>
      <w:proofErr w:type="gramEnd"/>
      <w:r w:rsidRPr="00E30E36">
        <w:rPr>
          <w:rFonts w:hAnsi="標楷體" w:hint="eastAsia"/>
          <w:szCs w:val="32"/>
        </w:rPr>
        <w:t>內衣褲、棉被、枕頭、墊被、拖鞋、保溫水杯、牙刷、牙膏、毛巾、香皂、洗髮乳、衛生紙、洗碗精、洗衣粉等</w:t>
      </w:r>
      <w:r w:rsidRPr="00E30E36">
        <w:rPr>
          <w:rFonts w:hAnsi="標楷體" w:hint="eastAsia"/>
        </w:rPr>
        <w:t>日常生活所需</w:t>
      </w:r>
      <w:r w:rsidRPr="00E30E36">
        <w:rPr>
          <w:rFonts w:hAnsi="標楷體" w:hint="eastAsia"/>
          <w:szCs w:val="32"/>
        </w:rPr>
        <w:t>物品，除</w:t>
      </w:r>
      <w:r w:rsidRPr="00E30E36">
        <w:rPr>
          <w:rFonts w:hAnsi="標楷體" w:hint="eastAsia"/>
        </w:rPr>
        <w:t>違背</w:t>
      </w:r>
      <w:r w:rsidRPr="00E30E36">
        <w:rPr>
          <w:rFonts w:hAnsi="標楷體" w:hint="eastAsia"/>
          <w:szCs w:val="32"/>
        </w:rPr>
        <w:t>監獄行刑法及其施行細則規定意旨，亦與</w:t>
      </w:r>
      <w:r w:rsidRPr="00E30E36">
        <w:rPr>
          <w:rFonts w:hint="eastAsia"/>
        </w:rPr>
        <w:t>公民與政治權利國際公約</w:t>
      </w:r>
      <w:r w:rsidRPr="00E30E36">
        <w:rPr>
          <w:rFonts w:hAnsi="標楷體" w:hint="eastAsia"/>
          <w:szCs w:val="32"/>
        </w:rPr>
        <w:t>第10條第1項</w:t>
      </w:r>
      <w:r w:rsidRPr="00E30E36">
        <w:rPr>
          <w:rFonts w:hAnsi="標楷體" w:cs="DFKaiShu-SB-Estd-BF" w:hint="eastAsia"/>
          <w:szCs w:val="32"/>
        </w:rPr>
        <w:t>應予</w:t>
      </w:r>
      <w:r w:rsidRPr="00E30E36">
        <w:rPr>
          <w:rFonts w:hint="eastAsia"/>
        </w:rPr>
        <w:t>受刑人</w:t>
      </w:r>
      <w:r w:rsidRPr="00E30E36">
        <w:rPr>
          <w:rFonts w:hAnsi="標楷體" w:cs="DFKaiShu-SB-Estd-BF" w:hint="eastAsia"/>
          <w:szCs w:val="32"/>
        </w:rPr>
        <w:t>合於人道及尊嚴處遇之規定不符</w:t>
      </w:r>
      <w:r w:rsidRPr="00E30E36">
        <w:rPr>
          <w:rFonts w:hAnsi="標楷體" w:hint="eastAsia"/>
          <w:szCs w:val="32"/>
        </w:rPr>
        <w:t>，實</w:t>
      </w:r>
      <w:r w:rsidRPr="00E30E36">
        <w:rPr>
          <w:rFonts w:hAnsi="標楷體" w:cs="DFKaiShu-SB-Estd-BF" w:hint="eastAsia"/>
          <w:szCs w:val="32"/>
        </w:rPr>
        <w:t>有違失。</w:t>
      </w:r>
      <w:bookmarkEnd w:id="68"/>
      <w:bookmarkEnd w:id="69"/>
      <w:bookmarkEnd w:id="70"/>
      <w:bookmarkEnd w:id="71"/>
    </w:p>
    <w:p w:rsidR="001713BA" w:rsidRPr="00E30E36" w:rsidRDefault="001713BA" w:rsidP="001713BA">
      <w:pPr>
        <w:pStyle w:val="3"/>
      </w:pPr>
      <w:bookmarkStart w:id="72" w:name="_Toc441480751"/>
      <w:r w:rsidRPr="00E30E36">
        <w:rPr>
          <w:rFonts w:hAnsi="標楷體" w:hint="eastAsia"/>
          <w:szCs w:val="32"/>
        </w:rPr>
        <w:t>按監獄行刑法第</w:t>
      </w:r>
      <w:r w:rsidRPr="00E30E36">
        <w:rPr>
          <w:rFonts w:hAnsi="標楷體"/>
          <w:szCs w:val="32"/>
        </w:rPr>
        <w:t>45</w:t>
      </w:r>
      <w:r w:rsidRPr="00E30E36">
        <w:rPr>
          <w:rFonts w:hAnsi="標楷體" w:hint="eastAsia"/>
          <w:szCs w:val="32"/>
        </w:rPr>
        <w:t>條第1項規定：「對於受刑人，應斟酌保健上之必要，給與飲食、物品，並供</w:t>
      </w:r>
      <w:proofErr w:type="gramStart"/>
      <w:r w:rsidRPr="00E30E36">
        <w:rPr>
          <w:rFonts w:hAnsi="標楷體" w:hint="eastAsia"/>
          <w:szCs w:val="32"/>
        </w:rPr>
        <w:t>用衣被及</w:t>
      </w:r>
      <w:proofErr w:type="gramEnd"/>
      <w:r w:rsidRPr="00E30E36">
        <w:rPr>
          <w:rFonts w:hAnsi="標楷體" w:hint="eastAsia"/>
          <w:szCs w:val="32"/>
        </w:rPr>
        <w:t>其他必需器具。」同法第</w:t>
      </w:r>
      <w:r w:rsidRPr="00E30E36">
        <w:rPr>
          <w:rFonts w:hAnsi="標楷體"/>
          <w:szCs w:val="32"/>
        </w:rPr>
        <w:t>4</w:t>
      </w:r>
      <w:r w:rsidRPr="00E30E36">
        <w:rPr>
          <w:rFonts w:hAnsi="標楷體" w:hint="eastAsia"/>
          <w:szCs w:val="32"/>
        </w:rPr>
        <w:t>6條規定：「</w:t>
      </w:r>
      <w:r w:rsidRPr="00E30E36">
        <w:rPr>
          <w:rFonts w:hAnsi="標楷體" w:cs="細明體" w:hint="eastAsia"/>
          <w:szCs w:val="24"/>
        </w:rPr>
        <w:t>攜帶子女之受刑人，其子女之食物、衣類及必需用品，</w:t>
      </w:r>
      <w:proofErr w:type="gramStart"/>
      <w:r w:rsidRPr="00E30E36">
        <w:rPr>
          <w:rFonts w:hAnsi="標楷體" w:cs="細明體" w:hint="eastAsia"/>
          <w:szCs w:val="24"/>
        </w:rPr>
        <w:t>均應自備</w:t>
      </w:r>
      <w:proofErr w:type="gramEnd"/>
      <w:r w:rsidRPr="00E30E36">
        <w:rPr>
          <w:rFonts w:hAnsi="標楷體" w:cs="細明體" w:hint="eastAsia"/>
          <w:szCs w:val="24"/>
        </w:rPr>
        <w:t>；不能自備者，給與或供用之。」</w:t>
      </w:r>
      <w:r w:rsidRPr="00E30E36">
        <w:rPr>
          <w:rFonts w:hAnsi="標楷體" w:hint="eastAsia"/>
          <w:szCs w:val="32"/>
        </w:rPr>
        <w:t>監獄行刑法施行細則第65條第1項規定：「</w:t>
      </w:r>
      <w:r w:rsidRPr="00E30E36">
        <w:rPr>
          <w:rFonts w:hAnsi="標楷體" w:hint="eastAsia"/>
        </w:rPr>
        <w:t>受刑人</w:t>
      </w:r>
      <w:proofErr w:type="gramStart"/>
      <w:r w:rsidRPr="00E30E36">
        <w:rPr>
          <w:rFonts w:hAnsi="標楷體" w:hint="eastAsia"/>
        </w:rPr>
        <w:t>之衣被鞋襪</w:t>
      </w:r>
      <w:proofErr w:type="gramEnd"/>
      <w:r w:rsidRPr="00E30E36">
        <w:rPr>
          <w:rFonts w:hAnsi="標楷體" w:hint="eastAsia"/>
        </w:rPr>
        <w:t>應用國產物品，並合於季節及保健之需要，其衣服顏色、式樣由監督機關統一訂定之。在處遇上有必要者，受刑人得使用自備</w:t>
      </w:r>
      <w:proofErr w:type="gramStart"/>
      <w:r w:rsidRPr="00E30E36">
        <w:rPr>
          <w:rFonts w:hAnsi="標楷體" w:hint="eastAsia"/>
        </w:rPr>
        <w:t>之衣被</w:t>
      </w:r>
      <w:proofErr w:type="gramEnd"/>
      <w:r w:rsidRPr="00E30E36">
        <w:rPr>
          <w:rFonts w:hAnsi="標楷體" w:hint="eastAsia"/>
        </w:rPr>
        <w:t>。</w:t>
      </w:r>
      <w:r w:rsidRPr="00E30E36">
        <w:rPr>
          <w:rFonts w:hAnsi="標楷體" w:hint="eastAsia"/>
          <w:szCs w:val="32"/>
        </w:rPr>
        <w:t>」同細則第66條規定：「</w:t>
      </w:r>
      <w:r w:rsidRPr="00E30E36">
        <w:rPr>
          <w:rFonts w:hAnsi="標楷體" w:hint="eastAsia"/>
        </w:rPr>
        <w:t>本法第45條第1項所稱供用其他必需器具，</w:t>
      </w:r>
      <w:proofErr w:type="gramStart"/>
      <w:r w:rsidRPr="00E30E36">
        <w:rPr>
          <w:rFonts w:hAnsi="標楷體" w:hint="eastAsia"/>
        </w:rPr>
        <w:t>指左列</w:t>
      </w:r>
      <w:proofErr w:type="gramEnd"/>
      <w:r w:rsidRPr="00E30E36">
        <w:rPr>
          <w:rFonts w:hAnsi="標楷體" w:hint="eastAsia"/>
        </w:rPr>
        <w:t>器具而言：一、飲食類用具。二、盥洗及洗濯用具。三、整容器具。四、儲放日常衣物之櫥櫃及</w:t>
      </w:r>
      <w:proofErr w:type="gramStart"/>
      <w:r w:rsidRPr="00E30E36">
        <w:rPr>
          <w:rFonts w:hAnsi="標楷體" w:hint="eastAsia"/>
        </w:rPr>
        <w:t>修補衣被之</w:t>
      </w:r>
      <w:proofErr w:type="gramEnd"/>
      <w:r w:rsidRPr="00E30E36">
        <w:rPr>
          <w:rFonts w:hAnsi="標楷體" w:hint="eastAsia"/>
        </w:rPr>
        <w:t>用品。五、清掃用具。</w:t>
      </w:r>
      <w:r w:rsidRPr="00E30E36">
        <w:rPr>
          <w:rFonts w:hAnsi="標楷體" w:hint="eastAsia"/>
          <w:szCs w:val="32"/>
        </w:rPr>
        <w:t>」依上開監獄行刑法及其施行細則規定，法務部所屬矯正機關應無償供應收容</w:t>
      </w:r>
      <w:proofErr w:type="gramStart"/>
      <w:r w:rsidRPr="00E30E36">
        <w:rPr>
          <w:rFonts w:hAnsi="標楷體" w:hint="eastAsia"/>
          <w:szCs w:val="32"/>
        </w:rPr>
        <w:t>人衣被</w:t>
      </w:r>
      <w:proofErr w:type="gramEnd"/>
      <w:r w:rsidRPr="00E30E36">
        <w:rPr>
          <w:rFonts w:hAnsi="標楷體" w:hint="eastAsia"/>
          <w:szCs w:val="32"/>
        </w:rPr>
        <w:t>鞋襪及</w:t>
      </w:r>
      <w:r w:rsidRPr="00E30E36">
        <w:rPr>
          <w:rFonts w:hAnsi="標楷體" w:hint="eastAsia"/>
        </w:rPr>
        <w:t>飲食類用具、盥洗及洗濯用具、整容器具、儲放日常衣物之櫥櫃及</w:t>
      </w:r>
      <w:proofErr w:type="gramStart"/>
      <w:r w:rsidRPr="00E30E36">
        <w:rPr>
          <w:rFonts w:hAnsi="標楷體" w:hint="eastAsia"/>
        </w:rPr>
        <w:t>修補衣被之</w:t>
      </w:r>
      <w:proofErr w:type="gramEnd"/>
      <w:r w:rsidRPr="00E30E36">
        <w:rPr>
          <w:rFonts w:hAnsi="標楷體" w:hint="eastAsia"/>
        </w:rPr>
        <w:t>用品、清掃用具等</w:t>
      </w:r>
      <w:r w:rsidRPr="00E30E36">
        <w:rPr>
          <w:rFonts w:hAnsi="標楷體" w:hint="eastAsia"/>
          <w:szCs w:val="32"/>
        </w:rPr>
        <w:t>其他日常生活必需器具等用品。在例外情形，收容人因處遇上之必要，始得使用自備</w:t>
      </w:r>
      <w:proofErr w:type="gramStart"/>
      <w:r w:rsidRPr="00E30E36">
        <w:rPr>
          <w:rFonts w:hAnsi="標楷體" w:hint="eastAsia"/>
          <w:szCs w:val="32"/>
        </w:rPr>
        <w:t>之衣被</w:t>
      </w:r>
      <w:proofErr w:type="gramEnd"/>
      <w:r w:rsidRPr="00E30E36">
        <w:rPr>
          <w:rFonts w:hAnsi="標楷體" w:hint="eastAsia"/>
          <w:szCs w:val="32"/>
        </w:rPr>
        <w:t>。</w:t>
      </w:r>
      <w:bookmarkEnd w:id="72"/>
    </w:p>
    <w:p w:rsidR="00C71760" w:rsidRPr="00E30E36" w:rsidRDefault="00C71760" w:rsidP="001713BA">
      <w:pPr>
        <w:pStyle w:val="3"/>
      </w:pPr>
      <w:bookmarkStart w:id="73" w:name="_Toc441480754"/>
      <w:r w:rsidRPr="00E30E36">
        <w:rPr>
          <w:rFonts w:hint="eastAsia"/>
        </w:rPr>
        <w:lastRenderedPageBreak/>
        <w:t>再按公民與政治權利國際公約</w:t>
      </w:r>
      <w:r w:rsidRPr="00E30E36">
        <w:rPr>
          <w:rFonts w:hAnsi="標楷體" w:hint="eastAsia"/>
          <w:szCs w:val="32"/>
        </w:rPr>
        <w:t>第10條第1項：「</w:t>
      </w:r>
      <w:r w:rsidRPr="00E30E36">
        <w:rPr>
          <w:rFonts w:hAnsi="標楷體" w:cs="DFKaiShu-SB-Estd-BF" w:hint="eastAsia"/>
          <w:szCs w:val="32"/>
        </w:rPr>
        <w:t>自由被剝奪之人，</w:t>
      </w:r>
      <w:proofErr w:type="gramStart"/>
      <w:r w:rsidRPr="00E30E36">
        <w:rPr>
          <w:rFonts w:hAnsi="標楷體" w:cs="DFKaiShu-SB-Estd-BF" w:hint="eastAsia"/>
          <w:szCs w:val="32"/>
        </w:rPr>
        <w:t>應受合於</w:t>
      </w:r>
      <w:proofErr w:type="gramEnd"/>
      <w:r w:rsidRPr="00E30E36">
        <w:rPr>
          <w:rFonts w:hAnsi="標楷體" w:cs="DFKaiShu-SB-Estd-BF" w:hint="eastAsia"/>
          <w:szCs w:val="32"/>
        </w:rPr>
        <w:t>人道及尊重其天賦人性尊嚴之處遇。</w:t>
      </w:r>
      <w:r w:rsidRPr="00E30E36">
        <w:rPr>
          <w:rFonts w:hAnsi="標楷體" w:hint="eastAsia"/>
          <w:szCs w:val="32"/>
        </w:rPr>
        <w:t>」</w:t>
      </w:r>
      <w:r w:rsidRPr="00E30E36">
        <w:rPr>
          <w:rStyle w:val="aff4"/>
          <w:rFonts w:hAnsi="標楷體" w:cs="DFKaiShu-SB-Estd-BF"/>
          <w:szCs w:val="32"/>
        </w:rPr>
        <w:footnoteReference w:id="3"/>
      </w:r>
      <w:r w:rsidRPr="00E30E36">
        <w:rPr>
          <w:rFonts w:hint="eastAsia"/>
          <w:szCs w:val="32"/>
        </w:rPr>
        <w:t>依此公約第28條規定設置</w:t>
      </w:r>
      <w:r w:rsidRPr="00E30E36">
        <w:rPr>
          <w:rFonts w:hint="eastAsia"/>
        </w:rPr>
        <w:t>之</w:t>
      </w:r>
      <w:r w:rsidRPr="00E30E36">
        <w:rPr>
          <w:rFonts w:hAnsi="標楷體" w:hint="eastAsia"/>
          <w:szCs w:val="24"/>
        </w:rPr>
        <w:t>人權事務委員會</w:t>
      </w:r>
      <w:r w:rsidRPr="00E30E36">
        <w:rPr>
          <w:rFonts w:hAnsi="標楷體" w:hint="eastAsia"/>
        </w:rPr>
        <w:t>1992年第44屆會議</w:t>
      </w:r>
      <w:r w:rsidRPr="00E30E36">
        <w:rPr>
          <w:rFonts w:hAnsi="標楷體" w:hint="eastAsia"/>
          <w:szCs w:val="24"/>
        </w:rPr>
        <w:t>第21號一般性意見</w:t>
      </w:r>
      <w:r w:rsidRPr="00E30E36">
        <w:rPr>
          <w:rFonts w:hAnsi="標楷體" w:hint="eastAsia"/>
          <w:szCs w:val="32"/>
        </w:rPr>
        <w:t>第2點解釋明載：「</w:t>
      </w:r>
      <w:r w:rsidRPr="00E30E36">
        <w:rPr>
          <w:rFonts w:hAnsi="標楷體" w:hint="eastAsia"/>
        </w:rPr>
        <w:t>公民與政治權利國際公約第10條第1項適用於根據國家法律和公權力而被剝奪自由並被關在監獄、醫院(特別是精神【專】科醫院)、收容所或矯正機構或其他地方的任何人。締約國應</w:t>
      </w:r>
      <w:proofErr w:type="gramStart"/>
      <w:r w:rsidRPr="00E30E36">
        <w:rPr>
          <w:rFonts w:hAnsi="標楷體" w:hint="eastAsia"/>
        </w:rPr>
        <w:t>確保在屬其</w:t>
      </w:r>
      <w:proofErr w:type="gramEnd"/>
      <w:r w:rsidRPr="00E30E36">
        <w:rPr>
          <w:rFonts w:hAnsi="標楷體" w:hint="eastAsia"/>
        </w:rPr>
        <w:t>管轄的所有受拘禁人的機構和設施內遵循該項所規定的原則。</w:t>
      </w:r>
      <w:r w:rsidRPr="00E30E36">
        <w:rPr>
          <w:rFonts w:hAnsi="標楷體" w:hint="eastAsia"/>
          <w:szCs w:val="32"/>
        </w:rPr>
        <w:t>」該</w:t>
      </w:r>
      <w:r w:rsidRPr="00E30E36">
        <w:rPr>
          <w:rFonts w:hAnsi="標楷體" w:hint="eastAsia"/>
          <w:szCs w:val="24"/>
        </w:rPr>
        <w:t>第21號一般性意見</w:t>
      </w:r>
      <w:r w:rsidRPr="00E30E36">
        <w:rPr>
          <w:rFonts w:hAnsi="標楷體" w:hint="eastAsia"/>
          <w:szCs w:val="32"/>
        </w:rPr>
        <w:t>第5點</w:t>
      </w:r>
      <w:r w:rsidRPr="00E30E36">
        <w:rPr>
          <w:rFonts w:hAnsi="標楷體" w:hint="eastAsia"/>
          <w:szCs w:val="24"/>
        </w:rPr>
        <w:t>並</w:t>
      </w:r>
      <w:r w:rsidRPr="00E30E36">
        <w:rPr>
          <w:rFonts w:hAnsi="標楷體" w:hint="eastAsia"/>
          <w:szCs w:val="32"/>
        </w:rPr>
        <w:t>解釋締約國應報告該國適用</w:t>
      </w:r>
      <w:r w:rsidRPr="00E30E36">
        <w:rPr>
          <w:rFonts w:hAnsi="標楷體" w:hint="eastAsia"/>
        </w:rPr>
        <w:t>聯合</w:t>
      </w:r>
      <w:r w:rsidRPr="00E30E36">
        <w:rPr>
          <w:rFonts w:hAnsi="標楷體" w:hint="eastAsia"/>
          <w:szCs w:val="32"/>
        </w:rPr>
        <w:t>國經 濟 及 社 會 理 事 會</w:t>
      </w:r>
      <w:r w:rsidRPr="00E30E36">
        <w:rPr>
          <w:rFonts w:hAnsi="標楷體" w:hint="eastAsia"/>
        </w:rPr>
        <w:t>1977年通過之「</w:t>
      </w:r>
      <w:r w:rsidRPr="00E30E36">
        <w:rPr>
          <w:rFonts w:hAnsi="標楷體" w:hint="eastAsia"/>
          <w:bCs w:val="0"/>
          <w:szCs w:val="32"/>
        </w:rPr>
        <w:t>受刑人</w:t>
      </w:r>
      <w:r w:rsidRPr="00E30E36">
        <w:rPr>
          <w:rFonts w:hAnsi="標楷體" w:hint="eastAsia"/>
        </w:rPr>
        <w:t>處遇最低限度標準規則」（</w:t>
      </w:r>
      <w:r w:rsidRPr="00E30E36">
        <w:rPr>
          <w:rFonts w:hAnsi="標楷體" w:cs="Arial" w:hint="eastAsia"/>
          <w:bCs w:val="0"/>
          <w:spacing w:val="-20"/>
          <w:sz w:val="28"/>
          <w:szCs w:val="28"/>
        </w:rPr>
        <w:t>Standard Minimum Rules for the Treatment of Prisoners</w:t>
      </w:r>
      <w:r w:rsidRPr="00E30E36">
        <w:rPr>
          <w:rFonts w:hAnsi="標楷體" w:hint="eastAsia"/>
        </w:rPr>
        <w:t>）之情形</w:t>
      </w:r>
      <w:r w:rsidRPr="00E30E36">
        <w:rPr>
          <w:rStyle w:val="aff4"/>
          <w:rFonts w:hAnsi="標楷體"/>
        </w:rPr>
        <w:footnoteReference w:id="4"/>
      </w:r>
      <w:r w:rsidRPr="00E30E36">
        <w:rPr>
          <w:rFonts w:hAnsi="標楷體" w:hint="eastAsia"/>
        </w:rPr>
        <w:t>。我國</w:t>
      </w:r>
      <w:r w:rsidRPr="00E30E36">
        <w:rPr>
          <w:rFonts w:hint="eastAsia"/>
        </w:rPr>
        <w:t>98年12月10日施行之公民與政治權利國際公約及經濟社會文化權利國際公約施行法第3條規定</w:t>
      </w:r>
      <w:r w:rsidRPr="00E30E36">
        <w:rPr>
          <w:rFonts w:hAnsi="標楷體" w:hint="eastAsia"/>
        </w:rPr>
        <w:t>：「</w:t>
      </w:r>
      <w:r w:rsidRPr="00E30E36">
        <w:rPr>
          <w:rFonts w:hint="eastAsia"/>
        </w:rPr>
        <w:t>適用兩公約規定，應參照其立法意旨及兩公約人權事務委員會之解釋。</w:t>
      </w:r>
      <w:r w:rsidRPr="00E30E36">
        <w:rPr>
          <w:rFonts w:hAnsi="標楷體" w:hint="eastAsia"/>
        </w:rPr>
        <w:t>」依此規定，</w:t>
      </w:r>
      <w:r w:rsidRPr="00E30E36">
        <w:rPr>
          <w:rFonts w:hAnsi="標楷體" w:hint="eastAsia"/>
          <w:szCs w:val="24"/>
        </w:rPr>
        <w:t>人權事務委員會一般性意見解釋之效力，</w:t>
      </w:r>
      <w:r w:rsidRPr="00E30E36">
        <w:rPr>
          <w:rFonts w:hint="eastAsia"/>
        </w:rPr>
        <w:t>應予參照適用。</w:t>
      </w:r>
      <w:r w:rsidRPr="00E30E36">
        <w:rPr>
          <w:rFonts w:hAnsi="標楷體" w:hint="eastAsia"/>
        </w:rPr>
        <w:t>其中有關</w:t>
      </w:r>
      <w:r w:rsidRPr="00E30E36">
        <w:rPr>
          <w:rFonts w:hint="eastAsia"/>
        </w:rPr>
        <w:t>受刑人</w:t>
      </w:r>
      <w:r w:rsidRPr="00E30E36">
        <w:rPr>
          <w:rFonts w:hAnsi="標楷體" w:hint="eastAsia"/>
        </w:rPr>
        <w:t>在獄所生活上之個人衛生，聯合國「</w:t>
      </w:r>
      <w:r w:rsidRPr="00E30E36">
        <w:rPr>
          <w:rFonts w:hAnsi="標楷體" w:hint="eastAsia"/>
          <w:bCs w:val="0"/>
          <w:szCs w:val="32"/>
        </w:rPr>
        <w:t>受刑人</w:t>
      </w:r>
      <w:r w:rsidRPr="00E30E36">
        <w:rPr>
          <w:rFonts w:hAnsi="標楷體" w:hint="eastAsia"/>
        </w:rPr>
        <w:t>處遇最低限度標準規則」</w:t>
      </w:r>
      <w:r w:rsidRPr="00E30E36">
        <w:rPr>
          <w:rFonts w:hAnsi="標楷體" w:hint="eastAsia"/>
        </w:rPr>
        <w:lastRenderedPageBreak/>
        <w:t>（</w:t>
      </w:r>
      <w:r w:rsidRPr="00E30E36">
        <w:rPr>
          <w:rFonts w:hAnsi="標楷體" w:cs="Arial" w:hint="eastAsia"/>
          <w:bCs w:val="0"/>
          <w:spacing w:val="-20"/>
          <w:sz w:val="28"/>
          <w:szCs w:val="28"/>
        </w:rPr>
        <w:t>Standard Minimum Rules for the Treatment of Prisoners，1977</w:t>
      </w:r>
      <w:r w:rsidRPr="00E30E36">
        <w:rPr>
          <w:rFonts w:hAnsi="標楷體" w:hint="eastAsia"/>
        </w:rPr>
        <w:t>）</w:t>
      </w:r>
      <w:r w:rsidRPr="00E30E36">
        <w:rPr>
          <w:rFonts w:hAnsi="標楷體" w:hint="eastAsia"/>
          <w:szCs w:val="32"/>
        </w:rPr>
        <w:t>第15點規定</w:t>
      </w:r>
      <w:r w:rsidRPr="00E30E36">
        <w:rPr>
          <w:rFonts w:hint="eastAsia"/>
          <w:szCs w:val="32"/>
        </w:rPr>
        <w:t>：「</w:t>
      </w:r>
      <w:r w:rsidRPr="00E30E36">
        <w:rPr>
          <w:rFonts w:hint="eastAsia"/>
        </w:rPr>
        <w:t>受刑人</w:t>
      </w:r>
      <w:r w:rsidRPr="00E30E36">
        <w:rPr>
          <w:rFonts w:hAnsi="標楷體" w:hint="eastAsia"/>
          <w:szCs w:val="32"/>
        </w:rPr>
        <w:t>必須保持身體清潔，為此目的，應當提供為維持健康和清潔所需的用水和梳洗用具。</w:t>
      </w:r>
      <w:r w:rsidRPr="00E30E36">
        <w:rPr>
          <w:rFonts w:hint="eastAsia"/>
          <w:szCs w:val="32"/>
        </w:rPr>
        <w:t>」</w:t>
      </w:r>
      <w:r w:rsidRPr="00E30E36">
        <w:rPr>
          <w:rStyle w:val="aff4"/>
          <w:szCs w:val="32"/>
        </w:rPr>
        <w:footnoteReference w:id="5"/>
      </w:r>
      <w:r w:rsidRPr="00E30E36">
        <w:rPr>
          <w:rFonts w:hAnsi="標楷體" w:hint="eastAsia"/>
          <w:szCs w:val="32"/>
        </w:rPr>
        <w:t>第16點規定</w:t>
      </w:r>
      <w:r w:rsidRPr="00E30E36">
        <w:rPr>
          <w:rFonts w:hint="eastAsia"/>
          <w:szCs w:val="32"/>
        </w:rPr>
        <w:t>：「</w:t>
      </w:r>
      <w:r w:rsidRPr="00E30E36">
        <w:rPr>
          <w:rFonts w:hAnsi="標楷體" w:hint="eastAsia"/>
          <w:szCs w:val="32"/>
        </w:rPr>
        <w:t>為使</w:t>
      </w:r>
      <w:r w:rsidRPr="00E30E36">
        <w:rPr>
          <w:rFonts w:hint="eastAsia"/>
        </w:rPr>
        <w:t>受刑人</w:t>
      </w:r>
      <w:r w:rsidRPr="00E30E36">
        <w:rPr>
          <w:rFonts w:hAnsi="標楷體" w:hint="eastAsia"/>
          <w:szCs w:val="32"/>
        </w:rPr>
        <w:t>可以保持整潔外觀， 維持自尊，必須提供妥為修飾鬚髮的用具，使男犯可以經常刮鬍子。」</w:t>
      </w:r>
      <w:r w:rsidRPr="00E30E36">
        <w:rPr>
          <w:rStyle w:val="aff4"/>
          <w:rFonts w:hAnsi="標楷體"/>
          <w:szCs w:val="32"/>
        </w:rPr>
        <w:footnoteReference w:id="6"/>
      </w:r>
      <w:r w:rsidRPr="00E30E36">
        <w:rPr>
          <w:rFonts w:hAnsi="標楷體" w:hint="eastAsia"/>
          <w:szCs w:val="32"/>
        </w:rPr>
        <w:t>第19點規定</w:t>
      </w:r>
      <w:r w:rsidRPr="00E30E36">
        <w:rPr>
          <w:rFonts w:hint="eastAsia"/>
          <w:szCs w:val="32"/>
        </w:rPr>
        <w:t>：「</w:t>
      </w:r>
      <w:r w:rsidRPr="00E30E36">
        <w:rPr>
          <w:rFonts w:hAnsi="標楷體" w:cs="新細明體"/>
          <w:szCs w:val="32"/>
        </w:rPr>
        <w:t>應當按照當地或國家的標準</w:t>
      </w:r>
      <w:r w:rsidRPr="00E30E36">
        <w:rPr>
          <w:rFonts w:hAnsi="標楷體" w:cs="新細明體" w:hint="eastAsia"/>
          <w:szCs w:val="32"/>
        </w:rPr>
        <w:t>，</w:t>
      </w:r>
      <w:r w:rsidRPr="00E30E36">
        <w:rPr>
          <w:rFonts w:hAnsi="標楷體" w:cs="新細明體"/>
          <w:szCs w:val="32"/>
        </w:rPr>
        <w:t>供給每</w:t>
      </w:r>
      <w:r w:rsidRPr="00E30E36">
        <w:rPr>
          <w:rFonts w:hAnsi="標楷體" w:cs="新細明體" w:hint="eastAsia"/>
          <w:szCs w:val="32"/>
        </w:rPr>
        <w:t>1</w:t>
      </w:r>
      <w:r w:rsidRPr="00E30E36">
        <w:rPr>
          <w:rFonts w:hAnsi="標楷體" w:cs="新細明體"/>
          <w:szCs w:val="32"/>
        </w:rPr>
        <w:t>囚犯</w:t>
      </w:r>
      <w:r w:rsidRPr="00E30E36">
        <w:rPr>
          <w:rFonts w:hAnsi="標楷體" w:cs="新細明體" w:hint="eastAsia"/>
          <w:szCs w:val="32"/>
        </w:rPr>
        <w:t>1</w:t>
      </w:r>
      <w:r w:rsidRPr="00E30E36">
        <w:rPr>
          <w:rFonts w:hAnsi="標楷體" w:cs="新細明體"/>
          <w:szCs w:val="32"/>
        </w:rPr>
        <w:t>張床，分別附有充足的被褥，發給時</w:t>
      </w:r>
      <w:r w:rsidRPr="00E30E36">
        <w:rPr>
          <w:rFonts w:hAnsi="標楷體" w:cs="新細明體" w:hint="eastAsia"/>
          <w:szCs w:val="32"/>
        </w:rPr>
        <w:t>，</w:t>
      </w:r>
      <w:r w:rsidRPr="00E30E36">
        <w:rPr>
          <w:rFonts w:hAnsi="標楷體" w:cs="新細明體"/>
          <w:szCs w:val="32"/>
        </w:rPr>
        <w:t>應是清潔的，並應保持整齊，且常常更換，以</w:t>
      </w:r>
      <w:r w:rsidRPr="00E30E36">
        <w:rPr>
          <w:rFonts w:hAnsi="標楷體" w:cs="新細明體" w:hint="eastAsia"/>
          <w:szCs w:val="32"/>
        </w:rPr>
        <w:t>確保清潔。</w:t>
      </w:r>
      <w:r w:rsidRPr="00E30E36">
        <w:rPr>
          <w:rFonts w:hAnsi="標楷體" w:hint="eastAsia"/>
          <w:szCs w:val="32"/>
        </w:rPr>
        <w:t>」</w:t>
      </w:r>
      <w:r w:rsidRPr="00E30E36">
        <w:rPr>
          <w:rStyle w:val="aff4"/>
          <w:rFonts w:hAnsi="標楷體"/>
          <w:szCs w:val="32"/>
        </w:rPr>
        <w:footnoteReference w:id="7"/>
      </w:r>
    </w:p>
    <w:bookmarkEnd w:id="73"/>
    <w:p w:rsidR="00142E82" w:rsidRPr="00E30E36" w:rsidRDefault="00C71760" w:rsidP="001713BA">
      <w:pPr>
        <w:pStyle w:val="3"/>
      </w:pPr>
      <w:r w:rsidRPr="00E30E36">
        <w:rPr>
          <w:rFonts w:hAnsi="標楷體" w:hint="eastAsia"/>
          <w:szCs w:val="32"/>
        </w:rPr>
        <w:t>查現行</w:t>
      </w:r>
      <w:r w:rsidRPr="00E30E36">
        <w:rPr>
          <w:rFonts w:hAnsi="標楷體" w:cs="標楷體" w:hint="eastAsia"/>
          <w:szCs w:val="32"/>
          <w:lang w:val="zh-TW"/>
        </w:rPr>
        <w:t>矯正機關</w:t>
      </w:r>
      <w:r w:rsidRPr="00E30E36">
        <w:rPr>
          <w:rFonts w:hAnsi="標楷體" w:hint="eastAsia"/>
          <w:szCs w:val="32"/>
        </w:rPr>
        <w:t>於</w:t>
      </w:r>
      <w:r w:rsidRPr="00E30E36">
        <w:rPr>
          <w:rFonts w:hint="eastAsia"/>
        </w:rPr>
        <w:t>受刑人</w:t>
      </w:r>
      <w:r w:rsidRPr="00E30E36">
        <w:rPr>
          <w:rFonts w:hAnsi="標楷體" w:hint="eastAsia"/>
          <w:szCs w:val="32"/>
        </w:rPr>
        <w:t>新收時，固定發給冬、夏季服裝各2套。</w:t>
      </w:r>
      <w:r w:rsidRPr="00E30E36">
        <w:rPr>
          <w:rFonts w:hAnsi="標楷體" w:hint="eastAsia"/>
          <w:szCs w:val="32"/>
          <w:lang w:val="zh-TW"/>
        </w:rPr>
        <w:t>對於</w:t>
      </w:r>
      <w:r w:rsidRPr="00E30E36">
        <w:rPr>
          <w:rFonts w:hint="eastAsia"/>
        </w:rPr>
        <w:t>受刑人</w:t>
      </w:r>
      <w:r w:rsidRPr="00E30E36">
        <w:rPr>
          <w:rFonts w:hAnsi="標楷體" w:cs="標楷體" w:hint="eastAsia"/>
          <w:szCs w:val="32"/>
          <w:lang w:val="zh-TW"/>
        </w:rPr>
        <w:t>私領域生活所需之物品，則考量其個人衛生及使用習慣，係由</w:t>
      </w:r>
      <w:r w:rsidRPr="00E30E36">
        <w:rPr>
          <w:rFonts w:hint="eastAsia"/>
        </w:rPr>
        <w:t>受刑人</w:t>
      </w:r>
      <w:r w:rsidRPr="00E30E36">
        <w:rPr>
          <w:rFonts w:hAnsi="標楷體" w:cs="標楷體" w:hint="eastAsia"/>
          <w:szCs w:val="32"/>
          <w:lang w:val="zh-TW"/>
        </w:rPr>
        <w:t>自行購置使用，</w:t>
      </w:r>
      <w:proofErr w:type="gramStart"/>
      <w:r w:rsidRPr="00E30E36">
        <w:rPr>
          <w:rFonts w:hAnsi="標楷體" w:cs="標楷體" w:hint="eastAsia"/>
          <w:szCs w:val="32"/>
          <w:lang w:val="zh-TW"/>
        </w:rPr>
        <w:t>採</w:t>
      </w:r>
      <w:proofErr w:type="gramEnd"/>
      <w:r w:rsidRPr="00E30E36">
        <w:rPr>
          <w:rFonts w:hAnsi="標楷體" w:cs="標楷體" w:hint="eastAsia"/>
          <w:szCs w:val="32"/>
          <w:lang w:val="zh-TW"/>
        </w:rPr>
        <w:t>自備為原則。另</w:t>
      </w:r>
      <w:r w:rsidRPr="00E30E36">
        <w:rPr>
          <w:rFonts w:hAnsi="標楷體" w:hint="eastAsia"/>
          <w:szCs w:val="32"/>
        </w:rPr>
        <w:t>針對無力購買日用品之貧困</w:t>
      </w:r>
      <w:r w:rsidRPr="00E30E36">
        <w:rPr>
          <w:rFonts w:hint="eastAsia"/>
        </w:rPr>
        <w:t>受刑人</w:t>
      </w:r>
      <w:r w:rsidRPr="00E30E36">
        <w:rPr>
          <w:rFonts w:hAnsi="標楷體" w:hint="eastAsia"/>
          <w:szCs w:val="32"/>
        </w:rPr>
        <w:t>，則依據矯正署104年2月17日所提「矯正機關戒</w:t>
      </w:r>
      <w:r w:rsidRPr="00E30E36">
        <w:rPr>
          <w:rFonts w:hint="eastAsia"/>
        </w:rPr>
        <w:t>護安全管理檢討改進措施</w:t>
      </w:r>
      <w:r w:rsidRPr="00E30E36">
        <w:rPr>
          <w:rFonts w:hAnsi="標楷體" w:hint="eastAsia"/>
          <w:szCs w:val="32"/>
        </w:rPr>
        <w:t>」</w:t>
      </w:r>
      <w:r w:rsidRPr="00E30E36">
        <w:rPr>
          <w:rFonts w:hAnsi="標楷體" w:hint="eastAsia"/>
        </w:rPr>
        <w:t>及該署同</w:t>
      </w:r>
      <w:r w:rsidRPr="00E30E36">
        <w:rPr>
          <w:rFonts w:hAnsi="標楷體" w:hint="eastAsia"/>
          <w:szCs w:val="32"/>
        </w:rPr>
        <w:t>年3月5日</w:t>
      </w:r>
      <w:r w:rsidRPr="00E30E36">
        <w:rPr>
          <w:rFonts w:hAnsi="標楷體" w:cs="標楷體" w:hint="eastAsia"/>
          <w:szCs w:val="32"/>
          <w:lang w:val="zh-TW"/>
        </w:rPr>
        <w:t>「研討補助貧困收容人生活必需品發放會議」</w:t>
      </w:r>
      <w:r w:rsidRPr="00E30E36">
        <w:rPr>
          <w:rFonts w:hAnsi="標楷體" w:hint="eastAsia"/>
          <w:szCs w:val="32"/>
        </w:rPr>
        <w:t>決議，由各</w:t>
      </w:r>
      <w:r w:rsidRPr="00E30E36">
        <w:rPr>
          <w:rFonts w:hAnsi="標楷體" w:cs="標楷體" w:hint="eastAsia"/>
          <w:szCs w:val="32"/>
          <w:lang w:val="zh-TW"/>
        </w:rPr>
        <w:t>矯正機關</w:t>
      </w:r>
      <w:r w:rsidRPr="00E30E36">
        <w:rPr>
          <w:rFonts w:hAnsi="標楷體" w:hint="eastAsia"/>
          <w:szCs w:val="32"/>
        </w:rPr>
        <w:t>斟酌其保健上之必要及其實際需求發放內衣褲、寢具(</w:t>
      </w:r>
      <w:r w:rsidR="004412D8">
        <w:rPr>
          <w:rFonts w:hAnsi="標楷體" w:hint="eastAsia"/>
          <w:szCs w:val="32"/>
        </w:rPr>
        <w:t>棉被、枕頭、墊被</w:t>
      </w:r>
      <w:r w:rsidRPr="00E30E36">
        <w:rPr>
          <w:rFonts w:hAnsi="標楷體" w:hint="eastAsia"/>
          <w:szCs w:val="32"/>
        </w:rPr>
        <w:t>)</w:t>
      </w:r>
      <w:r w:rsidR="004412D8">
        <w:rPr>
          <w:rFonts w:hAnsi="標楷體" w:hint="eastAsia"/>
          <w:szCs w:val="32"/>
        </w:rPr>
        <w:t>、拖</w:t>
      </w:r>
      <w:r w:rsidRPr="00E30E36">
        <w:rPr>
          <w:rFonts w:hAnsi="標楷體" w:hint="eastAsia"/>
          <w:szCs w:val="32"/>
        </w:rPr>
        <w:t>鞋、保溫水杯等非消耗物品及牙刷、牙膏、毛巾、香皂、洗髮乳、衛生紙、洗碗精、洗衣粉等消耗物品；</w:t>
      </w:r>
      <w:proofErr w:type="gramStart"/>
      <w:r w:rsidRPr="00E30E36">
        <w:rPr>
          <w:rFonts w:hAnsi="標楷體" w:hint="eastAsia"/>
          <w:szCs w:val="32"/>
        </w:rPr>
        <w:t>另每季</w:t>
      </w:r>
      <w:proofErr w:type="gramEnd"/>
      <w:r w:rsidRPr="00E30E36">
        <w:rPr>
          <w:rFonts w:hAnsi="標楷體" w:hint="eastAsia"/>
          <w:szCs w:val="32"/>
        </w:rPr>
        <w:t>補助貧困</w:t>
      </w:r>
      <w:r w:rsidRPr="00E30E36">
        <w:rPr>
          <w:rFonts w:hint="eastAsia"/>
        </w:rPr>
        <w:t>受刑人</w:t>
      </w:r>
      <w:r w:rsidRPr="00E30E36">
        <w:rPr>
          <w:rFonts w:hAnsi="標楷體" w:hint="eastAsia"/>
          <w:szCs w:val="32"/>
        </w:rPr>
        <w:t>約500元之日常生活用品；</w:t>
      </w:r>
      <w:r w:rsidRPr="00E30E36">
        <w:rPr>
          <w:rFonts w:hAnsi="標楷體" w:cs="HiddenHorzOCR" w:hint="eastAsia"/>
          <w:szCs w:val="32"/>
        </w:rPr>
        <w:t>各矯正機關平時遇貧困</w:t>
      </w:r>
      <w:r w:rsidRPr="00E30E36">
        <w:rPr>
          <w:rFonts w:hint="eastAsia"/>
        </w:rPr>
        <w:t>受刑人</w:t>
      </w:r>
      <w:r w:rsidRPr="00E30E36">
        <w:rPr>
          <w:rFonts w:hAnsi="標楷體" w:cs="HiddenHorzOCR" w:hint="eastAsia"/>
          <w:szCs w:val="32"/>
        </w:rPr>
        <w:t>確有急需時，仍應隨時補助。至於</w:t>
      </w:r>
      <w:r w:rsidRPr="00E30E36">
        <w:rPr>
          <w:rFonts w:hAnsi="標楷體" w:cs="標楷體" w:hint="eastAsia"/>
          <w:szCs w:val="32"/>
          <w:lang w:val="zh-TW"/>
        </w:rPr>
        <w:t>矯正機關</w:t>
      </w:r>
      <w:r w:rsidRPr="00E30E36">
        <w:rPr>
          <w:rFonts w:hAnsi="標楷體" w:hint="eastAsia"/>
          <w:szCs w:val="32"/>
        </w:rPr>
        <w:t>認定</w:t>
      </w:r>
      <w:r w:rsidRPr="00E30E36">
        <w:rPr>
          <w:rFonts w:hAnsi="標楷體" w:cs="HiddenHorzOCR" w:hint="eastAsia"/>
          <w:szCs w:val="32"/>
        </w:rPr>
        <w:t>貧困</w:t>
      </w:r>
      <w:r w:rsidRPr="00E30E36">
        <w:rPr>
          <w:rFonts w:hint="eastAsia"/>
        </w:rPr>
        <w:t>受刑人</w:t>
      </w:r>
      <w:r w:rsidRPr="00E30E36">
        <w:rPr>
          <w:rFonts w:hAnsi="標楷體" w:cs="HiddenHorzOCR" w:hint="eastAsia"/>
          <w:szCs w:val="32"/>
        </w:rPr>
        <w:t>之標準，依該</w:t>
      </w:r>
      <w:r w:rsidRPr="00E30E36">
        <w:rPr>
          <w:rFonts w:hAnsi="標楷體" w:hint="eastAsia"/>
          <w:szCs w:val="32"/>
        </w:rPr>
        <w:t>決議，</w:t>
      </w:r>
      <w:r w:rsidRPr="00E30E36">
        <w:rPr>
          <w:rFonts w:hAnsi="標楷體" w:cs="HiddenHorzOCR" w:hint="eastAsia"/>
          <w:szCs w:val="32"/>
        </w:rPr>
        <w:t>係以</w:t>
      </w:r>
      <w:r w:rsidRPr="00E30E36">
        <w:rPr>
          <w:rFonts w:hint="eastAsia"/>
        </w:rPr>
        <w:t>受刑人</w:t>
      </w:r>
      <w:r w:rsidRPr="00E30E36">
        <w:rPr>
          <w:rFonts w:hAnsi="標楷體" w:cs="HiddenHorzOCR" w:hint="eastAsia"/>
          <w:szCs w:val="32"/>
        </w:rPr>
        <w:t>保管金帳</w:t>
      </w:r>
      <w:r w:rsidRPr="00E30E36">
        <w:rPr>
          <w:rFonts w:hAnsi="標楷體" w:cs="細明體" w:hint="eastAsia"/>
          <w:szCs w:val="32"/>
        </w:rPr>
        <w:t>戶</w:t>
      </w:r>
      <w:r w:rsidRPr="00E30E36">
        <w:rPr>
          <w:rFonts w:hAnsi="標楷體" w:cs="MS Mincho" w:hint="eastAsia"/>
          <w:szCs w:val="32"/>
        </w:rPr>
        <w:t>在</w:t>
      </w:r>
      <w:r w:rsidRPr="00E30E36">
        <w:rPr>
          <w:rFonts w:hAnsi="標楷體" w:cs="HiddenHorzOCR" w:hint="eastAsia"/>
          <w:szCs w:val="32"/>
        </w:rPr>
        <w:t>500元以</w:t>
      </w:r>
      <w:r w:rsidRPr="00E30E36">
        <w:rPr>
          <w:rFonts w:hAnsi="標楷體" w:cs="HiddenHorzOCR" w:hint="eastAsia"/>
          <w:szCs w:val="32"/>
        </w:rPr>
        <w:lastRenderedPageBreak/>
        <w:t>下(勞作金可自由使用金額部分應一併計算) ，並經場舍主管審酌經濟狀況欠佳有需求者而言</w:t>
      </w:r>
      <w:r w:rsidRPr="00E30E36">
        <w:rPr>
          <w:rFonts w:hAnsi="標楷體" w:hint="eastAsia"/>
          <w:szCs w:val="32"/>
        </w:rPr>
        <w:t>。</w:t>
      </w:r>
    </w:p>
    <w:p w:rsidR="00142E82" w:rsidRPr="00E30E36" w:rsidRDefault="00C71760" w:rsidP="001713BA">
      <w:pPr>
        <w:pStyle w:val="3"/>
      </w:pPr>
      <w:r w:rsidRPr="00E30E36">
        <w:rPr>
          <w:rFonts w:hAnsi="標楷體" w:hint="eastAsia"/>
          <w:szCs w:val="32"/>
        </w:rPr>
        <w:t>矯正署並以104年3月24日法</w:t>
      </w:r>
      <w:proofErr w:type="gramStart"/>
      <w:r w:rsidRPr="00E30E36">
        <w:rPr>
          <w:rFonts w:hAnsi="標楷體" w:hint="eastAsia"/>
          <w:szCs w:val="32"/>
        </w:rPr>
        <w:t>矯署勤字</w:t>
      </w:r>
      <w:proofErr w:type="gramEnd"/>
      <w:r w:rsidRPr="00E30E36">
        <w:rPr>
          <w:rFonts w:hAnsi="標楷體" w:hint="eastAsia"/>
          <w:szCs w:val="32"/>
        </w:rPr>
        <w:t>第10405001120號函令所屬各矯正機關依前揭決議事項</w:t>
      </w:r>
      <w:r w:rsidRPr="00E30E36">
        <w:rPr>
          <w:rFonts w:hAnsi="標楷體" w:cs="MS Mincho" w:hint="eastAsia"/>
          <w:szCs w:val="32"/>
        </w:rPr>
        <w:t>執行，並要求</w:t>
      </w:r>
      <w:r w:rsidRPr="00E30E36">
        <w:rPr>
          <w:rFonts w:hAnsi="標楷體" w:hint="eastAsia"/>
          <w:szCs w:val="32"/>
        </w:rPr>
        <w:t>各矯正機關</w:t>
      </w:r>
      <w:r w:rsidRPr="00E30E36">
        <w:rPr>
          <w:rFonts w:hAnsi="標楷體" w:cs="MS Mincho" w:hint="eastAsia"/>
          <w:szCs w:val="32"/>
        </w:rPr>
        <w:t>配合修改相關</w:t>
      </w:r>
      <w:r w:rsidRPr="00E30E36">
        <w:rPr>
          <w:rFonts w:hAnsi="標楷體" w:hint="eastAsia"/>
          <w:szCs w:val="32"/>
        </w:rPr>
        <w:t>補助</w:t>
      </w:r>
      <w:r w:rsidRPr="00E30E36">
        <w:rPr>
          <w:rFonts w:hAnsi="標楷體" w:cs="MS Mincho" w:hint="eastAsia"/>
          <w:szCs w:val="32"/>
        </w:rPr>
        <w:t>標準規定</w:t>
      </w:r>
      <w:r w:rsidRPr="00E30E36">
        <w:rPr>
          <w:rFonts w:hAnsi="標楷體" w:cs="HiddenHorzOCR" w:hint="eastAsia"/>
          <w:szCs w:val="32"/>
        </w:rPr>
        <w:t>。因此</w:t>
      </w:r>
      <w:r w:rsidRPr="00E30E36">
        <w:rPr>
          <w:rFonts w:hAnsi="標楷體" w:hint="eastAsia"/>
        </w:rPr>
        <w:t>，</w:t>
      </w:r>
      <w:r w:rsidRPr="00E30E36">
        <w:rPr>
          <w:rFonts w:hint="eastAsia"/>
        </w:rPr>
        <w:t>受刑人</w:t>
      </w:r>
      <w:r w:rsidRPr="00E30E36">
        <w:rPr>
          <w:rFonts w:hAnsi="標楷體" w:hint="eastAsia"/>
        </w:rPr>
        <w:t>入監所時，除</w:t>
      </w:r>
      <w:r w:rsidRPr="00E30E36">
        <w:rPr>
          <w:rFonts w:hAnsi="標楷體" w:hint="eastAsia"/>
          <w:szCs w:val="32"/>
        </w:rPr>
        <w:t>符合矯正署所訂</w:t>
      </w:r>
      <w:r w:rsidRPr="00E30E36">
        <w:rPr>
          <w:rFonts w:hAnsi="標楷體" w:cs="HiddenHorzOCR" w:hint="eastAsia"/>
          <w:szCs w:val="32"/>
        </w:rPr>
        <w:t>貧困</w:t>
      </w:r>
      <w:r w:rsidRPr="00E30E36">
        <w:rPr>
          <w:rFonts w:hAnsi="標楷體" w:hint="eastAsia"/>
          <w:szCs w:val="32"/>
        </w:rPr>
        <w:t>補助標準者外，</w:t>
      </w:r>
      <w:r w:rsidRPr="00E30E36">
        <w:rPr>
          <w:rFonts w:hAnsi="標楷體" w:hint="eastAsia"/>
        </w:rPr>
        <w:t>須自備</w:t>
      </w:r>
      <w:r w:rsidRPr="00E30E36">
        <w:rPr>
          <w:rFonts w:hAnsi="標楷體" w:hint="eastAsia"/>
          <w:szCs w:val="32"/>
        </w:rPr>
        <w:t>內衣褲、寢具(棉被、枕頭、墊被)</w:t>
      </w:r>
      <w:r w:rsidR="00FD437E">
        <w:rPr>
          <w:rFonts w:hAnsi="標楷體" w:hint="eastAsia"/>
          <w:szCs w:val="32"/>
        </w:rPr>
        <w:t>、拖</w:t>
      </w:r>
      <w:r w:rsidRPr="00E30E36">
        <w:rPr>
          <w:rFonts w:hAnsi="標楷體" w:hint="eastAsia"/>
          <w:szCs w:val="32"/>
        </w:rPr>
        <w:t>鞋、保溫水杯、牙刷、牙膏、毛巾、香皂、洗髮乳、衛生紙、洗碗精、洗衣粉等</w:t>
      </w:r>
      <w:r w:rsidRPr="00E30E36">
        <w:rPr>
          <w:rFonts w:hAnsi="標楷體" w:hint="eastAsia"/>
        </w:rPr>
        <w:t>日常生活所需</w:t>
      </w:r>
      <w:r w:rsidR="00FD437E">
        <w:rPr>
          <w:rFonts w:hAnsi="標楷體" w:hint="eastAsia"/>
          <w:szCs w:val="32"/>
        </w:rPr>
        <w:t>物品。</w:t>
      </w:r>
      <w:proofErr w:type="gramStart"/>
      <w:r w:rsidR="00FD437E">
        <w:rPr>
          <w:rFonts w:hAnsi="標楷體" w:hint="eastAsia"/>
          <w:szCs w:val="32"/>
        </w:rPr>
        <w:t>臺</w:t>
      </w:r>
      <w:proofErr w:type="gramEnd"/>
      <w:r w:rsidRPr="00E30E36">
        <w:rPr>
          <w:rFonts w:hAnsi="標楷體" w:hint="eastAsia"/>
          <w:szCs w:val="32"/>
        </w:rPr>
        <w:t>北大學犯罪學研究所周</w:t>
      </w:r>
      <w:proofErr w:type="gramStart"/>
      <w:r w:rsidRPr="00E30E36">
        <w:rPr>
          <w:rFonts w:hAnsi="標楷體" w:hint="eastAsia"/>
          <w:szCs w:val="32"/>
        </w:rPr>
        <w:t>愫嫻</w:t>
      </w:r>
      <w:proofErr w:type="gramEnd"/>
      <w:r w:rsidRPr="00E30E36">
        <w:rPr>
          <w:rFonts w:hAnsi="標楷體" w:hint="eastAsia"/>
          <w:szCs w:val="32"/>
        </w:rPr>
        <w:t>教授表示：</w:t>
      </w:r>
      <w:r w:rsidRPr="00E30E36">
        <w:rPr>
          <w:rFonts w:hint="eastAsia"/>
        </w:rPr>
        <w:t>受刑人</w:t>
      </w:r>
      <w:r w:rsidRPr="00E30E36">
        <w:rPr>
          <w:rFonts w:hAnsi="標楷體" w:hint="eastAsia"/>
        </w:rPr>
        <w:t>每月</w:t>
      </w:r>
      <w:r w:rsidRPr="00E30E36">
        <w:rPr>
          <w:rFonts w:hAnsi="標楷體" w:hint="eastAsia"/>
          <w:szCs w:val="32"/>
        </w:rPr>
        <w:t>須支出約</w:t>
      </w:r>
      <w:r w:rsidRPr="00E30E36">
        <w:rPr>
          <w:rFonts w:hAnsi="標楷體" w:hint="eastAsia"/>
        </w:rPr>
        <w:t>500元相關</w:t>
      </w:r>
      <w:r w:rsidRPr="00E30E36">
        <w:rPr>
          <w:rFonts w:hAnsi="標楷體" w:hint="eastAsia"/>
          <w:szCs w:val="32"/>
        </w:rPr>
        <w:t>費用</w:t>
      </w:r>
      <w:r w:rsidRPr="00E30E36">
        <w:rPr>
          <w:rStyle w:val="aff4"/>
          <w:rFonts w:hAnsi="標楷體"/>
          <w:szCs w:val="32"/>
        </w:rPr>
        <w:footnoteReference w:id="8"/>
      </w:r>
      <w:r w:rsidRPr="00E30E36">
        <w:rPr>
          <w:rFonts w:hAnsi="標楷體" w:hint="eastAsia"/>
        </w:rPr>
        <w:t>。因此，目前獄所中超過</w:t>
      </w:r>
      <w:r w:rsidR="00FD437E">
        <w:rPr>
          <w:rFonts w:hAnsi="標楷體" w:hint="eastAsia"/>
        </w:rPr>
        <w:t>九</w:t>
      </w:r>
      <w:r w:rsidRPr="00E30E36">
        <w:rPr>
          <w:rFonts w:hAnsi="標楷體" w:hint="eastAsia"/>
        </w:rPr>
        <w:t>成之</w:t>
      </w:r>
      <w:r w:rsidRPr="00E30E36">
        <w:rPr>
          <w:rFonts w:hint="eastAsia"/>
        </w:rPr>
        <w:t>受刑人</w:t>
      </w:r>
      <w:r w:rsidRPr="00E30E36">
        <w:rPr>
          <w:rFonts w:hAnsi="標楷體" w:hint="eastAsia"/>
        </w:rPr>
        <w:t>倘無足夠存款或有親友接濟，單靠目前在獄所中每月作業所得2、3百元之勞作金，顯無法支應日常生活用品所需開支。本件高雄監獄</w:t>
      </w:r>
      <w:r w:rsidRPr="00E30E36">
        <w:rPr>
          <w:rFonts w:hAnsi="標楷體" w:hint="eastAsia"/>
          <w:szCs w:val="32"/>
        </w:rPr>
        <w:t>6名受刑人於104年2月11日挾持人質奪取槍彈後，透過矯正署署長提出訴求表示：其等要在獄中服刑長達數十年，還要靠家人接濟；拖累家人，</w:t>
      </w:r>
      <w:proofErr w:type="gramStart"/>
      <w:r w:rsidRPr="00E30E36">
        <w:rPr>
          <w:rFonts w:hAnsi="標楷體" w:hint="eastAsia"/>
          <w:szCs w:val="32"/>
        </w:rPr>
        <w:t>活得連</w:t>
      </w:r>
      <w:proofErr w:type="gramEnd"/>
      <w:r w:rsidRPr="00E30E36">
        <w:rPr>
          <w:rFonts w:hAnsi="標楷體" w:hint="eastAsia"/>
          <w:szCs w:val="32"/>
        </w:rPr>
        <w:t>尊嚴都沒有等語，</w:t>
      </w:r>
      <w:proofErr w:type="gramStart"/>
      <w:r w:rsidRPr="00E30E36">
        <w:rPr>
          <w:rFonts w:hAnsi="標楷體" w:hint="eastAsia"/>
          <w:szCs w:val="32"/>
        </w:rPr>
        <w:t>確符實情</w:t>
      </w:r>
      <w:proofErr w:type="gramEnd"/>
      <w:r w:rsidRPr="00E30E36">
        <w:rPr>
          <w:rFonts w:hAnsi="標楷體" w:hint="eastAsia"/>
          <w:szCs w:val="32"/>
        </w:rPr>
        <w:t>，並為本件暴動越獄事件之重要起因之</w:t>
      </w:r>
      <w:proofErr w:type="gramStart"/>
      <w:r w:rsidRPr="00E30E36">
        <w:rPr>
          <w:rFonts w:hAnsi="標楷體" w:hint="eastAsia"/>
          <w:szCs w:val="32"/>
        </w:rPr>
        <w:t>一</w:t>
      </w:r>
      <w:proofErr w:type="gramEnd"/>
      <w:r w:rsidRPr="00E30E36">
        <w:rPr>
          <w:rFonts w:hAnsi="標楷體" w:hint="eastAsia"/>
          <w:szCs w:val="32"/>
        </w:rPr>
        <w:t>。是本院於</w:t>
      </w:r>
      <w:r w:rsidRPr="00E30E36">
        <w:rPr>
          <w:rFonts w:hint="eastAsia"/>
          <w:szCs w:val="32"/>
        </w:rPr>
        <w:t>104年</w:t>
      </w:r>
      <w:r w:rsidRPr="00E30E36">
        <w:rPr>
          <w:rFonts w:hAnsi="標楷體" w:hint="eastAsia"/>
          <w:szCs w:val="32"/>
        </w:rPr>
        <w:t>6月11日召開獄政問題</w:t>
      </w:r>
      <w:r w:rsidRPr="00E30E36">
        <w:rPr>
          <w:rFonts w:hint="eastAsia"/>
          <w:szCs w:val="32"/>
        </w:rPr>
        <w:t>諮詢會議，與會學者專家即強調，</w:t>
      </w:r>
      <w:r w:rsidRPr="00E30E36">
        <w:rPr>
          <w:rFonts w:hAnsi="標楷體" w:hint="eastAsia"/>
        </w:rPr>
        <w:t>矯正機關</w:t>
      </w:r>
      <w:r w:rsidRPr="00E30E36">
        <w:rPr>
          <w:rFonts w:hint="eastAsia"/>
          <w:szCs w:val="32"/>
        </w:rPr>
        <w:t>應該明確訂定</w:t>
      </w:r>
      <w:r w:rsidRPr="00E30E36">
        <w:rPr>
          <w:rFonts w:hint="eastAsia"/>
        </w:rPr>
        <w:t>受刑人</w:t>
      </w:r>
      <w:r w:rsidRPr="00E30E36">
        <w:rPr>
          <w:rFonts w:hint="eastAsia"/>
          <w:szCs w:val="32"/>
        </w:rPr>
        <w:t>最低處遇標準或給養標準。</w:t>
      </w:r>
    </w:p>
    <w:p w:rsidR="00142E82" w:rsidRPr="00E30E36" w:rsidRDefault="00C71760" w:rsidP="001713BA">
      <w:pPr>
        <w:pStyle w:val="3"/>
      </w:pPr>
      <w:r w:rsidRPr="00E30E36">
        <w:rPr>
          <w:rFonts w:hAnsi="標楷體" w:hint="eastAsia"/>
          <w:szCs w:val="32"/>
        </w:rPr>
        <w:t>法務部104年7月8日提供本院之書面資料雖稱：有關</w:t>
      </w:r>
      <w:r w:rsidRPr="00E30E36">
        <w:rPr>
          <w:rFonts w:hAnsi="標楷體" w:cs="標楷體" w:hint="eastAsia"/>
          <w:szCs w:val="32"/>
          <w:lang w:val="zh-TW"/>
        </w:rPr>
        <w:t>監獄行刑法第45條</w:t>
      </w:r>
      <w:r w:rsidRPr="00E30E36">
        <w:rPr>
          <w:rFonts w:hint="eastAsia"/>
        </w:rPr>
        <w:t>受刑人</w:t>
      </w:r>
      <w:r w:rsidRPr="00E30E36">
        <w:rPr>
          <w:rFonts w:hAnsi="標楷體" w:hint="eastAsia"/>
          <w:szCs w:val="32"/>
        </w:rPr>
        <w:t>之</w:t>
      </w:r>
      <w:r w:rsidRPr="00E30E36">
        <w:rPr>
          <w:rFonts w:hAnsi="標楷體" w:cs="標楷體" w:hint="eastAsia"/>
          <w:szCs w:val="32"/>
          <w:lang w:val="zh-TW"/>
        </w:rPr>
        <w:t>生活必需</w:t>
      </w:r>
      <w:r w:rsidRPr="00E30E36">
        <w:rPr>
          <w:rFonts w:hAnsi="標楷體" w:hint="eastAsia"/>
          <w:szCs w:val="32"/>
        </w:rPr>
        <w:t>物品發放</w:t>
      </w:r>
      <w:r w:rsidRPr="00E30E36">
        <w:rPr>
          <w:rFonts w:hAnsi="標楷體" w:cs="標楷體" w:hint="eastAsia"/>
          <w:szCs w:val="32"/>
          <w:lang w:val="zh-TW"/>
        </w:rPr>
        <w:t>規</w:t>
      </w:r>
      <w:r w:rsidRPr="00E30E36">
        <w:rPr>
          <w:rFonts w:hAnsi="標楷體" w:cs="標楷體" w:hint="eastAsia"/>
          <w:szCs w:val="32"/>
          <w:lang w:val="zh-TW"/>
        </w:rPr>
        <w:lastRenderedPageBreak/>
        <w:t>定之解釋適用，矯正機關給與</w:t>
      </w:r>
      <w:r w:rsidRPr="00E30E36">
        <w:rPr>
          <w:rFonts w:hint="eastAsia"/>
        </w:rPr>
        <w:t>受刑人</w:t>
      </w:r>
      <w:r w:rsidRPr="00E30E36">
        <w:rPr>
          <w:rFonts w:hAnsi="標楷體" w:cs="標楷體" w:hint="eastAsia"/>
          <w:szCs w:val="32"/>
          <w:lang w:val="zh-TW"/>
        </w:rPr>
        <w:t>相關生活用品，應具有「斟酌」、「保健上」、「必要性」等要件，而非以無條件之供給為原則等語。</w:t>
      </w:r>
      <w:proofErr w:type="gramStart"/>
      <w:r w:rsidRPr="00E30E36">
        <w:rPr>
          <w:rFonts w:hAnsi="標楷體" w:cs="標楷體" w:hint="eastAsia"/>
          <w:szCs w:val="32"/>
          <w:lang w:val="zh-TW"/>
        </w:rPr>
        <w:t>惟查</w:t>
      </w:r>
      <w:proofErr w:type="gramEnd"/>
      <w:r w:rsidRPr="00E30E36">
        <w:rPr>
          <w:rFonts w:hAnsi="標楷體" w:cs="標楷體" w:hint="eastAsia"/>
          <w:szCs w:val="32"/>
          <w:lang w:val="zh-TW"/>
        </w:rPr>
        <w:t>，監獄行刑法第45條規定：「</w:t>
      </w:r>
      <w:r w:rsidRPr="00E30E36">
        <w:rPr>
          <w:rFonts w:hAnsi="標楷體" w:hint="eastAsia"/>
          <w:szCs w:val="32"/>
        </w:rPr>
        <w:t>對於受刑人，應斟酌保健上之必要，給與飲食、物品，並供</w:t>
      </w:r>
      <w:proofErr w:type="gramStart"/>
      <w:r w:rsidRPr="00E30E36">
        <w:rPr>
          <w:rFonts w:hAnsi="標楷體" w:hint="eastAsia"/>
          <w:szCs w:val="32"/>
        </w:rPr>
        <w:t>用衣被及</w:t>
      </w:r>
      <w:proofErr w:type="gramEnd"/>
      <w:r w:rsidRPr="00E30E36">
        <w:rPr>
          <w:rFonts w:hAnsi="標楷體" w:hint="eastAsia"/>
          <w:szCs w:val="32"/>
        </w:rPr>
        <w:t>其他必需器具。</w:t>
      </w:r>
      <w:r w:rsidRPr="00E30E36">
        <w:rPr>
          <w:rFonts w:hAnsi="標楷體" w:cs="標楷體" w:hint="eastAsia"/>
          <w:szCs w:val="32"/>
          <w:lang w:val="zh-TW"/>
        </w:rPr>
        <w:t>」依此規定</w:t>
      </w:r>
      <w:r w:rsidRPr="00E30E36">
        <w:rPr>
          <w:rFonts w:hAnsi="標楷體" w:hint="eastAsia"/>
        </w:rPr>
        <w:t>，</w:t>
      </w:r>
      <w:r w:rsidRPr="00E30E36">
        <w:rPr>
          <w:rFonts w:hAnsi="標楷體" w:cs="標楷體" w:hint="eastAsia"/>
          <w:szCs w:val="32"/>
          <w:lang w:val="zh-TW"/>
        </w:rPr>
        <w:t>矯正</w:t>
      </w:r>
      <w:r w:rsidRPr="00E30E36">
        <w:rPr>
          <w:rFonts w:hAnsi="標楷體" w:hint="eastAsia"/>
          <w:szCs w:val="32"/>
        </w:rPr>
        <w:t>機關係「應」斟酌而非「得」斟酌，「應」並供應而非「得」並供應，亦即，矯正機關負有斟酌並供應之義務。此條</w:t>
      </w:r>
      <w:r w:rsidRPr="00E30E36">
        <w:rPr>
          <w:rFonts w:hAnsi="標楷體" w:hint="eastAsia"/>
        </w:rPr>
        <w:t>所稱供用其他必需器具，依</w:t>
      </w:r>
      <w:r w:rsidRPr="00E30E36">
        <w:rPr>
          <w:rFonts w:hAnsi="標楷體" w:hint="eastAsia"/>
          <w:szCs w:val="32"/>
        </w:rPr>
        <w:t>監獄行刑法施行細則第66條規定，係指</w:t>
      </w:r>
      <w:r w:rsidRPr="00E30E36">
        <w:rPr>
          <w:rFonts w:hAnsi="標楷體" w:hint="eastAsia"/>
        </w:rPr>
        <w:t>飲食類用具、盥洗及洗濯用具、整容器具、儲放日常衣物之櫥櫃及</w:t>
      </w:r>
      <w:proofErr w:type="gramStart"/>
      <w:r w:rsidRPr="00E30E36">
        <w:rPr>
          <w:rFonts w:hAnsi="標楷體" w:hint="eastAsia"/>
        </w:rPr>
        <w:t>修補衣被之</w:t>
      </w:r>
      <w:proofErr w:type="gramEnd"/>
      <w:r w:rsidRPr="00E30E36">
        <w:rPr>
          <w:rFonts w:hAnsi="標楷體" w:hint="eastAsia"/>
        </w:rPr>
        <w:t>用品、清掃用具等而言。</w:t>
      </w:r>
      <w:proofErr w:type="gramStart"/>
      <w:r w:rsidRPr="00E30E36">
        <w:rPr>
          <w:rFonts w:hAnsi="標楷體" w:hint="eastAsia"/>
          <w:szCs w:val="32"/>
        </w:rPr>
        <w:t>再者，</w:t>
      </w:r>
      <w:proofErr w:type="gramEnd"/>
      <w:r w:rsidRPr="00E30E36">
        <w:rPr>
          <w:rFonts w:hAnsi="標楷體" w:hint="eastAsia"/>
          <w:szCs w:val="32"/>
        </w:rPr>
        <w:t>同細則第65條第1項</w:t>
      </w:r>
      <w:r w:rsidR="00FD437E">
        <w:rPr>
          <w:rFonts w:hAnsi="標楷體" w:hint="eastAsia"/>
          <w:szCs w:val="32"/>
        </w:rPr>
        <w:t>規定</w:t>
      </w:r>
      <w:r w:rsidRPr="00E30E36">
        <w:rPr>
          <w:rFonts w:hAnsi="標楷體" w:hint="eastAsia"/>
          <w:szCs w:val="32"/>
        </w:rPr>
        <w:t>：「</w:t>
      </w:r>
      <w:r w:rsidRPr="00E30E36">
        <w:rPr>
          <w:rFonts w:hAnsi="標楷體" w:hint="eastAsia"/>
        </w:rPr>
        <w:t>受刑人</w:t>
      </w:r>
      <w:proofErr w:type="gramStart"/>
      <w:r w:rsidRPr="00E30E36">
        <w:rPr>
          <w:rFonts w:hAnsi="標楷體" w:hint="eastAsia"/>
        </w:rPr>
        <w:t>之衣被鞋襪</w:t>
      </w:r>
      <w:proofErr w:type="gramEnd"/>
      <w:r w:rsidRPr="00E30E36">
        <w:rPr>
          <w:rFonts w:hAnsi="標楷體" w:hint="eastAsia"/>
        </w:rPr>
        <w:t>應用國產物品，並合於季節及保健之需要，其衣服顏色、式樣由監督機關統一訂定之。在處遇上有必要者，受刑人得使用自備</w:t>
      </w:r>
      <w:proofErr w:type="gramStart"/>
      <w:r w:rsidRPr="00E30E36">
        <w:rPr>
          <w:rFonts w:hAnsi="標楷體" w:hint="eastAsia"/>
        </w:rPr>
        <w:t>之衣被</w:t>
      </w:r>
      <w:proofErr w:type="gramEnd"/>
      <w:r w:rsidRPr="00E30E36">
        <w:rPr>
          <w:rFonts w:hAnsi="標楷體" w:hint="eastAsia"/>
        </w:rPr>
        <w:t>。</w:t>
      </w:r>
      <w:r w:rsidRPr="00E30E36">
        <w:rPr>
          <w:rFonts w:hAnsi="標楷體" w:hint="eastAsia"/>
          <w:szCs w:val="32"/>
        </w:rPr>
        <w:t>」依此規定，受刑人除</w:t>
      </w:r>
      <w:r w:rsidRPr="00E30E36">
        <w:rPr>
          <w:rFonts w:hAnsi="標楷體" w:hint="eastAsia"/>
        </w:rPr>
        <w:t>在處遇上有必要而得使用自備</w:t>
      </w:r>
      <w:proofErr w:type="gramStart"/>
      <w:r w:rsidRPr="00E30E36">
        <w:rPr>
          <w:rFonts w:hAnsi="標楷體" w:hint="eastAsia"/>
        </w:rPr>
        <w:t>之衣被外</w:t>
      </w:r>
      <w:proofErr w:type="gramEnd"/>
      <w:r w:rsidRPr="00E30E36">
        <w:rPr>
          <w:rFonts w:hAnsi="標楷體" w:hint="eastAsia"/>
        </w:rPr>
        <w:t>，</w:t>
      </w:r>
      <w:proofErr w:type="gramStart"/>
      <w:r w:rsidRPr="00E30E36">
        <w:rPr>
          <w:rFonts w:hAnsi="標楷體" w:hint="eastAsia"/>
        </w:rPr>
        <w:t>均應使用</w:t>
      </w:r>
      <w:proofErr w:type="gramEnd"/>
      <w:r w:rsidRPr="00E30E36">
        <w:rPr>
          <w:rFonts w:hAnsi="標楷體" w:hint="eastAsia"/>
        </w:rPr>
        <w:t>非自備之國產統一顏色及</w:t>
      </w:r>
      <w:proofErr w:type="gramStart"/>
      <w:r w:rsidRPr="00E30E36">
        <w:rPr>
          <w:rFonts w:hAnsi="標楷體" w:hint="eastAsia"/>
        </w:rPr>
        <w:t>式樣衣被</w:t>
      </w:r>
      <w:proofErr w:type="gramEnd"/>
      <w:r w:rsidRPr="00E30E36">
        <w:rPr>
          <w:rFonts w:hAnsi="標楷體" w:hint="eastAsia"/>
        </w:rPr>
        <w:t>。因此，</w:t>
      </w:r>
      <w:r w:rsidRPr="00E30E36">
        <w:rPr>
          <w:rFonts w:hAnsi="標楷體" w:cs="標楷體" w:hint="eastAsia"/>
          <w:szCs w:val="32"/>
          <w:lang w:val="zh-TW"/>
        </w:rPr>
        <w:t>監獄行刑法第45條所稱「</w:t>
      </w:r>
      <w:r w:rsidRPr="00E30E36">
        <w:rPr>
          <w:rFonts w:hAnsi="標楷體" w:hint="eastAsia"/>
          <w:szCs w:val="32"/>
        </w:rPr>
        <w:t>應斟酌保健上之必要</w:t>
      </w:r>
      <w:r w:rsidRPr="00E30E36">
        <w:rPr>
          <w:rFonts w:hAnsi="標楷體" w:cs="標楷體" w:hint="eastAsia"/>
          <w:szCs w:val="32"/>
          <w:lang w:val="zh-TW"/>
        </w:rPr>
        <w:t>」</w:t>
      </w:r>
      <w:r w:rsidRPr="00E30E36">
        <w:rPr>
          <w:rFonts w:hAnsi="標楷體" w:hint="eastAsia"/>
          <w:szCs w:val="32"/>
        </w:rPr>
        <w:t>，係指</w:t>
      </w:r>
      <w:r w:rsidRPr="00E30E36">
        <w:rPr>
          <w:rFonts w:hAnsi="標楷體" w:cs="標楷體" w:hint="eastAsia"/>
          <w:szCs w:val="32"/>
          <w:lang w:val="zh-TW"/>
        </w:rPr>
        <w:t>矯正機關</w:t>
      </w:r>
      <w:r w:rsidRPr="00E30E36">
        <w:rPr>
          <w:rFonts w:hAnsi="標楷體" w:hint="eastAsia"/>
          <w:szCs w:val="32"/>
        </w:rPr>
        <w:t>應斟酌春夏秋冬季節變化之冷暖天候</w:t>
      </w:r>
      <w:r w:rsidRPr="00E30E36">
        <w:rPr>
          <w:rFonts w:hAnsi="標楷體" w:hint="eastAsia"/>
        </w:rPr>
        <w:t>及</w:t>
      </w:r>
      <w:r w:rsidRPr="00E30E36">
        <w:rPr>
          <w:rFonts w:hint="eastAsia"/>
        </w:rPr>
        <w:t>受刑人</w:t>
      </w:r>
      <w:r w:rsidRPr="00E30E36">
        <w:rPr>
          <w:rFonts w:hAnsi="標楷體" w:hint="eastAsia"/>
        </w:rPr>
        <w:t>個別體質狀況之需求，而</w:t>
      </w:r>
      <w:r w:rsidRPr="00E30E36">
        <w:rPr>
          <w:rFonts w:hAnsi="標楷體" w:hint="eastAsia"/>
          <w:szCs w:val="32"/>
        </w:rPr>
        <w:t>供給</w:t>
      </w:r>
      <w:r w:rsidRPr="00E30E36">
        <w:rPr>
          <w:rFonts w:hint="eastAsia"/>
        </w:rPr>
        <w:t>受刑人</w:t>
      </w:r>
      <w:r w:rsidRPr="00E30E36">
        <w:rPr>
          <w:rFonts w:hAnsi="標楷體" w:hint="eastAsia"/>
          <w:szCs w:val="32"/>
        </w:rPr>
        <w:t>保健上之必要</w:t>
      </w:r>
      <w:r w:rsidRPr="00E30E36">
        <w:rPr>
          <w:rFonts w:hAnsi="標楷體" w:hint="eastAsia"/>
        </w:rPr>
        <w:t>之飲食類用具、盥洗及洗濯用具、整容器具、儲放日常衣物之櫥櫃及</w:t>
      </w:r>
      <w:proofErr w:type="gramStart"/>
      <w:r w:rsidRPr="00E30E36">
        <w:rPr>
          <w:rFonts w:hAnsi="標楷體" w:hint="eastAsia"/>
        </w:rPr>
        <w:t>修補衣被之</w:t>
      </w:r>
      <w:proofErr w:type="gramEnd"/>
      <w:r w:rsidRPr="00E30E36">
        <w:rPr>
          <w:rFonts w:hAnsi="標楷體" w:hint="eastAsia"/>
        </w:rPr>
        <w:t>用品、清掃用具等，以免</w:t>
      </w:r>
      <w:r w:rsidRPr="00E30E36">
        <w:rPr>
          <w:rFonts w:hint="eastAsia"/>
        </w:rPr>
        <w:t>受刑人</w:t>
      </w:r>
      <w:r w:rsidRPr="00E30E36">
        <w:rPr>
          <w:rFonts w:hAnsi="標楷體" w:hint="eastAsia"/>
        </w:rPr>
        <w:t>因季節性</w:t>
      </w:r>
      <w:r w:rsidRPr="00E30E36">
        <w:rPr>
          <w:rFonts w:hAnsi="標楷體" w:hint="eastAsia"/>
          <w:szCs w:val="32"/>
        </w:rPr>
        <w:t>天候變化而</w:t>
      </w:r>
      <w:proofErr w:type="gramStart"/>
      <w:r w:rsidRPr="00E30E36">
        <w:rPr>
          <w:rFonts w:hAnsi="標楷體" w:hint="eastAsia"/>
        </w:rPr>
        <w:t>罹</w:t>
      </w:r>
      <w:proofErr w:type="gramEnd"/>
      <w:r w:rsidRPr="00E30E36">
        <w:rPr>
          <w:rFonts w:hAnsi="標楷體" w:hint="eastAsia"/>
        </w:rPr>
        <w:t>病，或致病情加重而言。</w:t>
      </w:r>
      <w:r w:rsidRPr="00E30E36">
        <w:rPr>
          <w:rFonts w:hint="eastAsia"/>
        </w:rPr>
        <w:t>受刑人</w:t>
      </w:r>
      <w:r w:rsidRPr="00E30E36">
        <w:rPr>
          <w:rFonts w:hAnsi="標楷體" w:hint="eastAsia"/>
        </w:rPr>
        <w:t>僅在處遇上有必要之例外情形，</w:t>
      </w:r>
      <w:proofErr w:type="gramStart"/>
      <w:r w:rsidRPr="00E30E36">
        <w:rPr>
          <w:rFonts w:hAnsi="標楷體" w:hint="eastAsia"/>
        </w:rPr>
        <w:t>始可其使用</w:t>
      </w:r>
      <w:proofErr w:type="gramEnd"/>
      <w:r w:rsidRPr="00E30E36">
        <w:rPr>
          <w:rFonts w:hAnsi="標楷體" w:hint="eastAsia"/>
        </w:rPr>
        <w:t>自備</w:t>
      </w:r>
      <w:proofErr w:type="gramStart"/>
      <w:r w:rsidRPr="00E30E36">
        <w:rPr>
          <w:rFonts w:hAnsi="標楷體" w:hint="eastAsia"/>
        </w:rPr>
        <w:t>之衣被</w:t>
      </w:r>
      <w:proofErr w:type="gramEnd"/>
      <w:r w:rsidRPr="00E30E36">
        <w:rPr>
          <w:rFonts w:hAnsi="標楷體" w:hint="eastAsia"/>
        </w:rPr>
        <w:t>。法務部卻將上開規定誤解為：</w:t>
      </w:r>
      <w:r w:rsidRPr="00E30E36">
        <w:rPr>
          <w:rFonts w:hAnsi="標楷體" w:cs="標楷體" w:hint="eastAsia"/>
          <w:szCs w:val="32"/>
          <w:lang w:val="zh-TW"/>
        </w:rPr>
        <w:t>矯正機關給與</w:t>
      </w:r>
      <w:r w:rsidRPr="00E30E36">
        <w:rPr>
          <w:rFonts w:hint="eastAsia"/>
        </w:rPr>
        <w:t>受刑人</w:t>
      </w:r>
      <w:r w:rsidRPr="00E30E36">
        <w:rPr>
          <w:rFonts w:hAnsi="標楷體" w:cs="標楷體" w:hint="eastAsia"/>
          <w:szCs w:val="32"/>
          <w:lang w:val="zh-TW"/>
        </w:rPr>
        <w:t>相關生活用品應具有「斟酌」、「保健上」、「必要性」等要件，並函令矯正機關對於不</w:t>
      </w:r>
      <w:r w:rsidRPr="00E30E36">
        <w:rPr>
          <w:rFonts w:hAnsi="標楷體" w:hint="eastAsia"/>
          <w:szCs w:val="32"/>
        </w:rPr>
        <w:t>符合矯正署所訂</w:t>
      </w:r>
      <w:r w:rsidR="00FD437E">
        <w:rPr>
          <w:rFonts w:hAnsi="標楷體" w:hint="eastAsia"/>
          <w:szCs w:val="32"/>
        </w:rPr>
        <w:t>定</w:t>
      </w:r>
      <w:r w:rsidRPr="00E30E36">
        <w:rPr>
          <w:rFonts w:hAnsi="標楷體" w:cs="HiddenHorzOCR" w:hint="eastAsia"/>
          <w:szCs w:val="32"/>
        </w:rPr>
        <w:t>貧困</w:t>
      </w:r>
      <w:r w:rsidRPr="00E30E36">
        <w:rPr>
          <w:rFonts w:hAnsi="標楷體" w:hint="eastAsia"/>
          <w:szCs w:val="32"/>
        </w:rPr>
        <w:t>補助標準之</w:t>
      </w:r>
      <w:r w:rsidRPr="00E30E36">
        <w:rPr>
          <w:rFonts w:hint="eastAsia"/>
        </w:rPr>
        <w:t>受刑人</w:t>
      </w:r>
      <w:r w:rsidRPr="00E30E36">
        <w:rPr>
          <w:rFonts w:hAnsi="標楷體" w:hint="eastAsia"/>
          <w:szCs w:val="32"/>
        </w:rPr>
        <w:t>，均</w:t>
      </w:r>
      <w:proofErr w:type="gramStart"/>
      <w:r w:rsidRPr="00E30E36">
        <w:rPr>
          <w:rFonts w:hAnsi="標楷體" w:hint="eastAsia"/>
          <w:szCs w:val="32"/>
        </w:rPr>
        <w:t>不</w:t>
      </w:r>
      <w:proofErr w:type="gramEnd"/>
      <w:r w:rsidRPr="00E30E36">
        <w:rPr>
          <w:rFonts w:hAnsi="標楷體" w:hint="eastAsia"/>
          <w:szCs w:val="32"/>
        </w:rPr>
        <w:t>給與</w:t>
      </w:r>
      <w:proofErr w:type="gramStart"/>
      <w:r w:rsidRPr="00E30E36">
        <w:rPr>
          <w:rFonts w:hAnsi="標楷體" w:hint="eastAsia"/>
          <w:szCs w:val="32"/>
        </w:rPr>
        <w:t>衣被及</w:t>
      </w:r>
      <w:proofErr w:type="gramEnd"/>
      <w:r w:rsidRPr="00E30E36">
        <w:rPr>
          <w:rFonts w:hAnsi="標楷體" w:hint="eastAsia"/>
          <w:szCs w:val="32"/>
        </w:rPr>
        <w:t>其他必需器具，尚非妥適。</w:t>
      </w:r>
    </w:p>
    <w:p w:rsidR="00142E82" w:rsidRPr="00E30E36" w:rsidRDefault="003D759D" w:rsidP="001713BA">
      <w:pPr>
        <w:pStyle w:val="3"/>
      </w:pPr>
      <w:bookmarkStart w:id="74" w:name="_Toc441480756"/>
      <w:r w:rsidRPr="00E30E36">
        <w:rPr>
          <w:rFonts w:cs="標楷體" w:hint="eastAsia"/>
        </w:rPr>
        <w:lastRenderedPageBreak/>
        <w:t>綜上</w:t>
      </w:r>
      <w:r w:rsidRPr="00E30E36">
        <w:rPr>
          <w:rFonts w:hint="eastAsia"/>
        </w:rPr>
        <w:t>，</w:t>
      </w:r>
      <w:r w:rsidRPr="00E30E36">
        <w:rPr>
          <w:rFonts w:cs="標楷體" w:hint="eastAsia"/>
          <w:lang w:val="zh-TW"/>
        </w:rPr>
        <w:t>監獄行刑法</w:t>
      </w:r>
      <w:r w:rsidRPr="00E30E36">
        <w:rPr>
          <w:rFonts w:hAnsi="標楷體" w:hint="eastAsia"/>
          <w:szCs w:val="32"/>
        </w:rPr>
        <w:t>第45條</w:t>
      </w:r>
      <w:r w:rsidRPr="00E30E36">
        <w:rPr>
          <w:rFonts w:cs="標楷體" w:hint="eastAsia"/>
          <w:lang w:val="zh-TW"/>
        </w:rPr>
        <w:t>及其施行細則等明定矯正機關</w:t>
      </w:r>
      <w:r w:rsidRPr="00E30E36">
        <w:rPr>
          <w:rFonts w:hint="eastAsia"/>
        </w:rPr>
        <w:t>對於受刑人有斟酌保健上之必要給與飲食、物品並供</w:t>
      </w:r>
      <w:proofErr w:type="gramStart"/>
      <w:r w:rsidRPr="00E30E36">
        <w:rPr>
          <w:rFonts w:hint="eastAsia"/>
        </w:rPr>
        <w:t>用衣被及</w:t>
      </w:r>
      <w:proofErr w:type="gramEnd"/>
      <w:r w:rsidRPr="00E30E36">
        <w:rPr>
          <w:rFonts w:hint="eastAsia"/>
        </w:rPr>
        <w:t>飲食類用具、盥洗及洗濯用具、整容器具、儲放日常衣物之櫥櫃及</w:t>
      </w:r>
      <w:proofErr w:type="gramStart"/>
      <w:r w:rsidRPr="00E30E36">
        <w:rPr>
          <w:rFonts w:hint="eastAsia"/>
        </w:rPr>
        <w:t>修補衣被之</w:t>
      </w:r>
      <w:proofErr w:type="gramEnd"/>
      <w:r w:rsidRPr="00E30E36">
        <w:rPr>
          <w:rFonts w:hint="eastAsia"/>
        </w:rPr>
        <w:t>用品、清掃用具等必需器具之義務。受刑人除在處遇上有必要而得使用自備</w:t>
      </w:r>
      <w:proofErr w:type="gramStart"/>
      <w:r w:rsidRPr="00E30E36">
        <w:rPr>
          <w:rFonts w:hint="eastAsia"/>
        </w:rPr>
        <w:t>之衣被外</w:t>
      </w:r>
      <w:proofErr w:type="gramEnd"/>
      <w:r w:rsidRPr="00E30E36">
        <w:rPr>
          <w:rFonts w:hint="eastAsia"/>
        </w:rPr>
        <w:t>，</w:t>
      </w:r>
      <w:proofErr w:type="gramStart"/>
      <w:r w:rsidRPr="00E30E36">
        <w:rPr>
          <w:rFonts w:hint="eastAsia"/>
        </w:rPr>
        <w:t>均應使用</w:t>
      </w:r>
      <w:proofErr w:type="gramEnd"/>
      <w:r w:rsidRPr="00E30E36">
        <w:rPr>
          <w:rFonts w:hint="eastAsia"/>
        </w:rPr>
        <w:t>非自備之國產統一顏色及</w:t>
      </w:r>
      <w:proofErr w:type="gramStart"/>
      <w:r w:rsidRPr="00E30E36">
        <w:rPr>
          <w:rFonts w:hint="eastAsia"/>
        </w:rPr>
        <w:t>式樣衣被</w:t>
      </w:r>
      <w:proofErr w:type="gramEnd"/>
      <w:r w:rsidRPr="00E30E36">
        <w:rPr>
          <w:rFonts w:hint="eastAsia"/>
        </w:rPr>
        <w:t>。矯正署卻以</w:t>
      </w:r>
      <w:r w:rsidRPr="00E30E36">
        <w:rPr>
          <w:rFonts w:cs="標楷體" w:hint="eastAsia"/>
          <w:lang w:val="zh-TW"/>
        </w:rPr>
        <w:t>矯正機關給與</w:t>
      </w:r>
      <w:r w:rsidRPr="00E30E36">
        <w:rPr>
          <w:rFonts w:hint="eastAsia"/>
        </w:rPr>
        <w:t>受刑人</w:t>
      </w:r>
      <w:r w:rsidRPr="00E30E36">
        <w:rPr>
          <w:rFonts w:cs="標楷體" w:hint="eastAsia"/>
          <w:lang w:val="zh-TW"/>
        </w:rPr>
        <w:t>相關生活用品應具有「斟酌」、「保健上」、「必要性」等要件為由，函令矯正機關對於不</w:t>
      </w:r>
      <w:r w:rsidRPr="00E30E36">
        <w:rPr>
          <w:rFonts w:hint="eastAsia"/>
        </w:rPr>
        <w:t>符合矯正署所訂</w:t>
      </w:r>
      <w:r w:rsidRPr="00E30E36">
        <w:rPr>
          <w:rFonts w:cs="HiddenHorzOCR" w:hint="eastAsia"/>
        </w:rPr>
        <w:t>貧困</w:t>
      </w:r>
      <w:r w:rsidRPr="00E30E36">
        <w:rPr>
          <w:rFonts w:hint="eastAsia"/>
        </w:rPr>
        <w:t>補助標準之受刑人，均</w:t>
      </w:r>
      <w:proofErr w:type="gramStart"/>
      <w:r w:rsidRPr="00E30E36">
        <w:rPr>
          <w:rFonts w:hint="eastAsia"/>
        </w:rPr>
        <w:t>不</w:t>
      </w:r>
      <w:proofErr w:type="gramEnd"/>
      <w:r w:rsidRPr="00E30E36">
        <w:rPr>
          <w:rFonts w:hint="eastAsia"/>
        </w:rPr>
        <w:t>給與</w:t>
      </w:r>
      <w:proofErr w:type="gramStart"/>
      <w:r w:rsidRPr="00E30E36">
        <w:rPr>
          <w:rFonts w:hint="eastAsia"/>
        </w:rPr>
        <w:t>衣被及</w:t>
      </w:r>
      <w:proofErr w:type="gramEnd"/>
      <w:r w:rsidRPr="00E30E36">
        <w:rPr>
          <w:rFonts w:hint="eastAsia"/>
        </w:rPr>
        <w:t>其他必需器具，</w:t>
      </w:r>
      <w:r w:rsidRPr="00E30E36">
        <w:rPr>
          <w:rFonts w:cs="MS Mincho" w:hint="eastAsia"/>
        </w:rPr>
        <w:t>致使</w:t>
      </w:r>
      <w:r w:rsidRPr="00E30E36">
        <w:rPr>
          <w:rFonts w:hint="eastAsia"/>
        </w:rPr>
        <w:t>各矯正機關僅於受刑人新收時固定發放冬、夏季服裝各2套給受刑人，受刑人除符合矯正署所訂</w:t>
      </w:r>
      <w:r w:rsidRPr="00E30E36">
        <w:rPr>
          <w:rFonts w:cs="HiddenHorzOCR" w:hint="eastAsia"/>
        </w:rPr>
        <w:t>貧困</w:t>
      </w:r>
      <w:r w:rsidRPr="00E30E36">
        <w:rPr>
          <w:rFonts w:hint="eastAsia"/>
        </w:rPr>
        <w:t>補助標準者外，須自備內衣褲、棉被、枕頭、墊背、</w:t>
      </w:r>
      <w:proofErr w:type="gramStart"/>
      <w:r w:rsidRPr="00E30E36">
        <w:rPr>
          <w:rFonts w:hint="eastAsia"/>
        </w:rPr>
        <w:t>托鞋</w:t>
      </w:r>
      <w:proofErr w:type="gramEnd"/>
      <w:r w:rsidRPr="00E30E36">
        <w:rPr>
          <w:rFonts w:hint="eastAsia"/>
        </w:rPr>
        <w:t>、保溫水杯、牙刷、牙膏、毛巾、香皂、洗髮乳、衛生紙、洗碗精、洗衣粉等日常生活所需物品</w:t>
      </w:r>
      <w:bookmarkEnd w:id="74"/>
      <w:r w:rsidRPr="00E30E36">
        <w:rPr>
          <w:rFonts w:hint="eastAsia"/>
        </w:rPr>
        <w:t>，造成許多受刑人在監所期間須由親友接濟以維生活。矯正署之函令及作法已違監獄行刑法及其施行細則規定意旨，亦與公民與政治權利國際公約第10條第1項</w:t>
      </w:r>
      <w:r w:rsidRPr="00E30E36">
        <w:rPr>
          <w:rFonts w:cs="DFKaiShu-SB-Estd-BF" w:hint="eastAsia"/>
        </w:rPr>
        <w:t>應予</w:t>
      </w:r>
      <w:r w:rsidRPr="00E30E36">
        <w:rPr>
          <w:rFonts w:hint="eastAsia"/>
        </w:rPr>
        <w:t>受刑人</w:t>
      </w:r>
      <w:r w:rsidRPr="00E30E36">
        <w:rPr>
          <w:rFonts w:cs="DFKaiShu-SB-Estd-BF" w:hint="eastAsia"/>
        </w:rPr>
        <w:t>合於人道及尊嚴處遇之規定不符</w:t>
      </w:r>
      <w:r w:rsidRPr="00E30E36">
        <w:rPr>
          <w:rFonts w:hint="eastAsia"/>
        </w:rPr>
        <w:t>，核</w:t>
      </w:r>
      <w:r w:rsidRPr="00E30E36">
        <w:rPr>
          <w:rFonts w:cs="DFKaiShu-SB-Estd-BF" w:hint="eastAsia"/>
        </w:rPr>
        <w:t>有違失。</w:t>
      </w:r>
    </w:p>
    <w:p w:rsidR="00D24252" w:rsidRPr="00E30E36" w:rsidRDefault="003D759D" w:rsidP="00D24252">
      <w:pPr>
        <w:pStyle w:val="2"/>
      </w:pPr>
      <w:bookmarkStart w:id="75" w:name="_Toc460490372"/>
      <w:r w:rsidRPr="00E30E36">
        <w:rPr>
          <w:rFonts w:cs="新細明體" w:hint="eastAsia"/>
        </w:rPr>
        <w:t>依據法務部統計矯正署所屬</w:t>
      </w:r>
      <w:r w:rsidRPr="00E30E36">
        <w:rPr>
          <w:rFonts w:hint="eastAsia"/>
          <w:szCs w:val="32"/>
        </w:rPr>
        <w:t>各矯正機關</w:t>
      </w:r>
      <w:proofErr w:type="gramStart"/>
      <w:r w:rsidRPr="00E30E36">
        <w:rPr>
          <w:rFonts w:hint="eastAsia"/>
          <w:szCs w:val="32"/>
        </w:rPr>
        <w:t>103</w:t>
      </w:r>
      <w:proofErr w:type="gramEnd"/>
      <w:r w:rsidRPr="00E30E36">
        <w:rPr>
          <w:rFonts w:hint="eastAsia"/>
          <w:szCs w:val="32"/>
        </w:rPr>
        <w:t>年度</w:t>
      </w:r>
      <w:r w:rsidRPr="00E30E36">
        <w:rPr>
          <w:rFonts w:hint="eastAsia"/>
        </w:rPr>
        <w:t>受刑人</w:t>
      </w:r>
      <w:r w:rsidRPr="00E30E36">
        <w:rPr>
          <w:rFonts w:hAnsi="標楷體" w:hint="eastAsia"/>
        </w:rPr>
        <w:t>參加作業總平均人數4萬7,977人，</w:t>
      </w:r>
      <w:r w:rsidRPr="00E30E36">
        <w:rPr>
          <w:rFonts w:hint="eastAsia"/>
        </w:rPr>
        <w:t>參與自營作業人數4,395人(約占9.16％)，</w:t>
      </w:r>
      <w:r w:rsidRPr="00E30E36">
        <w:rPr>
          <w:rFonts w:hint="eastAsia"/>
          <w:szCs w:val="32"/>
        </w:rPr>
        <w:t>從事</w:t>
      </w:r>
      <w:r w:rsidRPr="00E30E36">
        <w:rPr>
          <w:rFonts w:hint="eastAsia"/>
        </w:rPr>
        <w:t>委託加工作業人數3萬6,526人(約占76.13％)。全台</w:t>
      </w:r>
      <w:r w:rsidRPr="00E30E36">
        <w:rPr>
          <w:rFonts w:hint="eastAsia"/>
          <w:szCs w:val="32"/>
        </w:rPr>
        <w:t>42個矯正機關中，</w:t>
      </w:r>
      <w:r w:rsidRPr="00E30E36">
        <w:rPr>
          <w:rFonts w:hAnsi="標楷體" w:hint="eastAsia"/>
          <w:szCs w:val="32"/>
        </w:rPr>
        <w:t>從事</w:t>
      </w:r>
      <w:r w:rsidRPr="00E30E36">
        <w:rPr>
          <w:rFonts w:hAnsi="標楷體" w:hint="eastAsia"/>
        </w:rPr>
        <w:t>自營作業</w:t>
      </w:r>
      <w:r w:rsidRPr="00E30E36">
        <w:rPr>
          <w:rFonts w:hint="eastAsia"/>
        </w:rPr>
        <w:t>受刑人</w:t>
      </w:r>
      <w:r w:rsidRPr="00E30E36">
        <w:rPr>
          <w:rFonts w:hAnsi="標楷體" w:cs="新細明體" w:hint="eastAsia"/>
          <w:bCs w:val="0"/>
          <w:szCs w:val="32"/>
        </w:rPr>
        <w:t>每月</w:t>
      </w:r>
      <w:r w:rsidRPr="00E30E36">
        <w:rPr>
          <w:rFonts w:hAnsi="標楷體" w:cs="新細明體" w:hint="eastAsia"/>
          <w:szCs w:val="32"/>
        </w:rPr>
        <w:t>平均所得勞作金最高為屏東監獄</w:t>
      </w:r>
      <w:r w:rsidRPr="00E30E36">
        <w:rPr>
          <w:rFonts w:hAnsi="標楷體" w:cs="Arial Unicode MS" w:hint="eastAsia"/>
          <w:szCs w:val="32"/>
        </w:rPr>
        <w:t>11,822元，最低為</w:t>
      </w:r>
      <w:r w:rsidRPr="00E30E36">
        <w:rPr>
          <w:rFonts w:hAnsi="標楷體" w:cs="新細明體" w:hint="eastAsia"/>
          <w:szCs w:val="32"/>
        </w:rPr>
        <w:t>花蓮看守所139元，低於500元者僅3個監所，高於1</w:t>
      </w:r>
      <w:r w:rsidR="00FD437E">
        <w:rPr>
          <w:rFonts w:hAnsi="標楷體" w:cs="新細明體" w:hint="eastAsia"/>
          <w:szCs w:val="32"/>
        </w:rPr>
        <w:t>,</w:t>
      </w:r>
      <w:r w:rsidRPr="00E30E36">
        <w:rPr>
          <w:rFonts w:hAnsi="標楷體" w:cs="新細明體" w:hint="eastAsia"/>
          <w:szCs w:val="32"/>
        </w:rPr>
        <w:t>000元者高達28個監所；</w:t>
      </w:r>
      <w:r w:rsidRPr="00E30E36">
        <w:rPr>
          <w:rFonts w:hAnsi="標楷體" w:hint="eastAsia"/>
          <w:szCs w:val="32"/>
        </w:rPr>
        <w:t>從事</w:t>
      </w:r>
      <w:r w:rsidRPr="00E30E36">
        <w:rPr>
          <w:rFonts w:hAnsi="標楷體" w:cs="新細明體" w:hint="eastAsia"/>
          <w:szCs w:val="32"/>
        </w:rPr>
        <w:t>委託加工作業</w:t>
      </w:r>
      <w:r w:rsidRPr="00E30E36">
        <w:rPr>
          <w:rFonts w:hint="eastAsia"/>
        </w:rPr>
        <w:t>受刑人</w:t>
      </w:r>
      <w:r w:rsidRPr="00E30E36">
        <w:rPr>
          <w:rFonts w:hAnsi="標楷體" w:cs="新細明體" w:hint="eastAsia"/>
          <w:bCs w:val="0"/>
          <w:szCs w:val="32"/>
        </w:rPr>
        <w:t>每月</w:t>
      </w:r>
      <w:r w:rsidRPr="00E30E36">
        <w:rPr>
          <w:rFonts w:hAnsi="標楷體" w:cs="新細明體" w:hint="eastAsia"/>
          <w:szCs w:val="32"/>
        </w:rPr>
        <w:t>平均所得勞作金最高為明德外役監獄1,790元，最低為金門監獄僅138元，低於500元者高達38個監所，其中7個監所低於200元。各</w:t>
      </w:r>
      <w:r w:rsidRPr="00E30E36">
        <w:rPr>
          <w:rFonts w:cs="新細明體" w:hint="eastAsia"/>
        </w:rPr>
        <w:t>矯正</w:t>
      </w:r>
      <w:r w:rsidRPr="00E30E36">
        <w:rPr>
          <w:rFonts w:cs="新細明體" w:hint="eastAsia"/>
        </w:rPr>
        <w:lastRenderedPageBreak/>
        <w:t>機關</w:t>
      </w:r>
      <w:r w:rsidRPr="00E30E36">
        <w:rPr>
          <w:rFonts w:hAnsi="標楷體" w:hint="eastAsia"/>
          <w:szCs w:val="32"/>
        </w:rPr>
        <w:t>從事不同</w:t>
      </w:r>
      <w:r w:rsidRPr="00E30E36">
        <w:rPr>
          <w:rFonts w:hAnsi="標楷體" w:cs="新細明體" w:hint="eastAsia"/>
          <w:szCs w:val="32"/>
        </w:rPr>
        <w:t>作業之</w:t>
      </w:r>
      <w:r w:rsidRPr="00E30E36">
        <w:rPr>
          <w:rFonts w:hint="eastAsia"/>
        </w:rPr>
        <w:t>受刑人</w:t>
      </w:r>
      <w:r w:rsidRPr="00E30E36">
        <w:rPr>
          <w:rFonts w:hAnsi="標楷體" w:cs="新細明體" w:hint="eastAsia"/>
          <w:szCs w:val="32"/>
        </w:rPr>
        <w:t>所得勞作金相差過</w:t>
      </w:r>
      <w:proofErr w:type="gramStart"/>
      <w:r w:rsidRPr="00E30E36">
        <w:rPr>
          <w:rFonts w:hAnsi="標楷體" w:cs="新細明體" w:hint="eastAsia"/>
          <w:szCs w:val="32"/>
        </w:rPr>
        <w:t>鉅</w:t>
      </w:r>
      <w:proofErr w:type="gramEnd"/>
      <w:r w:rsidRPr="00E30E36">
        <w:rPr>
          <w:rFonts w:hAnsi="標楷體" w:cs="新細明體" w:hint="eastAsia"/>
          <w:szCs w:val="32"/>
        </w:rPr>
        <w:t>，易</w:t>
      </w:r>
      <w:r w:rsidRPr="00E30E36">
        <w:rPr>
          <w:rFonts w:hAnsi="標楷體" w:hint="eastAsia"/>
          <w:szCs w:val="32"/>
        </w:rPr>
        <w:t>生不平之心，</w:t>
      </w:r>
      <w:r w:rsidRPr="00E30E36">
        <w:rPr>
          <w:rFonts w:hAnsi="標楷體" w:cs="新細明體" w:hint="eastAsia"/>
          <w:szCs w:val="32"/>
        </w:rPr>
        <w:t>與</w:t>
      </w:r>
      <w:r w:rsidRPr="00E30E36">
        <w:rPr>
          <w:rFonts w:hAnsi="標楷體" w:hint="eastAsia"/>
          <w:szCs w:val="32"/>
        </w:rPr>
        <w:t>聯合國「受刑人</w:t>
      </w:r>
      <w:r w:rsidRPr="00E30E36">
        <w:rPr>
          <w:rFonts w:hAnsi="標楷體" w:hint="eastAsia"/>
          <w:bCs w:val="0"/>
          <w:spacing w:val="20"/>
          <w:szCs w:val="32"/>
        </w:rPr>
        <w:t>處遇最低限度標準規則」</w:t>
      </w:r>
      <w:r w:rsidRPr="00E30E36">
        <w:rPr>
          <w:rFonts w:hAnsi="標楷體" w:cs="新細明體" w:hint="eastAsia"/>
          <w:szCs w:val="32"/>
        </w:rPr>
        <w:t>第76點矯正機關應建立</w:t>
      </w:r>
      <w:r w:rsidRPr="00E30E36">
        <w:rPr>
          <w:rFonts w:hint="eastAsia"/>
        </w:rPr>
        <w:t>受刑人</w:t>
      </w:r>
      <w:r w:rsidRPr="00E30E36">
        <w:rPr>
          <w:rFonts w:hAnsi="標楷體" w:cs="新細明體" w:hint="eastAsia"/>
          <w:szCs w:val="32"/>
        </w:rPr>
        <w:t>工作公平報酬制度之規定不</w:t>
      </w:r>
      <w:r w:rsidRPr="00E30E36">
        <w:rPr>
          <w:rFonts w:hint="eastAsia"/>
        </w:rPr>
        <w:t>符，</w:t>
      </w:r>
      <w:r w:rsidRPr="00E30E36">
        <w:rPr>
          <w:rFonts w:hAnsi="標楷體" w:hint="eastAsia"/>
          <w:szCs w:val="32"/>
        </w:rPr>
        <w:t>且</w:t>
      </w:r>
      <w:r w:rsidRPr="00E30E36">
        <w:rPr>
          <w:rFonts w:hAnsi="標楷體" w:cs="新細明體" w:hint="eastAsia"/>
          <w:szCs w:val="32"/>
        </w:rPr>
        <w:t>大部分</w:t>
      </w:r>
      <w:r w:rsidRPr="00E30E36">
        <w:rPr>
          <w:rFonts w:hint="eastAsia"/>
        </w:rPr>
        <w:t>受刑人</w:t>
      </w:r>
      <w:r w:rsidRPr="00E30E36">
        <w:rPr>
          <w:rFonts w:hAnsi="標楷體" w:hint="eastAsia"/>
          <w:szCs w:val="32"/>
        </w:rPr>
        <w:t>無法藉由作業所得勞作金維持日常生活所需，須長期依賴親友救濟，有損其人性尊嚴，致使6位受刑人以「靠家人接濟，</w:t>
      </w:r>
      <w:proofErr w:type="gramStart"/>
      <w:r w:rsidRPr="00E30E36">
        <w:rPr>
          <w:rFonts w:hAnsi="標楷體" w:hint="eastAsia"/>
          <w:szCs w:val="32"/>
        </w:rPr>
        <w:t>活得毫無</w:t>
      </w:r>
      <w:proofErr w:type="gramEnd"/>
      <w:r w:rsidRPr="00E30E36">
        <w:rPr>
          <w:rFonts w:hAnsi="標楷體" w:hint="eastAsia"/>
          <w:szCs w:val="32"/>
        </w:rPr>
        <w:t>尊嚴」為由，鋌而走險，挾持人質，奪取槍彈，暴動越獄，矯正署</w:t>
      </w:r>
      <w:r w:rsidRPr="00E30E36">
        <w:rPr>
          <w:rFonts w:hint="eastAsia"/>
        </w:rPr>
        <w:t>核有違失。</w:t>
      </w:r>
      <w:bookmarkEnd w:id="75"/>
    </w:p>
    <w:p w:rsidR="00D24252" w:rsidRPr="00E30E36" w:rsidRDefault="003D759D" w:rsidP="00D24252">
      <w:pPr>
        <w:pStyle w:val="3"/>
      </w:pPr>
      <w:bookmarkStart w:id="76" w:name="_Toc441480760"/>
      <w:r w:rsidRPr="00E30E36">
        <w:rPr>
          <w:rFonts w:hAnsi="標楷體" w:hint="eastAsia"/>
        </w:rPr>
        <w:t>按刑事訴訟法第466條：「</w:t>
      </w:r>
      <w:r w:rsidRPr="00E30E36">
        <w:rPr>
          <w:rFonts w:hAnsi="標楷體" w:cs="細明體" w:hint="eastAsia"/>
          <w:szCs w:val="24"/>
        </w:rPr>
        <w:t>處徒刑及</w:t>
      </w:r>
      <w:r w:rsidRPr="00E30E36">
        <w:rPr>
          <w:rFonts w:hAnsi="標楷體" w:hint="eastAsia"/>
          <w:bCs w:val="0"/>
          <w:szCs w:val="32"/>
        </w:rPr>
        <w:t>拘役</w:t>
      </w:r>
      <w:r w:rsidRPr="00E30E36">
        <w:rPr>
          <w:rFonts w:hAnsi="標楷體" w:cs="細明體" w:hint="eastAsia"/>
          <w:szCs w:val="24"/>
        </w:rPr>
        <w:t>之人犯，除法律別有規定外，於監獄內分別拘禁之，</w:t>
      </w:r>
      <w:proofErr w:type="gramStart"/>
      <w:r w:rsidRPr="00E30E36">
        <w:rPr>
          <w:rFonts w:hAnsi="標楷體" w:cs="細明體" w:hint="eastAsia"/>
          <w:szCs w:val="24"/>
        </w:rPr>
        <w:t>令服勞役</w:t>
      </w:r>
      <w:proofErr w:type="gramEnd"/>
      <w:r w:rsidRPr="00E30E36">
        <w:rPr>
          <w:rFonts w:hAnsi="標楷體" w:cs="細明體" w:hint="eastAsia"/>
          <w:szCs w:val="24"/>
        </w:rPr>
        <w:t>。但得因其情節，免服勞役。</w:t>
      </w:r>
      <w:r w:rsidRPr="00E30E36">
        <w:rPr>
          <w:rFonts w:hAnsi="標楷體" w:hint="eastAsia"/>
        </w:rPr>
        <w:t>」保安處分執行法第54條規定：「強制工作時間，每日6小時至8小時，斟酌作業種類、設備狀況及其他情形定之。炊事、打掃、看管、及其在工作場所之事務，</w:t>
      </w:r>
      <w:r w:rsidRPr="00E30E36">
        <w:rPr>
          <w:rFonts w:hAnsi="標楷體" w:hint="eastAsia"/>
          <w:szCs w:val="32"/>
        </w:rPr>
        <w:t>視同</w:t>
      </w:r>
      <w:r w:rsidRPr="00E30E36">
        <w:rPr>
          <w:rFonts w:hAnsi="標楷體" w:hint="eastAsia"/>
        </w:rPr>
        <w:t>作業。」</w:t>
      </w:r>
      <w:r w:rsidRPr="00E30E36">
        <w:rPr>
          <w:rFonts w:hint="eastAsia"/>
        </w:rPr>
        <w:t>監獄行刑法第32條規定：「（第1項）</w:t>
      </w:r>
      <w:r w:rsidRPr="00E30E36">
        <w:rPr>
          <w:rFonts w:cs="細明體" w:hint="eastAsia"/>
          <w:szCs w:val="24"/>
        </w:rPr>
        <w:t>作業者給予勞作金；其金額斟酌作業者之行狀及作業成績給付。</w:t>
      </w:r>
      <w:r w:rsidRPr="00E30E36">
        <w:rPr>
          <w:rFonts w:hint="eastAsia"/>
        </w:rPr>
        <w:t>（第2項）</w:t>
      </w:r>
      <w:r w:rsidRPr="00E30E36">
        <w:rPr>
          <w:rFonts w:cs="細明體" w:hint="eastAsia"/>
          <w:szCs w:val="24"/>
        </w:rPr>
        <w:t>前項給付辦法，由法務部定之。</w:t>
      </w:r>
      <w:r w:rsidRPr="00E30E36">
        <w:rPr>
          <w:rFonts w:hint="eastAsia"/>
        </w:rPr>
        <w:t>」同法第33條規定：「（第1項）</w:t>
      </w:r>
      <w:r w:rsidRPr="00E30E36">
        <w:rPr>
          <w:rFonts w:cs="細明體" w:hint="eastAsia"/>
          <w:szCs w:val="24"/>
        </w:rPr>
        <w:t>作業收入扣除作業支出後，提百分之五十充勞作金；勞作金總額，提百分之二十五充犯罪被害人補償費用。</w:t>
      </w:r>
      <w:r w:rsidRPr="00E30E36">
        <w:rPr>
          <w:rFonts w:hint="eastAsia"/>
        </w:rPr>
        <w:t>（第2項）</w:t>
      </w:r>
      <w:r w:rsidRPr="00E30E36">
        <w:rPr>
          <w:rFonts w:cs="細明體" w:hint="eastAsia"/>
          <w:szCs w:val="24"/>
        </w:rPr>
        <w:t>前項作業賸餘提百分之三十補助受刑人飲食費用；百分之五充受刑人獎勵費用；百分之五充作業管理人員獎勵費用；年度賸餘應循預算程序以百分之三十充作改善受刑人生活設施之用，其餘百分之七十撥充作業基金；其獎勵辦法，由法務部定之。</w:t>
      </w:r>
      <w:r w:rsidRPr="00E30E36">
        <w:rPr>
          <w:rFonts w:hint="eastAsia"/>
        </w:rPr>
        <w:t>（第3項）</w:t>
      </w:r>
      <w:r w:rsidRPr="00E30E36">
        <w:rPr>
          <w:rFonts w:cs="細明體" w:hint="eastAsia"/>
          <w:szCs w:val="24"/>
        </w:rPr>
        <w:t>第1項提充犯罪被害人補償之費用，於犯罪被害人補償法公布施行後</w:t>
      </w:r>
      <w:proofErr w:type="gramStart"/>
      <w:r w:rsidRPr="00E30E36">
        <w:rPr>
          <w:rFonts w:cs="細明體" w:hint="eastAsia"/>
          <w:szCs w:val="24"/>
        </w:rPr>
        <w:t>提撥</w:t>
      </w:r>
      <w:proofErr w:type="gramEnd"/>
      <w:r w:rsidRPr="00E30E36">
        <w:rPr>
          <w:rFonts w:cs="細明體" w:hint="eastAsia"/>
          <w:szCs w:val="24"/>
        </w:rPr>
        <w:t>，專戶存儲；第2項改善受刑人生活設施購置之財產</w:t>
      </w:r>
      <w:proofErr w:type="gramStart"/>
      <w:r w:rsidRPr="00E30E36">
        <w:rPr>
          <w:rFonts w:cs="細明體" w:hint="eastAsia"/>
          <w:szCs w:val="24"/>
        </w:rPr>
        <w:t>設備免提折舊</w:t>
      </w:r>
      <w:proofErr w:type="gramEnd"/>
      <w:r w:rsidRPr="00E30E36">
        <w:rPr>
          <w:rFonts w:cs="細明體" w:hint="eastAsia"/>
          <w:szCs w:val="24"/>
        </w:rPr>
        <w:t>。</w:t>
      </w:r>
      <w:r w:rsidRPr="00E30E36">
        <w:rPr>
          <w:rFonts w:hint="eastAsia"/>
        </w:rPr>
        <w:t>」法務部依上開條文訂定「監所作業勞作金給付辦法」及「監所受刑人被告作業獎勵金發給辦法」。其他如</w:t>
      </w:r>
      <w:r w:rsidRPr="00E30E36">
        <w:rPr>
          <w:rFonts w:hint="eastAsia"/>
          <w:szCs w:val="32"/>
        </w:rPr>
        <w:t>外役監條</w:t>
      </w:r>
      <w:r w:rsidRPr="00E30E36">
        <w:rPr>
          <w:rFonts w:hint="eastAsia"/>
          <w:szCs w:val="32"/>
        </w:rPr>
        <w:lastRenderedPageBreak/>
        <w:t>例</w:t>
      </w:r>
      <w:r w:rsidRPr="00E30E36">
        <w:rPr>
          <w:rFonts w:hint="eastAsia"/>
        </w:rPr>
        <w:t>第22條及</w:t>
      </w:r>
      <w:r w:rsidRPr="00E30E36">
        <w:rPr>
          <w:rFonts w:hint="eastAsia"/>
          <w:szCs w:val="32"/>
        </w:rPr>
        <w:t>第23條、羈押法</w:t>
      </w:r>
      <w:r w:rsidRPr="00E30E36">
        <w:rPr>
          <w:rFonts w:hint="eastAsia"/>
        </w:rPr>
        <w:t>第17條、</w:t>
      </w:r>
      <w:r w:rsidRPr="00E30E36">
        <w:rPr>
          <w:rFonts w:hint="eastAsia"/>
          <w:szCs w:val="32"/>
        </w:rPr>
        <w:t>保安處分執行法第</w:t>
      </w:r>
      <w:r w:rsidR="00FD437E">
        <w:rPr>
          <w:rFonts w:hint="eastAsia"/>
          <w:szCs w:val="32"/>
        </w:rPr>
        <w:t>56</w:t>
      </w:r>
      <w:r w:rsidRPr="00E30E36">
        <w:rPr>
          <w:rFonts w:hint="eastAsia"/>
          <w:szCs w:val="32"/>
        </w:rPr>
        <w:t>條</w:t>
      </w:r>
      <w:r w:rsidR="00FD437E">
        <w:rPr>
          <w:rFonts w:hint="eastAsia"/>
          <w:szCs w:val="32"/>
        </w:rPr>
        <w:t>之1</w:t>
      </w:r>
      <w:r w:rsidRPr="00E30E36">
        <w:rPr>
          <w:rFonts w:hint="eastAsia"/>
          <w:szCs w:val="32"/>
        </w:rPr>
        <w:t>及第</w:t>
      </w:r>
      <w:r w:rsidR="00FD437E">
        <w:rPr>
          <w:rFonts w:hint="eastAsia"/>
          <w:szCs w:val="32"/>
        </w:rPr>
        <w:t>57</w:t>
      </w:r>
      <w:r w:rsidRPr="00E30E36">
        <w:rPr>
          <w:rFonts w:hint="eastAsia"/>
          <w:szCs w:val="32"/>
        </w:rPr>
        <w:t>條</w:t>
      </w:r>
      <w:r w:rsidR="00FD437E">
        <w:rPr>
          <w:rFonts w:hint="eastAsia"/>
          <w:szCs w:val="32"/>
        </w:rPr>
        <w:t>之1</w:t>
      </w:r>
      <w:r w:rsidRPr="00E30E36">
        <w:rPr>
          <w:rFonts w:hint="eastAsia"/>
          <w:szCs w:val="32"/>
        </w:rPr>
        <w:t>等有關</w:t>
      </w:r>
      <w:r w:rsidRPr="00E30E36">
        <w:rPr>
          <w:rFonts w:hint="eastAsia"/>
        </w:rPr>
        <w:t>受刑人之</w:t>
      </w:r>
      <w:r w:rsidRPr="00E30E36">
        <w:rPr>
          <w:rFonts w:cs="細明體" w:hint="eastAsia"/>
          <w:szCs w:val="24"/>
        </w:rPr>
        <w:t>作業勞作金規定，</w:t>
      </w:r>
      <w:proofErr w:type="gramStart"/>
      <w:r w:rsidRPr="00E30E36">
        <w:rPr>
          <w:rFonts w:hint="eastAsia"/>
          <w:szCs w:val="32"/>
        </w:rPr>
        <w:t>均與前</w:t>
      </w:r>
      <w:proofErr w:type="gramEnd"/>
      <w:r w:rsidRPr="00E30E36">
        <w:rPr>
          <w:rFonts w:hint="eastAsia"/>
          <w:szCs w:val="32"/>
        </w:rPr>
        <w:t>開</w:t>
      </w:r>
      <w:r w:rsidRPr="00E30E36">
        <w:rPr>
          <w:rFonts w:hint="eastAsia"/>
        </w:rPr>
        <w:t>監獄行刑法相關法律規定雷同。</w:t>
      </w:r>
      <w:bookmarkEnd w:id="76"/>
    </w:p>
    <w:p w:rsidR="00D24252" w:rsidRPr="00E30E36" w:rsidRDefault="003D759D" w:rsidP="00D24252">
      <w:pPr>
        <w:pStyle w:val="3"/>
      </w:pPr>
      <w:bookmarkStart w:id="77" w:name="_Toc441480761"/>
      <w:r w:rsidRPr="00E30E36">
        <w:rPr>
          <w:rFonts w:hint="eastAsia"/>
        </w:rPr>
        <w:t>再按監獄行刑法第1條規定：</w:t>
      </w:r>
      <w:r w:rsidRPr="00E30E36">
        <w:rPr>
          <w:rFonts w:hAnsi="標楷體" w:hint="eastAsia"/>
        </w:rPr>
        <w:t>「</w:t>
      </w:r>
      <w:r w:rsidRPr="00E30E36">
        <w:rPr>
          <w:rFonts w:hint="eastAsia"/>
        </w:rPr>
        <w:t>徒刑、拘役之執行，以使受刑人改悔向上，適於社會生活為目的。</w:t>
      </w:r>
      <w:r w:rsidRPr="00E30E36">
        <w:rPr>
          <w:rFonts w:hAnsi="標楷體" w:hint="eastAsia"/>
        </w:rPr>
        <w:t>」</w:t>
      </w:r>
      <w:r w:rsidRPr="00E30E36">
        <w:rPr>
          <w:rFonts w:hint="eastAsia"/>
        </w:rPr>
        <w:t>另公民與政治權利國際公約第10條第3項前段亦規定</w:t>
      </w:r>
      <w:r w:rsidRPr="00E30E36">
        <w:rPr>
          <w:rFonts w:hAnsi="標楷體" w:hint="eastAsia"/>
        </w:rPr>
        <w:t>：「</w:t>
      </w:r>
      <w:r w:rsidRPr="00E30E36">
        <w:rPr>
          <w:rFonts w:ascii="Verdana" w:hAnsi="Verdana" w:hint="eastAsia"/>
          <w:szCs w:val="24"/>
        </w:rPr>
        <w:t>監獄制度所定監犯之處遇，應以使其</w:t>
      </w:r>
      <w:proofErr w:type="gramStart"/>
      <w:r w:rsidRPr="00E30E36">
        <w:rPr>
          <w:rFonts w:ascii="Verdana" w:hAnsi="Verdana" w:hint="eastAsia"/>
          <w:szCs w:val="24"/>
        </w:rPr>
        <w:t>悛</w:t>
      </w:r>
      <w:proofErr w:type="gramEnd"/>
      <w:r w:rsidRPr="00E30E36">
        <w:rPr>
          <w:rFonts w:ascii="Verdana" w:hAnsi="Verdana" w:hint="eastAsia"/>
          <w:szCs w:val="24"/>
        </w:rPr>
        <w:t>悔自新，</w:t>
      </w:r>
      <w:proofErr w:type="gramStart"/>
      <w:r w:rsidRPr="00E30E36">
        <w:rPr>
          <w:rFonts w:ascii="Verdana" w:hAnsi="Verdana" w:hint="eastAsia"/>
          <w:szCs w:val="24"/>
        </w:rPr>
        <w:t>重適社會</w:t>
      </w:r>
      <w:proofErr w:type="gramEnd"/>
      <w:r w:rsidRPr="00E30E36">
        <w:rPr>
          <w:rFonts w:ascii="Verdana" w:hAnsi="Verdana" w:hint="eastAsia"/>
          <w:szCs w:val="24"/>
        </w:rPr>
        <w:t>生活為基本目的。</w:t>
      </w:r>
      <w:r w:rsidRPr="00E30E36">
        <w:rPr>
          <w:rFonts w:hAnsi="標楷體" w:hint="eastAsia"/>
        </w:rPr>
        <w:t>」</w:t>
      </w:r>
      <w:r w:rsidRPr="00E30E36">
        <w:rPr>
          <w:rStyle w:val="aff4"/>
          <w:rFonts w:hAnsi="標楷體"/>
        </w:rPr>
        <w:footnoteReference w:id="9"/>
      </w:r>
      <w:r w:rsidRPr="00E30E36">
        <w:rPr>
          <w:rFonts w:hAnsi="標楷體" w:hint="eastAsia"/>
          <w:bCs w:val="0"/>
          <w:spacing w:val="20"/>
          <w:szCs w:val="32"/>
        </w:rPr>
        <w:t>聯合國「受刑人處遇最低限度標準規則」</w:t>
      </w:r>
      <w:r w:rsidRPr="00E30E36">
        <w:rPr>
          <w:rFonts w:hAnsi="標楷體" w:hint="eastAsia"/>
          <w:szCs w:val="32"/>
        </w:rPr>
        <w:t>第76點規定</w:t>
      </w:r>
      <w:r w:rsidRPr="00E30E36">
        <w:rPr>
          <w:rFonts w:hint="eastAsia"/>
        </w:rPr>
        <w:t>：「（第1項）</w:t>
      </w:r>
      <w:r w:rsidRPr="00E30E36">
        <w:rPr>
          <w:rFonts w:hAnsi="標楷體" w:hint="eastAsia"/>
          <w:szCs w:val="32"/>
        </w:rPr>
        <w:t>對</w:t>
      </w:r>
      <w:r w:rsidRPr="00E30E36">
        <w:rPr>
          <w:rFonts w:hint="eastAsia"/>
        </w:rPr>
        <w:t>受刑人</w:t>
      </w:r>
      <w:r w:rsidRPr="00E30E36">
        <w:rPr>
          <w:rFonts w:hAnsi="標楷體" w:hint="eastAsia"/>
          <w:szCs w:val="32"/>
        </w:rPr>
        <w:t>的工作，應訂立公平報酬的制度。</w:t>
      </w:r>
      <w:r w:rsidRPr="00E30E36">
        <w:rPr>
          <w:rFonts w:hint="eastAsia"/>
        </w:rPr>
        <w:t>（第2項）</w:t>
      </w:r>
      <w:r w:rsidRPr="00E30E36">
        <w:rPr>
          <w:rFonts w:hAnsi="標楷體" w:hint="eastAsia"/>
          <w:szCs w:val="32"/>
        </w:rPr>
        <w:t>按此制度，</w:t>
      </w:r>
      <w:r w:rsidRPr="00E30E36">
        <w:rPr>
          <w:rFonts w:hAnsi="標楷體" w:hint="eastAsia"/>
          <w:bCs w:val="0"/>
          <w:szCs w:val="32"/>
        </w:rPr>
        <w:t>收容人</w:t>
      </w:r>
      <w:r w:rsidRPr="00E30E36">
        <w:rPr>
          <w:rFonts w:hAnsi="標楷體" w:hint="eastAsia"/>
          <w:szCs w:val="32"/>
        </w:rPr>
        <w:t>應准至少花費部分收入，購買核定的物件，以供自用，並將部分收入交付家用。</w:t>
      </w:r>
      <w:r w:rsidRPr="00E30E36">
        <w:rPr>
          <w:rFonts w:hint="eastAsia"/>
        </w:rPr>
        <w:t>（第3項）</w:t>
      </w:r>
      <w:r w:rsidR="00FD437E">
        <w:rPr>
          <w:rFonts w:hAnsi="標楷體" w:hint="eastAsia"/>
          <w:szCs w:val="32"/>
        </w:rPr>
        <w:t>此項制度並應規定管理處</w:t>
      </w:r>
      <w:proofErr w:type="gramStart"/>
      <w:r w:rsidR="00FD437E">
        <w:rPr>
          <w:rFonts w:hAnsi="標楷體" w:hint="eastAsia"/>
          <w:szCs w:val="32"/>
        </w:rPr>
        <w:t>應扣出部分</w:t>
      </w:r>
      <w:proofErr w:type="gramEnd"/>
      <w:r w:rsidR="00FD437E">
        <w:rPr>
          <w:rFonts w:hAnsi="標楷體" w:hint="eastAsia"/>
          <w:szCs w:val="32"/>
        </w:rPr>
        <w:t>收入，設立1</w:t>
      </w:r>
      <w:r w:rsidRPr="00E30E36">
        <w:rPr>
          <w:rFonts w:hAnsi="標楷體" w:hint="eastAsia"/>
          <w:szCs w:val="32"/>
        </w:rPr>
        <w:t>項儲蓄基金，在</w:t>
      </w:r>
      <w:r w:rsidRPr="00E30E36">
        <w:rPr>
          <w:rFonts w:hAnsi="標楷體" w:hint="eastAsia"/>
          <w:bCs w:val="0"/>
          <w:szCs w:val="32"/>
        </w:rPr>
        <w:t>收容人</w:t>
      </w:r>
      <w:r w:rsidRPr="00E30E36">
        <w:rPr>
          <w:rFonts w:hAnsi="標楷體" w:hint="eastAsia"/>
          <w:szCs w:val="32"/>
        </w:rPr>
        <w:t>出獄時交給</w:t>
      </w:r>
      <w:r w:rsidRPr="00E30E36">
        <w:rPr>
          <w:rFonts w:hAnsi="標楷體" w:hint="eastAsia"/>
          <w:bCs w:val="0"/>
          <w:szCs w:val="32"/>
        </w:rPr>
        <w:t>收容人</w:t>
      </w:r>
      <w:r w:rsidRPr="00E30E36">
        <w:rPr>
          <w:rFonts w:hAnsi="標楷體" w:hint="eastAsia"/>
          <w:szCs w:val="32"/>
        </w:rPr>
        <w:t>。</w:t>
      </w:r>
      <w:r w:rsidRPr="00E30E36">
        <w:rPr>
          <w:rFonts w:hint="eastAsia"/>
        </w:rPr>
        <w:t>」</w:t>
      </w:r>
      <w:r w:rsidRPr="00E30E36">
        <w:rPr>
          <w:rStyle w:val="aff4"/>
        </w:rPr>
        <w:footnoteReference w:id="10"/>
      </w:r>
      <w:bookmarkEnd w:id="77"/>
    </w:p>
    <w:p w:rsidR="00D24252" w:rsidRPr="00E30E36" w:rsidRDefault="003D759D" w:rsidP="00D24252">
      <w:pPr>
        <w:pStyle w:val="3"/>
      </w:pPr>
      <w:r w:rsidRPr="00E30E36">
        <w:rPr>
          <w:rFonts w:hAnsi="標楷體" w:hint="eastAsia"/>
        </w:rPr>
        <w:t>查</w:t>
      </w:r>
      <w:r w:rsidRPr="00E30E36">
        <w:rPr>
          <w:rFonts w:hint="eastAsia"/>
        </w:rPr>
        <w:t>受刑人</w:t>
      </w:r>
      <w:r w:rsidRPr="00E30E36">
        <w:rPr>
          <w:rFonts w:hAnsi="標楷體" w:hint="eastAsia"/>
        </w:rPr>
        <w:t>在矯正機關作業方式有3類：1.委託加工，</w:t>
      </w:r>
      <w:r w:rsidRPr="00E30E36">
        <w:rPr>
          <w:rFonts w:hAnsi="標楷體" w:cs="DFKaiShu-SB-Estd-BF" w:hint="eastAsia"/>
          <w:szCs w:val="32"/>
        </w:rPr>
        <w:t>由廠商提供材料或半成品委託監所製造或代工；</w:t>
      </w:r>
      <w:r w:rsidRPr="00E30E36">
        <w:rPr>
          <w:rFonts w:hAnsi="標楷體" w:hint="eastAsia"/>
        </w:rPr>
        <w:t>2.自營作業，</w:t>
      </w:r>
      <w:r w:rsidRPr="00E30E36">
        <w:rPr>
          <w:rFonts w:hAnsi="標楷體" w:cs="DFKaiShu-SB-Estd-BF" w:hint="eastAsia"/>
          <w:szCs w:val="32"/>
        </w:rPr>
        <w:t>以監所為生產主體，從設備購置、原料買進、製程管理到產品行銷，與一般工廠相類似；</w:t>
      </w:r>
      <w:r w:rsidRPr="00E30E36">
        <w:rPr>
          <w:rFonts w:hAnsi="標楷體" w:hint="eastAsia"/>
        </w:rPr>
        <w:t>3.視同作業，</w:t>
      </w:r>
      <w:r w:rsidRPr="00E30E36">
        <w:rPr>
          <w:rFonts w:hAnsi="標楷體" w:cs="DFKaiShu-SB-Estd-BF" w:hint="eastAsia"/>
          <w:szCs w:val="32"/>
        </w:rPr>
        <w:t>指各矯正機關得依需要，</w:t>
      </w:r>
      <w:proofErr w:type="gramStart"/>
      <w:r w:rsidRPr="00E30E36">
        <w:rPr>
          <w:rFonts w:hAnsi="標楷體" w:cs="DFKaiShu-SB-Estd-BF" w:hint="eastAsia"/>
          <w:szCs w:val="32"/>
        </w:rPr>
        <w:t>遴</w:t>
      </w:r>
      <w:proofErr w:type="gramEnd"/>
      <w:r w:rsidRPr="00E30E36">
        <w:rPr>
          <w:rFonts w:hAnsi="標楷體" w:cs="DFKaiShu-SB-Estd-BF" w:hint="eastAsia"/>
          <w:szCs w:val="32"/>
        </w:rPr>
        <w:t>調收容人從事炊事、打掃、看護、營</w:t>
      </w:r>
      <w:proofErr w:type="gramStart"/>
      <w:r w:rsidRPr="00E30E36">
        <w:rPr>
          <w:rFonts w:hAnsi="標楷體" w:cs="DFKaiShu-SB-Estd-BF" w:hint="eastAsia"/>
          <w:szCs w:val="32"/>
        </w:rPr>
        <w:t>繕</w:t>
      </w:r>
      <w:proofErr w:type="gramEnd"/>
      <w:r w:rsidRPr="00E30E36">
        <w:rPr>
          <w:rFonts w:hAnsi="標楷體" w:cs="DFKaiShu-SB-Estd-BF" w:hint="eastAsia"/>
          <w:szCs w:val="32"/>
        </w:rPr>
        <w:t>、園藝…</w:t>
      </w:r>
      <w:proofErr w:type="gramStart"/>
      <w:r w:rsidRPr="00E30E36">
        <w:rPr>
          <w:rFonts w:hAnsi="標楷體" w:cs="DFKaiShu-SB-Estd-BF" w:hint="eastAsia"/>
          <w:szCs w:val="32"/>
        </w:rPr>
        <w:t>…</w:t>
      </w:r>
      <w:proofErr w:type="gramEnd"/>
      <w:r w:rsidRPr="00E30E36">
        <w:rPr>
          <w:rFonts w:hAnsi="標楷體" w:cs="DFKaiShu-SB-Estd-BF" w:hint="eastAsia"/>
          <w:szCs w:val="32"/>
        </w:rPr>
        <w:t>等由機關經理之事務。</w:t>
      </w:r>
      <w:r w:rsidRPr="00E30E36">
        <w:rPr>
          <w:rFonts w:hint="eastAsia"/>
        </w:rPr>
        <w:t>監獄行刑法施行細則第37條第1項規定：「</w:t>
      </w:r>
      <w:r w:rsidRPr="00E30E36">
        <w:rPr>
          <w:rFonts w:hAnsi="標楷體" w:hint="eastAsia"/>
        </w:rPr>
        <w:t>分配受刑人作業，應依其刑期、健康、教育程度、調查分類結果、原有職業技能、安全需要及</w:t>
      </w:r>
      <w:r w:rsidRPr="00E30E36">
        <w:rPr>
          <w:rFonts w:hAnsi="標楷體" w:hint="eastAsia"/>
        </w:rPr>
        <w:lastRenderedPageBreak/>
        <w:t>將來謀生計畫定之。」</w:t>
      </w:r>
    </w:p>
    <w:p w:rsidR="00D24252" w:rsidRPr="00E30E36" w:rsidRDefault="003D759D" w:rsidP="00D24252">
      <w:pPr>
        <w:pStyle w:val="3"/>
      </w:pPr>
      <w:r w:rsidRPr="00E30E36">
        <w:rPr>
          <w:rFonts w:hAnsi="標楷體" w:hint="eastAsia"/>
        </w:rPr>
        <w:t>依據法務部統計資料顯示，截至103年12月底，各矯正機關參加作業總平均人數4萬7,977人，共有444間作業工場，其餘因新收考核、違規、隔離、老弱病殘、技能(藝)訓練、刑期或案情特殊不適作業、拒絕作業、附設補校學生、待釋、禁見、</w:t>
      </w:r>
      <w:proofErr w:type="gramStart"/>
      <w:r w:rsidRPr="00E30E36">
        <w:rPr>
          <w:rFonts w:hAnsi="標楷體" w:hint="eastAsia"/>
        </w:rPr>
        <w:t>寄禁</w:t>
      </w:r>
      <w:proofErr w:type="gramEnd"/>
      <w:r w:rsidRPr="00E30E36">
        <w:rPr>
          <w:rFonts w:hAnsi="標楷體" w:hint="eastAsia"/>
        </w:rPr>
        <w:t>、執行觀察勒戒、戒治、住院治療、矯正學校學生、少年輔育院學生、收容少年、其他等因素未參與作業者為1萬3,371人，因未參與作業，故未分配勞作金</w:t>
      </w:r>
      <w:r w:rsidRPr="00E30E36">
        <w:rPr>
          <w:rFonts w:hAnsi="標楷體" w:cs="細明體" w:hint="eastAsia"/>
          <w:szCs w:val="32"/>
        </w:rPr>
        <w:t>。</w:t>
      </w:r>
      <w:bookmarkStart w:id="78" w:name="_Toc441480763"/>
      <w:r w:rsidRPr="00E30E36">
        <w:rPr>
          <w:rFonts w:hAnsi="標楷體" w:hint="eastAsia"/>
        </w:rPr>
        <w:t>各矯正機關參加作業總平均人數4萬7,977人，約</w:t>
      </w:r>
      <w:proofErr w:type="gramStart"/>
      <w:r w:rsidRPr="00E30E36">
        <w:rPr>
          <w:rFonts w:hAnsi="標楷體" w:hint="eastAsia"/>
        </w:rPr>
        <w:t>佔</w:t>
      </w:r>
      <w:proofErr w:type="gramEnd"/>
      <w:r w:rsidRPr="00E30E36">
        <w:rPr>
          <w:rFonts w:hAnsi="標楷體" w:hint="eastAsia"/>
        </w:rPr>
        <w:t>全體</w:t>
      </w:r>
      <w:r w:rsidRPr="00E30E36">
        <w:rPr>
          <w:rFonts w:hint="eastAsia"/>
        </w:rPr>
        <w:t>受刑人</w:t>
      </w:r>
      <w:r w:rsidRPr="00E30E36">
        <w:rPr>
          <w:rFonts w:hAnsi="標楷體" w:hint="eastAsia"/>
        </w:rPr>
        <w:t>之78.2％，共有444間作業工場。</w:t>
      </w:r>
      <w:r w:rsidRPr="00E30E36">
        <w:rPr>
          <w:rFonts w:hint="eastAsia"/>
        </w:rPr>
        <w:t>其中</w:t>
      </w:r>
      <w:r w:rsidRPr="00E30E36">
        <w:rPr>
          <w:rFonts w:hAnsi="標楷體" w:hint="eastAsia"/>
        </w:rPr>
        <w:t>：</w:t>
      </w:r>
      <w:bookmarkEnd w:id="78"/>
    </w:p>
    <w:p w:rsidR="00D24252" w:rsidRPr="00E30E36" w:rsidRDefault="003D759D" w:rsidP="00D24252">
      <w:pPr>
        <w:pStyle w:val="4"/>
      </w:pPr>
      <w:r w:rsidRPr="00E30E36">
        <w:rPr>
          <w:rFonts w:hint="eastAsia"/>
        </w:rPr>
        <w:t>參與委託加工作業人數3萬6,526人，約占總作業人數之76.13％。委託加工</w:t>
      </w:r>
      <w:r w:rsidRPr="00E30E36">
        <w:rPr>
          <w:rFonts w:hAnsi="標楷體" w:cs="標楷體" w:hint="eastAsia"/>
          <w:szCs w:val="32"/>
        </w:rPr>
        <w:t>多屬</w:t>
      </w:r>
      <w:r w:rsidRPr="00E30E36">
        <w:rPr>
          <w:rFonts w:hint="eastAsia"/>
        </w:rPr>
        <w:t>工作內容大都是較無技術性之</w:t>
      </w:r>
      <w:r w:rsidRPr="00E30E36">
        <w:rPr>
          <w:rFonts w:hAnsi="標楷體" w:cs="標楷體" w:hint="eastAsia"/>
          <w:szCs w:val="32"/>
        </w:rPr>
        <w:t>零件組裝或產品包裝</w:t>
      </w:r>
      <w:r w:rsidRPr="00E30E36">
        <w:rPr>
          <w:rFonts w:hint="eastAsia"/>
        </w:rPr>
        <w:t>之簡單加工</w:t>
      </w:r>
      <w:proofErr w:type="gramStart"/>
      <w:r w:rsidRPr="00E30E36">
        <w:rPr>
          <w:rFonts w:hint="eastAsia"/>
        </w:rPr>
        <w:t>（</w:t>
      </w:r>
      <w:proofErr w:type="gramEnd"/>
      <w:r w:rsidRPr="00E30E36">
        <w:rPr>
          <w:rFonts w:hint="eastAsia"/>
        </w:rPr>
        <w:t>例：摺紙袋、</w:t>
      </w:r>
      <w:proofErr w:type="gramStart"/>
      <w:r w:rsidRPr="00E30E36">
        <w:rPr>
          <w:rFonts w:hint="eastAsia"/>
        </w:rPr>
        <w:t>摺</w:t>
      </w:r>
      <w:proofErr w:type="gramEnd"/>
      <w:r w:rsidRPr="00E30E36">
        <w:rPr>
          <w:rFonts w:hint="eastAsia"/>
        </w:rPr>
        <w:t>蓮花</w:t>
      </w:r>
      <w:proofErr w:type="gramStart"/>
      <w:r w:rsidRPr="00E30E36">
        <w:rPr>
          <w:rFonts w:hint="eastAsia"/>
        </w:rPr>
        <w:t>）</w:t>
      </w:r>
      <w:proofErr w:type="gramEnd"/>
      <w:r w:rsidRPr="00E30E36">
        <w:rPr>
          <w:rFonts w:hAnsi="標楷體" w:cs="標楷體" w:hint="eastAsia"/>
          <w:szCs w:val="32"/>
        </w:rPr>
        <w:t>，</w:t>
      </w:r>
      <w:proofErr w:type="gramStart"/>
      <w:r w:rsidRPr="00E30E36">
        <w:rPr>
          <w:rFonts w:hint="eastAsia"/>
        </w:rPr>
        <w:t>囿</w:t>
      </w:r>
      <w:proofErr w:type="gramEnd"/>
      <w:r w:rsidRPr="00E30E36">
        <w:rPr>
          <w:rFonts w:hint="eastAsia"/>
        </w:rPr>
        <w:t>於產業外移、招商不易，加上超收嚴重、作業場地不足等因素，作業項目有限，利潤微薄。</w:t>
      </w:r>
    </w:p>
    <w:p w:rsidR="00D24252" w:rsidRPr="00E30E36" w:rsidRDefault="003D759D" w:rsidP="00D24252">
      <w:pPr>
        <w:pStyle w:val="4"/>
      </w:pPr>
      <w:r w:rsidRPr="00E30E36">
        <w:rPr>
          <w:rFonts w:hint="eastAsia"/>
        </w:rPr>
        <w:t>參與自營作業人數4,395人，約占總作業人數之9.16％。自營作業有</w:t>
      </w:r>
      <w:r w:rsidRPr="00E30E36">
        <w:rPr>
          <w:rFonts w:hAnsi="標楷體" w:cs="DFKaiShu-SB-Estd-BF" w:hint="eastAsia"/>
          <w:szCs w:val="32"/>
        </w:rPr>
        <w:t>食品科、縫紉科、藝品科、釀造科、畜牧科、印刷品、農作科、木工科、陶藝科、鐵工科、園藝科等，</w:t>
      </w:r>
      <w:r w:rsidRPr="00E30E36">
        <w:rPr>
          <w:rFonts w:hint="eastAsia"/>
        </w:rPr>
        <w:t>收入較高。</w:t>
      </w:r>
    </w:p>
    <w:p w:rsidR="00D24252" w:rsidRPr="00E30E36" w:rsidRDefault="003D759D" w:rsidP="00D24252">
      <w:pPr>
        <w:pStyle w:val="3"/>
      </w:pPr>
      <w:bookmarkStart w:id="79" w:name="_Toc441480764"/>
      <w:r w:rsidRPr="00E30E36">
        <w:rPr>
          <w:rFonts w:hint="eastAsia"/>
        </w:rPr>
        <w:t>受刑人作業</w:t>
      </w:r>
      <w:r w:rsidRPr="00E30E36">
        <w:rPr>
          <w:rFonts w:hint="eastAsia"/>
          <w:szCs w:val="24"/>
        </w:rPr>
        <w:t>勞作金計算方式係</w:t>
      </w:r>
      <w:r w:rsidRPr="00E30E36">
        <w:rPr>
          <w:rFonts w:cs="DFKaiShu-SB-Estd-BF" w:hint="eastAsia"/>
          <w:szCs w:val="32"/>
        </w:rPr>
        <w:t>依</w:t>
      </w:r>
      <w:r w:rsidRPr="00E30E36">
        <w:rPr>
          <w:rFonts w:cs="標楷體" w:hint="eastAsia"/>
          <w:szCs w:val="32"/>
        </w:rPr>
        <w:t>監所作業勞作金給付辦法第3條</w:t>
      </w:r>
      <w:r w:rsidRPr="00E30E36">
        <w:rPr>
          <w:rFonts w:hint="eastAsia"/>
        </w:rPr>
        <w:t>等</w:t>
      </w:r>
      <w:r w:rsidRPr="00E30E36">
        <w:rPr>
          <w:rFonts w:cs="標楷體" w:hint="eastAsia"/>
          <w:szCs w:val="32"/>
        </w:rPr>
        <w:t>規定，按實際完成工作數量或實際工作日數擇</w:t>
      </w:r>
      <w:proofErr w:type="gramStart"/>
      <w:r w:rsidRPr="00E30E36">
        <w:rPr>
          <w:rFonts w:cs="標楷體" w:hint="eastAsia"/>
          <w:szCs w:val="32"/>
        </w:rPr>
        <w:t>一</w:t>
      </w:r>
      <w:proofErr w:type="gramEnd"/>
      <w:r w:rsidRPr="00E30E36">
        <w:rPr>
          <w:rFonts w:cs="標楷體" w:hint="eastAsia"/>
          <w:szCs w:val="32"/>
        </w:rPr>
        <w:t>計算</w:t>
      </w:r>
      <w:r w:rsidRPr="00E30E36">
        <w:rPr>
          <w:rFonts w:cs="DFKaiShu-SB-Estd-BF" w:hint="eastAsia"/>
          <w:szCs w:val="32"/>
        </w:rPr>
        <w:t>，發給</w:t>
      </w:r>
      <w:r w:rsidRPr="00E30E36">
        <w:rPr>
          <w:rFonts w:hint="eastAsia"/>
        </w:rPr>
        <w:t>勞作金。</w:t>
      </w:r>
      <w:r w:rsidRPr="00E30E36">
        <w:rPr>
          <w:rFonts w:cs="DFKaiShu-SB-Estd-BF" w:hint="eastAsia"/>
          <w:szCs w:val="32"/>
        </w:rPr>
        <w:t>監獄行刑</w:t>
      </w:r>
      <w:r w:rsidRPr="00E30E36">
        <w:rPr>
          <w:rFonts w:hint="eastAsia"/>
        </w:rPr>
        <w:t>法第33條規定，受刑人作業淨收入之50％充勞作金；其中再</w:t>
      </w:r>
      <w:proofErr w:type="gramStart"/>
      <w:r w:rsidRPr="00E30E36">
        <w:rPr>
          <w:rFonts w:hint="eastAsia"/>
        </w:rPr>
        <w:t>提撥</w:t>
      </w:r>
      <w:proofErr w:type="gramEnd"/>
      <w:r w:rsidRPr="00E30E36">
        <w:rPr>
          <w:rFonts w:hint="eastAsia"/>
        </w:rPr>
        <w:t>25％充犯罪被害人補償費用。故以受刑人作業淨收入100元為例，受刑人之勞作金為37.5元。法務部</w:t>
      </w:r>
      <w:r w:rsidRPr="00E30E36">
        <w:rPr>
          <w:rFonts w:hAnsi="標楷體" w:hint="eastAsia"/>
        </w:rPr>
        <w:t>以</w:t>
      </w:r>
      <w:r w:rsidRPr="00E30E36">
        <w:rPr>
          <w:rFonts w:hint="eastAsia"/>
        </w:rPr>
        <w:t>104年4月17日法授</w:t>
      </w:r>
      <w:proofErr w:type="gramStart"/>
      <w:r w:rsidRPr="00E30E36">
        <w:rPr>
          <w:rFonts w:hint="eastAsia"/>
        </w:rPr>
        <w:t>矯</w:t>
      </w:r>
      <w:proofErr w:type="gramEnd"/>
      <w:r w:rsidRPr="00E30E36">
        <w:rPr>
          <w:rFonts w:hint="eastAsia"/>
        </w:rPr>
        <w:t>字第10401036840號</w:t>
      </w:r>
      <w:proofErr w:type="gramStart"/>
      <w:r w:rsidRPr="00E30E36">
        <w:rPr>
          <w:rFonts w:hint="eastAsia"/>
        </w:rPr>
        <w:t>函復本院</w:t>
      </w:r>
      <w:proofErr w:type="gramEnd"/>
      <w:r w:rsidRPr="00E30E36">
        <w:rPr>
          <w:rFonts w:hAnsi="標楷體" w:hint="eastAsia"/>
        </w:rPr>
        <w:t>：依</w:t>
      </w:r>
      <w:r w:rsidRPr="00E30E36">
        <w:rPr>
          <w:rFonts w:hint="eastAsia"/>
        </w:rPr>
        <w:t>監獄行刑法第1條等規定意旨</w:t>
      </w:r>
      <w:r w:rsidRPr="00E30E36">
        <w:rPr>
          <w:rFonts w:hAnsi="標楷體" w:hint="eastAsia"/>
          <w:szCs w:val="32"/>
        </w:rPr>
        <w:t>，</w:t>
      </w:r>
      <w:r w:rsidRPr="00E30E36">
        <w:rPr>
          <w:rFonts w:hint="eastAsia"/>
        </w:rPr>
        <w:t>矯正</w:t>
      </w:r>
      <w:r w:rsidRPr="00E30E36">
        <w:rPr>
          <w:rFonts w:hint="eastAsia"/>
        </w:rPr>
        <w:lastRenderedPageBreak/>
        <w:t>機關在選定作業課程時，以矯正受刑人不良習性為主，勞作金多寡僅為附加價值，並非主要考量。且受刑人之勞作金具有彌補犯罪被害人傷害及精神損失，並有減輕國家財政負擔之功能，基於彌補犯罪傷害、刑罰矯正及公平正義之思想，並非將所有收入全部分配給受刑人等語。另關於矯正機關選派從事自營作業之受刑人之</w:t>
      </w:r>
      <w:proofErr w:type="gramStart"/>
      <w:r w:rsidRPr="00E30E36">
        <w:rPr>
          <w:rFonts w:hint="eastAsia"/>
        </w:rPr>
        <w:t>勞</w:t>
      </w:r>
      <w:r w:rsidR="00AE1EB8">
        <w:rPr>
          <w:rFonts w:hint="eastAsia"/>
        </w:rPr>
        <w:t>作金遠高於</w:t>
      </w:r>
      <w:proofErr w:type="gramEnd"/>
      <w:r w:rsidR="00AE1EB8">
        <w:rPr>
          <w:rFonts w:hint="eastAsia"/>
        </w:rPr>
        <w:t>從事委託加工者，差異過大，被質疑尚非公平一節，法務部</w:t>
      </w:r>
      <w:r w:rsidRPr="00E30E36">
        <w:rPr>
          <w:rFonts w:hint="eastAsia"/>
        </w:rPr>
        <w:t>覆稱：</w:t>
      </w:r>
      <w:r w:rsidRPr="00E30E36">
        <w:rPr>
          <w:rFonts w:hAnsi="標楷體" w:cs="標楷體" w:hint="eastAsia"/>
          <w:szCs w:val="32"/>
        </w:rPr>
        <w:t>自營作業與委託加工作業性質</w:t>
      </w:r>
      <w:proofErr w:type="gramStart"/>
      <w:r w:rsidRPr="00E30E36">
        <w:rPr>
          <w:rFonts w:hAnsi="標楷體" w:cs="標楷體" w:hint="eastAsia"/>
          <w:szCs w:val="32"/>
        </w:rPr>
        <w:t>迥</w:t>
      </w:r>
      <w:proofErr w:type="gramEnd"/>
      <w:r w:rsidRPr="00E30E36">
        <w:rPr>
          <w:rFonts w:hAnsi="標楷體" w:cs="標楷體" w:hint="eastAsia"/>
          <w:szCs w:val="32"/>
        </w:rPr>
        <w:t>異，分屬不同作業科別，所得不宜合併計算，除避免帳目混淆外，亦可真實呈現各科別之作業績效及成果</w:t>
      </w:r>
      <w:r w:rsidRPr="00E30E36">
        <w:rPr>
          <w:rFonts w:hint="eastAsia"/>
        </w:rPr>
        <w:t>等語。</w:t>
      </w:r>
      <w:bookmarkEnd w:id="79"/>
    </w:p>
    <w:p w:rsidR="00D24252" w:rsidRPr="00E30E36" w:rsidRDefault="00D13DF8" w:rsidP="00D24252">
      <w:pPr>
        <w:pStyle w:val="3"/>
      </w:pPr>
      <w:proofErr w:type="gramStart"/>
      <w:r w:rsidRPr="00E30E36">
        <w:rPr>
          <w:rFonts w:hAnsi="標楷體" w:hint="eastAsia"/>
        </w:rPr>
        <w:t>惟查</w:t>
      </w:r>
      <w:proofErr w:type="gramEnd"/>
      <w:r w:rsidRPr="00E30E36">
        <w:rPr>
          <w:rFonts w:hAnsi="標楷體" w:hint="eastAsia"/>
        </w:rPr>
        <w:t>，依據法務部之統計資料顯示，</w:t>
      </w:r>
      <w:proofErr w:type="gramStart"/>
      <w:r w:rsidRPr="00E30E36">
        <w:rPr>
          <w:rFonts w:hAnsi="標楷體" w:hint="eastAsia"/>
          <w:szCs w:val="32"/>
        </w:rPr>
        <w:t>103</w:t>
      </w:r>
      <w:proofErr w:type="gramEnd"/>
      <w:r w:rsidRPr="00E30E36">
        <w:rPr>
          <w:rFonts w:hAnsi="標楷體" w:hint="eastAsia"/>
          <w:szCs w:val="32"/>
        </w:rPr>
        <w:t>年度</w:t>
      </w:r>
      <w:r w:rsidRPr="00E30E36">
        <w:rPr>
          <w:rFonts w:hint="eastAsia"/>
          <w:szCs w:val="32"/>
        </w:rPr>
        <w:t>全台42個監獄、技能訓練所及看守所中，</w:t>
      </w:r>
      <w:r w:rsidRPr="00E30E36">
        <w:rPr>
          <w:rFonts w:hAnsi="標楷體" w:hint="eastAsia"/>
          <w:szCs w:val="32"/>
        </w:rPr>
        <w:t>從事委託加工作業之</w:t>
      </w:r>
      <w:r w:rsidRPr="00E30E36">
        <w:rPr>
          <w:rFonts w:hint="eastAsia"/>
        </w:rPr>
        <w:t>受刑人</w:t>
      </w:r>
      <w:r w:rsidRPr="00E30E36">
        <w:rPr>
          <w:rFonts w:hAnsi="標楷體" w:hint="eastAsia"/>
          <w:bCs w:val="0"/>
          <w:szCs w:val="32"/>
        </w:rPr>
        <w:t>每月</w:t>
      </w:r>
      <w:r w:rsidRPr="00E30E36">
        <w:rPr>
          <w:rFonts w:hAnsi="標楷體" w:hint="eastAsia"/>
          <w:szCs w:val="32"/>
        </w:rPr>
        <w:t>平均所得勞作金，最高為明德外役監獄1,790元，最低為金門監獄僅138元，低於500元者高達38個，其中低於200元者有7個(</w:t>
      </w:r>
      <w:r w:rsidR="00FD437E">
        <w:rPr>
          <w:rFonts w:hAnsi="標楷體" w:hint="eastAsia"/>
          <w:szCs w:val="32"/>
        </w:rPr>
        <w:t>高雄監獄、</w:t>
      </w:r>
      <w:proofErr w:type="gramStart"/>
      <w:r w:rsidR="00FD437E">
        <w:rPr>
          <w:rFonts w:hAnsi="標楷體" w:hint="eastAsia"/>
          <w:szCs w:val="32"/>
        </w:rPr>
        <w:t>臺</w:t>
      </w:r>
      <w:proofErr w:type="gramEnd"/>
      <w:r w:rsidRPr="00E30E36">
        <w:rPr>
          <w:rFonts w:hAnsi="標楷體" w:hint="eastAsia"/>
          <w:szCs w:val="32"/>
        </w:rPr>
        <w:t>東監獄、金門監獄、泰源技能訓練所、東成技能訓練所、高雄戒治所、新竹看守所)。關於從事</w:t>
      </w:r>
      <w:r w:rsidRPr="00E30E36">
        <w:rPr>
          <w:rFonts w:hAnsi="標楷體" w:hint="eastAsia"/>
        </w:rPr>
        <w:t>自營作業之</w:t>
      </w:r>
      <w:r w:rsidRPr="00E30E36">
        <w:rPr>
          <w:rFonts w:hint="eastAsia"/>
        </w:rPr>
        <w:t>受刑人</w:t>
      </w:r>
      <w:r w:rsidRPr="00E30E36">
        <w:rPr>
          <w:rFonts w:hAnsi="標楷體" w:hint="eastAsia"/>
          <w:bCs w:val="0"/>
          <w:szCs w:val="32"/>
        </w:rPr>
        <w:t>每月</w:t>
      </w:r>
      <w:r w:rsidRPr="00E30E36">
        <w:rPr>
          <w:rFonts w:hAnsi="標楷體" w:hint="eastAsia"/>
          <w:szCs w:val="32"/>
        </w:rPr>
        <w:t>平均所得勞作金，最高為屏東監獄</w:t>
      </w:r>
      <w:r w:rsidRPr="00E30E36">
        <w:rPr>
          <w:rFonts w:hAnsi="標楷體" w:cs="Arial Unicode MS" w:hint="eastAsia"/>
          <w:szCs w:val="32"/>
        </w:rPr>
        <w:t>11,822元，最低為</w:t>
      </w:r>
      <w:r w:rsidRPr="00E30E36">
        <w:rPr>
          <w:rFonts w:hAnsi="標楷體" w:hint="eastAsia"/>
          <w:szCs w:val="32"/>
        </w:rPr>
        <w:t>花蓮看守所139元，低於500元者僅3個(澎湖監獄、泰源技能訓練所、花蓮看守所)，高於1000元者，高達28個。</w:t>
      </w:r>
      <w:proofErr w:type="gramStart"/>
      <w:r w:rsidRPr="00E30E36">
        <w:rPr>
          <w:rFonts w:hAnsi="標楷體" w:hint="eastAsia"/>
          <w:szCs w:val="32"/>
        </w:rPr>
        <w:t>再者，</w:t>
      </w:r>
      <w:proofErr w:type="gramEnd"/>
      <w:r w:rsidRPr="00E30E36">
        <w:rPr>
          <w:rFonts w:hAnsi="標楷體" w:hint="eastAsia"/>
          <w:szCs w:val="32"/>
        </w:rPr>
        <w:t>屏東監獄、金門監獄從事</w:t>
      </w:r>
      <w:r w:rsidRPr="00E30E36">
        <w:rPr>
          <w:rFonts w:hAnsi="標楷體" w:hint="eastAsia"/>
        </w:rPr>
        <w:t>自營作業之</w:t>
      </w:r>
      <w:r w:rsidRPr="00E30E36">
        <w:rPr>
          <w:rFonts w:hint="eastAsia"/>
        </w:rPr>
        <w:t>受刑人</w:t>
      </w:r>
      <w:r w:rsidRPr="00E30E36">
        <w:rPr>
          <w:rFonts w:hAnsi="標楷體" w:hint="eastAsia"/>
          <w:bCs w:val="0"/>
          <w:szCs w:val="32"/>
        </w:rPr>
        <w:t>每月</w:t>
      </w:r>
      <w:r w:rsidRPr="00E30E36">
        <w:rPr>
          <w:rFonts w:hAnsi="標楷體" w:hint="eastAsia"/>
          <w:szCs w:val="32"/>
        </w:rPr>
        <w:t>平均勞作金分別為</w:t>
      </w:r>
      <w:r w:rsidRPr="00E30E36">
        <w:rPr>
          <w:rFonts w:hAnsi="標楷體" w:cs="Arial Unicode MS" w:hint="eastAsia"/>
          <w:szCs w:val="32"/>
        </w:rPr>
        <w:t>11,822元、11,458</w:t>
      </w:r>
      <w:r w:rsidRPr="00E30E36">
        <w:rPr>
          <w:rFonts w:hAnsi="標楷體" w:hint="eastAsia"/>
          <w:szCs w:val="32"/>
        </w:rPr>
        <w:t>元，從事委託加工作業之</w:t>
      </w:r>
      <w:r w:rsidRPr="00E30E36">
        <w:rPr>
          <w:rFonts w:hint="eastAsia"/>
        </w:rPr>
        <w:t>受刑人</w:t>
      </w:r>
      <w:r w:rsidRPr="00E30E36">
        <w:rPr>
          <w:rFonts w:hAnsi="標楷體" w:hint="eastAsia"/>
          <w:bCs w:val="0"/>
          <w:szCs w:val="32"/>
        </w:rPr>
        <w:t>每月</w:t>
      </w:r>
      <w:r w:rsidRPr="00E30E36">
        <w:rPr>
          <w:rFonts w:hAnsi="標楷體" w:hint="eastAsia"/>
          <w:szCs w:val="32"/>
        </w:rPr>
        <w:t>平均所得勞作金分別為267元、138元，所得相差達數十倍之多，其他監所從事作業之</w:t>
      </w:r>
      <w:r w:rsidRPr="00E30E36">
        <w:rPr>
          <w:rFonts w:hint="eastAsia"/>
        </w:rPr>
        <w:t>受刑人</w:t>
      </w:r>
      <w:r w:rsidRPr="00E30E36">
        <w:rPr>
          <w:rFonts w:hAnsi="標楷體" w:hint="eastAsia"/>
          <w:bCs w:val="0"/>
          <w:szCs w:val="32"/>
        </w:rPr>
        <w:t>每月</w:t>
      </w:r>
      <w:r w:rsidRPr="00E30E36">
        <w:rPr>
          <w:rFonts w:hAnsi="標楷體" w:hint="eastAsia"/>
          <w:szCs w:val="32"/>
        </w:rPr>
        <w:t>平均所得勞作金亦多有類此鉅額差異之情形</w:t>
      </w:r>
      <w:r w:rsidR="00D24252" w:rsidRPr="00E30E36">
        <w:rPr>
          <w:rFonts w:hAnsi="標楷體" w:cs="新細明體" w:hint="eastAsia"/>
          <w:szCs w:val="32"/>
        </w:rPr>
        <w:t>(詳如附表所示)。</w:t>
      </w:r>
    </w:p>
    <w:p w:rsidR="00D24252" w:rsidRPr="00E30E36" w:rsidRDefault="00D13DF8" w:rsidP="00D24252">
      <w:pPr>
        <w:pStyle w:val="3"/>
      </w:pPr>
      <w:r w:rsidRPr="00E30E36">
        <w:rPr>
          <w:rFonts w:hAnsi="標楷體" w:hint="eastAsia"/>
          <w:szCs w:val="32"/>
        </w:rPr>
        <w:t>高雄監獄6名受刑人</w:t>
      </w:r>
      <w:r w:rsidRPr="00E30E36">
        <w:rPr>
          <w:rFonts w:hint="eastAsia"/>
          <w:bCs w:val="0"/>
        </w:rPr>
        <w:t>於104年2月11日下午搶奪槍彈，挾持典獄長等作為</w:t>
      </w:r>
      <w:r w:rsidRPr="00E30E36">
        <w:rPr>
          <w:rFonts w:hAnsi="標楷體" w:hint="eastAsia"/>
        </w:rPr>
        <w:t>人質，企圖越獄未成後，提</w:t>
      </w:r>
      <w:r w:rsidRPr="00E30E36">
        <w:rPr>
          <w:rFonts w:hAnsi="標楷體" w:hint="eastAsia"/>
        </w:rPr>
        <w:lastRenderedPageBreak/>
        <w:t>出5點</w:t>
      </w:r>
      <w:proofErr w:type="gramStart"/>
      <w:r w:rsidRPr="00E30E36">
        <w:rPr>
          <w:rFonts w:hint="eastAsia"/>
        </w:rPr>
        <w:t>訴求並</w:t>
      </w:r>
      <w:r w:rsidRPr="00E30E36">
        <w:rPr>
          <w:rFonts w:hint="eastAsia"/>
          <w:bCs w:val="0"/>
        </w:rPr>
        <w:t>要求</w:t>
      </w:r>
      <w:proofErr w:type="gramEnd"/>
      <w:r w:rsidRPr="00E30E36">
        <w:rPr>
          <w:rFonts w:hint="eastAsia"/>
          <w:bCs w:val="0"/>
        </w:rPr>
        <w:t>時任</w:t>
      </w:r>
      <w:r w:rsidRPr="00E30E36">
        <w:rPr>
          <w:rFonts w:hAnsi="標楷體" w:hint="eastAsia"/>
        </w:rPr>
        <w:t>矯正</w:t>
      </w:r>
      <w:proofErr w:type="gramStart"/>
      <w:r w:rsidRPr="00E30E36">
        <w:rPr>
          <w:rFonts w:hAnsi="標楷體" w:hint="eastAsia"/>
        </w:rPr>
        <w:t>署</w:t>
      </w:r>
      <w:proofErr w:type="gramEnd"/>
      <w:r w:rsidRPr="00E30E36">
        <w:rPr>
          <w:rFonts w:hAnsi="標楷體" w:hint="eastAsia"/>
        </w:rPr>
        <w:t>署長吳憲璋向媒體公開說明。其中主要</w:t>
      </w:r>
      <w:proofErr w:type="gramStart"/>
      <w:r w:rsidRPr="00E30E36">
        <w:rPr>
          <w:rFonts w:hAnsi="標楷體" w:hint="eastAsia"/>
          <w:szCs w:val="32"/>
        </w:rPr>
        <w:t>訴</w:t>
      </w:r>
      <w:r w:rsidRPr="00E30E36">
        <w:rPr>
          <w:rFonts w:hint="eastAsia"/>
        </w:rPr>
        <w:t>求即係</w:t>
      </w:r>
      <w:proofErr w:type="gramEnd"/>
      <w:r w:rsidRPr="00E30E36">
        <w:rPr>
          <w:rFonts w:hint="eastAsia"/>
        </w:rPr>
        <w:t>，受刑人</w:t>
      </w:r>
      <w:r w:rsidRPr="00E30E36">
        <w:rPr>
          <w:rFonts w:hAnsi="標楷體" w:hint="eastAsia"/>
          <w:szCs w:val="32"/>
        </w:rPr>
        <w:t>在監獄內每月作業所得勞作金太低，無法支應獄中日常生活所需之內衣褲等必需用品的問題</w:t>
      </w:r>
      <w:r w:rsidRPr="00E30E36">
        <w:rPr>
          <w:rFonts w:hint="eastAsia"/>
        </w:rPr>
        <w:t>。該</w:t>
      </w:r>
      <w:r w:rsidRPr="00E30E36">
        <w:rPr>
          <w:rFonts w:hAnsi="標楷體" w:hint="eastAsia"/>
          <w:szCs w:val="32"/>
        </w:rPr>
        <w:t>6名</w:t>
      </w:r>
      <w:r w:rsidRPr="00E30E36">
        <w:rPr>
          <w:rFonts w:hint="eastAsia"/>
        </w:rPr>
        <w:t>因觸犯強盜、毒品等罪分別被判處有期徒刑無期徒刑</w:t>
      </w:r>
      <w:r w:rsidRPr="00E30E36">
        <w:rPr>
          <w:rFonts w:hAnsi="標楷體" w:hint="eastAsia"/>
        </w:rPr>
        <w:t>及34</w:t>
      </w:r>
      <w:r w:rsidRPr="00E30E36">
        <w:rPr>
          <w:rFonts w:hint="eastAsia"/>
        </w:rPr>
        <w:t>年</w:t>
      </w:r>
      <w:r w:rsidRPr="00E30E36">
        <w:rPr>
          <w:rFonts w:hAnsi="標楷體" w:hint="eastAsia"/>
        </w:rPr>
        <w:t>、25年</w:t>
      </w:r>
      <w:r w:rsidRPr="00E30E36">
        <w:rPr>
          <w:rFonts w:hint="eastAsia"/>
        </w:rPr>
        <w:t>不等之</w:t>
      </w:r>
      <w:r w:rsidRPr="00E30E36">
        <w:rPr>
          <w:rFonts w:hAnsi="標楷體" w:hint="eastAsia"/>
          <w:szCs w:val="32"/>
        </w:rPr>
        <w:t>受刑人表示</w:t>
      </w:r>
      <w:r w:rsidRPr="00E30E36">
        <w:rPr>
          <w:rFonts w:hAnsi="標楷體" w:hint="eastAsia"/>
        </w:rPr>
        <w:t>：「</w:t>
      </w:r>
      <w:r w:rsidRPr="00E30E36">
        <w:rPr>
          <w:rFonts w:hAnsi="標楷體" w:hint="eastAsia"/>
          <w:szCs w:val="32"/>
        </w:rPr>
        <w:t>現在</w:t>
      </w:r>
      <w:proofErr w:type="gramStart"/>
      <w:r w:rsidRPr="00E30E36">
        <w:rPr>
          <w:rFonts w:hAnsi="標楷體" w:hint="eastAsia"/>
          <w:szCs w:val="32"/>
        </w:rPr>
        <w:t>一</w:t>
      </w:r>
      <w:proofErr w:type="gramEnd"/>
      <w:r w:rsidRPr="00E30E36">
        <w:rPr>
          <w:rFonts w:hAnsi="標楷體" w:hint="eastAsia"/>
          <w:szCs w:val="32"/>
        </w:rPr>
        <w:t>罪一罰，有人刑期40幾年、50幾年…</w:t>
      </w:r>
      <w:proofErr w:type="gramStart"/>
      <w:r w:rsidRPr="00E30E36">
        <w:rPr>
          <w:rFonts w:hAnsi="標楷體" w:hint="eastAsia"/>
          <w:szCs w:val="32"/>
        </w:rPr>
        <w:t>…</w:t>
      </w:r>
      <w:proofErr w:type="gramEnd"/>
      <w:r w:rsidRPr="00E30E36">
        <w:rPr>
          <w:rFonts w:hAnsi="標楷體" w:hint="eastAsia"/>
          <w:szCs w:val="32"/>
        </w:rPr>
        <w:t>關到死，那是不是該讓我們有自給自主能力，做了1個月的工作，只有200元，買套內衣褲都不夠，還要靠家人接濟，</w:t>
      </w:r>
      <w:proofErr w:type="gramStart"/>
      <w:r w:rsidRPr="00E30E36">
        <w:rPr>
          <w:rFonts w:hAnsi="標楷體" w:hint="eastAsia"/>
          <w:szCs w:val="32"/>
        </w:rPr>
        <w:t>我們活得連</w:t>
      </w:r>
      <w:proofErr w:type="gramEnd"/>
      <w:r w:rsidRPr="00E30E36">
        <w:rPr>
          <w:rFonts w:hAnsi="標楷體" w:hint="eastAsia"/>
          <w:szCs w:val="32"/>
        </w:rPr>
        <w:t>尊嚴都沒有了，還要拖累家人，那就剩自殺和</w:t>
      </w:r>
      <w:proofErr w:type="gramStart"/>
      <w:r w:rsidRPr="00E30E36">
        <w:rPr>
          <w:rFonts w:hAnsi="標楷體" w:hint="eastAsia"/>
          <w:szCs w:val="32"/>
        </w:rPr>
        <w:t>拚</w:t>
      </w:r>
      <w:proofErr w:type="gramEnd"/>
      <w:r w:rsidRPr="00E30E36">
        <w:rPr>
          <w:rFonts w:hAnsi="標楷體" w:hint="eastAsia"/>
          <w:szCs w:val="32"/>
        </w:rPr>
        <w:t>了這條路。」</w:t>
      </w:r>
    </w:p>
    <w:p w:rsidR="00D24252" w:rsidRPr="00E30E36" w:rsidRDefault="00D13DF8" w:rsidP="00D24252">
      <w:pPr>
        <w:pStyle w:val="3"/>
      </w:pPr>
      <w:r w:rsidRPr="00E30E36">
        <w:rPr>
          <w:rFonts w:hint="eastAsia"/>
          <w:szCs w:val="32"/>
        </w:rPr>
        <w:t>綜上，全台42個監獄、技能訓練所及看守所中，</w:t>
      </w:r>
      <w:r w:rsidRPr="00E30E36">
        <w:rPr>
          <w:rFonts w:hint="eastAsia"/>
        </w:rPr>
        <w:t>受刑人參與自營作業人數4,395人，約占總作業人數之9.16％，</w:t>
      </w:r>
      <w:r w:rsidRPr="00E30E36">
        <w:rPr>
          <w:rFonts w:hint="eastAsia"/>
          <w:szCs w:val="32"/>
        </w:rPr>
        <w:t>從事</w:t>
      </w:r>
      <w:r w:rsidRPr="00E30E36">
        <w:rPr>
          <w:rFonts w:hint="eastAsia"/>
        </w:rPr>
        <w:t>委託加工作業人數3萬6,526人，約占總作業人數之76.13％。關於</w:t>
      </w:r>
      <w:r w:rsidRPr="00E30E36">
        <w:rPr>
          <w:rFonts w:hAnsi="標楷體" w:hint="eastAsia"/>
          <w:szCs w:val="32"/>
        </w:rPr>
        <w:t>從事</w:t>
      </w:r>
      <w:r w:rsidRPr="00E30E36">
        <w:rPr>
          <w:rFonts w:hAnsi="標楷體" w:hint="eastAsia"/>
        </w:rPr>
        <w:t>自營作業之</w:t>
      </w:r>
      <w:r w:rsidRPr="00E30E36">
        <w:rPr>
          <w:rFonts w:hint="eastAsia"/>
        </w:rPr>
        <w:t>受刑人</w:t>
      </w:r>
      <w:r w:rsidRPr="00E30E36">
        <w:rPr>
          <w:rFonts w:hAnsi="標楷體" w:cs="新細明體" w:hint="eastAsia"/>
          <w:bCs w:val="0"/>
          <w:szCs w:val="32"/>
        </w:rPr>
        <w:t>每月</w:t>
      </w:r>
      <w:r w:rsidRPr="00E30E36">
        <w:rPr>
          <w:rFonts w:hAnsi="標楷體" w:cs="新細明體" w:hint="eastAsia"/>
          <w:szCs w:val="32"/>
        </w:rPr>
        <w:t>平均所得勞作金，最高為屏東監獄</w:t>
      </w:r>
      <w:r w:rsidRPr="00E30E36">
        <w:rPr>
          <w:rFonts w:hAnsi="標楷體" w:cs="Arial Unicode MS" w:hint="eastAsia"/>
          <w:szCs w:val="32"/>
        </w:rPr>
        <w:t>11,822元，最低為</w:t>
      </w:r>
      <w:r w:rsidRPr="00E30E36">
        <w:rPr>
          <w:rFonts w:hAnsi="標楷體" w:cs="新細明體" w:hint="eastAsia"/>
          <w:szCs w:val="32"/>
        </w:rPr>
        <w:t>花蓮看守所139元，低於500元者僅3個(澎湖監獄、泰源技能訓練所、花蓮看守所)，高於1000元者高達28個。關於</w:t>
      </w:r>
      <w:r w:rsidRPr="00E30E36">
        <w:rPr>
          <w:rFonts w:hAnsi="標楷體" w:hint="eastAsia"/>
          <w:szCs w:val="32"/>
        </w:rPr>
        <w:t>從事</w:t>
      </w:r>
      <w:r w:rsidRPr="00E30E36">
        <w:rPr>
          <w:rFonts w:hAnsi="標楷體" w:cs="新細明體" w:hint="eastAsia"/>
          <w:szCs w:val="32"/>
        </w:rPr>
        <w:t>委託加工作業之</w:t>
      </w:r>
      <w:r w:rsidRPr="00E30E36">
        <w:rPr>
          <w:rFonts w:hint="eastAsia"/>
        </w:rPr>
        <w:t>受刑人</w:t>
      </w:r>
      <w:r w:rsidRPr="00E30E36">
        <w:rPr>
          <w:rFonts w:hAnsi="標楷體" w:cs="新細明體" w:hint="eastAsia"/>
          <w:bCs w:val="0"/>
          <w:szCs w:val="32"/>
        </w:rPr>
        <w:t>每月</w:t>
      </w:r>
      <w:r w:rsidRPr="00E30E36">
        <w:rPr>
          <w:rFonts w:hAnsi="標楷體" w:cs="新細明體" w:hint="eastAsia"/>
          <w:szCs w:val="32"/>
        </w:rPr>
        <w:t>平均所得勞作金，最高為明德外役監獄1,790元，最低為金門監獄僅138元，低於500元者高達38個，其中低於200元者有7個。</w:t>
      </w:r>
      <w:r w:rsidRPr="00E30E36">
        <w:rPr>
          <w:rFonts w:hAnsi="標楷體" w:hint="eastAsia"/>
          <w:szCs w:val="32"/>
        </w:rPr>
        <w:t>從事</w:t>
      </w:r>
      <w:r w:rsidRPr="00E30E36">
        <w:rPr>
          <w:rFonts w:hAnsi="標楷體" w:cs="新細明體" w:hint="eastAsia"/>
          <w:szCs w:val="32"/>
        </w:rPr>
        <w:t>委託加工作業之</w:t>
      </w:r>
      <w:r w:rsidRPr="00E30E36">
        <w:rPr>
          <w:rFonts w:hint="eastAsia"/>
        </w:rPr>
        <w:t>受刑人</w:t>
      </w:r>
      <w:r w:rsidRPr="00E30E36">
        <w:rPr>
          <w:rFonts w:hAnsi="標楷體" w:cs="新細明體" w:hint="eastAsia"/>
          <w:szCs w:val="32"/>
        </w:rPr>
        <w:t>所得勞作金與</w:t>
      </w:r>
      <w:r w:rsidRPr="00E30E36">
        <w:rPr>
          <w:rFonts w:hAnsi="標楷體" w:hint="eastAsia"/>
          <w:szCs w:val="32"/>
        </w:rPr>
        <w:t>從事</w:t>
      </w:r>
      <w:r w:rsidRPr="00E30E36">
        <w:rPr>
          <w:rFonts w:hAnsi="標楷體" w:hint="eastAsia"/>
        </w:rPr>
        <w:t>自營作業之</w:t>
      </w:r>
      <w:r w:rsidRPr="00E30E36">
        <w:rPr>
          <w:rFonts w:hint="eastAsia"/>
        </w:rPr>
        <w:t>受刑人</w:t>
      </w:r>
      <w:r w:rsidRPr="00E30E36">
        <w:rPr>
          <w:rFonts w:hAnsi="標楷體" w:cs="新細明體" w:hint="eastAsia"/>
          <w:szCs w:val="32"/>
        </w:rPr>
        <w:t>相差過</w:t>
      </w:r>
      <w:proofErr w:type="gramStart"/>
      <w:r w:rsidRPr="00E30E36">
        <w:rPr>
          <w:rFonts w:hAnsi="標楷體" w:cs="新細明體" w:hint="eastAsia"/>
          <w:szCs w:val="32"/>
        </w:rPr>
        <w:t>鉅</w:t>
      </w:r>
      <w:proofErr w:type="gramEnd"/>
      <w:r w:rsidRPr="00E30E36">
        <w:rPr>
          <w:rFonts w:hAnsi="標楷體" w:cs="新細明體" w:hint="eastAsia"/>
          <w:szCs w:val="32"/>
        </w:rPr>
        <w:t>，易</w:t>
      </w:r>
      <w:r w:rsidRPr="00E30E36">
        <w:rPr>
          <w:rFonts w:hAnsi="標楷體" w:hint="eastAsia"/>
          <w:szCs w:val="32"/>
        </w:rPr>
        <w:t>萌生不平之心，</w:t>
      </w:r>
      <w:r w:rsidRPr="00E30E36">
        <w:rPr>
          <w:rFonts w:hAnsi="標楷體" w:cs="新細明體" w:hint="eastAsia"/>
          <w:szCs w:val="32"/>
        </w:rPr>
        <w:t>與</w:t>
      </w:r>
      <w:r w:rsidRPr="00E30E36">
        <w:rPr>
          <w:rFonts w:hAnsi="標楷體" w:hint="eastAsia"/>
          <w:szCs w:val="32"/>
        </w:rPr>
        <w:t>聯合國「受刑人</w:t>
      </w:r>
      <w:r w:rsidRPr="00E30E36">
        <w:rPr>
          <w:rFonts w:hAnsi="標楷體" w:hint="eastAsia"/>
          <w:bCs w:val="0"/>
          <w:spacing w:val="20"/>
          <w:szCs w:val="32"/>
        </w:rPr>
        <w:t>處遇最低限度標準規則」</w:t>
      </w:r>
      <w:r w:rsidRPr="00E30E36">
        <w:rPr>
          <w:rFonts w:hAnsi="標楷體" w:cs="新細明體" w:hint="eastAsia"/>
          <w:szCs w:val="32"/>
        </w:rPr>
        <w:t>第76點規定矯正機關應建立</w:t>
      </w:r>
      <w:r w:rsidRPr="00E30E36">
        <w:rPr>
          <w:rFonts w:hint="eastAsia"/>
        </w:rPr>
        <w:t>受刑人</w:t>
      </w:r>
      <w:r w:rsidRPr="00E30E36">
        <w:rPr>
          <w:rFonts w:hAnsi="標楷體" w:cs="新細明體" w:hint="eastAsia"/>
          <w:szCs w:val="32"/>
        </w:rPr>
        <w:t>工作公平報酬制度之意旨未</w:t>
      </w:r>
      <w:r w:rsidRPr="00E30E36">
        <w:rPr>
          <w:rFonts w:hint="eastAsia"/>
        </w:rPr>
        <w:t>符，</w:t>
      </w:r>
      <w:r w:rsidRPr="00E30E36">
        <w:rPr>
          <w:rFonts w:hAnsi="標楷體" w:hint="eastAsia"/>
          <w:szCs w:val="32"/>
        </w:rPr>
        <w:t>且</w:t>
      </w:r>
      <w:r w:rsidRPr="00E30E36">
        <w:rPr>
          <w:rFonts w:hAnsi="標楷體" w:cs="新細明體" w:hint="eastAsia"/>
          <w:szCs w:val="32"/>
        </w:rPr>
        <w:t>大部分</w:t>
      </w:r>
      <w:r w:rsidRPr="00E30E36">
        <w:rPr>
          <w:rFonts w:hint="eastAsia"/>
        </w:rPr>
        <w:t>受刑人</w:t>
      </w:r>
      <w:r w:rsidRPr="00E30E36">
        <w:rPr>
          <w:rFonts w:hAnsi="標楷體" w:hint="eastAsia"/>
          <w:szCs w:val="32"/>
        </w:rPr>
        <w:t>無法藉由作業所得勞作金維持在獄所內日常生活所需，須長期依賴親友救濟，有損其人性尊嚴，使 6位受刑人以「靠家人接濟，</w:t>
      </w:r>
      <w:proofErr w:type="gramStart"/>
      <w:r w:rsidRPr="00E30E36">
        <w:rPr>
          <w:rFonts w:hAnsi="標楷體" w:hint="eastAsia"/>
          <w:szCs w:val="32"/>
        </w:rPr>
        <w:t>活得毫無</w:t>
      </w:r>
      <w:proofErr w:type="gramEnd"/>
      <w:r w:rsidRPr="00E30E36">
        <w:rPr>
          <w:rFonts w:hAnsi="標楷體" w:hint="eastAsia"/>
          <w:szCs w:val="32"/>
        </w:rPr>
        <w:t>尊嚴」為由而越獄自殺，矯正署</w:t>
      </w:r>
      <w:r w:rsidRPr="00E30E36">
        <w:rPr>
          <w:rFonts w:hint="eastAsia"/>
        </w:rPr>
        <w:t>核有違失</w:t>
      </w:r>
      <w:r w:rsidRPr="00E30E36">
        <w:rPr>
          <w:rFonts w:hAnsi="標楷體" w:hint="eastAsia"/>
          <w:szCs w:val="32"/>
        </w:rPr>
        <w:t>。</w:t>
      </w:r>
    </w:p>
    <w:p w:rsidR="00814D61" w:rsidRPr="00E30E36" w:rsidRDefault="00814D61" w:rsidP="00814D61">
      <w:pPr>
        <w:pStyle w:val="4"/>
        <w:numPr>
          <w:ilvl w:val="0"/>
          <w:numId w:val="0"/>
        </w:numPr>
        <w:ind w:left="1701"/>
      </w:pPr>
    </w:p>
    <w:p w:rsidR="00E25849" w:rsidRPr="00E30E36" w:rsidRDefault="00E25849" w:rsidP="00FD445A">
      <w:pPr>
        <w:pStyle w:val="1"/>
      </w:pPr>
      <w:bookmarkStart w:id="80" w:name="_Toc524895648"/>
      <w:bookmarkStart w:id="81" w:name="_Toc524896194"/>
      <w:bookmarkStart w:id="82" w:name="_Toc524896224"/>
      <w:bookmarkStart w:id="83" w:name="_Toc524902734"/>
      <w:bookmarkStart w:id="84" w:name="_Toc525066148"/>
      <w:bookmarkStart w:id="85" w:name="_Toc525070839"/>
      <w:bookmarkStart w:id="86" w:name="_Toc525938379"/>
      <w:bookmarkStart w:id="87" w:name="_Toc525939227"/>
      <w:bookmarkStart w:id="88" w:name="_Toc525939732"/>
      <w:bookmarkStart w:id="89" w:name="_Toc529218272"/>
      <w:bookmarkEnd w:id="53"/>
      <w:bookmarkEnd w:id="55"/>
      <w:bookmarkEnd w:id="56"/>
      <w:r w:rsidRPr="00E30E36">
        <w:br w:type="page"/>
      </w:r>
      <w:bookmarkStart w:id="90" w:name="_Toc529222689"/>
      <w:bookmarkStart w:id="91" w:name="_Toc529223111"/>
      <w:bookmarkStart w:id="92" w:name="_Toc529223862"/>
      <w:bookmarkStart w:id="93" w:name="_Toc529228265"/>
      <w:bookmarkStart w:id="94" w:name="_Toc2400395"/>
      <w:bookmarkStart w:id="95" w:name="_Toc4316189"/>
      <w:bookmarkStart w:id="96" w:name="_Toc4473330"/>
      <w:bookmarkStart w:id="97" w:name="_Toc69556897"/>
      <w:bookmarkStart w:id="98" w:name="_Toc69556946"/>
      <w:bookmarkStart w:id="99" w:name="_Toc69609820"/>
      <w:bookmarkStart w:id="100" w:name="_Toc70241816"/>
      <w:bookmarkStart w:id="101" w:name="_Toc70242205"/>
      <w:bookmarkStart w:id="102" w:name="_Toc421794875"/>
      <w:bookmarkStart w:id="103" w:name="_Toc441480767"/>
      <w:bookmarkStart w:id="104" w:name="_Toc441499374"/>
      <w:bookmarkStart w:id="105" w:name="_Toc460490373"/>
      <w:r w:rsidRPr="00E30E36">
        <w:rPr>
          <w:rFonts w:hint="eastAsia"/>
        </w:rPr>
        <w:lastRenderedPageBreak/>
        <w:t>處理辦法：</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283A9E" w:rsidRPr="00BF64BA" w:rsidRDefault="00BD28CF" w:rsidP="001E759B">
      <w:pPr>
        <w:pStyle w:val="2"/>
        <w:rPr>
          <w:b w:val="0"/>
        </w:rPr>
      </w:pPr>
      <w:bookmarkStart w:id="106" w:name="_Toc524895649"/>
      <w:bookmarkStart w:id="107" w:name="_Toc524896195"/>
      <w:bookmarkStart w:id="108" w:name="_Toc524896225"/>
      <w:bookmarkStart w:id="109" w:name="_Toc454376242"/>
      <w:bookmarkStart w:id="110" w:name="_Toc459724190"/>
      <w:bookmarkStart w:id="111" w:name="_Toc460490374"/>
      <w:bookmarkStart w:id="112" w:name="_Toc70241820"/>
      <w:bookmarkStart w:id="113" w:name="_Toc70242209"/>
      <w:bookmarkStart w:id="114" w:name="_Toc421794876"/>
      <w:bookmarkStart w:id="115" w:name="_Toc421795442"/>
      <w:bookmarkStart w:id="116" w:name="_Toc421796023"/>
      <w:bookmarkStart w:id="117" w:name="_Toc422728958"/>
      <w:bookmarkStart w:id="118" w:name="_Toc422834161"/>
      <w:bookmarkStart w:id="119" w:name="_Toc441480768"/>
      <w:bookmarkStart w:id="120" w:name="_Toc441499375"/>
      <w:bookmarkStart w:id="121" w:name="_Toc441563840"/>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06"/>
      <w:bookmarkEnd w:id="107"/>
      <w:bookmarkEnd w:id="108"/>
      <w:r w:rsidRPr="00BF64BA">
        <w:rPr>
          <w:rFonts w:hint="eastAsia"/>
          <w:b w:val="0"/>
        </w:rPr>
        <w:t>調查意見一至五</w:t>
      </w:r>
      <w:r w:rsidR="00D24252" w:rsidRPr="00BF64BA">
        <w:rPr>
          <w:rFonts w:hint="eastAsia"/>
          <w:b w:val="0"/>
        </w:rPr>
        <w:t>，提案糾正法務部矯正署高雄監獄，陳世志、賴政榮、王世倉違失部分</w:t>
      </w:r>
      <w:r w:rsidR="008F589C" w:rsidRPr="00BF64BA">
        <w:rPr>
          <w:rFonts w:hint="eastAsia"/>
          <w:b w:val="0"/>
        </w:rPr>
        <w:t>另案處理</w:t>
      </w:r>
      <w:r w:rsidR="00D24252" w:rsidRPr="00BF64BA">
        <w:rPr>
          <w:rFonts w:hint="eastAsia"/>
          <w:b w:val="0"/>
        </w:rPr>
        <w:t>。</w:t>
      </w:r>
      <w:bookmarkEnd w:id="109"/>
      <w:bookmarkEnd w:id="110"/>
      <w:bookmarkEnd w:id="111"/>
    </w:p>
    <w:p w:rsidR="00283A9E" w:rsidRPr="00BF64BA" w:rsidRDefault="00D24252" w:rsidP="001E759B">
      <w:pPr>
        <w:pStyle w:val="2"/>
        <w:rPr>
          <w:b w:val="0"/>
        </w:rPr>
      </w:pPr>
      <w:bookmarkStart w:id="141" w:name="_Toc454376243"/>
      <w:bookmarkStart w:id="142" w:name="_Toc459724191"/>
      <w:bookmarkStart w:id="143" w:name="_Toc460490375"/>
      <w:r w:rsidRPr="00BF64BA">
        <w:rPr>
          <w:rFonts w:hint="eastAsia"/>
          <w:b w:val="0"/>
        </w:rPr>
        <w:t>調查意見七，提案糾正法務部，並函請行政院確實檢討改進</w:t>
      </w:r>
      <w:proofErr w:type="gramStart"/>
      <w:r w:rsidRPr="00BF64BA">
        <w:rPr>
          <w:rFonts w:hint="eastAsia"/>
          <w:b w:val="0"/>
        </w:rPr>
        <w:t>見復</w:t>
      </w:r>
      <w:r w:rsidR="00283A9E" w:rsidRPr="00BF64BA">
        <w:rPr>
          <w:rFonts w:hAnsi="標楷體" w:hint="eastAsia"/>
          <w:b w:val="0"/>
        </w:rPr>
        <w:t>。</w:t>
      </w:r>
      <w:bookmarkEnd w:id="112"/>
      <w:bookmarkEnd w:id="113"/>
      <w:bookmarkEnd w:id="114"/>
      <w:bookmarkEnd w:id="115"/>
      <w:bookmarkEnd w:id="116"/>
      <w:bookmarkEnd w:id="117"/>
      <w:bookmarkEnd w:id="118"/>
      <w:bookmarkEnd w:id="119"/>
      <w:bookmarkEnd w:id="120"/>
      <w:bookmarkEnd w:id="121"/>
      <w:bookmarkEnd w:id="141"/>
      <w:bookmarkEnd w:id="142"/>
      <w:bookmarkEnd w:id="143"/>
      <w:proofErr w:type="gramEnd"/>
    </w:p>
    <w:p w:rsidR="00D24252" w:rsidRPr="00BF64BA" w:rsidRDefault="00D24252" w:rsidP="001E759B">
      <w:pPr>
        <w:pStyle w:val="2"/>
        <w:rPr>
          <w:b w:val="0"/>
        </w:rPr>
      </w:pPr>
      <w:bookmarkStart w:id="144" w:name="_Toc454376244"/>
      <w:bookmarkStart w:id="145" w:name="_Toc459724192"/>
      <w:bookmarkStart w:id="146" w:name="_Toc460490376"/>
      <w:r w:rsidRPr="00BF64BA">
        <w:rPr>
          <w:rFonts w:hint="eastAsia"/>
          <w:b w:val="0"/>
        </w:rPr>
        <w:t>調查意見八至九，提案糾正法務部矯正署。</w:t>
      </w:r>
      <w:bookmarkEnd w:id="144"/>
      <w:bookmarkEnd w:id="145"/>
      <w:bookmarkEnd w:id="146"/>
    </w:p>
    <w:p w:rsidR="00BD28CF" w:rsidRPr="00BF64BA" w:rsidRDefault="00BD28CF" w:rsidP="001E759B">
      <w:pPr>
        <w:pStyle w:val="2"/>
        <w:rPr>
          <w:b w:val="0"/>
        </w:rPr>
      </w:pPr>
      <w:bookmarkStart w:id="147" w:name="_Toc459724193"/>
      <w:bookmarkStart w:id="148" w:name="_Toc460490377"/>
      <w:r w:rsidRPr="00BF64BA">
        <w:rPr>
          <w:rFonts w:hint="eastAsia"/>
          <w:b w:val="0"/>
        </w:rPr>
        <w:t>調查意見六，函請法務部矯正署高雄監獄檢討改進</w:t>
      </w:r>
      <w:proofErr w:type="gramStart"/>
      <w:r w:rsidRPr="00BF64BA">
        <w:rPr>
          <w:rFonts w:hint="eastAsia"/>
          <w:b w:val="0"/>
        </w:rPr>
        <w:t>見復。</w:t>
      </w:r>
      <w:bookmarkEnd w:id="147"/>
      <w:bookmarkEnd w:id="148"/>
      <w:proofErr w:type="gramEnd"/>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rsidR="00E25849" w:rsidRPr="00E30E36" w:rsidRDefault="00E25849" w:rsidP="00F012A0">
      <w:pPr>
        <w:pStyle w:val="aa"/>
        <w:spacing w:beforeLines="50" w:after="0"/>
        <w:ind w:leftChars="709" w:left="3744" w:hangingChars="300" w:hanging="1332"/>
        <w:rPr>
          <w:rFonts w:ascii="Times New Roman"/>
          <w:b w:val="0"/>
          <w:bCs/>
          <w:snapToGrid/>
          <w:spacing w:val="0"/>
          <w:kern w:val="0"/>
          <w:sz w:val="40"/>
        </w:rPr>
      </w:pPr>
      <w:r w:rsidRPr="00E30E36">
        <w:rPr>
          <w:rFonts w:hint="eastAsia"/>
          <w:b w:val="0"/>
          <w:bCs/>
          <w:snapToGrid/>
          <w:spacing w:val="12"/>
          <w:kern w:val="0"/>
          <w:sz w:val="40"/>
        </w:rPr>
        <w:t>調查委員：</w:t>
      </w:r>
      <w:r w:rsidR="00816D67">
        <w:rPr>
          <w:rFonts w:hint="eastAsia"/>
          <w:b w:val="0"/>
          <w:bCs/>
          <w:snapToGrid/>
          <w:spacing w:val="12"/>
          <w:kern w:val="0"/>
          <w:sz w:val="40"/>
        </w:rPr>
        <w:t>高鳳仙、楊美鈴</w:t>
      </w:r>
    </w:p>
    <w:p w:rsidR="00E25849" w:rsidRDefault="00E25849">
      <w:pPr>
        <w:pStyle w:val="aa"/>
        <w:spacing w:before="0" w:after="0"/>
        <w:ind w:leftChars="1100" w:left="3742" w:firstLineChars="500" w:firstLine="2021"/>
        <w:rPr>
          <w:rFonts w:hint="eastAsia"/>
          <w:b w:val="0"/>
          <w:bCs/>
          <w:snapToGrid/>
          <w:spacing w:val="12"/>
          <w:kern w:val="0"/>
        </w:rPr>
      </w:pPr>
    </w:p>
    <w:p w:rsidR="00F012A0" w:rsidRDefault="00F012A0">
      <w:pPr>
        <w:pStyle w:val="aa"/>
        <w:spacing w:before="0" w:after="0"/>
        <w:ind w:leftChars="1100" w:left="3742" w:firstLineChars="500" w:firstLine="2021"/>
        <w:rPr>
          <w:rFonts w:hint="eastAsia"/>
          <w:b w:val="0"/>
          <w:bCs/>
          <w:snapToGrid/>
          <w:spacing w:val="12"/>
          <w:kern w:val="0"/>
        </w:rPr>
      </w:pPr>
    </w:p>
    <w:p w:rsidR="00F012A0" w:rsidRPr="00F012A0" w:rsidRDefault="00F012A0">
      <w:pPr>
        <w:pStyle w:val="aa"/>
        <w:spacing w:before="0" w:after="0"/>
        <w:ind w:leftChars="1100" w:left="3742" w:firstLineChars="500" w:firstLine="2021"/>
        <w:rPr>
          <w:b w:val="0"/>
          <w:bCs/>
          <w:snapToGrid/>
          <w:spacing w:val="12"/>
          <w:kern w:val="0"/>
        </w:rPr>
      </w:pPr>
    </w:p>
    <w:p w:rsidR="00283A9E" w:rsidRPr="00E30E36" w:rsidRDefault="00283A9E">
      <w:pPr>
        <w:pStyle w:val="aa"/>
        <w:spacing w:before="0" w:after="0"/>
        <w:ind w:leftChars="1100" w:left="3742" w:firstLineChars="500" w:firstLine="2021"/>
        <w:rPr>
          <w:b w:val="0"/>
          <w:bCs/>
          <w:snapToGrid/>
          <w:spacing w:val="12"/>
          <w:kern w:val="0"/>
        </w:rPr>
      </w:pPr>
    </w:p>
    <w:p w:rsidR="00841BF2" w:rsidRPr="00E30E36" w:rsidRDefault="00841BF2">
      <w:pPr>
        <w:pStyle w:val="aa"/>
        <w:spacing w:before="0" w:after="0"/>
        <w:ind w:leftChars="1100" w:left="3742" w:firstLineChars="500" w:firstLine="2021"/>
        <w:rPr>
          <w:b w:val="0"/>
          <w:bCs/>
          <w:snapToGrid/>
          <w:spacing w:val="12"/>
          <w:kern w:val="0"/>
        </w:rPr>
      </w:pPr>
    </w:p>
    <w:p w:rsidR="00D24252" w:rsidRPr="00E30E36" w:rsidRDefault="00D24252">
      <w:pPr>
        <w:pStyle w:val="aa"/>
        <w:spacing w:before="0" w:after="0"/>
        <w:ind w:leftChars="1100" w:left="3742" w:firstLineChars="500" w:firstLine="2021"/>
        <w:rPr>
          <w:b w:val="0"/>
          <w:bCs/>
          <w:snapToGrid/>
          <w:spacing w:val="12"/>
          <w:kern w:val="0"/>
        </w:rPr>
      </w:pPr>
    </w:p>
    <w:p w:rsidR="00D24252" w:rsidRDefault="00D24252" w:rsidP="00816D67">
      <w:pPr>
        <w:pStyle w:val="aa"/>
        <w:spacing w:before="0" w:after="0"/>
        <w:ind w:leftChars="1100" w:left="3742" w:firstLineChars="500" w:firstLine="2021"/>
        <w:rPr>
          <w:b w:val="0"/>
          <w:bCs/>
          <w:snapToGrid/>
          <w:spacing w:val="12"/>
          <w:kern w:val="0"/>
        </w:rPr>
      </w:pPr>
    </w:p>
    <w:p w:rsidR="00816D67" w:rsidRDefault="00816D67" w:rsidP="00816D67">
      <w:pPr>
        <w:pStyle w:val="aa"/>
        <w:spacing w:before="0" w:after="0"/>
        <w:ind w:leftChars="1100" w:left="3742" w:firstLineChars="500" w:firstLine="2021"/>
        <w:rPr>
          <w:b w:val="0"/>
          <w:bCs/>
          <w:snapToGrid/>
          <w:spacing w:val="12"/>
          <w:kern w:val="0"/>
        </w:rPr>
      </w:pPr>
    </w:p>
    <w:p w:rsidR="00816D67" w:rsidRDefault="00816D67" w:rsidP="00816D67">
      <w:pPr>
        <w:pStyle w:val="aa"/>
        <w:spacing w:before="0" w:after="0"/>
        <w:ind w:leftChars="1100" w:left="3742" w:firstLineChars="500" w:firstLine="2021"/>
        <w:rPr>
          <w:b w:val="0"/>
          <w:bCs/>
          <w:snapToGrid/>
          <w:spacing w:val="12"/>
          <w:kern w:val="0"/>
        </w:rPr>
      </w:pPr>
    </w:p>
    <w:p w:rsidR="00816D67" w:rsidRPr="00E30E36" w:rsidRDefault="00816D67" w:rsidP="00816D67">
      <w:pPr>
        <w:pStyle w:val="aa"/>
        <w:spacing w:before="0" w:after="0"/>
        <w:ind w:leftChars="1100" w:left="3742" w:firstLineChars="500" w:firstLine="2021"/>
        <w:rPr>
          <w:b w:val="0"/>
          <w:bCs/>
          <w:snapToGrid/>
          <w:spacing w:val="12"/>
          <w:kern w:val="0"/>
        </w:rPr>
      </w:pPr>
    </w:p>
    <w:p w:rsidR="00416721" w:rsidRPr="00E30E36" w:rsidRDefault="00D24252" w:rsidP="00D24252">
      <w:pPr>
        <w:pStyle w:val="a0"/>
        <w:numPr>
          <w:ilvl w:val="0"/>
          <w:numId w:val="0"/>
        </w:numPr>
        <w:ind w:left="400" w:hanging="400"/>
        <w:rPr>
          <w:rFonts w:hAnsi="標楷體" w:cs="新細明體"/>
          <w:kern w:val="0"/>
          <w:szCs w:val="32"/>
        </w:rPr>
      </w:pPr>
      <w:bookmarkStart w:id="149" w:name="_Toc460490380"/>
      <w:r w:rsidRPr="00E30E36">
        <w:rPr>
          <w:rFonts w:hint="eastAsia"/>
        </w:rPr>
        <w:lastRenderedPageBreak/>
        <w:t>附表、</w:t>
      </w:r>
      <w:proofErr w:type="gramStart"/>
      <w:r w:rsidRPr="00E30E36">
        <w:rPr>
          <w:rFonts w:hAnsi="標楷體" w:cs="新細明體" w:hint="eastAsia"/>
          <w:kern w:val="0"/>
          <w:szCs w:val="32"/>
        </w:rPr>
        <w:t>103</w:t>
      </w:r>
      <w:proofErr w:type="gramEnd"/>
      <w:r w:rsidRPr="00E30E36">
        <w:rPr>
          <w:rFonts w:hAnsi="標楷體" w:cs="新細明體" w:hint="eastAsia"/>
          <w:kern w:val="0"/>
          <w:szCs w:val="32"/>
        </w:rPr>
        <w:t>年度各矯正機關收容人平均勞作金明細表(單位:新臺幣元)</w:t>
      </w:r>
      <w:bookmarkEnd w:id="149"/>
    </w:p>
    <w:tbl>
      <w:tblPr>
        <w:tblW w:w="94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83"/>
        <w:gridCol w:w="4605"/>
        <w:gridCol w:w="1985"/>
        <w:gridCol w:w="1984"/>
      </w:tblGrid>
      <w:tr w:rsidR="00942102" w:rsidRPr="00E30E36" w:rsidTr="00004348">
        <w:trPr>
          <w:trHeight w:val="390"/>
        </w:trPr>
        <w:tc>
          <w:tcPr>
            <w:tcW w:w="883" w:type="dxa"/>
            <w:vMerge w:val="restart"/>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序號</w:t>
            </w:r>
          </w:p>
        </w:tc>
        <w:tc>
          <w:tcPr>
            <w:tcW w:w="4605" w:type="dxa"/>
            <w:vMerge w:val="restart"/>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機關名稱</w:t>
            </w:r>
          </w:p>
        </w:tc>
        <w:tc>
          <w:tcPr>
            <w:tcW w:w="1985" w:type="dxa"/>
            <w:shd w:val="clear" w:color="auto" w:fill="auto"/>
            <w:noWrap/>
            <w:vAlign w:val="center"/>
            <w:hideMark/>
          </w:tcPr>
          <w:p w:rsidR="000C508A" w:rsidRPr="00E30E36" w:rsidRDefault="000C508A" w:rsidP="000C508A">
            <w:pPr>
              <w:widowControl/>
              <w:jc w:val="center"/>
              <w:rPr>
                <w:rFonts w:hAnsi="標楷體" w:cs="新細明體"/>
                <w:bCs/>
                <w:kern w:val="0"/>
                <w:szCs w:val="32"/>
              </w:rPr>
            </w:pPr>
            <w:r w:rsidRPr="00E30E36">
              <w:rPr>
                <w:rFonts w:hAnsi="標楷體" w:cs="新細明體" w:hint="eastAsia"/>
                <w:bCs/>
                <w:kern w:val="0"/>
                <w:szCs w:val="32"/>
              </w:rPr>
              <w:t>自營作業</w:t>
            </w:r>
          </w:p>
        </w:tc>
        <w:tc>
          <w:tcPr>
            <w:tcW w:w="1984" w:type="dxa"/>
            <w:shd w:val="clear" w:color="auto" w:fill="auto"/>
            <w:noWrap/>
            <w:vAlign w:val="center"/>
            <w:hideMark/>
          </w:tcPr>
          <w:p w:rsidR="000C508A" w:rsidRPr="00E30E36" w:rsidRDefault="000C508A" w:rsidP="000C508A">
            <w:pPr>
              <w:widowControl/>
              <w:jc w:val="center"/>
              <w:rPr>
                <w:rFonts w:hAnsi="標楷體" w:cs="新細明體"/>
                <w:bCs/>
                <w:kern w:val="0"/>
                <w:szCs w:val="32"/>
              </w:rPr>
            </w:pPr>
            <w:r w:rsidRPr="00E30E36">
              <w:rPr>
                <w:rFonts w:hAnsi="標楷體" w:cs="新細明體" w:hint="eastAsia"/>
                <w:bCs/>
                <w:kern w:val="0"/>
                <w:szCs w:val="32"/>
              </w:rPr>
              <w:t>委託加工</w:t>
            </w:r>
          </w:p>
        </w:tc>
      </w:tr>
      <w:tr w:rsidR="00942102" w:rsidRPr="00E30E36" w:rsidTr="00004348">
        <w:trPr>
          <w:trHeight w:val="398"/>
        </w:trPr>
        <w:tc>
          <w:tcPr>
            <w:tcW w:w="883" w:type="dxa"/>
            <w:vMerge/>
            <w:vAlign w:val="center"/>
            <w:hideMark/>
          </w:tcPr>
          <w:p w:rsidR="000C508A" w:rsidRPr="00E30E36" w:rsidRDefault="000C508A" w:rsidP="000C508A">
            <w:pPr>
              <w:widowControl/>
              <w:rPr>
                <w:rFonts w:hAnsi="標楷體" w:cs="新細明體"/>
                <w:kern w:val="0"/>
                <w:szCs w:val="32"/>
              </w:rPr>
            </w:pPr>
          </w:p>
        </w:tc>
        <w:tc>
          <w:tcPr>
            <w:tcW w:w="4605" w:type="dxa"/>
            <w:vMerge/>
            <w:vAlign w:val="center"/>
            <w:hideMark/>
          </w:tcPr>
          <w:p w:rsidR="000C508A" w:rsidRPr="00E30E36" w:rsidRDefault="000C508A" w:rsidP="000C508A">
            <w:pPr>
              <w:widowControl/>
              <w:rPr>
                <w:rFonts w:hAnsi="標楷體" w:cs="新細明體"/>
                <w:kern w:val="0"/>
                <w:szCs w:val="32"/>
              </w:rPr>
            </w:pPr>
          </w:p>
        </w:tc>
        <w:tc>
          <w:tcPr>
            <w:tcW w:w="1985" w:type="dxa"/>
            <w:shd w:val="clear" w:color="000000" w:fill="FFFFFF"/>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平均所得</w:t>
            </w:r>
          </w:p>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勞作金/月</w:t>
            </w:r>
          </w:p>
        </w:tc>
        <w:tc>
          <w:tcPr>
            <w:tcW w:w="1984" w:type="dxa"/>
            <w:shd w:val="clear" w:color="000000" w:fill="FFFFFF"/>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平均所得</w:t>
            </w:r>
          </w:p>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勞作金/月</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北監獄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1,381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210</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法務部矯正署桃園監獄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921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313</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法務部矯正署桃園女子監獄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4,580</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450</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4</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法務部矯正署新竹監獄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3,438</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409</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5</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中監獄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3,050</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393</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6</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中女子監獄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6,391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635</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7</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法務部矯正署彰化監獄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3,377</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300</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8</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法務部矯正署雲林監獄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1,346</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326</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9</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法務部矯正署雲林第二監獄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1,561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378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10</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法務部矯正署嘉義監獄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1,318</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278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11</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南監獄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3,442</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601</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12</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法務部矯正署明德外役監獄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504</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1,790</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13</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法務部矯正署高雄監獄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509</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191</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14</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法務部矯正署高雄第二監獄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3,552</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271</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15</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法務部矯正署高雄女子監獄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4,467</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471</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16</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法務部矯正署屏東監獄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11,822</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267</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17</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東監獄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501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175</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18</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法務部矯正署花蓮監獄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556</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211</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19</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法務部矯正署自強外役監獄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659</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208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20</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法務部矯正署宜蘭監獄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2,246</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338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21</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法務部矯正署基隆監獄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2,847</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572</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22</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法務部矯正署澎湖監獄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426</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238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23</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法務部矯正署綠島監獄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2,172</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237</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24</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法務部矯正署金門監獄</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11,458</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138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25</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w:t>
            </w:r>
            <w:proofErr w:type="gramStart"/>
            <w:r w:rsidRPr="00E30E36">
              <w:rPr>
                <w:rFonts w:hAnsi="標楷體" w:cs="新細明體" w:hint="eastAsia"/>
                <w:kern w:val="0"/>
                <w:szCs w:val="32"/>
              </w:rPr>
              <w:t>矯正署泰源</w:t>
            </w:r>
            <w:proofErr w:type="gramEnd"/>
            <w:r w:rsidRPr="00E30E36">
              <w:rPr>
                <w:rFonts w:hAnsi="標楷體" w:cs="新細明體" w:hint="eastAsia"/>
                <w:kern w:val="0"/>
                <w:szCs w:val="32"/>
              </w:rPr>
              <w:t>技能訓練所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451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145</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26</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法務部矯正署東成技能訓練所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696</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168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27</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w:t>
            </w:r>
            <w:proofErr w:type="gramStart"/>
            <w:r w:rsidRPr="00E30E36">
              <w:rPr>
                <w:rFonts w:hAnsi="標楷體" w:cs="新細明體" w:hint="eastAsia"/>
                <w:kern w:val="0"/>
                <w:szCs w:val="32"/>
              </w:rPr>
              <w:t>矯正署岩灣</w:t>
            </w:r>
            <w:proofErr w:type="gramEnd"/>
            <w:r w:rsidRPr="00E30E36">
              <w:rPr>
                <w:rFonts w:hAnsi="標楷體" w:cs="新細明體" w:hint="eastAsia"/>
                <w:kern w:val="0"/>
                <w:szCs w:val="32"/>
              </w:rPr>
              <w:t>技能訓練所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1,571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215</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lastRenderedPageBreak/>
              <w:t>28</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中戒治所</w:t>
            </w:r>
          </w:p>
        </w:tc>
        <w:tc>
          <w:tcPr>
            <w:tcW w:w="1985"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無自營作業</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299</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29</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法務部矯正署高雄戒治所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9,307</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173</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30</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臺東戒</w:t>
            </w:r>
            <w:proofErr w:type="gramEnd"/>
            <w:r w:rsidRPr="00E30E36">
              <w:rPr>
                <w:rFonts w:hAnsi="標楷體" w:cs="新細明體" w:hint="eastAsia"/>
                <w:kern w:val="0"/>
                <w:szCs w:val="32"/>
              </w:rPr>
              <w:t>治所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532</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388</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31</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北看守所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2,557</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426</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32</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北女子看守所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4,280</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353</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33</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法務部矯正署新竹看守所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722</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197</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34</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法務部矯正署苗栗看守所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3,047</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401</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35</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中看守所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3,067</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300</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36</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法務部矯正署南投看守所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4,028</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327</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37</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法務部矯正署彰化看守所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3,921</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310</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38</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法務部矯正署嘉義看守所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4,460</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205</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39</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w:t>
            </w:r>
            <w:proofErr w:type="gramStart"/>
            <w:r w:rsidRPr="00E30E36">
              <w:rPr>
                <w:rFonts w:hAnsi="標楷體" w:cs="新細明體" w:hint="eastAsia"/>
                <w:kern w:val="0"/>
                <w:szCs w:val="32"/>
              </w:rPr>
              <w:t>臺</w:t>
            </w:r>
            <w:proofErr w:type="gramEnd"/>
            <w:r w:rsidRPr="00E30E36">
              <w:rPr>
                <w:rFonts w:hAnsi="標楷體" w:cs="新細明體" w:hint="eastAsia"/>
                <w:kern w:val="0"/>
                <w:szCs w:val="32"/>
              </w:rPr>
              <w:t>南看守所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989</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216</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40</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法務部矯正署屏東看守所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2,190</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282</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41</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法務部矯正署花蓮看守所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139</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254</w:t>
            </w:r>
          </w:p>
        </w:tc>
      </w:tr>
      <w:tr w:rsidR="00942102" w:rsidRPr="00E30E36" w:rsidTr="00004348">
        <w:trPr>
          <w:trHeight w:val="402"/>
        </w:trPr>
        <w:tc>
          <w:tcPr>
            <w:tcW w:w="883" w:type="dxa"/>
            <w:shd w:val="clear" w:color="auto" w:fill="auto"/>
            <w:noWrap/>
            <w:vAlign w:val="center"/>
            <w:hideMark/>
          </w:tcPr>
          <w:p w:rsidR="000C508A" w:rsidRPr="00E30E36" w:rsidRDefault="000C508A" w:rsidP="000C508A">
            <w:pPr>
              <w:widowControl/>
              <w:jc w:val="center"/>
              <w:rPr>
                <w:rFonts w:hAnsi="標楷體" w:cs="新細明體"/>
                <w:kern w:val="0"/>
                <w:szCs w:val="32"/>
              </w:rPr>
            </w:pPr>
            <w:r w:rsidRPr="00E30E36">
              <w:rPr>
                <w:rFonts w:hAnsi="標楷體" w:cs="新細明體" w:hint="eastAsia"/>
                <w:kern w:val="0"/>
                <w:szCs w:val="32"/>
              </w:rPr>
              <w:t>42</w:t>
            </w:r>
          </w:p>
        </w:tc>
        <w:tc>
          <w:tcPr>
            <w:tcW w:w="4605" w:type="dxa"/>
            <w:shd w:val="clear" w:color="auto" w:fill="auto"/>
            <w:hideMark/>
          </w:tcPr>
          <w:p w:rsidR="000C508A" w:rsidRPr="00E30E36" w:rsidRDefault="000C508A" w:rsidP="000C508A">
            <w:pPr>
              <w:widowControl/>
              <w:rPr>
                <w:rFonts w:hAnsi="標楷體" w:cs="新細明體"/>
                <w:kern w:val="0"/>
                <w:szCs w:val="32"/>
              </w:rPr>
            </w:pPr>
            <w:r w:rsidRPr="00E30E36">
              <w:rPr>
                <w:rFonts w:hAnsi="標楷體" w:cs="新細明體" w:hint="eastAsia"/>
                <w:kern w:val="0"/>
                <w:szCs w:val="32"/>
              </w:rPr>
              <w:t>法務部矯正署基隆看守所</w:t>
            </w:r>
          </w:p>
        </w:tc>
        <w:tc>
          <w:tcPr>
            <w:tcW w:w="1985"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1,043</w:t>
            </w:r>
          </w:p>
        </w:tc>
        <w:tc>
          <w:tcPr>
            <w:tcW w:w="1984" w:type="dxa"/>
            <w:shd w:val="clear" w:color="auto" w:fill="auto"/>
            <w:noWrap/>
            <w:vAlign w:val="center"/>
            <w:hideMark/>
          </w:tcPr>
          <w:p w:rsidR="000C508A" w:rsidRPr="00E30E36" w:rsidRDefault="000C508A" w:rsidP="000C508A">
            <w:pPr>
              <w:widowControl/>
              <w:jc w:val="center"/>
              <w:rPr>
                <w:rFonts w:hAnsi="標楷體" w:cs="Arial Unicode MS"/>
                <w:kern w:val="0"/>
                <w:szCs w:val="32"/>
              </w:rPr>
            </w:pPr>
            <w:r w:rsidRPr="00E30E36">
              <w:rPr>
                <w:rFonts w:hAnsi="標楷體" w:cs="Arial Unicode MS" w:hint="eastAsia"/>
                <w:kern w:val="0"/>
                <w:szCs w:val="32"/>
              </w:rPr>
              <w:t>301</w:t>
            </w:r>
          </w:p>
        </w:tc>
      </w:tr>
    </w:tbl>
    <w:p w:rsidR="000C508A" w:rsidRPr="00E30E36" w:rsidRDefault="000C508A" w:rsidP="00FA45DA">
      <w:pPr>
        <w:jc w:val="left"/>
      </w:pPr>
      <w:bookmarkStart w:id="150" w:name="_Toc421794883"/>
      <w:bookmarkStart w:id="151" w:name="_Toc441480774"/>
      <w:bookmarkStart w:id="152" w:name="_Toc441499381"/>
      <w:bookmarkStart w:id="153" w:name="_Toc4467127"/>
      <w:bookmarkEnd w:id="150"/>
      <w:r w:rsidRPr="00E30E36">
        <w:rPr>
          <w:rFonts w:hint="eastAsia"/>
        </w:rPr>
        <w:t>資料來源：法務部</w:t>
      </w:r>
      <w:r w:rsidR="00FD437E">
        <w:rPr>
          <w:rFonts w:hint="eastAsia"/>
        </w:rPr>
        <w:t>。</w:t>
      </w:r>
    </w:p>
    <w:p w:rsidR="00620DEE" w:rsidRPr="00E30E36" w:rsidRDefault="000C508A" w:rsidP="00D24252">
      <w:pPr>
        <w:pStyle w:val="a2"/>
        <w:ind w:left="1361" w:hanging="1361"/>
      </w:pPr>
      <w:r w:rsidRPr="00E30E36">
        <w:br w:type="page"/>
      </w:r>
      <w:bookmarkStart w:id="154" w:name="_Toc460490381"/>
      <w:r w:rsidR="009D3B34" w:rsidRPr="00E30E36">
        <w:rPr>
          <w:rFonts w:hint="eastAsia"/>
        </w:rPr>
        <w:lastRenderedPageBreak/>
        <w:t>本院實際勘驗</w:t>
      </w:r>
      <w:r w:rsidR="009D3B34" w:rsidRPr="00E30E36">
        <w:t>104</w:t>
      </w:r>
      <w:r w:rsidR="009D3B34" w:rsidRPr="00E30E36">
        <w:rPr>
          <w:rFonts w:hint="eastAsia"/>
        </w:rPr>
        <w:t>年</w:t>
      </w:r>
      <w:r w:rsidR="009D3B34" w:rsidRPr="00E30E36">
        <w:t>2</w:t>
      </w:r>
      <w:r w:rsidR="009D3B34" w:rsidRPr="00E30E36">
        <w:rPr>
          <w:rFonts w:hint="eastAsia"/>
        </w:rPr>
        <w:t>月</w:t>
      </w:r>
      <w:r w:rsidR="009D3B34" w:rsidRPr="00E30E36">
        <w:t>11</w:t>
      </w:r>
      <w:r w:rsidR="009D3B34" w:rsidRPr="00E30E36">
        <w:rPr>
          <w:rFonts w:hint="eastAsia"/>
        </w:rPr>
        <w:t>日</w:t>
      </w:r>
      <w:r w:rsidR="00310898" w:rsidRPr="00E30E36">
        <w:rPr>
          <w:rFonts w:hint="eastAsia"/>
        </w:rPr>
        <w:t>高雄監獄</w:t>
      </w:r>
      <w:r w:rsidR="00D606A7" w:rsidRPr="00E30E36">
        <w:rPr>
          <w:rFonts w:hint="eastAsia"/>
        </w:rPr>
        <w:t>挾持人質事件，自發生開始</w:t>
      </w:r>
      <w:r w:rsidR="009D3B34" w:rsidRPr="00E30E36">
        <w:rPr>
          <w:rFonts w:hint="eastAsia"/>
        </w:rPr>
        <w:t>至人犯逃至車檢站被警方開槍逼回(當日16時40分)</w:t>
      </w:r>
      <w:r w:rsidR="00D606A7" w:rsidRPr="00E30E36">
        <w:rPr>
          <w:rFonts w:hint="eastAsia"/>
        </w:rPr>
        <w:t>期間之錄影畫面，及</w:t>
      </w:r>
      <w:r w:rsidR="009D3B34" w:rsidRPr="00E30E36">
        <w:rPr>
          <w:rFonts w:hint="eastAsia"/>
        </w:rPr>
        <w:t>矯正署第1次、續行調查報告</w:t>
      </w:r>
      <w:r w:rsidR="00D606A7" w:rsidRPr="00E30E36">
        <w:rPr>
          <w:rFonts w:hint="eastAsia"/>
        </w:rPr>
        <w:t>所載內容</w:t>
      </w:r>
      <w:r w:rsidR="009D3B34" w:rsidRPr="00E30E36">
        <w:rPr>
          <w:rFonts w:hint="eastAsia"/>
        </w:rPr>
        <w:t>對照表</w:t>
      </w:r>
      <w:bookmarkEnd w:id="151"/>
      <w:bookmarkEnd w:id="152"/>
      <w:bookmarkEnd w:id="154"/>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1905"/>
        <w:gridCol w:w="2126"/>
        <w:gridCol w:w="2095"/>
        <w:gridCol w:w="2321"/>
      </w:tblGrid>
      <w:tr w:rsidR="00942102" w:rsidRPr="00E30E36" w:rsidTr="005A04A5">
        <w:trPr>
          <w:tblHeader/>
        </w:trPr>
        <w:tc>
          <w:tcPr>
            <w:tcW w:w="1072" w:type="dxa"/>
            <w:shd w:val="clear" w:color="auto" w:fill="D9D9D9"/>
          </w:tcPr>
          <w:p w:rsidR="00601FE6" w:rsidRPr="00E30E36" w:rsidRDefault="00601FE6" w:rsidP="005A04A5">
            <w:pPr>
              <w:spacing w:line="460" w:lineRule="exact"/>
              <w:jc w:val="center"/>
            </w:pPr>
            <w:r w:rsidRPr="00E30E36">
              <w:rPr>
                <w:rFonts w:hint="eastAsia"/>
              </w:rPr>
              <w:t>時間</w:t>
            </w:r>
          </w:p>
        </w:tc>
        <w:tc>
          <w:tcPr>
            <w:tcW w:w="1905" w:type="dxa"/>
            <w:shd w:val="clear" w:color="auto" w:fill="D9D9D9"/>
          </w:tcPr>
          <w:p w:rsidR="00601FE6" w:rsidRPr="00E30E36" w:rsidRDefault="00601FE6" w:rsidP="005A04A5">
            <w:pPr>
              <w:spacing w:line="460" w:lineRule="exact"/>
              <w:jc w:val="center"/>
            </w:pPr>
            <w:r w:rsidRPr="00E30E36">
              <w:rPr>
                <w:rFonts w:hint="eastAsia"/>
              </w:rPr>
              <w:t>本院勘驗影像</w:t>
            </w:r>
          </w:p>
        </w:tc>
        <w:tc>
          <w:tcPr>
            <w:tcW w:w="2126" w:type="dxa"/>
            <w:shd w:val="clear" w:color="auto" w:fill="D9D9D9"/>
          </w:tcPr>
          <w:p w:rsidR="00601FE6" w:rsidRPr="00E30E36" w:rsidRDefault="00601FE6" w:rsidP="005A04A5">
            <w:pPr>
              <w:spacing w:line="460" w:lineRule="exact"/>
              <w:jc w:val="center"/>
            </w:pPr>
            <w:r w:rsidRPr="00E30E36">
              <w:rPr>
                <w:rFonts w:hint="eastAsia"/>
              </w:rPr>
              <w:t>續行調查報告</w:t>
            </w:r>
          </w:p>
        </w:tc>
        <w:tc>
          <w:tcPr>
            <w:tcW w:w="2095" w:type="dxa"/>
            <w:shd w:val="clear" w:color="auto" w:fill="D9D9D9"/>
          </w:tcPr>
          <w:p w:rsidR="00601FE6" w:rsidRPr="00E30E36" w:rsidRDefault="00601FE6" w:rsidP="005A04A5">
            <w:pPr>
              <w:spacing w:line="460" w:lineRule="exact"/>
              <w:jc w:val="center"/>
            </w:pPr>
            <w:r w:rsidRPr="00E30E36">
              <w:rPr>
                <w:rFonts w:hint="eastAsia"/>
              </w:rPr>
              <w:t>第1次調查報告</w:t>
            </w:r>
          </w:p>
        </w:tc>
        <w:tc>
          <w:tcPr>
            <w:tcW w:w="2321" w:type="dxa"/>
            <w:shd w:val="clear" w:color="auto" w:fill="D9D9D9"/>
          </w:tcPr>
          <w:p w:rsidR="00601FE6" w:rsidRPr="00E30E36" w:rsidRDefault="00601FE6" w:rsidP="005A04A5">
            <w:pPr>
              <w:spacing w:line="460" w:lineRule="exact"/>
              <w:jc w:val="center"/>
            </w:pPr>
            <w:r w:rsidRPr="00E30E36">
              <w:rPr>
                <w:rFonts w:hint="eastAsia"/>
              </w:rPr>
              <w:t>第1次調查報告所附時序表</w:t>
            </w: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0211</w:t>
            </w:r>
          </w:p>
          <w:p w:rsidR="00601FE6" w:rsidRPr="00E30E36" w:rsidRDefault="00601FE6" w:rsidP="005A04A5">
            <w:pPr>
              <w:spacing w:line="460" w:lineRule="exact"/>
              <w:rPr>
                <w:rFonts w:hAnsi="標楷體"/>
              </w:rPr>
            </w:pPr>
            <w:r w:rsidRPr="00E30E36">
              <w:rPr>
                <w:rFonts w:hAnsi="標楷體" w:hint="eastAsia"/>
              </w:rPr>
              <w:t>15:10</w:t>
            </w:r>
          </w:p>
        </w:tc>
        <w:tc>
          <w:tcPr>
            <w:tcW w:w="1905" w:type="dxa"/>
          </w:tcPr>
          <w:p w:rsidR="00601FE6" w:rsidRPr="00E30E36" w:rsidRDefault="00601FE6" w:rsidP="005A04A5">
            <w:pPr>
              <w:spacing w:line="460" w:lineRule="exact"/>
              <w:rPr>
                <w:sz w:val="28"/>
                <w:szCs w:val="28"/>
              </w:rPr>
            </w:pPr>
            <w:r w:rsidRPr="00E30E36">
              <w:rPr>
                <w:rFonts w:hint="eastAsia"/>
                <w:sz w:val="28"/>
                <w:szCs w:val="28"/>
              </w:rPr>
              <w:t>第1次報告</w:t>
            </w:r>
            <w:proofErr w:type="gramStart"/>
            <w:r w:rsidRPr="00E30E36">
              <w:rPr>
                <w:rFonts w:hint="eastAsia"/>
                <w:sz w:val="28"/>
                <w:szCs w:val="28"/>
              </w:rPr>
              <w:t>所述初始</w:t>
            </w:r>
            <w:proofErr w:type="gramEnd"/>
            <w:r w:rsidRPr="00E30E36">
              <w:rPr>
                <w:rFonts w:hint="eastAsia"/>
                <w:sz w:val="28"/>
                <w:szCs w:val="28"/>
              </w:rPr>
              <w:t>時間錯誤，其後有關檢身及攻擊吳德晉等各階段時間亦未詳述。</w:t>
            </w:r>
          </w:p>
          <w:p w:rsidR="00601FE6" w:rsidRPr="00E30E36" w:rsidRDefault="00601FE6" w:rsidP="005A04A5">
            <w:pPr>
              <w:spacing w:line="460" w:lineRule="exact"/>
            </w:pPr>
          </w:p>
          <w:p w:rsidR="00601FE6" w:rsidRPr="00E30E36" w:rsidRDefault="00601FE6" w:rsidP="005A04A5">
            <w:pPr>
              <w:spacing w:line="460" w:lineRule="exact"/>
            </w:pPr>
          </w:p>
        </w:tc>
        <w:tc>
          <w:tcPr>
            <w:tcW w:w="2126" w:type="dxa"/>
          </w:tcPr>
          <w:p w:rsidR="00601FE6" w:rsidRPr="00E30E36" w:rsidRDefault="00601FE6" w:rsidP="005A04A5">
            <w:pPr>
              <w:spacing w:line="460" w:lineRule="exact"/>
            </w:pPr>
          </w:p>
        </w:tc>
        <w:tc>
          <w:tcPr>
            <w:tcW w:w="2095" w:type="dxa"/>
          </w:tcPr>
          <w:p w:rsidR="00601FE6" w:rsidRPr="00E30E36" w:rsidRDefault="00601FE6" w:rsidP="005A04A5">
            <w:pPr>
              <w:spacing w:line="460" w:lineRule="exact"/>
            </w:pPr>
            <w:r w:rsidRPr="00E30E36">
              <w:rPr>
                <w:rFonts w:hAnsi="標楷體" w:hint="eastAsia"/>
                <w:sz w:val="28"/>
                <w:szCs w:val="28"/>
              </w:rPr>
              <w:t>104年2月11日15時10分許，吳主管帶上述6員至衛生科看診，其中1人於候診時，</w:t>
            </w:r>
            <w:proofErr w:type="gramStart"/>
            <w:r w:rsidRPr="00E30E36">
              <w:rPr>
                <w:rFonts w:hAnsi="標楷體" w:hint="eastAsia"/>
                <w:sz w:val="28"/>
                <w:szCs w:val="28"/>
              </w:rPr>
              <w:t>趁吳主管</w:t>
            </w:r>
            <w:proofErr w:type="gramEnd"/>
            <w:r w:rsidRPr="00E30E36">
              <w:rPr>
                <w:rFonts w:hAnsi="標楷體" w:hint="eastAsia"/>
                <w:sz w:val="28"/>
                <w:szCs w:val="28"/>
              </w:rPr>
              <w:t>轉身處理其他受刑人問題之際，由後方將其壓制，並持預藏之半邊剪刀刺傷吳主管大腿及役男</w:t>
            </w:r>
            <w:proofErr w:type="gramStart"/>
            <w:r w:rsidRPr="00E30E36">
              <w:rPr>
                <w:rFonts w:hAnsi="標楷體" w:hint="eastAsia"/>
                <w:sz w:val="28"/>
                <w:szCs w:val="28"/>
              </w:rPr>
              <w:t>鍾</w:t>
            </w:r>
            <w:proofErr w:type="gramEnd"/>
            <w:r w:rsidRPr="00E30E36">
              <w:rPr>
                <w:rFonts w:hAnsi="標楷體" w:hint="eastAsia"/>
                <w:sz w:val="28"/>
                <w:szCs w:val="28"/>
              </w:rPr>
              <w:t>偉</w:t>
            </w:r>
            <w:proofErr w:type="gramStart"/>
            <w:r w:rsidRPr="00E30E36">
              <w:rPr>
                <w:rFonts w:hAnsi="標楷體" w:hint="eastAsia"/>
                <w:sz w:val="28"/>
                <w:szCs w:val="28"/>
              </w:rPr>
              <w:t>丞</w:t>
            </w:r>
            <w:proofErr w:type="gramEnd"/>
            <w:r w:rsidRPr="00E30E36">
              <w:rPr>
                <w:rFonts w:hAnsi="標楷體" w:hint="eastAsia"/>
                <w:sz w:val="28"/>
                <w:szCs w:val="28"/>
              </w:rPr>
              <w:t>眉心及右小腿，同時搶奪吳主管</w:t>
            </w:r>
            <w:proofErr w:type="gramStart"/>
            <w:r w:rsidRPr="00E30E36">
              <w:rPr>
                <w:rFonts w:hAnsi="標楷體" w:hint="eastAsia"/>
                <w:sz w:val="28"/>
                <w:szCs w:val="28"/>
              </w:rPr>
              <w:t>所配該監</w:t>
            </w:r>
            <w:proofErr w:type="gramEnd"/>
            <w:r w:rsidRPr="00E30E36">
              <w:rPr>
                <w:rFonts w:hAnsi="標楷體" w:hint="eastAsia"/>
                <w:sz w:val="28"/>
                <w:szCs w:val="28"/>
              </w:rPr>
              <w:t>通道鑰匙</w:t>
            </w:r>
            <w:r w:rsidR="00FD437E">
              <w:rPr>
                <w:rFonts w:hAnsi="標楷體" w:hint="eastAsia"/>
                <w:sz w:val="28"/>
                <w:szCs w:val="28"/>
              </w:rPr>
              <w:t>。</w:t>
            </w:r>
          </w:p>
        </w:tc>
        <w:tc>
          <w:tcPr>
            <w:tcW w:w="2321" w:type="dxa"/>
          </w:tcPr>
          <w:p w:rsidR="00601FE6" w:rsidRPr="00E30E36" w:rsidRDefault="00601FE6" w:rsidP="005A04A5">
            <w:pPr>
              <w:spacing w:line="460" w:lineRule="exact"/>
              <w:rPr>
                <w:sz w:val="28"/>
                <w:szCs w:val="28"/>
              </w:rPr>
            </w:pPr>
            <w:r w:rsidRPr="00E30E36">
              <w:rPr>
                <w:rFonts w:hint="eastAsia"/>
                <w:sz w:val="28"/>
                <w:szCs w:val="28"/>
              </w:rPr>
              <w:t>高雄監獄6名收容人至衛生科看診，於看診等候之時間，</w:t>
            </w:r>
            <w:proofErr w:type="gramStart"/>
            <w:r w:rsidRPr="00E30E36">
              <w:rPr>
                <w:rFonts w:hint="eastAsia"/>
                <w:sz w:val="28"/>
                <w:szCs w:val="28"/>
              </w:rPr>
              <w:t>趁戒護</w:t>
            </w:r>
            <w:proofErr w:type="gramEnd"/>
            <w:r w:rsidRPr="00E30E36">
              <w:rPr>
                <w:rFonts w:hint="eastAsia"/>
                <w:sz w:val="28"/>
                <w:szCs w:val="28"/>
              </w:rPr>
              <w:t>主管吳德晉糾正其他收容人之際，由身後將其壓制，並持預藏之剪刀刺傷吳員大腿及役男</w:t>
            </w:r>
            <w:proofErr w:type="gramStart"/>
            <w:r w:rsidRPr="00E30E36">
              <w:rPr>
                <w:rFonts w:hint="eastAsia"/>
                <w:sz w:val="28"/>
                <w:szCs w:val="28"/>
              </w:rPr>
              <w:t>鍾</w:t>
            </w:r>
            <w:proofErr w:type="gramEnd"/>
            <w:r w:rsidRPr="00E30E36">
              <w:rPr>
                <w:rFonts w:hint="eastAsia"/>
                <w:sz w:val="28"/>
                <w:szCs w:val="28"/>
              </w:rPr>
              <w:t>員眉心及右小腿，同時搶奪監獄之通用鑰匙並前往接見室。</w:t>
            </w: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15:15</w:t>
            </w:r>
          </w:p>
        </w:tc>
        <w:tc>
          <w:tcPr>
            <w:tcW w:w="1905" w:type="dxa"/>
          </w:tcPr>
          <w:p w:rsidR="00601FE6" w:rsidRPr="00E30E36" w:rsidRDefault="00601FE6" w:rsidP="005A04A5">
            <w:pPr>
              <w:spacing w:line="460" w:lineRule="exact"/>
              <w:rPr>
                <w:sz w:val="28"/>
                <w:szCs w:val="28"/>
              </w:rPr>
            </w:pPr>
            <w:r w:rsidRPr="00E30E36">
              <w:rPr>
                <w:rFonts w:hint="eastAsia"/>
                <w:sz w:val="28"/>
                <w:szCs w:val="28"/>
              </w:rPr>
              <w:t>同續行調查報告(影片1，惟畫面無時間)</w:t>
            </w:r>
          </w:p>
          <w:p w:rsidR="00601FE6" w:rsidRPr="00E30E36" w:rsidRDefault="00601FE6" w:rsidP="005A04A5">
            <w:pPr>
              <w:spacing w:line="460" w:lineRule="exact"/>
            </w:pPr>
          </w:p>
          <w:p w:rsidR="00601FE6" w:rsidRPr="00E30E36" w:rsidRDefault="00601FE6" w:rsidP="005A04A5">
            <w:pPr>
              <w:spacing w:line="460" w:lineRule="exact"/>
            </w:pPr>
          </w:p>
        </w:tc>
        <w:tc>
          <w:tcPr>
            <w:tcW w:w="2126" w:type="dxa"/>
          </w:tcPr>
          <w:p w:rsidR="00601FE6" w:rsidRPr="00E30E36" w:rsidRDefault="00601FE6" w:rsidP="005A04A5">
            <w:pPr>
              <w:spacing w:line="460" w:lineRule="exact"/>
              <w:rPr>
                <w:sz w:val="28"/>
                <w:szCs w:val="28"/>
              </w:rPr>
            </w:pPr>
            <w:r w:rsidRPr="00E30E36">
              <w:rPr>
                <w:rFonts w:hint="eastAsia"/>
                <w:sz w:val="28"/>
                <w:szCs w:val="28"/>
              </w:rPr>
              <w:lastRenderedPageBreak/>
              <w:t>第</w:t>
            </w:r>
            <w:r w:rsidRPr="00E30E36">
              <w:rPr>
                <w:sz w:val="28"/>
                <w:szCs w:val="28"/>
              </w:rPr>
              <w:t>10</w:t>
            </w:r>
            <w:r w:rsidRPr="00E30E36">
              <w:rPr>
                <w:rFonts w:hint="eastAsia"/>
                <w:sz w:val="28"/>
                <w:szCs w:val="28"/>
              </w:rPr>
              <w:t>工場主管吳佳和休假，中央台指派夜勤管理員崔恆鈺代理。夜勤</w:t>
            </w:r>
            <w:r w:rsidRPr="00E30E36">
              <w:rPr>
                <w:rFonts w:hint="eastAsia"/>
                <w:sz w:val="28"/>
                <w:szCs w:val="28"/>
              </w:rPr>
              <w:lastRenderedPageBreak/>
              <w:t>主管吳德晉於</w:t>
            </w:r>
            <w:r w:rsidRPr="00E30E36">
              <w:rPr>
                <w:sz w:val="28"/>
                <w:szCs w:val="28"/>
              </w:rPr>
              <w:t>15</w:t>
            </w:r>
            <w:r w:rsidRPr="00E30E36">
              <w:rPr>
                <w:rFonts w:hint="eastAsia"/>
                <w:sz w:val="28"/>
                <w:szCs w:val="28"/>
              </w:rPr>
              <w:t>時</w:t>
            </w:r>
            <w:r w:rsidRPr="00E30E36">
              <w:rPr>
                <w:sz w:val="28"/>
                <w:szCs w:val="28"/>
              </w:rPr>
              <w:t>15</w:t>
            </w:r>
            <w:r w:rsidRPr="00E30E36">
              <w:rPr>
                <w:rFonts w:hint="eastAsia"/>
                <w:sz w:val="28"/>
                <w:szCs w:val="28"/>
              </w:rPr>
              <w:t>分依中央台指派前往第</w:t>
            </w:r>
            <w:r w:rsidRPr="00E30E36">
              <w:rPr>
                <w:sz w:val="28"/>
                <w:szCs w:val="28"/>
              </w:rPr>
              <w:t>10</w:t>
            </w:r>
            <w:r w:rsidRPr="00E30E36">
              <w:rPr>
                <w:rFonts w:hint="eastAsia"/>
                <w:sz w:val="28"/>
                <w:szCs w:val="28"/>
              </w:rPr>
              <w:t>工場提帶骨科門診</w:t>
            </w:r>
            <w:r w:rsidRPr="00E30E36">
              <w:rPr>
                <w:sz w:val="28"/>
                <w:szCs w:val="28"/>
              </w:rPr>
              <w:t>10</w:t>
            </w:r>
            <w:r w:rsidRPr="00E30E36">
              <w:rPr>
                <w:rFonts w:hint="eastAsia"/>
                <w:sz w:val="28"/>
                <w:szCs w:val="28"/>
              </w:rPr>
              <w:t>人</w:t>
            </w:r>
            <w:r w:rsidRPr="00E30E36">
              <w:rPr>
                <w:sz w:val="28"/>
                <w:szCs w:val="28"/>
              </w:rPr>
              <w:t>(</w:t>
            </w:r>
            <w:proofErr w:type="gramStart"/>
            <w:r w:rsidRPr="00E30E36">
              <w:rPr>
                <w:rFonts w:hint="eastAsia"/>
                <w:sz w:val="28"/>
                <w:szCs w:val="28"/>
              </w:rPr>
              <w:t>含本案</w:t>
            </w:r>
            <w:proofErr w:type="gramEnd"/>
            <w:r w:rsidRPr="00E30E36">
              <w:rPr>
                <w:rFonts w:hint="eastAsia"/>
                <w:sz w:val="28"/>
                <w:szCs w:val="28"/>
              </w:rPr>
              <w:t>鄭立德等</w:t>
            </w:r>
            <w:r w:rsidRPr="00E30E36">
              <w:rPr>
                <w:sz w:val="28"/>
                <w:szCs w:val="28"/>
              </w:rPr>
              <w:t>6</w:t>
            </w:r>
            <w:r w:rsidRPr="00E30E36">
              <w:rPr>
                <w:rFonts w:hint="eastAsia"/>
                <w:sz w:val="28"/>
                <w:szCs w:val="28"/>
              </w:rPr>
              <w:t>名</w:t>
            </w:r>
            <w:r w:rsidRPr="00E30E36">
              <w:rPr>
                <w:sz w:val="28"/>
                <w:szCs w:val="28"/>
              </w:rPr>
              <w:t>)</w:t>
            </w:r>
            <w:r w:rsidRPr="00E30E36">
              <w:rPr>
                <w:rFonts w:hint="eastAsia"/>
                <w:sz w:val="28"/>
                <w:szCs w:val="28"/>
              </w:rPr>
              <w:t>時，正值崔員休息時段，由交代主管許自成負責工場勤務，然該等受刑人離開工場前，許員未起身實施檢身動作。</w:t>
            </w: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tc>
      </w:tr>
      <w:tr w:rsidR="00942102" w:rsidRPr="00E30E36" w:rsidTr="005A04A5">
        <w:tc>
          <w:tcPr>
            <w:tcW w:w="1072" w:type="dxa"/>
          </w:tcPr>
          <w:p w:rsidR="00601FE6" w:rsidRPr="00E30E36" w:rsidRDefault="00601FE6" w:rsidP="005A04A5">
            <w:pPr>
              <w:spacing w:line="460" w:lineRule="exact"/>
              <w:rPr>
                <w:rFonts w:hAnsi="標楷體"/>
                <w:b/>
                <w:bCs/>
              </w:rPr>
            </w:pPr>
            <w:r w:rsidRPr="00E30E36">
              <w:rPr>
                <w:rFonts w:hAnsi="標楷體" w:hint="eastAsia"/>
              </w:rPr>
              <w:lastRenderedPageBreak/>
              <w:t>15:17</w:t>
            </w:r>
          </w:p>
          <w:p w:rsidR="00601FE6" w:rsidRPr="00E30E36" w:rsidRDefault="00601FE6" w:rsidP="005A04A5">
            <w:pPr>
              <w:spacing w:line="460" w:lineRule="exact"/>
              <w:rPr>
                <w:rFonts w:hAnsi="標楷體"/>
              </w:rPr>
            </w:pPr>
            <w:r w:rsidRPr="00E30E36">
              <w:rPr>
                <w:rFonts w:hAnsi="標楷體" w:hint="eastAsia"/>
              </w:rPr>
              <w:t>~</w:t>
            </w:r>
          </w:p>
          <w:p w:rsidR="00601FE6" w:rsidRPr="00E30E36" w:rsidRDefault="00601FE6" w:rsidP="005A04A5">
            <w:pPr>
              <w:spacing w:line="460" w:lineRule="exact"/>
              <w:rPr>
                <w:rFonts w:hAnsi="標楷體"/>
              </w:rPr>
            </w:pPr>
            <w:r w:rsidRPr="00E30E36">
              <w:rPr>
                <w:rFonts w:hAnsi="標楷體" w:hint="eastAsia"/>
              </w:rPr>
              <w:t>15:19</w:t>
            </w:r>
          </w:p>
        </w:tc>
        <w:tc>
          <w:tcPr>
            <w:tcW w:w="1905" w:type="dxa"/>
          </w:tcPr>
          <w:p w:rsidR="00601FE6" w:rsidRPr="00E30E36" w:rsidRDefault="00FD437E" w:rsidP="005A04A5">
            <w:pPr>
              <w:spacing w:line="460" w:lineRule="exact"/>
              <w:rPr>
                <w:sz w:val="28"/>
                <w:szCs w:val="28"/>
              </w:rPr>
            </w:pPr>
            <w:r>
              <w:rPr>
                <w:rFonts w:hint="eastAsia"/>
                <w:sz w:val="28"/>
                <w:szCs w:val="28"/>
              </w:rPr>
              <w:t>同續行調查報告</w:t>
            </w:r>
            <w:r w:rsidR="00601FE6" w:rsidRPr="00E30E36">
              <w:rPr>
                <w:rFonts w:hint="eastAsia"/>
                <w:sz w:val="28"/>
                <w:szCs w:val="28"/>
              </w:rPr>
              <w:t>(影片2、3 ，惟畫面無時間)</w:t>
            </w:r>
            <w:r>
              <w:rPr>
                <w:rFonts w:hint="eastAsia"/>
                <w:sz w:val="28"/>
                <w:szCs w:val="28"/>
              </w:rPr>
              <w:t>。</w:t>
            </w:r>
          </w:p>
          <w:p w:rsidR="00601FE6" w:rsidRPr="00E30E36" w:rsidRDefault="00601FE6" w:rsidP="005A04A5">
            <w:pPr>
              <w:spacing w:line="460" w:lineRule="exact"/>
            </w:pPr>
          </w:p>
        </w:tc>
        <w:tc>
          <w:tcPr>
            <w:tcW w:w="2126" w:type="dxa"/>
          </w:tcPr>
          <w:p w:rsidR="00601FE6" w:rsidRPr="00E30E36" w:rsidRDefault="00601FE6" w:rsidP="005A04A5">
            <w:pPr>
              <w:spacing w:line="460" w:lineRule="exact"/>
              <w:rPr>
                <w:sz w:val="28"/>
                <w:szCs w:val="28"/>
              </w:rPr>
            </w:pPr>
            <w:r w:rsidRPr="00E30E36">
              <w:rPr>
                <w:rFonts w:hint="eastAsia"/>
                <w:sz w:val="28"/>
                <w:szCs w:val="28"/>
              </w:rPr>
              <w:t>受刑人等由吳德晉提帶</w:t>
            </w:r>
            <w:proofErr w:type="gramStart"/>
            <w:r w:rsidRPr="00E30E36">
              <w:rPr>
                <w:rFonts w:hint="eastAsia"/>
                <w:sz w:val="28"/>
                <w:szCs w:val="28"/>
              </w:rPr>
              <w:t>經過德園</w:t>
            </w:r>
            <w:proofErr w:type="gramEnd"/>
            <w:r w:rsidRPr="00E30E36">
              <w:rPr>
                <w:rFonts w:hint="eastAsia"/>
                <w:sz w:val="28"/>
                <w:szCs w:val="28"/>
              </w:rPr>
              <w:t>一樓管制點，值勤主管劉員麟對通過管制口之</w:t>
            </w:r>
            <w:r w:rsidRPr="00E30E36">
              <w:rPr>
                <w:sz w:val="28"/>
                <w:szCs w:val="28"/>
              </w:rPr>
              <w:t>30</w:t>
            </w:r>
            <w:r w:rsidRPr="00E30E36">
              <w:rPr>
                <w:rFonts w:hint="eastAsia"/>
                <w:sz w:val="28"/>
                <w:szCs w:val="28"/>
              </w:rPr>
              <w:t>餘名受刑人，實施檢身時，未觸及手臂。15:18在中央台由提帶主管吳德晉</w:t>
            </w:r>
            <w:proofErr w:type="gramStart"/>
            <w:r w:rsidRPr="00E30E36">
              <w:rPr>
                <w:rFonts w:hint="eastAsia"/>
                <w:sz w:val="28"/>
                <w:szCs w:val="28"/>
              </w:rPr>
              <w:t>複</w:t>
            </w:r>
            <w:proofErr w:type="gramEnd"/>
            <w:r w:rsidRPr="00E30E36">
              <w:rPr>
                <w:rFonts w:hint="eastAsia"/>
                <w:sz w:val="28"/>
                <w:szCs w:val="28"/>
              </w:rPr>
              <w:t>檢，</w:t>
            </w:r>
            <w:r w:rsidRPr="00E30E36">
              <w:rPr>
                <w:rFonts w:hint="eastAsia"/>
                <w:sz w:val="28"/>
                <w:szCs w:val="28"/>
              </w:rPr>
              <w:lastRenderedPageBreak/>
              <w:t>吳主管亦未檢查手臂範圍。</w:t>
            </w: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15:30</w:t>
            </w:r>
          </w:p>
        </w:tc>
        <w:tc>
          <w:tcPr>
            <w:tcW w:w="1905" w:type="dxa"/>
          </w:tcPr>
          <w:p w:rsidR="00601FE6" w:rsidRPr="00E30E36" w:rsidRDefault="00601FE6" w:rsidP="005A04A5">
            <w:pPr>
              <w:spacing w:line="460" w:lineRule="exact"/>
              <w:rPr>
                <w:sz w:val="28"/>
                <w:szCs w:val="28"/>
              </w:rPr>
            </w:pPr>
            <w:r w:rsidRPr="00E30E36">
              <w:rPr>
                <w:rFonts w:hint="eastAsia"/>
                <w:sz w:val="28"/>
                <w:szCs w:val="28"/>
              </w:rPr>
              <w:t>第1次報告所述時間錯誤，亦未詳述時序。</w:t>
            </w:r>
          </w:p>
        </w:tc>
        <w:tc>
          <w:tcPr>
            <w:tcW w:w="2126" w:type="dxa"/>
          </w:tcPr>
          <w:p w:rsidR="00601FE6" w:rsidRPr="00E30E36" w:rsidRDefault="00601FE6" w:rsidP="005A04A5">
            <w:pPr>
              <w:spacing w:line="460" w:lineRule="exact"/>
            </w:pPr>
          </w:p>
        </w:tc>
        <w:tc>
          <w:tcPr>
            <w:tcW w:w="209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15時30分許6名受刑人</w:t>
            </w:r>
            <w:proofErr w:type="gramStart"/>
            <w:r w:rsidRPr="00E30E36">
              <w:rPr>
                <w:rFonts w:hAnsi="標楷體" w:hint="eastAsia"/>
                <w:sz w:val="28"/>
                <w:szCs w:val="28"/>
              </w:rPr>
              <w:t>衝</w:t>
            </w:r>
            <w:proofErr w:type="gramEnd"/>
            <w:r w:rsidRPr="00E30E36">
              <w:rPr>
                <w:rFonts w:hAnsi="標楷體" w:hint="eastAsia"/>
                <w:sz w:val="28"/>
                <w:szCs w:val="28"/>
              </w:rPr>
              <w:t>至對面接見室。</w:t>
            </w:r>
          </w:p>
          <w:p w:rsidR="00601FE6" w:rsidRPr="00E30E36" w:rsidRDefault="00601FE6" w:rsidP="005A04A5">
            <w:pPr>
              <w:spacing w:line="460" w:lineRule="exact"/>
              <w:rPr>
                <w:rFonts w:hAnsi="標楷體"/>
                <w:sz w:val="28"/>
                <w:szCs w:val="28"/>
              </w:rPr>
            </w:pPr>
          </w:p>
          <w:p w:rsidR="00601FE6" w:rsidRPr="00E30E36" w:rsidRDefault="00601FE6" w:rsidP="005A04A5">
            <w:pPr>
              <w:spacing w:line="460" w:lineRule="exact"/>
            </w:pPr>
            <w:r w:rsidRPr="00E30E36">
              <w:rPr>
                <w:rFonts w:hAnsi="標楷體" w:hint="eastAsia"/>
                <w:sz w:val="28"/>
                <w:szCs w:val="28"/>
              </w:rPr>
              <w:t>當時在衛生科1樓會議室開會之調查員鄭惠仁聽見狀況，外出查看發現6名受刑人竄逃，立即追趕。6</w:t>
            </w:r>
            <w:r w:rsidR="00B84588" w:rsidRPr="00E30E36">
              <w:rPr>
                <w:rFonts w:hAnsi="標楷體" w:hint="eastAsia"/>
                <w:sz w:val="28"/>
                <w:szCs w:val="28"/>
              </w:rPr>
              <w:t>名受刑人跑至接見室，以通道鑰匙開門，提帶接見主管廖智</w:t>
            </w:r>
            <w:r w:rsidRPr="00E30E36">
              <w:rPr>
                <w:rFonts w:hAnsi="標楷體" w:hint="eastAsia"/>
                <w:sz w:val="28"/>
                <w:szCs w:val="28"/>
              </w:rPr>
              <w:t>達看見，立即以無線電呼叫緊急狀況，同時接見監聽主管林尚瑜按壓</w:t>
            </w:r>
            <w:proofErr w:type="gramStart"/>
            <w:r w:rsidRPr="00E30E36">
              <w:rPr>
                <w:rFonts w:hAnsi="標楷體" w:hint="eastAsia"/>
                <w:sz w:val="28"/>
                <w:szCs w:val="28"/>
              </w:rPr>
              <w:t>緊急鈴</w:t>
            </w:r>
            <w:proofErr w:type="gramEnd"/>
            <w:r w:rsidRPr="00E30E36">
              <w:rPr>
                <w:rFonts w:hAnsi="標楷體" w:hint="eastAsia"/>
                <w:sz w:val="28"/>
                <w:szCs w:val="28"/>
              </w:rPr>
              <w:t>，啟動全監緊急應變機制。</w:t>
            </w:r>
          </w:p>
        </w:tc>
        <w:tc>
          <w:tcPr>
            <w:tcW w:w="2321" w:type="dxa"/>
          </w:tcPr>
          <w:p w:rsidR="00601FE6" w:rsidRPr="00E30E36" w:rsidRDefault="00601FE6" w:rsidP="005A04A5">
            <w:pPr>
              <w:spacing w:line="460" w:lineRule="exact"/>
              <w:rPr>
                <w:sz w:val="28"/>
                <w:szCs w:val="28"/>
              </w:rPr>
            </w:pPr>
            <w:r w:rsidRPr="00E30E36">
              <w:rPr>
                <w:rFonts w:hint="eastAsia"/>
                <w:sz w:val="28"/>
                <w:szCs w:val="28"/>
              </w:rPr>
              <w:t>6名收容人</w:t>
            </w:r>
            <w:proofErr w:type="gramStart"/>
            <w:r w:rsidRPr="00E30E36">
              <w:rPr>
                <w:rFonts w:hint="eastAsia"/>
                <w:sz w:val="28"/>
                <w:szCs w:val="28"/>
              </w:rPr>
              <w:t>衝</w:t>
            </w:r>
            <w:proofErr w:type="gramEnd"/>
            <w:r w:rsidRPr="00E30E36">
              <w:rPr>
                <w:rFonts w:hint="eastAsia"/>
                <w:sz w:val="28"/>
                <w:szCs w:val="28"/>
              </w:rPr>
              <w:t>至接見室，支援同仁調查員鄭員臉部被攻擊，另攻擊管理員廖員背部，同時並攻擊挾持接見監聽主管林員，傷其頸部，企圖利用辦理接見登記室之空間脫逃。然發現</w:t>
            </w:r>
            <w:proofErr w:type="gramStart"/>
            <w:r w:rsidRPr="00E30E36">
              <w:rPr>
                <w:rFonts w:hint="eastAsia"/>
                <w:sz w:val="28"/>
                <w:szCs w:val="28"/>
              </w:rPr>
              <w:t>接見室無可</w:t>
            </w:r>
            <w:proofErr w:type="gramEnd"/>
            <w:r w:rsidRPr="00E30E36">
              <w:rPr>
                <w:rFonts w:hint="eastAsia"/>
                <w:sz w:val="28"/>
                <w:szCs w:val="28"/>
              </w:rPr>
              <w:t>資脫逃路線後，意圖轉而持鑰匙開啟中央門脫逃，然因中央</w:t>
            </w:r>
            <w:proofErr w:type="gramStart"/>
            <w:r w:rsidRPr="00E30E36">
              <w:rPr>
                <w:rFonts w:hint="eastAsia"/>
                <w:sz w:val="28"/>
                <w:szCs w:val="28"/>
              </w:rPr>
              <w:t>門鎖係獨立</w:t>
            </w:r>
            <w:proofErr w:type="gramEnd"/>
            <w:r w:rsidRPr="00E30E36">
              <w:rPr>
                <w:rFonts w:hint="eastAsia"/>
                <w:sz w:val="28"/>
                <w:szCs w:val="28"/>
              </w:rPr>
              <w:t>設置，收容人脫逃仍未能得逞。</w:t>
            </w:r>
          </w:p>
          <w:p w:rsidR="00601FE6" w:rsidRPr="00E30E36" w:rsidRDefault="00601FE6" w:rsidP="005A04A5">
            <w:pPr>
              <w:spacing w:line="460" w:lineRule="exact"/>
              <w:rPr>
                <w:sz w:val="28"/>
                <w:szCs w:val="28"/>
              </w:rPr>
            </w:pPr>
            <w:proofErr w:type="gramStart"/>
            <w:r w:rsidRPr="00E30E36">
              <w:rPr>
                <w:rFonts w:hint="eastAsia"/>
                <w:sz w:val="28"/>
                <w:szCs w:val="28"/>
              </w:rPr>
              <w:t>適</w:t>
            </w:r>
            <w:proofErr w:type="gramEnd"/>
            <w:r w:rsidRPr="00E30E36">
              <w:rPr>
                <w:rFonts w:hint="eastAsia"/>
                <w:sz w:val="28"/>
                <w:szCs w:val="28"/>
              </w:rPr>
              <w:t>管理員賴員戒護外</w:t>
            </w:r>
            <w:proofErr w:type="gramStart"/>
            <w:r w:rsidRPr="00E30E36">
              <w:rPr>
                <w:rFonts w:hint="eastAsia"/>
                <w:sz w:val="28"/>
                <w:szCs w:val="28"/>
              </w:rPr>
              <w:t>醫</w:t>
            </w:r>
            <w:proofErr w:type="gramEnd"/>
            <w:r w:rsidRPr="00E30E36">
              <w:rPr>
                <w:rFonts w:hint="eastAsia"/>
                <w:sz w:val="28"/>
                <w:szCs w:val="28"/>
              </w:rPr>
              <w:t>勤務結束返監，6員見狀乃挾持賴員，並奔向戒護科辦公室，意圖破壞槍</w:t>
            </w:r>
            <w:r w:rsidRPr="00E30E36">
              <w:rPr>
                <w:rFonts w:hint="eastAsia"/>
                <w:sz w:val="28"/>
                <w:szCs w:val="28"/>
              </w:rPr>
              <w:lastRenderedPageBreak/>
              <w:t>械庫，見</w:t>
            </w:r>
            <w:proofErr w:type="gramStart"/>
            <w:r w:rsidRPr="00E30E36">
              <w:rPr>
                <w:rFonts w:hint="eastAsia"/>
                <w:sz w:val="28"/>
                <w:szCs w:val="28"/>
              </w:rPr>
              <w:t>役男江員在內</w:t>
            </w:r>
            <w:proofErr w:type="gramEnd"/>
            <w:r w:rsidRPr="00E30E36">
              <w:rPr>
                <w:rFonts w:hint="eastAsia"/>
                <w:sz w:val="28"/>
                <w:szCs w:val="28"/>
              </w:rPr>
              <w:t>，便一併挾持。</w:t>
            </w:r>
          </w:p>
          <w:p w:rsidR="00601FE6" w:rsidRPr="00E30E36" w:rsidRDefault="00601FE6" w:rsidP="005A04A5">
            <w:pPr>
              <w:spacing w:line="460" w:lineRule="exact"/>
            </w:pPr>
            <w:r w:rsidRPr="00E30E36">
              <w:rPr>
                <w:rFonts w:hint="eastAsia"/>
                <w:sz w:val="28"/>
                <w:szCs w:val="28"/>
              </w:rPr>
              <w:t>鄭員等人挾持前述賴、江2員後，持自備之工具（拆開之剪刀2把、鑿子1把）及滅火器，意圖破壞槍械庫，其中第一道鐵門計花費約10分鐘，另第2道鐵門又花費約30分鐘。</w:t>
            </w:r>
          </w:p>
          <w:p w:rsidR="00601FE6" w:rsidRPr="00E30E36" w:rsidRDefault="00601FE6" w:rsidP="005A04A5">
            <w:pPr>
              <w:spacing w:line="460" w:lineRule="exact"/>
            </w:pPr>
          </w:p>
        </w:tc>
      </w:tr>
      <w:tr w:rsidR="00942102" w:rsidRPr="00E30E36" w:rsidTr="005A04A5">
        <w:tc>
          <w:tcPr>
            <w:tcW w:w="1072" w:type="dxa"/>
          </w:tcPr>
          <w:p w:rsidR="00601FE6" w:rsidRPr="00E30E36" w:rsidRDefault="00601FE6" w:rsidP="005A04A5">
            <w:pPr>
              <w:spacing w:line="460" w:lineRule="exact"/>
              <w:rPr>
                <w:rFonts w:hAnsi="標楷體"/>
                <w:bCs/>
              </w:rPr>
            </w:pPr>
            <w:r w:rsidRPr="00E30E36">
              <w:rPr>
                <w:rFonts w:hAnsi="標楷體" w:hint="eastAsia"/>
              </w:rPr>
              <w:lastRenderedPageBreak/>
              <w:t>15:38</w:t>
            </w:r>
          </w:p>
          <w:p w:rsidR="00601FE6" w:rsidRPr="00E30E36" w:rsidRDefault="00601FE6" w:rsidP="005A04A5">
            <w:pPr>
              <w:spacing w:line="460" w:lineRule="exact"/>
            </w:pPr>
          </w:p>
        </w:tc>
        <w:tc>
          <w:tcPr>
            <w:tcW w:w="1905" w:type="dxa"/>
          </w:tcPr>
          <w:p w:rsidR="00601FE6" w:rsidRPr="00E30E36" w:rsidRDefault="00601FE6" w:rsidP="005A04A5">
            <w:pPr>
              <w:spacing w:line="460" w:lineRule="exact"/>
              <w:rPr>
                <w:kern w:val="0"/>
                <w:sz w:val="28"/>
                <w:szCs w:val="28"/>
              </w:rPr>
            </w:pPr>
            <w:r w:rsidRPr="00E30E36">
              <w:rPr>
                <w:rFonts w:hint="eastAsia"/>
                <w:kern w:val="0"/>
                <w:sz w:val="28"/>
                <w:szCs w:val="28"/>
              </w:rPr>
              <w:t>勘驗情狀同續行調查報告</w:t>
            </w:r>
          </w:p>
          <w:p w:rsidR="00601FE6" w:rsidRPr="00E30E36" w:rsidRDefault="00601FE6" w:rsidP="005A04A5">
            <w:pPr>
              <w:spacing w:line="460" w:lineRule="exact"/>
            </w:pPr>
            <w:r w:rsidRPr="00E30E36">
              <w:rPr>
                <w:rFonts w:hint="eastAsia"/>
                <w:kern w:val="0"/>
                <w:sz w:val="28"/>
                <w:szCs w:val="28"/>
              </w:rPr>
              <w:t>(惟影片4、5畫面無時間)</w:t>
            </w:r>
          </w:p>
        </w:tc>
        <w:tc>
          <w:tcPr>
            <w:tcW w:w="2126" w:type="dxa"/>
          </w:tcPr>
          <w:p w:rsidR="00601FE6" w:rsidRPr="00E30E36" w:rsidRDefault="00FD437E" w:rsidP="005A04A5">
            <w:pPr>
              <w:spacing w:line="460" w:lineRule="exact"/>
              <w:rPr>
                <w:sz w:val="28"/>
                <w:szCs w:val="28"/>
              </w:rPr>
            </w:pPr>
            <w:r>
              <w:rPr>
                <w:rFonts w:hint="eastAsia"/>
                <w:sz w:val="28"/>
                <w:szCs w:val="28"/>
              </w:rPr>
              <w:t>吳德晉及役男</w:t>
            </w:r>
            <w:proofErr w:type="gramStart"/>
            <w:r>
              <w:rPr>
                <w:rFonts w:hint="eastAsia"/>
                <w:sz w:val="28"/>
                <w:szCs w:val="28"/>
              </w:rPr>
              <w:t>鍾</w:t>
            </w:r>
            <w:proofErr w:type="gramEnd"/>
            <w:r>
              <w:rPr>
                <w:rFonts w:hint="eastAsia"/>
                <w:sz w:val="28"/>
                <w:szCs w:val="28"/>
              </w:rPr>
              <w:t>偉</w:t>
            </w:r>
            <w:proofErr w:type="gramStart"/>
            <w:r>
              <w:rPr>
                <w:rFonts w:hint="eastAsia"/>
                <w:sz w:val="28"/>
                <w:szCs w:val="28"/>
              </w:rPr>
              <w:t>丞</w:t>
            </w:r>
            <w:proofErr w:type="gramEnd"/>
            <w:r>
              <w:rPr>
                <w:rFonts w:hint="eastAsia"/>
                <w:sz w:val="28"/>
                <w:szCs w:val="28"/>
              </w:rPr>
              <w:t>2</w:t>
            </w:r>
            <w:r w:rsidR="00601FE6" w:rsidRPr="00E30E36">
              <w:rPr>
                <w:rFonts w:hint="eastAsia"/>
                <w:sz w:val="28"/>
                <w:szCs w:val="28"/>
              </w:rPr>
              <w:t xml:space="preserve">人立於衛生科入口處戒護受刑人就診， 6 </w:t>
            </w:r>
            <w:proofErr w:type="gramStart"/>
            <w:r w:rsidR="00601FE6" w:rsidRPr="00E30E36">
              <w:rPr>
                <w:rFonts w:hint="eastAsia"/>
                <w:sz w:val="28"/>
                <w:szCs w:val="28"/>
              </w:rPr>
              <w:t>人趁吳主管</w:t>
            </w:r>
            <w:proofErr w:type="gramEnd"/>
            <w:r w:rsidR="00601FE6" w:rsidRPr="00E30E36">
              <w:rPr>
                <w:rFonts w:hint="eastAsia"/>
                <w:sz w:val="28"/>
                <w:szCs w:val="28"/>
              </w:rPr>
              <w:t>轉身之際，自身後將其壓制並持預藏於長袖內之剪刀刺傷其大腿，同時搶奪吳員配帶之通</w:t>
            </w:r>
            <w:r w:rsidR="00601FE6" w:rsidRPr="00E30E36">
              <w:rPr>
                <w:rFonts w:hint="eastAsia"/>
                <w:sz w:val="28"/>
                <w:szCs w:val="28"/>
              </w:rPr>
              <w:lastRenderedPageBreak/>
              <w:t>用鑰匙，另推擠役男</w:t>
            </w:r>
            <w:proofErr w:type="gramStart"/>
            <w:r w:rsidR="00601FE6" w:rsidRPr="00E30E36">
              <w:rPr>
                <w:rFonts w:hint="eastAsia"/>
                <w:sz w:val="28"/>
                <w:szCs w:val="28"/>
              </w:rPr>
              <w:t>鍾</w:t>
            </w:r>
            <w:proofErr w:type="gramEnd"/>
            <w:r w:rsidR="00601FE6" w:rsidRPr="00E30E36">
              <w:rPr>
                <w:rFonts w:hint="eastAsia"/>
                <w:sz w:val="28"/>
                <w:szCs w:val="28"/>
              </w:rPr>
              <w:t>偉</w:t>
            </w:r>
            <w:proofErr w:type="gramStart"/>
            <w:r w:rsidR="00601FE6" w:rsidRPr="00E30E36">
              <w:rPr>
                <w:rFonts w:hint="eastAsia"/>
                <w:sz w:val="28"/>
                <w:szCs w:val="28"/>
              </w:rPr>
              <w:t>丞</w:t>
            </w:r>
            <w:proofErr w:type="gramEnd"/>
            <w:r w:rsidR="00601FE6" w:rsidRPr="00E30E36">
              <w:rPr>
                <w:rFonts w:hint="eastAsia"/>
                <w:sz w:val="28"/>
                <w:szCs w:val="28"/>
              </w:rPr>
              <w:t>，致其右小腿挫傷，眼鏡劃傷眉心。</w:t>
            </w: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15：39</w:t>
            </w:r>
          </w:p>
        </w:tc>
        <w:tc>
          <w:tcPr>
            <w:tcW w:w="1905" w:type="dxa"/>
          </w:tcPr>
          <w:p w:rsidR="00601FE6" w:rsidRPr="00E30E36" w:rsidRDefault="00601FE6" w:rsidP="005A04A5">
            <w:pPr>
              <w:spacing w:line="460" w:lineRule="exact"/>
              <w:rPr>
                <w:kern w:val="0"/>
                <w:sz w:val="28"/>
                <w:szCs w:val="28"/>
              </w:rPr>
            </w:pPr>
            <w:r w:rsidRPr="00E30E36">
              <w:rPr>
                <w:rFonts w:hint="eastAsia"/>
                <w:kern w:val="0"/>
                <w:sz w:val="28"/>
                <w:szCs w:val="28"/>
              </w:rPr>
              <w:t>勘驗情狀同第2</w:t>
            </w:r>
            <w:r w:rsidR="00FD437E">
              <w:rPr>
                <w:rFonts w:hint="eastAsia"/>
                <w:kern w:val="0"/>
                <w:sz w:val="28"/>
                <w:szCs w:val="28"/>
              </w:rPr>
              <w:t>次報告</w:t>
            </w:r>
            <w:r w:rsidRPr="00E30E36">
              <w:rPr>
                <w:rFonts w:hint="eastAsia"/>
                <w:kern w:val="0"/>
                <w:sz w:val="28"/>
                <w:szCs w:val="28"/>
              </w:rPr>
              <w:t>(惟影片4、5畫面無時間)</w:t>
            </w:r>
            <w:r w:rsidR="00FD437E">
              <w:rPr>
                <w:rFonts w:hint="eastAsia"/>
                <w:kern w:val="0"/>
                <w:sz w:val="28"/>
                <w:szCs w:val="28"/>
              </w:rPr>
              <w:t>。</w:t>
            </w:r>
          </w:p>
          <w:p w:rsidR="00601FE6" w:rsidRPr="00FD437E" w:rsidRDefault="00601FE6" w:rsidP="005A04A5">
            <w:pPr>
              <w:spacing w:line="460" w:lineRule="exact"/>
              <w:rPr>
                <w:kern w:val="0"/>
              </w:rPr>
            </w:pPr>
          </w:p>
          <w:p w:rsidR="00601FE6" w:rsidRPr="00E30E36" w:rsidRDefault="00601FE6" w:rsidP="005A04A5">
            <w:pPr>
              <w:spacing w:line="460" w:lineRule="exact"/>
            </w:pPr>
          </w:p>
        </w:tc>
        <w:tc>
          <w:tcPr>
            <w:tcW w:w="2126" w:type="dxa"/>
          </w:tcPr>
          <w:p w:rsidR="00601FE6" w:rsidRPr="00E30E36" w:rsidRDefault="00601FE6" w:rsidP="005A04A5">
            <w:pPr>
              <w:spacing w:line="460" w:lineRule="exact"/>
              <w:rPr>
                <w:sz w:val="28"/>
                <w:szCs w:val="28"/>
              </w:rPr>
            </w:pPr>
            <w:r w:rsidRPr="00E30E36">
              <w:rPr>
                <w:kern w:val="0"/>
                <w:sz w:val="28"/>
                <w:szCs w:val="28"/>
              </w:rPr>
              <w:t>6</w:t>
            </w:r>
            <w:r w:rsidRPr="00E30E36">
              <w:rPr>
                <w:rFonts w:hint="eastAsia"/>
                <w:kern w:val="0"/>
                <w:sz w:val="28"/>
                <w:szCs w:val="28"/>
              </w:rPr>
              <w:t>名受刑人</w:t>
            </w:r>
            <w:proofErr w:type="gramStart"/>
            <w:r w:rsidRPr="00E30E36">
              <w:rPr>
                <w:rFonts w:hint="eastAsia"/>
                <w:kern w:val="0"/>
                <w:sz w:val="28"/>
                <w:szCs w:val="28"/>
              </w:rPr>
              <w:t>衝</w:t>
            </w:r>
            <w:proofErr w:type="gramEnd"/>
            <w:r w:rsidRPr="00E30E36">
              <w:rPr>
                <w:rFonts w:hint="eastAsia"/>
                <w:kern w:val="0"/>
                <w:sz w:val="28"/>
                <w:szCs w:val="28"/>
              </w:rPr>
              <w:t>往接見室。提帶接見主管廖智達發覺異狀，立以無線電呼叫緊急狀況，接見監聽主管林尚瑜隨即按壓</w:t>
            </w:r>
            <w:proofErr w:type="gramStart"/>
            <w:r w:rsidRPr="00E30E36">
              <w:rPr>
                <w:rFonts w:hint="eastAsia"/>
                <w:kern w:val="0"/>
                <w:sz w:val="28"/>
                <w:szCs w:val="28"/>
              </w:rPr>
              <w:t>緊急鈴</w:t>
            </w:r>
            <w:proofErr w:type="gramEnd"/>
            <w:r w:rsidRPr="00E30E36">
              <w:rPr>
                <w:rFonts w:hint="eastAsia"/>
                <w:kern w:val="0"/>
                <w:sz w:val="28"/>
                <w:szCs w:val="28"/>
              </w:rPr>
              <w:t>，啟動全監緊急應變機制。行政大樓大門主管周自強亦聞訊按壓警民連線按鈕，通報高雄市政府警察局林園分局大寮分駐所。中央台與戒護科警力、外科室同仁</w:t>
            </w:r>
            <w:proofErr w:type="gramStart"/>
            <w:r w:rsidRPr="00E30E36">
              <w:rPr>
                <w:rFonts w:hint="eastAsia"/>
                <w:kern w:val="0"/>
                <w:sz w:val="28"/>
                <w:szCs w:val="28"/>
              </w:rPr>
              <w:t>紛</w:t>
            </w:r>
            <w:proofErr w:type="gramEnd"/>
            <w:r w:rsidRPr="00E30E36">
              <w:rPr>
                <w:rFonts w:hint="eastAsia"/>
                <w:kern w:val="0"/>
                <w:sz w:val="28"/>
                <w:szCs w:val="28"/>
              </w:rPr>
              <w:t>往內接見</w:t>
            </w:r>
            <w:r w:rsidRPr="00E30E36">
              <w:rPr>
                <w:rFonts w:hint="eastAsia"/>
                <w:kern w:val="0"/>
                <w:sz w:val="28"/>
                <w:szCs w:val="28"/>
              </w:rPr>
              <w:lastRenderedPageBreak/>
              <w:t>室支援，其中部分人力前往外接見室攔阻。</w:t>
            </w:r>
          </w:p>
        </w:tc>
        <w:tc>
          <w:tcPr>
            <w:tcW w:w="2095" w:type="dxa"/>
          </w:tcPr>
          <w:p w:rsidR="00601FE6" w:rsidRPr="00E30E36" w:rsidRDefault="00601FE6" w:rsidP="005A04A5">
            <w:pPr>
              <w:spacing w:line="460" w:lineRule="exact"/>
              <w:rPr>
                <w:u w:val="single"/>
              </w:rPr>
            </w:pPr>
            <w:r w:rsidRPr="00E30E36">
              <w:rPr>
                <w:rFonts w:hAnsi="標楷體" w:hint="eastAsia"/>
                <w:sz w:val="28"/>
                <w:szCs w:val="28"/>
              </w:rPr>
              <w:lastRenderedPageBreak/>
              <w:t>15時39分行政大樓大門主管周自強聞訊按壓警民連線按鈕，通報高雄市政府警察局林園分局大寮分駐所。</w:t>
            </w:r>
            <w:proofErr w:type="gramStart"/>
            <w:r w:rsidRPr="00E30E36">
              <w:rPr>
                <w:rFonts w:hAnsi="標楷體" w:hint="eastAsia"/>
                <w:sz w:val="28"/>
                <w:szCs w:val="28"/>
              </w:rPr>
              <w:t>廖</w:t>
            </w:r>
            <w:proofErr w:type="gramEnd"/>
            <w:r w:rsidRPr="00E30E36">
              <w:rPr>
                <w:rFonts w:hAnsi="標楷體" w:hint="eastAsia"/>
                <w:sz w:val="28"/>
                <w:szCs w:val="28"/>
              </w:rPr>
              <w:t>、林2人旋被攻擊，</w:t>
            </w:r>
            <w:proofErr w:type="gramStart"/>
            <w:r w:rsidRPr="00E30E36">
              <w:rPr>
                <w:rFonts w:hAnsi="標楷體" w:hint="eastAsia"/>
                <w:sz w:val="28"/>
                <w:szCs w:val="28"/>
              </w:rPr>
              <w:t>廖</w:t>
            </w:r>
            <w:proofErr w:type="gramEnd"/>
            <w:r w:rsidRPr="00E30E36">
              <w:rPr>
                <w:rFonts w:hAnsi="標楷體" w:hint="eastAsia"/>
                <w:sz w:val="28"/>
                <w:szCs w:val="28"/>
              </w:rPr>
              <w:t>主管背部遭刺，林主管頸部被劃傷。鄭調查員趕到，亦被劃傷臉頰、頸部。接見室物品檢查主管陳國正見狀立即關閉通道，6名受刑人轉而跑向接見窗口處，用剪刀猛</w:t>
            </w:r>
            <w:r w:rsidRPr="00E30E36">
              <w:rPr>
                <w:rFonts w:hAnsi="標楷體" w:hint="eastAsia"/>
                <w:sz w:val="28"/>
                <w:szCs w:val="28"/>
              </w:rPr>
              <w:lastRenderedPageBreak/>
              <w:t>刺玻璃，見無法破壞，乃離開接見室集體</w:t>
            </w:r>
            <w:proofErr w:type="gramStart"/>
            <w:r w:rsidRPr="00E30E36">
              <w:rPr>
                <w:rFonts w:hAnsi="標楷體" w:hint="eastAsia"/>
                <w:sz w:val="28"/>
                <w:szCs w:val="28"/>
              </w:rPr>
              <w:t>衝</w:t>
            </w:r>
            <w:proofErr w:type="gramEnd"/>
            <w:r w:rsidRPr="00E30E36">
              <w:rPr>
                <w:rFonts w:hAnsi="標楷體" w:hint="eastAsia"/>
                <w:sz w:val="28"/>
                <w:szCs w:val="28"/>
              </w:rPr>
              <w:t>往中央門，是時中央門三道門區已淨空，無法通行，</w:t>
            </w:r>
            <w:proofErr w:type="gramStart"/>
            <w:r w:rsidRPr="00E30E36">
              <w:rPr>
                <w:rFonts w:hAnsi="標楷體" w:hint="eastAsia"/>
                <w:sz w:val="28"/>
                <w:szCs w:val="28"/>
              </w:rPr>
              <w:t>看見剛戒護</w:t>
            </w:r>
            <w:proofErr w:type="gramEnd"/>
            <w:r w:rsidRPr="00E30E36">
              <w:rPr>
                <w:rFonts w:hAnsi="標楷體" w:hint="eastAsia"/>
                <w:sz w:val="28"/>
                <w:szCs w:val="28"/>
              </w:rPr>
              <w:t>外</w:t>
            </w:r>
            <w:proofErr w:type="gramStart"/>
            <w:r w:rsidRPr="00E30E36">
              <w:rPr>
                <w:rFonts w:hAnsi="標楷體" w:hint="eastAsia"/>
                <w:sz w:val="28"/>
                <w:szCs w:val="28"/>
              </w:rPr>
              <w:t>醫</w:t>
            </w:r>
            <w:proofErr w:type="gramEnd"/>
            <w:r w:rsidRPr="00E30E36">
              <w:rPr>
                <w:rFonts w:hAnsi="標楷體" w:hint="eastAsia"/>
                <w:sz w:val="28"/>
                <w:szCs w:val="28"/>
              </w:rPr>
              <w:t>回監之管理員賴文源，遂將之挾持前往戒護科辦公室。通過開著的管教中心大門，隨手反鎖，再撞開戒護科房門。當時戒護科4名職員已依</w:t>
            </w:r>
            <w:proofErr w:type="gramStart"/>
            <w:r w:rsidRPr="00E30E36">
              <w:rPr>
                <w:rFonts w:hAnsi="標楷體" w:hint="eastAsia"/>
                <w:sz w:val="28"/>
                <w:szCs w:val="28"/>
              </w:rPr>
              <w:t>緊急鈴警</w:t>
            </w:r>
            <w:proofErr w:type="gramEnd"/>
            <w:r w:rsidRPr="00E30E36">
              <w:rPr>
                <w:rFonts w:hAnsi="標楷體" w:hint="eastAsia"/>
                <w:sz w:val="28"/>
                <w:szCs w:val="28"/>
              </w:rPr>
              <w:t>示，前往接見室支援，僅1</w:t>
            </w:r>
            <w:r w:rsidR="00100357" w:rsidRPr="00E30E36">
              <w:rPr>
                <w:rFonts w:hAnsi="標楷體" w:hint="eastAsia"/>
                <w:sz w:val="28"/>
                <w:szCs w:val="28"/>
              </w:rPr>
              <w:t>名替代役男江宗</w:t>
            </w:r>
            <w:r w:rsidRPr="00E30E36">
              <w:rPr>
                <w:rFonts w:hAnsi="標楷體" w:hint="eastAsia"/>
                <w:sz w:val="28"/>
                <w:szCs w:val="28"/>
              </w:rPr>
              <w:t>翰留守，亦被挾持。</w:t>
            </w:r>
          </w:p>
        </w:tc>
        <w:tc>
          <w:tcPr>
            <w:tcW w:w="2321" w:type="dxa"/>
          </w:tcPr>
          <w:p w:rsidR="00601FE6" w:rsidRPr="00E30E36" w:rsidRDefault="00601FE6" w:rsidP="005A04A5">
            <w:pPr>
              <w:spacing w:line="460" w:lineRule="exact"/>
              <w:rPr>
                <w:u w:val="single"/>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15：39</w:t>
            </w:r>
          </w:p>
          <w:p w:rsidR="00601FE6" w:rsidRPr="00E30E36" w:rsidRDefault="00601FE6" w:rsidP="005A04A5">
            <w:pPr>
              <w:spacing w:line="460" w:lineRule="exact"/>
              <w:jc w:val="center"/>
              <w:rPr>
                <w:rFonts w:hAnsi="標楷體"/>
              </w:rPr>
            </w:pPr>
            <w:r w:rsidRPr="00E30E36">
              <w:rPr>
                <w:rFonts w:hAnsi="標楷體" w:hint="eastAsia"/>
              </w:rPr>
              <w:t>~</w:t>
            </w:r>
          </w:p>
          <w:p w:rsidR="00601FE6" w:rsidRPr="00E30E36" w:rsidRDefault="00601FE6" w:rsidP="005A04A5">
            <w:pPr>
              <w:spacing w:line="460" w:lineRule="exact"/>
              <w:rPr>
                <w:rFonts w:hAnsi="標楷體"/>
              </w:rPr>
            </w:pPr>
            <w:r w:rsidRPr="00E30E36">
              <w:rPr>
                <w:rFonts w:hAnsi="標楷體" w:hint="eastAsia"/>
              </w:rPr>
              <w:lastRenderedPageBreak/>
              <w:t>15：40</w:t>
            </w:r>
          </w:p>
        </w:tc>
        <w:tc>
          <w:tcPr>
            <w:tcW w:w="1905" w:type="dxa"/>
          </w:tcPr>
          <w:p w:rsidR="00601FE6" w:rsidRPr="00E30E36" w:rsidRDefault="00601FE6" w:rsidP="005A04A5">
            <w:pPr>
              <w:spacing w:line="460" w:lineRule="exact"/>
              <w:rPr>
                <w:sz w:val="28"/>
                <w:szCs w:val="28"/>
              </w:rPr>
            </w:pPr>
            <w:r w:rsidRPr="00E30E36">
              <w:rPr>
                <w:rFonts w:hint="eastAsia"/>
                <w:sz w:val="28"/>
                <w:szCs w:val="28"/>
                <w:u w:val="single"/>
              </w:rPr>
              <w:lastRenderedPageBreak/>
              <w:t>於15:37:26時，6名受刑</w:t>
            </w:r>
            <w:r w:rsidRPr="00E30E36">
              <w:rPr>
                <w:rFonts w:hint="eastAsia"/>
                <w:sz w:val="28"/>
                <w:szCs w:val="28"/>
                <w:u w:val="single"/>
              </w:rPr>
              <w:lastRenderedPageBreak/>
              <w:t>人即已</w:t>
            </w:r>
            <w:proofErr w:type="gramStart"/>
            <w:r w:rsidRPr="00E30E36">
              <w:rPr>
                <w:rFonts w:hint="eastAsia"/>
                <w:sz w:val="28"/>
                <w:szCs w:val="28"/>
                <w:u w:val="single"/>
              </w:rPr>
              <w:t>衝</w:t>
            </w:r>
            <w:proofErr w:type="gramEnd"/>
            <w:r w:rsidRPr="00E30E36">
              <w:rPr>
                <w:rFonts w:hint="eastAsia"/>
                <w:sz w:val="28"/>
                <w:szCs w:val="28"/>
                <w:u w:val="single"/>
              </w:rPr>
              <w:t>入接見室</w:t>
            </w:r>
            <w:r w:rsidRPr="00E30E36">
              <w:rPr>
                <w:rFonts w:hint="eastAsia"/>
                <w:sz w:val="28"/>
                <w:szCs w:val="28"/>
              </w:rPr>
              <w:t>(影片6，畫面10)</w:t>
            </w:r>
            <w:r w:rsidR="00FD437E">
              <w:rPr>
                <w:rFonts w:hint="eastAsia"/>
                <w:sz w:val="28"/>
                <w:szCs w:val="28"/>
              </w:rPr>
              <w:t>。</w:t>
            </w:r>
          </w:p>
          <w:p w:rsidR="00601FE6" w:rsidRPr="00E30E36" w:rsidRDefault="00601FE6" w:rsidP="005A04A5">
            <w:pPr>
              <w:spacing w:line="460" w:lineRule="exact"/>
              <w:rPr>
                <w:sz w:val="28"/>
                <w:szCs w:val="28"/>
              </w:rPr>
            </w:pPr>
          </w:p>
          <w:p w:rsidR="00601FE6" w:rsidRPr="00E30E36" w:rsidRDefault="00601FE6" w:rsidP="005A04A5">
            <w:pPr>
              <w:spacing w:line="460" w:lineRule="exact"/>
              <w:rPr>
                <w:sz w:val="28"/>
                <w:szCs w:val="28"/>
              </w:rPr>
            </w:pPr>
            <w:r w:rsidRPr="00E30E36">
              <w:rPr>
                <w:rFonts w:hint="eastAsia"/>
                <w:sz w:val="28"/>
                <w:szCs w:val="28"/>
              </w:rPr>
              <w:t>無</w:t>
            </w:r>
            <w:proofErr w:type="gramStart"/>
            <w:r w:rsidRPr="00E30E36">
              <w:rPr>
                <w:rFonts w:hint="eastAsia"/>
                <w:sz w:val="28"/>
                <w:szCs w:val="28"/>
              </w:rPr>
              <w:t>衝進物檢室</w:t>
            </w:r>
            <w:proofErr w:type="gramEnd"/>
            <w:r w:rsidRPr="00E30E36">
              <w:rPr>
                <w:rFonts w:hint="eastAsia"/>
                <w:sz w:val="28"/>
                <w:szCs w:val="28"/>
              </w:rPr>
              <w:t>及</w:t>
            </w:r>
            <w:proofErr w:type="gramStart"/>
            <w:r w:rsidRPr="00E30E36">
              <w:rPr>
                <w:rFonts w:hint="eastAsia"/>
                <w:sz w:val="28"/>
                <w:szCs w:val="28"/>
              </w:rPr>
              <w:t>強壓</w:t>
            </w:r>
            <w:r w:rsidRPr="00E30E36">
              <w:rPr>
                <w:rFonts w:hint="eastAsia"/>
                <w:kern w:val="0"/>
                <w:sz w:val="28"/>
                <w:szCs w:val="28"/>
              </w:rPr>
              <w:t>賴員</w:t>
            </w:r>
            <w:proofErr w:type="gramEnd"/>
            <w:r w:rsidRPr="00E30E36">
              <w:rPr>
                <w:rFonts w:hint="eastAsia"/>
                <w:sz w:val="28"/>
                <w:szCs w:val="28"/>
              </w:rPr>
              <w:t>之影片。</w:t>
            </w:r>
          </w:p>
          <w:p w:rsidR="00601FE6" w:rsidRPr="00E30E36" w:rsidRDefault="00601FE6" w:rsidP="005A04A5">
            <w:pPr>
              <w:spacing w:line="460" w:lineRule="exact"/>
              <w:rPr>
                <w:sz w:val="28"/>
                <w:szCs w:val="28"/>
              </w:rPr>
            </w:pPr>
          </w:p>
          <w:p w:rsidR="00601FE6" w:rsidRPr="00E30E36" w:rsidRDefault="00601FE6" w:rsidP="005A04A5">
            <w:pPr>
              <w:spacing w:line="460" w:lineRule="exact"/>
              <w:rPr>
                <w:kern w:val="0"/>
                <w:sz w:val="28"/>
                <w:szCs w:val="28"/>
              </w:rPr>
            </w:pPr>
            <w:r w:rsidRPr="00E30E36">
              <w:rPr>
                <w:rFonts w:hint="eastAsia"/>
                <w:sz w:val="28"/>
                <w:szCs w:val="28"/>
              </w:rPr>
              <w:t>於15:39:12，6名受刑人轉往</w:t>
            </w:r>
            <w:r w:rsidRPr="00E30E36">
              <w:rPr>
                <w:rFonts w:hint="eastAsia"/>
                <w:kern w:val="0"/>
                <w:sz w:val="28"/>
                <w:szCs w:val="28"/>
              </w:rPr>
              <w:t>接見窗口處欲破壞未果，於15:40:24</w:t>
            </w:r>
            <w:r w:rsidR="00FD437E">
              <w:rPr>
                <w:rFonts w:hint="eastAsia"/>
                <w:kern w:val="0"/>
                <w:sz w:val="28"/>
                <w:szCs w:val="28"/>
              </w:rPr>
              <w:t>離去</w:t>
            </w:r>
            <w:r w:rsidRPr="00E30E36">
              <w:rPr>
                <w:rFonts w:hint="eastAsia"/>
                <w:kern w:val="0"/>
                <w:sz w:val="28"/>
                <w:szCs w:val="28"/>
              </w:rPr>
              <w:t>(</w:t>
            </w:r>
            <w:r w:rsidRPr="00E30E36">
              <w:rPr>
                <w:rFonts w:hint="eastAsia"/>
                <w:sz w:val="28"/>
                <w:szCs w:val="28"/>
              </w:rPr>
              <w:t>影片6，畫面10</w:t>
            </w:r>
            <w:r w:rsidRPr="00E30E36">
              <w:rPr>
                <w:rFonts w:hint="eastAsia"/>
                <w:kern w:val="0"/>
                <w:sz w:val="28"/>
                <w:szCs w:val="28"/>
              </w:rPr>
              <w:t>)</w:t>
            </w:r>
            <w:r w:rsidR="00FD437E">
              <w:rPr>
                <w:rFonts w:hint="eastAsia"/>
                <w:kern w:val="0"/>
                <w:sz w:val="28"/>
                <w:szCs w:val="28"/>
              </w:rPr>
              <w:t>。</w:t>
            </w:r>
          </w:p>
          <w:p w:rsidR="00601FE6" w:rsidRPr="00E30E36" w:rsidRDefault="00601FE6" w:rsidP="005A04A5">
            <w:pPr>
              <w:spacing w:line="460" w:lineRule="exact"/>
              <w:rPr>
                <w:kern w:val="0"/>
                <w:sz w:val="28"/>
                <w:szCs w:val="28"/>
              </w:rPr>
            </w:pPr>
          </w:p>
          <w:p w:rsidR="00601FE6" w:rsidRPr="00E30E36" w:rsidRDefault="00601FE6" w:rsidP="005A04A5">
            <w:pPr>
              <w:spacing w:line="460" w:lineRule="exact"/>
            </w:pPr>
            <w:r w:rsidRPr="00E30E36">
              <w:rPr>
                <w:rFonts w:hint="eastAsia"/>
                <w:kern w:val="0"/>
                <w:sz w:val="28"/>
                <w:szCs w:val="28"/>
              </w:rPr>
              <w:t>無攻擊鄭惠仁、林尚瑜，及挾持賴文源之畫面。</w:t>
            </w:r>
          </w:p>
        </w:tc>
        <w:tc>
          <w:tcPr>
            <w:tcW w:w="2126" w:type="dxa"/>
          </w:tcPr>
          <w:p w:rsidR="00601FE6" w:rsidRPr="00E30E36" w:rsidRDefault="00601FE6" w:rsidP="005A04A5">
            <w:pPr>
              <w:spacing w:line="460" w:lineRule="exact"/>
              <w:rPr>
                <w:sz w:val="28"/>
                <w:szCs w:val="28"/>
              </w:rPr>
            </w:pPr>
            <w:r w:rsidRPr="00E30E36">
              <w:rPr>
                <w:kern w:val="0"/>
                <w:sz w:val="28"/>
                <w:szCs w:val="28"/>
              </w:rPr>
              <w:lastRenderedPageBreak/>
              <w:t>6</w:t>
            </w:r>
            <w:r w:rsidRPr="00E30E36">
              <w:rPr>
                <w:rFonts w:hint="eastAsia"/>
                <w:kern w:val="0"/>
                <w:sz w:val="28"/>
                <w:szCs w:val="28"/>
              </w:rPr>
              <w:t>名受刑人</w:t>
            </w:r>
            <w:proofErr w:type="gramStart"/>
            <w:r w:rsidRPr="00E30E36">
              <w:rPr>
                <w:rFonts w:hint="eastAsia"/>
                <w:kern w:val="0"/>
                <w:sz w:val="28"/>
                <w:szCs w:val="28"/>
              </w:rPr>
              <w:t>衝</w:t>
            </w:r>
            <w:proofErr w:type="gramEnd"/>
            <w:r w:rsidRPr="00E30E36">
              <w:rPr>
                <w:rFonts w:hint="eastAsia"/>
                <w:kern w:val="0"/>
                <w:sz w:val="28"/>
                <w:szCs w:val="28"/>
              </w:rPr>
              <w:t>入接見室，</w:t>
            </w:r>
            <w:proofErr w:type="gramStart"/>
            <w:r w:rsidRPr="00E30E36">
              <w:rPr>
                <w:rFonts w:hint="eastAsia"/>
                <w:kern w:val="0"/>
                <w:sz w:val="28"/>
                <w:szCs w:val="28"/>
              </w:rPr>
              <w:t>奔</w:t>
            </w:r>
            <w:r w:rsidRPr="00E30E36">
              <w:rPr>
                <w:rFonts w:hint="eastAsia"/>
                <w:kern w:val="0"/>
                <w:sz w:val="28"/>
                <w:szCs w:val="28"/>
              </w:rPr>
              <w:lastRenderedPageBreak/>
              <w:t>向物檢室</w:t>
            </w:r>
            <w:proofErr w:type="gramEnd"/>
            <w:r w:rsidRPr="00E30E36">
              <w:rPr>
                <w:rFonts w:hint="eastAsia"/>
                <w:kern w:val="0"/>
                <w:sz w:val="28"/>
                <w:szCs w:val="28"/>
              </w:rPr>
              <w:t>。接見室物品檢查主管賴東生發現騷動，先</w:t>
            </w:r>
            <w:proofErr w:type="gramStart"/>
            <w:r w:rsidRPr="00E30E36">
              <w:rPr>
                <w:rFonts w:hint="eastAsia"/>
                <w:kern w:val="0"/>
                <w:sz w:val="28"/>
                <w:szCs w:val="28"/>
              </w:rPr>
              <w:t>壓住物檢室</w:t>
            </w:r>
            <w:proofErr w:type="gramEnd"/>
            <w:r w:rsidRPr="00E30E36">
              <w:rPr>
                <w:rFonts w:hint="eastAsia"/>
                <w:kern w:val="0"/>
                <w:sz w:val="28"/>
                <w:szCs w:val="28"/>
              </w:rPr>
              <w:t>鐵門，不讓受刑人開門，並告知接見登記室值</w:t>
            </w:r>
            <w:r w:rsidR="00FD437E">
              <w:rPr>
                <w:rFonts w:hint="eastAsia"/>
                <w:kern w:val="0"/>
                <w:sz w:val="28"/>
                <w:szCs w:val="28"/>
              </w:rPr>
              <w:t>勤主管陳國正勿</w:t>
            </w:r>
            <w:proofErr w:type="gramStart"/>
            <w:r w:rsidR="00FD437E">
              <w:rPr>
                <w:rFonts w:hint="eastAsia"/>
                <w:kern w:val="0"/>
                <w:sz w:val="28"/>
                <w:szCs w:val="28"/>
              </w:rPr>
              <w:t>入物檢</w:t>
            </w:r>
            <w:proofErr w:type="gramEnd"/>
            <w:r w:rsidR="00FD437E">
              <w:rPr>
                <w:rFonts w:hint="eastAsia"/>
                <w:kern w:val="0"/>
                <w:sz w:val="28"/>
                <w:szCs w:val="28"/>
              </w:rPr>
              <w:t>室，陳員聞訊立刻</w:t>
            </w:r>
            <w:proofErr w:type="gramStart"/>
            <w:r w:rsidR="00FD437E">
              <w:rPr>
                <w:rFonts w:hint="eastAsia"/>
                <w:kern w:val="0"/>
                <w:sz w:val="28"/>
                <w:szCs w:val="28"/>
              </w:rPr>
              <w:t>將物檢室</w:t>
            </w:r>
            <w:proofErr w:type="gramEnd"/>
            <w:r w:rsidR="00FD437E">
              <w:rPr>
                <w:rFonts w:hint="eastAsia"/>
                <w:kern w:val="0"/>
                <w:sz w:val="28"/>
                <w:szCs w:val="28"/>
              </w:rPr>
              <w:t>通往接見登記室之第2</w:t>
            </w:r>
            <w:r w:rsidRPr="00E30E36">
              <w:rPr>
                <w:rFonts w:hint="eastAsia"/>
                <w:kern w:val="0"/>
                <w:sz w:val="28"/>
                <w:szCs w:val="28"/>
              </w:rPr>
              <w:t>道鐵門關閉</w:t>
            </w:r>
            <w:r w:rsidRPr="00E30E36">
              <w:rPr>
                <w:kern w:val="0"/>
                <w:sz w:val="28"/>
                <w:szCs w:val="28"/>
              </w:rPr>
              <w:t>(</w:t>
            </w:r>
            <w:r w:rsidR="00FD437E">
              <w:rPr>
                <w:rFonts w:hint="eastAsia"/>
                <w:kern w:val="0"/>
                <w:sz w:val="28"/>
                <w:szCs w:val="28"/>
              </w:rPr>
              <w:t>此處有兩道緊臨的鐵門，其中第1</w:t>
            </w:r>
            <w:r w:rsidRPr="00E30E36">
              <w:rPr>
                <w:rFonts w:hint="eastAsia"/>
                <w:kern w:val="0"/>
                <w:sz w:val="28"/>
                <w:szCs w:val="28"/>
              </w:rPr>
              <w:t>道鐵門原本就關閉</w:t>
            </w:r>
            <w:r w:rsidRPr="00E30E36">
              <w:rPr>
                <w:kern w:val="0"/>
                <w:sz w:val="28"/>
                <w:szCs w:val="28"/>
              </w:rPr>
              <w:t>)</w:t>
            </w:r>
            <w:r w:rsidRPr="00E30E36">
              <w:rPr>
                <w:rFonts w:hint="eastAsia"/>
                <w:kern w:val="0"/>
                <w:sz w:val="28"/>
                <w:szCs w:val="28"/>
              </w:rPr>
              <w:t>，</w:t>
            </w:r>
            <w:r w:rsidRPr="00E30E36">
              <w:rPr>
                <w:kern w:val="0"/>
                <w:sz w:val="28"/>
                <w:szCs w:val="28"/>
              </w:rPr>
              <w:t>4</w:t>
            </w:r>
            <w:r w:rsidRPr="00E30E36">
              <w:rPr>
                <w:rFonts w:hint="eastAsia"/>
                <w:kern w:val="0"/>
                <w:sz w:val="28"/>
                <w:szCs w:val="28"/>
              </w:rPr>
              <w:t>名受刑人</w:t>
            </w:r>
            <w:proofErr w:type="gramStart"/>
            <w:r w:rsidRPr="00E30E36">
              <w:rPr>
                <w:rFonts w:hint="eastAsia"/>
                <w:kern w:val="0"/>
                <w:sz w:val="28"/>
                <w:szCs w:val="28"/>
              </w:rPr>
              <w:t>衝進物檢室</w:t>
            </w:r>
            <w:proofErr w:type="gramEnd"/>
            <w:r w:rsidRPr="00E30E36">
              <w:rPr>
                <w:rFonts w:hint="eastAsia"/>
                <w:kern w:val="0"/>
                <w:sz w:val="28"/>
                <w:szCs w:val="28"/>
              </w:rPr>
              <w:t>，</w:t>
            </w:r>
            <w:proofErr w:type="gramStart"/>
            <w:r w:rsidRPr="00E30E36">
              <w:rPr>
                <w:rFonts w:hint="eastAsia"/>
                <w:kern w:val="0"/>
                <w:sz w:val="28"/>
                <w:szCs w:val="28"/>
              </w:rPr>
              <w:t>強壓賴員</w:t>
            </w:r>
            <w:proofErr w:type="gramEnd"/>
            <w:r w:rsidRPr="00E30E36">
              <w:rPr>
                <w:rFonts w:hint="eastAsia"/>
                <w:kern w:val="0"/>
                <w:sz w:val="28"/>
                <w:szCs w:val="28"/>
              </w:rPr>
              <w:t>並衝向接見登記室鐵門，因鐵門無法以通用鑰匙開啟，此時中央台李宗洋調派之賴</w:t>
            </w:r>
            <w:r w:rsidRPr="00E30E36">
              <w:rPr>
                <w:rFonts w:hint="eastAsia"/>
                <w:kern w:val="0"/>
                <w:sz w:val="28"/>
                <w:szCs w:val="28"/>
              </w:rPr>
              <w:lastRenderedPageBreak/>
              <w:t>文源、潘仁祥、梁萬能等</w:t>
            </w:r>
            <w:r w:rsidRPr="00E30E36">
              <w:rPr>
                <w:kern w:val="0"/>
                <w:sz w:val="28"/>
                <w:szCs w:val="28"/>
              </w:rPr>
              <w:t>3</w:t>
            </w:r>
            <w:r w:rsidRPr="00E30E36">
              <w:rPr>
                <w:rFonts w:hint="eastAsia"/>
                <w:kern w:val="0"/>
                <w:sz w:val="28"/>
                <w:szCs w:val="28"/>
              </w:rPr>
              <w:t>人、戒護科同仁及其他支援人力</w:t>
            </w:r>
            <w:proofErr w:type="gramStart"/>
            <w:r w:rsidRPr="00E30E36">
              <w:rPr>
                <w:rFonts w:hint="eastAsia"/>
                <w:kern w:val="0"/>
                <w:sz w:val="28"/>
                <w:szCs w:val="28"/>
              </w:rPr>
              <w:t>抵達物檢室</w:t>
            </w:r>
            <w:proofErr w:type="gramEnd"/>
            <w:r w:rsidRPr="00E30E36">
              <w:rPr>
                <w:rFonts w:hint="eastAsia"/>
                <w:kern w:val="0"/>
                <w:sz w:val="28"/>
                <w:szCs w:val="28"/>
              </w:rPr>
              <w:t>門口，</w:t>
            </w:r>
            <w:r w:rsidRPr="00E30E36">
              <w:rPr>
                <w:kern w:val="0"/>
                <w:sz w:val="28"/>
                <w:szCs w:val="28"/>
              </w:rPr>
              <w:t>6</w:t>
            </w:r>
            <w:r w:rsidRPr="00E30E36">
              <w:rPr>
                <w:rFonts w:hint="eastAsia"/>
                <w:kern w:val="0"/>
                <w:sz w:val="28"/>
                <w:szCs w:val="28"/>
              </w:rPr>
              <w:t>名受刑人查覺無法通往接見登記室，折返監聽室，途中劃傷鄭惠仁調查員臉頰、頸部，並割傷林尚瑜主管頸部。上開</w:t>
            </w:r>
            <w:r w:rsidRPr="00E30E36">
              <w:rPr>
                <w:kern w:val="0"/>
                <w:sz w:val="28"/>
                <w:szCs w:val="28"/>
              </w:rPr>
              <w:t>6</w:t>
            </w:r>
            <w:r w:rsidRPr="00E30E36">
              <w:rPr>
                <w:rFonts w:hint="eastAsia"/>
                <w:kern w:val="0"/>
                <w:sz w:val="28"/>
                <w:szCs w:val="28"/>
              </w:rPr>
              <w:t>人轉往接見窗口處，攻擊提帶接見主管廖智達背部，並以剪刀猛刺會客窗玻璃，企圖從</w:t>
            </w:r>
            <w:proofErr w:type="gramStart"/>
            <w:r w:rsidRPr="00E30E36">
              <w:rPr>
                <w:rFonts w:hint="eastAsia"/>
                <w:kern w:val="0"/>
                <w:sz w:val="28"/>
                <w:szCs w:val="28"/>
              </w:rPr>
              <w:t>該處逃出</w:t>
            </w:r>
            <w:proofErr w:type="gramEnd"/>
            <w:r w:rsidRPr="00E30E36">
              <w:rPr>
                <w:rFonts w:hint="eastAsia"/>
                <w:kern w:val="0"/>
                <w:sz w:val="28"/>
                <w:szCs w:val="28"/>
              </w:rPr>
              <w:t>，惟發現玻璃不易破壞，遂轉往接見室門口，並於入口處挾持支援人力賴文</w:t>
            </w:r>
            <w:r w:rsidRPr="00E30E36">
              <w:rPr>
                <w:rFonts w:hint="eastAsia"/>
                <w:kern w:val="0"/>
                <w:sz w:val="28"/>
                <w:szCs w:val="28"/>
              </w:rPr>
              <w:lastRenderedPageBreak/>
              <w:t>源。</w:t>
            </w: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15：42</w:t>
            </w:r>
          </w:p>
        </w:tc>
        <w:tc>
          <w:tcPr>
            <w:tcW w:w="1905" w:type="dxa"/>
          </w:tcPr>
          <w:p w:rsidR="00601FE6" w:rsidRPr="00E30E36" w:rsidRDefault="00601FE6" w:rsidP="005A04A5">
            <w:pPr>
              <w:spacing w:line="460" w:lineRule="exact"/>
              <w:rPr>
                <w:sz w:val="28"/>
                <w:szCs w:val="28"/>
              </w:rPr>
            </w:pPr>
            <w:r w:rsidRPr="00E30E36">
              <w:rPr>
                <w:rFonts w:hint="eastAsia"/>
                <w:sz w:val="28"/>
                <w:szCs w:val="28"/>
              </w:rPr>
              <w:t>6名受刑人離開接見室後，</w:t>
            </w:r>
            <w:proofErr w:type="gramStart"/>
            <w:r w:rsidRPr="00E30E36">
              <w:rPr>
                <w:rFonts w:hint="eastAsia"/>
                <w:sz w:val="28"/>
                <w:szCs w:val="28"/>
              </w:rPr>
              <w:t>衝</w:t>
            </w:r>
            <w:proofErr w:type="gramEnd"/>
            <w:r w:rsidRPr="00E30E36">
              <w:rPr>
                <w:rFonts w:hint="eastAsia"/>
                <w:sz w:val="28"/>
                <w:szCs w:val="28"/>
              </w:rPr>
              <w:t>往中門挾持賴文源，其中3名收容人強力拉開由中門通往</w:t>
            </w:r>
            <w:r w:rsidR="00FD437E">
              <w:rPr>
                <w:rFonts w:hint="eastAsia"/>
                <w:sz w:val="28"/>
                <w:szCs w:val="28"/>
              </w:rPr>
              <w:t>行政大樓之第3道門，在第2</w:t>
            </w:r>
            <w:r w:rsidRPr="00E30E36">
              <w:rPr>
                <w:rFonts w:hint="eastAsia"/>
                <w:sz w:val="28"/>
                <w:szCs w:val="28"/>
              </w:rPr>
              <w:t>道門前因無法破壞通過，而撤退至中門後，6</w:t>
            </w:r>
            <w:r w:rsidR="00FD437E">
              <w:rPr>
                <w:rFonts w:hint="eastAsia"/>
                <w:sz w:val="28"/>
                <w:szCs w:val="28"/>
              </w:rPr>
              <w:t>名收容人繼續挾持賴文源跑往管教中心及戒護科辦公室</w:t>
            </w:r>
            <w:r w:rsidRPr="00E30E36">
              <w:rPr>
                <w:rFonts w:hint="eastAsia"/>
                <w:sz w:val="28"/>
                <w:szCs w:val="28"/>
              </w:rPr>
              <w:t>(影片7-1，畫面6，</w:t>
            </w:r>
            <w:r w:rsidRPr="00E30E36">
              <w:rPr>
                <w:rFonts w:hAnsi="標楷體" w:hint="eastAsia"/>
                <w:sz w:val="28"/>
                <w:szCs w:val="28"/>
              </w:rPr>
              <w:t>另留意畫面時間與播放器時間有約25秒之時間差</w:t>
            </w:r>
            <w:r w:rsidRPr="00E30E36">
              <w:rPr>
                <w:rFonts w:hint="eastAsia"/>
                <w:sz w:val="28"/>
                <w:szCs w:val="28"/>
              </w:rPr>
              <w:t>)</w:t>
            </w:r>
            <w:r w:rsidR="00FD437E">
              <w:rPr>
                <w:rFonts w:hint="eastAsia"/>
                <w:sz w:val="28"/>
                <w:szCs w:val="28"/>
              </w:rPr>
              <w:t>。</w:t>
            </w:r>
          </w:p>
        </w:tc>
        <w:tc>
          <w:tcPr>
            <w:tcW w:w="2126" w:type="dxa"/>
          </w:tcPr>
          <w:p w:rsidR="00601FE6" w:rsidRPr="00E30E36" w:rsidRDefault="00601FE6" w:rsidP="005A04A5">
            <w:pPr>
              <w:spacing w:line="460" w:lineRule="exact"/>
              <w:rPr>
                <w:kern w:val="0"/>
                <w:sz w:val="28"/>
                <w:szCs w:val="28"/>
              </w:rPr>
            </w:pPr>
            <w:r w:rsidRPr="00E30E36">
              <w:rPr>
                <w:rFonts w:hint="eastAsia"/>
                <w:kern w:val="0"/>
                <w:sz w:val="28"/>
                <w:szCs w:val="28"/>
              </w:rPr>
              <w:t>彼等挾持賴員抵達中門，支援人力迫於情勢，紛紛後退。</w:t>
            </w:r>
            <w:r w:rsidRPr="00E30E36">
              <w:rPr>
                <w:kern w:val="0"/>
                <w:sz w:val="28"/>
                <w:szCs w:val="28"/>
              </w:rPr>
              <w:t>6</w:t>
            </w:r>
            <w:r w:rsidR="00A1290D">
              <w:rPr>
                <w:rFonts w:hint="eastAsia"/>
                <w:kern w:val="0"/>
                <w:sz w:val="28"/>
                <w:szCs w:val="28"/>
              </w:rPr>
              <w:t>名受刑人強力拉開中門第3道門，因無法破壞第2</w:t>
            </w:r>
            <w:r w:rsidRPr="00E30E36">
              <w:rPr>
                <w:rFonts w:hint="eastAsia"/>
                <w:kern w:val="0"/>
                <w:sz w:val="28"/>
                <w:szCs w:val="28"/>
              </w:rPr>
              <w:t>道門，遂離開中</w:t>
            </w:r>
            <w:proofErr w:type="gramStart"/>
            <w:r w:rsidRPr="00E30E36">
              <w:rPr>
                <w:rFonts w:hint="eastAsia"/>
                <w:kern w:val="0"/>
                <w:sz w:val="28"/>
                <w:szCs w:val="28"/>
              </w:rPr>
              <w:t>門轉往戒</w:t>
            </w:r>
            <w:proofErr w:type="gramEnd"/>
            <w:r w:rsidRPr="00E30E36">
              <w:rPr>
                <w:rFonts w:hint="eastAsia"/>
                <w:kern w:val="0"/>
                <w:sz w:val="28"/>
                <w:szCs w:val="28"/>
              </w:rPr>
              <w:t>護科。</w:t>
            </w:r>
          </w:p>
          <w:p w:rsidR="00601FE6" w:rsidRPr="00E30E36" w:rsidRDefault="00601FE6" w:rsidP="005A04A5">
            <w:pPr>
              <w:spacing w:line="460" w:lineRule="exact"/>
              <w:rPr>
                <w:sz w:val="28"/>
                <w:szCs w:val="28"/>
              </w:rPr>
            </w:pP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15：43</w:t>
            </w:r>
          </w:p>
        </w:tc>
        <w:tc>
          <w:tcPr>
            <w:tcW w:w="1905" w:type="dxa"/>
          </w:tcPr>
          <w:p w:rsidR="00601FE6" w:rsidRPr="00E30E36" w:rsidRDefault="00601FE6" w:rsidP="005A04A5">
            <w:pPr>
              <w:spacing w:line="460" w:lineRule="exact"/>
              <w:rPr>
                <w:sz w:val="28"/>
                <w:szCs w:val="28"/>
              </w:rPr>
            </w:pPr>
            <w:r w:rsidRPr="00E30E36">
              <w:rPr>
                <w:rFonts w:hAnsi="標楷體" w:hint="eastAsia"/>
                <w:sz w:val="28"/>
                <w:szCs w:val="28"/>
              </w:rPr>
              <w:t>戒護科長係</w:t>
            </w:r>
            <w:r w:rsidRPr="00E30E36">
              <w:rPr>
                <w:rFonts w:hAnsi="標楷體" w:hint="eastAsia"/>
                <w:sz w:val="28"/>
                <w:szCs w:val="28"/>
              </w:rPr>
              <w:lastRenderedPageBreak/>
              <w:t>於15時</w:t>
            </w:r>
            <w:r w:rsidR="009231DD" w:rsidRPr="00E30E36">
              <w:rPr>
                <w:rFonts w:hAnsi="標楷體" w:hint="eastAsia"/>
                <w:sz w:val="28"/>
                <w:szCs w:val="28"/>
              </w:rPr>
              <w:t>42</w:t>
            </w:r>
            <w:r w:rsidRPr="00E30E36">
              <w:rPr>
                <w:rFonts w:hAnsi="標楷體" w:hint="eastAsia"/>
                <w:sz w:val="28"/>
                <w:szCs w:val="28"/>
              </w:rPr>
              <w:t>分</w:t>
            </w:r>
            <w:r w:rsidR="009231DD" w:rsidRPr="00E30E36">
              <w:rPr>
                <w:rFonts w:hAnsi="標楷體" w:hint="eastAsia"/>
                <w:sz w:val="28"/>
                <w:szCs w:val="28"/>
              </w:rPr>
              <w:t>30秒</w:t>
            </w:r>
            <w:r w:rsidRPr="00E30E36">
              <w:rPr>
                <w:rFonts w:hAnsi="標楷體" w:hint="eastAsia"/>
                <w:sz w:val="28"/>
                <w:szCs w:val="28"/>
              </w:rPr>
              <w:t>從行政大樓2樓會議室至1</w:t>
            </w:r>
            <w:r w:rsidR="00A1290D">
              <w:rPr>
                <w:rFonts w:hAnsi="標楷體" w:hint="eastAsia"/>
                <w:sz w:val="28"/>
                <w:szCs w:val="28"/>
              </w:rPr>
              <w:t>樓</w:t>
            </w:r>
            <w:r w:rsidRPr="00E30E36">
              <w:rPr>
                <w:rFonts w:hAnsi="標楷體" w:hint="eastAsia"/>
                <w:sz w:val="28"/>
                <w:szCs w:val="28"/>
              </w:rPr>
              <w:t>(影片7-1，畫面11、14，另留意畫面時間與播放器時間有約25秒之時間差)</w:t>
            </w:r>
            <w:r w:rsidR="00A1290D">
              <w:rPr>
                <w:rFonts w:hAnsi="標楷體" w:hint="eastAsia"/>
                <w:sz w:val="28"/>
                <w:szCs w:val="28"/>
              </w:rPr>
              <w:t>。</w:t>
            </w:r>
          </w:p>
        </w:tc>
        <w:tc>
          <w:tcPr>
            <w:tcW w:w="2126" w:type="dxa"/>
          </w:tcPr>
          <w:p w:rsidR="00601FE6" w:rsidRPr="00E30E36" w:rsidRDefault="00A1290D" w:rsidP="005A04A5">
            <w:pPr>
              <w:spacing w:line="460" w:lineRule="exact"/>
              <w:rPr>
                <w:rFonts w:hAnsi="標楷體"/>
                <w:kern w:val="0"/>
                <w:sz w:val="28"/>
                <w:szCs w:val="28"/>
              </w:rPr>
            </w:pPr>
            <w:r>
              <w:rPr>
                <w:rFonts w:hAnsi="標楷體"/>
                <w:kern w:val="0"/>
                <w:sz w:val="28"/>
                <w:szCs w:val="28"/>
              </w:rPr>
              <w:lastRenderedPageBreak/>
              <w:t>原於行政大樓</w:t>
            </w:r>
            <w:r>
              <w:rPr>
                <w:rFonts w:hAnsi="標楷體" w:hint="eastAsia"/>
                <w:kern w:val="0"/>
                <w:sz w:val="28"/>
                <w:szCs w:val="28"/>
              </w:rPr>
              <w:lastRenderedPageBreak/>
              <w:t>2</w:t>
            </w:r>
            <w:r w:rsidR="00601FE6" w:rsidRPr="00E30E36">
              <w:rPr>
                <w:rFonts w:hAnsi="標楷體"/>
                <w:kern w:val="0"/>
                <w:sz w:val="28"/>
                <w:szCs w:val="28"/>
              </w:rPr>
              <w:t>樓開會之戒護科長王世倉，聽聞撞擊聲響，下樓至行政大樓門衛處向專員莊永清詢問狀況後，進入中門。</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15:44</w:t>
            </w:r>
          </w:p>
        </w:tc>
        <w:tc>
          <w:tcPr>
            <w:tcW w:w="1905" w:type="dxa"/>
          </w:tcPr>
          <w:p w:rsidR="00601FE6" w:rsidRPr="00E30E36" w:rsidRDefault="00A1290D" w:rsidP="005A04A5">
            <w:pPr>
              <w:spacing w:line="460" w:lineRule="exact"/>
              <w:rPr>
                <w:sz w:val="28"/>
                <w:szCs w:val="28"/>
              </w:rPr>
            </w:pPr>
            <w:r>
              <w:rPr>
                <w:rFonts w:hint="eastAsia"/>
                <w:sz w:val="28"/>
                <w:szCs w:val="28"/>
              </w:rPr>
              <w:t>勘驗同續行調查報告</w:t>
            </w:r>
            <w:r w:rsidR="00601FE6" w:rsidRPr="00E30E36">
              <w:rPr>
                <w:rFonts w:hint="eastAsia"/>
                <w:sz w:val="28"/>
                <w:szCs w:val="28"/>
              </w:rPr>
              <w:t>(影片10)</w:t>
            </w:r>
            <w:r>
              <w:rPr>
                <w:rFonts w:hint="eastAsia"/>
                <w:sz w:val="28"/>
                <w:szCs w:val="28"/>
              </w:rPr>
              <w:t>。</w:t>
            </w:r>
          </w:p>
        </w:tc>
        <w:tc>
          <w:tcPr>
            <w:tcW w:w="2126" w:type="dxa"/>
          </w:tcPr>
          <w:p w:rsidR="00601FE6" w:rsidRPr="00E30E36" w:rsidRDefault="00601FE6" w:rsidP="005A04A5">
            <w:pPr>
              <w:spacing w:line="460" w:lineRule="exact"/>
              <w:rPr>
                <w:rFonts w:hAnsi="標楷體"/>
                <w:kern w:val="0"/>
                <w:sz w:val="28"/>
                <w:szCs w:val="28"/>
              </w:rPr>
            </w:pPr>
            <w:r w:rsidRPr="00E30E36">
              <w:rPr>
                <w:rFonts w:hAnsi="標楷體"/>
                <w:sz w:val="28"/>
                <w:szCs w:val="28"/>
              </w:rPr>
              <w:t>15時44分受刑人</w:t>
            </w:r>
            <w:proofErr w:type="gramStart"/>
            <w:r w:rsidR="00A1290D">
              <w:rPr>
                <w:rFonts w:hAnsi="標楷體"/>
                <w:sz w:val="28"/>
                <w:szCs w:val="28"/>
              </w:rPr>
              <w:t>以尖短鋼條</w:t>
            </w:r>
            <w:proofErr w:type="gramEnd"/>
            <w:r w:rsidR="00A1290D">
              <w:rPr>
                <w:rFonts w:hAnsi="標楷體"/>
                <w:sz w:val="28"/>
                <w:szCs w:val="28"/>
              </w:rPr>
              <w:t>、戒</w:t>
            </w:r>
            <w:proofErr w:type="gramStart"/>
            <w:r w:rsidR="00A1290D">
              <w:rPr>
                <w:rFonts w:hAnsi="標楷體"/>
                <w:sz w:val="28"/>
                <w:szCs w:val="28"/>
              </w:rPr>
              <w:t>護科高腳</w:t>
            </w:r>
            <w:proofErr w:type="gramEnd"/>
            <w:r w:rsidR="00A1290D">
              <w:rPr>
                <w:rFonts w:hAnsi="標楷體"/>
                <w:sz w:val="28"/>
                <w:szCs w:val="28"/>
              </w:rPr>
              <w:t>椅、滅火器等物品，破壞槍械室與彈藥室。第</w:t>
            </w:r>
            <w:r w:rsidR="00A1290D">
              <w:rPr>
                <w:rFonts w:hAnsi="標楷體" w:hint="eastAsia"/>
                <w:sz w:val="28"/>
                <w:szCs w:val="28"/>
              </w:rPr>
              <w:t>1</w:t>
            </w:r>
            <w:r w:rsidRPr="00E30E36">
              <w:rPr>
                <w:rFonts w:hAnsi="標楷體"/>
                <w:sz w:val="28"/>
                <w:szCs w:val="28"/>
              </w:rPr>
              <w:t>道不</w:t>
            </w:r>
            <w:proofErr w:type="gramStart"/>
            <w:r w:rsidRPr="00E30E36">
              <w:rPr>
                <w:rFonts w:hAnsi="標楷體"/>
                <w:sz w:val="28"/>
                <w:szCs w:val="28"/>
              </w:rPr>
              <w:t>銹鋼門於15時44分28秒</w:t>
            </w:r>
            <w:proofErr w:type="gramEnd"/>
            <w:r w:rsidRPr="00E30E36">
              <w:rPr>
                <w:rFonts w:hAnsi="標楷體"/>
                <w:sz w:val="28"/>
                <w:szCs w:val="28"/>
              </w:rPr>
              <w:t>至15時50分31秒遭破壞</w:t>
            </w:r>
            <w:r w:rsidRPr="00E30E36">
              <w:rPr>
                <w:rFonts w:hAnsi="標楷體" w:hint="eastAsia"/>
                <w:sz w:val="28"/>
                <w:szCs w:val="28"/>
              </w:rPr>
              <w:t>。</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15:45</w:t>
            </w: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戒護科長係於15時</w:t>
            </w:r>
          </w:p>
          <w:p w:rsidR="00601FE6" w:rsidRPr="00E30E36" w:rsidRDefault="00761CD3" w:rsidP="005A04A5">
            <w:pPr>
              <w:spacing w:line="460" w:lineRule="exact"/>
              <w:rPr>
                <w:rFonts w:hAnsi="標楷體"/>
                <w:sz w:val="28"/>
                <w:szCs w:val="28"/>
              </w:rPr>
            </w:pPr>
            <w:r w:rsidRPr="00E30E36">
              <w:rPr>
                <w:rFonts w:hAnsi="標楷體" w:hint="eastAsia"/>
                <w:sz w:val="28"/>
                <w:szCs w:val="28"/>
              </w:rPr>
              <w:t>43</w:t>
            </w:r>
            <w:r w:rsidR="00601FE6" w:rsidRPr="00E30E36">
              <w:rPr>
                <w:rFonts w:hAnsi="標楷體" w:hint="eastAsia"/>
                <w:sz w:val="28"/>
                <w:szCs w:val="28"/>
              </w:rPr>
              <w:t>分從行政大樓2樓會議室至1</w:t>
            </w:r>
            <w:r w:rsidR="00A1290D">
              <w:rPr>
                <w:rFonts w:hAnsi="標楷體" w:hint="eastAsia"/>
                <w:sz w:val="28"/>
                <w:szCs w:val="28"/>
              </w:rPr>
              <w:t>樓中門第2</w:t>
            </w:r>
            <w:r w:rsidR="00601FE6" w:rsidRPr="00E30E36">
              <w:rPr>
                <w:rFonts w:hAnsi="標楷體" w:hint="eastAsia"/>
                <w:sz w:val="28"/>
                <w:szCs w:val="28"/>
              </w:rPr>
              <w:t>道門與第</w:t>
            </w:r>
            <w:r w:rsidR="00A1290D">
              <w:rPr>
                <w:rFonts w:hAnsi="標楷體" w:hint="eastAsia"/>
                <w:sz w:val="28"/>
                <w:szCs w:val="28"/>
              </w:rPr>
              <w:lastRenderedPageBreak/>
              <w:t>1</w:t>
            </w:r>
            <w:r w:rsidR="00601FE6" w:rsidRPr="00E30E36">
              <w:rPr>
                <w:rFonts w:hAnsi="標楷體" w:hint="eastAsia"/>
                <w:sz w:val="28"/>
                <w:szCs w:val="28"/>
              </w:rPr>
              <w:t>道門之監控室留意事態發展，</w:t>
            </w:r>
            <w:r w:rsidR="00601FE6" w:rsidRPr="00E30E36">
              <w:rPr>
                <w:rFonts w:hAnsi="標楷體"/>
                <w:sz w:val="28"/>
                <w:szCs w:val="28"/>
              </w:rPr>
              <w:t>15時45分50秒進入戒護區</w:t>
            </w:r>
            <w:r w:rsidR="00601FE6" w:rsidRPr="00E30E36">
              <w:rPr>
                <w:rFonts w:hAnsi="標楷體" w:hint="eastAsia"/>
                <w:sz w:val="28"/>
                <w:szCs w:val="28"/>
              </w:rPr>
              <w:t>即進入中門(影片7-1畫面6，另留意畫面時間與播放器時間有約25秒之時間差)。</w:t>
            </w:r>
          </w:p>
          <w:p w:rsidR="00601FE6" w:rsidRPr="00E30E36" w:rsidRDefault="00601FE6" w:rsidP="005A04A5">
            <w:pPr>
              <w:spacing w:line="460" w:lineRule="exact"/>
              <w:rPr>
                <w:rFonts w:hAnsi="標楷體"/>
                <w:sz w:val="28"/>
                <w:szCs w:val="28"/>
              </w:rPr>
            </w:pPr>
          </w:p>
          <w:p w:rsidR="00601FE6" w:rsidRPr="00E30E36" w:rsidRDefault="00601FE6" w:rsidP="005A04A5">
            <w:pPr>
              <w:spacing w:line="460" w:lineRule="exact"/>
              <w:rPr>
                <w:sz w:val="28"/>
                <w:szCs w:val="28"/>
              </w:rPr>
            </w:pP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lastRenderedPageBreak/>
              <w:t>15時45分戒護科王世倉科長據報抵達管教中心前風雨走廊，指示莊永清專員集結人</w:t>
            </w:r>
            <w:r w:rsidRPr="00E30E36">
              <w:rPr>
                <w:rFonts w:hAnsi="標楷體"/>
                <w:sz w:val="28"/>
                <w:szCs w:val="28"/>
              </w:rPr>
              <w:lastRenderedPageBreak/>
              <w:t>力及鎮暴裝備。受刑人秦義明將役男江宗翰挾持於管教中心門口，並以半把剪刀抵住役男咽喉，嚇阻他人靠近，否則立即殺害役男。王科長除安撫受刑人情緒，並主動要求進入戒護科與彼等談判，惟受刑人要求典獄長或副典獄長同來處理，王科長遂派員通知副典獄長。</w:t>
            </w:r>
          </w:p>
          <w:p w:rsidR="00601FE6" w:rsidRPr="00E30E36" w:rsidRDefault="00601FE6" w:rsidP="005A04A5">
            <w:pPr>
              <w:spacing w:line="460" w:lineRule="exact"/>
              <w:rPr>
                <w:rFonts w:hAnsi="標楷體"/>
                <w:sz w:val="28"/>
                <w:szCs w:val="28"/>
              </w:rPr>
            </w:pPr>
            <w:r w:rsidRPr="00E30E36">
              <w:rPr>
                <w:rFonts w:hAnsi="標楷體"/>
                <w:sz w:val="28"/>
                <w:szCs w:val="28"/>
              </w:rPr>
              <w:t>15時43分至15時45分戒護科長王世倉於監控室觀察受刑人動態；15時45分07秒出中門前往行政大</w:t>
            </w:r>
            <w:r w:rsidRPr="00E30E36">
              <w:rPr>
                <w:rFonts w:hAnsi="標楷體"/>
                <w:sz w:val="28"/>
                <w:szCs w:val="28"/>
              </w:rPr>
              <w:lastRenderedPageBreak/>
              <w:t>樓2樓，15時45分50秒進入戒護區。</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15:46</w:t>
            </w:r>
          </w:p>
        </w:tc>
        <w:tc>
          <w:tcPr>
            <w:tcW w:w="1905" w:type="dxa"/>
          </w:tcPr>
          <w:p w:rsidR="00601FE6" w:rsidRPr="00E30E36" w:rsidRDefault="00601FE6" w:rsidP="00D606A7">
            <w:pPr>
              <w:spacing w:line="460" w:lineRule="exact"/>
              <w:rPr>
                <w:sz w:val="28"/>
                <w:szCs w:val="28"/>
              </w:rPr>
            </w:pPr>
            <w:r w:rsidRPr="00E30E36">
              <w:rPr>
                <w:rFonts w:hint="eastAsia"/>
                <w:sz w:val="28"/>
                <w:szCs w:val="28"/>
              </w:rPr>
              <w:t>同</w:t>
            </w:r>
            <w:r w:rsidR="00D606A7" w:rsidRPr="00E30E36">
              <w:rPr>
                <w:rFonts w:hint="eastAsia"/>
                <w:sz w:val="28"/>
                <w:szCs w:val="28"/>
              </w:rPr>
              <w:t>續行調查</w:t>
            </w:r>
            <w:r w:rsidR="00A1290D">
              <w:rPr>
                <w:rFonts w:hint="eastAsia"/>
                <w:sz w:val="28"/>
                <w:szCs w:val="28"/>
              </w:rPr>
              <w:t>報告</w:t>
            </w:r>
            <w:r w:rsidRPr="00E30E36">
              <w:rPr>
                <w:rFonts w:hAnsi="標楷體" w:hint="eastAsia"/>
                <w:sz w:val="28"/>
                <w:szCs w:val="28"/>
              </w:rPr>
              <w:t>(影片7-1畫面5，畫面時間與播放器時間有約25秒之時間差)</w:t>
            </w:r>
            <w:r w:rsidR="00A1290D">
              <w:rPr>
                <w:rFonts w:hAnsi="標楷體" w:hint="eastAsia"/>
                <w:sz w:val="28"/>
                <w:szCs w:val="28"/>
              </w:rPr>
              <w:t>。</w:t>
            </w: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t>15時46分副典獄長賴政榮由行政大樓進入中門，在監控室觀察，拖至15時53分方前往戒護科辦公室。</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15:47</w:t>
            </w:r>
          </w:p>
        </w:tc>
        <w:tc>
          <w:tcPr>
            <w:tcW w:w="1905" w:type="dxa"/>
          </w:tcPr>
          <w:p w:rsidR="00601FE6" w:rsidRPr="00E30E36" w:rsidRDefault="00A1290D" w:rsidP="005A04A5">
            <w:pPr>
              <w:spacing w:line="460" w:lineRule="exact"/>
              <w:rPr>
                <w:sz w:val="28"/>
                <w:szCs w:val="28"/>
              </w:rPr>
            </w:pPr>
            <w:r>
              <w:rPr>
                <w:rFonts w:hint="eastAsia"/>
                <w:sz w:val="28"/>
                <w:szCs w:val="28"/>
              </w:rPr>
              <w:t>同續行調查報告</w:t>
            </w:r>
            <w:r w:rsidR="00601FE6" w:rsidRPr="00E30E36">
              <w:rPr>
                <w:rFonts w:hint="eastAsia"/>
                <w:sz w:val="28"/>
                <w:szCs w:val="28"/>
              </w:rPr>
              <w:t>(影片10)</w:t>
            </w:r>
            <w:r>
              <w:rPr>
                <w:rFonts w:hint="eastAsia"/>
                <w:sz w:val="28"/>
                <w:szCs w:val="28"/>
              </w:rPr>
              <w:t>。</w:t>
            </w: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t>15時47分秦義明持利剪挾持役男至管教中心門口，15時51分返回戒護科辦公室，獨自留守門口恫嚇，防止獄方人員前往支援。</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15:50</w:t>
            </w:r>
          </w:p>
        </w:tc>
        <w:tc>
          <w:tcPr>
            <w:tcW w:w="1905" w:type="dxa"/>
          </w:tcPr>
          <w:p w:rsidR="00601FE6" w:rsidRPr="00E30E36" w:rsidRDefault="00601FE6" w:rsidP="005A04A5">
            <w:pPr>
              <w:spacing w:line="460" w:lineRule="exact"/>
              <w:rPr>
                <w:sz w:val="28"/>
                <w:szCs w:val="28"/>
              </w:rPr>
            </w:pPr>
            <w:r w:rsidRPr="00E30E36">
              <w:rPr>
                <w:rFonts w:hint="eastAsia"/>
                <w:sz w:val="28"/>
                <w:szCs w:val="28"/>
              </w:rPr>
              <w:t>同續行調查報告(影片10、11)</w:t>
            </w:r>
            <w:r w:rsidR="00A1290D">
              <w:rPr>
                <w:rFonts w:hint="eastAsia"/>
                <w:sz w:val="28"/>
                <w:szCs w:val="28"/>
              </w:rPr>
              <w:t>。</w:t>
            </w:r>
            <w:r w:rsidRPr="00E30E36">
              <w:rPr>
                <w:rFonts w:hint="eastAsia"/>
                <w:sz w:val="28"/>
                <w:szCs w:val="28"/>
              </w:rPr>
              <w:t>另第1次報告所稱之副典獄長與戒護科</w:t>
            </w:r>
            <w:r w:rsidRPr="00E30E36">
              <w:rPr>
                <w:rFonts w:hint="eastAsia"/>
                <w:sz w:val="28"/>
                <w:szCs w:val="28"/>
              </w:rPr>
              <w:lastRenderedPageBreak/>
              <w:t>長進入戒護科辦公室時間有誤，應係在15:59。</w:t>
            </w:r>
          </w:p>
          <w:p w:rsidR="00601FE6" w:rsidRPr="00E30E36" w:rsidRDefault="00601FE6" w:rsidP="005A04A5">
            <w:pPr>
              <w:spacing w:line="460" w:lineRule="exact"/>
              <w:rPr>
                <w:sz w:val="28"/>
                <w:szCs w:val="28"/>
              </w:rPr>
            </w:pPr>
          </w:p>
          <w:p w:rsidR="00601FE6" w:rsidRPr="00E30E36" w:rsidRDefault="00601FE6" w:rsidP="005A04A5">
            <w:pPr>
              <w:spacing w:line="460" w:lineRule="exact"/>
              <w:rPr>
                <w:sz w:val="28"/>
                <w:szCs w:val="28"/>
              </w:rPr>
            </w:pPr>
            <w:r w:rsidRPr="00E30E36">
              <w:rPr>
                <w:rFonts w:hAnsi="標楷體" w:hint="eastAsia"/>
                <w:sz w:val="28"/>
                <w:szCs w:val="28"/>
                <w:u w:val="single"/>
              </w:rPr>
              <w:t>※另</w:t>
            </w:r>
            <w:proofErr w:type="gramStart"/>
            <w:r w:rsidRPr="00E30E36">
              <w:rPr>
                <w:rFonts w:hint="eastAsia"/>
                <w:sz w:val="28"/>
                <w:szCs w:val="28"/>
                <w:u w:val="single"/>
              </w:rPr>
              <w:t>警政署函報</w:t>
            </w:r>
            <w:proofErr w:type="gramEnd"/>
            <w:r w:rsidRPr="00E30E36">
              <w:rPr>
                <w:rFonts w:hint="eastAsia"/>
                <w:sz w:val="28"/>
                <w:szCs w:val="28"/>
                <w:u w:val="single"/>
              </w:rPr>
              <w:t>本院內容</w:t>
            </w:r>
            <w:r w:rsidRPr="00E30E36">
              <w:rPr>
                <w:rFonts w:hint="eastAsia"/>
                <w:sz w:val="28"/>
                <w:szCs w:val="28"/>
              </w:rPr>
              <w:t>：</w:t>
            </w:r>
          </w:p>
          <w:p w:rsidR="00601FE6" w:rsidRPr="00E30E36" w:rsidRDefault="00601FE6" w:rsidP="005A04A5">
            <w:pPr>
              <w:spacing w:line="460" w:lineRule="exact"/>
              <w:rPr>
                <w:sz w:val="28"/>
                <w:szCs w:val="28"/>
              </w:rPr>
            </w:pPr>
            <w:r w:rsidRPr="00E30E36">
              <w:rPr>
                <w:rFonts w:hint="eastAsia"/>
                <w:sz w:val="28"/>
                <w:szCs w:val="28"/>
              </w:rPr>
              <w:t>571巡邏警網到達監獄大門要進入管制站時，</w:t>
            </w:r>
            <w:proofErr w:type="gramStart"/>
            <w:r w:rsidRPr="00E30E36">
              <w:rPr>
                <w:rFonts w:hint="eastAsia"/>
                <w:sz w:val="28"/>
                <w:szCs w:val="28"/>
              </w:rPr>
              <w:t>見遭攻擊</w:t>
            </w:r>
            <w:proofErr w:type="gramEnd"/>
            <w:r w:rsidRPr="00E30E36">
              <w:rPr>
                <w:rFonts w:hint="eastAsia"/>
                <w:sz w:val="28"/>
                <w:szCs w:val="28"/>
              </w:rPr>
              <w:t>受傷獄所人員3人準備送</w:t>
            </w:r>
            <w:proofErr w:type="gramStart"/>
            <w:r w:rsidRPr="00E30E36">
              <w:rPr>
                <w:rFonts w:hint="eastAsia"/>
                <w:sz w:val="28"/>
                <w:szCs w:val="28"/>
              </w:rPr>
              <w:t>醫</w:t>
            </w:r>
            <w:proofErr w:type="gramEnd"/>
            <w:r w:rsidRPr="00E30E36">
              <w:rPr>
                <w:rFonts w:hint="eastAsia"/>
                <w:sz w:val="28"/>
                <w:szCs w:val="28"/>
              </w:rPr>
              <w:t>，於進入管制站內獲得獄所人員告知，有3名獄所人員遭挾持在獄內右前大樓內；現場戒護科長要求警方攜帶手槍先在管制站內，避免受刑人看到警察</w:t>
            </w:r>
            <w:r w:rsidRPr="00E30E36">
              <w:rPr>
                <w:rFonts w:hint="eastAsia"/>
                <w:sz w:val="28"/>
                <w:szCs w:val="28"/>
              </w:rPr>
              <w:lastRenderedPageBreak/>
              <w:t>情緒更激烈。</w:t>
            </w:r>
          </w:p>
        </w:tc>
        <w:tc>
          <w:tcPr>
            <w:tcW w:w="2126" w:type="dxa"/>
          </w:tcPr>
          <w:p w:rsidR="00601FE6" w:rsidRPr="00E30E36" w:rsidRDefault="00601FE6" w:rsidP="005A04A5">
            <w:pPr>
              <w:spacing w:line="460" w:lineRule="exact"/>
              <w:rPr>
                <w:rFonts w:hAnsi="標楷體"/>
                <w:sz w:val="28"/>
                <w:szCs w:val="28"/>
              </w:rPr>
            </w:pPr>
            <w:proofErr w:type="gramStart"/>
            <w:r w:rsidRPr="00E30E36">
              <w:rPr>
                <w:rFonts w:hAnsi="標楷體" w:hint="eastAsia"/>
                <w:sz w:val="28"/>
                <w:szCs w:val="28"/>
              </w:rPr>
              <w:lastRenderedPageBreak/>
              <w:t>械彈室之</w:t>
            </w:r>
            <w:proofErr w:type="gramEnd"/>
            <w:r w:rsidR="00A1290D">
              <w:rPr>
                <w:rFonts w:hAnsi="標楷體"/>
                <w:sz w:val="28"/>
                <w:szCs w:val="28"/>
              </w:rPr>
              <w:t>第</w:t>
            </w:r>
            <w:r w:rsidR="00A1290D">
              <w:rPr>
                <w:rFonts w:hAnsi="標楷體" w:hint="eastAsia"/>
                <w:sz w:val="28"/>
                <w:szCs w:val="28"/>
              </w:rPr>
              <w:t>2</w:t>
            </w:r>
            <w:r w:rsidRPr="00E30E36">
              <w:rPr>
                <w:rFonts w:hAnsi="標楷體"/>
                <w:sz w:val="28"/>
                <w:szCs w:val="28"/>
              </w:rPr>
              <w:t>道鑄鐵</w:t>
            </w:r>
            <w:proofErr w:type="gramStart"/>
            <w:r w:rsidRPr="00E30E36">
              <w:rPr>
                <w:rFonts w:hAnsi="標楷體"/>
                <w:sz w:val="28"/>
                <w:szCs w:val="28"/>
              </w:rPr>
              <w:t>柵門於15時50分32秒</w:t>
            </w:r>
            <w:proofErr w:type="gramEnd"/>
            <w:r w:rsidRPr="00E30E36">
              <w:rPr>
                <w:rFonts w:hAnsi="標楷體"/>
                <w:sz w:val="28"/>
                <w:szCs w:val="28"/>
              </w:rPr>
              <w:t>至</w:t>
            </w:r>
            <w:proofErr w:type="gramStart"/>
            <w:r w:rsidRPr="00E30E36">
              <w:rPr>
                <w:rFonts w:hAnsi="標楷體"/>
                <w:sz w:val="28"/>
                <w:szCs w:val="28"/>
              </w:rPr>
              <w:t>16時01分21秒</w:t>
            </w:r>
            <w:r w:rsidRPr="00E30E36">
              <w:rPr>
                <w:rFonts w:hAnsi="標楷體" w:hint="eastAsia"/>
                <w:sz w:val="28"/>
                <w:szCs w:val="28"/>
              </w:rPr>
              <w:t>間</w:t>
            </w:r>
            <w:r w:rsidRPr="00E30E36">
              <w:rPr>
                <w:rFonts w:hAnsi="標楷體"/>
                <w:sz w:val="28"/>
                <w:szCs w:val="28"/>
              </w:rPr>
              <w:t>遭破壞</w:t>
            </w:r>
            <w:proofErr w:type="gramEnd"/>
            <w:r w:rsidRPr="00E30E36">
              <w:rPr>
                <w:rFonts w:hAnsi="標楷體"/>
                <w:sz w:val="28"/>
                <w:szCs w:val="28"/>
              </w:rPr>
              <w:t>，</w:t>
            </w:r>
            <w:r w:rsidRPr="00E30E36">
              <w:rPr>
                <w:rFonts w:hAnsi="標楷體" w:hint="eastAsia"/>
                <w:sz w:val="28"/>
                <w:szCs w:val="28"/>
              </w:rPr>
              <w:t>受刑人等</w:t>
            </w:r>
            <w:r w:rsidRPr="00E30E36">
              <w:rPr>
                <w:rFonts w:hAnsi="標楷體"/>
                <w:sz w:val="28"/>
                <w:szCs w:val="28"/>
              </w:rPr>
              <w:t>進入</w:t>
            </w:r>
            <w:r w:rsidRPr="00E30E36">
              <w:rPr>
                <w:rFonts w:hAnsi="標楷體"/>
                <w:sz w:val="28"/>
                <w:szCs w:val="28"/>
              </w:rPr>
              <w:lastRenderedPageBreak/>
              <w:t>槍械室，破壞木製槍械櫃取出槍枝。</w:t>
            </w:r>
          </w:p>
          <w:p w:rsidR="00601FE6" w:rsidRPr="00E30E36" w:rsidRDefault="00601FE6" w:rsidP="005A04A5">
            <w:pPr>
              <w:spacing w:line="460" w:lineRule="exact"/>
              <w:rPr>
                <w:rFonts w:hAnsi="標楷體"/>
                <w:sz w:val="28"/>
                <w:szCs w:val="28"/>
              </w:rPr>
            </w:pPr>
          </w:p>
          <w:p w:rsidR="00601FE6" w:rsidRPr="00E30E36" w:rsidRDefault="00601FE6" w:rsidP="005A04A5">
            <w:pPr>
              <w:spacing w:line="460" w:lineRule="exact"/>
              <w:rPr>
                <w:rFonts w:hAnsi="標楷體"/>
                <w:sz w:val="28"/>
                <w:szCs w:val="28"/>
              </w:rPr>
            </w:pPr>
            <w:r w:rsidRPr="00E30E36">
              <w:rPr>
                <w:rFonts w:hAnsi="標楷體"/>
                <w:sz w:val="28"/>
                <w:szCs w:val="28"/>
              </w:rPr>
              <w:t>中央台與支援人力皆未監控狀況，未通知已於15時50分抵達之高雄市政府警察局林園分局大寮分駐所2名員警協助，任由受刑人持續</w:t>
            </w:r>
            <w:proofErr w:type="gramStart"/>
            <w:r w:rsidRPr="00E30E36">
              <w:rPr>
                <w:rFonts w:hAnsi="標楷體"/>
                <w:sz w:val="28"/>
                <w:szCs w:val="28"/>
              </w:rPr>
              <w:t>破壞械彈庫長</w:t>
            </w:r>
            <w:proofErr w:type="gramEnd"/>
            <w:r w:rsidRPr="00E30E36">
              <w:rPr>
                <w:rFonts w:hAnsi="標楷體"/>
                <w:sz w:val="28"/>
                <w:szCs w:val="28"/>
              </w:rPr>
              <w:t>達20分鐘，錯失鎮暴先機。</w:t>
            </w:r>
          </w:p>
          <w:p w:rsidR="00601FE6" w:rsidRPr="00E30E36" w:rsidRDefault="00601FE6" w:rsidP="005A04A5">
            <w:pPr>
              <w:spacing w:line="460" w:lineRule="exact"/>
              <w:rPr>
                <w:rFonts w:hAnsi="標楷體"/>
                <w:sz w:val="28"/>
                <w:szCs w:val="28"/>
              </w:rPr>
            </w:pP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於15時50分，</w:t>
            </w:r>
            <w:r w:rsidRPr="00E30E36">
              <w:rPr>
                <w:rFonts w:hint="eastAsia"/>
                <w:sz w:val="28"/>
                <w:szCs w:val="28"/>
              </w:rPr>
              <w:t>副典獄長賴政榮及戒護科長進入戒護科談判，同時大寮分駐所2名警力至該監。</w:t>
            </w: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15:52</w:t>
            </w:r>
          </w:p>
        </w:tc>
        <w:tc>
          <w:tcPr>
            <w:tcW w:w="1905" w:type="dxa"/>
          </w:tcPr>
          <w:p w:rsidR="00601FE6" w:rsidRPr="00E30E36" w:rsidRDefault="00601FE6" w:rsidP="005A04A5">
            <w:pPr>
              <w:spacing w:line="460" w:lineRule="exact"/>
              <w:rPr>
                <w:sz w:val="28"/>
                <w:szCs w:val="28"/>
              </w:rPr>
            </w:pPr>
            <w:r w:rsidRPr="00E30E36">
              <w:rPr>
                <w:rFonts w:hint="eastAsia"/>
                <w:sz w:val="28"/>
                <w:szCs w:val="28"/>
              </w:rPr>
              <w:t>戒護科長王世倉由戒護區至中</w:t>
            </w:r>
            <w:proofErr w:type="gramStart"/>
            <w:r w:rsidRPr="00E30E36">
              <w:rPr>
                <w:rFonts w:hint="eastAsia"/>
                <w:sz w:val="28"/>
                <w:szCs w:val="28"/>
              </w:rPr>
              <w:t>門叫仍</w:t>
            </w:r>
            <w:proofErr w:type="gramEnd"/>
            <w:r w:rsidRPr="00E30E36">
              <w:rPr>
                <w:rFonts w:hint="eastAsia"/>
                <w:sz w:val="28"/>
                <w:szCs w:val="28"/>
              </w:rPr>
              <w:t>在中門</w:t>
            </w:r>
            <w:r w:rsidRPr="00E30E36">
              <w:rPr>
                <w:rFonts w:hAnsi="標楷體"/>
                <w:sz w:val="28"/>
                <w:szCs w:val="28"/>
              </w:rPr>
              <w:t>監控室</w:t>
            </w:r>
            <w:r w:rsidRPr="00E30E36">
              <w:rPr>
                <w:rFonts w:hAnsi="標楷體" w:hint="eastAsia"/>
                <w:sz w:val="28"/>
                <w:szCs w:val="28"/>
              </w:rPr>
              <w:t>之副典獄長，商議一陣後2</w:t>
            </w:r>
            <w:r w:rsidR="00A1290D">
              <w:rPr>
                <w:rFonts w:hAnsi="標楷體" w:hint="eastAsia"/>
                <w:sz w:val="28"/>
                <w:szCs w:val="28"/>
              </w:rPr>
              <w:t>人一同進入戒護區，前往戒護科辦公室</w:t>
            </w:r>
            <w:r w:rsidRPr="00E30E36">
              <w:rPr>
                <w:rFonts w:hAnsi="標楷體" w:hint="eastAsia"/>
                <w:sz w:val="28"/>
                <w:szCs w:val="28"/>
              </w:rPr>
              <w:t>(</w:t>
            </w:r>
            <w:r w:rsidRPr="00E30E36">
              <w:rPr>
                <w:rFonts w:hint="eastAsia"/>
                <w:sz w:val="28"/>
                <w:szCs w:val="28"/>
              </w:rPr>
              <w:t>影片7-1，畫面5、6、7，畫面時間)</w:t>
            </w:r>
            <w:r w:rsidR="00A1290D">
              <w:rPr>
                <w:rFonts w:hint="eastAsia"/>
                <w:sz w:val="28"/>
                <w:szCs w:val="28"/>
              </w:rPr>
              <w:t>。</w:t>
            </w:r>
          </w:p>
        </w:tc>
        <w:tc>
          <w:tcPr>
            <w:tcW w:w="2126"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副典獄長於</w:t>
            </w:r>
            <w:proofErr w:type="gramStart"/>
            <w:r w:rsidRPr="00E30E36">
              <w:rPr>
                <w:rFonts w:hAnsi="標楷體" w:hint="eastAsia"/>
                <w:sz w:val="28"/>
                <w:szCs w:val="28"/>
              </w:rPr>
              <w:t>監控室</w:t>
            </w:r>
            <w:r w:rsidRPr="00E30E36">
              <w:rPr>
                <w:rFonts w:hAnsi="標楷體"/>
                <w:sz w:val="28"/>
                <w:szCs w:val="28"/>
              </w:rPr>
              <w:t>拖至</w:t>
            </w:r>
            <w:proofErr w:type="gramEnd"/>
            <w:r w:rsidRPr="00E30E36">
              <w:rPr>
                <w:rFonts w:hAnsi="標楷體"/>
                <w:sz w:val="28"/>
                <w:szCs w:val="28"/>
              </w:rPr>
              <w:t>15時53分方前往戒護科辦公室。</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15：55</w:t>
            </w:r>
          </w:p>
        </w:tc>
        <w:tc>
          <w:tcPr>
            <w:tcW w:w="1905" w:type="dxa"/>
          </w:tcPr>
          <w:p w:rsidR="00601FE6" w:rsidRPr="00E30E36" w:rsidRDefault="00601FE6" w:rsidP="005A04A5">
            <w:pPr>
              <w:spacing w:line="460" w:lineRule="exact"/>
              <w:rPr>
                <w:sz w:val="28"/>
                <w:szCs w:val="28"/>
              </w:rPr>
            </w:pPr>
            <w:r w:rsidRPr="00E30E36">
              <w:rPr>
                <w:rFonts w:hAnsi="標楷體" w:hint="eastAsia"/>
                <w:sz w:val="28"/>
                <w:szCs w:val="28"/>
              </w:rPr>
              <w:t>※</w:t>
            </w:r>
            <w:r w:rsidRPr="00E30E36">
              <w:rPr>
                <w:rFonts w:hint="eastAsia"/>
                <w:sz w:val="28"/>
                <w:szCs w:val="28"/>
              </w:rPr>
              <w:t>警政函報本院：</w:t>
            </w:r>
          </w:p>
          <w:p w:rsidR="00D606A7" w:rsidRPr="00E30E36" w:rsidRDefault="00601FE6" w:rsidP="005A04A5">
            <w:pPr>
              <w:spacing w:line="460" w:lineRule="exact"/>
              <w:rPr>
                <w:rFonts w:hAnsi="標楷體"/>
                <w:sz w:val="28"/>
                <w:szCs w:val="28"/>
              </w:rPr>
            </w:pPr>
            <w:r w:rsidRPr="00E30E36">
              <w:rPr>
                <w:rFonts w:hAnsi="標楷體" w:hint="eastAsia"/>
                <w:sz w:val="28"/>
                <w:szCs w:val="28"/>
              </w:rPr>
              <w:t>典獄長從獄所進入管制站，亦表示警方在管制站就好，隨即進入獄所內與受刑人談判。</w:t>
            </w:r>
          </w:p>
          <w:p w:rsidR="00D606A7" w:rsidRPr="00E30E36" w:rsidRDefault="00D606A7" w:rsidP="005A04A5">
            <w:pPr>
              <w:spacing w:line="460" w:lineRule="exact"/>
              <w:rPr>
                <w:rFonts w:hAnsi="標楷體"/>
                <w:sz w:val="28"/>
                <w:szCs w:val="28"/>
              </w:rPr>
            </w:pPr>
          </w:p>
          <w:p w:rsidR="00601FE6" w:rsidRPr="00E30E36" w:rsidRDefault="00601FE6" w:rsidP="005A04A5">
            <w:pPr>
              <w:spacing w:line="460" w:lineRule="exact"/>
            </w:pPr>
            <w:proofErr w:type="gramStart"/>
            <w:r w:rsidRPr="00E30E36">
              <w:rPr>
                <w:rFonts w:hAnsi="標楷體" w:hint="eastAsia"/>
                <w:sz w:val="28"/>
                <w:szCs w:val="28"/>
              </w:rPr>
              <w:t>惟</w:t>
            </w:r>
            <w:r w:rsidR="00D606A7" w:rsidRPr="00E30E36">
              <w:rPr>
                <w:rFonts w:hAnsi="標楷體" w:hint="eastAsia"/>
                <w:sz w:val="28"/>
                <w:szCs w:val="28"/>
              </w:rPr>
              <w:t>查</w:t>
            </w:r>
            <w:r w:rsidRPr="00E30E36">
              <w:rPr>
                <w:rFonts w:hAnsi="標楷體" w:hint="eastAsia"/>
                <w:sz w:val="28"/>
                <w:szCs w:val="28"/>
              </w:rPr>
              <w:t>典獄長</w:t>
            </w:r>
            <w:proofErr w:type="gramEnd"/>
            <w:r w:rsidRPr="00E30E36">
              <w:rPr>
                <w:rFonts w:hAnsi="標楷體" w:hint="eastAsia"/>
                <w:sz w:val="28"/>
                <w:szCs w:val="28"/>
              </w:rPr>
              <w:lastRenderedPageBreak/>
              <w:t>為16時9分始知悉，故警政署所報或其所述時間有誤差，或其員警誤認賴政榮為典獄長。</w:t>
            </w:r>
          </w:p>
        </w:tc>
        <w:tc>
          <w:tcPr>
            <w:tcW w:w="2126" w:type="dxa"/>
          </w:tcPr>
          <w:p w:rsidR="00601FE6" w:rsidRPr="00E30E36" w:rsidRDefault="00601FE6" w:rsidP="005A04A5">
            <w:pPr>
              <w:spacing w:line="460" w:lineRule="exact"/>
              <w:rPr>
                <w:rFonts w:hAnsi="標楷體"/>
                <w:szCs w:val="32"/>
              </w:rPr>
            </w:pP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15:59</w:t>
            </w:r>
          </w:p>
        </w:tc>
        <w:tc>
          <w:tcPr>
            <w:tcW w:w="1905" w:type="dxa"/>
          </w:tcPr>
          <w:p w:rsidR="00601FE6" w:rsidRPr="00E30E36" w:rsidRDefault="00601FE6" w:rsidP="005A04A5">
            <w:pPr>
              <w:spacing w:line="460" w:lineRule="exact"/>
              <w:rPr>
                <w:sz w:val="28"/>
                <w:szCs w:val="28"/>
              </w:rPr>
            </w:pPr>
            <w:r w:rsidRPr="00E30E36">
              <w:rPr>
                <w:rFonts w:hAnsi="標楷體" w:hint="eastAsia"/>
                <w:sz w:val="28"/>
                <w:szCs w:val="28"/>
              </w:rPr>
              <w:t>15時59分副典獄長賴政榮、戒護科長王世倉進入戒護科辦公室，2-3名受刑人與戒護科長阻攔拉扯，副</w:t>
            </w:r>
            <w:proofErr w:type="gramStart"/>
            <w:r w:rsidRPr="00E30E36">
              <w:rPr>
                <w:rFonts w:hAnsi="標楷體" w:hint="eastAsia"/>
                <w:sz w:val="28"/>
                <w:szCs w:val="28"/>
              </w:rPr>
              <w:t>典獄長立旁談判</w:t>
            </w:r>
            <w:proofErr w:type="gramEnd"/>
            <w:r w:rsidRPr="00E30E36">
              <w:rPr>
                <w:rFonts w:hAnsi="標楷體" w:hint="eastAsia"/>
                <w:sz w:val="28"/>
                <w:szCs w:val="28"/>
              </w:rPr>
              <w:t>，其餘受刑人續</w:t>
            </w:r>
            <w:proofErr w:type="gramStart"/>
            <w:r w:rsidRPr="00E30E36">
              <w:rPr>
                <w:rFonts w:hAnsi="標楷體" w:hint="eastAsia"/>
                <w:sz w:val="28"/>
                <w:szCs w:val="28"/>
              </w:rPr>
              <w:t>破壞械彈室</w:t>
            </w:r>
            <w:proofErr w:type="gramEnd"/>
            <w:r w:rsidRPr="00E30E36">
              <w:rPr>
                <w:rFonts w:hAnsi="標楷體" w:hint="eastAsia"/>
                <w:sz w:val="28"/>
                <w:szCs w:val="28"/>
              </w:rPr>
              <w:t>鐵門。</w:t>
            </w:r>
          </w:p>
        </w:tc>
        <w:tc>
          <w:tcPr>
            <w:tcW w:w="2126"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15</w:t>
            </w:r>
            <w:r w:rsidRPr="00E30E36">
              <w:rPr>
                <w:rFonts w:hAnsi="標楷體"/>
                <w:sz w:val="28"/>
                <w:szCs w:val="28"/>
              </w:rPr>
              <w:t>時58分副典獄長及戒護科長進入戒護科談判，受刑人持續以利</w:t>
            </w:r>
            <w:proofErr w:type="gramStart"/>
            <w:r w:rsidRPr="00E30E36">
              <w:rPr>
                <w:rFonts w:hAnsi="標楷體"/>
                <w:sz w:val="28"/>
                <w:szCs w:val="28"/>
              </w:rPr>
              <w:t>剪抵住賴</w:t>
            </w:r>
            <w:proofErr w:type="gramEnd"/>
            <w:r w:rsidRPr="00E30E36">
              <w:rPr>
                <w:rFonts w:hAnsi="標楷體"/>
                <w:sz w:val="28"/>
                <w:szCs w:val="28"/>
              </w:rPr>
              <w:t>主管，王科長多次與受刑人發生拉扯，試圖阻止無效。</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16:00</w:t>
            </w:r>
          </w:p>
          <w:p w:rsidR="00601FE6" w:rsidRPr="00E30E36" w:rsidRDefault="00601FE6" w:rsidP="005A04A5">
            <w:pPr>
              <w:spacing w:line="460" w:lineRule="exact"/>
              <w:rPr>
                <w:rFonts w:hAnsi="標楷體"/>
              </w:rPr>
            </w:pPr>
          </w:p>
          <w:p w:rsidR="00601FE6" w:rsidRPr="00E30E36" w:rsidRDefault="00601FE6" w:rsidP="005A04A5">
            <w:pPr>
              <w:spacing w:line="460" w:lineRule="exact"/>
              <w:rPr>
                <w:rFonts w:hAnsi="標楷體"/>
              </w:rPr>
            </w:pP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王科長與副典獄長立於被挾持之人辦公室同邊，此時人犯已無挾持人</w:t>
            </w:r>
            <w:r w:rsidRPr="00E30E36">
              <w:rPr>
                <w:rFonts w:hAnsi="標楷體" w:hint="eastAsia"/>
                <w:sz w:val="28"/>
                <w:szCs w:val="28"/>
              </w:rPr>
              <w:lastRenderedPageBreak/>
              <w:t>質情形並無續行調查報告所稱全程以刀抵住人質之情形，2-3</w:t>
            </w:r>
            <w:r w:rsidR="00A1290D">
              <w:rPr>
                <w:rFonts w:hAnsi="標楷體" w:hint="eastAsia"/>
                <w:sz w:val="28"/>
                <w:szCs w:val="28"/>
              </w:rPr>
              <w:t>人犯與王科長拉扯</w:t>
            </w:r>
            <w:proofErr w:type="gramStart"/>
            <w:r w:rsidR="00A1290D">
              <w:rPr>
                <w:rFonts w:hAnsi="標楷體" w:hint="eastAsia"/>
                <w:sz w:val="28"/>
                <w:szCs w:val="28"/>
              </w:rPr>
              <w:t>阻欄</w:t>
            </w:r>
            <w:proofErr w:type="gramEnd"/>
            <w:r w:rsidR="00A1290D">
              <w:rPr>
                <w:rFonts w:hAnsi="標楷體" w:hint="eastAsia"/>
                <w:sz w:val="28"/>
                <w:szCs w:val="28"/>
              </w:rPr>
              <w:t>，其餘人犯破壞鐵門，副</w:t>
            </w:r>
            <w:proofErr w:type="gramStart"/>
            <w:r w:rsidR="00A1290D">
              <w:rPr>
                <w:rFonts w:hAnsi="標楷體" w:hint="eastAsia"/>
                <w:sz w:val="28"/>
                <w:szCs w:val="28"/>
              </w:rPr>
              <w:t>典獄長立旁談判</w:t>
            </w:r>
            <w:proofErr w:type="gramEnd"/>
            <w:r w:rsidRPr="00E30E36">
              <w:rPr>
                <w:rFonts w:hAnsi="標楷體" w:hint="eastAsia"/>
                <w:sz w:val="28"/>
                <w:szCs w:val="28"/>
              </w:rPr>
              <w:t>(影片10)</w:t>
            </w:r>
            <w:r w:rsidR="00A1290D">
              <w:rPr>
                <w:rFonts w:hAnsi="標楷體" w:hint="eastAsia"/>
                <w:sz w:val="28"/>
                <w:szCs w:val="28"/>
              </w:rPr>
              <w:t>。</w:t>
            </w: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lastRenderedPageBreak/>
              <w:t>全程以利</w:t>
            </w:r>
            <w:proofErr w:type="gramStart"/>
            <w:r w:rsidRPr="00E30E36">
              <w:rPr>
                <w:rFonts w:hAnsi="標楷體"/>
                <w:sz w:val="28"/>
                <w:szCs w:val="28"/>
              </w:rPr>
              <w:t>剪抵住賴</w:t>
            </w:r>
            <w:proofErr w:type="gramEnd"/>
            <w:r w:rsidRPr="00E30E36">
              <w:rPr>
                <w:rFonts w:hAnsi="標楷體"/>
                <w:sz w:val="28"/>
                <w:szCs w:val="28"/>
              </w:rPr>
              <w:t>員脖子，並控制江姓役男行動，以阻嚇他人阻攔。</w:t>
            </w:r>
          </w:p>
          <w:p w:rsidR="00601FE6" w:rsidRPr="00E30E36" w:rsidRDefault="00601FE6" w:rsidP="005A04A5">
            <w:pPr>
              <w:spacing w:line="460" w:lineRule="exact"/>
              <w:rPr>
                <w:rFonts w:hAnsi="標楷體"/>
                <w:sz w:val="28"/>
                <w:szCs w:val="28"/>
              </w:rPr>
            </w:pP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16:04</w:t>
            </w:r>
          </w:p>
        </w:tc>
        <w:tc>
          <w:tcPr>
            <w:tcW w:w="1905" w:type="dxa"/>
          </w:tcPr>
          <w:p w:rsidR="00601FE6" w:rsidRPr="00E30E36" w:rsidRDefault="00601FE6" w:rsidP="005A04A5">
            <w:pPr>
              <w:spacing w:line="460" w:lineRule="exact"/>
            </w:pPr>
          </w:p>
        </w:tc>
        <w:tc>
          <w:tcPr>
            <w:tcW w:w="2126" w:type="dxa"/>
          </w:tcPr>
          <w:p w:rsidR="00601FE6" w:rsidRPr="00E30E36" w:rsidRDefault="00601FE6" w:rsidP="005A04A5">
            <w:pPr>
              <w:spacing w:line="460" w:lineRule="exact"/>
              <w:jc w:val="center"/>
            </w:pP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rPr>
                <w:sz w:val="28"/>
                <w:szCs w:val="28"/>
              </w:rPr>
            </w:pPr>
            <w:r w:rsidRPr="00E30E36">
              <w:rPr>
                <w:rFonts w:hint="eastAsia"/>
                <w:sz w:val="28"/>
                <w:szCs w:val="28"/>
              </w:rPr>
              <w:t>矯正署安全督導組組長黃坤前接獲電話通報高雄監獄發生收容人持槍挾持同仁案件，旋即下令聯絡瞭解事件情形。</w:t>
            </w: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16:05</w:t>
            </w: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同續行調查報告(影片11、12)</w:t>
            </w:r>
            <w:r w:rsidR="00A1290D">
              <w:rPr>
                <w:rFonts w:hAnsi="標楷體" w:hint="eastAsia"/>
                <w:sz w:val="28"/>
                <w:szCs w:val="28"/>
              </w:rPr>
              <w:t>。</w:t>
            </w: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t>16時05分17</w:t>
            </w:r>
            <w:r w:rsidR="00A1290D">
              <w:rPr>
                <w:rFonts w:hAnsi="標楷體"/>
                <w:sz w:val="28"/>
                <w:szCs w:val="28"/>
              </w:rPr>
              <w:t>秒破壞第</w:t>
            </w:r>
            <w:r w:rsidR="00A1290D">
              <w:rPr>
                <w:rFonts w:hAnsi="標楷體" w:hint="eastAsia"/>
                <w:sz w:val="28"/>
                <w:szCs w:val="28"/>
              </w:rPr>
              <w:t>3</w:t>
            </w:r>
            <w:r w:rsidRPr="00E30E36">
              <w:rPr>
                <w:rFonts w:hAnsi="標楷體"/>
                <w:sz w:val="28"/>
                <w:szCs w:val="28"/>
              </w:rPr>
              <w:t>道不</w:t>
            </w:r>
            <w:proofErr w:type="gramStart"/>
            <w:r w:rsidRPr="00E30E36">
              <w:rPr>
                <w:rFonts w:hAnsi="標楷體"/>
                <w:sz w:val="28"/>
                <w:szCs w:val="28"/>
              </w:rPr>
              <w:t>銹</w:t>
            </w:r>
            <w:proofErr w:type="gramEnd"/>
            <w:r w:rsidRPr="00E30E36">
              <w:rPr>
                <w:rFonts w:hAnsi="標楷體"/>
                <w:sz w:val="28"/>
                <w:szCs w:val="28"/>
              </w:rPr>
              <w:t>鋼門，迅速破壞木製彈藥櫃，取出彈藥。</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16:07</w:t>
            </w:r>
          </w:p>
          <w:p w:rsidR="00601FE6" w:rsidRPr="00E30E36" w:rsidRDefault="00601FE6" w:rsidP="005A04A5">
            <w:pPr>
              <w:spacing w:line="460" w:lineRule="exact"/>
              <w:rPr>
                <w:rFonts w:hAnsi="標楷體"/>
              </w:rPr>
            </w:pPr>
            <w:r w:rsidRPr="00E30E36">
              <w:rPr>
                <w:rFonts w:hAnsi="標楷體" w:hint="eastAsia"/>
              </w:rPr>
              <w:lastRenderedPageBreak/>
              <w:t>~</w:t>
            </w:r>
          </w:p>
          <w:p w:rsidR="00601FE6" w:rsidRPr="00E30E36" w:rsidRDefault="00601FE6" w:rsidP="005A04A5">
            <w:pPr>
              <w:spacing w:line="460" w:lineRule="exact"/>
              <w:rPr>
                <w:rFonts w:hAnsi="標楷體"/>
              </w:rPr>
            </w:pPr>
            <w:r w:rsidRPr="00E30E36">
              <w:rPr>
                <w:rFonts w:hAnsi="標楷體" w:hint="eastAsia"/>
              </w:rPr>
              <w:t>16:14</w:t>
            </w: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lastRenderedPageBreak/>
              <w:t>4名受刑人取</w:t>
            </w:r>
            <w:r w:rsidRPr="00E30E36">
              <w:rPr>
                <w:rFonts w:hAnsi="標楷體" w:hint="eastAsia"/>
                <w:sz w:val="28"/>
                <w:szCs w:val="28"/>
              </w:rPr>
              <w:lastRenderedPageBreak/>
              <w:t>槍、彈，2名受刑人與戒護科長仍在拉扯，至16時11分有2受刑人取得</w:t>
            </w:r>
            <w:proofErr w:type="gramStart"/>
            <w:r w:rsidRPr="00E30E36">
              <w:rPr>
                <w:rFonts w:hAnsi="標楷體" w:hint="eastAsia"/>
                <w:sz w:val="28"/>
                <w:szCs w:val="28"/>
              </w:rPr>
              <w:t>槍彈先離開戒</w:t>
            </w:r>
            <w:proofErr w:type="gramEnd"/>
            <w:r w:rsidRPr="00E30E36">
              <w:rPr>
                <w:rFonts w:hAnsi="標楷體" w:hint="eastAsia"/>
                <w:sz w:val="28"/>
                <w:szCs w:val="28"/>
              </w:rPr>
              <w:t>護科辦公室，未被挾持之</w:t>
            </w:r>
            <w:r w:rsidRPr="00E30E36">
              <w:rPr>
                <w:rFonts w:hAnsi="標楷體"/>
                <w:sz w:val="28"/>
                <w:szCs w:val="28"/>
              </w:rPr>
              <w:t>王科長</w:t>
            </w:r>
            <w:proofErr w:type="gramStart"/>
            <w:r w:rsidRPr="00E30E36">
              <w:rPr>
                <w:rFonts w:hAnsi="標楷體"/>
                <w:sz w:val="28"/>
                <w:szCs w:val="28"/>
              </w:rPr>
              <w:t>與賴副典獄長</w:t>
            </w:r>
            <w:proofErr w:type="gramEnd"/>
            <w:r w:rsidRPr="00E30E36">
              <w:rPr>
                <w:rFonts w:hAnsi="標楷體" w:hint="eastAsia"/>
                <w:sz w:val="28"/>
                <w:szCs w:val="28"/>
              </w:rPr>
              <w:t>約於16時11分45秒</w:t>
            </w:r>
            <w:r w:rsidRPr="00E30E36">
              <w:rPr>
                <w:rFonts w:hAnsi="標楷體"/>
                <w:sz w:val="28"/>
                <w:szCs w:val="28"/>
              </w:rPr>
              <w:t>離開戒護科。賴員、江姓役男</w:t>
            </w:r>
            <w:r w:rsidRPr="00E30E36">
              <w:rPr>
                <w:rFonts w:hAnsi="標楷體" w:hint="eastAsia"/>
                <w:sz w:val="28"/>
                <w:szCs w:val="28"/>
              </w:rPr>
              <w:t>於16時13分</w:t>
            </w:r>
            <w:r w:rsidRPr="00E30E36">
              <w:rPr>
                <w:rFonts w:hAnsi="標楷體"/>
                <w:sz w:val="28"/>
                <w:szCs w:val="28"/>
              </w:rPr>
              <w:t>後離開戒護科</w:t>
            </w:r>
            <w:r w:rsidRPr="00E30E36">
              <w:rPr>
                <w:rFonts w:hAnsi="標楷體" w:hint="eastAsia"/>
                <w:sz w:val="28"/>
                <w:szCs w:val="28"/>
              </w:rPr>
              <w:t>，此時槍彈室內尚有受刑人在取槍彈，至16時13分~16時14分其餘取槍彈之受刑人方陸續離開戒護科。(影片10)</w:t>
            </w: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lastRenderedPageBreak/>
              <w:t>受刑人於16時</w:t>
            </w:r>
            <w:r w:rsidRPr="00E30E36">
              <w:rPr>
                <w:rFonts w:hAnsi="標楷體"/>
                <w:sz w:val="28"/>
                <w:szCs w:val="28"/>
              </w:rPr>
              <w:lastRenderedPageBreak/>
              <w:t>08分至16時13分</w:t>
            </w:r>
            <w:r w:rsidRPr="00E30E36">
              <w:rPr>
                <w:rFonts w:hAnsi="標楷體" w:hint="eastAsia"/>
                <w:sz w:val="28"/>
                <w:szCs w:val="28"/>
              </w:rPr>
              <w:t>間</w:t>
            </w:r>
            <w:r w:rsidRPr="00E30E36">
              <w:rPr>
                <w:rFonts w:hAnsi="標楷體"/>
                <w:sz w:val="28"/>
                <w:szCs w:val="28"/>
              </w:rPr>
              <w:t>取得槍彈，16時11分離開戒護科。</w:t>
            </w:r>
          </w:p>
          <w:p w:rsidR="00601FE6" w:rsidRPr="00E30E36" w:rsidRDefault="00601FE6" w:rsidP="005A04A5">
            <w:pPr>
              <w:spacing w:line="460" w:lineRule="exact"/>
              <w:rPr>
                <w:rFonts w:hAnsi="標楷體"/>
                <w:sz w:val="28"/>
                <w:szCs w:val="28"/>
              </w:rPr>
            </w:pPr>
            <w:r w:rsidRPr="00E30E36">
              <w:rPr>
                <w:rFonts w:hAnsi="標楷體"/>
                <w:sz w:val="28"/>
                <w:szCs w:val="28"/>
              </w:rPr>
              <w:t>未遭脅持之王科長</w:t>
            </w:r>
            <w:proofErr w:type="gramStart"/>
            <w:r w:rsidRPr="00E30E36">
              <w:rPr>
                <w:rFonts w:hAnsi="標楷體"/>
                <w:sz w:val="28"/>
                <w:szCs w:val="28"/>
              </w:rPr>
              <w:t>與賴副典獄長</w:t>
            </w:r>
            <w:proofErr w:type="gramEnd"/>
            <w:r w:rsidRPr="00E30E36">
              <w:rPr>
                <w:rFonts w:hAnsi="標楷體"/>
                <w:sz w:val="28"/>
                <w:szCs w:val="28"/>
              </w:rPr>
              <w:t>隨即離開戒護科。賴員、江姓役男脫困後，亦離開戒護科。</w:t>
            </w:r>
          </w:p>
          <w:p w:rsidR="00601FE6" w:rsidRPr="00E30E36" w:rsidRDefault="00601FE6" w:rsidP="005A04A5">
            <w:pPr>
              <w:spacing w:line="460" w:lineRule="exact"/>
              <w:rPr>
                <w:rFonts w:hAnsi="標楷體"/>
                <w:sz w:val="28"/>
                <w:szCs w:val="28"/>
              </w:rPr>
            </w:pPr>
            <w:r w:rsidRPr="00E30E36">
              <w:rPr>
                <w:rFonts w:hAnsi="標楷體"/>
                <w:sz w:val="28"/>
                <w:szCs w:val="28"/>
              </w:rPr>
              <w:t>事後清查該6名受刑人共取得65K2步槍4把、子彈177發及90手槍6把、子彈46發。</w:t>
            </w:r>
          </w:p>
        </w:tc>
        <w:tc>
          <w:tcPr>
            <w:tcW w:w="2095" w:type="dxa"/>
          </w:tcPr>
          <w:p w:rsidR="00601FE6" w:rsidRPr="00E30E36" w:rsidRDefault="00601FE6" w:rsidP="005A04A5">
            <w:pPr>
              <w:spacing w:line="460" w:lineRule="exact"/>
              <w:rPr>
                <w:rFonts w:hAnsi="標楷體"/>
              </w:rPr>
            </w:pPr>
          </w:p>
        </w:tc>
        <w:tc>
          <w:tcPr>
            <w:tcW w:w="2321" w:type="dxa"/>
          </w:tcPr>
          <w:p w:rsidR="00601FE6" w:rsidRPr="00E30E36" w:rsidRDefault="00601FE6" w:rsidP="005A04A5">
            <w:pPr>
              <w:spacing w:line="460" w:lineRule="exact"/>
              <w:rPr>
                <w:rFonts w:hAnsi="標楷體"/>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16:09</w:t>
            </w: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16時09分59</w:t>
            </w:r>
            <w:r w:rsidR="00A1290D">
              <w:rPr>
                <w:rFonts w:hAnsi="標楷體" w:hint="eastAsia"/>
                <w:sz w:val="28"/>
                <w:szCs w:val="28"/>
              </w:rPr>
              <w:t>秒，陳世志與莊永清自行政大樓2樓走下1</w:t>
            </w:r>
            <w:r w:rsidRPr="00E30E36">
              <w:rPr>
                <w:rFonts w:hAnsi="標楷體" w:hint="eastAsia"/>
                <w:sz w:val="28"/>
                <w:szCs w:val="28"/>
              </w:rPr>
              <w:t>樓(影片26，畫面11)</w:t>
            </w:r>
            <w:r w:rsidR="00A1290D">
              <w:rPr>
                <w:rFonts w:hAnsi="標楷體" w:hint="eastAsia"/>
                <w:sz w:val="28"/>
                <w:szCs w:val="28"/>
              </w:rPr>
              <w:t>。</w:t>
            </w:r>
          </w:p>
        </w:tc>
        <w:tc>
          <w:tcPr>
            <w:tcW w:w="2126" w:type="dxa"/>
          </w:tcPr>
          <w:p w:rsidR="00601FE6" w:rsidRPr="00E30E36" w:rsidRDefault="00601FE6" w:rsidP="005A04A5">
            <w:pPr>
              <w:adjustRightInd w:val="0"/>
              <w:rPr>
                <w:rFonts w:hAnsi="標楷體"/>
                <w:sz w:val="28"/>
                <w:szCs w:val="28"/>
              </w:rPr>
            </w:pPr>
            <w:r w:rsidRPr="00E30E36">
              <w:rPr>
                <w:rFonts w:hAnsi="標楷體" w:hint="eastAsia"/>
                <w:sz w:val="28"/>
                <w:szCs w:val="28"/>
              </w:rPr>
              <w:t>專員莊永清至行政大樓向典獄長陳世志</w:t>
            </w:r>
            <w:proofErr w:type="gramStart"/>
            <w:r w:rsidRPr="00E30E36">
              <w:rPr>
                <w:rFonts w:hAnsi="標楷體" w:hint="eastAsia"/>
                <w:sz w:val="28"/>
                <w:szCs w:val="28"/>
              </w:rPr>
              <w:t>報告械</w:t>
            </w:r>
            <w:proofErr w:type="gramEnd"/>
            <w:r w:rsidRPr="00E30E36">
              <w:rPr>
                <w:rFonts w:hAnsi="標楷體" w:hint="eastAsia"/>
                <w:sz w:val="28"/>
                <w:szCs w:val="28"/>
              </w:rPr>
              <w:t>彈庫遭受刑人破壞並搶走槍枝與彈藥</w:t>
            </w:r>
            <w:r w:rsidR="00A1290D">
              <w:rPr>
                <w:rFonts w:hAnsi="標楷體" w:hint="eastAsia"/>
                <w:sz w:val="28"/>
                <w:szCs w:val="28"/>
              </w:rPr>
              <w:t>。</w:t>
            </w:r>
          </w:p>
        </w:tc>
        <w:tc>
          <w:tcPr>
            <w:tcW w:w="2095" w:type="dxa"/>
          </w:tcPr>
          <w:p w:rsidR="00601FE6" w:rsidRPr="00E30E36" w:rsidRDefault="00601FE6" w:rsidP="005A04A5">
            <w:pPr>
              <w:spacing w:line="460" w:lineRule="exact"/>
              <w:rPr>
                <w:rFonts w:hAnsi="標楷體"/>
                <w:sz w:val="28"/>
                <w:szCs w:val="28"/>
              </w:rPr>
            </w:pPr>
          </w:p>
        </w:tc>
        <w:tc>
          <w:tcPr>
            <w:tcW w:w="2321" w:type="dxa"/>
          </w:tcPr>
          <w:p w:rsidR="00601FE6" w:rsidRPr="00E30E36" w:rsidRDefault="00601FE6" w:rsidP="005A04A5">
            <w:pPr>
              <w:spacing w:line="460" w:lineRule="exact"/>
              <w:rPr>
                <w:rFonts w:hAnsi="標楷體"/>
                <w:szCs w:val="32"/>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16:10</w:t>
            </w: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16時10分33</w:t>
            </w:r>
            <w:r w:rsidR="00A1290D">
              <w:rPr>
                <w:rFonts w:hAnsi="標楷體" w:hint="eastAsia"/>
                <w:sz w:val="28"/>
                <w:szCs w:val="28"/>
              </w:rPr>
              <w:t>秒，陳世志與莊永清進入戒護區</w:t>
            </w:r>
            <w:r w:rsidRPr="00E30E36">
              <w:rPr>
                <w:rFonts w:hAnsi="標楷體" w:hint="eastAsia"/>
                <w:sz w:val="28"/>
                <w:szCs w:val="28"/>
              </w:rPr>
              <w:t>(影像26，畫面6)</w:t>
            </w:r>
            <w:r w:rsidR="00A1290D">
              <w:rPr>
                <w:rFonts w:hAnsi="標楷體" w:hint="eastAsia"/>
                <w:sz w:val="28"/>
                <w:szCs w:val="28"/>
              </w:rPr>
              <w:t>。</w:t>
            </w:r>
          </w:p>
        </w:tc>
        <w:tc>
          <w:tcPr>
            <w:tcW w:w="2126" w:type="dxa"/>
          </w:tcPr>
          <w:p w:rsidR="00601FE6" w:rsidRPr="00E30E36" w:rsidRDefault="00601FE6" w:rsidP="005A04A5">
            <w:pPr>
              <w:adjustRightInd w:val="0"/>
              <w:rPr>
                <w:rFonts w:hAnsi="標楷體"/>
                <w:sz w:val="28"/>
                <w:szCs w:val="28"/>
              </w:rPr>
            </w:pPr>
            <w:r w:rsidRPr="00E30E36">
              <w:rPr>
                <w:rFonts w:hAnsi="標楷體"/>
                <w:sz w:val="28"/>
                <w:szCs w:val="28"/>
              </w:rPr>
              <w:t xml:space="preserve">16 </w:t>
            </w:r>
            <w:r w:rsidRPr="00E30E36">
              <w:rPr>
                <w:rFonts w:hAnsi="標楷體" w:hint="eastAsia"/>
                <w:sz w:val="28"/>
                <w:szCs w:val="28"/>
              </w:rPr>
              <w:t>時</w:t>
            </w:r>
            <w:r w:rsidRPr="00E30E36">
              <w:rPr>
                <w:rFonts w:hAnsi="標楷體"/>
                <w:sz w:val="28"/>
                <w:szCs w:val="28"/>
              </w:rPr>
              <w:t xml:space="preserve">10 </w:t>
            </w:r>
            <w:proofErr w:type="gramStart"/>
            <w:r w:rsidRPr="00E30E36">
              <w:rPr>
                <w:rFonts w:hAnsi="標楷體" w:hint="eastAsia"/>
                <w:sz w:val="28"/>
                <w:szCs w:val="28"/>
              </w:rPr>
              <w:t>分陳典獄長</w:t>
            </w:r>
            <w:proofErr w:type="gramEnd"/>
            <w:r w:rsidRPr="00E30E36">
              <w:rPr>
                <w:rFonts w:hAnsi="標楷體" w:hint="eastAsia"/>
                <w:sz w:val="28"/>
                <w:szCs w:val="28"/>
              </w:rPr>
              <w:t>與莊專員進入戒護區</w:t>
            </w:r>
            <w:r w:rsidR="00A1290D">
              <w:rPr>
                <w:rFonts w:hAnsi="標楷體" w:hint="eastAsia"/>
                <w:sz w:val="28"/>
                <w:szCs w:val="28"/>
              </w:rPr>
              <w:t>。</w:t>
            </w:r>
          </w:p>
        </w:tc>
        <w:tc>
          <w:tcPr>
            <w:tcW w:w="2095" w:type="dxa"/>
          </w:tcPr>
          <w:p w:rsidR="00601FE6" w:rsidRPr="00E30E36" w:rsidRDefault="00601FE6" w:rsidP="005A04A5">
            <w:pPr>
              <w:spacing w:line="460" w:lineRule="exact"/>
              <w:rPr>
                <w:rFonts w:hAnsi="標楷體"/>
                <w:szCs w:val="32"/>
              </w:rPr>
            </w:pPr>
          </w:p>
        </w:tc>
        <w:tc>
          <w:tcPr>
            <w:tcW w:w="2321" w:type="dxa"/>
          </w:tcPr>
          <w:p w:rsidR="00601FE6" w:rsidRPr="00E30E36" w:rsidRDefault="00601FE6" w:rsidP="005A04A5">
            <w:pPr>
              <w:spacing w:line="460" w:lineRule="exact"/>
              <w:rPr>
                <w:rFonts w:hAnsi="標楷體"/>
                <w:szCs w:val="32"/>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16:11</w:t>
            </w: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陳世志於風雨走廊被挾持情形無影像可</w:t>
            </w:r>
            <w:proofErr w:type="gramStart"/>
            <w:r w:rsidRPr="00E30E36">
              <w:rPr>
                <w:rFonts w:hAnsi="標楷體" w:hint="eastAsia"/>
                <w:sz w:val="28"/>
                <w:szCs w:val="28"/>
              </w:rPr>
              <w:t>稽</w:t>
            </w:r>
            <w:proofErr w:type="gramEnd"/>
            <w:r w:rsidRPr="00E30E36">
              <w:rPr>
                <w:rFonts w:hAnsi="標楷體" w:hint="eastAsia"/>
                <w:sz w:val="28"/>
                <w:szCs w:val="28"/>
              </w:rPr>
              <w:t>。</w:t>
            </w: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t>16時11分在管教中心外之風雨走廊與受刑人等相遇。雙方對談時，受刑人曾鳴槍威嚇， 16時17分挾持典獄長、副典獄長、戒護科長轉往中央台，然因中央台通道封鎖無法通行，乃改由</w:t>
            </w:r>
            <w:proofErr w:type="gramStart"/>
            <w:r w:rsidRPr="00E30E36">
              <w:rPr>
                <w:rFonts w:hAnsi="標楷體"/>
                <w:sz w:val="28"/>
                <w:szCs w:val="28"/>
              </w:rPr>
              <w:t>禮園舍</w:t>
            </w:r>
            <w:proofErr w:type="gramEnd"/>
            <w:r w:rsidRPr="00E30E36">
              <w:rPr>
                <w:rFonts w:hAnsi="標楷體"/>
                <w:sz w:val="28"/>
                <w:szCs w:val="28"/>
              </w:rPr>
              <w:t>房外側巡邏道往</w:t>
            </w:r>
            <w:r w:rsidRPr="00E30E36">
              <w:rPr>
                <w:rFonts w:hAnsi="標楷體"/>
                <w:sz w:val="28"/>
                <w:szCs w:val="28"/>
              </w:rPr>
              <w:lastRenderedPageBreak/>
              <w:t>側門車檢站。</w:t>
            </w:r>
          </w:p>
        </w:tc>
        <w:tc>
          <w:tcPr>
            <w:tcW w:w="2095" w:type="dxa"/>
          </w:tcPr>
          <w:p w:rsidR="00601FE6" w:rsidRPr="00E30E36" w:rsidRDefault="00601FE6" w:rsidP="005A04A5">
            <w:pPr>
              <w:spacing w:line="460" w:lineRule="exact"/>
              <w:rPr>
                <w:rFonts w:hAnsi="標楷體"/>
                <w:szCs w:val="32"/>
              </w:rPr>
            </w:pPr>
          </w:p>
        </w:tc>
        <w:tc>
          <w:tcPr>
            <w:tcW w:w="2321" w:type="dxa"/>
          </w:tcPr>
          <w:p w:rsidR="00601FE6" w:rsidRPr="00E30E36" w:rsidRDefault="00601FE6" w:rsidP="005A04A5">
            <w:pPr>
              <w:spacing w:line="460" w:lineRule="exact"/>
              <w:rPr>
                <w:rFonts w:hAnsi="標楷體"/>
                <w:szCs w:val="32"/>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16:14</w:t>
            </w:r>
          </w:p>
        </w:tc>
        <w:tc>
          <w:tcPr>
            <w:tcW w:w="1905" w:type="dxa"/>
          </w:tcPr>
          <w:p w:rsidR="00D606A7" w:rsidRPr="00E30E36" w:rsidRDefault="00601FE6" w:rsidP="00A43EC5">
            <w:pPr>
              <w:spacing w:line="460" w:lineRule="exact"/>
              <w:rPr>
                <w:rFonts w:hAnsi="標楷體"/>
                <w:sz w:val="28"/>
                <w:szCs w:val="28"/>
              </w:rPr>
            </w:pPr>
            <w:r w:rsidRPr="00E30E36">
              <w:rPr>
                <w:rFonts w:hAnsi="標楷體" w:hint="eastAsia"/>
                <w:sz w:val="28"/>
                <w:szCs w:val="28"/>
              </w:rPr>
              <w:t xml:space="preserve">同續行調查報告(影片13畫面6) </w:t>
            </w:r>
            <w:r w:rsidR="00A1290D">
              <w:rPr>
                <w:rFonts w:hAnsi="標楷體" w:hint="eastAsia"/>
                <w:sz w:val="28"/>
                <w:szCs w:val="28"/>
              </w:rPr>
              <w:t>。</w:t>
            </w:r>
            <w:r w:rsidRPr="00E30E36">
              <w:rPr>
                <w:rFonts w:hAnsi="標楷體" w:hint="eastAsia"/>
                <w:sz w:val="28"/>
                <w:szCs w:val="28"/>
              </w:rPr>
              <w:t>6名收容人持槍於中門走廊前與典獄長陳世志交談，隨後陳世</w:t>
            </w:r>
            <w:r w:rsidR="00A1290D">
              <w:rPr>
                <w:rFonts w:hAnsi="標楷體" w:hint="eastAsia"/>
                <w:sz w:val="28"/>
                <w:szCs w:val="28"/>
              </w:rPr>
              <w:t>志透過對講機交談後，開啟通往行政大樓之第3道大門，其後管理該第2</w:t>
            </w:r>
            <w:r w:rsidRPr="00E30E36">
              <w:rPr>
                <w:rFonts w:hAnsi="標楷體" w:hint="eastAsia"/>
                <w:sz w:val="28"/>
                <w:szCs w:val="28"/>
              </w:rPr>
              <w:t>道大門之監所人員並未開門。</w:t>
            </w:r>
          </w:p>
          <w:p w:rsidR="00601FE6" w:rsidRPr="00E30E36" w:rsidRDefault="00A43EC5" w:rsidP="008F589C">
            <w:pPr>
              <w:spacing w:line="460" w:lineRule="exact"/>
              <w:rPr>
                <w:rFonts w:hAnsi="標楷體"/>
                <w:sz w:val="28"/>
                <w:szCs w:val="28"/>
              </w:rPr>
            </w:pPr>
            <w:r w:rsidRPr="00E30E36">
              <w:rPr>
                <w:rFonts w:hAnsi="標楷體" w:hint="eastAsia"/>
                <w:sz w:val="28"/>
                <w:szCs w:val="28"/>
              </w:rPr>
              <w:t>王世倉及賴政榮</w:t>
            </w:r>
            <w:r w:rsidR="00601FE6" w:rsidRPr="00E30E36">
              <w:rPr>
                <w:rFonts w:hAnsi="標楷體" w:hint="eastAsia"/>
                <w:sz w:val="28"/>
                <w:szCs w:val="28"/>
              </w:rPr>
              <w:t>於16:16:11時亦自行到中門陪同典獄長。於是該6</w:t>
            </w:r>
            <w:r w:rsidR="00FB5D91" w:rsidRPr="00E30E36">
              <w:rPr>
                <w:rFonts w:hAnsi="標楷體" w:hint="eastAsia"/>
                <w:sz w:val="28"/>
                <w:szCs w:val="28"/>
              </w:rPr>
              <w:t>名</w:t>
            </w:r>
            <w:r w:rsidR="008F589C" w:rsidRPr="00E30E36">
              <w:rPr>
                <w:rFonts w:hAnsi="標楷體" w:hint="eastAsia"/>
                <w:sz w:val="28"/>
                <w:szCs w:val="28"/>
              </w:rPr>
              <w:t>受刑</w:t>
            </w:r>
            <w:r w:rsidR="00FB5D91" w:rsidRPr="00E30E36">
              <w:rPr>
                <w:rFonts w:hAnsi="標楷體" w:hint="eastAsia"/>
                <w:sz w:val="28"/>
                <w:szCs w:val="28"/>
              </w:rPr>
              <w:t>人持續挾持陳世志、賴政榮與</w:t>
            </w:r>
            <w:r w:rsidR="00601FE6" w:rsidRPr="00E30E36">
              <w:rPr>
                <w:rFonts w:hAnsi="標楷體" w:hint="eastAsia"/>
                <w:sz w:val="28"/>
                <w:szCs w:val="28"/>
              </w:rPr>
              <w:lastRenderedPageBreak/>
              <w:t>王世倉</w:t>
            </w:r>
            <w:r w:rsidR="008F589C" w:rsidRPr="00E30E36">
              <w:rPr>
                <w:rFonts w:hAnsi="標楷體" w:hint="eastAsia"/>
                <w:sz w:val="28"/>
                <w:szCs w:val="28"/>
              </w:rPr>
              <w:t>共同離開中門前走廊</w:t>
            </w:r>
            <w:r w:rsidR="00601FE6" w:rsidRPr="00E30E36">
              <w:rPr>
                <w:rFonts w:hAnsi="標楷體" w:hint="eastAsia"/>
                <w:sz w:val="28"/>
                <w:szCs w:val="28"/>
              </w:rPr>
              <w:t>。</w:t>
            </w:r>
          </w:p>
        </w:tc>
        <w:tc>
          <w:tcPr>
            <w:tcW w:w="2126" w:type="dxa"/>
          </w:tcPr>
          <w:p w:rsidR="00601FE6" w:rsidRPr="00E30E36" w:rsidRDefault="00601FE6" w:rsidP="005A04A5">
            <w:pPr>
              <w:spacing w:line="460" w:lineRule="exact"/>
              <w:rPr>
                <w:rFonts w:hAnsi="標楷體"/>
                <w:sz w:val="28"/>
                <w:szCs w:val="28"/>
              </w:rPr>
            </w:pPr>
            <w:r w:rsidRPr="00E30E36">
              <w:rPr>
                <w:rFonts w:hAnsi="標楷體"/>
                <w:sz w:val="28"/>
                <w:szCs w:val="28"/>
              </w:rPr>
              <w:lastRenderedPageBreak/>
              <w:t>16時14分</w:t>
            </w:r>
            <w:r w:rsidRPr="00E30E36">
              <w:rPr>
                <w:rFonts w:hAnsi="標楷體" w:hint="eastAsia"/>
                <w:sz w:val="28"/>
                <w:szCs w:val="28"/>
              </w:rPr>
              <w:t>6名受刑人</w:t>
            </w:r>
            <w:r w:rsidR="00A1290D">
              <w:rPr>
                <w:rFonts w:hAnsi="標楷體"/>
                <w:sz w:val="28"/>
                <w:szCs w:val="28"/>
              </w:rPr>
              <w:t>挾持典獄長欲由中門脫逃，惟破壞</w:t>
            </w:r>
            <w:r w:rsidR="00A1290D">
              <w:rPr>
                <w:rFonts w:hAnsi="標楷體" w:hint="eastAsia"/>
                <w:sz w:val="28"/>
                <w:szCs w:val="28"/>
              </w:rPr>
              <w:t>3</w:t>
            </w:r>
            <w:r w:rsidR="00A1290D">
              <w:rPr>
                <w:rFonts w:hAnsi="標楷體"/>
                <w:sz w:val="28"/>
                <w:szCs w:val="28"/>
              </w:rPr>
              <w:t>道門中之最內側門後，發現第</w:t>
            </w:r>
            <w:r w:rsidR="00A1290D">
              <w:rPr>
                <w:rFonts w:hAnsi="標楷體" w:hint="eastAsia"/>
                <w:sz w:val="28"/>
                <w:szCs w:val="28"/>
              </w:rPr>
              <w:t>2</w:t>
            </w:r>
            <w:r w:rsidRPr="00E30E36">
              <w:rPr>
                <w:rFonts w:hAnsi="標楷體"/>
                <w:sz w:val="28"/>
                <w:szCs w:val="28"/>
              </w:rPr>
              <w:t>道門難以破壞。</w:t>
            </w:r>
          </w:p>
        </w:tc>
        <w:tc>
          <w:tcPr>
            <w:tcW w:w="2095" w:type="dxa"/>
          </w:tcPr>
          <w:p w:rsidR="00601FE6" w:rsidRPr="00E30E36" w:rsidRDefault="00601FE6" w:rsidP="005A04A5">
            <w:pPr>
              <w:pStyle w:val="Default"/>
              <w:rPr>
                <w:rFonts w:hAnsi="標楷體" w:cs="Times New Roman"/>
                <w:color w:val="auto"/>
                <w:kern w:val="2"/>
                <w:sz w:val="28"/>
                <w:szCs w:val="28"/>
              </w:rPr>
            </w:pPr>
          </w:p>
        </w:tc>
        <w:tc>
          <w:tcPr>
            <w:tcW w:w="2321" w:type="dxa"/>
          </w:tcPr>
          <w:p w:rsidR="00601FE6" w:rsidRPr="00E30E36" w:rsidRDefault="00601FE6" w:rsidP="005A04A5">
            <w:pPr>
              <w:pStyle w:val="Default"/>
              <w:rPr>
                <w:color w:val="auto"/>
                <w:sz w:val="28"/>
                <w:szCs w:val="28"/>
              </w:rPr>
            </w:pPr>
            <w:r w:rsidRPr="00E30E36">
              <w:rPr>
                <w:rFonts w:hAnsi="標楷體" w:cs="Times New Roman"/>
                <w:color w:val="auto"/>
                <w:kern w:val="2"/>
                <w:sz w:val="28"/>
                <w:szCs w:val="28"/>
              </w:rPr>
              <w:t>6</w:t>
            </w:r>
            <w:r w:rsidR="00A1290D">
              <w:rPr>
                <w:rFonts w:hAnsi="標楷體" w:cs="Times New Roman" w:hint="eastAsia"/>
                <w:color w:val="auto"/>
                <w:kern w:val="2"/>
                <w:sz w:val="28"/>
                <w:szCs w:val="28"/>
              </w:rPr>
              <w:t>名收容人對空曠處開4</w:t>
            </w:r>
            <w:r w:rsidRPr="00E30E36">
              <w:rPr>
                <w:rFonts w:hAnsi="標楷體" w:cs="Times New Roman" w:hint="eastAsia"/>
                <w:color w:val="auto"/>
                <w:kern w:val="2"/>
                <w:sz w:val="28"/>
                <w:szCs w:val="28"/>
              </w:rPr>
              <w:t>槍，隨後挾持典獄長及戒護科長至中門突破未果。</w:t>
            </w:r>
            <w:r w:rsidRPr="00E30E36">
              <w:rPr>
                <w:rFonts w:hAnsi="標楷體" w:cs="Times New Roman"/>
                <w:color w:val="auto"/>
                <w:kern w:val="2"/>
                <w:sz w:val="28"/>
                <w:szCs w:val="28"/>
              </w:rPr>
              <w:t xml:space="preserve"> </w:t>
            </w:r>
          </w:p>
          <w:p w:rsidR="00601FE6" w:rsidRPr="00E30E36" w:rsidRDefault="00601FE6" w:rsidP="005A04A5">
            <w:pPr>
              <w:spacing w:line="460" w:lineRule="exact"/>
              <w:rPr>
                <w:rFonts w:hAnsi="標楷體"/>
                <w:sz w:val="28"/>
                <w:szCs w:val="28"/>
              </w:rPr>
            </w:pP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lastRenderedPageBreak/>
              <w:t>16:15</w:t>
            </w:r>
          </w:p>
        </w:tc>
        <w:tc>
          <w:tcPr>
            <w:tcW w:w="1905" w:type="dxa"/>
          </w:tcPr>
          <w:p w:rsidR="00601FE6" w:rsidRPr="00E30E36" w:rsidRDefault="00601FE6" w:rsidP="005A04A5">
            <w:pPr>
              <w:spacing w:line="460" w:lineRule="exact"/>
              <w:rPr>
                <w:rFonts w:hAnsi="標楷體"/>
                <w:sz w:val="28"/>
                <w:szCs w:val="28"/>
              </w:rPr>
            </w:pPr>
            <w:r w:rsidRPr="00E30E36">
              <w:rPr>
                <w:rFonts w:hAnsi="標楷體" w:hint="eastAsia"/>
                <w:sz w:val="28"/>
                <w:szCs w:val="28"/>
              </w:rPr>
              <w:t>第1次調查報告</w:t>
            </w:r>
            <w:r w:rsidR="00D606A7" w:rsidRPr="00E30E36">
              <w:rPr>
                <w:rFonts w:hAnsi="標楷體" w:hint="eastAsia"/>
                <w:sz w:val="28"/>
                <w:szCs w:val="28"/>
              </w:rPr>
              <w:t>時間表</w:t>
            </w:r>
            <w:r w:rsidRPr="00E30E36">
              <w:rPr>
                <w:rFonts w:hAnsi="標楷體" w:hint="eastAsia"/>
                <w:sz w:val="28"/>
                <w:szCs w:val="28"/>
              </w:rPr>
              <w:t>所述時間</w:t>
            </w:r>
            <w:r w:rsidR="00D606A7" w:rsidRPr="00E30E36">
              <w:rPr>
                <w:rFonts w:hAnsi="標楷體" w:hint="eastAsia"/>
                <w:sz w:val="28"/>
                <w:szCs w:val="28"/>
              </w:rPr>
              <w:t>應</w:t>
            </w:r>
            <w:r w:rsidRPr="00E30E36">
              <w:rPr>
                <w:rFonts w:hAnsi="標楷體" w:hint="eastAsia"/>
                <w:sz w:val="28"/>
                <w:szCs w:val="28"/>
              </w:rPr>
              <w:t>有誤</w:t>
            </w:r>
            <w:r w:rsidR="00D606A7" w:rsidRPr="00E30E36">
              <w:rPr>
                <w:rFonts w:hAnsi="標楷體" w:hint="eastAsia"/>
                <w:sz w:val="28"/>
                <w:szCs w:val="28"/>
              </w:rPr>
              <w:t>差</w:t>
            </w:r>
            <w:r w:rsidRPr="00E30E36">
              <w:rPr>
                <w:rFonts w:hAnsi="標楷體" w:hint="eastAsia"/>
                <w:sz w:val="28"/>
                <w:szCs w:val="28"/>
              </w:rPr>
              <w:t>。</w:t>
            </w:r>
          </w:p>
        </w:tc>
        <w:tc>
          <w:tcPr>
            <w:tcW w:w="2126" w:type="dxa"/>
          </w:tcPr>
          <w:p w:rsidR="00601FE6" w:rsidRPr="00E30E36" w:rsidRDefault="00601FE6" w:rsidP="005A04A5">
            <w:pPr>
              <w:spacing w:line="460" w:lineRule="exact"/>
              <w:rPr>
                <w:rFonts w:hAnsi="標楷體"/>
                <w:sz w:val="28"/>
                <w:szCs w:val="28"/>
              </w:rPr>
            </w:pPr>
          </w:p>
        </w:tc>
        <w:tc>
          <w:tcPr>
            <w:tcW w:w="2095" w:type="dxa"/>
          </w:tcPr>
          <w:p w:rsidR="00601FE6" w:rsidRPr="00E30E36" w:rsidRDefault="00601FE6" w:rsidP="005A04A5">
            <w:pPr>
              <w:spacing w:line="460" w:lineRule="exact"/>
              <w:rPr>
                <w:sz w:val="28"/>
                <w:szCs w:val="28"/>
              </w:rPr>
            </w:pPr>
          </w:p>
        </w:tc>
        <w:tc>
          <w:tcPr>
            <w:tcW w:w="2321" w:type="dxa"/>
          </w:tcPr>
          <w:p w:rsidR="00601FE6" w:rsidRPr="00E30E36" w:rsidRDefault="00601FE6" w:rsidP="005A04A5">
            <w:pPr>
              <w:spacing w:line="460" w:lineRule="exact"/>
              <w:rPr>
                <w:rFonts w:hAnsi="標楷體"/>
                <w:sz w:val="28"/>
                <w:szCs w:val="28"/>
              </w:rPr>
            </w:pPr>
            <w:r w:rsidRPr="00E30E36">
              <w:rPr>
                <w:rFonts w:hint="eastAsia"/>
                <w:sz w:val="28"/>
                <w:szCs w:val="28"/>
              </w:rPr>
              <w:t>16時15</w:t>
            </w:r>
            <w:r w:rsidR="00A1290D">
              <w:rPr>
                <w:rFonts w:hint="eastAsia"/>
                <w:sz w:val="28"/>
                <w:szCs w:val="28"/>
              </w:rPr>
              <w:t>分收容</w:t>
            </w:r>
            <w:proofErr w:type="gramStart"/>
            <w:r w:rsidR="00A1290D">
              <w:rPr>
                <w:rFonts w:hint="eastAsia"/>
                <w:sz w:val="28"/>
                <w:szCs w:val="28"/>
              </w:rPr>
              <w:t>人從禮4、5</w:t>
            </w:r>
            <w:proofErr w:type="gramEnd"/>
            <w:r w:rsidRPr="00E30E36">
              <w:rPr>
                <w:rFonts w:hint="eastAsia"/>
                <w:sz w:val="28"/>
                <w:szCs w:val="28"/>
              </w:rPr>
              <w:t>舍側面走道至側門</w:t>
            </w:r>
            <w:r w:rsidR="00A1290D">
              <w:rPr>
                <w:rFonts w:hint="eastAsia"/>
                <w:sz w:val="28"/>
                <w:szCs w:val="28"/>
              </w:rPr>
              <w:t>。</w:t>
            </w:r>
          </w:p>
        </w:tc>
      </w:tr>
      <w:tr w:rsidR="00942102" w:rsidRPr="00E30E36" w:rsidTr="005A04A5">
        <w:tc>
          <w:tcPr>
            <w:tcW w:w="1072" w:type="dxa"/>
          </w:tcPr>
          <w:p w:rsidR="00601FE6" w:rsidRPr="00E30E36" w:rsidRDefault="00601FE6" w:rsidP="005A04A5">
            <w:pPr>
              <w:spacing w:line="460" w:lineRule="exact"/>
              <w:rPr>
                <w:rFonts w:hAnsi="標楷體"/>
              </w:rPr>
            </w:pPr>
            <w:r w:rsidRPr="00E30E36">
              <w:rPr>
                <w:rFonts w:hAnsi="標楷體" w:hint="eastAsia"/>
              </w:rPr>
              <w:t>16:17</w:t>
            </w:r>
          </w:p>
        </w:tc>
        <w:tc>
          <w:tcPr>
            <w:tcW w:w="1905" w:type="dxa"/>
          </w:tcPr>
          <w:p w:rsidR="00601FE6" w:rsidRPr="00E30E36" w:rsidRDefault="00601FE6" w:rsidP="008F589C">
            <w:pPr>
              <w:spacing w:line="460" w:lineRule="exact"/>
              <w:rPr>
                <w:rFonts w:hAnsi="標楷體"/>
                <w:sz w:val="28"/>
                <w:szCs w:val="28"/>
              </w:rPr>
            </w:pPr>
            <w:r w:rsidRPr="00E30E36">
              <w:rPr>
                <w:rFonts w:hAnsi="標楷體" w:hint="eastAsia"/>
                <w:sz w:val="28"/>
                <w:szCs w:val="28"/>
              </w:rPr>
              <w:t>6</w:t>
            </w:r>
            <w:r w:rsidR="00D606A7" w:rsidRPr="00E30E36">
              <w:rPr>
                <w:rFonts w:hAnsi="標楷體" w:hint="eastAsia"/>
                <w:sz w:val="28"/>
                <w:szCs w:val="28"/>
              </w:rPr>
              <w:t>名</w:t>
            </w:r>
            <w:r w:rsidR="008F589C" w:rsidRPr="00E30E36">
              <w:rPr>
                <w:rFonts w:hAnsi="標楷體" w:hint="eastAsia"/>
                <w:sz w:val="28"/>
                <w:szCs w:val="28"/>
              </w:rPr>
              <w:t>受刑</w:t>
            </w:r>
            <w:r w:rsidR="00D606A7" w:rsidRPr="00E30E36">
              <w:rPr>
                <w:rFonts w:hAnsi="標楷體" w:hint="eastAsia"/>
                <w:sz w:val="28"/>
                <w:szCs w:val="28"/>
              </w:rPr>
              <w:t>人挾持3</w:t>
            </w:r>
            <w:r w:rsidRPr="00E30E36">
              <w:rPr>
                <w:rFonts w:hAnsi="標楷體" w:hint="eastAsia"/>
                <w:sz w:val="28"/>
                <w:szCs w:val="28"/>
              </w:rPr>
              <w:t>人質</w:t>
            </w:r>
            <w:r w:rsidR="00D606A7" w:rsidRPr="00E30E36">
              <w:rPr>
                <w:rFonts w:hAnsi="標楷體" w:hint="eastAsia"/>
                <w:sz w:val="28"/>
                <w:szCs w:val="28"/>
              </w:rPr>
              <w:t>欲通過中央台，因中央台通道封鎖</w:t>
            </w:r>
            <w:r w:rsidR="00A1290D">
              <w:rPr>
                <w:rFonts w:hAnsi="標楷體" w:hint="eastAsia"/>
                <w:sz w:val="28"/>
                <w:szCs w:val="28"/>
              </w:rPr>
              <w:t>無法進入，轉而往他方向逃竄</w:t>
            </w:r>
            <w:r w:rsidR="00B84588" w:rsidRPr="00E30E36">
              <w:rPr>
                <w:rFonts w:hAnsi="標楷體" w:hint="eastAsia"/>
                <w:sz w:val="28"/>
                <w:szCs w:val="28"/>
              </w:rPr>
              <w:t xml:space="preserve"> </w:t>
            </w:r>
            <w:r w:rsidRPr="00E30E36">
              <w:rPr>
                <w:rFonts w:hAnsi="標楷體" w:hint="eastAsia"/>
                <w:sz w:val="28"/>
                <w:szCs w:val="28"/>
              </w:rPr>
              <w:t>(影片14)</w:t>
            </w:r>
            <w:r w:rsidR="00A1290D">
              <w:rPr>
                <w:rFonts w:hAnsi="標楷體" w:hint="eastAsia"/>
                <w:sz w:val="28"/>
                <w:szCs w:val="28"/>
              </w:rPr>
              <w:t>。</w:t>
            </w:r>
          </w:p>
        </w:tc>
        <w:tc>
          <w:tcPr>
            <w:tcW w:w="2126" w:type="dxa"/>
          </w:tcPr>
          <w:p w:rsidR="00601FE6" w:rsidRPr="00E30E36" w:rsidRDefault="00601FE6" w:rsidP="005A04A5">
            <w:pPr>
              <w:adjustRightInd w:val="0"/>
              <w:rPr>
                <w:rFonts w:hAnsi="標楷體"/>
                <w:sz w:val="28"/>
                <w:szCs w:val="28"/>
              </w:rPr>
            </w:pPr>
            <w:r w:rsidRPr="00E30E36">
              <w:rPr>
                <w:rFonts w:hAnsi="標楷體"/>
                <w:sz w:val="28"/>
                <w:szCs w:val="28"/>
              </w:rPr>
              <w:t>16</w:t>
            </w:r>
            <w:r w:rsidRPr="00E30E36">
              <w:rPr>
                <w:rFonts w:hAnsi="標楷體" w:hint="eastAsia"/>
                <w:sz w:val="28"/>
                <w:szCs w:val="28"/>
              </w:rPr>
              <w:t>時</w:t>
            </w:r>
            <w:r w:rsidRPr="00E30E36">
              <w:rPr>
                <w:rFonts w:hAnsi="標楷體"/>
                <w:sz w:val="28"/>
                <w:szCs w:val="28"/>
              </w:rPr>
              <w:t>17</w:t>
            </w:r>
            <w:r w:rsidRPr="00E30E36">
              <w:rPr>
                <w:rFonts w:hAnsi="標楷體" w:hint="eastAsia"/>
                <w:sz w:val="28"/>
                <w:szCs w:val="28"/>
              </w:rPr>
              <w:t>分人犯挾持典獄長、副典獄長、戒護科長轉往中央台，然因中央台通道封鎖無法通行，乃改由</w:t>
            </w:r>
            <w:proofErr w:type="gramStart"/>
            <w:r w:rsidRPr="00E30E36">
              <w:rPr>
                <w:rFonts w:hAnsi="標楷體" w:hint="eastAsia"/>
                <w:sz w:val="28"/>
                <w:szCs w:val="28"/>
              </w:rPr>
              <w:t>禮園舍</w:t>
            </w:r>
            <w:proofErr w:type="gramEnd"/>
            <w:r w:rsidRPr="00E30E36">
              <w:rPr>
                <w:rFonts w:hAnsi="標楷體" w:hint="eastAsia"/>
                <w:sz w:val="28"/>
                <w:szCs w:val="28"/>
              </w:rPr>
              <w:t>房外側巡邏道往側門車檢站。</w:t>
            </w:r>
          </w:p>
        </w:tc>
        <w:tc>
          <w:tcPr>
            <w:tcW w:w="2095" w:type="dxa"/>
          </w:tcPr>
          <w:p w:rsidR="00601FE6" w:rsidRPr="00E30E36" w:rsidRDefault="00601FE6" w:rsidP="005A04A5">
            <w:pPr>
              <w:spacing w:line="460" w:lineRule="exact"/>
              <w:rPr>
                <w:rFonts w:hAnsi="標楷體"/>
                <w:sz w:val="28"/>
                <w:szCs w:val="28"/>
              </w:rPr>
            </w:pPr>
          </w:p>
        </w:tc>
        <w:tc>
          <w:tcPr>
            <w:tcW w:w="2321" w:type="dxa"/>
          </w:tcPr>
          <w:p w:rsidR="00601FE6" w:rsidRPr="00E30E36" w:rsidRDefault="00601FE6" w:rsidP="005A04A5">
            <w:pPr>
              <w:spacing w:line="460" w:lineRule="exact"/>
              <w:rPr>
                <w:rFonts w:hAnsi="標楷體"/>
                <w:sz w:val="28"/>
                <w:szCs w:val="28"/>
              </w:rPr>
            </w:pPr>
          </w:p>
        </w:tc>
      </w:tr>
      <w:tr w:rsidR="00942102" w:rsidRPr="00E30E36" w:rsidTr="005A04A5">
        <w:tc>
          <w:tcPr>
            <w:tcW w:w="1072" w:type="dxa"/>
          </w:tcPr>
          <w:p w:rsidR="00601FE6" w:rsidRPr="00E30E36" w:rsidRDefault="00601FE6" w:rsidP="005A04A5">
            <w:pPr>
              <w:spacing w:line="460" w:lineRule="exact"/>
              <w:rPr>
                <w:rFonts w:hAnsi="標楷體"/>
                <w:szCs w:val="32"/>
              </w:rPr>
            </w:pPr>
            <w:r w:rsidRPr="00E30E36">
              <w:rPr>
                <w:rFonts w:hAnsi="標楷體" w:hint="eastAsia"/>
                <w:szCs w:val="32"/>
              </w:rPr>
              <w:t>16:19</w:t>
            </w:r>
          </w:p>
          <w:p w:rsidR="00601FE6" w:rsidRPr="00E30E36" w:rsidRDefault="00601FE6" w:rsidP="005A04A5">
            <w:pPr>
              <w:spacing w:line="460" w:lineRule="exact"/>
              <w:rPr>
                <w:rFonts w:hAnsi="標楷體"/>
                <w:szCs w:val="32"/>
              </w:rPr>
            </w:pPr>
            <w:r w:rsidRPr="00E30E36">
              <w:rPr>
                <w:rFonts w:hAnsi="標楷體" w:hint="eastAsia"/>
                <w:szCs w:val="32"/>
              </w:rPr>
              <w:t>~</w:t>
            </w:r>
          </w:p>
          <w:p w:rsidR="00601FE6" w:rsidRPr="00E30E36" w:rsidRDefault="00601FE6" w:rsidP="005A04A5">
            <w:pPr>
              <w:spacing w:line="460" w:lineRule="exact"/>
              <w:rPr>
                <w:rFonts w:hAnsi="標楷體"/>
                <w:szCs w:val="32"/>
              </w:rPr>
            </w:pPr>
            <w:r w:rsidRPr="00E30E36">
              <w:rPr>
                <w:rFonts w:hAnsi="標楷體" w:hint="eastAsia"/>
                <w:szCs w:val="32"/>
              </w:rPr>
              <w:t>16：25</w:t>
            </w:r>
          </w:p>
        </w:tc>
        <w:tc>
          <w:tcPr>
            <w:tcW w:w="1905" w:type="dxa"/>
          </w:tcPr>
          <w:p w:rsidR="00601FE6" w:rsidRPr="00E30E36" w:rsidRDefault="00601FE6" w:rsidP="005A04A5">
            <w:pPr>
              <w:spacing w:line="460" w:lineRule="exact"/>
              <w:rPr>
                <w:sz w:val="28"/>
                <w:szCs w:val="28"/>
              </w:rPr>
            </w:pPr>
            <w:r w:rsidRPr="00E30E36">
              <w:rPr>
                <w:rFonts w:hint="eastAsia"/>
                <w:sz w:val="28"/>
                <w:szCs w:val="28"/>
              </w:rPr>
              <w:t>6名收容人挾持</w:t>
            </w:r>
            <w:r w:rsidR="00D606A7" w:rsidRPr="00E30E36">
              <w:rPr>
                <w:rFonts w:hint="eastAsia"/>
                <w:sz w:val="28"/>
                <w:szCs w:val="28"/>
              </w:rPr>
              <w:t>3</w:t>
            </w:r>
            <w:r w:rsidRPr="00E30E36">
              <w:rPr>
                <w:rFonts w:hint="eastAsia"/>
                <w:sz w:val="28"/>
                <w:szCs w:val="28"/>
              </w:rPr>
              <w:t>名人質在禮四五舍側面走道停留，後典獄長與副典獄長指向</w:t>
            </w:r>
            <w:proofErr w:type="gramStart"/>
            <w:r w:rsidRPr="00E30E36">
              <w:rPr>
                <w:rFonts w:hint="eastAsia"/>
                <w:sz w:val="28"/>
                <w:szCs w:val="28"/>
              </w:rPr>
              <w:t>複</w:t>
            </w:r>
            <w:proofErr w:type="gramEnd"/>
            <w:r w:rsidRPr="00E30E36">
              <w:rPr>
                <w:rFonts w:hint="eastAsia"/>
                <w:sz w:val="28"/>
                <w:szCs w:val="28"/>
              </w:rPr>
              <w:t>檢站方向(約為16:21:21)，其中有2名</w:t>
            </w:r>
            <w:r w:rsidR="008F589C" w:rsidRPr="00E30E36">
              <w:rPr>
                <w:rFonts w:hint="eastAsia"/>
                <w:sz w:val="28"/>
                <w:szCs w:val="28"/>
              </w:rPr>
              <w:t>受刑人</w:t>
            </w:r>
            <w:r w:rsidRPr="00E30E36">
              <w:rPr>
                <w:rFonts w:hint="eastAsia"/>
                <w:sz w:val="28"/>
                <w:szCs w:val="28"/>
              </w:rPr>
              <w:t>即與副典獄長共</w:t>
            </w:r>
            <w:r w:rsidR="00B84588" w:rsidRPr="00E30E36">
              <w:rPr>
                <w:rFonts w:hint="eastAsia"/>
                <w:sz w:val="28"/>
                <w:szCs w:val="28"/>
              </w:rPr>
              <w:t>同</w:t>
            </w:r>
            <w:r w:rsidR="00B84588" w:rsidRPr="00E30E36">
              <w:rPr>
                <w:rFonts w:hint="eastAsia"/>
                <w:sz w:val="28"/>
                <w:szCs w:val="28"/>
              </w:rPr>
              <w:lastRenderedPageBreak/>
              <w:t>指向</w:t>
            </w:r>
            <w:r w:rsidRPr="00E30E36">
              <w:rPr>
                <w:rFonts w:hint="eastAsia"/>
                <w:sz w:val="28"/>
                <w:szCs w:val="28"/>
              </w:rPr>
              <w:t>該方向(應為禮四五舍側面走道)前去，</w:t>
            </w:r>
            <w:r w:rsidRPr="00E30E36">
              <w:rPr>
                <w:sz w:val="28"/>
                <w:szCs w:val="28"/>
              </w:rPr>
              <w:t xml:space="preserve">16 </w:t>
            </w:r>
            <w:r w:rsidRPr="00E30E36">
              <w:rPr>
                <w:rFonts w:hint="eastAsia"/>
                <w:sz w:val="28"/>
                <w:szCs w:val="28"/>
              </w:rPr>
              <w:t>時</w:t>
            </w:r>
            <w:r w:rsidRPr="00E30E36">
              <w:rPr>
                <w:sz w:val="28"/>
                <w:szCs w:val="28"/>
              </w:rPr>
              <w:t>24</w:t>
            </w:r>
            <w:r w:rsidRPr="00E30E36">
              <w:rPr>
                <w:rFonts w:hint="eastAsia"/>
                <w:sz w:val="28"/>
                <w:szCs w:val="28"/>
              </w:rPr>
              <w:t>分又返回車檢站門口，</w:t>
            </w:r>
            <w:r w:rsidRPr="00E30E36">
              <w:rPr>
                <w:sz w:val="28"/>
                <w:szCs w:val="28"/>
              </w:rPr>
              <w:t xml:space="preserve">16 </w:t>
            </w:r>
            <w:r w:rsidRPr="00E30E36">
              <w:rPr>
                <w:rFonts w:hint="eastAsia"/>
                <w:sz w:val="28"/>
                <w:szCs w:val="28"/>
              </w:rPr>
              <w:t>時</w:t>
            </w:r>
            <w:r w:rsidRPr="00E30E36">
              <w:rPr>
                <w:sz w:val="28"/>
                <w:szCs w:val="28"/>
              </w:rPr>
              <w:t xml:space="preserve">25 </w:t>
            </w:r>
            <w:r w:rsidR="00A1290D">
              <w:rPr>
                <w:rFonts w:hint="eastAsia"/>
                <w:sz w:val="28"/>
                <w:szCs w:val="28"/>
              </w:rPr>
              <w:t>分讓副典獄長</w:t>
            </w:r>
            <w:proofErr w:type="gramStart"/>
            <w:r w:rsidR="00A1290D">
              <w:rPr>
                <w:rFonts w:hint="eastAsia"/>
                <w:sz w:val="28"/>
                <w:szCs w:val="28"/>
              </w:rPr>
              <w:t>自行從禮</w:t>
            </w:r>
            <w:proofErr w:type="gramEnd"/>
            <w:r w:rsidR="00A1290D">
              <w:rPr>
                <w:rFonts w:hint="eastAsia"/>
                <w:sz w:val="28"/>
                <w:szCs w:val="28"/>
              </w:rPr>
              <w:t>五舍外走道離去</w:t>
            </w:r>
            <w:r w:rsidRPr="00E30E36">
              <w:rPr>
                <w:rFonts w:hint="eastAsia"/>
                <w:sz w:val="28"/>
                <w:szCs w:val="28"/>
              </w:rPr>
              <w:t>(影片18，畫面7及影片16)</w:t>
            </w:r>
            <w:r w:rsidR="00A1290D">
              <w:rPr>
                <w:rFonts w:hint="eastAsia"/>
                <w:sz w:val="28"/>
                <w:szCs w:val="28"/>
              </w:rPr>
              <w:t>。</w:t>
            </w:r>
          </w:p>
          <w:p w:rsidR="00601FE6" w:rsidRPr="00E30E36" w:rsidRDefault="00601FE6" w:rsidP="005A04A5">
            <w:pPr>
              <w:spacing w:line="460" w:lineRule="exact"/>
              <w:rPr>
                <w:sz w:val="28"/>
                <w:szCs w:val="28"/>
              </w:rPr>
            </w:pPr>
          </w:p>
          <w:p w:rsidR="00601FE6" w:rsidRPr="00E30E36" w:rsidRDefault="00601FE6" w:rsidP="005A04A5">
            <w:pPr>
              <w:spacing w:line="460" w:lineRule="exact"/>
              <w:rPr>
                <w:sz w:val="28"/>
                <w:szCs w:val="28"/>
              </w:rPr>
            </w:pPr>
            <w:r w:rsidRPr="00E30E36">
              <w:rPr>
                <w:rFonts w:hAnsi="標楷體" w:hint="eastAsia"/>
                <w:sz w:val="28"/>
                <w:szCs w:val="28"/>
              </w:rPr>
              <w:t>※</w:t>
            </w:r>
            <w:proofErr w:type="gramStart"/>
            <w:r w:rsidRPr="00E30E36">
              <w:rPr>
                <w:rFonts w:hint="eastAsia"/>
                <w:sz w:val="28"/>
                <w:szCs w:val="28"/>
                <w:u w:val="single"/>
              </w:rPr>
              <w:t>警政署函報</w:t>
            </w:r>
            <w:proofErr w:type="gramEnd"/>
            <w:r w:rsidRPr="00E30E36">
              <w:rPr>
                <w:rFonts w:hint="eastAsia"/>
                <w:sz w:val="28"/>
                <w:szCs w:val="28"/>
                <w:u w:val="single"/>
              </w:rPr>
              <w:t>本院</w:t>
            </w:r>
            <w:r w:rsidRPr="00E30E36">
              <w:rPr>
                <w:rFonts w:hint="eastAsia"/>
                <w:sz w:val="28"/>
                <w:szCs w:val="28"/>
              </w:rPr>
              <w:t>：</w:t>
            </w:r>
          </w:p>
          <w:p w:rsidR="00601FE6" w:rsidRPr="00E30E36" w:rsidRDefault="00601FE6" w:rsidP="005A04A5">
            <w:pPr>
              <w:spacing w:line="460" w:lineRule="exact"/>
              <w:rPr>
                <w:sz w:val="28"/>
                <w:szCs w:val="28"/>
              </w:rPr>
            </w:pPr>
            <w:r w:rsidRPr="00E30E36">
              <w:rPr>
                <w:rFonts w:hAnsi="標楷體" w:hint="eastAsia"/>
                <w:sz w:val="28"/>
                <w:szCs w:val="28"/>
              </w:rPr>
              <w:t>高雄大寮監獄分別向高雄市政府</w:t>
            </w:r>
            <w:r w:rsidRPr="00E30E36">
              <w:rPr>
                <w:rFonts w:hAnsi="標楷體" w:hint="eastAsia"/>
                <w:bCs/>
                <w:sz w:val="28"/>
                <w:szCs w:val="28"/>
              </w:rPr>
              <w:t>警察局</w:t>
            </w:r>
            <w:r w:rsidRPr="00E30E36">
              <w:rPr>
                <w:rFonts w:hAnsi="標楷體" w:hint="eastAsia"/>
                <w:sz w:val="28"/>
                <w:szCs w:val="28"/>
              </w:rPr>
              <w:t>110報案稱典獄長遭受刑人持槍脅持，該局立即通報林園分局派員查處，並調派保安警察</w:t>
            </w:r>
            <w:proofErr w:type="gramStart"/>
            <w:r w:rsidRPr="00E30E36">
              <w:rPr>
                <w:rFonts w:hAnsi="標楷體" w:hint="eastAsia"/>
                <w:sz w:val="28"/>
                <w:szCs w:val="28"/>
              </w:rPr>
              <w:t>大隊</w:t>
            </w:r>
            <w:r w:rsidRPr="00E30E36">
              <w:rPr>
                <w:rFonts w:hAnsi="標楷體" w:hint="eastAsia"/>
                <w:sz w:val="28"/>
                <w:szCs w:val="28"/>
              </w:rPr>
              <w:lastRenderedPageBreak/>
              <w:t>線上警力</w:t>
            </w:r>
            <w:proofErr w:type="gramEnd"/>
            <w:r w:rsidRPr="00E30E36">
              <w:rPr>
                <w:rFonts w:hAnsi="標楷體" w:hint="eastAsia"/>
                <w:sz w:val="28"/>
                <w:szCs w:val="28"/>
              </w:rPr>
              <w:t>趕往支援處理。</w:t>
            </w:r>
          </w:p>
        </w:tc>
        <w:tc>
          <w:tcPr>
            <w:tcW w:w="2126" w:type="dxa"/>
          </w:tcPr>
          <w:p w:rsidR="00601FE6" w:rsidRPr="00E30E36" w:rsidRDefault="00601FE6" w:rsidP="005A04A5">
            <w:pPr>
              <w:adjustRightInd w:val="0"/>
              <w:rPr>
                <w:sz w:val="28"/>
                <w:szCs w:val="28"/>
              </w:rPr>
            </w:pPr>
            <w:r w:rsidRPr="00E30E36">
              <w:rPr>
                <w:sz w:val="28"/>
                <w:szCs w:val="28"/>
              </w:rPr>
              <w:lastRenderedPageBreak/>
              <w:t xml:space="preserve">16 </w:t>
            </w:r>
            <w:r w:rsidRPr="00E30E36">
              <w:rPr>
                <w:rFonts w:hint="eastAsia"/>
                <w:sz w:val="28"/>
                <w:szCs w:val="28"/>
              </w:rPr>
              <w:t>時</w:t>
            </w:r>
            <w:r w:rsidRPr="00E30E36">
              <w:rPr>
                <w:sz w:val="28"/>
                <w:szCs w:val="28"/>
              </w:rPr>
              <w:t xml:space="preserve">20 </w:t>
            </w:r>
            <w:r w:rsidRPr="00E30E36">
              <w:rPr>
                <w:rFonts w:hint="eastAsia"/>
                <w:sz w:val="28"/>
                <w:szCs w:val="28"/>
              </w:rPr>
              <w:t>分，6受刑人挾持典獄長、副典獄長及戒護科長抵達側門車檢站門</w:t>
            </w:r>
            <w:r w:rsidRPr="00E30E36">
              <w:rPr>
                <w:sz w:val="28"/>
                <w:szCs w:val="28"/>
              </w:rPr>
              <w:t xml:space="preserve">16 </w:t>
            </w:r>
            <w:r w:rsidRPr="00E30E36">
              <w:rPr>
                <w:rFonts w:hint="eastAsia"/>
                <w:sz w:val="28"/>
                <w:szCs w:val="28"/>
              </w:rPr>
              <w:t>時</w:t>
            </w:r>
            <w:r w:rsidRPr="00E30E36">
              <w:rPr>
                <w:sz w:val="28"/>
                <w:szCs w:val="28"/>
              </w:rPr>
              <w:t xml:space="preserve">21 </w:t>
            </w:r>
            <w:r w:rsidRPr="00E30E36">
              <w:rPr>
                <w:rFonts w:hint="eastAsia"/>
                <w:sz w:val="28"/>
                <w:szCs w:val="28"/>
              </w:rPr>
              <w:t>分</w:t>
            </w:r>
            <w:r w:rsidRPr="00E30E36">
              <w:rPr>
                <w:sz w:val="28"/>
                <w:szCs w:val="28"/>
              </w:rPr>
              <w:t xml:space="preserve">1 </w:t>
            </w:r>
            <w:r w:rsidRPr="00E30E36">
              <w:rPr>
                <w:rFonts w:hint="eastAsia"/>
                <w:sz w:val="28"/>
                <w:szCs w:val="28"/>
              </w:rPr>
              <w:t>名受刑人挾持副典獄長前往</w:t>
            </w:r>
            <w:proofErr w:type="gramStart"/>
            <w:r w:rsidRPr="00E30E36">
              <w:rPr>
                <w:rFonts w:hint="eastAsia"/>
                <w:sz w:val="28"/>
                <w:szCs w:val="28"/>
              </w:rPr>
              <w:t>複</w:t>
            </w:r>
            <w:proofErr w:type="gramEnd"/>
            <w:r w:rsidRPr="00E30E36">
              <w:rPr>
                <w:rFonts w:hint="eastAsia"/>
                <w:sz w:val="28"/>
                <w:szCs w:val="28"/>
              </w:rPr>
              <w:t>驗站，</w:t>
            </w:r>
            <w:r w:rsidRPr="00E30E36">
              <w:rPr>
                <w:sz w:val="28"/>
                <w:szCs w:val="28"/>
              </w:rPr>
              <w:t xml:space="preserve">16 </w:t>
            </w:r>
            <w:r w:rsidRPr="00E30E36">
              <w:rPr>
                <w:rFonts w:hint="eastAsia"/>
                <w:sz w:val="28"/>
                <w:szCs w:val="28"/>
              </w:rPr>
              <w:t>時</w:t>
            </w:r>
            <w:r w:rsidRPr="00E30E36">
              <w:rPr>
                <w:sz w:val="28"/>
                <w:szCs w:val="28"/>
              </w:rPr>
              <w:t>24</w:t>
            </w:r>
            <w:r w:rsidRPr="00E30E36">
              <w:rPr>
                <w:rFonts w:hint="eastAsia"/>
                <w:sz w:val="28"/>
                <w:szCs w:val="28"/>
              </w:rPr>
              <w:t>分又返回車檢站門口，</w:t>
            </w:r>
            <w:r w:rsidRPr="00E30E36">
              <w:rPr>
                <w:sz w:val="28"/>
                <w:szCs w:val="28"/>
              </w:rPr>
              <w:t xml:space="preserve">16 </w:t>
            </w:r>
            <w:r w:rsidRPr="00E30E36">
              <w:rPr>
                <w:rFonts w:hint="eastAsia"/>
                <w:sz w:val="28"/>
                <w:szCs w:val="28"/>
              </w:rPr>
              <w:t>時</w:t>
            </w:r>
            <w:r w:rsidRPr="00E30E36">
              <w:rPr>
                <w:sz w:val="28"/>
                <w:szCs w:val="28"/>
              </w:rPr>
              <w:t xml:space="preserve">25 </w:t>
            </w:r>
            <w:r w:rsidRPr="00E30E36">
              <w:rPr>
                <w:rFonts w:hint="eastAsia"/>
                <w:sz w:val="28"/>
                <w:szCs w:val="28"/>
              </w:rPr>
              <w:t>分讓副典獄長</w:t>
            </w:r>
            <w:proofErr w:type="gramStart"/>
            <w:r w:rsidRPr="00E30E36">
              <w:rPr>
                <w:rFonts w:hint="eastAsia"/>
                <w:sz w:val="28"/>
                <w:szCs w:val="28"/>
              </w:rPr>
              <w:t>自行從禮</w:t>
            </w:r>
            <w:proofErr w:type="gramEnd"/>
            <w:r w:rsidRPr="00E30E36">
              <w:rPr>
                <w:rFonts w:hint="eastAsia"/>
                <w:sz w:val="28"/>
                <w:szCs w:val="28"/>
              </w:rPr>
              <w:t>五舍外走道離去</w:t>
            </w: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p w:rsidR="00601FE6" w:rsidRPr="00E30E36" w:rsidRDefault="00601FE6" w:rsidP="005A04A5">
            <w:pPr>
              <w:spacing w:line="460" w:lineRule="exact"/>
              <w:rPr>
                <w:u w:val="single"/>
              </w:rPr>
            </w:pPr>
          </w:p>
        </w:tc>
      </w:tr>
      <w:tr w:rsidR="00942102" w:rsidRPr="00E30E36" w:rsidTr="005A04A5">
        <w:tc>
          <w:tcPr>
            <w:tcW w:w="1072" w:type="dxa"/>
          </w:tcPr>
          <w:p w:rsidR="00601FE6" w:rsidRPr="00E30E36" w:rsidRDefault="00601FE6" w:rsidP="005A04A5">
            <w:pPr>
              <w:spacing w:line="460" w:lineRule="exact"/>
              <w:rPr>
                <w:rFonts w:hAnsi="標楷體"/>
                <w:szCs w:val="32"/>
              </w:rPr>
            </w:pPr>
            <w:r w:rsidRPr="00E30E36">
              <w:rPr>
                <w:rFonts w:hAnsi="標楷體" w:hint="eastAsia"/>
                <w:szCs w:val="32"/>
              </w:rPr>
              <w:lastRenderedPageBreak/>
              <w:t>16:28</w:t>
            </w:r>
          </w:p>
        </w:tc>
        <w:tc>
          <w:tcPr>
            <w:tcW w:w="1905" w:type="dxa"/>
          </w:tcPr>
          <w:p w:rsidR="00601FE6" w:rsidRPr="00E30E36" w:rsidRDefault="00601FE6" w:rsidP="005A04A5">
            <w:pPr>
              <w:spacing w:line="460" w:lineRule="exact"/>
              <w:rPr>
                <w:sz w:val="28"/>
                <w:szCs w:val="28"/>
              </w:rPr>
            </w:pPr>
            <w:r w:rsidRPr="00E30E36">
              <w:rPr>
                <w:rFonts w:hint="eastAsia"/>
                <w:sz w:val="28"/>
                <w:szCs w:val="28"/>
              </w:rPr>
              <w:t>約於16時28分</w:t>
            </w:r>
            <w:r w:rsidR="00B84588" w:rsidRPr="00E30E36">
              <w:rPr>
                <w:rFonts w:hint="eastAsia"/>
                <w:sz w:val="28"/>
                <w:szCs w:val="28"/>
              </w:rPr>
              <w:t>6名受刑人</w:t>
            </w:r>
            <w:r w:rsidR="00A1290D">
              <w:rPr>
                <w:rFonts w:hint="eastAsia"/>
                <w:sz w:val="28"/>
                <w:szCs w:val="28"/>
              </w:rPr>
              <w:t>帶著人質典獄長及戒護科長前往</w:t>
            </w:r>
            <w:proofErr w:type="gramStart"/>
            <w:r w:rsidR="00A1290D">
              <w:rPr>
                <w:rFonts w:hint="eastAsia"/>
                <w:sz w:val="28"/>
                <w:szCs w:val="28"/>
              </w:rPr>
              <w:t>複</w:t>
            </w:r>
            <w:proofErr w:type="gramEnd"/>
            <w:r w:rsidR="00A1290D">
              <w:rPr>
                <w:rFonts w:hint="eastAsia"/>
                <w:sz w:val="28"/>
                <w:szCs w:val="28"/>
              </w:rPr>
              <w:t>驗站</w:t>
            </w:r>
            <w:r w:rsidRPr="00E30E36">
              <w:rPr>
                <w:rFonts w:hint="eastAsia"/>
                <w:sz w:val="28"/>
                <w:szCs w:val="28"/>
              </w:rPr>
              <w:t>(影片18，畫面7)</w:t>
            </w:r>
            <w:r w:rsidR="00A1290D">
              <w:rPr>
                <w:rFonts w:hint="eastAsia"/>
                <w:sz w:val="28"/>
                <w:szCs w:val="28"/>
              </w:rPr>
              <w:t>。</w:t>
            </w:r>
          </w:p>
        </w:tc>
        <w:tc>
          <w:tcPr>
            <w:tcW w:w="2126" w:type="dxa"/>
          </w:tcPr>
          <w:p w:rsidR="00601FE6" w:rsidRPr="00E30E36" w:rsidRDefault="00601FE6" w:rsidP="005A04A5">
            <w:pPr>
              <w:spacing w:line="460" w:lineRule="exact"/>
              <w:rPr>
                <w:sz w:val="28"/>
                <w:szCs w:val="28"/>
              </w:rPr>
            </w:pPr>
            <w:r w:rsidRPr="00E30E36">
              <w:rPr>
                <w:rFonts w:hAnsi="標楷體" w:hint="eastAsia"/>
                <w:sz w:val="28"/>
                <w:szCs w:val="28"/>
              </w:rPr>
              <w:t>16:27，</w:t>
            </w:r>
            <w:r w:rsidRPr="00E30E36">
              <w:rPr>
                <w:sz w:val="28"/>
                <w:szCs w:val="28"/>
              </w:rPr>
              <w:t>6</w:t>
            </w:r>
            <w:r w:rsidRPr="00E30E36">
              <w:rPr>
                <w:rFonts w:hint="eastAsia"/>
                <w:sz w:val="28"/>
                <w:szCs w:val="28"/>
              </w:rPr>
              <w:t>名收容人挾持典獄長及戒護科長至</w:t>
            </w:r>
            <w:proofErr w:type="gramStart"/>
            <w:r w:rsidRPr="00E30E36">
              <w:rPr>
                <w:rFonts w:hint="eastAsia"/>
                <w:sz w:val="28"/>
                <w:szCs w:val="28"/>
              </w:rPr>
              <w:t>複</w:t>
            </w:r>
            <w:proofErr w:type="gramEnd"/>
            <w:r w:rsidRPr="00E30E36">
              <w:rPr>
                <w:rFonts w:hint="eastAsia"/>
                <w:sz w:val="28"/>
                <w:szCs w:val="28"/>
              </w:rPr>
              <w:t>驗站。</w:t>
            </w:r>
          </w:p>
        </w:tc>
        <w:tc>
          <w:tcPr>
            <w:tcW w:w="2095" w:type="dxa"/>
          </w:tcPr>
          <w:p w:rsidR="00601FE6" w:rsidRPr="00E30E36" w:rsidRDefault="00601FE6" w:rsidP="005A04A5">
            <w:pPr>
              <w:spacing w:line="460" w:lineRule="exact"/>
              <w:rPr>
                <w:sz w:val="28"/>
                <w:szCs w:val="28"/>
              </w:rPr>
            </w:pPr>
          </w:p>
        </w:tc>
        <w:tc>
          <w:tcPr>
            <w:tcW w:w="2321" w:type="dxa"/>
          </w:tcPr>
          <w:p w:rsidR="00601FE6" w:rsidRPr="00E30E36" w:rsidRDefault="00601FE6" w:rsidP="005A04A5">
            <w:pPr>
              <w:spacing w:line="460" w:lineRule="exact"/>
              <w:rPr>
                <w:sz w:val="28"/>
                <w:szCs w:val="28"/>
              </w:rPr>
            </w:pPr>
            <w:r w:rsidRPr="00E30E36">
              <w:rPr>
                <w:rFonts w:hint="eastAsia"/>
                <w:sz w:val="28"/>
                <w:szCs w:val="28"/>
              </w:rPr>
              <w:t>16:37，</w:t>
            </w:r>
            <w:r w:rsidRPr="00E30E36">
              <w:rPr>
                <w:sz w:val="28"/>
                <w:szCs w:val="28"/>
              </w:rPr>
              <w:t>6</w:t>
            </w:r>
            <w:r w:rsidRPr="00E30E36">
              <w:rPr>
                <w:rFonts w:hint="eastAsia"/>
                <w:sz w:val="28"/>
                <w:szCs w:val="28"/>
              </w:rPr>
              <w:t>名收容人挾持典獄長及戒護科長至</w:t>
            </w:r>
            <w:proofErr w:type="gramStart"/>
            <w:r w:rsidRPr="00E30E36">
              <w:rPr>
                <w:rFonts w:hint="eastAsia"/>
                <w:sz w:val="28"/>
                <w:szCs w:val="28"/>
              </w:rPr>
              <w:t>複</w:t>
            </w:r>
            <w:proofErr w:type="gramEnd"/>
            <w:r w:rsidRPr="00E30E36">
              <w:rPr>
                <w:rFonts w:hint="eastAsia"/>
                <w:sz w:val="28"/>
                <w:szCs w:val="28"/>
              </w:rPr>
              <w:t>驗站。</w:t>
            </w:r>
          </w:p>
        </w:tc>
      </w:tr>
      <w:tr w:rsidR="00942102" w:rsidRPr="00E30E36" w:rsidTr="005A04A5">
        <w:tc>
          <w:tcPr>
            <w:tcW w:w="1072" w:type="dxa"/>
          </w:tcPr>
          <w:p w:rsidR="00601FE6" w:rsidRPr="00E30E36" w:rsidRDefault="00601FE6" w:rsidP="005A04A5">
            <w:pPr>
              <w:spacing w:line="460" w:lineRule="exact"/>
              <w:rPr>
                <w:rFonts w:hAnsi="標楷體"/>
                <w:szCs w:val="32"/>
              </w:rPr>
            </w:pPr>
            <w:r w:rsidRPr="00E30E36">
              <w:rPr>
                <w:rFonts w:hAnsi="標楷體" w:hint="eastAsia"/>
                <w:szCs w:val="32"/>
              </w:rPr>
              <w:t>16:34</w:t>
            </w:r>
          </w:p>
        </w:tc>
        <w:tc>
          <w:tcPr>
            <w:tcW w:w="1905" w:type="dxa"/>
          </w:tcPr>
          <w:p w:rsidR="00601FE6" w:rsidRPr="00E30E36" w:rsidRDefault="008F589C" w:rsidP="005A04A5">
            <w:pPr>
              <w:spacing w:line="460" w:lineRule="exact"/>
              <w:rPr>
                <w:sz w:val="28"/>
                <w:szCs w:val="28"/>
              </w:rPr>
            </w:pPr>
            <w:r w:rsidRPr="00E30E36">
              <w:rPr>
                <w:rFonts w:hint="eastAsia"/>
                <w:sz w:val="28"/>
                <w:szCs w:val="28"/>
              </w:rPr>
              <w:t>(影片27)詳細情狀如本報告頁83、84所載。</w:t>
            </w:r>
          </w:p>
        </w:tc>
        <w:tc>
          <w:tcPr>
            <w:tcW w:w="2126" w:type="dxa"/>
          </w:tcPr>
          <w:p w:rsidR="00601FE6" w:rsidRPr="00E30E36" w:rsidRDefault="00601FE6" w:rsidP="005A04A5">
            <w:pPr>
              <w:spacing w:line="460" w:lineRule="exact"/>
              <w:rPr>
                <w:sz w:val="28"/>
                <w:szCs w:val="28"/>
              </w:rPr>
            </w:pPr>
            <w:r w:rsidRPr="00E30E36">
              <w:rPr>
                <w:rFonts w:hint="eastAsia"/>
                <w:sz w:val="28"/>
                <w:szCs w:val="28"/>
              </w:rPr>
              <w:t>副典獄長</w:t>
            </w:r>
            <w:proofErr w:type="gramStart"/>
            <w:r w:rsidRPr="00E30E36">
              <w:rPr>
                <w:rFonts w:hint="eastAsia"/>
                <w:sz w:val="28"/>
                <w:szCs w:val="28"/>
              </w:rPr>
              <w:t>同意備車</w:t>
            </w:r>
            <w:proofErr w:type="gramEnd"/>
            <w:r w:rsidRPr="00E30E36">
              <w:rPr>
                <w:rFonts w:hint="eastAsia"/>
                <w:sz w:val="28"/>
                <w:szCs w:val="28"/>
              </w:rPr>
              <w:t>。</w:t>
            </w:r>
          </w:p>
        </w:tc>
        <w:tc>
          <w:tcPr>
            <w:tcW w:w="2095" w:type="dxa"/>
          </w:tcPr>
          <w:p w:rsidR="00601FE6" w:rsidRPr="00E30E36" w:rsidRDefault="00601FE6" w:rsidP="005A04A5">
            <w:pPr>
              <w:spacing w:line="460" w:lineRule="exact"/>
              <w:rPr>
                <w:sz w:val="28"/>
                <w:szCs w:val="28"/>
              </w:rPr>
            </w:pPr>
          </w:p>
        </w:tc>
        <w:tc>
          <w:tcPr>
            <w:tcW w:w="2321" w:type="dxa"/>
          </w:tcPr>
          <w:p w:rsidR="00601FE6" w:rsidRPr="00E30E36" w:rsidRDefault="00601FE6" w:rsidP="005A04A5">
            <w:pPr>
              <w:spacing w:line="460" w:lineRule="exact"/>
              <w:rPr>
                <w:sz w:val="28"/>
                <w:szCs w:val="28"/>
              </w:rPr>
            </w:pPr>
          </w:p>
        </w:tc>
      </w:tr>
      <w:tr w:rsidR="00942102" w:rsidRPr="00E30E36" w:rsidTr="005A04A5">
        <w:tc>
          <w:tcPr>
            <w:tcW w:w="1072" w:type="dxa"/>
          </w:tcPr>
          <w:p w:rsidR="00601FE6" w:rsidRPr="00E30E36" w:rsidRDefault="00601FE6" w:rsidP="005A04A5">
            <w:pPr>
              <w:spacing w:line="460" w:lineRule="exact"/>
              <w:rPr>
                <w:rFonts w:hAnsi="標楷體"/>
                <w:szCs w:val="32"/>
              </w:rPr>
            </w:pPr>
            <w:r w:rsidRPr="00E30E36">
              <w:rPr>
                <w:rFonts w:hAnsi="標楷體" w:hint="eastAsia"/>
                <w:szCs w:val="32"/>
              </w:rPr>
              <w:t>16:35</w:t>
            </w:r>
          </w:p>
        </w:tc>
        <w:tc>
          <w:tcPr>
            <w:tcW w:w="1905" w:type="dxa"/>
          </w:tcPr>
          <w:p w:rsidR="00601FE6" w:rsidRPr="00E30E36" w:rsidRDefault="00601FE6" w:rsidP="005A04A5">
            <w:pPr>
              <w:spacing w:line="460" w:lineRule="exact"/>
              <w:rPr>
                <w:sz w:val="28"/>
                <w:szCs w:val="28"/>
              </w:rPr>
            </w:pPr>
            <w:r w:rsidRPr="00E30E36">
              <w:rPr>
                <w:rFonts w:hint="eastAsia"/>
                <w:sz w:val="28"/>
                <w:szCs w:val="28"/>
              </w:rPr>
              <w:t>同續行調查報告(影片16，惟王保欽開門時間畫面顯示約16:37~16:38)</w:t>
            </w:r>
            <w:r w:rsidR="00A1290D">
              <w:rPr>
                <w:rFonts w:hint="eastAsia"/>
                <w:sz w:val="28"/>
                <w:szCs w:val="28"/>
              </w:rPr>
              <w:t>。</w:t>
            </w:r>
          </w:p>
          <w:p w:rsidR="00601FE6" w:rsidRPr="00E30E36" w:rsidRDefault="00601FE6" w:rsidP="005A04A5">
            <w:pPr>
              <w:rPr>
                <w:sz w:val="28"/>
                <w:szCs w:val="28"/>
              </w:rPr>
            </w:pPr>
            <w:r w:rsidRPr="00E30E36">
              <w:rPr>
                <w:rFonts w:hAnsi="標楷體" w:hint="eastAsia"/>
                <w:sz w:val="28"/>
                <w:szCs w:val="28"/>
              </w:rPr>
              <w:t>※</w:t>
            </w:r>
            <w:r w:rsidRPr="00E30E36">
              <w:rPr>
                <w:rFonts w:hint="eastAsia"/>
                <w:sz w:val="28"/>
                <w:szCs w:val="28"/>
              </w:rPr>
              <w:t>警政署函覆本院：</w:t>
            </w:r>
          </w:p>
          <w:p w:rsidR="00601FE6" w:rsidRPr="00E30E36" w:rsidRDefault="00601FE6" w:rsidP="005A04A5">
            <w:pPr>
              <w:rPr>
                <w:rFonts w:hAnsi="標楷體"/>
                <w:sz w:val="28"/>
                <w:szCs w:val="28"/>
              </w:rPr>
            </w:pPr>
            <w:r w:rsidRPr="00E30E36">
              <w:rPr>
                <w:rFonts w:hAnsi="標楷體" w:hint="eastAsia"/>
                <w:sz w:val="28"/>
                <w:szCs w:val="28"/>
              </w:rPr>
              <w:t>1.該局通報高雄市消防局派遣救護車等裝備人員前往支援。</w:t>
            </w:r>
          </w:p>
          <w:p w:rsidR="00601FE6" w:rsidRPr="00E30E36" w:rsidRDefault="00601FE6" w:rsidP="005A04A5">
            <w:pPr>
              <w:spacing w:line="460" w:lineRule="exact"/>
              <w:rPr>
                <w:sz w:val="28"/>
                <w:szCs w:val="28"/>
              </w:rPr>
            </w:pPr>
            <w:r w:rsidRPr="00E30E36">
              <w:rPr>
                <w:rFonts w:hAnsi="標楷體" w:hint="eastAsia"/>
                <w:kern w:val="20"/>
                <w:sz w:val="28"/>
                <w:szCs w:val="28"/>
              </w:rPr>
              <w:lastRenderedPageBreak/>
              <w:t>2.受刑人於東側門放出1名監所管理人員後，約1</w:t>
            </w:r>
            <w:r w:rsidRPr="00E30E36">
              <w:rPr>
                <w:rFonts w:hAnsi="標楷體"/>
                <w:kern w:val="20"/>
                <w:sz w:val="28"/>
                <w:szCs w:val="28"/>
              </w:rPr>
              <w:t>0</w:t>
            </w:r>
            <w:r w:rsidRPr="00E30E36">
              <w:rPr>
                <w:rFonts w:hAnsi="標楷體" w:hint="eastAsia"/>
                <w:kern w:val="20"/>
                <w:sz w:val="28"/>
                <w:szCs w:val="28"/>
              </w:rPr>
              <w:t>分鐘後，警方於大門攔截點發現1</w:t>
            </w:r>
            <w:r w:rsidRPr="00E30E36">
              <w:rPr>
                <w:rFonts w:hAnsi="標楷體" w:hint="eastAsia"/>
                <w:sz w:val="28"/>
                <w:szCs w:val="28"/>
              </w:rPr>
              <w:t>輛</w:t>
            </w:r>
            <w:r w:rsidRPr="00E30E36">
              <w:rPr>
                <w:rFonts w:hAnsi="標楷體" w:hint="eastAsia"/>
                <w:kern w:val="20"/>
                <w:sz w:val="28"/>
                <w:szCs w:val="28"/>
              </w:rPr>
              <w:t>自小客車，駕駛係1名監所管理人員，惟</w:t>
            </w:r>
            <w:r w:rsidRPr="00E30E36">
              <w:rPr>
                <w:rFonts w:hAnsi="標楷體"/>
                <w:kern w:val="20"/>
                <w:sz w:val="28"/>
                <w:szCs w:val="28"/>
              </w:rPr>
              <w:t>為避免受刑人趁隙逃獄，</w:t>
            </w:r>
            <w:r w:rsidRPr="00E30E36">
              <w:rPr>
                <w:rFonts w:hAnsi="標楷體" w:hint="eastAsia"/>
                <w:kern w:val="20"/>
                <w:sz w:val="28"/>
                <w:szCs w:val="28"/>
              </w:rPr>
              <w:t>警方遂將該自小客車驅離現場。</w:t>
            </w:r>
          </w:p>
        </w:tc>
        <w:tc>
          <w:tcPr>
            <w:tcW w:w="2126" w:type="dxa"/>
          </w:tcPr>
          <w:p w:rsidR="00601FE6" w:rsidRPr="00E30E36" w:rsidRDefault="00601FE6" w:rsidP="005A04A5">
            <w:pPr>
              <w:adjustRightInd w:val="0"/>
              <w:rPr>
                <w:sz w:val="28"/>
                <w:szCs w:val="28"/>
              </w:rPr>
            </w:pPr>
            <w:r w:rsidRPr="00E30E36">
              <w:rPr>
                <w:rFonts w:hint="eastAsia"/>
                <w:sz w:val="28"/>
                <w:szCs w:val="28"/>
              </w:rPr>
              <w:lastRenderedPageBreak/>
              <w:t>中央台以無線電指示王保欽主管開啟側門</w:t>
            </w:r>
            <w:r w:rsidR="00A1290D">
              <w:rPr>
                <w:rFonts w:hint="eastAsia"/>
                <w:sz w:val="28"/>
                <w:szCs w:val="28"/>
              </w:rPr>
              <w:t>。</w:t>
            </w:r>
          </w:p>
        </w:tc>
        <w:tc>
          <w:tcPr>
            <w:tcW w:w="2095" w:type="dxa"/>
          </w:tcPr>
          <w:p w:rsidR="00601FE6" w:rsidRPr="00E30E36" w:rsidRDefault="00601FE6" w:rsidP="005A04A5">
            <w:pPr>
              <w:spacing w:line="460" w:lineRule="exact"/>
              <w:rPr>
                <w:sz w:val="28"/>
                <w:szCs w:val="28"/>
              </w:rPr>
            </w:pPr>
          </w:p>
        </w:tc>
        <w:tc>
          <w:tcPr>
            <w:tcW w:w="2321" w:type="dxa"/>
          </w:tcPr>
          <w:p w:rsidR="00601FE6" w:rsidRPr="00E30E36" w:rsidRDefault="00601FE6" w:rsidP="005A04A5">
            <w:pPr>
              <w:spacing w:line="460" w:lineRule="exact"/>
              <w:rPr>
                <w:sz w:val="28"/>
                <w:szCs w:val="28"/>
              </w:rPr>
            </w:pPr>
          </w:p>
        </w:tc>
      </w:tr>
      <w:tr w:rsidR="00942102" w:rsidRPr="00E30E36" w:rsidTr="005A04A5">
        <w:tc>
          <w:tcPr>
            <w:tcW w:w="1072" w:type="dxa"/>
          </w:tcPr>
          <w:p w:rsidR="00601FE6" w:rsidRPr="00E30E36" w:rsidRDefault="00601FE6" w:rsidP="005A04A5">
            <w:pPr>
              <w:spacing w:line="460" w:lineRule="exact"/>
              <w:rPr>
                <w:rFonts w:hAnsi="標楷體"/>
                <w:szCs w:val="32"/>
              </w:rPr>
            </w:pPr>
            <w:r w:rsidRPr="00E30E36">
              <w:rPr>
                <w:rFonts w:hAnsi="標楷體" w:hint="eastAsia"/>
                <w:szCs w:val="32"/>
              </w:rPr>
              <w:lastRenderedPageBreak/>
              <w:t>16:37</w:t>
            </w:r>
          </w:p>
        </w:tc>
        <w:tc>
          <w:tcPr>
            <w:tcW w:w="1905" w:type="dxa"/>
          </w:tcPr>
          <w:p w:rsidR="00601FE6" w:rsidRPr="00E30E36" w:rsidRDefault="00601FE6" w:rsidP="005A04A5">
            <w:pPr>
              <w:spacing w:line="460" w:lineRule="exact"/>
              <w:rPr>
                <w:sz w:val="28"/>
                <w:szCs w:val="28"/>
              </w:rPr>
            </w:pPr>
            <w:r w:rsidRPr="00E30E36">
              <w:rPr>
                <w:rFonts w:hint="eastAsia"/>
                <w:sz w:val="28"/>
                <w:szCs w:val="28"/>
              </w:rPr>
              <w:t>同續行調查報告(影片17)</w:t>
            </w:r>
          </w:p>
          <w:p w:rsidR="00601FE6" w:rsidRPr="00E30E36" w:rsidRDefault="00601FE6" w:rsidP="005A04A5">
            <w:pPr>
              <w:spacing w:line="460" w:lineRule="exact"/>
              <w:rPr>
                <w:sz w:val="28"/>
                <w:szCs w:val="28"/>
              </w:rPr>
            </w:pPr>
          </w:p>
          <w:p w:rsidR="00601FE6" w:rsidRPr="00E30E36" w:rsidRDefault="00601FE6" w:rsidP="005A04A5">
            <w:pPr>
              <w:spacing w:line="460" w:lineRule="exact"/>
              <w:rPr>
                <w:sz w:val="28"/>
                <w:szCs w:val="28"/>
              </w:rPr>
            </w:pPr>
            <w:r w:rsidRPr="00E30E36">
              <w:rPr>
                <w:rFonts w:hAnsi="標楷體" w:hint="eastAsia"/>
                <w:sz w:val="28"/>
                <w:szCs w:val="28"/>
                <w:u w:val="single"/>
              </w:rPr>
              <w:t>※</w:t>
            </w:r>
            <w:proofErr w:type="gramStart"/>
            <w:r w:rsidRPr="00E30E36">
              <w:rPr>
                <w:rFonts w:hint="eastAsia"/>
                <w:sz w:val="28"/>
                <w:szCs w:val="28"/>
                <w:u w:val="single"/>
              </w:rPr>
              <w:t>警政署函報</w:t>
            </w:r>
            <w:proofErr w:type="gramEnd"/>
            <w:r w:rsidRPr="00E30E36">
              <w:rPr>
                <w:rFonts w:hint="eastAsia"/>
                <w:sz w:val="28"/>
                <w:szCs w:val="28"/>
                <w:u w:val="single"/>
              </w:rPr>
              <w:t>本院</w:t>
            </w:r>
            <w:r w:rsidRPr="00E30E36">
              <w:rPr>
                <w:rFonts w:hint="eastAsia"/>
                <w:sz w:val="28"/>
                <w:szCs w:val="28"/>
              </w:rPr>
              <w:t>：</w:t>
            </w:r>
          </w:p>
          <w:p w:rsidR="00601FE6" w:rsidRPr="00E30E36" w:rsidRDefault="00601FE6" w:rsidP="005A04A5">
            <w:pPr>
              <w:spacing w:line="460" w:lineRule="exact"/>
              <w:rPr>
                <w:sz w:val="28"/>
                <w:szCs w:val="28"/>
              </w:rPr>
            </w:pPr>
            <w:r w:rsidRPr="00E30E36">
              <w:rPr>
                <w:rFonts w:hAnsi="標楷體" w:hint="eastAsia"/>
                <w:bCs/>
                <w:sz w:val="28"/>
                <w:szCs w:val="28"/>
              </w:rPr>
              <w:t>受刑人持步槍及手槍挾持典獄長及戒護科長，因中門被鎖無法逃出，轉向</w:t>
            </w:r>
            <w:r w:rsidRPr="00E30E36">
              <w:rPr>
                <w:rFonts w:hAnsi="標楷體" w:hint="eastAsia"/>
                <w:bCs/>
                <w:sz w:val="28"/>
                <w:szCs w:val="28"/>
              </w:rPr>
              <w:lastRenderedPageBreak/>
              <w:t>監獄東側門企圖逃獄，並持步槍及手槍挾持典獄長及戒護科長從監獄東側門之</w:t>
            </w:r>
            <w:proofErr w:type="gramStart"/>
            <w:r w:rsidRPr="00E30E36">
              <w:rPr>
                <w:rFonts w:hAnsi="標楷體" w:hint="eastAsia"/>
                <w:bCs/>
                <w:sz w:val="28"/>
                <w:szCs w:val="28"/>
              </w:rPr>
              <w:t>小門步出</w:t>
            </w:r>
            <w:proofErr w:type="gramEnd"/>
            <w:r w:rsidRPr="00E30E36">
              <w:rPr>
                <w:rFonts w:hAnsi="標楷體"/>
                <w:bCs/>
                <w:sz w:val="28"/>
                <w:szCs w:val="28"/>
              </w:rPr>
              <w:t>時</w:t>
            </w:r>
            <w:r w:rsidRPr="00E30E36">
              <w:rPr>
                <w:rFonts w:hAnsi="標楷體" w:hint="eastAsia"/>
                <w:bCs/>
                <w:sz w:val="28"/>
                <w:szCs w:val="28"/>
              </w:rPr>
              <w:t>，發現有員警在外警戒守衛，即以步槍朝警方射擊多發子彈，警方立即還擊11發（未朝受刑人射擊），</w:t>
            </w:r>
            <w:r w:rsidRPr="00E30E36">
              <w:rPr>
                <w:rFonts w:hAnsi="標楷體"/>
                <w:bCs/>
                <w:sz w:val="28"/>
                <w:szCs w:val="28"/>
              </w:rPr>
              <w:t>阻止受刑人逃獄</w:t>
            </w:r>
            <w:r w:rsidRPr="00E30E36">
              <w:rPr>
                <w:rFonts w:hAnsi="標楷體" w:hint="eastAsia"/>
                <w:bCs/>
                <w:sz w:val="28"/>
                <w:szCs w:val="28"/>
              </w:rPr>
              <w:t>。</w:t>
            </w:r>
          </w:p>
        </w:tc>
        <w:tc>
          <w:tcPr>
            <w:tcW w:w="2126" w:type="dxa"/>
          </w:tcPr>
          <w:p w:rsidR="00601FE6" w:rsidRPr="00E30E36" w:rsidRDefault="00601FE6" w:rsidP="005A04A5">
            <w:pPr>
              <w:spacing w:line="460" w:lineRule="exact"/>
              <w:rPr>
                <w:sz w:val="28"/>
                <w:szCs w:val="28"/>
              </w:rPr>
            </w:pPr>
            <w:r w:rsidRPr="00E30E36">
              <w:rPr>
                <w:rFonts w:hint="eastAsia"/>
                <w:sz w:val="28"/>
                <w:szCs w:val="28"/>
              </w:rPr>
              <w:lastRenderedPageBreak/>
              <w:t>王保欽步出司機休息室開啟車檢站內側小門</w:t>
            </w:r>
            <w:r w:rsidR="00A1290D">
              <w:rPr>
                <w:rFonts w:hint="eastAsia"/>
                <w:sz w:val="28"/>
                <w:szCs w:val="28"/>
              </w:rPr>
              <w:t>。</w:t>
            </w: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tc>
      </w:tr>
      <w:tr w:rsidR="00942102" w:rsidRPr="00E30E36" w:rsidTr="005A04A5">
        <w:tc>
          <w:tcPr>
            <w:tcW w:w="1072" w:type="dxa"/>
          </w:tcPr>
          <w:p w:rsidR="00601FE6" w:rsidRPr="00E30E36" w:rsidRDefault="00601FE6" w:rsidP="005A04A5">
            <w:pPr>
              <w:spacing w:line="460" w:lineRule="exact"/>
              <w:rPr>
                <w:rFonts w:hAnsi="標楷體"/>
                <w:szCs w:val="32"/>
              </w:rPr>
            </w:pPr>
            <w:r w:rsidRPr="00E30E36">
              <w:rPr>
                <w:rFonts w:hAnsi="標楷體" w:hint="eastAsia"/>
                <w:szCs w:val="32"/>
              </w:rPr>
              <w:lastRenderedPageBreak/>
              <w:t>16:38</w:t>
            </w:r>
          </w:p>
          <w:p w:rsidR="00601FE6" w:rsidRPr="00E30E36" w:rsidRDefault="00601FE6" w:rsidP="005A04A5">
            <w:pPr>
              <w:spacing w:line="460" w:lineRule="exact"/>
              <w:rPr>
                <w:rFonts w:hAnsi="標楷體"/>
                <w:szCs w:val="32"/>
              </w:rPr>
            </w:pPr>
            <w:r w:rsidRPr="00E30E36">
              <w:rPr>
                <w:rFonts w:hAnsi="標楷體" w:hint="eastAsia"/>
                <w:szCs w:val="32"/>
              </w:rPr>
              <w:t>~</w:t>
            </w:r>
          </w:p>
          <w:p w:rsidR="00601FE6" w:rsidRPr="00E30E36" w:rsidRDefault="00601FE6" w:rsidP="005A04A5">
            <w:pPr>
              <w:spacing w:line="460" w:lineRule="exact"/>
              <w:rPr>
                <w:rFonts w:hAnsi="標楷體"/>
                <w:szCs w:val="32"/>
              </w:rPr>
            </w:pPr>
            <w:r w:rsidRPr="00E30E36">
              <w:rPr>
                <w:rFonts w:hAnsi="標楷體" w:hint="eastAsia"/>
                <w:szCs w:val="32"/>
              </w:rPr>
              <w:t>16:40</w:t>
            </w:r>
          </w:p>
        </w:tc>
        <w:tc>
          <w:tcPr>
            <w:tcW w:w="1905" w:type="dxa"/>
          </w:tcPr>
          <w:p w:rsidR="00601FE6" w:rsidRPr="00E30E36" w:rsidRDefault="00601FE6" w:rsidP="005A04A5">
            <w:pPr>
              <w:spacing w:line="460" w:lineRule="exact"/>
              <w:rPr>
                <w:rFonts w:hAnsi="標楷體"/>
                <w:sz w:val="28"/>
                <w:szCs w:val="28"/>
              </w:rPr>
            </w:pPr>
            <w:r w:rsidRPr="00E30E36">
              <w:rPr>
                <w:sz w:val="28"/>
                <w:szCs w:val="28"/>
              </w:rPr>
              <w:t>6名受刑人挾持</w:t>
            </w:r>
            <w:r w:rsidRPr="00E30E36">
              <w:rPr>
                <w:rFonts w:hint="eastAsia"/>
                <w:sz w:val="28"/>
                <w:szCs w:val="28"/>
              </w:rPr>
              <w:t>2名人質</w:t>
            </w:r>
            <w:r w:rsidRPr="00E30E36">
              <w:rPr>
                <w:sz w:val="28"/>
                <w:szCs w:val="28"/>
              </w:rPr>
              <w:t>通過車檢站內側小門進入車檢站再經由外側門之小門走向聯外道路，部署於車檢站外</w:t>
            </w:r>
            <w:r w:rsidRPr="00E30E36">
              <w:rPr>
                <w:sz w:val="28"/>
                <w:szCs w:val="28"/>
              </w:rPr>
              <w:lastRenderedPageBreak/>
              <w:t>圍警力立即開槍，</w:t>
            </w:r>
            <w:proofErr w:type="gramStart"/>
            <w:r w:rsidRPr="00E30E36">
              <w:rPr>
                <w:sz w:val="28"/>
                <w:szCs w:val="28"/>
              </w:rPr>
              <w:t>雙方駁火</w:t>
            </w:r>
            <w:proofErr w:type="gramEnd"/>
            <w:r w:rsidRPr="00E30E36">
              <w:rPr>
                <w:sz w:val="28"/>
                <w:szCs w:val="28"/>
              </w:rPr>
              <w:t>，6名</w:t>
            </w:r>
            <w:proofErr w:type="gramStart"/>
            <w:r w:rsidRPr="00E30E36">
              <w:rPr>
                <w:sz w:val="28"/>
                <w:szCs w:val="28"/>
              </w:rPr>
              <w:t>受刑人遭逼退</w:t>
            </w:r>
            <w:proofErr w:type="gramEnd"/>
            <w:r w:rsidRPr="00E30E36">
              <w:rPr>
                <w:sz w:val="28"/>
                <w:szCs w:val="28"/>
              </w:rPr>
              <w:t>，返回車檢</w:t>
            </w:r>
            <w:r w:rsidR="00A1290D">
              <w:rPr>
                <w:sz w:val="28"/>
                <w:szCs w:val="28"/>
              </w:rPr>
              <w:t>站</w:t>
            </w:r>
            <w:r w:rsidRPr="00E30E36">
              <w:rPr>
                <w:rFonts w:hint="eastAsia"/>
                <w:sz w:val="28"/>
                <w:szCs w:val="28"/>
              </w:rPr>
              <w:t>(影片17、19、20、21)</w:t>
            </w:r>
            <w:r w:rsidR="00A1290D">
              <w:rPr>
                <w:rFonts w:hint="eastAsia"/>
                <w:sz w:val="28"/>
                <w:szCs w:val="28"/>
              </w:rPr>
              <w:t>。</w:t>
            </w:r>
          </w:p>
        </w:tc>
        <w:tc>
          <w:tcPr>
            <w:tcW w:w="2126" w:type="dxa"/>
          </w:tcPr>
          <w:p w:rsidR="00601FE6" w:rsidRPr="00E30E36" w:rsidRDefault="00601FE6" w:rsidP="005A04A5">
            <w:pPr>
              <w:spacing w:line="460" w:lineRule="exact"/>
            </w:pPr>
          </w:p>
        </w:tc>
        <w:tc>
          <w:tcPr>
            <w:tcW w:w="2095" w:type="dxa"/>
          </w:tcPr>
          <w:p w:rsidR="00601FE6" w:rsidRPr="00E30E36" w:rsidRDefault="00601FE6" w:rsidP="005A04A5">
            <w:pPr>
              <w:spacing w:line="460" w:lineRule="exact"/>
            </w:pPr>
          </w:p>
        </w:tc>
        <w:tc>
          <w:tcPr>
            <w:tcW w:w="2321" w:type="dxa"/>
          </w:tcPr>
          <w:p w:rsidR="00601FE6" w:rsidRPr="00E30E36" w:rsidRDefault="00601FE6" w:rsidP="005A04A5">
            <w:pPr>
              <w:spacing w:line="460" w:lineRule="exact"/>
            </w:pPr>
          </w:p>
        </w:tc>
      </w:tr>
    </w:tbl>
    <w:p w:rsidR="000911E0" w:rsidRPr="00E30E36" w:rsidRDefault="009D3B34" w:rsidP="00601FE6">
      <w:pPr>
        <w:pStyle w:val="a2"/>
        <w:ind w:left="1361" w:hanging="1361"/>
        <w:rPr>
          <w:bCs/>
        </w:rPr>
      </w:pPr>
      <w:r w:rsidRPr="00E30E36">
        <w:rPr>
          <w:bCs/>
        </w:rPr>
        <w:lastRenderedPageBreak/>
        <w:br w:type="page"/>
      </w:r>
      <w:bookmarkStart w:id="155" w:name="_Toc441480775"/>
      <w:bookmarkStart w:id="156" w:name="_Toc441499382"/>
      <w:bookmarkStart w:id="157" w:name="_Toc460490382"/>
      <w:r w:rsidR="000911E0" w:rsidRPr="00E30E36">
        <w:rPr>
          <w:rFonts w:hint="eastAsia"/>
        </w:rPr>
        <w:lastRenderedPageBreak/>
        <w:t>矯正署第1次調查報告時序表所載，104年2月11、12日後續相關單位</w:t>
      </w:r>
      <w:r w:rsidR="00405CB6" w:rsidRPr="00E30E36">
        <w:rPr>
          <w:rFonts w:hint="eastAsia"/>
        </w:rPr>
        <w:t>處理情形</w:t>
      </w:r>
      <w:r w:rsidR="000911E0" w:rsidRPr="00E30E36">
        <w:rPr>
          <w:rFonts w:hint="eastAsia"/>
        </w:rPr>
        <w:t>大事紀</w:t>
      </w:r>
      <w:bookmarkEnd w:id="155"/>
      <w:bookmarkEnd w:id="156"/>
      <w:bookmarkEnd w:id="157"/>
    </w:p>
    <w:tbl>
      <w:tblPr>
        <w:tblW w:w="52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4181"/>
        <w:gridCol w:w="4183"/>
      </w:tblGrid>
      <w:tr w:rsidR="00942102" w:rsidRPr="00E30E36" w:rsidTr="000911E0">
        <w:trPr>
          <w:trHeight w:val="355"/>
          <w:tblHeader/>
        </w:trPr>
        <w:tc>
          <w:tcPr>
            <w:tcW w:w="597" w:type="pct"/>
            <w:vMerge w:val="restart"/>
            <w:shd w:val="clear" w:color="auto" w:fill="F2F2F2"/>
          </w:tcPr>
          <w:p w:rsidR="000911E0" w:rsidRPr="00E30E36" w:rsidRDefault="000911E0" w:rsidP="000911E0">
            <w:pPr>
              <w:spacing w:line="460" w:lineRule="exact"/>
              <w:rPr>
                <w:rFonts w:hAnsi="標楷體"/>
                <w:szCs w:val="32"/>
              </w:rPr>
            </w:pPr>
            <w:r w:rsidRPr="00E30E36">
              <w:rPr>
                <w:rFonts w:hAnsi="標楷體" w:hint="eastAsia"/>
                <w:szCs w:val="32"/>
              </w:rPr>
              <w:t>時間</w:t>
            </w:r>
          </w:p>
        </w:tc>
        <w:tc>
          <w:tcPr>
            <w:tcW w:w="4403" w:type="pct"/>
            <w:gridSpan w:val="2"/>
            <w:shd w:val="clear" w:color="auto" w:fill="F2F2F2"/>
          </w:tcPr>
          <w:p w:rsidR="000911E0" w:rsidRPr="00E30E36" w:rsidRDefault="000911E0" w:rsidP="000911E0">
            <w:pPr>
              <w:spacing w:line="460" w:lineRule="exact"/>
              <w:jc w:val="center"/>
            </w:pPr>
            <w:r w:rsidRPr="00E30E36">
              <w:rPr>
                <w:rFonts w:hint="eastAsia"/>
              </w:rPr>
              <w:t>大事紀</w:t>
            </w:r>
          </w:p>
        </w:tc>
      </w:tr>
      <w:tr w:rsidR="00942102" w:rsidRPr="00E30E36" w:rsidTr="000911E0">
        <w:trPr>
          <w:trHeight w:val="354"/>
          <w:tblHeader/>
        </w:trPr>
        <w:tc>
          <w:tcPr>
            <w:tcW w:w="597" w:type="pct"/>
            <w:vMerge/>
            <w:shd w:val="clear" w:color="auto" w:fill="F2F2F2"/>
          </w:tcPr>
          <w:p w:rsidR="000911E0" w:rsidRPr="00E30E36" w:rsidRDefault="000911E0" w:rsidP="000911E0">
            <w:pPr>
              <w:spacing w:line="460" w:lineRule="exact"/>
              <w:rPr>
                <w:rFonts w:hAnsi="標楷體"/>
                <w:szCs w:val="32"/>
              </w:rPr>
            </w:pPr>
          </w:p>
        </w:tc>
        <w:tc>
          <w:tcPr>
            <w:tcW w:w="2201" w:type="pct"/>
            <w:shd w:val="clear" w:color="auto" w:fill="F2F2F2"/>
          </w:tcPr>
          <w:p w:rsidR="000911E0" w:rsidRPr="00E30E36" w:rsidRDefault="000911E0" w:rsidP="000911E0">
            <w:pPr>
              <w:spacing w:line="460" w:lineRule="exact"/>
              <w:jc w:val="center"/>
            </w:pPr>
            <w:r w:rsidRPr="00E30E36">
              <w:rPr>
                <w:rFonts w:hint="eastAsia"/>
              </w:rPr>
              <w:t>法務部矯正署</w:t>
            </w:r>
          </w:p>
        </w:tc>
        <w:tc>
          <w:tcPr>
            <w:tcW w:w="2202" w:type="pct"/>
            <w:shd w:val="clear" w:color="auto" w:fill="F2F2F2"/>
          </w:tcPr>
          <w:p w:rsidR="000911E0" w:rsidRPr="00E30E36" w:rsidRDefault="000911E0" w:rsidP="000911E0">
            <w:pPr>
              <w:spacing w:line="460" w:lineRule="exact"/>
              <w:jc w:val="center"/>
            </w:pPr>
            <w:r w:rsidRPr="00E30E36">
              <w:rPr>
                <w:rFonts w:hint="eastAsia"/>
              </w:rPr>
              <w:t>高雄市政府警察局</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17:00</w:t>
            </w:r>
          </w:p>
        </w:tc>
        <w:tc>
          <w:tcPr>
            <w:tcW w:w="2201" w:type="pct"/>
          </w:tcPr>
          <w:p w:rsidR="000911E0" w:rsidRPr="00E30E36" w:rsidRDefault="000911E0" w:rsidP="000911E0">
            <w:pPr>
              <w:ind w:left="850" w:hangingChars="250" w:hanging="850"/>
              <w:rPr>
                <w:rFonts w:hAnsi="標楷體"/>
                <w:szCs w:val="32"/>
              </w:rPr>
            </w:pPr>
          </w:p>
        </w:tc>
        <w:tc>
          <w:tcPr>
            <w:tcW w:w="2202" w:type="pct"/>
          </w:tcPr>
          <w:p w:rsidR="000911E0" w:rsidRPr="00E30E36" w:rsidRDefault="000911E0" w:rsidP="000911E0">
            <w:pPr>
              <w:rPr>
                <w:rFonts w:hAnsi="標楷體"/>
                <w:szCs w:val="32"/>
              </w:rPr>
            </w:pPr>
            <w:r w:rsidRPr="00E30E36">
              <w:rPr>
                <w:rFonts w:hAnsi="標楷體" w:hint="eastAsia"/>
                <w:bCs/>
                <w:szCs w:val="32"/>
              </w:rPr>
              <w:t>該局</w:t>
            </w:r>
            <w:r w:rsidRPr="00E30E36">
              <w:rPr>
                <w:rFonts w:hAnsi="標楷體" w:hint="eastAsia"/>
                <w:szCs w:val="32"/>
              </w:rPr>
              <w:t>林園分局長陳銘宗到場，並於</w:t>
            </w:r>
            <w:r w:rsidR="00310898" w:rsidRPr="00E30E36">
              <w:rPr>
                <w:rFonts w:hAnsi="標楷體" w:hint="eastAsia"/>
                <w:szCs w:val="32"/>
              </w:rPr>
              <w:t>高雄監獄</w:t>
            </w:r>
            <w:r w:rsidRPr="00E30E36">
              <w:rPr>
                <w:rFonts w:hAnsi="標楷體" w:hint="eastAsia"/>
                <w:szCs w:val="32"/>
              </w:rPr>
              <w:t>行政大樓成立前進指揮所，局長</w:t>
            </w:r>
            <w:r w:rsidRPr="00E30E36">
              <w:rPr>
                <w:rFonts w:hAnsi="標楷體"/>
                <w:szCs w:val="32"/>
              </w:rPr>
              <w:t>陳家欽</w:t>
            </w:r>
            <w:r w:rsidRPr="00E30E36">
              <w:rPr>
                <w:rFonts w:hAnsi="標楷體" w:hint="eastAsia"/>
                <w:szCs w:val="32"/>
              </w:rPr>
              <w:t>率刑警大隊林炎田大隊長前往現場中，並指示4項要點：</w:t>
            </w:r>
          </w:p>
          <w:p w:rsidR="000911E0" w:rsidRPr="00E30E36" w:rsidRDefault="000911E0" w:rsidP="000911E0">
            <w:pPr>
              <w:rPr>
                <w:rFonts w:hAnsi="標楷體"/>
                <w:szCs w:val="32"/>
              </w:rPr>
            </w:pPr>
            <w:r w:rsidRPr="00E30E36">
              <w:rPr>
                <w:rFonts w:hAnsi="標楷體" w:hint="eastAsia"/>
                <w:szCs w:val="32"/>
              </w:rPr>
              <w:t>（1）調派鄰近鳳山、小港、前鎮、</w:t>
            </w:r>
            <w:proofErr w:type="gramStart"/>
            <w:r w:rsidRPr="00E30E36">
              <w:rPr>
                <w:rFonts w:hAnsi="標楷體" w:hint="eastAsia"/>
                <w:szCs w:val="32"/>
              </w:rPr>
              <w:t>苓</w:t>
            </w:r>
            <w:proofErr w:type="gramEnd"/>
            <w:r w:rsidRPr="00E30E36">
              <w:rPr>
                <w:rFonts w:hAnsi="標楷體" w:hint="eastAsia"/>
                <w:szCs w:val="32"/>
              </w:rPr>
              <w:t>雅、新興各分局警力協助；</w:t>
            </w:r>
            <w:r w:rsidR="00A1290D">
              <w:rPr>
                <w:rFonts w:hAnsi="標楷體"/>
                <w:szCs w:val="32"/>
              </w:rPr>
              <w:br/>
            </w:r>
            <w:r w:rsidRPr="00E30E36">
              <w:rPr>
                <w:rFonts w:hAnsi="標楷體" w:hint="eastAsia"/>
                <w:szCs w:val="32"/>
              </w:rPr>
              <w:t>（2）協調消防局派救護車及照明車前往支援；</w:t>
            </w:r>
          </w:p>
          <w:p w:rsidR="000911E0" w:rsidRPr="00E30E36" w:rsidRDefault="000911E0" w:rsidP="000911E0">
            <w:pPr>
              <w:rPr>
                <w:rFonts w:hAnsi="標楷體"/>
                <w:szCs w:val="32"/>
              </w:rPr>
            </w:pPr>
            <w:r w:rsidRPr="00E30E36">
              <w:rPr>
                <w:rFonts w:hAnsi="標楷體" w:hint="eastAsia"/>
                <w:szCs w:val="32"/>
              </w:rPr>
              <w:t>（3）準備</w:t>
            </w:r>
            <w:proofErr w:type="gramStart"/>
            <w:r w:rsidRPr="00E30E36">
              <w:rPr>
                <w:rFonts w:hAnsi="標楷體" w:hint="eastAsia"/>
                <w:szCs w:val="32"/>
              </w:rPr>
              <w:t>雞爪釘在</w:t>
            </w:r>
            <w:proofErr w:type="gramEnd"/>
            <w:r w:rsidRPr="00E30E36">
              <w:rPr>
                <w:rFonts w:hAnsi="標楷體" w:hint="eastAsia"/>
                <w:szCs w:val="32"/>
              </w:rPr>
              <w:t>周邊封鎖道路備用；</w:t>
            </w:r>
          </w:p>
          <w:p w:rsidR="000911E0" w:rsidRPr="00E30E36" w:rsidRDefault="000911E0" w:rsidP="00D606A7">
            <w:pPr>
              <w:rPr>
                <w:rFonts w:hAnsi="標楷體"/>
                <w:bCs/>
                <w:szCs w:val="32"/>
              </w:rPr>
            </w:pPr>
            <w:r w:rsidRPr="00E30E36">
              <w:rPr>
                <w:rFonts w:hAnsi="標楷體" w:hint="eastAsia"/>
                <w:szCs w:val="32"/>
              </w:rPr>
              <w:t>（4）請警政署刑事警察局偵查第五大隊派人支援（電信訊號遮斷器）。</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17:03</w:t>
            </w:r>
          </w:p>
        </w:tc>
        <w:tc>
          <w:tcPr>
            <w:tcW w:w="2201" w:type="pct"/>
          </w:tcPr>
          <w:p w:rsidR="000911E0" w:rsidRPr="00E30E36" w:rsidRDefault="000911E0" w:rsidP="000911E0">
            <w:pPr>
              <w:spacing w:line="460" w:lineRule="exact"/>
            </w:pPr>
            <w:r w:rsidRPr="00E30E36">
              <w:rPr>
                <w:rFonts w:hint="eastAsia"/>
              </w:rPr>
              <w:t>矯正署通知南部矯正機關（高雄、屏東、</w:t>
            </w:r>
            <w:proofErr w:type="gramStart"/>
            <w:r w:rsidRPr="00E30E36">
              <w:rPr>
                <w:rFonts w:hint="eastAsia"/>
              </w:rPr>
              <w:t>臺</w:t>
            </w:r>
            <w:proofErr w:type="gramEnd"/>
            <w:r w:rsidRPr="00E30E36">
              <w:rPr>
                <w:rFonts w:hint="eastAsia"/>
              </w:rPr>
              <w:t>南地區）靖安小組（第</w:t>
            </w:r>
            <w:r w:rsidRPr="00E30E36">
              <w:t>8</w:t>
            </w:r>
            <w:r w:rsidRPr="00E30E36">
              <w:rPr>
                <w:rFonts w:hint="eastAsia"/>
              </w:rPr>
              <w:t>、</w:t>
            </w:r>
            <w:r w:rsidRPr="00E30E36">
              <w:t>9</w:t>
            </w:r>
            <w:r w:rsidRPr="00E30E36">
              <w:rPr>
                <w:rFonts w:hint="eastAsia"/>
              </w:rPr>
              <w:t>期及日勤人員）前往支援</w:t>
            </w:r>
            <w:r w:rsidRPr="00E30E36">
              <w:t>;</w:t>
            </w:r>
            <w:r w:rsidRPr="00E30E36">
              <w:rPr>
                <w:rFonts w:hint="eastAsia"/>
              </w:rPr>
              <w:t>中區視察張正憲及南區視察江振亨接獲訊息後趕赴</w:t>
            </w:r>
            <w:r w:rsidR="00310898" w:rsidRPr="00E30E36">
              <w:rPr>
                <w:rFonts w:hint="eastAsia"/>
              </w:rPr>
              <w:t>高雄監獄</w:t>
            </w:r>
            <w:r w:rsidRPr="00E30E36">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17:10</w:t>
            </w:r>
          </w:p>
        </w:tc>
        <w:tc>
          <w:tcPr>
            <w:tcW w:w="2201" w:type="pct"/>
          </w:tcPr>
          <w:p w:rsidR="000911E0" w:rsidRPr="00E30E36" w:rsidRDefault="000911E0" w:rsidP="000911E0">
            <w:pPr>
              <w:spacing w:line="460" w:lineRule="exact"/>
              <w:rPr>
                <w:rFonts w:hAnsi="標楷體"/>
                <w:szCs w:val="32"/>
              </w:rPr>
            </w:pPr>
          </w:p>
        </w:tc>
        <w:tc>
          <w:tcPr>
            <w:tcW w:w="2202" w:type="pct"/>
          </w:tcPr>
          <w:p w:rsidR="000911E0" w:rsidRPr="00E30E36" w:rsidRDefault="00A1290D" w:rsidP="000911E0">
            <w:pPr>
              <w:spacing w:line="460" w:lineRule="exact"/>
            </w:pPr>
            <w:r>
              <w:rPr>
                <w:rFonts w:hAnsi="標楷體" w:hint="eastAsia"/>
                <w:szCs w:val="32"/>
              </w:rPr>
              <w:t>保安警察大隊第1</w:t>
            </w:r>
            <w:r w:rsidR="000911E0" w:rsidRPr="00E30E36">
              <w:rPr>
                <w:rFonts w:hAnsi="標楷體" w:hint="eastAsia"/>
                <w:szCs w:val="32"/>
              </w:rPr>
              <w:t>梯次20名支援警力到達，其他支援警力陸續到達。</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17:30</w:t>
            </w:r>
          </w:p>
        </w:tc>
        <w:tc>
          <w:tcPr>
            <w:tcW w:w="2201" w:type="pct"/>
          </w:tcPr>
          <w:p w:rsidR="000911E0" w:rsidRPr="00E30E36" w:rsidRDefault="00310898" w:rsidP="000911E0">
            <w:pPr>
              <w:spacing w:line="460" w:lineRule="exact"/>
              <w:rPr>
                <w:rFonts w:hAnsi="標楷體"/>
                <w:szCs w:val="32"/>
              </w:rPr>
            </w:pPr>
            <w:r w:rsidRPr="00E30E36">
              <w:rPr>
                <w:rFonts w:hint="eastAsia"/>
              </w:rPr>
              <w:t>高雄監獄</w:t>
            </w:r>
            <w:r w:rsidR="000911E0" w:rsidRPr="00E30E36">
              <w:rPr>
                <w:rFonts w:hint="eastAsia"/>
              </w:rPr>
              <w:t>第</w:t>
            </w:r>
            <w:r w:rsidR="000911E0" w:rsidRPr="00E30E36">
              <w:t>1</w:t>
            </w:r>
            <w:r w:rsidR="000911E0" w:rsidRPr="00E30E36">
              <w:rPr>
                <w:rFonts w:hint="eastAsia"/>
              </w:rPr>
              <w:t>次通報摘要：</w:t>
            </w:r>
            <w:r w:rsidR="000911E0" w:rsidRPr="00E30E36">
              <w:rPr>
                <w:rFonts w:hAnsi="標楷體" w:hint="eastAsia"/>
                <w:szCs w:val="32"/>
              </w:rPr>
              <w:t>本日</w:t>
            </w:r>
            <w:r w:rsidR="000911E0" w:rsidRPr="00E30E36">
              <w:rPr>
                <w:rFonts w:hAnsi="標楷體"/>
                <w:szCs w:val="32"/>
              </w:rPr>
              <w:t>15</w:t>
            </w:r>
            <w:r w:rsidR="000911E0" w:rsidRPr="00E30E36">
              <w:rPr>
                <w:rFonts w:hAnsi="標楷體" w:hint="eastAsia"/>
                <w:szCs w:val="32"/>
              </w:rPr>
              <w:t>時</w:t>
            </w:r>
            <w:r w:rsidR="000911E0" w:rsidRPr="00E30E36">
              <w:rPr>
                <w:rFonts w:hAnsi="標楷體"/>
                <w:szCs w:val="32"/>
              </w:rPr>
              <w:t>30</w:t>
            </w:r>
            <w:r w:rsidR="000911E0" w:rsidRPr="00E30E36">
              <w:rPr>
                <w:rFonts w:hAnsi="標楷體" w:hint="eastAsia"/>
                <w:szCs w:val="32"/>
              </w:rPr>
              <w:t>分許，</w:t>
            </w:r>
            <w:r w:rsidR="000911E0" w:rsidRPr="00E30E36">
              <w:rPr>
                <w:rFonts w:hAnsi="標楷體"/>
                <w:szCs w:val="32"/>
              </w:rPr>
              <w:t>6</w:t>
            </w:r>
            <w:r w:rsidR="000911E0" w:rsidRPr="00E30E36">
              <w:rPr>
                <w:rFonts w:hAnsi="標楷體" w:hint="eastAsia"/>
                <w:szCs w:val="32"/>
              </w:rPr>
              <w:t>名收容</w:t>
            </w:r>
            <w:r w:rsidR="000911E0" w:rsidRPr="00E30E36">
              <w:rPr>
                <w:rFonts w:hAnsi="標楷體" w:hint="eastAsia"/>
                <w:szCs w:val="32"/>
              </w:rPr>
              <w:lastRenderedPageBreak/>
              <w:t>人利用接見時機，攜帶磨利剪刀在接見室脅持主管，刺傷管理員吳員，衝進戒護科辦公室，戒護科長王世倉前往談判，收容人要求典獄長出面談話，副典獄長賴政榮及戒護科長出面，進而遭受脅持，歹徒撬開戒護科辦公室槍械庫，取走</w:t>
            </w:r>
            <w:r w:rsidR="000911E0" w:rsidRPr="00E30E36">
              <w:rPr>
                <w:rFonts w:hAnsi="標楷體"/>
                <w:szCs w:val="32"/>
              </w:rPr>
              <w:t>65</w:t>
            </w:r>
            <w:r w:rsidR="000911E0" w:rsidRPr="00E30E36">
              <w:rPr>
                <w:rFonts w:hAnsi="標楷體" w:hint="eastAsia"/>
                <w:szCs w:val="32"/>
              </w:rPr>
              <w:t>步槍</w:t>
            </w:r>
            <w:r w:rsidR="000911E0" w:rsidRPr="00E30E36">
              <w:rPr>
                <w:rFonts w:hAnsi="標楷體"/>
                <w:szCs w:val="32"/>
              </w:rPr>
              <w:t>4</w:t>
            </w:r>
            <w:r w:rsidR="000911E0" w:rsidRPr="00E30E36">
              <w:rPr>
                <w:rFonts w:hAnsi="標楷體" w:hint="eastAsia"/>
                <w:szCs w:val="32"/>
              </w:rPr>
              <w:t>支及子彈</w:t>
            </w:r>
            <w:r w:rsidR="000911E0" w:rsidRPr="00E30E36">
              <w:rPr>
                <w:rFonts w:hAnsi="標楷體"/>
                <w:szCs w:val="32"/>
              </w:rPr>
              <w:t>177</w:t>
            </w:r>
            <w:r w:rsidR="000911E0" w:rsidRPr="00E30E36">
              <w:rPr>
                <w:rFonts w:hAnsi="標楷體" w:hint="eastAsia"/>
                <w:szCs w:val="32"/>
              </w:rPr>
              <w:t>發、</w:t>
            </w:r>
            <w:r w:rsidR="000911E0" w:rsidRPr="00E30E36">
              <w:rPr>
                <w:rFonts w:hAnsi="標楷體"/>
                <w:szCs w:val="32"/>
              </w:rPr>
              <w:t>90</w:t>
            </w:r>
            <w:r w:rsidR="000911E0" w:rsidRPr="00E30E36">
              <w:rPr>
                <w:rFonts w:hAnsi="標楷體" w:hint="eastAsia"/>
                <w:szCs w:val="32"/>
              </w:rPr>
              <w:t>手槍</w:t>
            </w:r>
            <w:r w:rsidR="000911E0" w:rsidRPr="00E30E36">
              <w:rPr>
                <w:rFonts w:hAnsi="標楷體"/>
                <w:szCs w:val="32"/>
              </w:rPr>
              <w:t>6</w:t>
            </w:r>
            <w:r w:rsidR="000911E0" w:rsidRPr="00E30E36">
              <w:rPr>
                <w:rFonts w:hAnsi="標楷體" w:hint="eastAsia"/>
                <w:szCs w:val="32"/>
              </w:rPr>
              <w:t>支及子彈</w:t>
            </w:r>
            <w:r w:rsidR="000911E0" w:rsidRPr="00E30E36">
              <w:rPr>
                <w:rFonts w:hAnsi="標楷體"/>
                <w:szCs w:val="32"/>
              </w:rPr>
              <w:t>46</w:t>
            </w:r>
            <w:r w:rsidR="000911E0" w:rsidRPr="00E30E36">
              <w:rPr>
                <w:rFonts w:hAnsi="標楷體" w:hint="eastAsia"/>
                <w:szCs w:val="32"/>
              </w:rPr>
              <w:t>發，脅持人質衝向中門，無法開啟後轉向側門。</w:t>
            </w:r>
            <w:r w:rsidR="000911E0" w:rsidRPr="00E30E36">
              <w:rPr>
                <w:rFonts w:hAnsi="標楷體"/>
                <w:szCs w:val="32"/>
              </w:rPr>
              <w:t>(</w:t>
            </w:r>
            <w:r w:rsidR="000911E0" w:rsidRPr="00E30E36">
              <w:rPr>
                <w:rFonts w:hAnsi="標楷體" w:hint="eastAsia"/>
                <w:szCs w:val="32"/>
              </w:rPr>
              <w:t>計</w:t>
            </w:r>
            <w:r w:rsidR="000911E0" w:rsidRPr="00E30E36">
              <w:rPr>
                <w:rFonts w:hAnsi="標楷體"/>
                <w:szCs w:val="32"/>
              </w:rPr>
              <w:t>10</w:t>
            </w:r>
            <w:r w:rsidR="000911E0" w:rsidRPr="00E30E36">
              <w:rPr>
                <w:rFonts w:hAnsi="標楷體" w:hint="eastAsia"/>
                <w:szCs w:val="32"/>
              </w:rPr>
              <w:t>把槍，</w:t>
            </w:r>
            <w:r w:rsidR="000911E0" w:rsidRPr="00E30E36">
              <w:rPr>
                <w:rFonts w:hAnsi="標楷體"/>
                <w:szCs w:val="32"/>
              </w:rPr>
              <w:t>223</w:t>
            </w:r>
            <w:r w:rsidR="000911E0" w:rsidRPr="00E30E36">
              <w:rPr>
                <w:rFonts w:hAnsi="標楷體" w:hint="eastAsia"/>
                <w:szCs w:val="32"/>
              </w:rPr>
              <w:t>發子彈</w:t>
            </w:r>
            <w:r w:rsidR="000911E0" w:rsidRPr="00E30E36">
              <w:rPr>
                <w:rFonts w:hAnsi="標楷體"/>
                <w:szCs w:val="32"/>
              </w:rPr>
              <w:t>)</w:t>
            </w:r>
          </w:p>
          <w:p w:rsidR="000911E0" w:rsidRPr="00E30E36" w:rsidRDefault="00A1290D" w:rsidP="000911E0">
            <w:pPr>
              <w:spacing w:line="460" w:lineRule="exact"/>
            </w:pPr>
            <w:r>
              <w:rPr>
                <w:rFonts w:hAnsi="標楷體" w:hint="eastAsia"/>
                <w:szCs w:val="32"/>
              </w:rPr>
              <w:t>通知警方支援，雙方與側門第1</w:t>
            </w:r>
            <w:r w:rsidR="000911E0" w:rsidRPr="00E30E36">
              <w:rPr>
                <w:rFonts w:hAnsi="標楷體" w:hint="eastAsia"/>
                <w:szCs w:val="32"/>
              </w:rPr>
              <w:t>次衝突開火，歹徒困於側門車檢站。</w:t>
            </w:r>
          </w:p>
        </w:tc>
        <w:tc>
          <w:tcPr>
            <w:tcW w:w="2202" w:type="pct"/>
          </w:tcPr>
          <w:p w:rsidR="000911E0" w:rsidRPr="00E30E36" w:rsidRDefault="000911E0" w:rsidP="000911E0">
            <w:pPr>
              <w:spacing w:line="460" w:lineRule="exact"/>
            </w:pPr>
            <w:r w:rsidRPr="00E30E36">
              <w:rPr>
                <w:rFonts w:hAnsi="標楷體" w:hint="eastAsia"/>
                <w:bCs/>
                <w:szCs w:val="32"/>
              </w:rPr>
              <w:lastRenderedPageBreak/>
              <w:t xml:space="preserve"> 該</w:t>
            </w:r>
            <w:proofErr w:type="gramStart"/>
            <w:r w:rsidRPr="00E30E36">
              <w:rPr>
                <w:rFonts w:hAnsi="標楷體" w:hint="eastAsia"/>
                <w:bCs/>
                <w:szCs w:val="32"/>
              </w:rPr>
              <w:t>局</w:t>
            </w:r>
            <w:proofErr w:type="gramEnd"/>
            <w:r w:rsidRPr="00E30E36">
              <w:rPr>
                <w:rFonts w:hAnsi="標楷體" w:hint="eastAsia"/>
                <w:szCs w:val="32"/>
              </w:rPr>
              <w:t>局長</w:t>
            </w:r>
            <w:r w:rsidRPr="00E30E36">
              <w:rPr>
                <w:rFonts w:hAnsi="標楷體" w:hint="eastAsia"/>
                <w:bCs/>
                <w:szCs w:val="32"/>
              </w:rPr>
              <w:t>陳家欽</w:t>
            </w:r>
            <w:r w:rsidRPr="00E30E36">
              <w:rPr>
                <w:rFonts w:hAnsi="標楷體" w:hint="eastAsia"/>
                <w:szCs w:val="32"/>
              </w:rPr>
              <w:t>率刑警大隊林炎田大隊長抵達現場。</w:t>
            </w:r>
          </w:p>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17:40</w:t>
            </w:r>
          </w:p>
        </w:tc>
        <w:tc>
          <w:tcPr>
            <w:tcW w:w="2201" w:type="pct"/>
          </w:tcPr>
          <w:p w:rsidR="000911E0" w:rsidRPr="00E30E36" w:rsidRDefault="000911E0" w:rsidP="000911E0">
            <w:pPr>
              <w:spacing w:line="460" w:lineRule="exact"/>
            </w:pPr>
            <w:r w:rsidRPr="00E30E36">
              <w:rPr>
                <w:rFonts w:hint="eastAsia"/>
              </w:rPr>
              <w:t>高雄地檢陳俊秀主任檢察官抵達該監。</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17:50</w:t>
            </w:r>
          </w:p>
        </w:tc>
        <w:tc>
          <w:tcPr>
            <w:tcW w:w="2201" w:type="pct"/>
          </w:tcPr>
          <w:p w:rsidR="000911E0" w:rsidRPr="00E30E36" w:rsidRDefault="000911E0" w:rsidP="000911E0">
            <w:pPr>
              <w:spacing w:line="460" w:lineRule="exact"/>
            </w:pPr>
            <w:r w:rsidRPr="00E30E36">
              <w:rPr>
                <w:rFonts w:hAnsi="標楷體" w:hint="eastAsia"/>
                <w:szCs w:val="32"/>
              </w:rPr>
              <w:t>消防局架設照明燈。</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17:57</w:t>
            </w:r>
          </w:p>
        </w:tc>
        <w:tc>
          <w:tcPr>
            <w:tcW w:w="2201" w:type="pct"/>
          </w:tcPr>
          <w:p w:rsidR="000911E0" w:rsidRPr="00E30E36" w:rsidRDefault="000911E0" w:rsidP="000911E0">
            <w:pPr>
              <w:spacing w:line="460" w:lineRule="exact"/>
            </w:pPr>
            <w:r w:rsidRPr="00E30E36">
              <w:rPr>
                <w:rFonts w:hint="eastAsia"/>
              </w:rPr>
              <w:t>高監傳真</w:t>
            </w:r>
            <w:r w:rsidRPr="00E30E36">
              <w:t>0043</w:t>
            </w:r>
            <w:r w:rsidRPr="00E30E36">
              <w:rPr>
                <w:rFonts w:hint="eastAsia"/>
              </w:rPr>
              <w:t>鄭立德、</w:t>
            </w:r>
            <w:r w:rsidRPr="00E30E36">
              <w:t>0948</w:t>
            </w:r>
            <w:r w:rsidRPr="00E30E36">
              <w:rPr>
                <w:rFonts w:hint="eastAsia"/>
              </w:rPr>
              <w:t>黃顯勝、</w:t>
            </w:r>
            <w:r w:rsidRPr="00E30E36">
              <w:t>1425</w:t>
            </w:r>
            <w:r w:rsidRPr="00E30E36">
              <w:rPr>
                <w:rFonts w:hint="eastAsia"/>
              </w:rPr>
              <w:t>魏良穎、</w:t>
            </w:r>
            <w:r w:rsidRPr="00E30E36">
              <w:t>1921</w:t>
            </w:r>
            <w:proofErr w:type="gramStart"/>
            <w:r w:rsidRPr="00E30E36">
              <w:rPr>
                <w:rFonts w:hint="eastAsia"/>
              </w:rPr>
              <w:t>靳</w:t>
            </w:r>
            <w:proofErr w:type="gramEnd"/>
            <w:r w:rsidRPr="00E30E36">
              <w:t>(</w:t>
            </w:r>
            <w:proofErr w:type="gramStart"/>
            <w:r w:rsidRPr="00E30E36">
              <w:rPr>
                <w:rFonts w:hint="eastAsia"/>
              </w:rPr>
              <w:t>音同進</w:t>
            </w:r>
            <w:proofErr w:type="gramEnd"/>
            <w:r w:rsidRPr="00E30E36">
              <w:t>)</w:t>
            </w:r>
            <w:r w:rsidRPr="00E30E36">
              <w:rPr>
                <w:rFonts w:hint="eastAsia"/>
              </w:rPr>
              <w:t>竹生、</w:t>
            </w:r>
            <w:r w:rsidRPr="00E30E36">
              <w:t>2052</w:t>
            </w:r>
            <w:r w:rsidRPr="00E30E36">
              <w:rPr>
                <w:rFonts w:hint="eastAsia"/>
              </w:rPr>
              <w:t>黃子晏、</w:t>
            </w:r>
            <w:r w:rsidRPr="00E30E36">
              <w:t>5060</w:t>
            </w:r>
            <w:r w:rsidRPr="00E30E36">
              <w:rPr>
                <w:rFonts w:hint="eastAsia"/>
              </w:rPr>
              <w:t>秦義明等</w:t>
            </w:r>
            <w:r w:rsidRPr="00E30E36">
              <w:t>6</w:t>
            </w:r>
            <w:r w:rsidRPr="00E30E36">
              <w:rPr>
                <w:rFonts w:hint="eastAsia"/>
              </w:rPr>
              <w:t>名暴動受刑人基本資料。</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18:00</w:t>
            </w:r>
          </w:p>
        </w:tc>
        <w:tc>
          <w:tcPr>
            <w:tcW w:w="2201" w:type="pct"/>
          </w:tcPr>
          <w:p w:rsidR="000911E0" w:rsidRPr="00E30E36" w:rsidRDefault="000911E0" w:rsidP="000911E0">
            <w:pPr>
              <w:spacing w:line="460" w:lineRule="exact"/>
            </w:pPr>
            <w:r w:rsidRPr="00E30E36">
              <w:rPr>
                <w:rFonts w:hint="eastAsia"/>
              </w:rPr>
              <w:t>矯正</w:t>
            </w:r>
            <w:proofErr w:type="gramStart"/>
            <w:r w:rsidRPr="00E30E36">
              <w:rPr>
                <w:rFonts w:hint="eastAsia"/>
              </w:rPr>
              <w:t>署</w:t>
            </w:r>
            <w:proofErr w:type="gramEnd"/>
            <w:r w:rsidRPr="00E30E36">
              <w:rPr>
                <w:rFonts w:hint="eastAsia"/>
              </w:rPr>
              <w:t>署長吳憲璋、安全督導組組長黃坤前及科長楊錦章趕赴</w:t>
            </w:r>
            <w:r w:rsidR="00310898" w:rsidRPr="00E30E36">
              <w:rPr>
                <w:rFonts w:hint="eastAsia"/>
              </w:rPr>
              <w:t>高雄監獄</w:t>
            </w:r>
            <w:r w:rsidRPr="00E30E36">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18:12</w:t>
            </w:r>
          </w:p>
        </w:tc>
        <w:tc>
          <w:tcPr>
            <w:tcW w:w="2201" w:type="pct"/>
          </w:tcPr>
          <w:p w:rsidR="000911E0" w:rsidRPr="00E30E36" w:rsidRDefault="000911E0" w:rsidP="000911E0">
            <w:pPr>
              <w:spacing w:line="460" w:lineRule="exact"/>
            </w:pPr>
            <w:r w:rsidRPr="00E30E36">
              <w:rPr>
                <w:rFonts w:hint="eastAsia"/>
              </w:rPr>
              <w:t>收容人透過勤務中心要求</w:t>
            </w:r>
            <w:r w:rsidRPr="00E30E36">
              <w:t>2</w:t>
            </w:r>
            <w:r w:rsidRPr="00E30E36">
              <w:rPr>
                <w:rFonts w:hint="eastAsia"/>
              </w:rPr>
              <w:t>包</w:t>
            </w:r>
            <w:proofErr w:type="gramStart"/>
            <w:r w:rsidRPr="00E30E36">
              <w:rPr>
                <w:rFonts w:hint="eastAsia"/>
              </w:rPr>
              <w:t>菸</w:t>
            </w:r>
            <w:proofErr w:type="gramEnd"/>
            <w:r w:rsidRPr="00E30E36">
              <w:rPr>
                <w:rFonts w:hint="eastAsia"/>
              </w:rPr>
              <w:t>、</w:t>
            </w:r>
            <w:r w:rsidRPr="00E30E36">
              <w:t>6</w:t>
            </w:r>
            <w:r w:rsidRPr="00E30E36">
              <w:rPr>
                <w:rFonts w:hint="eastAsia"/>
              </w:rPr>
              <w:t>個便當、檳榔及酒。</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18:15</w:t>
            </w:r>
          </w:p>
        </w:tc>
        <w:tc>
          <w:tcPr>
            <w:tcW w:w="2201" w:type="pct"/>
          </w:tcPr>
          <w:p w:rsidR="000911E0" w:rsidRPr="00E30E36" w:rsidRDefault="000911E0" w:rsidP="000911E0">
            <w:pPr>
              <w:spacing w:line="460" w:lineRule="exact"/>
            </w:pPr>
            <w:r w:rsidRPr="00E30E36">
              <w:rPr>
                <w:rFonts w:hint="eastAsia"/>
              </w:rPr>
              <w:t>矯正署與高雄市警察局局長陳家欽取得聯繫，掌握警方當時因應策略將請收容人家屬至現場親情喊話，避免現場情勢直接衝突。</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18:28</w:t>
            </w:r>
          </w:p>
        </w:tc>
        <w:tc>
          <w:tcPr>
            <w:tcW w:w="2201" w:type="pct"/>
          </w:tcPr>
          <w:p w:rsidR="000911E0" w:rsidRPr="00E30E36" w:rsidRDefault="000911E0" w:rsidP="000911E0">
            <w:pPr>
              <w:spacing w:line="460" w:lineRule="exact"/>
            </w:pPr>
            <w:r w:rsidRPr="00E30E36">
              <w:rPr>
                <w:rFonts w:hint="eastAsia"/>
              </w:rPr>
              <w:t>高雄市刑大隊長至該監。</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18:30</w:t>
            </w:r>
          </w:p>
        </w:tc>
        <w:tc>
          <w:tcPr>
            <w:tcW w:w="2201" w:type="pct"/>
          </w:tcPr>
          <w:p w:rsidR="000911E0" w:rsidRPr="00E30E36" w:rsidRDefault="000911E0" w:rsidP="000911E0">
            <w:pPr>
              <w:spacing w:line="460" w:lineRule="exact"/>
            </w:pPr>
            <w:r w:rsidRPr="00E30E36">
              <w:rPr>
                <w:rFonts w:hint="eastAsia"/>
              </w:rPr>
              <w:t>法務部陳次長明堂召開記者會說明。</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18:30</w:t>
            </w:r>
          </w:p>
        </w:tc>
        <w:tc>
          <w:tcPr>
            <w:tcW w:w="2201" w:type="pct"/>
          </w:tcPr>
          <w:p w:rsidR="000911E0" w:rsidRPr="00E30E36" w:rsidRDefault="00310898" w:rsidP="000911E0">
            <w:pPr>
              <w:spacing w:line="460" w:lineRule="exact"/>
            </w:pPr>
            <w:r w:rsidRPr="00E30E36">
              <w:rPr>
                <w:rFonts w:hint="eastAsia"/>
              </w:rPr>
              <w:t>高雄監獄</w:t>
            </w:r>
            <w:r w:rsidR="000911E0" w:rsidRPr="00E30E36">
              <w:rPr>
                <w:rFonts w:hint="eastAsia"/>
              </w:rPr>
              <w:t>第</w:t>
            </w:r>
            <w:r w:rsidR="000911E0" w:rsidRPr="00E30E36">
              <w:t>2</w:t>
            </w:r>
            <w:r w:rsidR="000911E0" w:rsidRPr="00E30E36">
              <w:rPr>
                <w:rFonts w:hint="eastAsia"/>
              </w:rPr>
              <w:t>次傳真通報摘要：</w:t>
            </w:r>
          </w:p>
          <w:p w:rsidR="000911E0" w:rsidRPr="00E30E36" w:rsidRDefault="000911E0" w:rsidP="000911E0">
            <w:pPr>
              <w:spacing w:line="460" w:lineRule="exact"/>
              <w:rPr>
                <w:rFonts w:hAnsi="標楷體"/>
                <w:szCs w:val="32"/>
              </w:rPr>
            </w:pPr>
            <w:r w:rsidRPr="00E30E36">
              <w:rPr>
                <w:rFonts w:hAnsi="標楷體" w:hint="eastAsia"/>
                <w:szCs w:val="32"/>
              </w:rPr>
              <w:t>成立臨時指揮中心。</w:t>
            </w:r>
          </w:p>
          <w:p w:rsidR="000911E0" w:rsidRPr="00E30E36" w:rsidRDefault="000911E0" w:rsidP="000911E0">
            <w:pPr>
              <w:spacing w:line="460" w:lineRule="exact"/>
              <w:rPr>
                <w:rFonts w:hAnsi="標楷體"/>
                <w:szCs w:val="32"/>
              </w:rPr>
            </w:pPr>
            <w:r w:rsidRPr="00E30E36">
              <w:rPr>
                <w:rFonts w:hAnsi="標楷體" w:hint="eastAsia"/>
                <w:szCs w:val="32"/>
              </w:rPr>
              <w:t>高雄地檢署主任檢察官、矯正署後勤資源組吳</w:t>
            </w:r>
            <w:proofErr w:type="gramStart"/>
            <w:r w:rsidRPr="00E30E36">
              <w:rPr>
                <w:rFonts w:hAnsi="標楷體" w:hint="eastAsia"/>
                <w:szCs w:val="32"/>
              </w:rPr>
              <w:t>組長載威與</w:t>
            </w:r>
            <w:proofErr w:type="gramEnd"/>
            <w:r w:rsidRPr="00E30E36">
              <w:rPr>
                <w:rFonts w:hAnsi="標楷體" w:hint="eastAsia"/>
                <w:szCs w:val="32"/>
              </w:rPr>
              <w:t>高雄第二監獄、高雄女子監獄及屏東監獄支援同仁抵達。</w:t>
            </w:r>
          </w:p>
          <w:p w:rsidR="000911E0" w:rsidRPr="00E30E36" w:rsidRDefault="000911E0" w:rsidP="000911E0">
            <w:pPr>
              <w:spacing w:line="460" w:lineRule="exact"/>
              <w:rPr>
                <w:rFonts w:hAnsi="標楷體"/>
                <w:szCs w:val="32"/>
              </w:rPr>
            </w:pPr>
            <w:r w:rsidRPr="00E30E36">
              <w:rPr>
                <w:rFonts w:hAnsi="標楷體" w:hint="eastAsia"/>
                <w:szCs w:val="32"/>
              </w:rPr>
              <w:t>通知收容人家屬來監協助。</w:t>
            </w:r>
          </w:p>
          <w:p w:rsidR="000911E0" w:rsidRPr="00E30E36" w:rsidRDefault="000911E0" w:rsidP="000911E0">
            <w:pPr>
              <w:spacing w:line="460" w:lineRule="exact"/>
              <w:rPr>
                <w:rFonts w:hAnsi="標楷體"/>
                <w:szCs w:val="32"/>
              </w:rPr>
            </w:pPr>
            <w:r w:rsidRPr="00E30E36">
              <w:rPr>
                <w:rFonts w:hAnsi="標楷體" w:hint="eastAsia"/>
                <w:szCs w:val="32"/>
              </w:rPr>
              <w:t>替代役役男向家屬報平安。</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18:31</w:t>
            </w:r>
          </w:p>
        </w:tc>
        <w:tc>
          <w:tcPr>
            <w:tcW w:w="2201" w:type="pct"/>
          </w:tcPr>
          <w:p w:rsidR="000911E0" w:rsidRPr="00E30E36" w:rsidRDefault="000911E0" w:rsidP="000911E0">
            <w:pPr>
              <w:spacing w:line="460" w:lineRule="exact"/>
            </w:pPr>
            <w:r w:rsidRPr="00E30E36">
              <w:rPr>
                <w:rFonts w:hint="eastAsia"/>
              </w:rPr>
              <w:t>矯正署:收容人</w:t>
            </w:r>
            <w:r w:rsidRPr="00E30E36">
              <w:t>1425</w:t>
            </w:r>
            <w:r w:rsidRPr="00E30E36">
              <w:rPr>
                <w:rFonts w:hint="eastAsia"/>
              </w:rPr>
              <w:t>魏良穎家屬至該監。</w:t>
            </w:r>
          </w:p>
        </w:tc>
        <w:tc>
          <w:tcPr>
            <w:tcW w:w="2202" w:type="pct"/>
          </w:tcPr>
          <w:p w:rsidR="000911E0" w:rsidRPr="00E30E36" w:rsidRDefault="000911E0" w:rsidP="000911E0">
            <w:pPr>
              <w:spacing w:line="460" w:lineRule="exact"/>
            </w:pPr>
            <w:r w:rsidRPr="00E30E36">
              <w:rPr>
                <w:rFonts w:hAnsi="標楷體" w:hint="eastAsia"/>
                <w:bCs/>
                <w:szCs w:val="32"/>
              </w:rPr>
              <w:t>該局勤務指揮中心接獲</w:t>
            </w:r>
            <w:r w:rsidRPr="00E30E36">
              <w:rPr>
                <w:rFonts w:hAnsi="標楷體" w:hint="eastAsia"/>
                <w:szCs w:val="32"/>
              </w:rPr>
              <w:t>民眾蕭先生報案稱：「渠姊夫蔡炎輝因送貨目前躲在挾持現場內廁所」，立即將此情形通報林園分局，並提醒注意民眾安全。</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18：49</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proofErr w:type="gramStart"/>
            <w:r w:rsidRPr="00E30E36">
              <w:rPr>
                <w:rFonts w:hAnsi="標楷體" w:hint="eastAsia"/>
                <w:bCs/>
                <w:szCs w:val="32"/>
              </w:rPr>
              <w:t>該</w:t>
            </w:r>
            <w:r w:rsidRPr="00E30E36">
              <w:rPr>
                <w:rFonts w:hAnsi="標楷體" w:hint="eastAsia"/>
                <w:szCs w:val="32"/>
              </w:rPr>
              <w:t>局勤指</w:t>
            </w:r>
            <w:proofErr w:type="gramEnd"/>
            <w:r w:rsidRPr="00E30E36">
              <w:rPr>
                <w:rFonts w:hAnsi="標楷體" w:hint="eastAsia"/>
                <w:szCs w:val="32"/>
              </w:rPr>
              <w:t>中心聯繫消防局</w:t>
            </w:r>
            <w:r w:rsidRPr="00E30E36">
              <w:rPr>
                <w:rFonts w:hAnsi="標楷體" w:hint="eastAsia"/>
                <w:szCs w:val="32"/>
              </w:rPr>
              <w:lastRenderedPageBreak/>
              <w:t>確認大寮監獄現場已有3輛救護車、6輛照明車(車內有破壞機具及裝備)支援抵達。</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18:58</w:t>
            </w:r>
          </w:p>
        </w:tc>
        <w:tc>
          <w:tcPr>
            <w:tcW w:w="2201" w:type="pct"/>
          </w:tcPr>
          <w:p w:rsidR="000911E0" w:rsidRPr="00E30E36" w:rsidRDefault="000911E0" w:rsidP="000911E0">
            <w:pPr>
              <w:spacing w:line="460" w:lineRule="exact"/>
            </w:pPr>
            <w:r w:rsidRPr="00E30E36">
              <w:t>8</w:t>
            </w:r>
            <w:r w:rsidRPr="00E30E36">
              <w:rPr>
                <w:rFonts w:hint="eastAsia"/>
              </w:rPr>
              <w:t>名特勤警力持</w:t>
            </w:r>
            <w:r w:rsidRPr="00E30E36">
              <w:t>6</w:t>
            </w:r>
            <w:r w:rsidRPr="00E30E36">
              <w:rPr>
                <w:rFonts w:hint="eastAsia"/>
              </w:rPr>
              <w:t>長槍</w:t>
            </w:r>
            <w:r w:rsidRPr="00E30E36">
              <w:t>2</w:t>
            </w:r>
            <w:proofErr w:type="gramStart"/>
            <w:r w:rsidRPr="00E30E36">
              <w:rPr>
                <w:rFonts w:hint="eastAsia"/>
              </w:rPr>
              <w:t>短槍入戒護</w:t>
            </w:r>
            <w:proofErr w:type="gramEnd"/>
            <w:r w:rsidRPr="00E30E36">
              <w:rPr>
                <w:rFonts w:hint="eastAsia"/>
              </w:rPr>
              <w:t>區制高點。</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19:00</w:t>
            </w:r>
          </w:p>
        </w:tc>
        <w:tc>
          <w:tcPr>
            <w:tcW w:w="2201" w:type="pct"/>
          </w:tcPr>
          <w:p w:rsidR="000911E0" w:rsidRPr="00E30E36" w:rsidRDefault="00310898" w:rsidP="000911E0">
            <w:pPr>
              <w:spacing w:line="460" w:lineRule="exact"/>
              <w:rPr>
                <w:rFonts w:hAnsi="標楷體"/>
                <w:szCs w:val="32"/>
              </w:rPr>
            </w:pPr>
            <w:r w:rsidRPr="00E30E36">
              <w:rPr>
                <w:rFonts w:hAnsi="標楷體" w:hint="eastAsia"/>
                <w:szCs w:val="32"/>
              </w:rPr>
              <w:t>高雄監獄</w:t>
            </w:r>
            <w:r w:rsidR="000911E0" w:rsidRPr="00E30E36">
              <w:rPr>
                <w:rFonts w:hAnsi="標楷體" w:hint="eastAsia"/>
                <w:szCs w:val="32"/>
              </w:rPr>
              <w:t>第</w:t>
            </w:r>
            <w:r w:rsidR="000911E0" w:rsidRPr="00E30E36">
              <w:rPr>
                <w:rFonts w:hAnsi="標楷體"/>
                <w:szCs w:val="32"/>
              </w:rPr>
              <w:t>3</w:t>
            </w:r>
            <w:r w:rsidR="000911E0" w:rsidRPr="00E30E36">
              <w:rPr>
                <w:rFonts w:hAnsi="標楷體" w:hint="eastAsia"/>
                <w:szCs w:val="32"/>
              </w:rPr>
              <w:t>次傳真通報摘要：</w:t>
            </w:r>
          </w:p>
          <w:p w:rsidR="000911E0" w:rsidRPr="00E30E36" w:rsidRDefault="000911E0" w:rsidP="000911E0">
            <w:pPr>
              <w:spacing w:line="460" w:lineRule="exact"/>
              <w:rPr>
                <w:rFonts w:hAnsi="標楷體"/>
                <w:szCs w:val="32"/>
              </w:rPr>
            </w:pPr>
            <w:r w:rsidRPr="00E30E36">
              <w:rPr>
                <w:rFonts w:hAnsi="標楷體"/>
                <w:szCs w:val="32"/>
              </w:rPr>
              <w:t>1425</w:t>
            </w:r>
            <w:r w:rsidRPr="00E30E36">
              <w:rPr>
                <w:rFonts w:hAnsi="標楷體" w:hint="eastAsia"/>
                <w:szCs w:val="32"/>
              </w:rPr>
              <w:t>魏良穎母親，已到達現場協助。</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19:30</w:t>
            </w:r>
          </w:p>
        </w:tc>
        <w:tc>
          <w:tcPr>
            <w:tcW w:w="2201" w:type="pct"/>
          </w:tcPr>
          <w:p w:rsidR="000911E0" w:rsidRPr="00E30E36" w:rsidRDefault="00310898" w:rsidP="000911E0">
            <w:pPr>
              <w:spacing w:line="460" w:lineRule="exact"/>
              <w:rPr>
                <w:rFonts w:hAnsi="標楷體"/>
                <w:szCs w:val="32"/>
              </w:rPr>
            </w:pPr>
            <w:r w:rsidRPr="00E30E36">
              <w:rPr>
                <w:rFonts w:hAnsi="標楷體" w:hint="eastAsia"/>
                <w:szCs w:val="32"/>
              </w:rPr>
              <w:t>高雄監獄</w:t>
            </w:r>
            <w:r w:rsidR="000911E0" w:rsidRPr="00E30E36">
              <w:rPr>
                <w:rFonts w:hAnsi="標楷體" w:hint="eastAsia"/>
                <w:szCs w:val="32"/>
              </w:rPr>
              <w:t>第</w:t>
            </w:r>
            <w:r w:rsidR="000911E0" w:rsidRPr="00E30E36">
              <w:rPr>
                <w:rFonts w:hAnsi="標楷體"/>
                <w:szCs w:val="32"/>
              </w:rPr>
              <w:t>4</w:t>
            </w:r>
            <w:r w:rsidR="000911E0" w:rsidRPr="00E30E36">
              <w:rPr>
                <w:rFonts w:hAnsi="標楷體" w:hint="eastAsia"/>
                <w:szCs w:val="32"/>
              </w:rPr>
              <w:t>次傳真通報摘要：</w:t>
            </w:r>
          </w:p>
          <w:p w:rsidR="000911E0" w:rsidRPr="00E30E36" w:rsidRDefault="000911E0" w:rsidP="000911E0">
            <w:pPr>
              <w:spacing w:line="460" w:lineRule="exact"/>
              <w:rPr>
                <w:rFonts w:hAnsi="標楷體"/>
                <w:szCs w:val="32"/>
              </w:rPr>
            </w:pPr>
            <w:r w:rsidRPr="00E30E36">
              <w:rPr>
                <w:rFonts w:hAnsi="標楷體" w:hint="eastAsia"/>
                <w:szCs w:val="32"/>
              </w:rPr>
              <w:t>本日</w:t>
            </w:r>
            <w:r w:rsidRPr="00E30E36">
              <w:rPr>
                <w:rFonts w:hAnsi="標楷體"/>
                <w:szCs w:val="32"/>
              </w:rPr>
              <w:t>15</w:t>
            </w:r>
            <w:r w:rsidRPr="00E30E36">
              <w:rPr>
                <w:rFonts w:hAnsi="標楷體" w:hint="eastAsia"/>
                <w:szCs w:val="32"/>
              </w:rPr>
              <w:t>時</w:t>
            </w:r>
            <w:r w:rsidRPr="00E30E36">
              <w:rPr>
                <w:rFonts w:hAnsi="標楷體"/>
                <w:szCs w:val="32"/>
              </w:rPr>
              <w:t>30</w:t>
            </w:r>
            <w:r w:rsidRPr="00E30E36">
              <w:rPr>
                <w:rFonts w:hAnsi="標楷體" w:hint="eastAsia"/>
                <w:szCs w:val="32"/>
              </w:rPr>
              <w:t>分許，</w:t>
            </w:r>
            <w:r w:rsidRPr="00E30E36">
              <w:rPr>
                <w:rFonts w:hAnsi="標楷體"/>
                <w:szCs w:val="32"/>
              </w:rPr>
              <w:t>6</w:t>
            </w:r>
            <w:r w:rsidRPr="00E30E36">
              <w:rPr>
                <w:rFonts w:hAnsi="標楷體" w:hint="eastAsia"/>
                <w:szCs w:val="32"/>
              </w:rPr>
              <w:t>名收容人利用看診時機，搶奪</w:t>
            </w:r>
            <w:proofErr w:type="gramStart"/>
            <w:r w:rsidRPr="00E30E36">
              <w:rPr>
                <w:rFonts w:hAnsi="標楷體" w:hint="eastAsia"/>
                <w:szCs w:val="32"/>
              </w:rPr>
              <w:t>戒護看診</w:t>
            </w:r>
            <w:proofErr w:type="gramEnd"/>
            <w:r w:rsidRPr="00E30E36">
              <w:rPr>
                <w:rFonts w:hAnsi="標楷體" w:hint="eastAsia"/>
                <w:szCs w:val="32"/>
              </w:rPr>
              <w:t>管理員吳德晉之通用鑰匙，並刺傷吳員腿部，隨即衝向接見室，攜帶磨利剪刀在接見室脅持主管林尚瑜，見無法</w:t>
            </w:r>
            <w:proofErr w:type="gramStart"/>
            <w:r w:rsidRPr="00E30E36">
              <w:rPr>
                <w:rFonts w:hAnsi="標楷體" w:hint="eastAsia"/>
                <w:szCs w:val="32"/>
              </w:rPr>
              <w:t>衝</w:t>
            </w:r>
            <w:proofErr w:type="gramEnd"/>
            <w:r w:rsidRPr="00E30E36">
              <w:rPr>
                <w:rFonts w:hAnsi="標楷體" w:hint="eastAsia"/>
                <w:szCs w:val="32"/>
              </w:rPr>
              <w:t>出接見，衝進戒護科辦公室，收容人要求典獄長出面談話，副典獄長賴政榮及戒護科長王世倉出面，進而遭受脅持，歹徒撬開戒護科辦公室槍械庫，取走</w:t>
            </w:r>
            <w:r w:rsidRPr="00E30E36">
              <w:rPr>
                <w:rFonts w:hAnsi="標楷體"/>
                <w:szCs w:val="32"/>
              </w:rPr>
              <w:t>65</w:t>
            </w:r>
            <w:r w:rsidRPr="00E30E36">
              <w:rPr>
                <w:rFonts w:hAnsi="標楷體" w:hint="eastAsia"/>
                <w:szCs w:val="32"/>
              </w:rPr>
              <w:t>步槍</w:t>
            </w:r>
            <w:r w:rsidRPr="00E30E36">
              <w:rPr>
                <w:rFonts w:hAnsi="標楷體"/>
                <w:szCs w:val="32"/>
              </w:rPr>
              <w:t>4</w:t>
            </w:r>
            <w:r w:rsidRPr="00E30E36">
              <w:rPr>
                <w:rFonts w:hAnsi="標楷體" w:hint="eastAsia"/>
                <w:szCs w:val="32"/>
              </w:rPr>
              <w:t>支及子彈</w:t>
            </w:r>
            <w:r w:rsidRPr="00E30E36">
              <w:rPr>
                <w:rFonts w:hAnsi="標楷體"/>
                <w:szCs w:val="32"/>
              </w:rPr>
              <w:t>177</w:t>
            </w:r>
            <w:r w:rsidRPr="00E30E36">
              <w:rPr>
                <w:rFonts w:hAnsi="標楷體" w:hint="eastAsia"/>
                <w:szCs w:val="32"/>
              </w:rPr>
              <w:t>發、</w:t>
            </w:r>
            <w:r w:rsidRPr="00E30E36">
              <w:rPr>
                <w:rFonts w:hAnsi="標楷體"/>
                <w:szCs w:val="32"/>
              </w:rPr>
              <w:t>90</w:t>
            </w:r>
            <w:r w:rsidRPr="00E30E36">
              <w:rPr>
                <w:rFonts w:hAnsi="標楷體" w:hint="eastAsia"/>
                <w:szCs w:val="32"/>
              </w:rPr>
              <w:t>手槍</w:t>
            </w:r>
            <w:r w:rsidRPr="00E30E36">
              <w:rPr>
                <w:rFonts w:hAnsi="標楷體"/>
                <w:szCs w:val="32"/>
              </w:rPr>
              <w:t>6</w:t>
            </w:r>
            <w:r w:rsidRPr="00E30E36">
              <w:rPr>
                <w:rFonts w:hAnsi="標楷體" w:hint="eastAsia"/>
                <w:szCs w:val="32"/>
              </w:rPr>
              <w:t>支及子彈</w:t>
            </w:r>
            <w:r w:rsidRPr="00E30E36">
              <w:rPr>
                <w:rFonts w:hAnsi="標楷體"/>
                <w:szCs w:val="32"/>
              </w:rPr>
              <w:t>46</w:t>
            </w:r>
            <w:r w:rsidRPr="00E30E36">
              <w:rPr>
                <w:rFonts w:hAnsi="標楷體" w:hint="eastAsia"/>
                <w:szCs w:val="32"/>
              </w:rPr>
              <w:t>發，脅持人質衝向中門，無</w:t>
            </w:r>
            <w:r w:rsidRPr="00E30E36">
              <w:rPr>
                <w:rFonts w:hAnsi="標楷體" w:hint="eastAsia"/>
                <w:szCs w:val="32"/>
              </w:rPr>
              <w:lastRenderedPageBreak/>
              <w:t>法開啟後轉向側門。</w:t>
            </w:r>
            <w:r w:rsidRPr="00E30E36">
              <w:rPr>
                <w:rFonts w:hAnsi="標楷體"/>
                <w:szCs w:val="32"/>
              </w:rPr>
              <w:t>(</w:t>
            </w:r>
            <w:r w:rsidRPr="00E30E36">
              <w:rPr>
                <w:rFonts w:hAnsi="標楷體" w:hint="eastAsia"/>
                <w:szCs w:val="32"/>
              </w:rPr>
              <w:t>修正前</w:t>
            </w:r>
            <w:r w:rsidRPr="00E30E36">
              <w:rPr>
                <w:rFonts w:hAnsi="標楷體"/>
                <w:szCs w:val="32"/>
              </w:rPr>
              <w:t>3</w:t>
            </w:r>
            <w:r w:rsidRPr="00E30E36">
              <w:rPr>
                <w:rFonts w:hAnsi="標楷體" w:hint="eastAsia"/>
                <w:szCs w:val="32"/>
              </w:rPr>
              <w:t>次通報內容</w:t>
            </w:r>
            <w:r w:rsidRPr="00E30E36">
              <w:rPr>
                <w:rFonts w:hAnsi="標楷體"/>
                <w:szCs w:val="32"/>
              </w:rPr>
              <w:t>) 1425</w:t>
            </w:r>
            <w:r w:rsidRPr="00E30E36">
              <w:rPr>
                <w:rFonts w:hAnsi="標楷體" w:hint="eastAsia"/>
                <w:szCs w:val="32"/>
              </w:rPr>
              <w:t>魏良穎母親張玉蘭、</w:t>
            </w:r>
            <w:r w:rsidRPr="00E30E36">
              <w:rPr>
                <w:rFonts w:hAnsi="標楷體"/>
                <w:szCs w:val="32"/>
              </w:rPr>
              <w:t>2052</w:t>
            </w:r>
            <w:r w:rsidRPr="00E30E36">
              <w:rPr>
                <w:rFonts w:hAnsi="標楷體" w:hint="eastAsia"/>
                <w:szCs w:val="32"/>
              </w:rPr>
              <w:t>黃子晏母親莊貴美及</w:t>
            </w:r>
            <w:r w:rsidRPr="00E30E36">
              <w:rPr>
                <w:rFonts w:hAnsi="標楷體"/>
                <w:szCs w:val="32"/>
              </w:rPr>
              <w:t>0948</w:t>
            </w:r>
            <w:r w:rsidRPr="00E30E36">
              <w:rPr>
                <w:rFonts w:hAnsi="標楷體" w:hint="eastAsia"/>
                <w:szCs w:val="32"/>
              </w:rPr>
              <w:t>黃顯勝母親黃陳幸蘭已到達現場協助。</w:t>
            </w:r>
          </w:p>
          <w:p w:rsidR="000911E0" w:rsidRPr="00E30E36" w:rsidRDefault="000911E0" w:rsidP="000911E0">
            <w:pPr>
              <w:spacing w:line="460" w:lineRule="exact"/>
              <w:rPr>
                <w:rFonts w:hAnsi="標楷體"/>
                <w:szCs w:val="32"/>
              </w:rPr>
            </w:pPr>
            <w:r w:rsidRPr="00E30E36">
              <w:rPr>
                <w:rFonts w:hAnsi="標楷體" w:hint="eastAsia"/>
                <w:szCs w:val="32"/>
              </w:rPr>
              <w:t>人質平安。</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19:05</w:t>
            </w:r>
          </w:p>
          <w:p w:rsidR="000911E0" w:rsidRPr="00E30E36" w:rsidRDefault="000911E0" w:rsidP="000911E0">
            <w:pPr>
              <w:spacing w:line="460" w:lineRule="exact"/>
              <w:rPr>
                <w:rFonts w:hAnsi="標楷體"/>
                <w:szCs w:val="32"/>
              </w:rPr>
            </w:pPr>
            <w:r w:rsidRPr="00E30E36">
              <w:rPr>
                <w:rFonts w:hAnsi="標楷體" w:hint="eastAsia"/>
                <w:szCs w:val="32"/>
              </w:rPr>
              <w:t>~</w:t>
            </w:r>
          </w:p>
          <w:p w:rsidR="000911E0" w:rsidRPr="00E30E36" w:rsidRDefault="000911E0" w:rsidP="000911E0">
            <w:pPr>
              <w:spacing w:line="460" w:lineRule="exact"/>
              <w:rPr>
                <w:rFonts w:hAnsi="標楷體"/>
                <w:szCs w:val="32"/>
              </w:rPr>
            </w:pPr>
            <w:r w:rsidRPr="00E30E36">
              <w:rPr>
                <w:rFonts w:hAnsi="標楷體" w:hint="eastAsia"/>
                <w:szCs w:val="32"/>
              </w:rPr>
              <w:t>19:40</w:t>
            </w:r>
          </w:p>
        </w:tc>
        <w:tc>
          <w:tcPr>
            <w:tcW w:w="2201" w:type="pct"/>
          </w:tcPr>
          <w:p w:rsidR="000911E0" w:rsidRPr="00E30E36" w:rsidRDefault="000911E0" w:rsidP="000911E0">
            <w:pPr>
              <w:spacing w:line="460" w:lineRule="exact"/>
            </w:pPr>
            <w:r w:rsidRPr="00E30E36">
              <w:rPr>
                <w:rFonts w:hint="eastAsia"/>
              </w:rPr>
              <w:t>矯正署：其囚情通報中心以簡訊及電話聯繫各矯正機關，</w:t>
            </w:r>
            <w:proofErr w:type="gramStart"/>
            <w:r w:rsidRPr="00E30E36">
              <w:rPr>
                <w:rFonts w:hint="eastAsia"/>
              </w:rPr>
              <w:t>通知日勤人員</w:t>
            </w:r>
            <w:proofErr w:type="gramEnd"/>
            <w:r w:rsidRPr="00E30E36">
              <w:rPr>
                <w:rFonts w:hint="eastAsia"/>
              </w:rPr>
              <w:t>返回機關協助穩定囚情，並責成各機關審慎評估翌日是否開封。</w:t>
            </w:r>
          </w:p>
        </w:tc>
        <w:tc>
          <w:tcPr>
            <w:tcW w:w="2202" w:type="pct"/>
          </w:tcPr>
          <w:p w:rsidR="000911E0" w:rsidRPr="00E30E36" w:rsidRDefault="000911E0" w:rsidP="000911E0">
            <w:pPr>
              <w:spacing w:line="460" w:lineRule="exact"/>
            </w:pPr>
            <w:r w:rsidRPr="00E30E36">
              <w:rPr>
                <w:rFonts w:hAnsi="標楷體" w:hint="eastAsia"/>
                <w:bCs/>
                <w:szCs w:val="32"/>
              </w:rPr>
              <w:t>涉嫌持槍械</w:t>
            </w:r>
            <w:r w:rsidRPr="00E30E36">
              <w:rPr>
                <w:rFonts w:hAnsi="標楷體" w:hint="eastAsia"/>
                <w:szCs w:val="32"/>
              </w:rPr>
              <w:t>挾持典獄長陳世志、戒護科長王世倉等二人之犯嫌</w:t>
            </w:r>
            <w:r w:rsidRPr="00E30E36">
              <w:rPr>
                <w:rFonts w:hAnsi="標楷體"/>
                <w:szCs w:val="32"/>
              </w:rPr>
              <w:t>身分</w:t>
            </w:r>
            <w:r w:rsidRPr="00E30E36">
              <w:rPr>
                <w:rFonts w:hAnsi="標楷體" w:hint="eastAsia"/>
                <w:bCs/>
                <w:szCs w:val="32"/>
              </w:rPr>
              <w:t>確認為受刑人鄭立德、黃子晏、靳竹生、黃顯勝、秦義明、魏良穎等6名。</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20：00</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proofErr w:type="gramStart"/>
            <w:r w:rsidRPr="00E30E36">
              <w:rPr>
                <w:rFonts w:hAnsi="標楷體" w:hint="eastAsia"/>
                <w:bCs/>
                <w:szCs w:val="32"/>
              </w:rPr>
              <w:t>本署林德華</w:t>
            </w:r>
            <w:proofErr w:type="gramEnd"/>
            <w:r w:rsidRPr="00E30E36">
              <w:rPr>
                <w:rFonts w:hAnsi="標楷體" w:hint="eastAsia"/>
                <w:bCs/>
                <w:szCs w:val="32"/>
              </w:rPr>
              <w:t>副署長率刑事警察局陳</w:t>
            </w:r>
            <w:proofErr w:type="gramStart"/>
            <w:r w:rsidRPr="00E30E36">
              <w:rPr>
                <w:rFonts w:hAnsi="標楷體" w:hint="eastAsia"/>
                <w:bCs/>
                <w:szCs w:val="32"/>
              </w:rPr>
              <w:t>檡</w:t>
            </w:r>
            <w:proofErr w:type="gramEnd"/>
            <w:r w:rsidRPr="00E30E36">
              <w:rPr>
                <w:rFonts w:hAnsi="標楷體" w:hint="eastAsia"/>
                <w:bCs/>
                <w:szCs w:val="32"/>
              </w:rPr>
              <w:t>文副局長先行進駐指揮所督導。</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20:09</w:t>
            </w:r>
          </w:p>
        </w:tc>
        <w:tc>
          <w:tcPr>
            <w:tcW w:w="2201" w:type="pct"/>
          </w:tcPr>
          <w:p w:rsidR="000911E0" w:rsidRPr="00E30E36" w:rsidRDefault="000911E0" w:rsidP="000911E0">
            <w:pPr>
              <w:spacing w:line="460" w:lineRule="exact"/>
            </w:pPr>
            <w:r w:rsidRPr="00E30E36">
              <w:rPr>
                <w:rFonts w:hint="eastAsia"/>
              </w:rPr>
              <w:t>槍響</w:t>
            </w:r>
            <w:r w:rsidRPr="00E30E36">
              <w:t>(</w:t>
            </w:r>
            <w:r w:rsidRPr="00E30E36">
              <w:rPr>
                <w:rFonts w:hint="eastAsia"/>
              </w:rPr>
              <w:t>有人聽到</w:t>
            </w:r>
            <w:r w:rsidRPr="00E30E36">
              <w:t>)</w:t>
            </w:r>
            <w:r w:rsidR="00A1290D">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20:20</w:t>
            </w:r>
          </w:p>
        </w:tc>
        <w:tc>
          <w:tcPr>
            <w:tcW w:w="2201" w:type="pct"/>
          </w:tcPr>
          <w:p w:rsidR="000911E0" w:rsidRPr="00E30E36" w:rsidRDefault="000911E0" w:rsidP="000911E0">
            <w:pPr>
              <w:spacing w:line="460" w:lineRule="exact"/>
            </w:pPr>
            <w:r w:rsidRPr="00E30E36">
              <w:rPr>
                <w:rFonts w:hint="eastAsia"/>
              </w:rPr>
              <w:t>矯正</w:t>
            </w:r>
            <w:proofErr w:type="gramStart"/>
            <w:r w:rsidRPr="00E30E36">
              <w:rPr>
                <w:rFonts w:hint="eastAsia"/>
              </w:rPr>
              <w:t>署</w:t>
            </w:r>
            <w:proofErr w:type="gramEnd"/>
            <w:r w:rsidRPr="00E30E36">
              <w:rPr>
                <w:rFonts w:hint="eastAsia"/>
              </w:rPr>
              <w:t>署長吳憲璋、安全督導組組長黃坤前及科長楊錦章等人抵達</w:t>
            </w:r>
            <w:r w:rsidR="00310898" w:rsidRPr="00E30E36">
              <w:rPr>
                <w:rFonts w:hint="eastAsia"/>
              </w:rPr>
              <w:t>高雄監獄</w:t>
            </w:r>
            <w:r w:rsidRPr="00E30E36">
              <w:rPr>
                <w:rFonts w:hint="eastAsia"/>
              </w:rPr>
              <w:t>，並至接見室查看。</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20:43</w:t>
            </w:r>
          </w:p>
        </w:tc>
        <w:tc>
          <w:tcPr>
            <w:tcW w:w="2201" w:type="pct"/>
          </w:tcPr>
          <w:p w:rsidR="000911E0" w:rsidRPr="00E30E36" w:rsidRDefault="000911E0" w:rsidP="000911E0">
            <w:pPr>
              <w:spacing w:line="460" w:lineRule="exact"/>
            </w:pPr>
            <w:proofErr w:type="gramStart"/>
            <w:r w:rsidRPr="00E30E36">
              <w:rPr>
                <w:rFonts w:hint="eastAsia"/>
              </w:rPr>
              <w:t>矯正署吳署長</w:t>
            </w:r>
            <w:proofErr w:type="gramEnd"/>
            <w:r w:rsidRPr="00E30E36">
              <w:rPr>
                <w:rFonts w:hint="eastAsia"/>
              </w:rPr>
              <w:t>協同收容人家屬</w:t>
            </w:r>
            <w:r w:rsidRPr="00E30E36">
              <w:t>7</w:t>
            </w:r>
            <w:proofErr w:type="gramStart"/>
            <w:r w:rsidRPr="00E30E36">
              <w:rPr>
                <w:rFonts w:hint="eastAsia"/>
              </w:rPr>
              <w:t>人入戒護</w:t>
            </w:r>
            <w:proofErr w:type="gramEnd"/>
            <w:r w:rsidRPr="00E30E36">
              <w:rPr>
                <w:rFonts w:hint="eastAsia"/>
              </w:rPr>
              <w:t>區勸說收容人，收容人表達不願意見到家屬，</w:t>
            </w:r>
            <w:proofErr w:type="gramStart"/>
            <w:r w:rsidRPr="00E30E36">
              <w:rPr>
                <w:rFonts w:hint="eastAsia"/>
              </w:rPr>
              <w:t>一</w:t>
            </w:r>
            <w:proofErr w:type="gramEnd"/>
            <w:r w:rsidRPr="00E30E36">
              <w:rPr>
                <w:rFonts w:hint="eastAsia"/>
              </w:rPr>
              <w:t>行人退出現場。</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20:50</w:t>
            </w:r>
          </w:p>
        </w:tc>
        <w:tc>
          <w:tcPr>
            <w:tcW w:w="2201" w:type="pct"/>
          </w:tcPr>
          <w:p w:rsidR="000911E0" w:rsidRPr="00E30E36" w:rsidRDefault="000911E0" w:rsidP="000911E0">
            <w:pPr>
              <w:spacing w:line="460" w:lineRule="exact"/>
            </w:pPr>
            <w:r w:rsidRPr="00E30E36">
              <w:rPr>
                <w:rFonts w:hint="eastAsia"/>
              </w:rPr>
              <w:t>槍響</w:t>
            </w:r>
            <w:r w:rsidRPr="00E30E36">
              <w:t>(</w:t>
            </w:r>
            <w:r w:rsidRPr="00E30E36">
              <w:rPr>
                <w:rFonts w:hint="eastAsia"/>
              </w:rPr>
              <w:t>有人聽到</w:t>
            </w:r>
            <w:r w:rsidRPr="00E30E36">
              <w:t>)</w:t>
            </w:r>
            <w:r w:rsidRPr="00E30E36">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20:52</w:t>
            </w:r>
          </w:p>
        </w:tc>
        <w:tc>
          <w:tcPr>
            <w:tcW w:w="2201" w:type="pct"/>
          </w:tcPr>
          <w:p w:rsidR="000911E0" w:rsidRPr="00E30E36" w:rsidRDefault="000911E0" w:rsidP="000911E0">
            <w:pPr>
              <w:spacing w:line="460" w:lineRule="exact"/>
            </w:pPr>
            <w:r w:rsidRPr="00E30E36">
              <w:rPr>
                <w:rFonts w:hint="eastAsia"/>
              </w:rPr>
              <w:t>收容人</w:t>
            </w:r>
            <w:r w:rsidRPr="00E30E36">
              <w:t>2052</w:t>
            </w:r>
            <w:r w:rsidRPr="00E30E36">
              <w:rPr>
                <w:rFonts w:hint="eastAsia"/>
              </w:rPr>
              <w:t>黃子晏家屬到</w:t>
            </w:r>
            <w:r w:rsidRPr="00E30E36">
              <w:rPr>
                <w:rFonts w:hint="eastAsia"/>
              </w:rPr>
              <w:lastRenderedPageBreak/>
              <w:t>監。</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20:55</w:t>
            </w:r>
          </w:p>
        </w:tc>
        <w:tc>
          <w:tcPr>
            <w:tcW w:w="2201" w:type="pct"/>
          </w:tcPr>
          <w:p w:rsidR="000911E0" w:rsidRPr="00E30E36" w:rsidRDefault="000911E0" w:rsidP="000911E0">
            <w:pPr>
              <w:spacing w:line="460" w:lineRule="exact"/>
            </w:pPr>
            <w:r w:rsidRPr="00E30E36">
              <w:rPr>
                <w:rFonts w:hint="eastAsia"/>
              </w:rPr>
              <w:t>高雄地檢署檢察長抵達</w:t>
            </w:r>
            <w:r w:rsidR="00310898" w:rsidRPr="00E30E36">
              <w:rPr>
                <w:rFonts w:hint="eastAsia"/>
              </w:rPr>
              <w:t>高雄監獄</w:t>
            </w:r>
            <w:r w:rsidRPr="00E30E36">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21：00</w:t>
            </w:r>
          </w:p>
        </w:tc>
        <w:tc>
          <w:tcPr>
            <w:tcW w:w="2201" w:type="pct"/>
          </w:tcPr>
          <w:p w:rsidR="000911E0" w:rsidRPr="00E30E36" w:rsidRDefault="000911E0" w:rsidP="000911E0">
            <w:pPr>
              <w:spacing w:line="460" w:lineRule="exact"/>
            </w:pPr>
          </w:p>
        </w:tc>
        <w:tc>
          <w:tcPr>
            <w:tcW w:w="2202" w:type="pct"/>
          </w:tcPr>
          <w:p w:rsidR="000911E0" w:rsidRPr="00E30E36" w:rsidRDefault="000911E0" w:rsidP="00A1290D">
            <w:pPr>
              <w:spacing w:line="460" w:lineRule="exact"/>
            </w:pPr>
            <w:r w:rsidRPr="00E30E36">
              <w:rPr>
                <w:rFonts w:hAnsi="標楷體" w:hint="eastAsia"/>
                <w:bCs/>
                <w:szCs w:val="32"/>
              </w:rPr>
              <w:t>鄭嫌等人在犯案中曾以電話</w:t>
            </w:r>
            <w:r w:rsidRPr="00E30E36">
              <w:rPr>
                <w:rFonts w:hAnsi="標楷體"/>
                <w:bCs/>
                <w:szCs w:val="32"/>
              </w:rPr>
              <w:t>與</w:t>
            </w:r>
            <w:r w:rsidRPr="00E30E36">
              <w:rPr>
                <w:rFonts w:hAnsi="標楷體" w:hint="eastAsia"/>
                <w:bCs/>
                <w:szCs w:val="32"/>
              </w:rPr>
              <w:t>蘋果日報及電視</w:t>
            </w:r>
            <w:proofErr w:type="gramStart"/>
            <w:r w:rsidRPr="00E30E36">
              <w:rPr>
                <w:rFonts w:hAnsi="標楷體" w:hint="eastAsia"/>
                <w:bCs/>
                <w:szCs w:val="32"/>
              </w:rPr>
              <w:t>臺</w:t>
            </w:r>
            <w:proofErr w:type="gramEnd"/>
            <w:r w:rsidRPr="00E30E36">
              <w:rPr>
                <w:rFonts w:hAnsi="標楷體" w:hint="eastAsia"/>
                <w:bCs/>
                <w:szCs w:val="32"/>
              </w:rPr>
              <w:t>連</w:t>
            </w:r>
            <w:proofErr w:type="gramStart"/>
            <w:r w:rsidRPr="00E30E36">
              <w:rPr>
                <w:rFonts w:hAnsi="標楷體" w:hint="eastAsia"/>
                <w:bCs/>
                <w:szCs w:val="32"/>
              </w:rPr>
              <w:t>繫</w:t>
            </w:r>
            <w:proofErr w:type="gramEnd"/>
            <w:r w:rsidRPr="00E30E36">
              <w:rPr>
                <w:rFonts w:hAnsi="標楷體" w:hint="eastAsia"/>
                <w:bCs/>
                <w:szCs w:val="32"/>
              </w:rPr>
              <w:t>，經訪談</w:t>
            </w:r>
            <w:r w:rsidR="00310898" w:rsidRPr="00E30E36">
              <w:rPr>
                <w:rFonts w:hAnsi="標楷體" w:hint="eastAsia"/>
                <w:bCs/>
                <w:szCs w:val="32"/>
              </w:rPr>
              <w:t>高雄監獄</w:t>
            </w:r>
            <w:r w:rsidRPr="00E30E36">
              <w:rPr>
                <w:rFonts w:hAnsi="標楷體" w:hint="eastAsia"/>
                <w:bCs/>
                <w:szCs w:val="32"/>
              </w:rPr>
              <w:t>人員得知，犯嫌係持</w:t>
            </w:r>
            <w:proofErr w:type="gramStart"/>
            <w:r w:rsidRPr="00E30E36">
              <w:rPr>
                <w:rFonts w:hAnsi="標楷體" w:hint="eastAsia"/>
                <w:bCs/>
                <w:szCs w:val="32"/>
              </w:rPr>
              <w:t>用信統</w:t>
            </w:r>
            <w:proofErr w:type="gramEnd"/>
            <w:r w:rsidRPr="00E30E36">
              <w:rPr>
                <w:rFonts w:hAnsi="標楷體" w:hint="eastAsia"/>
                <w:bCs/>
                <w:szCs w:val="32"/>
              </w:rPr>
              <w:t>公司送貨員行動電話門號1支、荷田企業社司機行動電話門號2支，經</w:t>
            </w:r>
            <w:r w:rsidR="00A1290D">
              <w:rPr>
                <w:rFonts w:hAnsi="標楷體" w:hint="eastAsia"/>
                <w:bCs/>
                <w:szCs w:val="32"/>
              </w:rPr>
              <w:t>高雄地檢</w:t>
            </w:r>
            <w:r w:rsidRPr="00E30E36">
              <w:rPr>
                <w:rFonts w:hAnsi="標楷體" w:hint="eastAsia"/>
                <w:bCs/>
                <w:szCs w:val="32"/>
              </w:rPr>
              <w:t>署檢察官指示，針對鄭嫌對外聯繫之</w:t>
            </w:r>
            <w:r w:rsidRPr="00E30E36">
              <w:rPr>
                <w:rFonts w:hAnsi="標楷體"/>
                <w:bCs/>
                <w:szCs w:val="32"/>
              </w:rPr>
              <w:t>3</w:t>
            </w:r>
            <w:r w:rsidRPr="00E30E36">
              <w:rPr>
                <w:rFonts w:hAnsi="標楷體" w:hint="eastAsia"/>
                <w:bCs/>
                <w:szCs w:val="32"/>
              </w:rPr>
              <w:t>支行動電話實施緊急上線通訊監察。</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21:05</w:t>
            </w:r>
          </w:p>
        </w:tc>
        <w:tc>
          <w:tcPr>
            <w:tcW w:w="2201" w:type="pct"/>
          </w:tcPr>
          <w:p w:rsidR="000911E0" w:rsidRPr="00E30E36" w:rsidRDefault="000911E0" w:rsidP="000911E0">
            <w:pPr>
              <w:spacing w:line="460" w:lineRule="exact"/>
            </w:pPr>
            <w:r w:rsidRPr="00E30E36">
              <w:rPr>
                <w:rFonts w:hint="eastAsia"/>
              </w:rPr>
              <w:t>收容人</w:t>
            </w:r>
            <w:r w:rsidRPr="00E30E36">
              <w:t>0043</w:t>
            </w:r>
            <w:r w:rsidRPr="00E30E36">
              <w:rPr>
                <w:rFonts w:hint="eastAsia"/>
              </w:rPr>
              <w:t>鄭立德之母親及妻到監。</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21:15</w:t>
            </w:r>
          </w:p>
        </w:tc>
        <w:tc>
          <w:tcPr>
            <w:tcW w:w="2201" w:type="pct"/>
          </w:tcPr>
          <w:p w:rsidR="000911E0" w:rsidRPr="00E30E36" w:rsidRDefault="00310898" w:rsidP="000911E0">
            <w:pPr>
              <w:spacing w:line="460" w:lineRule="exact"/>
            </w:pPr>
            <w:r w:rsidRPr="00E30E36">
              <w:rPr>
                <w:rFonts w:hint="eastAsia"/>
              </w:rPr>
              <w:t>高雄監獄</w:t>
            </w:r>
            <w:r w:rsidR="000911E0" w:rsidRPr="00E30E36">
              <w:rPr>
                <w:rFonts w:hint="eastAsia"/>
              </w:rPr>
              <w:t>第</w:t>
            </w:r>
            <w:r w:rsidR="000911E0" w:rsidRPr="00E30E36">
              <w:t>5</w:t>
            </w:r>
            <w:r w:rsidR="000911E0" w:rsidRPr="00E30E36">
              <w:rPr>
                <w:rFonts w:hint="eastAsia"/>
              </w:rPr>
              <w:t>次傳真通報摘要：</w:t>
            </w:r>
          </w:p>
          <w:p w:rsidR="000911E0" w:rsidRPr="00E30E36" w:rsidRDefault="000911E0" w:rsidP="000911E0">
            <w:pPr>
              <w:spacing w:line="460" w:lineRule="exact"/>
              <w:rPr>
                <w:rFonts w:hAnsi="標楷體"/>
                <w:szCs w:val="32"/>
              </w:rPr>
            </w:pPr>
            <w:r w:rsidRPr="00E30E36">
              <w:rPr>
                <w:rFonts w:hAnsi="標楷體"/>
                <w:szCs w:val="32"/>
              </w:rPr>
              <w:t>20</w:t>
            </w:r>
            <w:r w:rsidRPr="00E30E36">
              <w:rPr>
                <w:rFonts w:hAnsi="標楷體" w:hint="eastAsia"/>
                <w:szCs w:val="32"/>
              </w:rPr>
              <w:t>：</w:t>
            </w:r>
            <w:r w:rsidRPr="00E30E36">
              <w:rPr>
                <w:rFonts w:hAnsi="標楷體"/>
                <w:szCs w:val="32"/>
              </w:rPr>
              <w:t>36</w:t>
            </w:r>
            <w:r w:rsidRPr="00E30E36">
              <w:rPr>
                <w:rFonts w:hAnsi="標楷體" w:hint="eastAsia"/>
                <w:szCs w:val="32"/>
              </w:rPr>
              <w:t>署長率領同仁進入現場準備與歹徒談判。收容人</w:t>
            </w:r>
            <w:r w:rsidRPr="00E30E36">
              <w:rPr>
                <w:rFonts w:hAnsi="標楷體"/>
                <w:szCs w:val="32"/>
              </w:rPr>
              <w:t>1425</w:t>
            </w:r>
            <w:r w:rsidRPr="00E30E36">
              <w:rPr>
                <w:rFonts w:hAnsi="標楷體" w:hint="eastAsia"/>
                <w:szCs w:val="32"/>
              </w:rPr>
              <w:t>魏良穎家屬、</w:t>
            </w:r>
            <w:r w:rsidRPr="00E30E36">
              <w:rPr>
                <w:rFonts w:hAnsi="標楷體"/>
                <w:szCs w:val="32"/>
              </w:rPr>
              <w:t>2052</w:t>
            </w:r>
            <w:r w:rsidRPr="00E30E36">
              <w:rPr>
                <w:rFonts w:hAnsi="標楷體" w:hint="eastAsia"/>
                <w:szCs w:val="32"/>
              </w:rPr>
              <w:t>黃子晏家屬、</w:t>
            </w:r>
            <w:r w:rsidRPr="00E30E36">
              <w:rPr>
                <w:rFonts w:hAnsi="標楷體"/>
                <w:szCs w:val="32"/>
              </w:rPr>
              <w:t>0948</w:t>
            </w:r>
            <w:r w:rsidRPr="00E30E36">
              <w:rPr>
                <w:rFonts w:hAnsi="標楷體" w:hint="eastAsia"/>
                <w:szCs w:val="32"/>
              </w:rPr>
              <w:t>黃顯勝家屬及</w:t>
            </w:r>
            <w:r w:rsidRPr="00E30E36">
              <w:rPr>
                <w:rFonts w:hAnsi="標楷體"/>
                <w:szCs w:val="32"/>
              </w:rPr>
              <w:t>0043</w:t>
            </w:r>
            <w:r w:rsidRPr="00E30E36">
              <w:rPr>
                <w:rFonts w:hAnsi="標楷體" w:hint="eastAsia"/>
                <w:szCs w:val="32"/>
              </w:rPr>
              <w:t>鄭立德家屬已到達現場</w:t>
            </w:r>
            <w:r w:rsidRPr="00E30E36">
              <w:rPr>
                <w:rFonts w:hAnsi="標楷體"/>
                <w:szCs w:val="32"/>
              </w:rPr>
              <w:t>(</w:t>
            </w:r>
            <w:r w:rsidRPr="00E30E36">
              <w:rPr>
                <w:rFonts w:hAnsi="標楷體" w:hint="eastAsia"/>
                <w:szCs w:val="32"/>
              </w:rPr>
              <w:t>目前家屬到達</w:t>
            </w:r>
            <w:r w:rsidRPr="00E30E36">
              <w:rPr>
                <w:rFonts w:hAnsi="標楷體"/>
                <w:szCs w:val="32"/>
              </w:rPr>
              <w:t>9</w:t>
            </w:r>
            <w:r w:rsidRPr="00E30E36">
              <w:rPr>
                <w:rFonts w:hAnsi="標楷體" w:hint="eastAsia"/>
                <w:szCs w:val="32"/>
              </w:rPr>
              <w:t>人</w:t>
            </w:r>
            <w:r w:rsidRPr="00E30E36">
              <w:rPr>
                <w:rFonts w:hAnsi="標楷體"/>
                <w:szCs w:val="32"/>
              </w:rPr>
              <w:t>)</w:t>
            </w:r>
            <w:r w:rsidRPr="00E30E36">
              <w:rPr>
                <w:rFonts w:hAnsi="標楷體" w:hint="eastAsia"/>
                <w:szCs w:val="32"/>
              </w:rPr>
              <w:t>。目前人質平安。</w:t>
            </w:r>
          </w:p>
        </w:tc>
        <w:tc>
          <w:tcPr>
            <w:tcW w:w="2202" w:type="pct"/>
          </w:tcPr>
          <w:p w:rsidR="000911E0" w:rsidRPr="00E30E36" w:rsidRDefault="000911E0" w:rsidP="000911E0">
            <w:pPr>
              <w:spacing w:line="460" w:lineRule="exact"/>
              <w:rPr>
                <w:rFonts w:hAnsi="標楷體"/>
                <w:szCs w:val="32"/>
              </w:rPr>
            </w:pPr>
          </w:p>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21:20</w:t>
            </w:r>
          </w:p>
        </w:tc>
        <w:tc>
          <w:tcPr>
            <w:tcW w:w="2201" w:type="pct"/>
          </w:tcPr>
          <w:p w:rsidR="000911E0" w:rsidRPr="00E30E36" w:rsidRDefault="000911E0" w:rsidP="000911E0">
            <w:pPr>
              <w:spacing w:line="460" w:lineRule="exact"/>
            </w:pPr>
            <w:r w:rsidRPr="00E30E36">
              <w:rPr>
                <w:szCs w:val="32"/>
              </w:rPr>
              <w:t>0043</w:t>
            </w:r>
            <w:r w:rsidRPr="00E30E36">
              <w:rPr>
                <w:rFonts w:hint="eastAsia"/>
                <w:szCs w:val="32"/>
              </w:rPr>
              <w:t>鄭立德之母親及妻子對鄭員實施勸導。</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21:49</w:t>
            </w:r>
          </w:p>
        </w:tc>
        <w:tc>
          <w:tcPr>
            <w:tcW w:w="2201" w:type="pct"/>
          </w:tcPr>
          <w:p w:rsidR="000911E0" w:rsidRPr="00E30E36" w:rsidRDefault="000911E0" w:rsidP="000911E0">
            <w:pPr>
              <w:spacing w:line="460" w:lineRule="exact"/>
            </w:pPr>
            <w:r w:rsidRPr="00E30E36">
              <w:rPr>
                <w:rFonts w:hint="eastAsia"/>
              </w:rPr>
              <w:t>高雄市前市議員李榮宗與</w:t>
            </w:r>
            <w:r w:rsidRPr="00E30E36">
              <w:rPr>
                <w:rFonts w:hint="eastAsia"/>
              </w:rPr>
              <w:lastRenderedPageBreak/>
              <w:t>收容人談判協調，等待確認收容人訴求，目前先要求監方提供4包</w:t>
            </w:r>
            <w:proofErr w:type="gramStart"/>
            <w:r w:rsidRPr="00E30E36">
              <w:rPr>
                <w:rFonts w:hint="eastAsia"/>
              </w:rPr>
              <w:t>菸</w:t>
            </w:r>
            <w:proofErr w:type="gramEnd"/>
            <w:r w:rsidRPr="00E30E36">
              <w:rPr>
                <w:rFonts w:hint="eastAsia"/>
              </w:rPr>
              <w:t>2包檳榔。</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22:07</w:t>
            </w:r>
          </w:p>
        </w:tc>
        <w:tc>
          <w:tcPr>
            <w:tcW w:w="2201" w:type="pct"/>
          </w:tcPr>
          <w:p w:rsidR="000911E0" w:rsidRPr="00E30E36" w:rsidRDefault="000911E0" w:rsidP="000911E0">
            <w:pPr>
              <w:spacing w:line="460" w:lineRule="exact"/>
            </w:pPr>
            <w:r w:rsidRPr="00E30E36">
              <w:rPr>
                <w:rFonts w:hint="eastAsia"/>
              </w:rPr>
              <w:t>帶廠商至監修理槍械室。</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22:20</w:t>
            </w:r>
          </w:p>
        </w:tc>
        <w:tc>
          <w:tcPr>
            <w:tcW w:w="2201" w:type="pct"/>
          </w:tcPr>
          <w:p w:rsidR="000911E0" w:rsidRPr="00E30E36" w:rsidRDefault="000911E0" w:rsidP="000911E0">
            <w:pPr>
              <w:spacing w:line="460" w:lineRule="exact"/>
            </w:pPr>
            <w:r w:rsidRPr="00E30E36">
              <w:rPr>
                <w:rFonts w:hint="eastAsia"/>
              </w:rPr>
              <w:t>槍聲</w:t>
            </w:r>
            <w:r w:rsidRPr="00E30E36">
              <w:t>(</w:t>
            </w:r>
            <w:r w:rsidRPr="00E30E36">
              <w:rPr>
                <w:rFonts w:hint="eastAsia"/>
              </w:rPr>
              <w:t>戒護科主管聽到</w:t>
            </w:r>
            <w:r w:rsidRPr="00E30E36">
              <w:t>)</w:t>
            </w:r>
            <w:r w:rsidR="00A1290D">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22:26</w:t>
            </w:r>
          </w:p>
        </w:tc>
        <w:tc>
          <w:tcPr>
            <w:tcW w:w="2201" w:type="pct"/>
          </w:tcPr>
          <w:p w:rsidR="000911E0" w:rsidRPr="00E30E36" w:rsidRDefault="000911E0" w:rsidP="000911E0">
            <w:pPr>
              <w:spacing w:line="460" w:lineRule="exact"/>
            </w:pPr>
            <w:r w:rsidRPr="00E30E36">
              <w:rPr>
                <w:rFonts w:hint="eastAsia"/>
              </w:rPr>
              <w:t>收容人訴求：</w:t>
            </w:r>
          </w:p>
          <w:p w:rsidR="000911E0" w:rsidRPr="00E30E36" w:rsidRDefault="000911E0" w:rsidP="000911E0">
            <w:pPr>
              <w:spacing w:line="460" w:lineRule="exact"/>
              <w:rPr>
                <w:rFonts w:hAnsi="標楷體"/>
                <w:szCs w:val="32"/>
              </w:rPr>
            </w:pPr>
            <w:r w:rsidRPr="00E30E36">
              <w:rPr>
                <w:rFonts w:hAnsi="標楷體" w:hint="eastAsia"/>
                <w:szCs w:val="32"/>
              </w:rPr>
              <w:t>需要掌上型電視</w:t>
            </w:r>
            <w:r w:rsidRPr="00E30E36">
              <w:rPr>
                <w:rFonts w:hAnsi="標楷體"/>
                <w:szCs w:val="32"/>
              </w:rPr>
              <w:t>1</w:t>
            </w:r>
            <w:r w:rsidRPr="00E30E36">
              <w:rPr>
                <w:rFonts w:hAnsi="標楷體" w:hint="eastAsia"/>
                <w:szCs w:val="32"/>
              </w:rPr>
              <w:t>台。</w:t>
            </w:r>
          </w:p>
          <w:p w:rsidR="000911E0" w:rsidRPr="00E30E36" w:rsidRDefault="000911E0" w:rsidP="000911E0">
            <w:pPr>
              <w:spacing w:line="460" w:lineRule="exact"/>
            </w:pPr>
            <w:r w:rsidRPr="00E30E36">
              <w:rPr>
                <w:rFonts w:hAnsi="標楷體" w:hint="eastAsia"/>
                <w:szCs w:val="32"/>
              </w:rPr>
              <w:t>鄭立德表達認為三振法案是惡法，</w:t>
            </w:r>
            <w:proofErr w:type="gramStart"/>
            <w:r w:rsidRPr="00E30E36">
              <w:rPr>
                <w:rFonts w:hAnsi="標楷體" w:hint="eastAsia"/>
                <w:szCs w:val="32"/>
              </w:rPr>
              <w:t>一</w:t>
            </w:r>
            <w:proofErr w:type="gramEnd"/>
            <w:r w:rsidRPr="00E30E36">
              <w:rPr>
                <w:rFonts w:hAnsi="標楷體" w:hint="eastAsia"/>
                <w:szCs w:val="32"/>
              </w:rPr>
              <w:t>罪一罰太長，讓他們無法出監。請求要將此訴求訴諸媒體上報，明早送報紙給他們看是否有上報。認為被判</w:t>
            </w:r>
            <w:r w:rsidRPr="00E30E36">
              <w:rPr>
                <w:rFonts w:hAnsi="標楷體"/>
                <w:szCs w:val="32"/>
              </w:rPr>
              <w:t>18</w:t>
            </w:r>
            <w:r w:rsidRPr="00E30E36">
              <w:rPr>
                <w:rFonts w:hAnsi="標楷體" w:hint="eastAsia"/>
                <w:szCs w:val="32"/>
              </w:rPr>
              <w:t>年的罪是冤枉的。</w:t>
            </w:r>
          </w:p>
          <w:p w:rsidR="000911E0" w:rsidRPr="00E30E36" w:rsidRDefault="00A1290D" w:rsidP="000911E0">
            <w:pPr>
              <w:spacing w:line="460" w:lineRule="exact"/>
            </w:pPr>
            <w:r>
              <w:rPr>
                <w:rFonts w:hAnsi="標楷體" w:hint="eastAsia"/>
                <w:szCs w:val="32"/>
              </w:rPr>
              <w:t>透過現場媒體發布</w:t>
            </w:r>
            <w:r w:rsidR="000911E0" w:rsidRPr="00E30E36">
              <w:rPr>
                <w:rFonts w:hAnsi="標楷體" w:hint="eastAsia"/>
                <w:szCs w:val="32"/>
              </w:rPr>
              <w:t>消息。</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22:30</w:t>
            </w:r>
          </w:p>
        </w:tc>
        <w:tc>
          <w:tcPr>
            <w:tcW w:w="2201" w:type="pct"/>
          </w:tcPr>
          <w:p w:rsidR="000911E0" w:rsidRPr="00E30E36" w:rsidRDefault="000911E0" w:rsidP="000911E0">
            <w:pPr>
              <w:spacing w:line="460" w:lineRule="exact"/>
            </w:pPr>
            <w:r w:rsidRPr="00E30E36">
              <w:rPr>
                <w:rFonts w:hint="eastAsia"/>
              </w:rPr>
              <w:t>主任檢察官再次與歹徒溝通。</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22:35</w:t>
            </w:r>
          </w:p>
        </w:tc>
        <w:tc>
          <w:tcPr>
            <w:tcW w:w="2201" w:type="pct"/>
          </w:tcPr>
          <w:p w:rsidR="000911E0" w:rsidRPr="00E30E36" w:rsidRDefault="000911E0" w:rsidP="000911E0">
            <w:pPr>
              <w:spacing w:line="460" w:lineRule="exact"/>
            </w:pPr>
            <w:r w:rsidRPr="00E30E36">
              <w:rPr>
                <w:rFonts w:hint="eastAsia"/>
              </w:rPr>
              <w:t>傳兩張手稿</w:t>
            </w:r>
            <w:proofErr w:type="gramStart"/>
            <w:r w:rsidRPr="00E30E36">
              <w:rPr>
                <w:rFonts w:hint="eastAsia"/>
              </w:rPr>
              <w:t>訴求給法務</w:t>
            </w:r>
            <w:proofErr w:type="gramEnd"/>
            <w:r w:rsidRPr="00E30E36">
              <w:rPr>
                <w:rFonts w:hint="eastAsia"/>
              </w:rPr>
              <w:t>部長。</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22:40</w:t>
            </w:r>
          </w:p>
        </w:tc>
        <w:tc>
          <w:tcPr>
            <w:tcW w:w="2201" w:type="pct"/>
          </w:tcPr>
          <w:p w:rsidR="000911E0" w:rsidRPr="00E30E36" w:rsidRDefault="000911E0" w:rsidP="000911E0">
            <w:pPr>
              <w:spacing w:line="460" w:lineRule="exact"/>
            </w:pPr>
            <w:r w:rsidRPr="00E30E36">
              <w:rPr>
                <w:rFonts w:hint="eastAsia"/>
              </w:rPr>
              <w:t>高監戒護科長及典獄長以行動電話接受中天「新聞龍捲風」節目採訪，陳典獄長表示目前人身尚安全，雖行動受控制，但收容人未有加害舉動，並向警方轉達收容人表示希望</w:t>
            </w:r>
            <w:proofErr w:type="gramStart"/>
            <w:r w:rsidRPr="00E30E36">
              <w:rPr>
                <w:rFonts w:hint="eastAsia"/>
              </w:rPr>
              <w:t>勿</w:t>
            </w:r>
            <w:proofErr w:type="gramEnd"/>
            <w:r w:rsidRPr="00E30E36">
              <w:rPr>
                <w:rFonts w:hint="eastAsia"/>
              </w:rPr>
              <w:t>採取攻堅。</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22:53</w:t>
            </w:r>
          </w:p>
        </w:tc>
        <w:tc>
          <w:tcPr>
            <w:tcW w:w="2201" w:type="pct"/>
          </w:tcPr>
          <w:p w:rsidR="000911E0" w:rsidRPr="00E30E36" w:rsidRDefault="000911E0" w:rsidP="000911E0">
            <w:pPr>
              <w:spacing w:line="460" w:lineRule="exact"/>
            </w:pPr>
            <w:r w:rsidRPr="00E30E36">
              <w:rPr>
                <w:rFonts w:hAnsi="標楷體"/>
              </w:rPr>
              <w:t>22</w:t>
            </w:r>
            <w:r w:rsidRPr="00E30E36">
              <w:rPr>
                <w:rFonts w:hAnsi="標楷體" w:hint="eastAsia"/>
              </w:rPr>
              <w:t>時</w:t>
            </w:r>
            <w:r w:rsidRPr="00E30E36">
              <w:rPr>
                <w:rFonts w:hAnsi="標楷體"/>
              </w:rPr>
              <w:t>53</w:t>
            </w:r>
            <w:r w:rsidRPr="00E30E36">
              <w:rPr>
                <w:rFonts w:hAnsi="標楷體" w:hint="eastAsia"/>
              </w:rPr>
              <w:t>分許，</w:t>
            </w:r>
            <w:proofErr w:type="gramStart"/>
            <w:r w:rsidRPr="00E30E36">
              <w:rPr>
                <w:rFonts w:hAnsi="標楷體" w:hint="eastAsia"/>
              </w:rPr>
              <w:t>矯正署吳署長</w:t>
            </w:r>
            <w:proofErr w:type="gramEnd"/>
            <w:r w:rsidRPr="00E30E36">
              <w:rPr>
                <w:rFonts w:hAnsi="標楷體" w:hint="eastAsia"/>
              </w:rPr>
              <w:lastRenderedPageBreak/>
              <w:t>向媒體公開說明收容人以下</w:t>
            </w:r>
            <w:r w:rsidRPr="00E30E36">
              <w:rPr>
                <w:rFonts w:hAnsi="標楷體"/>
              </w:rPr>
              <w:t>5</w:t>
            </w:r>
            <w:r w:rsidRPr="00E30E36">
              <w:rPr>
                <w:rFonts w:hAnsi="標楷體" w:hint="eastAsia"/>
              </w:rPr>
              <w:t>點</w:t>
            </w:r>
            <w:r w:rsidRPr="00E30E36">
              <w:rPr>
                <w:rFonts w:hint="eastAsia"/>
              </w:rPr>
              <w:t>訴求：</w:t>
            </w:r>
          </w:p>
          <w:p w:rsidR="000911E0" w:rsidRPr="00E30E36" w:rsidRDefault="000911E0" w:rsidP="000911E0">
            <w:pPr>
              <w:spacing w:line="460" w:lineRule="exact"/>
              <w:rPr>
                <w:rFonts w:hAnsi="標楷體"/>
                <w:szCs w:val="32"/>
              </w:rPr>
            </w:pPr>
            <w:proofErr w:type="gramStart"/>
            <w:r w:rsidRPr="00E30E36">
              <w:rPr>
                <w:rFonts w:hAnsi="標楷體" w:hint="eastAsia"/>
                <w:szCs w:val="32"/>
              </w:rPr>
              <w:t>陳水扁假病可以</w:t>
            </w:r>
            <w:proofErr w:type="gramEnd"/>
            <w:r w:rsidRPr="00E30E36">
              <w:rPr>
                <w:rFonts w:hAnsi="標楷體" w:hint="eastAsia"/>
                <w:szCs w:val="32"/>
              </w:rPr>
              <w:t>保外就醫，監所比他嚴重的就不能保外？為什麼，因為我們是罪犯，</w:t>
            </w:r>
            <w:proofErr w:type="gramStart"/>
            <w:r w:rsidRPr="00E30E36">
              <w:rPr>
                <w:rFonts w:hAnsi="標楷體" w:hint="eastAsia"/>
                <w:szCs w:val="32"/>
              </w:rPr>
              <w:t>活該關死</w:t>
            </w:r>
            <w:proofErr w:type="gramEnd"/>
            <w:r w:rsidRPr="00E30E36">
              <w:rPr>
                <w:rFonts w:hAnsi="標楷體" w:hint="eastAsia"/>
                <w:szCs w:val="32"/>
              </w:rPr>
              <w:t>，那阿扁不是罪犯嗎？身為一個國家元首曾經當過律師的阿扁，難道不懂法律嗎？他知法犯法卻被</w:t>
            </w:r>
            <w:proofErr w:type="gramStart"/>
            <w:r w:rsidRPr="00E30E36">
              <w:rPr>
                <w:rFonts w:hAnsi="標楷體" w:hint="eastAsia"/>
                <w:szCs w:val="32"/>
              </w:rPr>
              <w:t>你們說成政治犯</w:t>
            </w:r>
            <w:proofErr w:type="gramEnd"/>
            <w:r w:rsidRPr="00E30E36">
              <w:rPr>
                <w:rFonts w:hAnsi="標楷體" w:hint="eastAsia"/>
                <w:szCs w:val="32"/>
              </w:rPr>
              <w:t>嗎？既然阿扁可以保外，那就比照辦理一視同仁，法律之前人人不是平等嗎</w:t>
            </w:r>
            <w:r w:rsidRPr="00E30E36">
              <w:rPr>
                <w:rFonts w:hAnsi="標楷體"/>
                <w:szCs w:val="32"/>
              </w:rPr>
              <w:t>?</w:t>
            </w:r>
          </w:p>
          <w:p w:rsidR="000911E0" w:rsidRPr="00E30E36" w:rsidRDefault="000911E0" w:rsidP="000911E0">
            <w:pPr>
              <w:spacing w:line="460" w:lineRule="exact"/>
              <w:rPr>
                <w:rFonts w:hAnsi="標楷體"/>
                <w:szCs w:val="32"/>
              </w:rPr>
            </w:pPr>
            <w:r w:rsidRPr="00E30E36">
              <w:rPr>
                <w:rFonts w:hAnsi="標楷體" w:hint="eastAsia"/>
                <w:szCs w:val="32"/>
              </w:rPr>
              <w:t>現在</w:t>
            </w:r>
            <w:proofErr w:type="gramStart"/>
            <w:r w:rsidRPr="00E30E36">
              <w:rPr>
                <w:rFonts w:hAnsi="標楷體" w:hint="eastAsia"/>
                <w:szCs w:val="32"/>
              </w:rPr>
              <w:t>一</w:t>
            </w:r>
            <w:proofErr w:type="gramEnd"/>
            <w:r w:rsidRPr="00E30E36">
              <w:rPr>
                <w:rFonts w:hAnsi="標楷體" w:hint="eastAsia"/>
                <w:szCs w:val="32"/>
              </w:rPr>
              <w:t>罪一罰有人刑期</w:t>
            </w:r>
            <w:r w:rsidRPr="00E30E36">
              <w:rPr>
                <w:rFonts w:hAnsi="標楷體"/>
                <w:szCs w:val="32"/>
              </w:rPr>
              <w:t>40</w:t>
            </w:r>
            <w:r w:rsidRPr="00E30E36">
              <w:rPr>
                <w:rFonts w:hAnsi="標楷體" w:hint="eastAsia"/>
                <w:szCs w:val="32"/>
              </w:rPr>
              <w:t>幾年</w:t>
            </w:r>
            <w:r w:rsidRPr="00E30E36">
              <w:rPr>
                <w:rFonts w:hAnsi="標楷體"/>
                <w:szCs w:val="32"/>
              </w:rPr>
              <w:t>50</w:t>
            </w:r>
            <w:r w:rsidRPr="00E30E36">
              <w:rPr>
                <w:rFonts w:hAnsi="標楷體" w:hint="eastAsia"/>
                <w:szCs w:val="32"/>
              </w:rPr>
              <w:t>幾年，這是現在的法律，初再犯二分之一能報假釋，但是都關到三分之二才能准，累犯就更慘了，三振</w:t>
            </w:r>
            <w:proofErr w:type="gramStart"/>
            <w:r w:rsidRPr="00E30E36">
              <w:rPr>
                <w:rFonts w:hAnsi="標楷體" w:hint="eastAsia"/>
                <w:szCs w:val="32"/>
              </w:rPr>
              <w:t>條例連報假釋</w:t>
            </w:r>
            <w:proofErr w:type="gramEnd"/>
            <w:r w:rsidRPr="00E30E36">
              <w:rPr>
                <w:rFonts w:hAnsi="標楷體" w:hint="eastAsia"/>
                <w:szCs w:val="32"/>
              </w:rPr>
              <w:t>都不行，你們是官</w:t>
            </w:r>
            <w:proofErr w:type="gramStart"/>
            <w:r w:rsidRPr="00E30E36">
              <w:rPr>
                <w:rFonts w:hAnsi="標楷體" w:hint="eastAsia"/>
                <w:szCs w:val="32"/>
              </w:rPr>
              <w:t>逼囚反</w:t>
            </w:r>
            <w:proofErr w:type="gramEnd"/>
            <w:r w:rsidRPr="00E30E36">
              <w:rPr>
                <w:rFonts w:hAnsi="標楷體" w:hint="eastAsia"/>
                <w:szCs w:val="32"/>
              </w:rPr>
              <w:t>，法律不是情理法，情已經不見了，</w:t>
            </w:r>
            <w:proofErr w:type="gramStart"/>
            <w:r w:rsidRPr="00E30E36">
              <w:rPr>
                <w:rFonts w:hAnsi="標楷體" w:hint="eastAsia"/>
                <w:szCs w:val="32"/>
              </w:rPr>
              <w:t>理只剩下</w:t>
            </w:r>
            <w:proofErr w:type="gramEnd"/>
            <w:r w:rsidRPr="00E30E36">
              <w:rPr>
                <w:rFonts w:hAnsi="標楷體" w:hint="eastAsia"/>
                <w:szCs w:val="32"/>
              </w:rPr>
              <w:t>法官自由心證，獨裁的道理，他說你有罪就是有罪，誰叫我們有前科，活該，什麼是無罪推論，那只是說說而已，法官真偉大。既然你</w:t>
            </w:r>
            <w:r w:rsidR="00A1290D">
              <w:rPr>
                <w:rFonts w:hAnsi="標楷體" w:hint="eastAsia"/>
                <w:szCs w:val="32"/>
              </w:rPr>
              <w:lastRenderedPageBreak/>
              <w:t>們要給我關到死，那是不是該讓我們有自主自給能力，做了1個月的工作只有2</w:t>
            </w:r>
            <w:r w:rsidRPr="00E30E36">
              <w:rPr>
                <w:rFonts w:hAnsi="標楷體" w:hint="eastAsia"/>
                <w:szCs w:val="32"/>
              </w:rPr>
              <w:t>百元，買套內衣褲都不夠，還要靠家人接濟，</w:t>
            </w:r>
            <w:proofErr w:type="gramStart"/>
            <w:r w:rsidRPr="00E30E36">
              <w:rPr>
                <w:rFonts w:hAnsi="標楷體" w:hint="eastAsia"/>
                <w:szCs w:val="32"/>
              </w:rPr>
              <w:t>我們活得連</w:t>
            </w:r>
            <w:proofErr w:type="gramEnd"/>
            <w:r w:rsidRPr="00E30E36">
              <w:rPr>
                <w:rFonts w:hAnsi="標楷體" w:hint="eastAsia"/>
                <w:szCs w:val="32"/>
              </w:rPr>
              <w:t>尊嚴都沒有了，還要拖累家人，那就剩自殺和</w:t>
            </w:r>
            <w:proofErr w:type="gramStart"/>
            <w:r w:rsidRPr="00E30E36">
              <w:rPr>
                <w:rFonts w:hAnsi="標楷體" w:hint="eastAsia"/>
                <w:szCs w:val="32"/>
              </w:rPr>
              <w:t>拚</w:t>
            </w:r>
            <w:proofErr w:type="gramEnd"/>
            <w:r w:rsidRPr="00E30E36">
              <w:rPr>
                <w:rFonts w:hAnsi="標楷體" w:hint="eastAsia"/>
                <w:szCs w:val="32"/>
              </w:rPr>
              <w:t>了這條路。</w:t>
            </w:r>
          </w:p>
          <w:p w:rsidR="000911E0" w:rsidRPr="00E30E36" w:rsidRDefault="000911E0" w:rsidP="000911E0">
            <w:pPr>
              <w:spacing w:line="460" w:lineRule="exact"/>
              <w:rPr>
                <w:rFonts w:hAnsi="標楷體"/>
                <w:szCs w:val="32"/>
              </w:rPr>
            </w:pPr>
            <w:r w:rsidRPr="00E30E36">
              <w:rPr>
                <w:rFonts w:hAnsi="標楷體" w:hint="eastAsia"/>
                <w:szCs w:val="32"/>
              </w:rPr>
              <w:t>我沒有殺人卻被判</w:t>
            </w:r>
            <w:r w:rsidRPr="00E30E36">
              <w:rPr>
                <w:rFonts w:hAnsi="標楷體"/>
                <w:szCs w:val="32"/>
              </w:rPr>
              <w:t>18</w:t>
            </w:r>
            <w:r w:rsidRPr="00E30E36">
              <w:rPr>
                <w:rFonts w:hAnsi="標楷體" w:hint="eastAsia"/>
                <w:szCs w:val="32"/>
              </w:rPr>
              <w:t>年的殺人罪，</w:t>
            </w:r>
            <w:r w:rsidRPr="00E30E36">
              <w:rPr>
                <w:rFonts w:hAnsi="標楷體"/>
                <w:szCs w:val="32"/>
              </w:rPr>
              <w:t>18</w:t>
            </w:r>
            <w:r w:rsidRPr="00E30E36">
              <w:rPr>
                <w:rFonts w:hAnsi="標楷體" w:hint="eastAsia"/>
                <w:szCs w:val="32"/>
              </w:rPr>
              <w:t>年對別人來講是個數字，對我</w:t>
            </w:r>
            <w:proofErr w:type="gramStart"/>
            <w:r w:rsidRPr="00E30E36">
              <w:rPr>
                <w:rFonts w:hAnsi="標楷體" w:hint="eastAsia"/>
                <w:szCs w:val="32"/>
              </w:rPr>
              <w:t>來講卻是</w:t>
            </w:r>
            <w:proofErr w:type="gramEnd"/>
            <w:r w:rsidRPr="00E30E36">
              <w:rPr>
                <w:rFonts w:hAnsi="標楷體" w:hint="eastAsia"/>
                <w:szCs w:val="32"/>
              </w:rPr>
              <w:t>不甘心，我只是冰山一角，還有更多的受刑人跟我一樣的心情，誰來幫我們說話？</w:t>
            </w:r>
          </w:p>
          <w:p w:rsidR="000911E0" w:rsidRPr="00E30E36" w:rsidRDefault="000911E0" w:rsidP="000911E0">
            <w:pPr>
              <w:spacing w:line="460" w:lineRule="exact"/>
              <w:rPr>
                <w:rFonts w:hAnsi="標楷體"/>
                <w:szCs w:val="32"/>
              </w:rPr>
            </w:pPr>
            <w:r w:rsidRPr="00E30E36">
              <w:rPr>
                <w:rFonts w:hAnsi="標楷體" w:hint="eastAsia"/>
                <w:szCs w:val="32"/>
              </w:rPr>
              <w:t>馬英九你雖然不是個好的總統，但你卻是一個很好的法務部長，再你還有能力之前救救這些受刑人吧，謝謝您。</w:t>
            </w:r>
          </w:p>
          <w:p w:rsidR="000911E0" w:rsidRPr="00E30E36" w:rsidRDefault="000911E0" w:rsidP="000911E0">
            <w:pPr>
              <w:spacing w:line="460" w:lineRule="exact"/>
              <w:rPr>
                <w:rFonts w:hAnsi="標楷體"/>
                <w:szCs w:val="32"/>
              </w:rPr>
            </w:pPr>
            <w:r w:rsidRPr="00E30E36">
              <w:rPr>
                <w:rFonts w:hAnsi="標楷體" w:hint="eastAsia"/>
                <w:szCs w:val="32"/>
              </w:rPr>
              <w:t>三振法案該改一改了，給人一點希望好嗎？減刑為什麼</w:t>
            </w:r>
            <w:proofErr w:type="gramStart"/>
            <w:r w:rsidRPr="00E30E36">
              <w:rPr>
                <w:rFonts w:hAnsi="標楷體" w:hint="eastAsia"/>
                <w:szCs w:val="32"/>
              </w:rPr>
              <w:t>只減微罪</w:t>
            </w:r>
            <w:proofErr w:type="gramEnd"/>
            <w:r w:rsidRPr="00E30E36">
              <w:rPr>
                <w:rFonts w:hAnsi="標楷體" w:hint="eastAsia"/>
                <w:szCs w:val="32"/>
              </w:rPr>
              <w:t>，重罪不減，你們是鼓勵大家做小偷搞詐騙嗎？</w:t>
            </w:r>
            <w:proofErr w:type="gramStart"/>
            <w:r w:rsidRPr="00E30E36">
              <w:rPr>
                <w:rFonts w:hAnsi="標楷體" w:hint="eastAsia"/>
                <w:szCs w:val="32"/>
              </w:rPr>
              <w:t>即然</w:t>
            </w:r>
            <w:proofErr w:type="gramEnd"/>
            <w:r w:rsidRPr="00E30E36">
              <w:rPr>
                <w:rFonts w:hAnsi="標楷體" w:hint="eastAsia"/>
                <w:szCs w:val="32"/>
              </w:rPr>
              <w:t>要減為什麼不能一視同仁嗎？講難聽點，不是都是罪犯嗎？</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22：55</w:t>
            </w:r>
          </w:p>
        </w:tc>
        <w:tc>
          <w:tcPr>
            <w:tcW w:w="2201" w:type="pct"/>
          </w:tcPr>
          <w:p w:rsidR="000911E0" w:rsidRPr="00E30E36" w:rsidRDefault="000911E0" w:rsidP="000911E0">
            <w:pPr>
              <w:rPr>
                <w:rFonts w:hAnsi="標楷體"/>
                <w:bCs/>
                <w:szCs w:val="32"/>
              </w:rPr>
            </w:pPr>
          </w:p>
        </w:tc>
        <w:tc>
          <w:tcPr>
            <w:tcW w:w="2202" w:type="pct"/>
          </w:tcPr>
          <w:p w:rsidR="000911E0" w:rsidRPr="00E30E36" w:rsidRDefault="000911E0" w:rsidP="000911E0">
            <w:pPr>
              <w:rPr>
                <w:rFonts w:hAnsi="標楷體"/>
                <w:bCs/>
                <w:szCs w:val="32"/>
              </w:rPr>
            </w:pPr>
            <w:r w:rsidRPr="00E30E36">
              <w:rPr>
                <w:rFonts w:hAnsi="標楷體"/>
                <w:bCs/>
                <w:szCs w:val="32"/>
              </w:rPr>
              <w:t>法務部矯正署署長向媒體</w:t>
            </w:r>
            <w:r w:rsidRPr="00E30E36">
              <w:rPr>
                <w:rFonts w:hAnsi="標楷體"/>
                <w:bCs/>
                <w:szCs w:val="32"/>
              </w:rPr>
              <w:lastRenderedPageBreak/>
              <w:t>宣告鄭嫌等人</w:t>
            </w:r>
            <w:r w:rsidRPr="00E30E36">
              <w:rPr>
                <w:rFonts w:hAnsi="標楷體" w:hint="eastAsia"/>
                <w:bCs/>
                <w:szCs w:val="32"/>
              </w:rPr>
              <w:t>5點訴求，</w:t>
            </w:r>
            <w:proofErr w:type="gramStart"/>
            <w:r w:rsidRPr="00E30E36">
              <w:rPr>
                <w:rFonts w:hAnsi="標楷體"/>
                <w:bCs/>
                <w:szCs w:val="32"/>
              </w:rPr>
              <w:t>惟犯嫌</w:t>
            </w:r>
            <w:proofErr w:type="gramEnd"/>
            <w:r w:rsidRPr="00E30E36">
              <w:rPr>
                <w:rFonts w:hAnsi="標楷體"/>
                <w:bCs/>
                <w:szCs w:val="32"/>
              </w:rPr>
              <w:t>未依約釋放人質王世</w:t>
            </w:r>
            <w:r w:rsidRPr="00E30E36">
              <w:rPr>
                <w:rFonts w:hAnsi="標楷體" w:hint="eastAsia"/>
                <w:bCs/>
                <w:szCs w:val="32"/>
              </w:rPr>
              <w:t>倉</w:t>
            </w:r>
            <w:r w:rsidRPr="00E30E36">
              <w:rPr>
                <w:rFonts w:hAnsi="標楷體"/>
                <w:bCs/>
                <w:szCs w:val="32"/>
              </w:rPr>
              <w:t>。</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23:00</w:t>
            </w:r>
          </w:p>
        </w:tc>
        <w:tc>
          <w:tcPr>
            <w:tcW w:w="2201" w:type="pct"/>
          </w:tcPr>
          <w:p w:rsidR="000911E0" w:rsidRPr="00E30E36" w:rsidRDefault="000911E0" w:rsidP="000911E0">
            <w:pPr>
              <w:spacing w:line="460" w:lineRule="exact"/>
            </w:pPr>
            <w:r w:rsidRPr="00E30E36">
              <w:rPr>
                <w:rFonts w:hint="eastAsia"/>
              </w:rPr>
              <w:t>收容人</w:t>
            </w:r>
            <w:r w:rsidRPr="00E30E36">
              <w:t>0043</w:t>
            </w:r>
            <w:r w:rsidRPr="00E30E36">
              <w:rPr>
                <w:rFonts w:hint="eastAsia"/>
              </w:rPr>
              <w:t>鄭立德母親透過該監內線電話與鄭員通話，勸說鄭員</w:t>
            </w:r>
            <w:proofErr w:type="gramStart"/>
            <w:r w:rsidRPr="00E30E36">
              <w:rPr>
                <w:rFonts w:hint="eastAsia"/>
              </w:rPr>
              <w:t>勿</w:t>
            </w:r>
            <w:proofErr w:type="gramEnd"/>
            <w:r w:rsidRPr="00E30E36">
              <w:rPr>
                <w:rFonts w:hint="eastAsia"/>
              </w:rPr>
              <w:t>衝動行事。</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23：04</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r w:rsidRPr="00E30E36">
              <w:rPr>
                <w:rFonts w:hAnsi="標楷體"/>
                <w:bCs/>
                <w:szCs w:val="32"/>
              </w:rPr>
              <w:t>經統計現場</w:t>
            </w:r>
            <w:r w:rsidRPr="00E30E36">
              <w:rPr>
                <w:rFonts w:hAnsi="標楷體" w:hint="eastAsia"/>
                <w:bCs/>
                <w:szCs w:val="32"/>
              </w:rPr>
              <w:t>共計376名警力</w:t>
            </w:r>
            <w:r w:rsidRPr="00E30E36">
              <w:rPr>
                <w:rFonts w:hAnsi="標楷體"/>
                <w:bCs/>
                <w:szCs w:val="32"/>
              </w:rPr>
              <w:t>。</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23：37</w:t>
            </w:r>
          </w:p>
        </w:tc>
        <w:tc>
          <w:tcPr>
            <w:tcW w:w="2201" w:type="pct"/>
          </w:tcPr>
          <w:p w:rsidR="000911E0" w:rsidRPr="00E30E36" w:rsidRDefault="000911E0" w:rsidP="000911E0">
            <w:pPr>
              <w:rPr>
                <w:rFonts w:hAnsi="標楷體"/>
                <w:bCs/>
                <w:szCs w:val="32"/>
              </w:rPr>
            </w:pPr>
          </w:p>
        </w:tc>
        <w:tc>
          <w:tcPr>
            <w:tcW w:w="2202" w:type="pct"/>
          </w:tcPr>
          <w:p w:rsidR="000911E0" w:rsidRPr="00E30E36" w:rsidRDefault="000911E0" w:rsidP="000911E0">
            <w:pPr>
              <w:rPr>
                <w:rFonts w:hAnsi="標楷體"/>
                <w:bCs/>
                <w:szCs w:val="32"/>
              </w:rPr>
            </w:pPr>
            <w:r w:rsidRPr="00E30E36">
              <w:rPr>
                <w:rFonts w:hAnsi="標楷體" w:hint="eastAsia"/>
                <w:bCs/>
                <w:szCs w:val="32"/>
              </w:rPr>
              <w:t>內政部警政署王卓鈞署長率刑事警察局胡木源局長進駐指揮所督導。</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23:42</w:t>
            </w:r>
          </w:p>
        </w:tc>
        <w:tc>
          <w:tcPr>
            <w:tcW w:w="2201" w:type="pct"/>
          </w:tcPr>
          <w:p w:rsidR="000911E0" w:rsidRPr="00E30E36" w:rsidRDefault="000911E0" w:rsidP="000911E0">
            <w:pPr>
              <w:spacing w:line="460" w:lineRule="exact"/>
            </w:pPr>
            <w:r w:rsidRPr="00E30E36">
              <w:rPr>
                <w:rFonts w:hint="eastAsia"/>
              </w:rPr>
              <w:t>警政署長王卓鈞抵達現場</w:t>
            </w:r>
            <w:proofErr w:type="gramStart"/>
            <w:r w:rsidRPr="00E30E36">
              <w:rPr>
                <w:rFonts w:hint="eastAsia"/>
              </w:rPr>
              <w:t>研</w:t>
            </w:r>
            <w:proofErr w:type="gramEnd"/>
            <w:r w:rsidRPr="00E30E36">
              <w:rPr>
                <w:rFonts w:hint="eastAsia"/>
              </w:rPr>
              <w:t>商。</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2月12日</w:t>
            </w:r>
          </w:p>
          <w:p w:rsidR="000911E0" w:rsidRPr="00E30E36" w:rsidRDefault="000911E0" w:rsidP="000911E0">
            <w:pPr>
              <w:spacing w:line="460" w:lineRule="exact"/>
              <w:rPr>
                <w:rFonts w:hAnsi="標楷體"/>
                <w:szCs w:val="32"/>
              </w:rPr>
            </w:pPr>
            <w:r w:rsidRPr="00E30E36">
              <w:rPr>
                <w:rFonts w:hAnsi="標楷體" w:hint="eastAsia"/>
                <w:szCs w:val="32"/>
              </w:rPr>
              <w:t>00:04</w:t>
            </w:r>
          </w:p>
        </w:tc>
        <w:tc>
          <w:tcPr>
            <w:tcW w:w="2201" w:type="pct"/>
          </w:tcPr>
          <w:p w:rsidR="000911E0" w:rsidRPr="00E30E36" w:rsidRDefault="000911E0" w:rsidP="000911E0">
            <w:pPr>
              <w:spacing w:line="460" w:lineRule="exact"/>
            </w:pPr>
            <w:r w:rsidRPr="00E30E36">
              <w:rPr>
                <w:rFonts w:hint="eastAsia"/>
              </w:rPr>
              <w:t>槍聲</w:t>
            </w:r>
            <w:r w:rsidR="00A1290D">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00:18</w:t>
            </w:r>
          </w:p>
        </w:tc>
        <w:tc>
          <w:tcPr>
            <w:tcW w:w="2201" w:type="pct"/>
          </w:tcPr>
          <w:p w:rsidR="000911E0" w:rsidRPr="00E30E36" w:rsidRDefault="000911E0" w:rsidP="000911E0">
            <w:pPr>
              <w:spacing w:line="460" w:lineRule="exact"/>
            </w:pPr>
            <w:r w:rsidRPr="00E30E36">
              <w:rPr>
                <w:rFonts w:hint="eastAsia"/>
              </w:rPr>
              <w:t>槍聲</w:t>
            </w:r>
            <w:r w:rsidRPr="00E30E36">
              <w:t>(</w:t>
            </w:r>
            <w:r w:rsidRPr="00E30E36">
              <w:rPr>
                <w:rFonts w:hint="eastAsia"/>
              </w:rPr>
              <w:t>無人傷亡，收容人要求供應飲酒</w:t>
            </w:r>
            <w:r w:rsidRPr="00E30E36">
              <w:t>)</w:t>
            </w:r>
            <w:r w:rsidR="00A1290D">
              <w:rPr>
                <w:rFonts w:hint="eastAsia"/>
              </w:rPr>
              <w:t>。</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00:44</w:t>
            </w:r>
          </w:p>
        </w:tc>
        <w:tc>
          <w:tcPr>
            <w:tcW w:w="2201" w:type="pct"/>
          </w:tcPr>
          <w:p w:rsidR="000911E0" w:rsidRPr="00E30E36" w:rsidRDefault="00A1290D" w:rsidP="000911E0">
            <w:pPr>
              <w:spacing w:line="460" w:lineRule="exact"/>
            </w:pPr>
            <w:r>
              <w:rPr>
                <w:rFonts w:hint="eastAsia"/>
              </w:rPr>
              <w:t>警政署長王卓鈞等人在該監2</w:t>
            </w:r>
            <w:r w:rsidR="000911E0" w:rsidRPr="00E30E36">
              <w:rPr>
                <w:rFonts w:hint="eastAsia"/>
              </w:rPr>
              <w:t>樓，由人員提供</w:t>
            </w:r>
            <w:r w:rsidR="000911E0" w:rsidRPr="00E30E36">
              <w:t>5</w:t>
            </w:r>
            <w:r w:rsidR="000911E0" w:rsidRPr="00E30E36">
              <w:rPr>
                <w:rFonts w:hint="eastAsia"/>
              </w:rPr>
              <w:t>套收容人服裝給佈置警力點辨識。</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00:50</w:t>
            </w:r>
          </w:p>
        </w:tc>
        <w:tc>
          <w:tcPr>
            <w:tcW w:w="2201" w:type="pct"/>
          </w:tcPr>
          <w:p w:rsidR="000911E0" w:rsidRPr="00E30E36" w:rsidRDefault="000911E0" w:rsidP="000911E0">
            <w:pPr>
              <w:spacing w:line="460" w:lineRule="exact"/>
            </w:pPr>
            <w:r w:rsidRPr="00E30E36">
              <w:rPr>
                <w:rFonts w:hint="eastAsia"/>
              </w:rPr>
              <w:t>法務部陳次長明堂召開第</w:t>
            </w:r>
            <w:r w:rsidRPr="00E30E36">
              <w:t>2</w:t>
            </w:r>
            <w:r w:rsidRPr="00E30E36">
              <w:rPr>
                <w:rFonts w:hint="eastAsia"/>
              </w:rPr>
              <w:t>次記者會說明。</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00:52</w:t>
            </w:r>
          </w:p>
        </w:tc>
        <w:tc>
          <w:tcPr>
            <w:tcW w:w="2201" w:type="pct"/>
          </w:tcPr>
          <w:p w:rsidR="000911E0" w:rsidRPr="00E30E36" w:rsidRDefault="000911E0" w:rsidP="000911E0">
            <w:pPr>
              <w:spacing w:line="460" w:lineRule="exact"/>
            </w:pPr>
            <w:r w:rsidRPr="00E30E36">
              <w:rPr>
                <w:rFonts w:hint="eastAsia"/>
              </w:rPr>
              <w:t>收容人要求送酒進去，表示</w:t>
            </w:r>
            <w:proofErr w:type="gramStart"/>
            <w:r w:rsidRPr="00E30E36">
              <w:rPr>
                <w:rFonts w:hint="eastAsia"/>
              </w:rPr>
              <w:t>拿酒換</w:t>
            </w:r>
            <w:proofErr w:type="gramEnd"/>
            <w:r w:rsidRPr="00E30E36">
              <w:rPr>
                <w:rFonts w:hint="eastAsia"/>
              </w:rPr>
              <w:t>人質。</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00:58</w:t>
            </w:r>
          </w:p>
        </w:tc>
        <w:tc>
          <w:tcPr>
            <w:tcW w:w="2201" w:type="pct"/>
          </w:tcPr>
          <w:p w:rsidR="000911E0" w:rsidRPr="00E30E36" w:rsidRDefault="000911E0" w:rsidP="000911E0">
            <w:pPr>
              <w:spacing w:line="460" w:lineRule="exact"/>
            </w:pPr>
            <w:r w:rsidRPr="00E30E36">
              <w:t>6</w:t>
            </w:r>
            <w:r w:rsidRPr="00E30E36">
              <w:rPr>
                <w:rFonts w:hint="eastAsia"/>
              </w:rPr>
              <w:t>名收容人向陳俊秀主任檢察官表示：</w:t>
            </w:r>
          </w:p>
          <w:p w:rsidR="000911E0" w:rsidRPr="00E30E36" w:rsidRDefault="000911E0" w:rsidP="000911E0">
            <w:pPr>
              <w:spacing w:line="460" w:lineRule="exact"/>
              <w:rPr>
                <w:rFonts w:hAnsi="標楷體"/>
                <w:szCs w:val="32"/>
              </w:rPr>
            </w:pPr>
            <w:r w:rsidRPr="00E30E36">
              <w:rPr>
                <w:rFonts w:hAnsi="標楷體" w:hint="eastAsia"/>
                <w:szCs w:val="32"/>
              </w:rPr>
              <w:t>獄方送入酒，喝完後他們自</w:t>
            </w:r>
            <w:r w:rsidR="00A1290D">
              <w:rPr>
                <w:rFonts w:hAnsi="標楷體" w:hint="eastAsia"/>
                <w:szCs w:val="32"/>
              </w:rPr>
              <w:lastRenderedPageBreak/>
              <w:t>殺。張安樂送入酒後，帶2</w:t>
            </w:r>
            <w:r w:rsidRPr="00E30E36">
              <w:rPr>
                <w:rFonts w:hAnsi="標楷體" w:hint="eastAsia"/>
                <w:szCs w:val="32"/>
              </w:rPr>
              <w:t>位人質出去。</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01:23</w:t>
            </w:r>
          </w:p>
        </w:tc>
        <w:tc>
          <w:tcPr>
            <w:tcW w:w="2201" w:type="pct"/>
          </w:tcPr>
          <w:p w:rsidR="000911E0" w:rsidRPr="00E30E36" w:rsidRDefault="000911E0" w:rsidP="000911E0">
            <w:pPr>
              <w:spacing w:line="460" w:lineRule="exact"/>
            </w:pPr>
            <w:r w:rsidRPr="00E30E36">
              <w:rPr>
                <w:rFonts w:hint="eastAsia"/>
              </w:rPr>
              <w:t>收容人與</w:t>
            </w:r>
            <w:proofErr w:type="gramStart"/>
            <w:r w:rsidRPr="00E30E36">
              <w:rPr>
                <w:rFonts w:hint="eastAsia"/>
              </w:rPr>
              <w:t>矯正署吳署長</w:t>
            </w:r>
            <w:proofErr w:type="gramEnd"/>
            <w:r w:rsidRPr="00E30E36">
              <w:rPr>
                <w:rFonts w:hint="eastAsia"/>
              </w:rPr>
              <w:t>談判，現場指揮中心有警政署王卓鈞署長、</w:t>
            </w:r>
            <w:proofErr w:type="gramStart"/>
            <w:r w:rsidRPr="00E30E36">
              <w:rPr>
                <w:rFonts w:hint="eastAsia"/>
              </w:rPr>
              <w:t>雄檢檢察長</w:t>
            </w:r>
            <w:proofErr w:type="gramEnd"/>
            <w:r w:rsidRPr="00E30E36">
              <w:rPr>
                <w:rFonts w:hint="eastAsia"/>
              </w:rPr>
              <w:t>蔡瑞宗、陳俊秀主任檢察官、高雄市警局長陳家欽。</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01:43</w:t>
            </w:r>
          </w:p>
        </w:tc>
        <w:tc>
          <w:tcPr>
            <w:tcW w:w="2201" w:type="pct"/>
          </w:tcPr>
          <w:p w:rsidR="000911E0" w:rsidRPr="00E30E36" w:rsidRDefault="000911E0" w:rsidP="000911E0">
            <w:pPr>
              <w:spacing w:line="460" w:lineRule="exact"/>
            </w:pPr>
            <w:r w:rsidRPr="00E30E36">
              <w:rPr>
                <w:rFonts w:hint="eastAsia"/>
              </w:rPr>
              <w:t>陳主任檢察官再次致電鄭立德，呼籲放下武器釋放人質，和平落幕，惟遭鄭立德回復擇</w:t>
            </w:r>
            <w:proofErr w:type="gramStart"/>
            <w:r w:rsidRPr="00E30E36">
              <w:rPr>
                <w:rFonts w:hint="eastAsia"/>
              </w:rPr>
              <w:t>一</w:t>
            </w:r>
            <w:proofErr w:type="gramEnd"/>
            <w:r w:rsidRPr="00E30E36">
              <w:rPr>
                <w:rFonts w:hint="eastAsia"/>
              </w:rPr>
              <w:t>選項快履行，要不天亮前</w:t>
            </w:r>
            <w:r w:rsidRPr="00E30E36">
              <w:t>8</w:t>
            </w:r>
            <w:r w:rsidRPr="00E30E36">
              <w:rPr>
                <w:rFonts w:hint="eastAsia"/>
              </w:rPr>
              <w:t>人都沒命，旋即掛斷電話。</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01:49</w:t>
            </w:r>
          </w:p>
        </w:tc>
        <w:tc>
          <w:tcPr>
            <w:tcW w:w="2201" w:type="pct"/>
          </w:tcPr>
          <w:p w:rsidR="000911E0" w:rsidRPr="00E30E36" w:rsidRDefault="00A1290D" w:rsidP="000911E0">
            <w:pPr>
              <w:spacing w:line="460" w:lineRule="exact"/>
            </w:pPr>
            <w:r>
              <w:rPr>
                <w:rFonts w:hint="eastAsia"/>
              </w:rPr>
              <w:t>該監中央台接獲戒護科長來電：「人犯要求5分鐘內送入香煙檳榔。」</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01：54</w:t>
            </w:r>
          </w:p>
        </w:tc>
        <w:tc>
          <w:tcPr>
            <w:tcW w:w="2201" w:type="pct"/>
          </w:tcPr>
          <w:p w:rsidR="000911E0" w:rsidRPr="00E30E36" w:rsidRDefault="000911E0" w:rsidP="000911E0">
            <w:pPr>
              <w:rPr>
                <w:rFonts w:hAnsi="標楷體"/>
                <w:bCs/>
                <w:szCs w:val="32"/>
              </w:rPr>
            </w:pPr>
          </w:p>
          <w:p w:rsidR="000911E0" w:rsidRPr="00E30E36" w:rsidRDefault="000911E0" w:rsidP="000911E0">
            <w:pPr>
              <w:ind w:left="850" w:hangingChars="250" w:hanging="850"/>
              <w:rPr>
                <w:rFonts w:hAnsi="標楷體"/>
                <w:bCs/>
                <w:szCs w:val="32"/>
              </w:rPr>
            </w:pPr>
          </w:p>
        </w:tc>
        <w:tc>
          <w:tcPr>
            <w:tcW w:w="2202" w:type="pct"/>
          </w:tcPr>
          <w:p w:rsidR="000911E0" w:rsidRPr="00E30E36" w:rsidRDefault="000911E0" w:rsidP="000911E0">
            <w:pPr>
              <w:rPr>
                <w:rFonts w:hAnsi="標楷體"/>
                <w:bCs/>
                <w:szCs w:val="32"/>
              </w:rPr>
            </w:pPr>
            <w:r w:rsidRPr="00E30E36">
              <w:rPr>
                <w:rFonts w:hAnsi="標楷體" w:hint="eastAsia"/>
                <w:bCs/>
                <w:szCs w:val="32"/>
              </w:rPr>
              <w:t>鄭嫌致電</w:t>
            </w:r>
            <w:r w:rsidRPr="00E30E36">
              <w:rPr>
                <w:rFonts w:hAnsi="標楷體"/>
                <w:bCs/>
                <w:szCs w:val="32"/>
              </w:rPr>
              <w:t>媒體提3方案：</w:t>
            </w:r>
          </w:p>
          <w:p w:rsidR="000911E0" w:rsidRPr="00E30E36" w:rsidRDefault="000911E0" w:rsidP="000911E0">
            <w:pPr>
              <w:ind w:left="850" w:hangingChars="250" w:hanging="850"/>
              <w:rPr>
                <w:rFonts w:hAnsi="標楷體"/>
                <w:bCs/>
                <w:szCs w:val="32"/>
              </w:rPr>
            </w:pPr>
            <w:r w:rsidRPr="00E30E36">
              <w:rPr>
                <w:rFonts w:hAnsi="標楷體"/>
                <w:bCs/>
                <w:szCs w:val="32"/>
              </w:rPr>
              <w:t>（1）讓張安樂帶2瓶高粱酒進去</w:t>
            </w:r>
            <w:r w:rsidRPr="00E30E36">
              <w:rPr>
                <w:rFonts w:hAnsi="標楷體" w:hint="eastAsia"/>
                <w:bCs/>
                <w:szCs w:val="32"/>
              </w:rPr>
              <w:t>，6名</w:t>
            </w:r>
            <w:proofErr w:type="gramStart"/>
            <w:r w:rsidRPr="00E30E36">
              <w:rPr>
                <w:rFonts w:hAnsi="標楷體" w:hint="eastAsia"/>
                <w:bCs/>
                <w:szCs w:val="32"/>
              </w:rPr>
              <w:t>犯嫌</w:t>
            </w:r>
            <w:r w:rsidRPr="00E30E36">
              <w:rPr>
                <w:rFonts w:hAnsi="標楷體"/>
                <w:bCs/>
                <w:szCs w:val="32"/>
              </w:rPr>
              <w:t>喝完</w:t>
            </w:r>
            <w:proofErr w:type="gramEnd"/>
            <w:r w:rsidRPr="00E30E36">
              <w:rPr>
                <w:rFonts w:hAnsi="標楷體"/>
                <w:bCs/>
                <w:szCs w:val="32"/>
              </w:rPr>
              <w:t>酒後和2名人質跟著張安樂出去</w:t>
            </w:r>
            <w:r w:rsidRPr="00E30E36">
              <w:rPr>
                <w:rFonts w:hAnsi="標楷體" w:hint="eastAsia"/>
                <w:bCs/>
                <w:szCs w:val="32"/>
              </w:rPr>
              <w:t>棄</w:t>
            </w:r>
            <w:r w:rsidRPr="00E30E36">
              <w:rPr>
                <w:rFonts w:hAnsi="標楷體"/>
                <w:bCs/>
                <w:szCs w:val="32"/>
              </w:rPr>
              <w:t>械投降</w:t>
            </w:r>
            <w:r w:rsidRPr="00E30E36">
              <w:rPr>
                <w:rFonts w:hAnsi="標楷體" w:hint="eastAsia"/>
                <w:bCs/>
                <w:szCs w:val="32"/>
              </w:rPr>
              <w:t>；</w:t>
            </w:r>
          </w:p>
          <w:p w:rsidR="000911E0" w:rsidRPr="00E30E36" w:rsidRDefault="000911E0" w:rsidP="000911E0">
            <w:pPr>
              <w:ind w:left="850" w:hangingChars="250" w:hanging="850"/>
              <w:rPr>
                <w:rFonts w:hAnsi="標楷體"/>
                <w:bCs/>
                <w:szCs w:val="32"/>
              </w:rPr>
            </w:pPr>
            <w:r w:rsidRPr="00E30E36">
              <w:rPr>
                <w:rFonts w:hAnsi="標楷體"/>
                <w:bCs/>
                <w:szCs w:val="32"/>
              </w:rPr>
              <w:t>（2）</w:t>
            </w:r>
            <w:r w:rsidRPr="00E30E36">
              <w:rPr>
                <w:rFonts w:hAnsi="標楷體" w:hint="eastAsia"/>
                <w:bCs/>
                <w:szCs w:val="32"/>
              </w:rPr>
              <w:t>讓警方進來</w:t>
            </w:r>
            <w:r w:rsidRPr="00E30E36">
              <w:rPr>
                <w:rFonts w:hAnsi="標楷體"/>
                <w:bCs/>
                <w:szCs w:val="32"/>
              </w:rPr>
              <w:t>帶酒給6名</w:t>
            </w:r>
            <w:proofErr w:type="gramStart"/>
            <w:r w:rsidRPr="00E30E36">
              <w:rPr>
                <w:rFonts w:hAnsi="標楷體"/>
                <w:bCs/>
                <w:szCs w:val="32"/>
              </w:rPr>
              <w:t>犯嫌喝</w:t>
            </w:r>
            <w:proofErr w:type="gramEnd"/>
            <w:r w:rsidRPr="00E30E36">
              <w:rPr>
                <w:rFonts w:hAnsi="標楷體"/>
                <w:bCs/>
                <w:szCs w:val="32"/>
              </w:rPr>
              <w:t>，隨便什麼人、什麼酒都可以，喝完後6名犯嫌將自殺</w:t>
            </w:r>
            <w:r w:rsidRPr="00E30E36">
              <w:rPr>
                <w:rFonts w:hAnsi="標楷體" w:hint="eastAsia"/>
                <w:bCs/>
                <w:szCs w:val="32"/>
              </w:rPr>
              <w:t>；</w:t>
            </w:r>
          </w:p>
          <w:p w:rsidR="000911E0" w:rsidRPr="00E30E36" w:rsidRDefault="000911E0" w:rsidP="000911E0">
            <w:pPr>
              <w:spacing w:line="460" w:lineRule="exact"/>
              <w:ind w:left="850" w:hangingChars="250" w:hanging="850"/>
            </w:pPr>
            <w:r w:rsidRPr="00E30E36">
              <w:rPr>
                <w:rFonts w:hAnsi="標楷體"/>
                <w:bCs/>
                <w:szCs w:val="32"/>
              </w:rPr>
              <w:t>（3）</w:t>
            </w:r>
            <w:r w:rsidRPr="00E30E36">
              <w:rPr>
                <w:rFonts w:hAnsi="標楷體" w:hint="eastAsia"/>
                <w:bCs/>
                <w:szCs w:val="32"/>
              </w:rPr>
              <w:t>如果</w:t>
            </w:r>
            <w:r w:rsidRPr="00E30E36">
              <w:rPr>
                <w:rFonts w:hAnsi="標楷體"/>
                <w:bCs/>
                <w:szCs w:val="32"/>
              </w:rPr>
              <w:t>2點半以前都不答應犯嫌之要求，將與</w:t>
            </w:r>
            <w:r w:rsidRPr="00E30E36">
              <w:rPr>
                <w:rFonts w:hAnsi="標楷體"/>
                <w:bCs/>
                <w:szCs w:val="32"/>
              </w:rPr>
              <w:lastRenderedPageBreak/>
              <w:t>警方火拼，人質全毀。</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02:17</w:t>
            </w:r>
          </w:p>
          <w:p w:rsidR="000911E0" w:rsidRPr="00E30E36" w:rsidRDefault="000911E0" w:rsidP="000911E0">
            <w:pPr>
              <w:spacing w:line="460" w:lineRule="exact"/>
              <w:jc w:val="center"/>
              <w:rPr>
                <w:rFonts w:hAnsi="標楷體"/>
                <w:szCs w:val="32"/>
              </w:rPr>
            </w:pPr>
            <w:r w:rsidRPr="00E30E36">
              <w:rPr>
                <w:rFonts w:hAnsi="標楷體" w:hint="eastAsia"/>
                <w:szCs w:val="32"/>
              </w:rPr>
              <w:t>~</w:t>
            </w:r>
          </w:p>
          <w:p w:rsidR="000911E0" w:rsidRPr="00E30E36" w:rsidRDefault="000911E0" w:rsidP="000911E0">
            <w:pPr>
              <w:spacing w:line="460" w:lineRule="exact"/>
              <w:rPr>
                <w:rFonts w:hAnsi="標楷體"/>
                <w:szCs w:val="32"/>
              </w:rPr>
            </w:pPr>
            <w:r w:rsidRPr="00E30E36">
              <w:rPr>
                <w:rFonts w:hAnsi="標楷體" w:hint="eastAsia"/>
                <w:szCs w:val="32"/>
              </w:rPr>
              <w:t>02:27</w:t>
            </w:r>
          </w:p>
        </w:tc>
        <w:tc>
          <w:tcPr>
            <w:tcW w:w="2201" w:type="pct"/>
          </w:tcPr>
          <w:p w:rsidR="000911E0" w:rsidRPr="00E30E36" w:rsidRDefault="000911E0" w:rsidP="000911E0">
            <w:pPr>
              <w:spacing w:line="460" w:lineRule="exact"/>
            </w:pPr>
            <w:r w:rsidRPr="00E30E36">
              <w:rPr>
                <w:rFonts w:hint="eastAsia"/>
              </w:rPr>
              <w:t>陳主任檢察官電知鄭立德，擬先送檳榔，送酒欠妥，鄭員將電話轉由陳典獄長「說服」</w:t>
            </w:r>
            <w:proofErr w:type="gramStart"/>
            <w:r w:rsidRPr="00E30E36">
              <w:rPr>
                <w:rFonts w:hint="eastAsia"/>
              </w:rPr>
              <w:t>矯正署吳署長</w:t>
            </w:r>
            <w:proofErr w:type="gramEnd"/>
            <w:r w:rsidRPr="00E30E36">
              <w:rPr>
                <w:rFonts w:hint="eastAsia"/>
              </w:rPr>
              <w:t>配合要求，矯正署長不欲</w:t>
            </w:r>
            <w:proofErr w:type="gramStart"/>
            <w:r w:rsidRPr="00E30E36">
              <w:rPr>
                <w:rFonts w:hint="eastAsia"/>
              </w:rPr>
              <w:t>接受陳典</w:t>
            </w:r>
            <w:proofErr w:type="gramEnd"/>
            <w:r w:rsidRPr="00E30E36">
              <w:rPr>
                <w:rFonts w:hint="eastAsia"/>
              </w:rPr>
              <w:t>「配合要求」的遊說。</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02:30</w:t>
            </w:r>
          </w:p>
        </w:tc>
        <w:tc>
          <w:tcPr>
            <w:tcW w:w="2201" w:type="pct"/>
          </w:tcPr>
          <w:p w:rsidR="000911E0" w:rsidRPr="00E30E36" w:rsidRDefault="000911E0" w:rsidP="000911E0">
            <w:pPr>
              <w:spacing w:line="460" w:lineRule="exact"/>
            </w:pPr>
            <w:r w:rsidRPr="00E30E36">
              <w:rPr>
                <w:rFonts w:hint="eastAsia"/>
              </w:rPr>
              <w:t>收容人</w:t>
            </w:r>
            <w:r w:rsidRPr="00E30E36">
              <w:t>0043</w:t>
            </w:r>
            <w:r w:rsidRPr="00E30E36">
              <w:rPr>
                <w:rFonts w:hint="eastAsia"/>
              </w:rPr>
              <w:t>鄭立德以行動電話與白狼張安樂聯絡，要求張</w:t>
            </w:r>
            <w:proofErr w:type="gramStart"/>
            <w:r w:rsidRPr="00E30E36">
              <w:rPr>
                <w:rFonts w:hint="eastAsia"/>
              </w:rPr>
              <w:t>員攜酒入</w:t>
            </w:r>
            <w:proofErr w:type="gramEnd"/>
            <w:r w:rsidRPr="00E30E36">
              <w:rPr>
                <w:rFonts w:hint="eastAsia"/>
              </w:rPr>
              <w:t>內探視渠等。</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02:35</w:t>
            </w:r>
          </w:p>
        </w:tc>
        <w:tc>
          <w:tcPr>
            <w:tcW w:w="2201" w:type="pct"/>
          </w:tcPr>
          <w:p w:rsidR="000911E0" w:rsidRPr="00E30E36" w:rsidRDefault="000911E0" w:rsidP="000911E0">
            <w:pPr>
              <w:spacing w:line="460" w:lineRule="exact"/>
            </w:pPr>
            <w:r w:rsidRPr="00E30E36">
              <w:rPr>
                <w:rFonts w:hint="eastAsia"/>
              </w:rPr>
              <w:t>陳典獄長電聯大門同仁，請求快送菸酒，他生命已遭嚴重威脅。</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02:49</w:t>
            </w:r>
          </w:p>
          <w:p w:rsidR="000911E0" w:rsidRPr="00E30E36" w:rsidRDefault="000911E0" w:rsidP="000911E0">
            <w:pPr>
              <w:spacing w:line="460" w:lineRule="exact"/>
              <w:jc w:val="center"/>
              <w:rPr>
                <w:rFonts w:hAnsi="標楷體"/>
                <w:szCs w:val="32"/>
              </w:rPr>
            </w:pPr>
            <w:r w:rsidRPr="00E30E36">
              <w:rPr>
                <w:rFonts w:hAnsi="標楷體" w:hint="eastAsia"/>
                <w:szCs w:val="32"/>
              </w:rPr>
              <w:t>~</w:t>
            </w:r>
          </w:p>
          <w:p w:rsidR="000911E0" w:rsidRPr="00E30E36" w:rsidRDefault="000911E0" w:rsidP="000911E0">
            <w:pPr>
              <w:spacing w:line="460" w:lineRule="exact"/>
              <w:rPr>
                <w:rFonts w:hAnsi="標楷體"/>
                <w:szCs w:val="32"/>
              </w:rPr>
            </w:pPr>
            <w:r w:rsidRPr="00E30E36">
              <w:rPr>
                <w:rFonts w:hAnsi="標楷體" w:hint="eastAsia"/>
                <w:szCs w:val="32"/>
              </w:rPr>
              <w:t>03:05</w:t>
            </w:r>
          </w:p>
        </w:tc>
        <w:tc>
          <w:tcPr>
            <w:tcW w:w="2201" w:type="pct"/>
          </w:tcPr>
          <w:p w:rsidR="000911E0" w:rsidRPr="00E30E36" w:rsidRDefault="000911E0" w:rsidP="00A1290D">
            <w:pPr>
              <w:spacing w:line="460" w:lineRule="exact"/>
            </w:pPr>
            <w:r w:rsidRPr="00E30E36">
              <w:rPr>
                <w:rFonts w:hint="eastAsia"/>
              </w:rPr>
              <w:t>高雄市政府警察局：</w:t>
            </w:r>
            <w:r w:rsidRPr="00E30E36">
              <w:rPr>
                <w:rFonts w:hAnsi="標楷體" w:hint="eastAsia"/>
                <w:bCs/>
                <w:szCs w:val="32"/>
              </w:rPr>
              <w:t>嚇制高點警戒組不得探頭窺視，不然會再開槍射擊</w:t>
            </w:r>
            <w:r w:rsidR="00A1290D">
              <w:rPr>
                <w:rFonts w:hAnsi="標楷體" w:hint="eastAsia"/>
                <w:bCs/>
                <w:szCs w:val="32"/>
              </w:rPr>
              <w:t>。</w:t>
            </w:r>
          </w:p>
        </w:tc>
        <w:tc>
          <w:tcPr>
            <w:tcW w:w="2202" w:type="pct"/>
          </w:tcPr>
          <w:p w:rsidR="000911E0" w:rsidRPr="00E30E36" w:rsidRDefault="000911E0" w:rsidP="000911E0">
            <w:pPr>
              <w:spacing w:line="460" w:lineRule="exact"/>
            </w:pPr>
            <w:r w:rsidRPr="00E30E36">
              <w:rPr>
                <w:rFonts w:hint="eastAsia"/>
              </w:rPr>
              <w:t>凌晨3時</w:t>
            </w:r>
            <w:r w:rsidR="00A1290D">
              <w:rPr>
                <w:rFonts w:hAnsi="標楷體" w:hint="eastAsia"/>
                <w:bCs/>
                <w:szCs w:val="32"/>
              </w:rPr>
              <w:t>1</w:t>
            </w:r>
            <w:r w:rsidR="00D606A7" w:rsidRPr="00E30E36">
              <w:rPr>
                <w:rFonts w:hAnsi="標楷體" w:hint="eastAsia"/>
                <w:bCs/>
                <w:szCs w:val="32"/>
              </w:rPr>
              <w:t>名歹徒朝另一制高點警戒組</w:t>
            </w:r>
            <w:r w:rsidRPr="00E30E36">
              <w:rPr>
                <w:rFonts w:hAnsi="標楷體" w:hint="eastAsia"/>
                <w:bCs/>
                <w:szCs w:val="32"/>
              </w:rPr>
              <w:t>所在位置射擊</w:t>
            </w:r>
            <w:r w:rsidRPr="00E30E36">
              <w:rPr>
                <w:rFonts w:hAnsi="標楷體"/>
                <w:bCs/>
                <w:szCs w:val="32"/>
              </w:rPr>
              <w:t>3</w:t>
            </w:r>
            <w:r w:rsidRPr="00E30E36">
              <w:rPr>
                <w:rFonts w:hAnsi="標楷體" w:hint="eastAsia"/>
                <w:bCs/>
                <w:szCs w:val="32"/>
              </w:rPr>
              <w:t>至4槍，並大聲叫囂</w:t>
            </w:r>
            <w:proofErr w:type="gramStart"/>
            <w:r w:rsidRPr="00E30E36">
              <w:rPr>
                <w:rFonts w:hAnsi="標楷體" w:hint="eastAsia"/>
                <w:bCs/>
                <w:szCs w:val="32"/>
              </w:rPr>
              <w:t>恐</w:t>
            </w:r>
            <w:proofErr w:type="gramEnd"/>
            <w:r w:rsidRPr="00E30E36">
              <w:rPr>
                <w:rFonts w:hAnsi="標楷體" w:hint="eastAsia"/>
                <w:bCs/>
                <w:szCs w:val="32"/>
              </w:rPr>
              <w:t>上空誤認警方監控，因而引發歹徒情緒失控，對空拍飛行器射擊數槍，並叫囂要求空拍飛行器不得接近。</w:t>
            </w:r>
            <w:r w:rsidRPr="00E30E36">
              <w:rPr>
                <w:rFonts w:hint="eastAsia"/>
              </w:rPr>
              <w:t>為安撫渠等情緒，陳主任檢察官決定交付收容人</w:t>
            </w:r>
            <w:r w:rsidRPr="00E30E36">
              <w:t>6</w:t>
            </w:r>
            <w:r w:rsidRPr="00E30E36">
              <w:rPr>
                <w:rFonts w:hint="eastAsia"/>
              </w:rPr>
              <w:t>瓶啤酒，收容人要求改提供高粱酒</w:t>
            </w:r>
            <w:r w:rsidRPr="00E30E36">
              <w:t>2</w:t>
            </w:r>
            <w:r w:rsidRPr="00E30E36">
              <w:rPr>
                <w:rFonts w:hint="eastAsia"/>
              </w:rPr>
              <w:t>瓶，由戒護科長至該地點取回，另</w:t>
            </w:r>
            <w:proofErr w:type="gramStart"/>
            <w:r w:rsidRPr="00E30E36">
              <w:rPr>
                <w:rFonts w:hint="eastAsia"/>
              </w:rPr>
              <w:t>該監副典獄長</w:t>
            </w:r>
            <w:proofErr w:type="gramEnd"/>
            <w:r w:rsidRPr="00E30E36">
              <w:rPr>
                <w:rFonts w:hint="eastAsia"/>
              </w:rPr>
              <w:t>公開發言要求媒體離開機關區</w:t>
            </w:r>
            <w:r w:rsidRPr="00E30E36">
              <w:rPr>
                <w:rFonts w:hint="eastAsia"/>
              </w:rPr>
              <w:lastRenderedPageBreak/>
              <w:t>域，避免危及安全。</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03：10</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proofErr w:type="gramStart"/>
            <w:r w:rsidRPr="00E30E36">
              <w:rPr>
                <w:rFonts w:hAnsi="標楷體" w:cs="HiddenHorzOCR" w:hint="eastAsia"/>
                <w:kern w:val="0"/>
              </w:rPr>
              <w:t>歹徒命戒護</w:t>
            </w:r>
            <w:proofErr w:type="gramEnd"/>
            <w:r w:rsidRPr="00E30E36">
              <w:rPr>
                <w:rFonts w:hAnsi="標楷體" w:cs="HiddenHorzOCR" w:hint="eastAsia"/>
                <w:kern w:val="0"/>
              </w:rPr>
              <w:t>科長前去</w:t>
            </w:r>
            <w:proofErr w:type="gramStart"/>
            <w:r w:rsidRPr="00E30E36">
              <w:rPr>
                <w:rFonts w:hAnsi="標楷體" w:cs="HiddenHorzOCR" w:hint="eastAsia"/>
                <w:kern w:val="0"/>
              </w:rPr>
              <w:t>拿回獄所</w:t>
            </w:r>
            <w:proofErr w:type="gramEnd"/>
            <w:r w:rsidRPr="00E30E36">
              <w:rPr>
                <w:rFonts w:hAnsi="標楷體" w:cs="HiddenHorzOCR" w:hint="eastAsia"/>
                <w:kern w:val="0"/>
              </w:rPr>
              <w:t>送來物品。</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03:30</w:t>
            </w:r>
          </w:p>
        </w:tc>
        <w:tc>
          <w:tcPr>
            <w:tcW w:w="2201" w:type="pct"/>
          </w:tcPr>
          <w:p w:rsidR="000911E0" w:rsidRPr="00E30E36" w:rsidRDefault="00310898" w:rsidP="000911E0">
            <w:pPr>
              <w:spacing w:line="460" w:lineRule="exact"/>
            </w:pPr>
            <w:r w:rsidRPr="00E30E36">
              <w:rPr>
                <w:rFonts w:hint="eastAsia"/>
              </w:rPr>
              <w:t>高雄監獄</w:t>
            </w:r>
            <w:r w:rsidR="000911E0" w:rsidRPr="00E30E36">
              <w:rPr>
                <w:rFonts w:hint="eastAsia"/>
              </w:rPr>
              <w:t>第</w:t>
            </w:r>
            <w:r w:rsidR="000911E0" w:rsidRPr="00E30E36">
              <w:t>6</w:t>
            </w:r>
            <w:r w:rsidR="000911E0" w:rsidRPr="00E30E36">
              <w:rPr>
                <w:rFonts w:hint="eastAsia"/>
              </w:rPr>
              <w:t>次傳真通報摘要：</w:t>
            </w:r>
          </w:p>
          <w:p w:rsidR="000911E0" w:rsidRPr="00E30E36" w:rsidRDefault="000911E0" w:rsidP="000911E0">
            <w:pPr>
              <w:spacing w:line="460" w:lineRule="exact"/>
              <w:rPr>
                <w:rFonts w:hAnsi="標楷體"/>
                <w:szCs w:val="32"/>
              </w:rPr>
            </w:pPr>
            <w:r w:rsidRPr="00E30E36">
              <w:rPr>
                <w:rFonts w:hAnsi="標楷體" w:hint="eastAsia"/>
                <w:szCs w:val="32"/>
              </w:rPr>
              <w:t>戒護科長王世倉於</w:t>
            </w:r>
            <w:r w:rsidRPr="00E30E36">
              <w:rPr>
                <w:rFonts w:hAnsi="標楷體"/>
                <w:szCs w:val="32"/>
              </w:rPr>
              <w:t>3</w:t>
            </w:r>
            <w:r w:rsidRPr="00E30E36">
              <w:rPr>
                <w:rFonts w:hAnsi="標楷體" w:hint="eastAsia"/>
                <w:szCs w:val="32"/>
              </w:rPr>
              <w:t>時</w:t>
            </w:r>
            <w:r w:rsidRPr="00E30E36">
              <w:rPr>
                <w:rFonts w:hAnsi="標楷體"/>
                <w:szCs w:val="32"/>
              </w:rPr>
              <w:t>20</w:t>
            </w:r>
            <w:r w:rsidRPr="00E30E36">
              <w:rPr>
                <w:rFonts w:hAnsi="標楷體" w:hint="eastAsia"/>
                <w:szCs w:val="32"/>
              </w:rPr>
              <w:t>分獲釋，王科長表示陳典獄長人身平安，收容人要求轉達</w:t>
            </w:r>
            <w:r w:rsidRPr="00E30E36">
              <w:rPr>
                <w:rFonts w:hAnsi="標楷體"/>
                <w:szCs w:val="32"/>
              </w:rPr>
              <w:t>10</w:t>
            </w:r>
            <w:r w:rsidRPr="00E30E36">
              <w:rPr>
                <w:rFonts w:hAnsi="標楷體" w:hint="eastAsia"/>
                <w:szCs w:val="32"/>
              </w:rPr>
              <w:t>分鐘內讓白狼張安樂入內會談後，將棄械投降，王科長隨後與</w:t>
            </w:r>
            <w:proofErr w:type="gramStart"/>
            <w:r w:rsidRPr="00E30E36">
              <w:rPr>
                <w:rFonts w:hAnsi="標楷體" w:hint="eastAsia"/>
                <w:szCs w:val="32"/>
              </w:rPr>
              <w:t>矯正署吳署長</w:t>
            </w:r>
            <w:proofErr w:type="gramEnd"/>
            <w:r w:rsidRPr="00E30E36">
              <w:rPr>
                <w:rFonts w:hAnsi="標楷體" w:hint="eastAsia"/>
                <w:szCs w:val="32"/>
              </w:rPr>
              <w:t>至指揮中心。</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03:38</w:t>
            </w:r>
          </w:p>
          <w:p w:rsidR="000911E0" w:rsidRPr="00E30E36" w:rsidRDefault="000911E0" w:rsidP="000911E0">
            <w:pPr>
              <w:spacing w:line="460" w:lineRule="exact"/>
              <w:rPr>
                <w:rFonts w:hAnsi="標楷體"/>
                <w:szCs w:val="32"/>
              </w:rPr>
            </w:pPr>
            <w:r w:rsidRPr="00E30E36">
              <w:rPr>
                <w:rFonts w:hAnsi="標楷體" w:hint="eastAsia"/>
                <w:szCs w:val="32"/>
              </w:rPr>
              <w:t>~</w:t>
            </w:r>
          </w:p>
          <w:p w:rsidR="000911E0" w:rsidRPr="00E30E36" w:rsidRDefault="000911E0" w:rsidP="000911E0">
            <w:pPr>
              <w:spacing w:line="460" w:lineRule="exact"/>
              <w:rPr>
                <w:rFonts w:hAnsi="標楷體"/>
                <w:szCs w:val="32"/>
              </w:rPr>
            </w:pPr>
            <w:r w:rsidRPr="00E30E36">
              <w:rPr>
                <w:rFonts w:hAnsi="標楷體" w:hint="eastAsia"/>
                <w:szCs w:val="32"/>
              </w:rPr>
              <w:t>03:44</w:t>
            </w:r>
          </w:p>
        </w:tc>
        <w:tc>
          <w:tcPr>
            <w:tcW w:w="2201" w:type="pct"/>
          </w:tcPr>
          <w:p w:rsidR="000911E0" w:rsidRPr="00E30E36" w:rsidRDefault="000911E0" w:rsidP="000911E0">
            <w:pPr>
              <w:spacing w:line="460" w:lineRule="exact"/>
            </w:pPr>
            <w:r w:rsidRPr="00E30E36">
              <w:rPr>
                <w:rFonts w:hint="eastAsia"/>
              </w:rPr>
              <w:t>矯正署長去電收容人表示，希望解除武裝出來，以其生命保證，大家平平安安。</w:t>
            </w:r>
          </w:p>
        </w:tc>
        <w:tc>
          <w:tcPr>
            <w:tcW w:w="2202" w:type="pct"/>
          </w:tcPr>
          <w:p w:rsidR="000911E0" w:rsidRPr="00E30E36" w:rsidRDefault="000911E0" w:rsidP="000911E0">
            <w:pPr>
              <w:spacing w:line="460" w:lineRule="exact"/>
            </w:pPr>
            <w:r w:rsidRPr="00E30E36">
              <w:rPr>
                <w:rFonts w:hint="eastAsia"/>
              </w:rPr>
              <w:t>3時43分，</w:t>
            </w:r>
            <w:r w:rsidRPr="00E30E36">
              <w:rPr>
                <w:rFonts w:hAnsi="標楷體" w:hint="eastAsia"/>
                <w:bCs/>
                <w:szCs w:val="32"/>
              </w:rPr>
              <w:t>犯嫌釋放人質戒護科長王世倉（未受傷）。</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03:50</w:t>
            </w:r>
          </w:p>
        </w:tc>
        <w:tc>
          <w:tcPr>
            <w:tcW w:w="2201" w:type="pct"/>
          </w:tcPr>
          <w:p w:rsidR="000911E0" w:rsidRPr="00E30E36" w:rsidRDefault="000911E0" w:rsidP="000911E0">
            <w:pPr>
              <w:spacing w:line="460" w:lineRule="exact"/>
            </w:pPr>
            <w:r w:rsidRPr="00E30E36">
              <w:rPr>
                <w:rFonts w:hint="eastAsia"/>
              </w:rPr>
              <w:t>因媒體使用空拍直升機，收容人連續對空鳴槍。</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03：53</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r w:rsidRPr="00E30E36">
              <w:rPr>
                <w:rFonts w:hAnsi="標楷體" w:hint="eastAsia"/>
                <w:bCs/>
                <w:szCs w:val="32"/>
              </w:rPr>
              <w:t>犯嫌對</w:t>
            </w:r>
            <w:proofErr w:type="gramStart"/>
            <w:r w:rsidRPr="00E30E36">
              <w:rPr>
                <w:rFonts w:hAnsi="標楷體" w:hint="eastAsia"/>
                <w:bCs/>
                <w:szCs w:val="32"/>
              </w:rPr>
              <w:t>空鳴數槍</w:t>
            </w:r>
            <w:proofErr w:type="gramEnd"/>
            <w:r w:rsidRPr="00E30E36">
              <w:rPr>
                <w:rFonts w:hAnsi="標楷體" w:hint="eastAsia"/>
                <w:bCs/>
                <w:szCs w:val="32"/>
              </w:rPr>
              <w:t>，試圖擊落新聞媒體之空拍機器。</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04：10</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r w:rsidRPr="00E30E36">
              <w:rPr>
                <w:rFonts w:hAnsi="標楷體" w:cs="HiddenHorzOCR" w:hint="eastAsia"/>
                <w:kern w:val="0"/>
              </w:rPr>
              <w:t>戒護科長再度進入車</w:t>
            </w:r>
            <w:proofErr w:type="gramStart"/>
            <w:r w:rsidRPr="00E30E36">
              <w:rPr>
                <w:rFonts w:hAnsi="標楷體" w:cs="HiddenHorzOCR" w:hint="eastAsia"/>
                <w:kern w:val="0"/>
              </w:rPr>
              <w:t>檢哨拿東西</w:t>
            </w:r>
            <w:proofErr w:type="gramEnd"/>
            <w:r w:rsidRPr="00E30E36">
              <w:rPr>
                <w:rFonts w:hAnsi="標楷體" w:cs="HiddenHorzOCR" w:hint="eastAsia"/>
                <w:kern w:val="0"/>
              </w:rPr>
              <w:t>給歹徒後離去。</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04：20</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r w:rsidRPr="00E30E36">
              <w:rPr>
                <w:rFonts w:hAnsi="標楷體" w:cs="HiddenHorzOCR" w:hint="eastAsia"/>
                <w:kern w:val="0"/>
              </w:rPr>
              <w:t>兩名歹徒各持步槍輪流於東側門窺視孔觀望，並將步槍插入</w:t>
            </w:r>
            <w:proofErr w:type="gramStart"/>
            <w:r w:rsidRPr="00E30E36">
              <w:rPr>
                <w:rFonts w:hAnsi="標楷體" w:cs="HiddenHorzOCR" w:hint="eastAsia"/>
                <w:kern w:val="0"/>
              </w:rPr>
              <w:t>窺視孔後</w:t>
            </w:r>
            <w:proofErr w:type="gramEnd"/>
            <w:r w:rsidRPr="00E30E36">
              <w:rPr>
                <w:rFonts w:hAnsi="標楷體" w:cs="HiddenHorzOCR" w:hint="eastAsia"/>
                <w:kern w:val="0"/>
              </w:rPr>
              <w:t>，朝外面警戒人員射擊數槍後，便又走進車</w:t>
            </w:r>
            <w:proofErr w:type="gramStart"/>
            <w:r w:rsidRPr="00E30E36">
              <w:rPr>
                <w:rFonts w:hAnsi="標楷體" w:cs="HiddenHorzOCR" w:hint="eastAsia"/>
                <w:kern w:val="0"/>
              </w:rPr>
              <w:t>檢哨內</w:t>
            </w:r>
            <w:proofErr w:type="gramEnd"/>
            <w:r w:rsidRPr="00E30E36">
              <w:rPr>
                <w:rFonts w:hAnsi="標楷體" w:cs="HiddenHorzOCR" w:hint="eastAsia"/>
                <w:kern w:val="0"/>
              </w:rPr>
              <w:t>，然而數秒後一</w:t>
            </w:r>
            <w:r w:rsidRPr="00E30E36">
              <w:rPr>
                <w:rFonts w:hAnsi="標楷體" w:cs="HiddenHorzOCR" w:hint="eastAsia"/>
                <w:kern w:val="0"/>
              </w:rPr>
              <w:lastRenderedPageBreak/>
              <w:t>名歹徒隨即又返回</w:t>
            </w:r>
            <w:r w:rsidR="00A1290D">
              <w:rPr>
                <w:rFonts w:hAnsi="標楷體" w:cs="HiddenHorzOCR" w:hint="eastAsia"/>
                <w:kern w:val="0"/>
              </w:rPr>
              <w:t>檢查哨廣場並對制高點警戒組射擊數槍後又走進車</w:t>
            </w:r>
            <w:proofErr w:type="gramStart"/>
            <w:r w:rsidR="00A1290D">
              <w:rPr>
                <w:rFonts w:hAnsi="標楷體" w:cs="HiddenHorzOCR" w:hint="eastAsia"/>
                <w:kern w:val="0"/>
              </w:rPr>
              <w:t>檢哨內</w:t>
            </w:r>
            <w:proofErr w:type="gramEnd"/>
            <w:r w:rsidR="00A1290D">
              <w:rPr>
                <w:rFonts w:hAnsi="標楷體" w:cs="HiddenHorzOCR" w:hint="eastAsia"/>
                <w:kern w:val="0"/>
              </w:rPr>
              <w:t>。數分鐘後，1</w:t>
            </w:r>
            <w:r w:rsidRPr="00E30E36">
              <w:rPr>
                <w:rFonts w:hAnsi="標楷體" w:cs="HiddenHorzOCR" w:hint="eastAsia"/>
                <w:kern w:val="0"/>
              </w:rPr>
              <w:t>名歹徒手持步槍走向東側門，隨即開啟東側門的</w:t>
            </w:r>
            <w:proofErr w:type="gramStart"/>
            <w:r w:rsidRPr="00E30E36">
              <w:rPr>
                <w:rFonts w:hAnsi="標楷體" w:cs="HiddenHorzOCR" w:hint="eastAsia"/>
                <w:kern w:val="0"/>
              </w:rPr>
              <w:t>小門並站立</w:t>
            </w:r>
            <w:proofErr w:type="gramEnd"/>
            <w:r w:rsidRPr="00E30E36">
              <w:rPr>
                <w:rFonts w:hAnsi="標楷體" w:cs="HiddenHorzOCR" w:hint="eastAsia"/>
                <w:kern w:val="0"/>
              </w:rPr>
              <w:t>於門口，用步槍朝外面警戒人員射擊數槍，並隨後轉身向</w:t>
            </w:r>
            <w:r w:rsidR="00A1290D">
              <w:rPr>
                <w:rFonts w:hAnsi="標楷體" w:cs="HiddenHorzOCR" w:hint="eastAsia"/>
                <w:kern w:val="0"/>
              </w:rPr>
              <w:t>制高點警戒組射擊數槍，此時制高點警戒組隨即開槍嚇阻歹徒逃出，歹</w:t>
            </w:r>
            <w:r w:rsidRPr="00E30E36">
              <w:rPr>
                <w:rFonts w:hAnsi="標楷體" w:cs="HiddenHorzOCR" w:hint="eastAsia"/>
                <w:kern w:val="0"/>
              </w:rPr>
              <w:t>徒因而退回檢查哨內。</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04：40</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r w:rsidRPr="00E30E36">
              <w:rPr>
                <w:rFonts w:hAnsi="標楷體" w:hint="eastAsia"/>
                <w:szCs w:val="32"/>
              </w:rPr>
              <w:t>犯嫌持長槍由東側門跑出來向員警開槍，員警回擊共13發，無人受傷。</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04:43</w:t>
            </w:r>
          </w:p>
        </w:tc>
        <w:tc>
          <w:tcPr>
            <w:tcW w:w="2201" w:type="pct"/>
          </w:tcPr>
          <w:p w:rsidR="000911E0" w:rsidRPr="00E30E36" w:rsidRDefault="000911E0" w:rsidP="000911E0">
            <w:pPr>
              <w:spacing w:line="460" w:lineRule="exact"/>
            </w:pPr>
            <w:r w:rsidRPr="00E30E36">
              <w:rPr>
                <w:rFonts w:hint="eastAsia"/>
              </w:rPr>
              <w:t>收容人對空及車檢站門開槍，警方於門外</w:t>
            </w:r>
            <w:proofErr w:type="gramStart"/>
            <w:r w:rsidRPr="00E30E36">
              <w:rPr>
                <w:rFonts w:hint="eastAsia"/>
              </w:rPr>
              <w:t>還擊駁火</w:t>
            </w:r>
            <w:proofErr w:type="gramEnd"/>
            <w:r w:rsidRPr="00E30E36">
              <w:rPr>
                <w:rFonts w:hint="eastAsia"/>
              </w:rPr>
              <w:t>，雙方共開</w:t>
            </w:r>
            <w:r w:rsidRPr="00E30E36">
              <w:t>20</w:t>
            </w:r>
            <w:r w:rsidRPr="00E30E36">
              <w:rPr>
                <w:rFonts w:hint="eastAsia"/>
              </w:rPr>
              <w:t>多槍，無人傷亡。</w:t>
            </w:r>
          </w:p>
        </w:tc>
        <w:tc>
          <w:tcPr>
            <w:tcW w:w="2202" w:type="pct"/>
          </w:tcPr>
          <w:p w:rsidR="000911E0" w:rsidRPr="00E30E36" w:rsidRDefault="000911E0" w:rsidP="000911E0">
            <w:pPr>
              <w:spacing w:line="460" w:lineRule="exact"/>
            </w:pP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04：45</w:t>
            </w:r>
          </w:p>
        </w:tc>
        <w:tc>
          <w:tcPr>
            <w:tcW w:w="2201" w:type="pct"/>
          </w:tcPr>
          <w:p w:rsidR="000911E0" w:rsidRPr="00E30E36" w:rsidRDefault="000911E0" w:rsidP="000911E0">
            <w:pPr>
              <w:spacing w:line="460" w:lineRule="exact"/>
            </w:pPr>
          </w:p>
        </w:tc>
        <w:tc>
          <w:tcPr>
            <w:tcW w:w="2202" w:type="pct"/>
          </w:tcPr>
          <w:p w:rsidR="000911E0" w:rsidRPr="00E30E36" w:rsidRDefault="00A1290D" w:rsidP="000911E0">
            <w:pPr>
              <w:spacing w:line="460" w:lineRule="exact"/>
            </w:pPr>
            <w:r>
              <w:rPr>
                <w:rFonts w:hAnsi="標楷體" w:cs="HiddenHorzOCR" w:hint="eastAsia"/>
                <w:kern w:val="0"/>
              </w:rPr>
              <w:t>4</w:t>
            </w:r>
            <w:r w:rsidR="000911E0" w:rsidRPr="00E30E36">
              <w:rPr>
                <w:rFonts w:hAnsi="標楷體" w:cs="HiddenHorzOCR" w:hint="eastAsia"/>
                <w:kern w:val="0"/>
              </w:rPr>
              <w:t>名歹徒，走出檢查哨外面廣場，當</w:t>
            </w:r>
            <w:r>
              <w:rPr>
                <w:rFonts w:hAnsi="標楷體" w:cs="HiddenHorzOCR" w:hint="eastAsia"/>
                <w:kern w:val="0"/>
              </w:rPr>
              <w:t>時依平面觀察四位歹徒由左而右背向制高點警戒組排成一排，隨後聽見1聲槍聲，便發現左邊第1</w:t>
            </w:r>
            <w:r w:rsidR="000911E0" w:rsidRPr="00E30E36">
              <w:rPr>
                <w:rFonts w:hAnsi="標楷體" w:cs="HiddenHorzOCR" w:hint="eastAsia"/>
                <w:kern w:val="0"/>
              </w:rPr>
              <w:t>位歹徒隨即倒下，不清楚是何人開槍，只發現槍響後歹徒即倒下，數秒後左邊排第</w:t>
            </w:r>
            <w:r>
              <w:rPr>
                <w:rFonts w:hAnsi="標楷體" w:cs="HiddenHorzOCR" w:hint="eastAsia"/>
                <w:kern w:val="0"/>
              </w:rPr>
              <w:lastRenderedPageBreak/>
              <w:t>2</w:t>
            </w:r>
            <w:r w:rsidR="000911E0" w:rsidRPr="00E30E36">
              <w:rPr>
                <w:rFonts w:hAnsi="標楷體" w:cs="HiddenHorzOCR" w:hint="eastAsia"/>
                <w:kern w:val="0"/>
              </w:rPr>
              <w:t>位歹徒持手槍朝自己頭部開槍後隨即倒下</w:t>
            </w:r>
            <w:r w:rsidR="000911E0" w:rsidRPr="00E30E36">
              <w:rPr>
                <w:rFonts w:hAnsi="標楷體" w:cs="HiddenHorzOCR"/>
                <w:kern w:val="0"/>
              </w:rPr>
              <w:t>;</w:t>
            </w:r>
            <w:r>
              <w:rPr>
                <w:rFonts w:hAnsi="標楷體" w:cs="HiddenHorzOCR" w:hint="eastAsia"/>
                <w:kern w:val="0"/>
              </w:rPr>
              <w:t>數秒後左邊排第3</w:t>
            </w:r>
            <w:r w:rsidR="000911E0" w:rsidRPr="00E30E36">
              <w:rPr>
                <w:rFonts w:hAnsi="標楷體" w:cs="HiddenHorzOCR" w:hint="eastAsia"/>
                <w:kern w:val="0"/>
              </w:rPr>
              <w:t>位歹徒持手槍朝自己頭部開槍後也隨即倒下</w:t>
            </w:r>
            <w:r w:rsidR="000911E0" w:rsidRPr="00E30E36">
              <w:rPr>
                <w:rFonts w:hAnsi="標楷體" w:cs="HiddenHorzOCR"/>
                <w:kern w:val="0"/>
              </w:rPr>
              <w:t>;</w:t>
            </w:r>
            <w:r>
              <w:rPr>
                <w:rFonts w:hAnsi="標楷體" w:cs="HiddenHorzOCR" w:hint="eastAsia"/>
                <w:kern w:val="0"/>
              </w:rPr>
              <w:t>再數秒後左邊排第4</w:t>
            </w:r>
            <w:r w:rsidR="000911E0" w:rsidRPr="00E30E36">
              <w:rPr>
                <w:rFonts w:hAnsi="標楷體" w:cs="HiddenHorzOCR" w:hint="eastAsia"/>
                <w:kern w:val="0"/>
              </w:rPr>
              <w:t>位歹徒</w:t>
            </w:r>
            <w:r w:rsidR="000911E0" w:rsidRPr="00E30E36">
              <w:rPr>
                <w:rFonts w:hAnsi="標楷體" w:cs="HiddenHorzOCR"/>
                <w:kern w:val="0"/>
              </w:rPr>
              <w:t xml:space="preserve"> </w:t>
            </w:r>
            <w:r>
              <w:rPr>
                <w:rFonts w:hAnsi="標楷體" w:cs="HiddenHorzOCR" w:hint="eastAsia"/>
                <w:kern w:val="0"/>
              </w:rPr>
              <w:t>，首先持槍對準於自己頭部後未開槍，隨即拉手槍滑</w:t>
            </w:r>
            <w:r w:rsidR="000911E0" w:rsidRPr="00E30E36">
              <w:rPr>
                <w:rFonts w:hAnsi="標楷體" w:cs="HiddenHorzOCR" w:hint="eastAsia"/>
                <w:kern w:val="0"/>
              </w:rPr>
              <w:t>套</w:t>
            </w:r>
            <w:proofErr w:type="gramStart"/>
            <w:r w:rsidR="000911E0" w:rsidRPr="00E30E36">
              <w:rPr>
                <w:rFonts w:hAnsi="標楷體" w:cs="HiddenHorzOCR" w:hint="eastAsia"/>
                <w:kern w:val="0"/>
              </w:rPr>
              <w:t>並立刻又朝</w:t>
            </w:r>
            <w:proofErr w:type="gramEnd"/>
            <w:r w:rsidR="000911E0" w:rsidRPr="00E30E36">
              <w:rPr>
                <w:rFonts w:hAnsi="標楷體" w:cs="HiddenHorzOCR" w:hint="eastAsia"/>
                <w:kern w:val="0"/>
              </w:rPr>
              <w:t>自己頭部開槍倒下。</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05:00</w:t>
            </w:r>
          </w:p>
          <w:p w:rsidR="000911E0" w:rsidRPr="00E30E36" w:rsidRDefault="000911E0" w:rsidP="000911E0">
            <w:pPr>
              <w:spacing w:line="460" w:lineRule="exact"/>
              <w:rPr>
                <w:rFonts w:hAnsi="標楷體"/>
                <w:szCs w:val="32"/>
              </w:rPr>
            </w:pPr>
            <w:r w:rsidRPr="00E30E36">
              <w:rPr>
                <w:rFonts w:hAnsi="標楷體" w:hint="eastAsia"/>
                <w:szCs w:val="32"/>
              </w:rPr>
              <w:t>~</w:t>
            </w:r>
          </w:p>
          <w:p w:rsidR="000911E0" w:rsidRPr="00E30E36" w:rsidRDefault="000911E0" w:rsidP="000911E0">
            <w:pPr>
              <w:spacing w:line="460" w:lineRule="exact"/>
              <w:rPr>
                <w:rFonts w:hAnsi="標楷體"/>
                <w:szCs w:val="32"/>
              </w:rPr>
            </w:pPr>
            <w:r w:rsidRPr="00E30E36">
              <w:rPr>
                <w:rFonts w:hAnsi="標楷體" w:hint="eastAsia"/>
                <w:szCs w:val="32"/>
              </w:rPr>
              <w:t>05:36</w:t>
            </w:r>
          </w:p>
        </w:tc>
        <w:tc>
          <w:tcPr>
            <w:tcW w:w="2201" w:type="pct"/>
          </w:tcPr>
          <w:p w:rsidR="000911E0" w:rsidRPr="00E30E36" w:rsidRDefault="000911E0" w:rsidP="000911E0">
            <w:pPr>
              <w:spacing w:line="460" w:lineRule="exact"/>
            </w:pPr>
            <w:r w:rsidRPr="00E30E36">
              <w:rPr>
                <w:rFonts w:hint="eastAsia"/>
              </w:rPr>
              <w:t>矯正署：</w:t>
            </w:r>
            <w:r w:rsidRPr="00E30E36">
              <w:t>5</w:t>
            </w:r>
            <w:r w:rsidRPr="00E30E36">
              <w:rPr>
                <w:rFonts w:hint="eastAsia"/>
              </w:rPr>
              <w:t>時許，傳出</w:t>
            </w:r>
            <w:r w:rsidRPr="00E30E36">
              <w:t>4</w:t>
            </w:r>
            <w:r w:rsidRPr="00E30E36">
              <w:rPr>
                <w:rFonts w:hint="eastAsia"/>
              </w:rPr>
              <w:t>聲槍響，於制高點觀察到收容人黃顯勝、魏良穎、靳竹生、黃子晏以手槍抵太陽穴自裁倒地；</w:t>
            </w:r>
            <w:r w:rsidRPr="00E30E36">
              <w:t>5</w:t>
            </w:r>
            <w:r w:rsidRPr="00E30E36">
              <w:rPr>
                <w:rFonts w:hint="eastAsia"/>
              </w:rPr>
              <w:t>時</w:t>
            </w:r>
            <w:r w:rsidRPr="00E30E36">
              <w:t>3</w:t>
            </w:r>
            <w:r w:rsidRPr="00E30E36">
              <w:rPr>
                <w:rFonts w:hint="eastAsia"/>
              </w:rPr>
              <w:t>分許，鄭立德、秦義明持長槍對於倒地者</w:t>
            </w:r>
            <w:proofErr w:type="gramStart"/>
            <w:r w:rsidRPr="00E30E36">
              <w:rPr>
                <w:rFonts w:hint="eastAsia"/>
              </w:rPr>
              <w:t>再補槍</w:t>
            </w:r>
            <w:proofErr w:type="gramEnd"/>
            <w:r w:rsidRPr="00E30E36">
              <w:rPr>
                <w:rFonts w:hint="eastAsia"/>
              </w:rPr>
              <w:t>，</w:t>
            </w:r>
            <w:r w:rsidRPr="00E30E36">
              <w:t>5</w:t>
            </w:r>
            <w:r w:rsidRPr="00E30E36">
              <w:rPr>
                <w:rFonts w:hint="eastAsia"/>
              </w:rPr>
              <w:t>時</w:t>
            </w:r>
            <w:r w:rsidRPr="00E30E36">
              <w:t>36</w:t>
            </w:r>
            <w:r w:rsidRPr="00E30E36">
              <w:rPr>
                <w:rFonts w:hint="eastAsia"/>
              </w:rPr>
              <w:t>分許連絡確認。</w:t>
            </w:r>
          </w:p>
        </w:tc>
        <w:tc>
          <w:tcPr>
            <w:tcW w:w="2202" w:type="pct"/>
          </w:tcPr>
          <w:p w:rsidR="000911E0" w:rsidRPr="00E30E36" w:rsidRDefault="000911E0" w:rsidP="00F254A4">
            <w:pPr>
              <w:spacing w:line="460" w:lineRule="exact"/>
            </w:pPr>
            <w:r w:rsidRPr="00E30E36">
              <w:rPr>
                <w:rFonts w:hint="eastAsia"/>
              </w:rPr>
              <w:t>5時，</w:t>
            </w:r>
            <w:r w:rsidR="00A1290D">
              <w:rPr>
                <w:rFonts w:hAnsi="標楷體" w:cs="HiddenHorzOCR" w:hint="eastAsia"/>
                <w:kern w:val="0"/>
              </w:rPr>
              <w:t>由1</w:t>
            </w:r>
            <w:r w:rsidRPr="00E30E36">
              <w:rPr>
                <w:rFonts w:hAnsi="標楷體" w:cs="HiddenHorzOCR" w:hint="eastAsia"/>
                <w:kern w:val="0"/>
              </w:rPr>
              <w:t>名個子矮小歹徒</w:t>
            </w:r>
            <w:r w:rsidR="00A1290D">
              <w:rPr>
                <w:rFonts w:hAnsi="標楷體" w:cs="HiddenHorzOCR" w:hint="eastAsia"/>
                <w:kern w:val="0"/>
              </w:rPr>
              <w:t>，走出車</w:t>
            </w:r>
            <w:proofErr w:type="gramStart"/>
            <w:r w:rsidR="00A1290D">
              <w:rPr>
                <w:rFonts w:hAnsi="標楷體" w:cs="HiddenHorzOCR" w:hint="eastAsia"/>
                <w:kern w:val="0"/>
              </w:rPr>
              <w:t>檢哨手持</w:t>
            </w:r>
            <w:proofErr w:type="gramEnd"/>
            <w:r w:rsidR="00A1290D">
              <w:rPr>
                <w:rFonts w:hAnsi="標楷體" w:cs="HiddenHorzOCR" w:hint="eastAsia"/>
                <w:kern w:val="0"/>
              </w:rPr>
              <w:t>步槍對已倒地的4</w:t>
            </w:r>
            <w:r w:rsidRPr="00E30E36">
              <w:rPr>
                <w:rFonts w:hAnsi="標楷體" w:cs="HiddenHorzOCR" w:hint="eastAsia"/>
                <w:kern w:val="0"/>
              </w:rPr>
              <w:t>名同夥給予射擊數槍</w:t>
            </w:r>
            <w:r w:rsidRPr="00E30E36">
              <w:rPr>
                <w:rFonts w:hAnsi="標楷體" w:cs="HiddenHorzOCR"/>
                <w:kern w:val="0"/>
              </w:rPr>
              <w:t>;</w:t>
            </w:r>
            <w:r w:rsidRPr="00E30E36">
              <w:rPr>
                <w:rFonts w:hAnsi="標楷體" w:cs="HiddenHorzOCR" w:hint="eastAsia"/>
                <w:kern w:val="0"/>
              </w:rPr>
              <w:t>開槍後再退回檢查哨內，過數分鐘後該名個子矮小歹徒持手槍再次對倒在地上的同夥又射擊數槍，開槍後再次退回檢查哨內。5時25</w:t>
            </w:r>
            <w:r w:rsidR="00A1290D">
              <w:rPr>
                <w:rFonts w:hAnsi="標楷體" w:cs="HiddenHorzOCR" w:hint="eastAsia"/>
                <w:kern w:val="0"/>
              </w:rPr>
              <w:t>分，餘兩名歹徒各持手槍步出檢查哨外面廣場，1</w:t>
            </w:r>
            <w:r w:rsidRPr="00E30E36">
              <w:rPr>
                <w:rFonts w:hAnsi="標楷體" w:cs="HiddenHorzOCR" w:hint="eastAsia"/>
                <w:kern w:val="0"/>
              </w:rPr>
              <w:t>名歹徒隨即躺在已自殺身亡歹徒</w:t>
            </w:r>
            <w:r w:rsidR="00F254A4">
              <w:rPr>
                <w:rFonts w:hAnsi="標楷體" w:cs="HiddenHorzOCR" w:hint="eastAsia"/>
                <w:kern w:val="0"/>
              </w:rPr>
              <w:t>身上，另1</w:t>
            </w:r>
            <w:r w:rsidR="00A1290D">
              <w:rPr>
                <w:rFonts w:hAnsi="標楷體" w:cs="HiddenHorzOCR" w:hint="eastAsia"/>
                <w:kern w:val="0"/>
              </w:rPr>
              <w:t>名歹徒是躺在最</w:t>
            </w:r>
            <w:proofErr w:type="gramStart"/>
            <w:r w:rsidR="00A1290D">
              <w:rPr>
                <w:rFonts w:hAnsi="標楷體" w:cs="HiddenHorzOCR" w:hint="eastAsia"/>
                <w:kern w:val="0"/>
              </w:rPr>
              <w:t>右邊，</w:t>
            </w:r>
            <w:proofErr w:type="gramEnd"/>
            <w:r w:rsidR="00A1290D">
              <w:rPr>
                <w:rFonts w:hAnsi="標楷體" w:cs="HiddenHorzOCR" w:hint="eastAsia"/>
                <w:kern w:val="0"/>
              </w:rPr>
              <w:t>兩人各持手槍同時朝自己頭部開槍。6</w:t>
            </w:r>
            <w:r w:rsidRPr="00E30E36">
              <w:rPr>
                <w:rFonts w:hAnsi="標楷體" w:cs="HiddenHorzOCR" w:hint="eastAsia"/>
                <w:kern w:val="0"/>
              </w:rPr>
              <w:t>名歹徒相繼倒下後，當時未發現典獄長行蹤，警方持續警戒並高喊典獄長走出讓警方確認人身安</w:t>
            </w:r>
            <w:r w:rsidR="00A1290D">
              <w:rPr>
                <w:rFonts w:hAnsi="標楷體" w:cs="HiddenHorzOCR" w:hint="eastAsia"/>
                <w:kern w:val="0"/>
              </w:rPr>
              <w:t>全，約1</w:t>
            </w:r>
            <w:r w:rsidRPr="00E30E36">
              <w:rPr>
                <w:rFonts w:hAnsi="標楷體" w:cs="HiddenHorzOCR" w:hint="eastAsia"/>
                <w:kern w:val="0"/>
              </w:rPr>
              <w:t>分鐘</w:t>
            </w:r>
            <w:r w:rsidRPr="00E30E36">
              <w:rPr>
                <w:rFonts w:hAnsi="標楷體" w:cs="HiddenHorzOCR" w:hint="eastAsia"/>
                <w:kern w:val="0"/>
              </w:rPr>
              <w:lastRenderedPageBreak/>
              <w:t>後典獄長自行由檢查哨步出，並朝警方監控位置</w:t>
            </w:r>
            <w:r w:rsidRPr="00E30E36">
              <w:rPr>
                <w:rFonts w:hAnsi="標楷體" w:cs="HiddenHorzOCR"/>
                <w:kern w:val="0"/>
              </w:rPr>
              <w:t>(</w:t>
            </w:r>
            <w:proofErr w:type="gramStart"/>
            <w:r w:rsidRPr="00E30E36">
              <w:rPr>
                <w:rFonts w:hAnsi="標楷體" w:cs="HiddenHorzOCR" w:hint="eastAsia"/>
                <w:kern w:val="0"/>
              </w:rPr>
              <w:t>複</w:t>
            </w:r>
            <w:proofErr w:type="gramEnd"/>
            <w:r w:rsidRPr="00E30E36">
              <w:rPr>
                <w:rFonts w:hAnsi="標楷體" w:cs="HiddenHorzOCR" w:hint="eastAsia"/>
                <w:kern w:val="0"/>
              </w:rPr>
              <w:t>驗站</w:t>
            </w:r>
            <w:r w:rsidRPr="00E30E36">
              <w:rPr>
                <w:rFonts w:hAnsi="標楷體" w:cs="HiddenHorzOCR"/>
                <w:kern w:val="0"/>
              </w:rPr>
              <w:t>)</w:t>
            </w:r>
            <w:r w:rsidRPr="00E30E36">
              <w:rPr>
                <w:rFonts w:hAnsi="標楷體" w:cs="HiddenHorzOCR" w:hint="eastAsia"/>
                <w:kern w:val="0"/>
              </w:rPr>
              <w:t>方向進來。經獄方及警方確認身分後，由警方攻堅組人員戒護安全離開現場。</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lastRenderedPageBreak/>
              <w:t>05：43</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r w:rsidRPr="00E30E36">
              <w:rPr>
                <w:rFonts w:hAnsi="標楷體" w:hint="eastAsia"/>
                <w:bCs/>
                <w:szCs w:val="32"/>
              </w:rPr>
              <w:t>該局通知</w:t>
            </w:r>
            <w:proofErr w:type="gramStart"/>
            <w:r w:rsidRPr="00E30E36">
              <w:rPr>
                <w:rFonts w:hAnsi="標楷體"/>
                <w:bCs/>
                <w:szCs w:val="32"/>
              </w:rPr>
              <w:t>鑑</w:t>
            </w:r>
            <w:proofErr w:type="gramEnd"/>
            <w:r w:rsidRPr="00E30E36">
              <w:rPr>
                <w:rFonts w:hAnsi="標楷體"/>
                <w:bCs/>
                <w:szCs w:val="32"/>
              </w:rPr>
              <w:t>識中心派員至高雄大寮監獄</w:t>
            </w:r>
            <w:proofErr w:type="gramStart"/>
            <w:r w:rsidRPr="00E30E36">
              <w:rPr>
                <w:rFonts w:hAnsi="標楷體"/>
                <w:bCs/>
                <w:szCs w:val="32"/>
              </w:rPr>
              <w:t>採</w:t>
            </w:r>
            <w:proofErr w:type="gramEnd"/>
            <w:r w:rsidRPr="00E30E36">
              <w:rPr>
                <w:rFonts w:hAnsi="標楷體"/>
                <w:bCs/>
                <w:szCs w:val="32"/>
              </w:rPr>
              <w:t>證。</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06：25</w:t>
            </w:r>
          </w:p>
        </w:tc>
        <w:tc>
          <w:tcPr>
            <w:tcW w:w="2201" w:type="pct"/>
          </w:tcPr>
          <w:p w:rsidR="000911E0" w:rsidRPr="00E30E36" w:rsidRDefault="000911E0" w:rsidP="000911E0">
            <w:pPr>
              <w:spacing w:line="460" w:lineRule="exact"/>
            </w:pPr>
          </w:p>
        </w:tc>
        <w:tc>
          <w:tcPr>
            <w:tcW w:w="2202" w:type="pct"/>
          </w:tcPr>
          <w:p w:rsidR="000911E0" w:rsidRPr="00E30E36" w:rsidRDefault="000911E0" w:rsidP="000911E0">
            <w:pPr>
              <w:spacing w:line="460" w:lineRule="exact"/>
            </w:pPr>
            <w:r w:rsidRPr="00E30E36">
              <w:rPr>
                <w:rFonts w:hAnsi="標楷體" w:hint="eastAsia"/>
                <w:szCs w:val="32"/>
              </w:rPr>
              <w:t>該</w:t>
            </w:r>
            <w:r w:rsidRPr="00E30E36">
              <w:rPr>
                <w:rFonts w:hAnsi="標楷體"/>
                <w:bCs/>
                <w:szCs w:val="32"/>
              </w:rPr>
              <w:t>局</w:t>
            </w:r>
            <w:r w:rsidRPr="00E30E36">
              <w:rPr>
                <w:rFonts w:hAnsi="標楷體" w:hint="eastAsia"/>
                <w:bCs/>
                <w:szCs w:val="32"/>
              </w:rPr>
              <w:t>指示</w:t>
            </w:r>
            <w:r w:rsidRPr="00E30E36">
              <w:rPr>
                <w:rFonts w:hAnsi="標楷體" w:hint="eastAsia"/>
                <w:szCs w:val="32"/>
              </w:rPr>
              <w:t>刑警大隊及保安大隊保留1/3警力、林園分局全部警力留在現場待命外，其餘各支援單位人員裝備清點完畢後回駐地待命。</w:t>
            </w:r>
          </w:p>
        </w:tc>
      </w:tr>
      <w:tr w:rsidR="00942102" w:rsidRPr="00E30E36" w:rsidTr="000911E0">
        <w:tc>
          <w:tcPr>
            <w:tcW w:w="597" w:type="pct"/>
          </w:tcPr>
          <w:p w:rsidR="000911E0" w:rsidRPr="00E30E36" w:rsidRDefault="000911E0" w:rsidP="000911E0">
            <w:pPr>
              <w:spacing w:line="460" w:lineRule="exact"/>
              <w:rPr>
                <w:rFonts w:hAnsi="標楷體"/>
                <w:szCs w:val="32"/>
              </w:rPr>
            </w:pPr>
            <w:r w:rsidRPr="00E30E36">
              <w:rPr>
                <w:rFonts w:hAnsi="標楷體" w:hint="eastAsia"/>
                <w:szCs w:val="32"/>
              </w:rPr>
              <w:t>06:30</w:t>
            </w:r>
          </w:p>
        </w:tc>
        <w:tc>
          <w:tcPr>
            <w:tcW w:w="2201" w:type="pct"/>
          </w:tcPr>
          <w:p w:rsidR="000911E0" w:rsidRPr="00E30E36" w:rsidRDefault="00310898" w:rsidP="000911E0">
            <w:pPr>
              <w:spacing w:line="460" w:lineRule="exact"/>
            </w:pPr>
            <w:r w:rsidRPr="00E30E36">
              <w:rPr>
                <w:rFonts w:hint="eastAsia"/>
              </w:rPr>
              <w:t>高雄監獄</w:t>
            </w:r>
            <w:r w:rsidR="000911E0" w:rsidRPr="00E30E36">
              <w:rPr>
                <w:rFonts w:hint="eastAsia"/>
              </w:rPr>
              <w:t>第</w:t>
            </w:r>
            <w:r w:rsidR="000911E0" w:rsidRPr="00E30E36">
              <w:t>7</w:t>
            </w:r>
            <w:r w:rsidR="000911E0" w:rsidRPr="00E30E36">
              <w:rPr>
                <w:rFonts w:hint="eastAsia"/>
              </w:rPr>
              <w:t>次傳真通報摘要：</w:t>
            </w:r>
          </w:p>
          <w:p w:rsidR="000911E0" w:rsidRPr="00E30E36" w:rsidRDefault="00A1290D" w:rsidP="000911E0">
            <w:pPr>
              <w:spacing w:line="460" w:lineRule="exact"/>
              <w:rPr>
                <w:rFonts w:hAnsi="標楷體"/>
                <w:szCs w:val="32"/>
              </w:rPr>
            </w:pPr>
            <w:r>
              <w:rPr>
                <w:rFonts w:hAnsi="標楷體" w:hint="eastAsia"/>
                <w:szCs w:val="32"/>
              </w:rPr>
              <w:t>緊急通知警察局至本監支援，警方與歹徒於側門第1</w:t>
            </w:r>
            <w:r w:rsidR="000911E0" w:rsidRPr="00E30E36">
              <w:rPr>
                <w:rFonts w:hAnsi="標楷體" w:hint="eastAsia"/>
                <w:szCs w:val="32"/>
              </w:rPr>
              <w:t>次衝突雙方均開火，歹徒困於側門車檢站。</w:t>
            </w:r>
          </w:p>
          <w:p w:rsidR="000911E0" w:rsidRPr="00E30E36" w:rsidRDefault="000911E0" w:rsidP="000911E0">
            <w:pPr>
              <w:spacing w:line="460" w:lineRule="exact"/>
              <w:rPr>
                <w:rFonts w:hAnsi="標楷體"/>
                <w:szCs w:val="32"/>
              </w:rPr>
            </w:pPr>
            <w:r w:rsidRPr="00E30E36">
              <w:rPr>
                <w:rFonts w:hAnsi="標楷體" w:hint="eastAsia"/>
                <w:szCs w:val="32"/>
              </w:rPr>
              <w:t>矯正署署長於</w:t>
            </w:r>
            <w:r w:rsidRPr="00E30E36">
              <w:rPr>
                <w:rFonts w:hAnsi="標楷體"/>
                <w:szCs w:val="32"/>
              </w:rPr>
              <w:t>20</w:t>
            </w:r>
            <w:r w:rsidRPr="00E30E36">
              <w:rPr>
                <w:rFonts w:hAnsi="標楷體" w:hint="eastAsia"/>
                <w:szCs w:val="32"/>
              </w:rPr>
              <w:t>：</w:t>
            </w:r>
            <w:r w:rsidRPr="00E30E36">
              <w:rPr>
                <w:rFonts w:hAnsi="標楷體"/>
                <w:szCs w:val="32"/>
              </w:rPr>
              <w:t>20</w:t>
            </w:r>
            <w:r w:rsidRPr="00E30E36">
              <w:rPr>
                <w:rFonts w:hAnsi="標楷體" w:hint="eastAsia"/>
                <w:szCs w:val="32"/>
              </w:rPr>
              <w:t>時抵達本監指揮中心，過程中持續與歹徒斡旋、溝通、談判。</w:t>
            </w:r>
          </w:p>
          <w:p w:rsidR="000911E0" w:rsidRPr="00E30E36" w:rsidRDefault="000911E0" w:rsidP="000911E0">
            <w:pPr>
              <w:spacing w:line="460" w:lineRule="exact"/>
              <w:rPr>
                <w:rFonts w:hAnsi="標楷體"/>
                <w:szCs w:val="32"/>
              </w:rPr>
            </w:pPr>
            <w:r w:rsidRPr="00E30E36">
              <w:rPr>
                <w:rFonts w:hAnsi="標楷體"/>
                <w:szCs w:val="32"/>
              </w:rPr>
              <w:t>2</w:t>
            </w:r>
            <w:r w:rsidRPr="00E30E36">
              <w:rPr>
                <w:rFonts w:hAnsi="標楷體" w:hint="eastAsia"/>
                <w:szCs w:val="32"/>
              </w:rPr>
              <w:t>月</w:t>
            </w:r>
            <w:r w:rsidRPr="00E30E36">
              <w:rPr>
                <w:rFonts w:hAnsi="標楷體"/>
                <w:szCs w:val="32"/>
              </w:rPr>
              <w:t>12</w:t>
            </w:r>
            <w:r w:rsidRPr="00E30E36">
              <w:rPr>
                <w:rFonts w:hAnsi="標楷體" w:hint="eastAsia"/>
                <w:szCs w:val="32"/>
              </w:rPr>
              <w:t>日</w:t>
            </w:r>
            <w:r w:rsidRPr="00E30E36">
              <w:rPr>
                <w:rFonts w:hAnsi="標楷體"/>
                <w:szCs w:val="32"/>
              </w:rPr>
              <w:t>03</w:t>
            </w:r>
            <w:r w:rsidRPr="00E30E36">
              <w:rPr>
                <w:rFonts w:hAnsi="標楷體" w:hint="eastAsia"/>
                <w:szCs w:val="32"/>
              </w:rPr>
              <w:t>：</w:t>
            </w:r>
            <w:r w:rsidRPr="00E30E36">
              <w:rPr>
                <w:rFonts w:hAnsi="標楷體"/>
                <w:szCs w:val="32"/>
              </w:rPr>
              <w:t>23</w:t>
            </w:r>
            <w:r w:rsidRPr="00E30E36">
              <w:rPr>
                <w:rFonts w:hAnsi="標楷體" w:hint="eastAsia"/>
                <w:szCs w:val="32"/>
              </w:rPr>
              <w:t>時，戒護科長安全獲釋，隨即前往指揮中心參與救援行動。</w:t>
            </w:r>
          </w:p>
          <w:p w:rsidR="000911E0" w:rsidRPr="00E30E36" w:rsidRDefault="000911E0" w:rsidP="000911E0">
            <w:pPr>
              <w:spacing w:line="460" w:lineRule="exact"/>
              <w:rPr>
                <w:rFonts w:hAnsi="標楷體"/>
                <w:szCs w:val="32"/>
              </w:rPr>
            </w:pPr>
            <w:r w:rsidRPr="00E30E36">
              <w:rPr>
                <w:rFonts w:hAnsi="標楷體"/>
                <w:szCs w:val="32"/>
              </w:rPr>
              <w:t>2</w:t>
            </w:r>
            <w:r w:rsidRPr="00E30E36">
              <w:rPr>
                <w:rFonts w:hAnsi="標楷體" w:hint="eastAsia"/>
                <w:szCs w:val="32"/>
              </w:rPr>
              <w:t>月</w:t>
            </w:r>
            <w:r w:rsidRPr="00E30E36">
              <w:rPr>
                <w:rFonts w:hAnsi="標楷體"/>
                <w:szCs w:val="32"/>
              </w:rPr>
              <w:t>12</w:t>
            </w:r>
            <w:r w:rsidRPr="00E30E36">
              <w:rPr>
                <w:rFonts w:hAnsi="標楷體" w:hint="eastAsia"/>
                <w:szCs w:val="32"/>
              </w:rPr>
              <w:t>日</w:t>
            </w:r>
            <w:r w:rsidRPr="00E30E36">
              <w:rPr>
                <w:rFonts w:hAnsi="標楷體"/>
                <w:szCs w:val="32"/>
              </w:rPr>
              <w:t>05</w:t>
            </w:r>
            <w:r w:rsidRPr="00E30E36">
              <w:rPr>
                <w:rFonts w:hAnsi="標楷體" w:hint="eastAsia"/>
                <w:szCs w:val="32"/>
              </w:rPr>
              <w:t>：</w:t>
            </w:r>
            <w:r w:rsidRPr="00E30E36">
              <w:rPr>
                <w:rFonts w:hAnsi="標楷體"/>
                <w:szCs w:val="32"/>
              </w:rPr>
              <w:t>00</w:t>
            </w:r>
            <w:r w:rsidRPr="00E30E36">
              <w:rPr>
                <w:rFonts w:hAnsi="標楷體" w:hint="eastAsia"/>
                <w:szCs w:val="32"/>
              </w:rPr>
              <w:t>時，黃顯勝、黃子晏、魏良穎及靳竹生等</w:t>
            </w:r>
            <w:r w:rsidRPr="00E30E36">
              <w:rPr>
                <w:rFonts w:hAnsi="標楷體"/>
                <w:szCs w:val="32"/>
              </w:rPr>
              <w:lastRenderedPageBreak/>
              <w:t>4</w:t>
            </w:r>
            <w:r w:rsidRPr="00E30E36">
              <w:rPr>
                <w:rFonts w:hAnsi="標楷體" w:hint="eastAsia"/>
                <w:szCs w:val="32"/>
              </w:rPr>
              <w:t>名歹徒舉槍自盡，</w:t>
            </w:r>
            <w:r w:rsidRPr="00E30E36">
              <w:rPr>
                <w:rFonts w:hAnsi="標楷體"/>
                <w:szCs w:val="32"/>
              </w:rPr>
              <w:t>05</w:t>
            </w:r>
            <w:r w:rsidRPr="00E30E36">
              <w:rPr>
                <w:rFonts w:hAnsi="標楷體" w:hint="eastAsia"/>
                <w:szCs w:val="32"/>
              </w:rPr>
              <w:t>：</w:t>
            </w:r>
            <w:r w:rsidRPr="00E30E36">
              <w:rPr>
                <w:rFonts w:hAnsi="標楷體"/>
                <w:szCs w:val="32"/>
              </w:rPr>
              <w:t>34</w:t>
            </w:r>
            <w:r w:rsidRPr="00E30E36">
              <w:rPr>
                <w:rFonts w:hAnsi="標楷體" w:hint="eastAsia"/>
                <w:szCs w:val="32"/>
              </w:rPr>
              <w:t>時鄭立德及秦義明舉槍自盡，典獄長安全離開現場。</w:t>
            </w:r>
          </w:p>
          <w:p w:rsidR="000911E0" w:rsidRPr="00E30E36" w:rsidRDefault="000911E0" w:rsidP="000911E0">
            <w:pPr>
              <w:spacing w:line="460" w:lineRule="exact"/>
              <w:rPr>
                <w:rFonts w:hAnsi="標楷體"/>
                <w:szCs w:val="32"/>
              </w:rPr>
            </w:pPr>
            <w:r w:rsidRPr="00E30E36">
              <w:rPr>
                <w:rFonts w:hAnsi="標楷體"/>
                <w:szCs w:val="32"/>
              </w:rPr>
              <w:t>2</w:t>
            </w:r>
            <w:r w:rsidRPr="00E30E36">
              <w:rPr>
                <w:rFonts w:hAnsi="標楷體" w:hint="eastAsia"/>
                <w:szCs w:val="32"/>
              </w:rPr>
              <w:t>月</w:t>
            </w:r>
            <w:r w:rsidRPr="00E30E36">
              <w:rPr>
                <w:rFonts w:hAnsi="標楷體"/>
                <w:szCs w:val="32"/>
              </w:rPr>
              <w:t>12</w:t>
            </w:r>
            <w:r w:rsidRPr="00E30E36">
              <w:rPr>
                <w:rFonts w:hAnsi="標楷體" w:hint="eastAsia"/>
                <w:szCs w:val="32"/>
              </w:rPr>
              <w:t>日</w:t>
            </w:r>
            <w:r w:rsidRPr="00E30E36">
              <w:rPr>
                <w:rFonts w:hAnsi="標楷體"/>
                <w:szCs w:val="32"/>
              </w:rPr>
              <w:t>05</w:t>
            </w:r>
            <w:r w:rsidRPr="00E30E36">
              <w:rPr>
                <w:rFonts w:hAnsi="標楷體" w:hint="eastAsia"/>
                <w:szCs w:val="32"/>
              </w:rPr>
              <w:t>：</w:t>
            </w:r>
            <w:r w:rsidRPr="00E30E36">
              <w:rPr>
                <w:rFonts w:hAnsi="標楷體"/>
                <w:szCs w:val="32"/>
              </w:rPr>
              <w:t>49</w:t>
            </w:r>
            <w:r w:rsidRPr="00E30E36">
              <w:rPr>
                <w:rFonts w:hAnsi="標楷體" w:hint="eastAsia"/>
                <w:szCs w:val="32"/>
              </w:rPr>
              <w:t>時，將</w:t>
            </w:r>
            <w:proofErr w:type="gramStart"/>
            <w:r w:rsidRPr="00E30E36">
              <w:rPr>
                <w:rFonts w:hAnsi="標楷體"/>
                <w:szCs w:val="32"/>
              </w:rPr>
              <w:t>2</w:t>
            </w:r>
            <w:r w:rsidRPr="00E30E36">
              <w:rPr>
                <w:rFonts w:hAnsi="標楷體" w:hint="eastAsia"/>
                <w:szCs w:val="32"/>
              </w:rPr>
              <w:t>名躲於司機</w:t>
            </w:r>
            <w:proofErr w:type="gramEnd"/>
            <w:r w:rsidRPr="00E30E36">
              <w:rPr>
                <w:rFonts w:hAnsi="標楷體" w:hint="eastAsia"/>
                <w:szCs w:val="32"/>
              </w:rPr>
              <w:t>休息室之廠商安全帶離現場。</w:t>
            </w:r>
          </w:p>
          <w:p w:rsidR="000911E0" w:rsidRPr="00E30E36" w:rsidRDefault="000911E0" w:rsidP="000911E0">
            <w:pPr>
              <w:spacing w:line="460" w:lineRule="exact"/>
              <w:rPr>
                <w:rFonts w:hAnsi="標楷體"/>
                <w:szCs w:val="32"/>
              </w:rPr>
            </w:pPr>
            <w:r w:rsidRPr="00E30E36">
              <w:rPr>
                <w:rFonts w:hAnsi="標楷體" w:hint="eastAsia"/>
                <w:szCs w:val="32"/>
              </w:rPr>
              <w:t>後續配合檢察官相驗事宜，相驗結果再</w:t>
            </w:r>
            <w:proofErr w:type="gramStart"/>
            <w:r w:rsidRPr="00E30E36">
              <w:rPr>
                <w:rFonts w:hAnsi="標楷體" w:hint="eastAsia"/>
                <w:szCs w:val="32"/>
              </w:rPr>
              <w:t>行續報</w:t>
            </w:r>
            <w:proofErr w:type="gramEnd"/>
            <w:r w:rsidRPr="00E30E36">
              <w:rPr>
                <w:rFonts w:hAnsi="標楷體" w:hint="eastAsia"/>
                <w:szCs w:val="32"/>
              </w:rPr>
              <w:t>。</w:t>
            </w:r>
          </w:p>
        </w:tc>
        <w:tc>
          <w:tcPr>
            <w:tcW w:w="2201" w:type="pct"/>
          </w:tcPr>
          <w:p w:rsidR="000911E0" w:rsidRPr="00E30E36" w:rsidRDefault="000911E0" w:rsidP="000911E0">
            <w:pPr>
              <w:spacing w:line="460" w:lineRule="exact"/>
            </w:pPr>
          </w:p>
        </w:tc>
      </w:tr>
    </w:tbl>
    <w:p w:rsidR="001158F1" w:rsidRPr="00E30E36" w:rsidRDefault="001158F1" w:rsidP="001158F1">
      <w:pPr>
        <w:pStyle w:val="a0"/>
        <w:numPr>
          <w:ilvl w:val="0"/>
          <w:numId w:val="0"/>
        </w:numPr>
        <w:ind w:left="1361"/>
        <w:rPr>
          <w:bCs/>
        </w:rPr>
        <w:sectPr w:rsidR="001158F1" w:rsidRPr="00E30E36"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1158F1" w:rsidRPr="00E30E36" w:rsidRDefault="00AC791B" w:rsidP="001158F1">
      <w:pPr>
        <w:pStyle w:val="a"/>
        <w:tabs>
          <w:tab w:val="clear" w:pos="1440"/>
        </w:tabs>
        <w:ind w:left="1361" w:hangingChars="400" w:hanging="1361"/>
        <w:rPr>
          <w:bCs/>
        </w:rPr>
      </w:pPr>
      <w:bookmarkStart w:id="158" w:name="_Toc441480776"/>
      <w:bookmarkStart w:id="159" w:name="_Toc441499383"/>
      <w:bookmarkStart w:id="160" w:name="_Toc460490383"/>
      <w:bookmarkStart w:id="161" w:name="_Toc421794884"/>
      <w:bookmarkEnd w:id="153"/>
      <w:r w:rsidRPr="00E30E36">
        <w:rPr>
          <w:noProof/>
        </w:rPr>
        <w:lastRenderedPageBreak/>
        <w:drawing>
          <wp:anchor distT="0" distB="0" distL="114300" distR="114300" simplePos="0" relativeHeight="251657728" behindDoc="0" locked="0" layoutInCell="1" allowOverlap="1">
            <wp:simplePos x="0" y="0"/>
            <wp:positionH relativeFrom="margin">
              <wp:posOffset>-73660</wp:posOffset>
            </wp:positionH>
            <wp:positionV relativeFrom="margin">
              <wp:posOffset>300355</wp:posOffset>
            </wp:positionV>
            <wp:extent cx="8871585" cy="5389245"/>
            <wp:effectExtent l="0" t="0" r="0" b="1905"/>
            <wp:wrapNone/>
            <wp:docPr id="3" name="圖片 2" descr="緊急避難疏散路線圖(不開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緊急避難疏散路線圖(不開封)"/>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748"/>
                    <a:stretch>
                      <a:fillRect/>
                    </a:stretch>
                  </pic:blipFill>
                  <pic:spPr bwMode="auto">
                    <a:xfrm>
                      <a:off x="0" y="0"/>
                      <a:ext cx="8871585" cy="5389245"/>
                    </a:xfrm>
                    <a:prstGeom prst="rect">
                      <a:avLst/>
                    </a:prstGeom>
                    <a:noFill/>
                    <a:ln>
                      <a:noFill/>
                    </a:ln>
                  </pic:spPr>
                </pic:pic>
              </a:graphicData>
            </a:graphic>
          </wp:anchor>
        </w:drawing>
      </w:r>
      <w:r w:rsidR="002558D2" w:rsidRPr="00E30E36">
        <w:rPr>
          <w:rFonts w:hint="eastAsia"/>
          <w:bCs/>
        </w:rPr>
        <w:t>高雄監獄</w:t>
      </w:r>
      <w:r w:rsidR="001158F1" w:rsidRPr="00E30E36">
        <w:rPr>
          <w:rFonts w:hint="eastAsia"/>
          <w:bCs/>
        </w:rPr>
        <w:t>平面圖</w:t>
      </w:r>
      <w:bookmarkEnd w:id="158"/>
      <w:bookmarkEnd w:id="159"/>
      <w:bookmarkEnd w:id="160"/>
    </w:p>
    <w:p w:rsidR="001158F1" w:rsidRPr="00E30E36" w:rsidRDefault="001158F1" w:rsidP="001158F1"/>
    <w:bookmarkEnd w:id="161"/>
    <w:p w:rsidR="00730D15" w:rsidRPr="00E30E36" w:rsidRDefault="00730D15" w:rsidP="00D24252">
      <w:pPr>
        <w:widowControl/>
        <w:overflowPunct/>
        <w:autoSpaceDE/>
        <w:autoSpaceDN/>
        <w:jc w:val="left"/>
        <w:rPr>
          <w:bCs/>
        </w:rPr>
        <w:sectPr w:rsidR="00730D15" w:rsidRPr="00E30E36" w:rsidSect="00730D15">
          <w:footerReference w:type="default" r:id="rId11"/>
          <w:pgSz w:w="16840" w:h="11907" w:orient="landscape" w:code="9"/>
          <w:pgMar w:top="1418" w:right="1701" w:bottom="1418" w:left="1418" w:header="851" w:footer="851" w:gutter="227"/>
          <w:pgNumType w:start="1"/>
          <w:cols w:space="425"/>
          <w:docGrid w:type="linesAndChars" w:linePitch="457" w:charSpace="4127"/>
        </w:sectPr>
      </w:pPr>
    </w:p>
    <w:p w:rsidR="00B77D18" w:rsidRPr="00E30E36" w:rsidRDefault="00730D15" w:rsidP="003829C2">
      <w:pPr>
        <w:pStyle w:val="a"/>
        <w:ind w:left="1361" w:hanging="1361"/>
        <w:rPr>
          <w:bCs/>
        </w:rPr>
      </w:pPr>
      <w:bookmarkStart w:id="162" w:name="_Toc388270628"/>
      <w:bookmarkStart w:id="163" w:name="_Toc441480777"/>
      <w:bookmarkStart w:id="164" w:name="_Toc441499384"/>
      <w:bookmarkStart w:id="165" w:name="_Toc460490384"/>
      <w:r w:rsidRPr="00E30E36">
        <w:rPr>
          <w:rFonts w:hAnsi="標楷體" w:hint="eastAsia"/>
          <w:b/>
          <w:szCs w:val="32"/>
        </w:rPr>
        <w:lastRenderedPageBreak/>
        <w:t>法務部矯正署</w:t>
      </w:r>
      <w:r w:rsidR="00310898" w:rsidRPr="00E30E36">
        <w:rPr>
          <w:rFonts w:hAnsi="標楷體" w:hint="eastAsia"/>
          <w:b/>
          <w:szCs w:val="32"/>
        </w:rPr>
        <w:t>高雄監獄</w:t>
      </w:r>
      <w:r w:rsidRPr="00E30E36">
        <w:rPr>
          <w:rFonts w:hAnsi="標楷體" w:hint="eastAsia"/>
          <w:b/>
          <w:szCs w:val="32"/>
        </w:rPr>
        <w:t>應變指揮系統圖</w:t>
      </w:r>
      <w:bookmarkEnd w:id="162"/>
      <w:bookmarkEnd w:id="163"/>
      <w:bookmarkEnd w:id="164"/>
      <w:bookmarkEnd w:id="165"/>
    </w:p>
    <w:p w:rsidR="00B77D18" w:rsidRPr="00E30E36" w:rsidRDefault="00AC791B" w:rsidP="000A76CA">
      <w:r w:rsidRPr="00E30E36">
        <w:rPr>
          <w:noProof/>
        </w:rPr>
        <w:drawing>
          <wp:inline distT="0" distB="0" distL="0" distR="0">
            <wp:extent cx="6184900" cy="8362950"/>
            <wp:effectExtent l="0" t="0" r="6350" b="0"/>
            <wp:docPr id="2"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84900" cy="8362950"/>
                    </a:xfrm>
                    <a:prstGeom prst="rect">
                      <a:avLst/>
                    </a:prstGeom>
                    <a:noFill/>
                    <a:ln>
                      <a:noFill/>
                    </a:ln>
                  </pic:spPr>
                </pic:pic>
              </a:graphicData>
            </a:graphic>
          </wp:inline>
        </w:drawing>
      </w:r>
    </w:p>
    <w:sectPr w:rsidR="00B77D18" w:rsidRPr="00E30E36" w:rsidSect="00730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F6" w:rsidRDefault="00471AF6">
      <w:r>
        <w:separator/>
      </w:r>
    </w:p>
  </w:endnote>
  <w:endnote w:type="continuationSeparator" w:id="0">
    <w:p w:rsidR="00471AF6" w:rsidRDefault="00471AF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細明體-WinCharSetFFFF-H2">
    <w:altName w:val="Arial Unicode MS"/>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A" w:rsidRDefault="00E62A0B">
    <w:pPr>
      <w:pStyle w:val="af4"/>
      <w:framePr w:wrap="around" w:vAnchor="text" w:hAnchor="margin" w:xAlign="center" w:y="1"/>
      <w:rPr>
        <w:rStyle w:val="ac"/>
        <w:sz w:val="24"/>
      </w:rPr>
    </w:pPr>
    <w:r>
      <w:rPr>
        <w:rStyle w:val="ac"/>
        <w:sz w:val="24"/>
      </w:rPr>
      <w:fldChar w:fldCharType="begin"/>
    </w:r>
    <w:r w:rsidR="007B78CA">
      <w:rPr>
        <w:rStyle w:val="ac"/>
        <w:sz w:val="24"/>
      </w:rPr>
      <w:instrText xml:space="preserve">PAGE  </w:instrText>
    </w:r>
    <w:r>
      <w:rPr>
        <w:rStyle w:val="ac"/>
        <w:sz w:val="24"/>
      </w:rPr>
      <w:fldChar w:fldCharType="separate"/>
    </w:r>
    <w:r w:rsidR="00F012A0">
      <w:rPr>
        <w:rStyle w:val="ac"/>
        <w:noProof/>
        <w:sz w:val="24"/>
      </w:rPr>
      <w:t>53</w:t>
    </w:r>
    <w:r>
      <w:rPr>
        <w:rStyle w:val="ac"/>
        <w:sz w:val="24"/>
      </w:rPr>
      <w:fldChar w:fldCharType="end"/>
    </w:r>
  </w:p>
  <w:p w:rsidR="007B78CA" w:rsidRDefault="007B78CA">
    <w:pPr>
      <w:framePr w:wrap="auto" w:hAnchor="text" w:y="-955"/>
      <w:ind w:left="640" w:right="360" w:firstLine="44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A" w:rsidRDefault="007B78C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F6" w:rsidRDefault="00471AF6">
      <w:r>
        <w:separator/>
      </w:r>
    </w:p>
  </w:footnote>
  <w:footnote w:type="continuationSeparator" w:id="0">
    <w:p w:rsidR="00471AF6" w:rsidRDefault="00471AF6">
      <w:r>
        <w:continuationSeparator/>
      </w:r>
    </w:p>
  </w:footnote>
  <w:footnote w:id="1">
    <w:p w:rsidR="007B78CA" w:rsidRPr="00351939" w:rsidRDefault="007B78CA" w:rsidP="00816D67">
      <w:pPr>
        <w:pStyle w:val="aff2"/>
        <w:ind w:left="308" w:hangingChars="140" w:hanging="308"/>
        <w:rPr>
          <w:rFonts w:ascii="標楷體" w:hAnsi="標楷體"/>
        </w:rPr>
      </w:pPr>
      <w:r>
        <w:rPr>
          <w:rStyle w:val="aff4"/>
        </w:rPr>
        <w:footnoteRef/>
      </w:r>
      <w:r>
        <w:rPr>
          <w:rFonts w:hint="eastAsia"/>
        </w:rPr>
        <w:t>、第</w:t>
      </w:r>
      <w:r>
        <w:rPr>
          <w:rFonts w:hint="eastAsia"/>
        </w:rPr>
        <w:t>10</w:t>
      </w:r>
      <w:r>
        <w:rPr>
          <w:rFonts w:hint="eastAsia"/>
        </w:rPr>
        <w:t>條第</w:t>
      </w:r>
      <w:r>
        <w:rPr>
          <w:rFonts w:hint="eastAsia"/>
        </w:rPr>
        <w:t>1</w:t>
      </w:r>
      <w:r>
        <w:rPr>
          <w:rFonts w:hint="eastAsia"/>
        </w:rPr>
        <w:t>項</w:t>
      </w:r>
      <w:r w:rsidRPr="00351939">
        <w:rPr>
          <w:rFonts w:ascii="標楷體" w:hAnsi="標楷體" w:hint="eastAsia"/>
        </w:rPr>
        <w:t>：</w:t>
      </w:r>
      <w:r>
        <w:t>All persons deprived of their liberty shall be treated with humanity and with respect for the inherent dignity of the human person.</w:t>
      </w:r>
    </w:p>
  </w:footnote>
  <w:footnote w:id="2">
    <w:p w:rsidR="007B78CA" w:rsidRPr="00921248" w:rsidRDefault="007B78CA" w:rsidP="00AD0F80">
      <w:pPr>
        <w:pStyle w:val="aff2"/>
        <w:ind w:left="293" w:hangingChars="133" w:hanging="293"/>
      </w:pPr>
      <w:r>
        <w:rPr>
          <w:rStyle w:val="aff4"/>
        </w:rPr>
        <w:footnoteRef/>
      </w:r>
      <w:r>
        <w:rPr>
          <w:rFonts w:hAnsi="標楷體" w:hint="eastAsia"/>
          <w:color w:val="000000"/>
        </w:rPr>
        <w:t>、</w:t>
      </w:r>
      <w:r w:rsidRPr="00921248">
        <w:rPr>
          <w:rFonts w:hAnsi="標楷體" w:hint="eastAsia"/>
          <w:color w:val="000000"/>
        </w:rPr>
        <w:t>第</w:t>
      </w:r>
      <w:r w:rsidRPr="00921248">
        <w:rPr>
          <w:rFonts w:hAnsi="標楷體" w:hint="eastAsia"/>
          <w:color w:val="000000"/>
        </w:rPr>
        <w:t>10</w:t>
      </w:r>
      <w:r w:rsidRPr="00921248">
        <w:rPr>
          <w:rFonts w:hAnsi="標楷體" w:hint="eastAsia"/>
          <w:color w:val="000000"/>
        </w:rPr>
        <w:t>點</w:t>
      </w:r>
      <w:r w:rsidRPr="00921248">
        <w:rPr>
          <w:rFonts w:hint="eastAsia"/>
          <w:color w:val="000000"/>
        </w:rPr>
        <w:t>：</w:t>
      </w:r>
      <w:r w:rsidRPr="00921248">
        <w:rPr>
          <w:rFonts w:ascii="標楷體" w:hAnsi="標楷體" w:cs="Arial"/>
          <w:spacing w:val="-20"/>
        </w:rPr>
        <w:t>All accommodation provided for the use of prisoners and in particular all sleeping accommodation shall meet all requirements of health, due regard being paid to climatic conditions and particularly to cubic content of air, minimum floor space, lighting, heating and ventilation.</w:t>
      </w:r>
    </w:p>
  </w:footnote>
  <w:footnote w:id="3">
    <w:p w:rsidR="007B78CA" w:rsidRDefault="007B78CA" w:rsidP="00C71760">
      <w:pPr>
        <w:pStyle w:val="aff2"/>
        <w:ind w:left="293" w:hangingChars="133" w:hanging="293"/>
      </w:pPr>
      <w:r>
        <w:rPr>
          <w:rStyle w:val="aff4"/>
        </w:rPr>
        <w:footnoteRef/>
      </w:r>
      <w:r>
        <w:rPr>
          <w:rFonts w:hint="eastAsia"/>
        </w:rPr>
        <w:t>、</w:t>
      </w:r>
      <w:r>
        <w:rPr>
          <w:rFonts w:hAnsi="標楷體" w:hint="eastAsia"/>
          <w:color w:val="000000"/>
          <w:szCs w:val="32"/>
        </w:rPr>
        <w:t>第</w:t>
      </w:r>
      <w:r>
        <w:rPr>
          <w:rFonts w:hAnsi="標楷體"/>
          <w:color w:val="000000"/>
          <w:szCs w:val="32"/>
        </w:rPr>
        <w:t>10</w:t>
      </w:r>
      <w:r>
        <w:rPr>
          <w:rFonts w:hAnsi="標楷體" w:hint="eastAsia"/>
          <w:color w:val="000000"/>
          <w:szCs w:val="32"/>
        </w:rPr>
        <w:t>條第</w:t>
      </w:r>
      <w:r>
        <w:rPr>
          <w:rFonts w:hAnsi="標楷體"/>
          <w:color w:val="000000"/>
          <w:szCs w:val="32"/>
        </w:rPr>
        <w:t>1</w:t>
      </w:r>
      <w:r>
        <w:rPr>
          <w:rFonts w:hAnsi="標楷體" w:hint="eastAsia"/>
          <w:color w:val="000000"/>
          <w:szCs w:val="32"/>
        </w:rPr>
        <w:t>項：</w:t>
      </w:r>
      <w:r>
        <w:rPr>
          <w:rFonts w:hAnsi="標楷體" w:cs="新細明體"/>
          <w:color w:val="000000"/>
          <w:szCs w:val="24"/>
        </w:rPr>
        <w:t>All persons deprived of their liberty shall be treated with humanity and with respect for the inherent dignity of the human person.</w:t>
      </w:r>
    </w:p>
  </w:footnote>
  <w:footnote w:id="4">
    <w:p w:rsidR="007B78CA" w:rsidRDefault="007B78CA" w:rsidP="00C71760">
      <w:pPr>
        <w:pStyle w:val="aff2"/>
        <w:ind w:left="293" w:hangingChars="133" w:hanging="293"/>
      </w:pPr>
      <w:r>
        <w:rPr>
          <w:rStyle w:val="aff4"/>
        </w:rPr>
        <w:footnoteRef/>
      </w:r>
      <w:r>
        <w:rPr>
          <w:rFonts w:hint="eastAsia"/>
        </w:rPr>
        <w:t>、</w:t>
      </w:r>
      <w:r>
        <w:rPr>
          <w:rFonts w:hint="eastAsia"/>
          <w:szCs w:val="32"/>
        </w:rPr>
        <w:t>公民與政治權利國際公約</w:t>
      </w:r>
      <w:r>
        <w:rPr>
          <w:rFonts w:hAnsi="標楷體" w:cs="新細明體" w:hint="eastAsia"/>
          <w:color w:val="000000"/>
          <w:szCs w:val="24"/>
        </w:rPr>
        <w:t>人權事務委員會第</w:t>
      </w:r>
      <w:r>
        <w:rPr>
          <w:rFonts w:hAnsi="標楷體" w:cs="新細明體"/>
          <w:color w:val="000000"/>
          <w:szCs w:val="24"/>
        </w:rPr>
        <w:t>21</w:t>
      </w:r>
      <w:r>
        <w:rPr>
          <w:rFonts w:hAnsi="標楷體" w:cs="新細明體" w:hint="eastAsia"/>
          <w:color w:val="000000"/>
          <w:szCs w:val="24"/>
        </w:rPr>
        <w:t>號一般性意見</w:t>
      </w:r>
      <w:r>
        <w:rPr>
          <w:rFonts w:hAnsi="標楷體" w:cs="新細明體" w:hint="eastAsia"/>
          <w:color w:val="000000"/>
          <w:szCs w:val="32"/>
        </w:rPr>
        <w:t>第</w:t>
      </w:r>
      <w:r>
        <w:rPr>
          <w:rFonts w:hAnsi="標楷體" w:cs="新細明體"/>
          <w:color w:val="000000"/>
          <w:szCs w:val="32"/>
        </w:rPr>
        <w:t>5</w:t>
      </w:r>
      <w:r>
        <w:rPr>
          <w:rFonts w:hAnsi="標楷體" w:cs="新細明體" w:hint="eastAsia"/>
          <w:color w:val="000000"/>
          <w:szCs w:val="32"/>
        </w:rPr>
        <w:t>點</w:t>
      </w:r>
      <w:r>
        <w:rPr>
          <w:rFonts w:hAnsi="標楷體" w:hint="eastAsia"/>
          <w:color w:val="000000"/>
          <w:szCs w:val="32"/>
        </w:rPr>
        <w:t>：「</w:t>
      </w:r>
      <w:r>
        <w:rPr>
          <w:rFonts w:hAnsi="標楷體" w:hint="eastAsia"/>
          <w:color w:val="000000"/>
        </w:rPr>
        <w:t>請締約國在其報告中指出他們適用以下適用於犯人處遇的有關聯合國標準的程度：《受刑人處遇最低限度標準規則》</w:t>
      </w:r>
      <w:r>
        <w:rPr>
          <w:rFonts w:hAnsi="標楷體"/>
          <w:color w:val="000000"/>
        </w:rPr>
        <w:t>(1957)</w:t>
      </w:r>
      <w:r>
        <w:rPr>
          <w:rFonts w:hAnsi="標楷體" w:hint="eastAsia"/>
          <w:color w:val="000000"/>
        </w:rPr>
        <w:t>、《保障所有遭受任何形式羈押或監禁的人的原則》</w:t>
      </w:r>
      <w:r>
        <w:rPr>
          <w:rFonts w:hAnsi="標楷體"/>
          <w:color w:val="000000"/>
        </w:rPr>
        <w:t>(1988)</w:t>
      </w:r>
      <w:r>
        <w:rPr>
          <w:rFonts w:hAnsi="標楷體" w:hint="eastAsia"/>
          <w:color w:val="000000"/>
        </w:rPr>
        <w:t>、《執法人員行為守則》</w:t>
      </w:r>
      <w:r>
        <w:rPr>
          <w:rFonts w:hAnsi="標楷體"/>
          <w:color w:val="000000"/>
        </w:rPr>
        <w:t>(1978)</w:t>
      </w:r>
      <w:r>
        <w:rPr>
          <w:rFonts w:hAnsi="標楷體" w:hint="eastAsia"/>
          <w:color w:val="000000"/>
        </w:rPr>
        <w:t>和《關於醫事人員、特別是醫師在保護被監禁和羈押的人不受酷刑和其他殘忍、不人道或侮辱之處遇或懲罰方面的任務的醫療道德守則》</w:t>
      </w:r>
      <w:r>
        <w:rPr>
          <w:rFonts w:hAnsi="標楷體"/>
          <w:color w:val="000000"/>
        </w:rPr>
        <w:t>(1982)</w:t>
      </w:r>
      <w:r>
        <w:rPr>
          <w:rFonts w:hAnsi="標楷體" w:hint="eastAsia"/>
          <w:color w:val="000000"/>
        </w:rPr>
        <w:t>。</w:t>
      </w:r>
      <w:r>
        <w:rPr>
          <w:rFonts w:hAnsi="標楷體" w:hint="eastAsia"/>
          <w:color w:val="000000"/>
          <w:szCs w:val="32"/>
        </w:rPr>
        <w:t>」</w:t>
      </w:r>
      <w:proofErr w:type="gramStart"/>
      <w:r>
        <w:rPr>
          <w:rFonts w:hAnsi="標楷體" w:hint="eastAsia"/>
          <w:color w:val="000000"/>
        </w:rPr>
        <w:t>（</w:t>
      </w:r>
      <w:proofErr w:type="gramEnd"/>
      <w:r>
        <w:rPr>
          <w:rFonts w:ascii="標楷體" w:hAnsi="標楷體" w:cs="新細明體" w:hint="eastAsia"/>
          <w:color w:val="000000"/>
          <w:kern w:val="0"/>
          <w:szCs w:val="24"/>
        </w:rPr>
        <w:t xml:space="preserve">States parties are </w:t>
      </w:r>
      <w:r>
        <w:rPr>
          <w:rFonts w:hAnsi="標楷體" w:cs="新細明體"/>
          <w:color w:val="000000"/>
          <w:szCs w:val="24"/>
        </w:rPr>
        <w:t>invited</w:t>
      </w:r>
      <w:r>
        <w:rPr>
          <w:rFonts w:ascii="標楷體" w:hAnsi="標楷體" w:cs="新細明體" w:hint="eastAsia"/>
          <w:color w:val="000000"/>
          <w:kern w:val="0"/>
          <w:szCs w:val="24"/>
        </w:rPr>
        <w:t xml:space="preserve"> to indicate in their reports to what extent they are applying the relevant United Nations standards applicable to the treatment of prisoners: the Standard Minimum Rules for the Treatment of Prisoners (1957), the Body of Principles for the Protection of All Persons under Any Form of Detention or Imprisonment (1988), the Code of Conduct for Law Enforcement Officials (1978) and the Principles of Medical Ethics relevant to the Role of Health Personnel, particularly Physicians, in the Protection of Prisoners and Detainees against Torture and Other Cruel, Inhuman or Degrading Treatment or Punishment (1982).</w:t>
      </w:r>
      <w:r>
        <w:rPr>
          <w:rFonts w:hAnsi="標楷體" w:hint="eastAsia"/>
          <w:color w:val="000000"/>
        </w:rPr>
        <w:t>）</w:t>
      </w:r>
    </w:p>
  </w:footnote>
  <w:footnote w:id="5">
    <w:p w:rsidR="007B78CA" w:rsidRDefault="007B78CA" w:rsidP="00C71760">
      <w:pPr>
        <w:pStyle w:val="aff2"/>
        <w:ind w:left="280" w:hangingChars="127" w:hanging="280"/>
        <w:rPr>
          <w:rFonts w:ascii="標楷體" w:hAnsi="標楷體"/>
        </w:rPr>
      </w:pPr>
      <w:r>
        <w:rPr>
          <w:rStyle w:val="aff4"/>
        </w:rPr>
        <w:footnoteRef/>
      </w:r>
      <w:r>
        <w:rPr>
          <w:rFonts w:hint="eastAsia"/>
        </w:rPr>
        <w:t>、</w:t>
      </w:r>
      <w:r>
        <w:rPr>
          <w:rFonts w:hAnsi="標楷體" w:cs="新細明體" w:hint="eastAsia"/>
          <w:color w:val="000000"/>
          <w:szCs w:val="32"/>
        </w:rPr>
        <w:t>第</w:t>
      </w:r>
      <w:r>
        <w:rPr>
          <w:rFonts w:hAnsi="標楷體" w:cs="新細明體"/>
          <w:color w:val="000000"/>
          <w:szCs w:val="32"/>
        </w:rPr>
        <w:t>15</w:t>
      </w:r>
      <w:r>
        <w:rPr>
          <w:rFonts w:hAnsi="標楷體" w:cs="新細明體" w:hint="eastAsia"/>
          <w:color w:val="000000"/>
          <w:szCs w:val="32"/>
        </w:rPr>
        <w:t>點</w:t>
      </w:r>
      <w:r>
        <w:rPr>
          <w:rFonts w:ascii="標楷體" w:hAnsi="標楷體" w:cs="新細明體" w:hint="eastAsia"/>
          <w:color w:val="000000"/>
          <w:szCs w:val="32"/>
        </w:rPr>
        <w:t>：</w:t>
      </w:r>
      <w:r>
        <w:rPr>
          <w:rFonts w:ascii="標楷體" w:hAnsi="標楷體" w:cs="Arial" w:hint="eastAsia"/>
        </w:rPr>
        <w:t>Prisoners shall be required to keep their persons clean, and to this end they shall be provided with water and with such toilet articles as are necessary for health and cleanliness.</w:t>
      </w:r>
    </w:p>
  </w:footnote>
  <w:footnote w:id="6">
    <w:p w:rsidR="007B78CA" w:rsidRDefault="007B78CA" w:rsidP="00C71760">
      <w:pPr>
        <w:pStyle w:val="aff2"/>
        <w:ind w:left="280" w:hangingChars="127" w:hanging="280"/>
      </w:pPr>
      <w:r>
        <w:rPr>
          <w:rStyle w:val="aff4"/>
        </w:rPr>
        <w:footnoteRef/>
      </w:r>
      <w:r>
        <w:rPr>
          <w:rFonts w:ascii="標楷體" w:hAnsi="標楷體" w:hint="eastAsia"/>
        </w:rPr>
        <w:t>、</w:t>
      </w:r>
      <w:r>
        <w:rPr>
          <w:rFonts w:hAnsi="標楷體" w:cs="新細明體" w:hint="eastAsia"/>
          <w:color w:val="000000"/>
          <w:szCs w:val="32"/>
        </w:rPr>
        <w:t>第</w:t>
      </w:r>
      <w:r>
        <w:rPr>
          <w:rFonts w:hAnsi="標楷體" w:cs="新細明體"/>
          <w:color w:val="000000"/>
          <w:szCs w:val="32"/>
        </w:rPr>
        <w:t>16</w:t>
      </w:r>
      <w:r>
        <w:rPr>
          <w:rFonts w:hAnsi="標楷體" w:cs="新細明體" w:hint="eastAsia"/>
          <w:color w:val="000000"/>
          <w:szCs w:val="32"/>
        </w:rPr>
        <w:t>點</w:t>
      </w:r>
      <w:r>
        <w:rPr>
          <w:rFonts w:ascii="標楷體" w:hAnsi="標楷體" w:cs="新細明體" w:hint="eastAsia"/>
          <w:color w:val="000000"/>
          <w:szCs w:val="32"/>
        </w:rPr>
        <w:t>：</w:t>
      </w:r>
      <w:r>
        <w:rPr>
          <w:rFonts w:ascii="標楷體" w:hAnsi="標楷體" w:cs="Arial" w:hint="eastAsia"/>
        </w:rPr>
        <w:t>In order that prisoners may maintain a good appearance compatible with their self-respect, facilities shall be provided for the proper care of the hair and beard, and men shall be enabled to shave regularly.</w:t>
      </w:r>
    </w:p>
  </w:footnote>
  <w:footnote w:id="7">
    <w:p w:rsidR="007B78CA" w:rsidRPr="00DF6DEC" w:rsidRDefault="007B78CA" w:rsidP="00C71760">
      <w:pPr>
        <w:pStyle w:val="aff2"/>
        <w:ind w:left="280" w:hangingChars="127" w:hanging="280"/>
      </w:pPr>
      <w:r>
        <w:rPr>
          <w:rStyle w:val="aff4"/>
        </w:rPr>
        <w:footnoteRef/>
      </w:r>
      <w:r>
        <w:rPr>
          <w:rFonts w:hAnsi="標楷體" w:cs="新細明體" w:hint="eastAsia"/>
          <w:color w:val="000000"/>
          <w:szCs w:val="32"/>
        </w:rPr>
        <w:t>、第</w:t>
      </w:r>
      <w:r>
        <w:rPr>
          <w:rFonts w:hAnsi="標楷體" w:cs="新細明體" w:hint="eastAsia"/>
          <w:color w:val="000000"/>
          <w:szCs w:val="32"/>
        </w:rPr>
        <w:t>19</w:t>
      </w:r>
      <w:r>
        <w:rPr>
          <w:rFonts w:hAnsi="標楷體" w:cs="新細明體" w:hint="eastAsia"/>
          <w:color w:val="000000"/>
          <w:szCs w:val="32"/>
        </w:rPr>
        <w:t>點</w:t>
      </w:r>
      <w:r w:rsidRPr="00DF6DEC">
        <w:rPr>
          <w:rFonts w:ascii="標楷體" w:hAnsi="標楷體" w:cs="新細明體" w:hint="eastAsia"/>
          <w:color w:val="000000"/>
        </w:rPr>
        <w:t>：</w:t>
      </w:r>
      <w:r w:rsidRPr="00DF6DEC">
        <w:rPr>
          <w:rFonts w:ascii="標楷體" w:hAnsi="標楷體" w:cs="Arial"/>
          <w:spacing w:val="-20"/>
        </w:rPr>
        <w:t xml:space="preserve">Every prisoner shall, in accordance with local or national standards, be </w:t>
      </w:r>
      <w:proofErr w:type="gramStart"/>
      <w:r w:rsidRPr="00DF6DEC">
        <w:rPr>
          <w:rFonts w:ascii="標楷體" w:hAnsi="標楷體" w:cs="Arial"/>
          <w:spacing w:val="-20"/>
        </w:rPr>
        <w:t xml:space="preserve">provided </w:t>
      </w:r>
      <w:r>
        <w:rPr>
          <w:rFonts w:ascii="標楷體" w:hAnsi="標楷體" w:cs="Arial" w:hint="eastAsia"/>
          <w:spacing w:val="-20"/>
        </w:rPr>
        <w:t xml:space="preserve"> </w:t>
      </w:r>
      <w:r w:rsidRPr="00DF6DEC">
        <w:rPr>
          <w:rFonts w:ascii="標楷體" w:hAnsi="標楷體" w:cs="Arial"/>
          <w:spacing w:val="-20"/>
        </w:rPr>
        <w:t>with</w:t>
      </w:r>
      <w:proofErr w:type="gramEnd"/>
      <w:r w:rsidRPr="00DF6DEC">
        <w:rPr>
          <w:rFonts w:ascii="標楷體" w:hAnsi="標楷體" w:cs="Arial"/>
          <w:spacing w:val="-20"/>
        </w:rPr>
        <w:t xml:space="preserve"> a separate bed, and with separate and sufficient bedding which shall be clean when issued, kept in good order and changed often enough to ensure its cleanliness.</w:t>
      </w:r>
    </w:p>
  </w:footnote>
  <w:footnote w:id="8">
    <w:p w:rsidR="007B78CA" w:rsidRDefault="007B78CA" w:rsidP="00C71760">
      <w:pPr>
        <w:pStyle w:val="aff2"/>
        <w:ind w:left="251" w:hangingChars="114" w:hanging="251"/>
        <w:rPr>
          <w:rFonts w:ascii="標楷體" w:hAnsi="標楷體"/>
          <w:color w:val="000000"/>
        </w:rPr>
      </w:pPr>
      <w:r>
        <w:rPr>
          <w:rStyle w:val="aff4"/>
        </w:rPr>
        <w:footnoteRef/>
      </w:r>
      <w:r>
        <w:rPr>
          <w:rFonts w:hint="eastAsia"/>
        </w:rPr>
        <w:t>、依據</w:t>
      </w:r>
      <w:r>
        <w:rPr>
          <w:rFonts w:hAnsi="標楷體" w:cs="新細明體" w:hint="eastAsia"/>
          <w:color w:val="000000"/>
          <w:szCs w:val="32"/>
        </w:rPr>
        <w:t>臺灣大學法律學院</w:t>
      </w:r>
      <w:r>
        <w:rPr>
          <w:rFonts w:hAnsi="標楷體"/>
          <w:color w:val="000000"/>
          <w:szCs w:val="32"/>
        </w:rPr>
        <w:t>104</w:t>
      </w:r>
      <w:r>
        <w:rPr>
          <w:rFonts w:hAnsi="標楷體" w:hint="eastAsia"/>
          <w:color w:val="000000"/>
          <w:szCs w:val="32"/>
        </w:rPr>
        <w:t>年</w:t>
      </w:r>
      <w:r>
        <w:rPr>
          <w:rFonts w:hAnsi="標楷體"/>
          <w:color w:val="000000"/>
          <w:szCs w:val="32"/>
        </w:rPr>
        <w:t>7</w:t>
      </w:r>
      <w:r>
        <w:rPr>
          <w:rFonts w:hAnsi="標楷體" w:hint="eastAsia"/>
          <w:color w:val="000000"/>
          <w:szCs w:val="32"/>
        </w:rPr>
        <w:t>月</w:t>
      </w:r>
      <w:r>
        <w:rPr>
          <w:rFonts w:hAnsi="標楷體" w:cs="新細明體"/>
          <w:color w:val="000000"/>
          <w:szCs w:val="32"/>
        </w:rPr>
        <w:t>25</w:t>
      </w:r>
      <w:r>
        <w:rPr>
          <w:rFonts w:hAnsi="標楷體" w:cs="新細明體" w:hint="eastAsia"/>
          <w:color w:val="000000"/>
          <w:szCs w:val="32"/>
        </w:rPr>
        <w:t>日主辦「台灣監獄制度的未來展望</w:t>
      </w:r>
      <w:r>
        <w:rPr>
          <w:rFonts w:hAnsi="標楷體" w:cs="新細明體"/>
          <w:color w:val="000000"/>
          <w:szCs w:val="32"/>
        </w:rPr>
        <w:t>-</w:t>
      </w:r>
      <w:r>
        <w:rPr>
          <w:rFonts w:hAnsi="標楷體" w:cs="新細明體" w:hint="eastAsia"/>
          <w:color w:val="000000"/>
          <w:szCs w:val="32"/>
        </w:rPr>
        <w:t>回顧大寮監研討會」，</w:t>
      </w:r>
      <w:r>
        <w:rPr>
          <w:rFonts w:hAnsi="標楷體" w:hint="eastAsia"/>
          <w:color w:val="000000"/>
          <w:szCs w:val="32"/>
        </w:rPr>
        <w:t>周</w:t>
      </w:r>
      <w:proofErr w:type="gramStart"/>
      <w:r>
        <w:rPr>
          <w:rFonts w:hAnsi="標楷體" w:hint="eastAsia"/>
          <w:color w:val="000000"/>
          <w:szCs w:val="32"/>
        </w:rPr>
        <w:t>愫嫻</w:t>
      </w:r>
      <w:proofErr w:type="gramEnd"/>
      <w:r>
        <w:rPr>
          <w:rFonts w:hAnsi="標楷體" w:cs="新細明體" w:hint="eastAsia"/>
          <w:color w:val="000000"/>
          <w:szCs w:val="32"/>
        </w:rPr>
        <w:t>教授之發言。又據聯合報</w:t>
      </w:r>
      <w:r>
        <w:rPr>
          <w:rFonts w:hAnsi="標楷體"/>
          <w:color w:val="000000"/>
          <w:szCs w:val="32"/>
        </w:rPr>
        <w:t>104</w:t>
      </w:r>
      <w:r>
        <w:rPr>
          <w:rFonts w:hAnsi="標楷體" w:hint="eastAsia"/>
          <w:color w:val="000000"/>
          <w:szCs w:val="32"/>
        </w:rPr>
        <w:t>年</w:t>
      </w:r>
      <w:r>
        <w:rPr>
          <w:rFonts w:hAnsi="標楷體"/>
          <w:color w:val="000000"/>
          <w:szCs w:val="32"/>
        </w:rPr>
        <w:t>8</w:t>
      </w:r>
      <w:r>
        <w:rPr>
          <w:rFonts w:ascii="標楷體" w:hAnsi="標楷體" w:hint="eastAsia"/>
          <w:color w:val="000000"/>
        </w:rPr>
        <w:t>月</w:t>
      </w:r>
      <w:r>
        <w:rPr>
          <w:rFonts w:ascii="標楷體" w:hAnsi="標楷體" w:cs="新細明體" w:hint="eastAsia"/>
          <w:color w:val="000000"/>
        </w:rPr>
        <w:t>28日報導，</w:t>
      </w:r>
      <w:proofErr w:type="gramStart"/>
      <w:r>
        <w:rPr>
          <w:rFonts w:ascii="標楷體" w:hAnsi="標楷體" w:cs="新細明體" w:hint="eastAsia"/>
          <w:color w:val="000000"/>
          <w:kern w:val="0"/>
        </w:rPr>
        <w:t>郭</w:t>
      </w:r>
      <w:proofErr w:type="gramEnd"/>
      <w:r>
        <w:rPr>
          <w:rFonts w:ascii="標楷體" w:hAnsi="標楷體" w:cs="新細明體" w:hint="eastAsia"/>
          <w:color w:val="000000"/>
          <w:kern w:val="0"/>
        </w:rPr>
        <w:t>姓男子因案入獄，3年來靠著勞作收入和家人給的</w:t>
      </w:r>
      <w:proofErr w:type="gramStart"/>
      <w:r>
        <w:rPr>
          <w:rFonts w:ascii="標楷體" w:hAnsi="標楷體" w:cs="新細明體" w:hint="eastAsia"/>
          <w:color w:val="000000"/>
          <w:kern w:val="0"/>
        </w:rPr>
        <w:t>零用金存了</w:t>
      </w:r>
      <w:proofErr w:type="gramEnd"/>
      <w:r>
        <w:rPr>
          <w:rFonts w:ascii="標楷體" w:hAnsi="標楷體" w:cs="新細明體" w:hint="eastAsia"/>
          <w:color w:val="000000"/>
          <w:kern w:val="0"/>
        </w:rPr>
        <w:t>1萬多元，不料卻遭債主強制執行，只留1千元給他；他自覺難以生活，針對強制執行案聲明異議。目前在台</w:t>
      </w:r>
      <w:proofErr w:type="gramStart"/>
      <w:r>
        <w:rPr>
          <w:rFonts w:ascii="標楷體" w:hAnsi="標楷體" w:cs="新細明體" w:hint="eastAsia"/>
          <w:color w:val="000000"/>
          <w:kern w:val="0"/>
        </w:rPr>
        <w:t>東泰源技訓</w:t>
      </w:r>
      <w:proofErr w:type="gramEnd"/>
      <w:r>
        <w:rPr>
          <w:rFonts w:ascii="標楷體" w:hAnsi="標楷體" w:cs="新細明體" w:hint="eastAsia"/>
          <w:color w:val="000000"/>
          <w:kern w:val="0"/>
        </w:rPr>
        <w:t>所服刑的</w:t>
      </w:r>
      <w:proofErr w:type="gramStart"/>
      <w:r>
        <w:rPr>
          <w:rFonts w:ascii="標楷體" w:hAnsi="標楷體" w:cs="新細明體" w:hint="eastAsia"/>
          <w:color w:val="000000"/>
          <w:kern w:val="0"/>
        </w:rPr>
        <w:t>郭</w:t>
      </w:r>
      <w:proofErr w:type="gramEnd"/>
      <w:r>
        <w:rPr>
          <w:rFonts w:ascii="標楷體" w:hAnsi="標楷體" w:cs="新細明體" w:hint="eastAsia"/>
          <w:color w:val="000000"/>
          <w:kern w:val="0"/>
        </w:rPr>
        <w:t>姓男子說：「你們沒</w:t>
      </w:r>
      <w:proofErr w:type="gramStart"/>
      <w:r>
        <w:rPr>
          <w:rFonts w:ascii="標楷體" w:hAnsi="標楷體" w:cs="新細明體" w:hint="eastAsia"/>
          <w:color w:val="000000"/>
          <w:kern w:val="0"/>
        </w:rPr>
        <w:t>被關過</w:t>
      </w:r>
      <w:proofErr w:type="gramEnd"/>
      <w:r>
        <w:rPr>
          <w:rFonts w:ascii="標楷體" w:hAnsi="標楷體" w:cs="新細明體" w:hint="eastAsia"/>
          <w:color w:val="000000"/>
          <w:kern w:val="0"/>
        </w:rPr>
        <w:t>，不知道監獄裡也需要錢過生活。監獄雖供三餐，但換新內衣褲、囚服換洗、買衛生清潔用品和文具，或是出外</w:t>
      </w:r>
      <w:proofErr w:type="gramStart"/>
      <w:r>
        <w:rPr>
          <w:rFonts w:ascii="標楷體" w:hAnsi="標楷體" w:cs="新細明體" w:hint="eastAsia"/>
          <w:color w:val="000000"/>
          <w:kern w:val="0"/>
        </w:rPr>
        <w:t>看診都要</w:t>
      </w:r>
      <w:proofErr w:type="gramEnd"/>
      <w:r>
        <w:rPr>
          <w:rFonts w:ascii="標楷體" w:hAnsi="標楷體" w:cs="新細明體" w:hint="eastAsia"/>
          <w:color w:val="000000"/>
          <w:kern w:val="0"/>
        </w:rPr>
        <w:t>花錢，獄方不會提供。」</w:t>
      </w:r>
      <w:proofErr w:type="gramStart"/>
      <w:r>
        <w:rPr>
          <w:rFonts w:ascii="標楷體" w:hAnsi="標楷體" w:cs="新細明體" w:hint="eastAsia"/>
          <w:color w:val="000000"/>
          <w:kern w:val="0"/>
        </w:rPr>
        <w:t>泰源技訓</w:t>
      </w:r>
      <w:proofErr w:type="gramEnd"/>
      <w:r>
        <w:rPr>
          <w:rFonts w:ascii="標楷體" w:hAnsi="標楷體" w:cs="新細明體" w:hint="eastAsia"/>
          <w:color w:val="000000"/>
          <w:kern w:val="0"/>
        </w:rPr>
        <w:t>所表示，受刑人在監獄裡確實有很多地方要花錢，1千元省著花，過1個月沒問題，但要過兩個月就很勉強。監所人員則透露，每月1千元只是受刑人基本開銷，如果想抽菸、喝飲料、買電池使用電器就不夠。</w:t>
      </w:r>
    </w:p>
  </w:footnote>
  <w:footnote w:id="9">
    <w:p w:rsidR="007B78CA" w:rsidRPr="00F406C6" w:rsidRDefault="007B78CA" w:rsidP="003D759D">
      <w:pPr>
        <w:pStyle w:val="aff2"/>
        <w:ind w:left="284" w:hangingChars="129" w:hanging="284"/>
      </w:pPr>
      <w:r>
        <w:rPr>
          <w:rStyle w:val="aff4"/>
        </w:rPr>
        <w:footnoteRef/>
      </w:r>
      <w:r>
        <w:rPr>
          <w:rFonts w:hint="eastAsia"/>
        </w:rPr>
        <w:t>、第</w:t>
      </w:r>
      <w:r>
        <w:rPr>
          <w:rFonts w:hint="eastAsia"/>
        </w:rPr>
        <w:t>10</w:t>
      </w:r>
      <w:r>
        <w:rPr>
          <w:rFonts w:hint="eastAsia"/>
        </w:rPr>
        <w:t>條第</w:t>
      </w:r>
      <w:r>
        <w:rPr>
          <w:rFonts w:hint="eastAsia"/>
        </w:rPr>
        <w:t>3</w:t>
      </w:r>
      <w:r>
        <w:rPr>
          <w:rFonts w:hint="eastAsia"/>
        </w:rPr>
        <w:t>項前段</w:t>
      </w:r>
      <w:r>
        <w:rPr>
          <w:rFonts w:ascii="標楷體" w:hAnsi="標楷體" w:hint="eastAsia"/>
        </w:rPr>
        <w:t>：</w:t>
      </w:r>
      <w:r>
        <w:t xml:space="preserve">The penitentiary system shall comprise treatment of prisoners the essential aim of which shall be their reformation and social rehabilitation. </w:t>
      </w:r>
    </w:p>
  </w:footnote>
  <w:footnote w:id="10">
    <w:p w:rsidR="007B78CA" w:rsidRDefault="007B78CA" w:rsidP="003D759D">
      <w:pPr>
        <w:pStyle w:val="aff2"/>
        <w:ind w:left="284" w:hangingChars="129" w:hanging="284"/>
      </w:pPr>
      <w:r>
        <w:rPr>
          <w:rStyle w:val="aff4"/>
        </w:rPr>
        <w:footnoteRef/>
      </w:r>
      <w:r>
        <w:rPr>
          <w:rFonts w:hint="eastAsia"/>
        </w:rPr>
        <w:t>、</w:t>
      </w:r>
      <w:r>
        <w:rPr>
          <w:rFonts w:hAnsi="標楷體" w:cs="新細明體" w:hint="eastAsia"/>
          <w:color w:val="000000"/>
          <w:szCs w:val="32"/>
        </w:rPr>
        <w:t>第</w:t>
      </w:r>
      <w:r>
        <w:rPr>
          <w:rFonts w:hAnsi="標楷體" w:cs="新細明體"/>
          <w:color w:val="000000"/>
          <w:szCs w:val="32"/>
        </w:rPr>
        <w:t>76</w:t>
      </w:r>
      <w:r>
        <w:rPr>
          <w:rFonts w:hAnsi="標楷體" w:cs="新細明體" w:hint="eastAsia"/>
          <w:color w:val="000000"/>
          <w:szCs w:val="32"/>
        </w:rPr>
        <w:t>點規定</w:t>
      </w:r>
      <w:r>
        <w:rPr>
          <w:rFonts w:hint="eastAsia"/>
        </w:rPr>
        <w:t>：</w:t>
      </w:r>
      <w:r>
        <w:rPr>
          <w:rFonts w:ascii="標楷體" w:hAnsi="標楷體" w:hint="eastAsia"/>
        </w:rPr>
        <w:t>（第1項）</w:t>
      </w:r>
      <w:r>
        <w:rPr>
          <w:rFonts w:ascii="標楷體" w:hAnsi="標楷體" w:cs="Arial" w:hint="eastAsia"/>
          <w:spacing w:val="-20"/>
        </w:rPr>
        <w:t>There shall be a system of equitable remuneration of the work of prisoners.</w:t>
      </w:r>
      <w:r>
        <w:rPr>
          <w:rFonts w:ascii="標楷體" w:hAnsi="標楷體" w:hint="eastAsia"/>
        </w:rPr>
        <w:t xml:space="preserve"> （第2項）</w:t>
      </w:r>
      <w:r>
        <w:rPr>
          <w:rFonts w:ascii="標楷體" w:hAnsi="標楷體" w:cs="Arial" w:hint="eastAsia"/>
          <w:spacing w:val="-20"/>
        </w:rPr>
        <w:t>Under the system prisoners shall be allowed to spend at least a part of their earnings on approved articles for their own use and to send a part of their earnings to their family.</w:t>
      </w:r>
      <w:r>
        <w:rPr>
          <w:rFonts w:ascii="標楷體" w:hAnsi="標楷體" w:hint="eastAsia"/>
        </w:rPr>
        <w:t>（第3項）</w:t>
      </w:r>
      <w:r>
        <w:rPr>
          <w:rFonts w:ascii="標楷體" w:hAnsi="標楷體" w:cs="Arial" w:hint="eastAsia"/>
          <w:spacing w:val="-20"/>
        </w:rPr>
        <w:t>The system should also provide that a part of the earnings should be set aside by the administration so as to constitute a savings fund to be handed over to the prisoner on his release.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4816D6"/>
    <w:multiLevelType w:val="hybridMultilevel"/>
    <w:tmpl w:val="0290A6A4"/>
    <w:lvl w:ilvl="0" w:tplc="4BC2D1DC">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0CA1E62"/>
    <w:multiLevelType w:val="multilevel"/>
    <w:tmpl w:val="F4725A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985" w:hanging="851"/>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329C4596"/>
    <w:multiLevelType w:val="hybridMultilevel"/>
    <w:tmpl w:val="0290A6A4"/>
    <w:lvl w:ilvl="0" w:tplc="4BC2D1DC">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83639A"/>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5806D5"/>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1C0FF2"/>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CCBA807A"/>
    <w:lvl w:ilvl="0" w:tplc="3E2C7F5A">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6154939"/>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F5684"/>
    <w:multiLevelType w:val="hybridMultilevel"/>
    <w:tmpl w:val="F00820C4"/>
    <w:lvl w:ilvl="0" w:tplc="797C1CE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9437BD"/>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661A0C"/>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4059DF"/>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B194837"/>
    <w:multiLevelType w:val="hybridMultilevel"/>
    <w:tmpl w:val="EB1C2FBE"/>
    <w:lvl w:ilvl="0" w:tplc="4BC2D1DC">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1"/>
  </w:num>
  <w:num w:numId="4">
    <w:abstractNumId w:val="7"/>
  </w:num>
  <w:num w:numId="5">
    <w:abstractNumId w:val="13"/>
  </w:num>
  <w:num w:numId="6">
    <w:abstractNumId w:val="14"/>
  </w:num>
  <w:num w:numId="7">
    <w:abstractNumId w:val="9"/>
  </w:num>
  <w:num w:numId="8">
    <w:abstractNumId w:val="10"/>
  </w:num>
  <w:num w:numId="9">
    <w:abstractNumId w:val="1"/>
  </w:num>
  <w:num w:numId="10">
    <w:abstractNumId w:val="16"/>
  </w:num>
  <w:num w:numId="11">
    <w:abstractNumId w:val="17"/>
  </w:num>
  <w:num w:numId="12">
    <w:abstractNumId w:val="5"/>
  </w:num>
  <w:num w:numId="13">
    <w:abstractNumId w:val="8"/>
  </w:num>
  <w:num w:numId="14">
    <w:abstractNumId w:val="12"/>
  </w:num>
  <w:num w:numId="15">
    <w:abstractNumId w:val="15"/>
  </w:num>
  <w:num w:numId="16">
    <w:abstractNumId w:val="6"/>
  </w:num>
  <w:num w:numId="17">
    <w:abstractNumId w:val="4"/>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mirrorMargins/>
  <w:bordersDoNotSurroundHeader/>
  <w:bordersDoNotSurroundFooter/>
  <w:hideSpellingErrors/>
  <w:proofState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4F2"/>
    <w:rsid w:val="000016F2"/>
    <w:rsid w:val="00003B6D"/>
    <w:rsid w:val="00004302"/>
    <w:rsid w:val="00004348"/>
    <w:rsid w:val="00004BB3"/>
    <w:rsid w:val="00005C1C"/>
    <w:rsid w:val="0000610C"/>
    <w:rsid w:val="00006961"/>
    <w:rsid w:val="000104FB"/>
    <w:rsid w:val="00010D5F"/>
    <w:rsid w:val="000110FF"/>
    <w:rsid w:val="000112BF"/>
    <w:rsid w:val="00012233"/>
    <w:rsid w:val="00013160"/>
    <w:rsid w:val="000143CF"/>
    <w:rsid w:val="00017318"/>
    <w:rsid w:val="00022EC2"/>
    <w:rsid w:val="00023F6E"/>
    <w:rsid w:val="000246F7"/>
    <w:rsid w:val="0003114D"/>
    <w:rsid w:val="00034846"/>
    <w:rsid w:val="000348F6"/>
    <w:rsid w:val="00036689"/>
    <w:rsid w:val="00036D76"/>
    <w:rsid w:val="00040B29"/>
    <w:rsid w:val="00040D0E"/>
    <w:rsid w:val="00042C37"/>
    <w:rsid w:val="00045D67"/>
    <w:rsid w:val="0004740D"/>
    <w:rsid w:val="00050BD2"/>
    <w:rsid w:val="00053255"/>
    <w:rsid w:val="00057074"/>
    <w:rsid w:val="00057F32"/>
    <w:rsid w:val="000605AF"/>
    <w:rsid w:val="000605E0"/>
    <w:rsid w:val="00061066"/>
    <w:rsid w:val="000610C8"/>
    <w:rsid w:val="00061CAA"/>
    <w:rsid w:val="00062A25"/>
    <w:rsid w:val="00063428"/>
    <w:rsid w:val="00070EA0"/>
    <w:rsid w:val="000720B1"/>
    <w:rsid w:val="00072DA2"/>
    <w:rsid w:val="00073CB5"/>
    <w:rsid w:val="0007425C"/>
    <w:rsid w:val="00075067"/>
    <w:rsid w:val="000769D8"/>
    <w:rsid w:val="0007753F"/>
    <w:rsid w:val="00077553"/>
    <w:rsid w:val="00081679"/>
    <w:rsid w:val="00082AB6"/>
    <w:rsid w:val="0008452A"/>
    <w:rsid w:val="000851A2"/>
    <w:rsid w:val="000911E0"/>
    <w:rsid w:val="00091321"/>
    <w:rsid w:val="000919B1"/>
    <w:rsid w:val="00091F73"/>
    <w:rsid w:val="0009352E"/>
    <w:rsid w:val="00093B70"/>
    <w:rsid w:val="000943A4"/>
    <w:rsid w:val="00095F0D"/>
    <w:rsid w:val="00096B96"/>
    <w:rsid w:val="00097C1B"/>
    <w:rsid w:val="000A001A"/>
    <w:rsid w:val="000A2D52"/>
    <w:rsid w:val="000A2F3F"/>
    <w:rsid w:val="000A7349"/>
    <w:rsid w:val="000A76CA"/>
    <w:rsid w:val="000B082B"/>
    <w:rsid w:val="000B0B4A"/>
    <w:rsid w:val="000B144A"/>
    <w:rsid w:val="000B1A23"/>
    <w:rsid w:val="000B279A"/>
    <w:rsid w:val="000B2C68"/>
    <w:rsid w:val="000B45DD"/>
    <w:rsid w:val="000B61D2"/>
    <w:rsid w:val="000B6413"/>
    <w:rsid w:val="000B6E6A"/>
    <w:rsid w:val="000B70A7"/>
    <w:rsid w:val="000B784B"/>
    <w:rsid w:val="000C35D8"/>
    <w:rsid w:val="000C391F"/>
    <w:rsid w:val="000C495F"/>
    <w:rsid w:val="000C4D5A"/>
    <w:rsid w:val="000C508A"/>
    <w:rsid w:val="000C7652"/>
    <w:rsid w:val="000D0DF2"/>
    <w:rsid w:val="000D18E3"/>
    <w:rsid w:val="000D243C"/>
    <w:rsid w:val="000D2861"/>
    <w:rsid w:val="000D6444"/>
    <w:rsid w:val="000D784B"/>
    <w:rsid w:val="000E29E4"/>
    <w:rsid w:val="000E2FDA"/>
    <w:rsid w:val="000E6431"/>
    <w:rsid w:val="000E757F"/>
    <w:rsid w:val="000F119D"/>
    <w:rsid w:val="000F14A1"/>
    <w:rsid w:val="000F21A5"/>
    <w:rsid w:val="000F3DE4"/>
    <w:rsid w:val="000F5737"/>
    <w:rsid w:val="00100357"/>
    <w:rsid w:val="00102B9F"/>
    <w:rsid w:val="001033C4"/>
    <w:rsid w:val="00103DAB"/>
    <w:rsid w:val="00106E44"/>
    <w:rsid w:val="00112637"/>
    <w:rsid w:val="00112ABC"/>
    <w:rsid w:val="0011368F"/>
    <w:rsid w:val="00113BDA"/>
    <w:rsid w:val="00114087"/>
    <w:rsid w:val="001158F1"/>
    <w:rsid w:val="001178C2"/>
    <w:rsid w:val="00117D99"/>
    <w:rsid w:val="0012001E"/>
    <w:rsid w:val="00122195"/>
    <w:rsid w:val="0012228B"/>
    <w:rsid w:val="00122D91"/>
    <w:rsid w:val="00123EDE"/>
    <w:rsid w:val="00126A55"/>
    <w:rsid w:val="001270CE"/>
    <w:rsid w:val="00131DAC"/>
    <w:rsid w:val="00133F08"/>
    <w:rsid w:val="001342C5"/>
    <w:rsid w:val="001345E6"/>
    <w:rsid w:val="00136760"/>
    <w:rsid w:val="001378B0"/>
    <w:rsid w:val="00141C49"/>
    <w:rsid w:val="00142B4E"/>
    <w:rsid w:val="00142E00"/>
    <w:rsid w:val="00142E82"/>
    <w:rsid w:val="00143EAD"/>
    <w:rsid w:val="00150AD7"/>
    <w:rsid w:val="00150CDF"/>
    <w:rsid w:val="001519FA"/>
    <w:rsid w:val="00152176"/>
    <w:rsid w:val="00152793"/>
    <w:rsid w:val="00153B7E"/>
    <w:rsid w:val="001545A9"/>
    <w:rsid w:val="0015528E"/>
    <w:rsid w:val="00156B40"/>
    <w:rsid w:val="001637C7"/>
    <w:rsid w:val="00163D10"/>
    <w:rsid w:val="0016480E"/>
    <w:rsid w:val="00164874"/>
    <w:rsid w:val="00165713"/>
    <w:rsid w:val="0016724F"/>
    <w:rsid w:val="0016783D"/>
    <w:rsid w:val="001713BA"/>
    <w:rsid w:val="0017177C"/>
    <w:rsid w:val="00174297"/>
    <w:rsid w:val="00175FF4"/>
    <w:rsid w:val="0017697D"/>
    <w:rsid w:val="00176F49"/>
    <w:rsid w:val="00177E28"/>
    <w:rsid w:val="00180E06"/>
    <w:rsid w:val="001817B3"/>
    <w:rsid w:val="001824C0"/>
    <w:rsid w:val="00183014"/>
    <w:rsid w:val="00192896"/>
    <w:rsid w:val="00192BA8"/>
    <w:rsid w:val="0019496E"/>
    <w:rsid w:val="00194B49"/>
    <w:rsid w:val="001959C2"/>
    <w:rsid w:val="001A1F80"/>
    <w:rsid w:val="001A272A"/>
    <w:rsid w:val="001A4277"/>
    <w:rsid w:val="001A51E3"/>
    <w:rsid w:val="001A6C29"/>
    <w:rsid w:val="001A6D1B"/>
    <w:rsid w:val="001A735D"/>
    <w:rsid w:val="001A7968"/>
    <w:rsid w:val="001B1391"/>
    <w:rsid w:val="001B2E98"/>
    <w:rsid w:val="001B3483"/>
    <w:rsid w:val="001B3C1E"/>
    <w:rsid w:val="001B4494"/>
    <w:rsid w:val="001B6A06"/>
    <w:rsid w:val="001C0D8B"/>
    <w:rsid w:val="001C0DA8"/>
    <w:rsid w:val="001C23F6"/>
    <w:rsid w:val="001D0F21"/>
    <w:rsid w:val="001D4AD7"/>
    <w:rsid w:val="001E01E5"/>
    <w:rsid w:val="001E0824"/>
    <w:rsid w:val="001E0D8A"/>
    <w:rsid w:val="001E1158"/>
    <w:rsid w:val="001E45E8"/>
    <w:rsid w:val="001E67BA"/>
    <w:rsid w:val="001E6FC3"/>
    <w:rsid w:val="001E74C2"/>
    <w:rsid w:val="001E759B"/>
    <w:rsid w:val="001F168D"/>
    <w:rsid w:val="001F2675"/>
    <w:rsid w:val="001F4885"/>
    <w:rsid w:val="001F4D8E"/>
    <w:rsid w:val="001F5A48"/>
    <w:rsid w:val="001F6260"/>
    <w:rsid w:val="001F7D7D"/>
    <w:rsid w:val="00200007"/>
    <w:rsid w:val="00201121"/>
    <w:rsid w:val="002018BC"/>
    <w:rsid w:val="00202A37"/>
    <w:rsid w:val="002030A5"/>
    <w:rsid w:val="00203131"/>
    <w:rsid w:val="00212228"/>
    <w:rsid w:val="002122FD"/>
    <w:rsid w:val="002124DF"/>
    <w:rsid w:val="00212E88"/>
    <w:rsid w:val="00213C9C"/>
    <w:rsid w:val="00214B30"/>
    <w:rsid w:val="00215F5D"/>
    <w:rsid w:val="0021704E"/>
    <w:rsid w:val="0022009E"/>
    <w:rsid w:val="00220569"/>
    <w:rsid w:val="00223241"/>
    <w:rsid w:val="0022425C"/>
    <w:rsid w:val="002246DE"/>
    <w:rsid w:val="00227E0B"/>
    <w:rsid w:val="00232A46"/>
    <w:rsid w:val="00234D67"/>
    <w:rsid w:val="00235734"/>
    <w:rsid w:val="002360B3"/>
    <w:rsid w:val="002415CA"/>
    <w:rsid w:val="00241680"/>
    <w:rsid w:val="00241D85"/>
    <w:rsid w:val="00243A87"/>
    <w:rsid w:val="00245772"/>
    <w:rsid w:val="00245AAB"/>
    <w:rsid w:val="00252BC4"/>
    <w:rsid w:val="00254014"/>
    <w:rsid w:val="00254CC6"/>
    <w:rsid w:val="002558D2"/>
    <w:rsid w:val="00262975"/>
    <w:rsid w:val="0026504D"/>
    <w:rsid w:val="0027044C"/>
    <w:rsid w:val="002729ED"/>
    <w:rsid w:val="002735A1"/>
    <w:rsid w:val="00273A2F"/>
    <w:rsid w:val="00276D95"/>
    <w:rsid w:val="00277037"/>
    <w:rsid w:val="002774B1"/>
    <w:rsid w:val="00280986"/>
    <w:rsid w:val="00281ECE"/>
    <w:rsid w:val="002823BF"/>
    <w:rsid w:val="002831C7"/>
    <w:rsid w:val="00283A9E"/>
    <w:rsid w:val="002840C6"/>
    <w:rsid w:val="002864BD"/>
    <w:rsid w:val="00286BEB"/>
    <w:rsid w:val="00295174"/>
    <w:rsid w:val="00296172"/>
    <w:rsid w:val="00296A65"/>
    <w:rsid w:val="00296B92"/>
    <w:rsid w:val="00297406"/>
    <w:rsid w:val="002A1EDC"/>
    <w:rsid w:val="002A2C22"/>
    <w:rsid w:val="002A2F17"/>
    <w:rsid w:val="002A4998"/>
    <w:rsid w:val="002A56AD"/>
    <w:rsid w:val="002A7F48"/>
    <w:rsid w:val="002B02EB"/>
    <w:rsid w:val="002B05C9"/>
    <w:rsid w:val="002B2AAB"/>
    <w:rsid w:val="002B500C"/>
    <w:rsid w:val="002C0257"/>
    <w:rsid w:val="002C0602"/>
    <w:rsid w:val="002C0C02"/>
    <w:rsid w:val="002C1430"/>
    <w:rsid w:val="002C1B16"/>
    <w:rsid w:val="002C35E3"/>
    <w:rsid w:val="002C4CC6"/>
    <w:rsid w:val="002D025B"/>
    <w:rsid w:val="002D394F"/>
    <w:rsid w:val="002D3EDC"/>
    <w:rsid w:val="002D440F"/>
    <w:rsid w:val="002D4D12"/>
    <w:rsid w:val="002D544D"/>
    <w:rsid w:val="002D5C16"/>
    <w:rsid w:val="002D6616"/>
    <w:rsid w:val="002D6AAA"/>
    <w:rsid w:val="002D6E0F"/>
    <w:rsid w:val="002E7606"/>
    <w:rsid w:val="002F3DFF"/>
    <w:rsid w:val="002F50ED"/>
    <w:rsid w:val="002F5E05"/>
    <w:rsid w:val="00301712"/>
    <w:rsid w:val="00303200"/>
    <w:rsid w:val="00303916"/>
    <w:rsid w:val="00306043"/>
    <w:rsid w:val="003102AA"/>
    <w:rsid w:val="00310898"/>
    <w:rsid w:val="00311E37"/>
    <w:rsid w:val="00315A16"/>
    <w:rsid w:val="00315AEC"/>
    <w:rsid w:val="00317053"/>
    <w:rsid w:val="003173CE"/>
    <w:rsid w:val="00317C2F"/>
    <w:rsid w:val="00317F92"/>
    <w:rsid w:val="0032109C"/>
    <w:rsid w:val="00321AF7"/>
    <w:rsid w:val="00322B45"/>
    <w:rsid w:val="00323809"/>
    <w:rsid w:val="00323D41"/>
    <w:rsid w:val="00325026"/>
    <w:rsid w:val="00325414"/>
    <w:rsid w:val="00325FFC"/>
    <w:rsid w:val="00327F49"/>
    <w:rsid w:val="003302F1"/>
    <w:rsid w:val="00332087"/>
    <w:rsid w:val="00333AB5"/>
    <w:rsid w:val="003353D9"/>
    <w:rsid w:val="003364CE"/>
    <w:rsid w:val="00340201"/>
    <w:rsid w:val="00340A2E"/>
    <w:rsid w:val="003417D0"/>
    <w:rsid w:val="003423E5"/>
    <w:rsid w:val="0034350C"/>
    <w:rsid w:val="00343CA0"/>
    <w:rsid w:val="0034470E"/>
    <w:rsid w:val="00345B6B"/>
    <w:rsid w:val="00352DB0"/>
    <w:rsid w:val="00361063"/>
    <w:rsid w:val="003626A8"/>
    <w:rsid w:val="00362B5A"/>
    <w:rsid w:val="00363C78"/>
    <w:rsid w:val="003672C0"/>
    <w:rsid w:val="0037094A"/>
    <w:rsid w:val="00371ED3"/>
    <w:rsid w:val="00372FFC"/>
    <w:rsid w:val="0037728A"/>
    <w:rsid w:val="00380B7D"/>
    <w:rsid w:val="00381A99"/>
    <w:rsid w:val="003829C2"/>
    <w:rsid w:val="003830B2"/>
    <w:rsid w:val="00384724"/>
    <w:rsid w:val="00390072"/>
    <w:rsid w:val="00390EA2"/>
    <w:rsid w:val="003919B7"/>
    <w:rsid w:val="00391D57"/>
    <w:rsid w:val="00392292"/>
    <w:rsid w:val="00392FDD"/>
    <w:rsid w:val="00393B21"/>
    <w:rsid w:val="003A052A"/>
    <w:rsid w:val="003A271E"/>
    <w:rsid w:val="003A54D0"/>
    <w:rsid w:val="003A56DA"/>
    <w:rsid w:val="003A6A2B"/>
    <w:rsid w:val="003A7722"/>
    <w:rsid w:val="003B0D1E"/>
    <w:rsid w:val="003B1017"/>
    <w:rsid w:val="003B284F"/>
    <w:rsid w:val="003B30A3"/>
    <w:rsid w:val="003B3C07"/>
    <w:rsid w:val="003B5707"/>
    <w:rsid w:val="003B5C24"/>
    <w:rsid w:val="003B6077"/>
    <w:rsid w:val="003B6775"/>
    <w:rsid w:val="003B6C1D"/>
    <w:rsid w:val="003C0593"/>
    <w:rsid w:val="003C0D2B"/>
    <w:rsid w:val="003C190C"/>
    <w:rsid w:val="003C1DFB"/>
    <w:rsid w:val="003C5FE2"/>
    <w:rsid w:val="003C71A8"/>
    <w:rsid w:val="003D05FB"/>
    <w:rsid w:val="003D1B16"/>
    <w:rsid w:val="003D25A4"/>
    <w:rsid w:val="003D26C6"/>
    <w:rsid w:val="003D2D03"/>
    <w:rsid w:val="003D2FEE"/>
    <w:rsid w:val="003D45BF"/>
    <w:rsid w:val="003D508A"/>
    <w:rsid w:val="003D537F"/>
    <w:rsid w:val="003D759D"/>
    <w:rsid w:val="003D7B75"/>
    <w:rsid w:val="003E0208"/>
    <w:rsid w:val="003E10F8"/>
    <w:rsid w:val="003E3DC9"/>
    <w:rsid w:val="003E4B57"/>
    <w:rsid w:val="003E7DA3"/>
    <w:rsid w:val="003F2391"/>
    <w:rsid w:val="003F2443"/>
    <w:rsid w:val="003F27E1"/>
    <w:rsid w:val="003F3BA2"/>
    <w:rsid w:val="003F437A"/>
    <w:rsid w:val="003F4F55"/>
    <w:rsid w:val="003F5C2B"/>
    <w:rsid w:val="00400144"/>
    <w:rsid w:val="00400A85"/>
    <w:rsid w:val="00400B23"/>
    <w:rsid w:val="00400E59"/>
    <w:rsid w:val="004023E9"/>
    <w:rsid w:val="0040454A"/>
    <w:rsid w:val="00405CB6"/>
    <w:rsid w:val="0040606C"/>
    <w:rsid w:val="0040683D"/>
    <w:rsid w:val="0040686F"/>
    <w:rsid w:val="00407A6D"/>
    <w:rsid w:val="00413CEC"/>
    <w:rsid w:val="00413F83"/>
    <w:rsid w:val="004140A4"/>
    <w:rsid w:val="0041490C"/>
    <w:rsid w:val="00415582"/>
    <w:rsid w:val="00416191"/>
    <w:rsid w:val="00416721"/>
    <w:rsid w:val="00416F7D"/>
    <w:rsid w:val="00421DFD"/>
    <w:rsid w:val="00421EF0"/>
    <w:rsid w:val="004224FA"/>
    <w:rsid w:val="00423734"/>
    <w:rsid w:val="00423D07"/>
    <w:rsid w:val="00424B10"/>
    <w:rsid w:val="004251A4"/>
    <w:rsid w:val="004304C8"/>
    <w:rsid w:val="004318B7"/>
    <w:rsid w:val="004325DD"/>
    <w:rsid w:val="00435B57"/>
    <w:rsid w:val="00435E5D"/>
    <w:rsid w:val="00436161"/>
    <w:rsid w:val="0044020D"/>
    <w:rsid w:val="004412D8"/>
    <w:rsid w:val="0044287B"/>
    <w:rsid w:val="00443405"/>
    <w:rsid w:val="0044346F"/>
    <w:rsid w:val="00445D71"/>
    <w:rsid w:val="00445E22"/>
    <w:rsid w:val="00452A1D"/>
    <w:rsid w:val="00457BF7"/>
    <w:rsid w:val="00462CE2"/>
    <w:rsid w:val="00462D41"/>
    <w:rsid w:val="0046520A"/>
    <w:rsid w:val="0046670C"/>
    <w:rsid w:val="004672AB"/>
    <w:rsid w:val="004673E2"/>
    <w:rsid w:val="004714FE"/>
    <w:rsid w:val="00471AF6"/>
    <w:rsid w:val="00471B8E"/>
    <w:rsid w:val="00473B55"/>
    <w:rsid w:val="00475796"/>
    <w:rsid w:val="004772AF"/>
    <w:rsid w:val="00477BAA"/>
    <w:rsid w:val="00477F80"/>
    <w:rsid w:val="00481229"/>
    <w:rsid w:val="00486E24"/>
    <w:rsid w:val="00487B1A"/>
    <w:rsid w:val="0049249B"/>
    <w:rsid w:val="00494A36"/>
    <w:rsid w:val="00495053"/>
    <w:rsid w:val="004A1EF5"/>
    <w:rsid w:val="004A1F59"/>
    <w:rsid w:val="004A29BE"/>
    <w:rsid w:val="004A3225"/>
    <w:rsid w:val="004A3300"/>
    <w:rsid w:val="004A33EE"/>
    <w:rsid w:val="004A3AA8"/>
    <w:rsid w:val="004A500D"/>
    <w:rsid w:val="004A7295"/>
    <w:rsid w:val="004B13C7"/>
    <w:rsid w:val="004B4488"/>
    <w:rsid w:val="004B64A9"/>
    <w:rsid w:val="004B778F"/>
    <w:rsid w:val="004C1244"/>
    <w:rsid w:val="004C1D12"/>
    <w:rsid w:val="004C2668"/>
    <w:rsid w:val="004C53CC"/>
    <w:rsid w:val="004C5BA7"/>
    <w:rsid w:val="004C682F"/>
    <w:rsid w:val="004D128C"/>
    <w:rsid w:val="004D141F"/>
    <w:rsid w:val="004D24CF"/>
    <w:rsid w:val="004D2742"/>
    <w:rsid w:val="004D4FEC"/>
    <w:rsid w:val="004D54F4"/>
    <w:rsid w:val="004D57E1"/>
    <w:rsid w:val="004D6310"/>
    <w:rsid w:val="004D6B04"/>
    <w:rsid w:val="004E0062"/>
    <w:rsid w:val="004E05A1"/>
    <w:rsid w:val="004E29F2"/>
    <w:rsid w:val="004E4634"/>
    <w:rsid w:val="004F106C"/>
    <w:rsid w:val="004F1BA2"/>
    <w:rsid w:val="004F3EBD"/>
    <w:rsid w:val="004F4786"/>
    <w:rsid w:val="004F581E"/>
    <w:rsid w:val="004F5E57"/>
    <w:rsid w:val="004F6710"/>
    <w:rsid w:val="004F6D2D"/>
    <w:rsid w:val="005000FF"/>
    <w:rsid w:val="00500C3E"/>
    <w:rsid w:val="00502849"/>
    <w:rsid w:val="00504334"/>
    <w:rsid w:val="0050498D"/>
    <w:rsid w:val="005057BC"/>
    <w:rsid w:val="005104D7"/>
    <w:rsid w:val="00510B9E"/>
    <w:rsid w:val="00510EF7"/>
    <w:rsid w:val="00514A04"/>
    <w:rsid w:val="00514ABF"/>
    <w:rsid w:val="0051555C"/>
    <w:rsid w:val="00523A7A"/>
    <w:rsid w:val="005265F3"/>
    <w:rsid w:val="005279A8"/>
    <w:rsid w:val="00527E38"/>
    <w:rsid w:val="005303C0"/>
    <w:rsid w:val="005353CE"/>
    <w:rsid w:val="00536BC2"/>
    <w:rsid w:val="0054169D"/>
    <w:rsid w:val="005425E1"/>
    <w:rsid w:val="005427C4"/>
    <w:rsid w:val="005427C5"/>
    <w:rsid w:val="00542CF6"/>
    <w:rsid w:val="0054488D"/>
    <w:rsid w:val="00550AC3"/>
    <w:rsid w:val="00553C03"/>
    <w:rsid w:val="005561B6"/>
    <w:rsid w:val="0055681C"/>
    <w:rsid w:val="00560191"/>
    <w:rsid w:val="0056178A"/>
    <w:rsid w:val="005620EA"/>
    <w:rsid w:val="00563692"/>
    <w:rsid w:val="005702B6"/>
    <w:rsid w:val="00571679"/>
    <w:rsid w:val="005718A5"/>
    <w:rsid w:val="005732C8"/>
    <w:rsid w:val="0057445C"/>
    <w:rsid w:val="005747D4"/>
    <w:rsid w:val="005773B6"/>
    <w:rsid w:val="005816EB"/>
    <w:rsid w:val="005834B3"/>
    <w:rsid w:val="005844E7"/>
    <w:rsid w:val="005856EC"/>
    <w:rsid w:val="005908B8"/>
    <w:rsid w:val="00593342"/>
    <w:rsid w:val="0059512E"/>
    <w:rsid w:val="005959A7"/>
    <w:rsid w:val="005978EA"/>
    <w:rsid w:val="005A04A5"/>
    <w:rsid w:val="005A0E35"/>
    <w:rsid w:val="005A1C88"/>
    <w:rsid w:val="005A3007"/>
    <w:rsid w:val="005A3719"/>
    <w:rsid w:val="005A6DD2"/>
    <w:rsid w:val="005A7F4D"/>
    <w:rsid w:val="005B1D0C"/>
    <w:rsid w:val="005B3C04"/>
    <w:rsid w:val="005B4934"/>
    <w:rsid w:val="005B4FA2"/>
    <w:rsid w:val="005B69F0"/>
    <w:rsid w:val="005C385D"/>
    <w:rsid w:val="005C73F5"/>
    <w:rsid w:val="005C7ED8"/>
    <w:rsid w:val="005D3B20"/>
    <w:rsid w:val="005D4139"/>
    <w:rsid w:val="005D5195"/>
    <w:rsid w:val="005E2144"/>
    <w:rsid w:val="005E2972"/>
    <w:rsid w:val="005E3EE1"/>
    <w:rsid w:val="005E4759"/>
    <w:rsid w:val="005E4854"/>
    <w:rsid w:val="005E4A7E"/>
    <w:rsid w:val="005E4ED0"/>
    <w:rsid w:val="005E5461"/>
    <w:rsid w:val="005E5C68"/>
    <w:rsid w:val="005E65C0"/>
    <w:rsid w:val="005E6642"/>
    <w:rsid w:val="005F0390"/>
    <w:rsid w:val="005F0BC3"/>
    <w:rsid w:val="005F1615"/>
    <w:rsid w:val="005F29AF"/>
    <w:rsid w:val="005F4C79"/>
    <w:rsid w:val="005F60DE"/>
    <w:rsid w:val="005F61FE"/>
    <w:rsid w:val="00600B8D"/>
    <w:rsid w:val="00601270"/>
    <w:rsid w:val="00601FE6"/>
    <w:rsid w:val="006027A6"/>
    <w:rsid w:val="006072CD"/>
    <w:rsid w:val="006074FA"/>
    <w:rsid w:val="00610BC5"/>
    <w:rsid w:val="00611537"/>
    <w:rsid w:val="00611732"/>
    <w:rsid w:val="00612023"/>
    <w:rsid w:val="00613651"/>
    <w:rsid w:val="00614190"/>
    <w:rsid w:val="006168F8"/>
    <w:rsid w:val="00617699"/>
    <w:rsid w:val="00620847"/>
    <w:rsid w:val="00620DEE"/>
    <w:rsid w:val="006221F8"/>
    <w:rsid w:val="00622A99"/>
    <w:rsid w:val="00622E67"/>
    <w:rsid w:val="00626EDC"/>
    <w:rsid w:val="006304BE"/>
    <w:rsid w:val="0063069D"/>
    <w:rsid w:val="0063433E"/>
    <w:rsid w:val="00634569"/>
    <w:rsid w:val="00636059"/>
    <w:rsid w:val="00636DDF"/>
    <w:rsid w:val="006470EC"/>
    <w:rsid w:val="0065017E"/>
    <w:rsid w:val="00650A69"/>
    <w:rsid w:val="00653DE3"/>
    <w:rsid w:val="006542D6"/>
    <w:rsid w:val="00654598"/>
    <w:rsid w:val="0065598E"/>
    <w:rsid w:val="00655AF2"/>
    <w:rsid w:val="00655BC5"/>
    <w:rsid w:val="006568BE"/>
    <w:rsid w:val="00657B6F"/>
    <w:rsid w:val="006600B8"/>
    <w:rsid w:val="0066025D"/>
    <w:rsid w:val="006605F9"/>
    <w:rsid w:val="0066091A"/>
    <w:rsid w:val="00660983"/>
    <w:rsid w:val="00661AD4"/>
    <w:rsid w:val="006657BA"/>
    <w:rsid w:val="00670315"/>
    <w:rsid w:val="006723F9"/>
    <w:rsid w:val="006732F4"/>
    <w:rsid w:val="00673F0E"/>
    <w:rsid w:val="006773EC"/>
    <w:rsid w:val="006775EF"/>
    <w:rsid w:val="00680504"/>
    <w:rsid w:val="006809A9"/>
    <w:rsid w:val="00681CD9"/>
    <w:rsid w:val="00683E30"/>
    <w:rsid w:val="006856A0"/>
    <w:rsid w:val="00687024"/>
    <w:rsid w:val="00687164"/>
    <w:rsid w:val="0069079C"/>
    <w:rsid w:val="00692FB7"/>
    <w:rsid w:val="00694681"/>
    <w:rsid w:val="00694B53"/>
    <w:rsid w:val="006954B3"/>
    <w:rsid w:val="00695E22"/>
    <w:rsid w:val="006A3A73"/>
    <w:rsid w:val="006B54C5"/>
    <w:rsid w:val="006B54FB"/>
    <w:rsid w:val="006B7093"/>
    <w:rsid w:val="006B7417"/>
    <w:rsid w:val="006C4091"/>
    <w:rsid w:val="006C462B"/>
    <w:rsid w:val="006C5933"/>
    <w:rsid w:val="006C72BD"/>
    <w:rsid w:val="006D1345"/>
    <w:rsid w:val="006D3691"/>
    <w:rsid w:val="006D6552"/>
    <w:rsid w:val="006D7029"/>
    <w:rsid w:val="006E0F91"/>
    <w:rsid w:val="006E2427"/>
    <w:rsid w:val="006E386D"/>
    <w:rsid w:val="006E5EF0"/>
    <w:rsid w:val="006E6973"/>
    <w:rsid w:val="006E7819"/>
    <w:rsid w:val="006F14E5"/>
    <w:rsid w:val="006F24DE"/>
    <w:rsid w:val="006F349F"/>
    <w:rsid w:val="006F3563"/>
    <w:rsid w:val="006F42B9"/>
    <w:rsid w:val="006F5B0C"/>
    <w:rsid w:val="006F6103"/>
    <w:rsid w:val="007015E0"/>
    <w:rsid w:val="00704E00"/>
    <w:rsid w:val="007054A2"/>
    <w:rsid w:val="00706530"/>
    <w:rsid w:val="0070679E"/>
    <w:rsid w:val="007123A7"/>
    <w:rsid w:val="00713AB9"/>
    <w:rsid w:val="0071467B"/>
    <w:rsid w:val="00714E1C"/>
    <w:rsid w:val="00717C36"/>
    <w:rsid w:val="00717C9A"/>
    <w:rsid w:val="00720064"/>
    <w:rsid w:val="00720070"/>
    <w:rsid w:val="007209E7"/>
    <w:rsid w:val="00721856"/>
    <w:rsid w:val="00721DDC"/>
    <w:rsid w:val="00722AE1"/>
    <w:rsid w:val="00726182"/>
    <w:rsid w:val="007261D5"/>
    <w:rsid w:val="00727635"/>
    <w:rsid w:val="00727DE6"/>
    <w:rsid w:val="00730D15"/>
    <w:rsid w:val="00732329"/>
    <w:rsid w:val="00732391"/>
    <w:rsid w:val="007337CA"/>
    <w:rsid w:val="00733EC2"/>
    <w:rsid w:val="00734CE4"/>
    <w:rsid w:val="00735123"/>
    <w:rsid w:val="00740A15"/>
    <w:rsid w:val="007417A7"/>
    <w:rsid w:val="00741837"/>
    <w:rsid w:val="007428BF"/>
    <w:rsid w:val="007453E6"/>
    <w:rsid w:val="00751087"/>
    <w:rsid w:val="007576F0"/>
    <w:rsid w:val="00761CD3"/>
    <w:rsid w:val="007662E1"/>
    <w:rsid w:val="007720D8"/>
    <w:rsid w:val="0077309D"/>
    <w:rsid w:val="00776B59"/>
    <w:rsid w:val="007774EE"/>
    <w:rsid w:val="0077791A"/>
    <w:rsid w:val="00777DF5"/>
    <w:rsid w:val="007807A4"/>
    <w:rsid w:val="00781822"/>
    <w:rsid w:val="00781BA8"/>
    <w:rsid w:val="0078250B"/>
    <w:rsid w:val="00783F21"/>
    <w:rsid w:val="00784956"/>
    <w:rsid w:val="00787159"/>
    <w:rsid w:val="0079043A"/>
    <w:rsid w:val="00791668"/>
    <w:rsid w:val="00791AA1"/>
    <w:rsid w:val="00793947"/>
    <w:rsid w:val="00794BAF"/>
    <w:rsid w:val="00796961"/>
    <w:rsid w:val="007A3793"/>
    <w:rsid w:val="007A425F"/>
    <w:rsid w:val="007B4A2F"/>
    <w:rsid w:val="007B54CA"/>
    <w:rsid w:val="007B742F"/>
    <w:rsid w:val="007B78CA"/>
    <w:rsid w:val="007B7B5B"/>
    <w:rsid w:val="007C08BF"/>
    <w:rsid w:val="007C0C6C"/>
    <w:rsid w:val="007C1BA2"/>
    <w:rsid w:val="007C2B48"/>
    <w:rsid w:val="007C5D22"/>
    <w:rsid w:val="007C5ED6"/>
    <w:rsid w:val="007D0AC0"/>
    <w:rsid w:val="007D135B"/>
    <w:rsid w:val="007D20E9"/>
    <w:rsid w:val="007D27B1"/>
    <w:rsid w:val="007D2E57"/>
    <w:rsid w:val="007D4AAB"/>
    <w:rsid w:val="007D5114"/>
    <w:rsid w:val="007D54C0"/>
    <w:rsid w:val="007D59F0"/>
    <w:rsid w:val="007D6920"/>
    <w:rsid w:val="007D7881"/>
    <w:rsid w:val="007D790F"/>
    <w:rsid w:val="007D7D97"/>
    <w:rsid w:val="007D7E3A"/>
    <w:rsid w:val="007E0E10"/>
    <w:rsid w:val="007E1F9D"/>
    <w:rsid w:val="007E232E"/>
    <w:rsid w:val="007E475D"/>
    <w:rsid w:val="007E4768"/>
    <w:rsid w:val="007E777B"/>
    <w:rsid w:val="007F2070"/>
    <w:rsid w:val="007F5443"/>
    <w:rsid w:val="00801246"/>
    <w:rsid w:val="00802A5D"/>
    <w:rsid w:val="00803652"/>
    <w:rsid w:val="008053F5"/>
    <w:rsid w:val="008061EF"/>
    <w:rsid w:val="0080686B"/>
    <w:rsid w:val="00807AF7"/>
    <w:rsid w:val="00810198"/>
    <w:rsid w:val="00814D61"/>
    <w:rsid w:val="00815001"/>
    <w:rsid w:val="008154C5"/>
    <w:rsid w:val="00815DA8"/>
    <w:rsid w:val="00816D67"/>
    <w:rsid w:val="00816DE9"/>
    <w:rsid w:val="00820667"/>
    <w:rsid w:val="0082194D"/>
    <w:rsid w:val="008238D2"/>
    <w:rsid w:val="0082449C"/>
    <w:rsid w:val="00826EF5"/>
    <w:rsid w:val="0083056B"/>
    <w:rsid w:val="00830633"/>
    <w:rsid w:val="00831693"/>
    <w:rsid w:val="00833583"/>
    <w:rsid w:val="008338D1"/>
    <w:rsid w:val="00834BA3"/>
    <w:rsid w:val="00837339"/>
    <w:rsid w:val="00840104"/>
    <w:rsid w:val="00840C1F"/>
    <w:rsid w:val="00841BF2"/>
    <w:rsid w:val="00841FC5"/>
    <w:rsid w:val="00842CFB"/>
    <w:rsid w:val="00845702"/>
    <w:rsid w:val="00845709"/>
    <w:rsid w:val="00845772"/>
    <w:rsid w:val="00847008"/>
    <w:rsid w:val="00853747"/>
    <w:rsid w:val="00854360"/>
    <w:rsid w:val="008551B4"/>
    <w:rsid w:val="00855F35"/>
    <w:rsid w:val="0085654F"/>
    <w:rsid w:val="008576BD"/>
    <w:rsid w:val="00857840"/>
    <w:rsid w:val="00860463"/>
    <w:rsid w:val="00862E02"/>
    <w:rsid w:val="0086433C"/>
    <w:rsid w:val="00866663"/>
    <w:rsid w:val="0086713E"/>
    <w:rsid w:val="008733DA"/>
    <w:rsid w:val="00874CFF"/>
    <w:rsid w:val="008766B1"/>
    <w:rsid w:val="00877933"/>
    <w:rsid w:val="00880C8D"/>
    <w:rsid w:val="00881169"/>
    <w:rsid w:val="00881870"/>
    <w:rsid w:val="00881996"/>
    <w:rsid w:val="008837D1"/>
    <w:rsid w:val="00884D8F"/>
    <w:rsid w:val="008850E4"/>
    <w:rsid w:val="00887C27"/>
    <w:rsid w:val="008939AB"/>
    <w:rsid w:val="00894099"/>
    <w:rsid w:val="008941BB"/>
    <w:rsid w:val="00895532"/>
    <w:rsid w:val="00895EF0"/>
    <w:rsid w:val="008973E2"/>
    <w:rsid w:val="008A0D03"/>
    <w:rsid w:val="008A12F5"/>
    <w:rsid w:val="008A2401"/>
    <w:rsid w:val="008A4A88"/>
    <w:rsid w:val="008B08BB"/>
    <w:rsid w:val="008B0D9A"/>
    <w:rsid w:val="008B1587"/>
    <w:rsid w:val="008B1B01"/>
    <w:rsid w:val="008B3225"/>
    <w:rsid w:val="008B3438"/>
    <w:rsid w:val="008B3BCD"/>
    <w:rsid w:val="008B6DF8"/>
    <w:rsid w:val="008C07EC"/>
    <w:rsid w:val="008C0A36"/>
    <w:rsid w:val="008C106C"/>
    <w:rsid w:val="008C10F1"/>
    <w:rsid w:val="008C1926"/>
    <w:rsid w:val="008C1E99"/>
    <w:rsid w:val="008C2A26"/>
    <w:rsid w:val="008C5FEA"/>
    <w:rsid w:val="008C609F"/>
    <w:rsid w:val="008C71FB"/>
    <w:rsid w:val="008C7A46"/>
    <w:rsid w:val="008D1785"/>
    <w:rsid w:val="008D2815"/>
    <w:rsid w:val="008D3FD4"/>
    <w:rsid w:val="008D5402"/>
    <w:rsid w:val="008D6E4F"/>
    <w:rsid w:val="008E0085"/>
    <w:rsid w:val="008E2372"/>
    <w:rsid w:val="008E2AA6"/>
    <w:rsid w:val="008E311B"/>
    <w:rsid w:val="008E5A69"/>
    <w:rsid w:val="008E5C4E"/>
    <w:rsid w:val="008F46E7"/>
    <w:rsid w:val="008F589C"/>
    <w:rsid w:val="008F6798"/>
    <w:rsid w:val="008F6F0B"/>
    <w:rsid w:val="008F72BE"/>
    <w:rsid w:val="008F77FD"/>
    <w:rsid w:val="0090639C"/>
    <w:rsid w:val="00907BA7"/>
    <w:rsid w:val="0091064E"/>
    <w:rsid w:val="00911EBE"/>
    <w:rsid w:val="00911FC5"/>
    <w:rsid w:val="009126CE"/>
    <w:rsid w:val="0091606C"/>
    <w:rsid w:val="0091645A"/>
    <w:rsid w:val="00916669"/>
    <w:rsid w:val="009166E0"/>
    <w:rsid w:val="00916B69"/>
    <w:rsid w:val="00916D90"/>
    <w:rsid w:val="00917A64"/>
    <w:rsid w:val="00922B6F"/>
    <w:rsid w:val="009231DD"/>
    <w:rsid w:val="009236C2"/>
    <w:rsid w:val="00923823"/>
    <w:rsid w:val="009249BF"/>
    <w:rsid w:val="00925491"/>
    <w:rsid w:val="009313BF"/>
    <w:rsid w:val="00931A10"/>
    <w:rsid w:val="00931F4E"/>
    <w:rsid w:val="00933AA0"/>
    <w:rsid w:val="0093614B"/>
    <w:rsid w:val="0093780F"/>
    <w:rsid w:val="0094073C"/>
    <w:rsid w:val="00941DD0"/>
    <w:rsid w:val="00942102"/>
    <w:rsid w:val="0094352A"/>
    <w:rsid w:val="0094356D"/>
    <w:rsid w:val="00943DC6"/>
    <w:rsid w:val="009450F1"/>
    <w:rsid w:val="00945947"/>
    <w:rsid w:val="00945979"/>
    <w:rsid w:val="0094598B"/>
    <w:rsid w:val="00947967"/>
    <w:rsid w:val="00954B72"/>
    <w:rsid w:val="00955201"/>
    <w:rsid w:val="00956605"/>
    <w:rsid w:val="00963313"/>
    <w:rsid w:val="009642F0"/>
    <w:rsid w:val="00964C85"/>
    <w:rsid w:val="00965200"/>
    <w:rsid w:val="009668B3"/>
    <w:rsid w:val="00967460"/>
    <w:rsid w:val="00971471"/>
    <w:rsid w:val="0097419A"/>
    <w:rsid w:val="00975D5E"/>
    <w:rsid w:val="009770CA"/>
    <w:rsid w:val="0097718E"/>
    <w:rsid w:val="00980CB5"/>
    <w:rsid w:val="009849C2"/>
    <w:rsid w:val="00984B4F"/>
    <w:rsid w:val="00984C6A"/>
    <w:rsid w:val="00984D24"/>
    <w:rsid w:val="009858EB"/>
    <w:rsid w:val="009870C6"/>
    <w:rsid w:val="00993D71"/>
    <w:rsid w:val="00995807"/>
    <w:rsid w:val="00996A21"/>
    <w:rsid w:val="00997D9A"/>
    <w:rsid w:val="009A5700"/>
    <w:rsid w:val="009B0046"/>
    <w:rsid w:val="009B1796"/>
    <w:rsid w:val="009B1ABF"/>
    <w:rsid w:val="009B1D88"/>
    <w:rsid w:val="009B3E0F"/>
    <w:rsid w:val="009B67CA"/>
    <w:rsid w:val="009B7823"/>
    <w:rsid w:val="009C0B47"/>
    <w:rsid w:val="009C1440"/>
    <w:rsid w:val="009C2107"/>
    <w:rsid w:val="009C254E"/>
    <w:rsid w:val="009C35BF"/>
    <w:rsid w:val="009C41F2"/>
    <w:rsid w:val="009C5D9E"/>
    <w:rsid w:val="009D131D"/>
    <w:rsid w:val="009D2C3E"/>
    <w:rsid w:val="009D3B23"/>
    <w:rsid w:val="009D3B34"/>
    <w:rsid w:val="009D4257"/>
    <w:rsid w:val="009D5037"/>
    <w:rsid w:val="009D6B15"/>
    <w:rsid w:val="009D77A8"/>
    <w:rsid w:val="009E0625"/>
    <w:rsid w:val="009E3034"/>
    <w:rsid w:val="009E549F"/>
    <w:rsid w:val="009E6A3E"/>
    <w:rsid w:val="009E7B1D"/>
    <w:rsid w:val="009E7F24"/>
    <w:rsid w:val="009F28A8"/>
    <w:rsid w:val="009F3895"/>
    <w:rsid w:val="009F473E"/>
    <w:rsid w:val="009F4AC3"/>
    <w:rsid w:val="009F682A"/>
    <w:rsid w:val="009F70BA"/>
    <w:rsid w:val="00A00EF2"/>
    <w:rsid w:val="00A0191D"/>
    <w:rsid w:val="00A022BE"/>
    <w:rsid w:val="00A03891"/>
    <w:rsid w:val="00A03BDF"/>
    <w:rsid w:val="00A114A8"/>
    <w:rsid w:val="00A1174E"/>
    <w:rsid w:val="00A1290D"/>
    <w:rsid w:val="00A12B9F"/>
    <w:rsid w:val="00A13138"/>
    <w:rsid w:val="00A13B26"/>
    <w:rsid w:val="00A1480B"/>
    <w:rsid w:val="00A24C95"/>
    <w:rsid w:val="00A2599A"/>
    <w:rsid w:val="00A26094"/>
    <w:rsid w:val="00A27AA2"/>
    <w:rsid w:val="00A301BF"/>
    <w:rsid w:val="00A302B2"/>
    <w:rsid w:val="00A331B4"/>
    <w:rsid w:val="00A33D95"/>
    <w:rsid w:val="00A3484E"/>
    <w:rsid w:val="00A356B2"/>
    <w:rsid w:val="00A356D3"/>
    <w:rsid w:val="00A36ADA"/>
    <w:rsid w:val="00A438D8"/>
    <w:rsid w:val="00A43EC5"/>
    <w:rsid w:val="00A473F5"/>
    <w:rsid w:val="00A51062"/>
    <w:rsid w:val="00A51F9D"/>
    <w:rsid w:val="00A5222D"/>
    <w:rsid w:val="00A526CC"/>
    <w:rsid w:val="00A52AF1"/>
    <w:rsid w:val="00A53D67"/>
    <w:rsid w:val="00A5416A"/>
    <w:rsid w:val="00A54AC0"/>
    <w:rsid w:val="00A55022"/>
    <w:rsid w:val="00A55A5C"/>
    <w:rsid w:val="00A56865"/>
    <w:rsid w:val="00A56D23"/>
    <w:rsid w:val="00A6057A"/>
    <w:rsid w:val="00A60706"/>
    <w:rsid w:val="00A60C59"/>
    <w:rsid w:val="00A61A9C"/>
    <w:rsid w:val="00A639F4"/>
    <w:rsid w:val="00A7680C"/>
    <w:rsid w:val="00A80474"/>
    <w:rsid w:val="00A80A87"/>
    <w:rsid w:val="00A81A32"/>
    <w:rsid w:val="00A835BD"/>
    <w:rsid w:val="00A84746"/>
    <w:rsid w:val="00A85281"/>
    <w:rsid w:val="00A863B9"/>
    <w:rsid w:val="00A87A62"/>
    <w:rsid w:val="00A921D4"/>
    <w:rsid w:val="00A94D0B"/>
    <w:rsid w:val="00A97B15"/>
    <w:rsid w:val="00AA14EE"/>
    <w:rsid w:val="00AA36E0"/>
    <w:rsid w:val="00AA42D5"/>
    <w:rsid w:val="00AB08BB"/>
    <w:rsid w:val="00AB2FAB"/>
    <w:rsid w:val="00AB4587"/>
    <w:rsid w:val="00AB5C14"/>
    <w:rsid w:val="00AB68A3"/>
    <w:rsid w:val="00AC1219"/>
    <w:rsid w:val="00AC16F4"/>
    <w:rsid w:val="00AC171D"/>
    <w:rsid w:val="00AC1EE7"/>
    <w:rsid w:val="00AC30C2"/>
    <w:rsid w:val="00AC333F"/>
    <w:rsid w:val="00AC585C"/>
    <w:rsid w:val="00AC6493"/>
    <w:rsid w:val="00AC791B"/>
    <w:rsid w:val="00AD0F80"/>
    <w:rsid w:val="00AD1925"/>
    <w:rsid w:val="00AD37EC"/>
    <w:rsid w:val="00AD4042"/>
    <w:rsid w:val="00AD607B"/>
    <w:rsid w:val="00AD648A"/>
    <w:rsid w:val="00AD7D54"/>
    <w:rsid w:val="00AE067D"/>
    <w:rsid w:val="00AE0F16"/>
    <w:rsid w:val="00AE1EB8"/>
    <w:rsid w:val="00AE5233"/>
    <w:rsid w:val="00AE56C2"/>
    <w:rsid w:val="00AF0AC0"/>
    <w:rsid w:val="00AF1181"/>
    <w:rsid w:val="00AF203E"/>
    <w:rsid w:val="00AF20FD"/>
    <w:rsid w:val="00AF2F79"/>
    <w:rsid w:val="00AF4653"/>
    <w:rsid w:val="00AF575C"/>
    <w:rsid w:val="00AF7DB7"/>
    <w:rsid w:val="00B02C97"/>
    <w:rsid w:val="00B0507A"/>
    <w:rsid w:val="00B115E5"/>
    <w:rsid w:val="00B116D9"/>
    <w:rsid w:val="00B12828"/>
    <w:rsid w:val="00B14C21"/>
    <w:rsid w:val="00B17A2F"/>
    <w:rsid w:val="00B201E2"/>
    <w:rsid w:val="00B22C49"/>
    <w:rsid w:val="00B22FAA"/>
    <w:rsid w:val="00B23CB2"/>
    <w:rsid w:val="00B26A2B"/>
    <w:rsid w:val="00B27E2B"/>
    <w:rsid w:val="00B30AC7"/>
    <w:rsid w:val="00B33077"/>
    <w:rsid w:val="00B435A8"/>
    <w:rsid w:val="00B43E37"/>
    <w:rsid w:val="00B443E4"/>
    <w:rsid w:val="00B4575F"/>
    <w:rsid w:val="00B47624"/>
    <w:rsid w:val="00B4791B"/>
    <w:rsid w:val="00B525A3"/>
    <w:rsid w:val="00B54C9C"/>
    <w:rsid w:val="00B55432"/>
    <w:rsid w:val="00B55710"/>
    <w:rsid w:val="00B563EA"/>
    <w:rsid w:val="00B57C4C"/>
    <w:rsid w:val="00B605F0"/>
    <w:rsid w:val="00B60699"/>
    <w:rsid w:val="00B60E51"/>
    <w:rsid w:val="00B62934"/>
    <w:rsid w:val="00B63A54"/>
    <w:rsid w:val="00B63F63"/>
    <w:rsid w:val="00B67613"/>
    <w:rsid w:val="00B67EAD"/>
    <w:rsid w:val="00B701FF"/>
    <w:rsid w:val="00B70723"/>
    <w:rsid w:val="00B742E0"/>
    <w:rsid w:val="00B74BE4"/>
    <w:rsid w:val="00B75D6F"/>
    <w:rsid w:val="00B77656"/>
    <w:rsid w:val="00B77D18"/>
    <w:rsid w:val="00B80982"/>
    <w:rsid w:val="00B820CF"/>
    <w:rsid w:val="00B8313A"/>
    <w:rsid w:val="00B84588"/>
    <w:rsid w:val="00B8622E"/>
    <w:rsid w:val="00B87CEE"/>
    <w:rsid w:val="00B9018A"/>
    <w:rsid w:val="00B90E73"/>
    <w:rsid w:val="00B9137E"/>
    <w:rsid w:val="00B93503"/>
    <w:rsid w:val="00B95263"/>
    <w:rsid w:val="00B95D66"/>
    <w:rsid w:val="00B96555"/>
    <w:rsid w:val="00B97C4B"/>
    <w:rsid w:val="00BA073A"/>
    <w:rsid w:val="00BA1094"/>
    <w:rsid w:val="00BA31E8"/>
    <w:rsid w:val="00BA534A"/>
    <w:rsid w:val="00BA55E0"/>
    <w:rsid w:val="00BA583A"/>
    <w:rsid w:val="00BA67B6"/>
    <w:rsid w:val="00BA6BD4"/>
    <w:rsid w:val="00BA6C7A"/>
    <w:rsid w:val="00BA7EAC"/>
    <w:rsid w:val="00BB09AA"/>
    <w:rsid w:val="00BB0BA9"/>
    <w:rsid w:val="00BB16A5"/>
    <w:rsid w:val="00BB3752"/>
    <w:rsid w:val="00BB376C"/>
    <w:rsid w:val="00BB6688"/>
    <w:rsid w:val="00BC08B9"/>
    <w:rsid w:val="00BC13EC"/>
    <w:rsid w:val="00BC26C4"/>
    <w:rsid w:val="00BC26D4"/>
    <w:rsid w:val="00BC37A9"/>
    <w:rsid w:val="00BC3F2C"/>
    <w:rsid w:val="00BC4293"/>
    <w:rsid w:val="00BC7226"/>
    <w:rsid w:val="00BD0439"/>
    <w:rsid w:val="00BD28CF"/>
    <w:rsid w:val="00BD383E"/>
    <w:rsid w:val="00BD4914"/>
    <w:rsid w:val="00BD4966"/>
    <w:rsid w:val="00BD52C5"/>
    <w:rsid w:val="00BE0466"/>
    <w:rsid w:val="00BE0C80"/>
    <w:rsid w:val="00BE18C9"/>
    <w:rsid w:val="00BE2A3B"/>
    <w:rsid w:val="00BE38F8"/>
    <w:rsid w:val="00BF109B"/>
    <w:rsid w:val="00BF2A42"/>
    <w:rsid w:val="00BF4FDC"/>
    <w:rsid w:val="00BF52B9"/>
    <w:rsid w:val="00BF64BA"/>
    <w:rsid w:val="00C002E5"/>
    <w:rsid w:val="00C01C5E"/>
    <w:rsid w:val="00C01CFF"/>
    <w:rsid w:val="00C03D8C"/>
    <w:rsid w:val="00C04C7B"/>
    <w:rsid w:val="00C055EC"/>
    <w:rsid w:val="00C05C06"/>
    <w:rsid w:val="00C06FB7"/>
    <w:rsid w:val="00C07C39"/>
    <w:rsid w:val="00C10DC9"/>
    <w:rsid w:val="00C12FB3"/>
    <w:rsid w:val="00C12FD9"/>
    <w:rsid w:val="00C13E50"/>
    <w:rsid w:val="00C17341"/>
    <w:rsid w:val="00C24EEF"/>
    <w:rsid w:val="00C25CF6"/>
    <w:rsid w:val="00C26C36"/>
    <w:rsid w:val="00C270D4"/>
    <w:rsid w:val="00C32439"/>
    <w:rsid w:val="00C32768"/>
    <w:rsid w:val="00C3539A"/>
    <w:rsid w:val="00C37237"/>
    <w:rsid w:val="00C400F2"/>
    <w:rsid w:val="00C41979"/>
    <w:rsid w:val="00C431DF"/>
    <w:rsid w:val="00C443B0"/>
    <w:rsid w:val="00C456BD"/>
    <w:rsid w:val="00C530DC"/>
    <w:rsid w:val="00C5350D"/>
    <w:rsid w:val="00C57681"/>
    <w:rsid w:val="00C578D4"/>
    <w:rsid w:val="00C6123C"/>
    <w:rsid w:val="00C61DC0"/>
    <w:rsid w:val="00C6311A"/>
    <w:rsid w:val="00C6363D"/>
    <w:rsid w:val="00C63A68"/>
    <w:rsid w:val="00C7084D"/>
    <w:rsid w:val="00C71343"/>
    <w:rsid w:val="00C71760"/>
    <w:rsid w:val="00C72F82"/>
    <w:rsid w:val="00C7315E"/>
    <w:rsid w:val="00C75895"/>
    <w:rsid w:val="00C82027"/>
    <w:rsid w:val="00C820F0"/>
    <w:rsid w:val="00C82BD4"/>
    <w:rsid w:val="00C82C97"/>
    <w:rsid w:val="00C83C9F"/>
    <w:rsid w:val="00C8770B"/>
    <w:rsid w:val="00C9076D"/>
    <w:rsid w:val="00C9290A"/>
    <w:rsid w:val="00C9298F"/>
    <w:rsid w:val="00C946AF"/>
    <w:rsid w:val="00C94840"/>
    <w:rsid w:val="00C9670C"/>
    <w:rsid w:val="00CA0149"/>
    <w:rsid w:val="00CA3B4B"/>
    <w:rsid w:val="00CA3B57"/>
    <w:rsid w:val="00CA4EE3"/>
    <w:rsid w:val="00CA6417"/>
    <w:rsid w:val="00CA7171"/>
    <w:rsid w:val="00CB027F"/>
    <w:rsid w:val="00CB1118"/>
    <w:rsid w:val="00CB1A61"/>
    <w:rsid w:val="00CB3B61"/>
    <w:rsid w:val="00CB65EF"/>
    <w:rsid w:val="00CC0EBB"/>
    <w:rsid w:val="00CC1182"/>
    <w:rsid w:val="00CC2EF0"/>
    <w:rsid w:val="00CC4964"/>
    <w:rsid w:val="00CC4A73"/>
    <w:rsid w:val="00CC5A04"/>
    <w:rsid w:val="00CC6297"/>
    <w:rsid w:val="00CC62D3"/>
    <w:rsid w:val="00CC7690"/>
    <w:rsid w:val="00CD1986"/>
    <w:rsid w:val="00CD1FFB"/>
    <w:rsid w:val="00CD3CFA"/>
    <w:rsid w:val="00CD4527"/>
    <w:rsid w:val="00CD54BF"/>
    <w:rsid w:val="00CD577E"/>
    <w:rsid w:val="00CE0130"/>
    <w:rsid w:val="00CE14BF"/>
    <w:rsid w:val="00CE1739"/>
    <w:rsid w:val="00CE493A"/>
    <w:rsid w:val="00CE4D5C"/>
    <w:rsid w:val="00CF05DA"/>
    <w:rsid w:val="00CF1330"/>
    <w:rsid w:val="00CF18AE"/>
    <w:rsid w:val="00CF1D1E"/>
    <w:rsid w:val="00CF4977"/>
    <w:rsid w:val="00CF58EB"/>
    <w:rsid w:val="00CF696D"/>
    <w:rsid w:val="00CF6FEC"/>
    <w:rsid w:val="00D0106E"/>
    <w:rsid w:val="00D01DDE"/>
    <w:rsid w:val="00D0329F"/>
    <w:rsid w:val="00D04E87"/>
    <w:rsid w:val="00D06383"/>
    <w:rsid w:val="00D06716"/>
    <w:rsid w:val="00D07080"/>
    <w:rsid w:val="00D072B4"/>
    <w:rsid w:val="00D1188F"/>
    <w:rsid w:val="00D13DF8"/>
    <w:rsid w:val="00D15ED7"/>
    <w:rsid w:val="00D17740"/>
    <w:rsid w:val="00D20113"/>
    <w:rsid w:val="00D20E85"/>
    <w:rsid w:val="00D23E22"/>
    <w:rsid w:val="00D23EC3"/>
    <w:rsid w:val="00D24252"/>
    <w:rsid w:val="00D24615"/>
    <w:rsid w:val="00D255C4"/>
    <w:rsid w:val="00D276E6"/>
    <w:rsid w:val="00D31AE3"/>
    <w:rsid w:val="00D344A6"/>
    <w:rsid w:val="00D374F0"/>
    <w:rsid w:val="00D37842"/>
    <w:rsid w:val="00D40531"/>
    <w:rsid w:val="00D40D4E"/>
    <w:rsid w:val="00D41456"/>
    <w:rsid w:val="00D42DC2"/>
    <w:rsid w:val="00D43606"/>
    <w:rsid w:val="00D451A4"/>
    <w:rsid w:val="00D50B1E"/>
    <w:rsid w:val="00D517A9"/>
    <w:rsid w:val="00D537E1"/>
    <w:rsid w:val="00D55BB2"/>
    <w:rsid w:val="00D606A7"/>
    <w:rsid w:val="00D6091A"/>
    <w:rsid w:val="00D63D4E"/>
    <w:rsid w:val="00D641C7"/>
    <w:rsid w:val="00D64308"/>
    <w:rsid w:val="00D64AC3"/>
    <w:rsid w:val="00D6605A"/>
    <w:rsid w:val="00D6695F"/>
    <w:rsid w:val="00D67ECD"/>
    <w:rsid w:val="00D701B0"/>
    <w:rsid w:val="00D7280D"/>
    <w:rsid w:val="00D72907"/>
    <w:rsid w:val="00D7496A"/>
    <w:rsid w:val="00D74C04"/>
    <w:rsid w:val="00D7535D"/>
    <w:rsid w:val="00D75644"/>
    <w:rsid w:val="00D75BFF"/>
    <w:rsid w:val="00D76737"/>
    <w:rsid w:val="00D77265"/>
    <w:rsid w:val="00D8102B"/>
    <w:rsid w:val="00D81656"/>
    <w:rsid w:val="00D82DBA"/>
    <w:rsid w:val="00D83D87"/>
    <w:rsid w:val="00D84A6D"/>
    <w:rsid w:val="00D86A30"/>
    <w:rsid w:val="00D92550"/>
    <w:rsid w:val="00D9256D"/>
    <w:rsid w:val="00D9395D"/>
    <w:rsid w:val="00D9462E"/>
    <w:rsid w:val="00D97CB4"/>
    <w:rsid w:val="00D97DD4"/>
    <w:rsid w:val="00DA2CF1"/>
    <w:rsid w:val="00DA386B"/>
    <w:rsid w:val="00DA498E"/>
    <w:rsid w:val="00DA571F"/>
    <w:rsid w:val="00DA5A8A"/>
    <w:rsid w:val="00DA6865"/>
    <w:rsid w:val="00DA7A6D"/>
    <w:rsid w:val="00DB1ABF"/>
    <w:rsid w:val="00DB1AC6"/>
    <w:rsid w:val="00DB26CD"/>
    <w:rsid w:val="00DB3B06"/>
    <w:rsid w:val="00DB441C"/>
    <w:rsid w:val="00DB44AF"/>
    <w:rsid w:val="00DB5CDD"/>
    <w:rsid w:val="00DC1C31"/>
    <w:rsid w:val="00DC1F58"/>
    <w:rsid w:val="00DC339B"/>
    <w:rsid w:val="00DC4161"/>
    <w:rsid w:val="00DC4647"/>
    <w:rsid w:val="00DC5D40"/>
    <w:rsid w:val="00DC69A7"/>
    <w:rsid w:val="00DC7EC4"/>
    <w:rsid w:val="00DD0986"/>
    <w:rsid w:val="00DD0C36"/>
    <w:rsid w:val="00DD1DAE"/>
    <w:rsid w:val="00DD30E9"/>
    <w:rsid w:val="00DD341B"/>
    <w:rsid w:val="00DD35B2"/>
    <w:rsid w:val="00DD4F47"/>
    <w:rsid w:val="00DD7999"/>
    <w:rsid w:val="00DD7FBB"/>
    <w:rsid w:val="00DD7FD6"/>
    <w:rsid w:val="00DE0B9F"/>
    <w:rsid w:val="00DE0C79"/>
    <w:rsid w:val="00DE4238"/>
    <w:rsid w:val="00DE428C"/>
    <w:rsid w:val="00DE529F"/>
    <w:rsid w:val="00DE657F"/>
    <w:rsid w:val="00DE69D7"/>
    <w:rsid w:val="00DF0DCE"/>
    <w:rsid w:val="00DF1218"/>
    <w:rsid w:val="00DF1573"/>
    <w:rsid w:val="00DF2010"/>
    <w:rsid w:val="00DF49E5"/>
    <w:rsid w:val="00DF5C3A"/>
    <w:rsid w:val="00DF6462"/>
    <w:rsid w:val="00E02FA0"/>
    <w:rsid w:val="00E036DC"/>
    <w:rsid w:val="00E06A99"/>
    <w:rsid w:val="00E10454"/>
    <w:rsid w:val="00E104DC"/>
    <w:rsid w:val="00E10C28"/>
    <w:rsid w:val="00E112E5"/>
    <w:rsid w:val="00E12C35"/>
    <w:rsid w:val="00E12CC8"/>
    <w:rsid w:val="00E13F28"/>
    <w:rsid w:val="00E15352"/>
    <w:rsid w:val="00E16404"/>
    <w:rsid w:val="00E16912"/>
    <w:rsid w:val="00E21CC7"/>
    <w:rsid w:val="00E2236E"/>
    <w:rsid w:val="00E23843"/>
    <w:rsid w:val="00E24884"/>
    <w:rsid w:val="00E24D9E"/>
    <w:rsid w:val="00E2510E"/>
    <w:rsid w:val="00E25849"/>
    <w:rsid w:val="00E30077"/>
    <w:rsid w:val="00E30E36"/>
    <w:rsid w:val="00E31688"/>
    <w:rsid w:val="00E3197E"/>
    <w:rsid w:val="00E31E52"/>
    <w:rsid w:val="00E342F8"/>
    <w:rsid w:val="00E351ED"/>
    <w:rsid w:val="00E36A7A"/>
    <w:rsid w:val="00E37B3B"/>
    <w:rsid w:val="00E40D8D"/>
    <w:rsid w:val="00E41EED"/>
    <w:rsid w:val="00E43000"/>
    <w:rsid w:val="00E47075"/>
    <w:rsid w:val="00E521B7"/>
    <w:rsid w:val="00E6034B"/>
    <w:rsid w:val="00E62A0B"/>
    <w:rsid w:val="00E63D76"/>
    <w:rsid w:val="00E641D6"/>
    <w:rsid w:val="00E6549E"/>
    <w:rsid w:val="00E65EDE"/>
    <w:rsid w:val="00E662F4"/>
    <w:rsid w:val="00E667A1"/>
    <w:rsid w:val="00E70F81"/>
    <w:rsid w:val="00E71156"/>
    <w:rsid w:val="00E74044"/>
    <w:rsid w:val="00E77055"/>
    <w:rsid w:val="00E77460"/>
    <w:rsid w:val="00E77508"/>
    <w:rsid w:val="00E826D9"/>
    <w:rsid w:val="00E831CE"/>
    <w:rsid w:val="00E83A39"/>
    <w:rsid w:val="00E83ABC"/>
    <w:rsid w:val="00E84104"/>
    <w:rsid w:val="00E844F2"/>
    <w:rsid w:val="00E85BB3"/>
    <w:rsid w:val="00E87263"/>
    <w:rsid w:val="00E90026"/>
    <w:rsid w:val="00E90564"/>
    <w:rsid w:val="00E90AD0"/>
    <w:rsid w:val="00E92D44"/>
    <w:rsid w:val="00E92FCB"/>
    <w:rsid w:val="00E94C58"/>
    <w:rsid w:val="00E94C8A"/>
    <w:rsid w:val="00E954F9"/>
    <w:rsid w:val="00E959F4"/>
    <w:rsid w:val="00E960B9"/>
    <w:rsid w:val="00EA0D34"/>
    <w:rsid w:val="00EA147F"/>
    <w:rsid w:val="00EA1B68"/>
    <w:rsid w:val="00EA2320"/>
    <w:rsid w:val="00EA2D3D"/>
    <w:rsid w:val="00EA3B86"/>
    <w:rsid w:val="00EA43F5"/>
    <w:rsid w:val="00EA43F8"/>
    <w:rsid w:val="00EA4A27"/>
    <w:rsid w:val="00EA4FA6"/>
    <w:rsid w:val="00EA6F08"/>
    <w:rsid w:val="00EA7384"/>
    <w:rsid w:val="00EB1A25"/>
    <w:rsid w:val="00EB4596"/>
    <w:rsid w:val="00EB488E"/>
    <w:rsid w:val="00EB6F0A"/>
    <w:rsid w:val="00EC15CF"/>
    <w:rsid w:val="00EC1C50"/>
    <w:rsid w:val="00EC4E56"/>
    <w:rsid w:val="00EC68FD"/>
    <w:rsid w:val="00ED03AB"/>
    <w:rsid w:val="00ED0F6E"/>
    <w:rsid w:val="00ED1CD4"/>
    <w:rsid w:val="00ED1D2B"/>
    <w:rsid w:val="00ED386D"/>
    <w:rsid w:val="00ED3879"/>
    <w:rsid w:val="00ED4212"/>
    <w:rsid w:val="00ED64B5"/>
    <w:rsid w:val="00EE016D"/>
    <w:rsid w:val="00EE1E54"/>
    <w:rsid w:val="00EE1ECD"/>
    <w:rsid w:val="00EE2761"/>
    <w:rsid w:val="00EE3AF4"/>
    <w:rsid w:val="00EE4691"/>
    <w:rsid w:val="00EE7CCA"/>
    <w:rsid w:val="00EF0CE2"/>
    <w:rsid w:val="00EF3F9E"/>
    <w:rsid w:val="00EF5321"/>
    <w:rsid w:val="00EF56E6"/>
    <w:rsid w:val="00EF6B00"/>
    <w:rsid w:val="00EF732D"/>
    <w:rsid w:val="00F012A0"/>
    <w:rsid w:val="00F046E6"/>
    <w:rsid w:val="00F04AE1"/>
    <w:rsid w:val="00F05004"/>
    <w:rsid w:val="00F078A1"/>
    <w:rsid w:val="00F100B6"/>
    <w:rsid w:val="00F1115A"/>
    <w:rsid w:val="00F115E3"/>
    <w:rsid w:val="00F12EC9"/>
    <w:rsid w:val="00F15DDF"/>
    <w:rsid w:val="00F16A14"/>
    <w:rsid w:val="00F21189"/>
    <w:rsid w:val="00F2166B"/>
    <w:rsid w:val="00F2196B"/>
    <w:rsid w:val="00F2426D"/>
    <w:rsid w:val="00F254A4"/>
    <w:rsid w:val="00F25C23"/>
    <w:rsid w:val="00F30878"/>
    <w:rsid w:val="00F30AC4"/>
    <w:rsid w:val="00F32B26"/>
    <w:rsid w:val="00F3445E"/>
    <w:rsid w:val="00F3581B"/>
    <w:rsid w:val="00F362D7"/>
    <w:rsid w:val="00F37897"/>
    <w:rsid w:val="00F37D7B"/>
    <w:rsid w:val="00F4015B"/>
    <w:rsid w:val="00F413E8"/>
    <w:rsid w:val="00F421F3"/>
    <w:rsid w:val="00F42816"/>
    <w:rsid w:val="00F44A0F"/>
    <w:rsid w:val="00F45336"/>
    <w:rsid w:val="00F477DC"/>
    <w:rsid w:val="00F53009"/>
    <w:rsid w:val="00F5314C"/>
    <w:rsid w:val="00F54630"/>
    <w:rsid w:val="00F5688C"/>
    <w:rsid w:val="00F61599"/>
    <w:rsid w:val="00F635DD"/>
    <w:rsid w:val="00F6627B"/>
    <w:rsid w:val="00F70B6D"/>
    <w:rsid w:val="00F7336E"/>
    <w:rsid w:val="00F734F2"/>
    <w:rsid w:val="00F75052"/>
    <w:rsid w:val="00F75390"/>
    <w:rsid w:val="00F753D5"/>
    <w:rsid w:val="00F76E48"/>
    <w:rsid w:val="00F772ED"/>
    <w:rsid w:val="00F804D3"/>
    <w:rsid w:val="00F80516"/>
    <w:rsid w:val="00F8065B"/>
    <w:rsid w:val="00F80912"/>
    <w:rsid w:val="00F81CD2"/>
    <w:rsid w:val="00F82641"/>
    <w:rsid w:val="00F83C49"/>
    <w:rsid w:val="00F85C1E"/>
    <w:rsid w:val="00F8741A"/>
    <w:rsid w:val="00F90F18"/>
    <w:rsid w:val="00F937E4"/>
    <w:rsid w:val="00F95EE7"/>
    <w:rsid w:val="00F976C3"/>
    <w:rsid w:val="00F97EFE"/>
    <w:rsid w:val="00FA153C"/>
    <w:rsid w:val="00FA39E6"/>
    <w:rsid w:val="00FA3A4C"/>
    <w:rsid w:val="00FA41AE"/>
    <w:rsid w:val="00FA45DA"/>
    <w:rsid w:val="00FA5DFF"/>
    <w:rsid w:val="00FA6249"/>
    <w:rsid w:val="00FA6A3A"/>
    <w:rsid w:val="00FA7196"/>
    <w:rsid w:val="00FA7BC9"/>
    <w:rsid w:val="00FB378E"/>
    <w:rsid w:val="00FB37F1"/>
    <w:rsid w:val="00FB3DF2"/>
    <w:rsid w:val="00FB47C0"/>
    <w:rsid w:val="00FB501B"/>
    <w:rsid w:val="00FB5D91"/>
    <w:rsid w:val="00FB7770"/>
    <w:rsid w:val="00FC093C"/>
    <w:rsid w:val="00FC2C6B"/>
    <w:rsid w:val="00FC62B0"/>
    <w:rsid w:val="00FD3701"/>
    <w:rsid w:val="00FD3B91"/>
    <w:rsid w:val="00FD437E"/>
    <w:rsid w:val="00FD445A"/>
    <w:rsid w:val="00FD5124"/>
    <w:rsid w:val="00FD576B"/>
    <w:rsid w:val="00FD579E"/>
    <w:rsid w:val="00FD6845"/>
    <w:rsid w:val="00FD6DAE"/>
    <w:rsid w:val="00FE0A4E"/>
    <w:rsid w:val="00FE30E4"/>
    <w:rsid w:val="00FE4516"/>
    <w:rsid w:val="00FE5778"/>
    <w:rsid w:val="00FE64C8"/>
    <w:rsid w:val="00FF2835"/>
    <w:rsid w:val="00FF73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8"/>
      </w:numPr>
      <w:outlineLvl w:val="0"/>
    </w:pPr>
    <w:rPr>
      <w:rFonts w:hAnsi="Arial"/>
      <w:bCs/>
      <w:kern w:val="32"/>
      <w:szCs w:val="52"/>
    </w:rPr>
  </w:style>
  <w:style w:type="paragraph" w:styleId="2">
    <w:name w:val="heading 2"/>
    <w:aliases w:val="標題110/111"/>
    <w:basedOn w:val="a6"/>
    <w:qFormat/>
    <w:rsid w:val="001E759B"/>
    <w:pPr>
      <w:numPr>
        <w:ilvl w:val="1"/>
        <w:numId w:val="18"/>
      </w:numPr>
      <w:outlineLvl w:val="1"/>
    </w:pPr>
    <w:rPr>
      <w:rFonts w:hAnsi="Arial"/>
      <w:b/>
      <w:bCs/>
      <w:kern w:val="32"/>
      <w:szCs w:val="48"/>
    </w:rPr>
  </w:style>
  <w:style w:type="paragraph" w:styleId="3">
    <w:name w:val="heading 3"/>
    <w:basedOn w:val="a6"/>
    <w:qFormat/>
    <w:rsid w:val="004F5E57"/>
    <w:pPr>
      <w:numPr>
        <w:ilvl w:val="2"/>
        <w:numId w:val="18"/>
      </w:numPr>
      <w:outlineLvl w:val="2"/>
    </w:pPr>
    <w:rPr>
      <w:rFonts w:hAnsi="Arial"/>
      <w:bCs/>
      <w:kern w:val="32"/>
      <w:szCs w:val="36"/>
    </w:rPr>
  </w:style>
  <w:style w:type="paragraph" w:styleId="4">
    <w:name w:val="heading 4"/>
    <w:aliases w:val="表格"/>
    <w:basedOn w:val="a6"/>
    <w:link w:val="40"/>
    <w:qFormat/>
    <w:rsid w:val="004F5E57"/>
    <w:pPr>
      <w:numPr>
        <w:ilvl w:val="3"/>
        <w:numId w:val="18"/>
      </w:numPr>
      <w:outlineLvl w:val="3"/>
    </w:pPr>
    <w:rPr>
      <w:rFonts w:hAnsi="Arial"/>
      <w:kern w:val="32"/>
      <w:szCs w:val="36"/>
    </w:rPr>
  </w:style>
  <w:style w:type="paragraph" w:styleId="5">
    <w:name w:val="heading 5"/>
    <w:basedOn w:val="a6"/>
    <w:link w:val="50"/>
    <w:qFormat/>
    <w:rsid w:val="001E759B"/>
    <w:pPr>
      <w:numPr>
        <w:ilvl w:val="4"/>
        <w:numId w:val="18"/>
      </w:numPr>
      <w:outlineLvl w:val="4"/>
    </w:pPr>
    <w:rPr>
      <w:rFonts w:hAnsi="Arial"/>
      <w:bCs/>
      <w:kern w:val="32"/>
      <w:szCs w:val="36"/>
    </w:rPr>
  </w:style>
  <w:style w:type="paragraph" w:styleId="6">
    <w:name w:val="heading 6"/>
    <w:basedOn w:val="a6"/>
    <w:qFormat/>
    <w:rsid w:val="004F5E57"/>
    <w:pPr>
      <w:numPr>
        <w:ilvl w:val="5"/>
        <w:numId w:val="18"/>
      </w:numPr>
      <w:tabs>
        <w:tab w:val="left" w:pos="2094"/>
      </w:tabs>
      <w:outlineLvl w:val="5"/>
    </w:pPr>
    <w:rPr>
      <w:rFonts w:hAnsi="Arial"/>
      <w:kern w:val="32"/>
      <w:szCs w:val="36"/>
    </w:rPr>
  </w:style>
  <w:style w:type="paragraph" w:styleId="7">
    <w:name w:val="heading 7"/>
    <w:basedOn w:val="a6"/>
    <w:qFormat/>
    <w:rsid w:val="004F5E57"/>
    <w:pPr>
      <w:numPr>
        <w:ilvl w:val="6"/>
        <w:numId w:val="18"/>
      </w:numPr>
      <w:outlineLvl w:val="6"/>
    </w:pPr>
    <w:rPr>
      <w:rFonts w:hAnsi="Arial"/>
      <w:bCs/>
      <w:kern w:val="32"/>
      <w:szCs w:val="36"/>
    </w:rPr>
  </w:style>
  <w:style w:type="paragraph" w:styleId="8">
    <w:name w:val="heading 8"/>
    <w:basedOn w:val="a6"/>
    <w:qFormat/>
    <w:rsid w:val="004F5E57"/>
    <w:pPr>
      <w:numPr>
        <w:ilvl w:val="7"/>
        <w:numId w:val="18"/>
      </w:numPr>
      <w:outlineLvl w:val="7"/>
    </w:pPr>
    <w:rPr>
      <w:rFonts w:hAnsi="Arial"/>
      <w:kern w:val="32"/>
      <w:szCs w:val="36"/>
    </w:rPr>
  </w:style>
  <w:style w:type="paragraph" w:styleId="9">
    <w:name w:val="heading 9"/>
    <w:basedOn w:val="a6"/>
    <w:link w:val="90"/>
    <w:uiPriority w:val="9"/>
    <w:unhideWhenUsed/>
    <w:qFormat/>
    <w:rsid w:val="00C055EC"/>
    <w:pPr>
      <w:numPr>
        <w:ilvl w:val="8"/>
        <w:numId w:val="18"/>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uiPriority w:val="99"/>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B33077"/>
    <w:pPr>
      <w:widowControl w:val="0"/>
      <w:autoSpaceDE w:val="0"/>
      <w:autoSpaceDN w:val="0"/>
      <w:adjustRightInd w:val="0"/>
    </w:pPr>
    <w:rPr>
      <w:rFonts w:ascii="標楷體" w:eastAsia="標楷體" w:cs="標楷體"/>
      <w:color w:val="000000"/>
      <w:sz w:val="24"/>
      <w:szCs w:val="24"/>
    </w:rPr>
  </w:style>
  <w:style w:type="paragraph" w:styleId="afb">
    <w:name w:val="Body Text"/>
    <w:basedOn w:val="a6"/>
    <w:link w:val="afc"/>
    <w:uiPriority w:val="99"/>
    <w:unhideWhenUsed/>
    <w:rsid w:val="006E2427"/>
    <w:pPr>
      <w:spacing w:after="120"/>
    </w:pPr>
  </w:style>
  <w:style w:type="character" w:customStyle="1" w:styleId="afc">
    <w:name w:val="本文 字元"/>
    <w:link w:val="afb"/>
    <w:uiPriority w:val="99"/>
    <w:rsid w:val="006E2427"/>
    <w:rPr>
      <w:rFonts w:ascii="標楷體" w:eastAsia="標楷體"/>
      <w:kern w:val="2"/>
      <w:sz w:val="32"/>
    </w:rPr>
  </w:style>
  <w:style w:type="paragraph" w:customStyle="1" w:styleId="afd">
    <w:name w:val="表樣式"/>
    <w:basedOn w:val="a6"/>
    <w:next w:val="a6"/>
    <w:rsid w:val="0054488D"/>
    <w:pPr>
      <w:overflowPunct/>
      <w:autoSpaceDE/>
      <w:autoSpaceDN/>
      <w:ind w:left="695" w:hanging="695"/>
    </w:pPr>
    <w:rPr>
      <w:kern w:val="0"/>
    </w:rPr>
  </w:style>
  <w:style w:type="character" w:styleId="afe">
    <w:name w:val="Emphasis"/>
    <w:uiPriority w:val="20"/>
    <w:qFormat/>
    <w:rsid w:val="0054488D"/>
    <w:rPr>
      <w:i/>
      <w:iCs/>
    </w:rPr>
  </w:style>
  <w:style w:type="paragraph" w:customStyle="1" w:styleId="aff">
    <w:name w:val="圖樣式"/>
    <w:basedOn w:val="a6"/>
    <w:next w:val="a6"/>
    <w:rsid w:val="0054488D"/>
    <w:pPr>
      <w:overflowPunct/>
      <w:autoSpaceDE/>
      <w:autoSpaceDN/>
      <w:ind w:left="400" w:hangingChars="400" w:hanging="400"/>
    </w:pPr>
  </w:style>
  <w:style w:type="paragraph" w:styleId="Web">
    <w:name w:val="Normal (Web)"/>
    <w:basedOn w:val="a6"/>
    <w:uiPriority w:val="99"/>
    <w:semiHidden/>
    <w:unhideWhenUsed/>
    <w:rsid w:val="005448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8"/>
    <w:next w:val="af7"/>
    <w:uiPriority w:val="59"/>
    <w:rsid w:val="0054488D"/>
    <w:rPr>
      <w:rFonts w:ascii="Calibri" w:hAnsi="Calibr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OC Heading"/>
    <w:basedOn w:val="1"/>
    <w:next w:val="a6"/>
    <w:uiPriority w:val="39"/>
    <w:semiHidden/>
    <w:unhideWhenUsed/>
    <w:qFormat/>
    <w:rsid w:val="0054488D"/>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1">
    <w:name w:val="caption"/>
    <w:basedOn w:val="a6"/>
    <w:next w:val="a6"/>
    <w:uiPriority w:val="35"/>
    <w:unhideWhenUsed/>
    <w:qFormat/>
    <w:rsid w:val="0054488D"/>
    <w:pPr>
      <w:overflowPunct/>
      <w:autoSpaceDE/>
      <w:autoSpaceDN/>
      <w:jc w:val="left"/>
    </w:pPr>
    <w:rPr>
      <w:rFonts w:ascii="Times New Roman"/>
      <w:sz w:val="20"/>
    </w:rPr>
  </w:style>
  <w:style w:type="paragraph" w:styleId="HTML">
    <w:name w:val="HTML Preformatted"/>
    <w:basedOn w:val="a6"/>
    <w:link w:val="HTML0"/>
    <w:uiPriority w:val="99"/>
    <w:unhideWhenUsed/>
    <w:rsid w:val="00544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link w:val="HTML"/>
    <w:uiPriority w:val="99"/>
    <w:rsid w:val="0054488D"/>
    <w:rPr>
      <w:rFonts w:ascii="細明體" w:eastAsia="細明體" w:hAnsi="細明體" w:cs="細明體"/>
      <w:sz w:val="24"/>
      <w:szCs w:val="24"/>
    </w:rPr>
  </w:style>
  <w:style w:type="character" w:customStyle="1" w:styleId="ae">
    <w:name w:val="頁首 字元"/>
    <w:link w:val="ad"/>
    <w:uiPriority w:val="99"/>
    <w:rsid w:val="0054488D"/>
    <w:rPr>
      <w:rFonts w:ascii="標楷體" w:eastAsia="標楷體"/>
      <w:kern w:val="2"/>
    </w:rPr>
  </w:style>
  <w:style w:type="character" w:customStyle="1" w:styleId="apple-converted-space">
    <w:name w:val="apple-converted-space"/>
    <w:basedOn w:val="a7"/>
    <w:rsid w:val="00866663"/>
  </w:style>
  <w:style w:type="paragraph" w:styleId="aff2">
    <w:name w:val="footnote text"/>
    <w:basedOn w:val="a6"/>
    <w:link w:val="aff3"/>
    <w:uiPriority w:val="99"/>
    <w:semiHidden/>
    <w:unhideWhenUsed/>
    <w:rsid w:val="00333AB5"/>
    <w:pPr>
      <w:overflowPunct/>
      <w:autoSpaceDE/>
      <w:autoSpaceDN/>
      <w:snapToGrid w:val="0"/>
      <w:jc w:val="left"/>
    </w:pPr>
    <w:rPr>
      <w:rFonts w:ascii="Times New Roman"/>
      <w:sz w:val="20"/>
    </w:rPr>
  </w:style>
  <w:style w:type="character" w:customStyle="1" w:styleId="aff3">
    <w:name w:val="註腳文字 字元"/>
    <w:link w:val="aff2"/>
    <w:uiPriority w:val="99"/>
    <w:semiHidden/>
    <w:rsid w:val="00333AB5"/>
    <w:rPr>
      <w:rFonts w:eastAsia="標楷體"/>
      <w:kern w:val="2"/>
    </w:rPr>
  </w:style>
  <w:style w:type="character" w:styleId="aff4">
    <w:name w:val="footnote reference"/>
    <w:uiPriority w:val="99"/>
    <w:semiHidden/>
    <w:unhideWhenUsed/>
    <w:rsid w:val="00333AB5"/>
    <w:rPr>
      <w:vertAlign w:val="superscript"/>
    </w:rPr>
  </w:style>
  <w:style w:type="character" w:customStyle="1" w:styleId="50">
    <w:name w:val="標題 5 字元"/>
    <w:link w:val="5"/>
    <w:rsid w:val="00FF2835"/>
    <w:rPr>
      <w:rFonts w:ascii="標楷體" w:eastAsia="標楷體" w:hAnsi="Arial"/>
      <w:bCs/>
      <w:kern w:val="32"/>
      <w:sz w:val="32"/>
      <w:szCs w:val="36"/>
    </w:rPr>
  </w:style>
  <w:style w:type="character" w:customStyle="1" w:styleId="40">
    <w:name w:val="標題 4 字元"/>
    <w:aliases w:val="表格 字元"/>
    <w:link w:val="4"/>
    <w:rsid w:val="0070679E"/>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8"/>
      </w:numPr>
      <w:outlineLvl w:val="0"/>
    </w:pPr>
    <w:rPr>
      <w:rFonts w:hAnsi="Arial"/>
      <w:bCs/>
      <w:kern w:val="32"/>
      <w:szCs w:val="52"/>
    </w:rPr>
  </w:style>
  <w:style w:type="paragraph" w:styleId="2">
    <w:name w:val="heading 2"/>
    <w:aliases w:val="標題110/111"/>
    <w:basedOn w:val="a6"/>
    <w:qFormat/>
    <w:rsid w:val="001E759B"/>
    <w:pPr>
      <w:numPr>
        <w:ilvl w:val="1"/>
        <w:numId w:val="18"/>
      </w:numPr>
      <w:outlineLvl w:val="1"/>
    </w:pPr>
    <w:rPr>
      <w:rFonts w:hAnsi="Arial"/>
      <w:b/>
      <w:bCs/>
      <w:kern w:val="32"/>
      <w:szCs w:val="48"/>
    </w:rPr>
  </w:style>
  <w:style w:type="paragraph" w:styleId="3">
    <w:name w:val="heading 3"/>
    <w:basedOn w:val="a6"/>
    <w:qFormat/>
    <w:rsid w:val="004F5E57"/>
    <w:pPr>
      <w:numPr>
        <w:ilvl w:val="2"/>
        <w:numId w:val="18"/>
      </w:numPr>
      <w:outlineLvl w:val="2"/>
    </w:pPr>
    <w:rPr>
      <w:rFonts w:hAnsi="Arial"/>
      <w:bCs/>
      <w:kern w:val="32"/>
      <w:szCs w:val="36"/>
    </w:rPr>
  </w:style>
  <w:style w:type="paragraph" w:styleId="4">
    <w:name w:val="heading 4"/>
    <w:aliases w:val="表格"/>
    <w:basedOn w:val="a6"/>
    <w:link w:val="40"/>
    <w:qFormat/>
    <w:rsid w:val="004F5E57"/>
    <w:pPr>
      <w:numPr>
        <w:ilvl w:val="3"/>
        <w:numId w:val="18"/>
      </w:numPr>
      <w:outlineLvl w:val="3"/>
    </w:pPr>
    <w:rPr>
      <w:rFonts w:hAnsi="Arial"/>
      <w:kern w:val="32"/>
      <w:szCs w:val="36"/>
    </w:rPr>
  </w:style>
  <w:style w:type="paragraph" w:styleId="5">
    <w:name w:val="heading 5"/>
    <w:basedOn w:val="a6"/>
    <w:link w:val="50"/>
    <w:qFormat/>
    <w:rsid w:val="001E759B"/>
    <w:pPr>
      <w:numPr>
        <w:ilvl w:val="4"/>
        <w:numId w:val="18"/>
      </w:numPr>
      <w:outlineLvl w:val="4"/>
    </w:pPr>
    <w:rPr>
      <w:rFonts w:hAnsi="Arial"/>
      <w:bCs/>
      <w:kern w:val="32"/>
      <w:szCs w:val="36"/>
    </w:rPr>
  </w:style>
  <w:style w:type="paragraph" w:styleId="6">
    <w:name w:val="heading 6"/>
    <w:basedOn w:val="a6"/>
    <w:qFormat/>
    <w:rsid w:val="004F5E57"/>
    <w:pPr>
      <w:numPr>
        <w:ilvl w:val="5"/>
        <w:numId w:val="18"/>
      </w:numPr>
      <w:tabs>
        <w:tab w:val="left" w:pos="2094"/>
      </w:tabs>
      <w:outlineLvl w:val="5"/>
    </w:pPr>
    <w:rPr>
      <w:rFonts w:hAnsi="Arial"/>
      <w:kern w:val="32"/>
      <w:szCs w:val="36"/>
    </w:rPr>
  </w:style>
  <w:style w:type="paragraph" w:styleId="7">
    <w:name w:val="heading 7"/>
    <w:basedOn w:val="a6"/>
    <w:qFormat/>
    <w:rsid w:val="004F5E57"/>
    <w:pPr>
      <w:numPr>
        <w:ilvl w:val="6"/>
        <w:numId w:val="18"/>
      </w:numPr>
      <w:outlineLvl w:val="6"/>
    </w:pPr>
    <w:rPr>
      <w:rFonts w:hAnsi="Arial"/>
      <w:bCs/>
      <w:kern w:val="32"/>
      <w:szCs w:val="36"/>
    </w:rPr>
  </w:style>
  <w:style w:type="paragraph" w:styleId="8">
    <w:name w:val="heading 8"/>
    <w:basedOn w:val="a6"/>
    <w:qFormat/>
    <w:rsid w:val="004F5E57"/>
    <w:pPr>
      <w:numPr>
        <w:ilvl w:val="7"/>
        <w:numId w:val="18"/>
      </w:numPr>
      <w:outlineLvl w:val="7"/>
    </w:pPr>
    <w:rPr>
      <w:rFonts w:hAnsi="Arial"/>
      <w:kern w:val="32"/>
      <w:szCs w:val="36"/>
    </w:rPr>
  </w:style>
  <w:style w:type="paragraph" w:styleId="9">
    <w:name w:val="heading 9"/>
    <w:basedOn w:val="a6"/>
    <w:link w:val="90"/>
    <w:uiPriority w:val="9"/>
    <w:unhideWhenUsed/>
    <w:qFormat/>
    <w:rsid w:val="00C055EC"/>
    <w:pPr>
      <w:numPr>
        <w:ilvl w:val="8"/>
        <w:numId w:val="18"/>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uiPriority w:val="99"/>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B33077"/>
    <w:pPr>
      <w:widowControl w:val="0"/>
      <w:autoSpaceDE w:val="0"/>
      <w:autoSpaceDN w:val="0"/>
      <w:adjustRightInd w:val="0"/>
    </w:pPr>
    <w:rPr>
      <w:rFonts w:ascii="標楷體" w:eastAsia="標楷體" w:cs="標楷體"/>
      <w:color w:val="000000"/>
      <w:sz w:val="24"/>
      <w:szCs w:val="24"/>
    </w:rPr>
  </w:style>
  <w:style w:type="paragraph" w:styleId="afb">
    <w:name w:val="Body Text"/>
    <w:basedOn w:val="a6"/>
    <w:link w:val="afc"/>
    <w:uiPriority w:val="99"/>
    <w:unhideWhenUsed/>
    <w:rsid w:val="006E2427"/>
    <w:pPr>
      <w:spacing w:after="120"/>
    </w:pPr>
  </w:style>
  <w:style w:type="character" w:customStyle="1" w:styleId="afc">
    <w:name w:val="本文 字元"/>
    <w:link w:val="afb"/>
    <w:uiPriority w:val="99"/>
    <w:rsid w:val="006E2427"/>
    <w:rPr>
      <w:rFonts w:ascii="標楷體" w:eastAsia="標楷體"/>
      <w:kern w:val="2"/>
      <w:sz w:val="32"/>
    </w:rPr>
  </w:style>
  <w:style w:type="paragraph" w:customStyle="1" w:styleId="afd">
    <w:name w:val="表樣式"/>
    <w:basedOn w:val="a6"/>
    <w:next w:val="a6"/>
    <w:rsid w:val="0054488D"/>
    <w:pPr>
      <w:overflowPunct/>
      <w:autoSpaceDE/>
      <w:autoSpaceDN/>
      <w:ind w:left="695" w:hanging="695"/>
    </w:pPr>
    <w:rPr>
      <w:kern w:val="0"/>
    </w:rPr>
  </w:style>
  <w:style w:type="character" w:styleId="afe">
    <w:name w:val="Emphasis"/>
    <w:uiPriority w:val="20"/>
    <w:qFormat/>
    <w:rsid w:val="0054488D"/>
    <w:rPr>
      <w:i/>
      <w:iCs/>
    </w:rPr>
  </w:style>
  <w:style w:type="paragraph" w:customStyle="1" w:styleId="aff">
    <w:name w:val="圖樣式"/>
    <w:basedOn w:val="a6"/>
    <w:next w:val="a6"/>
    <w:rsid w:val="0054488D"/>
    <w:pPr>
      <w:overflowPunct/>
      <w:autoSpaceDE/>
      <w:autoSpaceDN/>
      <w:ind w:left="400" w:hangingChars="400" w:hanging="400"/>
    </w:pPr>
  </w:style>
  <w:style w:type="paragraph" w:styleId="Web">
    <w:name w:val="Normal (Web)"/>
    <w:basedOn w:val="a6"/>
    <w:uiPriority w:val="99"/>
    <w:semiHidden/>
    <w:unhideWhenUsed/>
    <w:rsid w:val="005448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8"/>
    <w:next w:val="af7"/>
    <w:uiPriority w:val="59"/>
    <w:rsid w:val="0054488D"/>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6"/>
    <w:uiPriority w:val="39"/>
    <w:semiHidden/>
    <w:unhideWhenUsed/>
    <w:qFormat/>
    <w:rsid w:val="0054488D"/>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1">
    <w:name w:val="caption"/>
    <w:basedOn w:val="a6"/>
    <w:next w:val="a6"/>
    <w:uiPriority w:val="35"/>
    <w:unhideWhenUsed/>
    <w:qFormat/>
    <w:rsid w:val="0054488D"/>
    <w:pPr>
      <w:overflowPunct/>
      <w:autoSpaceDE/>
      <w:autoSpaceDN/>
      <w:jc w:val="left"/>
    </w:pPr>
    <w:rPr>
      <w:rFonts w:ascii="Times New Roman"/>
      <w:sz w:val="20"/>
    </w:rPr>
  </w:style>
  <w:style w:type="paragraph" w:styleId="HTML">
    <w:name w:val="HTML Preformatted"/>
    <w:basedOn w:val="a6"/>
    <w:link w:val="HTML0"/>
    <w:uiPriority w:val="99"/>
    <w:unhideWhenUsed/>
    <w:rsid w:val="00544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link w:val="HTML"/>
    <w:uiPriority w:val="99"/>
    <w:rsid w:val="0054488D"/>
    <w:rPr>
      <w:rFonts w:ascii="細明體" w:eastAsia="細明體" w:hAnsi="細明體" w:cs="細明體"/>
      <w:sz w:val="24"/>
      <w:szCs w:val="24"/>
    </w:rPr>
  </w:style>
  <w:style w:type="character" w:customStyle="1" w:styleId="ae">
    <w:name w:val="頁首 字元"/>
    <w:link w:val="ad"/>
    <w:uiPriority w:val="99"/>
    <w:rsid w:val="0054488D"/>
    <w:rPr>
      <w:rFonts w:ascii="標楷體" w:eastAsia="標楷體"/>
      <w:kern w:val="2"/>
    </w:rPr>
  </w:style>
  <w:style w:type="character" w:customStyle="1" w:styleId="apple-converted-space">
    <w:name w:val="apple-converted-space"/>
    <w:basedOn w:val="a7"/>
    <w:rsid w:val="00866663"/>
  </w:style>
  <w:style w:type="paragraph" w:styleId="aff2">
    <w:name w:val="footnote text"/>
    <w:basedOn w:val="a6"/>
    <w:link w:val="aff3"/>
    <w:uiPriority w:val="99"/>
    <w:semiHidden/>
    <w:unhideWhenUsed/>
    <w:rsid w:val="00333AB5"/>
    <w:pPr>
      <w:overflowPunct/>
      <w:autoSpaceDE/>
      <w:autoSpaceDN/>
      <w:snapToGrid w:val="0"/>
      <w:jc w:val="left"/>
    </w:pPr>
    <w:rPr>
      <w:rFonts w:ascii="Times New Roman"/>
      <w:sz w:val="20"/>
    </w:rPr>
  </w:style>
  <w:style w:type="character" w:customStyle="1" w:styleId="aff3">
    <w:name w:val="註腳文字 字元"/>
    <w:link w:val="aff2"/>
    <w:uiPriority w:val="99"/>
    <w:semiHidden/>
    <w:rsid w:val="00333AB5"/>
    <w:rPr>
      <w:rFonts w:eastAsia="標楷體"/>
      <w:kern w:val="2"/>
    </w:rPr>
  </w:style>
  <w:style w:type="character" w:styleId="aff4">
    <w:name w:val="footnote reference"/>
    <w:uiPriority w:val="99"/>
    <w:semiHidden/>
    <w:unhideWhenUsed/>
    <w:rsid w:val="00333AB5"/>
    <w:rPr>
      <w:vertAlign w:val="superscript"/>
    </w:rPr>
  </w:style>
  <w:style w:type="character" w:customStyle="1" w:styleId="50">
    <w:name w:val="標題 5 字元"/>
    <w:link w:val="5"/>
    <w:rsid w:val="00FF2835"/>
    <w:rPr>
      <w:rFonts w:ascii="標楷體" w:eastAsia="標楷體" w:hAnsi="Arial"/>
      <w:bCs/>
      <w:kern w:val="32"/>
      <w:sz w:val="32"/>
      <w:szCs w:val="36"/>
    </w:rPr>
  </w:style>
  <w:style w:type="character" w:customStyle="1" w:styleId="40">
    <w:name w:val="標題 4 字元"/>
    <w:aliases w:val="表格 字元"/>
    <w:link w:val="4"/>
    <w:rsid w:val="0070679E"/>
    <w:rPr>
      <w:rFonts w:ascii="標楷體" w:eastAsia="標楷體" w:hAnsi="Arial"/>
      <w:kern w:val="32"/>
      <w:sz w:val="32"/>
      <w:szCs w:val="36"/>
    </w:rPr>
  </w:style>
</w:styles>
</file>

<file path=word/webSettings.xml><?xml version="1.0" encoding="utf-8"?>
<w:webSettings xmlns:r="http://schemas.openxmlformats.org/officeDocument/2006/relationships" xmlns:w="http://schemas.openxmlformats.org/wordprocessingml/2006/main">
  <w:divs>
    <w:div w:id="991131135">
      <w:bodyDiv w:val="1"/>
      <w:marLeft w:val="0"/>
      <w:marRight w:val="0"/>
      <w:marTop w:val="0"/>
      <w:marBottom w:val="0"/>
      <w:divBdr>
        <w:top w:val="none" w:sz="0" w:space="0" w:color="auto"/>
        <w:left w:val="none" w:sz="0" w:space="0" w:color="auto"/>
        <w:bottom w:val="none" w:sz="0" w:space="0" w:color="auto"/>
        <w:right w:val="none" w:sz="0" w:space="0" w:color="auto"/>
      </w:divBdr>
    </w:div>
    <w:div w:id="1340699381">
      <w:bodyDiv w:val="1"/>
      <w:marLeft w:val="0"/>
      <w:marRight w:val="0"/>
      <w:marTop w:val="0"/>
      <w:marBottom w:val="0"/>
      <w:divBdr>
        <w:top w:val="none" w:sz="0" w:space="0" w:color="auto"/>
        <w:left w:val="none" w:sz="0" w:space="0" w:color="auto"/>
        <w:bottom w:val="none" w:sz="0" w:space="0" w:color="auto"/>
        <w:right w:val="none" w:sz="0" w:space="0" w:color="auto"/>
      </w:divBdr>
    </w:div>
    <w:div w:id="1434324920">
      <w:bodyDiv w:val="1"/>
      <w:marLeft w:val="0"/>
      <w:marRight w:val="0"/>
      <w:marTop w:val="0"/>
      <w:marBottom w:val="0"/>
      <w:divBdr>
        <w:top w:val="none" w:sz="0" w:space="0" w:color="auto"/>
        <w:left w:val="none" w:sz="0" w:space="0" w:color="auto"/>
        <w:bottom w:val="none" w:sz="0" w:space="0" w:color="auto"/>
        <w:right w:val="none" w:sz="0" w:space="0" w:color="auto"/>
      </w:divBdr>
    </w:div>
    <w:div w:id="1490056767">
      <w:bodyDiv w:val="1"/>
      <w:marLeft w:val="0"/>
      <w:marRight w:val="0"/>
      <w:marTop w:val="0"/>
      <w:marBottom w:val="0"/>
      <w:divBdr>
        <w:top w:val="none" w:sz="0" w:space="0" w:color="auto"/>
        <w:left w:val="none" w:sz="0" w:space="0" w:color="auto"/>
        <w:bottom w:val="none" w:sz="0" w:space="0" w:color="auto"/>
        <w:right w:val="none" w:sz="0" w:space="0" w:color="auto"/>
      </w:divBdr>
    </w:div>
    <w:div w:id="1661040208">
      <w:bodyDiv w:val="1"/>
      <w:marLeft w:val="0"/>
      <w:marRight w:val="0"/>
      <w:marTop w:val="0"/>
      <w:marBottom w:val="0"/>
      <w:divBdr>
        <w:top w:val="none" w:sz="0" w:space="0" w:color="auto"/>
        <w:left w:val="none" w:sz="0" w:space="0" w:color="auto"/>
        <w:bottom w:val="none" w:sz="0" w:space="0" w:color="auto"/>
        <w:right w:val="none" w:sz="0" w:space="0" w:color="auto"/>
      </w:divBdr>
    </w:div>
    <w:div w:id="1827283413">
      <w:bodyDiv w:val="1"/>
      <w:marLeft w:val="0"/>
      <w:marRight w:val="0"/>
      <w:marTop w:val="0"/>
      <w:marBottom w:val="0"/>
      <w:divBdr>
        <w:top w:val="none" w:sz="0" w:space="0" w:color="auto"/>
        <w:left w:val="none" w:sz="0" w:space="0" w:color="auto"/>
        <w:bottom w:val="none" w:sz="0" w:space="0" w:color="auto"/>
        <w:right w:val="none" w:sz="0" w:space="0" w:color="auto"/>
      </w:divBdr>
    </w:div>
    <w:div w:id="1845896758">
      <w:bodyDiv w:val="1"/>
      <w:marLeft w:val="0"/>
      <w:marRight w:val="0"/>
      <w:marTop w:val="0"/>
      <w:marBottom w:val="0"/>
      <w:divBdr>
        <w:top w:val="none" w:sz="0" w:space="0" w:color="auto"/>
        <w:left w:val="none" w:sz="0" w:space="0" w:color="auto"/>
        <w:bottom w:val="none" w:sz="0" w:space="0" w:color="auto"/>
        <w:right w:val="none" w:sz="0" w:space="0" w:color="auto"/>
      </w:divBdr>
    </w:div>
    <w:div w:id="1970209916">
      <w:bodyDiv w:val="1"/>
      <w:marLeft w:val="0"/>
      <w:marRight w:val="0"/>
      <w:marTop w:val="0"/>
      <w:marBottom w:val="0"/>
      <w:divBdr>
        <w:top w:val="none" w:sz="0" w:space="0" w:color="auto"/>
        <w:left w:val="none" w:sz="0" w:space="0" w:color="auto"/>
        <w:bottom w:val="none" w:sz="0" w:space="0" w:color="auto"/>
        <w:right w:val="none" w:sz="0" w:space="0" w:color="auto"/>
      </w:divBdr>
    </w:div>
    <w:div w:id="20187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D617-21C7-44E1-8558-9E7041D2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99</Pages>
  <Words>6675</Words>
  <Characters>38054</Characters>
  <Application>Microsoft Office Word</Application>
  <DocSecurity>0</DocSecurity>
  <Lines>317</Lines>
  <Paragraphs>89</Paragraphs>
  <ScaleCrop>false</ScaleCrop>
  <Company>Hewlett-Packard Company</Company>
  <LinksUpToDate>false</LinksUpToDate>
  <CharactersWithSpaces>44640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Administrator</cp:lastModifiedBy>
  <cp:revision>6</cp:revision>
  <cp:lastPrinted>2016-09-09T10:23:00Z</cp:lastPrinted>
  <dcterms:created xsi:type="dcterms:W3CDTF">2016-09-14T05:49:00Z</dcterms:created>
  <dcterms:modified xsi:type="dcterms:W3CDTF">2016-09-14T06:05:00Z</dcterms:modified>
</cp:coreProperties>
</file>